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0AE" w:rsidRPr="00E67B8A" w:rsidRDefault="00613183" w:rsidP="00613183">
      <w:pPr>
        <w:pStyle w:val="NoSpacing"/>
        <w:rPr>
          <w:rFonts w:ascii="Palatino Linotype" w:hAnsi="Palatino Linotype"/>
          <w:b/>
        </w:rPr>
      </w:pPr>
      <w:r w:rsidRPr="00E67B8A">
        <w:rPr>
          <w:rFonts w:ascii="Palatino Linotype" w:hAnsi="Palatino Linotype"/>
          <w:b/>
        </w:rPr>
        <w:t xml:space="preserve">Having a LAFF with </w:t>
      </w:r>
      <w:proofErr w:type="spellStart"/>
      <w:r w:rsidRPr="00E67B8A">
        <w:rPr>
          <w:rFonts w:ascii="Palatino Linotype" w:hAnsi="Palatino Linotype"/>
          <w:b/>
          <w:i/>
        </w:rPr>
        <w:t>Anthracoidea</w:t>
      </w:r>
      <w:proofErr w:type="spellEnd"/>
    </w:p>
    <w:p w:rsidR="00613183" w:rsidRPr="00E67B8A" w:rsidRDefault="00613183" w:rsidP="00613183">
      <w:pPr>
        <w:pStyle w:val="NoSpacing"/>
        <w:rPr>
          <w:rFonts w:ascii="Palatino Linotype" w:hAnsi="Palatino Linotype"/>
        </w:rPr>
      </w:pPr>
    </w:p>
    <w:p w:rsidR="00613183" w:rsidRPr="00E67B8A" w:rsidRDefault="00613183" w:rsidP="00613183">
      <w:pPr>
        <w:pStyle w:val="NoSpacing"/>
        <w:rPr>
          <w:rFonts w:ascii="Palatino Linotype" w:hAnsi="Palatino Linotype"/>
        </w:rPr>
      </w:pPr>
      <w:r w:rsidRPr="00E67B8A">
        <w:rPr>
          <w:rFonts w:ascii="Palatino Linotype" w:hAnsi="Palatino Linotype"/>
        </w:rPr>
        <w:t>Stewart Taylor</w:t>
      </w:r>
      <w:r w:rsidR="00EA5319" w:rsidRPr="00E67B8A">
        <w:rPr>
          <w:rFonts w:ascii="Palatino Linotype" w:hAnsi="Palatino Linotype"/>
        </w:rPr>
        <w:t xml:space="preserve"> and</w:t>
      </w:r>
      <w:r w:rsidRPr="00E67B8A">
        <w:rPr>
          <w:rFonts w:ascii="Palatino Linotype" w:hAnsi="Palatino Linotype"/>
        </w:rPr>
        <w:t xml:space="preserve"> Paul A. Smith </w:t>
      </w:r>
    </w:p>
    <w:p w:rsidR="006F0ABF" w:rsidRPr="00E67B8A" w:rsidRDefault="006F0ABF" w:rsidP="00613183">
      <w:pPr>
        <w:pStyle w:val="NoSpacing"/>
        <w:rPr>
          <w:rFonts w:ascii="Palatino Linotype" w:hAnsi="Palatino Linotype"/>
        </w:rPr>
      </w:pPr>
    </w:p>
    <w:p w:rsidR="006F0ABF" w:rsidRPr="00E67B8A" w:rsidRDefault="0079681D" w:rsidP="00613183">
      <w:pPr>
        <w:pStyle w:val="NoSpacing"/>
        <w:rPr>
          <w:rFonts w:ascii="Palatino Linotype" w:hAnsi="Palatino Linotype"/>
        </w:rPr>
      </w:pPr>
      <w:r w:rsidRPr="00E67B8A">
        <w:rPr>
          <w:rFonts w:ascii="Palatino Linotype" w:hAnsi="Palatino Linotype"/>
        </w:rPr>
        <w:t>The Lost and Found Fungi (LAFF) project (</w:t>
      </w:r>
      <w:hyperlink r:id="rId7" w:history="1">
        <w:r w:rsidR="004546B7" w:rsidRPr="00E67B8A">
          <w:rPr>
            <w:rStyle w:val="Hyperlink"/>
            <w:rFonts w:ascii="Palatino Linotype" w:hAnsi="Palatino Linotype"/>
          </w:rPr>
          <w:t>http://fungi.myspecies.info/content/lost-found-fungi-project</w:t>
        </w:r>
      </w:hyperlink>
      <w:r w:rsidRPr="00E67B8A">
        <w:rPr>
          <w:rFonts w:ascii="Palatino Linotype" w:hAnsi="Palatino Linotype"/>
        </w:rPr>
        <w:t xml:space="preserve">) has been enthusing people to go out and find fungi.  Amongst its target species there are several smuts, and </w:t>
      </w:r>
      <w:r w:rsidR="0085166C">
        <w:rPr>
          <w:rFonts w:ascii="Palatino Linotype" w:hAnsi="Palatino Linotype"/>
        </w:rPr>
        <w:t>although we were both already looking for smuts (see Box)</w:t>
      </w:r>
      <w:r w:rsidR="002704F6" w:rsidRPr="00E67B8A">
        <w:rPr>
          <w:rFonts w:ascii="Palatino Linotype" w:hAnsi="Palatino Linotype"/>
        </w:rPr>
        <w:t xml:space="preserve">, </w:t>
      </w:r>
      <w:r w:rsidR="0085166C">
        <w:rPr>
          <w:rFonts w:ascii="Palatino Linotype" w:hAnsi="Palatino Linotype"/>
        </w:rPr>
        <w:t xml:space="preserve">LAFF has provided an added incentive. One target has </w:t>
      </w:r>
      <w:r w:rsidR="00C16972">
        <w:rPr>
          <w:rFonts w:ascii="Palatino Linotype" w:hAnsi="Palatino Linotype"/>
        </w:rPr>
        <w:t xml:space="preserve">been </w:t>
      </w:r>
      <w:r w:rsidR="0085166C">
        <w:rPr>
          <w:rFonts w:ascii="Palatino Linotype" w:hAnsi="Palatino Linotype"/>
        </w:rPr>
        <w:t xml:space="preserve">examination of </w:t>
      </w:r>
      <w:r w:rsidR="0085166C" w:rsidRPr="00E67B8A">
        <w:rPr>
          <w:rFonts w:ascii="Palatino Linotype" w:hAnsi="Palatino Linotype"/>
        </w:rPr>
        <w:t xml:space="preserve">potential hosts in the </w:t>
      </w:r>
      <w:proofErr w:type="spellStart"/>
      <w:r w:rsidR="0085166C" w:rsidRPr="00E67B8A">
        <w:rPr>
          <w:rFonts w:ascii="Palatino Linotype" w:hAnsi="Palatino Linotype"/>
        </w:rPr>
        <w:t>Cyperaceae</w:t>
      </w:r>
      <w:proofErr w:type="spellEnd"/>
      <w:r w:rsidR="0085166C" w:rsidRPr="00E67B8A">
        <w:rPr>
          <w:rFonts w:ascii="Palatino Linotype" w:hAnsi="Palatino Linotype"/>
        </w:rPr>
        <w:t xml:space="preserve"> for ovary smuts in the genus </w:t>
      </w:r>
      <w:proofErr w:type="spellStart"/>
      <w:r w:rsidR="0085166C" w:rsidRPr="00E67B8A">
        <w:rPr>
          <w:rFonts w:ascii="Palatino Linotype" w:hAnsi="Palatino Linotype"/>
          <w:i/>
        </w:rPr>
        <w:t>Anthracoidea</w:t>
      </w:r>
      <w:proofErr w:type="spellEnd"/>
      <w:r w:rsidR="0085166C" w:rsidRPr="0085166C">
        <w:rPr>
          <w:rFonts w:ascii="Palatino Linotype" w:hAnsi="Palatino Linotype"/>
        </w:rPr>
        <w:t>, which</w:t>
      </w:r>
      <w:r w:rsidR="0085166C" w:rsidRPr="0085166C">
        <w:rPr>
          <w:rFonts w:ascii="Palatino Linotype" w:hAnsi="Palatino Linotype"/>
          <w:i/>
        </w:rPr>
        <w:t xml:space="preserve"> </w:t>
      </w:r>
      <w:r w:rsidR="002704F6" w:rsidRPr="00E67B8A">
        <w:rPr>
          <w:rFonts w:ascii="Palatino Linotype" w:hAnsi="Palatino Linotype"/>
        </w:rPr>
        <w:t xml:space="preserve">make </w:t>
      </w:r>
      <w:r w:rsidR="002D7955" w:rsidRPr="00E67B8A">
        <w:rPr>
          <w:rFonts w:ascii="Palatino Linotype" w:hAnsi="Palatino Linotype"/>
        </w:rPr>
        <w:t xml:space="preserve">reasonably </w:t>
      </w:r>
      <w:r w:rsidR="002704F6" w:rsidRPr="00E67B8A">
        <w:rPr>
          <w:rFonts w:ascii="Palatino Linotype" w:hAnsi="Palatino Linotype"/>
        </w:rPr>
        <w:t xml:space="preserve">obvious smutty balls </w:t>
      </w:r>
      <w:r w:rsidR="002D7955" w:rsidRPr="00E67B8A">
        <w:rPr>
          <w:rFonts w:ascii="Palatino Linotype" w:hAnsi="Palatino Linotype"/>
        </w:rPr>
        <w:t xml:space="preserve">which replace </w:t>
      </w:r>
      <w:r w:rsidR="002704F6" w:rsidRPr="00E67B8A">
        <w:rPr>
          <w:rFonts w:ascii="Palatino Linotype" w:hAnsi="Palatino Linotype"/>
        </w:rPr>
        <w:t xml:space="preserve">the utricles, mainly in </w:t>
      </w:r>
      <w:proofErr w:type="spellStart"/>
      <w:r w:rsidR="002704F6" w:rsidRPr="00E67B8A">
        <w:rPr>
          <w:rFonts w:ascii="Palatino Linotype" w:hAnsi="Palatino Linotype"/>
          <w:i/>
        </w:rPr>
        <w:t>Carex</w:t>
      </w:r>
      <w:proofErr w:type="spellEnd"/>
      <w:r w:rsidR="002704F6" w:rsidRPr="00E67B8A">
        <w:rPr>
          <w:rFonts w:ascii="Palatino Linotype" w:hAnsi="Palatino Linotype"/>
        </w:rPr>
        <w:t xml:space="preserve"> species, but also some related genera.</w:t>
      </w:r>
    </w:p>
    <w:p w:rsidR="002704F6" w:rsidRPr="00E67B8A" w:rsidRDefault="002704F6" w:rsidP="00613183">
      <w:pPr>
        <w:pStyle w:val="NoSpacing"/>
        <w:rPr>
          <w:rFonts w:ascii="Palatino Linotype" w:hAnsi="Palatino Linotype"/>
        </w:rPr>
      </w:pPr>
    </w:p>
    <w:p w:rsidR="00272BB6" w:rsidRPr="00E67B8A" w:rsidRDefault="006B2DE7" w:rsidP="00613183">
      <w:pPr>
        <w:pStyle w:val="NoSpacing"/>
        <w:rPr>
          <w:rFonts w:ascii="Palatino Linotype" w:hAnsi="Palatino Linotype"/>
        </w:rPr>
      </w:pPr>
      <w:r w:rsidRPr="00E67B8A">
        <w:rPr>
          <w:rFonts w:ascii="Palatino Linotype" w:hAnsi="Palatino Linotype"/>
        </w:rPr>
        <w:t>1</w:t>
      </w:r>
      <w:r w:rsidR="00607F1E" w:rsidRPr="00E67B8A">
        <w:rPr>
          <w:rFonts w:ascii="Palatino Linotype" w:hAnsi="Palatino Linotype"/>
        </w:rPr>
        <w:t>7</w:t>
      </w:r>
      <w:r w:rsidR="002D7955" w:rsidRPr="00E67B8A">
        <w:rPr>
          <w:rFonts w:ascii="Palatino Linotype" w:hAnsi="Palatino Linotype"/>
        </w:rPr>
        <w:t xml:space="preserve"> species of </w:t>
      </w:r>
      <w:proofErr w:type="spellStart"/>
      <w:r w:rsidR="002D7955" w:rsidRPr="00E67B8A">
        <w:rPr>
          <w:rFonts w:ascii="Palatino Linotype" w:hAnsi="Palatino Linotype"/>
          <w:i/>
        </w:rPr>
        <w:t>Anthracoidea</w:t>
      </w:r>
      <w:proofErr w:type="spellEnd"/>
      <w:r w:rsidR="002D7955" w:rsidRPr="00E67B8A">
        <w:rPr>
          <w:rFonts w:ascii="Palatino Linotype" w:hAnsi="Palatino Linotype"/>
        </w:rPr>
        <w:t xml:space="preserve"> have been recorded from Britain (FRDBI</w:t>
      </w:r>
      <w:r w:rsidRPr="00E67B8A">
        <w:rPr>
          <w:rFonts w:ascii="Palatino Linotype" w:hAnsi="Palatino Linotype"/>
        </w:rPr>
        <w:t xml:space="preserve"> 10/9/16</w:t>
      </w:r>
      <w:r w:rsidR="00607F1E" w:rsidRPr="00E67B8A">
        <w:rPr>
          <w:rFonts w:ascii="Palatino Linotype" w:hAnsi="Palatino Linotype"/>
        </w:rPr>
        <w:t xml:space="preserve">; excludes </w:t>
      </w:r>
      <w:r w:rsidR="00607F1E" w:rsidRPr="00E67B8A">
        <w:rPr>
          <w:rFonts w:ascii="Palatino Linotype" w:hAnsi="Palatino Linotype"/>
          <w:i/>
        </w:rPr>
        <w:t xml:space="preserve">A. </w:t>
      </w:r>
      <w:proofErr w:type="spellStart"/>
      <w:r w:rsidR="00607F1E" w:rsidRPr="00E67B8A">
        <w:rPr>
          <w:rFonts w:ascii="Palatino Linotype" w:hAnsi="Palatino Linotype"/>
          <w:i/>
        </w:rPr>
        <w:t>liroi</w:t>
      </w:r>
      <w:proofErr w:type="spellEnd"/>
      <w:r w:rsidR="006D4097">
        <w:rPr>
          <w:rFonts w:ascii="Palatino Linotype" w:hAnsi="Palatino Linotype"/>
        </w:rPr>
        <w:t xml:space="preserve"> which has been reported but not substantiated</w:t>
      </w:r>
      <w:r w:rsidR="002D7955" w:rsidRPr="00E67B8A">
        <w:rPr>
          <w:rFonts w:ascii="Palatino Linotype" w:hAnsi="Palatino Linotype"/>
        </w:rPr>
        <w:t>)</w:t>
      </w:r>
      <w:r w:rsidR="00C16972">
        <w:rPr>
          <w:rFonts w:ascii="Palatino Linotype" w:hAnsi="Palatino Linotype"/>
        </w:rPr>
        <w:t xml:space="preserve"> and only one for Ireland (</w:t>
      </w:r>
      <w:r w:rsidR="00C16972" w:rsidRPr="00C16972">
        <w:rPr>
          <w:rFonts w:ascii="Palatino Linotype" w:hAnsi="Palatino Linotype"/>
          <w:i/>
        </w:rPr>
        <w:t xml:space="preserve">A. </w:t>
      </w:r>
      <w:proofErr w:type="spellStart"/>
      <w:r w:rsidR="00C16972" w:rsidRPr="00C16972">
        <w:rPr>
          <w:rFonts w:ascii="Palatino Linotype" w:hAnsi="Palatino Linotype"/>
          <w:i/>
        </w:rPr>
        <w:t>subinclusa</w:t>
      </w:r>
      <w:proofErr w:type="spellEnd"/>
      <w:r w:rsidR="00C16972">
        <w:rPr>
          <w:rFonts w:ascii="Palatino Linotype" w:hAnsi="Palatino Linotype"/>
        </w:rPr>
        <w:t>). M</w:t>
      </w:r>
      <w:r w:rsidR="002D7955" w:rsidRPr="00E67B8A">
        <w:rPr>
          <w:rFonts w:ascii="Palatino Linotype" w:hAnsi="Palatino Linotype"/>
        </w:rPr>
        <w:t xml:space="preserve">ost </w:t>
      </w:r>
      <w:proofErr w:type="spellStart"/>
      <w:r w:rsidR="00C16972" w:rsidRPr="00C16972">
        <w:rPr>
          <w:rFonts w:ascii="Palatino Linotype" w:hAnsi="Palatino Linotype"/>
          <w:i/>
        </w:rPr>
        <w:t>Anthracoidea</w:t>
      </w:r>
      <w:proofErr w:type="spellEnd"/>
      <w:r w:rsidR="00C16972">
        <w:rPr>
          <w:rFonts w:ascii="Palatino Linotype" w:hAnsi="Palatino Linotype"/>
        </w:rPr>
        <w:t xml:space="preserve"> species </w:t>
      </w:r>
      <w:r w:rsidR="002D7955" w:rsidRPr="00E67B8A">
        <w:rPr>
          <w:rFonts w:ascii="Palatino Linotype" w:hAnsi="Palatino Linotype"/>
        </w:rPr>
        <w:t xml:space="preserve">are specific to </w:t>
      </w:r>
      <w:r w:rsidR="00CF3AFF" w:rsidRPr="00E67B8A">
        <w:rPr>
          <w:rFonts w:ascii="Palatino Linotype" w:hAnsi="Palatino Linotype"/>
        </w:rPr>
        <w:t xml:space="preserve">one or a small number of closely related </w:t>
      </w:r>
      <w:r w:rsidR="002D7955" w:rsidRPr="00E67B8A">
        <w:rPr>
          <w:rFonts w:ascii="Palatino Linotype" w:hAnsi="Palatino Linotype"/>
        </w:rPr>
        <w:t>host species</w:t>
      </w:r>
      <w:r w:rsidR="00CF3AFF" w:rsidRPr="00E67B8A">
        <w:rPr>
          <w:rFonts w:ascii="Palatino Linotype" w:hAnsi="Palatino Linotype"/>
        </w:rPr>
        <w:t xml:space="preserve">. </w:t>
      </w:r>
      <w:r w:rsidR="008C7931" w:rsidRPr="00E67B8A">
        <w:rPr>
          <w:rFonts w:ascii="Palatino Linotype" w:hAnsi="Palatino Linotype"/>
        </w:rPr>
        <w:t>18</w:t>
      </w:r>
      <w:r w:rsidR="002D7955" w:rsidRPr="00E67B8A">
        <w:rPr>
          <w:rFonts w:ascii="Palatino Linotype" w:hAnsi="Palatino Linotype"/>
        </w:rPr>
        <w:t xml:space="preserve"> species </w:t>
      </w:r>
      <w:r w:rsidR="008C7931" w:rsidRPr="00E67B8A">
        <w:rPr>
          <w:rFonts w:ascii="Palatino Linotype" w:hAnsi="Palatino Linotype"/>
        </w:rPr>
        <w:t xml:space="preserve">and 2 hybrids </w:t>
      </w:r>
      <w:r w:rsidR="002D7955" w:rsidRPr="00E67B8A">
        <w:rPr>
          <w:rFonts w:ascii="Palatino Linotype" w:hAnsi="Palatino Linotype"/>
        </w:rPr>
        <w:t xml:space="preserve">are therefore known as hosts of </w:t>
      </w:r>
      <w:proofErr w:type="spellStart"/>
      <w:r w:rsidR="002D7955" w:rsidRPr="00E67B8A">
        <w:rPr>
          <w:rFonts w:ascii="Palatino Linotype" w:hAnsi="Palatino Linotype"/>
          <w:i/>
        </w:rPr>
        <w:t>Anthracoidea</w:t>
      </w:r>
      <w:proofErr w:type="spellEnd"/>
      <w:r w:rsidR="00E25E7F" w:rsidRPr="00E67B8A">
        <w:rPr>
          <w:rFonts w:ascii="Palatino Linotype" w:hAnsi="Palatino Linotype"/>
        </w:rPr>
        <w:t xml:space="preserve"> from British records, though more species act as hosts for this range of </w:t>
      </w:r>
      <w:proofErr w:type="spellStart"/>
      <w:r w:rsidR="00E25E7F" w:rsidRPr="00E67B8A">
        <w:rPr>
          <w:rFonts w:ascii="Palatino Linotype" w:hAnsi="Palatino Linotype"/>
          <w:i/>
        </w:rPr>
        <w:t>Anthracoidea</w:t>
      </w:r>
      <w:proofErr w:type="spellEnd"/>
      <w:r w:rsidR="00E25E7F" w:rsidRPr="00E67B8A">
        <w:rPr>
          <w:rFonts w:ascii="Palatino Linotype" w:hAnsi="Palatino Linotype"/>
        </w:rPr>
        <w:t xml:space="preserve"> in the rest of Europe</w:t>
      </w:r>
      <w:r w:rsidR="006D4097">
        <w:rPr>
          <w:rFonts w:ascii="Palatino Linotype" w:hAnsi="Palatino Linotype"/>
        </w:rPr>
        <w:t xml:space="preserve"> (</w:t>
      </w:r>
      <w:proofErr w:type="spellStart"/>
      <w:r w:rsidR="006D4097">
        <w:rPr>
          <w:rFonts w:ascii="Palatino Linotype" w:hAnsi="Palatino Linotype"/>
        </w:rPr>
        <w:t>Vanky</w:t>
      </w:r>
      <w:proofErr w:type="spellEnd"/>
      <w:r w:rsidR="006D4097">
        <w:rPr>
          <w:rFonts w:ascii="Palatino Linotype" w:hAnsi="Palatino Linotype"/>
        </w:rPr>
        <w:t xml:space="preserve"> 1994)</w:t>
      </w:r>
      <w:r w:rsidR="002D7955" w:rsidRPr="00E67B8A">
        <w:rPr>
          <w:rFonts w:ascii="Palatino Linotype" w:hAnsi="Palatino Linotype"/>
        </w:rPr>
        <w:t xml:space="preserve">. </w:t>
      </w:r>
    </w:p>
    <w:p w:rsidR="00272BB6" w:rsidRPr="00E67B8A" w:rsidRDefault="00272BB6" w:rsidP="00613183">
      <w:pPr>
        <w:pStyle w:val="NoSpacing"/>
        <w:rPr>
          <w:rFonts w:ascii="Palatino Linotype" w:hAnsi="Palatino Linotype"/>
        </w:rPr>
      </w:pPr>
    </w:p>
    <w:p w:rsidR="00AF0567" w:rsidRPr="00E67B8A" w:rsidRDefault="00F32215" w:rsidP="00F32215">
      <w:pPr>
        <w:pStyle w:val="NoSpacing"/>
        <w:pBdr>
          <w:top w:val="single" w:sz="18" w:space="1" w:color="auto"/>
          <w:left w:val="single" w:sz="18" w:space="4" w:color="auto"/>
          <w:bottom w:val="single" w:sz="18" w:space="1" w:color="auto"/>
          <w:right w:val="single" w:sz="18" w:space="4" w:color="auto"/>
        </w:pBdr>
        <w:rPr>
          <w:rFonts w:ascii="Palatino Linotype" w:hAnsi="Palatino Linotype"/>
          <w:b/>
        </w:rPr>
      </w:pPr>
      <w:r>
        <w:rPr>
          <w:rFonts w:ascii="Palatino Linotype" w:hAnsi="Palatino Linotype"/>
          <w:b/>
        </w:rPr>
        <w:t>Getting smutty</w:t>
      </w:r>
    </w:p>
    <w:p w:rsidR="00AF0567" w:rsidRPr="00E67B8A" w:rsidRDefault="00AF0567" w:rsidP="00F32215">
      <w:pPr>
        <w:pStyle w:val="NoSpacing"/>
        <w:pBdr>
          <w:top w:val="single" w:sz="18" w:space="1" w:color="auto"/>
          <w:left w:val="single" w:sz="18" w:space="4" w:color="auto"/>
          <w:bottom w:val="single" w:sz="18" w:space="1" w:color="auto"/>
          <w:right w:val="single" w:sz="18" w:space="4" w:color="auto"/>
        </w:pBdr>
        <w:rPr>
          <w:rFonts w:ascii="Palatino Linotype" w:hAnsi="Palatino Linotype"/>
        </w:rPr>
      </w:pPr>
      <w:r w:rsidRPr="00E67B8A">
        <w:rPr>
          <w:rFonts w:ascii="Palatino Linotype" w:hAnsi="Palatino Linotype"/>
        </w:rPr>
        <w:t>Stewart Taylor</w:t>
      </w:r>
    </w:p>
    <w:p w:rsidR="00AF0567" w:rsidRPr="00E67B8A" w:rsidRDefault="00AF0567" w:rsidP="00F32215">
      <w:pPr>
        <w:pStyle w:val="NoSpacing"/>
        <w:pBdr>
          <w:top w:val="single" w:sz="18" w:space="1" w:color="auto"/>
          <w:left w:val="single" w:sz="18" w:space="4" w:color="auto"/>
          <w:bottom w:val="single" w:sz="18" w:space="1" w:color="auto"/>
          <w:right w:val="single" w:sz="18" w:space="4" w:color="auto"/>
        </w:pBdr>
        <w:rPr>
          <w:rFonts w:ascii="Palatino Linotype" w:hAnsi="Palatino Linotype"/>
        </w:rPr>
      </w:pPr>
      <w:r w:rsidRPr="00E67B8A">
        <w:rPr>
          <w:rFonts w:ascii="Palatino Linotype" w:hAnsi="Palatino Linotype"/>
        </w:rPr>
        <w:t>A long association with expert Mycologist Peter Orton (1983 – 2002)</w:t>
      </w:r>
      <w:r w:rsidR="00577812" w:rsidRPr="00E67B8A">
        <w:rPr>
          <w:rFonts w:ascii="Palatino Linotype" w:hAnsi="Palatino Linotype"/>
        </w:rPr>
        <w:t xml:space="preserve"> during visits to my previous</w:t>
      </w:r>
      <w:r w:rsidR="007E5761">
        <w:rPr>
          <w:rFonts w:ascii="Palatino Linotype" w:hAnsi="Palatino Linotype"/>
        </w:rPr>
        <w:t xml:space="preserve"> </w:t>
      </w:r>
      <w:r w:rsidR="00577812" w:rsidRPr="00E67B8A">
        <w:rPr>
          <w:rFonts w:ascii="Palatino Linotype" w:hAnsi="Palatino Linotype"/>
        </w:rPr>
        <w:t>place</w:t>
      </w:r>
      <w:r w:rsidR="007E5761">
        <w:rPr>
          <w:rFonts w:ascii="Palatino Linotype" w:hAnsi="Palatino Linotype"/>
        </w:rPr>
        <w:t xml:space="preserve"> of employment,</w:t>
      </w:r>
      <w:r w:rsidR="00577812" w:rsidRPr="00E67B8A">
        <w:rPr>
          <w:rFonts w:ascii="Palatino Linotype" w:hAnsi="Palatino Linotype"/>
        </w:rPr>
        <w:t xml:space="preserve"> RSPB Abernethy Forest Reserve</w:t>
      </w:r>
      <w:r w:rsidR="007F3F71">
        <w:rPr>
          <w:rFonts w:ascii="Palatino Linotype" w:hAnsi="Palatino Linotype"/>
        </w:rPr>
        <w:t>,</w:t>
      </w:r>
      <w:r w:rsidR="00577812" w:rsidRPr="00E67B8A">
        <w:rPr>
          <w:rFonts w:ascii="Palatino Linotype" w:hAnsi="Palatino Linotype"/>
        </w:rPr>
        <w:t xml:space="preserve"> introduced me to the world of fungi</w:t>
      </w:r>
      <w:r w:rsidR="007E5761">
        <w:rPr>
          <w:rFonts w:ascii="Palatino Linotype" w:hAnsi="Palatino Linotype"/>
        </w:rPr>
        <w:t>.</w:t>
      </w:r>
      <w:r w:rsidR="00577812" w:rsidRPr="00E67B8A">
        <w:rPr>
          <w:rFonts w:ascii="Palatino Linotype" w:hAnsi="Palatino Linotype"/>
        </w:rPr>
        <w:t xml:space="preserve"> </w:t>
      </w:r>
      <w:r w:rsidR="00294FD0">
        <w:rPr>
          <w:rFonts w:ascii="Palatino Linotype" w:hAnsi="Palatino Linotype"/>
        </w:rPr>
        <w:t xml:space="preserve"> </w:t>
      </w:r>
      <w:r w:rsidR="007E5761">
        <w:rPr>
          <w:rFonts w:ascii="Palatino Linotype" w:hAnsi="Palatino Linotype"/>
        </w:rPr>
        <w:t>S</w:t>
      </w:r>
      <w:r w:rsidR="00577812" w:rsidRPr="00E67B8A">
        <w:rPr>
          <w:rFonts w:ascii="Palatino Linotype" w:hAnsi="Palatino Linotype"/>
        </w:rPr>
        <w:t>adly</w:t>
      </w:r>
      <w:r w:rsidR="007E5761">
        <w:rPr>
          <w:rFonts w:ascii="Palatino Linotype" w:hAnsi="Palatino Linotype"/>
        </w:rPr>
        <w:t>,</w:t>
      </w:r>
      <w:r w:rsidR="00577812" w:rsidRPr="00E67B8A">
        <w:rPr>
          <w:rFonts w:ascii="Palatino Linotype" w:hAnsi="Palatino Linotype"/>
        </w:rPr>
        <w:t xml:space="preserve"> I was a finder not an identifier.  However, a five-year study of populations of tooth fungi on the reserve (2007 – 2011)</w:t>
      </w:r>
      <w:r w:rsidR="00767F48" w:rsidRPr="00E67B8A">
        <w:rPr>
          <w:rFonts w:ascii="Palatino Linotype" w:hAnsi="Palatino Linotype"/>
        </w:rPr>
        <w:t xml:space="preserve"> and a developing interest in fungi on land plants via links to the Highland Biological Recording Group (HBRG) prepared me for the world of </w:t>
      </w:r>
      <w:proofErr w:type="spellStart"/>
      <w:r w:rsidR="00767F48" w:rsidRPr="00E67B8A">
        <w:rPr>
          <w:rFonts w:ascii="Palatino Linotype" w:hAnsi="Palatino Linotype"/>
          <w:i/>
        </w:rPr>
        <w:t>Anthracoidea</w:t>
      </w:r>
      <w:proofErr w:type="spellEnd"/>
      <w:r w:rsidR="00767F48" w:rsidRPr="00E67B8A">
        <w:rPr>
          <w:rFonts w:ascii="Palatino Linotype" w:hAnsi="Palatino Linotype"/>
        </w:rPr>
        <w:t xml:space="preserve">.  My first find though came via another survey, the annual count of lesser butterfly and small white orchids in a nationally important UK meadow near to my home, and as I walked the transects in June 2013 I became aware of groups of unusual round </w:t>
      </w:r>
      <w:r w:rsidR="00996F14" w:rsidRPr="00E67B8A">
        <w:rPr>
          <w:rFonts w:ascii="Palatino Linotype" w:hAnsi="Palatino Linotype"/>
        </w:rPr>
        <w:t xml:space="preserve">black </w:t>
      </w:r>
      <w:r w:rsidR="00767F48" w:rsidRPr="00E67B8A">
        <w:rPr>
          <w:rFonts w:ascii="Palatino Linotype" w:hAnsi="Palatino Linotype"/>
        </w:rPr>
        <w:t xml:space="preserve">balls on the flower heads of </w:t>
      </w:r>
      <w:proofErr w:type="spellStart"/>
      <w:r w:rsidR="00767F48" w:rsidRPr="00E67B8A">
        <w:rPr>
          <w:rFonts w:ascii="Palatino Linotype" w:hAnsi="Palatino Linotype"/>
          <w:i/>
        </w:rPr>
        <w:t>Carex</w:t>
      </w:r>
      <w:proofErr w:type="spellEnd"/>
      <w:r w:rsidR="00767F48" w:rsidRPr="00E67B8A">
        <w:rPr>
          <w:rFonts w:ascii="Palatino Linotype" w:hAnsi="Palatino Linotype"/>
          <w:i/>
        </w:rPr>
        <w:t xml:space="preserve"> </w:t>
      </w:r>
      <w:proofErr w:type="spellStart"/>
      <w:r w:rsidR="00767F48" w:rsidRPr="00E67B8A">
        <w:rPr>
          <w:rFonts w:ascii="Palatino Linotype" w:hAnsi="Palatino Linotype"/>
          <w:i/>
        </w:rPr>
        <w:t>caryophyllea</w:t>
      </w:r>
      <w:proofErr w:type="spellEnd"/>
      <w:r w:rsidR="00767F48" w:rsidRPr="00E67B8A">
        <w:rPr>
          <w:rFonts w:ascii="Palatino Linotype" w:hAnsi="Palatino Linotype"/>
        </w:rPr>
        <w:t xml:space="preserve"> (Spring sedge).  Intrigued, I took a couple of plants home and out of curiosity checked part of one of the black balls under the microscope to reveal masses of generally roundish dark brown spores, I then knew I was dealing with </w:t>
      </w:r>
      <w:r w:rsidR="00487387" w:rsidRPr="00E67B8A">
        <w:rPr>
          <w:rFonts w:ascii="Palatino Linotype" w:hAnsi="Palatino Linotype"/>
        </w:rPr>
        <w:t xml:space="preserve">a fungus.  Querying my find with local expert </w:t>
      </w:r>
      <w:r w:rsidR="00294FD0">
        <w:rPr>
          <w:rFonts w:ascii="Palatino Linotype" w:hAnsi="Palatino Linotype"/>
        </w:rPr>
        <w:t>m</w:t>
      </w:r>
      <w:r w:rsidR="00487387" w:rsidRPr="00E67B8A">
        <w:rPr>
          <w:rFonts w:ascii="Palatino Linotype" w:hAnsi="Palatino Linotype"/>
        </w:rPr>
        <w:t xml:space="preserve">ycologist Liz Holden </w:t>
      </w:r>
      <w:r w:rsidR="00996F14" w:rsidRPr="00E67B8A">
        <w:rPr>
          <w:rFonts w:ascii="Palatino Linotype" w:hAnsi="Palatino Linotype"/>
        </w:rPr>
        <w:t>informed</w:t>
      </w:r>
      <w:r w:rsidR="00487387" w:rsidRPr="00E67B8A">
        <w:rPr>
          <w:rFonts w:ascii="Palatino Linotype" w:hAnsi="Palatino Linotype"/>
        </w:rPr>
        <w:t xml:space="preserve"> me that I was dealing with an </w:t>
      </w:r>
      <w:proofErr w:type="spellStart"/>
      <w:r w:rsidR="00487387" w:rsidRPr="00E67B8A">
        <w:rPr>
          <w:rFonts w:ascii="Palatino Linotype" w:hAnsi="Palatino Linotype"/>
          <w:i/>
        </w:rPr>
        <w:t>Anthracoidea</w:t>
      </w:r>
      <w:proofErr w:type="spellEnd"/>
      <w:r w:rsidR="00487387" w:rsidRPr="00E67B8A">
        <w:rPr>
          <w:rFonts w:ascii="Palatino Linotype" w:hAnsi="Palatino Linotype"/>
        </w:rPr>
        <w:t xml:space="preserve"> smut, but with the addition that little was known about this group.  Martyn Ainsworth at Kew gave me the name </w:t>
      </w:r>
      <w:proofErr w:type="spellStart"/>
      <w:r w:rsidR="00487387" w:rsidRPr="00E67B8A">
        <w:rPr>
          <w:rFonts w:ascii="Palatino Linotype" w:hAnsi="Palatino Linotype"/>
          <w:i/>
        </w:rPr>
        <w:t>Ant</w:t>
      </w:r>
      <w:r w:rsidR="008B4746">
        <w:rPr>
          <w:rFonts w:ascii="Palatino Linotype" w:hAnsi="Palatino Linotype"/>
          <w:i/>
        </w:rPr>
        <w:t>h</w:t>
      </w:r>
      <w:r w:rsidR="00487387" w:rsidRPr="00E67B8A">
        <w:rPr>
          <w:rFonts w:ascii="Palatino Linotype" w:hAnsi="Palatino Linotype"/>
          <w:i/>
        </w:rPr>
        <w:t>racoidea</w:t>
      </w:r>
      <w:proofErr w:type="spellEnd"/>
      <w:r w:rsidR="00487387" w:rsidRPr="00E67B8A">
        <w:rPr>
          <w:rFonts w:ascii="Palatino Linotype" w:hAnsi="Palatino Linotype"/>
          <w:i/>
        </w:rPr>
        <w:t xml:space="preserve"> </w:t>
      </w:r>
      <w:proofErr w:type="spellStart"/>
      <w:r w:rsidR="00487387" w:rsidRPr="00E67B8A">
        <w:rPr>
          <w:rFonts w:ascii="Palatino Linotype" w:hAnsi="Palatino Linotype"/>
          <w:i/>
        </w:rPr>
        <w:t>caryophyllea</w:t>
      </w:r>
      <w:proofErr w:type="spellEnd"/>
      <w:r w:rsidR="00487387" w:rsidRPr="00E67B8A">
        <w:rPr>
          <w:rFonts w:ascii="Palatino Linotype" w:hAnsi="Palatino Linotype"/>
        </w:rPr>
        <w:t>, and suggested I might carry out checks of other sedges in my local area to help with our knowledge of this probably under-recorded group.  Thankfully, sedges are a group that I have had an interest in over the years, a big help with what was to follow.</w:t>
      </w:r>
      <w:r w:rsidR="00996F14" w:rsidRPr="00E67B8A">
        <w:rPr>
          <w:rFonts w:ascii="Palatino Linotype" w:hAnsi="Palatino Linotype"/>
        </w:rPr>
        <w:t xml:space="preserve">  Re-visiting the orchid field the smut was found on </w:t>
      </w:r>
      <w:proofErr w:type="spellStart"/>
      <w:r w:rsidR="00996F14" w:rsidRPr="0009536D">
        <w:rPr>
          <w:rFonts w:ascii="Palatino Linotype" w:hAnsi="Palatino Linotype"/>
          <w:i/>
        </w:rPr>
        <w:t>Carex</w:t>
      </w:r>
      <w:proofErr w:type="spellEnd"/>
      <w:r w:rsidR="00996F14" w:rsidRPr="0009536D">
        <w:rPr>
          <w:rFonts w:ascii="Palatino Linotype" w:hAnsi="Palatino Linotype"/>
          <w:i/>
        </w:rPr>
        <w:t xml:space="preserve"> </w:t>
      </w:r>
      <w:proofErr w:type="spellStart"/>
      <w:r w:rsidR="00996F14" w:rsidRPr="0009536D">
        <w:rPr>
          <w:rFonts w:ascii="Palatino Linotype" w:hAnsi="Palatino Linotype"/>
          <w:i/>
        </w:rPr>
        <w:t>panicea</w:t>
      </w:r>
      <w:proofErr w:type="spellEnd"/>
      <w:r w:rsidR="00476C40" w:rsidRPr="00E67B8A">
        <w:rPr>
          <w:rFonts w:ascii="Palatino Linotype" w:hAnsi="Palatino Linotype"/>
        </w:rPr>
        <w:t xml:space="preserve"> (</w:t>
      </w:r>
      <w:proofErr w:type="spellStart"/>
      <w:r w:rsidR="00476C40" w:rsidRPr="00E67B8A">
        <w:rPr>
          <w:rFonts w:ascii="Palatino Linotype" w:hAnsi="Palatino Linotype"/>
          <w:i/>
        </w:rPr>
        <w:t>Anthracoidea</w:t>
      </w:r>
      <w:proofErr w:type="spellEnd"/>
      <w:r w:rsidR="00476C40" w:rsidRPr="00E67B8A">
        <w:rPr>
          <w:rFonts w:ascii="Palatino Linotype" w:hAnsi="Palatino Linotype"/>
          <w:i/>
        </w:rPr>
        <w:t xml:space="preserve"> </w:t>
      </w:r>
      <w:proofErr w:type="spellStart"/>
      <w:r w:rsidR="00476C40" w:rsidRPr="00E67B8A">
        <w:rPr>
          <w:rFonts w:ascii="Palatino Linotype" w:hAnsi="Palatino Linotype"/>
          <w:i/>
        </w:rPr>
        <w:t>paniceae</w:t>
      </w:r>
      <w:proofErr w:type="spellEnd"/>
      <w:r w:rsidR="00476C40" w:rsidRPr="00E67B8A">
        <w:rPr>
          <w:rFonts w:ascii="Palatino Linotype" w:hAnsi="Palatino Linotype"/>
        </w:rPr>
        <w:t>) and d</w:t>
      </w:r>
      <w:r w:rsidR="00996F14" w:rsidRPr="00E67B8A">
        <w:rPr>
          <w:rFonts w:ascii="Palatino Linotype" w:hAnsi="Palatino Linotype"/>
        </w:rPr>
        <w:t xml:space="preserve">uring my last BTO survey that year I got quite excited as I found the fungus on </w:t>
      </w:r>
      <w:proofErr w:type="spellStart"/>
      <w:r w:rsidR="00996F14" w:rsidRPr="00E67B8A">
        <w:rPr>
          <w:rFonts w:ascii="Palatino Linotype" w:hAnsi="Palatino Linotype"/>
          <w:i/>
        </w:rPr>
        <w:t>Carex</w:t>
      </w:r>
      <w:proofErr w:type="spellEnd"/>
      <w:r w:rsidR="00996F14" w:rsidRPr="00E67B8A">
        <w:rPr>
          <w:rFonts w:ascii="Palatino Linotype" w:hAnsi="Palatino Linotype"/>
          <w:i/>
        </w:rPr>
        <w:t xml:space="preserve"> </w:t>
      </w:r>
      <w:proofErr w:type="spellStart"/>
      <w:r w:rsidR="00996F14" w:rsidRPr="00E67B8A">
        <w:rPr>
          <w:rFonts w:ascii="Palatino Linotype" w:hAnsi="Palatino Linotype"/>
          <w:i/>
        </w:rPr>
        <w:t>echinata</w:t>
      </w:r>
      <w:proofErr w:type="spellEnd"/>
      <w:r w:rsidR="00476C40" w:rsidRPr="00E67B8A">
        <w:rPr>
          <w:rFonts w:ascii="Palatino Linotype" w:hAnsi="Palatino Linotype"/>
        </w:rPr>
        <w:t xml:space="preserve"> (</w:t>
      </w:r>
      <w:proofErr w:type="spellStart"/>
      <w:r w:rsidR="00476C40" w:rsidRPr="00E67B8A">
        <w:rPr>
          <w:rFonts w:ascii="Palatino Linotype" w:hAnsi="Palatino Linotype"/>
          <w:i/>
        </w:rPr>
        <w:t>Anthracoidea</w:t>
      </w:r>
      <w:proofErr w:type="spellEnd"/>
      <w:r w:rsidR="00476C40" w:rsidRPr="00E67B8A">
        <w:rPr>
          <w:rFonts w:ascii="Palatino Linotype" w:hAnsi="Palatino Linotype"/>
          <w:i/>
        </w:rPr>
        <w:t xml:space="preserve"> </w:t>
      </w:r>
      <w:proofErr w:type="spellStart"/>
      <w:r w:rsidR="00476C40" w:rsidRPr="00E67B8A">
        <w:rPr>
          <w:rFonts w:ascii="Palatino Linotype" w:hAnsi="Palatino Linotype"/>
          <w:i/>
        </w:rPr>
        <w:t>karii</w:t>
      </w:r>
      <w:proofErr w:type="spellEnd"/>
      <w:r w:rsidR="00476C40" w:rsidRPr="00E67B8A">
        <w:rPr>
          <w:rFonts w:ascii="Palatino Linotype" w:hAnsi="Palatino Linotype"/>
        </w:rPr>
        <w:t xml:space="preserve">). </w:t>
      </w:r>
      <w:r w:rsidR="00996F14" w:rsidRPr="00E67B8A">
        <w:rPr>
          <w:rFonts w:ascii="Palatino Linotype" w:hAnsi="Palatino Linotype"/>
        </w:rPr>
        <w:t xml:space="preserve"> As other surveys came to an end in 2013 I target</w:t>
      </w:r>
      <w:r w:rsidR="007E5761">
        <w:rPr>
          <w:rFonts w:ascii="Palatino Linotype" w:hAnsi="Palatino Linotype"/>
        </w:rPr>
        <w:t>ed</w:t>
      </w:r>
      <w:r w:rsidR="00996F14" w:rsidRPr="00E67B8A">
        <w:rPr>
          <w:rFonts w:ascii="Palatino Linotype" w:hAnsi="Palatino Linotype"/>
        </w:rPr>
        <w:t xml:space="preserve"> </w:t>
      </w:r>
      <w:r w:rsidR="00476C40" w:rsidRPr="00E67B8A">
        <w:rPr>
          <w:rFonts w:ascii="Palatino Linotype" w:hAnsi="Palatino Linotype"/>
        </w:rPr>
        <w:t xml:space="preserve">sedge rich areas locally and when </w:t>
      </w:r>
      <w:proofErr w:type="spellStart"/>
      <w:r w:rsidR="00476C40" w:rsidRPr="0009536D">
        <w:rPr>
          <w:rFonts w:ascii="Palatino Linotype" w:hAnsi="Palatino Linotype"/>
          <w:i/>
        </w:rPr>
        <w:t>Anthracoidea</w:t>
      </w:r>
      <w:proofErr w:type="spellEnd"/>
      <w:r w:rsidR="00476C40" w:rsidRPr="0009536D">
        <w:rPr>
          <w:rFonts w:ascii="Palatino Linotype" w:hAnsi="Palatino Linotype"/>
          <w:i/>
        </w:rPr>
        <w:t xml:space="preserve"> </w:t>
      </w:r>
      <w:proofErr w:type="spellStart"/>
      <w:r w:rsidR="00476C40" w:rsidRPr="0009536D">
        <w:rPr>
          <w:rFonts w:ascii="Palatino Linotype" w:hAnsi="Palatino Linotype"/>
          <w:i/>
        </w:rPr>
        <w:t>inclusa</w:t>
      </w:r>
      <w:proofErr w:type="spellEnd"/>
      <w:r w:rsidR="00476C40" w:rsidRPr="00E67B8A">
        <w:rPr>
          <w:rFonts w:ascii="Palatino Linotype" w:hAnsi="Palatino Linotype"/>
        </w:rPr>
        <w:t xml:space="preserve"> was found on </w:t>
      </w:r>
      <w:proofErr w:type="spellStart"/>
      <w:r w:rsidR="00476C40" w:rsidRPr="00E67B8A">
        <w:rPr>
          <w:rFonts w:ascii="Palatino Linotype" w:hAnsi="Palatino Linotype"/>
          <w:i/>
        </w:rPr>
        <w:t>Carex</w:t>
      </w:r>
      <w:proofErr w:type="spellEnd"/>
      <w:r w:rsidR="00476C40" w:rsidRPr="00E67B8A">
        <w:rPr>
          <w:rFonts w:ascii="Palatino Linotype" w:hAnsi="Palatino Linotype"/>
          <w:i/>
        </w:rPr>
        <w:t xml:space="preserve"> </w:t>
      </w:r>
      <w:proofErr w:type="spellStart"/>
      <w:r w:rsidR="008B4746" w:rsidRPr="00E67B8A">
        <w:rPr>
          <w:rFonts w:ascii="Palatino Linotype" w:hAnsi="Palatino Linotype"/>
          <w:i/>
        </w:rPr>
        <w:t>rostrat</w:t>
      </w:r>
      <w:r w:rsidR="008B4746">
        <w:rPr>
          <w:rFonts w:ascii="Palatino Linotype" w:hAnsi="Palatino Linotype"/>
          <w:i/>
        </w:rPr>
        <w:t>a</w:t>
      </w:r>
      <w:proofErr w:type="spellEnd"/>
      <w:r w:rsidR="008B4746" w:rsidRPr="00E67B8A">
        <w:rPr>
          <w:rFonts w:ascii="Palatino Linotype" w:hAnsi="Palatino Linotype"/>
        </w:rPr>
        <w:t xml:space="preserve"> </w:t>
      </w:r>
      <w:r w:rsidR="00476C40" w:rsidRPr="00E67B8A">
        <w:rPr>
          <w:rFonts w:ascii="Palatino Linotype" w:hAnsi="Palatino Linotype"/>
        </w:rPr>
        <w:t xml:space="preserve">and </w:t>
      </w:r>
      <w:r w:rsidR="00941B99" w:rsidRPr="00E67B8A">
        <w:rPr>
          <w:rFonts w:ascii="Palatino Linotype" w:hAnsi="Palatino Linotype"/>
          <w:i/>
        </w:rPr>
        <w:t xml:space="preserve">A. </w:t>
      </w:r>
      <w:proofErr w:type="spellStart"/>
      <w:r w:rsidR="00941B99" w:rsidRPr="00E67B8A">
        <w:rPr>
          <w:rFonts w:ascii="Palatino Linotype" w:hAnsi="Palatino Linotype"/>
          <w:i/>
        </w:rPr>
        <w:t>lasiocarpae</w:t>
      </w:r>
      <w:proofErr w:type="spellEnd"/>
      <w:r w:rsidR="00941B99" w:rsidRPr="00E67B8A">
        <w:rPr>
          <w:rFonts w:ascii="Palatino Linotype" w:hAnsi="Palatino Linotype"/>
        </w:rPr>
        <w:t xml:space="preserve"> on </w:t>
      </w:r>
      <w:proofErr w:type="spellStart"/>
      <w:r w:rsidR="00941B99" w:rsidRPr="00E67B8A">
        <w:rPr>
          <w:rFonts w:ascii="Palatino Linotype" w:hAnsi="Palatino Linotype"/>
          <w:i/>
        </w:rPr>
        <w:t>Carex</w:t>
      </w:r>
      <w:proofErr w:type="spellEnd"/>
      <w:r w:rsidR="00941B99" w:rsidRPr="00E67B8A">
        <w:rPr>
          <w:rFonts w:ascii="Palatino Linotype" w:hAnsi="Palatino Linotype"/>
          <w:i/>
        </w:rPr>
        <w:t xml:space="preserve"> </w:t>
      </w:r>
      <w:proofErr w:type="spellStart"/>
      <w:r w:rsidR="00941B99" w:rsidRPr="00E67B8A">
        <w:rPr>
          <w:rFonts w:ascii="Palatino Linotype" w:hAnsi="Palatino Linotype"/>
          <w:i/>
        </w:rPr>
        <w:t>lasiocarpa</w:t>
      </w:r>
      <w:proofErr w:type="spellEnd"/>
      <w:r w:rsidR="005C45D1" w:rsidRPr="00E67B8A">
        <w:rPr>
          <w:rFonts w:ascii="Palatino Linotype" w:hAnsi="Palatino Linotype"/>
        </w:rPr>
        <w:t>, and</w:t>
      </w:r>
      <w:r w:rsidR="00941B99" w:rsidRPr="00E67B8A">
        <w:rPr>
          <w:rFonts w:ascii="Palatino Linotype" w:hAnsi="Palatino Linotype"/>
        </w:rPr>
        <w:t xml:space="preserve"> </w:t>
      </w:r>
      <w:r w:rsidR="00476C40" w:rsidRPr="00E67B8A">
        <w:rPr>
          <w:rFonts w:ascii="Palatino Linotype" w:hAnsi="Palatino Linotype"/>
        </w:rPr>
        <w:t xml:space="preserve">Martyn informed me that </w:t>
      </w:r>
      <w:r w:rsidR="009C17DA" w:rsidRPr="00E67B8A">
        <w:rPr>
          <w:rFonts w:ascii="Palatino Linotype" w:hAnsi="Palatino Linotype"/>
        </w:rPr>
        <w:t>both were</w:t>
      </w:r>
      <w:r w:rsidR="00476C40" w:rsidRPr="00E67B8A">
        <w:rPr>
          <w:rFonts w:ascii="Palatino Linotype" w:hAnsi="Palatino Linotype"/>
        </w:rPr>
        <w:t xml:space="preserve"> new to </w:t>
      </w:r>
      <w:r w:rsidR="0021294E">
        <w:rPr>
          <w:rFonts w:ascii="Palatino Linotype" w:hAnsi="Palatino Linotype"/>
        </w:rPr>
        <w:t>Britain</w:t>
      </w:r>
      <w:r w:rsidR="00476C40" w:rsidRPr="00E67B8A">
        <w:rPr>
          <w:rFonts w:ascii="Palatino Linotype" w:hAnsi="Palatino Linotype"/>
        </w:rPr>
        <w:t xml:space="preserve">, I realised that I had stumbled into </w:t>
      </w:r>
      <w:r w:rsidR="00941B99" w:rsidRPr="00E67B8A">
        <w:rPr>
          <w:rFonts w:ascii="Palatino Linotype" w:hAnsi="Palatino Linotype"/>
        </w:rPr>
        <w:t xml:space="preserve">what would develop into </w:t>
      </w:r>
      <w:r w:rsidR="00476C40" w:rsidRPr="00E67B8A">
        <w:rPr>
          <w:rFonts w:ascii="Palatino Linotype" w:hAnsi="Palatino Linotype"/>
        </w:rPr>
        <w:t xml:space="preserve">my next </w:t>
      </w:r>
      <w:r w:rsidR="00941B99" w:rsidRPr="00E67B8A">
        <w:rPr>
          <w:rFonts w:ascii="Palatino Linotype" w:hAnsi="Palatino Linotype"/>
        </w:rPr>
        <w:t xml:space="preserve">long-term </w:t>
      </w:r>
      <w:r w:rsidR="00476C40" w:rsidRPr="00E67B8A">
        <w:rPr>
          <w:rFonts w:ascii="Palatino Linotype" w:hAnsi="Palatino Linotype"/>
        </w:rPr>
        <w:t xml:space="preserve">survey.  </w:t>
      </w:r>
      <w:r w:rsidR="00BB5EBD" w:rsidRPr="00E67B8A">
        <w:rPr>
          <w:rFonts w:ascii="Palatino Linotype" w:hAnsi="Palatino Linotype"/>
        </w:rPr>
        <w:t xml:space="preserve">Unbeknown to me at that time staff at Kew were developing, with funding assistance from the </w:t>
      </w:r>
      <w:proofErr w:type="spellStart"/>
      <w:r w:rsidR="00BB5EBD" w:rsidRPr="00E67B8A">
        <w:rPr>
          <w:rFonts w:ascii="Palatino Linotype" w:hAnsi="Palatino Linotype"/>
        </w:rPr>
        <w:t>Esm</w:t>
      </w:r>
      <w:r w:rsidR="00A30D66" w:rsidRPr="00E67B8A">
        <w:rPr>
          <w:rFonts w:ascii="Palatino Linotype" w:hAnsi="Palatino Linotype"/>
        </w:rPr>
        <w:t>é</w:t>
      </w:r>
      <w:r w:rsidR="00BB5EBD" w:rsidRPr="00E67B8A">
        <w:rPr>
          <w:rFonts w:ascii="Palatino Linotype" w:hAnsi="Palatino Linotype"/>
        </w:rPr>
        <w:t>e</w:t>
      </w:r>
      <w:proofErr w:type="spellEnd"/>
      <w:r w:rsidR="00A30D66" w:rsidRPr="00E67B8A">
        <w:rPr>
          <w:rFonts w:ascii="Palatino Linotype" w:hAnsi="Palatino Linotype"/>
        </w:rPr>
        <w:t xml:space="preserve"> Fairbairn Foundation, The Lost &amp; Found Fungi Project, </w:t>
      </w:r>
      <w:r w:rsidR="005C45D1" w:rsidRPr="00E67B8A">
        <w:rPr>
          <w:rFonts w:ascii="Palatino Linotype" w:hAnsi="Palatino Linotype"/>
        </w:rPr>
        <w:t xml:space="preserve">which </w:t>
      </w:r>
      <w:r w:rsidR="00A30D66" w:rsidRPr="00E67B8A">
        <w:rPr>
          <w:rFonts w:ascii="Palatino Linotype" w:hAnsi="Palatino Linotype"/>
        </w:rPr>
        <w:t>includ</w:t>
      </w:r>
      <w:r w:rsidR="005C45D1" w:rsidRPr="00E67B8A">
        <w:rPr>
          <w:rFonts w:ascii="Palatino Linotype" w:hAnsi="Palatino Linotype"/>
        </w:rPr>
        <w:t>ed</w:t>
      </w:r>
      <w:r w:rsidR="00A30D66" w:rsidRPr="00E67B8A">
        <w:rPr>
          <w:rFonts w:ascii="Palatino Linotype" w:hAnsi="Palatino Linotype"/>
        </w:rPr>
        <w:t xml:space="preserve"> two of the species covered in this article</w:t>
      </w:r>
      <w:r w:rsidR="00EA5319" w:rsidRPr="00E67B8A">
        <w:rPr>
          <w:rFonts w:ascii="Palatino Linotype" w:hAnsi="Palatino Linotype"/>
        </w:rPr>
        <w:t xml:space="preserve">. </w:t>
      </w:r>
    </w:p>
    <w:p w:rsidR="00603DC0" w:rsidRDefault="00AF0567" w:rsidP="00F32215">
      <w:pPr>
        <w:pStyle w:val="NoSpacing"/>
        <w:pBdr>
          <w:top w:val="single" w:sz="18" w:space="1" w:color="auto"/>
          <w:left w:val="single" w:sz="18" w:space="4" w:color="auto"/>
          <w:bottom w:val="single" w:sz="18" w:space="1" w:color="auto"/>
          <w:right w:val="single" w:sz="18" w:space="4" w:color="auto"/>
        </w:pBdr>
        <w:rPr>
          <w:rFonts w:ascii="Palatino Linotype" w:hAnsi="Palatino Linotype"/>
        </w:rPr>
      </w:pPr>
      <w:r w:rsidRPr="00E67B8A">
        <w:rPr>
          <w:rFonts w:ascii="Palatino Linotype" w:hAnsi="Palatino Linotype"/>
        </w:rPr>
        <w:lastRenderedPageBreak/>
        <w:t>Paul Smith</w:t>
      </w:r>
      <w:r w:rsidR="00B82529">
        <w:rPr>
          <w:rFonts w:ascii="Palatino Linotype" w:hAnsi="Palatino Linotype"/>
        </w:rPr>
        <w:t xml:space="preserve"> </w:t>
      </w:r>
    </w:p>
    <w:p w:rsidR="00AF0567" w:rsidRPr="00E67B8A" w:rsidRDefault="00603DC0" w:rsidP="00F32215">
      <w:pPr>
        <w:pStyle w:val="NoSpacing"/>
        <w:pBdr>
          <w:top w:val="single" w:sz="18" w:space="1" w:color="auto"/>
          <w:left w:val="single" w:sz="18" w:space="4" w:color="auto"/>
          <w:bottom w:val="single" w:sz="18" w:space="1" w:color="auto"/>
          <w:right w:val="single" w:sz="18" w:space="4" w:color="auto"/>
        </w:pBdr>
        <w:rPr>
          <w:rFonts w:ascii="Palatino Linotype" w:hAnsi="Palatino Linotype"/>
        </w:rPr>
      </w:pPr>
      <w:r>
        <w:rPr>
          <w:rFonts w:ascii="Palatino Linotype" w:hAnsi="Palatino Linotype"/>
        </w:rPr>
        <w:t xml:space="preserve">I </w:t>
      </w:r>
      <w:r w:rsidR="00B82529">
        <w:rPr>
          <w:rFonts w:ascii="Palatino Linotype" w:hAnsi="Palatino Linotype"/>
        </w:rPr>
        <w:t xml:space="preserve">had been a botanist for many years when Arthur </w:t>
      </w:r>
      <w:proofErr w:type="spellStart"/>
      <w:r w:rsidR="00B82529">
        <w:rPr>
          <w:rFonts w:ascii="Palatino Linotype" w:hAnsi="Palatino Linotype"/>
        </w:rPr>
        <w:t>Chater</w:t>
      </w:r>
      <w:proofErr w:type="spellEnd"/>
      <w:r w:rsidR="00B82529">
        <w:rPr>
          <w:rFonts w:ascii="Palatino Linotype" w:hAnsi="Palatino Linotype"/>
        </w:rPr>
        <w:t xml:space="preserve"> introduced him to rust fungi. It took a bit of encouragement, but I eventually started collecting my own specimens, and then</w:t>
      </w:r>
      <w:r w:rsidR="00F52AC0">
        <w:rPr>
          <w:rFonts w:ascii="Palatino Linotype" w:hAnsi="Palatino Linotype"/>
        </w:rPr>
        <w:t>,</w:t>
      </w:r>
      <w:r w:rsidR="00B82529">
        <w:rPr>
          <w:rFonts w:ascii="Palatino Linotype" w:hAnsi="Palatino Linotype"/>
        </w:rPr>
        <w:t xml:space="preserve"> with the help particularly of Nigel Stringer, to identify them. Most of my recording takes place in the Outer Hebrides (for which I am the botanical recorder), and it was a small step to add smuts, </w:t>
      </w:r>
      <w:r w:rsidR="00F32215">
        <w:rPr>
          <w:rFonts w:ascii="Palatino Linotype" w:hAnsi="Palatino Linotype"/>
        </w:rPr>
        <w:t>including</w:t>
      </w:r>
      <w:r w:rsidR="00B82529">
        <w:rPr>
          <w:rFonts w:ascii="Palatino Linotype" w:hAnsi="Palatino Linotype"/>
        </w:rPr>
        <w:t xml:space="preserve"> </w:t>
      </w:r>
      <w:proofErr w:type="spellStart"/>
      <w:r w:rsidR="00B82529" w:rsidRPr="00F32215">
        <w:rPr>
          <w:rFonts w:ascii="Palatino Linotype" w:hAnsi="Palatino Linotype"/>
          <w:i/>
        </w:rPr>
        <w:t>Anthracoidea</w:t>
      </w:r>
      <w:proofErr w:type="spellEnd"/>
      <w:r w:rsidR="00B82529">
        <w:rPr>
          <w:rFonts w:ascii="Palatino Linotype" w:hAnsi="Palatino Linotype"/>
        </w:rPr>
        <w:t xml:space="preserve"> which are</w:t>
      </w:r>
      <w:r w:rsidR="00F32215">
        <w:rPr>
          <w:rFonts w:ascii="Palatino Linotype" w:hAnsi="Palatino Linotype"/>
        </w:rPr>
        <w:t xml:space="preserve"> relatively obvious in moorland habitats with few plant species</w:t>
      </w:r>
      <w:r w:rsidR="0085166C">
        <w:rPr>
          <w:rFonts w:ascii="Palatino Linotype" w:hAnsi="Palatino Linotype"/>
        </w:rPr>
        <w:t xml:space="preserve"> and </w:t>
      </w:r>
      <w:r w:rsidR="00FF4198">
        <w:rPr>
          <w:rFonts w:ascii="Palatino Linotype" w:hAnsi="Palatino Linotype"/>
        </w:rPr>
        <w:t xml:space="preserve">which </w:t>
      </w:r>
      <w:r w:rsidR="0085166C">
        <w:rPr>
          <w:rFonts w:ascii="Palatino Linotype" w:hAnsi="Palatino Linotype"/>
        </w:rPr>
        <w:t>can enliven a recording trip</w:t>
      </w:r>
      <w:r w:rsidR="00F32215">
        <w:rPr>
          <w:rFonts w:ascii="Palatino Linotype" w:hAnsi="Palatino Linotype"/>
        </w:rPr>
        <w:t>.</w:t>
      </w:r>
      <w:r w:rsidR="00F52AC0">
        <w:rPr>
          <w:rFonts w:ascii="Palatino Linotype" w:hAnsi="Palatino Linotype"/>
        </w:rPr>
        <w:t xml:space="preserve"> Rusts and smuts are being systematically recorded alongside the plants for an eventual new flora.</w:t>
      </w:r>
    </w:p>
    <w:p w:rsidR="00AF0567" w:rsidRDefault="00AF0567" w:rsidP="00613183">
      <w:pPr>
        <w:pStyle w:val="NoSpacing"/>
        <w:rPr>
          <w:rFonts w:ascii="Palatino Linotype" w:hAnsi="Palatino Linotype"/>
        </w:rPr>
      </w:pPr>
    </w:p>
    <w:p w:rsidR="002D7955" w:rsidRPr="00534AB2" w:rsidRDefault="002D7955" w:rsidP="00613183">
      <w:pPr>
        <w:pStyle w:val="NoSpacing"/>
        <w:rPr>
          <w:rFonts w:ascii="Palatino Linotype" w:hAnsi="Palatino Linotype"/>
        </w:rPr>
      </w:pPr>
      <w:r w:rsidRPr="00534AB2">
        <w:rPr>
          <w:rFonts w:ascii="Palatino Linotype" w:hAnsi="Palatino Linotype"/>
        </w:rPr>
        <w:t>In this paper we give pen portraits based on our experiences of these species, both the relatively common ones and the more unusual ones that have been the subject of LAFF’s attentions</w:t>
      </w:r>
      <w:r w:rsidR="00BC09D9" w:rsidRPr="00534AB2">
        <w:rPr>
          <w:rFonts w:ascii="Palatino Linotype" w:hAnsi="Palatino Linotype"/>
        </w:rPr>
        <w:t xml:space="preserve"> (Table 1 summarises our finds)</w:t>
      </w:r>
      <w:r w:rsidRPr="00534AB2">
        <w:rPr>
          <w:rFonts w:ascii="Palatino Linotype" w:hAnsi="Palatino Linotype"/>
        </w:rPr>
        <w:t xml:space="preserve">. </w:t>
      </w:r>
      <w:r w:rsidR="0034095C" w:rsidRPr="00534AB2">
        <w:rPr>
          <w:rFonts w:ascii="Palatino Linotype" w:hAnsi="Palatino Linotype"/>
        </w:rPr>
        <w:t xml:space="preserve">Then we look at the other British and Irish </w:t>
      </w:r>
      <w:proofErr w:type="spellStart"/>
      <w:r w:rsidR="0034095C" w:rsidRPr="00534AB2">
        <w:rPr>
          <w:rFonts w:ascii="Palatino Linotype" w:hAnsi="Palatino Linotype"/>
          <w:i/>
        </w:rPr>
        <w:t>Anthracoidea</w:t>
      </w:r>
      <w:proofErr w:type="spellEnd"/>
      <w:r w:rsidR="0034095C" w:rsidRPr="00534AB2">
        <w:rPr>
          <w:rFonts w:ascii="Palatino Linotype" w:hAnsi="Palatino Linotype"/>
        </w:rPr>
        <w:t>, and a</w:t>
      </w:r>
      <w:r w:rsidRPr="00534AB2">
        <w:rPr>
          <w:rFonts w:ascii="Palatino Linotype" w:hAnsi="Palatino Linotype"/>
        </w:rPr>
        <w:t xml:space="preserve">t the end we briefly consider the species of </w:t>
      </w:r>
      <w:proofErr w:type="spellStart"/>
      <w:r w:rsidRPr="00534AB2">
        <w:rPr>
          <w:rFonts w:ascii="Palatino Linotype" w:hAnsi="Palatino Linotype"/>
          <w:i/>
        </w:rPr>
        <w:t>Anthracoidea</w:t>
      </w:r>
      <w:proofErr w:type="spellEnd"/>
      <w:r w:rsidRPr="00534AB2">
        <w:rPr>
          <w:rFonts w:ascii="Palatino Linotype" w:hAnsi="Palatino Linotype"/>
        </w:rPr>
        <w:t xml:space="preserve"> not yet found in Britain and Ireland, but whose hosts do occur here – maybe they are waiting to be discovered.</w:t>
      </w:r>
    </w:p>
    <w:p w:rsidR="00B33B2A" w:rsidRPr="00534AB2" w:rsidRDefault="00B33B2A" w:rsidP="00613183">
      <w:pPr>
        <w:pStyle w:val="NoSpacing"/>
        <w:rPr>
          <w:rFonts w:ascii="Palatino Linotype" w:hAnsi="Palatino Linotype"/>
        </w:rPr>
      </w:pPr>
    </w:p>
    <w:p w:rsidR="00BC09D9" w:rsidRDefault="00BC09D9" w:rsidP="00BC09D9">
      <w:pPr>
        <w:pStyle w:val="NoSpacing"/>
        <w:rPr>
          <w:rFonts w:ascii="Palatino Linotype" w:hAnsi="Palatino Linotype"/>
        </w:rPr>
      </w:pPr>
      <w:r>
        <w:rPr>
          <w:rFonts w:ascii="Palatino Linotype" w:hAnsi="Palatino Linotype"/>
        </w:rPr>
        <w:t>Table 1</w:t>
      </w:r>
      <w:r>
        <w:rPr>
          <w:rFonts w:ascii="Palatino Linotype" w:hAnsi="Palatino Linotype"/>
        </w:rPr>
        <w:tab/>
      </w:r>
      <w:r>
        <w:rPr>
          <w:rFonts w:ascii="Palatino Linotype" w:hAnsi="Palatino Linotype"/>
        </w:rPr>
        <w:tab/>
        <w:t>ST and PAS total records as of October 2016</w:t>
      </w:r>
    </w:p>
    <w:tbl>
      <w:tblPr>
        <w:tblStyle w:val="TableGrid"/>
        <w:tblW w:w="0" w:type="auto"/>
        <w:tblLook w:val="04A0" w:firstRow="1" w:lastRow="0" w:firstColumn="1" w:lastColumn="0" w:noHBand="0" w:noVBand="1"/>
      </w:tblPr>
      <w:tblGrid>
        <w:gridCol w:w="3256"/>
        <w:gridCol w:w="2835"/>
        <w:gridCol w:w="700"/>
        <w:gridCol w:w="700"/>
      </w:tblGrid>
      <w:tr w:rsidR="00BC09D9" w:rsidRPr="00D90D63" w:rsidTr="00FC40AE">
        <w:trPr>
          <w:trHeight w:val="360"/>
        </w:trPr>
        <w:tc>
          <w:tcPr>
            <w:tcW w:w="3256" w:type="dxa"/>
            <w:tcBorders>
              <w:bottom w:val="single" w:sz="4" w:space="0" w:color="auto"/>
            </w:tcBorders>
            <w:noWrap/>
            <w:vAlign w:val="center"/>
          </w:tcPr>
          <w:p w:rsidR="00BC09D9" w:rsidRPr="00D90D63" w:rsidRDefault="00BC09D9" w:rsidP="00FC40AE">
            <w:pPr>
              <w:pStyle w:val="NoSpacing"/>
              <w:jc w:val="center"/>
              <w:rPr>
                <w:rFonts w:ascii="Palatino Linotype" w:hAnsi="Palatino Linotype"/>
                <w:b/>
              </w:rPr>
            </w:pPr>
            <w:proofErr w:type="spellStart"/>
            <w:r w:rsidRPr="00D90D63">
              <w:rPr>
                <w:rFonts w:ascii="Palatino Linotype" w:hAnsi="Palatino Linotype"/>
                <w:b/>
              </w:rPr>
              <w:t>Anthracoidea</w:t>
            </w:r>
            <w:proofErr w:type="spellEnd"/>
            <w:r w:rsidRPr="00D90D63">
              <w:rPr>
                <w:rFonts w:ascii="Palatino Linotype" w:hAnsi="Palatino Linotype"/>
                <w:b/>
              </w:rPr>
              <w:t xml:space="preserve"> species</w:t>
            </w:r>
          </w:p>
        </w:tc>
        <w:tc>
          <w:tcPr>
            <w:tcW w:w="2835" w:type="dxa"/>
            <w:tcBorders>
              <w:bottom w:val="single" w:sz="4" w:space="0" w:color="auto"/>
            </w:tcBorders>
            <w:noWrap/>
            <w:vAlign w:val="center"/>
          </w:tcPr>
          <w:p w:rsidR="00BC09D9" w:rsidRPr="00D90D63" w:rsidRDefault="00BC09D9" w:rsidP="00FC40AE">
            <w:pPr>
              <w:pStyle w:val="NoSpacing"/>
              <w:jc w:val="center"/>
              <w:rPr>
                <w:rFonts w:ascii="Palatino Linotype" w:hAnsi="Palatino Linotype"/>
                <w:b/>
              </w:rPr>
            </w:pPr>
            <w:r w:rsidRPr="00D90D63">
              <w:rPr>
                <w:rFonts w:ascii="Palatino Linotype" w:hAnsi="Palatino Linotype"/>
                <w:b/>
              </w:rPr>
              <w:t>Sedge</w:t>
            </w:r>
          </w:p>
        </w:tc>
        <w:tc>
          <w:tcPr>
            <w:tcW w:w="700" w:type="dxa"/>
            <w:tcBorders>
              <w:bottom w:val="single" w:sz="4" w:space="0" w:color="auto"/>
            </w:tcBorders>
            <w:noWrap/>
            <w:vAlign w:val="center"/>
          </w:tcPr>
          <w:p w:rsidR="00BC09D9" w:rsidRPr="00D90D63" w:rsidRDefault="00BC09D9" w:rsidP="00FC40AE">
            <w:pPr>
              <w:pStyle w:val="NoSpacing"/>
              <w:jc w:val="center"/>
              <w:rPr>
                <w:rFonts w:ascii="Palatino Linotype" w:hAnsi="Palatino Linotype"/>
                <w:b/>
              </w:rPr>
            </w:pPr>
            <w:r>
              <w:rPr>
                <w:rFonts w:ascii="Palatino Linotype" w:hAnsi="Palatino Linotype"/>
                <w:b/>
              </w:rPr>
              <w:t xml:space="preserve">ST </w:t>
            </w:r>
            <w:proofErr w:type="spellStart"/>
            <w:r>
              <w:rPr>
                <w:rFonts w:ascii="Palatino Linotype" w:hAnsi="Palatino Linotype"/>
                <w:b/>
              </w:rPr>
              <w:t>n</w:t>
            </w:r>
            <w:r w:rsidRPr="00D90D63">
              <w:rPr>
                <w:rFonts w:ascii="Palatino Linotype" w:hAnsi="Palatino Linotype"/>
                <w:b/>
              </w:rPr>
              <w:t>os</w:t>
            </w:r>
            <w:proofErr w:type="spellEnd"/>
          </w:p>
        </w:tc>
        <w:tc>
          <w:tcPr>
            <w:tcW w:w="700" w:type="dxa"/>
            <w:tcBorders>
              <w:bottom w:val="single" w:sz="4" w:space="0" w:color="auto"/>
            </w:tcBorders>
            <w:vAlign w:val="center"/>
          </w:tcPr>
          <w:p w:rsidR="00BC09D9" w:rsidRPr="00D90D63" w:rsidRDefault="00BC09D9" w:rsidP="00FC40AE">
            <w:pPr>
              <w:pStyle w:val="NoSpacing"/>
              <w:jc w:val="center"/>
              <w:rPr>
                <w:rFonts w:ascii="Palatino Linotype" w:hAnsi="Palatino Linotype"/>
                <w:b/>
              </w:rPr>
            </w:pPr>
            <w:r>
              <w:rPr>
                <w:rFonts w:ascii="Palatino Linotype" w:hAnsi="Palatino Linotype"/>
                <w:b/>
              </w:rPr>
              <w:t xml:space="preserve">PAS </w:t>
            </w:r>
            <w:proofErr w:type="spellStart"/>
            <w:r>
              <w:rPr>
                <w:rFonts w:ascii="Palatino Linotype" w:hAnsi="Palatino Linotype"/>
                <w:b/>
              </w:rPr>
              <w:t>nos</w:t>
            </w:r>
            <w:proofErr w:type="spellEnd"/>
          </w:p>
        </w:tc>
      </w:tr>
      <w:tr w:rsidR="00BC09D9" w:rsidRPr="00D90D63" w:rsidTr="00FC40AE">
        <w:trPr>
          <w:trHeight w:val="360"/>
        </w:trPr>
        <w:tc>
          <w:tcPr>
            <w:tcW w:w="3256" w:type="dxa"/>
            <w:tcBorders>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bigelowii</w:t>
            </w:r>
            <w:proofErr w:type="spellEnd"/>
          </w:p>
        </w:tc>
        <w:tc>
          <w:tcPr>
            <w:tcW w:w="2835" w:type="dxa"/>
            <w:tcBorders>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bigelowii</w:t>
            </w:r>
            <w:proofErr w:type="spellEnd"/>
          </w:p>
        </w:tc>
        <w:tc>
          <w:tcPr>
            <w:tcW w:w="700" w:type="dxa"/>
            <w:tcBorders>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w:t>
            </w:r>
          </w:p>
        </w:tc>
        <w:tc>
          <w:tcPr>
            <w:tcW w:w="700" w:type="dxa"/>
            <w:tcBorders>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caricis</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pilulifera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caryophylleae</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caryophyllea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3</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hostianae</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hostiana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3</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inclusa</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rostrata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13</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inclusa</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vesicaria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inclusa</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x </w:t>
            </w:r>
            <w:proofErr w:type="spellStart"/>
            <w:r w:rsidRPr="00D90D63">
              <w:rPr>
                <w:rFonts w:ascii="Palatino Linotype" w:hAnsi="Palatino Linotype"/>
              </w:rPr>
              <w:t>involuta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karii</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echinata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75</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r>
              <w:rPr>
                <w:rFonts w:ascii="Palatino Linotype" w:hAnsi="Palatino Linotype"/>
              </w:rPr>
              <w:t>29</w:t>
            </w: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lasiocarpae</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lasiocarpa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2</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limosa</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limosa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2</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r>
              <w:rPr>
                <w:rFonts w:ascii="Palatino Linotype" w:hAnsi="Palatino Linotype"/>
              </w:rPr>
              <w:t>1</w:t>
            </w: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paniceae</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panicea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56</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r>
              <w:rPr>
                <w:rFonts w:ascii="Palatino Linotype" w:hAnsi="Palatino Linotype"/>
              </w:rPr>
              <w:t>22</w:t>
            </w: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pratensis</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flacca</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12</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r>
              <w:rPr>
                <w:rFonts w:ascii="Palatino Linotype" w:hAnsi="Palatino Linotype"/>
              </w:rPr>
              <w:t>3</w:t>
            </w: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pseudirregularis</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pallescens</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2</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bottom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pulicaris</w:t>
            </w:r>
            <w:proofErr w:type="spellEnd"/>
          </w:p>
        </w:tc>
        <w:tc>
          <w:tcPr>
            <w:tcW w:w="2835" w:type="dxa"/>
            <w:tcBorders>
              <w:top w:val="nil"/>
              <w:bottom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Carex</w:t>
            </w:r>
            <w:proofErr w:type="spellEnd"/>
            <w:r w:rsidRPr="00D90D63">
              <w:rPr>
                <w:rFonts w:ascii="Palatino Linotype" w:hAnsi="Palatino Linotype"/>
              </w:rPr>
              <w:t xml:space="preserve"> </w:t>
            </w:r>
            <w:proofErr w:type="spellStart"/>
            <w:r w:rsidRPr="00D90D63">
              <w:rPr>
                <w:rFonts w:ascii="Palatino Linotype" w:hAnsi="Palatino Linotype"/>
              </w:rPr>
              <w:t>pulicaris</w:t>
            </w:r>
            <w:proofErr w:type="spellEnd"/>
          </w:p>
        </w:tc>
        <w:tc>
          <w:tcPr>
            <w:tcW w:w="700" w:type="dxa"/>
            <w:tcBorders>
              <w:top w:val="nil"/>
              <w:bottom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5</w:t>
            </w:r>
          </w:p>
        </w:tc>
        <w:tc>
          <w:tcPr>
            <w:tcW w:w="700" w:type="dxa"/>
            <w:tcBorders>
              <w:top w:val="nil"/>
              <w:bottom w:val="nil"/>
            </w:tcBorders>
          </w:tcPr>
          <w:p w:rsidR="00BC09D9" w:rsidRPr="00D90D63" w:rsidRDefault="00BC09D9" w:rsidP="00FC40AE">
            <w:pPr>
              <w:pStyle w:val="NoSpacing"/>
              <w:jc w:val="right"/>
              <w:rPr>
                <w:rFonts w:ascii="Palatino Linotype" w:hAnsi="Palatino Linotype"/>
              </w:rPr>
            </w:pPr>
          </w:p>
        </w:tc>
      </w:tr>
      <w:tr w:rsidR="00BC09D9" w:rsidRPr="00D90D63" w:rsidTr="00FC40AE">
        <w:trPr>
          <w:trHeight w:val="360"/>
        </w:trPr>
        <w:tc>
          <w:tcPr>
            <w:tcW w:w="3256" w:type="dxa"/>
            <w:tcBorders>
              <w:top w:val="nil"/>
            </w:tcBorders>
            <w:noWrap/>
            <w:hideMark/>
          </w:tcPr>
          <w:p w:rsidR="00BC09D9" w:rsidRPr="00673DEC" w:rsidRDefault="00BC09D9" w:rsidP="00FC40AE">
            <w:pPr>
              <w:pStyle w:val="NoSpacing"/>
              <w:rPr>
                <w:rFonts w:ascii="Palatino Linotype" w:hAnsi="Palatino Linotype"/>
              </w:rPr>
            </w:pPr>
            <w:proofErr w:type="spellStart"/>
            <w:r w:rsidRPr="00673DEC">
              <w:rPr>
                <w:rFonts w:ascii="Palatino Linotype" w:hAnsi="Palatino Linotype"/>
              </w:rPr>
              <w:t>Anthracoidea</w:t>
            </w:r>
            <w:proofErr w:type="spellEnd"/>
            <w:r w:rsidRPr="00673DEC">
              <w:rPr>
                <w:rFonts w:ascii="Palatino Linotype" w:hAnsi="Palatino Linotype"/>
              </w:rPr>
              <w:t xml:space="preserve"> </w:t>
            </w:r>
            <w:proofErr w:type="spellStart"/>
            <w:r w:rsidRPr="00673DEC">
              <w:rPr>
                <w:rFonts w:ascii="Palatino Linotype" w:hAnsi="Palatino Linotype"/>
              </w:rPr>
              <w:t>scirpi</w:t>
            </w:r>
            <w:proofErr w:type="spellEnd"/>
          </w:p>
        </w:tc>
        <w:tc>
          <w:tcPr>
            <w:tcW w:w="2835" w:type="dxa"/>
            <w:tcBorders>
              <w:top w:val="nil"/>
            </w:tcBorders>
            <w:noWrap/>
            <w:hideMark/>
          </w:tcPr>
          <w:p w:rsidR="00BC09D9" w:rsidRPr="00D90D63" w:rsidRDefault="00BC09D9" w:rsidP="00FC40AE">
            <w:pPr>
              <w:pStyle w:val="NoSpacing"/>
              <w:rPr>
                <w:rFonts w:ascii="Palatino Linotype" w:hAnsi="Palatino Linotype"/>
              </w:rPr>
            </w:pPr>
            <w:proofErr w:type="spellStart"/>
            <w:r w:rsidRPr="00D90D63">
              <w:rPr>
                <w:rFonts w:ascii="Palatino Linotype" w:hAnsi="Palatino Linotype"/>
              </w:rPr>
              <w:t>Trichophorum</w:t>
            </w:r>
            <w:proofErr w:type="spellEnd"/>
            <w:r w:rsidRPr="00D90D63">
              <w:rPr>
                <w:rFonts w:ascii="Palatino Linotype" w:hAnsi="Palatino Linotype"/>
              </w:rPr>
              <w:t xml:space="preserve"> x </w:t>
            </w:r>
            <w:proofErr w:type="spellStart"/>
            <w:r w:rsidRPr="00D90D63">
              <w:rPr>
                <w:rFonts w:ascii="Palatino Linotype" w:hAnsi="Palatino Linotype"/>
              </w:rPr>
              <w:t>foersteri</w:t>
            </w:r>
            <w:proofErr w:type="spellEnd"/>
          </w:p>
        </w:tc>
        <w:tc>
          <w:tcPr>
            <w:tcW w:w="700" w:type="dxa"/>
            <w:tcBorders>
              <w:top w:val="nil"/>
            </w:tcBorders>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5</w:t>
            </w:r>
          </w:p>
        </w:tc>
        <w:tc>
          <w:tcPr>
            <w:tcW w:w="700" w:type="dxa"/>
            <w:tcBorders>
              <w:top w:val="nil"/>
            </w:tcBorders>
          </w:tcPr>
          <w:p w:rsidR="00BC09D9" w:rsidRPr="00D90D63" w:rsidRDefault="00BC09D9" w:rsidP="00FC40AE">
            <w:pPr>
              <w:pStyle w:val="NoSpacing"/>
              <w:jc w:val="right"/>
              <w:rPr>
                <w:rFonts w:ascii="Palatino Linotype" w:hAnsi="Palatino Linotype"/>
              </w:rPr>
            </w:pPr>
            <w:r>
              <w:rPr>
                <w:rFonts w:ascii="Palatino Linotype" w:hAnsi="Palatino Linotype"/>
              </w:rPr>
              <w:t>9</w:t>
            </w:r>
          </w:p>
        </w:tc>
      </w:tr>
      <w:tr w:rsidR="00BC09D9" w:rsidRPr="00D90D63" w:rsidTr="00FC40AE">
        <w:trPr>
          <w:trHeight w:val="360"/>
        </w:trPr>
        <w:tc>
          <w:tcPr>
            <w:tcW w:w="3256" w:type="dxa"/>
            <w:noWrap/>
            <w:hideMark/>
          </w:tcPr>
          <w:p w:rsidR="00BC09D9" w:rsidRPr="00D90D63" w:rsidRDefault="00BC09D9" w:rsidP="00FC40AE">
            <w:pPr>
              <w:pStyle w:val="NoSpacing"/>
              <w:rPr>
                <w:rFonts w:ascii="Palatino Linotype" w:hAnsi="Palatino Linotype"/>
              </w:rPr>
            </w:pPr>
            <w:r w:rsidRPr="00D90D63">
              <w:rPr>
                <w:rFonts w:ascii="Palatino Linotype" w:hAnsi="Palatino Linotype"/>
              </w:rPr>
              <w:t>13 smut species</w:t>
            </w:r>
          </w:p>
        </w:tc>
        <w:tc>
          <w:tcPr>
            <w:tcW w:w="2835" w:type="dxa"/>
            <w:noWrap/>
            <w:hideMark/>
          </w:tcPr>
          <w:p w:rsidR="00BC09D9" w:rsidRPr="00D90D63" w:rsidRDefault="00BC09D9" w:rsidP="00FC40AE">
            <w:pPr>
              <w:pStyle w:val="NoSpacing"/>
              <w:rPr>
                <w:rFonts w:ascii="Palatino Linotype" w:hAnsi="Palatino Linotype"/>
              </w:rPr>
            </w:pPr>
            <w:r w:rsidRPr="00D90D63">
              <w:rPr>
                <w:rFonts w:ascii="Palatino Linotype" w:hAnsi="Palatino Linotype"/>
              </w:rPr>
              <w:t>15 plant species</w:t>
            </w:r>
          </w:p>
        </w:tc>
        <w:tc>
          <w:tcPr>
            <w:tcW w:w="700" w:type="dxa"/>
            <w:noWrap/>
            <w:hideMark/>
          </w:tcPr>
          <w:p w:rsidR="00BC09D9" w:rsidRPr="00D90D63" w:rsidRDefault="00BC09D9" w:rsidP="00FC40AE">
            <w:pPr>
              <w:pStyle w:val="NoSpacing"/>
              <w:jc w:val="right"/>
              <w:rPr>
                <w:rFonts w:ascii="Palatino Linotype" w:hAnsi="Palatino Linotype"/>
              </w:rPr>
            </w:pPr>
            <w:r w:rsidRPr="00D90D63">
              <w:rPr>
                <w:rFonts w:ascii="Palatino Linotype" w:hAnsi="Palatino Linotype"/>
              </w:rPr>
              <w:t>182</w:t>
            </w:r>
          </w:p>
        </w:tc>
        <w:tc>
          <w:tcPr>
            <w:tcW w:w="700" w:type="dxa"/>
          </w:tcPr>
          <w:p w:rsidR="00BC09D9" w:rsidRPr="00D90D63" w:rsidRDefault="00BC09D9" w:rsidP="00FC40AE">
            <w:pPr>
              <w:pStyle w:val="NoSpacing"/>
              <w:jc w:val="right"/>
              <w:rPr>
                <w:rFonts w:ascii="Palatino Linotype" w:hAnsi="Palatino Linotype"/>
              </w:rPr>
            </w:pPr>
            <w:r>
              <w:rPr>
                <w:rFonts w:ascii="Palatino Linotype" w:hAnsi="Palatino Linotype"/>
              </w:rPr>
              <w:t>64</w:t>
            </w:r>
          </w:p>
        </w:tc>
      </w:tr>
    </w:tbl>
    <w:p w:rsidR="00BC09D9" w:rsidRDefault="00BC09D9" w:rsidP="00BC09D9">
      <w:pPr>
        <w:pStyle w:val="NoSpacing"/>
        <w:rPr>
          <w:rFonts w:ascii="Palatino Linotype" w:hAnsi="Palatino Linotype"/>
        </w:rPr>
      </w:pPr>
    </w:p>
    <w:p w:rsidR="001A10F8" w:rsidRPr="001A10F8" w:rsidRDefault="001A10F8" w:rsidP="00613183">
      <w:pPr>
        <w:pStyle w:val="NoSpacing"/>
        <w:rPr>
          <w:rFonts w:ascii="Palatino Linotype" w:hAnsi="Palatino Linotype"/>
          <w:b/>
          <w:i/>
        </w:rPr>
      </w:pPr>
      <w:r w:rsidRPr="001A10F8">
        <w:rPr>
          <w:rFonts w:ascii="Palatino Linotype" w:hAnsi="Palatino Linotype"/>
          <w:b/>
        </w:rPr>
        <w:t>Introduction to</w:t>
      </w:r>
      <w:r w:rsidRPr="001A10F8">
        <w:rPr>
          <w:rFonts w:ascii="Palatino Linotype" w:hAnsi="Palatino Linotype"/>
          <w:b/>
          <w:i/>
        </w:rPr>
        <w:t xml:space="preserve"> </w:t>
      </w:r>
      <w:proofErr w:type="spellStart"/>
      <w:r w:rsidRPr="001A10F8">
        <w:rPr>
          <w:rFonts w:ascii="Palatino Linotype" w:hAnsi="Palatino Linotype"/>
          <w:b/>
          <w:i/>
        </w:rPr>
        <w:t>Anthracoidea</w:t>
      </w:r>
      <w:proofErr w:type="spellEnd"/>
    </w:p>
    <w:p w:rsidR="001A10F8" w:rsidRDefault="001A10F8" w:rsidP="00613183">
      <w:pPr>
        <w:pStyle w:val="NoSpacing"/>
        <w:rPr>
          <w:rFonts w:ascii="Palatino Linotype" w:hAnsi="Palatino Linotype"/>
        </w:rPr>
      </w:pPr>
    </w:p>
    <w:p w:rsidR="00071058" w:rsidRDefault="00777A96" w:rsidP="00777A96">
      <w:pPr>
        <w:pStyle w:val="NoSpacing"/>
        <w:rPr>
          <w:rFonts w:ascii="Palatino Linotype" w:hAnsi="Palatino Linotype"/>
        </w:rPr>
      </w:pPr>
      <w:proofErr w:type="spellStart"/>
      <w:r w:rsidRPr="00071058">
        <w:rPr>
          <w:rFonts w:ascii="Palatino Linotype" w:hAnsi="Palatino Linotype"/>
          <w:i/>
        </w:rPr>
        <w:t>Anthracoidea</w:t>
      </w:r>
      <w:proofErr w:type="spellEnd"/>
      <w:r>
        <w:rPr>
          <w:rFonts w:ascii="Palatino Linotype" w:hAnsi="Palatino Linotype"/>
        </w:rPr>
        <w:t xml:space="preserve"> spp. </w:t>
      </w:r>
      <w:r w:rsidR="00071058">
        <w:rPr>
          <w:rFonts w:ascii="Palatino Linotype" w:hAnsi="Palatino Linotype"/>
        </w:rPr>
        <w:t>i</w:t>
      </w:r>
      <w:r>
        <w:rPr>
          <w:rFonts w:ascii="Palatino Linotype" w:hAnsi="Palatino Linotype"/>
        </w:rPr>
        <w:t xml:space="preserve">nfect the ovaries of members of the </w:t>
      </w:r>
      <w:proofErr w:type="spellStart"/>
      <w:r>
        <w:rPr>
          <w:rFonts w:ascii="Palatino Linotype" w:hAnsi="Palatino Linotype"/>
        </w:rPr>
        <w:t>Cyperaceae</w:t>
      </w:r>
      <w:proofErr w:type="spellEnd"/>
      <w:r w:rsidR="00071058">
        <w:rPr>
          <w:rFonts w:ascii="Palatino Linotype" w:hAnsi="Palatino Linotype"/>
        </w:rPr>
        <w:t xml:space="preserve">, with the </w:t>
      </w:r>
      <w:proofErr w:type="spellStart"/>
      <w:r w:rsidR="00071058">
        <w:rPr>
          <w:rFonts w:ascii="Palatino Linotype" w:hAnsi="Palatino Linotype"/>
        </w:rPr>
        <w:t>sorus</w:t>
      </w:r>
      <w:proofErr w:type="spellEnd"/>
      <w:r w:rsidR="00071058">
        <w:rPr>
          <w:rFonts w:ascii="Palatino Linotype" w:hAnsi="Palatino Linotype"/>
        </w:rPr>
        <w:t xml:space="preserve"> forming around the ovary, which can be seen in the centre (see </w:t>
      </w:r>
      <w:r w:rsidR="002F3AD0">
        <w:rPr>
          <w:rFonts w:ascii="Palatino Linotype" w:hAnsi="Palatino Linotype"/>
        </w:rPr>
        <w:t xml:space="preserve">Fig. 2 below, and </w:t>
      </w:r>
      <w:proofErr w:type="spellStart"/>
      <w:r w:rsidR="00071058">
        <w:rPr>
          <w:rFonts w:ascii="Palatino Linotype" w:hAnsi="Palatino Linotype"/>
        </w:rPr>
        <w:t>Scholler</w:t>
      </w:r>
      <w:proofErr w:type="spellEnd"/>
      <w:r w:rsidR="00071058">
        <w:rPr>
          <w:rFonts w:ascii="Palatino Linotype" w:hAnsi="Palatino Linotype"/>
        </w:rPr>
        <w:t xml:space="preserve"> et al. (2003) Fig. 2A).</w:t>
      </w:r>
      <w:r>
        <w:rPr>
          <w:rFonts w:ascii="Palatino Linotype" w:hAnsi="Palatino Linotype"/>
        </w:rPr>
        <w:t xml:space="preserve"> </w:t>
      </w:r>
      <w:r w:rsidR="00BD4FD2">
        <w:rPr>
          <w:rFonts w:ascii="Palatino Linotype" w:hAnsi="Palatino Linotype"/>
        </w:rPr>
        <w:t>At maturity t</w:t>
      </w:r>
      <w:r w:rsidR="00071058">
        <w:rPr>
          <w:rFonts w:ascii="Palatino Linotype" w:hAnsi="Palatino Linotype"/>
        </w:rPr>
        <w:t xml:space="preserve">he whole </w:t>
      </w:r>
      <w:proofErr w:type="spellStart"/>
      <w:r w:rsidR="00071058">
        <w:rPr>
          <w:rFonts w:ascii="Palatino Linotype" w:hAnsi="Palatino Linotype"/>
        </w:rPr>
        <w:t>sorus</w:t>
      </w:r>
      <w:proofErr w:type="spellEnd"/>
      <w:r w:rsidR="00071058">
        <w:rPr>
          <w:rFonts w:ascii="Palatino Linotype" w:hAnsi="Palatino Linotype"/>
        </w:rPr>
        <w:t xml:space="preserve"> falls to the ground where it overwinters (sometimes for more than one year (</w:t>
      </w:r>
      <w:proofErr w:type="spellStart"/>
      <w:r w:rsidR="00071058">
        <w:rPr>
          <w:rFonts w:ascii="Palatino Linotype" w:hAnsi="Palatino Linotype"/>
        </w:rPr>
        <w:t>Ingvarsson</w:t>
      </w:r>
      <w:proofErr w:type="spellEnd"/>
      <w:r w:rsidR="00071058">
        <w:rPr>
          <w:rFonts w:ascii="Palatino Linotype" w:hAnsi="Palatino Linotype"/>
        </w:rPr>
        <w:t xml:space="preserve"> &amp; Ericson 2000)), and when conditions are right the </w:t>
      </w:r>
      <w:proofErr w:type="spellStart"/>
      <w:r w:rsidR="00071058">
        <w:rPr>
          <w:rFonts w:ascii="Palatino Linotype" w:hAnsi="Palatino Linotype"/>
        </w:rPr>
        <w:t>teliospores</w:t>
      </w:r>
      <w:proofErr w:type="spellEnd"/>
      <w:r w:rsidR="00071058">
        <w:rPr>
          <w:rFonts w:ascii="Palatino Linotype" w:hAnsi="Palatino Linotype"/>
        </w:rPr>
        <w:t xml:space="preserve"> germinate, forming short hyphae bearing </w:t>
      </w:r>
      <w:proofErr w:type="spellStart"/>
      <w:r w:rsidR="00071058">
        <w:rPr>
          <w:rFonts w:ascii="Palatino Linotype" w:hAnsi="Palatino Linotype"/>
        </w:rPr>
        <w:t>basidia</w:t>
      </w:r>
      <w:proofErr w:type="spellEnd"/>
      <w:r w:rsidR="00071058">
        <w:rPr>
          <w:rFonts w:ascii="Palatino Linotype" w:hAnsi="Palatino Linotype"/>
        </w:rPr>
        <w:t xml:space="preserve"> with (unusually for </w:t>
      </w:r>
      <w:proofErr w:type="spellStart"/>
      <w:r w:rsidR="00071058">
        <w:rPr>
          <w:rFonts w:ascii="Palatino Linotype" w:hAnsi="Palatino Linotype"/>
        </w:rPr>
        <w:lastRenderedPageBreak/>
        <w:t>Ustilaginales</w:t>
      </w:r>
      <w:proofErr w:type="spellEnd"/>
      <w:r w:rsidR="00071058">
        <w:rPr>
          <w:rFonts w:ascii="Palatino Linotype" w:hAnsi="Palatino Linotype"/>
        </w:rPr>
        <w:t xml:space="preserve">) two </w:t>
      </w:r>
      <w:proofErr w:type="spellStart"/>
      <w:r w:rsidR="00071058">
        <w:rPr>
          <w:rFonts w:ascii="Palatino Linotype" w:hAnsi="Palatino Linotype"/>
        </w:rPr>
        <w:t>basidiospores</w:t>
      </w:r>
      <w:proofErr w:type="spellEnd"/>
      <w:r w:rsidR="00071058">
        <w:rPr>
          <w:rFonts w:ascii="Palatino Linotype" w:hAnsi="Palatino Linotype"/>
        </w:rPr>
        <w:t xml:space="preserve"> each. These spores infect the flowers of the next generation of the host plant. </w:t>
      </w:r>
      <w:proofErr w:type="spellStart"/>
      <w:r w:rsidR="00071058" w:rsidRPr="00083098">
        <w:rPr>
          <w:rFonts w:ascii="Palatino Linotype" w:hAnsi="Palatino Linotype"/>
          <w:i/>
        </w:rPr>
        <w:t>Anthracoidea</w:t>
      </w:r>
      <w:proofErr w:type="spellEnd"/>
      <w:r w:rsidR="00071058">
        <w:rPr>
          <w:rFonts w:ascii="Palatino Linotype" w:hAnsi="Palatino Linotype"/>
        </w:rPr>
        <w:t xml:space="preserve"> are not systemic, and rely on reinfection from year to year.</w:t>
      </w:r>
    </w:p>
    <w:p w:rsidR="00083098" w:rsidRDefault="00083098" w:rsidP="00777A96">
      <w:pPr>
        <w:pStyle w:val="NoSpacing"/>
        <w:rPr>
          <w:rFonts w:ascii="Palatino Linotype" w:hAnsi="Palatino Linotype"/>
        </w:rPr>
      </w:pPr>
    </w:p>
    <w:p w:rsidR="00083098" w:rsidRDefault="00083098" w:rsidP="00777A96">
      <w:pPr>
        <w:pStyle w:val="NoSpacing"/>
        <w:rPr>
          <w:rFonts w:ascii="Palatino Linotype" w:hAnsi="Palatino Linotype"/>
        </w:rPr>
      </w:pPr>
      <w:r>
        <w:rPr>
          <w:rFonts w:ascii="Palatino Linotype" w:hAnsi="Palatino Linotype"/>
        </w:rPr>
        <w:t xml:space="preserve">Originally all the ovary smuts on </w:t>
      </w:r>
      <w:proofErr w:type="spellStart"/>
      <w:r w:rsidRPr="00083098">
        <w:rPr>
          <w:rFonts w:ascii="Palatino Linotype" w:hAnsi="Palatino Linotype"/>
          <w:i/>
        </w:rPr>
        <w:t>Carex</w:t>
      </w:r>
      <w:proofErr w:type="spellEnd"/>
      <w:r>
        <w:rPr>
          <w:rFonts w:ascii="Palatino Linotype" w:hAnsi="Palatino Linotype"/>
        </w:rPr>
        <w:t xml:space="preserve"> were lumped together under the name </w:t>
      </w:r>
      <w:proofErr w:type="spellStart"/>
      <w:r w:rsidR="00D94050" w:rsidRPr="00D94050">
        <w:rPr>
          <w:rFonts w:ascii="Palatino Linotype" w:hAnsi="Palatino Linotype"/>
          <w:i/>
        </w:rPr>
        <w:t>Anthracoidea</w:t>
      </w:r>
      <w:proofErr w:type="spellEnd"/>
      <w:r w:rsidR="00D94050" w:rsidRPr="00D94050">
        <w:rPr>
          <w:rFonts w:ascii="Palatino Linotype" w:hAnsi="Palatino Linotype"/>
          <w:i/>
        </w:rPr>
        <w:t xml:space="preserve"> </w:t>
      </w:r>
      <w:proofErr w:type="spellStart"/>
      <w:r w:rsidR="00D94050" w:rsidRPr="00D94050">
        <w:rPr>
          <w:rFonts w:ascii="Palatino Linotype" w:hAnsi="Palatino Linotype"/>
          <w:i/>
        </w:rPr>
        <w:t>caricis</w:t>
      </w:r>
      <w:proofErr w:type="spellEnd"/>
      <w:r>
        <w:rPr>
          <w:rFonts w:ascii="Palatino Linotype" w:hAnsi="Palatino Linotype"/>
        </w:rPr>
        <w:t xml:space="preserve">, but small morphological differences led to some species being separated, and later a narrower species concept led to separation of species more along host </w:t>
      </w:r>
      <w:r w:rsidR="007D03DC">
        <w:rPr>
          <w:rFonts w:ascii="Palatino Linotype" w:hAnsi="Palatino Linotype"/>
        </w:rPr>
        <w:t>differentiation lines. This narrow view has been largely corroborated by DNA work (</w:t>
      </w:r>
      <w:proofErr w:type="spellStart"/>
      <w:r w:rsidR="007D03DC">
        <w:rPr>
          <w:rFonts w:ascii="Palatino Linotype" w:hAnsi="Palatino Linotype"/>
        </w:rPr>
        <w:t>Hendrichs</w:t>
      </w:r>
      <w:proofErr w:type="spellEnd"/>
      <w:r w:rsidR="007D03DC">
        <w:rPr>
          <w:rFonts w:ascii="Palatino Linotype" w:hAnsi="Palatino Linotype"/>
        </w:rPr>
        <w:t xml:space="preserve"> </w:t>
      </w:r>
      <w:r w:rsidR="007D03DC" w:rsidRPr="007D03DC">
        <w:rPr>
          <w:rFonts w:ascii="Palatino Linotype" w:hAnsi="Palatino Linotype"/>
          <w:i/>
        </w:rPr>
        <w:t>et al</w:t>
      </w:r>
      <w:r w:rsidR="007D03DC">
        <w:rPr>
          <w:rFonts w:ascii="Palatino Linotype" w:hAnsi="Palatino Linotype"/>
        </w:rPr>
        <w:t>. 2005).</w:t>
      </w:r>
    </w:p>
    <w:p w:rsidR="00071058" w:rsidRDefault="00071058" w:rsidP="00777A96">
      <w:pPr>
        <w:pStyle w:val="NoSpacing"/>
        <w:rPr>
          <w:rFonts w:ascii="Palatino Linotype" w:hAnsi="Palatino Linotype"/>
        </w:rPr>
      </w:pPr>
    </w:p>
    <w:p w:rsidR="00777A96" w:rsidRDefault="00071058" w:rsidP="00777A96">
      <w:pPr>
        <w:pStyle w:val="NoSpacing"/>
        <w:rPr>
          <w:rFonts w:ascii="Palatino Linotype" w:hAnsi="Palatino Linotype"/>
        </w:rPr>
      </w:pPr>
      <w:r>
        <w:rPr>
          <w:rFonts w:ascii="Palatino Linotype" w:hAnsi="Palatino Linotype"/>
        </w:rPr>
        <w:t xml:space="preserve">The life cycle </w:t>
      </w:r>
      <w:r w:rsidR="00822B50">
        <w:rPr>
          <w:rFonts w:ascii="Palatino Linotype" w:hAnsi="Palatino Linotype"/>
        </w:rPr>
        <w:t xml:space="preserve">of some </w:t>
      </w:r>
      <w:proofErr w:type="spellStart"/>
      <w:r w:rsidR="00822B50" w:rsidRPr="00083098">
        <w:rPr>
          <w:rFonts w:ascii="Palatino Linotype" w:hAnsi="Palatino Linotype"/>
          <w:i/>
        </w:rPr>
        <w:t>Anthracoidea</w:t>
      </w:r>
      <w:proofErr w:type="spellEnd"/>
      <w:r w:rsidR="00822B50">
        <w:rPr>
          <w:rFonts w:ascii="Palatino Linotype" w:hAnsi="Palatino Linotype"/>
        </w:rPr>
        <w:t xml:space="preserve"> is </w:t>
      </w:r>
      <w:r>
        <w:rPr>
          <w:rFonts w:ascii="Palatino Linotype" w:hAnsi="Palatino Linotype"/>
        </w:rPr>
        <w:t xml:space="preserve">entwined with that of the beetle </w:t>
      </w:r>
      <w:proofErr w:type="spellStart"/>
      <w:r w:rsidR="00777A96" w:rsidRPr="00B44D7A">
        <w:rPr>
          <w:rFonts w:ascii="Palatino Linotype" w:hAnsi="Palatino Linotype"/>
          <w:i/>
        </w:rPr>
        <w:t>Phalacrus</w:t>
      </w:r>
      <w:proofErr w:type="spellEnd"/>
      <w:r w:rsidR="00777A96" w:rsidRPr="00B44D7A">
        <w:rPr>
          <w:rFonts w:ascii="Palatino Linotype" w:hAnsi="Palatino Linotype"/>
          <w:i/>
        </w:rPr>
        <w:t xml:space="preserve"> </w:t>
      </w:r>
      <w:proofErr w:type="spellStart"/>
      <w:r w:rsidR="00777A96" w:rsidRPr="00B44D7A">
        <w:rPr>
          <w:rFonts w:ascii="Palatino Linotype" w:hAnsi="Palatino Linotype"/>
          <w:i/>
        </w:rPr>
        <w:t>substriatus</w:t>
      </w:r>
      <w:proofErr w:type="spellEnd"/>
      <w:r>
        <w:rPr>
          <w:rFonts w:ascii="Palatino Linotype" w:hAnsi="Palatino Linotype"/>
        </w:rPr>
        <w:t xml:space="preserve">, which feeds on the </w:t>
      </w:r>
      <w:proofErr w:type="spellStart"/>
      <w:r>
        <w:rPr>
          <w:rFonts w:ascii="Palatino Linotype" w:hAnsi="Palatino Linotype"/>
        </w:rPr>
        <w:t>teliospores</w:t>
      </w:r>
      <w:proofErr w:type="spellEnd"/>
      <w:r>
        <w:rPr>
          <w:rFonts w:ascii="Palatino Linotype" w:hAnsi="Palatino Linotype"/>
        </w:rPr>
        <w:t xml:space="preserve"> and </w:t>
      </w:r>
      <w:proofErr w:type="spellStart"/>
      <w:r>
        <w:rPr>
          <w:rFonts w:ascii="Palatino Linotype" w:hAnsi="Palatino Linotype"/>
        </w:rPr>
        <w:t>basidiospores</w:t>
      </w:r>
      <w:proofErr w:type="spellEnd"/>
      <w:r>
        <w:rPr>
          <w:rFonts w:ascii="Palatino Linotype" w:hAnsi="Palatino Linotype"/>
        </w:rPr>
        <w:t>, as well as on pollen</w:t>
      </w:r>
      <w:r w:rsidR="00777A96">
        <w:rPr>
          <w:rFonts w:ascii="Palatino Linotype" w:hAnsi="Palatino Linotype"/>
        </w:rPr>
        <w:t>.</w:t>
      </w:r>
      <w:r>
        <w:rPr>
          <w:rFonts w:ascii="Palatino Linotype" w:hAnsi="Palatino Linotype"/>
        </w:rPr>
        <w:t xml:space="preserve"> In </w:t>
      </w:r>
      <w:r w:rsidRPr="00071058">
        <w:rPr>
          <w:rFonts w:ascii="Palatino Linotype" w:hAnsi="Palatino Linotype"/>
          <w:i/>
        </w:rPr>
        <w:t xml:space="preserve">A. </w:t>
      </w:r>
      <w:proofErr w:type="spellStart"/>
      <w:r w:rsidRPr="00071058">
        <w:rPr>
          <w:rFonts w:ascii="Palatino Linotype" w:hAnsi="Palatino Linotype"/>
          <w:i/>
        </w:rPr>
        <w:t>heterospora</w:t>
      </w:r>
      <w:proofErr w:type="spellEnd"/>
      <w:r>
        <w:rPr>
          <w:rFonts w:ascii="Palatino Linotype" w:hAnsi="Palatino Linotype"/>
          <w:i/>
        </w:rPr>
        <w:t>,</w:t>
      </w:r>
      <w:r>
        <w:rPr>
          <w:rFonts w:ascii="Palatino Linotype" w:hAnsi="Palatino Linotype"/>
        </w:rPr>
        <w:t xml:space="preserve"> </w:t>
      </w:r>
      <w:proofErr w:type="spellStart"/>
      <w:r w:rsidRPr="00071058">
        <w:rPr>
          <w:rFonts w:ascii="Palatino Linotype" w:hAnsi="Palatino Linotype"/>
          <w:i/>
        </w:rPr>
        <w:t>Phalacrus</w:t>
      </w:r>
      <w:proofErr w:type="spellEnd"/>
      <w:r w:rsidRPr="00071058">
        <w:rPr>
          <w:rFonts w:ascii="Palatino Linotype" w:hAnsi="Palatino Linotype"/>
          <w:i/>
        </w:rPr>
        <w:t xml:space="preserve"> </w:t>
      </w:r>
      <w:proofErr w:type="spellStart"/>
      <w:r w:rsidRPr="00071058">
        <w:rPr>
          <w:rFonts w:ascii="Palatino Linotype" w:hAnsi="Palatino Linotype"/>
          <w:i/>
        </w:rPr>
        <w:t>substriatus</w:t>
      </w:r>
      <w:proofErr w:type="spellEnd"/>
      <w:r>
        <w:rPr>
          <w:rFonts w:ascii="Palatino Linotype" w:hAnsi="Palatino Linotype"/>
        </w:rPr>
        <w:t xml:space="preserve"> appears to act as a vector </w:t>
      </w:r>
      <w:r w:rsidR="009C76FB">
        <w:rPr>
          <w:rFonts w:ascii="Palatino Linotype" w:hAnsi="Palatino Linotype"/>
        </w:rPr>
        <w:t>for transmission between host plants (</w:t>
      </w:r>
      <w:proofErr w:type="spellStart"/>
      <w:r w:rsidR="009C76FB">
        <w:rPr>
          <w:rFonts w:ascii="Palatino Linotype" w:hAnsi="Palatino Linotype"/>
        </w:rPr>
        <w:t>Ingvarsson</w:t>
      </w:r>
      <w:proofErr w:type="spellEnd"/>
      <w:r w:rsidR="009C76FB">
        <w:rPr>
          <w:rFonts w:ascii="Palatino Linotype" w:hAnsi="Palatino Linotype"/>
        </w:rPr>
        <w:t xml:space="preserve"> &amp; Ericson 1998). The beetle is widely scattered across Britain (Telfer 2013)</w:t>
      </w:r>
      <w:r w:rsidR="00822B50">
        <w:rPr>
          <w:rFonts w:ascii="Palatino Linotype" w:hAnsi="Palatino Linotype"/>
        </w:rPr>
        <w:t xml:space="preserve">, and also recorded for Ireland, </w:t>
      </w:r>
      <w:r w:rsidR="00C16972">
        <w:rPr>
          <w:rFonts w:ascii="Palatino Linotype" w:hAnsi="Palatino Linotype"/>
        </w:rPr>
        <w:t xml:space="preserve">which might suggest that there are more </w:t>
      </w:r>
      <w:proofErr w:type="spellStart"/>
      <w:r w:rsidR="00822B50" w:rsidRPr="00822B50">
        <w:rPr>
          <w:rFonts w:ascii="Palatino Linotype" w:hAnsi="Palatino Linotype"/>
          <w:i/>
        </w:rPr>
        <w:t>Anthracoidea</w:t>
      </w:r>
      <w:proofErr w:type="spellEnd"/>
      <w:r w:rsidR="00822B50">
        <w:rPr>
          <w:rFonts w:ascii="Palatino Linotype" w:hAnsi="Palatino Linotype"/>
        </w:rPr>
        <w:t xml:space="preserve"> </w:t>
      </w:r>
      <w:r w:rsidR="00C16972">
        <w:rPr>
          <w:rFonts w:ascii="Palatino Linotype" w:hAnsi="Palatino Linotype"/>
        </w:rPr>
        <w:t>to be recorded there</w:t>
      </w:r>
      <w:r w:rsidR="00822B50">
        <w:rPr>
          <w:rFonts w:ascii="Palatino Linotype" w:hAnsi="Palatino Linotype"/>
        </w:rPr>
        <w:t>.</w:t>
      </w:r>
    </w:p>
    <w:p w:rsidR="001A10F8" w:rsidRDefault="001A10F8" w:rsidP="00613183">
      <w:pPr>
        <w:pStyle w:val="NoSpacing"/>
        <w:rPr>
          <w:rFonts w:ascii="Palatino Linotype" w:hAnsi="Palatino Linotype"/>
        </w:rPr>
      </w:pPr>
    </w:p>
    <w:p w:rsidR="001A10F8" w:rsidRPr="00E67B8A" w:rsidRDefault="001A10F8" w:rsidP="00613183">
      <w:pPr>
        <w:pStyle w:val="NoSpacing"/>
        <w:rPr>
          <w:rFonts w:ascii="Palatino Linotype" w:hAnsi="Palatino Linotype"/>
        </w:rPr>
      </w:pPr>
    </w:p>
    <w:p w:rsidR="00B33B2A" w:rsidRPr="00E67B8A" w:rsidRDefault="00401346" w:rsidP="00B33B2A">
      <w:pPr>
        <w:pStyle w:val="NoSpacing"/>
        <w:rPr>
          <w:rFonts w:ascii="Palatino Linotype" w:hAnsi="Palatino Linotype"/>
          <w:b/>
        </w:rPr>
      </w:pPr>
      <w:r>
        <w:rPr>
          <w:rFonts w:ascii="Palatino Linotype" w:hAnsi="Palatino Linotype"/>
          <w:b/>
        </w:rPr>
        <w:t>Details of our recent finds</w:t>
      </w:r>
    </w:p>
    <w:p w:rsidR="002D7955" w:rsidRPr="00E67B8A" w:rsidRDefault="002D7955" w:rsidP="00613183">
      <w:pPr>
        <w:pStyle w:val="NoSpacing"/>
        <w:rPr>
          <w:rFonts w:ascii="Palatino Linotype" w:hAnsi="Palatino Linotype"/>
        </w:rPr>
      </w:pPr>
    </w:p>
    <w:p w:rsidR="00391E82" w:rsidRPr="00E67B8A" w:rsidRDefault="00391E82" w:rsidP="00613183">
      <w:pPr>
        <w:pStyle w:val="NoSpacing"/>
        <w:rPr>
          <w:rFonts w:ascii="Palatino Linotype" w:hAnsi="Palatino Linotype"/>
        </w:rPr>
      </w:pPr>
      <w:r w:rsidRPr="00E67B8A">
        <w:rPr>
          <w:rFonts w:ascii="Palatino Linotype" w:hAnsi="Palatino Linotype"/>
          <w:b/>
          <w:i/>
        </w:rPr>
        <w:t xml:space="preserve">A. </w:t>
      </w:r>
      <w:proofErr w:type="spellStart"/>
      <w:r w:rsidRPr="00E67B8A">
        <w:rPr>
          <w:rFonts w:ascii="Palatino Linotype" w:hAnsi="Palatino Linotype"/>
          <w:b/>
          <w:i/>
        </w:rPr>
        <w:t>bigelowii</w:t>
      </w:r>
      <w:proofErr w:type="spellEnd"/>
    </w:p>
    <w:p w:rsidR="00391E82" w:rsidRPr="00E67B8A" w:rsidRDefault="00381B54" w:rsidP="00E974E8">
      <w:pPr>
        <w:spacing w:after="0" w:line="240" w:lineRule="auto"/>
        <w:rPr>
          <w:rFonts w:ascii="Palatino Linotype" w:hAnsi="Palatino Linotype"/>
        </w:rPr>
      </w:pPr>
      <w:r w:rsidRPr="0009536D">
        <w:rPr>
          <w:rFonts w:ascii="Palatino Linotype" w:hAnsi="Palatino Linotype"/>
        </w:rPr>
        <w:t xml:space="preserve">First record, 07/08/19XX, near </w:t>
      </w:r>
      <w:proofErr w:type="spellStart"/>
      <w:r w:rsidRPr="0009536D">
        <w:rPr>
          <w:rFonts w:ascii="Palatino Linotype" w:hAnsi="Palatino Linotype"/>
        </w:rPr>
        <w:t>Braemar</w:t>
      </w:r>
      <w:proofErr w:type="spellEnd"/>
      <w:r w:rsidRPr="0009536D">
        <w:rPr>
          <w:rFonts w:ascii="Palatino Linotype" w:hAnsi="Palatino Linotype"/>
        </w:rPr>
        <w:t>, South Aberdeen</w:t>
      </w:r>
      <w:r w:rsidR="00A23D17">
        <w:rPr>
          <w:rFonts w:ascii="Palatino Linotype" w:hAnsi="Palatino Linotype"/>
        </w:rPr>
        <w:t>,</w:t>
      </w:r>
      <w:r w:rsidR="00E974E8" w:rsidRPr="004B193A">
        <w:rPr>
          <w:rFonts w:ascii="Palatino Linotype" w:hAnsi="Palatino Linotype"/>
        </w:rPr>
        <w:t xml:space="preserve"> followed by a</w:t>
      </w:r>
      <w:r w:rsidR="00B33B2A" w:rsidRPr="004B193A">
        <w:rPr>
          <w:rFonts w:ascii="Palatino Linotype" w:hAnsi="Palatino Linotype"/>
        </w:rPr>
        <w:t xml:space="preserve"> single</w:t>
      </w:r>
      <w:r w:rsidR="00B33B2A" w:rsidRPr="00E67B8A">
        <w:rPr>
          <w:rFonts w:ascii="Palatino Linotype" w:hAnsi="Palatino Linotype"/>
        </w:rPr>
        <w:t xml:space="preserve"> find </w:t>
      </w:r>
      <w:r w:rsidRPr="00E67B8A">
        <w:rPr>
          <w:rFonts w:ascii="Palatino Linotype" w:hAnsi="Palatino Linotype"/>
        </w:rPr>
        <w:t>o</w:t>
      </w:r>
      <w:r w:rsidR="00B33B2A" w:rsidRPr="00E67B8A">
        <w:rPr>
          <w:rFonts w:ascii="Palatino Linotype" w:hAnsi="Palatino Linotype"/>
        </w:rPr>
        <w:t xml:space="preserve">n </w:t>
      </w:r>
      <w:proofErr w:type="spellStart"/>
      <w:r w:rsidRPr="00E67B8A">
        <w:rPr>
          <w:rFonts w:ascii="Palatino Linotype" w:hAnsi="Palatino Linotype"/>
          <w:i/>
        </w:rPr>
        <w:t>Carex</w:t>
      </w:r>
      <w:proofErr w:type="spellEnd"/>
      <w:r w:rsidRPr="00E67B8A">
        <w:rPr>
          <w:rFonts w:ascii="Palatino Linotype" w:hAnsi="Palatino Linotype"/>
          <w:i/>
        </w:rPr>
        <w:t xml:space="preserve"> </w:t>
      </w:r>
      <w:proofErr w:type="spellStart"/>
      <w:r w:rsidRPr="00E67B8A">
        <w:rPr>
          <w:rFonts w:ascii="Palatino Linotype" w:hAnsi="Palatino Linotype"/>
          <w:i/>
        </w:rPr>
        <w:t>bigelowii</w:t>
      </w:r>
      <w:proofErr w:type="spellEnd"/>
      <w:r w:rsidRPr="00E67B8A">
        <w:rPr>
          <w:rFonts w:ascii="Palatino Linotype" w:hAnsi="Palatino Linotype"/>
        </w:rPr>
        <w:t xml:space="preserve"> (Stiff sedge) </w:t>
      </w:r>
      <w:r w:rsidR="00B33B2A" w:rsidRPr="00E67B8A">
        <w:rPr>
          <w:rFonts w:ascii="Palatino Linotype" w:hAnsi="Palatino Linotype"/>
        </w:rPr>
        <w:t xml:space="preserve">July 2013 by ST below Central Gully </w:t>
      </w:r>
      <w:proofErr w:type="spellStart"/>
      <w:r w:rsidR="00B33B2A" w:rsidRPr="00E67B8A">
        <w:rPr>
          <w:rFonts w:ascii="Palatino Linotype" w:hAnsi="Palatino Linotype"/>
        </w:rPr>
        <w:t>Coire</w:t>
      </w:r>
      <w:proofErr w:type="spellEnd"/>
      <w:r w:rsidR="00B33B2A" w:rsidRPr="00E67B8A">
        <w:rPr>
          <w:rFonts w:ascii="Palatino Linotype" w:hAnsi="Palatino Linotype"/>
        </w:rPr>
        <w:t xml:space="preserve"> </w:t>
      </w:r>
      <w:proofErr w:type="gramStart"/>
      <w:r w:rsidR="00B33B2A" w:rsidRPr="00E67B8A">
        <w:rPr>
          <w:rFonts w:ascii="Palatino Linotype" w:hAnsi="Palatino Linotype"/>
        </w:rPr>
        <w:t>an</w:t>
      </w:r>
      <w:proofErr w:type="gramEnd"/>
      <w:r w:rsidR="00B33B2A" w:rsidRPr="00E67B8A">
        <w:rPr>
          <w:rFonts w:ascii="Palatino Linotype" w:hAnsi="Palatino Linotype"/>
        </w:rPr>
        <w:t xml:space="preserve"> </w:t>
      </w:r>
      <w:proofErr w:type="spellStart"/>
      <w:r w:rsidR="00B33B2A" w:rsidRPr="00E67B8A">
        <w:rPr>
          <w:rFonts w:ascii="Palatino Linotype" w:hAnsi="Palatino Linotype"/>
        </w:rPr>
        <w:t>t’Sneachda</w:t>
      </w:r>
      <w:proofErr w:type="spellEnd"/>
      <w:r w:rsidR="00673DEC">
        <w:rPr>
          <w:rFonts w:ascii="Palatino Linotype" w:hAnsi="Palatino Linotype"/>
        </w:rPr>
        <w:t xml:space="preserve"> (</w:t>
      </w:r>
      <w:r w:rsidR="00673DEC" w:rsidRPr="00673DEC">
        <w:rPr>
          <w:rFonts w:ascii="Palatino Linotype" w:hAnsi="Palatino Linotype"/>
        </w:rPr>
        <w:t>NH99309</w:t>
      </w:r>
      <w:r w:rsidR="00673DEC">
        <w:rPr>
          <w:rFonts w:ascii="Palatino Linotype" w:hAnsi="Palatino Linotype"/>
        </w:rPr>
        <w:t xml:space="preserve"> </w:t>
      </w:r>
      <w:r w:rsidR="00673DEC" w:rsidRPr="00673DEC">
        <w:rPr>
          <w:rFonts w:ascii="Palatino Linotype" w:hAnsi="Palatino Linotype"/>
        </w:rPr>
        <w:t>03044</w:t>
      </w:r>
      <w:r w:rsidR="00673DEC">
        <w:rPr>
          <w:rFonts w:ascii="Palatino Linotype" w:hAnsi="Palatino Linotype"/>
        </w:rPr>
        <w:t>)</w:t>
      </w:r>
      <w:r w:rsidR="00B33B2A" w:rsidRPr="00E67B8A">
        <w:rPr>
          <w:rFonts w:ascii="Palatino Linotype" w:hAnsi="Palatino Linotype"/>
        </w:rPr>
        <w:t xml:space="preserve"> in the Cairngorms</w:t>
      </w:r>
      <w:r w:rsidR="0021294E">
        <w:rPr>
          <w:rFonts w:ascii="Palatino Linotype" w:hAnsi="Palatino Linotype"/>
        </w:rPr>
        <w:t>, at 970m</w:t>
      </w:r>
      <w:r w:rsidR="00B33B2A" w:rsidRPr="00E67B8A">
        <w:rPr>
          <w:rFonts w:ascii="Palatino Linotype" w:hAnsi="Palatino Linotype"/>
        </w:rPr>
        <w:t>.</w:t>
      </w:r>
      <w:r w:rsidR="00E974E8">
        <w:rPr>
          <w:rFonts w:ascii="Palatino Linotype" w:hAnsi="Palatino Linotype"/>
        </w:rPr>
        <w:t xml:space="preserve"> These are the only two British records of </w:t>
      </w:r>
      <w:r w:rsidR="00E974E8" w:rsidRPr="00E974E8">
        <w:rPr>
          <w:rFonts w:ascii="Palatino Linotype" w:hAnsi="Palatino Linotype"/>
          <w:i/>
        </w:rPr>
        <w:t xml:space="preserve">A. </w:t>
      </w:r>
      <w:proofErr w:type="spellStart"/>
      <w:r w:rsidR="00E974E8" w:rsidRPr="00E974E8">
        <w:rPr>
          <w:rFonts w:ascii="Palatino Linotype" w:hAnsi="Palatino Linotype"/>
          <w:i/>
        </w:rPr>
        <w:t>bigelowii</w:t>
      </w:r>
      <w:proofErr w:type="spellEnd"/>
      <w:r w:rsidR="00E974E8">
        <w:rPr>
          <w:rFonts w:ascii="Palatino Linotype" w:hAnsi="Palatino Linotype"/>
        </w:rPr>
        <w:t>.</w:t>
      </w:r>
    </w:p>
    <w:p w:rsidR="00B33B2A" w:rsidRDefault="00B33B2A" w:rsidP="00613183">
      <w:pPr>
        <w:pStyle w:val="NoSpacing"/>
        <w:rPr>
          <w:rFonts w:ascii="Palatino Linotype" w:hAnsi="Palatino Linotype"/>
        </w:rPr>
      </w:pPr>
    </w:p>
    <w:p w:rsidR="00356420" w:rsidRPr="0009536D" w:rsidRDefault="00356420" w:rsidP="00356420">
      <w:pPr>
        <w:pStyle w:val="NoSpacing"/>
        <w:rPr>
          <w:rFonts w:ascii="Palatino Linotype" w:hAnsi="Palatino Linotype"/>
          <w:b/>
          <w:i/>
        </w:rPr>
      </w:pPr>
      <w:r w:rsidRPr="0009536D">
        <w:rPr>
          <w:rFonts w:ascii="Palatino Linotype" w:hAnsi="Palatino Linotype"/>
          <w:b/>
          <w:i/>
        </w:rPr>
        <w:t xml:space="preserve">A. </w:t>
      </w:r>
      <w:proofErr w:type="spellStart"/>
      <w:r w:rsidRPr="0009536D">
        <w:rPr>
          <w:rFonts w:ascii="Palatino Linotype" w:hAnsi="Palatino Linotype"/>
          <w:b/>
          <w:i/>
        </w:rPr>
        <w:t>caricis</w:t>
      </w:r>
      <w:proofErr w:type="spellEnd"/>
    </w:p>
    <w:p w:rsidR="00644E3F" w:rsidRDefault="00356420" w:rsidP="00356420">
      <w:pPr>
        <w:pStyle w:val="NoSpacing"/>
        <w:rPr>
          <w:rFonts w:ascii="Palatino Linotype" w:hAnsi="Palatino Linotype"/>
        </w:rPr>
      </w:pPr>
      <w:r w:rsidRPr="0009536D">
        <w:rPr>
          <w:rFonts w:ascii="Palatino Linotype" w:hAnsi="Palatino Linotype"/>
          <w:i/>
        </w:rPr>
        <w:t xml:space="preserve">A. </w:t>
      </w:r>
      <w:proofErr w:type="spellStart"/>
      <w:r w:rsidRPr="0009536D">
        <w:rPr>
          <w:rFonts w:ascii="Palatino Linotype" w:hAnsi="Palatino Linotype"/>
          <w:i/>
        </w:rPr>
        <w:t>caricis</w:t>
      </w:r>
      <w:proofErr w:type="spellEnd"/>
      <w:r w:rsidRPr="00356420">
        <w:rPr>
          <w:rFonts w:ascii="Palatino Linotype" w:hAnsi="Palatino Linotype"/>
        </w:rPr>
        <w:t xml:space="preserve"> is the type species for </w:t>
      </w:r>
      <w:proofErr w:type="spellStart"/>
      <w:r w:rsidRPr="0009536D">
        <w:rPr>
          <w:rFonts w:ascii="Palatino Linotype" w:hAnsi="Palatino Linotype"/>
          <w:i/>
        </w:rPr>
        <w:t>Anthracoidea</w:t>
      </w:r>
      <w:proofErr w:type="spellEnd"/>
      <w:r w:rsidRPr="00356420">
        <w:rPr>
          <w:rFonts w:ascii="Palatino Linotype" w:hAnsi="Palatino Linotype"/>
        </w:rPr>
        <w:t xml:space="preserve">, and originally acted as a general name for all ovary smuts in </w:t>
      </w:r>
      <w:proofErr w:type="spellStart"/>
      <w:r w:rsidRPr="0009536D">
        <w:rPr>
          <w:rFonts w:ascii="Palatino Linotype" w:hAnsi="Palatino Linotype"/>
          <w:i/>
        </w:rPr>
        <w:t>Carex</w:t>
      </w:r>
      <w:proofErr w:type="spellEnd"/>
      <w:r w:rsidRPr="00356420">
        <w:rPr>
          <w:rFonts w:ascii="Palatino Linotype" w:hAnsi="Palatino Linotype"/>
        </w:rPr>
        <w:t xml:space="preserve">.  Different segregates have gradually been split off, and now only smuts on </w:t>
      </w:r>
      <w:proofErr w:type="spellStart"/>
      <w:r w:rsidRPr="0009536D">
        <w:rPr>
          <w:rFonts w:ascii="Palatino Linotype" w:hAnsi="Palatino Linotype"/>
          <w:i/>
        </w:rPr>
        <w:t>Carex</w:t>
      </w:r>
      <w:proofErr w:type="spellEnd"/>
      <w:r w:rsidRPr="0009536D">
        <w:rPr>
          <w:rFonts w:ascii="Palatino Linotype" w:hAnsi="Palatino Linotype"/>
          <w:i/>
        </w:rPr>
        <w:t xml:space="preserve"> </w:t>
      </w:r>
      <w:proofErr w:type="spellStart"/>
      <w:r w:rsidRPr="0009536D">
        <w:rPr>
          <w:rFonts w:ascii="Palatino Linotype" w:hAnsi="Palatino Linotype"/>
          <w:i/>
        </w:rPr>
        <w:t>pilulifera</w:t>
      </w:r>
      <w:proofErr w:type="spellEnd"/>
      <w:r w:rsidRPr="00356420">
        <w:rPr>
          <w:rFonts w:ascii="Palatino Linotype" w:hAnsi="Palatino Linotype"/>
        </w:rPr>
        <w:t xml:space="preserve"> </w:t>
      </w:r>
      <w:r w:rsidR="00D00C81">
        <w:rPr>
          <w:rFonts w:ascii="Palatino Linotype" w:hAnsi="Palatino Linotype"/>
        </w:rPr>
        <w:t>(</w:t>
      </w:r>
      <w:r w:rsidRPr="00356420">
        <w:rPr>
          <w:rFonts w:ascii="Palatino Linotype" w:hAnsi="Palatino Linotype"/>
        </w:rPr>
        <w:t xml:space="preserve">and </w:t>
      </w:r>
      <w:r w:rsidRPr="0009536D">
        <w:rPr>
          <w:rFonts w:ascii="Palatino Linotype" w:hAnsi="Palatino Linotype"/>
          <w:i/>
        </w:rPr>
        <w:t xml:space="preserve">C. </w:t>
      </w:r>
      <w:proofErr w:type="spellStart"/>
      <w:proofErr w:type="gramStart"/>
      <w:r w:rsidR="00D00C81" w:rsidRPr="004B193A">
        <w:rPr>
          <w:rFonts w:ascii="Palatino Linotype" w:hAnsi="Palatino Linotype"/>
          <w:i/>
        </w:rPr>
        <w:t>montana</w:t>
      </w:r>
      <w:proofErr w:type="spellEnd"/>
      <w:proofErr w:type="gramEnd"/>
      <w:r w:rsidR="00D00C81" w:rsidRPr="004B193A">
        <w:rPr>
          <w:rFonts w:ascii="Palatino Linotype" w:hAnsi="Palatino Linotype"/>
        </w:rPr>
        <w:t xml:space="preserve">, though it has not (yet) been recorded on this host in Britain) </w:t>
      </w:r>
      <w:r w:rsidRPr="004B193A">
        <w:rPr>
          <w:rFonts w:ascii="Palatino Linotype" w:hAnsi="Palatino Linotype"/>
        </w:rPr>
        <w:t>are included here.  In FRDBI this name has</w:t>
      </w:r>
      <w:r w:rsidR="00A23D17">
        <w:rPr>
          <w:rFonts w:ascii="Palatino Linotype" w:hAnsi="Palatino Linotype"/>
        </w:rPr>
        <w:t>, in the past,</w:t>
      </w:r>
      <w:r w:rsidRPr="004B193A">
        <w:rPr>
          <w:rFonts w:ascii="Palatino Linotype" w:hAnsi="Palatino Linotype"/>
        </w:rPr>
        <w:t xml:space="preserve"> acted as a ‘bucket category’, which needs tidying up by re-de</w:t>
      </w:r>
      <w:r w:rsidRPr="00356420">
        <w:rPr>
          <w:rFonts w:ascii="Palatino Linotype" w:hAnsi="Palatino Linotype"/>
        </w:rPr>
        <w:t xml:space="preserve">termining specimens in line with modern nomenclature. </w:t>
      </w:r>
      <w:r w:rsidR="00275530">
        <w:rPr>
          <w:rFonts w:ascii="Palatino Linotype" w:hAnsi="Palatino Linotype"/>
        </w:rPr>
        <w:t xml:space="preserve"> </w:t>
      </w:r>
      <w:r>
        <w:rPr>
          <w:rFonts w:ascii="Palatino Linotype" w:hAnsi="Palatino Linotype"/>
        </w:rPr>
        <w:t>Until 2016 t</w:t>
      </w:r>
      <w:r w:rsidRPr="00356420">
        <w:rPr>
          <w:rFonts w:ascii="Palatino Linotype" w:hAnsi="Palatino Linotype"/>
        </w:rPr>
        <w:t xml:space="preserve">here </w:t>
      </w:r>
      <w:r>
        <w:rPr>
          <w:rFonts w:ascii="Palatino Linotype" w:hAnsi="Palatino Linotype"/>
        </w:rPr>
        <w:t xml:space="preserve">was just a single </w:t>
      </w:r>
      <w:r w:rsidRPr="00356420">
        <w:rPr>
          <w:rFonts w:ascii="Palatino Linotype" w:hAnsi="Palatino Linotype"/>
        </w:rPr>
        <w:t xml:space="preserve">record on </w:t>
      </w:r>
      <w:r w:rsidRPr="0009536D">
        <w:rPr>
          <w:rFonts w:ascii="Palatino Linotype" w:hAnsi="Palatino Linotype"/>
          <w:i/>
        </w:rPr>
        <w:t xml:space="preserve">C. </w:t>
      </w:r>
      <w:proofErr w:type="spellStart"/>
      <w:r w:rsidRPr="0009536D">
        <w:rPr>
          <w:rFonts w:ascii="Palatino Linotype" w:hAnsi="Palatino Linotype"/>
          <w:i/>
        </w:rPr>
        <w:t>pilulifera</w:t>
      </w:r>
      <w:proofErr w:type="spellEnd"/>
      <w:r w:rsidR="00644E3F">
        <w:rPr>
          <w:rFonts w:ascii="Palatino Linotype" w:hAnsi="Palatino Linotype"/>
          <w:i/>
        </w:rPr>
        <w:t>,</w:t>
      </w:r>
      <w:r>
        <w:rPr>
          <w:rFonts w:ascii="Palatino Linotype" w:hAnsi="Palatino Linotype"/>
        </w:rPr>
        <w:t xml:space="preserve"> from South Aberdeen (VC92) in August 1844</w:t>
      </w:r>
      <w:r w:rsidR="00644E3F">
        <w:rPr>
          <w:rFonts w:ascii="Palatino Linotype" w:hAnsi="Palatino Linotype"/>
        </w:rPr>
        <w:t xml:space="preserve">.  Whilst plant recording near </w:t>
      </w:r>
      <w:proofErr w:type="spellStart"/>
      <w:r w:rsidR="00644E3F">
        <w:rPr>
          <w:rFonts w:ascii="Palatino Linotype" w:hAnsi="Palatino Linotype"/>
        </w:rPr>
        <w:t>Duthil</w:t>
      </w:r>
      <w:proofErr w:type="spellEnd"/>
      <w:r w:rsidR="00644E3F">
        <w:rPr>
          <w:rFonts w:ascii="Palatino Linotype" w:hAnsi="Palatino Linotype"/>
        </w:rPr>
        <w:t xml:space="preserve">, </w:t>
      </w:r>
      <w:proofErr w:type="spellStart"/>
      <w:r w:rsidR="00644E3F">
        <w:rPr>
          <w:rFonts w:ascii="Palatino Linotype" w:hAnsi="Palatino Linotype"/>
        </w:rPr>
        <w:t>Carrbridge</w:t>
      </w:r>
      <w:proofErr w:type="spellEnd"/>
      <w:r w:rsidR="00644E3F">
        <w:rPr>
          <w:rFonts w:ascii="Palatino Linotype" w:hAnsi="Palatino Linotype"/>
        </w:rPr>
        <w:t xml:space="preserve"> (VC95) on 19 July 2016 ST found the plant/smut combination on moorland close to the B9007 road </w:t>
      </w:r>
      <w:r w:rsidR="00673DEC">
        <w:rPr>
          <w:rFonts w:ascii="Palatino Linotype" w:hAnsi="Palatino Linotype"/>
        </w:rPr>
        <w:t>(</w:t>
      </w:r>
      <w:r w:rsidR="00673DEC" w:rsidRPr="00673DEC">
        <w:rPr>
          <w:rFonts w:ascii="Palatino Linotype" w:hAnsi="Palatino Linotype"/>
        </w:rPr>
        <w:t>NH93201</w:t>
      </w:r>
      <w:r w:rsidR="00673DEC">
        <w:rPr>
          <w:rFonts w:ascii="Palatino Linotype" w:hAnsi="Palatino Linotype"/>
        </w:rPr>
        <w:t xml:space="preserve"> </w:t>
      </w:r>
      <w:r w:rsidR="00673DEC" w:rsidRPr="00673DEC">
        <w:rPr>
          <w:rFonts w:ascii="Palatino Linotype" w:hAnsi="Palatino Linotype"/>
        </w:rPr>
        <w:t>27936</w:t>
      </w:r>
      <w:r w:rsidR="00673DEC">
        <w:rPr>
          <w:rFonts w:ascii="Palatino Linotype" w:hAnsi="Palatino Linotype"/>
        </w:rPr>
        <w:t>)</w:t>
      </w:r>
      <w:r w:rsidR="00673DEC" w:rsidRPr="00673DEC">
        <w:rPr>
          <w:rFonts w:ascii="Palatino Linotype" w:hAnsi="Palatino Linotype"/>
        </w:rPr>
        <w:t xml:space="preserve"> </w:t>
      </w:r>
      <w:r w:rsidR="00644E3F">
        <w:rPr>
          <w:rFonts w:ascii="Palatino Linotype" w:hAnsi="Palatino Linotype"/>
        </w:rPr>
        <w:t xml:space="preserve">with the </w:t>
      </w:r>
      <w:r w:rsidR="00E309CC">
        <w:rPr>
          <w:rFonts w:ascii="Palatino Linotype" w:hAnsi="Palatino Linotype"/>
        </w:rPr>
        <w:t xml:space="preserve">corresponding </w:t>
      </w:r>
      <w:proofErr w:type="spellStart"/>
      <w:r w:rsidR="00E309CC" w:rsidRPr="00E309CC">
        <w:rPr>
          <w:rFonts w:ascii="Palatino Linotype" w:hAnsi="Palatino Linotype"/>
          <w:i/>
        </w:rPr>
        <w:t>Anthracoidea</w:t>
      </w:r>
      <w:proofErr w:type="spellEnd"/>
      <w:r w:rsidR="00E309CC">
        <w:rPr>
          <w:rFonts w:ascii="Palatino Linotype" w:hAnsi="Palatino Linotype"/>
        </w:rPr>
        <w:t xml:space="preserve"> spp. </w:t>
      </w:r>
      <w:r w:rsidR="00644E3F">
        <w:rPr>
          <w:rFonts w:ascii="Palatino Linotype" w:hAnsi="Palatino Linotype"/>
        </w:rPr>
        <w:t xml:space="preserve">also present on </w:t>
      </w:r>
      <w:proofErr w:type="spellStart"/>
      <w:r w:rsidR="00644E3F" w:rsidRPr="0009536D">
        <w:rPr>
          <w:rFonts w:ascii="Palatino Linotype" w:hAnsi="Palatino Linotype"/>
          <w:i/>
        </w:rPr>
        <w:t>Carex</w:t>
      </w:r>
      <w:proofErr w:type="spellEnd"/>
      <w:r w:rsidR="00644E3F" w:rsidRPr="0009536D">
        <w:rPr>
          <w:rFonts w:ascii="Palatino Linotype" w:hAnsi="Palatino Linotype"/>
          <w:i/>
        </w:rPr>
        <w:t xml:space="preserve"> </w:t>
      </w:r>
      <w:proofErr w:type="spellStart"/>
      <w:r w:rsidR="00644E3F" w:rsidRPr="0009536D">
        <w:rPr>
          <w:rFonts w:ascii="Palatino Linotype" w:hAnsi="Palatino Linotype"/>
          <w:i/>
        </w:rPr>
        <w:t>pulicaris</w:t>
      </w:r>
      <w:proofErr w:type="spellEnd"/>
      <w:r w:rsidR="00644E3F">
        <w:rPr>
          <w:rFonts w:ascii="Palatino Linotype" w:hAnsi="Palatino Linotype"/>
        </w:rPr>
        <w:t xml:space="preserve"> and </w:t>
      </w:r>
      <w:r w:rsidR="00644E3F" w:rsidRPr="0009536D">
        <w:rPr>
          <w:rFonts w:ascii="Palatino Linotype" w:hAnsi="Palatino Linotype"/>
          <w:i/>
        </w:rPr>
        <w:t xml:space="preserve">C. </w:t>
      </w:r>
      <w:proofErr w:type="spellStart"/>
      <w:r w:rsidR="00644E3F" w:rsidRPr="0009536D">
        <w:rPr>
          <w:rFonts w:ascii="Palatino Linotype" w:hAnsi="Palatino Linotype"/>
          <w:i/>
        </w:rPr>
        <w:t>panicea</w:t>
      </w:r>
      <w:proofErr w:type="spellEnd"/>
      <w:r w:rsidR="00644E3F">
        <w:rPr>
          <w:rFonts w:ascii="Palatino Linotype" w:hAnsi="Palatino Linotype"/>
        </w:rPr>
        <w:t xml:space="preserve"> close by.</w:t>
      </w:r>
    </w:p>
    <w:p w:rsidR="00644E3F" w:rsidRDefault="00644E3F" w:rsidP="00356420">
      <w:pPr>
        <w:pStyle w:val="NoSpacing"/>
        <w:rPr>
          <w:rFonts w:ascii="Palatino Linotype" w:hAnsi="Palatino Linotype"/>
        </w:rPr>
      </w:pPr>
    </w:p>
    <w:p w:rsidR="00391E82" w:rsidRPr="00E67B8A" w:rsidRDefault="00391E82" w:rsidP="00391E82">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caryophylleae</w:t>
      </w:r>
      <w:proofErr w:type="spellEnd"/>
    </w:p>
    <w:p w:rsidR="00E84D3C" w:rsidRPr="00E67B8A" w:rsidRDefault="00B33B2A" w:rsidP="0009536D">
      <w:pPr>
        <w:pStyle w:val="NoSpacing"/>
        <w:rPr>
          <w:rFonts w:ascii="Palatino Linotype" w:hAnsi="Palatino Linotype"/>
        </w:rPr>
      </w:pPr>
      <w:r w:rsidRPr="00E67B8A">
        <w:rPr>
          <w:rFonts w:ascii="Palatino Linotype" w:hAnsi="Palatino Linotype"/>
        </w:rPr>
        <w:t xml:space="preserve">First record </w:t>
      </w:r>
      <w:r w:rsidR="00D00C81">
        <w:rPr>
          <w:rFonts w:ascii="Palatino Linotype" w:hAnsi="Palatino Linotype"/>
        </w:rPr>
        <w:t>from a</w:t>
      </w:r>
      <w:r w:rsidRPr="00E67B8A">
        <w:rPr>
          <w:rFonts w:ascii="Palatino Linotype" w:hAnsi="Palatino Linotype"/>
        </w:rPr>
        <w:t xml:space="preserve"> specimen </w:t>
      </w:r>
      <w:r w:rsidR="00381B54" w:rsidRPr="00E67B8A">
        <w:rPr>
          <w:rFonts w:ascii="Palatino Linotype" w:hAnsi="Palatino Linotype"/>
        </w:rPr>
        <w:t xml:space="preserve">on </w:t>
      </w:r>
      <w:proofErr w:type="spellStart"/>
      <w:r w:rsidR="00381B54" w:rsidRPr="00F32215">
        <w:rPr>
          <w:rFonts w:ascii="Palatino Linotype" w:hAnsi="Palatino Linotype"/>
          <w:i/>
        </w:rPr>
        <w:t>Carex</w:t>
      </w:r>
      <w:proofErr w:type="spellEnd"/>
      <w:r w:rsidR="00381B54" w:rsidRPr="00F32215">
        <w:rPr>
          <w:rFonts w:ascii="Palatino Linotype" w:hAnsi="Palatino Linotype"/>
          <w:i/>
        </w:rPr>
        <w:t xml:space="preserve"> </w:t>
      </w:r>
      <w:proofErr w:type="spellStart"/>
      <w:r w:rsidR="00381B54" w:rsidRPr="00F32215">
        <w:rPr>
          <w:rFonts w:ascii="Palatino Linotype" w:hAnsi="Palatino Linotype"/>
          <w:i/>
        </w:rPr>
        <w:t>caryophyllea</w:t>
      </w:r>
      <w:proofErr w:type="spellEnd"/>
      <w:r w:rsidR="00381B54" w:rsidRPr="00E67B8A">
        <w:rPr>
          <w:rFonts w:ascii="Palatino Linotype" w:hAnsi="Palatino Linotype"/>
        </w:rPr>
        <w:t xml:space="preserve"> (</w:t>
      </w:r>
      <w:proofErr w:type="gramStart"/>
      <w:r w:rsidR="00381B54" w:rsidRPr="00E67B8A">
        <w:rPr>
          <w:rFonts w:ascii="Palatino Linotype" w:hAnsi="Palatino Linotype"/>
        </w:rPr>
        <w:t>Spring</w:t>
      </w:r>
      <w:proofErr w:type="gramEnd"/>
      <w:r w:rsidR="00381B54" w:rsidRPr="00E67B8A">
        <w:rPr>
          <w:rFonts w:ascii="Palatino Linotype" w:hAnsi="Palatino Linotype"/>
        </w:rPr>
        <w:t xml:space="preserve"> sedge) </w:t>
      </w:r>
      <w:r w:rsidRPr="00E67B8A">
        <w:rPr>
          <w:rFonts w:ascii="Palatino Linotype" w:hAnsi="Palatino Linotype"/>
        </w:rPr>
        <w:t>collected by Dave Batty</w:t>
      </w:r>
      <w:r w:rsidR="00E84D3C" w:rsidRPr="00E67B8A">
        <w:rPr>
          <w:rFonts w:ascii="Palatino Linotype" w:hAnsi="Palatino Linotype"/>
        </w:rPr>
        <w:t xml:space="preserve"> from </w:t>
      </w:r>
      <w:proofErr w:type="spellStart"/>
      <w:r w:rsidR="00E84D3C" w:rsidRPr="00E67B8A">
        <w:rPr>
          <w:rFonts w:ascii="Palatino Linotype" w:hAnsi="Palatino Linotype"/>
        </w:rPr>
        <w:t>Morrone</w:t>
      </w:r>
      <w:proofErr w:type="spellEnd"/>
      <w:r w:rsidR="00E84D3C" w:rsidRPr="00E67B8A">
        <w:rPr>
          <w:rFonts w:ascii="Palatino Linotype" w:hAnsi="Palatino Linotype"/>
        </w:rPr>
        <w:t xml:space="preserve">, </w:t>
      </w:r>
      <w:proofErr w:type="spellStart"/>
      <w:r w:rsidR="00E84D3C" w:rsidRPr="00E67B8A">
        <w:rPr>
          <w:rFonts w:ascii="Palatino Linotype" w:hAnsi="Palatino Linotype"/>
        </w:rPr>
        <w:t>Braemar</w:t>
      </w:r>
      <w:proofErr w:type="spellEnd"/>
      <w:r w:rsidR="00E84D3C" w:rsidRPr="00E67B8A">
        <w:rPr>
          <w:rFonts w:ascii="Palatino Linotype" w:hAnsi="Palatino Linotype"/>
        </w:rPr>
        <w:t xml:space="preserve">, Aberdeenshire </w:t>
      </w:r>
      <w:r w:rsidR="00DA2078">
        <w:rPr>
          <w:rFonts w:ascii="Palatino Linotype" w:hAnsi="Palatino Linotype"/>
        </w:rPr>
        <w:t xml:space="preserve">(VC92) </w:t>
      </w:r>
      <w:r w:rsidR="00E84D3C" w:rsidRPr="00E67B8A">
        <w:rPr>
          <w:rFonts w:ascii="Palatino Linotype" w:hAnsi="Palatino Linotype"/>
        </w:rPr>
        <w:t>31</w:t>
      </w:r>
      <w:r w:rsidR="0098630B" w:rsidRPr="00E67B8A">
        <w:rPr>
          <w:rFonts w:ascii="Palatino Linotype" w:hAnsi="Palatino Linotype"/>
        </w:rPr>
        <w:t xml:space="preserve"> July </w:t>
      </w:r>
      <w:r w:rsidR="00E84D3C" w:rsidRPr="00E67B8A">
        <w:rPr>
          <w:rFonts w:ascii="Palatino Linotype" w:hAnsi="Palatino Linotype"/>
        </w:rPr>
        <w:t>1980 during SNH Grassland Survey and identified by Roy Watling.</w:t>
      </w:r>
      <w:r w:rsidR="00644E3F">
        <w:rPr>
          <w:rFonts w:ascii="Palatino Linotype" w:hAnsi="Palatino Linotype"/>
        </w:rPr>
        <w:t xml:space="preserve">  </w:t>
      </w:r>
      <w:r w:rsidR="00B56D5B">
        <w:rPr>
          <w:rFonts w:ascii="Palatino Linotype" w:hAnsi="Palatino Linotype"/>
        </w:rPr>
        <w:t>The next records were t</w:t>
      </w:r>
      <w:r w:rsidR="00E84D3C" w:rsidRPr="00E67B8A">
        <w:rPr>
          <w:rFonts w:ascii="Palatino Linotype" w:hAnsi="Palatino Linotype"/>
        </w:rPr>
        <w:t xml:space="preserve">wo finds made by ST at </w:t>
      </w:r>
      <w:r w:rsidR="00E819C5">
        <w:rPr>
          <w:rFonts w:ascii="Palatino Linotype" w:hAnsi="Palatino Linotype"/>
        </w:rPr>
        <w:t xml:space="preserve">an </w:t>
      </w:r>
      <w:r w:rsidR="00E84D3C" w:rsidRPr="00E67B8A">
        <w:rPr>
          <w:rFonts w:ascii="Palatino Linotype" w:hAnsi="Palatino Linotype"/>
        </w:rPr>
        <w:t xml:space="preserve">orchid count site </w:t>
      </w:r>
      <w:r w:rsidR="0098630B" w:rsidRPr="00E67B8A">
        <w:rPr>
          <w:rFonts w:ascii="Palatino Linotype" w:hAnsi="Palatino Linotype"/>
        </w:rPr>
        <w:t>near Boat of Garten</w:t>
      </w:r>
      <w:r w:rsidR="00E84D3C" w:rsidRPr="00E67B8A">
        <w:rPr>
          <w:rFonts w:ascii="Palatino Linotype" w:hAnsi="Palatino Linotype"/>
        </w:rPr>
        <w:t xml:space="preserve"> </w:t>
      </w:r>
      <w:r w:rsidR="00DA2078">
        <w:rPr>
          <w:rFonts w:ascii="Palatino Linotype" w:hAnsi="Palatino Linotype"/>
        </w:rPr>
        <w:t>(</w:t>
      </w:r>
      <w:r w:rsidR="00673DEC" w:rsidRPr="00673DEC">
        <w:rPr>
          <w:rFonts w:ascii="Palatino Linotype" w:hAnsi="Palatino Linotype"/>
        </w:rPr>
        <w:t>NH94019</w:t>
      </w:r>
      <w:r w:rsidR="00673DEC">
        <w:rPr>
          <w:rFonts w:ascii="Palatino Linotype" w:hAnsi="Palatino Linotype"/>
        </w:rPr>
        <w:t xml:space="preserve"> </w:t>
      </w:r>
      <w:r w:rsidR="00673DEC" w:rsidRPr="00673DEC">
        <w:rPr>
          <w:rFonts w:ascii="Palatino Linotype" w:hAnsi="Palatino Linotype"/>
        </w:rPr>
        <w:t>16223</w:t>
      </w:r>
      <w:r w:rsidR="00673DEC">
        <w:rPr>
          <w:rFonts w:ascii="Palatino Linotype" w:hAnsi="Palatino Linotype"/>
        </w:rPr>
        <w:t>,</w:t>
      </w:r>
      <w:r w:rsidR="00673DEC" w:rsidRPr="00673DEC">
        <w:rPr>
          <w:rFonts w:ascii="Palatino Linotype" w:hAnsi="Palatino Linotype"/>
        </w:rPr>
        <w:t xml:space="preserve"> </w:t>
      </w:r>
      <w:r w:rsidR="00DA2078">
        <w:rPr>
          <w:rFonts w:ascii="Palatino Linotype" w:hAnsi="Palatino Linotype"/>
        </w:rPr>
        <w:t xml:space="preserve">VC96) </w:t>
      </w:r>
      <w:r w:rsidR="0098630B" w:rsidRPr="00E67B8A">
        <w:rPr>
          <w:rFonts w:ascii="Palatino Linotype" w:hAnsi="Palatino Linotype"/>
        </w:rPr>
        <w:t xml:space="preserve">27 </w:t>
      </w:r>
      <w:r w:rsidR="00E84D3C" w:rsidRPr="00E67B8A">
        <w:rPr>
          <w:rFonts w:ascii="Palatino Linotype" w:hAnsi="Palatino Linotype"/>
        </w:rPr>
        <w:t xml:space="preserve">June 2013 and </w:t>
      </w:r>
      <w:r w:rsidR="0098630B" w:rsidRPr="00E67B8A">
        <w:rPr>
          <w:rFonts w:ascii="Palatino Linotype" w:hAnsi="Palatino Linotype"/>
        </w:rPr>
        <w:t xml:space="preserve">22 </w:t>
      </w:r>
      <w:r w:rsidR="00E84D3C" w:rsidRPr="00E67B8A">
        <w:rPr>
          <w:rFonts w:ascii="Palatino Linotype" w:hAnsi="Palatino Linotype"/>
        </w:rPr>
        <w:t>June 2016</w:t>
      </w:r>
      <w:r w:rsidR="00644E3F">
        <w:rPr>
          <w:rFonts w:ascii="Palatino Linotype" w:hAnsi="Palatino Linotype"/>
        </w:rPr>
        <w:t>,</w:t>
      </w:r>
      <w:r w:rsidR="00E84D3C" w:rsidRPr="00E67B8A">
        <w:rPr>
          <w:rFonts w:ascii="Palatino Linotype" w:hAnsi="Palatino Linotype"/>
        </w:rPr>
        <w:t xml:space="preserve"> and near </w:t>
      </w:r>
      <w:proofErr w:type="spellStart"/>
      <w:r w:rsidR="00E84D3C" w:rsidRPr="00E67B8A">
        <w:rPr>
          <w:rFonts w:ascii="Palatino Linotype" w:hAnsi="Palatino Linotype"/>
        </w:rPr>
        <w:t>Lurg</w:t>
      </w:r>
      <w:proofErr w:type="spellEnd"/>
      <w:r w:rsidR="00E84D3C" w:rsidRPr="00E67B8A">
        <w:rPr>
          <w:rFonts w:ascii="Palatino Linotype" w:hAnsi="Palatino Linotype"/>
        </w:rPr>
        <w:t xml:space="preserve">, </w:t>
      </w:r>
      <w:proofErr w:type="spellStart"/>
      <w:r w:rsidR="00E84D3C" w:rsidRPr="00E67B8A">
        <w:rPr>
          <w:rFonts w:ascii="Palatino Linotype" w:hAnsi="Palatino Linotype"/>
        </w:rPr>
        <w:t>Nethybridge</w:t>
      </w:r>
      <w:proofErr w:type="spellEnd"/>
      <w:r w:rsidR="00E84D3C" w:rsidRPr="00E67B8A">
        <w:rPr>
          <w:rFonts w:ascii="Palatino Linotype" w:hAnsi="Palatino Linotype"/>
        </w:rPr>
        <w:t xml:space="preserve"> </w:t>
      </w:r>
      <w:r w:rsidR="00DA2078">
        <w:rPr>
          <w:rFonts w:ascii="Palatino Linotype" w:hAnsi="Palatino Linotype"/>
        </w:rPr>
        <w:t>(</w:t>
      </w:r>
      <w:r w:rsidR="00673DEC" w:rsidRPr="00673DEC">
        <w:rPr>
          <w:rFonts w:ascii="Palatino Linotype" w:hAnsi="Palatino Linotype"/>
        </w:rPr>
        <w:t>NJ04147</w:t>
      </w:r>
      <w:r w:rsidR="00673DEC">
        <w:rPr>
          <w:rFonts w:ascii="Palatino Linotype" w:hAnsi="Palatino Linotype"/>
        </w:rPr>
        <w:t xml:space="preserve"> </w:t>
      </w:r>
      <w:r w:rsidR="00673DEC" w:rsidRPr="00673DEC">
        <w:rPr>
          <w:rFonts w:ascii="Palatino Linotype" w:hAnsi="Palatino Linotype"/>
        </w:rPr>
        <w:t>16706</w:t>
      </w:r>
      <w:r w:rsidR="00673DEC">
        <w:rPr>
          <w:rFonts w:ascii="Palatino Linotype" w:hAnsi="Palatino Linotype"/>
        </w:rPr>
        <w:t>,</w:t>
      </w:r>
      <w:r w:rsidR="00673DEC" w:rsidRPr="00673DEC">
        <w:rPr>
          <w:rFonts w:ascii="Palatino Linotype" w:hAnsi="Palatino Linotype"/>
        </w:rPr>
        <w:t xml:space="preserve"> </w:t>
      </w:r>
      <w:r w:rsidR="00DA2078">
        <w:rPr>
          <w:rFonts w:ascii="Palatino Linotype" w:hAnsi="Palatino Linotype"/>
        </w:rPr>
        <w:t xml:space="preserve">VC95) </w:t>
      </w:r>
      <w:r w:rsidR="0098630B" w:rsidRPr="00E67B8A">
        <w:rPr>
          <w:rFonts w:ascii="Palatino Linotype" w:hAnsi="Palatino Linotype"/>
        </w:rPr>
        <w:t xml:space="preserve">15 </w:t>
      </w:r>
      <w:r w:rsidR="00E84D3C" w:rsidRPr="00E67B8A">
        <w:rPr>
          <w:rFonts w:ascii="Palatino Linotype" w:hAnsi="Palatino Linotype"/>
        </w:rPr>
        <w:t>July 2015.</w:t>
      </w:r>
    </w:p>
    <w:p w:rsidR="00E84D3C" w:rsidRPr="00E67B8A" w:rsidRDefault="00E84D3C" w:rsidP="00391E82">
      <w:pPr>
        <w:pStyle w:val="NoSpacing"/>
        <w:rPr>
          <w:rFonts w:ascii="Palatino Linotype" w:hAnsi="Palatino Linotype"/>
        </w:rPr>
      </w:pPr>
    </w:p>
    <w:p w:rsidR="00391E82" w:rsidRPr="00E67B8A" w:rsidRDefault="00391E82" w:rsidP="00391E82">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hostianae</w:t>
      </w:r>
      <w:proofErr w:type="spellEnd"/>
    </w:p>
    <w:p w:rsidR="00391E82" w:rsidRPr="00E67B8A" w:rsidRDefault="00E84D3C" w:rsidP="0009536D">
      <w:pPr>
        <w:pStyle w:val="NoSpacing"/>
        <w:rPr>
          <w:rFonts w:ascii="Palatino Linotype" w:hAnsi="Palatino Linotype"/>
        </w:rPr>
      </w:pPr>
      <w:r w:rsidRPr="00E67B8A">
        <w:rPr>
          <w:rFonts w:ascii="Palatino Linotype" w:hAnsi="Palatino Linotype"/>
        </w:rPr>
        <w:t xml:space="preserve">First </w:t>
      </w:r>
      <w:r w:rsidR="0021294E">
        <w:rPr>
          <w:rFonts w:ascii="Palatino Linotype" w:hAnsi="Palatino Linotype"/>
        </w:rPr>
        <w:t>British</w:t>
      </w:r>
      <w:r w:rsidRPr="00E67B8A">
        <w:rPr>
          <w:rFonts w:ascii="Palatino Linotype" w:hAnsi="Palatino Linotype"/>
        </w:rPr>
        <w:t xml:space="preserve"> record by ST </w:t>
      </w:r>
      <w:r w:rsidR="0040786D">
        <w:rPr>
          <w:rFonts w:ascii="Palatino Linotype" w:hAnsi="Palatino Linotype"/>
        </w:rPr>
        <w:t>during a</w:t>
      </w:r>
      <w:r w:rsidR="0098630B" w:rsidRPr="00E67B8A">
        <w:rPr>
          <w:rFonts w:ascii="Palatino Linotype" w:hAnsi="Palatino Linotype"/>
        </w:rPr>
        <w:t xml:space="preserve"> plant survey near </w:t>
      </w:r>
      <w:proofErr w:type="spellStart"/>
      <w:r w:rsidR="0098630B" w:rsidRPr="00E67B8A">
        <w:rPr>
          <w:rFonts w:ascii="Palatino Linotype" w:hAnsi="Palatino Linotype"/>
        </w:rPr>
        <w:t>Tomintoul</w:t>
      </w:r>
      <w:proofErr w:type="spellEnd"/>
      <w:r w:rsidR="0098630B" w:rsidRPr="00E67B8A">
        <w:rPr>
          <w:rFonts w:ascii="Palatino Linotype" w:hAnsi="Palatino Linotype"/>
        </w:rPr>
        <w:t xml:space="preserve"> </w:t>
      </w:r>
      <w:r w:rsidR="00DA2078">
        <w:rPr>
          <w:rFonts w:ascii="Palatino Linotype" w:hAnsi="Palatino Linotype"/>
        </w:rPr>
        <w:t>(</w:t>
      </w:r>
      <w:r w:rsidR="00673DEC" w:rsidRPr="00673DEC">
        <w:rPr>
          <w:rFonts w:ascii="Palatino Linotype" w:hAnsi="Palatino Linotype"/>
        </w:rPr>
        <w:t>NJ1711</w:t>
      </w:r>
      <w:r w:rsidR="00673DEC">
        <w:rPr>
          <w:rFonts w:ascii="Palatino Linotype" w:hAnsi="Palatino Linotype"/>
        </w:rPr>
        <w:t xml:space="preserve"> </w:t>
      </w:r>
      <w:r w:rsidR="00673DEC" w:rsidRPr="00673DEC">
        <w:rPr>
          <w:rFonts w:ascii="Palatino Linotype" w:hAnsi="Palatino Linotype"/>
        </w:rPr>
        <w:t>2037</w:t>
      </w:r>
      <w:r w:rsidR="00673DEC">
        <w:rPr>
          <w:rFonts w:ascii="Palatino Linotype" w:hAnsi="Palatino Linotype"/>
        </w:rPr>
        <w:t>,</w:t>
      </w:r>
      <w:r w:rsidR="00673DEC" w:rsidRPr="00673DEC">
        <w:rPr>
          <w:rFonts w:ascii="Palatino Linotype" w:hAnsi="Palatino Linotype"/>
        </w:rPr>
        <w:t xml:space="preserve"> </w:t>
      </w:r>
      <w:r w:rsidR="00DA2078">
        <w:rPr>
          <w:rFonts w:ascii="Palatino Linotype" w:hAnsi="Palatino Linotype"/>
        </w:rPr>
        <w:t xml:space="preserve">VC94) </w:t>
      </w:r>
      <w:r w:rsidR="0098630B" w:rsidRPr="00E67B8A">
        <w:rPr>
          <w:rFonts w:ascii="Palatino Linotype" w:hAnsi="Palatino Linotype"/>
        </w:rPr>
        <w:t xml:space="preserve">28 July 2015.  Targeted surveys of </w:t>
      </w:r>
      <w:proofErr w:type="spellStart"/>
      <w:r w:rsidR="0098630B" w:rsidRPr="00E67B8A">
        <w:rPr>
          <w:rFonts w:ascii="Palatino Linotype" w:hAnsi="Palatino Linotype"/>
          <w:i/>
        </w:rPr>
        <w:t>Carex</w:t>
      </w:r>
      <w:proofErr w:type="spellEnd"/>
      <w:r w:rsidR="0098630B" w:rsidRPr="00E67B8A">
        <w:rPr>
          <w:rFonts w:ascii="Palatino Linotype" w:hAnsi="Palatino Linotype"/>
          <w:i/>
        </w:rPr>
        <w:t xml:space="preserve"> </w:t>
      </w:r>
      <w:proofErr w:type="spellStart"/>
      <w:r w:rsidR="0098630B" w:rsidRPr="00E67B8A">
        <w:rPr>
          <w:rFonts w:ascii="Palatino Linotype" w:hAnsi="Palatino Linotype"/>
          <w:i/>
        </w:rPr>
        <w:t>hostiana</w:t>
      </w:r>
      <w:proofErr w:type="spellEnd"/>
      <w:r w:rsidR="00B56D5B">
        <w:rPr>
          <w:rFonts w:ascii="Palatino Linotype" w:hAnsi="Palatino Linotype"/>
        </w:rPr>
        <w:t xml:space="preserve"> (Tawny sedge)</w:t>
      </w:r>
      <w:r w:rsidR="0098630B" w:rsidRPr="00E67B8A">
        <w:rPr>
          <w:rFonts w:ascii="Palatino Linotype" w:hAnsi="Palatino Linotype"/>
        </w:rPr>
        <w:t xml:space="preserve"> sites later that year found the </w:t>
      </w:r>
      <w:r w:rsidR="00101E62">
        <w:rPr>
          <w:rFonts w:ascii="Palatino Linotype" w:hAnsi="Palatino Linotype"/>
        </w:rPr>
        <w:t>smut</w:t>
      </w:r>
      <w:r w:rsidR="00101E62" w:rsidRPr="00E67B8A">
        <w:rPr>
          <w:rFonts w:ascii="Palatino Linotype" w:hAnsi="Palatino Linotype"/>
        </w:rPr>
        <w:t xml:space="preserve"> </w:t>
      </w:r>
      <w:r w:rsidR="0098630B" w:rsidRPr="00E67B8A">
        <w:rPr>
          <w:rFonts w:ascii="Palatino Linotype" w:hAnsi="Palatino Linotype"/>
        </w:rPr>
        <w:t xml:space="preserve">near </w:t>
      </w:r>
      <w:proofErr w:type="spellStart"/>
      <w:r w:rsidR="0098630B" w:rsidRPr="00E67B8A">
        <w:rPr>
          <w:rFonts w:ascii="Palatino Linotype" w:hAnsi="Palatino Linotype"/>
        </w:rPr>
        <w:t>Grantown</w:t>
      </w:r>
      <w:proofErr w:type="spellEnd"/>
      <w:r w:rsidR="0098630B" w:rsidRPr="00E67B8A">
        <w:rPr>
          <w:rFonts w:ascii="Palatino Linotype" w:hAnsi="Palatino Linotype"/>
        </w:rPr>
        <w:t xml:space="preserve"> on Spey 11 August</w:t>
      </w:r>
      <w:r w:rsidR="00DA2078">
        <w:rPr>
          <w:rFonts w:ascii="Palatino Linotype" w:hAnsi="Palatino Linotype"/>
        </w:rPr>
        <w:t xml:space="preserve"> (VC95)</w:t>
      </w:r>
      <w:r w:rsidR="0098630B" w:rsidRPr="00E67B8A">
        <w:rPr>
          <w:rFonts w:ascii="Palatino Linotype" w:hAnsi="Palatino Linotype"/>
        </w:rPr>
        <w:t xml:space="preserve">, and near </w:t>
      </w:r>
      <w:proofErr w:type="spellStart"/>
      <w:r w:rsidR="0098630B" w:rsidRPr="00E67B8A">
        <w:rPr>
          <w:rFonts w:ascii="Palatino Linotype" w:hAnsi="Palatino Linotype"/>
        </w:rPr>
        <w:t>Drumnadrochit</w:t>
      </w:r>
      <w:proofErr w:type="spellEnd"/>
      <w:r w:rsidR="0098630B" w:rsidRPr="00E67B8A">
        <w:rPr>
          <w:rFonts w:ascii="Palatino Linotype" w:hAnsi="Palatino Linotype"/>
        </w:rPr>
        <w:t xml:space="preserve"> </w:t>
      </w:r>
      <w:r w:rsidR="00DA2078">
        <w:rPr>
          <w:rFonts w:ascii="Palatino Linotype" w:hAnsi="Palatino Linotype"/>
        </w:rPr>
        <w:t xml:space="preserve">(VC96) </w:t>
      </w:r>
      <w:r w:rsidR="0098630B" w:rsidRPr="00E67B8A">
        <w:rPr>
          <w:rFonts w:ascii="Palatino Linotype" w:hAnsi="Palatino Linotype"/>
        </w:rPr>
        <w:t xml:space="preserve">2 September whilst searching </w:t>
      </w:r>
      <w:r w:rsidR="00E309CC">
        <w:rPr>
          <w:rFonts w:ascii="Palatino Linotype" w:hAnsi="Palatino Linotype"/>
        </w:rPr>
        <w:t xml:space="preserve">(unsuccessfully) </w:t>
      </w:r>
      <w:r w:rsidR="0098630B" w:rsidRPr="00E67B8A">
        <w:rPr>
          <w:rFonts w:ascii="Palatino Linotype" w:hAnsi="Palatino Linotype"/>
        </w:rPr>
        <w:t>for the smut</w:t>
      </w:r>
      <w:r w:rsidR="00E67B8A">
        <w:rPr>
          <w:rFonts w:ascii="Palatino Linotype" w:hAnsi="Palatino Linotype"/>
        </w:rPr>
        <w:t>s</w:t>
      </w:r>
      <w:r w:rsidR="0098630B" w:rsidRPr="00E67B8A">
        <w:rPr>
          <w:rFonts w:ascii="Palatino Linotype" w:hAnsi="Palatino Linotype"/>
        </w:rPr>
        <w:t xml:space="preserve"> on </w:t>
      </w:r>
      <w:proofErr w:type="spellStart"/>
      <w:r w:rsidR="0098630B" w:rsidRPr="00E67B8A">
        <w:rPr>
          <w:rFonts w:ascii="Palatino Linotype" w:hAnsi="Palatino Linotype"/>
          <w:i/>
        </w:rPr>
        <w:t>Carex</w:t>
      </w:r>
      <w:proofErr w:type="spellEnd"/>
      <w:r w:rsidR="0098630B" w:rsidRPr="00E67B8A">
        <w:rPr>
          <w:rFonts w:ascii="Palatino Linotype" w:hAnsi="Palatino Linotype"/>
          <w:i/>
        </w:rPr>
        <w:t xml:space="preserve"> </w:t>
      </w:r>
      <w:proofErr w:type="spellStart"/>
      <w:r w:rsidR="0098630B" w:rsidRPr="00E67B8A">
        <w:rPr>
          <w:rFonts w:ascii="Palatino Linotype" w:hAnsi="Palatino Linotype"/>
          <w:i/>
        </w:rPr>
        <w:t>buxbaumii</w:t>
      </w:r>
      <w:proofErr w:type="spellEnd"/>
      <w:r w:rsidR="0098630B" w:rsidRPr="00E67B8A">
        <w:rPr>
          <w:rFonts w:ascii="Palatino Linotype" w:hAnsi="Palatino Linotype"/>
        </w:rPr>
        <w:t xml:space="preserve"> (Club Sedge)</w:t>
      </w:r>
      <w:r w:rsidR="00E309CC">
        <w:rPr>
          <w:rFonts w:ascii="Palatino Linotype" w:hAnsi="Palatino Linotype"/>
        </w:rPr>
        <w:t>.</w:t>
      </w:r>
    </w:p>
    <w:p w:rsidR="00466251" w:rsidRPr="00E67B8A" w:rsidRDefault="00466251" w:rsidP="00613183">
      <w:pPr>
        <w:pStyle w:val="NoSpacing"/>
        <w:rPr>
          <w:rFonts w:ascii="Palatino Linotype" w:hAnsi="Palatino Linotype"/>
        </w:rPr>
      </w:pPr>
    </w:p>
    <w:p w:rsidR="00391E82" w:rsidRPr="002107BF" w:rsidRDefault="00391E82" w:rsidP="00391E82">
      <w:pPr>
        <w:pStyle w:val="NoSpacing"/>
        <w:rPr>
          <w:rFonts w:ascii="Palatino Linotype" w:hAnsi="Palatino Linotype"/>
        </w:rPr>
      </w:pPr>
      <w:r w:rsidRPr="00E67B8A">
        <w:rPr>
          <w:rFonts w:ascii="Palatino Linotype" w:hAnsi="Palatino Linotype"/>
          <w:b/>
          <w:i/>
        </w:rPr>
        <w:t xml:space="preserve">A. </w:t>
      </w:r>
      <w:proofErr w:type="spellStart"/>
      <w:r w:rsidRPr="00E67B8A">
        <w:rPr>
          <w:rFonts w:ascii="Palatino Linotype" w:hAnsi="Palatino Linotype"/>
          <w:b/>
          <w:i/>
        </w:rPr>
        <w:t>inclusa</w:t>
      </w:r>
      <w:proofErr w:type="spellEnd"/>
      <w:r w:rsidR="0070490D">
        <w:rPr>
          <w:rFonts w:ascii="Palatino Linotype" w:hAnsi="Palatino Linotype"/>
          <w:b/>
          <w:i/>
        </w:rPr>
        <w:t xml:space="preserve"> </w:t>
      </w:r>
    </w:p>
    <w:p w:rsidR="0040786D" w:rsidRDefault="0070490D" w:rsidP="0040786D">
      <w:pPr>
        <w:pStyle w:val="NoSpacing"/>
        <w:rPr>
          <w:rFonts w:ascii="Palatino Linotype" w:hAnsi="Palatino Linotype"/>
        </w:rPr>
      </w:pPr>
      <w:r w:rsidRPr="00E67B8A">
        <w:rPr>
          <w:rFonts w:ascii="Palatino Linotype" w:hAnsi="Palatino Linotype"/>
        </w:rPr>
        <w:t xml:space="preserve">First </w:t>
      </w:r>
      <w:r w:rsidR="0021294E">
        <w:rPr>
          <w:rFonts w:ascii="Palatino Linotype" w:hAnsi="Palatino Linotype"/>
        </w:rPr>
        <w:t xml:space="preserve">British </w:t>
      </w:r>
      <w:r w:rsidRPr="00E67B8A">
        <w:rPr>
          <w:rFonts w:ascii="Palatino Linotype" w:hAnsi="Palatino Linotype"/>
        </w:rPr>
        <w:t xml:space="preserve">record </w:t>
      </w:r>
      <w:r w:rsidR="00E309CC">
        <w:rPr>
          <w:rFonts w:ascii="Palatino Linotype" w:hAnsi="Palatino Linotype"/>
        </w:rPr>
        <w:t xml:space="preserve">was </w:t>
      </w:r>
      <w:r>
        <w:rPr>
          <w:rFonts w:ascii="Palatino Linotype" w:hAnsi="Palatino Linotype"/>
        </w:rPr>
        <w:t xml:space="preserve">found </w:t>
      </w:r>
      <w:r w:rsidR="00E309CC" w:rsidRPr="00E67B8A">
        <w:rPr>
          <w:rFonts w:ascii="Palatino Linotype" w:hAnsi="Palatino Linotype"/>
        </w:rPr>
        <w:t xml:space="preserve">by ST </w:t>
      </w:r>
      <w:r>
        <w:rPr>
          <w:rFonts w:ascii="Palatino Linotype" w:hAnsi="Palatino Linotype"/>
        </w:rPr>
        <w:t xml:space="preserve">on </w:t>
      </w:r>
      <w:proofErr w:type="spellStart"/>
      <w:r w:rsidRPr="0070490D">
        <w:rPr>
          <w:rFonts w:ascii="Palatino Linotype" w:hAnsi="Palatino Linotype"/>
          <w:i/>
        </w:rPr>
        <w:t>Carex</w:t>
      </w:r>
      <w:proofErr w:type="spellEnd"/>
      <w:r w:rsidRPr="0070490D">
        <w:rPr>
          <w:rFonts w:ascii="Palatino Linotype" w:hAnsi="Palatino Linotype"/>
          <w:i/>
        </w:rPr>
        <w:t xml:space="preserve"> </w:t>
      </w:r>
      <w:proofErr w:type="spellStart"/>
      <w:r w:rsidRPr="0070490D">
        <w:rPr>
          <w:rFonts w:ascii="Palatino Linotype" w:hAnsi="Palatino Linotype"/>
          <w:i/>
        </w:rPr>
        <w:t>rostrata</w:t>
      </w:r>
      <w:proofErr w:type="spellEnd"/>
      <w:r>
        <w:rPr>
          <w:rFonts w:ascii="Palatino Linotype" w:hAnsi="Palatino Linotype"/>
        </w:rPr>
        <w:t xml:space="preserve"> </w:t>
      </w:r>
      <w:r w:rsidR="0040786D" w:rsidRPr="002107BF">
        <w:rPr>
          <w:rFonts w:ascii="Palatino Linotype" w:hAnsi="Palatino Linotype"/>
        </w:rPr>
        <w:t>(Bottle sedge)</w:t>
      </w:r>
      <w:r w:rsidR="00E309CC" w:rsidRPr="00E309CC">
        <w:rPr>
          <w:rFonts w:ascii="Palatino Linotype" w:hAnsi="Palatino Linotype"/>
        </w:rPr>
        <w:t xml:space="preserve"> </w:t>
      </w:r>
      <w:r w:rsidR="00E309CC" w:rsidRPr="00E67B8A">
        <w:rPr>
          <w:rFonts w:ascii="Palatino Linotype" w:hAnsi="Palatino Linotype"/>
        </w:rPr>
        <w:t xml:space="preserve">via </w:t>
      </w:r>
      <w:r w:rsidR="00E309CC">
        <w:rPr>
          <w:rFonts w:ascii="Palatino Linotype" w:hAnsi="Palatino Linotype"/>
        </w:rPr>
        <w:t xml:space="preserve">targeted searching </w:t>
      </w:r>
      <w:r>
        <w:rPr>
          <w:rFonts w:ascii="Palatino Linotype" w:hAnsi="Palatino Linotype"/>
        </w:rPr>
        <w:t xml:space="preserve">at </w:t>
      </w:r>
      <w:r w:rsidR="00862869">
        <w:rPr>
          <w:rFonts w:ascii="Palatino Linotype" w:hAnsi="Palatino Linotype"/>
        </w:rPr>
        <w:t xml:space="preserve">RSPB </w:t>
      </w:r>
      <w:proofErr w:type="spellStart"/>
      <w:r>
        <w:rPr>
          <w:rFonts w:ascii="Palatino Linotype" w:hAnsi="Palatino Linotype"/>
        </w:rPr>
        <w:t>Insh</w:t>
      </w:r>
      <w:proofErr w:type="spellEnd"/>
      <w:r>
        <w:rPr>
          <w:rFonts w:ascii="Palatino Linotype" w:hAnsi="Palatino Linotype"/>
        </w:rPr>
        <w:t xml:space="preserve"> Marshes </w:t>
      </w:r>
      <w:r w:rsidR="00DA2078">
        <w:rPr>
          <w:rFonts w:ascii="Palatino Linotype" w:hAnsi="Palatino Linotype"/>
        </w:rPr>
        <w:t xml:space="preserve">(VC96) </w:t>
      </w:r>
      <w:r>
        <w:rPr>
          <w:rFonts w:ascii="Palatino Linotype" w:hAnsi="Palatino Linotype"/>
        </w:rPr>
        <w:t>whilst checking</w:t>
      </w:r>
      <w:r w:rsidR="00D00C81">
        <w:rPr>
          <w:rFonts w:ascii="Palatino Linotype" w:hAnsi="Palatino Linotype"/>
        </w:rPr>
        <w:t xml:space="preserve"> a</w:t>
      </w:r>
      <w:r>
        <w:rPr>
          <w:rFonts w:ascii="Palatino Linotype" w:hAnsi="Palatino Linotype"/>
        </w:rPr>
        <w:t xml:space="preserve"> </w:t>
      </w:r>
      <w:proofErr w:type="spellStart"/>
      <w:r w:rsidRPr="0070490D">
        <w:rPr>
          <w:rFonts w:ascii="Palatino Linotype" w:hAnsi="Palatino Linotype"/>
          <w:i/>
        </w:rPr>
        <w:t>Carex</w:t>
      </w:r>
      <w:proofErr w:type="spellEnd"/>
      <w:r w:rsidRPr="0070490D">
        <w:rPr>
          <w:rFonts w:ascii="Palatino Linotype" w:hAnsi="Palatino Linotype"/>
          <w:i/>
        </w:rPr>
        <w:t xml:space="preserve"> </w:t>
      </w:r>
      <w:proofErr w:type="spellStart"/>
      <w:r w:rsidRPr="0070490D">
        <w:rPr>
          <w:rFonts w:ascii="Palatino Linotype" w:hAnsi="Palatino Linotype"/>
          <w:i/>
        </w:rPr>
        <w:t>chordorrhiza</w:t>
      </w:r>
      <w:proofErr w:type="spellEnd"/>
      <w:r w:rsidRPr="0070490D">
        <w:rPr>
          <w:rFonts w:ascii="Palatino Linotype" w:hAnsi="Palatino Linotype"/>
        </w:rPr>
        <w:t xml:space="preserve"> (String Sedge)</w:t>
      </w:r>
      <w:r>
        <w:rPr>
          <w:rFonts w:ascii="Palatino Linotype" w:hAnsi="Palatino Linotype"/>
        </w:rPr>
        <w:t xml:space="preserve"> site on 4 August 2013</w:t>
      </w:r>
      <w:r w:rsidR="00275530">
        <w:rPr>
          <w:rFonts w:ascii="Palatino Linotype" w:hAnsi="Palatino Linotype"/>
        </w:rPr>
        <w:t xml:space="preserve">.  </w:t>
      </w:r>
      <w:r w:rsidR="0040786D">
        <w:rPr>
          <w:rFonts w:ascii="Palatino Linotype" w:hAnsi="Palatino Linotype"/>
        </w:rPr>
        <w:t xml:space="preserve">This is a species </w:t>
      </w:r>
      <w:r w:rsidR="002B5F47">
        <w:rPr>
          <w:rFonts w:ascii="Palatino Linotype" w:hAnsi="Palatino Linotype"/>
        </w:rPr>
        <w:t xml:space="preserve">with </w:t>
      </w:r>
      <w:r w:rsidR="0040786D">
        <w:rPr>
          <w:rFonts w:ascii="Palatino Linotype" w:hAnsi="Palatino Linotype"/>
        </w:rPr>
        <w:t>multiple hosts, and not long after ST followed up with the f</w:t>
      </w:r>
      <w:r w:rsidR="0040786D" w:rsidRPr="00862869">
        <w:rPr>
          <w:rFonts w:ascii="Palatino Linotype" w:hAnsi="Palatino Linotype"/>
        </w:rPr>
        <w:t xml:space="preserve">irst UK record </w:t>
      </w:r>
      <w:r w:rsidR="0040786D">
        <w:rPr>
          <w:rFonts w:ascii="Palatino Linotype" w:hAnsi="Palatino Linotype"/>
        </w:rPr>
        <w:t xml:space="preserve">from </w:t>
      </w:r>
      <w:proofErr w:type="spellStart"/>
      <w:r w:rsidR="0040786D" w:rsidRPr="0040786D">
        <w:rPr>
          <w:rFonts w:ascii="Palatino Linotype" w:hAnsi="Palatino Linotype"/>
          <w:i/>
        </w:rPr>
        <w:t>Carex</w:t>
      </w:r>
      <w:proofErr w:type="spellEnd"/>
      <w:r w:rsidR="0040786D" w:rsidRPr="0040786D">
        <w:rPr>
          <w:rFonts w:ascii="Palatino Linotype" w:hAnsi="Palatino Linotype"/>
          <w:i/>
        </w:rPr>
        <w:t xml:space="preserve"> </w:t>
      </w:r>
      <w:proofErr w:type="spellStart"/>
      <w:r w:rsidR="0040786D" w:rsidRPr="0040786D">
        <w:rPr>
          <w:rFonts w:ascii="Palatino Linotype" w:hAnsi="Palatino Linotype"/>
          <w:i/>
        </w:rPr>
        <w:t>vesicaria</w:t>
      </w:r>
      <w:proofErr w:type="spellEnd"/>
      <w:r w:rsidR="0040786D" w:rsidRPr="002107BF">
        <w:rPr>
          <w:rFonts w:ascii="Palatino Linotype" w:hAnsi="Palatino Linotype"/>
        </w:rPr>
        <w:t xml:space="preserve"> (B</w:t>
      </w:r>
      <w:r w:rsidR="0040786D">
        <w:rPr>
          <w:rFonts w:ascii="Palatino Linotype" w:hAnsi="Palatino Linotype"/>
        </w:rPr>
        <w:t>ladder</w:t>
      </w:r>
      <w:r w:rsidR="0040786D" w:rsidRPr="002107BF">
        <w:rPr>
          <w:rFonts w:ascii="Palatino Linotype" w:hAnsi="Palatino Linotype"/>
        </w:rPr>
        <w:t xml:space="preserve"> sedge)</w:t>
      </w:r>
      <w:r w:rsidR="0040786D">
        <w:rPr>
          <w:rFonts w:ascii="Palatino Linotype" w:hAnsi="Palatino Linotype"/>
        </w:rPr>
        <w:t xml:space="preserve"> from sedge-beds by </w:t>
      </w:r>
      <w:r w:rsidR="002B5F47">
        <w:rPr>
          <w:rFonts w:ascii="Palatino Linotype" w:hAnsi="Palatino Linotype"/>
        </w:rPr>
        <w:t xml:space="preserve">the </w:t>
      </w:r>
      <w:r w:rsidR="0040786D">
        <w:rPr>
          <w:rFonts w:ascii="Palatino Linotype" w:hAnsi="Palatino Linotype"/>
        </w:rPr>
        <w:t xml:space="preserve">River Spey close to </w:t>
      </w:r>
      <w:proofErr w:type="spellStart"/>
      <w:r w:rsidR="0040786D">
        <w:rPr>
          <w:rFonts w:ascii="Palatino Linotype" w:hAnsi="Palatino Linotype"/>
        </w:rPr>
        <w:t>Kincraig</w:t>
      </w:r>
      <w:proofErr w:type="spellEnd"/>
      <w:r w:rsidR="0040786D">
        <w:rPr>
          <w:rFonts w:ascii="Palatino Linotype" w:hAnsi="Palatino Linotype"/>
        </w:rPr>
        <w:t xml:space="preserve"> VC96,</w:t>
      </w:r>
      <w:r w:rsidR="0040786D" w:rsidRPr="0040786D">
        <w:rPr>
          <w:rFonts w:ascii="Palatino Linotype" w:hAnsi="Palatino Linotype"/>
        </w:rPr>
        <w:t xml:space="preserve"> </w:t>
      </w:r>
      <w:r w:rsidR="0040786D">
        <w:rPr>
          <w:rFonts w:ascii="Palatino Linotype" w:hAnsi="Palatino Linotype"/>
        </w:rPr>
        <w:t xml:space="preserve">on 4 September 2013, and then a further UK first from the hybrid </w:t>
      </w:r>
      <w:proofErr w:type="spellStart"/>
      <w:r w:rsidR="0040786D" w:rsidRPr="0040786D">
        <w:rPr>
          <w:rFonts w:ascii="Palatino Linotype" w:hAnsi="Palatino Linotype"/>
          <w:i/>
        </w:rPr>
        <w:t>Carex</w:t>
      </w:r>
      <w:proofErr w:type="spellEnd"/>
      <w:r w:rsidR="0040786D">
        <w:rPr>
          <w:rFonts w:ascii="Palatino Linotype" w:hAnsi="Palatino Linotype"/>
        </w:rPr>
        <w:t xml:space="preserve"> × </w:t>
      </w:r>
      <w:proofErr w:type="spellStart"/>
      <w:r w:rsidR="0040786D" w:rsidRPr="0040786D">
        <w:rPr>
          <w:rFonts w:ascii="Palatino Linotype" w:hAnsi="Palatino Linotype"/>
          <w:i/>
        </w:rPr>
        <w:t>involuta</w:t>
      </w:r>
      <w:proofErr w:type="spellEnd"/>
      <w:r w:rsidR="0040786D">
        <w:rPr>
          <w:rFonts w:ascii="Palatino Linotype" w:hAnsi="Palatino Linotype"/>
        </w:rPr>
        <w:t xml:space="preserve"> (</w:t>
      </w:r>
      <w:proofErr w:type="spellStart"/>
      <w:r w:rsidR="0040786D" w:rsidRPr="0040786D">
        <w:rPr>
          <w:rFonts w:ascii="Palatino Linotype" w:hAnsi="Palatino Linotype"/>
          <w:i/>
        </w:rPr>
        <w:t>rostrata</w:t>
      </w:r>
      <w:proofErr w:type="spellEnd"/>
      <w:r w:rsidR="0040786D" w:rsidRPr="0040786D">
        <w:rPr>
          <w:rFonts w:ascii="Palatino Linotype" w:hAnsi="Palatino Linotype"/>
          <w:i/>
        </w:rPr>
        <w:t xml:space="preserve"> × </w:t>
      </w:r>
      <w:proofErr w:type="spellStart"/>
      <w:r w:rsidR="0040786D" w:rsidRPr="0040786D">
        <w:rPr>
          <w:rFonts w:ascii="Palatino Linotype" w:hAnsi="Palatino Linotype"/>
          <w:i/>
        </w:rPr>
        <w:t>vesicaria</w:t>
      </w:r>
      <w:proofErr w:type="spellEnd"/>
      <w:r w:rsidR="00E309CC">
        <w:rPr>
          <w:rFonts w:ascii="Palatino Linotype" w:hAnsi="Palatino Linotype"/>
        </w:rPr>
        <w:t>,</w:t>
      </w:r>
      <w:r w:rsidR="0040786D">
        <w:rPr>
          <w:rFonts w:ascii="Palatino Linotype" w:hAnsi="Palatino Linotype"/>
        </w:rPr>
        <w:t xml:space="preserve"> </w:t>
      </w:r>
      <w:r w:rsidR="00E309CC">
        <w:rPr>
          <w:rFonts w:ascii="Palatino Linotype" w:hAnsi="Palatino Linotype"/>
        </w:rPr>
        <w:t xml:space="preserve">host </w:t>
      </w:r>
      <w:r w:rsidR="0040786D">
        <w:rPr>
          <w:rFonts w:ascii="Palatino Linotype" w:hAnsi="Palatino Linotype"/>
        </w:rPr>
        <w:t>det</w:t>
      </w:r>
      <w:r w:rsidR="00E309CC">
        <w:rPr>
          <w:rFonts w:ascii="Palatino Linotype" w:hAnsi="Palatino Linotype"/>
        </w:rPr>
        <w:t>.</w:t>
      </w:r>
      <w:r w:rsidR="0040786D">
        <w:rPr>
          <w:rFonts w:ascii="Palatino Linotype" w:hAnsi="Palatino Linotype"/>
        </w:rPr>
        <w:t xml:space="preserve"> Andy </w:t>
      </w:r>
      <w:proofErr w:type="spellStart"/>
      <w:r w:rsidR="0040786D">
        <w:rPr>
          <w:rFonts w:ascii="Palatino Linotype" w:hAnsi="Palatino Linotype"/>
        </w:rPr>
        <w:t>Amphlett</w:t>
      </w:r>
      <w:proofErr w:type="spellEnd"/>
      <w:r w:rsidR="00E309CC">
        <w:rPr>
          <w:rFonts w:ascii="Palatino Linotype" w:hAnsi="Palatino Linotype"/>
        </w:rPr>
        <w:t>)</w:t>
      </w:r>
      <w:r w:rsidR="00685114" w:rsidRPr="00685114">
        <w:rPr>
          <w:rFonts w:ascii="Palatino Linotype" w:hAnsi="Palatino Linotype"/>
        </w:rPr>
        <w:t xml:space="preserve"> </w:t>
      </w:r>
      <w:r w:rsidR="00685114">
        <w:rPr>
          <w:rFonts w:ascii="Palatino Linotype" w:hAnsi="Palatino Linotype"/>
        </w:rPr>
        <w:t xml:space="preserve">from a pool in RSPB Abernethy Forest near </w:t>
      </w:r>
      <w:proofErr w:type="spellStart"/>
      <w:r w:rsidR="00685114">
        <w:rPr>
          <w:rFonts w:ascii="Palatino Linotype" w:hAnsi="Palatino Linotype"/>
        </w:rPr>
        <w:t>Nethybridge</w:t>
      </w:r>
      <w:proofErr w:type="spellEnd"/>
      <w:r w:rsidR="00685114">
        <w:rPr>
          <w:rFonts w:ascii="Palatino Linotype" w:hAnsi="Palatino Linotype"/>
        </w:rPr>
        <w:t xml:space="preserve"> (VC96).</w:t>
      </w:r>
    </w:p>
    <w:p w:rsidR="00685114" w:rsidRDefault="00685114" w:rsidP="0009536D">
      <w:pPr>
        <w:pStyle w:val="NoSpacing"/>
        <w:rPr>
          <w:rFonts w:ascii="Palatino Linotype" w:hAnsi="Palatino Linotype"/>
        </w:rPr>
      </w:pPr>
    </w:p>
    <w:p w:rsidR="0070490D" w:rsidRDefault="005958FA" w:rsidP="0009536D">
      <w:pPr>
        <w:pStyle w:val="NoSpacing"/>
        <w:rPr>
          <w:rFonts w:ascii="Palatino Linotype" w:hAnsi="Palatino Linotype"/>
        </w:rPr>
      </w:pPr>
      <w:r>
        <w:rPr>
          <w:rFonts w:ascii="Palatino Linotype" w:hAnsi="Palatino Linotype"/>
        </w:rPr>
        <w:t>S</w:t>
      </w:r>
      <w:r w:rsidR="00685114">
        <w:rPr>
          <w:rFonts w:ascii="Palatino Linotype" w:hAnsi="Palatino Linotype"/>
        </w:rPr>
        <w:t xml:space="preserve">everal </w:t>
      </w:r>
      <w:proofErr w:type="spellStart"/>
      <w:r w:rsidR="00685114" w:rsidRPr="005958FA">
        <w:rPr>
          <w:rFonts w:ascii="Palatino Linotype" w:hAnsi="Palatino Linotype"/>
          <w:i/>
        </w:rPr>
        <w:t>Anthracoidea</w:t>
      </w:r>
      <w:proofErr w:type="spellEnd"/>
      <w:r>
        <w:rPr>
          <w:rFonts w:ascii="Palatino Linotype" w:hAnsi="Palatino Linotype"/>
        </w:rPr>
        <w:t xml:space="preserve"> species</w:t>
      </w:r>
      <w:r w:rsidR="00685114">
        <w:rPr>
          <w:rFonts w:ascii="Palatino Linotype" w:hAnsi="Palatino Linotype"/>
        </w:rPr>
        <w:t xml:space="preserve"> have been found to </w:t>
      </w:r>
      <w:r>
        <w:rPr>
          <w:rFonts w:ascii="Palatino Linotype" w:hAnsi="Palatino Linotype"/>
        </w:rPr>
        <w:t xml:space="preserve">have their </w:t>
      </w:r>
      <w:r w:rsidR="00685114">
        <w:rPr>
          <w:rFonts w:ascii="Palatino Linotype" w:hAnsi="Palatino Linotype"/>
        </w:rPr>
        <w:t xml:space="preserve">heaviest </w:t>
      </w:r>
      <w:r>
        <w:rPr>
          <w:rFonts w:ascii="Palatino Linotype" w:hAnsi="Palatino Linotype"/>
        </w:rPr>
        <w:t xml:space="preserve">infections </w:t>
      </w:r>
      <w:r w:rsidR="00685114">
        <w:rPr>
          <w:rFonts w:ascii="Palatino Linotype" w:hAnsi="Palatino Linotype"/>
        </w:rPr>
        <w:t xml:space="preserve">on hybrid sedges (Ericson </w:t>
      </w:r>
      <w:r w:rsidR="00685114" w:rsidRPr="00685114">
        <w:rPr>
          <w:rFonts w:ascii="Palatino Linotype" w:hAnsi="Palatino Linotype"/>
          <w:i/>
        </w:rPr>
        <w:t>et al</w:t>
      </w:r>
      <w:r w:rsidR="00685114">
        <w:rPr>
          <w:rFonts w:ascii="Palatino Linotype" w:hAnsi="Palatino Linotype"/>
        </w:rPr>
        <w:t>. 1993</w:t>
      </w:r>
      <w:r w:rsidR="00893B95">
        <w:rPr>
          <w:rFonts w:ascii="Palatino Linotype" w:hAnsi="Palatino Linotype"/>
        </w:rPr>
        <w:t xml:space="preserve"> for </w:t>
      </w:r>
      <w:r w:rsidR="00893B95" w:rsidRPr="00893B95">
        <w:rPr>
          <w:rFonts w:ascii="Palatino Linotype" w:hAnsi="Palatino Linotype"/>
          <w:i/>
        </w:rPr>
        <w:t xml:space="preserve">A. </w:t>
      </w:r>
      <w:proofErr w:type="spellStart"/>
      <w:r w:rsidR="00893B95" w:rsidRPr="00893B95">
        <w:rPr>
          <w:rFonts w:ascii="Palatino Linotype" w:hAnsi="Palatino Linotype"/>
          <w:i/>
        </w:rPr>
        <w:t>heterospora</w:t>
      </w:r>
      <w:proofErr w:type="spellEnd"/>
      <w:r w:rsidR="00685114">
        <w:rPr>
          <w:rFonts w:ascii="Palatino Linotype" w:hAnsi="Palatino Linotype"/>
        </w:rPr>
        <w:t>, McIntire &amp; Waterway 200</w:t>
      </w:r>
      <w:r>
        <w:rPr>
          <w:rFonts w:ascii="Palatino Linotype" w:hAnsi="Palatino Linotype"/>
        </w:rPr>
        <w:t>2</w:t>
      </w:r>
      <w:r w:rsidR="00893B95">
        <w:rPr>
          <w:rFonts w:ascii="Palatino Linotype" w:hAnsi="Palatino Linotype"/>
        </w:rPr>
        <w:t xml:space="preserve"> for </w:t>
      </w:r>
      <w:r w:rsidR="00893B95" w:rsidRPr="00893B95">
        <w:rPr>
          <w:rFonts w:ascii="Palatino Linotype" w:hAnsi="Palatino Linotype"/>
          <w:i/>
        </w:rPr>
        <w:t xml:space="preserve">A. </w:t>
      </w:r>
      <w:proofErr w:type="spellStart"/>
      <w:r w:rsidR="00893B95" w:rsidRPr="00893B95">
        <w:rPr>
          <w:rFonts w:ascii="Palatino Linotype" w:hAnsi="Palatino Linotype"/>
          <w:i/>
        </w:rPr>
        <w:t>limosa</w:t>
      </w:r>
      <w:proofErr w:type="spellEnd"/>
      <w:r w:rsidR="00685114">
        <w:rPr>
          <w:rFonts w:ascii="Palatino Linotype" w:hAnsi="Palatino Linotype"/>
        </w:rPr>
        <w:t>)</w:t>
      </w:r>
      <w:r>
        <w:rPr>
          <w:rFonts w:ascii="Palatino Linotype" w:hAnsi="Palatino Linotype"/>
        </w:rPr>
        <w:t>, and in some cases are thought to persist because</w:t>
      </w:r>
      <w:r w:rsidR="00893B95">
        <w:rPr>
          <w:rFonts w:ascii="Palatino Linotype" w:hAnsi="Palatino Linotype"/>
        </w:rPr>
        <w:t xml:space="preserve"> of</w:t>
      </w:r>
      <w:r>
        <w:rPr>
          <w:rFonts w:ascii="Palatino Linotype" w:hAnsi="Palatino Linotype"/>
        </w:rPr>
        <w:t xml:space="preserve"> the presence of hybrids. In species with multiple hosts, smut infections might even be </w:t>
      </w:r>
      <w:r w:rsidR="00893B95">
        <w:rPr>
          <w:rFonts w:ascii="Palatino Linotype" w:hAnsi="Palatino Linotype"/>
        </w:rPr>
        <w:t xml:space="preserve">worth considering as </w:t>
      </w:r>
      <w:r>
        <w:rPr>
          <w:rFonts w:ascii="Palatino Linotype" w:hAnsi="Palatino Linotype"/>
        </w:rPr>
        <w:t xml:space="preserve">an indicator of hybridity. </w:t>
      </w:r>
      <w:r w:rsidR="00893B95">
        <w:rPr>
          <w:rFonts w:ascii="Palatino Linotype" w:hAnsi="Palatino Linotype"/>
        </w:rPr>
        <w:t xml:space="preserve">In </w:t>
      </w:r>
      <w:r w:rsidR="00893B95" w:rsidRPr="00E309CC">
        <w:rPr>
          <w:rFonts w:ascii="Palatino Linotype" w:hAnsi="Palatino Linotype"/>
          <w:i/>
        </w:rPr>
        <w:t xml:space="preserve">A. </w:t>
      </w:r>
      <w:proofErr w:type="spellStart"/>
      <w:r w:rsidR="00893B95" w:rsidRPr="00E309CC">
        <w:rPr>
          <w:rFonts w:ascii="Palatino Linotype" w:hAnsi="Palatino Linotype"/>
          <w:i/>
        </w:rPr>
        <w:t>inclusa</w:t>
      </w:r>
      <w:proofErr w:type="spellEnd"/>
      <w:r w:rsidR="00893B95">
        <w:rPr>
          <w:rFonts w:ascii="Palatino Linotype" w:hAnsi="Palatino Linotype"/>
        </w:rPr>
        <w:t xml:space="preserve"> however, the evidence so far is for most infections </w:t>
      </w:r>
      <w:r w:rsidR="0070490D">
        <w:rPr>
          <w:rFonts w:ascii="Palatino Linotype" w:hAnsi="Palatino Linotype"/>
        </w:rPr>
        <w:t xml:space="preserve">on </w:t>
      </w:r>
      <w:r w:rsidR="00CB3235" w:rsidRPr="00CB3235">
        <w:rPr>
          <w:rFonts w:ascii="Palatino Linotype" w:hAnsi="Palatino Linotype"/>
          <w:i/>
        </w:rPr>
        <w:t xml:space="preserve">C. </w:t>
      </w:r>
      <w:proofErr w:type="spellStart"/>
      <w:r w:rsidR="00CB3235" w:rsidRPr="00CB3235">
        <w:rPr>
          <w:rFonts w:ascii="Palatino Linotype" w:hAnsi="Palatino Linotype"/>
          <w:i/>
        </w:rPr>
        <w:t>rostrata</w:t>
      </w:r>
      <w:proofErr w:type="spellEnd"/>
      <w:r w:rsidR="00893B95">
        <w:rPr>
          <w:rFonts w:ascii="Palatino Linotype" w:hAnsi="Palatino Linotype"/>
        </w:rPr>
        <w:t>, with ST making</w:t>
      </w:r>
      <w:r w:rsidR="0070490D">
        <w:rPr>
          <w:rFonts w:ascii="Palatino Linotype" w:hAnsi="Palatino Linotype"/>
        </w:rPr>
        <w:t xml:space="preserve"> fourteen </w:t>
      </w:r>
      <w:r w:rsidR="00893B95">
        <w:rPr>
          <w:rFonts w:ascii="Palatino Linotype" w:hAnsi="Palatino Linotype"/>
        </w:rPr>
        <w:t xml:space="preserve">observations </w:t>
      </w:r>
      <w:r w:rsidR="0070490D">
        <w:rPr>
          <w:rFonts w:ascii="Palatino Linotype" w:hAnsi="Palatino Linotype"/>
        </w:rPr>
        <w:t>at nine locations between 4 August and 15 September</w:t>
      </w:r>
      <w:r w:rsidR="00893B95">
        <w:rPr>
          <w:rFonts w:ascii="Palatino Linotype" w:hAnsi="Palatino Linotype"/>
        </w:rPr>
        <w:t xml:space="preserve"> 2013</w:t>
      </w:r>
      <w:r w:rsidR="0070490D">
        <w:rPr>
          <w:rFonts w:ascii="Palatino Linotype" w:hAnsi="Palatino Linotype"/>
        </w:rPr>
        <w:t>.</w:t>
      </w:r>
      <w:r w:rsidR="004C5969">
        <w:rPr>
          <w:rFonts w:ascii="Palatino Linotype" w:hAnsi="Palatino Linotype"/>
        </w:rPr>
        <w:t xml:space="preserve">  The smut was found again at some of these locations in 2014 plus at one new site.  Three new sites were found in 2015</w:t>
      </w:r>
      <w:r w:rsidR="004C5969" w:rsidRPr="004C5969">
        <w:rPr>
          <w:rFonts w:ascii="Palatino Linotype" w:hAnsi="Palatino Linotype"/>
        </w:rPr>
        <w:t xml:space="preserve"> </w:t>
      </w:r>
      <w:r w:rsidR="004C5969">
        <w:rPr>
          <w:rFonts w:ascii="Palatino Linotype" w:hAnsi="Palatino Linotype"/>
        </w:rPr>
        <w:t>when none of the previous locations were re-visited.</w:t>
      </w:r>
    </w:p>
    <w:p w:rsidR="00644E3F" w:rsidRPr="00E67B8A" w:rsidRDefault="00644E3F" w:rsidP="0009536D">
      <w:pPr>
        <w:pStyle w:val="NoSpacing"/>
        <w:rPr>
          <w:rFonts w:ascii="Palatino Linotype" w:hAnsi="Palatino Linotype"/>
        </w:rPr>
      </w:pPr>
    </w:p>
    <w:p w:rsidR="0024616F" w:rsidRPr="00E67B8A" w:rsidRDefault="0024616F" w:rsidP="0024616F">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karii</w:t>
      </w:r>
      <w:proofErr w:type="spellEnd"/>
    </w:p>
    <w:p w:rsidR="00254116" w:rsidRDefault="0024616F" w:rsidP="00613183">
      <w:pPr>
        <w:pStyle w:val="NoSpacing"/>
        <w:rPr>
          <w:rFonts w:ascii="Palatino Linotype" w:hAnsi="Palatino Linotype"/>
        </w:rPr>
      </w:pPr>
      <w:r w:rsidRPr="00E67B8A">
        <w:rPr>
          <w:rFonts w:ascii="Palatino Linotype" w:hAnsi="Palatino Linotype"/>
          <w:i/>
        </w:rPr>
        <w:t xml:space="preserve">A. </w:t>
      </w:r>
      <w:proofErr w:type="spellStart"/>
      <w:r w:rsidRPr="00E67B8A">
        <w:rPr>
          <w:rFonts w:ascii="Palatino Linotype" w:hAnsi="Palatino Linotype"/>
          <w:i/>
        </w:rPr>
        <w:t>karii</w:t>
      </w:r>
      <w:proofErr w:type="spellEnd"/>
      <w:r w:rsidRPr="00E67B8A">
        <w:rPr>
          <w:rFonts w:ascii="Palatino Linotype" w:hAnsi="Palatino Linotype"/>
        </w:rPr>
        <w:t xml:space="preserve"> infects a range of species, but we have found it only on </w:t>
      </w:r>
      <w:proofErr w:type="spellStart"/>
      <w:r w:rsidRPr="00E67B8A">
        <w:rPr>
          <w:rFonts w:ascii="Palatino Linotype" w:hAnsi="Palatino Linotype"/>
          <w:i/>
        </w:rPr>
        <w:t>Carex</w:t>
      </w:r>
      <w:proofErr w:type="spellEnd"/>
      <w:r w:rsidRPr="00E67B8A">
        <w:rPr>
          <w:rFonts w:ascii="Palatino Linotype" w:hAnsi="Palatino Linotype"/>
          <w:i/>
        </w:rPr>
        <w:t xml:space="preserve"> </w:t>
      </w:r>
      <w:proofErr w:type="spellStart"/>
      <w:r w:rsidRPr="00E67B8A">
        <w:rPr>
          <w:rFonts w:ascii="Palatino Linotype" w:hAnsi="Palatino Linotype"/>
          <w:i/>
        </w:rPr>
        <w:t>echinata</w:t>
      </w:r>
      <w:proofErr w:type="spellEnd"/>
      <w:r w:rsidR="00254116">
        <w:rPr>
          <w:rFonts w:ascii="Palatino Linotype" w:hAnsi="Palatino Linotype"/>
          <w:i/>
        </w:rPr>
        <w:t xml:space="preserve"> </w:t>
      </w:r>
      <w:r w:rsidR="00254116">
        <w:rPr>
          <w:rFonts w:ascii="Palatino Linotype" w:hAnsi="Palatino Linotype"/>
        </w:rPr>
        <w:t>(Star sedge)</w:t>
      </w:r>
      <w:r w:rsidR="0068329C" w:rsidRPr="00E67B8A">
        <w:rPr>
          <w:rFonts w:ascii="Palatino Linotype" w:hAnsi="Palatino Linotype"/>
        </w:rPr>
        <w:t>, which it appears to infect quite commonly</w:t>
      </w:r>
      <w:r w:rsidR="00254116">
        <w:rPr>
          <w:rFonts w:ascii="Palatino Linotype" w:hAnsi="Palatino Linotype"/>
        </w:rPr>
        <w:t xml:space="preserve">.  </w:t>
      </w:r>
      <w:r w:rsidR="00E309CC">
        <w:rPr>
          <w:rFonts w:ascii="Palatino Linotype" w:hAnsi="Palatino Linotype"/>
        </w:rPr>
        <w:t xml:space="preserve">This appears to </w:t>
      </w:r>
      <w:r w:rsidR="00254116">
        <w:rPr>
          <w:rFonts w:ascii="Palatino Linotype" w:hAnsi="Palatino Linotype"/>
        </w:rPr>
        <w:t xml:space="preserve">be the commonest </w:t>
      </w:r>
      <w:proofErr w:type="spellStart"/>
      <w:r w:rsidR="00254116" w:rsidRPr="0009536D">
        <w:rPr>
          <w:rFonts w:ascii="Palatino Linotype" w:hAnsi="Palatino Linotype"/>
          <w:i/>
        </w:rPr>
        <w:t>Anthracoidea</w:t>
      </w:r>
      <w:proofErr w:type="spellEnd"/>
      <w:r w:rsidR="00254116">
        <w:rPr>
          <w:rFonts w:ascii="Palatino Linotype" w:hAnsi="Palatino Linotype"/>
        </w:rPr>
        <w:t xml:space="preserve"> </w:t>
      </w:r>
      <w:r w:rsidR="00E309CC">
        <w:rPr>
          <w:rFonts w:ascii="Palatino Linotype" w:hAnsi="Palatino Linotype"/>
        </w:rPr>
        <w:t xml:space="preserve">amongst those we have </w:t>
      </w:r>
      <w:r w:rsidR="00254116">
        <w:rPr>
          <w:rFonts w:ascii="Palatino Linotype" w:hAnsi="Palatino Linotype"/>
        </w:rPr>
        <w:t xml:space="preserve">recorded to date, with PAS having seen </w:t>
      </w:r>
      <w:r w:rsidR="00E309CC">
        <w:rPr>
          <w:rFonts w:ascii="Palatino Linotype" w:hAnsi="Palatino Linotype"/>
        </w:rPr>
        <w:t xml:space="preserve">it </w:t>
      </w:r>
      <w:r w:rsidR="00254116">
        <w:rPr>
          <w:rFonts w:ascii="Palatino Linotype" w:hAnsi="Palatino Linotype"/>
        </w:rPr>
        <w:t>in 2</w:t>
      </w:r>
      <w:r w:rsidR="008F24CB">
        <w:rPr>
          <w:rFonts w:ascii="Palatino Linotype" w:hAnsi="Palatino Linotype"/>
        </w:rPr>
        <w:t>9</w:t>
      </w:r>
      <w:r w:rsidR="00254116">
        <w:rPr>
          <w:rFonts w:ascii="Palatino Linotype" w:hAnsi="Palatino Linotype"/>
        </w:rPr>
        <w:t xml:space="preserve"> tetrads (2 x 2 km sq) and ST in 35.  At several of </w:t>
      </w:r>
      <w:r w:rsidR="008F24CB">
        <w:rPr>
          <w:rFonts w:ascii="Palatino Linotype" w:hAnsi="Palatino Linotype"/>
        </w:rPr>
        <w:t xml:space="preserve">our </w:t>
      </w:r>
      <w:r w:rsidR="00254116">
        <w:rPr>
          <w:rFonts w:ascii="Palatino Linotype" w:hAnsi="Palatino Linotype"/>
        </w:rPr>
        <w:t>sites many sedge heads have been seen covered with the smut.</w:t>
      </w:r>
    </w:p>
    <w:p w:rsidR="00254116" w:rsidRDefault="00254116" w:rsidP="00613183">
      <w:pPr>
        <w:pStyle w:val="NoSpacing"/>
        <w:rPr>
          <w:rFonts w:ascii="Palatino Linotype" w:hAnsi="Palatino Linotype"/>
        </w:rPr>
      </w:pPr>
    </w:p>
    <w:p w:rsidR="00391E82" w:rsidRPr="00E67B8A" w:rsidRDefault="00391E82" w:rsidP="00391E82">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lasiocarpa</w:t>
      </w:r>
      <w:r w:rsidR="004C0CE3" w:rsidRPr="00E67B8A">
        <w:rPr>
          <w:rFonts w:ascii="Palatino Linotype" w:hAnsi="Palatino Linotype"/>
          <w:b/>
          <w:i/>
        </w:rPr>
        <w:t>e</w:t>
      </w:r>
      <w:proofErr w:type="spellEnd"/>
    </w:p>
    <w:p w:rsidR="00391E82" w:rsidRPr="00E67B8A" w:rsidRDefault="00AD029B" w:rsidP="00391E82">
      <w:pPr>
        <w:pStyle w:val="NoSpacing"/>
        <w:rPr>
          <w:rFonts w:ascii="Palatino Linotype" w:hAnsi="Palatino Linotype"/>
        </w:rPr>
      </w:pPr>
      <w:r w:rsidRPr="00E67B8A">
        <w:rPr>
          <w:rFonts w:ascii="Palatino Linotype" w:hAnsi="Palatino Linotype"/>
          <w:i/>
        </w:rPr>
        <w:t xml:space="preserve">A. </w:t>
      </w:r>
      <w:proofErr w:type="spellStart"/>
      <w:r w:rsidRPr="00E67B8A">
        <w:rPr>
          <w:rFonts w:ascii="Palatino Linotype" w:hAnsi="Palatino Linotype"/>
          <w:i/>
        </w:rPr>
        <w:t>lasiocarpae</w:t>
      </w:r>
      <w:proofErr w:type="spellEnd"/>
      <w:r w:rsidRPr="00E67B8A">
        <w:rPr>
          <w:rFonts w:ascii="Palatino Linotype" w:hAnsi="Palatino Linotype"/>
        </w:rPr>
        <w:t xml:space="preserve"> is apparently a rare species, and ST found it new for Britain in </w:t>
      </w:r>
      <w:r w:rsidR="00101E62">
        <w:rPr>
          <w:rFonts w:ascii="Palatino Linotype" w:hAnsi="Palatino Linotype"/>
        </w:rPr>
        <w:t>two locations on 4 &amp; 15 September</w:t>
      </w:r>
      <w:r w:rsidR="00893B95">
        <w:rPr>
          <w:rFonts w:ascii="Palatino Linotype" w:hAnsi="Palatino Linotype"/>
        </w:rPr>
        <w:t xml:space="preserve"> </w:t>
      </w:r>
      <w:r w:rsidRPr="00E67B8A">
        <w:rPr>
          <w:rFonts w:ascii="Palatino Linotype" w:hAnsi="Palatino Linotype"/>
        </w:rPr>
        <w:t xml:space="preserve">2013 at </w:t>
      </w:r>
      <w:proofErr w:type="spellStart"/>
      <w:r w:rsidRPr="00E67B8A">
        <w:rPr>
          <w:rFonts w:ascii="Palatino Linotype" w:hAnsi="Palatino Linotype"/>
        </w:rPr>
        <w:t>Kincraig</w:t>
      </w:r>
      <w:proofErr w:type="spellEnd"/>
      <w:r w:rsidR="00DA2078">
        <w:rPr>
          <w:rFonts w:ascii="Palatino Linotype" w:hAnsi="Palatino Linotype"/>
        </w:rPr>
        <w:t xml:space="preserve"> (VC96)</w:t>
      </w:r>
      <w:r w:rsidRPr="00E67B8A">
        <w:rPr>
          <w:rFonts w:ascii="Palatino Linotype" w:hAnsi="Palatino Linotype"/>
        </w:rPr>
        <w:t xml:space="preserve">, in </w:t>
      </w:r>
      <w:r w:rsidR="00101E62">
        <w:rPr>
          <w:rFonts w:ascii="Palatino Linotype" w:hAnsi="Palatino Linotype"/>
        </w:rPr>
        <w:t>an</w:t>
      </w:r>
      <w:r w:rsidR="00101E62" w:rsidRPr="00E67B8A">
        <w:rPr>
          <w:rFonts w:ascii="Palatino Linotype" w:hAnsi="Palatino Linotype"/>
        </w:rPr>
        <w:t xml:space="preserve"> </w:t>
      </w:r>
      <w:r w:rsidRPr="00E67B8A">
        <w:rPr>
          <w:rFonts w:ascii="Palatino Linotype" w:hAnsi="Palatino Linotype"/>
        </w:rPr>
        <w:t xml:space="preserve">area </w:t>
      </w:r>
      <w:r w:rsidR="00101E62">
        <w:rPr>
          <w:rFonts w:ascii="Palatino Linotype" w:hAnsi="Palatino Linotype"/>
        </w:rPr>
        <w:t>west</w:t>
      </w:r>
      <w:r w:rsidRPr="00E67B8A">
        <w:rPr>
          <w:rFonts w:ascii="Palatino Linotype" w:hAnsi="Palatino Linotype"/>
        </w:rPr>
        <w:t xml:space="preserve"> of the R</w:t>
      </w:r>
      <w:r w:rsidR="00101E62">
        <w:rPr>
          <w:rFonts w:ascii="Palatino Linotype" w:hAnsi="Palatino Linotype"/>
        </w:rPr>
        <w:t>iver</w:t>
      </w:r>
      <w:r w:rsidRPr="00E67B8A">
        <w:rPr>
          <w:rFonts w:ascii="Palatino Linotype" w:hAnsi="Palatino Linotype"/>
        </w:rPr>
        <w:t xml:space="preserve"> Spey outflow from Loch </w:t>
      </w:r>
      <w:proofErr w:type="spellStart"/>
      <w:r w:rsidRPr="00E67B8A">
        <w:rPr>
          <w:rFonts w:ascii="Palatino Linotype" w:hAnsi="Palatino Linotype"/>
        </w:rPr>
        <w:t>Insh</w:t>
      </w:r>
      <w:proofErr w:type="spellEnd"/>
      <w:r w:rsidRPr="00E67B8A">
        <w:rPr>
          <w:rFonts w:ascii="Palatino Linotype" w:hAnsi="Palatino Linotype"/>
        </w:rPr>
        <w:t>, NH833054</w:t>
      </w:r>
      <w:r w:rsidR="00101E62">
        <w:rPr>
          <w:rFonts w:ascii="Palatino Linotype" w:hAnsi="Palatino Linotype"/>
        </w:rPr>
        <w:t xml:space="preserve"> and NH833560</w:t>
      </w:r>
      <w:r w:rsidRPr="00E67B8A">
        <w:rPr>
          <w:rFonts w:ascii="Palatino Linotype" w:hAnsi="Palatino Linotype"/>
        </w:rPr>
        <w:t xml:space="preserve">. </w:t>
      </w:r>
      <w:r w:rsidR="00A37B84">
        <w:rPr>
          <w:rFonts w:ascii="Palatino Linotype" w:hAnsi="Palatino Linotype"/>
        </w:rPr>
        <w:t xml:space="preserve"> It was still present at the first location 16 September 2016.  </w:t>
      </w:r>
      <w:r w:rsidR="001D1D5C" w:rsidRPr="00E67B8A">
        <w:rPr>
          <w:rFonts w:ascii="Palatino Linotype" w:hAnsi="Palatino Linotype"/>
        </w:rPr>
        <w:t xml:space="preserve">Its host, </w:t>
      </w:r>
      <w:proofErr w:type="spellStart"/>
      <w:r w:rsidR="001D1D5C" w:rsidRPr="00E67B8A">
        <w:rPr>
          <w:rFonts w:ascii="Palatino Linotype" w:hAnsi="Palatino Linotype"/>
          <w:i/>
        </w:rPr>
        <w:t>Carex</w:t>
      </w:r>
      <w:proofErr w:type="spellEnd"/>
      <w:r w:rsidR="001D1D5C" w:rsidRPr="00E67B8A">
        <w:rPr>
          <w:rFonts w:ascii="Palatino Linotype" w:hAnsi="Palatino Linotype"/>
          <w:i/>
        </w:rPr>
        <w:t xml:space="preserve"> </w:t>
      </w:r>
      <w:proofErr w:type="spellStart"/>
      <w:r w:rsidR="001D1D5C" w:rsidRPr="00E67B8A">
        <w:rPr>
          <w:rFonts w:ascii="Palatino Linotype" w:hAnsi="Palatino Linotype"/>
          <w:i/>
        </w:rPr>
        <w:t>lasiocarpa</w:t>
      </w:r>
      <w:proofErr w:type="spellEnd"/>
      <w:r w:rsidR="00B56D5B">
        <w:rPr>
          <w:rFonts w:ascii="Palatino Linotype" w:hAnsi="Palatino Linotype"/>
        </w:rPr>
        <w:t xml:space="preserve"> (Slender sedge)</w:t>
      </w:r>
      <w:r w:rsidR="001D1D5C" w:rsidRPr="00E67B8A">
        <w:rPr>
          <w:rFonts w:ascii="Palatino Linotype" w:hAnsi="Palatino Linotype"/>
        </w:rPr>
        <w:t xml:space="preserve">, is widespread, but often occurs in small quantity, and is </w:t>
      </w:r>
      <w:r w:rsidR="00A37B84">
        <w:rPr>
          <w:rFonts w:ascii="Palatino Linotype" w:hAnsi="Palatino Linotype"/>
        </w:rPr>
        <w:t>also</w:t>
      </w:r>
      <w:r w:rsidR="00A37B84" w:rsidRPr="00E67B8A">
        <w:rPr>
          <w:rFonts w:ascii="Palatino Linotype" w:hAnsi="Palatino Linotype"/>
        </w:rPr>
        <w:t xml:space="preserve"> </w:t>
      </w:r>
      <w:r w:rsidR="001D1D5C" w:rsidRPr="00E67B8A">
        <w:rPr>
          <w:rFonts w:ascii="Palatino Linotype" w:hAnsi="Palatino Linotype"/>
        </w:rPr>
        <w:t xml:space="preserve">a shy-flowering species, so it is quite likely that </w:t>
      </w:r>
      <w:r w:rsidR="00E25E7F" w:rsidRPr="00E67B8A">
        <w:rPr>
          <w:rFonts w:ascii="Palatino Linotype" w:hAnsi="Palatino Linotype"/>
        </w:rPr>
        <w:t xml:space="preserve">the smut </w:t>
      </w:r>
      <w:r w:rsidR="001D1D5C" w:rsidRPr="00E67B8A">
        <w:rPr>
          <w:rFonts w:ascii="Palatino Linotype" w:hAnsi="Palatino Linotype"/>
        </w:rPr>
        <w:t xml:space="preserve">is overlooked. </w:t>
      </w:r>
      <w:r w:rsidR="00A37B84">
        <w:rPr>
          <w:rFonts w:ascii="Palatino Linotype" w:hAnsi="Palatino Linotype"/>
        </w:rPr>
        <w:t xml:space="preserve"> </w:t>
      </w:r>
      <w:proofErr w:type="spellStart"/>
      <w:r w:rsidR="004C0CE3" w:rsidRPr="00E67B8A">
        <w:rPr>
          <w:rFonts w:ascii="Palatino Linotype" w:hAnsi="Palatino Linotype"/>
          <w:i/>
        </w:rPr>
        <w:t>Carex</w:t>
      </w:r>
      <w:proofErr w:type="spellEnd"/>
      <w:r w:rsidR="004C0CE3" w:rsidRPr="00E67B8A">
        <w:rPr>
          <w:rFonts w:ascii="Palatino Linotype" w:hAnsi="Palatino Linotype"/>
          <w:i/>
        </w:rPr>
        <w:t xml:space="preserve"> </w:t>
      </w:r>
      <w:proofErr w:type="spellStart"/>
      <w:r w:rsidR="004C0CE3" w:rsidRPr="00E67B8A">
        <w:rPr>
          <w:rFonts w:ascii="Palatino Linotype" w:hAnsi="Palatino Linotype"/>
          <w:i/>
        </w:rPr>
        <w:t>lasiocarpa</w:t>
      </w:r>
      <w:proofErr w:type="spellEnd"/>
      <w:r w:rsidR="004C0CE3" w:rsidRPr="00E67B8A">
        <w:rPr>
          <w:rFonts w:ascii="Palatino Linotype" w:hAnsi="Palatino Linotype"/>
        </w:rPr>
        <w:t xml:space="preserve"> is </w:t>
      </w:r>
      <w:r w:rsidR="001D1D5C" w:rsidRPr="00E67B8A">
        <w:rPr>
          <w:rFonts w:ascii="Palatino Linotype" w:hAnsi="Palatino Linotype"/>
        </w:rPr>
        <w:t xml:space="preserve">actually </w:t>
      </w:r>
      <w:r w:rsidR="004C0CE3" w:rsidRPr="00E67B8A">
        <w:rPr>
          <w:rFonts w:ascii="Palatino Linotype" w:hAnsi="Palatino Linotype"/>
        </w:rPr>
        <w:t xml:space="preserve">host to two </w:t>
      </w:r>
      <w:r w:rsidR="00CB2C96">
        <w:rPr>
          <w:rFonts w:ascii="Palatino Linotype" w:hAnsi="Palatino Linotype"/>
        </w:rPr>
        <w:t xml:space="preserve">other </w:t>
      </w:r>
      <w:r w:rsidR="004C0CE3" w:rsidRPr="00E67B8A">
        <w:rPr>
          <w:rFonts w:ascii="Palatino Linotype" w:hAnsi="Palatino Linotype"/>
        </w:rPr>
        <w:t xml:space="preserve">species of </w:t>
      </w:r>
      <w:proofErr w:type="spellStart"/>
      <w:r w:rsidR="004C0CE3" w:rsidRPr="00E67B8A">
        <w:rPr>
          <w:rFonts w:ascii="Palatino Linotype" w:hAnsi="Palatino Linotype"/>
          <w:i/>
        </w:rPr>
        <w:t>Anthracoidea</w:t>
      </w:r>
      <w:proofErr w:type="spellEnd"/>
      <w:r w:rsidR="004C0CE3" w:rsidRPr="00E67B8A">
        <w:rPr>
          <w:rFonts w:ascii="Palatino Linotype" w:hAnsi="Palatino Linotype"/>
        </w:rPr>
        <w:t xml:space="preserve">, </w:t>
      </w:r>
      <w:r w:rsidR="001D1D5C" w:rsidRPr="00E67B8A">
        <w:rPr>
          <w:rFonts w:ascii="Palatino Linotype" w:hAnsi="Palatino Linotype"/>
          <w:i/>
        </w:rPr>
        <w:t xml:space="preserve">A. </w:t>
      </w:r>
      <w:proofErr w:type="spellStart"/>
      <w:r w:rsidR="001D1D5C" w:rsidRPr="00E67B8A">
        <w:rPr>
          <w:rFonts w:ascii="Palatino Linotype" w:hAnsi="Palatino Linotype"/>
          <w:i/>
        </w:rPr>
        <w:t>intercedens</w:t>
      </w:r>
      <w:proofErr w:type="spellEnd"/>
      <w:r w:rsidR="001D1D5C" w:rsidRPr="00E67B8A">
        <w:rPr>
          <w:rFonts w:ascii="Palatino Linotype" w:hAnsi="Palatino Linotype"/>
        </w:rPr>
        <w:t xml:space="preserve"> </w:t>
      </w:r>
      <w:r w:rsidR="00CB2C96">
        <w:rPr>
          <w:rFonts w:ascii="Palatino Linotype" w:hAnsi="Palatino Linotype"/>
        </w:rPr>
        <w:t>which</w:t>
      </w:r>
      <w:r w:rsidR="001D1D5C" w:rsidRPr="00E67B8A">
        <w:rPr>
          <w:rFonts w:ascii="Palatino Linotype" w:hAnsi="Palatino Linotype"/>
        </w:rPr>
        <w:t xml:space="preserve"> is not yet known from Britain and Ireland</w:t>
      </w:r>
      <w:r w:rsidR="00CB2C96">
        <w:rPr>
          <w:rFonts w:ascii="Palatino Linotype" w:hAnsi="Palatino Linotype"/>
        </w:rPr>
        <w:t xml:space="preserve"> and </w:t>
      </w:r>
      <w:r w:rsidR="00CB2C96" w:rsidRPr="00CB2C96">
        <w:rPr>
          <w:rFonts w:ascii="Palatino Linotype" w:hAnsi="Palatino Linotype"/>
          <w:i/>
        </w:rPr>
        <w:t xml:space="preserve">A. </w:t>
      </w:r>
      <w:proofErr w:type="spellStart"/>
      <w:r w:rsidR="00CB2C96" w:rsidRPr="00CB2C96">
        <w:rPr>
          <w:rFonts w:ascii="Palatino Linotype" w:hAnsi="Palatino Linotype"/>
          <w:i/>
        </w:rPr>
        <w:t>subinclusa</w:t>
      </w:r>
      <w:proofErr w:type="spellEnd"/>
      <w:r w:rsidR="00CB2C96">
        <w:rPr>
          <w:rFonts w:ascii="Palatino Linotype" w:hAnsi="Palatino Linotype"/>
        </w:rPr>
        <w:t xml:space="preserve"> with two records on this host (one as </w:t>
      </w:r>
      <w:r w:rsidR="00CB2C96" w:rsidRPr="000A5683">
        <w:rPr>
          <w:rFonts w:ascii="Palatino Linotype" w:hAnsi="Palatino Linotype"/>
          <w:i/>
        </w:rPr>
        <w:t>C</w:t>
      </w:r>
      <w:proofErr w:type="gramStart"/>
      <w:r w:rsidR="00CB2C96" w:rsidRPr="000A5683">
        <w:rPr>
          <w:rFonts w:ascii="Palatino Linotype" w:hAnsi="Palatino Linotype"/>
        </w:rPr>
        <w:t>. ?</w:t>
      </w:r>
      <w:proofErr w:type="spellStart"/>
      <w:r w:rsidR="00CB2C96" w:rsidRPr="000A5683">
        <w:rPr>
          <w:rFonts w:ascii="Palatino Linotype" w:hAnsi="Palatino Linotype"/>
          <w:i/>
        </w:rPr>
        <w:t>lasiocarpa</w:t>
      </w:r>
      <w:proofErr w:type="spellEnd"/>
      <w:proofErr w:type="gramEnd"/>
      <w:r w:rsidR="00CB2C96" w:rsidRPr="000A5683">
        <w:rPr>
          <w:rFonts w:ascii="Palatino Linotype" w:hAnsi="Palatino Linotype"/>
        </w:rPr>
        <w:t>)</w:t>
      </w:r>
      <w:r w:rsidR="001D1D5C" w:rsidRPr="000A5683">
        <w:rPr>
          <w:rFonts w:ascii="Palatino Linotype" w:hAnsi="Palatino Linotype"/>
        </w:rPr>
        <w:t>.</w:t>
      </w:r>
    </w:p>
    <w:p w:rsidR="00466251" w:rsidRDefault="00466251" w:rsidP="00E63F7E">
      <w:pPr>
        <w:pStyle w:val="NoSpacing"/>
        <w:rPr>
          <w:rFonts w:ascii="Palatino Linotype" w:hAnsi="Palatino Linotype"/>
        </w:rPr>
      </w:pPr>
    </w:p>
    <w:p w:rsidR="002704F6" w:rsidRPr="00E67B8A" w:rsidRDefault="002704F6" w:rsidP="00E63F7E">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limosa</w:t>
      </w:r>
      <w:proofErr w:type="spellEnd"/>
      <w:r w:rsidR="005C45D1" w:rsidRPr="00E67B8A">
        <w:rPr>
          <w:rFonts w:ascii="Palatino Linotype" w:hAnsi="Palatino Linotype"/>
          <w:b/>
        </w:rPr>
        <w:tab/>
        <w:t>LAFF</w:t>
      </w:r>
      <w:r w:rsidR="00EA5319" w:rsidRPr="00E67B8A">
        <w:rPr>
          <w:rFonts w:ascii="Palatino Linotype" w:hAnsi="Palatino Linotype"/>
          <w:b/>
        </w:rPr>
        <w:t xml:space="preserve"> species</w:t>
      </w:r>
    </w:p>
    <w:p w:rsidR="007937F0" w:rsidRDefault="0024616F" w:rsidP="0009536D">
      <w:pPr>
        <w:spacing w:after="0" w:line="240" w:lineRule="auto"/>
        <w:rPr>
          <w:rFonts w:ascii="Palatino Linotype" w:hAnsi="Palatino Linotype"/>
        </w:rPr>
        <w:sectPr w:rsidR="007937F0" w:rsidSect="00EE3EB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E67B8A">
        <w:rPr>
          <w:rFonts w:ascii="Palatino Linotype" w:hAnsi="Palatino Linotype"/>
        </w:rPr>
        <w:t xml:space="preserve">This species </w:t>
      </w:r>
      <w:proofErr w:type="spellStart"/>
      <w:r w:rsidRPr="00E67B8A">
        <w:rPr>
          <w:rFonts w:ascii="Palatino Linotype" w:hAnsi="Palatino Linotype"/>
        </w:rPr>
        <w:t>parasiti</w:t>
      </w:r>
      <w:r w:rsidR="00C6771E">
        <w:rPr>
          <w:rFonts w:ascii="Palatino Linotype" w:hAnsi="Palatino Linotype"/>
        </w:rPr>
        <w:t>s</w:t>
      </w:r>
      <w:r w:rsidRPr="00E67B8A">
        <w:rPr>
          <w:rFonts w:ascii="Palatino Linotype" w:hAnsi="Palatino Linotype"/>
        </w:rPr>
        <w:t>es</w:t>
      </w:r>
      <w:proofErr w:type="spellEnd"/>
      <w:r w:rsidRPr="00E67B8A">
        <w:rPr>
          <w:rFonts w:ascii="Palatino Linotype" w:hAnsi="Palatino Linotype"/>
        </w:rPr>
        <w:t xml:space="preserve"> </w:t>
      </w:r>
      <w:proofErr w:type="spellStart"/>
      <w:r w:rsidRPr="00E67B8A">
        <w:rPr>
          <w:rFonts w:ascii="Palatino Linotype" w:hAnsi="Palatino Linotype"/>
          <w:i/>
        </w:rPr>
        <w:t>Carex</w:t>
      </w:r>
      <w:proofErr w:type="spellEnd"/>
      <w:r w:rsidRPr="00E67B8A">
        <w:rPr>
          <w:rFonts w:ascii="Palatino Linotype" w:hAnsi="Palatino Linotype"/>
          <w:i/>
        </w:rPr>
        <w:t xml:space="preserve"> </w:t>
      </w:r>
      <w:proofErr w:type="spellStart"/>
      <w:r w:rsidRPr="00E67B8A">
        <w:rPr>
          <w:rFonts w:ascii="Palatino Linotype" w:hAnsi="Palatino Linotype"/>
          <w:i/>
        </w:rPr>
        <w:t>limosa</w:t>
      </w:r>
      <w:proofErr w:type="spellEnd"/>
      <w:r w:rsidR="00B56D5B">
        <w:rPr>
          <w:rFonts w:ascii="Palatino Linotype" w:hAnsi="Palatino Linotype"/>
        </w:rPr>
        <w:t xml:space="preserve"> (Mud sedge)</w:t>
      </w:r>
      <w:r w:rsidRPr="00E67B8A">
        <w:rPr>
          <w:rFonts w:ascii="Palatino Linotype" w:hAnsi="Palatino Linotype"/>
        </w:rPr>
        <w:t xml:space="preserve">, a species of the wettest parts of bogs and flushes. </w:t>
      </w:r>
      <w:r w:rsidR="004429BA">
        <w:rPr>
          <w:rFonts w:ascii="Palatino Linotype" w:hAnsi="Palatino Linotype"/>
        </w:rPr>
        <w:t xml:space="preserve"> </w:t>
      </w:r>
      <w:r w:rsidR="00A64B97" w:rsidRPr="00E67B8A">
        <w:rPr>
          <w:rFonts w:ascii="Palatino Linotype" w:hAnsi="Palatino Linotype"/>
          <w:i/>
        </w:rPr>
        <w:t xml:space="preserve">A. </w:t>
      </w:r>
      <w:proofErr w:type="spellStart"/>
      <w:r w:rsidR="00A64B97" w:rsidRPr="00E67B8A">
        <w:rPr>
          <w:rFonts w:ascii="Palatino Linotype" w:hAnsi="Palatino Linotype"/>
          <w:i/>
        </w:rPr>
        <w:t>limosa</w:t>
      </w:r>
      <w:proofErr w:type="spellEnd"/>
      <w:r w:rsidR="00A64B97" w:rsidRPr="00E67B8A">
        <w:rPr>
          <w:rFonts w:ascii="Palatino Linotype" w:hAnsi="Palatino Linotype"/>
        </w:rPr>
        <w:t xml:space="preserve"> is a LAFF top 100 species, and before the project began was known </w:t>
      </w:r>
      <w:r w:rsidR="004429BA">
        <w:rPr>
          <w:rFonts w:ascii="Palatino Linotype" w:hAnsi="Palatino Linotype"/>
        </w:rPr>
        <w:t xml:space="preserve">only </w:t>
      </w:r>
      <w:r w:rsidR="00A64B97" w:rsidRPr="00E67B8A">
        <w:rPr>
          <w:rFonts w:ascii="Palatino Linotype" w:hAnsi="Palatino Linotype"/>
        </w:rPr>
        <w:t xml:space="preserve">from Rannoch Moor </w:t>
      </w:r>
      <w:r w:rsidR="00A23A62" w:rsidRPr="00E67B8A">
        <w:rPr>
          <w:rFonts w:ascii="Palatino Linotype" w:hAnsi="Palatino Linotype"/>
        </w:rPr>
        <w:t>(</w:t>
      </w:r>
      <w:r w:rsidR="004429BA">
        <w:rPr>
          <w:rFonts w:ascii="Palatino Linotype" w:hAnsi="Palatino Linotype"/>
        </w:rPr>
        <w:t>VC88</w:t>
      </w:r>
      <w:r w:rsidR="00A23A62" w:rsidRPr="00E67B8A">
        <w:rPr>
          <w:rFonts w:ascii="Palatino Linotype" w:hAnsi="Palatino Linotype"/>
        </w:rPr>
        <w:t xml:space="preserve">) </w:t>
      </w:r>
      <w:r w:rsidR="00A64B97" w:rsidRPr="00E67B8A">
        <w:rPr>
          <w:rFonts w:ascii="Palatino Linotype" w:hAnsi="Palatino Linotype"/>
        </w:rPr>
        <w:t>and one site in West Sutherland (</w:t>
      </w:r>
      <w:r w:rsidR="004429BA">
        <w:rPr>
          <w:rFonts w:ascii="Palatino Linotype" w:hAnsi="Palatino Linotype"/>
        </w:rPr>
        <w:t>VC108</w:t>
      </w:r>
      <w:r w:rsidR="00A64B97" w:rsidRPr="00E67B8A">
        <w:rPr>
          <w:rFonts w:ascii="Palatino Linotype" w:hAnsi="Palatino Linotype"/>
        </w:rPr>
        <w:t>)</w:t>
      </w:r>
      <w:r w:rsidR="004429BA">
        <w:rPr>
          <w:rFonts w:ascii="Palatino Linotype" w:hAnsi="Palatino Linotype"/>
        </w:rPr>
        <w:t>.  There are two locations linked to Rannoch Moor, one close to Rannoch Station where it was first found in 1920 and last reported in 2010, and the other near Loch Ba on the Glen Coe side of the moor</w:t>
      </w:r>
      <w:r w:rsidR="001B7636">
        <w:rPr>
          <w:rFonts w:ascii="Palatino Linotype" w:hAnsi="Palatino Linotype"/>
        </w:rPr>
        <w:t xml:space="preserve"> </w:t>
      </w:r>
      <w:r w:rsidR="00A84E76">
        <w:rPr>
          <w:rFonts w:ascii="Palatino Linotype" w:hAnsi="Palatino Linotype"/>
        </w:rPr>
        <w:t xml:space="preserve">and </w:t>
      </w:r>
      <w:r w:rsidR="001B7636">
        <w:rPr>
          <w:rFonts w:ascii="Palatino Linotype" w:hAnsi="Palatino Linotype"/>
        </w:rPr>
        <w:t xml:space="preserve">last recorded in 1943.  ST </w:t>
      </w:r>
      <w:r w:rsidR="00DE54C7">
        <w:rPr>
          <w:rFonts w:ascii="Palatino Linotype" w:hAnsi="Palatino Linotype"/>
        </w:rPr>
        <w:t>made lots of effort</w:t>
      </w:r>
      <w:r w:rsidR="008B4746">
        <w:rPr>
          <w:rFonts w:ascii="Palatino Linotype" w:hAnsi="Palatino Linotype"/>
        </w:rPr>
        <w:t>s</w:t>
      </w:r>
      <w:r w:rsidR="00DE54C7">
        <w:rPr>
          <w:rFonts w:ascii="Palatino Linotype" w:hAnsi="Palatino Linotype"/>
        </w:rPr>
        <w:t xml:space="preserve"> to find it from known </w:t>
      </w:r>
      <w:r w:rsidR="00DE54C7" w:rsidRPr="0009536D">
        <w:rPr>
          <w:rFonts w:ascii="Palatino Linotype" w:hAnsi="Palatino Linotype"/>
          <w:i/>
        </w:rPr>
        <w:t xml:space="preserve">C. </w:t>
      </w:r>
      <w:proofErr w:type="spellStart"/>
      <w:r w:rsidR="00DE54C7" w:rsidRPr="0009536D">
        <w:rPr>
          <w:rFonts w:ascii="Palatino Linotype" w:hAnsi="Palatino Linotype"/>
          <w:i/>
        </w:rPr>
        <w:t>limosa</w:t>
      </w:r>
      <w:proofErr w:type="spellEnd"/>
      <w:r w:rsidR="00DE54C7">
        <w:rPr>
          <w:rFonts w:ascii="Palatino Linotype" w:hAnsi="Palatino Linotype"/>
        </w:rPr>
        <w:t xml:space="preserve"> sites in his local area but without success</w:t>
      </w:r>
      <w:r w:rsidR="008F24CB">
        <w:rPr>
          <w:rFonts w:ascii="Palatino Linotype" w:hAnsi="Palatino Linotype"/>
        </w:rPr>
        <w:t>,</w:t>
      </w:r>
      <w:r w:rsidR="00DE54C7">
        <w:rPr>
          <w:rFonts w:ascii="Palatino Linotype" w:hAnsi="Palatino Linotype"/>
        </w:rPr>
        <w:t xml:space="preserve"> so on 2 August 2016 he made a visit to Rannoch Station where it was found in the same area where </w:t>
      </w:r>
      <w:r w:rsidR="008F24CB">
        <w:rPr>
          <w:rFonts w:ascii="Palatino Linotype" w:hAnsi="Palatino Linotype"/>
        </w:rPr>
        <w:t xml:space="preserve">it was </w:t>
      </w:r>
      <w:r w:rsidR="00DE54C7">
        <w:rPr>
          <w:rFonts w:ascii="Palatino Linotype" w:hAnsi="Palatino Linotype"/>
        </w:rPr>
        <w:t>first recorded in 1920</w:t>
      </w:r>
      <w:r w:rsidR="00673DEC">
        <w:rPr>
          <w:rFonts w:ascii="Palatino Linotype" w:hAnsi="Palatino Linotype"/>
        </w:rPr>
        <w:t xml:space="preserve"> (</w:t>
      </w:r>
      <w:r w:rsidR="00673DEC" w:rsidRPr="00673DEC">
        <w:rPr>
          <w:rFonts w:ascii="Palatino Linotype" w:hAnsi="Palatino Linotype"/>
        </w:rPr>
        <w:t>NN4202</w:t>
      </w:r>
      <w:r w:rsidR="00673DEC">
        <w:rPr>
          <w:rFonts w:ascii="Palatino Linotype" w:hAnsi="Palatino Linotype"/>
        </w:rPr>
        <w:t xml:space="preserve"> </w:t>
      </w:r>
      <w:r w:rsidR="00673DEC" w:rsidRPr="00673DEC">
        <w:rPr>
          <w:rFonts w:ascii="Palatino Linotype" w:hAnsi="Palatino Linotype"/>
        </w:rPr>
        <w:t>5756</w:t>
      </w:r>
      <w:r w:rsidR="00673DEC">
        <w:rPr>
          <w:rFonts w:ascii="Palatino Linotype" w:hAnsi="Palatino Linotype"/>
        </w:rPr>
        <w:t>)</w:t>
      </w:r>
      <w:r w:rsidR="00DE54C7">
        <w:rPr>
          <w:rFonts w:ascii="Palatino Linotype" w:hAnsi="Palatino Linotype"/>
        </w:rPr>
        <w:t xml:space="preserve">.  </w:t>
      </w:r>
      <w:r w:rsidR="00DE54C7" w:rsidRPr="00DE54C7">
        <w:rPr>
          <w:rFonts w:ascii="Palatino Linotype" w:hAnsi="Palatino Linotype"/>
        </w:rPr>
        <w:t>It is clearly persistent here</w:t>
      </w:r>
      <w:r w:rsidR="00DE54C7">
        <w:rPr>
          <w:rFonts w:ascii="Palatino Linotype" w:hAnsi="Palatino Linotype"/>
        </w:rPr>
        <w:t xml:space="preserve">.  A second new location was also found </w:t>
      </w:r>
      <w:r w:rsidR="00E63F7E">
        <w:rPr>
          <w:rFonts w:ascii="Palatino Linotype" w:hAnsi="Palatino Linotype"/>
        </w:rPr>
        <w:t>about 500m from</w:t>
      </w:r>
      <w:r w:rsidR="00DE54C7">
        <w:rPr>
          <w:rFonts w:ascii="Palatino Linotype" w:hAnsi="Palatino Linotype"/>
        </w:rPr>
        <w:t xml:space="preserve"> the original</w:t>
      </w:r>
      <w:r w:rsidR="00673DEC">
        <w:rPr>
          <w:rFonts w:ascii="Palatino Linotype" w:hAnsi="Palatino Linotype"/>
        </w:rPr>
        <w:t xml:space="preserve"> (</w:t>
      </w:r>
      <w:r w:rsidR="00673DEC" w:rsidRPr="00673DEC">
        <w:rPr>
          <w:rFonts w:ascii="Palatino Linotype" w:hAnsi="Palatino Linotype"/>
        </w:rPr>
        <w:t>NN4242</w:t>
      </w:r>
      <w:r w:rsidR="00673DEC">
        <w:rPr>
          <w:rFonts w:ascii="Palatino Linotype" w:hAnsi="Palatino Linotype"/>
        </w:rPr>
        <w:t xml:space="preserve"> </w:t>
      </w:r>
      <w:r w:rsidR="00673DEC" w:rsidRPr="00673DEC">
        <w:rPr>
          <w:rFonts w:ascii="Palatino Linotype" w:hAnsi="Palatino Linotype"/>
        </w:rPr>
        <w:t>5744</w:t>
      </w:r>
      <w:r w:rsidR="00673DEC">
        <w:rPr>
          <w:rFonts w:ascii="Palatino Linotype" w:hAnsi="Palatino Linotype"/>
        </w:rPr>
        <w:t>)</w:t>
      </w:r>
      <w:r w:rsidR="00DE54C7">
        <w:rPr>
          <w:rFonts w:ascii="Palatino Linotype" w:hAnsi="Palatino Linotype"/>
        </w:rPr>
        <w:t xml:space="preserve">.  At </w:t>
      </w:r>
      <w:r w:rsidR="00673DEC">
        <w:rPr>
          <w:rFonts w:ascii="Palatino Linotype" w:hAnsi="Palatino Linotype"/>
        </w:rPr>
        <w:t>both sites</w:t>
      </w:r>
      <w:r w:rsidR="002006EC" w:rsidRPr="002006EC">
        <w:rPr>
          <w:rFonts w:ascii="Palatino Linotype" w:hAnsi="Palatino Linotype"/>
        </w:rPr>
        <w:t xml:space="preserve"> </w:t>
      </w:r>
      <w:r w:rsidR="002006EC">
        <w:rPr>
          <w:rFonts w:ascii="Palatino Linotype" w:hAnsi="Palatino Linotype"/>
        </w:rPr>
        <w:t>many of the flowering spikes were infected.  A later visit to</w:t>
      </w:r>
    </w:p>
    <w:p w:rsidR="00D94050" w:rsidRDefault="004B193A" w:rsidP="00FC40AE">
      <w:pPr>
        <w:spacing w:line="240" w:lineRule="auto"/>
        <w:rPr>
          <w:rFonts w:ascii="Palatino Linotype" w:hAnsi="Palatino Linotype"/>
        </w:rPr>
      </w:pPr>
      <w:r>
        <w:rPr>
          <w:rFonts w:ascii="Palatino Linotype" w:hAnsi="Palatino Linotype"/>
        </w:rPr>
        <w:lastRenderedPageBreak/>
        <w:br w:type="page"/>
      </w:r>
      <w:proofErr w:type="gramStart"/>
      <w:r w:rsidR="00DE54C7">
        <w:rPr>
          <w:rFonts w:ascii="Palatino Linotype" w:hAnsi="Palatino Linotype"/>
        </w:rPr>
        <w:lastRenderedPageBreak/>
        <w:t>the</w:t>
      </w:r>
      <w:proofErr w:type="gramEnd"/>
      <w:r w:rsidR="00DE54C7">
        <w:rPr>
          <w:rFonts w:ascii="Palatino Linotype" w:hAnsi="Palatino Linotype"/>
        </w:rPr>
        <w:t xml:space="preserve"> Loch Ba area failed to find either sedge or smut</w:t>
      </w:r>
      <w:r w:rsidR="008F24CB">
        <w:rPr>
          <w:rFonts w:ascii="Palatino Linotype" w:hAnsi="Palatino Linotype"/>
        </w:rPr>
        <w:t>,</w:t>
      </w:r>
      <w:r w:rsidR="00DE54C7">
        <w:rPr>
          <w:rFonts w:ascii="Palatino Linotype" w:hAnsi="Palatino Linotype"/>
        </w:rPr>
        <w:t xml:space="preserve"> though </w:t>
      </w:r>
      <w:r w:rsidR="008F24CB">
        <w:rPr>
          <w:rFonts w:ascii="Palatino Linotype" w:hAnsi="Palatino Linotype"/>
        </w:rPr>
        <w:t xml:space="preserve">the </w:t>
      </w:r>
      <w:r w:rsidR="00DE54C7">
        <w:rPr>
          <w:rFonts w:ascii="Palatino Linotype" w:hAnsi="Palatino Linotype"/>
        </w:rPr>
        <w:t xml:space="preserve">information on location </w:t>
      </w:r>
      <w:r w:rsidR="008F24CB">
        <w:rPr>
          <w:rFonts w:ascii="Palatino Linotype" w:hAnsi="Palatino Linotype"/>
        </w:rPr>
        <w:t xml:space="preserve">was very vague, </w:t>
      </w:r>
      <w:r w:rsidR="00DE54C7">
        <w:rPr>
          <w:rFonts w:ascii="Palatino Linotype" w:hAnsi="Palatino Linotype"/>
        </w:rPr>
        <w:t xml:space="preserve">and </w:t>
      </w:r>
      <w:r w:rsidR="008F24CB">
        <w:rPr>
          <w:rFonts w:ascii="Palatino Linotype" w:hAnsi="Palatino Linotype"/>
        </w:rPr>
        <w:t xml:space="preserve">there was </w:t>
      </w:r>
      <w:r w:rsidR="00DE54C7">
        <w:rPr>
          <w:rFonts w:ascii="Palatino Linotype" w:hAnsi="Palatino Linotype"/>
        </w:rPr>
        <w:t xml:space="preserve">a lot of suitable habitat to search.  </w:t>
      </w:r>
      <w:r w:rsidR="000A5683">
        <w:rPr>
          <w:rFonts w:ascii="Palatino Linotype" w:hAnsi="Palatino Linotype"/>
        </w:rPr>
        <w:t xml:space="preserve">A check of several small populations of </w:t>
      </w:r>
      <w:r w:rsidR="00D94050" w:rsidRPr="00D94050">
        <w:rPr>
          <w:rFonts w:ascii="Palatino Linotype" w:hAnsi="Palatino Linotype"/>
          <w:i/>
        </w:rPr>
        <w:t xml:space="preserve">C. </w:t>
      </w:r>
      <w:proofErr w:type="spellStart"/>
      <w:r w:rsidR="00D94050" w:rsidRPr="00D94050">
        <w:rPr>
          <w:rFonts w:ascii="Palatino Linotype" w:hAnsi="Palatino Linotype"/>
          <w:i/>
        </w:rPr>
        <w:t>limosa</w:t>
      </w:r>
      <w:proofErr w:type="spellEnd"/>
      <w:r w:rsidR="000A5683">
        <w:rPr>
          <w:rFonts w:ascii="Palatino Linotype" w:hAnsi="Palatino Linotype"/>
        </w:rPr>
        <w:t xml:space="preserve"> 5km north of Loch Ba failed to find the smut.  </w:t>
      </w:r>
      <w:r w:rsidR="00DE54C7" w:rsidRPr="00DE54C7">
        <w:rPr>
          <w:rFonts w:ascii="Palatino Linotype" w:hAnsi="Palatino Linotype"/>
        </w:rPr>
        <w:t xml:space="preserve">PAS meanwhile came across it just a few days later at Loch </w:t>
      </w:r>
      <w:proofErr w:type="spellStart"/>
      <w:r w:rsidR="00DE54C7" w:rsidRPr="00DE54C7">
        <w:rPr>
          <w:rFonts w:ascii="Palatino Linotype" w:hAnsi="Palatino Linotype"/>
        </w:rPr>
        <w:t>na</w:t>
      </w:r>
      <w:proofErr w:type="spellEnd"/>
      <w:r w:rsidR="00DE54C7" w:rsidRPr="00DE54C7">
        <w:rPr>
          <w:rFonts w:ascii="Palatino Linotype" w:hAnsi="Palatino Linotype"/>
        </w:rPr>
        <w:t xml:space="preserve"> Beiste </w:t>
      </w:r>
      <w:proofErr w:type="spellStart"/>
      <w:r w:rsidR="00DE54C7" w:rsidRPr="00DE54C7">
        <w:rPr>
          <w:rFonts w:ascii="Palatino Linotype" w:hAnsi="Palatino Linotype"/>
        </w:rPr>
        <w:t>Moire</w:t>
      </w:r>
      <w:proofErr w:type="spellEnd"/>
      <w:r w:rsidR="00DE54C7" w:rsidRPr="00DE54C7">
        <w:rPr>
          <w:rFonts w:ascii="Palatino Linotype" w:hAnsi="Palatino Linotype"/>
        </w:rPr>
        <w:t xml:space="preserve">, a loch with floating mats of vegetation in an unexceptional part of the Lewis peatlands </w:t>
      </w:r>
      <w:r w:rsidR="00DE54C7" w:rsidRPr="004B193A">
        <w:rPr>
          <w:rFonts w:ascii="Palatino Linotype" w:hAnsi="Palatino Linotype"/>
        </w:rPr>
        <w:t>near Stornoway (NB</w:t>
      </w:r>
      <w:r w:rsidR="00F52AC0" w:rsidRPr="004B193A">
        <w:rPr>
          <w:rFonts w:ascii="Palatino Linotype" w:hAnsi="Palatino Linotype"/>
        </w:rPr>
        <w:t>3627 3462</w:t>
      </w:r>
      <w:r w:rsidR="00DE54C7" w:rsidRPr="004B193A">
        <w:rPr>
          <w:rFonts w:ascii="Palatino Linotype" w:hAnsi="Palatino Linotype"/>
        </w:rPr>
        <w:t xml:space="preserve">, </w:t>
      </w:r>
      <w:r w:rsidR="00E63F7E" w:rsidRPr="004B193A">
        <w:rPr>
          <w:rFonts w:ascii="Palatino Linotype" w:hAnsi="Palatino Linotype"/>
        </w:rPr>
        <w:t>VC</w:t>
      </w:r>
      <w:r w:rsidR="00DE54C7" w:rsidRPr="004B193A">
        <w:rPr>
          <w:rFonts w:ascii="Palatino Linotype" w:hAnsi="Palatino Linotype"/>
        </w:rPr>
        <w:t xml:space="preserve">110). </w:t>
      </w:r>
      <w:r w:rsidR="00E63F7E" w:rsidRPr="004B193A">
        <w:rPr>
          <w:rFonts w:ascii="Palatino Linotype" w:hAnsi="Palatino Linotype"/>
        </w:rPr>
        <w:t xml:space="preserve"> </w:t>
      </w:r>
      <w:r w:rsidR="00DE54C7" w:rsidRPr="004B193A">
        <w:rPr>
          <w:rFonts w:ascii="Palatino Linotype" w:hAnsi="Palatino Linotype"/>
        </w:rPr>
        <w:t xml:space="preserve">Most flowering spikes of </w:t>
      </w:r>
      <w:proofErr w:type="spellStart"/>
      <w:r w:rsidR="00DE54C7" w:rsidRPr="004B193A">
        <w:rPr>
          <w:rFonts w:ascii="Palatino Linotype" w:hAnsi="Palatino Linotype"/>
          <w:i/>
        </w:rPr>
        <w:t>Carex</w:t>
      </w:r>
      <w:proofErr w:type="spellEnd"/>
      <w:r w:rsidR="00DE54C7" w:rsidRPr="004B193A">
        <w:rPr>
          <w:rFonts w:ascii="Palatino Linotype" w:hAnsi="Palatino Linotype"/>
          <w:i/>
        </w:rPr>
        <w:t xml:space="preserve"> </w:t>
      </w:r>
      <w:proofErr w:type="spellStart"/>
      <w:r w:rsidR="00DE54C7" w:rsidRPr="004B193A">
        <w:rPr>
          <w:rFonts w:ascii="Palatino Linotype" w:hAnsi="Palatino Linotype"/>
          <w:i/>
        </w:rPr>
        <w:t>limosa</w:t>
      </w:r>
      <w:proofErr w:type="spellEnd"/>
      <w:r w:rsidR="00DE54C7" w:rsidRPr="004B193A">
        <w:rPr>
          <w:rFonts w:ascii="Palatino Linotype" w:hAnsi="Palatino Linotype"/>
        </w:rPr>
        <w:t xml:space="preserve"> here were infected</w:t>
      </w:r>
      <w:r w:rsidR="00DE54C7" w:rsidRPr="00DE54C7">
        <w:rPr>
          <w:rFonts w:ascii="Palatino Linotype" w:hAnsi="Palatino Linotype"/>
        </w:rPr>
        <w:t>.</w:t>
      </w:r>
    </w:p>
    <w:p w:rsidR="007937F0" w:rsidRDefault="007937F0" w:rsidP="0009536D">
      <w:pPr>
        <w:spacing w:after="0" w:line="240" w:lineRule="auto"/>
        <w:rPr>
          <w:rFonts w:ascii="Palatino Linotype" w:hAnsi="Palatino Linotype"/>
        </w:rPr>
      </w:pPr>
      <w:r>
        <w:rPr>
          <w:rFonts w:ascii="Palatino Linotype" w:hAnsi="Palatino Linotype"/>
          <w:noProof/>
          <w:lang w:eastAsia="zh-CN"/>
        </w:rPr>
        <w:lastRenderedPageBreak/>
        <w:drawing>
          <wp:inline distT="0" distB="0" distL="0" distR="0">
            <wp:extent cx="2640965" cy="1980565"/>
            <wp:effectExtent l="19050" t="0" r="6985" b="0"/>
            <wp:docPr id="1" name="Picture 0" descr="DSCF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883.JPG"/>
                    <pic:cNvPicPr/>
                  </pic:nvPicPr>
                  <pic:blipFill>
                    <a:blip r:embed="rId14" cstate="print"/>
                    <a:stretch>
                      <a:fillRect/>
                    </a:stretch>
                  </pic:blipFill>
                  <pic:spPr>
                    <a:xfrm>
                      <a:off x="0" y="0"/>
                      <a:ext cx="2640965" cy="1980565"/>
                    </a:xfrm>
                    <a:prstGeom prst="rect">
                      <a:avLst/>
                    </a:prstGeom>
                  </pic:spPr>
                </pic:pic>
              </a:graphicData>
            </a:graphic>
          </wp:inline>
        </w:drawing>
      </w:r>
    </w:p>
    <w:p w:rsidR="007937F0" w:rsidRDefault="007937F0" w:rsidP="007937F0">
      <w:pPr>
        <w:spacing w:before="120" w:after="0" w:line="240" w:lineRule="auto"/>
        <w:rPr>
          <w:rFonts w:ascii="Palatino Linotype" w:hAnsi="Palatino Linotype"/>
        </w:rPr>
      </w:pPr>
      <w:r>
        <w:rPr>
          <w:rFonts w:ascii="Palatino Linotype" w:hAnsi="Palatino Linotype"/>
        </w:rPr>
        <w:t xml:space="preserve">Fig. 1: Habitat of </w:t>
      </w:r>
      <w:r w:rsidRPr="007937F0">
        <w:rPr>
          <w:rFonts w:ascii="Palatino Linotype" w:hAnsi="Palatino Linotype"/>
          <w:i/>
        </w:rPr>
        <w:t xml:space="preserve">A. </w:t>
      </w:r>
      <w:proofErr w:type="spellStart"/>
      <w:r w:rsidRPr="007937F0">
        <w:rPr>
          <w:rFonts w:ascii="Palatino Linotype" w:hAnsi="Palatino Linotype"/>
          <w:i/>
        </w:rPr>
        <w:t>limosa</w:t>
      </w:r>
      <w:proofErr w:type="spellEnd"/>
      <w:r>
        <w:rPr>
          <w:rFonts w:ascii="Palatino Linotype" w:hAnsi="Palatino Linotype"/>
        </w:rPr>
        <w:t xml:space="preserve"> at Loch </w:t>
      </w:r>
      <w:proofErr w:type="spellStart"/>
      <w:proofErr w:type="gramStart"/>
      <w:r>
        <w:rPr>
          <w:rFonts w:ascii="Palatino Linotype" w:hAnsi="Palatino Linotype"/>
        </w:rPr>
        <w:t>na</w:t>
      </w:r>
      <w:proofErr w:type="spellEnd"/>
      <w:proofErr w:type="gramEnd"/>
      <w:r>
        <w:rPr>
          <w:rFonts w:ascii="Palatino Linotype" w:hAnsi="Palatino Linotype"/>
        </w:rPr>
        <w:t xml:space="preserve"> Beiste </w:t>
      </w:r>
      <w:proofErr w:type="spellStart"/>
      <w:r>
        <w:rPr>
          <w:rFonts w:ascii="Palatino Linotype" w:hAnsi="Palatino Linotype"/>
        </w:rPr>
        <w:t>Moire</w:t>
      </w:r>
      <w:proofErr w:type="spellEnd"/>
      <w:r>
        <w:rPr>
          <w:rFonts w:ascii="Palatino Linotype" w:hAnsi="Palatino Linotype"/>
        </w:rPr>
        <w:t>, Lewis, VC110.</w:t>
      </w:r>
      <w:r w:rsidR="00D52A43">
        <w:rPr>
          <w:rFonts w:ascii="Palatino Linotype" w:hAnsi="Palatino Linotype"/>
        </w:rPr>
        <w:t xml:space="preserve"> © Paul A. Smith</w:t>
      </w:r>
    </w:p>
    <w:p w:rsidR="00D52A43" w:rsidRDefault="00D52A43" w:rsidP="007937F0">
      <w:pPr>
        <w:spacing w:before="120" w:after="0" w:line="240" w:lineRule="auto"/>
        <w:rPr>
          <w:rFonts w:ascii="Palatino Linotype" w:hAnsi="Palatino Linotype"/>
        </w:rPr>
        <w:sectPr w:rsidR="00D52A43" w:rsidSect="00534AB2">
          <w:type w:val="continuous"/>
          <w:pgSz w:w="11906" w:h="16838"/>
          <w:pgMar w:top="1440" w:right="1440" w:bottom="1440" w:left="1440" w:header="708" w:footer="708" w:gutter="0"/>
          <w:cols w:num="2" w:space="567"/>
          <w:docGrid w:linePitch="360"/>
        </w:sectPr>
      </w:pPr>
    </w:p>
    <w:p w:rsidR="0068329C" w:rsidRPr="004B193A" w:rsidRDefault="0068329C" w:rsidP="002704F6">
      <w:pPr>
        <w:pStyle w:val="NoSpacing"/>
        <w:rPr>
          <w:rFonts w:ascii="Palatino Linotype" w:hAnsi="Palatino Linotype"/>
          <w:b/>
          <w:i/>
        </w:rPr>
      </w:pPr>
      <w:r w:rsidRPr="004B193A">
        <w:rPr>
          <w:rFonts w:ascii="Palatino Linotype" w:hAnsi="Palatino Linotype"/>
          <w:b/>
          <w:i/>
        </w:rPr>
        <w:lastRenderedPageBreak/>
        <w:t xml:space="preserve">A. </w:t>
      </w:r>
      <w:proofErr w:type="spellStart"/>
      <w:r w:rsidRPr="004B193A">
        <w:rPr>
          <w:rFonts w:ascii="Palatino Linotype" w:hAnsi="Palatino Linotype"/>
          <w:b/>
          <w:i/>
        </w:rPr>
        <w:t>paniceae</w:t>
      </w:r>
      <w:proofErr w:type="spellEnd"/>
    </w:p>
    <w:p w:rsidR="0068329C" w:rsidRPr="00E67B8A" w:rsidRDefault="002F1F9A" w:rsidP="002704F6">
      <w:pPr>
        <w:pStyle w:val="NoSpacing"/>
        <w:rPr>
          <w:rFonts w:ascii="Palatino Linotype" w:hAnsi="Palatino Linotype"/>
        </w:rPr>
      </w:pPr>
      <w:r w:rsidRPr="004B193A">
        <w:rPr>
          <w:rFonts w:ascii="Palatino Linotype" w:hAnsi="Palatino Linotype"/>
          <w:i/>
        </w:rPr>
        <w:t xml:space="preserve">A. </w:t>
      </w:r>
      <w:proofErr w:type="spellStart"/>
      <w:r w:rsidRPr="004B193A">
        <w:rPr>
          <w:rFonts w:ascii="Palatino Linotype" w:hAnsi="Palatino Linotype"/>
          <w:i/>
        </w:rPr>
        <w:t>paniceae</w:t>
      </w:r>
      <w:proofErr w:type="spellEnd"/>
      <w:r w:rsidRPr="004B193A">
        <w:rPr>
          <w:rFonts w:ascii="Palatino Linotype" w:hAnsi="Palatino Linotype"/>
        </w:rPr>
        <w:t xml:space="preserve"> infects </w:t>
      </w:r>
      <w:proofErr w:type="spellStart"/>
      <w:r w:rsidRPr="004B193A">
        <w:rPr>
          <w:rFonts w:ascii="Palatino Linotype" w:hAnsi="Palatino Linotype"/>
          <w:i/>
        </w:rPr>
        <w:t>Carex</w:t>
      </w:r>
      <w:proofErr w:type="spellEnd"/>
      <w:r w:rsidRPr="004B193A">
        <w:rPr>
          <w:rFonts w:ascii="Palatino Linotype" w:hAnsi="Palatino Linotype"/>
          <w:i/>
        </w:rPr>
        <w:t xml:space="preserve"> </w:t>
      </w:r>
      <w:proofErr w:type="spellStart"/>
      <w:r w:rsidRPr="004B193A">
        <w:rPr>
          <w:rFonts w:ascii="Palatino Linotype" w:hAnsi="Palatino Linotype"/>
          <w:i/>
        </w:rPr>
        <w:t>panicea</w:t>
      </w:r>
      <w:proofErr w:type="spellEnd"/>
      <w:r w:rsidR="00B56D5B" w:rsidRPr="004B193A">
        <w:rPr>
          <w:rFonts w:ascii="Palatino Linotype" w:hAnsi="Palatino Linotype"/>
          <w:i/>
        </w:rPr>
        <w:t xml:space="preserve"> </w:t>
      </w:r>
      <w:r w:rsidR="00B56D5B" w:rsidRPr="004B193A">
        <w:rPr>
          <w:rFonts w:ascii="Palatino Linotype" w:hAnsi="Palatino Linotype"/>
        </w:rPr>
        <w:t>(Carnation sedge)</w:t>
      </w:r>
      <w:r w:rsidRPr="004B193A">
        <w:rPr>
          <w:rFonts w:ascii="Palatino Linotype" w:hAnsi="Palatino Linotype"/>
        </w:rPr>
        <w:t xml:space="preserve"> </w:t>
      </w:r>
      <w:r w:rsidR="004A0DC1" w:rsidRPr="004B193A">
        <w:rPr>
          <w:rFonts w:ascii="Palatino Linotype" w:hAnsi="Palatino Linotype"/>
        </w:rPr>
        <w:t>(</w:t>
      </w:r>
      <w:r w:rsidRPr="004B193A">
        <w:rPr>
          <w:rFonts w:ascii="Palatino Linotype" w:hAnsi="Palatino Linotype"/>
        </w:rPr>
        <w:t xml:space="preserve">and </w:t>
      </w:r>
      <w:r w:rsidRPr="004B193A">
        <w:rPr>
          <w:rFonts w:ascii="Palatino Linotype" w:hAnsi="Palatino Linotype"/>
          <w:i/>
        </w:rPr>
        <w:t xml:space="preserve">C. </w:t>
      </w:r>
      <w:proofErr w:type="spellStart"/>
      <w:r w:rsidRPr="004B193A">
        <w:rPr>
          <w:rFonts w:ascii="Palatino Linotype" w:hAnsi="Palatino Linotype"/>
          <w:i/>
        </w:rPr>
        <w:t>vaginata</w:t>
      </w:r>
      <w:proofErr w:type="spellEnd"/>
      <w:r w:rsidR="004A0DC1" w:rsidRPr="004B193A">
        <w:rPr>
          <w:rFonts w:ascii="Palatino Linotype" w:hAnsi="Palatino Linotype"/>
        </w:rPr>
        <w:t>, though it has not yet been found on this host in Britain)</w:t>
      </w:r>
      <w:r w:rsidRPr="004B193A">
        <w:rPr>
          <w:rFonts w:ascii="Palatino Linotype" w:hAnsi="Palatino Linotype"/>
        </w:rPr>
        <w:t xml:space="preserve">, the former being a very common sedge of moorland and wetland habitats. </w:t>
      </w:r>
      <w:r w:rsidR="002818E4" w:rsidRPr="004B193A">
        <w:rPr>
          <w:rFonts w:ascii="Palatino Linotype" w:hAnsi="Palatino Linotype"/>
        </w:rPr>
        <w:t xml:space="preserve"> </w:t>
      </w:r>
      <w:r w:rsidRPr="004B193A">
        <w:rPr>
          <w:rFonts w:ascii="Palatino Linotype" w:hAnsi="Palatino Linotype"/>
        </w:rPr>
        <w:t xml:space="preserve">The smut is also relatively common with </w:t>
      </w:r>
      <w:r w:rsidR="007937F0" w:rsidRPr="004B193A">
        <w:rPr>
          <w:rFonts w:ascii="Palatino Linotype" w:hAnsi="Palatino Linotype"/>
        </w:rPr>
        <w:t xml:space="preserve">PAS making </w:t>
      </w:r>
      <w:r w:rsidRPr="004B193A">
        <w:rPr>
          <w:rFonts w:ascii="Palatino Linotype" w:hAnsi="Palatino Linotype"/>
        </w:rPr>
        <w:t xml:space="preserve">records from </w:t>
      </w:r>
      <w:r w:rsidR="007937F0" w:rsidRPr="004B193A">
        <w:rPr>
          <w:rFonts w:ascii="Palatino Linotype" w:hAnsi="Palatino Linotype"/>
        </w:rPr>
        <w:t>22</w:t>
      </w:r>
      <w:r w:rsidRPr="004B193A">
        <w:rPr>
          <w:rFonts w:ascii="Palatino Linotype" w:hAnsi="Palatino Linotype"/>
        </w:rPr>
        <w:t xml:space="preserve"> tetrads in </w:t>
      </w:r>
      <w:r w:rsidR="002818E4" w:rsidRPr="004B193A">
        <w:rPr>
          <w:rFonts w:ascii="Palatino Linotype" w:hAnsi="Palatino Linotype"/>
        </w:rPr>
        <w:t>VC</w:t>
      </w:r>
      <w:r w:rsidRPr="004B193A">
        <w:rPr>
          <w:rFonts w:ascii="Palatino Linotype" w:hAnsi="Palatino Linotype"/>
        </w:rPr>
        <w:t>110 200</w:t>
      </w:r>
      <w:r w:rsidR="007937F0" w:rsidRPr="004B193A">
        <w:rPr>
          <w:rFonts w:ascii="Palatino Linotype" w:hAnsi="Palatino Linotype"/>
        </w:rPr>
        <w:t>7</w:t>
      </w:r>
      <w:r w:rsidRPr="004B193A">
        <w:rPr>
          <w:rFonts w:ascii="Palatino Linotype" w:hAnsi="Palatino Linotype"/>
        </w:rPr>
        <w:t>-201</w:t>
      </w:r>
      <w:r w:rsidR="007937F0" w:rsidRPr="004B193A">
        <w:rPr>
          <w:rFonts w:ascii="Palatino Linotype" w:hAnsi="Palatino Linotype"/>
        </w:rPr>
        <w:t>6</w:t>
      </w:r>
      <w:r w:rsidRPr="004B193A">
        <w:rPr>
          <w:rFonts w:ascii="Palatino Linotype" w:hAnsi="Palatino Linotype"/>
        </w:rPr>
        <w:t xml:space="preserve">. </w:t>
      </w:r>
      <w:r w:rsidR="002818E4" w:rsidRPr="004B193A">
        <w:rPr>
          <w:rFonts w:ascii="Palatino Linotype" w:hAnsi="Palatino Linotype"/>
        </w:rPr>
        <w:t xml:space="preserve"> </w:t>
      </w:r>
      <w:r w:rsidRPr="004B193A">
        <w:rPr>
          <w:rFonts w:ascii="Palatino Linotype" w:hAnsi="Palatino Linotype"/>
        </w:rPr>
        <w:t>Although it is found regularly, PAS found it to be particularly frequent during fieldwork on</w:t>
      </w:r>
      <w:r w:rsidRPr="00E67B8A">
        <w:rPr>
          <w:rFonts w:ascii="Palatino Linotype" w:hAnsi="Palatino Linotype"/>
        </w:rPr>
        <w:t xml:space="preserve"> Lewis in 2016, and it is possible that it has bumper years when conditions are just right for infection.</w:t>
      </w:r>
      <w:r w:rsidR="002818E4">
        <w:rPr>
          <w:rFonts w:ascii="Palatino Linotype" w:hAnsi="Palatino Linotype"/>
        </w:rPr>
        <w:t xml:space="preserve">  </w:t>
      </w:r>
      <w:r w:rsidR="005F7A9A">
        <w:rPr>
          <w:rFonts w:ascii="Palatino Linotype" w:hAnsi="Palatino Linotype"/>
        </w:rPr>
        <w:t xml:space="preserve">Similarly, this is the second commonest species found by ST over </w:t>
      </w:r>
      <w:r w:rsidR="00DA2078">
        <w:rPr>
          <w:rFonts w:ascii="Palatino Linotype" w:hAnsi="Palatino Linotype"/>
        </w:rPr>
        <w:t>many</w:t>
      </w:r>
      <w:r w:rsidR="005F7A9A">
        <w:rPr>
          <w:rFonts w:ascii="Palatino Linotype" w:hAnsi="Palatino Linotype"/>
        </w:rPr>
        <w:t xml:space="preserve"> locations in the north of Scotland (Western Isles to Deeside) comprising 31 tetrads and 56 locations.  At some sites many sedge heads were found to be infected.</w:t>
      </w:r>
    </w:p>
    <w:p w:rsidR="0068329C" w:rsidRPr="00E67B8A" w:rsidRDefault="0068329C" w:rsidP="002704F6">
      <w:pPr>
        <w:pStyle w:val="NoSpacing"/>
        <w:rPr>
          <w:rFonts w:ascii="Palatino Linotype" w:hAnsi="Palatino Linotype"/>
        </w:rPr>
      </w:pPr>
    </w:p>
    <w:p w:rsidR="00817ED8" w:rsidRPr="00E67B8A" w:rsidRDefault="00817ED8" w:rsidP="00817ED8">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pratensis</w:t>
      </w:r>
      <w:proofErr w:type="spellEnd"/>
    </w:p>
    <w:p w:rsidR="00534AB2" w:rsidRDefault="00817ED8" w:rsidP="00817ED8">
      <w:pPr>
        <w:pStyle w:val="NoSpacing"/>
        <w:rPr>
          <w:rFonts w:ascii="Palatino Linotype" w:hAnsi="Palatino Linotype"/>
        </w:rPr>
        <w:sectPr w:rsidR="00534AB2" w:rsidSect="007937F0">
          <w:type w:val="continuous"/>
          <w:pgSz w:w="11906" w:h="16838"/>
          <w:pgMar w:top="1440" w:right="1440" w:bottom="1440" w:left="1440" w:header="708" w:footer="708" w:gutter="0"/>
          <w:cols w:space="708"/>
          <w:docGrid w:linePitch="360"/>
        </w:sectPr>
      </w:pPr>
      <w:r w:rsidRPr="00E67B8A">
        <w:rPr>
          <w:rFonts w:ascii="Palatino Linotype" w:hAnsi="Palatino Linotype"/>
        </w:rPr>
        <w:t xml:space="preserve">A parasite of </w:t>
      </w:r>
      <w:proofErr w:type="spellStart"/>
      <w:r w:rsidRPr="00E67B8A">
        <w:rPr>
          <w:rFonts w:ascii="Palatino Linotype" w:hAnsi="Palatino Linotype"/>
          <w:i/>
        </w:rPr>
        <w:t>Carex</w:t>
      </w:r>
      <w:proofErr w:type="spellEnd"/>
      <w:r w:rsidRPr="00E67B8A">
        <w:rPr>
          <w:rFonts w:ascii="Palatino Linotype" w:hAnsi="Palatino Linotype"/>
          <w:i/>
        </w:rPr>
        <w:t xml:space="preserve"> </w:t>
      </w:r>
      <w:proofErr w:type="spellStart"/>
      <w:r w:rsidRPr="00E67B8A">
        <w:rPr>
          <w:rFonts w:ascii="Palatino Linotype" w:hAnsi="Palatino Linotype"/>
          <w:i/>
        </w:rPr>
        <w:t>flacca</w:t>
      </w:r>
      <w:proofErr w:type="spellEnd"/>
      <w:r w:rsidR="00B56D5B">
        <w:rPr>
          <w:rFonts w:ascii="Palatino Linotype" w:hAnsi="Palatino Linotype"/>
        </w:rPr>
        <w:t xml:space="preserve"> (Glaucous sedge)</w:t>
      </w:r>
      <w:r w:rsidRPr="00E67B8A">
        <w:rPr>
          <w:rFonts w:ascii="Palatino Linotype" w:hAnsi="Palatino Linotype"/>
        </w:rPr>
        <w:t xml:space="preserve">. </w:t>
      </w:r>
      <w:r w:rsidR="005F7A9A">
        <w:rPr>
          <w:rFonts w:ascii="Palatino Linotype" w:hAnsi="Palatino Linotype"/>
        </w:rPr>
        <w:t xml:space="preserve"> </w:t>
      </w:r>
      <w:r w:rsidRPr="00E67B8A">
        <w:rPr>
          <w:rFonts w:ascii="Palatino Linotype" w:hAnsi="Palatino Linotype"/>
        </w:rPr>
        <w:t xml:space="preserve">Despite the commonness of its host, not so frequently reported as other </w:t>
      </w:r>
      <w:proofErr w:type="spellStart"/>
      <w:r w:rsidR="007937F0" w:rsidRPr="007937F0">
        <w:rPr>
          <w:rFonts w:ascii="Palatino Linotype" w:hAnsi="Palatino Linotype"/>
          <w:i/>
        </w:rPr>
        <w:t>Anthracoidea</w:t>
      </w:r>
      <w:proofErr w:type="spellEnd"/>
      <w:r w:rsidR="007937F0">
        <w:rPr>
          <w:rFonts w:ascii="Palatino Linotype" w:hAnsi="Palatino Linotype"/>
        </w:rPr>
        <w:t xml:space="preserve"> </w:t>
      </w:r>
      <w:r w:rsidRPr="00E67B8A">
        <w:rPr>
          <w:rFonts w:ascii="Palatino Linotype" w:hAnsi="Palatino Linotype"/>
        </w:rPr>
        <w:t>specie</w:t>
      </w:r>
      <w:r w:rsidR="005F7A9A">
        <w:rPr>
          <w:rFonts w:ascii="Palatino Linotype" w:hAnsi="Palatino Linotype"/>
        </w:rPr>
        <w:t xml:space="preserve">s.  ST has found the smut in 10 tetrads </w:t>
      </w:r>
    </w:p>
    <w:p w:rsidR="00534AB2" w:rsidRDefault="00D52A43" w:rsidP="00817ED8">
      <w:pPr>
        <w:pStyle w:val="NoSpacing"/>
        <w:rPr>
          <w:rFonts w:ascii="Palatino Linotype" w:hAnsi="Palatino Linotype"/>
        </w:rPr>
      </w:pPr>
      <w:r>
        <w:rPr>
          <w:rFonts w:ascii="Palatino Linotype" w:hAnsi="Palatino Linotype"/>
        </w:rPr>
        <w:lastRenderedPageBreak/>
        <w:t xml:space="preserve">comprising 12 locations and PAS in three locations.  At several </w:t>
      </w:r>
      <w:proofErr w:type="gramStart"/>
      <w:r>
        <w:rPr>
          <w:rFonts w:ascii="Palatino Linotype" w:hAnsi="Palatino Linotype"/>
        </w:rPr>
        <w:t>sites</w:t>
      </w:r>
      <w:proofErr w:type="gramEnd"/>
      <w:r>
        <w:rPr>
          <w:rFonts w:ascii="Palatino Linotype" w:hAnsi="Palatino Linotype"/>
        </w:rPr>
        <w:t xml:space="preserve"> many sedges were </w:t>
      </w:r>
      <w:r w:rsidR="006F4A5E">
        <w:rPr>
          <w:rFonts w:ascii="Palatino Linotype" w:hAnsi="Palatino Linotype"/>
        </w:rPr>
        <w:t xml:space="preserve">infected.  </w:t>
      </w:r>
      <w:r w:rsidR="005F7A9A">
        <w:rPr>
          <w:rFonts w:ascii="Palatino Linotype" w:hAnsi="Palatino Linotype"/>
        </w:rPr>
        <w:t xml:space="preserve">At one site on </w:t>
      </w:r>
      <w:proofErr w:type="spellStart"/>
      <w:r w:rsidR="005F7A9A">
        <w:rPr>
          <w:rFonts w:ascii="Palatino Linotype" w:hAnsi="Palatino Linotype"/>
        </w:rPr>
        <w:t>Kinrara</w:t>
      </w:r>
      <w:proofErr w:type="spellEnd"/>
      <w:r w:rsidR="005F7A9A">
        <w:rPr>
          <w:rFonts w:ascii="Palatino Linotype" w:hAnsi="Palatino Linotype"/>
        </w:rPr>
        <w:t xml:space="preserve"> Estate near </w:t>
      </w:r>
      <w:proofErr w:type="spellStart"/>
      <w:r w:rsidR="005F7A9A">
        <w:rPr>
          <w:rFonts w:ascii="Palatino Linotype" w:hAnsi="Palatino Linotype"/>
        </w:rPr>
        <w:t>Aviemore</w:t>
      </w:r>
      <w:proofErr w:type="spellEnd"/>
      <w:r w:rsidR="005F7A9A">
        <w:rPr>
          <w:rFonts w:ascii="Palatino Linotype" w:hAnsi="Palatino Linotype"/>
        </w:rPr>
        <w:t xml:space="preserve"> </w:t>
      </w:r>
      <w:r w:rsidR="006F4A5E">
        <w:rPr>
          <w:rFonts w:ascii="Palatino Linotype" w:hAnsi="Palatino Linotype"/>
        </w:rPr>
        <w:t xml:space="preserve">(VC96) </w:t>
      </w:r>
      <w:r w:rsidR="005F7A9A">
        <w:rPr>
          <w:rFonts w:ascii="Palatino Linotype" w:hAnsi="Palatino Linotype"/>
        </w:rPr>
        <w:t xml:space="preserve">a beetle was seen </w:t>
      </w:r>
      <w:r w:rsidR="005F17B7">
        <w:rPr>
          <w:rFonts w:ascii="Palatino Linotype" w:hAnsi="Palatino Linotype"/>
        </w:rPr>
        <w:t xml:space="preserve">in one of the fungal balls and identified </w:t>
      </w:r>
      <w:r w:rsidR="008F24CB">
        <w:rPr>
          <w:rFonts w:ascii="Palatino Linotype" w:hAnsi="Palatino Linotype"/>
        </w:rPr>
        <w:t xml:space="preserve">by </w:t>
      </w:r>
      <w:r w:rsidR="008F24CB" w:rsidRPr="005F17B7">
        <w:rPr>
          <w:rFonts w:ascii="Palatino Linotype" w:hAnsi="Palatino Linotype"/>
        </w:rPr>
        <w:t xml:space="preserve">Richard </w:t>
      </w:r>
      <w:proofErr w:type="spellStart"/>
      <w:r w:rsidR="008F24CB" w:rsidRPr="005F17B7">
        <w:rPr>
          <w:rFonts w:ascii="Palatino Linotype" w:hAnsi="Palatino Linotype"/>
        </w:rPr>
        <w:t>Lyszkowski</w:t>
      </w:r>
      <w:proofErr w:type="spellEnd"/>
      <w:r w:rsidR="008F24CB">
        <w:rPr>
          <w:rFonts w:ascii="Palatino Linotype" w:hAnsi="Palatino Linotype"/>
        </w:rPr>
        <w:t xml:space="preserve"> </w:t>
      </w:r>
      <w:r w:rsidR="005F17B7">
        <w:rPr>
          <w:rFonts w:ascii="Palatino Linotype" w:hAnsi="Palatino Linotype"/>
        </w:rPr>
        <w:t xml:space="preserve">as </w:t>
      </w:r>
      <w:proofErr w:type="spellStart"/>
      <w:r w:rsidR="005F17B7" w:rsidRPr="0009536D">
        <w:rPr>
          <w:rFonts w:ascii="Palatino Linotype" w:hAnsi="Palatino Linotype"/>
          <w:i/>
        </w:rPr>
        <w:t>Phalacrus</w:t>
      </w:r>
      <w:proofErr w:type="spellEnd"/>
      <w:r w:rsidR="005F17B7" w:rsidRPr="0009536D">
        <w:rPr>
          <w:rFonts w:ascii="Palatino Linotype" w:hAnsi="Palatino Linotype"/>
          <w:i/>
        </w:rPr>
        <w:t xml:space="preserve"> </w:t>
      </w:r>
      <w:proofErr w:type="spellStart"/>
      <w:r w:rsidR="005F17B7" w:rsidRPr="0009536D">
        <w:rPr>
          <w:rFonts w:ascii="Palatino Linotype" w:hAnsi="Palatino Linotype"/>
          <w:i/>
        </w:rPr>
        <w:t>substriatus</w:t>
      </w:r>
      <w:proofErr w:type="spellEnd"/>
      <w:r w:rsidR="008F24CB">
        <w:rPr>
          <w:rFonts w:ascii="Palatino Linotype" w:hAnsi="Palatino Linotype"/>
        </w:rPr>
        <w:t>. This species is known to</w:t>
      </w:r>
      <w:r w:rsidR="005F17B7">
        <w:rPr>
          <w:rFonts w:ascii="Palatino Linotype" w:hAnsi="Palatino Linotype"/>
        </w:rPr>
        <w:t xml:space="preserve"> </w:t>
      </w:r>
      <w:r w:rsidR="00B44D7A">
        <w:rPr>
          <w:rFonts w:ascii="Palatino Linotype" w:hAnsi="Palatino Linotype"/>
        </w:rPr>
        <w:t xml:space="preserve">frequent </w:t>
      </w:r>
      <w:proofErr w:type="spellStart"/>
      <w:r w:rsidR="00B44D7A" w:rsidRPr="00B44D7A">
        <w:rPr>
          <w:rFonts w:ascii="Palatino Linotype" w:hAnsi="Palatino Linotype"/>
          <w:i/>
        </w:rPr>
        <w:t>Anthracoidea</w:t>
      </w:r>
      <w:proofErr w:type="spellEnd"/>
      <w:r w:rsidR="00B44D7A">
        <w:rPr>
          <w:rFonts w:ascii="Palatino Linotype" w:hAnsi="Palatino Linotype"/>
        </w:rPr>
        <w:t xml:space="preserve"> spore masses, which it eats, but it is also an important vector for the spread of </w:t>
      </w:r>
      <w:proofErr w:type="spellStart"/>
      <w:r w:rsidR="00B44D7A" w:rsidRPr="00B44D7A">
        <w:rPr>
          <w:rFonts w:ascii="Palatino Linotype" w:hAnsi="Palatino Linotype"/>
          <w:i/>
        </w:rPr>
        <w:t>Anthracoidea</w:t>
      </w:r>
      <w:proofErr w:type="spellEnd"/>
      <w:r w:rsidR="00B44D7A">
        <w:rPr>
          <w:rFonts w:ascii="Palatino Linotype" w:hAnsi="Palatino Linotype"/>
        </w:rPr>
        <w:t xml:space="preserve"> infections (</w:t>
      </w:r>
      <w:proofErr w:type="spellStart"/>
      <w:r w:rsidR="00B44D7A">
        <w:rPr>
          <w:rFonts w:ascii="Palatino Linotype" w:hAnsi="Palatino Linotype"/>
        </w:rPr>
        <w:t>In</w:t>
      </w:r>
      <w:r w:rsidR="00777A96">
        <w:rPr>
          <w:rFonts w:ascii="Palatino Linotype" w:hAnsi="Palatino Linotype"/>
        </w:rPr>
        <w:t>g</w:t>
      </w:r>
      <w:r w:rsidR="00B44D7A">
        <w:rPr>
          <w:rFonts w:ascii="Palatino Linotype" w:hAnsi="Palatino Linotype"/>
        </w:rPr>
        <w:t>varsson</w:t>
      </w:r>
      <w:proofErr w:type="spellEnd"/>
      <w:r w:rsidR="00B44D7A">
        <w:rPr>
          <w:rFonts w:ascii="Palatino Linotype" w:hAnsi="Palatino Linotype"/>
        </w:rPr>
        <w:t xml:space="preserve"> &amp; Ericson 1998, 2000). </w:t>
      </w:r>
    </w:p>
    <w:p w:rsidR="00534AB2" w:rsidRDefault="00534AB2" w:rsidP="00D52A43">
      <w:pPr>
        <w:pStyle w:val="NoSpacing"/>
        <w:spacing w:before="120"/>
        <w:rPr>
          <w:rFonts w:ascii="Palatino Linotype" w:hAnsi="Palatino Linotype"/>
        </w:rPr>
      </w:pPr>
      <w:r>
        <w:rPr>
          <w:rFonts w:ascii="Palatino Linotype" w:hAnsi="Palatino Linotype"/>
          <w:noProof/>
          <w:lang w:eastAsia="zh-CN"/>
        </w:rPr>
        <w:lastRenderedPageBreak/>
        <w:drawing>
          <wp:inline distT="0" distB="0" distL="0" distR="0">
            <wp:extent cx="2685415" cy="1797685"/>
            <wp:effectExtent l="19050" t="0" r="635" b="0"/>
            <wp:docPr id="3" name="Picture 2" descr="DSC_0035 Carex flacca smut &amp; 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 Carex flacca smut &amp; seed.jpg"/>
                    <pic:cNvPicPr/>
                  </pic:nvPicPr>
                  <pic:blipFill>
                    <a:blip r:embed="rId15" cstate="print"/>
                    <a:stretch>
                      <a:fillRect/>
                    </a:stretch>
                  </pic:blipFill>
                  <pic:spPr>
                    <a:xfrm>
                      <a:off x="0" y="0"/>
                      <a:ext cx="2685415" cy="1797685"/>
                    </a:xfrm>
                    <a:prstGeom prst="rect">
                      <a:avLst/>
                    </a:prstGeom>
                  </pic:spPr>
                </pic:pic>
              </a:graphicData>
            </a:graphic>
          </wp:inline>
        </w:drawing>
      </w:r>
    </w:p>
    <w:p w:rsidR="00534AB2" w:rsidRPr="00D52A43" w:rsidRDefault="00534AB2" w:rsidP="00817ED8">
      <w:pPr>
        <w:pStyle w:val="NoSpacing"/>
        <w:rPr>
          <w:rFonts w:ascii="Palatino Linotype" w:hAnsi="Palatino Linotype"/>
        </w:rPr>
      </w:pPr>
      <w:r>
        <w:rPr>
          <w:rFonts w:ascii="Palatino Linotype" w:hAnsi="Palatino Linotype"/>
        </w:rPr>
        <w:t xml:space="preserve">Fig. 2: Section through utricle of </w:t>
      </w:r>
      <w:proofErr w:type="spellStart"/>
      <w:r w:rsidRPr="00534AB2">
        <w:rPr>
          <w:rFonts w:ascii="Palatino Linotype" w:hAnsi="Palatino Linotype"/>
          <w:i/>
        </w:rPr>
        <w:t>Carex</w:t>
      </w:r>
      <w:proofErr w:type="spellEnd"/>
      <w:r w:rsidRPr="00534AB2">
        <w:rPr>
          <w:rFonts w:ascii="Palatino Linotype" w:hAnsi="Palatino Linotype"/>
          <w:i/>
        </w:rPr>
        <w:t xml:space="preserve"> </w:t>
      </w:r>
      <w:proofErr w:type="spellStart"/>
      <w:r w:rsidRPr="00534AB2">
        <w:rPr>
          <w:rFonts w:ascii="Palatino Linotype" w:hAnsi="Palatino Linotype"/>
          <w:i/>
        </w:rPr>
        <w:t>flacca</w:t>
      </w:r>
      <w:proofErr w:type="spellEnd"/>
      <w:r>
        <w:rPr>
          <w:rFonts w:ascii="Palatino Linotype" w:hAnsi="Palatino Linotype"/>
        </w:rPr>
        <w:t xml:space="preserve"> infected by </w:t>
      </w:r>
      <w:proofErr w:type="spellStart"/>
      <w:r w:rsidRPr="00534AB2">
        <w:rPr>
          <w:rFonts w:ascii="Palatino Linotype" w:hAnsi="Palatino Linotype"/>
          <w:i/>
        </w:rPr>
        <w:t>Anthracoidea</w:t>
      </w:r>
      <w:proofErr w:type="spellEnd"/>
      <w:r w:rsidRPr="00534AB2">
        <w:rPr>
          <w:rFonts w:ascii="Palatino Linotype" w:hAnsi="Palatino Linotype"/>
          <w:i/>
        </w:rPr>
        <w:t xml:space="preserve"> </w:t>
      </w:r>
      <w:proofErr w:type="spellStart"/>
      <w:r w:rsidRPr="00534AB2">
        <w:rPr>
          <w:rFonts w:ascii="Palatino Linotype" w:hAnsi="Palatino Linotype"/>
          <w:i/>
        </w:rPr>
        <w:t>pratensis</w:t>
      </w:r>
      <w:proofErr w:type="spellEnd"/>
      <w:r w:rsidR="00D52A43">
        <w:rPr>
          <w:rFonts w:ascii="Palatino Linotype" w:hAnsi="Palatino Linotype"/>
        </w:rPr>
        <w:t>. © Stewart Taylor</w:t>
      </w:r>
    </w:p>
    <w:p w:rsidR="00534AB2" w:rsidRDefault="00534AB2" w:rsidP="00817ED8">
      <w:pPr>
        <w:pStyle w:val="NoSpacing"/>
        <w:rPr>
          <w:rFonts w:ascii="Palatino Linotype" w:hAnsi="Palatino Linotype"/>
        </w:rPr>
        <w:sectPr w:rsidR="00534AB2" w:rsidSect="00534AB2">
          <w:type w:val="continuous"/>
          <w:pgSz w:w="11906" w:h="16838"/>
          <w:pgMar w:top="1440" w:right="1440" w:bottom="1440" w:left="1440" w:header="708" w:footer="708" w:gutter="0"/>
          <w:cols w:num="2" w:space="567"/>
          <w:docGrid w:linePitch="360"/>
        </w:sectPr>
      </w:pPr>
    </w:p>
    <w:p w:rsidR="005F7A9A" w:rsidRDefault="005F7A9A" w:rsidP="00817ED8">
      <w:pPr>
        <w:pStyle w:val="NoSpacing"/>
        <w:rPr>
          <w:rFonts w:ascii="Palatino Linotype" w:hAnsi="Palatino Linotype"/>
        </w:rPr>
      </w:pPr>
    </w:p>
    <w:p w:rsidR="00391E82" w:rsidRPr="00E67B8A" w:rsidRDefault="00391E82" w:rsidP="00391E82">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pseudirregularis</w:t>
      </w:r>
      <w:proofErr w:type="spellEnd"/>
    </w:p>
    <w:p w:rsidR="005F17B7" w:rsidRDefault="005F17B7" w:rsidP="00391E82">
      <w:pPr>
        <w:pStyle w:val="NoSpacing"/>
        <w:rPr>
          <w:rFonts w:ascii="Palatino Linotype" w:hAnsi="Palatino Linotype"/>
        </w:rPr>
      </w:pPr>
      <w:r>
        <w:rPr>
          <w:rFonts w:ascii="Palatino Linotype" w:hAnsi="Palatino Linotype"/>
        </w:rPr>
        <w:t xml:space="preserve">Several </w:t>
      </w:r>
      <w:r w:rsidR="00355C3E">
        <w:rPr>
          <w:rFonts w:ascii="Palatino Linotype" w:hAnsi="Palatino Linotype"/>
        </w:rPr>
        <w:t xml:space="preserve">large </w:t>
      </w:r>
      <w:r>
        <w:rPr>
          <w:rFonts w:ascii="Palatino Linotype" w:hAnsi="Palatino Linotype"/>
        </w:rPr>
        <w:t xml:space="preserve">populations of the sedge </w:t>
      </w:r>
      <w:proofErr w:type="spellStart"/>
      <w:r w:rsidRPr="0009536D">
        <w:rPr>
          <w:rFonts w:ascii="Palatino Linotype" w:hAnsi="Palatino Linotype"/>
          <w:i/>
        </w:rPr>
        <w:t>Carex</w:t>
      </w:r>
      <w:proofErr w:type="spellEnd"/>
      <w:r w:rsidRPr="0009536D">
        <w:rPr>
          <w:rFonts w:ascii="Palatino Linotype" w:hAnsi="Palatino Linotype"/>
          <w:i/>
        </w:rPr>
        <w:t xml:space="preserve"> </w:t>
      </w:r>
      <w:proofErr w:type="spellStart"/>
      <w:r w:rsidRPr="0009536D">
        <w:rPr>
          <w:rFonts w:ascii="Palatino Linotype" w:hAnsi="Palatino Linotype"/>
          <w:i/>
        </w:rPr>
        <w:t>pallescens</w:t>
      </w:r>
      <w:proofErr w:type="spellEnd"/>
      <w:r>
        <w:rPr>
          <w:rFonts w:ascii="Palatino Linotype" w:hAnsi="Palatino Linotype"/>
        </w:rPr>
        <w:t xml:space="preserve"> </w:t>
      </w:r>
      <w:r w:rsidR="00B56D5B">
        <w:rPr>
          <w:rFonts w:ascii="Palatino Linotype" w:hAnsi="Palatino Linotype"/>
        </w:rPr>
        <w:t xml:space="preserve">(Pale sedge) </w:t>
      </w:r>
      <w:r>
        <w:rPr>
          <w:rFonts w:ascii="Palatino Linotype" w:hAnsi="Palatino Linotype"/>
        </w:rPr>
        <w:t xml:space="preserve">were found during a plant recording visit to the Spey Dam area west of </w:t>
      </w:r>
      <w:proofErr w:type="spellStart"/>
      <w:r>
        <w:rPr>
          <w:rFonts w:ascii="Palatino Linotype" w:hAnsi="Palatino Linotype"/>
        </w:rPr>
        <w:t>Laggan</w:t>
      </w:r>
      <w:proofErr w:type="spellEnd"/>
      <w:r>
        <w:rPr>
          <w:rFonts w:ascii="Palatino Linotype" w:hAnsi="Palatino Linotype"/>
        </w:rPr>
        <w:t xml:space="preserve"> (</w:t>
      </w:r>
      <w:r w:rsidR="00BC09D9" w:rsidRPr="00BC09D9">
        <w:rPr>
          <w:rFonts w:ascii="Palatino Linotype" w:hAnsi="Palatino Linotype"/>
        </w:rPr>
        <w:t>NN5587</w:t>
      </w:r>
      <w:r w:rsidR="00BC09D9">
        <w:rPr>
          <w:rFonts w:ascii="Palatino Linotype" w:hAnsi="Palatino Linotype"/>
        </w:rPr>
        <w:t xml:space="preserve"> </w:t>
      </w:r>
      <w:r w:rsidR="00BC09D9" w:rsidRPr="00BC09D9">
        <w:rPr>
          <w:rFonts w:ascii="Palatino Linotype" w:hAnsi="Palatino Linotype"/>
        </w:rPr>
        <w:t>9236</w:t>
      </w:r>
      <w:r w:rsidR="00BC09D9">
        <w:rPr>
          <w:rFonts w:ascii="Palatino Linotype" w:hAnsi="Palatino Linotype"/>
        </w:rPr>
        <w:t>,</w:t>
      </w:r>
      <w:r w:rsidR="00BC09D9" w:rsidRPr="00BC09D9">
        <w:rPr>
          <w:rFonts w:ascii="Palatino Linotype" w:hAnsi="Palatino Linotype"/>
        </w:rPr>
        <w:t xml:space="preserve"> </w:t>
      </w:r>
      <w:r>
        <w:rPr>
          <w:rFonts w:ascii="Palatino Linotype" w:hAnsi="Palatino Linotype"/>
        </w:rPr>
        <w:t xml:space="preserve">VC96) by ST on 5 September 2015.  The smut was found on two populations of the sedge providing just the second </w:t>
      </w:r>
      <w:r w:rsidR="0021294E">
        <w:rPr>
          <w:rFonts w:ascii="Palatino Linotype" w:hAnsi="Palatino Linotype"/>
        </w:rPr>
        <w:t>British</w:t>
      </w:r>
      <w:r>
        <w:rPr>
          <w:rFonts w:ascii="Palatino Linotype" w:hAnsi="Palatino Linotype"/>
        </w:rPr>
        <w:t xml:space="preserve"> record</w:t>
      </w:r>
      <w:r w:rsidR="006F4A5E">
        <w:rPr>
          <w:rFonts w:ascii="Palatino Linotype" w:hAnsi="Palatino Linotype"/>
        </w:rPr>
        <w:t>.  T</w:t>
      </w:r>
      <w:r w:rsidR="00B56D5B">
        <w:rPr>
          <w:rFonts w:ascii="Palatino Linotype" w:hAnsi="Palatino Linotype"/>
        </w:rPr>
        <w:t>he first record occurred on the Isle of Mull (VC103) in August 1966.</w:t>
      </w:r>
    </w:p>
    <w:p w:rsidR="00391E82" w:rsidRPr="00E67B8A" w:rsidRDefault="00391E82" w:rsidP="002704F6">
      <w:pPr>
        <w:pStyle w:val="NoSpacing"/>
        <w:rPr>
          <w:rFonts w:ascii="Palatino Linotype" w:hAnsi="Palatino Linotype"/>
        </w:rPr>
      </w:pPr>
    </w:p>
    <w:p w:rsidR="002F1F9A" w:rsidRPr="00E67B8A" w:rsidRDefault="002F1F9A" w:rsidP="002F1F9A">
      <w:pPr>
        <w:pStyle w:val="NoSpacing"/>
        <w:rPr>
          <w:rFonts w:ascii="Palatino Linotype" w:hAnsi="Palatino Linotype"/>
          <w:b/>
          <w:i/>
        </w:rPr>
      </w:pPr>
      <w:r w:rsidRPr="00E67B8A">
        <w:rPr>
          <w:rFonts w:ascii="Palatino Linotype" w:hAnsi="Palatino Linotype"/>
          <w:b/>
          <w:i/>
        </w:rPr>
        <w:lastRenderedPageBreak/>
        <w:t xml:space="preserve">A. </w:t>
      </w:r>
      <w:proofErr w:type="spellStart"/>
      <w:r w:rsidRPr="00E67B8A">
        <w:rPr>
          <w:rFonts w:ascii="Palatino Linotype" w:hAnsi="Palatino Linotype"/>
          <w:b/>
          <w:i/>
        </w:rPr>
        <w:t>pulicaris</w:t>
      </w:r>
      <w:proofErr w:type="spellEnd"/>
      <w:r w:rsidR="00EA5319" w:rsidRPr="00E67B8A">
        <w:rPr>
          <w:rFonts w:ascii="Palatino Linotype" w:hAnsi="Palatino Linotype"/>
          <w:b/>
        </w:rPr>
        <w:tab/>
        <w:t>LAFF species</w:t>
      </w:r>
    </w:p>
    <w:p w:rsidR="00B56D5B" w:rsidRDefault="00272BB6" w:rsidP="002F1F9A">
      <w:pPr>
        <w:pStyle w:val="NoSpacing"/>
        <w:rPr>
          <w:rFonts w:ascii="Palatino Linotype" w:hAnsi="Palatino Linotype"/>
        </w:rPr>
      </w:pPr>
      <w:r w:rsidRPr="00E67B8A">
        <w:rPr>
          <w:rFonts w:ascii="Palatino Linotype" w:hAnsi="Palatino Linotype"/>
          <w:i/>
        </w:rPr>
        <w:t xml:space="preserve">A. </w:t>
      </w:r>
      <w:proofErr w:type="spellStart"/>
      <w:r w:rsidRPr="00E67B8A">
        <w:rPr>
          <w:rFonts w:ascii="Palatino Linotype" w:hAnsi="Palatino Linotype"/>
          <w:i/>
        </w:rPr>
        <w:t>pulicaris</w:t>
      </w:r>
      <w:proofErr w:type="spellEnd"/>
      <w:r w:rsidRPr="00E67B8A">
        <w:rPr>
          <w:rFonts w:ascii="Palatino Linotype" w:hAnsi="Palatino Linotype"/>
        </w:rPr>
        <w:t xml:space="preserve"> is also a LAFF top 100 species</w:t>
      </w:r>
      <w:r w:rsidR="00B56D5B">
        <w:rPr>
          <w:rFonts w:ascii="Palatino Linotype" w:hAnsi="Palatino Linotype"/>
        </w:rPr>
        <w:t xml:space="preserve">.  During an </w:t>
      </w:r>
      <w:proofErr w:type="spellStart"/>
      <w:r w:rsidR="00B56D5B" w:rsidRPr="0009536D">
        <w:rPr>
          <w:rFonts w:ascii="Palatino Linotype" w:hAnsi="Palatino Linotype"/>
          <w:i/>
        </w:rPr>
        <w:t>Anthracoidea</w:t>
      </w:r>
      <w:proofErr w:type="spellEnd"/>
      <w:r w:rsidR="00B56D5B">
        <w:rPr>
          <w:rFonts w:ascii="Palatino Linotype" w:hAnsi="Palatino Linotype"/>
        </w:rPr>
        <w:t xml:space="preserve"> search </w:t>
      </w:r>
      <w:r w:rsidR="00E819C5">
        <w:rPr>
          <w:rFonts w:ascii="Palatino Linotype" w:hAnsi="Palatino Linotype"/>
        </w:rPr>
        <w:t xml:space="preserve">by ST </w:t>
      </w:r>
      <w:r w:rsidR="00B56D5B">
        <w:rPr>
          <w:rFonts w:ascii="Palatino Linotype" w:hAnsi="Palatino Linotype"/>
        </w:rPr>
        <w:t xml:space="preserve">of </w:t>
      </w:r>
      <w:proofErr w:type="spellStart"/>
      <w:r w:rsidR="00B56D5B" w:rsidRPr="0009536D">
        <w:rPr>
          <w:rFonts w:ascii="Palatino Linotype" w:hAnsi="Palatino Linotype"/>
          <w:i/>
        </w:rPr>
        <w:t>Carex</w:t>
      </w:r>
      <w:proofErr w:type="spellEnd"/>
      <w:r w:rsidR="00B56D5B" w:rsidRPr="0009536D">
        <w:rPr>
          <w:rFonts w:ascii="Palatino Linotype" w:hAnsi="Palatino Linotype"/>
          <w:i/>
        </w:rPr>
        <w:t xml:space="preserve"> </w:t>
      </w:r>
      <w:proofErr w:type="spellStart"/>
      <w:r w:rsidR="00B56D5B" w:rsidRPr="0009536D">
        <w:rPr>
          <w:rFonts w:ascii="Palatino Linotype" w:hAnsi="Palatino Linotype"/>
          <w:i/>
        </w:rPr>
        <w:t>hostiana</w:t>
      </w:r>
      <w:proofErr w:type="spellEnd"/>
      <w:r w:rsidR="00B56D5B">
        <w:rPr>
          <w:rFonts w:ascii="Palatino Linotype" w:hAnsi="Palatino Linotype"/>
        </w:rPr>
        <w:t xml:space="preserve"> locations near </w:t>
      </w:r>
      <w:proofErr w:type="spellStart"/>
      <w:r w:rsidR="00B56D5B">
        <w:rPr>
          <w:rFonts w:ascii="Palatino Linotype" w:hAnsi="Palatino Linotype"/>
        </w:rPr>
        <w:t>Dulnain</w:t>
      </w:r>
      <w:proofErr w:type="spellEnd"/>
      <w:r w:rsidR="00B56D5B">
        <w:rPr>
          <w:rFonts w:ascii="Palatino Linotype" w:hAnsi="Palatino Linotype"/>
        </w:rPr>
        <w:t xml:space="preserve"> Bridge on 3 August 2015</w:t>
      </w:r>
      <w:r w:rsidR="006F4A5E">
        <w:rPr>
          <w:rFonts w:ascii="Palatino Linotype" w:hAnsi="Palatino Linotype"/>
        </w:rPr>
        <w:t xml:space="preserve"> (</w:t>
      </w:r>
      <w:r w:rsidR="00BC09D9" w:rsidRPr="00BC09D9">
        <w:rPr>
          <w:rFonts w:ascii="Palatino Linotype" w:hAnsi="Palatino Linotype"/>
        </w:rPr>
        <w:t>NH99140 26257</w:t>
      </w:r>
      <w:r w:rsidR="00BC09D9">
        <w:rPr>
          <w:rFonts w:ascii="Palatino Linotype" w:hAnsi="Palatino Linotype"/>
        </w:rPr>
        <w:t>,</w:t>
      </w:r>
      <w:r w:rsidR="00BC09D9" w:rsidRPr="00BC09D9">
        <w:rPr>
          <w:rFonts w:ascii="Palatino Linotype" w:hAnsi="Palatino Linotype"/>
        </w:rPr>
        <w:t xml:space="preserve"> </w:t>
      </w:r>
      <w:r w:rsidR="00E250EA">
        <w:rPr>
          <w:rFonts w:ascii="Palatino Linotype" w:hAnsi="Palatino Linotype"/>
        </w:rPr>
        <w:t>VC95)</w:t>
      </w:r>
      <w:r w:rsidR="00B56D5B">
        <w:rPr>
          <w:rFonts w:ascii="Palatino Linotype" w:hAnsi="Palatino Linotype"/>
        </w:rPr>
        <w:t xml:space="preserve">, several heads of </w:t>
      </w:r>
      <w:proofErr w:type="spellStart"/>
      <w:r w:rsidR="00B56D5B" w:rsidRPr="0009536D">
        <w:rPr>
          <w:rFonts w:ascii="Palatino Linotype" w:hAnsi="Palatino Linotype"/>
          <w:i/>
        </w:rPr>
        <w:t>Carex</w:t>
      </w:r>
      <w:proofErr w:type="spellEnd"/>
      <w:r w:rsidR="00B56D5B" w:rsidRPr="0009536D">
        <w:rPr>
          <w:rFonts w:ascii="Palatino Linotype" w:hAnsi="Palatino Linotype"/>
          <w:i/>
        </w:rPr>
        <w:t xml:space="preserve"> </w:t>
      </w:r>
      <w:proofErr w:type="spellStart"/>
      <w:r w:rsidR="00B56D5B" w:rsidRPr="0009536D">
        <w:rPr>
          <w:rFonts w:ascii="Palatino Linotype" w:hAnsi="Palatino Linotype"/>
          <w:i/>
        </w:rPr>
        <w:t>pulicaris</w:t>
      </w:r>
      <w:proofErr w:type="spellEnd"/>
      <w:r w:rsidR="00E819C5">
        <w:rPr>
          <w:rFonts w:ascii="Palatino Linotype" w:hAnsi="Palatino Linotype"/>
        </w:rPr>
        <w:t xml:space="preserve"> (Flea sedge) were found infected by the smut.  This was the third </w:t>
      </w:r>
      <w:r w:rsidR="0021294E">
        <w:rPr>
          <w:rFonts w:ascii="Palatino Linotype" w:hAnsi="Palatino Linotype"/>
        </w:rPr>
        <w:t>British</w:t>
      </w:r>
      <w:r w:rsidR="00E819C5">
        <w:rPr>
          <w:rFonts w:ascii="Palatino Linotype" w:hAnsi="Palatino Linotype"/>
        </w:rPr>
        <w:t xml:space="preserve"> location for the smut following the first find in East Norfolk (VC27) in July 1932, and on the Isle of Skye (VC104) in August 1932.</w:t>
      </w:r>
      <w:r w:rsidR="00BC09D9">
        <w:rPr>
          <w:rFonts w:ascii="Palatino Linotype" w:hAnsi="Palatino Linotype"/>
        </w:rPr>
        <w:t xml:space="preserve"> ST found a further four sites in 2016.</w:t>
      </w:r>
    </w:p>
    <w:p w:rsidR="00B56D5B" w:rsidRDefault="00B56D5B" w:rsidP="002F1F9A">
      <w:pPr>
        <w:pStyle w:val="NoSpacing"/>
        <w:rPr>
          <w:rFonts w:ascii="Palatino Linotype" w:hAnsi="Palatino Linotype"/>
        </w:rPr>
      </w:pPr>
    </w:p>
    <w:p w:rsidR="002704F6" w:rsidRPr="00E67B8A" w:rsidRDefault="002D7955" w:rsidP="002D7955">
      <w:pPr>
        <w:pStyle w:val="NoSpacing"/>
        <w:rPr>
          <w:rFonts w:ascii="Palatino Linotype" w:hAnsi="Palatino Linotype"/>
        </w:rPr>
      </w:pPr>
      <w:r w:rsidRPr="00E67B8A">
        <w:rPr>
          <w:rFonts w:ascii="Palatino Linotype" w:hAnsi="Palatino Linotype"/>
          <w:b/>
          <w:i/>
        </w:rPr>
        <w:t xml:space="preserve">A. </w:t>
      </w:r>
      <w:proofErr w:type="spellStart"/>
      <w:r w:rsidRPr="00E67B8A">
        <w:rPr>
          <w:rFonts w:ascii="Palatino Linotype" w:hAnsi="Palatino Linotype"/>
          <w:b/>
          <w:i/>
        </w:rPr>
        <w:t>scirpi</w:t>
      </w:r>
      <w:proofErr w:type="spellEnd"/>
    </w:p>
    <w:p w:rsidR="001A10F8" w:rsidRDefault="002D7955" w:rsidP="002D7955">
      <w:pPr>
        <w:pStyle w:val="NoSpacing"/>
        <w:rPr>
          <w:rFonts w:ascii="Palatino Linotype" w:hAnsi="Palatino Linotype"/>
        </w:rPr>
      </w:pPr>
      <w:r w:rsidRPr="00E67B8A">
        <w:rPr>
          <w:rFonts w:ascii="Palatino Linotype" w:hAnsi="Palatino Linotype"/>
        </w:rPr>
        <w:t xml:space="preserve">This is </w:t>
      </w:r>
      <w:r w:rsidR="00CF3AFF" w:rsidRPr="00E67B8A">
        <w:rPr>
          <w:rFonts w:ascii="Palatino Linotype" w:hAnsi="Palatino Linotype"/>
        </w:rPr>
        <w:t xml:space="preserve">one of two European </w:t>
      </w:r>
      <w:proofErr w:type="spellStart"/>
      <w:r w:rsidR="00CF3AFF" w:rsidRPr="00E67B8A">
        <w:rPr>
          <w:rFonts w:ascii="Palatino Linotype" w:hAnsi="Palatino Linotype"/>
          <w:i/>
        </w:rPr>
        <w:t>Anthracoidea</w:t>
      </w:r>
      <w:proofErr w:type="spellEnd"/>
      <w:r w:rsidR="00CF3AFF" w:rsidRPr="00E67B8A">
        <w:rPr>
          <w:rFonts w:ascii="Palatino Linotype" w:hAnsi="Palatino Linotype"/>
        </w:rPr>
        <w:t xml:space="preserve"> </w:t>
      </w:r>
      <w:r w:rsidRPr="00E67B8A">
        <w:rPr>
          <w:rFonts w:ascii="Palatino Linotype" w:hAnsi="Palatino Linotype"/>
        </w:rPr>
        <w:t xml:space="preserve">species </w:t>
      </w:r>
      <w:r w:rsidR="007B7323" w:rsidRPr="00E67B8A">
        <w:rPr>
          <w:rFonts w:ascii="Palatino Linotype" w:hAnsi="Palatino Linotype"/>
        </w:rPr>
        <w:t xml:space="preserve">which has a host </w:t>
      </w:r>
      <w:r w:rsidR="00E819C5">
        <w:rPr>
          <w:rFonts w:ascii="Palatino Linotype" w:hAnsi="Palatino Linotype"/>
        </w:rPr>
        <w:t xml:space="preserve">which is </w:t>
      </w:r>
      <w:r w:rsidR="007B7323" w:rsidRPr="00E67B8A">
        <w:rPr>
          <w:rFonts w:ascii="Palatino Linotype" w:hAnsi="Palatino Linotype"/>
        </w:rPr>
        <w:t xml:space="preserve">not </w:t>
      </w:r>
      <w:r w:rsidR="00E819C5">
        <w:rPr>
          <w:rFonts w:ascii="Palatino Linotype" w:hAnsi="Palatino Linotype"/>
        </w:rPr>
        <w:t xml:space="preserve">a sedge </w:t>
      </w:r>
      <w:r w:rsidR="007B7323" w:rsidRPr="00E67B8A">
        <w:rPr>
          <w:rFonts w:ascii="Palatino Linotype" w:hAnsi="Palatino Linotype"/>
        </w:rPr>
        <w:t xml:space="preserve">– it </w:t>
      </w:r>
      <w:proofErr w:type="spellStart"/>
      <w:r w:rsidR="007B7323" w:rsidRPr="00E67B8A">
        <w:rPr>
          <w:rFonts w:ascii="Palatino Linotype" w:hAnsi="Palatino Linotype"/>
        </w:rPr>
        <w:t>parasiti</w:t>
      </w:r>
      <w:r w:rsidR="00E819C5">
        <w:rPr>
          <w:rFonts w:ascii="Palatino Linotype" w:hAnsi="Palatino Linotype"/>
        </w:rPr>
        <w:t>s</w:t>
      </w:r>
      <w:r w:rsidR="007B7323" w:rsidRPr="00E67B8A">
        <w:rPr>
          <w:rFonts w:ascii="Palatino Linotype" w:hAnsi="Palatino Linotype"/>
        </w:rPr>
        <w:t>es</w:t>
      </w:r>
      <w:proofErr w:type="spellEnd"/>
      <w:r w:rsidR="007B7323" w:rsidRPr="00E67B8A">
        <w:rPr>
          <w:rFonts w:ascii="Palatino Linotype" w:hAnsi="Palatino Linotype"/>
        </w:rPr>
        <w:t xml:space="preserve"> </w:t>
      </w:r>
      <w:r w:rsidR="00E819C5">
        <w:rPr>
          <w:rFonts w:ascii="Palatino Linotype" w:hAnsi="Palatino Linotype"/>
        </w:rPr>
        <w:t xml:space="preserve">a </w:t>
      </w:r>
      <w:proofErr w:type="spellStart"/>
      <w:r w:rsidR="007B7323" w:rsidRPr="00E67B8A">
        <w:rPr>
          <w:rFonts w:ascii="Palatino Linotype" w:hAnsi="Palatino Linotype"/>
        </w:rPr>
        <w:t>deergrass</w:t>
      </w:r>
      <w:proofErr w:type="spellEnd"/>
      <w:r w:rsidR="007B7323" w:rsidRPr="00E67B8A">
        <w:rPr>
          <w:rFonts w:ascii="Palatino Linotype" w:hAnsi="Palatino Linotype"/>
        </w:rPr>
        <w:t xml:space="preserve"> </w:t>
      </w:r>
      <w:r w:rsidR="00E819C5">
        <w:rPr>
          <w:rFonts w:ascii="Palatino Linotype" w:hAnsi="Palatino Linotype"/>
        </w:rPr>
        <w:t xml:space="preserve">species </w:t>
      </w:r>
      <w:r w:rsidR="007B7323" w:rsidRPr="00E67B8A">
        <w:rPr>
          <w:rFonts w:ascii="Palatino Linotype" w:hAnsi="Palatino Linotype"/>
        </w:rPr>
        <w:t>(</w:t>
      </w:r>
      <w:proofErr w:type="spellStart"/>
      <w:r w:rsidR="007B7323" w:rsidRPr="00E67B8A">
        <w:rPr>
          <w:rFonts w:ascii="Palatino Linotype" w:hAnsi="Palatino Linotype"/>
          <w:i/>
        </w:rPr>
        <w:t>Trichophorum</w:t>
      </w:r>
      <w:proofErr w:type="spellEnd"/>
      <w:r w:rsidR="007B7323" w:rsidRPr="00E67B8A">
        <w:rPr>
          <w:rFonts w:ascii="Palatino Linotype" w:hAnsi="Palatino Linotype"/>
        </w:rPr>
        <w:t xml:space="preserve">), and its distribution in Britain was reviewed by Smith (2010) following a year when it was abundant over a wide area of moorland in Lewis (Outer Hebrides, </w:t>
      </w:r>
      <w:r w:rsidR="00E250EA">
        <w:rPr>
          <w:rFonts w:ascii="Palatino Linotype" w:hAnsi="Palatino Linotype"/>
        </w:rPr>
        <w:t>VC</w:t>
      </w:r>
      <w:r w:rsidR="00E250EA" w:rsidRPr="00E67B8A">
        <w:rPr>
          <w:rFonts w:ascii="Palatino Linotype" w:hAnsi="Palatino Linotype"/>
        </w:rPr>
        <w:t>110</w:t>
      </w:r>
      <w:r w:rsidR="007B7323" w:rsidRPr="00E67B8A">
        <w:rPr>
          <w:rFonts w:ascii="Palatino Linotype" w:hAnsi="Palatino Linotype"/>
        </w:rPr>
        <w:t xml:space="preserve">). </w:t>
      </w:r>
      <w:r w:rsidR="004A5D57">
        <w:rPr>
          <w:rFonts w:ascii="Palatino Linotype" w:hAnsi="Palatino Linotype"/>
        </w:rPr>
        <w:t xml:space="preserve"> </w:t>
      </w:r>
      <w:r w:rsidR="007B7323" w:rsidRPr="00E67B8A">
        <w:rPr>
          <w:rFonts w:ascii="Palatino Linotype" w:hAnsi="Palatino Linotype"/>
        </w:rPr>
        <w:t>Despite extensive botanical fieldwork in moorland habitats in the Outer Hebrides each year since then, it did not turn up again until 2016, when it was again widespread (in a different area, though the original sites were not re</w:t>
      </w:r>
      <w:r w:rsidR="00E250EA">
        <w:rPr>
          <w:rFonts w:ascii="Palatino Linotype" w:hAnsi="Palatino Linotype"/>
        </w:rPr>
        <w:t>-</w:t>
      </w:r>
      <w:r w:rsidR="007B7323" w:rsidRPr="00E67B8A">
        <w:rPr>
          <w:rFonts w:ascii="Palatino Linotype" w:hAnsi="Palatino Linotype"/>
        </w:rPr>
        <w:t xml:space="preserve">checked). </w:t>
      </w:r>
      <w:r w:rsidR="004A5D57">
        <w:rPr>
          <w:rFonts w:ascii="Palatino Linotype" w:hAnsi="Palatino Linotype"/>
        </w:rPr>
        <w:t xml:space="preserve"> </w:t>
      </w:r>
      <w:r w:rsidR="007B7323" w:rsidRPr="00E67B8A">
        <w:rPr>
          <w:rFonts w:ascii="Palatino Linotype" w:hAnsi="Palatino Linotype"/>
        </w:rPr>
        <w:t xml:space="preserve">This suggests that it may have occasional </w:t>
      </w:r>
      <w:r w:rsidR="004D78BB">
        <w:rPr>
          <w:rFonts w:ascii="Palatino Linotype" w:hAnsi="Palatino Linotype"/>
        </w:rPr>
        <w:t xml:space="preserve">bumper </w:t>
      </w:r>
      <w:r w:rsidR="007B7323" w:rsidRPr="00E67B8A">
        <w:rPr>
          <w:rFonts w:ascii="Palatino Linotype" w:hAnsi="Palatino Linotype"/>
        </w:rPr>
        <w:t>years when conditions are just right and it produces heavy infections.</w:t>
      </w:r>
      <w:r w:rsidR="001A10F8">
        <w:rPr>
          <w:rFonts w:ascii="Palatino Linotype" w:hAnsi="Palatino Linotype"/>
        </w:rPr>
        <w:t xml:space="preserve"> There is some evidence that </w:t>
      </w:r>
      <w:proofErr w:type="spellStart"/>
      <w:r w:rsidR="001A10F8">
        <w:rPr>
          <w:rFonts w:ascii="Palatino Linotype" w:hAnsi="Palatino Linotype"/>
        </w:rPr>
        <w:t>teliospores</w:t>
      </w:r>
      <w:proofErr w:type="spellEnd"/>
      <w:r w:rsidR="001A10F8">
        <w:rPr>
          <w:rFonts w:ascii="Palatino Linotype" w:hAnsi="Palatino Linotype"/>
        </w:rPr>
        <w:t xml:space="preserve"> may persist for more than one year (</w:t>
      </w:r>
      <w:proofErr w:type="spellStart"/>
      <w:r w:rsidR="00777A96">
        <w:rPr>
          <w:rFonts w:ascii="Palatino Linotype" w:hAnsi="Palatino Linotype"/>
        </w:rPr>
        <w:t>Ingvarsson</w:t>
      </w:r>
      <w:proofErr w:type="spellEnd"/>
      <w:r w:rsidR="00777A96">
        <w:rPr>
          <w:rFonts w:ascii="Palatino Linotype" w:hAnsi="Palatino Linotype"/>
        </w:rPr>
        <w:t xml:space="preserve"> &amp;</w:t>
      </w:r>
      <w:r w:rsidR="00534AB2">
        <w:rPr>
          <w:rFonts w:ascii="Palatino Linotype" w:hAnsi="Palatino Linotype"/>
        </w:rPr>
        <w:t xml:space="preserve"> </w:t>
      </w:r>
      <w:r w:rsidR="00777A96">
        <w:rPr>
          <w:rFonts w:ascii="Palatino Linotype" w:hAnsi="Palatino Linotype"/>
        </w:rPr>
        <w:t>Ericson 2000), which suggests a mechanism for persistence over years when no infections are apparent.</w:t>
      </w:r>
    </w:p>
    <w:p w:rsidR="00777A96" w:rsidRDefault="00777A96" w:rsidP="002D7955">
      <w:pPr>
        <w:pStyle w:val="NoSpacing"/>
        <w:rPr>
          <w:rFonts w:ascii="Palatino Linotype" w:hAnsi="Palatino Linotype"/>
        </w:rPr>
      </w:pPr>
    </w:p>
    <w:p w:rsidR="002D7955" w:rsidRPr="00E67B8A" w:rsidRDefault="007B7323" w:rsidP="002D7955">
      <w:pPr>
        <w:pStyle w:val="NoSpacing"/>
        <w:rPr>
          <w:rFonts w:ascii="Palatino Linotype" w:hAnsi="Palatino Linotype"/>
        </w:rPr>
      </w:pPr>
      <w:r w:rsidRPr="00E67B8A">
        <w:rPr>
          <w:rFonts w:ascii="Palatino Linotype" w:hAnsi="Palatino Linotype"/>
        </w:rPr>
        <w:t xml:space="preserve">ST’s experience, in contrast, is that the smut is </w:t>
      </w:r>
      <w:r w:rsidR="00E819C5">
        <w:rPr>
          <w:rFonts w:ascii="Palatino Linotype" w:hAnsi="Palatino Linotype"/>
        </w:rPr>
        <w:t>generally</w:t>
      </w:r>
      <w:r w:rsidRPr="00E67B8A">
        <w:rPr>
          <w:rFonts w:ascii="Palatino Linotype" w:hAnsi="Palatino Linotype"/>
        </w:rPr>
        <w:t xml:space="preserve"> rare</w:t>
      </w:r>
      <w:r w:rsidR="004C3AD9" w:rsidRPr="00E67B8A">
        <w:rPr>
          <w:rFonts w:ascii="Palatino Linotype" w:hAnsi="Palatino Linotype"/>
        </w:rPr>
        <w:t xml:space="preserve"> in </w:t>
      </w:r>
      <w:r w:rsidR="00E819C5">
        <w:rPr>
          <w:rFonts w:ascii="Palatino Linotype" w:hAnsi="Palatino Linotype"/>
        </w:rPr>
        <w:t>VCs</w:t>
      </w:r>
      <w:r w:rsidR="004C3AD9" w:rsidRPr="00E67B8A">
        <w:rPr>
          <w:rFonts w:ascii="Palatino Linotype" w:hAnsi="Palatino Linotype"/>
        </w:rPr>
        <w:t>96</w:t>
      </w:r>
      <w:r w:rsidR="00E819C5">
        <w:rPr>
          <w:rFonts w:ascii="Palatino Linotype" w:hAnsi="Palatino Linotype"/>
        </w:rPr>
        <w:t xml:space="preserve"> and 95</w:t>
      </w:r>
      <w:r w:rsidRPr="00E67B8A">
        <w:rPr>
          <w:rFonts w:ascii="Palatino Linotype" w:hAnsi="Palatino Linotype"/>
        </w:rPr>
        <w:t xml:space="preserve">, but that the same plants </w:t>
      </w:r>
      <w:r w:rsidR="00763B60">
        <w:rPr>
          <w:rFonts w:ascii="Palatino Linotype" w:hAnsi="Palatino Linotype"/>
        </w:rPr>
        <w:t xml:space="preserve">at one site </w:t>
      </w:r>
      <w:r w:rsidRPr="00E67B8A">
        <w:rPr>
          <w:rFonts w:ascii="Palatino Linotype" w:hAnsi="Palatino Linotype"/>
        </w:rPr>
        <w:t>are infected each year</w:t>
      </w:r>
      <w:r w:rsidR="001A10F8">
        <w:rPr>
          <w:rFonts w:ascii="Palatino Linotype" w:hAnsi="Palatino Linotype"/>
        </w:rPr>
        <w:t xml:space="preserve"> (this also accords with observations on other species, </w:t>
      </w:r>
      <w:proofErr w:type="spellStart"/>
      <w:r w:rsidR="001A10F8">
        <w:rPr>
          <w:rFonts w:ascii="Palatino Linotype" w:hAnsi="Palatino Linotype"/>
        </w:rPr>
        <w:t>eg</w:t>
      </w:r>
      <w:proofErr w:type="spellEnd"/>
      <w:r w:rsidR="001A10F8">
        <w:rPr>
          <w:rFonts w:ascii="Palatino Linotype" w:hAnsi="Palatino Linotype"/>
        </w:rPr>
        <w:t xml:space="preserve"> </w:t>
      </w:r>
      <w:r w:rsidR="001A10F8" w:rsidRPr="00777A96">
        <w:rPr>
          <w:rFonts w:ascii="Palatino Linotype" w:hAnsi="Palatino Linotype"/>
          <w:i/>
        </w:rPr>
        <w:t xml:space="preserve">A. </w:t>
      </w:r>
      <w:proofErr w:type="spellStart"/>
      <w:r w:rsidR="00777A96" w:rsidRPr="00777A96">
        <w:rPr>
          <w:rFonts w:ascii="Palatino Linotype" w:hAnsi="Palatino Linotype"/>
          <w:i/>
        </w:rPr>
        <w:t>heterospora</w:t>
      </w:r>
      <w:proofErr w:type="spellEnd"/>
      <w:r w:rsidR="00777A96">
        <w:rPr>
          <w:rFonts w:ascii="Palatino Linotype" w:hAnsi="Palatino Linotype"/>
        </w:rPr>
        <w:t>, where the correlation of infection incidence is high (</w:t>
      </w:r>
      <w:proofErr w:type="spellStart"/>
      <w:r w:rsidR="00777A96">
        <w:rPr>
          <w:rFonts w:ascii="Palatino Linotype" w:hAnsi="Palatino Linotype"/>
        </w:rPr>
        <w:t>Ingvarsson</w:t>
      </w:r>
      <w:proofErr w:type="spellEnd"/>
      <w:r w:rsidR="00777A96">
        <w:rPr>
          <w:rFonts w:ascii="Palatino Linotype" w:hAnsi="Palatino Linotype"/>
        </w:rPr>
        <w:t xml:space="preserve"> &amp; Ericson 1998))</w:t>
      </w:r>
      <w:r w:rsidR="004C3AD9" w:rsidRPr="00E67B8A">
        <w:rPr>
          <w:rFonts w:ascii="Palatino Linotype" w:hAnsi="Palatino Linotype"/>
        </w:rPr>
        <w:t xml:space="preserve">. </w:t>
      </w:r>
      <w:r w:rsidR="004A5D57">
        <w:rPr>
          <w:rFonts w:ascii="Palatino Linotype" w:hAnsi="Palatino Linotype"/>
        </w:rPr>
        <w:t xml:space="preserve"> </w:t>
      </w:r>
      <w:r w:rsidR="004C3AD9" w:rsidRPr="00E67B8A">
        <w:rPr>
          <w:rFonts w:ascii="Palatino Linotype" w:hAnsi="Palatino Linotype"/>
        </w:rPr>
        <w:t>Perhaps this reflects a difference in conditions in the east and west of Scotland, or perhaps more observations are needed to suggest a pattern.</w:t>
      </w:r>
      <w:r w:rsidR="004A5D57">
        <w:rPr>
          <w:rFonts w:ascii="Palatino Linotype" w:hAnsi="Palatino Linotype"/>
        </w:rPr>
        <w:t xml:space="preserve">  During plant recording by ST in August 2016 large populations were found on moorland west of </w:t>
      </w:r>
      <w:proofErr w:type="spellStart"/>
      <w:r w:rsidR="004A5D57">
        <w:rPr>
          <w:rFonts w:ascii="Palatino Linotype" w:hAnsi="Palatino Linotype"/>
        </w:rPr>
        <w:t>Carrbridge</w:t>
      </w:r>
      <w:proofErr w:type="spellEnd"/>
      <w:r w:rsidR="004A5D57">
        <w:rPr>
          <w:rFonts w:ascii="Palatino Linotype" w:hAnsi="Palatino Linotype"/>
        </w:rPr>
        <w:t xml:space="preserve"> (VC95) and a single infected plant was found near Rannoch Station (VC88) in August 2016</w:t>
      </w:r>
      <w:r w:rsidR="00DF437D">
        <w:rPr>
          <w:rFonts w:ascii="Palatino Linotype" w:hAnsi="Palatino Linotype"/>
        </w:rPr>
        <w:t xml:space="preserve"> but where the </w:t>
      </w:r>
      <w:proofErr w:type="spellStart"/>
      <w:r w:rsidR="00DF437D">
        <w:rPr>
          <w:rFonts w:ascii="Palatino Linotype" w:hAnsi="Palatino Linotype"/>
        </w:rPr>
        <w:t>deergrass</w:t>
      </w:r>
      <w:proofErr w:type="spellEnd"/>
      <w:r w:rsidR="00DF437D">
        <w:rPr>
          <w:rFonts w:ascii="Palatino Linotype" w:hAnsi="Palatino Linotype"/>
        </w:rPr>
        <w:t xml:space="preserve"> species wasn’t identified</w:t>
      </w:r>
      <w:r w:rsidR="004A5D57">
        <w:rPr>
          <w:rFonts w:ascii="Palatino Linotype" w:hAnsi="Palatino Linotype"/>
        </w:rPr>
        <w:t>.</w:t>
      </w:r>
    </w:p>
    <w:p w:rsidR="004C3AD9" w:rsidRPr="00E67B8A" w:rsidRDefault="004C3AD9" w:rsidP="002D7955">
      <w:pPr>
        <w:pStyle w:val="NoSpacing"/>
        <w:rPr>
          <w:rFonts w:ascii="Palatino Linotype" w:hAnsi="Palatino Linotype"/>
        </w:rPr>
      </w:pPr>
    </w:p>
    <w:p w:rsidR="004C3AD9" w:rsidRPr="00E67B8A" w:rsidRDefault="004C3AD9" w:rsidP="002D7955">
      <w:pPr>
        <w:pStyle w:val="NoSpacing"/>
        <w:rPr>
          <w:rFonts w:ascii="Palatino Linotype" w:hAnsi="Palatino Linotype"/>
        </w:rPr>
      </w:pPr>
      <w:r w:rsidRPr="00E67B8A">
        <w:rPr>
          <w:rFonts w:ascii="Palatino Linotype" w:hAnsi="Palatino Linotype"/>
        </w:rPr>
        <w:t xml:space="preserve">However, both of us find that </w:t>
      </w:r>
      <w:r w:rsidRPr="00E67B8A">
        <w:rPr>
          <w:rFonts w:ascii="Palatino Linotype" w:hAnsi="Palatino Linotype"/>
          <w:i/>
        </w:rPr>
        <w:t xml:space="preserve">A. </w:t>
      </w:r>
      <w:proofErr w:type="spellStart"/>
      <w:r w:rsidRPr="00E67B8A">
        <w:rPr>
          <w:rFonts w:ascii="Palatino Linotype" w:hAnsi="Palatino Linotype"/>
          <w:i/>
        </w:rPr>
        <w:t>scirpi</w:t>
      </w:r>
      <w:proofErr w:type="spellEnd"/>
      <w:r w:rsidRPr="00E67B8A">
        <w:rPr>
          <w:rFonts w:ascii="Palatino Linotype" w:hAnsi="Palatino Linotype"/>
        </w:rPr>
        <w:t xml:space="preserve"> occurs preferentially on the hybrid </w:t>
      </w:r>
      <w:proofErr w:type="spellStart"/>
      <w:r w:rsidRPr="00E67B8A">
        <w:rPr>
          <w:rFonts w:ascii="Palatino Linotype" w:hAnsi="Palatino Linotype"/>
        </w:rPr>
        <w:t>deergrass</w:t>
      </w:r>
      <w:proofErr w:type="spellEnd"/>
      <w:r w:rsidRPr="00E67B8A">
        <w:rPr>
          <w:rFonts w:ascii="Palatino Linotype" w:hAnsi="Palatino Linotype"/>
        </w:rPr>
        <w:t xml:space="preserve"> </w:t>
      </w:r>
      <w:proofErr w:type="spellStart"/>
      <w:r w:rsidRPr="00E67B8A">
        <w:rPr>
          <w:rFonts w:ascii="Palatino Linotype" w:hAnsi="Palatino Linotype"/>
          <w:i/>
        </w:rPr>
        <w:t>T</w:t>
      </w:r>
      <w:r w:rsidR="00E250EA">
        <w:rPr>
          <w:rFonts w:ascii="Palatino Linotype" w:hAnsi="Palatino Linotype"/>
          <w:i/>
        </w:rPr>
        <w:t>richophorum</w:t>
      </w:r>
      <w:proofErr w:type="spellEnd"/>
      <w:r w:rsidR="00E250EA">
        <w:rPr>
          <w:rFonts w:ascii="Palatino Linotype" w:hAnsi="Palatino Linotype"/>
        </w:rPr>
        <w:t xml:space="preserve"> </w:t>
      </w:r>
      <w:r w:rsidRPr="00E67B8A">
        <w:rPr>
          <w:rFonts w:ascii="Palatino Linotype" w:hAnsi="Palatino Linotype"/>
        </w:rPr>
        <w:t>×</w:t>
      </w:r>
      <w:r w:rsidR="00E250EA">
        <w:rPr>
          <w:rFonts w:ascii="Palatino Linotype" w:hAnsi="Palatino Linotype"/>
        </w:rPr>
        <w:t xml:space="preserve"> </w:t>
      </w:r>
      <w:proofErr w:type="spellStart"/>
      <w:r w:rsidRPr="00E67B8A">
        <w:rPr>
          <w:rFonts w:ascii="Palatino Linotype" w:hAnsi="Palatino Linotype"/>
          <w:i/>
        </w:rPr>
        <w:t>foersteri</w:t>
      </w:r>
      <w:proofErr w:type="spellEnd"/>
      <w:r w:rsidRPr="00E67B8A">
        <w:rPr>
          <w:rFonts w:ascii="Palatino Linotype" w:hAnsi="Palatino Linotype"/>
        </w:rPr>
        <w:t xml:space="preserve">, a situation apparently in contrast to the observations of </w:t>
      </w:r>
      <w:proofErr w:type="spellStart"/>
      <w:r w:rsidRPr="00E67B8A">
        <w:rPr>
          <w:rFonts w:ascii="Palatino Linotype" w:hAnsi="Palatino Linotype"/>
        </w:rPr>
        <w:t>Kukkonen</w:t>
      </w:r>
      <w:proofErr w:type="spellEnd"/>
      <w:r w:rsidRPr="00E67B8A">
        <w:rPr>
          <w:rFonts w:ascii="Palatino Linotype" w:hAnsi="Palatino Linotype"/>
        </w:rPr>
        <w:t xml:space="preserve"> in Finland (Smith 2010) who reports it exclusively from habitats typical for </w:t>
      </w:r>
      <w:r w:rsidRPr="00E67B8A">
        <w:rPr>
          <w:rFonts w:ascii="Palatino Linotype" w:hAnsi="Palatino Linotype"/>
          <w:i/>
        </w:rPr>
        <w:t xml:space="preserve">T. </w:t>
      </w:r>
      <w:proofErr w:type="spellStart"/>
      <w:r w:rsidRPr="00E67B8A">
        <w:rPr>
          <w:rFonts w:ascii="Palatino Linotype" w:hAnsi="Palatino Linotype"/>
          <w:i/>
        </w:rPr>
        <w:t>cespitosum</w:t>
      </w:r>
      <w:proofErr w:type="spellEnd"/>
      <w:r w:rsidRPr="00E67B8A">
        <w:rPr>
          <w:rFonts w:ascii="Palatino Linotype" w:hAnsi="Palatino Linotype"/>
        </w:rPr>
        <w:t xml:space="preserve"> </w:t>
      </w:r>
      <w:proofErr w:type="spellStart"/>
      <w:r w:rsidRPr="00E67B8A">
        <w:rPr>
          <w:rFonts w:ascii="Palatino Linotype" w:hAnsi="Palatino Linotype"/>
        </w:rPr>
        <w:t>s.s</w:t>
      </w:r>
      <w:proofErr w:type="gramStart"/>
      <w:r w:rsidRPr="00E67B8A">
        <w:rPr>
          <w:rFonts w:ascii="Palatino Linotype" w:hAnsi="Palatino Linotype"/>
        </w:rPr>
        <w:t>.</w:t>
      </w:r>
      <w:proofErr w:type="spellEnd"/>
      <w:r w:rsidRPr="00E67B8A">
        <w:rPr>
          <w:rFonts w:ascii="Palatino Linotype" w:hAnsi="Palatino Linotype"/>
        </w:rPr>
        <w:t>.</w:t>
      </w:r>
      <w:proofErr w:type="gramEnd"/>
      <w:r w:rsidRPr="00E67B8A">
        <w:rPr>
          <w:rFonts w:ascii="Palatino Linotype" w:hAnsi="Palatino Linotype"/>
        </w:rPr>
        <w:t xml:space="preserve"> This association is </w:t>
      </w:r>
      <w:r w:rsidR="00706EB7">
        <w:rPr>
          <w:rFonts w:ascii="Palatino Linotype" w:hAnsi="Palatino Linotype"/>
        </w:rPr>
        <w:t xml:space="preserve">interesting </w:t>
      </w:r>
      <w:r w:rsidRPr="00E67B8A">
        <w:rPr>
          <w:rFonts w:ascii="Palatino Linotype" w:hAnsi="Palatino Linotype"/>
        </w:rPr>
        <w:t xml:space="preserve">as </w:t>
      </w:r>
      <w:r w:rsidRPr="00E67B8A">
        <w:rPr>
          <w:rFonts w:ascii="Palatino Linotype" w:hAnsi="Palatino Linotype"/>
          <w:i/>
        </w:rPr>
        <w:t>T.</w:t>
      </w:r>
      <w:r w:rsidRPr="00E67B8A">
        <w:rPr>
          <w:rFonts w:ascii="Palatino Linotype" w:hAnsi="Palatino Linotype"/>
        </w:rPr>
        <w:t xml:space="preserve"> ×</w:t>
      </w:r>
      <w:r w:rsidR="00E250EA">
        <w:rPr>
          <w:rFonts w:ascii="Palatino Linotype" w:hAnsi="Palatino Linotype"/>
        </w:rPr>
        <w:t xml:space="preserve"> </w:t>
      </w:r>
      <w:proofErr w:type="spellStart"/>
      <w:r w:rsidRPr="00E67B8A">
        <w:rPr>
          <w:rFonts w:ascii="Palatino Linotype" w:hAnsi="Palatino Linotype"/>
          <w:i/>
        </w:rPr>
        <w:t>foersteri</w:t>
      </w:r>
      <w:proofErr w:type="spellEnd"/>
      <w:r w:rsidRPr="00E67B8A">
        <w:rPr>
          <w:rFonts w:ascii="Palatino Linotype" w:hAnsi="Palatino Linotype"/>
        </w:rPr>
        <w:t xml:space="preserve"> is a sterile hybrid; the sterility clearly does not hinder the smut in infecting the ovary</w:t>
      </w:r>
      <w:r w:rsidR="00D52A43">
        <w:rPr>
          <w:rFonts w:ascii="Palatino Linotype" w:hAnsi="Palatino Linotype"/>
        </w:rPr>
        <w:t xml:space="preserve"> – indeed the </w:t>
      </w:r>
      <w:proofErr w:type="spellStart"/>
      <w:r w:rsidR="00D52A43">
        <w:rPr>
          <w:rFonts w:ascii="Palatino Linotype" w:hAnsi="Palatino Linotype"/>
        </w:rPr>
        <w:t>sorus</w:t>
      </w:r>
      <w:proofErr w:type="spellEnd"/>
      <w:r w:rsidR="00D52A43">
        <w:rPr>
          <w:rFonts w:ascii="Palatino Linotype" w:hAnsi="Palatino Linotype"/>
        </w:rPr>
        <w:t xml:space="preserve"> in </w:t>
      </w:r>
      <w:proofErr w:type="spellStart"/>
      <w:r w:rsidR="00D52A43" w:rsidRPr="00D52A43">
        <w:rPr>
          <w:rFonts w:ascii="Palatino Linotype" w:hAnsi="Palatino Linotype"/>
          <w:i/>
        </w:rPr>
        <w:t>Anthracoidea</w:t>
      </w:r>
      <w:proofErr w:type="spellEnd"/>
      <w:r w:rsidR="00D52A43">
        <w:rPr>
          <w:rFonts w:ascii="Palatino Linotype" w:hAnsi="Palatino Linotype"/>
        </w:rPr>
        <w:t xml:space="preserve"> is formed round it (see Fig. </w:t>
      </w:r>
      <w:proofErr w:type="gramStart"/>
      <w:r w:rsidR="00D52A43">
        <w:rPr>
          <w:rFonts w:ascii="Palatino Linotype" w:hAnsi="Palatino Linotype"/>
        </w:rPr>
        <w:t>2,</w:t>
      </w:r>
      <w:proofErr w:type="gramEnd"/>
      <w:r w:rsidR="00D52A43">
        <w:rPr>
          <w:rFonts w:ascii="Palatino Linotype" w:hAnsi="Palatino Linotype"/>
        </w:rPr>
        <w:t xml:space="preserve"> and </w:t>
      </w:r>
      <w:proofErr w:type="spellStart"/>
      <w:r w:rsidR="00D52A43">
        <w:rPr>
          <w:rFonts w:ascii="Palatino Linotype" w:hAnsi="Palatino Linotype"/>
        </w:rPr>
        <w:t>Scholler</w:t>
      </w:r>
      <w:proofErr w:type="spellEnd"/>
      <w:r w:rsidR="00D52A43">
        <w:rPr>
          <w:rFonts w:ascii="Palatino Linotype" w:hAnsi="Palatino Linotype"/>
        </w:rPr>
        <w:t xml:space="preserve"> </w:t>
      </w:r>
      <w:r w:rsidR="00D52A43" w:rsidRPr="00D52A43">
        <w:rPr>
          <w:rFonts w:ascii="Palatino Linotype" w:hAnsi="Palatino Linotype"/>
          <w:i/>
        </w:rPr>
        <w:t>et al</w:t>
      </w:r>
      <w:r w:rsidR="00D52A43">
        <w:rPr>
          <w:rFonts w:ascii="Palatino Linotype" w:hAnsi="Palatino Linotype"/>
        </w:rPr>
        <w:t>. 2003)</w:t>
      </w:r>
      <w:r w:rsidR="00706EB7">
        <w:rPr>
          <w:rFonts w:ascii="Palatino Linotype" w:hAnsi="Palatino Linotype"/>
        </w:rPr>
        <w:t xml:space="preserve">. This situation may be analogous to the hybrid infections described above for </w:t>
      </w:r>
      <w:r w:rsidR="00706EB7" w:rsidRPr="00706EB7">
        <w:rPr>
          <w:rFonts w:ascii="Palatino Linotype" w:hAnsi="Palatino Linotype"/>
          <w:i/>
        </w:rPr>
        <w:t xml:space="preserve">A. </w:t>
      </w:r>
      <w:proofErr w:type="spellStart"/>
      <w:r w:rsidR="00706EB7" w:rsidRPr="00706EB7">
        <w:rPr>
          <w:rFonts w:ascii="Palatino Linotype" w:hAnsi="Palatino Linotype"/>
          <w:i/>
        </w:rPr>
        <w:t>limosa</w:t>
      </w:r>
      <w:proofErr w:type="spellEnd"/>
      <w:r w:rsidR="00706EB7">
        <w:rPr>
          <w:rFonts w:ascii="Palatino Linotype" w:hAnsi="Palatino Linotype"/>
        </w:rPr>
        <w:t xml:space="preserve"> and </w:t>
      </w:r>
      <w:r w:rsidR="00706EB7" w:rsidRPr="00706EB7">
        <w:rPr>
          <w:rFonts w:ascii="Palatino Linotype" w:hAnsi="Palatino Linotype"/>
          <w:i/>
        </w:rPr>
        <w:t xml:space="preserve">A. </w:t>
      </w:r>
      <w:proofErr w:type="spellStart"/>
      <w:r w:rsidR="00706EB7" w:rsidRPr="00706EB7">
        <w:rPr>
          <w:rFonts w:ascii="Palatino Linotype" w:hAnsi="Palatino Linotype"/>
          <w:i/>
        </w:rPr>
        <w:t>heterospora</w:t>
      </w:r>
      <w:proofErr w:type="spellEnd"/>
      <w:r w:rsidR="00706EB7">
        <w:rPr>
          <w:rFonts w:ascii="Palatino Linotype" w:hAnsi="Palatino Linotype"/>
        </w:rPr>
        <w:t xml:space="preserve"> (see under </w:t>
      </w:r>
      <w:r w:rsidR="00706EB7" w:rsidRPr="00706EB7">
        <w:rPr>
          <w:rFonts w:ascii="Palatino Linotype" w:hAnsi="Palatino Linotype"/>
          <w:i/>
        </w:rPr>
        <w:t xml:space="preserve">A. </w:t>
      </w:r>
      <w:proofErr w:type="spellStart"/>
      <w:r w:rsidR="00706EB7" w:rsidRPr="00706EB7">
        <w:rPr>
          <w:rFonts w:ascii="Palatino Linotype" w:hAnsi="Palatino Linotype"/>
          <w:i/>
        </w:rPr>
        <w:t>inclusa</w:t>
      </w:r>
      <w:proofErr w:type="spellEnd"/>
      <w:r w:rsidR="00706EB7">
        <w:rPr>
          <w:rFonts w:ascii="Palatino Linotype" w:hAnsi="Palatino Linotype"/>
        </w:rPr>
        <w:t>), with the hybrid being more susceptible and potentially helping the parasite to persist (McIntire &amp; Waterway 2001).</w:t>
      </w:r>
    </w:p>
    <w:p w:rsidR="004C3AD9" w:rsidRDefault="00D52A43" w:rsidP="00D52A43">
      <w:pPr>
        <w:rPr>
          <w:rFonts w:ascii="Palatino Linotype" w:hAnsi="Palatino Linotype"/>
        </w:rPr>
      </w:pPr>
      <w:r>
        <w:rPr>
          <w:rFonts w:ascii="Palatino Linotype" w:hAnsi="Palatino Linotype"/>
        </w:rPr>
        <w:br w:type="page"/>
      </w:r>
    </w:p>
    <w:p w:rsidR="00355C3E" w:rsidRDefault="00355C3E" w:rsidP="002D7955">
      <w:pPr>
        <w:pStyle w:val="NoSpacing"/>
        <w:rPr>
          <w:rFonts w:ascii="Palatino Linotype" w:hAnsi="Palatino Linotype"/>
          <w:color w:val="FF0000"/>
        </w:rPr>
        <w:sectPr w:rsidR="00355C3E" w:rsidSect="007937F0">
          <w:type w:val="continuous"/>
          <w:pgSz w:w="11906" w:h="16838"/>
          <w:pgMar w:top="1440" w:right="1440" w:bottom="1440" w:left="1440" w:header="708" w:footer="708" w:gutter="0"/>
          <w:cols w:space="708"/>
          <w:docGrid w:linePitch="360"/>
        </w:sectPr>
      </w:pPr>
    </w:p>
    <w:p w:rsidR="004C3AD9" w:rsidRPr="00E67B8A" w:rsidRDefault="004C3AD9" w:rsidP="002F3AD0">
      <w:pPr>
        <w:pStyle w:val="NoSpacing"/>
        <w:rPr>
          <w:rFonts w:ascii="Palatino Linotype" w:hAnsi="Palatino Linotype"/>
        </w:rPr>
      </w:pPr>
      <w:r w:rsidRPr="00E67B8A">
        <w:rPr>
          <w:rFonts w:ascii="Palatino Linotype" w:hAnsi="Palatino Linotype"/>
        </w:rPr>
        <w:lastRenderedPageBreak/>
        <w:t xml:space="preserve">Because a relatively large number of records </w:t>
      </w:r>
      <w:proofErr w:type="gramStart"/>
      <w:r w:rsidRPr="00E67B8A">
        <w:rPr>
          <w:rFonts w:ascii="Palatino Linotype" w:hAnsi="Palatino Linotype"/>
        </w:rPr>
        <w:t>has been made</w:t>
      </w:r>
      <w:proofErr w:type="gramEnd"/>
      <w:r w:rsidRPr="00E67B8A">
        <w:rPr>
          <w:rFonts w:ascii="Palatino Linotype" w:hAnsi="Palatino Linotype"/>
        </w:rPr>
        <w:t xml:space="preserve"> since </w:t>
      </w:r>
      <w:r w:rsidR="00361915">
        <w:rPr>
          <w:rFonts w:ascii="Palatino Linotype" w:hAnsi="Palatino Linotype"/>
        </w:rPr>
        <w:t>Smith (</w:t>
      </w:r>
      <w:r w:rsidRPr="00E67B8A">
        <w:rPr>
          <w:rFonts w:ascii="Palatino Linotype" w:hAnsi="Palatino Linotype"/>
        </w:rPr>
        <w:t>2010</w:t>
      </w:r>
      <w:r w:rsidR="00361915">
        <w:rPr>
          <w:rFonts w:ascii="Palatino Linotype" w:hAnsi="Palatino Linotype"/>
        </w:rPr>
        <w:t>)</w:t>
      </w:r>
      <w:r w:rsidRPr="00E67B8A">
        <w:rPr>
          <w:rFonts w:ascii="Palatino Linotype" w:hAnsi="Palatino Linotype"/>
        </w:rPr>
        <w:t xml:space="preserve">, an updated distribution map for </w:t>
      </w:r>
      <w:r w:rsidRPr="00E67B8A">
        <w:rPr>
          <w:rFonts w:ascii="Palatino Linotype" w:hAnsi="Palatino Linotype"/>
          <w:i/>
        </w:rPr>
        <w:t xml:space="preserve">A. </w:t>
      </w:r>
      <w:proofErr w:type="spellStart"/>
      <w:r w:rsidRPr="00E67B8A">
        <w:rPr>
          <w:rFonts w:ascii="Palatino Linotype" w:hAnsi="Palatino Linotype"/>
          <w:i/>
        </w:rPr>
        <w:t>scirpi</w:t>
      </w:r>
      <w:proofErr w:type="spellEnd"/>
      <w:r w:rsidRPr="00E67B8A">
        <w:rPr>
          <w:rFonts w:ascii="Palatino Linotype" w:hAnsi="Palatino Linotype"/>
        </w:rPr>
        <w:t xml:space="preserve"> is shown in Fig. </w:t>
      </w:r>
      <w:r w:rsidR="002F3AD0">
        <w:rPr>
          <w:rFonts w:ascii="Palatino Linotype" w:hAnsi="Palatino Linotype"/>
        </w:rPr>
        <w:t>3</w:t>
      </w:r>
      <w:r w:rsidRPr="00E67B8A">
        <w:rPr>
          <w:rFonts w:ascii="Palatino Linotype" w:hAnsi="Palatino Linotype"/>
        </w:rPr>
        <w:t>. It seems likely that further records will continue to be added.</w:t>
      </w:r>
      <w:r w:rsidR="00E250EA">
        <w:rPr>
          <w:rFonts w:ascii="Palatino Linotype" w:hAnsi="Palatino Linotype"/>
        </w:rPr>
        <w:t xml:space="preserve">  On </w:t>
      </w:r>
      <w:r w:rsidR="00355C3E">
        <w:rPr>
          <w:rFonts w:ascii="Palatino Linotype" w:hAnsi="Palatino Linotype"/>
        </w:rPr>
        <w:t>m</w:t>
      </w:r>
      <w:r w:rsidR="00E250EA">
        <w:rPr>
          <w:rFonts w:ascii="Palatino Linotype" w:hAnsi="Palatino Linotype"/>
        </w:rPr>
        <w:t xml:space="preserve">oorland in both our recording areas </w:t>
      </w:r>
      <w:proofErr w:type="spellStart"/>
      <w:r w:rsidR="00E250EA" w:rsidRPr="0009536D">
        <w:rPr>
          <w:rFonts w:ascii="Palatino Linotype" w:hAnsi="Palatino Linotype"/>
          <w:i/>
        </w:rPr>
        <w:t>Trichophorum</w:t>
      </w:r>
      <w:proofErr w:type="spellEnd"/>
      <w:r w:rsidR="00E250EA">
        <w:rPr>
          <w:rFonts w:ascii="Palatino Linotype" w:hAnsi="Palatino Linotype"/>
        </w:rPr>
        <w:t xml:space="preserve"> species are very common mostly </w:t>
      </w:r>
      <w:r w:rsidR="00E250EA" w:rsidRPr="0009536D">
        <w:rPr>
          <w:rFonts w:ascii="Palatino Linotype" w:hAnsi="Palatino Linotype"/>
          <w:i/>
        </w:rPr>
        <w:t xml:space="preserve">T. </w:t>
      </w:r>
      <w:r w:rsidR="00355C3E">
        <w:rPr>
          <w:rFonts w:ascii="Palatino Linotype" w:hAnsi="Palatino Linotype"/>
          <w:i/>
        </w:rPr>
        <w:t xml:space="preserve"> </w:t>
      </w:r>
      <w:proofErr w:type="spellStart"/>
      <w:r w:rsidR="00355C3E">
        <w:rPr>
          <w:rFonts w:ascii="Palatino Linotype" w:hAnsi="Palatino Linotype"/>
          <w:i/>
        </w:rPr>
        <w:t>germanicum</w:t>
      </w:r>
      <w:proofErr w:type="spellEnd"/>
      <w:r w:rsidR="00E250EA" w:rsidRPr="0009536D">
        <w:rPr>
          <w:rFonts w:ascii="Palatino Linotype" w:hAnsi="Palatino Linotype"/>
          <w:i/>
        </w:rPr>
        <w:t>.</w:t>
      </w:r>
    </w:p>
    <w:p w:rsidR="00355C3E" w:rsidRDefault="00355C3E" w:rsidP="0034095C">
      <w:pPr>
        <w:pStyle w:val="NoSpacing"/>
        <w:rPr>
          <w:rFonts w:ascii="Palatino Linotype" w:hAnsi="Palatino Linotype"/>
          <w:b/>
          <w:i/>
        </w:rPr>
      </w:pPr>
    </w:p>
    <w:p w:rsidR="00355C3E" w:rsidRPr="00355C3E" w:rsidRDefault="00355C3E" w:rsidP="002F3AD0">
      <w:pPr>
        <w:pStyle w:val="NoSpacing"/>
        <w:rPr>
          <w:rFonts w:ascii="Palatino Linotype" w:hAnsi="Palatino Linotype"/>
        </w:rPr>
      </w:pPr>
      <w:r w:rsidRPr="00355C3E">
        <w:rPr>
          <w:rFonts w:ascii="Palatino Linotype" w:hAnsi="Palatino Linotype"/>
        </w:rPr>
        <w:t xml:space="preserve">Fig. </w:t>
      </w:r>
      <w:r w:rsidR="002F3AD0">
        <w:rPr>
          <w:rFonts w:ascii="Palatino Linotype" w:hAnsi="Palatino Linotype"/>
        </w:rPr>
        <w:t>3</w:t>
      </w:r>
      <w:r w:rsidRPr="00355C3E">
        <w:rPr>
          <w:rFonts w:ascii="Palatino Linotype" w:hAnsi="Palatino Linotype"/>
        </w:rPr>
        <w:t xml:space="preserve">: Known British distribution of </w:t>
      </w:r>
      <w:r w:rsidRPr="00355C3E">
        <w:rPr>
          <w:rFonts w:ascii="Palatino Linotype" w:hAnsi="Palatino Linotype"/>
          <w:i/>
        </w:rPr>
        <w:t xml:space="preserve">A. </w:t>
      </w:r>
      <w:proofErr w:type="spellStart"/>
      <w:r w:rsidRPr="00355C3E">
        <w:rPr>
          <w:rFonts w:ascii="Palatino Linotype" w:hAnsi="Palatino Linotype"/>
          <w:i/>
        </w:rPr>
        <w:t>scirpi</w:t>
      </w:r>
      <w:proofErr w:type="spellEnd"/>
      <w:r w:rsidRPr="00355C3E">
        <w:rPr>
          <w:rFonts w:ascii="Palatino Linotype" w:hAnsi="Palatino Linotype"/>
        </w:rPr>
        <w:t>. White circles = pre-1970, grey circles = 1970-99, black circles = 2000+.</w:t>
      </w:r>
      <w:r w:rsidR="0095536A">
        <w:rPr>
          <w:rFonts w:ascii="Palatino Linotype" w:hAnsi="Palatino Linotype"/>
        </w:rPr>
        <w:t xml:space="preserve"> (Plotted using DMAP).</w:t>
      </w:r>
    </w:p>
    <w:p w:rsidR="00355C3E" w:rsidRDefault="00383981" w:rsidP="0034095C">
      <w:pPr>
        <w:pStyle w:val="NoSpacing"/>
        <w:rPr>
          <w:rFonts w:ascii="Palatino Linotype" w:hAnsi="Palatino Linotype"/>
          <w:b/>
          <w:i/>
        </w:rPr>
        <w:sectPr w:rsidR="00355C3E" w:rsidSect="00355C3E">
          <w:type w:val="continuous"/>
          <w:pgSz w:w="11906" w:h="16838"/>
          <w:pgMar w:top="1440" w:right="1440" w:bottom="1440" w:left="1440" w:header="708" w:footer="708" w:gutter="0"/>
          <w:cols w:num="2" w:space="708"/>
          <w:docGrid w:linePitch="360"/>
        </w:sectPr>
      </w:pPr>
      <w:r>
        <w:rPr>
          <w:rFonts w:ascii="Palatino Linotype" w:hAnsi="Palatino Linotype"/>
          <w:b/>
          <w:i/>
          <w:noProof/>
          <w:lang w:eastAsia="zh-CN"/>
        </w:rPr>
        <w:lastRenderedPageBreak/>
        <w:drawing>
          <wp:inline distT="0" distB="0" distL="0" distR="0">
            <wp:extent cx="2642400" cy="2276962"/>
            <wp:effectExtent l="0" t="0" r="0" b="0"/>
            <wp:docPr id="2" name="Picture 1" descr="Anthracoidea scirp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racoidea scirpi.emf"/>
                    <pic:cNvPicPr/>
                  </pic:nvPicPr>
                  <pic:blipFill>
                    <a:blip r:embed="rId16" cstate="print"/>
                    <a:stretch>
                      <a:fillRect/>
                    </a:stretch>
                  </pic:blipFill>
                  <pic:spPr>
                    <a:xfrm>
                      <a:off x="0" y="0"/>
                      <a:ext cx="2642400" cy="2276962"/>
                    </a:xfrm>
                    <a:prstGeom prst="rect">
                      <a:avLst/>
                    </a:prstGeom>
                  </pic:spPr>
                </pic:pic>
              </a:graphicData>
            </a:graphic>
          </wp:inline>
        </w:drawing>
      </w:r>
    </w:p>
    <w:p w:rsidR="0034095C" w:rsidRPr="00E67B8A" w:rsidRDefault="0034095C" w:rsidP="0034095C">
      <w:pPr>
        <w:pStyle w:val="NoSpacing"/>
        <w:rPr>
          <w:rFonts w:ascii="Palatino Linotype" w:hAnsi="Palatino Linotype"/>
          <w:b/>
          <w:i/>
        </w:rPr>
      </w:pPr>
    </w:p>
    <w:p w:rsidR="0034095C" w:rsidRPr="00E67B8A" w:rsidRDefault="00355C3E" w:rsidP="0034095C">
      <w:pPr>
        <w:pStyle w:val="NoSpacing"/>
        <w:rPr>
          <w:rFonts w:ascii="Palatino Linotype" w:hAnsi="Palatino Linotype"/>
          <w:b/>
        </w:rPr>
      </w:pPr>
      <w:r>
        <w:rPr>
          <w:rFonts w:ascii="Palatino Linotype" w:hAnsi="Palatino Linotype"/>
          <w:b/>
        </w:rPr>
        <w:t>Other British species</w:t>
      </w:r>
    </w:p>
    <w:p w:rsidR="0034095C" w:rsidRDefault="0034095C" w:rsidP="0034095C">
      <w:pPr>
        <w:pStyle w:val="NoSpacing"/>
        <w:rPr>
          <w:rFonts w:ascii="Palatino Linotype" w:hAnsi="Palatino Linotype"/>
          <w:b/>
          <w:i/>
        </w:rPr>
      </w:pPr>
    </w:p>
    <w:p w:rsidR="00355C3E" w:rsidRDefault="00355C3E" w:rsidP="0034095C">
      <w:pPr>
        <w:pStyle w:val="NoSpacing"/>
        <w:rPr>
          <w:rFonts w:ascii="Palatino Linotype" w:hAnsi="Palatino Linotype"/>
        </w:rPr>
      </w:pPr>
      <w:r w:rsidRPr="00355C3E">
        <w:rPr>
          <w:rFonts w:ascii="Palatino Linotype" w:hAnsi="Palatino Linotype"/>
        </w:rPr>
        <w:t xml:space="preserve">Other </w:t>
      </w:r>
      <w:r>
        <w:rPr>
          <w:rFonts w:ascii="Palatino Linotype" w:hAnsi="Palatino Linotype"/>
        </w:rPr>
        <w:t xml:space="preserve">species of </w:t>
      </w:r>
      <w:proofErr w:type="spellStart"/>
      <w:r w:rsidRPr="0095536A">
        <w:rPr>
          <w:rFonts w:ascii="Palatino Linotype" w:hAnsi="Palatino Linotype"/>
          <w:i/>
        </w:rPr>
        <w:t>Anthracoidea</w:t>
      </w:r>
      <w:proofErr w:type="spellEnd"/>
      <w:r>
        <w:rPr>
          <w:rFonts w:ascii="Palatino Linotype" w:hAnsi="Palatino Linotype"/>
        </w:rPr>
        <w:t xml:space="preserve"> that have been recorded in Brita</w:t>
      </w:r>
      <w:r w:rsidR="007D03DC">
        <w:rPr>
          <w:rFonts w:ascii="Palatino Linotype" w:hAnsi="Palatino Linotype"/>
        </w:rPr>
        <w:t>i</w:t>
      </w:r>
      <w:r>
        <w:rPr>
          <w:rFonts w:ascii="Palatino Linotype" w:hAnsi="Palatino Linotype"/>
        </w:rPr>
        <w:t xml:space="preserve">n are listed below. We haven’t found these in our searches, in most cases because </w:t>
      </w:r>
      <w:r w:rsidR="0095536A">
        <w:rPr>
          <w:rFonts w:ascii="Palatino Linotype" w:hAnsi="Palatino Linotype"/>
        </w:rPr>
        <w:t>w</w:t>
      </w:r>
      <w:r>
        <w:rPr>
          <w:rFonts w:ascii="Palatino Linotype" w:hAnsi="Palatino Linotype"/>
        </w:rPr>
        <w:t>e have no</w:t>
      </w:r>
      <w:r w:rsidR="0095536A">
        <w:rPr>
          <w:rFonts w:ascii="Palatino Linotype" w:hAnsi="Palatino Linotype"/>
        </w:rPr>
        <w:t>t</w:t>
      </w:r>
      <w:r>
        <w:rPr>
          <w:rFonts w:ascii="Palatino Linotype" w:hAnsi="Palatino Linotype"/>
        </w:rPr>
        <w:t xml:space="preserve"> targeted the particular hosts. </w:t>
      </w:r>
    </w:p>
    <w:p w:rsidR="0095536A" w:rsidRDefault="0095536A" w:rsidP="0034095C">
      <w:pPr>
        <w:pStyle w:val="NoSpacing"/>
        <w:rPr>
          <w:rFonts w:ascii="Palatino Linotype" w:hAnsi="Palatino Linotype"/>
        </w:rPr>
      </w:pPr>
    </w:p>
    <w:p w:rsidR="0095536A" w:rsidRPr="0095536A" w:rsidRDefault="0095536A" w:rsidP="0095536A">
      <w:pPr>
        <w:pStyle w:val="NoSpacing"/>
        <w:rPr>
          <w:rFonts w:ascii="Palatino Linotype" w:hAnsi="Palatino Linotype"/>
          <w:b/>
          <w:i/>
        </w:rPr>
      </w:pPr>
      <w:r w:rsidRPr="0095536A">
        <w:rPr>
          <w:rFonts w:ascii="Palatino Linotype" w:hAnsi="Palatino Linotype"/>
          <w:b/>
          <w:i/>
        </w:rPr>
        <w:t xml:space="preserve">A. </w:t>
      </w:r>
      <w:proofErr w:type="spellStart"/>
      <w:r w:rsidRPr="0095536A">
        <w:rPr>
          <w:rFonts w:ascii="Palatino Linotype" w:hAnsi="Palatino Linotype"/>
          <w:b/>
          <w:i/>
        </w:rPr>
        <w:t>arenariae</w:t>
      </w:r>
      <w:proofErr w:type="spellEnd"/>
    </w:p>
    <w:p w:rsidR="0095536A" w:rsidRDefault="0095536A" w:rsidP="0034095C">
      <w:pPr>
        <w:pStyle w:val="NoSpacing"/>
        <w:rPr>
          <w:rFonts w:ascii="Palatino Linotype" w:hAnsi="Palatino Linotype"/>
        </w:rPr>
      </w:pPr>
      <w:r>
        <w:rPr>
          <w:rFonts w:ascii="Palatino Linotype" w:hAnsi="Palatino Linotype"/>
        </w:rPr>
        <w:t xml:space="preserve">This parasite of </w:t>
      </w:r>
      <w:proofErr w:type="spellStart"/>
      <w:r w:rsidRPr="0095536A">
        <w:rPr>
          <w:rFonts w:ascii="Palatino Linotype" w:hAnsi="Palatino Linotype"/>
          <w:i/>
        </w:rPr>
        <w:t>Carex</w:t>
      </w:r>
      <w:proofErr w:type="spellEnd"/>
      <w:r w:rsidRPr="0095536A">
        <w:rPr>
          <w:rFonts w:ascii="Palatino Linotype" w:hAnsi="Palatino Linotype"/>
          <w:i/>
        </w:rPr>
        <w:t xml:space="preserve"> </w:t>
      </w:r>
      <w:proofErr w:type="spellStart"/>
      <w:r w:rsidRPr="0095536A">
        <w:rPr>
          <w:rFonts w:ascii="Palatino Linotype" w:hAnsi="Palatino Linotype"/>
          <w:i/>
        </w:rPr>
        <w:t>arenaria</w:t>
      </w:r>
      <w:proofErr w:type="spellEnd"/>
      <w:r>
        <w:rPr>
          <w:rFonts w:ascii="Palatino Linotype" w:hAnsi="Palatino Linotype"/>
        </w:rPr>
        <w:t xml:space="preserve"> (and </w:t>
      </w:r>
      <w:proofErr w:type="spellStart"/>
      <w:r w:rsidRPr="0095536A">
        <w:rPr>
          <w:rFonts w:ascii="Palatino Linotype" w:hAnsi="Palatino Linotype"/>
          <w:i/>
        </w:rPr>
        <w:t>Carex</w:t>
      </w:r>
      <w:proofErr w:type="spellEnd"/>
      <w:r w:rsidRPr="0095536A">
        <w:rPr>
          <w:rFonts w:ascii="Palatino Linotype" w:hAnsi="Palatino Linotype"/>
          <w:i/>
        </w:rPr>
        <w:t xml:space="preserve"> </w:t>
      </w:r>
      <w:proofErr w:type="spellStart"/>
      <w:r w:rsidRPr="0095536A">
        <w:rPr>
          <w:rFonts w:ascii="Palatino Linotype" w:hAnsi="Palatino Linotype"/>
          <w:i/>
        </w:rPr>
        <w:t>leporina</w:t>
      </w:r>
      <w:proofErr w:type="spellEnd"/>
      <w:r>
        <w:rPr>
          <w:rFonts w:ascii="Palatino Linotype" w:hAnsi="Palatino Linotype"/>
        </w:rPr>
        <w:t xml:space="preserve"> outside Britain) is relatively frequently recorded, with 22 </w:t>
      </w:r>
      <w:r w:rsidR="00F10F00">
        <w:rPr>
          <w:rFonts w:ascii="Palatino Linotype" w:hAnsi="Palatino Linotype"/>
        </w:rPr>
        <w:t xml:space="preserve">distinct </w:t>
      </w:r>
      <w:r>
        <w:rPr>
          <w:rFonts w:ascii="Palatino Linotype" w:hAnsi="Palatino Linotype"/>
        </w:rPr>
        <w:t xml:space="preserve">records </w:t>
      </w:r>
      <w:r w:rsidR="00F10F00">
        <w:rPr>
          <w:rFonts w:ascii="Palatino Linotype" w:hAnsi="Palatino Linotype"/>
        </w:rPr>
        <w:t xml:space="preserve">(including some repeat collections in different years) </w:t>
      </w:r>
      <w:r>
        <w:rPr>
          <w:rFonts w:ascii="Palatino Linotype" w:hAnsi="Palatino Linotype"/>
        </w:rPr>
        <w:t>on FRDBI.</w:t>
      </w:r>
    </w:p>
    <w:p w:rsidR="0095536A" w:rsidRPr="00355C3E" w:rsidRDefault="0095536A" w:rsidP="0034095C">
      <w:pPr>
        <w:pStyle w:val="NoSpacing"/>
        <w:rPr>
          <w:rFonts w:ascii="Palatino Linotype" w:hAnsi="Palatino Linotype"/>
        </w:rPr>
      </w:pPr>
    </w:p>
    <w:p w:rsidR="0034095C" w:rsidRPr="00E67B8A" w:rsidRDefault="0034095C" w:rsidP="0034095C">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capillaris</w:t>
      </w:r>
      <w:proofErr w:type="spellEnd"/>
    </w:p>
    <w:p w:rsidR="0034095C" w:rsidRPr="00E67B8A" w:rsidRDefault="0034095C" w:rsidP="0034095C">
      <w:pPr>
        <w:pStyle w:val="NoSpacing"/>
        <w:rPr>
          <w:rFonts w:ascii="Palatino Linotype" w:hAnsi="Palatino Linotype"/>
        </w:rPr>
      </w:pPr>
      <w:r w:rsidRPr="00E67B8A">
        <w:rPr>
          <w:rFonts w:ascii="Palatino Linotype" w:hAnsi="Palatino Linotype"/>
        </w:rPr>
        <w:t xml:space="preserve">This species infects </w:t>
      </w:r>
      <w:proofErr w:type="spellStart"/>
      <w:r w:rsidRPr="00E67B8A">
        <w:rPr>
          <w:rFonts w:ascii="Palatino Linotype" w:hAnsi="Palatino Linotype"/>
          <w:i/>
        </w:rPr>
        <w:t>Carex</w:t>
      </w:r>
      <w:proofErr w:type="spellEnd"/>
      <w:r w:rsidRPr="00E67B8A">
        <w:rPr>
          <w:rFonts w:ascii="Palatino Linotype" w:hAnsi="Palatino Linotype"/>
          <w:i/>
        </w:rPr>
        <w:t xml:space="preserve"> </w:t>
      </w:r>
      <w:proofErr w:type="spellStart"/>
      <w:r w:rsidRPr="00E67B8A">
        <w:rPr>
          <w:rFonts w:ascii="Palatino Linotype" w:hAnsi="Palatino Linotype"/>
          <w:i/>
        </w:rPr>
        <w:t>capillaris</w:t>
      </w:r>
      <w:proofErr w:type="spellEnd"/>
      <w:r w:rsidR="004A5D57">
        <w:rPr>
          <w:rFonts w:ascii="Palatino Linotype" w:hAnsi="Palatino Linotype"/>
        </w:rPr>
        <w:t xml:space="preserve"> (Hair sedge)</w:t>
      </w:r>
      <w:r w:rsidRPr="00E67B8A">
        <w:rPr>
          <w:rFonts w:ascii="Palatino Linotype" w:hAnsi="Palatino Linotype"/>
        </w:rPr>
        <w:t>, and is known from a single record from S</w:t>
      </w:r>
      <w:r w:rsidR="00356420">
        <w:rPr>
          <w:rFonts w:ascii="Palatino Linotype" w:hAnsi="Palatino Linotype"/>
        </w:rPr>
        <w:t>outh</w:t>
      </w:r>
      <w:r w:rsidRPr="00E67B8A">
        <w:rPr>
          <w:rFonts w:ascii="Palatino Linotype" w:hAnsi="Palatino Linotype"/>
        </w:rPr>
        <w:t xml:space="preserve"> Aberdeen in 1844 with a specimen in </w:t>
      </w:r>
      <w:proofErr w:type="gramStart"/>
      <w:r w:rsidRPr="00E67B8A">
        <w:rPr>
          <w:rFonts w:ascii="Palatino Linotype" w:hAnsi="Palatino Linotype"/>
        </w:rPr>
        <w:t>K(</w:t>
      </w:r>
      <w:proofErr w:type="gramEnd"/>
      <w:r w:rsidRPr="00E67B8A">
        <w:rPr>
          <w:rFonts w:ascii="Palatino Linotype" w:hAnsi="Palatino Linotype"/>
        </w:rPr>
        <w:t xml:space="preserve">M) (FRDBI). </w:t>
      </w:r>
      <w:r w:rsidR="004A5D57">
        <w:rPr>
          <w:rFonts w:ascii="Palatino Linotype" w:hAnsi="Palatino Linotype"/>
        </w:rPr>
        <w:t xml:space="preserve"> </w:t>
      </w:r>
      <w:r w:rsidRPr="00E67B8A">
        <w:rPr>
          <w:rFonts w:ascii="Palatino Linotype" w:hAnsi="Palatino Linotype"/>
        </w:rPr>
        <w:t xml:space="preserve">However, it is not a LAFF target species, and we haven’t searched specifically for it. </w:t>
      </w:r>
      <w:r w:rsidR="004A5D57">
        <w:rPr>
          <w:rFonts w:ascii="Palatino Linotype" w:hAnsi="Palatino Linotype"/>
        </w:rPr>
        <w:t xml:space="preserve"> </w:t>
      </w:r>
      <w:r w:rsidRPr="00E67B8A">
        <w:rPr>
          <w:rFonts w:ascii="Palatino Linotype" w:hAnsi="Palatino Linotype"/>
        </w:rPr>
        <w:t>But in view of the finds of other species made so far, it’s probably out there somewhere, and worth looking out for if you are near the host (which has a restricted, mainly northern, range in Britain).</w:t>
      </w:r>
    </w:p>
    <w:p w:rsidR="0034095C" w:rsidRPr="00E67B8A" w:rsidRDefault="0034095C" w:rsidP="0034095C">
      <w:pPr>
        <w:pStyle w:val="NoSpacing"/>
        <w:rPr>
          <w:rFonts w:ascii="Palatino Linotype" w:hAnsi="Palatino Linotype"/>
        </w:rPr>
      </w:pPr>
    </w:p>
    <w:p w:rsidR="009753AE" w:rsidRPr="00E67B8A" w:rsidRDefault="009753AE" w:rsidP="009753AE">
      <w:pPr>
        <w:pStyle w:val="NoSpacing"/>
        <w:rPr>
          <w:rFonts w:ascii="Palatino Linotype" w:hAnsi="Palatino Linotype"/>
          <w:b/>
          <w:i/>
        </w:rPr>
      </w:pPr>
      <w:r w:rsidRPr="00E67B8A">
        <w:rPr>
          <w:rFonts w:ascii="Palatino Linotype" w:hAnsi="Palatino Linotype"/>
          <w:b/>
          <w:i/>
        </w:rPr>
        <w:t xml:space="preserve">A. </w:t>
      </w:r>
      <w:proofErr w:type="spellStart"/>
      <w:r w:rsidRPr="00E67B8A">
        <w:rPr>
          <w:rFonts w:ascii="Palatino Linotype" w:hAnsi="Palatino Linotype"/>
          <w:b/>
          <w:i/>
        </w:rPr>
        <w:t>heterospora</w:t>
      </w:r>
      <w:proofErr w:type="spellEnd"/>
    </w:p>
    <w:p w:rsidR="009753AE" w:rsidRPr="00E67B8A" w:rsidRDefault="009753AE" w:rsidP="009753AE">
      <w:pPr>
        <w:pStyle w:val="NoSpacing"/>
        <w:rPr>
          <w:rFonts w:ascii="Palatino Linotype" w:hAnsi="Palatino Linotype"/>
        </w:rPr>
      </w:pPr>
      <w:r w:rsidRPr="00E67B8A">
        <w:rPr>
          <w:rFonts w:ascii="Palatino Linotype" w:hAnsi="Palatino Linotype"/>
          <w:i/>
        </w:rPr>
        <w:t xml:space="preserve">A. </w:t>
      </w:r>
      <w:proofErr w:type="spellStart"/>
      <w:r w:rsidRPr="00E67B8A">
        <w:rPr>
          <w:rFonts w:ascii="Palatino Linotype" w:hAnsi="Palatino Linotype"/>
          <w:i/>
        </w:rPr>
        <w:t>heterospora</w:t>
      </w:r>
      <w:proofErr w:type="spellEnd"/>
      <w:r w:rsidRPr="00E67B8A">
        <w:rPr>
          <w:rFonts w:ascii="Palatino Linotype" w:hAnsi="Palatino Linotype"/>
        </w:rPr>
        <w:t xml:space="preserve"> is a parasite of species in the </w:t>
      </w:r>
      <w:proofErr w:type="spellStart"/>
      <w:r w:rsidRPr="00E67B8A">
        <w:rPr>
          <w:rFonts w:ascii="Palatino Linotype" w:hAnsi="Palatino Linotype"/>
          <w:i/>
        </w:rPr>
        <w:t>Carex</w:t>
      </w:r>
      <w:proofErr w:type="spellEnd"/>
      <w:r w:rsidRPr="00E67B8A">
        <w:rPr>
          <w:rFonts w:ascii="Palatino Linotype" w:hAnsi="Palatino Linotype"/>
          <w:i/>
        </w:rPr>
        <w:t xml:space="preserve"> </w:t>
      </w:r>
      <w:proofErr w:type="spellStart"/>
      <w:r w:rsidRPr="00E67B8A">
        <w:rPr>
          <w:rFonts w:ascii="Palatino Linotype" w:hAnsi="Palatino Linotype"/>
          <w:i/>
        </w:rPr>
        <w:t>nigra</w:t>
      </w:r>
      <w:proofErr w:type="spellEnd"/>
      <w:r w:rsidRPr="00E67B8A">
        <w:rPr>
          <w:rFonts w:ascii="Palatino Linotype" w:hAnsi="Palatino Linotype"/>
        </w:rPr>
        <w:t xml:space="preserve"> group. FRDBI has two records, but both on unlikely hosts; however, one of the FRDBI records under </w:t>
      </w:r>
      <w:r w:rsidRPr="00E67B8A">
        <w:rPr>
          <w:rFonts w:ascii="Palatino Linotype" w:hAnsi="Palatino Linotype"/>
          <w:i/>
        </w:rPr>
        <w:t xml:space="preserve">A. </w:t>
      </w:r>
      <w:proofErr w:type="spellStart"/>
      <w:r w:rsidRPr="00E67B8A">
        <w:rPr>
          <w:rFonts w:ascii="Palatino Linotype" w:hAnsi="Palatino Linotype"/>
          <w:i/>
        </w:rPr>
        <w:t>karii</w:t>
      </w:r>
      <w:proofErr w:type="spellEnd"/>
      <w:r w:rsidRPr="00E67B8A">
        <w:rPr>
          <w:rFonts w:ascii="Palatino Linotype" w:hAnsi="Palatino Linotype"/>
        </w:rPr>
        <w:t xml:space="preserve"> is on </w:t>
      </w:r>
      <w:proofErr w:type="spellStart"/>
      <w:r w:rsidRPr="00E67B8A">
        <w:rPr>
          <w:rFonts w:ascii="Palatino Linotype" w:hAnsi="Palatino Linotype"/>
          <w:i/>
        </w:rPr>
        <w:t>Carex</w:t>
      </w:r>
      <w:proofErr w:type="spellEnd"/>
      <w:r w:rsidRPr="00E67B8A">
        <w:rPr>
          <w:rFonts w:ascii="Palatino Linotype" w:hAnsi="Palatino Linotype"/>
          <w:i/>
        </w:rPr>
        <w:t xml:space="preserve"> recta</w:t>
      </w:r>
      <w:r w:rsidRPr="00E67B8A">
        <w:rPr>
          <w:rFonts w:ascii="Palatino Linotype" w:hAnsi="Palatino Linotype"/>
        </w:rPr>
        <w:t xml:space="preserve">, originally identified as </w:t>
      </w:r>
      <w:r w:rsidRPr="00E67B8A">
        <w:rPr>
          <w:rFonts w:ascii="Palatino Linotype" w:hAnsi="Palatino Linotype"/>
          <w:i/>
        </w:rPr>
        <w:t xml:space="preserve">A. </w:t>
      </w:r>
      <w:proofErr w:type="spellStart"/>
      <w:r w:rsidRPr="00E67B8A">
        <w:rPr>
          <w:rFonts w:ascii="Palatino Linotype" w:hAnsi="Palatino Linotype"/>
          <w:i/>
        </w:rPr>
        <w:t>hetersopora</w:t>
      </w:r>
      <w:proofErr w:type="spellEnd"/>
      <w:r w:rsidRPr="00E67B8A">
        <w:rPr>
          <w:rFonts w:ascii="Palatino Linotype" w:hAnsi="Palatino Linotype"/>
        </w:rPr>
        <w:t>, and this seems likely to be correct and therefore should be maintained on the British list</w:t>
      </w:r>
      <w:r w:rsidR="00F10F00">
        <w:rPr>
          <w:rFonts w:ascii="Palatino Linotype" w:hAnsi="Palatino Linotype"/>
        </w:rPr>
        <w:t>, although confirmation would be nice</w:t>
      </w:r>
      <w:r w:rsidRPr="00E67B8A">
        <w:rPr>
          <w:rFonts w:ascii="Palatino Linotype" w:hAnsi="Palatino Linotype"/>
        </w:rPr>
        <w:t>. Clearly FRDBI records for</w:t>
      </w:r>
      <w:r w:rsidR="000D55FA">
        <w:rPr>
          <w:rFonts w:ascii="Palatino Linotype" w:hAnsi="Palatino Linotype"/>
        </w:rPr>
        <w:t xml:space="preserve"> some</w:t>
      </w:r>
      <w:r w:rsidRPr="00E67B8A">
        <w:rPr>
          <w:rFonts w:ascii="Palatino Linotype" w:hAnsi="Palatino Linotype"/>
        </w:rPr>
        <w:t xml:space="preserve"> </w:t>
      </w:r>
      <w:proofErr w:type="spellStart"/>
      <w:r w:rsidRPr="00E67B8A">
        <w:rPr>
          <w:rFonts w:ascii="Palatino Linotype" w:hAnsi="Palatino Linotype"/>
          <w:i/>
        </w:rPr>
        <w:t>Anthracoidea</w:t>
      </w:r>
      <w:proofErr w:type="spellEnd"/>
      <w:r w:rsidRPr="00E67B8A">
        <w:rPr>
          <w:rFonts w:ascii="Palatino Linotype" w:hAnsi="Palatino Linotype"/>
        </w:rPr>
        <w:t xml:space="preserve"> </w:t>
      </w:r>
      <w:r w:rsidR="000D55FA">
        <w:rPr>
          <w:rFonts w:ascii="Palatino Linotype" w:hAnsi="Palatino Linotype"/>
        </w:rPr>
        <w:t>spp</w:t>
      </w:r>
      <w:r w:rsidR="007937F0">
        <w:rPr>
          <w:rFonts w:ascii="Palatino Linotype" w:hAnsi="Palatino Linotype"/>
        </w:rPr>
        <w:t>.</w:t>
      </w:r>
      <w:r w:rsidRPr="00E67B8A">
        <w:rPr>
          <w:rFonts w:ascii="Palatino Linotype" w:hAnsi="Palatino Linotype"/>
        </w:rPr>
        <w:t xml:space="preserve"> need </w:t>
      </w:r>
      <w:r w:rsidR="000D55FA">
        <w:rPr>
          <w:rFonts w:ascii="Palatino Linotype" w:hAnsi="Palatino Linotype"/>
        </w:rPr>
        <w:t>more work</w:t>
      </w:r>
      <w:r w:rsidRPr="00E67B8A">
        <w:rPr>
          <w:rFonts w:ascii="Palatino Linotype" w:hAnsi="Palatino Linotype"/>
        </w:rPr>
        <w:t>!</w:t>
      </w:r>
    </w:p>
    <w:p w:rsidR="0034095C" w:rsidRDefault="0034095C" w:rsidP="0034095C">
      <w:pPr>
        <w:pStyle w:val="NoSpacing"/>
        <w:rPr>
          <w:rFonts w:ascii="Palatino Linotype" w:hAnsi="Palatino Linotype"/>
        </w:rPr>
      </w:pPr>
    </w:p>
    <w:p w:rsidR="00F10F00" w:rsidRPr="00F10F00" w:rsidRDefault="00F10F00" w:rsidP="00F10F00">
      <w:pPr>
        <w:pStyle w:val="NoSpacing"/>
        <w:rPr>
          <w:rFonts w:ascii="Palatino Linotype" w:hAnsi="Palatino Linotype"/>
          <w:b/>
          <w:i/>
        </w:rPr>
      </w:pPr>
      <w:r w:rsidRPr="00F10F00">
        <w:rPr>
          <w:rFonts w:ascii="Palatino Linotype" w:hAnsi="Palatino Linotype"/>
          <w:b/>
          <w:i/>
        </w:rPr>
        <w:t xml:space="preserve">A. </w:t>
      </w:r>
      <w:proofErr w:type="spellStart"/>
      <w:r w:rsidRPr="00F10F00">
        <w:rPr>
          <w:rFonts w:ascii="Palatino Linotype" w:hAnsi="Palatino Linotype"/>
          <w:b/>
          <w:i/>
        </w:rPr>
        <w:t>subinclusa</w:t>
      </w:r>
      <w:proofErr w:type="spellEnd"/>
    </w:p>
    <w:p w:rsidR="00F10F00" w:rsidRPr="00E67B8A" w:rsidRDefault="00F10F00" w:rsidP="00F10F00">
      <w:pPr>
        <w:pStyle w:val="NoSpacing"/>
        <w:rPr>
          <w:rFonts w:ascii="Palatino Linotype" w:hAnsi="Palatino Linotype"/>
        </w:rPr>
      </w:pPr>
      <w:r>
        <w:rPr>
          <w:rFonts w:ascii="Palatino Linotype" w:hAnsi="Palatino Linotype"/>
        </w:rPr>
        <w:t xml:space="preserve">The principal host of </w:t>
      </w:r>
      <w:r w:rsidRPr="00CB2C96">
        <w:rPr>
          <w:rFonts w:ascii="Palatino Linotype" w:hAnsi="Palatino Linotype"/>
          <w:i/>
        </w:rPr>
        <w:t xml:space="preserve">A. </w:t>
      </w:r>
      <w:proofErr w:type="spellStart"/>
      <w:r w:rsidRPr="00CB2C96">
        <w:rPr>
          <w:rFonts w:ascii="Palatino Linotype" w:hAnsi="Palatino Linotype"/>
          <w:i/>
        </w:rPr>
        <w:t>subinclusa</w:t>
      </w:r>
      <w:proofErr w:type="spellEnd"/>
      <w:r>
        <w:rPr>
          <w:rFonts w:ascii="Palatino Linotype" w:hAnsi="Palatino Linotype"/>
        </w:rPr>
        <w:t xml:space="preserve"> is </w:t>
      </w:r>
      <w:proofErr w:type="spellStart"/>
      <w:r w:rsidRPr="00CB2C96">
        <w:rPr>
          <w:rFonts w:ascii="Palatino Linotype" w:hAnsi="Palatino Linotype"/>
          <w:i/>
        </w:rPr>
        <w:t>Carex</w:t>
      </w:r>
      <w:proofErr w:type="spellEnd"/>
      <w:r w:rsidRPr="00CB2C96">
        <w:rPr>
          <w:rFonts w:ascii="Palatino Linotype" w:hAnsi="Palatino Linotype"/>
          <w:i/>
        </w:rPr>
        <w:t xml:space="preserve"> </w:t>
      </w:r>
      <w:proofErr w:type="spellStart"/>
      <w:r w:rsidRPr="00CB2C96">
        <w:rPr>
          <w:rFonts w:ascii="Palatino Linotype" w:hAnsi="Palatino Linotype"/>
          <w:i/>
        </w:rPr>
        <w:t>vesicara</w:t>
      </w:r>
      <w:proofErr w:type="spellEnd"/>
      <w:r>
        <w:rPr>
          <w:rFonts w:ascii="Palatino Linotype" w:hAnsi="Palatino Linotype"/>
        </w:rPr>
        <w:t xml:space="preserve"> (</w:t>
      </w:r>
      <w:proofErr w:type="spellStart"/>
      <w:r>
        <w:rPr>
          <w:rFonts w:ascii="Palatino Linotype" w:hAnsi="Palatino Linotype"/>
        </w:rPr>
        <w:t>Vanky</w:t>
      </w:r>
      <w:proofErr w:type="spellEnd"/>
      <w:r>
        <w:rPr>
          <w:rFonts w:ascii="Palatino Linotype" w:hAnsi="Palatino Linotype"/>
        </w:rPr>
        <w:t xml:space="preserve"> 1994), but it has a wide host range, and none of the British records are from this species</w:t>
      </w:r>
      <w:r w:rsidR="00CB2C96">
        <w:rPr>
          <w:rFonts w:ascii="Palatino Linotype" w:hAnsi="Palatino Linotype"/>
        </w:rPr>
        <w:t xml:space="preserve">. Instead they are from </w:t>
      </w:r>
      <w:proofErr w:type="spellStart"/>
      <w:r w:rsidR="00CB2C96" w:rsidRPr="00CB2C96">
        <w:rPr>
          <w:rFonts w:ascii="Palatino Linotype" w:hAnsi="Palatino Linotype"/>
          <w:i/>
        </w:rPr>
        <w:t>Carex</w:t>
      </w:r>
      <w:proofErr w:type="spellEnd"/>
      <w:r w:rsidR="00CB2C96" w:rsidRPr="00CB2C96">
        <w:rPr>
          <w:rFonts w:ascii="Palatino Linotype" w:hAnsi="Palatino Linotype"/>
          <w:i/>
        </w:rPr>
        <w:t xml:space="preserve"> </w:t>
      </w:r>
      <w:proofErr w:type="spellStart"/>
      <w:r w:rsidR="00CB2C96" w:rsidRPr="00CB2C96">
        <w:rPr>
          <w:rFonts w:ascii="Palatino Linotype" w:hAnsi="Palatino Linotype"/>
          <w:i/>
        </w:rPr>
        <w:t>hirta</w:t>
      </w:r>
      <w:proofErr w:type="spellEnd"/>
      <w:r w:rsidR="00CB2C96">
        <w:rPr>
          <w:rFonts w:ascii="Palatino Linotype" w:hAnsi="Palatino Linotype"/>
        </w:rPr>
        <w:t xml:space="preserve">, </w:t>
      </w:r>
      <w:r w:rsidR="00CB2C96" w:rsidRPr="00CB2C96">
        <w:rPr>
          <w:rFonts w:ascii="Palatino Linotype" w:hAnsi="Palatino Linotype"/>
          <w:i/>
        </w:rPr>
        <w:t xml:space="preserve">C. </w:t>
      </w:r>
      <w:proofErr w:type="spellStart"/>
      <w:r w:rsidR="00CB2C96" w:rsidRPr="00CB2C96">
        <w:rPr>
          <w:rFonts w:ascii="Palatino Linotype" w:hAnsi="Palatino Linotype"/>
          <w:i/>
        </w:rPr>
        <w:t>lasiocarpa</w:t>
      </w:r>
      <w:proofErr w:type="spellEnd"/>
      <w:r w:rsidR="00CB2C96">
        <w:rPr>
          <w:rFonts w:ascii="Palatino Linotype" w:hAnsi="Palatino Linotype"/>
        </w:rPr>
        <w:t xml:space="preserve">, </w:t>
      </w:r>
      <w:r w:rsidR="00CB2C96" w:rsidRPr="00CB2C96">
        <w:rPr>
          <w:rFonts w:ascii="Palatino Linotype" w:hAnsi="Palatino Linotype"/>
          <w:i/>
        </w:rPr>
        <w:t xml:space="preserve">C. </w:t>
      </w:r>
      <w:proofErr w:type="spellStart"/>
      <w:r w:rsidR="00CB2C96" w:rsidRPr="00CB2C96">
        <w:rPr>
          <w:rFonts w:ascii="Palatino Linotype" w:hAnsi="Palatino Linotype"/>
          <w:i/>
        </w:rPr>
        <w:t>riparia</w:t>
      </w:r>
      <w:proofErr w:type="spellEnd"/>
      <w:r w:rsidR="00CB2C96">
        <w:rPr>
          <w:rFonts w:ascii="Palatino Linotype" w:hAnsi="Palatino Linotype"/>
        </w:rPr>
        <w:t xml:space="preserve"> and </w:t>
      </w:r>
      <w:r w:rsidR="00CB2C96" w:rsidRPr="00CB2C96">
        <w:rPr>
          <w:rFonts w:ascii="Palatino Linotype" w:hAnsi="Palatino Linotype"/>
          <w:i/>
        </w:rPr>
        <w:t xml:space="preserve">C. </w:t>
      </w:r>
      <w:proofErr w:type="spellStart"/>
      <w:r w:rsidR="00CB2C96" w:rsidRPr="00CB2C96">
        <w:rPr>
          <w:rFonts w:ascii="Palatino Linotype" w:hAnsi="Palatino Linotype"/>
          <w:i/>
        </w:rPr>
        <w:t>rostrata</w:t>
      </w:r>
      <w:proofErr w:type="spellEnd"/>
      <w:r w:rsidR="00CB2C96">
        <w:rPr>
          <w:rFonts w:ascii="Palatino Linotype" w:hAnsi="Palatino Linotype"/>
        </w:rPr>
        <w:t xml:space="preserve">. </w:t>
      </w:r>
      <w:r w:rsidR="00CB2C96" w:rsidRPr="00BA0EED">
        <w:rPr>
          <w:rFonts w:ascii="Palatino Linotype" w:hAnsi="Palatino Linotype"/>
          <w:i/>
          <w:iCs/>
        </w:rPr>
        <w:t xml:space="preserve">A. </w:t>
      </w:r>
      <w:proofErr w:type="spellStart"/>
      <w:r w:rsidR="00CB2C96" w:rsidRPr="00BA0EED">
        <w:rPr>
          <w:rFonts w:ascii="Palatino Linotype" w:hAnsi="Palatino Linotype"/>
          <w:i/>
          <w:iCs/>
        </w:rPr>
        <w:t>subinclusa</w:t>
      </w:r>
      <w:proofErr w:type="spellEnd"/>
      <w:r w:rsidR="00CB2C96">
        <w:rPr>
          <w:rFonts w:ascii="Palatino Linotype" w:hAnsi="Palatino Linotype"/>
        </w:rPr>
        <w:t xml:space="preserve"> differs in it spores, which are more spiny than </w:t>
      </w:r>
      <w:r w:rsidR="00CB2C96" w:rsidRPr="00CB2C96">
        <w:rPr>
          <w:rFonts w:ascii="Palatino Linotype" w:hAnsi="Palatino Linotype"/>
          <w:i/>
        </w:rPr>
        <w:t xml:space="preserve">A. </w:t>
      </w:r>
      <w:proofErr w:type="spellStart"/>
      <w:r w:rsidR="00CB2C96" w:rsidRPr="00CB2C96">
        <w:rPr>
          <w:rFonts w:ascii="Palatino Linotype" w:hAnsi="Palatino Linotype"/>
          <w:i/>
        </w:rPr>
        <w:t>inclusa</w:t>
      </w:r>
      <w:proofErr w:type="spellEnd"/>
      <w:r w:rsidR="00CB2C96">
        <w:rPr>
          <w:rFonts w:ascii="Palatino Linotype" w:hAnsi="Palatino Linotype"/>
        </w:rPr>
        <w:t>, so it is important to check the spores on this range of hosts.</w:t>
      </w:r>
    </w:p>
    <w:p w:rsidR="007B7323" w:rsidRPr="00E67B8A" w:rsidRDefault="007B7323" w:rsidP="002D7955">
      <w:pPr>
        <w:pStyle w:val="NoSpacing"/>
        <w:rPr>
          <w:rFonts w:ascii="Palatino Linotype" w:hAnsi="Palatino Linotype"/>
        </w:rPr>
      </w:pPr>
    </w:p>
    <w:p w:rsidR="003B64E5" w:rsidRPr="00E67B8A" w:rsidRDefault="00A75B0E" w:rsidP="002D7955">
      <w:pPr>
        <w:pStyle w:val="NoSpacing"/>
        <w:rPr>
          <w:rFonts w:ascii="Palatino Linotype" w:hAnsi="Palatino Linotype"/>
          <w:b/>
        </w:rPr>
      </w:pPr>
      <w:r>
        <w:rPr>
          <w:rFonts w:ascii="Palatino Linotype" w:hAnsi="Palatino Linotype"/>
          <w:b/>
        </w:rPr>
        <w:t>Species</w:t>
      </w:r>
      <w:r w:rsidR="00BD0015" w:rsidRPr="00E67B8A">
        <w:rPr>
          <w:rFonts w:ascii="Palatino Linotype" w:hAnsi="Palatino Linotype"/>
          <w:b/>
        </w:rPr>
        <w:t xml:space="preserve"> waiting </w:t>
      </w:r>
      <w:r>
        <w:rPr>
          <w:rFonts w:ascii="Palatino Linotype" w:hAnsi="Palatino Linotype"/>
          <w:b/>
        </w:rPr>
        <w:t xml:space="preserve">to </w:t>
      </w:r>
      <w:proofErr w:type="gramStart"/>
      <w:r>
        <w:rPr>
          <w:rFonts w:ascii="Palatino Linotype" w:hAnsi="Palatino Linotype"/>
          <w:b/>
        </w:rPr>
        <w:t>be found</w:t>
      </w:r>
      <w:proofErr w:type="gramEnd"/>
      <w:r>
        <w:rPr>
          <w:rFonts w:ascii="Palatino Linotype" w:hAnsi="Palatino Linotype"/>
          <w:b/>
        </w:rPr>
        <w:t>?</w:t>
      </w:r>
    </w:p>
    <w:p w:rsidR="00CB2C96" w:rsidRDefault="00C01436" w:rsidP="002D7955">
      <w:pPr>
        <w:pStyle w:val="NoSpacing"/>
        <w:rPr>
          <w:rFonts w:ascii="Palatino Linotype" w:hAnsi="Palatino Linotype"/>
        </w:rPr>
      </w:pPr>
      <w:r w:rsidRPr="00E67B8A">
        <w:rPr>
          <w:rFonts w:ascii="Palatino Linotype" w:hAnsi="Palatino Linotype"/>
        </w:rPr>
        <w:t xml:space="preserve">There are </w:t>
      </w:r>
      <w:r w:rsidR="00CB2C96">
        <w:rPr>
          <w:rFonts w:ascii="Palatino Linotype" w:hAnsi="Palatino Linotype"/>
        </w:rPr>
        <w:t xml:space="preserve">16 </w:t>
      </w:r>
      <w:r w:rsidRPr="00E67B8A">
        <w:rPr>
          <w:rFonts w:ascii="Palatino Linotype" w:hAnsi="Palatino Linotype"/>
        </w:rPr>
        <w:t xml:space="preserve">species of </w:t>
      </w:r>
      <w:proofErr w:type="spellStart"/>
      <w:r w:rsidRPr="00E67B8A">
        <w:rPr>
          <w:rFonts w:ascii="Palatino Linotype" w:hAnsi="Palatino Linotype"/>
          <w:i/>
        </w:rPr>
        <w:t>Anthracoidea</w:t>
      </w:r>
      <w:proofErr w:type="spellEnd"/>
      <w:r w:rsidRPr="00E67B8A">
        <w:rPr>
          <w:rFonts w:ascii="Palatino Linotype" w:hAnsi="Palatino Linotype"/>
        </w:rPr>
        <w:t xml:space="preserve"> </w:t>
      </w:r>
      <w:r w:rsidR="00CB2C96">
        <w:rPr>
          <w:rFonts w:ascii="Palatino Linotype" w:hAnsi="Palatino Linotype"/>
        </w:rPr>
        <w:t>(</w:t>
      </w:r>
      <w:proofErr w:type="spellStart"/>
      <w:r w:rsidR="00CB2C96" w:rsidRPr="000E47BF">
        <w:rPr>
          <w:rFonts w:ascii="Palatino Linotype" w:hAnsi="Palatino Linotype"/>
          <w:i/>
        </w:rPr>
        <w:t>angulata</w:t>
      </w:r>
      <w:proofErr w:type="spellEnd"/>
      <w:r w:rsidR="00CB2C96">
        <w:rPr>
          <w:rFonts w:ascii="Palatino Linotype" w:hAnsi="Palatino Linotype"/>
        </w:rPr>
        <w:t xml:space="preserve">, </w:t>
      </w:r>
      <w:proofErr w:type="spellStart"/>
      <w:r w:rsidR="00CB2C96" w:rsidRPr="000E47BF">
        <w:rPr>
          <w:rFonts w:ascii="Palatino Linotype" w:hAnsi="Palatino Linotype"/>
          <w:i/>
        </w:rPr>
        <w:t>aspera</w:t>
      </w:r>
      <w:proofErr w:type="spellEnd"/>
      <w:r w:rsidR="00CB2C96">
        <w:rPr>
          <w:rFonts w:ascii="Palatino Linotype" w:hAnsi="Palatino Linotype"/>
        </w:rPr>
        <w:t xml:space="preserve">, </w:t>
      </w:r>
      <w:proofErr w:type="spellStart"/>
      <w:r w:rsidR="00CB2C96" w:rsidRPr="000E47BF">
        <w:rPr>
          <w:rFonts w:ascii="Palatino Linotype" w:hAnsi="Palatino Linotype"/>
          <w:i/>
        </w:rPr>
        <w:t>atratae</w:t>
      </w:r>
      <w:proofErr w:type="spellEnd"/>
      <w:r w:rsidR="00CB2C96">
        <w:rPr>
          <w:rFonts w:ascii="Palatino Linotype" w:hAnsi="Palatino Linotype"/>
        </w:rPr>
        <w:t xml:space="preserve">, </w:t>
      </w:r>
      <w:proofErr w:type="spellStart"/>
      <w:r w:rsidR="00CB2C96" w:rsidRPr="000E47BF">
        <w:rPr>
          <w:rFonts w:ascii="Palatino Linotype" w:hAnsi="Palatino Linotype"/>
          <w:i/>
        </w:rPr>
        <w:t>buxbaumii</w:t>
      </w:r>
      <w:proofErr w:type="spellEnd"/>
      <w:r w:rsidR="00CB2C96">
        <w:rPr>
          <w:rFonts w:ascii="Palatino Linotype" w:hAnsi="Palatino Linotype"/>
        </w:rPr>
        <w:t xml:space="preserve">, </w:t>
      </w:r>
      <w:proofErr w:type="spellStart"/>
      <w:r w:rsidR="00CB2C96" w:rsidRPr="000E47BF">
        <w:rPr>
          <w:rFonts w:ascii="Palatino Linotype" w:hAnsi="Palatino Linotype"/>
          <w:i/>
        </w:rPr>
        <w:t>caricis-pauciflorae</w:t>
      </w:r>
      <w:proofErr w:type="spellEnd"/>
      <w:r w:rsidR="00CB2C96">
        <w:rPr>
          <w:rFonts w:ascii="Palatino Linotype" w:hAnsi="Palatino Linotype"/>
        </w:rPr>
        <w:t xml:space="preserve">, </w:t>
      </w:r>
      <w:proofErr w:type="spellStart"/>
      <w:r w:rsidR="00CB2C96" w:rsidRPr="000E47BF">
        <w:rPr>
          <w:rFonts w:ascii="Palatino Linotype" w:hAnsi="Palatino Linotype"/>
          <w:i/>
        </w:rPr>
        <w:t>echinospora</w:t>
      </w:r>
      <w:proofErr w:type="spellEnd"/>
      <w:r w:rsidR="00CB2C96">
        <w:rPr>
          <w:rFonts w:ascii="Palatino Linotype" w:hAnsi="Palatino Linotype"/>
        </w:rPr>
        <w:t xml:space="preserve">, </w:t>
      </w:r>
      <w:proofErr w:type="spellStart"/>
      <w:r w:rsidR="00CB2C96" w:rsidRPr="000E47BF">
        <w:rPr>
          <w:rFonts w:ascii="Palatino Linotype" w:hAnsi="Palatino Linotype"/>
          <w:i/>
        </w:rPr>
        <w:t>fischeri</w:t>
      </w:r>
      <w:proofErr w:type="spellEnd"/>
      <w:r w:rsidR="00CB2C96">
        <w:rPr>
          <w:rFonts w:ascii="Palatino Linotype" w:hAnsi="Palatino Linotype"/>
        </w:rPr>
        <w:t xml:space="preserve">, </w:t>
      </w:r>
      <w:proofErr w:type="spellStart"/>
      <w:r w:rsidR="00CB2C96" w:rsidRPr="000E47BF">
        <w:rPr>
          <w:rFonts w:ascii="Palatino Linotype" w:hAnsi="Palatino Linotype"/>
          <w:i/>
        </w:rPr>
        <w:t>humilis</w:t>
      </w:r>
      <w:proofErr w:type="spellEnd"/>
      <w:r w:rsidR="00CB2C96">
        <w:rPr>
          <w:rFonts w:ascii="Palatino Linotype" w:hAnsi="Palatino Linotype"/>
        </w:rPr>
        <w:t xml:space="preserve">, </w:t>
      </w:r>
      <w:proofErr w:type="spellStart"/>
      <w:r w:rsidR="00CB2C96" w:rsidRPr="000E47BF">
        <w:rPr>
          <w:rFonts w:ascii="Palatino Linotype" w:hAnsi="Palatino Linotype"/>
          <w:i/>
        </w:rPr>
        <w:t>intercedens</w:t>
      </w:r>
      <w:proofErr w:type="spellEnd"/>
      <w:r w:rsidR="00CB2C96">
        <w:rPr>
          <w:rFonts w:ascii="Palatino Linotype" w:hAnsi="Palatino Linotype"/>
        </w:rPr>
        <w:t xml:space="preserve">, </w:t>
      </w:r>
      <w:proofErr w:type="spellStart"/>
      <w:r w:rsidR="00CB2C96" w:rsidRPr="000E47BF">
        <w:rPr>
          <w:rFonts w:ascii="Palatino Linotype" w:hAnsi="Palatino Linotype"/>
          <w:i/>
        </w:rPr>
        <w:t>irregularis</w:t>
      </w:r>
      <w:proofErr w:type="spellEnd"/>
      <w:r w:rsidR="00CB2C96">
        <w:rPr>
          <w:rFonts w:ascii="Palatino Linotype" w:hAnsi="Palatino Linotype"/>
        </w:rPr>
        <w:t xml:space="preserve">, </w:t>
      </w:r>
      <w:proofErr w:type="spellStart"/>
      <w:r w:rsidR="00CB2C96" w:rsidRPr="000E47BF">
        <w:rPr>
          <w:rFonts w:ascii="Palatino Linotype" w:hAnsi="Palatino Linotype"/>
          <w:i/>
        </w:rPr>
        <w:t>lindebergiae</w:t>
      </w:r>
      <w:proofErr w:type="spellEnd"/>
      <w:r w:rsidR="00CB2C96">
        <w:rPr>
          <w:rFonts w:ascii="Palatino Linotype" w:hAnsi="Palatino Linotype"/>
        </w:rPr>
        <w:t xml:space="preserve">, </w:t>
      </w:r>
      <w:proofErr w:type="spellStart"/>
      <w:r w:rsidR="00CB2C96" w:rsidRPr="000E47BF">
        <w:rPr>
          <w:rFonts w:ascii="Palatino Linotype" w:hAnsi="Palatino Linotype"/>
          <w:i/>
        </w:rPr>
        <w:t>misandrae</w:t>
      </w:r>
      <w:proofErr w:type="spellEnd"/>
      <w:r w:rsidR="00CB2C96">
        <w:rPr>
          <w:rFonts w:ascii="Palatino Linotype" w:hAnsi="Palatino Linotype"/>
        </w:rPr>
        <w:t xml:space="preserve">, </w:t>
      </w:r>
      <w:proofErr w:type="spellStart"/>
      <w:r w:rsidR="00CB2C96" w:rsidRPr="000E47BF">
        <w:rPr>
          <w:rFonts w:ascii="Palatino Linotype" w:hAnsi="Palatino Linotype"/>
          <w:i/>
        </w:rPr>
        <w:t>rupestris</w:t>
      </w:r>
      <w:proofErr w:type="spellEnd"/>
      <w:r w:rsidR="00CB2C96">
        <w:rPr>
          <w:rFonts w:ascii="Palatino Linotype" w:hAnsi="Palatino Linotype"/>
        </w:rPr>
        <w:t xml:space="preserve">, </w:t>
      </w:r>
      <w:proofErr w:type="spellStart"/>
      <w:r w:rsidR="00CB2C96" w:rsidRPr="000E47BF">
        <w:rPr>
          <w:rFonts w:ascii="Palatino Linotype" w:hAnsi="Palatino Linotype"/>
          <w:i/>
        </w:rPr>
        <w:t>tomentosae</w:t>
      </w:r>
      <w:proofErr w:type="spellEnd"/>
      <w:r w:rsidR="00CB2C96">
        <w:rPr>
          <w:rFonts w:ascii="Palatino Linotype" w:hAnsi="Palatino Linotype"/>
        </w:rPr>
        <w:t xml:space="preserve">, </w:t>
      </w:r>
      <w:proofErr w:type="spellStart"/>
      <w:r w:rsidR="00CB2C96" w:rsidRPr="000E47BF">
        <w:rPr>
          <w:rFonts w:ascii="Palatino Linotype" w:hAnsi="Palatino Linotype"/>
          <w:i/>
        </w:rPr>
        <w:lastRenderedPageBreak/>
        <w:t>turfosa</w:t>
      </w:r>
      <w:proofErr w:type="spellEnd"/>
      <w:r w:rsidR="00CB2C96">
        <w:rPr>
          <w:rFonts w:ascii="Palatino Linotype" w:hAnsi="Palatino Linotype"/>
        </w:rPr>
        <w:t xml:space="preserve">, </w:t>
      </w:r>
      <w:proofErr w:type="spellStart"/>
      <w:r w:rsidR="00CB2C96" w:rsidRPr="000E47BF">
        <w:rPr>
          <w:rFonts w:ascii="Palatino Linotype" w:hAnsi="Palatino Linotype"/>
          <w:i/>
        </w:rPr>
        <w:t>vankyi</w:t>
      </w:r>
      <w:proofErr w:type="spellEnd"/>
      <w:r w:rsidR="00CB2C96">
        <w:rPr>
          <w:rFonts w:ascii="Palatino Linotype" w:hAnsi="Palatino Linotype"/>
        </w:rPr>
        <w:t xml:space="preserve">) </w:t>
      </w:r>
      <w:r w:rsidRPr="00E67B8A">
        <w:rPr>
          <w:rFonts w:ascii="Palatino Linotype" w:hAnsi="Palatino Linotype"/>
        </w:rPr>
        <w:t xml:space="preserve">where the hosts are present in Britain and Ireland, but the smut itself has not yet been recorded. So maybe the female flowers are awaiting infections, or maybe these smuts are already present but have not yet been detected. </w:t>
      </w:r>
    </w:p>
    <w:p w:rsidR="00CB2C96" w:rsidRDefault="00CB2C96" w:rsidP="002D7955">
      <w:pPr>
        <w:pStyle w:val="NoSpacing"/>
        <w:rPr>
          <w:rFonts w:ascii="Palatino Linotype" w:hAnsi="Palatino Linotype"/>
        </w:rPr>
      </w:pPr>
    </w:p>
    <w:p w:rsidR="003B64E5" w:rsidRDefault="00CB2C96" w:rsidP="002D7955">
      <w:pPr>
        <w:pStyle w:val="NoSpacing"/>
        <w:rPr>
          <w:rFonts w:ascii="Palatino Linotype" w:hAnsi="Palatino Linotype"/>
        </w:rPr>
      </w:pPr>
      <w:r>
        <w:rPr>
          <w:rFonts w:ascii="Palatino Linotype" w:hAnsi="Palatino Linotype"/>
        </w:rPr>
        <w:t>Rather than try to l</w:t>
      </w:r>
      <w:r w:rsidR="00520C0C">
        <w:rPr>
          <w:rFonts w:ascii="Palatino Linotype" w:hAnsi="Palatino Linotype"/>
        </w:rPr>
        <w:t>i</w:t>
      </w:r>
      <w:r>
        <w:rPr>
          <w:rFonts w:ascii="Palatino Linotype" w:hAnsi="Palatino Linotype"/>
        </w:rPr>
        <w:t xml:space="preserve">st all the associations, which are rather complicated as several hosts have multiple smuts and several smuts are polyphagous, we list the </w:t>
      </w:r>
      <w:proofErr w:type="spellStart"/>
      <w:r w:rsidR="00562FD5">
        <w:rPr>
          <w:rFonts w:ascii="Palatino Linotype" w:hAnsi="Palatino Linotype"/>
        </w:rPr>
        <w:t>Cyperaceae</w:t>
      </w:r>
      <w:proofErr w:type="spellEnd"/>
      <w:r w:rsidR="00520C0C">
        <w:rPr>
          <w:rFonts w:ascii="Palatino Linotype" w:hAnsi="Palatino Linotype"/>
        </w:rPr>
        <w:t xml:space="preserve"> (excluding hybrids unless already recorded as hosts in Britain)</w:t>
      </w:r>
      <w:r w:rsidR="00562FD5">
        <w:rPr>
          <w:rFonts w:ascii="Palatino Linotype" w:hAnsi="Palatino Linotype"/>
        </w:rPr>
        <w:t xml:space="preserve"> </w:t>
      </w:r>
      <w:r>
        <w:rPr>
          <w:rFonts w:ascii="Palatino Linotype" w:hAnsi="Palatino Linotype"/>
        </w:rPr>
        <w:t>that it’s worth looking closely at</w:t>
      </w:r>
      <w:r w:rsidR="00562FD5">
        <w:rPr>
          <w:rFonts w:ascii="Palatino Linotype" w:hAnsi="Palatino Linotype"/>
        </w:rPr>
        <w:t xml:space="preserve"> (in fact almost the whole British list of </w:t>
      </w:r>
      <w:proofErr w:type="spellStart"/>
      <w:r w:rsidR="00562FD5" w:rsidRPr="00053789">
        <w:rPr>
          <w:rFonts w:ascii="Palatino Linotype" w:hAnsi="Palatino Linotype"/>
          <w:i/>
        </w:rPr>
        <w:t>Carex</w:t>
      </w:r>
      <w:proofErr w:type="spellEnd"/>
      <w:r w:rsidR="00562FD5">
        <w:rPr>
          <w:rFonts w:ascii="Palatino Linotype" w:hAnsi="Palatino Linotype"/>
        </w:rPr>
        <w:t>!)</w:t>
      </w:r>
      <w:r w:rsidR="00ED10BA">
        <w:rPr>
          <w:rFonts w:ascii="Palatino Linotype" w:hAnsi="Palatino Linotype"/>
        </w:rPr>
        <w:t xml:space="preserve">, derived from </w:t>
      </w:r>
      <w:proofErr w:type="spellStart"/>
      <w:r w:rsidR="00ED10BA">
        <w:rPr>
          <w:rFonts w:ascii="Palatino Linotype" w:hAnsi="Palatino Linotype"/>
        </w:rPr>
        <w:t>Vanky</w:t>
      </w:r>
      <w:proofErr w:type="spellEnd"/>
      <w:r w:rsidR="00ED10BA">
        <w:rPr>
          <w:rFonts w:ascii="Palatino Linotype" w:hAnsi="Palatino Linotype"/>
        </w:rPr>
        <w:t xml:space="preserve"> (1994)</w:t>
      </w:r>
      <w:r w:rsidR="00562FD5">
        <w:rPr>
          <w:rFonts w:ascii="Palatino Linotype" w:hAnsi="Palatino Linotype"/>
        </w:rPr>
        <w:t xml:space="preserve">. The ones in bold already have British records for at least one </w:t>
      </w:r>
      <w:proofErr w:type="spellStart"/>
      <w:r w:rsidR="00562FD5" w:rsidRPr="00562FD5">
        <w:rPr>
          <w:rFonts w:ascii="Palatino Linotype" w:hAnsi="Palatino Linotype"/>
          <w:i/>
        </w:rPr>
        <w:t>Anthracoidea</w:t>
      </w:r>
      <w:proofErr w:type="spellEnd"/>
      <w:r w:rsidR="00562FD5">
        <w:rPr>
          <w:rFonts w:ascii="Palatino Linotype" w:hAnsi="Palatino Linotype"/>
        </w:rPr>
        <w:t xml:space="preserve">, </w:t>
      </w:r>
      <w:r w:rsidR="00BC09D9">
        <w:rPr>
          <w:rFonts w:ascii="Palatino Linotype" w:hAnsi="Palatino Linotype"/>
        </w:rPr>
        <w:t xml:space="preserve">and </w:t>
      </w:r>
      <w:r w:rsidR="000E47BF">
        <w:rPr>
          <w:rFonts w:ascii="Palatino Linotype" w:hAnsi="Palatino Linotype"/>
        </w:rPr>
        <w:t xml:space="preserve">the ones </w:t>
      </w:r>
      <w:r w:rsidR="00ED10BA">
        <w:rPr>
          <w:rFonts w:ascii="Palatino Linotype" w:hAnsi="Palatino Linotype"/>
        </w:rPr>
        <w:t xml:space="preserve">marked * </w:t>
      </w:r>
      <w:r w:rsidR="000E47BF">
        <w:rPr>
          <w:rFonts w:ascii="Palatino Linotype" w:hAnsi="Palatino Linotype"/>
        </w:rPr>
        <w:t xml:space="preserve">are potential hosts for </w:t>
      </w:r>
      <w:proofErr w:type="spellStart"/>
      <w:r w:rsidR="000E47BF" w:rsidRPr="000E47BF">
        <w:rPr>
          <w:rFonts w:ascii="Palatino Linotype" w:hAnsi="Palatino Linotype"/>
          <w:i/>
        </w:rPr>
        <w:t>Anthracoidea</w:t>
      </w:r>
      <w:proofErr w:type="spellEnd"/>
      <w:r w:rsidR="000E47BF">
        <w:rPr>
          <w:rFonts w:ascii="Palatino Linotype" w:hAnsi="Palatino Linotype"/>
        </w:rPr>
        <w:t xml:space="preserve"> not yet recorded for Britain (so it is worth checking any specimens on these hosts carefully)</w:t>
      </w:r>
      <w:r>
        <w:rPr>
          <w:rFonts w:ascii="Palatino Linotype" w:hAnsi="Palatino Linotype"/>
        </w:rPr>
        <w:t>:</w:t>
      </w:r>
    </w:p>
    <w:p w:rsidR="00CB2C96" w:rsidRDefault="00CB2C96" w:rsidP="002D7955">
      <w:pPr>
        <w:pStyle w:val="NoSpacing"/>
        <w:rPr>
          <w:rFonts w:ascii="Palatino Linotype" w:hAnsi="Palatino Linotype"/>
        </w:rPr>
      </w:pPr>
    </w:p>
    <w:p w:rsidR="00562FD5" w:rsidRDefault="00562FD5" w:rsidP="00562FD5">
      <w:pPr>
        <w:pStyle w:val="NoSpacing"/>
        <w:rPr>
          <w:rFonts w:ascii="Palatino Linotype" w:hAnsi="Palatino Linotype"/>
        </w:rPr>
        <w:sectPr w:rsidR="00562FD5" w:rsidSect="007937F0">
          <w:type w:val="continuous"/>
          <w:pgSz w:w="11906" w:h="16838"/>
          <w:pgMar w:top="1440" w:right="1440" w:bottom="1440" w:left="1440" w:header="708" w:footer="708" w:gutter="0"/>
          <w:cols w:space="708"/>
          <w:docGrid w:linePitch="360"/>
        </w:sectPr>
      </w:pPr>
    </w:p>
    <w:p w:rsidR="00562FD5" w:rsidRPr="00ED10BA" w:rsidRDefault="00ED10BA" w:rsidP="00562FD5">
      <w:pPr>
        <w:pStyle w:val="NoSpacing"/>
        <w:rPr>
          <w:rFonts w:ascii="Palatino Linotype" w:hAnsi="Palatino Linotype"/>
          <w:i/>
        </w:rPr>
      </w:pPr>
      <w:r w:rsidRPr="00ED10BA">
        <w:rPr>
          <w:rFonts w:ascii="Palatino Linotype" w:hAnsi="Palatino Linotype"/>
          <w:i/>
        </w:rPr>
        <w:lastRenderedPageBreak/>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acuta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acutiformis</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appropinquata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aquatilis</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arenaria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atrata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atrofusca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bigelowii</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buxbaumii</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canescens</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capillaris</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caryophyllea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cespitosa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chordorrhiza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diandra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digitata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dioica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disticha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divulsa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lastRenderedPageBreak/>
        <w:t>Carex</w:t>
      </w:r>
      <w:proofErr w:type="spellEnd"/>
      <w:r w:rsidRPr="00ED10BA">
        <w:rPr>
          <w:rFonts w:ascii="Palatino Linotype" w:hAnsi="Palatino Linotype"/>
          <w:b/>
          <w:i/>
        </w:rPr>
        <w:t xml:space="preserve"> </w:t>
      </w:r>
      <w:proofErr w:type="spellStart"/>
      <w:r w:rsidRPr="00ED10BA">
        <w:rPr>
          <w:rFonts w:ascii="Palatino Linotype" w:hAnsi="Palatino Linotype"/>
          <w:b/>
          <w:i/>
        </w:rPr>
        <w:t>echinata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elata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ericetorum</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flacca</w:t>
      </w:r>
      <w:proofErr w:type="spellEnd"/>
    </w:p>
    <w:p w:rsidR="00562FD5" w:rsidRPr="00ED10BA" w:rsidRDefault="00ED10BA" w:rsidP="00562FD5">
      <w:pPr>
        <w:pStyle w:val="NoSpacing"/>
        <w:rPr>
          <w:rFonts w:ascii="Palatino Linotype" w:hAnsi="Palatino Linotype"/>
          <w:b/>
          <w:i/>
        </w:rPr>
      </w:pPr>
      <w:r w:rsidRPr="00ED10BA">
        <w:rPr>
          <w:rFonts w:ascii="Palatino Linotype" w:hAnsi="Palatino Linotype"/>
          <w:b/>
          <w:i/>
        </w:rPr>
        <w:t>*</w:t>
      </w:r>
      <w:proofErr w:type="spellStart"/>
      <w:r w:rsidR="00562FD5" w:rsidRPr="00ED10BA">
        <w:rPr>
          <w:rFonts w:ascii="Palatino Linotype" w:hAnsi="Palatino Linotype"/>
          <w:b/>
          <w:i/>
        </w:rPr>
        <w:t>Carex</w:t>
      </w:r>
      <w:proofErr w:type="spellEnd"/>
      <w:r w:rsidR="00562FD5" w:rsidRPr="00ED10BA">
        <w:rPr>
          <w:rFonts w:ascii="Palatino Linotype" w:hAnsi="Palatino Linotype"/>
          <w:b/>
          <w:i/>
        </w:rPr>
        <w:t xml:space="preserve"> </w:t>
      </w:r>
      <w:proofErr w:type="spellStart"/>
      <w:r w:rsidR="00562FD5" w:rsidRPr="00ED10BA">
        <w:rPr>
          <w:rFonts w:ascii="Palatino Linotype" w:hAnsi="Palatino Linotype"/>
          <w:b/>
          <w:i/>
        </w:rPr>
        <w:t>hirta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hostiana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humilis</w:t>
      </w:r>
      <w:proofErr w:type="spellEnd"/>
    </w:p>
    <w:p w:rsidR="00053789" w:rsidRPr="00ED10BA" w:rsidRDefault="00053789" w:rsidP="00053789">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 </w:t>
      </w:r>
      <w:proofErr w:type="spellStart"/>
      <w:r w:rsidRPr="00ED10BA">
        <w:rPr>
          <w:rFonts w:ascii="Palatino Linotype" w:hAnsi="Palatino Linotype"/>
          <w:b/>
          <w:i/>
        </w:rPr>
        <w:t>involuta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lachenalii</w:t>
      </w:r>
      <w:proofErr w:type="spellEnd"/>
    </w:p>
    <w:p w:rsidR="00562FD5" w:rsidRPr="00ED10BA" w:rsidRDefault="00ED10BA" w:rsidP="00562FD5">
      <w:pPr>
        <w:pStyle w:val="NoSpacing"/>
        <w:rPr>
          <w:rFonts w:ascii="Palatino Linotype" w:hAnsi="Palatino Linotype"/>
          <w:b/>
          <w:i/>
        </w:rPr>
      </w:pPr>
      <w:r w:rsidRPr="00ED10BA">
        <w:rPr>
          <w:rFonts w:ascii="Palatino Linotype" w:hAnsi="Palatino Linotype"/>
          <w:b/>
          <w:i/>
        </w:rPr>
        <w:t>*</w:t>
      </w:r>
      <w:proofErr w:type="spellStart"/>
      <w:r w:rsidR="00562FD5" w:rsidRPr="00ED10BA">
        <w:rPr>
          <w:rFonts w:ascii="Palatino Linotype" w:hAnsi="Palatino Linotype"/>
          <w:b/>
          <w:i/>
        </w:rPr>
        <w:t>Carex</w:t>
      </w:r>
      <w:proofErr w:type="spellEnd"/>
      <w:r w:rsidR="00562FD5" w:rsidRPr="00ED10BA">
        <w:rPr>
          <w:rFonts w:ascii="Palatino Linotype" w:hAnsi="Palatino Linotype"/>
          <w:b/>
          <w:i/>
        </w:rPr>
        <w:t xml:space="preserve"> </w:t>
      </w:r>
      <w:proofErr w:type="spellStart"/>
      <w:r w:rsidR="00562FD5" w:rsidRPr="00ED10BA">
        <w:rPr>
          <w:rFonts w:ascii="Palatino Linotype" w:hAnsi="Palatino Linotype"/>
          <w:b/>
          <w:i/>
        </w:rPr>
        <w:t>lasiocarpa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lepidocarpa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limosa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magellanica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proofErr w:type="gramStart"/>
      <w:r w:rsidRPr="00ED10BA">
        <w:rPr>
          <w:rFonts w:ascii="Palatino Linotype" w:hAnsi="Palatino Linotype"/>
          <w:i/>
        </w:rPr>
        <w:t>montana</w:t>
      </w:r>
      <w:proofErr w:type="spellEnd"/>
      <w:proofErr w:type="gram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muricata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nigra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ornithopoda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ovalis</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pallescens</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lastRenderedPageBreak/>
        <w:t>Carex</w:t>
      </w:r>
      <w:proofErr w:type="spellEnd"/>
      <w:r w:rsidRPr="00ED10BA">
        <w:rPr>
          <w:rFonts w:ascii="Palatino Linotype" w:hAnsi="Palatino Linotype"/>
          <w:b/>
          <w:i/>
        </w:rPr>
        <w:t xml:space="preserve"> </w:t>
      </w:r>
      <w:proofErr w:type="spellStart"/>
      <w:r w:rsidRPr="00ED10BA">
        <w:rPr>
          <w:rFonts w:ascii="Palatino Linotype" w:hAnsi="Palatino Linotype"/>
          <w:b/>
          <w:i/>
        </w:rPr>
        <w:t>panicea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pauciflora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pilulifera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pseudocyperus</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pulicaris</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rariflora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riparia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rostrata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rupestris</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salina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saxatilis</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spicata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tomentosa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Carex</w:t>
      </w:r>
      <w:proofErr w:type="spellEnd"/>
      <w:r w:rsidRPr="00ED10BA">
        <w:rPr>
          <w:rFonts w:ascii="Palatino Linotype" w:hAnsi="Palatino Linotype"/>
          <w:i/>
        </w:rPr>
        <w:t xml:space="preserve"> </w:t>
      </w:r>
      <w:proofErr w:type="spellStart"/>
      <w:r w:rsidRPr="00ED10BA">
        <w:rPr>
          <w:rFonts w:ascii="Palatino Linotype" w:hAnsi="Palatino Linotype"/>
          <w:i/>
        </w:rPr>
        <w:t>vaginata</w:t>
      </w:r>
      <w:proofErr w:type="spellEnd"/>
    </w:p>
    <w:p w:rsidR="00562FD5" w:rsidRPr="00ED10BA" w:rsidRDefault="00562FD5" w:rsidP="00562FD5">
      <w:pPr>
        <w:pStyle w:val="NoSpacing"/>
        <w:rPr>
          <w:rFonts w:ascii="Palatino Linotype" w:hAnsi="Palatino Linotype"/>
          <w:b/>
          <w:i/>
        </w:rPr>
      </w:pPr>
      <w:proofErr w:type="spellStart"/>
      <w:r w:rsidRPr="00ED10BA">
        <w:rPr>
          <w:rFonts w:ascii="Palatino Linotype" w:hAnsi="Palatino Linotype"/>
          <w:b/>
          <w:i/>
        </w:rPr>
        <w:t>Carex</w:t>
      </w:r>
      <w:proofErr w:type="spellEnd"/>
      <w:r w:rsidRPr="00ED10BA">
        <w:rPr>
          <w:rFonts w:ascii="Palatino Linotype" w:hAnsi="Palatino Linotype"/>
          <w:b/>
          <w:i/>
        </w:rPr>
        <w:t xml:space="preserve"> </w:t>
      </w:r>
      <w:proofErr w:type="spellStart"/>
      <w:r w:rsidRPr="00ED10BA">
        <w:rPr>
          <w:rFonts w:ascii="Palatino Linotype" w:hAnsi="Palatino Linotype"/>
          <w:b/>
          <w:i/>
        </w:rPr>
        <w:t>vesicaria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Carex</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vulpina</w:t>
      </w:r>
      <w:proofErr w:type="spellEnd"/>
    </w:p>
    <w:p w:rsidR="00562FD5" w:rsidRPr="00ED10BA" w:rsidRDefault="00ED10BA" w:rsidP="00562FD5">
      <w:pPr>
        <w:pStyle w:val="NoSpacing"/>
        <w:rPr>
          <w:rFonts w:ascii="Palatino Linotype" w:hAnsi="Palatino Linotype"/>
          <w:i/>
        </w:rPr>
      </w:pPr>
      <w:r w:rsidRPr="00ED10BA">
        <w:rPr>
          <w:rFonts w:ascii="Palatino Linotype" w:hAnsi="Palatino Linotype"/>
          <w:i/>
        </w:rPr>
        <w:t>*</w:t>
      </w:r>
      <w:proofErr w:type="spellStart"/>
      <w:r w:rsidR="00562FD5" w:rsidRPr="00ED10BA">
        <w:rPr>
          <w:rFonts w:ascii="Palatino Linotype" w:hAnsi="Palatino Linotype"/>
          <w:i/>
        </w:rPr>
        <w:t>Ko</w:t>
      </w:r>
      <w:r w:rsidR="00C33F99">
        <w:rPr>
          <w:rFonts w:ascii="Palatino Linotype" w:hAnsi="Palatino Linotype"/>
          <w:i/>
        </w:rPr>
        <w:t>b</w:t>
      </w:r>
      <w:r w:rsidR="00562FD5" w:rsidRPr="00ED10BA">
        <w:rPr>
          <w:rFonts w:ascii="Palatino Linotype" w:hAnsi="Palatino Linotype"/>
          <w:i/>
        </w:rPr>
        <w:t>resia</w:t>
      </w:r>
      <w:proofErr w:type="spellEnd"/>
      <w:r w:rsidR="00562FD5" w:rsidRPr="00ED10BA">
        <w:rPr>
          <w:rFonts w:ascii="Palatino Linotype" w:hAnsi="Palatino Linotype"/>
          <w:i/>
        </w:rPr>
        <w:t xml:space="preserve"> </w:t>
      </w:r>
      <w:proofErr w:type="spellStart"/>
      <w:r w:rsidR="00562FD5" w:rsidRPr="00ED10BA">
        <w:rPr>
          <w:rFonts w:ascii="Palatino Linotype" w:hAnsi="Palatino Linotype"/>
          <w:i/>
        </w:rPr>
        <w:t>simpliciuscula</w:t>
      </w:r>
      <w:proofErr w:type="spellEnd"/>
    </w:p>
    <w:p w:rsidR="00562FD5" w:rsidRPr="00ED10BA" w:rsidRDefault="00562FD5" w:rsidP="00562FD5">
      <w:pPr>
        <w:pStyle w:val="NoSpacing"/>
        <w:rPr>
          <w:rFonts w:ascii="Palatino Linotype" w:hAnsi="Palatino Linotype"/>
          <w:i/>
        </w:rPr>
      </w:pPr>
      <w:proofErr w:type="spellStart"/>
      <w:r w:rsidRPr="00ED10BA">
        <w:rPr>
          <w:rFonts w:ascii="Palatino Linotype" w:hAnsi="Palatino Linotype"/>
          <w:i/>
        </w:rPr>
        <w:t>Trichophorum</w:t>
      </w:r>
      <w:proofErr w:type="spellEnd"/>
      <w:r w:rsidRPr="00ED10BA">
        <w:rPr>
          <w:rFonts w:ascii="Palatino Linotype" w:hAnsi="Palatino Linotype"/>
          <w:i/>
        </w:rPr>
        <w:t xml:space="preserve"> </w:t>
      </w:r>
      <w:proofErr w:type="spellStart"/>
      <w:r w:rsidRPr="00ED10BA">
        <w:rPr>
          <w:rFonts w:ascii="Palatino Linotype" w:hAnsi="Palatino Linotype"/>
          <w:i/>
        </w:rPr>
        <w:t>germanicum</w:t>
      </w:r>
      <w:proofErr w:type="spellEnd"/>
    </w:p>
    <w:p w:rsidR="00CB2C96" w:rsidRPr="00ED10BA" w:rsidRDefault="00562FD5" w:rsidP="00562FD5">
      <w:pPr>
        <w:pStyle w:val="NoSpacing"/>
        <w:rPr>
          <w:rFonts w:ascii="Palatino Linotype" w:hAnsi="Palatino Linotype"/>
          <w:b/>
          <w:i/>
        </w:rPr>
      </w:pPr>
      <w:proofErr w:type="spellStart"/>
      <w:r w:rsidRPr="00ED10BA">
        <w:rPr>
          <w:rFonts w:ascii="Palatino Linotype" w:hAnsi="Palatino Linotype"/>
          <w:b/>
          <w:i/>
        </w:rPr>
        <w:t>Trichophorum</w:t>
      </w:r>
      <w:proofErr w:type="spellEnd"/>
      <w:r w:rsidRPr="00ED10BA">
        <w:rPr>
          <w:rFonts w:ascii="Palatino Linotype" w:hAnsi="Palatino Linotype"/>
          <w:b/>
          <w:i/>
        </w:rPr>
        <w:t xml:space="preserve"> x </w:t>
      </w:r>
      <w:proofErr w:type="spellStart"/>
      <w:r w:rsidRPr="00ED10BA">
        <w:rPr>
          <w:rFonts w:ascii="Palatino Linotype" w:hAnsi="Palatino Linotype"/>
          <w:b/>
          <w:i/>
        </w:rPr>
        <w:t>foersteri</w:t>
      </w:r>
      <w:proofErr w:type="spellEnd"/>
    </w:p>
    <w:p w:rsidR="00562FD5" w:rsidRPr="00ED10BA" w:rsidRDefault="00562FD5" w:rsidP="002D7955">
      <w:pPr>
        <w:pStyle w:val="NoSpacing"/>
        <w:rPr>
          <w:rFonts w:ascii="Palatino Linotype" w:hAnsi="Palatino Linotype"/>
        </w:rPr>
        <w:sectPr w:rsidR="00562FD5" w:rsidRPr="00ED10BA" w:rsidSect="00562FD5">
          <w:type w:val="continuous"/>
          <w:pgSz w:w="11906" w:h="16838"/>
          <w:pgMar w:top="1440" w:right="1440" w:bottom="1440" w:left="1440" w:header="708" w:footer="708" w:gutter="0"/>
          <w:cols w:num="3" w:space="567"/>
          <w:docGrid w:linePitch="360"/>
        </w:sectPr>
      </w:pPr>
    </w:p>
    <w:p w:rsidR="000D55FA" w:rsidRDefault="000D55FA" w:rsidP="002D7955">
      <w:pPr>
        <w:pStyle w:val="NoSpacing"/>
        <w:rPr>
          <w:rFonts w:ascii="Palatino Linotype" w:hAnsi="Palatino Linotype"/>
        </w:rPr>
      </w:pPr>
    </w:p>
    <w:p w:rsidR="0021294E" w:rsidRPr="00ED10BA" w:rsidRDefault="0021294E" w:rsidP="002D7955">
      <w:pPr>
        <w:pStyle w:val="NoSpacing"/>
        <w:rPr>
          <w:rFonts w:ascii="Palatino Linotype" w:hAnsi="Palatino Linotype"/>
        </w:rPr>
      </w:pPr>
      <w:r>
        <w:rPr>
          <w:rFonts w:ascii="Palatino Linotype" w:hAnsi="Palatino Linotype"/>
        </w:rPr>
        <w:t xml:space="preserve">There are keys to </w:t>
      </w:r>
      <w:proofErr w:type="spellStart"/>
      <w:r w:rsidRPr="0021294E">
        <w:rPr>
          <w:rFonts w:ascii="Palatino Linotype" w:hAnsi="Palatino Linotype"/>
          <w:i/>
        </w:rPr>
        <w:t>Anthracoidea</w:t>
      </w:r>
      <w:proofErr w:type="spellEnd"/>
      <w:r>
        <w:rPr>
          <w:rFonts w:ascii="Palatino Linotype" w:hAnsi="Palatino Linotype"/>
        </w:rPr>
        <w:t xml:space="preserve"> in </w:t>
      </w:r>
      <w:proofErr w:type="spellStart"/>
      <w:r>
        <w:rPr>
          <w:rFonts w:ascii="Palatino Linotype" w:hAnsi="Palatino Linotype"/>
        </w:rPr>
        <w:t>Vanky</w:t>
      </w:r>
      <w:proofErr w:type="spellEnd"/>
      <w:r>
        <w:rPr>
          <w:rFonts w:ascii="Palatino Linotype" w:hAnsi="Palatino Linotype"/>
        </w:rPr>
        <w:t xml:space="preserve"> (1994, 2012), but the earlier one is out of print, and the later one ridiculously expensive. The recent (and excellent) </w:t>
      </w:r>
      <w:proofErr w:type="spellStart"/>
      <w:r w:rsidR="000E7616">
        <w:rPr>
          <w:rFonts w:ascii="Palatino Linotype" w:hAnsi="Palatino Linotype"/>
        </w:rPr>
        <w:t>Klenke</w:t>
      </w:r>
      <w:proofErr w:type="spellEnd"/>
      <w:r w:rsidR="000E7616">
        <w:rPr>
          <w:rFonts w:ascii="Palatino Linotype" w:hAnsi="Palatino Linotype"/>
        </w:rPr>
        <w:t xml:space="preserve"> &amp;</w:t>
      </w:r>
      <w:proofErr w:type="spellStart"/>
      <w:r w:rsidR="000E7616">
        <w:rPr>
          <w:rFonts w:ascii="Palatino Linotype" w:hAnsi="Palatino Linotype"/>
        </w:rPr>
        <w:t>Scholler</w:t>
      </w:r>
      <w:proofErr w:type="spellEnd"/>
      <w:r w:rsidR="000E7616">
        <w:rPr>
          <w:rFonts w:ascii="Palatino Linotype" w:hAnsi="Palatino Linotype"/>
        </w:rPr>
        <w:t xml:space="preserve"> (2015) is a more reasonable (though still expensive) id guide. Earlier works do not cover the splitting up of </w:t>
      </w:r>
      <w:r w:rsidR="000E7616" w:rsidRPr="000E7616">
        <w:rPr>
          <w:rFonts w:ascii="Palatino Linotype" w:hAnsi="Palatino Linotype"/>
          <w:i/>
        </w:rPr>
        <w:t xml:space="preserve">A. </w:t>
      </w:r>
      <w:proofErr w:type="spellStart"/>
      <w:r w:rsidR="000E7616" w:rsidRPr="000E7616">
        <w:rPr>
          <w:rFonts w:ascii="Palatino Linotype" w:hAnsi="Palatino Linotype"/>
          <w:i/>
        </w:rPr>
        <w:t>caricis</w:t>
      </w:r>
      <w:proofErr w:type="spellEnd"/>
      <w:r w:rsidR="000E7616">
        <w:rPr>
          <w:rFonts w:ascii="Palatino Linotype" w:hAnsi="Palatino Linotype"/>
        </w:rPr>
        <w:t xml:space="preserve"> </w:t>
      </w:r>
      <w:proofErr w:type="spellStart"/>
      <w:r w:rsidR="000E7616">
        <w:rPr>
          <w:rFonts w:ascii="Palatino Linotype" w:hAnsi="Palatino Linotype"/>
        </w:rPr>
        <w:t>s.l.</w:t>
      </w:r>
      <w:proofErr w:type="spellEnd"/>
      <w:r w:rsidR="000E7616">
        <w:rPr>
          <w:rFonts w:ascii="Palatino Linotype" w:hAnsi="Palatino Linotype"/>
        </w:rPr>
        <w:t xml:space="preserve"> into many segregates.</w:t>
      </w:r>
    </w:p>
    <w:p w:rsidR="00C01436" w:rsidRPr="00E67B8A" w:rsidRDefault="00C01436" w:rsidP="002D7955">
      <w:pPr>
        <w:pStyle w:val="NoSpacing"/>
        <w:rPr>
          <w:rFonts w:ascii="Palatino Linotype" w:hAnsi="Palatino Linotype"/>
        </w:rPr>
      </w:pPr>
    </w:p>
    <w:p w:rsidR="007B7323" w:rsidRPr="00E67B8A" w:rsidRDefault="003B64E5" w:rsidP="002D7955">
      <w:pPr>
        <w:pStyle w:val="NoSpacing"/>
        <w:rPr>
          <w:rFonts w:ascii="Palatino Linotype" w:hAnsi="Palatino Linotype"/>
          <w:b/>
        </w:rPr>
      </w:pPr>
      <w:r w:rsidRPr="00E67B8A">
        <w:rPr>
          <w:rFonts w:ascii="Palatino Linotype" w:hAnsi="Palatino Linotype"/>
          <w:b/>
        </w:rPr>
        <w:t>Impostors</w:t>
      </w:r>
    </w:p>
    <w:p w:rsidR="003B64E5" w:rsidRPr="00E67B8A" w:rsidRDefault="003B64E5" w:rsidP="00194418">
      <w:pPr>
        <w:pStyle w:val="NoSpacing"/>
        <w:rPr>
          <w:rFonts w:ascii="Palatino Linotype" w:hAnsi="Palatino Linotype"/>
        </w:rPr>
      </w:pPr>
      <w:r w:rsidRPr="00E67B8A">
        <w:rPr>
          <w:rFonts w:ascii="Palatino Linotype" w:hAnsi="Palatino Linotype"/>
        </w:rPr>
        <w:t xml:space="preserve">Not all ovary parasites on Cyperaceous hosts belong to </w:t>
      </w:r>
      <w:proofErr w:type="spellStart"/>
      <w:r w:rsidRPr="00E67B8A">
        <w:rPr>
          <w:rFonts w:ascii="Palatino Linotype" w:hAnsi="Palatino Linotype"/>
          <w:i/>
        </w:rPr>
        <w:t>Anthracoidea</w:t>
      </w:r>
      <w:proofErr w:type="spellEnd"/>
      <w:r w:rsidRPr="00E67B8A">
        <w:rPr>
          <w:rFonts w:ascii="Palatino Linotype" w:hAnsi="Palatino Linotype"/>
        </w:rPr>
        <w:t xml:space="preserve">. Another LAFF top 100 fungus infecting </w:t>
      </w:r>
      <w:proofErr w:type="spellStart"/>
      <w:r w:rsidRPr="00E67B8A">
        <w:rPr>
          <w:rFonts w:ascii="Palatino Linotype" w:hAnsi="Palatino Linotype"/>
          <w:i/>
        </w:rPr>
        <w:t>Rhynchospora</w:t>
      </w:r>
      <w:proofErr w:type="spellEnd"/>
      <w:r w:rsidRPr="00E67B8A">
        <w:rPr>
          <w:rFonts w:ascii="Palatino Linotype" w:hAnsi="Palatino Linotype"/>
          <w:i/>
        </w:rPr>
        <w:t xml:space="preserve"> </w:t>
      </w:r>
      <w:proofErr w:type="gramStart"/>
      <w:r w:rsidRPr="00E67B8A">
        <w:rPr>
          <w:rFonts w:ascii="Palatino Linotype" w:hAnsi="Palatino Linotype"/>
          <w:i/>
        </w:rPr>
        <w:t>alba</w:t>
      </w:r>
      <w:proofErr w:type="gramEnd"/>
      <w:r w:rsidR="000D55FA">
        <w:rPr>
          <w:rFonts w:ascii="Palatino Linotype" w:hAnsi="Palatino Linotype"/>
        </w:rPr>
        <w:t xml:space="preserve"> (</w:t>
      </w:r>
      <w:r w:rsidR="000D55FA" w:rsidRPr="000D55FA">
        <w:rPr>
          <w:rFonts w:ascii="Palatino Linotype" w:hAnsi="Palatino Linotype"/>
        </w:rPr>
        <w:t>White Beak-sedge</w:t>
      </w:r>
      <w:r w:rsidR="000D55FA">
        <w:rPr>
          <w:rFonts w:ascii="Palatino Linotype" w:hAnsi="Palatino Linotype"/>
        </w:rPr>
        <w:t>)</w:t>
      </w:r>
      <w:r w:rsidRPr="00E67B8A">
        <w:rPr>
          <w:rFonts w:ascii="Palatino Linotype" w:hAnsi="Palatino Linotype"/>
        </w:rPr>
        <w:t xml:space="preserve">, </w:t>
      </w:r>
      <w:proofErr w:type="spellStart"/>
      <w:r w:rsidR="00194418" w:rsidRPr="00E67B8A">
        <w:rPr>
          <w:rFonts w:ascii="Palatino Linotype" w:hAnsi="Palatino Linotype"/>
          <w:i/>
        </w:rPr>
        <w:t>Ustanciosporium</w:t>
      </w:r>
      <w:proofErr w:type="spellEnd"/>
      <w:r w:rsidR="00194418" w:rsidRPr="00E67B8A">
        <w:rPr>
          <w:rFonts w:ascii="Palatino Linotype" w:hAnsi="Palatino Linotype"/>
          <w:i/>
        </w:rPr>
        <w:t xml:space="preserve"> </w:t>
      </w:r>
      <w:proofErr w:type="spellStart"/>
      <w:r w:rsidR="00194418" w:rsidRPr="00E67B8A">
        <w:rPr>
          <w:rFonts w:ascii="Palatino Linotype" w:hAnsi="Palatino Linotype"/>
          <w:i/>
        </w:rPr>
        <w:t>gigantosporum</w:t>
      </w:r>
      <w:proofErr w:type="spellEnd"/>
      <w:r w:rsidRPr="00E67B8A">
        <w:rPr>
          <w:rFonts w:ascii="Palatino Linotype" w:hAnsi="Palatino Linotype"/>
        </w:rPr>
        <w:t xml:space="preserve"> has so far evaded recapture since its last British appearance in 19</w:t>
      </w:r>
      <w:r w:rsidR="00194418" w:rsidRPr="00E67B8A">
        <w:rPr>
          <w:rFonts w:ascii="Palatino Linotype" w:hAnsi="Palatino Linotype"/>
        </w:rPr>
        <w:t>59</w:t>
      </w:r>
      <w:r w:rsidR="00BD0015" w:rsidRPr="00E67B8A">
        <w:rPr>
          <w:rFonts w:ascii="Palatino Linotype" w:hAnsi="Palatino Linotype"/>
        </w:rPr>
        <w:t xml:space="preserve">. </w:t>
      </w:r>
      <w:r w:rsidR="000D55FA">
        <w:rPr>
          <w:rFonts w:ascii="Palatino Linotype" w:hAnsi="Palatino Linotype"/>
        </w:rPr>
        <w:t xml:space="preserve"> </w:t>
      </w:r>
      <w:r w:rsidR="00BD0015" w:rsidRPr="00E67B8A">
        <w:rPr>
          <w:rFonts w:ascii="Palatino Linotype" w:hAnsi="Palatino Linotype"/>
        </w:rPr>
        <w:t xml:space="preserve">Several species of </w:t>
      </w:r>
      <w:proofErr w:type="spellStart"/>
      <w:r w:rsidR="00BD0015" w:rsidRPr="00E67B8A">
        <w:rPr>
          <w:rFonts w:ascii="Palatino Linotype" w:hAnsi="Palatino Linotype"/>
          <w:i/>
        </w:rPr>
        <w:t>Carex</w:t>
      </w:r>
      <w:proofErr w:type="spellEnd"/>
      <w:r w:rsidR="00BD0015" w:rsidRPr="00E67B8A">
        <w:rPr>
          <w:rFonts w:ascii="Palatino Linotype" w:hAnsi="Palatino Linotype"/>
        </w:rPr>
        <w:t xml:space="preserve"> are hosts to </w:t>
      </w:r>
      <w:proofErr w:type="spellStart"/>
      <w:r w:rsidR="00BD0015" w:rsidRPr="00E67B8A">
        <w:rPr>
          <w:rFonts w:ascii="Palatino Linotype" w:hAnsi="Palatino Linotype"/>
          <w:i/>
        </w:rPr>
        <w:t>Farysia</w:t>
      </w:r>
      <w:proofErr w:type="spellEnd"/>
      <w:r w:rsidR="00BD0015" w:rsidRPr="00E67B8A">
        <w:rPr>
          <w:rFonts w:ascii="Palatino Linotype" w:hAnsi="Palatino Linotype"/>
        </w:rPr>
        <w:t xml:space="preserve"> species, which generally form much messier (and generally paler) infections.</w:t>
      </w:r>
    </w:p>
    <w:p w:rsidR="003B64E5" w:rsidRDefault="003B64E5" w:rsidP="002D7955">
      <w:pPr>
        <w:pStyle w:val="NoSpacing"/>
        <w:rPr>
          <w:rFonts w:ascii="Palatino Linotype" w:hAnsi="Palatino Linotype"/>
        </w:rPr>
      </w:pPr>
    </w:p>
    <w:p w:rsidR="00D90D63" w:rsidRDefault="00D90D63">
      <w:pPr>
        <w:rPr>
          <w:rFonts w:ascii="Palatino Linotype" w:hAnsi="Palatino Linotype"/>
        </w:rPr>
      </w:pPr>
    </w:p>
    <w:p w:rsidR="005439D4" w:rsidRDefault="005439D4">
      <w:pPr>
        <w:rPr>
          <w:rFonts w:ascii="Palatino Linotype" w:hAnsi="Palatino Linotype"/>
          <w:b/>
        </w:rPr>
      </w:pPr>
      <w:r>
        <w:rPr>
          <w:rFonts w:ascii="Palatino Linotype" w:hAnsi="Palatino Linotype"/>
          <w:b/>
        </w:rPr>
        <w:br w:type="page"/>
      </w:r>
    </w:p>
    <w:p w:rsidR="00D90D63" w:rsidRPr="0009536D" w:rsidRDefault="00D62256" w:rsidP="002D7955">
      <w:pPr>
        <w:pStyle w:val="NoSpacing"/>
        <w:rPr>
          <w:rFonts w:ascii="Palatino Linotype" w:hAnsi="Palatino Linotype"/>
          <w:b/>
        </w:rPr>
      </w:pPr>
      <w:r w:rsidRPr="0009536D">
        <w:rPr>
          <w:rFonts w:ascii="Palatino Linotype" w:hAnsi="Palatino Linotype"/>
          <w:b/>
        </w:rPr>
        <w:lastRenderedPageBreak/>
        <w:t>Acknowledgements</w:t>
      </w:r>
    </w:p>
    <w:p w:rsidR="00D62256" w:rsidRDefault="007D70F3" w:rsidP="002D7955">
      <w:pPr>
        <w:pStyle w:val="NoSpacing"/>
        <w:rPr>
          <w:rFonts w:ascii="Palatino Linotype" w:hAnsi="Palatino Linotype"/>
        </w:rPr>
      </w:pPr>
      <w:r>
        <w:rPr>
          <w:rFonts w:ascii="Palatino Linotype" w:hAnsi="Palatino Linotype"/>
        </w:rPr>
        <w:t>Huge t</w:t>
      </w:r>
      <w:r w:rsidR="00D62256">
        <w:rPr>
          <w:rFonts w:ascii="Palatino Linotype" w:hAnsi="Palatino Linotype"/>
        </w:rPr>
        <w:t xml:space="preserve">hanks are due to Martyn Ainsworth whose help with identifying ST’s initial finds </w:t>
      </w:r>
      <w:r>
        <w:rPr>
          <w:rFonts w:ascii="Palatino Linotype" w:hAnsi="Palatino Linotype"/>
        </w:rPr>
        <w:t xml:space="preserve">was invaluable </w:t>
      </w:r>
      <w:r w:rsidR="00D62256">
        <w:rPr>
          <w:rFonts w:ascii="Palatino Linotype" w:hAnsi="Palatino Linotype"/>
        </w:rPr>
        <w:t xml:space="preserve">and </w:t>
      </w:r>
      <w:r w:rsidR="00520C0C">
        <w:rPr>
          <w:rFonts w:ascii="Palatino Linotype" w:hAnsi="Palatino Linotype"/>
        </w:rPr>
        <w:t>w</w:t>
      </w:r>
      <w:r>
        <w:rPr>
          <w:rFonts w:ascii="Palatino Linotype" w:hAnsi="Palatino Linotype"/>
        </w:rPr>
        <w:t>h</w:t>
      </w:r>
      <w:r w:rsidR="00520C0C">
        <w:rPr>
          <w:rFonts w:ascii="Palatino Linotype" w:hAnsi="Palatino Linotype"/>
        </w:rPr>
        <w:t>o</w:t>
      </w:r>
      <w:r>
        <w:rPr>
          <w:rFonts w:ascii="Palatino Linotype" w:hAnsi="Palatino Linotype"/>
        </w:rPr>
        <w:t>s</w:t>
      </w:r>
      <w:r w:rsidR="00520C0C">
        <w:rPr>
          <w:rFonts w:ascii="Palatino Linotype" w:hAnsi="Palatino Linotype"/>
        </w:rPr>
        <w:t>e</w:t>
      </w:r>
      <w:r>
        <w:rPr>
          <w:rFonts w:ascii="Palatino Linotype" w:hAnsi="Palatino Linotype"/>
        </w:rPr>
        <w:t xml:space="preserve"> </w:t>
      </w:r>
      <w:r w:rsidR="00D62256">
        <w:rPr>
          <w:rFonts w:ascii="Palatino Linotype" w:hAnsi="Palatino Linotype"/>
        </w:rPr>
        <w:t xml:space="preserve">encouragement to look for more made this article possible.  Thanks also to Andy </w:t>
      </w:r>
      <w:proofErr w:type="spellStart"/>
      <w:r w:rsidR="00D62256">
        <w:rPr>
          <w:rFonts w:ascii="Palatino Linotype" w:hAnsi="Palatino Linotype"/>
        </w:rPr>
        <w:t>Amphlett</w:t>
      </w:r>
      <w:proofErr w:type="spellEnd"/>
      <w:r w:rsidR="00D62256">
        <w:rPr>
          <w:rFonts w:ascii="Palatino Linotype" w:hAnsi="Palatino Linotype"/>
        </w:rPr>
        <w:t xml:space="preserve"> for help with identifying some sedge species that were collected late in the season and had lost key identification </w:t>
      </w:r>
      <w:r w:rsidR="00685114">
        <w:rPr>
          <w:rFonts w:ascii="Palatino Linotype" w:hAnsi="Palatino Linotype"/>
        </w:rPr>
        <w:t xml:space="preserve">features </w:t>
      </w:r>
      <w:r w:rsidR="00D62256">
        <w:rPr>
          <w:rFonts w:ascii="Palatino Linotype" w:hAnsi="Palatino Linotype"/>
        </w:rPr>
        <w:t xml:space="preserve">and to Ian Green for recording his </w:t>
      </w:r>
      <w:r>
        <w:rPr>
          <w:rFonts w:ascii="Palatino Linotype" w:hAnsi="Palatino Linotype"/>
        </w:rPr>
        <w:t xml:space="preserve">smut </w:t>
      </w:r>
      <w:r w:rsidR="00D62256">
        <w:rPr>
          <w:rFonts w:ascii="Palatino Linotype" w:hAnsi="Palatino Linotype"/>
        </w:rPr>
        <w:t xml:space="preserve">finds whilst undertaking plant surveys.  </w:t>
      </w:r>
      <w:r>
        <w:rPr>
          <w:rFonts w:ascii="Palatino Linotype" w:hAnsi="Palatino Linotype"/>
        </w:rPr>
        <w:t xml:space="preserve">Brian Douglas (Kew LAFF Project) has provided support and guidance, and suggested writing this article.  </w:t>
      </w:r>
      <w:r w:rsidR="00685114">
        <w:rPr>
          <w:rFonts w:ascii="Palatino Linotype" w:hAnsi="Palatino Linotype"/>
        </w:rPr>
        <w:t xml:space="preserve"> </w:t>
      </w:r>
    </w:p>
    <w:p w:rsidR="00D62256" w:rsidRPr="00E67B8A" w:rsidRDefault="00D62256" w:rsidP="002D7955">
      <w:pPr>
        <w:pStyle w:val="NoSpacing"/>
        <w:rPr>
          <w:rFonts w:ascii="Palatino Linotype" w:hAnsi="Palatino Linotype"/>
        </w:rPr>
      </w:pPr>
    </w:p>
    <w:p w:rsidR="007B7323" w:rsidRPr="0009536D" w:rsidRDefault="007B7323" w:rsidP="002D7955">
      <w:pPr>
        <w:pStyle w:val="NoSpacing"/>
        <w:rPr>
          <w:rFonts w:ascii="Palatino Linotype" w:hAnsi="Palatino Linotype"/>
          <w:b/>
        </w:rPr>
      </w:pPr>
      <w:r w:rsidRPr="0009536D">
        <w:rPr>
          <w:rFonts w:ascii="Palatino Linotype" w:hAnsi="Palatino Linotype"/>
          <w:b/>
        </w:rPr>
        <w:t>References</w:t>
      </w:r>
    </w:p>
    <w:p w:rsidR="00685114" w:rsidRPr="00685114" w:rsidRDefault="00685114" w:rsidP="00685114">
      <w:pPr>
        <w:pStyle w:val="NoSpacing"/>
        <w:ind w:left="720" w:hanging="720"/>
        <w:rPr>
          <w:rFonts w:ascii="Palatino Linotype" w:hAnsi="Palatino Linotype"/>
        </w:rPr>
      </w:pPr>
      <w:r w:rsidRPr="00685114">
        <w:rPr>
          <w:rFonts w:ascii="Palatino Linotype" w:hAnsi="Palatino Linotype"/>
          <w:smallCaps/>
        </w:rPr>
        <w:t xml:space="preserve">Ericson, L., Burdon, J.J. &amp; </w:t>
      </w:r>
      <w:proofErr w:type="spellStart"/>
      <w:r w:rsidRPr="00685114">
        <w:rPr>
          <w:rFonts w:ascii="Palatino Linotype" w:hAnsi="Palatino Linotype"/>
          <w:smallCaps/>
        </w:rPr>
        <w:t>Wennström</w:t>
      </w:r>
      <w:proofErr w:type="spellEnd"/>
      <w:r w:rsidRPr="00685114">
        <w:rPr>
          <w:rFonts w:ascii="Palatino Linotype" w:hAnsi="Palatino Linotype"/>
          <w:smallCaps/>
        </w:rPr>
        <w:t xml:space="preserve">, A. </w:t>
      </w:r>
      <w:r w:rsidRPr="00685114">
        <w:rPr>
          <w:rFonts w:ascii="Palatino Linotype" w:hAnsi="Palatino Linotype"/>
        </w:rPr>
        <w:t xml:space="preserve">(1993) </w:t>
      </w:r>
      <w:proofErr w:type="gramStart"/>
      <w:r w:rsidRPr="00685114">
        <w:rPr>
          <w:rFonts w:ascii="Palatino Linotype" w:hAnsi="Palatino Linotype"/>
        </w:rPr>
        <w:t>Interspecific</w:t>
      </w:r>
      <w:proofErr w:type="gramEnd"/>
      <w:r>
        <w:rPr>
          <w:rFonts w:ascii="Palatino Linotype" w:hAnsi="Palatino Linotype"/>
        </w:rPr>
        <w:t xml:space="preserve"> </w:t>
      </w:r>
      <w:r w:rsidRPr="00685114">
        <w:rPr>
          <w:rFonts w:ascii="Palatino Linotype" w:hAnsi="Palatino Linotype"/>
        </w:rPr>
        <w:t xml:space="preserve">host hybrids and </w:t>
      </w:r>
      <w:proofErr w:type="spellStart"/>
      <w:r w:rsidRPr="00685114">
        <w:rPr>
          <w:rFonts w:ascii="Palatino Linotype" w:hAnsi="Palatino Linotype"/>
        </w:rPr>
        <w:t>phalacrid</w:t>
      </w:r>
      <w:proofErr w:type="spellEnd"/>
      <w:r w:rsidRPr="00685114">
        <w:rPr>
          <w:rFonts w:ascii="Palatino Linotype" w:hAnsi="Palatino Linotype"/>
        </w:rPr>
        <w:t xml:space="preserve"> beetles implicated in</w:t>
      </w:r>
      <w:r>
        <w:rPr>
          <w:rFonts w:ascii="Palatino Linotype" w:hAnsi="Palatino Linotype"/>
        </w:rPr>
        <w:t xml:space="preserve"> </w:t>
      </w:r>
      <w:r w:rsidRPr="00685114">
        <w:rPr>
          <w:rFonts w:ascii="Palatino Linotype" w:hAnsi="Palatino Linotype"/>
        </w:rPr>
        <w:t xml:space="preserve">the local survival of host pathogens. </w:t>
      </w:r>
      <w:proofErr w:type="spellStart"/>
      <w:r w:rsidRPr="00685114">
        <w:rPr>
          <w:rFonts w:ascii="Palatino Linotype" w:hAnsi="Palatino Linotype"/>
          <w:i/>
        </w:rPr>
        <w:t>Oikos</w:t>
      </w:r>
      <w:proofErr w:type="spellEnd"/>
      <w:r w:rsidRPr="00685114">
        <w:rPr>
          <w:rFonts w:ascii="Palatino Linotype" w:hAnsi="Palatino Linotype"/>
        </w:rPr>
        <w:t xml:space="preserve"> </w:t>
      </w:r>
      <w:r w:rsidRPr="00685114">
        <w:rPr>
          <w:rFonts w:ascii="Palatino Linotype" w:hAnsi="Palatino Linotype"/>
          <w:b/>
        </w:rPr>
        <w:t>68</w:t>
      </w:r>
      <w:r w:rsidRPr="00685114">
        <w:rPr>
          <w:rFonts w:ascii="Palatino Linotype" w:hAnsi="Palatino Linotype"/>
        </w:rPr>
        <w:t xml:space="preserve"> 393–400.</w:t>
      </w:r>
    </w:p>
    <w:p w:rsidR="00A94F5B" w:rsidRPr="00C24F46" w:rsidRDefault="00A94F5B" w:rsidP="00A94F5B">
      <w:pPr>
        <w:pStyle w:val="NoSpacing"/>
        <w:ind w:left="720" w:hanging="720"/>
        <w:rPr>
          <w:rFonts w:ascii="Palatino Linotype" w:hAnsi="Palatino Linotype"/>
        </w:rPr>
      </w:pPr>
      <w:proofErr w:type="spellStart"/>
      <w:r w:rsidRPr="00C24F46">
        <w:rPr>
          <w:rFonts w:ascii="Palatino Linotype" w:hAnsi="Palatino Linotype"/>
          <w:smallCaps/>
        </w:rPr>
        <w:t>Hendrichs</w:t>
      </w:r>
      <w:proofErr w:type="spellEnd"/>
      <w:r w:rsidRPr="00C24F46">
        <w:rPr>
          <w:rFonts w:ascii="Palatino Linotype" w:hAnsi="Palatino Linotype"/>
          <w:smallCaps/>
        </w:rPr>
        <w:t xml:space="preserve">, M., </w:t>
      </w:r>
      <w:proofErr w:type="spellStart"/>
      <w:r w:rsidRPr="00C24F46">
        <w:rPr>
          <w:rFonts w:ascii="Palatino Linotype" w:hAnsi="Palatino Linotype"/>
          <w:smallCaps/>
        </w:rPr>
        <w:t>Begerow</w:t>
      </w:r>
      <w:proofErr w:type="spellEnd"/>
      <w:r w:rsidRPr="00C24F46">
        <w:rPr>
          <w:rFonts w:ascii="Palatino Linotype" w:hAnsi="Palatino Linotype"/>
          <w:smallCaps/>
        </w:rPr>
        <w:t xml:space="preserve">, D., Bauer, R. &amp; </w:t>
      </w:r>
      <w:proofErr w:type="spellStart"/>
      <w:r w:rsidRPr="00C24F46">
        <w:rPr>
          <w:rFonts w:ascii="Palatino Linotype" w:hAnsi="Palatino Linotype"/>
          <w:smallCaps/>
        </w:rPr>
        <w:t>Oberwinkler</w:t>
      </w:r>
      <w:proofErr w:type="spellEnd"/>
      <w:r w:rsidRPr="00C24F46">
        <w:rPr>
          <w:rFonts w:ascii="Palatino Linotype" w:hAnsi="Palatino Linotype"/>
          <w:smallCaps/>
        </w:rPr>
        <w:t xml:space="preserve">, </w:t>
      </w:r>
      <w:proofErr w:type="gramStart"/>
      <w:r w:rsidRPr="00C24F46">
        <w:rPr>
          <w:rFonts w:ascii="Palatino Linotype" w:hAnsi="Palatino Linotype"/>
          <w:smallCaps/>
        </w:rPr>
        <w:t>F</w:t>
      </w:r>
      <w:proofErr w:type="gramEnd"/>
      <w:r w:rsidRPr="00C24F46">
        <w:rPr>
          <w:rFonts w:ascii="Palatino Linotype" w:hAnsi="Palatino Linotype"/>
          <w:smallCaps/>
        </w:rPr>
        <w:t>.</w:t>
      </w:r>
      <w:r>
        <w:rPr>
          <w:rFonts w:ascii="Palatino Linotype" w:hAnsi="Palatino Linotype"/>
        </w:rPr>
        <w:t xml:space="preserve"> (2005) </w:t>
      </w:r>
      <w:r w:rsidRPr="00C24F46">
        <w:rPr>
          <w:rFonts w:ascii="Palatino Linotype" w:hAnsi="Palatino Linotype"/>
        </w:rPr>
        <w:t xml:space="preserve">The genus </w:t>
      </w:r>
      <w:proofErr w:type="spellStart"/>
      <w:r w:rsidRPr="00C24F46">
        <w:rPr>
          <w:rFonts w:ascii="Palatino Linotype" w:hAnsi="Palatino Linotype"/>
          <w:i/>
        </w:rPr>
        <w:t>Anthracoidea</w:t>
      </w:r>
      <w:proofErr w:type="spellEnd"/>
      <w:r w:rsidRPr="00C24F46">
        <w:rPr>
          <w:rFonts w:ascii="Palatino Linotype" w:hAnsi="Palatino Linotype"/>
        </w:rPr>
        <w:t xml:space="preserve"> (</w:t>
      </w:r>
      <w:proofErr w:type="spellStart"/>
      <w:r w:rsidRPr="00C24F46">
        <w:rPr>
          <w:rFonts w:ascii="Palatino Linotype" w:hAnsi="Palatino Linotype"/>
        </w:rPr>
        <w:t>Basidiomycota</w:t>
      </w:r>
      <w:proofErr w:type="spellEnd"/>
      <w:r w:rsidRPr="00C24F46">
        <w:rPr>
          <w:rFonts w:ascii="Palatino Linotype" w:hAnsi="Palatino Linotype"/>
        </w:rPr>
        <w:t xml:space="preserve">, </w:t>
      </w:r>
      <w:proofErr w:type="spellStart"/>
      <w:r w:rsidRPr="00C24F46">
        <w:rPr>
          <w:rFonts w:ascii="Palatino Linotype" w:hAnsi="Palatino Linotype"/>
        </w:rPr>
        <w:t>Ustilaginales</w:t>
      </w:r>
      <w:proofErr w:type="spellEnd"/>
      <w:r w:rsidRPr="00C24F46">
        <w:rPr>
          <w:rFonts w:ascii="Palatino Linotype" w:hAnsi="Palatino Linotype"/>
        </w:rPr>
        <w:t>): a molecular phylogenetic approach using LSU</w:t>
      </w:r>
      <w:r>
        <w:rPr>
          <w:rFonts w:ascii="Palatino Linotype" w:hAnsi="Palatino Linotype"/>
        </w:rPr>
        <w:t xml:space="preserve"> </w:t>
      </w:r>
      <w:r w:rsidRPr="00C24F46">
        <w:rPr>
          <w:rFonts w:ascii="Palatino Linotype" w:hAnsi="Palatino Linotype"/>
        </w:rPr>
        <w:t>rDNA sequences</w:t>
      </w:r>
      <w:r>
        <w:rPr>
          <w:rFonts w:ascii="Palatino Linotype" w:hAnsi="Palatino Linotype"/>
        </w:rPr>
        <w:t xml:space="preserve">. </w:t>
      </w:r>
      <w:r w:rsidRPr="00C24F46">
        <w:rPr>
          <w:rFonts w:ascii="Palatino Linotype" w:hAnsi="Palatino Linotype"/>
          <w:i/>
        </w:rPr>
        <w:t>Mycological Research</w:t>
      </w:r>
      <w:r w:rsidRPr="00C24F46">
        <w:rPr>
          <w:rFonts w:ascii="Palatino Linotype" w:hAnsi="Palatino Linotype"/>
        </w:rPr>
        <w:t xml:space="preserve"> </w:t>
      </w:r>
      <w:r w:rsidRPr="00C24F46">
        <w:rPr>
          <w:rFonts w:ascii="Palatino Linotype" w:hAnsi="Palatino Linotype"/>
          <w:b/>
        </w:rPr>
        <w:t>109</w:t>
      </w:r>
      <w:r w:rsidRPr="00C24F46">
        <w:rPr>
          <w:rFonts w:ascii="Palatino Linotype" w:hAnsi="Palatino Linotype"/>
        </w:rPr>
        <w:t xml:space="preserve"> 31-40</w:t>
      </w:r>
    </w:p>
    <w:p w:rsidR="00691263" w:rsidRPr="00520C0C" w:rsidRDefault="00520C0C" w:rsidP="00691263">
      <w:pPr>
        <w:pStyle w:val="NoSpacing"/>
        <w:ind w:left="720" w:hanging="720"/>
        <w:rPr>
          <w:rFonts w:ascii="Palatino Linotype" w:hAnsi="Palatino Linotype"/>
        </w:rPr>
      </w:pPr>
      <w:proofErr w:type="spellStart"/>
      <w:r w:rsidRPr="00520C0C">
        <w:rPr>
          <w:rFonts w:ascii="Palatino Linotype" w:hAnsi="Palatino Linotype"/>
          <w:smallCaps/>
        </w:rPr>
        <w:t>Ingvarsson</w:t>
      </w:r>
      <w:proofErr w:type="spellEnd"/>
      <w:r>
        <w:rPr>
          <w:rFonts w:ascii="Palatino Linotype" w:hAnsi="Palatino Linotype"/>
          <w:smallCaps/>
        </w:rPr>
        <w:t xml:space="preserve">, P.K. </w:t>
      </w:r>
      <w:r w:rsidRPr="00520C0C">
        <w:rPr>
          <w:rFonts w:ascii="Palatino Linotype" w:hAnsi="Palatino Linotype"/>
          <w:smallCaps/>
        </w:rPr>
        <w:t xml:space="preserve"> </w:t>
      </w:r>
      <w:r>
        <w:rPr>
          <w:rFonts w:ascii="Palatino Linotype" w:hAnsi="Palatino Linotype"/>
          <w:smallCaps/>
        </w:rPr>
        <w:t xml:space="preserve">&amp; </w:t>
      </w:r>
      <w:r w:rsidRPr="00520C0C">
        <w:rPr>
          <w:rFonts w:ascii="Palatino Linotype" w:hAnsi="Palatino Linotype"/>
          <w:smallCaps/>
        </w:rPr>
        <w:t>Ericson</w:t>
      </w:r>
      <w:r>
        <w:rPr>
          <w:rFonts w:ascii="Palatino Linotype" w:hAnsi="Palatino Linotype"/>
          <w:smallCaps/>
        </w:rPr>
        <w:t xml:space="preserve">, L. (1998) </w:t>
      </w:r>
      <w:r w:rsidRPr="00520C0C">
        <w:rPr>
          <w:rFonts w:ascii="Palatino Linotype" w:hAnsi="Palatino Linotype"/>
        </w:rPr>
        <w:t>Spatial and temporal variation in disease levels of a</w:t>
      </w:r>
      <w:r w:rsidR="00691263">
        <w:rPr>
          <w:rFonts w:ascii="Palatino Linotype" w:hAnsi="Palatino Linotype"/>
        </w:rPr>
        <w:t xml:space="preserve"> </w:t>
      </w:r>
      <w:r>
        <w:rPr>
          <w:rFonts w:ascii="Palatino Linotype" w:hAnsi="Palatino Linotype"/>
        </w:rPr>
        <w:t>fl</w:t>
      </w:r>
      <w:r w:rsidRPr="00520C0C">
        <w:rPr>
          <w:rFonts w:ascii="Palatino Linotype" w:hAnsi="Palatino Linotype"/>
        </w:rPr>
        <w:t xml:space="preserve">oral smut </w:t>
      </w:r>
      <w:proofErr w:type="spellStart"/>
      <w:r w:rsidRPr="00520C0C">
        <w:rPr>
          <w:rFonts w:ascii="Palatino Linotype" w:hAnsi="Palatino Linotype"/>
          <w:i/>
        </w:rPr>
        <w:t>Anthracoidea</w:t>
      </w:r>
      <w:proofErr w:type="spellEnd"/>
      <w:r w:rsidRPr="00520C0C">
        <w:rPr>
          <w:rFonts w:ascii="Palatino Linotype" w:hAnsi="Palatino Linotype"/>
          <w:i/>
        </w:rPr>
        <w:t xml:space="preserve"> </w:t>
      </w:r>
      <w:proofErr w:type="spellStart"/>
      <w:r w:rsidRPr="00520C0C">
        <w:rPr>
          <w:rFonts w:ascii="Palatino Linotype" w:hAnsi="Palatino Linotype"/>
          <w:i/>
        </w:rPr>
        <w:t>heterospora</w:t>
      </w:r>
      <w:proofErr w:type="spellEnd"/>
      <w:r w:rsidRPr="00520C0C">
        <w:rPr>
          <w:rFonts w:ascii="Palatino Linotype" w:hAnsi="Palatino Linotype"/>
        </w:rPr>
        <w:t xml:space="preserve"> on </w:t>
      </w:r>
      <w:proofErr w:type="spellStart"/>
      <w:r w:rsidRPr="00520C0C">
        <w:rPr>
          <w:rFonts w:ascii="Palatino Linotype" w:hAnsi="Palatino Linotype"/>
          <w:i/>
        </w:rPr>
        <w:t>Carex</w:t>
      </w:r>
      <w:proofErr w:type="spellEnd"/>
      <w:r w:rsidRPr="00520C0C">
        <w:rPr>
          <w:rFonts w:ascii="Palatino Linotype" w:hAnsi="Palatino Linotype"/>
          <w:i/>
        </w:rPr>
        <w:t xml:space="preserve"> </w:t>
      </w:r>
      <w:proofErr w:type="spellStart"/>
      <w:r w:rsidRPr="00520C0C">
        <w:rPr>
          <w:rFonts w:ascii="Palatino Linotype" w:hAnsi="Palatino Linotype"/>
          <w:i/>
        </w:rPr>
        <w:t>nigra</w:t>
      </w:r>
      <w:proofErr w:type="spellEnd"/>
      <w:r>
        <w:rPr>
          <w:rFonts w:ascii="Palatino Linotype" w:hAnsi="Palatino Linotype"/>
        </w:rPr>
        <w:t xml:space="preserve">. </w:t>
      </w:r>
      <w:r w:rsidRPr="00520C0C">
        <w:rPr>
          <w:rFonts w:ascii="Palatino Linotype" w:hAnsi="Palatino Linotype"/>
          <w:i/>
        </w:rPr>
        <w:t>Journal of Ecology</w:t>
      </w:r>
      <w:r w:rsidRPr="00520C0C">
        <w:rPr>
          <w:rFonts w:ascii="Palatino Linotype" w:hAnsi="Palatino Linotype"/>
        </w:rPr>
        <w:t xml:space="preserve"> </w:t>
      </w:r>
      <w:r w:rsidR="00691263" w:rsidRPr="00691263">
        <w:rPr>
          <w:rFonts w:ascii="Palatino Linotype" w:hAnsi="Palatino Linotype"/>
          <w:b/>
        </w:rPr>
        <w:t>86</w:t>
      </w:r>
      <w:r w:rsidR="00691263">
        <w:rPr>
          <w:rFonts w:ascii="Palatino Linotype" w:hAnsi="Palatino Linotype"/>
        </w:rPr>
        <w:t xml:space="preserve"> 53-61.</w:t>
      </w:r>
    </w:p>
    <w:p w:rsidR="00520C0C" w:rsidRDefault="00691263" w:rsidP="00691263">
      <w:pPr>
        <w:pStyle w:val="NoSpacing"/>
        <w:ind w:left="720" w:hanging="720"/>
        <w:rPr>
          <w:rFonts w:ascii="Palatino Linotype" w:hAnsi="Palatino Linotype"/>
        </w:rPr>
      </w:pPr>
      <w:proofErr w:type="spellStart"/>
      <w:r w:rsidRPr="00520C0C">
        <w:rPr>
          <w:rFonts w:ascii="Palatino Linotype" w:hAnsi="Palatino Linotype"/>
          <w:smallCaps/>
        </w:rPr>
        <w:t>Ingvarsson</w:t>
      </w:r>
      <w:proofErr w:type="spellEnd"/>
      <w:r>
        <w:rPr>
          <w:rFonts w:ascii="Palatino Linotype" w:hAnsi="Palatino Linotype"/>
          <w:smallCaps/>
        </w:rPr>
        <w:t xml:space="preserve">, P.K. </w:t>
      </w:r>
      <w:r w:rsidRPr="00520C0C">
        <w:rPr>
          <w:rFonts w:ascii="Palatino Linotype" w:hAnsi="Palatino Linotype"/>
          <w:smallCaps/>
        </w:rPr>
        <w:t xml:space="preserve"> </w:t>
      </w:r>
      <w:r>
        <w:rPr>
          <w:rFonts w:ascii="Palatino Linotype" w:hAnsi="Palatino Linotype"/>
          <w:smallCaps/>
        </w:rPr>
        <w:t xml:space="preserve">&amp; </w:t>
      </w:r>
      <w:r w:rsidRPr="00520C0C">
        <w:rPr>
          <w:rFonts w:ascii="Palatino Linotype" w:hAnsi="Palatino Linotype"/>
          <w:smallCaps/>
        </w:rPr>
        <w:t>Ericson</w:t>
      </w:r>
      <w:r>
        <w:rPr>
          <w:rFonts w:ascii="Palatino Linotype" w:hAnsi="Palatino Linotype"/>
          <w:smallCaps/>
        </w:rPr>
        <w:t xml:space="preserve">, L. (2000) </w:t>
      </w:r>
      <w:r w:rsidRPr="00691263">
        <w:rPr>
          <w:rFonts w:ascii="Palatino Linotype" w:hAnsi="Palatino Linotype"/>
        </w:rPr>
        <w:t>Exploitative competition between two seed parasites on the</w:t>
      </w:r>
      <w:r>
        <w:rPr>
          <w:rFonts w:ascii="Palatino Linotype" w:hAnsi="Palatino Linotype"/>
        </w:rPr>
        <w:t xml:space="preserve"> </w:t>
      </w:r>
      <w:r w:rsidRPr="00691263">
        <w:rPr>
          <w:rFonts w:ascii="Palatino Linotype" w:hAnsi="Palatino Linotype"/>
        </w:rPr>
        <w:t xml:space="preserve">common sedge, </w:t>
      </w:r>
      <w:proofErr w:type="spellStart"/>
      <w:r w:rsidRPr="00691263">
        <w:rPr>
          <w:rFonts w:ascii="Palatino Linotype" w:hAnsi="Palatino Linotype"/>
          <w:i/>
        </w:rPr>
        <w:t>Carex</w:t>
      </w:r>
      <w:proofErr w:type="spellEnd"/>
      <w:r w:rsidRPr="00691263">
        <w:rPr>
          <w:rFonts w:ascii="Palatino Linotype" w:hAnsi="Palatino Linotype"/>
          <w:i/>
        </w:rPr>
        <w:t xml:space="preserve"> </w:t>
      </w:r>
      <w:proofErr w:type="spellStart"/>
      <w:r w:rsidRPr="00691263">
        <w:rPr>
          <w:rFonts w:ascii="Palatino Linotype" w:hAnsi="Palatino Linotype"/>
          <w:i/>
        </w:rPr>
        <w:t>nigra</w:t>
      </w:r>
      <w:proofErr w:type="spellEnd"/>
      <w:r>
        <w:rPr>
          <w:rFonts w:ascii="Palatino Linotype" w:hAnsi="Palatino Linotype"/>
        </w:rPr>
        <w:t xml:space="preserve">. </w:t>
      </w:r>
      <w:proofErr w:type="spellStart"/>
      <w:r w:rsidRPr="00691263">
        <w:rPr>
          <w:rFonts w:ascii="Palatino Linotype" w:hAnsi="Palatino Linotype"/>
          <w:i/>
        </w:rPr>
        <w:t>Oikos</w:t>
      </w:r>
      <w:proofErr w:type="spellEnd"/>
      <w:r w:rsidRPr="00691263">
        <w:rPr>
          <w:rFonts w:ascii="Palatino Linotype" w:hAnsi="Palatino Linotype"/>
        </w:rPr>
        <w:t xml:space="preserve"> </w:t>
      </w:r>
      <w:r w:rsidRPr="00691263">
        <w:rPr>
          <w:rFonts w:ascii="Palatino Linotype" w:hAnsi="Palatino Linotype"/>
          <w:b/>
        </w:rPr>
        <w:t>91</w:t>
      </w:r>
      <w:r w:rsidRPr="00691263">
        <w:rPr>
          <w:rFonts w:ascii="Palatino Linotype" w:hAnsi="Palatino Linotype"/>
        </w:rPr>
        <w:t xml:space="preserve"> 362–370</w:t>
      </w:r>
      <w:r>
        <w:rPr>
          <w:rFonts w:ascii="Palatino Linotype" w:hAnsi="Palatino Linotype"/>
        </w:rPr>
        <w:t>.</w:t>
      </w:r>
    </w:p>
    <w:p w:rsidR="000E7616" w:rsidRPr="00691263" w:rsidRDefault="000E7616" w:rsidP="00691263">
      <w:pPr>
        <w:pStyle w:val="NoSpacing"/>
        <w:ind w:left="720" w:hanging="720"/>
        <w:rPr>
          <w:rFonts w:ascii="Palatino Linotype" w:hAnsi="Palatino Linotype"/>
        </w:rPr>
      </w:pPr>
      <w:proofErr w:type="spellStart"/>
      <w:r w:rsidRPr="000E7616">
        <w:rPr>
          <w:rFonts w:ascii="Palatino Linotype" w:hAnsi="Palatino Linotype"/>
          <w:smallCaps/>
        </w:rPr>
        <w:t>Klenke</w:t>
      </w:r>
      <w:proofErr w:type="spellEnd"/>
      <w:r w:rsidRPr="000E7616">
        <w:rPr>
          <w:rFonts w:ascii="Palatino Linotype" w:hAnsi="Palatino Linotype"/>
          <w:smallCaps/>
        </w:rPr>
        <w:t xml:space="preserve">, F. &amp; </w:t>
      </w:r>
      <w:proofErr w:type="spellStart"/>
      <w:r w:rsidRPr="000E7616">
        <w:rPr>
          <w:rFonts w:ascii="Palatino Linotype" w:hAnsi="Palatino Linotype"/>
          <w:smallCaps/>
        </w:rPr>
        <w:t>Scholler</w:t>
      </w:r>
      <w:proofErr w:type="spellEnd"/>
      <w:r w:rsidRPr="000E7616">
        <w:rPr>
          <w:rFonts w:ascii="Palatino Linotype" w:hAnsi="Palatino Linotype"/>
          <w:smallCaps/>
        </w:rPr>
        <w:t>, M.</w:t>
      </w:r>
      <w:r>
        <w:rPr>
          <w:rFonts w:ascii="Palatino Linotype" w:hAnsi="Palatino Linotype"/>
        </w:rPr>
        <w:t xml:space="preserve"> (2015) </w:t>
      </w:r>
      <w:proofErr w:type="spellStart"/>
      <w:r w:rsidRPr="000E7616">
        <w:rPr>
          <w:rFonts w:ascii="Palatino Linotype" w:hAnsi="Palatino Linotype"/>
          <w:i/>
        </w:rPr>
        <w:t>Pflanzenparasitische</w:t>
      </w:r>
      <w:proofErr w:type="spellEnd"/>
      <w:r w:rsidRPr="000E7616">
        <w:rPr>
          <w:rFonts w:ascii="Palatino Linotype" w:hAnsi="Palatino Linotype"/>
          <w:i/>
        </w:rPr>
        <w:t xml:space="preserve"> </w:t>
      </w:r>
      <w:proofErr w:type="spellStart"/>
      <w:r w:rsidRPr="000E7616">
        <w:rPr>
          <w:rFonts w:ascii="Palatino Linotype" w:hAnsi="Palatino Linotype"/>
          <w:i/>
        </w:rPr>
        <w:t>Kleinpilze</w:t>
      </w:r>
      <w:proofErr w:type="spellEnd"/>
      <w:r>
        <w:rPr>
          <w:rFonts w:ascii="Palatino Linotype" w:hAnsi="Palatino Linotype"/>
        </w:rPr>
        <w:t xml:space="preserve">. Springer </w:t>
      </w:r>
      <w:proofErr w:type="spellStart"/>
      <w:r>
        <w:rPr>
          <w:rFonts w:ascii="Palatino Linotype" w:hAnsi="Palatino Linotype"/>
        </w:rPr>
        <w:t>Spektrum</w:t>
      </w:r>
      <w:proofErr w:type="spellEnd"/>
      <w:r>
        <w:rPr>
          <w:rFonts w:ascii="Palatino Linotype" w:hAnsi="Palatino Linotype"/>
        </w:rPr>
        <w:t>, Berlin &amp; Heidelberg.</w:t>
      </w:r>
    </w:p>
    <w:p w:rsidR="00A94F5B" w:rsidRPr="00685114" w:rsidRDefault="00A94F5B" w:rsidP="00A94F5B">
      <w:pPr>
        <w:pStyle w:val="NoSpacing"/>
        <w:ind w:left="720" w:hanging="720"/>
        <w:rPr>
          <w:rFonts w:ascii="Palatino Linotype" w:hAnsi="Palatino Linotype"/>
        </w:rPr>
      </w:pPr>
      <w:proofErr w:type="spellStart"/>
      <w:r w:rsidRPr="00685114">
        <w:rPr>
          <w:rFonts w:ascii="Palatino Linotype" w:hAnsi="Palatino Linotype"/>
          <w:smallCaps/>
        </w:rPr>
        <w:t>M</w:t>
      </w:r>
      <w:r>
        <w:rPr>
          <w:rFonts w:ascii="Palatino Linotype" w:hAnsi="Palatino Linotype"/>
          <w:smallCaps/>
        </w:rPr>
        <w:t>cintire</w:t>
      </w:r>
      <w:proofErr w:type="spellEnd"/>
      <w:r>
        <w:rPr>
          <w:rFonts w:ascii="Palatino Linotype" w:hAnsi="Palatino Linotype"/>
          <w:smallCaps/>
        </w:rPr>
        <w:t xml:space="preserve">, E.J.B. &amp; Waterway, M.J. </w:t>
      </w:r>
      <w:r>
        <w:rPr>
          <w:rFonts w:ascii="Palatino Linotype" w:hAnsi="Palatino Linotype"/>
        </w:rPr>
        <w:t xml:space="preserve"> (2002) C</w:t>
      </w:r>
      <w:r w:rsidRPr="00685114">
        <w:rPr>
          <w:rFonts w:ascii="Palatino Linotype" w:hAnsi="Palatino Linotype"/>
        </w:rPr>
        <w:t>lonal structure and hybrid susceptibility to a</w:t>
      </w:r>
      <w:r>
        <w:rPr>
          <w:rFonts w:ascii="Palatino Linotype" w:hAnsi="Palatino Linotype"/>
        </w:rPr>
        <w:t xml:space="preserve"> s</w:t>
      </w:r>
      <w:r w:rsidRPr="00685114">
        <w:rPr>
          <w:rFonts w:ascii="Palatino Linotype" w:hAnsi="Palatino Linotype"/>
        </w:rPr>
        <w:t>mut pathogen in microscale hybrid zones of</w:t>
      </w:r>
      <w:r>
        <w:rPr>
          <w:rFonts w:ascii="Palatino Linotype" w:hAnsi="Palatino Linotype"/>
        </w:rPr>
        <w:t xml:space="preserve"> </w:t>
      </w:r>
      <w:r w:rsidRPr="00685114">
        <w:rPr>
          <w:rFonts w:ascii="Palatino Linotype" w:hAnsi="Palatino Linotype"/>
        </w:rPr>
        <w:t xml:space="preserve">Northern wetland </w:t>
      </w:r>
      <w:proofErr w:type="spellStart"/>
      <w:r w:rsidRPr="00685114">
        <w:rPr>
          <w:rFonts w:ascii="Palatino Linotype" w:hAnsi="Palatino Linotype"/>
          <w:i/>
        </w:rPr>
        <w:t>Carex</w:t>
      </w:r>
      <w:proofErr w:type="spellEnd"/>
      <w:r w:rsidRPr="00685114">
        <w:rPr>
          <w:rFonts w:ascii="Palatino Linotype" w:hAnsi="Palatino Linotype"/>
        </w:rPr>
        <w:t xml:space="preserve"> (</w:t>
      </w:r>
      <w:proofErr w:type="spellStart"/>
      <w:r>
        <w:rPr>
          <w:rFonts w:ascii="Palatino Linotype" w:hAnsi="Palatino Linotype"/>
        </w:rPr>
        <w:t>C</w:t>
      </w:r>
      <w:r w:rsidRPr="00685114">
        <w:rPr>
          <w:rFonts w:ascii="Palatino Linotype" w:hAnsi="Palatino Linotype"/>
        </w:rPr>
        <w:t>yperaceae</w:t>
      </w:r>
      <w:proofErr w:type="spellEnd"/>
      <w:r w:rsidRPr="00685114">
        <w:rPr>
          <w:rFonts w:ascii="Palatino Linotype" w:hAnsi="Palatino Linotype"/>
        </w:rPr>
        <w:t>)</w:t>
      </w:r>
      <w:r>
        <w:rPr>
          <w:rFonts w:ascii="Palatino Linotype" w:hAnsi="Palatino Linotype"/>
        </w:rPr>
        <w:t xml:space="preserve">. </w:t>
      </w:r>
      <w:r w:rsidRPr="001F1CF9">
        <w:rPr>
          <w:rFonts w:ascii="Palatino Linotype" w:hAnsi="Palatino Linotype"/>
          <w:i/>
        </w:rPr>
        <w:t>American Journal of Botany</w:t>
      </w:r>
      <w:r w:rsidRPr="00685114">
        <w:rPr>
          <w:rFonts w:ascii="Palatino Linotype" w:hAnsi="Palatino Linotype"/>
        </w:rPr>
        <w:t xml:space="preserve"> </w:t>
      </w:r>
      <w:r w:rsidRPr="001F1CF9">
        <w:rPr>
          <w:rFonts w:ascii="Palatino Linotype" w:hAnsi="Palatino Linotype"/>
          <w:b/>
        </w:rPr>
        <w:t>89</w:t>
      </w:r>
      <w:r w:rsidRPr="00685114">
        <w:rPr>
          <w:rFonts w:ascii="Palatino Linotype" w:hAnsi="Palatino Linotype"/>
        </w:rPr>
        <w:t xml:space="preserve"> 642–654.</w:t>
      </w:r>
    </w:p>
    <w:p w:rsidR="00AA260A" w:rsidRDefault="00AA260A" w:rsidP="000E7616">
      <w:pPr>
        <w:pStyle w:val="NoSpacing"/>
        <w:ind w:left="720" w:hanging="720"/>
        <w:rPr>
          <w:rFonts w:ascii="Palatino Linotype" w:hAnsi="Palatino Linotype"/>
          <w:smallCaps/>
        </w:rPr>
      </w:pPr>
      <w:proofErr w:type="spellStart"/>
      <w:r>
        <w:rPr>
          <w:rFonts w:ascii="Palatino Linotype" w:hAnsi="Palatino Linotype"/>
          <w:smallCaps/>
        </w:rPr>
        <w:t>Scholler</w:t>
      </w:r>
      <w:proofErr w:type="spellEnd"/>
      <w:r>
        <w:rPr>
          <w:rFonts w:ascii="Palatino Linotype" w:hAnsi="Palatino Linotype"/>
          <w:smallCaps/>
        </w:rPr>
        <w:t>,</w:t>
      </w:r>
      <w:r w:rsidR="000E7616">
        <w:rPr>
          <w:rFonts w:ascii="Palatino Linotype" w:hAnsi="Palatino Linotype"/>
          <w:smallCaps/>
        </w:rPr>
        <w:t xml:space="preserve"> M., </w:t>
      </w:r>
      <w:proofErr w:type="spellStart"/>
      <w:r w:rsidR="000E7616">
        <w:rPr>
          <w:rFonts w:ascii="Palatino Linotype" w:hAnsi="Palatino Linotype"/>
          <w:smallCaps/>
        </w:rPr>
        <w:t>Schnittler</w:t>
      </w:r>
      <w:proofErr w:type="spellEnd"/>
      <w:r w:rsidR="000E7616">
        <w:rPr>
          <w:rFonts w:ascii="Palatino Linotype" w:hAnsi="Palatino Linotype"/>
          <w:smallCaps/>
        </w:rPr>
        <w:t xml:space="preserve">, M. &amp; </w:t>
      </w:r>
      <w:proofErr w:type="spellStart"/>
      <w:r w:rsidR="000E7616">
        <w:rPr>
          <w:rFonts w:ascii="Palatino Linotype" w:hAnsi="Palatino Linotype"/>
          <w:smallCaps/>
        </w:rPr>
        <w:t>Piepenbring</w:t>
      </w:r>
      <w:proofErr w:type="spellEnd"/>
      <w:r w:rsidR="000E7616">
        <w:rPr>
          <w:rFonts w:ascii="Palatino Linotype" w:hAnsi="Palatino Linotype"/>
          <w:smallCaps/>
        </w:rPr>
        <w:t xml:space="preserve">, M. (2003) </w:t>
      </w:r>
      <w:r w:rsidR="000E7616" w:rsidRPr="000E7616">
        <w:rPr>
          <w:rFonts w:ascii="Palatino Linotype" w:hAnsi="Palatino Linotype"/>
        </w:rPr>
        <w:t xml:space="preserve">Species of </w:t>
      </w:r>
      <w:proofErr w:type="spellStart"/>
      <w:r w:rsidR="00D94050" w:rsidRPr="00D94050">
        <w:rPr>
          <w:rFonts w:ascii="Palatino Linotype" w:hAnsi="Palatino Linotype"/>
          <w:i/>
        </w:rPr>
        <w:t>Anthracoidea</w:t>
      </w:r>
      <w:proofErr w:type="spellEnd"/>
      <w:r w:rsidR="000E7616" w:rsidRPr="000E7616">
        <w:rPr>
          <w:rFonts w:ascii="Palatino Linotype" w:hAnsi="Palatino Linotype"/>
        </w:rPr>
        <w:t xml:space="preserve"> (</w:t>
      </w:r>
      <w:proofErr w:type="spellStart"/>
      <w:r w:rsidR="000E7616" w:rsidRPr="000E7616">
        <w:rPr>
          <w:rFonts w:ascii="Palatino Linotype" w:hAnsi="Palatino Linotype"/>
        </w:rPr>
        <w:t>Ustilaginales</w:t>
      </w:r>
      <w:proofErr w:type="spellEnd"/>
      <w:r w:rsidR="000E7616" w:rsidRPr="000E7616">
        <w:rPr>
          <w:rFonts w:ascii="Palatino Linotype" w:hAnsi="Palatino Linotype"/>
        </w:rPr>
        <w:t xml:space="preserve">, </w:t>
      </w:r>
      <w:proofErr w:type="spellStart"/>
      <w:r w:rsidR="000E7616" w:rsidRPr="000E7616">
        <w:rPr>
          <w:rFonts w:ascii="Palatino Linotype" w:hAnsi="Palatino Linotype"/>
        </w:rPr>
        <w:t>Basidiomycota</w:t>
      </w:r>
      <w:proofErr w:type="spellEnd"/>
      <w:r w:rsidR="000E7616" w:rsidRPr="000E7616">
        <w:rPr>
          <w:rFonts w:ascii="Palatino Linotype" w:hAnsi="Palatino Linotype"/>
        </w:rPr>
        <w:t>)</w:t>
      </w:r>
      <w:r w:rsidR="000E7616">
        <w:rPr>
          <w:rFonts w:ascii="Palatino Linotype" w:hAnsi="Palatino Linotype"/>
        </w:rPr>
        <w:t xml:space="preserve"> </w:t>
      </w:r>
      <w:r w:rsidR="000E7616" w:rsidRPr="000E7616">
        <w:rPr>
          <w:rFonts w:ascii="Palatino Linotype" w:hAnsi="Palatino Linotype"/>
        </w:rPr>
        <w:t xml:space="preserve">on </w:t>
      </w:r>
      <w:proofErr w:type="spellStart"/>
      <w:r w:rsidR="000E7616" w:rsidRPr="000E7616">
        <w:rPr>
          <w:rFonts w:ascii="Palatino Linotype" w:hAnsi="Palatino Linotype"/>
        </w:rPr>
        <w:t>Cyperaceae</w:t>
      </w:r>
      <w:proofErr w:type="spellEnd"/>
      <w:r w:rsidR="000E7616" w:rsidRPr="000E7616">
        <w:rPr>
          <w:rFonts w:ascii="Palatino Linotype" w:hAnsi="Palatino Linotype"/>
        </w:rPr>
        <w:t xml:space="preserve"> in Arctic Europe</w:t>
      </w:r>
      <w:r w:rsidR="000E7616">
        <w:rPr>
          <w:rFonts w:ascii="Palatino Linotype" w:hAnsi="Palatino Linotype"/>
          <w:smallCaps/>
        </w:rPr>
        <w:t xml:space="preserve">. </w:t>
      </w:r>
      <w:r w:rsidR="000E7616" w:rsidRPr="000E7616">
        <w:rPr>
          <w:rFonts w:ascii="Palatino Linotype" w:hAnsi="Palatino Linotype"/>
          <w:i/>
        </w:rPr>
        <w:t xml:space="preserve">Nova </w:t>
      </w:r>
      <w:proofErr w:type="spellStart"/>
      <w:r w:rsidR="000E7616" w:rsidRPr="000E7616">
        <w:rPr>
          <w:rFonts w:ascii="Palatino Linotype" w:hAnsi="Palatino Linotype"/>
          <w:i/>
        </w:rPr>
        <w:t>Hedwigia</w:t>
      </w:r>
      <w:proofErr w:type="spellEnd"/>
      <w:r w:rsidR="000E7616">
        <w:rPr>
          <w:rFonts w:ascii="Palatino Linotype" w:hAnsi="Palatino Linotype"/>
        </w:rPr>
        <w:t xml:space="preserve"> </w:t>
      </w:r>
      <w:r w:rsidR="000E7616" w:rsidRPr="000E7616">
        <w:rPr>
          <w:rFonts w:ascii="Palatino Linotype" w:hAnsi="Palatino Linotype"/>
          <w:b/>
        </w:rPr>
        <w:t>76</w:t>
      </w:r>
      <w:r w:rsidR="000E7616">
        <w:rPr>
          <w:rFonts w:ascii="Palatino Linotype" w:hAnsi="Palatino Linotype"/>
        </w:rPr>
        <w:t xml:space="preserve"> </w:t>
      </w:r>
      <w:r w:rsidR="000E7616" w:rsidRPr="000E7616">
        <w:rPr>
          <w:rFonts w:ascii="Palatino Linotype" w:hAnsi="Palatino Linotype"/>
        </w:rPr>
        <w:t>415-428</w:t>
      </w:r>
      <w:r w:rsidR="000E7616">
        <w:rPr>
          <w:rFonts w:ascii="Palatino Linotype" w:hAnsi="Palatino Linotype"/>
        </w:rPr>
        <w:t>.</w:t>
      </w:r>
    </w:p>
    <w:p w:rsidR="00FB6BF1" w:rsidRDefault="007B7323" w:rsidP="00685114">
      <w:pPr>
        <w:pStyle w:val="NoSpacing"/>
        <w:ind w:left="720" w:hanging="720"/>
        <w:rPr>
          <w:rFonts w:ascii="Palatino Linotype" w:hAnsi="Palatino Linotype"/>
        </w:rPr>
      </w:pPr>
      <w:r w:rsidRPr="00E67B8A">
        <w:rPr>
          <w:rFonts w:ascii="Palatino Linotype" w:hAnsi="Palatino Linotype"/>
          <w:smallCaps/>
        </w:rPr>
        <w:t xml:space="preserve">Smith, P.A. </w:t>
      </w:r>
      <w:r w:rsidRPr="00E67B8A">
        <w:rPr>
          <w:rFonts w:ascii="Palatino Linotype" w:hAnsi="Palatino Linotype"/>
        </w:rPr>
        <w:t xml:space="preserve">(2010) </w:t>
      </w:r>
      <w:proofErr w:type="spellStart"/>
      <w:r w:rsidRPr="00E67B8A">
        <w:rPr>
          <w:rFonts w:ascii="Palatino Linotype" w:hAnsi="Palatino Linotype"/>
          <w:i/>
        </w:rPr>
        <w:t>Anthracoidea</w:t>
      </w:r>
      <w:proofErr w:type="spellEnd"/>
      <w:r w:rsidRPr="00E67B8A">
        <w:rPr>
          <w:rFonts w:ascii="Palatino Linotype" w:hAnsi="Palatino Linotype"/>
          <w:i/>
        </w:rPr>
        <w:t xml:space="preserve"> </w:t>
      </w:r>
      <w:proofErr w:type="spellStart"/>
      <w:r w:rsidRPr="00E67B8A">
        <w:rPr>
          <w:rFonts w:ascii="Palatino Linotype" w:hAnsi="Palatino Linotype"/>
          <w:i/>
        </w:rPr>
        <w:t>scirpi</w:t>
      </w:r>
      <w:proofErr w:type="spellEnd"/>
      <w:r w:rsidRPr="00E67B8A">
        <w:rPr>
          <w:rFonts w:ascii="Palatino Linotype" w:hAnsi="Palatino Linotype"/>
        </w:rPr>
        <w:t xml:space="preserve"> on the Isle of Lewis. </w:t>
      </w:r>
      <w:r w:rsidRPr="00E67B8A">
        <w:rPr>
          <w:rFonts w:ascii="Palatino Linotype" w:hAnsi="Palatino Linotype"/>
          <w:i/>
        </w:rPr>
        <w:t>Field Mycology</w:t>
      </w:r>
      <w:r w:rsidRPr="00E67B8A">
        <w:rPr>
          <w:rFonts w:ascii="Palatino Linotype" w:hAnsi="Palatino Linotype"/>
        </w:rPr>
        <w:t xml:space="preserve"> </w:t>
      </w:r>
      <w:r w:rsidRPr="00E67B8A">
        <w:rPr>
          <w:rFonts w:ascii="Palatino Linotype" w:hAnsi="Palatino Linotype"/>
          <w:b/>
        </w:rPr>
        <w:t>11</w:t>
      </w:r>
      <w:r w:rsidRPr="00E67B8A">
        <w:rPr>
          <w:rFonts w:ascii="Palatino Linotype" w:hAnsi="Palatino Linotype"/>
        </w:rPr>
        <w:t xml:space="preserve"> 105-107.</w:t>
      </w:r>
    </w:p>
    <w:p w:rsidR="00DC2B51" w:rsidRDefault="00DC2B51" w:rsidP="00685114">
      <w:pPr>
        <w:pStyle w:val="NoSpacing"/>
        <w:ind w:left="720" w:hanging="720"/>
        <w:rPr>
          <w:rFonts w:ascii="Palatino Linotype" w:hAnsi="Palatino Linotype"/>
        </w:rPr>
      </w:pPr>
      <w:r w:rsidRPr="00DC2B51">
        <w:rPr>
          <w:rFonts w:ascii="Palatino Linotype" w:hAnsi="Palatino Linotype"/>
          <w:smallCaps/>
        </w:rPr>
        <w:t>Telfer, M.G.</w:t>
      </w:r>
      <w:r>
        <w:rPr>
          <w:rFonts w:ascii="Palatino Linotype" w:hAnsi="Palatino Linotype"/>
        </w:rPr>
        <w:t xml:space="preserve"> (2013) </w:t>
      </w:r>
      <w:r w:rsidRPr="00DC2B51">
        <w:rPr>
          <w:rFonts w:ascii="Palatino Linotype" w:hAnsi="Palatino Linotype"/>
          <w:i/>
        </w:rPr>
        <w:t xml:space="preserve">Keys to British </w:t>
      </w:r>
      <w:proofErr w:type="spellStart"/>
      <w:r w:rsidRPr="00DC2B51">
        <w:rPr>
          <w:rFonts w:ascii="Palatino Linotype" w:hAnsi="Palatino Linotype"/>
          <w:i/>
        </w:rPr>
        <w:t>Phalacridae</w:t>
      </w:r>
      <w:proofErr w:type="spellEnd"/>
      <w:r>
        <w:rPr>
          <w:rFonts w:ascii="Palatino Linotype" w:hAnsi="Palatino Linotype"/>
        </w:rPr>
        <w:t xml:space="preserve">. Available from </w:t>
      </w:r>
      <w:hyperlink r:id="rId17" w:history="1">
        <w:r w:rsidRPr="006622E1">
          <w:rPr>
            <w:rStyle w:val="Hyperlink"/>
            <w:rFonts w:ascii="Palatino Linotype" w:hAnsi="Palatino Linotype"/>
          </w:rPr>
          <w:t>https://docs.google.com/file/d/0BxY4LbM806l5RTRwWTBxcHpjQVE/edit</w:t>
        </w:r>
      </w:hyperlink>
      <w:r>
        <w:rPr>
          <w:rFonts w:ascii="Palatino Linotype" w:hAnsi="Palatino Linotype"/>
        </w:rPr>
        <w:t xml:space="preserve"> (accessed 9 Oct 2016).</w:t>
      </w:r>
    </w:p>
    <w:p w:rsidR="006D4097" w:rsidRPr="006D4097" w:rsidRDefault="00CB3235" w:rsidP="00685114">
      <w:pPr>
        <w:pStyle w:val="NoSpacing"/>
        <w:ind w:left="720" w:hanging="720"/>
        <w:rPr>
          <w:rFonts w:ascii="Palatino Linotype" w:hAnsi="Palatino Linotype"/>
        </w:rPr>
      </w:pPr>
      <w:proofErr w:type="spellStart"/>
      <w:r w:rsidRPr="00CB3235">
        <w:rPr>
          <w:rFonts w:ascii="Palatino Linotype" w:hAnsi="Palatino Linotype"/>
          <w:smallCaps/>
        </w:rPr>
        <w:t>Vánky</w:t>
      </w:r>
      <w:proofErr w:type="spellEnd"/>
      <w:r w:rsidRPr="00CB3235">
        <w:rPr>
          <w:rFonts w:ascii="Palatino Linotype" w:hAnsi="Palatino Linotype"/>
          <w:smallCaps/>
        </w:rPr>
        <w:t>, K.</w:t>
      </w:r>
      <w:r w:rsidR="006D4097" w:rsidRPr="006D4097">
        <w:rPr>
          <w:rFonts w:ascii="Palatino Linotype" w:hAnsi="Palatino Linotype"/>
        </w:rPr>
        <w:t xml:space="preserve"> (1994) </w:t>
      </w:r>
      <w:r w:rsidRPr="00CB3235">
        <w:rPr>
          <w:rFonts w:ascii="Palatino Linotype" w:hAnsi="Palatino Linotype"/>
          <w:i/>
        </w:rPr>
        <w:t>European smut fungi</w:t>
      </w:r>
      <w:r w:rsidR="006D4097" w:rsidRPr="006D4097">
        <w:rPr>
          <w:rFonts w:ascii="Palatino Linotype" w:hAnsi="Palatino Linotype"/>
        </w:rPr>
        <w:t xml:space="preserve">. Gustav Fischer </w:t>
      </w:r>
      <w:proofErr w:type="spellStart"/>
      <w:r w:rsidR="006D4097" w:rsidRPr="006D4097">
        <w:rPr>
          <w:rFonts w:ascii="Palatino Linotype" w:hAnsi="Palatino Linotype"/>
        </w:rPr>
        <w:t>Verlag</w:t>
      </w:r>
      <w:proofErr w:type="spellEnd"/>
      <w:r w:rsidR="006D4097" w:rsidRPr="006D4097">
        <w:rPr>
          <w:rFonts w:ascii="Palatino Linotype" w:hAnsi="Palatino Linotype"/>
        </w:rPr>
        <w:t>, Stuttgart.</w:t>
      </w:r>
    </w:p>
    <w:p w:rsidR="006D4097" w:rsidRPr="00E67B8A" w:rsidRDefault="00CB3235" w:rsidP="00685114">
      <w:pPr>
        <w:pStyle w:val="NoSpacing"/>
        <w:ind w:left="720" w:hanging="720"/>
        <w:rPr>
          <w:rFonts w:ascii="Palatino Linotype" w:hAnsi="Palatino Linotype"/>
        </w:rPr>
      </w:pPr>
      <w:proofErr w:type="spellStart"/>
      <w:r w:rsidRPr="00CB3235">
        <w:rPr>
          <w:rFonts w:ascii="Palatino Linotype" w:hAnsi="Palatino Linotype"/>
          <w:smallCaps/>
        </w:rPr>
        <w:t>Vánky</w:t>
      </w:r>
      <w:proofErr w:type="spellEnd"/>
      <w:r w:rsidRPr="00CB3235">
        <w:rPr>
          <w:rFonts w:ascii="Palatino Linotype" w:hAnsi="Palatino Linotype"/>
          <w:smallCaps/>
        </w:rPr>
        <w:t>, K.</w:t>
      </w:r>
      <w:r w:rsidR="006D4097" w:rsidRPr="006D4097">
        <w:rPr>
          <w:rFonts w:ascii="Palatino Linotype" w:hAnsi="Palatino Linotype"/>
        </w:rPr>
        <w:t xml:space="preserve"> (2012) </w:t>
      </w:r>
      <w:r w:rsidRPr="00CB3235">
        <w:rPr>
          <w:rFonts w:ascii="Palatino Linotype" w:hAnsi="Palatino Linotype"/>
          <w:i/>
        </w:rPr>
        <w:t xml:space="preserve">Smut </w:t>
      </w:r>
      <w:r w:rsidR="006D4097">
        <w:rPr>
          <w:rFonts w:ascii="Palatino Linotype" w:hAnsi="Palatino Linotype"/>
          <w:i/>
        </w:rPr>
        <w:t>f</w:t>
      </w:r>
      <w:r w:rsidRPr="00CB3235">
        <w:rPr>
          <w:rFonts w:ascii="Palatino Linotype" w:hAnsi="Palatino Linotype"/>
          <w:i/>
        </w:rPr>
        <w:t xml:space="preserve">ungi of the </w:t>
      </w:r>
      <w:r w:rsidR="006D4097">
        <w:rPr>
          <w:rFonts w:ascii="Palatino Linotype" w:hAnsi="Palatino Linotype"/>
          <w:i/>
        </w:rPr>
        <w:t>w</w:t>
      </w:r>
      <w:r w:rsidRPr="00CB3235">
        <w:rPr>
          <w:rFonts w:ascii="Palatino Linotype" w:hAnsi="Palatino Linotype"/>
          <w:i/>
        </w:rPr>
        <w:t>orld</w:t>
      </w:r>
      <w:r w:rsidR="006D4097" w:rsidRPr="006D4097">
        <w:rPr>
          <w:rFonts w:ascii="Palatino Linotype" w:hAnsi="Palatino Linotype"/>
        </w:rPr>
        <w:t>. APS Press, St. Paul, Minnesota.</w:t>
      </w:r>
    </w:p>
    <w:p w:rsidR="00AF0567" w:rsidRPr="00E67B8A" w:rsidRDefault="00AF0567" w:rsidP="002D7955">
      <w:pPr>
        <w:pStyle w:val="NoSpacing"/>
        <w:rPr>
          <w:rFonts w:ascii="Palatino Linotype" w:hAnsi="Palatino Linotype"/>
        </w:rPr>
      </w:pPr>
    </w:p>
    <w:p w:rsidR="00AF0567" w:rsidRPr="00E67B8A" w:rsidRDefault="00AF0567" w:rsidP="002D7955">
      <w:pPr>
        <w:pStyle w:val="NoSpacing"/>
        <w:rPr>
          <w:rFonts w:ascii="Palatino Linotype" w:hAnsi="Palatino Linotype"/>
        </w:rPr>
      </w:pPr>
    </w:p>
    <w:p w:rsidR="00FB6BF1" w:rsidRPr="00E67B8A" w:rsidRDefault="00FB6BF1">
      <w:pPr>
        <w:rPr>
          <w:rFonts w:ascii="Palatino Linotype" w:hAnsi="Palatino Linotype"/>
        </w:rPr>
      </w:pPr>
      <w:r w:rsidRPr="00E67B8A">
        <w:rPr>
          <w:rFonts w:ascii="Palatino Linotype" w:hAnsi="Palatino Linotype"/>
        </w:rPr>
        <w:br w:type="page"/>
      </w:r>
      <w:bookmarkStart w:id="0" w:name="_GoBack"/>
      <w:bookmarkEnd w:id="0"/>
    </w:p>
    <w:tbl>
      <w:tblPr>
        <w:tblStyle w:val="TableGrid"/>
        <w:tblW w:w="9072" w:type="dxa"/>
        <w:tblLayout w:type="fixed"/>
        <w:tblCellMar>
          <w:left w:w="28" w:type="dxa"/>
          <w:right w:w="28" w:type="dxa"/>
        </w:tblCellMar>
        <w:tblLook w:val="04A0" w:firstRow="1" w:lastRow="0" w:firstColumn="1" w:lastColumn="0" w:noHBand="0" w:noVBand="1"/>
      </w:tblPr>
      <w:tblGrid>
        <w:gridCol w:w="2268"/>
        <w:gridCol w:w="2268"/>
        <w:gridCol w:w="2268"/>
        <w:gridCol w:w="2268"/>
      </w:tblGrid>
      <w:tr w:rsidR="006D4DDA" w:rsidRPr="00E67B8A" w:rsidTr="006D4DDA">
        <w:tc>
          <w:tcPr>
            <w:tcW w:w="2268" w:type="dxa"/>
          </w:tcPr>
          <w:p w:rsidR="006D4DDA" w:rsidRPr="00E67B8A" w:rsidRDefault="006D4DDA" w:rsidP="002D7955">
            <w:pPr>
              <w:pStyle w:val="NoSpacing"/>
              <w:rPr>
                <w:rFonts w:ascii="Palatino Linotype" w:hAnsi="Palatino Linotype"/>
              </w:rPr>
            </w:pPr>
            <w:r>
              <w:rPr>
                <w:rFonts w:ascii="Palatino Linotype" w:hAnsi="Palatino Linotype"/>
                <w:noProof/>
                <w:lang w:eastAsia="zh-CN"/>
              </w:rPr>
              <w:lastRenderedPageBreak/>
              <w:drawing>
                <wp:inline distT="0" distB="0" distL="0" distR="0">
                  <wp:extent cx="1440000" cy="2161866"/>
                  <wp:effectExtent l="19050" t="0" r="7800" b="0"/>
                  <wp:docPr id="16" name="Picture 3" descr="DSC_9379 Carex bigelowii &amp; A. bigelo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379 Carex bigelowii &amp; A. bigelowii.jpg"/>
                          <pic:cNvPicPr/>
                        </pic:nvPicPr>
                        <pic:blipFill>
                          <a:blip r:embed="rId18" cstate="print"/>
                          <a:stretch>
                            <a:fillRect/>
                          </a:stretch>
                        </pic:blipFill>
                        <pic:spPr>
                          <a:xfrm>
                            <a:off x="0" y="0"/>
                            <a:ext cx="1440000" cy="2161866"/>
                          </a:xfrm>
                          <a:prstGeom prst="rect">
                            <a:avLst/>
                          </a:prstGeom>
                        </pic:spPr>
                      </pic:pic>
                    </a:graphicData>
                  </a:graphic>
                </wp:inline>
              </w:drawing>
            </w:r>
          </w:p>
        </w:tc>
        <w:tc>
          <w:tcPr>
            <w:tcW w:w="2268" w:type="dxa"/>
          </w:tcPr>
          <w:p w:rsidR="006D4DDA" w:rsidRPr="00E67B8A" w:rsidRDefault="006D4DDA" w:rsidP="002D7955">
            <w:pPr>
              <w:pStyle w:val="NoSpacing"/>
              <w:rPr>
                <w:rFonts w:ascii="Palatino Linotype" w:hAnsi="Palatino Linotype"/>
              </w:rPr>
            </w:pPr>
            <w:r>
              <w:rPr>
                <w:rFonts w:ascii="Palatino Linotype" w:hAnsi="Palatino Linotype"/>
                <w:noProof/>
                <w:lang w:eastAsia="zh-CN"/>
              </w:rPr>
              <w:drawing>
                <wp:inline distT="0" distB="0" distL="0" distR="0">
                  <wp:extent cx="1436039" cy="2151689"/>
                  <wp:effectExtent l="19050" t="0" r="0" b="0"/>
                  <wp:docPr id="17" name="Picture 4" descr="DSC_7267 Carex caryophyllea &amp; A caryophyll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67 Carex caryophyllea &amp; A caryophylleae.jpg"/>
                          <pic:cNvPicPr/>
                        </pic:nvPicPr>
                        <pic:blipFill>
                          <a:blip r:embed="rId19" cstate="print"/>
                          <a:srcRect b="2320"/>
                          <a:stretch>
                            <a:fillRect/>
                          </a:stretch>
                        </pic:blipFill>
                        <pic:spPr>
                          <a:xfrm>
                            <a:off x="0" y="0"/>
                            <a:ext cx="1436039" cy="2151689"/>
                          </a:xfrm>
                          <a:prstGeom prst="rect">
                            <a:avLst/>
                          </a:prstGeom>
                        </pic:spPr>
                      </pic:pic>
                    </a:graphicData>
                  </a:graphic>
                </wp:inline>
              </w:drawing>
            </w:r>
          </w:p>
        </w:tc>
        <w:tc>
          <w:tcPr>
            <w:tcW w:w="2268" w:type="dxa"/>
          </w:tcPr>
          <w:p w:rsidR="006D4DDA" w:rsidRPr="00E67B8A" w:rsidRDefault="006D4DDA" w:rsidP="002D7955">
            <w:pPr>
              <w:pStyle w:val="NoSpacing"/>
              <w:rPr>
                <w:rFonts w:ascii="Palatino Linotype" w:hAnsi="Palatino Linotype"/>
              </w:rPr>
            </w:pPr>
            <w:r>
              <w:rPr>
                <w:rFonts w:ascii="Palatino Linotype" w:hAnsi="Palatino Linotype"/>
                <w:noProof/>
                <w:lang w:eastAsia="zh-CN"/>
              </w:rPr>
              <w:drawing>
                <wp:inline distT="0" distB="0" distL="0" distR="0">
                  <wp:extent cx="1436370" cy="2138173"/>
                  <wp:effectExtent l="19050" t="0" r="0" b="0"/>
                  <wp:docPr id="18" name="Picture 5" descr="DSC_9798 Anthracoidea hostianae on Carex hostiana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798 Anthracoidea hostianae on Carex hostiana fm.jpg"/>
                          <pic:cNvPicPr/>
                        </pic:nvPicPr>
                        <pic:blipFill>
                          <a:blip r:embed="rId20" cstate="print"/>
                          <a:srcRect l="28051" r="28051" b="2215"/>
                          <a:stretch>
                            <a:fillRect/>
                          </a:stretch>
                        </pic:blipFill>
                        <pic:spPr>
                          <a:xfrm>
                            <a:off x="0" y="0"/>
                            <a:ext cx="1436370" cy="2138173"/>
                          </a:xfrm>
                          <a:prstGeom prst="rect">
                            <a:avLst/>
                          </a:prstGeom>
                        </pic:spPr>
                      </pic:pic>
                    </a:graphicData>
                  </a:graphic>
                </wp:inline>
              </w:drawing>
            </w:r>
          </w:p>
        </w:tc>
        <w:tc>
          <w:tcPr>
            <w:tcW w:w="2268" w:type="dxa"/>
          </w:tcPr>
          <w:p w:rsidR="006D4DDA" w:rsidRDefault="006D4DDA" w:rsidP="002D7955">
            <w:pPr>
              <w:pStyle w:val="NoSpacing"/>
              <w:rPr>
                <w:rFonts w:ascii="Palatino Linotype" w:hAnsi="Palatino Linotype"/>
                <w:noProof/>
                <w:lang w:eastAsia="en-GB"/>
              </w:rPr>
            </w:pPr>
            <w:r>
              <w:rPr>
                <w:rFonts w:ascii="Palatino Linotype" w:hAnsi="Palatino Linotype"/>
                <w:noProof/>
                <w:lang w:eastAsia="zh-CN"/>
              </w:rPr>
              <w:drawing>
                <wp:inline distT="0" distB="0" distL="0" distR="0">
                  <wp:extent cx="1440000" cy="2161866"/>
                  <wp:effectExtent l="19050" t="0" r="7800" b="0"/>
                  <wp:docPr id="28" name="Picture 6" descr="DSC_0247.jpg Carex rostrata &amp; A incl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jpg Carex rostrata &amp; A inclusa.jpg"/>
                          <pic:cNvPicPr/>
                        </pic:nvPicPr>
                        <pic:blipFill>
                          <a:blip r:embed="rId21" cstate="print"/>
                          <a:stretch>
                            <a:fillRect/>
                          </a:stretch>
                        </pic:blipFill>
                        <pic:spPr>
                          <a:xfrm>
                            <a:off x="0" y="0"/>
                            <a:ext cx="1440000" cy="2161866"/>
                          </a:xfrm>
                          <a:prstGeom prst="rect">
                            <a:avLst/>
                          </a:prstGeom>
                        </pic:spPr>
                      </pic:pic>
                    </a:graphicData>
                  </a:graphic>
                </wp:inline>
              </w:drawing>
            </w:r>
          </w:p>
        </w:tc>
      </w:tr>
      <w:tr w:rsidR="006D4DDA" w:rsidRPr="00E67B8A" w:rsidTr="006D4DDA">
        <w:tc>
          <w:tcPr>
            <w:tcW w:w="2268" w:type="dxa"/>
          </w:tcPr>
          <w:p w:rsidR="006D4DDA" w:rsidRPr="00E67B8A" w:rsidRDefault="005439D4" w:rsidP="005439D4">
            <w:pPr>
              <w:pStyle w:val="NoSpacing"/>
              <w:rPr>
                <w:rFonts w:ascii="Palatino Linotype" w:hAnsi="Palatino Linotype"/>
                <w:i/>
              </w:rPr>
            </w:pPr>
            <w:r w:rsidRPr="005439D4">
              <w:rPr>
                <w:rFonts w:ascii="Palatino Linotype" w:hAnsi="Palatino Linotype"/>
              </w:rPr>
              <w:t>a)</w:t>
            </w:r>
            <w:r>
              <w:rPr>
                <w:rFonts w:ascii="Palatino Linotype" w:hAnsi="Palatino Linotype"/>
                <w:i/>
              </w:rPr>
              <w:t xml:space="preserve"> </w:t>
            </w:r>
            <w:r w:rsidR="006D4DDA" w:rsidRPr="00E67B8A">
              <w:rPr>
                <w:rFonts w:ascii="Palatino Linotype" w:hAnsi="Palatino Linotype"/>
                <w:i/>
              </w:rPr>
              <w:t xml:space="preserve">A. </w:t>
            </w:r>
            <w:proofErr w:type="spellStart"/>
            <w:r w:rsidR="006D4DDA" w:rsidRPr="00E67B8A">
              <w:rPr>
                <w:rFonts w:ascii="Palatino Linotype" w:hAnsi="Palatino Linotype"/>
                <w:i/>
              </w:rPr>
              <w:t>bigelowii</w:t>
            </w:r>
            <w:proofErr w:type="spellEnd"/>
          </w:p>
        </w:tc>
        <w:tc>
          <w:tcPr>
            <w:tcW w:w="2268" w:type="dxa"/>
          </w:tcPr>
          <w:p w:rsidR="006D4DDA" w:rsidRPr="00E67B8A" w:rsidRDefault="005439D4" w:rsidP="002D7955">
            <w:pPr>
              <w:pStyle w:val="NoSpacing"/>
              <w:rPr>
                <w:rFonts w:ascii="Palatino Linotype" w:hAnsi="Palatino Linotype"/>
                <w:i/>
              </w:rPr>
            </w:pPr>
            <w:r>
              <w:rPr>
                <w:rFonts w:ascii="Palatino Linotype" w:hAnsi="Palatino Linotype"/>
              </w:rPr>
              <w:t xml:space="preserve">b) </w:t>
            </w:r>
            <w:r w:rsidR="006D4DDA" w:rsidRPr="00E67B8A">
              <w:rPr>
                <w:rFonts w:ascii="Palatino Linotype" w:hAnsi="Palatino Linotype"/>
                <w:i/>
              </w:rPr>
              <w:t xml:space="preserve">A. </w:t>
            </w:r>
            <w:proofErr w:type="spellStart"/>
            <w:r w:rsidR="006D4DDA" w:rsidRPr="00E67B8A">
              <w:rPr>
                <w:rFonts w:ascii="Palatino Linotype" w:hAnsi="Palatino Linotype"/>
                <w:i/>
              </w:rPr>
              <w:t>caryophylleae</w:t>
            </w:r>
            <w:proofErr w:type="spellEnd"/>
          </w:p>
        </w:tc>
        <w:tc>
          <w:tcPr>
            <w:tcW w:w="2268" w:type="dxa"/>
          </w:tcPr>
          <w:p w:rsidR="006D4DDA" w:rsidRPr="00E67B8A" w:rsidRDefault="005439D4" w:rsidP="002D7955">
            <w:pPr>
              <w:pStyle w:val="NoSpacing"/>
              <w:rPr>
                <w:rFonts w:ascii="Palatino Linotype" w:hAnsi="Palatino Linotype"/>
                <w:i/>
              </w:rPr>
            </w:pPr>
            <w:r>
              <w:rPr>
                <w:rFonts w:ascii="Palatino Linotype" w:hAnsi="Palatino Linotype"/>
              </w:rPr>
              <w:t xml:space="preserve">c) </w:t>
            </w:r>
            <w:r w:rsidR="006D4DDA" w:rsidRPr="00E67B8A">
              <w:rPr>
                <w:rFonts w:ascii="Palatino Linotype" w:hAnsi="Palatino Linotype"/>
                <w:i/>
              </w:rPr>
              <w:t xml:space="preserve">A. </w:t>
            </w:r>
            <w:proofErr w:type="spellStart"/>
            <w:r w:rsidR="006D4DDA" w:rsidRPr="00E67B8A">
              <w:rPr>
                <w:rFonts w:ascii="Palatino Linotype" w:hAnsi="Palatino Linotype"/>
                <w:i/>
              </w:rPr>
              <w:t>hostianae</w:t>
            </w:r>
            <w:proofErr w:type="spellEnd"/>
          </w:p>
        </w:tc>
        <w:tc>
          <w:tcPr>
            <w:tcW w:w="2268" w:type="dxa"/>
          </w:tcPr>
          <w:p w:rsidR="006D4DDA" w:rsidRPr="00E67B8A" w:rsidRDefault="005439D4" w:rsidP="002D7955">
            <w:pPr>
              <w:pStyle w:val="NoSpacing"/>
              <w:rPr>
                <w:rFonts w:ascii="Palatino Linotype" w:hAnsi="Palatino Linotype"/>
                <w:i/>
              </w:rPr>
            </w:pPr>
            <w:r>
              <w:rPr>
                <w:rFonts w:ascii="Palatino Linotype" w:hAnsi="Palatino Linotype"/>
              </w:rPr>
              <w:t xml:space="preserve">d) </w:t>
            </w:r>
            <w:r w:rsidR="006D4DDA" w:rsidRPr="00E67B8A">
              <w:rPr>
                <w:rFonts w:ascii="Palatino Linotype" w:hAnsi="Palatino Linotype"/>
                <w:i/>
              </w:rPr>
              <w:t xml:space="preserve">A. </w:t>
            </w:r>
            <w:proofErr w:type="spellStart"/>
            <w:r w:rsidR="006D4DDA" w:rsidRPr="00E67B8A">
              <w:rPr>
                <w:rFonts w:ascii="Palatino Linotype" w:hAnsi="Palatino Linotype"/>
                <w:i/>
              </w:rPr>
              <w:t>inclusa</w:t>
            </w:r>
            <w:proofErr w:type="spellEnd"/>
          </w:p>
        </w:tc>
      </w:tr>
      <w:tr w:rsidR="006D4DDA" w:rsidRPr="00E67B8A" w:rsidTr="00FC40AE">
        <w:tc>
          <w:tcPr>
            <w:tcW w:w="2268" w:type="dxa"/>
            <w:vAlign w:val="center"/>
          </w:tcPr>
          <w:p w:rsidR="006D4DDA" w:rsidRPr="00E67B8A" w:rsidRDefault="006D4DDA" w:rsidP="002D7955">
            <w:pPr>
              <w:pStyle w:val="NoSpacing"/>
              <w:rPr>
                <w:rFonts w:ascii="Palatino Linotype" w:hAnsi="Palatino Linotype"/>
              </w:rPr>
            </w:pPr>
            <w:r>
              <w:rPr>
                <w:rFonts w:ascii="Palatino Linotype" w:hAnsi="Palatino Linotype"/>
                <w:noProof/>
                <w:lang w:eastAsia="zh-CN"/>
              </w:rPr>
              <w:drawing>
                <wp:inline distT="0" distB="0" distL="0" distR="0">
                  <wp:extent cx="1440000" cy="1869712"/>
                  <wp:effectExtent l="19050" t="0" r="7800" b="0"/>
                  <wp:docPr id="37" name="Picture 10" descr="DSC_9829 Carex echinata &amp; A k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829 Carex echinata &amp; A karii.jpg"/>
                          <pic:cNvPicPr/>
                        </pic:nvPicPr>
                        <pic:blipFill>
                          <a:blip r:embed="rId22" cstate="print"/>
                          <a:srcRect l="21696" r="27121"/>
                          <a:stretch>
                            <a:fillRect/>
                          </a:stretch>
                        </pic:blipFill>
                        <pic:spPr>
                          <a:xfrm>
                            <a:off x="0" y="0"/>
                            <a:ext cx="1440000" cy="1869712"/>
                          </a:xfrm>
                          <a:prstGeom prst="rect">
                            <a:avLst/>
                          </a:prstGeom>
                        </pic:spPr>
                      </pic:pic>
                    </a:graphicData>
                  </a:graphic>
                </wp:inline>
              </w:drawing>
            </w:r>
          </w:p>
        </w:tc>
        <w:tc>
          <w:tcPr>
            <w:tcW w:w="2268" w:type="dxa"/>
          </w:tcPr>
          <w:p w:rsidR="006D4DDA" w:rsidRPr="00E67B8A" w:rsidRDefault="006D4DDA" w:rsidP="004446F9">
            <w:pPr>
              <w:pStyle w:val="NoSpacing"/>
              <w:jc w:val="center"/>
              <w:rPr>
                <w:rFonts w:ascii="Palatino Linotype" w:hAnsi="Palatino Linotype"/>
              </w:rPr>
            </w:pPr>
            <w:r>
              <w:rPr>
                <w:rFonts w:ascii="Palatino Linotype" w:hAnsi="Palatino Linotype"/>
                <w:noProof/>
                <w:lang w:eastAsia="zh-CN"/>
              </w:rPr>
              <w:drawing>
                <wp:inline distT="0" distB="0" distL="0" distR="0">
                  <wp:extent cx="1440000" cy="2161151"/>
                  <wp:effectExtent l="19050" t="0" r="7800" b="0"/>
                  <wp:docPr id="38" name="Picture 11" descr="DSC_3422 Carex lasiocarpa &amp; A lasiocarp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22 Carex lasiocarpa &amp; A lasiocarpae.jpg"/>
                          <pic:cNvPicPr/>
                        </pic:nvPicPr>
                        <pic:blipFill>
                          <a:blip r:embed="rId23" cstate="print"/>
                          <a:stretch>
                            <a:fillRect/>
                          </a:stretch>
                        </pic:blipFill>
                        <pic:spPr>
                          <a:xfrm>
                            <a:off x="0" y="0"/>
                            <a:ext cx="1440000" cy="2161151"/>
                          </a:xfrm>
                          <a:prstGeom prst="rect">
                            <a:avLst/>
                          </a:prstGeom>
                        </pic:spPr>
                      </pic:pic>
                    </a:graphicData>
                  </a:graphic>
                </wp:inline>
              </w:drawing>
            </w:r>
          </w:p>
        </w:tc>
        <w:tc>
          <w:tcPr>
            <w:tcW w:w="2268" w:type="dxa"/>
            <w:vAlign w:val="center"/>
          </w:tcPr>
          <w:p w:rsidR="006D4DDA" w:rsidRPr="00E67B8A" w:rsidRDefault="00ED2733" w:rsidP="002D7955">
            <w:pPr>
              <w:pStyle w:val="NoSpacing"/>
              <w:rPr>
                <w:rFonts w:ascii="Palatino Linotype" w:hAnsi="Palatino Linotype"/>
              </w:rPr>
            </w:pPr>
            <w:r>
              <w:rPr>
                <w:rFonts w:ascii="Palatino Linotype" w:hAnsi="Palatino Linotype"/>
                <w:noProof/>
                <w:lang w:eastAsia="zh-CN"/>
              </w:rPr>
              <w:drawing>
                <wp:inline distT="0" distB="0" distL="0" distR="0">
                  <wp:extent cx="1407105" cy="2203606"/>
                  <wp:effectExtent l="19050" t="0" r="2595" b="0"/>
                  <wp:docPr id="62" name="Picture 61" descr="P1300148 Carex limosa and A li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00148 Carex limosa and A limosa.jpg"/>
                          <pic:cNvPicPr/>
                        </pic:nvPicPr>
                        <pic:blipFill>
                          <a:blip r:embed="rId24" cstate="print"/>
                          <a:srcRect b="15507"/>
                          <a:stretch>
                            <a:fillRect/>
                          </a:stretch>
                        </pic:blipFill>
                        <pic:spPr>
                          <a:xfrm>
                            <a:off x="0" y="0"/>
                            <a:ext cx="1407105" cy="2203606"/>
                          </a:xfrm>
                          <a:prstGeom prst="rect">
                            <a:avLst/>
                          </a:prstGeom>
                        </pic:spPr>
                      </pic:pic>
                    </a:graphicData>
                  </a:graphic>
                </wp:inline>
              </w:drawing>
            </w:r>
          </w:p>
        </w:tc>
        <w:tc>
          <w:tcPr>
            <w:tcW w:w="2268" w:type="dxa"/>
            <w:vAlign w:val="center"/>
          </w:tcPr>
          <w:p w:rsidR="006D4DDA" w:rsidRDefault="006D4DDA" w:rsidP="002D7955">
            <w:pPr>
              <w:pStyle w:val="NoSpacing"/>
              <w:rPr>
                <w:rFonts w:ascii="Palatino Linotype" w:hAnsi="Palatino Linotype"/>
                <w:noProof/>
                <w:lang w:eastAsia="en-GB"/>
              </w:rPr>
            </w:pPr>
            <w:r w:rsidRPr="00E67B8A">
              <w:rPr>
                <w:rFonts w:ascii="Palatino Linotype" w:hAnsi="Palatino Linotype"/>
                <w:noProof/>
                <w:lang w:eastAsia="zh-CN"/>
              </w:rPr>
              <w:drawing>
                <wp:inline distT="0" distB="0" distL="0" distR="0">
                  <wp:extent cx="1440000" cy="1758247"/>
                  <wp:effectExtent l="0" t="0" r="780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40000" cy="1758247"/>
                          </a:xfrm>
                          <a:prstGeom prst="rect">
                            <a:avLst/>
                          </a:prstGeom>
                          <a:noFill/>
                          <a:ln w="9525">
                            <a:noFill/>
                            <a:miter lim="800000"/>
                            <a:headEnd/>
                            <a:tailEnd/>
                          </a:ln>
                        </pic:spPr>
                      </pic:pic>
                    </a:graphicData>
                  </a:graphic>
                </wp:inline>
              </w:drawing>
            </w:r>
          </w:p>
        </w:tc>
      </w:tr>
      <w:tr w:rsidR="006D4DDA" w:rsidRPr="00E67B8A" w:rsidTr="006D4DDA">
        <w:tc>
          <w:tcPr>
            <w:tcW w:w="2268" w:type="dxa"/>
          </w:tcPr>
          <w:p w:rsidR="006D4DDA" w:rsidRPr="00E67B8A" w:rsidRDefault="005439D4" w:rsidP="00F24E28">
            <w:pPr>
              <w:pStyle w:val="NoSpacing"/>
              <w:rPr>
                <w:rFonts w:ascii="Palatino Linotype" w:hAnsi="Palatino Linotype"/>
                <w:i/>
              </w:rPr>
            </w:pPr>
            <w:r>
              <w:rPr>
                <w:rFonts w:ascii="Palatino Linotype" w:hAnsi="Palatino Linotype"/>
              </w:rPr>
              <w:t xml:space="preserve">e) </w:t>
            </w:r>
            <w:r w:rsidR="006D4DDA" w:rsidRPr="00E67B8A">
              <w:rPr>
                <w:rFonts w:ascii="Palatino Linotype" w:hAnsi="Palatino Linotype"/>
                <w:i/>
              </w:rPr>
              <w:t xml:space="preserve">A. </w:t>
            </w:r>
            <w:proofErr w:type="spellStart"/>
            <w:r w:rsidR="006D4DDA" w:rsidRPr="00E67B8A">
              <w:rPr>
                <w:rFonts w:ascii="Palatino Linotype" w:hAnsi="Palatino Linotype"/>
                <w:i/>
              </w:rPr>
              <w:t>karii</w:t>
            </w:r>
            <w:proofErr w:type="spellEnd"/>
          </w:p>
        </w:tc>
        <w:tc>
          <w:tcPr>
            <w:tcW w:w="2268" w:type="dxa"/>
          </w:tcPr>
          <w:p w:rsidR="006D4DDA" w:rsidRPr="00E67B8A" w:rsidRDefault="005439D4" w:rsidP="00F24E28">
            <w:pPr>
              <w:pStyle w:val="NoSpacing"/>
              <w:rPr>
                <w:rFonts w:ascii="Palatino Linotype" w:hAnsi="Palatino Linotype"/>
                <w:i/>
              </w:rPr>
            </w:pPr>
            <w:r>
              <w:rPr>
                <w:rFonts w:ascii="Palatino Linotype" w:hAnsi="Palatino Linotype"/>
              </w:rPr>
              <w:t xml:space="preserve">f) </w:t>
            </w:r>
            <w:r w:rsidR="006D4DDA" w:rsidRPr="00E67B8A">
              <w:rPr>
                <w:rFonts w:ascii="Palatino Linotype" w:hAnsi="Palatino Linotype"/>
                <w:i/>
              </w:rPr>
              <w:t xml:space="preserve">A. </w:t>
            </w:r>
            <w:proofErr w:type="spellStart"/>
            <w:r w:rsidR="006D4DDA" w:rsidRPr="00E67B8A">
              <w:rPr>
                <w:rFonts w:ascii="Palatino Linotype" w:hAnsi="Palatino Linotype"/>
                <w:i/>
              </w:rPr>
              <w:t>lasiocarpae</w:t>
            </w:r>
            <w:proofErr w:type="spellEnd"/>
          </w:p>
        </w:tc>
        <w:tc>
          <w:tcPr>
            <w:tcW w:w="2268" w:type="dxa"/>
          </w:tcPr>
          <w:p w:rsidR="006D4DDA" w:rsidRPr="00E67B8A" w:rsidRDefault="005439D4" w:rsidP="003326DA">
            <w:pPr>
              <w:pStyle w:val="NoSpacing"/>
              <w:rPr>
                <w:rFonts w:ascii="Palatino Linotype" w:hAnsi="Palatino Linotype"/>
                <w:i/>
              </w:rPr>
            </w:pPr>
            <w:r>
              <w:rPr>
                <w:rFonts w:ascii="Palatino Linotype" w:hAnsi="Palatino Linotype"/>
              </w:rPr>
              <w:t xml:space="preserve">g) </w:t>
            </w:r>
            <w:r w:rsidR="006D4DDA" w:rsidRPr="00C52456">
              <w:rPr>
                <w:rFonts w:ascii="Palatino Linotype" w:hAnsi="Palatino Linotype"/>
                <w:i/>
              </w:rPr>
              <w:t xml:space="preserve">A. </w:t>
            </w:r>
            <w:proofErr w:type="spellStart"/>
            <w:r w:rsidR="006D4DDA" w:rsidRPr="00C52456">
              <w:rPr>
                <w:rFonts w:ascii="Palatino Linotype" w:hAnsi="Palatino Linotype"/>
                <w:i/>
              </w:rPr>
              <w:t>limosa</w:t>
            </w:r>
            <w:proofErr w:type="spellEnd"/>
            <w:r w:rsidR="006D4DDA">
              <w:rPr>
                <w:rFonts w:ascii="Palatino Linotype" w:hAnsi="Palatino Linotype"/>
              </w:rPr>
              <w:t xml:space="preserve"> on </w:t>
            </w:r>
            <w:proofErr w:type="spellStart"/>
            <w:r w:rsidR="006D4DDA">
              <w:rPr>
                <w:rFonts w:ascii="Palatino Linotype" w:hAnsi="Palatino Linotype"/>
                <w:i/>
              </w:rPr>
              <w:t>Carex</w:t>
            </w:r>
            <w:proofErr w:type="spellEnd"/>
            <w:r w:rsidR="006D4DDA">
              <w:rPr>
                <w:rFonts w:ascii="Palatino Linotype" w:hAnsi="Palatino Linotype"/>
                <w:i/>
              </w:rPr>
              <w:t xml:space="preserve"> </w:t>
            </w:r>
            <w:proofErr w:type="spellStart"/>
            <w:r w:rsidR="006D4DDA">
              <w:rPr>
                <w:rFonts w:ascii="Palatino Linotype" w:hAnsi="Palatino Linotype"/>
                <w:i/>
              </w:rPr>
              <w:t>limosa</w:t>
            </w:r>
            <w:proofErr w:type="spellEnd"/>
          </w:p>
        </w:tc>
        <w:tc>
          <w:tcPr>
            <w:tcW w:w="2268" w:type="dxa"/>
          </w:tcPr>
          <w:p w:rsidR="006D4DDA" w:rsidRPr="00E67B8A" w:rsidRDefault="005439D4" w:rsidP="002D7955">
            <w:pPr>
              <w:pStyle w:val="NoSpacing"/>
              <w:rPr>
                <w:rFonts w:ascii="Palatino Linotype" w:hAnsi="Palatino Linotype"/>
                <w:i/>
              </w:rPr>
            </w:pPr>
            <w:r>
              <w:rPr>
                <w:rFonts w:ascii="Palatino Linotype" w:hAnsi="Palatino Linotype"/>
              </w:rPr>
              <w:t xml:space="preserve">h) </w:t>
            </w:r>
            <w:r w:rsidR="006D4DDA" w:rsidRPr="00E67B8A">
              <w:rPr>
                <w:rFonts w:ascii="Palatino Linotype" w:hAnsi="Palatino Linotype"/>
                <w:i/>
              </w:rPr>
              <w:t xml:space="preserve">A. </w:t>
            </w:r>
            <w:proofErr w:type="spellStart"/>
            <w:r w:rsidR="006D4DDA" w:rsidRPr="00E67B8A">
              <w:rPr>
                <w:rFonts w:ascii="Palatino Linotype" w:hAnsi="Palatino Linotype"/>
                <w:i/>
              </w:rPr>
              <w:t>paniceae</w:t>
            </w:r>
            <w:proofErr w:type="spellEnd"/>
            <w:r w:rsidR="006D4DDA" w:rsidRPr="00E67B8A">
              <w:rPr>
                <w:rFonts w:ascii="Palatino Linotype" w:hAnsi="Palatino Linotype"/>
              </w:rPr>
              <w:t xml:space="preserve"> on </w:t>
            </w:r>
            <w:proofErr w:type="spellStart"/>
            <w:r w:rsidR="006D4DDA" w:rsidRPr="00E67B8A">
              <w:rPr>
                <w:rFonts w:ascii="Palatino Linotype" w:hAnsi="Palatino Linotype"/>
                <w:i/>
              </w:rPr>
              <w:t>Carex</w:t>
            </w:r>
            <w:proofErr w:type="spellEnd"/>
            <w:r w:rsidR="006D4DDA" w:rsidRPr="00E67B8A">
              <w:rPr>
                <w:rFonts w:ascii="Palatino Linotype" w:hAnsi="Palatino Linotype"/>
                <w:i/>
              </w:rPr>
              <w:t xml:space="preserve"> </w:t>
            </w:r>
            <w:proofErr w:type="spellStart"/>
            <w:r w:rsidR="006D4DDA" w:rsidRPr="00E67B8A">
              <w:rPr>
                <w:rFonts w:ascii="Palatino Linotype" w:hAnsi="Palatino Linotype"/>
                <w:i/>
              </w:rPr>
              <w:t>panicea</w:t>
            </w:r>
            <w:proofErr w:type="spellEnd"/>
            <w:r w:rsidR="006D4DDA" w:rsidRPr="00E67B8A">
              <w:rPr>
                <w:rFonts w:ascii="Palatino Linotype" w:hAnsi="Palatino Linotype"/>
              </w:rPr>
              <w:t xml:space="preserve">, </w:t>
            </w:r>
            <w:proofErr w:type="spellStart"/>
            <w:r w:rsidR="006D4DDA">
              <w:rPr>
                <w:rFonts w:ascii="Palatino Linotype" w:hAnsi="Palatino Linotype"/>
              </w:rPr>
              <w:t>nr</w:t>
            </w:r>
            <w:proofErr w:type="spellEnd"/>
            <w:r w:rsidR="006D4DDA">
              <w:rPr>
                <w:rFonts w:ascii="Palatino Linotype" w:hAnsi="Palatino Linotype"/>
              </w:rPr>
              <w:t xml:space="preserve"> </w:t>
            </w:r>
            <w:proofErr w:type="spellStart"/>
            <w:r w:rsidR="006D4DDA">
              <w:rPr>
                <w:rFonts w:ascii="Palatino Linotype" w:hAnsi="Palatino Linotype"/>
              </w:rPr>
              <w:t>Creagan</w:t>
            </w:r>
            <w:proofErr w:type="spellEnd"/>
            <w:r w:rsidR="006D4DDA">
              <w:rPr>
                <w:rFonts w:ascii="Palatino Linotype" w:hAnsi="Palatino Linotype"/>
              </w:rPr>
              <w:t xml:space="preserve"> </w:t>
            </w:r>
            <w:proofErr w:type="spellStart"/>
            <w:r w:rsidR="006D4DDA">
              <w:rPr>
                <w:rFonts w:ascii="Palatino Linotype" w:hAnsi="Palatino Linotype"/>
              </w:rPr>
              <w:t>Bheiceamair</w:t>
            </w:r>
            <w:proofErr w:type="spellEnd"/>
            <w:r w:rsidR="006D4DDA">
              <w:rPr>
                <w:rFonts w:ascii="Palatino Linotype" w:hAnsi="Palatino Linotype"/>
              </w:rPr>
              <w:t>, Lewis, vc110</w:t>
            </w:r>
          </w:p>
        </w:tc>
      </w:tr>
      <w:tr w:rsidR="00ED2733" w:rsidRPr="00E67B8A" w:rsidTr="00FC40AE">
        <w:tc>
          <w:tcPr>
            <w:tcW w:w="2268" w:type="dxa"/>
            <w:vAlign w:val="center"/>
          </w:tcPr>
          <w:p w:rsidR="00ED2733" w:rsidRPr="00E67B8A" w:rsidRDefault="00ED2733" w:rsidP="00FB7BEE">
            <w:pPr>
              <w:pStyle w:val="NoSpacing"/>
              <w:jc w:val="center"/>
              <w:rPr>
                <w:rFonts w:ascii="Palatino Linotype" w:hAnsi="Palatino Linotype"/>
              </w:rPr>
            </w:pPr>
            <w:r>
              <w:rPr>
                <w:rFonts w:ascii="Palatino Linotype" w:hAnsi="Palatino Linotype"/>
                <w:noProof/>
                <w:lang w:eastAsia="zh-CN"/>
              </w:rPr>
              <w:drawing>
                <wp:inline distT="0" distB="0" distL="0" distR="0">
                  <wp:extent cx="1440000" cy="1661967"/>
                  <wp:effectExtent l="19050" t="0" r="7800" b="0"/>
                  <wp:docPr id="54" name="Picture 2" descr="Anthracoidea on Carex flacca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racoidea on Carex flacca ii.JPG"/>
                          <pic:cNvPicPr/>
                        </pic:nvPicPr>
                        <pic:blipFill>
                          <a:blip r:embed="rId26" cstate="print"/>
                          <a:srcRect l="24803" r="10630"/>
                          <a:stretch>
                            <a:fillRect/>
                          </a:stretch>
                        </pic:blipFill>
                        <pic:spPr>
                          <a:xfrm>
                            <a:off x="0" y="0"/>
                            <a:ext cx="1440000" cy="1661967"/>
                          </a:xfrm>
                          <a:prstGeom prst="rect">
                            <a:avLst/>
                          </a:prstGeom>
                        </pic:spPr>
                      </pic:pic>
                    </a:graphicData>
                  </a:graphic>
                </wp:inline>
              </w:drawing>
            </w:r>
          </w:p>
        </w:tc>
        <w:tc>
          <w:tcPr>
            <w:tcW w:w="2268" w:type="dxa"/>
          </w:tcPr>
          <w:p w:rsidR="00ED2733" w:rsidRPr="00E67B8A" w:rsidRDefault="00ED2733" w:rsidP="00FB7BEE">
            <w:pPr>
              <w:pStyle w:val="NoSpacing"/>
              <w:jc w:val="center"/>
              <w:rPr>
                <w:rFonts w:ascii="Palatino Linotype" w:hAnsi="Palatino Linotype"/>
              </w:rPr>
            </w:pPr>
            <w:r>
              <w:rPr>
                <w:rFonts w:ascii="Palatino Linotype" w:hAnsi="Palatino Linotype"/>
                <w:noProof/>
                <w:lang w:eastAsia="zh-CN"/>
              </w:rPr>
              <w:drawing>
                <wp:inline distT="0" distB="0" distL="0" distR="0">
                  <wp:extent cx="1440000" cy="2227559"/>
                  <wp:effectExtent l="19050" t="0" r="7800" b="0"/>
                  <wp:docPr id="56" name="Picture 12" descr="DSC_6471 Carex pallescens &amp; A pseudirregu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71 Carex pallescens &amp; A pseudirregularis.jpg"/>
                          <pic:cNvPicPr/>
                        </pic:nvPicPr>
                        <pic:blipFill>
                          <a:blip r:embed="rId27" cstate="print"/>
                          <a:stretch>
                            <a:fillRect/>
                          </a:stretch>
                        </pic:blipFill>
                        <pic:spPr>
                          <a:xfrm>
                            <a:off x="0" y="0"/>
                            <a:ext cx="1440000" cy="2227559"/>
                          </a:xfrm>
                          <a:prstGeom prst="rect">
                            <a:avLst/>
                          </a:prstGeom>
                        </pic:spPr>
                      </pic:pic>
                    </a:graphicData>
                  </a:graphic>
                </wp:inline>
              </w:drawing>
            </w:r>
          </w:p>
        </w:tc>
        <w:tc>
          <w:tcPr>
            <w:tcW w:w="2268" w:type="dxa"/>
          </w:tcPr>
          <w:p w:rsidR="00ED2733" w:rsidRPr="00E67B8A" w:rsidRDefault="00ED2733" w:rsidP="00FB7BEE">
            <w:pPr>
              <w:pStyle w:val="NoSpacing"/>
              <w:jc w:val="center"/>
              <w:rPr>
                <w:rFonts w:ascii="Palatino Linotype" w:hAnsi="Palatino Linotype"/>
              </w:rPr>
            </w:pPr>
            <w:r>
              <w:rPr>
                <w:rFonts w:ascii="Palatino Linotype" w:hAnsi="Palatino Linotype"/>
                <w:noProof/>
                <w:lang w:eastAsia="zh-CN"/>
              </w:rPr>
              <w:drawing>
                <wp:inline distT="0" distB="0" distL="0" distR="0">
                  <wp:extent cx="1440000" cy="2110309"/>
                  <wp:effectExtent l="19050" t="0" r="7800" b="0"/>
                  <wp:docPr id="58" name="Picture 14" descr="DSC_0149 Carex pulicaris &amp; A pulic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 Carex pulicaris &amp; A pulicaris.jpg"/>
                          <pic:cNvPicPr/>
                        </pic:nvPicPr>
                        <pic:blipFill>
                          <a:blip r:embed="rId28" cstate="print"/>
                          <a:srcRect l="35362" r="19041"/>
                          <a:stretch>
                            <a:fillRect/>
                          </a:stretch>
                        </pic:blipFill>
                        <pic:spPr>
                          <a:xfrm>
                            <a:off x="0" y="0"/>
                            <a:ext cx="1440000" cy="2110309"/>
                          </a:xfrm>
                          <a:prstGeom prst="rect">
                            <a:avLst/>
                          </a:prstGeom>
                        </pic:spPr>
                      </pic:pic>
                    </a:graphicData>
                  </a:graphic>
                </wp:inline>
              </w:drawing>
            </w:r>
          </w:p>
        </w:tc>
        <w:tc>
          <w:tcPr>
            <w:tcW w:w="2268" w:type="dxa"/>
          </w:tcPr>
          <w:p w:rsidR="00ED2733" w:rsidRDefault="00ED2733" w:rsidP="00FB7BEE">
            <w:pPr>
              <w:pStyle w:val="NoSpacing"/>
              <w:jc w:val="center"/>
              <w:rPr>
                <w:rFonts w:ascii="Palatino Linotype" w:hAnsi="Palatino Linotype"/>
                <w:noProof/>
                <w:lang w:eastAsia="en-GB"/>
              </w:rPr>
            </w:pPr>
            <w:r w:rsidRPr="00E67B8A">
              <w:rPr>
                <w:rFonts w:ascii="Palatino Linotype" w:hAnsi="Palatino Linotype"/>
                <w:noProof/>
                <w:lang w:eastAsia="zh-CN"/>
              </w:rPr>
              <w:drawing>
                <wp:inline distT="0" distB="0" distL="0" distR="0">
                  <wp:extent cx="1440000" cy="2095266"/>
                  <wp:effectExtent l="19050" t="0" r="780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l="9257"/>
                          <a:stretch>
                            <a:fillRect/>
                          </a:stretch>
                        </pic:blipFill>
                        <pic:spPr bwMode="auto">
                          <a:xfrm>
                            <a:off x="0" y="0"/>
                            <a:ext cx="1440000" cy="2095266"/>
                          </a:xfrm>
                          <a:prstGeom prst="rect">
                            <a:avLst/>
                          </a:prstGeom>
                          <a:noFill/>
                          <a:ln w="9525">
                            <a:noFill/>
                            <a:miter lim="800000"/>
                            <a:headEnd/>
                            <a:tailEnd/>
                          </a:ln>
                        </pic:spPr>
                      </pic:pic>
                    </a:graphicData>
                  </a:graphic>
                </wp:inline>
              </w:drawing>
            </w:r>
          </w:p>
        </w:tc>
      </w:tr>
      <w:tr w:rsidR="00ED2733" w:rsidRPr="00E67B8A" w:rsidTr="006D4DDA">
        <w:tc>
          <w:tcPr>
            <w:tcW w:w="2268" w:type="dxa"/>
          </w:tcPr>
          <w:p w:rsidR="00ED2733" w:rsidRPr="005439D4" w:rsidRDefault="005439D4" w:rsidP="00F24E28">
            <w:pPr>
              <w:pStyle w:val="NoSpacing"/>
              <w:rPr>
                <w:rFonts w:ascii="Palatino Linotype" w:hAnsi="Palatino Linotype"/>
              </w:rPr>
            </w:pPr>
            <w:proofErr w:type="spellStart"/>
            <w:r>
              <w:rPr>
                <w:rFonts w:ascii="Palatino Linotype" w:hAnsi="Palatino Linotype"/>
              </w:rPr>
              <w:t>i</w:t>
            </w:r>
            <w:proofErr w:type="spellEnd"/>
            <w:r>
              <w:rPr>
                <w:rFonts w:ascii="Palatino Linotype" w:hAnsi="Palatino Linotype"/>
              </w:rPr>
              <w:t xml:space="preserve">) </w:t>
            </w:r>
            <w:r w:rsidR="00ED2733" w:rsidRPr="00E67B8A">
              <w:rPr>
                <w:rFonts w:ascii="Palatino Linotype" w:hAnsi="Palatino Linotype"/>
                <w:i/>
              </w:rPr>
              <w:t xml:space="preserve">A. </w:t>
            </w:r>
            <w:proofErr w:type="spellStart"/>
            <w:r w:rsidR="00ED2733" w:rsidRPr="00E67B8A">
              <w:rPr>
                <w:rFonts w:ascii="Palatino Linotype" w:hAnsi="Palatino Linotype"/>
                <w:i/>
              </w:rPr>
              <w:t>pratensis</w:t>
            </w:r>
            <w:proofErr w:type="spellEnd"/>
            <w:r w:rsidR="00D52A43">
              <w:rPr>
                <w:rFonts w:ascii="Palatino Linotype" w:hAnsi="Palatino Linotype"/>
                <w:i/>
              </w:rPr>
              <w:t xml:space="preserve"> </w:t>
            </w:r>
            <w:r w:rsidR="00D52A43">
              <w:rPr>
                <w:rFonts w:ascii="Palatino Linotype" w:hAnsi="Palatino Linotype"/>
              </w:rPr>
              <w:t xml:space="preserve">on </w:t>
            </w:r>
            <w:proofErr w:type="spellStart"/>
            <w:r w:rsidR="00D52A43">
              <w:rPr>
                <w:rFonts w:ascii="Palatino Linotype" w:hAnsi="Palatino Linotype"/>
                <w:i/>
              </w:rPr>
              <w:t>Carex</w:t>
            </w:r>
            <w:proofErr w:type="spellEnd"/>
            <w:r w:rsidR="00D52A43">
              <w:rPr>
                <w:rFonts w:ascii="Palatino Linotype" w:hAnsi="Palatino Linotype"/>
                <w:i/>
              </w:rPr>
              <w:t xml:space="preserve"> </w:t>
            </w:r>
            <w:proofErr w:type="spellStart"/>
            <w:r w:rsidR="00D52A43">
              <w:rPr>
                <w:rFonts w:ascii="Palatino Linotype" w:hAnsi="Palatino Linotype"/>
                <w:i/>
              </w:rPr>
              <w:t>flacca</w:t>
            </w:r>
            <w:proofErr w:type="spellEnd"/>
            <w:r>
              <w:rPr>
                <w:rFonts w:ascii="Palatino Linotype" w:hAnsi="Palatino Linotype"/>
              </w:rPr>
              <w:t xml:space="preserve">, </w:t>
            </w:r>
            <w:proofErr w:type="spellStart"/>
            <w:r>
              <w:rPr>
                <w:rFonts w:ascii="Palatino Linotype" w:hAnsi="Palatino Linotype"/>
              </w:rPr>
              <w:t>Dail</w:t>
            </w:r>
            <w:proofErr w:type="spellEnd"/>
            <w:r>
              <w:rPr>
                <w:rFonts w:ascii="Palatino Linotype" w:hAnsi="Palatino Linotype"/>
              </w:rPr>
              <w:t xml:space="preserve"> </w:t>
            </w:r>
            <w:proofErr w:type="spellStart"/>
            <w:r>
              <w:rPr>
                <w:rFonts w:ascii="Palatino Linotype" w:hAnsi="Palatino Linotype"/>
              </w:rPr>
              <w:t>bho</w:t>
            </w:r>
            <w:proofErr w:type="spellEnd"/>
            <w:r>
              <w:rPr>
                <w:rFonts w:ascii="Palatino Linotype" w:hAnsi="Palatino Linotype"/>
              </w:rPr>
              <w:t xml:space="preserve"> </w:t>
            </w:r>
            <w:proofErr w:type="spellStart"/>
            <w:r>
              <w:rPr>
                <w:rFonts w:ascii="Palatino Linotype" w:hAnsi="Palatino Linotype"/>
              </w:rPr>
              <w:t>Deas</w:t>
            </w:r>
            <w:proofErr w:type="spellEnd"/>
            <w:r>
              <w:rPr>
                <w:rFonts w:ascii="Palatino Linotype" w:hAnsi="Palatino Linotype"/>
              </w:rPr>
              <w:t>, Lewis, vc110</w:t>
            </w:r>
          </w:p>
        </w:tc>
        <w:tc>
          <w:tcPr>
            <w:tcW w:w="2268" w:type="dxa"/>
          </w:tcPr>
          <w:p w:rsidR="00ED2733" w:rsidRPr="00E67B8A" w:rsidRDefault="005439D4" w:rsidP="00C52456">
            <w:pPr>
              <w:pStyle w:val="NoSpacing"/>
              <w:rPr>
                <w:rFonts w:ascii="Palatino Linotype" w:hAnsi="Palatino Linotype"/>
              </w:rPr>
            </w:pPr>
            <w:r>
              <w:rPr>
                <w:rFonts w:ascii="Palatino Linotype" w:hAnsi="Palatino Linotype"/>
              </w:rPr>
              <w:t xml:space="preserve">j) </w:t>
            </w:r>
            <w:r w:rsidR="00ED2733" w:rsidRPr="00E67B8A">
              <w:rPr>
                <w:rFonts w:ascii="Palatino Linotype" w:hAnsi="Palatino Linotype"/>
                <w:i/>
              </w:rPr>
              <w:t xml:space="preserve">A. </w:t>
            </w:r>
            <w:proofErr w:type="spellStart"/>
            <w:r w:rsidR="00ED2733" w:rsidRPr="00E67B8A">
              <w:rPr>
                <w:rFonts w:ascii="Palatino Linotype" w:hAnsi="Palatino Linotype"/>
                <w:i/>
              </w:rPr>
              <w:t>pseudirregularis</w:t>
            </w:r>
            <w:proofErr w:type="spellEnd"/>
          </w:p>
        </w:tc>
        <w:tc>
          <w:tcPr>
            <w:tcW w:w="2268" w:type="dxa"/>
          </w:tcPr>
          <w:p w:rsidR="00ED2733" w:rsidRPr="00E67B8A" w:rsidRDefault="005439D4" w:rsidP="00F24E28">
            <w:pPr>
              <w:pStyle w:val="NoSpacing"/>
              <w:rPr>
                <w:rFonts w:ascii="Palatino Linotype" w:hAnsi="Palatino Linotype"/>
                <w:i/>
              </w:rPr>
            </w:pPr>
            <w:r>
              <w:rPr>
                <w:rFonts w:ascii="Palatino Linotype" w:hAnsi="Palatino Linotype"/>
              </w:rPr>
              <w:t xml:space="preserve">k) </w:t>
            </w:r>
            <w:r w:rsidR="00ED2733" w:rsidRPr="00E67B8A">
              <w:rPr>
                <w:rFonts w:ascii="Palatino Linotype" w:hAnsi="Palatino Linotype"/>
                <w:i/>
              </w:rPr>
              <w:t xml:space="preserve">A. </w:t>
            </w:r>
            <w:proofErr w:type="spellStart"/>
            <w:r w:rsidR="00ED2733" w:rsidRPr="00E67B8A">
              <w:rPr>
                <w:rFonts w:ascii="Palatino Linotype" w:hAnsi="Palatino Linotype"/>
                <w:i/>
              </w:rPr>
              <w:t>pulicaris</w:t>
            </w:r>
            <w:proofErr w:type="spellEnd"/>
          </w:p>
        </w:tc>
        <w:tc>
          <w:tcPr>
            <w:tcW w:w="2268" w:type="dxa"/>
          </w:tcPr>
          <w:p w:rsidR="00ED2733" w:rsidRPr="00E67B8A" w:rsidRDefault="005439D4" w:rsidP="00F24E28">
            <w:pPr>
              <w:pStyle w:val="NoSpacing"/>
              <w:rPr>
                <w:rFonts w:ascii="Palatino Linotype" w:hAnsi="Palatino Linotype"/>
                <w:i/>
              </w:rPr>
            </w:pPr>
            <w:r>
              <w:rPr>
                <w:rFonts w:ascii="Palatino Linotype" w:hAnsi="Palatino Linotype"/>
              </w:rPr>
              <w:t xml:space="preserve">l) </w:t>
            </w:r>
            <w:r w:rsidR="00ED2733" w:rsidRPr="00E67B8A">
              <w:rPr>
                <w:rFonts w:ascii="Palatino Linotype" w:hAnsi="Palatino Linotype"/>
                <w:i/>
              </w:rPr>
              <w:t xml:space="preserve">A. </w:t>
            </w:r>
            <w:proofErr w:type="spellStart"/>
            <w:r w:rsidR="00ED2733" w:rsidRPr="00E67B8A">
              <w:rPr>
                <w:rFonts w:ascii="Palatino Linotype" w:hAnsi="Palatino Linotype"/>
                <w:i/>
              </w:rPr>
              <w:t>scirpi</w:t>
            </w:r>
            <w:proofErr w:type="spellEnd"/>
            <w:r w:rsidR="00ED2733" w:rsidRPr="00E67B8A">
              <w:rPr>
                <w:rFonts w:ascii="Palatino Linotype" w:hAnsi="Palatino Linotype"/>
              </w:rPr>
              <w:t xml:space="preserve"> on </w:t>
            </w:r>
            <w:proofErr w:type="spellStart"/>
            <w:r w:rsidR="00ED2733" w:rsidRPr="00E67B8A">
              <w:rPr>
                <w:rFonts w:ascii="Palatino Linotype" w:hAnsi="Palatino Linotype"/>
                <w:i/>
              </w:rPr>
              <w:t>Trichophorum</w:t>
            </w:r>
            <w:proofErr w:type="spellEnd"/>
            <w:r w:rsidR="00ED2733" w:rsidRPr="00E67B8A">
              <w:rPr>
                <w:rFonts w:ascii="Palatino Linotype" w:hAnsi="Palatino Linotype"/>
              </w:rPr>
              <w:t xml:space="preserve"> ×</w:t>
            </w:r>
            <w:proofErr w:type="spellStart"/>
            <w:r w:rsidR="00ED2733" w:rsidRPr="00E67B8A">
              <w:rPr>
                <w:rFonts w:ascii="Palatino Linotype" w:hAnsi="Palatino Linotype"/>
                <w:i/>
              </w:rPr>
              <w:t>foersteri</w:t>
            </w:r>
            <w:proofErr w:type="spellEnd"/>
            <w:r w:rsidR="00ED2733" w:rsidRPr="00E67B8A">
              <w:rPr>
                <w:rFonts w:ascii="Palatino Linotype" w:hAnsi="Palatino Linotype"/>
              </w:rPr>
              <w:t xml:space="preserve">, </w:t>
            </w:r>
            <w:r w:rsidR="00ED2733">
              <w:rPr>
                <w:rFonts w:ascii="Palatino Linotype" w:hAnsi="Palatino Linotype"/>
              </w:rPr>
              <w:t xml:space="preserve">Tom </w:t>
            </w:r>
            <w:proofErr w:type="spellStart"/>
            <w:r w:rsidR="00ED2733">
              <w:rPr>
                <w:rFonts w:ascii="Palatino Linotype" w:hAnsi="Palatino Linotype"/>
              </w:rPr>
              <w:t>Mor</w:t>
            </w:r>
            <w:proofErr w:type="spellEnd"/>
            <w:r w:rsidR="00ED2733">
              <w:rPr>
                <w:rFonts w:ascii="Palatino Linotype" w:hAnsi="Palatino Linotype"/>
              </w:rPr>
              <w:t xml:space="preserve"> </w:t>
            </w:r>
            <w:proofErr w:type="spellStart"/>
            <w:r w:rsidR="00ED2733">
              <w:rPr>
                <w:rFonts w:ascii="Palatino Linotype" w:hAnsi="Palatino Linotype"/>
              </w:rPr>
              <w:t>Eimasgro</w:t>
            </w:r>
            <w:proofErr w:type="spellEnd"/>
            <w:r w:rsidR="00ED2733">
              <w:rPr>
                <w:rFonts w:ascii="Palatino Linotype" w:hAnsi="Palatino Linotype"/>
              </w:rPr>
              <w:t>, Lewis, vc110</w:t>
            </w:r>
          </w:p>
        </w:tc>
      </w:tr>
    </w:tbl>
    <w:p w:rsidR="007B7323" w:rsidRPr="00E67B8A" w:rsidRDefault="005439D4" w:rsidP="003326DA">
      <w:pPr>
        <w:pStyle w:val="NoSpacing"/>
        <w:rPr>
          <w:rFonts w:ascii="Palatino Linotype" w:hAnsi="Palatino Linotype"/>
        </w:rPr>
      </w:pPr>
      <w:r>
        <w:rPr>
          <w:rFonts w:ascii="Palatino Linotype" w:hAnsi="Palatino Linotype"/>
        </w:rPr>
        <w:t xml:space="preserve">Fig. </w:t>
      </w:r>
      <w:r w:rsidR="003326DA">
        <w:rPr>
          <w:rFonts w:ascii="Palatino Linotype" w:hAnsi="Palatino Linotype"/>
        </w:rPr>
        <w:t>4</w:t>
      </w:r>
      <w:r>
        <w:rPr>
          <w:rFonts w:ascii="Palatino Linotype" w:hAnsi="Palatino Linotype"/>
        </w:rPr>
        <w:t xml:space="preserve">: Recent </w:t>
      </w:r>
      <w:proofErr w:type="spellStart"/>
      <w:r w:rsidRPr="005439D4">
        <w:rPr>
          <w:rFonts w:ascii="Palatino Linotype" w:hAnsi="Palatino Linotype"/>
          <w:i/>
        </w:rPr>
        <w:t>Anthracoidea</w:t>
      </w:r>
      <w:proofErr w:type="spellEnd"/>
      <w:r>
        <w:rPr>
          <w:rFonts w:ascii="Palatino Linotype" w:hAnsi="Palatino Linotype"/>
        </w:rPr>
        <w:t xml:space="preserve"> finds in Scotland. </w:t>
      </w:r>
      <w:proofErr w:type="gramStart"/>
      <w:r>
        <w:rPr>
          <w:rFonts w:ascii="Palatino Linotype" w:hAnsi="Palatino Linotype"/>
        </w:rPr>
        <w:t>a-g</w:t>
      </w:r>
      <w:proofErr w:type="gramEnd"/>
      <w:r>
        <w:rPr>
          <w:rFonts w:ascii="Palatino Linotype" w:hAnsi="Palatino Linotype"/>
        </w:rPr>
        <w:t xml:space="preserve">, j, k © Stewart Taylor, h, </w:t>
      </w:r>
      <w:proofErr w:type="spellStart"/>
      <w:r>
        <w:rPr>
          <w:rFonts w:ascii="Palatino Linotype" w:hAnsi="Palatino Linotype"/>
        </w:rPr>
        <w:t>i</w:t>
      </w:r>
      <w:proofErr w:type="spellEnd"/>
      <w:r>
        <w:rPr>
          <w:rFonts w:ascii="Palatino Linotype" w:hAnsi="Palatino Linotype"/>
        </w:rPr>
        <w:t>, l © Paul A. Smith.</w:t>
      </w:r>
    </w:p>
    <w:sectPr w:rsidR="007B7323" w:rsidRPr="00E67B8A" w:rsidSect="007937F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5AE" w:rsidRDefault="006D35AE" w:rsidP="00A771CA">
      <w:pPr>
        <w:spacing w:after="0" w:line="240" w:lineRule="auto"/>
      </w:pPr>
      <w:r>
        <w:separator/>
      </w:r>
    </w:p>
  </w:endnote>
  <w:endnote w:type="continuationSeparator" w:id="0">
    <w:p w:rsidR="006D35AE" w:rsidRDefault="006D35AE" w:rsidP="00A7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1CA" w:rsidRDefault="00A771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1CA" w:rsidRDefault="00A771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1CA" w:rsidRDefault="00A77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5AE" w:rsidRDefault="006D35AE" w:rsidP="00A771CA">
      <w:pPr>
        <w:spacing w:after="0" w:line="240" w:lineRule="auto"/>
      </w:pPr>
      <w:r>
        <w:separator/>
      </w:r>
    </w:p>
  </w:footnote>
  <w:footnote w:type="continuationSeparator" w:id="0">
    <w:p w:rsidR="006D35AE" w:rsidRDefault="006D35AE" w:rsidP="00A771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1CA" w:rsidRDefault="00A771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1CA" w:rsidRDefault="00A771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1CA" w:rsidRDefault="00A771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260DC"/>
    <w:multiLevelType w:val="hybridMultilevel"/>
    <w:tmpl w:val="C3FE5F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1246A"/>
    <w:multiLevelType w:val="hybridMultilevel"/>
    <w:tmpl w:val="8232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C3094"/>
    <w:multiLevelType w:val="hybridMultilevel"/>
    <w:tmpl w:val="F5BCF0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61062"/>
    <w:multiLevelType w:val="hybridMultilevel"/>
    <w:tmpl w:val="7C10DD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E0D85"/>
    <w:multiLevelType w:val="hybridMultilevel"/>
    <w:tmpl w:val="A588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B6CB0"/>
    <w:multiLevelType w:val="hybridMultilevel"/>
    <w:tmpl w:val="F42A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B1E41"/>
    <w:multiLevelType w:val="hybridMultilevel"/>
    <w:tmpl w:val="8CDE98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255EB9"/>
    <w:multiLevelType w:val="hybridMultilevel"/>
    <w:tmpl w:val="F52AFB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040082"/>
    <w:multiLevelType w:val="hybridMultilevel"/>
    <w:tmpl w:val="088C29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8B4CF8"/>
    <w:multiLevelType w:val="hybridMultilevel"/>
    <w:tmpl w:val="EA78AAD4"/>
    <w:lvl w:ilvl="0" w:tplc="1494BBD8">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9A0B68"/>
    <w:multiLevelType w:val="hybridMultilevel"/>
    <w:tmpl w:val="26805E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852B3"/>
    <w:multiLevelType w:val="hybridMultilevel"/>
    <w:tmpl w:val="7772DA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3C17F0"/>
    <w:multiLevelType w:val="hybridMultilevel"/>
    <w:tmpl w:val="FC948562"/>
    <w:lvl w:ilvl="0" w:tplc="4CC8F802">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3E193B"/>
    <w:multiLevelType w:val="hybridMultilevel"/>
    <w:tmpl w:val="4E80EA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F57174"/>
    <w:multiLevelType w:val="hybridMultilevel"/>
    <w:tmpl w:val="EE54A9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FF35AB"/>
    <w:multiLevelType w:val="hybridMultilevel"/>
    <w:tmpl w:val="1B1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E8642E"/>
    <w:multiLevelType w:val="hybridMultilevel"/>
    <w:tmpl w:val="E44856E4"/>
    <w:lvl w:ilvl="0" w:tplc="7390D542">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47B6A"/>
    <w:multiLevelType w:val="hybridMultilevel"/>
    <w:tmpl w:val="F8A216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6E0ED4"/>
    <w:multiLevelType w:val="hybridMultilevel"/>
    <w:tmpl w:val="FA38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C80B21"/>
    <w:multiLevelType w:val="hybridMultilevel"/>
    <w:tmpl w:val="6A1294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5C2BA1"/>
    <w:multiLevelType w:val="hybridMultilevel"/>
    <w:tmpl w:val="037CFE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437C8E"/>
    <w:multiLevelType w:val="hybridMultilevel"/>
    <w:tmpl w:val="60307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807D0B"/>
    <w:multiLevelType w:val="hybridMultilevel"/>
    <w:tmpl w:val="B7B4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D4410"/>
    <w:multiLevelType w:val="hybridMultilevel"/>
    <w:tmpl w:val="274C16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2"/>
  </w:num>
  <w:num w:numId="3">
    <w:abstractNumId w:val="11"/>
  </w:num>
  <w:num w:numId="4">
    <w:abstractNumId w:val="0"/>
  </w:num>
  <w:num w:numId="5">
    <w:abstractNumId w:val="23"/>
  </w:num>
  <w:num w:numId="6">
    <w:abstractNumId w:val="6"/>
  </w:num>
  <w:num w:numId="7">
    <w:abstractNumId w:val="9"/>
  </w:num>
  <w:num w:numId="8">
    <w:abstractNumId w:val="14"/>
  </w:num>
  <w:num w:numId="9">
    <w:abstractNumId w:val="10"/>
  </w:num>
  <w:num w:numId="10">
    <w:abstractNumId w:val="8"/>
  </w:num>
  <w:num w:numId="11">
    <w:abstractNumId w:val="17"/>
  </w:num>
  <w:num w:numId="12">
    <w:abstractNumId w:val="20"/>
  </w:num>
  <w:num w:numId="13">
    <w:abstractNumId w:val="3"/>
  </w:num>
  <w:num w:numId="14">
    <w:abstractNumId w:val="19"/>
  </w:num>
  <w:num w:numId="15">
    <w:abstractNumId w:val="1"/>
  </w:num>
  <w:num w:numId="16">
    <w:abstractNumId w:val="21"/>
  </w:num>
  <w:num w:numId="17">
    <w:abstractNumId w:val="5"/>
  </w:num>
  <w:num w:numId="18">
    <w:abstractNumId w:val="4"/>
  </w:num>
  <w:num w:numId="19">
    <w:abstractNumId w:val="22"/>
  </w:num>
  <w:num w:numId="20">
    <w:abstractNumId w:val="18"/>
  </w:num>
  <w:num w:numId="21">
    <w:abstractNumId w:val="15"/>
  </w:num>
  <w:num w:numId="22">
    <w:abstractNumId w:val="16"/>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183"/>
    <w:rsid w:val="00005D98"/>
    <w:rsid w:val="00020CF1"/>
    <w:rsid w:val="00053789"/>
    <w:rsid w:val="0005479D"/>
    <w:rsid w:val="00071058"/>
    <w:rsid w:val="00083098"/>
    <w:rsid w:val="0009536D"/>
    <w:rsid w:val="000A5683"/>
    <w:rsid w:val="000D26C4"/>
    <w:rsid w:val="000D55FA"/>
    <w:rsid w:val="000E37B4"/>
    <w:rsid w:val="000E47BF"/>
    <w:rsid w:val="000E7616"/>
    <w:rsid w:val="00101E62"/>
    <w:rsid w:val="00112526"/>
    <w:rsid w:val="001348D3"/>
    <w:rsid w:val="00194418"/>
    <w:rsid w:val="001A10F8"/>
    <w:rsid w:val="001B7636"/>
    <w:rsid w:val="001D1D5C"/>
    <w:rsid w:val="001E1247"/>
    <w:rsid w:val="001F1CF9"/>
    <w:rsid w:val="002006EC"/>
    <w:rsid w:val="002107BF"/>
    <w:rsid w:val="0021294E"/>
    <w:rsid w:val="0023387D"/>
    <w:rsid w:val="0024616F"/>
    <w:rsid w:val="00254116"/>
    <w:rsid w:val="0026673E"/>
    <w:rsid w:val="002704F6"/>
    <w:rsid w:val="00272BB6"/>
    <w:rsid w:val="00275530"/>
    <w:rsid w:val="002818E4"/>
    <w:rsid w:val="00294FD0"/>
    <w:rsid w:val="002A7525"/>
    <w:rsid w:val="002B5F47"/>
    <w:rsid w:val="002D7955"/>
    <w:rsid w:val="002F1F9A"/>
    <w:rsid w:val="002F3AD0"/>
    <w:rsid w:val="003326DA"/>
    <w:rsid w:val="003365B1"/>
    <w:rsid w:val="0034095C"/>
    <w:rsid w:val="00355C3E"/>
    <w:rsid w:val="00356420"/>
    <w:rsid w:val="00361915"/>
    <w:rsid w:val="00364D57"/>
    <w:rsid w:val="00381B54"/>
    <w:rsid w:val="00383981"/>
    <w:rsid w:val="00391E82"/>
    <w:rsid w:val="003B64E5"/>
    <w:rsid w:val="003B658E"/>
    <w:rsid w:val="003F1B6C"/>
    <w:rsid w:val="00401346"/>
    <w:rsid w:val="0040786D"/>
    <w:rsid w:val="004429BA"/>
    <w:rsid w:val="004446F9"/>
    <w:rsid w:val="004546B7"/>
    <w:rsid w:val="00457813"/>
    <w:rsid w:val="00466251"/>
    <w:rsid w:val="00476C40"/>
    <w:rsid w:val="0048319A"/>
    <w:rsid w:val="00487387"/>
    <w:rsid w:val="004A0DC1"/>
    <w:rsid w:val="004A5D57"/>
    <w:rsid w:val="004B193A"/>
    <w:rsid w:val="004C0185"/>
    <w:rsid w:val="004C0CE3"/>
    <w:rsid w:val="004C3AD9"/>
    <w:rsid w:val="004C5969"/>
    <w:rsid w:val="004D6855"/>
    <w:rsid w:val="004D78BB"/>
    <w:rsid w:val="00520C0C"/>
    <w:rsid w:val="00534AB2"/>
    <w:rsid w:val="005439D4"/>
    <w:rsid w:val="00562FD5"/>
    <w:rsid w:val="00577812"/>
    <w:rsid w:val="00584EAB"/>
    <w:rsid w:val="0059518C"/>
    <w:rsid w:val="005958FA"/>
    <w:rsid w:val="005C1DE9"/>
    <w:rsid w:val="005C45D1"/>
    <w:rsid w:val="005D6C06"/>
    <w:rsid w:val="005F17B7"/>
    <w:rsid w:val="005F7A9A"/>
    <w:rsid w:val="00603DC0"/>
    <w:rsid w:val="00607F1E"/>
    <w:rsid w:val="00613183"/>
    <w:rsid w:val="00644E3F"/>
    <w:rsid w:val="006552FC"/>
    <w:rsid w:val="0066721E"/>
    <w:rsid w:val="00673DEC"/>
    <w:rsid w:val="0068329C"/>
    <w:rsid w:val="00685114"/>
    <w:rsid w:val="00691263"/>
    <w:rsid w:val="006B2DE7"/>
    <w:rsid w:val="006D35AE"/>
    <w:rsid w:val="006D4097"/>
    <w:rsid w:val="006D4DDA"/>
    <w:rsid w:val="006F0ABF"/>
    <w:rsid w:val="006F4A5E"/>
    <w:rsid w:val="0070490D"/>
    <w:rsid w:val="00706EB7"/>
    <w:rsid w:val="007115BB"/>
    <w:rsid w:val="0072346E"/>
    <w:rsid w:val="0075017A"/>
    <w:rsid w:val="00763B60"/>
    <w:rsid w:val="00767F48"/>
    <w:rsid w:val="00777A96"/>
    <w:rsid w:val="007937F0"/>
    <w:rsid w:val="0079681D"/>
    <w:rsid w:val="007B40CE"/>
    <w:rsid w:val="007B7323"/>
    <w:rsid w:val="007D03DC"/>
    <w:rsid w:val="007D70F3"/>
    <w:rsid w:val="007E5761"/>
    <w:rsid w:val="007F3F71"/>
    <w:rsid w:val="00817ED8"/>
    <w:rsid w:val="0082099B"/>
    <w:rsid w:val="00822B50"/>
    <w:rsid w:val="00830C02"/>
    <w:rsid w:val="0085166C"/>
    <w:rsid w:val="008562FB"/>
    <w:rsid w:val="008577B8"/>
    <w:rsid w:val="00862869"/>
    <w:rsid w:val="008837B0"/>
    <w:rsid w:val="00893A95"/>
    <w:rsid w:val="00893B95"/>
    <w:rsid w:val="00896D8E"/>
    <w:rsid w:val="008A6FEB"/>
    <w:rsid w:val="008B4746"/>
    <w:rsid w:val="008C7931"/>
    <w:rsid w:val="008D6618"/>
    <w:rsid w:val="008F24CB"/>
    <w:rsid w:val="008F670B"/>
    <w:rsid w:val="00901259"/>
    <w:rsid w:val="00941B99"/>
    <w:rsid w:val="0095536A"/>
    <w:rsid w:val="009571AC"/>
    <w:rsid w:val="00974448"/>
    <w:rsid w:val="009749F9"/>
    <w:rsid w:val="009753AE"/>
    <w:rsid w:val="0098630B"/>
    <w:rsid w:val="00996F14"/>
    <w:rsid w:val="009C17DA"/>
    <w:rsid w:val="009C76FB"/>
    <w:rsid w:val="00A23A62"/>
    <w:rsid w:val="00A23D17"/>
    <w:rsid w:val="00A30D66"/>
    <w:rsid w:val="00A37B84"/>
    <w:rsid w:val="00A64B97"/>
    <w:rsid w:val="00A75B0E"/>
    <w:rsid w:val="00A771CA"/>
    <w:rsid w:val="00A84E65"/>
    <w:rsid w:val="00A84E76"/>
    <w:rsid w:val="00A94F5B"/>
    <w:rsid w:val="00AA260A"/>
    <w:rsid w:val="00AC0209"/>
    <w:rsid w:val="00AD029B"/>
    <w:rsid w:val="00AF0567"/>
    <w:rsid w:val="00B04AE8"/>
    <w:rsid w:val="00B33B2A"/>
    <w:rsid w:val="00B44D7A"/>
    <w:rsid w:val="00B56D5B"/>
    <w:rsid w:val="00B82529"/>
    <w:rsid w:val="00BA0EED"/>
    <w:rsid w:val="00BB5EBD"/>
    <w:rsid w:val="00BC09D9"/>
    <w:rsid w:val="00BC30F2"/>
    <w:rsid w:val="00BD0015"/>
    <w:rsid w:val="00BD4FD2"/>
    <w:rsid w:val="00C01436"/>
    <w:rsid w:val="00C127BF"/>
    <w:rsid w:val="00C12D86"/>
    <w:rsid w:val="00C16972"/>
    <w:rsid w:val="00C33F99"/>
    <w:rsid w:val="00C355FC"/>
    <w:rsid w:val="00C52456"/>
    <w:rsid w:val="00C6771E"/>
    <w:rsid w:val="00C84850"/>
    <w:rsid w:val="00C8509B"/>
    <w:rsid w:val="00CB2C96"/>
    <w:rsid w:val="00CB3235"/>
    <w:rsid w:val="00CE703F"/>
    <w:rsid w:val="00CF3AFF"/>
    <w:rsid w:val="00D00C81"/>
    <w:rsid w:val="00D52A43"/>
    <w:rsid w:val="00D62256"/>
    <w:rsid w:val="00D90D63"/>
    <w:rsid w:val="00D92F1E"/>
    <w:rsid w:val="00D94050"/>
    <w:rsid w:val="00DA2078"/>
    <w:rsid w:val="00DB1701"/>
    <w:rsid w:val="00DC1644"/>
    <w:rsid w:val="00DC2B51"/>
    <w:rsid w:val="00DE54C7"/>
    <w:rsid w:val="00DF437D"/>
    <w:rsid w:val="00E00FA0"/>
    <w:rsid w:val="00E10099"/>
    <w:rsid w:val="00E250EA"/>
    <w:rsid w:val="00E25E03"/>
    <w:rsid w:val="00E25E7F"/>
    <w:rsid w:val="00E309CC"/>
    <w:rsid w:val="00E37223"/>
    <w:rsid w:val="00E63F7E"/>
    <w:rsid w:val="00E65947"/>
    <w:rsid w:val="00E67B8A"/>
    <w:rsid w:val="00E819C5"/>
    <w:rsid w:val="00E84D3C"/>
    <w:rsid w:val="00E974E8"/>
    <w:rsid w:val="00EA129F"/>
    <w:rsid w:val="00EA5319"/>
    <w:rsid w:val="00EC58A3"/>
    <w:rsid w:val="00ED10BA"/>
    <w:rsid w:val="00ED2733"/>
    <w:rsid w:val="00EE3EBC"/>
    <w:rsid w:val="00F10F00"/>
    <w:rsid w:val="00F24E28"/>
    <w:rsid w:val="00F31767"/>
    <w:rsid w:val="00F32215"/>
    <w:rsid w:val="00F52AC0"/>
    <w:rsid w:val="00F56DF3"/>
    <w:rsid w:val="00F62379"/>
    <w:rsid w:val="00F8119D"/>
    <w:rsid w:val="00F87E74"/>
    <w:rsid w:val="00FB6BF1"/>
    <w:rsid w:val="00FB7BEE"/>
    <w:rsid w:val="00FC40AE"/>
    <w:rsid w:val="00FD03C3"/>
    <w:rsid w:val="00FF41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8542AC23-BF3F-4076-9140-D2626D28B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3183"/>
    <w:pPr>
      <w:spacing w:after="0" w:line="240" w:lineRule="auto"/>
    </w:pPr>
  </w:style>
  <w:style w:type="character" w:styleId="CommentReference">
    <w:name w:val="annotation reference"/>
    <w:basedOn w:val="DefaultParagraphFont"/>
    <w:uiPriority w:val="99"/>
    <w:semiHidden/>
    <w:unhideWhenUsed/>
    <w:rsid w:val="007B7323"/>
    <w:rPr>
      <w:sz w:val="16"/>
      <w:szCs w:val="16"/>
    </w:rPr>
  </w:style>
  <w:style w:type="paragraph" w:styleId="CommentText">
    <w:name w:val="annotation text"/>
    <w:basedOn w:val="Normal"/>
    <w:link w:val="CommentTextChar"/>
    <w:uiPriority w:val="99"/>
    <w:semiHidden/>
    <w:unhideWhenUsed/>
    <w:rsid w:val="007B7323"/>
    <w:pPr>
      <w:spacing w:line="240" w:lineRule="auto"/>
    </w:pPr>
    <w:rPr>
      <w:sz w:val="20"/>
      <w:szCs w:val="20"/>
    </w:rPr>
  </w:style>
  <w:style w:type="character" w:customStyle="1" w:styleId="CommentTextChar">
    <w:name w:val="Comment Text Char"/>
    <w:basedOn w:val="DefaultParagraphFont"/>
    <w:link w:val="CommentText"/>
    <w:uiPriority w:val="99"/>
    <w:semiHidden/>
    <w:rsid w:val="007B7323"/>
    <w:rPr>
      <w:sz w:val="20"/>
      <w:szCs w:val="20"/>
    </w:rPr>
  </w:style>
  <w:style w:type="paragraph" w:styleId="CommentSubject">
    <w:name w:val="annotation subject"/>
    <w:basedOn w:val="CommentText"/>
    <w:next w:val="CommentText"/>
    <w:link w:val="CommentSubjectChar"/>
    <w:uiPriority w:val="99"/>
    <w:semiHidden/>
    <w:unhideWhenUsed/>
    <w:rsid w:val="007B7323"/>
    <w:rPr>
      <w:b/>
      <w:bCs/>
    </w:rPr>
  </w:style>
  <w:style w:type="character" w:customStyle="1" w:styleId="CommentSubjectChar">
    <w:name w:val="Comment Subject Char"/>
    <w:basedOn w:val="CommentTextChar"/>
    <w:link w:val="CommentSubject"/>
    <w:uiPriority w:val="99"/>
    <w:semiHidden/>
    <w:rsid w:val="007B7323"/>
    <w:rPr>
      <w:b/>
      <w:bCs/>
      <w:sz w:val="20"/>
      <w:szCs w:val="20"/>
    </w:rPr>
  </w:style>
  <w:style w:type="paragraph" w:styleId="BalloonText">
    <w:name w:val="Balloon Text"/>
    <w:basedOn w:val="Normal"/>
    <w:link w:val="BalloonTextChar"/>
    <w:uiPriority w:val="99"/>
    <w:semiHidden/>
    <w:unhideWhenUsed/>
    <w:rsid w:val="007B73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323"/>
    <w:rPr>
      <w:rFonts w:ascii="Tahoma" w:hAnsi="Tahoma" w:cs="Tahoma"/>
      <w:sz w:val="16"/>
      <w:szCs w:val="16"/>
    </w:rPr>
  </w:style>
  <w:style w:type="table" w:styleId="TableGrid">
    <w:name w:val="Table Grid"/>
    <w:basedOn w:val="TableNormal"/>
    <w:uiPriority w:val="59"/>
    <w:rsid w:val="00FB6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46B7"/>
    <w:rPr>
      <w:color w:val="0000FF" w:themeColor="hyperlink"/>
      <w:u w:val="single"/>
    </w:rPr>
  </w:style>
  <w:style w:type="paragraph" w:styleId="ListParagraph">
    <w:name w:val="List Paragraph"/>
    <w:basedOn w:val="Normal"/>
    <w:uiPriority w:val="34"/>
    <w:qFormat/>
    <w:rsid w:val="00E84D3C"/>
    <w:pPr>
      <w:ind w:left="720"/>
      <w:contextualSpacing/>
    </w:pPr>
  </w:style>
  <w:style w:type="paragraph" w:styleId="Revision">
    <w:name w:val="Revision"/>
    <w:hidden/>
    <w:uiPriority w:val="99"/>
    <w:semiHidden/>
    <w:rsid w:val="00101E62"/>
    <w:pPr>
      <w:spacing w:after="0" w:line="240" w:lineRule="auto"/>
    </w:pPr>
  </w:style>
  <w:style w:type="character" w:customStyle="1" w:styleId="apple-converted-space">
    <w:name w:val="apple-converted-space"/>
    <w:basedOn w:val="DefaultParagraphFont"/>
    <w:rsid w:val="005F17B7"/>
  </w:style>
  <w:style w:type="paragraph" w:styleId="NormalWeb">
    <w:name w:val="Normal (Web)"/>
    <w:basedOn w:val="Normal"/>
    <w:uiPriority w:val="99"/>
    <w:semiHidden/>
    <w:unhideWhenUsed/>
    <w:rsid w:val="00E819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77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1CA"/>
  </w:style>
  <w:style w:type="paragraph" w:styleId="Footer">
    <w:name w:val="footer"/>
    <w:basedOn w:val="Normal"/>
    <w:link w:val="FooterChar"/>
    <w:uiPriority w:val="99"/>
    <w:unhideWhenUsed/>
    <w:rsid w:val="00A77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86829">
      <w:bodyDiv w:val="1"/>
      <w:marLeft w:val="0"/>
      <w:marRight w:val="0"/>
      <w:marTop w:val="0"/>
      <w:marBottom w:val="0"/>
      <w:divBdr>
        <w:top w:val="none" w:sz="0" w:space="0" w:color="auto"/>
        <w:left w:val="none" w:sz="0" w:space="0" w:color="auto"/>
        <w:bottom w:val="none" w:sz="0" w:space="0" w:color="auto"/>
        <w:right w:val="none" w:sz="0" w:space="0" w:color="auto"/>
      </w:divBdr>
    </w:div>
    <w:div w:id="945960762">
      <w:bodyDiv w:val="1"/>
      <w:marLeft w:val="0"/>
      <w:marRight w:val="0"/>
      <w:marTop w:val="0"/>
      <w:marBottom w:val="0"/>
      <w:divBdr>
        <w:top w:val="none" w:sz="0" w:space="0" w:color="auto"/>
        <w:left w:val="none" w:sz="0" w:space="0" w:color="auto"/>
        <w:bottom w:val="none" w:sz="0" w:space="0" w:color="auto"/>
        <w:right w:val="none" w:sz="0" w:space="0" w:color="auto"/>
      </w:divBdr>
    </w:div>
    <w:div w:id="969743400">
      <w:bodyDiv w:val="1"/>
      <w:marLeft w:val="0"/>
      <w:marRight w:val="0"/>
      <w:marTop w:val="0"/>
      <w:marBottom w:val="0"/>
      <w:divBdr>
        <w:top w:val="none" w:sz="0" w:space="0" w:color="auto"/>
        <w:left w:val="none" w:sz="0" w:space="0" w:color="auto"/>
        <w:bottom w:val="none" w:sz="0" w:space="0" w:color="auto"/>
        <w:right w:val="none" w:sz="0" w:space="0" w:color="auto"/>
      </w:divBdr>
    </w:div>
    <w:div w:id="1374234373">
      <w:bodyDiv w:val="1"/>
      <w:marLeft w:val="0"/>
      <w:marRight w:val="0"/>
      <w:marTop w:val="0"/>
      <w:marBottom w:val="0"/>
      <w:divBdr>
        <w:top w:val="none" w:sz="0" w:space="0" w:color="auto"/>
        <w:left w:val="none" w:sz="0" w:space="0" w:color="auto"/>
        <w:bottom w:val="none" w:sz="0" w:space="0" w:color="auto"/>
        <w:right w:val="none" w:sz="0" w:space="0" w:color="auto"/>
      </w:divBdr>
    </w:div>
    <w:div w:id="146893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fungi.myspecies.info/content/lost-found-fungi-project" TargetMode="External"/><Relationship Id="rId12" Type="http://schemas.openxmlformats.org/officeDocument/2006/relationships/header" Target="header3.xml"/><Relationship Id="rId17" Type="http://schemas.openxmlformats.org/officeDocument/2006/relationships/hyperlink" Target="https://docs.google.com/file/d/0BxY4LbM806l5RTRwWTBxcHpjQVE/edit"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Smith P.A.</cp:lastModifiedBy>
  <cp:revision>2</cp:revision>
  <dcterms:created xsi:type="dcterms:W3CDTF">2016-10-25T08:31:00Z</dcterms:created>
  <dcterms:modified xsi:type="dcterms:W3CDTF">2016-10-25T08:31:00Z</dcterms:modified>
</cp:coreProperties>
</file>