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C07B5" w14:textId="66EAECE1" w:rsidR="00FF5967" w:rsidRDefault="00FF5967" w:rsidP="00FF5967">
      <w:pPr>
        <w:spacing w:line="480" w:lineRule="auto"/>
        <w:rPr>
          <w:b/>
        </w:rPr>
      </w:pPr>
      <w:r>
        <w:rPr>
          <w:b/>
        </w:rPr>
        <w:t>Ontological security and</w:t>
      </w:r>
      <w:r w:rsidRPr="00D7295C">
        <w:rPr>
          <w:b/>
        </w:rPr>
        <w:t xml:space="preserve"> connectivity</w:t>
      </w:r>
      <w:r w:rsidR="00F2176B">
        <w:rPr>
          <w:b/>
        </w:rPr>
        <w:t xml:space="preserve"> provided by pets</w:t>
      </w:r>
      <w:r w:rsidRPr="00D7295C">
        <w:rPr>
          <w:b/>
        </w:rPr>
        <w:t>: A study in th</w:t>
      </w:r>
      <w:r>
        <w:rPr>
          <w:b/>
        </w:rPr>
        <w:t xml:space="preserve">e </w:t>
      </w:r>
      <w:r w:rsidR="00BF69AA" w:rsidRPr="00AB0428">
        <w:rPr>
          <w:b/>
        </w:rPr>
        <w:t>self-</w:t>
      </w:r>
      <w:r w:rsidRPr="00AB0428">
        <w:rPr>
          <w:b/>
        </w:rPr>
        <w:t>management</w:t>
      </w:r>
      <w:r>
        <w:rPr>
          <w:b/>
        </w:rPr>
        <w:t xml:space="preserve"> of the everyday </w:t>
      </w:r>
      <w:r w:rsidRPr="00D7295C">
        <w:rPr>
          <w:b/>
        </w:rPr>
        <w:t xml:space="preserve">lives of people diagnosed with a long-term mental health </w:t>
      </w:r>
      <w:r>
        <w:rPr>
          <w:b/>
        </w:rPr>
        <w:t>condition</w:t>
      </w:r>
      <w:r w:rsidRPr="00D7295C">
        <w:rPr>
          <w:b/>
        </w:rPr>
        <w:t xml:space="preserve">. </w:t>
      </w:r>
    </w:p>
    <w:p w14:paraId="48705DB4" w14:textId="77777777" w:rsidR="00FF5967" w:rsidRPr="00D7295C" w:rsidRDefault="00FF5967" w:rsidP="00FF5967">
      <w:pPr>
        <w:spacing w:line="480" w:lineRule="auto"/>
        <w:rPr>
          <w:b/>
        </w:rPr>
      </w:pPr>
    </w:p>
    <w:p w14:paraId="19C7B003" w14:textId="77777777" w:rsidR="00FF5967" w:rsidRDefault="00FF5967" w:rsidP="00FF5967">
      <w:pPr>
        <w:spacing w:line="480" w:lineRule="auto"/>
      </w:pPr>
    </w:p>
    <w:p w14:paraId="1CB832F7" w14:textId="0E9404AD" w:rsidR="00FF5967" w:rsidRDefault="00FF5967" w:rsidP="00FF5967">
      <w:pPr>
        <w:spacing w:line="480" w:lineRule="auto"/>
      </w:pPr>
      <w:r>
        <w:t>Authors: Helen Brooks</w:t>
      </w:r>
      <w:r w:rsidRPr="00084CC4">
        <w:rPr>
          <w:vertAlign w:val="superscript"/>
        </w:rPr>
        <w:t>1</w:t>
      </w:r>
      <w:r>
        <w:t>, Kelly Rushton</w:t>
      </w:r>
      <w:r w:rsidRPr="00084CC4">
        <w:rPr>
          <w:vertAlign w:val="superscript"/>
        </w:rPr>
        <w:t>1</w:t>
      </w:r>
      <w:r>
        <w:t xml:space="preserve">, Sandra </w:t>
      </w:r>
      <w:r w:rsidRPr="002A7630">
        <w:t>Walker</w:t>
      </w:r>
      <w:r w:rsidR="002A7630">
        <w:rPr>
          <w:vertAlign w:val="superscript"/>
        </w:rPr>
        <w:t>2</w:t>
      </w:r>
      <w:r w:rsidR="002A7630">
        <w:t>, Karina Lovell</w:t>
      </w:r>
      <w:r w:rsidR="002A7630">
        <w:rPr>
          <w:vertAlign w:val="superscript"/>
        </w:rPr>
        <w:t xml:space="preserve">1 </w:t>
      </w:r>
      <w:r w:rsidRPr="002A7630">
        <w:t>and</w:t>
      </w:r>
      <w:r>
        <w:t xml:space="preserve"> Anne Rogers</w:t>
      </w:r>
      <w:r w:rsidRPr="00084CC4">
        <w:rPr>
          <w:vertAlign w:val="superscript"/>
        </w:rPr>
        <w:t>2</w:t>
      </w:r>
      <w:r>
        <w:t>.</w:t>
      </w:r>
    </w:p>
    <w:p w14:paraId="6187F955" w14:textId="77777777" w:rsidR="00FF5967" w:rsidRDefault="00FF5967" w:rsidP="00FF5967">
      <w:pPr>
        <w:spacing w:line="480" w:lineRule="auto"/>
      </w:pPr>
    </w:p>
    <w:p w14:paraId="38751649" w14:textId="77777777" w:rsidR="00FF5967" w:rsidRDefault="00FF5967" w:rsidP="00FF5967">
      <w:pPr>
        <w:spacing w:line="480" w:lineRule="auto"/>
      </w:pPr>
    </w:p>
    <w:p w14:paraId="7EE4B147" w14:textId="660E4A93" w:rsidR="00FF5967" w:rsidRDefault="00FF5967" w:rsidP="00FF5967">
      <w:pPr>
        <w:spacing w:line="480" w:lineRule="auto"/>
      </w:pPr>
      <w:proofErr w:type="gramStart"/>
      <w:r w:rsidRPr="00084CC4">
        <w:rPr>
          <w:vertAlign w:val="superscript"/>
        </w:rPr>
        <w:t>1</w:t>
      </w:r>
      <w:r w:rsidR="00ED442D">
        <w:t>Division</w:t>
      </w:r>
      <w:r>
        <w:t xml:space="preserve"> of Nursing, Midwifery and Social Work, University of Manchester, UK.</w:t>
      </w:r>
      <w:proofErr w:type="gramEnd"/>
    </w:p>
    <w:p w14:paraId="2671EAEE" w14:textId="77777777" w:rsidR="00FF5967" w:rsidRDefault="00FF5967" w:rsidP="00FF5967">
      <w:pPr>
        <w:spacing w:line="480" w:lineRule="auto"/>
      </w:pPr>
    </w:p>
    <w:p w14:paraId="7B4E62EE" w14:textId="77777777" w:rsidR="00FF5967" w:rsidRDefault="00FF5967" w:rsidP="00FF5967">
      <w:pPr>
        <w:spacing w:line="480" w:lineRule="auto"/>
      </w:pPr>
      <w:r w:rsidRPr="00084CC4">
        <w:rPr>
          <w:vertAlign w:val="superscript"/>
        </w:rPr>
        <w:t>2</w:t>
      </w:r>
      <w:r>
        <w:rPr>
          <w:vertAlign w:val="superscript"/>
        </w:rPr>
        <w:t xml:space="preserve"> </w:t>
      </w:r>
      <w:r>
        <w:t xml:space="preserve">NIHR CLAHRC Wessex, </w:t>
      </w:r>
      <w:r w:rsidRPr="007F18D4">
        <w:t>Faculty</w:t>
      </w:r>
      <w:r>
        <w:t xml:space="preserve"> of Health Sciences, University of Southampton, UK.</w:t>
      </w:r>
    </w:p>
    <w:p w14:paraId="093646B1" w14:textId="77777777" w:rsidR="00FF5967" w:rsidRDefault="00FF5967" w:rsidP="00FF5967">
      <w:pPr>
        <w:spacing w:line="480" w:lineRule="auto"/>
      </w:pPr>
    </w:p>
    <w:p w14:paraId="02429C18" w14:textId="45B8634E" w:rsidR="00FF5967" w:rsidRDefault="00FF5967" w:rsidP="00FF5967">
      <w:pPr>
        <w:spacing w:line="480" w:lineRule="auto"/>
        <w:rPr>
          <w:color w:val="FF0000"/>
        </w:rPr>
      </w:pPr>
      <w:r>
        <w:t xml:space="preserve">Corresponding Author: Helen Brooks, </w:t>
      </w:r>
      <w:r w:rsidR="00ED442D">
        <w:t>Division</w:t>
      </w:r>
      <w:r>
        <w:t xml:space="preserve"> of Nursing, Midwifery and Social Work, </w:t>
      </w:r>
      <w:r w:rsidR="00ED442D">
        <w:t xml:space="preserve">Faculty of Biology, Medicine and Health, </w:t>
      </w:r>
      <w:r>
        <w:t xml:space="preserve">University of Manchester, Jean McFarlane Building, Oxford Road, Manchester, M13 9PL. Email: </w:t>
      </w:r>
      <w:hyperlink r:id="rId9" w:history="1">
        <w:r w:rsidRPr="00FE570A">
          <w:rPr>
            <w:rStyle w:val="Hyperlink"/>
          </w:rPr>
          <w:t>helen.brooks@manchester.ac.uk</w:t>
        </w:r>
      </w:hyperlink>
      <w:r>
        <w:t xml:space="preserve"> Tel: </w:t>
      </w:r>
      <w:r w:rsidRPr="00974153">
        <w:t>0161 306 7784</w:t>
      </w:r>
    </w:p>
    <w:p w14:paraId="3FECD9EC" w14:textId="77777777" w:rsidR="00ED442D" w:rsidRDefault="00ED442D" w:rsidP="00FF5967">
      <w:pPr>
        <w:spacing w:line="480" w:lineRule="auto"/>
      </w:pPr>
    </w:p>
    <w:p w14:paraId="506AE324" w14:textId="76374CEA" w:rsidR="00FF5967" w:rsidRPr="00FC5E71" w:rsidRDefault="00FC5E71" w:rsidP="00FF5967">
      <w:pPr>
        <w:spacing w:line="480" w:lineRule="auto"/>
      </w:pPr>
      <w:r w:rsidRPr="00FC5E71">
        <w:t>Authors</w:t>
      </w:r>
      <w:r w:rsidR="00ED442D">
        <w:t>’</w:t>
      </w:r>
      <w:r w:rsidRPr="00FC5E71">
        <w:t xml:space="preserve"> email addresses:</w:t>
      </w:r>
    </w:p>
    <w:p w14:paraId="2F98AC2E" w14:textId="77777777" w:rsidR="00FC5E71" w:rsidRPr="00FC5E71" w:rsidRDefault="00FC5E71" w:rsidP="00FF5967">
      <w:pPr>
        <w:spacing w:line="480" w:lineRule="auto"/>
      </w:pPr>
      <w:r w:rsidRPr="00FC5E71">
        <w:t xml:space="preserve">Kelly Rushton: </w:t>
      </w:r>
      <w:hyperlink r:id="rId10" w:history="1">
        <w:r w:rsidRPr="00FC5E71">
          <w:rPr>
            <w:rStyle w:val="Hyperlink"/>
          </w:rPr>
          <w:t>kelly.rushton@manchester.ac.uk</w:t>
        </w:r>
      </w:hyperlink>
    </w:p>
    <w:p w14:paraId="0F1231DD" w14:textId="3F9D7418" w:rsidR="00FC5E71" w:rsidRPr="00ED6C8A" w:rsidRDefault="00FC5E71" w:rsidP="00FF5967">
      <w:pPr>
        <w:spacing w:line="480" w:lineRule="auto"/>
      </w:pPr>
      <w:r w:rsidRPr="002A7630">
        <w:t xml:space="preserve">Sandra Walker: </w:t>
      </w:r>
      <w:hyperlink r:id="rId11" w:history="1">
        <w:r w:rsidRPr="00ED6C8A">
          <w:t>S.C.Walker@soton.ac.uk</w:t>
        </w:r>
      </w:hyperlink>
      <w:r w:rsidRPr="00ED6C8A">
        <w:t xml:space="preserve"> </w:t>
      </w:r>
      <w:r w:rsidR="00020A47" w:rsidRPr="00ED6C8A">
        <w:t xml:space="preserve"> </w:t>
      </w:r>
      <w:r w:rsidR="00020A47" w:rsidRPr="00ED6C8A">
        <w:tab/>
      </w:r>
    </w:p>
    <w:p w14:paraId="5ECBECD1" w14:textId="3D87EAB0" w:rsidR="002A7630" w:rsidRPr="00ED6C8A" w:rsidRDefault="002A7630" w:rsidP="00FF5967">
      <w:pPr>
        <w:spacing w:line="480" w:lineRule="auto"/>
      </w:pPr>
      <w:r w:rsidRPr="00ED6C8A">
        <w:t>Karina Lovell: karina.lovell@manchester.ac.uk</w:t>
      </w:r>
    </w:p>
    <w:p w14:paraId="480F93E5" w14:textId="77777777" w:rsidR="00FC5E71" w:rsidRPr="00FC5E71" w:rsidRDefault="00FC5E71" w:rsidP="00FF5967">
      <w:pPr>
        <w:spacing w:line="480" w:lineRule="auto"/>
      </w:pPr>
      <w:r w:rsidRPr="00ED6C8A">
        <w:t xml:space="preserve">Anne Rogers: </w:t>
      </w:r>
      <w:hyperlink r:id="rId12" w:history="1">
        <w:r w:rsidRPr="00ED6C8A">
          <w:t>A.E.Rogers@soton.ac.uk</w:t>
        </w:r>
      </w:hyperlink>
      <w:r w:rsidRPr="00ED6C8A">
        <w:t xml:space="preserve"> </w:t>
      </w:r>
    </w:p>
    <w:p w14:paraId="18A9A344" w14:textId="77777777" w:rsidR="00FF5967" w:rsidRDefault="00FF5967" w:rsidP="002D0C8B">
      <w:pPr>
        <w:spacing w:line="480" w:lineRule="auto"/>
        <w:rPr>
          <w:b/>
        </w:rPr>
      </w:pPr>
    </w:p>
    <w:p w14:paraId="76073E18" w14:textId="77777777" w:rsidR="00264C36" w:rsidRPr="008A0EB3" w:rsidRDefault="00264C36" w:rsidP="002D0C8B">
      <w:pPr>
        <w:spacing w:line="480" w:lineRule="auto"/>
        <w:rPr>
          <w:b/>
        </w:rPr>
      </w:pPr>
      <w:r w:rsidRPr="008A0EB3">
        <w:rPr>
          <w:b/>
        </w:rPr>
        <w:lastRenderedPageBreak/>
        <w:t>Abstract</w:t>
      </w:r>
    </w:p>
    <w:p w14:paraId="0EE622F8" w14:textId="77777777" w:rsidR="00264C36" w:rsidRDefault="00264C36" w:rsidP="002D0C8B">
      <w:pPr>
        <w:spacing w:line="480" w:lineRule="auto"/>
      </w:pPr>
    </w:p>
    <w:p w14:paraId="2DD84E80" w14:textId="77777777" w:rsidR="00F162DA" w:rsidRPr="00B73D94" w:rsidRDefault="00264C36" w:rsidP="002D0C8B">
      <w:pPr>
        <w:spacing w:line="480" w:lineRule="auto"/>
        <w:rPr>
          <w:i/>
        </w:rPr>
      </w:pPr>
      <w:r w:rsidRPr="008A0EB3">
        <w:rPr>
          <w:i/>
        </w:rPr>
        <w:t>Background</w:t>
      </w:r>
    </w:p>
    <w:p w14:paraId="5E484623" w14:textId="6E5F731C" w:rsidR="00264C36" w:rsidRDefault="005635C1" w:rsidP="002D0C8B">
      <w:pPr>
        <w:spacing w:line="480" w:lineRule="auto"/>
      </w:pPr>
      <w:r w:rsidRPr="00AB0428">
        <w:t xml:space="preserve">Despite </w:t>
      </w:r>
      <w:r w:rsidR="00FB14EB" w:rsidRPr="00AB0428">
        <w:t>evidence that</w:t>
      </w:r>
      <w:r w:rsidR="00C1728D" w:rsidRPr="00AB0428">
        <w:t xml:space="preserve"> connecti</w:t>
      </w:r>
      <w:r w:rsidR="00ED442D" w:rsidRPr="00AB0428">
        <w:t>ng people to relevant wellbeing-</w:t>
      </w:r>
      <w:r w:rsidR="00C1728D" w:rsidRPr="00AB0428">
        <w:t>related resources brings</w:t>
      </w:r>
      <w:r w:rsidR="00302205" w:rsidRPr="00AB0428">
        <w:t xml:space="preserve"> therapeutic benefit</w:t>
      </w:r>
      <w:r w:rsidR="00ED442D" w:rsidRPr="00AB0428">
        <w:t>,</w:t>
      </w:r>
      <w:r w:rsidR="00302205" w:rsidRPr="00AB0428">
        <w:t xml:space="preserve"> </w:t>
      </w:r>
      <w:r w:rsidR="00315A79" w:rsidRPr="00AB0428">
        <w:t>t</w:t>
      </w:r>
      <w:r w:rsidR="00F162DA" w:rsidRPr="00AB0428">
        <w:t>here is li</w:t>
      </w:r>
      <w:r w:rsidR="006E3458" w:rsidRPr="00AB0428">
        <w:t>mited</w:t>
      </w:r>
      <w:r w:rsidR="00B73D94" w:rsidRPr="00AB0428">
        <w:t xml:space="preserve"> understanding</w:t>
      </w:r>
      <w:r w:rsidR="00ED442D" w:rsidRPr="00AB0428">
        <w:t>,</w:t>
      </w:r>
      <w:r w:rsidR="00C1728D" w:rsidRPr="00AB0428">
        <w:t xml:space="preserve"> in the context of</w:t>
      </w:r>
      <w:r w:rsidR="007F2580" w:rsidRPr="00AB0428">
        <w:t xml:space="preserve"> mental health</w:t>
      </w:r>
      <w:r w:rsidR="00C1728D" w:rsidRPr="00AB0428">
        <w:t xml:space="preserve"> </w:t>
      </w:r>
      <w:r w:rsidR="00FB14EB" w:rsidRPr="00AB0428">
        <w:t>recovery</w:t>
      </w:r>
      <w:r w:rsidR="00ED442D" w:rsidRPr="00AB0428">
        <w:t>,</w:t>
      </w:r>
      <w:r w:rsidR="00FB14EB" w:rsidRPr="00AB0428">
        <w:t xml:space="preserve"> of</w:t>
      </w:r>
      <w:r w:rsidR="00B73D94" w:rsidRPr="00AB0428">
        <w:t xml:space="preserve"> the potential</w:t>
      </w:r>
      <w:r w:rsidR="00F162DA" w:rsidRPr="00AB0428">
        <w:t xml:space="preserve"> </w:t>
      </w:r>
      <w:r w:rsidR="002A7630" w:rsidRPr="00AB0428">
        <w:t>value and</w:t>
      </w:r>
      <w:r w:rsidR="00C1728D" w:rsidRPr="00AB0428">
        <w:t xml:space="preserve"> contribution </w:t>
      </w:r>
      <w:r w:rsidR="00F162DA" w:rsidRPr="00AB0428">
        <w:t xml:space="preserve">of pet ownership </w:t>
      </w:r>
      <w:r w:rsidR="00ED6C8A" w:rsidRPr="00AB0428">
        <w:t>to</w:t>
      </w:r>
      <w:r w:rsidR="00F162DA" w:rsidRPr="00AB0428">
        <w:t xml:space="preserve"> </w:t>
      </w:r>
      <w:r w:rsidR="00B73D94" w:rsidRPr="00AB0428">
        <w:t>personal support networks</w:t>
      </w:r>
      <w:r w:rsidR="00ED442D" w:rsidRPr="00AB0428">
        <w:t xml:space="preserve"> for self-</w:t>
      </w:r>
      <w:r w:rsidR="00C1728D" w:rsidRPr="00AB0428">
        <w:t>management</w:t>
      </w:r>
      <w:r w:rsidR="00B73D94" w:rsidRPr="00AB0428">
        <w:t>.</w:t>
      </w:r>
      <w:r w:rsidR="00B73D94">
        <w:t xml:space="preserve"> </w:t>
      </w:r>
      <w:r w:rsidR="00264C36">
        <w:t xml:space="preserve">This study aimed to explore the role of pets in the </w:t>
      </w:r>
      <w:r w:rsidR="00A05A60">
        <w:t xml:space="preserve">support </w:t>
      </w:r>
      <w:r w:rsidR="002B464F">
        <w:t>and management</w:t>
      </w:r>
      <w:r w:rsidR="00A05A60">
        <w:t xml:space="preserve"> activities </w:t>
      </w:r>
      <w:r w:rsidR="00FF400E">
        <w:t>in</w:t>
      </w:r>
      <w:r w:rsidR="00A05A60">
        <w:t xml:space="preserve"> the </w:t>
      </w:r>
      <w:r w:rsidR="00866CB4">
        <w:t>personal</w:t>
      </w:r>
      <w:r w:rsidR="00A05A60">
        <w:t xml:space="preserve"> </w:t>
      </w:r>
      <w:r w:rsidR="00264C36">
        <w:t>networks of people with</w:t>
      </w:r>
      <w:r w:rsidR="00A05A60">
        <w:t xml:space="preserve"> </w:t>
      </w:r>
      <w:r w:rsidR="000C78EF">
        <w:t>long-term</w:t>
      </w:r>
      <w:r w:rsidR="00264C36">
        <w:t xml:space="preserve"> mental health problems.</w:t>
      </w:r>
    </w:p>
    <w:p w14:paraId="15B78B0D" w14:textId="77777777" w:rsidR="00264C36" w:rsidRPr="00B73D94" w:rsidRDefault="00264C36" w:rsidP="002D0C8B">
      <w:pPr>
        <w:spacing w:line="480" w:lineRule="auto"/>
        <w:rPr>
          <w:i/>
        </w:rPr>
      </w:pPr>
      <w:r w:rsidRPr="008A0EB3">
        <w:rPr>
          <w:i/>
        </w:rPr>
        <w:t>Methods</w:t>
      </w:r>
    </w:p>
    <w:p w14:paraId="3D5E3F80" w14:textId="1D7EDC28" w:rsidR="00264C36" w:rsidRDefault="00264C36" w:rsidP="002D0C8B">
      <w:pPr>
        <w:spacing w:line="480" w:lineRule="auto"/>
      </w:pPr>
      <w:r>
        <w:t>Semi-</w:t>
      </w:r>
      <w:r w:rsidR="00566C92">
        <w:t xml:space="preserve">structured interviews </w:t>
      </w:r>
      <w:r w:rsidR="00B73D94">
        <w:t xml:space="preserve">centred on </w:t>
      </w:r>
      <w:r w:rsidR="00AE514B">
        <w:t xml:space="preserve">‘ego’ </w:t>
      </w:r>
      <w:r w:rsidR="00ED442D">
        <w:t>network mapping</w:t>
      </w:r>
      <w:r w:rsidR="00B73D94">
        <w:t xml:space="preserve"> were conducted in two locations (</w:t>
      </w:r>
      <w:r w:rsidR="00ED442D">
        <w:t xml:space="preserve">in the </w:t>
      </w:r>
      <w:r w:rsidR="00B73D94">
        <w:t xml:space="preserve">North West and </w:t>
      </w:r>
      <w:r w:rsidR="00ED442D">
        <w:t xml:space="preserve">in the </w:t>
      </w:r>
      <w:r w:rsidR="00B73D94">
        <w:t>South of England) with</w:t>
      </w:r>
      <w:r>
        <w:t xml:space="preserve"> </w:t>
      </w:r>
      <w:r w:rsidR="00566C92">
        <w:t>54</w:t>
      </w:r>
      <w:r>
        <w:t xml:space="preserve"> participants </w:t>
      </w:r>
      <w:r w:rsidR="00566C92">
        <w:t>with a</w:t>
      </w:r>
      <w:r w:rsidR="00162CDE">
        <w:t xml:space="preserve"> diagnosis of a </w:t>
      </w:r>
      <w:r w:rsidR="00B362E0">
        <w:t>long-term</w:t>
      </w:r>
      <w:r>
        <w:t xml:space="preserve"> mental</w:t>
      </w:r>
      <w:r w:rsidR="00566C92">
        <w:t xml:space="preserve"> health </w:t>
      </w:r>
      <w:r w:rsidR="002B464F">
        <w:t>problem</w:t>
      </w:r>
      <w:r w:rsidR="00B73D94">
        <w:t xml:space="preserve">. </w:t>
      </w:r>
      <w:r>
        <w:t>Interviews explored the</w:t>
      </w:r>
      <w:r w:rsidR="00B362E0">
        <w:t xml:space="preserve"> day-to-day experience of living with a mental </w:t>
      </w:r>
      <w:r w:rsidR="00F162DA">
        <w:t>illness</w:t>
      </w:r>
      <w:r w:rsidR="00ED442D">
        <w:t>,</w:t>
      </w:r>
      <w:r w:rsidR="00F162DA">
        <w:t xml:space="preserve"> informed by the notion of ‘illness work’ undertaken</w:t>
      </w:r>
      <w:r w:rsidR="00FC5312">
        <w:t xml:space="preserve"> by social network members</w:t>
      </w:r>
      <w:r w:rsidR="00F162DA">
        <w:t xml:space="preserve"> within personal networks</w:t>
      </w:r>
      <w:r w:rsidR="00B362E0">
        <w:t>.</w:t>
      </w:r>
      <w:r w:rsidR="008F27C6">
        <w:t xml:space="preserve"> </w:t>
      </w:r>
      <w:r w:rsidR="00B362E0">
        <w:t xml:space="preserve">Narratives were elicited that explored the </w:t>
      </w:r>
      <w:r w:rsidR="002B464F">
        <w:t>relationship,</w:t>
      </w:r>
      <w:r w:rsidR="005635C1">
        <w:t xml:space="preserve"> value, utility and </w:t>
      </w:r>
      <w:r w:rsidR="002B464F">
        <w:t>meaning of</w:t>
      </w:r>
      <w:r>
        <w:t xml:space="preserve"> </w:t>
      </w:r>
      <w:r w:rsidR="002B464F">
        <w:t>pets in</w:t>
      </w:r>
      <w:r w:rsidR="005635C1">
        <w:t xml:space="preserve"> the</w:t>
      </w:r>
      <w:r w:rsidR="002B464F">
        <w:t xml:space="preserve"> </w:t>
      </w:r>
      <w:r w:rsidR="00162CDE">
        <w:t xml:space="preserve">context </w:t>
      </w:r>
      <w:r w:rsidR="002B464F">
        <w:t>of the provision</w:t>
      </w:r>
      <w:r w:rsidR="005635C1">
        <w:t xml:space="preserve"> of </w:t>
      </w:r>
      <w:r w:rsidR="00566C92">
        <w:t>social</w:t>
      </w:r>
      <w:r>
        <w:t xml:space="preserve"> </w:t>
      </w:r>
      <w:r w:rsidR="00162CDE">
        <w:t xml:space="preserve">support </w:t>
      </w:r>
      <w:r w:rsidR="002B464F">
        <w:t xml:space="preserve">and </w:t>
      </w:r>
      <w:r w:rsidR="005635C1">
        <w:t xml:space="preserve">management </w:t>
      </w:r>
      <w:r w:rsidR="00162CDE">
        <w:t>provided by</w:t>
      </w:r>
      <w:r w:rsidR="005635C1">
        <w:t xml:space="preserve"> </w:t>
      </w:r>
      <w:r w:rsidR="00982CD5">
        <w:t>other network</w:t>
      </w:r>
      <w:r w:rsidR="00162CDE">
        <w:t xml:space="preserve"> members</w:t>
      </w:r>
      <w:r>
        <w:t xml:space="preserve">. Interviews were recorded, </w:t>
      </w:r>
      <w:r w:rsidR="00ED442D">
        <w:t xml:space="preserve">then </w:t>
      </w:r>
      <w:r>
        <w:t xml:space="preserve">transcribed verbatim </w:t>
      </w:r>
      <w:r w:rsidR="00ED442D">
        <w:t>before being</w:t>
      </w:r>
      <w:r>
        <w:t xml:space="preserve"> analysed using a framework analysis</w:t>
      </w:r>
      <w:r w:rsidR="001344FD">
        <w:t>.</w:t>
      </w:r>
      <w:r>
        <w:t xml:space="preserve"> </w:t>
      </w:r>
    </w:p>
    <w:p w14:paraId="63B6D9CE" w14:textId="77777777" w:rsidR="00F162DA" w:rsidRPr="00B73D94" w:rsidRDefault="00264C36" w:rsidP="002D0C8B">
      <w:pPr>
        <w:spacing w:line="480" w:lineRule="auto"/>
        <w:rPr>
          <w:i/>
        </w:rPr>
      </w:pPr>
      <w:r w:rsidRPr="008A0EB3">
        <w:rPr>
          <w:i/>
        </w:rPr>
        <w:t>Results</w:t>
      </w:r>
    </w:p>
    <w:p w14:paraId="78CE9889" w14:textId="2DEE3185" w:rsidR="00264C36" w:rsidRDefault="00F162DA" w:rsidP="002D0C8B">
      <w:pPr>
        <w:spacing w:line="480" w:lineRule="auto"/>
      </w:pPr>
      <w:r>
        <w:t xml:space="preserve">The majority of pets </w:t>
      </w:r>
      <w:r w:rsidR="000F3B25">
        <w:t>were place</w:t>
      </w:r>
      <w:r w:rsidR="00C25072">
        <w:t>d</w:t>
      </w:r>
      <w:r w:rsidR="000F3B25">
        <w:t xml:space="preserve"> in the central, most </w:t>
      </w:r>
      <w:r w:rsidR="00FC5312">
        <w:t xml:space="preserve">valued </w:t>
      </w:r>
      <w:r w:rsidR="000F3B25">
        <w:t>circle</w:t>
      </w:r>
      <w:r w:rsidR="00FC5312">
        <w:t xml:space="preserve"> of support</w:t>
      </w:r>
      <w:r w:rsidR="000F3B25">
        <w:t xml:space="preserve"> within the network diagrams. Pets were implicated in relational work</w:t>
      </w:r>
      <w:r w:rsidR="002B316A">
        <w:t xml:space="preserve"> through the provision of secur</w:t>
      </w:r>
      <w:r w:rsidR="008A0745">
        <w:t>e</w:t>
      </w:r>
      <w:r w:rsidR="002B316A">
        <w:t xml:space="preserve"> and intimate relationships not available elsewhere. Pets </w:t>
      </w:r>
      <w:r w:rsidR="00A86701">
        <w:t>constituted</w:t>
      </w:r>
      <w:r w:rsidR="002B316A">
        <w:t xml:space="preserve"> a valuable source of</w:t>
      </w:r>
      <w:r w:rsidR="000F3B25">
        <w:t xml:space="preserve"> </w:t>
      </w:r>
      <w:r w:rsidR="002B316A">
        <w:t>illness</w:t>
      </w:r>
      <w:r w:rsidR="000F3B25">
        <w:t xml:space="preserve"> work </w:t>
      </w:r>
      <w:r w:rsidR="00A86701">
        <w:t xml:space="preserve">in </w:t>
      </w:r>
      <w:r w:rsidR="005635C1">
        <w:t>managing feelings through</w:t>
      </w:r>
      <w:r w:rsidR="000F3B25">
        <w:t xml:space="preserve"> distraction from symptoms and </w:t>
      </w:r>
      <w:r w:rsidR="002B316A">
        <w:t>upsetting experiences</w:t>
      </w:r>
      <w:r w:rsidR="00B73D94">
        <w:t>,</w:t>
      </w:r>
      <w:r w:rsidR="00930328">
        <w:t xml:space="preserve"> and provided a form of </w:t>
      </w:r>
      <w:r w:rsidR="00F52C92">
        <w:lastRenderedPageBreak/>
        <w:t>encouragement for activity</w:t>
      </w:r>
      <w:r w:rsidR="002B316A">
        <w:t xml:space="preserve">. </w:t>
      </w:r>
      <w:r w:rsidR="00C61BC3">
        <w:t>Pets were</w:t>
      </w:r>
      <w:r w:rsidR="00A86701">
        <w:t xml:space="preserve"> of enhanced </w:t>
      </w:r>
      <w:r w:rsidR="002B316A">
        <w:t>salien</w:t>
      </w:r>
      <w:r w:rsidR="00A86701">
        <w:t>ce</w:t>
      </w:r>
      <w:r w:rsidR="002B316A">
        <w:t xml:space="preserve"> where relationships with other network members were limited or difficult.</w:t>
      </w:r>
      <w:r w:rsidR="00930328">
        <w:t xml:space="preserve"> Despite these benefits, pets were unanimously neither considered nor incorporated into individual mental health care plans.</w:t>
      </w:r>
    </w:p>
    <w:p w14:paraId="28BEC4C5" w14:textId="77777777" w:rsidR="00113660" w:rsidRDefault="00264C36" w:rsidP="002D0C8B">
      <w:pPr>
        <w:spacing w:line="480" w:lineRule="auto"/>
        <w:rPr>
          <w:i/>
        </w:rPr>
      </w:pPr>
      <w:r w:rsidRPr="008A0EB3">
        <w:rPr>
          <w:i/>
        </w:rPr>
        <w:t>Conclusions</w:t>
      </w:r>
    </w:p>
    <w:p w14:paraId="398F7CED" w14:textId="4C354DA1" w:rsidR="005635C1" w:rsidRPr="002B464F" w:rsidRDefault="00930328" w:rsidP="002D0C8B">
      <w:pPr>
        <w:spacing w:line="480" w:lineRule="auto"/>
      </w:pPr>
      <w:r>
        <w:t>Drawing on a conceptual framework built on Corbin and Strauss’s notion of illness ‘</w:t>
      </w:r>
      <w:r w:rsidR="00B73D94">
        <w:t>work’</w:t>
      </w:r>
      <w:r>
        <w:t xml:space="preserve"> and notions of a personal workforce of support undertaken within whole networks of individuals, this study contributes to our understanding of the role of pets in the </w:t>
      </w:r>
      <w:r w:rsidR="00AE514B">
        <w:t xml:space="preserve">daily </w:t>
      </w:r>
      <w:r>
        <w:t>management</w:t>
      </w:r>
      <w:r w:rsidR="00F5539E">
        <w:t xml:space="preserve"> of</w:t>
      </w:r>
      <w:r w:rsidR="00AE514B">
        <w:t xml:space="preserve"> </w:t>
      </w:r>
      <w:r w:rsidR="008A0745">
        <w:t>long-term</w:t>
      </w:r>
      <w:r w:rsidR="00AE514B">
        <w:t xml:space="preserve"> mental health problems</w:t>
      </w:r>
      <w:r>
        <w:t xml:space="preserve">. </w:t>
      </w:r>
      <w:r w:rsidR="002B464F" w:rsidRPr="002B464F">
        <w:t>Pets</w:t>
      </w:r>
      <w:r w:rsidR="005635C1" w:rsidRPr="002B464F">
        <w:t xml:space="preserve"> should be considered a main</w:t>
      </w:r>
      <w:r>
        <w:t>,</w:t>
      </w:r>
      <w:r w:rsidR="005635C1" w:rsidRPr="002B464F">
        <w:t xml:space="preserve"> rather than </w:t>
      </w:r>
      <w:r w:rsidR="00ED442D">
        <w:t xml:space="preserve">a </w:t>
      </w:r>
      <w:proofErr w:type="gramStart"/>
      <w:r w:rsidR="005635C1" w:rsidRPr="002B464F">
        <w:t>marginal</w:t>
      </w:r>
      <w:r w:rsidR="00744E8A">
        <w:t>,</w:t>
      </w:r>
      <w:proofErr w:type="gramEnd"/>
      <w:r w:rsidR="005635C1" w:rsidRPr="002B464F">
        <w:t xml:space="preserve"> source of support in the management of </w:t>
      </w:r>
      <w:r w:rsidRPr="002B464F">
        <w:t>long-term</w:t>
      </w:r>
      <w:r w:rsidR="005635C1" w:rsidRPr="002B464F">
        <w:t xml:space="preserve"> mental health problems</w:t>
      </w:r>
      <w:r w:rsidR="00B73D94">
        <w:t>,</w:t>
      </w:r>
      <w:r>
        <w:t xml:space="preserve"> and this has implications for the planning and delivery of mental health services.</w:t>
      </w:r>
    </w:p>
    <w:p w14:paraId="50B87540" w14:textId="77777777" w:rsidR="00264C36" w:rsidRDefault="00264C36" w:rsidP="002D0C8B">
      <w:pPr>
        <w:spacing w:line="480" w:lineRule="auto"/>
      </w:pPr>
    </w:p>
    <w:p w14:paraId="4F76FA55" w14:textId="77777777" w:rsidR="00B73D94" w:rsidRDefault="00264C36" w:rsidP="002D0C8B">
      <w:pPr>
        <w:spacing w:line="480" w:lineRule="auto"/>
      </w:pPr>
      <w:r w:rsidRPr="00B73D94">
        <w:rPr>
          <w:b/>
        </w:rPr>
        <w:t>Key words</w:t>
      </w:r>
    </w:p>
    <w:p w14:paraId="226E5FCE" w14:textId="77777777" w:rsidR="00264C36" w:rsidRDefault="00264C36" w:rsidP="002D0C8B">
      <w:pPr>
        <w:spacing w:line="480" w:lineRule="auto"/>
      </w:pPr>
      <w:proofErr w:type="gramStart"/>
      <w:r>
        <w:t>Mental health; social network</w:t>
      </w:r>
      <w:r w:rsidR="00302205">
        <w:t xml:space="preserve"> mapping</w:t>
      </w:r>
      <w:r>
        <w:t>; pets; qualitative</w:t>
      </w:r>
      <w:r w:rsidR="00D11062">
        <w:t xml:space="preserve"> research; United </w:t>
      </w:r>
      <w:r w:rsidR="007A3F4F">
        <w:t>Kingdom</w:t>
      </w:r>
      <w:r w:rsidR="00D11062">
        <w:t>.</w:t>
      </w:r>
      <w:proofErr w:type="gramEnd"/>
    </w:p>
    <w:p w14:paraId="7F5E1BE7" w14:textId="77777777" w:rsidR="00264C36" w:rsidRDefault="00264C36" w:rsidP="002D0C8B">
      <w:pPr>
        <w:spacing w:line="480" w:lineRule="auto"/>
      </w:pPr>
    </w:p>
    <w:p w14:paraId="5861645A" w14:textId="77777777" w:rsidR="007C70B0" w:rsidRPr="00B73D94" w:rsidRDefault="00B73D94" w:rsidP="002D0C8B">
      <w:pPr>
        <w:spacing w:line="480" w:lineRule="auto"/>
        <w:rPr>
          <w:b/>
        </w:rPr>
      </w:pPr>
      <w:r>
        <w:rPr>
          <w:b/>
        </w:rPr>
        <w:t>Background</w:t>
      </w:r>
    </w:p>
    <w:p w14:paraId="2B53BF37" w14:textId="6522481E" w:rsidR="007C70B0" w:rsidRDefault="003A3981" w:rsidP="002D0C8B">
      <w:pPr>
        <w:spacing w:line="480" w:lineRule="auto"/>
      </w:pPr>
      <w:r>
        <w:t>The</w:t>
      </w:r>
      <w:r w:rsidR="007C70B0">
        <w:t xml:space="preserve"> ability to </w:t>
      </w:r>
      <w:r>
        <w:t xml:space="preserve">manage and </w:t>
      </w:r>
      <w:r w:rsidR="00ED442D">
        <w:t xml:space="preserve">to </w:t>
      </w:r>
      <w:r>
        <w:t xml:space="preserve">be engaged with </w:t>
      </w:r>
      <w:r w:rsidR="007C70B0">
        <w:t>everyday life</w:t>
      </w:r>
      <w:r>
        <w:t xml:space="preserve"> is a key concern of </w:t>
      </w:r>
      <w:r w:rsidR="00ED442D">
        <w:t>people with a long-</w:t>
      </w:r>
      <w:r w:rsidR="0045013A">
        <w:t>term condition</w:t>
      </w:r>
      <w:r w:rsidR="00ED442D">
        <w:t>,</w:t>
      </w:r>
      <w:r w:rsidR="0045013A">
        <w:t xml:space="preserve"> which also applies to</w:t>
      </w:r>
      <w:r w:rsidR="007C70B0">
        <w:t xml:space="preserve"> people experiencing mental health problems</w:t>
      </w:r>
      <w:r w:rsidR="0045013A">
        <w:t xml:space="preserve">. </w:t>
      </w:r>
      <w:r w:rsidR="00036A84">
        <w:t>L</w:t>
      </w:r>
      <w:r w:rsidR="00ED442D">
        <w:t>o</w:t>
      </w:r>
      <w:r w:rsidR="0045013A">
        <w:t>sing previous connectivity</w:t>
      </w:r>
      <w:r w:rsidR="00670276">
        <w:t xml:space="preserve"> and perceived social status</w:t>
      </w:r>
      <w:r w:rsidR="00777B44">
        <w:t xml:space="preserve"> with </w:t>
      </w:r>
      <w:r w:rsidR="0045013A">
        <w:t>people</w:t>
      </w:r>
      <w:r w:rsidR="00ED442D">
        <w:t>,</w:t>
      </w:r>
      <w:r w:rsidR="0045013A">
        <w:t xml:space="preserve"> </w:t>
      </w:r>
      <w:r w:rsidR="00ED442D">
        <w:t>losing</w:t>
      </w:r>
      <w:r w:rsidR="00566C92">
        <w:t xml:space="preserve"> valued</w:t>
      </w:r>
      <w:r w:rsidR="00670276">
        <w:t xml:space="preserve"> </w:t>
      </w:r>
      <w:r w:rsidR="0045013A">
        <w:t>activit</w:t>
      </w:r>
      <w:r w:rsidR="00670276">
        <w:t>i</w:t>
      </w:r>
      <w:r w:rsidR="0045013A">
        <w:t xml:space="preserve">es </w:t>
      </w:r>
      <w:r w:rsidR="00FB293D">
        <w:t>and</w:t>
      </w:r>
      <w:r w:rsidR="00566C92">
        <w:t xml:space="preserve"> </w:t>
      </w:r>
      <w:r w:rsidR="00ED442D">
        <w:t xml:space="preserve">experiencing </w:t>
      </w:r>
      <w:r w:rsidR="007C70B0">
        <w:t>feeling</w:t>
      </w:r>
      <w:r w:rsidR="0045013A">
        <w:t xml:space="preserve">s </w:t>
      </w:r>
      <w:r w:rsidR="007C70B0">
        <w:t>of loneliness and isolation</w:t>
      </w:r>
      <w:r w:rsidR="0045013A">
        <w:t xml:space="preserve"> have been well</w:t>
      </w:r>
      <w:r w:rsidR="00036A84">
        <w:t xml:space="preserve"> documented</w:t>
      </w:r>
      <w:r w:rsidR="00AE514B">
        <w:t xml:space="preserve"> as </w:t>
      </w:r>
      <w:r w:rsidR="00F5539E">
        <w:t>on going concerns</w:t>
      </w:r>
      <w:r w:rsidR="00A95588">
        <w:t xml:space="preserve"> </w:t>
      </w:r>
      <w:r w:rsidR="00A95588">
        <w:fldChar w:fldCharType="begin">
          <w:fldData xml:space="preserve">PEVuZE5vdGU+PENpdGU+PEF1dGhvcj5WYXNzaWxldjwvQXV0aG9yPjxZZWFyPjIwMTQ8L1llYXI+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</w:fldData>
        </w:fldChar>
      </w:r>
      <w:r w:rsidR="006D557F">
        <w:instrText xml:space="preserve"> ADDIN EN.CITE </w:instrText>
      </w:r>
      <w:r w:rsidR="006D557F">
        <w:fldChar w:fldCharType="begin">
          <w:fldData xml:space="preserve">PEVuZE5vdGU+PENpdGU+PEF1dGhvcj5WYXNzaWxldjwvQXV0aG9yPjxZZWFyPjIwMTQ8L1llYXI+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</w:fldData>
        </w:fldChar>
      </w:r>
      <w:r w:rsidR="006D557F">
        <w:instrText xml:space="preserve"> ADDIN EN.CITE.DATA </w:instrText>
      </w:r>
      <w:r w:rsidR="006D557F">
        <w:fldChar w:fldCharType="end"/>
      </w:r>
      <w:r w:rsidR="00A95588">
        <w:fldChar w:fldCharType="separate"/>
      </w:r>
      <w:r w:rsidR="006D557F">
        <w:t>[1, 2]</w:t>
      </w:r>
      <w:r w:rsidR="00A95588">
        <w:fldChar w:fldCharType="end"/>
      </w:r>
      <w:r w:rsidR="00B80DC0">
        <w:t xml:space="preserve">. </w:t>
      </w:r>
      <w:r w:rsidR="00B80DC0" w:rsidRPr="00AB0428">
        <w:t>Re</w:t>
      </w:r>
      <w:r w:rsidR="00AE514B" w:rsidRPr="00AB0428">
        <w:t>lated to</w:t>
      </w:r>
      <w:r w:rsidR="00FF400E" w:rsidRPr="00AB0428">
        <w:t xml:space="preserve"> </w:t>
      </w:r>
      <w:r w:rsidR="00FB293D" w:rsidRPr="00AB0428">
        <w:t>these concerns</w:t>
      </w:r>
      <w:r w:rsidR="00926B89" w:rsidRPr="00AB0428">
        <w:t xml:space="preserve"> is a sense of ontological </w:t>
      </w:r>
      <w:proofErr w:type="gramStart"/>
      <w:r w:rsidR="00926B89" w:rsidRPr="00AB0428">
        <w:t>security</w:t>
      </w:r>
      <w:r w:rsidR="00B80DC0" w:rsidRPr="00AB0428">
        <w:t xml:space="preserve"> which</w:t>
      </w:r>
      <w:r w:rsidR="006F6DC4" w:rsidRPr="00AB0428">
        <w:t xml:space="preserve"> refers</w:t>
      </w:r>
      <w:r w:rsidR="00926B89" w:rsidRPr="00AB0428">
        <w:t xml:space="preserve"> to a sense of order and </w:t>
      </w:r>
      <w:r w:rsidR="008F27C6" w:rsidRPr="00AB0428">
        <w:t>continuity</w:t>
      </w:r>
      <w:proofErr w:type="gramEnd"/>
      <w:r w:rsidR="008F27C6" w:rsidRPr="00AB0428">
        <w:t xml:space="preserve"> derived</w:t>
      </w:r>
      <w:r w:rsidR="00926B89" w:rsidRPr="00AB0428">
        <w:t xml:space="preserve"> </w:t>
      </w:r>
      <w:r w:rsidR="008F27C6" w:rsidRPr="00AB0428">
        <w:t>from a</w:t>
      </w:r>
      <w:r w:rsidR="00D56F2F" w:rsidRPr="00AB0428">
        <w:t xml:space="preserve"> </w:t>
      </w:r>
      <w:r w:rsidR="00ED442D" w:rsidRPr="00AB0428">
        <w:t>person’s</w:t>
      </w:r>
      <w:r w:rsidR="00C37D23" w:rsidRPr="00AB0428">
        <w:t xml:space="preserve"> capacity</w:t>
      </w:r>
      <w:r w:rsidR="00926B89" w:rsidRPr="00AB0428">
        <w:t xml:space="preserve"> to give meaning </w:t>
      </w:r>
      <w:r w:rsidR="00926B89" w:rsidRPr="00AB0428">
        <w:lastRenderedPageBreak/>
        <w:t xml:space="preserve">to their lives and </w:t>
      </w:r>
      <w:r w:rsidR="00ED442D" w:rsidRPr="00AB0428">
        <w:t xml:space="preserve">to </w:t>
      </w:r>
      <w:r w:rsidR="00926B89" w:rsidRPr="00AB0428">
        <w:t xml:space="preserve">maintain a positive view </w:t>
      </w:r>
      <w:r w:rsidR="00C37D23" w:rsidRPr="00AB0428">
        <w:t>of the</w:t>
      </w:r>
      <w:r w:rsidR="00D56F2F" w:rsidRPr="00AB0428">
        <w:t xml:space="preserve"> </w:t>
      </w:r>
      <w:hyperlink r:id="rId13" w:tooltip="Self (psychology)" w:history="1">
        <w:r w:rsidR="00926B89" w:rsidRPr="00AB0428">
          <w:t>self</w:t>
        </w:r>
      </w:hyperlink>
      <w:r w:rsidR="004A21F7" w:rsidRPr="00AB0428">
        <w:t>, world</w:t>
      </w:r>
      <w:r w:rsidR="00926B89" w:rsidRPr="00AB0428">
        <w:t xml:space="preserve"> and future. The latter </w:t>
      </w:r>
      <w:r w:rsidR="00D56F2F" w:rsidRPr="00AB0428">
        <w:t xml:space="preserve">is considered to require </w:t>
      </w:r>
      <w:r w:rsidR="00926B89" w:rsidRPr="00AB0428">
        <w:t xml:space="preserve">positive and stable emotions and the avoidance of chaos and anxiety </w:t>
      </w:r>
      <w:r w:rsidR="00493566" w:rsidRPr="00AB0428">
        <w:t>[3].</w:t>
      </w:r>
      <w:r w:rsidR="00D56F2F" w:rsidRPr="00AB0428">
        <w:t xml:space="preserve"> </w:t>
      </w:r>
      <w:r w:rsidR="00036A84" w:rsidRPr="00AB0428">
        <w:t xml:space="preserve">In </w:t>
      </w:r>
      <w:r w:rsidR="00AE514B" w:rsidRPr="00AB0428">
        <w:t>relation to</w:t>
      </w:r>
      <w:r w:rsidR="00036A84" w:rsidRPr="00AB0428">
        <w:t xml:space="preserve"> mental </w:t>
      </w:r>
      <w:r w:rsidR="00162939" w:rsidRPr="00AB0428">
        <w:t>health</w:t>
      </w:r>
      <w:r w:rsidR="00F5539E" w:rsidRPr="00AB0428">
        <w:t>,</w:t>
      </w:r>
      <w:r w:rsidR="00162939" w:rsidRPr="00AB0428">
        <w:t xml:space="preserve"> ontological</w:t>
      </w:r>
      <w:r w:rsidR="00926B89" w:rsidRPr="00AB0428">
        <w:t xml:space="preserve"> security is threatened by </w:t>
      </w:r>
      <w:r w:rsidR="00036A84" w:rsidRPr="00AB0428">
        <w:t xml:space="preserve">the </w:t>
      </w:r>
      <w:r w:rsidR="007C70B0" w:rsidRPr="00AB0428">
        <w:t xml:space="preserve">breakdown </w:t>
      </w:r>
      <w:r w:rsidR="00DA3B0E" w:rsidRPr="00AB0428">
        <w:t>of,</w:t>
      </w:r>
      <w:r w:rsidR="00036A84" w:rsidRPr="00AB0428">
        <w:t xml:space="preserve"> </w:t>
      </w:r>
      <w:r w:rsidR="00566C92" w:rsidRPr="00AB0428">
        <w:t>and difficulties in</w:t>
      </w:r>
      <w:r w:rsidR="00DA3B0E" w:rsidRPr="00AB0428">
        <w:t>,</w:t>
      </w:r>
      <w:r w:rsidR="00566C92" w:rsidRPr="00AB0428">
        <w:t xml:space="preserve"> maintaining</w:t>
      </w:r>
      <w:r w:rsidR="007C70B0" w:rsidRPr="00AB0428">
        <w:t xml:space="preserve"> relationships with friends and family</w:t>
      </w:r>
      <w:r w:rsidR="00566C92" w:rsidRPr="00AB0428">
        <w:t xml:space="preserve"> </w:t>
      </w:r>
      <w:r w:rsidR="00A95588" w:rsidRPr="00AB0428">
        <w:fldChar w:fldCharType="begin"/>
      </w:r>
      <w:r w:rsidR="006D557F" w:rsidRPr="00AB0428">
        <w:instrText xml:space="preserve"> ADDIN EN.CITE &lt;EndNote&gt;&lt;Cite&gt;&lt;Author&gt;Saunders&lt;/Author&gt;&lt;Year&gt;2003&lt;/Year&gt;&lt;RecNum&gt;22&lt;/RecNum&gt;&lt;DisplayText&gt;[3]&lt;/DisplayText&gt;&lt;record&gt;&lt;rec-number&gt;22&lt;/rec-number&gt;&lt;foreign-keys&gt;&lt;key app="EN" db-id="exa0r50pg9tvvwe52phprdtpprffvpde2x29"&gt;22&lt;/key&gt;&lt;/foreign-keys&gt;&lt;ref-type name="Journal Article"&gt;17&lt;/ref-type&gt;&lt;contributors&gt;&lt;authors&gt;&lt;author&gt;Saunders, J. C.&lt;/author&gt;&lt;/authors&gt;&lt;/contributors&gt;&lt;auth-address&gt;School of Nursing, Texas Tech University Health Sciences Center, 3601 4th Street, Lubbock, TX 79430-6264, USA. jana.saunders@ttmc.ttuhsc.edu&lt;/auth-address&gt;&lt;titles&gt;&lt;title&gt;Families living with severe mental illness: a literature review&lt;/title&gt;&lt;secondary-title&gt;Issues Ment Health Nurs&lt;/secondary-title&gt;&lt;/titles&gt;&lt;periodical&gt;&lt;full-title&gt;Issues Ment Health Nurs&lt;/full-title&gt;&lt;/periodical&gt;&lt;pages&gt;175-98&lt;/pages&gt;&lt;volume&gt;24&lt;/volume&gt;&lt;number&gt;2&lt;/number&gt;&lt;keywords&gt;&lt;keyword&gt;Adaptation, Psychological&lt;/keyword&gt;&lt;keyword&gt;Cost of Illness&lt;/keyword&gt;&lt;keyword&gt;Family/*psychology&lt;/keyword&gt;&lt;keyword&gt;Humans&lt;/keyword&gt;&lt;keyword&gt;Mental Disorders/*psychology&lt;/keyword&gt;&lt;keyword&gt;Severity of Illness Index&lt;/keyword&gt;&lt;/keywords&gt;&lt;dates&gt;&lt;year&gt;2003&lt;/year&gt;&lt;pub-dates&gt;&lt;date&gt;Mar&lt;/date&gt;&lt;/pub-dates&gt;&lt;/dates&gt;&lt;isbn&gt;0161-2840 (Print)&amp;#xD;0161-2840 (Linking)&lt;/isbn&gt;&lt;accession-num&gt;12554427&lt;/accession-num&gt;&lt;urls&gt;&lt;related-urls&gt;&lt;url&gt;http://www.ncbi.nlm.nih.gov/pubmed/12554427&lt;/url&gt;&lt;/related-urls&gt;&lt;/urls&gt;&lt;/record&gt;&lt;/Cite&gt;&lt;/EndNote&gt;</w:instrText>
      </w:r>
      <w:r w:rsidR="00A95588" w:rsidRPr="00AB0428">
        <w:fldChar w:fldCharType="separate"/>
      </w:r>
      <w:r w:rsidR="006D557F" w:rsidRPr="00AB0428">
        <w:t>[</w:t>
      </w:r>
      <w:r w:rsidR="00493566" w:rsidRPr="00AB0428">
        <w:t>4</w:t>
      </w:r>
      <w:r w:rsidR="006D557F" w:rsidRPr="00AB0428">
        <w:t>]</w:t>
      </w:r>
      <w:r w:rsidR="00A95588" w:rsidRPr="00AB0428">
        <w:fldChar w:fldCharType="end"/>
      </w:r>
      <w:r w:rsidR="007C70B0" w:rsidRPr="00AB0428">
        <w:t xml:space="preserve">, </w:t>
      </w:r>
      <w:r w:rsidR="00036A84" w:rsidRPr="00AB0428">
        <w:t>challenges in</w:t>
      </w:r>
      <w:r w:rsidR="007C70B0" w:rsidRPr="00AB0428">
        <w:t xml:space="preserve"> maintaining routine </w:t>
      </w:r>
      <w:r w:rsidR="00A95588" w:rsidRPr="00AB0428">
        <w:t xml:space="preserve">and daily living activities </w:t>
      </w:r>
      <w:r w:rsidR="00A95588" w:rsidRPr="00AB0428">
        <w:fldChar w:fldCharType="begin"/>
      </w:r>
      <w:r w:rsidR="006D557F" w:rsidRPr="00AB0428">
        <w:instrText xml:space="preserve"> ADDIN EN.CITE &lt;EndNote&gt;&lt;Cite&gt;&lt;Author&gt;Kelly&lt;/Author&gt;&lt;Year&gt;2001&lt;/Year&gt;&lt;RecNum&gt;23&lt;/RecNum&gt;&lt;DisplayText&gt;[4]&lt;/DisplayText&gt;&lt;record&gt;&lt;rec-number&gt;23&lt;/rec-number&gt;&lt;foreign-keys&gt;&lt;key app="EN" db-id="exa0r50pg9tvvwe52phprdtpprffvpde2x29"&gt;23&lt;/key&gt;&lt;/foreign-keys&gt;&lt;ref-type name="Journal Article"&gt;17&lt;/ref-type&gt;&lt;contributors&gt;&lt;authors&gt;&lt;author&gt;Kelly, S.&lt;/author&gt;&lt;author&gt;McKenna, H.&lt;/author&gt;&lt;author&gt;Parahoo, K.&lt;/author&gt;&lt;author&gt;Dusoir, A.&lt;/author&gt;&lt;/authors&gt;&lt;/contributors&gt;&lt;auth-address&gt;Aros Community Hospital, Church Street, Newtownards, Northern Ireland.&lt;/auth-address&gt;&lt;titles&gt;&lt;title&gt;The relationship between involvement in activities and quality of life for people with severe and enduring mental illness&lt;/title&gt;&lt;secondary-title&gt;J Psychiatr Ment Health Nurs&lt;/secondary-title&gt;&lt;/titles&gt;&lt;periodical&gt;&lt;full-title&gt;J Psychiatr Ment Health Nurs&lt;/full-title&gt;&lt;/periodical&gt;&lt;pages&gt;139-46&lt;/pages&gt;&lt;volume&gt;8&lt;/volume&gt;&lt;number&gt;2&lt;/number&gt;&lt;keywords&gt;&lt;keyword&gt;Activities of Daily Living/*psychology&lt;/keyword&gt;&lt;keyword&gt;Adult&lt;/keyword&gt;&lt;keyword&gt;Aged&lt;/keyword&gt;&lt;keyword&gt;Aged, 80 and over&lt;/keyword&gt;&lt;keyword&gt;Chronic Disease&lt;/keyword&gt;&lt;keyword&gt;Female&lt;/keyword&gt;&lt;keyword&gt;Humans&lt;/keyword&gt;&lt;keyword&gt;Male&lt;/keyword&gt;&lt;keyword&gt;Middle Aged&lt;/keyword&gt;&lt;keyword&gt;Psychotic Disorders/*nursing/psychology&lt;/keyword&gt;&lt;keyword&gt;*Quality of Life&lt;/keyword&gt;&lt;keyword&gt;Social Behavior&lt;/keyword&gt;&lt;/keywords&gt;&lt;dates&gt;&lt;year&gt;2001&lt;/year&gt;&lt;pub-dates&gt;&lt;date&gt;Apr&lt;/date&gt;&lt;/pub-dates&gt;&lt;/dates&gt;&lt;isbn&gt;1351-0126 (Print)&amp;#xD;1351-0126 (Linking)&lt;/isbn&gt;&lt;accession-num&gt;11882119&lt;/accession-num&gt;&lt;urls&gt;&lt;related-urls&gt;&lt;url&gt;http://www.ncbi.nlm.nih.gov/pubmed/11882119&lt;/url&gt;&lt;/related-urls&gt;&lt;/urls&gt;&lt;/record&gt;&lt;/Cite&gt;&lt;/EndNote&gt;</w:instrText>
      </w:r>
      <w:r w:rsidR="00A95588" w:rsidRPr="00AB0428">
        <w:fldChar w:fldCharType="separate"/>
      </w:r>
      <w:r w:rsidR="006D557F" w:rsidRPr="00AB0428">
        <w:t>[</w:t>
      </w:r>
      <w:r w:rsidR="00493566" w:rsidRPr="00AB0428">
        <w:t>5</w:t>
      </w:r>
      <w:r w:rsidR="006D557F" w:rsidRPr="00AB0428">
        <w:t>]</w:t>
      </w:r>
      <w:r w:rsidR="00A95588" w:rsidRPr="00AB0428">
        <w:fldChar w:fldCharType="end"/>
      </w:r>
      <w:r w:rsidR="007C70B0" w:rsidRPr="00AB0428">
        <w:t>, and feelings of being judged and stigmatis</w:t>
      </w:r>
      <w:r w:rsidR="00A95588" w:rsidRPr="00AB0428">
        <w:t xml:space="preserve">ed </w:t>
      </w:r>
      <w:r w:rsidR="00A95588" w:rsidRPr="00AB0428">
        <w:fldChar w:fldCharType="begin">
          <w:fldData xml:space="preserve">PEVuZE5vdGU+PENpdGU+PEF1dGhvcj5MdWNrc3RlZDwvQXV0aG9yPjxZZWFyPjIwMTU8L1llYXI+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</w:fldData>
        </w:fldChar>
      </w:r>
      <w:r w:rsidR="006D557F" w:rsidRPr="00AB0428">
        <w:instrText xml:space="preserve"> ADDIN EN.CITE </w:instrText>
      </w:r>
      <w:r w:rsidR="006D557F" w:rsidRPr="00AB0428">
        <w:fldChar w:fldCharType="begin">
          <w:fldData xml:space="preserve">PEVuZE5vdGU+PENpdGU+PEF1dGhvcj5MdWNrc3RlZDwvQXV0aG9yPjxZZWFyPjIwMTU8L1llYXI+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</w:fldData>
        </w:fldChar>
      </w:r>
      <w:r w:rsidR="006D557F" w:rsidRPr="00AB0428">
        <w:instrText xml:space="preserve"> ADDIN EN.CITE.DATA </w:instrText>
      </w:r>
      <w:r w:rsidR="006D557F" w:rsidRPr="00AB0428">
        <w:fldChar w:fldCharType="end"/>
      </w:r>
      <w:r w:rsidR="00A95588" w:rsidRPr="00AB0428">
        <w:fldChar w:fldCharType="separate"/>
      </w:r>
      <w:r w:rsidR="006D557F" w:rsidRPr="00AB0428">
        <w:t>[</w:t>
      </w:r>
      <w:r w:rsidR="00493566" w:rsidRPr="00AB0428">
        <w:t>6</w:t>
      </w:r>
      <w:r w:rsidR="006D557F" w:rsidRPr="00AB0428">
        <w:t xml:space="preserve">, </w:t>
      </w:r>
      <w:r w:rsidR="00493566" w:rsidRPr="00AB0428">
        <w:t>7</w:t>
      </w:r>
      <w:r w:rsidR="006D557F" w:rsidRPr="00AB0428">
        <w:t>]</w:t>
      </w:r>
      <w:r w:rsidR="00A95588" w:rsidRPr="00AB0428">
        <w:fldChar w:fldCharType="end"/>
      </w:r>
      <w:r w:rsidR="007C70B0" w:rsidRPr="00AB0428">
        <w:t>.</w:t>
      </w:r>
      <w:r w:rsidR="007C70B0">
        <w:t xml:space="preserve"> </w:t>
      </w:r>
    </w:p>
    <w:p w14:paraId="46DB77BF" w14:textId="77777777" w:rsidR="007C70B0" w:rsidRDefault="007C70B0" w:rsidP="002D0C8B">
      <w:pPr>
        <w:spacing w:line="480" w:lineRule="auto"/>
      </w:pPr>
    </w:p>
    <w:p w14:paraId="60F4CC4F" w14:textId="53CB162A" w:rsidR="00B80DC0" w:rsidRDefault="007C70B0" w:rsidP="00FF400E">
      <w:pPr>
        <w:shd w:val="clear" w:color="auto" w:fill="FFFFFF"/>
        <w:spacing w:line="480" w:lineRule="auto"/>
      </w:pPr>
      <w:r>
        <w:t>Ha</w:t>
      </w:r>
      <w:r w:rsidR="008C337C">
        <w:t>ving a support network in place</w:t>
      </w:r>
      <w:r>
        <w:t xml:space="preserve"> </w:t>
      </w:r>
      <w:r w:rsidR="00777B44">
        <w:t>provid</w:t>
      </w:r>
      <w:r w:rsidR="00565CB7">
        <w:t>es</w:t>
      </w:r>
      <w:r w:rsidR="00777B44">
        <w:t xml:space="preserve"> options for the</w:t>
      </w:r>
      <w:r>
        <w:t xml:space="preserve"> management </w:t>
      </w:r>
      <w:r w:rsidR="00566C92">
        <w:t>of living</w:t>
      </w:r>
      <w:r w:rsidR="00777B44">
        <w:t xml:space="preserve"> everyday life with a mental health problem</w:t>
      </w:r>
      <w:r w:rsidR="00A86701">
        <w:t>.</w:t>
      </w:r>
      <w:r w:rsidR="00B74965">
        <w:t xml:space="preserve"> In this respect</w:t>
      </w:r>
      <w:r w:rsidR="00525FFC">
        <w:t>,</w:t>
      </w:r>
      <w:r>
        <w:t xml:space="preserve"> emphasis is often placed on family, friends, and social interaction with other people</w:t>
      </w:r>
      <w:r w:rsidR="00493566">
        <w:t xml:space="preserve"> [8-10].</w:t>
      </w:r>
      <w:r w:rsidR="001741FD">
        <w:t xml:space="preserve"> </w:t>
      </w:r>
      <w:r>
        <w:t>However,</w:t>
      </w:r>
      <w:r w:rsidR="00777B44">
        <w:t xml:space="preserve"> the role of pets</w:t>
      </w:r>
      <w:r w:rsidR="00D20962">
        <w:t xml:space="preserve"> is likely </w:t>
      </w:r>
      <w:r w:rsidR="008C337C">
        <w:t>to have been under acknowledged</w:t>
      </w:r>
      <w:r w:rsidR="004D149A">
        <w:t>,</w:t>
      </w:r>
      <w:r w:rsidR="00777B44">
        <w:t xml:space="preserve"> with</w:t>
      </w:r>
      <w:r>
        <w:t xml:space="preserve"> </w:t>
      </w:r>
      <w:r w:rsidR="008C337C">
        <w:t>indications</w:t>
      </w:r>
      <w:r w:rsidR="00D20962">
        <w:t xml:space="preserve"> in research </w:t>
      </w:r>
      <w:r w:rsidR="00777B44">
        <w:t xml:space="preserve">that some </w:t>
      </w:r>
      <w:r>
        <w:t xml:space="preserve">people consider their pets as being </w:t>
      </w:r>
      <w:r w:rsidR="00777B44">
        <w:t>as important as</w:t>
      </w:r>
      <w:r>
        <w:t xml:space="preserve"> family members, and their value in terms of companionship, love and </w:t>
      </w:r>
      <w:r w:rsidR="004D149A">
        <w:t>support is widely acknowledged</w:t>
      </w:r>
      <w:r w:rsidR="00493566">
        <w:t xml:space="preserve"> [11]</w:t>
      </w:r>
      <w:r w:rsidR="00DB789B">
        <w:t>.</w:t>
      </w:r>
      <w:r>
        <w:t xml:space="preserve"> </w:t>
      </w:r>
      <w:r w:rsidR="00D20962">
        <w:t>An</w:t>
      </w:r>
      <w:r w:rsidR="00F52C92">
        <w:t>alysis of an individual’s support network</w:t>
      </w:r>
      <w:r w:rsidR="001C4E5D">
        <w:t xml:space="preserve"> suggests a unique contribution fr</w:t>
      </w:r>
      <w:r w:rsidR="005863CA">
        <w:t xml:space="preserve">om pets that extends beyond the </w:t>
      </w:r>
      <w:r w:rsidR="001C4E5D">
        <w:t>suppor</w:t>
      </w:r>
      <w:r w:rsidR="00C61BC3">
        <w:t>t</w:t>
      </w:r>
      <w:r w:rsidR="005863CA">
        <w:t xml:space="preserve"> and connections</w:t>
      </w:r>
      <w:r w:rsidR="00C61BC3">
        <w:t xml:space="preserve"> provided by familial</w:t>
      </w:r>
      <w:r w:rsidR="00B80DC0">
        <w:t>, friendship</w:t>
      </w:r>
      <w:r w:rsidR="00C61BC3">
        <w:t xml:space="preserve"> and </w:t>
      </w:r>
      <w:r w:rsidR="001C4E5D">
        <w:t>weak tie connections</w:t>
      </w:r>
      <w:r w:rsidR="00CF41D6" w:rsidRPr="00AB0428">
        <w:t xml:space="preserve">. </w:t>
      </w:r>
      <w:r w:rsidR="008F27C6" w:rsidRPr="00AB0428">
        <w:t xml:space="preserve"> </w:t>
      </w:r>
      <w:r w:rsidR="00FD1108" w:rsidRPr="00AB0428">
        <w:t>W</w:t>
      </w:r>
      <w:r w:rsidR="00CF41D6" w:rsidRPr="00AB0428">
        <w:t>eak ties are ch</w:t>
      </w:r>
      <w:r w:rsidR="00FD1108" w:rsidRPr="00AB0428">
        <w:t xml:space="preserve">aracterised </w:t>
      </w:r>
      <w:r w:rsidR="008F27C6" w:rsidRPr="00AB0428">
        <w:t>by relative</w:t>
      </w:r>
      <w:r w:rsidR="00B80DC0" w:rsidRPr="00AB0428">
        <w:t>ly</w:t>
      </w:r>
      <w:r w:rsidR="00FD1108" w:rsidRPr="00AB0428">
        <w:t xml:space="preserve"> brief </w:t>
      </w:r>
      <w:r w:rsidR="00CF41D6" w:rsidRPr="00AB0428">
        <w:t xml:space="preserve">interactions with acquaintances and </w:t>
      </w:r>
      <w:r w:rsidR="008F27C6" w:rsidRPr="00AB0428">
        <w:t>strangers but</w:t>
      </w:r>
      <w:r w:rsidR="00FD1108" w:rsidRPr="00AB0428">
        <w:t xml:space="preserve"> represent important sources of support and are attributed with the power to enhance the reach and cohesion of </w:t>
      </w:r>
      <w:r w:rsidR="00FF400E" w:rsidRPr="00AB0428">
        <w:t xml:space="preserve">other </w:t>
      </w:r>
      <w:r w:rsidR="00FD1108" w:rsidRPr="00AB0428">
        <w:t>social relations</w:t>
      </w:r>
      <w:r w:rsidR="00F30F9C" w:rsidRPr="00AB0428">
        <w:t xml:space="preserve"> </w:t>
      </w:r>
      <w:r w:rsidR="00F30F9C" w:rsidRPr="00AB0428">
        <w:fldChar w:fldCharType="begin">
          <w:fldData xml:space="preserve">PEVuZE5vdGU+PENpdGU+PEF1dGhvcj5Sb2dlcnM8L0F1dGhvcj48WWVhcj4yMDE0PC9ZZWFyPjxS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==
</w:fldData>
        </w:fldChar>
      </w:r>
      <w:r w:rsidR="006D557F" w:rsidRPr="00AB0428">
        <w:instrText xml:space="preserve"> ADDIN EN.CITE </w:instrText>
      </w:r>
      <w:r w:rsidR="006D557F" w:rsidRPr="00AB0428">
        <w:fldChar w:fldCharType="begin">
          <w:fldData xml:space="preserve">PEVuZE5vdGU+PENpdGU+PEF1dGhvcj5Sb2dlcnM8L0F1dGhvcj48WWVhcj4yMDE0PC9ZZWFyPjxS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==
</w:fldData>
        </w:fldChar>
      </w:r>
      <w:r w:rsidR="006D557F" w:rsidRPr="00AB0428">
        <w:instrText xml:space="preserve"> ADDIN EN.CITE.DATA </w:instrText>
      </w:r>
      <w:r w:rsidR="006D557F" w:rsidRPr="00AB0428">
        <w:fldChar w:fldCharType="end"/>
      </w:r>
      <w:r w:rsidR="00F30F9C" w:rsidRPr="00AB0428">
        <w:fldChar w:fldCharType="separate"/>
      </w:r>
      <w:r w:rsidR="006D557F" w:rsidRPr="00AB0428">
        <w:t xml:space="preserve">[1, </w:t>
      </w:r>
      <w:r w:rsidR="00493566" w:rsidRPr="00AB0428">
        <w:t>10</w:t>
      </w:r>
      <w:r w:rsidR="006D557F" w:rsidRPr="00AB0428">
        <w:t>]</w:t>
      </w:r>
      <w:r w:rsidR="00F30F9C" w:rsidRPr="00AB0428">
        <w:fldChar w:fldCharType="end"/>
      </w:r>
      <w:r w:rsidR="001C4E5D" w:rsidRPr="00AB0428">
        <w:t>.</w:t>
      </w:r>
      <w:r w:rsidR="00F5539E">
        <w:t xml:space="preserve"> </w:t>
      </w:r>
    </w:p>
    <w:p w14:paraId="31DD5FF7" w14:textId="77777777" w:rsidR="00B80DC0" w:rsidRDefault="00B80DC0" w:rsidP="00FF400E">
      <w:pPr>
        <w:shd w:val="clear" w:color="auto" w:fill="FFFFFF"/>
        <w:spacing w:line="480" w:lineRule="auto"/>
      </w:pPr>
    </w:p>
    <w:p w14:paraId="6C8DC143" w14:textId="2DF7AC60" w:rsidR="00DF3938" w:rsidRPr="008C337C" w:rsidRDefault="00781E64" w:rsidP="00FF400E">
      <w:pPr>
        <w:shd w:val="clear" w:color="auto" w:fill="FFFFFF"/>
        <w:spacing w:line="480" w:lineRule="auto"/>
      </w:pPr>
      <w:r>
        <w:t>Confirmatory evidence of the multifaceted relationship</w:t>
      </w:r>
      <w:r w:rsidR="00FF400E">
        <w:t>s</w:t>
      </w:r>
      <w:r>
        <w:t xml:space="preserve"> that </w:t>
      </w:r>
      <w:r w:rsidR="00ED442D">
        <w:t xml:space="preserve">exist between </w:t>
      </w:r>
      <w:r>
        <w:t xml:space="preserve">people with health problems </w:t>
      </w:r>
      <w:r w:rsidR="00ED442D">
        <w:t>and</w:t>
      </w:r>
      <w:r>
        <w:t xml:space="preserve"> their pets emanates from </w:t>
      </w:r>
      <w:r w:rsidR="00ED442D">
        <w:t xml:space="preserve">the </w:t>
      </w:r>
      <w:r>
        <w:t xml:space="preserve">analysis of narrative </w:t>
      </w:r>
      <w:r w:rsidR="00FB14EB">
        <w:t xml:space="preserve">accounts </w:t>
      </w:r>
      <w:r w:rsidR="00ED442D">
        <w:t>which illuminate</w:t>
      </w:r>
      <w:r w:rsidR="00D20962">
        <w:t xml:space="preserve"> </w:t>
      </w:r>
      <w:r w:rsidRPr="00566C92">
        <w:t>the presence</w:t>
      </w:r>
      <w:r w:rsidR="00F476B8">
        <w:t xml:space="preserve"> of,</w:t>
      </w:r>
      <w:r w:rsidRPr="00566C92">
        <w:t xml:space="preserve"> or talk about pets</w:t>
      </w:r>
      <w:r w:rsidR="00F476B8">
        <w:t>,</w:t>
      </w:r>
      <w:r w:rsidRPr="00566C92">
        <w:t xml:space="preserve"> </w:t>
      </w:r>
      <w:r w:rsidR="00822F09">
        <w:t xml:space="preserve">as </w:t>
      </w:r>
      <w:r w:rsidR="00493566">
        <w:t>producing differing</w:t>
      </w:r>
      <w:r w:rsidRPr="00566C92">
        <w:t xml:space="preserve"> reaction</w:t>
      </w:r>
      <w:r w:rsidR="00822F09">
        <w:t xml:space="preserve">s from </w:t>
      </w:r>
      <w:r w:rsidR="00D20962">
        <w:t>those</w:t>
      </w:r>
      <w:r w:rsidR="00822F09">
        <w:t xml:space="preserve"> </w:t>
      </w:r>
      <w:r w:rsidR="00FF400E">
        <w:t>of</w:t>
      </w:r>
      <w:r w:rsidRPr="00566C92">
        <w:t xml:space="preserve"> other household members</w:t>
      </w:r>
      <w:r w:rsidR="00493566">
        <w:t xml:space="preserve"> [12]</w:t>
      </w:r>
      <w:r w:rsidRPr="00566C92">
        <w:t>.</w:t>
      </w:r>
      <w:r w:rsidR="00894B59">
        <w:t xml:space="preserve"> </w:t>
      </w:r>
      <w:r w:rsidR="004F073B">
        <w:lastRenderedPageBreak/>
        <w:t xml:space="preserve">There has also been </w:t>
      </w:r>
      <w:r w:rsidR="00F5539E">
        <w:t>recognition</w:t>
      </w:r>
      <w:r w:rsidR="004F073B">
        <w:t xml:space="preserve"> of the more distal benefits that accrue from </w:t>
      </w:r>
      <w:r w:rsidR="004F073B" w:rsidRPr="00566C92">
        <w:t>pet o</w:t>
      </w:r>
      <w:r w:rsidR="00822F09">
        <w:t>wnership</w:t>
      </w:r>
      <w:r w:rsidR="00ED442D">
        <w:t>,</w:t>
      </w:r>
      <w:r w:rsidR="00822F09">
        <w:t xml:space="preserve"> including the benefits</w:t>
      </w:r>
      <w:r w:rsidR="004F073B" w:rsidRPr="00566C92">
        <w:t xml:space="preserve"> to</w:t>
      </w:r>
      <w:r w:rsidR="00F476B8">
        <w:t xml:space="preserve"> and from</w:t>
      </w:r>
      <w:r w:rsidR="004F073B" w:rsidRPr="00566C92">
        <w:t xml:space="preserve"> the broader community</w:t>
      </w:r>
      <w:r w:rsidR="00FF400E">
        <w:t xml:space="preserve"> and</w:t>
      </w:r>
      <w:r w:rsidR="004F073B" w:rsidRPr="00566C92">
        <w:t xml:space="preserve"> through the buildin</w:t>
      </w:r>
      <w:r w:rsidR="00894B59">
        <w:t>g and receipt of social capital</w:t>
      </w:r>
      <w:r w:rsidR="00493566">
        <w:t xml:space="preserve"> [13]</w:t>
      </w:r>
      <w:r w:rsidR="00894B59">
        <w:t>.</w:t>
      </w:r>
      <w:r w:rsidR="005A399A">
        <w:t xml:space="preserve"> </w:t>
      </w:r>
      <w:r w:rsidR="00DF3938" w:rsidRPr="00AB0428">
        <w:t>Social capital refers to</w:t>
      </w:r>
      <w:r w:rsidR="00DF3938" w:rsidRPr="00AB0428">
        <w:rPr>
          <w:color w:val="000000"/>
          <w:shd w:val="clear" w:color="auto" w:fill="FFFFFF"/>
        </w:rPr>
        <w:t xml:space="preserve"> the social</w:t>
      </w:r>
      <w:r w:rsidR="00B80DC0" w:rsidRPr="00AB0428">
        <w:rPr>
          <w:color w:val="000000"/>
          <w:shd w:val="clear" w:color="auto" w:fill="FFFFFF"/>
        </w:rPr>
        <w:t>,</w:t>
      </w:r>
      <w:r w:rsidR="00DF3938" w:rsidRPr="00AB0428">
        <w:rPr>
          <w:color w:val="000000"/>
          <w:shd w:val="clear" w:color="auto" w:fill="FFFFFF"/>
        </w:rPr>
        <w:t xml:space="preserve"> economic and cultural resources </w:t>
      </w:r>
      <w:r w:rsidR="00ED442D" w:rsidRPr="00AB0428">
        <w:rPr>
          <w:color w:val="000000"/>
          <w:shd w:val="clear" w:color="auto" w:fill="FFFFFF"/>
        </w:rPr>
        <w:t>on which</w:t>
      </w:r>
      <w:r w:rsidR="00DF3938" w:rsidRPr="00AB0428">
        <w:rPr>
          <w:color w:val="000000"/>
          <w:shd w:val="clear" w:color="auto" w:fill="FFFFFF"/>
        </w:rPr>
        <w:t xml:space="preserve"> individuals draw in responding to long-term health </w:t>
      </w:r>
      <w:r w:rsidR="00C37D23" w:rsidRPr="00AB0428">
        <w:rPr>
          <w:color w:val="000000"/>
          <w:shd w:val="clear" w:color="auto" w:fill="FFFFFF"/>
        </w:rPr>
        <w:t xml:space="preserve">conditions. </w:t>
      </w:r>
      <w:r w:rsidR="00DF3938" w:rsidRPr="00AB0428">
        <w:rPr>
          <w:color w:val="000000"/>
          <w:shd w:val="clear" w:color="auto" w:fill="FFFFFF"/>
        </w:rPr>
        <w:t xml:space="preserve">These represent </w:t>
      </w:r>
      <w:r w:rsidR="00C37D23" w:rsidRPr="00AB0428">
        <w:rPr>
          <w:color w:val="000000"/>
          <w:shd w:val="clear" w:color="auto" w:fill="FFFFFF"/>
        </w:rPr>
        <w:t xml:space="preserve">resources </w:t>
      </w:r>
      <w:r w:rsidR="00B80DC0" w:rsidRPr="00AB0428">
        <w:rPr>
          <w:color w:val="000000"/>
          <w:shd w:val="clear" w:color="auto" w:fill="FFFFFF"/>
        </w:rPr>
        <w:t>that</w:t>
      </w:r>
      <w:r w:rsidR="00DF3938" w:rsidRPr="00AB0428">
        <w:rPr>
          <w:color w:val="000000"/>
          <w:shd w:val="clear" w:color="auto" w:fill="FFFFFF"/>
        </w:rPr>
        <w:t xml:space="preserve"> form</w:t>
      </w:r>
      <w:r w:rsidR="00ED442D" w:rsidRPr="00AB0428">
        <w:rPr>
          <w:color w:val="000000"/>
          <w:shd w:val="clear" w:color="auto" w:fill="FFFFFF"/>
        </w:rPr>
        <w:t xml:space="preserve"> an integral part of people’s</w:t>
      </w:r>
      <w:r w:rsidR="00DF3938" w:rsidRPr="00AB0428">
        <w:rPr>
          <w:color w:val="000000"/>
          <w:shd w:val="clear" w:color="auto" w:fill="FFFFFF"/>
        </w:rPr>
        <w:t xml:space="preserve"> social networks</w:t>
      </w:r>
      <w:r w:rsidR="00F476B8" w:rsidRPr="00AB0428">
        <w:rPr>
          <w:color w:val="000000"/>
          <w:shd w:val="clear" w:color="auto" w:fill="FFFFFF"/>
        </w:rPr>
        <w:t>,</w:t>
      </w:r>
      <w:r w:rsidR="00DF3938" w:rsidRPr="00AB0428">
        <w:rPr>
          <w:color w:val="000000"/>
          <w:shd w:val="clear" w:color="auto" w:fill="FFFFFF"/>
        </w:rPr>
        <w:t xml:space="preserve"> which are </w:t>
      </w:r>
      <w:r w:rsidR="00C37D23" w:rsidRPr="00AB0428">
        <w:rPr>
          <w:color w:val="000000"/>
          <w:shd w:val="clear" w:color="auto" w:fill="FFFFFF"/>
        </w:rPr>
        <w:t>impacted upon</w:t>
      </w:r>
      <w:r w:rsidR="00DF3938" w:rsidRPr="00AB0428">
        <w:rPr>
          <w:color w:val="000000"/>
          <w:shd w:val="clear" w:color="auto" w:fill="FFFFFF"/>
        </w:rPr>
        <w:t xml:space="preserve"> by </w:t>
      </w:r>
      <w:r w:rsidR="00C37D23" w:rsidRPr="00AB0428">
        <w:rPr>
          <w:color w:val="000000"/>
          <w:shd w:val="clear" w:color="auto" w:fill="FFFFFF"/>
        </w:rPr>
        <w:t>wider determinants of health</w:t>
      </w:r>
      <w:r w:rsidR="00493566" w:rsidRPr="00AB0428">
        <w:rPr>
          <w:color w:val="000000"/>
          <w:shd w:val="clear" w:color="auto" w:fill="FFFFFF"/>
        </w:rPr>
        <w:t xml:space="preserve"> [14]. </w:t>
      </w:r>
      <w:r w:rsidR="00DF3938" w:rsidRPr="00AB0428">
        <w:rPr>
          <w:color w:val="000000"/>
          <w:shd w:val="clear" w:color="auto" w:fill="FFFFFF"/>
        </w:rPr>
        <w:t>Class-related cultural resources interact with economic and social capital in the structuring of people's health chances, choices, and the unequal distribution of health outcomes</w:t>
      </w:r>
      <w:r w:rsidR="00493566" w:rsidRPr="00AB0428">
        <w:rPr>
          <w:color w:val="000000"/>
          <w:shd w:val="clear" w:color="auto" w:fill="FFFFFF"/>
        </w:rPr>
        <w:t xml:space="preserve"> [15].</w:t>
      </w:r>
    </w:p>
    <w:p w14:paraId="7C2710F1" w14:textId="77777777" w:rsidR="00FF400E" w:rsidRDefault="00FF400E" w:rsidP="002D0C8B">
      <w:pPr>
        <w:spacing w:line="480" w:lineRule="auto"/>
      </w:pPr>
    </w:p>
    <w:p w14:paraId="153C103E" w14:textId="49B304F6" w:rsidR="007C70B0" w:rsidRDefault="006A10D6" w:rsidP="002D0C8B">
      <w:pPr>
        <w:spacing w:line="480" w:lineRule="auto"/>
      </w:pPr>
      <w:r>
        <w:t>In terms of mental heal</w:t>
      </w:r>
      <w:r w:rsidR="00F52C92">
        <w:t>th</w:t>
      </w:r>
      <w:r w:rsidR="00B80DC0">
        <w:t>,</w:t>
      </w:r>
      <w:r>
        <w:t xml:space="preserve"> the value of the broader</w:t>
      </w:r>
      <w:r w:rsidR="00F52C92">
        <w:t xml:space="preserve"> role of animals</w:t>
      </w:r>
      <w:r>
        <w:t xml:space="preserve"> is demonstrated in </w:t>
      </w:r>
      <w:r w:rsidR="00EB04AA">
        <w:t>Animal Assisted Therapy (AAT</w:t>
      </w:r>
      <w:r w:rsidR="00F5539E">
        <w:t>), which</w:t>
      </w:r>
      <w:r>
        <w:t xml:space="preserve"> has </w:t>
      </w:r>
      <w:r w:rsidR="00982CD5">
        <w:t>been found</w:t>
      </w:r>
      <w:r w:rsidR="00302205">
        <w:t xml:space="preserve"> to be effective in psychiatric inpatient populations</w:t>
      </w:r>
      <w:r w:rsidR="00C76699">
        <w:t xml:space="preserve"> [16]</w:t>
      </w:r>
      <w:r w:rsidR="00302205">
        <w:t xml:space="preserve"> and residential care settings</w:t>
      </w:r>
      <w:r w:rsidR="00ED442D">
        <w:t xml:space="preserve"> </w:t>
      </w:r>
      <w:r w:rsidR="00C76699">
        <w:t>[17]</w:t>
      </w:r>
      <w:r w:rsidR="00302205">
        <w:t xml:space="preserve">. However, despite </w:t>
      </w:r>
      <w:r w:rsidR="00EB04AA">
        <w:t>AAT</w:t>
      </w:r>
      <w:r w:rsidR="007C70B0">
        <w:t xml:space="preserve"> </w:t>
      </w:r>
      <w:r w:rsidR="00866CB4">
        <w:t>gaining popularity</w:t>
      </w:r>
      <w:r w:rsidR="00F476B8">
        <w:t xml:space="preserve"> in recent years,</w:t>
      </w:r>
      <w:r w:rsidR="007C70B0">
        <w:t xml:space="preserve"> and therapy animals becoming increasingly familiar sights in care homes, hospices and hospital wards</w:t>
      </w:r>
      <w:r w:rsidR="00C76699">
        <w:t>,</w:t>
      </w:r>
      <w:r w:rsidR="00302205">
        <w:t xml:space="preserve"> pets are not considered in care planning</w:t>
      </w:r>
      <w:r>
        <w:t xml:space="preserve"> processes undertaken</w:t>
      </w:r>
      <w:r w:rsidR="00302205">
        <w:t xml:space="preserve"> for</w:t>
      </w:r>
      <w:r>
        <w:t xml:space="preserve"> managing</w:t>
      </w:r>
      <w:r w:rsidR="00302205">
        <w:t xml:space="preserve"> mental health</w:t>
      </w:r>
      <w:r w:rsidR="00C37D23">
        <w:t xml:space="preserve"> on an on-going basi</w:t>
      </w:r>
      <w:r>
        <w:t>s</w:t>
      </w:r>
      <w:r w:rsidR="007C70B0">
        <w:t xml:space="preserve">. </w:t>
      </w:r>
      <w:r w:rsidR="00302205">
        <w:t>This</w:t>
      </w:r>
      <w:r w:rsidR="00BC78C5">
        <w:t xml:space="preserve"> may in</w:t>
      </w:r>
      <w:r w:rsidR="002B464F">
        <w:t xml:space="preserve"> part be due to </w:t>
      </w:r>
      <w:r w:rsidR="00C37D23">
        <w:t xml:space="preserve">a </w:t>
      </w:r>
      <w:r w:rsidR="002B464F">
        <w:t>gap in evidence</w:t>
      </w:r>
      <w:r>
        <w:t xml:space="preserve"> or in eviden</w:t>
      </w:r>
      <w:r w:rsidR="00F5539E">
        <w:t>ce failing to inform or reach</w:t>
      </w:r>
      <w:r>
        <w:t xml:space="preserve"> practitioners and policy makers responsible for care planning arrangements</w:t>
      </w:r>
      <w:r w:rsidR="00BC78C5">
        <w:t>.</w:t>
      </w:r>
      <w:r w:rsidR="002B464F">
        <w:t xml:space="preserve"> </w:t>
      </w:r>
      <w:r w:rsidR="00777B44">
        <w:t>Whilst t</w:t>
      </w:r>
      <w:r w:rsidR="007C70B0">
        <w:t>he benefits of formalised AAT for co</w:t>
      </w:r>
      <w:r w:rsidR="009013AF">
        <w:t>nditions such as dementia</w:t>
      </w:r>
      <w:r w:rsidR="00C76699">
        <w:t xml:space="preserve"> [18,19]</w:t>
      </w:r>
      <w:r w:rsidR="009013AF">
        <w:t>, cancer</w:t>
      </w:r>
      <w:r w:rsidR="00C76699">
        <w:t xml:space="preserve"> [20,21]</w:t>
      </w:r>
      <w:r w:rsidR="009013AF">
        <w:t xml:space="preserve"> </w:t>
      </w:r>
      <w:r w:rsidR="007C70B0">
        <w:t>and childho</w:t>
      </w:r>
      <w:r w:rsidR="009013AF">
        <w:t>od developmental disorders</w:t>
      </w:r>
      <w:r w:rsidR="00C76699">
        <w:t xml:space="preserve"> [22,23]</w:t>
      </w:r>
      <w:r w:rsidR="009013AF">
        <w:t xml:space="preserve"> </w:t>
      </w:r>
      <w:r w:rsidR="007C70B0">
        <w:t>are</w:t>
      </w:r>
      <w:r w:rsidR="00244E89">
        <w:t xml:space="preserve"> gaining recognition, </w:t>
      </w:r>
      <w:r w:rsidR="007C70B0">
        <w:t>there is</w:t>
      </w:r>
      <w:r w:rsidR="00777B44">
        <w:t xml:space="preserve"> currently</w:t>
      </w:r>
      <w:r w:rsidR="007C70B0">
        <w:t xml:space="preserve"> a lack of </w:t>
      </w:r>
      <w:r w:rsidR="00566C92">
        <w:t xml:space="preserve">evidence exploring the </w:t>
      </w:r>
      <w:r w:rsidR="00BC78C5">
        <w:t xml:space="preserve">contribution </w:t>
      </w:r>
      <w:r w:rsidR="00566C92">
        <w:t>of</w:t>
      </w:r>
      <w:r w:rsidR="007C70B0">
        <w:t xml:space="preserve"> pets</w:t>
      </w:r>
      <w:r w:rsidR="00F109A7">
        <w:t xml:space="preserve"> in the broader </w:t>
      </w:r>
      <w:r w:rsidR="00566C92">
        <w:t>context of support networks and</w:t>
      </w:r>
      <w:r w:rsidR="007C70B0">
        <w:t xml:space="preserve"> the role they may play in</w:t>
      </w:r>
      <w:r w:rsidR="00ED442D">
        <w:t xml:space="preserve"> recovery-</w:t>
      </w:r>
      <w:r w:rsidR="00F109A7">
        <w:t>orientated activities and</w:t>
      </w:r>
      <w:r w:rsidR="007C70B0">
        <w:t xml:space="preserve"> the management of </w:t>
      </w:r>
      <w:r w:rsidR="00F109A7">
        <w:t>mental health</w:t>
      </w:r>
      <w:r w:rsidR="007C70B0">
        <w:t xml:space="preserve">. </w:t>
      </w:r>
    </w:p>
    <w:p w14:paraId="3C47D964" w14:textId="77777777" w:rsidR="007C70B0" w:rsidRDefault="007C70B0" w:rsidP="002D0C8B">
      <w:pPr>
        <w:spacing w:line="480" w:lineRule="auto"/>
      </w:pPr>
    </w:p>
    <w:p w14:paraId="2B6B9404" w14:textId="1CA412C8" w:rsidR="007C70B0" w:rsidRDefault="00F109A7" w:rsidP="002D0C8B">
      <w:pPr>
        <w:spacing w:line="480" w:lineRule="auto"/>
      </w:pPr>
      <w:r>
        <w:lastRenderedPageBreak/>
        <w:t>S</w:t>
      </w:r>
      <w:r w:rsidR="007C70B0">
        <w:t>tudies have examined the benefits of owning and caring for pets</w:t>
      </w:r>
      <w:r>
        <w:t xml:space="preserve"> </w:t>
      </w:r>
      <w:r w:rsidR="007C70B0">
        <w:t>demonstrat</w:t>
      </w:r>
      <w:r>
        <w:t>ing</w:t>
      </w:r>
      <w:r w:rsidR="007C70B0">
        <w:t xml:space="preserve"> reduction in str</w:t>
      </w:r>
      <w:r w:rsidR="000647C9">
        <w:t>ess</w:t>
      </w:r>
      <w:r w:rsidR="00C76699">
        <w:t xml:space="preserve"> [24]</w:t>
      </w:r>
      <w:r w:rsidR="0052758B">
        <w:t>, improved quality of life</w:t>
      </w:r>
      <w:r w:rsidR="00C76699">
        <w:t xml:space="preserve"> [25,26]</w:t>
      </w:r>
      <w:r w:rsidR="0052758B">
        <w:t>, improved physical health</w:t>
      </w:r>
      <w:r w:rsidR="00C76699">
        <w:t xml:space="preserve"> [27-29]</w:t>
      </w:r>
      <w:r w:rsidR="007C70B0">
        <w:t>, in</w:t>
      </w:r>
      <w:r w:rsidR="0052758B">
        <w:t>creased social interaction</w:t>
      </w:r>
      <w:r w:rsidR="00C76699">
        <w:t xml:space="preserve"> [30]</w:t>
      </w:r>
      <w:r w:rsidR="0052758B">
        <w:t xml:space="preserve"> </w:t>
      </w:r>
      <w:r w:rsidR="007A591F">
        <w:t>and reduced loneliness</w:t>
      </w:r>
      <w:r w:rsidR="00C76699">
        <w:t xml:space="preserve"> [2,31]</w:t>
      </w:r>
      <w:r w:rsidR="007C70B0">
        <w:t>.</w:t>
      </w:r>
      <w:r w:rsidR="006F37D1">
        <w:t xml:space="preserve"> </w:t>
      </w:r>
    </w:p>
    <w:p w14:paraId="591A2A41" w14:textId="77777777" w:rsidR="00566C92" w:rsidRDefault="00566C92" w:rsidP="002D0C8B">
      <w:pPr>
        <w:spacing w:line="480" w:lineRule="auto"/>
      </w:pPr>
    </w:p>
    <w:p w14:paraId="5BD3E06B" w14:textId="358E0CF2" w:rsidR="004D2882" w:rsidRDefault="004D2882" w:rsidP="002D0C8B">
      <w:pPr>
        <w:spacing w:line="480" w:lineRule="auto"/>
      </w:pPr>
      <w:r>
        <w:t>The current study aimed to develop an understanding of the me</w:t>
      </w:r>
      <w:r w:rsidR="00566C92">
        <w:t xml:space="preserve">aning and roles credited to pet ownership </w:t>
      </w:r>
      <w:r w:rsidR="003176A7">
        <w:t>and engagement</w:t>
      </w:r>
      <w:r>
        <w:t xml:space="preserve"> by those with</w:t>
      </w:r>
      <w:r w:rsidR="003176A7">
        <w:t xml:space="preserve"> a diagnosis of</w:t>
      </w:r>
      <w:r>
        <w:t xml:space="preserve"> mental illness within </w:t>
      </w:r>
      <w:r w:rsidR="003176A7">
        <w:t xml:space="preserve">the </w:t>
      </w:r>
      <w:r>
        <w:t>wider context</w:t>
      </w:r>
      <w:r w:rsidR="003176A7">
        <w:t xml:space="preserve"> of recovery activities and the role of </w:t>
      </w:r>
      <w:r w:rsidR="00DA3B0E">
        <w:t>other members</w:t>
      </w:r>
      <w:r w:rsidR="003176A7">
        <w:t xml:space="preserve"> </w:t>
      </w:r>
      <w:r w:rsidR="00DA3B0E">
        <w:t>of individuals’</w:t>
      </w:r>
      <w:r w:rsidR="003176A7">
        <w:t xml:space="preserve"> personal communities</w:t>
      </w:r>
      <w:r>
        <w:t>. Previous research has demon</w:t>
      </w:r>
      <w:r w:rsidR="00566C92">
        <w:t>strated the utility of pets for</w:t>
      </w:r>
      <w:r w:rsidR="001C4E5D">
        <w:t xml:space="preserve"> mediating social connections l</w:t>
      </w:r>
      <w:r w:rsidR="00566C92">
        <w:t>inked to the mobilisation of resourc</w:t>
      </w:r>
      <w:r w:rsidR="00ED442D">
        <w:t>es for those with long-</w:t>
      </w:r>
      <w:r w:rsidR="001C4E5D">
        <w:t>term</w:t>
      </w:r>
      <w:r>
        <w:t xml:space="preserve"> ph</w:t>
      </w:r>
      <w:r w:rsidR="007A591F">
        <w:t>ysical co</w:t>
      </w:r>
      <w:r w:rsidR="00F30F9C">
        <w:t>nditions</w:t>
      </w:r>
      <w:r w:rsidR="00C76699">
        <w:t xml:space="preserve"> [32]</w:t>
      </w:r>
      <w:r w:rsidR="00EB04AA">
        <w:t>.</w:t>
      </w:r>
      <w:r w:rsidR="00894B59">
        <w:t xml:space="preserve"> </w:t>
      </w:r>
      <w:r w:rsidR="00F162DA">
        <w:t>H</w:t>
      </w:r>
      <w:r w:rsidR="001C4E5D">
        <w:t>ere we ex</w:t>
      </w:r>
      <w:r w:rsidR="00566C92">
        <w:t>tend the focus of this previous</w:t>
      </w:r>
      <w:r w:rsidR="001C4E5D">
        <w:t xml:space="preserve"> analysis to </w:t>
      </w:r>
      <w:r w:rsidR="00DA3B0E">
        <w:t xml:space="preserve">the role of pets for mental </w:t>
      </w:r>
      <w:r w:rsidR="00F162DA">
        <w:t>illness, which</w:t>
      </w:r>
      <w:r w:rsidR="00DA3B0E">
        <w:t xml:space="preserve"> is currently equivocal and underexplored</w:t>
      </w:r>
      <w:r>
        <w:t>.</w:t>
      </w:r>
    </w:p>
    <w:p w14:paraId="6A555CC8" w14:textId="77777777" w:rsidR="004D2882" w:rsidRDefault="004D2882" w:rsidP="002D0C8B">
      <w:pPr>
        <w:spacing w:line="480" w:lineRule="auto"/>
      </w:pPr>
    </w:p>
    <w:p w14:paraId="67D564C8" w14:textId="77777777" w:rsidR="004D2882" w:rsidRPr="008A0EB3" w:rsidRDefault="004D2882" w:rsidP="002D0C8B">
      <w:pPr>
        <w:spacing w:line="480" w:lineRule="auto"/>
        <w:rPr>
          <w:b/>
        </w:rPr>
      </w:pPr>
      <w:r w:rsidRPr="008A0EB3">
        <w:rPr>
          <w:b/>
        </w:rPr>
        <w:t>Methods</w:t>
      </w:r>
    </w:p>
    <w:p w14:paraId="00883DBA" w14:textId="77777777" w:rsidR="004D2882" w:rsidRDefault="004D2882" w:rsidP="002D0C8B">
      <w:pPr>
        <w:spacing w:line="480" w:lineRule="auto"/>
      </w:pPr>
    </w:p>
    <w:p w14:paraId="05B4BFB9" w14:textId="1CDE8BB2" w:rsidR="00B362E0" w:rsidRDefault="004D2882" w:rsidP="002D0C8B">
      <w:pPr>
        <w:spacing w:line="480" w:lineRule="auto"/>
      </w:pPr>
      <w:r>
        <w:t>This paper reports on the findings from</w:t>
      </w:r>
      <w:r w:rsidR="00EF735C">
        <w:t xml:space="preserve"> </w:t>
      </w:r>
      <w:r w:rsidR="00DB4EFA">
        <w:t xml:space="preserve">qualitative interviews </w:t>
      </w:r>
      <w:r w:rsidR="00F52C92">
        <w:t xml:space="preserve">focussed on </w:t>
      </w:r>
      <w:r w:rsidR="00FF400E">
        <w:t xml:space="preserve">‘ego’ </w:t>
      </w:r>
      <w:r w:rsidR="00B80DC0">
        <w:t xml:space="preserve">network </w:t>
      </w:r>
      <w:r w:rsidR="008A329D">
        <w:t xml:space="preserve">mapping to elicit </w:t>
      </w:r>
      <w:r w:rsidR="008A329D" w:rsidRPr="00AB0428">
        <w:t>an</w:t>
      </w:r>
      <w:r w:rsidR="006A10D6">
        <w:t xml:space="preserve"> </w:t>
      </w:r>
      <w:r w:rsidR="00C61BC3">
        <w:t>understanding of</w:t>
      </w:r>
      <w:r w:rsidR="006A10D6">
        <w:t xml:space="preserve"> personal support </w:t>
      </w:r>
      <w:r w:rsidR="00B80DC0">
        <w:t xml:space="preserve">derived </w:t>
      </w:r>
      <w:r w:rsidR="006A10D6">
        <w:t xml:space="preserve">from </w:t>
      </w:r>
      <w:r w:rsidR="00F52C92">
        <w:t>social network</w:t>
      </w:r>
      <w:r w:rsidR="006A10D6">
        <w:t xml:space="preserve"> members</w:t>
      </w:r>
      <w:r w:rsidR="00F52C92">
        <w:t xml:space="preserve"> </w:t>
      </w:r>
      <w:r w:rsidR="00DB4EFA">
        <w:t xml:space="preserve">conducted in two locations; </w:t>
      </w:r>
      <w:r>
        <w:t>Manchester and Southampton</w:t>
      </w:r>
      <w:r w:rsidR="008A329D">
        <w:t>.</w:t>
      </w:r>
      <w:r w:rsidR="00EF735C">
        <w:t xml:space="preserve"> </w:t>
      </w:r>
      <w:r w:rsidR="008A329D">
        <w:t>The</w:t>
      </w:r>
      <w:r w:rsidR="00EF735C">
        <w:t xml:space="preserve"> nature of support provided by social network members and the </w:t>
      </w:r>
      <w:r w:rsidR="008A329D">
        <w:t xml:space="preserve">wider </w:t>
      </w:r>
      <w:r w:rsidR="00EF735C">
        <w:t>community</w:t>
      </w:r>
      <w:r w:rsidR="00B362E0">
        <w:t xml:space="preserve"> in the management and everyday experience of living with a mental illness</w:t>
      </w:r>
      <w:r w:rsidR="008A329D">
        <w:t xml:space="preserve"> was explored</w:t>
      </w:r>
      <w:r>
        <w:t xml:space="preserve">. </w:t>
      </w:r>
    </w:p>
    <w:p w14:paraId="022BC3B3" w14:textId="77777777" w:rsidR="0024060B" w:rsidRDefault="0024060B" w:rsidP="002D0C8B">
      <w:pPr>
        <w:spacing w:line="480" w:lineRule="auto"/>
      </w:pPr>
    </w:p>
    <w:p w14:paraId="63FF5E6F" w14:textId="33C25A11" w:rsidR="000F0DF8" w:rsidRDefault="004D2882" w:rsidP="002D0C8B">
      <w:pPr>
        <w:spacing w:line="480" w:lineRule="auto"/>
      </w:pPr>
      <w:r>
        <w:t xml:space="preserve">The methods </w:t>
      </w:r>
      <w:r w:rsidR="000F0DF8">
        <w:t xml:space="preserve">have been informed by </w:t>
      </w:r>
      <w:r>
        <w:t>COREQ guidelines for reporting studies using quali</w:t>
      </w:r>
      <w:r w:rsidR="00077A9D">
        <w:t>tative methods</w:t>
      </w:r>
      <w:r w:rsidR="00C76699">
        <w:t xml:space="preserve"> [33]</w:t>
      </w:r>
      <w:r>
        <w:t xml:space="preserve">. </w:t>
      </w:r>
      <w:r w:rsidR="003A1F26">
        <w:t xml:space="preserve">The design and analysis of the </w:t>
      </w:r>
      <w:r w:rsidR="006A0839">
        <w:t>study used a</w:t>
      </w:r>
      <w:r w:rsidR="00BC78C5">
        <w:t xml:space="preserve"> conceptual framework which built on </w:t>
      </w:r>
      <w:r w:rsidR="00B51243">
        <w:t xml:space="preserve">Corbin and Strauss’s notion of illness </w:t>
      </w:r>
      <w:r w:rsidR="00B51243">
        <w:lastRenderedPageBreak/>
        <w:t>‘work’</w:t>
      </w:r>
      <w:r w:rsidR="00C76699">
        <w:t xml:space="preserve"> [34]</w:t>
      </w:r>
      <w:r w:rsidR="00B51243">
        <w:t xml:space="preserve"> </w:t>
      </w:r>
      <w:r w:rsidR="00BC78C5">
        <w:t xml:space="preserve">and notions of a personal workforce of support </w:t>
      </w:r>
      <w:r w:rsidR="00B51243">
        <w:t>undertaken within whole networks of individuals with chronic illness</w:t>
      </w:r>
      <w:r w:rsidR="00E1123D">
        <w:t xml:space="preserve"> </w:t>
      </w:r>
      <w:r w:rsidR="00ED442D" w:rsidRPr="00AB0428">
        <w:t>(T</w:t>
      </w:r>
      <w:r w:rsidR="00E1123D" w:rsidRPr="00AB0428">
        <w:t>able 1)</w:t>
      </w:r>
      <w:r w:rsidR="00B51243" w:rsidRPr="00AB0428">
        <w:t xml:space="preserve">. </w:t>
      </w:r>
      <w:r w:rsidR="008D5D86" w:rsidRPr="00AB0428">
        <w:t xml:space="preserve">  This approach allows for a close inspection of what tasks are undertaken to manage illness, who does them, how and where these </w:t>
      </w:r>
      <w:r w:rsidR="00FF400E" w:rsidRPr="00AB0428">
        <w:t xml:space="preserve">activities </w:t>
      </w:r>
      <w:r w:rsidR="008D5D86" w:rsidRPr="00AB0428">
        <w:t>are undertaken and also identifies any potential problems associated with this ‘work’</w:t>
      </w:r>
      <w:r w:rsidR="00B80DC0" w:rsidRPr="00AB0428">
        <w:t xml:space="preserve"> [34]</w:t>
      </w:r>
      <w:r w:rsidR="008D5D86" w:rsidRPr="00AB0428">
        <w:t>.</w:t>
      </w:r>
    </w:p>
    <w:p w14:paraId="56D6AFEE" w14:textId="77777777" w:rsidR="00E1123D" w:rsidRDefault="00E1123D" w:rsidP="002D0C8B">
      <w:pPr>
        <w:spacing w:line="480" w:lineRule="auto"/>
      </w:pPr>
    </w:p>
    <w:p w14:paraId="05281030" w14:textId="77777777" w:rsidR="00E1123D" w:rsidRDefault="00E1123D" w:rsidP="002D0C8B">
      <w:pPr>
        <w:spacing w:line="480" w:lineRule="auto"/>
      </w:pPr>
      <w:r w:rsidRPr="00AB0428">
        <w:t>[Insert Table 1 here]</w:t>
      </w:r>
    </w:p>
    <w:p w14:paraId="6D01A2EE" w14:textId="77777777" w:rsidR="000F0DF8" w:rsidRDefault="000F0DF8" w:rsidP="002D0C8B">
      <w:pPr>
        <w:spacing w:line="480" w:lineRule="auto"/>
      </w:pPr>
    </w:p>
    <w:p w14:paraId="72D465B7" w14:textId="6E1C7706" w:rsidR="00B51243" w:rsidRDefault="00B51243" w:rsidP="002D0C8B">
      <w:pPr>
        <w:spacing w:line="480" w:lineRule="auto"/>
      </w:pPr>
      <w:r>
        <w:t xml:space="preserve">The definitions of the categories </w:t>
      </w:r>
      <w:r w:rsidR="00137E22">
        <w:t xml:space="preserve">of </w:t>
      </w:r>
      <w:r>
        <w:t xml:space="preserve">work included in this study can be found in </w:t>
      </w:r>
      <w:r w:rsidR="00EB04AA">
        <w:t>T</w:t>
      </w:r>
      <w:r w:rsidR="005F19C5">
        <w:t xml:space="preserve">able </w:t>
      </w:r>
      <w:r w:rsidR="00E1123D">
        <w:t>2</w:t>
      </w:r>
      <w:r w:rsidR="008D5D86">
        <w:t xml:space="preserve"> and were combined as follows: practical, emotional and biographical work</w:t>
      </w:r>
      <w:r>
        <w:t xml:space="preserve">. The notion of illness </w:t>
      </w:r>
      <w:r w:rsidR="00B80DC0">
        <w:t xml:space="preserve">work </w:t>
      </w:r>
      <w:r>
        <w:t xml:space="preserve">was preferred to alternative theories of social support as it provides a useful </w:t>
      </w:r>
      <w:r w:rsidR="000E5078">
        <w:t xml:space="preserve">lens </w:t>
      </w:r>
      <w:r>
        <w:t>through which to understand the resources, networks and relationships associated with the management of severe mental illness and allows participants to self-identify a wide range of contributors relevant to their unique circumstance</w:t>
      </w:r>
      <w:r w:rsidR="00FF400E">
        <w:t>s</w:t>
      </w:r>
      <w:r w:rsidR="00B80DC0">
        <w:t xml:space="preserve"> [1,10,</w:t>
      </w:r>
      <w:r w:rsidR="00C76699">
        <w:t>32]</w:t>
      </w:r>
      <w:r w:rsidR="00EB59A6">
        <w:t>.</w:t>
      </w:r>
    </w:p>
    <w:p w14:paraId="594F14FD" w14:textId="77777777" w:rsidR="004D289B" w:rsidRDefault="004D289B" w:rsidP="002D0C8B">
      <w:pPr>
        <w:spacing w:line="480" w:lineRule="auto"/>
      </w:pPr>
    </w:p>
    <w:p w14:paraId="49E52353" w14:textId="77777777" w:rsidR="004D289B" w:rsidRDefault="004D289B" w:rsidP="002D0C8B">
      <w:pPr>
        <w:spacing w:line="480" w:lineRule="auto"/>
      </w:pPr>
      <w:r>
        <w:t xml:space="preserve">[Insert Table </w:t>
      </w:r>
      <w:r w:rsidR="00E1123D">
        <w:t>2</w:t>
      </w:r>
      <w:r>
        <w:t xml:space="preserve"> here]</w:t>
      </w:r>
    </w:p>
    <w:p w14:paraId="7688F2D4" w14:textId="77777777" w:rsidR="002D0C8B" w:rsidRDefault="002D0C8B" w:rsidP="002D0C8B">
      <w:pPr>
        <w:spacing w:line="480" w:lineRule="auto"/>
      </w:pPr>
    </w:p>
    <w:p w14:paraId="7ED89A62" w14:textId="77777777" w:rsidR="00F52C92" w:rsidRPr="00FC540D" w:rsidRDefault="00F52C92" w:rsidP="002D0C8B">
      <w:pPr>
        <w:spacing w:line="480" w:lineRule="auto"/>
        <w:rPr>
          <w:b/>
          <w:i/>
        </w:rPr>
      </w:pPr>
      <w:r w:rsidRPr="00FC540D">
        <w:rPr>
          <w:b/>
          <w:i/>
        </w:rPr>
        <w:t>Recruitment</w:t>
      </w:r>
    </w:p>
    <w:p w14:paraId="56A7AD0B" w14:textId="77777777" w:rsidR="00F52C92" w:rsidRPr="00F52C92" w:rsidRDefault="00F52C92" w:rsidP="002D0C8B">
      <w:pPr>
        <w:spacing w:line="480" w:lineRule="auto"/>
        <w:rPr>
          <w:i/>
        </w:rPr>
      </w:pPr>
    </w:p>
    <w:p w14:paraId="79A65A2E" w14:textId="7816B7FE" w:rsidR="003D4528" w:rsidRDefault="00F52C92" w:rsidP="002D0C8B">
      <w:pPr>
        <w:spacing w:line="480" w:lineRule="auto"/>
      </w:pPr>
      <w:r>
        <w:t xml:space="preserve">Participants were recruited from 1) a randomised controlled trial </w:t>
      </w:r>
      <w:r w:rsidR="00D72614">
        <w:t xml:space="preserve">exploring </w:t>
      </w:r>
      <w:r>
        <w:t>service user and carer involvement in mental health care planning (EQUIP, Manchester) and 2)</w:t>
      </w:r>
      <w:r w:rsidR="008C337C">
        <w:t xml:space="preserve"> a sample of people </w:t>
      </w:r>
      <w:r w:rsidR="00D72614">
        <w:t>using</w:t>
      </w:r>
      <w:r>
        <w:t xml:space="preserve"> a Recovery College (Southampton). Participants were recruited via invitation letters and flyers advertising the study. </w:t>
      </w:r>
      <w:r w:rsidR="003D4528">
        <w:t xml:space="preserve">Those who </w:t>
      </w:r>
      <w:r w:rsidR="003A1F26">
        <w:t>were interested</w:t>
      </w:r>
      <w:r w:rsidR="003D4528">
        <w:t xml:space="preserve"> in taking part contacted the research team directly to </w:t>
      </w:r>
      <w:r w:rsidR="003D4528">
        <w:lastRenderedPageBreak/>
        <w:t xml:space="preserve">discuss the study </w:t>
      </w:r>
      <w:r w:rsidR="00ED442D">
        <w:t>in more depth and then arranged</w:t>
      </w:r>
      <w:r w:rsidR="003D4528">
        <w:t xml:space="preserve"> </w:t>
      </w:r>
      <w:r w:rsidR="00ED442D">
        <w:t xml:space="preserve">a </w:t>
      </w:r>
      <w:r w:rsidR="00FF400E">
        <w:t xml:space="preserve">convenient time, </w:t>
      </w:r>
      <w:r w:rsidR="003D4528">
        <w:t>date</w:t>
      </w:r>
      <w:r w:rsidR="00FF400E">
        <w:t xml:space="preserve"> and location</w:t>
      </w:r>
      <w:r w:rsidR="003D4528">
        <w:t xml:space="preserve"> for interview. Informed, written consent was obtained prior to the interview. Purposive sampling was used to select participants to allow for diversity in terms of age and gender. </w:t>
      </w:r>
      <w:r>
        <w:t>Recruitment stopped</w:t>
      </w:r>
      <w:r w:rsidR="003D4528">
        <w:t xml:space="preserve"> upon agreement amongst the study team that theme saturation </w:t>
      </w:r>
      <w:r w:rsidR="005F163F">
        <w:t xml:space="preserve">had occurred </w:t>
      </w:r>
      <w:r w:rsidR="003D4528">
        <w:t xml:space="preserve">and </w:t>
      </w:r>
      <w:r w:rsidR="003A1F26">
        <w:t>there was consensus</w:t>
      </w:r>
      <w:r w:rsidR="003D4528">
        <w:t xml:space="preserve"> that no new themes were arising from the data.</w:t>
      </w:r>
    </w:p>
    <w:p w14:paraId="7DDE9915" w14:textId="77777777" w:rsidR="00F52C92" w:rsidRDefault="00F52C92" w:rsidP="002D0C8B">
      <w:pPr>
        <w:spacing w:line="480" w:lineRule="auto"/>
      </w:pPr>
    </w:p>
    <w:p w14:paraId="5FA3BCED" w14:textId="77777777" w:rsidR="00F52C92" w:rsidRPr="00FC540D" w:rsidRDefault="00F52C92" w:rsidP="002D0C8B">
      <w:pPr>
        <w:spacing w:line="480" w:lineRule="auto"/>
        <w:rPr>
          <w:b/>
          <w:i/>
        </w:rPr>
      </w:pPr>
      <w:r w:rsidRPr="00FC540D">
        <w:rPr>
          <w:b/>
          <w:i/>
        </w:rPr>
        <w:t>The sample</w:t>
      </w:r>
    </w:p>
    <w:p w14:paraId="2793CB82" w14:textId="77777777" w:rsidR="00F52C92" w:rsidRDefault="00F52C92" w:rsidP="002D0C8B">
      <w:pPr>
        <w:spacing w:line="480" w:lineRule="auto"/>
      </w:pPr>
    </w:p>
    <w:p w14:paraId="6BF2F3EB" w14:textId="0BCAAFFB" w:rsidR="00F52C92" w:rsidRDefault="00F52C92" w:rsidP="002D0C8B">
      <w:pPr>
        <w:spacing w:line="480" w:lineRule="auto"/>
      </w:pPr>
      <w:r w:rsidRPr="00AB0428">
        <w:t xml:space="preserve">Participants were considered eligible for inclusion in the study if </w:t>
      </w:r>
      <w:r w:rsidR="008D5D86" w:rsidRPr="00AB0428">
        <w:t>they</w:t>
      </w:r>
      <w:r w:rsidRPr="00AB0428">
        <w:t xml:space="preserve"> were</w:t>
      </w:r>
      <w:r w:rsidR="00326431" w:rsidRPr="00AB0428">
        <w:t>:</w:t>
      </w:r>
      <w:r w:rsidRPr="00AB0428">
        <w:t xml:space="preserve"> aged 18 or above, </w:t>
      </w:r>
      <w:r w:rsidR="00ED442D" w:rsidRPr="00AB0428">
        <w:t xml:space="preserve">were </w:t>
      </w:r>
      <w:r w:rsidRPr="00AB0428">
        <w:t xml:space="preserve">under the care of </w:t>
      </w:r>
      <w:r w:rsidR="008D5D86" w:rsidRPr="00AB0428">
        <w:t xml:space="preserve">community-based </w:t>
      </w:r>
      <w:r w:rsidRPr="00AB0428">
        <w:t>mental health services (or</w:t>
      </w:r>
      <w:r w:rsidR="00ED442D" w:rsidRPr="00AB0428">
        <w:t xml:space="preserve"> had been</w:t>
      </w:r>
      <w:r w:rsidRPr="00AB0428">
        <w:t xml:space="preserve"> discharged within 6 months) and </w:t>
      </w:r>
      <w:r w:rsidR="00ED442D" w:rsidRPr="00AB0428">
        <w:t>had received</w:t>
      </w:r>
      <w:r w:rsidR="00D72614" w:rsidRPr="00AB0428">
        <w:t xml:space="preserve"> a</w:t>
      </w:r>
      <w:r w:rsidR="008C337C" w:rsidRPr="00AB0428">
        <w:t xml:space="preserve"> diagnosi</w:t>
      </w:r>
      <w:r w:rsidR="00D72614" w:rsidRPr="00AB0428">
        <w:t>s from</w:t>
      </w:r>
      <w:r w:rsidRPr="00AB0428">
        <w:t xml:space="preserve"> a health professional </w:t>
      </w:r>
      <w:r w:rsidR="008C337C" w:rsidRPr="00AB0428">
        <w:t>of</w:t>
      </w:r>
      <w:r w:rsidRPr="00AB0428">
        <w:t xml:space="preserve"> a severe mental illness</w:t>
      </w:r>
      <w:r w:rsidR="008D5D86" w:rsidRPr="00AB0428">
        <w:t xml:space="preserve"> (e.g. Schizophrenia or Bipolar disorder</w:t>
      </w:r>
      <w:r w:rsidR="008C337C" w:rsidRPr="00AB0428">
        <w:t>).</w:t>
      </w:r>
    </w:p>
    <w:p w14:paraId="62847954" w14:textId="77777777" w:rsidR="007C70B0" w:rsidRDefault="007C70B0" w:rsidP="002D0C8B">
      <w:pPr>
        <w:spacing w:line="480" w:lineRule="auto"/>
      </w:pPr>
    </w:p>
    <w:p w14:paraId="0F2F6835" w14:textId="1A100264" w:rsidR="007C70B0" w:rsidRDefault="00ED442D" w:rsidP="002D0C8B">
      <w:pPr>
        <w:spacing w:line="480" w:lineRule="auto"/>
      </w:pPr>
      <w:r>
        <w:t>29</w:t>
      </w:r>
      <w:r w:rsidR="002B464F">
        <w:t xml:space="preserve"> participants</w:t>
      </w:r>
      <w:r w:rsidR="007C70B0">
        <w:t xml:space="preserve"> were recruited to the study in Manchester (12 of whom nominated a pet in their social network) </w:t>
      </w:r>
      <w:r w:rsidR="00326431">
        <w:t xml:space="preserve">and </w:t>
      </w:r>
      <w:r w:rsidR="00DA3B0E">
        <w:t>25</w:t>
      </w:r>
      <w:r w:rsidR="007C70B0">
        <w:t xml:space="preserve"> </w:t>
      </w:r>
      <w:r>
        <w:t xml:space="preserve">participants </w:t>
      </w:r>
      <w:r w:rsidR="00326431">
        <w:t xml:space="preserve">were recruited </w:t>
      </w:r>
      <w:r w:rsidR="007C70B0">
        <w:t>from Southampton (</w:t>
      </w:r>
      <w:r w:rsidR="00DA3B0E">
        <w:t>13</w:t>
      </w:r>
      <w:r w:rsidR="00726903">
        <w:t xml:space="preserve"> of who</w:t>
      </w:r>
      <w:r>
        <w:t>m</w:t>
      </w:r>
      <w:r w:rsidR="007C70B0">
        <w:t xml:space="preserve"> identified a pet in their network</w:t>
      </w:r>
      <w:r w:rsidR="00266850">
        <w:t>)</w:t>
      </w:r>
      <w:r w:rsidR="007C70B0">
        <w:t xml:space="preserve">. See </w:t>
      </w:r>
      <w:r w:rsidR="00266850">
        <w:t>T</w:t>
      </w:r>
      <w:r w:rsidR="00F715D6">
        <w:t xml:space="preserve">able </w:t>
      </w:r>
      <w:r w:rsidR="0092268B">
        <w:t>3</w:t>
      </w:r>
      <w:r w:rsidR="00F715D6">
        <w:rPr>
          <w:rStyle w:val="CommentReference"/>
        </w:rPr>
        <w:t xml:space="preserve"> </w:t>
      </w:r>
      <w:r w:rsidR="00F715D6">
        <w:t>for</w:t>
      </w:r>
      <w:r w:rsidR="007C70B0">
        <w:t xml:space="preserve"> more detail on study participants.</w:t>
      </w:r>
    </w:p>
    <w:p w14:paraId="28BD60D1" w14:textId="77777777" w:rsidR="001F1212" w:rsidRDefault="001F1212" w:rsidP="002D0C8B">
      <w:pPr>
        <w:spacing w:line="480" w:lineRule="auto"/>
      </w:pPr>
    </w:p>
    <w:p w14:paraId="0438082C" w14:textId="77777777" w:rsidR="004D289B" w:rsidRDefault="0092268B" w:rsidP="002D0C8B">
      <w:pPr>
        <w:spacing w:line="480" w:lineRule="auto"/>
      </w:pPr>
      <w:r>
        <w:t>[Insert Table 3</w:t>
      </w:r>
      <w:r w:rsidR="004D289B">
        <w:t xml:space="preserve"> here]</w:t>
      </w:r>
    </w:p>
    <w:p w14:paraId="749E3614" w14:textId="77777777" w:rsidR="002D0C8B" w:rsidRDefault="002D0C8B" w:rsidP="002D0C8B">
      <w:pPr>
        <w:spacing w:line="480" w:lineRule="auto"/>
        <w:rPr>
          <w:i/>
        </w:rPr>
      </w:pPr>
    </w:p>
    <w:p w14:paraId="748DA302" w14:textId="77777777" w:rsidR="001F1212" w:rsidRPr="00EC4902" w:rsidRDefault="001F1212" w:rsidP="002D0C8B">
      <w:pPr>
        <w:spacing w:line="480" w:lineRule="auto"/>
        <w:rPr>
          <w:b/>
          <w:i/>
        </w:rPr>
      </w:pPr>
      <w:r w:rsidRPr="00EC4902">
        <w:rPr>
          <w:b/>
          <w:i/>
        </w:rPr>
        <w:t>Data collection</w:t>
      </w:r>
    </w:p>
    <w:p w14:paraId="78B38CC4" w14:textId="77777777" w:rsidR="003D4528" w:rsidRDefault="003D4528" w:rsidP="002D0C8B">
      <w:pPr>
        <w:spacing w:line="480" w:lineRule="auto"/>
      </w:pPr>
    </w:p>
    <w:p w14:paraId="3642556D" w14:textId="4B28070A" w:rsidR="00C76699" w:rsidRPr="00C76699" w:rsidRDefault="002839E8" w:rsidP="00C76699">
      <w:pPr>
        <w:spacing w:line="480" w:lineRule="auto"/>
        <w:rPr>
          <w:i/>
        </w:rPr>
      </w:pPr>
      <w:proofErr w:type="gramStart"/>
      <w:r>
        <w:lastRenderedPageBreak/>
        <w:t>Face-to-face</w:t>
      </w:r>
      <w:r w:rsidR="00ED442D">
        <w:t>,</w:t>
      </w:r>
      <w:r>
        <w:t xml:space="preserve"> semi-structured network interviews were carried out between </w:t>
      </w:r>
      <w:r w:rsidR="002B316A">
        <w:t>March 2015</w:t>
      </w:r>
      <w:r>
        <w:t xml:space="preserve"> and </w:t>
      </w:r>
      <w:r w:rsidR="002B316A">
        <w:t>February 2016</w:t>
      </w:r>
      <w:r>
        <w:t xml:space="preserve"> </w:t>
      </w:r>
      <w:r w:rsidR="00AB6A93">
        <w:t xml:space="preserve">by either </w:t>
      </w:r>
      <w:r w:rsidR="004D289B">
        <w:t>HB or SW</w:t>
      </w:r>
      <w:r w:rsidR="00F715D6">
        <w:t xml:space="preserve"> </w:t>
      </w:r>
      <w:r w:rsidR="00866CB4">
        <w:t>at</w:t>
      </w:r>
      <w:r w:rsidR="003A1F26">
        <w:t xml:space="preserve"> </w:t>
      </w:r>
      <w:r w:rsidR="00326431">
        <w:t>participants’</w:t>
      </w:r>
      <w:r w:rsidR="003A1F26">
        <w:t xml:space="preserve"> home</w:t>
      </w:r>
      <w:r w:rsidR="00E70BF7">
        <w:t xml:space="preserve"> or an agreed local community facility</w:t>
      </w:r>
      <w:proofErr w:type="gramEnd"/>
      <w:r w:rsidR="006D0A62">
        <w:t xml:space="preserve">. </w:t>
      </w:r>
      <w:r>
        <w:t xml:space="preserve">Participants were asked to map </w:t>
      </w:r>
      <w:r w:rsidR="009063CE">
        <w:t xml:space="preserve">personal </w:t>
      </w:r>
      <w:r>
        <w:t xml:space="preserve">networks using a </w:t>
      </w:r>
      <w:r w:rsidR="003A1F26">
        <w:t>diagram, which</w:t>
      </w:r>
      <w:r>
        <w:t xml:space="preserve"> consisted of three conce</w:t>
      </w:r>
      <w:r w:rsidR="00077A9D">
        <w:t>ntric circles</w:t>
      </w:r>
      <w:r w:rsidR="00C76699">
        <w:t xml:space="preserve"> [35]</w:t>
      </w:r>
      <w:r>
        <w:t xml:space="preserve">. Interviewers started the interview by asking the question </w:t>
      </w:r>
      <w:r w:rsidRPr="008C337C">
        <w:rPr>
          <w:i/>
        </w:rPr>
        <w:t>‘Who or what do you think is most important to you in managing your mental health?</w:t>
      </w:r>
      <w:r w:rsidR="00C61BC3">
        <w:t>’</w:t>
      </w:r>
      <w:r w:rsidR="0092268B">
        <w:t>.</w:t>
      </w:r>
      <w:r>
        <w:t xml:space="preserve"> Participants could place nominated network members in either the central circle considered </w:t>
      </w:r>
      <w:r w:rsidRPr="008C337C">
        <w:rPr>
          <w:i/>
        </w:rPr>
        <w:t>most important</w:t>
      </w:r>
      <w:r>
        <w:t xml:space="preserve">, the middle circle, considered </w:t>
      </w:r>
      <w:r w:rsidRPr="008C337C">
        <w:rPr>
          <w:i/>
        </w:rPr>
        <w:t>important but not as important as the central circle</w:t>
      </w:r>
      <w:r>
        <w:t xml:space="preserve"> or the outer circle, considered </w:t>
      </w:r>
      <w:r w:rsidRPr="008C337C">
        <w:rPr>
          <w:i/>
        </w:rPr>
        <w:t xml:space="preserve">important but not as important as the </w:t>
      </w:r>
      <w:r w:rsidR="003A1F26" w:rsidRPr="008C337C">
        <w:rPr>
          <w:i/>
        </w:rPr>
        <w:t xml:space="preserve">two </w:t>
      </w:r>
      <w:r w:rsidRPr="008C337C">
        <w:rPr>
          <w:i/>
        </w:rPr>
        <w:t>more central two circles</w:t>
      </w:r>
      <w:r w:rsidR="008C337C">
        <w:t xml:space="preserve">. </w:t>
      </w:r>
      <w:r w:rsidR="00326431">
        <w:t xml:space="preserve">Identified network members </w:t>
      </w:r>
      <w:r>
        <w:t xml:space="preserve">included friends, family members, </w:t>
      </w:r>
      <w:r w:rsidR="00326431">
        <w:t xml:space="preserve">health professionals </w:t>
      </w:r>
      <w:r>
        <w:t>pets, hobbies, places, activities and objects. There was no maximum number of network members imposed on participants and they were free to list as few or as many as they considered relevant</w:t>
      </w:r>
      <w:r w:rsidR="003A1F26">
        <w:t xml:space="preserve"> to their unique situation</w:t>
      </w:r>
      <w:r w:rsidR="00C76699">
        <w:t xml:space="preserve">. </w:t>
      </w:r>
    </w:p>
    <w:p w14:paraId="07D87AF4" w14:textId="77777777" w:rsidR="00C76699" w:rsidRDefault="00C76699" w:rsidP="002D0C8B">
      <w:pPr>
        <w:spacing w:line="480" w:lineRule="auto"/>
      </w:pPr>
    </w:p>
    <w:p w14:paraId="496100F0" w14:textId="350C5ED9" w:rsidR="00BF69AA" w:rsidRDefault="002839E8" w:rsidP="002D0C8B">
      <w:pPr>
        <w:spacing w:line="480" w:lineRule="auto"/>
      </w:pPr>
      <w:r>
        <w:t>The interviews</w:t>
      </w:r>
      <w:r w:rsidR="00AB6A93">
        <w:t xml:space="preserve"> lasted between </w:t>
      </w:r>
      <w:r w:rsidR="00266850">
        <w:t>20</w:t>
      </w:r>
      <w:r w:rsidR="00AB6A93">
        <w:t xml:space="preserve"> and </w:t>
      </w:r>
      <w:r w:rsidR="002B316A">
        <w:t>90</w:t>
      </w:r>
      <w:r w:rsidR="00AB6A93">
        <w:t xml:space="preserve"> minutes</w:t>
      </w:r>
      <w:r>
        <w:t xml:space="preserve"> </w:t>
      </w:r>
      <w:r w:rsidR="003A1F26">
        <w:t>and</w:t>
      </w:r>
      <w:r>
        <w:t xml:space="preserve"> explored the role and key attributes of individual network members to mental health management</w:t>
      </w:r>
      <w:r w:rsidR="00AB6A93">
        <w:t xml:space="preserve"> based on the aforementioned </w:t>
      </w:r>
      <w:r w:rsidR="00AB6A93" w:rsidRPr="00AB0428">
        <w:t>categories of work</w:t>
      </w:r>
      <w:r w:rsidR="00C76699" w:rsidRPr="00AB0428">
        <w:t xml:space="preserve"> (see </w:t>
      </w:r>
      <w:r w:rsidR="00A2578A" w:rsidRPr="00AB0428">
        <w:rPr>
          <w:i/>
        </w:rPr>
        <w:t>A</w:t>
      </w:r>
      <w:r w:rsidR="00C76699" w:rsidRPr="00AB0428">
        <w:rPr>
          <w:i/>
        </w:rPr>
        <w:t>ppendix 1</w:t>
      </w:r>
      <w:r w:rsidR="00B8039E" w:rsidRPr="00AB0428">
        <w:t xml:space="preserve"> for an interview schedule)</w:t>
      </w:r>
      <w:r w:rsidR="0092268B" w:rsidRPr="00AB0428">
        <w:t>. Th</w:t>
      </w:r>
      <w:r w:rsidRPr="00AB0428">
        <w:t xml:space="preserve">is way, detailed information was collected about the contributions each network </w:t>
      </w:r>
      <w:r w:rsidR="003A1F26" w:rsidRPr="00AB0428">
        <w:t xml:space="preserve">member </w:t>
      </w:r>
      <w:r w:rsidRPr="00AB0428">
        <w:t xml:space="preserve">made to the different types of work associated with mental health management. </w:t>
      </w:r>
      <w:r w:rsidR="00AB6A93" w:rsidRPr="00AB0428">
        <w:t xml:space="preserve">Interviews were digitally audio-recorded, transcribed verbatim, </w:t>
      </w:r>
      <w:proofErr w:type="spellStart"/>
      <w:r w:rsidR="00AB6A93" w:rsidRPr="00AB0428">
        <w:t>anonymised</w:t>
      </w:r>
      <w:proofErr w:type="spellEnd"/>
      <w:r w:rsidR="00AB6A93" w:rsidRPr="00AB0428">
        <w:t xml:space="preserve"> and allocated to a member of the study team </w:t>
      </w:r>
      <w:r w:rsidR="0092268B" w:rsidRPr="00AB0428">
        <w:t xml:space="preserve"> (HB, KR, SW alternatively) </w:t>
      </w:r>
      <w:r w:rsidR="00AB6A93" w:rsidRPr="00AB0428">
        <w:t>for analysis.</w:t>
      </w:r>
    </w:p>
    <w:p w14:paraId="296DC5A4" w14:textId="77777777" w:rsidR="00BF69AA" w:rsidRDefault="00BF69AA" w:rsidP="002D0C8B">
      <w:pPr>
        <w:spacing w:line="480" w:lineRule="auto"/>
      </w:pPr>
    </w:p>
    <w:p w14:paraId="7343DEDF" w14:textId="1175309D" w:rsidR="00BF69AA" w:rsidRDefault="00BF69AA" w:rsidP="002D0C8B">
      <w:pPr>
        <w:spacing w:line="480" w:lineRule="auto"/>
      </w:pPr>
      <w:r w:rsidRPr="00AB0428">
        <w:lastRenderedPageBreak/>
        <w:t xml:space="preserve">HB and KR are health service researchers, SW </w:t>
      </w:r>
      <w:r w:rsidR="00A2578A" w:rsidRPr="00AB0428">
        <w:t xml:space="preserve">is </w:t>
      </w:r>
      <w:r w:rsidRPr="00AB0428">
        <w:t>a Lecturer in Mental Health and AR is a Professor of Health Systems Implementation. As such</w:t>
      </w:r>
      <w:r w:rsidR="00A2578A" w:rsidRPr="00AB0428">
        <w:t>,</w:t>
      </w:r>
      <w:r w:rsidRPr="00AB0428">
        <w:t xml:space="preserve"> researchers had no therapeutic relationship with participants. </w:t>
      </w:r>
      <w:r w:rsidR="0008479A" w:rsidRPr="00AB0428">
        <w:t xml:space="preserve"> The conceptual starting point of our study is one informed by a capabilities approach which recognises that the social context and engagement with valued people, places and activities are often hidden from view but are likely to be as important to the management of long-term conditions as traditional therapeutic or self-management support approaches [36]. </w:t>
      </w:r>
      <w:r w:rsidR="0008479A">
        <w:t xml:space="preserve"> </w:t>
      </w:r>
    </w:p>
    <w:p w14:paraId="0DC9F6FE" w14:textId="77777777" w:rsidR="003D4528" w:rsidRDefault="003D4528" w:rsidP="002D0C8B">
      <w:pPr>
        <w:spacing w:line="480" w:lineRule="auto"/>
      </w:pPr>
    </w:p>
    <w:p w14:paraId="181529FE" w14:textId="77777777" w:rsidR="003D4528" w:rsidRPr="00EC4902" w:rsidRDefault="003D4528" w:rsidP="002D0C8B">
      <w:pPr>
        <w:spacing w:line="480" w:lineRule="auto"/>
        <w:rPr>
          <w:b/>
          <w:i/>
        </w:rPr>
      </w:pPr>
      <w:r w:rsidRPr="00EC4902">
        <w:rPr>
          <w:b/>
          <w:i/>
        </w:rPr>
        <w:t>Data analysis</w:t>
      </w:r>
    </w:p>
    <w:p w14:paraId="7EF8C631" w14:textId="77777777" w:rsidR="008346F7" w:rsidRDefault="008346F7" w:rsidP="002D0C8B">
      <w:pPr>
        <w:spacing w:line="480" w:lineRule="auto"/>
      </w:pPr>
    </w:p>
    <w:p w14:paraId="28D84C99" w14:textId="77777777" w:rsidR="004501DA" w:rsidRDefault="00A55E39" w:rsidP="002D0C8B">
      <w:pPr>
        <w:spacing w:line="480" w:lineRule="auto"/>
      </w:pPr>
      <w:r>
        <w:t>Transcripts</w:t>
      </w:r>
      <w:r w:rsidR="002453D2">
        <w:t xml:space="preserve"> were read a number of times</w:t>
      </w:r>
      <w:r>
        <w:t xml:space="preserve"> to ensure familiarisation. Excel software was used to aid analysis</w:t>
      </w:r>
      <w:r w:rsidR="004501DA">
        <w:t xml:space="preserve"> along with a paper trail </w:t>
      </w:r>
      <w:r w:rsidR="003A1F26">
        <w:t>detailing</w:t>
      </w:r>
      <w:r w:rsidR="004501DA">
        <w:t xml:space="preserve"> framework development contained in a word document for transparency purposes. </w:t>
      </w:r>
    </w:p>
    <w:p w14:paraId="0CFF5ABC" w14:textId="77777777" w:rsidR="004501DA" w:rsidRDefault="004501DA" w:rsidP="002D0C8B">
      <w:pPr>
        <w:spacing w:line="480" w:lineRule="auto"/>
      </w:pPr>
    </w:p>
    <w:p w14:paraId="3B4886E9" w14:textId="6191B66D" w:rsidR="00BF6E0D" w:rsidRDefault="00A55E39" w:rsidP="002D0C8B">
      <w:pPr>
        <w:spacing w:line="480" w:lineRule="auto"/>
      </w:pPr>
      <w:r w:rsidRPr="00AB0428">
        <w:t xml:space="preserve">A framework analysis was undertaken with individual members of the study team coding data relating </w:t>
      </w:r>
      <w:r w:rsidR="00326431" w:rsidRPr="00AB0428">
        <w:t>to work</w:t>
      </w:r>
      <w:r w:rsidR="00A2578A" w:rsidRPr="00AB0428">
        <w:t>-</w:t>
      </w:r>
      <w:r w:rsidR="00326431" w:rsidRPr="00AB0428">
        <w:t>related</w:t>
      </w:r>
      <w:r w:rsidR="00137E22" w:rsidRPr="00AB0428">
        <w:t xml:space="preserve"> codes</w:t>
      </w:r>
      <w:r w:rsidRPr="00AB0428">
        <w:t xml:space="preserve"> (practical, emotional and biographical</w:t>
      </w:r>
      <w:r w:rsidR="000F0DF8" w:rsidRPr="00AB0428">
        <w:t xml:space="preserve"> work</w:t>
      </w:r>
      <w:r w:rsidR="0092268B" w:rsidRPr="00AB0428">
        <w:t xml:space="preserve">, see </w:t>
      </w:r>
      <w:r w:rsidR="00A2578A" w:rsidRPr="00AB0428">
        <w:t>T</w:t>
      </w:r>
      <w:r w:rsidR="0092268B" w:rsidRPr="00AB0428">
        <w:t>able</w:t>
      </w:r>
      <w:r w:rsidR="00A2578A" w:rsidRPr="00AB0428">
        <w:t>s</w:t>
      </w:r>
      <w:r w:rsidR="0092268B" w:rsidRPr="00AB0428">
        <w:t xml:space="preserve"> </w:t>
      </w:r>
      <w:r w:rsidR="00BB421D" w:rsidRPr="00AB0428">
        <w:t xml:space="preserve">1 and </w:t>
      </w:r>
      <w:r w:rsidR="0092268B" w:rsidRPr="00AB0428">
        <w:t>2</w:t>
      </w:r>
      <w:r w:rsidR="00BB421D" w:rsidRPr="00AB0428">
        <w:t xml:space="preserve"> [3</w:t>
      </w:r>
      <w:r w:rsidR="00557FF3" w:rsidRPr="00AB0428">
        <w:t>4</w:t>
      </w:r>
      <w:r w:rsidR="00BB421D" w:rsidRPr="00AB0428">
        <w:t>]</w:t>
      </w:r>
      <w:r w:rsidR="0092268B" w:rsidRPr="00AB0428">
        <w:t>)</w:t>
      </w:r>
      <w:r w:rsidRPr="00AB0428">
        <w:t xml:space="preserve"> </w:t>
      </w:r>
      <w:r w:rsidR="004501DA" w:rsidRPr="00AB0428">
        <w:t>implicated in</w:t>
      </w:r>
      <w:r w:rsidRPr="00AB0428">
        <w:t xml:space="preserve"> narratives</w:t>
      </w:r>
      <w:r w:rsidR="004501DA" w:rsidRPr="00AB0428">
        <w:t xml:space="preserve"> about the role of pets</w:t>
      </w:r>
      <w:r w:rsidRPr="00AB0428">
        <w:t>.</w:t>
      </w:r>
      <w:r>
        <w:t xml:space="preserve"> Each author</w:t>
      </w:r>
      <w:r w:rsidR="00F715D6">
        <w:t xml:space="preserve"> (</w:t>
      </w:r>
      <w:r w:rsidR="004D289B">
        <w:t>HB, KR &amp; SW</w:t>
      </w:r>
      <w:r w:rsidR="00F715D6">
        <w:t>)</w:t>
      </w:r>
      <w:r>
        <w:t xml:space="preserve"> coded transcripts independently and a subset of transcripts were independently analysed by</w:t>
      </w:r>
      <w:r w:rsidR="004D289B">
        <w:t xml:space="preserve"> AR</w:t>
      </w:r>
      <w:r w:rsidR="00A2578A">
        <w:t>,</w:t>
      </w:r>
      <w:r w:rsidR="00F715D6">
        <w:t xml:space="preserve"> w</w:t>
      </w:r>
      <w:r w:rsidR="004501DA">
        <w:t>ith</w:t>
      </w:r>
      <w:r>
        <w:t xml:space="preserve"> any coding discrepancies discussed amongst the team to enhance rigour and trustworthiness of data. Researchers met regularly to discuss </w:t>
      </w:r>
      <w:r w:rsidR="00A2578A">
        <w:t>on-</w:t>
      </w:r>
      <w:r w:rsidR="003A1F26">
        <w:t>going</w:t>
      </w:r>
      <w:r>
        <w:t xml:space="preserve"> analysis and </w:t>
      </w:r>
      <w:r w:rsidR="00A2578A">
        <w:t xml:space="preserve">to </w:t>
      </w:r>
      <w:r>
        <w:t>discuss</w:t>
      </w:r>
      <w:r w:rsidR="004501DA">
        <w:t xml:space="preserve">, explore and confirm emergent codes and </w:t>
      </w:r>
      <w:r w:rsidR="00A2578A">
        <w:t xml:space="preserve">to </w:t>
      </w:r>
      <w:r w:rsidR="004501DA">
        <w:t xml:space="preserve">remove duplicated codes. </w:t>
      </w:r>
    </w:p>
    <w:p w14:paraId="686C5D5A" w14:textId="77777777" w:rsidR="00BF6E0D" w:rsidRDefault="00BF6E0D" w:rsidP="002D0C8B">
      <w:pPr>
        <w:spacing w:line="480" w:lineRule="auto"/>
      </w:pPr>
    </w:p>
    <w:p w14:paraId="20463531" w14:textId="5671B4E2" w:rsidR="00AB6A93" w:rsidRDefault="00BF6E0D" w:rsidP="002D0C8B">
      <w:pPr>
        <w:spacing w:line="480" w:lineRule="auto"/>
      </w:pPr>
      <w:r>
        <w:lastRenderedPageBreak/>
        <w:t>Network diagrams were analysed descriptively to identify the size of network, whether a pet was in the network</w:t>
      </w:r>
      <w:r w:rsidR="00A2578A">
        <w:t>,</w:t>
      </w:r>
      <w:r>
        <w:t xml:space="preserve"> along with the relative position of the pet </w:t>
      </w:r>
      <w:r w:rsidR="003A1F26">
        <w:t>within the network</w:t>
      </w:r>
      <w:r>
        <w:t xml:space="preserve">. The study took an individual network approach to understand how the </w:t>
      </w:r>
      <w:r w:rsidR="007C10D6">
        <w:t>participant managed</w:t>
      </w:r>
      <w:r>
        <w:t xml:space="preserve"> their condition and the types of support they utilised across the network</w:t>
      </w:r>
      <w:r w:rsidR="003A1F26">
        <w:t xml:space="preserve"> including the comparative contribution of pets</w:t>
      </w:r>
      <w:r>
        <w:t>.</w:t>
      </w:r>
      <w:r w:rsidR="00B362E0">
        <w:t xml:space="preserve"> The main themes that emerged from the coding were the placement of pets and associated </w:t>
      </w:r>
      <w:proofErr w:type="spellStart"/>
      <w:r w:rsidR="00B362E0">
        <w:t>attributional</w:t>
      </w:r>
      <w:proofErr w:type="spellEnd"/>
      <w:r w:rsidR="00B362E0">
        <w:t xml:space="preserve"> meaning within personal communities; the nature and balance of emotional, illness and biographical work; and the hidden work of pets. </w:t>
      </w:r>
    </w:p>
    <w:p w14:paraId="40735711" w14:textId="77777777" w:rsidR="00AB6A93" w:rsidRDefault="00AB6A93" w:rsidP="002D0C8B">
      <w:pPr>
        <w:spacing w:line="480" w:lineRule="auto"/>
      </w:pPr>
      <w:r>
        <w:t xml:space="preserve"> </w:t>
      </w:r>
    </w:p>
    <w:p w14:paraId="23DFFED8" w14:textId="77777777" w:rsidR="008346F7" w:rsidRPr="008A0EB3" w:rsidRDefault="008346F7" w:rsidP="002D0C8B">
      <w:pPr>
        <w:spacing w:line="480" w:lineRule="auto"/>
        <w:rPr>
          <w:b/>
        </w:rPr>
      </w:pPr>
      <w:r w:rsidRPr="008A0EB3">
        <w:rPr>
          <w:b/>
        </w:rPr>
        <w:t>Results</w:t>
      </w:r>
      <w:r w:rsidR="00F7249B" w:rsidRPr="008A0EB3">
        <w:rPr>
          <w:b/>
        </w:rPr>
        <w:t xml:space="preserve"> </w:t>
      </w:r>
    </w:p>
    <w:p w14:paraId="63406BE0" w14:textId="77777777" w:rsidR="008346F7" w:rsidRDefault="008346F7" w:rsidP="002D0C8B">
      <w:pPr>
        <w:spacing w:line="480" w:lineRule="auto"/>
      </w:pPr>
    </w:p>
    <w:p w14:paraId="39774E30" w14:textId="77777777" w:rsidR="00DB4EFA" w:rsidRPr="00A2578A" w:rsidRDefault="00BC78C5" w:rsidP="002D0C8B">
      <w:pPr>
        <w:spacing w:line="480" w:lineRule="auto"/>
        <w:rPr>
          <w:b/>
          <w:i/>
        </w:rPr>
      </w:pPr>
      <w:r w:rsidRPr="00A2578A">
        <w:rPr>
          <w:b/>
          <w:i/>
        </w:rPr>
        <w:t>N</w:t>
      </w:r>
      <w:r w:rsidR="00DB4EFA" w:rsidRPr="00A2578A">
        <w:rPr>
          <w:b/>
          <w:i/>
        </w:rPr>
        <w:t xml:space="preserve">etwork placement </w:t>
      </w:r>
      <w:r w:rsidR="00120663" w:rsidRPr="00A2578A">
        <w:rPr>
          <w:b/>
          <w:i/>
        </w:rPr>
        <w:t xml:space="preserve">and </w:t>
      </w:r>
      <w:proofErr w:type="spellStart"/>
      <w:r w:rsidR="00120663" w:rsidRPr="00A2578A">
        <w:rPr>
          <w:b/>
          <w:i/>
        </w:rPr>
        <w:t>attributional</w:t>
      </w:r>
      <w:proofErr w:type="spellEnd"/>
      <w:r w:rsidR="00120663" w:rsidRPr="00A2578A">
        <w:rPr>
          <w:b/>
          <w:i/>
        </w:rPr>
        <w:t xml:space="preserve"> meaning </w:t>
      </w:r>
      <w:r w:rsidR="00DB4EFA" w:rsidRPr="00A2578A">
        <w:rPr>
          <w:b/>
          <w:i/>
        </w:rPr>
        <w:t xml:space="preserve">of </w:t>
      </w:r>
      <w:r w:rsidR="00120663" w:rsidRPr="00A2578A">
        <w:rPr>
          <w:b/>
          <w:i/>
        </w:rPr>
        <w:t xml:space="preserve">pets </w:t>
      </w:r>
    </w:p>
    <w:p w14:paraId="30FF4ACD" w14:textId="77777777" w:rsidR="0086175F" w:rsidRDefault="0086175F" w:rsidP="002D0C8B">
      <w:pPr>
        <w:spacing w:line="480" w:lineRule="auto"/>
      </w:pPr>
    </w:p>
    <w:p w14:paraId="4CE79FF8" w14:textId="38AA573A" w:rsidR="00C76699" w:rsidRDefault="007C70B0" w:rsidP="00C76699">
      <w:pPr>
        <w:spacing w:line="480" w:lineRule="auto"/>
      </w:pPr>
      <w:r>
        <w:t xml:space="preserve">Of the </w:t>
      </w:r>
      <w:r w:rsidR="000B00DA">
        <w:t>25</w:t>
      </w:r>
      <w:r>
        <w:t xml:space="preserve"> participants </w:t>
      </w:r>
      <w:r w:rsidR="00A2578A">
        <w:t>who</w:t>
      </w:r>
      <w:r>
        <w:t xml:space="preserve"> directly identified a pet within the personal communities associated with the management of </w:t>
      </w:r>
      <w:r w:rsidR="00296A69">
        <w:t xml:space="preserve">mental health and </w:t>
      </w:r>
      <w:r w:rsidR="00DA3B0E">
        <w:t>everyday</w:t>
      </w:r>
      <w:r w:rsidR="00296A69">
        <w:t xml:space="preserve"> life</w:t>
      </w:r>
      <w:r w:rsidR="000B00DA">
        <w:t>, the majority (60</w:t>
      </w:r>
      <w:r>
        <w:t>%, n=</w:t>
      </w:r>
      <w:r w:rsidR="000B00DA">
        <w:t>15</w:t>
      </w:r>
      <w:r>
        <w:t>) placed their pet in the central most impor</w:t>
      </w:r>
      <w:r w:rsidR="0077531B">
        <w:t xml:space="preserve">tant circle. </w:t>
      </w:r>
      <w:r w:rsidR="000B00DA">
        <w:t xml:space="preserve">A further </w:t>
      </w:r>
      <w:r w:rsidR="000E5078">
        <w:t>20</w:t>
      </w:r>
      <w:r w:rsidR="000B00DA">
        <w:t>% (n=</w:t>
      </w:r>
      <w:r w:rsidR="000E5078">
        <w:t>5</w:t>
      </w:r>
      <w:r>
        <w:t>) placed their pet in the sec</w:t>
      </w:r>
      <w:r w:rsidR="000B00DA">
        <w:t>ond circle and 12</w:t>
      </w:r>
      <w:r>
        <w:t>%</w:t>
      </w:r>
      <w:r w:rsidR="000B00DA">
        <w:t xml:space="preserve"> (n=3</w:t>
      </w:r>
      <w:r>
        <w:t>) placed their pet in the third circle.</w:t>
      </w:r>
      <w:r w:rsidR="000B00DA">
        <w:t xml:space="preserve"> The remaining </w:t>
      </w:r>
      <w:r w:rsidR="000E5078">
        <w:t>8% (n=2</w:t>
      </w:r>
      <w:r w:rsidR="000B00DA">
        <w:t>) did not place their pet within the concentric circles.</w:t>
      </w:r>
      <w:r w:rsidR="00C76699">
        <w:t xml:space="preserve"> </w:t>
      </w:r>
      <w:r w:rsidR="00C76699" w:rsidRPr="00AB0428">
        <w:t>Figure 1 details the network diagram completed by ID 2. This male participant had a relatively small network (n=6) in which his pet birds were placed in the central, most important circle. The only human members of his network were his CPN and support worker who</w:t>
      </w:r>
      <w:r w:rsidR="005B4692" w:rsidRPr="00AB0428">
        <w:t>m</w:t>
      </w:r>
      <w:r w:rsidR="00C76699" w:rsidRPr="00AB0428">
        <w:t xml:space="preserve"> he saw infrequently</w:t>
      </w:r>
      <w:r w:rsidR="005B4692" w:rsidRPr="00AB0428">
        <w:t xml:space="preserve"> highlighting the importance of his pets for the management of his mental health</w:t>
      </w:r>
      <w:r w:rsidR="00C76699" w:rsidRPr="00AB0428">
        <w:t xml:space="preserve">. </w:t>
      </w:r>
    </w:p>
    <w:p w14:paraId="6CF0BF23" w14:textId="77777777" w:rsidR="00C76699" w:rsidRDefault="00C76699" w:rsidP="00C76699">
      <w:pPr>
        <w:spacing w:line="480" w:lineRule="auto"/>
      </w:pPr>
    </w:p>
    <w:p w14:paraId="6AE19DF2" w14:textId="5A5BA3CF" w:rsidR="00C76699" w:rsidRPr="00C76699" w:rsidRDefault="00800DCC" w:rsidP="00C76699">
      <w:pPr>
        <w:spacing w:line="480" w:lineRule="auto"/>
        <w:rPr>
          <w:i/>
        </w:rPr>
      </w:pPr>
      <w:r w:rsidRPr="00AB0428">
        <w:rPr>
          <w:i/>
        </w:rPr>
        <w:t>Insert F</w:t>
      </w:r>
      <w:r w:rsidR="00C76699" w:rsidRPr="00AB0428">
        <w:rPr>
          <w:i/>
        </w:rPr>
        <w:t>igure 1 here.</w:t>
      </w:r>
    </w:p>
    <w:p w14:paraId="159E416D" w14:textId="77777777" w:rsidR="002B464F" w:rsidRDefault="002B464F" w:rsidP="002D0C8B">
      <w:pPr>
        <w:spacing w:line="480" w:lineRule="auto"/>
      </w:pPr>
    </w:p>
    <w:p w14:paraId="73409D27" w14:textId="58A57C23" w:rsidR="0086175F" w:rsidRDefault="00A67087" w:rsidP="002D0C8B">
      <w:pPr>
        <w:spacing w:line="480" w:lineRule="auto"/>
      </w:pPr>
      <w:r>
        <w:t>E</w:t>
      </w:r>
      <w:r w:rsidR="0086175F">
        <w:t>xamples of animals cited as relevant to the management of mental health included family pets, working animals and more peripheral links to animals in the wider community</w:t>
      </w:r>
      <w:r>
        <w:t xml:space="preserve"> in places such as urban farms and animal rescue centres</w:t>
      </w:r>
      <w:r w:rsidR="006D0A62">
        <w:t xml:space="preserve">. </w:t>
      </w:r>
      <w:r>
        <w:t>T</w:t>
      </w:r>
      <w:r w:rsidR="0086175F">
        <w:t xml:space="preserve">he </w:t>
      </w:r>
      <w:r>
        <w:t>prominence and salience</w:t>
      </w:r>
      <w:r w:rsidR="0086175F">
        <w:t xml:space="preserve"> </w:t>
      </w:r>
      <w:r w:rsidR="00DA3B0E">
        <w:t>of animals</w:t>
      </w:r>
      <w:r w:rsidR="0086175F">
        <w:t xml:space="preserve"> within an individual</w:t>
      </w:r>
      <w:r>
        <w:t>’s personal community</w:t>
      </w:r>
      <w:r w:rsidR="0086175F">
        <w:t xml:space="preserve"> </w:t>
      </w:r>
      <w:r w:rsidR="00DA3B0E">
        <w:t>network varied</w:t>
      </w:r>
      <w:r w:rsidR="0077531B">
        <w:t xml:space="preserve">. </w:t>
      </w:r>
      <w:r>
        <w:t>S</w:t>
      </w:r>
      <w:r w:rsidR="0086175F">
        <w:t xml:space="preserve">ome individuals had networks dominated by pets, coined </w:t>
      </w:r>
      <w:r w:rsidR="004A21F7">
        <w:t>‘</w:t>
      </w:r>
      <w:r w:rsidR="0086175F">
        <w:t>pet centric</w:t>
      </w:r>
      <w:r w:rsidR="004A21F7">
        <w:t>’</w:t>
      </w:r>
      <w:r w:rsidR="0086175F">
        <w:t xml:space="preserve"> networks, which provided a range of direct and indirect benefits</w:t>
      </w:r>
      <w:r w:rsidR="00A2578A">
        <w:t>,</w:t>
      </w:r>
      <w:r w:rsidR="0086175F">
        <w:t xml:space="preserve"> </w:t>
      </w:r>
      <w:r>
        <w:t xml:space="preserve">whilst </w:t>
      </w:r>
      <w:r w:rsidR="0086175F">
        <w:t>others had one animal positioned in a fairly peripheral position within the network</w:t>
      </w:r>
      <w:r w:rsidR="004A21F7">
        <w:t xml:space="preserve"> </w:t>
      </w:r>
      <w:r w:rsidR="00C76699">
        <w:t>(</w:t>
      </w:r>
      <w:r w:rsidR="00A2578A" w:rsidRPr="00A2578A">
        <w:rPr>
          <w:i/>
        </w:rPr>
        <w:t>A</w:t>
      </w:r>
      <w:r w:rsidR="00C76699" w:rsidRPr="00A2578A">
        <w:rPr>
          <w:i/>
        </w:rPr>
        <w:t>ppendix 2</w:t>
      </w:r>
      <w:r w:rsidR="00C76699">
        <w:t>)</w:t>
      </w:r>
      <w:r w:rsidR="0086175F">
        <w:t xml:space="preserve">. </w:t>
      </w:r>
      <w:r w:rsidR="00F7211D">
        <w:t>I</w:t>
      </w:r>
      <w:r w:rsidR="0086175F">
        <w:t>t was often the case that where relationships with family and friends were seen to be good, animal-human relationships were perceived to be of secondary importance.</w:t>
      </w:r>
      <w:r w:rsidR="0076612A">
        <w:t xml:space="preserve"> </w:t>
      </w:r>
      <w:r w:rsidR="0086175F">
        <w:t xml:space="preserve">However, the majority of people </w:t>
      </w:r>
      <w:r w:rsidR="00BC78C5">
        <w:t xml:space="preserve">reported </w:t>
      </w:r>
      <w:r w:rsidR="0086175F">
        <w:t xml:space="preserve">either </w:t>
      </w:r>
      <w:r w:rsidR="002B464F">
        <w:t>having difficult</w:t>
      </w:r>
      <w:r w:rsidR="0086175F">
        <w:t xml:space="preserve"> relationships with other network members including friends and family or had little or </w:t>
      </w:r>
      <w:r w:rsidR="007C70B0">
        <w:t>limited</w:t>
      </w:r>
      <w:r w:rsidR="0086175F">
        <w:t xml:space="preserve"> other network support in addition to their pets. For these people</w:t>
      </w:r>
      <w:r w:rsidR="00A2578A">
        <w:t>,</w:t>
      </w:r>
      <w:r w:rsidR="0086175F">
        <w:t xml:space="preserve"> the relationships with companion animals took on discrete and definite functions within </w:t>
      </w:r>
      <w:r w:rsidR="00A2578A">
        <w:t>networks, which</w:t>
      </w:r>
      <w:r w:rsidR="00985049" w:rsidRPr="00AB0428">
        <w:t xml:space="preserve"> were different to</w:t>
      </w:r>
      <w:r w:rsidR="0086175F">
        <w:t xml:space="preserve"> the norms associated with </w:t>
      </w:r>
      <w:r w:rsidR="00A2578A">
        <w:t>human-to-human</w:t>
      </w:r>
      <w:r w:rsidR="0086175F">
        <w:t xml:space="preserve"> relationships. </w:t>
      </w:r>
      <w:r w:rsidR="00C50153">
        <w:t>These appeared</w:t>
      </w:r>
      <w:r w:rsidR="00BC78C5">
        <w:t xml:space="preserve"> to </w:t>
      </w:r>
      <w:r w:rsidR="0086175F">
        <w:t>centre on</w:t>
      </w:r>
      <w:r w:rsidR="00C130D0">
        <w:t xml:space="preserve"> the receipt </w:t>
      </w:r>
      <w:r w:rsidR="00985049">
        <w:t>of ontological</w:t>
      </w:r>
      <w:r w:rsidR="0086175F">
        <w:t xml:space="preserve"> security</w:t>
      </w:r>
      <w:r>
        <w:t xml:space="preserve"> not available from elsewhere</w:t>
      </w:r>
      <w:r w:rsidR="00C50153">
        <w:t>,</w:t>
      </w:r>
      <w:r>
        <w:t xml:space="preserve"> </w:t>
      </w:r>
      <w:r w:rsidR="0086175F">
        <w:t>as well as physical proximity and consistency when compared to the other relationships.</w:t>
      </w:r>
    </w:p>
    <w:p w14:paraId="10D9E7F8" w14:textId="77777777" w:rsidR="0086175F" w:rsidRDefault="0086175F" w:rsidP="002D0C8B">
      <w:pPr>
        <w:pStyle w:val="ListParagraph"/>
        <w:spacing w:line="480" w:lineRule="auto"/>
      </w:pPr>
    </w:p>
    <w:p w14:paraId="12A4BFE2" w14:textId="77777777" w:rsidR="0086175F" w:rsidRPr="004E65EF" w:rsidRDefault="0086175F" w:rsidP="002D0C8B">
      <w:pPr>
        <w:pStyle w:val="ListParagraph"/>
        <w:spacing w:line="480" w:lineRule="auto"/>
        <w:rPr>
          <w:b/>
          <w:i/>
        </w:rPr>
      </w:pPr>
      <w:r w:rsidRPr="0086175F">
        <w:rPr>
          <w:i/>
        </w:rPr>
        <w:t xml:space="preserve">So with my pets I suppose although my Mum and Dad are very significant figures they’ve also got their own lives and lots of other things going on so I’m only one aspect of that life and I feel that the pets I suppose they depend </w:t>
      </w:r>
      <w:r w:rsidRPr="0086175F">
        <w:rPr>
          <w:i/>
        </w:rPr>
        <w:lastRenderedPageBreak/>
        <w:t xml:space="preserve">on me and also I have daily contact with them and they also give me a sense of wellbeing which I don’t get from any </w:t>
      </w:r>
      <w:r w:rsidR="005B4C7C">
        <w:rPr>
          <w:i/>
        </w:rPr>
        <w:t xml:space="preserve">[one else] </w:t>
      </w:r>
      <w:r w:rsidRPr="0086175F">
        <w:rPr>
          <w:i/>
        </w:rPr>
        <w:t xml:space="preserve">because most of these interactions with my Mum, Dad, Diane, are all by telephone rather than physical contact and that’s the big difference is the empathetic physical presence. </w:t>
      </w:r>
      <w:r w:rsidR="004E65EF" w:rsidRPr="004E65EF">
        <w:rPr>
          <w:b/>
          <w:i/>
        </w:rPr>
        <w:t>(ID 21, 10 birds, first circle)</w:t>
      </w:r>
    </w:p>
    <w:p w14:paraId="5561E9B6" w14:textId="77777777" w:rsidR="0086175F" w:rsidRDefault="0086175F" w:rsidP="002D0C8B">
      <w:pPr>
        <w:spacing w:line="480" w:lineRule="auto"/>
        <w:rPr>
          <w:i/>
        </w:rPr>
      </w:pPr>
    </w:p>
    <w:p w14:paraId="284FD631" w14:textId="77777777" w:rsidR="00120663" w:rsidRPr="00A2578A" w:rsidRDefault="00120663" w:rsidP="002D0C8B">
      <w:pPr>
        <w:spacing w:line="480" w:lineRule="auto"/>
        <w:rPr>
          <w:i/>
        </w:rPr>
      </w:pPr>
      <w:r w:rsidRPr="00A2578A">
        <w:rPr>
          <w:i/>
        </w:rPr>
        <w:t>Relational work</w:t>
      </w:r>
      <w:r w:rsidR="002956D1" w:rsidRPr="00A2578A">
        <w:rPr>
          <w:i/>
        </w:rPr>
        <w:t xml:space="preserve"> and substitution</w:t>
      </w:r>
    </w:p>
    <w:p w14:paraId="19D8DEEF" w14:textId="77777777" w:rsidR="00120663" w:rsidRDefault="00120663" w:rsidP="002D0C8B">
      <w:pPr>
        <w:spacing w:line="480" w:lineRule="auto"/>
      </w:pPr>
    </w:p>
    <w:p w14:paraId="27542C97" w14:textId="39014A9F" w:rsidR="00120663" w:rsidRDefault="0019367F" w:rsidP="002D0C8B">
      <w:pPr>
        <w:spacing w:line="480" w:lineRule="auto"/>
      </w:pPr>
      <w:r w:rsidRPr="00120663">
        <w:t xml:space="preserve">Relational work has been used to describe the </w:t>
      </w:r>
      <w:r w:rsidR="005B4692" w:rsidRPr="00120663">
        <w:t>tasks that</w:t>
      </w:r>
      <w:r w:rsidRPr="00120663">
        <w:t xml:space="preserve"> are required to develop and sustain interpersonal relationships</w:t>
      </w:r>
      <w:r w:rsidR="00557FF3">
        <w:t xml:space="preserve"> [37]</w:t>
      </w:r>
      <w:r>
        <w:t>.</w:t>
      </w:r>
      <w:r w:rsidR="00DA3B0E">
        <w:t xml:space="preserve"> </w:t>
      </w:r>
      <w:r w:rsidR="00120663">
        <w:t xml:space="preserve">A core theme that arose from the data during narratives </w:t>
      </w:r>
      <w:r w:rsidR="00800DCC">
        <w:t xml:space="preserve">was </w:t>
      </w:r>
      <w:r w:rsidR="00120663">
        <w:t xml:space="preserve">the </w:t>
      </w:r>
      <w:proofErr w:type="spellStart"/>
      <w:r w:rsidR="00120663">
        <w:t>attributional</w:t>
      </w:r>
      <w:proofErr w:type="spellEnd"/>
      <w:r w:rsidR="00120663">
        <w:t xml:space="preserve"> meaning of relationships with pets. </w:t>
      </w:r>
      <w:r>
        <w:t xml:space="preserve">Some invested energy in a singular focus on a preferred pet. </w:t>
      </w:r>
      <w:r w:rsidR="00120663">
        <w:t xml:space="preserve">For those without close friends and family, </w:t>
      </w:r>
      <w:r w:rsidR="00DA3B0E">
        <w:t>the intensive</w:t>
      </w:r>
      <w:r>
        <w:t xml:space="preserve"> and </w:t>
      </w:r>
      <w:r w:rsidR="00120663">
        <w:t xml:space="preserve">positive identification associated with their pets made </w:t>
      </w:r>
      <w:r w:rsidR="008C337C">
        <w:t xml:space="preserve">for </w:t>
      </w:r>
      <w:r w:rsidR="005B4692">
        <w:t>intense,</w:t>
      </w:r>
      <w:r w:rsidR="0036098E">
        <w:t xml:space="preserve"> </w:t>
      </w:r>
      <w:r w:rsidR="00120663">
        <w:t>intimate relationships ‘the</w:t>
      </w:r>
      <w:r w:rsidR="00120663" w:rsidRPr="005A4CE7">
        <w:t xml:space="preserve"> relationship with my cat was the only thing that stayed constant</w:t>
      </w:r>
      <w:r w:rsidR="00120663">
        <w:t>’ (</w:t>
      </w:r>
      <w:r w:rsidR="004E65EF" w:rsidRPr="00A2578A">
        <w:rPr>
          <w:b/>
        </w:rPr>
        <w:t>ID 7, one cat, second circle</w:t>
      </w:r>
      <w:r w:rsidR="00120663">
        <w:t>)</w:t>
      </w:r>
      <w:r w:rsidR="00120663" w:rsidRPr="00EF03D8">
        <w:rPr>
          <w:rFonts w:ascii="Arial" w:hAnsi="Arial" w:cs="Arial"/>
          <w:color w:val="000000"/>
        </w:rPr>
        <w:t>.</w:t>
      </w:r>
      <w:r w:rsidR="00120663">
        <w:t xml:space="preserve"> Individuals </w:t>
      </w:r>
      <w:r w:rsidR="00A2578A">
        <w:t>often</w:t>
      </w:r>
      <w:r w:rsidR="00120663">
        <w:t xml:space="preserve"> saw their pet </w:t>
      </w:r>
      <w:r w:rsidR="00A2578A">
        <w:t xml:space="preserve">most </w:t>
      </w:r>
      <w:r w:rsidR="00800DCC">
        <w:t>frequently</w:t>
      </w:r>
      <w:r w:rsidR="00120663">
        <w:t xml:space="preserve"> and for some, they were their only source of support. In this way, pets featured highly in the network hierarchy and were linked to dependency and substitutability of other, often absent network members </w:t>
      </w:r>
      <w:r w:rsidR="00DA3B0E">
        <w:t>providing or</w:t>
      </w:r>
      <w:r w:rsidR="00745377">
        <w:t xml:space="preserve"> replacing </w:t>
      </w:r>
      <w:r w:rsidR="00120663">
        <w:t>ontological security</w:t>
      </w:r>
      <w:r w:rsidR="00745377">
        <w:t xml:space="preserve"> from other sources</w:t>
      </w:r>
      <w:r w:rsidR="00120663">
        <w:t>.</w:t>
      </w:r>
    </w:p>
    <w:p w14:paraId="633F544D" w14:textId="77777777" w:rsidR="00120663" w:rsidRDefault="00120663" w:rsidP="002D0C8B">
      <w:pPr>
        <w:spacing w:line="480" w:lineRule="auto"/>
      </w:pPr>
    </w:p>
    <w:p w14:paraId="0F91F7B3" w14:textId="77CE47B4" w:rsidR="00120663" w:rsidRDefault="00120663" w:rsidP="002D0C8B">
      <w:pPr>
        <w:spacing w:line="480" w:lineRule="auto"/>
        <w:ind w:left="720"/>
        <w:rPr>
          <w:i/>
        </w:rPr>
      </w:pPr>
      <w:r w:rsidRPr="00D6348B">
        <w:rPr>
          <w:i/>
        </w:rPr>
        <w:t xml:space="preserve">Well I just love </w:t>
      </w:r>
      <w:proofErr w:type="gramStart"/>
      <w:r w:rsidRPr="00D6348B">
        <w:rPr>
          <w:i/>
        </w:rPr>
        <w:t>animals,</w:t>
      </w:r>
      <w:proofErr w:type="gramEnd"/>
      <w:r w:rsidRPr="00D6348B">
        <w:rPr>
          <w:i/>
        </w:rPr>
        <w:t xml:space="preserve"> I just really do love animals. I haven’t got a partner so </w:t>
      </w:r>
      <w:r w:rsidR="005B4692">
        <w:rPr>
          <w:i/>
        </w:rPr>
        <w:t>I</w:t>
      </w:r>
      <w:r w:rsidRPr="00D6348B">
        <w:rPr>
          <w:i/>
        </w:rPr>
        <w:t xml:space="preserve"> have something around me otherwise I’d go totally bonkers. That’s the most important thing to me is my animals (</w:t>
      </w:r>
      <w:r w:rsidR="004E65EF" w:rsidRPr="004E65EF">
        <w:rPr>
          <w:b/>
          <w:i/>
        </w:rPr>
        <w:t>ID 13, range of pets, first circle</w:t>
      </w:r>
      <w:r w:rsidRPr="00D6348B">
        <w:rPr>
          <w:i/>
        </w:rPr>
        <w:t>).</w:t>
      </w:r>
    </w:p>
    <w:p w14:paraId="6DD84CD1" w14:textId="77777777" w:rsidR="00120663" w:rsidRDefault="00120663" w:rsidP="002D0C8B">
      <w:pPr>
        <w:spacing w:line="480" w:lineRule="auto"/>
        <w:rPr>
          <w:i/>
        </w:rPr>
      </w:pPr>
    </w:p>
    <w:p w14:paraId="1E07D002" w14:textId="519A2612" w:rsidR="00120663" w:rsidRDefault="00120663" w:rsidP="002D0C8B">
      <w:pPr>
        <w:spacing w:line="480" w:lineRule="auto"/>
      </w:pPr>
      <w:r>
        <w:t xml:space="preserve">Participants described the various, nuanced ways that pets connected them to others </w:t>
      </w:r>
      <w:r w:rsidR="00C50153">
        <w:t>in</w:t>
      </w:r>
      <w:r w:rsidR="005B4692">
        <w:t>,</w:t>
      </w:r>
      <w:r w:rsidR="00C50153">
        <w:t xml:space="preserve"> and</w:t>
      </w:r>
      <w:r w:rsidR="002956D1">
        <w:t xml:space="preserve"> beyond</w:t>
      </w:r>
      <w:r w:rsidR="005B4692">
        <w:t>,</w:t>
      </w:r>
      <w:r w:rsidR="002956D1">
        <w:t xml:space="preserve"> </w:t>
      </w:r>
      <w:r>
        <w:t>their</w:t>
      </w:r>
      <w:r w:rsidR="002956D1">
        <w:t xml:space="preserve"> </w:t>
      </w:r>
      <w:r w:rsidR="004E65EF">
        <w:t>personal networks</w:t>
      </w:r>
      <w:r>
        <w:t xml:space="preserve"> or to the wider social environment. Participants described new relationships with network members or community organisations as a result of pet </w:t>
      </w:r>
      <w:r w:rsidR="00800DCC">
        <w:t>ownership, as</w:t>
      </w:r>
      <w:r>
        <w:t xml:space="preserve"> well as enhanced ones with existing network members.</w:t>
      </w:r>
    </w:p>
    <w:p w14:paraId="2CC3ADBA" w14:textId="77777777" w:rsidR="00120663" w:rsidRDefault="00120663" w:rsidP="002D0C8B">
      <w:pPr>
        <w:spacing w:line="480" w:lineRule="auto"/>
      </w:pPr>
    </w:p>
    <w:p w14:paraId="69EC799B" w14:textId="77777777" w:rsidR="00120663" w:rsidRDefault="00120663" w:rsidP="002D0C8B">
      <w:pPr>
        <w:spacing w:line="480" w:lineRule="auto"/>
        <w:ind w:left="720"/>
        <w:rPr>
          <w:i/>
        </w:rPr>
      </w:pPr>
      <w:r w:rsidRPr="005A4CE7">
        <w:rPr>
          <w:i/>
        </w:rPr>
        <w:t>That surprised me, you know, the amount of people that stop and talk to him, and that, yeah, it cheers me up with him.</w:t>
      </w:r>
      <w:r w:rsidR="005B4C7C">
        <w:rPr>
          <w:i/>
        </w:rPr>
        <w:t xml:space="preserve"> </w:t>
      </w:r>
      <w:r w:rsidRPr="005A4CE7">
        <w:rPr>
          <w:i/>
        </w:rPr>
        <w:t>I haven’t got much in my life, but he’s quite good, yeah</w:t>
      </w:r>
      <w:r>
        <w:rPr>
          <w:i/>
        </w:rPr>
        <w:t xml:space="preserve"> (</w:t>
      </w:r>
      <w:r w:rsidR="004E65EF" w:rsidRPr="004E65EF">
        <w:rPr>
          <w:b/>
          <w:i/>
        </w:rPr>
        <w:t>ID 9, 1 dog, first circle</w:t>
      </w:r>
      <w:r>
        <w:rPr>
          <w:i/>
        </w:rPr>
        <w:t>)</w:t>
      </w:r>
      <w:r w:rsidRPr="005A4CE7">
        <w:rPr>
          <w:i/>
        </w:rPr>
        <w:t>.</w:t>
      </w:r>
    </w:p>
    <w:p w14:paraId="300222A0" w14:textId="77777777" w:rsidR="00120663" w:rsidRDefault="00120663" w:rsidP="002D0C8B">
      <w:pPr>
        <w:spacing w:line="480" w:lineRule="auto"/>
      </w:pPr>
    </w:p>
    <w:p w14:paraId="5CF71C81" w14:textId="0876F775" w:rsidR="00120663" w:rsidRDefault="00764DE1" w:rsidP="002D0C8B">
      <w:pPr>
        <w:spacing w:line="480" w:lineRule="auto"/>
      </w:pPr>
      <w:r>
        <w:t>F</w:t>
      </w:r>
      <w:r w:rsidR="00120663">
        <w:t xml:space="preserve">or participants in this study the connection </w:t>
      </w:r>
      <w:r>
        <w:t>an</w:t>
      </w:r>
      <w:r w:rsidR="00120663">
        <w:t xml:space="preserve"> individual felt with their pet was </w:t>
      </w:r>
      <w:r w:rsidR="00745377">
        <w:t xml:space="preserve">seemingly of relatively more salience </w:t>
      </w:r>
      <w:r w:rsidR="00120663">
        <w:t>when compared to</w:t>
      </w:r>
      <w:r w:rsidR="00745377">
        <w:t xml:space="preserve"> studies of</w:t>
      </w:r>
      <w:r w:rsidR="00120663">
        <w:t xml:space="preserve"> other long-term conditions</w:t>
      </w:r>
      <w:r w:rsidR="00557FF3">
        <w:t xml:space="preserve"> [32]</w:t>
      </w:r>
      <w:r w:rsidR="00BE76A8">
        <w:t>.</w:t>
      </w:r>
      <w:r w:rsidR="00120663" w:rsidRPr="00362BD6">
        <w:rPr>
          <w:b/>
          <w:color w:val="FF0000"/>
        </w:rPr>
        <w:t xml:space="preserve"> </w:t>
      </w:r>
      <w:r w:rsidR="00120663">
        <w:t xml:space="preserve">Linked to ontological security, participants spoke in depth about the connection they felt with their pet, which was often not replicated in their relationships with </w:t>
      </w:r>
      <w:r w:rsidR="00A2578A" w:rsidRPr="00AB0428">
        <w:t>friends and family</w:t>
      </w:r>
      <w:r w:rsidR="00120663">
        <w:t xml:space="preserve"> either because they had no human network members or existing relationships were difficult. </w:t>
      </w:r>
    </w:p>
    <w:p w14:paraId="0F0D6C8A" w14:textId="77777777" w:rsidR="00120663" w:rsidRDefault="00120663" w:rsidP="002D0C8B">
      <w:pPr>
        <w:spacing w:line="480" w:lineRule="auto"/>
      </w:pPr>
    </w:p>
    <w:p w14:paraId="11099E49" w14:textId="77777777" w:rsidR="00120663" w:rsidRDefault="00120663" w:rsidP="002D0C8B">
      <w:pPr>
        <w:spacing w:line="480" w:lineRule="auto"/>
        <w:ind w:left="720"/>
        <w:rPr>
          <w:i/>
        </w:rPr>
      </w:pPr>
      <w:r>
        <w:rPr>
          <w:i/>
        </w:rPr>
        <w:t>I</w:t>
      </w:r>
      <w:r w:rsidRPr="00DC20C4">
        <w:rPr>
          <w:i/>
        </w:rPr>
        <w:t>f I didn’t have my pets I think I would be on my own...You know what I mean, so it’s...it’s nice to come home and, you know, listen to the birds singing and that, you know</w:t>
      </w:r>
      <w:r>
        <w:rPr>
          <w:i/>
        </w:rPr>
        <w:t xml:space="preserve"> (</w:t>
      </w:r>
      <w:r w:rsidR="004E65EF" w:rsidRPr="004E65EF">
        <w:rPr>
          <w:b/>
          <w:i/>
        </w:rPr>
        <w:t>ID 2, 2 birds, first circle</w:t>
      </w:r>
      <w:r>
        <w:rPr>
          <w:i/>
        </w:rPr>
        <w:t>)</w:t>
      </w:r>
      <w:r w:rsidRPr="00DC20C4">
        <w:rPr>
          <w:i/>
        </w:rPr>
        <w:t>.</w:t>
      </w:r>
    </w:p>
    <w:p w14:paraId="390A1A2E" w14:textId="77777777" w:rsidR="00120663" w:rsidRDefault="00120663" w:rsidP="002D0C8B">
      <w:pPr>
        <w:spacing w:line="480" w:lineRule="auto"/>
        <w:ind w:left="720"/>
        <w:rPr>
          <w:i/>
        </w:rPr>
      </w:pPr>
    </w:p>
    <w:p w14:paraId="539B3160" w14:textId="77777777" w:rsidR="00120663" w:rsidRPr="00DC20C4" w:rsidRDefault="00120663" w:rsidP="002D0C8B">
      <w:pPr>
        <w:spacing w:line="480" w:lineRule="auto"/>
        <w:ind w:left="720"/>
        <w:rPr>
          <w:i/>
        </w:rPr>
      </w:pPr>
      <w:r>
        <w:rPr>
          <w:i/>
        </w:rPr>
        <w:t xml:space="preserve">I </w:t>
      </w:r>
      <w:r w:rsidRPr="00DC20C4">
        <w:rPr>
          <w:i/>
        </w:rPr>
        <w:t>felt in a sense that my cat was my familiar in that he understood or was an extension of my thoughts</w:t>
      </w:r>
      <w:r>
        <w:rPr>
          <w:i/>
        </w:rPr>
        <w:t xml:space="preserve"> (</w:t>
      </w:r>
      <w:r w:rsidR="004E65EF" w:rsidRPr="004E65EF">
        <w:rPr>
          <w:b/>
          <w:i/>
        </w:rPr>
        <w:t>ID 7, 1 cat, second circle</w:t>
      </w:r>
      <w:r>
        <w:rPr>
          <w:i/>
        </w:rPr>
        <w:t>)</w:t>
      </w:r>
      <w:r w:rsidRPr="00DC20C4">
        <w:rPr>
          <w:i/>
        </w:rPr>
        <w:t>.</w:t>
      </w:r>
    </w:p>
    <w:p w14:paraId="03C2017A" w14:textId="77777777" w:rsidR="00120663" w:rsidRDefault="00120663" w:rsidP="002D0C8B">
      <w:pPr>
        <w:spacing w:line="480" w:lineRule="auto"/>
      </w:pPr>
    </w:p>
    <w:p w14:paraId="44BF5161" w14:textId="1F583C34" w:rsidR="00120663" w:rsidRDefault="00120663" w:rsidP="002D0C8B">
      <w:pPr>
        <w:spacing w:line="480" w:lineRule="auto"/>
      </w:pPr>
      <w:r>
        <w:lastRenderedPageBreak/>
        <w:t xml:space="preserve">These limited or difficult connections with others were often perceived to </w:t>
      </w:r>
      <w:r w:rsidR="0036098E">
        <w:t>have</w:t>
      </w:r>
      <w:r>
        <w:t xml:space="preserve"> </w:t>
      </w:r>
      <w:r w:rsidR="0036098E">
        <w:t xml:space="preserve">come about </w:t>
      </w:r>
      <w:r w:rsidR="00557FF3">
        <w:t>from what</w:t>
      </w:r>
      <w:r>
        <w:t xml:space="preserve"> participants referred to as a </w:t>
      </w:r>
      <w:r w:rsidR="005B4692">
        <w:t>‘</w:t>
      </w:r>
      <w:r>
        <w:t>gulf in understanding</w:t>
      </w:r>
      <w:r w:rsidR="005B4692">
        <w:t>’</w:t>
      </w:r>
      <w:r>
        <w:t xml:space="preserve"> between themselves and the other humans in their network. Participants felt that in order to have a beneficial relationship with friends and family, there needed to be a shared understanding of their mental health condition, which was </w:t>
      </w:r>
      <w:r w:rsidR="0002228A">
        <w:t>problematic</w:t>
      </w:r>
      <w:r>
        <w:t xml:space="preserve"> to obtain without direct experience</w:t>
      </w:r>
      <w:r w:rsidR="00745377">
        <w:t xml:space="preserve"> and in the absence of </w:t>
      </w:r>
      <w:r w:rsidR="00800DCC">
        <w:t xml:space="preserve">similar </w:t>
      </w:r>
      <w:r w:rsidR="00745377">
        <w:t>value judgements or thwarted expectations</w:t>
      </w:r>
      <w:r>
        <w:t>. Pets</w:t>
      </w:r>
      <w:r w:rsidR="00867325">
        <w:t>,</w:t>
      </w:r>
      <w:r>
        <w:t xml:space="preserve"> on the other hand</w:t>
      </w:r>
      <w:r w:rsidR="00867325">
        <w:t>.</w:t>
      </w:r>
      <w:r>
        <w:t xml:space="preserve"> were credited with </w:t>
      </w:r>
      <w:r w:rsidR="00764DE1">
        <w:t xml:space="preserve">either having </w:t>
      </w:r>
      <w:r>
        <w:t>an understanding of their owners’ mental health problems without the need for this to be communicated or as being a network member with whom they could have an adequate relationship without this pre</w:t>
      </w:r>
      <w:r w:rsidR="0002228A">
        <w:t>-</w:t>
      </w:r>
      <w:r>
        <w:t>requisite level of understanding.</w:t>
      </w:r>
    </w:p>
    <w:p w14:paraId="7AA1C895" w14:textId="77777777" w:rsidR="00120663" w:rsidRDefault="00120663" w:rsidP="002D0C8B">
      <w:pPr>
        <w:spacing w:line="480" w:lineRule="auto"/>
      </w:pPr>
    </w:p>
    <w:p w14:paraId="2B98EDDF" w14:textId="77777777" w:rsidR="00120663" w:rsidRPr="009471C2" w:rsidRDefault="00120663" w:rsidP="002D0C8B">
      <w:pPr>
        <w:spacing w:line="480" w:lineRule="auto"/>
        <w:ind w:left="720"/>
        <w:rPr>
          <w:i/>
        </w:rPr>
      </w:pPr>
      <w:r w:rsidRPr="009471C2">
        <w:rPr>
          <w:i/>
        </w:rPr>
        <w:t xml:space="preserve">I think it's hard really when you haven't had mental illness to know what the actual experience is for someone who has had the experience. There's like a chasm, deep chasm between us - a growing canyon. They're on one side of it and </w:t>
      </w:r>
      <w:r w:rsidR="0077531B">
        <w:rPr>
          <w:i/>
        </w:rPr>
        <w:t xml:space="preserve">we're on the other side of it. </w:t>
      </w:r>
      <w:r w:rsidRPr="009471C2">
        <w:rPr>
          <w:i/>
        </w:rPr>
        <w:t xml:space="preserve">We're sending smoke signals to each other to try and understand each other but we don't always - we don't always understand each other I don't think. </w:t>
      </w:r>
      <w:r>
        <w:rPr>
          <w:i/>
        </w:rPr>
        <w:t>(</w:t>
      </w:r>
      <w:r w:rsidR="004E65EF" w:rsidRPr="004E65EF">
        <w:rPr>
          <w:b/>
          <w:i/>
        </w:rPr>
        <w:t>ID 1, 1 cat, first circle</w:t>
      </w:r>
      <w:r>
        <w:rPr>
          <w:i/>
        </w:rPr>
        <w:t>)</w:t>
      </w:r>
      <w:r w:rsidRPr="009471C2">
        <w:rPr>
          <w:i/>
        </w:rPr>
        <w:t>.</w:t>
      </w:r>
    </w:p>
    <w:p w14:paraId="24EA53AA" w14:textId="77777777" w:rsidR="00120663" w:rsidRDefault="00120663" w:rsidP="002D0C8B">
      <w:pPr>
        <w:spacing w:line="480" w:lineRule="auto"/>
      </w:pPr>
    </w:p>
    <w:p w14:paraId="4C985774" w14:textId="742775C9" w:rsidR="00120663" w:rsidRDefault="002956D1" w:rsidP="002D0C8B">
      <w:pPr>
        <w:spacing w:line="480" w:lineRule="auto"/>
      </w:pPr>
      <w:r>
        <w:t xml:space="preserve">One </w:t>
      </w:r>
      <w:r w:rsidR="00800DCC">
        <w:t xml:space="preserve">important </w:t>
      </w:r>
      <w:r w:rsidR="00120663">
        <w:t>component of the relationship with pets was a sense of enduring trust between</w:t>
      </w:r>
      <w:r>
        <w:t xml:space="preserve"> </w:t>
      </w:r>
      <w:r w:rsidR="00C50153">
        <w:t>individuals and</w:t>
      </w:r>
      <w:r w:rsidR="00120663">
        <w:t xml:space="preserve"> their companion </w:t>
      </w:r>
      <w:r w:rsidR="00800DCC">
        <w:t>animal, which</w:t>
      </w:r>
      <w:r w:rsidR="00120663">
        <w:t xml:space="preserve"> enhanced the value of pets when compared with humans. Often</w:t>
      </w:r>
      <w:r w:rsidR="00867325">
        <w:t>,</w:t>
      </w:r>
      <w:r w:rsidR="00120663">
        <w:t xml:space="preserve"> participants described fractured relationships with friends and family that had occurred due to past behaviour on their part attributed to mental illness,</w:t>
      </w:r>
      <w:r w:rsidR="0002228A">
        <w:t xml:space="preserve"> </w:t>
      </w:r>
      <w:r w:rsidR="00120663">
        <w:t xml:space="preserve">which had caused existing </w:t>
      </w:r>
      <w:r w:rsidR="008C337C">
        <w:t xml:space="preserve">relationships </w:t>
      </w:r>
      <w:r w:rsidR="00867325">
        <w:t xml:space="preserve">to </w:t>
      </w:r>
      <w:r w:rsidR="008C337C">
        <w:t>strain</w:t>
      </w:r>
      <w:r w:rsidR="0002228A">
        <w:t xml:space="preserve"> or to</w:t>
      </w:r>
      <w:r w:rsidR="00120663">
        <w:t xml:space="preserve"> break down. </w:t>
      </w:r>
      <w:r w:rsidR="00764DE1">
        <w:t>P</w:t>
      </w:r>
      <w:r w:rsidR="00120663">
        <w:t xml:space="preserve">articipants </w:t>
      </w:r>
      <w:r w:rsidR="00764DE1">
        <w:t>also</w:t>
      </w:r>
      <w:r w:rsidR="00120663">
        <w:t xml:space="preserve"> worried about </w:t>
      </w:r>
      <w:r w:rsidR="00120663">
        <w:lastRenderedPageBreak/>
        <w:t>upsetting</w:t>
      </w:r>
      <w:r w:rsidR="0077531B">
        <w:t xml:space="preserve"> the humans in their networks. </w:t>
      </w:r>
      <w:r w:rsidR="00120663">
        <w:t>It was considered that pets, on the other hand, were not subject to these sensitivities and</w:t>
      </w:r>
      <w:r w:rsidR="0002228A">
        <w:t xml:space="preserve"> thus possessed the capacity to</w:t>
      </w:r>
      <w:r w:rsidR="00120663">
        <w:t xml:space="preserve"> form more </w:t>
      </w:r>
      <w:r w:rsidR="0002228A">
        <w:t>enduring and</w:t>
      </w:r>
      <w:r w:rsidR="00120663">
        <w:t xml:space="preserve"> secure relationships. People talked about pets still being there ‘however you treated them’ and compared this directly to relationships with friends and family. </w:t>
      </w:r>
      <w:r w:rsidR="00120663" w:rsidRPr="00AB0428">
        <w:t xml:space="preserve">In this way, pets </w:t>
      </w:r>
      <w:r w:rsidR="00557FF3" w:rsidRPr="00AB0428">
        <w:t>served to</w:t>
      </w:r>
      <w:r w:rsidR="0002228A" w:rsidRPr="00AB0428">
        <w:t xml:space="preserve"> provide a</w:t>
      </w:r>
      <w:r w:rsidR="00120663" w:rsidRPr="00AB0428">
        <w:t xml:space="preserve"> unique form of validation</w:t>
      </w:r>
      <w:r w:rsidR="00764DE1" w:rsidRPr="00AB0428">
        <w:t xml:space="preserve"> through unconditional </w:t>
      </w:r>
      <w:r w:rsidR="00557FF3" w:rsidRPr="00AB0428">
        <w:t>support, which</w:t>
      </w:r>
      <w:r w:rsidR="00120663" w:rsidRPr="00AB0428">
        <w:t xml:space="preserve"> was </w:t>
      </w:r>
      <w:r w:rsidR="005B4692" w:rsidRPr="00AB0428">
        <w:t xml:space="preserve">often </w:t>
      </w:r>
      <w:r w:rsidR="00120663" w:rsidRPr="00AB0428">
        <w:t>not forthcoming from other network relationships.</w:t>
      </w:r>
      <w:r w:rsidR="00120663">
        <w:t xml:space="preserve"> </w:t>
      </w:r>
    </w:p>
    <w:p w14:paraId="0B5FEDE9" w14:textId="77777777" w:rsidR="00120663" w:rsidRDefault="00120663" w:rsidP="002D0C8B">
      <w:pPr>
        <w:spacing w:line="480" w:lineRule="auto"/>
        <w:rPr>
          <w:i/>
        </w:rPr>
      </w:pPr>
    </w:p>
    <w:p w14:paraId="7A36C547" w14:textId="77777777" w:rsidR="00120663" w:rsidRPr="00C92D88" w:rsidRDefault="00120663" w:rsidP="002D0C8B">
      <w:pPr>
        <w:spacing w:line="480" w:lineRule="auto"/>
        <w:ind w:left="720"/>
        <w:rPr>
          <w:i/>
        </w:rPr>
      </w:pPr>
      <w:proofErr w:type="spellStart"/>
      <w:r w:rsidRPr="00C92D88">
        <w:rPr>
          <w:i/>
        </w:rPr>
        <w:t>Er</w:t>
      </w:r>
      <w:proofErr w:type="spellEnd"/>
      <w:r w:rsidRPr="00C92D88">
        <w:rPr>
          <w:i/>
        </w:rPr>
        <w:t>, there’s a l</w:t>
      </w:r>
      <w:r w:rsidR="0077531B">
        <w:rPr>
          <w:i/>
        </w:rPr>
        <w:t xml:space="preserve">ot less things to worry about. </w:t>
      </w:r>
      <w:r w:rsidRPr="00C92D88">
        <w:rPr>
          <w:i/>
        </w:rPr>
        <w:t>I mean you can’t…you can’t like be like if he was naughty or anything like that you’d tell him off and that was it and there’d be no hard feelings.</w:t>
      </w:r>
      <w:r>
        <w:rPr>
          <w:i/>
        </w:rPr>
        <w:t xml:space="preserve"> </w:t>
      </w:r>
      <w:r w:rsidRPr="00C92D88">
        <w:rPr>
          <w:i/>
        </w:rPr>
        <w:t>That there’s not, you don’t get the nastiness</w:t>
      </w:r>
      <w:r>
        <w:rPr>
          <w:i/>
        </w:rPr>
        <w:t xml:space="preserve"> (</w:t>
      </w:r>
      <w:r w:rsidR="004E65EF" w:rsidRPr="004E65EF">
        <w:rPr>
          <w:b/>
          <w:i/>
        </w:rPr>
        <w:t>ID 11, 1 dog, third circle</w:t>
      </w:r>
      <w:r>
        <w:rPr>
          <w:i/>
        </w:rPr>
        <w:t>)</w:t>
      </w:r>
      <w:r w:rsidRPr="00C92D88">
        <w:rPr>
          <w:i/>
        </w:rPr>
        <w:t>.</w:t>
      </w:r>
    </w:p>
    <w:p w14:paraId="223B397E" w14:textId="77777777" w:rsidR="00120663" w:rsidRPr="00C92D88" w:rsidRDefault="00120663" w:rsidP="002D0C8B">
      <w:pPr>
        <w:spacing w:line="480" w:lineRule="auto"/>
        <w:rPr>
          <w:i/>
        </w:rPr>
      </w:pPr>
    </w:p>
    <w:p w14:paraId="5519649F" w14:textId="1AA22408" w:rsidR="00120663" w:rsidRDefault="00120663" w:rsidP="002D0C8B">
      <w:pPr>
        <w:spacing w:line="480" w:lineRule="auto"/>
      </w:pPr>
      <w:r>
        <w:t>Alternatively</w:t>
      </w:r>
      <w:r w:rsidR="00867325">
        <w:t>,</w:t>
      </w:r>
      <w:r>
        <w:t xml:space="preserve"> participants provided examples of network members </w:t>
      </w:r>
      <w:r w:rsidR="00557FF3">
        <w:t>not having</w:t>
      </w:r>
      <w:r w:rsidR="0002228A">
        <w:t xml:space="preserve"> </w:t>
      </w:r>
      <w:r>
        <w:t>be</w:t>
      </w:r>
      <w:r w:rsidR="0002228A">
        <w:t xml:space="preserve">en a helpful or </w:t>
      </w:r>
      <w:r>
        <w:t xml:space="preserve">useful source of support in difficult </w:t>
      </w:r>
      <w:r w:rsidR="005B4692">
        <w:t>times</w:t>
      </w:r>
      <w:r w:rsidR="00867325">
        <w:t>,</w:t>
      </w:r>
      <w:r w:rsidR="005B4692">
        <w:t xml:space="preserve"> which</w:t>
      </w:r>
      <w:r>
        <w:t xml:space="preserve"> mea</w:t>
      </w:r>
      <w:r w:rsidR="00DA3B0E">
        <w:t>nt they were reluctant to trust</w:t>
      </w:r>
      <w:r w:rsidR="00764DE1">
        <w:t xml:space="preserve"> or </w:t>
      </w:r>
      <w:r w:rsidR="00867325">
        <w:t xml:space="preserve">to </w:t>
      </w:r>
      <w:r w:rsidR="00764DE1">
        <w:t>rely on</w:t>
      </w:r>
      <w:r w:rsidR="00745377">
        <w:t xml:space="preserve"> </w:t>
      </w:r>
      <w:r w:rsidR="00DA3B0E">
        <w:t>them to</w:t>
      </w:r>
      <w:r w:rsidR="00745377">
        <w:t xml:space="preserve"> provide this </w:t>
      </w:r>
      <w:r>
        <w:t xml:space="preserve">in the future. Additionally, participants alluded to </w:t>
      </w:r>
      <w:r w:rsidR="008C337C">
        <w:t>a general</w:t>
      </w:r>
      <w:r w:rsidR="0002228A">
        <w:t xml:space="preserve"> </w:t>
      </w:r>
      <w:r w:rsidR="008C337C">
        <w:t>distrust of people</w:t>
      </w:r>
      <w:r>
        <w:t xml:space="preserve"> </w:t>
      </w:r>
      <w:r w:rsidR="0002228A">
        <w:t>attributable to</w:t>
      </w:r>
      <w:r>
        <w:t xml:space="preserve"> a sense of vulnerability attached to mental illness. These concerns became heightened during times of acute </w:t>
      </w:r>
      <w:r w:rsidR="00745377">
        <w:t>mental health crises</w:t>
      </w:r>
      <w:r>
        <w:t>.</w:t>
      </w:r>
    </w:p>
    <w:p w14:paraId="4A361D66" w14:textId="77777777" w:rsidR="00120663" w:rsidRDefault="00120663" w:rsidP="002D0C8B">
      <w:pPr>
        <w:spacing w:line="480" w:lineRule="auto"/>
        <w:rPr>
          <w:i/>
        </w:rPr>
      </w:pPr>
    </w:p>
    <w:p w14:paraId="1912B2A4" w14:textId="4900241D" w:rsidR="00120663" w:rsidRDefault="00120663" w:rsidP="002D0C8B">
      <w:pPr>
        <w:spacing w:line="480" w:lineRule="auto"/>
        <w:ind w:left="720"/>
      </w:pPr>
      <w:r w:rsidRPr="005A4CE7">
        <w:rPr>
          <w:i/>
        </w:rPr>
        <w:t>Yes, they can give you loving, pets can and you can trust pets not to steal off you</w:t>
      </w:r>
      <w:r>
        <w:rPr>
          <w:i/>
        </w:rPr>
        <w:t xml:space="preserve"> (</w:t>
      </w:r>
      <w:r w:rsidR="004E65EF" w:rsidRPr="004E65EF">
        <w:rPr>
          <w:b/>
          <w:i/>
        </w:rPr>
        <w:t>ID 6, 1 guinea pig, first circle</w:t>
      </w:r>
      <w:r>
        <w:rPr>
          <w:i/>
        </w:rPr>
        <w:t>)</w:t>
      </w:r>
      <w:r w:rsidR="00867325">
        <w:rPr>
          <w:i/>
        </w:rPr>
        <w:t>.</w:t>
      </w:r>
    </w:p>
    <w:p w14:paraId="7D5BF638" w14:textId="77777777" w:rsidR="00120663" w:rsidRDefault="00120663" w:rsidP="002D0C8B">
      <w:pPr>
        <w:spacing w:line="480" w:lineRule="auto"/>
      </w:pPr>
    </w:p>
    <w:p w14:paraId="4C01CED5" w14:textId="4BC73E25" w:rsidR="00120663" w:rsidRDefault="0002228A" w:rsidP="002D0C8B">
      <w:pPr>
        <w:spacing w:line="480" w:lineRule="auto"/>
      </w:pPr>
      <w:r>
        <w:t>Frequently</w:t>
      </w:r>
      <w:r w:rsidR="00867325">
        <w:t>,</w:t>
      </w:r>
      <w:r>
        <w:t xml:space="preserve"> </w:t>
      </w:r>
      <w:r w:rsidR="00120663">
        <w:t xml:space="preserve">participants </w:t>
      </w:r>
      <w:r>
        <w:t xml:space="preserve">expressed the view of </w:t>
      </w:r>
      <w:r w:rsidR="00120663">
        <w:t>wanting to avoid the world when acutely unwell</w:t>
      </w:r>
      <w:r w:rsidR="00867325">
        <w:t>,</w:t>
      </w:r>
      <w:r>
        <w:t xml:space="preserve"> </w:t>
      </w:r>
      <w:r w:rsidR="00120663">
        <w:t>whi</w:t>
      </w:r>
      <w:r w:rsidR="008C337C">
        <w:t>lst</w:t>
      </w:r>
      <w:r>
        <w:t xml:space="preserve"> at the same time </w:t>
      </w:r>
      <w:r w:rsidR="00120663">
        <w:t>acknowledging that this was</w:t>
      </w:r>
      <w:r w:rsidR="00C25072">
        <w:t xml:space="preserve"> sometimes</w:t>
      </w:r>
      <w:r w:rsidR="00120663">
        <w:t xml:space="preserve"> a </w:t>
      </w:r>
      <w:r w:rsidR="00120663">
        <w:lastRenderedPageBreak/>
        <w:t>direct barrier to recovery. Pets provided participants with a mechanism for e</w:t>
      </w:r>
      <w:r w:rsidR="008C337C">
        <w:t>ngagement with the social world</w:t>
      </w:r>
      <w:r>
        <w:t xml:space="preserve"> through </w:t>
      </w:r>
      <w:r w:rsidR="00120663">
        <w:t>having to</w:t>
      </w:r>
      <w:r>
        <w:t xml:space="preserve"> </w:t>
      </w:r>
      <w:r w:rsidR="008C337C">
        <w:t>care</w:t>
      </w:r>
      <w:r>
        <w:t xml:space="preserve"> for</w:t>
      </w:r>
      <w:r w:rsidR="00120663">
        <w:t xml:space="preserve"> their animals no matter how they felt. This sense of purpos</w:t>
      </w:r>
      <w:r w:rsidR="008C337C">
        <w:t>e was considered fundamental to</w:t>
      </w:r>
      <w:r>
        <w:t xml:space="preserve"> a sense </w:t>
      </w:r>
      <w:r w:rsidR="008C337C">
        <w:t>of wellbeing</w:t>
      </w:r>
      <w:r w:rsidR="00120663">
        <w:t xml:space="preserve"> and recovery and demarcated the support provided by pets from that given by other network members, which was often considered conditional on </w:t>
      </w:r>
      <w:r w:rsidR="00557FF3">
        <w:t>moment-to-moment</w:t>
      </w:r>
      <w:r>
        <w:t xml:space="preserve"> changes in a person</w:t>
      </w:r>
      <w:r w:rsidR="00867325">
        <w:t>’</w:t>
      </w:r>
      <w:r>
        <w:t xml:space="preserve">s </w:t>
      </w:r>
      <w:r w:rsidR="00120663">
        <w:t>mental health status (e.g. only seeing friends when feeling well enough).</w:t>
      </w:r>
    </w:p>
    <w:p w14:paraId="7C68B165" w14:textId="77777777" w:rsidR="00120663" w:rsidRDefault="00120663" w:rsidP="002D0C8B">
      <w:pPr>
        <w:spacing w:line="480" w:lineRule="auto"/>
        <w:ind w:left="720"/>
        <w:rPr>
          <w:i/>
        </w:rPr>
      </w:pPr>
    </w:p>
    <w:p w14:paraId="576A5EBC" w14:textId="77777777" w:rsidR="00120663" w:rsidRDefault="00120663" w:rsidP="002D0C8B">
      <w:pPr>
        <w:spacing w:line="480" w:lineRule="auto"/>
        <w:ind w:left="720"/>
        <w:rPr>
          <w:i/>
        </w:rPr>
      </w:pPr>
      <w:r w:rsidRPr="00B64476">
        <w:rPr>
          <w:i/>
        </w:rPr>
        <w:t>You know, so in terms of mental health, when you just want to sink into a pit and just sort of retreat from the entire world, they force me, the cats force me to sort of still be involved with the world</w:t>
      </w:r>
      <w:r>
        <w:rPr>
          <w:i/>
        </w:rPr>
        <w:t xml:space="preserve"> (</w:t>
      </w:r>
      <w:r w:rsidR="004E65EF" w:rsidRPr="004E65EF">
        <w:rPr>
          <w:b/>
          <w:i/>
        </w:rPr>
        <w:t>ID 5, 2 cats, first circle</w:t>
      </w:r>
      <w:r>
        <w:rPr>
          <w:i/>
        </w:rPr>
        <w:t>).</w:t>
      </w:r>
    </w:p>
    <w:p w14:paraId="26C133A1" w14:textId="77777777" w:rsidR="00120663" w:rsidRDefault="00120663" w:rsidP="002D0C8B">
      <w:pPr>
        <w:spacing w:line="480" w:lineRule="auto"/>
        <w:rPr>
          <w:i/>
        </w:rPr>
      </w:pPr>
    </w:p>
    <w:p w14:paraId="5CE67F74" w14:textId="70D76FFA" w:rsidR="0086175F" w:rsidRPr="00867325" w:rsidRDefault="00362DC7" w:rsidP="002D0C8B">
      <w:pPr>
        <w:spacing w:line="480" w:lineRule="auto"/>
        <w:rPr>
          <w:b/>
          <w:i/>
        </w:rPr>
      </w:pPr>
      <w:r w:rsidRPr="00867325">
        <w:rPr>
          <w:b/>
          <w:i/>
        </w:rPr>
        <w:t xml:space="preserve"> </w:t>
      </w:r>
      <w:r w:rsidR="00045699" w:rsidRPr="00867325">
        <w:rPr>
          <w:b/>
          <w:i/>
        </w:rPr>
        <w:t>B</w:t>
      </w:r>
      <w:r w:rsidRPr="00867325">
        <w:rPr>
          <w:b/>
          <w:i/>
        </w:rPr>
        <w:t>alanc</w:t>
      </w:r>
      <w:r w:rsidR="00045699" w:rsidRPr="00867325">
        <w:rPr>
          <w:b/>
          <w:i/>
        </w:rPr>
        <w:t>ing</w:t>
      </w:r>
      <w:r w:rsidRPr="00867325">
        <w:rPr>
          <w:b/>
          <w:i/>
        </w:rPr>
        <w:t xml:space="preserve"> of</w:t>
      </w:r>
      <w:r w:rsidR="00745377" w:rsidRPr="00867325">
        <w:rPr>
          <w:b/>
          <w:i/>
        </w:rPr>
        <w:t xml:space="preserve"> </w:t>
      </w:r>
      <w:r w:rsidR="00DA3B0E" w:rsidRPr="00867325">
        <w:rPr>
          <w:b/>
          <w:i/>
        </w:rPr>
        <w:t>e</w:t>
      </w:r>
      <w:r w:rsidR="00745377" w:rsidRPr="00867325">
        <w:rPr>
          <w:b/>
          <w:i/>
        </w:rPr>
        <w:t>motional</w:t>
      </w:r>
      <w:r w:rsidR="00DA3B0E" w:rsidRPr="00867325">
        <w:rPr>
          <w:b/>
          <w:i/>
        </w:rPr>
        <w:t>,</w:t>
      </w:r>
      <w:r w:rsidR="00745377" w:rsidRPr="00867325">
        <w:rPr>
          <w:b/>
          <w:i/>
        </w:rPr>
        <w:t xml:space="preserve"> illness and biographical</w:t>
      </w:r>
      <w:r w:rsidRPr="00867325">
        <w:rPr>
          <w:b/>
          <w:i/>
        </w:rPr>
        <w:t xml:space="preserve"> pet</w:t>
      </w:r>
      <w:r w:rsidR="00745377" w:rsidRPr="00867325">
        <w:rPr>
          <w:b/>
          <w:i/>
        </w:rPr>
        <w:t xml:space="preserve"> work</w:t>
      </w:r>
      <w:r w:rsidR="00244E89" w:rsidRPr="00867325">
        <w:rPr>
          <w:b/>
          <w:i/>
        </w:rPr>
        <w:t xml:space="preserve"> </w:t>
      </w:r>
    </w:p>
    <w:p w14:paraId="11B4686C" w14:textId="77777777" w:rsidR="00DA3B0E" w:rsidRDefault="00DA3B0E" w:rsidP="002D0C8B">
      <w:pPr>
        <w:spacing w:line="480" w:lineRule="auto"/>
      </w:pPr>
    </w:p>
    <w:p w14:paraId="5116C48F" w14:textId="77777777" w:rsidR="00DA3B0E" w:rsidRPr="00867325" w:rsidRDefault="00DA3B0E" w:rsidP="002D0C8B">
      <w:pPr>
        <w:spacing w:line="480" w:lineRule="auto"/>
        <w:rPr>
          <w:i/>
        </w:rPr>
      </w:pPr>
      <w:r w:rsidRPr="00867325">
        <w:rPr>
          <w:i/>
        </w:rPr>
        <w:t xml:space="preserve">Negative work and burden </w:t>
      </w:r>
    </w:p>
    <w:p w14:paraId="717F8D2B" w14:textId="77777777" w:rsidR="00DA3B0E" w:rsidRDefault="00DA3B0E" w:rsidP="002D0C8B">
      <w:pPr>
        <w:spacing w:line="480" w:lineRule="auto"/>
      </w:pPr>
    </w:p>
    <w:p w14:paraId="4557A80D" w14:textId="269E8EC3" w:rsidR="00DA3B0E" w:rsidRDefault="002956D1" w:rsidP="002D0C8B">
      <w:pPr>
        <w:spacing w:line="480" w:lineRule="auto"/>
      </w:pPr>
      <w:r>
        <w:t xml:space="preserve">In a </w:t>
      </w:r>
      <w:r w:rsidR="00DA3B0E">
        <w:t xml:space="preserve">small number </w:t>
      </w:r>
      <w:r w:rsidR="002B464F">
        <w:t>of instances</w:t>
      </w:r>
      <w:r w:rsidR="00DA3B0E">
        <w:t xml:space="preserve"> negative aspects to pet ownership</w:t>
      </w:r>
      <w:r w:rsidR="002B464F">
        <w:t xml:space="preserve"> surfaced</w:t>
      </w:r>
      <w:r w:rsidR="00DA3B0E">
        <w:t xml:space="preserve">. These </w:t>
      </w:r>
      <w:r w:rsidR="00045699">
        <w:t>‘</w:t>
      </w:r>
      <w:r w:rsidR="00DA3B0E">
        <w:t>deviant</w:t>
      </w:r>
      <w:r w:rsidR="00045699">
        <w:t>’</w:t>
      </w:r>
      <w:r w:rsidR="00DA3B0E">
        <w:t xml:space="preserve"> cases included narratives related to the burden of looking after pets, pets as a source of anxiety and the acknowledged or anticipated distress when loved companion</w:t>
      </w:r>
      <w:r w:rsidR="009B5487">
        <w:t xml:space="preserve"> animals</w:t>
      </w:r>
      <w:r w:rsidR="00DA3B0E">
        <w:t xml:space="preserve"> died. Additionally</w:t>
      </w:r>
      <w:r w:rsidR="009B5487">
        <w:t xml:space="preserve">, </w:t>
      </w:r>
      <w:r w:rsidR="00DA3B0E">
        <w:t>whil</w:t>
      </w:r>
      <w:r w:rsidR="009B5487">
        <w:t>st</w:t>
      </w:r>
      <w:r w:rsidR="00DA3B0E">
        <w:t xml:space="preserve"> pets were identified as a valuable source of support in times of crisis, one participant talked about her pets blocking the achievement of aspirational goals associated with recovery, such</w:t>
      </w:r>
      <w:r w:rsidR="00E91B78">
        <w:t xml:space="preserve"> as travel. For one participant</w:t>
      </w:r>
      <w:r w:rsidR="00DA3B0E">
        <w:t xml:space="preserve"> since becoming unwell her pets had lost all their beneficial elements.</w:t>
      </w:r>
    </w:p>
    <w:p w14:paraId="4ED6D742" w14:textId="77777777" w:rsidR="00DA3B0E" w:rsidRDefault="00DA3B0E" w:rsidP="002D0C8B">
      <w:pPr>
        <w:spacing w:line="480" w:lineRule="auto"/>
      </w:pPr>
    </w:p>
    <w:p w14:paraId="230CE555" w14:textId="4A36C8DD" w:rsidR="002D0C8B" w:rsidRPr="00D67D4A" w:rsidRDefault="00DA3B0E" w:rsidP="00D67D4A">
      <w:pPr>
        <w:spacing w:line="480" w:lineRule="auto"/>
        <w:ind w:left="720"/>
        <w:rPr>
          <w:i/>
        </w:rPr>
      </w:pPr>
      <w:r w:rsidRPr="00D6348B">
        <w:rPr>
          <w:i/>
        </w:rPr>
        <w:lastRenderedPageBreak/>
        <w:t>Yes the only thing is my future plans revolve around saving up as much money as possible and travelling for as many years as possible which means dogs and cats that I’ve got I won’t be able to keep so</w:t>
      </w:r>
      <w:r>
        <w:rPr>
          <w:i/>
        </w:rPr>
        <w:t xml:space="preserve"> (</w:t>
      </w:r>
      <w:r w:rsidR="004E65EF" w:rsidRPr="00754237">
        <w:rPr>
          <w:b/>
          <w:i/>
        </w:rPr>
        <w:t xml:space="preserve">ID 14, </w:t>
      </w:r>
      <w:r w:rsidR="00754237" w:rsidRPr="00754237">
        <w:rPr>
          <w:b/>
          <w:i/>
        </w:rPr>
        <w:t>2 dogs and 2 cats</w:t>
      </w:r>
      <w:r w:rsidR="00867325">
        <w:rPr>
          <w:b/>
          <w:i/>
        </w:rPr>
        <w:t>,</w:t>
      </w:r>
      <w:r w:rsidR="00754237" w:rsidRPr="00754237">
        <w:rPr>
          <w:b/>
          <w:i/>
        </w:rPr>
        <w:t xml:space="preserve"> first circle</w:t>
      </w:r>
      <w:r>
        <w:rPr>
          <w:i/>
        </w:rPr>
        <w:t>)</w:t>
      </w:r>
      <w:r w:rsidRPr="00D6348B">
        <w:rPr>
          <w:i/>
        </w:rPr>
        <w:t>.</w:t>
      </w:r>
    </w:p>
    <w:p w14:paraId="40C6A600" w14:textId="77777777" w:rsidR="002D0C8B" w:rsidRDefault="002D0C8B" w:rsidP="002D0C8B">
      <w:pPr>
        <w:spacing w:line="480" w:lineRule="auto"/>
      </w:pPr>
    </w:p>
    <w:p w14:paraId="1FDB29B7" w14:textId="77777777" w:rsidR="005E31C7" w:rsidRPr="00867325" w:rsidRDefault="00632EB2" w:rsidP="002D0C8B">
      <w:pPr>
        <w:spacing w:line="480" w:lineRule="auto"/>
        <w:rPr>
          <w:i/>
        </w:rPr>
      </w:pPr>
      <w:r w:rsidRPr="00867325">
        <w:rPr>
          <w:i/>
        </w:rPr>
        <w:t>Emotional and illness</w:t>
      </w:r>
      <w:r w:rsidR="005E31C7" w:rsidRPr="00867325">
        <w:rPr>
          <w:i/>
        </w:rPr>
        <w:t xml:space="preserve"> work </w:t>
      </w:r>
    </w:p>
    <w:p w14:paraId="35DC118C" w14:textId="77777777" w:rsidR="005E31C7" w:rsidRDefault="005E31C7" w:rsidP="002D0C8B">
      <w:pPr>
        <w:spacing w:line="480" w:lineRule="auto"/>
      </w:pPr>
    </w:p>
    <w:p w14:paraId="5699E6F3" w14:textId="3465FC1E" w:rsidR="00B33E96" w:rsidRDefault="00B33E96" w:rsidP="002D0C8B">
      <w:pPr>
        <w:spacing w:line="480" w:lineRule="auto"/>
      </w:pPr>
      <w:r>
        <w:t xml:space="preserve">When participants talked about the work that their pets did to support them in managing their mental health on a </w:t>
      </w:r>
      <w:r w:rsidR="009447D7">
        <w:t>day-to-day</w:t>
      </w:r>
      <w:r>
        <w:t xml:space="preserve"> basis, narratives about illness and emotional work were conflated</w:t>
      </w:r>
      <w:r w:rsidR="009B5487">
        <w:t xml:space="preserve"> at times</w:t>
      </w:r>
      <w:r>
        <w:t>. Unsurprisingly</w:t>
      </w:r>
      <w:r w:rsidR="00867325">
        <w:t>,</w:t>
      </w:r>
      <w:r>
        <w:t xml:space="preserve"> pets were rarely implicated in </w:t>
      </w:r>
      <w:r w:rsidR="00632EB2">
        <w:t xml:space="preserve">everyday </w:t>
      </w:r>
      <w:r>
        <w:t>practical work</w:t>
      </w:r>
      <w:r w:rsidR="00632EB2">
        <w:t xml:space="preserve"> </w:t>
      </w:r>
      <w:r w:rsidR="009447D7">
        <w:t xml:space="preserve">(such as house work) </w:t>
      </w:r>
      <w:r w:rsidR="00632EB2">
        <w:t xml:space="preserve">but were </w:t>
      </w:r>
      <w:r w:rsidR="009447D7">
        <w:t xml:space="preserve">considered </w:t>
      </w:r>
      <w:r w:rsidR="00632EB2">
        <w:t>i</w:t>
      </w:r>
      <w:r w:rsidR="00867325">
        <w:t>mportant in relation to illness-</w:t>
      </w:r>
      <w:r w:rsidR="009447D7">
        <w:t xml:space="preserve">related </w:t>
      </w:r>
      <w:r w:rsidR="00632EB2">
        <w:t>practical work and emotional work</w:t>
      </w:r>
      <w:r>
        <w:t>.</w:t>
      </w:r>
    </w:p>
    <w:p w14:paraId="693DCFDE" w14:textId="77777777" w:rsidR="00B33E96" w:rsidRDefault="00B33E96" w:rsidP="002D0C8B">
      <w:pPr>
        <w:spacing w:line="480" w:lineRule="auto"/>
      </w:pPr>
    </w:p>
    <w:p w14:paraId="035C5E74" w14:textId="2CF9105A" w:rsidR="005E31C7" w:rsidRDefault="00B33E96" w:rsidP="002D0C8B">
      <w:pPr>
        <w:spacing w:line="480" w:lineRule="auto"/>
      </w:pPr>
      <w:r>
        <w:t>Given</w:t>
      </w:r>
      <w:r w:rsidR="009447D7">
        <w:t xml:space="preserve"> the consistency of presence and a close </w:t>
      </w:r>
      <w:r w:rsidR="005E31C7">
        <w:t>physical proximity</w:t>
      </w:r>
      <w:r w:rsidR="00867325">
        <w:t>,</w:t>
      </w:r>
      <w:r w:rsidR="005E31C7">
        <w:t xml:space="preserve"> pets </w:t>
      </w:r>
      <w:r w:rsidR="009B5487">
        <w:t>constituted</w:t>
      </w:r>
      <w:r w:rsidR="005E31C7">
        <w:t xml:space="preserve"> an instant</w:t>
      </w:r>
      <w:r w:rsidR="009B5487">
        <w:t xml:space="preserve">aneous </w:t>
      </w:r>
      <w:r w:rsidR="005E31C7">
        <w:t xml:space="preserve">source of calming, therapeutic </w:t>
      </w:r>
      <w:r w:rsidR="009B5487">
        <w:t>benefit</w:t>
      </w:r>
      <w:r w:rsidR="005E31C7">
        <w:t xml:space="preserve"> for their owners. </w:t>
      </w:r>
      <w:r w:rsidR="002B464F">
        <w:t>Pets were a source of physical contact and comfort and a way for individuals to channel their own emotional energy often not available elsewhere.</w:t>
      </w:r>
    </w:p>
    <w:p w14:paraId="09A043B6" w14:textId="77777777" w:rsidR="005E31C7" w:rsidRDefault="005E31C7" w:rsidP="002D0C8B">
      <w:pPr>
        <w:spacing w:line="480" w:lineRule="auto"/>
      </w:pPr>
    </w:p>
    <w:p w14:paraId="6452601A" w14:textId="77777777" w:rsidR="005E31C7" w:rsidRPr="00134260" w:rsidRDefault="005E31C7" w:rsidP="002D0C8B">
      <w:pPr>
        <w:spacing w:line="480" w:lineRule="auto"/>
        <w:ind w:left="720"/>
        <w:rPr>
          <w:i/>
        </w:rPr>
      </w:pPr>
      <w:r w:rsidRPr="00134260">
        <w:rPr>
          <w:i/>
        </w:rPr>
        <w:t>Yes, you get comfort from them, because they lick you and all that, and they knead you with their claws and purr at you and all that, so yes, they’re lovely</w:t>
      </w:r>
      <w:r>
        <w:rPr>
          <w:i/>
        </w:rPr>
        <w:t xml:space="preserve"> (</w:t>
      </w:r>
      <w:r w:rsidR="00754237" w:rsidRPr="00754237">
        <w:rPr>
          <w:b/>
          <w:i/>
        </w:rPr>
        <w:t>ID 8, 2 cats, first circle</w:t>
      </w:r>
      <w:r>
        <w:rPr>
          <w:i/>
        </w:rPr>
        <w:t>)</w:t>
      </w:r>
      <w:r w:rsidRPr="00134260">
        <w:rPr>
          <w:i/>
        </w:rPr>
        <w:t>.</w:t>
      </w:r>
    </w:p>
    <w:p w14:paraId="473DAE1F" w14:textId="77777777" w:rsidR="005E31C7" w:rsidRDefault="005E31C7" w:rsidP="002D0C8B">
      <w:pPr>
        <w:spacing w:line="480" w:lineRule="auto"/>
      </w:pPr>
    </w:p>
    <w:p w14:paraId="244DAB96" w14:textId="10348F4D" w:rsidR="005E31C7" w:rsidRDefault="005E31C7" w:rsidP="002D0C8B">
      <w:pPr>
        <w:spacing w:line="480" w:lineRule="auto"/>
      </w:pPr>
      <w:r>
        <w:t>The network benefits associated with pets could be direct or experienced indirectly via pets owned by other</w:t>
      </w:r>
      <w:r w:rsidR="009B5487">
        <w:t xml:space="preserve"> people</w:t>
      </w:r>
      <w:r w:rsidR="00867325">
        <w:t>,</w:t>
      </w:r>
      <w:r w:rsidR="009B5487">
        <w:t xml:space="preserve"> </w:t>
      </w:r>
      <w:r>
        <w:t xml:space="preserve">but whose benefits were transmitted. Pets </w:t>
      </w:r>
      <w:r w:rsidR="009B5487">
        <w:t>owned</w:t>
      </w:r>
      <w:r>
        <w:t xml:space="preserve"> by others in the network could provide solace and support that </w:t>
      </w:r>
      <w:r w:rsidR="009B5487">
        <w:t xml:space="preserve">some </w:t>
      </w:r>
      <w:r w:rsidR="009B5487">
        <w:lastRenderedPageBreak/>
        <w:t>participants</w:t>
      </w:r>
      <w:r>
        <w:t xml:space="preserve"> could not source themselves within their own network.</w:t>
      </w:r>
      <w:r w:rsidR="005B4C7C">
        <w:t xml:space="preserve"> </w:t>
      </w:r>
      <w:r>
        <w:t>There wa</w:t>
      </w:r>
      <w:r w:rsidR="00DA3B0E">
        <w:t xml:space="preserve">s also a sense that animals </w:t>
      </w:r>
      <w:r w:rsidR="009B5487">
        <w:t xml:space="preserve">were imbued with </w:t>
      </w:r>
      <w:r>
        <w:t>intuition for when their owners were feeling unwell to which they behaved accordingly.</w:t>
      </w:r>
    </w:p>
    <w:p w14:paraId="52BC688A" w14:textId="77777777" w:rsidR="005E31C7" w:rsidRDefault="005E31C7" w:rsidP="002D0C8B">
      <w:pPr>
        <w:spacing w:line="480" w:lineRule="auto"/>
      </w:pPr>
    </w:p>
    <w:p w14:paraId="2103682D" w14:textId="6867D1A8" w:rsidR="005E31C7" w:rsidRPr="002B464F" w:rsidRDefault="005E31C7" w:rsidP="002D0C8B">
      <w:pPr>
        <w:spacing w:line="480" w:lineRule="auto"/>
        <w:ind w:left="720"/>
        <w:rPr>
          <w:i/>
        </w:rPr>
      </w:pPr>
      <w:r w:rsidRPr="00D6348B">
        <w:rPr>
          <w:i/>
        </w:rPr>
        <w:t>When I’m feeling really low they are wonderful because they won’t leave my side for two days</w:t>
      </w:r>
      <w:r w:rsidR="00867325">
        <w:rPr>
          <w:i/>
        </w:rPr>
        <w:t>.</w:t>
      </w:r>
      <w:r w:rsidRPr="00D6348B">
        <w:rPr>
          <w:i/>
        </w:rPr>
        <w:t xml:space="preserve"> I will get up and I will let them out to the toilet and I will feed them but I am straight back in bed and I won’t even get myself any food or water and then they’ll just come straight back up and just stay with me until I’m ready to come out of it</w:t>
      </w:r>
      <w:r w:rsidR="00867325">
        <w:rPr>
          <w:i/>
        </w:rPr>
        <w:t>. They are used to it I suppose</w:t>
      </w:r>
      <w:r>
        <w:rPr>
          <w:i/>
        </w:rPr>
        <w:t xml:space="preserve"> (</w:t>
      </w:r>
      <w:r w:rsidR="00754237" w:rsidRPr="00754237">
        <w:rPr>
          <w:b/>
          <w:i/>
        </w:rPr>
        <w:t>ID 14, 2 dogs and 2 cats, first circle</w:t>
      </w:r>
      <w:r>
        <w:rPr>
          <w:i/>
        </w:rPr>
        <w:t>).</w:t>
      </w:r>
    </w:p>
    <w:p w14:paraId="1AC04B5C" w14:textId="77777777" w:rsidR="00365399" w:rsidRDefault="00365399" w:rsidP="002D0C8B">
      <w:pPr>
        <w:spacing w:line="480" w:lineRule="auto"/>
        <w:rPr>
          <w:b/>
        </w:rPr>
      </w:pPr>
    </w:p>
    <w:p w14:paraId="5E17C70F" w14:textId="439DB637" w:rsidR="00134260" w:rsidRDefault="009B5487" w:rsidP="002D0C8B">
      <w:pPr>
        <w:spacing w:line="480" w:lineRule="auto"/>
      </w:pPr>
      <w:r>
        <w:t xml:space="preserve">One </w:t>
      </w:r>
      <w:r w:rsidR="00C40F28">
        <w:t xml:space="preserve">element of </w:t>
      </w:r>
      <w:r w:rsidR="00632EB2">
        <w:t>the</w:t>
      </w:r>
      <w:r w:rsidR="00C40F28">
        <w:t xml:space="preserve"> intimate relationship </w:t>
      </w:r>
      <w:r w:rsidR="00632EB2">
        <w:t xml:space="preserve">with pets </w:t>
      </w:r>
      <w:r w:rsidR="00C40F28">
        <w:t>was the</w:t>
      </w:r>
      <w:r w:rsidR="00745377">
        <w:t>ir input</w:t>
      </w:r>
      <w:r w:rsidR="00C40F28">
        <w:t xml:space="preserve"> as a source of</w:t>
      </w:r>
      <w:r w:rsidR="00632EB2">
        <w:t xml:space="preserve"> practical illness work notably</w:t>
      </w:r>
      <w:r w:rsidR="00867325">
        <w:t>,</w:t>
      </w:r>
      <w:r w:rsidR="00632EB2">
        <w:t xml:space="preserve"> in relation to distraction</w:t>
      </w:r>
      <w:r w:rsidR="0049521A">
        <w:t xml:space="preserve"> and disruption from </w:t>
      </w:r>
      <w:r w:rsidR="00745377">
        <w:t>negative feelings</w:t>
      </w:r>
      <w:r w:rsidR="00EC6840">
        <w:t>,</w:t>
      </w:r>
      <w:r w:rsidR="00362DC7">
        <w:t xml:space="preserve"> emotions and untoward</w:t>
      </w:r>
      <w:r w:rsidR="00C40F28">
        <w:t xml:space="preserve"> symptoms. This</w:t>
      </w:r>
      <w:r w:rsidR="00632EB2">
        <w:t xml:space="preserve"> finding</w:t>
      </w:r>
      <w:r w:rsidR="0049521A">
        <w:t xml:space="preserve"> indicates a therapeutic role beyond that found previously for other long-term conditions. For example, pets could distract their owners from positive symptoms of schizophrenia such as hearing voices, from suicidal ideation or from a general sense of feeling alone.</w:t>
      </w:r>
      <w:r w:rsidR="00C40F28">
        <w:t xml:space="preserve"> </w:t>
      </w:r>
    </w:p>
    <w:p w14:paraId="513C84F5" w14:textId="77777777" w:rsidR="00134260" w:rsidRDefault="00134260" w:rsidP="002D0C8B">
      <w:pPr>
        <w:spacing w:line="480" w:lineRule="auto"/>
      </w:pPr>
    </w:p>
    <w:p w14:paraId="19C5842C" w14:textId="77777777" w:rsidR="00134260" w:rsidRDefault="00134260" w:rsidP="002D0C8B">
      <w:pPr>
        <w:spacing w:line="480" w:lineRule="auto"/>
        <w:ind w:left="720"/>
        <w:rPr>
          <w:i/>
        </w:rPr>
      </w:pPr>
      <w:r>
        <w:rPr>
          <w:i/>
        </w:rPr>
        <w:t>B</w:t>
      </w:r>
      <w:r w:rsidRPr="00472376">
        <w:rPr>
          <w:i/>
        </w:rPr>
        <w:t xml:space="preserve">ut if I’m here and I’m having...having problems with voices and that, </w:t>
      </w:r>
      <w:proofErr w:type="spellStart"/>
      <w:r w:rsidRPr="00472376">
        <w:rPr>
          <w:i/>
        </w:rPr>
        <w:t>erm</w:t>
      </w:r>
      <w:proofErr w:type="spellEnd"/>
      <w:r w:rsidRPr="00472376">
        <w:rPr>
          <w:i/>
        </w:rPr>
        <w:t>, it does help me in the sense, you know, I’m not thinking about the voices, I’m just thinking of when I hear the birds singing</w:t>
      </w:r>
      <w:r>
        <w:rPr>
          <w:i/>
        </w:rPr>
        <w:t xml:space="preserve"> (</w:t>
      </w:r>
      <w:r w:rsidR="00754237" w:rsidRPr="00754237">
        <w:rPr>
          <w:b/>
          <w:i/>
        </w:rPr>
        <w:t>ID 2, 2 birds, first circle</w:t>
      </w:r>
      <w:r>
        <w:rPr>
          <w:i/>
        </w:rPr>
        <w:t>)</w:t>
      </w:r>
      <w:r w:rsidRPr="00472376">
        <w:rPr>
          <w:i/>
        </w:rPr>
        <w:t>.</w:t>
      </w:r>
    </w:p>
    <w:p w14:paraId="496C454E" w14:textId="77777777" w:rsidR="00134260" w:rsidRDefault="00134260" w:rsidP="002D0C8B">
      <w:pPr>
        <w:spacing w:line="480" w:lineRule="auto"/>
      </w:pPr>
    </w:p>
    <w:p w14:paraId="59AB9973" w14:textId="57C342CA" w:rsidR="00134260" w:rsidRDefault="00C40F28" w:rsidP="002D0C8B">
      <w:pPr>
        <w:spacing w:line="480" w:lineRule="auto"/>
      </w:pPr>
      <w:r>
        <w:t xml:space="preserve">Pets often introduced a source of humour into difficult situations and were often the only thing that could </w:t>
      </w:r>
      <w:r w:rsidR="00E91B78">
        <w:t xml:space="preserve">lift </w:t>
      </w:r>
      <w:r w:rsidR="00EC6840">
        <w:t>participants’</w:t>
      </w:r>
      <w:r w:rsidR="00E91B78">
        <w:t xml:space="preserve"> spirits</w:t>
      </w:r>
      <w:r>
        <w:t xml:space="preserve">. </w:t>
      </w:r>
    </w:p>
    <w:p w14:paraId="272AC1FF" w14:textId="77777777" w:rsidR="00134260" w:rsidRDefault="00134260" w:rsidP="002D0C8B">
      <w:pPr>
        <w:spacing w:line="480" w:lineRule="auto"/>
      </w:pPr>
    </w:p>
    <w:p w14:paraId="2E6118B9" w14:textId="6F223526" w:rsidR="00134260" w:rsidRPr="00134260" w:rsidRDefault="00134260" w:rsidP="002D0C8B">
      <w:pPr>
        <w:spacing w:line="480" w:lineRule="auto"/>
        <w:ind w:left="720"/>
        <w:rPr>
          <w:i/>
        </w:rPr>
      </w:pPr>
      <w:r>
        <w:rPr>
          <w:i/>
        </w:rPr>
        <w:t>S</w:t>
      </w:r>
      <w:r w:rsidRPr="00134260">
        <w:rPr>
          <w:i/>
        </w:rPr>
        <w:t>he, sort of, does random stuff, like climbs on the bars and… stuff [laugh] and things</w:t>
      </w:r>
      <w:r>
        <w:rPr>
          <w:i/>
        </w:rPr>
        <w:t xml:space="preserve"> [which distract me]</w:t>
      </w:r>
      <w:r w:rsidRPr="00134260">
        <w:rPr>
          <w:i/>
        </w:rPr>
        <w:t xml:space="preserve"> and it’s quite funny watching her what she does because she’s not like a normal hamster</w:t>
      </w:r>
      <w:r>
        <w:rPr>
          <w:i/>
        </w:rPr>
        <w:t xml:space="preserve"> </w:t>
      </w:r>
      <w:r w:rsidR="00754237">
        <w:rPr>
          <w:i/>
        </w:rPr>
        <w:t>(</w:t>
      </w:r>
      <w:r w:rsidR="00754237" w:rsidRPr="00754237">
        <w:rPr>
          <w:b/>
          <w:i/>
        </w:rPr>
        <w:t>ID 3, 1 hamster, second circle</w:t>
      </w:r>
      <w:r w:rsidR="00754237">
        <w:rPr>
          <w:i/>
        </w:rPr>
        <w:t>)</w:t>
      </w:r>
      <w:r w:rsidR="00867325">
        <w:rPr>
          <w:i/>
        </w:rPr>
        <w:t>.</w:t>
      </w:r>
    </w:p>
    <w:p w14:paraId="5DFE36D0" w14:textId="77777777" w:rsidR="00134260" w:rsidRDefault="00134260" w:rsidP="002D0C8B">
      <w:pPr>
        <w:spacing w:line="480" w:lineRule="auto"/>
        <w:rPr>
          <w:rFonts w:ascii="Arial" w:hAnsi="Arial" w:cs="Arial"/>
          <w:color w:val="000000"/>
        </w:rPr>
      </w:pPr>
    </w:p>
    <w:p w14:paraId="7C89BFF2" w14:textId="27794240" w:rsidR="0049521A" w:rsidRDefault="00134260" w:rsidP="002D0C8B">
      <w:pPr>
        <w:spacing w:line="480" w:lineRule="auto"/>
      </w:pPr>
      <w:r>
        <w:t>Given th</w:t>
      </w:r>
      <w:r w:rsidR="00362DC7">
        <w:t xml:space="preserve">is attributed function </w:t>
      </w:r>
      <w:r w:rsidR="00F63163">
        <w:t>of distraction</w:t>
      </w:r>
      <w:r>
        <w:t xml:space="preserve"> and disruption</w:t>
      </w:r>
      <w:r w:rsidR="00C40F28">
        <w:t>, pets were particular</w:t>
      </w:r>
      <w:r>
        <w:t>ly</w:t>
      </w:r>
      <w:r w:rsidR="00C40F28">
        <w:t xml:space="preserve"> beneficial in crisis situations.</w:t>
      </w:r>
      <w:r w:rsidR="00CA273C">
        <w:t xml:space="preserve"> </w:t>
      </w:r>
      <w:r w:rsidR="00395463">
        <w:t xml:space="preserve">In comparison with other relationships within their network, pets were </w:t>
      </w:r>
      <w:r w:rsidR="00DA3B0E">
        <w:t>considered as</w:t>
      </w:r>
      <w:r w:rsidR="00362DC7">
        <w:t xml:space="preserve"> </w:t>
      </w:r>
      <w:r w:rsidR="00395463">
        <w:t>an omnipotent</w:t>
      </w:r>
      <w:r w:rsidR="00362DC7">
        <w:t xml:space="preserve"> and </w:t>
      </w:r>
      <w:r w:rsidR="00395463">
        <w:t>constant presence so people could rely on this</w:t>
      </w:r>
      <w:r w:rsidR="00EE683D">
        <w:t xml:space="preserve"> source</w:t>
      </w:r>
      <w:r w:rsidR="00362DC7">
        <w:t xml:space="preserve"> </w:t>
      </w:r>
      <w:r w:rsidR="00F63163">
        <w:t>of distraction</w:t>
      </w:r>
      <w:r w:rsidR="00395463">
        <w:t xml:space="preserve"> and unconditional support. </w:t>
      </w:r>
    </w:p>
    <w:p w14:paraId="4B95A6D1" w14:textId="77777777" w:rsidR="00472376" w:rsidRDefault="00472376" w:rsidP="002D0C8B">
      <w:pPr>
        <w:spacing w:line="480" w:lineRule="auto"/>
      </w:pPr>
    </w:p>
    <w:p w14:paraId="472D7C2A" w14:textId="77777777" w:rsidR="005A4CE7" w:rsidRPr="00395463" w:rsidRDefault="00134260" w:rsidP="002D0C8B">
      <w:pPr>
        <w:spacing w:line="480" w:lineRule="auto"/>
        <w:ind w:left="720"/>
        <w:rPr>
          <w:i/>
        </w:rPr>
      </w:pPr>
      <w:r w:rsidRPr="00134260">
        <w:rPr>
          <w:i/>
        </w:rPr>
        <w:t xml:space="preserve">I mean I could always go out, take him out of his, </w:t>
      </w:r>
      <w:proofErr w:type="spellStart"/>
      <w:r w:rsidRPr="00134260">
        <w:rPr>
          <w:i/>
        </w:rPr>
        <w:t>er</w:t>
      </w:r>
      <w:proofErr w:type="spellEnd"/>
      <w:r w:rsidRPr="00134260">
        <w:rPr>
          <w:i/>
        </w:rPr>
        <w:t>, hutch, give him a stroke or something</w:t>
      </w:r>
      <w:r>
        <w:rPr>
          <w:i/>
        </w:rPr>
        <w:t xml:space="preserve"> [if I needed to] (</w:t>
      </w:r>
      <w:r w:rsidR="00754237" w:rsidRPr="00754237">
        <w:rPr>
          <w:b/>
          <w:i/>
        </w:rPr>
        <w:t>ID 3, 1 hamster, second circle</w:t>
      </w:r>
      <w:r>
        <w:rPr>
          <w:i/>
        </w:rPr>
        <w:t>).</w:t>
      </w:r>
    </w:p>
    <w:p w14:paraId="370121BD" w14:textId="77777777" w:rsidR="00632EB2" w:rsidRDefault="00632EB2" w:rsidP="002D0C8B">
      <w:pPr>
        <w:spacing w:line="480" w:lineRule="auto"/>
      </w:pPr>
    </w:p>
    <w:p w14:paraId="41781844" w14:textId="77777777" w:rsidR="00047578" w:rsidRPr="00867325" w:rsidRDefault="00632EB2" w:rsidP="002D0C8B">
      <w:pPr>
        <w:spacing w:line="480" w:lineRule="auto"/>
        <w:rPr>
          <w:i/>
        </w:rPr>
      </w:pPr>
      <w:r w:rsidRPr="00867325">
        <w:rPr>
          <w:i/>
        </w:rPr>
        <w:t>Biographical work</w:t>
      </w:r>
    </w:p>
    <w:p w14:paraId="3747C2EB" w14:textId="77777777" w:rsidR="00365399" w:rsidRDefault="00365399" w:rsidP="002D0C8B">
      <w:pPr>
        <w:spacing w:line="480" w:lineRule="auto"/>
      </w:pPr>
    </w:p>
    <w:p w14:paraId="570D7F85" w14:textId="30FB18DE" w:rsidR="00F0411F" w:rsidRDefault="00632EB2" w:rsidP="002D0C8B">
      <w:pPr>
        <w:spacing w:line="480" w:lineRule="auto"/>
      </w:pPr>
      <w:r>
        <w:t xml:space="preserve">Pets were </w:t>
      </w:r>
      <w:r w:rsidR="00557FF3">
        <w:t>reported to</w:t>
      </w:r>
      <w:r w:rsidR="00D87C8B">
        <w:t xml:space="preserve"> </w:t>
      </w:r>
      <w:r w:rsidR="00557FF3">
        <w:t>be important</w:t>
      </w:r>
      <w:r>
        <w:t xml:space="preserve"> in relation to biographical work gi</w:t>
      </w:r>
      <w:r w:rsidR="00E91B78">
        <w:t xml:space="preserve">ven their </w:t>
      </w:r>
      <w:r w:rsidR="00D87C8B">
        <w:t>assistance</w:t>
      </w:r>
      <w:r w:rsidR="00E91B78">
        <w:t xml:space="preserve"> in managing the stigma</w:t>
      </w:r>
      <w:r>
        <w:t xml:space="preserve"> associated with the diagnosis and experience of mental illness</w:t>
      </w:r>
      <w:r w:rsidR="00F7211D">
        <w:t xml:space="preserve"> and by providing ontological security</w:t>
      </w:r>
      <w:r>
        <w:t xml:space="preserve">. They also provided </w:t>
      </w:r>
      <w:r w:rsidR="008C337C">
        <w:t>self-</w:t>
      </w:r>
      <w:r>
        <w:t>validation</w:t>
      </w:r>
      <w:r w:rsidR="00F0411F">
        <w:t xml:space="preserve"> both through their relationship with their </w:t>
      </w:r>
      <w:r w:rsidR="00F7211D">
        <w:t>owner</w:t>
      </w:r>
      <w:r w:rsidR="00F0411F">
        <w:t xml:space="preserve"> but also </w:t>
      </w:r>
      <w:r w:rsidR="00F7211D">
        <w:t xml:space="preserve">because of a perception that they mediated how </w:t>
      </w:r>
      <w:r w:rsidR="00557FF3">
        <w:t>other people viewed them</w:t>
      </w:r>
      <w:r w:rsidR="00F0411F">
        <w:t xml:space="preserve">. </w:t>
      </w:r>
    </w:p>
    <w:p w14:paraId="3BE1FC77" w14:textId="77777777" w:rsidR="00F0411F" w:rsidRDefault="00F0411F" w:rsidP="002D0C8B">
      <w:pPr>
        <w:spacing w:line="480" w:lineRule="auto"/>
      </w:pPr>
    </w:p>
    <w:p w14:paraId="679F3154" w14:textId="37A28797" w:rsidR="00365399" w:rsidRDefault="00365399" w:rsidP="002D0C8B">
      <w:pPr>
        <w:spacing w:line="480" w:lineRule="auto"/>
      </w:pPr>
      <w:r w:rsidRPr="00AB0428">
        <w:t>Pets were identified as having a role in</w:t>
      </w:r>
      <w:r w:rsidR="002956D1" w:rsidRPr="00AB0428">
        <w:t xml:space="preserve"> </w:t>
      </w:r>
      <w:r w:rsidR="0022071A" w:rsidRPr="00AB0428">
        <w:t>providing routine for their owners</w:t>
      </w:r>
      <w:r w:rsidRPr="00AB0428">
        <w:t>.</w:t>
      </w:r>
      <w:r>
        <w:t xml:space="preserve"> For some, pets encouraged exercise and for others their pets were the only reason </w:t>
      </w:r>
      <w:r>
        <w:lastRenderedPageBreak/>
        <w:t xml:space="preserve">they got out of bed in the morning. Through the rituals of feeding, exercise, grooming and caring for their pet a sense of </w:t>
      </w:r>
      <w:r w:rsidR="00F7211D">
        <w:t xml:space="preserve">consistent </w:t>
      </w:r>
      <w:r>
        <w:t>daily routine became embedded in their lives</w:t>
      </w:r>
      <w:r w:rsidR="00867325">
        <w:t>,</w:t>
      </w:r>
      <w:r>
        <w:t xml:space="preserve"> which participants felt was vital for their wellbeing. </w:t>
      </w:r>
    </w:p>
    <w:p w14:paraId="61344406" w14:textId="77777777" w:rsidR="00365399" w:rsidRDefault="00365399" w:rsidP="002D0C8B">
      <w:pPr>
        <w:spacing w:line="480" w:lineRule="auto"/>
      </w:pPr>
    </w:p>
    <w:p w14:paraId="2D227239" w14:textId="66A0DD35" w:rsidR="00365399" w:rsidRDefault="00365399" w:rsidP="002D0C8B">
      <w:pPr>
        <w:spacing w:line="480" w:lineRule="auto"/>
        <w:ind w:left="720"/>
        <w:rPr>
          <w:i/>
        </w:rPr>
      </w:pPr>
      <w:r w:rsidRPr="00BB3BD0">
        <w:rPr>
          <w:i/>
        </w:rPr>
        <w:t>And I just try and make sure that I walk him, and that, in the mornings…</w:t>
      </w:r>
      <w:proofErr w:type="gramStart"/>
      <w:r w:rsidRPr="00BB3BD0">
        <w:rPr>
          <w:i/>
        </w:rPr>
        <w:t>.but</w:t>
      </w:r>
      <w:proofErr w:type="gramEnd"/>
      <w:r w:rsidRPr="00BB3BD0">
        <w:rPr>
          <w:i/>
        </w:rPr>
        <w:t xml:space="preserve"> sometimes I can</w:t>
      </w:r>
      <w:r w:rsidR="00867325">
        <w:rPr>
          <w:i/>
        </w:rPr>
        <w:t>’</w:t>
      </w:r>
      <w:r w:rsidRPr="00BB3BD0">
        <w:rPr>
          <w:i/>
        </w:rPr>
        <w:t>t be bothered to do that, but then I think….I..I think about, you know, that it</w:t>
      </w:r>
      <w:r w:rsidR="00867325">
        <w:rPr>
          <w:i/>
        </w:rPr>
        <w:t>’</w:t>
      </w:r>
      <w:r w:rsidRPr="00BB3BD0">
        <w:rPr>
          <w:i/>
        </w:rPr>
        <w:t>s not fair if he doesn’t go</w:t>
      </w:r>
      <w:r>
        <w:rPr>
          <w:i/>
        </w:rPr>
        <w:t xml:space="preserve"> (</w:t>
      </w:r>
      <w:r w:rsidR="00754237" w:rsidRPr="00754237">
        <w:rPr>
          <w:b/>
          <w:i/>
        </w:rPr>
        <w:t>ID 11, 1 dog, third circle</w:t>
      </w:r>
      <w:r>
        <w:rPr>
          <w:i/>
        </w:rPr>
        <w:t>)</w:t>
      </w:r>
      <w:r w:rsidRPr="00BB3BD0">
        <w:rPr>
          <w:i/>
        </w:rPr>
        <w:t>.</w:t>
      </w:r>
    </w:p>
    <w:p w14:paraId="1D84B898" w14:textId="77777777" w:rsidR="00365399" w:rsidRDefault="00365399" w:rsidP="002D0C8B">
      <w:pPr>
        <w:spacing w:line="480" w:lineRule="auto"/>
        <w:rPr>
          <w:i/>
        </w:rPr>
      </w:pPr>
    </w:p>
    <w:p w14:paraId="07AA686D" w14:textId="28D96EC6" w:rsidR="00C92D88" w:rsidRDefault="001F464A" w:rsidP="002D0C8B">
      <w:pPr>
        <w:spacing w:line="480" w:lineRule="auto"/>
      </w:pPr>
      <w:r w:rsidRPr="00AB0428">
        <w:t>Participants reported experiencing high levels of felt and enacted stigma related to their diagnosis</w:t>
      </w:r>
      <w:r w:rsidR="00EC6840" w:rsidRPr="00AB0428">
        <w:t xml:space="preserve"> </w:t>
      </w:r>
      <w:r w:rsidR="00D87C8B" w:rsidRPr="00AB0428">
        <w:t>-</w:t>
      </w:r>
      <w:r w:rsidRPr="00AB0428">
        <w:t xml:space="preserve"> even </w:t>
      </w:r>
      <w:r w:rsidR="008C337C" w:rsidRPr="00AB0428">
        <w:t>from friends</w:t>
      </w:r>
      <w:r w:rsidRPr="00AB0428">
        <w:t xml:space="preserve"> and family.</w:t>
      </w:r>
      <w:r w:rsidR="00C92D88">
        <w:t xml:space="preserve"> </w:t>
      </w:r>
      <w:r w:rsidR="008C337C">
        <w:t>Pets were</w:t>
      </w:r>
      <w:r w:rsidR="00D87C8B">
        <w:t xml:space="preserve"> relevant to an </w:t>
      </w:r>
      <w:r w:rsidR="00F0411F">
        <w:t xml:space="preserve">individual’s construction of self and </w:t>
      </w:r>
      <w:r w:rsidR="008C337C">
        <w:t>played</w:t>
      </w:r>
      <w:r w:rsidR="00F0411F">
        <w:t xml:space="preserve"> a unique role </w:t>
      </w:r>
      <w:r w:rsidR="008C337C">
        <w:t>in the</w:t>
      </w:r>
      <w:r w:rsidR="00F0411F">
        <w:t xml:space="preserve"> reduc</w:t>
      </w:r>
      <w:r w:rsidR="0077531B">
        <w:t xml:space="preserve">tion and management of stigma. </w:t>
      </w:r>
      <w:r w:rsidR="00F0411F">
        <w:t>For example, p</w:t>
      </w:r>
      <w:r w:rsidR="00C92D88">
        <w:t xml:space="preserve">ets were seen to accept </w:t>
      </w:r>
      <w:r w:rsidR="00267F2B">
        <w:t>people</w:t>
      </w:r>
      <w:r w:rsidR="00C92D88">
        <w:t xml:space="preserve"> for who they were without judgement or resentment.</w:t>
      </w:r>
      <w:r w:rsidR="00267F2B">
        <w:t xml:space="preserve"> This form of ‘unconditional love’ was an important element of the human-pet </w:t>
      </w:r>
      <w:r w:rsidR="00E91B78">
        <w:t>dyad</w:t>
      </w:r>
      <w:r w:rsidR="00867325">
        <w:t>,</w:t>
      </w:r>
      <w:r w:rsidR="00E91B78">
        <w:t xml:space="preserve"> which</w:t>
      </w:r>
      <w:r w:rsidR="001E25FA">
        <w:t xml:space="preserve"> </w:t>
      </w:r>
      <w:r w:rsidR="00267F2B">
        <w:t xml:space="preserve">became increasingly valuable </w:t>
      </w:r>
      <w:r w:rsidR="00BF596D">
        <w:t>given the vagaries of living with a mental illness.</w:t>
      </w:r>
    </w:p>
    <w:p w14:paraId="2F74E2D5" w14:textId="77777777" w:rsidR="00C92D88" w:rsidRDefault="00C92D88" w:rsidP="002D0C8B">
      <w:pPr>
        <w:spacing w:line="480" w:lineRule="auto"/>
      </w:pPr>
    </w:p>
    <w:p w14:paraId="322ED8ED" w14:textId="77777777" w:rsidR="00C92D88" w:rsidRPr="0076612A" w:rsidRDefault="00C92D88" w:rsidP="002D0C8B">
      <w:pPr>
        <w:spacing w:line="480" w:lineRule="auto"/>
        <w:ind w:left="720"/>
        <w:rPr>
          <w:i/>
        </w:rPr>
      </w:pPr>
      <w:r w:rsidRPr="00DC20C4">
        <w:rPr>
          <w:i/>
        </w:rPr>
        <w:t>And everybody that finds out that you’ve got a mental health problem they will think you’re, you know, off your head and you’re not</w:t>
      </w:r>
      <w:r>
        <w:rPr>
          <w:i/>
        </w:rPr>
        <w:t xml:space="preserve"> (</w:t>
      </w:r>
      <w:r w:rsidR="00754237" w:rsidRPr="00754237">
        <w:rPr>
          <w:b/>
          <w:i/>
        </w:rPr>
        <w:t>ID 2, 2 birds, first circle</w:t>
      </w:r>
      <w:r>
        <w:rPr>
          <w:i/>
        </w:rPr>
        <w:t>)</w:t>
      </w:r>
      <w:r w:rsidRPr="00DC20C4">
        <w:rPr>
          <w:i/>
        </w:rPr>
        <w:t>.</w:t>
      </w:r>
    </w:p>
    <w:p w14:paraId="5C324B79" w14:textId="77777777" w:rsidR="00557FF3" w:rsidRDefault="00557FF3" w:rsidP="002D0C8B">
      <w:pPr>
        <w:spacing w:line="480" w:lineRule="auto"/>
      </w:pPr>
    </w:p>
    <w:p w14:paraId="4A44C3E1" w14:textId="6803E88D" w:rsidR="003C4105" w:rsidRDefault="003C4105" w:rsidP="002D0C8B">
      <w:pPr>
        <w:spacing w:line="480" w:lineRule="auto"/>
      </w:pPr>
      <w:r>
        <w:t xml:space="preserve">Participants described how pets </w:t>
      </w:r>
      <w:r w:rsidR="00D87C8B">
        <w:t>(</w:t>
      </w:r>
      <w:r>
        <w:t>in comparison to human relationships</w:t>
      </w:r>
      <w:r w:rsidR="00EC6840">
        <w:t>)</w:t>
      </w:r>
      <w:r>
        <w:t xml:space="preserve"> understood boundaries and knew intuiti</w:t>
      </w:r>
      <w:r w:rsidR="0077531B">
        <w:t xml:space="preserve">vely when to leave them alone. </w:t>
      </w:r>
      <w:r>
        <w:t>There was a perception that pets did not hold past behaviours against them</w:t>
      </w:r>
      <w:r w:rsidR="008C177B">
        <w:t xml:space="preserve"> and accepted them for who they were</w:t>
      </w:r>
      <w:r>
        <w:t>. Friends and family member</w:t>
      </w:r>
      <w:r w:rsidR="00867325">
        <w:t>s</w:t>
      </w:r>
      <w:r>
        <w:t xml:space="preserve"> however, often </w:t>
      </w:r>
      <w:r>
        <w:lastRenderedPageBreak/>
        <w:t>as a result of past behaviours including suicide attempts, overstepped boundaries and made intrusions into their lives that were not welcome.</w:t>
      </w:r>
    </w:p>
    <w:p w14:paraId="4B1B6907" w14:textId="77777777" w:rsidR="003C4105" w:rsidRDefault="003C4105" w:rsidP="002D0C8B">
      <w:pPr>
        <w:spacing w:line="480" w:lineRule="auto"/>
        <w:rPr>
          <w:i/>
        </w:rPr>
      </w:pPr>
    </w:p>
    <w:p w14:paraId="759906A9" w14:textId="415D06A0" w:rsidR="003C4105" w:rsidRPr="00DC20C4" w:rsidRDefault="003C4105" w:rsidP="002D0C8B">
      <w:pPr>
        <w:spacing w:line="480" w:lineRule="auto"/>
        <w:ind w:left="720"/>
        <w:rPr>
          <w:i/>
        </w:rPr>
      </w:pPr>
      <w:r>
        <w:rPr>
          <w:i/>
        </w:rPr>
        <w:t>T</w:t>
      </w:r>
      <w:r w:rsidRPr="00DC20C4">
        <w:rPr>
          <w:i/>
        </w:rPr>
        <w:t xml:space="preserve">hey </w:t>
      </w:r>
      <w:r w:rsidR="00EC6840">
        <w:rPr>
          <w:i/>
        </w:rPr>
        <w:t xml:space="preserve">[pets] </w:t>
      </w:r>
      <w:r w:rsidRPr="00DC20C4">
        <w:rPr>
          <w:i/>
        </w:rPr>
        <w:t>don’t look at the scars on your arms, or they don’t question things, and they don’t question where you’ve been</w:t>
      </w:r>
      <w:r>
        <w:rPr>
          <w:i/>
        </w:rPr>
        <w:t xml:space="preserve"> (</w:t>
      </w:r>
      <w:r w:rsidR="00754237" w:rsidRPr="00754237">
        <w:rPr>
          <w:b/>
          <w:i/>
        </w:rPr>
        <w:t>ID 12, 1 dog, first circle</w:t>
      </w:r>
      <w:r>
        <w:rPr>
          <w:i/>
        </w:rPr>
        <w:t>).</w:t>
      </w:r>
    </w:p>
    <w:p w14:paraId="0AA1686D" w14:textId="77777777" w:rsidR="003C4105" w:rsidRDefault="003C4105" w:rsidP="002D0C8B">
      <w:pPr>
        <w:spacing w:line="480" w:lineRule="auto"/>
      </w:pPr>
    </w:p>
    <w:p w14:paraId="6D2FC7C8" w14:textId="1946602C" w:rsidR="00C92D88" w:rsidRDefault="00C92D88" w:rsidP="002D0C8B">
      <w:pPr>
        <w:spacing w:line="480" w:lineRule="auto"/>
      </w:pPr>
      <w:r>
        <w:t>Participants reported feeling</w:t>
      </w:r>
      <w:r w:rsidR="00D87C8B">
        <w:t xml:space="preserve"> negatively experienced </w:t>
      </w:r>
      <w:r>
        <w:t xml:space="preserve">pressure from friends and family members. This included </w:t>
      </w:r>
      <w:r w:rsidR="00B507F0">
        <w:t>a perception that friends and family could ask</w:t>
      </w:r>
      <w:r>
        <w:t xml:space="preserve"> t</w:t>
      </w:r>
      <w:r w:rsidR="00B507F0">
        <w:t>oo much of them and pressurise</w:t>
      </w:r>
      <w:r>
        <w:t xml:space="preserve"> them to recover</w:t>
      </w:r>
      <w:r w:rsidR="00B507F0">
        <w:t xml:space="preserve"> when they did not feel able</w:t>
      </w:r>
      <w:r w:rsidR="00EE683D">
        <w:t xml:space="preserve"> to</w:t>
      </w:r>
      <w:r>
        <w:t xml:space="preserve">. </w:t>
      </w:r>
      <w:r w:rsidR="00B507F0">
        <w:t>H</w:t>
      </w:r>
      <w:r>
        <w:t xml:space="preserve">aving friends and </w:t>
      </w:r>
      <w:r w:rsidR="00867325">
        <w:t>family members rely on them or to a</w:t>
      </w:r>
      <w:r>
        <w:t xml:space="preserve">sk them for help could be </w:t>
      </w:r>
      <w:r w:rsidR="008C337C">
        <w:t>challenging for</w:t>
      </w:r>
      <w:r>
        <w:t xml:space="preserve"> participants</w:t>
      </w:r>
      <w:r w:rsidR="00867325">
        <w:t>,</w:t>
      </w:r>
      <w:r>
        <w:t xml:space="preserve"> </w:t>
      </w:r>
      <w:r w:rsidR="00B507F0">
        <w:t xml:space="preserve">especially </w:t>
      </w:r>
      <w:r w:rsidR="003C4105">
        <w:t xml:space="preserve">when </w:t>
      </w:r>
      <w:r w:rsidR="00B507F0">
        <w:t xml:space="preserve">they were feeling </w:t>
      </w:r>
      <w:r w:rsidR="003C4105">
        <w:t>acutely unwell</w:t>
      </w:r>
      <w:r>
        <w:t xml:space="preserve">. Complicated dynamics between people in their network </w:t>
      </w:r>
      <w:r w:rsidR="008C337C">
        <w:t>could also</w:t>
      </w:r>
      <w:r w:rsidR="00D87C8B">
        <w:t xml:space="preserve"> be</w:t>
      </w:r>
      <w:r>
        <w:t xml:space="preserve"> </w:t>
      </w:r>
      <w:r w:rsidR="00D87C8B">
        <w:t>stressful</w:t>
      </w:r>
      <w:r>
        <w:t xml:space="preserve"> to cope with. Relationships with pets were altogether a </w:t>
      </w:r>
      <w:r w:rsidR="001E25FA">
        <w:t xml:space="preserve">more </w:t>
      </w:r>
      <w:r>
        <w:t>simple affair</w:t>
      </w:r>
      <w:r w:rsidR="001E25FA">
        <w:t>,</w:t>
      </w:r>
      <w:r>
        <w:t xml:space="preserve"> and they asked very little of each other.  </w:t>
      </w:r>
    </w:p>
    <w:p w14:paraId="5D10279C" w14:textId="77777777" w:rsidR="00C92D88" w:rsidRDefault="00C92D88" w:rsidP="002D0C8B">
      <w:pPr>
        <w:spacing w:line="480" w:lineRule="auto"/>
        <w:rPr>
          <w:i/>
        </w:rPr>
      </w:pPr>
    </w:p>
    <w:p w14:paraId="4FCC7180" w14:textId="77777777" w:rsidR="00C92D88" w:rsidRPr="00BB3BD0" w:rsidRDefault="00C92D88" w:rsidP="002D0C8B">
      <w:pPr>
        <w:spacing w:line="480" w:lineRule="auto"/>
        <w:ind w:left="720"/>
        <w:rPr>
          <w:i/>
        </w:rPr>
      </w:pPr>
      <w:r w:rsidRPr="00BB3BD0">
        <w:rPr>
          <w:i/>
        </w:rPr>
        <w:t>Well, you know, apart from being fed, they don’t make many demands</w:t>
      </w:r>
      <w:r>
        <w:rPr>
          <w:i/>
        </w:rPr>
        <w:t xml:space="preserve"> (</w:t>
      </w:r>
      <w:r w:rsidR="00754237" w:rsidRPr="00754237">
        <w:rPr>
          <w:b/>
          <w:i/>
        </w:rPr>
        <w:t>ID 10, 2 cats, first circle</w:t>
      </w:r>
      <w:r>
        <w:rPr>
          <w:i/>
        </w:rPr>
        <w:t>).</w:t>
      </w:r>
      <w:r w:rsidRPr="00BB3BD0">
        <w:rPr>
          <w:i/>
        </w:rPr>
        <w:t xml:space="preserve">             </w:t>
      </w:r>
    </w:p>
    <w:p w14:paraId="712B0F91" w14:textId="77777777" w:rsidR="00F7211D" w:rsidRDefault="00F7211D" w:rsidP="002D0C8B">
      <w:pPr>
        <w:spacing w:line="480" w:lineRule="auto"/>
      </w:pPr>
    </w:p>
    <w:p w14:paraId="1C01263D" w14:textId="521AF5AA" w:rsidR="000F2015" w:rsidRDefault="000F2015" w:rsidP="002D0C8B">
      <w:pPr>
        <w:spacing w:line="480" w:lineRule="auto"/>
      </w:pPr>
      <w:r w:rsidRPr="00AB0428">
        <w:t xml:space="preserve">Others discussed </w:t>
      </w:r>
      <w:r w:rsidR="00E91B78" w:rsidRPr="00AB0428">
        <w:t>similarities with their pets in relation to their mental health condition</w:t>
      </w:r>
      <w:r w:rsidRPr="00AB0428">
        <w:t xml:space="preserve"> (e.g. budgie </w:t>
      </w:r>
      <w:r w:rsidR="00867325" w:rsidRPr="00AB0428">
        <w:t>also having</w:t>
      </w:r>
      <w:r w:rsidRPr="00AB0428">
        <w:t xml:space="preserve"> </w:t>
      </w:r>
      <w:r w:rsidR="00F30F9C" w:rsidRPr="00AB0428">
        <w:t>Post-Traumatic Stress Disorder (PTSD)</w:t>
      </w:r>
      <w:r w:rsidRPr="00AB0428">
        <w:t xml:space="preserve"> or pet seen as threatening to others), which may indicate that </w:t>
      </w:r>
      <w:proofErr w:type="gramStart"/>
      <w:r w:rsidRPr="00AB0428">
        <w:t>this identification could be used by participants as a way of managing their own conditions</w:t>
      </w:r>
      <w:proofErr w:type="gramEnd"/>
      <w:r w:rsidRPr="00AB0428">
        <w:t xml:space="preserve">. At the very least, this identification </w:t>
      </w:r>
      <w:r w:rsidR="001F464A" w:rsidRPr="00AB0428">
        <w:t xml:space="preserve">meant that </w:t>
      </w:r>
      <w:r w:rsidRPr="00AB0428">
        <w:t xml:space="preserve">participants </w:t>
      </w:r>
      <w:r w:rsidR="001F464A" w:rsidRPr="00AB0428">
        <w:t>did</w:t>
      </w:r>
      <w:r w:rsidRPr="00AB0428">
        <w:t xml:space="preserve"> not </w:t>
      </w:r>
      <w:r w:rsidR="001F464A" w:rsidRPr="00AB0428">
        <w:t xml:space="preserve">feel </w:t>
      </w:r>
      <w:r w:rsidRPr="00AB0428">
        <w:t xml:space="preserve">alone in their </w:t>
      </w:r>
      <w:r w:rsidR="00AB0428" w:rsidRPr="00AB0428">
        <w:t>experiences</w:t>
      </w:r>
      <w:r w:rsidRPr="00AB0428">
        <w:t xml:space="preserve">. Pets were passive recipients </w:t>
      </w:r>
      <w:r w:rsidR="00EE683D" w:rsidRPr="00AB0428">
        <w:t>of these</w:t>
      </w:r>
      <w:r w:rsidR="00867325" w:rsidRPr="00AB0428">
        <w:t xml:space="preserve"> </w:t>
      </w:r>
      <w:proofErr w:type="gramStart"/>
      <w:r w:rsidR="00867325" w:rsidRPr="00AB0428">
        <w:t xml:space="preserve">characteristics </w:t>
      </w:r>
      <w:r w:rsidR="00EE683D" w:rsidRPr="00AB0428">
        <w:t>which</w:t>
      </w:r>
      <w:proofErr w:type="gramEnd"/>
      <w:r w:rsidR="00EE683D" w:rsidRPr="00AB0428">
        <w:t xml:space="preserve"> were </w:t>
      </w:r>
      <w:r w:rsidR="00867325" w:rsidRPr="00AB0428">
        <w:lastRenderedPageBreak/>
        <w:t>projected freely on to them by individuals</w:t>
      </w:r>
      <w:r w:rsidR="00D87C8B" w:rsidRPr="00AB0428">
        <w:t xml:space="preserve"> in a way </w:t>
      </w:r>
      <w:r w:rsidRPr="00AB0428">
        <w:t xml:space="preserve">that </w:t>
      </w:r>
      <w:r w:rsidR="00AB0428" w:rsidRPr="00AB0428">
        <w:t>appeared to fulfil</w:t>
      </w:r>
      <w:r w:rsidRPr="00AB0428">
        <w:t xml:space="preserve"> a </w:t>
      </w:r>
      <w:r w:rsidR="00D87C8B" w:rsidRPr="00AB0428">
        <w:t>specific need to do so</w:t>
      </w:r>
      <w:r w:rsidRPr="00AB0428">
        <w:t>.</w:t>
      </w:r>
    </w:p>
    <w:p w14:paraId="7324AFAC" w14:textId="77777777" w:rsidR="000F2015" w:rsidRDefault="000F2015" w:rsidP="002D0C8B">
      <w:pPr>
        <w:spacing w:line="480" w:lineRule="auto"/>
      </w:pPr>
    </w:p>
    <w:p w14:paraId="61745E8E" w14:textId="77777777" w:rsidR="000F2015" w:rsidRPr="000F2015" w:rsidRDefault="000F2015" w:rsidP="002D0C8B">
      <w:pPr>
        <w:spacing w:line="480" w:lineRule="auto"/>
        <w:ind w:left="720"/>
        <w:rPr>
          <w:i/>
        </w:rPr>
      </w:pPr>
      <w:r w:rsidRPr="000F2015">
        <w:rPr>
          <w:i/>
        </w:rPr>
        <w:t>I love budgies and every budgie I’ve had I’ve always managed to get it into a position where it will sit on my shoulder and at the moment I’m just training this one because I’m sure he’s got PTSD from living with Karen’s nan because she used to just chuck things at him in the cage so that’s why the home said we had to get rid of the bird because she wasn’t leaving the room and consequently we took the bird and she’s getting better in the home she’s in. I look after that bird every day, I wake him up, I sit with him and in the evening I’ll sit for a good hour playing with him on his cage or in his cage. (</w:t>
      </w:r>
      <w:r w:rsidR="00754237" w:rsidRPr="00754237">
        <w:rPr>
          <w:b/>
          <w:i/>
        </w:rPr>
        <w:t>ID 15, Budgie and goldfish, second circle</w:t>
      </w:r>
      <w:r>
        <w:rPr>
          <w:i/>
        </w:rPr>
        <w:t>)</w:t>
      </w:r>
      <w:r w:rsidRPr="000F2015">
        <w:rPr>
          <w:i/>
        </w:rPr>
        <w:t>.</w:t>
      </w:r>
    </w:p>
    <w:p w14:paraId="485C5E34" w14:textId="77777777" w:rsidR="000F2015" w:rsidRDefault="000F2015" w:rsidP="002D0C8B">
      <w:pPr>
        <w:spacing w:line="480" w:lineRule="auto"/>
      </w:pPr>
    </w:p>
    <w:p w14:paraId="1A96CAF5" w14:textId="74657B45" w:rsidR="007D6F84" w:rsidRPr="00AB0428" w:rsidRDefault="00D87C8B" w:rsidP="002D0C8B">
      <w:pPr>
        <w:spacing w:line="480" w:lineRule="auto"/>
      </w:pPr>
      <w:r w:rsidRPr="00AB0428">
        <w:t>R</w:t>
      </w:r>
      <w:r w:rsidR="00047578" w:rsidRPr="00AB0428">
        <w:t>eciprocity</w:t>
      </w:r>
      <w:r w:rsidR="00DC309E" w:rsidRPr="00AB0428">
        <w:t xml:space="preserve"> embedded</w:t>
      </w:r>
      <w:r w:rsidR="00047578" w:rsidRPr="00AB0428">
        <w:t xml:space="preserve"> in </w:t>
      </w:r>
      <w:r w:rsidR="002B464F" w:rsidRPr="00AB0428">
        <w:t>relationships</w:t>
      </w:r>
      <w:r w:rsidR="00047578" w:rsidRPr="00AB0428">
        <w:t xml:space="preserve"> with pets </w:t>
      </w:r>
      <w:r w:rsidR="00EC6840" w:rsidRPr="00AB0428">
        <w:t>demarcated</w:t>
      </w:r>
      <w:r w:rsidR="00D6348B" w:rsidRPr="00AB0428">
        <w:t xml:space="preserve"> </w:t>
      </w:r>
      <w:r w:rsidRPr="00AB0428">
        <w:t>such</w:t>
      </w:r>
      <w:r w:rsidR="001F464A" w:rsidRPr="00AB0428">
        <w:t xml:space="preserve"> relationships from </w:t>
      </w:r>
      <w:r w:rsidRPr="00AB0428">
        <w:t xml:space="preserve">human </w:t>
      </w:r>
      <w:r w:rsidR="00867325" w:rsidRPr="00AB0428">
        <w:t>ones, which</w:t>
      </w:r>
      <w:r w:rsidR="001F464A" w:rsidRPr="00AB0428">
        <w:t xml:space="preserve"> were often </w:t>
      </w:r>
      <w:r w:rsidR="00BB3BD0" w:rsidRPr="00AB0428">
        <w:t>not considered reciprocal.</w:t>
      </w:r>
    </w:p>
    <w:p w14:paraId="25F4D938" w14:textId="77777777" w:rsidR="00BB3BD0" w:rsidRDefault="00BB3BD0" w:rsidP="002D0C8B">
      <w:pPr>
        <w:spacing w:line="480" w:lineRule="auto"/>
      </w:pPr>
    </w:p>
    <w:p w14:paraId="3D3E065F" w14:textId="649BE037" w:rsidR="00BB3BD0" w:rsidRDefault="00BB3BD0" w:rsidP="002D0C8B">
      <w:pPr>
        <w:spacing w:line="480" w:lineRule="auto"/>
        <w:ind w:left="720"/>
        <w:rPr>
          <w:i/>
        </w:rPr>
      </w:pPr>
      <w:r w:rsidRPr="00BB3BD0">
        <w:rPr>
          <w:i/>
        </w:rPr>
        <w:t>When he comes and sits up beside you on a night, it’s different, you know, it’s just, like, he needs me as much as I need him, sort of thing.</w:t>
      </w:r>
      <w:r>
        <w:rPr>
          <w:i/>
        </w:rPr>
        <w:t xml:space="preserve"> (</w:t>
      </w:r>
      <w:r w:rsidR="00754237" w:rsidRPr="00754237">
        <w:rPr>
          <w:b/>
          <w:i/>
        </w:rPr>
        <w:t>ID 9, 1 dog, first circle</w:t>
      </w:r>
      <w:r>
        <w:rPr>
          <w:i/>
        </w:rPr>
        <w:t>)</w:t>
      </w:r>
      <w:r w:rsidR="00867325">
        <w:rPr>
          <w:i/>
        </w:rPr>
        <w:t>.</w:t>
      </w:r>
    </w:p>
    <w:p w14:paraId="0F8739DD" w14:textId="77777777" w:rsidR="00DA3B0E" w:rsidRDefault="00DA3B0E" w:rsidP="002D0C8B">
      <w:pPr>
        <w:spacing w:line="480" w:lineRule="auto"/>
        <w:rPr>
          <w:i/>
        </w:rPr>
      </w:pPr>
    </w:p>
    <w:p w14:paraId="51C39479" w14:textId="77777777" w:rsidR="00DA3B0E" w:rsidRPr="00EE683D" w:rsidRDefault="00DA3B0E" w:rsidP="002D0C8B">
      <w:pPr>
        <w:spacing w:line="480" w:lineRule="auto"/>
        <w:rPr>
          <w:b/>
          <w:i/>
        </w:rPr>
      </w:pPr>
      <w:r w:rsidRPr="00EE683D">
        <w:rPr>
          <w:b/>
          <w:i/>
        </w:rPr>
        <w:t xml:space="preserve">The hidden work of pets </w:t>
      </w:r>
    </w:p>
    <w:p w14:paraId="5723C0D8" w14:textId="77777777" w:rsidR="00DA3B0E" w:rsidRDefault="00DA3B0E" w:rsidP="002D0C8B">
      <w:pPr>
        <w:spacing w:line="480" w:lineRule="auto"/>
      </w:pPr>
    </w:p>
    <w:p w14:paraId="11AA04F9" w14:textId="79F85080" w:rsidR="002B316A" w:rsidRDefault="002B316A" w:rsidP="002D0C8B">
      <w:pPr>
        <w:spacing w:line="480" w:lineRule="auto"/>
      </w:pPr>
      <w:r>
        <w:t xml:space="preserve">Successfully caring for a pet could provide a source of validation. Pet owners talked about the pride associated with having a pet that was seen to be well loved and cared for. Given the high levels of unemployment and isolation within </w:t>
      </w:r>
      <w:r>
        <w:lastRenderedPageBreak/>
        <w:t xml:space="preserve">the sample, participants had limited opportunities to develop this form of validation. One participant’s love of animals had led her to the local city farm where she volunteered, which </w:t>
      </w:r>
      <w:r w:rsidR="0077531B">
        <w:t xml:space="preserve">impacted on her confidence. </w:t>
      </w:r>
      <w:r>
        <w:t>Often</w:t>
      </w:r>
      <w:r w:rsidR="00867325">
        <w:t>,</w:t>
      </w:r>
      <w:r>
        <w:t xml:space="preserve"> the physical connection with pets was </w:t>
      </w:r>
      <w:r w:rsidR="00EE683D">
        <w:t>enhanced</w:t>
      </w:r>
      <w:r>
        <w:t xml:space="preserve"> through mastery such as teaching an animal tricks. Through these relationships with their pets, participants could present themselves to others in a more positive light.</w:t>
      </w:r>
    </w:p>
    <w:p w14:paraId="428D8A84" w14:textId="77777777" w:rsidR="002B316A" w:rsidRDefault="002B316A" w:rsidP="002D0C8B">
      <w:pPr>
        <w:spacing w:line="480" w:lineRule="auto"/>
      </w:pPr>
    </w:p>
    <w:p w14:paraId="4B07BD6C" w14:textId="77777777" w:rsidR="002B316A" w:rsidRDefault="002B316A" w:rsidP="002D0C8B">
      <w:pPr>
        <w:spacing w:line="480" w:lineRule="auto"/>
        <w:ind w:left="720"/>
        <w:rPr>
          <w:i/>
        </w:rPr>
      </w:pPr>
      <w:r w:rsidRPr="00B64476">
        <w:rPr>
          <w:i/>
        </w:rPr>
        <w:t>I mean it’s just a nice feeling to have somebody around that you can l, like, take care of</w:t>
      </w:r>
      <w:r>
        <w:rPr>
          <w:i/>
        </w:rPr>
        <w:t xml:space="preserve"> (</w:t>
      </w:r>
      <w:r w:rsidR="002779E3" w:rsidRPr="002779E3">
        <w:rPr>
          <w:b/>
          <w:i/>
        </w:rPr>
        <w:t>ID 3, 1 hamster, second circle</w:t>
      </w:r>
      <w:r>
        <w:rPr>
          <w:i/>
        </w:rPr>
        <w:t>)</w:t>
      </w:r>
      <w:r w:rsidRPr="00B64476">
        <w:rPr>
          <w:i/>
        </w:rPr>
        <w:t>.</w:t>
      </w:r>
    </w:p>
    <w:p w14:paraId="02FABF6A" w14:textId="77777777" w:rsidR="002B316A" w:rsidRDefault="002B316A" w:rsidP="002D0C8B">
      <w:pPr>
        <w:spacing w:line="480" w:lineRule="auto"/>
      </w:pPr>
    </w:p>
    <w:p w14:paraId="688DFD8D" w14:textId="45808607" w:rsidR="00DA3B0E" w:rsidRDefault="00DA3B0E" w:rsidP="002D0C8B">
      <w:pPr>
        <w:spacing w:line="480" w:lineRule="auto"/>
      </w:pPr>
      <w:r>
        <w:t>Despite this perceived value</w:t>
      </w:r>
      <w:r w:rsidR="00D87C8B">
        <w:t xml:space="preserve"> </w:t>
      </w:r>
      <w:r w:rsidR="008C337C">
        <w:t>attributed</w:t>
      </w:r>
      <w:r>
        <w:t xml:space="preserve"> to illness work, pets were unanimously neither incorporated into participants’ discussions with health service</w:t>
      </w:r>
      <w:r w:rsidR="00524121">
        <w:t xml:space="preserve"> providers </w:t>
      </w:r>
      <w:r w:rsidR="00867325">
        <w:t>n</w:t>
      </w:r>
      <w:r w:rsidR="008C337C">
        <w:t xml:space="preserve">or </w:t>
      </w:r>
      <w:r w:rsidR="00867325">
        <w:t xml:space="preserve">in </w:t>
      </w:r>
      <w:r w:rsidR="008C337C">
        <w:t>mental</w:t>
      </w:r>
      <w:r>
        <w:t xml:space="preserve"> health care plan</w:t>
      </w:r>
      <w:r w:rsidR="00524121">
        <w:t>ning</w:t>
      </w:r>
      <w:r>
        <w:t xml:space="preserve">. </w:t>
      </w:r>
      <w:r w:rsidR="00524121">
        <w:t>Our</w:t>
      </w:r>
      <w:r w:rsidR="002B316A">
        <w:t xml:space="preserve"> data indicates that the work undertaken by pets has little salience to those in positions of power in relation to </w:t>
      </w:r>
      <w:proofErr w:type="gramStart"/>
      <w:r w:rsidR="00867325">
        <w:t xml:space="preserve">decision </w:t>
      </w:r>
      <w:r w:rsidR="00E91B78">
        <w:t>making</w:t>
      </w:r>
      <w:proofErr w:type="gramEnd"/>
      <w:r w:rsidR="002B316A">
        <w:t xml:space="preserve"> and service provision within health services. </w:t>
      </w:r>
      <w:r>
        <w:t>Most participants</w:t>
      </w:r>
      <w:r w:rsidR="00867325">
        <w:t>,</w:t>
      </w:r>
      <w:r w:rsidR="002B316A">
        <w:t xml:space="preserve"> however,</w:t>
      </w:r>
      <w:r>
        <w:t xml:space="preserve"> could see the benefit of incorporating pets into these discussions through the development of </w:t>
      </w:r>
      <w:proofErr w:type="gramStart"/>
      <w:r>
        <w:t>a</w:t>
      </w:r>
      <w:r w:rsidR="00867325">
        <w:t>n</w:t>
      </w:r>
      <w:proofErr w:type="gramEnd"/>
      <w:r>
        <w:t xml:space="preserve"> holistic understanding of the individual and the production of more relevant and useful care plans.</w:t>
      </w:r>
    </w:p>
    <w:p w14:paraId="2A450555" w14:textId="77777777" w:rsidR="00DA3B0E" w:rsidRDefault="00DA3B0E" w:rsidP="002D0C8B">
      <w:pPr>
        <w:spacing w:line="480" w:lineRule="auto"/>
      </w:pPr>
    </w:p>
    <w:p w14:paraId="34EA6911" w14:textId="2168B2C7" w:rsidR="00DA3B0E" w:rsidRDefault="00DA3B0E" w:rsidP="002D0C8B">
      <w:pPr>
        <w:spacing w:line="480" w:lineRule="auto"/>
        <w:ind w:left="720"/>
        <w:rPr>
          <w:i/>
        </w:rPr>
      </w:pPr>
      <w:r w:rsidRPr="003C4105">
        <w:rPr>
          <w:i/>
        </w:rPr>
        <w:t>Kind of, knowing about your cats and your friends and your family would feed into them knowing you and understanding you a bit better, and…Which would, in turn, feed into how useful the care plan could be</w:t>
      </w:r>
      <w:r w:rsidR="00EC6840">
        <w:rPr>
          <w:i/>
        </w:rPr>
        <w:t>.</w:t>
      </w:r>
      <w:r>
        <w:rPr>
          <w:i/>
        </w:rPr>
        <w:t xml:space="preserve"> (</w:t>
      </w:r>
      <w:r w:rsidR="002779E3" w:rsidRPr="002779E3">
        <w:rPr>
          <w:b/>
          <w:i/>
        </w:rPr>
        <w:t>ID 5, 2 cats, first circle</w:t>
      </w:r>
      <w:r>
        <w:rPr>
          <w:i/>
        </w:rPr>
        <w:t>)</w:t>
      </w:r>
      <w:r w:rsidRPr="003C4105">
        <w:rPr>
          <w:i/>
        </w:rPr>
        <w:t>.</w:t>
      </w:r>
    </w:p>
    <w:p w14:paraId="1FCD8D31" w14:textId="77777777" w:rsidR="00B64476" w:rsidRDefault="00B64476" w:rsidP="002D0C8B">
      <w:pPr>
        <w:spacing w:line="480" w:lineRule="auto"/>
      </w:pPr>
    </w:p>
    <w:p w14:paraId="2BAE4660" w14:textId="77777777" w:rsidR="00047578" w:rsidRPr="007B7B5F" w:rsidRDefault="007B7B5F" w:rsidP="002D0C8B">
      <w:pPr>
        <w:spacing w:line="480" w:lineRule="auto"/>
        <w:rPr>
          <w:b/>
        </w:rPr>
      </w:pPr>
      <w:r>
        <w:rPr>
          <w:b/>
        </w:rPr>
        <w:t>Discussion</w:t>
      </w:r>
    </w:p>
    <w:p w14:paraId="57CEA5D8" w14:textId="77777777" w:rsidR="00CA273C" w:rsidRDefault="00CA273C" w:rsidP="002D0C8B">
      <w:pPr>
        <w:spacing w:line="480" w:lineRule="auto"/>
      </w:pPr>
    </w:p>
    <w:p w14:paraId="2DBD288F" w14:textId="054BFD8E" w:rsidR="007C70B0" w:rsidRDefault="00A65612" w:rsidP="002D0C8B">
      <w:pPr>
        <w:pStyle w:val="CommentText"/>
        <w:spacing w:line="480" w:lineRule="auto"/>
      </w:pPr>
      <w:r>
        <w:t>To our knowledge, this is the firs</w:t>
      </w:r>
      <w:r w:rsidR="009856B4">
        <w:t>t</w:t>
      </w:r>
      <w:r w:rsidR="00DA3B0E">
        <w:t xml:space="preserve"> qualitative</w:t>
      </w:r>
      <w:r w:rsidR="00362DC7">
        <w:t xml:space="preserve"> </w:t>
      </w:r>
      <w:r>
        <w:t>study empirically exploring</w:t>
      </w:r>
      <w:r w:rsidR="007C70B0">
        <w:t xml:space="preserve"> the role of</w:t>
      </w:r>
      <w:r w:rsidR="00DC309E">
        <w:t xml:space="preserve"> </w:t>
      </w:r>
      <w:r w:rsidR="007C70B0">
        <w:t>pets in the social networks of people</w:t>
      </w:r>
      <w:r w:rsidR="00362DC7">
        <w:t xml:space="preserve"> managing a </w:t>
      </w:r>
      <w:r>
        <w:t>lon</w:t>
      </w:r>
      <w:r w:rsidR="00F715D6">
        <w:t xml:space="preserve">g-term mental health </w:t>
      </w:r>
      <w:r w:rsidR="00EC6840">
        <w:t>problem</w:t>
      </w:r>
      <w:r w:rsidR="00F715D6">
        <w:t xml:space="preserve">. Using a social network </w:t>
      </w:r>
      <w:r w:rsidR="00557FF3">
        <w:t>approach</w:t>
      </w:r>
      <w:r w:rsidR="00EC6840">
        <w:t xml:space="preserve"> incorporating</w:t>
      </w:r>
      <w:r w:rsidR="00557FF3">
        <w:t xml:space="preserve"> illness</w:t>
      </w:r>
      <w:r w:rsidR="00F715D6">
        <w:t xml:space="preserve"> work concept</w:t>
      </w:r>
      <w:r w:rsidR="00524121">
        <w:t>s</w:t>
      </w:r>
      <w:r w:rsidR="00F715D6">
        <w:t>, w</w:t>
      </w:r>
      <w:r>
        <w:t xml:space="preserve">e </w:t>
      </w:r>
      <w:r w:rsidR="009856B4">
        <w:t xml:space="preserve">identified the </w:t>
      </w:r>
      <w:proofErr w:type="spellStart"/>
      <w:r w:rsidR="009856B4">
        <w:t>attributional</w:t>
      </w:r>
      <w:proofErr w:type="spellEnd"/>
      <w:r>
        <w:t xml:space="preserve"> meaning attached to pets by those diagnosed with mental health conditions as well as the </w:t>
      </w:r>
      <w:r w:rsidR="00524121">
        <w:t>implicated</w:t>
      </w:r>
      <w:r>
        <w:t xml:space="preserve"> </w:t>
      </w:r>
      <w:r w:rsidR="00EC6840">
        <w:t xml:space="preserve">role of pets in </w:t>
      </w:r>
      <w:r>
        <w:t>illness work.</w:t>
      </w:r>
      <w:r w:rsidR="00F715D6">
        <w:t xml:space="preserve"> </w:t>
      </w:r>
    </w:p>
    <w:p w14:paraId="4CC9CEAA" w14:textId="77777777" w:rsidR="002453D2" w:rsidRDefault="002453D2" w:rsidP="002D0C8B">
      <w:pPr>
        <w:pStyle w:val="CommentText"/>
        <w:spacing w:line="480" w:lineRule="auto"/>
      </w:pPr>
    </w:p>
    <w:p w14:paraId="750A2BFE" w14:textId="560553AD" w:rsidR="002453D2" w:rsidRPr="005D574A" w:rsidRDefault="002742DF" w:rsidP="002D0C8B">
      <w:pPr>
        <w:pStyle w:val="CommentText"/>
        <w:spacing w:line="480" w:lineRule="auto"/>
        <w:rPr>
          <w:rFonts w:ascii="NimbusRomNo9L-Regu" w:hAnsi="NimbusRomNo9L-Regu" w:cs="NimbusRomNo9L-Regu"/>
          <w:lang w:val="en-US"/>
        </w:rPr>
      </w:pPr>
      <w:r w:rsidRPr="00AB0428">
        <w:t>Pets contributed</w:t>
      </w:r>
      <w:r w:rsidR="00982CD5" w:rsidRPr="00AB0428">
        <w:t>,</w:t>
      </w:r>
      <w:r w:rsidRPr="00AB0428">
        <w:t xml:space="preserve"> over time, to individuals developing routines that provided emotional and social support</w:t>
      </w:r>
      <w:r w:rsidR="001C4DF1" w:rsidRPr="00AB0428">
        <w:t>. This was set</w:t>
      </w:r>
      <w:r w:rsidRPr="00AB0428">
        <w:t xml:space="preserve"> against a backdrop </w:t>
      </w:r>
      <w:r w:rsidR="008C337C" w:rsidRPr="00AB0428">
        <w:t xml:space="preserve">of </w:t>
      </w:r>
      <w:r w:rsidR="001C4DF1" w:rsidRPr="00AB0428">
        <w:t xml:space="preserve">pets also providing </w:t>
      </w:r>
      <w:r w:rsidR="008C337C" w:rsidRPr="00AB0428">
        <w:t>the ability</w:t>
      </w:r>
      <w:r w:rsidRPr="00AB0428">
        <w:t xml:space="preserve"> to gain a sense of control inherent to </w:t>
      </w:r>
      <w:r w:rsidR="001C4DF1" w:rsidRPr="00AB0428">
        <w:t>caring for</w:t>
      </w:r>
      <w:r w:rsidRPr="00AB0428">
        <w:t xml:space="preserve"> a pet</w:t>
      </w:r>
      <w:r w:rsidR="001C4DF1" w:rsidRPr="00AB0428">
        <w:t>, which was</w:t>
      </w:r>
      <w:r w:rsidRPr="00AB0428">
        <w:t xml:space="preserve"> </w:t>
      </w:r>
      <w:r w:rsidR="00524121" w:rsidRPr="00AB0428">
        <w:t xml:space="preserve">absent </w:t>
      </w:r>
      <w:r w:rsidR="00EE683D" w:rsidRPr="00AB0428">
        <w:t>in relationships with</w:t>
      </w:r>
      <w:r w:rsidR="00524121" w:rsidRPr="00AB0428">
        <w:t xml:space="preserve"> </w:t>
      </w:r>
      <w:r w:rsidR="008C337C" w:rsidRPr="00AB0428">
        <w:t>other</w:t>
      </w:r>
      <w:r w:rsidR="0077531B" w:rsidRPr="00AB0428">
        <w:t xml:space="preserve"> network members. T</w:t>
      </w:r>
      <w:r w:rsidR="005D574A" w:rsidRPr="00AB0428">
        <w:t>his seemed</w:t>
      </w:r>
      <w:r w:rsidRPr="00AB0428">
        <w:t xml:space="preserve"> to enable </w:t>
      </w:r>
      <w:r w:rsidR="005D574A" w:rsidRPr="00AB0428">
        <w:t>a sense of security and routine</w:t>
      </w:r>
      <w:r w:rsidRPr="00AB0428">
        <w:t xml:space="preserve"> </w:t>
      </w:r>
      <w:r w:rsidR="00EE683D" w:rsidRPr="00AB0428">
        <w:t xml:space="preserve">to be developed in relationships with </w:t>
      </w:r>
      <w:proofErr w:type="gramStart"/>
      <w:r w:rsidR="00EE683D" w:rsidRPr="00AB0428">
        <w:t xml:space="preserve">pets </w:t>
      </w:r>
      <w:r w:rsidR="001C4DF1" w:rsidRPr="00AB0428">
        <w:t>which</w:t>
      </w:r>
      <w:proofErr w:type="gramEnd"/>
      <w:r w:rsidR="001C4DF1" w:rsidRPr="00AB0428">
        <w:t xml:space="preserve"> reinforced</w:t>
      </w:r>
      <w:r w:rsidR="00ED7E54" w:rsidRPr="00AB0428">
        <w:t xml:space="preserve"> stable cognitions from the creation of certainty </w:t>
      </w:r>
      <w:r w:rsidR="001C4DF1" w:rsidRPr="00AB0428">
        <w:t xml:space="preserve">that </w:t>
      </w:r>
      <w:r w:rsidR="00EE683D" w:rsidRPr="00AB0428">
        <w:t xml:space="preserve">they </w:t>
      </w:r>
      <w:r w:rsidR="001C4DF1" w:rsidRPr="00AB0428">
        <w:t>could</w:t>
      </w:r>
      <w:r w:rsidRPr="00AB0428">
        <w:t xml:space="preserve"> turn to and rely on </w:t>
      </w:r>
      <w:r w:rsidR="00EE683D" w:rsidRPr="00AB0428">
        <w:t xml:space="preserve">pets </w:t>
      </w:r>
      <w:r w:rsidRPr="00AB0428">
        <w:t>in times of need.</w:t>
      </w:r>
      <w:r w:rsidR="00982CD5" w:rsidRPr="00AB0428">
        <w:t xml:space="preserve"> </w:t>
      </w:r>
      <w:r w:rsidRPr="00AB0428">
        <w:t xml:space="preserve">With reference to how </w:t>
      </w:r>
      <w:proofErr w:type="spellStart"/>
      <w:r w:rsidRPr="00AB0428">
        <w:t>Giddens</w:t>
      </w:r>
      <w:proofErr w:type="spellEnd"/>
      <w:r w:rsidR="00557FF3" w:rsidRPr="00AB0428">
        <w:t xml:space="preserve"> [3]</w:t>
      </w:r>
      <w:r w:rsidRPr="00AB0428">
        <w:t xml:space="preserve"> used the term, pets provided ontological security through generating a sense of order and continuity to individual experiences and through this close connection provided a sense of meaning to people’s lives. </w:t>
      </w:r>
      <w:r w:rsidR="005D574A" w:rsidRPr="00AB0428">
        <w:t>Pets also served as passive recipients of project</w:t>
      </w:r>
      <w:r w:rsidR="00EE683D" w:rsidRPr="00AB0428">
        <w:t>ed</w:t>
      </w:r>
      <w:r w:rsidR="005D574A" w:rsidRPr="00AB0428">
        <w:t xml:space="preserve"> </w:t>
      </w:r>
      <w:r w:rsidR="00E91B78" w:rsidRPr="00AB0428">
        <w:t>characteristics</w:t>
      </w:r>
      <w:r w:rsidR="005D574A" w:rsidRPr="00AB0428">
        <w:t xml:space="preserve">. For example, one participant </w:t>
      </w:r>
      <w:r w:rsidR="0083241C" w:rsidRPr="00AB0428">
        <w:t>discussed how her</w:t>
      </w:r>
      <w:r w:rsidR="005D574A" w:rsidRPr="00AB0428">
        <w:t xml:space="preserve"> pet </w:t>
      </w:r>
      <w:r w:rsidR="0083241C" w:rsidRPr="00AB0428">
        <w:t>also had PTSD</w:t>
      </w:r>
      <w:r w:rsidR="001C4DF1" w:rsidRPr="00AB0428">
        <w:t>,</w:t>
      </w:r>
      <w:r w:rsidR="0083241C" w:rsidRPr="00AB0428">
        <w:t xml:space="preserve"> which meant</w:t>
      </w:r>
      <w:r w:rsidR="005D574A" w:rsidRPr="00AB0428">
        <w:t xml:space="preserve"> </w:t>
      </w:r>
      <w:r w:rsidR="00ED7E54" w:rsidRPr="00AB0428">
        <w:t xml:space="preserve">she </w:t>
      </w:r>
      <w:r w:rsidR="005D574A" w:rsidRPr="00AB0428">
        <w:t xml:space="preserve">did not feel alone in her </w:t>
      </w:r>
      <w:r w:rsidR="00AB0428" w:rsidRPr="00AB0428">
        <w:t>condition</w:t>
      </w:r>
      <w:r w:rsidR="005D574A" w:rsidRPr="00AB0428">
        <w:t xml:space="preserve"> and could relate to another network member with whom she perceived to share experiences. </w:t>
      </w:r>
      <w:r w:rsidRPr="00AB0428">
        <w:t>In this sense</w:t>
      </w:r>
      <w:r w:rsidR="001C4DF1" w:rsidRPr="00AB0428">
        <w:t>,</w:t>
      </w:r>
      <w:r w:rsidRPr="00AB0428">
        <w:t xml:space="preserve"> t</w:t>
      </w:r>
      <w:r w:rsidR="002453D2" w:rsidRPr="00AB0428">
        <w:t>he work of pets in personal communities provided participants with a</w:t>
      </w:r>
      <w:r w:rsidR="00BF2426" w:rsidRPr="00AB0428">
        <w:t xml:space="preserve"> seemingly</w:t>
      </w:r>
      <w:r w:rsidR="002453D2" w:rsidRPr="00AB0428">
        <w:t xml:space="preserve"> deep and secure relationship often not available elsewhere within the network or wider community. </w:t>
      </w:r>
      <w:r w:rsidR="005D574A" w:rsidRPr="00AB0428">
        <w:t xml:space="preserve">This became increasingly important given the </w:t>
      </w:r>
      <w:proofErr w:type="gramStart"/>
      <w:r w:rsidR="00EE683D" w:rsidRPr="00AB0428">
        <w:t xml:space="preserve">often </w:t>
      </w:r>
      <w:r w:rsidR="005D574A" w:rsidRPr="00AB0428">
        <w:t>uncertain</w:t>
      </w:r>
      <w:proofErr w:type="gramEnd"/>
      <w:r w:rsidR="005D574A" w:rsidRPr="00AB0428">
        <w:t xml:space="preserve"> illness trajectory associated with severe mental illness including recovery and periods of crisis.</w:t>
      </w:r>
    </w:p>
    <w:p w14:paraId="2246A01E" w14:textId="77777777" w:rsidR="002453D2" w:rsidRDefault="002453D2" w:rsidP="002D0C8B">
      <w:pPr>
        <w:pStyle w:val="CommentText"/>
        <w:spacing w:line="480" w:lineRule="auto"/>
        <w:rPr>
          <w:rFonts w:ascii="NimbusRomNo9L-Regu" w:hAnsi="NimbusRomNo9L-Regu" w:cs="NimbusRomNo9L-Regu"/>
          <w:lang w:val="en-US"/>
        </w:rPr>
      </w:pPr>
    </w:p>
    <w:p w14:paraId="0A7967A8" w14:textId="68927DE3" w:rsidR="002453D2" w:rsidRDefault="002742DF" w:rsidP="002D0C8B">
      <w:pPr>
        <w:pStyle w:val="CommentText"/>
        <w:spacing w:line="480" w:lineRule="auto"/>
        <w:rPr>
          <w:rFonts w:ascii="NimbusRomNo9L-Regu" w:hAnsi="NimbusRomNo9L-Regu" w:cs="NimbusRomNo9L-Regu"/>
          <w:lang w:val="en-US"/>
        </w:rPr>
      </w:pPr>
      <w:r>
        <w:rPr>
          <w:rFonts w:ascii="NimbusRomNo9L-Regu" w:hAnsi="NimbusRomNo9L-Regu" w:cs="NimbusRomNo9L-Regu"/>
          <w:lang w:val="en-US"/>
        </w:rPr>
        <w:t>I</w:t>
      </w:r>
      <w:r w:rsidR="002453D2">
        <w:rPr>
          <w:rFonts w:ascii="NimbusRomNo9L-Regu" w:hAnsi="NimbusRomNo9L-Regu" w:cs="NimbusRomNo9L-Regu"/>
          <w:lang w:val="en-US"/>
        </w:rPr>
        <w:t xml:space="preserve">n </w:t>
      </w:r>
      <w:r>
        <w:rPr>
          <w:rFonts w:ascii="NimbusRomNo9L-Regu" w:hAnsi="NimbusRomNo9L-Regu" w:cs="NimbusRomNo9L-Regu"/>
          <w:lang w:val="en-US"/>
        </w:rPr>
        <w:t xml:space="preserve">terms of </w:t>
      </w:r>
      <w:r w:rsidR="008C337C">
        <w:rPr>
          <w:rFonts w:ascii="NimbusRomNo9L-Regu" w:hAnsi="NimbusRomNo9L-Regu" w:cs="NimbusRomNo9L-Regu"/>
          <w:lang w:val="en-US"/>
        </w:rPr>
        <w:t>the illness</w:t>
      </w:r>
      <w:r w:rsidR="002453D2">
        <w:rPr>
          <w:rFonts w:ascii="NimbusRomNo9L-Regu" w:hAnsi="NimbusRomNo9L-Regu" w:cs="NimbusRomNo9L-Regu"/>
          <w:lang w:val="en-US"/>
        </w:rPr>
        <w:t xml:space="preserve"> </w:t>
      </w:r>
      <w:r w:rsidR="008C337C">
        <w:rPr>
          <w:rFonts w:ascii="NimbusRomNo9L-Regu" w:hAnsi="NimbusRomNo9L-Regu" w:cs="NimbusRomNo9L-Regu"/>
          <w:lang w:val="en-US"/>
        </w:rPr>
        <w:t>work associated</w:t>
      </w:r>
      <w:r w:rsidR="002453D2">
        <w:rPr>
          <w:rFonts w:ascii="NimbusRomNo9L-Regu" w:hAnsi="NimbusRomNo9L-Regu" w:cs="NimbusRomNo9L-Regu"/>
          <w:lang w:val="en-US"/>
        </w:rPr>
        <w:t xml:space="preserve"> with </w:t>
      </w:r>
      <w:r w:rsidR="008C337C">
        <w:rPr>
          <w:rFonts w:ascii="NimbusRomNo9L-Regu" w:hAnsi="NimbusRomNo9L-Regu" w:cs="NimbusRomNo9L-Regu"/>
          <w:lang w:val="en-US"/>
        </w:rPr>
        <w:t>managing mental</w:t>
      </w:r>
      <w:r w:rsidR="00BF2E0B">
        <w:rPr>
          <w:rFonts w:ascii="NimbusRomNo9L-Regu" w:hAnsi="NimbusRomNo9L-Regu" w:cs="NimbusRomNo9L-Regu"/>
          <w:lang w:val="en-US"/>
        </w:rPr>
        <w:t xml:space="preserve"> </w:t>
      </w:r>
      <w:r w:rsidR="001C4DF1">
        <w:rPr>
          <w:rFonts w:ascii="NimbusRomNo9L-Regu" w:hAnsi="NimbusRomNo9L-Regu" w:cs="NimbusRomNo9L-Regu"/>
          <w:lang w:val="en-US"/>
        </w:rPr>
        <w:t>health, our</w:t>
      </w:r>
      <w:r>
        <w:rPr>
          <w:rFonts w:ascii="NimbusRomNo9L-Regu" w:hAnsi="NimbusRomNo9L-Regu" w:cs="NimbusRomNo9L-Regu"/>
          <w:lang w:val="en-US"/>
        </w:rPr>
        <w:t xml:space="preserve"> findings point to </w:t>
      </w:r>
      <w:r w:rsidR="00BF2E0B">
        <w:rPr>
          <w:rFonts w:ascii="NimbusRomNo9L-Regu" w:hAnsi="NimbusRomNo9L-Regu" w:cs="NimbusRomNo9L-Regu"/>
          <w:lang w:val="en-US"/>
        </w:rPr>
        <w:t>the</w:t>
      </w:r>
      <w:r w:rsidR="002453D2">
        <w:rPr>
          <w:rFonts w:ascii="NimbusRomNo9L-Regu" w:hAnsi="NimbusRomNo9L-Regu" w:cs="NimbusRomNo9L-Regu"/>
          <w:lang w:val="en-US"/>
        </w:rPr>
        <w:t xml:space="preserve"> valu</w:t>
      </w:r>
      <w:r w:rsidR="00BF2E0B">
        <w:rPr>
          <w:rFonts w:ascii="NimbusRomNo9L-Regu" w:hAnsi="NimbusRomNo9L-Regu" w:cs="NimbusRomNo9L-Regu"/>
          <w:lang w:val="en-US"/>
        </w:rPr>
        <w:t>e</w:t>
      </w:r>
      <w:r w:rsidR="002453D2">
        <w:rPr>
          <w:rFonts w:ascii="NimbusRomNo9L-Regu" w:hAnsi="NimbusRomNo9L-Regu" w:cs="NimbusRomNo9L-Regu"/>
          <w:lang w:val="en-US"/>
        </w:rPr>
        <w:t xml:space="preserve"> </w:t>
      </w:r>
      <w:r w:rsidR="00BF2E0B">
        <w:rPr>
          <w:rFonts w:ascii="NimbusRomNo9L-Regu" w:hAnsi="NimbusRomNo9L-Regu" w:cs="NimbusRomNo9L-Regu"/>
          <w:lang w:val="en-US"/>
        </w:rPr>
        <w:t>of</w:t>
      </w:r>
      <w:r>
        <w:rPr>
          <w:rFonts w:ascii="NimbusRomNo9L-Regu" w:hAnsi="NimbusRomNo9L-Regu" w:cs="NimbusRomNo9L-Regu"/>
          <w:lang w:val="en-US"/>
        </w:rPr>
        <w:t xml:space="preserve"> pets</w:t>
      </w:r>
      <w:r w:rsidR="002453D2">
        <w:rPr>
          <w:rFonts w:ascii="NimbusRomNo9L-Regu" w:hAnsi="NimbusRomNo9L-Regu" w:cs="NimbusRomNo9L-Regu"/>
          <w:lang w:val="en-US"/>
        </w:rPr>
        <w:t xml:space="preserve"> in illness practical work</w:t>
      </w:r>
      <w:r w:rsidR="0083241C">
        <w:rPr>
          <w:rFonts w:ascii="NimbusRomNo9L-Regu" w:hAnsi="NimbusRomNo9L-Regu" w:cs="NimbusRomNo9L-Regu"/>
          <w:lang w:val="en-US"/>
        </w:rPr>
        <w:t>. This included</w:t>
      </w:r>
      <w:r w:rsidR="002453D2">
        <w:rPr>
          <w:rFonts w:ascii="NimbusRomNo9L-Regu" w:hAnsi="NimbusRomNo9L-Regu" w:cs="NimbusRomNo9L-Regu"/>
          <w:lang w:val="en-US"/>
        </w:rPr>
        <w:t xml:space="preserve"> distraction and disruption from distressing symptoms</w:t>
      </w:r>
      <w:r w:rsidR="001C4DF1">
        <w:rPr>
          <w:rFonts w:ascii="NimbusRomNo9L-Regu" w:hAnsi="NimbusRomNo9L-Regu" w:cs="NimbusRomNo9L-Regu"/>
          <w:lang w:val="en-US"/>
        </w:rPr>
        <w:t>,</w:t>
      </w:r>
      <w:r w:rsidR="002453D2">
        <w:rPr>
          <w:rFonts w:ascii="NimbusRomNo9L-Regu" w:hAnsi="NimbusRomNo9L-Regu" w:cs="NimbusRomNo9L-Regu"/>
          <w:lang w:val="en-US"/>
        </w:rPr>
        <w:t xml:space="preserve"> such as hearing voices, suicid</w:t>
      </w:r>
      <w:r w:rsidR="00BF2E0B">
        <w:rPr>
          <w:rFonts w:ascii="NimbusRomNo9L-Regu" w:hAnsi="NimbusRomNo9L-Regu" w:cs="NimbusRomNo9L-Regu"/>
          <w:lang w:val="en-US"/>
        </w:rPr>
        <w:t xml:space="preserve">al thoughts, </w:t>
      </w:r>
      <w:r w:rsidR="002453D2">
        <w:rPr>
          <w:rFonts w:ascii="NimbusRomNo9L-Regu" w:hAnsi="NimbusRomNo9L-Regu" w:cs="NimbusRomNo9L-Regu"/>
          <w:lang w:val="en-US"/>
        </w:rPr>
        <w:t xml:space="preserve">rumination and facilitating routine and exercise </w:t>
      </w:r>
      <w:r w:rsidR="006D0A62">
        <w:rPr>
          <w:rFonts w:ascii="NimbusRomNo9L-Regu" w:hAnsi="NimbusRomNo9L-Regu" w:cs="NimbusRomNo9L-Regu"/>
          <w:lang w:val="en-US"/>
        </w:rPr>
        <w:t xml:space="preserve">for those </w:t>
      </w:r>
      <w:r w:rsidR="001C4DF1">
        <w:rPr>
          <w:rFonts w:ascii="NimbusRomNo9L-Regu" w:hAnsi="NimbusRomNo9L-Regu" w:cs="NimbusRomNo9L-Regu"/>
          <w:lang w:val="en-US"/>
        </w:rPr>
        <w:t>who</w:t>
      </w:r>
      <w:r w:rsidR="006D0A62">
        <w:rPr>
          <w:rFonts w:ascii="NimbusRomNo9L-Regu" w:hAnsi="NimbusRomNo9L-Regu" w:cs="NimbusRomNo9L-Regu"/>
          <w:lang w:val="en-US"/>
        </w:rPr>
        <w:t xml:space="preserve"> cared for them. </w:t>
      </w:r>
      <w:r w:rsidR="002453D2">
        <w:rPr>
          <w:rFonts w:ascii="NimbusRomNo9L-Regu" w:hAnsi="NimbusRomNo9L-Regu" w:cs="NimbusRomNo9L-Regu"/>
          <w:lang w:val="en-US"/>
        </w:rPr>
        <w:t xml:space="preserve">Furthermore, </w:t>
      </w:r>
      <w:r w:rsidR="00982CD5">
        <w:rPr>
          <w:rFonts w:ascii="NimbusRomNo9L-Regu" w:hAnsi="NimbusRomNo9L-Regu" w:cs="NimbusRomNo9L-Regu"/>
          <w:lang w:val="en-US"/>
        </w:rPr>
        <w:t>pets were</w:t>
      </w:r>
      <w:r>
        <w:rPr>
          <w:rFonts w:ascii="NimbusRomNo9L-Regu" w:hAnsi="NimbusRomNo9L-Regu" w:cs="NimbusRomNo9L-Regu"/>
          <w:lang w:val="en-US"/>
        </w:rPr>
        <w:t xml:space="preserve"> implicated </w:t>
      </w:r>
      <w:r w:rsidR="002453D2">
        <w:rPr>
          <w:rFonts w:ascii="NimbusRomNo9L-Regu" w:hAnsi="NimbusRomNo9L-Regu" w:cs="NimbusRomNo9L-Regu"/>
          <w:lang w:val="en-US"/>
        </w:rPr>
        <w:t>in biographical work through the</w:t>
      </w:r>
      <w:r w:rsidR="001C4DF1">
        <w:rPr>
          <w:rFonts w:ascii="NimbusRomNo9L-Regu" w:hAnsi="NimbusRomNo9L-Regu" w:cs="NimbusRomNo9L-Regu"/>
          <w:lang w:val="en-US"/>
        </w:rPr>
        <w:t>ir</w:t>
      </w:r>
      <w:r w:rsidR="002453D2">
        <w:rPr>
          <w:rFonts w:ascii="NimbusRomNo9L-Regu" w:hAnsi="NimbusRomNo9L-Regu" w:cs="NimbusRomNo9L-Regu"/>
          <w:lang w:val="en-US"/>
        </w:rPr>
        <w:t xml:space="preserve"> direct impact on </w:t>
      </w:r>
      <w:r w:rsidR="008C337C">
        <w:rPr>
          <w:rFonts w:ascii="NimbusRomNo9L-Regu" w:hAnsi="NimbusRomNo9L-Regu" w:cs="NimbusRomNo9L-Regu"/>
          <w:lang w:val="en-US"/>
        </w:rPr>
        <w:t xml:space="preserve">managing </w:t>
      </w:r>
      <w:r w:rsidR="001C4DF1">
        <w:rPr>
          <w:rFonts w:ascii="NimbusRomNo9L-Regu" w:hAnsi="NimbusRomNo9L-Regu" w:cs="NimbusRomNo9L-Regu"/>
          <w:lang w:val="en-US"/>
        </w:rPr>
        <w:t xml:space="preserve">the </w:t>
      </w:r>
      <w:r w:rsidR="008C337C">
        <w:rPr>
          <w:rFonts w:ascii="NimbusRomNo9L-Regu" w:hAnsi="NimbusRomNo9L-Regu" w:cs="NimbusRomNo9L-Regu"/>
          <w:lang w:val="en-US"/>
        </w:rPr>
        <w:t>stigma</w:t>
      </w:r>
      <w:r w:rsidR="00BF2E0B">
        <w:rPr>
          <w:rFonts w:ascii="NimbusRomNo9L-Regu" w:hAnsi="NimbusRomNo9L-Regu" w:cs="NimbusRomNo9L-Regu"/>
          <w:lang w:val="en-US"/>
        </w:rPr>
        <w:t xml:space="preserve"> </w:t>
      </w:r>
      <w:r w:rsidR="001C4DF1">
        <w:rPr>
          <w:rFonts w:ascii="NimbusRomNo9L-Regu" w:hAnsi="NimbusRomNo9L-Regu" w:cs="NimbusRomNo9L-Regu"/>
          <w:lang w:val="en-US"/>
        </w:rPr>
        <w:t xml:space="preserve">associated with mental illness.  Pets provided a form of acceptance </w:t>
      </w:r>
      <w:r w:rsidR="007115B8">
        <w:rPr>
          <w:rFonts w:ascii="NimbusRomNo9L-Regu" w:hAnsi="NimbusRomNo9L-Regu" w:cs="NimbusRomNo9L-Regu"/>
          <w:lang w:val="en-US"/>
        </w:rPr>
        <w:t>for their owners and participants considered that by undertaking</w:t>
      </w:r>
      <w:r w:rsidR="00BF2E0B">
        <w:rPr>
          <w:rFonts w:ascii="NimbusRomNo9L-Regu" w:hAnsi="NimbusRomNo9L-Regu" w:cs="NimbusRomNo9L-Regu"/>
          <w:lang w:val="en-US"/>
        </w:rPr>
        <w:t xml:space="preserve"> the tasks associated with being </w:t>
      </w:r>
      <w:r w:rsidR="007115B8">
        <w:rPr>
          <w:rFonts w:ascii="NimbusRomNo9L-Regu" w:hAnsi="NimbusRomNo9L-Regu" w:cs="NimbusRomNo9L-Regu"/>
          <w:lang w:val="en-US"/>
        </w:rPr>
        <w:t>a responsible pet owner, this positively impacted on how others viewed them</w:t>
      </w:r>
      <w:r w:rsidR="002453D2">
        <w:rPr>
          <w:rFonts w:ascii="NimbusRomNo9L-Regu" w:hAnsi="NimbusRomNo9L-Regu" w:cs="NimbusRomNo9L-Regu"/>
          <w:lang w:val="en-US"/>
        </w:rPr>
        <w:t xml:space="preserve">. These </w:t>
      </w:r>
      <w:r w:rsidR="00BF2E0B">
        <w:rPr>
          <w:rFonts w:ascii="NimbusRomNo9L-Regu" w:hAnsi="NimbusRomNo9L-Regu" w:cs="NimbusRomNo9L-Regu"/>
          <w:lang w:val="en-US"/>
        </w:rPr>
        <w:t xml:space="preserve">aspects </w:t>
      </w:r>
      <w:r w:rsidR="008C337C">
        <w:rPr>
          <w:rFonts w:ascii="NimbusRomNo9L-Regu" w:hAnsi="NimbusRomNo9L-Regu" w:cs="NimbusRomNo9L-Regu"/>
          <w:lang w:val="en-US"/>
        </w:rPr>
        <w:t>of illness</w:t>
      </w:r>
      <w:r w:rsidR="002453D2">
        <w:rPr>
          <w:rFonts w:ascii="NimbusRomNo9L-Regu" w:hAnsi="NimbusRomNo9L-Regu" w:cs="NimbusRomNo9L-Regu"/>
          <w:lang w:val="en-US"/>
        </w:rPr>
        <w:t xml:space="preserve"> </w:t>
      </w:r>
      <w:r w:rsidR="00557FF3">
        <w:rPr>
          <w:rFonts w:ascii="NimbusRomNo9L-Regu" w:hAnsi="NimbusRomNo9L-Regu" w:cs="NimbusRomNo9L-Regu"/>
          <w:lang w:val="en-US"/>
        </w:rPr>
        <w:t>work provide</w:t>
      </w:r>
      <w:r w:rsidR="00BF2E0B">
        <w:rPr>
          <w:rFonts w:ascii="NimbusRomNo9L-Regu" w:hAnsi="NimbusRomNo9L-Regu" w:cs="NimbusRomNo9L-Regu"/>
          <w:lang w:val="en-US"/>
        </w:rPr>
        <w:t xml:space="preserve"> an </w:t>
      </w:r>
      <w:r w:rsidR="002453D2">
        <w:rPr>
          <w:rFonts w:ascii="NimbusRomNo9L-Regu" w:hAnsi="NimbusRomNo9L-Regu" w:cs="NimbusRomNo9L-Regu"/>
          <w:lang w:val="en-US"/>
        </w:rPr>
        <w:t>exte</w:t>
      </w:r>
      <w:r w:rsidR="00BF2E0B">
        <w:rPr>
          <w:rFonts w:ascii="NimbusRomNo9L-Regu" w:hAnsi="NimbusRomNo9L-Regu" w:cs="NimbusRomNo9L-Regu"/>
          <w:lang w:val="en-US"/>
        </w:rPr>
        <w:t>nsion to</w:t>
      </w:r>
      <w:r w:rsidR="002453D2">
        <w:rPr>
          <w:rFonts w:ascii="NimbusRomNo9L-Regu" w:hAnsi="NimbusRomNo9L-Regu" w:cs="NimbusRomNo9L-Regu"/>
          <w:lang w:val="en-US"/>
        </w:rPr>
        <w:t xml:space="preserve"> previous findings</w:t>
      </w:r>
      <w:r w:rsidR="00BF2E0B">
        <w:rPr>
          <w:rFonts w:ascii="NimbusRomNo9L-Regu" w:hAnsi="NimbusRomNo9L-Regu" w:cs="NimbusRomNo9L-Regu"/>
          <w:lang w:val="en-US"/>
        </w:rPr>
        <w:t xml:space="preserve"> about</w:t>
      </w:r>
      <w:r w:rsidR="002453D2">
        <w:rPr>
          <w:rFonts w:ascii="NimbusRomNo9L-Regu" w:hAnsi="NimbusRomNo9L-Regu" w:cs="NimbusRomNo9L-Regu"/>
          <w:lang w:val="en-US"/>
        </w:rPr>
        <w:t xml:space="preserve"> the role of pets for physical illn</w:t>
      </w:r>
      <w:r w:rsidR="00F30F9C">
        <w:rPr>
          <w:rFonts w:ascii="NimbusRomNo9L-Regu" w:hAnsi="NimbusRomNo9L-Regu" w:cs="NimbusRomNo9L-Regu"/>
          <w:lang w:val="en-US"/>
        </w:rPr>
        <w:t>ess management</w:t>
      </w:r>
      <w:r w:rsidR="00557FF3">
        <w:rPr>
          <w:rFonts w:ascii="NimbusRomNo9L-Regu" w:hAnsi="NimbusRomNo9L-Regu" w:cs="NimbusRomNo9L-Regu"/>
          <w:sz w:val="22"/>
          <w:lang w:val="en-US"/>
        </w:rPr>
        <w:t xml:space="preserve"> [32]</w:t>
      </w:r>
      <w:r w:rsidR="00F30F9C">
        <w:rPr>
          <w:rFonts w:ascii="NimbusRomNo9L-Regu" w:hAnsi="NimbusRomNo9L-Regu" w:cs="NimbusRomNo9L-Regu"/>
          <w:lang w:val="en-US"/>
        </w:rPr>
        <w:t xml:space="preserve"> </w:t>
      </w:r>
      <w:r w:rsidR="002453D2">
        <w:rPr>
          <w:rFonts w:ascii="NimbusRomNo9L-Regu" w:hAnsi="NimbusRomNo9L-Regu" w:cs="NimbusRomNo9L-Regu"/>
          <w:lang w:val="en-US"/>
        </w:rPr>
        <w:fldChar w:fldCharType="begin">
          <w:fldData xml:space="preserve">PEVuZE5vdGU+PENpdGUgSGlkZGVuPSIxIj48QXV0aG9yPkJyb29rczwvQXV0aG9yPjxZZWFyPjIw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</w:fldData>
        </w:fldChar>
      </w:r>
      <w:r w:rsidR="00F30F9C">
        <w:rPr>
          <w:rFonts w:ascii="NimbusRomNo9L-Regu" w:hAnsi="NimbusRomNo9L-Regu" w:cs="NimbusRomNo9L-Regu"/>
          <w:lang w:val="en-US"/>
        </w:rPr>
        <w:instrText xml:space="preserve"> ADDIN EN.CITE </w:instrText>
      </w:r>
      <w:r w:rsidR="00F30F9C">
        <w:rPr>
          <w:rFonts w:ascii="NimbusRomNo9L-Regu" w:hAnsi="NimbusRomNo9L-Regu" w:cs="NimbusRomNo9L-Regu"/>
          <w:lang w:val="en-US"/>
        </w:rPr>
        <w:fldChar w:fldCharType="begin">
          <w:fldData xml:space="preserve">PEVuZE5vdGU+PENpdGUgSGlkZGVuPSIxIj48QXV0aG9yPkJyb29rczwvQXV0aG9yPjxZZWFyPjIw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</w:fldData>
        </w:fldChar>
      </w:r>
      <w:r w:rsidR="00F30F9C">
        <w:rPr>
          <w:rFonts w:ascii="NimbusRomNo9L-Regu" w:hAnsi="NimbusRomNo9L-Regu" w:cs="NimbusRomNo9L-Regu"/>
          <w:lang w:val="en-US"/>
        </w:rPr>
        <w:instrText xml:space="preserve"> ADDIN EN.CITE.DATA </w:instrText>
      </w:r>
      <w:r w:rsidR="00F30F9C">
        <w:rPr>
          <w:rFonts w:ascii="NimbusRomNo9L-Regu" w:hAnsi="NimbusRomNo9L-Regu" w:cs="NimbusRomNo9L-Regu"/>
          <w:lang w:val="en-US"/>
        </w:rPr>
      </w:r>
      <w:r w:rsidR="00F30F9C">
        <w:rPr>
          <w:rFonts w:ascii="NimbusRomNo9L-Regu" w:hAnsi="NimbusRomNo9L-Regu" w:cs="NimbusRomNo9L-Regu"/>
          <w:lang w:val="en-US"/>
        </w:rPr>
        <w:fldChar w:fldCharType="end"/>
      </w:r>
      <w:r w:rsidR="002453D2">
        <w:rPr>
          <w:rFonts w:ascii="NimbusRomNo9L-Regu" w:hAnsi="NimbusRomNo9L-Regu" w:cs="NimbusRomNo9L-Regu"/>
          <w:lang w:val="en-US"/>
        </w:rPr>
      </w:r>
      <w:r w:rsidR="002453D2">
        <w:rPr>
          <w:rFonts w:ascii="NimbusRomNo9L-Regu" w:hAnsi="NimbusRomNo9L-Regu" w:cs="NimbusRomNo9L-Regu"/>
          <w:lang w:val="en-US"/>
        </w:rPr>
        <w:fldChar w:fldCharType="end"/>
      </w:r>
      <w:r w:rsidR="00F30F9C">
        <w:rPr>
          <w:rFonts w:ascii="NimbusRomNo9L-Regu" w:hAnsi="NimbusRomNo9L-Regu" w:cs="NimbusRomNo9L-Regu"/>
          <w:lang w:val="en-US"/>
        </w:rPr>
        <w:fldChar w:fldCharType="begin">
          <w:fldData xml:space="preserve">PEVuZE5vdGU+PENpdGUgSGlkZGVuPSIxIj48QXV0aG9yPkJyb29rczwvQXV0aG9yPjxZZWFyPjIw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</w:fldData>
        </w:fldChar>
      </w:r>
      <w:r w:rsidR="00F30F9C">
        <w:rPr>
          <w:rFonts w:ascii="NimbusRomNo9L-Regu" w:hAnsi="NimbusRomNo9L-Regu" w:cs="NimbusRomNo9L-Regu"/>
          <w:lang w:val="en-US"/>
        </w:rPr>
        <w:instrText xml:space="preserve"> ADDIN EN.CITE </w:instrText>
      </w:r>
      <w:r w:rsidR="00F30F9C">
        <w:rPr>
          <w:rFonts w:ascii="NimbusRomNo9L-Regu" w:hAnsi="NimbusRomNo9L-Regu" w:cs="NimbusRomNo9L-Regu"/>
          <w:lang w:val="en-US"/>
        </w:rPr>
        <w:fldChar w:fldCharType="begin">
          <w:fldData xml:space="preserve">PEVuZE5vdGU+PENpdGUgSGlkZGVuPSIxIj48QXV0aG9yPkJyb29rczwvQXV0aG9yPjxZZWFyPjIw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</w:fldData>
        </w:fldChar>
      </w:r>
      <w:r w:rsidR="00F30F9C">
        <w:rPr>
          <w:rFonts w:ascii="NimbusRomNo9L-Regu" w:hAnsi="NimbusRomNo9L-Regu" w:cs="NimbusRomNo9L-Regu"/>
          <w:lang w:val="en-US"/>
        </w:rPr>
        <w:instrText xml:space="preserve"> ADDIN EN.CITE.DATA </w:instrText>
      </w:r>
      <w:r w:rsidR="00F30F9C">
        <w:rPr>
          <w:rFonts w:ascii="NimbusRomNo9L-Regu" w:hAnsi="NimbusRomNo9L-Regu" w:cs="NimbusRomNo9L-Regu"/>
          <w:lang w:val="en-US"/>
        </w:rPr>
      </w:r>
      <w:r w:rsidR="00F30F9C">
        <w:rPr>
          <w:rFonts w:ascii="NimbusRomNo9L-Regu" w:hAnsi="NimbusRomNo9L-Regu" w:cs="NimbusRomNo9L-Regu"/>
          <w:lang w:val="en-US"/>
        </w:rPr>
        <w:fldChar w:fldCharType="end"/>
      </w:r>
      <w:r w:rsidR="00F30F9C">
        <w:rPr>
          <w:rFonts w:ascii="NimbusRomNo9L-Regu" w:hAnsi="NimbusRomNo9L-Regu" w:cs="NimbusRomNo9L-Regu"/>
          <w:lang w:val="en-US"/>
        </w:rPr>
      </w:r>
      <w:r w:rsidR="00F30F9C">
        <w:rPr>
          <w:rFonts w:ascii="NimbusRomNo9L-Regu" w:hAnsi="NimbusRomNo9L-Regu" w:cs="NimbusRomNo9L-Regu"/>
          <w:lang w:val="en-US"/>
        </w:rPr>
        <w:fldChar w:fldCharType="end"/>
      </w:r>
      <w:r w:rsidR="00557FF3">
        <w:rPr>
          <w:rFonts w:ascii="NimbusRomNo9L-Regu" w:hAnsi="NimbusRomNo9L-Regu" w:cs="NimbusRomNo9L-Regu"/>
          <w:lang w:val="en-US"/>
        </w:rPr>
        <w:t>and mental</w:t>
      </w:r>
      <w:r w:rsidR="002453D2">
        <w:rPr>
          <w:rFonts w:ascii="NimbusRomNo9L-Regu" w:hAnsi="NimbusRomNo9L-Regu" w:cs="NimbusRomNo9L-Regu"/>
          <w:lang w:val="en-US"/>
        </w:rPr>
        <w:t xml:space="preserve"> health </w:t>
      </w:r>
      <w:r w:rsidR="00BF2E0B">
        <w:rPr>
          <w:rFonts w:ascii="NimbusRomNo9L-Regu" w:hAnsi="NimbusRomNo9L-Regu" w:cs="NimbusRomNo9L-Regu"/>
          <w:lang w:val="en-US"/>
        </w:rPr>
        <w:t>(</w:t>
      </w:r>
      <w:r w:rsidR="008C337C">
        <w:rPr>
          <w:rFonts w:ascii="NimbusRomNo9L-Regu" w:hAnsi="NimbusRomNo9L-Regu" w:cs="NimbusRomNo9L-Regu"/>
          <w:lang w:val="en-US"/>
        </w:rPr>
        <w:t>i.e</w:t>
      </w:r>
      <w:r w:rsidR="00557FF3">
        <w:rPr>
          <w:rFonts w:ascii="NimbusRomNo9L-Regu" w:hAnsi="NimbusRomNo9L-Regu" w:cs="NimbusRomNo9L-Regu"/>
          <w:lang w:val="en-US"/>
        </w:rPr>
        <w:t xml:space="preserve">. </w:t>
      </w:r>
      <w:r w:rsidR="002453D2">
        <w:rPr>
          <w:rFonts w:ascii="NimbusRomNo9L-Regu" w:hAnsi="NimbusRomNo9L-Regu" w:cs="NimbusRomNo9L-Regu"/>
          <w:lang w:val="en-US"/>
        </w:rPr>
        <w:t>a reduction in stress</w:t>
      </w:r>
      <w:r w:rsidR="00557FF3">
        <w:rPr>
          <w:rFonts w:ascii="NimbusRomNo9L-Regu" w:hAnsi="NimbusRomNo9L-Regu" w:cs="NimbusRomNo9L-Regu"/>
          <w:lang w:val="en-US"/>
        </w:rPr>
        <w:t xml:space="preserve"> [24]</w:t>
      </w:r>
      <w:r w:rsidR="002453D2">
        <w:rPr>
          <w:rFonts w:ascii="NimbusRomNo9L-Regu" w:hAnsi="NimbusRomNo9L-Regu" w:cs="NimbusRomNo9L-Regu"/>
          <w:lang w:val="en-US"/>
        </w:rPr>
        <w:t xml:space="preserve"> reduced loneliness</w:t>
      </w:r>
      <w:r w:rsidR="001C4DF1">
        <w:rPr>
          <w:rFonts w:ascii="NimbusRomNo9L-Regu" w:hAnsi="NimbusRomNo9L-Regu" w:cs="NimbusRomNo9L-Regu"/>
          <w:lang w:val="en-US"/>
        </w:rPr>
        <w:t>,</w:t>
      </w:r>
      <w:r w:rsidR="00557FF3">
        <w:rPr>
          <w:rFonts w:ascii="NimbusRomNo9L-Regu" w:hAnsi="NimbusRomNo9L-Regu" w:cs="NimbusRomNo9L-Regu"/>
          <w:lang w:val="en-US"/>
        </w:rPr>
        <w:t xml:space="preserve"> [2, 31]</w:t>
      </w:r>
      <w:r w:rsidR="002453D2">
        <w:rPr>
          <w:rFonts w:ascii="NimbusRomNo9L-Regu" w:hAnsi="NimbusRomNo9L-Regu" w:cs="NimbusRomNo9L-Regu"/>
          <w:lang w:val="en-US"/>
        </w:rPr>
        <w:t xml:space="preserve"> </w:t>
      </w:r>
      <w:r w:rsidR="00557FF3">
        <w:rPr>
          <w:rFonts w:ascii="NimbusRomNo9L-Regu" w:hAnsi="NimbusRomNo9L-Regu" w:cs="NimbusRomNo9L-Regu"/>
          <w:lang w:val="en-US"/>
        </w:rPr>
        <w:t>and the</w:t>
      </w:r>
      <w:r w:rsidR="002453D2">
        <w:rPr>
          <w:rFonts w:ascii="NimbusRomNo9L-Regu" w:hAnsi="NimbusRomNo9L-Regu" w:cs="NimbusRomNo9L-Regu"/>
          <w:lang w:val="en-US"/>
        </w:rPr>
        <w:t xml:space="preserve"> receipt of social capital</w:t>
      </w:r>
      <w:r w:rsidR="00557FF3">
        <w:rPr>
          <w:rFonts w:ascii="NimbusRomNo9L-Regu" w:hAnsi="NimbusRomNo9L-Regu" w:cs="NimbusRomNo9L-Regu"/>
          <w:lang w:val="en-US"/>
        </w:rPr>
        <w:t xml:space="preserve"> [13]</w:t>
      </w:r>
      <w:r w:rsidR="00EE683D">
        <w:rPr>
          <w:rFonts w:ascii="NimbusRomNo9L-Regu" w:hAnsi="NimbusRomNo9L-Regu" w:cs="NimbusRomNo9L-Regu"/>
          <w:lang w:val="en-US"/>
        </w:rPr>
        <w:t>)</w:t>
      </w:r>
      <w:r w:rsidR="002453D2">
        <w:rPr>
          <w:rFonts w:ascii="NimbusRomNo9L-Regu" w:hAnsi="NimbusRomNo9L-Regu" w:cs="NimbusRomNo9L-Regu"/>
          <w:lang w:val="en-US"/>
        </w:rPr>
        <w:t xml:space="preserve">. The findings also contrast </w:t>
      </w:r>
      <w:r w:rsidR="005D574A">
        <w:rPr>
          <w:rFonts w:ascii="NimbusRomNo9L-Regu" w:hAnsi="NimbusRomNo9L-Regu" w:cs="NimbusRomNo9L-Regu"/>
          <w:lang w:val="en-US"/>
        </w:rPr>
        <w:t xml:space="preserve">with </w:t>
      </w:r>
      <w:r w:rsidR="002453D2">
        <w:rPr>
          <w:rFonts w:ascii="NimbusRomNo9L-Regu" w:hAnsi="NimbusRomNo9L-Regu" w:cs="NimbusRomNo9L-Regu"/>
          <w:lang w:val="en-US"/>
        </w:rPr>
        <w:t>previous research that demonstrate</w:t>
      </w:r>
      <w:r w:rsidR="00BF2E0B">
        <w:rPr>
          <w:rFonts w:ascii="NimbusRomNo9L-Regu" w:hAnsi="NimbusRomNo9L-Regu" w:cs="NimbusRomNo9L-Regu"/>
          <w:lang w:val="en-US"/>
        </w:rPr>
        <w:t xml:space="preserve">s </w:t>
      </w:r>
      <w:r w:rsidR="002453D2">
        <w:rPr>
          <w:rFonts w:ascii="NimbusRomNo9L-Regu" w:hAnsi="NimbusRomNo9L-Regu" w:cs="NimbusRomNo9L-Regu"/>
          <w:lang w:val="en-US"/>
        </w:rPr>
        <w:t>the negative impact of pet ownership</w:t>
      </w:r>
      <w:r w:rsidR="00557FF3">
        <w:rPr>
          <w:rFonts w:ascii="NimbusRomNo9L-Regu" w:hAnsi="NimbusRomNo9L-Regu" w:cs="NimbusRomNo9L-Regu"/>
          <w:lang w:val="en-US"/>
        </w:rPr>
        <w:t xml:space="preserve"> [38]</w:t>
      </w:r>
      <w:r w:rsidR="002453D2">
        <w:rPr>
          <w:rFonts w:ascii="NimbusRomNo9L-Regu" w:hAnsi="NimbusRomNo9L-Regu" w:cs="NimbusRomNo9L-Regu"/>
          <w:lang w:val="en-US"/>
        </w:rPr>
        <w:t xml:space="preserve"> </w:t>
      </w:r>
      <w:r w:rsidR="00557FF3">
        <w:rPr>
          <w:rFonts w:ascii="NimbusRomNo9L-Regu" w:hAnsi="NimbusRomNo9L-Regu" w:cs="NimbusRomNo9L-Regu"/>
          <w:lang w:val="en-US"/>
        </w:rPr>
        <w:t xml:space="preserve">and </w:t>
      </w:r>
      <w:r w:rsidR="002453D2">
        <w:rPr>
          <w:rFonts w:ascii="NimbusRomNo9L-Regu" w:hAnsi="NimbusRomNo9L-Regu" w:cs="NimbusRomNo9L-Regu"/>
          <w:lang w:val="en-US"/>
        </w:rPr>
        <w:t>of losing a family pet</w:t>
      </w:r>
      <w:r w:rsidR="00B22BFD">
        <w:rPr>
          <w:rFonts w:ascii="NimbusRomNo9L-Regu" w:hAnsi="NimbusRomNo9L-Regu" w:cs="NimbusRomNo9L-Regu"/>
          <w:lang w:val="en-US"/>
        </w:rPr>
        <w:t xml:space="preserve"> [39]</w:t>
      </w:r>
      <w:r w:rsidR="002453D2">
        <w:rPr>
          <w:rFonts w:ascii="NimbusRomNo9L-Regu" w:hAnsi="NimbusRomNo9L-Regu" w:cs="NimbusRomNo9L-Regu"/>
          <w:lang w:val="en-US"/>
        </w:rPr>
        <w:t>.</w:t>
      </w:r>
    </w:p>
    <w:p w14:paraId="6E8A59D1" w14:textId="43534B08" w:rsidR="00D7216A" w:rsidRDefault="00D7216A" w:rsidP="002D0C8B">
      <w:pPr>
        <w:pStyle w:val="CommentText"/>
        <w:spacing w:line="480" w:lineRule="auto"/>
      </w:pPr>
    </w:p>
    <w:p w14:paraId="6D72375D" w14:textId="51C2D33C" w:rsidR="009856B4" w:rsidRPr="00D7216A" w:rsidRDefault="00D7216A" w:rsidP="00D7216A">
      <w:pPr>
        <w:tabs>
          <w:tab w:val="left" w:pos="1498"/>
        </w:tabs>
      </w:pPr>
      <w:r>
        <w:tab/>
      </w:r>
    </w:p>
    <w:p w14:paraId="4CA49332" w14:textId="7197CD8F" w:rsidR="00A65612" w:rsidRDefault="004F03EE" w:rsidP="00E449A8">
      <w:pPr>
        <w:spacing w:line="480" w:lineRule="auto"/>
      </w:pPr>
      <w:r w:rsidRPr="00AB0428">
        <w:t xml:space="preserve">It is not the intention of this paper to indicate that </w:t>
      </w:r>
      <w:r w:rsidR="007115B8" w:rsidRPr="00AB0428">
        <w:t xml:space="preserve">pets play a more important role for </w:t>
      </w:r>
      <w:r w:rsidRPr="00AB0428">
        <w:t xml:space="preserve">one type of health concern </w:t>
      </w:r>
      <w:r w:rsidR="00E449A8" w:rsidRPr="00AB0428">
        <w:t>than another</w:t>
      </w:r>
      <w:r w:rsidRPr="00AB0428">
        <w:t xml:space="preserve">, rather that there are nuanced differences in the ways in which people with labels of mental and physical conditions may come to view recovery [40] and the impact that a diagnosis may have on a sense of self [40, 41]. </w:t>
      </w:r>
      <w:r w:rsidR="00066DE2" w:rsidRPr="00AB0428">
        <w:t>On the face of</w:t>
      </w:r>
      <w:r w:rsidR="00DC309E" w:rsidRPr="00AB0428">
        <w:t xml:space="preserve"> things</w:t>
      </w:r>
      <w:r w:rsidR="00066DE2" w:rsidRPr="00AB0428">
        <w:t>, it appears that the participants raised similar themes as those with physical</w:t>
      </w:r>
      <w:r w:rsidR="00192570" w:rsidRPr="00AB0428">
        <w:t xml:space="preserve"> health conditions</w:t>
      </w:r>
      <w:r w:rsidR="00B22BFD" w:rsidRPr="00AB0428">
        <w:t xml:space="preserve"> [32]</w:t>
      </w:r>
      <w:r w:rsidR="00066DE2" w:rsidRPr="00AB0428">
        <w:t>. However, in relation to the salience</w:t>
      </w:r>
      <w:r w:rsidR="007115B8" w:rsidRPr="00AB0428">
        <w:t xml:space="preserve"> of themes with specific regard</w:t>
      </w:r>
      <w:r w:rsidR="00066DE2" w:rsidRPr="00AB0428">
        <w:t xml:space="preserve"> to mental health, there were clear differences. Participants in this study had more difficult </w:t>
      </w:r>
      <w:r w:rsidR="00066DE2" w:rsidRPr="00AB0428">
        <w:lastRenderedPageBreak/>
        <w:t xml:space="preserve">and contentious relationships with others and experienced greater levels of stigma than those included in studies of chronic physical </w:t>
      </w:r>
      <w:r w:rsidR="00ED7E54" w:rsidRPr="00AB0428">
        <w:t>conditions.</w:t>
      </w:r>
      <w:r w:rsidR="00836F6F" w:rsidRPr="00AB0428">
        <w:t xml:space="preserve"> </w:t>
      </w:r>
      <w:r w:rsidR="00ED7E54" w:rsidRPr="00AB0428">
        <w:t>This i</w:t>
      </w:r>
      <w:r w:rsidR="00066DE2" w:rsidRPr="00AB0428">
        <w:t>ncrease</w:t>
      </w:r>
      <w:r w:rsidR="00ED7E54" w:rsidRPr="00AB0428">
        <w:t>d</w:t>
      </w:r>
      <w:r w:rsidR="00066DE2" w:rsidRPr="00AB0428">
        <w:t xml:space="preserve"> the perceived importance of their pets</w:t>
      </w:r>
      <w:r w:rsidR="00B22BFD" w:rsidRPr="00AB0428">
        <w:t xml:space="preserve"> reflecting the </w:t>
      </w:r>
      <w:r w:rsidR="00BF2E0B" w:rsidRPr="00AB0428">
        <w:t xml:space="preserve">added salience of being labelled with a </w:t>
      </w:r>
      <w:r w:rsidR="00836F6F" w:rsidRPr="00AB0428">
        <w:t xml:space="preserve">mental health </w:t>
      </w:r>
      <w:r w:rsidR="007115B8" w:rsidRPr="00AB0428">
        <w:t>problem</w:t>
      </w:r>
      <w:r w:rsidR="00BF2E0B" w:rsidRPr="00AB0428">
        <w:t xml:space="preserve"> as having a greater impact on</w:t>
      </w:r>
      <w:r w:rsidR="00836F6F" w:rsidRPr="00AB0428">
        <w:t xml:space="preserve"> </w:t>
      </w:r>
      <w:r w:rsidR="00B22BFD" w:rsidRPr="00AB0428">
        <w:t xml:space="preserve">ones sense </w:t>
      </w:r>
      <w:r w:rsidRPr="00AB0428">
        <w:t>of ‘self’</w:t>
      </w:r>
      <w:r w:rsidR="00836F6F" w:rsidRPr="00AB0428">
        <w:t xml:space="preserve"> than physical illnes</w:t>
      </w:r>
      <w:r w:rsidR="000B5ACA" w:rsidRPr="00AB0428">
        <w:t>ses</w:t>
      </w:r>
      <w:r w:rsidR="007115B8" w:rsidRPr="00AB0428">
        <w:t xml:space="preserve"> </w:t>
      </w:r>
      <w:r w:rsidR="00FC540D" w:rsidRPr="00AB0428">
        <w:t>since</w:t>
      </w:r>
      <w:r w:rsidR="004A722B" w:rsidRPr="00AB0428">
        <w:t xml:space="preserve"> the surveillance of moral </w:t>
      </w:r>
      <w:r w:rsidR="00ED7E54" w:rsidRPr="00AB0428">
        <w:t xml:space="preserve">responsibility </w:t>
      </w:r>
      <w:r w:rsidR="00FC540D" w:rsidRPr="00AB0428">
        <w:t>may be</w:t>
      </w:r>
      <w:r w:rsidR="004A722B" w:rsidRPr="00AB0428">
        <w:t xml:space="preserve"> felt more intensely</w:t>
      </w:r>
      <w:r w:rsidR="00ED7E54" w:rsidRPr="00AB0428">
        <w:t>, and</w:t>
      </w:r>
      <w:r w:rsidR="004A722B" w:rsidRPr="00AB0428">
        <w:t xml:space="preserve"> levels of isolation and </w:t>
      </w:r>
      <w:r w:rsidR="00EE683D" w:rsidRPr="00AB0428">
        <w:t>stigma are</w:t>
      </w:r>
      <w:r w:rsidR="00E449A8" w:rsidRPr="00AB0428">
        <w:t xml:space="preserve"> </w:t>
      </w:r>
      <w:r w:rsidR="004A722B" w:rsidRPr="00AB0428">
        <w:t>likely to be greater</w:t>
      </w:r>
      <w:r w:rsidR="00B22BFD" w:rsidRPr="00AB0428">
        <w:t xml:space="preserve"> [40,41]</w:t>
      </w:r>
      <w:r w:rsidR="00192570" w:rsidRPr="00AB0428">
        <w:t>.</w:t>
      </w:r>
      <w:r w:rsidR="0008479A">
        <w:t xml:space="preserve"> </w:t>
      </w:r>
    </w:p>
    <w:p w14:paraId="60AFD122" w14:textId="77777777" w:rsidR="00A65612" w:rsidRDefault="00A65612" w:rsidP="002D0C8B">
      <w:pPr>
        <w:pStyle w:val="CommentText"/>
        <w:spacing w:line="480" w:lineRule="auto"/>
      </w:pPr>
    </w:p>
    <w:p w14:paraId="53F6FBBD" w14:textId="77777777" w:rsidR="00A65612" w:rsidRPr="00E449A8" w:rsidRDefault="009856B4" w:rsidP="002D0C8B">
      <w:pPr>
        <w:pStyle w:val="CommentText"/>
        <w:spacing w:line="480" w:lineRule="auto"/>
        <w:rPr>
          <w:b/>
          <w:i/>
        </w:rPr>
      </w:pPr>
      <w:r w:rsidRPr="00E449A8">
        <w:rPr>
          <w:b/>
          <w:i/>
        </w:rPr>
        <w:t>Service implications - t</w:t>
      </w:r>
      <w:r w:rsidR="00A65612" w:rsidRPr="00E449A8">
        <w:rPr>
          <w:b/>
          <w:i/>
        </w:rPr>
        <w:t>he hidden work of pets</w:t>
      </w:r>
    </w:p>
    <w:p w14:paraId="45245B33" w14:textId="77777777" w:rsidR="00A65612" w:rsidRDefault="00A65612" w:rsidP="002D0C8B">
      <w:pPr>
        <w:pStyle w:val="CommentText"/>
        <w:spacing w:line="480" w:lineRule="auto"/>
      </w:pPr>
    </w:p>
    <w:p w14:paraId="1ECB8FB1" w14:textId="553BD8BF" w:rsidR="009856B4" w:rsidRDefault="00A65612" w:rsidP="002D0C8B">
      <w:pPr>
        <w:pStyle w:val="CommentText"/>
        <w:spacing w:line="480" w:lineRule="auto"/>
      </w:pPr>
      <w:proofErr w:type="gramStart"/>
      <w:r>
        <w:t xml:space="preserve">The network mapping undertaken as part of this study illuminated the </w:t>
      </w:r>
      <w:r w:rsidR="002453D2">
        <w:t>role</w:t>
      </w:r>
      <w:r>
        <w:t xml:space="preserve"> of pets as a hidden resource for mental health management</w:t>
      </w:r>
      <w:r w:rsidR="00DA46E3">
        <w:t xml:space="preserve"> and </w:t>
      </w:r>
      <w:r w:rsidR="00B22BFD">
        <w:t xml:space="preserve">supports </w:t>
      </w:r>
      <w:r w:rsidR="00E449A8">
        <w:t xml:space="preserve">the </w:t>
      </w:r>
      <w:r w:rsidR="00B22BFD">
        <w:t>idea</w:t>
      </w:r>
      <w:r w:rsidR="004A722B">
        <w:t xml:space="preserve"> of a </w:t>
      </w:r>
      <w:r w:rsidR="00E449A8">
        <w:t xml:space="preserve"> ‘lifestyle ’ approach</w:t>
      </w:r>
      <w:r w:rsidR="00DA46E3">
        <w:t xml:space="preserve"> to the management of mental</w:t>
      </w:r>
      <w:r w:rsidR="00B22BFD">
        <w:t xml:space="preserve"> health problems and prevention [42]</w:t>
      </w:r>
      <w:r>
        <w:t>.</w:t>
      </w:r>
      <w:proofErr w:type="gramEnd"/>
      <w:r w:rsidR="00DA46E3">
        <w:t xml:space="preserve"> </w:t>
      </w:r>
      <w:r w:rsidR="004A722B">
        <w:t xml:space="preserve"> The latter </w:t>
      </w:r>
      <w:r w:rsidR="00DA46E3">
        <w:t xml:space="preserve">involves the incorporation of holistic principles to enhance physical and mental </w:t>
      </w:r>
      <w:r w:rsidR="00FC540D">
        <w:t>wellbeing, including</w:t>
      </w:r>
      <w:r w:rsidR="00DA46E3">
        <w:t xml:space="preserve"> environmental, behaviour</w:t>
      </w:r>
      <w:r w:rsidR="00E449A8">
        <w:t>al</w:t>
      </w:r>
      <w:r w:rsidR="00DA46E3">
        <w:t xml:space="preserve"> and psychological principles</w:t>
      </w:r>
      <w:r w:rsidR="00B22BFD">
        <w:t xml:space="preserve"> [43]</w:t>
      </w:r>
      <w:r w:rsidR="00DA46E3">
        <w:t xml:space="preserve"> and this study identifies pets as a hidden asset that could be deployed in this regard. However, </w:t>
      </w:r>
      <w:r w:rsidR="00FB14EB">
        <w:t>the value and utility of pets</w:t>
      </w:r>
      <w:r w:rsidR="004A722B">
        <w:t xml:space="preserve"> as part of an active point of discussion and resource for people remains invisible </w:t>
      </w:r>
      <w:r>
        <w:t>within mental health</w:t>
      </w:r>
      <w:r w:rsidR="004A722B">
        <w:t xml:space="preserve"> service provision</w:t>
      </w:r>
      <w:r>
        <w:t xml:space="preserve"> </w:t>
      </w:r>
      <w:r w:rsidR="004A722B">
        <w:t>and in the negotiation of</w:t>
      </w:r>
      <w:r>
        <w:t xml:space="preserve"> individual care plans. </w:t>
      </w:r>
      <w:r w:rsidR="00FC540D">
        <w:t>A</w:t>
      </w:r>
      <w:r>
        <w:t xml:space="preserve"> lack of consideration for individual caring responsibilities</w:t>
      </w:r>
      <w:r w:rsidR="004A722B">
        <w:t xml:space="preserve"> for </w:t>
      </w:r>
      <w:r w:rsidR="00FB14EB">
        <w:t>pets also represented</w:t>
      </w:r>
      <w:r w:rsidR="004A722B">
        <w:t xml:space="preserve"> a source of </w:t>
      </w:r>
      <w:r>
        <w:t xml:space="preserve">worry for </w:t>
      </w:r>
      <w:r w:rsidR="002453D2">
        <w:t xml:space="preserve">some </w:t>
      </w:r>
      <w:r w:rsidR="00E449A8">
        <w:t xml:space="preserve">of </w:t>
      </w:r>
      <w:r>
        <w:t xml:space="preserve">the participants included in this study when they considered the chance of them </w:t>
      </w:r>
      <w:r w:rsidR="004A722B">
        <w:t xml:space="preserve">being in a </w:t>
      </w:r>
      <w:r w:rsidR="00B22BFD">
        <w:t>crisis in</w:t>
      </w:r>
      <w:r>
        <w:t xml:space="preserve"> the future</w:t>
      </w:r>
      <w:r w:rsidR="002453D2">
        <w:t xml:space="preserve"> (e.g. concern for the care of their pet should they become hospitalised)</w:t>
      </w:r>
      <w:r>
        <w:t xml:space="preserve">. </w:t>
      </w:r>
      <w:r w:rsidR="004A722B">
        <w:t xml:space="preserve"> This suggests </w:t>
      </w:r>
      <w:r w:rsidR="002146AB">
        <w:t>the</w:t>
      </w:r>
      <w:r w:rsidR="004A722B">
        <w:t xml:space="preserve"> need to</w:t>
      </w:r>
      <w:r w:rsidR="009856B4">
        <w:t xml:space="preserve"> </w:t>
      </w:r>
      <w:r w:rsidR="002453D2">
        <w:t>consider</w:t>
      </w:r>
      <w:r w:rsidR="002146AB">
        <w:t xml:space="preserve"> including</w:t>
      </w:r>
      <w:r w:rsidR="002453D2">
        <w:t xml:space="preserve"> pets</w:t>
      </w:r>
      <w:r w:rsidR="009856B4">
        <w:t xml:space="preserve"> </w:t>
      </w:r>
      <w:r w:rsidR="004A722B">
        <w:t>in</w:t>
      </w:r>
      <w:r w:rsidR="009856B4">
        <w:t xml:space="preserve"> the care planning process so that service </w:t>
      </w:r>
      <w:r w:rsidR="009856B4">
        <w:lastRenderedPageBreak/>
        <w:t xml:space="preserve">users feel confident that their </w:t>
      </w:r>
      <w:r w:rsidR="00FB14EB">
        <w:t>pets are</w:t>
      </w:r>
      <w:r w:rsidR="004A722B">
        <w:t xml:space="preserve"> </w:t>
      </w:r>
      <w:r w:rsidR="009856B4">
        <w:t>cared for</w:t>
      </w:r>
      <w:r w:rsidR="004A722B">
        <w:t xml:space="preserve"> and returned to them</w:t>
      </w:r>
      <w:r w:rsidR="009856B4">
        <w:t xml:space="preserve"> should they </w:t>
      </w:r>
      <w:r w:rsidR="004A722B">
        <w:t xml:space="preserve">not be able </w:t>
      </w:r>
      <w:r w:rsidR="009856B4">
        <w:t xml:space="preserve">to </w:t>
      </w:r>
      <w:r w:rsidR="00FB14EB">
        <w:t xml:space="preserve">care for them </w:t>
      </w:r>
      <w:r w:rsidR="004A722B">
        <w:t xml:space="preserve">for a period. </w:t>
      </w:r>
      <w:r w:rsidR="009856B4">
        <w:t xml:space="preserve"> </w:t>
      </w:r>
    </w:p>
    <w:p w14:paraId="7F3B24D2" w14:textId="77777777" w:rsidR="00ED7E54" w:rsidRDefault="00ED7E54" w:rsidP="002D0C8B">
      <w:pPr>
        <w:pStyle w:val="CommentText"/>
        <w:spacing w:line="480" w:lineRule="auto"/>
      </w:pPr>
    </w:p>
    <w:p w14:paraId="74ADC449" w14:textId="3E2FD2D3" w:rsidR="00A65612" w:rsidRDefault="00A65612" w:rsidP="002D0C8B">
      <w:pPr>
        <w:pStyle w:val="CommentText"/>
        <w:spacing w:line="480" w:lineRule="auto"/>
      </w:pPr>
      <w:r>
        <w:t xml:space="preserve">Further implications for health </w:t>
      </w:r>
      <w:r w:rsidR="00B22BFD">
        <w:t>services are</w:t>
      </w:r>
      <w:r w:rsidR="004A722B">
        <w:t xml:space="preserve"> </w:t>
      </w:r>
      <w:r>
        <w:t xml:space="preserve">the </w:t>
      </w:r>
      <w:r w:rsidR="004A722B">
        <w:t xml:space="preserve">inclusion </w:t>
      </w:r>
      <w:r>
        <w:t>of pet</w:t>
      </w:r>
      <w:r w:rsidR="00973B5A">
        <w:t xml:space="preserve">s as a topic of discussion, to </w:t>
      </w:r>
      <w:r>
        <w:t>facilitate healthcare discussions.</w:t>
      </w:r>
      <w:r w:rsidR="002146AB">
        <w:t xml:space="preserve"> Previous</w:t>
      </w:r>
      <w:r>
        <w:t xml:space="preserve"> </w:t>
      </w:r>
      <w:r w:rsidR="002146AB">
        <w:t>r</w:t>
      </w:r>
      <w:r>
        <w:t>esearch</w:t>
      </w:r>
      <w:r w:rsidR="002146AB">
        <w:t xml:space="preserve"> suggests</w:t>
      </w:r>
      <w:r>
        <w:t xml:space="preserve"> that service users feel distanced from healthcare and uninvolved in discussions a</w:t>
      </w:r>
      <w:r w:rsidR="00592420">
        <w:t>bout services</w:t>
      </w:r>
      <w:r w:rsidR="00B22BFD">
        <w:t xml:space="preserve"> [44, 45]</w:t>
      </w:r>
      <w:r>
        <w:t xml:space="preserve">. </w:t>
      </w:r>
      <w:r w:rsidR="00F63163">
        <w:t>Taking more creative approaches to care planning discussions</w:t>
      </w:r>
      <w:r w:rsidR="00E449A8">
        <w:t>,</w:t>
      </w:r>
      <w:r w:rsidR="00F63163">
        <w:t xml:space="preserve"> including the use of pets</w:t>
      </w:r>
      <w:r w:rsidR="00E449A8">
        <w:t>,</w:t>
      </w:r>
      <w:r w:rsidR="00F63163">
        <w:t xml:space="preserve"> may be one way of addressing this</w:t>
      </w:r>
      <w:r w:rsidR="00E16802">
        <w:t xml:space="preserve"> because of the value</w:t>
      </w:r>
      <w:r w:rsidR="00FB14EB">
        <w:t>, meaning</w:t>
      </w:r>
      <w:r w:rsidR="00E16802">
        <w:t xml:space="preserve"> and </w:t>
      </w:r>
      <w:r w:rsidR="00B22BFD">
        <w:t>engagement that</w:t>
      </w:r>
      <w:r w:rsidR="009856B4">
        <w:t xml:space="preserve"> individuals </w:t>
      </w:r>
      <w:r w:rsidR="00E16802">
        <w:t>have</w:t>
      </w:r>
      <w:r w:rsidR="009856B4">
        <w:t xml:space="preserve"> with</w:t>
      </w:r>
      <w:r w:rsidR="00E16802">
        <w:t xml:space="preserve"> their companion animals</w:t>
      </w:r>
      <w:r w:rsidR="009856B4">
        <w:t xml:space="preserve">. </w:t>
      </w:r>
      <w:r w:rsidR="008A0EB3">
        <w:t xml:space="preserve">The study also highlighted the timeliness of incorporating pets into discussions </w:t>
      </w:r>
      <w:r w:rsidR="00E16802">
        <w:t xml:space="preserve">with those in services  - particularly </w:t>
      </w:r>
      <w:r w:rsidR="00FB14EB">
        <w:t>about managing</w:t>
      </w:r>
      <w:r w:rsidR="00E16802">
        <w:t xml:space="preserve"> mental health over time</w:t>
      </w:r>
      <w:r w:rsidR="00E449A8">
        <w:t>,</w:t>
      </w:r>
      <w:r w:rsidR="008A0EB3">
        <w:t xml:space="preserve"> with pets considered particularly useful at times of crisis but potentially restrictive when aspirational goals associated with recovery were considered.</w:t>
      </w:r>
    </w:p>
    <w:p w14:paraId="495024B9" w14:textId="77777777" w:rsidR="00A65612" w:rsidRDefault="00A65612" w:rsidP="002D0C8B">
      <w:pPr>
        <w:pStyle w:val="CommentText"/>
        <w:spacing w:line="480" w:lineRule="auto"/>
      </w:pPr>
    </w:p>
    <w:p w14:paraId="229DB5E2" w14:textId="77777777" w:rsidR="00A65612" w:rsidRPr="00E449A8" w:rsidRDefault="00A65612" w:rsidP="002D0C8B">
      <w:pPr>
        <w:pStyle w:val="CommentText"/>
        <w:spacing w:line="480" w:lineRule="auto"/>
        <w:rPr>
          <w:b/>
          <w:i/>
        </w:rPr>
      </w:pPr>
      <w:r w:rsidRPr="00E449A8">
        <w:rPr>
          <w:b/>
          <w:i/>
        </w:rPr>
        <w:t>Strengths and limitations</w:t>
      </w:r>
    </w:p>
    <w:p w14:paraId="17576F6D" w14:textId="77777777" w:rsidR="007C70B0" w:rsidRDefault="007C70B0" w:rsidP="002D0C8B">
      <w:pPr>
        <w:pStyle w:val="CommentText"/>
        <w:spacing w:line="480" w:lineRule="auto"/>
      </w:pPr>
    </w:p>
    <w:p w14:paraId="105A77A6" w14:textId="560A662E" w:rsidR="00912E97" w:rsidRDefault="00E16802" w:rsidP="002D0C8B">
      <w:pPr>
        <w:pStyle w:val="CommentText"/>
        <w:spacing w:line="480" w:lineRule="auto"/>
      </w:pPr>
      <w:r w:rsidRPr="00AB0428">
        <w:t xml:space="preserve"> </w:t>
      </w:r>
      <w:proofErr w:type="gramStart"/>
      <w:r w:rsidRPr="00AB0428">
        <w:t>A strength</w:t>
      </w:r>
      <w:proofErr w:type="gramEnd"/>
      <w:r w:rsidRPr="00AB0428">
        <w:t xml:space="preserve"> of the paper was </w:t>
      </w:r>
      <w:r w:rsidR="001C1184" w:rsidRPr="00AB0428">
        <w:t>the</w:t>
      </w:r>
      <w:r w:rsidR="00066DE2" w:rsidRPr="00AB0428">
        <w:t xml:space="preserve"> utilisation </w:t>
      </w:r>
      <w:r w:rsidR="001C1184" w:rsidRPr="00AB0428">
        <w:t xml:space="preserve">of an established </w:t>
      </w:r>
      <w:r w:rsidR="00066DE2" w:rsidRPr="00AB0428">
        <w:t xml:space="preserve">theoretical framework </w:t>
      </w:r>
      <w:r w:rsidR="001C1184" w:rsidRPr="00AB0428">
        <w:t xml:space="preserve">(Corbin &amp; Strauss’s Illness Work) </w:t>
      </w:r>
      <w:r w:rsidR="00066DE2" w:rsidRPr="00AB0428">
        <w:t xml:space="preserve">and </w:t>
      </w:r>
      <w:r w:rsidR="00E449A8" w:rsidRPr="00AB0428">
        <w:t xml:space="preserve">the </w:t>
      </w:r>
      <w:r w:rsidR="00066DE2" w:rsidRPr="00AB0428">
        <w:t>comparison with non-pet owning participants.</w:t>
      </w:r>
      <w:r w:rsidR="00066DE2">
        <w:t xml:space="preserve"> Adopting a qualitative, s</w:t>
      </w:r>
      <w:r w:rsidR="009856B4">
        <w:t>ocial network approach provided rich data with which the theoretical ‘illness work’</w:t>
      </w:r>
      <w:r w:rsidR="00066DE2">
        <w:t xml:space="preserve"> framework</w:t>
      </w:r>
      <w:r w:rsidR="004E32C6">
        <w:t xml:space="preserve"> </w:t>
      </w:r>
      <w:r w:rsidR="004E32C6">
        <w:fldChar w:fldCharType="begin"/>
      </w:r>
      <w:r w:rsidR="006D557F">
        <w:instrText xml:space="preserve"> ADDIN EN.CITE &lt;EndNote&gt;&lt;Cite&gt;&lt;Author&gt;Corbin&lt;/Author&gt;&lt;Year&gt;1985&lt;/Year&gt;&lt;RecNum&gt;10&lt;/RecNum&gt;&lt;DisplayText&gt;[31]&lt;/DisplayText&gt;&lt;record&gt;&lt;rec-number&gt;10&lt;/rec-number&gt;&lt;foreign-keys&gt;&lt;key app="EN" db-id="dstttvx5kpvet5essaxp02tp22fvwst52eda" timestamp="1461667586"&gt;10&lt;/key&gt;&lt;/foreign-keys&gt;&lt;ref-type name="Journal Article"&gt;17&lt;/ref-type&gt;&lt;contributors&gt;&lt;authors&gt;&lt;author&gt;Corbin, J. &lt;/author&gt;&lt;author&gt;Strauss, A.&lt;/author&gt;&lt;/authors&gt;&lt;/contributors&gt;&lt;titles&gt;&lt;title&gt;Managing chronic illness at home: three lines of work.&lt;/title&gt;&lt;secondary-title&gt;Qualitative Sociology&lt;/secondary-title&gt;&lt;/titles&gt;&lt;periodical&gt;&lt;full-title&gt;Qualitative Sociology&lt;/full-title&gt;&lt;/periodical&gt;&lt;pages&gt;224 - 247&lt;/pages&gt;&lt;volume&gt;8&lt;/volume&gt;&lt;dates&gt;&lt;year&gt;1985&lt;/year&gt;&lt;/dates&gt;&lt;urls&gt;&lt;/urls&gt;&lt;/record&gt;&lt;/Cite&gt;&lt;/EndNote&gt;</w:instrText>
      </w:r>
      <w:r w:rsidR="004E32C6">
        <w:fldChar w:fldCharType="separate"/>
      </w:r>
      <w:r w:rsidR="006D557F">
        <w:rPr>
          <w:noProof/>
        </w:rPr>
        <w:t>[31]</w:t>
      </w:r>
      <w:r w:rsidR="004E32C6">
        <w:fldChar w:fldCharType="end"/>
      </w:r>
      <w:r w:rsidR="000E6FDF">
        <w:t xml:space="preserve"> </w:t>
      </w:r>
      <w:r w:rsidR="009856B4">
        <w:t>was used to allow participants to describe the unique and distinct role of pets within their personal communities compared with other network members. The authors considered that theme saturation was achieved with the data collected</w:t>
      </w:r>
      <w:r w:rsidR="00973B5A">
        <w:t>,</w:t>
      </w:r>
      <w:r w:rsidR="009856B4">
        <w:t xml:space="preserve"> and participants were sampled to ensure a variety of attitudes were encapsulated into the study</w:t>
      </w:r>
      <w:r w:rsidR="00430C1C">
        <w:t>. P</w:t>
      </w:r>
      <w:r w:rsidR="00066DE2">
        <w:t xml:space="preserve">articipants </w:t>
      </w:r>
      <w:r w:rsidR="00973B5A">
        <w:t xml:space="preserve">were </w:t>
      </w:r>
      <w:r w:rsidR="00430C1C">
        <w:t xml:space="preserve">recruited from </w:t>
      </w:r>
      <w:r w:rsidR="00066DE2">
        <w:t>within two locations in the UK</w:t>
      </w:r>
      <w:r w:rsidR="00973B5A">
        <w:t>,</w:t>
      </w:r>
      <w:r w:rsidR="00066DE2">
        <w:t xml:space="preserve"> </w:t>
      </w:r>
      <w:r w:rsidR="00066DE2">
        <w:lastRenderedPageBreak/>
        <w:t>and included only those care</w:t>
      </w:r>
      <w:r w:rsidR="000E5078">
        <w:t>d</w:t>
      </w:r>
      <w:r w:rsidR="00066DE2">
        <w:t xml:space="preserve"> for within the community. It therefore may not be possible to</w:t>
      </w:r>
      <w:r w:rsidR="00430C1C">
        <w:t xml:space="preserve"> fully</w:t>
      </w:r>
      <w:r w:rsidR="00066DE2">
        <w:t xml:space="preserve"> transfer findings</w:t>
      </w:r>
      <w:r w:rsidR="00430C1C">
        <w:t xml:space="preserve"> in terms of typicality</w:t>
      </w:r>
      <w:r w:rsidR="00066DE2">
        <w:t xml:space="preserve"> to other ethnic groups or other service populations.</w:t>
      </w:r>
      <w:r w:rsidR="00836F6F">
        <w:t xml:space="preserve"> </w:t>
      </w:r>
    </w:p>
    <w:p w14:paraId="79ACE6FB" w14:textId="77777777" w:rsidR="00912E97" w:rsidRDefault="00912E97" w:rsidP="002D0C8B">
      <w:pPr>
        <w:spacing w:line="480" w:lineRule="auto"/>
      </w:pPr>
    </w:p>
    <w:p w14:paraId="7926168D" w14:textId="77777777" w:rsidR="00D6348B" w:rsidRPr="00D217F2" w:rsidRDefault="00F63163" w:rsidP="002D0C8B">
      <w:pPr>
        <w:spacing w:line="480" w:lineRule="auto"/>
        <w:rPr>
          <w:b/>
        </w:rPr>
      </w:pPr>
      <w:r w:rsidRPr="00D217F2">
        <w:rPr>
          <w:b/>
        </w:rPr>
        <w:t>Conclusion</w:t>
      </w:r>
    </w:p>
    <w:p w14:paraId="453C2AAA" w14:textId="77777777" w:rsidR="00F63163" w:rsidRDefault="00F63163" w:rsidP="002D0C8B">
      <w:pPr>
        <w:spacing w:line="480" w:lineRule="auto"/>
      </w:pPr>
    </w:p>
    <w:p w14:paraId="303D96F2" w14:textId="38EAEFE6" w:rsidR="00930328" w:rsidRDefault="00A16E2A" w:rsidP="002D0C8B">
      <w:pPr>
        <w:spacing w:line="480" w:lineRule="auto"/>
      </w:pPr>
      <w:r>
        <w:t>D</w:t>
      </w:r>
      <w:r w:rsidR="00930328">
        <w:t>rawing on a</w:t>
      </w:r>
      <w:r w:rsidR="00E16802">
        <w:t xml:space="preserve">n approach </w:t>
      </w:r>
      <w:r w:rsidR="00FB14EB">
        <w:t>incorporating notions</w:t>
      </w:r>
      <w:r w:rsidR="00930328">
        <w:t xml:space="preserve"> of illness </w:t>
      </w:r>
      <w:r w:rsidR="00FB14EB">
        <w:t>‘work’ and</w:t>
      </w:r>
      <w:r w:rsidR="00E16802">
        <w:t xml:space="preserve"> </w:t>
      </w:r>
      <w:r w:rsidR="00E449A8">
        <w:t xml:space="preserve">a </w:t>
      </w:r>
      <w:r w:rsidR="00930328">
        <w:t xml:space="preserve">personal workforce of support, this study contributes to </w:t>
      </w:r>
      <w:r w:rsidR="00E16802">
        <w:t xml:space="preserve">the </w:t>
      </w:r>
      <w:r w:rsidR="00930328">
        <w:t>understanding of the role of pets in the management of mental</w:t>
      </w:r>
      <w:r w:rsidR="00E16802">
        <w:t xml:space="preserve"> </w:t>
      </w:r>
      <w:r w:rsidR="00FB14EB">
        <w:t>health</w:t>
      </w:r>
      <w:r w:rsidR="00FC540D">
        <w:t>. This was achieved</w:t>
      </w:r>
      <w:r w:rsidR="00FB14EB">
        <w:t xml:space="preserve"> through</w:t>
      </w:r>
      <w:r w:rsidR="00930328">
        <w:t xml:space="preserve"> the identification</w:t>
      </w:r>
      <w:r w:rsidR="00E16802">
        <w:t xml:space="preserve"> and </w:t>
      </w:r>
      <w:r w:rsidR="00FB14EB">
        <w:t>value of</w:t>
      </w:r>
      <w:r w:rsidR="00930328">
        <w:t xml:space="preserve"> the role of </w:t>
      </w:r>
      <w:r w:rsidR="00FB14EB">
        <w:t>pets in</w:t>
      </w:r>
      <w:r w:rsidR="00E16802">
        <w:t xml:space="preserve"> relationships </w:t>
      </w:r>
      <w:r w:rsidR="00FB14EB">
        <w:t>and work</w:t>
      </w:r>
      <w:r w:rsidR="00E16802">
        <w:t xml:space="preserve"> associated with managing mental health over time</w:t>
      </w:r>
      <w:r>
        <w:t xml:space="preserve">. </w:t>
      </w:r>
      <w:r w:rsidR="00930328">
        <w:t xml:space="preserve">The findings suggest that pets have unique </w:t>
      </w:r>
      <w:r w:rsidR="00FB14EB">
        <w:t>attributions and</w:t>
      </w:r>
      <w:r w:rsidR="00E16802">
        <w:t xml:space="preserve"> value</w:t>
      </w:r>
      <w:r w:rsidR="00930328">
        <w:t xml:space="preserve"> associated with the management of mental health conditions. The implications of this study </w:t>
      </w:r>
      <w:r w:rsidR="00FC540D">
        <w:t>propose</w:t>
      </w:r>
      <w:r w:rsidR="00930328">
        <w:t xml:space="preserve"> that p</w:t>
      </w:r>
      <w:r w:rsidR="00930328" w:rsidRPr="002B464F">
        <w:t>ets should be considered a main</w:t>
      </w:r>
      <w:r w:rsidR="00930328">
        <w:t>,</w:t>
      </w:r>
      <w:r w:rsidR="00930328" w:rsidRPr="002B464F">
        <w:t xml:space="preserve"> rather than </w:t>
      </w:r>
      <w:r w:rsidR="00E449A8">
        <w:t xml:space="preserve">a </w:t>
      </w:r>
      <w:r w:rsidR="00930328" w:rsidRPr="002B464F">
        <w:t>marginal source of support</w:t>
      </w:r>
      <w:r w:rsidR="00930328">
        <w:t>,</w:t>
      </w:r>
      <w:r w:rsidR="00930328" w:rsidRPr="002B464F">
        <w:t xml:space="preserve"> in the management of long-term mental health problems</w:t>
      </w:r>
      <w:r w:rsidR="00AB0428">
        <w:t xml:space="preserve"> and could be considered as extending more traditional Collaborative Care Models for managing mental health</w:t>
      </w:r>
      <w:r w:rsidR="002D37B9">
        <w:t xml:space="preserve"> [46]</w:t>
      </w:r>
      <w:r w:rsidR="00AB0428">
        <w:t xml:space="preserve">. </w:t>
      </w:r>
      <w:r w:rsidR="00930328">
        <w:t xml:space="preserve"> These insights provide the mental health community with possible areas </w:t>
      </w:r>
      <w:r>
        <w:t>to target</w:t>
      </w:r>
      <w:r w:rsidR="00930328">
        <w:t xml:space="preserve"> intervention and potential</w:t>
      </w:r>
      <w:r>
        <w:t xml:space="preserve"> ways in which to better involve service users in service provision through the discussion of valued experiences.</w:t>
      </w:r>
    </w:p>
    <w:p w14:paraId="45D49DED" w14:textId="77777777" w:rsidR="00D67D4A" w:rsidRPr="002B464F" w:rsidRDefault="00D67D4A" w:rsidP="002D0C8B">
      <w:pPr>
        <w:spacing w:line="480" w:lineRule="auto"/>
      </w:pPr>
    </w:p>
    <w:p w14:paraId="08BB690A" w14:textId="77777777" w:rsidR="00F94F5A" w:rsidRPr="00D67D4A" w:rsidRDefault="00D67D4A" w:rsidP="002D0C8B">
      <w:pPr>
        <w:spacing w:line="480" w:lineRule="auto"/>
        <w:rPr>
          <w:b/>
        </w:rPr>
      </w:pPr>
      <w:r w:rsidRPr="00D67D4A">
        <w:rPr>
          <w:b/>
        </w:rPr>
        <w:t>Abbreviations</w:t>
      </w:r>
    </w:p>
    <w:p w14:paraId="18B9533E" w14:textId="77777777" w:rsidR="00D67D4A" w:rsidRDefault="00D67D4A" w:rsidP="002D0C8B">
      <w:pPr>
        <w:spacing w:line="480" w:lineRule="auto"/>
      </w:pPr>
      <w:r>
        <w:t>AAT – Animal Assisted Therapy</w:t>
      </w:r>
    </w:p>
    <w:p w14:paraId="18BB2441" w14:textId="77777777" w:rsidR="00D67D4A" w:rsidRDefault="00D67D4A" w:rsidP="002D0C8B">
      <w:pPr>
        <w:spacing w:line="480" w:lineRule="auto"/>
      </w:pPr>
      <w:r>
        <w:t>PTSD – Post-Traumatic Stress Disorder</w:t>
      </w:r>
    </w:p>
    <w:p w14:paraId="5E6A83F7" w14:textId="77777777" w:rsidR="00D67D4A" w:rsidRDefault="00D67D4A" w:rsidP="002D0C8B">
      <w:pPr>
        <w:spacing w:line="480" w:lineRule="auto"/>
      </w:pPr>
    </w:p>
    <w:p w14:paraId="375576F8" w14:textId="77777777" w:rsidR="00D67D4A" w:rsidRPr="00D67D4A" w:rsidRDefault="00D67D4A" w:rsidP="002D0C8B">
      <w:pPr>
        <w:spacing w:line="480" w:lineRule="auto"/>
        <w:rPr>
          <w:b/>
        </w:rPr>
      </w:pPr>
      <w:r w:rsidRPr="00D67D4A">
        <w:rPr>
          <w:b/>
        </w:rPr>
        <w:t>Declarations</w:t>
      </w:r>
    </w:p>
    <w:p w14:paraId="64C1D292" w14:textId="77777777" w:rsidR="00FC5E71" w:rsidRDefault="00FC5E71" w:rsidP="002D0C8B">
      <w:pPr>
        <w:spacing w:line="480" w:lineRule="auto"/>
        <w:rPr>
          <w:i/>
        </w:rPr>
      </w:pPr>
      <w:r>
        <w:rPr>
          <w:i/>
        </w:rPr>
        <w:lastRenderedPageBreak/>
        <w:t>Acknowledgements</w:t>
      </w:r>
    </w:p>
    <w:p w14:paraId="7AB81A01" w14:textId="77777777" w:rsidR="00FC5E71" w:rsidRPr="00FC5E71" w:rsidRDefault="00FC5E71" w:rsidP="002D0C8B">
      <w:pPr>
        <w:spacing w:line="480" w:lineRule="auto"/>
      </w:pPr>
      <w:r>
        <w:t xml:space="preserve">This paper summarises </w:t>
      </w:r>
      <w:r w:rsidR="00CA61BA">
        <w:t>independent</w:t>
      </w:r>
      <w:r>
        <w:t xml:space="preserve"> research funded by the National Institute for Health Research (NIHR) under its Programme Grants for Applied Research Programme (Grant Reference Number RP-PG-1210-12007). The views expressed are those of the authors and not necessarily those of the NHS, the NIHR, or the Department of Health. The authors wish to thank all participants who took part in interviews for this research. </w:t>
      </w:r>
    </w:p>
    <w:p w14:paraId="03CA98F2" w14:textId="77777777" w:rsidR="00FC5E71" w:rsidRDefault="00FC5E71" w:rsidP="002D0C8B">
      <w:pPr>
        <w:spacing w:line="480" w:lineRule="auto"/>
        <w:rPr>
          <w:i/>
        </w:rPr>
      </w:pPr>
    </w:p>
    <w:p w14:paraId="0E5A23B4" w14:textId="77777777" w:rsidR="00D67D4A" w:rsidRPr="00D67D4A" w:rsidRDefault="00D67D4A" w:rsidP="002D0C8B">
      <w:pPr>
        <w:spacing w:line="480" w:lineRule="auto"/>
        <w:rPr>
          <w:i/>
        </w:rPr>
      </w:pPr>
      <w:r w:rsidRPr="00D67D4A">
        <w:rPr>
          <w:i/>
        </w:rPr>
        <w:t>Authors Contributions</w:t>
      </w:r>
    </w:p>
    <w:p w14:paraId="3318752D" w14:textId="377D08F3" w:rsidR="000F2B7D" w:rsidRDefault="00D67D4A" w:rsidP="000F2B7D">
      <w:pPr>
        <w:spacing w:line="480" w:lineRule="auto"/>
      </w:pPr>
      <w:r>
        <w:t>The Manuscript was written by authors HB and KR, with editorial comments by SW</w:t>
      </w:r>
      <w:r w:rsidR="00AB0B5A">
        <w:t>, KL</w:t>
      </w:r>
      <w:r>
        <w:t xml:space="preserve"> and AR. Data was collected by HB and SW, analysed by HB, KR and SW, and verified by AR. All authors confirmed approval for submission of the work.</w:t>
      </w:r>
    </w:p>
    <w:p w14:paraId="52CD30E9" w14:textId="77777777" w:rsidR="00AB0B5A" w:rsidRDefault="00AB0B5A" w:rsidP="004D289B">
      <w:pPr>
        <w:spacing w:line="480" w:lineRule="auto"/>
        <w:rPr>
          <w:i/>
        </w:rPr>
      </w:pPr>
    </w:p>
    <w:p w14:paraId="4C540F72" w14:textId="77777777" w:rsidR="00D67D4A" w:rsidRDefault="004D289B" w:rsidP="004D289B">
      <w:pPr>
        <w:spacing w:line="480" w:lineRule="auto"/>
      </w:pPr>
      <w:r w:rsidRPr="004D289B">
        <w:rPr>
          <w:i/>
        </w:rPr>
        <w:t xml:space="preserve">Funding </w:t>
      </w:r>
    </w:p>
    <w:p w14:paraId="12C480C9" w14:textId="69F1248D" w:rsidR="004F0BAD" w:rsidRDefault="004F0BAD" w:rsidP="00B64F0A">
      <w:pPr>
        <w:widowControl w:val="0"/>
        <w:autoSpaceDE w:val="0"/>
        <w:autoSpaceDN w:val="0"/>
        <w:adjustRightInd w:val="0"/>
        <w:spacing w:line="480" w:lineRule="auto"/>
      </w:pPr>
      <w:r w:rsidRPr="00B64F0A">
        <w:t>This is a summary of independent research funded by the National Institute for Health Research (NIHR)’s Programme Grants for Applied Research Programme (Grant Reference Number RP-PG-1210-12007)</w:t>
      </w:r>
      <w:r w:rsidR="00B64F0A" w:rsidRPr="00B64F0A">
        <w:t xml:space="preserve"> and </w:t>
      </w:r>
      <w:r w:rsidR="00B64F0A">
        <w:t xml:space="preserve">the </w:t>
      </w:r>
      <w:r w:rsidR="00B64F0A" w:rsidRPr="007F18D4">
        <w:t>National Institute for Health Research Collaboration for Leadership in Applied Health Research and Care (NIHR CLAHRC) Wessex</w:t>
      </w:r>
      <w:r w:rsidR="002D37B9">
        <w:t xml:space="preserve"> and Solent NHS Trust</w:t>
      </w:r>
      <w:r w:rsidRPr="00B64F0A">
        <w:t>. The views expressed are those of the author(s) and not necessarily those of the NHS, the NI</w:t>
      </w:r>
      <w:r w:rsidR="00B64F0A">
        <w:t>HR or the Department of Health.</w:t>
      </w:r>
    </w:p>
    <w:p w14:paraId="1582FDC7" w14:textId="77777777" w:rsidR="00D67D4A" w:rsidRPr="00D67D4A" w:rsidRDefault="00D67D4A" w:rsidP="002D0C8B">
      <w:pPr>
        <w:spacing w:line="480" w:lineRule="auto"/>
        <w:rPr>
          <w:i/>
        </w:rPr>
      </w:pPr>
    </w:p>
    <w:p w14:paraId="5D4E7F2D" w14:textId="77777777" w:rsidR="00D67D4A" w:rsidRPr="00D67D4A" w:rsidRDefault="00D67D4A" w:rsidP="002D0C8B">
      <w:pPr>
        <w:spacing w:line="480" w:lineRule="auto"/>
        <w:rPr>
          <w:i/>
        </w:rPr>
      </w:pPr>
      <w:r w:rsidRPr="00D67D4A">
        <w:rPr>
          <w:i/>
        </w:rPr>
        <w:t>Competing Interests</w:t>
      </w:r>
    </w:p>
    <w:p w14:paraId="2771D0EB" w14:textId="360DAE2F" w:rsidR="00D67D4A" w:rsidRDefault="00D67D4A" w:rsidP="002D0C8B">
      <w:pPr>
        <w:spacing w:line="480" w:lineRule="auto"/>
      </w:pPr>
      <w:r>
        <w:t>The authors declare no competing interests</w:t>
      </w:r>
      <w:r w:rsidR="00E449A8">
        <w:t>.</w:t>
      </w:r>
    </w:p>
    <w:p w14:paraId="54688C9B" w14:textId="77777777" w:rsidR="00D67D4A" w:rsidRDefault="00D67D4A" w:rsidP="002D0C8B">
      <w:pPr>
        <w:spacing w:line="480" w:lineRule="auto"/>
      </w:pPr>
    </w:p>
    <w:p w14:paraId="49E6E9DA" w14:textId="0019B347" w:rsidR="00D67D4A" w:rsidRPr="00D67D4A" w:rsidRDefault="00D67D4A" w:rsidP="002D0C8B">
      <w:pPr>
        <w:spacing w:line="480" w:lineRule="auto"/>
        <w:rPr>
          <w:i/>
        </w:rPr>
      </w:pPr>
      <w:r w:rsidRPr="00D67D4A">
        <w:rPr>
          <w:i/>
        </w:rPr>
        <w:lastRenderedPageBreak/>
        <w:t>Ethics</w:t>
      </w:r>
      <w:r w:rsidR="003C6409">
        <w:rPr>
          <w:i/>
        </w:rPr>
        <w:t xml:space="preserve"> and consent to participate</w:t>
      </w:r>
    </w:p>
    <w:p w14:paraId="5B76FCB9" w14:textId="649321EC" w:rsidR="00F01A1A" w:rsidRDefault="00D67D4A" w:rsidP="002D0C8B">
      <w:pPr>
        <w:spacing w:line="480" w:lineRule="auto"/>
      </w:pPr>
      <w:r>
        <w:t>Ethical approval was obtained from the National Research Ethics Committee North West – Lancaster [14/NW/0297] and</w:t>
      </w:r>
      <w:r w:rsidRPr="0024060B">
        <w:t xml:space="preserve"> University of Southampton Ethics and Research Governance Office</w:t>
      </w:r>
      <w:r>
        <w:t xml:space="preserve"> [9380].</w:t>
      </w:r>
      <w:r w:rsidR="003C6409">
        <w:t xml:space="preserve"> </w:t>
      </w:r>
      <w:r w:rsidR="00130F38">
        <w:t>All participants provided written informed consent to participate in this study.</w:t>
      </w:r>
    </w:p>
    <w:p w14:paraId="7ECA3C0A" w14:textId="77777777" w:rsidR="00130F38" w:rsidRDefault="00130F38" w:rsidP="002D0C8B">
      <w:pPr>
        <w:spacing w:line="480" w:lineRule="auto"/>
      </w:pPr>
    </w:p>
    <w:p w14:paraId="2F6E4EFC" w14:textId="77777777" w:rsidR="00130F38" w:rsidRPr="00130F38" w:rsidRDefault="00130F38" w:rsidP="002D0C8B">
      <w:pPr>
        <w:spacing w:line="480" w:lineRule="auto"/>
        <w:rPr>
          <w:i/>
        </w:rPr>
      </w:pPr>
      <w:r w:rsidRPr="00130F38">
        <w:rPr>
          <w:i/>
        </w:rPr>
        <w:t>Consent to publish</w:t>
      </w:r>
    </w:p>
    <w:p w14:paraId="35D8DD0F" w14:textId="77777777" w:rsidR="00130F38" w:rsidRDefault="00130F38" w:rsidP="002D0C8B">
      <w:pPr>
        <w:spacing w:line="480" w:lineRule="auto"/>
      </w:pPr>
      <w:r>
        <w:t xml:space="preserve">All participants provided consent for the recording and publishing of </w:t>
      </w:r>
      <w:proofErr w:type="spellStart"/>
      <w:r>
        <w:t>anonymised</w:t>
      </w:r>
      <w:proofErr w:type="spellEnd"/>
      <w:r>
        <w:t xml:space="preserve"> data.</w:t>
      </w:r>
    </w:p>
    <w:p w14:paraId="5BA5552D" w14:textId="77777777" w:rsidR="00130F38" w:rsidRDefault="00130F38" w:rsidP="002D0C8B">
      <w:pPr>
        <w:spacing w:line="480" w:lineRule="auto"/>
      </w:pPr>
    </w:p>
    <w:p w14:paraId="70C1792F" w14:textId="77777777" w:rsidR="00130F38" w:rsidRPr="000F2B7D" w:rsidRDefault="000F2B7D" w:rsidP="002D0C8B">
      <w:pPr>
        <w:spacing w:line="480" w:lineRule="auto"/>
        <w:rPr>
          <w:i/>
        </w:rPr>
      </w:pPr>
      <w:r w:rsidRPr="000F2B7D">
        <w:rPr>
          <w:i/>
        </w:rPr>
        <w:t>Availability of Data and Materials</w:t>
      </w:r>
    </w:p>
    <w:p w14:paraId="4952F81C" w14:textId="6BFECA91" w:rsidR="00130F38" w:rsidRDefault="000F2B7D" w:rsidP="002D0C8B">
      <w:pPr>
        <w:spacing w:line="480" w:lineRule="auto"/>
        <w:rPr>
          <w:rFonts w:cs="Arial"/>
          <w:color w:val="333333"/>
          <w:shd w:val="clear" w:color="auto" w:fill="FFFFFF"/>
        </w:rPr>
      </w:pPr>
      <w:r w:rsidRPr="000F2B7D">
        <w:rPr>
          <w:rFonts w:cs="Arial"/>
          <w:color w:val="333333"/>
          <w:shd w:val="clear" w:color="auto" w:fill="FFFFFF"/>
        </w:rPr>
        <w:t xml:space="preserve">The dataset(s) </w:t>
      </w:r>
      <w:r w:rsidR="002D37B9">
        <w:rPr>
          <w:rFonts w:cs="Arial"/>
          <w:color w:val="333333"/>
          <w:shd w:val="clear" w:color="auto" w:fill="FFFFFF"/>
        </w:rPr>
        <w:t>generated during the current study is not publically available due to ethical restrictions</w:t>
      </w:r>
      <w:r w:rsidR="00B21352" w:rsidRPr="00B21352">
        <w:rPr>
          <w:rFonts w:cs="Arial"/>
          <w:color w:val="333333"/>
          <w:shd w:val="clear" w:color="auto" w:fill="FFFFFF"/>
        </w:rPr>
        <w:t xml:space="preserve"> </w:t>
      </w:r>
      <w:r w:rsidR="00B21352" w:rsidRPr="00B21352">
        <w:rPr>
          <w:rFonts w:cs="Arial"/>
          <w:color w:val="333333"/>
          <w:shd w:val="clear" w:color="auto" w:fill="FFFFFF"/>
        </w:rPr>
        <w:t>but are available from the corresponding author on reasonable request.</w:t>
      </w:r>
      <w:bookmarkStart w:id="0" w:name="_GoBack"/>
      <w:bookmarkEnd w:id="0"/>
    </w:p>
    <w:p w14:paraId="0F0523B7" w14:textId="77777777" w:rsidR="00E1123D" w:rsidRDefault="00E1123D" w:rsidP="002D0C8B">
      <w:pPr>
        <w:spacing w:line="480" w:lineRule="auto"/>
        <w:rPr>
          <w:rFonts w:cs="Arial"/>
          <w:color w:val="333333"/>
          <w:shd w:val="clear" w:color="auto" w:fill="FFFFFF"/>
        </w:rPr>
      </w:pPr>
    </w:p>
    <w:p w14:paraId="5337D947" w14:textId="77777777" w:rsidR="00E1123D" w:rsidRPr="00E1123D" w:rsidRDefault="00E1123D" w:rsidP="00E1123D">
      <w:pPr>
        <w:widowControl w:val="0"/>
        <w:autoSpaceDE w:val="0"/>
        <w:autoSpaceDN w:val="0"/>
        <w:adjustRightInd w:val="0"/>
      </w:pPr>
      <w:r w:rsidRPr="00E1123D">
        <w:t>Table 1: The illness work framework</w:t>
      </w:r>
    </w:p>
    <w:p w14:paraId="209762AB" w14:textId="77777777" w:rsidR="00E1123D" w:rsidRDefault="00E1123D" w:rsidP="00E1123D">
      <w:pPr>
        <w:widowControl w:val="0"/>
        <w:autoSpaceDE w:val="0"/>
        <w:autoSpaceDN w:val="0"/>
        <w:adjustRightInd w:val="0"/>
        <w:rPr>
          <w:rFonts w:ascii="Times New Roman" w:hAnsi="Times New Roman" w:cs="Times New Roman"/>
          <w:sz w:val="32"/>
          <w:szCs w:val="32"/>
          <w:lang w:val="en-US"/>
        </w:rPr>
      </w:pPr>
    </w:p>
    <w:tbl>
      <w:tblPr>
        <w:tblW w:w="5723" w:type="pct"/>
        <w:tblBorders>
          <w:top w:val="single" w:sz="8" w:space="0" w:color="000000"/>
          <w:left w:val="nil"/>
          <w:right w:val="nil"/>
        </w:tblBorders>
        <w:tblLook w:val="0000" w:firstRow="0" w:lastRow="0" w:firstColumn="0" w:lastColumn="0" w:noHBand="0" w:noVBand="0"/>
      </w:tblPr>
      <w:tblGrid>
        <w:gridCol w:w="1514"/>
        <w:gridCol w:w="1517"/>
        <w:gridCol w:w="3053"/>
        <w:gridCol w:w="3663"/>
      </w:tblGrid>
      <w:tr w:rsidR="00B56A71" w:rsidRPr="00E1123D" w14:paraId="7BBA5AF5" w14:textId="77777777" w:rsidTr="00B56A71">
        <w:tc>
          <w:tcPr>
            <w:tcW w:w="777" w:type="pct"/>
            <w:tcBorders>
              <w:top w:val="single" w:sz="8" w:space="0" w:color="000000"/>
              <w:bottom w:val="single" w:sz="8" w:space="0" w:color="000000"/>
              <w:right w:val="single" w:sz="8" w:space="0" w:color="000000"/>
            </w:tcBorders>
            <w:tcMar>
              <w:top w:w="108" w:type="nil"/>
              <w:left w:w="54" w:type="nil"/>
              <w:bottom w:w="54" w:type="nil"/>
              <w:right w:w="108" w:type="nil"/>
            </w:tcMar>
          </w:tcPr>
          <w:p w14:paraId="6AB106D8" w14:textId="77777777" w:rsidR="00E1123D" w:rsidRPr="00E1123D" w:rsidRDefault="00E1123D" w:rsidP="00E1123D">
            <w:pPr>
              <w:widowControl w:val="0"/>
              <w:autoSpaceDE w:val="0"/>
              <w:autoSpaceDN w:val="0"/>
              <w:adjustRightInd w:val="0"/>
              <w:rPr>
                <w:b/>
                <w:lang w:val="en-US"/>
              </w:rPr>
            </w:pPr>
            <w:r w:rsidRPr="00E1123D">
              <w:rPr>
                <w:b/>
                <w:lang w:val="en-US"/>
              </w:rPr>
              <w:t>Types of work</w:t>
            </w:r>
          </w:p>
        </w:tc>
        <w:tc>
          <w:tcPr>
            <w:tcW w:w="778"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24608CAC" w14:textId="77777777" w:rsidR="00E1123D" w:rsidRPr="00E1123D" w:rsidRDefault="00E1123D" w:rsidP="00E1123D">
            <w:pPr>
              <w:widowControl w:val="0"/>
              <w:autoSpaceDE w:val="0"/>
              <w:autoSpaceDN w:val="0"/>
              <w:adjustRightInd w:val="0"/>
              <w:rPr>
                <w:b/>
                <w:lang w:val="en-US"/>
              </w:rPr>
            </w:pPr>
          </w:p>
        </w:tc>
        <w:tc>
          <w:tcPr>
            <w:tcW w:w="1566"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27017428" w14:textId="77777777" w:rsidR="00E1123D" w:rsidRPr="00E1123D" w:rsidRDefault="00E1123D" w:rsidP="00E1123D">
            <w:pPr>
              <w:widowControl w:val="0"/>
              <w:autoSpaceDE w:val="0"/>
              <w:autoSpaceDN w:val="0"/>
              <w:adjustRightInd w:val="0"/>
              <w:rPr>
                <w:b/>
                <w:lang w:val="en-US"/>
              </w:rPr>
            </w:pPr>
          </w:p>
        </w:tc>
        <w:tc>
          <w:tcPr>
            <w:tcW w:w="1880" w:type="pct"/>
            <w:tcBorders>
              <w:top w:val="single" w:sz="8" w:space="0" w:color="000000"/>
              <w:left w:val="single" w:sz="8" w:space="0" w:color="000000"/>
              <w:bottom w:val="single" w:sz="8" w:space="0" w:color="000000"/>
            </w:tcBorders>
            <w:tcMar>
              <w:top w:w="108" w:type="nil"/>
              <w:left w:w="54" w:type="nil"/>
              <w:bottom w:w="54" w:type="nil"/>
              <w:right w:w="108" w:type="nil"/>
            </w:tcMar>
          </w:tcPr>
          <w:p w14:paraId="7DD1FBEB" w14:textId="77777777" w:rsidR="00E1123D" w:rsidRPr="00E1123D" w:rsidRDefault="00E1123D" w:rsidP="00E1123D">
            <w:pPr>
              <w:widowControl w:val="0"/>
              <w:autoSpaceDE w:val="0"/>
              <w:autoSpaceDN w:val="0"/>
              <w:adjustRightInd w:val="0"/>
              <w:rPr>
                <w:b/>
                <w:lang w:val="en-US"/>
              </w:rPr>
            </w:pPr>
            <w:r w:rsidRPr="00E1123D">
              <w:rPr>
                <w:b/>
                <w:lang w:val="en-US"/>
              </w:rPr>
              <w:t>Definitions</w:t>
            </w:r>
          </w:p>
        </w:tc>
      </w:tr>
      <w:tr w:rsidR="00B56A71" w14:paraId="048CACCE" w14:textId="77777777" w:rsidTr="00B56A71">
        <w:tblPrEx>
          <w:tblBorders>
            <w:top w:val="none" w:sz="0" w:space="0" w:color="auto"/>
          </w:tblBorders>
        </w:tblPrEx>
        <w:tc>
          <w:tcPr>
            <w:tcW w:w="777" w:type="pct"/>
            <w:tcBorders>
              <w:top w:val="single" w:sz="8" w:space="0" w:color="000000"/>
              <w:bottom w:val="single" w:sz="8" w:space="0" w:color="000000"/>
              <w:right w:val="single" w:sz="8" w:space="0" w:color="000000"/>
            </w:tcBorders>
            <w:tcMar>
              <w:top w:w="108" w:type="nil"/>
              <w:left w:w="54" w:type="nil"/>
              <w:bottom w:w="54" w:type="nil"/>
              <w:right w:w="108" w:type="nil"/>
            </w:tcMar>
          </w:tcPr>
          <w:p w14:paraId="37405B1F" w14:textId="77777777" w:rsidR="00E1123D" w:rsidRPr="00E1123D" w:rsidRDefault="00E1123D" w:rsidP="00E1123D">
            <w:pPr>
              <w:widowControl w:val="0"/>
              <w:autoSpaceDE w:val="0"/>
              <w:autoSpaceDN w:val="0"/>
              <w:adjustRightInd w:val="0"/>
              <w:rPr>
                <w:lang w:val="en-US"/>
              </w:rPr>
            </w:pPr>
            <w:r w:rsidRPr="00E1123D">
              <w:rPr>
                <w:lang w:val="en-US"/>
              </w:rPr>
              <w:t>Practical work</w:t>
            </w:r>
          </w:p>
        </w:tc>
        <w:tc>
          <w:tcPr>
            <w:tcW w:w="778"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3AF48051" w14:textId="77777777" w:rsidR="00E1123D" w:rsidRPr="00E1123D" w:rsidRDefault="00E1123D" w:rsidP="00E1123D">
            <w:pPr>
              <w:widowControl w:val="0"/>
              <w:autoSpaceDE w:val="0"/>
              <w:autoSpaceDN w:val="0"/>
              <w:adjustRightInd w:val="0"/>
              <w:rPr>
                <w:lang w:val="en-US"/>
              </w:rPr>
            </w:pPr>
            <w:r w:rsidRPr="00E1123D">
              <w:rPr>
                <w:lang w:val="en-US"/>
              </w:rPr>
              <w:t>Practical Illness work</w:t>
            </w:r>
          </w:p>
        </w:tc>
        <w:tc>
          <w:tcPr>
            <w:tcW w:w="1566"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50EB64EA" w14:textId="77777777" w:rsidR="00E1123D" w:rsidRPr="00E1123D" w:rsidRDefault="00E1123D" w:rsidP="00E1123D">
            <w:pPr>
              <w:widowControl w:val="0"/>
              <w:autoSpaceDE w:val="0"/>
              <w:autoSpaceDN w:val="0"/>
              <w:adjustRightInd w:val="0"/>
              <w:rPr>
                <w:lang w:val="en-US"/>
              </w:rPr>
            </w:pPr>
          </w:p>
        </w:tc>
        <w:tc>
          <w:tcPr>
            <w:tcW w:w="1880" w:type="pct"/>
            <w:tcBorders>
              <w:top w:val="single" w:sz="8" w:space="0" w:color="000000"/>
              <w:left w:val="single" w:sz="8" w:space="0" w:color="000000"/>
              <w:bottom w:val="single" w:sz="8" w:space="0" w:color="000000"/>
            </w:tcBorders>
            <w:tcMar>
              <w:top w:w="108" w:type="nil"/>
              <w:left w:w="54" w:type="nil"/>
              <w:bottom w:w="54" w:type="nil"/>
              <w:right w:w="108" w:type="nil"/>
            </w:tcMar>
          </w:tcPr>
          <w:p w14:paraId="718B3567" w14:textId="77777777" w:rsidR="00E1123D" w:rsidRPr="00E1123D" w:rsidRDefault="00E1123D" w:rsidP="00E1123D">
            <w:pPr>
              <w:widowControl w:val="0"/>
              <w:autoSpaceDE w:val="0"/>
              <w:autoSpaceDN w:val="0"/>
              <w:adjustRightInd w:val="0"/>
              <w:rPr>
                <w:lang w:val="en-US"/>
              </w:rPr>
            </w:pPr>
            <w:r w:rsidRPr="00E1123D">
              <w:rPr>
                <w:lang w:val="en-US"/>
              </w:rPr>
              <w:t>Work related to health management.</w:t>
            </w:r>
          </w:p>
        </w:tc>
      </w:tr>
      <w:tr w:rsidR="00B56A71" w14:paraId="6402E7F9" w14:textId="77777777" w:rsidTr="00B56A71">
        <w:tblPrEx>
          <w:tblBorders>
            <w:top w:val="none" w:sz="0" w:space="0" w:color="auto"/>
          </w:tblBorders>
        </w:tblPrEx>
        <w:tc>
          <w:tcPr>
            <w:tcW w:w="777" w:type="pct"/>
            <w:tcBorders>
              <w:top w:val="single" w:sz="8" w:space="0" w:color="000000"/>
              <w:bottom w:val="single" w:sz="8" w:space="0" w:color="000000"/>
              <w:right w:val="single" w:sz="8" w:space="0" w:color="000000"/>
            </w:tcBorders>
            <w:tcMar>
              <w:top w:w="108" w:type="nil"/>
              <w:left w:w="54" w:type="nil"/>
              <w:bottom w:w="54" w:type="nil"/>
              <w:right w:w="108" w:type="nil"/>
            </w:tcMar>
          </w:tcPr>
          <w:p w14:paraId="23CDFC08" w14:textId="77777777" w:rsidR="00E1123D" w:rsidRPr="00E1123D" w:rsidRDefault="00E1123D" w:rsidP="00E1123D">
            <w:pPr>
              <w:widowControl w:val="0"/>
              <w:autoSpaceDE w:val="0"/>
              <w:autoSpaceDN w:val="0"/>
              <w:adjustRightInd w:val="0"/>
              <w:rPr>
                <w:lang w:val="en-US"/>
              </w:rPr>
            </w:pPr>
          </w:p>
        </w:tc>
        <w:tc>
          <w:tcPr>
            <w:tcW w:w="778"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304A844B" w14:textId="77777777" w:rsidR="00E1123D" w:rsidRPr="00E1123D" w:rsidRDefault="00E1123D" w:rsidP="00E1123D">
            <w:pPr>
              <w:widowControl w:val="0"/>
              <w:autoSpaceDE w:val="0"/>
              <w:autoSpaceDN w:val="0"/>
              <w:adjustRightInd w:val="0"/>
              <w:rPr>
                <w:lang w:val="en-US"/>
              </w:rPr>
            </w:pPr>
          </w:p>
        </w:tc>
        <w:tc>
          <w:tcPr>
            <w:tcW w:w="1566"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35C1EC5E" w14:textId="77777777" w:rsidR="00E1123D" w:rsidRPr="00E1123D" w:rsidRDefault="00E1123D" w:rsidP="00E1123D">
            <w:pPr>
              <w:widowControl w:val="0"/>
              <w:autoSpaceDE w:val="0"/>
              <w:autoSpaceDN w:val="0"/>
              <w:adjustRightInd w:val="0"/>
              <w:rPr>
                <w:lang w:val="en-US"/>
              </w:rPr>
            </w:pPr>
            <w:r w:rsidRPr="00E1123D">
              <w:rPr>
                <w:lang w:val="en-US"/>
              </w:rPr>
              <w:t>Contingency/improvisation</w:t>
            </w:r>
          </w:p>
        </w:tc>
        <w:tc>
          <w:tcPr>
            <w:tcW w:w="1880" w:type="pct"/>
            <w:tcBorders>
              <w:top w:val="single" w:sz="8" w:space="0" w:color="000000"/>
              <w:left w:val="single" w:sz="8" w:space="0" w:color="000000"/>
              <w:bottom w:val="single" w:sz="8" w:space="0" w:color="000000"/>
            </w:tcBorders>
            <w:tcMar>
              <w:top w:w="108" w:type="nil"/>
              <w:left w:w="54" w:type="nil"/>
              <w:bottom w:w="54" w:type="nil"/>
              <w:right w:w="108" w:type="nil"/>
            </w:tcMar>
          </w:tcPr>
          <w:p w14:paraId="6B9591AF" w14:textId="77777777" w:rsidR="00E1123D" w:rsidRPr="00E1123D" w:rsidRDefault="00E1123D" w:rsidP="00E1123D">
            <w:pPr>
              <w:widowControl w:val="0"/>
              <w:autoSpaceDE w:val="0"/>
              <w:autoSpaceDN w:val="0"/>
              <w:adjustRightInd w:val="0"/>
              <w:rPr>
                <w:lang w:val="en-US"/>
              </w:rPr>
            </w:pPr>
            <w:r w:rsidRPr="00E1123D">
              <w:rPr>
                <w:lang w:val="en-US"/>
              </w:rPr>
              <w:t>Crisis prevention and management: ‘work that gets things back “on track” in the face of the unexpected, and modifies action to accommodate unanticipated contingencies’ (potential support)</w:t>
            </w:r>
          </w:p>
        </w:tc>
      </w:tr>
      <w:tr w:rsidR="00B56A71" w14:paraId="04CFA4FB" w14:textId="77777777" w:rsidTr="00B56A71">
        <w:tblPrEx>
          <w:tblBorders>
            <w:top w:val="none" w:sz="0" w:space="0" w:color="auto"/>
          </w:tblBorders>
        </w:tblPrEx>
        <w:tc>
          <w:tcPr>
            <w:tcW w:w="777" w:type="pct"/>
            <w:tcBorders>
              <w:top w:val="single" w:sz="8" w:space="0" w:color="000000"/>
              <w:bottom w:val="single" w:sz="8" w:space="0" w:color="000000"/>
              <w:right w:val="single" w:sz="8" w:space="0" w:color="000000"/>
            </w:tcBorders>
            <w:tcMar>
              <w:top w:w="108" w:type="nil"/>
              <w:left w:w="54" w:type="nil"/>
              <w:bottom w:w="54" w:type="nil"/>
              <w:right w:w="108" w:type="nil"/>
            </w:tcMar>
          </w:tcPr>
          <w:p w14:paraId="5E8A2FF8" w14:textId="77777777" w:rsidR="00E1123D" w:rsidRPr="00E1123D" w:rsidRDefault="00E1123D" w:rsidP="00E1123D">
            <w:pPr>
              <w:widowControl w:val="0"/>
              <w:autoSpaceDE w:val="0"/>
              <w:autoSpaceDN w:val="0"/>
              <w:adjustRightInd w:val="0"/>
              <w:rPr>
                <w:lang w:val="en-US"/>
              </w:rPr>
            </w:pPr>
          </w:p>
        </w:tc>
        <w:tc>
          <w:tcPr>
            <w:tcW w:w="778"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765F283D" w14:textId="77777777" w:rsidR="00E1123D" w:rsidRPr="00E1123D" w:rsidRDefault="00E1123D" w:rsidP="00E1123D">
            <w:pPr>
              <w:widowControl w:val="0"/>
              <w:autoSpaceDE w:val="0"/>
              <w:autoSpaceDN w:val="0"/>
              <w:adjustRightInd w:val="0"/>
              <w:rPr>
                <w:lang w:val="en-US"/>
              </w:rPr>
            </w:pPr>
          </w:p>
        </w:tc>
        <w:tc>
          <w:tcPr>
            <w:tcW w:w="1566"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3B97A29F" w14:textId="77777777" w:rsidR="00E1123D" w:rsidRPr="00E1123D" w:rsidRDefault="00E1123D" w:rsidP="00E1123D">
            <w:pPr>
              <w:widowControl w:val="0"/>
              <w:autoSpaceDE w:val="0"/>
              <w:autoSpaceDN w:val="0"/>
              <w:adjustRightInd w:val="0"/>
              <w:rPr>
                <w:lang w:val="en-US"/>
              </w:rPr>
            </w:pPr>
            <w:r w:rsidRPr="00E1123D">
              <w:rPr>
                <w:lang w:val="en-US"/>
              </w:rPr>
              <w:t>Translation, mediation and embodiment</w:t>
            </w:r>
          </w:p>
        </w:tc>
        <w:tc>
          <w:tcPr>
            <w:tcW w:w="1880" w:type="pct"/>
            <w:tcBorders>
              <w:top w:val="single" w:sz="8" w:space="0" w:color="000000"/>
              <w:left w:val="single" w:sz="8" w:space="0" w:color="000000"/>
              <w:bottom w:val="single" w:sz="8" w:space="0" w:color="000000"/>
            </w:tcBorders>
            <w:tcMar>
              <w:top w:w="108" w:type="nil"/>
              <w:left w:w="54" w:type="nil"/>
              <w:bottom w:w="54" w:type="nil"/>
              <w:right w:w="108" w:type="nil"/>
            </w:tcMar>
          </w:tcPr>
          <w:p w14:paraId="43468E58" w14:textId="1C56722F" w:rsidR="00E1123D" w:rsidRPr="00E1123D" w:rsidRDefault="00E1123D" w:rsidP="00E1123D">
            <w:pPr>
              <w:widowControl w:val="0"/>
              <w:autoSpaceDE w:val="0"/>
              <w:autoSpaceDN w:val="0"/>
              <w:adjustRightInd w:val="0"/>
              <w:rPr>
                <w:lang w:val="en-US"/>
              </w:rPr>
            </w:pPr>
            <w:r w:rsidRPr="00E1123D">
              <w:rPr>
                <w:lang w:val="en-US"/>
              </w:rPr>
              <w:t>The translation of abstract knowledge into practical knowledge and then into practice. The difference between knowi</w:t>
            </w:r>
            <w:r w:rsidR="00E449A8">
              <w:rPr>
                <w:lang w:val="en-US"/>
              </w:rPr>
              <w:t xml:space="preserve">ng and doing. Includes </w:t>
            </w:r>
            <w:r w:rsidR="00E449A8">
              <w:rPr>
                <w:lang w:val="en-US"/>
              </w:rPr>
              <w:lastRenderedPageBreak/>
              <w:t>illness-s</w:t>
            </w:r>
            <w:r w:rsidRPr="00E1123D">
              <w:rPr>
                <w:lang w:val="en-US"/>
              </w:rPr>
              <w:t>pecific work related to diet, exercise and medication (regimen work). Symptom management and diagnostic-related work related to assessment of health status.</w:t>
            </w:r>
          </w:p>
        </w:tc>
      </w:tr>
      <w:tr w:rsidR="00B56A71" w14:paraId="7C30F42F" w14:textId="77777777" w:rsidTr="00B56A71">
        <w:tblPrEx>
          <w:tblBorders>
            <w:top w:val="none" w:sz="0" w:space="0" w:color="auto"/>
          </w:tblBorders>
        </w:tblPrEx>
        <w:tc>
          <w:tcPr>
            <w:tcW w:w="777" w:type="pct"/>
            <w:tcBorders>
              <w:top w:val="single" w:sz="8" w:space="0" w:color="000000"/>
              <w:bottom w:val="single" w:sz="8" w:space="0" w:color="000000"/>
              <w:right w:val="single" w:sz="8" w:space="0" w:color="000000"/>
            </w:tcBorders>
            <w:tcMar>
              <w:top w:w="108" w:type="nil"/>
              <w:left w:w="54" w:type="nil"/>
              <w:bottom w:w="54" w:type="nil"/>
              <w:right w:w="108" w:type="nil"/>
            </w:tcMar>
          </w:tcPr>
          <w:p w14:paraId="2CF8F0F3" w14:textId="77777777" w:rsidR="00E1123D" w:rsidRPr="00E1123D" w:rsidRDefault="00E1123D" w:rsidP="00E1123D">
            <w:pPr>
              <w:widowControl w:val="0"/>
              <w:autoSpaceDE w:val="0"/>
              <w:autoSpaceDN w:val="0"/>
              <w:adjustRightInd w:val="0"/>
              <w:rPr>
                <w:lang w:val="en-US"/>
              </w:rPr>
            </w:pPr>
          </w:p>
        </w:tc>
        <w:tc>
          <w:tcPr>
            <w:tcW w:w="778"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654063DB" w14:textId="77777777" w:rsidR="00E1123D" w:rsidRPr="00E1123D" w:rsidRDefault="00E1123D" w:rsidP="00E1123D">
            <w:pPr>
              <w:widowControl w:val="0"/>
              <w:autoSpaceDE w:val="0"/>
              <w:autoSpaceDN w:val="0"/>
              <w:adjustRightInd w:val="0"/>
              <w:rPr>
                <w:lang w:val="en-US"/>
              </w:rPr>
            </w:pPr>
          </w:p>
        </w:tc>
        <w:tc>
          <w:tcPr>
            <w:tcW w:w="1566"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7243B0A2" w14:textId="77777777" w:rsidR="00E1123D" w:rsidRPr="00E1123D" w:rsidRDefault="00E1123D" w:rsidP="00E1123D">
            <w:pPr>
              <w:widowControl w:val="0"/>
              <w:autoSpaceDE w:val="0"/>
              <w:autoSpaceDN w:val="0"/>
              <w:adjustRightInd w:val="0"/>
              <w:rPr>
                <w:lang w:val="en-US"/>
              </w:rPr>
            </w:pPr>
            <w:r w:rsidRPr="00E1123D">
              <w:rPr>
                <w:lang w:val="en-US"/>
              </w:rPr>
              <w:t>Coordination work</w:t>
            </w:r>
          </w:p>
        </w:tc>
        <w:tc>
          <w:tcPr>
            <w:tcW w:w="1880" w:type="pct"/>
            <w:tcBorders>
              <w:top w:val="single" w:sz="8" w:space="0" w:color="000000"/>
              <w:left w:val="single" w:sz="8" w:space="0" w:color="000000"/>
              <w:bottom w:val="single" w:sz="8" w:space="0" w:color="000000"/>
            </w:tcBorders>
            <w:tcMar>
              <w:top w:w="108" w:type="nil"/>
              <w:left w:w="54" w:type="nil"/>
              <w:bottom w:w="54" w:type="nil"/>
              <w:right w:w="108" w:type="nil"/>
            </w:tcMar>
          </w:tcPr>
          <w:p w14:paraId="29DC1C28" w14:textId="77777777" w:rsidR="00E1123D" w:rsidRPr="00E1123D" w:rsidRDefault="00E1123D" w:rsidP="00E1123D">
            <w:pPr>
              <w:widowControl w:val="0"/>
              <w:autoSpaceDE w:val="0"/>
              <w:autoSpaceDN w:val="0"/>
              <w:adjustRightInd w:val="0"/>
              <w:rPr>
                <w:lang w:val="en-US"/>
              </w:rPr>
            </w:pPr>
            <w:r w:rsidRPr="00E1123D">
              <w:rPr>
                <w:lang w:val="en-US"/>
              </w:rPr>
              <w:t xml:space="preserve">Involves combining different entities such as tasks, types of work and people, making them work together within a specific context. Also involves negotiations regarding the ways in which work is done, who does what, when, how and why. The </w:t>
            </w:r>
            <w:proofErr w:type="spellStart"/>
            <w:r w:rsidRPr="00E1123D">
              <w:rPr>
                <w:lang w:val="en-US"/>
              </w:rPr>
              <w:t>organisation</w:t>
            </w:r>
            <w:proofErr w:type="spellEnd"/>
            <w:r w:rsidRPr="00E1123D">
              <w:rPr>
                <w:lang w:val="en-US"/>
              </w:rPr>
              <w:t xml:space="preserve"> of tasks that need to be done.</w:t>
            </w:r>
          </w:p>
        </w:tc>
      </w:tr>
      <w:tr w:rsidR="00B56A71" w14:paraId="4C1B5B75" w14:textId="77777777" w:rsidTr="00B56A71">
        <w:tblPrEx>
          <w:tblBorders>
            <w:top w:val="none" w:sz="0" w:space="0" w:color="auto"/>
          </w:tblBorders>
        </w:tblPrEx>
        <w:tc>
          <w:tcPr>
            <w:tcW w:w="777" w:type="pct"/>
            <w:tcBorders>
              <w:top w:val="single" w:sz="8" w:space="0" w:color="000000"/>
              <w:bottom w:val="single" w:sz="8" w:space="0" w:color="000000"/>
              <w:right w:val="single" w:sz="8" w:space="0" w:color="000000"/>
            </w:tcBorders>
            <w:tcMar>
              <w:top w:w="108" w:type="nil"/>
              <w:left w:w="54" w:type="nil"/>
              <w:bottom w:w="54" w:type="nil"/>
              <w:right w:w="108" w:type="nil"/>
            </w:tcMar>
          </w:tcPr>
          <w:p w14:paraId="7D149E1D" w14:textId="77777777" w:rsidR="00E1123D" w:rsidRPr="00E1123D" w:rsidRDefault="00E1123D" w:rsidP="00E1123D">
            <w:pPr>
              <w:widowControl w:val="0"/>
              <w:autoSpaceDE w:val="0"/>
              <w:autoSpaceDN w:val="0"/>
              <w:adjustRightInd w:val="0"/>
              <w:rPr>
                <w:lang w:val="en-US"/>
              </w:rPr>
            </w:pPr>
          </w:p>
        </w:tc>
        <w:tc>
          <w:tcPr>
            <w:tcW w:w="778"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1B02C63C" w14:textId="77777777" w:rsidR="00E1123D" w:rsidRPr="00E1123D" w:rsidRDefault="00E1123D" w:rsidP="00E1123D">
            <w:pPr>
              <w:widowControl w:val="0"/>
              <w:autoSpaceDE w:val="0"/>
              <w:autoSpaceDN w:val="0"/>
              <w:adjustRightInd w:val="0"/>
              <w:rPr>
                <w:lang w:val="en-US"/>
              </w:rPr>
            </w:pPr>
          </w:p>
        </w:tc>
        <w:tc>
          <w:tcPr>
            <w:tcW w:w="1566"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547B9D79" w14:textId="77777777" w:rsidR="00E1123D" w:rsidRPr="00E1123D" w:rsidRDefault="00E1123D" w:rsidP="00E1123D">
            <w:pPr>
              <w:widowControl w:val="0"/>
              <w:autoSpaceDE w:val="0"/>
              <w:autoSpaceDN w:val="0"/>
              <w:adjustRightInd w:val="0"/>
              <w:rPr>
                <w:lang w:val="en-US"/>
              </w:rPr>
            </w:pPr>
            <w:r w:rsidRPr="00E1123D">
              <w:rPr>
                <w:lang w:val="en-US"/>
              </w:rPr>
              <w:t>Advocacy work</w:t>
            </w:r>
          </w:p>
        </w:tc>
        <w:tc>
          <w:tcPr>
            <w:tcW w:w="1880" w:type="pct"/>
            <w:tcBorders>
              <w:top w:val="single" w:sz="8" w:space="0" w:color="000000"/>
              <w:left w:val="single" w:sz="8" w:space="0" w:color="000000"/>
              <w:bottom w:val="single" w:sz="8" w:space="0" w:color="000000"/>
            </w:tcBorders>
            <w:tcMar>
              <w:top w:w="108" w:type="nil"/>
              <w:left w:w="54" w:type="nil"/>
              <w:bottom w:w="54" w:type="nil"/>
              <w:right w:w="108" w:type="nil"/>
            </w:tcMar>
          </w:tcPr>
          <w:p w14:paraId="25551535" w14:textId="77777777" w:rsidR="00E1123D" w:rsidRPr="00E1123D" w:rsidRDefault="00E1123D" w:rsidP="00E1123D">
            <w:pPr>
              <w:widowControl w:val="0"/>
              <w:autoSpaceDE w:val="0"/>
              <w:autoSpaceDN w:val="0"/>
              <w:adjustRightInd w:val="0"/>
              <w:rPr>
                <w:lang w:val="en-US"/>
              </w:rPr>
            </w:pPr>
            <w:r w:rsidRPr="00E1123D">
              <w:rPr>
                <w:lang w:val="en-US"/>
              </w:rPr>
              <w:t>The negotiation of contributions and the work done by others on one’s behalf</w:t>
            </w:r>
          </w:p>
        </w:tc>
      </w:tr>
      <w:tr w:rsidR="00B56A71" w14:paraId="3DC2A1FE" w14:textId="77777777" w:rsidTr="00B56A71">
        <w:tblPrEx>
          <w:tblBorders>
            <w:top w:val="none" w:sz="0" w:space="0" w:color="auto"/>
          </w:tblBorders>
        </w:tblPrEx>
        <w:tc>
          <w:tcPr>
            <w:tcW w:w="777" w:type="pct"/>
            <w:tcBorders>
              <w:top w:val="single" w:sz="8" w:space="0" w:color="000000"/>
              <w:bottom w:val="single" w:sz="8" w:space="0" w:color="000000"/>
              <w:right w:val="single" w:sz="8" w:space="0" w:color="000000"/>
            </w:tcBorders>
            <w:tcMar>
              <w:top w:w="108" w:type="nil"/>
              <w:left w:w="54" w:type="nil"/>
              <w:bottom w:w="54" w:type="nil"/>
              <w:right w:w="108" w:type="nil"/>
            </w:tcMar>
          </w:tcPr>
          <w:p w14:paraId="5090831A" w14:textId="77777777" w:rsidR="00E1123D" w:rsidRPr="00E1123D" w:rsidRDefault="00E1123D" w:rsidP="00E1123D">
            <w:pPr>
              <w:widowControl w:val="0"/>
              <w:autoSpaceDE w:val="0"/>
              <w:autoSpaceDN w:val="0"/>
              <w:adjustRightInd w:val="0"/>
              <w:rPr>
                <w:lang w:val="en-US"/>
              </w:rPr>
            </w:pPr>
          </w:p>
        </w:tc>
        <w:tc>
          <w:tcPr>
            <w:tcW w:w="778"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53024FFD" w14:textId="77777777" w:rsidR="00E1123D" w:rsidRPr="00E1123D" w:rsidRDefault="00E1123D" w:rsidP="00E1123D">
            <w:pPr>
              <w:widowControl w:val="0"/>
              <w:autoSpaceDE w:val="0"/>
              <w:autoSpaceDN w:val="0"/>
              <w:adjustRightInd w:val="0"/>
              <w:rPr>
                <w:lang w:val="en-US"/>
              </w:rPr>
            </w:pPr>
            <w:r w:rsidRPr="00E1123D">
              <w:rPr>
                <w:lang w:val="en-US"/>
              </w:rPr>
              <w:t>Practical everyday work</w:t>
            </w:r>
          </w:p>
        </w:tc>
        <w:tc>
          <w:tcPr>
            <w:tcW w:w="1566"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1AC38B0F" w14:textId="77777777" w:rsidR="00E1123D" w:rsidRPr="00E1123D" w:rsidRDefault="00E1123D" w:rsidP="00E1123D">
            <w:pPr>
              <w:widowControl w:val="0"/>
              <w:autoSpaceDE w:val="0"/>
              <w:autoSpaceDN w:val="0"/>
              <w:adjustRightInd w:val="0"/>
              <w:rPr>
                <w:lang w:val="en-US"/>
              </w:rPr>
            </w:pPr>
          </w:p>
        </w:tc>
        <w:tc>
          <w:tcPr>
            <w:tcW w:w="1880" w:type="pct"/>
            <w:tcBorders>
              <w:top w:val="single" w:sz="8" w:space="0" w:color="000000"/>
              <w:left w:val="single" w:sz="8" w:space="0" w:color="000000"/>
              <w:bottom w:val="single" w:sz="8" w:space="0" w:color="000000"/>
            </w:tcBorders>
            <w:tcMar>
              <w:top w:w="108" w:type="nil"/>
              <w:left w:w="54" w:type="nil"/>
              <w:bottom w:w="54" w:type="nil"/>
              <w:right w:w="108" w:type="nil"/>
            </w:tcMar>
          </w:tcPr>
          <w:p w14:paraId="5ABA7260" w14:textId="77777777" w:rsidR="00E1123D" w:rsidRPr="00E1123D" w:rsidRDefault="00E1123D" w:rsidP="00E1123D">
            <w:pPr>
              <w:widowControl w:val="0"/>
              <w:autoSpaceDE w:val="0"/>
              <w:autoSpaceDN w:val="0"/>
              <w:adjustRightInd w:val="0"/>
              <w:rPr>
                <w:lang w:val="en-US"/>
              </w:rPr>
            </w:pPr>
            <w:r w:rsidRPr="00E1123D">
              <w:rPr>
                <w:lang w:val="en-US"/>
              </w:rPr>
              <w:t>Housekeeping and repairing; occupational work; child rearing; sentimental work; eating. Includes generic support related to diet and exercise (general shopping and unspecific personal care).</w:t>
            </w:r>
          </w:p>
        </w:tc>
      </w:tr>
      <w:tr w:rsidR="00B56A71" w14:paraId="4FC30D19" w14:textId="77777777" w:rsidTr="00B56A71">
        <w:tblPrEx>
          <w:tblBorders>
            <w:top w:val="none" w:sz="0" w:space="0" w:color="auto"/>
          </w:tblBorders>
        </w:tblPrEx>
        <w:tc>
          <w:tcPr>
            <w:tcW w:w="777" w:type="pct"/>
            <w:tcBorders>
              <w:top w:val="single" w:sz="8" w:space="0" w:color="000000"/>
              <w:bottom w:val="single" w:sz="8" w:space="0" w:color="000000"/>
              <w:right w:val="single" w:sz="8" w:space="0" w:color="000000"/>
            </w:tcBorders>
            <w:tcMar>
              <w:top w:w="108" w:type="nil"/>
              <w:left w:w="54" w:type="nil"/>
              <w:bottom w:w="54" w:type="nil"/>
              <w:right w:w="108" w:type="nil"/>
            </w:tcMar>
          </w:tcPr>
          <w:p w14:paraId="6ECD744C" w14:textId="77777777" w:rsidR="00E1123D" w:rsidRPr="00E1123D" w:rsidRDefault="00E1123D" w:rsidP="00E1123D">
            <w:pPr>
              <w:widowControl w:val="0"/>
              <w:autoSpaceDE w:val="0"/>
              <w:autoSpaceDN w:val="0"/>
              <w:adjustRightInd w:val="0"/>
              <w:rPr>
                <w:lang w:val="en-US"/>
              </w:rPr>
            </w:pPr>
          </w:p>
        </w:tc>
        <w:tc>
          <w:tcPr>
            <w:tcW w:w="778"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5AF37E72" w14:textId="77777777" w:rsidR="00E1123D" w:rsidRPr="00E1123D" w:rsidRDefault="00E1123D" w:rsidP="00E1123D">
            <w:pPr>
              <w:widowControl w:val="0"/>
              <w:autoSpaceDE w:val="0"/>
              <w:autoSpaceDN w:val="0"/>
              <w:adjustRightInd w:val="0"/>
              <w:rPr>
                <w:lang w:val="en-US"/>
              </w:rPr>
            </w:pPr>
          </w:p>
        </w:tc>
        <w:tc>
          <w:tcPr>
            <w:tcW w:w="1566"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4A46B88D" w14:textId="77777777" w:rsidR="00E1123D" w:rsidRPr="00E1123D" w:rsidRDefault="00E1123D" w:rsidP="00E1123D">
            <w:pPr>
              <w:widowControl w:val="0"/>
              <w:autoSpaceDE w:val="0"/>
              <w:autoSpaceDN w:val="0"/>
              <w:adjustRightInd w:val="0"/>
              <w:rPr>
                <w:lang w:val="en-US"/>
              </w:rPr>
            </w:pPr>
            <w:r w:rsidRPr="00E1123D">
              <w:rPr>
                <w:lang w:val="en-US"/>
              </w:rPr>
              <w:t>Everyday work – diet</w:t>
            </w:r>
          </w:p>
        </w:tc>
        <w:tc>
          <w:tcPr>
            <w:tcW w:w="1880" w:type="pct"/>
            <w:tcBorders>
              <w:top w:val="single" w:sz="8" w:space="0" w:color="000000"/>
              <w:left w:val="single" w:sz="8" w:space="0" w:color="000000"/>
              <w:bottom w:val="single" w:sz="8" w:space="0" w:color="000000"/>
            </w:tcBorders>
            <w:tcMar>
              <w:top w:w="108" w:type="nil"/>
              <w:left w:w="54" w:type="nil"/>
              <w:bottom w:w="54" w:type="nil"/>
              <w:right w:w="108" w:type="nil"/>
            </w:tcMar>
          </w:tcPr>
          <w:p w14:paraId="1622CA99" w14:textId="77777777" w:rsidR="00E1123D" w:rsidRPr="00E1123D" w:rsidRDefault="00E1123D" w:rsidP="00E1123D">
            <w:pPr>
              <w:widowControl w:val="0"/>
              <w:autoSpaceDE w:val="0"/>
              <w:autoSpaceDN w:val="0"/>
              <w:adjustRightInd w:val="0"/>
              <w:rPr>
                <w:lang w:val="en-US"/>
              </w:rPr>
            </w:pPr>
            <w:r w:rsidRPr="00E1123D">
              <w:rPr>
                <w:lang w:val="en-US"/>
              </w:rPr>
              <w:t>Work related to non-specific diet related support (shopping, cooking, going for a meal)</w:t>
            </w:r>
          </w:p>
        </w:tc>
      </w:tr>
      <w:tr w:rsidR="00B56A71" w14:paraId="33DDD35B" w14:textId="77777777" w:rsidTr="00B56A71">
        <w:tblPrEx>
          <w:tblBorders>
            <w:top w:val="none" w:sz="0" w:space="0" w:color="auto"/>
          </w:tblBorders>
        </w:tblPrEx>
        <w:tc>
          <w:tcPr>
            <w:tcW w:w="777" w:type="pct"/>
            <w:tcBorders>
              <w:top w:val="single" w:sz="8" w:space="0" w:color="000000"/>
              <w:bottom w:val="single" w:sz="8" w:space="0" w:color="000000"/>
              <w:right w:val="single" w:sz="8" w:space="0" w:color="000000"/>
            </w:tcBorders>
            <w:tcMar>
              <w:top w:w="108" w:type="nil"/>
              <w:left w:w="54" w:type="nil"/>
              <w:bottom w:w="54" w:type="nil"/>
              <w:right w:w="108" w:type="nil"/>
            </w:tcMar>
          </w:tcPr>
          <w:p w14:paraId="08DA56CC" w14:textId="77777777" w:rsidR="00E1123D" w:rsidRPr="00E1123D" w:rsidRDefault="00E1123D" w:rsidP="00E1123D">
            <w:pPr>
              <w:widowControl w:val="0"/>
              <w:autoSpaceDE w:val="0"/>
              <w:autoSpaceDN w:val="0"/>
              <w:adjustRightInd w:val="0"/>
              <w:rPr>
                <w:lang w:val="en-US"/>
              </w:rPr>
            </w:pPr>
          </w:p>
        </w:tc>
        <w:tc>
          <w:tcPr>
            <w:tcW w:w="778"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3B407400" w14:textId="77777777" w:rsidR="00E1123D" w:rsidRPr="00E1123D" w:rsidRDefault="00E1123D" w:rsidP="00E1123D">
            <w:pPr>
              <w:widowControl w:val="0"/>
              <w:autoSpaceDE w:val="0"/>
              <w:autoSpaceDN w:val="0"/>
              <w:adjustRightInd w:val="0"/>
              <w:rPr>
                <w:lang w:val="en-US"/>
              </w:rPr>
            </w:pPr>
          </w:p>
        </w:tc>
        <w:tc>
          <w:tcPr>
            <w:tcW w:w="1566"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32AEFE11" w14:textId="77777777" w:rsidR="00E1123D" w:rsidRPr="00E1123D" w:rsidRDefault="00E1123D" w:rsidP="00E1123D">
            <w:pPr>
              <w:widowControl w:val="0"/>
              <w:autoSpaceDE w:val="0"/>
              <w:autoSpaceDN w:val="0"/>
              <w:adjustRightInd w:val="0"/>
              <w:rPr>
                <w:lang w:val="en-US"/>
              </w:rPr>
            </w:pPr>
            <w:r w:rsidRPr="00E1123D">
              <w:rPr>
                <w:lang w:val="en-US"/>
              </w:rPr>
              <w:t>Everyday work – exercise</w:t>
            </w:r>
          </w:p>
        </w:tc>
        <w:tc>
          <w:tcPr>
            <w:tcW w:w="1880" w:type="pct"/>
            <w:tcBorders>
              <w:top w:val="single" w:sz="8" w:space="0" w:color="000000"/>
              <w:left w:val="single" w:sz="8" w:space="0" w:color="000000"/>
              <w:bottom w:val="single" w:sz="8" w:space="0" w:color="000000"/>
            </w:tcBorders>
            <w:tcMar>
              <w:top w:w="108" w:type="nil"/>
              <w:left w:w="54" w:type="nil"/>
              <w:bottom w:w="54" w:type="nil"/>
              <w:right w:w="108" w:type="nil"/>
            </w:tcMar>
          </w:tcPr>
          <w:p w14:paraId="7E559263" w14:textId="77777777" w:rsidR="00E1123D" w:rsidRPr="00E1123D" w:rsidRDefault="00E1123D" w:rsidP="00E1123D">
            <w:pPr>
              <w:widowControl w:val="0"/>
              <w:autoSpaceDE w:val="0"/>
              <w:autoSpaceDN w:val="0"/>
              <w:adjustRightInd w:val="0"/>
              <w:rPr>
                <w:lang w:val="en-US"/>
              </w:rPr>
            </w:pPr>
            <w:r w:rsidRPr="00E1123D">
              <w:rPr>
                <w:lang w:val="en-US"/>
              </w:rPr>
              <w:t>Work related to non-specific exercise related support (walking, swimming, going to the gym)</w:t>
            </w:r>
          </w:p>
        </w:tc>
      </w:tr>
      <w:tr w:rsidR="00B56A71" w14:paraId="3E4F5FD0" w14:textId="77777777" w:rsidTr="00B56A71">
        <w:tblPrEx>
          <w:tblBorders>
            <w:top w:val="none" w:sz="0" w:space="0" w:color="auto"/>
          </w:tblBorders>
        </w:tblPrEx>
        <w:tc>
          <w:tcPr>
            <w:tcW w:w="777" w:type="pct"/>
            <w:tcBorders>
              <w:top w:val="single" w:sz="8" w:space="0" w:color="000000"/>
              <w:bottom w:val="single" w:sz="8" w:space="0" w:color="000000"/>
              <w:right w:val="single" w:sz="8" w:space="0" w:color="000000"/>
            </w:tcBorders>
            <w:tcMar>
              <w:top w:w="108" w:type="nil"/>
              <w:left w:w="54" w:type="nil"/>
              <w:bottom w:w="54" w:type="nil"/>
              <w:right w:w="108" w:type="nil"/>
            </w:tcMar>
          </w:tcPr>
          <w:p w14:paraId="60021968" w14:textId="77777777" w:rsidR="00E1123D" w:rsidRPr="00E1123D" w:rsidRDefault="00E1123D" w:rsidP="00E1123D">
            <w:pPr>
              <w:widowControl w:val="0"/>
              <w:autoSpaceDE w:val="0"/>
              <w:autoSpaceDN w:val="0"/>
              <w:adjustRightInd w:val="0"/>
              <w:rPr>
                <w:lang w:val="en-US"/>
              </w:rPr>
            </w:pPr>
            <w:r w:rsidRPr="00E1123D">
              <w:rPr>
                <w:lang w:val="en-US"/>
              </w:rPr>
              <w:t>Emotional work</w:t>
            </w:r>
          </w:p>
        </w:tc>
        <w:tc>
          <w:tcPr>
            <w:tcW w:w="778"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4B959255" w14:textId="77777777" w:rsidR="00E1123D" w:rsidRPr="00E1123D" w:rsidRDefault="00E1123D" w:rsidP="00E1123D">
            <w:pPr>
              <w:widowControl w:val="0"/>
              <w:autoSpaceDE w:val="0"/>
              <w:autoSpaceDN w:val="0"/>
              <w:adjustRightInd w:val="0"/>
              <w:rPr>
                <w:lang w:val="en-US"/>
              </w:rPr>
            </w:pPr>
            <w:r w:rsidRPr="00E1123D">
              <w:rPr>
                <w:lang w:val="en-US"/>
              </w:rPr>
              <w:t>Illness specific emotional work</w:t>
            </w:r>
          </w:p>
        </w:tc>
        <w:tc>
          <w:tcPr>
            <w:tcW w:w="1566"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441BA1C4" w14:textId="77777777" w:rsidR="00E1123D" w:rsidRPr="00E1123D" w:rsidRDefault="00E1123D" w:rsidP="00E1123D">
            <w:pPr>
              <w:widowControl w:val="0"/>
              <w:autoSpaceDE w:val="0"/>
              <w:autoSpaceDN w:val="0"/>
              <w:adjustRightInd w:val="0"/>
              <w:rPr>
                <w:lang w:val="en-US"/>
              </w:rPr>
            </w:pPr>
          </w:p>
        </w:tc>
        <w:tc>
          <w:tcPr>
            <w:tcW w:w="1880" w:type="pct"/>
            <w:tcBorders>
              <w:top w:val="single" w:sz="8" w:space="0" w:color="000000"/>
              <w:left w:val="single" w:sz="8" w:space="0" w:color="000000"/>
              <w:bottom w:val="single" w:sz="8" w:space="0" w:color="000000"/>
            </w:tcBorders>
            <w:tcMar>
              <w:top w:w="108" w:type="nil"/>
              <w:left w:w="54" w:type="nil"/>
              <w:bottom w:w="54" w:type="nil"/>
              <w:right w:w="108" w:type="nil"/>
            </w:tcMar>
          </w:tcPr>
          <w:p w14:paraId="7319C2B4" w14:textId="77777777" w:rsidR="00E1123D" w:rsidRPr="00E1123D" w:rsidRDefault="00E1123D" w:rsidP="00E1123D">
            <w:pPr>
              <w:widowControl w:val="0"/>
              <w:autoSpaceDE w:val="0"/>
              <w:autoSpaceDN w:val="0"/>
              <w:adjustRightInd w:val="0"/>
              <w:rPr>
                <w:lang w:val="en-US"/>
              </w:rPr>
            </w:pPr>
            <w:r w:rsidRPr="00E1123D">
              <w:rPr>
                <w:lang w:val="en-US"/>
              </w:rPr>
              <w:t>Work related to comforting when worried or anxious about health related issues</w:t>
            </w:r>
          </w:p>
        </w:tc>
      </w:tr>
      <w:tr w:rsidR="00B56A71" w14:paraId="6C4970CA" w14:textId="77777777" w:rsidTr="00B56A71">
        <w:tblPrEx>
          <w:tblBorders>
            <w:top w:val="none" w:sz="0" w:space="0" w:color="auto"/>
          </w:tblBorders>
        </w:tblPrEx>
        <w:tc>
          <w:tcPr>
            <w:tcW w:w="777" w:type="pct"/>
            <w:tcBorders>
              <w:top w:val="single" w:sz="8" w:space="0" w:color="000000"/>
              <w:bottom w:val="single" w:sz="8" w:space="0" w:color="000000"/>
              <w:right w:val="single" w:sz="8" w:space="0" w:color="000000"/>
            </w:tcBorders>
            <w:tcMar>
              <w:top w:w="108" w:type="nil"/>
              <w:left w:w="54" w:type="nil"/>
              <w:bottom w:w="54" w:type="nil"/>
              <w:right w:w="108" w:type="nil"/>
            </w:tcMar>
          </w:tcPr>
          <w:p w14:paraId="061B821D" w14:textId="77777777" w:rsidR="00E1123D" w:rsidRPr="00E1123D" w:rsidRDefault="00E1123D" w:rsidP="00E1123D">
            <w:pPr>
              <w:widowControl w:val="0"/>
              <w:autoSpaceDE w:val="0"/>
              <w:autoSpaceDN w:val="0"/>
              <w:adjustRightInd w:val="0"/>
              <w:rPr>
                <w:lang w:val="en-US"/>
              </w:rPr>
            </w:pPr>
          </w:p>
        </w:tc>
        <w:tc>
          <w:tcPr>
            <w:tcW w:w="778"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685B33F3" w14:textId="77777777" w:rsidR="00E1123D" w:rsidRPr="00E1123D" w:rsidRDefault="00E1123D" w:rsidP="00E1123D">
            <w:pPr>
              <w:widowControl w:val="0"/>
              <w:autoSpaceDE w:val="0"/>
              <w:autoSpaceDN w:val="0"/>
              <w:adjustRightInd w:val="0"/>
              <w:rPr>
                <w:lang w:val="en-US"/>
              </w:rPr>
            </w:pPr>
            <w:r w:rsidRPr="00E1123D">
              <w:rPr>
                <w:lang w:val="en-US"/>
              </w:rPr>
              <w:t>Everyday emotional work</w:t>
            </w:r>
          </w:p>
        </w:tc>
        <w:tc>
          <w:tcPr>
            <w:tcW w:w="1566"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0DE4F1EF" w14:textId="77777777" w:rsidR="00E1123D" w:rsidRPr="00E1123D" w:rsidRDefault="00E1123D" w:rsidP="00E1123D">
            <w:pPr>
              <w:widowControl w:val="0"/>
              <w:autoSpaceDE w:val="0"/>
              <w:autoSpaceDN w:val="0"/>
              <w:adjustRightInd w:val="0"/>
              <w:rPr>
                <w:lang w:val="en-US"/>
              </w:rPr>
            </w:pPr>
          </w:p>
        </w:tc>
        <w:tc>
          <w:tcPr>
            <w:tcW w:w="1880" w:type="pct"/>
            <w:tcBorders>
              <w:top w:val="single" w:sz="8" w:space="0" w:color="000000"/>
              <w:left w:val="single" w:sz="8" w:space="0" w:color="000000"/>
              <w:bottom w:val="single" w:sz="8" w:space="0" w:color="000000"/>
            </w:tcBorders>
            <w:tcMar>
              <w:top w:w="108" w:type="nil"/>
              <w:left w:w="54" w:type="nil"/>
              <w:bottom w:w="54" w:type="nil"/>
              <w:right w:w="108" w:type="nil"/>
            </w:tcMar>
          </w:tcPr>
          <w:p w14:paraId="23220C95" w14:textId="77777777" w:rsidR="00E1123D" w:rsidRPr="00E1123D" w:rsidRDefault="00E1123D" w:rsidP="00E1123D">
            <w:pPr>
              <w:widowControl w:val="0"/>
              <w:autoSpaceDE w:val="0"/>
              <w:autoSpaceDN w:val="0"/>
              <w:adjustRightInd w:val="0"/>
              <w:rPr>
                <w:lang w:val="en-US"/>
              </w:rPr>
            </w:pPr>
            <w:r w:rsidRPr="00E1123D">
              <w:rPr>
                <w:lang w:val="en-US"/>
              </w:rPr>
              <w:t>Work related to comforting when worried or anxious about everyday issues. Well-being and companionship.</w:t>
            </w:r>
          </w:p>
        </w:tc>
      </w:tr>
      <w:tr w:rsidR="00B56A71" w14:paraId="5DB39F70" w14:textId="77777777" w:rsidTr="00B56A71">
        <w:tblPrEx>
          <w:tblBorders>
            <w:top w:val="none" w:sz="0" w:space="0" w:color="auto"/>
            <w:bottom w:val="single" w:sz="8" w:space="0" w:color="000000"/>
          </w:tblBorders>
        </w:tblPrEx>
        <w:tc>
          <w:tcPr>
            <w:tcW w:w="777" w:type="pct"/>
            <w:tcBorders>
              <w:top w:val="single" w:sz="8" w:space="0" w:color="000000"/>
              <w:bottom w:val="single" w:sz="8" w:space="0" w:color="000000"/>
              <w:right w:val="single" w:sz="8" w:space="0" w:color="000000"/>
            </w:tcBorders>
            <w:tcMar>
              <w:top w:w="108" w:type="nil"/>
              <w:left w:w="54" w:type="nil"/>
              <w:bottom w:w="54" w:type="nil"/>
              <w:right w:w="108" w:type="nil"/>
            </w:tcMar>
          </w:tcPr>
          <w:p w14:paraId="5878EC38" w14:textId="77777777" w:rsidR="00E1123D" w:rsidRPr="00E1123D" w:rsidRDefault="00E1123D" w:rsidP="00E1123D">
            <w:pPr>
              <w:widowControl w:val="0"/>
              <w:autoSpaceDE w:val="0"/>
              <w:autoSpaceDN w:val="0"/>
              <w:adjustRightInd w:val="0"/>
              <w:rPr>
                <w:lang w:val="en-US"/>
              </w:rPr>
            </w:pPr>
            <w:r w:rsidRPr="00E1123D">
              <w:rPr>
                <w:lang w:val="en-US"/>
              </w:rPr>
              <w:t>Biographical work</w:t>
            </w:r>
          </w:p>
        </w:tc>
        <w:tc>
          <w:tcPr>
            <w:tcW w:w="778"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320AFD7B" w14:textId="77777777" w:rsidR="00E1123D" w:rsidRPr="00E1123D" w:rsidRDefault="00E1123D" w:rsidP="00E1123D">
            <w:pPr>
              <w:widowControl w:val="0"/>
              <w:autoSpaceDE w:val="0"/>
              <w:autoSpaceDN w:val="0"/>
              <w:adjustRightInd w:val="0"/>
              <w:rPr>
                <w:lang w:val="en-US"/>
              </w:rPr>
            </w:pPr>
            <w:r w:rsidRPr="00E1123D">
              <w:rPr>
                <w:lang w:val="en-US"/>
              </w:rPr>
              <w:t>Biographical work</w:t>
            </w:r>
          </w:p>
        </w:tc>
        <w:tc>
          <w:tcPr>
            <w:tcW w:w="1566" w:type="pct"/>
            <w:tcBorders>
              <w:top w:val="single" w:sz="8" w:space="0" w:color="000000"/>
              <w:left w:val="single" w:sz="8" w:space="0" w:color="000000"/>
              <w:bottom w:val="single" w:sz="8" w:space="0" w:color="000000"/>
              <w:right w:val="single" w:sz="8" w:space="0" w:color="000000"/>
            </w:tcBorders>
            <w:tcMar>
              <w:top w:w="108" w:type="nil"/>
              <w:left w:w="54" w:type="nil"/>
              <w:bottom w:w="54" w:type="nil"/>
              <w:right w:w="108" w:type="nil"/>
            </w:tcMar>
          </w:tcPr>
          <w:p w14:paraId="6AAB290E" w14:textId="77777777" w:rsidR="00E1123D" w:rsidRPr="00E1123D" w:rsidRDefault="00E1123D" w:rsidP="00E1123D">
            <w:pPr>
              <w:widowControl w:val="0"/>
              <w:autoSpaceDE w:val="0"/>
              <w:autoSpaceDN w:val="0"/>
              <w:adjustRightInd w:val="0"/>
              <w:rPr>
                <w:lang w:val="en-US"/>
              </w:rPr>
            </w:pPr>
          </w:p>
        </w:tc>
        <w:tc>
          <w:tcPr>
            <w:tcW w:w="1880" w:type="pct"/>
            <w:tcBorders>
              <w:top w:val="single" w:sz="8" w:space="0" w:color="000000"/>
              <w:left w:val="single" w:sz="8" w:space="0" w:color="000000"/>
              <w:bottom w:val="single" w:sz="8" w:space="0" w:color="000000"/>
            </w:tcBorders>
            <w:tcMar>
              <w:top w:w="108" w:type="nil"/>
              <w:left w:w="54" w:type="nil"/>
              <w:bottom w:w="54" w:type="nil"/>
              <w:right w:w="108" w:type="nil"/>
            </w:tcMar>
          </w:tcPr>
          <w:p w14:paraId="4352E1F7" w14:textId="77777777" w:rsidR="00E1123D" w:rsidRPr="00E1123D" w:rsidRDefault="00E1123D" w:rsidP="00E1123D">
            <w:pPr>
              <w:widowControl w:val="0"/>
              <w:autoSpaceDE w:val="0"/>
              <w:autoSpaceDN w:val="0"/>
              <w:adjustRightInd w:val="0"/>
              <w:rPr>
                <w:lang w:val="en-US"/>
              </w:rPr>
            </w:pPr>
            <w:r w:rsidRPr="00E1123D">
              <w:rPr>
                <w:lang w:val="en-US"/>
              </w:rPr>
              <w:t xml:space="preserve">Work related to the actions taken to retain control over the life course and to give life meaning again. This includes the reassessment of personal expectations, capabilities, future plans, identity, relationships and </w:t>
            </w:r>
            <w:r w:rsidRPr="00E1123D">
              <w:rPr>
                <w:lang w:val="en-US"/>
              </w:rPr>
              <w:lastRenderedPageBreak/>
              <w:t>strong emotional bonds. Includes illness-related and non-illness related biographical events.</w:t>
            </w:r>
          </w:p>
        </w:tc>
      </w:tr>
    </w:tbl>
    <w:p w14:paraId="4EF87C4E" w14:textId="77777777" w:rsidR="00E1123D" w:rsidRDefault="00E1123D" w:rsidP="00E1123D">
      <w:r>
        <w:lastRenderedPageBreak/>
        <w:t>Drawn from the work of Corbin and Strauss [</w:t>
      </w:r>
      <w:r w:rsidR="001C1184">
        <w:t>31</w:t>
      </w:r>
      <w:r>
        <w:t>]</w:t>
      </w:r>
    </w:p>
    <w:p w14:paraId="2DC59667" w14:textId="77777777" w:rsidR="00E1123D" w:rsidRPr="000F2B7D" w:rsidRDefault="00E1123D" w:rsidP="002D0C8B">
      <w:pPr>
        <w:spacing w:line="480" w:lineRule="auto"/>
      </w:pPr>
    </w:p>
    <w:p w14:paraId="1027ADA2" w14:textId="77777777" w:rsidR="00130F38" w:rsidRPr="00130F38" w:rsidRDefault="00130F38" w:rsidP="002D0C8B">
      <w:pPr>
        <w:spacing w:line="480" w:lineRule="auto"/>
      </w:pPr>
    </w:p>
    <w:p w14:paraId="5D3CECE0" w14:textId="77777777" w:rsidR="00B8039E" w:rsidRDefault="00B8039E" w:rsidP="002D0C8B">
      <w:pPr>
        <w:spacing w:line="480" w:lineRule="auto"/>
        <w:rPr>
          <w:i/>
        </w:rPr>
      </w:pPr>
    </w:p>
    <w:p w14:paraId="05584317" w14:textId="77777777" w:rsidR="00B8039E" w:rsidRDefault="00B8039E" w:rsidP="002D0C8B">
      <w:pPr>
        <w:spacing w:line="480" w:lineRule="auto"/>
        <w:rPr>
          <w:i/>
        </w:rPr>
      </w:pPr>
    </w:p>
    <w:p w14:paraId="26128A8C" w14:textId="77777777" w:rsidR="00B8039E" w:rsidRDefault="00B8039E" w:rsidP="002D0C8B">
      <w:pPr>
        <w:spacing w:line="480" w:lineRule="auto"/>
        <w:rPr>
          <w:i/>
        </w:rPr>
      </w:pPr>
    </w:p>
    <w:p w14:paraId="3059D163" w14:textId="77777777" w:rsidR="00B8039E" w:rsidRDefault="00B8039E" w:rsidP="002D0C8B">
      <w:pPr>
        <w:spacing w:line="480" w:lineRule="auto"/>
        <w:rPr>
          <w:i/>
        </w:rPr>
      </w:pPr>
    </w:p>
    <w:p w14:paraId="00C2831C" w14:textId="77777777" w:rsidR="00B8039E" w:rsidRDefault="00B8039E" w:rsidP="002D0C8B">
      <w:pPr>
        <w:spacing w:line="480" w:lineRule="auto"/>
        <w:rPr>
          <w:i/>
        </w:rPr>
      </w:pPr>
    </w:p>
    <w:p w14:paraId="668A023A" w14:textId="77777777" w:rsidR="00FA309C" w:rsidRDefault="00FA309C" w:rsidP="002D0C8B">
      <w:pPr>
        <w:spacing w:line="480" w:lineRule="auto"/>
        <w:rPr>
          <w:i/>
        </w:rPr>
      </w:pPr>
    </w:p>
    <w:p w14:paraId="6194F002" w14:textId="77777777" w:rsidR="00FA309C" w:rsidRDefault="00FA309C" w:rsidP="002D0C8B">
      <w:pPr>
        <w:spacing w:line="480" w:lineRule="auto"/>
        <w:rPr>
          <w:i/>
        </w:rPr>
      </w:pPr>
    </w:p>
    <w:p w14:paraId="4D347C30" w14:textId="77777777" w:rsidR="00FA309C" w:rsidRDefault="00FA309C" w:rsidP="002D0C8B">
      <w:pPr>
        <w:spacing w:line="480" w:lineRule="auto"/>
        <w:rPr>
          <w:i/>
        </w:rPr>
      </w:pPr>
    </w:p>
    <w:p w14:paraId="4501D0B5" w14:textId="77777777" w:rsidR="00FA309C" w:rsidRDefault="00FA309C" w:rsidP="002D0C8B">
      <w:pPr>
        <w:spacing w:line="480" w:lineRule="auto"/>
        <w:rPr>
          <w:i/>
        </w:rPr>
      </w:pPr>
    </w:p>
    <w:p w14:paraId="3DA8F85E" w14:textId="77777777" w:rsidR="00FA309C" w:rsidRDefault="00FA309C" w:rsidP="002D0C8B">
      <w:pPr>
        <w:spacing w:line="480" w:lineRule="auto"/>
        <w:rPr>
          <w:i/>
        </w:rPr>
      </w:pPr>
    </w:p>
    <w:p w14:paraId="3AC2289B" w14:textId="77777777" w:rsidR="00FA309C" w:rsidRDefault="00FA309C" w:rsidP="002D0C8B">
      <w:pPr>
        <w:spacing w:line="480" w:lineRule="auto"/>
        <w:rPr>
          <w:i/>
        </w:rPr>
      </w:pPr>
    </w:p>
    <w:p w14:paraId="5D52569B" w14:textId="77777777" w:rsidR="00FA309C" w:rsidRDefault="00FA309C" w:rsidP="002D0C8B">
      <w:pPr>
        <w:spacing w:line="480" w:lineRule="auto"/>
        <w:rPr>
          <w:i/>
        </w:rPr>
      </w:pPr>
    </w:p>
    <w:p w14:paraId="7F4BA4AC" w14:textId="77777777" w:rsidR="00FC540D" w:rsidRDefault="00FC540D" w:rsidP="002D0C8B">
      <w:pPr>
        <w:spacing w:line="480" w:lineRule="auto"/>
      </w:pPr>
    </w:p>
    <w:p w14:paraId="2F65EA03" w14:textId="77777777" w:rsidR="00FC540D" w:rsidRDefault="00FC540D" w:rsidP="002D0C8B">
      <w:pPr>
        <w:spacing w:line="480" w:lineRule="auto"/>
      </w:pPr>
    </w:p>
    <w:p w14:paraId="6AFF13D8" w14:textId="77777777" w:rsidR="00FC540D" w:rsidRDefault="00FC540D" w:rsidP="002D0C8B">
      <w:pPr>
        <w:spacing w:line="480" w:lineRule="auto"/>
      </w:pPr>
    </w:p>
    <w:p w14:paraId="55CEFD30" w14:textId="77777777" w:rsidR="00FC540D" w:rsidRDefault="00FC540D" w:rsidP="002D0C8B">
      <w:pPr>
        <w:spacing w:line="480" w:lineRule="auto"/>
      </w:pPr>
    </w:p>
    <w:p w14:paraId="52BC8BCA" w14:textId="77777777" w:rsidR="00FC540D" w:rsidRDefault="00FC540D" w:rsidP="002D0C8B">
      <w:pPr>
        <w:spacing w:line="480" w:lineRule="auto"/>
      </w:pPr>
    </w:p>
    <w:p w14:paraId="68678F9D" w14:textId="77777777" w:rsidR="00FC540D" w:rsidRDefault="00FC540D" w:rsidP="002D0C8B">
      <w:pPr>
        <w:spacing w:line="480" w:lineRule="auto"/>
      </w:pPr>
    </w:p>
    <w:p w14:paraId="6DECA4C9" w14:textId="77777777" w:rsidR="00FC540D" w:rsidRDefault="00FC540D" w:rsidP="002D0C8B">
      <w:pPr>
        <w:spacing w:line="480" w:lineRule="auto"/>
      </w:pPr>
    </w:p>
    <w:p w14:paraId="13C8EF65" w14:textId="77777777" w:rsidR="00FC540D" w:rsidRDefault="00FC540D" w:rsidP="002D0C8B">
      <w:pPr>
        <w:spacing w:line="480" w:lineRule="auto"/>
      </w:pPr>
    </w:p>
    <w:p w14:paraId="08C0E12E" w14:textId="77777777" w:rsidR="00FC540D" w:rsidRDefault="00FC540D" w:rsidP="002D0C8B">
      <w:pPr>
        <w:spacing w:line="480" w:lineRule="auto"/>
      </w:pPr>
    </w:p>
    <w:p w14:paraId="412C68DE" w14:textId="77777777" w:rsidR="003A1F26" w:rsidRDefault="005F19C5" w:rsidP="002D0C8B">
      <w:pPr>
        <w:spacing w:line="480" w:lineRule="auto"/>
      </w:pPr>
      <w:r w:rsidRPr="00E449A8">
        <w:lastRenderedPageBreak/>
        <w:t>Table</w:t>
      </w:r>
      <w:r w:rsidR="00E1123D" w:rsidRPr="00E449A8">
        <w:t xml:space="preserve"> 2</w:t>
      </w:r>
      <w:r w:rsidR="003A1F26" w:rsidRPr="00E449A8">
        <w:t>:</w:t>
      </w:r>
      <w:r>
        <w:rPr>
          <w:i/>
        </w:rPr>
        <w:t xml:space="preserve"> </w:t>
      </w:r>
      <w:r w:rsidR="003A1F26" w:rsidRPr="005F19C5">
        <w:t xml:space="preserve">Definitions of types of work used within the paper </w:t>
      </w:r>
    </w:p>
    <w:tbl>
      <w:tblPr>
        <w:tblStyle w:val="TableGrid"/>
        <w:tblW w:w="0" w:type="auto"/>
        <w:tblLook w:val="04A0" w:firstRow="1" w:lastRow="0" w:firstColumn="1" w:lastColumn="0" w:noHBand="0" w:noVBand="1"/>
      </w:tblPr>
      <w:tblGrid>
        <w:gridCol w:w="2235"/>
        <w:gridCol w:w="6281"/>
      </w:tblGrid>
      <w:tr w:rsidR="00F01A1A" w14:paraId="0D103269" w14:textId="77777777" w:rsidTr="00F01A1A">
        <w:tc>
          <w:tcPr>
            <w:tcW w:w="2235" w:type="dxa"/>
          </w:tcPr>
          <w:p w14:paraId="5FBFE01E" w14:textId="77777777" w:rsidR="00F01A1A" w:rsidRPr="005F19C5" w:rsidRDefault="00F01A1A" w:rsidP="00F01A1A">
            <w:pPr>
              <w:pStyle w:val="NormalWeb"/>
              <w:spacing w:line="480" w:lineRule="auto"/>
              <w:rPr>
                <w:rFonts w:asciiTheme="minorHAnsi" w:hAnsiTheme="minorHAnsi" w:cstheme="minorBidi"/>
                <w:sz w:val="24"/>
                <w:szCs w:val="24"/>
              </w:rPr>
            </w:pPr>
            <w:r w:rsidRPr="005F19C5">
              <w:rPr>
                <w:rFonts w:asciiTheme="minorHAnsi" w:hAnsiTheme="minorHAnsi" w:cstheme="minorBidi"/>
                <w:sz w:val="24"/>
                <w:szCs w:val="24"/>
              </w:rPr>
              <w:t xml:space="preserve">Practical work </w:t>
            </w:r>
          </w:p>
          <w:p w14:paraId="5F05D18A" w14:textId="77777777" w:rsidR="00F01A1A" w:rsidRDefault="00F01A1A" w:rsidP="002D0C8B">
            <w:pPr>
              <w:spacing w:line="480" w:lineRule="auto"/>
              <w:rPr>
                <w:color w:val="000000"/>
              </w:rPr>
            </w:pPr>
          </w:p>
        </w:tc>
        <w:tc>
          <w:tcPr>
            <w:tcW w:w="6281" w:type="dxa"/>
          </w:tcPr>
          <w:p w14:paraId="7D447186" w14:textId="77777777" w:rsidR="00F01A1A" w:rsidRDefault="00F01A1A" w:rsidP="00F01A1A">
            <w:pPr>
              <w:pStyle w:val="NormalWeb"/>
              <w:spacing w:line="480" w:lineRule="auto"/>
              <w:rPr>
                <w:rFonts w:asciiTheme="minorHAnsi" w:hAnsiTheme="minorHAnsi" w:cstheme="minorBidi"/>
                <w:sz w:val="24"/>
                <w:szCs w:val="24"/>
              </w:rPr>
            </w:pPr>
            <w:r w:rsidRPr="005F19C5">
              <w:rPr>
                <w:rFonts w:asciiTheme="minorHAnsi" w:hAnsiTheme="minorHAnsi" w:cstheme="minorBidi"/>
                <w:sz w:val="24"/>
                <w:szCs w:val="24"/>
              </w:rPr>
              <w:t xml:space="preserve">Work related to housekeeping and repairing; occupational work; child rearing; support and activities related to diet and exercise, general shopping and unspecific personal care. </w:t>
            </w:r>
          </w:p>
          <w:p w14:paraId="45C40C14" w14:textId="77777777" w:rsidR="00F01A1A" w:rsidRPr="00F01A1A" w:rsidRDefault="00F01A1A" w:rsidP="00F01A1A">
            <w:pPr>
              <w:pStyle w:val="NormalWeb"/>
              <w:spacing w:line="480" w:lineRule="auto"/>
              <w:rPr>
                <w:rFonts w:asciiTheme="minorHAnsi" w:hAnsiTheme="minorHAnsi" w:cstheme="minorBidi"/>
                <w:sz w:val="24"/>
                <w:szCs w:val="24"/>
              </w:rPr>
            </w:pPr>
            <w:r w:rsidRPr="005F19C5">
              <w:rPr>
                <w:rFonts w:asciiTheme="minorHAnsi" w:hAnsiTheme="minorHAnsi" w:cstheme="minorBidi"/>
                <w:sz w:val="24"/>
                <w:szCs w:val="24"/>
              </w:rPr>
              <w:t>In addition, practical work incorporates the work related to taking medications, crisis prevention and management, regimen work, taking and interpreting measurements, understanding sympt</w:t>
            </w:r>
            <w:r>
              <w:rPr>
                <w:rFonts w:asciiTheme="minorHAnsi" w:hAnsiTheme="minorHAnsi" w:cstheme="minorBidi"/>
                <w:sz w:val="24"/>
                <w:szCs w:val="24"/>
              </w:rPr>
              <w:t xml:space="preserve">oms, making appointments, etc. </w:t>
            </w:r>
          </w:p>
        </w:tc>
      </w:tr>
      <w:tr w:rsidR="00F01A1A" w14:paraId="1A2F3D76" w14:textId="77777777" w:rsidTr="00F01A1A">
        <w:tc>
          <w:tcPr>
            <w:tcW w:w="2235" w:type="dxa"/>
          </w:tcPr>
          <w:p w14:paraId="416AA323" w14:textId="77777777" w:rsidR="00F01A1A" w:rsidRPr="005F19C5" w:rsidRDefault="00F01A1A" w:rsidP="00F01A1A">
            <w:pPr>
              <w:pStyle w:val="NormalWeb"/>
              <w:spacing w:line="480" w:lineRule="auto"/>
              <w:rPr>
                <w:rFonts w:asciiTheme="minorHAnsi" w:hAnsiTheme="minorHAnsi" w:cstheme="minorBidi"/>
                <w:sz w:val="24"/>
                <w:szCs w:val="24"/>
              </w:rPr>
            </w:pPr>
            <w:r w:rsidRPr="005F19C5">
              <w:rPr>
                <w:rFonts w:asciiTheme="minorHAnsi" w:hAnsiTheme="minorHAnsi" w:cstheme="minorBidi"/>
                <w:sz w:val="24"/>
                <w:szCs w:val="24"/>
              </w:rPr>
              <w:t xml:space="preserve">Emotional work </w:t>
            </w:r>
          </w:p>
          <w:p w14:paraId="33014A03" w14:textId="77777777" w:rsidR="00F01A1A" w:rsidRDefault="00F01A1A" w:rsidP="002D0C8B">
            <w:pPr>
              <w:spacing w:line="480" w:lineRule="auto"/>
              <w:rPr>
                <w:color w:val="000000"/>
              </w:rPr>
            </w:pPr>
          </w:p>
        </w:tc>
        <w:tc>
          <w:tcPr>
            <w:tcW w:w="6281" w:type="dxa"/>
          </w:tcPr>
          <w:p w14:paraId="538115D4" w14:textId="77777777" w:rsidR="00F01A1A" w:rsidRPr="00F01A1A" w:rsidRDefault="00F01A1A" w:rsidP="00F01A1A">
            <w:pPr>
              <w:pStyle w:val="NormalWeb"/>
              <w:spacing w:line="480" w:lineRule="auto"/>
              <w:rPr>
                <w:rFonts w:asciiTheme="minorHAnsi" w:hAnsiTheme="minorHAnsi" w:cstheme="minorBidi"/>
                <w:sz w:val="24"/>
                <w:szCs w:val="24"/>
              </w:rPr>
            </w:pPr>
            <w:r w:rsidRPr="005F19C5">
              <w:rPr>
                <w:rFonts w:asciiTheme="minorHAnsi" w:hAnsiTheme="minorHAnsi" w:cstheme="minorBidi"/>
                <w:sz w:val="24"/>
                <w:szCs w:val="24"/>
              </w:rPr>
              <w:t>Work related to comforting when worried or anxious about everyday matters, including health,</w:t>
            </w:r>
            <w:r>
              <w:rPr>
                <w:rFonts w:asciiTheme="minorHAnsi" w:hAnsiTheme="minorHAnsi" w:cstheme="minorBidi"/>
                <w:sz w:val="24"/>
                <w:szCs w:val="24"/>
              </w:rPr>
              <w:t xml:space="preserve"> </w:t>
            </w:r>
            <w:proofErr w:type="gramStart"/>
            <w:r>
              <w:rPr>
                <w:rFonts w:asciiTheme="minorHAnsi" w:hAnsiTheme="minorHAnsi" w:cstheme="minorBidi"/>
                <w:sz w:val="24"/>
                <w:szCs w:val="24"/>
              </w:rPr>
              <w:t>well-being</w:t>
            </w:r>
            <w:proofErr w:type="gramEnd"/>
            <w:r>
              <w:rPr>
                <w:rFonts w:asciiTheme="minorHAnsi" w:hAnsiTheme="minorHAnsi" w:cstheme="minorBidi"/>
                <w:sz w:val="24"/>
                <w:szCs w:val="24"/>
              </w:rPr>
              <w:t xml:space="preserve"> and companionship. </w:t>
            </w:r>
          </w:p>
        </w:tc>
      </w:tr>
      <w:tr w:rsidR="00F01A1A" w14:paraId="205DA1AF" w14:textId="77777777" w:rsidTr="00F01A1A">
        <w:tc>
          <w:tcPr>
            <w:tcW w:w="2235" w:type="dxa"/>
          </w:tcPr>
          <w:p w14:paraId="21558A5F" w14:textId="77777777" w:rsidR="00F01A1A" w:rsidRDefault="00F01A1A" w:rsidP="00F01A1A">
            <w:pPr>
              <w:pStyle w:val="NormalWeb"/>
              <w:spacing w:line="480" w:lineRule="auto"/>
              <w:rPr>
                <w:rFonts w:asciiTheme="minorHAnsi" w:hAnsiTheme="minorHAnsi" w:cstheme="minorBidi"/>
                <w:sz w:val="24"/>
                <w:szCs w:val="24"/>
              </w:rPr>
            </w:pPr>
            <w:r w:rsidRPr="005F19C5">
              <w:rPr>
                <w:rFonts w:asciiTheme="minorHAnsi" w:hAnsiTheme="minorHAnsi" w:cstheme="minorBidi"/>
                <w:sz w:val="24"/>
                <w:szCs w:val="24"/>
              </w:rPr>
              <w:t xml:space="preserve">Biographical work </w:t>
            </w:r>
          </w:p>
          <w:p w14:paraId="69AA2252" w14:textId="77777777" w:rsidR="00F01A1A" w:rsidRDefault="00F01A1A" w:rsidP="002D0C8B">
            <w:pPr>
              <w:spacing w:line="480" w:lineRule="auto"/>
              <w:rPr>
                <w:color w:val="000000"/>
              </w:rPr>
            </w:pPr>
          </w:p>
        </w:tc>
        <w:tc>
          <w:tcPr>
            <w:tcW w:w="6281" w:type="dxa"/>
          </w:tcPr>
          <w:p w14:paraId="3EF38C64" w14:textId="77777777" w:rsidR="00F01A1A" w:rsidRPr="00F01A1A" w:rsidRDefault="00F01A1A" w:rsidP="00F01A1A">
            <w:pPr>
              <w:pStyle w:val="NormalWeb"/>
              <w:spacing w:line="480" w:lineRule="auto"/>
              <w:rPr>
                <w:rFonts w:asciiTheme="minorHAnsi" w:hAnsiTheme="minorHAnsi" w:cstheme="minorBidi"/>
                <w:sz w:val="24"/>
                <w:szCs w:val="24"/>
              </w:rPr>
            </w:pPr>
            <w:r w:rsidRPr="005F19C5">
              <w:rPr>
                <w:rFonts w:asciiTheme="minorHAnsi" w:hAnsiTheme="minorHAnsi" w:cstheme="minorBidi"/>
                <w:sz w:val="24"/>
                <w:szCs w:val="24"/>
              </w:rPr>
              <w:t xml:space="preserve">Work related to the actions taken to retain control over the life course and to give life meaning again. This includes the reassessment of personal expectations, capabilities and future plans, personal identity, relationships and biographical events. </w:t>
            </w:r>
          </w:p>
        </w:tc>
      </w:tr>
    </w:tbl>
    <w:p w14:paraId="431089BF" w14:textId="77777777" w:rsidR="001C1184" w:rsidRDefault="001C1184" w:rsidP="001C1184">
      <w:r>
        <w:t>Drawn from the work of Corbin and Strauss [31]</w:t>
      </w:r>
    </w:p>
    <w:p w14:paraId="6C812FB0" w14:textId="77777777" w:rsidR="00F01A1A" w:rsidRDefault="00F01A1A" w:rsidP="002D0C8B">
      <w:pPr>
        <w:pStyle w:val="NormalWeb"/>
        <w:spacing w:line="480" w:lineRule="auto"/>
        <w:rPr>
          <w:rFonts w:asciiTheme="minorHAnsi" w:hAnsiTheme="minorHAnsi" w:cstheme="minorBidi"/>
          <w:sz w:val="24"/>
          <w:szCs w:val="24"/>
        </w:rPr>
      </w:pPr>
    </w:p>
    <w:p w14:paraId="330F61D5" w14:textId="77777777" w:rsidR="00B8039E" w:rsidRDefault="00B8039E" w:rsidP="002D0C8B">
      <w:pPr>
        <w:pStyle w:val="NormalWeb"/>
        <w:spacing w:line="480" w:lineRule="auto"/>
        <w:rPr>
          <w:rFonts w:asciiTheme="minorHAnsi" w:hAnsiTheme="minorHAnsi" w:cstheme="minorBidi"/>
          <w:sz w:val="24"/>
          <w:szCs w:val="24"/>
        </w:rPr>
      </w:pPr>
    </w:p>
    <w:p w14:paraId="7028FB9F" w14:textId="77777777" w:rsidR="00B8039E" w:rsidRDefault="00B8039E" w:rsidP="002D0C8B">
      <w:pPr>
        <w:pStyle w:val="NormalWeb"/>
        <w:spacing w:line="480" w:lineRule="auto"/>
        <w:rPr>
          <w:rFonts w:asciiTheme="minorHAnsi" w:hAnsiTheme="minorHAnsi" w:cstheme="minorBidi"/>
          <w:sz w:val="24"/>
          <w:szCs w:val="24"/>
        </w:rPr>
      </w:pPr>
    </w:p>
    <w:p w14:paraId="6F49FB65" w14:textId="77777777" w:rsidR="00B8039E" w:rsidRDefault="00B8039E" w:rsidP="002D0C8B">
      <w:pPr>
        <w:pStyle w:val="NormalWeb"/>
        <w:spacing w:line="480" w:lineRule="auto"/>
        <w:rPr>
          <w:rFonts w:asciiTheme="minorHAnsi" w:hAnsiTheme="minorHAnsi" w:cstheme="minorBidi"/>
          <w:sz w:val="24"/>
          <w:szCs w:val="24"/>
        </w:rPr>
      </w:pPr>
    </w:p>
    <w:p w14:paraId="043E3C9E" w14:textId="77777777" w:rsidR="005F19C5" w:rsidRDefault="00E1123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lastRenderedPageBreak/>
        <w:t>Table 3</w:t>
      </w:r>
      <w:r w:rsidR="00A16E2A">
        <w:rPr>
          <w:rFonts w:asciiTheme="minorHAnsi" w:hAnsiTheme="minorHAnsi" w:cstheme="minorBidi"/>
          <w:sz w:val="24"/>
          <w:szCs w:val="24"/>
        </w:rPr>
        <w:t>: Participant characteristics (those with pets n=25)</w:t>
      </w:r>
    </w:p>
    <w:tbl>
      <w:tblPr>
        <w:tblStyle w:val="TableGrid"/>
        <w:tblW w:w="0" w:type="auto"/>
        <w:tblLook w:val="04A0" w:firstRow="1" w:lastRow="0" w:firstColumn="1" w:lastColumn="0" w:noHBand="0" w:noVBand="1"/>
      </w:tblPr>
      <w:tblGrid>
        <w:gridCol w:w="2838"/>
        <w:gridCol w:w="2839"/>
        <w:gridCol w:w="2839"/>
      </w:tblGrid>
      <w:tr w:rsidR="00A16E2A" w14:paraId="7A25B10F" w14:textId="77777777" w:rsidTr="00A16E2A">
        <w:tc>
          <w:tcPr>
            <w:tcW w:w="2838" w:type="dxa"/>
          </w:tcPr>
          <w:p w14:paraId="62A834AA" w14:textId="77777777" w:rsidR="00A16E2A" w:rsidRDefault="00A16E2A"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Characteristics</w:t>
            </w:r>
          </w:p>
        </w:tc>
        <w:tc>
          <w:tcPr>
            <w:tcW w:w="2839" w:type="dxa"/>
          </w:tcPr>
          <w:p w14:paraId="69F95198" w14:textId="77777777" w:rsidR="00A16E2A" w:rsidRDefault="00A16E2A"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Number</w:t>
            </w:r>
          </w:p>
        </w:tc>
        <w:tc>
          <w:tcPr>
            <w:tcW w:w="2839" w:type="dxa"/>
          </w:tcPr>
          <w:p w14:paraId="1CBC2D61" w14:textId="77777777" w:rsidR="00A16E2A" w:rsidRDefault="00A16E2A"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w:t>
            </w:r>
          </w:p>
        </w:tc>
      </w:tr>
      <w:tr w:rsidR="00A16E2A" w14:paraId="0A05717F" w14:textId="77777777" w:rsidTr="00A16E2A">
        <w:tc>
          <w:tcPr>
            <w:tcW w:w="2838" w:type="dxa"/>
          </w:tcPr>
          <w:p w14:paraId="13068FF4" w14:textId="77777777" w:rsidR="00A16E2A" w:rsidRDefault="00A16E2A"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Gender</w:t>
            </w:r>
          </w:p>
          <w:p w14:paraId="7DCD2EB9" w14:textId="77777777" w:rsidR="00A16E2A" w:rsidRDefault="00A16E2A"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Female</w:t>
            </w:r>
          </w:p>
          <w:p w14:paraId="43865A0E" w14:textId="77777777" w:rsidR="00A16E2A" w:rsidRDefault="00A16E2A"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Male</w:t>
            </w:r>
          </w:p>
        </w:tc>
        <w:tc>
          <w:tcPr>
            <w:tcW w:w="2839" w:type="dxa"/>
          </w:tcPr>
          <w:p w14:paraId="1439A5D4" w14:textId="77777777" w:rsidR="00A16E2A" w:rsidRDefault="00A16E2A" w:rsidP="002D0C8B">
            <w:pPr>
              <w:pStyle w:val="NormalWeb"/>
              <w:spacing w:line="480" w:lineRule="auto"/>
              <w:rPr>
                <w:rFonts w:asciiTheme="minorHAnsi" w:hAnsiTheme="minorHAnsi" w:cstheme="minorBidi"/>
                <w:sz w:val="24"/>
                <w:szCs w:val="24"/>
              </w:rPr>
            </w:pPr>
          </w:p>
          <w:p w14:paraId="029B6839" w14:textId="77777777" w:rsidR="002453D2" w:rsidRDefault="009E34E3"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17</w:t>
            </w:r>
          </w:p>
          <w:p w14:paraId="1EF9FAA5" w14:textId="77777777" w:rsidR="002453D2" w:rsidRDefault="009E34E3"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8</w:t>
            </w:r>
          </w:p>
        </w:tc>
        <w:tc>
          <w:tcPr>
            <w:tcW w:w="2839" w:type="dxa"/>
          </w:tcPr>
          <w:p w14:paraId="77115EA9" w14:textId="77777777" w:rsidR="00A16E2A" w:rsidRDefault="00A16E2A" w:rsidP="002D0C8B">
            <w:pPr>
              <w:pStyle w:val="NormalWeb"/>
              <w:spacing w:line="480" w:lineRule="auto"/>
              <w:rPr>
                <w:rFonts w:asciiTheme="minorHAnsi" w:hAnsiTheme="minorHAnsi" w:cstheme="minorBidi"/>
                <w:sz w:val="24"/>
                <w:szCs w:val="24"/>
              </w:rPr>
            </w:pPr>
          </w:p>
          <w:p w14:paraId="70697E9D" w14:textId="77777777" w:rsidR="009E34E3" w:rsidRDefault="009E34E3"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68%</w:t>
            </w:r>
          </w:p>
          <w:p w14:paraId="1A2B4BBE" w14:textId="77777777" w:rsidR="009E34E3" w:rsidRDefault="009E34E3"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32%</w:t>
            </w:r>
          </w:p>
        </w:tc>
      </w:tr>
      <w:tr w:rsidR="009E34E3" w14:paraId="31F2B2D4" w14:textId="77777777" w:rsidTr="00A16E2A">
        <w:tc>
          <w:tcPr>
            <w:tcW w:w="2838" w:type="dxa"/>
          </w:tcPr>
          <w:p w14:paraId="0DDFD4D4" w14:textId="77777777" w:rsidR="009E34E3" w:rsidRDefault="009E34E3"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Location</w:t>
            </w:r>
          </w:p>
          <w:p w14:paraId="5EF48BA0" w14:textId="77777777" w:rsidR="009E34E3" w:rsidRDefault="009E34E3"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Manchester</w:t>
            </w:r>
          </w:p>
          <w:p w14:paraId="669D6552" w14:textId="77777777" w:rsidR="009E34E3" w:rsidRDefault="009E34E3"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Southampton</w:t>
            </w:r>
          </w:p>
        </w:tc>
        <w:tc>
          <w:tcPr>
            <w:tcW w:w="2839" w:type="dxa"/>
          </w:tcPr>
          <w:p w14:paraId="3F44DFB8" w14:textId="77777777" w:rsidR="009E34E3" w:rsidRDefault="009E34E3" w:rsidP="002D0C8B">
            <w:pPr>
              <w:pStyle w:val="NormalWeb"/>
              <w:spacing w:line="480" w:lineRule="auto"/>
              <w:rPr>
                <w:rFonts w:asciiTheme="minorHAnsi" w:hAnsiTheme="minorHAnsi" w:cstheme="minorBidi"/>
                <w:sz w:val="24"/>
                <w:szCs w:val="24"/>
              </w:rPr>
            </w:pPr>
          </w:p>
          <w:p w14:paraId="50476305" w14:textId="77777777" w:rsidR="009E34E3" w:rsidRDefault="009E34E3"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12</w:t>
            </w:r>
          </w:p>
          <w:p w14:paraId="5DAE941A" w14:textId="77777777" w:rsidR="009E34E3" w:rsidRDefault="009E34E3"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13</w:t>
            </w:r>
          </w:p>
        </w:tc>
        <w:tc>
          <w:tcPr>
            <w:tcW w:w="2839" w:type="dxa"/>
          </w:tcPr>
          <w:p w14:paraId="0D7488C2" w14:textId="77777777" w:rsidR="009E34E3" w:rsidRDefault="009E34E3" w:rsidP="002D0C8B">
            <w:pPr>
              <w:pStyle w:val="NormalWeb"/>
              <w:spacing w:line="480" w:lineRule="auto"/>
              <w:rPr>
                <w:rFonts w:asciiTheme="minorHAnsi" w:hAnsiTheme="minorHAnsi" w:cstheme="minorBidi"/>
                <w:sz w:val="24"/>
                <w:szCs w:val="24"/>
              </w:rPr>
            </w:pPr>
          </w:p>
          <w:p w14:paraId="4AAF2FC0" w14:textId="77777777" w:rsidR="009E34E3" w:rsidRDefault="009E34E3"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48%</w:t>
            </w:r>
          </w:p>
          <w:p w14:paraId="3DC7B836" w14:textId="77777777" w:rsidR="009E34E3" w:rsidRDefault="009E34E3"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52%</w:t>
            </w:r>
          </w:p>
        </w:tc>
      </w:tr>
      <w:tr w:rsidR="00A16E2A" w14:paraId="5056FAF8" w14:textId="77777777" w:rsidTr="00A16E2A">
        <w:tc>
          <w:tcPr>
            <w:tcW w:w="2838" w:type="dxa"/>
          </w:tcPr>
          <w:p w14:paraId="46C3463B" w14:textId="77777777" w:rsidR="00A16E2A" w:rsidRDefault="00A16E2A"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 xml:space="preserve">Ethnicity </w:t>
            </w:r>
          </w:p>
          <w:p w14:paraId="4C6A2FC2" w14:textId="77777777" w:rsidR="00A16E2A" w:rsidRDefault="00A16E2A"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White</w:t>
            </w:r>
          </w:p>
          <w:p w14:paraId="20B6F5A7" w14:textId="77777777" w:rsidR="00A16E2A" w:rsidRDefault="00A16E2A"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Non-white</w:t>
            </w:r>
          </w:p>
        </w:tc>
        <w:tc>
          <w:tcPr>
            <w:tcW w:w="2839" w:type="dxa"/>
          </w:tcPr>
          <w:p w14:paraId="25FAC8C8" w14:textId="77777777" w:rsidR="00A16E2A" w:rsidRDefault="00A16E2A" w:rsidP="002D0C8B">
            <w:pPr>
              <w:pStyle w:val="NormalWeb"/>
              <w:spacing w:line="480" w:lineRule="auto"/>
              <w:rPr>
                <w:rFonts w:asciiTheme="minorHAnsi" w:hAnsiTheme="minorHAnsi" w:cstheme="minorBidi"/>
                <w:sz w:val="24"/>
                <w:szCs w:val="24"/>
              </w:rPr>
            </w:pPr>
          </w:p>
          <w:p w14:paraId="20F57494"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25</w:t>
            </w:r>
          </w:p>
          <w:p w14:paraId="03861608"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0</w:t>
            </w:r>
          </w:p>
        </w:tc>
        <w:tc>
          <w:tcPr>
            <w:tcW w:w="2839" w:type="dxa"/>
          </w:tcPr>
          <w:p w14:paraId="4A07D03A" w14:textId="77777777" w:rsidR="00A16E2A" w:rsidRDefault="00A16E2A" w:rsidP="002D0C8B">
            <w:pPr>
              <w:pStyle w:val="NormalWeb"/>
              <w:spacing w:line="480" w:lineRule="auto"/>
              <w:rPr>
                <w:rFonts w:asciiTheme="minorHAnsi" w:hAnsiTheme="minorHAnsi" w:cstheme="minorBidi"/>
                <w:sz w:val="24"/>
                <w:szCs w:val="24"/>
              </w:rPr>
            </w:pPr>
          </w:p>
          <w:p w14:paraId="28CC1810"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100%</w:t>
            </w:r>
          </w:p>
          <w:p w14:paraId="38C3F33B"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0%</w:t>
            </w:r>
          </w:p>
        </w:tc>
      </w:tr>
      <w:tr w:rsidR="00A16E2A" w14:paraId="377EC595" w14:textId="77777777" w:rsidTr="00A16E2A">
        <w:tc>
          <w:tcPr>
            <w:tcW w:w="2838" w:type="dxa"/>
          </w:tcPr>
          <w:p w14:paraId="33E6E272" w14:textId="77777777" w:rsidR="00A16E2A" w:rsidRDefault="00A16E2A"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Number of pets</w:t>
            </w:r>
          </w:p>
          <w:p w14:paraId="3B8A0DE6" w14:textId="77777777" w:rsidR="00A16E2A" w:rsidRDefault="00A16E2A"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1</w:t>
            </w:r>
          </w:p>
          <w:p w14:paraId="3A440C45" w14:textId="77777777" w:rsidR="00A16E2A" w:rsidRDefault="00A16E2A"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2</w:t>
            </w:r>
          </w:p>
          <w:p w14:paraId="5F977321" w14:textId="77777777" w:rsidR="00A16E2A" w:rsidRDefault="00A16E2A"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3</w:t>
            </w:r>
          </w:p>
          <w:p w14:paraId="50289E71" w14:textId="77777777" w:rsidR="00A16E2A" w:rsidRDefault="00A16E2A"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4</w:t>
            </w:r>
          </w:p>
          <w:p w14:paraId="41532CA4" w14:textId="77777777" w:rsidR="00A16E2A" w:rsidRDefault="00A16E2A"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5+</w:t>
            </w:r>
          </w:p>
        </w:tc>
        <w:tc>
          <w:tcPr>
            <w:tcW w:w="2839" w:type="dxa"/>
          </w:tcPr>
          <w:p w14:paraId="2EE47662" w14:textId="77777777" w:rsidR="00A16E2A" w:rsidRDefault="00A16E2A" w:rsidP="002D0C8B">
            <w:pPr>
              <w:pStyle w:val="NormalWeb"/>
              <w:spacing w:line="480" w:lineRule="auto"/>
              <w:rPr>
                <w:rFonts w:asciiTheme="minorHAnsi" w:hAnsiTheme="minorHAnsi" w:cstheme="minorBidi"/>
                <w:sz w:val="24"/>
                <w:szCs w:val="24"/>
              </w:rPr>
            </w:pPr>
          </w:p>
          <w:p w14:paraId="0D9E492C" w14:textId="77777777" w:rsidR="00A16E2A"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16</w:t>
            </w:r>
          </w:p>
          <w:p w14:paraId="0C69DFF9" w14:textId="77777777" w:rsidR="00A16E2A"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5</w:t>
            </w:r>
          </w:p>
          <w:p w14:paraId="54C215C5" w14:textId="77777777" w:rsidR="00A16E2A"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0</w:t>
            </w:r>
          </w:p>
          <w:p w14:paraId="34C9F6E4" w14:textId="77777777" w:rsidR="00A16E2A"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3</w:t>
            </w:r>
          </w:p>
          <w:p w14:paraId="431157E1" w14:textId="77777777" w:rsidR="00A16E2A" w:rsidRDefault="00A16E2A"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1</w:t>
            </w:r>
          </w:p>
        </w:tc>
        <w:tc>
          <w:tcPr>
            <w:tcW w:w="2839" w:type="dxa"/>
          </w:tcPr>
          <w:p w14:paraId="0B651E6B" w14:textId="77777777" w:rsidR="00A16E2A" w:rsidRDefault="00A16E2A" w:rsidP="002D0C8B">
            <w:pPr>
              <w:pStyle w:val="NormalWeb"/>
              <w:spacing w:line="480" w:lineRule="auto"/>
              <w:rPr>
                <w:rFonts w:asciiTheme="minorHAnsi" w:hAnsiTheme="minorHAnsi" w:cstheme="minorBidi"/>
                <w:sz w:val="24"/>
                <w:szCs w:val="24"/>
              </w:rPr>
            </w:pPr>
          </w:p>
          <w:p w14:paraId="414CB3E1"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64%</w:t>
            </w:r>
          </w:p>
          <w:p w14:paraId="369DA3BE"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20%</w:t>
            </w:r>
          </w:p>
          <w:p w14:paraId="589F842B"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0%</w:t>
            </w:r>
          </w:p>
          <w:p w14:paraId="7A9E3EC8"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12%</w:t>
            </w:r>
          </w:p>
          <w:p w14:paraId="23DB84B4"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4%</w:t>
            </w:r>
          </w:p>
        </w:tc>
      </w:tr>
      <w:tr w:rsidR="00A16E2A" w14:paraId="2880BD68" w14:textId="77777777" w:rsidTr="00A16E2A">
        <w:tc>
          <w:tcPr>
            <w:tcW w:w="2838" w:type="dxa"/>
          </w:tcPr>
          <w:p w14:paraId="156EB6F4" w14:textId="77777777" w:rsidR="00A16E2A" w:rsidRDefault="00A16E2A"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Type of pets</w:t>
            </w:r>
          </w:p>
          <w:p w14:paraId="536D6F9A" w14:textId="77777777" w:rsidR="00A16E2A" w:rsidRDefault="00A16E2A"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lastRenderedPageBreak/>
              <w:t>Dogs only</w:t>
            </w:r>
          </w:p>
          <w:p w14:paraId="285F534B" w14:textId="77777777" w:rsidR="00A16E2A" w:rsidRDefault="00A16E2A"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Cats only</w:t>
            </w:r>
          </w:p>
          <w:p w14:paraId="6C0B30BF" w14:textId="77777777" w:rsidR="00BF4FFD" w:rsidRDefault="00BF4FFD"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Birds only</w:t>
            </w:r>
          </w:p>
          <w:p w14:paraId="0459FAB0" w14:textId="77777777" w:rsidR="00BF4FFD" w:rsidRDefault="00BF4FFD"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Hamster only</w:t>
            </w:r>
          </w:p>
          <w:p w14:paraId="0AF2E99D" w14:textId="77777777" w:rsidR="00BF4FFD" w:rsidRDefault="00BF4FFD"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Guinea pig only</w:t>
            </w:r>
          </w:p>
          <w:p w14:paraId="23F8DDF0" w14:textId="77777777" w:rsidR="00BF4FFD" w:rsidRDefault="00BF4FFD"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Mixture</w:t>
            </w:r>
          </w:p>
          <w:p w14:paraId="1D6718FB" w14:textId="77777777" w:rsidR="00A16E2A" w:rsidRDefault="00BF4FFD" w:rsidP="002D0C8B">
            <w:pPr>
              <w:pStyle w:val="NormalWeb"/>
              <w:spacing w:line="480" w:lineRule="auto"/>
              <w:jc w:val="right"/>
              <w:rPr>
                <w:rFonts w:asciiTheme="minorHAnsi" w:hAnsiTheme="minorHAnsi" w:cstheme="minorBidi"/>
                <w:sz w:val="24"/>
                <w:szCs w:val="24"/>
              </w:rPr>
            </w:pPr>
            <w:r>
              <w:rPr>
                <w:rFonts w:asciiTheme="minorHAnsi" w:hAnsiTheme="minorHAnsi" w:cstheme="minorBidi"/>
                <w:sz w:val="24"/>
                <w:szCs w:val="24"/>
              </w:rPr>
              <w:t>Not specified</w:t>
            </w:r>
            <w:r w:rsidR="00A16E2A">
              <w:rPr>
                <w:rFonts w:asciiTheme="minorHAnsi" w:hAnsiTheme="minorHAnsi" w:cstheme="minorBidi"/>
                <w:sz w:val="24"/>
                <w:szCs w:val="24"/>
              </w:rPr>
              <w:t xml:space="preserve"> </w:t>
            </w:r>
          </w:p>
        </w:tc>
        <w:tc>
          <w:tcPr>
            <w:tcW w:w="2839" w:type="dxa"/>
          </w:tcPr>
          <w:p w14:paraId="17361207" w14:textId="77777777" w:rsidR="00A16E2A" w:rsidRDefault="00A16E2A" w:rsidP="002D0C8B">
            <w:pPr>
              <w:pStyle w:val="NormalWeb"/>
              <w:spacing w:line="480" w:lineRule="auto"/>
              <w:rPr>
                <w:rFonts w:asciiTheme="minorHAnsi" w:hAnsiTheme="minorHAnsi" w:cstheme="minorBidi"/>
                <w:sz w:val="24"/>
                <w:szCs w:val="24"/>
              </w:rPr>
            </w:pPr>
          </w:p>
          <w:p w14:paraId="105E5CE7"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lastRenderedPageBreak/>
              <w:t>7</w:t>
            </w:r>
          </w:p>
          <w:p w14:paraId="0F1ED2E7"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8</w:t>
            </w:r>
          </w:p>
          <w:p w14:paraId="2C8D9840"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2</w:t>
            </w:r>
          </w:p>
          <w:p w14:paraId="4F1688CB"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1</w:t>
            </w:r>
          </w:p>
          <w:p w14:paraId="2E8AC0C5"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1</w:t>
            </w:r>
          </w:p>
          <w:p w14:paraId="1C12040F"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4</w:t>
            </w:r>
          </w:p>
          <w:p w14:paraId="7A3279A7"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2</w:t>
            </w:r>
          </w:p>
        </w:tc>
        <w:tc>
          <w:tcPr>
            <w:tcW w:w="2839" w:type="dxa"/>
          </w:tcPr>
          <w:p w14:paraId="7D72036F" w14:textId="77777777" w:rsidR="00A16E2A" w:rsidRDefault="00A16E2A" w:rsidP="002D0C8B">
            <w:pPr>
              <w:pStyle w:val="NormalWeb"/>
              <w:spacing w:line="480" w:lineRule="auto"/>
              <w:rPr>
                <w:rFonts w:asciiTheme="minorHAnsi" w:hAnsiTheme="minorHAnsi" w:cstheme="minorBidi"/>
                <w:sz w:val="24"/>
                <w:szCs w:val="24"/>
              </w:rPr>
            </w:pPr>
          </w:p>
          <w:p w14:paraId="19FABEA0"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lastRenderedPageBreak/>
              <w:t>28%</w:t>
            </w:r>
          </w:p>
          <w:p w14:paraId="436FB8FF"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32%</w:t>
            </w:r>
          </w:p>
          <w:p w14:paraId="3018E34F"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8%</w:t>
            </w:r>
          </w:p>
          <w:p w14:paraId="45D50AEA"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4%</w:t>
            </w:r>
          </w:p>
          <w:p w14:paraId="19109C36"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4%</w:t>
            </w:r>
          </w:p>
          <w:p w14:paraId="2D4577FE"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16%</w:t>
            </w:r>
          </w:p>
          <w:p w14:paraId="5D1923D6" w14:textId="77777777" w:rsidR="00BF4FFD" w:rsidRDefault="00BF4FFD" w:rsidP="002D0C8B">
            <w:pPr>
              <w:pStyle w:val="NormalWeb"/>
              <w:spacing w:line="480" w:lineRule="auto"/>
              <w:rPr>
                <w:rFonts w:asciiTheme="minorHAnsi" w:hAnsiTheme="minorHAnsi" w:cstheme="minorBidi"/>
                <w:sz w:val="24"/>
                <w:szCs w:val="24"/>
              </w:rPr>
            </w:pPr>
            <w:r>
              <w:rPr>
                <w:rFonts w:asciiTheme="minorHAnsi" w:hAnsiTheme="minorHAnsi" w:cstheme="minorBidi"/>
                <w:sz w:val="24"/>
                <w:szCs w:val="24"/>
              </w:rPr>
              <w:t>8%</w:t>
            </w:r>
          </w:p>
        </w:tc>
      </w:tr>
    </w:tbl>
    <w:p w14:paraId="6DEF1180" w14:textId="77777777" w:rsidR="00A16E2A" w:rsidRDefault="00A16E2A" w:rsidP="002D0C8B">
      <w:pPr>
        <w:pStyle w:val="NormalWeb"/>
        <w:spacing w:line="480" w:lineRule="auto"/>
        <w:rPr>
          <w:rFonts w:asciiTheme="minorHAnsi" w:hAnsiTheme="minorHAnsi" w:cstheme="minorBidi"/>
          <w:sz w:val="24"/>
          <w:szCs w:val="24"/>
        </w:rPr>
      </w:pPr>
    </w:p>
    <w:p w14:paraId="077F49B9" w14:textId="77777777" w:rsidR="009E34E3" w:rsidRDefault="009E34E3" w:rsidP="002D0C8B">
      <w:pPr>
        <w:pStyle w:val="NormalWeb"/>
        <w:spacing w:line="480" w:lineRule="auto"/>
        <w:rPr>
          <w:rFonts w:asciiTheme="minorHAnsi" w:hAnsiTheme="minorHAnsi" w:cstheme="minorBidi"/>
          <w:i/>
          <w:sz w:val="24"/>
          <w:szCs w:val="24"/>
        </w:rPr>
        <w:sectPr w:rsidR="009E34E3" w:rsidSect="00D217F2">
          <w:footerReference w:type="default" r:id="rId14"/>
          <w:pgSz w:w="11900" w:h="16840"/>
          <w:pgMar w:top="1440" w:right="1800" w:bottom="1440" w:left="1800" w:header="708" w:footer="708" w:gutter="0"/>
          <w:lnNumType w:countBy="1" w:restart="continuous"/>
          <w:cols w:space="708"/>
          <w:docGrid w:linePitch="360"/>
        </w:sectPr>
      </w:pPr>
    </w:p>
    <w:p w14:paraId="393BF92D" w14:textId="78C61BA7" w:rsidR="00B8039E" w:rsidRDefault="00C76699" w:rsidP="002D0C8B">
      <w:pPr>
        <w:pStyle w:val="NormalWeb"/>
        <w:spacing w:line="480" w:lineRule="auto"/>
        <w:rPr>
          <w:rFonts w:asciiTheme="minorHAnsi" w:hAnsiTheme="minorHAnsi" w:cstheme="minorBidi"/>
          <w:i/>
          <w:sz w:val="24"/>
          <w:szCs w:val="24"/>
        </w:rPr>
      </w:pPr>
      <w:r>
        <w:rPr>
          <w:rFonts w:asciiTheme="minorHAnsi" w:hAnsiTheme="minorHAnsi" w:cstheme="minorBidi"/>
          <w:i/>
          <w:sz w:val="24"/>
          <w:szCs w:val="24"/>
        </w:rPr>
        <w:lastRenderedPageBreak/>
        <w:t>Figure</w:t>
      </w:r>
      <w:r w:rsidR="00B8039E">
        <w:rPr>
          <w:rFonts w:asciiTheme="minorHAnsi" w:hAnsiTheme="minorHAnsi" w:cstheme="minorBidi"/>
          <w:i/>
          <w:sz w:val="24"/>
          <w:szCs w:val="24"/>
        </w:rPr>
        <w:t xml:space="preserve"> 1: Example Network Diagram</w:t>
      </w:r>
      <w:r w:rsidR="00B56A71">
        <w:rPr>
          <w:rFonts w:asciiTheme="minorHAnsi" w:hAnsiTheme="minorHAnsi" w:cstheme="minorBidi"/>
          <w:i/>
          <w:sz w:val="24"/>
          <w:szCs w:val="24"/>
        </w:rPr>
        <w:t xml:space="preserve"> (ID2)</w:t>
      </w:r>
    </w:p>
    <w:p w14:paraId="4CD30B50" w14:textId="790C11D9" w:rsidR="005936EC" w:rsidRDefault="004F03EE" w:rsidP="002D0C8B">
      <w:pPr>
        <w:pStyle w:val="NormalWeb"/>
        <w:spacing w:line="480" w:lineRule="auto"/>
        <w:rPr>
          <w:rFonts w:asciiTheme="minorHAnsi" w:hAnsiTheme="minorHAnsi" w:cstheme="minorBidi"/>
          <w:i/>
          <w:sz w:val="24"/>
          <w:szCs w:val="24"/>
        </w:rPr>
      </w:pPr>
      <w:r>
        <w:rPr>
          <w:rFonts w:asciiTheme="minorHAnsi" w:hAnsiTheme="minorHAnsi" w:cstheme="minorBidi"/>
          <w:i/>
          <w:noProof/>
          <w:sz w:val="24"/>
          <w:szCs w:val="24"/>
          <w:lang w:val="en-US"/>
        </w:rPr>
        <mc:AlternateContent>
          <mc:Choice Requires="wps">
            <w:drawing>
              <wp:anchor distT="0" distB="0" distL="114300" distR="114300" simplePos="0" relativeHeight="251664384" behindDoc="0" locked="0" layoutInCell="1" allowOverlap="1" wp14:anchorId="7B3BF566" wp14:editId="5F15BA20">
                <wp:simplePos x="0" y="0"/>
                <wp:positionH relativeFrom="column">
                  <wp:posOffset>3272790</wp:posOffset>
                </wp:positionH>
                <wp:positionV relativeFrom="paragraph">
                  <wp:posOffset>2964180</wp:posOffset>
                </wp:positionV>
                <wp:extent cx="10287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CAD493" w14:textId="77777777" w:rsidR="002D37B9" w:rsidRPr="005936EC" w:rsidRDefault="002D37B9">
                            <w:pPr>
                              <w:rPr>
                                <w:sz w:val="20"/>
                                <w:szCs w:val="20"/>
                              </w:rPr>
                            </w:pPr>
                            <w:r>
                              <w:rPr>
                                <w:sz w:val="20"/>
                                <w:szCs w:val="20"/>
                              </w:rPr>
                              <w:t>5. Arts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B3BF566" id="_x0000_t202" coordsize="21600,21600" o:spt="202" path="m,l,21600r21600,l21600,xe">
                <v:stroke joinstyle="miter"/>
                <v:path gradientshapeok="t" o:connecttype="rect"/>
              </v:shapetype>
              <v:shape id="Text Box 12" o:spid="_x0000_s1026" type="#_x0000_t202" style="position:absolute;margin-left:257.7pt;margin-top:233.4pt;width:81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" filled="f" stroked="f">
                <v:textbox>
                  <w:txbxContent>
                    <w:p w14:paraId="43CAD493" w14:textId="77777777" w:rsidR="0008479A" w:rsidRPr="005936EC" w:rsidRDefault="0008479A">
                      <w:pPr>
                        <w:rPr>
                          <w:sz w:val="20"/>
                          <w:szCs w:val="20"/>
                        </w:rPr>
                      </w:pPr>
                      <w:r>
                        <w:rPr>
                          <w:sz w:val="20"/>
                          <w:szCs w:val="20"/>
                        </w:rPr>
                        <w:t>5. Arts centre</w:t>
                      </w:r>
                    </w:p>
                  </w:txbxContent>
                </v:textbox>
                <w10:wrap type="square"/>
              </v:shape>
            </w:pict>
          </mc:Fallback>
        </mc:AlternateContent>
      </w:r>
      <w:r w:rsidR="005936EC">
        <w:rPr>
          <w:rFonts w:asciiTheme="minorHAnsi" w:hAnsiTheme="minorHAnsi" w:cstheme="minorBidi"/>
          <w:i/>
          <w:noProof/>
          <w:sz w:val="24"/>
          <w:szCs w:val="24"/>
          <w:lang w:val="en-US"/>
        </w:rPr>
        <mc:AlternateContent>
          <mc:Choice Requires="wps">
            <w:drawing>
              <wp:anchor distT="0" distB="0" distL="114300" distR="114300" simplePos="0" relativeHeight="251665408" behindDoc="0" locked="0" layoutInCell="1" allowOverlap="1" wp14:anchorId="2A80A42A" wp14:editId="2426B008">
                <wp:simplePos x="0" y="0"/>
                <wp:positionH relativeFrom="column">
                  <wp:posOffset>3771900</wp:posOffset>
                </wp:positionH>
                <wp:positionV relativeFrom="paragraph">
                  <wp:posOffset>1750695</wp:posOffset>
                </wp:positionV>
                <wp:extent cx="8001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9C6BC" w14:textId="77777777" w:rsidR="002D37B9" w:rsidRPr="005936EC" w:rsidRDefault="002D37B9">
                            <w:pPr>
                              <w:rPr>
                                <w:sz w:val="20"/>
                                <w:szCs w:val="20"/>
                              </w:rPr>
                            </w:pPr>
                            <w:r>
                              <w:rPr>
                                <w:sz w:val="20"/>
                                <w:szCs w:val="20"/>
                              </w:rPr>
                              <w:t>6.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A80A42A" id="Text Box 13" o:spid="_x0000_s1027" type="#_x0000_t202" style="position:absolute;margin-left:297pt;margin-top:137.85pt;width:63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" filled="f" stroked="f">
                <v:textbox>
                  <w:txbxContent>
                    <w:p w14:paraId="5DD9C6BC" w14:textId="77777777" w:rsidR="0008479A" w:rsidRPr="005936EC" w:rsidRDefault="0008479A">
                      <w:pPr>
                        <w:rPr>
                          <w:sz w:val="20"/>
                          <w:szCs w:val="20"/>
                        </w:rPr>
                      </w:pPr>
                      <w:r>
                        <w:rPr>
                          <w:sz w:val="20"/>
                          <w:szCs w:val="20"/>
                        </w:rPr>
                        <w:t>6. Music</w:t>
                      </w:r>
                    </w:p>
                  </w:txbxContent>
                </v:textbox>
                <w10:wrap type="square"/>
              </v:shape>
            </w:pict>
          </mc:Fallback>
        </mc:AlternateContent>
      </w:r>
      <w:r w:rsidR="005936EC">
        <w:rPr>
          <w:rFonts w:asciiTheme="minorHAnsi" w:hAnsiTheme="minorHAnsi" w:cstheme="minorBidi"/>
          <w:i/>
          <w:noProof/>
          <w:sz w:val="24"/>
          <w:szCs w:val="24"/>
          <w:lang w:val="en-US"/>
        </w:rPr>
        <mc:AlternateContent>
          <mc:Choice Requires="wps">
            <w:drawing>
              <wp:anchor distT="0" distB="0" distL="114300" distR="114300" simplePos="0" relativeHeight="251663360" behindDoc="0" locked="0" layoutInCell="1" allowOverlap="1" wp14:anchorId="7813788D" wp14:editId="74569333">
                <wp:simplePos x="0" y="0"/>
                <wp:positionH relativeFrom="column">
                  <wp:posOffset>2628900</wp:posOffset>
                </wp:positionH>
                <wp:positionV relativeFrom="paragraph">
                  <wp:posOffset>2207895</wp:posOffset>
                </wp:positionV>
                <wp:extent cx="8001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686A2A" w14:textId="1B2515F4" w:rsidR="002D37B9" w:rsidRPr="005936EC" w:rsidRDefault="002D37B9">
                            <w:pPr>
                              <w:rPr>
                                <w:sz w:val="20"/>
                                <w:szCs w:val="20"/>
                              </w:rPr>
                            </w:pPr>
                            <w:r>
                              <w:rPr>
                                <w:sz w:val="20"/>
                                <w:szCs w:val="20"/>
                              </w:rPr>
                              <w:t>4. 2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1" o:spid="_x0000_s1028" type="#_x0000_t202" style="position:absolute;margin-left:207pt;margin-top:173.85pt;width:63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" filled="f" stroked="f">
                <v:textbox>
                  <w:txbxContent>
                    <w:p w14:paraId="46686A2A" w14:textId="1B2515F4" w:rsidR="004F0BAD" w:rsidRPr="005936EC" w:rsidRDefault="004F0BAD">
                      <w:pPr>
                        <w:rPr>
                          <w:sz w:val="20"/>
                          <w:szCs w:val="20"/>
                        </w:rPr>
                      </w:pPr>
                      <w:r>
                        <w:rPr>
                          <w:sz w:val="20"/>
                          <w:szCs w:val="20"/>
                        </w:rPr>
                        <w:t>4. 2 Birds</w:t>
                      </w:r>
                    </w:p>
                  </w:txbxContent>
                </v:textbox>
                <w10:wrap type="square"/>
              </v:shape>
            </w:pict>
          </mc:Fallback>
        </mc:AlternateContent>
      </w:r>
      <w:r w:rsidR="005936EC">
        <w:rPr>
          <w:rFonts w:asciiTheme="minorHAnsi" w:hAnsiTheme="minorHAnsi" w:cstheme="minorBidi"/>
          <w:i/>
          <w:noProof/>
          <w:sz w:val="24"/>
          <w:szCs w:val="24"/>
          <w:lang w:val="en-US"/>
        </w:rPr>
        <mc:AlternateContent>
          <mc:Choice Requires="wps">
            <w:drawing>
              <wp:anchor distT="0" distB="0" distL="114300" distR="114300" simplePos="0" relativeHeight="251662336" behindDoc="0" locked="0" layoutInCell="1" allowOverlap="1" wp14:anchorId="34CC0D9F" wp14:editId="133358BE">
                <wp:simplePos x="0" y="0"/>
                <wp:positionH relativeFrom="column">
                  <wp:posOffset>1714500</wp:posOffset>
                </wp:positionH>
                <wp:positionV relativeFrom="paragraph">
                  <wp:posOffset>2779395</wp:posOffset>
                </wp:positionV>
                <wp:extent cx="9144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AF864" w14:textId="77777777" w:rsidR="002D37B9" w:rsidRPr="005936EC" w:rsidRDefault="002D37B9">
                            <w:pPr>
                              <w:rPr>
                                <w:sz w:val="20"/>
                                <w:szCs w:val="20"/>
                              </w:rPr>
                            </w:pPr>
                            <w:r>
                              <w:rPr>
                                <w:sz w:val="20"/>
                                <w:szCs w:val="20"/>
                              </w:rPr>
                              <w:t>3. Gardening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4CC0D9F" id="Text Box 10" o:spid="_x0000_s1029" type="#_x0000_t202" style="position:absolute;margin-left:135pt;margin-top:218.85pt;width:1in;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" filled="f" stroked="f">
                <v:textbox>
                  <w:txbxContent>
                    <w:p w14:paraId="3D0AF864" w14:textId="77777777" w:rsidR="0008479A" w:rsidRPr="005936EC" w:rsidRDefault="0008479A">
                      <w:pPr>
                        <w:rPr>
                          <w:sz w:val="20"/>
                          <w:szCs w:val="20"/>
                        </w:rPr>
                      </w:pPr>
                      <w:r>
                        <w:rPr>
                          <w:sz w:val="20"/>
                          <w:szCs w:val="20"/>
                        </w:rPr>
                        <w:t>3. Gardening group</w:t>
                      </w:r>
                    </w:p>
                  </w:txbxContent>
                </v:textbox>
                <w10:wrap type="square"/>
              </v:shape>
            </w:pict>
          </mc:Fallback>
        </mc:AlternateContent>
      </w:r>
      <w:r w:rsidR="005936EC">
        <w:rPr>
          <w:rFonts w:asciiTheme="minorHAnsi" w:hAnsiTheme="minorHAnsi" w:cstheme="minorBidi"/>
          <w:i/>
          <w:noProof/>
          <w:sz w:val="24"/>
          <w:szCs w:val="24"/>
          <w:lang w:val="en-US"/>
        </w:rPr>
        <mc:AlternateContent>
          <mc:Choice Requires="wps">
            <w:drawing>
              <wp:anchor distT="0" distB="0" distL="114300" distR="114300" simplePos="0" relativeHeight="251659264" behindDoc="0" locked="0" layoutInCell="1" allowOverlap="1" wp14:anchorId="33E02B8B" wp14:editId="39F34804">
                <wp:simplePos x="0" y="0"/>
                <wp:positionH relativeFrom="column">
                  <wp:posOffset>3429000</wp:posOffset>
                </wp:positionH>
                <wp:positionV relativeFrom="paragraph">
                  <wp:posOffset>3234690</wp:posOffset>
                </wp:positionV>
                <wp:extent cx="914400" cy="571500"/>
                <wp:effectExtent l="0" t="0" r="0" b="1905"/>
                <wp:wrapThrough wrapText="bothSides">
                  <wp:wrapPolygon edited="0">
                    <wp:start x="0" y="0"/>
                    <wp:lineTo x="21600" y="0"/>
                    <wp:lineTo x="21600" y="21600"/>
                    <wp:lineTo x="0" y="2160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5C82C5D" w14:textId="77777777" w:rsidR="002D37B9" w:rsidRDefault="002D37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E02B8B" id="Text Box 7" o:spid="_x0000_s1030" type="#_x0000_t202" style="position:absolute;margin-left:270pt;margin-top:254.7pt;width:1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" filled="f" stroked="f">
                <v:textbox inset=",7.2pt,,7.2pt">
                  <w:txbxContent>
                    <w:p w14:paraId="25C82C5D" w14:textId="77777777" w:rsidR="0008479A" w:rsidRDefault="0008479A"/>
                  </w:txbxContent>
                </v:textbox>
                <w10:wrap type="through"/>
              </v:shape>
            </w:pict>
          </mc:Fallback>
        </mc:AlternateContent>
      </w:r>
      <w:r w:rsidR="005936EC">
        <w:rPr>
          <w:rFonts w:asciiTheme="minorHAnsi" w:hAnsiTheme="minorHAnsi" w:cstheme="minorBidi"/>
          <w:i/>
          <w:noProof/>
          <w:sz w:val="24"/>
          <w:szCs w:val="24"/>
          <w:lang w:val="en-US"/>
        </w:rPr>
        <mc:AlternateContent>
          <mc:Choice Requires="wpg">
            <w:drawing>
              <wp:anchor distT="0" distB="0" distL="114300" distR="114300" simplePos="0" relativeHeight="251658240" behindDoc="0" locked="0" layoutInCell="1" allowOverlap="1" wp14:anchorId="451E9719" wp14:editId="41976529">
                <wp:simplePos x="0" y="0"/>
                <wp:positionH relativeFrom="character">
                  <wp:posOffset>-914400</wp:posOffset>
                </wp:positionH>
                <wp:positionV relativeFrom="line">
                  <wp:posOffset>493395</wp:posOffset>
                </wp:positionV>
                <wp:extent cx="8032115" cy="5455285"/>
                <wp:effectExtent l="0" t="0" r="0" b="5715"/>
                <wp:wrapThrough wrapText="bothSides">
                  <wp:wrapPolygon edited="0">
                    <wp:start x="68" y="0"/>
                    <wp:lineTo x="68" y="21522"/>
                    <wp:lineTo x="21448" y="21522"/>
                    <wp:lineTo x="21448" y="0"/>
                    <wp:lineTo x="68" y="0"/>
                  </wp:wrapPolygon>
                </wp:wrapThrough>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32115" cy="5455285"/>
                          <a:chOff x="671" y="390"/>
                          <a:chExt cx="16249" cy="11037"/>
                        </a:xfrm>
                      </wpg:grpSpPr>
                      <wps:wsp>
                        <wps:cNvPr id="2" name="AutoShape 3"/>
                        <wps:cNvSpPr>
                          <a:spLocks noChangeAspect="1" noChangeArrowheads="1" noTextEdit="1"/>
                        </wps:cNvSpPr>
                        <wps:spPr bwMode="auto">
                          <a:xfrm>
                            <a:off x="671" y="390"/>
                            <a:ext cx="16249" cy="1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Oval 4"/>
                        <wps:cNvSpPr>
                          <a:spLocks noChangeArrowheads="1"/>
                        </wps:cNvSpPr>
                        <wps:spPr bwMode="auto">
                          <a:xfrm>
                            <a:off x="2648" y="573"/>
                            <a:ext cx="11897" cy="1049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5"/>
                        <wps:cNvSpPr>
                          <a:spLocks noChangeArrowheads="1"/>
                        </wps:cNvSpPr>
                        <wps:spPr bwMode="auto">
                          <a:xfrm>
                            <a:off x="4137" y="1779"/>
                            <a:ext cx="8789" cy="81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6"/>
                        <wps:cNvSpPr>
                          <a:spLocks noChangeArrowheads="1"/>
                        </wps:cNvSpPr>
                        <wps:spPr bwMode="auto">
                          <a:xfrm>
                            <a:off x="5757" y="3273"/>
                            <a:ext cx="5319" cy="52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Text Box 7"/>
                        <wps:cNvSpPr txBox="1">
                          <a:spLocks noChangeArrowheads="1"/>
                        </wps:cNvSpPr>
                        <wps:spPr bwMode="auto">
                          <a:xfrm>
                            <a:off x="7917" y="5613"/>
                            <a:ext cx="1078" cy="789"/>
                          </a:xfrm>
                          <a:prstGeom prst="rect">
                            <a:avLst/>
                          </a:prstGeom>
                          <a:solidFill>
                            <a:srgbClr val="FFFFFF"/>
                          </a:solidFill>
                          <a:ln w="9525">
                            <a:solidFill>
                              <a:srgbClr val="000000"/>
                            </a:solidFill>
                            <a:miter lim="800000"/>
                            <a:headEnd/>
                            <a:tailEnd/>
                          </a:ln>
                        </wps:spPr>
                        <wps:txbx>
                          <w:txbxContent>
                            <w:p w14:paraId="3006CEB8" w14:textId="77777777" w:rsidR="002D37B9" w:rsidRPr="00C51F5E" w:rsidRDefault="002D37B9" w:rsidP="005936EC">
                              <w:r w:rsidRPr="00C51F5E">
                                <w:t>YOU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1E9719" id="Group 1" o:spid="_x0000_s1031" style="position:absolute;margin-left:-1in;margin-top:38.85pt;width:632.45pt;height:429.55pt;z-index:251658240;mso-position-horizontal-relative:char;mso-position-vertical-relative:line" coordorigin="671,390" coordsize="16249,1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">
                <o:lock v:ext="edit" aspectratio="t"/>
                <v:rect id="AutoShape 3" o:spid="_x0000_s1032" style="position:absolute;left:671;top:390;width:16249;height:1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oval id="Oval 4" o:spid="_x0000_s1033" style="position:absolute;left:2648;top:573;width:11897;height:10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5" o:spid="_x0000_s1034" style="position:absolute;left:4137;top:1779;width:8789;height:8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6" o:spid="_x0000_s1035" style="position:absolute;left:5757;top:3273;width:5319;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 id="_x0000_s1036" type="#_x0000_t202" style="position:absolute;left:7917;top:5613;width:1078;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3006CEB8" w14:textId="77777777" w:rsidR="0008479A" w:rsidRPr="00C51F5E" w:rsidRDefault="0008479A" w:rsidP="005936EC">
                        <w:r w:rsidRPr="00C51F5E">
                          <w:t>YOU</w:t>
                        </w:r>
                      </w:p>
                    </w:txbxContent>
                  </v:textbox>
                </v:shape>
                <w10:wrap type="through" anchory="line"/>
              </v:group>
            </w:pict>
          </mc:Fallback>
        </mc:AlternateContent>
      </w:r>
    </w:p>
    <w:p w14:paraId="5765DF57" w14:textId="4ACB6C71" w:rsidR="00B8039E" w:rsidRDefault="005936EC">
      <w:pPr>
        <w:rPr>
          <w:i/>
        </w:rPr>
      </w:pPr>
      <w:r>
        <w:rPr>
          <w:i/>
          <w:noProof/>
          <w:lang w:val="en-US"/>
        </w:rPr>
        <mc:AlternateContent>
          <mc:Choice Requires="wps">
            <w:drawing>
              <wp:anchor distT="0" distB="0" distL="114300" distR="114300" simplePos="0" relativeHeight="251661312" behindDoc="0" locked="0" layoutInCell="1" allowOverlap="1" wp14:anchorId="6810AFE2" wp14:editId="633850B5">
                <wp:simplePos x="0" y="0"/>
                <wp:positionH relativeFrom="column">
                  <wp:posOffset>1828800</wp:posOffset>
                </wp:positionH>
                <wp:positionV relativeFrom="paragraph">
                  <wp:posOffset>-2628265</wp:posOffset>
                </wp:positionV>
                <wp:extent cx="6858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272975" w14:textId="77777777" w:rsidR="002D37B9" w:rsidRPr="005936EC" w:rsidRDefault="002D37B9">
                            <w:pPr>
                              <w:rPr>
                                <w:sz w:val="20"/>
                                <w:szCs w:val="20"/>
                              </w:rPr>
                            </w:pPr>
                            <w:r w:rsidRPr="005936EC">
                              <w:rPr>
                                <w:sz w:val="20"/>
                                <w:szCs w:val="20"/>
                              </w:rPr>
                              <w:t>2. CPN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810AFE2" id="Text Box 9" o:spid="_x0000_s1037" type="#_x0000_t202" style="position:absolute;margin-left:2in;margin-top:-206.95pt;width:54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" filled="f" stroked="f">
                <v:textbox>
                  <w:txbxContent>
                    <w:p w14:paraId="63272975" w14:textId="77777777" w:rsidR="0008479A" w:rsidRPr="005936EC" w:rsidRDefault="0008479A">
                      <w:pPr>
                        <w:rPr>
                          <w:sz w:val="20"/>
                          <w:szCs w:val="20"/>
                        </w:rPr>
                      </w:pPr>
                      <w:r w:rsidRPr="005936EC">
                        <w:rPr>
                          <w:sz w:val="20"/>
                          <w:szCs w:val="20"/>
                        </w:rPr>
                        <w:t>2. CPN</w:t>
                      </w:r>
                    </w:p>
                  </w:txbxContent>
                </v:textbox>
                <w10:wrap type="square"/>
              </v:shape>
            </w:pict>
          </mc:Fallback>
        </mc:AlternateContent>
      </w:r>
      <w:r>
        <w:rPr>
          <w:i/>
          <w:noProof/>
          <w:lang w:val="en-US"/>
        </w:rPr>
        <mc:AlternateContent>
          <mc:Choice Requires="wps">
            <w:drawing>
              <wp:anchor distT="0" distB="0" distL="114300" distR="114300" simplePos="0" relativeHeight="251660288" behindDoc="0" locked="0" layoutInCell="1" allowOverlap="1" wp14:anchorId="027D2745" wp14:editId="16582AAE">
                <wp:simplePos x="0" y="0"/>
                <wp:positionH relativeFrom="column">
                  <wp:posOffset>2514600</wp:posOffset>
                </wp:positionH>
                <wp:positionV relativeFrom="paragraph">
                  <wp:posOffset>-2399665</wp:posOffset>
                </wp:positionV>
                <wp:extent cx="6858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15883E" w14:textId="77777777" w:rsidR="002D37B9" w:rsidRPr="005936EC" w:rsidRDefault="002D37B9">
                            <w:pPr>
                              <w:rPr>
                                <w:sz w:val="20"/>
                                <w:szCs w:val="20"/>
                              </w:rPr>
                            </w:pPr>
                            <w:r>
                              <w:rPr>
                                <w:sz w:val="20"/>
                                <w:szCs w:val="20"/>
                              </w:rPr>
                              <w:t>1. Support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27D2745" id="Text Box 8" o:spid="_x0000_s1038" type="#_x0000_t202" style="position:absolute;margin-left:198pt;margin-top:-188.95pt;width:54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" filled="f" stroked="f">
                <v:textbox>
                  <w:txbxContent>
                    <w:p w14:paraId="5215883E" w14:textId="77777777" w:rsidR="0008479A" w:rsidRPr="005936EC" w:rsidRDefault="0008479A">
                      <w:pPr>
                        <w:rPr>
                          <w:sz w:val="20"/>
                          <w:szCs w:val="20"/>
                        </w:rPr>
                      </w:pPr>
                      <w:r>
                        <w:rPr>
                          <w:sz w:val="20"/>
                          <w:szCs w:val="20"/>
                        </w:rPr>
                        <w:t>1. Support worker</w:t>
                      </w:r>
                    </w:p>
                  </w:txbxContent>
                </v:textbox>
                <w10:wrap type="square"/>
              </v:shape>
            </w:pict>
          </mc:Fallback>
        </mc:AlternateContent>
      </w:r>
      <w:r w:rsidR="00B8039E">
        <w:rPr>
          <w:i/>
        </w:rPr>
        <w:br w:type="page"/>
      </w:r>
    </w:p>
    <w:p w14:paraId="41334C58" w14:textId="44B6852A" w:rsidR="002779E3" w:rsidRPr="00B22BFD" w:rsidRDefault="005F19C5" w:rsidP="00B22BFD">
      <w:pPr>
        <w:rPr>
          <w:i/>
        </w:rPr>
      </w:pPr>
      <w:r w:rsidRPr="00BA7394">
        <w:rPr>
          <w:b/>
          <w:lang w:val="en-US"/>
        </w:rPr>
        <w:lastRenderedPageBreak/>
        <w:t>References</w:t>
      </w:r>
    </w:p>
    <w:p w14:paraId="68049D30" w14:textId="77777777" w:rsidR="00BA7394" w:rsidRDefault="00BA7394" w:rsidP="002D0C8B">
      <w:pPr>
        <w:pStyle w:val="EndNoteBibliography"/>
        <w:spacing w:line="480" w:lineRule="auto"/>
        <w:rPr>
          <w:rFonts w:ascii="AdvP7D09" w:hAnsi="AdvP7D09" w:cs="Times New Roman" w:hint="eastAsia"/>
          <w:noProof w:val="0"/>
          <w:sz w:val="18"/>
          <w:szCs w:val="18"/>
          <w:lang w:val="en-GB"/>
        </w:rPr>
      </w:pPr>
    </w:p>
    <w:p w14:paraId="34958AB0" w14:textId="77777777" w:rsidR="00B22BFD" w:rsidRPr="006D557F" w:rsidRDefault="00B22BFD" w:rsidP="00B22BFD">
      <w:pPr>
        <w:ind w:left="720" w:hanging="720"/>
        <w:rPr>
          <w:rFonts w:ascii="Cambria" w:hAnsi="Cambria"/>
          <w:b/>
          <w:noProof/>
        </w:rPr>
      </w:pPr>
      <w:r w:rsidRPr="006D557F">
        <w:rPr>
          <w:rFonts w:ascii="Cambria" w:hAnsi="Cambria"/>
          <w:b/>
          <w:noProof/>
        </w:rPr>
        <w:t>1.</w:t>
      </w:r>
      <w:r w:rsidRPr="006D557F">
        <w:rPr>
          <w:rFonts w:ascii="Cambria" w:hAnsi="Cambria"/>
          <w:b/>
          <w:noProof/>
        </w:rPr>
        <w:tab/>
        <w:t xml:space="preserve">Vassilev, I., et al., </w:t>
      </w:r>
      <w:r w:rsidRPr="006D557F">
        <w:rPr>
          <w:rFonts w:ascii="Cambria" w:hAnsi="Cambria"/>
          <w:b/>
          <w:i/>
          <w:noProof/>
        </w:rPr>
        <w:t>Social status and living with a chronic illness: an exploration of assessment and meaning attributed to work and employment.</w:t>
      </w:r>
      <w:r w:rsidRPr="006D557F">
        <w:rPr>
          <w:rFonts w:ascii="Cambria" w:hAnsi="Cambria"/>
          <w:b/>
          <w:noProof/>
        </w:rPr>
        <w:t xml:space="preserve"> Chronic Illn, 2014. 10(4): p. 273-90.</w:t>
      </w:r>
    </w:p>
    <w:p w14:paraId="67F6631E" w14:textId="77777777" w:rsidR="00B22BFD" w:rsidRDefault="00B22BFD" w:rsidP="00B22BFD">
      <w:pPr>
        <w:ind w:left="720" w:hanging="720"/>
        <w:rPr>
          <w:rFonts w:ascii="Cambria" w:hAnsi="Cambria"/>
          <w:b/>
          <w:noProof/>
        </w:rPr>
      </w:pPr>
      <w:r w:rsidRPr="006D557F">
        <w:rPr>
          <w:rFonts w:ascii="Cambria" w:hAnsi="Cambria"/>
          <w:b/>
          <w:noProof/>
        </w:rPr>
        <w:t>2.</w:t>
      </w:r>
      <w:r w:rsidRPr="006D557F">
        <w:rPr>
          <w:rFonts w:ascii="Cambria" w:hAnsi="Cambria"/>
          <w:b/>
          <w:noProof/>
        </w:rPr>
        <w:tab/>
        <w:t xml:space="preserve">Perese, E.F. and M. Wolf, </w:t>
      </w:r>
      <w:r w:rsidRPr="006D557F">
        <w:rPr>
          <w:rFonts w:ascii="Cambria" w:hAnsi="Cambria"/>
          <w:b/>
          <w:i/>
          <w:noProof/>
        </w:rPr>
        <w:t>Combating loneliness among persons with severe mental illness: social network interventions' characteristics, effectiveness, and applicability.</w:t>
      </w:r>
      <w:r w:rsidRPr="006D557F">
        <w:rPr>
          <w:rFonts w:ascii="Cambria" w:hAnsi="Cambria"/>
          <w:b/>
          <w:noProof/>
        </w:rPr>
        <w:t xml:space="preserve"> Issues Ment Health Nurs, 2005. 26(6): p. 591-609.</w:t>
      </w:r>
    </w:p>
    <w:p w14:paraId="7245664A" w14:textId="77777777" w:rsidR="00B22BFD" w:rsidRDefault="00B22BFD" w:rsidP="00B22BFD">
      <w:pPr>
        <w:ind w:left="720" w:hanging="720"/>
        <w:rPr>
          <w:rFonts w:ascii="Cambria" w:hAnsi="Cambria"/>
          <w:b/>
          <w:noProof/>
        </w:rPr>
      </w:pPr>
      <w:r>
        <w:rPr>
          <w:rFonts w:ascii="Cambria" w:hAnsi="Cambria"/>
          <w:b/>
          <w:noProof/>
        </w:rPr>
        <w:t xml:space="preserve">3. </w:t>
      </w:r>
      <w:r>
        <w:rPr>
          <w:rFonts w:ascii="Cambria" w:hAnsi="Cambria"/>
          <w:b/>
          <w:noProof/>
        </w:rPr>
        <w:tab/>
      </w:r>
      <w:r w:rsidRPr="006D557F">
        <w:rPr>
          <w:rFonts w:ascii="Cambria" w:hAnsi="Cambria"/>
          <w:b/>
          <w:noProof/>
        </w:rPr>
        <w:t xml:space="preserve">Giddens, A., </w:t>
      </w:r>
      <w:r w:rsidRPr="006D557F">
        <w:rPr>
          <w:rFonts w:ascii="Cambria" w:hAnsi="Cambria"/>
          <w:b/>
          <w:i/>
          <w:noProof/>
        </w:rPr>
        <w:t>Modernity and Self-Identity: Self and Society in the Late Modern Age</w:t>
      </w:r>
      <w:r w:rsidRPr="006D557F">
        <w:rPr>
          <w:rFonts w:ascii="Cambria" w:hAnsi="Cambria"/>
          <w:b/>
          <w:noProof/>
        </w:rPr>
        <w:t>. 1991, Stanford: Stanford University Press. 264.</w:t>
      </w:r>
    </w:p>
    <w:p w14:paraId="6B721067" w14:textId="7A3DB3F2" w:rsidR="00B22BFD" w:rsidRPr="006D557F" w:rsidRDefault="00B22BFD" w:rsidP="00B22BFD">
      <w:pPr>
        <w:ind w:left="720" w:hanging="720"/>
        <w:rPr>
          <w:rFonts w:ascii="Cambria" w:hAnsi="Cambria"/>
          <w:b/>
          <w:noProof/>
        </w:rPr>
      </w:pPr>
      <w:r>
        <w:rPr>
          <w:rFonts w:ascii="Cambria" w:hAnsi="Cambria"/>
          <w:b/>
          <w:noProof/>
        </w:rPr>
        <w:t>4</w:t>
      </w:r>
      <w:r w:rsidRPr="006D557F">
        <w:rPr>
          <w:rFonts w:ascii="Cambria" w:hAnsi="Cambria"/>
          <w:b/>
          <w:noProof/>
        </w:rPr>
        <w:t>.</w:t>
      </w:r>
      <w:r w:rsidRPr="006D557F">
        <w:rPr>
          <w:rFonts w:ascii="Cambria" w:hAnsi="Cambria"/>
          <w:b/>
          <w:noProof/>
        </w:rPr>
        <w:tab/>
      </w:r>
      <w:r w:rsidR="00C0436A">
        <w:rPr>
          <w:rFonts w:ascii="Cambria" w:hAnsi="Cambria"/>
          <w:b/>
          <w:noProof/>
        </w:rPr>
        <w:t xml:space="preserve">Chan, S,W., </w:t>
      </w:r>
      <w:r w:rsidR="00C0436A">
        <w:rPr>
          <w:rFonts w:ascii="Cambria" w:hAnsi="Cambria"/>
          <w:b/>
          <w:i/>
          <w:noProof/>
        </w:rPr>
        <w:t xml:space="preserve">Global perspective of burden of family caregivers for persons with Schizophrenia. </w:t>
      </w:r>
      <w:r w:rsidR="00C0436A">
        <w:rPr>
          <w:rFonts w:ascii="Cambria" w:hAnsi="Cambria"/>
          <w:b/>
          <w:noProof/>
        </w:rPr>
        <w:t xml:space="preserve">Arch Psychiatr Nurs, 2011. 23(5): p. 339-349. </w:t>
      </w:r>
    </w:p>
    <w:p w14:paraId="11EC3270" w14:textId="7CEDC2AE" w:rsidR="00B22BFD" w:rsidRPr="00BA6312" w:rsidRDefault="00B22BFD" w:rsidP="00B22BFD">
      <w:pPr>
        <w:ind w:left="720" w:hanging="720"/>
        <w:rPr>
          <w:rFonts w:ascii="Cambria" w:hAnsi="Cambria"/>
          <w:b/>
          <w:noProof/>
        </w:rPr>
      </w:pPr>
      <w:r>
        <w:rPr>
          <w:rFonts w:ascii="Cambria" w:hAnsi="Cambria"/>
          <w:b/>
          <w:noProof/>
        </w:rPr>
        <w:t>5</w:t>
      </w:r>
      <w:r w:rsidRPr="006D557F">
        <w:rPr>
          <w:rFonts w:ascii="Cambria" w:hAnsi="Cambria"/>
          <w:b/>
          <w:noProof/>
        </w:rPr>
        <w:t>.</w:t>
      </w:r>
      <w:r w:rsidRPr="006D557F">
        <w:rPr>
          <w:rFonts w:ascii="Cambria" w:hAnsi="Cambria"/>
          <w:b/>
          <w:noProof/>
        </w:rPr>
        <w:tab/>
      </w:r>
      <w:r w:rsidR="00BA6312">
        <w:rPr>
          <w:rFonts w:ascii="Cambria" w:hAnsi="Cambria"/>
          <w:b/>
          <w:noProof/>
        </w:rPr>
        <w:t xml:space="preserve">Edlund, M. and M Backstrom, </w:t>
      </w:r>
      <w:r w:rsidR="00BA6312">
        <w:rPr>
          <w:rFonts w:ascii="Cambria" w:hAnsi="Cambria"/>
          <w:b/>
          <w:i/>
          <w:noProof/>
        </w:rPr>
        <w:t xml:space="preserve">A model of subjective quality of life for outpatients with schizophrenia and other psychoses. </w:t>
      </w:r>
      <w:r w:rsidR="00BA6312">
        <w:rPr>
          <w:rFonts w:ascii="Cambria" w:hAnsi="Cambria"/>
          <w:b/>
          <w:noProof/>
        </w:rPr>
        <w:t>Qual Life Res, 2005. 14(4), p. 1157-1168.</w:t>
      </w:r>
    </w:p>
    <w:p w14:paraId="2D579F45" w14:textId="77777777" w:rsidR="00B22BFD" w:rsidRPr="006D557F" w:rsidRDefault="00B22BFD" w:rsidP="00B22BFD">
      <w:pPr>
        <w:ind w:left="720" w:hanging="720"/>
        <w:rPr>
          <w:rFonts w:ascii="Cambria" w:hAnsi="Cambria"/>
          <w:b/>
          <w:noProof/>
        </w:rPr>
      </w:pPr>
      <w:r>
        <w:rPr>
          <w:rFonts w:ascii="Cambria" w:hAnsi="Cambria"/>
          <w:b/>
          <w:noProof/>
        </w:rPr>
        <w:t>6</w:t>
      </w:r>
      <w:r w:rsidRPr="006D557F">
        <w:rPr>
          <w:rFonts w:ascii="Cambria" w:hAnsi="Cambria"/>
          <w:b/>
          <w:noProof/>
        </w:rPr>
        <w:t>.</w:t>
      </w:r>
      <w:r w:rsidRPr="006D557F">
        <w:rPr>
          <w:rFonts w:ascii="Cambria" w:hAnsi="Cambria"/>
          <w:b/>
          <w:noProof/>
        </w:rPr>
        <w:tab/>
        <w:t xml:space="preserve">Lucksted, A. and A.L. Drapalski, </w:t>
      </w:r>
      <w:r w:rsidRPr="006D557F">
        <w:rPr>
          <w:rFonts w:ascii="Cambria" w:hAnsi="Cambria"/>
          <w:b/>
          <w:i/>
          <w:noProof/>
        </w:rPr>
        <w:t>Self-stigma regarding mental illness: Definition, impact, and relationship to societal stigma.</w:t>
      </w:r>
      <w:r w:rsidRPr="006D557F">
        <w:rPr>
          <w:rFonts w:ascii="Cambria" w:hAnsi="Cambria"/>
          <w:b/>
          <w:noProof/>
        </w:rPr>
        <w:t xml:space="preserve"> Psychiatr Rehabil J, 2015. 38(2): p. 99-102.</w:t>
      </w:r>
    </w:p>
    <w:p w14:paraId="1585F6D5" w14:textId="77777777" w:rsidR="00B22BFD" w:rsidRPr="006D557F" w:rsidRDefault="00B22BFD" w:rsidP="00B22BFD">
      <w:pPr>
        <w:ind w:left="720" w:hanging="720"/>
        <w:rPr>
          <w:rFonts w:ascii="Cambria" w:hAnsi="Cambria"/>
          <w:b/>
          <w:noProof/>
        </w:rPr>
      </w:pPr>
      <w:r>
        <w:rPr>
          <w:rFonts w:ascii="Cambria" w:hAnsi="Cambria"/>
          <w:b/>
          <w:noProof/>
        </w:rPr>
        <w:t>7</w:t>
      </w:r>
      <w:r w:rsidRPr="006D557F">
        <w:rPr>
          <w:rFonts w:ascii="Cambria" w:hAnsi="Cambria"/>
          <w:b/>
          <w:noProof/>
        </w:rPr>
        <w:t>.</w:t>
      </w:r>
      <w:r w:rsidRPr="006D557F">
        <w:rPr>
          <w:rFonts w:ascii="Cambria" w:hAnsi="Cambria"/>
          <w:b/>
          <w:noProof/>
        </w:rPr>
        <w:tab/>
        <w:t xml:space="preserve">Yanos, P.T., et al., </w:t>
      </w:r>
      <w:r w:rsidRPr="006D557F">
        <w:rPr>
          <w:rFonts w:ascii="Cambria" w:hAnsi="Cambria"/>
          <w:b/>
          <w:i/>
          <w:noProof/>
        </w:rPr>
        <w:t>Change in internalized stigma and social functioning among persons diagnosed with severe mental illness.</w:t>
      </w:r>
      <w:r w:rsidRPr="006D557F">
        <w:rPr>
          <w:rFonts w:ascii="Cambria" w:hAnsi="Cambria"/>
          <w:b/>
          <w:noProof/>
        </w:rPr>
        <w:t xml:space="preserve"> Psychiatry Res, 2012. 200(2-3): p. 1032-4.</w:t>
      </w:r>
    </w:p>
    <w:p w14:paraId="4F5AF7E9" w14:textId="77777777" w:rsidR="00B22BFD" w:rsidRPr="006D557F" w:rsidRDefault="00B22BFD" w:rsidP="00B22BFD">
      <w:pPr>
        <w:ind w:left="720" w:hanging="720"/>
        <w:rPr>
          <w:rFonts w:ascii="Cambria" w:hAnsi="Cambria"/>
          <w:b/>
          <w:noProof/>
        </w:rPr>
      </w:pPr>
      <w:r>
        <w:rPr>
          <w:rFonts w:ascii="Cambria" w:hAnsi="Cambria"/>
          <w:b/>
          <w:noProof/>
        </w:rPr>
        <w:t>8</w:t>
      </w:r>
      <w:r w:rsidRPr="006D557F">
        <w:rPr>
          <w:rFonts w:ascii="Cambria" w:hAnsi="Cambria"/>
          <w:b/>
          <w:noProof/>
        </w:rPr>
        <w:t>.</w:t>
      </w:r>
      <w:r w:rsidRPr="006D557F">
        <w:rPr>
          <w:rFonts w:ascii="Cambria" w:hAnsi="Cambria"/>
          <w:b/>
          <w:noProof/>
        </w:rPr>
        <w:tab/>
        <w:t xml:space="preserve">Nasser, E.H. and J.C. Overholser, </w:t>
      </w:r>
      <w:r w:rsidRPr="006D557F">
        <w:rPr>
          <w:rFonts w:ascii="Cambria" w:hAnsi="Cambria"/>
          <w:b/>
          <w:i/>
          <w:noProof/>
        </w:rPr>
        <w:t>Recovery from major depression: the role of support from family, friends, and spiritual beliefs.</w:t>
      </w:r>
      <w:r w:rsidRPr="006D557F">
        <w:rPr>
          <w:rFonts w:ascii="Cambria" w:hAnsi="Cambria"/>
          <w:b/>
          <w:noProof/>
        </w:rPr>
        <w:t xml:space="preserve"> Acta Psychiatrica Scandinavica, 2005. 111(2): p. 125-132.</w:t>
      </w:r>
    </w:p>
    <w:p w14:paraId="6FE577C3" w14:textId="77777777" w:rsidR="00B22BFD" w:rsidRPr="006D557F" w:rsidRDefault="00B22BFD" w:rsidP="00B22BFD">
      <w:pPr>
        <w:ind w:left="720" w:hanging="720"/>
        <w:rPr>
          <w:rFonts w:ascii="Cambria" w:hAnsi="Cambria"/>
          <w:b/>
          <w:noProof/>
        </w:rPr>
      </w:pPr>
      <w:r>
        <w:rPr>
          <w:rFonts w:ascii="Cambria" w:hAnsi="Cambria"/>
          <w:b/>
          <w:noProof/>
        </w:rPr>
        <w:t>9</w:t>
      </w:r>
      <w:r w:rsidRPr="006D557F">
        <w:rPr>
          <w:rFonts w:ascii="Cambria" w:hAnsi="Cambria"/>
          <w:b/>
          <w:noProof/>
        </w:rPr>
        <w:t>.</w:t>
      </w:r>
      <w:r w:rsidRPr="006D557F">
        <w:rPr>
          <w:rFonts w:ascii="Cambria" w:hAnsi="Cambria"/>
          <w:b/>
          <w:noProof/>
        </w:rPr>
        <w:tab/>
        <w:t xml:space="preserve">Dressler, W.W., </w:t>
      </w:r>
      <w:r w:rsidRPr="006D557F">
        <w:rPr>
          <w:rFonts w:ascii="Cambria" w:hAnsi="Cambria"/>
          <w:b/>
          <w:i/>
          <w:noProof/>
        </w:rPr>
        <w:t>Extended Family Relationships, Social Support, and Mental Health in a Southern Black Community.</w:t>
      </w:r>
      <w:r w:rsidRPr="006D557F">
        <w:rPr>
          <w:rFonts w:ascii="Cambria" w:hAnsi="Cambria"/>
          <w:b/>
          <w:noProof/>
        </w:rPr>
        <w:t xml:space="preserve"> Journal of Health and Social Behavior, 1985. 26(1): p. 39-48.</w:t>
      </w:r>
    </w:p>
    <w:p w14:paraId="5130770A" w14:textId="77777777" w:rsidR="00B22BFD" w:rsidRPr="006D557F" w:rsidRDefault="00B22BFD" w:rsidP="00B22BFD">
      <w:pPr>
        <w:ind w:left="720" w:hanging="720"/>
        <w:rPr>
          <w:rFonts w:ascii="Cambria" w:hAnsi="Cambria"/>
          <w:b/>
          <w:noProof/>
        </w:rPr>
      </w:pPr>
      <w:r>
        <w:rPr>
          <w:rFonts w:ascii="Cambria" w:hAnsi="Cambria"/>
          <w:b/>
          <w:noProof/>
        </w:rPr>
        <w:t>10</w:t>
      </w:r>
      <w:r w:rsidRPr="006D557F">
        <w:rPr>
          <w:rFonts w:ascii="Cambria" w:hAnsi="Cambria"/>
          <w:b/>
          <w:noProof/>
        </w:rPr>
        <w:t>.</w:t>
      </w:r>
      <w:r w:rsidRPr="006D557F">
        <w:rPr>
          <w:rFonts w:ascii="Cambria" w:hAnsi="Cambria"/>
          <w:b/>
          <w:noProof/>
        </w:rPr>
        <w:tab/>
        <w:t xml:space="preserve">Rogers, A., et al., </w:t>
      </w:r>
      <w:r w:rsidRPr="006D557F">
        <w:rPr>
          <w:rFonts w:ascii="Cambria" w:hAnsi="Cambria"/>
          <w:b/>
          <w:i/>
          <w:noProof/>
        </w:rPr>
        <w:t>Why less may be more: a mixed methods study of the work and relatedness of 'weak ties' in supporting long-term condition self-management.</w:t>
      </w:r>
      <w:r w:rsidRPr="006D557F">
        <w:rPr>
          <w:rFonts w:ascii="Cambria" w:hAnsi="Cambria"/>
          <w:b/>
          <w:noProof/>
        </w:rPr>
        <w:t xml:space="preserve"> Implement Sci, 2014. 9: p. 19.</w:t>
      </w:r>
    </w:p>
    <w:p w14:paraId="4B539692" w14:textId="77777777" w:rsidR="00B22BFD" w:rsidRPr="006D557F" w:rsidRDefault="00B22BFD" w:rsidP="00B22BFD">
      <w:pPr>
        <w:ind w:left="720" w:hanging="720"/>
        <w:rPr>
          <w:rFonts w:ascii="Cambria" w:hAnsi="Cambria"/>
          <w:b/>
          <w:noProof/>
        </w:rPr>
      </w:pPr>
      <w:r w:rsidRPr="006D557F">
        <w:rPr>
          <w:rFonts w:ascii="Cambria" w:hAnsi="Cambria"/>
          <w:b/>
          <w:noProof/>
        </w:rPr>
        <w:t>1</w:t>
      </w:r>
      <w:r>
        <w:rPr>
          <w:rFonts w:ascii="Cambria" w:hAnsi="Cambria"/>
          <w:b/>
          <w:noProof/>
        </w:rPr>
        <w:t>1</w:t>
      </w:r>
      <w:r w:rsidRPr="006D557F">
        <w:rPr>
          <w:rFonts w:ascii="Cambria" w:hAnsi="Cambria"/>
          <w:b/>
          <w:noProof/>
        </w:rPr>
        <w:t>.</w:t>
      </w:r>
      <w:r w:rsidRPr="006D557F">
        <w:rPr>
          <w:rFonts w:ascii="Cambria" w:hAnsi="Cambria"/>
          <w:b/>
          <w:noProof/>
        </w:rPr>
        <w:tab/>
        <w:t xml:space="preserve">Wood, L., et al., </w:t>
      </w:r>
      <w:r w:rsidRPr="006D557F">
        <w:rPr>
          <w:rFonts w:ascii="Cambria" w:hAnsi="Cambria"/>
          <w:b/>
          <w:i/>
          <w:noProof/>
        </w:rPr>
        <w:t>The pet factor--companion animals as a conduit for getting to know people, friendship formation and social support.</w:t>
      </w:r>
      <w:r w:rsidRPr="006D557F">
        <w:rPr>
          <w:rFonts w:ascii="Cambria" w:hAnsi="Cambria"/>
          <w:b/>
          <w:noProof/>
        </w:rPr>
        <w:t xml:space="preserve"> PLoS One, 2015. 10(4): p. e0122085.</w:t>
      </w:r>
    </w:p>
    <w:p w14:paraId="60C43402" w14:textId="77777777" w:rsidR="00B22BFD" w:rsidRPr="006D557F" w:rsidRDefault="00B22BFD" w:rsidP="00B22BFD">
      <w:pPr>
        <w:ind w:left="720" w:hanging="720"/>
        <w:rPr>
          <w:rFonts w:ascii="Cambria" w:hAnsi="Cambria"/>
          <w:b/>
          <w:noProof/>
        </w:rPr>
      </w:pPr>
      <w:r w:rsidRPr="006D557F">
        <w:rPr>
          <w:rFonts w:ascii="Cambria" w:hAnsi="Cambria"/>
          <w:b/>
          <w:noProof/>
        </w:rPr>
        <w:t>1</w:t>
      </w:r>
      <w:r>
        <w:rPr>
          <w:rFonts w:ascii="Cambria" w:hAnsi="Cambria"/>
          <w:b/>
          <w:noProof/>
        </w:rPr>
        <w:t>2</w:t>
      </w:r>
      <w:r w:rsidRPr="006D557F">
        <w:rPr>
          <w:rFonts w:ascii="Cambria" w:hAnsi="Cambria"/>
          <w:b/>
          <w:noProof/>
        </w:rPr>
        <w:t>.</w:t>
      </w:r>
      <w:r w:rsidRPr="006D557F">
        <w:rPr>
          <w:rFonts w:ascii="Cambria" w:hAnsi="Cambria"/>
          <w:b/>
          <w:noProof/>
        </w:rPr>
        <w:tab/>
        <w:t xml:space="preserve">Ryan, S. and S. Ziebland, </w:t>
      </w:r>
      <w:r w:rsidRPr="006D557F">
        <w:rPr>
          <w:rFonts w:ascii="Cambria" w:hAnsi="Cambria"/>
          <w:b/>
          <w:i/>
          <w:noProof/>
        </w:rPr>
        <w:t>On interviewing people with pets: reflections from qualitative research on people with long-term conditions.</w:t>
      </w:r>
      <w:r w:rsidRPr="006D557F">
        <w:rPr>
          <w:rFonts w:ascii="Cambria" w:hAnsi="Cambria"/>
          <w:b/>
          <w:noProof/>
        </w:rPr>
        <w:t xml:space="preserve"> Sociol Health Illn, 2015. 37(1): p. 67-80.</w:t>
      </w:r>
    </w:p>
    <w:p w14:paraId="620C09D1" w14:textId="77777777" w:rsidR="00B22BFD" w:rsidRDefault="00B22BFD" w:rsidP="00B22BFD">
      <w:pPr>
        <w:ind w:left="720" w:hanging="720"/>
        <w:rPr>
          <w:rFonts w:ascii="Cambria" w:hAnsi="Cambria"/>
          <w:b/>
          <w:noProof/>
        </w:rPr>
      </w:pPr>
      <w:r>
        <w:rPr>
          <w:rFonts w:ascii="Cambria" w:hAnsi="Cambria"/>
          <w:b/>
          <w:noProof/>
        </w:rPr>
        <w:t>13</w:t>
      </w:r>
      <w:r w:rsidRPr="006D557F">
        <w:rPr>
          <w:rFonts w:ascii="Cambria" w:hAnsi="Cambria"/>
          <w:b/>
          <w:noProof/>
        </w:rPr>
        <w:t>.</w:t>
      </w:r>
      <w:r w:rsidRPr="006D557F">
        <w:rPr>
          <w:rFonts w:ascii="Cambria" w:hAnsi="Cambria"/>
          <w:b/>
          <w:noProof/>
        </w:rPr>
        <w:tab/>
        <w:t xml:space="preserve">Wood, L., B. Giles-Corti, and M. Bulsara, </w:t>
      </w:r>
      <w:r w:rsidRPr="006D557F">
        <w:rPr>
          <w:rFonts w:ascii="Cambria" w:hAnsi="Cambria"/>
          <w:b/>
          <w:i/>
          <w:noProof/>
        </w:rPr>
        <w:t>The pet connection: pets as a conduit for social capital?</w:t>
      </w:r>
      <w:r w:rsidRPr="006D557F">
        <w:rPr>
          <w:rFonts w:ascii="Cambria" w:hAnsi="Cambria"/>
          <w:b/>
          <w:noProof/>
        </w:rPr>
        <w:t xml:space="preserve"> Soc Sci Med, 2005. 61(6): p. 1159-73.</w:t>
      </w:r>
    </w:p>
    <w:p w14:paraId="02E16FA5" w14:textId="77777777" w:rsidR="00B22BFD" w:rsidRDefault="00B22BFD" w:rsidP="00B22BFD">
      <w:pPr>
        <w:ind w:left="720" w:hanging="720"/>
        <w:rPr>
          <w:rStyle w:val="Emphasis"/>
          <w:b/>
        </w:rPr>
      </w:pPr>
      <w:r>
        <w:rPr>
          <w:rFonts w:ascii="Cambria" w:hAnsi="Cambria"/>
          <w:b/>
          <w:noProof/>
        </w:rPr>
        <w:t xml:space="preserve">14. </w:t>
      </w:r>
      <w:r>
        <w:rPr>
          <w:rFonts w:ascii="Cambria" w:hAnsi="Cambria"/>
          <w:b/>
          <w:noProof/>
        </w:rPr>
        <w:tab/>
        <w:t xml:space="preserve">Rogers, A. et al., </w:t>
      </w:r>
      <w:r w:rsidRPr="005A78DA">
        <w:rPr>
          <w:rStyle w:val="ref-title"/>
          <w:b/>
          <w:i/>
          <w:color w:val="000000"/>
          <w:shd w:val="clear" w:color="auto" w:fill="FFFFFF"/>
        </w:rPr>
        <w:t>Social networks, work and network-based resources for the management of long-term conditions: a framework and study protocol for developing self-care support</w:t>
      </w:r>
      <w:r w:rsidRPr="005A78DA">
        <w:rPr>
          <w:b/>
          <w:i/>
          <w:color w:val="000000"/>
          <w:shd w:val="clear" w:color="auto" w:fill="FFFFFF"/>
        </w:rPr>
        <w:t>.</w:t>
      </w:r>
      <w:r w:rsidRPr="005A78DA">
        <w:rPr>
          <w:rStyle w:val="Emphasis"/>
          <w:b/>
        </w:rPr>
        <w:t xml:space="preserve"> </w:t>
      </w:r>
      <w:r w:rsidRPr="005A78DA">
        <w:rPr>
          <w:rStyle w:val="Emphasis"/>
          <w:b/>
          <w:i w:val="0"/>
        </w:rPr>
        <w:t xml:space="preserve">Imp </w:t>
      </w:r>
      <w:proofErr w:type="spellStart"/>
      <w:r w:rsidRPr="005A78DA">
        <w:rPr>
          <w:rStyle w:val="Emphasis"/>
          <w:b/>
          <w:i w:val="0"/>
        </w:rPr>
        <w:t>Sci</w:t>
      </w:r>
      <w:proofErr w:type="spellEnd"/>
      <w:r w:rsidRPr="005A78DA">
        <w:rPr>
          <w:rStyle w:val="Emphasis"/>
          <w:b/>
          <w:i w:val="0"/>
        </w:rPr>
        <w:t>, 2011. 6</w:t>
      </w:r>
      <w:r>
        <w:rPr>
          <w:rStyle w:val="Emphasis"/>
          <w:b/>
          <w:i w:val="0"/>
        </w:rPr>
        <w:t>:56</w:t>
      </w:r>
      <w:r w:rsidRPr="005A78DA">
        <w:rPr>
          <w:rStyle w:val="Emphasis"/>
          <w:b/>
          <w:i w:val="0"/>
        </w:rPr>
        <w:t>.</w:t>
      </w:r>
      <w:r w:rsidRPr="005A78DA">
        <w:rPr>
          <w:rStyle w:val="Emphasis"/>
          <w:b/>
        </w:rPr>
        <w:t> </w:t>
      </w:r>
    </w:p>
    <w:p w14:paraId="1D84C2D1" w14:textId="77777777" w:rsidR="00B22BFD" w:rsidRDefault="00B22BFD" w:rsidP="00B22BFD">
      <w:pPr>
        <w:ind w:left="720" w:hanging="720"/>
        <w:rPr>
          <w:rStyle w:val="ref-title"/>
          <w:b/>
          <w:color w:val="000000"/>
          <w:shd w:val="clear" w:color="auto" w:fill="FFFFFF"/>
        </w:rPr>
      </w:pPr>
      <w:r w:rsidRPr="00C740E9">
        <w:rPr>
          <w:rStyle w:val="ref-title"/>
          <w:b/>
          <w:color w:val="000000"/>
          <w:shd w:val="clear" w:color="auto" w:fill="FFFFFF"/>
        </w:rPr>
        <w:t>15.</w:t>
      </w:r>
      <w:r w:rsidRPr="00C740E9">
        <w:rPr>
          <w:rStyle w:val="ref-title"/>
          <w:b/>
          <w:color w:val="000000"/>
          <w:shd w:val="clear" w:color="auto" w:fill="FFFFFF"/>
        </w:rPr>
        <w:tab/>
      </w:r>
      <w:r w:rsidRPr="00C740E9">
        <w:rPr>
          <w:rStyle w:val="ref-title"/>
          <w:b/>
          <w:shd w:val="clear" w:color="auto" w:fill="FFFFFF"/>
        </w:rPr>
        <w:t>Abel T</w:t>
      </w:r>
      <w:r w:rsidRPr="00C740E9">
        <w:rPr>
          <w:rStyle w:val="ref-title"/>
          <w:b/>
          <w:i/>
          <w:shd w:val="clear" w:color="auto" w:fill="FFFFFF"/>
        </w:rPr>
        <w:t>. Cultural capital and social inequality in health. </w:t>
      </w:r>
      <w:proofErr w:type="gramStart"/>
      <w:r w:rsidRPr="00C740E9">
        <w:rPr>
          <w:rStyle w:val="ref-title"/>
          <w:b/>
          <w:shd w:val="clear" w:color="auto" w:fill="FFFFFF"/>
        </w:rPr>
        <w:t>JECH, 2008.</w:t>
      </w:r>
      <w:proofErr w:type="gramEnd"/>
      <w:r w:rsidRPr="00C740E9">
        <w:rPr>
          <w:rStyle w:val="ref-title"/>
          <w:b/>
          <w:shd w:val="clear" w:color="auto" w:fill="FFFFFF"/>
        </w:rPr>
        <w:t xml:space="preserve"> 62:e13.</w:t>
      </w:r>
    </w:p>
    <w:p w14:paraId="09329669" w14:textId="77777777" w:rsidR="00B22BFD" w:rsidRPr="00C740E9" w:rsidRDefault="00B22BFD" w:rsidP="00B22BFD">
      <w:pPr>
        <w:ind w:left="720" w:hanging="720"/>
        <w:rPr>
          <w:b/>
          <w:color w:val="000000"/>
          <w:shd w:val="clear" w:color="auto" w:fill="FFFFFF"/>
        </w:rPr>
      </w:pPr>
      <w:r>
        <w:rPr>
          <w:rFonts w:ascii="Cambria" w:hAnsi="Cambria"/>
          <w:b/>
          <w:noProof/>
        </w:rPr>
        <w:t>16</w:t>
      </w:r>
      <w:r w:rsidRPr="006D557F">
        <w:rPr>
          <w:rFonts w:ascii="Cambria" w:hAnsi="Cambria"/>
          <w:b/>
          <w:noProof/>
        </w:rPr>
        <w:t>.</w:t>
      </w:r>
      <w:r w:rsidRPr="006D557F">
        <w:rPr>
          <w:rFonts w:ascii="Cambria" w:hAnsi="Cambria"/>
          <w:b/>
          <w:noProof/>
        </w:rPr>
        <w:tab/>
        <w:t xml:space="preserve">Nurenberg, J.R., et al., </w:t>
      </w:r>
      <w:r w:rsidRPr="006D557F">
        <w:rPr>
          <w:rFonts w:ascii="Cambria" w:hAnsi="Cambria"/>
          <w:b/>
          <w:i/>
          <w:noProof/>
        </w:rPr>
        <w:t>Animal-assisted therapy with chronic psychiatric inpatients: equine-assisted psychotherapy and aggressive behavior.</w:t>
      </w:r>
      <w:r w:rsidRPr="006D557F">
        <w:rPr>
          <w:rFonts w:ascii="Cambria" w:hAnsi="Cambria"/>
          <w:b/>
          <w:noProof/>
        </w:rPr>
        <w:t xml:space="preserve"> Psychiatr Serv, 2015. 66(1): p. 80-6.</w:t>
      </w:r>
    </w:p>
    <w:p w14:paraId="74C0F363" w14:textId="77777777" w:rsidR="00B22BFD" w:rsidRPr="006D557F" w:rsidRDefault="00B22BFD" w:rsidP="00B22BFD">
      <w:pPr>
        <w:ind w:left="720" w:hanging="720"/>
        <w:rPr>
          <w:rFonts w:ascii="Cambria" w:hAnsi="Cambria"/>
          <w:b/>
          <w:noProof/>
        </w:rPr>
      </w:pPr>
      <w:r>
        <w:rPr>
          <w:rFonts w:ascii="Cambria" w:hAnsi="Cambria"/>
          <w:b/>
          <w:noProof/>
        </w:rPr>
        <w:lastRenderedPageBreak/>
        <w:t>17</w:t>
      </w:r>
      <w:r w:rsidRPr="006D557F">
        <w:rPr>
          <w:rFonts w:ascii="Cambria" w:hAnsi="Cambria"/>
          <w:b/>
          <w:noProof/>
        </w:rPr>
        <w:t>.</w:t>
      </w:r>
      <w:r w:rsidRPr="006D557F">
        <w:rPr>
          <w:rFonts w:ascii="Cambria" w:hAnsi="Cambria"/>
          <w:b/>
          <w:noProof/>
        </w:rPr>
        <w:tab/>
        <w:t xml:space="preserve">Balluerka, N., et al., </w:t>
      </w:r>
      <w:r w:rsidRPr="006D557F">
        <w:rPr>
          <w:rFonts w:ascii="Cambria" w:hAnsi="Cambria"/>
          <w:b/>
          <w:i/>
          <w:noProof/>
        </w:rPr>
        <w:t>Influence of animal-assisted therapy (AAT) on the attachment representations of youth in residential care.</w:t>
      </w:r>
      <w:r w:rsidRPr="006D557F">
        <w:rPr>
          <w:rFonts w:ascii="Cambria" w:hAnsi="Cambria"/>
          <w:b/>
          <w:noProof/>
        </w:rPr>
        <w:t xml:space="preserve"> Children and Youth Services Review, 2014. 42: p. 103-109.</w:t>
      </w:r>
    </w:p>
    <w:p w14:paraId="2946147A" w14:textId="77777777" w:rsidR="00B22BFD" w:rsidRPr="006D557F" w:rsidRDefault="00B22BFD" w:rsidP="00B22BFD">
      <w:pPr>
        <w:ind w:left="720" w:hanging="720"/>
        <w:rPr>
          <w:rFonts w:ascii="Cambria" w:hAnsi="Cambria"/>
          <w:b/>
          <w:noProof/>
        </w:rPr>
      </w:pPr>
      <w:r>
        <w:rPr>
          <w:rFonts w:ascii="Cambria" w:hAnsi="Cambria"/>
          <w:b/>
          <w:noProof/>
        </w:rPr>
        <w:t>18</w:t>
      </w:r>
      <w:r w:rsidRPr="006D557F">
        <w:rPr>
          <w:rFonts w:ascii="Cambria" w:hAnsi="Cambria"/>
          <w:b/>
          <w:noProof/>
        </w:rPr>
        <w:t>.</w:t>
      </w:r>
      <w:r w:rsidRPr="006D557F">
        <w:rPr>
          <w:rFonts w:ascii="Cambria" w:hAnsi="Cambria"/>
          <w:b/>
          <w:noProof/>
        </w:rPr>
        <w:tab/>
        <w:t xml:space="preserve">Majic, T., et al., </w:t>
      </w:r>
      <w:r w:rsidRPr="006D557F">
        <w:rPr>
          <w:rFonts w:ascii="Cambria" w:hAnsi="Cambria"/>
          <w:b/>
          <w:i/>
          <w:noProof/>
        </w:rPr>
        <w:t>Animal-Assisted Therapy and Agitation and Depression in Nursing Home Residents with Dementia: A Matched Case-Control Trial.</w:t>
      </w:r>
      <w:r w:rsidRPr="006D557F">
        <w:rPr>
          <w:rFonts w:ascii="Cambria" w:hAnsi="Cambria"/>
          <w:b/>
          <w:noProof/>
        </w:rPr>
        <w:t xml:space="preserve"> American Journal of Geriatric Psychiatry, 2013. 21(11): p. 1052-1059.</w:t>
      </w:r>
    </w:p>
    <w:p w14:paraId="008C5B60" w14:textId="77777777" w:rsidR="00B22BFD" w:rsidRPr="006D557F" w:rsidRDefault="00B22BFD" w:rsidP="00B22BFD">
      <w:pPr>
        <w:ind w:left="720" w:hanging="720"/>
        <w:rPr>
          <w:rFonts w:ascii="Cambria" w:hAnsi="Cambria"/>
          <w:b/>
          <w:noProof/>
        </w:rPr>
      </w:pPr>
      <w:r>
        <w:rPr>
          <w:rFonts w:ascii="Cambria" w:hAnsi="Cambria"/>
          <w:b/>
          <w:noProof/>
        </w:rPr>
        <w:t>19</w:t>
      </w:r>
      <w:r w:rsidRPr="006D557F">
        <w:rPr>
          <w:rFonts w:ascii="Cambria" w:hAnsi="Cambria"/>
          <w:b/>
          <w:noProof/>
        </w:rPr>
        <w:t>.</w:t>
      </w:r>
      <w:r w:rsidRPr="006D557F">
        <w:rPr>
          <w:rFonts w:ascii="Cambria" w:hAnsi="Cambria"/>
          <w:b/>
          <w:noProof/>
        </w:rPr>
        <w:tab/>
        <w:t xml:space="preserve">Tribet, J., M. Boucharlat, and M. Myslinski, </w:t>
      </w:r>
      <w:r w:rsidRPr="006D557F">
        <w:rPr>
          <w:rFonts w:ascii="Cambria" w:hAnsi="Cambria"/>
          <w:b/>
          <w:i/>
          <w:noProof/>
        </w:rPr>
        <w:t>Animal-assisted therapy for people suffering from severe dementia.</w:t>
      </w:r>
      <w:r w:rsidRPr="006D557F">
        <w:rPr>
          <w:rFonts w:ascii="Cambria" w:hAnsi="Cambria"/>
          <w:b/>
          <w:noProof/>
        </w:rPr>
        <w:t xml:space="preserve"> Encephale-Revue De Psychiatrie Clinique Biologique Et Therapeutique, 2008. 34(2): p. 183-186.</w:t>
      </w:r>
    </w:p>
    <w:p w14:paraId="239A1731" w14:textId="77777777" w:rsidR="00B22BFD" w:rsidRPr="006D557F" w:rsidRDefault="00B22BFD" w:rsidP="00B22BFD">
      <w:pPr>
        <w:ind w:left="720" w:hanging="720"/>
        <w:rPr>
          <w:rFonts w:ascii="Cambria" w:hAnsi="Cambria"/>
          <w:b/>
          <w:noProof/>
        </w:rPr>
      </w:pPr>
      <w:r>
        <w:rPr>
          <w:rFonts w:ascii="Cambria" w:hAnsi="Cambria"/>
          <w:b/>
          <w:noProof/>
        </w:rPr>
        <w:t>20</w:t>
      </w:r>
      <w:r w:rsidRPr="006D557F">
        <w:rPr>
          <w:rFonts w:ascii="Cambria" w:hAnsi="Cambria"/>
          <w:b/>
          <w:noProof/>
        </w:rPr>
        <w:t>.</w:t>
      </w:r>
      <w:r w:rsidRPr="006D557F">
        <w:rPr>
          <w:rFonts w:ascii="Cambria" w:hAnsi="Cambria"/>
          <w:b/>
          <w:noProof/>
        </w:rPr>
        <w:tab/>
        <w:t xml:space="preserve">White, J.H., et al., </w:t>
      </w:r>
      <w:r w:rsidRPr="006D557F">
        <w:rPr>
          <w:rFonts w:ascii="Cambria" w:hAnsi="Cambria"/>
          <w:b/>
          <w:i/>
          <w:noProof/>
        </w:rPr>
        <w:t>Animal-Assisted Therapy and Counseling Support for Women With Breast Cancer: An Exploration of Patient's Perceptions.</w:t>
      </w:r>
      <w:r w:rsidRPr="006D557F">
        <w:rPr>
          <w:rFonts w:ascii="Cambria" w:hAnsi="Cambria"/>
          <w:b/>
          <w:noProof/>
        </w:rPr>
        <w:t xml:space="preserve"> Integrative Cancer Therapies, 2015. 14(5): p. 460-467.</w:t>
      </w:r>
    </w:p>
    <w:p w14:paraId="697877CF" w14:textId="77777777" w:rsidR="00B22BFD" w:rsidRPr="006D557F" w:rsidRDefault="00B22BFD" w:rsidP="00B22BFD">
      <w:pPr>
        <w:ind w:left="720" w:hanging="720"/>
        <w:rPr>
          <w:rFonts w:ascii="Cambria" w:hAnsi="Cambria"/>
          <w:b/>
          <w:noProof/>
        </w:rPr>
      </w:pPr>
      <w:r>
        <w:rPr>
          <w:rFonts w:ascii="Cambria" w:hAnsi="Cambria"/>
          <w:b/>
          <w:noProof/>
        </w:rPr>
        <w:t>21</w:t>
      </w:r>
      <w:r w:rsidRPr="006D557F">
        <w:rPr>
          <w:rFonts w:ascii="Cambria" w:hAnsi="Cambria"/>
          <w:b/>
          <w:noProof/>
        </w:rPr>
        <w:t>.</w:t>
      </w:r>
      <w:r w:rsidRPr="006D557F">
        <w:rPr>
          <w:rFonts w:ascii="Cambria" w:hAnsi="Cambria"/>
          <w:b/>
          <w:noProof/>
        </w:rPr>
        <w:tab/>
        <w:t xml:space="preserve">Morris, K., et al., </w:t>
      </w:r>
      <w:r w:rsidRPr="006D557F">
        <w:rPr>
          <w:rFonts w:ascii="Cambria" w:hAnsi="Cambria"/>
          <w:b/>
          <w:i/>
          <w:noProof/>
        </w:rPr>
        <w:t>Canines and Childhood Cancer: Examining the Effects of Animal-Assisted Therapy for Children with Acute Lymphoblastic Leukemia, Their Primary Caregivers, and Therapy Dogs.</w:t>
      </w:r>
      <w:r w:rsidRPr="006D557F">
        <w:rPr>
          <w:rFonts w:ascii="Cambria" w:hAnsi="Cambria"/>
          <w:b/>
          <w:noProof/>
        </w:rPr>
        <w:t xml:space="preserve"> Journal of Veterinary Internal Medicine, 2013. 27(3): p. 748-748.</w:t>
      </w:r>
    </w:p>
    <w:p w14:paraId="4D9930B4" w14:textId="77777777" w:rsidR="00B22BFD" w:rsidRPr="006D557F" w:rsidRDefault="00B22BFD" w:rsidP="00B22BFD">
      <w:pPr>
        <w:ind w:left="720" w:hanging="720"/>
        <w:rPr>
          <w:rFonts w:ascii="Cambria" w:hAnsi="Cambria"/>
          <w:b/>
          <w:noProof/>
        </w:rPr>
      </w:pPr>
      <w:r>
        <w:rPr>
          <w:rFonts w:ascii="Cambria" w:hAnsi="Cambria"/>
          <w:b/>
          <w:noProof/>
        </w:rPr>
        <w:t>22</w:t>
      </w:r>
      <w:r w:rsidRPr="006D557F">
        <w:rPr>
          <w:rFonts w:ascii="Cambria" w:hAnsi="Cambria"/>
          <w:b/>
          <w:noProof/>
        </w:rPr>
        <w:t>.</w:t>
      </w:r>
      <w:r w:rsidRPr="006D557F">
        <w:rPr>
          <w:rFonts w:ascii="Cambria" w:hAnsi="Cambria"/>
          <w:b/>
          <w:noProof/>
        </w:rPr>
        <w:tab/>
        <w:t xml:space="preserve">Burke, S.L. and D. Iannuzzi, </w:t>
      </w:r>
      <w:r w:rsidRPr="006D557F">
        <w:rPr>
          <w:rFonts w:ascii="Cambria" w:hAnsi="Cambria"/>
          <w:b/>
          <w:i/>
          <w:noProof/>
        </w:rPr>
        <w:t>Animal-Assisted Therapy for Children and Adolescents with Autism Spectrum Disorders.</w:t>
      </w:r>
      <w:r w:rsidRPr="006D557F">
        <w:rPr>
          <w:rFonts w:ascii="Cambria" w:hAnsi="Cambria"/>
          <w:b/>
          <w:noProof/>
        </w:rPr>
        <w:t xml:space="preserve"> Animals in Social Work: Why and How They Matter, 2014: p. 120-134.</w:t>
      </w:r>
    </w:p>
    <w:p w14:paraId="08EE4C26" w14:textId="77777777" w:rsidR="00B22BFD" w:rsidRPr="006D557F" w:rsidRDefault="00B22BFD" w:rsidP="00B22BFD">
      <w:pPr>
        <w:ind w:left="720" w:hanging="720"/>
        <w:rPr>
          <w:rFonts w:ascii="Cambria" w:hAnsi="Cambria"/>
          <w:b/>
          <w:noProof/>
        </w:rPr>
      </w:pPr>
      <w:r>
        <w:rPr>
          <w:rFonts w:ascii="Cambria" w:hAnsi="Cambria"/>
          <w:b/>
          <w:noProof/>
        </w:rPr>
        <w:t>23</w:t>
      </w:r>
      <w:r w:rsidRPr="006D557F">
        <w:rPr>
          <w:rFonts w:ascii="Cambria" w:hAnsi="Cambria"/>
          <w:b/>
          <w:noProof/>
        </w:rPr>
        <w:t>.</w:t>
      </w:r>
      <w:r w:rsidRPr="006D557F">
        <w:rPr>
          <w:rFonts w:ascii="Cambria" w:hAnsi="Cambria"/>
          <w:b/>
          <w:noProof/>
        </w:rPr>
        <w:tab/>
        <w:t xml:space="preserve">Fung, S.C., </w:t>
      </w:r>
      <w:r w:rsidRPr="006D557F">
        <w:rPr>
          <w:rFonts w:ascii="Cambria" w:hAnsi="Cambria"/>
          <w:b/>
          <w:i/>
          <w:noProof/>
        </w:rPr>
        <w:t>Increasing the Social Communication of a Boy With Autism Using Animal-assisted Play Therapy: A Case Report.</w:t>
      </w:r>
      <w:r w:rsidRPr="006D557F">
        <w:rPr>
          <w:rFonts w:ascii="Cambria" w:hAnsi="Cambria"/>
          <w:b/>
          <w:noProof/>
        </w:rPr>
        <w:t xml:space="preserve"> Adv Mind Body Med, 2015. 29(3): p. 27-31.</w:t>
      </w:r>
    </w:p>
    <w:p w14:paraId="38EC10B7" w14:textId="77777777" w:rsidR="00B22BFD" w:rsidRPr="006D557F" w:rsidRDefault="00B22BFD" w:rsidP="00B22BFD">
      <w:pPr>
        <w:ind w:left="720" w:hanging="720"/>
        <w:rPr>
          <w:rFonts w:ascii="Cambria" w:hAnsi="Cambria"/>
          <w:b/>
          <w:noProof/>
        </w:rPr>
      </w:pPr>
      <w:r>
        <w:rPr>
          <w:rFonts w:ascii="Cambria" w:hAnsi="Cambria"/>
          <w:b/>
          <w:noProof/>
        </w:rPr>
        <w:t>24</w:t>
      </w:r>
      <w:r w:rsidRPr="006D557F">
        <w:rPr>
          <w:rFonts w:ascii="Cambria" w:hAnsi="Cambria"/>
          <w:b/>
          <w:noProof/>
        </w:rPr>
        <w:t>.</w:t>
      </w:r>
      <w:r w:rsidRPr="006D557F">
        <w:rPr>
          <w:rFonts w:ascii="Cambria" w:hAnsi="Cambria"/>
          <w:b/>
          <w:noProof/>
        </w:rPr>
        <w:tab/>
        <w:t xml:space="preserve">Allen, K., </w:t>
      </w:r>
      <w:r w:rsidRPr="006D557F">
        <w:rPr>
          <w:rFonts w:ascii="Cambria" w:hAnsi="Cambria"/>
          <w:b/>
          <w:i/>
          <w:noProof/>
        </w:rPr>
        <w:t>Are pets a healthy pleasure? The influence of pets on blood pressure.</w:t>
      </w:r>
      <w:r w:rsidRPr="006D557F">
        <w:rPr>
          <w:rFonts w:ascii="Cambria" w:hAnsi="Cambria"/>
          <w:b/>
          <w:noProof/>
        </w:rPr>
        <w:t xml:space="preserve"> Current Directions in Psychological Science, 2003. 12(6): p. 236-239.</w:t>
      </w:r>
    </w:p>
    <w:p w14:paraId="534A1E30" w14:textId="77777777" w:rsidR="00B22BFD" w:rsidRPr="006D557F" w:rsidRDefault="00B22BFD" w:rsidP="00B22BFD">
      <w:pPr>
        <w:ind w:left="720" w:hanging="720"/>
        <w:rPr>
          <w:rFonts w:ascii="Cambria" w:hAnsi="Cambria"/>
          <w:b/>
          <w:noProof/>
        </w:rPr>
      </w:pPr>
      <w:r w:rsidRPr="006D557F">
        <w:rPr>
          <w:rFonts w:ascii="Cambria" w:hAnsi="Cambria"/>
          <w:b/>
          <w:noProof/>
        </w:rPr>
        <w:t>2</w:t>
      </w:r>
      <w:r>
        <w:rPr>
          <w:rFonts w:ascii="Cambria" w:hAnsi="Cambria"/>
          <w:b/>
          <w:noProof/>
        </w:rPr>
        <w:t>5</w:t>
      </w:r>
      <w:r w:rsidRPr="006D557F">
        <w:rPr>
          <w:rFonts w:ascii="Cambria" w:hAnsi="Cambria"/>
          <w:b/>
          <w:noProof/>
        </w:rPr>
        <w:t>.</w:t>
      </w:r>
      <w:r w:rsidRPr="006D557F">
        <w:rPr>
          <w:rFonts w:ascii="Cambria" w:hAnsi="Cambria"/>
          <w:b/>
          <w:noProof/>
        </w:rPr>
        <w:tab/>
        <w:t xml:space="preserve">Brenna, O.V., </w:t>
      </w:r>
      <w:r w:rsidRPr="006D557F">
        <w:rPr>
          <w:rFonts w:ascii="Cambria" w:hAnsi="Cambria"/>
          <w:b/>
          <w:i/>
          <w:noProof/>
        </w:rPr>
        <w:t>Quality of life and pets.</w:t>
      </w:r>
      <w:r w:rsidRPr="006D557F">
        <w:rPr>
          <w:rFonts w:ascii="Cambria" w:hAnsi="Cambria"/>
          <w:b/>
          <w:noProof/>
        </w:rPr>
        <w:t xml:space="preserve"> J Allergy Clin Immunol, 2011. 127(1): p. 287; author reply 287-8.</w:t>
      </w:r>
    </w:p>
    <w:p w14:paraId="5D74EBE1" w14:textId="77777777" w:rsidR="00B22BFD" w:rsidRPr="006D557F" w:rsidRDefault="00B22BFD" w:rsidP="00B22BFD">
      <w:pPr>
        <w:ind w:left="720" w:hanging="720"/>
        <w:rPr>
          <w:rFonts w:ascii="Cambria" w:hAnsi="Cambria"/>
          <w:b/>
          <w:noProof/>
        </w:rPr>
      </w:pPr>
      <w:r w:rsidRPr="006D557F">
        <w:rPr>
          <w:rFonts w:ascii="Cambria" w:hAnsi="Cambria"/>
          <w:b/>
          <w:noProof/>
        </w:rPr>
        <w:t>2</w:t>
      </w:r>
      <w:r>
        <w:rPr>
          <w:rFonts w:ascii="Cambria" w:hAnsi="Cambria"/>
          <w:b/>
          <w:noProof/>
        </w:rPr>
        <w:t>6</w:t>
      </w:r>
      <w:r w:rsidRPr="006D557F">
        <w:rPr>
          <w:rFonts w:ascii="Cambria" w:hAnsi="Cambria"/>
          <w:b/>
          <w:noProof/>
        </w:rPr>
        <w:t>.</w:t>
      </w:r>
      <w:r w:rsidRPr="006D557F">
        <w:rPr>
          <w:rFonts w:ascii="Cambria" w:hAnsi="Cambria"/>
          <w:b/>
          <w:noProof/>
        </w:rPr>
        <w:tab/>
        <w:t xml:space="preserve">Bakerjian, D., </w:t>
      </w:r>
      <w:r w:rsidRPr="006D557F">
        <w:rPr>
          <w:rFonts w:ascii="Cambria" w:hAnsi="Cambria"/>
          <w:b/>
          <w:i/>
          <w:noProof/>
        </w:rPr>
        <w:t>Pets impact on quality of life, a case study.</w:t>
      </w:r>
      <w:r w:rsidRPr="006D557F">
        <w:rPr>
          <w:rFonts w:ascii="Cambria" w:hAnsi="Cambria"/>
          <w:b/>
          <w:noProof/>
        </w:rPr>
        <w:t xml:space="preserve"> Geriatr Nurs, 2014. 35(2): p. 160-3.</w:t>
      </w:r>
    </w:p>
    <w:p w14:paraId="698A0BC6" w14:textId="77777777" w:rsidR="00B22BFD" w:rsidRPr="006D557F" w:rsidRDefault="00B22BFD" w:rsidP="00B22BFD">
      <w:pPr>
        <w:ind w:left="720" w:hanging="720"/>
        <w:rPr>
          <w:rFonts w:ascii="Cambria" w:hAnsi="Cambria"/>
          <w:b/>
          <w:noProof/>
        </w:rPr>
      </w:pPr>
      <w:r w:rsidRPr="006D557F">
        <w:rPr>
          <w:rFonts w:ascii="Cambria" w:hAnsi="Cambria"/>
          <w:b/>
          <w:noProof/>
        </w:rPr>
        <w:t>2</w:t>
      </w:r>
      <w:r>
        <w:rPr>
          <w:rFonts w:ascii="Cambria" w:hAnsi="Cambria"/>
          <w:b/>
          <w:noProof/>
        </w:rPr>
        <w:t>7</w:t>
      </w:r>
      <w:r w:rsidRPr="006D557F">
        <w:rPr>
          <w:rFonts w:ascii="Cambria" w:hAnsi="Cambria"/>
          <w:b/>
          <w:noProof/>
        </w:rPr>
        <w:t>.</w:t>
      </w:r>
      <w:r w:rsidRPr="006D557F">
        <w:rPr>
          <w:rFonts w:ascii="Cambria" w:hAnsi="Cambria"/>
          <w:b/>
          <w:noProof/>
        </w:rPr>
        <w:tab/>
        <w:t xml:space="preserve">Allen, K., J. Blascovich, and W.B. Mendes, </w:t>
      </w:r>
      <w:r w:rsidRPr="006D557F">
        <w:rPr>
          <w:rFonts w:ascii="Cambria" w:hAnsi="Cambria"/>
          <w:b/>
          <w:i/>
          <w:noProof/>
        </w:rPr>
        <w:t>Cardiovascular reactivity and the presence of pets, friends, and spouses: the truth about cats and dogs.</w:t>
      </w:r>
      <w:r w:rsidRPr="006D557F">
        <w:rPr>
          <w:rFonts w:ascii="Cambria" w:hAnsi="Cambria"/>
          <w:b/>
          <w:noProof/>
        </w:rPr>
        <w:t xml:space="preserve"> Psychosom Med, 2002. 64(5): p. 727-39.</w:t>
      </w:r>
    </w:p>
    <w:p w14:paraId="6FF2A07D" w14:textId="77777777" w:rsidR="00B22BFD" w:rsidRPr="006D557F" w:rsidRDefault="00B22BFD" w:rsidP="00B22BFD">
      <w:pPr>
        <w:ind w:left="720" w:hanging="720"/>
        <w:rPr>
          <w:rFonts w:ascii="Cambria" w:hAnsi="Cambria"/>
          <w:b/>
          <w:noProof/>
        </w:rPr>
      </w:pPr>
      <w:r w:rsidRPr="006D557F">
        <w:rPr>
          <w:rFonts w:ascii="Cambria" w:hAnsi="Cambria"/>
          <w:b/>
          <w:noProof/>
        </w:rPr>
        <w:t>2</w:t>
      </w:r>
      <w:r>
        <w:rPr>
          <w:rFonts w:ascii="Cambria" w:hAnsi="Cambria"/>
          <w:b/>
          <w:noProof/>
        </w:rPr>
        <w:t>8</w:t>
      </w:r>
      <w:r w:rsidRPr="006D557F">
        <w:rPr>
          <w:rFonts w:ascii="Cambria" w:hAnsi="Cambria"/>
          <w:b/>
          <w:noProof/>
        </w:rPr>
        <w:t>.</w:t>
      </w:r>
      <w:r w:rsidRPr="006D557F">
        <w:rPr>
          <w:rFonts w:ascii="Cambria" w:hAnsi="Cambria"/>
          <w:b/>
          <w:noProof/>
        </w:rPr>
        <w:tab/>
        <w:t xml:space="preserve">Cherniack, E.P. and A.R. Cherniack, </w:t>
      </w:r>
      <w:r w:rsidRPr="006D557F">
        <w:rPr>
          <w:rFonts w:ascii="Cambria" w:hAnsi="Cambria"/>
          <w:b/>
          <w:i/>
          <w:noProof/>
        </w:rPr>
        <w:t>The benefit of pets and animal-assisted therapy to the health of older individuals.</w:t>
      </w:r>
      <w:r w:rsidRPr="006D557F">
        <w:rPr>
          <w:rFonts w:ascii="Cambria" w:hAnsi="Cambria"/>
          <w:b/>
          <w:noProof/>
        </w:rPr>
        <w:t xml:space="preserve"> Curr Gerontol Geriatr Res, 2014. 2014: p. 623203.</w:t>
      </w:r>
    </w:p>
    <w:p w14:paraId="4A03DB63" w14:textId="77777777" w:rsidR="00B22BFD" w:rsidRPr="006D557F" w:rsidRDefault="00B22BFD" w:rsidP="00B22BFD">
      <w:pPr>
        <w:ind w:left="720" w:hanging="720"/>
        <w:rPr>
          <w:rFonts w:ascii="Cambria" w:hAnsi="Cambria"/>
          <w:b/>
          <w:noProof/>
        </w:rPr>
      </w:pPr>
      <w:r w:rsidRPr="006D557F">
        <w:rPr>
          <w:rFonts w:ascii="Cambria" w:hAnsi="Cambria"/>
          <w:b/>
          <w:noProof/>
        </w:rPr>
        <w:t>2</w:t>
      </w:r>
      <w:r>
        <w:rPr>
          <w:rFonts w:ascii="Cambria" w:hAnsi="Cambria"/>
          <w:b/>
          <w:noProof/>
        </w:rPr>
        <w:t>9</w:t>
      </w:r>
      <w:r w:rsidRPr="006D557F">
        <w:rPr>
          <w:rFonts w:ascii="Cambria" w:hAnsi="Cambria"/>
          <w:b/>
          <w:noProof/>
        </w:rPr>
        <w:t>.</w:t>
      </w:r>
      <w:r w:rsidRPr="006D557F">
        <w:rPr>
          <w:rFonts w:ascii="Cambria" w:hAnsi="Cambria"/>
          <w:b/>
          <w:noProof/>
        </w:rPr>
        <w:tab/>
        <w:t xml:space="preserve">Raina, P., et al., </w:t>
      </w:r>
      <w:r w:rsidRPr="006D557F">
        <w:rPr>
          <w:rFonts w:ascii="Cambria" w:hAnsi="Cambria"/>
          <w:b/>
          <w:i/>
          <w:noProof/>
        </w:rPr>
        <w:t>Influence of companion animals on the physical and psychological health of older people: an analysis of a one-year longitudinal study.</w:t>
      </w:r>
      <w:r w:rsidRPr="006D557F">
        <w:rPr>
          <w:rFonts w:ascii="Cambria" w:hAnsi="Cambria"/>
          <w:b/>
          <w:noProof/>
        </w:rPr>
        <w:t xml:space="preserve"> J Am Geriatr Soc, 1999. 47(3): p. 323-9.</w:t>
      </w:r>
    </w:p>
    <w:p w14:paraId="11044819" w14:textId="77777777" w:rsidR="00B22BFD" w:rsidRPr="006D557F" w:rsidRDefault="00B22BFD" w:rsidP="00B22BFD">
      <w:pPr>
        <w:ind w:left="720" w:hanging="720"/>
        <w:rPr>
          <w:rFonts w:ascii="Cambria" w:hAnsi="Cambria"/>
          <w:b/>
          <w:noProof/>
        </w:rPr>
      </w:pPr>
      <w:r>
        <w:rPr>
          <w:rFonts w:ascii="Cambria" w:hAnsi="Cambria"/>
          <w:b/>
          <w:noProof/>
        </w:rPr>
        <w:t>30</w:t>
      </w:r>
      <w:r w:rsidRPr="006D557F">
        <w:rPr>
          <w:rFonts w:ascii="Cambria" w:hAnsi="Cambria"/>
          <w:b/>
          <w:noProof/>
        </w:rPr>
        <w:t>.</w:t>
      </w:r>
      <w:r w:rsidRPr="006D557F">
        <w:rPr>
          <w:rFonts w:ascii="Cambria" w:hAnsi="Cambria"/>
          <w:b/>
          <w:noProof/>
        </w:rPr>
        <w:tab/>
        <w:t xml:space="preserve">Hall, P.L. and Z. Malpus, </w:t>
      </w:r>
      <w:r w:rsidRPr="006D557F">
        <w:rPr>
          <w:rFonts w:ascii="Cambria" w:hAnsi="Cambria"/>
          <w:b/>
          <w:i/>
          <w:noProof/>
        </w:rPr>
        <w:t>Pets as therapy: effects on social interaction in long-stay psychiatry.</w:t>
      </w:r>
      <w:r w:rsidRPr="006D557F">
        <w:rPr>
          <w:rFonts w:ascii="Cambria" w:hAnsi="Cambria"/>
          <w:b/>
          <w:noProof/>
        </w:rPr>
        <w:t xml:space="preserve"> Br J Nurs, 2000. 9(21): p. 2220-5.</w:t>
      </w:r>
    </w:p>
    <w:p w14:paraId="6C4EA678" w14:textId="77777777" w:rsidR="00B22BFD" w:rsidRPr="006D557F" w:rsidRDefault="00B22BFD" w:rsidP="00B22BFD">
      <w:pPr>
        <w:ind w:left="720" w:hanging="720"/>
        <w:rPr>
          <w:rFonts w:ascii="Cambria" w:hAnsi="Cambria"/>
          <w:b/>
          <w:noProof/>
        </w:rPr>
      </w:pPr>
      <w:r>
        <w:rPr>
          <w:rFonts w:ascii="Cambria" w:hAnsi="Cambria"/>
          <w:b/>
          <w:noProof/>
        </w:rPr>
        <w:t>31.</w:t>
      </w:r>
      <w:r w:rsidRPr="006D557F">
        <w:rPr>
          <w:rFonts w:ascii="Cambria" w:hAnsi="Cambria"/>
          <w:b/>
          <w:noProof/>
        </w:rPr>
        <w:tab/>
        <w:t xml:space="preserve">Rew, L., </w:t>
      </w:r>
      <w:r w:rsidRPr="006D557F">
        <w:rPr>
          <w:rFonts w:ascii="Cambria" w:hAnsi="Cambria"/>
          <w:b/>
          <w:i/>
          <w:noProof/>
        </w:rPr>
        <w:t>Friends and pets as companions: strategies for coping with loneliness among homeless youth.</w:t>
      </w:r>
      <w:r w:rsidRPr="006D557F">
        <w:rPr>
          <w:rFonts w:ascii="Cambria" w:hAnsi="Cambria"/>
          <w:b/>
          <w:noProof/>
        </w:rPr>
        <w:t xml:space="preserve"> J Child Adolesc Psychiatr Nurs, 2000. 13(3): p. 125-32.</w:t>
      </w:r>
    </w:p>
    <w:p w14:paraId="20553D0F" w14:textId="77777777" w:rsidR="00B22BFD" w:rsidRPr="006D557F" w:rsidRDefault="00B22BFD" w:rsidP="00B22BFD">
      <w:pPr>
        <w:ind w:left="720" w:hanging="720"/>
        <w:rPr>
          <w:rFonts w:ascii="Cambria" w:hAnsi="Cambria"/>
          <w:b/>
          <w:noProof/>
        </w:rPr>
      </w:pPr>
      <w:r>
        <w:rPr>
          <w:rFonts w:ascii="Cambria" w:hAnsi="Cambria"/>
          <w:b/>
          <w:noProof/>
        </w:rPr>
        <w:t>32</w:t>
      </w:r>
      <w:r w:rsidRPr="006D557F">
        <w:rPr>
          <w:rFonts w:ascii="Cambria" w:hAnsi="Cambria"/>
          <w:b/>
          <w:noProof/>
        </w:rPr>
        <w:t>.</w:t>
      </w:r>
      <w:r w:rsidRPr="006D557F">
        <w:rPr>
          <w:rFonts w:ascii="Cambria" w:hAnsi="Cambria"/>
          <w:b/>
          <w:noProof/>
        </w:rPr>
        <w:tab/>
        <w:t xml:space="preserve">Brooks, H.L., et al., </w:t>
      </w:r>
      <w:r w:rsidRPr="006D557F">
        <w:rPr>
          <w:rFonts w:ascii="Cambria" w:hAnsi="Cambria"/>
          <w:b/>
          <w:i/>
          <w:noProof/>
        </w:rPr>
        <w:t>Creature comforts: personal communities, pets and the work of managing a long-term condition.</w:t>
      </w:r>
      <w:r w:rsidRPr="006D557F">
        <w:rPr>
          <w:rFonts w:ascii="Cambria" w:hAnsi="Cambria"/>
          <w:b/>
          <w:noProof/>
        </w:rPr>
        <w:t xml:space="preserve"> Chronic Illn, 2013. 9(2): p. 87-102.</w:t>
      </w:r>
    </w:p>
    <w:p w14:paraId="01143ED9" w14:textId="77777777" w:rsidR="00B22BFD" w:rsidRPr="006D557F" w:rsidRDefault="00B22BFD" w:rsidP="00B22BFD">
      <w:pPr>
        <w:ind w:left="720" w:hanging="720"/>
        <w:rPr>
          <w:rFonts w:ascii="Cambria" w:hAnsi="Cambria"/>
          <w:b/>
          <w:noProof/>
        </w:rPr>
      </w:pPr>
      <w:r>
        <w:rPr>
          <w:rFonts w:ascii="Cambria" w:hAnsi="Cambria"/>
          <w:b/>
          <w:noProof/>
        </w:rPr>
        <w:lastRenderedPageBreak/>
        <w:t>33.</w:t>
      </w:r>
      <w:r w:rsidRPr="006D557F">
        <w:rPr>
          <w:rFonts w:ascii="Cambria" w:hAnsi="Cambria"/>
          <w:b/>
          <w:noProof/>
        </w:rPr>
        <w:tab/>
        <w:t xml:space="preserve">Tong, A., P. Sainsbury, and J. Craig, </w:t>
      </w:r>
      <w:r w:rsidRPr="006D557F">
        <w:rPr>
          <w:rFonts w:ascii="Cambria" w:hAnsi="Cambria"/>
          <w:b/>
          <w:i/>
          <w:noProof/>
        </w:rPr>
        <w:t>Consolidated criteria for reporting qualitative research (COREQ): a 32-item checklist for interviews and focus groups.</w:t>
      </w:r>
      <w:r w:rsidRPr="006D557F">
        <w:rPr>
          <w:rFonts w:ascii="Cambria" w:hAnsi="Cambria"/>
          <w:b/>
          <w:noProof/>
        </w:rPr>
        <w:t xml:space="preserve"> Int J Qual Health Care, 2007. 19(6): p. 349-57.</w:t>
      </w:r>
    </w:p>
    <w:p w14:paraId="00BBA882" w14:textId="77777777" w:rsidR="00B22BFD" w:rsidRPr="006D557F" w:rsidRDefault="00B22BFD" w:rsidP="00B22BFD">
      <w:pPr>
        <w:ind w:left="720" w:hanging="720"/>
        <w:rPr>
          <w:rFonts w:ascii="Cambria" w:hAnsi="Cambria"/>
          <w:b/>
          <w:noProof/>
        </w:rPr>
      </w:pPr>
      <w:r>
        <w:rPr>
          <w:rFonts w:ascii="Cambria" w:hAnsi="Cambria"/>
          <w:b/>
          <w:noProof/>
        </w:rPr>
        <w:t>34</w:t>
      </w:r>
      <w:r w:rsidRPr="006D557F">
        <w:rPr>
          <w:rFonts w:ascii="Cambria" w:hAnsi="Cambria"/>
          <w:b/>
          <w:noProof/>
        </w:rPr>
        <w:t>.</w:t>
      </w:r>
      <w:r w:rsidRPr="006D557F">
        <w:rPr>
          <w:rFonts w:ascii="Cambria" w:hAnsi="Cambria"/>
          <w:b/>
          <w:noProof/>
        </w:rPr>
        <w:tab/>
        <w:t xml:space="preserve">Corbin, J. and A. Strauss, </w:t>
      </w:r>
      <w:r w:rsidRPr="006D557F">
        <w:rPr>
          <w:rFonts w:ascii="Cambria" w:hAnsi="Cambria"/>
          <w:b/>
          <w:i/>
          <w:noProof/>
        </w:rPr>
        <w:t>Managing chronic illness at home: three lines of work.</w:t>
      </w:r>
      <w:r w:rsidRPr="006D557F">
        <w:rPr>
          <w:rFonts w:ascii="Cambria" w:hAnsi="Cambria"/>
          <w:b/>
          <w:noProof/>
        </w:rPr>
        <w:t xml:space="preserve"> Qualitative Sociology, 1985. 8: p. 224 - 247.</w:t>
      </w:r>
    </w:p>
    <w:p w14:paraId="3A3C3402" w14:textId="77777777" w:rsidR="00B22BFD" w:rsidRDefault="00B22BFD" w:rsidP="00B22BFD">
      <w:pPr>
        <w:ind w:left="720" w:hanging="720"/>
        <w:rPr>
          <w:rFonts w:ascii="Cambria" w:hAnsi="Cambria"/>
          <w:b/>
          <w:noProof/>
        </w:rPr>
      </w:pPr>
      <w:r>
        <w:rPr>
          <w:rFonts w:ascii="Cambria" w:hAnsi="Cambria"/>
          <w:b/>
          <w:noProof/>
        </w:rPr>
        <w:t>35</w:t>
      </w:r>
      <w:r w:rsidRPr="006D557F">
        <w:rPr>
          <w:rFonts w:ascii="Cambria" w:hAnsi="Cambria"/>
          <w:b/>
          <w:noProof/>
        </w:rPr>
        <w:t>.</w:t>
      </w:r>
      <w:r w:rsidRPr="006D557F">
        <w:rPr>
          <w:rFonts w:ascii="Cambria" w:hAnsi="Cambria"/>
          <w:b/>
          <w:noProof/>
        </w:rPr>
        <w:tab/>
        <w:t xml:space="preserve">Fiori, K.L., J. Smith, and T.C. Antonucci, </w:t>
      </w:r>
      <w:r w:rsidRPr="006D557F">
        <w:rPr>
          <w:rFonts w:ascii="Cambria" w:hAnsi="Cambria"/>
          <w:b/>
          <w:i/>
          <w:noProof/>
        </w:rPr>
        <w:t>Social network types among older adults: a multidimensional approach.</w:t>
      </w:r>
      <w:r w:rsidRPr="006D557F">
        <w:rPr>
          <w:rFonts w:ascii="Cambria" w:hAnsi="Cambria"/>
          <w:b/>
          <w:noProof/>
        </w:rPr>
        <w:t xml:space="preserve"> J Gerontol B Psychol Sci Soc Sci, 2007. 62(6): p. P322-30.</w:t>
      </w:r>
    </w:p>
    <w:p w14:paraId="32A3F938" w14:textId="5C8F1DCF" w:rsidR="00B22BFD" w:rsidRDefault="00B22BFD" w:rsidP="00B22BFD">
      <w:pPr>
        <w:ind w:left="720" w:hanging="720"/>
        <w:rPr>
          <w:rFonts w:ascii="Cambria" w:hAnsi="Cambria"/>
          <w:b/>
          <w:noProof/>
        </w:rPr>
      </w:pPr>
      <w:r>
        <w:rPr>
          <w:rFonts w:ascii="Cambria" w:hAnsi="Cambria"/>
          <w:b/>
          <w:noProof/>
        </w:rPr>
        <w:t xml:space="preserve">36. </w:t>
      </w:r>
      <w:r>
        <w:rPr>
          <w:rFonts w:ascii="Cambria" w:hAnsi="Cambria"/>
          <w:b/>
          <w:noProof/>
        </w:rPr>
        <w:tab/>
      </w:r>
      <w:proofErr w:type="spellStart"/>
      <w:r w:rsidR="002D37B9" w:rsidRPr="002D37B9">
        <w:rPr>
          <w:rFonts w:ascii="Cambria" w:hAnsi="Cambria"/>
          <w:b/>
          <w:noProof/>
        </w:rPr>
        <w:t>Sen</w:t>
      </w:r>
      <w:proofErr w:type="spellEnd"/>
      <w:r w:rsidR="002D37B9" w:rsidRPr="002D37B9">
        <w:rPr>
          <w:rFonts w:ascii="Cambria" w:hAnsi="Cambria"/>
          <w:b/>
          <w:noProof/>
        </w:rPr>
        <w:t xml:space="preserve"> A., </w:t>
      </w:r>
      <w:r w:rsidR="002D37B9" w:rsidRPr="002D37B9">
        <w:rPr>
          <w:rFonts w:ascii="Cambria" w:hAnsi="Cambria"/>
          <w:b/>
          <w:i/>
          <w:noProof/>
        </w:rPr>
        <w:t>Rationality and freedom</w:t>
      </w:r>
      <w:r w:rsidR="002D37B9" w:rsidRPr="002D37B9">
        <w:rPr>
          <w:rFonts w:ascii="Cambria" w:hAnsi="Cambria"/>
          <w:b/>
          <w:noProof/>
        </w:rPr>
        <w:t>. Cambridge, MA: Harvard University Press; 2002.</w:t>
      </w:r>
    </w:p>
    <w:p w14:paraId="579CA552" w14:textId="77777777" w:rsidR="00B22BFD" w:rsidRPr="006D557F" w:rsidRDefault="00B22BFD" w:rsidP="00B22BFD">
      <w:pPr>
        <w:ind w:left="720" w:hanging="720"/>
        <w:rPr>
          <w:rFonts w:ascii="Cambria" w:hAnsi="Cambria"/>
          <w:b/>
          <w:noProof/>
        </w:rPr>
      </w:pPr>
      <w:r>
        <w:rPr>
          <w:rFonts w:ascii="Cambria" w:hAnsi="Cambria"/>
          <w:b/>
          <w:noProof/>
        </w:rPr>
        <w:t>37</w:t>
      </w:r>
      <w:r w:rsidRPr="006D557F">
        <w:rPr>
          <w:rFonts w:ascii="Cambria" w:hAnsi="Cambria"/>
          <w:b/>
          <w:noProof/>
        </w:rPr>
        <w:t>.</w:t>
      </w:r>
      <w:r w:rsidRPr="006D557F">
        <w:rPr>
          <w:rFonts w:ascii="Cambria" w:hAnsi="Cambria"/>
          <w:b/>
          <w:noProof/>
        </w:rPr>
        <w:tab/>
        <w:t xml:space="preserve">Parker, V.A., </w:t>
      </w:r>
      <w:r w:rsidRPr="006D557F">
        <w:rPr>
          <w:rFonts w:ascii="Cambria" w:hAnsi="Cambria"/>
          <w:b/>
          <w:i/>
          <w:noProof/>
        </w:rPr>
        <w:t>Connecting Relational Work and Workgroup Context in Caregiving Organizations.</w:t>
      </w:r>
      <w:r w:rsidRPr="006D557F">
        <w:rPr>
          <w:rFonts w:ascii="Cambria" w:hAnsi="Cambria"/>
          <w:b/>
          <w:noProof/>
        </w:rPr>
        <w:t xml:space="preserve"> The Journal of Applied Behavioral Science, 2002. 38(3): p. 276-297.</w:t>
      </w:r>
    </w:p>
    <w:p w14:paraId="2F7F1BAC" w14:textId="77777777" w:rsidR="00B22BFD" w:rsidRPr="006D557F" w:rsidRDefault="00B22BFD" w:rsidP="00B22BFD">
      <w:pPr>
        <w:ind w:left="720" w:hanging="720"/>
        <w:rPr>
          <w:rFonts w:ascii="Cambria" w:hAnsi="Cambria"/>
          <w:b/>
          <w:noProof/>
        </w:rPr>
      </w:pPr>
      <w:r w:rsidRPr="006D557F">
        <w:rPr>
          <w:rFonts w:ascii="Cambria" w:hAnsi="Cambria"/>
          <w:b/>
          <w:noProof/>
        </w:rPr>
        <w:t>3</w:t>
      </w:r>
      <w:r>
        <w:rPr>
          <w:rFonts w:ascii="Cambria" w:hAnsi="Cambria"/>
          <w:b/>
          <w:noProof/>
        </w:rPr>
        <w:t>8</w:t>
      </w:r>
      <w:r w:rsidRPr="006D557F">
        <w:rPr>
          <w:rFonts w:ascii="Cambria" w:hAnsi="Cambria"/>
          <w:b/>
          <w:noProof/>
        </w:rPr>
        <w:t>.</w:t>
      </w:r>
      <w:r w:rsidRPr="006D557F">
        <w:rPr>
          <w:rFonts w:ascii="Cambria" w:hAnsi="Cambria"/>
          <w:b/>
          <w:noProof/>
        </w:rPr>
        <w:tab/>
        <w:t xml:space="preserve">Rynearson, E.K., </w:t>
      </w:r>
      <w:r w:rsidRPr="006D557F">
        <w:rPr>
          <w:rFonts w:ascii="Cambria" w:hAnsi="Cambria"/>
          <w:b/>
          <w:i/>
          <w:noProof/>
        </w:rPr>
        <w:t>Humans and pets and attachment.</w:t>
      </w:r>
      <w:r w:rsidRPr="006D557F">
        <w:rPr>
          <w:rFonts w:ascii="Cambria" w:hAnsi="Cambria"/>
          <w:b/>
          <w:noProof/>
        </w:rPr>
        <w:t xml:space="preserve"> Br J Psychiatry, 1978. 133: p. 550-5.</w:t>
      </w:r>
    </w:p>
    <w:p w14:paraId="3A556A01" w14:textId="77777777" w:rsidR="00B22BFD" w:rsidRPr="006D557F" w:rsidRDefault="00B22BFD" w:rsidP="00B22BFD">
      <w:pPr>
        <w:ind w:left="720" w:hanging="720"/>
        <w:rPr>
          <w:rFonts w:ascii="Cambria" w:hAnsi="Cambria"/>
          <w:b/>
          <w:noProof/>
        </w:rPr>
      </w:pPr>
      <w:r>
        <w:rPr>
          <w:rFonts w:ascii="Cambria" w:hAnsi="Cambria"/>
          <w:b/>
          <w:noProof/>
        </w:rPr>
        <w:t>39</w:t>
      </w:r>
      <w:r w:rsidRPr="006D557F">
        <w:rPr>
          <w:rFonts w:ascii="Cambria" w:hAnsi="Cambria"/>
          <w:b/>
          <w:noProof/>
        </w:rPr>
        <w:t>.</w:t>
      </w:r>
      <w:r w:rsidRPr="006D557F">
        <w:rPr>
          <w:rFonts w:ascii="Cambria" w:hAnsi="Cambria"/>
          <w:b/>
          <w:noProof/>
        </w:rPr>
        <w:tab/>
        <w:t xml:space="preserve">Keddie, K.M., </w:t>
      </w:r>
      <w:r w:rsidRPr="006D557F">
        <w:rPr>
          <w:rFonts w:ascii="Cambria" w:hAnsi="Cambria"/>
          <w:b/>
          <w:i/>
          <w:noProof/>
        </w:rPr>
        <w:t>Pathological mourning after the death of a domestic pet.</w:t>
      </w:r>
      <w:r w:rsidRPr="006D557F">
        <w:rPr>
          <w:rFonts w:ascii="Cambria" w:hAnsi="Cambria"/>
          <w:b/>
          <w:noProof/>
        </w:rPr>
        <w:t xml:space="preserve"> Br J Psychiatry, 1977. 131: p. 21-5.</w:t>
      </w:r>
    </w:p>
    <w:p w14:paraId="4E7EDDCE" w14:textId="1CC2519E" w:rsidR="00B22BFD" w:rsidRDefault="004F03EE" w:rsidP="00B22BFD">
      <w:pPr>
        <w:ind w:left="720" w:hanging="720"/>
        <w:rPr>
          <w:rFonts w:ascii="Cambria" w:hAnsi="Cambria"/>
          <w:b/>
          <w:noProof/>
        </w:rPr>
      </w:pPr>
      <w:r>
        <w:rPr>
          <w:rFonts w:ascii="Cambria" w:hAnsi="Cambria"/>
          <w:b/>
          <w:noProof/>
        </w:rPr>
        <w:t>40</w:t>
      </w:r>
      <w:r w:rsidR="00B22BFD" w:rsidRPr="006D557F">
        <w:rPr>
          <w:rFonts w:ascii="Cambria" w:hAnsi="Cambria"/>
          <w:b/>
          <w:noProof/>
        </w:rPr>
        <w:t>.</w:t>
      </w:r>
      <w:r w:rsidR="00B22BFD" w:rsidRPr="006D557F">
        <w:rPr>
          <w:rFonts w:ascii="Cambria" w:hAnsi="Cambria"/>
          <w:b/>
          <w:noProof/>
        </w:rPr>
        <w:tab/>
        <w:t xml:space="preserve">Brooks, H.L., et al., </w:t>
      </w:r>
      <w:r w:rsidR="00B22BFD" w:rsidRPr="006D557F">
        <w:rPr>
          <w:rFonts w:ascii="Cambria" w:hAnsi="Cambria"/>
          <w:b/>
          <w:i/>
          <w:noProof/>
        </w:rPr>
        <w:t>Perceptions of recovery and prognosis from long-term conditions: The relevance of hope and imagined futures.</w:t>
      </w:r>
      <w:r w:rsidR="00B22BFD" w:rsidRPr="006D557F">
        <w:rPr>
          <w:rFonts w:ascii="Cambria" w:hAnsi="Cambria"/>
          <w:b/>
          <w:noProof/>
        </w:rPr>
        <w:t xml:space="preserve"> Chronic Illn, 2015. 11(1): p. 3-20.</w:t>
      </w:r>
    </w:p>
    <w:p w14:paraId="167A5C2B" w14:textId="5E2699AA" w:rsidR="004F03EE" w:rsidRPr="006D557F" w:rsidRDefault="004F03EE" w:rsidP="004F03EE">
      <w:pPr>
        <w:ind w:left="720" w:hanging="720"/>
        <w:rPr>
          <w:rFonts w:ascii="Cambria" w:hAnsi="Cambria"/>
          <w:b/>
          <w:noProof/>
        </w:rPr>
      </w:pPr>
      <w:r>
        <w:rPr>
          <w:rFonts w:ascii="Cambria" w:hAnsi="Cambria"/>
          <w:b/>
          <w:noProof/>
        </w:rPr>
        <w:t xml:space="preserve">41. </w:t>
      </w:r>
      <w:r>
        <w:rPr>
          <w:rFonts w:ascii="Cambria" w:hAnsi="Cambria"/>
          <w:b/>
          <w:noProof/>
        </w:rPr>
        <w:tab/>
      </w:r>
      <w:r w:rsidRPr="006D557F">
        <w:rPr>
          <w:rFonts w:ascii="Cambria" w:hAnsi="Cambria"/>
          <w:b/>
          <w:noProof/>
        </w:rPr>
        <w:t xml:space="preserve">Pilgrim, D. and F. Tomasini, </w:t>
      </w:r>
      <w:r w:rsidRPr="006D557F">
        <w:rPr>
          <w:rFonts w:ascii="Cambria" w:hAnsi="Cambria"/>
          <w:b/>
          <w:i/>
          <w:noProof/>
        </w:rPr>
        <w:t>On being unreasonable in modern society: are mental health problems special?</w:t>
      </w:r>
      <w:r w:rsidRPr="006D557F">
        <w:rPr>
          <w:rFonts w:ascii="Cambria" w:hAnsi="Cambria"/>
          <w:b/>
          <w:noProof/>
        </w:rPr>
        <w:t xml:space="preserve"> Disability &amp; Society, 2012. 27(5): p. 631-646.</w:t>
      </w:r>
    </w:p>
    <w:p w14:paraId="741001F9" w14:textId="77777777" w:rsidR="00B22BFD" w:rsidRPr="006D557F" w:rsidRDefault="00B22BFD" w:rsidP="00B22BFD">
      <w:pPr>
        <w:ind w:left="720" w:hanging="720"/>
        <w:rPr>
          <w:rFonts w:ascii="Cambria" w:hAnsi="Cambria"/>
          <w:b/>
          <w:noProof/>
        </w:rPr>
      </w:pPr>
      <w:r>
        <w:rPr>
          <w:rFonts w:ascii="Cambria" w:hAnsi="Cambria"/>
          <w:b/>
          <w:noProof/>
        </w:rPr>
        <w:t>42</w:t>
      </w:r>
      <w:r w:rsidRPr="006D557F">
        <w:rPr>
          <w:rFonts w:ascii="Cambria" w:hAnsi="Cambria"/>
          <w:b/>
          <w:noProof/>
        </w:rPr>
        <w:t>.</w:t>
      </w:r>
      <w:r w:rsidRPr="006D557F">
        <w:rPr>
          <w:rFonts w:ascii="Cambria" w:hAnsi="Cambria"/>
          <w:b/>
          <w:noProof/>
        </w:rPr>
        <w:tab/>
        <w:t xml:space="preserve">Sarris, J., et al., </w:t>
      </w:r>
      <w:r w:rsidRPr="006D557F">
        <w:rPr>
          <w:rFonts w:ascii="Cambria" w:hAnsi="Cambria"/>
          <w:b/>
          <w:i/>
          <w:noProof/>
        </w:rPr>
        <w:t>Lifestyle medicine for depression.</w:t>
      </w:r>
      <w:r w:rsidRPr="006D557F">
        <w:rPr>
          <w:rFonts w:ascii="Cambria" w:hAnsi="Cambria"/>
          <w:b/>
          <w:noProof/>
        </w:rPr>
        <w:t xml:space="preserve"> BMC Psychiatry, 2014. 14(1): p. 1-13.</w:t>
      </w:r>
    </w:p>
    <w:p w14:paraId="25289B01" w14:textId="77777777" w:rsidR="00B22BFD" w:rsidRPr="006D557F" w:rsidRDefault="00B22BFD" w:rsidP="00B22BFD">
      <w:pPr>
        <w:ind w:left="720" w:hanging="720"/>
        <w:rPr>
          <w:rFonts w:ascii="Cambria" w:hAnsi="Cambria"/>
          <w:b/>
          <w:noProof/>
        </w:rPr>
      </w:pPr>
      <w:r>
        <w:rPr>
          <w:rFonts w:ascii="Cambria" w:hAnsi="Cambria"/>
          <w:b/>
          <w:noProof/>
        </w:rPr>
        <w:t>43</w:t>
      </w:r>
      <w:r w:rsidRPr="006D557F">
        <w:rPr>
          <w:rFonts w:ascii="Cambria" w:hAnsi="Cambria"/>
          <w:b/>
          <w:noProof/>
        </w:rPr>
        <w:t>.</w:t>
      </w:r>
      <w:r w:rsidRPr="006D557F">
        <w:rPr>
          <w:rFonts w:ascii="Cambria" w:hAnsi="Cambria"/>
          <w:b/>
          <w:noProof/>
        </w:rPr>
        <w:tab/>
        <w:t xml:space="preserve">Egger, G.J., A.F. Binns, and S.R. Rossner, </w:t>
      </w:r>
      <w:r w:rsidRPr="006D557F">
        <w:rPr>
          <w:rFonts w:ascii="Cambria" w:hAnsi="Cambria"/>
          <w:b/>
          <w:i/>
          <w:noProof/>
        </w:rPr>
        <w:t>The emergence of “lifestyle medicine” as a structured approach for management of chronic disease.</w:t>
      </w:r>
      <w:r w:rsidRPr="006D557F">
        <w:rPr>
          <w:rFonts w:ascii="Cambria" w:hAnsi="Cambria"/>
          <w:b/>
          <w:noProof/>
        </w:rPr>
        <w:t xml:space="preserve"> Med J Aust, 2009. 190.</w:t>
      </w:r>
    </w:p>
    <w:p w14:paraId="21CF3E6C" w14:textId="2AD9521F" w:rsidR="00B22BFD" w:rsidRDefault="00B22BFD" w:rsidP="00B22BFD">
      <w:pPr>
        <w:ind w:left="720" w:hanging="720"/>
        <w:rPr>
          <w:rFonts w:ascii="Cambria" w:hAnsi="Cambria"/>
          <w:b/>
          <w:noProof/>
        </w:rPr>
      </w:pPr>
      <w:r>
        <w:rPr>
          <w:rFonts w:ascii="Cambria" w:hAnsi="Cambria"/>
          <w:b/>
          <w:noProof/>
        </w:rPr>
        <w:t>44</w:t>
      </w:r>
      <w:r w:rsidRPr="006D557F">
        <w:rPr>
          <w:rFonts w:ascii="Cambria" w:hAnsi="Cambria"/>
          <w:b/>
          <w:noProof/>
        </w:rPr>
        <w:t>.</w:t>
      </w:r>
      <w:r w:rsidRPr="006D557F">
        <w:rPr>
          <w:rFonts w:ascii="Cambria" w:hAnsi="Cambria"/>
          <w:b/>
          <w:noProof/>
        </w:rPr>
        <w:tab/>
      </w:r>
      <w:r>
        <w:rPr>
          <w:rFonts w:ascii="Cambria" w:hAnsi="Cambria"/>
          <w:b/>
          <w:noProof/>
        </w:rPr>
        <w:t xml:space="preserve">Bee, P., et al., </w:t>
      </w:r>
      <w:r>
        <w:rPr>
          <w:rFonts w:ascii="Cambria" w:hAnsi="Cambria"/>
          <w:b/>
          <w:i/>
          <w:noProof/>
        </w:rPr>
        <w:t xml:space="preserve">Systematic synthesis of barriers and facilitators to service user-led care planning. </w:t>
      </w:r>
      <w:r>
        <w:rPr>
          <w:rFonts w:ascii="Cambria" w:hAnsi="Cambria"/>
          <w:b/>
          <w:noProof/>
        </w:rPr>
        <w:t>B J Psych, 2015. 207(2):p</w:t>
      </w:r>
      <w:r w:rsidR="002D37B9">
        <w:rPr>
          <w:rFonts w:ascii="Cambria" w:hAnsi="Cambria"/>
          <w:b/>
          <w:noProof/>
        </w:rPr>
        <w:t xml:space="preserve">. </w:t>
      </w:r>
      <w:r>
        <w:rPr>
          <w:rFonts w:ascii="Cambria" w:hAnsi="Cambria"/>
          <w:b/>
          <w:noProof/>
        </w:rPr>
        <w:t>104-114.</w:t>
      </w:r>
    </w:p>
    <w:p w14:paraId="269A6C89" w14:textId="57F34635" w:rsidR="00B22BFD" w:rsidRDefault="00B22BFD" w:rsidP="00B22BFD">
      <w:pPr>
        <w:ind w:left="720" w:hanging="720"/>
        <w:rPr>
          <w:rFonts w:ascii="Cambria" w:hAnsi="Cambria"/>
          <w:b/>
          <w:noProof/>
        </w:rPr>
      </w:pPr>
      <w:r>
        <w:rPr>
          <w:rFonts w:ascii="Cambria" w:hAnsi="Cambria"/>
          <w:b/>
          <w:noProof/>
        </w:rPr>
        <w:t xml:space="preserve">45. </w:t>
      </w:r>
      <w:r>
        <w:rPr>
          <w:rFonts w:ascii="Cambria" w:hAnsi="Cambria"/>
          <w:b/>
          <w:noProof/>
        </w:rPr>
        <w:tab/>
        <w:t xml:space="preserve">Grundy, A.C., et al. </w:t>
      </w:r>
      <w:r>
        <w:rPr>
          <w:rFonts w:ascii="Cambria" w:hAnsi="Cambria"/>
          <w:b/>
          <w:i/>
          <w:noProof/>
        </w:rPr>
        <w:t xml:space="preserve">Bringing meaning to user involvement in mental health care planning: a qualitative exploration of service user perspectives. </w:t>
      </w:r>
      <w:r>
        <w:rPr>
          <w:rFonts w:ascii="Cambria" w:hAnsi="Cambria"/>
          <w:b/>
          <w:noProof/>
        </w:rPr>
        <w:t>J Psychiatr Nurs Ment Health Nurs, 2016. 23: p</w:t>
      </w:r>
      <w:r w:rsidR="002D37B9">
        <w:rPr>
          <w:rFonts w:ascii="Cambria" w:hAnsi="Cambria"/>
          <w:b/>
          <w:noProof/>
        </w:rPr>
        <w:t xml:space="preserve">. </w:t>
      </w:r>
      <w:r>
        <w:rPr>
          <w:rFonts w:ascii="Cambria" w:hAnsi="Cambria"/>
          <w:b/>
          <w:noProof/>
        </w:rPr>
        <w:t>12-21.</w:t>
      </w:r>
    </w:p>
    <w:p w14:paraId="11597D45" w14:textId="4644C981" w:rsidR="002D37B9" w:rsidRDefault="002D37B9" w:rsidP="00B22BFD">
      <w:pPr>
        <w:ind w:left="720" w:hanging="720"/>
        <w:rPr>
          <w:rFonts w:ascii="Cambria" w:hAnsi="Cambria"/>
          <w:b/>
          <w:noProof/>
        </w:rPr>
      </w:pPr>
      <w:r>
        <w:rPr>
          <w:rFonts w:ascii="Cambria" w:hAnsi="Cambria"/>
          <w:b/>
          <w:noProof/>
        </w:rPr>
        <w:t>46.</w:t>
      </w:r>
      <w:r>
        <w:rPr>
          <w:rFonts w:ascii="Cambria" w:hAnsi="Cambria"/>
          <w:b/>
          <w:noProof/>
        </w:rPr>
        <w:tab/>
        <w:t xml:space="preserve">Richards, D.A., et al., </w:t>
      </w:r>
      <w:r>
        <w:rPr>
          <w:rFonts w:ascii="Cambria" w:hAnsi="Cambria"/>
          <w:b/>
          <w:i/>
          <w:noProof/>
        </w:rPr>
        <w:t>Developing a U.K. protocol for collaborative care: a qualitative study</w:t>
      </w:r>
      <w:r>
        <w:rPr>
          <w:rFonts w:ascii="Cambria" w:hAnsi="Cambria"/>
          <w:b/>
          <w:noProof/>
        </w:rPr>
        <w:t>. Gen Hosp Psychiatry, 2006. 28(4): p. 296-305.</w:t>
      </w:r>
    </w:p>
    <w:p w14:paraId="319AC8B8" w14:textId="77777777" w:rsidR="003C6409" w:rsidRDefault="003C6409" w:rsidP="00B22BFD">
      <w:pPr>
        <w:ind w:left="720" w:hanging="720"/>
        <w:rPr>
          <w:rFonts w:ascii="Cambria" w:hAnsi="Cambria"/>
          <w:b/>
          <w:noProof/>
        </w:rPr>
      </w:pPr>
    </w:p>
    <w:p w14:paraId="1A130F24" w14:textId="77777777" w:rsidR="003C6409" w:rsidRDefault="003C6409" w:rsidP="00B22BFD">
      <w:pPr>
        <w:ind w:left="720" w:hanging="720"/>
        <w:rPr>
          <w:rFonts w:ascii="Cambria" w:hAnsi="Cambria"/>
          <w:b/>
          <w:noProof/>
        </w:rPr>
      </w:pPr>
    </w:p>
    <w:p w14:paraId="683898D0" w14:textId="77777777" w:rsidR="003C6409" w:rsidRDefault="003C6409" w:rsidP="00B22BFD">
      <w:pPr>
        <w:ind w:left="720" w:hanging="720"/>
        <w:rPr>
          <w:rFonts w:ascii="Cambria" w:hAnsi="Cambria"/>
          <w:b/>
          <w:noProof/>
        </w:rPr>
      </w:pPr>
    </w:p>
    <w:p w14:paraId="5E4B615E" w14:textId="77777777" w:rsidR="003C6409" w:rsidRDefault="003C6409" w:rsidP="00B22BFD">
      <w:pPr>
        <w:ind w:left="720" w:hanging="720"/>
        <w:rPr>
          <w:rFonts w:ascii="Cambria" w:hAnsi="Cambria"/>
          <w:b/>
          <w:noProof/>
        </w:rPr>
      </w:pPr>
    </w:p>
    <w:p w14:paraId="0CE32C04" w14:textId="77777777" w:rsidR="003C6409" w:rsidRDefault="003C6409" w:rsidP="00B22BFD">
      <w:pPr>
        <w:ind w:left="720" w:hanging="720"/>
        <w:rPr>
          <w:rFonts w:ascii="Cambria" w:hAnsi="Cambria"/>
          <w:b/>
          <w:noProof/>
        </w:rPr>
      </w:pPr>
    </w:p>
    <w:p w14:paraId="021C5944" w14:textId="77777777" w:rsidR="003C6409" w:rsidRDefault="003C6409" w:rsidP="00B22BFD">
      <w:pPr>
        <w:ind w:left="720" w:hanging="720"/>
        <w:rPr>
          <w:rFonts w:ascii="Cambria" w:hAnsi="Cambria"/>
          <w:b/>
          <w:noProof/>
        </w:rPr>
      </w:pPr>
    </w:p>
    <w:p w14:paraId="149947F1" w14:textId="77777777" w:rsidR="003C6409" w:rsidRDefault="003C6409" w:rsidP="00B22BFD">
      <w:pPr>
        <w:ind w:left="720" w:hanging="720"/>
        <w:rPr>
          <w:rFonts w:ascii="Cambria" w:hAnsi="Cambria"/>
          <w:b/>
          <w:noProof/>
        </w:rPr>
      </w:pPr>
    </w:p>
    <w:p w14:paraId="5769B1E8" w14:textId="77777777" w:rsidR="003C6409" w:rsidRDefault="003C6409" w:rsidP="00B22BFD">
      <w:pPr>
        <w:ind w:left="720" w:hanging="720"/>
        <w:rPr>
          <w:rFonts w:ascii="Cambria" w:hAnsi="Cambria"/>
          <w:b/>
          <w:noProof/>
        </w:rPr>
      </w:pPr>
    </w:p>
    <w:p w14:paraId="0CDAFB75" w14:textId="77777777" w:rsidR="003C6409" w:rsidRDefault="003C6409" w:rsidP="00B22BFD">
      <w:pPr>
        <w:ind w:left="720" w:hanging="720"/>
        <w:rPr>
          <w:rFonts w:ascii="Cambria" w:hAnsi="Cambria"/>
          <w:b/>
          <w:noProof/>
        </w:rPr>
      </w:pPr>
    </w:p>
    <w:p w14:paraId="47ED79BE" w14:textId="77777777" w:rsidR="003C6409" w:rsidRDefault="003C6409" w:rsidP="00B22BFD">
      <w:pPr>
        <w:ind w:left="720" w:hanging="720"/>
        <w:rPr>
          <w:rFonts w:ascii="Cambria" w:hAnsi="Cambria"/>
          <w:b/>
          <w:noProof/>
        </w:rPr>
      </w:pPr>
    </w:p>
    <w:p w14:paraId="7C643760" w14:textId="77777777" w:rsidR="003C6409" w:rsidRDefault="003C6409" w:rsidP="00B22BFD">
      <w:pPr>
        <w:ind w:left="720" w:hanging="720"/>
        <w:rPr>
          <w:rFonts w:ascii="Cambria" w:hAnsi="Cambria"/>
          <w:b/>
          <w:noProof/>
        </w:rPr>
      </w:pPr>
    </w:p>
    <w:p w14:paraId="2BAD5769" w14:textId="77777777" w:rsidR="003C6409" w:rsidRDefault="003C6409" w:rsidP="00B22BFD">
      <w:pPr>
        <w:ind w:left="720" w:hanging="720"/>
        <w:rPr>
          <w:rFonts w:ascii="Cambria" w:hAnsi="Cambria"/>
          <w:b/>
          <w:noProof/>
        </w:rPr>
      </w:pPr>
    </w:p>
    <w:p w14:paraId="33FF2299" w14:textId="77777777" w:rsidR="003C6409" w:rsidRDefault="003C6409" w:rsidP="00B22BFD">
      <w:pPr>
        <w:ind w:left="720" w:hanging="720"/>
        <w:rPr>
          <w:rFonts w:ascii="Cambria" w:hAnsi="Cambria"/>
          <w:b/>
          <w:noProof/>
        </w:rPr>
      </w:pPr>
    </w:p>
    <w:p w14:paraId="5DDF1E0C" w14:textId="77777777" w:rsidR="003C6409" w:rsidRDefault="003C6409" w:rsidP="00B22BFD">
      <w:pPr>
        <w:ind w:left="720" w:hanging="720"/>
        <w:rPr>
          <w:rFonts w:ascii="Cambria" w:hAnsi="Cambria"/>
          <w:b/>
          <w:noProof/>
        </w:rPr>
      </w:pPr>
    </w:p>
    <w:p w14:paraId="5390A3BA" w14:textId="6EE5E997" w:rsidR="003C6409" w:rsidRDefault="003C6409" w:rsidP="00B22BFD">
      <w:pPr>
        <w:ind w:left="720" w:hanging="720"/>
        <w:rPr>
          <w:rFonts w:ascii="Cambria" w:hAnsi="Cambria"/>
          <w:b/>
          <w:noProof/>
        </w:rPr>
      </w:pPr>
      <w:r>
        <w:rPr>
          <w:rFonts w:ascii="Cambria" w:hAnsi="Cambria"/>
          <w:b/>
          <w:noProof/>
        </w:rPr>
        <w:lastRenderedPageBreak/>
        <w:t>Additional files</w:t>
      </w:r>
    </w:p>
    <w:p w14:paraId="053F2997" w14:textId="77777777" w:rsidR="003C6409" w:rsidRDefault="003C6409" w:rsidP="00B22BFD">
      <w:pPr>
        <w:ind w:left="720" w:hanging="720"/>
        <w:rPr>
          <w:rFonts w:ascii="Cambria" w:hAnsi="Cambria"/>
          <w:b/>
          <w:noProof/>
        </w:rPr>
      </w:pPr>
    </w:p>
    <w:p w14:paraId="632B3057" w14:textId="075117ED" w:rsidR="003C6409" w:rsidRDefault="003C6409" w:rsidP="00B22BFD">
      <w:pPr>
        <w:ind w:left="720" w:hanging="720"/>
        <w:rPr>
          <w:rFonts w:ascii="Cambria" w:hAnsi="Cambria"/>
          <w:noProof/>
        </w:rPr>
      </w:pPr>
      <w:r>
        <w:rPr>
          <w:rFonts w:ascii="Cambria" w:hAnsi="Cambria"/>
          <w:noProof/>
        </w:rPr>
        <w:t>Appendix 1: BMC Psychiatry Pet Paper Appendix 1.docx</w:t>
      </w:r>
    </w:p>
    <w:p w14:paraId="2C6A5BD0" w14:textId="77777777" w:rsidR="003C6409" w:rsidRDefault="003C6409" w:rsidP="00B22BFD">
      <w:pPr>
        <w:ind w:left="720" w:hanging="720"/>
        <w:rPr>
          <w:rFonts w:ascii="Cambria" w:hAnsi="Cambria"/>
          <w:noProof/>
        </w:rPr>
      </w:pPr>
    </w:p>
    <w:p w14:paraId="4D0F9F03" w14:textId="129AD325" w:rsidR="003C6409" w:rsidRDefault="003C6409" w:rsidP="003C6409">
      <w:pPr>
        <w:rPr>
          <w:rFonts w:ascii="Cambria" w:hAnsi="Cambria"/>
          <w:noProof/>
        </w:rPr>
      </w:pPr>
      <w:r>
        <w:rPr>
          <w:rFonts w:ascii="Cambria" w:hAnsi="Cambria"/>
          <w:noProof/>
        </w:rPr>
        <w:t>Prompt questions for interviews: List of the prompt questions utilised during the interviews with participants.</w:t>
      </w:r>
    </w:p>
    <w:p w14:paraId="58A2F234" w14:textId="77777777" w:rsidR="003C6409" w:rsidRDefault="003C6409" w:rsidP="003C6409">
      <w:pPr>
        <w:rPr>
          <w:rFonts w:ascii="Cambria" w:hAnsi="Cambria"/>
          <w:noProof/>
        </w:rPr>
      </w:pPr>
    </w:p>
    <w:p w14:paraId="7E32A4D4" w14:textId="768FB284" w:rsidR="003C6409" w:rsidRDefault="003C6409" w:rsidP="003C6409">
      <w:pPr>
        <w:rPr>
          <w:rFonts w:ascii="Cambria" w:hAnsi="Cambria"/>
          <w:noProof/>
        </w:rPr>
      </w:pPr>
      <w:r>
        <w:rPr>
          <w:rFonts w:ascii="Cambria" w:hAnsi="Cambria"/>
          <w:noProof/>
        </w:rPr>
        <w:t>Appendix 2: BMC Psychiatry Pet Paper Appendix 2.docx</w:t>
      </w:r>
    </w:p>
    <w:p w14:paraId="77EA6774" w14:textId="77777777" w:rsidR="003C6409" w:rsidRDefault="003C6409" w:rsidP="003C6409">
      <w:pPr>
        <w:rPr>
          <w:rFonts w:ascii="Cambria" w:hAnsi="Cambria"/>
          <w:noProof/>
        </w:rPr>
      </w:pPr>
    </w:p>
    <w:p w14:paraId="01C06905" w14:textId="766AAA4A" w:rsidR="003C6409" w:rsidRPr="003C6409" w:rsidRDefault="003C6409" w:rsidP="003C6409">
      <w:pPr>
        <w:rPr>
          <w:rFonts w:ascii="Cambria" w:hAnsi="Cambria"/>
          <w:noProof/>
        </w:rPr>
      </w:pPr>
      <w:r>
        <w:rPr>
          <w:rFonts w:ascii="Cambria" w:hAnsi="Cambria"/>
          <w:noProof/>
        </w:rPr>
        <w:t>Information on study participants: Information for each participant’s social network including the number of pets, total network size and position of pet within the network.</w:t>
      </w:r>
    </w:p>
    <w:p w14:paraId="291F65EA" w14:textId="77777777" w:rsidR="00B22BFD" w:rsidRDefault="00B22BFD" w:rsidP="002D0C8B">
      <w:pPr>
        <w:pStyle w:val="EndNoteBibliography"/>
        <w:spacing w:line="480" w:lineRule="auto"/>
        <w:rPr>
          <w:rFonts w:ascii="AdvP7D09" w:hAnsi="AdvP7D09" w:cs="Times New Roman" w:hint="eastAsia"/>
          <w:noProof w:val="0"/>
          <w:sz w:val="18"/>
          <w:szCs w:val="18"/>
          <w:lang w:val="en-GB"/>
        </w:rPr>
      </w:pPr>
    </w:p>
    <w:p w14:paraId="5575FD3B" w14:textId="65BEDC2B" w:rsidR="007B2628" w:rsidRPr="00120663" w:rsidRDefault="007B2628" w:rsidP="002D0C8B">
      <w:pPr>
        <w:spacing w:line="480" w:lineRule="auto"/>
        <w:rPr>
          <w:b/>
        </w:rPr>
      </w:pPr>
    </w:p>
    <w:sectPr w:rsidR="007B2628" w:rsidRPr="00120663" w:rsidSect="00365E9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0EF4B" w14:textId="77777777" w:rsidR="002D37B9" w:rsidRDefault="002D37B9" w:rsidP="00D217F2">
      <w:r>
        <w:separator/>
      </w:r>
    </w:p>
  </w:endnote>
  <w:endnote w:type="continuationSeparator" w:id="0">
    <w:p w14:paraId="0E33D014" w14:textId="77777777" w:rsidR="002D37B9" w:rsidRDefault="002D37B9" w:rsidP="00D2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imbusRomNo9L-Regu">
    <w:altName w:val="Cambria"/>
    <w:panose1 w:val="00000000000000000000"/>
    <w:charset w:val="00"/>
    <w:family w:val="auto"/>
    <w:notTrueType/>
    <w:pitch w:val="default"/>
    <w:sig w:usb0="00000003" w:usb1="00000000" w:usb2="00000000" w:usb3="00000000" w:csb0="00000001" w:csb1="00000000"/>
  </w:font>
  <w:font w:name="AdvP7D09">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05649"/>
      <w:docPartObj>
        <w:docPartGallery w:val="Page Numbers (Bottom of Page)"/>
        <w:docPartUnique/>
      </w:docPartObj>
    </w:sdtPr>
    <w:sdtEndPr>
      <w:rPr>
        <w:noProof/>
      </w:rPr>
    </w:sdtEndPr>
    <w:sdtContent>
      <w:p w14:paraId="1EFC1D92" w14:textId="77777777" w:rsidR="002D37B9" w:rsidRDefault="002D37B9">
        <w:pPr>
          <w:pStyle w:val="Footer"/>
          <w:jc w:val="right"/>
        </w:pPr>
        <w:r>
          <w:fldChar w:fldCharType="begin"/>
        </w:r>
        <w:r>
          <w:instrText xml:space="preserve"> PAGE   \* MERGEFORMAT </w:instrText>
        </w:r>
        <w:r>
          <w:fldChar w:fldCharType="separate"/>
        </w:r>
        <w:r w:rsidR="00B21352">
          <w:rPr>
            <w:noProof/>
          </w:rPr>
          <w:t>36</w:t>
        </w:r>
        <w:r>
          <w:rPr>
            <w:noProof/>
          </w:rPr>
          <w:fldChar w:fldCharType="end"/>
        </w:r>
      </w:p>
    </w:sdtContent>
  </w:sdt>
  <w:p w14:paraId="4907320C" w14:textId="77777777" w:rsidR="002D37B9" w:rsidRDefault="002D37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8859D" w14:textId="77777777" w:rsidR="002D37B9" w:rsidRDefault="002D37B9" w:rsidP="00D217F2">
      <w:r>
        <w:separator/>
      </w:r>
    </w:p>
  </w:footnote>
  <w:footnote w:type="continuationSeparator" w:id="0">
    <w:p w14:paraId="224633AC" w14:textId="77777777" w:rsidR="002D37B9" w:rsidRDefault="002D37B9" w:rsidP="00D217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50E8"/>
    <w:multiLevelType w:val="hybridMultilevel"/>
    <w:tmpl w:val="CEF2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54C1A"/>
    <w:multiLevelType w:val="hybridMultilevel"/>
    <w:tmpl w:val="BE52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D5B9F"/>
    <w:multiLevelType w:val="hybridMultilevel"/>
    <w:tmpl w:val="B1F2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A17C4"/>
    <w:multiLevelType w:val="hybridMultilevel"/>
    <w:tmpl w:val="E24E8C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BB55BF"/>
    <w:multiLevelType w:val="hybridMultilevel"/>
    <w:tmpl w:val="E24E8C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0737D"/>
    <w:multiLevelType w:val="multilevel"/>
    <w:tmpl w:val="C5F018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E72E14"/>
    <w:multiLevelType w:val="hybridMultilevel"/>
    <w:tmpl w:val="3DD45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72E22"/>
    <w:multiLevelType w:val="hybridMultilevel"/>
    <w:tmpl w:val="53A66C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892DEE"/>
    <w:multiLevelType w:val="hybridMultilevel"/>
    <w:tmpl w:val="E24E8C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9E7048"/>
    <w:multiLevelType w:val="hybridMultilevel"/>
    <w:tmpl w:val="E24E8C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B407B7"/>
    <w:multiLevelType w:val="hybridMultilevel"/>
    <w:tmpl w:val="28BE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4391D"/>
    <w:multiLevelType w:val="hybridMultilevel"/>
    <w:tmpl w:val="E24E8C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2B165A"/>
    <w:multiLevelType w:val="hybridMultilevel"/>
    <w:tmpl w:val="53A66C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8C5B8C"/>
    <w:multiLevelType w:val="hybridMultilevel"/>
    <w:tmpl w:val="53A66C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D7617"/>
    <w:multiLevelType w:val="hybridMultilevel"/>
    <w:tmpl w:val="C12E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E2C93"/>
    <w:multiLevelType w:val="hybridMultilevel"/>
    <w:tmpl w:val="699E388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A532BD"/>
    <w:multiLevelType w:val="hybridMultilevel"/>
    <w:tmpl w:val="639A64A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9218EA"/>
    <w:multiLevelType w:val="hybridMultilevel"/>
    <w:tmpl w:val="53A66C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10695B"/>
    <w:multiLevelType w:val="hybridMultilevel"/>
    <w:tmpl w:val="ACAC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11A36"/>
    <w:multiLevelType w:val="hybridMultilevel"/>
    <w:tmpl w:val="F2402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06C40"/>
    <w:multiLevelType w:val="hybridMultilevel"/>
    <w:tmpl w:val="E24E8C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CF27FB"/>
    <w:multiLevelType w:val="hybridMultilevel"/>
    <w:tmpl w:val="89BEE02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9E25B0"/>
    <w:multiLevelType w:val="hybridMultilevel"/>
    <w:tmpl w:val="E24E8C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C26358"/>
    <w:multiLevelType w:val="hybridMultilevel"/>
    <w:tmpl w:val="E24E8C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530976"/>
    <w:multiLevelType w:val="hybridMultilevel"/>
    <w:tmpl w:val="53A66C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4B01F9"/>
    <w:multiLevelType w:val="hybridMultilevel"/>
    <w:tmpl w:val="19F2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E3903"/>
    <w:multiLevelType w:val="hybridMultilevel"/>
    <w:tmpl w:val="B16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0626D1"/>
    <w:multiLevelType w:val="hybridMultilevel"/>
    <w:tmpl w:val="F082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06A45"/>
    <w:multiLevelType w:val="hybridMultilevel"/>
    <w:tmpl w:val="F678FF5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B448DB"/>
    <w:multiLevelType w:val="hybridMultilevel"/>
    <w:tmpl w:val="9FF4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B90B64"/>
    <w:multiLevelType w:val="hybridMultilevel"/>
    <w:tmpl w:val="E24E8C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045152"/>
    <w:multiLevelType w:val="hybridMultilevel"/>
    <w:tmpl w:val="1D40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E5CE2"/>
    <w:multiLevelType w:val="hybridMultilevel"/>
    <w:tmpl w:val="E24E8C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F92C05"/>
    <w:multiLevelType w:val="hybridMultilevel"/>
    <w:tmpl w:val="EEDC1A26"/>
    <w:lvl w:ilvl="0" w:tplc="1478B1A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EC225E"/>
    <w:multiLevelType w:val="hybridMultilevel"/>
    <w:tmpl w:val="C40A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170826"/>
    <w:multiLevelType w:val="hybridMultilevel"/>
    <w:tmpl w:val="53A66C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D90816"/>
    <w:multiLevelType w:val="hybridMultilevel"/>
    <w:tmpl w:val="E24E8C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093726"/>
    <w:multiLevelType w:val="hybridMultilevel"/>
    <w:tmpl w:val="53A66C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4248EC"/>
    <w:multiLevelType w:val="hybridMultilevel"/>
    <w:tmpl w:val="7032B13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686666B"/>
    <w:multiLevelType w:val="hybridMultilevel"/>
    <w:tmpl w:val="53A66C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6A024D"/>
    <w:multiLevelType w:val="hybridMultilevel"/>
    <w:tmpl w:val="53A66C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80416D"/>
    <w:multiLevelType w:val="hybridMultilevel"/>
    <w:tmpl w:val="5E88E99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5C1DD2"/>
    <w:multiLevelType w:val="hybridMultilevel"/>
    <w:tmpl w:val="EC30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151748"/>
    <w:multiLevelType w:val="hybridMultilevel"/>
    <w:tmpl w:val="53A66C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0"/>
  </w:num>
  <w:num w:numId="3">
    <w:abstractNumId w:val="1"/>
  </w:num>
  <w:num w:numId="4">
    <w:abstractNumId w:val="6"/>
  </w:num>
  <w:num w:numId="5">
    <w:abstractNumId w:val="19"/>
  </w:num>
  <w:num w:numId="6">
    <w:abstractNumId w:val="31"/>
  </w:num>
  <w:num w:numId="7">
    <w:abstractNumId w:val="18"/>
  </w:num>
  <w:num w:numId="8">
    <w:abstractNumId w:val="29"/>
  </w:num>
  <w:num w:numId="9">
    <w:abstractNumId w:val="0"/>
  </w:num>
  <w:num w:numId="10">
    <w:abstractNumId w:val="25"/>
  </w:num>
  <w:num w:numId="11">
    <w:abstractNumId w:val="27"/>
  </w:num>
  <w:num w:numId="12">
    <w:abstractNumId w:val="34"/>
  </w:num>
  <w:num w:numId="13">
    <w:abstractNumId w:val="2"/>
  </w:num>
  <w:num w:numId="14">
    <w:abstractNumId w:val="14"/>
  </w:num>
  <w:num w:numId="15">
    <w:abstractNumId w:val="42"/>
  </w:num>
  <w:num w:numId="16">
    <w:abstractNumId w:val="33"/>
  </w:num>
  <w:num w:numId="17">
    <w:abstractNumId w:val="11"/>
  </w:num>
  <w:num w:numId="18">
    <w:abstractNumId w:val="15"/>
  </w:num>
  <w:num w:numId="19">
    <w:abstractNumId w:val="3"/>
  </w:num>
  <w:num w:numId="20">
    <w:abstractNumId w:val="36"/>
  </w:num>
  <w:num w:numId="21">
    <w:abstractNumId w:val="8"/>
  </w:num>
  <w:num w:numId="22">
    <w:abstractNumId w:val="22"/>
  </w:num>
  <w:num w:numId="23">
    <w:abstractNumId w:val="4"/>
  </w:num>
  <w:num w:numId="24">
    <w:abstractNumId w:val="23"/>
  </w:num>
  <w:num w:numId="25">
    <w:abstractNumId w:val="9"/>
  </w:num>
  <w:num w:numId="26">
    <w:abstractNumId w:val="32"/>
  </w:num>
  <w:num w:numId="27">
    <w:abstractNumId w:val="30"/>
  </w:num>
  <w:num w:numId="28">
    <w:abstractNumId w:val="7"/>
  </w:num>
  <w:num w:numId="29">
    <w:abstractNumId w:val="20"/>
  </w:num>
  <w:num w:numId="30">
    <w:abstractNumId w:val="13"/>
  </w:num>
  <w:num w:numId="31">
    <w:abstractNumId w:val="21"/>
  </w:num>
  <w:num w:numId="32">
    <w:abstractNumId w:val="16"/>
  </w:num>
  <w:num w:numId="33">
    <w:abstractNumId w:val="17"/>
  </w:num>
  <w:num w:numId="34">
    <w:abstractNumId w:val="41"/>
  </w:num>
  <w:num w:numId="35">
    <w:abstractNumId w:val="37"/>
  </w:num>
  <w:num w:numId="36">
    <w:abstractNumId w:val="35"/>
  </w:num>
  <w:num w:numId="37">
    <w:abstractNumId w:val="43"/>
  </w:num>
  <w:num w:numId="38">
    <w:abstractNumId w:val="28"/>
  </w:num>
  <w:num w:numId="39">
    <w:abstractNumId w:val="38"/>
  </w:num>
  <w:num w:numId="40">
    <w:abstractNumId w:val="40"/>
  </w:num>
  <w:num w:numId="41">
    <w:abstractNumId w:val="39"/>
  </w:num>
  <w:num w:numId="42">
    <w:abstractNumId w:val="24"/>
  </w:num>
  <w:num w:numId="43">
    <w:abstractNumId w:val="1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exa0r50pg9tvvwe52phprdtpprffvpde2x29&quot;&gt;Pet Paper&lt;record-ids&gt;&lt;item&gt;1&lt;/item&gt;&lt;item&gt;14&lt;/item&gt;&lt;item&gt;15&lt;/item&gt;&lt;item&gt;20&lt;/item&gt;&lt;item&gt;21&lt;/item&gt;&lt;item&gt;22&lt;/item&gt;&lt;item&gt;23&lt;/item&gt;&lt;item&gt;24&lt;/item&gt;&lt;item&gt;26&lt;/item&gt;&lt;item&gt;29&lt;/item&gt;&lt;item&gt;31&lt;/item&gt;&lt;item&gt;32&lt;/item&gt;&lt;item&gt;33&lt;/item&gt;&lt;item&gt;34&lt;/item&gt;&lt;item&gt;35&lt;/item&gt;&lt;item&gt;36&lt;/item&gt;&lt;item&gt;37&lt;/item&gt;&lt;item&gt;38&lt;/item&gt;&lt;item&gt;39&lt;/item&gt;&lt;item&gt;40&lt;/item&gt;&lt;item&gt;42&lt;/item&gt;&lt;item&gt;43&lt;/item&gt;&lt;item&gt;44&lt;/item&gt;&lt;item&gt;45&lt;/item&gt;&lt;item&gt;46&lt;/item&gt;&lt;item&gt;47&lt;/item&gt;&lt;item&gt;48&lt;/item&gt;&lt;item&gt;49&lt;/item&gt;&lt;item&gt;50&lt;/item&gt;&lt;item&gt;51&lt;/item&gt;&lt;item&gt;53&lt;/item&gt;&lt;item&gt;54&lt;/item&gt;&lt;item&gt;57&lt;/item&gt;&lt;/record-ids&gt;&lt;/item&gt;&lt;/Libraries&gt;"/>
  </w:docVars>
  <w:rsids>
    <w:rsidRoot w:val="00264C36"/>
    <w:rsid w:val="00020A47"/>
    <w:rsid w:val="0002228A"/>
    <w:rsid w:val="000332B3"/>
    <w:rsid w:val="00036A84"/>
    <w:rsid w:val="00045699"/>
    <w:rsid w:val="00047578"/>
    <w:rsid w:val="000647C9"/>
    <w:rsid w:val="00066DE2"/>
    <w:rsid w:val="0007112A"/>
    <w:rsid w:val="00077A9D"/>
    <w:rsid w:val="00082357"/>
    <w:rsid w:val="0008479A"/>
    <w:rsid w:val="0009320E"/>
    <w:rsid w:val="00094366"/>
    <w:rsid w:val="000B00DA"/>
    <w:rsid w:val="000B4DAB"/>
    <w:rsid w:val="000B5ACA"/>
    <w:rsid w:val="000B776E"/>
    <w:rsid w:val="000C78EF"/>
    <w:rsid w:val="000D7B6E"/>
    <w:rsid w:val="000E1882"/>
    <w:rsid w:val="000E362D"/>
    <w:rsid w:val="000E5078"/>
    <w:rsid w:val="000E6FDF"/>
    <w:rsid w:val="000F0048"/>
    <w:rsid w:val="000F0DF8"/>
    <w:rsid w:val="000F2015"/>
    <w:rsid w:val="000F2B7D"/>
    <w:rsid w:val="000F3B25"/>
    <w:rsid w:val="00113660"/>
    <w:rsid w:val="00120663"/>
    <w:rsid w:val="00122A10"/>
    <w:rsid w:val="00130F38"/>
    <w:rsid w:val="00134260"/>
    <w:rsid w:val="001344FD"/>
    <w:rsid w:val="00137E22"/>
    <w:rsid w:val="00153DBE"/>
    <w:rsid w:val="00162939"/>
    <w:rsid w:val="00162CDE"/>
    <w:rsid w:val="00164705"/>
    <w:rsid w:val="00165462"/>
    <w:rsid w:val="001741FD"/>
    <w:rsid w:val="00192570"/>
    <w:rsid w:val="0019277F"/>
    <w:rsid w:val="0019367F"/>
    <w:rsid w:val="001C1184"/>
    <w:rsid w:val="001C124B"/>
    <w:rsid w:val="001C4DF1"/>
    <w:rsid w:val="001C4E5D"/>
    <w:rsid w:val="001D60EC"/>
    <w:rsid w:val="001E25FA"/>
    <w:rsid w:val="001F1212"/>
    <w:rsid w:val="001F26FB"/>
    <w:rsid w:val="001F464A"/>
    <w:rsid w:val="0020780D"/>
    <w:rsid w:val="00210228"/>
    <w:rsid w:val="002146AB"/>
    <w:rsid w:val="0022071A"/>
    <w:rsid w:val="0024060B"/>
    <w:rsid w:val="00244E89"/>
    <w:rsid w:val="002453D2"/>
    <w:rsid w:val="00253394"/>
    <w:rsid w:val="00264C36"/>
    <w:rsid w:val="00266850"/>
    <w:rsid w:val="00267F2B"/>
    <w:rsid w:val="002742DF"/>
    <w:rsid w:val="002757A5"/>
    <w:rsid w:val="002779E3"/>
    <w:rsid w:val="002839E8"/>
    <w:rsid w:val="00290734"/>
    <w:rsid w:val="002956D1"/>
    <w:rsid w:val="00296A69"/>
    <w:rsid w:val="002A7630"/>
    <w:rsid w:val="002B316A"/>
    <w:rsid w:val="002B464F"/>
    <w:rsid w:val="002D0C8B"/>
    <w:rsid w:val="002D37B9"/>
    <w:rsid w:val="00302205"/>
    <w:rsid w:val="00315A79"/>
    <w:rsid w:val="003176A7"/>
    <w:rsid w:val="00326431"/>
    <w:rsid w:val="00340371"/>
    <w:rsid w:val="00340393"/>
    <w:rsid w:val="00356870"/>
    <w:rsid w:val="0036098E"/>
    <w:rsid w:val="00362BD6"/>
    <w:rsid w:val="00362DC7"/>
    <w:rsid w:val="00365399"/>
    <w:rsid w:val="00365E9C"/>
    <w:rsid w:val="00384FE3"/>
    <w:rsid w:val="00395463"/>
    <w:rsid w:val="003A1F26"/>
    <w:rsid w:val="003A3981"/>
    <w:rsid w:val="003A4226"/>
    <w:rsid w:val="003B503A"/>
    <w:rsid w:val="003B61B6"/>
    <w:rsid w:val="003C2B33"/>
    <w:rsid w:val="003C4105"/>
    <w:rsid w:val="003C6409"/>
    <w:rsid w:val="003D4528"/>
    <w:rsid w:val="003E5C8A"/>
    <w:rsid w:val="00430C1C"/>
    <w:rsid w:val="00434E48"/>
    <w:rsid w:val="0045013A"/>
    <w:rsid w:val="004501DA"/>
    <w:rsid w:val="0046062A"/>
    <w:rsid w:val="00461488"/>
    <w:rsid w:val="00472376"/>
    <w:rsid w:val="00473F0A"/>
    <w:rsid w:val="00474F1D"/>
    <w:rsid w:val="00492712"/>
    <w:rsid w:val="00493566"/>
    <w:rsid w:val="0049521A"/>
    <w:rsid w:val="004A023E"/>
    <w:rsid w:val="004A21F7"/>
    <w:rsid w:val="004A722B"/>
    <w:rsid w:val="004D149A"/>
    <w:rsid w:val="004D2882"/>
    <w:rsid w:val="004D289B"/>
    <w:rsid w:val="004E32C6"/>
    <w:rsid w:val="004E65EF"/>
    <w:rsid w:val="004F03EE"/>
    <w:rsid w:val="004F073B"/>
    <w:rsid w:val="004F0BAD"/>
    <w:rsid w:val="004F1A7D"/>
    <w:rsid w:val="00524121"/>
    <w:rsid w:val="00525FFC"/>
    <w:rsid w:val="0052758B"/>
    <w:rsid w:val="00531237"/>
    <w:rsid w:val="00541A52"/>
    <w:rsid w:val="00557FF3"/>
    <w:rsid w:val="005635C1"/>
    <w:rsid w:val="00565CB7"/>
    <w:rsid w:val="00566C92"/>
    <w:rsid w:val="00585AAF"/>
    <w:rsid w:val="005863CA"/>
    <w:rsid w:val="00592420"/>
    <w:rsid w:val="005936EC"/>
    <w:rsid w:val="005A399A"/>
    <w:rsid w:val="005A4CE7"/>
    <w:rsid w:val="005B4692"/>
    <w:rsid w:val="005B4C7C"/>
    <w:rsid w:val="005B7CC7"/>
    <w:rsid w:val="005D574A"/>
    <w:rsid w:val="005E31C7"/>
    <w:rsid w:val="005E4CEB"/>
    <w:rsid w:val="005F163F"/>
    <w:rsid w:val="005F19C5"/>
    <w:rsid w:val="00626284"/>
    <w:rsid w:val="00632EB2"/>
    <w:rsid w:val="00645E72"/>
    <w:rsid w:val="006511CB"/>
    <w:rsid w:val="0065334E"/>
    <w:rsid w:val="006669AA"/>
    <w:rsid w:val="00667FE6"/>
    <w:rsid w:val="00670276"/>
    <w:rsid w:val="006771E7"/>
    <w:rsid w:val="00685CF3"/>
    <w:rsid w:val="006A0839"/>
    <w:rsid w:val="006A10D6"/>
    <w:rsid w:val="006D0A62"/>
    <w:rsid w:val="006D0FC9"/>
    <w:rsid w:val="006D557F"/>
    <w:rsid w:val="006D5FED"/>
    <w:rsid w:val="006E3458"/>
    <w:rsid w:val="006F37D1"/>
    <w:rsid w:val="006F6DC4"/>
    <w:rsid w:val="007115B8"/>
    <w:rsid w:val="00721015"/>
    <w:rsid w:val="00726903"/>
    <w:rsid w:val="00741B0B"/>
    <w:rsid w:val="00744E8A"/>
    <w:rsid w:val="00745377"/>
    <w:rsid w:val="007526DB"/>
    <w:rsid w:val="00754237"/>
    <w:rsid w:val="00764DE1"/>
    <w:rsid w:val="0076612A"/>
    <w:rsid w:val="007705CA"/>
    <w:rsid w:val="0077531B"/>
    <w:rsid w:val="00777B44"/>
    <w:rsid w:val="00781E64"/>
    <w:rsid w:val="007A2539"/>
    <w:rsid w:val="007A3F4F"/>
    <w:rsid w:val="007A591F"/>
    <w:rsid w:val="007A7C02"/>
    <w:rsid w:val="007B2628"/>
    <w:rsid w:val="007B6339"/>
    <w:rsid w:val="007B7B5F"/>
    <w:rsid w:val="007C04C3"/>
    <w:rsid w:val="007C10D6"/>
    <w:rsid w:val="007C70B0"/>
    <w:rsid w:val="007D47E8"/>
    <w:rsid w:val="007D6F84"/>
    <w:rsid w:val="007E025B"/>
    <w:rsid w:val="007E0555"/>
    <w:rsid w:val="007F2580"/>
    <w:rsid w:val="00800DCC"/>
    <w:rsid w:val="00813BA4"/>
    <w:rsid w:val="00814D75"/>
    <w:rsid w:val="00822F09"/>
    <w:rsid w:val="0083241C"/>
    <w:rsid w:val="00832540"/>
    <w:rsid w:val="008346F7"/>
    <w:rsid w:val="00836F6F"/>
    <w:rsid w:val="0086175F"/>
    <w:rsid w:val="00866CB4"/>
    <w:rsid w:val="00867325"/>
    <w:rsid w:val="00894B59"/>
    <w:rsid w:val="008A0745"/>
    <w:rsid w:val="008A0EB3"/>
    <w:rsid w:val="008A329D"/>
    <w:rsid w:val="008B04F3"/>
    <w:rsid w:val="008C177B"/>
    <w:rsid w:val="008C337C"/>
    <w:rsid w:val="008D5D86"/>
    <w:rsid w:val="008F27C6"/>
    <w:rsid w:val="009013AF"/>
    <w:rsid w:val="009063CE"/>
    <w:rsid w:val="00912E97"/>
    <w:rsid w:val="0092268B"/>
    <w:rsid w:val="00926B89"/>
    <w:rsid w:val="00930328"/>
    <w:rsid w:val="009447D7"/>
    <w:rsid w:val="009471C2"/>
    <w:rsid w:val="0097210A"/>
    <w:rsid w:val="00973B5A"/>
    <w:rsid w:val="00982CD5"/>
    <w:rsid w:val="00985049"/>
    <w:rsid w:val="009856B4"/>
    <w:rsid w:val="009A29DC"/>
    <w:rsid w:val="009B5487"/>
    <w:rsid w:val="009C4ECA"/>
    <w:rsid w:val="009E22E5"/>
    <w:rsid w:val="009E34E3"/>
    <w:rsid w:val="009E5842"/>
    <w:rsid w:val="009F7B62"/>
    <w:rsid w:val="00A05A60"/>
    <w:rsid w:val="00A16E2A"/>
    <w:rsid w:val="00A2578A"/>
    <w:rsid w:val="00A30991"/>
    <w:rsid w:val="00A55E39"/>
    <w:rsid w:val="00A65612"/>
    <w:rsid w:val="00A67087"/>
    <w:rsid w:val="00A7265A"/>
    <w:rsid w:val="00A77271"/>
    <w:rsid w:val="00A80026"/>
    <w:rsid w:val="00A86701"/>
    <w:rsid w:val="00A95588"/>
    <w:rsid w:val="00AB0428"/>
    <w:rsid w:val="00AB0B5A"/>
    <w:rsid w:val="00AB6A93"/>
    <w:rsid w:val="00AD64CC"/>
    <w:rsid w:val="00AE514B"/>
    <w:rsid w:val="00AE7D20"/>
    <w:rsid w:val="00B045FD"/>
    <w:rsid w:val="00B21352"/>
    <w:rsid w:val="00B22BFD"/>
    <w:rsid w:val="00B33E96"/>
    <w:rsid w:val="00B362E0"/>
    <w:rsid w:val="00B507F0"/>
    <w:rsid w:val="00B51243"/>
    <w:rsid w:val="00B56A71"/>
    <w:rsid w:val="00B6073E"/>
    <w:rsid w:val="00B64476"/>
    <w:rsid w:val="00B64F0A"/>
    <w:rsid w:val="00B73D94"/>
    <w:rsid w:val="00B74965"/>
    <w:rsid w:val="00B8039E"/>
    <w:rsid w:val="00B80DC0"/>
    <w:rsid w:val="00B9036D"/>
    <w:rsid w:val="00B96BEA"/>
    <w:rsid w:val="00BA3FA5"/>
    <w:rsid w:val="00BA6312"/>
    <w:rsid w:val="00BA7394"/>
    <w:rsid w:val="00BB24AE"/>
    <w:rsid w:val="00BB3BD0"/>
    <w:rsid w:val="00BB421D"/>
    <w:rsid w:val="00BB6C5E"/>
    <w:rsid w:val="00BC0D1A"/>
    <w:rsid w:val="00BC51D6"/>
    <w:rsid w:val="00BC78C5"/>
    <w:rsid w:val="00BE76A8"/>
    <w:rsid w:val="00BF2426"/>
    <w:rsid w:val="00BF28CB"/>
    <w:rsid w:val="00BF2E0B"/>
    <w:rsid w:val="00BF4FFD"/>
    <w:rsid w:val="00BF596D"/>
    <w:rsid w:val="00BF69AA"/>
    <w:rsid w:val="00BF6E0D"/>
    <w:rsid w:val="00C0436A"/>
    <w:rsid w:val="00C130D0"/>
    <w:rsid w:val="00C1728D"/>
    <w:rsid w:val="00C22FC3"/>
    <w:rsid w:val="00C25072"/>
    <w:rsid w:val="00C3291F"/>
    <w:rsid w:val="00C37D23"/>
    <w:rsid w:val="00C40107"/>
    <w:rsid w:val="00C40F28"/>
    <w:rsid w:val="00C50153"/>
    <w:rsid w:val="00C53697"/>
    <w:rsid w:val="00C5434C"/>
    <w:rsid w:val="00C61BC3"/>
    <w:rsid w:val="00C71D08"/>
    <w:rsid w:val="00C76699"/>
    <w:rsid w:val="00C92D88"/>
    <w:rsid w:val="00CA273C"/>
    <w:rsid w:val="00CA61BA"/>
    <w:rsid w:val="00CB4F46"/>
    <w:rsid w:val="00CE4F9C"/>
    <w:rsid w:val="00CF41D6"/>
    <w:rsid w:val="00D05CC8"/>
    <w:rsid w:val="00D05FE3"/>
    <w:rsid w:val="00D11062"/>
    <w:rsid w:val="00D12074"/>
    <w:rsid w:val="00D20962"/>
    <w:rsid w:val="00D217F2"/>
    <w:rsid w:val="00D31D9B"/>
    <w:rsid w:val="00D41CF2"/>
    <w:rsid w:val="00D41EE8"/>
    <w:rsid w:val="00D56F2F"/>
    <w:rsid w:val="00D6087A"/>
    <w:rsid w:val="00D6348B"/>
    <w:rsid w:val="00D67D4A"/>
    <w:rsid w:val="00D7216A"/>
    <w:rsid w:val="00D72614"/>
    <w:rsid w:val="00D7295C"/>
    <w:rsid w:val="00D77DCD"/>
    <w:rsid w:val="00D87C8B"/>
    <w:rsid w:val="00D90B7E"/>
    <w:rsid w:val="00DA3B0E"/>
    <w:rsid w:val="00DA46E3"/>
    <w:rsid w:val="00DB4EFA"/>
    <w:rsid w:val="00DB6DFC"/>
    <w:rsid w:val="00DB789B"/>
    <w:rsid w:val="00DC20C4"/>
    <w:rsid w:val="00DC275E"/>
    <w:rsid w:val="00DC309E"/>
    <w:rsid w:val="00DD6F21"/>
    <w:rsid w:val="00DE1142"/>
    <w:rsid w:val="00DF3938"/>
    <w:rsid w:val="00DF5E35"/>
    <w:rsid w:val="00DF7BE0"/>
    <w:rsid w:val="00E066AA"/>
    <w:rsid w:val="00E1123D"/>
    <w:rsid w:val="00E154A9"/>
    <w:rsid w:val="00E16802"/>
    <w:rsid w:val="00E25FA5"/>
    <w:rsid w:val="00E449A8"/>
    <w:rsid w:val="00E479C9"/>
    <w:rsid w:val="00E53866"/>
    <w:rsid w:val="00E70BF7"/>
    <w:rsid w:val="00E73A24"/>
    <w:rsid w:val="00E87068"/>
    <w:rsid w:val="00E91B78"/>
    <w:rsid w:val="00EA53E8"/>
    <w:rsid w:val="00EB04AA"/>
    <w:rsid w:val="00EB3EBA"/>
    <w:rsid w:val="00EB59A6"/>
    <w:rsid w:val="00EC1680"/>
    <w:rsid w:val="00EC4902"/>
    <w:rsid w:val="00EC6840"/>
    <w:rsid w:val="00ED442D"/>
    <w:rsid w:val="00ED6C8A"/>
    <w:rsid w:val="00ED7E54"/>
    <w:rsid w:val="00EE2C91"/>
    <w:rsid w:val="00EE683D"/>
    <w:rsid w:val="00EF735C"/>
    <w:rsid w:val="00F01A1A"/>
    <w:rsid w:val="00F0411F"/>
    <w:rsid w:val="00F04F06"/>
    <w:rsid w:val="00F109A7"/>
    <w:rsid w:val="00F15E06"/>
    <w:rsid w:val="00F162DA"/>
    <w:rsid w:val="00F2176B"/>
    <w:rsid w:val="00F22F6A"/>
    <w:rsid w:val="00F248E4"/>
    <w:rsid w:val="00F30F9C"/>
    <w:rsid w:val="00F476B8"/>
    <w:rsid w:val="00F5106D"/>
    <w:rsid w:val="00F52C92"/>
    <w:rsid w:val="00F54F21"/>
    <w:rsid w:val="00F5539E"/>
    <w:rsid w:val="00F63163"/>
    <w:rsid w:val="00F715D6"/>
    <w:rsid w:val="00F7211D"/>
    <w:rsid w:val="00F7249B"/>
    <w:rsid w:val="00F9288A"/>
    <w:rsid w:val="00F94F5A"/>
    <w:rsid w:val="00FA309C"/>
    <w:rsid w:val="00FB14EB"/>
    <w:rsid w:val="00FB293D"/>
    <w:rsid w:val="00FC5312"/>
    <w:rsid w:val="00FC540D"/>
    <w:rsid w:val="00FC5E71"/>
    <w:rsid w:val="00FD1108"/>
    <w:rsid w:val="00FF400E"/>
    <w:rsid w:val="00FF59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D84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73C"/>
    <w:pPr>
      <w:ind w:left="720"/>
      <w:contextualSpacing/>
    </w:pPr>
    <w:rPr>
      <w:lang w:eastAsia="zh-CN"/>
    </w:rPr>
  </w:style>
  <w:style w:type="character" w:styleId="CommentReference">
    <w:name w:val="annotation reference"/>
    <w:basedOn w:val="DefaultParagraphFont"/>
    <w:uiPriority w:val="99"/>
    <w:semiHidden/>
    <w:unhideWhenUsed/>
    <w:rsid w:val="00134260"/>
    <w:rPr>
      <w:sz w:val="18"/>
      <w:szCs w:val="18"/>
    </w:rPr>
  </w:style>
  <w:style w:type="paragraph" w:styleId="CommentText">
    <w:name w:val="annotation text"/>
    <w:basedOn w:val="Normal"/>
    <w:link w:val="CommentTextChar"/>
    <w:uiPriority w:val="99"/>
    <w:unhideWhenUsed/>
    <w:rsid w:val="00134260"/>
  </w:style>
  <w:style w:type="character" w:customStyle="1" w:styleId="CommentTextChar">
    <w:name w:val="Comment Text Char"/>
    <w:basedOn w:val="DefaultParagraphFont"/>
    <w:link w:val="CommentText"/>
    <w:uiPriority w:val="99"/>
    <w:rsid w:val="00134260"/>
  </w:style>
  <w:style w:type="paragraph" w:styleId="CommentSubject">
    <w:name w:val="annotation subject"/>
    <w:basedOn w:val="CommentText"/>
    <w:next w:val="CommentText"/>
    <w:link w:val="CommentSubjectChar"/>
    <w:uiPriority w:val="99"/>
    <w:semiHidden/>
    <w:unhideWhenUsed/>
    <w:rsid w:val="00134260"/>
    <w:rPr>
      <w:b/>
      <w:bCs/>
      <w:sz w:val="20"/>
      <w:szCs w:val="20"/>
    </w:rPr>
  </w:style>
  <w:style w:type="character" w:customStyle="1" w:styleId="CommentSubjectChar">
    <w:name w:val="Comment Subject Char"/>
    <w:basedOn w:val="CommentTextChar"/>
    <w:link w:val="CommentSubject"/>
    <w:uiPriority w:val="99"/>
    <w:semiHidden/>
    <w:rsid w:val="00134260"/>
    <w:rPr>
      <w:b/>
      <w:bCs/>
      <w:sz w:val="20"/>
      <w:szCs w:val="20"/>
    </w:rPr>
  </w:style>
  <w:style w:type="paragraph" w:styleId="BalloonText">
    <w:name w:val="Balloon Text"/>
    <w:basedOn w:val="Normal"/>
    <w:link w:val="BalloonTextChar"/>
    <w:uiPriority w:val="99"/>
    <w:semiHidden/>
    <w:unhideWhenUsed/>
    <w:rsid w:val="00134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260"/>
    <w:rPr>
      <w:rFonts w:ascii="Lucida Grande" w:hAnsi="Lucida Grande" w:cs="Lucida Grande"/>
      <w:sz w:val="18"/>
      <w:szCs w:val="18"/>
    </w:rPr>
  </w:style>
  <w:style w:type="paragraph" w:styleId="NormalWeb">
    <w:name w:val="Normal (Web)"/>
    <w:basedOn w:val="Normal"/>
    <w:uiPriority w:val="99"/>
    <w:unhideWhenUsed/>
    <w:rsid w:val="003A1F2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C70B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77B44"/>
  </w:style>
  <w:style w:type="paragraph" w:customStyle="1" w:styleId="EndNoteBibliographyTitle">
    <w:name w:val="EndNote Bibliography Title"/>
    <w:basedOn w:val="Normal"/>
    <w:link w:val="EndNoteBibliographyTitleChar"/>
    <w:rsid w:val="00A95588"/>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A95588"/>
    <w:rPr>
      <w:rFonts w:ascii="Cambria" w:hAnsi="Cambria"/>
      <w:noProof/>
      <w:lang w:val="en-US"/>
    </w:rPr>
  </w:style>
  <w:style w:type="paragraph" w:customStyle="1" w:styleId="EndNoteBibliography">
    <w:name w:val="EndNote Bibliography"/>
    <w:basedOn w:val="Normal"/>
    <w:link w:val="EndNoteBibliographyChar"/>
    <w:rsid w:val="00A95588"/>
    <w:rPr>
      <w:rFonts w:ascii="Cambria" w:hAnsi="Cambria"/>
      <w:noProof/>
      <w:lang w:val="en-US"/>
    </w:rPr>
  </w:style>
  <w:style w:type="character" w:customStyle="1" w:styleId="EndNoteBibliographyChar">
    <w:name w:val="EndNote Bibliography Char"/>
    <w:basedOn w:val="DefaultParagraphFont"/>
    <w:link w:val="EndNoteBibliography"/>
    <w:rsid w:val="00A95588"/>
    <w:rPr>
      <w:rFonts w:ascii="Cambria" w:hAnsi="Cambria"/>
      <w:noProof/>
      <w:lang w:val="en-US"/>
    </w:rPr>
  </w:style>
  <w:style w:type="character" w:styleId="Hyperlink">
    <w:name w:val="Hyperlink"/>
    <w:basedOn w:val="DefaultParagraphFont"/>
    <w:uiPriority w:val="99"/>
    <w:unhideWhenUsed/>
    <w:rsid w:val="00C5434C"/>
    <w:rPr>
      <w:color w:val="0000FF" w:themeColor="hyperlink"/>
      <w:u w:val="single"/>
    </w:rPr>
  </w:style>
  <w:style w:type="character" w:styleId="FollowedHyperlink">
    <w:name w:val="FollowedHyperlink"/>
    <w:basedOn w:val="DefaultParagraphFont"/>
    <w:uiPriority w:val="99"/>
    <w:semiHidden/>
    <w:unhideWhenUsed/>
    <w:rsid w:val="00C22FC3"/>
    <w:rPr>
      <w:color w:val="800080" w:themeColor="followedHyperlink"/>
      <w:u w:val="single"/>
    </w:rPr>
  </w:style>
  <w:style w:type="character" w:customStyle="1" w:styleId="apple-converted-space">
    <w:name w:val="apple-converted-space"/>
    <w:basedOn w:val="DefaultParagraphFont"/>
    <w:rsid w:val="002742DF"/>
  </w:style>
  <w:style w:type="character" w:styleId="LineNumber">
    <w:name w:val="line number"/>
    <w:basedOn w:val="DefaultParagraphFont"/>
    <w:uiPriority w:val="99"/>
    <w:semiHidden/>
    <w:unhideWhenUsed/>
    <w:rsid w:val="00D217F2"/>
  </w:style>
  <w:style w:type="paragraph" w:styleId="Header">
    <w:name w:val="header"/>
    <w:basedOn w:val="Normal"/>
    <w:link w:val="HeaderChar"/>
    <w:uiPriority w:val="99"/>
    <w:unhideWhenUsed/>
    <w:rsid w:val="00D217F2"/>
    <w:pPr>
      <w:tabs>
        <w:tab w:val="center" w:pos="4513"/>
        <w:tab w:val="right" w:pos="9026"/>
      </w:tabs>
    </w:pPr>
  </w:style>
  <w:style w:type="character" w:customStyle="1" w:styleId="HeaderChar">
    <w:name w:val="Header Char"/>
    <w:basedOn w:val="DefaultParagraphFont"/>
    <w:link w:val="Header"/>
    <w:uiPriority w:val="99"/>
    <w:rsid w:val="00D217F2"/>
  </w:style>
  <w:style w:type="paragraph" w:styleId="Footer">
    <w:name w:val="footer"/>
    <w:basedOn w:val="Normal"/>
    <w:link w:val="FooterChar"/>
    <w:uiPriority w:val="99"/>
    <w:unhideWhenUsed/>
    <w:rsid w:val="00D217F2"/>
    <w:pPr>
      <w:tabs>
        <w:tab w:val="center" w:pos="4513"/>
        <w:tab w:val="right" w:pos="9026"/>
      </w:tabs>
    </w:pPr>
  </w:style>
  <w:style w:type="character" w:customStyle="1" w:styleId="FooterChar">
    <w:name w:val="Footer Char"/>
    <w:basedOn w:val="DefaultParagraphFont"/>
    <w:link w:val="Footer"/>
    <w:uiPriority w:val="99"/>
    <w:rsid w:val="00D217F2"/>
  </w:style>
  <w:style w:type="character" w:customStyle="1" w:styleId="ref-title">
    <w:name w:val="ref-title"/>
    <w:basedOn w:val="DefaultParagraphFont"/>
    <w:rsid w:val="00DF3938"/>
  </w:style>
  <w:style w:type="character" w:styleId="Emphasis">
    <w:name w:val="Emphasis"/>
    <w:basedOn w:val="DefaultParagraphFont"/>
    <w:uiPriority w:val="20"/>
    <w:qFormat/>
    <w:rsid w:val="00DF3938"/>
    <w:rPr>
      <w:i/>
      <w:iCs/>
    </w:rPr>
  </w:style>
  <w:style w:type="character" w:customStyle="1" w:styleId="ref-vol">
    <w:name w:val="ref-vol"/>
    <w:basedOn w:val="DefaultParagraphFont"/>
    <w:rsid w:val="00DF39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73C"/>
    <w:pPr>
      <w:ind w:left="720"/>
      <w:contextualSpacing/>
    </w:pPr>
    <w:rPr>
      <w:lang w:eastAsia="zh-CN"/>
    </w:rPr>
  </w:style>
  <w:style w:type="character" w:styleId="CommentReference">
    <w:name w:val="annotation reference"/>
    <w:basedOn w:val="DefaultParagraphFont"/>
    <w:uiPriority w:val="99"/>
    <w:semiHidden/>
    <w:unhideWhenUsed/>
    <w:rsid w:val="00134260"/>
    <w:rPr>
      <w:sz w:val="18"/>
      <w:szCs w:val="18"/>
    </w:rPr>
  </w:style>
  <w:style w:type="paragraph" w:styleId="CommentText">
    <w:name w:val="annotation text"/>
    <w:basedOn w:val="Normal"/>
    <w:link w:val="CommentTextChar"/>
    <w:uiPriority w:val="99"/>
    <w:unhideWhenUsed/>
    <w:rsid w:val="00134260"/>
  </w:style>
  <w:style w:type="character" w:customStyle="1" w:styleId="CommentTextChar">
    <w:name w:val="Comment Text Char"/>
    <w:basedOn w:val="DefaultParagraphFont"/>
    <w:link w:val="CommentText"/>
    <w:uiPriority w:val="99"/>
    <w:rsid w:val="00134260"/>
  </w:style>
  <w:style w:type="paragraph" w:styleId="CommentSubject">
    <w:name w:val="annotation subject"/>
    <w:basedOn w:val="CommentText"/>
    <w:next w:val="CommentText"/>
    <w:link w:val="CommentSubjectChar"/>
    <w:uiPriority w:val="99"/>
    <w:semiHidden/>
    <w:unhideWhenUsed/>
    <w:rsid w:val="00134260"/>
    <w:rPr>
      <w:b/>
      <w:bCs/>
      <w:sz w:val="20"/>
      <w:szCs w:val="20"/>
    </w:rPr>
  </w:style>
  <w:style w:type="character" w:customStyle="1" w:styleId="CommentSubjectChar">
    <w:name w:val="Comment Subject Char"/>
    <w:basedOn w:val="CommentTextChar"/>
    <w:link w:val="CommentSubject"/>
    <w:uiPriority w:val="99"/>
    <w:semiHidden/>
    <w:rsid w:val="00134260"/>
    <w:rPr>
      <w:b/>
      <w:bCs/>
      <w:sz w:val="20"/>
      <w:szCs w:val="20"/>
    </w:rPr>
  </w:style>
  <w:style w:type="paragraph" w:styleId="BalloonText">
    <w:name w:val="Balloon Text"/>
    <w:basedOn w:val="Normal"/>
    <w:link w:val="BalloonTextChar"/>
    <w:uiPriority w:val="99"/>
    <w:semiHidden/>
    <w:unhideWhenUsed/>
    <w:rsid w:val="00134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260"/>
    <w:rPr>
      <w:rFonts w:ascii="Lucida Grande" w:hAnsi="Lucida Grande" w:cs="Lucida Grande"/>
      <w:sz w:val="18"/>
      <w:szCs w:val="18"/>
    </w:rPr>
  </w:style>
  <w:style w:type="paragraph" w:styleId="NormalWeb">
    <w:name w:val="Normal (Web)"/>
    <w:basedOn w:val="Normal"/>
    <w:uiPriority w:val="99"/>
    <w:unhideWhenUsed/>
    <w:rsid w:val="003A1F2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C70B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77B44"/>
  </w:style>
  <w:style w:type="paragraph" w:customStyle="1" w:styleId="EndNoteBibliographyTitle">
    <w:name w:val="EndNote Bibliography Title"/>
    <w:basedOn w:val="Normal"/>
    <w:link w:val="EndNoteBibliographyTitleChar"/>
    <w:rsid w:val="00A95588"/>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A95588"/>
    <w:rPr>
      <w:rFonts w:ascii="Cambria" w:hAnsi="Cambria"/>
      <w:noProof/>
      <w:lang w:val="en-US"/>
    </w:rPr>
  </w:style>
  <w:style w:type="paragraph" w:customStyle="1" w:styleId="EndNoteBibliography">
    <w:name w:val="EndNote Bibliography"/>
    <w:basedOn w:val="Normal"/>
    <w:link w:val="EndNoteBibliographyChar"/>
    <w:rsid w:val="00A95588"/>
    <w:rPr>
      <w:rFonts w:ascii="Cambria" w:hAnsi="Cambria"/>
      <w:noProof/>
      <w:lang w:val="en-US"/>
    </w:rPr>
  </w:style>
  <w:style w:type="character" w:customStyle="1" w:styleId="EndNoteBibliographyChar">
    <w:name w:val="EndNote Bibliography Char"/>
    <w:basedOn w:val="DefaultParagraphFont"/>
    <w:link w:val="EndNoteBibliography"/>
    <w:rsid w:val="00A95588"/>
    <w:rPr>
      <w:rFonts w:ascii="Cambria" w:hAnsi="Cambria"/>
      <w:noProof/>
      <w:lang w:val="en-US"/>
    </w:rPr>
  </w:style>
  <w:style w:type="character" w:styleId="Hyperlink">
    <w:name w:val="Hyperlink"/>
    <w:basedOn w:val="DefaultParagraphFont"/>
    <w:uiPriority w:val="99"/>
    <w:unhideWhenUsed/>
    <w:rsid w:val="00C5434C"/>
    <w:rPr>
      <w:color w:val="0000FF" w:themeColor="hyperlink"/>
      <w:u w:val="single"/>
    </w:rPr>
  </w:style>
  <w:style w:type="character" w:styleId="FollowedHyperlink">
    <w:name w:val="FollowedHyperlink"/>
    <w:basedOn w:val="DefaultParagraphFont"/>
    <w:uiPriority w:val="99"/>
    <w:semiHidden/>
    <w:unhideWhenUsed/>
    <w:rsid w:val="00C22FC3"/>
    <w:rPr>
      <w:color w:val="800080" w:themeColor="followedHyperlink"/>
      <w:u w:val="single"/>
    </w:rPr>
  </w:style>
  <w:style w:type="character" w:customStyle="1" w:styleId="apple-converted-space">
    <w:name w:val="apple-converted-space"/>
    <w:basedOn w:val="DefaultParagraphFont"/>
    <w:rsid w:val="002742DF"/>
  </w:style>
  <w:style w:type="character" w:styleId="LineNumber">
    <w:name w:val="line number"/>
    <w:basedOn w:val="DefaultParagraphFont"/>
    <w:uiPriority w:val="99"/>
    <w:semiHidden/>
    <w:unhideWhenUsed/>
    <w:rsid w:val="00D217F2"/>
  </w:style>
  <w:style w:type="paragraph" w:styleId="Header">
    <w:name w:val="header"/>
    <w:basedOn w:val="Normal"/>
    <w:link w:val="HeaderChar"/>
    <w:uiPriority w:val="99"/>
    <w:unhideWhenUsed/>
    <w:rsid w:val="00D217F2"/>
    <w:pPr>
      <w:tabs>
        <w:tab w:val="center" w:pos="4513"/>
        <w:tab w:val="right" w:pos="9026"/>
      </w:tabs>
    </w:pPr>
  </w:style>
  <w:style w:type="character" w:customStyle="1" w:styleId="HeaderChar">
    <w:name w:val="Header Char"/>
    <w:basedOn w:val="DefaultParagraphFont"/>
    <w:link w:val="Header"/>
    <w:uiPriority w:val="99"/>
    <w:rsid w:val="00D217F2"/>
  </w:style>
  <w:style w:type="paragraph" w:styleId="Footer">
    <w:name w:val="footer"/>
    <w:basedOn w:val="Normal"/>
    <w:link w:val="FooterChar"/>
    <w:uiPriority w:val="99"/>
    <w:unhideWhenUsed/>
    <w:rsid w:val="00D217F2"/>
    <w:pPr>
      <w:tabs>
        <w:tab w:val="center" w:pos="4513"/>
        <w:tab w:val="right" w:pos="9026"/>
      </w:tabs>
    </w:pPr>
  </w:style>
  <w:style w:type="character" w:customStyle="1" w:styleId="FooterChar">
    <w:name w:val="Footer Char"/>
    <w:basedOn w:val="DefaultParagraphFont"/>
    <w:link w:val="Footer"/>
    <w:uiPriority w:val="99"/>
    <w:rsid w:val="00D217F2"/>
  </w:style>
  <w:style w:type="character" w:customStyle="1" w:styleId="ref-title">
    <w:name w:val="ref-title"/>
    <w:basedOn w:val="DefaultParagraphFont"/>
    <w:rsid w:val="00DF3938"/>
  </w:style>
  <w:style w:type="character" w:styleId="Emphasis">
    <w:name w:val="Emphasis"/>
    <w:basedOn w:val="DefaultParagraphFont"/>
    <w:uiPriority w:val="20"/>
    <w:qFormat/>
    <w:rsid w:val="00DF3938"/>
    <w:rPr>
      <w:i/>
      <w:iCs/>
    </w:rPr>
  </w:style>
  <w:style w:type="character" w:customStyle="1" w:styleId="ref-vol">
    <w:name w:val="ref-vol"/>
    <w:basedOn w:val="DefaultParagraphFont"/>
    <w:rsid w:val="00DF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63397">
      <w:bodyDiv w:val="1"/>
      <w:marLeft w:val="0"/>
      <w:marRight w:val="0"/>
      <w:marTop w:val="0"/>
      <w:marBottom w:val="0"/>
      <w:divBdr>
        <w:top w:val="none" w:sz="0" w:space="0" w:color="auto"/>
        <w:left w:val="none" w:sz="0" w:space="0" w:color="auto"/>
        <w:bottom w:val="none" w:sz="0" w:space="0" w:color="auto"/>
        <w:right w:val="none" w:sz="0" w:space="0" w:color="auto"/>
      </w:divBdr>
      <w:divsChild>
        <w:div w:id="234704959">
          <w:marLeft w:val="0"/>
          <w:marRight w:val="0"/>
          <w:marTop w:val="0"/>
          <w:marBottom w:val="0"/>
          <w:divBdr>
            <w:top w:val="none" w:sz="0" w:space="0" w:color="auto"/>
            <w:left w:val="none" w:sz="0" w:space="0" w:color="auto"/>
            <w:bottom w:val="none" w:sz="0" w:space="0" w:color="auto"/>
            <w:right w:val="none" w:sz="0" w:space="0" w:color="auto"/>
          </w:divBdr>
          <w:divsChild>
            <w:div w:id="460072888">
              <w:marLeft w:val="0"/>
              <w:marRight w:val="0"/>
              <w:marTop w:val="0"/>
              <w:marBottom w:val="0"/>
              <w:divBdr>
                <w:top w:val="none" w:sz="0" w:space="0" w:color="auto"/>
                <w:left w:val="none" w:sz="0" w:space="0" w:color="auto"/>
                <w:bottom w:val="none" w:sz="0" w:space="0" w:color="auto"/>
                <w:right w:val="none" w:sz="0" w:space="0" w:color="auto"/>
              </w:divBdr>
              <w:divsChild>
                <w:div w:id="256326437">
                  <w:marLeft w:val="0"/>
                  <w:marRight w:val="0"/>
                  <w:marTop w:val="0"/>
                  <w:marBottom w:val="0"/>
                  <w:divBdr>
                    <w:top w:val="none" w:sz="0" w:space="0" w:color="auto"/>
                    <w:left w:val="none" w:sz="0" w:space="0" w:color="auto"/>
                    <w:bottom w:val="none" w:sz="0" w:space="0" w:color="auto"/>
                    <w:right w:val="none" w:sz="0" w:space="0" w:color="auto"/>
                  </w:divBdr>
                </w:div>
              </w:divsChild>
            </w:div>
            <w:div w:id="1680935100">
              <w:marLeft w:val="0"/>
              <w:marRight w:val="0"/>
              <w:marTop w:val="0"/>
              <w:marBottom w:val="0"/>
              <w:divBdr>
                <w:top w:val="none" w:sz="0" w:space="0" w:color="auto"/>
                <w:left w:val="none" w:sz="0" w:space="0" w:color="auto"/>
                <w:bottom w:val="none" w:sz="0" w:space="0" w:color="auto"/>
                <w:right w:val="none" w:sz="0" w:space="0" w:color="auto"/>
              </w:divBdr>
              <w:divsChild>
                <w:div w:id="2587062">
                  <w:marLeft w:val="0"/>
                  <w:marRight w:val="0"/>
                  <w:marTop w:val="0"/>
                  <w:marBottom w:val="0"/>
                  <w:divBdr>
                    <w:top w:val="none" w:sz="0" w:space="0" w:color="auto"/>
                    <w:left w:val="none" w:sz="0" w:space="0" w:color="auto"/>
                    <w:bottom w:val="none" w:sz="0" w:space="0" w:color="auto"/>
                    <w:right w:val="none" w:sz="0" w:space="0" w:color="auto"/>
                  </w:divBdr>
                </w:div>
                <w:div w:id="1267809387">
                  <w:marLeft w:val="0"/>
                  <w:marRight w:val="0"/>
                  <w:marTop w:val="0"/>
                  <w:marBottom w:val="0"/>
                  <w:divBdr>
                    <w:top w:val="none" w:sz="0" w:space="0" w:color="auto"/>
                    <w:left w:val="none" w:sz="0" w:space="0" w:color="auto"/>
                    <w:bottom w:val="none" w:sz="0" w:space="0" w:color="auto"/>
                    <w:right w:val="none" w:sz="0" w:space="0" w:color="auto"/>
                  </w:divBdr>
                </w:div>
                <w:div w:id="14844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2435">
      <w:bodyDiv w:val="1"/>
      <w:marLeft w:val="0"/>
      <w:marRight w:val="0"/>
      <w:marTop w:val="0"/>
      <w:marBottom w:val="0"/>
      <w:divBdr>
        <w:top w:val="none" w:sz="0" w:space="0" w:color="auto"/>
        <w:left w:val="none" w:sz="0" w:space="0" w:color="auto"/>
        <w:bottom w:val="none" w:sz="0" w:space="0" w:color="auto"/>
        <w:right w:val="none" w:sz="0" w:space="0" w:color="auto"/>
      </w:divBdr>
      <w:divsChild>
        <w:div w:id="854226200">
          <w:marLeft w:val="0"/>
          <w:marRight w:val="0"/>
          <w:marTop w:val="0"/>
          <w:marBottom w:val="0"/>
          <w:divBdr>
            <w:top w:val="none" w:sz="0" w:space="0" w:color="auto"/>
            <w:left w:val="none" w:sz="0" w:space="0" w:color="auto"/>
            <w:bottom w:val="none" w:sz="0" w:space="0" w:color="auto"/>
            <w:right w:val="none" w:sz="0" w:space="0" w:color="auto"/>
          </w:divBdr>
          <w:divsChild>
            <w:div w:id="801390337">
              <w:marLeft w:val="0"/>
              <w:marRight w:val="0"/>
              <w:marTop w:val="0"/>
              <w:marBottom w:val="0"/>
              <w:divBdr>
                <w:top w:val="none" w:sz="0" w:space="0" w:color="auto"/>
                <w:left w:val="none" w:sz="0" w:space="0" w:color="auto"/>
                <w:bottom w:val="none" w:sz="0" w:space="0" w:color="auto"/>
                <w:right w:val="none" w:sz="0" w:space="0" w:color="auto"/>
              </w:divBdr>
              <w:divsChild>
                <w:div w:id="19612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17861">
      <w:bodyDiv w:val="1"/>
      <w:marLeft w:val="0"/>
      <w:marRight w:val="0"/>
      <w:marTop w:val="0"/>
      <w:marBottom w:val="0"/>
      <w:divBdr>
        <w:top w:val="none" w:sz="0" w:space="0" w:color="auto"/>
        <w:left w:val="none" w:sz="0" w:space="0" w:color="auto"/>
        <w:bottom w:val="none" w:sz="0" w:space="0" w:color="auto"/>
        <w:right w:val="none" w:sz="0" w:space="0" w:color="auto"/>
      </w:divBdr>
      <w:divsChild>
        <w:div w:id="889851401">
          <w:marLeft w:val="0"/>
          <w:marRight w:val="0"/>
          <w:marTop w:val="0"/>
          <w:marBottom w:val="0"/>
          <w:divBdr>
            <w:top w:val="none" w:sz="0" w:space="0" w:color="auto"/>
            <w:left w:val="none" w:sz="0" w:space="0" w:color="auto"/>
            <w:bottom w:val="none" w:sz="0" w:space="0" w:color="auto"/>
            <w:right w:val="none" w:sz="0" w:space="0" w:color="auto"/>
          </w:divBdr>
          <w:divsChild>
            <w:div w:id="819884044">
              <w:marLeft w:val="0"/>
              <w:marRight w:val="0"/>
              <w:marTop w:val="0"/>
              <w:marBottom w:val="0"/>
              <w:divBdr>
                <w:top w:val="none" w:sz="0" w:space="0" w:color="auto"/>
                <w:left w:val="none" w:sz="0" w:space="0" w:color="auto"/>
                <w:bottom w:val="none" w:sz="0" w:space="0" w:color="auto"/>
                <w:right w:val="none" w:sz="0" w:space="0" w:color="auto"/>
              </w:divBdr>
              <w:divsChild>
                <w:div w:id="452792659">
                  <w:marLeft w:val="0"/>
                  <w:marRight w:val="0"/>
                  <w:marTop w:val="0"/>
                  <w:marBottom w:val="0"/>
                  <w:divBdr>
                    <w:top w:val="none" w:sz="0" w:space="0" w:color="auto"/>
                    <w:left w:val="none" w:sz="0" w:space="0" w:color="auto"/>
                    <w:bottom w:val="none" w:sz="0" w:space="0" w:color="auto"/>
                    <w:right w:val="none" w:sz="0" w:space="0" w:color="auto"/>
                  </w:divBdr>
                </w:div>
                <w:div w:id="822890232">
                  <w:marLeft w:val="0"/>
                  <w:marRight w:val="0"/>
                  <w:marTop w:val="0"/>
                  <w:marBottom w:val="0"/>
                  <w:divBdr>
                    <w:top w:val="none" w:sz="0" w:space="0" w:color="auto"/>
                    <w:left w:val="none" w:sz="0" w:space="0" w:color="auto"/>
                    <w:bottom w:val="none" w:sz="0" w:space="0" w:color="auto"/>
                    <w:right w:val="none" w:sz="0" w:space="0" w:color="auto"/>
                  </w:divBdr>
                </w:div>
                <w:div w:id="1359312061">
                  <w:marLeft w:val="0"/>
                  <w:marRight w:val="0"/>
                  <w:marTop w:val="0"/>
                  <w:marBottom w:val="0"/>
                  <w:divBdr>
                    <w:top w:val="none" w:sz="0" w:space="0" w:color="auto"/>
                    <w:left w:val="none" w:sz="0" w:space="0" w:color="auto"/>
                    <w:bottom w:val="none" w:sz="0" w:space="0" w:color="auto"/>
                    <w:right w:val="none" w:sz="0" w:space="0" w:color="auto"/>
                  </w:divBdr>
                </w:div>
              </w:divsChild>
            </w:div>
            <w:div w:id="886838916">
              <w:marLeft w:val="0"/>
              <w:marRight w:val="0"/>
              <w:marTop w:val="0"/>
              <w:marBottom w:val="0"/>
              <w:divBdr>
                <w:top w:val="none" w:sz="0" w:space="0" w:color="auto"/>
                <w:left w:val="none" w:sz="0" w:space="0" w:color="auto"/>
                <w:bottom w:val="none" w:sz="0" w:space="0" w:color="auto"/>
                <w:right w:val="none" w:sz="0" w:space="0" w:color="auto"/>
              </w:divBdr>
              <w:divsChild>
                <w:div w:id="16858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2907">
      <w:bodyDiv w:val="1"/>
      <w:marLeft w:val="0"/>
      <w:marRight w:val="0"/>
      <w:marTop w:val="0"/>
      <w:marBottom w:val="0"/>
      <w:divBdr>
        <w:top w:val="none" w:sz="0" w:space="0" w:color="auto"/>
        <w:left w:val="none" w:sz="0" w:space="0" w:color="auto"/>
        <w:bottom w:val="none" w:sz="0" w:space="0" w:color="auto"/>
        <w:right w:val="none" w:sz="0" w:space="0" w:color="auto"/>
      </w:divBdr>
      <w:divsChild>
        <w:div w:id="1847205499">
          <w:marLeft w:val="0"/>
          <w:marRight w:val="0"/>
          <w:marTop w:val="0"/>
          <w:marBottom w:val="0"/>
          <w:divBdr>
            <w:top w:val="none" w:sz="0" w:space="0" w:color="auto"/>
            <w:left w:val="none" w:sz="0" w:space="0" w:color="auto"/>
            <w:bottom w:val="none" w:sz="0" w:space="0" w:color="auto"/>
            <w:right w:val="none" w:sz="0" w:space="0" w:color="auto"/>
          </w:divBdr>
          <w:divsChild>
            <w:div w:id="1169563620">
              <w:marLeft w:val="0"/>
              <w:marRight w:val="0"/>
              <w:marTop w:val="0"/>
              <w:marBottom w:val="0"/>
              <w:divBdr>
                <w:top w:val="none" w:sz="0" w:space="0" w:color="auto"/>
                <w:left w:val="none" w:sz="0" w:space="0" w:color="auto"/>
                <w:bottom w:val="none" w:sz="0" w:space="0" w:color="auto"/>
                <w:right w:val="none" w:sz="0" w:space="0" w:color="auto"/>
              </w:divBdr>
              <w:divsChild>
                <w:div w:id="13929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56525">
      <w:bodyDiv w:val="1"/>
      <w:marLeft w:val="0"/>
      <w:marRight w:val="0"/>
      <w:marTop w:val="0"/>
      <w:marBottom w:val="0"/>
      <w:divBdr>
        <w:top w:val="none" w:sz="0" w:space="0" w:color="auto"/>
        <w:left w:val="none" w:sz="0" w:space="0" w:color="auto"/>
        <w:bottom w:val="none" w:sz="0" w:space="0" w:color="auto"/>
        <w:right w:val="none" w:sz="0" w:space="0" w:color="auto"/>
      </w:divBdr>
      <w:divsChild>
        <w:div w:id="1336878496">
          <w:marLeft w:val="0"/>
          <w:marRight w:val="0"/>
          <w:marTop w:val="0"/>
          <w:marBottom w:val="0"/>
          <w:divBdr>
            <w:top w:val="none" w:sz="0" w:space="0" w:color="auto"/>
            <w:left w:val="none" w:sz="0" w:space="0" w:color="auto"/>
            <w:bottom w:val="none" w:sz="0" w:space="0" w:color="auto"/>
            <w:right w:val="none" w:sz="0" w:space="0" w:color="auto"/>
          </w:divBdr>
          <w:divsChild>
            <w:div w:id="1308047579">
              <w:marLeft w:val="0"/>
              <w:marRight w:val="0"/>
              <w:marTop w:val="0"/>
              <w:marBottom w:val="0"/>
              <w:divBdr>
                <w:top w:val="none" w:sz="0" w:space="0" w:color="auto"/>
                <w:left w:val="none" w:sz="0" w:space="0" w:color="auto"/>
                <w:bottom w:val="none" w:sz="0" w:space="0" w:color="auto"/>
                <w:right w:val="none" w:sz="0" w:space="0" w:color="auto"/>
              </w:divBdr>
              <w:divsChild>
                <w:div w:id="15081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C.Walker@soton.ac.uk" TargetMode="External"/><Relationship Id="rId12" Type="http://schemas.openxmlformats.org/officeDocument/2006/relationships/hyperlink" Target="mailto:A.E.Rogers@soton.ac.uk" TargetMode="External"/><Relationship Id="rId13" Type="http://schemas.openxmlformats.org/officeDocument/2006/relationships/hyperlink" Target="https://en.wikipedia.org/wiki/Self_(psychology)"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len.brooks@manchester.ac.uk" TargetMode="External"/><Relationship Id="rId10" Type="http://schemas.openxmlformats.org/officeDocument/2006/relationships/hyperlink" Target="mailto:kelly.rushton@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7AF8-93BA-2A49-BA38-5FCBB3D8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9016</Words>
  <Characters>51397</Characters>
  <Application>Microsoft Macintosh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Brooks</dc:creator>
  <cp:lastModifiedBy>Helen Brooks</cp:lastModifiedBy>
  <cp:revision>3</cp:revision>
  <dcterms:created xsi:type="dcterms:W3CDTF">2016-10-24T09:38:00Z</dcterms:created>
  <dcterms:modified xsi:type="dcterms:W3CDTF">2016-10-24T09:41:00Z</dcterms:modified>
</cp:coreProperties>
</file>