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AE9" w:rsidRPr="009B48BC" w:rsidRDefault="00563453" w:rsidP="00696481">
      <w:pPr>
        <w:spacing w:before="100" w:beforeAutospacing="1" w:after="100" w:afterAutospacing="1" w:line="240" w:lineRule="auto"/>
        <w:outlineLvl w:val="1"/>
        <w:rPr>
          <w:rFonts w:asciiTheme="minorBidi" w:eastAsia="Times New Roman" w:hAnsiTheme="minorBidi"/>
          <w:b/>
          <w:bCs/>
          <w:sz w:val="24"/>
          <w:szCs w:val="24"/>
        </w:rPr>
      </w:pPr>
      <w:r w:rsidRPr="009B48BC">
        <w:rPr>
          <w:rFonts w:asciiTheme="minorBidi" w:eastAsia="Times New Roman" w:hAnsiTheme="minorBidi"/>
          <w:b/>
          <w:bCs/>
          <w:sz w:val="24"/>
          <w:szCs w:val="24"/>
        </w:rPr>
        <w:t xml:space="preserve">Huddling together to promote </w:t>
      </w:r>
      <w:r w:rsidR="00404B1E" w:rsidRPr="009B48BC">
        <w:rPr>
          <w:rFonts w:asciiTheme="minorBidi" w:eastAsia="Times New Roman" w:hAnsiTheme="minorBidi"/>
          <w:b/>
          <w:bCs/>
          <w:sz w:val="24"/>
          <w:szCs w:val="24"/>
        </w:rPr>
        <w:t xml:space="preserve">SAFE </w:t>
      </w:r>
      <w:r w:rsidRPr="009B48BC">
        <w:rPr>
          <w:rFonts w:asciiTheme="minorBidi" w:eastAsia="Times New Roman" w:hAnsiTheme="minorBidi"/>
          <w:b/>
          <w:bCs/>
          <w:sz w:val="24"/>
          <w:szCs w:val="24"/>
        </w:rPr>
        <w:t xml:space="preserve">child </w:t>
      </w:r>
      <w:r w:rsidR="00696481">
        <w:rPr>
          <w:rFonts w:asciiTheme="minorBidi" w:eastAsia="Times New Roman" w:hAnsiTheme="minorBidi"/>
          <w:b/>
          <w:bCs/>
          <w:sz w:val="24"/>
          <w:szCs w:val="24"/>
        </w:rPr>
        <w:t>care</w:t>
      </w:r>
      <w:r w:rsidRPr="009B48BC">
        <w:rPr>
          <w:rFonts w:asciiTheme="minorBidi" w:eastAsia="Times New Roman" w:hAnsiTheme="minorBidi"/>
          <w:b/>
          <w:bCs/>
          <w:sz w:val="24"/>
          <w:szCs w:val="24"/>
        </w:rPr>
        <w:t xml:space="preserve"> in hospital </w:t>
      </w:r>
    </w:p>
    <w:p w:rsidR="00E77AE9" w:rsidRPr="009B48BC" w:rsidRDefault="00763F5E" w:rsidP="008F7BF4">
      <w:pPr>
        <w:spacing w:before="100" w:beforeAutospacing="1" w:after="100" w:afterAutospacing="1" w:line="240" w:lineRule="auto"/>
        <w:outlineLvl w:val="1"/>
        <w:rPr>
          <w:rFonts w:asciiTheme="minorBidi" w:hAnsiTheme="minorBidi"/>
          <w:sz w:val="24"/>
          <w:szCs w:val="24"/>
        </w:rPr>
      </w:pPr>
      <w:r w:rsidRPr="009B48BC">
        <w:rPr>
          <w:rFonts w:asciiTheme="minorBidi" w:hAnsiTheme="minorBidi"/>
          <w:sz w:val="24"/>
          <w:szCs w:val="24"/>
        </w:rPr>
        <w:t>Alan Glasper,</w:t>
      </w:r>
      <w:r w:rsidR="008F7BF4" w:rsidRPr="009B48BC">
        <w:rPr>
          <w:rFonts w:asciiTheme="minorBidi" w:hAnsiTheme="minorBidi"/>
          <w:sz w:val="24"/>
          <w:szCs w:val="24"/>
        </w:rPr>
        <w:t xml:space="preserve"> e</w:t>
      </w:r>
      <w:r w:rsidR="008F7BF4" w:rsidRPr="009B48BC">
        <w:rPr>
          <w:rFonts w:asciiTheme="minorBidi" w:hAnsiTheme="minorBidi"/>
          <w:sz w:val="24"/>
          <w:szCs w:val="24"/>
        </w:rPr>
        <w:t>meritus Professor</w:t>
      </w:r>
      <w:r w:rsidRPr="009B48BC">
        <w:rPr>
          <w:rFonts w:asciiTheme="minorBidi" w:hAnsiTheme="minorBidi"/>
          <w:sz w:val="24"/>
          <w:szCs w:val="24"/>
        </w:rPr>
        <w:t xml:space="preserve"> </w:t>
      </w:r>
      <w:r w:rsidR="008F7BF4" w:rsidRPr="009B48BC">
        <w:rPr>
          <w:rFonts w:asciiTheme="minorBidi" w:hAnsiTheme="minorBidi"/>
          <w:sz w:val="24"/>
          <w:szCs w:val="24"/>
        </w:rPr>
        <w:t xml:space="preserve">in Children’s and young Peoples Nursing </w:t>
      </w:r>
      <w:r w:rsidRPr="009B48BC">
        <w:rPr>
          <w:rFonts w:asciiTheme="minorBidi" w:hAnsiTheme="minorBidi"/>
          <w:sz w:val="24"/>
          <w:szCs w:val="24"/>
        </w:rPr>
        <w:t xml:space="preserve">from the University of Southampton, discusses </w:t>
      </w:r>
      <w:r w:rsidR="00811C10" w:rsidRPr="009B48BC">
        <w:rPr>
          <w:rFonts w:asciiTheme="minorBidi" w:hAnsiTheme="minorBidi"/>
          <w:sz w:val="24"/>
          <w:szCs w:val="24"/>
        </w:rPr>
        <w:t xml:space="preserve">a new initiative from the UK </w:t>
      </w:r>
      <w:r w:rsidRPr="009B48BC">
        <w:rPr>
          <w:rFonts w:asciiTheme="minorBidi" w:hAnsiTheme="minorBidi"/>
          <w:sz w:val="24"/>
          <w:szCs w:val="24"/>
        </w:rPr>
        <w:t xml:space="preserve">Royal College of </w:t>
      </w:r>
      <w:r w:rsidR="00014CA1" w:rsidRPr="009B48BC">
        <w:rPr>
          <w:rFonts w:asciiTheme="minorBidi" w:hAnsiTheme="minorBidi"/>
          <w:sz w:val="24"/>
          <w:szCs w:val="24"/>
        </w:rPr>
        <w:t>P</w:t>
      </w:r>
      <w:r w:rsidRPr="009B48BC">
        <w:rPr>
          <w:rFonts w:asciiTheme="minorBidi" w:hAnsiTheme="minorBidi"/>
          <w:sz w:val="24"/>
          <w:szCs w:val="24"/>
        </w:rPr>
        <w:t xml:space="preserve">aediatrics and </w:t>
      </w:r>
      <w:r w:rsidR="00E25BB1" w:rsidRPr="009B48BC">
        <w:rPr>
          <w:rFonts w:asciiTheme="minorBidi" w:hAnsiTheme="minorBidi"/>
          <w:sz w:val="24"/>
          <w:szCs w:val="24"/>
        </w:rPr>
        <w:t>C</w:t>
      </w:r>
      <w:r w:rsidRPr="009B48BC">
        <w:rPr>
          <w:rFonts w:asciiTheme="minorBidi" w:hAnsiTheme="minorBidi"/>
          <w:sz w:val="24"/>
          <w:szCs w:val="24"/>
        </w:rPr>
        <w:t xml:space="preserve">hild </w:t>
      </w:r>
      <w:r w:rsidR="00E25BB1" w:rsidRPr="009B48BC">
        <w:rPr>
          <w:rFonts w:asciiTheme="minorBidi" w:hAnsiTheme="minorBidi"/>
          <w:sz w:val="24"/>
          <w:szCs w:val="24"/>
        </w:rPr>
        <w:t>H</w:t>
      </w:r>
      <w:r w:rsidRPr="009B48BC">
        <w:rPr>
          <w:rFonts w:asciiTheme="minorBidi" w:hAnsiTheme="minorBidi"/>
          <w:sz w:val="24"/>
          <w:szCs w:val="24"/>
        </w:rPr>
        <w:t>ealth</w:t>
      </w:r>
      <w:r w:rsidR="00014CA1" w:rsidRPr="009B48BC">
        <w:rPr>
          <w:rFonts w:asciiTheme="minorBidi" w:hAnsiTheme="minorBidi"/>
          <w:sz w:val="24"/>
          <w:szCs w:val="24"/>
        </w:rPr>
        <w:t xml:space="preserve"> (RCPCH</w:t>
      </w:r>
      <w:r w:rsidR="00DA35A4" w:rsidRPr="009B48BC">
        <w:rPr>
          <w:rFonts w:asciiTheme="minorBidi" w:hAnsiTheme="minorBidi"/>
          <w:sz w:val="24"/>
          <w:szCs w:val="24"/>
        </w:rPr>
        <w:t>) to</w:t>
      </w:r>
      <w:r w:rsidRPr="009B48BC">
        <w:rPr>
          <w:rFonts w:asciiTheme="minorBidi" w:hAnsiTheme="minorBidi"/>
          <w:sz w:val="24"/>
          <w:szCs w:val="24"/>
        </w:rPr>
        <w:t xml:space="preserve"> </w:t>
      </w:r>
      <w:r w:rsidR="00811C10" w:rsidRPr="009B48BC">
        <w:rPr>
          <w:rFonts w:asciiTheme="minorBidi" w:hAnsiTheme="minorBidi"/>
          <w:sz w:val="24"/>
          <w:szCs w:val="24"/>
        </w:rPr>
        <w:t xml:space="preserve">promote safer practice </w:t>
      </w:r>
      <w:r w:rsidR="00E25BB1" w:rsidRPr="009B48BC">
        <w:rPr>
          <w:rFonts w:asciiTheme="minorBidi" w:hAnsiTheme="minorBidi"/>
          <w:sz w:val="24"/>
          <w:szCs w:val="24"/>
        </w:rPr>
        <w:t xml:space="preserve">and reduce preventable deaths among </w:t>
      </w:r>
      <w:r w:rsidR="00811C10" w:rsidRPr="009B48BC">
        <w:rPr>
          <w:rFonts w:asciiTheme="minorBidi" w:hAnsiTheme="minorBidi"/>
          <w:sz w:val="24"/>
          <w:szCs w:val="24"/>
        </w:rPr>
        <w:t xml:space="preserve">sick </w:t>
      </w:r>
      <w:r w:rsidR="00E25BB1" w:rsidRPr="009B48BC">
        <w:rPr>
          <w:rFonts w:asciiTheme="minorBidi" w:hAnsiTheme="minorBidi"/>
          <w:sz w:val="24"/>
          <w:szCs w:val="24"/>
        </w:rPr>
        <w:t xml:space="preserve">children being cared for </w:t>
      </w:r>
      <w:r w:rsidR="00811C10" w:rsidRPr="009B48BC">
        <w:rPr>
          <w:rFonts w:asciiTheme="minorBidi" w:hAnsiTheme="minorBidi"/>
          <w:sz w:val="24"/>
          <w:szCs w:val="24"/>
        </w:rPr>
        <w:t>in clinical settings.</w:t>
      </w:r>
    </w:p>
    <w:p w:rsidR="00E25BB1" w:rsidRPr="00B74B30" w:rsidRDefault="00B74B30" w:rsidP="00B74B30">
      <w:pPr>
        <w:spacing w:before="100" w:beforeAutospacing="1" w:after="100" w:afterAutospacing="1" w:line="240" w:lineRule="auto"/>
        <w:outlineLvl w:val="1"/>
        <w:rPr>
          <w:rFonts w:asciiTheme="minorBidi" w:hAnsiTheme="minorBidi"/>
          <w:b/>
          <w:bCs/>
          <w:color w:val="FF0000"/>
          <w:sz w:val="24"/>
          <w:szCs w:val="24"/>
        </w:rPr>
      </w:pPr>
      <w:r w:rsidRPr="00B74B30">
        <w:rPr>
          <w:rFonts w:asciiTheme="minorBidi" w:hAnsiTheme="minorBidi"/>
          <w:b/>
          <w:bCs/>
          <w:color w:val="FF0000"/>
          <w:sz w:val="24"/>
          <w:szCs w:val="24"/>
        </w:rPr>
        <w:t xml:space="preserve">NB still use summer photograph  </w:t>
      </w:r>
      <w:bookmarkStart w:id="0" w:name="_GoBack"/>
      <w:bookmarkEnd w:id="0"/>
    </w:p>
    <w:p w:rsidR="001A15D3" w:rsidRPr="009B48BC" w:rsidRDefault="00E25BB1" w:rsidP="00E25BB1">
      <w:pPr>
        <w:spacing w:before="100" w:beforeAutospacing="1" w:after="100" w:afterAutospacing="1" w:line="240" w:lineRule="auto"/>
        <w:outlineLvl w:val="1"/>
        <w:rPr>
          <w:rFonts w:asciiTheme="minorBidi" w:hAnsiTheme="minorBidi"/>
          <w:b/>
          <w:bCs/>
          <w:sz w:val="24"/>
          <w:szCs w:val="24"/>
        </w:rPr>
      </w:pPr>
      <w:r w:rsidRPr="009B48BC">
        <w:rPr>
          <w:rFonts w:asciiTheme="minorBidi" w:hAnsiTheme="minorBidi"/>
          <w:b/>
          <w:bCs/>
          <w:sz w:val="24"/>
          <w:szCs w:val="24"/>
        </w:rPr>
        <w:t>Introduction</w:t>
      </w:r>
    </w:p>
    <w:p w:rsidR="00811C10" w:rsidRPr="009B48BC" w:rsidRDefault="007E4EBB" w:rsidP="00B90713">
      <w:pPr>
        <w:spacing w:before="100" w:beforeAutospacing="1" w:after="100" w:afterAutospacing="1" w:line="240" w:lineRule="auto"/>
        <w:outlineLvl w:val="1"/>
        <w:rPr>
          <w:rFonts w:asciiTheme="minorBidi" w:hAnsiTheme="minorBidi"/>
          <w:sz w:val="24"/>
          <w:szCs w:val="24"/>
        </w:rPr>
      </w:pPr>
      <w:r w:rsidRPr="009B48BC">
        <w:rPr>
          <w:rFonts w:asciiTheme="minorBidi" w:hAnsiTheme="minorBidi"/>
          <w:sz w:val="24"/>
          <w:szCs w:val="24"/>
          <w:shd w:val="clear" w:color="auto" w:fill="FFFFFF"/>
        </w:rPr>
        <w:t xml:space="preserve">In recent years </w:t>
      </w:r>
      <w:r w:rsidR="00811C10" w:rsidRPr="009B48BC">
        <w:rPr>
          <w:rFonts w:asciiTheme="minorBidi" w:hAnsiTheme="minorBidi"/>
          <w:sz w:val="24"/>
          <w:szCs w:val="24"/>
          <w:shd w:val="clear" w:color="auto" w:fill="FFFFFF"/>
        </w:rPr>
        <w:t xml:space="preserve">safety huddles have been initiated </w:t>
      </w:r>
      <w:r w:rsidRPr="009B48BC">
        <w:rPr>
          <w:rFonts w:asciiTheme="minorBidi" w:hAnsiTheme="minorBidi"/>
          <w:sz w:val="24"/>
          <w:szCs w:val="24"/>
          <w:shd w:val="clear" w:color="auto" w:fill="FFFFFF"/>
        </w:rPr>
        <w:t xml:space="preserve">by members of the multi professional care team </w:t>
      </w:r>
      <w:r w:rsidR="00811C10" w:rsidRPr="009B48BC">
        <w:rPr>
          <w:rFonts w:asciiTheme="minorBidi" w:hAnsiTheme="minorBidi"/>
          <w:sz w:val="24"/>
          <w:szCs w:val="24"/>
          <w:shd w:val="clear" w:color="auto" w:fill="FFFFFF"/>
        </w:rPr>
        <w:t xml:space="preserve">in </w:t>
      </w:r>
      <w:r w:rsidRPr="009B48BC">
        <w:rPr>
          <w:rFonts w:asciiTheme="minorBidi" w:hAnsiTheme="minorBidi"/>
          <w:sz w:val="24"/>
          <w:szCs w:val="24"/>
          <w:shd w:val="clear" w:color="auto" w:fill="FFFFFF"/>
        </w:rPr>
        <w:t xml:space="preserve">a range of </w:t>
      </w:r>
      <w:r w:rsidR="00811C10" w:rsidRPr="009B48BC">
        <w:rPr>
          <w:rFonts w:asciiTheme="minorBidi" w:hAnsiTheme="minorBidi"/>
          <w:sz w:val="24"/>
          <w:szCs w:val="24"/>
          <w:shd w:val="clear" w:color="auto" w:fill="FFFFFF"/>
        </w:rPr>
        <w:t>healthcare settings to enhance teamwork and promote more effective communication</w:t>
      </w:r>
      <w:r w:rsidRPr="009B48BC">
        <w:rPr>
          <w:rFonts w:asciiTheme="minorBidi" w:hAnsiTheme="minorBidi"/>
          <w:sz w:val="24"/>
          <w:szCs w:val="24"/>
          <w:shd w:val="clear" w:color="auto" w:fill="FFFFFF"/>
        </w:rPr>
        <w:t xml:space="preserve"> (</w:t>
      </w:r>
      <w:proofErr w:type="spellStart"/>
      <w:r w:rsidRPr="009B48BC">
        <w:rPr>
          <w:rFonts w:asciiTheme="minorBidi" w:hAnsiTheme="minorBidi"/>
          <w:sz w:val="24"/>
          <w:szCs w:val="24"/>
          <w:shd w:val="clear" w:color="auto" w:fill="FFFFFF"/>
        </w:rPr>
        <w:t>Bergstol</w:t>
      </w:r>
      <w:proofErr w:type="spellEnd"/>
      <w:r w:rsidRPr="009B48BC">
        <w:rPr>
          <w:rFonts w:asciiTheme="minorBidi" w:hAnsiTheme="minorBidi"/>
          <w:sz w:val="24"/>
          <w:szCs w:val="24"/>
          <w:shd w:val="clear" w:color="auto" w:fill="FFFFFF"/>
        </w:rPr>
        <w:t xml:space="preserve"> et al 2015). Such safety</w:t>
      </w:r>
      <w:r w:rsidRPr="009B48BC">
        <w:rPr>
          <w:rFonts w:asciiTheme="minorBidi" w:hAnsiTheme="minorBidi"/>
          <w:sz w:val="24"/>
          <w:szCs w:val="24"/>
          <w:shd w:val="clear" w:color="auto" w:fill="FFFFFF"/>
        </w:rPr>
        <w:t xml:space="preserve"> huddles</w:t>
      </w:r>
      <w:r w:rsidRPr="009B48BC">
        <w:rPr>
          <w:rStyle w:val="apple-converted-space"/>
          <w:rFonts w:asciiTheme="minorBidi" w:hAnsiTheme="minorBidi"/>
          <w:sz w:val="24"/>
          <w:szCs w:val="24"/>
          <w:shd w:val="clear" w:color="auto" w:fill="FFFFFF"/>
        </w:rPr>
        <w:t> </w:t>
      </w:r>
      <w:r w:rsidRPr="009B48BC">
        <w:rPr>
          <w:rStyle w:val="apple-converted-space"/>
          <w:rFonts w:asciiTheme="minorBidi" w:hAnsiTheme="minorBidi"/>
          <w:sz w:val="24"/>
          <w:szCs w:val="24"/>
          <w:shd w:val="clear" w:color="auto" w:fill="FFFFFF"/>
        </w:rPr>
        <w:t xml:space="preserve">aspire to be </w:t>
      </w:r>
      <w:r w:rsidRPr="009B48BC">
        <w:rPr>
          <w:rFonts w:asciiTheme="minorBidi" w:hAnsiTheme="minorBidi"/>
          <w:sz w:val="24"/>
          <w:szCs w:val="24"/>
          <w:shd w:val="clear" w:color="auto" w:fill="FFFFFF"/>
        </w:rPr>
        <w:t xml:space="preserve">are brief and </w:t>
      </w:r>
      <w:r w:rsidRPr="009B48BC">
        <w:rPr>
          <w:rFonts w:asciiTheme="minorBidi" w:hAnsiTheme="minorBidi"/>
          <w:sz w:val="24"/>
          <w:szCs w:val="24"/>
          <w:shd w:val="clear" w:color="auto" w:fill="FFFFFF"/>
        </w:rPr>
        <w:t xml:space="preserve">importantly frequent </w:t>
      </w:r>
      <w:r w:rsidRPr="009B48BC">
        <w:rPr>
          <w:rFonts w:asciiTheme="minorBidi" w:hAnsiTheme="minorBidi"/>
          <w:sz w:val="24"/>
          <w:szCs w:val="24"/>
          <w:shd w:val="clear" w:color="auto" w:fill="FFFFFF"/>
        </w:rPr>
        <w:t xml:space="preserve"> meetings </w:t>
      </w:r>
      <w:r w:rsidRPr="009B48BC">
        <w:rPr>
          <w:rFonts w:asciiTheme="minorBidi" w:hAnsiTheme="minorBidi"/>
          <w:sz w:val="24"/>
          <w:szCs w:val="24"/>
          <w:shd w:val="clear" w:color="auto" w:fill="FFFFFF"/>
        </w:rPr>
        <w:t xml:space="preserve">by health care staff </w:t>
      </w:r>
      <w:r w:rsidRPr="009B48BC">
        <w:rPr>
          <w:rFonts w:asciiTheme="minorBidi" w:hAnsiTheme="minorBidi"/>
          <w:sz w:val="24"/>
          <w:szCs w:val="24"/>
          <w:shd w:val="clear" w:color="auto" w:fill="FFFFFF"/>
        </w:rPr>
        <w:t xml:space="preserve">for </w:t>
      </w:r>
      <w:r w:rsidRPr="009B48BC">
        <w:rPr>
          <w:rFonts w:asciiTheme="minorBidi" w:hAnsiTheme="minorBidi"/>
          <w:sz w:val="24"/>
          <w:szCs w:val="24"/>
          <w:shd w:val="clear" w:color="auto" w:fill="FFFFFF"/>
        </w:rPr>
        <w:t xml:space="preserve">communicating and contributing vital clinical </w:t>
      </w:r>
      <w:r w:rsidRPr="009B48BC">
        <w:rPr>
          <w:rFonts w:asciiTheme="minorBidi" w:hAnsiTheme="minorBidi"/>
          <w:sz w:val="24"/>
          <w:szCs w:val="24"/>
          <w:shd w:val="clear" w:color="auto" w:fill="FFFFFF"/>
        </w:rPr>
        <w:t xml:space="preserve">information about potential or </w:t>
      </w:r>
      <w:r w:rsidRPr="009B48BC">
        <w:rPr>
          <w:rFonts w:asciiTheme="minorBidi" w:hAnsiTheme="minorBidi"/>
          <w:sz w:val="24"/>
          <w:szCs w:val="24"/>
          <w:shd w:val="clear" w:color="auto" w:fill="FFFFFF"/>
        </w:rPr>
        <w:t xml:space="preserve">actual </w:t>
      </w:r>
      <w:r w:rsidRPr="009B48BC">
        <w:rPr>
          <w:rStyle w:val="apple-converted-space"/>
          <w:rFonts w:asciiTheme="minorBidi" w:hAnsiTheme="minorBidi"/>
          <w:sz w:val="24"/>
          <w:szCs w:val="24"/>
          <w:shd w:val="clear" w:color="auto" w:fill="FFFFFF"/>
        </w:rPr>
        <w:t> </w:t>
      </w:r>
      <w:r w:rsidRPr="009B48BC">
        <w:rPr>
          <w:rStyle w:val="apple-converted-space"/>
          <w:rFonts w:asciiTheme="minorBidi" w:hAnsiTheme="minorBidi"/>
          <w:sz w:val="24"/>
          <w:szCs w:val="24"/>
          <w:shd w:val="clear" w:color="auto" w:fill="FFFFFF"/>
        </w:rPr>
        <w:t xml:space="preserve">dangers </w:t>
      </w:r>
      <w:r w:rsidRPr="009B48BC">
        <w:rPr>
          <w:rFonts w:asciiTheme="minorBidi" w:hAnsiTheme="minorBidi"/>
          <w:sz w:val="24"/>
          <w:szCs w:val="24"/>
          <w:shd w:val="clear" w:color="auto" w:fill="FFFFFF"/>
        </w:rPr>
        <w:t xml:space="preserve"> which might confront </w:t>
      </w:r>
      <w:r w:rsidRPr="009B48BC">
        <w:rPr>
          <w:rFonts w:asciiTheme="minorBidi" w:hAnsiTheme="minorBidi"/>
          <w:sz w:val="24"/>
          <w:szCs w:val="24"/>
          <w:shd w:val="clear" w:color="auto" w:fill="FFFFFF"/>
        </w:rPr>
        <w:t xml:space="preserve"> patients</w:t>
      </w:r>
      <w:r w:rsidRPr="009B48BC">
        <w:rPr>
          <w:rFonts w:asciiTheme="minorBidi" w:hAnsiTheme="minorBidi"/>
          <w:sz w:val="24"/>
          <w:szCs w:val="24"/>
          <w:shd w:val="clear" w:color="auto" w:fill="FFFFFF"/>
        </w:rPr>
        <w:t xml:space="preserve"> receiving health care in clinical sweetings. I first became aware of the usefulness of these safety huddles in paediatrics</w:t>
      </w:r>
      <w:r w:rsidR="007F4F21" w:rsidRPr="009B48BC">
        <w:rPr>
          <w:rFonts w:asciiTheme="minorBidi" w:hAnsiTheme="minorBidi"/>
          <w:sz w:val="24"/>
          <w:szCs w:val="24"/>
          <w:shd w:val="clear" w:color="auto" w:fill="FFFFFF"/>
        </w:rPr>
        <w:t xml:space="preserve"> after attending a </w:t>
      </w:r>
      <w:r w:rsidR="00BE1CB2" w:rsidRPr="009B48BC">
        <w:rPr>
          <w:rFonts w:asciiTheme="minorBidi" w:hAnsiTheme="minorBidi"/>
          <w:sz w:val="24"/>
          <w:szCs w:val="24"/>
          <w:shd w:val="clear" w:color="auto" w:fill="FFFFFF"/>
        </w:rPr>
        <w:t xml:space="preserve">2014 paediatric nursing conference plenary </w:t>
      </w:r>
      <w:r w:rsidR="007F4F21" w:rsidRPr="009B48BC">
        <w:rPr>
          <w:rFonts w:asciiTheme="minorBidi" w:hAnsiTheme="minorBidi"/>
          <w:sz w:val="24"/>
          <w:szCs w:val="24"/>
          <w:shd w:val="clear" w:color="auto" w:fill="FFFFFF"/>
        </w:rPr>
        <w:t>presentation</w:t>
      </w:r>
      <w:r w:rsidR="00BE1CB2" w:rsidRPr="009B48BC">
        <w:rPr>
          <w:rFonts w:asciiTheme="minorBidi" w:hAnsiTheme="minorBidi"/>
          <w:sz w:val="24"/>
          <w:szCs w:val="24"/>
          <w:shd w:val="clear" w:color="auto" w:fill="FFFFFF"/>
        </w:rPr>
        <w:t xml:space="preserve"> by a senior nurse from </w:t>
      </w:r>
      <w:proofErr w:type="spellStart"/>
      <w:r w:rsidR="00BE1CB2" w:rsidRPr="009B48BC">
        <w:rPr>
          <w:rFonts w:asciiTheme="minorBidi" w:hAnsiTheme="minorBidi"/>
          <w:sz w:val="24"/>
          <w:szCs w:val="24"/>
          <w:shd w:val="clear" w:color="auto" w:fill="FFFFFF"/>
        </w:rPr>
        <w:t>Yorkhill</w:t>
      </w:r>
      <w:proofErr w:type="spellEnd"/>
      <w:r w:rsidR="00BE1CB2" w:rsidRPr="009B48BC">
        <w:rPr>
          <w:rFonts w:asciiTheme="minorBidi" w:hAnsiTheme="minorBidi"/>
          <w:sz w:val="24"/>
          <w:szCs w:val="24"/>
          <w:shd w:val="clear" w:color="auto" w:fill="FFFFFF"/>
        </w:rPr>
        <w:t xml:space="preserve"> Children’s Hospital in Glasgow Scotland. </w:t>
      </w:r>
      <w:r w:rsidR="00B90713" w:rsidRPr="009B48BC">
        <w:rPr>
          <w:rFonts w:asciiTheme="minorBidi" w:hAnsiTheme="minorBidi"/>
          <w:sz w:val="24"/>
          <w:szCs w:val="24"/>
          <w:shd w:val="clear" w:color="auto" w:fill="FFFFFF"/>
        </w:rPr>
        <w:t xml:space="preserve"> In 2013 </w:t>
      </w:r>
      <w:proofErr w:type="spellStart"/>
      <w:r w:rsidR="00BE1CB2" w:rsidRPr="009B48BC">
        <w:rPr>
          <w:rFonts w:asciiTheme="minorBidi" w:hAnsiTheme="minorBidi"/>
          <w:sz w:val="24"/>
          <w:szCs w:val="24"/>
          <w:shd w:val="clear" w:color="auto" w:fill="FFFFFF"/>
        </w:rPr>
        <w:t>Yorkhill</w:t>
      </w:r>
      <w:proofErr w:type="spellEnd"/>
      <w:r w:rsidR="00BE1CB2" w:rsidRPr="009B48BC">
        <w:rPr>
          <w:rFonts w:asciiTheme="minorBidi" w:hAnsiTheme="minorBidi"/>
          <w:sz w:val="24"/>
          <w:szCs w:val="24"/>
          <w:shd w:val="clear" w:color="auto" w:fill="FFFFFF"/>
        </w:rPr>
        <w:t xml:space="preserve">  had adopted an initiative pioneered by  the </w:t>
      </w:r>
      <w:r w:rsidR="00BE1CB2" w:rsidRPr="005419CF">
        <w:rPr>
          <w:rFonts w:asciiTheme="minorBidi" w:eastAsia="Times New Roman" w:hAnsiTheme="minorBidi"/>
          <w:sz w:val="24"/>
          <w:szCs w:val="24"/>
        </w:rPr>
        <w:t>Cincinnati Children’s Hospital in Ohio, USA</w:t>
      </w:r>
      <w:r w:rsidR="00BE1CB2" w:rsidRPr="009B48BC">
        <w:rPr>
          <w:rFonts w:asciiTheme="minorBidi" w:eastAsia="Times New Roman" w:hAnsiTheme="minorBidi"/>
          <w:sz w:val="24"/>
          <w:szCs w:val="24"/>
        </w:rPr>
        <w:t xml:space="preserve"> , one of the </w:t>
      </w:r>
      <w:r w:rsidR="00BE1CB2" w:rsidRPr="005419CF">
        <w:rPr>
          <w:rFonts w:asciiTheme="minorBidi" w:eastAsia="Times New Roman" w:hAnsiTheme="minorBidi"/>
          <w:sz w:val="24"/>
          <w:szCs w:val="24"/>
        </w:rPr>
        <w:t xml:space="preserve"> </w:t>
      </w:r>
      <w:r w:rsidR="00BE1CB2" w:rsidRPr="009B48BC">
        <w:rPr>
          <w:rFonts w:asciiTheme="minorBidi" w:eastAsia="Times New Roman" w:hAnsiTheme="minorBidi"/>
          <w:sz w:val="24"/>
          <w:szCs w:val="24"/>
        </w:rPr>
        <w:t xml:space="preserve">forerunners in patient safety in the world and had introduced  </w:t>
      </w:r>
      <w:r w:rsidR="007F4F21" w:rsidRPr="009B48BC">
        <w:rPr>
          <w:rFonts w:asciiTheme="minorBidi" w:hAnsiTheme="minorBidi"/>
          <w:sz w:val="24"/>
          <w:szCs w:val="24"/>
          <w:shd w:val="clear" w:color="auto" w:fill="FFFFFF"/>
        </w:rPr>
        <w:t xml:space="preserve"> </w:t>
      </w:r>
      <w:r w:rsidR="00BE1CB2" w:rsidRPr="005419CF">
        <w:rPr>
          <w:rFonts w:asciiTheme="minorBidi" w:eastAsia="Times New Roman" w:hAnsiTheme="minorBidi"/>
          <w:sz w:val="24"/>
          <w:szCs w:val="24"/>
        </w:rPr>
        <w:t>safety huddles</w:t>
      </w:r>
      <w:r w:rsidR="007F4F21" w:rsidRPr="009B48BC">
        <w:rPr>
          <w:rFonts w:asciiTheme="minorBidi" w:hAnsiTheme="minorBidi"/>
          <w:sz w:val="24"/>
          <w:szCs w:val="24"/>
          <w:shd w:val="clear" w:color="auto" w:fill="FFFFFF"/>
        </w:rPr>
        <w:t xml:space="preserve"> </w:t>
      </w:r>
      <w:r w:rsidR="00BE1CB2" w:rsidRPr="009B48BC">
        <w:rPr>
          <w:rFonts w:asciiTheme="minorBidi" w:hAnsiTheme="minorBidi"/>
          <w:sz w:val="24"/>
          <w:szCs w:val="24"/>
          <w:shd w:val="clear" w:color="auto" w:fill="FFFFFF"/>
        </w:rPr>
        <w:t xml:space="preserve">to reduce flaws in failures to detect and escalate sick children whose condition was deteriorating and in need of care interventions.  </w:t>
      </w:r>
      <w:r w:rsidR="007F4F21" w:rsidRPr="009B48BC">
        <w:rPr>
          <w:rFonts w:asciiTheme="minorBidi" w:hAnsiTheme="minorBidi"/>
          <w:sz w:val="24"/>
          <w:szCs w:val="24"/>
          <w:shd w:val="clear" w:color="auto" w:fill="FFFFFF"/>
        </w:rPr>
        <w:t xml:space="preserve"> </w:t>
      </w:r>
      <w:hyperlink r:id="rId6" w:history="1">
        <w:r w:rsidR="00B90713" w:rsidRPr="009B48BC">
          <w:rPr>
            <w:rStyle w:val="Hyperlink"/>
            <w:rFonts w:asciiTheme="minorBidi" w:hAnsiTheme="minorBidi"/>
            <w:sz w:val="24"/>
            <w:szCs w:val="24"/>
          </w:rPr>
          <w:t>http://scottishgovernment.presscentre.com/News/Leading-in-patient-safety-6f7.aspx</w:t>
        </w:r>
      </w:hyperlink>
    </w:p>
    <w:p w:rsidR="005769C4" w:rsidRPr="009B48BC" w:rsidRDefault="005769C4" w:rsidP="005769C4">
      <w:pPr>
        <w:spacing w:before="100" w:beforeAutospacing="1" w:after="100" w:afterAutospacing="1" w:line="240" w:lineRule="auto"/>
        <w:outlineLvl w:val="1"/>
        <w:rPr>
          <w:rFonts w:asciiTheme="minorBidi" w:hAnsiTheme="minorBidi"/>
          <w:sz w:val="24"/>
          <w:szCs w:val="24"/>
        </w:rPr>
      </w:pPr>
      <w:r w:rsidRPr="009B48BC">
        <w:rPr>
          <w:rFonts w:asciiTheme="minorBidi" w:hAnsiTheme="minorBidi"/>
          <w:sz w:val="24"/>
          <w:szCs w:val="24"/>
        </w:rPr>
        <w:t>I</w:t>
      </w:r>
      <w:r w:rsidRPr="009B48BC">
        <w:rPr>
          <w:rFonts w:asciiTheme="minorBidi" w:hAnsiTheme="minorBidi"/>
          <w:sz w:val="24"/>
          <w:szCs w:val="24"/>
        </w:rPr>
        <w:t>n my capacity as a specialist adviser for the</w:t>
      </w:r>
      <w:r w:rsidRPr="009B48BC">
        <w:rPr>
          <w:rFonts w:asciiTheme="minorBidi" w:hAnsiTheme="minorBidi"/>
          <w:sz w:val="24"/>
          <w:szCs w:val="24"/>
        </w:rPr>
        <w:t xml:space="preserve"> English health care regulator the </w:t>
      </w:r>
      <w:r w:rsidRPr="009B48BC">
        <w:rPr>
          <w:rFonts w:asciiTheme="minorBidi" w:hAnsiTheme="minorBidi"/>
          <w:sz w:val="24"/>
          <w:szCs w:val="24"/>
        </w:rPr>
        <w:t>Care Quality Commission I have sat in on and observed how huddles operate in practice and I have seen how huddle members such as play specialist can make a real contribution to the safety discussions</w:t>
      </w:r>
      <w:r w:rsidRPr="009B48BC">
        <w:rPr>
          <w:rFonts w:asciiTheme="minorBidi" w:hAnsiTheme="minorBidi"/>
          <w:sz w:val="24"/>
          <w:szCs w:val="24"/>
        </w:rPr>
        <w:t>.</w:t>
      </w:r>
    </w:p>
    <w:p w:rsidR="006C0787" w:rsidRPr="009B48BC" w:rsidRDefault="005769C4" w:rsidP="006F4388">
      <w:pPr>
        <w:spacing w:before="100" w:beforeAutospacing="1" w:after="100" w:afterAutospacing="1" w:line="240" w:lineRule="auto"/>
        <w:outlineLvl w:val="1"/>
        <w:rPr>
          <w:rFonts w:asciiTheme="minorBidi" w:eastAsia="Times New Roman" w:hAnsiTheme="minorBidi"/>
          <w:sz w:val="24"/>
          <w:szCs w:val="24"/>
        </w:rPr>
      </w:pPr>
      <w:r w:rsidRPr="009B48BC">
        <w:rPr>
          <w:rFonts w:asciiTheme="minorBidi" w:hAnsiTheme="minorBidi"/>
          <w:sz w:val="24"/>
          <w:szCs w:val="24"/>
        </w:rPr>
        <w:t xml:space="preserve">The concept of the huddle </w:t>
      </w:r>
      <w:r w:rsidR="00B90713" w:rsidRPr="009B48BC">
        <w:rPr>
          <w:rFonts w:asciiTheme="minorBidi" w:hAnsiTheme="minorBidi"/>
          <w:sz w:val="24"/>
          <w:szCs w:val="24"/>
        </w:rPr>
        <w:t xml:space="preserve">has been exploited by the UK Royal College of Paediatrics and Child Health </w:t>
      </w:r>
      <w:r w:rsidR="00774ED2" w:rsidRPr="009B48BC">
        <w:rPr>
          <w:rFonts w:asciiTheme="minorBidi" w:hAnsiTheme="minorBidi"/>
          <w:sz w:val="24"/>
          <w:szCs w:val="24"/>
        </w:rPr>
        <w:t>(RCPCH</w:t>
      </w:r>
      <w:r w:rsidR="00B90713" w:rsidRPr="009B48BC">
        <w:rPr>
          <w:rFonts w:asciiTheme="minorBidi" w:hAnsiTheme="minorBidi"/>
          <w:sz w:val="24"/>
          <w:szCs w:val="24"/>
        </w:rPr>
        <w:t xml:space="preserve">) who have </w:t>
      </w:r>
      <w:r w:rsidR="00014CA1" w:rsidRPr="009B48BC">
        <w:rPr>
          <w:rStyle w:val="f"/>
          <w:rFonts w:asciiTheme="minorBidi" w:hAnsiTheme="minorBidi"/>
          <w:sz w:val="24"/>
          <w:szCs w:val="24"/>
          <w:shd w:val="clear" w:color="auto" w:fill="FFFFFF"/>
        </w:rPr>
        <w:t xml:space="preserve">published </w:t>
      </w:r>
      <w:proofErr w:type="gramStart"/>
      <w:r w:rsidR="006B7A76" w:rsidRPr="009B48BC">
        <w:rPr>
          <w:rStyle w:val="f"/>
          <w:rFonts w:asciiTheme="minorBidi" w:hAnsiTheme="minorBidi"/>
          <w:sz w:val="24"/>
          <w:szCs w:val="24"/>
          <w:shd w:val="clear" w:color="auto" w:fill="FFFFFF"/>
        </w:rPr>
        <w:t>a</w:t>
      </w:r>
      <w:proofErr w:type="gramEnd"/>
      <w:r w:rsidR="006B7A76" w:rsidRPr="009B48BC">
        <w:rPr>
          <w:rStyle w:val="f"/>
          <w:rFonts w:asciiTheme="minorBidi" w:hAnsiTheme="minorBidi"/>
          <w:sz w:val="24"/>
          <w:szCs w:val="24"/>
          <w:shd w:val="clear" w:color="auto" w:fill="FFFFFF"/>
        </w:rPr>
        <w:t xml:space="preserve"> S.A.F.E</w:t>
      </w:r>
      <w:r w:rsidR="00014CA1" w:rsidRPr="009B48BC">
        <w:rPr>
          <w:rFonts w:asciiTheme="minorBidi" w:eastAsia="Times New Roman" w:hAnsiTheme="minorBidi"/>
          <w:kern w:val="36"/>
          <w:sz w:val="24"/>
          <w:szCs w:val="24"/>
        </w:rPr>
        <w:t xml:space="preserve"> Resource Pack</w:t>
      </w:r>
      <w:r w:rsidR="00654709" w:rsidRPr="009B48BC">
        <w:rPr>
          <w:rFonts w:asciiTheme="minorBidi" w:eastAsia="Times New Roman" w:hAnsiTheme="minorBidi"/>
          <w:kern w:val="36"/>
          <w:sz w:val="24"/>
          <w:szCs w:val="24"/>
        </w:rPr>
        <w:t xml:space="preserve">. SAFE is the </w:t>
      </w:r>
      <w:r w:rsidR="002D22B2" w:rsidRPr="009B48BC">
        <w:rPr>
          <w:rFonts w:asciiTheme="minorBidi" w:hAnsiTheme="minorBidi"/>
          <w:color w:val="252525"/>
          <w:sz w:val="24"/>
          <w:szCs w:val="24"/>
          <w:shd w:val="clear" w:color="auto" w:fill="FFFFFF"/>
        </w:rPr>
        <w:t>acronym</w:t>
      </w:r>
      <w:r w:rsidR="00014CA1" w:rsidRPr="009B48BC">
        <w:rPr>
          <w:rStyle w:val="apple-converted-space"/>
          <w:rFonts w:asciiTheme="minorBidi" w:hAnsiTheme="minorBidi"/>
          <w:sz w:val="24"/>
          <w:szCs w:val="24"/>
          <w:shd w:val="clear" w:color="auto" w:fill="FFFFFF"/>
        </w:rPr>
        <w:t> </w:t>
      </w:r>
      <w:r w:rsidR="00B90713" w:rsidRPr="009B48BC">
        <w:rPr>
          <w:rStyle w:val="apple-converted-space"/>
          <w:rFonts w:asciiTheme="minorBidi" w:hAnsiTheme="minorBidi"/>
          <w:sz w:val="24"/>
          <w:szCs w:val="24"/>
          <w:shd w:val="clear" w:color="auto" w:fill="FFFFFF"/>
        </w:rPr>
        <w:t>for “</w:t>
      </w:r>
      <w:r w:rsidR="00014CA1" w:rsidRPr="009B48BC">
        <w:rPr>
          <w:rStyle w:val="Emphasis"/>
          <w:rFonts w:asciiTheme="minorBidi" w:hAnsiTheme="minorBidi"/>
          <w:i w:val="0"/>
          <w:iCs w:val="0"/>
          <w:sz w:val="24"/>
          <w:szCs w:val="24"/>
          <w:shd w:val="clear" w:color="auto" w:fill="FFFFFF"/>
        </w:rPr>
        <w:t xml:space="preserve">Situation Awareness for </w:t>
      </w:r>
      <w:proofErr w:type="gramStart"/>
      <w:r w:rsidR="00014CA1" w:rsidRPr="009B48BC">
        <w:rPr>
          <w:rStyle w:val="Emphasis"/>
          <w:rFonts w:asciiTheme="minorBidi" w:hAnsiTheme="minorBidi"/>
          <w:i w:val="0"/>
          <w:iCs w:val="0"/>
          <w:sz w:val="24"/>
          <w:szCs w:val="24"/>
          <w:shd w:val="clear" w:color="auto" w:fill="FFFFFF"/>
        </w:rPr>
        <w:t>Everyone</w:t>
      </w:r>
      <w:proofErr w:type="gramEnd"/>
      <w:r w:rsidR="00B90713" w:rsidRPr="009B48BC">
        <w:rPr>
          <w:rStyle w:val="Emphasis"/>
          <w:rFonts w:asciiTheme="minorBidi" w:hAnsiTheme="minorBidi"/>
          <w:i w:val="0"/>
          <w:iCs w:val="0"/>
          <w:sz w:val="24"/>
          <w:szCs w:val="24"/>
          <w:shd w:val="clear" w:color="auto" w:fill="FFFFFF"/>
        </w:rPr>
        <w:t xml:space="preserve">” and central to this is the implementation of the huddle which is perceived to be pivotal in protecting sick children from unrecognised deterioration. The resource pack has been developed in partnership with a consortium of 28 hospitals across the United Kingdom but spearheaded by London’s Great Ormond Street’s children’s hospital </w:t>
      </w:r>
      <w:r w:rsidR="006C0787" w:rsidRPr="009B48BC">
        <w:rPr>
          <w:rFonts w:asciiTheme="minorBidi" w:hAnsiTheme="minorBidi"/>
          <w:sz w:val="24"/>
          <w:szCs w:val="24"/>
          <w:shd w:val="clear" w:color="auto" w:fill="FFFFFF"/>
        </w:rPr>
        <w:t xml:space="preserve">The RCPCH resource pack </w:t>
      </w:r>
      <w:r w:rsidR="00B90713" w:rsidRPr="009B48BC">
        <w:rPr>
          <w:rFonts w:asciiTheme="minorBidi" w:hAnsiTheme="minorBidi"/>
          <w:sz w:val="24"/>
          <w:szCs w:val="24"/>
          <w:shd w:val="clear" w:color="auto" w:fill="FFFFFF"/>
        </w:rPr>
        <w:t xml:space="preserve">has a clear goal which is </w:t>
      </w:r>
      <w:r w:rsidR="00145613" w:rsidRPr="009B48BC">
        <w:rPr>
          <w:rFonts w:asciiTheme="minorBidi" w:hAnsiTheme="minorBidi"/>
          <w:sz w:val="24"/>
          <w:szCs w:val="24"/>
          <w:shd w:val="clear" w:color="auto" w:fill="FFFFFF"/>
        </w:rPr>
        <w:t>to improve</w:t>
      </w:r>
      <w:r w:rsidR="006C0787" w:rsidRPr="009B48BC">
        <w:rPr>
          <w:rFonts w:asciiTheme="minorBidi" w:eastAsia="Times New Roman" w:hAnsiTheme="minorBidi"/>
          <w:sz w:val="24"/>
          <w:szCs w:val="24"/>
        </w:rPr>
        <w:t xml:space="preserve"> communication, </w:t>
      </w:r>
      <w:r w:rsidR="006F4388" w:rsidRPr="009B48BC">
        <w:rPr>
          <w:rFonts w:asciiTheme="minorBidi" w:eastAsia="Times New Roman" w:hAnsiTheme="minorBidi"/>
          <w:sz w:val="24"/>
          <w:szCs w:val="24"/>
        </w:rPr>
        <w:t xml:space="preserve">and </w:t>
      </w:r>
      <w:r w:rsidR="006C0787" w:rsidRPr="009B48BC">
        <w:rPr>
          <w:rFonts w:asciiTheme="minorBidi" w:eastAsia="Times New Roman" w:hAnsiTheme="minorBidi"/>
          <w:sz w:val="24"/>
          <w:szCs w:val="24"/>
        </w:rPr>
        <w:t xml:space="preserve">building a safety-based culture </w:t>
      </w:r>
      <w:r w:rsidR="00145613" w:rsidRPr="009B48BC">
        <w:rPr>
          <w:rFonts w:asciiTheme="minorBidi" w:eastAsia="Times New Roman" w:hAnsiTheme="minorBidi"/>
          <w:sz w:val="24"/>
          <w:szCs w:val="24"/>
        </w:rPr>
        <w:t>which delivers</w:t>
      </w:r>
      <w:r w:rsidR="006C0787" w:rsidRPr="009B48BC">
        <w:rPr>
          <w:rFonts w:asciiTheme="minorBidi" w:eastAsia="Times New Roman" w:hAnsiTheme="minorBidi"/>
          <w:sz w:val="24"/>
          <w:szCs w:val="24"/>
        </w:rPr>
        <w:t xml:space="preserve"> better outcomes for </w:t>
      </w:r>
      <w:r w:rsidR="006F4388" w:rsidRPr="009B48BC">
        <w:rPr>
          <w:rFonts w:asciiTheme="minorBidi" w:eastAsia="Times New Roman" w:hAnsiTheme="minorBidi"/>
          <w:sz w:val="24"/>
          <w:szCs w:val="24"/>
        </w:rPr>
        <w:t xml:space="preserve">sick </w:t>
      </w:r>
      <w:r w:rsidR="006C0787" w:rsidRPr="009B48BC">
        <w:rPr>
          <w:rFonts w:asciiTheme="minorBidi" w:eastAsia="Times New Roman" w:hAnsiTheme="minorBidi"/>
          <w:sz w:val="24"/>
          <w:szCs w:val="24"/>
        </w:rPr>
        <w:t>children and young people but especially those in hospital.</w:t>
      </w:r>
    </w:p>
    <w:p w:rsidR="00145613" w:rsidRPr="009B48BC" w:rsidRDefault="00145613" w:rsidP="00145613">
      <w:pPr>
        <w:rPr>
          <w:rFonts w:asciiTheme="minorBidi" w:hAnsiTheme="minorBidi"/>
          <w:sz w:val="24"/>
          <w:szCs w:val="24"/>
        </w:rPr>
      </w:pPr>
      <w:r w:rsidRPr="009B48BC">
        <w:rPr>
          <w:rStyle w:val="Hyperlink"/>
          <w:rFonts w:asciiTheme="minorBidi" w:eastAsia="Times New Roman" w:hAnsiTheme="minorBidi"/>
          <w:color w:val="auto"/>
          <w:kern w:val="36"/>
          <w:sz w:val="24"/>
          <w:szCs w:val="24"/>
          <w:u w:val="none"/>
        </w:rPr>
        <w:t>T</w:t>
      </w:r>
      <w:r w:rsidRPr="009B48BC">
        <w:rPr>
          <w:rStyle w:val="Hyperlink"/>
          <w:rFonts w:asciiTheme="minorBidi" w:eastAsia="Times New Roman" w:hAnsiTheme="minorBidi"/>
          <w:color w:val="auto"/>
          <w:kern w:val="36"/>
          <w:sz w:val="24"/>
          <w:szCs w:val="24"/>
          <w:u w:val="none"/>
        </w:rPr>
        <w:t xml:space="preserve">he RCPCH believe that more </w:t>
      </w:r>
      <w:r w:rsidRPr="009B48BC">
        <w:rPr>
          <w:rStyle w:val="Hyperlink"/>
          <w:rFonts w:asciiTheme="minorBidi" w:eastAsia="Times New Roman" w:hAnsiTheme="minorBidi"/>
          <w:color w:val="auto"/>
          <w:kern w:val="36"/>
          <w:sz w:val="24"/>
          <w:szCs w:val="24"/>
          <w:u w:val="none"/>
        </w:rPr>
        <w:t xml:space="preserve">rigours processes </w:t>
      </w:r>
      <w:r w:rsidRPr="009B48BC">
        <w:rPr>
          <w:rStyle w:val="Hyperlink"/>
          <w:rFonts w:asciiTheme="minorBidi" w:eastAsia="Times New Roman" w:hAnsiTheme="minorBidi"/>
          <w:color w:val="auto"/>
          <w:kern w:val="36"/>
          <w:sz w:val="24"/>
          <w:szCs w:val="24"/>
          <w:u w:val="none"/>
        </w:rPr>
        <w:t xml:space="preserve">are </w:t>
      </w:r>
      <w:r w:rsidRPr="009B48BC">
        <w:rPr>
          <w:rStyle w:val="Hyperlink"/>
          <w:rFonts w:asciiTheme="minorBidi" w:eastAsia="Times New Roman" w:hAnsiTheme="minorBidi"/>
          <w:color w:val="auto"/>
          <w:kern w:val="36"/>
          <w:sz w:val="24"/>
          <w:szCs w:val="24"/>
          <w:u w:val="none"/>
        </w:rPr>
        <w:t>necessary in the p</w:t>
      </w:r>
      <w:r w:rsidRPr="009B48BC">
        <w:rPr>
          <w:rStyle w:val="Hyperlink"/>
          <w:rFonts w:asciiTheme="minorBidi" w:eastAsia="Times New Roman" w:hAnsiTheme="minorBidi"/>
          <w:color w:val="auto"/>
          <w:kern w:val="36"/>
          <w:sz w:val="24"/>
          <w:szCs w:val="24"/>
          <w:u w:val="none"/>
        </w:rPr>
        <w:t>revent</w:t>
      </w:r>
      <w:r w:rsidRPr="009B48BC">
        <w:rPr>
          <w:rStyle w:val="Hyperlink"/>
          <w:rFonts w:asciiTheme="minorBidi" w:eastAsia="Times New Roman" w:hAnsiTheme="minorBidi"/>
          <w:color w:val="auto"/>
          <w:kern w:val="36"/>
          <w:sz w:val="24"/>
          <w:szCs w:val="24"/>
          <w:u w:val="none"/>
        </w:rPr>
        <w:t>ion of unnecessary</w:t>
      </w:r>
      <w:r w:rsidRPr="009B48BC">
        <w:rPr>
          <w:rStyle w:val="Hyperlink"/>
          <w:rFonts w:asciiTheme="minorBidi" w:eastAsia="Times New Roman" w:hAnsiTheme="minorBidi"/>
          <w:color w:val="auto"/>
          <w:kern w:val="36"/>
          <w:sz w:val="24"/>
          <w:szCs w:val="24"/>
          <w:u w:val="none"/>
        </w:rPr>
        <w:t xml:space="preserve"> child morbidities and mortalities from preventable sequelae. </w:t>
      </w:r>
      <w:r w:rsidRPr="009B48BC">
        <w:rPr>
          <w:rStyle w:val="Hyperlink"/>
          <w:rFonts w:asciiTheme="minorBidi" w:eastAsia="Times New Roman" w:hAnsiTheme="minorBidi"/>
          <w:color w:val="auto"/>
          <w:kern w:val="36"/>
          <w:sz w:val="24"/>
          <w:szCs w:val="24"/>
          <w:u w:val="none"/>
        </w:rPr>
        <w:t>It estimates</w:t>
      </w:r>
      <w:r w:rsidRPr="009B48BC">
        <w:rPr>
          <w:rStyle w:val="Hyperlink"/>
          <w:rFonts w:asciiTheme="minorBidi" w:eastAsia="Times New Roman" w:hAnsiTheme="minorBidi"/>
          <w:color w:val="auto"/>
          <w:kern w:val="36"/>
          <w:sz w:val="24"/>
          <w:szCs w:val="24"/>
          <w:u w:val="none"/>
        </w:rPr>
        <w:t xml:space="preserve"> that up </w:t>
      </w:r>
      <w:r w:rsidRPr="009B48BC">
        <w:rPr>
          <w:rFonts w:asciiTheme="minorBidi" w:hAnsiTheme="minorBidi"/>
          <w:sz w:val="24"/>
          <w:szCs w:val="24"/>
        </w:rPr>
        <w:t xml:space="preserve">to around 5 child deaths a day </w:t>
      </w:r>
      <w:r w:rsidRPr="009B48BC">
        <w:rPr>
          <w:rFonts w:asciiTheme="minorBidi" w:hAnsiTheme="minorBidi"/>
          <w:sz w:val="24"/>
          <w:szCs w:val="24"/>
        </w:rPr>
        <w:t xml:space="preserve">occur in UK hospitals which could be prevented  </w:t>
      </w:r>
      <w:r w:rsidRPr="009B48BC">
        <w:rPr>
          <w:rFonts w:asciiTheme="minorBidi" w:hAnsiTheme="minorBidi"/>
          <w:sz w:val="24"/>
          <w:szCs w:val="24"/>
        </w:rPr>
        <w:t xml:space="preserve">and </w:t>
      </w:r>
      <w:r w:rsidRPr="009B48BC">
        <w:rPr>
          <w:rStyle w:val="Hyperlink"/>
          <w:rFonts w:asciiTheme="minorBidi" w:eastAsia="Times New Roman" w:hAnsiTheme="minorBidi"/>
          <w:color w:val="auto"/>
          <w:kern w:val="36"/>
          <w:sz w:val="24"/>
          <w:szCs w:val="24"/>
          <w:u w:val="none"/>
        </w:rPr>
        <w:t xml:space="preserve">the RCPCH </w:t>
      </w:r>
      <w:r w:rsidRPr="009B48BC">
        <w:rPr>
          <w:rStyle w:val="Hyperlink"/>
          <w:rFonts w:asciiTheme="minorBidi" w:eastAsia="Times New Roman" w:hAnsiTheme="minorBidi"/>
          <w:color w:val="auto"/>
          <w:kern w:val="36"/>
          <w:sz w:val="24"/>
          <w:szCs w:val="24"/>
          <w:u w:val="none"/>
        </w:rPr>
        <w:t xml:space="preserve">is adamant that </w:t>
      </w:r>
      <w:r w:rsidRPr="009B48BC">
        <w:rPr>
          <w:rStyle w:val="Hyperlink"/>
          <w:rFonts w:asciiTheme="minorBidi" w:eastAsia="Times New Roman" w:hAnsiTheme="minorBidi"/>
          <w:color w:val="auto"/>
          <w:kern w:val="36"/>
          <w:sz w:val="24"/>
          <w:szCs w:val="24"/>
          <w:u w:val="none"/>
        </w:rPr>
        <w:t xml:space="preserve">health are staff </w:t>
      </w:r>
      <w:r w:rsidRPr="009B48BC">
        <w:rPr>
          <w:rStyle w:val="Hyperlink"/>
          <w:rFonts w:asciiTheme="minorBidi" w:eastAsia="Times New Roman" w:hAnsiTheme="minorBidi"/>
          <w:color w:val="auto"/>
          <w:kern w:val="36"/>
          <w:sz w:val="24"/>
          <w:szCs w:val="24"/>
          <w:u w:val="none"/>
        </w:rPr>
        <w:t xml:space="preserve">should be given </w:t>
      </w:r>
      <w:r w:rsidRPr="009B48BC">
        <w:rPr>
          <w:rStyle w:val="Hyperlink"/>
          <w:rFonts w:asciiTheme="minorBidi" w:eastAsia="Times New Roman" w:hAnsiTheme="minorBidi"/>
          <w:color w:val="auto"/>
          <w:kern w:val="36"/>
          <w:sz w:val="24"/>
          <w:szCs w:val="24"/>
          <w:u w:val="none"/>
        </w:rPr>
        <w:t xml:space="preserve">access to </w:t>
      </w:r>
      <w:r w:rsidRPr="009B48BC">
        <w:rPr>
          <w:rFonts w:asciiTheme="minorBidi" w:hAnsiTheme="minorBidi"/>
          <w:sz w:val="24"/>
          <w:szCs w:val="24"/>
        </w:rPr>
        <w:t xml:space="preserve">the correct tools and techniques which can, if used properly save the lives of children who might otherwise unnecessarily deteriorate. </w:t>
      </w:r>
    </w:p>
    <w:p w:rsidR="00145613" w:rsidRPr="009B48BC" w:rsidRDefault="00145613" w:rsidP="00145613">
      <w:pPr>
        <w:rPr>
          <w:rFonts w:asciiTheme="minorBidi" w:hAnsiTheme="minorBidi"/>
          <w:sz w:val="24"/>
          <w:szCs w:val="24"/>
        </w:rPr>
      </w:pPr>
      <w:hyperlink r:id="rId7" w:history="1">
        <w:r w:rsidRPr="009B48BC">
          <w:rPr>
            <w:rStyle w:val="Hyperlink"/>
            <w:rFonts w:asciiTheme="minorBidi" w:hAnsiTheme="minorBidi"/>
            <w:sz w:val="24"/>
            <w:szCs w:val="24"/>
          </w:rPr>
          <w:t>http://www.rcpch.ac.uk/safe-resource/introduction-resource-pack/introduction-safe-resource-pack</w:t>
        </w:r>
      </w:hyperlink>
    </w:p>
    <w:p w:rsidR="00476725" w:rsidRPr="009B48BC" w:rsidRDefault="00300239" w:rsidP="001C6755">
      <w:pPr>
        <w:rPr>
          <w:rFonts w:asciiTheme="minorBidi" w:hAnsiTheme="minorBidi"/>
          <w:i/>
          <w:iCs/>
          <w:sz w:val="24"/>
          <w:szCs w:val="24"/>
          <w:shd w:val="clear" w:color="auto" w:fill="FFFFFF"/>
        </w:rPr>
      </w:pPr>
      <w:r w:rsidRPr="009B48BC">
        <w:rPr>
          <w:rFonts w:asciiTheme="minorBidi" w:hAnsiTheme="minorBidi"/>
          <w:sz w:val="24"/>
          <w:szCs w:val="24"/>
        </w:rPr>
        <w:t xml:space="preserve">The parents of very sick children in hospital </w:t>
      </w:r>
      <w:r w:rsidR="00EC3E10" w:rsidRPr="009B48BC">
        <w:rPr>
          <w:rFonts w:asciiTheme="minorBidi" w:hAnsiTheme="minorBidi"/>
          <w:sz w:val="24"/>
          <w:szCs w:val="24"/>
        </w:rPr>
        <w:t xml:space="preserve">fear for the lives of their children and have done so since </w:t>
      </w:r>
      <w:r w:rsidRPr="009B48BC">
        <w:rPr>
          <w:rFonts w:asciiTheme="minorBidi" w:hAnsiTheme="minorBidi"/>
          <w:sz w:val="24"/>
          <w:szCs w:val="24"/>
        </w:rPr>
        <w:t xml:space="preserve">recorded history. </w:t>
      </w:r>
      <w:r w:rsidR="00EC3E10" w:rsidRPr="009B48BC">
        <w:rPr>
          <w:rFonts w:asciiTheme="minorBidi" w:hAnsiTheme="minorBidi"/>
          <w:sz w:val="24"/>
          <w:szCs w:val="24"/>
        </w:rPr>
        <w:t xml:space="preserve">Such fears are fully justifiable as the whole history of medicine is littered with the impact of plagues, pestilence and pandemics on children and their </w:t>
      </w:r>
      <w:r w:rsidR="00704FC5" w:rsidRPr="009B48BC">
        <w:rPr>
          <w:rFonts w:asciiTheme="minorBidi" w:hAnsiTheme="minorBidi"/>
          <w:sz w:val="24"/>
          <w:szCs w:val="24"/>
        </w:rPr>
        <w:t>families. The story of Moses and his quest to escape Egypt  with his people is probably known by most school children and a</w:t>
      </w:r>
      <w:r w:rsidR="00704FC5" w:rsidRPr="009B48BC">
        <w:rPr>
          <w:rFonts w:asciiTheme="minorBidi" w:hAnsiTheme="minorBidi"/>
          <w:sz w:val="24"/>
          <w:szCs w:val="24"/>
          <w:shd w:val="clear" w:color="auto" w:fill="FFFFFF"/>
        </w:rPr>
        <w:t>ccording</w:t>
      </w:r>
      <w:r w:rsidR="00EC3E10" w:rsidRPr="009B48BC">
        <w:rPr>
          <w:rFonts w:asciiTheme="minorBidi" w:hAnsiTheme="minorBidi"/>
          <w:sz w:val="24"/>
          <w:szCs w:val="24"/>
          <w:shd w:val="clear" w:color="auto" w:fill="FFFFFF"/>
        </w:rPr>
        <w:t xml:space="preserve"> to</w:t>
      </w:r>
      <w:r w:rsidR="00704FC5" w:rsidRPr="009B48BC">
        <w:rPr>
          <w:rFonts w:asciiTheme="minorBidi" w:hAnsiTheme="minorBidi"/>
          <w:sz w:val="24"/>
          <w:szCs w:val="24"/>
          <w:shd w:val="clear" w:color="auto" w:fill="FFFFFF"/>
        </w:rPr>
        <w:t xml:space="preserve"> </w:t>
      </w:r>
      <w:hyperlink r:id="rId8" w:history="1">
        <w:r w:rsidR="00EC3E10" w:rsidRPr="009B48BC">
          <w:rPr>
            <w:rFonts w:asciiTheme="minorBidi" w:hAnsiTheme="minorBidi"/>
            <w:sz w:val="24"/>
            <w:szCs w:val="24"/>
            <w:shd w:val="clear" w:color="auto" w:fill="FFFFFF"/>
          </w:rPr>
          <w:t>Exodus 12:12</w:t>
        </w:r>
      </w:hyperlink>
      <w:r w:rsidR="00EC3E10" w:rsidRPr="009B48BC">
        <w:rPr>
          <w:rFonts w:asciiTheme="minorBidi" w:hAnsiTheme="minorBidi"/>
          <w:sz w:val="24"/>
          <w:szCs w:val="24"/>
          <w:shd w:val="clear" w:color="auto" w:fill="FFFFFF"/>
        </w:rPr>
        <w:t xml:space="preserve">, all the gods of Egypt would be judged through the tenth and final plague: </w:t>
      </w:r>
      <w:r w:rsidR="00EC3E10" w:rsidRPr="009B48BC">
        <w:rPr>
          <w:rFonts w:asciiTheme="minorBidi" w:hAnsiTheme="minorBidi"/>
          <w:i/>
          <w:iCs/>
          <w:sz w:val="24"/>
          <w:szCs w:val="24"/>
          <w:shd w:val="clear" w:color="auto" w:fill="FFFFFF"/>
        </w:rPr>
        <w:t>"On that same night I will pass through Egypt and strike down every firstborn of both people and animals</w:t>
      </w:r>
      <w:r w:rsidR="00476725" w:rsidRPr="009B48BC">
        <w:rPr>
          <w:rFonts w:asciiTheme="minorBidi" w:hAnsiTheme="minorBidi"/>
          <w:i/>
          <w:iCs/>
          <w:sz w:val="24"/>
          <w:szCs w:val="24"/>
          <w:shd w:val="clear" w:color="auto" w:fill="FFFFFF"/>
        </w:rPr>
        <w:t>”</w:t>
      </w:r>
    </w:p>
    <w:p w:rsidR="00581A53" w:rsidRPr="009B48BC" w:rsidRDefault="00476725" w:rsidP="008846F8">
      <w:pPr>
        <w:autoSpaceDE w:val="0"/>
        <w:autoSpaceDN w:val="0"/>
        <w:adjustRightInd w:val="0"/>
        <w:spacing w:after="0" w:line="240" w:lineRule="auto"/>
        <w:rPr>
          <w:rFonts w:asciiTheme="minorBidi" w:hAnsiTheme="minorBidi"/>
          <w:sz w:val="24"/>
          <w:szCs w:val="24"/>
        </w:rPr>
      </w:pPr>
      <w:r w:rsidRPr="009B48BC">
        <w:rPr>
          <w:rFonts w:asciiTheme="minorBidi" w:hAnsiTheme="minorBidi"/>
          <w:sz w:val="24"/>
          <w:szCs w:val="24"/>
          <w:shd w:val="clear" w:color="auto" w:fill="FFFFFF"/>
        </w:rPr>
        <w:t xml:space="preserve">As a first born son myself I always thought this was quite frightening but how much more so for the parents of </w:t>
      </w:r>
      <w:r w:rsidR="00770FF5" w:rsidRPr="009B48BC">
        <w:rPr>
          <w:rFonts w:asciiTheme="minorBidi" w:hAnsiTheme="minorBidi"/>
          <w:sz w:val="24"/>
          <w:szCs w:val="24"/>
          <w:shd w:val="clear" w:color="auto" w:fill="FFFFFF"/>
        </w:rPr>
        <w:t>any child</w:t>
      </w:r>
      <w:r w:rsidRPr="009B48BC">
        <w:rPr>
          <w:rFonts w:asciiTheme="minorBidi" w:hAnsiTheme="minorBidi"/>
          <w:sz w:val="24"/>
          <w:szCs w:val="24"/>
          <w:shd w:val="clear" w:color="auto" w:fill="FFFFFF"/>
        </w:rPr>
        <w:t xml:space="preserve"> be they contemporary or of yesteryear</w:t>
      </w:r>
      <w:r w:rsidR="00770FF5" w:rsidRPr="009B48BC">
        <w:rPr>
          <w:rFonts w:asciiTheme="minorBidi" w:hAnsiTheme="minorBidi"/>
          <w:sz w:val="24"/>
          <w:szCs w:val="24"/>
          <w:shd w:val="clear" w:color="auto" w:fill="FFFFFF"/>
        </w:rPr>
        <w:t xml:space="preserve"> when faced with serious childhood illness.</w:t>
      </w:r>
      <w:r w:rsidRPr="009B48BC">
        <w:rPr>
          <w:rFonts w:asciiTheme="minorBidi" w:hAnsiTheme="minorBidi"/>
          <w:sz w:val="24"/>
          <w:szCs w:val="24"/>
          <w:shd w:val="clear" w:color="auto" w:fill="FFFFFF"/>
        </w:rPr>
        <w:t xml:space="preserve"> </w:t>
      </w:r>
      <w:r w:rsidR="00581A53" w:rsidRPr="009B48BC">
        <w:rPr>
          <w:rFonts w:asciiTheme="minorBidi" w:hAnsiTheme="minorBidi"/>
          <w:sz w:val="24"/>
          <w:szCs w:val="24"/>
          <w:shd w:val="clear" w:color="auto" w:fill="FFFFFF"/>
        </w:rPr>
        <w:t xml:space="preserve">Even in recent times children </w:t>
      </w:r>
      <w:r w:rsidR="00770FF5" w:rsidRPr="009B48BC">
        <w:rPr>
          <w:rFonts w:asciiTheme="minorBidi" w:hAnsiTheme="minorBidi"/>
          <w:sz w:val="24"/>
          <w:szCs w:val="24"/>
          <w:shd w:val="clear" w:color="auto" w:fill="FFFFFF"/>
        </w:rPr>
        <w:t xml:space="preserve">continue to </w:t>
      </w:r>
      <w:r w:rsidR="00300239" w:rsidRPr="009B48BC">
        <w:rPr>
          <w:rFonts w:asciiTheme="minorBidi" w:hAnsiTheme="minorBidi"/>
          <w:sz w:val="24"/>
          <w:szCs w:val="24"/>
          <w:shd w:val="clear" w:color="auto" w:fill="FFFFFF"/>
        </w:rPr>
        <w:t>die from</w:t>
      </w:r>
      <w:r w:rsidR="00581A53" w:rsidRPr="009B48BC">
        <w:rPr>
          <w:rFonts w:asciiTheme="minorBidi" w:hAnsiTheme="minorBidi"/>
          <w:sz w:val="24"/>
          <w:szCs w:val="24"/>
        </w:rPr>
        <w:t xml:space="preserve"> new plagues such as Ebola, and hospital acquired infection </w:t>
      </w:r>
      <w:r w:rsidR="00300239" w:rsidRPr="009B48BC">
        <w:rPr>
          <w:rFonts w:asciiTheme="minorBidi" w:hAnsiTheme="minorBidi"/>
          <w:sz w:val="24"/>
          <w:szCs w:val="24"/>
        </w:rPr>
        <w:t>such as MR</w:t>
      </w:r>
      <w:r w:rsidR="008846F8" w:rsidRPr="009B48BC">
        <w:rPr>
          <w:rFonts w:asciiTheme="minorBidi" w:hAnsiTheme="minorBidi"/>
          <w:sz w:val="24"/>
          <w:szCs w:val="24"/>
        </w:rPr>
        <w:t xml:space="preserve">SA continues to </w:t>
      </w:r>
      <w:r w:rsidR="00581A53" w:rsidRPr="009B48BC">
        <w:rPr>
          <w:rFonts w:asciiTheme="minorBidi" w:hAnsiTheme="minorBidi"/>
          <w:sz w:val="24"/>
          <w:szCs w:val="24"/>
        </w:rPr>
        <w:t xml:space="preserve">cause fear </w:t>
      </w:r>
      <w:r w:rsidR="00300239" w:rsidRPr="009B48BC">
        <w:rPr>
          <w:rFonts w:asciiTheme="minorBidi" w:hAnsiTheme="minorBidi"/>
          <w:sz w:val="24"/>
          <w:szCs w:val="24"/>
        </w:rPr>
        <w:t xml:space="preserve">of contagion </w:t>
      </w:r>
      <w:r w:rsidR="00581A53" w:rsidRPr="009B48BC">
        <w:rPr>
          <w:rFonts w:asciiTheme="minorBidi" w:hAnsiTheme="minorBidi"/>
          <w:sz w:val="24"/>
          <w:szCs w:val="24"/>
        </w:rPr>
        <w:t xml:space="preserve">among the families of sick children in hospital </w:t>
      </w:r>
    </w:p>
    <w:p w:rsidR="00300239" w:rsidRPr="009B48BC" w:rsidRDefault="00300239" w:rsidP="00300239">
      <w:pPr>
        <w:autoSpaceDE w:val="0"/>
        <w:autoSpaceDN w:val="0"/>
        <w:adjustRightInd w:val="0"/>
        <w:spacing w:after="0" w:line="240" w:lineRule="auto"/>
        <w:rPr>
          <w:rFonts w:asciiTheme="minorBidi" w:hAnsiTheme="minorBidi"/>
          <w:sz w:val="24"/>
          <w:szCs w:val="24"/>
        </w:rPr>
      </w:pPr>
    </w:p>
    <w:p w:rsidR="00FF3B26" w:rsidRPr="009B48BC" w:rsidRDefault="001C6755" w:rsidP="0053070A">
      <w:pPr>
        <w:autoSpaceDE w:val="0"/>
        <w:autoSpaceDN w:val="0"/>
        <w:adjustRightInd w:val="0"/>
        <w:spacing w:after="0" w:line="240" w:lineRule="auto"/>
        <w:rPr>
          <w:rFonts w:asciiTheme="minorBidi" w:hAnsiTheme="minorBidi"/>
          <w:color w:val="000000"/>
          <w:sz w:val="24"/>
          <w:szCs w:val="24"/>
        </w:rPr>
      </w:pPr>
      <w:r w:rsidRPr="009B48BC">
        <w:rPr>
          <w:rFonts w:asciiTheme="minorBidi" w:hAnsiTheme="minorBidi"/>
          <w:sz w:val="24"/>
          <w:szCs w:val="24"/>
        </w:rPr>
        <w:t xml:space="preserve">It was </w:t>
      </w:r>
      <w:r w:rsidR="001D56AD" w:rsidRPr="009B48BC">
        <w:rPr>
          <w:rFonts w:asciiTheme="minorBidi" w:hAnsiTheme="minorBidi"/>
          <w:sz w:val="24"/>
          <w:szCs w:val="24"/>
        </w:rPr>
        <w:t xml:space="preserve">Dr Charles West </w:t>
      </w:r>
      <w:r w:rsidRPr="009B48BC">
        <w:rPr>
          <w:rFonts w:asciiTheme="minorBidi" w:hAnsiTheme="minorBidi"/>
          <w:sz w:val="24"/>
          <w:szCs w:val="24"/>
        </w:rPr>
        <w:t xml:space="preserve">the founder of Great Ormond Street children’s hospital who </w:t>
      </w:r>
      <w:r w:rsidR="001D56AD" w:rsidRPr="009B48BC">
        <w:rPr>
          <w:rFonts w:asciiTheme="minorBidi" w:hAnsiTheme="minorBidi"/>
          <w:sz w:val="24"/>
          <w:szCs w:val="24"/>
        </w:rPr>
        <w:t xml:space="preserve">is attributed to the development </w:t>
      </w:r>
      <w:r w:rsidRPr="009B48BC">
        <w:rPr>
          <w:rFonts w:asciiTheme="minorBidi" w:hAnsiTheme="minorBidi"/>
          <w:sz w:val="24"/>
          <w:szCs w:val="24"/>
        </w:rPr>
        <w:t xml:space="preserve">its </w:t>
      </w:r>
      <w:r w:rsidR="001D56AD" w:rsidRPr="009B48BC">
        <w:rPr>
          <w:rFonts w:asciiTheme="minorBidi" w:hAnsiTheme="minorBidi"/>
          <w:sz w:val="24"/>
          <w:szCs w:val="24"/>
        </w:rPr>
        <w:t xml:space="preserve">mission statement “The child, first and always” still the mantra behind medical innovations in children’s health care </w:t>
      </w:r>
      <w:r w:rsidRPr="009B48BC">
        <w:rPr>
          <w:rFonts w:asciiTheme="minorBidi" w:hAnsiTheme="minorBidi"/>
          <w:sz w:val="24"/>
          <w:szCs w:val="24"/>
        </w:rPr>
        <w:t xml:space="preserve">across the world </w:t>
      </w:r>
      <w:r w:rsidR="001D56AD" w:rsidRPr="009B48BC">
        <w:rPr>
          <w:rFonts w:asciiTheme="minorBidi" w:hAnsiTheme="minorBidi"/>
          <w:sz w:val="24"/>
          <w:szCs w:val="24"/>
        </w:rPr>
        <w:t xml:space="preserve">today. </w:t>
      </w:r>
      <w:r w:rsidR="0053070A" w:rsidRPr="009B48BC">
        <w:rPr>
          <w:rFonts w:asciiTheme="minorBidi" w:hAnsiTheme="minorBidi"/>
          <w:sz w:val="24"/>
          <w:szCs w:val="24"/>
        </w:rPr>
        <w:t xml:space="preserve">Not so well known is that </w:t>
      </w:r>
      <w:r w:rsidR="001D56AD" w:rsidRPr="009B48BC">
        <w:rPr>
          <w:rFonts w:asciiTheme="minorBidi" w:hAnsiTheme="minorBidi"/>
          <w:sz w:val="24"/>
          <w:szCs w:val="24"/>
        </w:rPr>
        <w:t xml:space="preserve">Florence Nightingale corresponded </w:t>
      </w:r>
      <w:r w:rsidR="0053070A" w:rsidRPr="009B48BC">
        <w:rPr>
          <w:rFonts w:asciiTheme="minorBidi" w:hAnsiTheme="minorBidi"/>
          <w:sz w:val="24"/>
          <w:szCs w:val="24"/>
        </w:rPr>
        <w:t xml:space="preserve">by letter </w:t>
      </w:r>
      <w:r w:rsidR="001D56AD" w:rsidRPr="009B48BC">
        <w:rPr>
          <w:rFonts w:asciiTheme="minorBidi" w:hAnsiTheme="minorBidi"/>
          <w:sz w:val="24"/>
          <w:szCs w:val="24"/>
        </w:rPr>
        <w:t xml:space="preserve">with West during the early years of the hospital in Great Ormond Street </w:t>
      </w:r>
      <w:r w:rsidR="0053070A" w:rsidRPr="009B48BC">
        <w:rPr>
          <w:rFonts w:asciiTheme="minorBidi" w:hAnsiTheme="minorBidi"/>
          <w:sz w:val="24"/>
          <w:szCs w:val="24"/>
        </w:rPr>
        <w:t xml:space="preserve">about the optimum method of implementing the nursing care of sick children and she </w:t>
      </w:r>
      <w:r w:rsidR="00FF3B26" w:rsidRPr="009B48BC">
        <w:rPr>
          <w:rFonts w:asciiTheme="minorBidi" w:hAnsiTheme="minorBidi"/>
          <w:sz w:val="24"/>
          <w:szCs w:val="24"/>
        </w:rPr>
        <w:t>wrote in</w:t>
      </w:r>
      <w:r w:rsidR="0053070A" w:rsidRPr="009B48BC">
        <w:rPr>
          <w:rFonts w:asciiTheme="minorBidi" w:hAnsiTheme="minorBidi"/>
          <w:sz w:val="24"/>
          <w:szCs w:val="24"/>
        </w:rPr>
        <w:t xml:space="preserve"> her </w:t>
      </w:r>
      <w:r w:rsidR="001D56AD" w:rsidRPr="009B48BC">
        <w:rPr>
          <w:rFonts w:asciiTheme="minorBidi" w:hAnsiTheme="minorBidi"/>
          <w:sz w:val="24"/>
          <w:szCs w:val="24"/>
        </w:rPr>
        <w:t xml:space="preserve">Notes on Nursing </w:t>
      </w:r>
      <w:r w:rsidR="00C4591A" w:rsidRPr="009B48BC">
        <w:rPr>
          <w:rFonts w:asciiTheme="minorBidi" w:hAnsiTheme="minorBidi"/>
          <w:sz w:val="24"/>
          <w:szCs w:val="24"/>
        </w:rPr>
        <w:t xml:space="preserve">that </w:t>
      </w:r>
      <w:r w:rsidR="00C4591A" w:rsidRPr="009B48BC">
        <w:rPr>
          <w:rFonts w:asciiTheme="minorBidi" w:hAnsiTheme="minorBidi"/>
          <w:color w:val="000000"/>
          <w:sz w:val="24"/>
          <w:szCs w:val="24"/>
        </w:rPr>
        <w:t>“</w:t>
      </w:r>
      <w:r w:rsidR="001D56AD" w:rsidRPr="009B48BC">
        <w:rPr>
          <w:rFonts w:asciiTheme="minorBidi" w:hAnsiTheme="minorBidi"/>
          <w:color w:val="000000"/>
          <w:sz w:val="24"/>
          <w:szCs w:val="24"/>
        </w:rPr>
        <w:t xml:space="preserve">Children: they are affected by the same things (as adults) but much more quickly and seriously” (Nightingale, </w:t>
      </w:r>
      <w:r w:rsidR="001D56AD" w:rsidRPr="009B48BC">
        <w:rPr>
          <w:rFonts w:asciiTheme="minorBidi" w:hAnsiTheme="minorBidi"/>
          <w:sz w:val="24"/>
          <w:szCs w:val="24"/>
        </w:rPr>
        <w:t>1859</w:t>
      </w:r>
      <w:r w:rsidR="001D56AD" w:rsidRPr="009B48BC">
        <w:rPr>
          <w:rFonts w:asciiTheme="minorBidi" w:hAnsiTheme="minorBidi"/>
          <w:color w:val="000000"/>
          <w:sz w:val="24"/>
          <w:szCs w:val="24"/>
        </w:rPr>
        <w:t>, p. 72)</w:t>
      </w:r>
      <w:r w:rsidR="00C4591A" w:rsidRPr="009B48BC">
        <w:rPr>
          <w:rFonts w:asciiTheme="minorBidi" w:hAnsiTheme="minorBidi"/>
          <w:color w:val="000000"/>
          <w:sz w:val="24"/>
          <w:szCs w:val="24"/>
        </w:rPr>
        <w:t xml:space="preserve"> something all paediatricians and children’s nurses know and fear.</w:t>
      </w:r>
    </w:p>
    <w:p w:rsidR="00FF3B26" w:rsidRPr="009B48BC" w:rsidRDefault="00FF3B26" w:rsidP="0053070A">
      <w:pPr>
        <w:autoSpaceDE w:val="0"/>
        <w:autoSpaceDN w:val="0"/>
        <w:adjustRightInd w:val="0"/>
        <w:spacing w:after="0" w:line="240" w:lineRule="auto"/>
        <w:rPr>
          <w:rFonts w:asciiTheme="minorBidi" w:hAnsiTheme="minorBidi"/>
          <w:color w:val="000000"/>
          <w:sz w:val="24"/>
          <w:szCs w:val="24"/>
        </w:rPr>
      </w:pPr>
    </w:p>
    <w:p w:rsidR="00AC210A" w:rsidRPr="009B48BC" w:rsidRDefault="00AC210A" w:rsidP="00FF3B26">
      <w:pPr>
        <w:autoSpaceDE w:val="0"/>
        <w:autoSpaceDN w:val="0"/>
        <w:adjustRightInd w:val="0"/>
        <w:spacing w:after="0" w:line="240" w:lineRule="auto"/>
        <w:rPr>
          <w:rFonts w:asciiTheme="minorBidi" w:eastAsia="Times New Roman" w:hAnsiTheme="minorBidi"/>
          <w:b/>
          <w:bCs/>
          <w:sz w:val="24"/>
          <w:szCs w:val="24"/>
        </w:rPr>
      </w:pPr>
      <w:r w:rsidRPr="009B48BC">
        <w:rPr>
          <w:rFonts w:asciiTheme="minorBidi" w:hAnsiTheme="minorBidi"/>
          <w:b/>
          <w:bCs/>
          <w:sz w:val="24"/>
          <w:szCs w:val="24"/>
        </w:rPr>
        <w:t xml:space="preserve">The SAFE </w:t>
      </w:r>
      <w:r w:rsidRPr="009B48BC">
        <w:rPr>
          <w:rFonts w:asciiTheme="minorBidi" w:eastAsia="Times New Roman" w:hAnsiTheme="minorBidi"/>
          <w:b/>
          <w:bCs/>
          <w:sz w:val="24"/>
          <w:szCs w:val="24"/>
        </w:rPr>
        <w:t>Resource pack</w:t>
      </w:r>
    </w:p>
    <w:p w:rsidR="00444F79" w:rsidRPr="009B48BC" w:rsidRDefault="00415E2C" w:rsidP="00444F79">
      <w:pPr>
        <w:spacing w:before="100" w:beforeAutospacing="1" w:after="100" w:afterAutospacing="1" w:line="240" w:lineRule="auto"/>
        <w:rPr>
          <w:rFonts w:asciiTheme="minorBidi" w:eastAsia="Times New Roman" w:hAnsiTheme="minorBidi"/>
          <w:sz w:val="24"/>
          <w:szCs w:val="24"/>
        </w:rPr>
      </w:pPr>
      <w:r w:rsidRPr="009B48BC">
        <w:rPr>
          <w:rFonts w:asciiTheme="minorBidi" w:eastAsia="Times New Roman" w:hAnsiTheme="minorBidi"/>
          <w:sz w:val="24"/>
          <w:szCs w:val="24"/>
        </w:rPr>
        <w:t xml:space="preserve">The </w:t>
      </w:r>
      <w:r w:rsidR="00FF3B26" w:rsidRPr="009B48BC">
        <w:rPr>
          <w:rFonts w:asciiTheme="minorBidi" w:eastAsia="Times New Roman" w:hAnsiTheme="minorBidi"/>
          <w:sz w:val="24"/>
          <w:szCs w:val="24"/>
        </w:rPr>
        <w:t xml:space="preserve">RCPCH </w:t>
      </w:r>
      <w:r w:rsidRPr="009B48BC">
        <w:rPr>
          <w:rFonts w:asciiTheme="minorBidi" w:eastAsia="Times New Roman" w:hAnsiTheme="minorBidi"/>
          <w:sz w:val="24"/>
          <w:szCs w:val="24"/>
        </w:rPr>
        <w:t xml:space="preserve">SAFE programme </w:t>
      </w:r>
      <w:r w:rsidR="00FF3B26" w:rsidRPr="009B48BC">
        <w:rPr>
          <w:rFonts w:asciiTheme="minorBidi" w:eastAsia="Times New Roman" w:hAnsiTheme="minorBidi"/>
          <w:sz w:val="24"/>
          <w:szCs w:val="24"/>
        </w:rPr>
        <w:t xml:space="preserve">has </w:t>
      </w:r>
      <w:r w:rsidR="00444F79" w:rsidRPr="009B48BC">
        <w:rPr>
          <w:rFonts w:asciiTheme="minorBidi" w:eastAsia="Times New Roman" w:hAnsiTheme="minorBidi"/>
          <w:sz w:val="24"/>
          <w:szCs w:val="24"/>
        </w:rPr>
        <w:t>been designed</w:t>
      </w:r>
      <w:r w:rsidRPr="009B48BC">
        <w:rPr>
          <w:rFonts w:asciiTheme="minorBidi" w:eastAsia="Times New Roman" w:hAnsiTheme="minorBidi"/>
          <w:sz w:val="24"/>
          <w:szCs w:val="24"/>
        </w:rPr>
        <w:t xml:space="preserve"> </w:t>
      </w:r>
      <w:r w:rsidR="00444F79" w:rsidRPr="009B48BC">
        <w:rPr>
          <w:rFonts w:asciiTheme="minorBidi" w:eastAsia="Times New Roman" w:hAnsiTheme="minorBidi"/>
          <w:sz w:val="24"/>
          <w:szCs w:val="24"/>
        </w:rPr>
        <w:t xml:space="preserve">to </w:t>
      </w:r>
      <w:r w:rsidRPr="009B48BC">
        <w:rPr>
          <w:rFonts w:asciiTheme="minorBidi" w:eastAsia="Times New Roman" w:hAnsiTheme="minorBidi"/>
          <w:sz w:val="24"/>
          <w:szCs w:val="24"/>
        </w:rPr>
        <w:t xml:space="preserve">reduce preventable deaths and </w:t>
      </w:r>
      <w:r w:rsidR="00FF3B26" w:rsidRPr="009B48BC">
        <w:rPr>
          <w:rFonts w:asciiTheme="minorBidi" w:eastAsia="Times New Roman" w:hAnsiTheme="minorBidi"/>
          <w:sz w:val="24"/>
          <w:szCs w:val="24"/>
        </w:rPr>
        <w:t xml:space="preserve">serious incidents within </w:t>
      </w:r>
      <w:r w:rsidRPr="009B48BC">
        <w:rPr>
          <w:rFonts w:asciiTheme="minorBidi" w:eastAsia="Times New Roman" w:hAnsiTheme="minorBidi"/>
          <w:sz w:val="24"/>
          <w:szCs w:val="24"/>
        </w:rPr>
        <w:t>the UK’s paediatric departments</w:t>
      </w:r>
      <w:r w:rsidR="00FF3B26" w:rsidRPr="009B48BC">
        <w:rPr>
          <w:rFonts w:asciiTheme="minorBidi" w:eastAsia="Times New Roman" w:hAnsiTheme="minorBidi"/>
          <w:sz w:val="24"/>
          <w:szCs w:val="24"/>
        </w:rPr>
        <w:t xml:space="preserve"> with </w:t>
      </w:r>
      <w:r w:rsidR="00444F79" w:rsidRPr="009B48BC">
        <w:rPr>
          <w:rFonts w:asciiTheme="minorBidi" w:eastAsia="Times New Roman" w:hAnsiTheme="minorBidi"/>
          <w:sz w:val="24"/>
          <w:szCs w:val="24"/>
        </w:rPr>
        <w:t>an</w:t>
      </w:r>
      <w:r w:rsidR="00FF3B26" w:rsidRPr="009B48BC">
        <w:rPr>
          <w:rFonts w:asciiTheme="minorBidi" w:eastAsia="Times New Roman" w:hAnsiTheme="minorBidi"/>
          <w:sz w:val="24"/>
          <w:szCs w:val="24"/>
        </w:rPr>
        <w:t xml:space="preserve"> overriding </w:t>
      </w:r>
      <w:r w:rsidR="00444F79" w:rsidRPr="009B48BC">
        <w:rPr>
          <w:rFonts w:asciiTheme="minorBidi" w:eastAsia="Times New Roman" w:hAnsiTheme="minorBidi"/>
          <w:sz w:val="24"/>
          <w:szCs w:val="24"/>
        </w:rPr>
        <w:t>goal</w:t>
      </w:r>
      <w:r w:rsidR="00FF3B26" w:rsidRPr="009B48BC">
        <w:rPr>
          <w:rFonts w:asciiTheme="minorBidi" w:eastAsia="Times New Roman" w:hAnsiTheme="minorBidi"/>
          <w:sz w:val="24"/>
          <w:szCs w:val="24"/>
        </w:rPr>
        <w:t xml:space="preserve"> of </w:t>
      </w:r>
      <w:r w:rsidR="00FF3B26" w:rsidRPr="009B48BC">
        <w:rPr>
          <w:rFonts w:asciiTheme="minorBidi" w:eastAsia="Times New Roman" w:hAnsiTheme="minorBidi"/>
          <w:sz w:val="24"/>
          <w:szCs w:val="24"/>
        </w:rPr>
        <w:t>improv</w:t>
      </w:r>
      <w:r w:rsidR="00444F79" w:rsidRPr="009B48BC">
        <w:rPr>
          <w:rFonts w:asciiTheme="minorBidi" w:eastAsia="Times New Roman" w:hAnsiTheme="minorBidi"/>
          <w:sz w:val="24"/>
          <w:szCs w:val="24"/>
        </w:rPr>
        <w:t xml:space="preserve">ing </w:t>
      </w:r>
      <w:r w:rsidR="00FF3B26" w:rsidRPr="009B48BC">
        <w:rPr>
          <w:rFonts w:asciiTheme="minorBidi" w:eastAsia="Times New Roman" w:hAnsiTheme="minorBidi"/>
          <w:sz w:val="24"/>
          <w:szCs w:val="24"/>
        </w:rPr>
        <w:t xml:space="preserve">communication between all healthcare professionals involved in a child’s care as well as families to ensure treatment is consistent and of the same high </w:t>
      </w:r>
      <w:r w:rsidR="00444F79" w:rsidRPr="009B48BC">
        <w:rPr>
          <w:rFonts w:asciiTheme="minorBidi" w:eastAsia="Times New Roman" w:hAnsiTheme="minorBidi"/>
          <w:sz w:val="24"/>
          <w:szCs w:val="24"/>
        </w:rPr>
        <w:t xml:space="preserve">standard. The use of the huddle is pivotal to its rational. </w:t>
      </w:r>
      <w:r w:rsidR="00FF3B26" w:rsidRPr="009B48BC">
        <w:rPr>
          <w:rFonts w:asciiTheme="minorBidi" w:eastAsia="Times New Roman" w:hAnsiTheme="minorBidi"/>
          <w:sz w:val="24"/>
          <w:szCs w:val="24"/>
        </w:rPr>
        <w:t xml:space="preserve"> </w:t>
      </w:r>
      <w:r w:rsidR="00444F79" w:rsidRPr="009B48BC">
        <w:rPr>
          <w:rFonts w:asciiTheme="minorBidi" w:eastAsia="Times New Roman" w:hAnsiTheme="minorBidi"/>
          <w:sz w:val="24"/>
          <w:szCs w:val="24"/>
        </w:rPr>
        <w:t>Th</w:t>
      </w:r>
      <w:r w:rsidR="00444F79" w:rsidRPr="009B48BC">
        <w:rPr>
          <w:rFonts w:asciiTheme="minorBidi" w:eastAsia="Times New Roman" w:hAnsiTheme="minorBidi"/>
          <w:sz w:val="24"/>
          <w:szCs w:val="24"/>
        </w:rPr>
        <w:t xml:space="preserve">e use of the huddle as part of the </w:t>
      </w:r>
      <w:r w:rsidR="00444F79" w:rsidRPr="009B48BC">
        <w:rPr>
          <w:rFonts w:asciiTheme="minorBidi" w:eastAsia="Times New Roman" w:hAnsiTheme="minorBidi"/>
          <w:sz w:val="24"/>
          <w:szCs w:val="24"/>
        </w:rPr>
        <w:t xml:space="preserve">resource pack has been designed to help health care professionals help implement the S.A.F.E programme in their </w:t>
      </w:r>
      <w:r w:rsidR="00444F79" w:rsidRPr="009B48BC">
        <w:rPr>
          <w:rFonts w:asciiTheme="minorBidi" w:eastAsia="Times New Roman" w:hAnsiTheme="minorBidi"/>
          <w:sz w:val="24"/>
          <w:szCs w:val="24"/>
        </w:rPr>
        <w:t>own clinical environment.</w:t>
      </w:r>
    </w:p>
    <w:p w:rsidR="00415E2C" w:rsidRPr="009B48BC" w:rsidRDefault="00B74B30" w:rsidP="00444F79">
      <w:pPr>
        <w:spacing w:before="100" w:beforeAutospacing="1" w:after="100" w:afterAutospacing="1" w:line="240" w:lineRule="auto"/>
        <w:rPr>
          <w:rFonts w:asciiTheme="minorBidi" w:eastAsia="Times New Roman" w:hAnsiTheme="minorBidi"/>
          <w:sz w:val="24"/>
          <w:szCs w:val="24"/>
        </w:rPr>
      </w:pPr>
      <w:hyperlink r:id="rId9" w:history="1">
        <w:r w:rsidR="00415E2C" w:rsidRPr="009B48BC">
          <w:rPr>
            <w:rStyle w:val="Hyperlink"/>
            <w:rFonts w:asciiTheme="minorBidi" w:eastAsia="Times New Roman" w:hAnsiTheme="minorBidi"/>
            <w:sz w:val="24"/>
            <w:szCs w:val="24"/>
          </w:rPr>
          <w:t>http://www.rcpch.ac.uk/safe-resource</w:t>
        </w:r>
      </w:hyperlink>
    </w:p>
    <w:p w:rsidR="00DA35A4" w:rsidRPr="009B48BC" w:rsidRDefault="00DA35A4" w:rsidP="00444F79">
      <w:pPr>
        <w:spacing w:before="100" w:beforeAutospacing="1" w:after="100" w:afterAutospacing="1" w:line="240" w:lineRule="auto"/>
        <w:rPr>
          <w:rFonts w:asciiTheme="minorBidi" w:eastAsia="Times New Roman" w:hAnsiTheme="minorBidi"/>
          <w:b/>
          <w:bCs/>
          <w:sz w:val="24"/>
          <w:szCs w:val="24"/>
        </w:rPr>
      </w:pPr>
      <w:r w:rsidRPr="009B48BC">
        <w:rPr>
          <w:rFonts w:asciiTheme="minorBidi" w:eastAsia="Times New Roman" w:hAnsiTheme="minorBidi"/>
          <w:sz w:val="24"/>
          <w:szCs w:val="24"/>
        </w:rPr>
        <w:t>.</w:t>
      </w:r>
      <w:r w:rsidR="00444F79" w:rsidRPr="009B48BC">
        <w:rPr>
          <w:rFonts w:asciiTheme="minorBidi" w:eastAsia="Times New Roman" w:hAnsiTheme="minorBidi"/>
          <w:b/>
          <w:bCs/>
          <w:sz w:val="24"/>
          <w:szCs w:val="24"/>
        </w:rPr>
        <w:t xml:space="preserve">The huddle </w:t>
      </w:r>
      <w:r w:rsidRPr="009B48BC">
        <w:rPr>
          <w:rFonts w:asciiTheme="minorBidi" w:eastAsia="Times New Roman" w:hAnsiTheme="minorBidi"/>
          <w:b/>
          <w:bCs/>
          <w:sz w:val="24"/>
          <w:szCs w:val="24"/>
        </w:rPr>
        <w:t xml:space="preserve"> </w:t>
      </w:r>
    </w:p>
    <w:p w:rsidR="00A21E81" w:rsidRPr="009B48BC" w:rsidRDefault="00A230BE" w:rsidP="00C715F7">
      <w:pPr>
        <w:spacing w:after="0" w:line="240" w:lineRule="auto"/>
        <w:contextualSpacing/>
        <w:rPr>
          <w:rFonts w:asciiTheme="minorBidi" w:eastAsia="Times New Roman" w:hAnsiTheme="minorBidi"/>
          <w:sz w:val="24"/>
          <w:szCs w:val="24"/>
        </w:rPr>
      </w:pPr>
      <w:r w:rsidRPr="009B48BC">
        <w:rPr>
          <w:rFonts w:asciiTheme="minorBidi" w:eastAsia="Times New Roman" w:hAnsiTheme="minorBidi"/>
          <w:sz w:val="24"/>
          <w:szCs w:val="24"/>
        </w:rPr>
        <w:t xml:space="preserve">The RCPCH </w:t>
      </w:r>
      <w:r w:rsidR="00444F79" w:rsidRPr="009B48BC">
        <w:rPr>
          <w:rFonts w:asciiTheme="minorBidi" w:eastAsia="Times New Roman" w:hAnsiTheme="minorBidi"/>
          <w:sz w:val="24"/>
          <w:szCs w:val="24"/>
        </w:rPr>
        <w:t xml:space="preserve">are cognisant that published </w:t>
      </w:r>
      <w:r w:rsidRPr="009B48BC">
        <w:rPr>
          <w:rFonts w:asciiTheme="minorBidi" w:eastAsia="Times New Roman" w:hAnsiTheme="minorBidi"/>
          <w:sz w:val="24"/>
          <w:szCs w:val="24"/>
        </w:rPr>
        <w:t xml:space="preserve">reviews of serious </w:t>
      </w:r>
      <w:r w:rsidR="000E1FD0" w:rsidRPr="009B48BC">
        <w:rPr>
          <w:rFonts w:asciiTheme="minorBidi" w:eastAsia="Times New Roman" w:hAnsiTheme="minorBidi"/>
          <w:sz w:val="24"/>
          <w:szCs w:val="24"/>
        </w:rPr>
        <w:t xml:space="preserve">incidents </w:t>
      </w:r>
      <w:r w:rsidR="00444F79" w:rsidRPr="009B48BC">
        <w:rPr>
          <w:rFonts w:asciiTheme="minorBidi" w:eastAsia="Times New Roman" w:hAnsiTheme="minorBidi"/>
          <w:sz w:val="24"/>
          <w:szCs w:val="24"/>
        </w:rPr>
        <w:t xml:space="preserve">in children’s clinical units </w:t>
      </w:r>
      <w:r w:rsidR="000E1FD0" w:rsidRPr="009B48BC">
        <w:rPr>
          <w:rFonts w:asciiTheme="minorBidi" w:eastAsia="Times New Roman" w:hAnsiTheme="minorBidi"/>
          <w:sz w:val="24"/>
          <w:szCs w:val="24"/>
        </w:rPr>
        <w:t>have</w:t>
      </w:r>
      <w:r w:rsidRPr="009B48BC">
        <w:rPr>
          <w:rFonts w:asciiTheme="minorBidi" w:eastAsia="Times New Roman" w:hAnsiTheme="minorBidi"/>
          <w:sz w:val="24"/>
          <w:szCs w:val="24"/>
        </w:rPr>
        <w:t xml:space="preserve"> shown</w:t>
      </w:r>
      <w:r w:rsidR="000E1FD0" w:rsidRPr="009B48BC">
        <w:rPr>
          <w:rFonts w:asciiTheme="minorBidi" w:eastAsia="Times New Roman" w:hAnsiTheme="minorBidi"/>
          <w:sz w:val="24"/>
          <w:szCs w:val="24"/>
        </w:rPr>
        <w:t xml:space="preserve"> that</w:t>
      </w:r>
      <w:r w:rsidRPr="009B48BC">
        <w:rPr>
          <w:rFonts w:asciiTheme="minorBidi" w:eastAsia="Times New Roman" w:hAnsiTheme="minorBidi"/>
          <w:sz w:val="24"/>
          <w:szCs w:val="24"/>
        </w:rPr>
        <w:t xml:space="preserve"> </w:t>
      </w:r>
      <w:r w:rsidR="00444F79" w:rsidRPr="009B48BC">
        <w:rPr>
          <w:rFonts w:asciiTheme="minorBidi" w:eastAsia="Times New Roman" w:hAnsiTheme="minorBidi"/>
          <w:sz w:val="24"/>
          <w:szCs w:val="24"/>
        </w:rPr>
        <w:t xml:space="preserve">it is </w:t>
      </w:r>
      <w:r w:rsidR="000E1FD0" w:rsidRPr="009B48BC">
        <w:rPr>
          <w:rFonts w:asciiTheme="minorBidi" w:eastAsia="MS PGothic" w:hAnsiTheme="minorBidi"/>
          <w:color w:val="000000"/>
          <w:kern w:val="24"/>
          <w:sz w:val="24"/>
          <w:szCs w:val="24"/>
        </w:rPr>
        <w:t xml:space="preserve">poor levels of communication </w:t>
      </w:r>
      <w:r w:rsidR="00444F79" w:rsidRPr="009B48BC">
        <w:rPr>
          <w:rFonts w:asciiTheme="minorBidi" w:eastAsia="MS PGothic" w:hAnsiTheme="minorBidi"/>
          <w:color w:val="000000"/>
          <w:kern w:val="24"/>
          <w:sz w:val="24"/>
          <w:szCs w:val="24"/>
        </w:rPr>
        <w:t>during the</w:t>
      </w:r>
      <w:r w:rsidR="000E1FD0" w:rsidRPr="009B48BC">
        <w:rPr>
          <w:rFonts w:asciiTheme="minorBidi" w:eastAsia="MS PGothic" w:hAnsiTheme="minorBidi"/>
          <w:color w:val="000000"/>
          <w:kern w:val="24"/>
          <w:sz w:val="24"/>
          <w:szCs w:val="24"/>
        </w:rPr>
        <w:t xml:space="preserve"> handover of </w:t>
      </w:r>
      <w:r w:rsidR="00444F79" w:rsidRPr="009B48BC">
        <w:rPr>
          <w:rFonts w:asciiTheme="minorBidi" w:eastAsia="MS PGothic" w:hAnsiTheme="minorBidi"/>
          <w:color w:val="000000"/>
          <w:kern w:val="24"/>
          <w:sz w:val="24"/>
          <w:szCs w:val="24"/>
        </w:rPr>
        <w:t xml:space="preserve">pertinent individual </w:t>
      </w:r>
      <w:r w:rsidR="000E1FD0" w:rsidRPr="009B48BC">
        <w:rPr>
          <w:rFonts w:asciiTheme="minorBidi" w:eastAsia="MS PGothic" w:hAnsiTheme="minorBidi"/>
          <w:color w:val="000000"/>
          <w:kern w:val="24"/>
          <w:sz w:val="24"/>
          <w:szCs w:val="24"/>
        </w:rPr>
        <w:t xml:space="preserve">child details </w:t>
      </w:r>
      <w:r w:rsidR="00444F79" w:rsidRPr="009B48BC">
        <w:rPr>
          <w:rFonts w:asciiTheme="minorBidi" w:eastAsia="MS PGothic" w:hAnsiTheme="minorBidi"/>
          <w:color w:val="000000"/>
          <w:kern w:val="24"/>
          <w:sz w:val="24"/>
          <w:szCs w:val="24"/>
        </w:rPr>
        <w:t xml:space="preserve">that </w:t>
      </w:r>
      <w:r w:rsidR="000E1FD0" w:rsidRPr="009B48BC">
        <w:rPr>
          <w:rFonts w:asciiTheme="minorBidi" w:eastAsia="MS PGothic" w:hAnsiTheme="minorBidi"/>
          <w:color w:val="000000"/>
          <w:kern w:val="24"/>
          <w:sz w:val="24"/>
          <w:szCs w:val="24"/>
        </w:rPr>
        <w:t xml:space="preserve">have contributed to </w:t>
      </w:r>
      <w:r w:rsidR="00444F79" w:rsidRPr="009B48BC">
        <w:rPr>
          <w:rFonts w:asciiTheme="minorBidi" w:eastAsia="MS PGothic" w:hAnsiTheme="minorBidi"/>
          <w:color w:val="000000"/>
          <w:kern w:val="24"/>
          <w:sz w:val="24"/>
          <w:szCs w:val="24"/>
        </w:rPr>
        <w:t>missed opportunities to detect life threatening deterioration. They are confident that improved</w:t>
      </w:r>
      <w:r w:rsidR="000E1FD0" w:rsidRPr="009B48BC">
        <w:rPr>
          <w:rFonts w:asciiTheme="minorBidi" w:eastAsia="MS PGothic" w:hAnsiTheme="minorBidi"/>
          <w:color w:val="000000"/>
          <w:kern w:val="24"/>
          <w:sz w:val="24"/>
          <w:szCs w:val="24"/>
        </w:rPr>
        <w:t xml:space="preserve"> strategies of communication </w:t>
      </w:r>
      <w:r w:rsidR="00444F79" w:rsidRPr="009B48BC">
        <w:rPr>
          <w:rFonts w:asciiTheme="minorBidi" w:eastAsia="MS PGothic" w:hAnsiTheme="minorBidi"/>
          <w:color w:val="000000"/>
          <w:kern w:val="24"/>
          <w:sz w:val="24"/>
          <w:szCs w:val="24"/>
        </w:rPr>
        <w:t xml:space="preserve">will avoid potential catastrophe and </w:t>
      </w:r>
      <w:r w:rsidR="000E1FD0" w:rsidRPr="009B48BC">
        <w:rPr>
          <w:rFonts w:asciiTheme="minorBidi" w:eastAsia="MS PGothic" w:hAnsiTheme="minorBidi"/>
          <w:color w:val="000000"/>
          <w:kern w:val="24"/>
          <w:sz w:val="24"/>
          <w:szCs w:val="24"/>
        </w:rPr>
        <w:t>improve care</w:t>
      </w:r>
      <w:r w:rsidR="00444F79" w:rsidRPr="009B48BC">
        <w:rPr>
          <w:rFonts w:asciiTheme="minorBidi" w:eastAsia="MS PGothic" w:hAnsiTheme="minorBidi"/>
          <w:color w:val="000000"/>
          <w:kern w:val="24"/>
          <w:sz w:val="24"/>
          <w:szCs w:val="24"/>
        </w:rPr>
        <w:t xml:space="preserve"> outcomes</w:t>
      </w:r>
      <w:r w:rsidR="000E1FD0" w:rsidRPr="009B48BC">
        <w:rPr>
          <w:rFonts w:asciiTheme="minorBidi" w:eastAsia="MS PGothic" w:hAnsiTheme="minorBidi"/>
          <w:color w:val="000000"/>
          <w:kern w:val="24"/>
          <w:sz w:val="24"/>
          <w:szCs w:val="24"/>
        </w:rPr>
        <w:t xml:space="preserve">. </w:t>
      </w:r>
      <w:r w:rsidR="00444F79" w:rsidRPr="009B48BC">
        <w:rPr>
          <w:rFonts w:asciiTheme="minorBidi" w:eastAsia="MS PGothic" w:hAnsiTheme="minorBidi"/>
          <w:color w:val="000000"/>
          <w:kern w:val="24"/>
          <w:sz w:val="24"/>
          <w:szCs w:val="24"/>
        </w:rPr>
        <w:t xml:space="preserve">This is because </w:t>
      </w:r>
      <w:r w:rsidRPr="009B48BC">
        <w:rPr>
          <w:rFonts w:asciiTheme="minorBidi" w:eastAsia="Times New Roman" w:hAnsiTheme="minorBidi"/>
          <w:sz w:val="24"/>
          <w:szCs w:val="24"/>
        </w:rPr>
        <w:t xml:space="preserve">precise information </w:t>
      </w:r>
      <w:r w:rsidR="00444F79" w:rsidRPr="009B48BC">
        <w:rPr>
          <w:rFonts w:asciiTheme="minorBidi" w:eastAsia="Times New Roman" w:hAnsiTheme="minorBidi"/>
          <w:sz w:val="24"/>
          <w:szCs w:val="24"/>
        </w:rPr>
        <w:t xml:space="preserve">is </w:t>
      </w:r>
      <w:r w:rsidRPr="009B48BC">
        <w:rPr>
          <w:rFonts w:asciiTheme="minorBidi" w:eastAsia="Times New Roman" w:hAnsiTheme="minorBidi"/>
          <w:sz w:val="24"/>
          <w:szCs w:val="24"/>
        </w:rPr>
        <w:t xml:space="preserve">needed about a </w:t>
      </w:r>
      <w:r w:rsidR="00C715F7" w:rsidRPr="009B48BC">
        <w:rPr>
          <w:rFonts w:asciiTheme="minorBidi" w:eastAsia="Times New Roman" w:hAnsiTheme="minorBidi"/>
          <w:sz w:val="24"/>
          <w:szCs w:val="24"/>
        </w:rPr>
        <w:t xml:space="preserve">potentially deteriorating </w:t>
      </w:r>
      <w:r w:rsidRPr="009B48BC">
        <w:rPr>
          <w:rFonts w:asciiTheme="minorBidi" w:eastAsia="Times New Roman" w:hAnsiTheme="minorBidi"/>
          <w:sz w:val="24"/>
          <w:szCs w:val="24"/>
        </w:rPr>
        <w:t xml:space="preserve">sick child </w:t>
      </w:r>
      <w:r w:rsidR="00C715F7" w:rsidRPr="009B48BC">
        <w:rPr>
          <w:rFonts w:asciiTheme="minorBidi" w:eastAsia="Times New Roman" w:hAnsiTheme="minorBidi"/>
          <w:sz w:val="24"/>
          <w:szCs w:val="24"/>
        </w:rPr>
        <w:t xml:space="preserve">and is therefore the </w:t>
      </w:r>
      <w:r w:rsidRPr="009B48BC">
        <w:rPr>
          <w:rFonts w:asciiTheme="minorBidi" w:eastAsia="Times New Roman" w:hAnsiTheme="minorBidi"/>
          <w:sz w:val="24"/>
          <w:szCs w:val="24"/>
        </w:rPr>
        <w:t>key to</w:t>
      </w:r>
      <w:r w:rsidR="00C715F7" w:rsidRPr="009B48BC">
        <w:rPr>
          <w:rFonts w:asciiTheme="minorBidi" w:eastAsia="Times New Roman" w:hAnsiTheme="minorBidi"/>
          <w:sz w:val="24"/>
          <w:szCs w:val="24"/>
        </w:rPr>
        <w:t xml:space="preserve"> the underpinning of all </w:t>
      </w:r>
      <w:r w:rsidRPr="009B48BC">
        <w:rPr>
          <w:rFonts w:asciiTheme="minorBidi" w:eastAsia="Times New Roman" w:hAnsiTheme="minorBidi"/>
          <w:sz w:val="24"/>
          <w:szCs w:val="24"/>
        </w:rPr>
        <w:t>decisions about th</w:t>
      </w:r>
      <w:r w:rsidR="00C715F7" w:rsidRPr="009B48BC">
        <w:rPr>
          <w:rFonts w:asciiTheme="minorBidi" w:eastAsia="Times New Roman" w:hAnsiTheme="minorBidi"/>
          <w:sz w:val="24"/>
          <w:szCs w:val="24"/>
        </w:rPr>
        <w:t xml:space="preserve">at </w:t>
      </w:r>
      <w:r w:rsidRPr="009B48BC">
        <w:rPr>
          <w:rFonts w:asciiTheme="minorBidi" w:eastAsia="Times New Roman" w:hAnsiTheme="minorBidi"/>
          <w:sz w:val="24"/>
          <w:szCs w:val="24"/>
        </w:rPr>
        <w:t>child. Th</w:t>
      </w:r>
      <w:r w:rsidR="00C715F7" w:rsidRPr="009B48BC">
        <w:rPr>
          <w:rFonts w:asciiTheme="minorBidi" w:eastAsia="Times New Roman" w:hAnsiTheme="minorBidi"/>
          <w:sz w:val="24"/>
          <w:szCs w:val="24"/>
        </w:rPr>
        <w:t xml:space="preserve">e </w:t>
      </w:r>
      <w:r w:rsidR="00C715F7" w:rsidRPr="009B48BC">
        <w:rPr>
          <w:rFonts w:asciiTheme="minorBidi" w:eastAsia="Times New Roman" w:hAnsiTheme="minorBidi"/>
          <w:sz w:val="24"/>
          <w:szCs w:val="24"/>
        </w:rPr>
        <w:lastRenderedPageBreak/>
        <w:t xml:space="preserve">RCPCH believe that </w:t>
      </w:r>
      <w:r w:rsidRPr="009B48BC">
        <w:rPr>
          <w:rFonts w:asciiTheme="minorBidi" w:eastAsia="Times New Roman" w:hAnsiTheme="minorBidi"/>
          <w:sz w:val="24"/>
          <w:szCs w:val="24"/>
        </w:rPr>
        <w:t xml:space="preserve">the use </w:t>
      </w:r>
      <w:r w:rsidR="00CB0277" w:rsidRPr="009B48BC">
        <w:rPr>
          <w:rFonts w:asciiTheme="minorBidi" w:eastAsia="Times New Roman" w:hAnsiTheme="minorBidi"/>
          <w:sz w:val="24"/>
          <w:szCs w:val="24"/>
        </w:rPr>
        <w:t>of communication</w:t>
      </w:r>
      <w:r w:rsidR="000E1FD0" w:rsidRPr="009B48BC">
        <w:rPr>
          <w:rFonts w:asciiTheme="minorBidi" w:eastAsia="Times New Roman" w:hAnsiTheme="minorBidi"/>
          <w:sz w:val="24"/>
          <w:szCs w:val="24"/>
        </w:rPr>
        <w:t xml:space="preserve"> tools such as </w:t>
      </w:r>
      <w:r w:rsidR="00A21E81" w:rsidRPr="009B48BC">
        <w:rPr>
          <w:rFonts w:asciiTheme="minorBidi" w:eastAsia="+mn-ea" w:hAnsiTheme="minorBidi"/>
          <w:color w:val="000000"/>
          <w:kern w:val="24"/>
          <w:sz w:val="24"/>
          <w:szCs w:val="24"/>
        </w:rPr>
        <w:t>Situation Background Assessment Recommendation (</w:t>
      </w:r>
      <w:proofErr w:type="gramStart"/>
      <w:r w:rsidR="00A21E81" w:rsidRPr="009B48BC">
        <w:rPr>
          <w:rFonts w:asciiTheme="minorBidi" w:eastAsia="+mn-ea" w:hAnsiTheme="minorBidi"/>
          <w:color w:val="000000"/>
          <w:kern w:val="24"/>
          <w:sz w:val="24"/>
          <w:szCs w:val="24"/>
        </w:rPr>
        <w:t>SBAR</w:t>
      </w:r>
      <w:r w:rsidR="000E1FD0" w:rsidRPr="009B48BC">
        <w:rPr>
          <w:rFonts w:asciiTheme="minorBidi" w:eastAsia="Times New Roman" w:hAnsiTheme="minorBidi"/>
          <w:sz w:val="24"/>
          <w:szCs w:val="24"/>
        </w:rPr>
        <w:t xml:space="preserve"> )</w:t>
      </w:r>
      <w:proofErr w:type="gramEnd"/>
      <w:r w:rsidR="000E1FD0" w:rsidRPr="009B48BC">
        <w:rPr>
          <w:rFonts w:asciiTheme="minorBidi" w:eastAsia="Times New Roman" w:hAnsiTheme="minorBidi"/>
          <w:sz w:val="24"/>
          <w:szCs w:val="24"/>
        </w:rPr>
        <w:t xml:space="preserve"> and </w:t>
      </w:r>
      <w:r w:rsidR="00A21E81" w:rsidRPr="009B48BC">
        <w:rPr>
          <w:rFonts w:asciiTheme="minorBidi" w:eastAsia="+mn-ea" w:hAnsiTheme="minorBidi"/>
          <w:color w:val="000000"/>
          <w:kern w:val="24"/>
          <w:sz w:val="24"/>
          <w:szCs w:val="24"/>
        </w:rPr>
        <w:t xml:space="preserve">Concern, Uncomfortable, </w:t>
      </w:r>
      <w:proofErr w:type="spellStart"/>
      <w:r w:rsidR="00A21E81" w:rsidRPr="009B48BC">
        <w:rPr>
          <w:rFonts w:asciiTheme="minorBidi" w:eastAsia="+mn-ea" w:hAnsiTheme="minorBidi"/>
          <w:color w:val="000000"/>
          <w:kern w:val="24"/>
          <w:sz w:val="24"/>
          <w:szCs w:val="24"/>
        </w:rPr>
        <w:t>unSafe</w:t>
      </w:r>
      <w:proofErr w:type="spellEnd"/>
      <w:r w:rsidR="00A21E81" w:rsidRPr="009B48BC">
        <w:rPr>
          <w:rFonts w:asciiTheme="minorBidi" w:eastAsia="+mn-ea" w:hAnsiTheme="minorBidi"/>
          <w:color w:val="000000"/>
          <w:kern w:val="24"/>
          <w:sz w:val="24"/>
          <w:szCs w:val="24"/>
        </w:rPr>
        <w:t>, Stop (CUSS</w:t>
      </w:r>
      <w:r w:rsidR="00C715F7" w:rsidRPr="009B48BC">
        <w:rPr>
          <w:rFonts w:asciiTheme="minorBidi" w:eastAsia="+mn-ea" w:hAnsiTheme="minorBidi"/>
          <w:color w:val="000000"/>
          <w:kern w:val="24"/>
          <w:sz w:val="24"/>
          <w:szCs w:val="24"/>
        </w:rPr>
        <w:t xml:space="preserve"> are pivotal in huddle discussions about a particular child  </w:t>
      </w:r>
      <w:r w:rsidR="00CB0277" w:rsidRPr="009B48BC">
        <w:rPr>
          <w:rFonts w:asciiTheme="minorBidi" w:eastAsia="+mn-ea" w:hAnsiTheme="minorBidi"/>
          <w:color w:val="000000"/>
          <w:kern w:val="24"/>
          <w:sz w:val="24"/>
          <w:szCs w:val="24"/>
        </w:rPr>
        <w:t xml:space="preserve">. </w:t>
      </w:r>
    </w:p>
    <w:p w:rsidR="00436363" w:rsidRPr="009B48BC" w:rsidRDefault="00436363" w:rsidP="00436363">
      <w:pPr>
        <w:spacing w:after="0" w:line="240" w:lineRule="auto"/>
        <w:contextualSpacing/>
        <w:rPr>
          <w:rFonts w:asciiTheme="minorBidi" w:eastAsia="MS PGothic" w:hAnsiTheme="minorBidi"/>
          <w:color w:val="000000"/>
          <w:kern w:val="24"/>
          <w:sz w:val="24"/>
          <w:szCs w:val="24"/>
        </w:rPr>
      </w:pPr>
    </w:p>
    <w:p w:rsidR="00436363" w:rsidRPr="009B48BC" w:rsidRDefault="00C715F7" w:rsidP="00436363">
      <w:pPr>
        <w:pStyle w:val="ListParagraph"/>
        <w:numPr>
          <w:ilvl w:val="0"/>
          <w:numId w:val="20"/>
        </w:numPr>
        <w:spacing w:after="0" w:line="240" w:lineRule="auto"/>
        <w:rPr>
          <w:rFonts w:asciiTheme="minorBidi" w:eastAsia="Times New Roman" w:hAnsiTheme="minorBidi"/>
          <w:sz w:val="24"/>
          <w:szCs w:val="24"/>
        </w:rPr>
      </w:pPr>
      <w:r w:rsidRPr="009B48BC">
        <w:rPr>
          <w:rFonts w:asciiTheme="minorBidi" w:eastAsia="MS PGothic" w:hAnsiTheme="minorBidi"/>
          <w:color w:val="000000"/>
          <w:kern w:val="24"/>
          <w:sz w:val="24"/>
          <w:szCs w:val="24"/>
        </w:rPr>
        <w:t>SBAR (D) is the</w:t>
      </w:r>
      <w:r w:rsidRPr="009B48BC">
        <w:rPr>
          <w:rFonts w:asciiTheme="minorBidi" w:hAnsiTheme="minorBidi"/>
          <w:color w:val="252525"/>
          <w:sz w:val="24"/>
          <w:szCs w:val="24"/>
          <w:shd w:val="clear" w:color="auto" w:fill="FFFFFF"/>
        </w:rPr>
        <w:t xml:space="preserve"> </w:t>
      </w:r>
      <w:r w:rsidRPr="009B48BC">
        <w:rPr>
          <w:rFonts w:asciiTheme="minorBidi" w:hAnsiTheme="minorBidi"/>
          <w:color w:val="252525"/>
          <w:sz w:val="24"/>
          <w:szCs w:val="24"/>
          <w:shd w:val="clear" w:color="auto" w:fill="FFFFFF"/>
        </w:rPr>
        <w:t>acronym</w:t>
      </w:r>
      <w:r w:rsidRPr="009B48BC">
        <w:rPr>
          <w:rStyle w:val="apple-converted-space"/>
          <w:rFonts w:asciiTheme="minorBidi" w:hAnsiTheme="minorBidi"/>
          <w:sz w:val="24"/>
          <w:szCs w:val="24"/>
          <w:shd w:val="clear" w:color="auto" w:fill="FFFFFF"/>
        </w:rPr>
        <w:t> for</w:t>
      </w:r>
      <w:r w:rsidRPr="009B48BC">
        <w:rPr>
          <w:rFonts w:asciiTheme="minorBidi" w:eastAsia="MS PGothic" w:hAnsiTheme="minorBidi"/>
          <w:color w:val="000000"/>
          <w:kern w:val="24"/>
          <w:sz w:val="24"/>
          <w:szCs w:val="24"/>
        </w:rPr>
        <w:t xml:space="preserve"> </w:t>
      </w:r>
      <w:r w:rsidR="00F70FA4" w:rsidRPr="009B48BC">
        <w:rPr>
          <w:rFonts w:asciiTheme="minorBidi" w:eastAsia="MS PGothic" w:hAnsiTheme="minorBidi"/>
          <w:color w:val="000000"/>
          <w:kern w:val="24"/>
          <w:sz w:val="24"/>
          <w:szCs w:val="24"/>
        </w:rPr>
        <w:t xml:space="preserve">: </w:t>
      </w:r>
      <w:r w:rsidR="00CB0277" w:rsidRPr="009B48BC">
        <w:rPr>
          <w:rFonts w:asciiTheme="minorBidi" w:eastAsia="MS PGothic" w:hAnsiTheme="minorBidi"/>
          <w:color w:val="000000"/>
          <w:kern w:val="24"/>
          <w:sz w:val="24"/>
          <w:szCs w:val="24"/>
        </w:rPr>
        <w:t xml:space="preserve"> </w:t>
      </w:r>
    </w:p>
    <w:p w:rsidR="00FF611F" w:rsidRPr="009B48BC" w:rsidRDefault="00FF611F" w:rsidP="00F70FA4">
      <w:pPr>
        <w:numPr>
          <w:ilvl w:val="0"/>
          <w:numId w:val="21"/>
        </w:numPr>
        <w:spacing w:after="0" w:line="240" w:lineRule="auto"/>
        <w:ind w:hanging="11"/>
        <w:contextualSpacing/>
        <w:rPr>
          <w:rFonts w:asciiTheme="minorBidi" w:eastAsia="Times New Roman" w:hAnsiTheme="minorBidi"/>
          <w:sz w:val="24"/>
          <w:szCs w:val="24"/>
        </w:rPr>
      </w:pPr>
      <w:r w:rsidRPr="009B48BC">
        <w:rPr>
          <w:rFonts w:asciiTheme="minorBidi" w:eastAsia="+mn-ea" w:hAnsiTheme="minorBidi"/>
          <w:color w:val="000000"/>
          <w:kern w:val="24"/>
          <w:sz w:val="24"/>
          <w:szCs w:val="24"/>
        </w:rPr>
        <w:t>Identify – yourself and the patient</w:t>
      </w:r>
    </w:p>
    <w:p w:rsidR="00FF611F" w:rsidRPr="009B48BC" w:rsidRDefault="00FF611F" w:rsidP="00F70FA4">
      <w:pPr>
        <w:numPr>
          <w:ilvl w:val="0"/>
          <w:numId w:val="21"/>
        </w:numPr>
        <w:spacing w:after="0" w:line="240" w:lineRule="auto"/>
        <w:ind w:hanging="11"/>
        <w:contextualSpacing/>
        <w:rPr>
          <w:rFonts w:asciiTheme="minorBidi" w:eastAsia="Times New Roman" w:hAnsiTheme="minorBidi"/>
          <w:sz w:val="24"/>
          <w:szCs w:val="24"/>
        </w:rPr>
      </w:pPr>
      <w:r w:rsidRPr="009B48BC">
        <w:rPr>
          <w:rFonts w:asciiTheme="minorBidi" w:eastAsia="+mn-ea" w:hAnsiTheme="minorBidi"/>
          <w:color w:val="000000"/>
          <w:kern w:val="24"/>
          <w:sz w:val="24"/>
          <w:szCs w:val="24"/>
        </w:rPr>
        <w:t>Situation – what is the problem</w:t>
      </w:r>
    </w:p>
    <w:p w:rsidR="00FF611F" w:rsidRPr="009B48BC" w:rsidRDefault="00FF611F" w:rsidP="00F70FA4">
      <w:pPr>
        <w:numPr>
          <w:ilvl w:val="0"/>
          <w:numId w:val="21"/>
        </w:numPr>
        <w:spacing w:after="0" w:line="240" w:lineRule="auto"/>
        <w:ind w:hanging="11"/>
        <w:contextualSpacing/>
        <w:rPr>
          <w:rFonts w:asciiTheme="minorBidi" w:eastAsia="Times New Roman" w:hAnsiTheme="minorBidi"/>
          <w:sz w:val="24"/>
          <w:szCs w:val="24"/>
        </w:rPr>
      </w:pPr>
      <w:r w:rsidRPr="009B48BC">
        <w:rPr>
          <w:rFonts w:asciiTheme="minorBidi" w:eastAsia="+mn-ea" w:hAnsiTheme="minorBidi"/>
          <w:color w:val="000000"/>
          <w:kern w:val="24"/>
          <w:sz w:val="24"/>
          <w:szCs w:val="24"/>
        </w:rPr>
        <w:t>Background –information to contextualise the problem</w:t>
      </w:r>
    </w:p>
    <w:p w:rsidR="00FF611F" w:rsidRPr="009B48BC" w:rsidRDefault="00FF611F" w:rsidP="00F70FA4">
      <w:pPr>
        <w:numPr>
          <w:ilvl w:val="0"/>
          <w:numId w:val="21"/>
        </w:numPr>
        <w:spacing w:after="0" w:line="240" w:lineRule="auto"/>
        <w:ind w:hanging="11"/>
        <w:contextualSpacing/>
        <w:rPr>
          <w:rFonts w:asciiTheme="minorBidi" w:eastAsia="Times New Roman" w:hAnsiTheme="minorBidi"/>
          <w:sz w:val="24"/>
          <w:szCs w:val="24"/>
        </w:rPr>
      </w:pPr>
      <w:r w:rsidRPr="009B48BC">
        <w:rPr>
          <w:rFonts w:asciiTheme="minorBidi" w:eastAsia="+mn-ea" w:hAnsiTheme="minorBidi"/>
          <w:color w:val="000000"/>
          <w:kern w:val="24"/>
          <w:sz w:val="24"/>
          <w:szCs w:val="24"/>
        </w:rPr>
        <w:t>Assessment – your clinical assessment and prediction</w:t>
      </w:r>
    </w:p>
    <w:p w:rsidR="00FF611F" w:rsidRPr="009B48BC" w:rsidRDefault="00FF611F" w:rsidP="00F70FA4">
      <w:pPr>
        <w:numPr>
          <w:ilvl w:val="0"/>
          <w:numId w:val="21"/>
        </w:numPr>
        <w:spacing w:after="0" w:line="240" w:lineRule="auto"/>
        <w:ind w:hanging="11"/>
        <w:contextualSpacing/>
        <w:rPr>
          <w:rFonts w:asciiTheme="minorBidi" w:eastAsia="Times New Roman" w:hAnsiTheme="minorBidi"/>
          <w:sz w:val="24"/>
          <w:szCs w:val="24"/>
        </w:rPr>
      </w:pPr>
      <w:r w:rsidRPr="009B48BC">
        <w:rPr>
          <w:rFonts w:asciiTheme="minorBidi" w:eastAsia="+mn-ea" w:hAnsiTheme="minorBidi"/>
          <w:color w:val="000000"/>
          <w:kern w:val="24"/>
          <w:sz w:val="24"/>
          <w:szCs w:val="24"/>
        </w:rPr>
        <w:t>Recommendation – what you think should happen</w:t>
      </w:r>
    </w:p>
    <w:p w:rsidR="00FF611F" w:rsidRPr="009B48BC" w:rsidRDefault="000A6385" w:rsidP="00F70FA4">
      <w:pPr>
        <w:numPr>
          <w:ilvl w:val="0"/>
          <w:numId w:val="21"/>
        </w:numPr>
        <w:spacing w:after="0" w:line="240" w:lineRule="auto"/>
        <w:ind w:hanging="11"/>
        <w:contextualSpacing/>
        <w:rPr>
          <w:rFonts w:asciiTheme="minorBidi" w:eastAsia="Times New Roman" w:hAnsiTheme="minorBidi"/>
          <w:sz w:val="24"/>
          <w:szCs w:val="24"/>
        </w:rPr>
      </w:pPr>
      <w:r w:rsidRPr="009B48BC">
        <w:rPr>
          <w:rFonts w:asciiTheme="minorBidi" w:eastAsia="+mn-ea" w:hAnsiTheme="minorBidi"/>
          <w:color w:val="000000"/>
          <w:kern w:val="24"/>
          <w:sz w:val="24"/>
          <w:szCs w:val="24"/>
        </w:rPr>
        <w:t xml:space="preserve">Decision </w:t>
      </w:r>
    </w:p>
    <w:p w:rsidR="009D5DF0" w:rsidRPr="009B48BC" w:rsidRDefault="009D5DF0" w:rsidP="00C715F7">
      <w:pPr>
        <w:pStyle w:val="ListParagraph"/>
        <w:numPr>
          <w:ilvl w:val="0"/>
          <w:numId w:val="20"/>
        </w:numPr>
        <w:spacing w:before="154" w:after="0" w:line="240" w:lineRule="auto"/>
        <w:rPr>
          <w:rFonts w:asciiTheme="minorBidi" w:hAnsiTheme="minorBidi"/>
          <w:sz w:val="24"/>
          <w:szCs w:val="24"/>
        </w:rPr>
      </w:pPr>
      <w:r w:rsidRPr="009B48BC">
        <w:rPr>
          <w:rFonts w:asciiTheme="minorBidi" w:eastAsia="+mj-ea" w:hAnsiTheme="minorBidi"/>
          <w:kern w:val="24"/>
          <w:sz w:val="24"/>
          <w:szCs w:val="24"/>
        </w:rPr>
        <w:t xml:space="preserve">CUSS </w:t>
      </w:r>
      <w:r w:rsidRPr="009B48BC">
        <w:rPr>
          <w:rFonts w:asciiTheme="minorBidi" w:eastAsia="+mn-ea" w:hAnsiTheme="minorBidi"/>
          <w:color w:val="000000"/>
          <w:kern w:val="24"/>
          <w:sz w:val="24"/>
          <w:szCs w:val="24"/>
        </w:rPr>
        <w:t>a technique that uses a graded assertiveness approach to communicating</w:t>
      </w:r>
      <w:r w:rsidR="00C715F7" w:rsidRPr="009B48BC">
        <w:rPr>
          <w:rFonts w:asciiTheme="minorBidi" w:eastAsia="MS PGothic" w:hAnsiTheme="minorBidi"/>
          <w:color w:val="000000"/>
          <w:kern w:val="24"/>
          <w:sz w:val="24"/>
          <w:szCs w:val="24"/>
        </w:rPr>
        <w:t xml:space="preserve"> </w:t>
      </w:r>
      <w:r w:rsidR="00C715F7" w:rsidRPr="009B48BC">
        <w:rPr>
          <w:rFonts w:asciiTheme="minorBidi" w:eastAsia="MS PGothic" w:hAnsiTheme="minorBidi"/>
          <w:color w:val="000000"/>
          <w:kern w:val="24"/>
          <w:sz w:val="24"/>
          <w:szCs w:val="24"/>
        </w:rPr>
        <w:t>is the</w:t>
      </w:r>
      <w:r w:rsidR="00C715F7" w:rsidRPr="009B48BC">
        <w:rPr>
          <w:rFonts w:asciiTheme="minorBidi" w:hAnsiTheme="minorBidi"/>
          <w:color w:val="252525"/>
          <w:sz w:val="24"/>
          <w:szCs w:val="24"/>
          <w:shd w:val="clear" w:color="auto" w:fill="FFFFFF"/>
        </w:rPr>
        <w:t xml:space="preserve"> acronym</w:t>
      </w:r>
      <w:r w:rsidR="00C715F7" w:rsidRPr="009B48BC">
        <w:rPr>
          <w:rStyle w:val="apple-converted-space"/>
          <w:rFonts w:asciiTheme="minorBidi" w:hAnsiTheme="minorBidi"/>
          <w:sz w:val="24"/>
          <w:szCs w:val="24"/>
          <w:shd w:val="clear" w:color="auto" w:fill="FFFFFF"/>
        </w:rPr>
        <w:t> for</w:t>
      </w:r>
      <w:r w:rsidR="00C715F7" w:rsidRPr="009B48BC">
        <w:rPr>
          <w:rStyle w:val="apple-converted-space"/>
          <w:rFonts w:asciiTheme="minorBidi" w:hAnsiTheme="minorBidi"/>
          <w:sz w:val="24"/>
          <w:szCs w:val="24"/>
          <w:shd w:val="clear" w:color="auto" w:fill="FFFFFF"/>
        </w:rPr>
        <w:t>:</w:t>
      </w:r>
    </w:p>
    <w:p w:rsidR="009D5DF0" w:rsidRPr="009B48BC" w:rsidRDefault="009D5DF0" w:rsidP="00F70FA4">
      <w:pPr>
        <w:pStyle w:val="ListParagraph"/>
        <w:numPr>
          <w:ilvl w:val="0"/>
          <w:numId w:val="22"/>
        </w:numPr>
        <w:spacing w:after="0" w:line="240" w:lineRule="auto"/>
        <w:ind w:hanging="11"/>
        <w:rPr>
          <w:rFonts w:asciiTheme="minorBidi" w:eastAsia="Times New Roman" w:hAnsiTheme="minorBidi"/>
          <w:sz w:val="24"/>
          <w:szCs w:val="24"/>
        </w:rPr>
      </w:pPr>
      <w:r w:rsidRPr="009B48BC">
        <w:rPr>
          <w:rFonts w:asciiTheme="minorBidi" w:eastAsia="+mn-ea" w:hAnsiTheme="minorBidi"/>
          <w:color w:val="000000"/>
          <w:kern w:val="24"/>
          <w:sz w:val="24"/>
          <w:szCs w:val="24"/>
        </w:rPr>
        <w:t>Concern</w:t>
      </w:r>
    </w:p>
    <w:p w:rsidR="009D5DF0" w:rsidRPr="009B48BC" w:rsidRDefault="009D5DF0" w:rsidP="00F70FA4">
      <w:pPr>
        <w:pStyle w:val="ListParagraph"/>
        <w:numPr>
          <w:ilvl w:val="0"/>
          <w:numId w:val="22"/>
        </w:numPr>
        <w:spacing w:after="0" w:line="240" w:lineRule="auto"/>
        <w:ind w:hanging="11"/>
        <w:rPr>
          <w:rFonts w:asciiTheme="minorBidi" w:eastAsia="Times New Roman" w:hAnsiTheme="minorBidi"/>
          <w:sz w:val="24"/>
          <w:szCs w:val="24"/>
        </w:rPr>
      </w:pPr>
      <w:r w:rsidRPr="009B48BC">
        <w:rPr>
          <w:rFonts w:asciiTheme="minorBidi" w:eastAsia="+mn-ea" w:hAnsiTheme="minorBidi"/>
          <w:color w:val="000000"/>
          <w:kern w:val="24"/>
          <w:sz w:val="24"/>
          <w:szCs w:val="24"/>
        </w:rPr>
        <w:t>Uncomfortable</w:t>
      </w:r>
    </w:p>
    <w:p w:rsidR="009D5DF0" w:rsidRPr="009B48BC" w:rsidRDefault="009D5DF0" w:rsidP="00F70FA4">
      <w:pPr>
        <w:pStyle w:val="ListParagraph"/>
        <w:numPr>
          <w:ilvl w:val="0"/>
          <w:numId w:val="22"/>
        </w:numPr>
        <w:spacing w:after="0" w:line="240" w:lineRule="auto"/>
        <w:ind w:hanging="11"/>
        <w:rPr>
          <w:rFonts w:asciiTheme="minorBidi" w:eastAsia="Times New Roman" w:hAnsiTheme="minorBidi"/>
          <w:sz w:val="24"/>
          <w:szCs w:val="24"/>
        </w:rPr>
      </w:pPr>
      <w:proofErr w:type="spellStart"/>
      <w:r w:rsidRPr="009B48BC">
        <w:rPr>
          <w:rFonts w:asciiTheme="minorBidi" w:eastAsia="+mn-ea" w:hAnsiTheme="minorBidi"/>
          <w:color w:val="000000"/>
          <w:kern w:val="24"/>
          <w:sz w:val="24"/>
          <w:szCs w:val="24"/>
        </w:rPr>
        <w:t>unSafe</w:t>
      </w:r>
      <w:proofErr w:type="spellEnd"/>
    </w:p>
    <w:p w:rsidR="009D5DF0" w:rsidRPr="009B48BC" w:rsidRDefault="009D5DF0" w:rsidP="00F70FA4">
      <w:pPr>
        <w:pStyle w:val="ListParagraph"/>
        <w:numPr>
          <w:ilvl w:val="0"/>
          <w:numId w:val="22"/>
        </w:numPr>
        <w:spacing w:after="0" w:line="240" w:lineRule="auto"/>
        <w:ind w:hanging="11"/>
        <w:rPr>
          <w:rFonts w:asciiTheme="minorBidi" w:eastAsia="Times New Roman" w:hAnsiTheme="minorBidi"/>
          <w:sz w:val="24"/>
          <w:szCs w:val="24"/>
        </w:rPr>
      </w:pPr>
      <w:r w:rsidRPr="009B48BC">
        <w:rPr>
          <w:rFonts w:asciiTheme="minorBidi" w:eastAsia="+mn-ea" w:hAnsiTheme="minorBidi"/>
          <w:color w:val="000000"/>
          <w:kern w:val="24"/>
          <w:sz w:val="24"/>
          <w:szCs w:val="24"/>
        </w:rPr>
        <w:t>Stop</w:t>
      </w:r>
    </w:p>
    <w:p w:rsidR="00A21E81" w:rsidRPr="009B48BC" w:rsidRDefault="00A21E81" w:rsidP="00F70FA4">
      <w:pPr>
        <w:spacing w:before="100" w:beforeAutospacing="1" w:after="100" w:afterAutospacing="1" w:line="240" w:lineRule="auto"/>
        <w:rPr>
          <w:rFonts w:asciiTheme="minorBidi" w:eastAsia="Times New Roman" w:hAnsiTheme="minorBidi"/>
          <w:sz w:val="24"/>
          <w:szCs w:val="24"/>
        </w:rPr>
      </w:pPr>
    </w:p>
    <w:p w:rsidR="00C715F7" w:rsidRPr="009B48BC" w:rsidRDefault="001B2C4D" w:rsidP="00C715F7">
      <w:pPr>
        <w:spacing w:before="100" w:beforeAutospacing="1" w:after="100" w:afterAutospacing="1" w:line="240" w:lineRule="auto"/>
        <w:rPr>
          <w:rFonts w:asciiTheme="minorBidi" w:eastAsia="Times New Roman" w:hAnsiTheme="minorBidi"/>
          <w:sz w:val="24"/>
          <w:szCs w:val="24"/>
        </w:rPr>
      </w:pPr>
      <w:r w:rsidRPr="009B48BC">
        <w:rPr>
          <w:rFonts w:asciiTheme="minorBidi" w:eastAsia="Times New Roman" w:hAnsiTheme="minorBidi"/>
          <w:sz w:val="24"/>
          <w:szCs w:val="24"/>
        </w:rPr>
        <w:t xml:space="preserve">Huddling </w:t>
      </w:r>
      <w:r w:rsidR="00C715F7" w:rsidRPr="009B48BC">
        <w:rPr>
          <w:rFonts w:asciiTheme="minorBidi" w:eastAsia="Times New Roman" w:hAnsiTheme="minorBidi"/>
          <w:sz w:val="24"/>
          <w:szCs w:val="24"/>
        </w:rPr>
        <w:t xml:space="preserve">and the use of such communication tools is the primary attribute of the </w:t>
      </w:r>
      <w:r w:rsidR="008668E3" w:rsidRPr="009B48BC">
        <w:rPr>
          <w:rFonts w:asciiTheme="minorBidi" w:eastAsia="Times New Roman" w:hAnsiTheme="minorBidi"/>
          <w:sz w:val="24"/>
          <w:szCs w:val="24"/>
        </w:rPr>
        <w:t xml:space="preserve">SAFE </w:t>
      </w:r>
      <w:r w:rsidR="00567B01" w:rsidRPr="009B48BC">
        <w:rPr>
          <w:rFonts w:asciiTheme="minorBidi" w:eastAsia="Times New Roman" w:hAnsiTheme="minorBidi"/>
          <w:sz w:val="24"/>
          <w:szCs w:val="24"/>
        </w:rPr>
        <w:t>programme and the “huddle”</w:t>
      </w:r>
      <w:r w:rsidRPr="009B48BC">
        <w:rPr>
          <w:rFonts w:asciiTheme="minorBidi" w:eastAsia="Times New Roman" w:hAnsiTheme="minorBidi"/>
          <w:sz w:val="24"/>
          <w:szCs w:val="24"/>
        </w:rPr>
        <w:t xml:space="preserve"> </w:t>
      </w:r>
      <w:r w:rsidR="00567B01" w:rsidRPr="009B48BC">
        <w:rPr>
          <w:rFonts w:asciiTheme="minorBidi" w:eastAsia="Times New Roman" w:hAnsiTheme="minorBidi"/>
          <w:sz w:val="24"/>
          <w:szCs w:val="24"/>
        </w:rPr>
        <w:t xml:space="preserve">is the </w:t>
      </w:r>
      <w:r w:rsidR="00F45BCD" w:rsidRPr="009B48BC">
        <w:rPr>
          <w:rFonts w:asciiTheme="minorBidi" w:eastAsia="Times New Roman" w:hAnsiTheme="minorBidi"/>
          <w:sz w:val="24"/>
          <w:szCs w:val="24"/>
        </w:rPr>
        <w:t xml:space="preserve">specific intervention that </w:t>
      </w:r>
      <w:r w:rsidR="00567B01" w:rsidRPr="009B48BC">
        <w:rPr>
          <w:rFonts w:asciiTheme="minorBidi" w:eastAsia="Times New Roman" w:hAnsiTheme="minorBidi"/>
          <w:sz w:val="24"/>
          <w:szCs w:val="24"/>
        </w:rPr>
        <w:t xml:space="preserve">coordinates the primary aspects of the situation awareness. </w:t>
      </w:r>
    </w:p>
    <w:p w:rsidR="003C49F4" w:rsidRPr="009B48BC" w:rsidRDefault="00567B01" w:rsidP="005410E7">
      <w:pPr>
        <w:spacing w:before="100" w:beforeAutospacing="1" w:after="100" w:afterAutospacing="1" w:line="240" w:lineRule="auto"/>
        <w:rPr>
          <w:rFonts w:asciiTheme="minorBidi" w:hAnsiTheme="minorBidi"/>
          <w:sz w:val="24"/>
          <w:szCs w:val="24"/>
        </w:rPr>
      </w:pPr>
      <w:r w:rsidRPr="009B48BC">
        <w:rPr>
          <w:rFonts w:asciiTheme="minorBidi" w:eastAsia="Times New Roman" w:hAnsiTheme="minorBidi"/>
          <w:sz w:val="24"/>
          <w:szCs w:val="24"/>
        </w:rPr>
        <w:t>Huddling is the</w:t>
      </w:r>
      <w:r w:rsidR="00C715F7" w:rsidRPr="009B48BC">
        <w:rPr>
          <w:rFonts w:asciiTheme="minorBidi" w:eastAsia="Times New Roman" w:hAnsiTheme="minorBidi"/>
          <w:sz w:val="24"/>
          <w:szCs w:val="24"/>
        </w:rPr>
        <w:t xml:space="preserve">refore the </w:t>
      </w:r>
      <w:r w:rsidR="005410E7" w:rsidRPr="009B48BC">
        <w:rPr>
          <w:rFonts w:asciiTheme="minorBidi" w:eastAsia="Times New Roman" w:hAnsiTheme="minorBidi"/>
          <w:sz w:val="24"/>
          <w:szCs w:val="24"/>
        </w:rPr>
        <w:t>methodology that</w:t>
      </w:r>
      <w:r w:rsidRPr="009B48BC">
        <w:rPr>
          <w:rFonts w:asciiTheme="minorBidi" w:eastAsia="Times New Roman" w:hAnsiTheme="minorBidi"/>
          <w:sz w:val="24"/>
          <w:szCs w:val="24"/>
        </w:rPr>
        <w:t xml:space="preserve"> </w:t>
      </w:r>
      <w:r w:rsidR="00C715F7" w:rsidRPr="009B48BC">
        <w:rPr>
          <w:rFonts w:asciiTheme="minorBidi" w:eastAsia="Times New Roman" w:hAnsiTheme="minorBidi"/>
          <w:sz w:val="24"/>
          <w:szCs w:val="24"/>
        </w:rPr>
        <w:t xml:space="preserve">is able to </w:t>
      </w:r>
      <w:r w:rsidR="00404B1E" w:rsidRPr="009B48BC">
        <w:rPr>
          <w:rFonts w:asciiTheme="minorBidi" w:eastAsia="Times New Roman" w:hAnsiTheme="minorBidi"/>
          <w:sz w:val="24"/>
          <w:szCs w:val="24"/>
        </w:rPr>
        <w:t xml:space="preserve">deliver the primary </w:t>
      </w:r>
      <w:r w:rsidR="005410E7" w:rsidRPr="009B48BC">
        <w:rPr>
          <w:rFonts w:asciiTheme="minorBidi" w:eastAsia="Times New Roman" w:hAnsiTheme="minorBidi"/>
          <w:sz w:val="24"/>
          <w:szCs w:val="24"/>
        </w:rPr>
        <w:t>mission</w:t>
      </w:r>
      <w:r w:rsidR="00404B1E" w:rsidRPr="009B48BC">
        <w:rPr>
          <w:rFonts w:asciiTheme="minorBidi" w:eastAsia="Times New Roman" w:hAnsiTheme="minorBidi"/>
          <w:sz w:val="24"/>
          <w:szCs w:val="24"/>
        </w:rPr>
        <w:t xml:space="preserve"> parameters </w:t>
      </w:r>
      <w:r w:rsidRPr="009B48BC">
        <w:rPr>
          <w:rFonts w:asciiTheme="minorBidi" w:eastAsia="Times New Roman" w:hAnsiTheme="minorBidi"/>
          <w:sz w:val="24"/>
          <w:szCs w:val="24"/>
        </w:rPr>
        <w:t xml:space="preserve">of </w:t>
      </w:r>
      <w:r w:rsidR="005410E7" w:rsidRPr="009B48BC">
        <w:rPr>
          <w:rFonts w:asciiTheme="minorBidi" w:eastAsia="Times New Roman" w:hAnsiTheme="minorBidi"/>
          <w:sz w:val="24"/>
          <w:szCs w:val="24"/>
        </w:rPr>
        <w:t xml:space="preserve">the </w:t>
      </w:r>
      <w:r w:rsidR="00404B1E" w:rsidRPr="009B48BC">
        <w:rPr>
          <w:rFonts w:asciiTheme="minorBidi" w:eastAsia="Times New Roman" w:hAnsiTheme="minorBidi"/>
          <w:sz w:val="24"/>
          <w:szCs w:val="24"/>
        </w:rPr>
        <w:t xml:space="preserve">SAFE </w:t>
      </w:r>
      <w:r w:rsidR="005410E7" w:rsidRPr="009B48BC">
        <w:rPr>
          <w:rFonts w:asciiTheme="minorBidi" w:eastAsia="Times New Roman" w:hAnsiTheme="minorBidi"/>
          <w:sz w:val="24"/>
          <w:szCs w:val="24"/>
        </w:rPr>
        <w:t xml:space="preserve">programme which is </w:t>
      </w:r>
      <w:r w:rsidRPr="009B48BC">
        <w:rPr>
          <w:rFonts w:asciiTheme="minorBidi" w:eastAsia="Times New Roman" w:hAnsiTheme="minorBidi"/>
          <w:sz w:val="24"/>
          <w:szCs w:val="24"/>
        </w:rPr>
        <w:t xml:space="preserve">ensuring that all </w:t>
      </w:r>
      <w:r w:rsidR="005410E7" w:rsidRPr="009B48BC">
        <w:rPr>
          <w:rFonts w:asciiTheme="minorBidi" w:eastAsia="Times New Roman" w:hAnsiTheme="minorBidi"/>
          <w:sz w:val="24"/>
          <w:szCs w:val="24"/>
        </w:rPr>
        <w:t xml:space="preserve">the </w:t>
      </w:r>
      <w:r w:rsidRPr="009B48BC">
        <w:rPr>
          <w:rFonts w:asciiTheme="minorBidi" w:eastAsia="Times New Roman" w:hAnsiTheme="minorBidi"/>
          <w:sz w:val="24"/>
          <w:szCs w:val="24"/>
        </w:rPr>
        <w:t xml:space="preserve">information about a </w:t>
      </w:r>
      <w:r w:rsidR="005410E7" w:rsidRPr="009B48BC">
        <w:rPr>
          <w:rFonts w:asciiTheme="minorBidi" w:eastAsia="Times New Roman" w:hAnsiTheme="minorBidi"/>
          <w:sz w:val="24"/>
          <w:szCs w:val="24"/>
        </w:rPr>
        <w:t xml:space="preserve">sick child </w:t>
      </w:r>
      <w:r w:rsidRPr="009B48BC">
        <w:rPr>
          <w:rFonts w:asciiTheme="minorBidi" w:eastAsia="Times New Roman" w:hAnsiTheme="minorBidi"/>
          <w:sz w:val="24"/>
          <w:szCs w:val="24"/>
        </w:rPr>
        <w:t>is shared effectively</w:t>
      </w:r>
      <w:r w:rsidR="005410E7" w:rsidRPr="009B48BC">
        <w:rPr>
          <w:rFonts w:asciiTheme="minorBidi" w:eastAsia="Times New Roman" w:hAnsiTheme="minorBidi"/>
          <w:sz w:val="24"/>
          <w:szCs w:val="24"/>
        </w:rPr>
        <w:t>.</w:t>
      </w:r>
      <w:r w:rsidR="00F55BA4" w:rsidRPr="009B48BC">
        <w:rPr>
          <w:rFonts w:asciiTheme="minorBidi" w:eastAsia="Times New Roman" w:hAnsiTheme="minorBidi"/>
          <w:sz w:val="24"/>
          <w:szCs w:val="24"/>
        </w:rPr>
        <w:t xml:space="preserve"> </w:t>
      </w:r>
      <w:proofErr w:type="gramStart"/>
      <w:r w:rsidR="005410E7" w:rsidRPr="009B48BC">
        <w:rPr>
          <w:rFonts w:asciiTheme="minorBidi" w:eastAsia="Times New Roman" w:hAnsiTheme="minorBidi"/>
          <w:sz w:val="24"/>
          <w:szCs w:val="24"/>
        </w:rPr>
        <w:t>Staff who attend</w:t>
      </w:r>
      <w:proofErr w:type="gramEnd"/>
      <w:r w:rsidR="005410E7" w:rsidRPr="009B48BC">
        <w:rPr>
          <w:rFonts w:asciiTheme="minorBidi" w:eastAsia="Times New Roman" w:hAnsiTheme="minorBidi"/>
          <w:sz w:val="24"/>
          <w:szCs w:val="24"/>
        </w:rPr>
        <w:t xml:space="preserve"> clinical h</w:t>
      </w:r>
      <w:r w:rsidR="00112289" w:rsidRPr="009B48BC">
        <w:rPr>
          <w:rFonts w:asciiTheme="minorBidi" w:hAnsiTheme="minorBidi"/>
          <w:sz w:val="24"/>
          <w:szCs w:val="24"/>
        </w:rPr>
        <w:t>uddle</w:t>
      </w:r>
      <w:r w:rsidR="005410E7" w:rsidRPr="009B48BC">
        <w:rPr>
          <w:rFonts w:asciiTheme="minorBidi" w:hAnsiTheme="minorBidi"/>
          <w:sz w:val="24"/>
          <w:szCs w:val="24"/>
        </w:rPr>
        <w:t>s</w:t>
      </w:r>
      <w:r w:rsidR="00112289" w:rsidRPr="009B48BC">
        <w:rPr>
          <w:rFonts w:asciiTheme="minorBidi" w:hAnsiTheme="minorBidi"/>
          <w:sz w:val="24"/>
          <w:szCs w:val="24"/>
        </w:rPr>
        <w:t xml:space="preserve"> should include all members of the multidisciplinary team who might have insight into the </w:t>
      </w:r>
      <w:r w:rsidR="005410E7" w:rsidRPr="009B48BC">
        <w:rPr>
          <w:rFonts w:asciiTheme="minorBidi" w:hAnsiTheme="minorBidi"/>
          <w:sz w:val="24"/>
          <w:szCs w:val="24"/>
        </w:rPr>
        <w:t xml:space="preserve">specific </w:t>
      </w:r>
      <w:r w:rsidR="00112289" w:rsidRPr="009B48BC">
        <w:rPr>
          <w:rFonts w:asciiTheme="minorBidi" w:hAnsiTheme="minorBidi"/>
          <w:sz w:val="24"/>
          <w:szCs w:val="24"/>
        </w:rPr>
        <w:t>needs of a sick child. A</w:t>
      </w:r>
      <w:r w:rsidR="005410E7" w:rsidRPr="009B48BC">
        <w:rPr>
          <w:rFonts w:asciiTheme="minorBidi" w:hAnsiTheme="minorBidi"/>
          <w:sz w:val="24"/>
          <w:szCs w:val="24"/>
        </w:rPr>
        <w:t>t its core</w:t>
      </w:r>
      <w:r w:rsidR="00CE1BF3" w:rsidRPr="009B48BC">
        <w:rPr>
          <w:rFonts w:asciiTheme="minorBidi" w:hAnsiTheme="minorBidi"/>
          <w:sz w:val="24"/>
          <w:szCs w:val="24"/>
        </w:rPr>
        <w:t xml:space="preserve"> the SAFE initiative </w:t>
      </w:r>
      <w:r w:rsidR="005410E7" w:rsidRPr="009B48BC">
        <w:rPr>
          <w:rFonts w:asciiTheme="minorBidi" w:hAnsiTheme="minorBidi"/>
          <w:sz w:val="24"/>
          <w:szCs w:val="24"/>
        </w:rPr>
        <w:t xml:space="preserve">espouses </w:t>
      </w:r>
      <w:r w:rsidR="00CE1BF3" w:rsidRPr="009B48BC">
        <w:rPr>
          <w:rFonts w:asciiTheme="minorBidi" w:hAnsiTheme="minorBidi"/>
          <w:sz w:val="24"/>
          <w:szCs w:val="24"/>
        </w:rPr>
        <w:t>the</w:t>
      </w:r>
      <w:r w:rsidR="005410E7" w:rsidRPr="009B48BC">
        <w:rPr>
          <w:rFonts w:asciiTheme="minorBidi" w:hAnsiTheme="minorBidi"/>
          <w:sz w:val="24"/>
          <w:szCs w:val="24"/>
        </w:rPr>
        <w:t xml:space="preserve"> use of the </w:t>
      </w:r>
      <w:r w:rsidR="00CE1BF3" w:rsidRPr="009B48BC">
        <w:rPr>
          <w:rFonts w:asciiTheme="minorBidi" w:hAnsiTheme="minorBidi"/>
          <w:sz w:val="24"/>
          <w:szCs w:val="24"/>
        </w:rPr>
        <w:t>huddle</w:t>
      </w:r>
      <w:r w:rsidR="0097562E" w:rsidRPr="009B48BC">
        <w:rPr>
          <w:rFonts w:asciiTheme="minorBidi" w:hAnsiTheme="minorBidi"/>
          <w:sz w:val="24"/>
          <w:szCs w:val="24"/>
        </w:rPr>
        <w:t xml:space="preserve"> </w:t>
      </w:r>
      <w:r w:rsidR="005410E7" w:rsidRPr="009B48BC">
        <w:rPr>
          <w:rFonts w:asciiTheme="minorBidi" w:hAnsiTheme="minorBidi"/>
          <w:sz w:val="24"/>
          <w:szCs w:val="24"/>
        </w:rPr>
        <w:t xml:space="preserve">to </w:t>
      </w:r>
      <w:r w:rsidR="0097562E" w:rsidRPr="009B48BC">
        <w:rPr>
          <w:rFonts w:asciiTheme="minorBidi" w:hAnsiTheme="minorBidi"/>
          <w:sz w:val="24"/>
          <w:szCs w:val="24"/>
        </w:rPr>
        <w:t xml:space="preserve">proactively facilitate the complete sharing of all </w:t>
      </w:r>
      <w:r w:rsidR="005410E7" w:rsidRPr="009B48BC">
        <w:rPr>
          <w:rFonts w:asciiTheme="minorBidi" w:hAnsiTheme="minorBidi"/>
          <w:sz w:val="24"/>
          <w:szCs w:val="24"/>
        </w:rPr>
        <w:t xml:space="preserve">relevant </w:t>
      </w:r>
      <w:r w:rsidR="0097562E" w:rsidRPr="009B48BC">
        <w:rPr>
          <w:rFonts w:asciiTheme="minorBidi" w:hAnsiTheme="minorBidi"/>
          <w:sz w:val="24"/>
          <w:szCs w:val="24"/>
        </w:rPr>
        <w:t xml:space="preserve">information about each </w:t>
      </w:r>
      <w:r w:rsidR="005410E7" w:rsidRPr="009B48BC">
        <w:rPr>
          <w:rFonts w:asciiTheme="minorBidi" w:hAnsiTheme="minorBidi"/>
          <w:sz w:val="24"/>
          <w:szCs w:val="24"/>
        </w:rPr>
        <w:t xml:space="preserve">sick </w:t>
      </w:r>
      <w:r w:rsidR="0097562E" w:rsidRPr="009B48BC">
        <w:rPr>
          <w:rFonts w:asciiTheme="minorBidi" w:hAnsiTheme="minorBidi"/>
          <w:sz w:val="24"/>
          <w:szCs w:val="24"/>
        </w:rPr>
        <w:t>child</w:t>
      </w:r>
      <w:r w:rsidR="00112289" w:rsidRPr="009B48BC">
        <w:rPr>
          <w:rFonts w:asciiTheme="minorBidi" w:hAnsiTheme="minorBidi"/>
          <w:sz w:val="24"/>
          <w:szCs w:val="24"/>
        </w:rPr>
        <w:t xml:space="preserve"> by all </w:t>
      </w:r>
      <w:r w:rsidR="005410E7" w:rsidRPr="009B48BC">
        <w:rPr>
          <w:rFonts w:asciiTheme="minorBidi" w:hAnsiTheme="minorBidi"/>
          <w:sz w:val="24"/>
          <w:szCs w:val="24"/>
        </w:rPr>
        <w:t xml:space="preserve">members of the caring team. </w:t>
      </w:r>
    </w:p>
    <w:p w:rsidR="003C49F4" w:rsidRPr="009B48BC" w:rsidRDefault="003C49F4" w:rsidP="00B4501A">
      <w:pPr>
        <w:spacing w:before="100" w:beforeAutospacing="1" w:after="100" w:afterAutospacing="1" w:line="240" w:lineRule="auto"/>
        <w:rPr>
          <w:rFonts w:asciiTheme="minorBidi" w:hAnsiTheme="minorBidi"/>
          <w:b/>
          <w:bCs/>
          <w:sz w:val="24"/>
          <w:szCs w:val="24"/>
        </w:rPr>
      </w:pPr>
      <w:r w:rsidRPr="009B48BC">
        <w:rPr>
          <w:rFonts w:asciiTheme="minorBidi" w:hAnsiTheme="minorBidi"/>
          <w:b/>
          <w:bCs/>
          <w:sz w:val="24"/>
          <w:szCs w:val="24"/>
        </w:rPr>
        <w:t xml:space="preserve">Conclusion </w:t>
      </w:r>
    </w:p>
    <w:p w:rsidR="003C49F4" w:rsidRDefault="003C49F4" w:rsidP="00D40FCE">
      <w:pPr>
        <w:spacing w:before="100" w:beforeAutospacing="1" w:after="100" w:afterAutospacing="1" w:line="240" w:lineRule="auto"/>
        <w:outlineLvl w:val="1"/>
        <w:rPr>
          <w:rFonts w:asciiTheme="minorBidi" w:hAnsiTheme="minorBidi"/>
          <w:sz w:val="24"/>
          <w:szCs w:val="24"/>
        </w:rPr>
      </w:pPr>
      <w:r w:rsidRPr="009B48BC">
        <w:rPr>
          <w:rFonts w:asciiTheme="minorBidi" w:hAnsiTheme="minorBidi"/>
          <w:sz w:val="24"/>
          <w:szCs w:val="24"/>
        </w:rPr>
        <w:t xml:space="preserve">There is no doubt that </w:t>
      </w:r>
      <w:r w:rsidR="005410E7" w:rsidRPr="009B48BC">
        <w:rPr>
          <w:rFonts w:asciiTheme="minorBidi" w:hAnsiTheme="minorBidi"/>
          <w:sz w:val="24"/>
          <w:szCs w:val="24"/>
        </w:rPr>
        <w:t xml:space="preserve">initiatives such as  </w:t>
      </w:r>
      <w:r w:rsidRPr="009B48BC">
        <w:rPr>
          <w:rFonts w:asciiTheme="minorBidi" w:hAnsiTheme="minorBidi"/>
          <w:sz w:val="24"/>
          <w:szCs w:val="24"/>
        </w:rPr>
        <w:t xml:space="preserve">the SAFE </w:t>
      </w:r>
      <w:r w:rsidR="005410E7" w:rsidRPr="009B48BC">
        <w:rPr>
          <w:rFonts w:asciiTheme="minorBidi" w:hAnsiTheme="minorBidi"/>
          <w:sz w:val="24"/>
          <w:szCs w:val="24"/>
        </w:rPr>
        <w:t xml:space="preserve">programme which has been developed by </w:t>
      </w:r>
      <w:r w:rsidRPr="009B48BC">
        <w:rPr>
          <w:rFonts w:asciiTheme="minorBidi" w:hAnsiTheme="minorBidi"/>
          <w:sz w:val="24"/>
          <w:szCs w:val="24"/>
        </w:rPr>
        <w:t xml:space="preserve">the RCPCH </w:t>
      </w:r>
      <w:r w:rsidR="005410E7" w:rsidRPr="009B48BC">
        <w:rPr>
          <w:rFonts w:asciiTheme="minorBidi" w:hAnsiTheme="minorBidi"/>
          <w:sz w:val="24"/>
          <w:szCs w:val="24"/>
        </w:rPr>
        <w:t>will s</w:t>
      </w:r>
      <w:r w:rsidRPr="009B48BC">
        <w:rPr>
          <w:rFonts w:asciiTheme="minorBidi" w:hAnsiTheme="minorBidi"/>
          <w:sz w:val="24"/>
          <w:szCs w:val="24"/>
        </w:rPr>
        <w:t xml:space="preserve">ave </w:t>
      </w:r>
      <w:r w:rsidR="005410E7" w:rsidRPr="009B48BC">
        <w:rPr>
          <w:rFonts w:asciiTheme="minorBidi" w:hAnsiTheme="minorBidi"/>
          <w:sz w:val="24"/>
          <w:szCs w:val="24"/>
        </w:rPr>
        <w:t xml:space="preserve">the </w:t>
      </w:r>
      <w:r w:rsidRPr="009B48BC">
        <w:rPr>
          <w:rFonts w:asciiTheme="minorBidi" w:hAnsiTheme="minorBidi"/>
          <w:sz w:val="24"/>
          <w:szCs w:val="24"/>
        </w:rPr>
        <w:t xml:space="preserve">lives </w:t>
      </w:r>
      <w:r w:rsidR="005410E7" w:rsidRPr="009B48BC">
        <w:rPr>
          <w:rFonts w:asciiTheme="minorBidi" w:hAnsiTheme="minorBidi"/>
          <w:sz w:val="24"/>
          <w:szCs w:val="24"/>
        </w:rPr>
        <w:t xml:space="preserve">of sick children </w:t>
      </w:r>
      <w:r w:rsidRPr="009B48BC">
        <w:rPr>
          <w:rFonts w:asciiTheme="minorBidi" w:hAnsiTheme="minorBidi"/>
          <w:sz w:val="24"/>
          <w:szCs w:val="24"/>
        </w:rPr>
        <w:t>and it should be embraced by all health care professionals who provide care for sick children</w:t>
      </w:r>
      <w:r w:rsidR="005410E7" w:rsidRPr="009B48BC">
        <w:rPr>
          <w:rFonts w:asciiTheme="minorBidi" w:hAnsiTheme="minorBidi"/>
          <w:sz w:val="24"/>
          <w:szCs w:val="24"/>
        </w:rPr>
        <w:t xml:space="preserve"> wherever they practice</w:t>
      </w:r>
      <w:r w:rsidRPr="009B48BC">
        <w:rPr>
          <w:rFonts w:asciiTheme="minorBidi" w:hAnsiTheme="minorBidi"/>
          <w:sz w:val="24"/>
          <w:szCs w:val="24"/>
        </w:rPr>
        <w:t xml:space="preserve">. </w:t>
      </w:r>
      <w:r w:rsidR="005410E7" w:rsidRPr="009B48BC">
        <w:rPr>
          <w:rFonts w:asciiTheme="minorBidi" w:hAnsiTheme="minorBidi"/>
          <w:sz w:val="24"/>
          <w:szCs w:val="24"/>
        </w:rPr>
        <w:t>It is h</w:t>
      </w:r>
      <w:r w:rsidRPr="009B48BC">
        <w:rPr>
          <w:rFonts w:asciiTheme="minorBidi" w:hAnsiTheme="minorBidi"/>
          <w:sz w:val="24"/>
          <w:szCs w:val="24"/>
        </w:rPr>
        <w:t xml:space="preserve">owever </w:t>
      </w:r>
      <w:r w:rsidR="005410E7" w:rsidRPr="009B48BC">
        <w:rPr>
          <w:rFonts w:asciiTheme="minorBidi" w:hAnsiTheme="minorBidi"/>
          <w:sz w:val="24"/>
          <w:szCs w:val="24"/>
        </w:rPr>
        <w:t xml:space="preserve">important to stress that the </w:t>
      </w:r>
      <w:r w:rsidRPr="009B48BC">
        <w:rPr>
          <w:rFonts w:asciiTheme="minorBidi" w:hAnsiTheme="minorBidi"/>
          <w:sz w:val="24"/>
          <w:szCs w:val="24"/>
        </w:rPr>
        <w:t xml:space="preserve">care that sick children receive in hospital is only ever as good as the hardworking members of the team </w:t>
      </w:r>
      <w:r w:rsidR="005410E7" w:rsidRPr="009B48BC">
        <w:rPr>
          <w:rFonts w:asciiTheme="minorBidi" w:hAnsiTheme="minorBidi"/>
          <w:sz w:val="24"/>
          <w:szCs w:val="24"/>
        </w:rPr>
        <w:t xml:space="preserve">such as </w:t>
      </w:r>
      <w:r w:rsidR="004521B8" w:rsidRPr="009B48BC">
        <w:rPr>
          <w:rFonts w:asciiTheme="minorBidi" w:hAnsiTheme="minorBidi"/>
          <w:sz w:val="24"/>
          <w:szCs w:val="24"/>
        </w:rPr>
        <w:t>children’s</w:t>
      </w:r>
      <w:r w:rsidR="005410E7" w:rsidRPr="009B48BC">
        <w:rPr>
          <w:rFonts w:asciiTheme="minorBidi" w:hAnsiTheme="minorBidi"/>
          <w:sz w:val="24"/>
          <w:szCs w:val="24"/>
        </w:rPr>
        <w:t xml:space="preserve"> nurses </w:t>
      </w:r>
      <w:r w:rsidRPr="009B48BC">
        <w:rPr>
          <w:rFonts w:asciiTheme="minorBidi" w:hAnsiTheme="minorBidi"/>
          <w:sz w:val="24"/>
          <w:szCs w:val="24"/>
        </w:rPr>
        <w:t xml:space="preserve">who deliver that care. </w:t>
      </w:r>
      <w:r w:rsidR="00D40FCE" w:rsidRPr="009B48BC">
        <w:rPr>
          <w:rFonts w:asciiTheme="minorBidi" w:hAnsiTheme="minorBidi"/>
          <w:sz w:val="24"/>
          <w:szCs w:val="24"/>
        </w:rPr>
        <w:t xml:space="preserve">The huddle is the core intervention </w:t>
      </w:r>
      <w:r w:rsidR="00D40FCE" w:rsidRPr="009B48BC">
        <w:rPr>
          <w:rFonts w:asciiTheme="minorBidi" w:hAnsiTheme="minorBidi"/>
          <w:sz w:val="24"/>
          <w:szCs w:val="24"/>
        </w:rPr>
        <w:t>of the SAFE programme and its use is designed to change</w:t>
      </w:r>
      <w:r w:rsidR="00D40FCE" w:rsidRPr="009B48BC">
        <w:rPr>
          <w:rFonts w:asciiTheme="minorBidi" w:hAnsiTheme="minorBidi"/>
          <w:sz w:val="24"/>
          <w:szCs w:val="24"/>
        </w:rPr>
        <w:t xml:space="preserve"> the way </w:t>
      </w:r>
      <w:r w:rsidR="00D40FCE" w:rsidRPr="009B48BC">
        <w:rPr>
          <w:rFonts w:asciiTheme="minorBidi" w:hAnsiTheme="minorBidi"/>
          <w:sz w:val="24"/>
          <w:szCs w:val="24"/>
        </w:rPr>
        <w:t>nurses and others proactively approach</w:t>
      </w:r>
      <w:r w:rsidR="00D40FCE" w:rsidRPr="009B48BC">
        <w:rPr>
          <w:rFonts w:asciiTheme="minorBidi" w:hAnsiTheme="minorBidi"/>
          <w:sz w:val="24"/>
          <w:szCs w:val="24"/>
        </w:rPr>
        <w:t xml:space="preserve"> the care of</w:t>
      </w:r>
      <w:r w:rsidR="00D40FCE" w:rsidRPr="009B48BC">
        <w:rPr>
          <w:rFonts w:asciiTheme="minorBidi" w:hAnsiTheme="minorBidi"/>
          <w:sz w:val="24"/>
          <w:szCs w:val="24"/>
        </w:rPr>
        <w:t xml:space="preserve"> sick children in the accurate </w:t>
      </w:r>
      <w:r w:rsidR="00D40FCE" w:rsidRPr="009B48BC">
        <w:rPr>
          <w:rFonts w:asciiTheme="minorBidi" w:hAnsiTheme="minorBidi"/>
          <w:sz w:val="24"/>
          <w:szCs w:val="24"/>
        </w:rPr>
        <w:t xml:space="preserve">sharing of </w:t>
      </w:r>
      <w:r w:rsidR="00D40FCE" w:rsidRPr="009B48BC">
        <w:rPr>
          <w:rFonts w:asciiTheme="minorBidi" w:hAnsiTheme="minorBidi"/>
          <w:sz w:val="24"/>
          <w:szCs w:val="24"/>
        </w:rPr>
        <w:t xml:space="preserve">pertinent </w:t>
      </w:r>
      <w:r w:rsidR="00D40FCE" w:rsidRPr="009B48BC">
        <w:rPr>
          <w:rFonts w:asciiTheme="minorBidi" w:hAnsiTheme="minorBidi"/>
          <w:sz w:val="24"/>
          <w:szCs w:val="24"/>
        </w:rPr>
        <w:t>information.</w:t>
      </w:r>
    </w:p>
    <w:p w:rsidR="00DB2150" w:rsidRDefault="00DB2150" w:rsidP="00D40FCE">
      <w:pPr>
        <w:spacing w:before="100" w:beforeAutospacing="1" w:after="100" w:afterAutospacing="1" w:line="240" w:lineRule="auto"/>
        <w:outlineLvl w:val="1"/>
        <w:rPr>
          <w:rFonts w:asciiTheme="minorBidi" w:hAnsiTheme="minorBidi"/>
          <w:b/>
          <w:bCs/>
          <w:sz w:val="24"/>
          <w:szCs w:val="24"/>
        </w:rPr>
      </w:pPr>
      <w:r w:rsidRPr="00DB2150">
        <w:rPr>
          <w:rFonts w:asciiTheme="minorBidi" w:hAnsiTheme="minorBidi"/>
          <w:b/>
          <w:bCs/>
          <w:sz w:val="24"/>
          <w:szCs w:val="24"/>
        </w:rPr>
        <w:t xml:space="preserve">Key points </w:t>
      </w:r>
    </w:p>
    <w:p w:rsidR="00DB2150" w:rsidRPr="00DB2150" w:rsidRDefault="00DB2150" w:rsidP="00D40FCE">
      <w:pPr>
        <w:spacing w:before="100" w:beforeAutospacing="1" w:after="100" w:afterAutospacing="1" w:line="240" w:lineRule="auto"/>
        <w:outlineLvl w:val="1"/>
        <w:rPr>
          <w:rFonts w:asciiTheme="minorBidi" w:hAnsiTheme="minorBidi"/>
          <w:b/>
          <w:bCs/>
          <w:sz w:val="24"/>
          <w:szCs w:val="24"/>
        </w:rPr>
      </w:pPr>
    </w:p>
    <w:p w:rsidR="00A268FD" w:rsidRDefault="00A268FD" w:rsidP="00A268FD">
      <w:pPr>
        <w:rPr>
          <w:rFonts w:asciiTheme="minorBidi" w:hAnsiTheme="minorBidi"/>
          <w:b/>
          <w:bCs/>
          <w:sz w:val="24"/>
          <w:szCs w:val="24"/>
        </w:rPr>
      </w:pPr>
      <w:r w:rsidRPr="009B48BC">
        <w:rPr>
          <w:rFonts w:asciiTheme="minorBidi" w:hAnsiTheme="minorBidi"/>
          <w:b/>
          <w:bCs/>
          <w:sz w:val="24"/>
          <w:szCs w:val="24"/>
        </w:rPr>
        <w:t xml:space="preserve">References </w:t>
      </w:r>
    </w:p>
    <w:p w:rsidR="00DB2150" w:rsidRPr="00F11DF5" w:rsidRDefault="00DB2150" w:rsidP="00F11DF5">
      <w:pPr>
        <w:pStyle w:val="ListParagraph"/>
        <w:numPr>
          <w:ilvl w:val="0"/>
          <w:numId w:val="20"/>
        </w:numPr>
        <w:rPr>
          <w:rFonts w:asciiTheme="minorBidi" w:hAnsiTheme="minorBidi"/>
          <w:sz w:val="24"/>
          <w:szCs w:val="24"/>
          <w:shd w:val="clear" w:color="auto" w:fill="FFFFFF"/>
        </w:rPr>
      </w:pPr>
      <w:r w:rsidRPr="00F11DF5">
        <w:rPr>
          <w:rFonts w:asciiTheme="minorBidi" w:hAnsiTheme="minorBidi"/>
          <w:sz w:val="24"/>
          <w:szCs w:val="24"/>
          <w:shd w:val="clear" w:color="auto" w:fill="FFFFFF"/>
        </w:rPr>
        <w:lastRenderedPageBreak/>
        <w:t>S</w:t>
      </w:r>
      <w:r w:rsidRPr="00F11DF5">
        <w:rPr>
          <w:rFonts w:asciiTheme="minorBidi" w:hAnsiTheme="minorBidi"/>
          <w:sz w:val="24"/>
          <w:szCs w:val="24"/>
          <w:shd w:val="clear" w:color="auto" w:fill="FFFFFF"/>
        </w:rPr>
        <w:t xml:space="preserve">afety huddles </w:t>
      </w:r>
      <w:r w:rsidRPr="00F11DF5">
        <w:rPr>
          <w:rFonts w:asciiTheme="minorBidi" w:hAnsiTheme="minorBidi"/>
          <w:sz w:val="24"/>
          <w:szCs w:val="24"/>
          <w:shd w:val="clear" w:color="auto" w:fill="FFFFFF"/>
        </w:rPr>
        <w:t xml:space="preserve">can </w:t>
      </w:r>
      <w:r w:rsidRPr="00F11DF5">
        <w:rPr>
          <w:rFonts w:asciiTheme="minorBidi" w:hAnsiTheme="minorBidi"/>
          <w:sz w:val="24"/>
          <w:szCs w:val="24"/>
          <w:shd w:val="clear" w:color="auto" w:fill="FFFFFF"/>
        </w:rPr>
        <w:t>enhance teamwork and promote more effective communication</w:t>
      </w:r>
      <w:r w:rsidRPr="00F11DF5">
        <w:rPr>
          <w:rFonts w:asciiTheme="minorBidi" w:hAnsiTheme="minorBidi"/>
          <w:sz w:val="24"/>
          <w:szCs w:val="24"/>
          <w:shd w:val="clear" w:color="auto" w:fill="FFFFFF"/>
        </w:rPr>
        <w:t xml:space="preserve"> about sick children.</w:t>
      </w:r>
    </w:p>
    <w:p w:rsidR="00DB2150" w:rsidRPr="00F11DF5" w:rsidRDefault="00DB2150" w:rsidP="00F11DF5">
      <w:pPr>
        <w:pStyle w:val="ListParagraph"/>
        <w:numPr>
          <w:ilvl w:val="0"/>
          <w:numId w:val="20"/>
        </w:numPr>
        <w:rPr>
          <w:rFonts w:asciiTheme="minorBidi" w:hAnsiTheme="minorBidi"/>
          <w:sz w:val="24"/>
          <w:szCs w:val="24"/>
        </w:rPr>
      </w:pPr>
      <w:r w:rsidRPr="00F11DF5">
        <w:rPr>
          <w:rFonts w:asciiTheme="minorBidi" w:hAnsiTheme="minorBidi"/>
          <w:sz w:val="24"/>
          <w:szCs w:val="24"/>
        </w:rPr>
        <w:t>The concept of the huddle has been exploited by the UK Royal College of Paediatrics and Child Health (RCPCH)</w:t>
      </w:r>
    </w:p>
    <w:p w:rsidR="00DB2150" w:rsidRPr="00F11DF5" w:rsidRDefault="00DB2150" w:rsidP="00F11DF5">
      <w:pPr>
        <w:pStyle w:val="ListParagraph"/>
        <w:numPr>
          <w:ilvl w:val="0"/>
          <w:numId w:val="20"/>
        </w:numPr>
        <w:rPr>
          <w:rFonts w:asciiTheme="minorBidi" w:eastAsia="Times New Roman" w:hAnsiTheme="minorBidi"/>
          <w:sz w:val="24"/>
          <w:szCs w:val="24"/>
        </w:rPr>
      </w:pPr>
      <w:r w:rsidRPr="00F11DF5">
        <w:rPr>
          <w:rFonts w:asciiTheme="minorBidi" w:eastAsia="Times New Roman" w:hAnsiTheme="minorBidi"/>
          <w:sz w:val="24"/>
          <w:szCs w:val="24"/>
        </w:rPr>
        <w:t xml:space="preserve">Huddling is </w:t>
      </w:r>
      <w:r w:rsidRPr="00F11DF5">
        <w:rPr>
          <w:rFonts w:asciiTheme="minorBidi" w:eastAsia="Times New Roman" w:hAnsiTheme="minorBidi"/>
          <w:sz w:val="24"/>
          <w:szCs w:val="24"/>
        </w:rPr>
        <w:t>a</w:t>
      </w:r>
      <w:r w:rsidRPr="00F11DF5">
        <w:rPr>
          <w:rFonts w:asciiTheme="minorBidi" w:eastAsia="Times New Roman" w:hAnsiTheme="minorBidi"/>
          <w:sz w:val="24"/>
          <w:szCs w:val="24"/>
        </w:rPr>
        <w:t xml:space="preserve"> specific intervention that coordinates the primary aspects of situation awareness</w:t>
      </w:r>
      <w:r w:rsidRPr="00F11DF5">
        <w:rPr>
          <w:rFonts w:asciiTheme="minorBidi" w:eastAsia="Times New Roman" w:hAnsiTheme="minorBidi"/>
          <w:sz w:val="24"/>
          <w:szCs w:val="24"/>
        </w:rPr>
        <w:t xml:space="preserve"> of sick children.</w:t>
      </w:r>
    </w:p>
    <w:p w:rsidR="00F11DF5" w:rsidRPr="00F11DF5" w:rsidRDefault="00F11DF5" w:rsidP="00F11DF5">
      <w:pPr>
        <w:pStyle w:val="ListParagraph"/>
        <w:numPr>
          <w:ilvl w:val="0"/>
          <w:numId w:val="20"/>
        </w:numPr>
        <w:rPr>
          <w:rFonts w:asciiTheme="minorBidi" w:eastAsia="Times New Roman" w:hAnsiTheme="minorBidi"/>
          <w:sz w:val="24"/>
          <w:szCs w:val="24"/>
        </w:rPr>
      </w:pPr>
      <w:r w:rsidRPr="00F11DF5">
        <w:rPr>
          <w:rFonts w:asciiTheme="minorBidi" w:hAnsiTheme="minorBidi"/>
          <w:sz w:val="24"/>
          <w:szCs w:val="24"/>
        </w:rPr>
        <w:t>The</w:t>
      </w:r>
      <w:r w:rsidRPr="00F11DF5">
        <w:rPr>
          <w:rFonts w:asciiTheme="minorBidi" w:hAnsiTheme="minorBidi"/>
          <w:sz w:val="24"/>
          <w:szCs w:val="24"/>
        </w:rPr>
        <w:t xml:space="preserve"> care that sick children receive in hospital is only ever as good as the hardworking members of the team such as children’s nurses who deliver that care.</w:t>
      </w:r>
    </w:p>
    <w:p w:rsidR="00F11DF5" w:rsidRPr="00F11DF5" w:rsidRDefault="00F11DF5" w:rsidP="00DB2150">
      <w:pPr>
        <w:rPr>
          <w:rFonts w:asciiTheme="minorBidi" w:eastAsia="Times New Roman" w:hAnsiTheme="minorBidi"/>
          <w:b/>
          <w:bCs/>
          <w:sz w:val="24"/>
          <w:szCs w:val="24"/>
        </w:rPr>
      </w:pPr>
      <w:r w:rsidRPr="00F11DF5">
        <w:rPr>
          <w:rFonts w:asciiTheme="minorBidi" w:eastAsia="Times New Roman" w:hAnsiTheme="minorBidi"/>
          <w:b/>
          <w:bCs/>
          <w:sz w:val="24"/>
          <w:szCs w:val="24"/>
        </w:rPr>
        <w:t xml:space="preserve">References </w:t>
      </w:r>
    </w:p>
    <w:p w:rsidR="00A268FD" w:rsidRPr="009B48BC" w:rsidRDefault="00A268FD" w:rsidP="00A268FD">
      <w:pPr>
        <w:autoSpaceDE w:val="0"/>
        <w:autoSpaceDN w:val="0"/>
        <w:adjustRightInd w:val="0"/>
        <w:spacing w:after="0" w:line="240" w:lineRule="auto"/>
        <w:rPr>
          <w:rFonts w:asciiTheme="minorBidi" w:hAnsiTheme="minorBidi"/>
          <w:sz w:val="24"/>
          <w:szCs w:val="24"/>
        </w:rPr>
      </w:pPr>
      <w:proofErr w:type="spellStart"/>
      <w:r w:rsidRPr="009B48BC">
        <w:rPr>
          <w:rFonts w:asciiTheme="minorBidi" w:hAnsiTheme="minorBidi"/>
          <w:sz w:val="24"/>
          <w:szCs w:val="24"/>
        </w:rPr>
        <w:t>Festini</w:t>
      </w:r>
      <w:proofErr w:type="spellEnd"/>
      <w:r w:rsidRPr="009B48BC">
        <w:rPr>
          <w:rFonts w:asciiTheme="minorBidi" w:hAnsiTheme="minorBidi"/>
          <w:sz w:val="24"/>
          <w:szCs w:val="24"/>
        </w:rPr>
        <w:t xml:space="preserve"> </w:t>
      </w:r>
      <w:proofErr w:type="gramStart"/>
      <w:r w:rsidRPr="009B48BC">
        <w:rPr>
          <w:rFonts w:asciiTheme="minorBidi" w:hAnsiTheme="minorBidi"/>
          <w:sz w:val="24"/>
          <w:szCs w:val="24"/>
        </w:rPr>
        <w:t>F ,Glasper</w:t>
      </w:r>
      <w:proofErr w:type="gramEnd"/>
      <w:r w:rsidRPr="009B48BC">
        <w:rPr>
          <w:rFonts w:asciiTheme="minorBidi" w:hAnsiTheme="minorBidi"/>
          <w:sz w:val="24"/>
          <w:szCs w:val="24"/>
        </w:rPr>
        <w:t xml:space="preserve">  E.A, (2016) The Contribution of </w:t>
      </w:r>
      <w:proofErr w:type="spellStart"/>
      <w:r w:rsidRPr="009B48BC">
        <w:rPr>
          <w:rFonts w:asciiTheme="minorBidi" w:hAnsiTheme="minorBidi"/>
          <w:sz w:val="24"/>
          <w:szCs w:val="24"/>
        </w:rPr>
        <w:t>Dr.</w:t>
      </w:r>
      <w:proofErr w:type="spellEnd"/>
      <w:r w:rsidRPr="009B48BC">
        <w:rPr>
          <w:rFonts w:asciiTheme="minorBidi" w:hAnsiTheme="minorBidi"/>
          <w:sz w:val="24"/>
          <w:szCs w:val="24"/>
        </w:rPr>
        <w:t xml:space="preserve"> Charles West to the Development of Contemporary Health Care for Sick Children. </w:t>
      </w:r>
      <w:proofErr w:type="gramStart"/>
      <w:r w:rsidRPr="009B48BC">
        <w:rPr>
          <w:rFonts w:asciiTheme="minorBidi" w:hAnsiTheme="minorBidi"/>
          <w:sz w:val="24"/>
          <w:szCs w:val="24"/>
        </w:rPr>
        <w:t>Comprehensive child and adolescent nursing.</w:t>
      </w:r>
      <w:proofErr w:type="gramEnd"/>
      <w:r w:rsidRPr="009B48BC">
        <w:rPr>
          <w:rFonts w:asciiTheme="minorBidi" w:hAnsiTheme="minorBidi"/>
          <w:sz w:val="24"/>
          <w:szCs w:val="24"/>
        </w:rPr>
        <w:t xml:space="preserve"> </w:t>
      </w:r>
      <w:hyperlink r:id="rId10" w:history="1">
        <w:r w:rsidRPr="009B48BC">
          <w:rPr>
            <w:rStyle w:val="Hyperlink"/>
            <w:rFonts w:asciiTheme="minorBidi" w:hAnsiTheme="minorBidi"/>
            <w:sz w:val="24"/>
            <w:szCs w:val="24"/>
          </w:rPr>
          <w:t>http://dx.doi.org/10.1080/24694193.2016.1184053</w:t>
        </w:r>
      </w:hyperlink>
    </w:p>
    <w:p w:rsidR="00A268FD" w:rsidRPr="009B48BC" w:rsidRDefault="00A268FD" w:rsidP="00A268FD">
      <w:pPr>
        <w:autoSpaceDE w:val="0"/>
        <w:autoSpaceDN w:val="0"/>
        <w:adjustRightInd w:val="0"/>
        <w:spacing w:after="0" w:line="240" w:lineRule="auto"/>
        <w:rPr>
          <w:rFonts w:asciiTheme="minorBidi" w:hAnsiTheme="minorBidi"/>
          <w:sz w:val="24"/>
          <w:szCs w:val="24"/>
        </w:rPr>
      </w:pPr>
    </w:p>
    <w:p w:rsidR="00A268FD" w:rsidRPr="009B48BC" w:rsidRDefault="00A268FD" w:rsidP="00A268FD">
      <w:pPr>
        <w:rPr>
          <w:rFonts w:asciiTheme="minorBidi" w:eastAsia="Times New Roman" w:hAnsiTheme="minorBidi"/>
          <w:sz w:val="24"/>
          <w:szCs w:val="24"/>
        </w:rPr>
      </w:pPr>
      <w:proofErr w:type="spellStart"/>
      <w:r w:rsidRPr="009B48BC">
        <w:rPr>
          <w:rFonts w:asciiTheme="minorBidi" w:hAnsiTheme="minorBidi"/>
          <w:sz w:val="24"/>
          <w:szCs w:val="24"/>
        </w:rPr>
        <w:t>Kleebauer</w:t>
      </w:r>
      <w:proofErr w:type="spellEnd"/>
      <w:r w:rsidRPr="009B48BC">
        <w:rPr>
          <w:rFonts w:asciiTheme="minorBidi" w:hAnsiTheme="minorBidi"/>
          <w:sz w:val="24"/>
          <w:szCs w:val="24"/>
        </w:rPr>
        <w:t xml:space="preserve"> A (2014) Nurses trial ‘huddle’ technique that aims to improve communication</w:t>
      </w:r>
      <w:r w:rsidRPr="009B48BC">
        <w:rPr>
          <w:rFonts w:asciiTheme="minorBidi" w:eastAsia="Times New Roman" w:hAnsiTheme="minorBidi"/>
          <w:i/>
          <w:iCs/>
          <w:sz w:val="24"/>
          <w:szCs w:val="24"/>
        </w:rPr>
        <w:t xml:space="preserve"> Nursing Standard</w:t>
      </w:r>
      <w:r w:rsidRPr="009B48BC">
        <w:rPr>
          <w:rFonts w:asciiTheme="minorBidi" w:eastAsia="Times New Roman" w:hAnsiTheme="minorBidi"/>
          <w:sz w:val="24"/>
          <w:szCs w:val="24"/>
        </w:rPr>
        <w:t>. 29, 5, 10-</w:t>
      </w:r>
      <w:proofErr w:type="gramStart"/>
      <w:r w:rsidRPr="009B48BC">
        <w:rPr>
          <w:rFonts w:asciiTheme="minorBidi" w:eastAsia="Times New Roman" w:hAnsiTheme="minorBidi"/>
          <w:sz w:val="24"/>
          <w:szCs w:val="24"/>
        </w:rPr>
        <w:t>!0</w:t>
      </w:r>
      <w:proofErr w:type="gramEnd"/>
      <w:r w:rsidRPr="009B48BC">
        <w:rPr>
          <w:rFonts w:asciiTheme="minorBidi" w:eastAsia="Times New Roman" w:hAnsiTheme="minorBidi"/>
          <w:sz w:val="24"/>
          <w:szCs w:val="24"/>
        </w:rPr>
        <w:t xml:space="preserve">    </w:t>
      </w:r>
      <w:hyperlink r:id="rId11" w:history="1">
        <w:r w:rsidRPr="009B48BC">
          <w:rPr>
            <w:rFonts w:asciiTheme="minorBidi" w:eastAsia="Times New Roman" w:hAnsiTheme="minorBidi"/>
            <w:sz w:val="24"/>
            <w:szCs w:val="24"/>
          </w:rPr>
          <w:t>http://dx.doi.org/10.7748/ns.29.5.10.s9</w:t>
        </w:r>
      </w:hyperlink>
    </w:p>
    <w:p w:rsidR="0053070A" w:rsidRPr="009B48BC" w:rsidRDefault="0053070A" w:rsidP="00A236EF">
      <w:pPr>
        <w:autoSpaceDE w:val="0"/>
        <w:autoSpaceDN w:val="0"/>
        <w:adjustRightInd w:val="0"/>
        <w:spacing w:after="0" w:line="240" w:lineRule="auto"/>
        <w:rPr>
          <w:rFonts w:asciiTheme="minorBidi" w:hAnsiTheme="minorBidi"/>
          <w:sz w:val="24"/>
          <w:szCs w:val="24"/>
          <w:lang w:val="en"/>
        </w:rPr>
      </w:pPr>
      <w:r w:rsidRPr="009B48BC">
        <w:rPr>
          <w:rFonts w:asciiTheme="minorBidi" w:hAnsiTheme="minorBidi"/>
          <w:sz w:val="24"/>
          <w:szCs w:val="24"/>
        </w:rPr>
        <w:t xml:space="preserve">Nightingale F (1859) </w:t>
      </w:r>
      <w:r w:rsidRPr="009B48BC">
        <w:rPr>
          <w:rFonts w:asciiTheme="minorBidi" w:hAnsiTheme="minorBidi"/>
          <w:i/>
          <w:iCs/>
          <w:sz w:val="24"/>
          <w:szCs w:val="24"/>
        </w:rPr>
        <w:t xml:space="preserve">Notes on nursing: what it is and what it is not. </w:t>
      </w:r>
      <w:r w:rsidRPr="009B48BC">
        <w:rPr>
          <w:rFonts w:asciiTheme="minorBidi" w:hAnsiTheme="minorBidi"/>
          <w:sz w:val="24"/>
          <w:szCs w:val="24"/>
        </w:rPr>
        <w:t xml:space="preserve">http://tinyurl.com/2cfsk (accessed </w:t>
      </w:r>
      <w:r w:rsidR="00A236EF" w:rsidRPr="009B48BC">
        <w:rPr>
          <w:rFonts w:asciiTheme="minorBidi" w:hAnsiTheme="minorBidi"/>
          <w:sz w:val="24"/>
          <w:szCs w:val="24"/>
        </w:rPr>
        <w:t xml:space="preserve">7th October </w:t>
      </w:r>
      <w:r w:rsidRPr="009B48BC">
        <w:rPr>
          <w:rFonts w:asciiTheme="minorBidi" w:hAnsiTheme="minorBidi"/>
          <w:sz w:val="24"/>
          <w:szCs w:val="24"/>
        </w:rPr>
        <w:t>March 2016)</w:t>
      </w:r>
    </w:p>
    <w:p w:rsidR="00A268FD" w:rsidRPr="009B48BC" w:rsidRDefault="00A268FD" w:rsidP="00A268FD">
      <w:pPr>
        <w:spacing w:before="225" w:after="30" w:line="240" w:lineRule="auto"/>
        <w:textAlignment w:val="baseline"/>
        <w:rPr>
          <w:rStyle w:val="slug-doi"/>
          <w:rFonts w:asciiTheme="minorBidi" w:hAnsiTheme="minorBidi"/>
          <w:color w:val="333300"/>
          <w:sz w:val="24"/>
          <w:szCs w:val="24"/>
          <w:bdr w:val="none" w:sz="0" w:space="0" w:color="auto" w:frame="1"/>
        </w:rPr>
      </w:pPr>
      <w:proofErr w:type="spellStart"/>
      <w:r w:rsidRPr="009B48BC">
        <w:rPr>
          <w:rFonts w:asciiTheme="minorBidi" w:eastAsia="Times New Roman" w:hAnsiTheme="minorBidi"/>
          <w:color w:val="333333"/>
          <w:sz w:val="24"/>
          <w:szCs w:val="24"/>
        </w:rPr>
        <w:t>Runnacles</w:t>
      </w:r>
      <w:proofErr w:type="spellEnd"/>
      <w:r w:rsidRPr="009B48BC">
        <w:rPr>
          <w:rFonts w:asciiTheme="minorBidi" w:eastAsia="Times New Roman" w:hAnsiTheme="minorBidi"/>
          <w:color w:val="333333"/>
          <w:sz w:val="24"/>
          <w:szCs w:val="24"/>
        </w:rPr>
        <w:t xml:space="preserve"> J, Chapman S, Lachman P (2013</w:t>
      </w:r>
      <w:proofErr w:type="gramStart"/>
      <w:r w:rsidRPr="009B48BC">
        <w:rPr>
          <w:rFonts w:asciiTheme="minorBidi" w:eastAsia="Times New Roman" w:hAnsiTheme="minorBidi"/>
          <w:color w:val="333333"/>
          <w:sz w:val="24"/>
          <w:szCs w:val="24"/>
        </w:rPr>
        <w:t>)  International</w:t>
      </w:r>
      <w:proofErr w:type="gramEnd"/>
      <w:r w:rsidRPr="009B48BC">
        <w:rPr>
          <w:rFonts w:asciiTheme="minorBidi" w:eastAsia="Times New Roman" w:hAnsiTheme="minorBidi"/>
          <w:color w:val="333333"/>
          <w:sz w:val="24"/>
          <w:szCs w:val="24"/>
        </w:rPr>
        <w:t xml:space="preserve"> Child Health/British Association of General Paediatrics.</w:t>
      </w:r>
      <w:r w:rsidRPr="009B48BC">
        <w:rPr>
          <w:rFonts w:asciiTheme="minorBidi" w:eastAsia="Times New Roman" w:hAnsiTheme="minorBidi"/>
          <w:color w:val="333333"/>
          <w:kern w:val="36"/>
          <w:sz w:val="24"/>
          <w:szCs w:val="24"/>
        </w:rPr>
        <w:t xml:space="preserve">G119 RECALL (Rapid Evaluation of Cardio-Respiratory Arrests with Lessons For Learning): Developing a Tool to Learn from Paediatric Arrests. </w:t>
      </w:r>
      <w:proofErr w:type="gramStart"/>
      <w:r w:rsidRPr="009B48BC">
        <w:rPr>
          <w:rFonts w:asciiTheme="minorBidi" w:eastAsia="Times New Roman" w:hAnsiTheme="minorBidi"/>
          <w:color w:val="333333"/>
          <w:kern w:val="36"/>
          <w:sz w:val="24"/>
          <w:szCs w:val="24"/>
        </w:rPr>
        <w:t>Developing a Tool to Learn from Paediatric Arrests.</w:t>
      </w:r>
      <w:proofErr w:type="gramEnd"/>
      <w:r w:rsidRPr="009B48BC">
        <w:rPr>
          <w:rFonts w:asciiTheme="minorBidi" w:eastAsia="Times New Roman" w:hAnsiTheme="minorBidi"/>
          <w:color w:val="333333"/>
          <w:kern w:val="36"/>
          <w:sz w:val="24"/>
          <w:szCs w:val="24"/>
        </w:rPr>
        <w:t xml:space="preserve"> </w:t>
      </w:r>
      <w:r w:rsidRPr="009B48BC">
        <w:rPr>
          <w:rFonts w:asciiTheme="minorBidi" w:hAnsiTheme="minorBidi"/>
          <w:sz w:val="24"/>
          <w:szCs w:val="24"/>
          <w:bdr w:val="none" w:sz="0" w:space="0" w:color="auto" w:frame="1"/>
        </w:rPr>
        <w:t xml:space="preserve"> </w:t>
      </w:r>
      <w:r w:rsidRPr="009B48BC">
        <w:rPr>
          <w:rFonts w:asciiTheme="minorBidi" w:hAnsiTheme="minorBidi"/>
          <w:color w:val="333300"/>
          <w:sz w:val="24"/>
          <w:szCs w:val="24"/>
          <w:bdr w:val="none" w:sz="0" w:space="0" w:color="auto" w:frame="1"/>
        </w:rPr>
        <w:t>Arch Dis Child</w:t>
      </w:r>
      <w:r w:rsidRPr="009B48BC">
        <w:rPr>
          <w:rStyle w:val="apple-converted-space"/>
          <w:rFonts w:asciiTheme="minorBidi" w:hAnsiTheme="minorBidi"/>
          <w:color w:val="333300"/>
          <w:sz w:val="24"/>
          <w:szCs w:val="24"/>
          <w:bdr w:val="none" w:sz="0" w:space="0" w:color="auto" w:frame="1"/>
        </w:rPr>
        <w:t> </w:t>
      </w:r>
      <w:r w:rsidRPr="009B48BC">
        <w:rPr>
          <w:rStyle w:val="slug-pub-date"/>
          <w:rFonts w:asciiTheme="minorBidi" w:hAnsiTheme="minorBidi"/>
          <w:color w:val="333300"/>
          <w:sz w:val="24"/>
          <w:szCs w:val="24"/>
          <w:bdr w:val="none" w:sz="0" w:space="0" w:color="auto" w:frame="1"/>
        </w:rPr>
        <w:t>2013</w:t>
      </w:r>
      <w:proofErr w:type="gramStart"/>
      <w:r w:rsidRPr="009B48BC">
        <w:rPr>
          <w:rStyle w:val="slug-pub-date"/>
          <w:rFonts w:asciiTheme="minorBidi" w:hAnsiTheme="minorBidi"/>
          <w:color w:val="333300"/>
          <w:sz w:val="24"/>
          <w:szCs w:val="24"/>
          <w:bdr w:val="none" w:sz="0" w:space="0" w:color="auto" w:frame="1"/>
        </w:rPr>
        <w:t>;</w:t>
      </w:r>
      <w:r w:rsidRPr="009B48BC">
        <w:rPr>
          <w:rStyle w:val="slug-vol"/>
          <w:rFonts w:asciiTheme="minorBidi" w:hAnsiTheme="minorBidi"/>
          <w:color w:val="333300"/>
          <w:sz w:val="24"/>
          <w:szCs w:val="24"/>
          <w:bdr w:val="none" w:sz="0" w:space="0" w:color="auto" w:frame="1"/>
        </w:rPr>
        <w:t>98</w:t>
      </w:r>
      <w:r w:rsidRPr="009B48BC">
        <w:rPr>
          <w:rStyle w:val="cit-sep"/>
          <w:rFonts w:asciiTheme="minorBidi" w:hAnsiTheme="minorBidi"/>
          <w:color w:val="333300"/>
          <w:sz w:val="24"/>
          <w:szCs w:val="24"/>
          <w:bdr w:val="none" w:sz="0" w:space="0" w:color="auto" w:frame="1"/>
        </w:rPr>
        <w:t>:</w:t>
      </w:r>
      <w:r w:rsidRPr="009B48BC">
        <w:rPr>
          <w:rStyle w:val="slug-pages"/>
          <w:rFonts w:asciiTheme="minorBidi" w:hAnsiTheme="minorBidi"/>
          <w:color w:val="333300"/>
          <w:sz w:val="24"/>
          <w:szCs w:val="24"/>
          <w:bdr w:val="none" w:sz="0" w:space="0" w:color="auto" w:frame="1"/>
        </w:rPr>
        <w:t>A56</w:t>
      </w:r>
      <w:proofErr w:type="gramEnd"/>
      <w:r w:rsidRPr="009B48BC">
        <w:rPr>
          <w:rStyle w:val="apple-converted-space"/>
          <w:rFonts w:asciiTheme="minorBidi" w:hAnsiTheme="minorBidi"/>
          <w:color w:val="333300"/>
          <w:sz w:val="24"/>
          <w:szCs w:val="24"/>
          <w:bdr w:val="none" w:sz="0" w:space="0" w:color="auto" w:frame="1"/>
        </w:rPr>
        <w:t> </w:t>
      </w:r>
      <w:r w:rsidRPr="009B48BC">
        <w:rPr>
          <w:rStyle w:val="slug-doi"/>
          <w:rFonts w:asciiTheme="minorBidi" w:hAnsiTheme="minorBidi"/>
          <w:color w:val="333300"/>
          <w:sz w:val="24"/>
          <w:szCs w:val="24"/>
          <w:bdr w:val="none" w:sz="0" w:space="0" w:color="auto" w:frame="1"/>
        </w:rPr>
        <w:t>doi:10.1136/archdischild-2013-304107.131</w:t>
      </w:r>
    </w:p>
    <w:p w:rsidR="003C49F4" w:rsidRPr="009B48BC" w:rsidRDefault="00811C10" w:rsidP="00B4501A">
      <w:pPr>
        <w:spacing w:before="100" w:beforeAutospacing="1" w:after="100" w:afterAutospacing="1" w:line="240" w:lineRule="auto"/>
        <w:rPr>
          <w:rFonts w:asciiTheme="minorBidi" w:hAnsiTheme="minorBidi"/>
          <w:b/>
          <w:bCs/>
          <w:sz w:val="24"/>
          <w:szCs w:val="24"/>
        </w:rPr>
      </w:pPr>
      <w:proofErr w:type="spellStart"/>
      <w:r w:rsidRPr="009B48BC">
        <w:rPr>
          <w:rFonts w:asciiTheme="minorBidi" w:hAnsiTheme="minorBidi"/>
          <w:color w:val="000000"/>
          <w:sz w:val="24"/>
          <w:szCs w:val="24"/>
          <w:shd w:val="clear" w:color="auto" w:fill="FFFFFF"/>
          <w:lang w:val="de-DE"/>
        </w:rPr>
        <w:t>Bergstol</w:t>
      </w:r>
      <w:proofErr w:type="spellEnd"/>
      <w:r w:rsidRPr="009B48BC">
        <w:rPr>
          <w:rFonts w:asciiTheme="minorBidi" w:hAnsiTheme="minorBidi"/>
          <w:color w:val="000000"/>
          <w:sz w:val="24"/>
          <w:szCs w:val="24"/>
          <w:shd w:val="clear" w:color="auto" w:fill="FFFFFF"/>
          <w:lang w:val="de-DE"/>
        </w:rPr>
        <w:t xml:space="preserve">, J., Kratzer, R., </w:t>
      </w:r>
      <w:proofErr w:type="spellStart"/>
      <w:r w:rsidRPr="009B48BC">
        <w:rPr>
          <w:rFonts w:asciiTheme="minorBidi" w:hAnsiTheme="minorBidi"/>
          <w:color w:val="000000"/>
          <w:sz w:val="24"/>
          <w:szCs w:val="24"/>
          <w:shd w:val="clear" w:color="auto" w:fill="FFFFFF"/>
          <w:lang w:val="de-DE"/>
        </w:rPr>
        <w:t>Lubinensky</w:t>
      </w:r>
      <w:proofErr w:type="spellEnd"/>
      <w:r w:rsidRPr="009B48BC">
        <w:rPr>
          <w:rFonts w:asciiTheme="minorBidi" w:hAnsiTheme="minorBidi"/>
          <w:color w:val="000000"/>
          <w:sz w:val="24"/>
          <w:szCs w:val="24"/>
          <w:shd w:val="clear" w:color="auto" w:fill="FFFFFF"/>
          <w:lang w:val="de-DE"/>
        </w:rPr>
        <w:t xml:space="preserve">, M. (2015, </w:t>
      </w:r>
      <w:proofErr w:type="spellStart"/>
      <w:r w:rsidRPr="009B48BC">
        <w:rPr>
          <w:rFonts w:asciiTheme="minorBidi" w:hAnsiTheme="minorBidi"/>
          <w:color w:val="000000"/>
          <w:sz w:val="24"/>
          <w:szCs w:val="24"/>
          <w:shd w:val="clear" w:color="auto" w:fill="FFFFFF"/>
          <w:lang w:val="de-DE"/>
        </w:rPr>
        <w:t>February</w:t>
      </w:r>
      <w:proofErr w:type="spellEnd"/>
      <w:r w:rsidRPr="009B48BC">
        <w:rPr>
          <w:rFonts w:asciiTheme="minorBidi" w:hAnsiTheme="minorBidi"/>
          <w:color w:val="000000"/>
          <w:sz w:val="24"/>
          <w:szCs w:val="24"/>
          <w:shd w:val="clear" w:color="auto" w:fill="FFFFFF"/>
          <w:lang w:val="de-DE"/>
        </w:rPr>
        <w:t xml:space="preserve">). </w:t>
      </w:r>
      <w:r w:rsidRPr="009B48BC">
        <w:rPr>
          <w:rFonts w:asciiTheme="minorBidi" w:hAnsiTheme="minorBidi"/>
          <w:color w:val="000000"/>
          <w:sz w:val="24"/>
          <w:szCs w:val="24"/>
          <w:shd w:val="clear" w:color="auto" w:fill="FFFFFF"/>
        </w:rPr>
        <w:t>Huddle up for Patient Safety.</w:t>
      </w:r>
      <w:r w:rsidRPr="009B48BC">
        <w:rPr>
          <w:rStyle w:val="apple-converted-space"/>
          <w:rFonts w:asciiTheme="minorBidi" w:hAnsiTheme="minorBidi"/>
          <w:color w:val="000000"/>
          <w:sz w:val="24"/>
          <w:szCs w:val="24"/>
          <w:shd w:val="clear" w:color="auto" w:fill="FFFFFF"/>
        </w:rPr>
        <w:t> </w:t>
      </w:r>
      <w:r w:rsidRPr="009B48BC">
        <w:rPr>
          <w:rStyle w:val="Emphasis"/>
          <w:rFonts w:asciiTheme="minorBidi" w:hAnsiTheme="minorBidi"/>
          <w:color w:val="000000"/>
          <w:sz w:val="24"/>
          <w:szCs w:val="24"/>
          <w:bdr w:val="none" w:sz="0" w:space="0" w:color="auto" w:frame="1"/>
          <w:shd w:val="clear" w:color="auto" w:fill="FFFFFF"/>
        </w:rPr>
        <w:t>American Nurse Today. 10</w:t>
      </w:r>
      <w:r w:rsidRPr="009B48BC">
        <w:rPr>
          <w:rFonts w:asciiTheme="minorBidi" w:hAnsiTheme="minorBidi"/>
          <w:color w:val="000000"/>
          <w:sz w:val="24"/>
          <w:szCs w:val="24"/>
          <w:shd w:val="clear" w:color="auto" w:fill="FFFFFF"/>
        </w:rPr>
        <w:t>(2), 1-6.</w:t>
      </w:r>
    </w:p>
    <w:p w:rsidR="00567B01" w:rsidRPr="009B48BC" w:rsidRDefault="00CE1BF3" w:rsidP="00B4501A">
      <w:pPr>
        <w:spacing w:before="100" w:beforeAutospacing="1" w:after="100" w:afterAutospacing="1" w:line="240" w:lineRule="auto"/>
        <w:rPr>
          <w:rFonts w:asciiTheme="minorBidi" w:eastAsia="Times New Roman" w:hAnsiTheme="minorBidi"/>
          <w:b/>
          <w:bCs/>
          <w:sz w:val="24"/>
          <w:szCs w:val="24"/>
        </w:rPr>
      </w:pPr>
      <w:r w:rsidRPr="009B48BC">
        <w:rPr>
          <w:rFonts w:asciiTheme="minorBidi" w:hAnsiTheme="minorBidi"/>
          <w:b/>
          <w:bCs/>
          <w:sz w:val="24"/>
          <w:szCs w:val="24"/>
        </w:rPr>
        <w:t xml:space="preserve"> </w:t>
      </w:r>
    </w:p>
    <w:sectPr w:rsidR="00567B01" w:rsidRPr="009B48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mn-ea">
    <w:panose1 w:val="00000000000000000000"/>
    <w:charset w:val="00"/>
    <w:family w:val="roman"/>
    <w:notTrueType/>
    <w:pitch w:val="default"/>
  </w:font>
  <w:font w:name="+mj-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66EC6"/>
    <w:multiLevelType w:val="multilevel"/>
    <w:tmpl w:val="F892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C8119A"/>
    <w:multiLevelType w:val="multilevel"/>
    <w:tmpl w:val="F3F4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A22B8A"/>
    <w:multiLevelType w:val="multilevel"/>
    <w:tmpl w:val="F1F2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BC7761"/>
    <w:multiLevelType w:val="hybridMultilevel"/>
    <w:tmpl w:val="1F56AB3C"/>
    <w:lvl w:ilvl="0" w:tplc="AA1434D0">
      <w:start w:val="1"/>
      <w:numFmt w:val="bullet"/>
      <w:lvlText w:val="•"/>
      <w:lvlJc w:val="left"/>
      <w:pPr>
        <w:tabs>
          <w:tab w:val="num" w:pos="720"/>
        </w:tabs>
        <w:ind w:left="720" w:hanging="360"/>
      </w:pPr>
      <w:rPr>
        <w:rFonts w:ascii="Arial" w:hAnsi="Arial" w:hint="default"/>
      </w:rPr>
    </w:lvl>
    <w:lvl w:ilvl="1" w:tplc="7D303CC0" w:tentative="1">
      <w:start w:val="1"/>
      <w:numFmt w:val="bullet"/>
      <w:lvlText w:val="•"/>
      <w:lvlJc w:val="left"/>
      <w:pPr>
        <w:tabs>
          <w:tab w:val="num" w:pos="1440"/>
        </w:tabs>
        <w:ind w:left="1440" w:hanging="360"/>
      </w:pPr>
      <w:rPr>
        <w:rFonts w:ascii="Arial" w:hAnsi="Arial" w:hint="default"/>
      </w:rPr>
    </w:lvl>
    <w:lvl w:ilvl="2" w:tplc="20721A38" w:tentative="1">
      <w:start w:val="1"/>
      <w:numFmt w:val="bullet"/>
      <w:lvlText w:val="•"/>
      <w:lvlJc w:val="left"/>
      <w:pPr>
        <w:tabs>
          <w:tab w:val="num" w:pos="2160"/>
        </w:tabs>
        <w:ind w:left="2160" w:hanging="360"/>
      </w:pPr>
      <w:rPr>
        <w:rFonts w:ascii="Arial" w:hAnsi="Arial" w:hint="default"/>
      </w:rPr>
    </w:lvl>
    <w:lvl w:ilvl="3" w:tplc="17FA4964" w:tentative="1">
      <w:start w:val="1"/>
      <w:numFmt w:val="bullet"/>
      <w:lvlText w:val="•"/>
      <w:lvlJc w:val="left"/>
      <w:pPr>
        <w:tabs>
          <w:tab w:val="num" w:pos="2880"/>
        </w:tabs>
        <w:ind w:left="2880" w:hanging="360"/>
      </w:pPr>
      <w:rPr>
        <w:rFonts w:ascii="Arial" w:hAnsi="Arial" w:hint="default"/>
      </w:rPr>
    </w:lvl>
    <w:lvl w:ilvl="4" w:tplc="ECD0A95E" w:tentative="1">
      <w:start w:val="1"/>
      <w:numFmt w:val="bullet"/>
      <w:lvlText w:val="•"/>
      <w:lvlJc w:val="left"/>
      <w:pPr>
        <w:tabs>
          <w:tab w:val="num" w:pos="3600"/>
        </w:tabs>
        <w:ind w:left="3600" w:hanging="360"/>
      </w:pPr>
      <w:rPr>
        <w:rFonts w:ascii="Arial" w:hAnsi="Arial" w:hint="default"/>
      </w:rPr>
    </w:lvl>
    <w:lvl w:ilvl="5" w:tplc="2D7669C0" w:tentative="1">
      <w:start w:val="1"/>
      <w:numFmt w:val="bullet"/>
      <w:lvlText w:val="•"/>
      <w:lvlJc w:val="left"/>
      <w:pPr>
        <w:tabs>
          <w:tab w:val="num" w:pos="4320"/>
        </w:tabs>
        <w:ind w:left="4320" w:hanging="360"/>
      </w:pPr>
      <w:rPr>
        <w:rFonts w:ascii="Arial" w:hAnsi="Arial" w:hint="default"/>
      </w:rPr>
    </w:lvl>
    <w:lvl w:ilvl="6" w:tplc="4964D222" w:tentative="1">
      <w:start w:val="1"/>
      <w:numFmt w:val="bullet"/>
      <w:lvlText w:val="•"/>
      <w:lvlJc w:val="left"/>
      <w:pPr>
        <w:tabs>
          <w:tab w:val="num" w:pos="5040"/>
        </w:tabs>
        <w:ind w:left="5040" w:hanging="360"/>
      </w:pPr>
      <w:rPr>
        <w:rFonts w:ascii="Arial" w:hAnsi="Arial" w:hint="default"/>
      </w:rPr>
    </w:lvl>
    <w:lvl w:ilvl="7" w:tplc="EAB825DE" w:tentative="1">
      <w:start w:val="1"/>
      <w:numFmt w:val="bullet"/>
      <w:lvlText w:val="•"/>
      <w:lvlJc w:val="left"/>
      <w:pPr>
        <w:tabs>
          <w:tab w:val="num" w:pos="5760"/>
        </w:tabs>
        <w:ind w:left="5760" w:hanging="360"/>
      </w:pPr>
      <w:rPr>
        <w:rFonts w:ascii="Arial" w:hAnsi="Arial" w:hint="default"/>
      </w:rPr>
    </w:lvl>
    <w:lvl w:ilvl="8" w:tplc="2BF24BAA" w:tentative="1">
      <w:start w:val="1"/>
      <w:numFmt w:val="bullet"/>
      <w:lvlText w:val="•"/>
      <w:lvlJc w:val="left"/>
      <w:pPr>
        <w:tabs>
          <w:tab w:val="num" w:pos="6480"/>
        </w:tabs>
        <w:ind w:left="6480" w:hanging="360"/>
      </w:pPr>
      <w:rPr>
        <w:rFonts w:ascii="Arial" w:hAnsi="Arial" w:hint="default"/>
      </w:rPr>
    </w:lvl>
  </w:abstractNum>
  <w:abstractNum w:abstractNumId="4">
    <w:nsid w:val="12B14684"/>
    <w:multiLevelType w:val="hybridMultilevel"/>
    <w:tmpl w:val="0862E9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101695"/>
    <w:multiLevelType w:val="hybridMultilevel"/>
    <w:tmpl w:val="252A0016"/>
    <w:lvl w:ilvl="0" w:tplc="971A485C">
      <w:start w:val="1"/>
      <w:numFmt w:val="bullet"/>
      <w:lvlText w:val="•"/>
      <w:lvlJc w:val="left"/>
      <w:pPr>
        <w:tabs>
          <w:tab w:val="num" w:pos="720"/>
        </w:tabs>
        <w:ind w:left="720" w:hanging="360"/>
      </w:pPr>
      <w:rPr>
        <w:rFonts w:ascii="Arial" w:hAnsi="Arial" w:hint="default"/>
      </w:rPr>
    </w:lvl>
    <w:lvl w:ilvl="1" w:tplc="5CEA06E4" w:tentative="1">
      <w:start w:val="1"/>
      <w:numFmt w:val="bullet"/>
      <w:lvlText w:val="•"/>
      <w:lvlJc w:val="left"/>
      <w:pPr>
        <w:tabs>
          <w:tab w:val="num" w:pos="1440"/>
        </w:tabs>
        <w:ind w:left="1440" w:hanging="360"/>
      </w:pPr>
      <w:rPr>
        <w:rFonts w:ascii="Arial" w:hAnsi="Arial" w:hint="default"/>
      </w:rPr>
    </w:lvl>
    <w:lvl w:ilvl="2" w:tplc="ADB23646" w:tentative="1">
      <w:start w:val="1"/>
      <w:numFmt w:val="bullet"/>
      <w:lvlText w:val="•"/>
      <w:lvlJc w:val="left"/>
      <w:pPr>
        <w:tabs>
          <w:tab w:val="num" w:pos="2160"/>
        </w:tabs>
        <w:ind w:left="2160" w:hanging="360"/>
      </w:pPr>
      <w:rPr>
        <w:rFonts w:ascii="Arial" w:hAnsi="Arial" w:hint="default"/>
      </w:rPr>
    </w:lvl>
    <w:lvl w:ilvl="3" w:tplc="8C04F58C" w:tentative="1">
      <w:start w:val="1"/>
      <w:numFmt w:val="bullet"/>
      <w:lvlText w:val="•"/>
      <w:lvlJc w:val="left"/>
      <w:pPr>
        <w:tabs>
          <w:tab w:val="num" w:pos="2880"/>
        </w:tabs>
        <w:ind w:left="2880" w:hanging="360"/>
      </w:pPr>
      <w:rPr>
        <w:rFonts w:ascii="Arial" w:hAnsi="Arial" w:hint="default"/>
      </w:rPr>
    </w:lvl>
    <w:lvl w:ilvl="4" w:tplc="B9EC3470" w:tentative="1">
      <w:start w:val="1"/>
      <w:numFmt w:val="bullet"/>
      <w:lvlText w:val="•"/>
      <w:lvlJc w:val="left"/>
      <w:pPr>
        <w:tabs>
          <w:tab w:val="num" w:pos="3600"/>
        </w:tabs>
        <w:ind w:left="3600" w:hanging="360"/>
      </w:pPr>
      <w:rPr>
        <w:rFonts w:ascii="Arial" w:hAnsi="Arial" w:hint="default"/>
      </w:rPr>
    </w:lvl>
    <w:lvl w:ilvl="5" w:tplc="34EE1B5E" w:tentative="1">
      <w:start w:val="1"/>
      <w:numFmt w:val="bullet"/>
      <w:lvlText w:val="•"/>
      <w:lvlJc w:val="left"/>
      <w:pPr>
        <w:tabs>
          <w:tab w:val="num" w:pos="4320"/>
        </w:tabs>
        <w:ind w:left="4320" w:hanging="360"/>
      </w:pPr>
      <w:rPr>
        <w:rFonts w:ascii="Arial" w:hAnsi="Arial" w:hint="default"/>
      </w:rPr>
    </w:lvl>
    <w:lvl w:ilvl="6" w:tplc="4EACAC80" w:tentative="1">
      <w:start w:val="1"/>
      <w:numFmt w:val="bullet"/>
      <w:lvlText w:val="•"/>
      <w:lvlJc w:val="left"/>
      <w:pPr>
        <w:tabs>
          <w:tab w:val="num" w:pos="5040"/>
        </w:tabs>
        <w:ind w:left="5040" w:hanging="360"/>
      </w:pPr>
      <w:rPr>
        <w:rFonts w:ascii="Arial" w:hAnsi="Arial" w:hint="default"/>
      </w:rPr>
    </w:lvl>
    <w:lvl w:ilvl="7" w:tplc="2A8EE3AC" w:tentative="1">
      <w:start w:val="1"/>
      <w:numFmt w:val="bullet"/>
      <w:lvlText w:val="•"/>
      <w:lvlJc w:val="left"/>
      <w:pPr>
        <w:tabs>
          <w:tab w:val="num" w:pos="5760"/>
        </w:tabs>
        <w:ind w:left="5760" w:hanging="360"/>
      </w:pPr>
      <w:rPr>
        <w:rFonts w:ascii="Arial" w:hAnsi="Arial" w:hint="default"/>
      </w:rPr>
    </w:lvl>
    <w:lvl w:ilvl="8" w:tplc="CC50BD0C" w:tentative="1">
      <w:start w:val="1"/>
      <w:numFmt w:val="bullet"/>
      <w:lvlText w:val="•"/>
      <w:lvlJc w:val="left"/>
      <w:pPr>
        <w:tabs>
          <w:tab w:val="num" w:pos="6480"/>
        </w:tabs>
        <w:ind w:left="6480" w:hanging="360"/>
      </w:pPr>
      <w:rPr>
        <w:rFonts w:ascii="Arial" w:hAnsi="Arial" w:hint="default"/>
      </w:rPr>
    </w:lvl>
  </w:abstractNum>
  <w:abstractNum w:abstractNumId="6">
    <w:nsid w:val="1D7D6E99"/>
    <w:multiLevelType w:val="hybridMultilevel"/>
    <w:tmpl w:val="5ED2090E"/>
    <w:lvl w:ilvl="0" w:tplc="97FE6208">
      <w:start w:val="1"/>
      <w:numFmt w:val="bullet"/>
      <w:lvlText w:val="•"/>
      <w:lvlJc w:val="left"/>
      <w:pPr>
        <w:tabs>
          <w:tab w:val="num" w:pos="720"/>
        </w:tabs>
        <w:ind w:left="720" w:hanging="360"/>
      </w:pPr>
      <w:rPr>
        <w:rFonts w:ascii="Arial" w:hAnsi="Arial" w:hint="default"/>
      </w:rPr>
    </w:lvl>
    <w:lvl w:ilvl="1" w:tplc="2758B438" w:tentative="1">
      <w:start w:val="1"/>
      <w:numFmt w:val="bullet"/>
      <w:lvlText w:val="•"/>
      <w:lvlJc w:val="left"/>
      <w:pPr>
        <w:tabs>
          <w:tab w:val="num" w:pos="1440"/>
        </w:tabs>
        <w:ind w:left="1440" w:hanging="360"/>
      </w:pPr>
      <w:rPr>
        <w:rFonts w:ascii="Arial" w:hAnsi="Arial" w:hint="default"/>
      </w:rPr>
    </w:lvl>
    <w:lvl w:ilvl="2" w:tplc="3F1C7D8A" w:tentative="1">
      <w:start w:val="1"/>
      <w:numFmt w:val="bullet"/>
      <w:lvlText w:val="•"/>
      <w:lvlJc w:val="left"/>
      <w:pPr>
        <w:tabs>
          <w:tab w:val="num" w:pos="2160"/>
        </w:tabs>
        <w:ind w:left="2160" w:hanging="360"/>
      </w:pPr>
      <w:rPr>
        <w:rFonts w:ascii="Arial" w:hAnsi="Arial" w:hint="default"/>
      </w:rPr>
    </w:lvl>
    <w:lvl w:ilvl="3" w:tplc="8A22A54E" w:tentative="1">
      <w:start w:val="1"/>
      <w:numFmt w:val="bullet"/>
      <w:lvlText w:val="•"/>
      <w:lvlJc w:val="left"/>
      <w:pPr>
        <w:tabs>
          <w:tab w:val="num" w:pos="2880"/>
        </w:tabs>
        <w:ind w:left="2880" w:hanging="360"/>
      </w:pPr>
      <w:rPr>
        <w:rFonts w:ascii="Arial" w:hAnsi="Arial" w:hint="default"/>
      </w:rPr>
    </w:lvl>
    <w:lvl w:ilvl="4" w:tplc="4404D504" w:tentative="1">
      <w:start w:val="1"/>
      <w:numFmt w:val="bullet"/>
      <w:lvlText w:val="•"/>
      <w:lvlJc w:val="left"/>
      <w:pPr>
        <w:tabs>
          <w:tab w:val="num" w:pos="3600"/>
        </w:tabs>
        <w:ind w:left="3600" w:hanging="360"/>
      </w:pPr>
      <w:rPr>
        <w:rFonts w:ascii="Arial" w:hAnsi="Arial" w:hint="default"/>
      </w:rPr>
    </w:lvl>
    <w:lvl w:ilvl="5" w:tplc="B88450E2" w:tentative="1">
      <w:start w:val="1"/>
      <w:numFmt w:val="bullet"/>
      <w:lvlText w:val="•"/>
      <w:lvlJc w:val="left"/>
      <w:pPr>
        <w:tabs>
          <w:tab w:val="num" w:pos="4320"/>
        </w:tabs>
        <w:ind w:left="4320" w:hanging="360"/>
      </w:pPr>
      <w:rPr>
        <w:rFonts w:ascii="Arial" w:hAnsi="Arial" w:hint="default"/>
      </w:rPr>
    </w:lvl>
    <w:lvl w:ilvl="6" w:tplc="6F404C8E" w:tentative="1">
      <w:start w:val="1"/>
      <w:numFmt w:val="bullet"/>
      <w:lvlText w:val="•"/>
      <w:lvlJc w:val="left"/>
      <w:pPr>
        <w:tabs>
          <w:tab w:val="num" w:pos="5040"/>
        </w:tabs>
        <w:ind w:left="5040" w:hanging="360"/>
      </w:pPr>
      <w:rPr>
        <w:rFonts w:ascii="Arial" w:hAnsi="Arial" w:hint="default"/>
      </w:rPr>
    </w:lvl>
    <w:lvl w:ilvl="7" w:tplc="6CBA7CE2" w:tentative="1">
      <w:start w:val="1"/>
      <w:numFmt w:val="bullet"/>
      <w:lvlText w:val="•"/>
      <w:lvlJc w:val="left"/>
      <w:pPr>
        <w:tabs>
          <w:tab w:val="num" w:pos="5760"/>
        </w:tabs>
        <w:ind w:left="5760" w:hanging="360"/>
      </w:pPr>
      <w:rPr>
        <w:rFonts w:ascii="Arial" w:hAnsi="Arial" w:hint="default"/>
      </w:rPr>
    </w:lvl>
    <w:lvl w:ilvl="8" w:tplc="794E452C" w:tentative="1">
      <w:start w:val="1"/>
      <w:numFmt w:val="bullet"/>
      <w:lvlText w:val="•"/>
      <w:lvlJc w:val="left"/>
      <w:pPr>
        <w:tabs>
          <w:tab w:val="num" w:pos="6480"/>
        </w:tabs>
        <w:ind w:left="6480" w:hanging="360"/>
      </w:pPr>
      <w:rPr>
        <w:rFonts w:ascii="Arial" w:hAnsi="Arial" w:hint="default"/>
      </w:rPr>
    </w:lvl>
  </w:abstractNum>
  <w:abstractNum w:abstractNumId="7">
    <w:nsid w:val="225B3B12"/>
    <w:multiLevelType w:val="multilevel"/>
    <w:tmpl w:val="A230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7972CF"/>
    <w:multiLevelType w:val="multilevel"/>
    <w:tmpl w:val="8BD2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2F347FE"/>
    <w:multiLevelType w:val="multilevel"/>
    <w:tmpl w:val="5802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8E7E63"/>
    <w:multiLevelType w:val="multilevel"/>
    <w:tmpl w:val="03EEF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1C3498"/>
    <w:multiLevelType w:val="multilevel"/>
    <w:tmpl w:val="E9B20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2538F6"/>
    <w:multiLevelType w:val="multilevel"/>
    <w:tmpl w:val="F64AF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C0E66FB"/>
    <w:multiLevelType w:val="hybridMultilevel"/>
    <w:tmpl w:val="DA50C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D295665"/>
    <w:multiLevelType w:val="hybridMultilevel"/>
    <w:tmpl w:val="6E786D50"/>
    <w:lvl w:ilvl="0" w:tplc="19E2511C">
      <w:start w:val="1"/>
      <w:numFmt w:val="bullet"/>
      <w:lvlText w:val="•"/>
      <w:lvlJc w:val="left"/>
      <w:pPr>
        <w:tabs>
          <w:tab w:val="num" w:pos="720"/>
        </w:tabs>
        <w:ind w:left="720" w:hanging="360"/>
      </w:pPr>
      <w:rPr>
        <w:rFonts w:ascii="Arial" w:hAnsi="Arial" w:hint="default"/>
      </w:rPr>
    </w:lvl>
    <w:lvl w:ilvl="1" w:tplc="2CA079FE" w:tentative="1">
      <w:start w:val="1"/>
      <w:numFmt w:val="bullet"/>
      <w:lvlText w:val="•"/>
      <w:lvlJc w:val="left"/>
      <w:pPr>
        <w:tabs>
          <w:tab w:val="num" w:pos="1440"/>
        </w:tabs>
        <w:ind w:left="1440" w:hanging="360"/>
      </w:pPr>
      <w:rPr>
        <w:rFonts w:ascii="Arial" w:hAnsi="Arial" w:hint="default"/>
      </w:rPr>
    </w:lvl>
    <w:lvl w:ilvl="2" w:tplc="7F403F42" w:tentative="1">
      <w:start w:val="1"/>
      <w:numFmt w:val="bullet"/>
      <w:lvlText w:val="•"/>
      <w:lvlJc w:val="left"/>
      <w:pPr>
        <w:tabs>
          <w:tab w:val="num" w:pos="2160"/>
        </w:tabs>
        <w:ind w:left="2160" w:hanging="360"/>
      </w:pPr>
      <w:rPr>
        <w:rFonts w:ascii="Arial" w:hAnsi="Arial" w:hint="default"/>
      </w:rPr>
    </w:lvl>
    <w:lvl w:ilvl="3" w:tplc="24A0647C" w:tentative="1">
      <w:start w:val="1"/>
      <w:numFmt w:val="bullet"/>
      <w:lvlText w:val="•"/>
      <w:lvlJc w:val="left"/>
      <w:pPr>
        <w:tabs>
          <w:tab w:val="num" w:pos="2880"/>
        </w:tabs>
        <w:ind w:left="2880" w:hanging="360"/>
      </w:pPr>
      <w:rPr>
        <w:rFonts w:ascii="Arial" w:hAnsi="Arial" w:hint="default"/>
      </w:rPr>
    </w:lvl>
    <w:lvl w:ilvl="4" w:tplc="5A84E15A" w:tentative="1">
      <w:start w:val="1"/>
      <w:numFmt w:val="bullet"/>
      <w:lvlText w:val="•"/>
      <w:lvlJc w:val="left"/>
      <w:pPr>
        <w:tabs>
          <w:tab w:val="num" w:pos="3600"/>
        </w:tabs>
        <w:ind w:left="3600" w:hanging="360"/>
      </w:pPr>
      <w:rPr>
        <w:rFonts w:ascii="Arial" w:hAnsi="Arial" w:hint="default"/>
      </w:rPr>
    </w:lvl>
    <w:lvl w:ilvl="5" w:tplc="D2CA1A4A" w:tentative="1">
      <w:start w:val="1"/>
      <w:numFmt w:val="bullet"/>
      <w:lvlText w:val="•"/>
      <w:lvlJc w:val="left"/>
      <w:pPr>
        <w:tabs>
          <w:tab w:val="num" w:pos="4320"/>
        </w:tabs>
        <w:ind w:left="4320" w:hanging="360"/>
      </w:pPr>
      <w:rPr>
        <w:rFonts w:ascii="Arial" w:hAnsi="Arial" w:hint="default"/>
      </w:rPr>
    </w:lvl>
    <w:lvl w:ilvl="6" w:tplc="0B32EA70" w:tentative="1">
      <w:start w:val="1"/>
      <w:numFmt w:val="bullet"/>
      <w:lvlText w:val="•"/>
      <w:lvlJc w:val="left"/>
      <w:pPr>
        <w:tabs>
          <w:tab w:val="num" w:pos="5040"/>
        </w:tabs>
        <w:ind w:left="5040" w:hanging="360"/>
      </w:pPr>
      <w:rPr>
        <w:rFonts w:ascii="Arial" w:hAnsi="Arial" w:hint="default"/>
      </w:rPr>
    </w:lvl>
    <w:lvl w:ilvl="7" w:tplc="6D24566E" w:tentative="1">
      <w:start w:val="1"/>
      <w:numFmt w:val="bullet"/>
      <w:lvlText w:val="•"/>
      <w:lvlJc w:val="left"/>
      <w:pPr>
        <w:tabs>
          <w:tab w:val="num" w:pos="5760"/>
        </w:tabs>
        <w:ind w:left="5760" w:hanging="360"/>
      </w:pPr>
      <w:rPr>
        <w:rFonts w:ascii="Arial" w:hAnsi="Arial" w:hint="default"/>
      </w:rPr>
    </w:lvl>
    <w:lvl w:ilvl="8" w:tplc="343649FC" w:tentative="1">
      <w:start w:val="1"/>
      <w:numFmt w:val="bullet"/>
      <w:lvlText w:val="•"/>
      <w:lvlJc w:val="left"/>
      <w:pPr>
        <w:tabs>
          <w:tab w:val="num" w:pos="6480"/>
        </w:tabs>
        <w:ind w:left="6480" w:hanging="360"/>
      </w:pPr>
      <w:rPr>
        <w:rFonts w:ascii="Arial" w:hAnsi="Arial" w:hint="default"/>
      </w:rPr>
    </w:lvl>
  </w:abstractNum>
  <w:abstractNum w:abstractNumId="15">
    <w:nsid w:val="5B2D29F0"/>
    <w:multiLevelType w:val="hybridMultilevel"/>
    <w:tmpl w:val="496C2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5F5B7B50"/>
    <w:multiLevelType w:val="hybridMultilevel"/>
    <w:tmpl w:val="925C46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660B06A3"/>
    <w:multiLevelType w:val="multilevel"/>
    <w:tmpl w:val="805C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DC4C11"/>
    <w:multiLevelType w:val="hybridMultilevel"/>
    <w:tmpl w:val="BDE20E90"/>
    <w:lvl w:ilvl="0" w:tplc="0809000F">
      <w:start w:val="1"/>
      <w:numFmt w:val="decimal"/>
      <w:lvlText w:val="%1."/>
      <w:lvlJc w:val="left"/>
      <w:pPr>
        <w:tabs>
          <w:tab w:val="num" w:pos="720"/>
        </w:tabs>
        <w:ind w:left="720" w:hanging="360"/>
      </w:pPr>
      <w:rPr>
        <w:rFonts w:hint="default"/>
      </w:rPr>
    </w:lvl>
    <w:lvl w:ilvl="1" w:tplc="2CA079FE" w:tentative="1">
      <w:start w:val="1"/>
      <w:numFmt w:val="bullet"/>
      <w:lvlText w:val="•"/>
      <w:lvlJc w:val="left"/>
      <w:pPr>
        <w:tabs>
          <w:tab w:val="num" w:pos="1440"/>
        </w:tabs>
        <w:ind w:left="1440" w:hanging="360"/>
      </w:pPr>
      <w:rPr>
        <w:rFonts w:ascii="Arial" w:hAnsi="Arial" w:hint="default"/>
      </w:rPr>
    </w:lvl>
    <w:lvl w:ilvl="2" w:tplc="7F403F42" w:tentative="1">
      <w:start w:val="1"/>
      <w:numFmt w:val="bullet"/>
      <w:lvlText w:val="•"/>
      <w:lvlJc w:val="left"/>
      <w:pPr>
        <w:tabs>
          <w:tab w:val="num" w:pos="2160"/>
        </w:tabs>
        <w:ind w:left="2160" w:hanging="360"/>
      </w:pPr>
      <w:rPr>
        <w:rFonts w:ascii="Arial" w:hAnsi="Arial" w:hint="default"/>
      </w:rPr>
    </w:lvl>
    <w:lvl w:ilvl="3" w:tplc="24A0647C" w:tentative="1">
      <w:start w:val="1"/>
      <w:numFmt w:val="bullet"/>
      <w:lvlText w:val="•"/>
      <w:lvlJc w:val="left"/>
      <w:pPr>
        <w:tabs>
          <w:tab w:val="num" w:pos="2880"/>
        </w:tabs>
        <w:ind w:left="2880" w:hanging="360"/>
      </w:pPr>
      <w:rPr>
        <w:rFonts w:ascii="Arial" w:hAnsi="Arial" w:hint="default"/>
      </w:rPr>
    </w:lvl>
    <w:lvl w:ilvl="4" w:tplc="5A84E15A" w:tentative="1">
      <w:start w:val="1"/>
      <w:numFmt w:val="bullet"/>
      <w:lvlText w:val="•"/>
      <w:lvlJc w:val="left"/>
      <w:pPr>
        <w:tabs>
          <w:tab w:val="num" w:pos="3600"/>
        </w:tabs>
        <w:ind w:left="3600" w:hanging="360"/>
      </w:pPr>
      <w:rPr>
        <w:rFonts w:ascii="Arial" w:hAnsi="Arial" w:hint="default"/>
      </w:rPr>
    </w:lvl>
    <w:lvl w:ilvl="5" w:tplc="D2CA1A4A" w:tentative="1">
      <w:start w:val="1"/>
      <w:numFmt w:val="bullet"/>
      <w:lvlText w:val="•"/>
      <w:lvlJc w:val="left"/>
      <w:pPr>
        <w:tabs>
          <w:tab w:val="num" w:pos="4320"/>
        </w:tabs>
        <w:ind w:left="4320" w:hanging="360"/>
      </w:pPr>
      <w:rPr>
        <w:rFonts w:ascii="Arial" w:hAnsi="Arial" w:hint="default"/>
      </w:rPr>
    </w:lvl>
    <w:lvl w:ilvl="6" w:tplc="0B32EA70" w:tentative="1">
      <w:start w:val="1"/>
      <w:numFmt w:val="bullet"/>
      <w:lvlText w:val="•"/>
      <w:lvlJc w:val="left"/>
      <w:pPr>
        <w:tabs>
          <w:tab w:val="num" w:pos="5040"/>
        </w:tabs>
        <w:ind w:left="5040" w:hanging="360"/>
      </w:pPr>
      <w:rPr>
        <w:rFonts w:ascii="Arial" w:hAnsi="Arial" w:hint="default"/>
      </w:rPr>
    </w:lvl>
    <w:lvl w:ilvl="7" w:tplc="6D24566E" w:tentative="1">
      <w:start w:val="1"/>
      <w:numFmt w:val="bullet"/>
      <w:lvlText w:val="•"/>
      <w:lvlJc w:val="left"/>
      <w:pPr>
        <w:tabs>
          <w:tab w:val="num" w:pos="5760"/>
        </w:tabs>
        <w:ind w:left="5760" w:hanging="360"/>
      </w:pPr>
      <w:rPr>
        <w:rFonts w:ascii="Arial" w:hAnsi="Arial" w:hint="default"/>
      </w:rPr>
    </w:lvl>
    <w:lvl w:ilvl="8" w:tplc="343649FC" w:tentative="1">
      <w:start w:val="1"/>
      <w:numFmt w:val="bullet"/>
      <w:lvlText w:val="•"/>
      <w:lvlJc w:val="left"/>
      <w:pPr>
        <w:tabs>
          <w:tab w:val="num" w:pos="6480"/>
        </w:tabs>
        <w:ind w:left="6480" w:hanging="360"/>
      </w:pPr>
      <w:rPr>
        <w:rFonts w:ascii="Arial" w:hAnsi="Arial" w:hint="default"/>
      </w:rPr>
    </w:lvl>
  </w:abstractNum>
  <w:abstractNum w:abstractNumId="19">
    <w:nsid w:val="68281333"/>
    <w:multiLevelType w:val="hybridMultilevel"/>
    <w:tmpl w:val="69F0B204"/>
    <w:lvl w:ilvl="0" w:tplc="BE08C19C">
      <w:start w:val="1"/>
      <w:numFmt w:val="bullet"/>
      <w:lvlText w:val="•"/>
      <w:lvlJc w:val="left"/>
      <w:pPr>
        <w:tabs>
          <w:tab w:val="num" w:pos="720"/>
        </w:tabs>
        <w:ind w:left="720" w:hanging="360"/>
      </w:pPr>
      <w:rPr>
        <w:rFonts w:ascii="Arial" w:hAnsi="Arial" w:hint="default"/>
      </w:rPr>
    </w:lvl>
    <w:lvl w:ilvl="1" w:tplc="0C6E5E3A" w:tentative="1">
      <w:start w:val="1"/>
      <w:numFmt w:val="bullet"/>
      <w:lvlText w:val="•"/>
      <w:lvlJc w:val="left"/>
      <w:pPr>
        <w:tabs>
          <w:tab w:val="num" w:pos="1440"/>
        </w:tabs>
        <w:ind w:left="1440" w:hanging="360"/>
      </w:pPr>
      <w:rPr>
        <w:rFonts w:ascii="Arial" w:hAnsi="Arial" w:hint="default"/>
      </w:rPr>
    </w:lvl>
    <w:lvl w:ilvl="2" w:tplc="43FEEF32" w:tentative="1">
      <w:start w:val="1"/>
      <w:numFmt w:val="bullet"/>
      <w:lvlText w:val="•"/>
      <w:lvlJc w:val="left"/>
      <w:pPr>
        <w:tabs>
          <w:tab w:val="num" w:pos="2160"/>
        </w:tabs>
        <w:ind w:left="2160" w:hanging="360"/>
      </w:pPr>
      <w:rPr>
        <w:rFonts w:ascii="Arial" w:hAnsi="Arial" w:hint="default"/>
      </w:rPr>
    </w:lvl>
    <w:lvl w:ilvl="3" w:tplc="0AB0460A" w:tentative="1">
      <w:start w:val="1"/>
      <w:numFmt w:val="bullet"/>
      <w:lvlText w:val="•"/>
      <w:lvlJc w:val="left"/>
      <w:pPr>
        <w:tabs>
          <w:tab w:val="num" w:pos="2880"/>
        </w:tabs>
        <w:ind w:left="2880" w:hanging="360"/>
      </w:pPr>
      <w:rPr>
        <w:rFonts w:ascii="Arial" w:hAnsi="Arial" w:hint="default"/>
      </w:rPr>
    </w:lvl>
    <w:lvl w:ilvl="4" w:tplc="5224B86E" w:tentative="1">
      <w:start w:val="1"/>
      <w:numFmt w:val="bullet"/>
      <w:lvlText w:val="•"/>
      <w:lvlJc w:val="left"/>
      <w:pPr>
        <w:tabs>
          <w:tab w:val="num" w:pos="3600"/>
        </w:tabs>
        <w:ind w:left="3600" w:hanging="360"/>
      </w:pPr>
      <w:rPr>
        <w:rFonts w:ascii="Arial" w:hAnsi="Arial" w:hint="default"/>
      </w:rPr>
    </w:lvl>
    <w:lvl w:ilvl="5" w:tplc="F984CB3C" w:tentative="1">
      <w:start w:val="1"/>
      <w:numFmt w:val="bullet"/>
      <w:lvlText w:val="•"/>
      <w:lvlJc w:val="left"/>
      <w:pPr>
        <w:tabs>
          <w:tab w:val="num" w:pos="4320"/>
        </w:tabs>
        <w:ind w:left="4320" w:hanging="360"/>
      </w:pPr>
      <w:rPr>
        <w:rFonts w:ascii="Arial" w:hAnsi="Arial" w:hint="default"/>
      </w:rPr>
    </w:lvl>
    <w:lvl w:ilvl="6" w:tplc="6284D4E4" w:tentative="1">
      <w:start w:val="1"/>
      <w:numFmt w:val="bullet"/>
      <w:lvlText w:val="•"/>
      <w:lvlJc w:val="left"/>
      <w:pPr>
        <w:tabs>
          <w:tab w:val="num" w:pos="5040"/>
        </w:tabs>
        <w:ind w:left="5040" w:hanging="360"/>
      </w:pPr>
      <w:rPr>
        <w:rFonts w:ascii="Arial" w:hAnsi="Arial" w:hint="default"/>
      </w:rPr>
    </w:lvl>
    <w:lvl w:ilvl="7" w:tplc="D41A6576" w:tentative="1">
      <w:start w:val="1"/>
      <w:numFmt w:val="bullet"/>
      <w:lvlText w:val="•"/>
      <w:lvlJc w:val="left"/>
      <w:pPr>
        <w:tabs>
          <w:tab w:val="num" w:pos="5760"/>
        </w:tabs>
        <w:ind w:left="5760" w:hanging="360"/>
      </w:pPr>
      <w:rPr>
        <w:rFonts w:ascii="Arial" w:hAnsi="Arial" w:hint="default"/>
      </w:rPr>
    </w:lvl>
    <w:lvl w:ilvl="8" w:tplc="FF946164" w:tentative="1">
      <w:start w:val="1"/>
      <w:numFmt w:val="bullet"/>
      <w:lvlText w:val="•"/>
      <w:lvlJc w:val="left"/>
      <w:pPr>
        <w:tabs>
          <w:tab w:val="num" w:pos="6480"/>
        </w:tabs>
        <w:ind w:left="6480" w:hanging="360"/>
      </w:pPr>
      <w:rPr>
        <w:rFonts w:ascii="Arial" w:hAnsi="Arial" w:hint="default"/>
      </w:rPr>
    </w:lvl>
  </w:abstractNum>
  <w:abstractNum w:abstractNumId="20">
    <w:nsid w:val="6B6B40E3"/>
    <w:multiLevelType w:val="hybridMultilevel"/>
    <w:tmpl w:val="21B0B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3570EE3"/>
    <w:multiLevelType w:val="multilevel"/>
    <w:tmpl w:val="7A6E6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9"/>
  </w:num>
  <w:num w:numId="4">
    <w:abstractNumId w:val="11"/>
  </w:num>
  <w:num w:numId="5">
    <w:abstractNumId w:val="12"/>
  </w:num>
  <w:num w:numId="6">
    <w:abstractNumId w:val="8"/>
  </w:num>
  <w:num w:numId="7">
    <w:abstractNumId w:val="2"/>
  </w:num>
  <w:num w:numId="8">
    <w:abstractNumId w:val="1"/>
  </w:num>
  <w:num w:numId="9">
    <w:abstractNumId w:val="13"/>
  </w:num>
  <w:num w:numId="10">
    <w:abstractNumId w:val="10"/>
  </w:num>
  <w:num w:numId="11">
    <w:abstractNumId w:val="6"/>
  </w:num>
  <w:num w:numId="12">
    <w:abstractNumId w:val="19"/>
  </w:num>
  <w:num w:numId="13">
    <w:abstractNumId w:val="5"/>
  </w:num>
  <w:num w:numId="14">
    <w:abstractNumId w:val="14"/>
  </w:num>
  <w:num w:numId="15">
    <w:abstractNumId w:val="3"/>
  </w:num>
  <w:num w:numId="16">
    <w:abstractNumId w:val="17"/>
  </w:num>
  <w:num w:numId="17">
    <w:abstractNumId w:val="21"/>
  </w:num>
  <w:num w:numId="18">
    <w:abstractNumId w:val="15"/>
  </w:num>
  <w:num w:numId="19">
    <w:abstractNumId w:val="16"/>
  </w:num>
  <w:num w:numId="20">
    <w:abstractNumId w:val="20"/>
  </w:num>
  <w:num w:numId="21">
    <w:abstractNumId w:val="18"/>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AE9"/>
    <w:rsid w:val="00014CA1"/>
    <w:rsid w:val="0002028D"/>
    <w:rsid w:val="000371D6"/>
    <w:rsid w:val="0006287E"/>
    <w:rsid w:val="0008003B"/>
    <w:rsid w:val="000A6385"/>
    <w:rsid w:val="000D39FD"/>
    <w:rsid w:val="000E1FD0"/>
    <w:rsid w:val="00112289"/>
    <w:rsid w:val="00145613"/>
    <w:rsid w:val="0015597B"/>
    <w:rsid w:val="001625FA"/>
    <w:rsid w:val="00166E1D"/>
    <w:rsid w:val="00175AB4"/>
    <w:rsid w:val="00181E08"/>
    <w:rsid w:val="001A15D3"/>
    <w:rsid w:val="001B2C4D"/>
    <w:rsid w:val="001C6755"/>
    <w:rsid w:val="001D56AD"/>
    <w:rsid w:val="002845BB"/>
    <w:rsid w:val="002C0B68"/>
    <w:rsid w:val="002C4C7B"/>
    <w:rsid w:val="002D22B2"/>
    <w:rsid w:val="00300239"/>
    <w:rsid w:val="003C49F4"/>
    <w:rsid w:val="00402BC0"/>
    <w:rsid w:val="00404B1E"/>
    <w:rsid w:val="00415E2C"/>
    <w:rsid w:val="00427213"/>
    <w:rsid w:val="00436363"/>
    <w:rsid w:val="00444F79"/>
    <w:rsid w:val="004521B8"/>
    <w:rsid w:val="00476725"/>
    <w:rsid w:val="00486FEF"/>
    <w:rsid w:val="004A5F50"/>
    <w:rsid w:val="00520656"/>
    <w:rsid w:val="0053070A"/>
    <w:rsid w:val="005410E7"/>
    <w:rsid w:val="005419CF"/>
    <w:rsid w:val="00547695"/>
    <w:rsid w:val="00563453"/>
    <w:rsid w:val="00567B01"/>
    <w:rsid w:val="005769C4"/>
    <w:rsid w:val="00581A53"/>
    <w:rsid w:val="005C14CA"/>
    <w:rsid w:val="005C2656"/>
    <w:rsid w:val="005E64C0"/>
    <w:rsid w:val="0060750D"/>
    <w:rsid w:val="00654709"/>
    <w:rsid w:val="006770EC"/>
    <w:rsid w:val="006919E8"/>
    <w:rsid w:val="00696481"/>
    <w:rsid w:val="006B7A76"/>
    <w:rsid w:val="006C0787"/>
    <w:rsid w:val="006D0EE6"/>
    <w:rsid w:val="006F4388"/>
    <w:rsid w:val="00704FC5"/>
    <w:rsid w:val="0072222A"/>
    <w:rsid w:val="007609C6"/>
    <w:rsid w:val="00763F5E"/>
    <w:rsid w:val="00770FF5"/>
    <w:rsid w:val="00774ED2"/>
    <w:rsid w:val="00776D6E"/>
    <w:rsid w:val="00787FC8"/>
    <w:rsid w:val="007A50E6"/>
    <w:rsid w:val="007B211C"/>
    <w:rsid w:val="007E4EBB"/>
    <w:rsid w:val="007E5C6C"/>
    <w:rsid w:val="007F4F21"/>
    <w:rsid w:val="0080083B"/>
    <w:rsid w:val="00811C10"/>
    <w:rsid w:val="00845A2E"/>
    <w:rsid w:val="00856369"/>
    <w:rsid w:val="008668E3"/>
    <w:rsid w:val="008846F8"/>
    <w:rsid w:val="008B5C9A"/>
    <w:rsid w:val="008F7BF4"/>
    <w:rsid w:val="009304A1"/>
    <w:rsid w:val="009452AE"/>
    <w:rsid w:val="0097562E"/>
    <w:rsid w:val="009B48BC"/>
    <w:rsid w:val="009D5DF0"/>
    <w:rsid w:val="00A21E81"/>
    <w:rsid w:val="00A230BE"/>
    <w:rsid w:val="00A236EF"/>
    <w:rsid w:val="00A268FD"/>
    <w:rsid w:val="00A5130C"/>
    <w:rsid w:val="00A70C1F"/>
    <w:rsid w:val="00A76BED"/>
    <w:rsid w:val="00AB0C5A"/>
    <w:rsid w:val="00AC210A"/>
    <w:rsid w:val="00B02682"/>
    <w:rsid w:val="00B4501A"/>
    <w:rsid w:val="00B74B30"/>
    <w:rsid w:val="00B76F6E"/>
    <w:rsid w:val="00B90713"/>
    <w:rsid w:val="00BE1CB2"/>
    <w:rsid w:val="00C051AD"/>
    <w:rsid w:val="00C33296"/>
    <w:rsid w:val="00C42EE7"/>
    <w:rsid w:val="00C4591A"/>
    <w:rsid w:val="00C715F7"/>
    <w:rsid w:val="00C742CA"/>
    <w:rsid w:val="00CB0277"/>
    <w:rsid w:val="00CE1BF3"/>
    <w:rsid w:val="00CF7CD1"/>
    <w:rsid w:val="00D22575"/>
    <w:rsid w:val="00D40FCE"/>
    <w:rsid w:val="00D67290"/>
    <w:rsid w:val="00D703B2"/>
    <w:rsid w:val="00DA35A4"/>
    <w:rsid w:val="00DB2150"/>
    <w:rsid w:val="00E25BB1"/>
    <w:rsid w:val="00E77AE9"/>
    <w:rsid w:val="00EC3E10"/>
    <w:rsid w:val="00ED1C31"/>
    <w:rsid w:val="00EE6E3D"/>
    <w:rsid w:val="00F11DF5"/>
    <w:rsid w:val="00F45BCD"/>
    <w:rsid w:val="00F55BA4"/>
    <w:rsid w:val="00F70FA4"/>
    <w:rsid w:val="00F71CDF"/>
    <w:rsid w:val="00FF011B"/>
    <w:rsid w:val="00FF3B26"/>
    <w:rsid w:val="00FF61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4C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D22B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5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5D3"/>
    <w:rPr>
      <w:rFonts w:ascii="Tahoma" w:hAnsi="Tahoma" w:cs="Tahoma"/>
      <w:sz w:val="16"/>
      <w:szCs w:val="16"/>
    </w:rPr>
  </w:style>
  <w:style w:type="character" w:customStyle="1" w:styleId="f">
    <w:name w:val="f"/>
    <w:basedOn w:val="DefaultParagraphFont"/>
    <w:rsid w:val="00014CA1"/>
  </w:style>
  <w:style w:type="character" w:customStyle="1" w:styleId="apple-converted-space">
    <w:name w:val="apple-converted-space"/>
    <w:basedOn w:val="DefaultParagraphFont"/>
    <w:rsid w:val="00014CA1"/>
  </w:style>
  <w:style w:type="character" w:styleId="Emphasis">
    <w:name w:val="Emphasis"/>
    <w:basedOn w:val="DefaultParagraphFont"/>
    <w:uiPriority w:val="20"/>
    <w:qFormat/>
    <w:rsid w:val="00014CA1"/>
    <w:rPr>
      <w:i/>
      <w:iCs/>
    </w:rPr>
  </w:style>
  <w:style w:type="character" w:customStyle="1" w:styleId="Heading1Char">
    <w:name w:val="Heading 1 Char"/>
    <w:basedOn w:val="DefaultParagraphFont"/>
    <w:link w:val="Heading1"/>
    <w:uiPriority w:val="9"/>
    <w:rsid w:val="00014CA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D22B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5597B"/>
    <w:rPr>
      <w:color w:val="0000FF" w:themeColor="hyperlink"/>
      <w:u w:val="single"/>
    </w:rPr>
  </w:style>
  <w:style w:type="character" w:styleId="HTMLCite">
    <w:name w:val="HTML Cite"/>
    <w:basedOn w:val="DefaultParagraphFont"/>
    <w:uiPriority w:val="99"/>
    <w:semiHidden/>
    <w:unhideWhenUsed/>
    <w:rsid w:val="006919E8"/>
    <w:rPr>
      <w:i/>
      <w:iCs/>
    </w:rPr>
  </w:style>
  <w:style w:type="paragraph" w:styleId="ListParagraph">
    <w:name w:val="List Paragraph"/>
    <w:basedOn w:val="Normal"/>
    <w:uiPriority w:val="34"/>
    <w:qFormat/>
    <w:rsid w:val="00770FF5"/>
    <w:pPr>
      <w:ind w:left="720"/>
      <w:contextualSpacing/>
    </w:pPr>
  </w:style>
  <w:style w:type="paragraph" w:styleId="NormalWeb">
    <w:name w:val="Normal (Web)"/>
    <w:basedOn w:val="Normal"/>
    <w:uiPriority w:val="99"/>
    <w:semiHidden/>
    <w:unhideWhenUsed/>
    <w:rsid w:val="009D5D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lug-pub-date">
    <w:name w:val="slug-pub-date"/>
    <w:basedOn w:val="DefaultParagraphFont"/>
    <w:rsid w:val="00520656"/>
  </w:style>
  <w:style w:type="character" w:customStyle="1" w:styleId="slug-vol">
    <w:name w:val="slug-vol"/>
    <w:basedOn w:val="DefaultParagraphFont"/>
    <w:rsid w:val="00520656"/>
  </w:style>
  <w:style w:type="character" w:customStyle="1" w:styleId="cit-sep">
    <w:name w:val="cit-sep"/>
    <w:basedOn w:val="DefaultParagraphFont"/>
    <w:rsid w:val="00520656"/>
  </w:style>
  <w:style w:type="character" w:customStyle="1" w:styleId="slug-pages">
    <w:name w:val="slug-pages"/>
    <w:basedOn w:val="DefaultParagraphFont"/>
    <w:rsid w:val="00520656"/>
  </w:style>
  <w:style w:type="character" w:customStyle="1" w:styleId="slug-doi">
    <w:name w:val="slug-doi"/>
    <w:basedOn w:val="DefaultParagraphFont"/>
    <w:rsid w:val="00520656"/>
  </w:style>
  <w:style w:type="paragraph" w:customStyle="1" w:styleId="Default">
    <w:name w:val="Default"/>
    <w:rsid w:val="00F71CDF"/>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4C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D22B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5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5D3"/>
    <w:rPr>
      <w:rFonts w:ascii="Tahoma" w:hAnsi="Tahoma" w:cs="Tahoma"/>
      <w:sz w:val="16"/>
      <w:szCs w:val="16"/>
    </w:rPr>
  </w:style>
  <w:style w:type="character" w:customStyle="1" w:styleId="f">
    <w:name w:val="f"/>
    <w:basedOn w:val="DefaultParagraphFont"/>
    <w:rsid w:val="00014CA1"/>
  </w:style>
  <w:style w:type="character" w:customStyle="1" w:styleId="apple-converted-space">
    <w:name w:val="apple-converted-space"/>
    <w:basedOn w:val="DefaultParagraphFont"/>
    <w:rsid w:val="00014CA1"/>
  </w:style>
  <w:style w:type="character" w:styleId="Emphasis">
    <w:name w:val="Emphasis"/>
    <w:basedOn w:val="DefaultParagraphFont"/>
    <w:uiPriority w:val="20"/>
    <w:qFormat/>
    <w:rsid w:val="00014CA1"/>
    <w:rPr>
      <w:i/>
      <w:iCs/>
    </w:rPr>
  </w:style>
  <w:style w:type="character" w:customStyle="1" w:styleId="Heading1Char">
    <w:name w:val="Heading 1 Char"/>
    <w:basedOn w:val="DefaultParagraphFont"/>
    <w:link w:val="Heading1"/>
    <w:uiPriority w:val="9"/>
    <w:rsid w:val="00014CA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D22B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5597B"/>
    <w:rPr>
      <w:color w:val="0000FF" w:themeColor="hyperlink"/>
      <w:u w:val="single"/>
    </w:rPr>
  </w:style>
  <w:style w:type="character" w:styleId="HTMLCite">
    <w:name w:val="HTML Cite"/>
    <w:basedOn w:val="DefaultParagraphFont"/>
    <w:uiPriority w:val="99"/>
    <w:semiHidden/>
    <w:unhideWhenUsed/>
    <w:rsid w:val="006919E8"/>
    <w:rPr>
      <w:i/>
      <w:iCs/>
    </w:rPr>
  </w:style>
  <w:style w:type="paragraph" w:styleId="ListParagraph">
    <w:name w:val="List Paragraph"/>
    <w:basedOn w:val="Normal"/>
    <w:uiPriority w:val="34"/>
    <w:qFormat/>
    <w:rsid w:val="00770FF5"/>
    <w:pPr>
      <w:ind w:left="720"/>
      <w:contextualSpacing/>
    </w:pPr>
  </w:style>
  <w:style w:type="paragraph" w:styleId="NormalWeb">
    <w:name w:val="Normal (Web)"/>
    <w:basedOn w:val="Normal"/>
    <w:uiPriority w:val="99"/>
    <w:semiHidden/>
    <w:unhideWhenUsed/>
    <w:rsid w:val="009D5D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lug-pub-date">
    <w:name w:val="slug-pub-date"/>
    <w:basedOn w:val="DefaultParagraphFont"/>
    <w:rsid w:val="00520656"/>
  </w:style>
  <w:style w:type="character" w:customStyle="1" w:styleId="slug-vol">
    <w:name w:val="slug-vol"/>
    <w:basedOn w:val="DefaultParagraphFont"/>
    <w:rsid w:val="00520656"/>
  </w:style>
  <w:style w:type="character" w:customStyle="1" w:styleId="cit-sep">
    <w:name w:val="cit-sep"/>
    <w:basedOn w:val="DefaultParagraphFont"/>
    <w:rsid w:val="00520656"/>
  </w:style>
  <w:style w:type="character" w:customStyle="1" w:styleId="slug-pages">
    <w:name w:val="slug-pages"/>
    <w:basedOn w:val="DefaultParagraphFont"/>
    <w:rsid w:val="00520656"/>
  </w:style>
  <w:style w:type="character" w:customStyle="1" w:styleId="slug-doi">
    <w:name w:val="slug-doi"/>
    <w:basedOn w:val="DefaultParagraphFont"/>
    <w:rsid w:val="00520656"/>
  </w:style>
  <w:style w:type="paragraph" w:customStyle="1" w:styleId="Default">
    <w:name w:val="Default"/>
    <w:rsid w:val="00F71CD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12233">
      <w:bodyDiv w:val="1"/>
      <w:marLeft w:val="0"/>
      <w:marRight w:val="0"/>
      <w:marTop w:val="0"/>
      <w:marBottom w:val="0"/>
      <w:divBdr>
        <w:top w:val="none" w:sz="0" w:space="0" w:color="auto"/>
        <w:left w:val="none" w:sz="0" w:space="0" w:color="auto"/>
        <w:bottom w:val="none" w:sz="0" w:space="0" w:color="auto"/>
        <w:right w:val="none" w:sz="0" w:space="0" w:color="auto"/>
      </w:divBdr>
    </w:div>
    <w:div w:id="238448454">
      <w:bodyDiv w:val="1"/>
      <w:marLeft w:val="0"/>
      <w:marRight w:val="0"/>
      <w:marTop w:val="0"/>
      <w:marBottom w:val="0"/>
      <w:divBdr>
        <w:top w:val="none" w:sz="0" w:space="0" w:color="auto"/>
        <w:left w:val="none" w:sz="0" w:space="0" w:color="auto"/>
        <w:bottom w:val="none" w:sz="0" w:space="0" w:color="auto"/>
        <w:right w:val="none" w:sz="0" w:space="0" w:color="auto"/>
      </w:divBdr>
    </w:div>
    <w:div w:id="348028452">
      <w:bodyDiv w:val="1"/>
      <w:marLeft w:val="0"/>
      <w:marRight w:val="0"/>
      <w:marTop w:val="0"/>
      <w:marBottom w:val="0"/>
      <w:divBdr>
        <w:top w:val="none" w:sz="0" w:space="0" w:color="auto"/>
        <w:left w:val="none" w:sz="0" w:space="0" w:color="auto"/>
        <w:bottom w:val="none" w:sz="0" w:space="0" w:color="auto"/>
        <w:right w:val="none" w:sz="0" w:space="0" w:color="auto"/>
      </w:divBdr>
    </w:div>
    <w:div w:id="394667070">
      <w:bodyDiv w:val="1"/>
      <w:marLeft w:val="0"/>
      <w:marRight w:val="0"/>
      <w:marTop w:val="0"/>
      <w:marBottom w:val="0"/>
      <w:divBdr>
        <w:top w:val="none" w:sz="0" w:space="0" w:color="auto"/>
        <w:left w:val="none" w:sz="0" w:space="0" w:color="auto"/>
        <w:bottom w:val="none" w:sz="0" w:space="0" w:color="auto"/>
        <w:right w:val="none" w:sz="0" w:space="0" w:color="auto"/>
      </w:divBdr>
      <w:divsChild>
        <w:div w:id="743650922">
          <w:marLeft w:val="0"/>
          <w:marRight w:val="0"/>
          <w:marTop w:val="0"/>
          <w:marBottom w:val="0"/>
          <w:divBdr>
            <w:top w:val="none" w:sz="0" w:space="0" w:color="auto"/>
            <w:left w:val="none" w:sz="0" w:space="0" w:color="auto"/>
            <w:bottom w:val="none" w:sz="0" w:space="0" w:color="auto"/>
            <w:right w:val="none" w:sz="0" w:space="0" w:color="auto"/>
          </w:divBdr>
          <w:divsChild>
            <w:div w:id="369037438">
              <w:marLeft w:val="0"/>
              <w:marRight w:val="0"/>
              <w:marTop w:val="0"/>
              <w:marBottom w:val="0"/>
              <w:divBdr>
                <w:top w:val="none" w:sz="0" w:space="0" w:color="auto"/>
                <w:left w:val="none" w:sz="0" w:space="0" w:color="auto"/>
                <w:bottom w:val="none" w:sz="0" w:space="0" w:color="auto"/>
                <w:right w:val="none" w:sz="0" w:space="0" w:color="auto"/>
              </w:divBdr>
              <w:divsChild>
                <w:div w:id="845633649">
                  <w:marLeft w:val="0"/>
                  <w:marRight w:val="0"/>
                  <w:marTop w:val="0"/>
                  <w:marBottom w:val="0"/>
                  <w:divBdr>
                    <w:top w:val="none" w:sz="0" w:space="0" w:color="auto"/>
                    <w:left w:val="none" w:sz="0" w:space="0" w:color="auto"/>
                    <w:bottom w:val="none" w:sz="0" w:space="0" w:color="auto"/>
                    <w:right w:val="none" w:sz="0" w:space="0" w:color="auto"/>
                  </w:divBdr>
                  <w:divsChild>
                    <w:div w:id="636105860">
                      <w:marLeft w:val="0"/>
                      <w:marRight w:val="0"/>
                      <w:marTop w:val="0"/>
                      <w:marBottom w:val="0"/>
                      <w:divBdr>
                        <w:top w:val="none" w:sz="0" w:space="0" w:color="auto"/>
                        <w:left w:val="none" w:sz="0" w:space="0" w:color="auto"/>
                        <w:bottom w:val="none" w:sz="0" w:space="0" w:color="auto"/>
                        <w:right w:val="none" w:sz="0" w:space="0" w:color="auto"/>
                      </w:divBdr>
                      <w:divsChild>
                        <w:div w:id="1532181075">
                          <w:marLeft w:val="0"/>
                          <w:marRight w:val="0"/>
                          <w:marTop w:val="0"/>
                          <w:marBottom w:val="0"/>
                          <w:divBdr>
                            <w:top w:val="none" w:sz="0" w:space="0" w:color="auto"/>
                            <w:left w:val="none" w:sz="0" w:space="0" w:color="auto"/>
                            <w:bottom w:val="none" w:sz="0" w:space="0" w:color="auto"/>
                            <w:right w:val="none" w:sz="0" w:space="0" w:color="auto"/>
                          </w:divBdr>
                          <w:divsChild>
                            <w:div w:id="1013218815">
                              <w:marLeft w:val="0"/>
                              <w:marRight w:val="0"/>
                              <w:marTop w:val="0"/>
                              <w:marBottom w:val="0"/>
                              <w:divBdr>
                                <w:top w:val="none" w:sz="0" w:space="0" w:color="auto"/>
                                <w:left w:val="none" w:sz="0" w:space="0" w:color="auto"/>
                                <w:bottom w:val="none" w:sz="0" w:space="0" w:color="auto"/>
                                <w:right w:val="none" w:sz="0" w:space="0" w:color="auto"/>
                              </w:divBdr>
                              <w:divsChild>
                                <w:div w:id="2147116811">
                                  <w:marLeft w:val="0"/>
                                  <w:marRight w:val="0"/>
                                  <w:marTop w:val="0"/>
                                  <w:marBottom w:val="0"/>
                                  <w:divBdr>
                                    <w:top w:val="none" w:sz="0" w:space="0" w:color="auto"/>
                                    <w:left w:val="none" w:sz="0" w:space="0" w:color="auto"/>
                                    <w:bottom w:val="none" w:sz="0" w:space="0" w:color="auto"/>
                                    <w:right w:val="none" w:sz="0" w:space="0" w:color="auto"/>
                                  </w:divBdr>
                                  <w:divsChild>
                                    <w:div w:id="1785418415">
                                      <w:marLeft w:val="0"/>
                                      <w:marRight w:val="0"/>
                                      <w:marTop w:val="0"/>
                                      <w:marBottom w:val="0"/>
                                      <w:divBdr>
                                        <w:top w:val="none" w:sz="0" w:space="0" w:color="auto"/>
                                        <w:left w:val="none" w:sz="0" w:space="0" w:color="auto"/>
                                        <w:bottom w:val="none" w:sz="0" w:space="0" w:color="auto"/>
                                        <w:right w:val="none" w:sz="0" w:space="0" w:color="auto"/>
                                      </w:divBdr>
                                      <w:divsChild>
                                        <w:div w:id="315109452">
                                          <w:marLeft w:val="0"/>
                                          <w:marRight w:val="0"/>
                                          <w:marTop w:val="0"/>
                                          <w:marBottom w:val="0"/>
                                          <w:divBdr>
                                            <w:top w:val="none" w:sz="0" w:space="0" w:color="auto"/>
                                            <w:left w:val="none" w:sz="0" w:space="0" w:color="auto"/>
                                            <w:bottom w:val="none" w:sz="0" w:space="0" w:color="auto"/>
                                            <w:right w:val="none" w:sz="0" w:space="0" w:color="auto"/>
                                          </w:divBdr>
                                          <w:divsChild>
                                            <w:div w:id="673075090">
                                              <w:marLeft w:val="0"/>
                                              <w:marRight w:val="0"/>
                                              <w:marTop w:val="0"/>
                                              <w:marBottom w:val="0"/>
                                              <w:divBdr>
                                                <w:top w:val="none" w:sz="0" w:space="0" w:color="auto"/>
                                                <w:left w:val="none" w:sz="0" w:space="0" w:color="auto"/>
                                                <w:bottom w:val="none" w:sz="0" w:space="0" w:color="auto"/>
                                                <w:right w:val="none" w:sz="0" w:space="0" w:color="auto"/>
                                              </w:divBdr>
                                            </w:div>
                                            <w:div w:id="1804735830">
                                              <w:marLeft w:val="0"/>
                                              <w:marRight w:val="0"/>
                                              <w:marTop w:val="0"/>
                                              <w:marBottom w:val="0"/>
                                              <w:divBdr>
                                                <w:top w:val="none" w:sz="0" w:space="0" w:color="auto"/>
                                                <w:left w:val="none" w:sz="0" w:space="0" w:color="auto"/>
                                                <w:bottom w:val="none" w:sz="0" w:space="0" w:color="auto"/>
                                                <w:right w:val="none" w:sz="0" w:space="0" w:color="auto"/>
                                              </w:divBdr>
                                              <w:divsChild>
                                                <w:div w:id="47483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737935">
                                      <w:marLeft w:val="0"/>
                                      <w:marRight w:val="0"/>
                                      <w:marTop w:val="0"/>
                                      <w:marBottom w:val="0"/>
                                      <w:divBdr>
                                        <w:top w:val="none" w:sz="0" w:space="0" w:color="auto"/>
                                        <w:left w:val="none" w:sz="0" w:space="0" w:color="auto"/>
                                        <w:bottom w:val="none" w:sz="0" w:space="0" w:color="auto"/>
                                        <w:right w:val="none" w:sz="0" w:space="0" w:color="auto"/>
                                      </w:divBdr>
                                      <w:divsChild>
                                        <w:div w:id="850140119">
                                          <w:marLeft w:val="0"/>
                                          <w:marRight w:val="0"/>
                                          <w:marTop w:val="0"/>
                                          <w:marBottom w:val="0"/>
                                          <w:divBdr>
                                            <w:top w:val="none" w:sz="0" w:space="0" w:color="auto"/>
                                            <w:left w:val="none" w:sz="0" w:space="0" w:color="auto"/>
                                            <w:bottom w:val="none" w:sz="0" w:space="0" w:color="auto"/>
                                            <w:right w:val="none" w:sz="0" w:space="0" w:color="auto"/>
                                          </w:divBdr>
                                          <w:divsChild>
                                            <w:div w:id="159482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7726281">
      <w:bodyDiv w:val="1"/>
      <w:marLeft w:val="0"/>
      <w:marRight w:val="0"/>
      <w:marTop w:val="0"/>
      <w:marBottom w:val="0"/>
      <w:divBdr>
        <w:top w:val="none" w:sz="0" w:space="0" w:color="auto"/>
        <w:left w:val="none" w:sz="0" w:space="0" w:color="auto"/>
        <w:bottom w:val="none" w:sz="0" w:space="0" w:color="auto"/>
        <w:right w:val="none" w:sz="0" w:space="0" w:color="auto"/>
      </w:divBdr>
      <w:divsChild>
        <w:div w:id="1026906879">
          <w:marLeft w:val="0"/>
          <w:marRight w:val="0"/>
          <w:marTop w:val="0"/>
          <w:marBottom w:val="0"/>
          <w:divBdr>
            <w:top w:val="none" w:sz="0" w:space="0" w:color="auto"/>
            <w:left w:val="none" w:sz="0" w:space="0" w:color="auto"/>
            <w:bottom w:val="none" w:sz="0" w:space="0" w:color="auto"/>
            <w:right w:val="none" w:sz="0" w:space="0" w:color="auto"/>
          </w:divBdr>
          <w:divsChild>
            <w:div w:id="452138587">
              <w:marLeft w:val="0"/>
              <w:marRight w:val="0"/>
              <w:marTop w:val="0"/>
              <w:marBottom w:val="0"/>
              <w:divBdr>
                <w:top w:val="none" w:sz="0" w:space="0" w:color="auto"/>
                <w:left w:val="none" w:sz="0" w:space="0" w:color="auto"/>
                <w:bottom w:val="none" w:sz="0" w:space="0" w:color="auto"/>
                <w:right w:val="none" w:sz="0" w:space="0" w:color="auto"/>
              </w:divBdr>
              <w:divsChild>
                <w:div w:id="1561399828">
                  <w:marLeft w:val="0"/>
                  <w:marRight w:val="0"/>
                  <w:marTop w:val="0"/>
                  <w:marBottom w:val="0"/>
                  <w:divBdr>
                    <w:top w:val="none" w:sz="0" w:space="0" w:color="auto"/>
                    <w:left w:val="none" w:sz="0" w:space="0" w:color="auto"/>
                    <w:bottom w:val="none" w:sz="0" w:space="0" w:color="auto"/>
                    <w:right w:val="none" w:sz="0" w:space="0" w:color="auto"/>
                  </w:divBdr>
                  <w:divsChild>
                    <w:div w:id="1212351417">
                      <w:marLeft w:val="0"/>
                      <w:marRight w:val="0"/>
                      <w:marTop w:val="0"/>
                      <w:marBottom w:val="0"/>
                      <w:divBdr>
                        <w:top w:val="none" w:sz="0" w:space="0" w:color="auto"/>
                        <w:left w:val="none" w:sz="0" w:space="0" w:color="auto"/>
                        <w:bottom w:val="none" w:sz="0" w:space="0" w:color="auto"/>
                        <w:right w:val="none" w:sz="0" w:space="0" w:color="auto"/>
                      </w:divBdr>
                      <w:divsChild>
                        <w:div w:id="374039607">
                          <w:marLeft w:val="0"/>
                          <w:marRight w:val="0"/>
                          <w:marTop w:val="0"/>
                          <w:marBottom w:val="0"/>
                          <w:divBdr>
                            <w:top w:val="none" w:sz="0" w:space="0" w:color="auto"/>
                            <w:left w:val="none" w:sz="0" w:space="0" w:color="auto"/>
                            <w:bottom w:val="none" w:sz="0" w:space="0" w:color="auto"/>
                            <w:right w:val="none" w:sz="0" w:space="0" w:color="auto"/>
                          </w:divBdr>
                          <w:divsChild>
                            <w:div w:id="1462070604">
                              <w:marLeft w:val="0"/>
                              <w:marRight w:val="0"/>
                              <w:marTop w:val="0"/>
                              <w:marBottom w:val="0"/>
                              <w:divBdr>
                                <w:top w:val="none" w:sz="0" w:space="0" w:color="auto"/>
                                <w:left w:val="none" w:sz="0" w:space="0" w:color="auto"/>
                                <w:bottom w:val="none" w:sz="0" w:space="0" w:color="auto"/>
                                <w:right w:val="none" w:sz="0" w:space="0" w:color="auto"/>
                              </w:divBdr>
                              <w:divsChild>
                                <w:div w:id="6298741">
                                  <w:marLeft w:val="0"/>
                                  <w:marRight w:val="0"/>
                                  <w:marTop w:val="0"/>
                                  <w:marBottom w:val="0"/>
                                  <w:divBdr>
                                    <w:top w:val="none" w:sz="0" w:space="0" w:color="auto"/>
                                    <w:left w:val="none" w:sz="0" w:space="0" w:color="auto"/>
                                    <w:bottom w:val="none" w:sz="0" w:space="0" w:color="auto"/>
                                    <w:right w:val="none" w:sz="0" w:space="0" w:color="auto"/>
                                  </w:divBdr>
                                  <w:divsChild>
                                    <w:div w:id="1090548133">
                                      <w:marLeft w:val="0"/>
                                      <w:marRight w:val="0"/>
                                      <w:marTop w:val="0"/>
                                      <w:marBottom w:val="0"/>
                                      <w:divBdr>
                                        <w:top w:val="none" w:sz="0" w:space="0" w:color="auto"/>
                                        <w:left w:val="none" w:sz="0" w:space="0" w:color="auto"/>
                                        <w:bottom w:val="none" w:sz="0" w:space="0" w:color="auto"/>
                                        <w:right w:val="none" w:sz="0" w:space="0" w:color="auto"/>
                                      </w:divBdr>
                                      <w:divsChild>
                                        <w:div w:id="2018459944">
                                          <w:marLeft w:val="0"/>
                                          <w:marRight w:val="0"/>
                                          <w:marTop w:val="0"/>
                                          <w:marBottom w:val="0"/>
                                          <w:divBdr>
                                            <w:top w:val="none" w:sz="0" w:space="0" w:color="auto"/>
                                            <w:left w:val="none" w:sz="0" w:space="0" w:color="auto"/>
                                            <w:bottom w:val="none" w:sz="0" w:space="0" w:color="auto"/>
                                            <w:right w:val="none" w:sz="0" w:space="0" w:color="auto"/>
                                          </w:divBdr>
                                          <w:divsChild>
                                            <w:div w:id="668943668">
                                              <w:marLeft w:val="0"/>
                                              <w:marRight w:val="0"/>
                                              <w:marTop w:val="0"/>
                                              <w:marBottom w:val="0"/>
                                              <w:divBdr>
                                                <w:top w:val="none" w:sz="0" w:space="0" w:color="auto"/>
                                                <w:left w:val="none" w:sz="0" w:space="0" w:color="auto"/>
                                                <w:bottom w:val="none" w:sz="0" w:space="0" w:color="auto"/>
                                                <w:right w:val="none" w:sz="0" w:space="0" w:color="auto"/>
                                              </w:divBdr>
                                              <w:divsChild>
                                                <w:div w:id="925191211">
                                                  <w:marLeft w:val="0"/>
                                                  <w:marRight w:val="0"/>
                                                  <w:marTop w:val="0"/>
                                                  <w:marBottom w:val="0"/>
                                                  <w:divBdr>
                                                    <w:top w:val="none" w:sz="0" w:space="0" w:color="auto"/>
                                                    <w:left w:val="none" w:sz="0" w:space="0" w:color="auto"/>
                                                    <w:bottom w:val="none" w:sz="0" w:space="0" w:color="auto"/>
                                                    <w:right w:val="none" w:sz="0" w:space="0" w:color="auto"/>
                                                  </w:divBdr>
                                                  <w:divsChild>
                                                    <w:div w:id="1796023113">
                                                      <w:marLeft w:val="0"/>
                                                      <w:marRight w:val="0"/>
                                                      <w:marTop w:val="0"/>
                                                      <w:marBottom w:val="0"/>
                                                      <w:divBdr>
                                                        <w:top w:val="none" w:sz="0" w:space="0" w:color="auto"/>
                                                        <w:left w:val="none" w:sz="0" w:space="0" w:color="auto"/>
                                                        <w:bottom w:val="none" w:sz="0" w:space="0" w:color="auto"/>
                                                        <w:right w:val="none" w:sz="0" w:space="0" w:color="auto"/>
                                                      </w:divBdr>
                                                      <w:divsChild>
                                                        <w:div w:id="217134190">
                                                          <w:marLeft w:val="0"/>
                                                          <w:marRight w:val="0"/>
                                                          <w:marTop w:val="0"/>
                                                          <w:marBottom w:val="0"/>
                                                          <w:divBdr>
                                                            <w:top w:val="none" w:sz="0" w:space="0" w:color="auto"/>
                                                            <w:left w:val="none" w:sz="0" w:space="0" w:color="auto"/>
                                                            <w:bottom w:val="none" w:sz="0" w:space="0" w:color="auto"/>
                                                            <w:right w:val="none" w:sz="0" w:space="0" w:color="auto"/>
                                                          </w:divBdr>
                                                          <w:divsChild>
                                                            <w:div w:id="1782333478">
                                                              <w:marLeft w:val="0"/>
                                                              <w:marRight w:val="0"/>
                                                              <w:marTop w:val="0"/>
                                                              <w:marBottom w:val="0"/>
                                                              <w:divBdr>
                                                                <w:top w:val="none" w:sz="0" w:space="0" w:color="auto"/>
                                                                <w:left w:val="none" w:sz="0" w:space="0" w:color="auto"/>
                                                                <w:bottom w:val="none" w:sz="0" w:space="0" w:color="auto"/>
                                                                <w:right w:val="none" w:sz="0" w:space="0" w:color="auto"/>
                                                              </w:divBdr>
                                                              <w:divsChild>
                                                                <w:div w:id="27814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4288208">
      <w:bodyDiv w:val="1"/>
      <w:marLeft w:val="0"/>
      <w:marRight w:val="0"/>
      <w:marTop w:val="0"/>
      <w:marBottom w:val="0"/>
      <w:divBdr>
        <w:top w:val="none" w:sz="0" w:space="0" w:color="auto"/>
        <w:left w:val="none" w:sz="0" w:space="0" w:color="auto"/>
        <w:bottom w:val="none" w:sz="0" w:space="0" w:color="auto"/>
        <w:right w:val="none" w:sz="0" w:space="0" w:color="auto"/>
      </w:divBdr>
    </w:div>
    <w:div w:id="683897898">
      <w:bodyDiv w:val="1"/>
      <w:marLeft w:val="0"/>
      <w:marRight w:val="0"/>
      <w:marTop w:val="0"/>
      <w:marBottom w:val="0"/>
      <w:divBdr>
        <w:top w:val="none" w:sz="0" w:space="0" w:color="auto"/>
        <w:left w:val="none" w:sz="0" w:space="0" w:color="auto"/>
        <w:bottom w:val="none" w:sz="0" w:space="0" w:color="auto"/>
        <w:right w:val="none" w:sz="0" w:space="0" w:color="auto"/>
      </w:divBdr>
      <w:divsChild>
        <w:div w:id="1608927146">
          <w:marLeft w:val="547"/>
          <w:marRight w:val="0"/>
          <w:marTop w:val="245"/>
          <w:marBottom w:val="0"/>
          <w:divBdr>
            <w:top w:val="none" w:sz="0" w:space="0" w:color="auto"/>
            <w:left w:val="none" w:sz="0" w:space="0" w:color="auto"/>
            <w:bottom w:val="none" w:sz="0" w:space="0" w:color="auto"/>
            <w:right w:val="none" w:sz="0" w:space="0" w:color="auto"/>
          </w:divBdr>
        </w:div>
        <w:div w:id="1383290751">
          <w:marLeft w:val="547"/>
          <w:marRight w:val="0"/>
          <w:marTop w:val="245"/>
          <w:marBottom w:val="0"/>
          <w:divBdr>
            <w:top w:val="none" w:sz="0" w:space="0" w:color="auto"/>
            <w:left w:val="none" w:sz="0" w:space="0" w:color="auto"/>
            <w:bottom w:val="none" w:sz="0" w:space="0" w:color="auto"/>
            <w:right w:val="none" w:sz="0" w:space="0" w:color="auto"/>
          </w:divBdr>
        </w:div>
        <w:div w:id="1802964123">
          <w:marLeft w:val="547"/>
          <w:marRight w:val="0"/>
          <w:marTop w:val="269"/>
          <w:marBottom w:val="0"/>
          <w:divBdr>
            <w:top w:val="none" w:sz="0" w:space="0" w:color="auto"/>
            <w:left w:val="none" w:sz="0" w:space="0" w:color="auto"/>
            <w:bottom w:val="none" w:sz="0" w:space="0" w:color="auto"/>
            <w:right w:val="none" w:sz="0" w:space="0" w:color="auto"/>
          </w:divBdr>
        </w:div>
        <w:div w:id="217322102">
          <w:marLeft w:val="547"/>
          <w:marRight w:val="0"/>
          <w:marTop w:val="269"/>
          <w:marBottom w:val="0"/>
          <w:divBdr>
            <w:top w:val="none" w:sz="0" w:space="0" w:color="auto"/>
            <w:left w:val="none" w:sz="0" w:space="0" w:color="auto"/>
            <w:bottom w:val="none" w:sz="0" w:space="0" w:color="auto"/>
            <w:right w:val="none" w:sz="0" w:space="0" w:color="auto"/>
          </w:divBdr>
        </w:div>
        <w:div w:id="1878153353">
          <w:marLeft w:val="547"/>
          <w:marRight w:val="0"/>
          <w:marTop w:val="264"/>
          <w:marBottom w:val="0"/>
          <w:divBdr>
            <w:top w:val="none" w:sz="0" w:space="0" w:color="auto"/>
            <w:left w:val="none" w:sz="0" w:space="0" w:color="auto"/>
            <w:bottom w:val="none" w:sz="0" w:space="0" w:color="auto"/>
            <w:right w:val="none" w:sz="0" w:space="0" w:color="auto"/>
          </w:divBdr>
        </w:div>
      </w:divsChild>
    </w:div>
    <w:div w:id="1059088737">
      <w:bodyDiv w:val="1"/>
      <w:marLeft w:val="0"/>
      <w:marRight w:val="0"/>
      <w:marTop w:val="0"/>
      <w:marBottom w:val="0"/>
      <w:divBdr>
        <w:top w:val="none" w:sz="0" w:space="0" w:color="auto"/>
        <w:left w:val="none" w:sz="0" w:space="0" w:color="auto"/>
        <w:bottom w:val="none" w:sz="0" w:space="0" w:color="auto"/>
        <w:right w:val="none" w:sz="0" w:space="0" w:color="auto"/>
      </w:divBdr>
      <w:divsChild>
        <w:div w:id="914897557">
          <w:marLeft w:val="547"/>
          <w:marRight w:val="0"/>
          <w:marTop w:val="134"/>
          <w:marBottom w:val="0"/>
          <w:divBdr>
            <w:top w:val="none" w:sz="0" w:space="0" w:color="auto"/>
            <w:left w:val="none" w:sz="0" w:space="0" w:color="auto"/>
            <w:bottom w:val="none" w:sz="0" w:space="0" w:color="auto"/>
            <w:right w:val="none" w:sz="0" w:space="0" w:color="auto"/>
          </w:divBdr>
        </w:div>
        <w:div w:id="114520785">
          <w:marLeft w:val="547"/>
          <w:marRight w:val="0"/>
          <w:marTop w:val="134"/>
          <w:marBottom w:val="0"/>
          <w:divBdr>
            <w:top w:val="none" w:sz="0" w:space="0" w:color="auto"/>
            <w:left w:val="none" w:sz="0" w:space="0" w:color="auto"/>
            <w:bottom w:val="none" w:sz="0" w:space="0" w:color="auto"/>
            <w:right w:val="none" w:sz="0" w:space="0" w:color="auto"/>
          </w:divBdr>
        </w:div>
        <w:div w:id="953827187">
          <w:marLeft w:val="547"/>
          <w:marRight w:val="0"/>
          <w:marTop w:val="134"/>
          <w:marBottom w:val="0"/>
          <w:divBdr>
            <w:top w:val="none" w:sz="0" w:space="0" w:color="auto"/>
            <w:left w:val="none" w:sz="0" w:space="0" w:color="auto"/>
            <w:bottom w:val="none" w:sz="0" w:space="0" w:color="auto"/>
            <w:right w:val="none" w:sz="0" w:space="0" w:color="auto"/>
          </w:divBdr>
        </w:div>
        <w:div w:id="1883398399">
          <w:marLeft w:val="547"/>
          <w:marRight w:val="0"/>
          <w:marTop w:val="134"/>
          <w:marBottom w:val="0"/>
          <w:divBdr>
            <w:top w:val="none" w:sz="0" w:space="0" w:color="auto"/>
            <w:left w:val="none" w:sz="0" w:space="0" w:color="auto"/>
            <w:bottom w:val="none" w:sz="0" w:space="0" w:color="auto"/>
            <w:right w:val="none" w:sz="0" w:space="0" w:color="auto"/>
          </w:divBdr>
        </w:div>
      </w:divsChild>
    </w:div>
    <w:div w:id="1217862907">
      <w:bodyDiv w:val="1"/>
      <w:marLeft w:val="0"/>
      <w:marRight w:val="0"/>
      <w:marTop w:val="0"/>
      <w:marBottom w:val="0"/>
      <w:divBdr>
        <w:top w:val="none" w:sz="0" w:space="0" w:color="auto"/>
        <w:left w:val="none" w:sz="0" w:space="0" w:color="auto"/>
        <w:bottom w:val="none" w:sz="0" w:space="0" w:color="auto"/>
        <w:right w:val="none" w:sz="0" w:space="0" w:color="auto"/>
      </w:divBdr>
    </w:div>
    <w:div w:id="1244342183">
      <w:bodyDiv w:val="1"/>
      <w:marLeft w:val="0"/>
      <w:marRight w:val="0"/>
      <w:marTop w:val="0"/>
      <w:marBottom w:val="0"/>
      <w:divBdr>
        <w:top w:val="none" w:sz="0" w:space="0" w:color="auto"/>
        <w:left w:val="none" w:sz="0" w:space="0" w:color="auto"/>
        <w:bottom w:val="none" w:sz="0" w:space="0" w:color="auto"/>
        <w:right w:val="none" w:sz="0" w:space="0" w:color="auto"/>
      </w:divBdr>
    </w:div>
    <w:div w:id="1320229318">
      <w:bodyDiv w:val="1"/>
      <w:marLeft w:val="0"/>
      <w:marRight w:val="0"/>
      <w:marTop w:val="0"/>
      <w:marBottom w:val="0"/>
      <w:divBdr>
        <w:top w:val="none" w:sz="0" w:space="0" w:color="auto"/>
        <w:left w:val="none" w:sz="0" w:space="0" w:color="auto"/>
        <w:bottom w:val="none" w:sz="0" w:space="0" w:color="auto"/>
        <w:right w:val="none" w:sz="0" w:space="0" w:color="auto"/>
      </w:divBdr>
      <w:divsChild>
        <w:div w:id="1505440527">
          <w:marLeft w:val="0"/>
          <w:marRight w:val="0"/>
          <w:marTop w:val="0"/>
          <w:marBottom w:val="0"/>
          <w:divBdr>
            <w:top w:val="none" w:sz="0" w:space="0" w:color="auto"/>
            <w:left w:val="none" w:sz="0" w:space="0" w:color="auto"/>
            <w:bottom w:val="none" w:sz="0" w:space="0" w:color="auto"/>
            <w:right w:val="none" w:sz="0" w:space="0" w:color="auto"/>
          </w:divBdr>
          <w:divsChild>
            <w:div w:id="1573078300">
              <w:marLeft w:val="0"/>
              <w:marRight w:val="0"/>
              <w:marTop w:val="0"/>
              <w:marBottom w:val="0"/>
              <w:divBdr>
                <w:top w:val="none" w:sz="0" w:space="0" w:color="auto"/>
                <w:left w:val="none" w:sz="0" w:space="0" w:color="auto"/>
                <w:bottom w:val="none" w:sz="0" w:space="0" w:color="auto"/>
                <w:right w:val="none" w:sz="0" w:space="0" w:color="auto"/>
              </w:divBdr>
              <w:divsChild>
                <w:div w:id="96028573">
                  <w:marLeft w:val="0"/>
                  <w:marRight w:val="0"/>
                  <w:marTop w:val="0"/>
                  <w:marBottom w:val="0"/>
                  <w:divBdr>
                    <w:top w:val="none" w:sz="0" w:space="0" w:color="auto"/>
                    <w:left w:val="none" w:sz="0" w:space="0" w:color="auto"/>
                    <w:bottom w:val="none" w:sz="0" w:space="0" w:color="auto"/>
                    <w:right w:val="none" w:sz="0" w:space="0" w:color="auto"/>
                  </w:divBdr>
                  <w:divsChild>
                    <w:div w:id="1538934379">
                      <w:marLeft w:val="0"/>
                      <w:marRight w:val="0"/>
                      <w:marTop w:val="0"/>
                      <w:marBottom w:val="0"/>
                      <w:divBdr>
                        <w:top w:val="none" w:sz="0" w:space="0" w:color="auto"/>
                        <w:left w:val="none" w:sz="0" w:space="0" w:color="auto"/>
                        <w:bottom w:val="none" w:sz="0" w:space="0" w:color="auto"/>
                        <w:right w:val="none" w:sz="0" w:space="0" w:color="auto"/>
                      </w:divBdr>
                      <w:divsChild>
                        <w:div w:id="987783501">
                          <w:marLeft w:val="0"/>
                          <w:marRight w:val="0"/>
                          <w:marTop w:val="0"/>
                          <w:marBottom w:val="0"/>
                          <w:divBdr>
                            <w:top w:val="none" w:sz="0" w:space="0" w:color="auto"/>
                            <w:left w:val="none" w:sz="0" w:space="0" w:color="auto"/>
                            <w:bottom w:val="none" w:sz="0" w:space="0" w:color="auto"/>
                            <w:right w:val="none" w:sz="0" w:space="0" w:color="auto"/>
                          </w:divBdr>
                          <w:divsChild>
                            <w:div w:id="214246991">
                              <w:marLeft w:val="0"/>
                              <w:marRight w:val="0"/>
                              <w:marTop w:val="0"/>
                              <w:marBottom w:val="0"/>
                              <w:divBdr>
                                <w:top w:val="none" w:sz="0" w:space="0" w:color="auto"/>
                                <w:left w:val="none" w:sz="0" w:space="0" w:color="auto"/>
                                <w:bottom w:val="none" w:sz="0" w:space="0" w:color="auto"/>
                                <w:right w:val="none" w:sz="0" w:space="0" w:color="auto"/>
                              </w:divBdr>
                              <w:divsChild>
                                <w:div w:id="1760711386">
                                  <w:marLeft w:val="0"/>
                                  <w:marRight w:val="0"/>
                                  <w:marTop w:val="0"/>
                                  <w:marBottom w:val="0"/>
                                  <w:divBdr>
                                    <w:top w:val="none" w:sz="0" w:space="0" w:color="auto"/>
                                    <w:left w:val="none" w:sz="0" w:space="0" w:color="auto"/>
                                    <w:bottom w:val="none" w:sz="0" w:space="0" w:color="auto"/>
                                    <w:right w:val="none" w:sz="0" w:space="0" w:color="auto"/>
                                  </w:divBdr>
                                  <w:divsChild>
                                    <w:div w:id="1029768482">
                                      <w:marLeft w:val="0"/>
                                      <w:marRight w:val="0"/>
                                      <w:marTop w:val="0"/>
                                      <w:marBottom w:val="0"/>
                                      <w:divBdr>
                                        <w:top w:val="none" w:sz="0" w:space="0" w:color="auto"/>
                                        <w:left w:val="none" w:sz="0" w:space="0" w:color="auto"/>
                                        <w:bottom w:val="none" w:sz="0" w:space="0" w:color="auto"/>
                                        <w:right w:val="none" w:sz="0" w:space="0" w:color="auto"/>
                                      </w:divBdr>
                                      <w:divsChild>
                                        <w:div w:id="488056536">
                                          <w:marLeft w:val="0"/>
                                          <w:marRight w:val="0"/>
                                          <w:marTop w:val="0"/>
                                          <w:marBottom w:val="0"/>
                                          <w:divBdr>
                                            <w:top w:val="none" w:sz="0" w:space="0" w:color="auto"/>
                                            <w:left w:val="none" w:sz="0" w:space="0" w:color="auto"/>
                                            <w:bottom w:val="none" w:sz="0" w:space="0" w:color="auto"/>
                                            <w:right w:val="none" w:sz="0" w:space="0" w:color="auto"/>
                                          </w:divBdr>
                                          <w:divsChild>
                                            <w:div w:id="214442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8699675">
      <w:bodyDiv w:val="1"/>
      <w:marLeft w:val="0"/>
      <w:marRight w:val="0"/>
      <w:marTop w:val="0"/>
      <w:marBottom w:val="0"/>
      <w:divBdr>
        <w:top w:val="none" w:sz="0" w:space="0" w:color="auto"/>
        <w:left w:val="none" w:sz="0" w:space="0" w:color="auto"/>
        <w:bottom w:val="none" w:sz="0" w:space="0" w:color="auto"/>
        <w:right w:val="none" w:sz="0" w:space="0" w:color="auto"/>
      </w:divBdr>
      <w:divsChild>
        <w:div w:id="1588689701">
          <w:marLeft w:val="0"/>
          <w:marRight w:val="0"/>
          <w:marTop w:val="0"/>
          <w:marBottom w:val="0"/>
          <w:divBdr>
            <w:top w:val="none" w:sz="0" w:space="0" w:color="auto"/>
            <w:left w:val="none" w:sz="0" w:space="0" w:color="auto"/>
            <w:bottom w:val="none" w:sz="0" w:space="0" w:color="auto"/>
            <w:right w:val="none" w:sz="0" w:space="0" w:color="auto"/>
          </w:divBdr>
          <w:divsChild>
            <w:div w:id="425619930">
              <w:marLeft w:val="0"/>
              <w:marRight w:val="0"/>
              <w:marTop w:val="0"/>
              <w:marBottom w:val="0"/>
              <w:divBdr>
                <w:top w:val="none" w:sz="0" w:space="0" w:color="auto"/>
                <w:left w:val="none" w:sz="0" w:space="0" w:color="auto"/>
                <w:bottom w:val="none" w:sz="0" w:space="0" w:color="auto"/>
                <w:right w:val="none" w:sz="0" w:space="0" w:color="auto"/>
              </w:divBdr>
              <w:divsChild>
                <w:div w:id="116729906">
                  <w:marLeft w:val="0"/>
                  <w:marRight w:val="0"/>
                  <w:marTop w:val="0"/>
                  <w:marBottom w:val="0"/>
                  <w:divBdr>
                    <w:top w:val="none" w:sz="0" w:space="0" w:color="auto"/>
                    <w:left w:val="none" w:sz="0" w:space="0" w:color="auto"/>
                    <w:bottom w:val="none" w:sz="0" w:space="0" w:color="auto"/>
                    <w:right w:val="none" w:sz="0" w:space="0" w:color="auto"/>
                  </w:divBdr>
                  <w:divsChild>
                    <w:div w:id="760368504">
                      <w:marLeft w:val="0"/>
                      <w:marRight w:val="0"/>
                      <w:marTop w:val="0"/>
                      <w:marBottom w:val="0"/>
                      <w:divBdr>
                        <w:top w:val="none" w:sz="0" w:space="0" w:color="auto"/>
                        <w:left w:val="none" w:sz="0" w:space="0" w:color="auto"/>
                        <w:bottom w:val="none" w:sz="0" w:space="0" w:color="auto"/>
                        <w:right w:val="none" w:sz="0" w:space="0" w:color="auto"/>
                      </w:divBdr>
                      <w:divsChild>
                        <w:div w:id="1225027746">
                          <w:marLeft w:val="0"/>
                          <w:marRight w:val="0"/>
                          <w:marTop w:val="0"/>
                          <w:marBottom w:val="0"/>
                          <w:divBdr>
                            <w:top w:val="none" w:sz="0" w:space="0" w:color="auto"/>
                            <w:left w:val="none" w:sz="0" w:space="0" w:color="auto"/>
                            <w:bottom w:val="none" w:sz="0" w:space="0" w:color="auto"/>
                            <w:right w:val="none" w:sz="0" w:space="0" w:color="auto"/>
                          </w:divBdr>
                          <w:divsChild>
                            <w:div w:id="548954654">
                              <w:marLeft w:val="0"/>
                              <w:marRight w:val="0"/>
                              <w:marTop w:val="0"/>
                              <w:marBottom w:val="0"/>
                              <w:divBdr>
                                <w:top w:val="none" w:sz="0" w:space="0" w:color="auto"/>
                                <w:left w:val="none" w:sz="0" w:space="0" w:color="auto"/>
                                <w:bottom w:val="none" w:sz="0" w:space="0" w:color="auto"/>
                                <w:right w:val="none" w:sz="0" w:space="0" w:color="auto"/>
                              </w:divBdr>
                              <w:divsChild>
                                <w:div w:id="1492675806">
                                  <w:marLeft w:val="0"/>
                                  <w:marRight w:val="0"/>
                                  <w:marTop w:val="0"/>
                                  <w:marBottom w:val="0"/>
                                  <w:divBdr>
                                    <w:top w:val="none" w:sz="0" w:space="0" w:color="auto"/>
                                    <w:left w:val="none" w:sz="0" w:space="0" w:color="auto"/>
                                    <w:bottom w:val="none" w:sz="0" w:space="0" w:color="auto"/>
                                    <w:right w:val="none" w:sz="0" w:space="0" w:color="auto"/>
                                  </w:divBdr>
                                  <w:divsChild>
                                    <w:div w:id="556549587">
                                      <w:marLeft w:val="0"/>
                                      <w:marRight w:val="0"/>
                                      <w:marTop w:val="0"/>
                                      <w:marBottom w:val="0"/>
                                      <w:divBdr>
                                        <w:top w:val="none" w:sz="0" w:space="0" w:color="auto"/>
                                        <w:left w:val="none" w:sz="0" w:space="0" w:color="auto"/>
                                        <w:bottom w:val="none" w:sz="0" w:space="0" w:color="auto"/>
                                        <w:right w:val="none" w:sz="0" w:space="0" w:color="auto"/>
                                      </w:divBdr>
                                      <w:divsChild>
                                        <w:div w:id="1687366853">
                                          <w:marLeft w:val="0"/>
                                          <w:marRight w:val="0"/>
                                          <w:marTop w:val="0"/>
                                          <w:marBottom w:val="0"/>
                                          <w:divBdr>
                                            <w:top w:val="none" w:sz="0" w:space="0" w:color="auto"/>
                                            <w:left w:val="none" w:sz="0" w:space="0" w:color="auto"/>
                                            <w:bottom w:val="none" w:sz="0" w:space="0" w:color="auto"/>
                                            <w:right w:val="none" w:sz="0" w:space="0" w:color="auto"/>
                                          </w:divBdr>
                                          <w:divsChild>
                                            <w:div w:id="1186867272">
                                              <w:marLeft w:val="0"/>
                                              <w:marRight w:val="0"/>
                                              <w:marTop w:val="0"/>
                                              <w:marBottom w:val="0"/>
                                              <w:divBdr>
                                                <w:top w:val="none" w:sz="0" w:space="0" w:color="auto"/>
                                                <w:left w:val="none" w:sz="0" w:space="0" w:color="auto"/>
                                                <w:bottom w:val="none" w:sz="0" w:space="0" w:color="auto"/>
                                                <w:right w:val="none" w:sz="0" w:space="0" w:color="auto"/>
                                              </w:divBdr>
                                              <w:divsChild>
                                                <w:div w:id="1345935585">
                                                  <w:marLeft w:val="0"/>
                                                  <w:marRight w:val="0"/>
                                                  <w:marTop w:val="0"/>
                                                  <w:marBottom w:val="0"/>
                                                  <w:divBdr>
                                                    <w:top w:val="none" w:sz="0" w:space="0" w:color="auto"/>
                                                    <w:left w:val="none" w:sz="0" w:space="0" w:color="auto"/>
                                                    <w:bottom w:val="none" w:sz="0" w:space="0" w:color="auto"/>
                                                    <w:right w:val="none" w:sz="0" w:space="0" w:color="auto"/>
                                                  </w:divBdr>
                                                  <w:divsChild>
                                                    <w:div w:id="98913424">
                                                      <w:marLeft w:val="0"/>
                                                      <w:marRight w:val="0"/>
                                                      <w:marTop w:val="0"/>
                                                      <w:marBottom w:val="0"/>
                                                      <w:divBdr>
                                                        <w:top w:val="none" w:sz="0" w:space="0" w:color="auto"/>
                                                        <w:left w:val="none" w:sz="0" w:space="0" w:color="auto"/>
                                                        <w:bottom w:val="none" w:sz="0" w:space="0" w:color="auto"/>
                                                        <w:right w:val="none" w:sz="0" w:space="0" w:color="auto"/>
                                                      </w:divBdr>
                                                      <w:divsChild>
                                                        <w:div w:id="1698308782">
                                                          <w:marLeft w:val="0"/>
                                                          <w:marRight w:val="0"/>
                                                          <w:marTop w:val="0"/>
                                                          <w:marBottom w:val="0"/>
                                                          <w:divBdr>
                                                            <w:top w:val="none" w:sz="0" w:space="0" w:color="auto"/>
                                                            <w:left w:val="none" w:sz="0" w:space="0" w:color="auto"/>
                                                            <w:bottom w:val="none" w:sz="0" w:space="0" w:color="auto"/>
                                                            <w:right w:val="none" w:sz="0" w:space="0" w:color="auto"/>
                                                          </w:divBdr>
                                                          <w:divsChild>
                                                            <w:div w:id="1203594323">
                                                              <w:marLeft w:val="0"/>
                                                              <w:marRight w:val="0"/>
                                                              <w:marTop w:val="0"/>
                                                              <w:marBottom w:val="0"/>
                                                              <w:divBdr>
                                                                <w:top w:val="none" w:sz="0" w:space="0" w:color="auto"/>
                                                                <w:left w:val="none" w:sz="0" w:space="0" w:color="auto"/>
                                                                <w:bottom w:val="none" w:sz="0" w:space="0" w:color="auto"/>
                                                                <w:right w:val="none" w:sz="0" w:space="0" w:color="auto"/>
                                                              </w:divBdr>
                                                              <w:divsChild>
                                                                <w:div w:id="19550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90698692">
      <w:bodyDiv w:val="1"/>
      <w:marLeft w:val="0"/>
      <w:marRight w:val="0"/>
      <w:marTop w:val="0"/>
      <w:marBottom w:val="0"/>
      <w:divBdr>
        <w:top w:val="none" w:sz="0" w:space="0" w:color="auto"/>
        <w:left w:val="none" w:sz="0" w:space="0" w:color="auto"/>
        <w:bottom w:val="none" w:sz="0" w:space="0" w:color="auto"/>
        <w:right w:val="none" w:sz="0" w:space="0" w:color="auto"/>
      </w:divBdr>
      <w:divsChild>
        <w:div w:id="1621180790">
          <w:marLeft w:val="547"/>
          <w:marRight w:val="0"/>
          <w:marTop w:val="154"/>
          <w:marBottom w:val="0"/>
          <w:divBdr>
            <w:top w:val="none" w:sz="0" w:space="0" w:color="auto"/>
            <w:left w:val="none" w:sz="0" w:space="0" w:color="auto"/>
            <w:bottom w:val="none" w:sz="0" w:space="0" w:color="auto"/>
            <w:right w:val="none" w:sz="0" w:space="0" w:color="auto"/>
          </w:divBdr>
        </w:div>
        <w:div w:id="924724999">
          <w:marLeft w:val="547"/>
          <w:marRight w:val="0"/>
          <w:marTop w:val="154"/>
          <w:marBottom w:val="0"/>
          <w:divBdr>
            <w:top w:val="none" w:sz="0" w:space="0" w:color="auto"/>
            <w:left w:val="none" w:sz="0" w:space="0" w:color="auto"/>
            <w:bottom w:val="none" w:sz="0" w:space="0" w:color="auto"/>
            <w:right w:val="none" w:sz="0" w:space="0" w:color="auto"/>
          </w:divBdr>
        </w:div>
        <w:div w:id="2053798079">
          <w:marLeft w:val="547"/>
          <w:marRight w:val="0"/>
          <w:marTop w:val="154"/>
          <w:marBottom w:val="0"/>
          <w:divBdr>
            <w:top w:val="none" w:sz="0" w:space="0" w:color="auto"/>
            <w:left w:val="none" w:sz="0" w:space="0" w:color="auto"/>
            <w:bottom w:val="none" w:sz="0" w:space="0" w:color="auto"/>
            <w:right w:val="none" w:sz="0" w:space="0" w:color="auto"/>
          </w:divBdr>
        </w:div>
      </w:divsChild>
    </w:div>
    <w:div w:id="1793740420">
      <w:bodyDiv w:val="1"/>
      <w:marLeft w:val="0"/>
      <w:marRight w:val="0"/>
      <w:marTop w:val="0"/>
      <w:marBottom w:val="0"/>
      <w:divBdr>
        <w:top w:val="none" w:sz="0" w:space="0" w:color="auto"/>
        <w:left w:val="none" w:sz="0" w:space="0" w:color="auto"/>
        <w:bottom w:val="none" w:sz="0" w:space="0" w:color="auto"/>
        <w:right w:val="none" w:sz="0" w:space="0" w:color="auto"/>
      </w:divBdr>
      <w:divsChild>
        <w:div w:id="131680587">
          <w:marLeft w:val="547"/>
          <w:marRight w:val="0"/>
          <w:marTop w:val="154"/>
          <w:marBottom w:val="0"/>
          <w:divBdr>
            <w:top w:val="none" w:sz="0" w:space="0" w:color="auto"/>
            <w:left w:val="none" w:sz="0" w:space="0" w:color="auto"/>
            <w:bottom w:val="none" w:sz="0" w:space="0" w:color="auto"/>
            <w:right w:val="none" w:sz="0" w:space="0" w:color="auto"/>
          </w:divBdr>
        </w:div>
        <w:div w:id="795564161">
          <w:marLeft w:val="547"/>
          <w:marRight w:val="0"/>
          <w:marTop w:val="154"/>
          <w:marBottom w:val="0"/>
          <w:divBdr>
            <w:top w:val="none" w:sz="0" w:space="0" w:color="auto"/>
            <w:left w:val="none" w:sz="0" w:space="0" w:color="auto"/>
            <w:bottom w:val="none" w:sz="0" w:space="0" w:color="auto"/>
            <w:right w:val="none" w:sz="0" w:space="0" w:color="auto"/>
          </w:divBdr>
        </w:div>
      </w:divsChild>
    </w:div>
    <w:div w:id="1820731415">
      <w:bodyDiv w:val="1"/>
      <w:marLeft w:val="0"/>
      <w:marRight w:val="0"/>
      <w:marTop w:val="0"/>
      <w:marBottom w:val="0"/>
      <w:divBdr>
        <w:top w:val="none" w:sz="0" w:space="0" w:color="auto"/>
        <w:left w:val="none" w:sz="0" w:space="0" w:color="auto"/>
        <w:bottom w:val="none" w:sz="0" w:space="0" w:color="auto"/>
        <w:right w:val="none" w:sz="0" w:space="0" w:color="auto"/>
      </w:divBdr>
      <w:divsChild>
        <w:div w:id="1160316077">
          <w:marLeft w:val="547"/>
          <w:marRight w:val="0"/>
          <w:marTop w:val="154"/>
          <w:marBottom w:val="0"/>
          <w:divBdr>
            <w:top w:val="none" w:sz="0" w:space="0" w:color="auto"/>
            <w:left w:val="none" w:sz="0" w:space="0" w:color="auto"/>
            <w:bottom w:val="none" w:sz="0" w:space="0" w:color="auto"/>
            <w:right w:val="none" w:sz="0" w:space="0" w:color="auto"/>
          </w:divBdr>
        </w:div>
      </w:divsChild>
    </w:div>
    <w:div w:id="1828284584">
      <w:bodyDiv w:val="1"/>
      <w:marLeft w:val="0"/>
      <w:marRight w:val="0"/>
      <w:marTop w:val="0"/>
      <w:marBottom w:val="0"/>
      <w:divBdr>
        <w:top w:val="none" w:sz="0" w:space="0" w:color="auto"/>
        <w:left w:val="none" w:sz="0" w:space="0" w:color="auto"/>
        <w:bottom w:val="none" w:sz="0" w:space="0" w:color="auto"/>
        <w:right w:val="none" w:sz="0" w:space="0" w:color="auto"/>
      </w:divBdr>
      <w:divsChild>
        <w:div w:id="2023697344">
          <w:marLeft w:val="0"/>
          <w:marRight w:val="0"/>
          <w:marTop w:val="0"/>
          <w:marBottom w:val="0"/>
          <w:divBdr>
            <w:top w:val="none" w:sz="0" w:space="0" w:color="auto"/>
            <w:left w:val="none" w:sz="0" w:space="0" w:color="auto"/>
            <w:bottom w:val="none" w:sz="0" w:space="0" w:color="auto"/>
            <w:right w:val="none" w:sz="0" w:space="0" w:color="auto"/>
          </w:divBdr>
          <w:divsChild>
            <w:div w:id="118761868">
              <w:marLeft w:val="0"/>
              <w:marRight w:val="0"/>
              <w:marTop w:val="0"/>
              <w:marBottom w:val="0"/>
              <w:divBdr>
                <w:top w:val="none" w:sz="0" w:space="0" w:color="auto"/>
                <w:left w:val="none" w:sz="0" w:space="0" w:color="auto"/>
                <w:bottom w:val="none" w:sz="0" w:space="0" w:color="auto"/>
                <w:right w:val="none" w:sz="0" w:space="0" w:color="auto"/>
              </w:divBdr>
              <w:divsChild>
                <w:div w:id="477067633">
                  <w:marLeft w:val="0"/>
                  <w:marRight w:val="0"/>
                  <w:marTop w:val="0"/>
                  <w:marBottom w:val="0"/>
                  <w:divBdr>
                    <w:top w:val="none" w:sz="0" w:space="0" w:color="auto"/>
                    <w:left w:val="none" w:sz="0" w:space="0" w:color="auto"/>
                    <w:bottom w:val="none" w:sz="0" w:space="0" w:color="auto"/>
                    <w:right w:val="none" w:sz="0" w:space="0" w:color="auto"/>
                  </w:divBdr>
                  <w:divsChild>
                    <w:div w:id="2050372746">
                      <w:marLeft w:val="0"/>
                      <w:marRight w:val="0"/>
                      <w:marTop w:val="0"/>
                      <w:marBottom w:val="0"/>
                      <w:divBdr>
                        <w:top w:val="none" w:sz="0" w:space="0" w:color="auto"/>
                        <w:left w:val="none" w:sz="0" w:space="0" w:color="auto"/>
                        <w:bottom w:val="none" w:sz="0" w:space="0" w:color="auto"/>
                        <w:right w:val="none" w:sz="0" w:space="0" w:color="auto"/>
                      </w:divBdr>
                      <w:divsChild>
                        <w:div w:id="633680139">
                          <w:marLeft w:val="0"/>
                          <w:marRight w:val="0"/>
                          <w:marTop w:val="0"/>
                          <w:marBottom w:val="0"/>
                          <w:divBdr>
                            <w:top w:val="none" w:sz="0" w:space="0" w:color="auto"/>
                            <w:left w:val="none" w:sz="0" w:space="0" w:color="auto"/>
                            <w:bottom w:val="none" w:sz="0" w:space="0" w:color="auto"/>
                            <w:right w:val="none" w:sz="0" w:space="0" w:color="auto"/>
                          </w:divBdr>
                          <w:divsChild>
                            <w:div w:id="376978223">
                              <w:marLeft w:val="0"/>
                              <w:marRight w:val="0"/>
                              <w:marTop w:val="0"/>
                              <w:marBottom w:val="0"/>
                              <w:divBdr>
                                <w:top w:val="none" w:sz="0" w:space="0" w:color="auto"/>
                                <w:left w:val="none" w:sz="0" w:space="0" w:color="auto"/>
                                <w:bottom w:val="none" w:sz="0" w:space="0" w:color="auto"/>
                                <w:right w:val="none" w:sz="0" w:space="0" w:color="auto"/>
                              </w:divBdr>
                              <w:divsChild>
                                <w:div w:id="1972594038">
                                  <w:marLeft w:val="0"/>
                                  <w:marRight w:val="0"/>
                                  <w:marTop w:val="0"/>
                                  <w:marBottom w:val="0"/>
                                  <w:divBdr>
                                    <w:top w:val="none" w:sz="0" w:space="0" w:color="auto"/>
                                    <w:left w:val="none" w:sz="0" w:space="0" w:color="auto"/>
                                    <w:bottom w:val="none" w:sz="0" w:space="0" w:color="auto"/>
                                    <w:right w:val="none" w:sz="0" w:space="0" w:color="auto"/>
                                  </w:divBdr>
                                  <w:divsChild>
                                    <w:div w:id="1251162412">
                                      <w:marLeft w:val="0"/>
                                      <w:marRight w:val="0"/>
                                      <w:marTop w:val="0"/>
                                      <w:marBottom w:val="0"/>
                                      <w:divBdr>
                                        <w:top w:val="none" w:sz="0" w:space="0" w:color="auto"/>
                                        <w:left w:val="none" w:sz="0" w:space="0" w:color="auto"/>
                                        <w:bottom w:val="none" w:sz="0" w:space="0" w:color="auto"/>
                                        <w:right w:val="none" w:sz="0" w:space="0" w:color="auto"/>
                                      </w:divBdr>
                                      <w:divsChild>
                                        <w:div w:id="782071118">
                                          <w:marLeft w:val="0"/>
                                          <w:marRight w:val="0"/>
                                          <w:marTop w:val="0"/>
                                          <w:marBottom w:val="0"/>
                                          <w:divBdr>
                                            <w:top w:val="none" w:sz="0" w:space="0" w:color="auto"/>
                                            <w:left w:val="none" w:sz="0" w:space="0" w:color="auto"/>
                                            <w:bottom w:val="none" w:sz="0" w:space="0" w:color="auto"/>
                                            <w:right w:val="none" w:sz="0" w:space="0" w:color="auto"/>
                                          </w:divBdr>
                                          <w:divsChild>
                                            <w:div w:id="1814641623">
                                              <w:marLeft w:val="0"/>
                                              <w:marRight w:val="0"/>
                                              <w:marTop w:val="0"/>
                                              <w:marBottom w:val="0"/>
                                              <w:divBdr>
                                                <w:top w:val="none" w:sz="0" w:space="0" w:color="auto"/>
                                                <w:left w:val="none" w:sz="0" w:space="0" w:color="auto"/>
                                                <w:bottom w:val="none" w:sz="0" w:space="0" w:color="auto"/>
                                                <w:right w:val="none" w:sz="0" w:space="0" w:color="auto"/>
                                              </w:divBdr>
                                              <w:divsChild>
                                                <w:div w:id="253976459">
                                                  <w:marLeft w:val="0"/>
                                                  <w:marRight w:val="0"/>
                                                  <w:marTop w:val="0"/>
                                                  <w:marBottom w:val="0"/>
                                                  <w:divBdr>
                                                    <w:top w:val="none" w:sz="0" w:space="0" w:color="auto"/>
                                                    <w:left w:val="none" w:sz="0" w:space="0" w:color="auto"/>
                                                    <w:bottom w:val="none" w:sz="0" w:space="0" w:color="auto"/>
                                                    <w:right w:val="none" w:sz="0" w:space="0" w:color="auto"/>
                                                  </w:divBdr>
                                                  <w:divsChild>
                                                    <w:div w:id="990139952">
                                                      <w:marLeft w:val="0"/>
                                                      <w:marRight w:val="0"/>
                                                      <w:marTop w:val="0"/>
                                                      <w:marBottom w:val="0"/>
                                                      <w:divBdr>
                                                        <w:top w:val="none" w:sz="0" w:space="0" w:color="auto"/>
                                                        <w:left w:val="none" w:sz="0" w:space="0" w:color="auto"/>
                                                        <w:bottom w:val="none" w:sz="0" w:space="0" w:color="auto"/>
                                                        <w:right w:val="none" w:sz="0" w:space="0" w:color="auto"/>
                                                      </w:divBdr>
                                                      <w:divsChild>
                                                        <w:div w:id="265041612">
                                                          <w:marLeft w:val="0"/>
                                                          <w:marRight w:val="0"/>
                                                          <w:marTop w:val="0"/>
                                                          <w:marBottom w:val="0"/>
                                                          <w:divBdr>
                                                            <w:top w:val="none" w:sz="0" w:space="0" w:color="auto"/>
                                                            <w:left w:val="none" w:sz="0" w:space="0" w:color="auto"/>
                                                            <w:bottom w:val="none" w:sz="0" w:space="0" w:color="auto"/>
                                                            <w:right w:val="none" w:sz="0" w:space="0" w:color="auto"/>
                                                          </w:divBdr>
                                                          <w:divsChild>
                                                            <w:div w:id="809057294">
                                                              <w:marLeft w:val="0"/>
                                                              <w:marRight w:val="0"/>
                                                              <w:marTop w:val="0"/>
                                                              <w:marBottom w:val="0"/>
                                                              <w:divBdr>
                                                                <w:top w:val="none" w:sz="0" w:space="0" w:color="auto"/>
                                                                <w:left w:val="none" w:sz="0" w:space="0" w:color="auto"/>
                                                                <w:bottom w:val="none" w:sz="0" w:space="0" w:color="auto"/>
                                                                <w:right w:val="none" w:sz="0" w:space="0" w:color="auto"/>
                                                              </w:divBdr>
                                                              <w:divsChild>
                                                                <w:div w:id="25598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64780657">
      <w:bodyDiv w:val="1"/>
      <w:marLeft w:val="0"/>
      <w:marRight w:val="0"/>
      <w:marTop w:val="0"/>
      <w:marBottom w:val="0"/>
      <w:divBdr>
        <w:top w:val="none" w:sz="0" w:space="0" w:color="auto"/>
        <w:left w:val="none" w:sz="0" w:space="0" w:color="auto"/>
        <w:bottom w:val="none" w:sz="0" w:space="0" w:color="auto"/>
        <w:right w:val="none" w:sz="0" w:space="0" w:color="auto"/>
      </w:divBdr>
    </w:div>
    <w:div w:id="1871259136">
      <w:bodyDiv w:val="1"/>
      <w:marLeft w:val="0"/>
      <w:marRight w:val="0"/>
      <w:marTop w:val="0"/>
      <w:marBottom w:val="0"/>
      <w:divBdr>
        <w:top w:val="none" w:sz="0" w:space="0" w:color="auto"/>
        <w:left w:val="none" w:sz="0" w:space="0" w:color="auto"/>
        <w:bottom w:val="none" w:sz="0" w:space="0" w:color="auto"/>
        <w:right w:val="none" w:sz="0" w:space="0" w:color="auto"/>
      </w:divBdr>
    </w:div>
    <w:div w:id="1938440318">
      <w:bodyDiv w:val="1"/>
      <w:marLeft w:val="0"/>
      <w:marRight w:val="0"/>
      <w:marTop w:val="0"/>
      <w:marBottom w:val="0"/>
      <w:divBdr>
        <w:top w:val="none" w:sz="0" w:space="0" w:color="auto"/>
        <w:left w:val="none" w:sz="0" w:space="0" w:color="auto"/>
        <w:bottom w:val="none" w:sz="0" w:space="0" w:color="auto"/>
        <w:right w:val="none" w:sz="0" w:space="0" w:color="auto"/>
      </w:divBdr>
    </w:div>
    <w:div w:id="201472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egateway.com/passage/?search=Exodus+12%3A12&amp;version=NI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rcpch.ac.uk/safe-resource/introduction-resource-pack/introduction-safe-resource-pac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ttishgovernment.presscentre.com/News/Leading-in-patient-safety-6f7.aspx" TargetMode="External"/><Relationship Id="rId11" Type="http://schemas.openxmlformats.org/officeDocument/2006/relationships/hyperlink" Target="http://dx.doi.org/10.7748/ns.29.5.10.s9" TargetMode="External"/><Relationship Id="rId5" Type="http://schemas.openxmlformats.org/officeDocument/2006/relationships/webSettings" Target="webSettings.xml"/><Relationship Id="rId10" Type="http://schemas.openxmlformats.org/officeDocument/2006/relationships/hyperlink" Target="http://dx.doi.org/10.1080/24694193.2016.1184053" TargetMode="External"/><Relationship Id="rId4" Type="http://schemas.openxmlformats.org/officeDocument/2006/relationships/settings" Target="settings.xml"/><Relationship Id="rId9" Type="http://schemas.openxmlformats.org/officeDocument/2006/relationships/hyperlink" Target="http://www.rcpch.ac.uk/safe-resou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4</Pages>
  <Words>1555</Words>
  <Characters>8603</Characters>
  <Application>Microsoft Office Word</Application>
  <DocSecurity>0</DocSecurity>
  <Lines>162</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Glasper E.A.</dc:creator>
  <cp:lastModifiedBy>Glasper E.A.</cp:lastModifiedBy>
  <cp:revision>42</cp:revision>
  <dcterms:created xsi:type="dcterms:W3CDTF">2016-10-09T11:37:00Z</dcterms:created>
  <dcterms:modified xsi:type="dcterms:W3CDTF">2016-10-09T17:23:00Z</dcterms:modified>
</cp:coreProperties>
</file>