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0A645C" w14:textId="77777777" w:rsidR="0035686F" w:rsidRDefault="0035686F">
      <w:pPr>
        <w:rPr>
          <w:rFonts w:ascii="Times New Roman" w:hAnsi="Times New Roman" w:cs="Times New Roman"/>
        </w:rPr>
      </w:pPr>
    </w:p>
    <w:p w14:paraId="7AB8E02E" w14:textId="7D5A087E" w:rsidR="0035686F" w:rsidRDefault="005977B3">
      <w:pPr>
        <w:rPr>
          <w:rFonts w:ascii="Times New Roman" w:hAnsi="Times New Roman" w:cs="Times New Roman"/>
        </w:rPr>
      </w:pPr>
      <w:r>
        <w:rPr>
          <w:rFonts w:ascii="Times New Roman" w:hAnsi="Times New Roman" w:cs="Times New Roman"/>
        </w:rPr>
        <w:t xml:space="preserve"> </w:t>
      </w:r>
    </w:p>
    <w:p w14:paraId="3564A933" w14:textId="03EDEEE6" w:rsidR="0035686F" w:rsidRDefault="00551BC4" w:rsidP="00D6423D">
      <w:pPr>
        <w:spacing w:line="360" w:lineRule="auto"/>
        <w:jc w:val="center"/>
        <w:rPr>
          <w:rFonts w:ascii="Times New Roman" w:hAnsi="Times New Roman" w:cs="Times New Roman"/>
          <w:b/>
          <w:sz w:val="44"/>
          <w:lang w:val="en-GB"/>
        </w:rPr>
      </w:pPr>
      <w:r w:rsidRPr="009C12F8">
        <w:rPr>
          <w:rFonts w:ascii="Times New Roman" w:hAnsi="Times New Roman" w:cs="Times New Roman"/>
          <w:b/>
          <w:sz w:val="44"/>
          <w:lang w:val="en-GB"/>
        </w:rPr>
        <w:t>Spatial</w:t>
      </w:r>
      <w:r w:rsidR="00145C53">
        <w:rPr>
          <w:rFonts w:ascii="Times New Roman" w:hAnsi="Times New Roman" w:cs="Times New Roman"/>
          <w:b/>
          <w:sz w:val="44"/>
          <w:lang w:val="en-GB"/>
        </w:rPr>
        <w:t xml:space="preserve"> </w:t>
      </w:r>
      <w:r w:rsidRPr="009C12F8">
        <w:rPr>
          <w:rFonts w:ascii="Times New Roman" w:hAnsi="Times New Roman" w:cs="Times New Roman"/>
          <w:b/>
          <w:sz w:val="44"/>
          <w:lang w:val="en-GB"/>
        </w:rPr>
        <w:t xml:space="preserve">and temporal analysis of extreme sea level </w:t>
      </w:r>
      <w:r w:rsidR="00625F7E">
        <w:rPr>
          <w:rFonts w:ascii="Times New Roman" w:hAnsi="Times New Roman" w:cs="Times New Roman"/>
          <w:b/>
          <w:sz w:val="44"/>
          <w:lang w:val="en-GB"/>
        </w:rPr>
        <w:t xml:space="preserve">and </w:t>
      </w:r>
      <w:r w:rsidR="00625F7E" w:rsidRPr="009C12F8">
        <w:rPr>
          <w:rFonts w:ascii="Times New Roman" w:hAnsi="Times New Roman" w:cs="Times New Roman"/>
          <w:b/>
          <w:sz w:val="44"/>
          <w:lang w:val="en-GB"/>
        </w:rPr>
        <w:t xml:space="preserve">storm surge </w:t>
      </w:r>
      <w:r w:rsidRPr="009C12F8">
        <w:rPr>
          <w:rFonts w:ascii="Times New Roman" w:hAnsi="Times New Roman" w:cs="Times New Roman"/>
          <w:b/>
          <w:sz w:val="44"/>
          <w:lang w:val="en-GB"/>
        </w:rPr>
        <w:t xml:space="preserve">events around the </w:t>
      </w:r>
      <w:r w:rsidR="009C12F8">
        <w:rPr>
          <w:rFonts w:ascii="Times New Roman" w:hAnsi="Times New Roman" w:cs="Times New Roman"/>
          <w:b/>
          <w:sz w:val="44"/>
          <w:lang w:val="en-GB"/>
        </w:rPr>
        <w:t xml:space="preserve">coastline of the </w:t>
      </w:r>
      <w:r w:rsidRPr="009C12F8">
        <w:rPr>
          <w:rFonts w:ascii="Times New Roman" w:hAnsi="Times New Roman" w:cs="Times New Roman"/>
          <w:b/>
          <w:sz w:val="44"/>
          <w:lang w:val="en-GB"/>
        </w:rPr>
        <w:t xml:space="preserve">UK </w:t>
      </w:r>
    </w:p>
    <w:p w14:paraId="03E59C22" w14:textId="77777777" w:rsidR="00625F7E" w:rsidRPr="009C12F8" w:rsidRDefault="00625F7E" w:rsidP="00D6423D">
      <w:pPr>
        <w:spacing w:line="360" w:lineRule="auto"/>
        <w:jc w:val="center"/>
        <w:rPr>
          <w:rFonts w:ascii="Times New Roman" w:hAnsi="Times New Roman" w:cs="Times New Roman"/>
          <w:sz w:val="36"/>
        </w:rPr>
      </w:pPr>
    </w:p>
    <w:p w14:paraId="71BBD786" w14:textId="22FF85A1" w:rsidR="0035686F" w:rsidRPr="00E8663F" w:rsidRDefault="0035686F" w:rsidP="00E8663F">
      <w:pPr>
        <w:spacing w:line="360" w:lineRule="auto"/>
        <w:jc w:val="center"/>
        <w:rPr>
          <w:rFonts w:ascii="Times New Roman" w:hAnsi="Times New Roman" w:cs="Times New Roman"/>
          <w:sz w:val="28"/>
        </w:rPr>
      </w:pPr>
      <w:r w:rsidRPr="00E8663F">
        <w:rPr>
          <w:rFonts w:ascii="Times New Roman" w:hAnsi="Times New Roman" w:cs="Times New Roman"/>
          <w:sz w:val="28"/>
        </w:rPr>
        <w:t>Ivan D. Haigh</w:t>
      </w:r>
      <w:r w:rsidRPr="00E8663F">
        <w:rPr>
          <w:rFonts w:ascii="Times New Roman" w:hAnsi="Times New Roman" w:cs="Times New Roman"/>
          <w:sz w:val="28"/>
          <w:vertAlign w:val="superscript"/>
        </w:rPr>
        <w:t>1</w:t>
      </w:r>
      <w:r w:rsidR="00AC79D7">
        <w:rPr>
          <w:rFonts w:ascii="Times New Roman" w:hAnsi="Times New Roman" w:cs="Times New Roman"/>
          <w:sz w:val="28"/>
          <w:vertAlign w:val="superscript"/>
        </w:rPr>
        <w:t>*</w:t>
      </w:r>
      <w:r w:rsidRPr="00E8663F">
        <w:rPr>
          <w:rFonts w:ascii="Times New Roman" w:hAnsi="Times New Roman" w:cs="Times New Roman"/>
          <w:sz w:val="28"/>
        </w:rPr>
        <w:t xml:space="preserve">, Matthew </w:t>
      </w:r>
      <w:r w:rsidR="00585581" w:rsidRPr="00E8663F">
        <w:rPr>
          <w:rFonts w:ascii="Times New Roman" w:hAnsi="Times New Roman" w:cs="Times New Roman"/>
          <w:sz w:val="28"/>
        </w:rPr>
        <w:t xml:space="preserve">P. </w:t>
      </w:r>
      <w:r w:rsidRPr="00E8663F">
        <w:rPr>
          <w:rFonts w:ascii="Times New Roman" w:hAnsi="Times New Roman" w:cs="Times New Roman"/>
          <w:sz w:val="28"/>
        </w:rPr>
        <w:t>Wadey</w:t>
      </w:r>
      <w:r w:rsidRPr="00E8663F">
        <w:rPr>
          <w:rFonts w:ascii="Times New Roman" w:hAnsi="Times New Roman" w:cs="Times New Roman"/>
          <w:sz w:val="28"/>
          <w:vertAlign w:val="superscript"/>
        </w:rPr>
        <w:t>1</w:t>
      </w:r>
      <w:r w:rsidR="00A322A7" w:rsidRPr="00E8663F">
        <w:rPr>
          <w:rFonts w:ascii="Times New Roman" w:hAnsi="Times New Roman" w:cs="Times New Roman"/>
          <w:sz w:val="28"/>
          <w:vertAlign w:val="superscript"/>
        </w:rPr>
        <w:t>,2</w:t>
      </w:r>
      <w:r w:rsidRPr="00E8663F">
        <w:rPr>
          <w:rFonts w:ascii="Times New Roman" w:hAnsi="Times New Roman" w:cs="Times New Roman"/>
          <w:sz w:val="28"/>
        </w:rPr>
        <w:t xml:space="preserve">, </w:t>
      </w:r>
      <w:r w:rsidR="00585581" w:rsidRPr="00E8663F">
        <w:rPr>
          <w:rFonts w:ascii="Times New Roman" w:hAnsi="Times New Roman" w:cs="Times New Roman"/>
          <w:sz w:val="28"/>
        </w:rPr>
        <w:t>Thomas Wahl</w:t>
      </w:r>
      <w:r w:rsidR="00585581" w:rsidRPr="00E8663F">
        <w:rPr>
          <w:rFonts w:ascii="Times New Roman" w:hAnsi="Times New Roman" w:cs="Times New Roman"/>
          <w:sz w:val="28"/>
          <w:vertAlign w:val="superscript"/>
        </w:rPr>
        <w:t>2</w:t>
      </w:r>
      <w:r w:rsidR="00A2119C" w:rsidRPr="00E8663F">
        <w:rPr>
          <w:rFonts w:ascii="Times New Roman" w:hAnsi="Times New Roman" w:cs="Times New Roman"/>
          <w:sz w:val="28"/>
          <w:vertAlign w:val="superscript"/>
        </w:rPr>
        <w:t>,3</w:t>
      </w:r>
      <w:r w:rsidR="00585581" w:rsidRPr="00E8663F">
        <w:rPr>
          <w:rFonts w:ascii="Times New Roman" w:hAnsi="Times New Roman" w:cs="Times New Roman"/>
          <w:sz w:val="28"/>
        </w:rPr>
        <w:t>,</w:t>
      </w:r>
      <w:r w:rsidR="00497F26" w:rsidRPr="00E8663F">
        <w:rPr>
          <w:rFonts w:ascii="Times New Roman" w:hAnsi="Times New Roman" w:cs="Times New Roman"/>
          <w:sz w:val="28"/>
        </w:rPr>
        <w:t xml:space="preserve"> Ozgun Ozsoy</w:t>
      </w:r>
      <w:r w:rsidR="00497F26" w:rsidRPr="00E8663F">
        <w:rPr>
          <w:rFonts w:ascii="Times New Roman" w:hAnsi="Times New Roman" w:cs="Times New Roman"/>
          <w:sz w:val="28"/>
          <w:vertAlign w:val="superscript"/>
        </w:rPr>
        <w:t>1</w:t>
      </w:r>
      <w:r w:rsidR="00497F26" w:rsidRPr="00E8663F">
        <w:rPr>
          <w:rFonts w:ascii="Times New Roman" w:hAnsi="Times New Roman" w:cs="Times New Roman"/>
          <w:sz w:val="28"/>
        </w:rPr>
        <w:t>,</w:t>
      </w:r>
      <w:r w:rsidR="00585581" w:rsidRPr="00E8663F">
        <w:rPr>
          <w:rFonts w:ascii="Times New Roman" w:hAnsi="Times New Roman" w:cs="Times New Roman"/>
          <w:sz w:val="28"/>
        </w:rPr>
        <w:t xml:space="preserve"> </w:t>
      </w:r>
      <w:r w:rsidR="00E8663F" w:rsidRPr="00E8663F">
        <w:rPr>
          <w:rFonts w:ascii="Times New Roman" w:hAnsi="Times New Roman" w:cs="Times New Roman"/>
          <w:sz w:val="28"/>
        </w:rPr>
        <w:t>Robert J. Nicholls</w:t>
      </w:r>
      <w:r w:rsidR="00E8663F" w:rsidRPr="00E8663F">
        <w:rPr>
          <w:rFonts w:ascii="Times New Roman" w:hAnsi="Times New Roman" w:cs="Times New Roman"/>
          <w:sz w:val="28"/>
          <w:vertAlign w:val="superscript"/>
        </w:rPr>
        <w:t>2</w:t>
      </w:r>
      <w:r w:rsidR="00E8663F" w:rsidRPr="00E8663F">
        <w:rPr>
          <w:rFonts w:ascii="Times New Roman" w:hAnsi="Times New Roman" w:cs="Times New Roman"/>
          <w:sz w:val="28"/>
        </w:rPr>
        <w:t xml:space="preserve">, </w:t>
      </w:r>
      <w:r w:rsidR="00132846" w:rsidRPr="00E8663F">
        <w:rPr>
          <w:rFonts w:ascii="Times New Roman" w:hAnsi="Times New Roman" w:cs="Times New Roman"/>
          <w:sz w:val="28"/>
        </w:rPr>
        <w:t>Jenn</w:t>
      </w:r>
      <w:r w:rsidR="008E0C37" w:rsidRPr="00E8663F">
        <w:rPr>
          <w:rFonts w:ascii="Times New Roman" w:hAnsi="Times New Roman" w:cs="Times New Roman"/>
          <w:sz w:val="28"/>
        </w:rPr>
        <w:t>ifer</w:t>
      </w:r>
      <w:r w:rsidR="00132846" w:rsidRPr="00E8663F">
        <w:rPr>
          <w:rFonts w:ascii="Times New Roman" w:hAnsi="Times New Roman" w:cs="Times New Roman"/>
          <w:sz w:val="28"/>
        </w:rPr>
        <w:t xml:space="preserve"> </w:t>
      </w:r>
      <w:r w:rsidR="00585581" w:rsidRPr="00E8663F">
        <w:rPr>
          <w:rFonts w:ascii="Times New Roman" w:hAnsi="Times New Roman" w:cs="Times New Roman"/>
          <w:sz w:val="28"/>
        </w:rPr>
        <w:t xml:space="preserve">M. </w:t>
      </w:r>
      <w:r w:rsidR="00132846" w:rsidRPr="00E8663F">
        <w:rPr>
          <w:rFonts w:ascii="Times New Roman" w:hAnsi="Times New Roman" w:cs="Times New Roman"/>
          <w:sz w:val="28"/>
        </w:rPr>
        <w:t>Brown</w:t>
      </w:r>
      <w:r w:rsidR="00A2119C" w:rsidRPr="00E8663F">
        <w:rPr>
          <w:rFonts w:ascii="Times New Roman" w:hAnsi="Times New Roman" w:cs="Times New Roman"/>
          <w:sz w:val="28"/>
          <w:vertAlign w:val="superscript"/>
        </w:rPr>
        <w:t>4</w:t>
      </w:r>
      <w:r w:rsidR="00132846" w:rsidRPr="00E8663F">
        <w:rPr>
          <w:rFonts w:ascii="Times New Roman" w:hAnsi="Times New Roman" w:cs="Times New Roman"/>
          <w:sz w:val="28"/>
        </w:rPr>
        <w:t xml:space="preserve">, </w:t>
      </w:r>
      <w:r w:rsidRPr="00E8663F">
        <w:rPr>
          <w:rFonts w:ascii="Times New Roman" w:hAnsi="Times New Roman" w:cs="Times New Roman"/>
          <w:sz w:val="28"/>
        </w:rPr>
        <w:t>Kevin Horsburgh</w:t>
      </w:r>
      <w:r w:rsidR="00A2119C" w:rsidRPr="00E8663F">
        <w:rPr>
          <w:rFonts w:ascii="Times New Roman" w:hAnsi="Times New Roman" w:cs="Times New Roman"/>
          <w:sz w:val="28"/>
          <w:vertAlign w:val="superscript"/>
        </w:rPr>
        <w:t>4</w:t>
      </w:r>
      <w:r w:rsidRPr="00E8663F">
        <w:rPr>
          <w:rFonts w:ascii="Times New Roman" w:hAnsi="Times New Roman" w:cs="Times New Roman"/>
          <w:sz w:val="28"/>
        </w:rPr>
        <w:t xml:space="preserve"> and</w:t>
      </w:r>
      <w:r w:rsidR="00551BC4" w:rsidRPr="00E8663F">
        <w:rPr>
          <w:rFonts w:ascii="Times New Roman" w:hAnsi="Times New Roman" w:cs="Times New Roman"/>
          <w:sz w:val="28"/>
        </w:rPr>
        <w:t xml:space="preserve"> </w:t>
      </w:r>
      <w:r w:rsidR="00E8663F" w:rsidRPr="00E8663F">
        <w:rPr>
          <w:rFonts w:ascii="Times New Roman" w:hAnsi="Times New Roman" w:cs="Times New Roman"/>
          <w:sz w:val="28"/>
        </w:rPr>
        <w:t>Ben Goul</w:t>
      </w:r>
      <w:r w:rsidR="009E66D3">
        <w:rPr>
          <w:rFonts w:ascii="Times New Roman" w:hAnsi="Times New Roman" w:cs="Times New Roman"/>
          <w:sz w:val="28"/>
        </w:rPr>
        <w:t>d</w:t>
      </w:r>
      <w:r w:rsidR="00E8663F" w:rsidRPr="00E8663F">
        <w:rPr>
          <w:rFonts w:ascii="Times New Roman" w:hAnsi="Times New Roman" w:cs="Times New Roman"/>
          <w:sz w:val="28"/>
        </w:rPr>
        <w:t>by</w:t>
      </w:r>
      <w:r w:rsidR="00E8663F" w:rsidRPr="00E8663F">
        <w:rPr>
          <w:rFonts w:ascii="Times New Roman" w:hAnsi="Times New Roman" w:cs="Times New Roman"/>
          <w:sz w:val="28"/>
          <w:vertAlign w:val="superscript"/>
        </w:rPr>
        <w:t>5</w:t>
      </w:r>
    </w:p>
    <w:p w14:paraId="4E483341" w14:textId="77777777" w:rsidR="0035686F" w:rsidRDefault="0035686F" w:rsidP="00D6423D">
      <w:pPr>
        <w:spacing w:line="360" w:lineRule="auto"/>
        <w:jc w:val="center"/>
        <w:rPr>
          <w:rFonts w:ascii="Times New Roman" w:hAnsi="Times New Roman" w:cs="Times New Roman"/>
        </w:rPr>
      </w:pPr>
    </w:p>
    <w:p w14:paraId="269F2CEC" w14:textId="77777777" w:rsidR="00AC79D7" w:rsidRDefault="0035686F" w:rsidP="002709D5">
      <w:pPr>
        <w:spacing w:line="360" w:lineRule="auto"/>
        <w:jc w:val="center"/>
        <w:rPr>
          <w:rFonts w:ascii="Times New Roman" w:hAnsi="Times New Roman" w:cs="Times New Roman"/>
        </w:rPr>
      </w:pPr>
      <w:r w:rsidRPr="0035686F">
        <w:rPr>
          <w:rFonts w:ascii="Times New Roman" w:hAnsi="Times New Roman" w:cs="Times New Roman"/>
          <w:vertAlign w:val="superscript"/>
        </w:rPr>
        <w:t>1</w:t>
      </w:r>
      <w:r w:rsidR="002709D5" w:rsidRPr="002709D5">
        <w:rPr>
          <w:rFonts w:ascii="Times New Roman" w:hAnsi="Times New Roman" w:cs="Times New Roman"/>
        </w:rPr>
        <w:t>Ocean and Earth Science, National Oceanography Centre, University of Southam</w:t>
      </w:r>
      <w:r w:rsidR="00DD50B5">
        <w:rPr>
          <w:rFonts w:ascii="Times New Roman" w:hAnsi="Times New Roman" w:cs="Times New Roman"/>
        </w:rPr>
        <w:t>pton, European Way, Southampton</w:t>
      </w:r>
      <w:r w:rsidR="002709D5">
        <w:rPr>
          <w:rFonts w:ascii="Times New Roman" w:hAnsi="Times New Roman" w:cs="Times New Roman"/>
        </w:rPr>
        <w:t>,</w:t>
      </w:r>
      <w:r w:rsidR="00DD50B5">
        <w:rPr>
          <w:rFonts w:ascii="Times New Roman" w:hAnsi="Times New Roman" w:cs="Times New Roman"/>
        </w:rPr>
        <w:t xml:space="preserve"> </w:t>
      </w:r>
      <w:r w:rsidR="006C7036">
        <w:rPr>
          <w:rFonts w:ascii="Times New Roman" w:hAnsi="Times New Roman" w:cs="Times New Roman"/>
        </w:rPr>
        <w:t>SO14 3ZH, UK;</w:t>
      </w:r>
      <w:r w:rsidR="00AC79D7">
        <w:rPr>
          <w:rFonts w:ascii="Times New Roman" w:hAnsi="Times New Roman" w:cs="Times New Roman"/>
        </w:rPr>
        <w:t xml:space="preserve"> </w:t>
      </w:r>
    </w:p>
    <w:p w14:paraId="434121A3" w14:textId="1F5666A0" w:rsidR="002709D5" w:rsidRDefault="00AC79D7" w:rsidP="002709D5">
      <w:pPr>
        <w:spacing w:line="360" w:lineRule="auto"/>
        <w:jc w:val="center"/>
        <w:rPr>
          <w:rFonts w:ascii="Times New Roman" w:hAnsi="Times New Roman" w:cs="Times New Roman"/>
        </w:rPr>
      </w:pPr>
      <w:r>
        <w:rPr>
          <w:rFonts w:ascii="Times New Roman" w:hAnsi="Times New Roman" w:cs="Times New Roman"/>
        </w:rPr>
        <w:t>*Corresponding Author:</w:t>
      </w:r>
      <w:r w:rsidR="006C7036">
        <w:rPr>
          <w:rFonts w:ascii="Times New Roman" w:hAnsi="Times New Roman" w:cs="Times New Roman"/>
        </w:rPr>
        <w:t xml:space="preserve"> </w:t>
      </w:r>
      <w:hyperlink r:id="rId9" w:history="1">
        <w:r w:rsidR="006C7036" w:rsidRPr="00916136">
          <w:rPr>
            <w:rStyle w:val="Hyperlink"/>
            <w:rFonts w:ascii="Times New Roman" w:hAnsi="Times New Roman" w:cs="Times New Roman"/>
          </w:rPr>
          <w:t>I.D.Haigh@soton.ac.uk</w:t>
        </w:r>
      </w:hyperlink>
    </w:p>
    <w:p w14:paraId="79573AB6" w14:textId="77777777" w:rsidR="002709D5" w:rsidRDefault="00A322A7" w:rsidP="002709D5">
      <w:pPr>
        <w:spacing w:line="360" w:lineRule="auto"/>
        <w:jc w:val="center"/>
        <w:rPr>
          <w:rFonts w:ascii="Times New Roman" w:hAnsi="Times New Roman" w:cs="Times New Roman"/>
        </w:rPr>
      </w:pPr>
      <w:r>
        <w:rPr>
          <w:rFonts w:ascii="Times New Roman" w:hAnsi="Times New Roman" w:cs="Times New Roman"/>
          <w:vertAlign w:val="superscript"/>
        </w:rPr>
        <w:t>2</w:t>
      </w:r>
      <w:r w:rsidR="002709D5" w:rsidRPr="002709D5">
        <w:rPr>
          <w:rFonts w:ascii="Times New Roman" w:hAnsi="Times New Roman" w:cs="Times New Roman"/>
        </w:rPr>
        <w:t xml:space="preserve">Faculty of Engineering and the Environment, University of Southampton, </w:t>
      </w:r>
    </w:p>
    <w:p w14:paraId="5D0ECE24" w14:textId="22744B95" w:rsidR="002709D5" w:rsidRDefault="002709D5" w:rsidP="002709D5">
      <w:pPr>
        <w:spacing w:line="360" w:lineRule="auto"/>
        <w:jc w:val="center"/>
        <w:rPr>
          <w:rFonts w:ascii="Times New Roman" w:hAnsi="Times New Roman" w:cs="Times New Roman"/>
        </w:rPr>
      </w:pPr>
      <w:r w:rsidRPr="002709D5">
        <w:rPr>
          <w:rFonts w:ascii="Times New Roman" w:hAnsi="Times New Roman" w:cs="Times New Roman"/>
        </w:rPr>
        <w:t>Southampton</w:t>
      </w:r>
      <w:r>
        <w:rPr>
          <w:rFonts w:ascii="Times New Roman" w:hAnsi="Times New Roman" w:cs="Times New Roman"/>
        </w:rPr>
        <w:t>,</w:t>
      </w:r>
      <w:r w:rsidRPr="002709D5">
        <w:rPr>
          <w:rFonts w:ascii="Times New Roman" w:hAnsi="Times New Roman" w:cs="Times New Roman"/>
        </w:rPr>
        <w:t xml:space="preserve"> SO17 1BJ, UK. </w:t>
      </w:r>
    </w:p>
    <w:p w14:paraId="3F2E0482" w14:textId="378F45E9" w:rsidR="00A2119C" w:rsidRPr="002709D5" w:rsidRDefault="00A2119C" w:rsidP="00A2119C">
      <w:pPr>
        <w:spacing w:line="360" w:lineRule="auto"/>
        <w:jc w:val="center"/>
        <w:rPr>
          <w:rFonts w:ascii="Times New Roman" w:hAnsi="Times New Roman" w:cs="Times New Roman"/>
        </w:rPr>
      </w:pPr>
      <w:r>
        <w:rPr>
          <w:rFonts w:ascii="Times New Roman" w:hAnsi="Times New Roman" w:cs="Times New Roman"/>
          <w:vertAlign w:val="superscript"/>
        </w:rPr>
        <w:t>3</w:t>
      </w:r>
      <w:r>
        <w:rPr>
          <w:rFonts w:ascii="Times New Roman" w:hAnsi="Times New Roman" w:cs="Times New Roman"/>
        </w:rPr>
        <w:t>Department of Civil, Environmental, and Construction Engineering</w:t>
      </w:r>
      <w:r w:rsidR="00FB4F4F">
        <w:rPr>
          <w:rFonts w:ascii="Times New Roman" w:hAnsi="Times New Roman" w:cs="Times New Roman"/>
        </w:rPr>
        <w:t xml:space="preserve"> and Sustainable Coastal Systems Cluster</w:t>
      </w:r>
      <w:r>
        <w:rPr>
          <w:rFonts w:ascii="Times New Roman" w:hAnsi="Times New Roman" w:cs="Times New Roman"/>
        </w:rPr>
        <w:t xml:space="preserve">, University of Central Florida, </w:t>
      </w:r>
      <w:r w:rsidRPr="00A2119C">
        <w:rPr>
          <w:rFonts w:ascii="Times New Roman" w:hAnsi="Times New Roman" w:cs="Times New Roman"/>
        </w:rPr>
        <w:t>12800 Pegasus Drive, Suite 211</w:t>
      </w:r>
      <w:r>
        <w:rPr>
          <w:rFonts w:ascii="Times New Roman" w:hAnsi="Times New Roman" w:cs="Times New Roman"/>
        </w:rPr>
        <w:t xml:space="preserve">, </w:t>
      </w:r>
      <w:r w:rsidRPr="00C16309">
        <w:rPr>
          <w:rFonts w:ascii="Times New Roman" w:hAnsi="Times New Roman" w:cs="Times New Roman"/>
        </w:rPr>
        <w:t>Orlando, FL 32816-2450</w:t>
      </w:r>
      <w:r>
        <w:rPr>
          <w:rFonts w:ascii="Times New Roman" w:hAnsi="Times New Roman" w:cs="Times New Roman"/>
        </w:rPr>
        <w:t>, USA.</w:t>
      </w:r>
      <w:r>
        <w:rPr>
          <w:rStyle w:val="apple-converted-space"/>
          <w:rFonts w:ascii="Arial" w:hAnsi="Arial" w:cs="Arial"/>
          <w:color w:val="4F4E4E"/>
          <w:spacing w:val="15"/>
          <w:sz w:val="15"/>
          <w:szCs w:val="15"/>
          <w:shd w:val="clear" w:color="auto" w:fill="FFFFFF"/>
        </w:rPr>
        <w:t> </w:t>
      </w:r>
    </w:p>
    <w:p w14:paraId="00625A32" w14:textId="1A0F5640" w:rsidR="002709D5" w:rsidRDefault="00A2119C" w:rsidP="002709D5">
      <w:pPr>
        <w:spacing w:line="360" w:lineRule="auto"/>
        <w:jc w:val="center"/>
        <w:rPr>
          <w:rFonts w:ascii="Times New Roman" w:hAnsi="Times New Roman" w:cs="Times New Roman"/>
        </w:rPr>
      </w:pPr>
      <w:r>
        <w:rPr>
          <w:rFonts w:ascii="Times New Roman" w:hAnsi="Times New Roman" w:cs="Times New Roman"/>
          <w:vertAlign w:val="superscript"/>
        </w:rPr>
        <w:t>4</w:t>
      </w:r>
      <w:r w:rsidR="002709D5" w:rsidRPr="002709D5">
        <w:rPr>
          <w:rFonts w:ascii="Times New Roman" w:hAnsi="Times New Roman" w:cs="Times New Roman"/>
        </w:rPr>
        <w:t xml:space="preserve">National Oceanography Centre, Joseph Proudman Building, 6 Brownlow Street, </w:t>
      </w:r>
    </w:p>
    <w:p w14:paraId="48A22C9F" w14:textId="716B555D" w:rsidR="002709D5" w:rsidRDefault="002709D5" w:rsidP="002709D5">
      <w:pPr>
        <w:spacing w:line="360" w:lineRule="auto"/>
        <w:jc w:val="center"/>
        <w:rPr>
          <w:rFonts w:ascii="Times New Roman" w:hAnsi="Times New Roman" w:cs="Times New Roman"/>
        </w:rPr>
      </w:pPr>
      <w:r w:rsidRPr="002709D5">
        <w:rPr>
          <w:rFonts w:ascii="Times New Roman" w:hAnsi="Times New Roman" w:cs="Times New Roman"/>
        </w:rPr>
        <w:t>Liverpool</w:t>
      </w:r>
      <w:r w:rsidR="00DD50B5">
        <w:rPr>
          <w:rFonts w:ascii="Times New Roman" w:hAnsi="Times New Roman" w:cs="Times New Roman"/>
        </w:rPr>
        <w:t>,</w:t>
      </w:r>
      <w:r w:rsidRPr="002709D5">
        <w:rPr>
          <w:rFonts w:ascii="Times New Roman" w:hAnsi="Times New Roman" w:cs="Times New Roman"/>
        </w:rPr>
        <w:t xml:space="preserve"> L3 5DA, UK. </w:t>
      </w:r>
    </w:p>
    <w:p w14:paraId="5E0AD56F" w14:textId="73FDD54F" w:rsidR="006C7036" w:rsidRPr="006C7036" w:rsidRDefault="00E8663F" w:rsidP="006C7036">
      <w:pPr>
        <w:spacing w:line="360" w:lineRule="auto"/>
        <w:jc w:val="center"/>
        <w:rPr>
          <w:rFonts w:ascii="Times New Roman" w:hAnsi="Times New Roman" w:cs="Times New Roman"/>
        </w:rPr>
      </w:pPr>
      <w:r w:rsidRPr="00E8663F">
        <w:rPr>
          <w:rFonts w:ascii="Times New Roman" w:hAnsi="Times New Roman" w:cs="Times New Roman"/>
          <w:vertAlign w:val="superscript"/>
        </w:rPr>
        <w:t>5</w:t>
      </w:r>
      <w:r w:rsidR="009E66D3">
        <w:rPr>
          <w:rFonts w:ascii="Times New Roman" w:hAnsi="Times New Roman" w:cs="Times New Roman"/>
          <w:lang w:val="en-GB"/>
        </w:rPr>
        <w:t>Flood Management Group,</w:t>
      </w:r>
      <w:r w:rsidR="00B86E90">
        <w:rPr>
          <w:rFonts w:ascii="Times New Roman" w:hAnsi="Times New Roman" w:cs="Times New Roman"/>
          <w:lang w:val="en-GB"/>
        </w:rPr>
        <w:t xml:space="preserve"> </w:t>
      </w:r>
      <w:r w:rsidR="009E66D3">
        <w:rPr>
          <w:rFonts w:ascii="Times New Roman" w:hAnsi="Times New Roman" w:cs="Times New Roman"/>
          <w:lang w:val="en-GB"/>
        </w:rPr>
        <w:t>H</w:t>
      </w:r>
      <w:r w:rsidRPr="00E8663F">
        <w:rPr>
          <w:rFonts w:ascii="Times New Roman" w:hAnsi="Times New Roman" w:cs="Times New Roman"/>
          <w:lang w:val="en-GB"/>
        </w:rPr>
        <w:t xml:space="preserve">R Wallingford, </w:t>
      </w:r>
      <w:r w:rsidR="006C7036" w:rsidRPr="006C7036">
        <w:rPr>
          <w:rFonts w:ascii="Times New Roman" w:hAnsi="Times New Roman" w:cs="Times New Roman"/>
        </w:rPr>
        <w:t>Howbery Park, Wallingford</w:t>
      </w:r>
    </w:p>
    <w:p w14:paraId="4FCCC585" w14:textId="60AADA2A" w:rsidR="00E8663F" w:rsidRPr="00E8663F" w:rsidRDefault="006C7036" w:rsidP="006C7036">
      <w:pPr>
        <w:spacing w:line="360" w:lineRule="auto"/>
        <w:jc w:val="center"/>
        <w:rPr>
          <w:lang w:val="en-GB"/>
        </w:rPr>
      </w:pPr>
      <w:r w:rsidRPr="006C7036">
        <w:rPr>
          <w:rFonts w:ascii="Times New Roman" w:hAnsi="Times New Roman" w:cs="Times New Roman"/>
        </w:rPr>
        <w:t>Oxfordshire, OX10 8BA</w:t>
      </w:r>
    </w:p>
    <w:p w14:paraId="4A7DB982" w14:textId="52A2EF8D" w:rsidR="00E8663F" w:rsidRPr="002709D5" w:rsidRDefault="00E8663F" w:rsidP="002709D5">
      <w:pPr>
        <w:spacing w:line="360" w:lineRule="auto"/>
        <w:jc w:val="center"/>
        <w:rPr>
          <w:rFonts w:ascii="Times New Roman" w:hAnsi="Times New Roman" w:cs="Times New Roman"/>
        </w:rPr>
      </w:pPr>
    </w:p>
    <w:p w14:paraId="66AED423" w14:textId="0CD0FDB8" w:rsidR="0035686F" w:rsidRDefault="0035686F" w:rsidP="00D6423D">
      <w:pPr>
        <w:spacing w:line="360" w:lineRule="auto"/>
        <w:jc w:val="center"/>
        <w:rPr>
          <w:rFonts w:ascii="Times New Roman" w:hAnsi="Times New Roman" w:cs="Times New Roman"/>
        </w:rPr>
      </w:pPr>
    </w:p>
    <w:p w14:paraId="12EE3524" w14:textId="77777777" w:rsidR="00DA3BF8" w:rsidRDefault="00DA3BF8" w:rsidP="00AC79D7">
      <w:pPr>
        <w:spacing w:line="360" w:lineRule="auto"/>
        <w:rPr>
          <w:rFonts w:ascii="Times New Roman" w:hAnsi="Times New Roman" w:cs="Times New Roman"/>
        </w:rPr>
      </w:pPr>
    </w:p>
    <w:p w14:paraId="09E7CC79" w14:textId="77777777" w:rsidR="0035686F" w:rsidRDefault="0035686F" w:rsidP="009435EB">
      <w:pPr>
        <w:spacing w:line="360" w:lineRule="auto"/>
        <w:rPr>
          <w:rFonts w:ascii="Times New Roman" w:hAnsi="Times New Roman" w:cs="Times New Roman"/>
        </w:rPr>
      </w:pPr>
    </w:p>
    <w:p w14:paraId="1C9BFF72" w14:textId="6A588E52" w:rsidR="0035686F" w:rsidRPr="00C06549" w:rsidRDefault="00803E76" w:rsidP="00D6423D">
      <w:pPr>
        <w:spacing w:line="360" w:lineRule="auto"/>
        <w:jc w:val="center"/>
        <w:rPr>
          <w:rFonts w:ascii="Times New Roman" w:hAnsi="Times New Roman" w:cs="Times New Roman"/>
          <w:b/>
        </w:rPr>
      </w:pPr>
      <w:r>
        <w:rPr>
          <w:rFonts w:ascii="Times New Roman" w:hAnsi="Times New Roman" w:cs="Times New Roman"/>
          <w:b/>
        </w:rPr>
        <w:t>October</w:t>
      </w:r>
      <w:r w:rsidR="0035686F" w:rsidRPr="00C06549">
        <w:rPr>
          <w:rFonts w:ascii="Times New Roman" w:hAnsi="Times New Roman" w:cs="Times New Roman"/>
          <w:b/>
        </w:rPr>
        <w:t xml:space="preserve"> 2015</w:t>
      </w:r>
    </w:p>
    <w:p w14:paraId="27A388D0" w14:textId="1EB34F85" w:rsidR="009435EB" w:rsidRDefault="00585581" w:rsidP="00585581">
      <w:pPr>
        <w:spacing w:line="360" w:lineRule="auto"/>
        <w:jc w:val="center"/>
        <w:rPr>
          <w:rFonts w:ascii="Times New Roman" w:hAnsi="Times New Roman" w:cs="Times New Roman"/>
        </w:rPr>
      </w:pPr>
      <w:r>
        <w:rPr>
          <w:rFonts w:ascii="Times New Roman" w:hAnsi="Times New Roman" w:cs="Times New Roman"/>
        </w:rPr>
        <w:t>Scientific Data</w:t>
      </w:r>
    </w:p>
    <w:p w14:paraId="0E08E816" w14:textId="77777777" w:rsidR="00264BAE" w:rsidRDefault="00264BAE">
      <w:pPr>
        <w:rPr>
          <w:rFonts w:ascii="Times New Roman" w:hAnsi="Times New Roman" w:cs="Times New Roman"/>
        </w:rPr>
      </w:pPr>
    </w:p>
    <w:p w14:paraId="71450E53" w14:textId="0143817D" w:rsidR="00264BAE" w:rsidRPr="00264BAE" w:rsidRDefault="00264BAE">
      <w:pPr>
        <w:rPr>
          <w:rFonts w:ascii="Times New Roman" w:hAnsi="Times New Roman" w:cs="Times New Roman"/>
          <w:b/>
        </w:rPr>
      </w:pPr>
      <w:r w:rsidRPr="00264BAE">
        <w:rPr>
          <w:rFonts w:ascii="Times New Roman" w:hAnsi="Times New Roman" w:cs="Times New Roman"/>
          <w:b/>
        </w:rPr>
        <w:t>Word count:</w:t>
      </w:r>
    </w:p>
    <w:p w14:paraId="06BC4C6B" w14:textId="64C61006" w:rsidR="00264BAE" w:rsidRDefault="00264BAE">
      <w:pPr>
        <w:rPr>
          <w:rFonts w:ascii="Times New Roman" w:hAnsi="Times New Roman" w:cs="Times New Roman"/>
        </w:rPr>
      </w:pPr>
      <w:r>
        <w:rPr>
          <w:rFonts w:ascii="Times New Roman" w:hAnsi="Times New Roman" w:cs="Times New Roman"/>
        </w:rPr>
        <w:t xml:space="preserve">Abstract: </w:t>
      </w:r>
      <w:r w:rsidR="00AC79D7">
        <w:rPr>
          <w:rFonts w:ascii="Times New Roman" w:hAnsi="Times New Roman" w:cs="Times New Roman"/>
        </w:rPr>
        <w:tab/>
      </w:r>
      <w:r w:rsidR="00E8663F">
        <w:rPr>
          <w:rFonts w:ascii="Times New Roman" w:hAnsi="Times New Roman" w:cs="Times New Roman"/>
        </w:rPr>
        <w:t>14</w:t>
      </w:r>
      <w:r w:rsidR="004B6DCF">
        <w:rPr>
          <w:rFonts w:ascii="Times New Roman" w:hAnsi="Times New Roman" w:cs="Times New Roman"/>
        </w:rPr>
        <w:t>2</w:t>
      </w:r>
      <w:r w:rsidR="0093210F">
        <w:rPr>
          <w:rFonts w:ascii="Times New Roman" w:hAnsi="Times New Roman" w:cs="Times New Roman"/>
        </w:rPr>
        <w:t xml:space="preserve"> </w:t>
      </w:r>
    </w:p>
    <w:p w14:paraId="15CB4B4A" w14:textId="154C8860" w:rsidR="00264BAE" w:rsidRDefault="00264BAE">
      <w:pPr>
        <w:rPr>
          <w:rFonts w:ascii="Times New Roman" w:hAnsi="Times New Roman" w:cs="Times New Roman"/>
        </w:rPr>
      </w:pPr>
      <w:r>
        <w:rPr>
          <w:rFonts w:ascii="Times New Roman" w:hAnsi="Times New Roman" w:cs="Times New Roman"/>
        </w:rPr>
        <w:t xml:space="preserve">Main </w:t>
      </w:r>
      <w:r w:rsidR="00944416">
        <w:rPr>
          <w:rFonts w:ascii="Times New Roman" w:hAnsi="Times New Roman" w:cs="Times New Roman"/>
        </w:rPr>
        <w:t>text</w:t>
      </w:r>
      <w:r>
        <w:rPr>
          <w:rFonts w:ascii="Times New Roman" w:hAnsi="Times New Roman" w:cs="Times New Roman"/>
        </w:rPr>
        <w:t xml:space="preserve">: </w:t>
      </w:r>
      <w:r w:rsidR="00AC79D7">
        <w:rPr>
          <w:rFonts w:ascii="Times New Roman" w:hAnsi="Times New Roman" w:cs="Times New Roman"/>
        </w:rPr>
        <w:tab/>
      </w:r>
      <w:r w:rsidR="004B6DCF">
        <w:rPr>
          <w:rFonts w:ascii="Times New Roman" w:hAnsi="Times New Roman" w:cs="Times New Roman"/>
        </w:rPr>
        <w:t>393</w:t>
      </w:r>
      <w:r w:rsidR="00500AB6">
        <w:rPr>
          <w:rFonts w:ascii="Times New Roman" w:hAnsi="Times New Roman" w:cs="Times New Roman"/>
        </w:rPr>
        <w:t>6</w:t>
      </w:r>
    </w:p>
    <w:p w14:paraId="0EEE2AD9" w14:textId="294FA468" w:rsidR="00DA3BF8" w:rsidRDefault="00DA3BF8">
      <w:pPr>
        <w:rPr>
          <w:rFonts w:ascii="Times New Roman" w:hAnsi="Times New Roman" w:cs="Times New Roman"/>
        </w:rPr>
      </w:pPr>
      <w:r>
        <w:rPr>
          <w:rFonts w:ascii="Times New Roman" w:hAnsi="Times New Roman" w:cs="Times New Roman"/>
        </w:rPr>
        <w:t>Methods</w:t>
      </w:r>
      <w:r w:rsidR="00944416">
        <w:rPr>
          <w:rFonts w:ascii="Times New Roman" w:hAnsi="Times New Roman" w:cs="Times New Roman"/>
        </w:rPr>
        <w:t xml:space="preserve">: </w:t>
      </w:r>
      <w:r w:rsidR="00AC79D7">
        <w:rPr>
          <w:rFonts w:ascii="Times New Roman" w:hAnsi="Times New Roman" w:cs="Times New Roman"/>
        </w:rPr>
        <w:tab/>
      </w:r>
      <w:r w:rsidR="00500AB6">
        <w:rPr>
          <w:rFonts w:ascii="Times New Roman" w:hAnsi="Times New Roman" w:cs="Times New Roman"/>
        </w:rPr>
        <w:t>2074</w:t>
      </w:r>
    </w:p>
    <w:p w14:paraId="1DB8DBB4" w14:textId="649A49C6" w:rsidR="00AC79D7" w:rsidRDefault="00AC79D7">
      <w:pPr>
        <w:rPr>
          <w:rFonts w:ascii="Times New Roman" w:hAnsi="Times New Roman" w:cs="Times New Roman"/>
        </w:rPr>
      </w:pPr>
      <w:r>
        <w:rPr>
          <w:rFonts w:ascii="Times New Roman" w:hAnsi="Times New Roman" w:cs="Times New Roman"/>
        </w:rPr>
        <w:t xml:space="preserve">Figures: </w:t>
      </w:r>
      <w:r>
        <w:rPr>
          <w:rFonts w:ascii="Times New Roman" w:hAnsi="Times New Roman" w:cs="Times New Roman"/>
        </w:rPr>
        <w:tab/>
        <w:t>7</w:t>
      </w:r>
    </w:p>
    <w:p w14:paraId="00CC4FBC" w14:textId="77777777" w:rsidR="00264BAE" w:rsidRDefault="00264BAE">
      <w:pPr>
        <w:rPr>
          <w:rFonts w:ascii="Times New Roman" w:hAnsi="Times New Roman" w:cs="Times New Roman"/>
        </w:rPr>
      </w:pPr>
    </w:p>
    <w:p w14:paraId="7D0C7B00" w14:textId="2D4928F8" w:rsidR="0035686F" w:rsidRPr="008C38F9" w:rsidRDefault="008C38F9" w:rsidP="009435EB">
      <w:pPr>
        <w:spacing w:line="360" w:lineRule="auto"/>
        <w:rPr>
          <w:rFonts w:ascii="Times New Roman" w:hAnsi="Times New Roman" w:cs="Times New Roman"/>
          <w:b/>
          <w:sz w:val="32"/>
        </w:rPr>
      </w:pPr>
      <w:r w:rsidRPr="008C38F9">
        <w:rPr>
          <w:rFonts w:ascii="Times New Roman" w:hAnsi="Times New Roman" w:cs="Times New Roman"/>
          <w:b/>
          <w:sz w:val="32"/>
        </w:rPr>
        <w:t>Abstract</w:t>
      </w:r>
      <w:r w:rsidR="00B21EE1">
        <w:rPr>
          <w:rFonts w:ascii="Times New Roman" w:hAnsi="Times New Roman" w:cs="Times New Roman"/>
          <w:b/>
          <w:sz w:val="32"/>
        </w:rPr>
        <w:t xml:space="preserve"> </w:t>
      </w:r>
    </w:p>
    <w:p w14:paraId="01D167EE" w14:textId="6E8A43E6" w:rsidR="00D554BE" w:rsidRPr="005B5EC4" w:rsidRDefault="00D554BE" w:rsidP="006C7382">
      <w:pPr>
        <w:spacing w:line="360" w:lineRule="auto"/>
        <w:jc w:val="both"/>
        <w:rPr>
          <w:rFonts w:ascii="Times New Roman" w:hAnsi="Times New Roman" w:cs="Times New Roman"/>
          <w:iCs/>
        </w:rPr>
      </w:pPr>
      <w:r>
        <w:rPr>
          <w:rFonts w:ascii="Times New Roman" w:hAnsi="Times New Roman" w:cs="Times New Roman"/>
        </w:rPr>
        <w:t>In this paper</w:t>
      </w:r>
      <w:r>
        <w:rPr>
          <w:rFonts w:ascii="Times New Roman" w:hAnsi="Times New Roman" w:cs="Times New Roman"/>
          <w:iCs/>
          <w:lang w:val="en-GB"/>
        </w:rPr>
        <w:t xml:space="preserve"> we </w:t>
      </w:r>
      <w:r w:rsidR="00A66B03">
        <w:rPr>
          <w:rFonts w:ascii="Times New Roman" w:hAnsi="Times New Roman" w:cs="Times New Roman"/>
          <w:iCs/>
          <w:lang w:val="en-GB"/>
        </w:rPr>
        <w:t>analyse the</w:t>
      </w:r>
      <w:r w:rsidR="00F6266A">
        <w:rPr>
          <w:rFonts w:ascii="Times New Roman" w:hAnsi="Times New Roman" w:cs="Times New Roman"/>
          <w:iCs/>
          <w:lang w:val="en-GB"/>
        </w:rPr>
        <w:t xml:space="preserve"> </w:t>
      </w:r>
      <w:r>
        <w:rPr>
          <w:rFonts w:ascii="Times New Roman" w:hAnsi="Times New Roman" w:cs="Times New Roman"/>
          <w:iCs/>
          <w:lang w:val="en-GB"/>
        </w:rPr>
        <w:t>spatial</w:t>
      </w:r>
      <w:r w:rsidR="00A66B03">
        <w:rPr>
          <w:rFonts w:ascii="Times New Roman" w:hAnsi="Times New Roman" w:cs="Times New Roman"/>
          <w:iCs/>
          <w:lang w:val="en-GB"/>
        </w:rPr>
        <w:t xml:space="preserve"> footprint</w:t>
      </w:r>
      <w:r>
        <w:rPr>
          <w:rFonts w:ascii="Times New Roman" w:hAnsi="Times New Roman" w:cs="Times New Roman"/>
          <w:iCs/>
          <w:lang w:val="en-GB"/>
        </w:rPr>
        <w:t xml:space="preserve"> and temporal </w:t>
      </w:r>
      <w:r w:rsidR="00F6266A">
        <w:rPr>
          <w:rFonts w:ascii="Times New Roman" w:hAnsi="Times New Roman" w:cs="Times New Roman"/>
          <w:iCs/>
          <w:lang w:val="en-GB"/>
        </w:rPr>
        <w:t xml:space="preserve">clustering </w:t>
      </w:r>
      <w:r>
        <w:rPr>
          <w:rFonts w:ascii="Times New Roman" w:hAnsi="Times New Roman" w:cs="Times New Roman"/>
          <w:iCs/>
          <w:lang w:val="en-GB"/>
        </w:rPr>
        <w:t>of extreme sea level and skew surge even</w:t>
      </w:r>
      <w:r w:rsidR="00A66B03">
        <w:rPr>
          <w:rFonts w:ascii="Times New Roman" w:hAnsi="Times New Roman" w:cs="Times New Roman"/>
          <w:iCs/>
          <w:lang w:val="en-GB"/>
        </w:rPr>
        <w:t>ts around the UK coast</w:t>
      </w:r>
      <w:r w:rsidR="000F6132">
        <w:rPr>
          <w:rFonts w:ascii="Times New Roman" w:hAnsi="Times New Roman" w:cs="Times New Roman"/>
          <w:iCs/>
        </w:rPr>
        <w:t xml:space="preserve"> </w:t>
      </w:r>
      <w:r>
        <w:rPr>
          <w:rFonts w:ascii="Times New Roman" w:hAnsi="Times New Roman" w:cs="Times New Roman"/>
          <w:iCs/>
        </w:rPr>
        <w:t>o</w:t>
      </w:r>
      <w:r w:rsidR="00032550">
        <w:rPr>
          <w:rFonts w:ascii="Times New Roman" w:hAnsi="Times New Roman" w:cs="Times New Roman"/>
          <w:iCs/>
        </w:rPr>
        <w:t>ver the last 100 years</w:t>
      </w:r>
      <w:r w:rsidR="006670B2">
        <w:rPr>
          <w:rFonts w:ascii="Times New Roman" w:hAnsi="Times New Roman" w:cs="Times New Roman"/>
          <w:iCs/>
        </w:rPr>
        <w:t xml:space="preserve"> (1915-2014)</w:t>
      </w:r>
      <w:r w:rsidR="00032550">
        <w:rPr>
          <w:rFonts w:ascii="Times New Roman" w:hAnsi="Times New Roman" w:cs="Times New Roman"/>
          <w:iCs/>
        </w:rPr>
        <w:t xml:space="preserve">. </w:t>
      </w:r>
      <w:r w:rsidR="00A66B03">
        <w:rPr>
          <w:rFonts w:ascii="Times New Roman" w:hAnsi="Times New Roman" w:cs="Times New Roman"/>
          <w:iCs/>
        </w:rPr>
        <w:t>T</w:t>
      </w:r>
      <w:r>
        <w:rPr>
          <w:rFonts w:ascii="Times New Roman" w:hAnsi="Times New Roman" w:cs="Times New Roman"/>
          <w:iCs/>
        </w:rPr>
        <w:t>he vast majority of the extreme sea level events are generated by moderate</w:t>
      </w:r>
      <w:r>
        <w:rPr>
          <w:rFonts w:ascii="Times New Roman" w:hAnsi="Times New Roman" w:cs="Times New Roman"/>
        </w:rPr>
        <w:t>, rather than extreme skew surges</w:t>
      </w:r>
      <w:r w:rsidR="00C803B0">
        <w:rPr>
          <w:rFonts w:ascii="Times New Roman" w:hAnsi="Times New Roman" w:cs="Times New Roman"/>
        </w:rPr>
        <w:t xml:space="preserve">, combined </w:t>
      </w:r>
      <w:r w:rsidR="00C803B0" w:rsidRPr="006F6A43">
        <w:rPr>
          <w:rFonts w:ascii="Times New Roman" w:hAnsi="Times New Roman" w:cs="Times New Roman"/>
        </w:rPr>
        <w:t>with spring astronomical high tides</w:t>
      </w:r>
      <w:r w:rsidRPr="006F6A43">
        <w:rPr>
          <w:rFonts w:ascii="Times New Roman" w:hAnsi="Times New Roman" w:cs="Times New Roman"/>
        </w:rPr>
        <w:t>. We distinguish</w:t>
      </w:r>
      <w:r w:rsidRPr="005B5EC4">
        <w:rPr>
          <w:rFonts w:ascii="Times New Roman" w:hAnsi="Times New Roman" w:cs="Times New Roman"/>
        </w:rPr>
        <w:t xml:space="preserve"> four broad categories of </w:t>
      </w:r>
      <w:r w:rsidR="005977B3" w:rsidRPr="005B5EC4">
        <w:rPr>
          <w:rFonts w:ascii="Times New Roman" w:hAnsi="Times New Roman" w:cs="Times New Roman"/>
        </w:rPr>
        <w:t xml:space="preserve">spatial </w:t>
      </w:r>
      <w:r w:rsidRPr="005B5EC4">
        <w:rPr>
          <w:rFonts w:ascii="Times New Roman" w:hAnsi="Times New Roman" w:cs="Times New Roman"/>
        </w:rPr>
        <w:t xml:space="preserve">footprints of events </w:t>
      </w:r>
      <w:r w:rsidRPr="005B5EC4">
        <w:rPr>
          <w:rFonts w:ascii="Times New Roman" w:hAnsi="Times New Roman" w:cs="Times New Roman"/>
          <w:iCs/>
        </w:rPr>
        <w:t xml:space="preserve">and the </w:t>
      </w:r>
      <w:r w:rsidRPr="005B5EC4">
        <w:rPr>
          <w:rFonts w:ascii="Times New Roman" w:hAnsi="Times New Roman" w:cs="Times New Roman"/>
        </w:rPr>
        <w:t xml:space="preserve">distinct </w:t>
      </w:r>
      <w:r w:rsidR="003C54A6" w:rsidRPr="005B5EC4">
        <w:rPr>
          <w:rFonts w:ascii="Times New Roman" w:hAnsi="Times New Roman" w:cs="Times New Roman"/>
        </w:rPr>
        <w:t xml:space="preserve">storm </w:t>
      </w:r>
      <w:r w:rsidRPr="005B5EC4">
        <w:rPr>
          <w:rFonts w:ascii="Times New Roman" w:hAnsi="Times New Roman" w:cs="Times New Roman"/>
        </w:rPr>
        <w:t xml:space="preserve">tracks </w:t>
      </w:r>
      <w:r w:rsidR="003C54A6" w:rsidRPr="005B5EC4">
        <w:rPr>
          <w:rFonts w:ascii="Times New Roman" w:hAnsi="Times New Roman" w:cs="Times New Roman"/>
        </w:rPr>
        <w:t>that generated them</w:t>
      </w:r>
      <w:r w:rsidRPr="005B5EC4">
        <w:rPr>
          <w:rFonts w:ascii="Times New Roman" w:hAnsi="Times New Roman" w:cs="Times New Roman"/>
        </w:rPr>
        <w:t xml:space="preserve">. There have been </w:t>
      </w:r>
      <w:r w:rsidR="00557308" w:rsidRPr="005B5EC4">
        <w:rPr>
          <w:rFonts w:ascii="Times New Roman" w:hAnsi="Times New Roman" w:cs="Times New Roman"/>
        </w:rPr>
        <w:t xml:space="preserve">rare </w:t>
      </w:r>
      <w:r w:rsidRPr="005B5EC4">
        <w:rPr>
          <w:rFonts w:ascii="Times New Roman" w:hAnsi="Times New Roman" w:cs="Times New Roman"/>
        </w:rPr>
        <w:t xml:space="preserve">events when extreme levels have occurred along two unconnected </w:t>
      </w:r>
      <w:r w:rsidR="00557308" w:rsidRPr="005B5EC4">
        <w:rPr>
          <w:rFonts w:ascii="Times New Roman" w:hAnsi="Times New Roman" w:cs="Times New Roman"/>
        </w:rPr>
        <w:t>coastal regions</w:t>
      </w:r>
      <w:r w:rsidRPr="005B5EC4">
        <w:rPr>
          <w:rFonts w:ascii="Times New Roman" w:hAnsi="Times New Roman" w:cs="Times New Roman"/>
        </w:rPr>
        <w:t xml:space="preserve"> during the same </w:t>
      </w:r>
      <w:r w:rsidR="000F6132" w:rsidRPr="005B5EC4">
        <w:rPr>
          <w:rFonts w:ascii="Times New Roman" w:hAnsi="Times New Roman" w:cs="Times New Roman"/>
        </w:rPr>
        <w:t>storm</w:t>
      </w:r>
      <w:r w:rsidRPr="005B5EC4">
        <w:rPr>
          <w:rFonts w:ascii="Times New Roman" w:hAnsi="Times New Roman" w:cs="Times New Roman"/>
        </w:rPr>
        <w:t xml:space="preserve">. </w:t>
      </w:r>
      <w:r w:rsidRPr="005B5EC4">
        <w:rPr>
          <w:rFonts w:ascii="Times New Roman" w:hAnsi="Times New Roman" w:cs="Times New Roman"/>
          <w:iCs/>
        </w:rPr>
        <w:t>The events that occur in close</w:t>
      </w:r>
      <w:r w:rsidR="00557308" w:rsidRPr="005B5EC4">
        <w:rPr>
          <w:rFonts w:ascii="Times New Roman" w:hAnsi="Times New Roman" w:cs="Times New Roman"/>
          <w:iCs/>
        </w:rPr>
        <w:t>st</w:t>
      </w:r>
      <w:r w:rsidRPr="005B5EC4">
        <w:rPr>
          <w:rFonts w:ascii="Times New Roman" w:hAnsi="Times New Roman" w:cs="Times New Roman"/>
          <w:iCs/>
        </w:rPr>
        <w:t xml:space="preserve"> succession (&lt; 4 days) </w:t>
      </w:r>
      <w:r w:rsidR="006670B2" w:rsidRPr="005B5EC4">
        <w:rPr>
          <w:rFonts w:ascii="Times New Roman" w:hAnsi="Times New Roman" w:cs="Times New Roman"/>
          <w:iCs/>
        </w:rPr>
        <w:t xml:space="preserve">typically </w:t>
      </w:r>
      <w:r w:rsidRPr="005B5EC4">
        <w:rPr>
          <w:rFonts w:ascii="Times New Roman" w:hAnsi="Times New Roman" w:cs="Times New Roman"/>
          <w:iCs/>
        </w:rPr>
        <w:t xml:space="preserve">impact different stretches of coastline. </w:t>
      </w:r>
      <w:r w:rsidR="00DF104F" w:rsidRPr="005B5EC4">
        <w:rPr>
          <w:rFonts w:ascii="Times New Roman" w:hAnsi="Times New Roman" w:cs="Times New Roman"/>
          <w:iCs/>
        </w:rPr>
        <w:t>T</w:t>
      </w:r>
      <w:r w:rsidR="00F6266A" w:rsidRPr="005B5EC4">
        <w:rPr>
          <w:rFonts w:ascii="Times New Roman" w:hAnsi="Times New Roman" w:cs="Times New Roman"/>
          <w:iCs/>
        </w:rPr>
        <w:t>he</w:t>
      </w:r>
      <w:r w:rsidRPr="005B5EC4">
        <w:rPr>
          <w:rFonts w:ascii="Times New Roman" w:hAnsi="Times New Roman" w:cs="Times New Roman"/>
          <w:iCs/>
        </w:rPr>
        <w:t xml:space="preserve"> </w:t>
      </w:r>
      <w:r w:rsidR="00F6266A" w:rsidRPr="005B5EC4">
        <w:rPr>
          <w:rFonts w:ascii="Times New Roman" w:hAnsi="Times New Roman" w:cs="Times New Roman"/>
          <w:iCs/>
        </w:rPr>
        <w:t>spring/neap tidal cycle prevents successive</w:t>
      </w:r>
      <w:r w:rsidRPr="005B5EC4">
        <w:rPr>
          <w:rFonts w:ascii="Times New Roman" w:hAnsi="Times New Roman" w:cs="Times New Roman"/>
          <w:iCs/>
        </w:rPr>
        <w:t xml:space="preserve"> extreme sea level events </w:t>
      </w:r>
      <w:r w:rsidR="006C7382" w:rsidRPr="005B5EC4">
        <w:rPr>
          <w:rFonts w:ascii="Times New Roman" w:hAnsi="Times New Roman" w:cs="Times New Roman"/>
          <w:iCs/>
        </w:rPr>
        <w:t xml:space="preserve">from </w:t>
      </w:r>
      <w:r w:rsidRPr="005B5EC4">
        <w:rPr>
          <w:rFonts w:ascii="Times New Roman" w:hAnsi="Times New Roman" w:cs="Times New Roman"/>
          <w:iCs/>
        </w:rPr>
        <w:t xml:space="preserve">happening within 4-8 days. </w:t>
      </w:r>
      <w:r w:rsidR="000F6132" w:rsidRPr="005B5EC4">
        <w:rPr>
          <w:rFonts w:ascii="Times New Roman" w:hAnsi="Times New Roman" w:cs="Times New Roman"/>
          <w:iCs/>
        </w:rPr>
        <w:t xml:space="preserve">Finally, </w:t>
      </w:r>
      <w:r w:rsidRPr="005B5EC4">
        <w:rPr>
          <w:rFonts w:ascii="Times New Roman" w:hAnsi="Times New Roman" w:cs="Times New Roman"/>
          <w:iCs/>
        </w:rPr>
        <w:t xml:space="preserve">the 2013/14 season was </w:t>
      </w:r>
      <w:r w:rsidR="00DF104F" w:rsidRPr="005B5EC4">
        <w:rPr>
          <w:rFonts w:ascii="Times New Roman" w:hAnsi="Times New Roman" w:cs="Times New Roman"/>
          <w:iCs/>
        </w:rPr>
        <w:t xml:space="preserve">highly unusual </w:t>
      </w:r>
      <w:r w:rsidRPr="005B5EC4">
        <w:rPr>
          <w:rFonts w:ascii="Times New Roman" w:hAnsi="Times New Roman" w:cs="Times New Roman"/>
          <w:iCs/>
        </w:rPr>
        <w:t>in the context of the last 100 years from a</w:t>
      </w:r>
      <w:r w:rsidR="00F27095" w:rsidRPr="005B5EC4">
        <w:rPr>
          <w:rFonts w:ascii="Times New Roman" w:hAnsi="Times New Roman" w:cs="Times New Roman"/>
          <w:iCs/>
        </w:rPr>
        <w:t>n</w:t>
      </w:r>
      <w:r w:rsidRPr="005B5EC4">
        <w:rPr>
          <w:rFonts w:ascii="Times New Roman" w:hAnsi="Times New Roman" w:cs="Times New Roman"/>
          <w:iCs/>
        </w:rPr>
        <w:t xml:space="preserve"> </w:t>
      </w:r>
      <w:r w:rsidR="002274B5" w:rsidRPr="005B5EC4">
        <w:rPr>
          <w:rFonts w:ascii="Times New Roman" w:hAnsi="Times New Roman" w:cs="Times New Roman"/>
          <w:iCs/>
        </w:rPr>
        <w:t xml:space="preserve">extreme </w:t>
      </w:r>
      <w:r w:rsidR="003C54A6" w:rsidRPr="005B5EC4">
        <w:rPr>
          <w:rFonts w:ascii="Times New Roman" w:hAnsi="Times New Roman" w:cs="Times New Roman"/>
          <w:iCs/>
        </w:rPr>
        <w:t>sea level</w:t>
      </w:r>
      <w:r w:rsidRPr="005B5EC4">
        <w:rPr>
          <w:rFonts w:ascii="Times New Roman" w:hAnsi="Times New Roman" w:cs="Times New Roman"/>
          <w:iCs/>
        </w:rPr>
        <w:t xml:space="preserve"> perspective.</w:t>
      </w:r>
    </w:p>
    <w:p w14:paraId="76F153C2" w14:textId="77777777" w:rsidR="00C80508" w:rsidRPr="005B5EC4" w:rsidRDefault="00C80508" w:rsidP="009435EB">
      <w:pPr>
        <w:spacing w:line="360" w:lineRule="auto"/>
        <w:jc w:val="both"/>
        <w:rPr>
          <w:rFonts w:ascii="Times New Roman" w:hAnsi="Times New Roman" w:cs="Times New Roman"/>
        </w:rPr>
      </w:pPr>
    </w:p>
    <w:p w14:paraId="0D9B0B24" w14:textId="3C42E9F3" w:rsidR="0035686F" w:rsidRPr="005B5EC4" w:rsidRDefault="002F6D58" w:rsidP="000A792F">
      <w:pPr>
        <w:spacing w:line="360" w:lineRule="auto"/>
        <w:rPr>
          <w:rFonts w:ascii="Times New Roman" w:hAnsi="Times New Roman" w:cs="Times New Roman"/>
          <w:b/>
          <w:sz w:val="32"/>
        </w:rPr>
      </w:pPr>
      <w:r w:rsidRPr="005B5EC4">
        <w:rPr>
          <w:rFonts w:ascii="Times New Roman" w:hAnsi="Times New Roman" w:cs="Times New Roman"/>
          <w:b/>
          <w:sz w:val="32"/>
        </w:rPr>
        <w:t>I</w:t>
      </w:r>
      <w:r w:rsidR="0035686F" w:rsidRPr="005B5EC4">
        <w:rPr>
          <w:rFonts w:ascii="Times New Roman" w:hAnsi="Times New Roman" w:cs="Times New Roman"/>
          <w:b/>
          <w:sz w:val="32"/>
        </w:rPr>
        <w:t>ntroduction</w:t>
      </w:r>
      <w:r w:rsidR="00B21EE1" w:rsidRPr="005B5EC4">
        <w:rPr>
          <w:rFonts w:ascii="Times New Roman" w:hAnsi="Times New Roman" w:cs="Times New Roman"/>
          <w:b/>
          <w:sz w:val="32"/>
        </w:rPr>
        <w:t xml:space="preserve"> </w:t>
      </w:r>
    </w:p>
    <w:p w14:paraId="6043A398" w14:textId="77777777" w:rsidR="00A206C4" w:rsidRDefault="00DD5A55" w:rsidP="00D22F88">
      <w:pPr>
        <w:spacing w:line="360" w:lineRule="auto"/>
        <w:jc w:val="both"/>
        <w:rPr>
          <w:rFonts w:ascii="Times New Roman" w:hAnsi="Times New Roman" w:cs="Times New Roman"/>
          <w:iCs/>
          <w:lang w:val="en-GB"/>
        </w:rPr>
      </w:pPr>
      <w:r w:rsidRPr="005B5EC4">
        <w:rPr>
          <w:rFonts w:ascii="Times New Roman" w:hAnsi="Times New Roman" w:cs="Times New Roman"/>
        </w:rPr>
        <w:t>Coastal floods are a major global hazard</w:t>
      </w:r>
      <w:r w:rsidR="003C7F9F" w:rsidRPr="005B5EC4">
        <w:rPr>
          <w:rFonts w:ascii="Times New Roman" w:hAnsi="Times New Roman" w:cs="Times New Roman"/>
        </w:rPr>
        <w:t xml:space="preserve"> leading to long-lasting and wide-ranging s</w:t>
      </w:r>
      <w:r w:rsidR="003C7F9F" w:rsidRPr="005B5EC4">
        <w:rPr>
          <w:rFonts w:ascii="Times New Roman" w:hAnsi="Times New Roman" w:cs="Times New Roman"/>
          <w:bCs/>
        </w:rPr>
        <w:t>ocial, economic and environmental consequences</w:t>
      </w:r>
      <w:r w:rsidRPr="005B5EC4">
        <w:rPr>
          <w:rFonts w:ascii="Times New Roman" w:hAnsi="Times New Roman" w:cs="Times New Roman"/>
        </w:rPr>
        <w:t xml:space="preserve">. </w:t>
      </w:r>
      <w:r w:rsidR="00BA4AF1" w:rsidRPr="005B5EC4">
        <w:rPr>
          <w:rFonts w:ascii="Times New Roman" w:hAnsi="Times New Roman" w:cs="Times New Roman"/>
        </w:rPr>
        <w:t>I</w:t>
      </w:r>
      <w:r w:rsidRPr="005B5EC4">
        <w:rPr>
          <w:rFonts w:ascii="Times New Roman" w:hAnsi="Times New Roman" w:cs="Times New Roman"/>
        </w:rPr>
        <w:t>n 2005</w:t>
      </w:r>
      <w:r w:rsidR="0073464E" w:rsidRPr="005B5EC4">
        <w:rPr>
          <w:rFonts w:ascii="Times New Roman" w:hAnsi="Times New Roman" w:cs="Times New Roman"/>
        </w:rPr>
        <w:t>,</w:t>
      </w:r>
      <w:r w:rsidRPr="005B5EC4">
        <w:rPr>
          <w:rFonts w:ascii="Times New Roman" w:hAnsi="Times New Roman" w:cs="Times New Roman"/>
        </w:rPr>
        <w:t xml:space="preserve"> New Orleans was flooded by Hurricane Katrina</w:t>
      </w:r>
      <w:r w:rsidR="00BA4AF1" w:rsidRPr="005B5EC4">
        <w:rPr>
          <w:rFonts w:ascii="Times New Roman" w:hAnsi="Times New Roman" w:cs="Times New Roman"/>
        </w:rPr>
        <w:t xml:space="preserve">, resulting in 800 deaths and </w:t>
      </w:r>
      <w:r w:rsidR="00072A52" w:rsidRPr="005B5EC4">
        <w:rPr>
          <w:rFonts w:ascii="Times New Roman" w:hAnsi="Times New Roman" w:cs="Times New Roman"/>
          <w:lang w:val="en-GB"/>
        </w:rPr>
        <w:t xml:space="preserve">$40 billion </w:t>
      </w:r>
      <w:r w:rsidR="004B363E" w:rsidRPr="005B5EC4">
        <w:rPr>
          <w:rFonts w:ascii="Times New Roman" w:hAnsi="Times New Roman" w:cs="Times New Roman"/>
          <w:lang w:val="en-GB"/>
        </w:rPr>
        <w:t xml:space="preserve">in </w:t>
      </w:r>
      <w:r w:rsidR="00072A52" w:rsidRPr="005B5EC4">
        <w:rPr>
          <w:rFonts w:ascii="Times New Roman" w:hAnsi="Times New Roman" w:cs="Times New Roman"/>
          <w:lang w:val="en-GB"/>
        </w:rPr>
        <w:t>damages</w:t>
      </w:r>
      <w:r w:rsidR="00B70D5B" w:rsidRPr="006F6A43">
        <w:rPr>
          <w:rFonts w:ascii="Times New Roman" w:hAnsi="Times New Roman" w:cs="Times New Roman"/>
          <w:lang w:val="en-GB"/>
        </w:rPr>
        <w:fldChar w:fldCharType="begin"/>
      </w:r>
      <w:r w:rsidR="00A206C4">
        <w:rPr>
          <w:rFonts w:ascii="Times New Roman" w:hAnsi="Times New Roman" w:cs="Times New Roman"/>
          <w:lang w:val="en-GB"/>
        </w:rPr>
        <w:instrText xml:space="preserve"> ADDIN PAPERS2_CITATIONS &lt;citation&gt;&lt;uuid&gt;39DB50A1-E7A1-4496-8964-4E70D1C192D2&lt;/uuid&gt;&lt;priority&gt;0&lt;/priority&gt;&lt;publications&gt;&lt;publication&gt;&lt;publication_date&gt;99200501011200000000222000&lt;/publication_date&gt;&lt;title&gt;Hurricane Katrina: Profile of a Super Cat, Lessons and Implications for Catastrophe. Risk Management Solutions&lt;/title&gt;&lt;uuid&gt;67FC1F53-D0BA-4818-B6A0-C48933FBF0E8&lt;/uuid&gt;&lt;subtype&gt;700&lt;/subtype&gt;&lt;publisher&gt;RMS&lt;/publisher&gt;&lt;type&gt;700&lt;/type&gt;&lt;url&gt;http://www.rms.com &lt;/url&gt;&lt;authors&gt;&lt;author&gt;&lt;lastName&gt;RMS&lt;/lastName&gt;&lt;/author&gt;&lt;/authors&gt;&lt;/publication&gt;&lt;/publications&gt;&lt;cites&gt;&lt;/cites&gt;&lt;/citation&gt;</w:instrText>
      </w:r>
      <w:r w:rsidR="00B70D5B" w:rsidRPr="006F6A43">
        <w:rPr>
          <w:rFonts w:ascii="Times New Roman" w:hAnsi="Times New Roman" w:cs="Times New Roman"/>
          <w:lang w:val="en-GB"/>
        </w:rPr>
        <w:fldChar w:fldCharType="separate"/>
      </w:r>
      <w:r w:rsidR="006C1D6F">
        <w:rPr>
          <w:rFonts w:ascii="Times New Roman" w:hAnsi="Times New Roman" w:cs="Times New Roman"/>
          <w:vertAlign w:val="superscript"/>
        </w:rPr>
        <w:t>1</w:t>
      </w:r>
      <w:r w:rsidR="00B70D5B" w:rsidRPr="006F6A43">
        <w:rPr>
          <w:rFonts w:ascii="Times New Roman" w:hAnsi="Times New Roman" w:cs="Times New Roman"/>
          <w:lang w:val="en-GB"/>
        </w:rPr>
        <w:fldChar w:fldCharType="end"/>
      </w:r>
      <w:r w:rsidR="00072A52" w:rsidRPr="006F6A43">
        <w:rPr>
          <w:rFonts w:ascii="Times New Roman" w:hAnsi="Times New Roman" w:cs="Times New Roman"/>
          <w:vertAlign w:val="superscript"/>
          <w:lang w:val="en-GB"/>
        </w:rPr>
        <w:t>,</w:t>
      </w:r>
      <w:r w:rsidR="00072A52" w:rsidRPr="006F6A43">
        <w:rPr>
          <w:rFonts w:ascii="Times New Roman" w:hAnsi="Times New Roman" w:cs="Times New Roman"/>
          <w:lang w:val="en-GB"/>
        </w:rPr>
        <w:fldChar w:fldCharType="begin"/>
      </w:r>
      <w:r w:rsidR="00A206C4">
        <w:rPr>
          <w:rFonts w:ascii="Times New Roman" w:hAnsi="Times New Roman" w:cs="Times New Roman"/>
          <w:lang w:val="en-GB"/>
        </w:rPr>
        <w:instrText xml:space="preserve"> ADDIN PAPERS2_CITATIONS &lt;citation&gt;&lt;uuid&gt;D8CA9D16-D1FB-4E31-85DA-6FAD2CEDC971&lt;/uuid&gt;&lt;priority&gt;0&lt;/priority&gt;&lt;publications&gt;&lt;publication&gt;&lt;uuid&gt;BB35D850-D78E-4D8D-9906-9C52F3ED5A22&lt;/uuid&gt;&lt;volume&gt;29&lt;/volume&gt;&lt;doi&gt;10.1111/j.1539-6924.2008.01190.x&lt;/doi&gt;&lt;startpage&gt;676&lt;/startpage&gt;&lt;publication_date&gt;99200905011200000000222000&lt;/publication_date&gt;&lt;url&gt;http://onlinelibrary.wiley.com/doi/10.1111/j.1539-6924.2008.01190.x/full&lt;/url&gt;&lt;type&gt;400&lt;/type&gt;&lt;title&gt;Loss of Life Caused by the Flooding of New Orleans After Hurricane Katrina: Analysis of the Relationship Between Flood Characteristics and Mortality&lt;/title&gt;&lt;publisher&gt;Blackwell Publishing Inc&lt;/publisher&gt;&lt;number&gt;5&lt;/number&gt;&lt;subtype&gt;400&lt;/subtype&gt;&lt;endpage&gt;698&lt;/endpage&gt;&lt;bundle&gt;&lt;publication&gt;&lt;publisher&gt;Blackwell Publishing Inc&lt;/publisher&gt;&lt;title&gt;Risk Analysis&lt;/title&gt;&lt;type&gt;-100&lt;/type&gt;&lt;subtype&gt;-100&lt;/subtype&gt;&lt;uuid&gt;750DE8F5-E53F-4DAC-8070-CA30872E66F3&lt;/uuid&gt;&lt;/publication&gt;&lt;/bundle&gt;&lt;authors&gt;&lt;author&gt;&lt;firstName&gt;Sebastiaan&lt;/firstName&gt;&lt;middleNames&gt;N&lt;/middleNames&gt;&lt;lastName&gt;Jonkman&lt;/lastName&gt;&lt;/author&gt;&lt;author&gt;&lt;firstName&gt;Bob&lt;/firstName&gt;&lt;lastName&gt;Maaskant&lt;/lastName&gt;&lt;/author&gt;&lt;author&gt;&lt;firstName&gt;Ezra&lt;/firstName&gt;&lt;lastName&gt;Boyd&lt;/lastName&gt;&lt;/author&gt;&lt;author&gt;&lt;firstName&gt;Marc&lt;/firstName&gt;&lt;middleNames&gt;Lloyd&lt;/middleNames&gt;&lt;lastName&gt;Levitan&lt;/lastName&gt;&lt;/author&gt;&lt;/authors&gt;&lt;/publication&gt;&lt;/publications&gt;&lt;cites&gt;&lt;/cites&gt;&lt;/citation&gt;</w:instrText>
      </w:r>
      <w:r w:rsidR="00072A52" w:rsidRPr="006F6A43">
        <w:rPr>
          <w:rFonts w:ascii="Times New Roman" w:hAnsi="Times New Roman" w:cs="Times New Roman"/>
          <w:lang w:val="en-GB"/>
        </w:rPr>
        <w:fldChar w:fldCharType="separate"/>
      </w:r>
      <w:r w:rsidR="006C1D6F">
        <w:rPr>
          <w:rFonts w:ascii="Times New Roman" w:hAnsi="Times New Roman" w:cs="Times New Roman"/>
          <w:vertAlign w:val="superscript"/>
        </w:rPr>
        <w:t>2</w:t>
      </w:r>
      <w:r w:rsidR="00072A52" w:rsidRPr="006F6A43">
        <w:rPr>
          <w:rFonts w:ascii="Times New Roman" w:hAnsi="Times New Roman" w:cs="Times New Roman"/>
          <w:lang w:val="en-GB"/>
        </w:rPr>
        <w:fldChar w:fldCharType="end"/>
      </w:r>
      <w:r w:rsidR="00171E6E" w:rsidRPr="006F6A43">
        <w:rPr>
          <w:rFonts w:ascii="Times New Roman" w:hAnsi="Times New Roman" w:cs="Times New Roman"/>
          <w:vertAlign w:val="superscript"/>
          <w:lang w:val="en-GB"/>
        </w:rPr>
        <w:t>,</w:t>
      </w:r>
      <w:r w:rsidR="00266E36" w:rsidRPr="006F6A43">
        <w:rPr>
          <w:rFonts w:ascii="Times New Roman" w:hAnsi="Times New Roman" w:cs="Times New Roman"/>
          <w:lang w:val="en-GB"/>
        </w:rPr>
        <w:fldChar w:fldCharType="begin"/>
      </w:r>
      <w:r w:rsidR="00A206C4">
        <w:rPr>
          <w:rFonts w:ascii="Times New Roman" w:hAnsi="Times New Roman" w:cs="Times New Roman"/>
          <w:lang w:val="en-GB"/>
        </w:rPr>
        <w:instrText xml:space="preserve"> ADDIN PAPERS2_CITATIONS &lt;citation&gt;&lt;uuid&gt;BD4DEE10-06E9-4630-8A4F-F06853C07169&lt;/uuid&gt;&lt;priority&gt;0&lt;/priority&gt;&lt;publications&gt;&lt;publication&gt;&lt;type&gt;400&lt;/type&gt;&lt;publication_date&gt;99201500001200000000200000&lt;/publication_date&gt;&lt;title&gt;The risks of sea-level rise for coastal cities&lt;/title&gt;&lt;url&gt;http://eprints.soton.ac.uk/380091/1/climate-change--a-risk-assessment-v9-spreads.pdf&lt;/url&gt;&lt;subtype&gt;400&lt;/subtype&gt;&lt;uuid&gt;3D989D7D-A2CE-4A9C-8E5E-0E156CEE5744&lt;/uuid&gt;&lt;authors&gt;&lt;author&gt;&lt;firstName&gt;R&lt;/firstName&gt;&lt;middleNames&gt;J&lt;/middleNames&gt;&lt;lastName&gt;Nicholls&lt;/lastName&gt;&lt;/author&gt;&lt;author&gt;&lt;firstName&gt;T&lt;/firstName&gt;&lt;lastName&gt;Reeder&lt;/lastName&gt;&lt;/author&gt;&lt;author&gt;&lt;firstName&gt;S&lt;/firstName&gt;&lt;lastName&gt;Brown&lt;/lastName&gt;&lt;/author&gt;&lt;author&gt;&lt;firstName&gt;I&lt;/firstName&gt;&lt;middleNames&gt;D&lt;/middleNames&gt;&lt;lastName&gt;Haigh&lt;/lastName&gt;&lt;/author&gt;&lt;/authors&gt;&lt;/publication&gt;&lt;/publications&gt;&lt;cites&gt;&lt;/cites&gt;&lt;/citation&gt;</w:instrText>
      </w:r>
      <w:r w:rsidR="00266E36" w:rsidRPr="006F6A43">
        <w:rPr>
          <w:rFonts w:ascii="Times New Roman" w:hAnsi="Times New Roman" w:cs="Times New Roman"/>
          <w:lang w:val="en-GB"/>
        </w:rPr>
        <w:fldChar w:fldCharType="separate"/>
      </w:r>
      <w:r w:rsidR="006C1D6F">
        <w:rPr>
          <w:rFonts w:ascii="Times New Roman" w:hAnsi="Times New Roman" w:cs="Times New Roman"/>
          <w:vertAlign w:val="superscript"/>
        </w:rPr>
        <w:t>3</w:t>
      </w:r>
      <w:r w:rsidR="00266E36" w:rsidRPr="006F6A43">
        <w:rPr>
          <w:rFonts w:ascii="Times New Roman" w:hAnsi="Times New Roman" w:cs="Times New Roman"/>
          <w:lang w:val="en-GB"/>
        </w:rPr>
        <w:fldChar w:fldCharType="end"/>
      </w:r>
      <w:r w:rsidR="00BA4AF1" w:rsidRPr="006F6A43">
        <w:rPr>
          <w:rFonts w:ascii="Times New Roman" w:hAnsi="Times New Roman" w:cs="Times New Roman"/>
          <w:lang w:val="en-GB"/>
        </w:rPr>
        <w:t xml:space="preserve">. </w:t>
      </w:r>
      <w:r w:rsidR="00460497" w:rsidRPr="006F6A43">
        <w:rPr>
          <w:rFonts w:ascii="Times New Roman" w:hAnsi="Times New Roman" w:cs="Times New Roman"/>
        </w:rPr>
        <w:t>In 2008, Cyclone Nargis swept seawater 50</w:t>
      </w:r>
      <w:r w:rsidR="001822EC" w:rsidRPr="005B5EC4">
        <w:rPr>
          <w:rFonts w:ascii="Times New Roman" w:hAnsi="Times New Roman" w:cs="Times New Roman"/>
        </w:rPr>
        <w:t xml:space="preserve"> </w:t>
      </w:r>
      <w:r w:rsidR="00460497" w:rsidRPr="005B5EC4">
        <w:rPr>
          <w:rFonts w:ascii="Times New Roman" w:hAnsi="Times New Roman" w:cs="Times New Roman"/>
        </w:rPr>
        <w:t>km</w:t>
      </w:r>
      <w:r w:rsidR="00234F13" w:rsidRPr="005B5EC4">
        <w:rPr>
          <w:rFonts w:ascii="Times New Roman" w:hAnsi="Times New Roman" w:cs="Times New Roman"/>
        </w:rPr>
        <w:t xml:space="preserve"> </w:t>
      </w:r>
      <w:r w:rsidR="00710DA4" w:rsidRPr="005B5EC4">
        <w:rPr>
          <w:rFonts w:ascii="Times New Roman" w:hAnsi="Times New Roman" w:cs="Times New Roman"/>
        </w:rPr>
        <w:t>inland in</w:t>
      </w:r>
      <w:r w:rsidR="00234F13" w:rsidRPr="005B5EC4">
        <w:rPr>
          <w:rFonts w:ascii="Times New Roman" w:hAnsi="Times New Roman" w:cs="Times New Roman"/>
        </w:rPr>
        <w:t xml:space="preserve"> the Irrawaddy Delta</w:t>
      </w:r>
      <w:r w:rsidR="00EE5EF2" w:rsidRPr="005B5EC4">
        <w:rPr>
          <w:rFonts w:ascii="Times New Roman" w:hAnsi="Times New Roman" w:cs="Times New Roman"/>
        </w:rPr>
        <w:t xml:space="preserve">, killing </w:t>
      </w:r>
      <w:r w:rsidR="00460497" w:rsidRPr="005B5EC4">
        <w:rPr>
          <w:rFonts w:ascii="Times New Roman" w:hAnsi="Times New Roman" w:cs="Times New Roman"/>
        </w:rPr>
        <w:t>130,000 people</w:t>
      </w:r>
      <w:r w:rsidR="00460497" w:rsidRPr="006F6A43">
        <w:rPr>
          <w:rFonts w:ascii="Times New Roman" w:hAnsi="Times New Roman" w:cs="Times New Roman"/>
        </w:rPr>
        <w:fldChar w:fldCharType="begin"/>
      </w:r>
      <w:r w:rsidR="00A206C4">
        <w:rPr>
          <w:rFonts w:ascii="Times New Roman" w:hAnsi="Times New Roman" w:cs="Times New Roman"/>
        </w:rPr>
        <w:instrText xml:space="preserve"> ADDIN PAPERS2_CITATIONS &lt;citation&gt;&lt;uuid&gt;DD826CEC-E889-430F-8C06-9E7CCC6044BC&lt;/uuid&gt;&lt;priority&gt;0&lt;/priority&gt;&lt;publications&gt;&lt;publication&gt;&lt;uuid&gt;67EE825A-C5A0-4219-A16E-B4165BFE45EC&lt;/uuid&gt;&lt;volume&gt;2&lt;/volume&gt;&lt;doi&gt;10.1038/ngeo558&lt;/doi&gt;&lt;startpage&gt;448&lt;/startpage&gt;&lt;publication_date&gt;99200907011200000000222000&lt;/publication_date&gt;&lt;url&gt;http://www.nature.com/doifinder/10.1038/ngeo558&lt;/url&gt;&lt;type&gt;400&lt;/type&gt;&lt;title&gt;Cyclone Nargis storm surge in Myanmar&lt;/title&gt;&lt;publisher&gt;Nature Publishing Group&lt;/publisher&gt;&lt;number&gt;7&lt;/number&gt;&lt;subtype&gt;400&lt;/subtype&gt;&lt;endpage&gt;449&lt;/endpage&gt;&lt;bundle&gt;&lt;publication&gt;&lt;publisher&gt;Nature Publishing Group&lt;/publisher&gt;&lt;title&gt;Nature Geoscience&lt;/title&gt;&lt;type&gt;-100&lt;/type&gt;&lt;subtype&gt;-100&lt;/subtype&gt;&lt;uuid&gt;29C65CE1-9C7C-470F-9CE6-F15329D234AF&lt;/uuid&gt;&lt;/publication&gt;&lt;/bundle&gt;&lt;authors&gt;&lt;author&gt;&lt;firstName&gt;Hermann&lt;/firstName&gt;&lt;middleNames&gt;M&lt;/middleNames&gt;&lt;lastName&gt;Fritz&lt;/lastName&gt;&lt;/author&gt;&lt;author&gt;&lt;firstName&gt;Christopher&lt;/firstName&gt;&lt;middleNames&gt;D&lt;/middleNames&gt;&lt;lastName&gt;Blount&lt;/lastName&gt;&lt;/author&gt;&lt;author&gt;&lt;firstName&gt;Swe&lt;/firstName&gt;&lt;lastName&gt;Thwin&lt;/lastName&gt;&lt;/author&gt;&lt;author&gt;&lt;firstName&gt;Moe&lt;/firstName&gt;&lt;middleNames&gt;Kyaw&lt;/middleNames&gt;&lt;lastName&gt;Thu&lt;/lastName&gt;&lt;/author&gt;&lt;author&gt;&lt;firstName&gt;Nyein&lt;/firstName&gt;&lt;lastName&gt;Chan&lt;/lastName&gt;&lt;/author&gt;&lt;/authors&gt;&lt;/publication&gt;&lt;/publications&gt;&lt;cites&gt;&lt;/cites&gt;&lt;/citation&gt;</w:instrText>
      </w:r>
      <w:r w:rsidR="00460497" w:rsidRPr="006F6A43">
        <w:rPr>
          <w:rFonts w:ascii="Times New Roman" w:hAnsi="Times New Roman" w:cs="Times New Roman"/>
        </w:rPr>
        <w:fldChar w:fldCharType="separate"/>
      </w:r>
      <w:r w:rsidR="006C1D6F">
        <w:rPr>
          <w:rFonts w:ascii="Times New Roman" w:hAnsi="Times New Roman" w:cs="Times New Roman"/>
          <w:vertAlign w:val="superscript"/>
        </w:rPr>
        <w:t>4</w:t>
      </w:r>
      <w:r w:rsidR="00460497" w:rsidRPr="006F6A43">
        <w:rPr>
          <w:rFonts w:ascii="Times New Roman" w:hAnsi="Times New Roman" w:cs="Times New Roman"/>
        </w:rPr>
        <w:fldChar w:fldCharType="end"/>
      </w:r>
      <w:r w:rsidR="00460497" w:rsidRPr="006F6A43">
        <w:rPr>
          <w:rFonts w:ascii="Times New Roman" w:hAnsi="Times New Roman" w:cs="Times New Roman"/>
        </w:rPr>
        <w:t xml:space="preserve">. </w:t>
      </w:r>
      <w:r w:rsidR="00BA4AF1" w:rsidRPr="006F6A43">
        <w:rPr>
          <w:rFonts w:ascii="Times New Roman" w:hAnsi="Times New Roman" w:cs="Times New Roman"/>
          <w:lang w:val="en-GB"/>
        </w:rPr>
        <w:t xml:space="preserve">In 2012, Hurricane Sandy caused wide-spread flooding </w:t>
      </w:r>
      <w:r w:rsidR="00B3514E" w:rsidRPr="005B5EC4">
        <w:rPr>
          <w:rFonts w:ascii="Times New Roman" w:hAnsi="Times New Roman" w:cs="Times New Roman"/>
          <w:lang w:val="en-GB"/>
        </w:rPr>
        <w:t>around N</w:t>
      </w:r>
      <w:r w:rsidR="00DF104F" w:rsidRPr="005B5EC4">
        <w:rPr>
          <w:rFonts w:ascii="Times New Roman" w:hAnsi="Times New Roman" w:cs="Times New Roman"/>
          <w:lang w:val="en-GB"/>
        </w:rPr>
        <w:t>ew York on</w:t>
      </w:r>
      <w:r w:rsidR="00BA4AF1" w:rsidRPr="005B5EC4">
        <w:rPr>
          <w:rFonts w:ascii="Times New Roman" w:hAnsi="Times New Roman" w:cs="Times New Roman"/>
          <w:lang w:val="en-GB"/>
        </w:rPr>
        <w:t xml:space="preserve"> the US east coast resulting in </w:t>
      </w:r>
      <w:r w:rsidR="00710DA4" w:rsidRPr="005B5EC4">
        <w:rPr>
          <w:rFonts w:ascii="Times New Roman" w:hAnsi="Times New Roman" w:cs="Times New Roman"/>
        </w:rPr>
        <w:t>$71</w:t>
      </w:r>
      <w:r w:rsidR="00BA4AF1" w:rsidRPr="005B5EC4">
        <w:rPr>
          <w:rFonts w:ascii="Times New Roman" w:hAnsi="Times New Roman" w:cs="Times New Roman"/>
        </w:rPr>
        <w:t xml:space="preserve"> billion </w:t>
      </w:r>
      <w:r w:rsidR="004B363E" w:rsidRPr="005B5EC4">
        <w:rPr>
          <w:rFonts w:ascii="Times New Roman" w:hAnsi="Times New Roman" w:cs="Times New Roman"/>
        </w:rPr>
        <w:t xml:space="preserve">in </w:t>
      </w:r>
      <w:r w:rsidR="00BA4AF1" w:rsidRPr="005B5EC4">
        <w:rPr>
          <w:rFonts w:ascii="Times New Roman" w:hAnsi="Times New Roman" w:cs="Times New Roman"/>
        </w:rPr>
        <w:t>damages</w:t>
      </w:r>
      <w:r w:rsidR="00266E36" w:rsidRPr="006F6A43">
        <w:rPr>
          <w:rFonts w:ascii="Times New Roman" w:hAnsi="Times New Roman" w:cs="Times New Roman"/>
        </w:rPr>
        <w:fldChar w:fldCharType="begin"/>
      </w:r>
      <w:r w:rsidR="00A206C4">
        <w:rPr>
          <w:rFonts w:ascii="Times New Roman" w:hAnsi="Times New Roman" w:cs="Times New Roman"/>
        </w:rPr>
        <w:instrText xml:space="preserve"> ADDIN PAPERS2_CITATIONS &lt;citation&gt;&lt;uuid&gt;0F45DDD4-7417-4E11-9D69-CE392BE7EDA2&lt;/uuid&gt;&lt;priority&gt;0&lt;/priority&gt;&lt;publications&gt;&lt;publication&gt;&lt;uuid&gt;E1629A5A-3E62-4B79-AA3E-FD371B7EE317&lt;/uuid&gt;&lt;volume&gt;308&lt;/volume&gt;&lt;doi&gt;10.1001/jama.2012.110700&lt;/doi&gt;&lt;subtitle&gt;Characteristics, Potential Aftermath, and Response&lt;/subtitle&gt;&lt;startpage&gt;2571&lt;/startpage&gt;&lt;publication_date&gt;99201212261200000000222000&lt;/publication_date&gt;&lt;url&gt;http://jama.jamanetwork.com/article.aspx?doi=10.1001/jama.2012.110700&lt;/url&gt;&lt;type&gt;400&lt;/type&gt;&lt;title&gt;Mental Health Effects of Hurricane Sandy: Characteristics, Potential Aftermath, and Response&lt;/title&gt;&lt;publisher&gt;American Medical Association&lt;/publisher&gt;&lt;number&gt;24&lt;/number&gt;&lt;subtype&gt;400&lt;/subtype&gt;&lt;endpage&gt;2572&lt;/endpage&gt;&lt;bundle&gt;&lt;publication&gt;&lt;publisher&gt;American Medical Association&lt;/publisher&gt;&lt;title&gt;JAMA&lt;/title&gt;&lt;type&gt;-100&lt;/type&gt;&lt;subtype&gt;-100&lt;/subtype&gt;&lt;uuid&gt;D0385573-13D8-4B6D-B39B-DD8CD650BB6E&lt;/uuid&gt;&lt;/publication&gt;&lt;/bundle&gt;&lt;authors&gt;&lt;author&gt;&lt;firstName&gt;Yuval&lt;/firstName&gt;&lt;lastName&gt;Neria&lt;/lastName&gt;&lt;/author&gt;&lt;author&gt;&lt;firstName&gt;James&lt;/firstName&gt;&lt;middleNames&gt;M&lt;/middleNames&gt;&lt;lastName&gt;Shultz&lt;/lastName&gt;&lt;/author&gt;&lt;/authors&gt;&lt;/publication&gt;&lt;/publications&gt;&lt;cites&gt;&lt;/cites&gt;&lt;/citation&gt;</w:instrText>
      </w:r>
      <w:r w:rsidR="00266E36" w:rsidRPr="006F6A43">
        <w:rPr>
          <w:rFonts w:ascii="Times New Roman" w:hAnsi="Times New Roman" w:cs="Times New Roman"/>
        </w:rPr>
        <w:fldChar w:fldCharType="separate"/>
      </w:r>
      <w:r w:rsidR="006C1D6F">
        <w:rPr>
          <w:rFonts w:ascii="Times New Roman" w:hAnsi="Times New Roman" w:cs="Times New Roman"/>
          <w:vertAlign w:val="superscript"/>
        </w:rPr>
        <w:t>5</w:t>
      </w:r>
      <w:r w:rsidR="00266E36" w:rsidRPr="006F6A43">
        <w:rPr>
          <w:rFonts w:ascii="Times New Roman" w:hAnsi="Times New Roman" w:cs="Times New Roman"/>
        </w:rPr>
        <w:fldChar w:fldCharType="end"/>
      </w:r>
      <w:r w:rsidR="00BA4AF1" w:rsidRPr="006F6A43">
        <w:rPr>
          <w:rFonts w:ascii="Times New Roman" w:hAnsi="Times New Roman" w:cs="Times New Roman"/>
        </w:rPr>
        <w:t>.</w:t>
      </w:r>
      <w:r w:rsidR="00A0114F" w:rsidRPr="006F6A43">
        <w:rPr>
          <w:rFonts w:ascii="Times New Roman" w:hAnsi="Times New Roman" w:cs="Times New Roman"/>
        </w:rPr>
        <w:t xml:space="preserve"> </w:t>
      </w:r>
      <w:r w:rsidR="00524BF4" w:rsidRPr="005B5EC4">
        <w:rPr>
          <w:rFonts w:ascii="Times New Roman" w:hAnsi="Times New Roman" w:cs="Times New Roman"/>
        </w:rPr>
        <w:t xml:space="preserve">In 2013, </w:t>
      </w:r>
      <w:r w:rsidRPr="005B5EC4">
        <w:rPr>
          <w:rFonts w:ascii="Times New Roman" w:hAnsi="Times New Roman" w:cs="Times New Roman"/>
        </w:rPr>
        <w:t>Typ</w:t>
      </w:r>
      <w:r w:rsidR="00D22F88" w:rsidRPr="005B5EC4">
        <w:rPr>
          <w:rFonts w:ascii="Times New Roman" w:hAnsi="Times New Roman" w:cs="Times New Roman"/>
        </w:rPr>
        <w:t>h</w:t>
      </w:r>
      <w:r w:rsidRPr="005B5EC4">
        <w:rPr>
          <w:rFonts w:ascii="Times New Roman" w:hAnsi="Times New Roman" w:cs="Times New Roman"/>
        </w:rPr>
        <w:t xml:space="preserve">oon Haiyan </w:t>
      </w:r>
      <w:r w:rsidR="00171E6E" w:rsidRPr="005B5EC4">
        <w:rPr>
          <w:rFonts w:ascii="Times New Roman" w:hAnsi="Times New Roman" w:cs="Times New Roman"/>
        </w:rPr>
        <w:t>impacted</w:t>
      </w:r>
      <w:r w:rsidRPr="005B5EC4">
        <w:rPr>
          <w:rFonts w:ascii="Times New Roman" w:hAnsi="Times New Roman" w:cs="Times New Roman"/>
        </w:rPr>
        <w:t xml:space="preserve"> the Philippines</w:t>
      </w:r>
      <w:r w:rsidR="003A0006" w:rsidRPr="005B5EC4">
        <w:rPr>
          <w:rFonts w:ascii="Times New Roman" w:hAnsi="Times New Roman" w:cs="Times New Roman"/>
        </w:rPr>
        <w:t xml:space="preserve"> </w:t>
      </w:r>
      <w:r w:rsidR="00D22F88" w:rsidRPr="005B5EC4">
        <w:rPr>
          <w:rFonts w:ascii="Times New Roman" w:hAnsi="Times New Roman" w:cs="Times New Roman"/>
        </w:rPr>
        <w:t>kill</w:t>
      </w:r>
      <w:r w:rsidR="0094037A" w:rsidRPr="005B5EC4">
        <w:rPr>
          <w:rFonts w:ascii="Times New Roman" w:hAnsi="Times New Roman" w:cs="Times New Roman"/>
        </w:rPr>
        <w:t>ing</w:t>
      </w:r>
      <w:r w:rsidR="00D22F88" w:rsidRPr="005B5EC4">
        <w:rPr>
          <w:rFonts w:ascii="Times New Roman" w:hAnsi="Times New Roman" w:cs="Times New Roman"/>
        </w:rPr>
        <w:t xml:space="preserve"> </w:t>
      </w:r>
      <w:r w:rsidRPr="005B5EC4">
        <w:rPr>
          <w:rFonts w:ascii="Times New Roman" w:hAnsi="Times New Roman" w:cs="Times New Roman"/>
        </w:rPr>
        <w:t xml:space="preserve">8,000 people and </w:t>
      </w:r>
      <w:r w:rsidR="00D22F88" w:rsidRPr="005B5EC4">
        <w:rPr>
          <w:rFonts w:ascii="Times New Roman" w:hAnsi="Times New Roman" w:cs="Times New Roman"/>
        </w:rPr>
        <w:t xml:space="preserve">destroyed one </w:t>
      </w:r>
      <w:r w:rsidRPr="005B5EC4">
        <w:rPr>
          <w:rFonts w:ascii="Times New Roman" w:hAnsi="Times New Roman" w:cs="Times New Roman"/>
        </w:rPr>
        <w:t xml:space="preserve">million homes, much of the damage due to </w:t>
      </w:r>
      <w:r w:rsidR="003A5CCE" w:rsidRPr="005B5EC4">
        <w:rPr>
          <w:rFonts w:ascii="Times New Roman" w:hAnsi="Times New Roman" w:cs="Times New Roman"/>
        </w:rPr>
        <w:t>extreme</w:t>
      </w:r>
      <w:r w:rsidRPr="005B5EC4">
        <w:rPr>
          <w:rFonts w:ascii="Times New Roman" w:hAnsi="Times New Roman" w:cs="Times New Roman"/>
        </w:rPr>
        <w:t xml:space="preserve"> sea levels</w:t>
      </w:r>
      <w:r w:rsidR="00460497" w:rsidRPr="006F6A43">
        <w:rPr>
          <w:rFonts w:ascii="Times New Roman" w:hAnsi="Times New Roman" w:cs="Times New Roman"/>
        </w:rPr>
        <w:fldChar w:fldCharType="begin"/>
      </w:r>
      <w:r w:rsidR="00A206C4">
        <w:rPr>
          <w:rFonts w:ascii="Times New Roman" w:hAnsi="Times New Roman" w:cs="Times New Roman"/>
        </w:rPr>
        <w:instrText xml:space="preserve"> ADDIN PAPERS2_CITATIONS &lt;citation&gt;&lt;uuid&gt;839A7A65-7587-448A-864E-3EA1642CA2ED&lt;/uuid&gt;&lt;priority&gt;0&lt;/priority&gt;&lt;publications&gt;&lt;publication&gt;&lt;volume&gt;67&lt;/volume&gt;&lt;publication_date&gt;99201404211200000000222000&lt;/publication_date&gt;&lt;number&gt;3&lt;/number&gt;&lt;doi&gt;10.1080/00431672.2014.899800&lt;/doi&gt;&lt;startpage&gt;20&lt;/startpage&gt;&lt;title&gt;International Weather Highlights 2013: Super Typhoon Haiyan, Super Heat in Australia and China, a Long Winter in Europe&lt;/title&gt;&lt;uuid&gt;0A1CBEDF-8554-4C55-86C9-2A9996B62E8C&lt;/uuid&gt;&lt;subtype&gt;400&lt;/subtype&gt;&lt;endpage&gt;27&lt;/endpage&gt;&lt;type&gt;400&lt;/type&gt;&lt;url&gt;http://www.tandfonline.com/doi/abs/10.1080/00431672.2014.899800&lt;/url&gt;&lt;bundle&gt;&lt;publication&gt;&lt;title&gt;Weatherwise&lt;/title&gt;&lt;type&gt;-100&lt;/type&gt;&lt;subtype&gt;-100&lt;/subtype&gt;&lt;uuid&gt;2640E3EB-16E7-4E16-8D3C-C9F60104CF2F&lt;/uuid&gt;&lt;/publication&gt;&lt;/bundle&gt;&lt;authors&gt;&lt;author&gt;&lt;firstName&gt;Douglas&lt;/firstName&gt;&lt;lastName&gt;LeComte&lt;/lastName&gt;&lt;/author&gt;&lt;/authors&gt;&lt;/publication&gt;&lt;/publications&gt;&lt;cites&gt;&lt;/cites&gt;&lt;/citation&gt;</w:instrText>
      </w:r>
      <w:r w:rsidR="00460497" w:rsidRPr="006F6A43">
        <w:rPr>
          <w:rFonts w:ascii="Times New Roman" w:hAnsi="Times New Roman" w:cs="Times New Roman"/>
        </w:rPr>
        <w:fldChar w:fldCharType="separate"/>
      </w:r>
      <w:r w:rsidR="006C1D6F">
        <w:rPr>
          <w:rFonts w:ascii="Times New Roman" w:hAnsi="Times New Roman" w:cs="Times New Roman"/>
          <w:vertAlign w:val="superscript"/>
        </w:rPr>
        <w:t>6</w:t>
      </w:r>
      <w:r w:rsidR="00460497" w:rsidRPr="006F6A43">
        <w:rPr>
          <w:rFonts w:ascii="Times New Roman" w:hAnsi="Times New Roman" w:cs="Times New Roman"/>
        </w:rPr>
        <w:fldChar w:fldCharType="end"/>
      </w:r>
      <w:r w:rsidR="00725D06" w:rsidRPr="006F6A43">
        <w:rPr>
          <w:rFonts w:ascii="Times New Roman" w:hAnsi="Times New Roman" w:cs="Times New Roman"/>
        </w:rPr>
        <w:t>.</w:t>
      </w:r>
      <w:r w:rsidR="00AE2044" w:rsidRPr="006F6A43">
        <w:rPr>
          <w:rFonts w:ascii="Times New Roman" w:hAnsi="Times New Roman" w:cs="Times New Roman"/>
        </w:rPr>
        <w:t xml:space="preserve"> </w:t>
      </w:r>
      <w:r w:rsidR="002274B5" w:rsidRPr="005B5EC4">
        <w:rPr>
          <w:rFonts w:ascii="Times New Roman" w:hAnsi="Times New Roman" w:cs="Times New Roman"/>
        </w:rPr>
        <w:t xml:space="preserve">Recently in 2016, </w:t>
      </w:r>
      <w:r w:rsidR="004B363E" w:rsidRPr="005B5EC4">
        <w:rPr>
          <w:rFonts w:ascii="Times New Roman" w:hAnsi="Times New Roman" w:cs="Times New Roman"/>
        </w:rPr>
        <w:t>Hurricane</w:t>
      </w:r>
      <w:r w:rsidR="002274B5" w:rsidRPr="005B5EC4">
        <w:rPr>
          <w:rFonts w:ascii="Times New Roman" w:hAnsi="Times New Roman" w:cs="Times New Roman"/>
        </w:rPr>
        <w:t xml:space="preserve"> Matthew caused considerable loss of life and destruction along the coasts of the Caribbean and </w:t>
      </w:r>
      <w:r w:rsidR="00D00041" w:rsidRPr="005B5EC4">
        <w:rPr>
          <w:rFonts w:ascii="Times New Roman" w:hAnsi="Times New Roman" w:cs="Times New Roman"/>
        </w:rPr>
        <w:t>southeastern</w:t>
      </w:r>
      <w:r w:rsidR="002274B5" w:rsidRPr="005B5EC4">
        <w:rPr>
          <w:rFonts w:ascii="Times New Roman" w:hAnsi="Times New Roman" w:cs="Times New Roman"/>
        </w:rPr>
        <w:t xml:space="preserve"> US. </w:t>
      </w:r>
      <w:r w:rsidR="00B51A1B" w:rsidRPr="005B5EC4">
        <w:rPr>
          <w:rFonts w:ascii="Times New Roman" w:hAnsi="Times New Roman" w:cs="Times New Roman"/>
        </w:rPr>
        <w:t xml:space="preserve">These events </w:t>
      </w:r>
      <w:r w:rsidR="00E0135B" w:rsidRPr="005B5EC4">
        <w:rPr>
          <w:rFonts w:ascii="Times New Roman" w:hAnsi="Times New Roman" w:cs="Times New Roman"/>
        </w:rPr>
        <w:t>demonstrate</w:t>
      </w:r>
      <w:r w:rsidR="00B51A1B" w:rsidRPr="005B5EC4">
        <w:rPr>
          <w:rFonts w:ascii="Times New Roman" w:hAnsi="Times New Roman" w:cs="Times New Roman"/>
        </w:rPr>
        <w:t xml:space="preserve"> the </w:t>
      </w:r>
      <w:r w:rsidR="00E0581A" w:rsidRPr="005B5EC4">
        <w:rPr>
          <w:rFonts w:ascii="Times New Roman" w:hAnsi="Times New Roman" w:cs="Times New Roman"/>
        </w:rPr>
        <w:t xml:space="preserve">ever-present </w:t>
      </w:r>
      <w:r w:rsidR="00B51A1B" w:rsidRPr="005B5EC4">
        <w:rPr>
          <w:rFonts w:ascii="Times New Roman" w:hAnsi="Times New Roman" w:cs="Times New Roman"/>
        </w:rPr>
        <w:t xml:space="preserve">threat </w:t>
      </w:r>
      <w:r w:rsidR="00E0581A" w:rsidRPr="005B5EC4">
        <w:rPr>
          <w:rFonts w:ascii="Times New Roman" w:hAnsi="Times New Roman" w:cs="Times New Roman"/>
        </w:rPr>
        <w:t xml:space="preserve">of </w:t>
      </w:r>
      <w:r w:rsidR="00032550" w:rsidRPr="005B5EC4">
        <w:rPr>
          <w:rFonts w:ascii="Times New Roman" w:hAnsi="Times New Roman" w:cs="Times New Roman"/>
        </w:rPr>
        <w:t xml:space="preserve">serious </w:t>
      </w:r>
      <w:r w:rsidR="00E0581A" w:rsidRPr="005B5EC4">
        <w:rPr>
          <w:rFonts w:ascii="Times New Roman" w:hAnsi="Times New Roman" w:cs="Times New Roman"/>
        </w:rPr>
        <w:t xml:space="preserve">coastal flood impacts </w:t>
      </w:r>
      <w:r w:rsidR="00B51A1B" w:rsidRPr="005B5EC4">
        <w:rPr>
          <w:rFonts w:ascii="Times New Roman" w:hAnsi="Times New Roman" w:cs="Times New Roman"/>
        </w:rPr>
        <w:t>d</w:t>
      </w:r>
      <w:r w:rsidR="00F85F3E" w:rsidRPr="005B5EC4">
        <w:rPr>
          <w:rFonts w:ascii="Times New Roman" w:hAnsi="Times New Roman" w:cs="Times New Roman"/>
        </w:rPr>
        <w:t>espite improved technology and experience</w:t>
      </w:r>
      <w:r w:rsidR="005977B3" w:rsidRPr="005B5EC4">
        <w:rPr>
          <w:rFonts w:ascii="Times New Roman" w:hAnsi="Times New Roman" w:cs="Times New Roman"/>
        </w:rPr>
        <w:t>,</w:t>
      </w:r>
      <w:r w:rsidR="00821BAE" w:rsidRPr="005B5EC4">
        <w:rPr>
          <w:rFonts w:ascii="Times New Roman" w:hAnsi="Times New Roman" w:cs="Times New Roman"/>
        </w:rPr>
        <w:t xml:space="preserve"> </w:t>
      </w:r>
      <w:r w:rsidR="00250129" w:rsidRPr="005B5EC4">
        <w:rPr>
          <w:rFonts w:ascii="Times New Roman" w:hAnsi="Times New Roman" w:cs="Times New Roman"/>
        </w:rPr>
        <w:t>which has provided tools to forecast and mitigate flooding</w:t>
      </w:r>
      <w:r w:rsidR="004B363E" w:rsidRPr="005B5EC4">
        <w:rPr>
          <w:rFonts w:ascii="Times New Roman" w:hAnsi="Times New Roman" w:cs="Times New Roman"/>
        </w:rPr>
        <w:t xml:space="preserve"> risks</w:t>
      </w:r>
      <w:r w:rsidR="00250129" w:rsidRPr="005B5EC4">
        <w:rPr>
          <w:rFonts w:ascii="Times New Roman" w:hAnsi="Times New Roman" w:cs="Times New Roman"/>
        </w:rPr>
        <w:t>.</w:t>
      </w:r>
      <w:r w:rsidR="0094037A" w:rsidRPr="005B5EC4">
        <w:rPr>
          <w:rFonts w:ascii="Times New Roman" w:hAnsi="Times New Roman" w:cs="Times New Roman"/>
        </w:rPr>
        <w:t xml:space="preserve"> </w:t>
      </w:r>
      <w:r w:rsidR="00F85F3E" w:rsidRPr="005B5EC4">
        <w:rPr>
          <w:rFonts w:ascii="Times New Roman" w:hAnsi="Times New Roman" w:cs="Times New Roman"/>
        </w:rPr>
        <w:t xml:space="preserve">Furthermore, </w:t>
      </w:r>
      <w:r w:rsidR="00BA4AF1" w:rsidRPr="005B5EC4">
        <w:rPr>
          <w:rFonts w:ascii="Times New Roman" w:hAnsi="Times New Roman" w:cs="Times New Roman"/>
          <w:iCs/>
          <w:lang w:val="en-GB"/>
        </w:rPr>
        <w:t>with sea-lev</w:t>
      </w:r>
      <w:r w:rsidR="00B8016D" w:rsidRPr="005B5EC4">
        <w:rPr>
          <w:rFonts w:ascii="Times New Roman" w:hAnsi="Times New Roman" w:cs="Times New Roman"/>
          <w:iCs/>
          <w:lang w:val="en-GB"/>
        </w:rPr>
        <w:t>el rise</w:t>
      </w:r>
      <w:r w:rsidR="00B35763" w:rsidRPr="005B5EC4">
        <w:rPr>
          <w:rFonts w:ascii="Times New Roman" w:hAnsi="Times New Roman" w:cs="Times New Roman"/>
          <w:iCs/>
          <w:lang w:val="en-GB"/>
        </w:rPr>
        <w:t xml:space="preserve"> accelerating</w:t>
      </w:r>
      <w:r w:rsidR="00010147" w:rsidRPr="006F6A43">
        <w:rPr>
          <w:rFonts w:ascii="Times New Roman" w:hAnsi="Times New Roman" w:cs="Times New Roman"/>
          <w:iCs/>
          <w:lang w:val="en-GB"/>
        </w:rPr>
        <w:fldChar w:fldCharType="begin"/>
      </w:r>
      <w:r w:rsidR="00A206C4">
        <w:rPr>
          <w:rFonts w:ascii="Times New Roman" w:hAnsi="Times New Roman" w:cs="Times New Roman"/>
          <w:iCs/>
          <w:lang w:val="en-GB"/>
        </w:rPr>
        <w:instrText xml:space="preserve"> ADDIN PAPERS2_CITATIONS &lt;citation&gt;&lt;uuid&gt;816AE8C8-A4D9-419F-9D9D-A8AAC5E8A77E&lt;/uuid&gt;&lt;priority&gt;0&lt;/priority&gt;&lt;publications&gt;&lt;publication&gt;&lt;volume&gt;5&lt;/volume&gt;&lt;publication_date&gt;99201404141200000000222000&lt;/publication_date&gt;&lt;doi&gt;10.1038/ncomms4635&lt;/doi&gt;&lt;title&gt;Timescales for detecting a significant acceleration in sea level rise&lt;/title&gt;&lt;uuid&gt;781CC5CC-82C2-4C7A-98A7-E1D2177C4857&lt;/uuid&gt;&lt;subtype&gt;400&lt;/subtype&gt;&lt;publisher&gt;Nature Publishing Group&lt;/publisher&gt;&lt;type&gt;400&lt;/type&gt;&lt;citekey&gt;Haigh:2014hs&lt;/citekey&gt;&lt;url&gt;http://www.nature.com/doifinder/10.1038/ncomms4635&lt;/url&gt;&lt;bundle&gt;&lt;publication&gt;&lt;publisher&gt;Nature Publishing Group&lt;/publisher&gt;&lt;title&gt;Nature Communications&lt;/title&gt;&lt;type&gt;-100&lt;/type&gt;&lt;subtype&gt;-100&lt;/subtype&gt;&lt;uuid&gt;858B712B-ED17-4B7E-9C01-7468D0017DDA&lt;/uuid&gt;&lt;/publication&gt;&lt;/bundle&gt;&lt;authors&gt;&lt;author&gt;&lt;firstName&gt;Ivan&lt;/firstName&gt;&lt;middleNames&gt;D&lt;/middleNames&gt;&lt;lastName&gt;Haigh&lt;/lastName&gt;&lt;/author&gt;&lt;author&gt;&lt;firstName&gt;Thomas&lt;/firstName&gt;&lt;lastName&gt;Wahl&lt;/lastName&gt;&lt;/author&gt;&lt;author&gt;&lt;firstName&gt;Eelco&lt;/firstName&gt;&lt;middleNames&gt;J&lt;/middleNames&gt;&lt;lastName&gt;Rohling&lt;/lastName&gt;&lt;/author&gt;&lt;author&gt;&lt;firstName&gt;René&lt;/firstName&gt;&lt;middleNames&gt;M&lt;/middleNames&gt;&lt;lastName&gt;Price&lt;/lastName&gt;&lt;/author&gt;&lt;author&gt;&lt;firstName&gt;Charitha&lt;/firstName&gt;&lt;middleNames&gt;B&lt;/middleNames&gt;&lt;lastName&gt;Pattiaratchi&lt;/lastName&gt;&lt;/author&gt;&lt;author&gt;&lt;firstName&gt;Francisco&lt;/firstName&gt;&lt;middleNames&gt;M&lt;/middleNames&gt;&lt;lastName&gt;Calafat&lt;/lastName&gt;&lt;/author&gt;&lt;author&gt;&lt;firstName&gt;Sönke&lt;/firstName&gt;&lt;lastName&gt;Dangendorf&lt;/lastName&gt;&lt;/author&gt;&lt;/authors&gt;&lt;/publication&gt;&lt;/publications&gt;&lt;cites&gt;&lt;/cites&gt;&lt;/citation&gt;</w:instrText>
      </w:r>
      <w:r w:rsidR="00010147" w:rsidRPr="006F6A43">
        <w:rPr>
          <w:rFonts w:ascii="Times New Roman" w:hAnsi="Times New Roman" w:cs="Times New Roman"/>
          <w:iCs/>
          <w:lang w:val="en-GB"/>
        </w:rPr>
        <w:fldChar w:fldCharType="separate"/>
      </w:r>
      <w:r w:rsidR="006C1D6F">
        <w:rPr>
          <w:rFonts w:ascii="Times New Roman" w:hAnsi="Times New Roman" w:cs="Times New Roman"/>
          <w:vertAlign w:val="superscript"/>
        </w:rPr>
        <w:t>7</w:t>
      </w:r>
      <w:r w:rsidR="00010147" w:rsidRPr="006F6A43">
        <w:rPr>
          <w:rFonts w:ascii="Times New Roman" w:hAnsi="Times New Roman" w:cs="Times New Roman"/>
          <w:iCs/>
          <w:lang w:val="en-GB"/>
        </w:rPr>
        <w:fldChar w:fldCharType="end"/>
      </w:r>
      <w:r w:rsidR="00BA4AF1" w:rsidRPr="006F6A43">
        <w:rPr>
          <w:rFonts w:ascii="Times New Roman" w:hAnsi="Times New Roman" w:cs="Times New Roman"/>
          <w:iCs/>
          <w:lang w:val="en-GB"/>
        </w:rPr>
        <w:t xml:space="preserve">, </w:t>
      </w:r>
      <w:r w:rsidR="00B35763" w:rsidRPr="006F6A43">
        <w:rPr>
          <w:rFonts w:ascii="Times New Roman" w:hAnsi="Times New Roman" w:cs="Times New Roman"/>
          <w:iCs/>
          <w:lang w:val="en-GB"/>
        </w:rPr>
        <w:t>and</w:t>
      </w:r>
      <w:r w:rsidR="00BA4AF1" w:rsidRPr="005B5EC4">
        <w:rPr>
          <w:rFonts w:ascii="Times New Roman" w:hAnsi="Times New Roman" w:cs="Times New Roman"/>
          <w:iCs/>
          <w:lang w:val="en-GB"/>
        </w:rPr>
        <w:t xml:space="preserve"> </w:t>
      </w:r>
      <w:r w:rsidR="00184B51" w:rsidRPr="005B5EC4">
        <w:rPr>
          <w:rFonts w:ascii="Times New Roman" w:hAnsi="Times New Roman" w:cs="Times New Roman"/>
          <w:iCs/>
          <w:lang w:val="en-GB"/>
        </w:rPr>
        <w:t xml:space="preserve">possible </w:t>
      </w:r>
      <w:r w:rsidR="00BA4AF1" w:rsidRPr="005B5EC4">
        <w:rPr>
          <w:rFonts w:ascii="Times New Roman" w:hAnsi="Times New Roman" w:cs="Times New Roman"/>
          <w:iCs/>
          <w:lang w:val="en-GB"/>
        </w:rPr>
        <w:t>changes in storminess</w:t>
      </w:r>
      <w:r w:rsidR="00010147" w:rsidRPr="006F6A43">
        <w:rPr>
          <w:rFonts w:ascii="Times New Roman" w:hAnsi="Times New Roman" w:cs="Times New Roman"/>
          <w:iCs/>
          <w:lang w:val="en-GB"/>
        </w:rPr>
        <w:fldChar w:fldCharType="begin"/>
      </w:r>
      <w:r w:rsidR="00A206C4">
        <w:rPr>
          <w:rFonts w:ascii="Times New Roman" w:hAnsi="Times New Roman" w:cs="Times New Roman"/>
          <w:iCs/>
          <w:lang w:val="en-GB"/>
        </w:rPr>
        <w:instrText xml:space="preserve"> ADDIN PAPERS2_CITATIONS &lt;citation&gt;&lt;uuid&gt;15A84349-E3E8-4326-B2B8-BA75D1908C9C&lt;/uuid&gt;&lt;priority&gt;0&lt;/priority&gt;&lt;publications&gt;&lt;publication&gt;&lt;publication_date&gt;99201200001200000000200000&lt;/publication_date&gt;&lt;title&gt;Changes in climate extremes and their impacts on the natural physical environment&lt;/title&gt;&lt;uuid&gt;E3CCF520-5E57-458E-9C34-BF601098F244&lt;/uuid&gt;&lt;subtype&gt;-1000&lt;/subtype&gt;&lt;publisher&gt;Managing the risks of …&lt;/publisher&gt;&lt;type&gt;-1000&lt;/type&gt;&lt;url&gt;http://ipcc.ch/pdf/presentations/SREX_geneva_march2012/ipcc_srex_seneviratne_geneva_201203.pdf&lt;/url&gt;&lt;bundle&gt;&lt;publication&gt;&lt;uuid&gt;D52255AD-904D-4AFC-9B2E-112BB6B9F07F&lt;/uuid&gt;&lt;subtitle&gt;A Special Report of Working Groups I and II of the Intergovernmental Panel on Climate Change (IPCC) </w:instrText>
      </w:r>
    </w:p>
    <w:p w14:paraId="10F579C0" w14:textId="0F9F2957" w:rsidR="00843C7C" w:rsidRPr="005B5EC4" w:rsidRDefault="00A206C4" w:rsidP="00D22F88">
      <w:pPr>
        <w:spacing w:line="360" w:lineRule="auto"/>
        <w:jc w:val="both"/>
        <w:rPr>
          <w:rFonts w:ascii="Times New Roman" w:hAnsi="Times New Roman" w:cs="Times New Roman"/>
        </w:rPr>
      </w:pPr>
      <w:r>
        <w:rPr>
          <w:rFonts w:ascii="Times New Roman" w:hAnsi="Times New Roman" w:cs="Times New Roman"/>
          <w:iCs/>
          <w:lang w:val="en-GB"/>
        </w:rPr>
        <w:instrText>&lt;/subtitle&gt;&lt;title&gt;Managing the Risks of Extreme Events and Disasters to Advance Climate Change Adaptation&lt;/title&gt;&lt;type&gt;0&lt;/type&gt;&lt;subtype&gt;0&lt;/subtype&gt;&lt;publisher&gt;Cambridge University Press&lt;/publisher&gt;&lt;/publication&gt;&lt;/bundle&gt;&lt;authors&gt;&lt;author&gt;&lt;firstName&gt;S&lt;/firstName&gt;&lt;middleNames&gt;I&lt;/middleNames&gt;&lt;lastName&gt;Seneviratne&lt;/lastName&gt;&lt;/author&gt;&lt;author&gt;&lt;firstName&gt;N&lt;/firstName&gt;&lt;lastName&gt;Nicholls&lt;/lastName&gt;&lt;/author&gt;&lt;author&gt;&lt;firstName&gt;D&lt;/firstName&gt;&lt;lastName&gt;Easterling&lt;/lastName&gt;&lt;/author&gt;&lt;/authors&gt;&lt;/publication&gt;&lt;/publications&gt;&lt;cites&gt;&lt;/cites&gt;&lt;/citation&gt;</w:instrText>
      </w:r>
      <w:r w:rsidR="00010147" w:rsidRPr="006F6A43">
        <w:rPr>
          <w:rFonts w:ascii="Times New Roman" w:hAnsi="Times New Roman" w:cs="Times New Roman"/>
          <w:iCs/>
          <w:lang w:val="en-GB"/>
        </w:rPr>
        <w:fldChar w:fldCharType="separate"/>
      </w:r>
      <w:r w:rsidR="006C1D6F">
        <w:rPr>
          <w:rFonts w:ascii="Times New Roman" w:hAnsi="Times New Roman" w:cs="Times New Roman"/>
          <w:vertAlign w:val="superscript"/>
        </w:rPr>
        <w:t>8</w:t>
      </w:r>
      <w:r w:rsidR="00010147" w:rsidRPr="006F6A43">
        <w:rPr>
          <w:rFonts w:ascii="Times New Roman" w:hAnsi="Times New Roman" w:cs="Times New Roman"/>
          <w:iCs/>
          <w:lang w:val="en-GB"/>
        </w:rPr>
        <w:fldChar w:fldCharType="end"/>
      </w:r>
      <w:r w:rsidR="00171E6E" w:rsidRPr="006F6A43">
        <w:rPr>
          <w:rFonts w:ascii="Times New Roman" w:hAnsi="Times New Roman" w:cs="Times New Roman"/>
          <w:iCs/>
          <w:lang w:val="en-GB"/>
        </w:rPr>
        <w:t xml:space="preserve"> </w:t>
      </w:r>
      <w:r w:rsidR="0014753D" w:rsidRPr="006F6A43">
        <w:rPr>
          <w:rFonts w:ascii="Times New Roman" w:hAnsi="Times New Roman" w:cs="Times New Roman"/>
          <w:iCs/>
          <w:lang w:val="en-GB"/>
        </w:rPr>
        <w:t>and</w:t>
      </w:r>
      <w:r w:rsidR="0014753D" w:rsidRPr="005B5EC4">
        <w:rPr>
          <w:rFonts w:ascii="Times New Roman" w:hAnsi="Times New Roman" w:cs="Times New Roman"/>
          <w:iCs/>
          <w:lang w:val="en-GB"/>
        </w:rPr>
        <w:t xml:space="preserve"> tides</w:t>
      </w:r>
      <w:r w:rsidR="0014753D" w:rsidRPr="006F6A43">
        <w:rPr>
          <w:rFonts w:ascii="Times New Roman" w:hAnsi="Times New Roman" w:cs="Times New Roman"/>
          <w:iCs/>
          <w:lang w:val="en-GB"/>
        </w:rPr>
        <w:fldChar w:fldCharType="begin"/>
      </w:r>
      <w:r>
        <w:rPr>
          <w:rFonts w:ascii="Times New Roman" w:hAnsi="Times New Roman" w:cs="Times New Roman"/>
          <w:iCs/>
          <w:lang w:val="en-GB"/>
        </w:rPr>
        <w:instrText xml:space="preserve"> ADDIN PAPERS2_CITATIONS &lt;citation&gt;&lt;uuid&gt;76DCB89F-780B-43FE-886B-A85BC247A3ED&lt;/uuid&gt;&lt;priority&gt;0&lt;/priority&gt;&lt;publications&gt;&lt;publication&gt;&lt;uuid&gt;0F4E6562-B2B4-464A-B835-35F79C4CF246&lt;/uuid&gt;&lt;volume&gt;3&lt;/volume&gt;&lt;doi&gt;10.1002/2014EF000282&lt;/doi&gt;&lt;subtitle&gt;MAWDSLEY ET AL.&lt;/subtitle&gt;&lt;startpage&gt;66&lt;/startpage&gt;&lt;publication_date&gt;99201502011200000000222000&lt;/publication_date&gt;&lt;url&gt;http://onlinelibrary.wiley.com/doi/10.1002/2014EF000282/full&lt;/url&gt;&lt;type&gt;400&lt;/type&gt;&lt;title&gt;Global secular changes in different tidal high water, low water and range levels&lt;/title&gt;&lt;publisher&gt;Wiley Periodicals, Inc.&lt;/publisher&gt;&lt;number&gt;2&lt;/number&gt;&lt;subtype&gt;400&lt;/subtype&gt;&lt;endpage&gt;81&lt;/endpage&gt;&lt;bundle&gt;&lt;publication&gt;&lt;publisher&gt;Wiley Periodicals, Inc.&lt;/publisher&gt;&lt;title&gt;Earth&amp;amp;apos;s Future&lt;/title&gt;&lt;type&gt;-100&lt;/type&gt;&lt;subtype&gt;-100&lt;/subtype&gt;&lt;uuid&gt;8C722398-BE9B-4FEA-B7EC-F2216F90FD35&lt;/uuid&gt;&lt;/publication&gt;&lt;/bundle&gt;&lt;authors&gt;&lt;author&gt;&lt;firstName&gt;Robert&lt;/firstName&gt;&lt;middleNames&gt;J&lt;/middleNames&gt;&lt;lastName&gt;Mawdsley&lt;/lastName&gt;&lt;/author&gt;&lt;author&gt;&lt;firstName&gt;Ivan&lt;/firstName&gt;&lt;middleNames&gt;D&lt;/middleNames&gt;&lt;lastName&gt;Haigh&lt;/lastName&gt;&lt;/author&gt;&lt;author&gt;&lt;firstName&gt;Neil&lt;/firstName&gt;&lt;middleNames&gt;C&lt;/middleNames&gt;&lt;lastName&gt;Wells&lt;/lastName&gt;&lt;/author&gt;&lt;/authors&gt;&lt;/publication&gt;&lt;/publications&gt;&lt;cites&gt;&lt;/cites&gt;&lt;/citation&gt;</w:instrText>
      </w:r>
      <w:r w:rsidR="0014753D" w:rsidRPr="006F6A43">
        <w:rPr>
          <w:rFonts w:ascii="Times New Roman" w:hAnsi="Times New Roman" w:cs="Times New Roman"/>
          <w:iCs/>
          <w:lang w:val="en-GB"/>
        </w:rPr>
        <w:fldChar w:fldCharType="separate"/>
      </w:r>
      <w:r w:rsidR="006C1D6F">
        <w:rPr>
          <w:rFonts w:ascii="Times New Roman" w:hAnsi="Times New Roman" w:cs="Times New Roman"/>
          <w:vertAlign w:val="superscript"/>
        </w:rPr>
        <w:t>9</w:t>
      </w:r>
      <w:r w:rsidR="0014753D" w:rsidRPr="006F6A43">
        <w:rPr>
          <w:rFonts w:ascii="Times New Roman" w:hAnsi="Times New Roman" w:cs="Times New Roman"/>
          <w:iCs/>
          <w:lang w:val="en-GB"/>
        </w:rPr>
        <w:fldChar w:fldCharType="end"/>
      </w:r>
      <w:r w:rsidR="00BA4AF1" w:rsidRPr="006F6A43">
        <w:rPr>
          <w:rFonts w:ascii="Times New Roman" w:hAnsi="Times New Roman" w:cs="Times New Roman"/>
          <w:iCs/>
          <w:lang w:val="en-GB"/>
        </w:rPr>
        <w:t xml:space="preserve">, high sea levels </w:t>
      </w:r>
      <w:r w:rsidR="00B8016D" w:rsidRPr="006F6A43">
        <w:rPr>
          <w:rFonts w:ascii="Times New Roman" w:hAnsi="Times New Roman" w:cs="Times New Roman"/>
          <w:iCs/>
          <w:lang w:val="en-GB"/>
        </w:rPr>
        <w:t xml:space="preserve">will </w:t>
      </w:r>
      <w:r w:rsidR="00710DA4" w:rsidRPr="005B5EC4">
        <w:rPr>
          <w:rFonts w:ascii="Times New Roman" w:hAnsi="Times New Roman" w:cs="Times New Roman"/>
          <w:iCs/>
          <w:lang w:val="en-GB"/>
        </w:rPr>
        <w:t xml:space="preserve">occur </w:t>
      </w:r>
      <w:r w:rsidR="0094037A" w:rsidRPr="005B5EC4">
        <w:rPr>
          <w:rFonts w:ascii="Times New Roman" w:hAnsi="Times New Roman" w:cs="Times New Roman"/>
          <w:iCs/>
          <w:lang w:val="en-GB"/>
        </w:rPr>
        <w:t>more</w:t>
      </w:r>
      <w:r w:rsidR="00BA4AF1" w:rsidRPr="005B5EC4">
        <w:rPr>
          <w:rFonts w:ascii="Times New Roman" w:hAnsi="Times New Roman" w:cs="Times New Roman"/>
          <w:iCs/>
          <w:lang w:val="en-GB"/>
        </w:rPr>
        <w:t xml:space="preserve"> frequently </w:t>
      </w:r>
      <w:r w:rsidR="00B35763" w:rsidRPr="005B5EC4">
        <w:rPr>
          <w:rFonts w:ascii="Times New Roman" w:hAnsi="Times New Roman" w:cs="Times New Roman"/>
          <w:iCs/>
          <w:lang w:val="en-GB"/>
        </w:rPr>
        <w:t>in the future</w:t>
      </w:r>
      <w:r w:rsidR="00B037FB">
        <w:rPr>
          <w:rFonts w:ascii="Times New Roman" w:hAnsi="Times New Roman" w:cs="Times New Roman"/>
          <w:iCs/>
          <w:lang w:val="en-GB"/>
        </w:rPr>
        <w:fldChar w:fldCharType="begin"/>
      </w:r>
      <w:r>
        <w:rPr>
          <w:rFonts w:ascii="Times New Roman" w:hAnsi="Times New Roman" w:cs="Times New Roman"/>
          <w:iCs/>
          <w:lang w:val="en-GB"/>
        </w:rPr>
        <w:instrText xml:space="preserve"> ADDIN PAPERS2_CITATIONS &lt;citation&gt;&lt;uuid&gt;F5D47D0A-EE03-4CB2-8B4A-02DA506A5DDA&lt;/uuid&gt;&lt;priority&gt;0&lt;/priority&gt;&lt;publications&gt;&lt;publication&gt;&lt;volume&gt;164&lt;/volume&gt;&lt;publication_date&gt;99201106011200000000222000&lt;/publication_date&gt;&lt;number&gt;2&lt;/number&gt;&lt;doi&gt;10.1680/maen.2011.164.2.81&lt;/doi&gt;&lt;startpage&gt;81&lt;/startpage&gt;&lt;title&gt;Rising sea levels in the English Channel 1900 to 2100&lt;/title&gt;&lt;uuid&gt;6FCEB2B3-667B-4957-B28E-3D949AD0B299&lt;/uuid&gt;&lt;subtype&gt;400&lt;/subtype&gt;&lt;endpage&gt;92&lt;/endpage&gt;&lt;type&gt;400&lt;/type&gt;&lt;url&gt;http://www.icevirtuallibrary.com/content/article/10.1680/maen.2011.164.2.81&lt;/url&gt;&lt;bundle&gt;&lt;publication&gt;&lt;title&gt;Proceedings of the ICE - Maritime Engineering&lt;/title&gt;&lt;type&gt;-100&lt;/type&gt;&lt;subtype&gt;-100&lt;/subtype&gt;&lt;uuid&gt;98E5C9CD-2194-4C77-A221-A277D461CCCC&lt;/uuid&gt;&lt;/publication&gt;&lt;/bundle&gt;&lt;authors&gt;&lt;author&gt;&lt;firstName&gt;Ivan&lt;/firstName&gt;&lt;middleNames&gt;D&lt;/middleNames&gt;&lt;lastName&gt;Haigh&lt;/lastName&gt;&lt;/author&gt;&lt;author&gt;&lt;firstName&gt;Robert&lt;/firstName&gt;&lt;middleNames&gt;J&lt;/middleNames&gt;&lt;lastName&gt;Nicholls&lt;/lastName&gt;&lt;/author&gt;&lt;author&gt;&lt;firstName&gt;Neil&lt;/firstName&gt;&lt;middleNames&gt;C&lt;/middleNames&gt;&lt;lastName&gt;Wells&lt;/lastName&gt;&lt;/author&gt;&lt;/authors&gt;&lt;/publication&gt;&lt;/publications&gt;&lt;cites&gt;&lt;/cites&gt;&lt;/citation&gt;</w:instrText>
      </w:r>
      <w:r w:rsidR="00B037FB">
        <w:rPr>
          <w:rFonts w:ascii="Times New Roman" w:hAnsi="Times New Roman" w:cs="Times New Roman"/>
          <w:iCs/>
          <w:lang w:val="en-GB"/>
        </w:rPr>
        <w:fldChar w:fldCharType="separate"/>
      </w:r>
      <w:r w:rsidR="00CD1D98">
        <w:rPr>
          <w:rFonts w:ascii="Times New Roman" w:hAnsi="Times New Roman" w:cs="Times New Roman"/>
          <w:vertAlign w:val="superscript"/>
        </w:rPr>
        <w:t>10</w:t>
      </w:r>
      <w:r w:rsidR="00B037FB">
        <w:rPr>
          <w:rFonts w:ascii="Times New Roman" w:hAnsi="Times New Roman" w:cs="Times New Roman"/>
          <w:iCs/>
          <w:lang w:val="en-GB"/>
        </w:rPr>
        <w:fldChar w:fldCharType="end"/>
      </w:r>
      <w:r w:rsidR="00154340" w:rsidRPr="006F6A43">
        <w:rPr>
          <w:rFonts w:ascii="Times New Roman" w:hAnsi="Times New Roman" w:cs="Times New Roman"/>
          <w:iCs/>
          <w:vertAlign w:val="superscript"/>
          <w:lang w:val="en-GB"/>
        </w:rPr>
        <w:t>,</w:t>
      </w:r>
      <w:r w:rsidR="00154340" w:rsidRPr="006F6A43">
        <w:rPr>
          <w:rFonts w:ascii="Times New Roman" w:hAnsi="Times New Roman" w:cs="Times New Roman"/>
          <w:iCs/>
          <w:vertAlign w:val="superscript"/>
          <w:lang w:val="en-GB"/>
        </w:rPr>
        <w:fldChar w:fldCharType="begin"/>
      </w:r>
      <w:r>
        <w:rPr>
          <w:rFonts w:ascii="Times New Roman" w:hAnsi="Times New Roman" w:cs="Times New Roman"/>
          <w:iCs/>
          <w:vertAlign w:val="superscript"/>
          <w:lang w:val="en-GB"/>
        </w:rPr>
        <w:instrText xml:space="preserve"> ADDIN PAPERS2_CITATIONS &lt;citation&gt;&lt;uuid&gt;BA8A1D26-9C5C-4D0A-8EFF-7A93666885B4&lt;/uuid&gt;&lt;priority&gt;0&lt;/priority&gt;&lt;publications&gt;&lt;publication&gt;&lt;volume&gt;115&lt;/volume&gt;&lt;publication_date&gt;99201010011200000000222000&lt;/publication_date&gt;&lt;number&gt;C10&lt;/number&gt;&lt;doi&gt;10.1029/2009JC</w:instrText>
      </w:r>
      <w:r>
        <w:rPr>
          <w:rFonts w:ascii="Times New Roman" w:hAnsi="Times New Roman" w:cs="Times New Roman" w:hint="eastAsia"/>
          <w:iCs/>
          <w:vertAlign w:val="superscript"/>
          <w:lang w:val="en-GB"/>
        </w:rPr>
        <w:instrText>005997&lt;/doi&gt;&lt;startpage&gt;C10011&lt;/startpage&gt;&lt;title&gt;Changes in extreme high water levels based on a quasi</w:instrText>
      </w:r>
      <w:r>
        <w:rPr>
          <w:rFonts w:ascii="Times New Roman" w:hAnsi="Times New Roman" w:cs="Times New Roman" w:hint="eastAsia"/>
          <w:iCs/>
          <w:vertAlign w:val="superscript"/>
          <w:lang w:val="en-GB"/>
        </w:rPr>
        <w:instrText>‐</w:instrText>
      </w:r>
      <w:r>
        <w:rPr>
          <w:rFonts w:ascii="Times New Roman" w:hAnsi="Times New Roman" w:cs="Times New Roman" w:hint="eastAsia"/>
          <w:iCs/>
          <w:vertAlign w:val="superscript"/>
          <w:lang w:val="en-GB"/>
        </w:rPr>
        <w:instrText>global tide</w:instrText>
      </w:r>
      <w:r>
        <w:rPr>
          <w:rFonts w:ascii="Times New Roman" w:hAnsi="Times New Roman" w:cs="Times New Roman" w:hint="eastAsia"/>
          <w:iCs/>
          <w:vertAlign w:val="superscript"/>
          <w:lang w:val="en-GB"/>
        </w:rPr>
        <w:instrText>‐</w:instrText>
      </w:r>
      <w:r>
        <w:rPr>
          <w:rFonts w:ascii="Times New Roman" w:hAnsi="Times New Roman" w:cs="Times New Roman" w:hint="eastAsia"/>
          <w:iCs/>
          <w:vertAlign w:val="superscript"/>
          <w:lang w:val="en-GB"/>
        </w:rPr>
        <w:instrText>gauge data set&lt;/title&gt;&lt;uuid&gt;997CEC36-218E-40C1-B7BD-40CFE68C2D49&lt;/uuid&gt;&lt;subtype&gt;400&lt;/subtype&gt;&lt;type&gt;400&lt;/type&gt;&lt;url&gt;http://onlinelibrary.wiley.</w:instrText>
      </w:r>
      <w:r>
        <w:rPr>
          <w:rFonts w:ascii="Times New Roman" w:hAnsi="Times New Roman" w:cs="Times New Roman"/>
          <w:iCs/>
          <w:vertAlign w:val="superscript"/>
          <w:lang w:val="en-GB"/>
        </w:rPr>
        <w:instrText>com/doi/10.1029/2009JC005997/full&lt;/url&gt;&lt;bundle&gt;&lt;publication&gt;&lt;title&gt;Journal of Geophysical Research: Oceans (1978–2012)&lt;/title&gt;&lt;type&gt;-100&lt;/type&gt;&lt;subtype&gt;-100&lt;/subtype&gt;&lt;uuid&gt;E11A02B2-04EF-4CB5-92B5-4CE255825F3D&lt;/uuid&gt;&lt;/publication&gt;&lt;/bundle&gt;&lt;authors&gt;&lt;author&gt;&lt;firstName&gt;Melisa&lt;/firstName&gt;&lt;lastName&gt;Menéndez&lt;/lastName&gt;&lt;/author&gt;&lt;author&gt;&lt;firstName&gt;Philip&lt;/firstName&gt;&lt;middleNames&gt;L&lt;/middleNames&gt;&lt;lastName&gt;Woodworth&lt;/lastName&gt;&lt;/author&gt;&lt;/authors&gt;&lt;/publication&gt;&lt;/publications&gt;&lt;cites&gt;&lt;/cites&gt;&lt;/citation&gt;</w:instrText>
      </w:r>
      <w:r w:rsidR="00154340" w:rsidRPr="006F6A43">
        <w:rPr>
          <w:rFonts w:ascii="Times New Roman" w:hAnsi="Times New Roman" w:cs="Times New Roman"/>
          <w:iCs/>
          <w:vertAlign w:val="superscript"/>
          <w:lang w:val="en-GB"/>
        </w:rPr>
        <w:fldChar w:fldCharType="separate"/>
      </w:r>
      <w:r w:rsidR="006C1D6F">
        <w:rPr>
          <w:rFonts w:ascii="Times New Roman" w:hAnsi="Times New Roman" w:cs="Times New Roman"/>
          <w:vertAlign w:val="superscript"/>
        </w:rPr>
        <w:t>11</w:t>
      </w:r>
      <w:r w:rsidR="00154340" w:rsidRPr="006F6A43">
        <w:rPr>
          <w:rFonts w:ascii="Times New Roman" w:hAnsi="Times New Roman" w:cs="Times New Roman"/>
          <w:iCs/>
          <w:vertAlign w:val="superscript"/>
          <w:lang w:val="en-GB"/>
        </w:rPr>
        <w:fldChar w:fldCharType="end"/>
      </w:r>
      <w:r w:rsidR="00154340" w:rsidRPr="006F6A43">
        <w:rPr>
          <w:rFonts w:ascii="Times New Roman" w:hAnsi="Times New Roman" w:cs="Times New Roman"/>
          <w:iCs/>
          <w:vertAlign w:val="superscript"/>
          <w:lang w:val="en-GB"/>
        </w:rPr>
        <w:t>,</w:t>
      </w:r>
      <w:r w:rsidR="00154340" w:rsidRPr="006F6A43">
        <w:rPr>
          <w:rFonts w:ascii="Times New Roman" w:hAnsi="Times New Roman" w:cs="Times New Roman"/>
          <w:iCs/>
          <w:vertAlign w:val="superscript"/>
          <w:lang w:val="en-GB"/>
        </w:rPr>
        <w:fldChar w:fldCharType="begin"/>
      </w:r>
      <w:r>
        <w:rPr>
          <w:rFonts w:ascii="Times New Roman" w:hAnsi="Times New Roman" w:cs="Times New Roman"/>
          <w:iCs/>
          <w:vertAlign w:val="superscript"/>
          <w:lang w:val="en-GB"/>
        </w:rPr>
        <w:instrText xml:space="preserve"> ADDIN PAPERS2_CITATIONS &lt;citation&gt;&lt;uuid&gt;5EAF9B75-E564-4D81-A16F-ACD50F32BF87&lt;/uuid&gt;&lt;priority&gt;0&lt;/priority&gt;&lt;publications&gt;&lt;publication&gt;&lt;uuid&gt;50361C2D-CB0D-4E89-A486-92183128395D&lt;/uuid&gt;&lt;volume&gt;113&lt;/volume&gt;&lt;doi&gt;10.1007/s10584-011-0332-1&lt;/doi&gt;&lt;startpage&gt;239&lt;/startpage&gt;&lt;publication_date&gt;99201200001200000000200000&lt;/publication_date&gt;&lt;url&gt;http://link.springer.com/article/10.1007/s10584-011-0332-1/fulltext.html&lt;/url&gt;&lt;type&gt;400&lt;/type&gt;&lt;title&gt;A simple technique for estimating an allowance for uncertain sea-level rise&lt;/title&gt;&lt;publisher&gt;Springer Netherlands&lt;/publisher&gt;&lt;number&gt;2&lt;/number&gt;&lt;subtype&gt;400&lt;/subtype&gt;&lt;endpage&gt;252&lt;/endpage&gt;&lt;bundle&gt;&lt;publication&gt;&lt;title&gt;Climatic Change&lt;/title&gt;&lt;type&gt;-100&lt;/type&gt;&lt;subtype&gt;-100&lt;/subtype&gt;&lt;uuid&gt;D59979B2-22AB-41D5-A6C0-FBA38BC0B0AA&lt;/uuid&gt;&lt;/publication&gt;&lt;/bundle&gt;&lt;authors&gt;&lt;author&gt;&lt;firstName&gt;John&lt;/firstName&gt;&lt;lastName&gt;Hunter&lt;/lastName&gt;&lt;/author&gt;&lt;/authors&gt;&lt;/publication&gt;&lt;/publications&gt;&lt;cites&gt;&lt;/cites&gt;&lt;/citation&gt;</w:instrText>
      </w:r>
      <w:r w:rsidR="00154340" w:rsidRPr="006F6A43">
        <w:rPr>
          <w:rFonts w:ascii="Times New Roman" w:hAnsi="Times New Roman" w:cs="Times New Roman"/>
          <w:iCs/>
          <w:vertAlign w:val="superscript"/>
          <w:lang w:val="en-GB"/>
        </w:rPr>
        <w:fldChar w:fldCharType="separate"/>
      </w:r>
      <w:r w:rsidR="006C1D6F">
        <w:rPr>
          <w:rFonts w:ascii="Times New Roman" w:hAnsi="Times New Roman" w:cs="Times New Roman"/>
          <w:vertAlign w:val="superscript"/>
        </w:rPr>
        <w:t>12</w:t>
      </w:r>
      <w:r w:rsidR="00154340" w:rsidRPr="006F6A43">
        <w:rPr>
          <w:rFonts w:ascii="Times New Roman" w:hAnsi="Times New Roman" w:cs="Times New Roman"/>
          <w:iCs/>
          <w:vertAlign w:val="superscript"/>
          <w:lang w:val="en-GB"/>
        </w:rPr>
        <w:fldChar w:fldCharType="end"/>
      </w:r>
      <w:r w:rsidR="00154340" w:rsidRPr="006F6A43">
        <w:rPr>
          <w:rFonts w:ascii="Times New Roman" w:hAnsi="Times New Roman" w:cs="Times New Roman"/>
          <w:iCs/>
          <w:vertAlign w:val="superscript"/>
          <w:lang w:val="en-GB"/>
        </w:rPr>
        <w:t>,</w:t>
      </w:r>
      <w:r w:rsidR="00154340" w:rsidRPr="006F6A43">
        <w:rPr>
          <w:rFonts w:ascii="Times New Roman" w:hAnsi="Times New Roman" w:cs="Times New Roman"/>
          <w:iCs/>
          <w:vertAlign w:val="superscript"/>
          <w:lang w:val="en-GB"/>
        </w:rPr>
        <w:fldChar w:fldCharType="begin"/>
      </w:r>
      <w:r>
        <w:rPr>
          <w:rFonts w:ascii="Times New Roman" w:hAnsi="Times New Roman" w:cs="Times New Roman"/>
          <w:iCs/>
          <w:vertAlign w:val="superscript"/>
          <w:lang w:val="en-GB"/>
        </w:rPr>
        <w:instrText xml:space="preserve"> ADDIN PAPERS2_CITATIONS &lt;citation&gt;&lt;uuid&gt;5A23C7F9-DC94-481A-98FB-3C6880C721C5&lt;/uuid&gt;&lt;priority&gt;0&lt;/priority&gt;&lt;publications&gt;&lt;publication&gt;&lt;uuid&gt;D5DECE74-3242-4657-8364-BABF472E9AD5&lt;/uuid&gt;&lt;volume&gt;120&lt;/volume&gt;&lt;doi&gt;10.1002/2015JC011173&lt;/doi&gt;&lt;subtitle&gt;TIME-VARYING</w:instrText>
      </w:r>
      <w:r>
        <w:rPr>
          <w:rFonts w:ascii="Times New Roman" w:hAnsi="Times New Roman" w:cs="Times New Roman" w:hint="eastAsia"/>
          <w:iCs/>
          <w:vertAlign w:val="superscript"/>
          <w:lang w:val="en-GB"/>
        </w:rPr>
        <w:instrText xml:space="preserve"> SEA LEVEL EXTREMES&lt;/subtitle&gt;&lt;startpage&gt;8115&lt;/startpage&gt;&lt;publication_date&gt;99201512011200000000222000&lt;/publication_date&gt;&lt;url&gt;http://onlinelibrary.wiley.com/doi/10.1002/2015JC011173/full&lt;/url&gt;&lt;type&gt;400&lt;/type&gt;&lt;title&gt;Long</w:instrText>
      </w:r>
      <w:r>
        <w:rPr>
          <w:rFonts w:ascii="Times New Roman" w:hAnsi="Times New Roman" w:cs="Times New Roman" w:hint="eastAsia"/>
          <w:iCs/>
          <w:vertAlign w:val="superscript"/>
          <w:lang w:val="en-GB"/>
        </w:rPr>
        <w:instrText>‐</w:instrText>
      </w:r>
      <w:r>
        <w:rPr>
          <w:rFonts w:ascii="Times New Roman" w:hAnsi="Times New Roman" w:cs="Times New Roman" w:hint="eastAsia"/>
          <w:iCs/>
          <w:vertAlign w:val="superscript"/>
          <w:lang w:val="en-GB"/>
        </w:rPr>
        <w:instrText xml:space="preserve">term variations in global sea level </w:instrText>
      </w:r>
      <w:r>
        <w:rPr>
          <w:rFonts w:ascii="Times New Roman" w:hAnsi="Times New Roman" w:cs="Times New Roman"/>
          <w:iCs/>
          <w:vertAlign w:val="superscript"/>
          <w:lang w:val="en-GB"/>
        </w:rPr>
        <w:instrText>extremes&lt;/title&gt;&lt;number&gt;12&lt;/number&gt;&lt;subtype&gt;400&lt;/subtype&gt;&lt;endpage&gt;8134&lt;/endpage&gt;&lt;bundle&gt;&lt;publication&gt;&lt;title&gt;Journal of Geophysical Research: Oceans&lt;/title&gt;&lt;type&gt;-100&lt;/type&gt;&lt;subtype&gt;-100&lt;/subtype&gt;&lt;uuid&gt;1A639548-36C5-4D6F-8F66-4B64F7DFE05F&lt;/uuid&gt;&lt;/publication&gt;&lt;/bundle&gt;&lt;authors&gt;&lt;author&gt;&lt;firstName&gt;Marta&lt;/firstName&gt;&lt;lastName&gt;Marcos&lt;/lastName&gt;&lt;/author&gt;&lt;author&gt;&lt;firstName&gt;Francisco&lt;/firstName&gt;&lt;middleNames&gt;M&lt;/middleNames&gt;&lt;lastName&gt;Calafat&lt;/lastName&gt;&lt;/author&gt;&lt;author&gt;&lt;firstName&gt;Ángel&lt;/firstName&gt;&lt;lastName&gt;Berihuete&lt;/lastName&gt;&lt;/author&gt;&lt;author&gt;&lt;firstName&gt;Sönke&lt;/firstName&gt;&lt;lastName&gt;Dangendorf&lt;/lastName&gt;&lt;/author&gt;&lt;/authors&gt;&lt;/publication&gt;&lt;/publications&gt;&lt;cites&gt;&lt;/cites&gt;&lt;/citation&gt;</w:instrText>
      </w:r>
      <w:r w:rsidR="00154340" w:rsidRPr="006F6A43">
        <w:rPr>
          <w:rFonts w:ascii="Times New Roman" w:hAnsi="Times New Roman" w:cs="Times New Roman"/>
          <w:iCs/>
          <w:vertAlign w:val="superscript"/>
          <w:lang w:val="en-GB"/>
        </w:rPr>
        <w:fldChar w:fldCharType="separate"/>
      </w:r>
      <w:r w:rsidR="006C1D6F">
        <w:rPr>
          <w:rFonts w:ascii="Times New Roman" w:hAnsi="Times New Roman" w:cs="Times New Roman"/>
          <w:vertAlign w:val="superscript"/>
        </w:rPr>
        <w:t>13</w:t>
      </w:r>
      <w:r w:rsidR="00154340" w:rsidRPr="006F6A43">
        <w:rPr>
          <w:rFonts w:ascii="Times New Roman" w:hAnsi="Times New Roman" w:cs="Times New Roman"/>
          <w:iCs/>
          <w:vertAlign w:val="superscript"/>
          <w:lang w:val="en-GB"/>
        </w:rPr>
        <w:fldChar w:fldCharType="end"/>
      </w:r>
      <w:r w:rsidR="00154340" w:rsidRPr="006F6A43">
        <w:rPr>
          <w:rFonts w:ascii="Times New Roman" w:hAnsi="Times New Roman" w:cs="Times New Roman"/>
          <w:iCs/>
          <w:vertAlign w:val="superscript"/>
          <w:lang w:val="en-GB"/>
        </w:rPr>
        <w:t>,</w:t>
      </w:r>
      <w:r w:rsidR="00154340" w:rsidRPr="006F6A43">
        <w:rPr>
          <w:rFonts w:ascii="Times New Roman" w:hAnsi="Times New Roman" w:cs="Times New Roman"/>
          <w:iCs/>
          <w:vertAlign w:val="superscript"/>
          <w:lang w:val="en-GB"/>
        </w:rPr>
        <w:fldChar w:fldCharType="begin"/>
      </w:r>
      <w:r>
        <w:rPr>
          <w:rFonts w:ascii="Times New Roman" w:hAnsi="Times New Roman" w:cs="Times New Roman"/>
          <w:iCs/>
          <w:vertAlign w:val="superscript"/>
          <w:lang w:val="en-GB"/>
        </w:rPr>
        <w:instrText xml:space="preserve"> ADDIN PAPERS2_CITATIONS &lt;citation&gt;&lt;uuid&gt;DF2BBC67-353A-41D1-A726-C4F2721303D6&lt;/uuid&gt;&lt;priority&gt;0&lt;/priority&gt;&lt;publications&gt;&lt;publication&gt;&lt;volume&gt;3&lt;/volume&gt;&lt;publication_date&gt;99201603211200000000222000&lt;/publication_date&gt;&lt;doi&gt;10.3389/fmars.2016.00029&lt;/doi&gt;&lt;startpage&gt;277&lt;/startpage&gt;&lt;title&gt;Spatial and Temporal Variability and Long-Term Trends in Skew Surges Globally&lt;/title&gt;&lt;uuid&gt;2A2707F9-8CD3-4DA0-8E75-22712DC085D8&lt;/uuid&gt;&lt;subtype&gt;400&lt;/subtype&gt;&lt;publisher&gt;Frontiers&lt;/publisher&gt;&lt;type&gt;400&lt;/type&gt;&lt;url&gt;http://journal.frontiersin.org/article/10.3389/fmars.2016.00029/full&lt;/url&gt;&lt;bundle&gt;&lt;publication&gt;&lt;publisher&gt;Frontiers&lt;/publisher&gt;&lt;title&gt;Frontiers in Marine Science&lt;/title&gt;&lt;type&gt;-100&lt;/type&gt;&lt;subtype&gt;-100&lt;/subtype&gt;&lt;uuid&gt;261C3745-A09A-4C9C-AEED-C188A3D87358&lt;/uuid&gt;&lt;/publication&gt;&lt;/bundle&gt;&lt;authors&gt;&lt;author&gt;&lt;firstName&gt;Robert&lt;/firstName&gt;&lt;middleNames&gt;J&lt;/middleNames&gt;&lt;lastName&gt;Mawdsley&lt;/lastName&gt;&lt;/author&gt;&lt;author&gt;&lt;firstName&gt;Ivan&lt;/firstName&gt;&lt;middleNames&gt;D&lt;/middleNames&gt;&lt;lastName&gt;Haigh&lt;/lastName&gt;&lt;/author&gt;&lt;/authors&gt;&lt;/publication&gt;&lt;/publications&gt;&lt;cites&gt;&lt;/cites&gt;&lt;/citation&gt;</w:instrText>
      </w:r>
      <w:r w:rsidR="00154340" w:rsidRPr="006F6A43">
        <w:rPr>
          <w:rFonts w:ascii="Times New Roman" w:hAnsi="Times New Roman" w:cs="Times New Roman"/>
          <w:iCs/>
          <w:vertAlign w:val="superscript"/>
          <w:lang w:val="en-GB"/>
        </w:rPr>
        <w:fldChar w:fldCharType="separate"/>
      </w:r>
      <w:r w:rsidR="006C1D6F">
        <w:rPr>
          <w:rFonts w:ascii="Times New Roman" w:hAnsi="Times New Roman" w:cs="Times New Roman"/>
          <w:vertAlign w:val="superscript"/>
        </w:rPr>
        <w:t>14</w:t>
      </w:r>
      <w:r w:rsidR="00154340" w:rsidRPr="006F6A43">
        <w:rPr>
          <w:rFonts w:ascii="Times New Roman" w:hAnsi="Times New Roman" w:cs="Times New Roman"/>
          <w:iCs/>
          <w:vertAlign w:val="superscript"/>
          <w:lang w:val="en-GB"/>
        </w:rPr>
        <w:fldChar w:fldCharType="end"/>
      </w:r>
      <w:r w:rsidR="003E7CC2" w:rsidRPr="006F6A43">
        <w:rPr>
          <w:rFonts w:ascii="Times New Roman" w:hAnsi="Times New Roman" w:cs="Times New Roman"/>
          <w:iCs/>
          <w:lang w:val="en-GB"/>
        </w:rPr>
        <w:t xml:space="preserve">. </w:t>
      </w:r>
      <w:r w:rsidR="00BA4AF1" w:rsidRPr="006F6A43">
        <w:rPr>
          <w:rFonts w:ascii="Times New Roman" w:hAnsi="Times New Roman" w:cs="Times New Roman"/>
          <w:iCs/>
          <w:lang w:val="en-GB"/>
        </w:rPr>
        <w:t xml:space="preserve">Without </w:t>
      </w:r>
      <w:r w:rsidR="0027585C" w:rsidRPr="005B5EC4">
        <w:rPr>
          <w:rFonts w:ascii="Times New Roman" w:hAnsi="Times New Roman" w:cs="Times New Roman"/>
          <w:iCs/>
          <w:lang w:val="en-GB"/>
        </w:rPr>
        <w:t xml:space="preserve">upgrades to flood </w:t>
      </w:r>
      <w:r w:rsidR="00F85F3E" w:rsidRPr="005B5EC4">
        <w:rPr>
          <w:rFonts w:ascii="Times New Roman" w:hAnsi="Times New Roman" w:cs="Times New Roman"/>
          <w:iCs/>
          <w:lang w:val="en-GB"/>
        </w:rPr>
        <w:t>protection</w:t>
      </w:r>
      <w:r w:rsidR="003E7CC2" w:rsidRPr="005B5EC4">
        <w:rPr>
          <w:rFonts w:ascii="Times New Roman" w:hAnsi="Times New Roman" w:cs="Times New Roman"/>
          <w:iCs/>
          <w:lang w:val="en-GB"/>
        </w:rPr>
        <w:t xml:space="preserve"> </w:t>
      </w:r>
      <w:r w:rsidR="00B8016D" w:rsidRPr="005B5EC4">
        <w:rPr>
          <w:rFonts w:ascii="Times New Roman" w:hAnsi="Times New Roman" w:cs="Times New Roman"/>
          <w:iCs/>
          <w:lang w:val="en-GB"/>
        </w:rPr>
        <w:t xml:space="preserve">and </w:t>
      </w:r>
      <w:r w:rsidR="0027585C" w:rsidRPr="005B5EC4">
        <w:rPr>
          <w:rFonts w:ascii="Times New Roman" w:hAnsi="Times New Roman" w:cs="Times New Roman"/>
          <w:iCs/>
          <w:lang w:val="en-GB"/>
        </w:rPr>
        <w:t xml:space="preserve">other appropriate </w:t>
      </w:r>
      <w:r w:rsidR="00B8016D" w:rsidRPr="005B5EC4">
        <w:rPr>
          <w:rFonts w:ascii="Times New Roman" w:hAnsi="Times New Roman" w:cs="Times New Roman"/>
          <w:iCs/>
          <w:lang w:val="en-GB"/>
        </w:rPr>
        <w:t xml:space="preserve">adaption measures, </w:t>
      </w:r>
      <w:r w:rsidR="00BA4AF1" w:rsidRPr="005B5EC4">
        <w:rPr>
          <w:rFonts w:ascii="Times New Roman" w:hAnsi="Times New Roman" w:cs="Times New Roman"/>
          <w:iCs/>
          <w:lang w:val="en-GB"/>
        </w:rPr>
        <w:t>this</w:t>
      </w:r>
      <w:r w:rsidR="00B8016D" w:rsidRPr="005B5EC4">
        <w:rPr>
          <w:rFonts w:ascii="Times New Roman" w:hAnsi="Times New Roman" w:cs="Times New Roman"/>
          <w:iCs/>
          <w:lang w:val="en-GB"/>
        </w:rPr>
        <w:t xml:space="preserve"> will significantly impact </w:t>
      </w:r>
      <w:r w:rsidR="00E0135B" w:rsidRPr="005B5EC4">
        <w:rPr>
          <w:rFonts w:ascii="Times New Roman" w:hAnsi="Times New Roman" w:cs="Times New Roman"/>
          <w:iCs/>
        </w:rPr>
        <w:t>the</w:t>
      </w:r>
      <w:r w:rsidR="0073464E" w:rsidRPr="005B5EC4">
        <w:rPr>
          <w:rFonts w:ascii="Times New Roman" w:hAnsi="Times New Roman" w:cs="Times New Roman"/>
          <w:iCs/>
        </w:rPr>
        <w:t xml:space="preserve"> growing populations</w:t>
      </w:r>
      <w:r w:rsidR="00E0135B" w:rsidRPr="005B5EC4">
        <w:rPr>
          <w:rFonts w:ascii="Times New Roman" w:hAnsi="Times New Roman" w:cs="Times New Roman"/>
          <w:iCs/>
        </w:rPr>
        <w:t xml:space="preserve"> and cities</w:t>
      </w:r>
      <w:r w:rsidR="00BA4AF1" w:rsidRPr="005B5EC4">
        <w:rPr>
          <w:rFonts w:ascii="Times New Roman" w:hAnsi="Times New Roman" w:cs="Times New Roman"/>
          <w:iCs/>
        </w:rPr>
        <w:t xml:space="preserve"> </w:t>
      </w:r>
      <w:r w:rsidR="00BA4AF1" w:rsidRPr="005B5EC4">
        <w:rPr>
          <w:rFonts w:ascii="Times New Roman" w:hAnsi="Times New Roman" w:cs="Times New Roman"/>
          <w:iCs/>
          <w:lang w:val="en-GB"/>
        </w:rPr>
        <w:t xml:space="preserve">around the </w:t>
      </w:r>
      <w:r w:rsidR="00562CC6" w:rsidRPr="005B5EC4">
        <w:rPr>
          <w:rFonts w:ascii="Times New Roman" w:hAnsi="Times New Roman" w:cs="Times New Roman"/>
          <w:iCs/>
          <w:lang w:val="en-GB"/>
        </w:rPr>
        <w:t>world’s</w:t>
      </w:r>
      <w:r w:rsidR="00184B51" w:rsidRPr="005B5EC4">
        <w:rPr>
          <w:rFonts w:ascii="Times New Roman" w:hAnsi="Times New Roman" w:cs="Times New Roman"/>
          <w:iCs/>
          <w:lang w:val="en-GB"/>
        </w:rPr>
        <w:t xml:space="preserve"> coasts</w:t>
      </w:r>
      <w:r w:rsidR="009E0EF9" w:rsidRPr="006F6A43">
        <w:rPr>
          <w:rFonts w:ascii="Times New Roman" w:hAnsi="Times New Roman" w:cs="Times New Roman"/>
          <w:iCs/>
          <w:lang w:val="en-GB"/>
        </w:rPr>
        <w:fldChar w:fldCharType="begin"/>
      </w:r>
      <w:r>
        <w:rPr>
          <w:rFonts w:ascii="Times New Roman" w:hAnsi="Times New Roman" w:cs="Times New Roman"/>
          <w:iCs/>
          <w:lang w:val="en-GB"/>
        </w:rPr>
        <w:instrText xml:space="preserve"> ADDIN PAPERS2_CITATIONS &lt;citation&gt;&lt;uuid&gt;93D243F8-6BA8-4C9D-B058-BEBF488E1596&lt;/uuid&gt;&lt;priority&gt;0&lt;/priority&gt;&lt;publications&gt;&lt;publication&gt;&lt;uuid&gt;0BE535D8-C2D1-4263-BA61-7F40C89628F6&lt;/uuid&gt;&lt;volume&gt;3&lt;/volume&gt;&lt;doi&gt;10.1038/nclimate1979&lt;/doi&gt;&lt;startpage&gt;802&lt;/startpage&gt;&lt;publication_date&gt;99201309011200000000222000&lt;/publication_date&gt;&lt;url&gt;http://www.nature.com/doifinder/10.1038/nclimate1979&lt;/url&gt;&lt;type&gt;400&lt;/type&gt;&lt;title&gt;Future flood losses in major coastal cities&lt;/title&gt;&lt;publisher&gt;Nature Publishing Group&lt;/publisher&gt;&lt;number&gt;9&lt;/number&gt;&lt;subtype&gt;400&lt;/subtype&gt;&lt;endpage&gt;806&lt;/endpage&gt;&lt;bundle&gt;&lt;publication&gt;&lt;publisher&gt;Nature Publishing Group, a division of Macmillan Publishers Limited. All Rights Reserved.&lt;/publisher&gt;&lt;title&gt;Nature Climate Change&lt;/title&gt;&lt;type&gt;-100&lt;/type&gt;&lt;subtype&gt;-100&lt;/subtype&gt;&lt;uuid&gt;DEE29404-FF18-49F3-A80B-ECFCCB2456A4&lt;/uuid&gt;&lt;/publication&gt;&lt;/bundle&gt;&lt;authors&gt;&lt;author&gt;&lt;firstName&gt;Stephane&lt;/firstName&gt;&lt;lastName&gt;Hallegatte&lt;/lastName&gt;&lt;/author&gt;&lt;author&gt;&lt;firstName&gt;Colin&lt;/firstName&gt;&lt;lastName&gt;Green&lt;/lastName&gt;&lt;/author&gt;&lt;author&gt;&lt;firstName&gt;Robert&lt;/firstName&gt;&lt;middleNames&gt;J&lt;/middleNames&gt;&lt;lastName&gt;Nicholls&lt;/lastName&gt;&lt;/author&gt;&lt;author&gt;&lt;firstName&gt;Jan&lt;/firstName&gt;&lt;lastName&gt;Corfee-Morlot&lt;/lastName&gt;&lt;/author&gt;&lt;/authors&gt;&lt;/publication&gt;&lt;/publications&gt;&lt;cites&gt;&lt;/cites&gt;&lt;/citation&gt;</w:instrText>
      </w:r>
      <w:r w:rsidR="009E0EF9" w:rsidRPr="006F6A43">
        <w:rPr>
          <w:rFonts w:ascii="Times New Roman" w:hAnsi="Times New Roman" w:cs="Times New Roman"/>
          <w:iCs/>
          <w:lang w:val="en-GB"/>
        </w:rPr>
        <w:fldChar w:fldCharType="separate"/>
      </w:r>
      <w:r w:rsidR="006C1D6F">
        <w:rPr>
          <w:rFonts w:ascii="Times New Roman" w:hAnsi="Times New Roman" w:cs="Times New Roman"/>
          <w:vertAlign w:val="superscript"/>
        </w:rPr>
        <w:t>15</w:t>
      </w:r>
      <w:r w:rsidR="009E0EF9" w:rsidRPr="006F6A43">
        <w:rPr>
          <w:rFonts w:ascii="Times New Roman" w:hAnsi="Times New Roman" w:cs="Times New Roman"/>
          <w:iCs/>
          <w:lang w:val="en-GB"/>
        </w:rPr>
        <w:fldChar w:fldCharType="end"/>
      </w:r>
      <w:r w:rsidR="00BA4AF1" w:rsidRPr="006F6A43">
        <w:rPr>
          <w:rFonts w:ascii="Times New Roman" w:hAnsi="Times New Roman" w:cs="Times New Roman"/>
          <w:iCs/>
          <w:lang w:val="en-GB"/>
        </w:rPr>
        <w:t>.</w:t>
      </w:r>
      <w:r w:rsidR="00F85F3E" w:rsidRPr="006F6A43">
        <w:rPr>
          <w:rFonts w:ascii="Times New Roman" w:hAnsi="Times New Roman" w:cs="Times New Roman"/>
          <w:iCs/>
          <w:lang w:val="en-GB"/>
        </w:rPr>
        <w:t xml:space="preserve"> </w:t>
      </w:r>
      <w:r w:rsidR="00AE2044" w:rsidRPr="005B5EC4">
        <w:rPr>
          <w:rFonts w:ascii="Times New Roman" w:hAnsi="Times New Roman" w:cs="Times New Roman"/>
          <w:iCs/>
          <w:lang w:val="en-GB"/>
        </w:rPr>
        <w:t>Continuing</w:t>
      </w:r>
      <w:r w:rsidR="00093D59" w:rsidRPr="005B5EC4">
        <w:rPr>
          <w:rFonts w:ascii="Times New Roman" w:hAnsi="Times New Roman" w:cs="Times New Roman"/>
          <w:iCs/>
          <w:lang w:val="en-GB"/>
        </w:rPr>
        <w:t xml:space="preserve"> to improve </w:t>
      </w:r>
      <w:r w:rsidR="0027585C" w:rsidRPr="005B5EC4">
        <w:rPr>
          <w:rFonts w:ascii="Times New Roman" w:hAnsi="Times New Roman" w:cs="Times New Roman"/>
          <w:iCs/>
          <w:lang w:val="en-GB"/>
        </w:rPr>
        <w:t xml:space="preserve">the </w:t>
      </w:r>
      <w:r w:rsidR="00093D59" w:rsidRPr="005B5EC4">
        <w:rPr>
          <w:rFonts w:ascii="Times New Roman" w:hAnsi="Times New Roman" w:cs="Times New Roman"/>
          <w:iCs/>
          <w:lang w:val="en-GB"/>
        </w:rPr>
        <w:t xml:space="preserve">understanding of </w:t>
      </w:r>
      <w:r w:rsidR="00ED46AD" w:rsidRPr="005B5EC4">
        <w:rPr>
          <w:rFonts w:ascii="Times New Roman" w:hAnsi="Times New Roman" w:cs="Times New Roman"/>
          <w:iCs/>
          <w:lang w:val="en-GB"/>
        </w:rPr>
        <w:t xml:space="preserve">extreme sea level </w:t>
      </w:r>
      <w:r w:rsidR="0027585C" w:rsidRPr="005B5EC4">
        <w:rPr>
          <w:rFonts w:ascii="Times New Roman" w:hAnsi="Times New Roman" w:cs="Times New Roman"/>
          <w:iCs/>
          <w:lang w:val="en-GB"/>
        </w:rPr>
        <w:t xml:space="preserve">and coastal flood events </w:t>
      </w:r>
      <w:r w:rsidR="00093D59" w:rsidRPr="005B5EC4">
        <w:rPr>
          <w:rFonts w:ascii="Times New Roman" w:hAnsi="Times New Roman" w:cs="Times New Roman"/>
          <w:iCs/>
          <w:lang w:val="en-GB"/>
        </w:rPr>
        <w:t xml:space="preserve">is </w:t>
      </w:r>
      <w:r w:rsidR="00B8016D" w:rsidRPr="005B5EC4">
        <w:rPr>
          <w:rFonts w:ascii="Times New Roman" w:hAnsi="Times New Roman" w:cs="Times New Roman"/>
          <w:iCs/>
          <w:lang w:val="en-GB"/>
        </w:rPr>
        <w:t xml:space="preserve">therefore </w:t>
      </w:r>
      <w:r w:rsidR="00093D59" w:rsidRPr="005B5EC4">
        <w:rPr>
          <w:rFonts w:ascii="Times New Roman" w:hAnsi="Times New Roman" w:cs="Times New Roman"/>
          <w:iCs/>
          <w:lang w:val="en-GB"/>
        </w:rPr>
        <w:t>of utmost importance.</w:t>
      </w:r>
    </w:p>
    <w:p w14:paraId="6F33282E" w14:textId="77777777" w:rsidR="00064663" w:rsidRPr="005B5EC4" w:rsidRDefault="00064663" w:rsidP="000A792F">
      <w:pPr>
        <w:spacing w:line="360" w:lineRule="auto"/>
        <w:jc w:val="both"/>
        <w:rPr>
          <w:rFonts w:ascii="Times New Roman" w:hAnsi="Times New Roman" w:cs="Times New Roman"/>
          <w:iCs/>
          <w:lang w:val="en-GB"/>
        </w:rPr>
      </w:pPr>
    </w:p>
    <w:p w14:paraId="29A7D61C" w14:textId="2084F0D8" w:rsidR="00650036" w:rsidRPr="005B5EC4" w:rsidRDefault="00064663" w:rsidP="00D22F88">
      <w:pPr>
        <w:spacing w:line="360" w:lineRule="auto"/>
        <w:jc w:val="both"/>
        <w:rPr>
          <w:rFonts w:ascii="Times New Roman" w:hAnsi="Times New Roman" w:cs="Times New Roman"/>
        </w:rPr>
      </w:pPr>
      <w:r w:rsidRPr="005B5EC4">
        <w:rPr>
          <w:rFonts w:ascii="Times New Roman" w:hAnsi="Times New Roman" w:cs="Times New Roman"/>
        </w:rPr>
        <w:t xml:space="preserve">Over the winter of 2013/14 the UK experienced a </w:t>
      </w:r>
      <w:r w:rsidR="00F84A65" w:rsidRPr="005B5EC4">
        <w:rPr>
          <w:rFonts w:ascii="Times New Roman" w:hAnsi="Times New Roman" w:cs="Times New Roman"/>
        </w:rPr>
        <w:t xml:space="preserve">remarkable </w:t>
      </w:r>
      <w:r w:rsidRPr="005B5EC4">
        <w:rPr>
          <w:rFonts w:ascii="Times New Roman" w:hAnsi="Times New Roman" w:cs="Times New Roman"/>
        </w:rPr>
        <w:t>sequence of ex</w:t>
      </w:r>
      <w:r w:rsidR="00ED46AD" w:rsidRPr="005B5EC4">
        <w:rPr>
          <w:rFonts w:ascii="Times New Roman" w:hAnsi="Times New Roman" w:cs="Times New Roman"/>
        </w:rPr>
        <w:t>treme storms and coastal floods</w:t>
      </w:r>
      <w:r w:rsidRPr="006F6A43">
        <w:rPr>
          <w:rFonts w:ascii="Times New Roman" w:hAnsi="Times New Roman" w:cs="Times New Roman"/>
        </w:rPr>
        <w:fldChar w:fldCharType="begin"/>
      </w:r>
      <w:r w:rsidR="00A206C4">
        <w:rPr>
          <w:rFonts w:ascii="Times New Roman" w:hAnsi="Times New Roman" w:cs="Times New Roman"/>
        </w:rPr>
        <w:instrText xml:space="preserve"> ADDIN PAPERS2_CITATIONS &lt;citation&gt;&lt;uuid&gt;78FE1E24-55EA-475C-A767-222A0B3E3CF1&lt;/uuid&gt;&lt;priority&gt;0&lt;/priority&gt;&lt;publications&gt;&lt;publication&gt;&lt;uuid&gt;31BD84AD-2E82-43B4-9E7B-02DC4A77D4A8&lt;/uuid&gt;&lt;volume&gt;4&lt;/volume&gt;&lt;doi&gt;10.1038/nclimate2314&lt;/doi&gt;&lt;startpage&gt;769&lt;/startpage&gt;&lt;publication_date&gt;99201409011200000000222000&lt;/publication_date&gt;&lt;url&gt;http://www.nature.com/doifinder/10.1038/nclimate2314&lt;/url&gt;&lt;type&gt;400&lt;/type&gt;&lt;title&gt;Potential influences on the United Kingdom's floods of winter 2013/14&lt;/title&gt;&lt;publisher&gt;Nature Research&lt;/publisher&gt;&lt;number&gt;9&lt;/number&gt;&lt;subtype&gt;400&lt;/subtype&gt;&lt;endpage&gt;777&lt;/endpage&gt;&lt;bundle&gt;&lt;publication&gt;&lt;publisher&gt;Nature Publishing Group, a division of Macmillan Publishers Limited. All Rights Reserved.&lt;/publisher&gt;&lt;title&gt;Nature Climate Change&lt;/title&gt;&lt;type&gt;-100&lt;/type&gt;&lt;subtype&gt;-100&lt;/subtype&gt;&lt;uuid&gt;DEE29404-FF18-49F3-A80B-ECFCCB2456A4&lt;/uuid&gt;&lt;/publication&gt;&lt;/bundle&gt;&lt;authors&gt;&lt;author&gt;&lt;firstName&gt;Chris&lt;/firstName&gt;&lt;lastName&gt;Huntingford&lt;/lastName&gt;&lt;/author&gt;&lt;author&gt;&lt;firstName&gt;Terry&lt;/firstName&gt;&lt;lastName&gt;Marsh&lt;/lastName&gt;&lt;/author&gt;&lt;author&gt;&lt;firstName&gt;Adam&lt;/firstName&gt;&lt;middleNames&gt;A&lt;/middleNames&gt;&lt;lastName&gt;Scaife&lt;/lastName&gt;&lt;/author&gt;&lt;author&gt;&lt;firstName&gt;Elizabeth&lt;/firstName&gt;&lt;middleNames&gt;J&lt;/middleNames&gt;&lt;lastName&gt;Kendon&lt;/lastName&gt;&lt;/author&gt;&lt;author&gt;&lt;firstName&gt;Jamie&lt;/firstName&gt;&lt;lastName&gt;Hannaford&lt;/lastName&gt;&lt;/author&gt;&lt;author&gt;&lt;firstName&gt;Alison&lt;/firstName&gt;&lt;middleNames&gt;L&lt;/middleNames&gt;&lt;lastName&gt;Kay&lt;/lastName&gt;&lt;/author&gt;&lt;author&gt;&lt;firstName&gt;Mike&lt;/firstName&gt;&lt;lastName&gt;Lockwood&lt;/lastName&gt;&lt;/author&gt;&lt;author&gt;&lt;firstName&gt;Christel&lt;/firstName&gt;&lt;lastName&gt;Prudhomme&lt;/lastName&gt;&lt;/author&gt;&lt;author&gt;&lt;firstName&gt;Nick&lt;/firstName&gt;&lt;middleNames&gt;S&lt;/middleNames&gt;&lt;lastName&gt;Reynard&lt;/lastName&gt;&lt;/author&gt;&lt;author&gt;&lt;firstName&gt;Simon&lt;/firstName&gt;&lt;lastName&gt;Parry&lt;/lastName&gt;&lt;/author&gt;&lt;author&gt;&lt;firstName&gt;Jason&lt;/firstName&gt;&lt;middleNames&gt;A&lt;/middleNames&gt;&lt;lastName&gt;Lowe&lt;/lastName&gt;&lt;/author&gt;&lt;author&gt;&lt;firstName&gt;James&lt;/firstName&gt;&lt;middleNames&gt;A&lt;/middleNames&gt;&lt;lastName&gt;Screen&lt;/lastName&gt;&lt;/author&gt;&lt;author&gt;&lt;firstName&gt;Helen&lt;/firstName&gt;&lt;middleNames&gt;C&lt;/middleNames&gt;&lt;lastName&gt;Ward&lt;/lastName&gt;&lt;/author&gt;&lt;author&gt;&lt;firstName&gt;Malcolm&lt;/firstName&gt;&lt;lastName&gt;Roberts&lt;/lastName&gt;&lt;/author&gt;&lt;author&gt;&lt;firstName&gt;Peter&lt;/firstName&gt;&lt;middleNames&gt;A&lt;/middleNames&gt;&lt;lastName&gt;Stott&lt;/lastName&gt;&lt;/author&gt;&lt;author&gt;&lt;firstName&gt;Vicky&lt;/firstName&gt;&lt;middleNames&gt;A&lt;/middleNames&gt;&lt;lastName&gt;Bell&lt;/lastName&gt;&lt;/author&gt;&lt;author&gt;&lt;firstName&gt;Mark&lt;/firstName&gt;&lt;lastName&gt;Bailey&lt;/lastName&gt;&lt;/author&gt;&lt;author&gt;&lt;firstName&gt;Alan&lt;/firstName&gt;&lt;lastName&gt;Jenkins&lt;/lastName&gt;&lt;/author&gt;&lt;author&gt;&lt;firstName&gt;Tim&lt;/firstName&gt;&lt;lastName&gt;Legg&lt;/lastName&gt;&lt;/author&gt;&lt;author&gt;&lt;firstName&gt;Friederike&lt;/firstName&gt;&lt;middleNames&gt;E L&lt;/middleNames&gt;&lt;lastName&gt;Otto&lt;/lastName&gt;&lt;/author&gt;&lt;author&gt;&lt;firstName&gt;Neil&lt;/firstName&gt;&lt;lastName&gt;Massey&lt;/lastName&gt;&lt;/author&gt;&lt;author&gt;&lt;firstName&gt;Nathalie&lt;/firstName&gt;&lt;lastName&gt;Schaller&lt;/lastName&gt;&lt;/author&gt;&lt;author&gt;&lt;firstName&gt;Julia&lt;/firstName&gt;&lt;lastName&gt;Slingo&lt;/lastName&gt;&lt;/author&gt;&lt;author&gt;&lt;firstName&gt;Myles&lt;/firstName&gt;&lt;middleNames&gt;R&lt;/middleNames&gt;&lt;lastName&gt;Allen&lt;/lastName&gt;&lt;/author&gt;&lt;/authors&gt;&lt;/publication&gt;&lt;/publications&gt;&lt;cites&gt;&lt;/cites&gt;&lt;/citation&gt;</w:instrText>
      </w:r>
      <w:r w:rsidRPr="006F6A43">
        <w:rPr>
          <w:rFonts w:ascii="Times New Roman" w:hAnsi="Times New Roman" w:cs="Times New Roman"/>
        </w:rPr>
        <w:fldChar w:fldCharType="separate"/>
      </w:r>
      <w:r w:rsidR="006C1D6F">
        <w:rPr>
          <w:rFonts w:ascii="Times New Roman" w:hAnsi="Times New Roman" w:cs="Times New Roman"/>
          <w:vertAlign w:val="superscript"/>
        </w:rPr>
        <w:t>16</w:t>
      </w:r>
      <w:r w:rsidRPr="006F6A43">
        <w:rPr>
          <w:rFonts w:ascii="Times New Roman" w:hAnsi="Times New Roman" w:cs="Times New Roman"/>
        </w:rPr>
        <w:fldChar w:fldCharType="end"/>
      </w:r>
      <w:r w:rsidR="003A0006" w:rsidRPr="006F6A43">
        <w:rPr>
          <w:rFonts w:ascii="Times New Roman" w:hAnsi="Times New Roman" w:cs="Times New Roman"/>
          <w:vertAlign w:val="superscript"/>
        </w:rPr>
        <w:t>,</w:t>
      </w:r>
      <w:r w:rsidR="003A0006" w:rsidRPr="006F6A43">
        <w:rPr>
          <w:rFonts w:ascii="Times New Roman" w:hAnsi="Times New Roman" w:cs="Times New Roman"/>
        </w:rPr>
        <w:fldChar w:fldCharType="begin"/>
      </w:r>
      <w:r w:rsidR="00A206C4">
        <w:rPr>
          <w:rFonts w:ascii="Times New Roman" w:hAnsi="Times New Roman" w:cs="Times New Roman"/>
        </w:rPr>
        <w:instrText xml:space="preserve"> ADDIN PAPERS2_CITATIONS &lt;citation&gt;&lt;uuid&gt;DEFF55E7-6E31-47E5-B0A2-5E876F096FF4&lt;/uuid&gt;&lt;priority&gt;0&lt;/priority&gt;&lt;publications&gt;&lt;publication&gt;&lt;uuid&gt;E76701F0-7A8B-48CF-88CC-8B0961071CEB&lt;/uuid&gt;&lt;volume&gt;4&lt;/volume&gt;&lt;doi&gt;10.1038/nclimate2336&lt;/doi&gt;&lt;startpage&gt;738&lt;/startpage&gt;&lt;publication_date&gt;99201409011200000000222000&lt;/publication_date&gt;&lt;url&gt;http://www.nature.com/doifinder/10.1038/nclimate2336&lt;/url&gt;&lt;type&gt;400&lt;/type&gt;&lt;title&gt;Stormiest winter on record for Ireland and UK&lt;/title&gt;&lt;publisher&gt;Nature Research&lt;/publisher&gt;&lt;number&gt;9&lt;/number&gt;&lt;subtype&gt;400&lt;/subtype&gt;&lt;endpage&gt;740&lt;/endpage&gt;&lt;bundle&gt;&lt;publication&gt;&lt;publisher&gt;Nature Publishing Group, a division of Macmillan Publishers Limited. All Rights Reserved.&lt;/publisher&gt;&lt;title&gt;Nature Climate Change&lt;/title&gt;&lt;type&gt;-100&lt;/type&gt;&lt;subtype&gt;-100&lt;/subtype&gt;&lt;uuid&gt;DEE29404-FF18-49F3-A80B-ECFCCB2456A4&lt;/uuid&gt;&lt;/publication&gt;&lt;/bundle&gt;&lt;authors&gt;&lt;author&gt;&lt;firstName&gt;Tom&lt;/firstName&gt;&lt;lastName&gt;Matthews&lt;/lastName&gt;&lt;/author&gt;&lt;author&gt;&lt;firstName&gt;Conor&lt;/firstName&gt;&lt;lastName&gt;Murphy&lt;/lastName&gt;&lt;/author&gt;&lt;author&gt;&lt;firstName&gt;Robert&lt;/firstName&gt;&lt;middleNames&gt;L&lt;/middleNames&gt;&lt;lastName&gt;Wilby&lt;/lastName&gt;&lt;/author&gt;&lt;author&gt;&lt;firstName&gt;Shaun&lt;/firstName&gt;&lt;lastName&gt;Harrigan&lt;/lastName&gt;&lt;/author&gt;&lt;/authors&gt;&lt;/publication&gt;&lt;/publications&gt;&lt;cites&gt;&lt;/cites&gt;&lt;/citation&gt;</w:instrText>
      </w:r>
      <w:r w:rsidR="003A0006" w:rsidRPr="006F6A43">
        <w:rPr>
          <w:rFonts w:ascii="Times New Roman" w:hAnsi="Times New Roman" w:cs="Times New Roman"/>
        </w:rPr>
        <w:fldChar w:fldCharType="separate"/>
      </w:r>
      <w:r w:rsidR="006C1D6F">
        <w:rPr>
          <w:rFonts w:ascii="Times New Roman" w:hAnsi="Times New Roman" w:cs="Times New Roman"/>
          <w:vertAlign w:val="superscript"/>
        </w:rPr>
        <w:t>17</w:t>
      </w:r>
      <w:r w:rsidR="003A0006" w:rsidRPr="006F6A43">
        <w:rPr>
          <w:rFonts w:ascii="Times New Roman" w:hAnsi="Times New Roman" w:cs="Times New Roman"/>
        </w:rPr>
        <w:fldChar w:fldCharType="end"/>
      </w:r>
      <w:r w:rsidR="007B7918" w:rsidRPr="006F6A43">
        <w:rPr>
          <w:rFonts w:ascii="Times New Roman" w:hAnsi="Times New Roman" w:cs="Times New Roman"/>
          <w:vertAlign w:val="superscript"/>
        </w:rPr>
        <w:t>,</w:t>
      </w:r>
      <w:r w:rsidR="007B7918" w:rsidRPr="006F6A43">
        <w:rPr>
          <w:rFonts w:ascii="Times New Roman" w:hAnsi="Times New Roman" w:cs="Times New Roman"/>
        </w:rPr>
        <w:fldChar w:fldCharType="begin"/>
      </w:r>
      <w:r w:rsidR="00A206C4">
        <w:rPr>
          <w:rFonts w:ascii="Times New Roman" w:hAnsi="Times New Roman" w:cs="Times New Roman"/>
        </w:rPr>
        <w:instrText xml:space="preserve"> ADDIN PAPERS2_CITATIONS &lt;citation&gt;&lt;uuid&gt;7DAAE7BB-A13B-4D7A-9347-4C8947765826&lt;/uuid&gt;&lt;priority&gt;0&lt;/priority&gt;&lt;publications&gt;&lt;publication&gt;&lt;uuid&gt;088DC783-E2DB-4B90-BD31-CABAAD189DE8&lt;/uuid&gt;&lt;volume&gt;180&lt;/volume&gt;&lt;doi&gt;10.1111/geoj.12122&lt;/doi&gt;&lt;subtitle&gt;Geographies of UK flooding in 2013/14&lt;/subtitle&gt;&lt;startpage&gt;297&lt;/startpage&gt;&lt;publication_date&gt;99201412011200000000222000&lt;/publication_date&gt;&lt;url&gt;http://onlinelibrary.wiley.com/doi/10.1111/geoj.12122/full&lt;/url&gt;&lt;citekey&gt;Thorne:2014bu&lt;/citekey&gt;&lt;type&gt;400&lt;/type&gt;&lt;title&gt;Geographies of UK flooding in 2013/4&lt;/title&gt;&lt;number&gt;4&lt;/number&gt;&lt;subtype&gt;400&lt;/subtype&gt;&lt;endpage&gt;309&lt;/endpage&gt;&lt;bundle&gt;&lt;publication&gt;&lt;title&gt;The Geographical Journal&lt;/title&gt;&lt;type&gt;-100&lt;/type&gt;&lt;subtype&gt;-100&lt;/subtype&gt;&lt;uuid&gt;122BB1C5-B5D6-4A6F-8C48-BDB46715C25E&lt;/uuid&gt;&lt;/publication&gt;&lt;/bundle&gt;&lt;authors&gt;&lt;author&gt;&lt;firstName&gt;Colin&lt;/firstName&gt;&lt;lastName&gt;Thorne&lt;/lastName&gt;&lt;/author&gt;&lt;/authors&gt;&lt;/publication&gt;&lt;/publications&gt;&lt;cites&gt;&lt;/cites&gt;&lt;/citation&gt;</w:instrText>
      </w:r>
      <w:r w:rsidR="007B7918" w:rsidRPr="006F6A43">
        <w:rPr>
          <w:rFonts w:ascii="Times New Roman" w:hAnsi="Times New Roman" w:cs="Times New Roman"/>
        </w:rPr>
        <w:fldChar w:fldCharType="separate"/>
      </w:r>
      <w:r w:rsidR="006C1D6F">
        <w:rPr>
          <w:rFonts w:ascii="Times New Roman" w:hAnsi="Times New Roman" w:cs="Times New Roman"/>
          <w:vertAlign w:val="superscript"/>
        </w:rPr>
        <w:t>18</w:t>
      </w:r>
      <w:r w:rsidR="007B7918" w:rsidRPr="006F6A43">
        <w:rPr>
          <w:rFonts w:ascii="Times New Roman" w:hAnsi="Times New Roman" w:cs="Times New Roman"/>
        </w:rPr>
        <w:fldChar w:fldCharType="end"/>
      </w:r>
      <w:r w:rsidR="008E4646" w:rsidRPr="006F6A43">
        <w:rPr>
          <w:rFonts w:ascii="Times New Roman" w:hAnsi="Times New Roman" w:cs="Times New Roman"/>
          <w:vertAlign w:val="superscript"/>
        </w:rPr>
        <w:t>,</w:t>
      </w:r>
      <w:r w:rsidR="008E4646" w:rsidRPr="006F6A43">
        <w:rPr>
          <w:rFonts w:ascii="Times New Roman" w:hAnsi="Times New Roman" w:cs="Times New Roman"/>
          <w:vertAlign w:val="superscript"/>
        </w:rPr>
        <w:fldChar w:fldCharType="begin"/>
      </w:r>
      <w:r w:rsidR="00A206C4">
        <w:rPr>
          <w:rFonts w:ascii="Times New Roman" w:hAnsi="Times New Roman" w:cs="Times New Roman"/>
          <w:vertAlign w:val="superscript"/>
        </w:rPr>
        <w:instrText xml:space="preserve"> ADDIN PAPERS2_CITATIONS &lt;citation&gt;&lt;uuid&gt;B72F52C7-D32A-4AD6-90CB-A83882C57C19&lt;/uuid&gt;&lt;priority&gt;0&lt;/priority&gt;&lt;publications&gt;&lt;publication&gt;&lt;uuid&gt;14C980B1-8F6C-4E90-B2DC-205294FDE962&lt;/uuid&gt;&lt;volume&gt;70&lt;/volume&gt;&lt;doi&gt;10.1002/wea.2471&lt;/doi&gt;&lt;startpage&gt;62&lt;/startpage&gt;&lt;publication_date&gt;99201502011200000000222000&lt;/publication_date&gt;&lt;url&gt;http://onlinelibrary.wiley.com/doi/10.1002/wea.2471/full&lt;/url&gt;&lt;type&gt;400&lt;/type&gt;&lt;title&gt;Coastal flooding in England and Wales from Atlantic and North Sea storms during the 2013/2014 winter&lt;/title&gt;&lt;publisher&gt;John Wiley &amp;amp; Sons, Ltd&lt;/publisher&gt;&lt;number&gt;2&lt;/number&gt;&lt;subtype&gt;400&lt;/subtype&gt;&lt;endpage&gt;70&lt;/endpage&gt;&lt;bundle&gt;&lt;publication&gt;&lt;publisher&gt;John Wiley &amp;amp; Sons, Ltd&lt;/publisher&gt;&lt;title&gt;weather&lt;/title&gt;&lt;type&gt;-100&lt;/type&gt;&lt;subtype&gt;-100&lt;/subtype&gt;&lt;uuid&gt;CE667E89-C621-4216-8CBF-1BFABD3E904D&lt;/uuid&gt;&lt;/publication&gt;&lt;/bundle&gt;&lt;authors&gt;&lt;author&gt;&lt;firstName&gt;Andrew&lt;/firstName&gt;&lt;lastName&gt;Sibley&lt;/lastName&gt;&lt;/author&gt;&lt;author&gt;&lt;firstName&gt;Dave&lt;/firstName&gt;&lt;lastName&gt;Cox&lt;/lastName&gt;&lt;/author&gt;&lt;author&gt;&lt;firstName&gt;Helen&lt;/firstName&gt;&lt;lastName&gt;Titley&lt;/lastName&gt;&lt;/author&gt;&lt;/authors&gt;&lt;/publication&gt;&lt;/publications&gt;&lt;cites&gt;&lt;/cites&gt;&lt;/citation&gt;</w:instrText>
      </w:r>
      <w:r w:rsidR="008E4646" w:rsidRPr="006F6A43">
        <w:rPr>
          <w:rFonts w:ascii="Times New Roman" w:hAnsi="Times New Roman" w:cs="Times New Roman"/>
          <w:vertAlign w:val="superscript"/>
        </w:rPr>
        <w:fldChar w:fldCharType="separate"/>
      </w:r>
      <w:r w:rsidR="006C1D6F">
        <w:rPr>
          <w:rFonts w:ascii="Times New Roman" w:hAnsi="Times New Roman" w:cs="Times New Roman"/>
          <w:vertAlign w:val="superscript"/>
        </w:rPr>
        <w:t>19</w:t>
      </w:r>
      <w:r w:rsidR="008E4646" w:rsidRPr="006F6A43">
        <w:rPr>
          <w:rFonts w:ascii="Times New Roman" w:hAnsi="Times New Roman" w:cs="Times New Roman"/>
          <w:vertAlign w:val="superscript"/>
        </w:rPr>
        <w:fldChar w:fldCharType="end"/>
      </w:r>
      <w:r w:rsidR="00C203D7" w:rsidRPr="006F6A43">
        <w:rPr>
          <w:rFonts w:ascii="Times New Roman" w:hAnsi="Times New Roman" w:cs="Times New Roman"/>
          <w:vertAlign w:val="superscript"/>
        </w:rPr>
        <w:t>,</w:t>
      </w:r>
      <w:r w:rsidR="00C203D7" w:rsidRPr="006F6A43">
        <w:rPr>
          <w:rFonts w:ascii="Times New Roman" w:hAnsi="Times New Roman" w:cs="Times New Roman"/>
          <w:vertAlign w:val="superscript"/>
        </w:rPr>
        <w:fldChar w:fldCharType="begin"/>
      </w:r>
      <w:r w:rsidR="00A206C4">
        <w:rPr>
          <w:rFonts w:ascii="Times New Roman" w:hAnsi="Times New Roman" w:cs="Times New Roman"/>
          <w:vertAlign w:val="superscript"/>
        </w:rPr>
        <w:instrText xml:space="preserve"> ADDIN PAPERS2_CITATIONS &lt;citation&gt;&lt;uuid&gt;76F12E2C-2785-4FB1-8010-E9DC8BBEA392&lt;/uuid&gt;&lt;priority&gt;0&lt;/priority&gt;&lt;publications&gt;&lt;publication&gt;&lt;volume&gt;146&lt;/volume&gt;&lt;publication_date&gt;99201507001200000000220000&lt;/publication_date&gt;&lt;doi&gt;10.1016/j.earscirev.2015.04.002&lt;/doi&gt;&lt;startpage&gt;120&lt;/startpage&gt;&lt;title&gt;Southern North Sea storm surge event of 5 December 2013: Water levels, waves and coastal impacts&lt;/title&gt;&lt;uuid&gt;4743408D-BF28-4C6E-8504-22E4845FCAEA&lt;/uuid&gt;&lt;subtype&gt;400&lt;/subtype&gt;&lt;endpage&gt;145&lt;/endpage&gt;&lt;type&gt;400&lt;/type&gt;&lt;citekey&gt;Spencer:2015kr&lt;/citekey&gt;&lt;url&gt;http://linkinghub.elsevier.com/retrieve/pii/S0012825215000628&lt;/url&gt;&lt;bundle&gt;&lt;publication&gt;&lt;title&gt;Earth-Science Reviews&lt;/title&gt;&lt;type&gt;-100&lt;/type&gt;&lt;subtype&gt;-100&lt;/subtype&gt;&lt;uuid&gt;EB3B354E-192A-4525-BAD0-A7A4ECE0611A&lt;/uuid&gt;&lt;/publication&gt;&lt;/bundle&gt;&lt;authors&gt;&lt;author&gt;&lt;firstName&gt;Thomas&lt;/firstName&gt;&lt;lastName&gt;Spencer&lt;/lastName&gt;&lt;/author&gt;&lt;author&gt;&lt;firstName&gt;Susan&lt;/firstName&gt;&lt;middleNames&gt;M&lt;/middleNames&gt;&lt;lastName&gt;Brooks&lt;/lastName&gt;&lt;/author&gt;&lt;author&gt;&lt;firstName&gt;Ben&lt;/firstName&gt;&lt;middleNames&gt;R&lt;/middleNames&gt;&lt;lastName&gt;Evans&lt;/lastName&gt;&lt;/author&gt;&lt;author&gt;&lt;firstName&gt;James&lt;/firstName&gt;&lt;middleNames&gt;A&lt;/middleNames&gt;&lt;lastName&gt;Tempest&lt;/lastName&gt;&lt;/author&gt;&lt;author&gt;&lt;firstName&gt;Iris&lt;/firstName&gt;&lt;lastName&gt;Möller&lt;/lastName&gt;&lt;/author&gt;&lt;/authors&gt;&lt;/publication&gt;&lt;/publications&gt;&lt;cites&gt;&lt;/cites&gt;&lt;/citation&gt;</w:instrText>
      </w:r>
      <w:r w:rsidR="00C203D7" w:rsidRPr="006F6A43">
        <w:rPr>
          <w:rFonts w:ascii="Times New Roman" w:hAnsi="Times New Roman" w:cs="Times New Roman"/>
          <w:vertAlign w:val="superscript"/>
        </w:rPr>
        <w:fldChar w:fldCharType="separate"/>
      </w:r>
      <w:r w:rsidR="006C1D6F">
        <w:rPr>
          <w:rFonts w:ascii="Times New Roman" w:hAnsi="Times New Roman" w:cs="Times New Roman"/>
          <w:vertAlign w:val="superscript"/>
        </w:rPr>
        <w:t>20</w:t>
      </w:r>
      <w:r w:rsidR="00C203D7" w:rsidRPr="006F6A43">
        <w:rPr>
          <w:rFonts w:ascii="Times New Roman" w:hAnsi="Times New Roman" w:cs="Times New Roman"/>
          <w:vertAlign w:val="superscript"/>
        </w:rPr>
        <w:fldChar w:fldCharType="end"/>
      </w:r>
      <w:r w:rsidR="003A0006" w:rsidRPr="006F6A43">
        <w:rPr>
          <w:rFonts w:ascii="Times New Roman" w:hAnsi="Times New Roman" w:cs="Times New Roman"/>
        </w:rPr>
        <w:t xml:space="preserve">. These events </w:t>
      </w:r>
      <w:r w:rsidR="00D22F88" w:rsidRPr="006F6A43">
        <w:rPr>
          <w:rFonts w:ascii="Times New Roman" w:hAnsi="Times New Roman" w:cs="Times New Roman"/>
        </w:rPr>
        <w:t xml:space="preserve">caused </w:t>
      </w:r>
      <w:r w:rsidRPr="005B5EC4">
        <w:rPr>
          <w:rFonts w:ascii="Times New Roman" w:hAnsi="Times New Roman" w:cs="Times New Roman"/>
        </w:rPr>
        <w:t xml:space="preserve">an estimated £2.5 billion </w:t>
      </w:r>
      <w:r w:rsidR="004B363E" w:rsidRPr="005B5EC4">
        <w:rPr>
          <w:rFonts w:ascii="Times New Roman" w:hAnsi="Times New Roman" w:cs="Times New Roman"/>
        </w:rPr>
        <w:t xml:space="preserve">in </w:t>
      </w:r>
      <w:r w:rsidRPr="005B5EC4">
        <w:rPr>
          <w:rFonts w:ascii="Times New Roman" w:hAnsi="Times New Roman" w:cs="Times New Roman"/>
        </w:rPr>
        <w:t>damages</w:t>
      </w:r>
      <w:r w:rsidR="003A0006" w:rsidRPr="005B5EC4">
        <w:rPr>
          <w:rFonts w:ascii="Times New Roman" w:hAnsi="Times New Roman" w:cs="Times New Roman"/>
        </w:rPr>
        <w:t xml:space="preserve">, but much </w:t>
      </w:r>
      <w:r w:rsidR="003A0006" w:rsidRPr="005B5EC4">
        <w:rPr>
          <w:rFonts w:ascii="Times New Roman" w:hAnsi="Times New Roman" w:cs="Times New Roman"/>
        </w:rPr>
        <w:lastRenderedPageBreak/>
        <w:t xml:space="preserve">greater destruction was prevented due to </w:t>
      </w:r>
      <w:r w:rsidR="0027585C" w:rsidRPr="005B5EC4">
        <w:rPr>
          <w:rFonts w:ascii="Times New Roman" w:hAnsi="Times New Roman" w:cs="Times New Roman"/>
        </w:rPr>
        <w:t>the effectiveness of</w:t>
      </w:r>
      <w:r w:rsidR="003A0006" w:rsidRPr="005B5EC4">
        <w:rPr>
          <w:rFonts w:ascii="Times New Roman" w:hAnsi="Times New Roman" w:cs="Times New Roman"/>
        </w:rPr>
        <w:t xml:space="preserve"> defences</w:t>
      </w:r>
      <w:r w:rsidR="003A0006" w:rsidRPr="006F6A43">
        <w:rPr>
          <w:rFonts w:ascii="Times New Roman" w:hAnsi="Times New Roman" w:cs="Times New Roman"/>
        </w:rPr>
        <w:fldChar w:fldCharType="begin"/>
      </w:r>
      <w:r w:rsidR="00A206C4">
        <w:rPr>
          <w:rFonts w:ascii="Times New Roman" w:hAnsi="Times New Roman" w:cs="Times New Roman"/>
        </w:rPr>
        <w:instrText xml:space="preserve"> ADDIN PAPERS2_CITATIONS &lt;citation&gt;&lt;uuid&gt;1F0440EA-C517-4231-81C8-4766D72B865D&lt;/uuid&gt;&lt;priority&gt;0&lt;/priority&gt;&lt;publications&gt;&lt;publication&gt;&lt;volume&gt;2&lt;/volume&gt;&lt;publication_date&gt;99201511061200000000222000&lt;/publication_date&gt;&lt;doi&gt;10.3389/fmars.2015.00084&lt;/doi&gt;&lt;startpage&gt;793&lt;/startpage&gt;&lt;title&gt;A comparison of the 31 January–1 February 1953 and 5–6 December 2013 coastal flood events around the UK&lt;/title&gt;&lt;uuid&gt;66677B97-29AF-4772-8CAF-9942B1FE1AB2&lt;/uuid&gt;&lt;subtype&gt;400&lt;/subtype&gt;&lt;type&gt;400&lt;/type&gt;&lt;citekey&gt;Wadey:2015gy&lt;/citekey&gt;&lt;url&gt;http://journal.frontiersin.org/Article/10.3389/fmars.2015.00084/abstract&lt;/url&gt;&lt;bundle&gt;&lt;publication&gt;&lt;publisher&gt;Frontiers&lt;/publisher&gt;&lt;title&gt;Frontiers in Marine Science&lt;/title&gt;&lt;type&gt;-100&lt;/type&gt;&lt;subtype&gt;-100&lt;/subtype&gt;&lt;uuid&gt;261C3745-A09A-4C9C-AEED-C188A3D87358&lt;/uuid&gt;&lt;/publication&gt;&lt;/bundle&gt;&lt;authors&gt;&lt;author&gt;&lt;firstName&gt;Matthew&lt;/firstName&gt;&lt;lastName&gt;Wadey&lt;/lastName&gt;&lt;/author&gt;&lt;author&gt;&lt;firstName&gt;I&lt;/firstName&gt;&lt;middleNames&gt;D&lt;/middleNames&gt;&lt;lastName&gt;Haigh&lt;/lastName&gt;&lt;/author&gt;&lt;author&gt;&lt;firstName&gt;R&lt;/firstName&gt;&lt;middleNames&gt;J&lt;/middleNames&gt;&lt;lastName&gt;Nicholls&lt;/lastName&gt;&lt;/author&gt;&lt;author&gt;&lt;firstName&gt;Jennifer&lt;/firstName&gt;&lt;lastName&gt;Brown&lt;/lastName&gt;&lt;/author&gt;&lt;author&gt;&lt;firstName&gt;Kevin&lt;/firstName&gt;&lt;middleNames&gt;J&lt;/middleNames&gt;&lt;lastName&gt;Horsburgh&lt;/lastName&gt;&lt;/author&gt;&lt;author&gt;&lt;firstName&gt;B&lt;/firstName&gt;&lt;lastName&gt;Carroll&lt;/lastName&gt;&lt;/author&gt;&lt;author&gt;&lt;firstName&gt;S&lt;/firstName&gt;&lt;lastName&gt;Gallop&lt;/lastName&gt;&lt;/author&gt;&lt;author&gt;&lt;firstName&gt;T&lt;/firstName&gt;&lt;lastName&gt;Mason&lt;/lastName&gt;&lt;/author&gt;&lt;author&gt;&lt;firstName&gt;Elizabeth&lt;/firstName&gt;&lt;lastName&gt;Bradshaw&lt;/lastName&gt;&lt;/author&gt;&lt;/authors&gt;&lt;/publication&gt;&lt;/publications&gt;&lt;cites&gt;&lt;/cites&gt;&lt;/citation&gt;</w:instrText>
      </w:r>
      <w:r w:rsidR="003A0006" w:rsidRPr="006F6A43">
        <w:rPr>
          <w:rFonts w:ascii="Times New Roman" w:hAnsi="Times New Roman" w:cs="Times New Roman"/>
        </w:rPr>
        <w:fldChar w:fldCharType="separate"/>
      </w:r>
      <w:r w:rsidR="006C1D6F">
        <w:rPr>
          <w:rFonts w:ascii="Times New Roman" w:hAnsi="Times New Roman" w:cs="Times New Roman"/>
          <w:vertAlign w:val="superscript"/>
        </w:rPr>
        <w:t>21</w:t>
      </w:r>
      <w:r w:rsidR="003A0006" w:rsidRPr="006F6A43">
        <w:rPr>
          <w:rFonts w:ascii="Times New Roman" w:hAnsi="Times New Roman" w:cs="Times New Roman"/>
        </w:rPr>
        <w:fldChar w:fldCharType="end"/>
      </w:r>
      <w:r w:rsidRPr="006F6A43">
        <w:rPr>
          <w:rFonts w:ascii="Times New Roman" w:hAnsi="Times New Roman" w:cs="Times New Roman"/>
        </w:rPr>
        <w:t xml:space="preserve">. </w:t>
      </w:r>
      <w:r w:rsidR="00650036" w:rsidRPr="006F6A43">
        <w:rPr>
          <w:rFonts w:ascii="Times New Roman" w:hAnsi="Times New Roman" w:cs="Times New Roman"/>
          <w:iCs/>
          <w:lang w:val="en-GB"/>
        </w:rPr>
        <w:t xml:space="preserve">What </w:t>
      </w:r>
      <w:r w:rsidR="00650036" w:rsidRPr="005B5EC4">
        <w:rPr>
          <w:rFonts w:ascii="Times New Roman" w:hAnsi="Times New Roman" w:cs="Times New Roman"/>
          <w:iCs/>
          <w:lang w:val="en-GB"/>
        </w:rPr>
        <w:t xml:space="preserve">appears noteworthy about </w:t>
      </w:r>
      <w:r w:rsidR="00ED46AD" w:rsidRPr="005B5EC4">
        <w:rPr>
          <w:rFonts w:ascii="Times New Roman" w:hAnsi="Times New Roman" w:cs="Times New Roman"/>
          <w:iCs/>
          <w:lang w:val="en-GB"/>
        </w:rPr>
        <w:t>this period</w:t>
      </w:r>
      <w:r w:rsidR="00650036" w:rsidRPr="005B5EC4">
        <w:rPr>
          <w:rFonts w:ascii="Times New Roman" w:hAnsi="Times New Roman" w:cs="Times New Roman"/>
          <w:iCs/>
          <w:lang w:val="en-GB"/>
        </w:rPr>
        <w:t xml:space="preserve"> is: (1) the large spatial ‘footprint’ </w:t>
      </w:r>
      <w:r w:rsidR="003C754E" w:rsidRPr="005B5EC4">
        <w:rPr>
          <w:rFonts w:ascii="Times New Roman" w:hAnsi="Times New Roman" w:cs="Times New Roman"/>
          <w:iCs/>
          <w:lang w:val="en-GB"/>
        </w:rPr>
        <w:t xml:space="preserve">of some of the events </w:t>
      </w:r>
      <w:r w:rsidR="00650036" w:rsidRPr="005B5EC4">
        <w:rPr>
          <w:rFonts w:ascii="Times New Roman" w:hAnsi="Times New Roman" w:cs="Times New Roman"/>
          <w:iCs/>
          <w:lang w:val="en-GB"/>
        </w:rPr>
        <w:t xml:space="preserve">(i.e. </w:t>
      </w:r>
      <w:r w:rsidR="00C4657E" w:rsidRPr="005B5EC4">
        <w:rPr>
          <w:rFonts w:ascii="Times New Roman" w:hAnsi="Times New Roman" w:cs="Times New Roman"/>
          <w:iCs/>
        </w:rPr>
        <w:t xml:space="preserve">simultaneous flooding </w:t>
      </w:r>
      <w:r w:rsidR="003C754E" w:rsidRPr="005B5EC4">
        <w:rPr>
          <w:rFonts w:ascii="Times New Roman" w:hAnsi="Times New Roman" w:cs="Times New Roman"/>
          <w:iCs/>
        </w:rPr>
        <w:t xml:space="preserve">along </w:t>
      </w:r>
      <w:r w:rsidR="004B363E" w:rsidRPr="005B5EC4">
        <w:rPr>
          <w:rFonts w:ascii="Times New Roman" w:hAnsi="Times New Roman" w:cs="Times New Roman"/>
          <w:iCs/>
        </w:rPr>
        <w:t>extended coastline stretches</w:t>
      </w:r>
      <w:r w:rsidR="00C4657E" w:rsidRPr="005B5EC4">
        <w:rPr>
          <w:rFonts w:ascii="Times New Roman" w:hAnsi="Times New Roman" w:cs="Times New Roman"/>
          <w:iCs/>
          <w:lang w:val="en-GB"/>
        </w:rPr>
        <w:t xml:space="preserve"> during </w:t>
      </w:r>
      <w:r w:rsidR="00080D5D" w:rsidRPr="005B5EC4">
        <w:rPr>
          <w:rFonts w:ascii="Times New Roman" w:hAnsi="Times New Roman" w:cs="Times New Roman"/>
          <w:iCs/>
          <w:lang w:val="en-GB"/>
        </w:rPr>
        <w:t>the same storm)</w:t>
      </w:r>
      <w:r w:rsidR="00650036" w:rsidRPr="005B5EC4">
        <w:rPr>
          <w:rFonts w:ascii="Times New Roman" w:hAnsi="Times New Roman" w:cs="Times New Roman"/>
          <w:iCs/>
          <w:lang w:val="en-GB"/>
        </w:rPr>
        <w:t xml:space="preserve">; and (2) the </w:t>
      </w:r>
      <w:r w:rsidR="00D10766" w:rsidRPr="005B5EC4">
        <w:rPr>
          <w:rFonts w:ascii="Times New Roman" w:hAnsi="Times New Roman" w:cs="Times New Roman"/>
          <w:iCs/>
          <w:lang w:val="en-GB"/>
        </w:rPr>
        <w:t>temporal ‘clustering</w:t>
      </w:r>
      <w:r w:rsidR="00D22F88" w:rsidRPr="005B5EC4">
        <w:rPr>
          <w:rFonts w:ascii="Times New Roman" w:hAnsi="Times New Roman" w:cs="Times New Roman"/>
          <w:iCs/>
          <w:lang w:val="en-GB"/>
        </w:rPr>
        <w:t>’</w:t>
      </w:r>
      <w:r w:rsidR="00D10766" w:rsidRPr="005B5EC4">
        <w:rPr>
          <w:rFonts w:ascii="Times New Roman" w:hAnsi="Times New Roman" w:cs="Times New Roman"/>
          <w:iCs/>
          <w:lang w:val="en-GB"/>
        </w:rPr>
        <w:t xml:space="preserve"> </w:t>
      </w:r>
      <w:r w:rsidR="003C754E" w:rsidRPr="005B5EC4">
        <w:rPr>
          <w:rFonts w:ascii="Times New Roman" w:hAnsi="Times New Roman" w:cs="Times New Roman"/>
          <w:iCs/>
          <w:lang w:val="en-GB"/>
        </w:rPr>
        <w:t xml:space="preserve">of the flooding events </w:t>
      </w:r>
      <w:r w:rsidR="00D10766" w:rsidRPr="005B5EC4">
        <w:rPr>
          <w:rFonts w:ascii="Times New Roman" w:hAnsi="Times New Roman" w:cs="Times New Roman"/>
          <w:iCs/>
          <w:lang w:val="en-GB"/>
        </w:rPr>
        <w:t xml:space="preserve">(i.e. </w:t>
      </w:r>
      <w:r w:rsidR="00650036" w:rsidRPr="005B5EC4">
        <w:rPr>
          <w:rFonts w:ascii="Times New Roman" w:hAnsi="Times New Roman" w:cs="Times New Roman"/>
          <w:iCs/>
          <w:lang w:val="en-GB"/>
        </w:rPr>
        <w:t>events occurring</w:t>
      </w:r>
      <w:r w:rsidR="00F53EDE" w:rsidRPr="005B5EC4">
        <w:rPr>
          <w:rFonts w:ascii="Times New Roman" w:hAnsi="Times New Roman" w:cs="Times New Roman"/>
          <w:iCs/>
          <w:lang w:val="en-GB"/>
        </w:rPr>
        <w:t xml:space="preserve"> one after another</w:t>
      </w:r>
      <w:r w:rsidR="00650036" w:rsidRPr="005B5EC4">
        <w:rPr>
          <w:rFonts w:ascii="Times New Roman" w:hAnsi="Times New Roman" w:cs="Times New Roman"/>
          <w:iCs/>
          <w:lang w:val="en-GB"/>
        </w:rPr>
        <w:t xml:space="preserve"> </w:t>
      </w:r>
      <w:r w:rsidR="00D22F88" w:rsidRPr="005B5EC4">
        <w:rPr>
          <w:rFonts w:ascii="Times New Roman" w:hAnsi="Times New Roman" w:cs="Times New Roman"/>
          <w:iCs/>
          <w:lang w:val="en-GB"/>
        </w:rPr>
        <w:t>in close suc</w:t>
      </w:r>
      <w:r w:rsidR="00F80F2A" w:rsidRPr="005B5EC4">
        <w:rPr>
          <w:rFonts w:ascii="Times New Roman" w:hAnsi="Times New Roman" w:cs="Times New Roman"/>
          <w:iCs/>
          <w:lang w:val="en-GB"/>
        </w:rPr>
        <w:t>c</w:t>
      </w:r>
      <w:r w:rsidR="00D22F88" w:rsidRPr="005B5EC4">
        <w:rPr>
          <w:rFonts w:ascii="Times New Roman" w:hAnsi="Times New Roman" w:cs="Times New Roman"/>
          <w:iCs/>
          <w:lang w:val="en-GB"/>
        </w:rPr>
        <w:t>ession</w:t>
      </w:r>
      <w:r w:rsidR="00D10766" w:rsidRPr="005B5EC4">
        <w:rPr>
          <w:rFonts w:ascii="Times New Roman" w:hAnsi="Times New Roman" w:cs="Times New Roman"/>
          <w:iCs/>
          <w:lang w:val="en-GB"/>
        </w:rPr>
        <w:t>)</w:t>
      </w:r>
      <w:r w:rsidR="007D64EA" w:rsidRPr="006F6A43">
        <w:rPr>
          <w:rFonts w:ascii="Times New Roman" w:hAnsi="Times New Roman" w:cs="Times New Roman"/>
          <w:iCs/>
          <w:lang w:val="en-GB"/>
        </w:rPr>
        <w:fldChar w:fldCharType="begin"/>
      </w:r>
      <w:r w:rsidR="00A206C4">
        <w:rPr>
          <w:rFonts w:ascii="Times New Roman" w:hAnsi="Times New Roman" w:cs="Times New Roman"/>
          <w:iCs/>
          <w:lang w:val="en-GB"/>
        </w:rPr>
        <w:instrText xml:space="preserve"> ADDIN PAPERS2_CITATIONS &lt;citation&gt;&lt;uuid&gt;B0C87787-0075-4F70-8405-5B70A8B1CEF3&lt;/uuid&gt;&lt;priority&gt;0&lt;/priority&gt;&lt;publications&gt;&lt;publication&gt;&lt;volume&gt;10&lt;/volume&gt;&lt;publication_date&gt;99201400001200000000200000&lt;/publication_date&gt;&lt;number&gt;6&lt;/number&gt;&lt;doi&gt;10.5194/os-10-1031-2014&lt;/doi&gt;&lt;startpage&gt;1031&lt;/startpage&gt;&lt;title&gt;A century of sea level data and the UK's 2013/14 storm surges: an assessment of extremes and clustering using the Newlyn tide gauge record&lt;/title&gt;&lt;uuid&gt;B950B26B-4473-46BF-97CE-0A017D14AC0D&lt;/uuid&gt;&lt;subtype&gt;400&lt;/subtype&gt;&lt;endpage&gt;1045&lt;/endpage&gt;&lt;type&gt;400&lt;/type&gt;&lt;url&gt;http://www.ocean-sci.net/10/1031/2014/&lt;/url&gt;&lt;bundle&gt;&lt;publication&gt;&lt;title&gt;Ocean Science&lt;/title&gt;&lt;type&gt;-100&lt;/type&gt;&lt;subtype&gt;-100&lt;/subtype&gt;&lt;uuid&gt;C716AE14-6D43-47E0-AC71-66B862627A4F&lt;/uuid&gt;&lt;/publication&gt;&lt;/bundle&gt;&lt;authors&gt;&lt;author&gt;&lt;firstName&gt;M&lt;/firstName&gt;&lt;middleNames&gt;P&lt;/middleNames&gt;&lt;lastName&gt;Wadey&lt;/lastName&gt;&lt;/author&gt;&lt;author&gt;&lt;firstName&gt;I&lt;/firstName&gt;&lt;middleNames&gt;D&lt;/middleNames&gt;&lt;lastName&gt;Haigh&lt;/lastName&gt;&lt;/author&gt;&lt;author&gt;&lt;firstName&gt;J&lt;/firstName&gt;&lt;middleNames&gt;M&lt;/middleNames&gt;&lt;lastName&gt;Brown&lt;/lastName&gt;&lt;/author&gt;&lt;/authors&gt;&lt;/publication&gt;&lt;/publications&gt;&lt;cites&gt;&lt;/cites&gt;&lt;/citation&gt;</w:instrText>
      </w:r>
      <w:r w:rsidR="007D64EA" w:rsidRPr="006F6A43">
        <w:rPr>
          <w:rFonts w:ascii="Times New Roman" w:hAnsi="Times New Roman" w:cs="Times New Roman"/>
          <w:iCs/>
          <w:lang w:val="en-GB"/>
        </w:rPr>
        <w:fldChar w:fldCharType="separate"/>
      </w:r>
      <w:r w:rsidR="006C1D6F">
        <w:rPr>
          <w:rFonts w:ascii="Times New Roman" w:hAnsi="Times New Roman" w:cs="Times New Roman"/>
          <w:vertAlign w:val="superscript"/>
        </w:rPr>
        <w:t>22</w:t>
      </w:r>
      <w:r w:rsidR="007D64EA" w:rsidRPr="006F6A43">
        <w:rPr>
          <w:rFonts w:ascii="Times New Roman" w:hAnsi="Times New Roman" w:cs="Times New Roman"/>
          <w:iCs/>
          <w:lang w:val="en-GB"/>
        </w:rPr>
        <w:fldChar w:fldCharType="end"/>
      </w:r>
      <w:r w:rsidR="00650036" w:rsidRPr="006F6A43">
        <w:rPr>
          <w:rFonts w:ascii="Times New Roman" w:hAnsi="Times New Roman" w:cs="Times New Roman"/>
          <w:iCs/>
          <w:lang w:val="en-GB"/>
        </w:rPr>
        <w:t xml:space="preserve">. </w:t>
      </w:r>
      <w:r w:rsidR="002E7EDE" w:rsidRPr="006F6A43">
        <w:rPr>
          <w:rFonts w:ascii="Times New Roman" w:hAnsi="Times New Roman" w:cs="Times New Roman"/>
          <w:iCs/>
          <w:lang w:val="en-GB"/>
        </w:rPr>
        <w:t>T</w:t>
      </w:r>
      <w:r w:rsidR="00650036" w:rsidRPr="005B5EC4">
        <w:rPr>
          <w:rFonts w:ascii="Times New Roman" w:hAnsi="Times New Roman" w:cs="Times New Roman"/>
          <w:iCs/>
          <w:lang w:val="en-GB"/>
        </w:rPr>
        <w:t xml:space="preserve">hese </w:t>
      </w:r>
      <w:r w:rsidR="002E7EDE" w:rsidRPr="005B5EC4">
        <w:rPr>
          <w:rFonts w:ascii="Times New Roman" w:hAnsi="Times New Roman" w:cs="Times New Roman"/>
          <w:iCs/>
          <w:lang w:val="en-GB"/>
        </w:rPr>
        <w:t xml:space="preserve">two </w:t>
      </w:r>
      <w:r w:rsidR="00650036" w:rsidRPr="005B5EC4">
        <w:rPr>
          <w:rFonts w:ascii="Times New Roman" w:hAnsi="Times New Roman" w:cs="Times New Roman"/>
          <w:iCs/>
          <w:lang w:val="en-GB"/>
        </w:rPr>
        <w:t xml:space="preserve">issues </w:t>
      </w:r>
      <w:r w:rsidR="00080D5D" w:rsidRPr="005B5EC4">
        <w:rPr>
          <w:rFonts w:ascii="Times New Roman" w:hAnsi="Times New Roman" w:cs="Times New Roman"/>
          <w:iCs/>
        </w:rPr>
        <w:t xml:space="preserve">have important </w:t>
      </w:r>
      <w:r w:rsidR="00D22F88" w:rsidRPr="005B5EC4">
        <w:rPr>
          <w:rFonts w:ascii="Times New Roman" w:hAnsi="Times New Roman" w:cs="Times New Roman"/>
          <w:iCs/>
        </w:rPr>
        <w:t xml:space="preserve">financial and practical </w:t>
      </w:r>
      <w:r w:rsidR="00080D5D" w:rsidRPr="005B5EC4">
        <w:rPr>
          <w:rFonts w:ascii="Times New Roman" w:hAnsi="Times New Roman" w:cs="Times New Roman"/>
          <w:iCs/>
        </w:rPr>
        <w:t>implications for</w:t>
      </w:r>
      <w:r w:rsidR="00650036" w:rsidRPr="005B5EC4">
        <w:rPr>
          <w:rFonts w:ascii="Times New Roman" w:hAnsi="Times New Roman" w:cs="Times New Roman"/>
          <w:iCs/>
        </w:rPr>
        <w:t xml:space="preserve"> </w:t>
      </w:r>
      <w:r w:rsidR="00907A52" w:rsidRPr="005B5EC4">
        <w:rPr>
          <w:rFonts w:ascii="Times New Roman" w:hAnsi="Times New Roman" w:cs="Times New Roman"/>
          <w:iCs/>
        </w:rPr>
        <w:t xml:space="preserve">the </w:t>
      </w:r>
      <w:r w:rsidR="00650036" w:rsidRPr="005B5EC4">
        <w:rPr>
          <w:rFonts w:ascii="Times New Roman" w:hAnsi="Times New Roman" w:cs="Times New Roman"/>
          <w:iCs/>
        </w:rPr>
        <w:t>risk management</w:t>
      </w:r>
      <w:r w:rsidR="00C51208" w:rsidRPr="005B5EC4">
        <w:rPr>
          <w:rFonts w:ascii="Times New Roman" w:hAnsi="Times New Roman" w:cs="Times New Roman"/>
          <w:iCs/>
        </w:rPr>
        <w:t xml:space="preserve"> </w:t>
      </w:r>
      <w:r w:rsidR="00D22F88" w:rsidRPr="005B5EC4">
        <w:rPr>
          <w:rFonts w:ascii="Times New Roman" w:hAnsi="Times New Roman" w:cs="Times New Roman"/>
          <w:iCs/>
        </w:rPr>
        <w:t>sector</w:t>
      </w:r>
      <w:r w:rsidR="00907A52" w:rsidRPr="005B5EC4">
        <w:rPr>
          <w:rFonts w:ascii="Times New Roman" w:hAnsi="Times New Roman" w:cs="Times New Roman"/>
          <w:iCs/>
        </w:rPr>
        <w:t>,</w:t>
      </w:r>
      <w:r w:rsidR="00D22F88" w:rsidRPr="005B5EC4">
        <w:rPr>
          <w:rFonts w:ascii="Times New Roman" w:hAnsi="Times New Roman" w:cs="Times New Roman"/>
          <w:iCs/>
        </w:rPr>
        <w:t xml:space="preserve"> </w:t>
      </w:r>
      <w:r w:rsidR="00650036" w:rsidRPr="005B5EC4">
        <w:rPr>
          <w:rFonts w:ascii="Times New Roman" w:hAnsi="Times New Roman" w:cs="Times New Roman"/>
          <w:iCs/>
        </w:rPr>
        <w:t xml:space="preserve">such as </w:t>
      </w:r>
      <w:r w:rsidR="003C754E" w:rsidRPr="005B5EC4">
        <w:rPr>
          <w:rFonts w:ascii="Times New Roman" w:hAnsi="Times New Roman" w:cs="Times New Roman"/>
          <w:iCs/>
        </w:rPr>
        <w:t xml:space="preserve">flood management, </w:t>
      </w:r>
      <w:r w:rsidR="00650036" w:rsidRPr="005B5EC4">
        <w:rPr>
          <w:rFonts w:ascii="Times New Roman" w:hAnsi="Times New Roman" w:cs="Times New Roman"/>
          <w:iCs/>
        </w:rPr>
        <w:t>re-insurance, infrastructure reliability and emergency response</w:t>
      </w:r>
      <w:r w:rsidR="003C754E" w:rsidRPr="005B5EC4">
        <w:rPr>
          <w:rFonts w:ascii="Times New Roman" w:hAnsi="Times New Roman" w:cs="Times New Roman"/>
          <w:iCs/>
        </w:rPr>
        <w:t>; as impact and los</w:t>
      </w:r>
      <w:r w:rsidR="009E66D3" w:rsidRPr="005B5EC4">
        <w:rPr>
          <w:rFonts w:ascii="Times New Roman" w:hAnsi="Times New Roman" w:cs="Times New Roman"/>
          <w:iCs/>
        </w:rPr>
        <w:t>s</w:t>
      </w:r>
      <w:r w:rsidR="003C754E" w:rsidRPr="005B5EC4">
        <w:rPr>
          <w:rFonts w:ascii="Times New Roman" w:hAnsi="Times New Roman" w:cs="Times New Roman"/>
          <w:iCs/>
        </w:rPr>
        <w:t>es may be spatially and temporally correlated</w:t>
      </w:r>
      <w:r w:rsidR="00F80F2A" w:rsidRPr="005B5EC4">
        <w:rPr>
          <w:rFonts w:ascii="Times New Roman" w:hAnsi="Times New Roman" w:cs="Times New Roman"/>
          <w:iCs/>
        </w:rPr>
        <w:t xml:space="preserve">. </w:t>
      </w:r>
      <w:r w:rsidR="00DF104F" w:rsidRPr="005B5EC4">
        <w:rPr>
          <w:rFonts w:ascii="Times New Roman" w:hAnsi="Times New Roman" w:cs="Times New Roman"/>
          <w:iCs/>
        </w:rPr>
        <w:t>For example, if multiple ports</w:t>
      </w:r>
      <w:r w:rsidR="00A62AC3" w:rsidRPr="005B5EC4">
        <w:rPr>
          <w:rFonts w:ascii="Times New Roman" w:hAnsi="Times New Roman" w:cs="Times New Roman"/>
          <w:iCs/>
        </w:rPr>
        <w:t xml:space="preserve"> </w:t>
      </w:r>
      <w:r w:rsidR="00DF104F" w:rsidRPr="005B5EC4">
        <w:rPr>
          <w:rFonts w:ascii="Times New Roman" w:hAnsi="Times New Roman" w:cs="Times New Roman"/>
          <w:iCs/>
        </w:rPr>
        <w:t>were</w:t>
      </w:r>
      <w:r w:rsidR="00A62AC3" w:rsidRPr="005B5EC4">
        <w:rPr>
          <w:rFonts w:ascii="Times New Roman" w:hAnsi="Times New Roman" w:cs="Times New Roman"/>
          <w:iCs/>
        </w:rPr>
        <w:t xml:space="preserve"> dama</w:t>
      </w:r>
      <w:r w:rsidR="00DF104F" w:rsidRPr="005B5EC4">
        <w:rPr>
          <w:rFonts w:ascii="Times New Roman" w:hAnsi="Times New Roman" w:cs="Times New Roman"/>
          <w:iCs/>
        </w:rPr>
        <w:t>ged during the same storm this w</w:t>
      </w:r>
      <w:r w:rsidR="00A62AC3" w:rsidRPr="005B5EC4">
        <w:rPr>
          <w:rFonts w:ascii="Times New Roman" w:hAnsi="Times New Roman" w:cs="Times New Roman"/>
          <w:iCs/>
        </w:rPr>
        <w:t xml:space="preserve">ould affect </w:t>
      </w:r>
      <w:r w:rsidR="00DF104F" w:rsidRPr="005B5EC4">
        <w:rPr>
          <w:rFonts w:ascii="Times New Roman" w:hAnsi="Times New Roman" w:cs="Times New Roman"/>
          <w:iCs/>
        </w:rPr>
        <w:t>national and even international supply chains</w:t>
      </w:r>
      <w:r w:rsidR="00A62AC3" w:rsidRPr="006F6A43">
        <w:rPr>
          <w:rFonts w:ascii="Times New Roman" w:hAnsi="Times New Roman" w:cs="Times New Roman"/>
          <w:iCs/>
        </w:rPr>
        <w:fldChar w:fldCharType="begin"/>
      </w:r>
      <w:r w:rsidR="00A206C4">
        <w:rPr>
          <w:rFonts w:ascii="Times New Roman" w:hAnsi="Times New Roman" w:cs="Times New Roman"/>
          <w:iCs/>
        </w:rPr>
        <w:instrText xml:space="preserve"> ADDIN PAPERS2_CITATIONS &lt;citation&gt;&lt;uuid&gt;6A67DAAD-F381-49C1-9BCF-9AD6E3689223&lt;/uuid&gt;&lt;priority&gt;0&lt;/priority&gt;&lt;publications&gt;&lt;publication&gt;&lt;publication_date&gt;99201512101200000000222000&lt;/publication_date&gt;&lt;startpage&gt;1&lt;/startpage&gt;&lt;subtitle&gt;DEFRA PROJECT FO0454 &lt;/subtitle&gt;&lt;title&gt;RESILIENCE OF THE FOOD SUPPLY TO PORT FLOODING ON EAST COAST&lt;/title&gt;&lt;uuid&gt;8F351291-C34D-4574-B1FD-29EDFBD19D30&lt;/uuid&gt;&lt;subtype&gt;20&lt;/subtype&gt;&lt;endpage&gt;9&lt;/endpage&gt;&lt;type&gt;0&lt;/type&gt;&lt;url&gt;https://www.google.co.uk/url?sa=t&amp;amp;rct=j&amp;amp;q=&amp;amp;esrc=s&amp;amp;source=web&amp;amp;cd=1&amp;amp;ved=0ahUKEwiM3_Oyo_rMAhVBFMAKHe3FBoIQFggjMAA&amp;amp;url=http%3A%2F%2Frandd.defra.gov.uk%2FDocument.aspx%3FDocument%3D13184_Sub-Annex2(Annex1)-Eastcoasttidalfloodingscenarios.pdf&amp;amp;usg=AFQjCNFXpTY7X6uuGnSStCbcr3SY-W47Wg&amp;amp;bvm=bv.122676328,d.ZGg&lt;/url&gt;&lt;authors&gt;&lt;author&gt;&lt;firstName&gt;A&lt;/firstName&gt;&lt;lastName&gt;Achuthan&lt;/lastName&gt;&lt;/author&gt;&lt;author&gt;&lt;firstName&gt;J&lt;/firstName&gt;&lt;lastName&gt;Roan&lt;/lastName&gt;&lt;/author&gt;&lt;author&gt;&lt;firstName&gt;T&lt;/firstName&gt;&lt;lastName&gt;Fujiyama&lt;/lastName&gt;&lt;/author&gt;&lt;/authors&gt;&lt;/publication&gt;&lt;/publications&gt;&lt;cites&gt;&lt;/cites&gt;&lt;/citation&gt;</w:instrText>
      </w:r>
      <w:r w:rsidR="00A62AC3" w:rsidRPr="006F6A43">
        <w:rPr>
          <w:rFonts w:ascii="Times New Roman" w:hAnsi="Times New Roman" w:cs="Times New Roman"/>
          <w:iCs/>
        </w:rPr>
        <w:fldChar w:fldCharType="separate"/>
      </w:r>
      <w:r w:rsidR="006C1D6F">
        <w:rPr>
          <w:rFonts w:ascii="Times New Roman" w:hAnsi="Times New Roman" w:cs="Times New Roman"/>
          <w:vertAlign w:val="superscript"/>
        </w:rPr>
        <w:t>23</w:t>
      </w:r>
      <w:r w:rsidR="00A62AC3" w:rsidRPr="006F6A43">
        <w:rPr>
          <w:rFonts w:ascii="Times New Roman" w:hAnsi="Times New Roman" w:cs="Times New Roman"/>
          <w:iCs/>
        </w:rPr>
        <w:fldChar w:fldCharType="end"/>
      </w:r>
      <w:r w:rsidR="00DF104F" w:rsidRPr="005B5EC4">
        <w:rPr>
          <w:rFonts w:ascii="Times New Roman" w:hAnsi="Times New Roman" w:cs="Times New Roman"/>
          <w:iCs/>
          <w:vertAlign w:val="superscript"/>
        </w:rPr>
        <w:t>,</w:t>
      </w:r>
      <w:r w:rsidR="00DF104F" w:rsidRPr="006F6A43">
        <w:rPr>
          <w:rFonts w:ascii="Times New Roman" w:hAnsi="Times New Roman" w:cs="Times New Roman"/>
          <w:iCs/>
        </w:rPr>
        <w:fldChar w:fldCharType="begin"/>
      </w:r>
      <w:r w:rsidR="00A206C4">
        <w:rPr>
          <w:rFonts w:ascii="Times New Roman" w:hAnsi="Times New Roman" w:cs="Times New Roman"/>
          <w:iCs/>
        </w:rPr>
        <w:instrText xml:space="preserve"> ADDIN PAPERS2_CITATIONS &lt;citation&gt;&lt;uuid&gt;47717CA5-31D6-4369-B2BD-986677FC7EEB&lt;/uuid&gt;&lt;priority&gt;0&lt;/priority&gt;&lt;publications&gt;&lt;publication&gt;&lt;publication_date&gt;99201602291200000000222000&lt;/publication_date&gt;&lt;subtitle&gt;A System-of-Systems Approach&lt;/subtitle&gt;&lt;title&gt;The Future of National Infrastructure&lt;/title&gt;&lt;uuid&gt;77E713D9-DEA5-4A2D-A9AB-7E773748C588&lt;/uuid&gt;&lt;subtype&gt;0&lt;/subtype&gt;&lt;publisher&gt;Cambridge University Press&lt;/publisher&gt;&lt;type&gt;0&lt;/type&gt;&lt;url&gt;http://books.google.co.uk/books?id=0krLCwAAQBAJ&amp;amp;printsec=frontcover&amp;amp;dq=The+Future+of+National+Infrastructure+A+System+of+Systems+Approach&amp;amp;hl=&amp;amp;cd=1&amp;amp;source=gbs_api&lt;/url&gt;&lt;authors&gt;&lt;author&gt;&lt;firstName&gt;Jim&lt;/firstName&gt;&lt;middleNames&gt;W&lt;/middleNames&gt;&lt;lastName&gt;Hall&lt;/lastName&gt;&lt;/author&gt;&lt;author&gt;&lt;firstName&gt;Martino&lt;/firstName&gt;&lt;lastName&gt;Tran&lt;/lastName&gt;&lt;/author&gt;&lt;author&gt;&lt;firstName&gt;Adrian&lt;/firstName&gt;&lt;middleNames&gt;J&lt;/middleNames&gt;&lt;lastName&gt;Hickford&lt;/lastName&gt;&lt;/author&gt;&lt;author&gt;&lt;firstName&gt;Robert&lt;/firstName&gt;&lt;middleNames&gt;J&lt;/middleNames&gt;&lt;lastName&gt;Nicholls&lt;/lastName&gt;&lt;/author&gt;&lt;/authors&gt;&lt;/publication&gt;&lt;/publications&gt;&lt;cites&gt;&lt;/cites&gt;&lt;/citation&gt;</w:instrText>
      </w:r>
      <w:r w:rsidR="00DF104F" w:rsidRPr="006F6A43">
        <w:rPr>
          <w:rFonts w:ascii="Times New Roman" w:hAnsi="Times New Roman" w:cs="Times New Roman"/>
          <w:iCs/>
        </w:rPr>
        <w:fldChar w:fldCharType="separate"/>
      </w:r>
      <w:r w:rsidR="006C1D6F">
        <w:rPr>
          <w:rFonts w:ascii="Times New Roman" w:hAnsi="Times New Roman" w:cs="Times New Roman"/>
          <w:vertAlign w:val="superscript"/>
        </w:rPr>
        <w:t>24</w:t>
      </w:r>
      <w:r w:rsidR="00DF104F" w:rsidRPr="006F6A43">
        <w:rPr>
          <w:rFonts w:ascii="Times New Roman" w:hAnsi="Times New Roman" w:cs="Times New Roman"/>
          <w:iCs/>
        </w:rPr>
        <w:fldChar w:fldCharType="end"/>
      </w:r>
      <w:r w:rsidR="00A62AC3" w:rsidRPr="006F6A43">
        <w:rPr>
          <w:rFonts w:ascii="Times New Roman" w:hAnsi="Times New Roman" w:cs="Times New Roman"/>
          <w:iCs/>
        </w:rPr>
        <w:t xml:space="preserve">. </w:t>
      </w:r>
      <w:r w:rsidR="00A62AC3" w:rsidRPr="006F6A43">
        <w:rPr>
          <w:rFonts w:ascii="Times New Roman" w:hAnsi="Times New Roman" w:cs="Times New Roman"/>
          <w:iCs/>
          <w:lang w:val="en-GB"/>
        </w:rPr>
        <w:t xml:space="preserve">Temporal </w:t>
      </w:r>
      <w:r w:rsidR="00A62AC3" w:rsidRPr="005B5EC4">
        <w:rPr>
          <w:rFonts w:ascii="Times New Roman" w:hAnsi="Times New Roman" w:cs="Times New Roman"/>
          <w:iCs/>
          <w:lang w:val="en-GB"/>
        </w:rPr>
        <w:t>clustering of extreme sea levels could lead to</w:t>
      </w:r>
      <w:r w:rsidR="00A62AC3" w:rsidRPr="005B5EC4">
        <w:rPr>
          <w:rFonts w:ascii="Times New Roman" w:hAnsi="Times New Roman" w:cs="Times New Roman"/>
          <w:iCs/>
        </w:rPr>
        <w:t xml:space="preserve"> amplified flood damages due to </w:t>
      </w:r>
      <w:bookmarkStart w:id="0" w:name="OLE_LINK64"/>
      <w:bookmarkStart w:id="1" w:name="OLE_LINK65"/>
      <w:r w:rsidR="00A62AC3" w:rsidRPr="005B5EC4">
        <w:rPr>
          <w:rFonts w:ascii="Times New Roman" w:hAnsi="Times New Roman" w:cs="Times New Roman"/>
          <w:iCs/>
        </w:rPr>
        <w:t>attritional</w:t>
      </w:r>
      <w:bookmarkEnd w:id="0"/>
      <w:bookmarkEnd w:id="1"/>
      <w:r w:rsidR="00A62AC3" w:rsidRPr="005B5EC4">
        <w:rPr>
          <w:rFonts w:ascii="Times New Roman" w:hAnsi="Times New Roman" w:cs="Times New Roman"/>
          <w:iCs/>
        </w:rPr>
        <w:t xml:space="preserve"> effects on defences and inadequate recovery/repair time of natural (e.g. beaches) and human elements within the flood protection system</w:t>
      </w:r>
      <w:r w:rsidR="00A62AC3" w:rsidRPr="006F6A43">
        <w:rPr>
          <w:rFonts w:ascii="Times New Roman" w:hAnsi="Times New Roman" w:cs="Times New Roman"/>
          <w:iCs/>
        </w:rPr>
        <w:fldChar w:fldCharType="begin"/>
      </w:r>
      <w:r w:rsidR="00A206C4">
        <w:rPr>
          <w:rFonts w:ascii="Times New Roman" w:hAnsi="Times New Roman" w:cs="Times New Roman"/>
          <w:iCs/>
        </w:rPr>
        <w:instrText xml:space="preserve"> ADDIN PAPERS2_CITATIONS &lt;citation&gt;&lt;uuid&gt;24843030-1071-40A6-A24D-7CBD08D548C6&lt;/uuid&gt;&lt;priority&gt;0&lt;/priority&gt;&lt;publications&gt;&lt;publication&gt;&lt;volume&gt;15&lt;/volume&gt;&lt;publication_date&gt;99201500001200000000200000&lt;/publication_date&gt;&lt;startpage&gt;2209&lt;/startpage&gt;&lt;title&gt;Assessment and comparison of extreme sea levels and waves during the 2013/2014 storm season in two UK coastal regions&lt;/title&gt;&lt;uuid&gt;0283662A-E1B6-4BF7-A656-1F06B9A1B1D8&lt;/uuid&gt;&lt;subtype&gt;400&lt;/subtype&gt;&lt;endpage&gt;2225&lt;/endpage&gt;&lt;type&gt;400&lt;/type&gt;&lt;citekey&gt;Wadey:2015vj&lt;/citekey&gt;&lt;url&gt;http://nora.nerc.ac.uk/id/eprint/510639&lt;/url&gt;&lt;bundle&gt;&lt;publication&gt;&lt;title&gt;Natural Hazards Earth and Earth System Science&lt;/title&gt;&lt;type&gt;-100&lt;/type&gt;&lt;subtype&gt;-100&lt;/subtype&gt;&lt;uuid&gt;7C821E47-58F7-4E0A-833C-33D5444FD648&lt;/uuid&gt;&lt;/publication&gt;&lt;/bundle&gt;&lt;authors&gt;&lt;author&gt;&lt;firstName&gt;M&lt;/firstName&gt;&lt;lastName&gt;Wadey&lt;/lastName&gt;&lt;/author&gt;&lt;author&gt;&lt;firstName&gt;J&lt;/firstName&gt;&lt;lastName&gt;Brown&lt;/lastName&gt;&lt;/author&gt;&lt;author&gt;&lt;firstName&gt;I&lt;/firstName&gt;&lt;lastName&gt;Haigh&lt;/lastName&gt;&lt;/author&gt;&lt;author&gt;&lt;firstName&gt;T&lt;/firstName&gt;&lt;lastName&gt;Dolphin&lt;/lastName&gt;&lt;/author&gt;&lt;/authors&gt;&lt;/publication&gt;&lt;/publications&gt;&lt;cites&gt;&lt;/cites&gt;&lt;/citation&gt;</w:instrText>
      </w:r>
      <w:r w:rsidR="00A62AC3" w:rsidRPr="006F6A43">
        <w:rPr>
          <w:rFonts w:ascii="Times New Roman" w:hAnsi="Times New Roman" w:cs="Times New Roman"/>
          <w:iCs/>
        </w:rPr>
        <w:fldChar w:fldCharType="separate"/>
      </w:r>
      <w:r w:rsidR="006C1D6F">
        <w:rPr>
          <w:rFonts w:ascii="Times New Roman" w:hAnsi="Times New Roman" w:cs="Times New Roman"/>
          <w:vertAlign w:val="superscript"/>
        </w:rPr>
        <w:t>25</w:t>
      </w:r>
      <w:r w:rsidR="00A62AC3" w:rsidRPr="006F6A43">
        <w:rPr>
          <w:rFonts w:ascii="Times New Roman" w:hAnsi="Times New Roman" w:cs="Times New Roman"/>
          <w:iCs/>
        </w:rPr>
        <w:fldChar w:fldCharType="end"/>
      </w:r>
      <w:r w:rsidR="00A62AC3" w:rsidRPr="006F6A43">
        <w:rPr>
          <w:rFonts w:ascii="Times New Roman" w:hAnsi="Times New Roman" w:cs="Times New Roman"/>
          <w:iCs/>
          <w:vertAlign w:val="superscript"/>
        </w:rPr>
        <w:t>,</w:t>
      </w:r>
      <w:r w:rsidR="00A62AC3" w:rsidRPr="006F6A43">
        <w:rPr>
          <w:rFonts w:ascii="Times New Roman" w:hAnsi="Times New Roman" w:cs="Times New Roman"/>
          <w:iCs/>
        </w:rPr>
        <w:fldChar w:fldCharType="begin"/>
      </w:r>
      <w:r w:rsidR="00A206C4">
        <w:rPr>
          <w:rFonts w:ascii="Times New Roman" w:hAnsi="Times New Roman" w:cs="Times New Roman"/>
          <w:iCs/>
        </w:rPr>
        <w:instrText xml:space="preserve"> ADDIN PAPERS2_CITATIONS &lt;citation&gt;&lt;uuid&gt;AB93E9E1-7694-4961-A855-23F453D13EC8&lt;/uuid&gt;&lt;priority&gt;0&lt;/priority&gt;&lt;publications&gt;&lt;publication&gt;&lt;volume&gt;348&lt;/volume&gt;&lt;publication_date&gt;99201402001200000000220000&lt;/publication_date&gt;&lt;doi&gt;10.1016/j.margeo.2013.12.007&lt;/doi&gt;&lt;startpage&gt;103&lt;/startpage&gt;&lt;title&gt;The effects of storm clustering on beach profile variability&lt;/title&gt;&lt;uuid&gt;ACB6B4ED-5B07-4FF8-B850-E6F6FD0048A7&lt;/uuid&gt;&lt;subtype&gt;400&lt;/subtype&gt;&lt;endpage&gt;112&lt;/endpage&gt;&lt;type&gt;400&lt;/type&gt;&lt;url&gt;http://linkinghub.elsevier.com/retrieve/pii/S0025322713002624&lt;/url&gt;&lt;bundle&gt;&lt;publication&gt;&lt;title&gt;Marine Geology&lt;/title&gt;&lt;type&gt;-100&lt;/type&gt;&lt;subtype&gt;-100&lt;/subtype&gt;&lt;uuid&gt;8CD53677-ABD7-4B56-86AB-F8D51F818AD7&lt;/uuid&gt;&lt;/publication&gt;&lt;/bundle&gt;&lt;authors&gt;&lt;author&gt;&lt;firstName&gt;Harshinie&lt;/firstName&gt;&lt;lastName&gt;Karunarathna&lt;/lastName&gt;&lt;/author&gt;&lt;author&gt;&lt;firstName&gt;Douglas&lt;/firstName&gt;&lt;lastName&gt;Pender&lt;/lastName&gt;&lt;/author&gt;&lt;author&gt;&lt;firstName&gt;Roshanka&lt;/firstName&gt;&lt;lastName&gt;Ranasinghe&lt;/lastName&gt;&lt;/author&gt;&lt;author&gt;&lt;firstName&gt;Andrew&lt;/firstName&gt;&lt;middleNames&gt;D&lt;/middleNames&gt;&lt;lastName&gt;Short&lt;/lastName&gt;&lt;/author&gt;&lt;author&gt;&lt;firstName&gt;Dominic&lt;/firstName&gt;&lt;middleNames&gt;E&lt;/middleNames&gt;&lt;lastName&gt;Reeve&lt;/lastName&gt;&lt;/author&gt;&lt;/authors&gt;&lt;/publication&gt;&lt;/publications&gt;&lt;cites&gt;&lt;/cites&gt;&lt;/citation&gt;</w:instrText>
      </w:r>
      <w:r w:rsidR="00A62AC3" w:rsidRPr="006F6A43">
        <w:rPr>
          <w:rFonts w:ascii="Times New Roman" w:hAnsi="Times New Roman" w:cs="Times New Roman"/>
          <w:iCs/>
        </w:rPr>
        <w:fldChar w:fldCharType="separate"/>
      </w:r>
      <w:r w:rsidR="006C1D6F">
        <w:rPr>
          <w:rFonts w:ascii="Times New Roman" w:hAnsi="Times New Roman" w:cs="Times New Roman"/>
          <w:vertAlign w:val="superscript"/>
        </w:rPr>
        <w:t>26</w:t>
      </w:r>
      <w:r w:rsidR="00A62AC3" w:rsidRPr="006F6A43">
        <w:rPr>
          <w:rFonts w:ascii="Times New Roman" w:hAnsi="Times New Roman" w:cs="Times New Roman"/>
          <w:iCs/>
        </w:rPr>
        <w:fldChar w:fldCharType="end"/>
      </w:r>
      <w:r w:rsidR="00A62AC3" w:rsidRPr="006F6A43">
        <w:rPr>
          <w:rFonts w:ascii="Times New Roman" w:hAnsi="Times New Roman" w:cs="Times New Roman"/>
          <w:iCs/>
        </w:rPr>
        <w:t>.</w:t>
      </w:r>
      <w:r w:rsidR="00BB1525" w:rsidRPr="006F6A43">
        <w:rPr>
          <w:rFonts w:ascii="Times New Roman" w:hAnsi="Times New Roman" w:cs="Times New Roman"/>
          <w:iCs/>
        </w:rPr>
        <w:t xml:space="preserve"> The</w:t>
      </w:r>
      <w:r w:rsidR="00DF104F" w:rsidRPr="005B5EC4">
        <w:rPr>
          <w:rFonts w:ascii="Times New Roman" w:hAnsi="Times New Roman" w:cs="Times New Roman"/>
          <w:iCs/>
        </w:rPr>
        <w:t>s</w:t>
      </w:r>
      <w:r w:rsidR="00BB1525" w:rsidRPr="005B5EC4">
        <w:rPr>
          <w:rFonts w:ascii="Times New Roman" w:hAnsi="Times New Roman" w:cs="Times New Roman"/>
          <w:iCs/>
        </w:rPr>
        <w:t>e</w:t>
      </w:r>
      <w:r w:rsidR="00DF104F" w:rsidRPr="005B5EC4">
        <w:rPr>
          <w:rFonts w:ascii="Times New Roman" w:hAnsi="Times New Roman" w:cs="Times New Roman"/>
          <w:iCs/>
        </w:rPr>
        <w:t xml:space="preserve"> </w:t>
      </w:r>
      <w:r w:rsidR="00292B84" w:rsidRPr="005B5EC4">
        <w:rPr>
          <w:rFonts w:ascii="Times New Roman" w:hAnsi="Times New Roman" w:cs="Times New Roman"/>
          <w:iCs/>
        </w:rPr>
        <w:t xml:space="preserve">are </w:t>
      </w:r>
      <w:r w:rsidR="003C754E" w:rsidRPr="005B5EC4">
        <w:rPr>
          <w:rFonts w:ascii="Times New Roman" w:hAnsi="Times New Roman" w:cs="Times New Roman"/>
          <w:iCs/>
        </w:rPr>
        <w:t>particularly important issue</w:t>
      </w:r>
      <w:r w:rsidR="00292B84" w:rsidRPr="005B5EC4">
        <w:rPr>
          <w:rFonts w:ascii="Times New Roman" w:hAnsi="Times New Roman" w:cs="Times New Roman"/>
          <w:iCs/>
        </w:rPr>
        <w:t>s</w:t>
      </w:r>
      <w:r w:rsidR="003C754E" w:rsidRPr="005B5EC4">
        <w:rPr>
          <w:rFonts w:ascii="Times New Roman" w:hAnsi="Times New Roman" w:cs="Times New Roman"/>
          <w:iCs/>
        </w:rPr>
        <w:t xml:space="preserve"> for the UK’s long</w:t>
      </w:r>
      <w:r w:rsidR="009E0EF9" w:rsidRPr="006F6A43">
        <w:rPr>
          <w:rFonts w:ascii="Times New Roman" w:hAnsi="Times New Roman" w:cs="Times New Roman"/>
          <w:iCs/>
        </w:rPr>
        <w:fldChar w:fldCharType="begin"/>
      </w:r>
      <w:r w:rsidR="00A206C4">
        <w:rPr>
          <w:rFonts w:ascii="Times New Roman" w:hAnsi="Times New Roman" w:cs="Times New Roman"/>
          <w:iCs/>
        </w:rPr>
        <w:instrText xml:space="preserve"> ADDIN PAPERS2_CITATIONS &lt;citation&gt;&lt;uuid&gt;70D523E2-04F2-4948-91AB-38F139AB2002&lt;/uuid&gt;&lt;priority&gt;0&lt;/priority&gt;&lt;publications&gt;&lt;publication&gt;&lt;volume&gt;156&lt;/volume&gt;&lt;publication_date&gt;99196700001200000000200000&lt;/publication_date&gt;&lt;number&gt;3775&lt;/number&gt;&lt;startpage&gt;636&lt;/startpage&gt;&lt;title&gt;How long is the coast of Britain&lt;/title&gt;&lt;uuid&gt;06713AD4-A7BC-4031-9270-153919050B83&lt;/uuid&gt;&lt;subtype&gt;400&lt;/subtype&gt;&lt;endpage&gt;638&lt;/endpage&gt;&lt;type&gt;400&lt;/type&gt;&lt;url&gt;http://users.math.yale.edu/users/mandelbrot/web_pdfs/howLongIsTheCoastOfBritain.pdf&lt;/url&gt;&lt;bundle&gt;&lt;publication&gt;&lt;title&gt;Science&lt;/title&gt;&lt;type&gt;-100&lt;/type&gt;&lt;subtype&gt;-100&lt;/subtype&gt;&lt;uuid&gt;B5779315-A608-465B-9A8C-4B8E8C4845B8&lt;/uuid&gt;&lt;/publication&gt;&lt;/bundle&gt;&lt;authors&gt;&lt;author&gt;&lt;firstName&gt;B&lt;/firstName&gt;&lt;middleNames&gt;B&lt;/middleNames&gt;&lt;lastName&gt;Mandelbrot&lt;/lastName&gt;&lt;/author&gt;&lt;/authors&gt;&lt;/publication&gt;&lt;/publications&gt;&lt;cites&gt;&lt;/cites&gt;&lt;/citation&gt;</w:instrText>
      </w:r>
      <w:r w:rsidR="009E0EF9" w:rsidRPr="006F6A43">
        <w:rPr>
          <w:rFonts w:ascii="Times New Roman" w:hAnsi="Times New Roman" w:cs="Times New Roman"/>
          <w:iCs/>
        </w:rPr>
        <w:fldChar w:fldCharType="separate"/>
      </w:r>
      <w:r w:rsidR="006C1D6F">
        <w:rPr>
          <w:rFonts w:ascii="Times New Roman" w:hAnsi="Times New Roman" w:cs="Times New Roman"/>
          <w:vertAlign w:val="superscript"/>
        </w:rPr>
        <w:t>27</w:t>
      </w:r>
      <w:r w:rsidR="009E0EF9" w:rsidRPr="006F6A43">
        <w:rPr>
          <w:rFonts w:ascii="Times New Roman" w:hAnsi="Times New Roman" w:cs="Times New Roman"/>
          <w:iCs/>
        </w:rPr>
        <w:fldChar w:fldCharType="end"/>
      </w:r>
      <w:r w:rsidR="003C754E" w:rsidRPr="006F6A43">
        <w:rPr>
          <w:rFonts w:ascii="Times New Roman" w:hAnsi="Times New Roman" w:cs="Times New Roman"/>
          <w:iCs/>
        </w:rPr>
        <w:t xml:space="preserve"> and highly developed coastline</w:t>
      </w:r>
      <w:r w:rsidR="00DF104F" w:rsidRPr="006F6A43">
        <w:rPr>
          <w:rFonts w:ascii="Times New Roman" w:hAnsi="Times New Roman" w:cs="Times New Roman"/>
          <w:iCs/>
        </w:rPr>
        <w:t xml:space="preserve"> and other densely populated coastlines around the world</w:t>
      </w:r>
      <w:r w:rsidR="003C754E" w:rsidRPr="005B5EC4">
        <w:rPr>
          <w:rFonts w:ascii="Times New Roman" w:hAnsi="Times New Roman" w:cs="Times New Roman"/>
          <w:iCs/>
        </w:rPr>
        <w:t xml:space="preserve">. </w:t>
      </w:r>
      <w:r w:rsidR="001A49EB" w:rsidRPr="005B5EC4">
        <w:rPr>
          <w:rFonts w:ascii="Times New Roman" w:hAnsi="Times New Roman" w:cs="Times New Roman"/>
          <w:iCs/>
          <w:lang w:val="en-GB"/>
        </w:rPr>
        <w:t xml:space="preserve"> </w:t>
      </w:r>
      <w:r w:rsidR="009E66D3" w:rsidRPr="005B5EC4">
        <w:rPr>
          <w:rFonts w:ascii="Times New Roman" w:hAnsi="Times New Roman" w:cs="Times New Roman"/>
          <w:iCs/>
          <w:lang w:val="en-GB"/>
        </w:rPr>
        <w:t>R</w:t>
      </w:r>
      <w:r w:rsidR="00F80F2A" w:rsidRPr="005B5EC4">
        <w:rPr>
          <w:rFonts w:ascii="Times New Roman" w:hAnsi="Times New Roman" w:cs="Times New Roman"/>
          <w:iCs/>
          <w:lang w:val="en-GB"/>
        </w:rPr>
        <w:t>ecognition and analysis of</w:t>
      </w:r>
      <w:r w:rsidR="001A49EB" w:rsidRPr="005B5EC4">
        <w:rPr>
          <w:rFonts w:ascii="Times New Roman" w:hAnsi="Times New Roman" w:cs="Times New Roman"/>
          <w:iCs/>
          <w:lang w:val="en-GB"/>
        </w:rPr>
        <w:t xml:space="preserve"> </w:t>
      </w:r>
      <w:r w:rsidR="00F80F2A" w:rsidRPr="005B5EC4">
        <w:rPr>
          <w:rFonts w:ascii="Times New Roman" w:hAnsi="Times New Roman" w:cs="Times New Roman"/>
          <w:iCs/>
          <w:lang w:val="en-GB"/>
        </w:rPr>
        <w:t xml:space="preserve">spatial and temporal extreme sea level characteristics and associated coastal flooding </w:t>
      </w:r>
      <w:r w:rsidR="001A49EB" w:rsidRPr="005B5EC4">
        <w:rPr>
          <w:rFonts w:ascii="Times New Roman" w:hAnsi="Times New Roman" w:cs="Times New Roman"/>
          <w:iCs/>
        </w:rPr>
        <w:t>is</w:t>
      </w:r>
      <w:r w:rsidR="004B363E" w:rsidRPr="005B5EC4">
        <w:rPr>
          <w:rFonts w:ascii="Times New Roman" w:hAnsi="Times New Roman" w:cs="Times New Roman"/>
          <w:iCs/>
        </w:rPr>
        <w:t>,</w:t>
      </w:r>
      <w:r w:rsidR="001A49EB" w:rsidRPr="005B5EC4">
        <w:rPr>
          <w:rFonts w:ascii="Times New Roman" w:hAnsi="Times New Roman" w:cs="Times New Roman"/>
          <w:iCs/>
        </w:rPr>
        <w:t xml:space="preserve"> </w:t>
      </w:r>
      <w:r w:rsidR="009E66D3" w:rsidRPr="005B5EC4">
        <w:rPr>
          <w:rFonts w:ascii="Times New Roman" w:hAnsi="Times New Roman" w:cs="Times New Roman"/>
          <w:iCs/>
        </w:rPr>
        <w:t xml:space="preserve">however, </w:t>
      </w:r>
      <w:r w:rsidR="001A49EB" w:rsidRPr="005B5EC4">
        <w:rPr>
          <w:rFonts w:ascii="Times New Roman" w:hAnsi="Times New Roman" w:cs="Times New Roman"/>
          <w:iCs/>
        </w:rPr>
        <w:t>lacking</w:t>
      </w:r>
      <w:r w:rsidR="003C754E" w:rsidRPr="005B5EC4">
        <w:rPr>
          <w:rFonts w:ascii="Times New Roman" w:hAnsi="Times New Roman" w:cs="Times New Roman"/>
          <w:iCs/>
        </w:rPr>
        <w:t>.</w:t>
      </w:r>
      <w:r w:rsidR="00F80F2A" w:rsidRPr="005B5EC4">
        <w:rPr>
          <w:rFonts w:ascii="Times New Roman" w:hAnsi="Times New Roman" w:cs="Times New Roman"/>
          <w:iCs/>
        </w:rPr>
        <w:t xml:space="preserve"> </w:t>
      </w:r>
      <w:r w:rsidR="003F184C" w:rsidRPr="005B5EC4">
        <w:rPr>
          <w:rFonts w:ascii="Times New Roman" w:hAnsi="Times New Roman" w:cs="Times New Roman"/>
          <w:iCs/>
        </w:rPr>
        <w:t xml:space="preserve">Spatial footprints and </w:t>
      </w:r>
      <w:r w:rsidR="003F184C" w:rsidRPr="005B5EC4">
        <w:rPr>
          <w:rFonts w:ascii="Times New Roman" w:hAnsi="Times New Roman" w:cs="Times New Roman"/>
          <w:iCs/>
          <w:lang w:val="en-GB"/>
        </w:rPr>
        <w:t>temporal clustering have</w:t>
      </w:r>
      <w:r w:rsidR="007D03F7" w:rsidRPr="005B5EC4">
        <w:rPr>
          <w:rFonts w:ascii="Times New Roman" w:hAnsi="Times New Roman" w:cs="Times New Roman"/>
          <w:iCs/>
          <w:lang w:val="en-GB"/>
        </w:rPr>
        <w:t xml:space="preserve"> started to be examined for other natural hazards</w:t>
      </w:r>
      <w:r w:rsidR="00BF6576" w:rsidRPr="006F6A43">
        <w:rPr>
          <w:rFonts w:ascii="Times New Roman" w:hAnsi="Times New Roman" w:cs="Times New Roman"/>
          <w:iCs/>
          <w:vertAlign w:val="superscript"/>
          <w:lang w:val="en-GB"/>
        </w:rPr>
        <w:fldChar w:fldCharType="begin"/>
      </w:r>
      <w:r w:rsidR="00A206C4">
        <w:rPr>
          <w:rFonts w:ascii="Times New Roman" w:hAnsi="Times New Roman" w:cs="Times New Roman"/>
          <w:iCs/>
          <w:vertAlign w:val="superscript"/>
          <w:lang w:val="en-GB"/>
        </w:rPr>
        <w:instrText xml:space="preserve"> ADDIN PAPERS2_CITATIONS &lt;citation&gt;&lt;uuid&gt;B044995D-9E0B-4140-A811-A28E46A37A68&lt;/uuid&gt;&lt;priority&gt;0&lt;/priority&gt;&lt;publications&gt;&lt;publication&gt;&lt;volume&gt;50&lt;/volume&gt;&lt;publication_date&gt;99201407011200000000222000&lt;/publication_date&gt;&lt;number&gt;7&lt;/number&gt;&lt;doi&gt;10.1002/2014WR015391&lt;/doi&gt;&lt;startpage&gt;5926&lt;/startpage&gt;&lt;title&gt;Modeling intersite dependence for regional frequency analysis of extreme marine events&lt;/title&gt;&lt;uuid&gt;BDE19FF6-D6FD-403C-9F01-C38FF5D2E3E3&lt;/uuid&gt;&lt;subtype&gt;400&lt;/subtype&gt;&lt;endpage&gt;5940&lt;/endpage&gt;&lt;type&gt;400&lt;/type&gt;&lt;url&gt;http://onlinelibrary.wiley.com/doi/10.1002/2014WR015391/full&lt;/url&gt;&lt;bundle&gt;&lt;publication&gt;&lt;title&gt;Water Resources Research&lt;/title&gt;&lt;type&gt;-100&lt;/type&gt;&lt;subtype&gt;-100&lt;/subtype&gt;&lt;uuid&gt;373FCBA0-1414-4699-80B1-DDF90DCAD57E&lt;/uuid&gt;&lt;/publication&gt;&lt;/bundle&gt;&lt;authors&gt;&lt;author&gt;&lt;firstName&gt;Jérôme&lt;/firstName&gt;&lt;lastName&gt;Weiss&lt;/lastName&gt;&lt;/author&gt;&lt;author&gt;&lt;firstName&gt;Pietro&lt;/firstName&gt;&lt;lastName&gt;Bernardara&lt;/lastName&gt;&lt;/author&gt;&lt;author&gt;&lt;firstName&gt;Michel&lt;/firstName&gt;&lt;lastName&gt;Benoit&lt;/lastName&gt;&lt;/author&gt;&lt;/authors&gt;&lt;/publication&gt;&lt;/publications&gt;&lt;cites&gt;&lt;/cites&gt;&lt;/citation&gt;</w:instrText>
      </w:r>
      <w:r w:rsidR="00BF6576" w:rsidRPr="006F6A43">
        <w:rPr>
          <w:rFonts w:ascii="Times New Roman" w:hAnsi="Times New Roman" w:cs="Times New Roman"/>
          <w:iCs/>
          <w:vertAlign w:val="superscript"/>
          <w:lang w:val="en-GB"/>
        </w:rPr>
        <w:fldChar w:fldCharType="separate"/>
      </w:r>
      <w:r w:rsidR="006C1D6F">
        <w:rPr>
          <w:rFonts w:ascii="Times New Roman" w:hAnsi="Times New Roman" w:cs="Times New Roman"/>
          <w:vertAlign w:val="superscript"/>
        </w:rPr>
        <w:t>28</w:t>
      </w:r>
      <w:r w:rsidR="00BF6576" w:rsidRPr="006F6A43">
        <w:rPr>
          <w:rFonts w:ascii="Times New Roman" w:hAnsi="Times New Roman" w:cs="Times New Roman"/>
          <w:iCs/>
          <w:vertAlign w:val="superscript"/>
          <w:lang w:val="en-GB"/>
        </w:rPr>
        <w:fldChar w:fldCharType="end"/>
      </w:r>
      <w:r w:rsidR="00BF6576" w:rsidRPr="006F6A43">
        <w:rPr>
          <w:rFonts w:ascii="Times New Roman" w:hAnsi="Times New Roman" w:cs="Times New Roman"/>
          <w:iCs/>
          <w:vertAlign w:val="superscript"/>
          <w:lang w:val="en-GB"/>
        </w:rPr>
        <w:t>,</w:t>
      </w:r>
      <w:r w:rsidR="007D03F7" w:rsidRPr="006F6A43">
        <w:rPr>
          <w:rFonts w:ascii="Times New Roman" w:hAnsi="Times New Roman" w:cs="Times New Roman"/>
          <w:iCs/>
          <w:lang w:val="en-GB"/>
        </w:rPr>
        <w:fldChar w:fldCharType="begin"/>
      </w:r>
      <w:r w:rsidR="00A206C4">
        <w:rPr>
          <w:rFonts w:ascii="Times New Roman" w:hAnsi="Times New Roman" w:cs="Times New Roman"/>
          <w:iCs/>
          <w:lang w:val="en-GB"/>
        </w:rPr>
        <w:instrText xml:space="preserve"> ADDIN PAPERS2_CITATIONS &lt;citation&gt;&lt;uuid&gt;1F5B27C2-DF88-4560-A74B-CE5614E6CE1E&lt;/uuid&gt;&lt;priority&gt;0&lt;/priority&gt;&lt;publications&gt;&lt;publication&gt;&lt;volume&gt;134&lt;/volume&gt;&lt;publication_date&gt;99201002251200000000222000&lt;/publication_date&gt;&lt;number&gt;8&lt;/number&gt;&lt;doi&gt;10.1175/MWR3160.1&lt;/doi&gt;&lt;startpage&gt;2224&lt;/startpage&gt;&lt;title&gt;Serial Clustering of Extratropical Cyclones&lt;/title&gt;&lt;uuid&gt;959D2906-69C4-4072-9A41-8CB0346CF982&lt;/uuid&gt;&lt;subtype&gt;400&lt;/subtype&gt;&lt;endpage&gt;2240&lt;/endpage&gt;&lt;type&gt;400&lt;/type&gt;&lt;url&gt;http://journals.ametsoc.org/doi/abs/10.1175/MWR3160.1&lt;/url&gt;&lt;bundle&gt;&lt;publication&gt;&lt;url&gt;http://dx.doi.org&lt;/url&gt;&lt;title&gt;Monthly Weather Review&lt;/title&gt;&lt;type&gt;-100&lt;/type&gt;&lt;subtype&gt;-100&lt;/subtype&gt;&lt;uuid&gt;5299430B-9451-48D3-9F61-034F72C9D00E&lt;/uuid&gt;&lt;/publication&gt;&lt;/bundle&gt;&lt;authors&gt;&lt;author&gt;&lt;firstName&gt;Pascal&lt;/firstName&gt;&lt;middleNames&gt;J&lt;/middleNames&gt;&lt;lastName&gt;Mailier&lt;/lastName&gt;&lt;/author&gt;&lt;author&gt;&lt;firstName&gt;David&lt;/firstName&gt;&lt;middleNames&gt;B&lt;/middleNames&gt;&lt;lastName&gt;Stephenson&lt;/lastName&gt;&lt;/author&gt;&lt;author&gt;&lt;firstName&gt;Christopher&lt;/firstName&gt;&lt;middleNames&gt;A T&lt;/middleNames&gt;&lt;lastName&gt;Ferro&lt;/lastName&gt;&lt;/author&gt;&lt;author&gt;&lt;firstName&gt;Kevin&lt;/firstName&gt;&lt;middleNames&gt;I&lt;/middleNames&gt;&lt;lastName&gt;Hodges&lt;/lastName&gt;&lt;/author&gt;&lt;author&gt;&lt;firstName&gt;Pascal&lt;/firstName&gt;&lt;middleNames&gt;J&lt;/middleNames&gt;&lt;lastName&gt;Mailier&lt;/lastName&gt;&lt;/author&gt;&lt;author&gt;&lt;firstName&gt;David&lt;/firstName&gt;&lt;middleNames&gt;B&lt;/middleNames&gt;&lt;lastName&gt;Stephenson&lt;/lastName&gt;&lt;/author&gt;&lt;author&gt;&lt;firstName&gt;Christopher&lt;/firstName&gt;&lt;middleNames&gt;A T&lt;/middleNames&gt;&lt;lastName&gt;Ferro&lt;/lastName&gt;&lt;/author&gt;&lt;author&gt;&lt;firstName&gt;Kevin&lt;/firstName&gt;&lt;middleNames&gt;I&lt;/middleNames&gt;&lt;lastName&gt;Hodges&lt;/lastName&gt;&lt;/author&gt;&lt;/authors&gt;&lt;/publication&gt;&lt;/publications&gt;&lt;cites&gt;&lt;/cites&gt;&lt;/citation&gt;</w:instrText>
      </w:r>
      <w:r w:rsidR="007D03F7" w:rsidRPr="006F6A43">
        <w:rPr>
          <w:rFonts w:ascii="Times New Roman" w:hAnsi="Times New Roman" w:cs="Times New Roman"/>
          <w:iCs/>
          <w:lang w:val="en-GB"/>
        </w:rPr>
        <w:fldChar w:fldCharType="separate"/>
      </w:r>
      <w:r w:rsidR="006C1D6F">
        <w:rPr>
          <w:rFonts w:ascii="Times New Roman" w:hAnsi="Times New Roman" w:cs="Times New Roman"/>
          <w:vertAlign w:val="superscript"/>
        </w:rPr>
        <w:t>29</w:t>
      </w:r>
      <w:r w:rsidR="007D03F7" w:rsidRPr="006F6A43">
        <w:rPr>
          <w:rFonts w:ascii="Times New Roman" w:hAnsi="Times New Roman" w:cs="Times New Roman"/>
          <w:iCs/>
          <w:lang w:val="en-GB"/>
        </w:rPr>
        <w:fldChar w:fldCharType="end"/>
      </w:r>
      <w:r w:rsidR="007D03F7" w:rsidRPr="006F6A43">
        <w:rPr>
          <w:rFonts w:ascii="Times New Roman" w:hAnsi="Times New Roman" w:cs="Times New Roman"/>
          <w:iCs/>
          <w:vertAlign w:val="superscript"/>
          <w:lang w:val="en-GB"/>
        </w:rPr>
        <w:t>,</w:t>
      </w:r>
      <w:r w:rsidR="007D03F7" w:rsidRPr="006F6A43">
        <w:rPr>
          <w:rFonts w:ascii="Times New Roman" w:hAnsi="Times New Roman" w:cs="Times New Roman"/>
          <w:iCs/>
          <w:vertAlign w:val="superscript"/>
          <w:lang w:val="en-GB"/>
        </w:rPr>
        <w:fldChar w:fldCharType="begin"/>
      </w:r>
      <w:r w:rsidR="00A206C4">
        <w:rPr>
          <w:rFonts w:ascii="Times New Roman" w:hAnsi="Times New Roman" w:cs="Times New Roman"/>
          <w:iCs/>
          <w:vertAlign w:val="superscript"/>
          <w:lang w:val="en-GB"/>
        </w:rPr>
        <w:instrText xml:space="preserve"> ADDIN PAPERS2_CITATIONS &lt;citation&gt;&lt;uuid&gt;062FB13B-5B1C-47DA-A1BA-711194CEF9AB&lt;/uuid&gt;&lt;priority&gt;0&lt;/priority&gt;&lt;publications&gt;&lt;publication&gt;&lt;uuid&gt;4CDF12F5-04F7-40A6-9C12-A705098A0C59&lt;/uuid&gt;&lt;volume&gt;18&lt;/volume&gt;&lt;doi&gt;10.1127/0941-2948/2009/0393&lt;/doi&gt;&lt;startpage&gt;411&lt;/startpage&gt;&lt;publication_date&gt;99200900001200000000200000&lt;/publication_date&gt;&lt;url&gt;http://openurl.ingenta.com/content/xref?genre=article&amp;amp;issn=0941-2948&amp;amp;volume=18&amp;amp;issue=4&amp;amp;spage=411&lt;/url&gt;&lt;type&gt;400&lt;/type&gt;&lt;title&gt;Serial clustering of intense European storms&lt;/title&gt;&lt;publisher&gt;E. Schweizerbart'sche Verlagsbuchhandlung&lt;/publisher&gt;&lt;number&gt;4&lt;/number&gt;&lt;subtype&gt;400&lt;/subtype&gt;&lt;endpage&gt;424&lt;/endpage&gt;&lt;bundle&gt;&lt;publication&gt;&lt;title&gt;Meteorologische Zeitschrift&lt;/title&gt;&lt;type&gt;-100&lt;/type&gt;&lt;subtype&gt;-100&lt;/subtype&gt;&lt;uuid&gt;241E488C-D5E7-48F9-B39E-85BF5B1997DD&lt;/uuid&gt;&lt;/publication&gt;&lt;/bundle&gt;&lt;authors&gt;&lt;author&gt;&lt;firstName&gt;Renato&lt;/firstName&gt;&lt;lastName&gt;Vitolo&lt;/lastName&gt;&lt;/author&gt;&lt;author&gt;&lt;firstName&gt;David&lt;/firstName&gt;&lt;middleNames&gt;B&lt;/middleNames&gt;&lt;lastName&gt;Stephenson&lt;/lastName&gt;&lt;/author&gt;&lt;author&gt;&lt;firstName&gt;Ian&lt;/firstName&gt;&lt;middleNames&gt;M&lt;/middleNames&gt;&lt;lastName&gt;Cook&lt;/lastName&gt;&lt;/author&gt;&lt;author&gt;&lt;firstName&gt;Kirsten&lt;/firstName&gt;&lt;lastName&gt;Mitchell-Wallace&lt;/lastName&gt;&lt;/author&gt;&lt;/authors&gt;&lt;/publication&gt;&lt;/publications&gt;&lt;cites&gt;&lt;/cites&gt;&lt;/citation&gt;</w:instrText>
      </w:r>
      <w:r w:rsidR="007D03F7" w:rsidRPr="006F6A43">
        <w:rPr>
          <w:rFonts w:ascii="Times New Roman" w:hAnsi="Times New Roman" w:cs="Times New Roman"/>
          <w:iCs/>
          <w:vertAlign w:val="superscript"/>
          <w:lang w:val="en-GB"/>
        </w:rPr>
        <w:fldChar w:fldCharType="separate"/>
      </w:r>
      <w:r w:rsidR="006C1D6F">
        <w:rPr>
          <w:rFonts w:ascii="Times New Roman" w:hAnsi="Times New Roman" w:cs="Times New Roman"/>
          <w:vertAlign w:val="superscript"/>
        </w:rPr>
        <w:t>30</w:t>
      </w:r>
      <w:r w:rsidR="007D03F7" w:rsidRPr="006F6A43">
        <w:rPr>
          <w:rFonts w:ascii="Times New Roman" w:hAnsi="Times New Roman" w:cs="Times New Roman"/>
          <w:iCs/>
          <w:vertAlign w:val="superscript"/>
          <w:lang w:val="en-GB"/>
        </w:rPr>
        <w:fldChar w:fldCharType="end"/>
      </w:r>
      <w:r w:rsidR="007D03F7" w:rsidRPr="006F6A43">
        <w:rPr>
          <w:rFonts w:ascii="Times New Roman" w:hAnsi="Times New Roman" w:cs="Times New Roman"/>
          <w:iCs/>
          <w:vertAlign w:val="superscript"/>
          <w:lang w:val="en-GB"/>
        </w:rPr>
        <w:t>,</w:t>
      </w:r>
      <w:r w:rsidR="007D03F7" w:rsidRPr="006F6A43">
        <w:rPr>
          <w:rFonts w:ascii="Times New Roman" w:hAnsi="Times New Roman" w:cs="Times New Roman"/>
          <w:iCs/>
          <w:vertAlign w:val="superscript"/>
          <w:lang w:val="en-GB"/>
        </w:rPr>
        <w:fldChar w:fldCharType="begin"/>
      </w:r>
      <w:r w:rsidR="00A206C4">
        <w:rPr>
          <w:rFonts w:ascii="Times New Roman" w:hAnsi="Times New Roman" w:cs="Times New Roman"/>
          <w:iCs/>
          <w:vertAlign w:val="superscript"/>
          <w:lang w:val="en-GB"/>
        </w:rPr>
        <w:instrText xml:space="preserve"> ADDIN PAPERS2_CITATIONS &lt;citation&gt;&lt;uuid&gt;C653413A-C660-4608-B02B-504A910466ED&lt;/uuid&gt;&lt;priority&gt;0&lt;/priority&gt;&lt;publications&gt;&lt;publication&gt;&lt;uuid&gt;287131CB-25D6-49E7-BB00-3E7D8688E314&lt;/uuid&gt;&lt;volume&gt;33&lt;/volume&gt;&lt;doi&gt;10.1002/joc.3458&lt;/doi&gt;&lt;startpage&gt;629&lt;/startpage&gt;&lt;publication_date&gt;99201303151200000000222000&lt;/publication_date&gt;&lt;url&gt;http://onlinelibrary.wiley.com/doi/10.1002/joc.3458/full&lt;/url&gt;&lt;type&gt;400&lt;/type&gt;&lt;title&gt;On the temporal clustering of US floods and its relationship to climate teleconnection patterns&lt;/title&gt;&lt;publisher&gt;John Wiley &amp;amp; Sons, Ltd.&lt;/publisher&gt;&lt;number&gt;3&lt;/number&gt;&lt;subtype&gt;400&lt;/subtype&gt;&lt;endpage&gt;640&lt;/endpage&gt;&lt;bundle&gt;&lt;publication&gt;&lt;publisher&gt;John Wiley &amp;amp; Sons, Ltd.&lt;/publisher&gt;&lt;title&gt;International Journal of Climatology&lt;/title&gt;&lt;type&gt;-100&lt;/type&gt;&lt;subtype&gt;-100&lt;/subtype&gt;&lt;uuid&gt;83D13FDB-3153-44C6-9421-AF17D923DBD7&lt;/uuid&gt;&lt;/publication&gt;&lt;/bundle&gt;&lt;authors&gt;&lt;author&gt;&lt;firstName&gt;Gabriele&lt;/firstName&gt;&lt;lastName&gt;Villarini&lt;/lastName&gt;&lt;/author&gt;&lt;author&gt;&lt;firstName&gt;James&lt;/firstName&gt;&lt;middleNames&gt;A&lt;/middleNames&gt;&lt;lastName&gt;Smith&lt;/lastName&gt;&lt;/author&gt;&lt;author&gt;&lt;firstName&gt;Renato&lt;/firstName&gt;&lt;lastName&gt;Vitolo&lt;/lastName&gt;&lt;/author&gt;&lt;author&gt;&lt;firstName&gt;David&lt;/firstName&gt;&lt;middleNames&gt;B&lt;/middleNames&gt;&lt;lastName&gt;Stephenson&lt;/lastName&gt;&lt;/author&gt;&lt;/authors&gt;&lt;/publication&gt;&lt;/publications&gt;&lt;cites&gt;&lt;/cites&gt;&lt;/citation&gt;</w:instrText>
      </w:r>
      <w:r w:rsidR="007D03F7" w:rsidRPr="006F6A43">
        <w:rPr>
          <w:rFonts w:ascii="Times New Roman" w:hAnsi="Times New Roman" w:cs="Times New Roman"/>
          <w:iCs/>
          <w:vertAlign w:val="superscript"/>
          <w:lang w:val="en-GB"/>
        </w:rPr>
        <w:fldChar w:fldCharType="separate"/>
      </w:r>
      <w:r w:rsidR="006C1D6F">
        <w:rPr>
          <w:rFonts w:ascii="Times New Roman" w:hAnsi="Times New Roman" w:cs="Times New Roman"/>
          <w:vertAlign w:val="superscript"/>
        </w:rPr>
        <w:t>31</w:t>
      </w:r>
      <w:r w:rsidR="007D03F7" w:rsidRPr="006F6A43">
        <w:rPr>
          <w:rFonts w:ascii="Times New Roman" w:hAnsi="Times New Roman" w:cs="Times New Roman"/>
          <w:iCs/>
          <w:vertAlign w:val="superscript"/>
          <w:lang w:val="en-GB"/>
        </w:rPr>
        <w:fldChar w:fldCharType="end"/>
      </w:r>
      <w:r w:rsidR="007D03F7" w:rsidRPr="006F6A43">
        <w:rPr>
          <w:rFonts w:ascii="Times New Roman" w:hAnsi="Times New Roman" w:cs="Times New Roman"/>
          <w:iCs/>
          <w:vertAlign w:val="superscript"/>
          <w:lang w:val="en-GB"/>
        </w:rPr>
        <w:t>,</w:t>
      </w:r>
      <w:r w:rsidR="007D03F7" w:rsidRPr="006F6A43">
        <w:rPr>
          <w:rFonts w:ascii="Times New Roman" w:hAnsi="Times New Roman" w:cs="Times New Roman"/>
          <w:iCs/>
          <w:vertAlign w:val="superscript"/>
          <w:lang w:val="en-GB"/>
        </w:rPr>
        <w:fldChar w:fldCharType="begin"/>
      </w:r>
      <w:r w:rsidR="00A206C4">
        <w:rPr>
          <w:rFonts w:ascii="Times New Roman" w:hAnsi="Times New Roman" w:cs="Times New Roman"/>
          <w:iCs/>
          <w:vertAlign w:val="superscript"/>
          <w:lang w:val="en-GB"/>
        </w:rPr>
        <w:instrText xml:space="preserve"> ADDIN PAPERS2_CITATIONS &lt;citation&gt;&lt;uuid&gt;6C6EF86A-691E-453F-9465-A6F706EDB8EF&lt;/uuid&gt;&lt;priority&gt;0&lt;/priority&gt;&lt;publications&gt;&lt;publication&gt;&lt;uuid&gt;EE3E0CAC-111D-4427-A30A-227F13C8B252&lt;/uuid&gt;&lt;volume&gt;118&lt;/volume&gt;&lt;doi&gt;10.1002/2013JD020564&lt;/doi&gt;&lt;subtitle&gt;CLUSTERING OF EXTRATROPICAL CYCLONES&lt;/subtitle&gt;&lt;startpage&gt;12,476&lt;/startpage&gt;&lt;publication_date&gt;99201311271200000000222000&lt;/publication_date&gt;&lt;url&gt;http://onlinelibrary.wiley.com/doi/10.1002/2013JD020564/full&lt;/url&gt;&lt;type&gt;400&lt;/type&gt;&lt;title&gt;Serial clustering of extratropical cyclones over the North Atlantic and Europe under recent and future climate conditions&lt;/title&gt;&lt;number&gt;22&lt;/number&gt;&lt;subtype&gt;400&lt;/subtype&gt;&lt;endpage&gt;12,485&lt;/endpage&gt;&lt;bundle&gt;&lt;publication&gt;&lt;title&gt;Journal of Geophysical Research: Atmospheres&lt;/title&gt;&lt;type&gt;-100&lt;/type&gt;&lt;subtype&gt;-100&lt;/subtype&gt;&lt;uuid&gt;7161DAC0-E697-420C-8216-8BA304AE3CD0&lt;/uuid&gt;&lt;/publication&gt;&lt;/bundle&gt;&lt;authors&gt;&lt;author&gt;&lt;firstName&gt;Joaquim&lt;/firstName&gt;&lt;middleNames&gt;G&lt;/middleNames&gt;&lt;lastName&gt;Pinto&lt;/lastName&gt;&lt;/author&gt;&lt;author&gt;&lt;firstName&gt;Nina&lt;/firstName&gt;&lt;lastName&gt;Bellenbaum&lt;/lastName&gt;&lt;/author&gt;&lt;author&gt;&lt;firstName&gt;Melanie&lt;/firstName&gt;&lt;middleNames&gt;K&lt;/middleNames&gt;&lt;lastName&gt;Karremann&lt;/lastName&gt;&lt;/author&gt;&lt;author&gt;&lt;lastName&gt;Marta&lt;/lastName&gt;&lt;firstName&gt;Paul&lt;/firstName&gt;&lt;middleNames&gt;M&lt;/middleNames&gt;&lt;droppingParticle&gt;Della&lt;/droppingParticle&gt;&lt;/author&gt;&lt;/authors&gt;&lt;/publication&gt;&lt;/publications&gt;&lt;cites&gt;&lt;/cites&gt;&lt;/citation&gt;</w:instrText>
      </w:r>
      <w:r w:rsidR="007D03F7" w:rsidRPr="006F6A43">
        <w:rPr>
          <w:rFonts w:ascii="Times New Roman" w:hAnsi="Times New Roman" w:cs="Times New Roman"/>
          <w:iCs/>
          <w:vertAlign w:val="superscript"/>
          <w:lang w:val="en-GB"/>
        </w:rPr>
        <w:fldChar w:fldCharType="separate"/>
      </w:r>
      <w:r w:rsidR="006C1D6F">
        <w:rPr>
          <w:rFonts w:ascii="Times New Roman" w:hAnsi="Times New Roman" w:cs="Times New Roman"/>
          <w:vertAlign w:val="superscript"/>
        </w:rPr>
        <w:t>32</w:t>
      </w:r>
      <w:r w:rsidR="007D03F7" w:rsidRPr="006F6A43">
        <w:rPr>
          <w:rFonts w:ascii="Times New Roman" w:hAnsi="Times New Roman" w:cs="Times New Roman"/>
          <w:iCs/>
          <w:vertAlign w:val="superscript"/>
          <w:lang w:val="en-GB"/>
        </w:rPr>
        <w:fldChar w:fldCharType="end"/>
      </w:r>
      <w:r w:rsidR="00AD46AB" w:rsidRPr="006F6A43">
        <w:rPr>
          <w:rFonts w:ascii="Times New Roman" w:hAnsi="Times New Roman" w:cs="Times New Roman"/>
          <w:iCs/>
          <w:lang w:val="en-GB"/>
        </w:rPr>
        <w:t xml:space="preserve"> but </w:t>
      </w:r>
      <w:r w:rsidR="00236F6C" w:rsidRPr="006F6A43">
        <w:rPr>
          <w:rFonts w:ascii="Times New Roman" w:hAnsi="Times New Roman" w:cs="Times New Roman"/>
          <w:iCs/>
          <w:lang w:val="en-GB"/>
        </w:rPr>
        <w:t xml:space="preserve">there </w:t>
      </w:r>
      <w:r w:rsidR="007D03F7" w:rsidRPr="005B5EC4">
        <w:rPr>
          <w:rFonts w:ascii="Times New Roman" w:hAnsi="Times New Roman" w:cs="Times New Roman"/>
          <w:iCs/>
          <w:lang w:val="en-GB"/>
        </w:rPr>
        <w:t xml:space="preserve">has been limited assessment </w:t>
      </w:r>
      <w:r w:rsidR="009E66D3" w:rsidRPr="005B5EC4">
        <w:rPr>
          <w:rFonts w:ascii="Times New Roman" w:hAnsi="Times New Roman" w:cs="Times New Roman"/>
          <w:iCs/>
          <w:lang w:val="en-GB"/>
        </w:rPr>
        <w:t xml:space="preserve">with </w:t>
      </w:r>
      <w:r w:rsidR="007D03F7" w:rsidRPr="005B5EC4">
        <w:rPr>
          <w:rFonts w:ascii="Times New Roman" w:hAnsi="Times New Roman" w:cs="Times New Roman"/>
          <w:iCs/>
          <w:lang w:val="en-GB"/>
        </w:rPr>
        <w:t>regard to extreme sea levels</w:t>
      </w:r>
      <w:r w:rsidR="00D10766" w:rsidRPr="005B5EC4">
        <w:rPr>
          <w:rFonts w:ascii="Times New Roman" w:hAnsi="Times New Roman" w:cs="Times New Roman"/>
          <w:iCs/>
        </w:rPr>
        <w:t>.</w:t>
      </w:r>
      <w:r w:rsidR="00D10766" w:rsidRPr="005B5EC4">
        <w:rPr>
          <w:rFonts w:ascii="Times New Roman" w:hAnsi="Times New Roman" w:cs="Times New Roman"/>
          <w:iCs/>
          <w:lang w:val="en-GB"/>
        </w:rPr>
        <w:t xml:space="preserve"> </w:t>
      </w:r>
    </w:p>
    <w:p w14:paraId="77336589" w14:textId="77777777" w:rsidR="00A1169F" w:rsidRPr="005B5EC4" w:rsidRDefault="00A1169F" w:rsidP="000A792F">
      <w:pPr>
        <w:spacing w:line="360" w:lineRule="auto"/>
        <w:jc w:val="both"/>
        <w:rPr>
          <w:rFonts w:ascii="Times New Roman" w:hAnsi="Times New Roman" w:cs="Times New Roman"/>
          <w:iCs/>
        </w:rPr>
      </w:pPr>
    </w:p>
    <w:p w14:paraId="4D1204A7" w14:textId="47765B35" w:rsidR="00294608" w:rsidRPr="005B5EC4" w:rsidRDefault="00AB1ECC" w:rsidP="00454693">
      <w:pPr>
        <w:spacing w:line="360" w:lineRule="auto"/>
        <w:jc w:val="both"/>
        <w:rPr>
          <w:rFonts w:ascii="Times New Roman" w:hAnsi="Times New Roman" w:cs="Times New Roman"/>
        </w:rPr>
      </w:pPr>
      <w:r w:rsidRPr="005B5EC4">
        <w:rPr>
          <w:rFonts w:ascii="Times New Roman" w:hAnsi="Times New Roman" w:cs="Times New Roman"/>
          <w:iCs/>
        </w:rPr>
        <w:t>H</w:t>
      </w:r>
      <w:r w:rsidR="00422829" w:rsidRPr="005B5EC4">
        <w:rPr>
          <w:rFonts w:ascii="Times New Roman" w:hAnsi="Times New Roman" w:cs="Times New Roman"/>
          <w:iCs/>
        </w:rPr>
        <w:t>ere</w:t>
      </w:r>
      <w:r w:rsidR="00650036" w:rsidRPr="005B5EC4">
        <w:rPr>
          <w:rFonts w:ascii="Times New Roman" w:hAnsi="Times New Roman" w:cs="Times New Roman"/>
          <w:iCs/>
        </w:rPr>
        <w:t xml:space="preserve"> </w:t>
      </w:r>
      <w:r w:rsidR="002F342F" w:rsidRPr="005B5EC4">
        <w:rPr>
          <w:rFonts w:ascii="Times New Roman" w:hAnsi="Times New Roman" w:cs="Times New Roman"/>
          <w:iCs/>
        </w:rPr>
        <w:t xml:space="preserve">we </w:t>
      </w:r>
      <w:r w:rsidR="002F4D87" w:rsidRPr="005B5EC4">
        <w:rPr>
          <w:rFonts w:ascii="Times New Roman" w:hAnsi="Times New Roman" w:cs="Times New Roman"/>
          <w:iCs/>
        </w:rPr>
        <w:t>undertake</w:t>
      </w:r>
      <w:r w:rsidR="00650036" w:rsidRPr="005B5EC4">
        <w:rPr>
          <w:rFonts w:ascii="Times New Roman" w:hAnsi="Times New Roman" w:cs="Times New Roman"/>
          <w:iCs/>
        </w:rPr>
        <w:t xml:space="preserve"> a </w:t>
      </w:r>
      <w:r w:rsidR="00650036" w:rsidRPr="005B5EC4">
        <w:rPr>
          <w:rFonts w:ascii="Times New Roman" w:hAnsi="Times New Roman" w:cs="Times New Roman"/>
          <w:iCs/>
          <w:lang w:val="en-GB"/>
        </w:rPr>
        <w:t xml:space="preserve">detailed </w:t>
      </w:r>
      <w:r w:rsidR="00EE422F" w:rsidRPr="005B5EC4">
        <w:rPr>
          <w:rFonts w:ascii="Times New Roman" w:hAnsi="Times New Roman" w:cs="Times New Roman"/>
          <w:iCs/>
          <w:lang w:val="en-GB"/>
        </w:rPr>
        <w:t xml:space="preserve">spatial and </w:t>
      </w:r>
      <w:r w:rsidR="00650036" w:rsidRPr="005B5EC4">
        <w:rPr>
          <w:rFonts w:ascii="Times New Roman" w:hAnsi="Times New Roman" w:cs="Times New Roman"/>
          <w:iCs/>
          <w:lang w:val="en-GB"/>
        </w:rPr>
        <w:t xml:space="preserve">temporal analysis of extreme sea level events around the </w:t>
      </w:r>
      <w:r w:rsidR="00857450" w:rsidRPr="005B5EC4">
        <w:rPr>
          <w:rFonts w:ascii="Times New Roman" w:hAnsi="Times New Roman" w:cs="Times New Roman"/>
          <w:iCs/>
          <w:lang w:val="en-GB"/>
        </w:rPr>
        <w:t xml:space="preserve">UK </w:t>
      </w:r>
      <w:r w:rsidR="00445D91" w:rsidRPr="005B5EC4">
        <w:rPr>
          <w:rFonts w:ascii="Times New Roman" w:hAnsi="Times New Roman" w:cs="Times New Roman"/>
          <w:iCs/>
          <w:lang w:val="en-GB"/>
        </w:rPr>
        <w:t>coast</w:t>
      </w:r>
      <w:r w:rsidR="002F4D87" w:rsidRPr="005B5EC4">
        <w:rPr>
          <w:rFonts w:ascii="Times New Roman" w:hAnsi="Times New Roman" w:cs="Times New Roman"/>
          <w:iCs/>
        </w:rPr>
        <w:t xml:space="preserve"> using</w:t>
      </w:r>
      <w:r w:rsidR="00650036" w:rsidRPr="005B5EC4">
        <w:rPr>
          <w:rFonts w:ascii="Times New Roman" w:hAnsi="Times New Roman" w:cs="Times New Roman"/>
          <w:iCs/>
          <w:lang w:val="en-GB"/>
        </w:rPr>
        <w:t xml:space="preserve"> the SurgeWatch database (</w:t>
      </w:r>
      <w:r w:rsidR="00857450" w:rsidRPr="005B5EC4">
        <w:rPr>
          <w:rFonts w:ascii="Times New Roman" w:hAnsi="Times New Roman" w:cs="Times New Roman"/>
          <w:iCs/>
          <w:lang w:val="en-GB"/>
        </w:rPr>
        <w:t>Data Citation 1</w:t>
      </w:r>
      <w:r w:rsidR="00857450" w:rsidRPr="006F6A43">
        <w:rPr>
          <w:rFonts w:ascii="Times New Roman" w:hAnsi="Times New Roman" w:cs="Times New Roman"/>
          <w:iCs/>
          <w:lang w:val="en-GB"/>
        </w:rPr>
        <w:t>)</w:t>
      </w:r>
      <w:r w:rsidR="008E4646" w:rsidRPr="006F6A43">
        <w:rPr>
          <w:rFonts w:ascii="Times New Roman" w:hAnsi="Times New Roman" w:cs="Times New Roman"/>
          <w:iCs/>
          <w:lang w:val="en-GB"/>
        </w:rPr>
        <w:t xml:space="preserve"> compiled by Haigh et al.</w:t>
      </w:r>
      <w:r w:rsidR="00630B05" w:rsidRPr="006F6A43">
        <w:rPr>
          <w:rFonts w:ascii="Times New Roman" w:hAnsi="Times New Roman" w:cs="Times New Roman"/>
          <w:iCs/>
          <w:lang w:val="en-GB"/>
        </w:rPr>
        <w:fldChar w:fldCharType="begin"/>
      </w:r>
      <w:r w:rsidR="00A206C4">
        <w:rPr>
          <w:rFonts w:ascii="Times New Roman" w:hAnsi="Times New Roman" w:cs="Times New Roman"/>
          <w:iCs/>
          <w:lang w:val="en-GB"/>
        </w:rPr>
        <w:instrText xml:space="preserve"> ADDIN PAPERS2_CITATIONS &lt;citation&gt;&lt;uuid&gt;DFEE8BDC-9012-4501-BACC-763DB914EAB8&lt;/uuid&gt;&lt;priority&gt;0&lt;/priority&gt;&lt;publications&gt;&lt;publication&gt;&lt;uuid&gt;457AF768-01B4-4E31-B782-EB40D3A204A2&lt;/uuid&gt;&lt;volume&gt;2&lt;/volume&gt;&lt;accepted_date&gt;99201504161200000000222000&lt;/accepted_date&gt;&lt;doi&gt;10.1038/sdata.2015.21&lt;/doi&gt;&lt;startpage&gt;150021&lt;/startpage&gt;&lt;publication_date&gt;99201500001200000000200000&lt;/publication_date&gt;&lt;url&gt;http://www.nature.com/articles/sdata201521&lt;/url&gt;&lt;type&gt;400&lt;/type&gt;&lt;title&gt;A user-friendly database of coastal flooding in the United Kingdom from 1915–2014&lt;/title&gt;&lt;publisher&gt;Nature Publishing Group&lt;/publisher&gt;&lt;submission_date&gt;99201501191200000000222000&lt;/submission_date&gt;&lt;institution&gt;Ocean and Earth Science, National Oceanography Centre, University of Southampton, European Way , Southampton SO14 3ZH, UK ; School of Civil, Environmental and Mining Engineering and the UWA Oceans Institute, The University of Western Australia , 35 Stirling Highway, Crawley, WA 6009, Australia.&lt;/institution&gt;&lt;subtype&gt;400&lt;/subtype&gt;&lt;bundle&gt;&lt;publication&gt;&lt;publisher&gt;Nature Publishing Group&lt;/publisher&gt;&lt;title&gt;Scientific Data&lt;/title&gt;&lt;type&gt;-100&lt;/type&gt;&lt;subtype&gt;-100&lt;/subtype&gt;&lt;uuid&gt;69A2DAE3-43FB-480E-B41F-33D1A6F9956D&lt;/uuid&gt;&lt;/publication&gt;&lt;/bundle&gt;&lt;authors&gt;&lt;author&gt;&lt;firstName&gt;Ivan&lt;/firstName&gt;&lt;middleNames&gt;D&lt;/middleNames&gt;&lt;lastName&gt;Haigh&lt;/lastName&gt;&lt;/author&gt;&lt;author&gt;&lt;firstName&gt;Matthew&lt;/firstName&gt;&lt;middleNames&gt;P&lt;/middleNames&gt;&lt;lastName&gt;Wadey&lt;/lastName&gt;&lt;/author&gt;&lt;author&gt;&lt;firstName&gt;Shari&lt;/firstName&gt;&lt;middleNames&gt;L&lt;/middleNames&gt;&lt;lastName&gt;Gallop&lt;/lastName&gt;&lt;/author&gt;&lt;author&gt;&lt;firstName&gt;Heiko&lt;/firstName&gt;&lt;lastName&gt;Loehr&lt;/lastName&gt;&lt;/author&gt;&lt;author&gt;&lt;firstName&gt;Robert&lt;/firstName&gt;&lt;middleNames&gt;J&lt;/middleNames&gt;&lt;lastName&gt;Nicholls&lt;/lastName&gt;&lt;/author&gt;&lt;author&gt;&lt;firstName&gt;Kevin&lt;/firstName&gt;&lt;lastName&gt;Horsburgh&lt;/lastName&gt;&lt;/author&gt;&lt;author&gt;&lt;firstName&gt;Jennifer&lt;/firstName&gt;&lt;middleNames&gt;M&lt;/middleNames&gt;&lt;lastName&gt;Brown&lt;/lastName&gt;&lt;/author&gt;&lt;author&gt;&lt;firstName&gt;Elizabeth&lt;/firstName&gt;&lt;lastName&gt;Bradshaw&lt;/lastName&gt;&lt;/author&gt;&lt;/authors&gt;&lt;/publication&gt;&lt;/publications&gt;&lt;cites&gt;&lt;/cites&gt;&lt;/citation&gt;</w:instrText>
      </w:r>
      <w:r w:rsidR="00630B05" w:rsidRPr="006F6A43">
        <w:rPr>
          <w:rFonts w:ascii="Times New Roman" w:hAnsi="Times New Roman" w:cs="Times New Roman"/>
          <w:iCs/>
          <w:lang w:val="en-GB"/>
        </w:rPr>
        <w:fldChar w:fldCharType="separate"/>
      </w:r>
      <w:r w:rsidR="006C1D6F">
        <w:rPr>
          <w:rFonts w:ascii="Times New Roman" w:hAnsi="Times New Roman" w:cs="Times New Roman"/>
          <w:vertAlign w:val="superscript"/>
        </w:rPr>
        <w:t>33</w:t>
      </w:r>
      <w:r w:rsidR="00630B05" w:rsidRPr="006F6A43">
        <w:rPr>
          <w:rFonts w:ascii="Times New Roman" w:hAnsi="Times New Roman" w:cs="Times New Roman"/>
          <w:iCs/>
          <w:lang w:val="en-GB"/>
        </w:rPr>
        <w:fldChar w:fldCharType="end"/>
      </w:r>
      <w:r w:rsidR="00650036" w:rsidRPr="006F6A43">
        <w:rPr>
          <w:rFonts w:ascii="Times New Roman" w:hAnsi="Times New Roman" w:cs="Times New Roman"/>
          <w:iCs/>
          <w:lang w:val="en-GB"/>
        </w:rPr>
        <w:t xml:space="preserve">. </w:t>
      </w:r>
      <w:r w:rsidR="00F53EDE" w:rsidRPr="005B5EC4">
        <w:rPr>
          <w:rFonts w:ascii="Times New Roman" w:hAnsi="Times New Roman" w:cs="Times New Roman"/>
          <w:iCs/>
          <w:lang w:val="en-GB"/>
        </w:rPr>
        <w:t>This</w:t>
      </w:r>
      <w:r w:rsidR="003C0833" w:rsidRPr="005B5EC4">
        <w:rPr>
          <w:rFonts w:ascii="Times New Roman" w:hAnsi="Times New Roman" w:cs="Times New Roman"/>
          <w:iCs/>
          <w:lang w:val="en-GB"/>
        </w:rPr>
        <w:t xml:space="preserve"> database </w:t>
      </w:r>
      <w:r w:rsidR="00650036" w:rsidRPr="005B5EC4">
        <w:rPr>
          <w:rFonts w:ascii="Times New Roman" w:hAnsi="Times New Roman" w:cs="Times New Roman"/>
          <w:iCs/>
        </w:rPr>
        <w:t>provides a systematic UK-wide record of extreme sea level events over the last 100 years</w:t>
      </w:r>
      <w:r w:rsidR="00422829" w:rsidRPr="005B5EC4">
        <w:rPr>
          <w:rFonts w:ascii="Times New Roman" w:hAnsi="Times New Roman" w:cs="Times New Roman"/>
          <w:iCs/>
        </w:rPr>
        <w:t xml:space="preserve"> (1915-2014)</w:t>
      </w:r>
      <w:r w:rsidR="00BC679C" w:rsidRPr="005B5EC4">
        <w:rPr>
          <w:rFonts w:ascii="Times New Roman" w:hAnsi="Times New Roman" w:cs="Times New Roman"/>
          <w:iCs/>
        </w:rPr>
        <w:t xml:space="preserve"> </w:t>
      </w:r>
      <w:r w:rsidR="003C0833" w:rsidRPr="005B5EC4">
        <w:rPr>
          <w:rFonts w:ascii="Times New Roman" w:hAnsi="Times New Roman" w:cs="Times New Roman"/>
          <w:iCs/>
        </w:rPr>
        <w:t xml:space="preserve">from </w:t>
      </w:r>
      <w:r w:rsidR="00BC679C" w:rsidRPr="005B5EC4">
        <w:rPr>
          <w:rFonts w:ascii="Times New Roman" w:hAnsi="Times New Roman" w:cs="Times New Roman"/>
          <w:iCs/>
        </w:rPr>
        <w:t>tide gauge data at 40 sites</w:t>
      </w:r>
      <w:r w:rsidR="005A7F0B" w:rsidRPr="005B5EC4">
        <w:rPr>
          <w:rFonts w:ascii="Times New Roman" w:hAnsi="Times New Roman" w:cs="Times New Roman"/>
          <w:iCs/>
        </w:rPr>
        <w:t xml:space="preserve"> (Fig. 1</w:t>
      </w:r>
      <w:r w:rsidR="008B66DB" w:rsidRPr="005B5EC4">
        <w:rPr>
          <w:rFonts w:ascii="Times New Roman" w:hAnsi="Times New Roman" w:cs="Times New Roman"/>
          <w:iCs/>
        </w:rPr>
        <w:t xml:space="preserve">, </w:t>
      </w:r>
      <w:r w:rsidR="008B66DB" w:rsidRPr="005B5EC4">
        <w:rPr>
          <w:rFonts w:ascii="Times New Roman" w:hAnsi="Times New Roman" w:cs="Times New Roman"/>
        </w:rPr>
        <w:t>Supplementary Table 1</w:t>
      </w:r>
      <w:r w:rsidR="005A7F0B" w:rsidRPr="005B5EC4">
        <w:rPr>
          <w:rFonts w:ascii="Times New Roman" w:hAnsi="Times New Roman" w:cs="Times New Roman"/>
          <w:iCs/>
        </w:rPr>
        <w:t>)</w:t>
      </w:r>
      <w:r w:rsidR="00422829" w:rsidRPr="006F6A43">
        <w:rPr>
          <w:rFonts w:ascii="Times New Roman" w:hAnsi="Times New Roman" w:cs="Times New Roman"/>
          <w:iCs/>
        </w:rPr>
        <w:t xml:space="preserve">. </w:t>
      </w:r>
      <w:r w:rsidR="007A6C4F" w:rsidRPr="006F6A43">
        <w:rPr>
          <w:rFonts w:ascii="Times New Roman" w:hAnsi="Times New Roman" w:cs="Times New Roman"/>
        </w:rPr>
        <w:t>We investigate</w:t>
      </w:r>
      <w:r w:rsidR="00422829" w:rsidRPr="005B5EC4">
        <w:rPr>
          <w:rFonts w:ascii="Times New Roman" w:hAnsi="Times New Roman" w:cs="Times New Roman"/>
        </w:rPr>
        <w:t xml:space="preserve"> two types of events</w:t>
      </w:r>
      <w:r w:rsidR="003C0833" w:rsidRPr="005B5EC4">
        <w:rPr>
          <w:rFonts w:ascii="Times New Roman" w:hAnsi="Times New Roman" w:cs="Times New Roman"/>
        </w:rPr>
        <w:t xml:space="preserve">: </w:t>
      </w:r>
      <w:r w:rsidR="003C754E" w:rsidRPr="005B5EC4">
        <w:rPr>
          <w:rFonts w:ascii="Times New Roman" w:hAnsi="Times New Roman" w:cs="Times New Roman"/>
        </w:rPr>
        <w:t>(1)</w:t>
      </w:r>
      <w:r w:rsidR="00422829" w:rsidRPr="005B5EC4">
        <w:rPr>
          <w:rFonts w:ascii="Times New Roman" w:hAnsi="Times New Roman" w:cs="Times New Roman"/>
        </w:rPr>
        <w:t xml:space="preserve"> extreme sea level events</w:t>
      </w:r>
      <w:r w:rsidR="003C754E" w:rsidRPr="005B5EC4">
        <w:rPr>
          <w:rFonts w:ascii="Times New Roman" w:hAnsi="Times New Roman" w:cs="Times New Roman"/>
        </w:rPr>
        <w:t xml:space="preserve"> (relevant to coastal flooding)</w:t>
      </w:r>
      <w:r w:rsidR="00422829" w:rsidRPr="005B5EC4">
        <w:rPr>
          <w:rFonts w:ascii="Times New Roman" w:hAnsi="Times New Roman" w:cs="Times New Roman"/>
        </w:rPr>
        <w:t xml:space="preserve"> that reached or exceeded the 1 in 5 year return level</w:t>
      </w:r>
      <w:r w:rsidR="00917A64" w:rsidRPr="005B5EC4">
        <w:rPr>
          <w:rFonts w:ascii="Times New Roman" w:hAnsi="Times New Roman" w:cs="Times New Roman"/>
        </w:rPr>
        <w:t xml:space="preserve"> as</w:t>
      </w:r>
      <w:r w:rsidR="003C0833" w:rsidRPr="005B5EC4">
        <w:rPr>
          <w:rFonts w:ascii="Times New Roman" w:hAnsi="Times New Roman" w:cs="Times New Roman"/>
        </w:rPr>
        <w:t xml:space="preserve"> estimated </w:t>
      </w:r>
      <w:r w:rsidR="0093694E" w:rsidRPr="005B5EC4">
        <w:rPr>
          <w:rFonts w:ascii="Times New Roman" w:hAnsi="Times New Roman" w:cs="Times New Roman"/>
        </w:rPr>
        <w:t>by McMillian et al.</w:t>
      </w:r>
      <w:r w:rsidR="0093694E" w:rsidRPr="006F6A43">
        <w:rPr>
          <w:rFonts w:ascii="Times New Roman" w:hAnsi="Times New Roman" w:cs="Times New Roman"/>
        </w:rPr>
        <w:fldChar w:fldCharType="begin"/>
      </w:r>
      <w:r w:rsidR="00A206C4">
        <w:rPr>
          <w:rFonts w:ascii="Times New Roman" w:hAnsi="Times New Roman" w:cs="Times New Roman"/>
        </w:rPr>
        <w:instrText xml:space="preserve"> ADDIN PAPERS2_CITATIONS &lt;citation&gt;&lt;uuid&gt;999F91EB-0387-46EE-9B1F-C460C098FE38&lt;/uuid&gt;&lt;priority&gt;0&lt;/priority&gt;&lt;publications&gt;&lt;publication&gt;&lt;publication_date&gt;99201101311200000000222000&lt;/publication_date&gt;&lt;startpage&gt;1&lt;/startpage&gt;&lt;title&gt;Coastal flood boundary conditions for UK mainland and islands&lt;/title&gt;&lt;uuid&gt;BB999AEA-6B35-46D6-A1D5-BDEED62B9355&lt;/uuid&gt;&lt;subtype&gt;700&lt;/subtype&gt;&lt;publisher&gt;Environment Agency&lt;/publisher&gt;&lt;type&gt;700&lt;/type&gt;&lt;endpage&gt;142&lt;/endpage&gt;&lt;url&gt;https://www.gov.uk/government/uploads/system/uploads/attachment_data/file/291216/scho0111btki-e-e.pdf&lt;/url&gt;&lt;authors&gt;&lt;author&gt;&lt;firstName&gt;A&lt;/firstName&gt;&lt;lastName&gt;McMillian&lt;/lastName&gt;&lt;/author&gt;&lt;author&gt;&lt;firstName&gt;Crispian&lt;/firstName&gt;&lt;lastName&gt;Batstone&lt;/lastName&gt;&lt;/author&gt;&lt;author&gt;&lt;firstName&gt;David&lt;/firstName&gt;&lt;lastName&gt;Worth&lt;/lastName&gt;&lt;/author&gt;&lt;author&gt;&lt;firstName&gt;Jonathan&lt;/firstName&gt;&lt;middleNames&gt;A&lt;/middleNames&gt;&lt;lastName&gt;Tawn&lt;/lastName&gt;&lt;/author&gt;&lt;author&gt;&lt;firstName&gt;Kevin&lt;/firstName&gt;&lt;middleNames&gt;J&lt;/middleNames&gt;&lt;lastName&gt;Horsburgh&lt;/lastName&gt;&lt;/author&gt;&lt;author&gt;&lt;firstName&gt;Mark&lt;/firstName&gt;&lt;lastName&gt;Lawless&lt;/lastName&gt;&lt;/author&gt;&lt;/authors&gt;&lt;/publication&gt;&lt;/publications&gt;&lt;cites&gt;&lt;/cites&gt;&lt;/citation&gt;</w:instrText>
      </w:r>
      <w:r w:rsidR="0093694E" w:rsidRPr="006F6A43">
        <w:rPr>
          <w:rFonts w:ascii="Times New Roman" w:hAnsi="Times New Roman" w:cs="Times New Roman"/>
        </w:rPr>
        <w:fldChar w:fldCharType="separate"/>
      </w:r>
      <w:r w:rsidR="006C1D6F">
        <w:rPr>
          <w:rFonts w:ascii="Times New Roman" w:hAnsi="Times New Roman" w:cs="Times New Roman"/>
          <w:vertAlign w:val="superscript"/>
        </w:rPr>
        <w:t>34</w:t>
      </w:r>
      <w:r w:rsidR="0093694E" w:rsidRPr="006F6A43">
        <w:rPr>
          <w:rFonts w:ascii="Times New Roman" w:hAnsi="Times New Roman" w:cs="Times New Roman"/>
        </w:rPr>
        <w:fldChar w:fldCharType="end"/>
      </w:r>
      <w:r w:rsidR="003C754E" w:rsidRPr="006F6A43">
        <w:rPr>
          <w:rFonts w:ascii="Times New Roman" w:hAnsi="Times New Roman" w:cs="Times New Roman"/>
        </w:rPr>
        <w:t xml:space="preserve">; and (2) </w:t>
      </w:r>
      <w:r w:rsidR="00422829" w:rsidRPr="006F6A43">
        <w:rPr>
          <w:rFonts w:ascii="Times New Roman" w:hAnsi="Times New Roman" w:cs="Times New Roman"/>
        </w:rPr>
        <w:t xml:space="preserve">extreme </w:t>
      </w:r>
      <w:r w:rsidR="00AC214B" w:rsidRPr="005B5EC4">
        <w:rPr>
          <w:rFonts w:ascii="Times New Roman" w:hAnsi="Times New Roman" w:cs="Times New Roman"/>
        </w:rPr>
        <w:t>skew</w:t>
      </w:r>
      <w:r w:rsidR="00422829" w:rsidRPr="005B5EC4">
        <w:rPr>
          <w:rFonts w:ascii="Times New Roman" w:hAnsi="Times New Roman" w:cs="Times New Roman"/>
        </w:rPr>
        <w:t xml:space="preserve"> surge</w:t>
      </w:r>
      <w:r w:rsidR="003C0833" w:rsidRPr="005B5EC4">
        <w:rPr>
          <w:rFonts w:ascii="Times New Roman" w:hAnsi="Times New Roman" w:cs="Times New Roman"/>
        </w:rPr>
        <w:t>s</w:t>
      </w:r>
      <w:r w:rsidR="00422829" w:rsidRPr="005B5EC4">
        <w:rPr>
          <w:rFonts w:ascii="Times New Roman" w:hAnsi="Times New Roman" w:cs="Times New Roman"/>
        </w:rPr>
        <w:t xml:space="preserve"> that reached or exceeded the 1 in 5 year return level</w:t>
      </w:r>
      <w:r w:rsidR="0093694E" w:rsidRPr="005B5EC4">
        <w:rPr>
          <w:rFonts w:ascii="Times New Roman" w:hAnsi="Times New Roman" w:cs="Times New Roman"/>
        </w:rPr>
        <w:t xml:space="preserve"> that we estimate (see Methods</w:t>
      </w:r>
      <w:r w:rsidR="0093694E" w:rsidRPr="006F6A43">
        <w:rPr>
          <w:rFonts w:ascii="Times New Roman" w:hAnsi="Times New Roman" w:cs="Times New Roman"/>
        </w:rPr>
        <w:t>)</w:t>
      </w:r>
      <w:r w:rsidR="00422829" w:rsidRPr="006F6A43">
        <w:rPr>
          <w:rFonts w:ascii="Times New Roman" w:hAnsi="Times New Roman" w:cs="Times New Roman"/>
        </w:rPr>
        <w:t xml:space="preserve">. </w:t>
      </w:r>
      <w:r w:rsidR="00B05E6D" w:rsidRPr="005B5EC4">
        <w:rPr>
          <w:rFonts w:ascii="Times New Roman" w:hAnsi="Times New Roman" w:cs="Times New Roman"/>
        </w:rPr>
        <w:t xml:space="preserve">Some of the skew surge events coincide with the extreme sea level events, when the storm surge occurred around the time of high water of a spring tide; others do not coincide, because the surge occurred near low tide or on a neap tide. </w:t>
      </w:r>
      <w:r w:rsidR="000603A6" w:rsidRPr="005B5EC4">
        <w:rPr>
          <w:rFonts w:ascii="Times New Roman" w:hAnsi="Times New Roman" w:cs="Times New Roman"/>
        </w:rPr>
        <w:t xml:space="preserve">We chose the 1 in 5 year threshold, because it gave a manageable number of extreme sea level (96) and </w:t>
      </w:r>
      <w:r w:rsidR="00454693" w:rsidRPr="005B5EC4">
        <w:rPr>
          <w:rFonts w:ascii="Times New Roman" w:hAnsi="Times New Roman" w:cs="Times New Roman"/>
        </w:rPr>
        <w:t>s</w:t>
      </w:r>
      <w:r w:rsidR="00917A64" w:rsidRPr="005B5EC4">
        <w:rPr>
          <w:rFonts w:ascii="Times New Roman" w:hAnsi="Times New Roman" w:cs="Times New Roman"/>
        </w:rPr>
        <w:t xml:space="preserve">kew </w:t>
      </w:r>
      <w:r w:rsidR="000603A6" w:rsidRPr="005B5EC4">
        <w:rPr>
          <w:rFonts w:ascii="Times New Roman" w:hAnsi="Times New Roman" w:cs="Times New Roman"/>
        </w:rPr>
        <w:t xml:space="preserve">surge (111) events for analysis. </w:t>
      </w:r>
      <w:r w:rsidR="00454693" w:rsidRPr="005B5EC4">
        <w:rPr>
          <w:rFonts w:ascii="Times New Roman" w:hAnsi="Times New Roman" w:cs="Times New Roman"/>
        </w:rPr>
        <w:t>In addition, tides reach a maximum every 4.4 years due to the lunar perigean cycle</w:t>
      </w:r>
      <w:r w:rsidR="00454693" w:rsidRPr="006F6A43">
        <w:rPr>
          <w:rFonts w:ascii="Times New Roman" w:hAnsi="Times New Roman" w:cs="Times New Roman"/>
        </w:rPr>
        <w:fldChar w:fldCharType="begin"/>
      </w:r>
      <w:r w:rsidR="00A206C4">
        <w:rPr>
          <w:rFonts w:ascii="Times New Roman" w:hAnsi="Times New Roman" w:cs="Times New Roman"/>
        </w:rPr>
        <w:instrText xml:space="preserve"> ADDIN PAPERS2_CITATIONS &lt;citation&gt;&lt;uuid&gt;99C8B390-0600-4A90-B160-73D3B65A3D7A&lt;/uuid&gt;&lt;priority&gt;0&lt;/priority&gt;&lt;publications&gt;&lt;publication&gt;&lt;volume&gt;116&lt;/volume&gt;&lt;publication_date&gt;99201106011200000000222000&lt;/publication_date&gt;&lt;number&gt;C6&lt;/number&gt;&lt;doi&gt;10.1029/2010JC006645&lt;/doi&gt;&lt;startpage&gt;C06025&lt;/startpage&gt;&lt;title&gt;Global influences of the 18.61 year nodal cycle and 8.85 year cycle of lunar perigee on high tidal levels&lt;/title&gt;&lt;uuid&gt;9DAE65BA-C305-4B0E-9670-BE785FD233FA&lt;/uuid&gt;&lt;subtype&gt;400&lt;/subtype&gt;&lt;type&gt;400&lt;/type&gt;&lt;citekey&gt;Haigh:2011hd&lt;/citekey&gt;&lt;url&gt;http://onlinelibrary.wiley.com/doi/10.1029/2010JC006645/full&lt;/url&gt;&lt;bundle&gt;&lt;publication&gt;&lt;title&gt;Journal of Geophysical Research: Oceans (1978–2012)&lt;/title&gt;&lt;type&gt;-100&lt;/type&gt;&lt;subtype&gt;-100&lt;/subtype&gt;&lt;uuid&gt;E11A02B2-04EF-4CB5-92B5-4CE255825F3D&lt;/uuid&gt;&lt;/publication&gt;&lt;/bundle&gt;&lt;authors&gt;&lt;author&gt;&lt;firstName&gt;Ivan&lt;/firstName&gt;&lt;middleNames&gt;D&lt;/middleNames&gt;&lt;lastName&gt;Haigh&lt;/lastName&gt;&lt;/author&gt;&lt;author&gt;&lt;firstName&gt;Matt&lt;/firstName&gt;&lt;lastName&gt;Eliot&lt;/lastName&gt;&lt;/author&gt;&lt;author&gt;&lt;firstName&gt;Charitha&lt;/firstName&gt;&lt;lastName&gt;Pattiaratchi&lt;/lastName&gt;&lt;/author&gt;&lt;/authors&gt;&lt;/publication&gt;&lt;/publications&gt;&lt;cites&gt;&lt;/cites&gt;&lt;/citation&gt;</w:instrText>
      </w:r>
      <w:r w:rsidR="00454693" w:rsidRPr="006F6A43">
        <w:rPr>
          <w:rFonts w:ascii="Times New Roman" w:hAnsi="Times New Roman" w:cs="Times New Roman"/>
        </w:rPr>
        <w:fldChar w:fldCharType="separate"/>
      </w:r>
      <w:r w:rsidR="006C1D6F">
        <w:rPr>
          <w:rFonts w:ascii="Times New Roman" w:hAnsi="Times New Roman" w:cs="Times New Roman"/>
          <w:vertAlign w:val="superscript"/>
        </w:rPr>
        <w:t>35</w:t>
      </w:r>
      <w:r w:rsidR="00454693" w:rsidRPr="006F6A43">
        <w:rPr>
          <w:rFonts w:ascii="Times New Roman" w:hAnsi="Times New Roman" w:cs="Times New Roman"/>
        </w:rPr>
        <w:fldChar w:fldCharType="end"/>
      </w:r>
      <w:r w:rsidR="00454693" w:rsidRPr="006F6A43">
        <w:rPr>
          <w:rFonts w:ascii="Times New Roman" w:hAnsi="Times New Roman" w:cs="Times New Roman"/>
        </w:rPr>
        <w:t xml:space="preserve"> and we wanted to ensure that the extreme sea level events </w:t>
      </w:r>
      <w:r w:rsidR="003C754E" w:rsidRPr="005B5EC4">
        <w:rPr>
          <w:rFonts w:ascii="Times New Roman" w:hAnsi="Times New Roman" w:cs="Times New Roman"/>
        </w:rPr>
        <w:t xml:space="preserve">identified </w:t>
      </w:r>
      <w:r w:rsidR="00454693" w:rsidRPr="005B5EC4">
        <w:rPr>
          <w:rFonts w:ascii="Times New Roman" w:hAnsi="Times New Roman" w:cs="Times New Roman"/>
        </w:rPr>
        <w:t xml:space="preserve">arose as consequence of a storm surge and not just a large astronomical tide. </w:t>
      </w:r>
    </w:p>
    <w:p w14:paraId="609EE667" w14:textId="77777777" w:rsidR="00E8663F" w:rsidRPr="005B5EC4" w:rsidRDefault="00E8663F" w:rsidP="000A792F">
      <w:pPr>
        <w:spacing w:line="360" w:lineRule="auto"/>
        <w:jc w:val="both"/>
        <w:rPr>
          <w:rFonts w:ascii="Times New Roman" w:hAnsi="Times New Roman" w:cs="Times New Roman"/>
          <w:iCs/>
        </w:rPr>
      </w:pPr>
    </w:p>
    <w:p w14:paraId="7E7EC204" w14:textId="516D8175" w:rsidR="0035686F" w:rsidRPr="005B5EC4" w:rsidRDefault="0035686F" w:rsidP="000A792F">
      <w:pPr>
        <w:spacing w:line="360" w:lineRule="auto"/>
        <w:rPr>
          <w:rFonts w:ascii="Times New Roman" w:hAnsi="Times New Roman" w:cs="Times New Roman"/>
          <w:b/>
          <w:sz w:val="32"/>
        </w:rPr>
      </w:pPr>
      <w:r w:rsidRPr="005B5EC4">
        <w:rPr>
          <w:rFonts w:ascii="Times New Roman" w:hAnsi="Times New Roman" w:cs="Times New Roman"/>
          <w:b/>
          <w:sz w:val="32"/>
        </w:rPr>
        <w:lastRenderedPageBreak/>
        <w:t>Results</w:t>
      </w:r>
    </w:p>
    <w:p w14:paraId="5FE60B1D" w14:textId="710C3F91" w:rsidR="0035686F" w:rsidRPr="005B5EC4" w:rsidRDefault="000F4953" w:rsidP="000A792F">
      <w:pPr>
        <w:spacing w:line="360" w:lineRule="auto"/>
        <w:rPr>
          <w:rFonts w:ascii="Times New Roman" w:hAnsi="Times New Roman" w:cs="Times New Roman"/>
          <w:b/>
          <w:sz w:val="28"/>
        </w:rPr>
      </w:pPr>
      <w:r w:rsidRPr="005B5EC4">
        <w:rPr>
          <w:rFonts w:ascii="Times New Roman" w:hAnsi="Times New Roman" w:cs="Times New Roman"/>
          <w:b/>
          <w:sz w:val="28"/>
        </w:rPr>
        <w:t>Comparison of events</w:t>
      </w:r>
    </w:p>
    <w:p w14:paraId="29EA67F8" w14:textId="5D31E7A8" w:rsidR="00C72E0B" w:rsidRPr="005B5EC4" w:rsidRDefault="00C27D12" w:rsidP="00A85EBC">
      <w:pPr>
        <w:spacing w:line="360" w:lineRule="auto"/>
        <w:jc w:val="both"/>
        <w:rPr>
          <w:rFonts w:ascii="Times New Roman" w:hAnsi="Times New Roman" w:cs="Times New Roman"/>
        </w:rPr>
      </w:pPr>
      <w:r w:rsidRPr="005B5EC4">
        <w:rPr>
          <w:rFonts w:ascii="Times New Roman" w:hAnsi="Times New Roman" w:cs="Times New Roman"/>
          <w:iCs/>
        </w:rPr>
        <w:t>First we</w:t>
      </w:r>
      <w:r w:rsidR="000F4953" w:rsidRPr="005B5EC4">
        <w:rPr>
          <w:rFonts w:ascii="Times New Roman" w:hAnsi="Times New Roman" w:cs="Times New Roman"/>
          <w:iCs/>
        </w:rPr>
        <w:t xml:space="preserve"> compare the dates and return periods of </w:t>
      </w:r>
      <w:r w:rsidR="004D01A3" w:rsidRPr="005B5EC4">
        <w:rPr>
          <w:rFonts w:ascii="Times New Roman" w:hAnsi="Times New Roman" w:cs="Times New Roman"/>
          <w:iCs/>
        </w:rPr>
        <w:t xml:space="preserve">the two types of </w:t>
      </w:r>
      <w:r w:rsidR="00AC214B" w:rsidRPr="005B5EC4">
        <w:rPr>
          <w:rFonts w:ascii="Times New Roman" w:hAnsi="Times New Roman" w:cs="Times New Roman"/>
          <w:iCs/>
        </w:rPr>
        <w:t xml:space="preserve">extreme </w:t>
      </w:r>
      <w:r w:rsidR="004D01A3" w:rsidRPr="005B5EC4">
        <w:rPr>
          <w:rFonts w:ascii="Times New Roman" w:hAnsi="Times New Roman" w:cs="Times New Roman"/>
          <w:iCs/>
        </w:rPr>
        <w:t>events</w:t>
      </w:r>
      <w:r w:rsidR="007A6C4F" w:rsidRPr="005B5EC4">
        <w:rPr>
          <w:rFonts w:ascii="Times New Roman" w:hAnsi="Times New Roman" w:cs="Times New Roman"/>
          <w:iCs/>
        </w:rPr>
        <w:t xml:space="preserve"> </w:t>
      </w:r>
      <w:r w:rsidR="000F4953" w:rsidRPr="005B5EC4">
        <w:rPr>
          <w:rFonts w:ascii="Times New Roman" w:hAnsi="Times New Roman" w:cs="Times New Roman"/>
          <w:iCs/>
        </w:rPr>
        <w:t xml:space="preserve">and </w:t>
      </w:r>
      <w:r w:rsidR="00A17A83" w:rsidRPr="005B5EC4">
        <w:rPr>
          <w:rFonts w:ascii="Times New Roman" w:hAnsi="Times New Roman" w:cs="Times New Roman"/>
          <w:iCs/>
        </w:rPr>
        <w:t>ascertain</w:t>
      </w:r>
      <w:r w:rsidR="000F4953" w:rsidRPr="005B5EC4">
        <w:rPr>
          <w:rFonts w:ascii="Times New Roman" w:hAnsi="Times New Roman" w:cs="Times New Roman"/>
          <w:iCs/>
        </w:rPr>
        <w:t xml:space="preserve"> how many </w:t>
      </w:r>
      <w:r w:rsidR="00A17A83" w:rsidRPr="005B5EC4">
        <w:rPr>
          <w:rFonts w:ascii="Times New Roman" w:hAnsi="Times New Roman" w:cs="Times New Roman"/>
          <w:iCs/>
        </w:rPr>
        <w:t>skew</w:t>
      </w:r>
      <w:r w:rsidR="000F4953" w:rsidRPr="005B5EC4">
        <w:rPr>
          <w:rFonts w:ascii="Times New Roman" w:hAnsi="Times New Roman" w:cs="Times New Roman"/>
          <w:iCs/>
        </w:rPr>
        <w:t xml:space="preserve"> surge events resulted in </w:t>
      </w:r>
      <w:r w:rsidR="00FE4739" w:rsidRPr="005B5EC4">
        <w:rPr>
          <w:rFonts w:ascii="Times New Roman" w:hAnsi="Times New Roman" w:cs="Times New Roman"/>
          <w:iCs/>
        </w:rPr>
        <w:t xml:space="preserve">extreme </w:t>
      </w:r>
      <w:r w:rsidR="000F4953" w:rsidRPr="005B5EC4">
        <w:rPr>
          <w:rFonts w:ascii="Times New Roman" w:hAnsi="Times New Roman" w:cs="Times New Roman"/>
          <w:iCs/>
        </w:rPr>
        <w:t>sea level</w:t>
      </w:r>
      <w:r w:rsidR="00FE4739" w:rsidRPr="005B5EC4">
        <w:rPr>
          <w:rFonts w:ascii="Times New Roman" w:hAnsi="Times New Roman" w:cs="Times New Roman"/>
          <w:iCs/>
        </w:rPr>
        <w:t>s</w:t>
      </w:r>
      <w:r w:rsidR="000F4953" w:rsidRPr="005B5EC4">
        <w:rPr>
          <w:rFonts w:ascii="Times New Roman" w:hAnsi="Times New Roman" w:cs="Times New Roman"/>
          <w:iCs/>
        </w:rPr>
        <w:t xml:space="preserve">. </w:t>
      </w:r>
      <w:r w:rsidR="00315593" w:rsidRPr="005B5EC4">
        <w:rPr>
          <w:rFonts w:ascii="Times New Roman" w:hAnsi="Times New Roman" w:cs="Times New Roman"/>
        </w:rPr>
        <w:t>310 high waters reached or exceed</w:t>
      </w:r>
      <w:r w:rsidR="009805D9" w:rsidRPr="005B5EC4">
        <w:rPr>
          <w:rFonts w:ascii="Times New Roman" w:hAnsi="Times New Roman" w:cs="Times New Roman"/>
        </w:rPr>
        <w:t>ed</w:t>
      </w:r>
      <w:r w:rsidR="00315593" w:rsidRPr="005B5EC4">
        <w:rPr>
          <w:rFonts w:ascii="Times New Roman" w:hAnsi="Times New Roman" w:cs="Times New Roman"/>
        </w:rPr>
        <w:t xml:space="preserve"> the 1 in 5 year return </w:t>
      </w:r>
      <w:r w:rsidR="00CB2AF6" w:rsidRPr="005B5EC4">
        <w:rPr>
          <w:rFonts w:ascii="Times New Roman" w:hAnsi="Times New Roman" w:cs="Times New Roman"/>
        </w:rPr>
        <w:t>level</w:t>
      </w:r>
      <w:r w:rsidR="007F5172" w:rsidRPr="005B5EC4">
        <w:rPr>
          <w:rFonts w:ascii="Times New Roman" w:hAnsi="Times New Roman" w:cs="Times New Roman"/>
        </w:rPr>
        <w:t xml:space="preserve"> across the 40 study sites</w:t>
      </w:r>
      <w:r w:rsidR="00960519" w:rsidRPr="005B5EC4">
        <w:rPr>
          <w:rFonts w:ascii="Times New Roman" w:hAnsi="Times New Roman" w:cs="Times New Roman"/>
        </w:rPr>
        <w:t xml:space="preserve"> (Fig.</w:t>
      </w:r>
      <w:r w:rsidR="00960519" w:rsidRPr="006F6A43">
        <w:rPr>
          <w:rFonts w:ascii="Times New Roman" w:hAnsi="Times New Roman" w:cs="Times New Roman"/>
        </w:rPr>
        <w:t xml:space="preserve"> 1)</w:t>
      </w:r>
      <w:r w:rsidR="00315593" w:rsidRPr="005B5EC4">
        <w:rPr>
          <w:rFonts w:ascii="Times New Roman" w:hAnsi="Times New Roman" w:cs="Times New Roman"/>
        </w:rPr>
        <w:t xml:space="preserve">. </w:t>
      </w:r>
      <w:r w:rsidR="009E29B1" w:rsidRPr="005B5EC4">
        <w:rPr>
          <w:rFonts w:ascii="Times New Roman" w:hAnsi="Times New Roman" w:cs="Times New Roman"/>
        </w:rPr>
        <w:t>T</w:t>
      </w:r>
      <w:r w:rsidR="00315593" w:rsidRPr="005B5EC4">
        <w:rPr>
          <w:rFonts w:ascii="Times New Roman" w:hAnsi="Times New Roman" w:cs="Times New Roman"/>
        </w:rPr>
        <w:t>hese were generated by 96 distinct storm</w:t>
      </w:r>
      <w:r w:rsidR="008B66DB" w:rsidRPr="005B5EC4">
        <w:rPr>
          <w:rFonts w:ascii="Times New Roman" w:hAnsi="Times New Roman" w:cs="Times New Roman"/>
        </w:rPr>
        <w:t>s</w:t>
      </w:r>
      <w:r w:rsidR="00315593" w:rsidRPr="005B5EC4">
        <w:rPr>
          <w:rFonts w:ascii="Times New Roman" w:hAnsi="Times New Roman" w:cs="Times New Roman"/>
        </w:rPr>
        <w:t xml:space="preserve"> </w:t>
      </w:r>
      <w:r w:rsidR="009E29B1" w:rsidRPr="005B5EC4">
        <w:rPr>
          <w:rFonts w:ascii="Times New Roman" w:hAnsi="Times New Roman" w:cs="Times New Roman"/>
        </w:rPr>
        <w:t>(</w:t>
      </w:r>
      <w:r w:rsidR="007C5997" w:rsidRPr="005B5EC4">
        <w:rPr>
          <w:rFonts w:ascii="Times New Roman" w:hAnsi="Times New Roman" w:cs="Times New Roman"/>
        </w:rPr>
        <w:t>Fig</w:t>
      </w:r>
      <w:r w:rsidR="00960519" w:rsidRPr="005B5EC4">
        <w:rPr>
          <w:rFonts w:ascii="Times New Roman" w:hAnsi="Times New Roman" w:cs="Times New Roman"/>
        </w:rPr>
        <w:t>.</w:t>
      </w:r>
      <w:r w:rsidR="007C5997" w:rsidRPr="005B5EC4">
        <w:rPr>
          <w:rFonts w:ascii="Times New Roman" w:hAnsi="Times New Roman" w:cs="Times New Roman"/>
        </w:rPr>
        <w:t xml:space="preserve"> 2a, </w:t>
      </w:r>
      <w:r w:rsidR="008B66DB" w:rsidRPr="005B5EC4">
        <w:rPr>
          <w:rFonts w:ascii="Times New Roman" w:hAnsi="Times New Roman" w:cs="Times New Roman"/>
        </w:rPr>
        <w:t>Supplementary Table 2</w:t>
      </w:r>
      <w:r w:rsidR="009E29B1" w:rsidRPr="006F6A43">
        <w:rPr>
          <w:rFonts w:ascii="Times New Roman" w:hAnsi="Times New Roman" w:cs="Times New Roman"/>
        </w:rPr>
        <w:t>)</w:t>
      </w:r>
      <w:r w:rsidR="00315593" w:rsidRPr="006F6A43">
        <w:rPr>
          <w:rFonts w:ascii="Times New Roman" w:hAnsi="Times New Roman" w:cs="Times New Roman"/>
        </w:rPr>
        <w:t>.</w:t>
      </w:r>
      <w:r w:rsidR="004C315E" w:rsidRPr="005B5EC4">
        <w:rPr>
          <w:rFonts w:ascii="Times New Roman" w:hAnsi="Times New Roman" w:cs="Times New Roman"/>
        </w:rPr>
        <w:t xml:space="preserve"> </w:t>
      </w:r>
      <w:r w:rsidR="00315593" w:rsidRPr="005B5EC4">
        <w:rPr>
          <w:rFonts w:ascii="Times New Roman" w:hAnsi="Times New Roman" w:cs="Times New Roman"/>
        </w:rPr>
        <w:t>In total, 261 skew surges reached or exceeded the 1 in 5 year return period across the 40 sites</w:t>
      </w:r>
      <w:r w:rsidR="007F5172" w:rsidRPr="005B5EC4">
        <w:rPr>
          <w:rFonts w:ascii="Times New Roman" w:hAnsi="Times New Roman" w:cs="Times New Roman"/>
        </w:rPr>
        <w:t xml:space="preserve">, </w:t>
      </w:r>
      <w:r w:rsidR="00315593" w:rsidRPr="005B5EC4">
        <w:rPr>
          <w:rFonts w:ascii="Times New Roman" w:hAnsi="Times New Roman" w:cs="Times New Roman"/>
        </w:rPr>
        <w:t>generated by 111 distinct storm</w:t>
      </w:r>
      <w:r w:rsidR="00CB2AF6" w:rsidRPr="005B5EC4">
        <w:rPr>
          <w:rFonts w:ascii="Times New Roman" w:hAnsi="Times New Roman" w:cs="Times New Roman"/>
        </w:rPr>
        <w:t xml:space="preserve">s </w:t>
      </w:r>
      <w:r w:rsidR="008B66DB" w:rsidRPr="005B5EC4">
        <w:rPr>
          <w:rFonts w:ascii="Times New Roman" w:hAnsi="Times New Roman" w:cs="Times New Roman"/>
        </w:rPr>
        <w:t>(</w:t>
      </w:r>
      <w:r w:rsidR="007C5997" w:rsidRPr="005B5EC4">
        <w:rPr>
          <w:rFonts w:ascii="Times New Roman" w:hAnsi="Times New Roman" w:cs="Times New Roman"/>
        </w:rPr>
        <w:t>Fig</w:t>
      </w:r>
      <w:r w:rsidR="00960519" w:rsidRPr="005B5EC4">
        <w:rPr>
          <w:rFonts w:ascii="Times New Roman" w:hAnsi="Times New Roman" w:cs="Times New Roman"/>
        </w:rPr>
        <w:t>.</w:t>
      </w:r>
      <w:r w:rsidR="007C5997" w:rsidRPr="005B5EC4">
        <w:rPr>
          <w:rFonts w:ascii="Times New Roman" w:hAnsi="Times New Roman" w:cs="Times New Roman"/>
        </w:rPr>
        <w:t xml:space="preserve"> 2b, </w:t>
      </w:r>
      <w:r w:rsidR="008B66DB" w:rsidRPr="005B5EC4">
        <w:rPr>
          <w:rFonts w:ascii="Times New Roman" w:hAnsi="Times New Roman" w:cs="Times New Roman"/>
        </w:rPr>
        <w:t>Supplementary Table 3</w:t>
      </w:r>
      <w:r w:rsidR="008B66DB" w:rsidRPr="006F6A43">
        <w:rPr>
          <w:rFonts w:ascii="Times New Roman" w:hAnsi="Times New Roman" w:cs="Times New Roman"/>
        </w:rPr>
        <w:t>)</w:t>
      </w:r>
      <w:r w:rsidR="00315593" w:rsidRPr="006F6A43">
        <w:rPr>
          <w:rFonts w:ascii="Times New Roman" w:hAnsi="Times New Roman" w:cs="Times New Roman"/>
        </w:rPr>
        <w:t>.</w:t>
      </w:r>
      <w:r w:rsidR="00B0585A" w:rsidRPr="005B5EC4">
        <w:rPr>
          <w:rFonts w:ascii="Times New Roman" w:hAnsi="Times New Roman" w:cs="Times New Roman"/>
        </w:rPr>
        <w:t xml:space="preserve"> </w:t>
      </w:r>
    </w:p>
    <w:p w14:paraId="33B953FD" w14:textId="77777777" w:rsidR="00C72E0B" w:rsidRPr="005B5EC4" w:rsidRDefault="00C72E0B" w:rsidP="00A85EBC">
      <w:pPr>
        <w:spacing w:line="360" w:lineRule="auto"/>
        <w:jc w:val="both"/>
        <w:rPr>
          <w:rFonts w:ascii="Times New Roman" w:hAnsi="Times New Roman" w:cs="Times New Roman"/>
        </w:rPr>
      </w:pPr>
    </w:p>
    <w:p w14:paraId="356DC418" w14:textId="34D7E8CF" w:rsidR="00F3539F" w:rsidRPr="005B5EC4" w:rsidRDefault="00C72E0B" w:rsidP="00A85EBC">
      <w:pPr>
        <w:spacing w:line="360" w:lineRule="auto"/>
        <w:jc w:val="both"/>
        <w:rPr>
          <w:rFonts w:ascii="Times New Roman" w:hAnsi="Times New Roman" w:cs="Times New Roman"/>
        </w:rPr>
      </w:pPr>
      <w:r w:rsidRPr="005B5EC4">
        <w:rPr>
          <w:rFonts w:ascii="Times" w:hAnsi="Times" w:cs="Times"/>
        </w:rPr>
        <w:t>As discussed in Haigh et al.</w:t>
      </w:r>
      <w:r w:rsidRPr="006F6A43">
        <w:rPr>
          <w:rFonts w:ascii="Times" w:hAnsi="Times" w:cs="Times"/>
        </w:rPr>
        <w:fldChar w:fldCharType="begin"/>
      </w:r>
      <w:r w:rsidR="00A206C4">
        <w:rPr>
          <w:rFonts w:ascii="Times" w:hAnsi="Times" w:cs="Times"/>
        </w:rPr>
        <w:instrText xml:space="preserve"> ADDIN PAPERS2_CITATIONS &lt;citation&gt;&lt;uuid&gt;B0FE5DCB-1E16-4C58-96B7-171BF6D30159&lt;/uuid&gt;&lt;priority&gt;0&lt;/priority&gt;&lt;publications&gt;&lt;publication&gt;&lt;uuid&gt;457AF768-01B4-4E31-B782-EB40D3A204A2&lt;/uuid&gt;&lt;volume&gt;2&lt;/volume&gt;&lt;accepted_date&gt;99201504161200000000222000&lt;/accepted_date&gt;&lt;doi&gt;10.1038/sdata.2015.21&lt;/doi&gt;&lt;startpage&gt;150021&lt;/startpage&gt;&lt;publication_date&gt;99201500001200000000200000&lt;/publication_date&gt;&lt;url&gt;http://www.nature.com/articles/sdata201521&lt;/url&gt;&lt;type&gt;400&lt;/type&gt;&lt;title&gt;A user-friendly database of coastal flooding in the United Kingdom from 1915–2014&lt;/title&gt;&lt;publisher&gt;Nature Publishing Group&lt;/publisher&gt;&lt;submission_date&gt;99201501191200000000222000&lt;/submission_date&gt;&lt;institution&gt;Ocean and Earth Science, National Oceanography Centre, University of Southampton, European Way , Southampton SO14 3ZH, UK ; School of Civil, Environmental and Mining Engineering and the UWA Oceans Institute, The University of Western Australia , 35 Stirling Highway, Crawley, WA 6009, Australia.&lt;/institution&gt;&lt;subtype&gt;400&lt;/subtype&gt;&lt;bundle&gt;&lt;publication&gt;&lt;publisher&gt;Nature Publishing Group&lt;/publisher&gt;&lt;title&gt;Scientific Data&lt;/title&gt;&lt;type&gt;-100&lt;/type&gt;&lt;subtype&gt;-100&lt;/subtype&gt;&lt;uuid&gt;69A2DAE3-43FB-480E-B41F-33D1A6F9956D&lt;/uuid&gt;&lt;/publication&gt;&lt;/bundle&gt;&lt;authors&gt;&lt;author&gt;&lt;firstName&gt;Ivan&lt;/firstName&gt;&lt;middleNames&gt;D&lt;/middleNames&gt;&lt;lastName&gt;Haigh&lt;/lastName&gt;&lt;/author&gt;&lt;author&gt;&lt;firstName&gt;Matthew&lt;/firstName&gt;&lt;middleNames&gt;P&lt;/middleNames&gt;&lt;lastName&gt;Wadey&lt;/lastName&gt;&lt;/author&gt;&lt;author&gt;&lt;firstName&gt;Shari&lt;/firstName&gt;&lt;middleNames&gt;L&lt;/middleNames&gt;&lt;lastName&gt;Gallop&lt;/lastName&gt;&lt;/author&gt;&lt;author&gt;&lt;firstName&gt;Heiko&lt;/firstName&gt;&lt;lastName&gt;Loehr&lt;/lastName&gt;&lt;/author&gt;&lt;author&gt;&lt;firstName&gt;Robert&lt;/firstName&gt;&lt;middleNames&gt;J&lt;/middleNames&gt;&lt;lastName&gt;Nicholls&lt;/lastName&gt;&lt;/author&gt;&lt;author&gt;&lt;firstName&gt;Kevin&lt;/firstName&gt;&lt;lastName&gt;Horsburgh&lt;/lastName&gt;&lt;/author&gt;&lt;author&gt;&lt;firstName&gt;Jennifer&lt;/firstName&gt;&lt;middleNames&gt;M&lt;/middleNames&gt;&lt;lastName&gt;Brown&lt;/lastName&gt;&lt;/author&gt;&lt;author&gt;&lt;firstName&gt;Elizabeth&lt;/firstName&gt;&lt;lastName&gt;Bradshaw&lt;/lastName&gt;&lt;/author&gt;&lt;/authors&gt;&lt;/publication&gt;&lt;/publications&gt;&lt;cites&gt;&lt;/cites&gt;&lt;/citation&gt;</w:instrText>
      </w:r>
      <w:r w:rsidRPr="006F6A43">
        <w:rPr>
          <w:rFonts w:ascii="Times" w:hAnsi="Times" w:cs="Times"/>
        </w:rPr>
        <w:fldChar w:fldCharType="separate"/>
      </w:r>
      <w:r w:rsidR="006C1D6F">
        <w:rPr>
          <w:rFonts w:ascii="Times" w:hAnsi="Times" w:cs="Times"/>
          <w:vertAlign w:val="superscript"/>
        </w:rPr>
        <w:t>33</w:t>
      </w:r>
      <w:r w:rsidRPr="006F6A43">
        <w:rPr>
          <w:rFonts w:ascii="Times" w:hAnsi="Times" w:cs="Times"/>
        </w:rPr>
        <w:fldChar w:fldCharType="end"/>
      </w:r>
      <w:r w:rsidRPr="006F6A43">
        <w:rPr>
          <w:rFonts w:ascii="Times" w:hAnsi="Times" w:cs="Times"/>
        </w:rPr>
        <w:t>,</w:t>
      </w:r>
      <w:r w:rsidRPr="006F6A43">
        <w:rPr>
          <w:rFonts w:ascii="Times New Roman" w:hAnsi="Times New Roman" w:cs="Times New Roman"/>
        </w:rPr>
        <w:t xml:space="preserve"> </w:t>
      </w:r>
      <w:r w:rsidR="00E05C92" w:rsidRPr="005B5EC4">
        <w:rPr>
          <w:rFonts w:ascii="Times New Roman" w:hAnsi="Times New Roman" w:cs="Times New Roman"/>
        </w:rPr>
        <w:t>it is important to point out there</w:t>
      </w:r>
      <w:r w:rsidRPr="005B5EC4">
        <w:rPr>
          <w:rFonts w:ascii="Times New Roman" w:hAnsi="Times New Roman" w:cs="Times New Roman"/>
        </w:rPr>
        <w:t xml:space="preserve"> are unavoidable issues with the database</w:t>
      </w:r>
      <w:r w:rsidR="00C017D2" w:rsidRPr="005B5EC4">
        <w:rPr>
          <w:rFonts w:ascii="Times New Roman" w:hAnsi="Times New Roman" w:cs="Times New Roman"/>
        </w:rPr>
        <w:t xml:space="preserve"> that </w:t>
      </w:r>
      <w:r w:rsidRPr="005B5EC4">
        <w:rPr>
          <w:rFonts w:ascii="Times New Roman" w:hAnsi="Times New Roman" w:cs="Times New Roman"/>
        </w:rPr>
        <w:t>arise because tide gauge records do not all cover</w:t>
      </w:r>
      <w:r w:rsidR="00E05C92" w:rsidRPr="005B5EC4">
        <w:rPr>
          <w:rFonts w:ascii="Times New Roman" w:hAnsi="Times New Roman" w:cs="Times New Roman"/>
        </w:rPr>
        <w:t xml:space="preserve"> the full 100-year period analys</w:t>
      </w:r>
      <w:r w:rsidRPr="005B5EC4">
        <w:rPr>
          <w:rFonts w:ascii="Times New Roman" w:hAnsi="Times New Roman" w:cs="Times New Roman"/>
        </w:rPr>
        <w:t>ed (i.e., since the start of the Newlyn record in 1915). It is obvious examining Fig. 2c</w:t>
      </w:r>
      <w:r w:rsidRPr="006F6A43">
        <w:rPr>
          <w:rFonts w:ascii="Times New Roman" w:hAnsi="Times New Roman" w:cs="Times New Roman"/>
        </w:rPr>
        <w:t xml:space="preserve"> that we are </w:t>
      </w:r>
      <w:r w:rsidR="00E05C92" w:rsidRPr="005B5EC4">
        <w:rPr>
          <w:rFonts w:ascii="Times New Roman" w:hAnsi="Times New Roman" w:cs="Times New Roman"/>
        </w:rPr>
        <w:t>likely</w:t>
      </w:r>
      <w:r w:rsidRPr="005B5EC4">
        <w:rPr>
          <w:rFonts w:ascii="Times New Roman" w:hAnsi="Times New Roman" w:cs="Times New Roman"/>
        </w:rPr>
        <w:t xml:space="preserve"> missing events before 1990, and particularly before 1965, when records were spatially more sparse.</w:t>
      </w:r>
      <w:r w:rsidR="00E05C92" w:rsidRPr="005B5EC4">
        <w:rPr>
          <w:rFonts w:ascii="Times New Roman" w:hAnsi="Times New Roman" w:cs="Times New Roman"/>
        </w:rPr>
        <w:t xml:space="preserve"> It is also apparent that the highest return period (across sites – shown in Figs</w:t>
      </w:r>
      <w:r w:rsidR="00960519" w:rsidRPr="005B5EC4">
        <w:rPr>
          <w:rFonts w:ascii="Times New Roman" w:hAnsi="Times New Roman" w:cs="Times New Roman"/>
        </w:rPr>
        <w:t>.</w:t>
      </w:r>
      <w:r w:rsidR="00E05C92" w:rsidRPr="005B5EC4">
        <w:rPr>
          <w:rFonts w:ascii="Times New Roman" w:hAnsi="Times New Roman" w:cs="Times New Roman"/>
        </w:rPr>
        <w:t xml:space="preserve"> 2a and 2b</w:t>
      </w:r>
      <w:r w:rsidR="00E05C92" w:rsidRPr="006F6A43">
        <w:rPr>
          <w:rFonts w:ascii="Times New Roman" w:hAnsi="Times New Roman" w:cs="Times New Roman"/>
        </w:rPr>
        <w:t xml:space="preserve">) of several events is lower than it should be. </w:t>
      </w:r>
      <w:r w:rsidR="006662B6" w:rsidRPr="005B5EC4">
        <w:rPr>
          <w:rFonts w:ascii="Times New Roman" w:hAnsi="Times New Roman" w:cs="Times New Roman"/>
        </w:rPr>
        <w:t>Although</w:t>
      </w:r>
      <w:r w:rsidR="00E05C92" w:rsidRPr="005B5EC4">
        <w:rPr>
          <w:rFonts w:ascii="Times New Roman" w:hAnsi="Times New Roman" w:cs="Times New Roman"/>
        </w:rPr>
        <w:t xml:space="preserve"> we have data at some sites for these events, tide gauges were not necessarily operational at the time along the stretches of the coastline where the sea levels or skew surges were likely to have been most extreme; this is the case for the benchmark 1953 event</w:t>
      </w:r>
      <w:r w:rsidR="00E05C92" w:rsidRPr="006F6A43">
        <w:rPr>
          <w:rFonts w:ascii="Times New Roman" w:hAnsi="Times New Roman" w:cs="Times New Roman"/>
        </w:rPr>
        <w:fldChar w:fldCharType="begin"/>
      </w:r>
      <w:r w:rsidR="00A206C4">
        <w:rPr>
          <w:rFonts w:ascii="Times New Roman" w:hAnsi="Times New Roman" w:cs="Times New Roman"/>
        </w:rPr>
        <w:instrText xml:space="preserve"> ADDIN PAPERS2_CITATIONS &lt;citation&gt;&lt;uuid&gt;DCFADE82-6C71-4ADC-9DD4-DD835CD52C63&lt;/uuid&gt;&lt;priority&gt;0&lt;/priority&gt;&lt;publications&gt;&lt;publication&gt;&lt;volume&gt;2&lt;/volume&gt;&lt;publication_date&gt;99201511061200000000222000&lt;/publication_date&gt;&lt;doi&gt;10.3389/fmars.2015.00084&lt;/doi&gt;&lt;startpage&gt;793&lt;/startpage&gt;&lt;title&gt;A comparison of the 31 January–1 February 1953 and 5–6 December 2013 coastal flood events around the UK&lt;/title&gt;&lt;uuid&gt;66677B97-29AF-4772-8CAF-9942B1FE1AB2&lt;/uuid&gt;&lt;subtype&gt;400&lt;/subtype&gt;&lt;type&gt;400&lt;/type&gt;&lt;citekey&gt;Wadey:2015gy&lt;/citekey&gt;&lt;url&gt;http://journal.frontiersin.org/Article/10.3389/fmars.2015.00084/abstract&lt;/url&gt;&lt;bundle&gt;&lt;publication&gt;&lt;publisher&gt;Frontiers&lt;/publisher&gt;&lt;title&gt;Frontiers in Marine Science&lt;/title&gt;&lt;type&gt;-100&lt;/type&gt;&lt;subtype&gt;-100&lt;/subtype&gt;&lt;uuid&gt;261C3745-A09A-4C9C-AEED-C188A3D87358&lt;/uuid&gt;&lt;/publication&gt;&lt;/bundle&gt;&lt;authors&gt;&lt;author&gt;&lt;firstName&gt;Matthew&lt;/firstName&gt;&lt;lastName&gt;Wadey&lt;/lastName&gt;&lt;/author&gt;&lt;author&gt;&lt;firstName&gt;I&lt;/firstName&gt;&lt;middleNames&gt;D&lt;/middleNames&gt;&lt;lastName&gt;Haigh&lt;/lastName&gt;&lt;/author&gt;&lt;author&gt;&lt;firstName&gt;R&lt;/firstName&gt;&lt;middleNames&gt;J&lt;/middleNames&gt;&lt;lastName&gt;Nicholls&lt;/lastName&gt;&lt;/author&gt;&lt;author&gt;&lt;firstName&gt;Jennifer&lt;/firstName&gt;&lt;lastName&gt;Brown&lt;/lastName&gt;&lt;/author&gt;&lt;author&gt;&lt;firstName&gt;Kevin&lt;/firstName&gt;&lt;middleNames&gt;J&lt;/middleNames&gt;&lt;lastName&gt;Horsburgh&lt;/lastName&gt;&lt;/author&gt;&lt;author&gt;&lt;firstName&gt;B&lt;/firstName&gt;&lt;lastName&gt;Carroll&lt;/lastName&gt;&lt;/author&gt;&lt;author&gt;&lt;firstName&gt;S&lt;/firstName&gt;&lt;lastName&gt;Gallop&lt;/lastName&gt;&lt;/author&gt;&lt;author&gt;&lt;firstName&gt;T&lt;/firstName&gt;&lt;lastName&gt;Mason&lt;/lastName&gt;&lt;/author&gt;&lt;author&gt;&lt;firstName&gt;Elizabeth&lt;/firstName&gt;&lt;lastName&gt;Bradshaw&lt;/lastName&gt;&lt;/author&gt;&lt;/authors&gt;&lt;/publication&gt;&lt;/publications&gt;&lt;cites&gt;&lt;/cites&gt;&lt;/citation&gt;</w:instrText>
      </w:r>
      <w:r w:rsidR="00E05C92" w:rsidRPr="006F6A43">
        <w:rPr>
          <w:rFonts w:ascii="Times New Roman" w:hAnsi="Times New Roman" w:cs="Times New Roman"/>
        </w:rPr>
        <w:fldChar w:fldCharType="separate"/>
      </w:r>
      <w:r w:rsidR="006C1D6F">
        <w:rPr>
          <w:rFonts w:ascii="Times New Roman" w:hAnsi="Times New Roman" w:cs="Times New Roman"/>
          <w:vertAlign w:val="superscript"/>
        </w:rPr>
        <w:t>21</w:t>
      </w:r>
      <w:r w:rsidR="00E05C92" w:rsidRPr="006F6A43">
        <w:rPr>
          <w:rFonts w:ascii="Times New Roman" w:hAnsi="Times New Roman" w:cs="Times New Roman"/>
        </w:rPr>
        <w:fldChar w:fldCharType="end"/>
      </w:r>
      <w:r w:rsidR="00E05C92" w:rsidRPr="006F6A43">
        <w:rPr>
          <w:rFonts w:ascii="Times New Roman" w:hAnsi="Times New Roman" w:cs="Times New Roman"/>
        </w:rPr>
        <w:t xml:space="preserve">. </w:t>
      </w:r>
      <w:r w:rsidR="00982213" w:rsidRPr="006F6A43">
        <w:rPr>
          <w:rFonts w:ascii="Times New Roman" w:hAnsi="Times New Roman" w:cs="Times New Roman"/>
        </w:rPr>
        <w:t>No</w:t>
      </w:r>
      <w:r w:rsidR="00982213" w:rsidRPr="005B5EC4">
        <w:rPr>
          <w:rFonts w:ascii="Times New Roman" w:hAnsi="Times New Roman" w:cs="Times New Roman"/>
        </w:rPr>
        <w:t xml:space="preserve">twithstanding these issues, our analysis of the events </w:t>
      </w:r>
      <w:r w:rsidR="00717A2A" w:rsidRPr="005B5EC4">
        <w:rPr>
          <w:rFonts w:ascii="Times New Roman" w:hAnsi="Times New Roman" w:cs="Times New Roman"/>
        </w:rPr>
        <w:t xml:space="preserve">that </w:t>
      </w:r>
      <w:r w:rsidR="00982213" w:rsidRPr="005B5EC4">
        <w:rPr>
          <w:rFonts w:ascii="Times New Roman" w:hAnsi="Times New Roman" w:cs="Times New Roman"/>
        </w:rPr>
        <w:t xml:space="preserve">we have on record </w:t>
      </w:r>
      <w:r w:rsidR="00A82144" w:rsidRPr="005B5EC4">
        <w:rPr>
          <w:rFonts w:ascii="Times New Roman" w:hAnsi="Times New Roman" w:cs="Times New Roman"/>
        </w:rPr>
        <w:t>does provide</w:t>
      </w:r>
      <w:r w:rsidR="00982213" w:rsidRPr="005B5EC4">
        <w:rPr>
          <w:rFonts w:ascii="Times New Roman" w:hAnsi="Times New Roman" w:cs="Times New Roman"/>
        </w:rPr>
        <w:t xml:space="preserve"> important new insights</w:t>
      </w:r>
      <w:r w:rsidR="00E260D9" w:rsidRPr="005B5EC4">
        <w:rPr>
          <w:rFonts w:ascii="Times New Roman" w:hAnsi="Times New Roman" w:cs="Times New Roman"/>
        </w:rPr>
        <w:t xml:space="preserve">, as </w:t>
      </w:r>
      <w:r w:rsidR="00CB2AF6" w:rsidRPr="005B5EC4">
        <w:rPr>
          <w:rFonts w:ascii="Times New Roman" w:hAnsi="Times New Roman" w:cs="Times New Roman"/>
        </w:rPr>
        <w:t>describe</w:t>
      </w:r>
      <w:r w:rsidR="00E05C92" w:rsidRPr="005B5EC4">
        <w:rPr>
          <w:rFonts w:ascii="Times New Roman" w:hAnsi="Times New Roman" w:cs="Times New Roman"/>
        </w:rPr>
        <w:t>d</w:t>
      </w:r>
      <w:r w:rsidR="00CB2AF6" w:rsidRPr="005B5EC4">
        <w:rPr>
          <w:rFonts w:ascii="Times New Roman" w:hAnsi="Times New Roman" w:cs="Times New Roman"/>
        </w:rPr>
        <w:t xml:space="preserve"> below</w:t>
      </w:r>
      <w:r w:rsidR="00982213" w:rsidRPr="005B5EC4">
        <w:rPr>
          <w:rFonts w:ascii="Times New Roman" w:hAnsi="Times New Roman" w:cs="Times New Roman"/>
        </w:rPr>
        <w:t>.</w:t>
      </w:r>
      <w:r w:rsidR="00234263" w:rsidRPr="005B5EC4">
        <w:rPr>
          <w:rFonts w:ascii="Times New Roman" w:hAnsi="Times New Roman" w:cs="Times New Roman"/>
        </w:rPr>
        <w:t xml:space="preserve"> </w:t>
      </w:r>
    </w:p>
    <w:p w14:paraId="18B0BFFA" w14:textId="77777777" w:rsidR="00D706B6" w:rsidRPr="005B5EC4" w:rsidRDefault="00D706B6" w:rsidP="00A85EBC">
      <w:pPr>
        <w:spacing w:line="360" w:lineRule="auto"/>
        <w:jc w:val="both"/>
        <w:rPr>
          <w:rFonts w:ascii="Times New Roman" w:hAnsi="Times New Roman" w:cs="Times New Roman"/>
        </w:rPr>
      </w:pPr>
    </w:p>
    <w:p w14:paraId="6641C785" w14:textId="573AD03C" w:rsidR="00416F1B" w:rsidRPr="005B5EC4" w:rsidRDefault="00416F1B" w:rsidP="00416F1B">
      <w:pPr>
        <w:spacing w:line="360" w:lineRule="auto"/>
        <w:jc w:val="both"/>
        <w:rPr>
          <w:rFonts w:ascii="Times New Roman" w:hAnsi="Times New Roman" w:cs="Times New Roman"/>
        </w:rPr>
      </w:pPr>
      <w:r w:rsidRPr="005B5EC4">
        <w:rPr>
          <w:rFonts w:ascii="Times New Roman" w:hAnsi="Times New Roman" w:cs="Times New Roman"/>
        </w:rPr>
        <w:t>Interestingly, only 15 of the 111 (14%) extreme skew surge events led to extreme sea levels (Fig. 2d</w:t>
      </w:r>
      <w:r w:rsidRPr="006F6A43">
        <w:rPr>
          <w:rFonts w:ascii="Times New Roman" w:hAnsi="Times New Roman" w:cs="Times New Roman"/>
        </w:rPr>
        <w:t>), while the vast majority (86%) did not. Hence, most extreme sea levels arose from moderate (i.e. &lt;1 in 5 year return levels) skew surge events</w:t>
      </w:r>
      <w:r w:rsidR="00DF104F" w:rsidRPr="005B5EC4">
        <w:rPr>
          <w:rFonts w:ascii="Times New Roman" w:hAnsi="Times New Roman" w:cs="Times New Roman"/>
        </w:rPr>
        <w:t xml:space="preserve"> combined with astronomical spring high tides</w:t>
      </w:r>
      <w:r w:rsidRPr="005B5EC4">
        <w:rPr>
          <w:rFonts w:ascii="Times New Roman" w:hAnsi="Times New Roman" w:cs="Times New Roman"/>
        </w:rPr>
        <w:t>.</w:t>
      </w:r>
    </w:p>
    <w:p w14:paraId="3E6EAE35" w14:textId="77777777" w:rsidR="00D47E8D" w:rsidRPr="005B5EC4" w:rsidRDefault="00D47E8D" w:rsidP="000A792F">
      <w:pPr>
        <w:spacing w:line="360" w:lineRule="auto"/>
        <w:rPr>
          <w:rFonts w:ascii="Times New Roman" w:hAnsi="Times New Roman" w:cs="Times New Roman"/>
        </w:rPr>
      </w:pPr>
    </w:p>
    <w:p w14:paraId="691293B8" w14:textId="7DEF8440" w:rsidR="0035686F" w:rsidRPr="005B5EC4" w:rsidRDefault="0035686F" w:rsidP="000A792F">
      <w:pPr>
        <w:spacing w:line="360" w:lineRule="auto"/>
        <w:rPr>
          <w:rFonts w:ascii="Times New Roman" w:hAnsi="Times New Roman" w:cs="Times New Roman"/>
          <w:b/>
          <w:sz w:val="28"/>
        </w:rPr>
      </w:pPr>
      <w:r w:rsidRPr="005B5EC4">
        <w:rPr>
          <w:rFonts w:ascii="Times New Roman" w:hAnsi="Times New Roman" w:cs="Times New Roman"/>
          <w:b/>
          <w:sz w:val="28"/>
        </w:rPr>
        <w:t xml:space="preserve">Spatial </w:t>
      </w:r>
      <w:r w:rsidR="000F4953" w:rsidRPr="005B5EC4">
        <w:rPr>
          <w:rFonts w:ascii="Times New Roman" w:hAnsi="Times New Roman" w:cs="Times New Roman"/>
          <w:b/>
          <w:sz w:val="28"/>
        </w:rPr>
        <w:t>Analysis</w:t>
      </w:r>
    </w:p>
    <w:p w14:paraId="0AF3ECFB" w14:textId="3C6BF861" w:rsidR="00BA7DB3" w:rsidRPr="005B5EC4" w:rsidRDefault="001973FE" w:rsidP="000A792F">
      <w:pPr>
        <w:spacing w:line="360" w:lineRule="auto"/>
        <w:jc w:val="both"/>
        <w:rPr>
          <w:rFonts w:ascii="Times New Roman" w:hAnsi="Times New Roman" w:cs="Times New Roman"/>
          <w:color w:val="FF0000"/>
        </w:rPr>
      </w:pPr>
      <w:r w:rsidRPr="005B5EC4">
        <w:rPr>
          <w:rFonts w:ascii="Times New Roman" w:hAnsi="Times New Roman" w:cs="Times New Roman"/>
          <w:iCs/>
        </w:rPr>
        <w:t>Second we</w:t>
      </w:r>
      <w:r w:rsidR="000F4953" w:rsidRPr="005B5EC4">
        <w:rPr>
          <w:rFonts w:ascii="Times New Roman" w:hAnsi="Times New Roman" w:cs="Times New Roman"/>
          <w:iCs/>
        </w:rPr>
        <w:t xml:space="preserve"> assess the spatial characteristics of the events around the coast. </w:t>
      </w:r>
      <w:r w:rsidR="006A3C2E" w:rsidRPr="005B5EC4">
        <w:rPr>
          <w:rFonts w:ascii="Times New Roman" w:hAnsi="Times New Roman" w:cs="Times New Roman"/>
        </w:rPr>
        <w:t>W</w:t>
      </w:r>
      <w:r w:rsidR="006948D7" w:rsidRPr="005B5EC4">
        <w:rPr>
          <w:rFonts w:ascii="Times New Roman" w:hAnsi="Times New Roman" w:cs="Times New Roman"/>
        </w:rPr>
        <w:t>e use</w:t>
      </w:r>
      <w:r w:rsidR="00182859" w:rsidRPr="005B5EC4">
        <w:rPr>
          <w:rFonts w:ascii="Times New Roman" w:hAnsi="Times New Roman" w:cs="Times New Roman"/>
        </w:rPr>
        <w:t xml:space="preserve"> the number of sites where the 1 in 5 year return period was </w:t>
      </w:r>
      <w:r w:rsidR="00BB1525" w:rsidRPr="005B5EC4">
        <w:rPr>
          <w:rFonts w:ascii="Times New Roman" w:hAnsi="Times New Roman" w:cs="Times New Roman"/>
        </w:rPr>
        <w:t xml:space="preserve">reached or </w:t>
      </w:r>
      <w:r w:rsidR="00182859" w:rsidRPr="005B5EC4">
        <w:rPr>
          <w:rFonts w:ascii="Times New Roman" w:hAnsi="Times New Roman" w:cs="Times New Roman"/>
        </w:rPr>
        <w:t xml:space="preserve">exceeded during an event, as a proxy for the distance of coastline </w:t>
      </w:r>
      <w:r w:rsidR="00A85EBC" w:rsidRPr="005B5EC4">
        <w:rPr>
          <w:rFonts w:ascii="Times New Roman" w:hAnsi="Times New Roman" w:cs="Times New Roman"/>
        </w:rPr>
        <w:t xml:space="preserve">affected </w:t>
      </w:r>
      <w:r w:rsidR="00DA18EA" w:rsidRPr="005B5EC4">
        <w:rPr>
          <w:rFonts w:ascii="Times New Roman" w:hAnsi="Times New Roman" w:cs="Times New Roman"/>
        </w:rPr>
        <w:t xml:space="preserve">(i.e. the </w:t>
      </w:r>
      <w:r w:rsidR="000F6132" w:rsidRPr="005B5EC4">
        <w:rPr>
          <w:rFonts w:ascii="Times New Roman" w:hAnsi="Times New Roman" w:cs="Times New Roman"/>
        </w:rPr>
        <w:t>footprint</w:t>
      </w:r>
      <w:r w:rsidR="00DA18EA" w:rsidRPr="005B5EC4">
        <w:rPr>
          <w:rFonts w:ascii="Times New Roman" w:hAnsi="Times New Roman" w:cs="Times New Roman"/>
        </w:rPr>
        <w:t>)</w:t>
      </w:r>
      <w:r w:rsidR="005A480C" w:rsidRPr="005B5EC4">
        <w:rPr>
          <w:rFonts w:ascii="Times New Roman" w:hAnsi="Times New Roman" w:cs="Times New Roman"/>
        </w:rPr>
        <w:t xml:space="preserve"> (Supplementary </w:t>
      </w:r>
      <w:r w:rsidR="00254AF4" w:rsidRPr="005B5EC4">
        <w:rPr>
          <w:rFonts w:ascii="Times New Roman" w:hAnsi="Times New Roman" w:cs="Times New Roman"/>
        </w:rPr>
        <w:t>Figs. 1a and 1</w:t>
      </w:r>
      <w:r w:rsidR="00BB1525" w:rsidRPr="005B5EC4">
        <w:rPr>
          <w:rFonts w:ascii="Times New Roman" w:hAnsi="Times New Roman" w:cs="Times New Roman"/>
        </w:rPr>
        <w:t>b</w:t>
      </w:r>
      <w:r w:rsidR="00254AF4" w:rsidRPr="005B5EC4">
        <w:rPr>
          <w:rFonts w:ascii="Times New Roman" w:hAnsi="Times New Roman" w:cs="Times New Roman"/>
        </w:rPr>
        <w:t xml:space="preserve">, </w:t>
      </w:r>
      <w:r w:rsidR="00BB1525" w:rsidRPr="005B5EC4">
        <w:rPr>
          <w:rFonts w:ascii="Times New Roman" w:hAnsi="Times New Roman" w:cs="Times New Roman"/>
        </w:rPr>
        <w:t xml:space="preserve">Supplementary </w:t>
      </w:r>
      <w:r w:rsidR="005A480C" w:rsidRPr="005B5EC4">
        <w:rPr>
          <w:rFonts w:ascii="Times New Roman" w:hAnsi="Times New Roman" w:cs="Times New Roman"/>
        </w:rPr>
        <w:t>Table</w:t>
      </w:r>
      <w:r w:rsidR="00A85EBC" w:rsidRPr="005B5EC4">
        <w:rPr>
          <w:rFonts w:ascii="Times New Roman" w:hAnsi="Times New Roman" w:cs="Times New Roman"/>
        </w:rPr>
        <w:t>s</w:t>
      </w:r>
      <w:r w:rsidR="005A480C" w:rsidRPr="005B5EC4">
        <w:rPr>
          <w:rFonts w:ascii="Times New Roman" w:hAnsi="Times New Roman" w:cs="Times New Roman"/>
        </w:rPr>
        <w:t xml:space="preserve"> 2</w:t>
      </w:r>
      <w:r w:rsidR="00155DC6" w:rsidRPr="005B5EC4">
        <w:rPr>
          <w:rFonts w:ascii="Times New Roman" w:hAnsi="Times New Roman" w:cs="Times New Roman"/>
        </w:rPr>
        <w:t xml:space="preserve"> and</w:t>
      </w:r>
      <w:r w:rsidR="00A85EBC" w:rsidRPr="005B5EC4">
        <w:rPr>
          <w:rFonts w:ascii="Times New Roman" w:hAnsi="Times New Roman" w:cs="Times New Roman"/>
        </w:rPr>
        <w:t xml:space="preserve"> 3,</w:t>
      </w:r>
      <w:r w:rsidR="005A480C" w:rsidRPr="005B5EC4">
        <w:rPr>
          <w:rFonts w:ascii="Times New Roman" w:hAnsi="Times New Roman" w:cs="Times New Roman"/>
        </w:rPr>
        <w:t xml:space="preserve"> column </w:t>
      </w:r>
      <w:r w:rsidR="00A85EBC" w:rsidRPr="005B5EC4">
        <w:rPr>
          <w:rFonts w:ascii="Times New Roman" w:hAnsi="Times New Roman" w:cs="Times New Roman"/>
        </w:rPr>
        <w:t>8</w:t>
      </w:r>
      <w:r w:rsidR="00DA18EA" w:rsidRPr="006F6A43">
        <w:rPr>
          <w:rFonts w:ascii="Times New Roman" w:hAnsi="Times New Roman" w:cs="Times New Roman"/>
        </w:rPr>
        <w:t>). This</w:t>
      </w:r>
      <w:r w:rsidR="008F1855" w:rsidRPr="006F6A43">
        <w:rPr>
          <w:rFonts w:ascii="Times New Roman" w:hAnsi="Times New Roman" w:cs="Times New Roman"/>
        </w:rPr>
        <w:t xml:space="preserve"> is</w:t>
      </w:r>
      <w:r w:rsidR="005A480C" w:rsidRPr="005B5EC4">
        <w:rPr>
          <w:rFonts w:ascii="Times New Roman" w:hAnsi="Times New Roman" w:cs="Times New Roman"/>
        </w:rPr>
        <w:t xml:space="preserve"> </w:t>
      </w:r>
      <w:r w:rsidR="00182859" w:rsidRPr="005B5EC4">
        <w:rPr>
          <w:rFonts w:ascii="Times New Roman" w:hAnsi="Times New Roman" w:cs="Times New Roman"/>
        </w:rPr>
        <w:t xml:space="preserve">a reasonable </w:t>
      </w:r>
      <w:r w:rsidR="00A62CC6" w:rsidRPr="005B5EC4">
        <w:rPr>
          <w:rFonts w:ascii="Times New Roman" w:hAnsi="Times New Roman" w:cs="Times New Roman"/>
        </w:rPr>
        <w:t>assumption</w:t>
      </w:r>
      <w:r w:rsidR="00182859" w:rsidRPr="005B5EC4">
        <w:rPr>
          <w:rFonts w:ascii="Times New Roman" w:hAnsi="Times New Roman" w:cs="Times New Roman"/>
        </w:rPr>
        <w:t xml:space="preserve"> as the tide gauges are located at approximately evenly spaced distances (Fig. 1</w:t>
      </w:r>
      <w:r w:rsidR="002725B0" w:rsidRPr="005B5EC4">
        <w:rPr>
          <w:rFonts w:ascii="Times New Roman" w:hAnsi="Times New Roman" w:cs="Times New Roman"/>
        </w:rPr>
        <w:t>a</w:t>
      </w:r>
      <w:r w:rsidR="004E4D6C" w:rsidRPr="006F6A43">
        <w:rPr>
          <w:rFonts w:ascii="Times New Roman" w:hAnsi="Times New Roman" w:cs="Times New Roman"/>
        </w:rPr>
        <w:t>). B</w:t>
      </w:r>
      <w:r w:rsidR="00CA0361" w:rsidRPr="006F6A43">
        <w:rPr>
          <w:rFonts w:ascii="Times New Roman" w:hAnsi="Times New Roman" w:cs="Times New Roman"/>
        </w:rPr>
        <w:t xml:space="preserve">ecause the data is sparse in </w:t>
      </w:r>
      <w:r w:rsidR="00CA0361" w:rsidRPr="006F6A43">
        <w:rPr>
          <w:rFonts w:ascii="Times New Roman" w:hAnsi="Times New Roman" w:cs="Times New Roman"/>
        </w:rPr>
        <w:lastRenderedPageBreak/>
        <w:t xml:space="preserve">the early part of the period, </w:t>
      </w:r>
      <w:r w:rsidR="00717A2A" w:rsidRPr="005B5EC4">
        <w:rPr>
          <w:rFonts w:ascii="Times New Roman" w:hAnsi="Times New Roman" w:cs="Times New Roman"/>
        </w:rPr>
        <w:t xml:space="preserve">the </w:t>
      </w:r>
      <w:r w:rsidR="00CA0361" w:rsidRPr="005B5EC4">
        <w:rPr>
          <w:rFonts w:ascii="Times New Roman" w:hAnsi="Times New Roman" w:cs="Times New Roman"/>
        </w:rPr>
        <w:t xml:space="preserve">footprint (i.e. number of sites impacted) </w:t>
      </w:r>
      <w:r w:rsidR="00717A2A" w:rsidRPr="005B5EC4">
        <w:rPr>
          <w:rFonts w:ascii="Times New Roman" w:hAnsi="Times New Roman" w:cs="Times New Roman"/>
        </w:rPr>
        <w:t>of larger events are inevitably</w:t>
      </w:r>
      <w:r w:rsidR="00CA0361" w:rsidRPr="005B5EC4">
        <w:rPr>
          <w:rFonts w:ascii="Times New Roman" w:hAnsi="Times New Roman" w:cs="Times New Roman"/>
        </w:rPr>
        <w:t xml:space="preserve"> underestimated.</w:t>
      </w:r>
      <w:r w:rsidR="00CA0361" w:rsidRPr="005B5EC4">
        <w:rPr>
          <w:rFonts w:ascii="Times New Roman" w:hAnsi="Times New Roman" w:cs="Times New Roman"/>
          <w:color w:val="FF0000"/>
        </w:rPr>
        <w:t xml:space="preserve"> </w:t>
      </w:r>
    </w:p>
    <w:p w14:paraId="36108C73" w14:textId="77777777" w:rsidR="00BA7DB3" w:rsidRPr="005B5EC4" w:rsidRDefault="00BA7DB3" w:rsidP="000A792F">
      <w:pPr>
        <w:spacing w:line="360" w:lineRule="auto"/>
        <w:jc w:val="both"/>
        <w:rPr>
          <w:rFonts w:ascii="Times New Roman" w:hAnsi="Times New Roman" w:cs="Times New Roman"/>
          <w:color w:val="FF0000"/>
        </w:rPr>
      </w:pPr>
    </w:p>
    <w:p w14:paraId="62D985CE" w14:textId="141EF494" w:rsidR="005258B4" w:rsidRPr="005B5EC4" w:rsidRDefault="00C5592B" w:rsidP="000A792F">
      <w:pPr>
        <w:spacing w:line="360" w:lineRule="auto"/>
        <w:jc w:val="both"/>
        <w:rPr>
          <w:rFonts w:ascii="Times New Roman" w:hAnsi="Times New Roman" w:cs="Times New Roman"/>
        </w:rPr>
      </w:pPr>
      <w:r w:rsidRPr="005B5EC4">
        <w:rPr>
          <w:rFonts w:ascii="Times New Roman" w:hAnsi="Times New Roman" w:cs="Times New Roman"/>
        </w:rPr>
        <w:t xml:space="preserve">As expected, there is a significant (95% confidence level) correlation (0.52 for the sea level events and 0.38 for the skew surge event) between the highest return period of the events and the number of sites impacted (Supplementary Fig. </w:t>
      </w:r>
      <w:r w:rsidR="00B86E90" w:rsidRPr="005B5EC4">
        <w:rPr>
          <w:rFonts w:ascii="Times New Roman" w:hAnsi="Times New Roman" w:cs="Times New Roman"/>
        </w:rPr>
        <w:t>1c and 1</w:t>
      </w:r>
      <w:r w:rsidRPr="005B5EC4">
        <w:rPr>
          <w:rFonts w:ascii="Times New Roman" w:hAnsi="Times New Roman" w:cs="Times New Roman"/>
        </w:rPr>
        <w:t>d</w:t>
      </w:r>
      <w:r w:rsidRPr="006F6A43">
        <w:rPr>
          <w:rFonts w:ascii="Times New Roman" w:hAnsi="Times New Roman" w:cs="Times New Roman"/>
        </w:rPr>
        <w:t>).</w:t>
      </w:r>
      <w:r w:rsidRPr="005B5EC4">
        <w:rPr>
          <w:rFonts w:ascii="Times New Roman" w:hAnsi="Times New Roman" w:cs="Times New Roman"/>
        </w:rPr>
        <w:t xml:space="preserve"> The footprints of the skew surge events are consistently smaller than the footprints of extreme sea level events. </w:t>
      </w:r>
    </w:p>
    <w:p w14:paraId="012E9DD5" w14:textId="77777777" w:rsidR="00332887" w:rsidRPr="005B5EC4" w:rsidRDefault="00332887" w:rsidP="000A792F">
      <w:pPr>
        <w:spacing w:line="360" w:lineRule="auto"/>
        <w:jc w:val="both"/>
        <w:rPr>
          <w:rFonts w:ascii="Times New Roman" w:hAnsi="Times New Roman" w:cs="Times New Roman"/>
          <w:color w:val="FF0000"/>
        </w:rPr>
      </w:pPr>
    </w:p>
    <w:p w14:paraId="01E3E425" w14:textId="04BDCFA7" w:rsidR="007913E8" w:rsidRPr="005B5EC4" w:rsidRDefault="00EF74FC" w:rsidP="00AD0E04">
      <w:pPr>
        <w:spacing w:line="360" w:lineRule="auto"/>
        <w:jc w:val="both"/>
        <w:rPr>
          <w:rFonts w:ascii="Times New Roman" w:hAnsi="Times New Roman" w:cs="Times New Roman"/>
        </w:rPr>
      </w:pPr>
      <w:r w:rsidRPr="005B5EC4">
        <w:rPr>
          <w:rFonts w:ascii="Times New Roman" w:hAnsi="Times New Roman" w:cs="Times New Roman"/>
        </w:rPr>
        <w:t xml:space="preserve">Next </w:t>
      </w:r>
      <w:r w:rsidR="005258B4" w:rsidRPr="005B5EC4">
        <w:rPr>
          <w:rFonts w:ascii="Times New Roman" w:hAnsi="Times New Roman" w:cs="Times New Roman"/>
        </w:rPr>
        <w:t>we examine the</w:t>
      </w:r>
      <w:r w:rsidR="0049167D" w:rsidRPr="005B5EC4">
        <w:rPr>
          <w:rFonts w:ascii="Times New Roman" w:hAnsi="Times New Roman" w:cs="Times New Roman"/>
        </w:rPr>
        <w:t xml:space="preserve"> </w:t>
      </w:r>
      <w:r w:rsidR="006A3C2E" w:rsidRPr="005B5EC4">
        <w:rPr>
          <w:rFonts w:ascii="Times New Roman" w:hAnsi="Times New Roman" w:cs="Times New Roman"/>
        </w:rPr>
        <w:t xml:space="preserve">19 </w:t>
      </w:r>
      <w:r w:rsidR="0049167D" w:rsidRPr="005B5EC4">
        <w:rPr>
          <w:rFonts w:ascii="Times New Roman" w:hAnsi="Times New Roman" w:cs="Times New Roman"/>
        </w:rPr>
        <w:t xml:space="preserve">sea level events that </w:t>
      </w:r>
      <w:r w:rsidR="00717A2A" w:rsidRPr="005B5EC4">
        <w:rPr>
          <w:rFonts w:ascii="Times New Roman" w:hAnsi="Times New Roman" w:cs="Times New Roman"/>
        </w:rPr>
        <w:t xml:space="preserve">each </w:t>
      </w:r>
      <w:r w:rsidR="0049167D" w:rsidRPr="005B5EC4">
        <w:rPr>
          <w:rFonts w:ascii="Times New Roman" w:hAnsi="Times New Roman" w:cs="Times New Roman"/>
        </w:rPr>
        <w:t xml:space="preserve">impacted at least </w:t>
      </w:r>
      <w:r w:rsidR="00D648CB" w:rsidRPr="005B5EC4">
        <w:rPr>
          <w:rFonts w:ascii="Times New Roman" w:hAnsi="Times New Roman" w:cs="Times New Roman"/>
        </w:rPr>
        <w:t>four</w:t>
      </w:r>
      <w:r w:rsidR="0049167D" w:rsidRPr="005B5EC4">
        <w:rPr>
          <w:rFonts w:ascii="Times New Roman" w:hAnsi="Times New Roman" w:cs="Times New Roman"/>
        </w:rPr>
        <w:t xml:space="preserve"> sites</w:t>
      </w:r>
      <w:r w:rsidR="0089325A" w:rsidRPr="005B5EC4">
        <w:rPr>
          <w:rFonts w:ascii="Times New Roman" w:hAnsi="Times New Roman" w:cs="Times New Roman"/>
        </w:rPr>
        <w:t>,</w:t>
      </w:r>
      <w:r w:rsidR="00CD275A" w:rsidRPr="005B5EC4">
        <w:rPr>
          <w:rFonts w:ascii="Times New Roman" w:hAnsi="Times New Roman" w:cs="Times New Roman"/>
        </w:rPr>
        <w:t xml:space="preserve"> </w:t>
      </w:r>
      <w:r w:rsidRPr="005B5EC4">
        <w:rPr>
          <w:rFonts w:ascii="Times New Roman" w:hAnsi="Times New Roman" w:cs="Times New Roman"/>
        </w:rPr>
        <w:t xml:space="preserve">to assess the different spatial extents of coastline affected </w:t>
      </w:r>
      <w:r w:rsidR="005258B4" w:rsidRPr="005B5EC4">
        <w:rPr>
          <w:rFonts w:ascii="Times New Roman" w:hAnsi="Times New Roman" w:cs="Times New Roman"/>
        </w:rPr>
        <w:t>(</w:t>
      </w:r>
      <w:r w:rsidR="0049167D" w:rsidRPr="005B5EC4">
        <w:rPr>
          <w:rFonts w:ascii="Times New Roman" w:hAnsi="Times New Roman" w:cs="Times New Roman"/>
        </w:rPr>
        <w:t xml:space="preserve">Fig. </w:t>
      </w:r>
      <w:r w:rsidR="00057E4C" w:rsidRPr="005B5EC4">
        <w:rPr>
          <w:rFonts w:ascii="Times New Roman" w:hAnsi="Times New Roman" w:cs="Times New Roman"/>
        </w:rPr>
        <w:t>3</w:t>
      </w:r>
      <w:r w:rsidR="005258B4" w:rsidRPr="006F6A43">
        <w:rPr>
          <w:rFonts w:ascii="Times New Roman" w:hAnsi="Times New Roman" w:cs="Times New Roman"/>
        </w:rPr>
        <w:t>)</w:t>
      </w:r>
      <w:r w:rsidR="0049167D" w:rsidRPr="006F6A43">
        <w:rPr>
          <w:rFonts w:ascii="Times New Roman" w:hAnsi="Times New Roman" w:cs="Times New Roman"/>
        </w:rPr>
        <w:t xml:space="preserve">. </w:t>
      </w:r>
      <w:r w:rsidR="005258B4" w:rsidRPr="005B5EC4">
        <w:rPr>
          <w:rFonts w:ascii="Times New Roman" w:hAnsi="Times New Roman" w:cs="Times New Roman"/>
        </w:rPr>
        <w:t xml:space="preserve">We find </w:t>
      </w:r>
      <w:r w:rsidR="002348A3" w:rsidRPr="005B5EC4">
        <w:rPr>
          <w:rFonts w:ascii="Times New Roman" w:hAnsi="Times New Roman" w:cs="Times New Roman"/>
        </w:rPr>
        <w:t xml:space="preserve">four </w:t>
      </w:r>
      <w:r w:rsidR="00EF2692" w:rsidRPr="005B5EC4">
        <w:rPr>
          <w:rFonts w:ascii="Times New Roman" w:hAnsi="Times New Roman" w:cs="Times New Roman"/>
        </w:rPr>
        <w:t>broad</w:t>
      </w:r>
      <w:r w:rsidR="002348A3" w:rsidRPr="005B5EC4">
        <w:rPr>
          <w:rFonts w:ascii="Times New Roman" w:hAnsi="Times New Roman" w:cs="Times New Roman"/>
        </w:rPr>
        <w:t xml:space="preserve"> categories of footprint</w:t>
      </w:r>
      <w:r w:rsidR="004329A8" w:rsidRPr="005B5EC4">
        <w:rPr>
          <w:rFonts w:ascii="Times New Roman" w:hAnsi="Times New Roman" w:cs="Times New Roman"/>
        </w:rPr>
        <w:t>s</w:t>
      </w:r>
      <w:r w:rsidRPr="005B5EC4">
        <w:rPr>
          <w:rFonts w:ascii="Times New Roman" w:hAnsi="Times New Roman" w:cs="Times New Roman"/>
        </w:rPr>
        <w:t xml:space="preserve"> (with some overlap)</w:t>
      </w:r>
      <w:r w:rsidR="002348A3" w:rsidRPr="005B5EC4">
        <w:rPr>
          <w:rFonts w:ascii="Times New Roman" w:hAnsi="Times New Roman" w:cs="Times New Roman"/>
        </w:rPr>
        <w:t xml:space="preserve">. </w:t>
      </w:r>
      <w:r w:rsidR="007C3301" w:rsidRPr="005B5EC4">
        <w:rPr>
          <w:rFonts w:ascii="Times New Roman" w:hAnsi="Times New Roman" w:cs="Times New Roman"/>
        </w:rPr>
        <w:t>Category one events</w:t>
      </w:r>
      <w:r w:rsidR="002348A3" w:rsidRPr="005B5EC4">
        <w:rPr>
          <w:rFonts w:ascii="Times New Roman" w:hAnsi="Times New Roman" w:cs="Times New Roman"/>
        </w:rPr>
        <w:t xml:space="preserve"> </w:t>
      </w:r>
      <w:r w:rsidR="005258B4" w:rsidRPr="005B5EC4">
        <w:rPr>
          <w:rFonts w:ascii="Times New Roman" w:hAnsi="Times New Roman" w:cs="Times New Roman"/>
        </w:rPr>
        <w:t xml:space="preserve">(Fig </w:t>
      </w:r>
      <w:r w:rsidR="00AD0E04" w:rsidRPr="005B5EC4">
        <w:rPr>
          <w:rFonts w:ascii="Times New Roman" w:hAnsi="Times New Roman" w:cs="Times New Roman"/>
        </w:rPr>
        <w:t>3a</w:t>
      </w:r>
      <w:r w:rsidR="00057E4C" w:rsidRPr="005B5EC4">
        <w:rPr>
          <w:rFonts w:ascii="Times New Roman" w:hAnsi="Times New Roman" w:cs="Times New Roman"/>
        </w:rPr>
        <w:t>-</w:t>
      </w:r>
      <w:r w:rsidR="005258B4" w:rsidRPr="005B5EC4">
        <w:rPr>
          <w:rFonts w:ascii="Times New Roman" w:hAnsi="Times New Roman" w:cs="Times New Roman"/>
        </w:rPr>
        <w:t>e</w:t>
      </w:r>
      <w:r w:rsidR="005258B4" w:rsidRPr="006F6A43">
        <w:rPr>
          <w:rFonts w:ascii="Times New Roman" w:hAnsi="Times New Roman" w:cs="Times New Roman"/>
        </w:rPr>
        <w:t xml:space="preserve">) </w:t>
      </w:r>
      <w:r w:rsidR="007C3301" w:rsidRPr="006F6A43">
        <w:rPr>
          <w:rFonts w:ascii="Times New Roman" w:hAnsi="Times New Roman" w:cs="Times New Roman"/>
        </w:rPr>
        <w:t>cover</w:t>
      </w:r>
      <w:r w:rsidR="002348A3" w:rsidRPr="005B5EC4">
        <w:rPr>
          <w:rFonts w:ascii="Times New Roman" w:hAnsi="Times New Roman" w:cs="Times New Roman"/>
        </w:rPr>
        <w:t xml:space="preserve"> the southwest coast, </w:t>
      </w:r>
      <w:r w:rsidR="006948D7" w:rsidRPr="005B5EC4">
        <w:rPr>
          <w:rFonts w:ascii="Times New Roman" w:hAnsi="Times New Roman" w:cs="Times New Roman"/>
        </w:rPr>
        <w:t xml:space="preserve">mainly </w:t>
      </w:r>
      <w:r w:rsidR="002348A3" w:rsidRPr="005B5EC4">
        <w:rPr>
          <w:rFonts w:ascii="Times New Roman" w:hAnsi="Times New Roman" w:cs="Times New Roman"/>
        </w:rPr>
        <w:t xml:space="preserve">including sites between Portsmouth and Fishguard. </w:t>
      </w:r>
      <w:r w:rsidR="007C3301" w:rsidRPr="005B5EC4">
        <w:rPr>
          <w:rFonts w:ascii="Times New Roman" w:hAnsi="Times New Roman" w:cs="Times New Roman"/>
        </w:rPr>
        <w:t xml:space="preserve">Category two events </w:t>
      </w:r>
      <w:r w:rsidR="001B5F1A" w:rsidRPr="005B5EC4">
        <w:rPr>
          <w:rFonts w:ascii="Times New Roman" w:hAnsi="Times New Roman" w:cs="Times New Roman"/>
        </w:rPr>
        <w:t xml:space="preserve">(Fig </w:t>
      </w:r>
      <w:r w:rsidR="00AD0E04" w:rsidRPr="005B5EC4">
        <w:rPr>
          <w:rFonts w:ascii="Times New Roman" w:hAnsi="Times New Roman" w:cs="Times New Roman"/>
        </w:rPr>
        <w:t>3f</w:t>
      </w:r>
      <w:r w:rsidR="00057E4C" w:rsidRPr="005B5EC4">
        <w:rPr>
          <w:rFonts w:ascii="Times New Roman" w:hAnsi="Times New Roman" w:cs="Times New Roman"/>
        </w:rPr>
        <w:t>-</w:t>
      </w:r>
      <w:r w:rsidR="001B5F1A" w:rsidRPr="005B5EC4">
        <w:rPr>
          <w:rFonts w:ascii="Times New Roman" w:hAnsi="Times New Roman" w:cs="Times New Roman"/>
        </w:rPr>
        <w:t>j</w:t>
      </w:r>
      <w:r w:rsidR="001B5F1A" w:rsidRPr="006F6A43">
        <w:rPr>
          <w:rFonts w:ascii="Times New Roman" w:hAnsi="Times New Roman" w:cs="Times New Roman"/>
        </w:rPr>
        <w:t>)</w:t>
      </w:r>
      <w:r w:rsidR="002348A3" w:rsidRPr="006F6A43">
        <w:rPr>
          <w:rFonts w:ascii="Times New Roman" w:hAnsi="Times New Roman" w:cs="Times New Roman"/>
        </w:rPr>
        <w:t xml:space="preserve"> </w:t>
      </w:r>
      <w:r w:rsidR="007C3301" w:rsidRPr="005B5EC4">
        <w:rPr>
          <w:rFonts w:ascii="Times New Roman" w:hAnsi="Times New Roman" w:cs="Times New Roman"/>
        </w:rPr>
        <w:t>cover</w:t>
      </w:r>
      <w:r w:rsidR="001B5F1A" w:rsidRPr="005B5EC4">
        <w:rPr>
          <w:rFonts w:ascii="Times New Roman" w:hAnsi="Times New Roman" w:cs="Times New Roman"/>
        </w:rPr>
        <w:t xml:space="preserve"> the west coast of Britain</w:t>
      </w:r>
      <w:r w:rsidRPr="005B5EC4">
        <w:rPr>
          <w:rFonts w:ascii="Times New Roman" w:hAnsi="Times New Roman" w:cs="Times New Roman"/>
        </w:rPr>
        <w:t>, mainly including sites between Ilfracombe and Stornoway</w:t>
      </w:r>
      <w:r w:rsidR="001B5F1A" w:rsidRPr="005B5EC4">
        <w:rPr>
          <w:rFonts w:ascii="Times New Roman" w:hAnsi="Times New Roman" w:cs="Times New Roman"/>
        </w:rPr>
        <w:t xml:space="preserve">. </w:t>
      </w:r>
      <w:r w:rsidR="007C3301" w:rsidRPr="005B5EC4">
        <w:rPr>
          <w:rFonts w:ascii="Times New Roman" w:hAnsi="Times New Roman" w:cs="Times New Roman"/>
        </w:rPr>
        <w:t xml:space="preserve">Category three events </w:t>
      </w:r>
      <w:r w:rsidR="001B5F1A" w:rsidRPr="005B5EC4">
        <w:rPr>
          <w:rFonts w:ascii="Times New Roman" w:hAnsi="Times New Roman" w:cs="Times New Roman"/>
        </w:rPr>
        <w:t xml:space="preserve">(Fig </w:t>
      </w:r>
      <w:r w:rsidR="00AD0E04" w:rsidRPr="005B5EC4">
        <w:rPr>
          <w:rFonts w:ascii="Times New Roman" w:hAnsi="Times New Roman" w:cs="Times New Roman"/>
        </w:rPr>
        <w:t>3k</w:t>
      </w:r>
      <w:r w:rsidR="00057E4C" w:rsidRPr="005B5EC4">
        <w:rPr>
          <w:rFonts w:ascii="Times New Roman" w:hAnsi="Times New Roman" w:cs="Times New Roman"/>
        </w:rPr>
        <w:t>-</w:t>
      </w:r>
      <w:r w:rsidR="007913E8" w:rsidRPr="005B5EC4">
        <w:rPr>
          <w:rFonts w:ascii="Times New Roman" w:hAnsi="Times New Roman" w:cs="Times New Roman"/>
        </w:rPr>
        <w:t>n</w:t>
      </w:r>
      <w:r w:rsidR="001B5F1A" w:rsidRPr="006F6A43">
        <w:rPr>
          <w:rFonts w:ascii="Times New Roman" w:hAnsi="Times New Roman" w:cs="Times New Roman"/>
        </w:rPr>
        <w:t>)</w:t>
      </w:r>
      <w:r w:rsidR="002348A3" w:rsidRPr="006F6A43">
        <w:rPr>
          <w:rFonts w:ascii="Times New Roman" w:hAnsi="Times New Roman" w:cs="Times New Roman"/>
        </w:rPr>
        <w:t xml:space="preserve"> </w:t>
      </w:r>
      <w:r w:rsidR="00FA1E77" w:rsidRPr="005B5EC4">
        <w:rPr>
          <w:rFonts w:ascii="Times New Roman" w:hAnsi="Times New Roman" w:cs="Times New Roman"/>
        </w:rPr>
        <w:t>cover</w:t>
      </w:r>
      <w:r w:rsidR="002348A3" w:rsidRPr="005B5EC4">
        <w:rPr>
          <w:rFonts w:ascii="Times New Roman" w:hAnsi="Times New Roman" w:cs="Times New Roman"/>
        </w:rPr>
        <w:t xml:space="preserve"> the coast of Scotland</w:t>
      </w:r>
      <w:r w:rsidRPr="005B5EC4">
        <w:rPr>
          <w:rFonts w:ascii="Times New Roman" w:hAnsi="Times New Roman" w:cs="Times New Roman"/>
        </w:rPr>
        <w:t xml:space="preserve">, </w:t>
      </w:r>
      <w:r w:rsidR="006948D7" w:rsidRPr="005B5EC4">
        <w:rPr>
          <w:rFonts w:ascii="Times New Roman" w:hAnsi="Times New Roman" w:cs="Times New Roman"/>
        </w:rPr>
        <w:t xml:space="preserve">mainly </w:t>
      </w:r>
      <w:r w:rsidRPr="005B5EC4">
        <w:rPr>
          <w:rFonts w:ascii="Times New Roman" w:hAnsi="Times New Roman" w:cs="Times New Roman"/>
        </w:rPr>
        <w:t xml:space="preserve">including </w:t>
      </w:r>
      <w:r w:rsidR="00DF104F" w:rsidRPr="005B5EC4">
        <w:rPr>
          <w:rFonts w:ascii="Times New Roman" w:hAnsi="Times New Roman" w:cs="Times New Roman"/>
        </w:rPr>
        <w:t>sites between Tobermory and Leit</w:t>
      </w:r>
      <w:r w:rsidRPr="005B5EC4">
        <w:rPr>
          <w:rFonts w:ascii="Times New Roman" w:hAnsi="Times New Roman" w:cs="Times New Roman"/>
        </w:rPr>
        <w:t>h</w:t>
      </w:r>
      <w:r w:rsidR="002348A3" w:rsidRPr="005B5EC4">
        <w:rPr>
          <w:rFonts w:ascii="Times New Roman" w:hAnsi="Times New Roman" w:cs="Times New Roman"/>
        </w:rPr>
        <w:t xml:space="preserve">. </w:t>
      </w:r>
      <w:r w:rsidR="007C3301" w:rsidRPr="005B5EC4">
        <w:rPr>
          <w:rFonts w:ascii="Times New Roman" w:hAnsi="Times New Roman" w:cs="Times New Roman"/>
        </w:rPr>
        <w:t xml:space="preserve">Category four events </w:t>
      </w:r>
      <w:r w:rsidR="007913E8" w:rsidRPr="005B5EC4">
        <w:rPr>
          <w:rFonts w:ascii="Times New Roman" w:hAnsi="Times New Roman" w:cs="Times New Roman"/>
        </w:rPr>
        <w:t xml:space="preserve">(Fig </w:t>
      </w:r>
      <w:r w:rsidR="00AD0E04" w:rsidRPr="005B5EC4">
        <w:rPr>
          <w:rFonts w:ascii="Times New Roman" w:hAnsi="Times New Roman" w:cs="Times New Roman"/>
        </w:rPr>
        <w:t>3p</w:t>
      </w:r>
      <w:r w:rsidR="00057E4C" w:rsidRPr="005B5EC4">
        <w:rPr>
          <w:rFonts w:ascii="Times New Roman" w:hAnsi="Times New Roman" w:cs="Times New Roman"/>
        </w:rPr>
        <w:t>-</w:t>
      </w:r>
      <w:r w:rsidR="007913E8" w:rsidRPr="005B5EC4">
        <w:rPr>
          <w:rFonts w:ascii="Times New Roman" w:hAnsi="Times New Roman" w:cs="Times New Roman"/>
        </w:rPr>
        <w:t>t</w:t>
      </w:r>
      <w:r w:rsidR="007913E8" w:rsidRPr="006F6A43">
        <w:rPr>
          <w:rFonts w:ascii="Times New Roman" w:hAnsi="Times New Roman" w:cs="Times New Roman"/>
        </w:rPr>
        <w:t xml:space="preserve">) </w:t>
      </w:r>
      <w:r w:rsidR="007C3301" w:rsidRPr="006F6A43">
        <w:rPr>
          <w:rFonts w:ascii="Times New Roman" w:hAnsi="Times New Roman" w:cs="Times New Roman"/>
        </w:rPr>
        <w:t>cover</w:t>
      </w:r>
      <w:r w:rsidR="002348A3" w:rsidRPr="005B5EC4">
        <w:rPr>
          <w:rFonts w:ascii="Times New Roman" w:hAnsi="Times New Roman" w:cs="Times New Roman"/>
        </w:rPr>
        <w:t xml:space="preserve"> the east coast and southeast coast</w:t>
      </w:r>
      <w:r w:rsidR="001B5F1A" w:rsidRPr="005B5EC4">
        <w:rPr>
          <w:rFonts w:ascii="Times New Roman" w:hAnsi="Times New Roman" w:cs="Times New Roman"/>
        </w:rPr>
        <w:t>s</w:t>
      </w:r>
      <w:r w:rsidR="002348A3" w:rsidRPr="005B5EC4">
        <w:rPr>
          <w:rFonts w:ascii="Times New Roman" w:hAnsi="Times New Roman" w:cs="Times New Roman"/>
        </w:rPr>
        <w:t xml:space="preserve">, </w:t>
      </w:r>
      <w:r w:rsidR="006948D7" w:rsidRPr="005B5EC4">
        <w:rPr>
          <w:rFonts w:ascii="Times New Roman" w:hAnsi="Times New Roman" w:cs="Times New Roman"/>
        </w:rPr>
        <w:t xml:space="preserve">mainly </w:t>
      </w:r>
      <w:r w:rsidR="002348A3" w:rsidRPr="005B5EC4">
        <w:rPr>
          <w:rFonts w:ascii="Times New Roman" w:hAnsi="Times New Roman" w:cs="Times New Roman"/>
        </w:rPr>
        <w:t xml:space="preserve">including sites between Aberdeen and Newhaven. </w:t>
      </w:r>
      <w:r w:rsidR="00D63AF2" w:rsidRPr="005B5EC4">
        <w:rPr>
          <w:rFonts w:ascii="Times New Roman" w:hAnsi="Times New Roman" w:cs="Times New Roman"/>
        </w:rPr>
        <w:t>Of interest</w:t>
      </w:r>
      <w:r w:rsidR="002E4AD6" w:rsidRPr="005B5EC4">
        <w:rPr>
          <w:rFonts w:ascii="Times New Roman" w:hAnsi="Times New Roman" w:cs="Times New Roman"/>
        </w:rPr>
        <w:t xml:space="preserve"> is that several </w:t>
      </w:r>
      <w:r w:rsidR="007913E8" w:rsidRPr="005B5EC4">
        <w:rPr>
          <w:rFonts w:ascii="Times New Roman" w:hAnsi="Times New Roman" w:cs="Times New Roman"/>
        </w:rPr>
        <w:t>events have</w:t>
      </w:r>
      <w:r w:rsidR="00A30EBE" w:rsidRPr="005B5EC4">
        <w:rPr>
          <w:rFonts w:ascii="Times New Roman" w:hAnsi="Times New Roman" w:cs="Times New Roman"/>
        </w:rPr>
        <w:t xml:space="preserve"> footprints along two unconnected stretches of coastlines. </w:t>
      </w:r>
      <w:r w:rsidR="00416F1B" w:rsidRPr="005B5EC4">
        <w:rPr>
          <w:rFonts w:ascii="Times New Roman" w:hAnsi="Times New Roman" w:cs="Times New Roman"/>
        </w:rPr>
        <w:t>For example, d</w:t>
      </w:r>
      <w:r w:rsidR="006A3C2E" w:rsidRPr="005B5EC4">
        <w:rPr>
          <w:rFonts w:ascii="Times New Roman" w:hAnsi="Times New Roman" w:cs="Times New Roman"/>
        </w:rPr>
        <w:t>uring two events extreme</w:t>
      </w:r>
      <w:r w:rsidR="00A30EBE" w:rsidRPr="005B5EC4">
        <w:rPr>
          <w:rFonts w:ascii="Times New Roman" w:hAnsi="Times New Roman" w:cs="Times New Roman"/>
        </w:rPr>
        <w:t xml:space="preserve"> sea levels occurred </w:t>
      </w:r>
      <w:r w:rsidR="007913E8" w:rsidRPr="005B5EC4">
        <w:rPr>
          <w:rFonts w:ascii="Times New Roman" w:hAnsi="Times New Roman" w:cs="Times New Roman"/>
        </w:rPr>
        <w:t>in both</w:t>
      </w:r>
      <w:r w:rsidR="00A30EBE" w:rsidRPr="005B5EC4">
        <w:rPr>
          <w:rFonts w:ascii="Times New Roman" w:hAnsi="Times New Roman" w:cs="Times New Roman"/>
        </w:rPr>
        <w:t xml:space="preserve"> Liverpool Bay and </w:t>
      </w:r>
      <w:r w:rsidR="007913E8" w:rsidRPr="005B5EC4">
        <w:rPr>
          <w:rFonts w:ascii="Times New Roman" w:hAnsi="Times New Roman" w:cs="Times New Roman"/>
        </w:rPr>
        <w:t xml:space="preserve">along the UK </w:t>
      </w:r>
      <w:r w:rsidR="00A30EBE" w:rsidRPr="005B5EC4">
        <w:rPr>
          <w:rFonts w:ascii="Times New Roman" w:hAnsi="Times New Roman" w:cs="Times New Roman"/>
        </w:rPr>
        <w:t>east</w:t>
      </w:r>
      <w:r w:rsidR="00057E4C" w:rsidRPr="005B5EC4">
        <w:rPr>
          <w:rFonts w:ascii="Times New Roman" w:hAnsi="Times New Roman" w:cs="Times New Roman"/>
        </w:rPr>
        <w:t xml:space="preserve"> coast</w:t>
      </w:r>
      <w:r w:rsidR="00A30EBE" w:rsidRPr="005B5EC4">
        <w:rPr>
          <w:rFonts w:ascii="Times New Roman" w:hAnsi="Times New Roman" w:cs="Times New Roman"/>
        </w:rPr>
        <w:t xml:space="preserve"> </w:t>
      </w:r>
      <w:r w:rsidR="002E4AD6" w:rsidRPr="005B5EC4">
        <w:rPr>
          <w:rFonts w:ascii="Times New Roman" w:hAnsi="Times New Roman" w:cs="Times New Roman"/>
        </w:rPr>
        <w:t>(</w:t>
      </w:r>
      <w:r w:rsidR="006A3C2E" w:rsidRPr="005B5EC4">
        <w:rPr>
          <w:rFonts w:ascii="Times New Roman" w:hAnsi="Times New Roman" w:cs="Times New Roman"/>
        </w:rPr>
        <w:t xml:space="preserve">Fig </w:t>
      </w:r>
      <w:r w:rsidR="00AD0E04" w:rsidRPr="005B5EC4">
        <w:rPr>
          <w:rFonts w:ascii="Times New Roman" w:hAnsi="Times New Roman" w:cs="Times New Roman"/>
        </w:rPr>
        <w:t>3</w:t>
      </w:r>
      <w:r w:rsidR="00330D8E" w:rsidRPr="005B5EC4">
        <w:rPr>
          <w:rFonts w:ascii="Times New Roman" w:hAnsi="Times New Roman" w:cs="Times New Roman"/>
        </w:rPr>
        <w:t>p and 3q</w:t>
      </w:r>
      <w:r w:rsidR="002E4AD6" w:rsidRPr="006F6A43">
        <w:rPr>
          <w:rFonts w:ascii="Times New Roman" w:hAnsi="Times New Roman" w:cs="Times New Roman"/>
        </w:rPr>
        <w:t>)</w:t>
      </w:r>
      <w:r w:rsidR="00A30EBE" w:rsidRPr="006F6A43">
        <w:rPr>
          <w:rFonts w:ascii="Times New Roman" w:hAnsi="Times New Roman" w:cs="Times New Roman"/>
        </w:rPr>
        <w:t xml:space="preserve">. </w:t>
      </w:r>
    </w:p>
    <w:p w14:paraId="268BBF10" w14:textId="77777777" w:rsidR="00CD275A" w:rsidRPr="005B5EC4" w:rsidRDefault="00CD275A" w:rsidP="000A792F">
      <w:pPr>
        <w:spacing w:line="360" w:lineRule="auto"/>
        <w:jc w:val="both"/>
        <w:rPr>
          <w:rFonts w:ascii="Times New Roman" w:hAnsi="Times New Roman" w:cs="Times New Roman"/>
        </w:rPr>
      </w:pPr>
    </w:p>
    <w:p w14:paraId="334DA0BC" w14:textId="670088FB" w:rsidR="007B44C1" w:rsidRPr="005B5EC4" w:rsidRDefault="00EF2692" w:rsidP="00B62F63">
      <w:pPr>
        <w:spacing w:line="360" w:lineRule="auto"/>
        <w:jc w:val="both"/>
        <w:rPr>
          <w:rFonts w:ascii="Times New Roman" w:hAnsi="Times New Roman" w:cs="Times New Roman"/>
        </w:rPr>
      </w:pPr>
      <w:r w:rsidRPr="005B5EC4">
        <w:rPr>
          <w:rFonts w:ascii="Times New Roman" w:hAnsi="Times New Roman" w:cs="Times New Roman"/>
        </w:rPr>
        <w:t xml:space="preserve">For the four broad </w:t>
      </w:r>
      <w:r w:rsidR="00717A2A" w:rsidRPr="005B5EC4">
        <w:rPr>
          <w:rFonts w:ascii="Times New Roman" w:hAnsi="Times New Roman" w:cs="Times New Roman"/>
        </w:rPr>
        <w:t xml:space="preserve">footprint </w:t>
      </w:r>
      <w:r w:rsidRPr="005B5EC4">
        <w:rPr>
          <w:rFonts w:ascii="Times New Roman" w:hAnsi="Times New Roman" w:cs="Times New Roman"/>
        </w:rPr>
        <w:t xml:space="preserve">categories, there are similarities in the tracks of the </w:t>
      </w:r>
      <w:r w:rsidR="004B21BC" w:rsidRPr="005B5EC4">
        <w:rPr>
          <w:rFonts w:ascii="Times New Roman" w:hAnsi="Times New Roman" w:cs="Times New Roman"/>
        </w:rPr>
        <w:t xml:space="preserve">driving </w:t>
      </w:r>
      <w:r w:rsidRPr="005B5EC4">
        <w:rPr>
          <w:rFonts w:ascii="Times New Roman" w:hAnsi="Times New Roman" w:cs="Times New Roman"/>
        </w:rPr>
        <w:t>storms and location</w:t>
      </w:r>
      <w:r w:rsidR="00B770C6" w:rsidRPr="005B5EC4">
        <w:rPr>
          <w:rFonts w:ascii="Times New Roman" w:hAnsi="Times New Roman" w:cs="Times New Roman"/>
        </w:rPr>
        <w:t>s</w:t>
      </w:r>
      <w:r w:rsidRPr="005B5EC4">
        <w:rPr>
          <w:rFonts w:ascii="Times New Roman" w:hAnsi="Times New Roman" w:cs="Times New Roman"/>
        </w:rPr>
        <w:t xml:space="preserve"> of the storm centre</w:t>
      </w:r>
      <w:r w:rsidR="00B770C6" w:rsidRPr="005B5EC4">
        <w:rPr>
          <w:rFonts w:ascii="Times New Roman" w:hAnsi="Times New Roman" w:cs="Times New Roman"/>
        </w:rPr>
        <w:t>s</w:t>
      </w:r>
      <w:r w:rsidR="004566F8" w:rsidRPr="005B5EC4">
        <w:rPr>
          <w:rFonts w:ascii="Times New Roman" w:hAnsi="Times New Roman" w:cs="Times New Roman"/>
        </w:rPr>
        <w:t xml:space="preserve"> </w:t>
      </w:r>
      <w:r w:rsidR="007B44C1" w:rsidRPr="005B5EC4">
        <w:rPr>
          <w:rFonts w:ascii="Times New Roman" w:hAnsi="Times New Roman" w:cs="Times New Roman"/>
        </w:rPr>
        <w:t>at</w:t>
      </w:r>
      <w:r w:rsidR="004566F8" w:rsidRPr="005B5EC4">
        <w:rPr>
          <w:rFonts w:ascii="Times New Roman" w:hAnsi="Times New Roman" w:cs="Times New Roman"/>
        </w:rPr>
        <w:t xml:space="preserve"> the time of </w:t>
      </w:r>
      <w:r w:rsidR="00603BBB" w:rsidRPr="005B5EC4">
        <w:rPr>
          <w:rFonts w:ascii="Times New Roman" w:hAnsi="Times New Roman" w:cs="Times New Roman"/>
        </w:rPr>
        <w:t>highest</w:t>
      </w:r>
      <w:r w:rsidR="004566F8" w:rsidRPr="005B5EC4">
        <w:rPr>
          <w:rFonts w:ascii="Times New Roman" w:hAnsi="Times New Roman" w:cs="Times New Roman"/>
        </w:rPr>
        <w:t xml:space="preserve"> sea level</w:t>
      </w:r>
      <w:r w:rsidRPr="005B5EC4">
        <w:rPr>
          <w:rFonts w:ascii="Times New Roman" w:hAnsi="Times New Roman" w:cs="Times New Roman"/>
        </w:rPr>
        <w:t xml:space="preserve">. </w:t>
      </w:r>
      <w:r w:rsidR="00A323B1" w:rsidRPr="005B5EC4">
        <w:rPr>
          <w:rFonts w:ascii="Times New Roman" w:hAnsi="Times New Roman" w:cs="Times New Roman"/>
        </w:rPr>
        <w:t>T</w:t>
      </w:r>
      <w:r w:rsidR="00346402" w:rsidRPr="005B5EC4">
        <w:rPr>
          <w:rFonts w:ascii="Times New Roman" w:hAnsi="Times New Roman" w:cs="Times New Roman"/>
        </w:rPr>
        <w:t xml:space="preserve">he </w:t>
      </w:r>
      <w:r w:rsidR="0089325A" w:rsidRPr="005B5EC4">
        <w:rPr>
          <w:rFonts w:ascii="Times New Roman" w:hAnsi="Times New Roman" w:cs="Times New Roman"/>
        </w:rPr>
        <w:t>storm tracks of the c</w:t>
      </w:r>
      <w:r w:rsidR="00346402" w:rsidRPr="005B5EC4">
        <w:rPr>
          <w:rFonts w:ascii="Times New Roman" w:hAnsi="Times New Roman" w:cs="Times New Roman"/>
        </w:rPr>
        <w:t>ategory one events typically cross the UK</w:t>
      </w:r>
      <w:r w:rsidR="00330D8E" w:rsidRPr="005B5EC4">
        <w:rPr>
          <w:rFonts w:ascii="Times New Roman" w:hAnsi="Times New Roman" w:cs="Times New Roman"/>
        </w:rPr>
        <w:t xml:space="preserve"> (Fig. 4a</w:t>
      </w:r>
      <w:r w:rsidR="00330D8E" w:rsidRPr="006F6A43">
        <w:rPr>
          <w:rFonts w:ascii="Times New Roman" w:hAnsi="Times New Roman" w:cs="Times New Roman"/>
        </w:rPr>
        <w:t>)</w:t>
      </w:r>
      <w:r w:rsidR="00346402" w:rsidRPr="006F6A43">
        <w:rPr>
          <w:rFonts w:ascii="Times New Roman" w:hAnsi="Times New Roman" w:cs="Times New Roman"/>
        </w:rPr>
        <w:t>, while the tracks of the category</w:t>
      </w:r>
      <w:r w:rsidR="0089325A" w:rsidRPr="005B5EC4">
        <w:rPr>
          <w:rFonts w:ascii="Times New Roman" w:hAnsi="Times New Roman" w:cs="Times New Roman"/>
        </w:rPr>
        <w:t xml:space="preserve"> two, three and four events pass </w:t>
      </w:r>
      <w:r w:rsidR="00BA7DB3" w:rsidRPr="005B5EC4">
        <w:rPr>
          <w:rFonts w:ascii="Times New Roman" w:hAnsi="Times New Roman" w:cs="Times New Roman"/>
        </w:rPr>
        <w:t>to</w:t>
      </w:r>
      <w:r w:rsidR="0089325A" w:rsidRPr="005B5EC4">
        <w:rPr>
          <w:rFonts w:ascii="Times New Roman" w:hAnsi="Times New Roman" w:cs="Times New Roman"/>
        </w:rPr>
        <w:t xml:space="preserve"> the n</w:t>
      </w:r>
      <w:r w:rsidR="00346402" w:rsidRPr="005B5EC4">
        <w:rPr>
          <w:rFonts w:ascii="Times New Roman" w:hAnsi="Times New Roman" w:cs="Times New Roman"/>
        </w:rPr>
        <w:t>orth of the UK</w:t>
      </w:r>
      <w:r w:rsidR="00A323B1" w:rsidRPr="005B5EC4">
        <w:rPr>
          <w:rFonts w:ascii="Times New Roman" w:hAnsi="Times New Roman" w:cs="Times New Roman"/>
        </w:rPr>
        <w:t xml:space="preserve"> (Fig. 4</w:t>
      </w:r>
      <w:r w:rsidR="00330D8E" w:rsidRPr="005B5EC4">
        <w:rPr>
          <w:rFonts w:ascii="Times New Roman" w:hAnsi="Times New Roman" w:cs="Times New Roman"/>
        </w:rPr>
        <w:t>b, 4b and 4c</w:t>
      </w:r>
      <w:r w:rsidR="00A323B1" w:rsidRPr="006F6A43">
        <w:rPr>
          <w:rFonts w:ascii="Times New Roman" w:hAnsi="Times New Roman" w:cs="Times New Roman"/>
        </w:rPr>
        <w:t>)</w:t>
      </w:r>
      <w:r w:rsidR="00346402" w:rsidRPr="006F6A43">
        <w:rPr>
          <w:rFonts w:ascii="Times New Roman" w:hAnsi="Times New Roman" w:cs="Times New Roman"/>
        </w:rPr>
        <w:t xml:space="preserve">. </w:t>
      </w:r>
      <w:r w:rsidR="00A30EBE" w:rsidRPr="005B5EC4">
        <w:rPr>
          <w:rFonts w:ascii="Times New Roman" w:hAnsi="Times New Roman" w:cs="Times New Roman"/>
        </w:rPr>
        <w:t xml:space="preserve">The </w:t>
      </w:r>
      <w:r w:rsidR="001D4D07" w:rsidRPr="005B5EC4">
        <w:rPr>
          <w:rFonts w:ascii="Times New Roman" w:hAnsi="Times New Roman" w:cs="Times New Roman"/>
        </w:rPr>
        <w:t>storm</w:t>
      </w:r>
      <w:r w:rsidR="004B21BC" w:rsidRPr="005B5EC4">
        <w:rPr>
          <w:rFonts w:ascii="Times New Roman" w:hAnsi="Times New Roman" w:cs="Times New Roman"/>
        </w:rPr>
        <w:t xml:space="preserve"> cent</w:t>
      </w:r>
      <w:r w:rsidR="007C3301" w:rsidRPr="005B5EC4">
        <w:rPr>
          <w:rFonts w:ascii="Times New Roman" w:hAnsi="Times New Roman" w:cs="Times New Roman"/>
        </w:rPr>
        <w:t>re</w:t>
      </w:r>
      <w:r w:rsidR="00AD0E04" w:rsidRPr="005B5EC4">
        <w:rPr>
          <w:rFonts w:ascii="Times New Roman" w:hAnsi="Times New Roman" w:cs="Times New Roman"/>
        </w:rPr>
        <w:t>s</w:t>
      </w:r>
      <w:r w:rsidR="00565023" w:rsidRPr="005B5EC4">
        <w:rPr>
          <w:rFonts w:ascii="Times New Roman" w:hAnsi="Times New Roman" w:cs="Times New Roman"/>
        </w:rPr>
        <w:t xml:space="preserve"> (</w:t>
      </w:r>
      <w:r w:rsidR="007B44C1" w:rsidRPr="005B5EC4">
        <w:rPr>
          <w:rFonts w:ascii="Times New Roman" w:hAnsi="Times New Roman" w:cs="Times New Roman"/>
        </w:rPr>
        <w:t>at the time of highest sea level</w:t>
      </w:r>
      <w:r w:rsidR="00565023" w:rsidRPr="005B5EC4">
        <w:rPr>
          <w:rFonts w:ascii="Times New Roman" w:hAnsi="Times New Roman" w:cs="Times New Roman"/>
        </w:rPr>
        <w:t>)</w:t>
      </w:r>
      <w:r w:rsidR="007B44C1" w:rsidRPr="005B5EC4">
        <w:rPr>
          <w:rFonts w:ascii="Times New Roman" w:hAnsi="Times New Roman" w:cs="Times New Roman"/>
        </w:rPr>
        <w:t xml:space="preserve"> </w:t>
      </w:r>
      <w:r w:rsidR="00AD0E04" w:rsidRPr="005B5EC4">
        <w:rPr>
          <w:rFonts w:ascii="Times New Roman" w:hAnsi="Times New Roman" w:cs="Times New Roman"/>
        </w:rPr>
        <w:t xml:space="preserve">are </w:t>
      </w:r>
      <w:r w:rsidR="00A30EBE" w:rsidRPr="005B5EC4">
        <w:rPr>
          <w:rFonts w:ascii="Times New Roman" w:hAnsi="Times New Roman" w:cs="Times New Roman"/>
        </w:rPr>
        <w:t>typically located to the west of Ireland</w:t>
      </w:r>
      <w:r w:rsidR="001D4D07" w:rsidRPr="005B5EC4">
        <w:rPr>
          <w:rFonts w:ascii="Times New Roman" w:hAnsi="Times New Roman" w:cs="Times New Roman"/>
        </w:rPr>
        <w:t xml:space="preserve"> (</w:t>
      </w:r>
      <w:r w:rsidR="004B21BC" w:rsidRPr="005B5EC4">
        <w:rPr>
          <w:rFonts w:ascii="Times New Roman" w:hAnsi="Times New Roman" w:cs="Times New Roman"/>
        </w:rPr>
        <w:t xml:space="preserve">Fig. </w:t>
      </w:r>
      <w:r w:rsidR="00AD0E04" w:rsidRPr="005B5EC4">
        <w:rPr>
          <w:rFonts w:ascii="Times New Roman" w:hAnsi="Times New Roman" w:cs="Times New Roman"/>
        </w:rPr>
        <w:t>4a</w:t>
      </w:r>
      <w:r w:rsidR="001D4D07" w:rsidRPr="006F6A43">
        <w:rPr>
          <w:rFonts w:ascii="Times New Roman" w:hAnsi="Times New Roman" w:cs="Times New Roman"/>
        </w:rPr>
        <w:t>)</w:t>
      </w:r>
      <w:r w:rsidR="00A30EBE" w:rsidRPr="006F6A43">
        <w:rPr>
          <w:rFonts w:ascii="Times New Roman" w:hAnsi="Times New Roman" w:cs="Times New Roman"/>
        </w:rPr>
        <w:t>, northwest of Ireland</w:t>
      </w:r>
      <w:r w:rsidR="001D4D07" w:rsidRPr="005B5EC4">
        <w:rPr>
          <w:rFonts w:ascii="Times New Roman" w:hAnsi="Times New Roman" w:cs="Times New Roman"/>
        </w:rPr>
        <w:t xml:space="preserve"> (</w:t>
      </w:r>
      <w:r w:rsidR="004B21BC" w:rsidRPr="005B5EC4">
        <w:rPr>
          <w:rFonts w:ascii="Times New Roman" w:hAnsi="Times New Roman" w:cs="Times New Roman"/>
        </w:rPr>
        <w:t xml:space="preserve">Fig. </w:t>
      </w:r>
      <w:r w:rsidR="00AD0E04" w:rsidRPr="005B5EC4">
        <w:rPr>
          <w:rFonts w:ascii="Times New Roman" w:hAnsi="Times New Roman" w:cs="Times New Roman"/>
        </w:rPr>
        <w:t>4b</w:t>
      </w:r>
      <w:r w:rsidR="001D4D07" w:rsidRPr="006F6A43">
        <w:rPr>
          <w:rFonts w:ascii="Times New Roman" w:hAnsi="Times New Roman" w:cs="Times New Roman"/>
        </w:rPr>
        <w:t>)</w:t>
      </w:r>
      <w:r w:rsidR="00A30EBE" w:rsidRPr="006F6A43">
        <w:rPr>
          <w:rFonts w:ascii="Times New Roman" w:hAnsi="Times New Roman" w:cs="Times New Roman"/>
        </w:rPr>
        <w:t>, north of Scotland</w:t>
      </w:r>
      <w:r w:rsidR="001D4D07" w:rsidRPr="005B5EC4">
        <w:rPr>
          <w:rFonts w:ascii="Times New Roman" w:hAnsi="Times New Roman" w:cs="Times New Roman"/>
        </w:rPr>
        <w:t xml:space="preserve"> (</w:t>
      </w:r>
      <w:r w:rsidR="004B21BC" w:rsidRPr="005B5EC4">
        <w:rPr>
          <w:rFonts w:ascii="Times New Roman" w:hAnsi="Times New Roman" w:cs="Times New Roman"/>
        </w:rPr>
        <w:t xml:space="preserve">Fig. </w:t>
      </w:r>
      <w:r w:rsidR="00AD0E04" w:rsidRPr="005B5EC4">
        <w:rPr>
          <w:rFonts w:ascii="Times New Roman" w:hAnsi="Times New Roman" w:cs="Times New Roman"/>
        </w:rPr>
        <w:t>4c</w:t>
      </w:r>
      <w:r w:rsidR="001D4D07" w:rsidRPr="006F6A43">
        <w:rPr>
          <w:rFonts w:ascii="Times New Roman" w:hAnsi="Times New Roman" w:cs="Times New Roman"/>
        </w:rPr>
        <w:t>)</w:t>
      </w:r>
      <w:r w:rsidR="00A30EBE" w:rsidRPr="006F6A43">
        <w:rPr>
          <w:rFonts w:ascii="Times New Roman" w:hAnsi="Times New Roman" w:cs="Times New Roman"/>
        </w:rPr>
        <w:t xml:space="preserve"> and over Scandinavia</w:t>
      </w:r>
      <w:r w:rsidR="001D4D07" w:rsidRPr="005B5EC4">
        <w:rPr>
          <w:rFonts w:ascii="Times New Roman" w:hAnsi="Times New Roman" w:cs="Times New Roman"/>
        </w:rPr>
        <w:t xml:space="preserve"> (</w:t>
      </w:r>
      <w:r w:rsidR="004B21BC" w:rsidRPr="005B5EC4">
        <w:rPr>
          <w:rFonts w:ascii="Times New Roman" w:hAnsi="Times New Roman" w:cs="Times New Roman"/>
        </w:rPr>
        <w:t xml:space="preserve">Fig. </w:t>
      </w:r>
      <w:r w:rsidR="00AD0E04" w:rsidRPr="005B5EC4">
        <w:rPr>
          <w:rFonts w:ascii="Times New Roman" w:hAnsi="Times New Roman" w:cs="Times New Roman"/>
        </w:rPr>
        <w:t>4d</w:t>
      </w:r>
      <w:r w:rsidR="001D4D07" w:rsidRPr="006F6A43">
        <w:rPr>
          <w:rFonts w:ascii="Times New Roman" w:hAnsi="Times New Roman" w:cs="Times New Roman"/>
        </w:rPr>
        <w:t>)</w:t>
      </w:r>
      <w:r w:rsidR="00A30EBE" w:rsidRPr="006F6A43">
        <w:rPr>
          <w:rFonts w:ascii="Times New Roman" w:hAnsi="Times New Roman" w:cs="Times New Roman"/>
        </w:rPr>
        <w:t xml:space="preserve">, for </w:t>
      </w:r>
      <w:r w:rsidR="007C3301" w:rsidRPr="005B5EC4">
        <w:rPr>
          <w:rFonts w:ascii="Times New Roman" w:hAnsi="Times New Roman" w:cs="Times New Roman"/>
        </w:rPr>
        <w:t>category one to four</w:t>
      </w:r>
      <w:r w:rsidR="007B44C1" w:rsidRPr="005B5EC4">
        <w:rPr>
          <w:rFonts w:ascii="Times New Roman" w:hAnsi="Times New Roman" w:cs="Times New Roman"/>
        </w:rPr>
        <w:t xml:space="preserve"> </w:t>
      </w:r>
      <w:r w:rsidR="00DF104F" w:rsidRPr="005B5EC4">
        <w:rPr>
          <w:rFonts w:ascii="Times New Roman" w:hAnsi="Times New Roman" w:cs="Times New Roman"/>
        </w:rPr>
        <w:t>footprints</w:t>
      </w:r>
      <w:r w:rsidR="007C3301" w:rsidRPr="005B5EC4">
        <w:rPr>
          <w:rFonts w:ascii="Times New Roman" w:hAnsi="Times New Roman" w:cs="Times New Roman"/>
        </w:rPr>
        <w:t>, respectively. For event categories one to three</w:t>
      </w:r>
      <w:r w:rsidR="00265E6A" w:rsidRPr="005B5EC4">
        <w:rPr>
          <w:rFonts w:ascii="Times New Roman" w:hAnsi="Times New Roman" w:cs="Times New Roman"/>
        </w:rPr>
        <w:t xml:space="preserve"> it is winds to the southeast o</w:t>
      </w:r>
      <w:r w:rsidR="00492EC9" w:rsidRPr="005B5EC4">
        <w:rPr>
          <w:rFonts w:ascii="Times New Roman" w:hAnsi="Times New Roman" w:cs="Times New Roman"/>
        </w:rPr>
        <w:t xml:space="preserve">r south of the </w:t>
      </w:r>
      <w:r w:rsidR="002E109A" w:rsidRPr="005B5EC4">
        <w:rPr>
          <w:rFonts w:ascii="Times New Roman" w:hAnsi="Times New Roman" w:cs="Times New Roman"/>
        </w:rPr>
        <w:t>storm</w:t>
      </w:r>
      <w:r w:rsidR="00BA7DB3" w:rsidRPr="005B5EC4">
        <w:rPr>
          <w:rFonts w:ascii="Times New Roman" w:hAnsi="Times New Roman" w:cs="Times New Roman"/>
        </w:rPr>
        <w:t xml:space="preserve"> centre</w:t>
      </w:r>
      <w:r w:rsidR="00492EC9" w:rsidRPr="005B5EC4">
        <w:rPr>
          <w:rFonts w:ascii="Times New Roman" w:hAnsi="Times New Roman" w:cs="Times New Roman"/>
        </w:rPr>
        <w:t xml:space="preserve">, </w:t>
      </w:r>
      <w:r w:rsidR="00265E6A" w:rsidRPr="005B5EC4">
        <w:rPr>
          <w:rFonts w:ascii="Times New Roman" w:hAnsi="Times New Roman" w:cs="Times New Roman"/>
        </w:rPr>
        <w:t>in co</w:t>
      </w:r>
      <w:r w:rsidR="00492EC9" w:rsidRPr="005B5EC4">
        <w:rPr>
          <w:rFonts w:ascii="Times New Roman" w:hAnsi="Times New Roman" w:cs="Times New Roman"/>
        </w:rPr>
        <w:t>mbination with low pressure,</w:t>
      </w:r>
      <w:r w:rsidR="00265E6A" w:rsidRPr="005B5EC4">
        <w:rPr>
          <w:rFonts w:ascii="Times New Roman" w:hAnsi="Times New Roman" w:cs="Times New Roman"/>
        </w:rPr>
        <w:t xml:space="preserve"> that generate</w:t>
      </w:r>
      <w:r w:rsidR="00717A2A" w:rsidRPr="005B5EC4">
        <w:rPr>
          <w:rFonts w:ascii="Times New Roman" w:hAnsi="Times New Roman" w:cs="Times New Roman"/>
        </w:rPr>
        <w:t>d</w:t>
      </w:r>
      <w:r w:rsidR="00F97098" w:rsidRPr="005B5EC4">
        <w:rPr>
          <w:rFonts w:ascii="Times New Roman" w:hAnsi="Times New Roman" w:cs="Times New Roman"/>
        </w:rPr>
        <w:t xml:space="preserve"> the large storm surge events</w:t>
      </w:r>
      <w:r w:rsidR="00265E6A" w:rsidRPr="005B5EC4">
        <w:rPr>
          <w:rFonts w:ascii="Times New Roman" w:hAnsi="Times New Roman" w:cs="Times New Roman"/>
        </w:rPr>
        <w:t xml:space="preserve"> along the southwest, west and north coastlines</w:t>
      </w:r>
      <w:r w:rsidR="00565023" w:rsidRPr="005B5EC4">
        <w:rPr>
          <w:rFonts w:ascii="Times New Roman" w:hAnsi="Times New Roman" w:cs="Times New Roman"/>
        </w:rPr>
        <w:t xml:space="preserve"> (Supplementary Fig. 2</w:t>
      </w:r>
      <w:r w:rsidR="00195E75" w:rsidRPr="005B5EC4">
        <w:rPr>
          <w:rFonts w:ascii="Times New Roman" w:hAnsi="Times New Roman" w:cs="Times New Roman"/>
        </w:rPr>
        <w:t>a-2n</w:t>
      </w:r>
      <w:r w:rsidR="00565023" w:rsidRPr="006F6A43">
        <w:rPr>
          <w:rFonts w:ascii="Times New Roman" w:hAnsi="Times New Roman" w:cs="Times New Roman"/>
        </w:rPr>
        <w:t>)</w:t>
      </w:r>
      <w:r w:rsidR="00265E6A" w:rsidRPr="006F6A43">
        <w:rPr>
          <w:rFonts w:ascii="Times New Roman" w:hAnsi="Times New Roman" w:cs="Times New Roman"/>
        </w:rPr>
        <w:t xml:space="preserve">. For </w:t>
      </w:r>
      <w:r w:rsidR="008122A9" w:rsidRPr="005B5EC4">
        <w:rPr>
          <w:rFonts w:ascii="Times New Roman" w:hAnsi="Times New Roman" w:cs="Times New Roman"/>
        </w:rPr>
        <w:t>event category four,</w:t>
      </w:r>
      <w:r w:rsidR="00EF7E3B" w:rsidRPr="005B5EC4">
        <w:rPr>
          <w:rFonts w:ascii="Times New Roman" w:hAnsi="Times New Roman" w:cs="Times New Roman"/>
        </w:rPr>
        <w:t xml:space="preserve"> it </w:t>
      </w:r>
      <w:r w:rsidR="004329A8" w:rsidRPr="005B5EC4">
        <w:rPr>
          <w:rFonts w:ascii="Times New Roman" w:hAnsi="Times New Roman" w:cs="Times New Roman"/>
        </w:rPr>
        <w:t xml:space="preserve">was </w:t>
      </w:r>
      <w:r w:rsidR="00FE63BB" w:rsidRPr="005B5EC4">
        <w:rPr>
          <w:rFonts w:ascii="Times New Roman" w:hAnsi="Times New Roman" w:cs="Times New Roman"/>
        </w:rPr>
        <w:t xml:space="preserve">mostly </w:t>
      </w:r>
      <w:r w:rsidR="00EF7E3B" w:rsidRPr="005B5EC4">
        <w:rPr>
          <w:rFonts w:ascii="Times New Roman" w:hAnsi="Times New Roman" w:cs="Times New Roman"/>
        </w:rPr>
        <w:t xml:space="preserve">northerly winds </w:t>
      </w:r>
      <w:r w:rsidR="007C3301" w:rsidRPr="005B5EC4">
        <w:rPr>
          <w:rFonts w:ascii="Times New Roman" w:hAnsi="Times New Roman" w:cs="Times New Roman"/>
        </w:rPr>
        <w:t>behind the storm</w:t>
      </w:r>
      <w:r w:rsidR="00BA7DB3" w:rsidRPr="005B5EC4">
        <w:rPr>
          <w:rFonts w:ascii="Times New Roman" w:hAnsi="Times New Roman" w:cs="Times New Roman"/>
        </w:rPr>
        <w:t xml:space="preserve"> centre</w:t>
      </w:r>
      <w:r w:rsidR="007C3301" w:rsidRPr="005B5EC4">
        <w:rPr>
          <w:rFonts w:ascii="Times New Roman" w:hAnsi="Times New Roman" w:cs="Times New Roman"/>
        </w:rPr>
        <w:t xml:space="preserve"> </w:t>
      </w:r>
      <w:r w:rsidR="008122A9" w:rsidRPr="005B5EC4">
        <w:rPr>
          <w:rFonts w:ascii="Times New Roman" w:hAnsi="Times New Roman" w:cs="Times New Roman"/>
        </w:rPr>
        <w:t xml:space="preserve">once it passes into Scandinavia </w:t>
      </w:r>
      <w:r w:rsidR="00EF7E3B" w:rsidRPr="005B5EC4">
        <w:rPr>
          <w:rFonts w:ascii="Times New Roman" w:hAnsi="Times New Roman" w:cs="Times New Roman"/>
        </w:rPr>
        <w:t xml:space="preserve">that </w:t>
      </w:r>
      <w:r w:rsidR="008122A9" w:rsidRPr="005B5EC4">
        <w:rPr>
          <w:rFonts w:ascii="Times New Roman" w:hAnsi="Times New Roman" w:cs="Times New Roman"/>
        </w:rPr>
        <w:t>generate</w:t>
      </w:r>
      <w:r w:rsidR="00717A2A" w:rsidRPr="005B5EC4">
        <w:rPr>
          <w:rFonts w:ascii="Times New Roman" w:hAnsi="Times New Roman" w:cs="Times New Roman"/>
        </w:rPr>
        <w:t>d</w:t>
      </w:r>
      <w:r w:rsidR="008122A9" w:rsidRPr="005B5EC4">
        <w:rPr>
          <w:rFonts w:ascii="Times New Roman" w:hAnsi="Times New Roman" w:cs="Times New Roman"/>
        </w:rPr>
        <w:t xml:space="preserve"> the</w:t>
      </w:r>
      <w:r w:rsidR="00EF7E3B" w:rsidRPr="005B5EC4">
        <w:rPr>
          <w:rFonts w:ascii="Times New Roman" w:hAnsi="Times New Roman" w:cs="Times New Roman"/>
        </w:rPr>
        <w:t xml:space="preserve"> </w:t>
      </w:r>
      <w:r w:rsidR="007C3301" w:rsidRPr="005B5EC4">
        <w:rPr>
          <w:rFonts w:ascii="Times New Roman" w:hAnsi="Times New Roman" w:cs="Times New Roman"/>
        </w:rPr>
        <w:t>elevated sea levels in</w:t>
      </w:r>
      <w:r w:rsidR="00EF7E3B" w:rsidRPr="005B5EC4">
        <w:rPr>
          <w:rFonts w:ascii="Times New Roman" w:hAnsi="Times New Roman" w:cs="Times New Roman"/>
        </w:rPr>
        <w:t xml:space="preserve"> the North Sea</w:t>
      </w:r>
      <w:r w:rsidR="00565023" w:rsidRPr="005B5EC4">
        <w:rPr>
          <w:rFonts w:ascii="Times New Roman" w:hAnsi="Times New Roman" w:cs="Times New Roman"/>
        </w:rPr>
        <w:t xml:space="preserve"> (Supplementary Fig. 2</w:t>
      </w:r>
      <w:r w:rsidR="00195E75" w:rsidRPr="005B5EC4">
        <w:rPr>
          <w:rFonts w:ascii="Times New Roman" w:hAnsi="Times New Roman" w:cs="Times New Roman"/>
        </w:rPr>
        <w:t>p-2</w:t>
      </w:r>
      <w:r w:rsidR="00FE63BB" w:rsidRPr="005B5EC4">
        <w:rPr>
          <w:rFonts w:ascii="Times New Roman" w:hAnsi="Times New Roman" w:cs="Times New Roman"/>
        </w:rPr>
        <w:t>t</w:t>
      </w:r>
      <w:r w:rsidR="00565023" w:rsidRPr="006F6A43">
        <w:rPr>
          <w:rFonts w:ascii="Times New Roman" w:hAnsi="Times New Roman" w:cs="Times New Roman"/>
        </w:rPr>
        <w:t>)</w:t>
      </w:r>
      <w:r w:rsidR="00EF7E3B" w:rsidRPr="006F6A43">
        <w:rPr>
          <w:rFonts w:ascii="Times New Roman" w:hAnsi="Times New Roman" w:cs="Times New Roman"/>
        </w:rPr>
        <w:t xml:space="preserve">. </w:t>
      </w:r>
    </w:p>
    <w:p w14:paraId="063AD20A" w14:textId="77777777" w:rsidR="007B44C1" w:rsidRPr="005B5EC4" w:rsidRDefault="007B44C1" w:rsidP="00B62F63">
      <w:pPr>
        <w:spacing w:line="360" w:lineRule="auto"/>
        <w:jc w:val="both"/>
        <w:rPr>
          <w:rFonts w:ascii="Times New Roman" w:hAnsi="Times New Roman" w:cs="Times New Roman"/>
        </w:rPr>
      </w:pPr>
    </w:p>
    <w:p w14:paraId="57270558" w14:textId="6F412E99" w:rsidR="00C61989" w:rsidRPr="005B5EC4" w:rsidRDefault="00FA1E77" w:rsidP="00B62F63">
      <w:pPr>
        <w:spacing w:line="360" w:lineRule="auto"/>
        <w:jc w:val="both"/>
        <w:rPr>
          <w:rFonts w:ascii="Times New Roman" w:hAnsi="Times New Roman" w:cs="Times New Roman"/>
        </w:rPr>
      </w:pPr>
      <w:r w:rsidRPr="005B5EC4">
        <w:rPr>
          <w:rFonts w:ascii="Times New Roman" w:hAnsi="Times New Roman" w:cs="Times New Roman"/>
        </w:rPr>
        <w:lastRenderedPageBreak/>
        <w:t>D</w:t>
      </w:r>
      <w:r w:rsidR="00EF7E3B" w:rsidRPr="005B5EC4">
        <w:rPr>
          <w:rFonts w:ascii="Times New Roman" w:hAnsi="Times New Roman" w:cs="Times New Roman"/>
        </w:rPr>
        <w:t xml:space="preserve">istinct </w:t>
      </w:r>
      <w:r w:rsidRPr="005B5EC4">
        <w:rPr>
          <w:rFonts w:ascii="Times New Roman" w:hAnsi="Times New Roman" w:cs="Times New Roman"/>
        </w:rPr>
        <w:t xml:space="preserve">storm </w:t>
      </w:r>
      <w:r w:rsidR="00EF7E3B" w:rsidRPr="005B5EC4">
        <w:rPr>
          <w:rFonts w:ascii="Times New Roman" w:hAnsi="Times New Roman" w:cs="Times New Roman"/>
        </w:rPr>
        <w:t xml:space="preserve">tracks </w:t>
      </w:r>
      <w:r w:rsidRPr="005B5EC4">
        <w:rPr>
          <w:rFonts w:ascii="Times New Roman" w:hAnsi="Times New Roman" w:cs="Times New Roman"/>
        </w:rPr>
        <w:t xml:space="preserve">are also observed </w:t>
      </w:r>
      <w:r w:rsidR="00EF7E3B" w:rsidRPr="005B5EC4">
        <w:rPr>
          <w:rFonts w:ascii="Times New Roman" w:hAnsi="Times New Roman" w:cs="Times New Roman"/>
        </w:rPr>
        <w:t>for individual sites</w:t>
      </w:r>
      <w:r w:rsidR="007C3301" w:rsidRPr="005B5EC4">
        <w:rPr>
          <w:rFonts w:ascii="Times New Roman" w:hAnsi="Times New Roman" w:cs="Times New Roman"/>
        </w:rPr>
        <w:t xml:space="preserve"> (Supplementary Fig.</w:t>
      </w:r>
      <w:r w:rsidR="004555A9" w:rsidRPr="005B5EC4">
        <w:rPr>
          <w:rFonts w:ascii="Times New Roman" w:hAnsi="Times New Roman" w:cs="Times New Roman"/>
        </w:rPr>
        <w:t xml:space="preserve"> 3</w:t>
      </w:r>
      <w:r w:rsidR="007C3301" w:rsidRPr="006F6A43">
        <w:rPr>
          <w:rFonts w:ascii="Times New Roman" w:hAnsi="Times New Roman" w:cs="Times New Roman"/>
        </w:rPr>
        <w:t>)</w:t>
      </w:r>
      <w:r w:rsidR="00EF7E3B" w:rsidRPr="005B5EC4">
        <w:rPr>
          <w:rFonts w:ascii="Times New Roman" w:hAnsi="Times New Roman" w:cs="Times New Roman"/>
        </w:rPr>
        <w:t xml:space="preserve">. </w:t>
      </w:r>
      <w:r w:rsidRPr="005B5EC4">
        <w:rPr>
          <w:rFonts w:ascii="Times New Roman" w:hAnsi="Times New Roman" w:cs="Times New Roman"/>
        </w:rPr>
        <w:t>T</w:t>
      </w:r>
      <w:r w:rsidR="00EF7E3B" w:rsidRPr="005B5EC4">
        <w:rPr>
          <w:rFonts w:ascii="Times New Roman" w:hAnsi="Times New Roman" w:cs="Times New Roman"/>
        </w:rPr>
        <w:t xml:space="preserve">here is a clear northward shift in </w:t>
      </w:r>
      <w:r w:rsidRPr="005B5EC4">
        <w:rPr>
          <w:rFonts w:ascii="Times New Roman" w:hAnsi="Times New Roman" w:cs="Times New Roman"/>
        </w:rPr>
        <w:t xml:space="preserve">the average position of </w:t>
      </w:r>
      <w:r w:rsidR="00EF7E3B" w:rsidRPr="005B5EC4">
        <w:rPr>
          <w:rFonts w:ascii="Times New Roman" w:hAnsi="Times New Roman" w:cs="Times New Roman"/>
        </w:rPr>
        <w:t>storm tracks moving from Newhaven (Site 1) to Wick (Site 30), and then a southward shift of tracks moving from Wick down to Dover (Site 40). Moving from sites 1 to 40, there is a c</w:t>
      </w:r>
      <w:r w:rsidR="00527F29" w:rsidRPr="005B5EC4">
        <w:rPr>
          <w:rFonts w:ascii="Times New Roman" w:hAnsi="Times New Roman" w:cs="Times New Roman"/>
        </w:rPr>
        <w:t>lockwise rotation around the UK</w:t>
      </w:r>
      <w:r w:rsidR="00EF7E3B" w:rsidRPr="005B5EC4">
        <w:rPr>
          <w:rFonts w:ascii="Times New Roman" w:hAnsi="Times New Roman" w:cs="Times New Roman"/>
        </w:rPr>
        <w:t xml:space="preserve"> </w:t>
      </w:r>
      <w:r w:rsidR="001A2094" w:rsidRPr="005B5EC4">
        <w:rPr>
          <w:rFonts w:ascii="Times New Roman" w:hAnsi="Times New Roman" w:cs="Times New Roman"/>
        </w:rPr>
        <w:t>in</w:t>
      </w:r>
      <w:r w:rsidR="00EF7E3B" w:rsidRPr="005B5EC4">
        <w:rPr>
          <w:rFonts w:ascii="Times New Roman" w:hAnsi="Times New Roman" w:cs="Times New Roman"/>
        </w:rPr>
        <w:t xml:space="preserve"> the location of the storm cent</w:t>
      </w:r>
      <w:r w:rsidR="00740380" w:rsidRPr="005B5EC4">
        <w:rPr>
          <w:rFonts w:ascii="Times New Roman" w:hAnsi="Times New Roman" w:cs="Times New Roman"/>
        </w:rPr>
        <w:t>re</w:t>
      </w:r>
      <w:r w:rsidR="00A675EB" w:rsidRPr="005B5EC4">
        <w:rPr>
          <w:rFonts w:ascii="Times New Roman" w:hAnsi="Times New Roman" w:cs="Times New Roman"/>
        </w:rPr>
        <w:t xml:space="preserve"> at time of maximum sea level (</w:t>
      </w:r>
      <w:r w:rsidR="00E72883" w:rsidRPr="005B5EC4">
        <w:rPr>
          <w:rFonts w:ascii="Times New Roman" w:hAnsi="Times New Roman" w:cs="Times New Roman"/>
        </w:rPr>
        <w:t xml:space="preserve">Supplementary </w:t>
      </w:r>
      <w:r w:rsidR="007C3301" w:rsidRPr="005B5EC4">
        <w:rPr>
          <w:rFonts w:ascii="Times New Roman" w:hAnsi="Times New Roman" w:cs="Times New Roman"/>
        </w:rPr>
        <w:t xml:space="preserve">Fig. </w:t>
      </w:r>
      <w:r w:rsidR="002430FF" w:rsidRPr="005B5EC4">
        <w:rPr>
          <w:rFonts w:ascii="Times New Roman" w:hAnsi="Times New Roman" w:cs="Times New Roman"/>
        </w:rPr>
        <w:t>4</w:t>
      </w:r>
      <w:r w:rsidR="00A675EB" w:rsidRPr="006F6A43">
        <w:rPr>
          <w:rFonts w:ascii="Times New Roman" w:hAnsi="Times New Roman" w:cs="Times New Roman"/>
        </w:rPr>
        <w:t>)</w:t>
      </w:r>
      <w:r w:rsidR="00EF7E3B" w:rsidRPr="005B5EC4">
        <w:rPr>
          <w:rFonts w:ascii="Times New Roman" w:hAnsi="Times New Roman" w:cs="Times New Roman"/>
        </w:rPr>
        <w:t xml:space="preserve">. </w:t>
      </w:r>
    </w:p>
    <w:p w14:paraId="48D222CB" w14:textId="77777777" w:rsidR="00C61989" w:rsidRPr="005B5EC4" w:rsidRDefault="00C61989" w:rsidP="000A792F">
      <w:pPr>
        <w:spacing w:line="360" w:lineRule="auto"/>
        <w:jc w:val="both"/>
        <w:rPr>
          <w:rFonts w:ascii="Times New Roman" w:hAnsi="Times New Roman" w:cs="Times New Roman"/>
        </w:rPr>
      </w:pPr>
    </w:p>
    <w:p w14:paraId="22CAA2F2" w14:textId="74951DF3" w:rsidR="00961B5D" w:rsidRPr="005B5EC4" w:rsidRDefault="0089325A" w:rsidP="000A792F">
      <w:pPr>
        <w:spacing w:line="360" w:lineRule="auto"/>
        <w:jc w:val="both"/>
        <w:rPr>
          <w:rFonts w:ascii="Times New Roman" w:hAnsi="Times New Roman" w:cs="Times New Roman"/>
        </w:rPr>
      </w:pPr>
      <w:r w:rsidRPr="005B5EC4">
        <w:rPr>
          <w:rFonts w:ascii="Times New Roman" w:hAnsi="Times New Roman" w:cs="Times New Roman"/>
        </w:rPr>
        <w:t>We also observe</w:t>
      </w:r>
      <w:r w:rsidR="00C82197" w:rsidRPr="005B5EC4">
        <w:rPr>
          <w:rFonts w:ascii="Times New Roman" w:hAnsi="Times New Roman" w:cs="Times New Roman"/>
        </w:rPr>
        <w:t>d</w:t>
      </w:r>
      <w:r w:rsidR="005D659A" w:rsidRPr="005B5EC4">
        <w:rPr>
          <w:rFonts w:ascii="Times New Roman" w:hAnsi="Times New Roman" w:cs="Times New Roman"/>
        </w:rPr>
        <w:t xml:space="preserve"> four </w:t>
      </w:r>
      <w:r w:rsidR="008122A9" w:rsidRPr="005B5EC4">
        <w:rPr>
          <w:rFonts w:ascii="Times New Roman" w:hAnsi="Times New Roman" w:cs="Times New Roman"/>
        </w:rPr>
        <w:t>comparable</w:t>
      </w:r>
      <w:r w:rsidR="008E11A0" w:rsidRPr="005B5EC4">
        <w:rPr>
          <w:rFonts w:ascii="Times New Roman" w:hAnsi="Times New Roman" w:cs="Times New Roman"/>
        </w:rPr>
        <w:t xml:space="preserve"> </w:t>
      </w:r>
      <w:r w:rsidR="005D659A" w:rsidRPr="005B5EC4">
        <w:rPr>
          <w:rFonts w:ascii="Times New Roman" w:hAnsi="Times New Roman" w:cs="Times New Roman"/>
        </w:rPr>
        <w:t>broad categories in the footprints of th</w:t>
      </w:r>
      <w:r w:rsidR="00346E67" w:rsidRPr="005B5EC4">
        <w:rPr>
          <w:rFonts w:ascii="Times New Roman" w:hAnsi="Times New Roman" w:cs="Times New Roman"/>
        </w:rPr>
        <w:t xml:space="preserve">e skew surge events </w:t>
      </w:r>
      <w:r w:rsidR="001D43E9" w:rsidRPr="005B5EC4">
        <w:rPr>
          <w:rFonts w:ascii="Times New Roman" w:hAnsi="Times New Roman" w:cs="Times New Roman"/>
          <w:iCs/>
        </w:rPr>
        <w:t xml:space="preserve">and </w:t>
      </w:r>
      <w:r w:rsidR="00346E67" w:rsidRPr="005B5EC4">
        <w:rPr>
          <w:rFonts w:ascii="Times New Roman" w:hAnsi="Times New Roman" w:cs="Times New Roman"/>
          <w:iCs/>
        </w:rPr>
        <w:t xml:space="preserve">corresponding </w:t>
      </w:r>
      <w:r w:rsidR="00346E67" w:rsidRPr="005B5EC4">
        <w:rPr>
          <w:rFonts w:ascii="Times New Roman" w:hAnsi="Times New Roman" w:cs="Times New Roman"/>
        </w:rPr>
        <w:t>similarities in the tracks of the</w:t>
      </w:r>
      <w:r w:rsidR="006948D7" w:rsidRPr="005B5EC4">
        <w:rPr>
          <w:rFonts w:ascii="Times New Roman" w:hAnsi="Times New Roman" w:cs="Times New Roman"/>
        </w:rPr>
        <w:t>ir</w:t>
      </w:r>
      <w:r w:rsidR="00346E67" w:rsidRPr="005B5EC4">
        <w:rPr>
          <w:rFonts w:ascii="Times New Roman" w:hAnsi="Times New Roman" w:cs="Times New Roman"/>
        </w:rPr>
        <w:t xml:space="preserve"> driving storms (Supplementary Fig.</w:t>
      </w:r>
      <w:r w:rsidR="002430FF" w:rsidRPr="005B5EC4">
        <w:rPr>
          <w:rFonts w:ascii="Times New Roman" w:hAnsi="Times New Roman" w:cs="Times New Roman"/>
        </w:rPr>
        <w:t xml:space="preserve"> 5 and </w:t>
      </w:r>
      <w:r w:rsidR="00B86E90" w:rsidRPr="005B5EC4">
        <w:rPr>
          <w:rFonts w:ascii="Times New Roman" w:hAnsi="Times New Roman" w:cs="Times New Roman"/>
        </w:rPr>
        <w:t>6</w:t>
      </w:r>
      <w:r w:rsidR="00346E67" w:rsidRPr="006F6A43">
        <w:rPr>
          <w:rFonts w:ascii="Times New Roman" w:hAnsi="Times New Roman" w:cs="Times New Roman"/>
        </w:rPr>
        <w:t>)</w:t>
      </w:r>
      <w:r w:rsidR="00346E67" w:rsidRPr="005B5EC4">
        <w:rPr>
          <w:rFonts w:ascii="Times New Roman" w:hAnsi="Times New Roman" w:cs="Times New Roman"/>
        </w:rPr>
        <w:t xml:space="preserve">. </w:t>
      </w:r>
      <w:r w:rsidR="00740380" w:rsidRPr="005B5EC4">
        <w:rPr>
          <w:rFonts w:ascii="Times New Roman" w:hAnsi="Times New Roman" w:cs="Times New Roman"/>
        </w:rPr>
        <w:t xml:space="preserve">What is </w:t>
      </w:r>
      <w:r w:rsidR="00DC58CA" w:rsidRPr="005B5EC4">
        <w:rPr>
          <w:rFonts w:ascii="Times New Roman" w:hAnsi="Times New Roman" w:cs="Times New Roman"/>
        </w:rPr>
        <w:t>striking,</w:t>
      </w:r>
      <w:r w:rsidR="00740380" w:rsidRPr="005B5EC4">
        <w:rPr>
          <w:rFonts w:ascii="Times New Roman" w:hAnsi="Times New Roman" w:cs="Times New Roman"/>
        </w:rPr>
        <w:t xml:space="preserve"> </w:t>
      </w:r>
      <w:r w:rsidR="00DC58CA" w:rsidRPr="005B5EC4">
        <w:rPr>
          <w:rFonts w:ascii="Times New Roman" w:hAnsi="Times New Roman" w:cs="Times New Roman"/>
        </w:rPr>
        <w:t>however,</w:t>
      </w:r>
      <w:r w:rsidR="00740380" w:rsidRPr="005B5EC4">
        <w:rPr>
          <w:rFonts w:ascii="Times New Roman" w:hAnsi="Times New Roman" w:cs="Times New Roman"/>
        </w:rPr>
        <w:t xml:space="preserve"> is</w:t>
      </w:r>
      <w:r w:rsidR="004329A8" w:rsidRPr="005B5EC4">
        <w:rPr>
          <w:rFonts w:ascii="Times New Roman" w:hAnsi="Times New Roman" w:cs="Times New Roman"/>
        </w:rPr>
        <w:t xml:space="preserve"> that</w:t>
      </w:r>
      <w:r w:rsidR="00740380" w:rsidRPr="005B5EC4">
        <w:rPr>
          <w:rFonts w:ascii="Times New Roman" w:hAnsi="Times New Roman" w:cs="Times New Roman"/>
        </w:rPr>
        <w:t xml:space="preserve"> the storms that </w:t>
      </w:r>
      <w:r w:rsidR="00527F29" w:rsidRPr="005B5EC4">
        <w:rPr>
          <w:rFonts w:ascii="Times New Roman" w:hAnsi="Times New Roman" w:cs="Times New Roman"/>
        </w:rPr>
        <w:t>generated the skew surge events</w:t>
      </w:r>
      <w:r w:rsidR="00740380" w:rsidRPr="005B5EC4">
        <w:rPr>
          <w:rFonts w:ascii="Times New Roman" w:hAnsi="Times New Roman" w:cs="Times New Roman"/>
        </w:rPr>
        <w:t xml:space="preserve"> follow a </w:t>
      </w:r>
      <w:r w:rsidR="00AD6E92" w:rsidRPr="005B5EC4">
        <w:rPr>
          <w:rFonts w:ascii="Times New Roman" w:hAnsi="Times New Roman" w:cs="Times New Roman"/>
        </w:rPr>
        <w:t xml:space="preserve">much </w:t>
      </w:r>
      <w:r w:rsidR="00740380" w:rsidRPr="005B5EC4">
        <w:rPr>
          <w:rFonts w:ascii="Times New Roman" w:hAnsi="Times New Roman" w:cs="Times New Roman"/>
        </w:rPr>
        <w:t xml:space="preserve">tighter </w:t>
      </w:r>
      <w:r w:rsidR="00527F29" w:rsidRPr="005B5EC4">
        <w:rPr>
          <w:rFonts w:ascii="Times New Roman" w:hAnsi="Times New Roman" w:cs="Times New Roman"/>
        </w:rPr>
        <w:t>path</w:t>
      </w:r>
      <w:r w:rsidR="00740380" w:rsidRPr="005B5EC4">
        <w:rPr>
          <w:rFonts w:ascii="Times New Roman" w:hAnsi="Times New Roman" w:cs="Times New Roman"/>
        </w:rPr>
        <w:t xml:space="preserve"> across the UK </w:t>
      </w:r>
      <w:r w:rsidR="00346E67" w:rsidRPr="005B5EC4">
        <w:rPr>
          <w:rFonts w:ascii="Times New Roman" w:hAnsi="Times New Roman" w:cs="Times New Roman"/>
        </w:rPr>
        <w:t>(Supplementary Fig.</w:t>
      </w:r>
      <w:r w:rsidR="004555A9" w:rsidRPr="005B5EC4">
        <w:rPr>
          <w:rFonts w:ascii="Times New Roman" w:hAnsi="Times New Roman" w:cs="Times New Roman"/>
        </w:rPr>
        <w:t xml:space="preserve"> </w:t>
      </w:r>
      <w:r w:rsidR="002430FF" w:rsidRPr="005B5EC4">
        <w:rPr>
          <w:rFonts w:ascii="Times New Roman" w:hAnsi="Times New Roman" w:cs="Times New Roman"/>
        </w:rPr>
        <w:t>7</w:t>
      </w:r>
      <w:r w:rsidR="00346E67" w:rsidRPr="005B5EC4">
        <w:rPr>
          <w:rFonts w:ascii="Times New Roman" w:hAnsi="Times New Roman" w:cs="Times New Roman"/>
        </w:rPr>
        <w:t>)</w:t>
      </w:r>
      <w:r w:rsidR="00527F29" w:rsidRPr="006F6A43">
        <w:rPr>
          <w:rFonts w:ascii="Times New Roman" w:hAnsi="Times New Roman" w:cs="Times New Roman"/>
        </w:rPr>
        <w:t>.</w:t>
      </w:r>
      <w:r w:rsidR="00740380" w:rsidRPr="005B5EC4">
        <w:rPr>
          <w:rFonts w:ascii="Times New Roman" w:hAnsi="Times New Roman" w:cs="Times New Roman"/>
        </w:rPr>
        <w:t xml:space="preserve"> The location of the storm centre, at </w:t>
      </w:r>
      <w:r w:rsidR="0044529F" w:rsidRPr="005B5EC4">
        <w:rPr>
          <w:rFonts w:ascii="Times New Roman" w:hAnsi="Times New Roman" w:cs="Times New Roman"/>
        </w:rPr>
        <w:t xml:space="preserve">the </w:t>
      </w:r>
      <w:r w:rsidR="00740380" w:rsidRPr="005B5EC4">
        <w:rPr>
          <w:rFonts w:ascii="Times New Roman" w:hAnsi="Times New Roman" w:cs="Times New Roman"/>
        </w:rPr>
        <w:t xml:space="preserve">time of maximum skew surge, is </w:t>
      </w:r>
      <w:r w:rsidR="00CD16AF" w:rsidRPr="005B5EC4">
        <w:rPr>
          <w:rFonts w:ascii="Times New Roman" w:hAnsi="Times New Roman" w:cs="Times New Roman"/>
        </w:rPr>
        <w:t xml:space="preserve">also </w:t>
      </w:r>
      <w:r w:rsidR="00C61989" w:rsidRPr="005B5EC4">
        <w:rPr>
          <w:rFonts w:ascii="Times New Roman" w:hAnsi="Times New Roman" w:cs="Times New Roman"/>
        </w:rPr>
        <w:t>closer to the UK</w:t>
      </w:r>
      <w:r w:rsidR="002C56CF" w:rsidRPr="005B5EC4">
        <w:rPr>
          <w:rFonts w:ascii="Times New Roman" w:hAnsi="Times New Roman" w:cs="Times New Roman"/>
        </w:rPr>
        <w:t xml:space="preserve"> (Supplementary Fig.</w:t>
      </w:r>
      <w:r w:rsidR="002430FF" w:rsidRPr="005B5EC4">
        <w:rPr>
          <w:rFonts w:ascii="Times New Roman" w:hAnsi="Times New Roman" w:cs="Times New Roman"/>
        </w:rPr>
        <w:t xml:space="preserve"> 4b</w:t>
      </w:r>
      <w:r w:rsidR="002C56CF" w:rsidRPr="006F6A43">
        <w:rPr>
          <w:rFonts w:ascii="Times New Roman" w:hAnsi="Times New Roman" w:cs="Times New Roman"/>
        </w:rPr>
        <w:t>)</w:t>
      </w:r>
      <w:r w:rsidR="00740380" w:rsidRPr="005B5EC4">
        <w:rPr>
          <w:rFonts w:ascii="Times New Roman" w:hAnsi="Times New Roman" w:cs="Times New Roman"/>
        </w:rPr>
        <w:t>, particular</w:t>
      </w:r>
      <w:r w:rsidR="0044529F" w:rsidRPr="005B5EC4">
        <w:rPr>
          <w:rFonts w:ascii="Times New Roman" w:hAnsi="Times New Roman" w:cs="Times New Roman"/>
        </w:rPr>
        <w:t>ly</w:t>
      </w:r>
      <w:r w:rsidR="00740380" w:rsidRPr="005B5EC4">
        <w:rPr>
          <w:rFonts w:ascii="Times New Roman" w:hAnsi="Times New Roman" w:cs="Times New Roman"/>
        </w:rPr>
        <w:t xml:space="preserve"> for sites on the south and west coasts. This again e</w:t>
      </w:r>
      <w:r w:rsidR="00821BAE" w:rsidRPr="005B5EC4">
        <w:rPr>
          <w:rFonts w:ascii="Times New Roman" w:hAnsi="Times New Roman" w:cs="Times New Roman"/>
        </w:rPr>
        <w:t>mphasis</w:t>
      </w:r>
      <w:r w:rsidR="00740380" w:rsidRPr="005B5EC4">
        <w:rPr>
          <w:rFonts w:ascii="Times New Roman" w:hAnsi="Times New Roman" w:cs="Times New Roman"/>
        </w:rPr>
        <w:t>es that</w:t>
      </w:r>
      <w:r w:rsidR="008C218F" w:rsidRPr="005B5EC4">
        <w:rPr>
          <w:rFonts w:ascii="Times New Roman" w:hAnsi="Times New Roman" w:cs="Times New Roman"/>
        </w:rPr>
        <w:t xml:space="preserve"> </w:t>
      </w:r>
      <w:r w:rsidR="00740380" w:rsidRPr="005B5EC4">
        <w:rPr>
          <w:rFonts w:ascii="Times New Roman" w:hAnsi="Times New Roman" w:cs="Times New Roman"/>
        </w:rPr>
        <w:t xml:space="preserve">extreme sea level events </w:t>
      </w:r>
      <w:r w:rsidR="00124044" w:rsidRPr="005B5EC4">
        <w:rPr>
          <w:rFonts w:ascii="Times New Roman" w:hAnsi="Times New Roman" w:cs="Times New Roman"/>
        </w:rPr>
        <w:t>are</w:t>
      </w:r>
      <w:r w:rsidR="00740380" w:rsidRPr="005B5EC4">
        <w:rPr>
          <w:rFonts w:ascii="Times New Roman" w:hAnsi="Times New Roman" w:cs="Times New Roman"/>
        </w:rPr>
        <w:t xml:space="preserve"> mostly generated by moderate </w:t>
      </w:r>
      <w:r w:rsidR="00B75441" w:rsidRPr="005B5EC4">
        <w:rPr>
          <w:rFonts w:ascii="Times New Roman" w:hAnsi="Times New Roman" w:cs="Times New Roman"/>
        </w:rPr>
        <w:t>rather than</w:t>
      </w:r>
      <w:r w:rsidR="00740380" w:rsidRPr="005B5EC4">
        <w:rPr>
          <w:rFonts w:ascii="Times New Roman" w:hAnsi="Times New Roman" w:cs="Times New Roman"/>
        </w:rPr>
        <w:t xml:space="preserve"> extreme skew surges</w:t>
      </w:r>
      <w:r w:rsidR="00DF104F" w:rsidRPr="005B5EC4">
        <w:rPr>
          <w:rFonts w:ascii="Times New Roman" w:hAnsi="Times New Roman" w:cs="Times New Roman"/>
        </w:rPr>
        <w:t>, combined with larger astronomical tides.</w:t>
      </w:r>
    </w:p>
    <w:p w14:paraId="24B0E8C3" w14:textId="77777777" w:rsidR="001D43E9" w:rsidRPr="005B5EC4" w:rsidRDefault="001D43E9" w:rsidP="000A792F">
      <w:pPr>
        <w:spacing w:line="360" w:lineRule="auto"/>
        <w:jc w:val="both"/>
        <w:rPr>
          <w:rFonts w:ascii="Times New Roman" w:hAnsi="Times New Roman" w:cs="Times New Roman"/>
        </w:rPr>
      </w:pPr>
    </w:p>
    <w:p w14:paraId="0404D976" w14:textId="68B17EB6" w:rsidR="0035686F" w:rsidRPr="005B5EC4" w:rsidRDefault="000F4953" w:rsidP="000A792F">
      <w:pPr>
        <w:spacing w:line="360" w:lineRule="auto"/>
        <w:jc w:val="both"/>
        <w:rPr>
          <w:rFonts w:ascii="Times New Roman" w:hAnsi="Times New Roman" w:cs="Times New Roman"/>
          <w:b/>
          <w:sz w:val="28"/>
        </w:rPr>
      </w:pPr>
      <w:r w:rsidRPr="005B5EC4">
        <w:rPr>
          <w:rFonts w:ascii="Times New Roman" w:hAnsi="Times New Roman" w:cs="Times New Roman"/>
          <w:b/>
          <w:sz w:val="28"/>
        </w:rPr>
        <w:t>Temporal Analysis</w:t>
      </w:r>
    </w:p>
    <w:p w14:paraId="5722F784" w14:textId="5854A4C5" w:rsidR="00C24961" w:rsidRPr="005B5EC4" w:rsidRDefault="001973FE" w:rsidP="00F92565">
      <w:pPr>
        <w:spacing w:line="360" w:lineRule="auto"/>
        <w:jc w:val="both"/>
        <w:rPr>
          <w:rFonts w:ascii="Times New Roman" w:hAnsi="Times New Roman" w:cs="Times New Roman"/>
          <w:iCs/>
          <w:color w:val="FF0000"/>
        </w:rPr>
      </w:pPr>
      <w:r w:rsidRPr="005B5EC4">
        <w:rPr>
          <w:rFonts w:ascii="Times New Roman" w:hAnsi="Times New Roman" w:cs="Times New Roman"/>
          <w:iCs/>
        </w:rPr>
        <w:t>Third we</w:t>
      </w:r>
      <w:r w:rsidR="000F4953" w:rsidRPr="005B5EC4">
        <w:rPr>
          <w:rFonts w:ascii="Times New Roman" w:hAnsi="Times New Roman" w:cs="Times New Roman"/>
          <w:iCs/>
        </w:rPr>
        <w:t xml:space="preserve"> examine the temporal variation in eve</w:t>
      </w:r>
      <w:r w:rsidR="00031D84" w:rsidRPr="005B5EC4">
        <w:rPr>
          <w:rFonts w:ascii="Times New Roman" w:hAnsi="Times New Roman" w:cs="Times New Roman"/>
          <w:iCs/>
        </w:rPr>
        <w:t>nts</w:t>
      </w:r>
      <w:r w:rsidR="000F4953" w:rsidRPr="005B5EC4">
        <w:rPr>
          <w:rFonts w:ascii="Times New Roman" w:hAnsi="Times New Roman" w:cs="Times New Roman"/>
          <w:iCs/>
        </w:rPr>
        <w:t xml:space="preserve">. </w:t>
      </w:r>
      <w:r w:rsidR="0044529F" w:rsidRPr="005B5EC4">
        <w:rPr>
          <w:rFonts w:ascii="Times New Roman" w:hAnsi="Times New Roman" w:cs="Times New Roman"/>
          <w:iCs/>
        </w:rPr>
        <w:t xml:space="preserve">All of the extreme </w:t>
      </w:r>
      <w:r w:rsidR="005D1CEE" w:rsidRPr="005B5EC4">
        <w:rPr>
          <w:rFonts w:ascii="Times New Roman" w:hAnsi="Times New Roman" w:cs="Times New Roman"/>
          <w:iCs/>
        </w:rPr>
        <w:t xml:space="preserve">sea level events </w:t>
      </w:r>
      <w:r w:rsidR="00A323B1" w:rsidRPr="005B5EC4">
        <w:rPr>
          <w:rFonts w:ascii="Times New Roman" w:hAnsi="Times New Roman" w:cs="Times New Roman"/>
          <w:iCs/>
        </w:rPr>
        <w:t>occurred</w:t>
      </w:r>
      <w:r w:rsidR="008E11A0" w:rsidRPr="005B5EC4">
        <w:rPr>
          <w:rFonts w:ascii="Times New Roman" w:hAnsi="Times New Roman" w:cs="Times New Roman"/>
          <w:iCs/>
        </w:rPr>
        <w:t xml:space="preserve"> between </w:t>
      </w:r>
      <w:r w:rsidR="00C35862" w:rsidRPr="005B5EC4">
        <w:rPr>
          <w:rFonts w:ascii="Times New Roman" w:hAnsi="Times New Roman" w:cs="Times New Roman"/>
          <w:iCs/>
        </w:rPr>
        <w:t>August and April</w:t>
      </w:r>
      <w:r w:rsidR="00EA23C9" w:rsidRPr="005B5EC4">
        <w:rPr>
          <w:rFonts w:ascii="Times New Roman" w:hAnsi="Times New Roman" w:cs="Times New Roman"/>
          <w:iCs/>
        </w:rPr>
        <w:t xml:space="preserve"> of the following year</w:t>
      </w:r>
      <w:r w:rsidR="008E11A0" w:rsidRPr="005B5EC4">
        <w:rPr>
          <w:rFonts w:ascii="Times New Roman" w:hAnsi="Times New Roman" w:cs="Times New Roman"/>
          <w:iCs/>
        </w:rPr>
        <w:t xml:space="preserve"> (</w:t>
      </w:r>
      <w:r w:rsidR="00E72883" w:rsidRPr="005B5EC4">
        <w:rPr>
          <w:rFonts w:ascii="Times New Roman" w:hAnsi="Times New Roman" w:cs="Times New Roman"/>
          <w:iCs/>
        </w:rPr>
        <w:t>Fig. 5</w:t>
      </w:r>
      <w:r w:rsidR="008E11A0" w:rsidRPr="005B5EC4">
        <w:rPr>
          <w:rFonts w:ascii="Times New Roman" w:hAnsi="Times New Roman" w:cs="Times New Roman"/>
          <w:iCs/>
        </w:rPr>
        <w:t>a</w:t>
      </w:r>
      <w:r w:rsidR="008E11A0" w:rsidRPr="006F6A43">
        <w:rPr>
          <w:rFonts w:ascii="Times New Roman" w:hAnsi="Times New Roman" w:cs="Times New Roman"/>
          <w:iCs/>
        </w:rPr>
        <w:t>). The large number of events in February, March, and October reflects the influence of astronomical tides, which are</w:t>
      </w:r>
      <w:r w:rsidR="008E11A0" w:rsidRPr="005B5EC4">
        <w:rPr>
          <w:rFonts w:ascii="Times New Roman" w:hAnsi="Times New Roman" w:cs="Times New Roman"/>
          <w:iCs/>
        </w:rPr>
        <w:t xml:space="preserve"> largest a</w:t>
      </w:r>
      <w:r w:rsidR="00124044" w:rsidRPr="005B5EC4">
        <w:rPr>
          <w:rFonts w:ascii="Times New Roman" w:hAnsi="Times New Roman" w:cs="Times New Roman"/>
          <w:iCs/>
        </w:rPr>
        <w:t>round the time of the equinoxes</w:t>
      </w:r>
      <w:r w:rsidR="0046714F">
        <w:rPr>
          <w:rFonts w:ascii="Times New Roman" w:hAnsi="Times New Roman" w:cs="Times New Roman"/>
          <w:iCs/>
        </w:rPr>
        <w:fldChar w:fldCharType="begin"/>
      </w:r>
      <w:r w:rsidR="00A206C4">
        <w:rPr>
          <w:rFonts w:ascii="Times New Roman" w:hAnsi="Times New Roman" w:cs="Times New Roman"/>
          <w:iCs/>
        </w:rPr>
        <w:instrText xml:space="preserve"> ADDIN PAPERS2_CITATIONS &lt;citation&gt;&lt;uuid&gt;7EDBD039-C339-4FC1-BDB7-6168E2DE4C12&lt;/uuid&gt;&lt;priority&gt;0&lt;/priority&gt;&lt;publications&gt;&lt;publication&gt;&lt;type&gt;0&lt;/type&gt;&lt;publication_date&gt;99201400001200000000200000&lt;/publication_date&gt;&lt;title&gt;Sea-level science: understanding tides, surges, tsunamis and mean sea-level changes&lt;/title&gt;&lt;url&gt;http://books.google.com/books?hl=en&amp;amp;lr=&amp;amp;id=QiBGAwAAQBAJ&amp;amp;oi=fnd&amp;amp;pg=PR7&amp;amp;dq=pugh+and+woodworth&amp;amp;ots=2vYxrpzonx&amp;amp;sig=Yuy3aEaM240-WZ3snhL2T0Zju-Y&lt;/url&gt;&lt;subtype&gt;1&lt;/subtype&gt;&lt;uuid&gt;9046AD1B-26BC-4F54-A044-7E8928A66EB3&lt;/uuid&gt;&lt;authors&gt;&lt;author&gt;&lt;firstName&gt;D&lt;/firstName&gt;&lt;lastName&gt;Pugh&lt;/lastName&gt;&lt;/author&gt;&lt;author&gt;&lt;firstName&gt;P&lt;/firstName&gt;&lt;lastName&gt;Woodworth&lt;/lastName&gt;&lt;/author&gt;&lt;/authors&gt;&lt;/publication&gt;&lt;/publications&gt;&lt;cites&gt;&lt;/cites&gt;&lt;/citation&gt;</w:instrText>
      </w:r>
      <w:r w:rsidR="0046714F">
        <w:rPr>
          <w:rFonts w:ascii="Times New Roman" w:hAnsi="Times New Roman" w:cs="Times New Roman"/>
          <w:iCs/>
        </w:rPr>
        <w:fldChar w:fldCharType="separate"/>
      </w:r>
      <w:r w:rsidR="006C1D6F">
        <w:rPr>
          <w:rFonts w:ascii="Times New Roman" w:hAnsi="Times New Roman" w:cs="Times New Roman"/>
          <w:vertAlign w:val="superscript"/>
        </w:rPr>
        <w:t>36</w:t>
      </w:r>
      <w:r w:rsidR="0046714F">
        <w:rPr>
          <w:rFonts w:ascii="Times New Roman" w:hAnsi="Times New Roman" w:cs="Times New Roman"/>
          <w:iCs/>
        </w:rPr>
        <w:fldChar w:fldCharType="end"/>
      </w:r>
      <w:r w:rsidR="005D1CEE" w:rsidRPr="006F6A43">
        <w:rPr>
          <w:rFonts w:ascii="Times New Roman" w:hAnsi="Times New Roman" w:cs="Times New Roman"/>
          <w:iCs/>
        </w:rPr>
        <w:t xml:space="preserve">. The skew surge events </w:t>
      </w:r>
      <w:r w:rsidR="00A323B1" w:rsidRPr="005B5EC4">
        <w:rPr>
          <w:rFonts w:ascii="Times New Roman" w:hAnsi="Times New Roman" w:cs="Times New Roman"/>
          <w:iCs/>
        </w:rPr>
        <w:t xml:space="preserve">all </w:t>
      </w:r>
      <w:r w:rsidR="005D1CEE" w:rsidRPr="005B5EC4">
        <w:rPr>
          <w:rFonts w:ascii="Times New Roman" w:hAnsi="Times New Roman" w:cs="Times New Roman"/>
          <w:iCs/>
        </w:rPr>
        <w:t>occur</w:t>
      </w:r>
      <w:r w:rsidR="00A323B1" w:rsidRPr="005B5EC4">
        <w:rPr>
          <w:rFonts w:ascii="Times New Roman" w:hAnsi="Times New Roman" w:cs="Times New Roman"/>
          <w:iCs/>
        </w:rPr>
        <w:t>red</w:t>
      </w:r>
      <w:r w:rsidR="00ED1AFD" w:rsidRPr="005B5EC4">
        <w:rPr>
          <w:rFonts w:ascii="Times New Roman" w:hAnsi="Times New Roman" w:cs="Times New Roman"/>
          <w:iCs/>
        </w:rPr>
        <w:t xml:space="preserve"> </w:t>
      </w:r>
      <w:r w:rsidR="008E11A0" w:rsidRPr="005B5EC4">
        <w:rPr>
          <w:rFonts w:ascii="Times New Roman" w:hAnsi="Times New Roman" w:cs="Times New Roman"/>
          <w:iCs/>
        </w:rPr>
        <w:t xml:space="preserve">between September and March (Fig. </w:t>
      </w:r>
      <w:r w:rsidR="00E72883" w:rsidRPr="005B5EC4">
        <w:rPr>
          <w:rFonts w:ascii="Times New Roman" w:hAnsi="Times New Roman" w:cs="Times New Roman"/>
          <w:iCs/>
        </w:rPr>
        <w:t>5</w:t>
      </w:r>
      <w:r w:rsidR="00D10F41" w:rsidRPr="005B5EC4">
        <w:rPr>
          <w:rFonts w:ascii="Times New Roman" w:hAnsi="Times New Roman" w:cs="Times New Roman"/>
          <w:iCs/>
        </w:rPr>
        <w:t>b</w:t>
      </w:r>
      <w:r w:rsidR="008E11A0" w:rsidRPr="006F6A43">
        <w:rPr>
          <w:rFonts w:ascii="Times New Roman" w:hAnsi="Times New Roman" w:cs="Times New Roman"/>
          <w:iCs/>
        </w:rPr>
        <w:t xml:space="preserve">). </w:t>
      </w:r>
      <w:r w:rsidR="00052084" w:rsidRPr="005B5EC4">
        <w:rPr>
          <w:rFonts w:ascii="Times New Roman" w:hAnsi="Times New Roman" w:cs="Times New Roman"/>
          <w:iCs/>
        </w:rPr>
        <w:t xml:space="preserve">This </w:t>
      </w:r>
      <w:r w:rsidR="00ED1AFD" w:rsidRPr="005B5EC4">
        <w:rPr>
          <w:rFonts w:ascii="Times New Roman" w:hAnsi="Times New Roman" w:cs="Times New Roman"/>
          <w:iCs/>
        </w:rPr>
        <w:t xml:space="preserve">again </w:t>
      </w:r>
      <w:r w:rsidR="00031D84" w:rsidRPr="005B5EC4">
        <w:rPr>
          <w:rFonts w:ascii="Times New Roman" w:hAnsi="Times New Roman" w:cs="Times New Roman"/>
          <w:iCs/>
        </w:rPr>
        <w:t>demonstrates</w:t>
      </w:r>
      <w:r w:rsidR="00052084" w:rsidRPr="005B5EC4">
        <w:rPr>
          <w:rFonts w:ascii="Times New Roman" w:hAnsi="Times New Roman" w:cs="Times New Roman"/>
          <w:iCs/>
        </w:rPr>
        <w:t xml:space="preserve"> that extreme sea level events, particularly those events occurring in April, August and September, </w:t>
      </w:r>
      <w:r w:rsidR="00C24961" w:rsidRPr="005B5EC4">
        <w:rPr>
          <w:rFonts w:ascii="Times New Roman" w:hAnsi="Times New Roman" w:cs="Times New Roman"/>
          <w:iCs/>
        </w:rPr>
        <w:t>are generated by moderate</w:t>
      </w:r>
      <w:r w:rsidR="009655ED" w:rsidRPr="005B5EC4">
        <w:rPr>
          <w:rFonts w:ascii="Times New Roman" w:hAnsi="Times New Roman" w:cs="Times New Roman"/>
          <w:iCs/>
        </w:rPr>
        <w:t xml:space="preserve"> skew surge events</w:t>
      </w:r>
      <w:r w:rsidR="003F3C3A" w:rsidRPr="005B5EC4">
        <w:rPr>
          <w:rFonts w:ascii="Times New Roman" w:hAnsi="Times New Roman" w:cs="Times New Roman"/>
          <w:iCs/>
        </w:rPr>
        <w:t xml:space="preserve"> </w:t>
      </w:r>
      <w:r w:rsidR="002D567F" w:rsidRPr="005B5EC4">
        <w:rPr>
          <w:rFonts w:ascii="Times New Roman" w:hAnsi="Times New Roman" w:cs="Times New Roman"/>
          <w:iCs/>
        </w:rPr>
        <w:t xml:space="preserve">(including the 1 in 27 year </w:t>
      </w:r>
      <w:r w:rsidR="00A52692" w:rsidRPr="005B5EC4">
        <w:rPr>
          <w:rFonts w:ascii="Times New Roman" w:hAnsi="Times New Roman" w:cs="Times New Roman"/>
          <w:iCs/>
        </w:rPr>
        <w:t xml:space="preserve">extreme sea level </w:t>
      </w:r>
      <w:r w:rsidR="002D567F" w:rsidRPr="005B5EC4">
        <w:rPr>
          <w:rFonts w:ascii="Times New Roman" w:hAnsi="Times New Roman" w:cs="Times New Roman"/>
          <w:iCs/>
        </w:rPr>
        <w:t>event on 7</w:t>
      </w:r>
      <w:r w:rsidR="002D567F" w:rsidRPr="005B5EC4">
        <w:rPr>
          <w:rFonts w:ascii="Times New Roman" w:hAnsi="Times New Roman" w:cs="Times New Roman"/>
          <w:iCs/>
          <w:vertAlign w:val="superscript"/>
        </w:rPr>
        <w:t>th</w:t>
      </w:r>
      <w:r w:rsidR="002D567F" w:rsidRPr="005B5EC4">
        <w:rPr>
          <w:rFonts w:ascii="Times New Roman" w:hAnsi="Times New Roman" w:cs="Times New Roman"/>
          <w:iCs/>
        </w:rPr>
        <w:t xml:space="preserve"> April 1985).</w:t>
      </w:r>
      <w:r w:rsidR="00C35862" w:rsidRPr="005B5EC4">
        <w:rPr>
          <w:rFonts w:ascii="Times New Roman" w:hAnsi="Times New Roman" w:cs="Times New Roman"/>
          <w:iCs/>
        </w:rPr>
        <w:t xml:space="preserve"> </w:t>
      </w:r>
      <w:r w:rsidR="00F92565" w:rsidRPr="005B5EC4">
        <w:rPr>
          <w:rFonts w:ascii="Times New Roman" w:hAnsi="Times New Roman" w:cs="Times New Roman"/>
          <w:iCs/>
        </w:rPr>
        <w:t>At s</w:t>
      </w:r>
      <w:r w:rsidR="00C35862" w:rsidRPr="005B5EC4">
        <w:rPr>
          <w:rFonts w:ascii="Times New Roman" w:hAnsi="Times New Roman" w:cs="Times New Roman"/>
          <w:iCs/>
        </w:rPr>
        <w:t>easonal and decadal</w:t>
      </w:r>
      <w:r w:rsidR="00F92565" w:rsidRPr="005B5EC4">
        <w:rPr>
          <w:rFonts w:ascii="Times New Roman" w:hAnsi="Times New Roman" w:cs="Times New Roman"/>
          <w:iCs/>
        </w:rPr>
        <w:t xml:space="preserve"> scales</w:t>
      </w:r>
      <w:r w:rsidR="00C35862" w:rsidRPr="005B5EC4">
        <w:rPr>
          <w:rFonts w:ascii="Times New Roman" w:hAnsi="Times New Roman" w:cs="Times New Roman"/>
          <w:iCs/>
        </w:rPr>
        <w:t xml:space="preserve"> there is considerable variation in the number of events (</w:t>
      </w:r>
      <w:r w:rsidR="004555A9" w:rsidRPr="005B5EC4">
        <w:rPr>
          <w:rFonts w:ascii="Times New Roman" w:hAnsi="Times New Roman" w:cs="Times New Roman"/>
        </w:rPr>
        <w:t>Supplementary Fig</w:t>
      </w:r>
      <w:r w:rsidR="00C35862" w:rsidRPr="005B5EC4">
        <w:rPr>
          <w:rFonts w:ascii="Times New Roman" w:hAnsi="Times New Roman" w:cs="Times New Roman"/>
        </w:rPr>
        <w:t xml:space="preserve">. </w:t>
      </w:r>
      <w:r w:rsidR="006E737D" w:rsidRPr="005B5EC4">
        <w:rPr>
          <w:rFonts w:ascii="Times New Roman" w:hAnsi="Times New Roman" w:cs="Times New Roman"/>
        </w:rPr>
        <w:t>8</w:t>
      </w:r>
      <w:r w:rsidR="00C35862" w:rsidRPr="006F6A43">
        <w:rPr>
          <w:rFonts w:ascii="Times New Roman" w:hAnsi="Times New Roman" w:cs="Times New Roman"/>
          <w:iCs/>
        </w:rPr>
        <w:t xml:space="preserve">), but </w:t>
      </w:r>
      <w:r w:rsidR="000E0855" w:rsidRPr="005B5EC4">
        <w:rPr>
          <w:rFonts w:ascii="Times New Roman" w:hAnsi="Times New Roman" w:cs="Times New Roman"/>
        </w:rPr>
        <w:t>systematically</w:t>
      </w:r>
      <w:r w:rsidR="000E0855" w:rsidRPr="005B5EC4">
        <w:rPr>
          <w:rFonts w:ascii="Times New Roman" w:hAnsi="Times New Roman" w:cs="Times New Roman"/>
          <w:iCs/>
        </w:rPr>
        <w:t xml:space="preserve"> </w:t>
      </w:r>
      <w:r w:rsidR="00572A1B" w:rsidRPr="005B5EC4">
        <w:rPr>
          <w:rFonts w:ascii="Times New Roman" w:hAnsi="Times New Roman" w:cs="Times New Roman"/>
          <w:iCs/>
        </w:rPr>
        <w:t xml:space="preserve">comparing </w:t>
      </w:r>
      <w:r w:rsidR="00836FDA" w:rsidRPr="005B5EC4">
        <w:rPr>
          <w:rFonts w:ascii="Times New Roman" w:hAnsi="Times New Roman" w:cs="Times New Roman"/>
          <w:iCs/>
        </w:rPr>
        <w:t>the</w:t>
      </w:r>
      <w:r w:rsidR="00ED1AFD" w:rsidRPr="005B5EC4">
        <w:rPr>
          <w:rFonts w:ascii="Times New Roman" w:hAnsi="Times New Roman" w:cs="Times New Roman"/>
          <w:iCs/>
        </w:rPr>
        <w:t>s</w:t>
      </w:r>
      <w:r w:rsidR="00836FDA" w:rsidRPr="005B5EC4">
        <w:rPr>
          <w:rFonts w:ascii="Times New Roman" w:hAnsi="Times New Roman" w:cs="Times New Roman"/>
          <w:iCs/>
        </w:rPr>
        <w:t>e</w:t>
      </w:r>
      <w:r w:rsidR="00C35862" w:rsidRPr="005B5EC4">
        <w:rPr>
          <w:rFonts w:ascii="Times New Roman" w:hAnsi="Times New Roman" w:cs="Times New Roman"/>
          <w:iCs/>
        </w:rPr>
        <w:t xml:space="preserve"> over time</w:t>
      </w:r>
      <w:r w:rsidR="00572A1B" w:rsidRPr="005B5EC4">
        <w:rPr>
          <w:rFonts w:ascii="Times New Roman" w:hAnsi="Times New Roman" w:cs="Times New Roman"/>
          <w:iCs/>
        </w:rPr>
        <w:t xml:space="preserve"> is </w:t>
      </w:r>
      <w:r w:rsidR="00D130B0" w:rsidRPr="005B5EC4">
        <w:rPr>
          <w:rFonts w:ascii="Times New Roman" w:hAnsi="Times New Roman" w:cs="Times New Roman"/>
          <w:iCs/>
        </w:rPr>
        <w:t>not possible</w:t>
      </w:r>
      <w:r w:rsidR="00572A1B" w:rsidRPr="005B5EC4">
        <w:rPr>
          <w:rFonts w:ascii="Times New Roman" w:hAnsi="Times New Roman" w:cs="Times New Roman"/>
          <w:iCs/>
        </w:rPr>
        <w:t xml:space="preserve"> because of the incomplete data coverage (</w:t>
      </w:r>
      <w:r w:rsidR="00DB6A24" w:rsidRPr="005B5EC4">
        <w:rPr>
          <w:rFonts w:ascii="Times New Roman" w:hAnsi="Times New Roman" w:cs="Times New Roman"/>
          <w:iCs/>
        </w:rPr>
        <w:t>Fig. 2</w:t>
      </w:r>
      <w:r w:rsidR="00572A1B" w:rsidRPr="005B5EC4">
        <w:rPr>
          <w:rFonts w:ascii="Times New Roman" w:hAnsi="Times New Roman" w:cs="Times New Roman"/>
          <w:iCs/>
        </w:rPr>
        <w:t>c</w:t>
      </w:r>
      <w:r w:rsidR="00572A1B" w:rsidRPr="006F6A43">
        <w:rPr>
          <w:rFonts w:ascii="Times New Roman" w:hAnsi="Times New Roman" w:cs="Times New Roman"/>
          <w:iCs/>
        </w:rPr>
        <w:t xml:space="preserve">). </w:t>
      </w:r>
    </w:p>
    <w:p w14:paraId="03A50473" w14:textId="77777777" w:rsidR="004009D5" w:rsidRPr="005B5EC4" w:rsidRDefault="004009D5" w:rsidP="000A792F">
      <w:pPr>
        <w:spacing w:line="360" w:lineRule="auto"/>
        <w:jc w:val="both"/>
        <w:rPr>
          <w:rFonts w:ascii="Times New Roman" w:hAnsi="Times New Roman" w:cs="Times New Roman"/>
          <w:iCs/>
        </w:rPr>
      </w:pPr>
    </w:p>
    <w:p w14:paraId="41D46DAF" w14:textId="0AEE4D28" w:rsidR="000D0594" w:rsidRPr="005B5EC4" w:rsidRDefault="0011556C" w:rsidP="000A792F">
      <w:pPr>
        <w:spacing w:line="360" w:lineRule="auto"/>
        <w:jc w:val="both"/>
        <w:rPr>
          <w:rFonts w:ascii="Times New Roman" w:hAnsi="Times New Roman" w:cs="Times New Roman"/>
          <w:iCs/>
        </w:rPr>
      </w:pPr>
      <w:r w:rsidRPr="005B5EC4">
        <w:rPr>
          <w:rFonts w:ascii="Times New Roman" w:hAnsi="Times New Roman" w:cs="Times New Roman"/>
          <w:iCs/>
        </w:rPr>
        <w:t>W</w:t>
      </w:r>
      <w:r w:rsidR="004009D5" w:rsidRPr="005B5EC4">
        <w:rPr>
          <w:rFonts w:ascii="Times New Roman" w:hAnsi="Times New Roman" w:cs="Times New Roman"/>
          <w:iCs/>
        </w:rPr>
        <w:t xml:space="preserve">e examine </w:t>
      </w:r>
      <w:r w:rsidR="0044529F" w:rsidRPr="005B5EC4">
        <w:rPr>
          <w:rFonts w:ascii="Times New Roman" w:hAnsi="Times New Roman" w:cs="Times New Roman"/>
          <w:iCs/>
        </w:rPr>
        <w:t xml:space="preserve">temporal </w:t>
      </w:r>
      <w:r w:rsidR="004009D5" w:rsidRPr="005B5EC4">
        <w:rPr>
          <w:rFonts w:ascii="Times New Roman" w:hAnsi="Times New Roman" w:cs="Times New Roman"/>
          <w:iCs/>
        </w:rPr>
        <w:t xml:space="preserve">clustering by </w:t>
      </w:r>
      <w:r w:rsidR="00442F82" w:rsidRPr="005B5EC4">
        <w:rPr>
          <w:rFonts w:ascii="Times New Roman" w:hAnsi="Times New Roman" w:cs="Times New Roman"/>
          <w:iCs/>
        </w:rPr>
        <w:t>considering</w:t>
      </w:r>
      <w:r w:rsidR="004009D5" w:rsidRPr="005B5EC4">
        <w:rPr>
          <w:rFonts w:ascii="Times New Roman" w:hAnsi="Times New Roman" w:cs="Times New Roman"/>
          <w:iCs/>
        </w:rPr>
        <w:t xml:space="preserve"> the </w:t>
      </w:r>
      <w:r w:rsidR="008E2504" w:rsidRPr="005B5EC4">
        <w:rPr>
          <w:rFonts w:ascii="Times New Roman" w:hAnsi="Times New Roman" w:cs="Times New Roman"/>
          <w:iCs/>
          <w:lang w:val="en-GB"/>
        </w:rPr>
        <w:t xml:space="preserve">number of days between </w:t>
      </w:r>
      <w:r w:rsidR="002D567F" w:rsidRPr="005B5EC4">
        <w:rPr>
          <w:rFonts w:ascii="Times New Roman" w:hAnsi="Times New Roman" w:cs="Times New Roman"/>
          <w:iCs/>
          <w:lang w:val="en-GB"/>
        </w:rPr>
        <w:t>consecutive</w:t>
      </w:r>
      <w:r w:rsidR="008E2504" w:rsidRPr="005B5EC4">
        <w:rPr>
          <w:rFonts w:ascii="Times New Roman" w:hAnsi="Times New Roman" w:cs="Times New Roman"/>
          <w:iCs/>
          <w:lang w:val="en-GB"/>
        </w:rPr>
        <w:t xml:space="preserve"> events</w:t>
      </w:r>
      <w:r w:rsidR="003D2BC6" w:rsidRPr="005B5EC4">
        <w:rPr>
          <w:rFonts w:ascii="Times New Roman" w:hAnsi="Times New Roman" w:cs="Times New Roman"/>
          <w:iCs/>
          <w:lang w:val="en-GB"/>
        </w:rPr>
        <w:t xml:space="preserve">. </w:t>
      </w:r>
      <w:r w:rsidR="004009D5" w:rsidRPr="005B5EC4">
        <w:rPr>
          <w:rFonts w:ascii="Times New Roman" w:hAnsi="Times New Roman" w:cs="Times New Roman"/>
          <w:iCs/>
        </w:rPr>
        <w:t>T</w:t>
      </w:r>
      <w:r w:rsidR="007A2137" w:rsidRPr="005B5EC4">
        <w:rPr>
          <w:rFonts w:ascii="Times New Roman" w:hAnsi="Times New Roman" w:cs="Times New Roman"/>
          <w:iCs/>
        </w:rPr>
        <w:t xml:space="preserve">here </w:t>
      </w:r>
      <w:r w:rsidR="004009D5" w:rsidRPr="005B5EC4">
        <w:rPr>
          <w:rFonts w:ascii="Times New Roman" w:hAnsi="Times New Roman" w:cs="Times New Roman"/>
          <w:iCs/>
        </w:rPr>
        <w:t>are</w:t>
      </w:r>
      <w:r w:rsidR="00FB3A0F" w:rsidRPr="005B5EC4">
        <w:rPr>
          <w:rFonts w:ascii="Times New Roman" w:hAnsi="Times New Roman" w:cs="Times New Roman"/>
          <w:iCs/>
        </w:rPr>
        <w:t xml:space="preserve"> seven</w:t>
      </w:r>
      <w:r w:rsidR="00481EE5" w:rsidRPr="005B5EC4">
        <w:rPr>
          <w:rFonts w:ascii="Times New Roman" w:hAnsi="Times New Roman" w:cs="Times New Roman"/>
          <w:iCs/>
        </w:rPr>
        <w:t xml:space="preserve"> pairs of sea level events </w:t>
      </w:r>
      <w:r w:rsidR="004009D5" w:rsidRPr="005B5EC4">
        <w:rPr>
          <w:rFonts w:ascii="Times New Roman" w:hAnsi="Times New Roman" w:cs="Times New Roman"/>
          <w:iCs/>
        </w:rPr>
        <w:t xml:space="preserve">(Fig. </w:t>
      </w:r>
      <w:r w:rsidR="00E72883" w:rsidRPr="005B5EC4">
        <w:rPr>
          <w:rFonts w:ascii="Times New Roman" w:hAnsi="Times New Roman" w:cs="Times New Roman"/>
          <w:iCs/>
        </w:rPr>
        <w:t>6</w:t>
      </w:r>
      <w:r w:rsidR="00442F82" w:rsidRPr="005B5EC4">
        <w:rPr>
          <w:rFonts w:ascii="Times New Roman" w:hAnsi="Times New Roman" w:cs="Times New Roman"/>
          <w:iCs/>
        </w:rPr>
        <w:t>a</w:t>
      </w:r>
      <w:r w:rsidR="004009D5" w:rsidRPr="006F6A43">
        <w:rPr>
          <w:rFonts w:ascii="Times New Roman" w:hAnsi="Times New Roman" w:cs="Times New Roman"/>
          <w:iCs/>
        </w:rPr>
        <w:t xml:space="preserve">) </w:t>
      </w:r>
      <w:r w:rsidR="00481EE5" w:rsidRPr="005B5EC4">
        <w:rPr>
          <w:rFonts w:ascii="Times New Roman" w:hAnsi="Times New Roman" w:cs="Times New Roman"/>
          <w:iCs/>
        </w:rPr>
        <w:t>and 13 pairs of skew surge events</w:t>
      </w:r>
      <w:r w:rsidR="00442F82" w:rsidRPr="005B5EC4">
        <w:rPr>
          <w:rFonts w:ascii="Times New Roman" w:hAnsi="Times New Roman" w:cs="Times New Roman"/>
          <w:iCs/>
        </w:rPr>
        <w:t xml:space="preserve"> (Fig. </w:t>
      </w:r>
      <w:r w:rsidR="00E72883" w:rsidRPr="005B5EC4">
        <w:rPr>
          <w:rFonts w:ascii="Times New Roman" w:hAnsi="Times New Roman" w:cs="Times New Roman"/>
          <w:iCs/>
        </w:rPr>
        <w:t>6</w:t>
      </w:r>
      <w:r w:rsidR="00442F82" w:rsidRPr="005B5EC4">
        <w:rPr>
          <w:rFonts w:ascii="Times New Roman" w:hAnsi="Times New Roman" w:cs="Times New Roman"/>
          <w:iCs/>
        </w:rPr>
        <w:t>b</w:t>
      </w:r>
      <w:r w:rsidR="00442F82" w:rsidRPr="006F6A43">
        <w:rPr>
          <w:rFonts w:ascii="Times New Roman" w:hAnsi="Times New Roman" w:cs="Times New Roman"/>
          <w:iCs/>
        </w:rPr>
        <w:t xml:space="preserve">) </w:t>
      </w:r>
      <w:r w:rsidR="00481EE5" w:rsidRPr="005B5EC4">
        <w:rPr>
          <w:rFonts w:ascii="Times New Roman" w:hAnsi="Times New Roman" w:cs="Times New Roman"/>
          <w:iCs/>
        </w:rPr>
        <w:t>that occurred within a per</w:t>
      </w:r>
      <w:r w:rsidR="00FB3A0F" w:rsidRPr="005B5EC4">
        <w:rPr>
          <w:rFonts w:ascii="Times New Roman" w:hAnsi="Times New Roman" w:cs="Times New Roman"/>
          <w:iCs/>
        </w:rPr>
        <w:t>iod of less than four</w:t>
      </w:r>
      <w:r w:rsidR="00481EE5" w:rsidRPr="005B5EC4">
        <w:rPr>
          <w:rFonts w:ascii="Times New Roman" w:hAnsi="Times New Roman" w:cs="Times New Roman"/>
          <w:iCs/>
        </w:rPr>
        <w:t xml:space="preserve"> days. </w:t>
      </w:r>
      <w:r w:rsidR="00821BAE" w:rsidRPr="005B5EC4">
        <w:rPr>
          <w:rFonts w:ascii="Times New Roman" w:hAnsi="Times New Roman" w:cs="Times New Roman"/>
          <w:iCs/>
        </w:rPr>
        <w:t xml:space="preserve">Due to lower data coverage in the early part of the record (especially pre-1965), it is likely that </w:t>
      </w:r>
      <w:r w:rsidR="00821BAE" w:rsidRPr="005B5EC4">
        <w:rPr>
          <w:rFonts w:ascii="Times New Roman" w:hAnsi="Times New Roman" w:cs="Times New Roman"/>
          <w:iCs/>
          <w:lang w:val="en-GB"/>
        </w:rPr>
        <w:t xml:space="preserve">the time between consecutive events is overestimated on occasion, </w:t>
      </w:r>
      <w:r w:rsidR="000E0855" w:rsidRPr="005B5EC4">
        <w:rPr>
          <w:rFonts w:ascii="Times New Roman" w:hAnsi="Times New Roman" w:cs="Times New Roman"/>
          <w:iCs/>
          <w:lang w:val="en-GB"/>
        </w:rPr>
        <w:t xml:space="preserve">because </w:t>
      </w:r>
      <w:r w:rsidR="00821BAE" w:rsidRPr="005B5EC4">
        <w:rPr>
          <w:rFonts w:ascii="Times New Roman" w:hAnsi="Times New Roman" w:cs="Times New Roman"/>
          <w:iCs/>
        </w:rPr>
        <w:t>we are missing events</w:t>
      </w:r>
      <w:r w:rsidR="000E0855" w:rsidRPr="005B5EC4">
        <w:rPr>
          <w:rFonts w:ascii="Times New Roman" w:hAnsi="Times New Roman" w:cs="Times New Roman"/>
          <w:iCs/>
        </w:rPr>
        <w:t>.</w:t>
      </w:r>
      <w:r w:rsidR="00821BAE" w:rsidRPr="005B5EC4">
        <w:rPr>
          <w:rFonts w:ascii="Times New Roman" w:hAnsi="Times New Roman" w:cs="Times New Roman"/>
          <w:iCs/>
          <w:lang w:val="en-GB"/>
        </w:rPr>
        <w:t xml:space="preserve"> </w:t>
      </w:r>
      <w:r w:rsidR="003D2BC6" w:rsidRPr="005B5EC4">
        <w:rPr>
          <w:rFonts w:ascii="Times New Roman" w:hAnsi="Times New Roman" w:cs="Times New Roman"/>
        </w:rPr>
        <w:t>Interestingly</w:t>
      </w:r>
      <w:r w:rsidR="00464777" w:rsidRPr="005B5EC4">
        <w:rPr>
          <w:rFonts w:ascii="Times New Roman" w:hAnsi="Times New Roman" w:cs="Times New Roman"/>
          <w:iCs/>
        </w:rPr>
        <w:t xml:space="preserve">, </w:t>
      </w:r>
      <w:r w:rsidR="007A2137" w:rsidRPr="005B5EC4">
        <w:rPr>
          <w:rFonts w:ascii="Times New Roman" w:hAnsi="Times New Roman" w:cs="Times New Roman"/>
          <w:iCs/>
        </w:rPr>
        <w:t xml:space="preserve">there </w:t>
      </w:r>
      <w:r w:rsidR="00464777" w:rsidRPr="005B5EC4">
        <w:rPr>
          <w:rFonts w:ascii="Times New Roman" w:hAnsi="Times New Roman" w:cs="Times New Roman"/>
          <w:iCs/>
        </w:rPr>
        <w:t>are</w:t>
      </w:r>
      <w:r w:rsidR="007A2137" w:rsidRPr="005B5EC4">
        <w:rPr>
          <w:rFonts w:ascii="Times New Roman" w:hAnsi="Times New Roman" w:cs="Times New Roman"/>
          <w:iCs/>
        </w:rPr>
        <w:t xml:space="preserve"> no instances of sea level events </w:t>
      </w:r>
      <w:r w:rsidR="007C7689" w:rsidRPr="005B5EC4">
        <w:rPr>
          <w:rFonts w:ascii="Times New Roman" w:hAnsi="Times New Roman" w:cs="Times New Roman"/>
          <w:iCs/>
        </w:rPr>
        <w:t>happening</w:t>
      </w:r>
      <w:r w:rsidR="002B250D" w:rsidRPr="005B5EC4">
        <w:rPr>
          <w:rFonts w:ascii="Times New Roman" w:hAnsi="Times New Roman" w:cs="Times New Roman"/>
          <w:iCs/>
        </w:rPr>
        <w:t xml:space="preserve"> within 4-</w:t>
      </w:r>
      <w:r w:rsidR="00464777" w:rsidRPr="005B5EC4">
        <w:rPr>
          <w:rFonts w:ascii="Times New Roman" w:hAnsi="Times New Roman" w:cs="Times New Roman"/>
          <w:iCs/>
        </w:rPr>
        <w:t>8 days of each other,</w:t>
      </w:r>
      <w:r w:rsidR="007C7689" w:rsidRPr="005B5EC4">
        <w:rPr>
          <w:rFonts w:ascii="Times New Roman" w:hAnsi="Times New Roman" w:cs="Times New Roman"/>
          <w:iCs/>
        </w:rPr>
        <w:t xml:space="preserve"> where</w:t>
      </w:r>
      <w:r w:rsidR="007A2137" w:rsidRPr="005B5EC4">
        <w:rPr>
          <w:rFonts w:ascii="Times New Roman" w:hAnsi="Times New Roman" w:cs="Times New Roman"/>
          <w:iCs/>
        </w:rPr>
        <w:t xml:space="preserve">as there </w:t>
      </w:r>
      <w:r w:rsidR="00836FDA" w:rsidRPr="005B5EC4">
        <w:rPr>
          <w:rFonts w:ascii="Times New Roman" w:hAnsi="Times New Roman" w:cs="Times New Roman"/>
          <w:iCs/>
        </w:rPr>
        <w:t>are</w:t>
      </w:r>
      <w:r w:rsidR="007A2137" w:rsidRPr="005B5EC4">
        <w:rPr>
          <w:rFonts w:ascii="Times New Roman" w:hAnsi="Times New Roman" w:cs="Times New Roman"/>
          <w:iCs/>
        </w:rPr>
        <w:t xml:space="preserve"> </w:t>
      </w:r>
      <w:r w:rsidR="002B250D" w:rsidRPr="005B5EC4">
        <w:rPr>
          <w:rFonts w:ascii="Times New Roman" w:hAnsi="Times New Roman" w:cs="Times New Roman"/>
          <w:iCs/>
        </w:rPr>
        <w:lastRenderedPageBreak/>
        <w:t>occasions when pairs of skew surge events</w:t>
      </w:r>
      <w:r w:rsidR="007A2137" w:rsidRPr="005B5EC4">
        <w:rPr>
          <w:rFonts w:ascii="Times New Roman" w:hAnsi="Times New Roman" w:cs="Times New Roman"/>
          <w:iCs/>
        </w:rPr>
        <w:t xml:space="preserve"> occurred </w:t>
      </w:r>
      <w:r w:rsidR="002B250D" w:rsidRPr="005B5EC4">
        <w:rPr>
          <w:rFonts w:ascii="Times New Roman" w:hAnsi="Times New Roman" w:cs="Times New Roman"/>
          <w:iCs/>
        </w:rPr>
        <w:t>within that time interval</w:t>
      </w:r>
      <w:r w:rsidR="007C7689" w:rsidRPr="005B5EC4">
        <w:rPr>
          <w:rFonts w:ascii="Times New Roman" w:hAnsi="Times New Roman" w:cs="Times New Roman"/>
          <w:iCs/>
        </w:rPr>
        <w:t xml:space="preserve"> (</w:t>
      </w:r>
      <w:r w:rsidR="00464777" w:rsidRPr="005B5EC4">
        <w:rPr>
          <w:rFonts w:ascii="Times New Roman" w:hAnsi="Times New Roman" w:cs="Times New Roman"/>
        </w:rPr>
        <w:t xml:space="preserve">Supplementary Fig. </w:t>
      </w:r>
      <w:r w:rsidR="00010E78" w:rsidRPr="005B5EC4">
        <w:rPr>
          <w:rFonts w:ascii="Times New Roman" w:hAnsi="Times New Roman" w:cs="Times New Roman"/>
          <w:iCs/>
        </w:rPr>
        <w:t>9</w:t>
      </w:r>
      <w:r w:rsidR="007C7689" w:rsidRPr="006F6A43">
        <w:rPr>
          <w:rFonts w:ascii="Times New Roman" w:hAnsi="Times New Roman" w:cs="Times New Roman"/>
          <w:iCs/>
        </w:rPr>
        <w:t>)</w:t>
      </w:r>
      <w:r w:rsidR="007A2137" w:rsidRPr="005B5EC4">
        <w:rPr>
          <w:rFonts w:ascii="Times New Roman" w:hAnsi="Times New Roman" w:cs="Times New Roman"/>
          <w:iCs/>
        </w:rPr>
        <w:t xml:space="preserve">. </w:t>
      </w:r>
      <w:r w:rsidR="000D0594" w:rsidRPr="005B5EC4">
        <w:rPr>
          <w:rFonts w:ascii="Times New Roman" w:hAnsi="Times New Roman" w:cs="Times New Roman"/>
          <w:iCs/>
        </w:rPr>
        <w:t xml:space="preserve">Importantly, the pairs of events that occurred in close succession (&lt; 4 days) mostly </w:t>
      </w:r>
      <w:r w:rsidR="00836FDA" w:rsidRPr="005B5EC4">
        <w:rPr>
          <w:rFonts w:ascii="Times New Roman" w:hAnsi="Times New Roman" w:cs="Times New Roman"/>
          <w:iCs/>
        </w:rPr>
        <w:t>impact</w:t>
      </w:r>
      <w:r w:rsidR="000D0594" w:rsidRPr="005B5EC4">
        <w:rPr>
          <w:rFonts w:ascii="Times New Roman" w:hAnsi="Times New Roman" w:cs="Times New Roman"/>
          <w:iCs/>
        </w:rPr>
        <w:t xml:space="preserve"> different</w:t>
      </w:r>
      <w:r w:rsidR="00532AEA" w:rsidRPr="005B5EC4">
        <w:rPr>
          <w:rFonts w:ascii="Times New Roman" w:hAnsi="Times New Roman" w:cs="Times New Roman"/>
          <w:iCs/>
        </w:rPr>
        <w:t xml:space="preserve"> sites and</w:t>
      </w:r>
      <w:r w:rsidR="000D0594" w:rsidRPr="005B5EC4">
        <w:rPr>
          <w:rFonts w:ascii="Times New Roman" w:hAnsi="Times New Roman" w:cs="Times New Roman"/>
          <w:iCs/>
        </w:rPr>
        <w:t xml:space="preserve"> stretches of coastline</w:t>
      </w:r>
      <w:r w:rsidR="00247600" w:rsidRPr="005B5EC4">
        <w:rPr>
          <w:rFonts w:ascii="Times New Roman" w:hAnsi="Times New Roman" w:cs="Times New Roman"/>
          <w:iCs/>
        </w:rPr>
        <w:t xml:space="preserve"> (Fig. </w:t>
      </w:r>
      <w:r w:rsidR="00E72883" w:rsidRPr="005B5EC4">
        <w:rPr>
          <w:rFonts w:ascii="Times New Roman" w:hAnsi="Times New Roman" w:cs="Times New Roman"/>
          <w:iCs/>
        </w:rPr>
        <w:t>7</w:t>
      </w:r>
      <w:r w:rsidR="00247600" w:rsidRPr="006F6A43">
        <w:rPr>
          <w:rFonts w:ascii="Times New Roman" w:hAnsi="Times New Roman" w:cs="Times New Roman"/>
          <w:iCs/>
        </w:rPr>
        <w:t>)</w:t>
      </w:r>
      <w:r w:rsidR="00346E67" w:rsidRPr="005B5EC4">
        <w:rPr>
          <w:rFonts w:ascii="Times New Roman" w:hAnsi="Times New Roman" w:cs="Times New Roman"/>
          <w:iCs/>
        </w:rPr>
        <w:t>.</w:t>
      </w:r>
    </w:p>
    <w:p w14:paraId="239D5CEF" w14:textId="6702FD69" w:rsidR="004B5776" w:rsidRPr="005B5EC4" w:rsidRDefault="00627C5B" w:rsidP="000A792F">
      <w:pPr>
        <w:spacing w:line="360" w:lineRule="auto"/>
        <w:jc w:val="both"/>
        <w:rPr>
          <w:rFonts w:ascii="Times New Roman" w:hAnsi="Times New Roman" w:cs="Times New Roman"/>
          <w:iCs/>
        </w:rPr>
      </w:pPr>
      <w:r w:rsidRPr="005B5EC4">
        <w:rPr>
          <w:rFonts w:ascii="Times New Roman" w:hAnsi="Times New Roman" w:cs="Times New Roman"/>
          <w:iCs/>
        </w:rPr>
        <w:t xml:space="preserve"> </w:t>
      </w:r>
    </w:p>
    <w:p w14:paraId="13484766" w14:textId="7C5708DF" w:rsidR="0035686F" w:rsidRPr="005B5EC4" w:rsidRDefault="000F4953" w:rsidP="000A792F">
      <w:pPr>
        <w:spacing w:line="360" w:lineRule="auto"/>
        <w:jc w:val="both"/>
        <w:rPr>
          <w:rFonts w:ascii="Times New Roman" w:hAnsi="Times New Roman" w:cs="Times New Roman"/>
          <w:b/>
          <w:sz w:val="28"/>
        </w:rPr>
      </w:pPr>
      <w:r w:rsidRPr="005B5EC4">
        <w:rPr>
          <w:rFonts w:ascii="Times New Roman" w:hAnsi="Times New Roman" w:cs="Times New Roman"/>
          <w:b/>
          <w:sz w:val="28"/>
        </w:rPr>
        <w:t>The unusual 2013/</w:t>
      </w:r>
      <w:r w:rsidR="0035686F" w:rsidRPr="005B5EC4">
        <w:rPr>
          <w:rFonts w:ascii="Times New Roman" w:hAnsi="Times New Roman" w:cs="Times New Roman"/>
          <w:b/>
          <w:sz w:val="28"/>
        </w:rPr>
        <w:t>14 Season</w:t>
      </w:r>
    </w:p>
    <w:p w14:paraId="0A49E5B8" w14:textId="1A93F128" w:rsidR="000F4953" w:rsidRPr="005B5EC4" w:rsidRDefault="001973FE" w:rsidP="000A792F">
      <w:pPr>
        <w:spacing w:line="360" w:lineRule="auto"/>
        <w:jc w:val="both"/>
        <w:rPr>
          <w:rFonts w:ascii="Times New Roman" w:hAnsi="Times New Roman" w:cs="Times New Roman"/>
          <w:iCs/>
        </w:rPr>
      </w:pPr>
      <w:r w:rsidRPr="005B5EC4">
        <w:rPr>
          <w:rFonts w:ascii="Times New Roman" w:hAnsi="Times New Roman" w:cs="Times New Roman"/>
          <w:iCs/>
        </w:rPr>
        <w:t>Finally we</w:t>
      </w:r>
      <w:r w:rsidR="000F4953" w:rsidRPr="005B5EC4">
        <w:rPr>
          <w:rFonts w:ascii="Times New Roman" w:hAnsi="Times New Roman" w:cs="Times New Roman"/>
          <w:iCs/>
        </w:rPr>
        <w:t xml:space="preserve"> </w:t>
      </w:r>
      <w:r w:rsidR="00A330EF" w:rsidRPr="005B5EC4">
        <w:rPr>
          <w:rFonts w:ascii="Times New Roman" w:hAnsi="Times New Roman" w:cs="Times New Roman"/>
          <w:iCs/>
        </w:rPr>
        <w:t>consider</w:t>
      </w:r>
      <w:r w:rsidR="000F4953" w:rsidRPr="005B5EC4">
        <w:rPr>
          <w:rFonts w:ascii="Times New Roman" w:hAnsi="Times New Roman" w:cs="Times New Roman"/>
          <w:iCs/>
        </w:rPr>
        <w:t xml:space="preserve"> how unusual the 2013/14 season was in the context of the last 100 years</w:t>
      </w:r>
      <w:r w:rsidR="0044529F" w:rsidRPr="005B5EC4">
        <w:rPr>
          <w:rFonts w:ascii="Times New Roman" w:hAnsi="Times New Roman" w:cs="Times New Roman"/>
          <w:iCs/>
        </w:rPr>
        <w:t>,</w:t>
      </w:r>
      <w:r w:rsidR="00836FDA" w:rsidRPr="005B5EC4">
        <w:rPr>
          <w:rFonts w:ascii="Times New Roman" w:hAnsi="Times New Roman" w:cs="Times New Roman"/>
          <w:iCs/>
        </w:rPr>
        <w:t xml:space="preserve"> from a</w:t>
      </w:r>
      <w:r w:rsidR="00DF6F93" w:rsidRPr="005B5EC4">
        <w:rPr>
          <w:rFonts w:ascii="Times New Roman" w:hAnsi="Times New Roman" w:cs="Times New Roman"/>
          <w:iCs/>
        </w:rPr>
        <w:t>n</w:t>
      </w:r>
      <w:r w:rsidR="00836FDA" w:rsidRPr="005B5EC4">
        <w:rPr>
          <w:rFonts w:ascii="Times New Roman" w:hAnsi="Times New Roman" w:cs="Times New Roman"/>
          <w:iCs/>
        </w:rPr>
        <w:t xml:space="preserve"> </w:t>
      </w:r>
      <w:r w:rsidR="00D130B0" w:rsidRPr="005B5EC4">
        <w:rPr>
          <w:rFonts w:ascii="Times New Roman" w:hAnsi="Times New Roman" w:cs="Times New Roman"/>
          <w:iCs/>
        </w:rPr>
        <w:t>extreme sea level and skew surge perspective</w:t>
      </w:r>
      <w:r w:rsidR="000F4953" w:rsidRPr="005B5EC4">
        <w:rPr>
          <w:rFonts w:ascii="Times New Roman" w:hAnsi="Times New Roman" w:cs="Times New Roman"/>
          <w:iCs/>
        </w:rPr>
        <w:t>.</w:t>
      </w:r>
      <w:r w:rsidR="001D6592" w:rsidRPr="005B5EC4">
        <w:rPr>
          <w:rFonts w:ascii="Times New Roman" w:hAnsi="Times New Roman" w:cs="Times New Roman"/>
          <w:iCs/>
        </w:rPr>
        <w:t xml:space="preserve"> </w:t>
      </w:r>
      <w:r w:rsidR="0044529F" w:rsidRPr="005B5EC4">
        <w:rPr>
          <w:rFonts w:ascii="Times New Roman" w:hAnsi="Times New Roman" w:cs="Times New Roman"/>
          <w:iCs/>
        </w:rPr>
        <w:t>Across the 40 study sites</w:t>
      </w:r>
      <w:r w:rsidR="007B70C2" w:rsidRPr="005B5EC4">
        <w:rPr>
          <w:rFonts w:ascii="Times New Roman" w:hAnsi="Times New Roman" w:cs="Times New Roman"/>
          <w:iCs/>
        </w:rPr>
        <w:t xml:space="preserve">, </w:t>
      </w:r>
      <w:r w:rsidR="00247600" w:rsidRPr="005B5EC4">
        <w:rPr>
          <w:rFonts w:ascii="Times New Roman" w:hAnsi="Times New Roman" w:cs="Times New Roman"/>
          <w:iCs/>
        </w:rPr>
        <w:t>the</w:t>
      </w:r>
      <w:r w:rsidR="00A65A9C" w:rsidRPr="005B5EC4">
        <w:rPr>
          <w:rFonts w:ascii="Times New Roman" w:hAnsi="Times New Roman" w:cs="Times New Roman"/>
          <w:iCs/>
        </w:rPr>
        <w:t xml:space="preserve"> </w:t>
      </w:r>
      <w:r w:rsidR="00A65A9C" w:rsidRPr="005B5EC4">
        <w:rPr>
          <w:rFonts w:ascii="Times New Roman" w:hAnsi="Times New Roman" w:cs="Times New Roman"/>
        </w:rPr>
        <w:t>s</w:t>
      </w:r>
      <w:r w:rsidR="00191632" w:rsidRPr="005B5EC4">
        <w:rPr>
          <w:rFonts w:ascii="Times New Roman" w:hAnsi="Times New Roman" w:cs="Times New Roman"/>
        </w:rPr>
        <w:t>torms during the winter seasons of 2013/14 generated</w:t>
      </w:r>
      <w:r w:rsidR="00A65A9C" w:rsidRPr="005B5EC4">
        <w:rPr>
          <w:rFonts w:ascii="Times New Roman" w:hAnsi="Times New Roman" w:cs="Times New Roman"/>
        </w:rPr>
        <w:t>: (1) the maximum-record</w:t>
      </w:r>
      <w:r w:rsidR="00AE4425" w:rsidRPr="005B5EC4">
        <w:rPr>
          <w:rFonts w:ascii="Times New Roman" w:hAnsi="Times New Roman" w:cs="Times New Roman"/>
        </w:rPr>
        <w:t>ed</w:t>
      </w:r>
      <w:r w:rsidR="00A65A9C" w:rsidRPr="005B5EC4">
        <w:rPr>
          <w:rFonts w:ascii="Times New Roman" w:hAnsi="Times New Roman" w:cs="Times New Roman"/>
        </w:rPr>
        <w:t xml:space="preserve"> sea level (before accounting for </w:t>
      </w:r>
      <w:r w:rsidR="000B6AF0" w:rsidRPr="005B5EC4">
        <w:rPr>
          <w:rFonts w:ascii="Times New Roman" w:hAnsi="Times New Roman" w:cs="Times New Roman"/>
        </w:rPr>
        <w:t>MSL</w:t>
      </w:r>
      <w:r w:rsidR="00A65A9C" w:rsidRPr="005B5EC4">
        <w:rPr>
          <w:rFonts w:ascii="Times New Roman" w:hAnsi="Times New Roman" w:cs="Times New Roman"/>
        </w:rPr>
        <w:t xml:space="preserve"> rise) at 20 of the 40 sites; (2) the </w:t>
      </w:r>
      <w:r w:rsidR="00191632" w:rsidRPr="005B5EC4">
        <w:rPr>
          <w:rFonts w:ascii="Times New Roman" w:hAnsi="Times New Roman" w:cs="Times New Roman"/>
        </w:rPr>
        <w:t>maximum-recorded sea level return period</w:t>
      </w:r>
      <w:r w:rsidR="00A65A9C" w:rsidRPr="005B5EC4">
        <w:rPr>
          <w:rFonts w:ascii="Times New Roman" w:hAnsi="Times New Roman" w:cs="Times New Roman"/>
        </w:rPr>
        <w:t xml:space="preserve"> (after </w:t>
      </w:r>
      <w:r w:rsidR="00836FDA" w:rsidRPr="005B5EC4">
        <w:rPr>
          <w:rFonts w:ascii="Times New Roman" w:hAnsi="Times New Roman" w:cs="Times New Roman"/>
        </w:rPr>
        <w:t>removing</w:t>
      </w:r>
      <w:r w:rsidR="00A65A9C" w:rsidRPr="005B5EC4">
        <w:rPr>
          <w:rFonts w:ascii="Times New Roman" w:hAnsi="Times New Roman" w:cs="Times New Roman"/>
        </w:rPr>
        <w:t xml:space="preserve"> </w:t>
      </w:r>
      <w:r w:rsidR="000B6AF0" w:rsidRPr="005B5EC4">
        <w:rPr>
          <w:rFonts w:ascii="Times New Roman" w:hAnsi="Times New Roman" w:cs="Times New Roman"/>
        </w:rPr>
        <w:t>MSL</w:t>
      </w:r>
      <w:r w:rsidR="00836FDA" w:rsidRPr="005B5EC4">
        <w:rPr>
          <w:rFonts w:ascii="Times New Roman" w:hAnsi="Times New Roman" w:cs="Times New Roman"/>
        </w:rPr>
        <w:t xml:space="preserve"> rise</w:t>
      </w:r>
      <w:r w:rsidR="00A65A9C" w:rsidRPr="005B5EC4">
        <w:rPr>
          <w:rFonts w:ascii="Times New Roman" w:hAnsi="Times New Roman" w:cs="Times New Roman"/>
        </w:rPr>
        <w:t xml:space="preserve">) at 16 of the 40 sites; and (3) the </w:t>
      </w:r>
      <w:r w:rsidR="002B7AA5" w:rsidRPr="005B5EC4">
        <w:rPr>
          <w:rFonts w:ascii="Times New Roman" w:hAnsi="Times New Roman" w:cs="Times New Roman"/>
        </w:rPr>
        <w:t>maximum</w:t>
      </w:r>
      <w:r w:rsidR="009C6DD6" w:rsidRPr="005B5EC4">
        <w:rPr>
          <w:rFonts w:ascii="Times New Roman" w:hAnsi="Times New Roman" w:cs="Times New Roman"/>
        </w:rPr>
        <w:t xml:space="preserve"> </w:t>
      </w:r>
      <w:r w:rsidR="000C4DEF" w:rsidRPr="005B5EC4">
        <w:rPr>
          <w:rFonts w:ascii="Times New Roman" w:hAnsi="Times New Roman" w:cs="Times New Roman"/>
        </w:rPr>
        <w:t xml:space="preserve">observed </w:t>
      </w:r>
      <w:r w:rsidR="009C6DD6" w:rsidRPr="005B5EC4">
        <w:rPr>
          <w:rFonts w:ascii="Times New Roman" w:hAnsi="Times New Roman" w:cs="Times New Roman"/>
        </w:rPr>
        <w:t>skew surges at</w:t>
      </w:r>
      <w:r w:rsidR="002B7AA5" w:rsidRPr="005B5EC4">
        <w:rPr>
          <w:rFonts w:ascii="Times New Roman" w:hAnsi="Times New Roman" w:cs="Times New Roman"/>
        </w:rPr>
        <w:t xml:space="preserve"> 15 of the 40 sites</w:t>
      </w:r>
      <w:r w:rsidR="00247600" w:rsidRPr="005B5EC4">
        <w:rPr>
          <w:rFonts w:ascii="Times New Roman" w:hAnsi="Times New Roman" w:cs="Times New Roman"/>
        </w:rPr>
        <w:t xml:space="preserve"> (Supplementary Tables 4 and 5</w:t>
      </w:r>
      <w:r w:rsidR="00247600" w:rsidRPr="006F6A43">
        <w:rPr>
          <w:rFonts w:ascii="Times New Roman" w:hAnsi="Times New Roman" w:cs="Times New Roman"/>
        </w:rPr>
        <w:t>)</w:t>
      </w:r>
      <w:r w:rsidR="009C6DD6" w:rsidRPr="005B5EC4">
        <w:rPr>
          <w:rFonts w:ascii="Times New Roman" w:hAnsi="Times New Roman" w:cs="Times New Roman"/>
        </w:rPr>
        <w:t xml:space="preserve">. From an event perspective, </w:t>
      </w:r>
      <w:r w:rsidR="009C6DD6" w:rsidRPr="005B5EC4">
        <w:rPr>
          <w:rFonts w:ascii="Times New Roman" w:hAnsi="Times New Roman" w:cs="Times New Roman"/>
          <w:iCs/>
        </w:rPr>
        <w:t>the 2013/14 season had: (1) the largest number of extreme sea level and skew surge events – there were almost twice as many skew surge events</w:t>
      </w:r>
      <w:r w:rsidR="00AF769D" w:rsidRPr="005B5EC4">
        <w:rPr>
          <w:rFonts w:ascii="Times New Roman" w:hAnsi="Times New Roman" w:cs="Times New Roman"/>
          <w:iCs/>
        </w:rPr>
        <w:t xml:space="preserve"> </w:t>
      </w:r>
      <w:r w:rsidR="009C6DD6" w:rsidRPr="005B5EC4">
        <w:rPr>
          <w:rFonts w:ascii="Times New Roman" w:hAnsi="Times New Roman" w:cs="Times New Roman"/>
          <w:iCs/>
        </w:rPr>
        <w:t>than in any other season</w:t>
      </w:r>
      <w:r w:rsidR="00AF769D" w:rsidRPr="005B5EC4">
        <w:rPr>
          <w:rFonts w:ascii="Times New Roman" w:hAnsi="Times New Roman" w:cs="Times New Roman"/>
          <w:iCs/>
        </w:rPr>
        <w:t>; (2</w:t>
      </w:r>
      <w:r w:rsidR="009C6DD6" w:rsidRPr="005B5EC4">
        <w:rPr>
          <w:rFonts w:ascii="Times New Roman" w:hAnsi="Times New Roman" w:cs="Times New Roman"/>
          <w:iCs/>
        </w:rPr>
        <w:t>) five occasions in the top 10 largest spati</w:t>
      </w:r>
      <w:r w:rsidR="00AF769D" w:rsidRPr="005B5EC4">
        <w:rPr>
          <w:rFonts w:ascii="Times New Roman" w:hAnsi="Times New Roman" w:cs="Times New Roman"/>
          <w:iCs/>
        </w:rPr>
        <w:t>al event footprints;</w:t>
      </w:r>
      <w:r w:rsidR="009C6DD6" w:rsidRPr="005B5EC4">
        <w:rPr>
          <w:rFonts w:ascii="Times New Roman" w:hAnsi="Times New Roman" w:cs="Times New Roman"/>
          <w:iCs/>
        </w:rPr>
        <w:t xml:space="preserve"> </w:t>
      </w:r>
      <w:r w:rsidR="00AF769D" w:rsidRPr="005B5EC4">
        <w:rPr>
          <w:rFonts w:ascii="Times New Roman" w:hAnsi="Times New Roman" w:cs="Times New Roman"/>
          <w:iCs/>
        </w:rPr>
        <w:t>and (3) two instances in the top 10 of the closest inter-event time spacing</w:t>
      </w:r>
      <w:r w:rsidR="00430B18" w:rsidRPr="005B5EC4">
        <w:rPr>
          <w:rFonts w:ascii="Times New Roman" w:hAnsi="Times New Roman" w:cs="Times New Roman"/>
          <w:iCs/>
        </w:rPr>
        <w:t xml:space="preserve"> between events</w:t>
      </w:r>
      <w:r w:rsidR="00AF769D" w:rsidRPr="005B5EC4">
        <w:rPr>
          <w:rFonts w:ascii="Times New Roman" w:hAnsi="Times New Roman" w:cs="Times New Roman"/>
          <w:iCs/>
        </w:rPr>
        <w:t>.</w:t>
      </w:r>
      <w:r w:rsidR="00247600" w:rsidRPr="005B5EC4">
        <w:rPr>
          <w:rFonts w:ascii="Times New Roman" w:hAnsi="Times New Roman" w:cs="Times New Roman"/>
          <w:iCs/>
        </w:rPr>
        <w:t xml:space="preserve"> </w:t>
      </w:r>
      <w:r w:rsidR="00B63E36" w:rsidRPr="005B5EC4">
        <w:rPr>
          <w:rFonts w:ascii="Times New Roman" w:hAnsi="Times New Roman" w:cs="Times New Roman"/>
          <w:iCs/>
        </w:rPr>
        <w:t xml:space="preserve">The </w:t>
      </w:r>
      <w:r w:rsidR="00430B18" w:rsidRPr="005B5EC4">
        <w:rPr>
          <w:rFonts w:ascii="Times New Roman" w:hAnsi="Times New Roman" w:cs="Times New Roman"/>
          <w:iCs/>
        </w:rPr>
        <w:t>seven</w:t>
      </w:r>
      <w:r w:rsidR="007675D9" w:rsidRPr="005B5EC4">
        <w:rPr>
          <w:rFonts w:ascii="Times New Roman" w:hAnsi="Times New Roman" w:cs="Times New Roman"/>
          <w:iCs/>
        </w:rPr>
        <w:t xml:space="preserve"> </w:t>
      </w:r>
      <w:r w:rsidR="009C6DD6" w:rsidRPr="005B5EC4">
        <w:rPr>
          <w:rFonts w:ascii="Times New Roman" w:hAnsi="Times New Roman" w:cs="Times New Roman"/>
          <w:iCs/>
        </w:rPr>
        <w:t xml:space="preserve">sea level events in the 2013/14 season all exceeded the 1 in 10 year return level </w:t>
      </w:r>
      <w:r w:rsidR="002B7AA5" w:rsidRPr="005B5EC4">
        <w:rPr>
          <w:rFonts w:ascii="Times New Roman" w:hAnsi="Times New Roman" w:cs="Times New Roman"/>
          <w:iCs/>
        </w:rPr>
        <w:t xml:space="preserve">and </w:t>
      </w:r>
      <w:r w:rsidR="009C6DD6" w:rsidRPr="005B5EC4">
        <w:rPr>
          <w:rFonts w:ascii="Times New Roman" w:hAnsi="Times New Roman" w:cs="Times New Roman"/>
          <w:iCs/>
        </w:rPr>
        <w:t xml:space="preserve">were in the top 50 events </w:t>
      </w:r>
      <w:r w:rsidR="00247600" w:rsidRPr="005B5EC4">
        <w:rPr>
          <w:rFonts w:ascii="Times New Roman" w:hAnsi="Times New Roman" w:cs="Times New Roman"/>
          <w:iCs/>
        </w:rPr>
        <w:t>(</w:t>
      </w:r>
      <w:r w:rsidR="00247600" w:rsidRPr="005B5EC4">
        <w:rPr>
          <w:rFonts w:ascii="Times New Roman" w:hAnsi="Times New Roman" w:cs="Times New Roman"/>
        </w:rPr>
        <w:t>Supplementary Table 2</w:t>
      </w:r>
      <w:r w:rsidR="00247600" w:rsidRPr="006F6A43">
        <w:rPr>
          <w:rFonts w:ascii="Times New Roman" w:hAnsi="Times New Roman" w:cs="Times New Roman"/>
          <w:iCs/>
        </w:rPr>
        <w:t>)</w:t>
      </w:r>
      <w:r w:rsidR="009C6DD6" w:rsidRPr="005B5EC4">
        <w:rPr>
          <w:rFonts w:ascii="Times New Roman" w:hAnsi="Times New Roman" w:cs="Times New Roman"/>
          <w:iCs/>
        </w:rPr>
        <w:t>. The season with the next largest number of ex</w:t>
      </w:r>
      <w:r w:rsidR="00AF769D" w:rsidRPr="005B5EC4">
        <w:rPr>
          <w:rFonts w:ascii="Times New Roman" w:hAnsi="Times New Roman" w:cs="Times New Roman"/>
          <w:iCs/>
        </w:rPr>
        <w:t>treme sea level events was 1994/</w:t>
      </w:r>
      <w:r w:rsidR="009C6DD6" w:rsidRPr="005B5EC4">
        <w:rPr>
          <w:rFonts w:ascii="Times New Roman" w:hAnsi="Times New Roman" w:cs="Times New Roman"/>
          <w:iCs/>
        </w:rPr>
        <w:t>95</w:t>
      </w:r>
      <w:r w:rsidR="002C56CF" w:rsidRPr="005B5EC4">
        <w:rPr>
          <w:rFonts w:ascii="Times New Roman" w:hAnsi="Times New Roman" w:cs="Times New Roman"/>
          <w:iCs/>
        </w:rPr>
        <w:t>, during which</w:t>
      </w:r>
      <w:r w:rsidR="00B75441" w:rsidRPr="005B5EC4">
        <w:rPr>
          <w:rFonts w:ascii="Times New Roman" w:hAnsi="Times New Roman" w:cs="Times New Roman"/>
          <w:iCs/>
        </w:rPr>
        <w:t xml:space="preserve"> </w:t>
      </w:r>
      <w:r w:rsidR="000B6AF0" w:rsidRPr="005B5EC4">
        <w:rPr>
          <w:rFonts w:ascii="Times New Roman" w:hAnsi="Times New Roman" w:cs="Times New Roman"/>
          <w:iCs/>
        </w:rPr>
        <w:t xml:space="preserve">five </w:t>
      </w:r>
      <w:r w:rsidR="00B75441" w:rsidRPr="005B5EC4">
        <w:rPr>
          <w:rFonts w:ascii="Times New Roman" w:hAnsi="Times New Roman" w:cs="Times New Roman"/>
          <w:iCs/>
        </w:rPr>
        <w:t xml:space="preserve">events exceeded the 1 in 7 year return level, but the ranking of the events was much lower. </w:t>
      </w:r>
      <w:r w:rsidR="00B449DF" w:rsidRPr="005B5EC4">
        <w:rPr>
          <w:rFonts w:ascii="Times New Roman" w:hAnsi="Times New Roman" w:cs="Times New Roman"/>
          <w:iCs/>
        </w:rPr>
        <w:t>Four out of 11 skew surge events in the 2013/14 season ranked in the</w:t>
      </w:r>
      <w:r w:rsidR="0088459B" w:rsidRPr="005B5EC4">
        <w:rPr>
          <w:rFonts w:ascii="Times New Roman" w:hAnsi="Times New Roman" w:cs="Times New Roman"/>
          <w:iCs/>
        </w:rPr>
        <w:t xml:space="preserve"> top 20 events, and seven</w:t>
      </w:r>
      <w:r w:rsidR="00B449DF" w:rsidRPr="005B5EC4">
        <w:rPr>
          <w:rFonts w:ascii="Times New Roman" w:hAnsi="Times New Roman" w:cs="Times New Roman"/>
          <w:iCs/>
        </w:rPr>
        <w:t xml:space="preserve"> in the top 35 events. The season with the next largest number of extreme skew surge</w:t>
      </w:r>
      <w:r w:rsidR="00AF769D" w:rsidRPr="005B5EC4">
        <w:rPr>
          <w:rFonts w:ascii="Times New Roman" w:hAnsi="Times New Roman" w:cs="Times New Roman"/>
          <w:iCs/>
        </w:rPr>
        <w:t xml:space="preserve"> events was 1992/</w:t>
      </w:r>
      <w:r w:rsidR="00836FDA" w:rsidRPr="005B5EC4">
        <w:rPr>
          <w:rFonts w:ascii="Times New Roman" w:hAnsi="Times New Roman" w:cs="Times New Roman"/>
          <w:iCs/>
        </w:rPr>
        <w:t>93 with six</w:t>
      </w:r>
      <w:r w:rsidR="0088459B" w:rsidRPr="005B5EC4">
        <w:rPr>
          <w:rFonts w:ascii="Times New Roman" w:hAnsi="Times New Roman" w:cs="Times New Roman"/>
          <w:iCs/>
        </w:rPr>
        <w:t xml:space="preserve"> events, two</w:t>
      </w:r>
      <w:r w:rsidR="008617A4" w:rsidRPr="005B5EC4">
        <w:rPr>
          <w:rFonts w:ascii="Times New Roman" w:hAnsi="Times New Roman" w:cs="Times New Roman"/>
          <w:iCs/>
        </w:rPr>
        <w:t xml:space="preserve"> in the top 20 events</w:t>
      </w:r>
      <w:r w:rsidR="00B449DF" w:rsidRPr="005B5EC4">
        <w:rPr>
          <w:rFonts w:ascii="Times New Roman" w:hAnsi="Times New Roman" w:cs="Times New Roman"/>
          <w:iCs/>
        </w:rPr>
        <w:t>.</w:t>
      </w:r>
      <w:r w:rsidR="008145E5" w:rsidRPr="005B5EC4">
        <w:rPr>
          <w:rFonts w:ascii="Times New Roman" w:hAnsi="Times New Roman" w:cs="Times New Roman"/>
          <w:iCs/>
        </w:rPr>
        <w:t xml:space="preserve"> </w:t>
      </w:r>
      <w:r w:rsidR="000B009C" w:rsidRPr="005B5EC4">
        <w:rPr>
          <w:rFonts w:ascii="Times New Roman" w:hAnsi="Times New Roman" w:cs="Times New Roman"/>
          <w:iCs/>
        </w:rPr>
        <w:t>These</w:t>
      </w:r>
      <w:r w:rsidR="00091E63" w:rsidRPr="005B5EC4">
        <w:rPr>
          <w:rFonts w:ascii="Times New Roman" w:hAnsi="Times New Roman" w:cs="Times New Roman"/>
          <w:iCs/>
        </w:rPr>
        <w:t xml:space="preserve"> </w:t>
      </w:r>
      <w:r w:rsidR="000B009C" w:rsidRPr="005B5EC4">
        <w:rPr>
          <w:rFonts w:ascii="Times New Roman" w:hAnsi="Times New Roman" w:cs="Times New Roman"/>
          <w:iCs/>
        </w:rPr>
        <w:t>results</w:t>
      </w:r>
      <w:r w:rsidR="00091E63" w:rsidRPr="005B5EC4">
        <w:rPr>
          <w:rFonts w:ascii="Times New Roman" w:hAnsi="Times New Roman" w:cs="Times New Roman"/>
          <w:iCs/>
        </w:rPr>
        <w:t xml:space="preserve"> suggest that the 2013/14 season was an outlier in the last 100 years. </w:t>
      </w:r>
      <w:r w:rsidR="00532AEA" w:rsidRPr="005B5EC4">
        <w:rPr>
          <w:rFonts w:ascii="Times New Roman" w:hAnsi="Times New Roman" w:cs="Times New Roman"/>
          <w:iCs/>
        </w:rPr>
        <w:t>However, i</w:t>
      </w:r>
      <w:r w:rsidR="002C56CF" w:rsidRPr="005B5EC4">
        <w:rPr>
          <w:rFonts w:ascii="Times New Roman" w:hAnsi="Times New Roman" w:cs="Times New Roman"/>
          <w:iCs/>
        </w:rPr>
        <w:t>t</w:t>
      </w:r>
      <w:r w:rsidR="000B009C" w:rsidRPr="005B5EC4">
        <w:rPr>
          <w:rFonts w:ascii="Times New Roman" w:hAnsi="Times New Roman" w:cs="Times New Roman"/>
          <w:iCs/>
        </w:rPr>
        <w:t xml:space="preserve"> is difficult to quantify this</w:t>
      </w:r>
      <w:r w:rsidR="00B63E36" w:rsidRPr="005B5EC4">
        <w:rPr>
          <w:rFonts w:ascii="Times New Roman" w:hAnsi="Times New Roman" w:cs="Times New Roman"/>
          <w:iCs/>
        </w:rPr>
        <w:t xml:space="preserve"> </w:t>
      </w:r>
      <w:r w:rsidR="000B009C" w:rsidRPr="005B5EC4">
        <w:rPr>
          <w:rFonts w:ascii="Times New Roman" w:hAnsi="Times New Roman" w:cs="Times New Roman"/>
          <w:iCs/>
        </w:rPr>
        <w:t xml:space="preserve">with high statistical certainty because of the </w:t>
      </w:r>
      <w:r w:rsidR="001C3BE9" w:rsidRPr="005B5EC4">
        <w:rPr>
          <w:rFonts w:ascii="Times New Roman" w:hAnsi="Times New Roman" w:cs="Times New Roman"/>
        </w:rPr>
        <w:t>reduced spatial coverage in tide ga</w:t>
      </w:r>
      <w:r w:rsidR="00D130B0" w:rsidRPr="005B5EC4">
        <w:rPr>
          <w:rFonts w:ascii="Times New Roman" w:hAnsi="Times New Roman" w:cs="Times New Roman"/>
        </w:rPr>
        <w:t>uge sites</w:t>
      </w:r>
      <w:r w:rsidR="00430B18" w:rsidRPr="005B5EC4">
        <w:rPr>
          <w:rFonts w:ascii="Times New Roman" w:hAnsi="Times New Roman" w:cs="Times New Roman"/>
        </w:rPr>
        <w:t>,</w:t>
      </w:r>
      <w:r w:rsidR="00D130B0" w:rsidRPr="005B5EC4">
        <w:rPr>
          <w:rFonts w:ascii="Times New Roman" w:hAnsi="Times New Roman" w:cs="Times New Roman"/>
        </w:rPr>
        <w:t xml:space="preserve"> and </w:t>
      </w:r>
      <w:r w:rsidR="00430B18" w:rsidRPr="005B5EC4">
        <w:rPr>
          <w:rFonts w:ascii="Times New Roman" w:hAnsi="Times New Roman" w:cs="Times New Roman"/>
        </w:rPr>
        <w:t xml:space="preserve">hence </w:t>
      </w:r>
      <w:r w:rsidR="00D130B0" w:rsidRPr="005B5EC4">
        <w:rPr>
          <w:rFonts w:ascii="Times New Roman" w:hAnsi="Times New Roman" w:cs="Times New Roman"/>
        </w:rPr>
        <w:t>incomplete record</w:t>
      </w:r>
      <w:r w:rsidR="00430B18" w:rsidRPr="005B5EC4">
        <w:rPr>
          <w:rFonts w:ascii="Times New Roman" w:hAnsi="Times New Roman" w:cs="Times New Roman"/>
        </w:rPr>
        <w:t>s</w:t>
      </w:r>
      <w:r w:rsidR="00D130B0" w:rsidRPr="005B5EC4">
        <w:rPr>
          <w:rFonts w:ascii="Times New Roman" w:hAnsi="Times New Roman" w:cs="Times New Roman"/>
        </w:rPr>
        <w:t>, especially prior to the 1960s</w:t>
      </w:r>
      <w:r w:rsidR="001C3BE9" w:rsidRPr="005B5EC4">
        <w:rPr>
          <w:rFonts w:ascii="Times New Roman" w:hAnsi="Times New Roman" w:cs="Times New Roman"/>
        </w:rPr>
        <w:t>.</w:t>
      </w:r>
    </w:p>
    <w:p w14:paraId="4981EA86" w14:textId="77777777" w:rsidR="00771D6B" w:rsidRPr="005B5EC4" w:rsidRDefault="00771D6B" w:rsidP="000A792F">
      <w:pPr>
        <w:spacing w:line="360" w:lineRule="auto"/>
        <w:jc w:val="both"/>
        <w:rPr>
          <w:rFonts w:ascii="Times New Roman" w:hAnsi="Times New Roman" w:cs="Times New Roman"/>
        </w:rPr>
      </w:pPr>
    </w:p>
    <w:p w14:paraId="3949AB48" w14:textId="31FC3D69" w:rsidR="0035686F" w:rsidRPr="005B5EC4" w:rsidRDefault="0035686F" w:rsidP="000A792F">
      <w:pPr>
        <w:spacing w:line="360" w:lineRule="auto"/>
        <w:jc w:val="both"/>
        <w:rPr>
          <w:rFonts w:ascii="Times New Roman" w:hAnsi="Times New Roman" w:cs="Times New Roman"/>
          <w:b/>
          <w:sz w:val="32"/>
        </w:rPr>
      </w:pPr>
      <w:r w:rsidRPr="005B5EC4">
        <w:rPr>
          <w:rFonts w:ascii="Times New Roman" w:hAnsi="Times New Roman" w:cs="Times New Roman"/>
          <w:b/>
          <w:sz w:val="32"/>
        </w:rPr>
        <w:t>Discussion</w:t>
      </w:r>
    </w:p>
    <w:p w14:paraId="6E185AB5" w14:textId="74987C2A" w:rsidR="00FB5378" w:rsidRPr="005B5EC4" w:rsidRDefault="006E441A" w:rsidP="00DC0626">
      <w:pPr>
        <w:spacing w:line="360" w:lineRule="auto"/>
        <w:jc w:val="both"/>
        <w:rPr>
          <w:rFonts w:ascii="Times New Roman" w:hAnsi="Times New Roman" w:cs="Times New Roman"/>
        </w:rPr>
      </w:pPr>
      <w:r w:rsidRPr="005B5EC4">
        <w:rPr>
          <w:rFonts w:ascii="Times New Roman" w:hAnsi="Times New Roman" w:cs="Times New Roman"/>
        </w:rPr>
        <w:t>W</w:t>
      </w:r>
      <w:r w:rsidR="00871438" w:rsidRPr="005B5EC4">
        <w:rPr>
          <w:rFonts w:ascii="Times New Roman" w:hAnsi="Times New Roman" w:cs="Times New Roman"/>
        </w:rPr>
        <w:t>e have</w:t>
      </w:r>
      <w:r w:rsidR="000F4953" w:rsidRPr="005B5EC4">
        <w:rPr>
          <w:rFonts w:ascii="Times New Roman" w:hAnsi="Times New Roman" w:cs="Times New Roman"/>
        </w:rPr>
        <w:t xml:space="preserve"> </w:t>
      </w:r>
      <w:r w:rsidR="002F4A18" w:rsidRPr="005B5EC4">
        <w:rPr>
          <w:rFonts w:ascii="Times New Roman" w:hAnsi="Times New Roman" w:cs="Times New Roman"/>
        </w:rPr>
        <w:t>used</w:t>
      </w:r>
      <w:r w:rsidR="002F4A18" w:rsidRPr="005B5EC4">
        <w:rPr>
          <w:rFonts w:ascii="Times New Roman" w:hAnsi="Times New Roman" w:cs="Times New Roman"/>
          <w:iCs/>
          <w:lang w:val="en-GB"/>
        </w:rPr>
        <w:t xml:space="preserve"> observational data</w:t>
      </w:r>
      <w:r w:rsidR="002F4A18" w:rsidRPr="005B5EC4">
        <w:rPr>
          <w:rFonts w:ascii="Times New Roman" w:hAnsi="Times New Roman" w:cs="Times New Roman"/>
          <w:iCs/>
        </w:rPr>
        <w:t xml:space="preserve"> to understand </w:t>
      </w:r>
      <w:r w:rsidR="00D17157" w:rsidRPr="005B5EC4">
        <w:rPr>
          <w:rFonts w:ascii="Times New Roman" w:hAnsi="Times New Roman" w:cs="Times New Roman"/>
          <w:iCs/>
        </w:rPr>
        <w:t xml:space="preserve">actual </w:t>
      </w:r>
      <w:r w:rsidR="002F4A18" w:rsidRPr="005B5EC4">
        <w:rPr>
          <w:rFonts w:ascii="Times New Roman" w:hAnsi="Times New Roman" w:cs="Times New Roman"/>
          <w:iCs/>
        </w:rPr>
        <w:t xml:space="preserve">spatial extents and </w:t>
      </w:r>
      <w:r w:rsidR="00D82731" w:rsidRPr="005B5EC4">
        <w:rPr>
          <w:rFonts w:ascii="Times New Roman" w:hAnsi="Times New Roman" w:cs="Times New Roman"/>
          <w:iCs/>
        </w:rPr>
        <w:t xml:space="preserve">temporal </w:t>
      </w:r>
      <w:r w:rsidR="002F4A18" w:rsidRPr="005B5EC4">
        <w:rPr>
          <w:rFonts w:ascii="Times New Roman" w:hAnsi="Times New Roman" w:cs="Times New Roman"/>
          <w:iCs/>
        </w:rPr>
        <w:t xml:space="preserve">sequences of extreme </w:t>
      </w:r>
      <w:r w:rsidR="002C56CF" w:rsidRPr="005B5EC4">
        <w:rPr>
          <w:rFonts w:ascii="Times New Roman" w:hAnsi="Times New Roman" w:cs="Times New Roman"/>
          <w:iCs/>
        </w:rPr>
        <w:t xml:space="preserve">sea level </w:t>
      </w:r>
      <w:r w:rsidR="003539FA" w:rsidRPr="005B5EC4">
        <w:rPr>
          <w:rFonts w:ascii="Times New Roman" w:hAnsi="Times New Roman" w:cs="Times New Roman"/>
          <w:iCs/>
        </w:rPr>
        <w:t xml:space="preserve">and skew surge </w:t>
      </w:r>
      <w:r w:rsidR="002F4A18" w:rsidRPr="005B5EC4">
        <w:rPr>
          <w:rFonts w:ascii="Times New Roman" w:hAnsi="Times New Roman" w:cs="Times New Roman"/>
          <w:iCs/>
        </w:rPr>
        <w:t xml:space="preserve">events </w:t>
      </w:r>
      <w:r w:rsidR="00A96619" w:rsidRPr="005B5EC4">
        <w:rPr>
          <w:rFonts w:ascii="Times New Roman" w:hAnsi="Times New Roman" w:cs="Times New Roman"/>
          <w:iCs/>
        </w:rPr>
        <w:t xml:space="preserve">around the UK coast </w:t>
      </w:r>
      <w:r w:rsidR="002F4A18" w:rsidRPr="005B5EC4">
        <w:rPr>
          <w:rFonts w:ascii="Times New Roman" w:hAnsi="Times New Roman" w:cs="Times New Roman"/>
          <w:iCs/>
        </w:rPr>
        <w:t xml:space="preserve">over the last 100 years. </w:t>
      </w:r>
      <w:r w:rsidR="00BC4940" w:rsidRPr="005B5EC4">
        <w:rPr>
          <w:rFonts w:ascii="Times New Roman" w:hAnsi="Times New Roman" w:cs="Times New Roman"/>
          <w:iCs/>
        </w:rPr>
        <w:t>A</w:t>
      </w:r>
      <w:r w:rsidR="002F4A18" w:rsidRPr="005B5EC4">
        <w:rPr>
          <w:rFonts w:ascii="Times New Roman" w:hAnsi="Times New Roman" w:cs="Times New Roman"/>
          <w:iCs/>
        </w:rPr>
        <w:t xml:space="preserve"> key</w:t>
      </w:r>
      <w:r w:rsidR="002B5379" w:rsidRPr="005B5EC4">
        <w:rPr>
          <w:rFonts w:ascii="Times New Roman" w:hAnsi="Times New Roman" w:cs="Times New Roman"/>
          <w:iCs/>
        </w:rPr>
        <w:t xml:space="preserve"> finding </w:t>
      </w:r>
      <w:r w:rsidR="002F4A18" w:rsidRPr="005B5EC4">
        <w:rPr>
          <w:rFonts w:ascii="Times New Roman" w:hAnsi="Times New Roman" w:cs="Times New Roman"/>
          <w:iCs/>
        </w:rPr>
        <w:t>is</w:t>
      </w:r>
      <w:r w:rsidR="002B5379" w:rsidRPr="005B5EC4">
        <w:rPr>
          <w:rFonts w:ascii="Times New Roman" w:hAnsi="Times New Roman" w:cs="Times New Roman"/>
          <w:iCs/>
        </w:rPr>
        <w:t xml:space="preserve"> </w:t>
      </w:r>
      <w:r w:rsidR="00BC4940" w:rsidRPr="005B5EC4">
        <w:rPr>
          <w:rFonts w:ascii="Times New Roman" w:hAnsi="Times New Roman" w:cs="Times New Roman"/>
          <w:iCs/>
        </w:rPr>
        <w:t xml:space="preserve">that </w:t>
      </w:r>
      <w:r w:rsidRPr="005B5EC4">
        <w:rPr>
          <w:rFonts w:ascii="Times New Roman" w:hAnsi="Times New Roman" w:cs="Times New Roman"/>
          <w:iCs/>
        </w:rPr>
        <w:t>the vast majority (</w:t>
      </w:r>
      <w:r w:rsidR="00BC4940" w:rsidRPr="005B5EC4">
        <w:rPr>
          <w:rFonts w:ascii="Times New Roman" w:hAnsi="Times New Roman" w:cs="Times New Roman"/>
          <w:iCs/>
        </w:rPr>
        <w:t>86%</w:t>
      </w:r>
      <w:r w:rsidRPr="005B5EC4">
        <w:rPr>
          <w:rFonts w:ascii="Times New Roman" w:hAnsi="Times New Roman" w:cs="Times New Roman"/>
          <w:iCs/>
        </w:rPr>
        <w:t>)</w:t>
      </w:r>
      <w:r w:rsidR="00BC4940" w:rsidRPr="005B5EC4">
        <w:rPr>
          <w:rFonts w:ascii="Times New Roman" w:hAnsi="Times New Roman" w:cs="Times New Roman"/>
          <w:iCs/>
        </w:rPr>
        <w:t xml:space="preserve"> of the extreme sea level events were generated by moderate</w:t>
      </w:r>
      <w:r w:rsidR="00BC4940" w:rsidRPr="005B5EC4">
        <w:rPr>
          <w:rFonts w:ascii="Times New Roman" w:hAnsi="Times New Roman" w:cs="Times New Roman"/>
        </w:rPr>
        <w:t>, rather than extreme skew surges</w:t>
      </w:r>
      <w:r w:rsidR="006769B6" w:rsidRPr="005B5EC4">
        <w:rPr>
          <w:rFonts w:ascii="Times New Roman" w:hAnsi="Times New Roman" w:cs="Times New Roman"/>
        </w:rPr>
        <w:t>, combined with high spring tides</w:t>
      </w:r>
      <w:r w:rsidR="00BC4940" w:rsidRPr="005B5EC4">
        <w:rPr>
          <w:rFonts w:ascii="Times New Roman" w:hAnsi="Times New Roman" w:cs="Times New Roman"/>
        </w:rPr>
        <w:t xml:space="preserve">. </w:t>
      </w:r>
      <w:r w:rsidR="00835C92" w:rsidRPr="005B5EC4">
        <w:rPr>
          <w:rFonts w:ascii="Times New Roman" w:hAnsi="Times New Roman" w:cs="Times New Roman"/>
        </w:rPr>
        <w:t>The dominant influence of the</w:t>
      </w:r>
      <w:r w:rsidR="00C51F59" w:rsidRPr="005B5EC4">
        <w:rPr>
          <w:rFonts w:ascii="Times New Roman" w:hAnsi="Times New Roman" w:cs="Times New Roman"/>
        </w:rPr>
        <w:t xml:space="preserve"> astronomical</w:t>
      </w:r>
      <w:r w:rsidR="00835C92" w:rsidRPr="005B5EC4">
        <w:rPr>
          <w:rFonts w:ascii="Times New Roman" w:hAnsi="Times New Roman" w:cs="Times New Roman"/>
        </w:rPr>
        <w:t xml:space="preserve"> tidal component upon observed sea levels is highlighted by t</w:t>
      </w:r>
      <w:r w:rsidR="0006668A" w:rsidRPr="005B5EC4">
        <w:rPr>
          <w:rFonts w:ascii="Times New Roman" w:hAnsi="Times New Roman" w:cs="Times New Roman"/>
        </w:rPr>
        <w:t xml:space="preserve">he </w:t>
      </w:r>
      <w:r w:rsidR="00835C92" w:rsidRPr="005B5EC4">
        <w:rPr>
          <w:rFonts w:ascii="Times New Roman" w:hAnsi="Times New Roman" w:cs="Times New Roman"/>
        </w:rPr>
        <w:t xml:space="preserve">fact that the </w:t>
      </w:r>
      <w:r w:rsidR="0006668A" w:rsidRPr="005B5EC4">
        <w:rPr>
          <w:rFonts w:ascii="Times New Roman" w:hAnsi="Times New Roman" w:cs="Times New Roman"/>
        </w:rPr>
        <w:t xml:space="preserve">spatial variation in maximum sea levels </w:t>
      </w:r>
      <w:r w:rsidR="00644EA0" w:rsidRPr="005B5EC4">
        <w:rPr>
          <w:rFonts w:ascii="Times New Roman" w:hAnsi="Times New Roman" w:cs="Times New Roman"/>
        </w:rPr>
        <w:t>around the coast</w:t>
      </w:r>
      <w:r w:rsidR="0006668A" w:rsidRPr="005B5EC4">
        <w:rPr>
          <w:rFonts w:ascii="Times New Roman" w:hAnsi="Times New Roman" w:cs="Times New Roman"/>
        </w:rPr>
        <w:t xml:space="preserve"> </w:t>
      </w:r>
      <w:r w:rsidR="00014506" w:rsidRPr="005B5EC4">
        <w:rPr>
          <w:rFonts w:ascii="Times New Roman" w:hAnsi="Times New Roman" w:cs="Times New Roman"/>
        </w:rPr>
        <w:t xml:space="preserve">closely </w:t>
      </w:r>
      <w:r w:rsidR="00644EA0" w:rsidRPr="005B5EC4">
        <w:rPr>
          <w:rFonts w:ascii="Times New Roman" w:hAnsi="Times New Roman" w:cs="Times New Roman"/>
        </w:rPr>
        <w:t xml:space="preserve">resembles </w:t>
      </w:r>
      <w:r w:rsidR="0006668A" w:rsidRPr="005B5EC4">
        <w:rPr>
          <w:rFonts w:ascii="Times New Roman" w:hAnsi="Times New Roman" w:cs="Times New Roman"/>
        </w:rPr>
        <w:t xml:space="preserve">the variation in tidal range in </w:t>
      </w:r>
      <w:r w:rsidR="00644EA0" w:rsidRPr="005B5EC4">
        <w:rPr>
          <w:rFonts w:ascii="Times New Roman" w:hAnsi="Times New Roman" w:cs="Times New Roman"/>
        </w:rPr>
        <w:t>most</w:t>
      </w:r>
      <w:r w:rsidR="0006668A" w:rsidRPr="005B5EC4">
        <w:rPr>
          <w:rFonts w:ascii="Times New Roman" w:hAnsi="Times New Roman" w:cs="Times New Roman"/>
        </w:rPr>
        <w:t xml:space="preserve"> areas</w:t>
      </w:r>
      <w:r w:rsidR="00A96619" w:rsidRPr="005B5EC4">
        <w:rPr>
          <w:rFonts w:ascii="Times New Roman" w:hAnsi="Times New Roman" w:cs="Times New Roman"/>
        </w:rPr>
        <w:t xml:space="preserve"> (Supplementary Fig. 1</w:t>
      </w:r>
      <w:r w:rsidR="00D82731" w:rsidRPr="005B5EC4">
        <w:rPr>
          <w:rFonts w:ascii="Times New Roman" w:hAnsi="Times New Roman" w:cs="Times New Roman"/>
        </w:rPr>
        <w:t>0</w:t>
      </w:r>
      <w:r w:rsidR="00A96619" w:rsidRPr="006F6A43">
        <w:rPr>
          <w:rFonts w:ascii="Times New Roman" w:hAnsi="Times New Roman" w:cs="Times New Roman"/>
        </w:rPr>
        <w:t>)</w:t>
      </w:r>
      <w:r w:rsidR="0006668A" w:rsidRPr="005B5EC4">
        <w:rPr>
          <w:rFonts w:ascii="Times New Roman" w:hAnsi="Times New Roman" w:cs="Times New Roman"/>
        </w:rPr>
        <w:t xml:space="preserve">. </w:t>
      </w:r>
    </w:p>
    <w:p w14:paraId="7B887CDC" w14:textId="77777777" w:rsidR="00FB5378" w:rsidRPr="005B5EC4" w:rsidRDefault="00FB5378" w:rsidP="000A792F">
      <w:pPr>
        <w:spacing w:line="360" w:lineRule="auto"/>
        <w:jc w:val="both"/>
        <w:rPr>
          <w:rFonts w:ascii="Times New Roman" w:hAnsi="Times New Roman" w:cs="Times New Roman"/>
        </w:rPr>
      </w:pPr>
    </w:p>
    <w:p w14:paraId="68B5E6D9" w14:textId="671C0BCF" w:rsidR="00B44749" w:rsidRPr="005B5EC4" w:rsidRDefault="00150331" w:rsidP="00CF2926">
      <w:pPr>
        <w:spacing w:line="360" w:lineRule="auto"/>
        <w:jc w:val="both"/>
        <w:rPr>
          <w:rFonts w:ascii="Times New Roman" w:hAnsi="Times New Roman" w:cs="Times New Roman"/>
          <w:bCs/>
          <w:lang w:val="en-GB"/>
        </w:rPr>
      </w:pPr>
      <w:r w:rsidRPr="005B5EC4">
        <w:rPr>
          <w:rFonts w:ascii="Times New Roman" w:hAnsi="Times New Roman" w:cs="Times New Roman"/>
        </w:rPr>
        <w:t>Using a simple qualitative approach, Zong and Tooley</w:t>
      </w:r>
      <w:r w:rsidR="00B35275">
        <w:rPr>
          <w:rFonts w:ascii="Times New Roman" w:hAnsi="Times New Roman" w:cs="Times New Roman"/>
        </w:rPr>
        <w:fldChar w:fldCharType="begin"/>
      </w:r>
      <w:r w:rsidR="00A206C4">
        <w:rPr>
          <w:rFonts w:ascii="Times New Roman" w:hAnsi="Times New Roman" w:cs="Times New Roman"/>
        </w:rPr>
        <w:instrText xml:space="preserve"> ADDIN PAPERS2_CITATIONS &lt;citation&gt;&lt;uuid&gt;A4B8869F-05F6-4352-829C-ED57B94E0F62&lt;/uuid&gt;&lt;priority&gt;0&lt;/priority&gt;&lt;publications&gt;&lt;publication&gt;&lt;uuid&gt;E5DBBB06-70FD-45D5-8C2E-8EECB5087E9B&lt;/uuid&gt;&lt;volume&gt;29&lt;/volume&gt;&lt;doi&gt;10.1023/A:1022942801531&lt;/doi&gt;&lt;startpage&gt;13&lt;/startpage&gt;&lt;publication_date&gt;99200300001200000000200000&lt;/publication_date&gt;&lt;url&gt;http://link.springer.com/10.1023/A:1022942801531&lt;/url&gt;&lt;type&gt;400&lt;/type&gt;&lt;title&gt;A historical record of coastal floods in Britain: Frequencies and associated storm tracks&lt;/title&gt;&lt;publisher&gt;Kluwer Academic Publishers&lt;/publisher&gt;&lt;institution&gt;University of Durham, Durham, United Kingdom&lt;/institution&gt;&lt;number&gt;1&lt;/number&gt;&lt;subtype&gt;400&lt;/subtype&gt;&lt;endpage&gt;36&lt;/endpage&gt;&lt;bundle&gt;&lt;publication&gt;&lt;title&gt;Natural hazards&lt;/title&gt;&lt;type&gt;-100&lt;/type&gt;&lt;subtype&gt;-100&lt;/subtype&gt;&lt;uuid&gt;89F2568A-378A-4C4D-9578-85942A95C842&lt;/uuid&gt;&lt;/publication&gt;&lt;/bundle&gt;&lt;authors&gt;&lt;author&gt;&lt;firstName&gt;Yongqiang&lt;/firstName&gt;&lt;lastName&gt;Zong&lt;/lastName&gt;&lt;/author&gt;&lt;author&gt;&lt;firstName&gt;Michael&lt;/firstName&gt;&lt;middleNames&gt;J&lt;/middleNames&gt;&lt;lastName&gt;Tooley&lt;/lastName&gt;&lt;/author&gt;&lt;/authors&gt;&lt;/publication&gt;&lt;/publications&gt;&lt;cites&gt;&lt;/cites&gt;&lt;/citation&gt;</w:instrText>
      </w:r>
      <w:r w:rsidR="00B35275">
        <w:rPr>
          <w:rFonts w:ascii="Times New Roman" w:hAnsi="Times New Roman" w:cs="Times New Roman"/>
        </w:rPr>
        <w:fldChar w:fldCharType="separate"/>
      </w:r>
      <w:r w:rsidR="006C1D6F">
        <w:rPr>
          <w:rFonts w:ascii="Times New Roman" w:hAnsi="Times New Roman" w:cs="Times New Roman"/>
          <w:vertAlign w:val="superscript"/>
        </w:rPr>
        <w:t>37</w:t>
      </w:r>
      <w:r w:rsidR="00B35275">
        <w:rPr>
          <w:rFonts w:ascii="Times New Roman" w:hAnsi="Times New Roman" w:cs="Times New Roman"/>
        </w:rPr>
        <w:fldChar w:fldCharType="end"/>
      </w:r>
      <w:r w:rsidRPr="006F6A43">
        <w:rPr>
          <w:rFonts w:ascii="Times New Roman" w:hAnsi="Times New Roman" w:cs="Times New Roman"/>
        </w:rPr>
        <w:t xml:space="preserve"> </w:t>
      </w:r>
      <w:r w:rsidRPr="005B5EC4">
        <w:rPr>
          <w:rFonts w:ascii="Times New Roman" w:hAnsi="Times New Roman" w:cs="Times New Roman"/>
        </w:rPr>
        <w:t>distinguished three main pathways of storm track</w:t>
      </w:r>
      <w:r w:rsidR="006A2EF1" w:rsidRPr="005B5EC4">
        <w:rPr>
          <w:rFonts w:ascii="Times New Roman" w:hAnsi="Times New Roman" w:cs="Times New Roman"/>
        </w:rPr>
        <w:t>s</w:t>
      </w:r>
      <w:r w:rsidRPr="005B5EC4">
        <w:rPr>
          <w:rFonts w:ascii="Times New Roman" w:hAnsi="Times New Roman" w:cs="Times New Roman"/>
        </w:rPr>
        <w:t xml:space="preserve"> and three corresponding coastal sectors </w:t>
      </w:r>
      <w:r w:rsidR="001F54E0" w:rsidRPr="005B5EC4">
        <w:rPr>
          <w:rFonts w:ascii="Times New Roman" w:hAnsi="Times New Roman" w:cs="Times New Roman"/>
        </w:rPr>
        <w:t xml:space="preserve">around the UK </w:t>
      </w:r>
      <w:r w:rsidRPr="005B5EC4">
        <w:rPr>
          <w:rFonts w:ascii="Times New Roman" w:hAnsi="Times New Roman" w:cs="Times New Roman"/>
        </w:rPr>
        <w:t xml:space="preserve">influenced by coastal flooding. </w:t>
      </w:r>
      <w:r w:rsidR="00CF2926" w:rsidRPr="005B5EC4">
        <w:rPr>
          <w:rFonts w:ascii="Times New Roman" w:hAnsi="Times New Roman" w:cs="Times New Roman"/>
        </w:rPr>
        <w:t>Our</w:t>
      </w:r>
      <w:r w:rsidRPr="005B5EC4">
        <w:rPr>
          <w:rFonts w:ascii="Times New Roman" w:hAnsi="Times New Roman" w:cs="Times New Roman"/>
        </w:rPr>
        <w:t xml:space="preserve"> quantitative analysis </w:t>
      </w:r>
      <w:r w:rsidR="00D863B1" w:rsidRPr="005B5EC4">
        <w:rPr>
          <w:rFonts w:ascii="Times New Roman" w:hAnsi="Times New Roman" w:cs="Times New Roman"/>
        </w:rPr>
        <w:t xml:space="preserve">here </w:t>
      </w:r>
      <w:r w:rsidR="00CF2926" w:rsidRPr="005B5EC4">
        <w:rPr>
          <w:rFonts w:ascii="Times New Roman" w:hAnsi="Times New Roman" w:cs="Times New Roman"/>
        </w:rPr>
        <w:t>identified</w:t>
      </w:r>
      <w:r w:rsidR="00D863B1" w:rsidRPr="005B5EC4">
        <w:rPr>
          <w:rFonts w:ascii="Times New Roman" w:hAnsi="Times New Roman" w:cs="Times New Roman"/>
        </w:rPr>
        <w:t xml:space="preserve"> that there are </w:t>
      </w:r>
      <w:r w:rsidRPr="005B5EC4">
        <w:rPr>
          <w:rFonts w:ascii="Times New Roman" w:hAnsi="Times New Roman" w:cs="Times New Roman"/>
        </w:rPr>
        <w:t xml:space="preserve">four main storm </w:t>
      </w:r>
      <w:r w:rsidR="00240D0A" w:rsidRPr="005B5EC4">
        <w:rPr>
          <w:rFonts w:ascii="Times New Roman" w:hAnsi="Times New Roman" w:cs="Times New Roman"/>
        </w:rPr>
        <w:t xml:space="preserve">track </w:t>
      </w:r>
      <w:r w:rsidRPr="005B5EC4">
        <w:rPr>
          <w:rFonts w:ascii="Times New Roman" w:hAnsi="Times New Roman" w:cs="Times New Roman"/>
        </w:rPr>
        <w:t>pathways</w:t>
      </w:r>
      <w:r w:rsidR="001F54E0" w:rsidRPr="005B5EC4">
        <w:rPr>
          <w:rFonts w:ascii="Times New Roman" w:hAnsi="Times New Roman" w:cs="Times New Roman"/>
        </w:rPr>
        <w:t xml:space="preserve"> and </w:t>
      </w:r>
      <w:r w:rsidR="00CF2926" w:rsidRPr="005B5EC4">
        <w:rPr>
          <w:rFonts w:ascii="Times New Roman" w:hAnsi="Times New Roman" w:cs="Times New Roman"/>
        </w:rPr>
        <w:t xml:space="preserve">four broad </w:t>
      </w:r>
      <w:r w:rsidR="001F54E0" w:rsidRPr="005B5EC4">
        <w:rPr>
          <w:rFonts w:ascii="Times New Roman" w:hAnsi="Times New Roman" w:cs="Times New Roman"/>
        </w:rPr>
        <w:t>corresponding footprints</w:t>
      </w:r>
      <w:r w:rsidR="00CF2926" w:rsidRPr="005B5EC4">
        <w:rPr>
          <w:rFonts w:ascii="Times New Roman" w:hAnsi="Times New Roman" w:cs="Times New Roman"/>
        </w:rPr>
        <w:t xml:space="preserve"> of sea level events</w:t>
      </w:r>
      <w:r w:rsidR="001F54E0" w:rsidRPr="005B5EC4">
        <w:rPr>
          <w:rFonts w:ascii="Times New Roman" w:hAnsi="Times New Roman" w:cs="Times New Roman"/>
        </w:rPr>
        <w:t xml:space="preserve">. </w:t>
      </w:r>
      <w:r w:rsidR="00CF2926" w:rsidRPr="005B5EC4">
        <w:rPr>
          <w:rFonts w:ascii="Times New Roman" w:hAnsi="Times New Roman" w:cs="Times New Roman"/>
        </w:rPr>
        <w:t xml:space="preserve">These footprints could be used </w:t>
      </w:r>
      <w:r w:rsidR="00D130B0" w:rsidRPr="005B5EC4">
        <w:rPr>
          <w:rFonts w:ascii="Times New Roman" w:hAnsi="Times New Roman" w:cs="Times New Roman"/>
        </w:rPr>
        <w:t>to inform</w:t>
      </w:r>
      <w:r w:rsidR="00CF2926" w:rsidRPr="005B5EC4">
        <w:rPr>
          <w:rFonts w:ascii="Times New Roman" w:hAnsi="Times New Roman" w:cs="Times New Roman"/>
        </w:rPr>
        <w:t xml:space="preserve"> </w:t>
      </w:r>
      <w:r w:rsidR="008B5DE8" w:rsidRPr="005B5EC4">
        <w:rPr>
          <w:rFonts w:ascii="Times New Roman" w:hAnsi="Times New Roman" w:cs="Times New Roman"/>
        </w:rPr>
        <w:t xml:space="preserve">flood management, the </w:t>
      </w:r>
      <w:r w:rsidR="00240D0A" w:rsidRPr="005B5EC4">
        <w:rPr>
          <w:rFonts w:ascii="Times New Roman" w:hAnsi="Times New Roman" w:cs="Times New Roman"/>
        </w:rPr>
        <w:t xml:space="preserve">insurance </w:t>
      </w:r>
      <w:r w:rsidR="008B5DE8" w:rsidRPr="005B5EC4">
        <w:rPr>
          <w:rFonts w:ascii="Times New Roman" w:hAnsi="Times New Roman" w:cs="Times New Roman"/>
        </w:rPr>
        <w:t>sector</w:t>
      </w:r>
      <w:r w:rsidR="00240D0A" w:rsidRPr="005B5EC4">
        <w:rPr>
          <w:rFonts w:ascii="Times New Roman" w:hAnsi="Times New Roman" w:cs="Times New Roman"/>
        </w:rPr>
        <w:t>,</w:t>
      </w:r>
      <w:r w:rsidR="008B5DE8" w:rsidRPr="005B5EC4">
        <w:rPr>
          <w:rFonts w:ascii="Times New Roman" w:hAnsi="Times New Roman" w:cs="Times New Roman"/>
        </w:rPr>
        <w:t xml:space="preserve"> and</w:t>
      </w:r>
      <w:r w:rsidR="00240D0A" w:rsidRPr="005B5EC4">
        <w:rPr>
          <w:rFonts w:ascii="Times New Roman" w:hAnsi="Times New Roman" w:cs="Times New Roman"/>
        </w:rPr>
        <w:t xml:space="preserve"> </w:t>
      </w:r>
      <w:r w:rsidR="00D863B1" w:rsidRPr="005B5EC4">
        <w:rPr>
          <w:rFonts w:ascii="Times New Roman" w:hAnsi="Times New Roman" w:cs="Times New Roman"/>
        </w:rPr>
        <w:t xml:space="preserve">national </w:t>
      </w:r>
      <w:r w:rsidR="00B86E90" w:rsidRPr="005B5EC4">
        <w:rPr>
          <w:rFonts w:ascii="Times New Roman" w:hAnsi="Times New Roman" w:cs="Times New Roman"/>
        </w:rPr>
        <w:t>emergency</w:t>
      </w:r>
      <w:r w:rsidR="00240D0A" w:rsidRPr="005B5EC4">
        <w:rPr>
          <w:rFonts w:ascii="Times New Roman" w:hAnsi="Times New Roman" w:cs="Times New Roman"/>
        </w:rPr>
        <w:t xml:space="preserve"> and </w:t>
      </w:r>
      <w:r w:rsidR="00D863B1" w:rsidRPr="005B5EC4">
        <w:rPr>
          <w:rFonts w:ascii="Times New Roman" w:hAnsi="Times New Roman" w:cs="Times New Roman"/>
        </w:rPr>
        <w:t xml:space="preserve">infrastructure </w:t>
      </w:r>
      <w:r w:rsidR="00CF2926" w:rsidRPr="005B5EC4">
        <w:rPr>
          <w:rFonts w:ascii="Times New Roman" w:hAnsi="Times New Roman" w:cs="Times New Roman"/>
        </w:rPr>
        <w:t>resilience planning</w:t>
      </w:r>
      <w:r w:rsidR="00D863B1" w:rsidRPr="005B5EC4">
        <w:rPr>
          <w:rFonts w:ascii="Times New Roman" w:hAnsi="Times New Roman" w:cs="Times New Roman"/>
        </w:rPr>
        <w:fldChar w:fldCharType="begin"/>
      </w:r>
      <w:r w:rsidR="00A206C4">
        <w:rPr>
          <w:rFonts w:ascii="Times New Roman" w:hAnsi="Times New Roman" w:cs="Times New Roman"/>
        </w:rPr>
        <w:instrText xml:space="preserve"> ADDIN PAPERS2_CITATIONS &lt;citation&gt;&lt;uuid&gt;24C6B480-994D-45E1-AAAC-C9B11E7EC0BF&lt;/uuid&gt;&lt;priority&gt;0&lt;/priority&gt;&lt;publications&gt;&lt;publication&gt;&lt;subtitle&gt;2015 Edition&lt;/subtitle&gt;&lt;title&gt;National Risk Register of Civil Emergencies&lt;/title&gt;&lt;uuid&gt;1F7A6CCC-5B4E-470B-9B1C-ACAA5CF7314A&lt;/uuid&gt;&lt;subtype&gt;700&lt;/subtype&gt;&lt;publisher&gt;Cabinet Office&lt;/publisher&gt;&lt;type&gt;700&lt;/type&gt;&lt;url&gt;https://www.gov.uk/government/uploads/system/uploads/attachment_data/file/419549/20150331_2015-NRR-WA_Final.pdf&lt;/url&gt;&lt;authors&gt;&lt;author&gt;&lt;lastName&gt;Cabinet Office&lt;/lastName&gt;&lt;/author&gt;&lt;/authors&gt;&lt;/publication&gt;&lt;/publications&gt;&lt;cites&gt;&lt;/cites&gt;&lt;/citation&gt;</w:instrText>
      </w:r>
      <w:r w:rsidR="00D863B1" w:rsidRPr="005B5EC4">
        <w:rPr>
          <w:rFonts w:ascii="Times New Roman" w:hAnsi="Times New Roman" w:cs="Times New Roman"/>
        </w:rPr>
        <w:fldChar w:fldCharType="separate"/>
      </w:r>
      <w:r w:rsidR="006C1D6F">
        <w:rPr>
          <w:rFonts w:ascii="Times New Roman" w:hAnsi="Times New Roman" w:cs="Times New Roman"/>
          <w:vertAlign w:val="superscript"/>
        </w:rPr>
        <w:t>38</w:t>
      </w:r>
      <w:r w:rsidR="00D863B1" w:rsidRPr="005B5EC4">
        <w:rPr>
          <w:rFonts w:ascii="Times New Roman" w:hAnsi="Times New Roman" w:cs="Times New Roman"/>
        </w:rPr>
        <w:fldChar w:fldCharType="end"/>
      </w:r>
      <w:r w:rsidR="00012A96" w:rsidRPr="005B5EC4">
        <w:rPr>
          <w:rStyle w:val="CommentReference"/>
          <w:rFonts w:ascii="Times New Roman" w:hAnsi="Times New Roman" w:cs="Times New Roman"/>
          <w:sz w:val="24"/>
          <w:szCs w:val="24"/>
          <w:vertAlign w:val="superscript"/>
        </w:rPr>
        <w:t>,</w:t>
      </w:r>
      <w:r w:rsidR="00012A96" w:rsidRPr="005B5EC4">
        <w:rPr>
          <w:rStyle w:val="CommentReference"/>
          <w:rFonts w:ascii="Times New Roman" w:hAnsi="Times New Roman" w:cs="Times New Roman"/>
          <w:sz w:val="24"/>
          <w:szCs w:val="24"/>
        </w:rPr>
        <w:fldChar w:fldCharType="begin"/>
      </w:r>
      <w:r w:rsidR="00A206C4">
        <w:rPr>
          <w:rStyle w:val="CommentReference"/>
          <w:rFonts w:ascii="Times New Roman" w:hAnsi="Times New Roman" w:cs="Times New Roman"/>
          <w:sz w:val="24"/>
          <w:szCs w:val="24"/>
        </w:rPr>
        <w:instrText xml:space="preserve"> ADDIN PAPERS2_CITATIONS &lt;citation&gt;&lt;uuid&gt;10C28040-9DE7-4D3E-BCA4-F234F07BEE05&lt;/uuid&gt;&lt;priority&gt;0&lt;/priority&gt;&lt;publications&gt;&lt;publication&gt;&lt;publication_date&gt;99201512101200000000222000&lt;/publication_date&gt;&lt;startpage&gt;1&lt;/startpage&gt;&lt;subtitle&gt;DEFRA PROJECT FO0454 &lt;/subtitle&gt;&lt;title&gt;RESILIENCE OF THE FOOD SUPPLY TO PORT FLOODING ON EAST COAST&lt;/title&gt;&lt;uuid&gt;8F351291-C34D-4574-B1FD-29EDFBD19D30&lt;/uuid&gt;&lt;subtype&gt;20&lt;/subtype&gt;&lt;endpage&gt;9&lt;/endpage&gt;&lt;type&gt;0&lt;/type&gt;&lt;url&gt;https://www.google.co.uk/url?sa=t&amp;amp;rct=j&amp;amp;q=&amp;amp;esrc=s&amp;amp;source=web&amp;amp;cd=1&amp;amp;ved=0ahUKEwiM3_Oyo_rMAhVBFMAKHe3FBoIQFggjMAA&amp;amp;url=http%3A%2F%2Frandd.defra.gov.uk%2FDocument.aspx%3FDocument%3D13184_Sub-Annex2(Annex1)-Eastcoasttidalfloodingscenarios.pdf&amp;amp;usg=AFQjCNFXpTY7X6uuGnSStCbcr3SY-W47Wg&amp;amp;bvm=bv.122676328,d.ZGg&lt;/url&gt;&lt;authors&gt;&lt;author&gt;&lt;firstName&gt;A&lt;/firstName&gt;&lt;lastName&gt;Achuthan&lt;/lastName&gt;&lt;/author&gt;&lt;author&gt;&lt;firstName&gt;J&lt;/firstName&gt;&lt;lastName&gt;Roan&lt;/lastName&gt;&lt;/author&gt;&lt;author&gt;&lt;firstName&gt;T&lt;/firstName&gt;&lt;lastName&gt;Fujiyama&lt;/lastName&gt;&lt;/author&gt;&lt;/authors&gt;&lt;/publication&gt;&lt;/publications&gt;&lt;cites&gt;&lt;/cites&gt;&lt;/citation&gt;</w:instrText>
      </w:r>
      <w:r w:rsidR="00012A96" w:rsidRPr="005B5EC4">
        <w:rPr>
          <w:rStyle w:val="CommentReference"/>
          <w:rFonts w:ascii="Times New Roman" w:hAnsi="Times New Roman" w:cs="Times New Roman"/>
          <w:sz w:val="24"/>
          <w:szCs w:val="24"/>
        </w:rPr>
        <w:fldChar w:fldCharType="separate"/>
      </w:r>
      <w:r w:rsidR="006C1D6F">
        <w:rPr>
          <w:rFonts w:ascii="Times New Roman" w:hAnsi="Times New Roman" w:cs="Times New Roman"/>
          <w:vertAlign w:val="superscript"/>
        </w:rPr>
        <w:t>23</w:t>
      </w:r>
      <w:r w:rsidR="00012A96" w:rsidRPr="005B5EC4">
        <w:rPr>
          <w:rStyle w:val="CommentReference"/>
          <w:rFonts w:ascii="Times New Roman" w:hAnsi="Times New Roman" w:cs="Times New Roman"/>
          <w:sz w:val="24"/>
          <w:szCs w:val="24"/>
        </w:rPr>
        <w:fldChar w:fldCharType="end"/>
      </w:r>
      <w:r w:rsidR="00240D0A" w:rsidRPr="006F6A43">
        <w:rPr>
          <w:rFonts w:ascii="Times New Roman" w:hAnsi="Times New Roman" w:cs="Times New Roman"/>
        </w:rPr>
        <w:t>. F</w:t>
      </w:r>
      <w:r w:rsidR="00CF2926" w:rsidRPr="005B5EC4">
        <w:rPr>
          <w:rFonts w:ascii="Times New Roman" w:hAnsi="Times New Roman" w:cs="Times New Roman"/>
        </w:rPr>
        <w:t xml:space="preserve">or example, </w:t>
      </w:r>
      <w:r w:rsidR="00240D0A" w:rsidRPr="005B5EC4">
        <w:rPr>
          <w:rFonts w:ascii="Times New Roman" w:hAnsi="Times New Roman" w:cs="Times New Roman"/>
        </w:rPr>
        <w:t xml:space="preserve">they could be used </w:t>
      </w:r>
      <w:r w:rsidR="00D863B1" w:rsidRPr="005B5EC4">
        <w:rPr>
          <w:rFonts w:ascii="Times New Roman" w:hAnsi="Times New Roman" w:cs="Times New Roman"/>
        </w:rPr>
        <w:t xml:space="preserve">to assess </w:t>
      </w:r>
      <w:r w:rsidR="00CF2926" w:rsidRPr="005B5EC4">
        <w:rPr>
          <w:rFonts w:ascii="Times New Roman" w:hAnsi="Times New Roman" w:cs="Times New Roman"/>
        </w:rPr>
        <w:t xml:space="preserve">the likelihood of </w:t>
      </w:r>
      <w:r w:rsidR="00CF2926" w:rsidRPr="005B5EC4">
        <w:rPr>
          <w:rFonts w:ascii="Times New Roman" w:hAnsi="Times New Roman" w:cs="Times New Roman"/>
          <w:lang w:val="en-GB"/>
        </w:rPr>
        <w:t xml:space="preserve">multiple port failures during the same storm, and </w:t>
      </w:r>
      <w:r w:rsidR="00C233E3" w:rsidRPr="005B5EC4">
        <w:rPr>
          <w:rFonts w:ascii="Times New Roman" w:hAnsi="Times New Roman" w:cs="Times New Roman"/>
          <w:lang w:val="en-GB"/>
        </w:rPr>
        <w:t xml:space="preserve">thus </w:t>
      </w:r>
      <w:r w:rsidR="00CF2926" w:rsidRPr="005B5EC4">
        <w:rPr>
          <w:rFonts w:ascii="Times New Roman" w:hAnsi="Times New Roman" w:cs="Times New Roman"/>
          <w:bCs/>
          <w:lang w:val="en-GB"/>
        </w:rPr>
        <w:t>explore the key national vulnerabilities in the UK port sector and related t</w:t>
      </w:r>
      <w:r w:rsidR="00C233E3" w:rsidRPr="005B5EC4">
        <w:rPr>
          <w:rFonts w:ascii="Times New Roman" w:hAnsi="Times New Roman" w:cs="Times New Roman"/>
          <w:bCs/>
          <w:lang w:val="en-GB"/>
        </w:rPr>
        <w:t>ransport links and supply chain</w:t>
      </w:r>
      <w:r w:rsidR="006A2EF1" w:rsidRPr="005B5EC4">
        <w:rPr>
          <w:rFonts w:ascii="Times New Roman" w:hAnsi="Times New Roman" w:cs="Times New Roman"/>
          <w:bCs/>
          <w:lang w:val="en-GB"/>
        </w:rPr>
        <w:t>s</w:t>
      </w:r>
      <w:r w:rsidR="008B5DE8" w:rsidRPr="005B5EC4">
        <w:rPr>
          <w:rFonts w:ascii="Times New Roman" w:hAnsi="Times New Roman" w:cs="Times New Roman"/>
          <w:bCs/>
          <w:lang w:val="en-GB"/>
        </w:rPr>
        <w:fldChar w:fldCharType="begin"/>
      </w:r>
      <w:r w:rsidR="00A206C4">
        <w:rPr>
          <w:rFonts w:ascii="Times New Roman" w:hAnsi="Times New Roman" w:cs="Times New Roman"/>
          <w:bCs/>
          <w:lang w:val="en-GB"/>
        </w:rPr>
        <w:instrText xml:space="preserve"> ADDIN PAPERS2_CITATIONS &lt;citation&gt;&lt;uuid&gt;19F5CA93-0025-4C42-8802-48A24028B76E&lt;/uuid&gt;&lt;priority&gt;0&lt;/priority&gt;&lt;publications&gt;&lt;publication&gt;&lt;volume&gt;2&lt;/volume&gt;&lt;publication_date&gt;99201511061200000000222000&lt;/publication_date&gt;&lt;doi&gt;10.3389/fmars.2015.00084&lt;/doi&gt;&lt;startpage&gt;793&lt;/startpage&gt;&lt;title&gt;A comparison of the 31 January–1 February 1953 and 5–6 December 2013 coastal flood events around the UK&lt;/title&gt;&lt;uuid&gt;66677B97-29AF-4772-8CAF-9942B1FE1AB2&lt;/uuid&gt;&lt;subtype&gt;400&lt;/subtype&gt;&lt;type&gt;400&lt;/type&gt;&lt;citekey&gt;Wadey:2015gy&lt;/citekey&gt;&lt;url&gt;http://journal.frontiersin.org/Article/10.3389/fmars.2015.00084/abstract&lt;/url&gt;&lt;bundle&gt;&lt;publication&gt;&lt;publisher&gt;Frontiers&lt;/publisher&gt;&lt;title&gt;Frontiers in Marine Science&lt;/title&gt;&lt;type&gt;-100&lt;/type&gt;&lt;subtype&gt;-100&lt;/subtype&gt;&lt;uuid&gt;261C3745-A09A-4C9C-AEED-C188A3D87358&lt;/uuid&gt;&lt;/publication&gt;&lt;/bundle&gt;&lt;authors&gt;&lt;author&gt;&lt;firstName&gt;Matthew&lt;/firstName&gt;&lt;lastName&gt;Wadey&lt;/lastName&gt;&lt;/author&gt;&lt;author&gt;&lt;firstName&gt;I&lt;/firstName&gt;&lt;middleNames&gt;D&lt;/middleNames&gt;&lt;lastName&gt;Haigh&lt;/lastName&gt;&lt;/author&gt;&lt;author&gt;&lt;firstName&gt;R&lt;/firstName&gt;&lt;middleNames&gt;J&lt;/middleNames&gt;&lt;lastName&gt;Nicholls&lt;/lastName&gt;&lt;/author&gt;&lt;author&gt;&lt;firstName&gt;Jennifer&lt;/firstName&gt;&lt;lastName&gt;Brown&lt;/lastName&gt;&lt;/author&gt;&lt;author&gt;&lt;firstName&gt;Kevin&lt;/firstName&gt;&lt;middleNames&gt;J&lt;/middleNames&gt;&lt;lastName&gt;Horsburgh&lt;/lastName&gt;&lt;/author&gt;&lt;author&gt;&lt;firstName&gt;B&lt;/firstName&gt;&lt;lastName&gt;Carroll&lt;/lastName&gt;&lt;/author&gt;&lt;author&gt;&lt;firstName&gt;S&lt;/firstName&gt;&lt;lastName&gt;Gallop&lt;/lastName&gt;&lt;/author&gt;&lt;author&gt;&lt;firstName&gt;T&lt;/firstName&gt;&lt;lastName&gt;Mason&lt;/lastName&gt;&lt;/author&gt;&lt;author&gt;&lt;firstName&gt;Elizabeth&lt;/firstName&gt;&lt;lastName&gt;Bradshaw&lt;/lastName&gt;&lt;/author&gt;&lt;/authors&gt;&lt;/publication&gt;&lt;/publications&gt;&lt;cites&gt;&lt;/cites&gt;&lt;/citation&gt;</w:instrText>
      </w:r>
      <w:r w:rsidR="008B5DE8" w:rsidRPr="005B5EC4">
        <w:rPr>
          <w:rFonts w:ascii="Times New Roman" w:hAnsi="Times New Roman" w:cs="Times New Roman"/>
          <w:bCs/>
          <w:lang w:val="en-GB"/>
        </w:rPr>
        <w:fldChar w:fldCharType="separate"/>
      </w:r>
      <w:r w:rsidR="006C1D6F">
        <w:rPr>
          <w:rFonts w:ascii="Times New Roman" w:hAnsi="Times New Roman" w:cs="Times New Roman"/>
          <w:vertAlign w:val="superscript"/>
        </w:rPr>
        <w:t>21</w:t>
      </w:r>
      <w:r w:rsidR="008B5DE8" w:rsidRPr="005B5EC4">
        <w:rPr>
          <w:rFonts w:ascii="Times New Roman" w:hAnsi="Times New Roman" w:cs="Times New Roman"/>
          <w:bCs/>
          <w:lang w:val="en-GB"/>
        </w:rPr>
        <w:fldChar w:fldCharType="end"/>
      </w:r>
      <w:r w:rsidR="00CF2926" w:rsidRPr="006F6A43">
        <w:rPr>
          <w:rFonts w:ascii="Times New Roman" w:hAnsi="Times New Roman" w:cs="Times New Roman"/>
          <w:bCs/>
          <w:lang w:val="en-GB"/>
        </w:rPr>
        <w:t>.</w:t>
      </w:r>
      <w:r w:rsidR="00BF6576" w:rsidRPr="005B5EC4">
        <w:rPr>
          <w:rFonts w:ascii="Times New Roman" w:hAnsi="Times New Roman" w:cs="Times New Roman"/>
          <w:bCs/>
          <w:lang w:val="en-GB"/>
        </w:rPr>
        <w:t xml:space="preserve"> </w:t>
      </w:r>
      <w:r w:rsidR="001C61C2" w:rsidRPr="005B5EC4">
        <w:rPr>
          <w:rFonts w:ascii="Times New Roman" w:hAnsi="Times New Roman" w:cs="Times New Roman"/>
          <w:bCs/>
          <w:lang w:val="en-GB"/>
        </w:rPr>
        <w:t>They could also</w:t>
      </w:r>
      <w:r w:rsidR="008D6E1B" w:rsidRPr="005B5EC4">
        <w:rPr>
          <w:rFonts w:ascii="Times New Roman" w:hAnsi="Times New Roman" w:cs="Times New Roman"/>
          <w:bCs/>
          <w:lang w:val="en-GB"/>
        </w:rPr>
        <w:t xml:space="preserve"> be used</w:t>
      </w:r>
      <w:r w:rsidR="00A2384D" w:rsidRPr="005B5EC4">
        <w:rPr>
          <w:rFonts w:ascii="Times New Roman" w:hAnsi="Times New Roman" w:cs="Times New Roman"/>
          <w:bCs/>
          <w:lang w:val="en-GB"/>
        </w:rPr>
        <w:t xml:space="preserve"> </w:t>
      </w:r>
      <w:r w:rsidR="001C61C2" w:rsidRPr="005B5EC4">
        <w:rPr>
          <w:rFonts w:ascii="Times New Roman" w:hAnsi="Times New Roman" w:cs="Times New Roman"/>
          <w:bCs/>
          <w:lang w:val="en-GB"/>
        </w:rPr>
        <w:t xml:space="preserve">to facilitate a more intelligent spatial treatment of extreme </w:t>
      </w:r>
      <w:r w:rsidR="00006ABF" w:rsidRPr="005B5EC4">
        <w:rPr>
          <w:rFonts w:ascii="Times New Roman" w:hAnsi="Times New Roman" w:cs="Times New Roman"/>
          <w:bCs/>
          <w:lang w:val="en-GB"/>
        </w:rPr>
        <w:t>sea level</w:t>
      </w:r>
      <w:r w:rsidR="001C61C2" w:rsidRPr="005B5EC4">
        <w:rPr>
          <w:rFonts w:ascii="Times New Roman" w:hAnsi="Times New Roman" w:cs="Times New Roman"/>
          <w:bCs/>
          <w:lang w:val="en-GB"/>
        </w:rPr>
        <w:t xml:space="preserve"> scenarios</w:t>
      </w:r>
      <w:r w:rsidR="00006ABF" w:rsidRPr="005B5EC4">
        <w:rPr>
          <w:rFonts w:ascii="Times New Roman" w:hAnsi="Times New Roman" w:cs="Times New Roman"/>
          <w:bCs/>
          <w:lang w:val="en-GB"/>
        </w:rPr>
        <w:t>,</w:t>
      </w:r>
      <w:r w:rsidR="001C61C2" w:rsidRPr="005B5EC4">
        <w:rPr>
          <w:rFonts w:ascii="Times New Roman" w:hAnsi="Times New Roman" w:cs="Times New Roman"/>
          <w:bCs/>
          <w:lang w:val="en-GB"/>
        </w:rPr>
        <w:t xml:space="preserve"> rather than assuming a simultaneous and unrealistic 1 in </w:t>
      </w:r>
      <w:r w:rsidR="00006ABF" w:rsidRPr="005B5EC4">
        <w:rPr>
          <w:rFonts w:ascii="Times New Roman" w:hAnsi="Times New Roman" w:cs="Times New Roman"/>
          <w:bCs/>
          <w:lang w:val="en-GB"/>
        </w:rPr>
        <w:t>1000-year</w:t>
      </w:r>
      <w:r w:rsidR="001C61C2" w:rsidRPr="005B5EC4">
        <w:rPr>
          <w:rFonts w:ascii="Times New Roman" w:hAnsi="Times New Roman" w:cs="Times New Roman"/>
          <w:bCs/>
          <w:lang w:val="en-GB"/>
        </w:rPr>
        <w:t xml:space="preserve"> return period event</w:t>
      </w:r>
      <w:r w:rsidR="008D6E1B" w:rsidRPr="005B5EC4">
        <w:rPr>
          <w:rFonts w:ascii="Times New Roman" w:hAnsi="Times New Roman" w:cs="Times New Roman"/>
          <w:bCs/>
          <w:lang w:val="en-GB"/>
        </w:rPr>
        <w:t xml:space="preserve">, for example, </w:t>
      </w:r>
      <w:r w:rsidR="001C61C2" w:rsidRPr="005B5EC4">
        <w:rPr>
          <w:rFonts w:ascii="Times New Roman" w:hAnsi="Times New Roman" w:cs="Times New Roman"/>
          <w:bCs/>
          <w:lang w:val="en-GB"/>
        </w:rPr>
        <w:t>everywhere</w:t>
      </w:r>
      <w:r w:rsidR="00006ABF" w:rsidRPr="005B5EC4">
        <w:rPr>
          <w:rFonts w:ascii="Times New Roman" w:hAnsi="Times New Roman" w:cs="Times New Roman"/>
          <w:bCs/>
          <w:lang w:val="en-GB"/>
        </w:rPr>
        <w:t xml:space="preserve"> around the UK coast</w:t>
      </w:r>
      <w:r w:rsidR="001C61C2" w:rsidRPr="005B5EC4">
        <w:rPr>
          <w:rFonts w:ascii="Times New Roman" w:hAnsi="Times New Roman" w:cs="Times New Roman"/>
          <w:bCs/>
          <w:lang w:val="en-GB"/>
        </w:rPr>
        <w:t>.</w:t>
      </w:r>
      <w:r w:rsidR="00B44749" w:rsidRPr="005B5EC4">
        <w:rPr>
          <w:rFonts w:ascii="Times New Roman" w:hAnsi="Times New Roman" w:cs="Times New Roman"/>
          <w:bCs/>
          <w:lang w:val="en-GB"/>
        </w:rPr>
        <w:t xml:space="preserve"> </w:t>
      </w:r>
    </w:p>
    <w:p w14:paraId="2846419A" w14:textId="1CC914EC" w:rsidR="00150331" w:rsidRPr="005B5EC4" w:rsidRDefault="00150331" w:rsidP="000A792F">
      <w:pPr>
        <w:spacing w:line="360" w:lineRule="auto"/>
        <w:jc w:val="both"/>
        <w:rPr>
          <w:rFonts w:ascii="Times New Roman" w:hAnsi="Times New Roman" w:cs="Times New Roman"/>
        </w:rPr>
      </w:pPr>
    </w:p>
    <w:p w14:paraId="6A8C3228" w14:textId="22D0A6C6" w:rsidR="00810A67" w:rsidRPr="005B5EC4" w:rsidRDefault="00810A67" w:rsidP="0006545E">
      <w:pPr>
        <w:spacing w:line="360" w:lineRule="auto"/>
        <w:jc w:val="both"/>
        <w:rPr>
          <w:rFonts w:ascii="Times New Roman" w:hAnsi="Times New Roman" w:cs="Times New Roman"/>
        </w:rPr>
      </w:pPr>
      <w:r w:rsidRPr="005B5EC4">
        <w:rPr>
          <w:rFonts w:ascii="Times New Roman" w:hAnsi="Times New Roman" w:cs="Times New Roman"/>
        </w:rPr>
        <w:t xml:space="preserve">Importantly, we identified that </w:t>
      </w:r>
      <w:r w:rsidR="00AA5F97" w:rsidRPr="005B5EC4">
        <w:rPr>
          <w:rFonts w:ascii="Times New Roman" w:hAnsi="Times New Roman" w:cs="Times New Roman"/>
        </w:rPr>
        <w:t>there have been occasional</w:t>
      </w:r>
      <w:r w:rsidRPr="005B5EC4">
        <w:rPr>
          <w:rFonts w:ascii="Times New Roman" w:hAnsi="Times New Roman" w:cs="Times New Roman"/>
        </w:rPr>
        <w:t xml:space="preserve"> events</w:t>
      </w:r>
      <w:r w:rsidR="00B4025F" w:rsidRPr="005B5EC4">
        <w:rPr>
          <w:rFonts w:ascii="Times New Roman" w:hAnsi="Times New Roman" w:cs="Times New Roman"/>
        </w:rPr>
        <w:t>,</w:t>
      </w:r>
      <w:r w:rsidR="00CD4ECE" w:rsidRPr="005B5EC4">
        <w:rPr>
          <w:rFonts w:ascii="Times New Roman" w:hAnsi="Times New Roman" w:cs="Times New Roman"/>
        </w:rPr>
        <w:t xml:space="preserve"> </w:t>
      </w:r>
      <w:r w:rsidR="007C5997" w:rsidRPr="005B5EC4">
        <w:rPr>
          <w:rFonts w:ascii="Times New Roman" w:hAnsi="Times New Roman" w:cs="Times New Roman"/>
        </w:rPr>
        <w:t xml:space="preserve">when </w:t>
      </w:r>
      <w:r w:rsidR="00186CEE" w:rsidRPr="005B5EC4">
        <w:rPr>
          <w:rFonts w:ascii="Times New Roman" w:hAnsi="Times New Roman" w:cs="Times New Roman"/>
        </w:rPr>
        <w:t xml:space="preserve">extreme levels </w:t>
      </w:r>
      <w:r w:rsidR="00D71751" w:rsidRPr="005B5EC4">
        <w:rPr>
          <w:rFonts w:ascii="Times New Roman" w:hAnsi="Times New Roman" w:cs="Times New Roman"/>
        </w:rPr>
        <w:t xml:space="preserve">have occurred </w:t>
      </w:r>
      <w:r w:rsidR="00D130B0" w:rsidRPr="005B5EC4">
        <w:rPr>
          <w:rFonts w:ascii="Times New Roman" w:hAnsi="Times New Roman" w:cs="Times New Roman"/>
        </w:rPr>
        <w:t xml:space="preserve">along large lengths of coast and even </w:t>
      </w:r>
      <w:r w:rsidRPr="005B5EC4">
        <w:rPr>
          <w:rFonts w:ascii="Times New Roman" w:hAnsi="Times New Roman" w:cs="Times New Roman"/>
        </w:rPr>
        <w:t>along two unconnected stretches of coastlines</w:t>
      </w:r>
      <w:r w:rsidR="00AA5F97" w:rsidRPr="005B5EC4">
        <w:rPr>
          <w:rFonts w:ascii="Times New Roman" w:hAnsi="Times New Roman" w:cs="Times New Roman"/>
        </w:rPr>
        <w:t xml:space="preserve"> during the same event</w:t>
      </w:r>
      <w:r w:rsidR="00D130B0" w:rsidRPr="005B5EC4">
        <w:rPr>
          <w:rFonts w:ascii="Times New Roman" w:hAnsi="Times New Roman" w:cs="Times New Roman"/>
        </w:rPr>
        <w:t>.</w:t>
      </w:r>
      <w:r w:rsidR="00836FDA" w:rsidRPr="005B5EC4">
        <w:rPr>
          <w:rFonts w:ascii="Times New Roman" w:hAnsi="Times New Roman" w:cs="Times New Roman"/>
        </w:rPr>
        <w:t xml:space="preserve"> </w:t>
      </w:r>
      <w:r w:rsidR="00D130B0" w:rsidRPr="005B5EC4">
        <w:rPr>
          <w:rFonts w:ascii="Times New Roman" w:hAnsi="Times New Roman" w:cs="Times New Roman"/>
        </w:rPr>
        <w:t>This</w:t>
      </w:r>
      <w:r w:rsidR="00836FDA" w:rsidRPr="005B5EC4">
        <w:rPr>
          <w:rFonts w:ascii="Times New Roman" w:hAnsi="Times New Roman" w:cs="Times New Roman"/>
        </w:rPr>
        <w:t xml:space="preserve"> </w:t>
      </w:r>
      <w:r w:rsidR="00337FC3" w:rsidRPr="005B5EC4">
        <w:rPr>
          <w:rFonts w:ascii="Times New Roman" w:hAnsi="Times New Roman" w:cs="Times New Roman"/>
        </w:rPr>
        <w:t xml:space="preserve">also </w:t>
      </w:r>
      <w:r w:rsidR="00836FDA" w:rsidRPr="005B5EC4">
        <w:rPr>
          <w:rFonts w:ascii="Times New Roman" w:hAnsi="Times New Roman" w:cs="Times New Roman"/>
        </w:rPr>
        <w:t>has important implications for national emergency preparedness and response</w:t>
      </w:r>
      <w:r w:rsidR="00C77E18" w:rsidRPr="005B5EC4">
        <w:rPr>
          <w:rFonts w:ascii="Times New Roman" w:hAnsi="Times New Roman" w:cs="Times New Roman"/>
        </w:rPr>
        <w:t xml:space="preserve"> and resilience planning</w:t>
      </w:r>
      <w:r w:rsidR="00836FDA" w:rsidRPr="005B5EC4">
        <w:rPr>
          <w:rFonts w:ascii="Times New Roman" w:hAnsi="Times New Roman" w:cs="Times New Roman"/>
        </w:rPr>
        <w:t>.</w:t>
      </w:r>
      <w:r w:rsidRPr="005B5EC4">
        <w:rPr>
          <w:rFonts w:ascii="Times New Roman" w:hAnsi="Times New Roman" w:cs="Times New Roman"/>
        </w:rPr>
        <w:t xml:space="preserve"> </w:t>
      </w:r>
      <w:r w:rsidR="009975C7" w:rsidRPr="005B5EC4">
        <w:rPr>
          <w:rFonts w:ascii="Times New Roman" w:hAnsi="Times New Roman" w:cs="Times New Roman"/>
        </w:rPr>
        <w:t>E</w:t>
      </w:r>
      <w:r w:rsidR="00836FDA" w:rsidRPr="005B5EC4">
        <w:rPr>
          <w:rFonts w:ascii="Times New Roman" w:hAnsi="Times New Roman" w:cs="Times New Roman"/>
        </w:rPr>
        <w:t>xtreme sea levels and flooding occurred along two unconnected stretches of coast during</w:t>
      </w:r>
      <w:r w:rsidRPr="005B5EC4">
        <w:rPr>
          <w:rFonts w:ascii="Times New Roman" w:hAnsi="Times New Roman" w:cs="Times New Roman"/>
        </w:rPr>
        <w:t xml:space="preserve"> </w:t>
      </w:r>
      <w:r w:rsidR="008D6E1B" w:rsidRPr="005B5EC4">
        <w:rPr>
          <w:rFonts w:ascii="Times New Roman" w:hAnsi="Times New Roman" w:cs="Times New Roman"/>
        </w:rPr>
        <w:t xml:space="preserve">the recent </w:t>
      </w:r>
      <w:r w:rsidR="00AA5F97" w:rsidRPr="005B5EC4">
        <w:rPr>
          <w:rFonts w:ascii="Times New Roman" w:hAnsi="Times New Roman" w:cs="Times New Roman"/>
        </w:rPr>
        <w:t>storm</w:t>
      </w:r>
      <w:r w:rsidR="00186CEE" w:rsidRPr="005B5EC4">
        <w:rPr>
          <w:rFonts w:ascii="Times New Roman" w:hAnsi="Times New Roman" w:cs="Times New Roman"/>
        </w:rPr>
        <w:t xml:space="preserve"> Xaver</w:t>
      </w:r>
      <w:r w:rsidR="0006545E" w:rsidRPr="005B5EC4">
        <w:rPr>
          <w:rFonts w:ascii="Times New Roman" w:hAnsi="Times New Roman" w:cs="Times New Roman"/>
        </w:rPr>
        <w:t xml:space="preserve"> on 5</w:t>
      </w:r>
      <w:r w:rsidR="001C3BE9" w:rsidRPr="005B5EC4">
        <w:rPr>
          <w:rFonts w:ascii="Times New Roman" w:hAnsi="Times New Roman" w:cs="Times New Roman"/>
        </w:rPr>
        <w:t>-6</w:t>
      </w:r>
      <w:r w:rsidR="0006545E" w:rsidRPr="005B5EC4">
        <w:rPr>
          <w:rFonts w:ascii="Times New Roman" w:hAnsi="Times New Roman" w:cs="Times New Roman"/>
        </w:rPr>
        <w:t>/12/2013</w:t>
      </w:r>
      <w:r w:rsidRPr="005B5EC4">
        <w:rPr>
          <w:rFonts w:ascii="Times New Roman" w:hAnsi="Times New Roman" w:cs="Times New Roman"/>
        </w:rPr>
        <w:t xml:space="preserve">. </w:t>
      </w:r>
      <w:r w:rsidR="004555A9" w:rsidRPr="005B5EC4">
        <w:rPr>
          <w:rFonts w:ascii="Times New Roman" w:hAnsi="Times New Roman" w:cs="Times New Roman"/>
        </w:rPr>
        <w:t xml:space="preserve">Examining the meteorological conditions and the track of the driving storm (Supplementary Fig. </w:t>
      </w:r>
      <w:r w:rsidR="00FB5378" w:rsidRPr="005B5EC4">
        <w:rPr>
          <w:rFonts w:ascii="Times New Roman" w:hAnsi="Times New Roman" w:cs="Times New Roman"/>
        </w:rPr>
        <w:t>1</w:t>
      </w:r>
      <w:r w:rsidR="00C51F59" w:rsidRPr="005B5EC4">
        <w:rPr>
          <w:rFonts w:ascii="Times New Roman" w:hAnsi="Times New Roman" w:cs="Times New Roman"/>
        </w:rPr>
        <w:t>1</w:t>
      </w:r>
      <w:r w:rsidR="004555A9" w:rsidRPr="006F6A43">
        <w:rPr>
          <w:rFonts w:ascii="Times New Roman" w:hAnsi="Times New Roman" w:cs="Times New Roman"/>
        </w:rPr>
        <w:t xml:space="preserve">), it is </w:t>
      </w:r>
      <w:r w:rsidR="002531F9" w:rsidRPr="005B5EC4">
        <w:rPr>
          <w:rFonts w:ascii="Times New Roman" w:hAnsi="Times New Roman" w:cs="Times New Roman"/>
        </w:rPr>
        <w:t xml:space="preserve">readily apparent why </w:t>
      </w:r>
      <w:r w:rsidR="00C51F59" w:rsidRPr="005B5EC4">
        <w:rPr>
          <w:rFonts w:ascii="Times New Roman" w:hAnsi="Times New Roman" w:cs="Times New Roman"/>
        </w:rPr>
        <w:t>extreme sea levels occurred along two unconnected stretches of coast</w:t>
      </w:r>
      <w:r w:rsidR="004555A9" w:rsidRPr="005B5EC4">
        <w:rPr>
          <w:rFonts w:ascii="Times New Roman" w:hAnsi="Times New Roman" w:cs="Times New Roman"/>
        </w:rPr>
        <w:t xml:space="preserve">. </w:t>
      </w:r>
      <w:r w:rsidR="00377B61" w:rsidRPr="005B5EC4">
        <w:rPr>
          <w:rFonts w:ascii="Times New Roman" w:hAnsi="Times New Roman" w:cs="Times New Roman"/>
        </w:rPr>
        <w:t>Wadey et al.</w:t>
      </w:r>
      <w:r w:rsidR="0046714F">
        <w:rPr>
          <w:rFonts w:ascii="Times New Roman" w:hAnsi="Times New Roman" w:cs="Times New Roman"/>
        </w:rPr>
        <w:fldChar w:fldCharType="begin"/>
      </w:r>
      <w:r w:rsidR="00A206C4">
        <w:rPr>
          <w:rFonts w:ascii="Times New Roman" w:hAnsi="Times New Roman" w:cs="Times New Roman"/>
        </w:rPr>
        <w:instrText xml:space="preserve"> ADDIN PAPERS2_CITATIONS &lt;citation&gt;&lt;uuid&gt;2CEBFEC1-4D32-4151-A07B-1B0F6F490721&lt;/uuid&gt;&lt;priority&gt;0&lt;/priority&gt;&lt;publications&gt;&lt;publication&gt;&lt;volume&gt;2&lt;/volume&gt;&lt;publication_date&gt;99201511061200000000222000&lt;/publication_date&gt;&lt;doi&gt;10.3389/fmars.2015.00084&lt;/doi&gt;&lt;startpage&gt;793&lt;/startpage&gt;&lt;title&gt;A comparison of the 31 January–1 February 1953 and 5–6 December 2013 coastal flood events around the UK&lt;/title&gt;&lt;uuid&gt;66677B97-29AF-4772-8CAF-9942B1FE1AB2&lt;/uuid&gt;&lt;subtype&gt;400&lt;/subtype&gt;&lt;type&gt;400&lt;/type&gt;&lt;citekey&gt;Wadey:2015gy&lt;/citekey&gt;&lt;url&gt;http://journal.frontiersin.org/Article/10.3389/fmars.2015.00084/abstract&lt;/url&gt;&lt;bundle&gt;&lt;publication&gt;&lt;publisher&gt;Frontiers&lt;/publisher&gt;&lt;title&gt;Frontiers in Marine Science&lt;/title&gt;&lt;type&gt;-100&lt;/type&gt;&lt;subtype&gt;-100&lt;/subtype&gt;&lt;uuid&gt;261C3745-A09A-4C9C-AEED-C188A3D87358&lt;/uuid&gt;&lt;/publication&gt;&lt;/bundle&gt;&lt;authors&gt;&lt;author&gt;&lt;firstName&gt;Matthew&lt;/firstName&gt;&lt;lastName&gt;Wadey&lt;/lastName&gt;&lt;/author&gt;&lt;author&gt;&lt;firstName&gt;I&lt;/firstName&gt;&lt;middleNames&gt;D&lt;/middleNames&gt;&lt;lastName&gt;Haigh&lt;/lastName&gt;&lt;/author&gt;&lt;author&gt;&lt;firstName&gt;R&lt;/firstName&gt;&lt;middleNames&gt;J&lt;/middleNames&gt;&lt;lastName&gt;Nicholls&lt;/lastName&gt;&lt;/author&gt;&lt;author&gt;&lt;firstName&gt;Jennifer&lt;/firstName&gt;&lt;lastName&gt;Brown&lt;/lastName&gt;&lt;/author&gt;&lt;author&gt;&lt;firstName&gt;Kevin&lt;/firstName&gt;&lt;middleNames&gt;J&lt;/middleNames&gt;&lt;lastName&gt;Horsburgh&lt;/lastName&gt;&lt;/author&gt;&lt;author&gt;&lt;firstName&gt;B&lt;/firstName&gt;&lt;lastName&gt;Carroll&lt;/lastName&gt;&lt;/author&gt;&lt;author&gt;&lt;firstName&gt;S&lt;/firstName&gt;&lt;lastName&gt;Gallop&lt;/lastName&gt;&lt;/author&gt;&lt;author&gt;&lt;firstName&gt;T&lt;/firstName&gt;&lt;lastName&gt;Mason&lt;/lastName&gt;&lt;/author&gt;&lt;author&gt;&lt;firstName&gt;Elizabeth&lt;/firstName&gt;&lt;lastName&gt;Bradshaw&lt;/lastName&gt;&lt;/author&gt;&lt;/authors&gt;&lt;/publication&gt;&lt;/publications&gt;&lt;cites&gt;&lt;/cites&gt;&lt;/citation&gt;</w:instrText>
      </w:r>
      <w:r w:rsidR="0046714F">
        <w:rPr>
          <w:rFonts w:ascii="Times New Roman" w:hAnsi="Times New Roman" w:cs="Times New Roman"/>
        </w:rPr>
        <w:fldChar w:fldCharType="separate"/>
      </w:r>
      <w:r w:rsidR="006C1D6F">
        <w:rPr>
          <w:rFonts w:ascii="Times New Roman" w:hAnsi="Times New Roman" w:cs="Times New Roman"/>
          <w:vertAlign w:val="superscript"/>
        </w:rPr>
        <w:t>21</w:t>
      </w:r>
      <w:r w:rsidR="0046714F">
        <w:rPr>
          <w:rFonts w:ascii="Times New Roman" w:hAnsi="Times New Roman" w:cs="Times New Roman"/>
        </w:rPr>
        <w:fldChar w:fldCharType="end"/>
      </w:r>
      <w:r w:rsidR="00D628CC" w:rsidRPr="006F6A43">
        <w:rPr>
          <w:rFonts w:ascii="Times New Roman" w:hAnsi="Times New Roman" w:cs="Times New Roman"/>
        </w:rPr>
        <w:t xml:space="preserve"> </w:t>
      </w:r>
      <w:r w:rsidR="00377B61" w:rsidRPr="005B5EC4">
        <w:rPr>
          <w:rFonts w:ascii="Times New Roman" w:hAnsi="Times New Roman" w:cs="Times New Roman"/>
        </w:rPr>
        <w:t xml:space="preserve">highlighted that one </w:t>
      </w:r>
      <w:r w:rsidR="00186CEE" w:rsidRPr="005B5EC4">
        <w:rPr>
          <w:rFonts w:ascii="Times New Roman" w:hAnsi="Times New Roman" w:cs="Times New Roman"/>
        </w:rPr>
        <w:t>key d</w:t>
      </w:r>
      <w:r w:rsidR="00B2541C" w:rsidRPr="005B5EC4">
        <w:rPr>
          <w:rFonts w:ascii="Times New Roman" w:hAnsi="Times New Roman" w:cs="Times New Roman"/>
        </w:rPr>
        <w:t>ifference between this event and</w:t>
      </w:r>
      <w:r w:rsidR="00186CEE" w:rsidRPr="005B5EC4">
        <w:rPr>
          <w:rFonts w:ascii="Times New Roman" w:hAnsi="Times New Roman" w:cs="Times New Roman"/>
        </w:rPr>
        <w:t xml:space="preserve"> the</w:t>
      </w:r>
      <w:r w:rsidR="00377B61" w:rsidRPr="005B5EC4">
        <w:rPr>
          <w:rFonts w:ascii="Times New Roman" w:hAnsi="Times New Roman" w:cs="Times New Roman"/>
        </w:rPr>
        <w:t xml:space="preserve"> </w:t>
      </w:r>
      <w:r w:rsidR="00BA031F" w:rsidRPr="005B5EC4">
        <w:rPr>
          <w:rFonts w:ascii="Times New Roman" w:hAnsi="Times New Roman" w:cs="Times New Roman"/>
        </w:rPr>
        <w:t>major 1953</w:t>
      </w:r>
      <w:r w:rsidR="00377B61" w:rsidRPr="005B5EC4">
        <w:rPr>
          <w:rFonts w:ascii="Times New Roman" w:hAnsi="Times New Roman" w:cs="Times New Roman"/>
        </w:rPr>
        <w:t xml:space="preserve"> event was that the </w:t>
      </w:r>
      <w:r w:rsidR="00186CEE" w:rsidRPr="005B5EC4">
        <w:rPr>
          <w:rFonts w:ascii="Times New Roman" w:hAnsi="Times New Roman" w:cs="Times New Roman"/>
        </w:rPr>
        <w:t>former</w:t>
      </w:r>
      <w:r w:rsidR="00377B61" w:rsidRPr="005B5EC4">
        <w:rPr>
          <w:rFonts w:ascii="Times New Roman" w:hAnsi="Times New Roman" w:cs="Times New Roman"/>
        </w:rPr>
        <w:t xml:space="preserve"> </w:t>
      </w:r>
      <w:r w:rsidR="00186CEE" w:rsidRPr="005B5EC4">
        <w:rPr>
          <w:rFonts w:ascii="Times New Roman" w:hAnsi="Times New Roman" w:cs="Times New Roman"/>
        </w:rPr>
        <w:t>resulted in</w:t>
      </w:r>
      <w:r w:rsidR="00377B61" w:rsidRPr="005B5EC4">
        <w:rPr>
          <w:rFonts w:ascii="Times New Roman" w:hAnsi="Times New Roman" w:cs="Times New Roman"/>
        </w:rPr>
        <w:t xml:space="preserve"> flooding in northwest England</w:t>
      </w:r>
      <w:r w:rsidR="002C56CF" w:rsidRPr="005B5EC4">
        <w:rPr>
          <w:rFonts w:ascii="Times New Roman" w:hAnsi="Times New Roman" w:cs="Times New Roman"/>
        </w:rPr>
        <w:t>, as well as</w:t>
      </w:r>
      <w:r w:rsidR="00377B61" w:rsidRPr="005B5EC4">
        <w:rPr>
          <w:rFonts w:ascii="Times New Roman" w:hAnsi="Times New Roman" w:cs="Times New Roman"/>
        </w:rPr>
        <w:t xml:space="preserve"> </w:t>
      </w:r>
      <w:r w:rsidR="002C56CF" w:rsidRPr="005B5EC4">
        <w:rPr>
          <w:rFonts w:ascii="Times New Roman" w:hAnsi="Times New Roman" w:cs="Times New Roman"/>
        </w:rPr>
        <w:t xml:space="preserve">along the east </w:t>
      </w:r>
      <w:r w:rsidR="00BE12C5" w:rsidRPr="005B5EC4">
        <w:rPr>
          <w:rFonts w:ascii="Times New Roman" w:hAnsi="Times New Roman" w:cs="Times New Roman"/>
        </w:rPr>
        <w:t>(North Sea) and south (English Channel)</w:t>
      </w:r>
      <w:r w:rsidR="008D6E1B" w:rsidRPr="005B5EC4">
        <w:rPr>
          <w:rFonts w:ascii="Times New Roman" w:hAnsi="Times New Roman" w:cs="Times New Roman"/>
        </w:rPr>
        <w:t xml:space="preserve"> coasts</w:t>
      </w:r>
      <w:r w:rsidR="002C56CF" w:rsidRPr="005B5EC4">
        <w:rPr>
          <w:rFonts w:ascii="Times New Roman" w:hAnsi="Times New Roman" w:cs="Times New Roman"/>
        </w:rPr>
        <w:t>,</w:t>
      </w:r>
      <w:r w:rsidR="00377B61" w:rsidRPr="005B5EC4">
        <w:rPr>
          <w:rFonts w:ascii="Times New Roman" w:hAnsi="Times New Roman" w:cs="Times New Roman"/>
        </w:rPr>
        <w:t xml:space="preserve"> whereas the 1953 </w:t>
      </w:r>
      <w:r w:rsidR="00BE12C5" w:rsidRPr="005B5EC4">
        <w:rPr>
          <w:rFonts w:ascii="Times New Roman" w:hAnsi="Times New Roman" w:cs="Times New Roman"/>
        </w:rPr>
        <w:t xml:space="preserve">extreme sea level </w:t>
      </w:r>
      <w:r w:rsidR="00A045C2" w:rsidRPr="005B5EC4">
        <w:rPr>
          <w:rFonts w:ascii="Times New Roman" w:hAnsi="Times New Roman" w:cs="Times New Roman"/>
        </w:rPr>
        <w:t xml:space="preserve">and flood </w:t>
      </w:r>
      <w:r w:rsidR="00377B61" w:rsidRPr="005B5EC4">
        <w:rPr>
          <w:rFonts w:ascii="Times New Roman" w:hAnsi="Times New Roman" w:cs="Times New Roman"/>
        </w:rPr>
        <w:t xml:space="preserve">event </w:t>
      </w:r>
      <w:r w:rsidR="00DF104F" w:rsidRPr="005B5EC4">
        <w:rPr>
          <w:rFonts w:ascii="Times New Roman" w:hAnsi="Times New Roman" w:cs="Times New Roman"/>
        </w:rPr>
        <w:t>appears</w:t>
      </w:r>
      <w:r w:rsidR="00337FC3" w:rsidRPr="005B5EC4">
        <w:rPr>
          <w:rFonts w:ascii="Times New Roman" w:hAnsi="Times New Roman" w:cs="Times New Roman"/>
        </w:rPr>
        <w:t xml:space="preserve"> to have been</w:t>
      </w:r>
      <w:r w:rsidR="00377B61" w:rsidRPr="005B5EC4">
        <w:rPr>
          <w:rFonts w:ascii="Times New Roman" w:hAnsi="Times New Roman" w:cs="Times New Roman"/>
        </w:rPr>
        <w:t xml:space="preserve"> </w:t>
      </w:r>
      <w:r w:rsidR="008D6E1B" w:rsidRPr="005B5EC4">
        <w:rPr>
          <w:rFonts w:ascii="Times New Roman" w:hAnsi="Times New Roman" w:cs="Times New Roman"/>
        </w:rPr>
        <w:t>restricted</w:t>
      </w:r>
      <w:r w:rsidR="00186CEE" w:rsidRPr="005B5EC4">
        <w:rPr>
          <w:rFonts w:ascii="Times New Roman" w:hAnsi="Times New Roman" w:cs="Times New Roman"/>
        </w:rPr>
        <w:t xml:space="preserve"> to </w:t>
      </w:r>
      <w:r w:rsidR="00377B61" w:rsidRPr="005B5EC4">
        <w:rPr>
          <w:rFonts w:ascii="Times New Roman" w:hAnsi="Times New Roman" w:cs="Times New Roman"/>
        </w:rPr>
        <w:t>the east coast</w:t>
      </w:r>
      <w:r w:rsidR="00A2384D" w:rsidRPr="005B5EC4">
        <w:rPr>
          <w:rFonts w:ascii="Times New Roman" w:hAnsi="Times New Roman" w:cs="Times New Roman"/>
        </w:rPr>
        <w:t xml:space="preserve"> (</w:t>
      </w:r>
      <w:r w:rsidR="00D130B0" w:rsidRPr="005B5EC4">
        <w:rPr>
          <w:rFonts w:ascii="Times New Roman" w:hAnsi="Times New Roman" w:cs="Times New Roman"/>
        </w:rPr>
        <w:t>but the data is more limited</w:t>
      </w:r>
      <w:r w:rsidR="00571A5D" w:rsidRPr="005B5EC4">
        <w:rPr>
          <w:rFonts w:ascii="Times New Roman" w:hAnsi="Times New Roman" w:cs="Times New Roman"/>
        </w:rPr>
        <w:t xml:space="preserve"> in 1953</w:t>
      </w:r>
      <w:r w:rsidR="00D130B0" w:rsidRPr="005B5EC4">
        <w:rPr>
          <w:rFonts w:ascii="Times New Roman" w:hAnsi="Times New Roman" w:cs="Times New Roman"/>
        </w:rPr>
        <w:t xml:space="preserve">, hindering </w:t>
      </w:r>
      <w:r w:rsidR="00337FC3" w:rsidRPr="005B5EC4">
        <w:rPr>
          <w:rFonts w:ascii="Times New Roman" w:hAnsi="Times New Roman" w:cs="Times New Roman"/>
        </w:rPr>
        <w:t xml:space="preserve">a more direct </w:t>
      </w:r>
      <w:r w:rsidR="00D130B0" w:rsidRPr="005B5EC4">
        <w:rPr>
          <w:rFonts w:ascii="Times New Roman" w:hAnsi="Times New Roman" w:cs="Times New Roman"/>
        </w:rPr>
        <w:t>comparison</w:t>
      </w:r>
      <w:r w:rsidR="00A2384D" w:rsidRPr="005B5EC4">
        <w:rPr>
          <w:rFonts w:ascii="Times New Roman" w:hAnsi="Times New Roman" w:cs="Times New Roman"/>
        </w:rPr>
        <w:t>)</w:t>
      </w:r>
      <w:r w:rsidR="00377B61" w:rsidRPr="005B5EC4">
        <w:rPr>
          <w:rFonts w:ascii="Times New Roman" w:hAnsi="Times New Roman" w:cs="Times New Roman"/>
        </w:rPr>
        <w:t xml:space="preserve">. </w:t>
      </w:r>
    </w:p>
    <w:p w14:paraId="4E6B03ED" w14:textId="77777777" w:rsidR="00810A67" w:rsidRPr="005B5EC4" w:rsidRDefault="00810A67" w:rsidP="000A792F">
      <w:pPr>
        <w:spacing w:line="360" w:lineRule="auto"/>
        <w:jc w:val="both"/>
        <w:rPr>
          <w:rFonts w:ascii="Times New Roman" w:hAnsi="Times New Roman" w:cs="Times New Roman"/>
          <w:color w:val="FF0000"/>
        </w:rPr>
      </w:pPr>
    </w:p>
    <w:p w14:paraId="08F4135F" w14:textId="6A320C40" w:rsidR="00EA6CA7" w:rsidRPr="005B5EC4" w:rsidRDefault="00DE06A7" w:rsidP="0006545E">
      <w:pPr>
        <w:spacing w:line="360" w:lineRule="auto"/>
        <w:jc w:val="both"/>
        <w:rPr>
          <w:rFonts w:ascii="Times New Roman" w:hAnsi="Times New Roman" w:cs="Times New Roman"/>
          <w:iCs/>
          <w:color w:val="FF0000"/>
        </w:rPr>
      </w:pPr>
      <w:r w:rsidRPr="005B5EC4">
        <w:rPr>
          <w:rFonts w:ascii="Times New Roman" w:hAnsi="Times New Roman" w:cs="Times New Roman"/>
          <w:iCs/>
        </w:rPr>
        <w:t>Clustering of storms</w:t>
      </w:r>
      <w:r w:rsidR="009345E3" w:rsidRPr="005B5EC4">
        <w:rPr>
          <w:rFonts w:ascii="Times New Roman" w:hAnsi="Times New Roman" w:cs="Times New Roman"/>
          <w:iCs/>
        </w:rPr>
        <w:t xml:space="preserve"> is an important issue as it </w:t>
      </w:r>
      <w:r w:rsidRPr="005B5EC4">
        <w:rPr>
          <w:rFonts w:ascii="Times New Roman" w:hAnsi="Times New Roman" w:cs="Times New Roman"/>
          <w:iCs/>
        </w:rPr>
        <w:t>can lead</w:t>
      </w:r>
      <w:r w:rsidR="0006545E" w:rsidRPr="005B5EC4">
        <w:rPr>
          <w:rFonts w:ascii="Times New Roman" w:hAnsi="Times New Roman" w:cs="Times New Roman"/>
          <w:iCs/>
        </w:rPr>
        <w:t>, through compounding effects,</w:t>
      </w:r>
      <w:r w:rsidRPr="005B5EC4">
        <w:rPr>
          <w:rFonts w:ascii="Times New Roman" w:hAnsi="Times New Roman" w:cs="Times New Roman"/>
          <w:iCs/>
        </w:rPr>
        <w:t xml:space="preserve"> to </w:t>
      </w:r>
      <w:r w:rsidR="00C7304E" w:rsidRPr="005B5EC4">
        <w:rPr>
          <w:rFonts w:ascii="Times New Roman" w:hAnsi="Times New Roman" w:cs="Times New Roman"/>
          <w:iCs/>
        </w:rPr>
        <w:t xml:space="preserve">large socioeconomic impacts and </w:t>
      </w:r>
      <w:r w:rsidRPr="005B5EC4">
        <w:rPr>
          <w:rFonts w:ascii="Times New Roman" w:hAnsi="Times New Roman" w:cs="Times New Roman"/>
          <w:iCs/>
        </w:rPr>
        <w:t>cumulative insurance losses</w:t>
      </w:r>
      <w:r w:rsidRPr="005B5EC4">
        <w:rPr>
          <w:rFonts w:ascii="Times New Roman" w:hAnsi="Times New Roman" w:cs="Times New Roman"/>
          <w:iCs/>
        </w:rPr>
        <w:fldChar w:fldCharType="begin"/>
      </w:r>
      <w:r w:rsidR="00A206C4">
        <w:rPr>
          <w:rFonts w:ascii="Times New Roman" w:hAnsi="Times New Roman" w:cs="Times New Roman"/>
          <w:iCs/>
        </w:rPr>
        <w:instrText xml:space="preserve"> ADDIN PAPERS2_CITATIONS &lt;citation&gt;&lt;uuid&gt;7EB89965-0AA9-4DA4-A335-E8A7AEAC04AC&lt;/uuid&gt;&lt;priority&gt;0&lt;/priority&gt;&lt;publications&gt;&lt;publication&gt;&lt;uuid&gt;EE3E0CAC-111D-4427-A30A-227F13C8B252&lt;/uuid&gt;&lt;volume&gt;118&lt;/volume&gt;&lt;doi&gt;10.1002/2013JD020564&lt;/doi&gt;&lt;subtitle&gt;CLUSTERING OF EXTRATROPICAL CYCLONES&lt;/subtitle&gt;&lt;startpage&gt;12,476&lt;/startpage&gt;&lt;publication_date&gt;99201311271200000000222000&lt;/publication_date&gt;&lt;url&gt;http://onlinelibrary.wiley.com/doi/10.1002/2013JD020564/full&lt;/url&gt;&lt;type&gt;400&lt;/type&gt;&lt;title&gt;Serial clustering of extratropical cyclones over the North Atlantic and Europe under recent and future climate conditions&lt;/title&gt;&lt;number&gt;22&lt;/number&gt;&lt;subtype&gt;400&lt;/subtype&gt;&lt;endpage&gt;12,485&lt;/endpage&gt;&lt;bundle&gt;&lt;publication&gt;&lt;title&gt;Journal of Geophysical Research: Atmospheres&lt;/title&gt;&lt;type&gt;-100&lt;/type&gt;&lt;subtype&gt;-100&lt;/subtype&gt;&lt;uuid&gt;7161DAC0-E697-420C-8216-8BA304AE3CD0&lt;/uuid&gt;&lt;/publication&gt;&lt;/bundle&gt;&lt;authors&gt;&lt;author&gt;&lt;firstName&gt;Joaquim&lt;/firstName&gt;&lt;middleNames&gt;G&lt;/middleNames&gt;&lt;lastName&gt;Pinto&lt;/lastName&gt;&lt;/author&gt;&lt;author&gt;&lt;firstName&gt;Nina&lt;/firstName&gt;&lt;lastName&gt;Bellenbaum&lt;/lastName&gt;&lt;/author&gt;&lt;author&gt;&lt;firstName&gt;Melanie&lt;/firstName&gt;&lt;middleNames&gt;K&lt;/middleNames&gt;&lt;lastName&gt;Karremann&lt;/lastName&gt;&lt;/author&gt;&lt;author&gt;&lt;lastName&gt;Marta&lt;/lastName&gt;&lt;firstName&gt;Paul&lt;/firstName&gt;&lt;middleNames&gt;M&lt;/middleNames&gt;&lt;droppingParticle&gt;Della&lt;/droppingParticle&gt;&lt;/author&gt;&lt;/authors&gt;&lt;/publication&gt;&lt;/publications&gt;&lt;cites&gt;&lt;/cites&gt;&lt;/citation&gt;</w:instrText>
      </w:r>
      <w:r w:rsidRPr="005B5EC4">
        <w:rPr>
          <w:rFonts w:ascii="Times New Roman" w:hAnsi="Times New Roman" w:cs="Times New Roman"/>
          <w:iCs/>
        </w:rPr>
        <w:fldChar w:fldCharType="separate"/>
      </w:r>
      <w:r w:rsidR="006C1D6F">
        <w:rPr>
          <w:rFonts w:ascii="Times New Roman" w:hAnsi="Times New Roman" w:cs="Times New Roman"/>
          <w:vertAlign w:val="superscript"/>
        </w:rPr>
        <w:t>32</w:t>
      </w:r>
      <w:r w:rsidRPr="005B5EC4">
        <w:rPr>
          <w:rFonts w:ascii="Times New Roman" w:hAnsi="Times New Roman" w:cs="Times New Roman"/>
          <w:iCs/>
        </w:rPr>
        <w:fldChar w:fldCharType="end"/>
      </w:r>
      <w:r w:rsidR="00C7304E" w:rsidRPr="006F6A43">
        <w:rPr>
          <w:rFonts w:ascii="Times New Roman" w:hAnsi="Times New Roman" w:cs="Times New Roman"/>
          <w:iCs/>
          <w:vertAlign w:val="superscript"/>
        </w:rPr>
        <w:t>,</w:t>
      </w:r>
      <w:r w:rsidR="00C7304E" w:rsidRPr="005B5EC4">
        <w:rPr>
          <w:rFonts w:ascii="Times New Roman" w:hAnsi="Times New Roman" w:cs="Times New Roman"/>
          <w:iCs/>
          <w:vertAlign w:val="superscript"/>
        </w:rPr>
        <w:fldChar w:fldCharType="begin"/>
      </w:r>
      <w:r w:rsidR="00A206C4">
        <w:rPr>
          <w:rFonts w:ascii="Times New Roman" w:hAnsi="Times New Roman" w:cs="Times New Roman"/>
          <w:iCs/>
          <w:vertAlign w:val="superscript"/>
        </w:rPr>
        <w:instrText xml:space="preserve"> ADDIN PAPERS2_CITATIONS &lt;citation&gt;&lt;uuid&gt;BE468426-0B26-4A57-AD51-2ACEC29E1EFF&lt;/uuid&gt;&lt;priority&gt;0&lt;/priority&gt;&lt;publications&gt;&lt;publication&gt;&lt;volume&gt;134&lt;/volume&gt;&lt;publication_date&gt;99201002251200000000222000&lt;/publication_date&gt;&lt;number&gt;8&lt;/number&gt;&lt;doi&gt;10.1175/MWR3160.1&lt;/doi&gt;&lt;startpage&gt;2224&lt;/startpage&gt;&lt;title&gt;Serial Clustering of Extratropical Cyclones&lt;/title&gt;&lt;uuid&gt;959D2906-69C4-4072-9A41-8CB0346CF982&lt;/uuid&gt;&lt;subtype&gt;400&lt;/subtype&gt;&lt;endpage&gt;2240&lt;/endpage&gt;&lt;type&gt;400&lt;/type&gt;&lt;url&gt;http://journals.ametsoc.org/doi/abs/10.1175/MWR3160.1&lt;/url&gt;&lt;bundle&gt;&lt;publication&gt;&lt;url&gt;http://dx.doi.org&lt;/url&gt;&lt;title&gt;Monthly Weather Review&lt;/title&gt;&lt;type&gt;-100&lt;/type&gt;&lt;subtype&gt;-100&lt;/subtype&gt;&lt;uuid&gt;5299430B-9451-48D3-9F61-034F72C9D00E&lt;/uuid&gt;&lt;/publication&gt;&lt;/bundle&gt;&lt;authors&gt;&lt;author&gt;&lt;firstName&gt;Pascal&lt;/firstName&gt;&lt;middleNames&gt;J&lt;/middleNames&gt;&lt;lastName&gt;Mailier&lt;/lastName&gt;&lt;/author&gt;&lt;author&gt;&lt;firstName&gt;David&lt;/firstName&gt;&lt;middleNames&gt;B&lt;/middleNames&gt;&lt;lastName&gt;Stephenson&lt;/lastName&gt;&lt;/author&gt;&lt;author&gt;&lt;firstName&gt;Christopher&lt;/firstName&gt;&lt;middleNames&gt;A T&lt;/middleNames&gt;&lt;lastName&gt;Ferro&lt;/lastName&gt;&lt;/author&gt;&lt;author&gt;&lt;firstName&gt;Kevin&lt;/firstName&gt;&lt;middleNames&gt;I&lt;/middleNames&gt;&lt;lastName&gt;Hodges&lt;/lastName&gt;&lt;/author&gt;&lt;author&gt;&lt;firstName&gt;Pascal&lt;/firstName&gt;&lt;middleNames&gt;J&lt;/middleNames&gt;&lt;lastName&gt;Mailier&lt;/lastName&gt;&lt;/author&gt;&lt;author&gt;&lt;firstName&gt;David&lt;/firstName&gt;&lt;middleNames&gt;B&lt;/middleNames&gt;&lt;lastName&gt;Stephenson&lt;/lastName&gt;&lt;/author&gt;&lt;author&gt;&lt;firstName&gt;Christopher&lt;/firstName&gt;&lt;middleNames&gt;A T&lt;/middleNames&gt;&lt;lastName&gt;Ferro&lt;/lastName&gt;&lt;/author&gt;&lt;author&gt;&lt;firstName&gt;Kevin&lt;/firstName&gt;&lt;middleNames&gt;I&lt;/middleNames&gt;&lt;lastName&gt;Hodges&lt;/lastName&gt;&lt;/author&gt;&lt;/authors&gt;&lt;/publication&gt;&lt;/publications&gt;&lt;cites&gt;&lt;/cites&gt;&lt;/citation&gt;</w:instrText>
      </w:r>
      <w:r w:rsidR="00C7304E" w:rsidRPr="005B5EC4">
        <w:rPr>
          <w:rFonts w:ascii="Times New Roman" w:hAnsi="Times New Roman" w:cs="Times New Roman"/>
          <w:iCs/>
          <w:vertAlign w:val="superscript"/>
        </w:rPr>
        <w:fldChar w:fldCharType="separate"/>
      </w:r>
      <w:r w:rsidR="006C1D6F">
        <w:rPr>
          <w:rFonts w:ascii="Times New Roman" w:hAnsi="Times New Roman" w:cs="Times New Roman"/>
          <w:vertAlign w:val="superscript"/>
        </w:rPr>
        <w:t>29</w:t>
      </w:r>
      <w:r w:rsidR="00C7304E" w:rsidRPr="005B5EC4">
        <w:rPr>
          <w:rFonts w:ascii="Times New Roman" w:hAnsi="Times New Roman" w:cs="Times New Roman"/>
          <w:iCs/>
          <w:vertAlign w:val="superscript"/>
        </w:rPr>
        <w:fldChar w:fldCharType="end"/>
      </w:r>
      <w:r w:rsidR="009345E3" w:rsidRPr="006F6A43">
        <w:rPr>
          <w:rFonts w:ascii="Times New Roman" w:hAnsi="Times New Roman" w:cs="Times New Roman"/>
          <w:iCs/>
        </w:rPr>
        <w:t xml:space="preserve">. </w:t>
      </w:r>
      <w:r w:rsidR="00BF1F5A" w:rsidRPr="005B5EC4">
        <w:rPr>
          <w:rFonts w:ascii="Times New Roman" w:hAnsi="Times New Roman" w:cs="Times New Roman"/>
          <w:iCs/>
        </w:rPr>
        <w:t>Several studies</w:t>
      </w:r>
      <w:r w:rsidR="00ED0BF0" w:rsidRPr="005B5EC4">
        <w:rPr>
          <w:rFonts w:ascii="Times New Roman" w:hAnsi="Times New Roman" w:cs="Times New Roman"/>
          <w:iCs/>
          <w:lang w:val="en-GB"/>
        </w:rPr>
        <w:fldChar w:fldCharType="begin"/>
      </w:r>
      <w:r w:rsidR="00A206C4">
        <w:rPr>
          <w:rFonts w:ascii="Times New Roman" w:hAnsi="Times New Roman" w:cs="Times New Roman"/>
          <w:iCs/>
          <w:lang w:val="en-GB"/>
        </w:rPr>
        <w:instrText xml:space="preserve"> ADDIN PAPERS2_CITATIONS &lt;citation&gt;&lt;uuid&gt;8CD9F880-5F5A-49DF-B0DC-944C7DA06EB9&lt;/uuid&gt;&lt;priority&gt;0&lt;/priority&gt;&lt;publications&gt;&lt;publication&gt;&lt;uuid&gt;4CDF12F5-04F7-40A6-9C12-A705098A0C59&lt;/uuid&gt;&lt;volume&gt;18&lt;/volume&gt;&lt;doi&gt;10.1127/0941-2948/2009/0393&lt;/doi&gt;&lt;startpage&gt;411&lt;/startpage&gt;&lt;publication_date&gt;99200900001200000000200000&lt;/publication_date&gt;&lt;url&gt;http://openurl.ingenta.com/content/xref?genre=article&amp;amp;issn=0941-2948&amp;amp;volume=18&amp;amp;issue=4&amp;amp;spage=411&lt;/url&gt;&lt;type&gt;400&lt;/type&gt;&lt;title&gt;Serial clustering of intense European storms&lt;/title&gt;&lt;publisher&gt;E. Schweizerbart'sche Verlagsbuchhandlung&lt;/publisher&gt;&lt;number&gt;4&lt;/number&gt;&lt;subtype&gt;400&lt;/subtype&gt;&lt;endpage&gt;424&lt;/endpage&gt;&lt;bundle&gt;&lt;publication&gt;&lt;title&gt;Meteorologische Zeitschrift&lt;/title&gt;&lt;type&gt;-100&lt;/type&gt;&lt;subtype&gt;-100&lt;/subtype&gt;&lt;uuid&gt;241E488C-D5E7-48F9-B39E-85BF5B1997DD&lt;/uuid&gt;&lt;/publication&gt;&lt;/bundle&gt;&lt;authors&gt;&lt;author&gt;&lt;firstName&gt;Renato&lt;/firstName&gt;&lt;lastName&gt;Vitolo&lt;/lastName&gt;&lt;/author&gt;&lt;author&gt;&lt;firstName&gt;David&lt;/firstName&gt;&lt;middleNames&gt;B&lt;/middleNames&gt;&lt;lastName&gt;Stephenson&lt;/lastName&gt;&lt;/author&gt;&lt;author&gt;&lt;firstName&gt;Ian&lt;/firstName&gt;&lt;middleNames&gt;M&lt;/middleNames&gt;&lt;lastName&gt;Cook&lt;/lastName&gt;&lt;/author&gt;&lt;author&gt;&lt;firstName&gt;Kirsten&lt;/firstName&gt;&lt;lastName&gt;Mitchell-Wallace&lt;/lastName&gt;&lt;/author&gt;&lt;/authors&gt;&lt;/publication&gt;&lt;/publications&gt;&lt;cites&gt;&lt;/cites&gt;&lt;/citation&gt;</w:instrText>
      </w:r>
      <w:r w:rsidR="00ED0BF0" w:rsidRPr="005B5EC4">
        <w:rPr>
          <w:rFonts w:ascii="Times New Roman" w:hAnsi="Times New Roman" w:cs="Times New Roman"/>
          <w:iCs/>
          <w:lang w:val="en-GB"/>
        </w:rPr>
        <w:fldChar w:fldCharType="separate"/>
      </w:r>
      <w:r w:rsidR="006C1D6F">
        <w:rPr>
          <w:rFonts w:ascii="Times New Roman" w:hAnsi="Times New Roman" w:cs="Times New Roman"/>
          <w:vertAlign w:val="superscript"/>
        </w:rPr>
        <w:t>30</w:t>
      </w:r>
      <w:r w:rsidR="00ED0BF0" w:rsidRPr="005B5EC4">
        <w:rPr>
          <w:rFonts w:ascii="Times New Roman" w:hAnsi="Times New Roman" w:cs="Times New Roman"/>
          <w:iCs/>
          <w:lang w:val="en-GB"/>
        </w:rPr>
        <w:fldChar w:fldCharType="end"/>
      </w:r>
      <w:r w:rsidR="00ED0BF0" w:rsidRPr="006F6A43">
        <w:rPr>
          <w:rFonts w:ascii="Times New Roman" w:hAnsi="Times New Roman" w:cs="Times New Roman"/>
          <w:iCs/>
          <w:vertAlign w:val="superscript"/>
          <w:lang w:val="en-GB"/>
        </w:rPr>
        <w:t>,</w:t>
      </w:r>
      <w:r w:rsidR="00ED0BF0" w:rsidRPr="005B5EC4">
        <w:rPr>
          <w:rFonts w:ascii="Times New Roman" w:hAnsi="Times New Roman" w:cs="Times New Roman"/>
          <w:iCs/>
          <w:vertAlign w:val="superscript"/>
          <w:lang w:val="en-GB"/>
        </w:rPr>
        <w:fldChar w:fldCharType="begin"/>
      </w:r>
      <w:r w:rsidR="00A206C4">
        <w:rPr>
          <w:rFonts w:ascii="Times New Roman" w:hAnsi="Times New Roman" w:cs="Times New Roman"/>
          <w:iCs/>
          <w:vertAlign w:val="superscript"/>
          <w:lang w:val="en-GB"/>
        </w:rPr>
        <w:instrText xml:space="preserve"> ADDIN PAPERS2_CITATIONS &lt;citation&gt;&lt;uuid&gt;16CA3A8F-432F-4B5B-A8DC-A6A169B1FCCE&lt;/uuid&gt;&lt;priority&gt;0&lt;/priority&gt;&lt;publications&gt;&lt;publication&gt;&lt;uuid&gt;287131CB-25D6-49E7-BB00-3E7D8688E314&lt;/uuid&gt;&lt;volume&gt;33&lt;/volume&gt;&lt;doi&gt;10.1002/joc.3458&lt;/doi&gt;&lt;startpage&gt;629&lt;/startpage&gt;&lt;publication_date&gt;99201303151200000000222000&lt;/publication_date&gt;&lt;url&gt;http://onlinelibrary.wiley.com/doi/10.1002/joc.3458/full&lt;/url&gt;&lt;type&gt;400&lt;/type&gt;&lt;title&gt;On the temporal clustering of US floods and its relationship to climate teleconnection patterns&lt;/title&gt;&lt;publisher&gt;John Wiley &amp;amp; Sons, Ltd.&lt;/publisher&gt;&lt;number&gt;3&lt;/number&gt;&lt;subtype&gt;400&lt;/subtype&gt;&lt;endpage&gt;640&lt;/endpage&gt;&lt;bundle&gt;&lt;publication&gt;&lt;publisher&gt;John Wiley &amp;amp; Sons, Ltd.&lt;/publisher&gt;&lt;title&gt;International Journal of Climatology&lt;/title&gt;&lt;type&gt;-100&lt;/type&gt;&lt;subtype&gt;-100&lt;/subtype&gt;&lt;uuid&gt;83D13FDB-3153-44C6-9421-AF17D923DBD7&lt;/uuid&gt;&lt;/publication&gt;&lt;/bundle&gt;&lt;authors&gt;&lt;author&gt;&lt;firstName&gt;Gabriele&lt;/firstName&gt;&lt;lastName&gt;Villarini&lt;/lastName&gt;&lt;/author&gt;&lt;author&gt;&lt;firstName&gt;James&lt;/firstName&gt;&lt;middleNames&gt;A&lt;/middleNames&gt;&lt;lastName&gt;Smith&lt;/lastName&gt;&lt;/author&gt;&lt;author&gt;&lt;firstName&gt;Renato&lt;/firstName&gt;&lt;lastName&gt;Vitolo&lt;/lastName&gt;&lt;/author&gt;&lt;author&gt;&lt;firstName&gt;David&lt;/firstName&gt;&lt;middleNames&gt;B&lt;/middleNames&gt;&lt;lastName&gt;Stephenson&lt;/lastName&gt;&lt;/author&gt;&lt;/authors&gt;&lt;/publication&gt;&lt;/publications&gt;&lt;cites&gt;&lt;/cites&gt;&lt;/citation&gt;</w:instrText>
      </w:r>
      <w:r w:rsidR="00ED0BF0" w:rsidRPr="005B5EC4">
        <w:rPr>
          <w:rFonts w:ascii="Times New Roman" w:hAnsi="Times New Roman" w:cs="Times New Roman"/>
          <w:iCs/>
          <w:vertAlign w:val="superscript"/>
          <w:lang w:val="en-GB"/>
        </w:rPr>
        <w:fldChar w:fldCharType="separate"/>
      </w:r>
      <w:r w:rsidR="006C1D6F">
        <w:rPr>
          <w:rFonts w:ascii="Times New Roman" w:hAnsi="Times New Roman" w:cs="Times New Roman"/>
          <w:vertAlign w:val="superscript"/>
        </w:rPr>
        <w:t>31</w:t>
      </w:r>
      <w:r w:rsidR="00ED0BF0" w:rsidRPr="005B5EC4">
        <w:rPr>
          <w:rFonts w:ascii="Times New Roman" w:hAnsi="Times New Roman" w:cs="Times New Roman"/>
          <w:iCs/>
          <w:vertAlign w:val="superscript"/>
          <w:lang w:val="en-GB"/>
        </w:rPr>
        <w:fldChar w:fldCharType="end"/>
      </w:r>
      <w:r w:rsidR="00ED0BF0" w:rsidRPr="006F6A43">
        <w:rPr>
          <w:rFonts w:ascii="Times New Roman" w:hAnsi="Times New Roman" w:cs="Times New Roman"/>
          <w:iCs/>
          <w:vertAlign w:val="superscript"/>
          <w:lang w:val="en-GB"/>
        </w:rPr>
        <w:t>,</w:t>
      </w:r>
      <w:r w:rsidR="00ED0BF0" w:rsidRPr="005B5EC4">
        <w:rPr>
          <w:rFonts w:ascii="Times New Roman" w:hAnsi="Times New Roman" w:cs="Times New Roman"/>
          <w:iCs/>
          <w:vertAlign w:val="superscript"/>
          <w:lang w:val="en-GB"/>
        </w:rPr>
        <w:fldChar w:fldCharType="begin"/>
      </w:r>
      <w:r w:rsidR="00A206C4">
        <w:rPr>
          <w:rFonts w:ascii="Times New Roman" w:hAnsi="Times New Roman" w:cs="Times New Roman"/>
          <w:iCs/>
          <w:vertAlign w:val="superscript"/>
          <w:lang w:val="en-GB"/>
        </w:rPr>
        <w:instrText xml:space="preserve"> ADDIN PAPERS2_CITATIONS &lt;citation&gt;&lt;uuid&gt;F84660E1-1494-4082-8123-6547AD854B5B&lt;/uuid&gt;&lt;priority&gt;0&lt;/priority&gt;&lt;publications&gt;&lt;publication&gt;&lt;uuid&gt;EE3E0CAC-111D-4427-A30A-227F13C8B252&lt;/uuid&gt;&lt;volume&gt;118&lt;/volume&gt;&lt;doi&gt;10.1002/2013JD020564&lt;/doi&gt;&lt;subtitle&gt;CLUSTERING OF EXTRATROPICAL CYCLONES&lt;/subtitle&gt;&lt;startpage&gt;12,476&lt;/startpage&gt;&lt;publication_date&gt;99201311271200000000222000&lt;/publication_date&gt;&lt;url&gt;http://onlinelibrary.wiley.com/doi/10.1002/2013JD020564/full&lt;/url&gt;&lt;type&gt;400&lt;/type&gt;&lt;title&gt;Serial clustering of extratropical cyclones over the North Atlantic and Europe under recent and future climate conditions&lt;/title&gt;&lt;number&gt;22&lt;/number&gt;&lt;subtype&gt;400&lt;/subtype&gt;&lt;endpage&gt;12,485&lt;/endpage&gt;&lt;bundle&gt;&lt;publication&gt;&lt;title&gt;Journal of Geophysical Research: Atmospheres&lt;/title&gt;&lt;type&gt;-100&lt;/type&gt;&lt;subtype&gt;-100&lt;/subtype&gt;&lt;uuid&gt;7161DAC0-E697-420C-8216-8BA304AE3CD0&lt;/uuid&gt;&lt;/publication&gt;&lt;/bundle&gt;&lt;authors&gt;&lt;author&gt;&lt;firstName&gt;Joaquim&lt;/firstName&gt;&lt;middleNames&gt;G&lt;/middleNames&gt;&lt;lastName&gt;Pinto&lt;/lastName&gt;&lt;/author&gt;&lt;author&gt;&lt;firstName&gt;Nina&lt;/firstName&gt;&lt;lastName&gt;Bellenbaum&lt;/lastName&gt;&lt;/author&gt;&lt;author&gt;&lt;firstName&gt;Melanie&lt;/firstName&gt;&lt;middleNames&gt;K&lt;/middleNames&gt;&lt;lastName&gt;Karremann&lt;/lastName&gt;&lt;/author&gt;&lt;author&gt;&lt;lastName&gt;Marta&lt;/lastName&gt;&lt;firstName&gt;Paul&lt;/firstName&gt;&lt;middleNames&gt;M&lt;/middleNames&gt;&lt;droppingParticle&gt;Della&lt;/droppingParticle&gt;&lt;/author&gt;&lt;/authors&gt;&lt;/publication&gt;&lt;/publications&gt;&lt;cites&gt;&lt;/cites&gt;&lt;/citation&gt;</w:instrText>
      </w:r>
      <w:r w:rsidR="00ED0BF0" w:rsidRPr="005B5EC4">
        <w:rPr>
          <w:rFonts w:ascii="Times New Roman" w:hAnsi="Times New Roman" w:cs="Times New Roman"/>
          <w:iCs/>
          <w:vertAlign w:val="superscript"/>
          <w:lang w:val="en-GB"/>
        </w:rPr>
        <w:fldChar w:fldCharType="separate"/>
      </w:r>
      <w:r w:rsidR="006C1D6F">
        <w:rPr>
          <w:rFonts w:ascii="Times New Roman" w:hAnsi="Times New Roman" w:cs="Times New Roman"/>
          <w:vertAlign w:val="superscript"/>
        </w:rPr>
        <w:t>32</w:t>
      </w:r>
      <w:r w:rsidR="00ED0BF0" w:rsidRPr="005B5EC4">
        <w:rPr>
          <w:rFonts w:ascii="Times New Roman" w:hAnsi="Times New Roman" w:cs="Times New Roman"/>
          <w:iCs/>
          <w:vertAlign w:val="superscript"/>
          <w:lang w:val="en-GB"/>
        </w:rPr>
        <w:fldChar w:fldCharType="end"/>
      </w:r>
      <w:r w:rsidR="00ED0BF0" w:rsidRPr="006F6A43">
        <w:rPr>
          <w:rFonts w:ascii="Times New Roman" w:hAnsi="Times New Roman" w:cs="Times New Roman"/>
          <w:iCs/>
          <w:vertAlign w:val="superscript"/>
          <w:lang w:val="en-GB"/>
        </w:rPr>
        <w:t>,</w:t>
      </w:r>
      <w:r w:rsidR="00BF1F5A" w:rsidRPr="006F6A43">
        <w:rPr>
          <w:rFonts w:ascii="Times New Roman" w:hAnsi="Times New Roman" w:cs="Times New Roman"/>
          <w:iCs/>
          <w:vertAlign w:val="superscript"/>
          <w:lang w:val="en-GB"/>
        </w:rPr>
        <w:t xml:space="preserve"> </w:t>
      </w:r>
      <w:r w:rsidR="00BF1F5A" w:rsidRPr="005B5EC4">
        <w:rPr>
          <w:rFonts w:ascii="Times New Roman" w:hAnsi="Times New Roman" w:cs="Times New Roman"/>
          <w:iCs/>
          <w:lang w:val="en-GB"/>
        </w:rPr>
        <w:t>have recently investigated</w:t>
      </w:r>
      <w:r w:rsidR="00BF1F5A" w:rsidRPr="005B5EC4">
        <w:rPr>
          <w:rFonts w:ascii="Times New Roman" w:hAnsi="Times New Roman" w:cs="Times New Roman"/>
          <w:iCs/>
          <w:vertAlign w:val="superscript"/>
          <w:lang w:val="en-GB"/>
        </w:rPr>
        <w:t xml:space="preserve"> </w:t>
      </w:r>
      <w:r w:rsidR="00BF1F5A" w:rsidRPr="005B5EC4">
        <w:rPr>
          <w:rFonts w:ascii="Times New Roman" w:hAnsi="Times New Roman" w:cs="Times New Roman"/>
          <w:iCs/>
          <w:lang w:val="en-GB"/>
        </w:rPr>
        <w:t>the mechanism</w:t>
      </w:r>
      <w:r w:rsidR="008D6E1B" w:rsidRPr="005B5EC4">
        <w:rPr>
          <w:rFonts w:ascii="Times New Roman" w:hAnsi="Times New Roman" w:cs="Times New Roman"/>
          <w:iCs/>
          <w:lang w:val="en-GB"/>
        </w:rPr>
        <w:t>s</w:t>
      </w:r>
      <w:r w:rsidR="00BF1F5A" w:rsidRPr="005B5EC4">
        <w:rPr>
          <w:rFonts w:ascii="Times New Roman" w:hAnsi="Times New Roman" w:cs="Times New Roman"/>
          <w:iCs/>
          <w:lang w:val="en-GB"/>
        </w:rPr>
        <w:t xml:space="preserve"> responsible for generating sequences of storms over short periods</w:t>
      </w:r>
      <w:r w:rsidR="00ED0BF0" w:rsidRPr="005B5EC4">
        <w:rPr>
          <w:rFonts w:ascii="Times New Roman" w:hAnsi="Times New Roman" w:cs="Times New Roman"/>
          <w:iCs/>
          <w:lang w:val="en-GB"/>
        </w:rPr>
        <w:t>.</w:t>
      </w:r>
      <w:r w:rsidRPr="005B5EC4">
        <w:rPr>
          <w:rFonts w:ascii="Times New Roman" w:hAnsi="Times New Roman" w:cs="Times New Roman"/>
          <w:iCs/>
        </w:rPr>
        <w:t xml:space="preserve"> </w:t>
      </w:r>
      <w:r w:rsidR="00810A67" w:rsidRPr="005B5EC4">
        <w:rPr>
          <w:rFonts w:ascii="Times New Roman" w:hAnsi="Times New Roman" w:cs="Times New Roman"/>
          <w:iCs/>
        </w:rPr>
        <w:t>From the available</w:t>
      </w:r>
      <w:r w:rsidR="00AA70FC" w:rsidRPr="005B5EC4">
        <w:rPr>
          <w:rFonts w:ascii="Times New Roman" w:hAnsi="Times New Roman" w:cs="Times New Roman"/>
          <w:iCs/>
        </w:rPr>
        <w:t xml:space="preserve"> data</w:t>
      </w:r>
      <w:r w:rsidR="00656E75" w:rsidRPr="005B5EC4">
        <w:rPr>
          <w:rFonts w:ascii="Times New Roman" w:hAnsi="Times New Roman" w:cs="Times New Roman"/>
          <w:iCs/>
        </w:rPr>
        <w:t xml:space="preserve"> </w:t>
      </w:r>
      <w:r w:rsidR="00AA70FC" w:rsidRPr="005B5EC4">
        <w:rPr>
          <w:rFonts w:ascii="Times New Roman" w:hAnsi="Times New Roman" w:cs="Times New Roman"/>
          <w:iCs/>
        </w:rPr>
        <w:t>we identified seven</w:t>
      </w:r>
      <w:r w:rsidR="00810A67" w:rsidRPr="005B5EC4">
        <w:rPr>
          <w:rFonts w:ascii="Times New Roman" w:hAnsi="Times New Roman" w:cs="Times New Roman"/>
          <w:iCs/>
        </w:rPr>
        <w:t xml:space="preserve"> pairs of extreme sea level events and 13 pairs of extreme skew sur</w:t>
      </w:r>
      <w:r w:rsidR="00822BD1" w:rsidRPr="005B5EC4">
        <w:rPr>
          <w:rFonts w:ascii="Times New Roman" w:hAnsi="Times New Roman" w:cs="Times New Roman"/>
          <w:iCs/>
        </w:rPr>
        <w:t>ge events that occurred within four</w:t>
      </w:r>
      <w:r w:rsidR="00810A67" w:rsidRPr="005B5EC4">
        <w:rPr>
          <w:rFonts w:ascii="Times New Roman" w:hAnsi="Times New Roman" w:cs="Times New Roman"/>
          <w:iCs/>
        </w:rPr>
        <w:t xml:space="preserve"> days</w:t>
      </w:r>
      <w:r w:rsidR="00F11422" w:rsidRPr="005B5EC4">
        <w:rPr>
          <w:rFonts w:ascii="Times New Roman" w:hAnsi="Times New Roman" w:cs="Times New Roman"/>
          <w:iCs/>
        </w:rPr>
        <w:t xml:space="preserve"> of each other</w:t>
      </w:r>
      <w:r w:rsidR="00810A67" w:rsidRPr="005B5EC4">
        <w:rPr>
          <w:rFonts w:ascii="Times New Roman" w:hAnsi="Times New Roman" w:cs="Times New Roman"/>
          <w:iCs/>
        </w:rPr>
        <w:t xml:space="preserve">. </w:t>
      </w:r>
      <w:r w:rsidR="006606AA" w:rsidRPr="005B5EC4">
        <w:rPr>
          <w:rFonts w:ascii="Times New Roman" w:hAnsi="Times New Roman" w:cs="Times New Roman"/>
          <w:iCs/>
        </w:rPr>
        <w:t xml:space="preserve">From a flood risk perspective, a crucial finding is </w:t>
      </w:r>
      <w:r w:rsidR="0006545E" w:rsidRPr="005B5EC4">
        <w:rPr>
          <w:rFonts w:ascii="Times New Roman" w:hAnsi="Times New Roman" w:cs="Times New Roman"/>
          <w:iCs/>
        </w:rPr>
        <w:t xml:space="preserve">that </w:t>
      </w:r>
      <w:r w:rsidR="007C4241" w:rsidRPr="005B5EC4">
        <w:rPr>
          <w:rFonts w:ascii="Times New Roman" w:hAnsi="Times New Roman" w:cs="Times New Roman"/>
          <w:iCs/>
        </w:rPr>
        <w:t>these</w:t>
      </w:r>
      <w:r w:rsidR="006606AA" w:rsidRPr="005B5EC4">
        <w:rPr>
          <w:rFonts w:ascii="Times New Roman" w:hAnsi="Times New Roman" w:cs="Times New Roman"/>
          <w:iCs/>
        </w:rPr>
        <w:t xml:space="preserve"> close succession</w:t>
      </w:r>
      <w:r w:rsidR="00DF104F" w:rsidRPr="005B5EC4">
        <w:rPr>
          <w:rFonts w:ascii="Times New Roman" w:hAnsi="Times New Roman" w:cs="Times New Roman"/>
          <w:iCs/>
        </w:rPr>
        <w:t xml:space="preserve"> events</w:t>
      </w:r>
      <w:r w:rsidR="006606AA" w:rsidRPr="005B5EC4">
        <w:rPr>
          <w:rFonts w:ascii="Times New Roman" w:hAnsi="Times New Roman" w:cs="Times New Roman"/>
          <w:iCs/>
        </w:rPr>
        <w:t xml:space="preserve"> </w:t>
      </w:r>
      <w:r w:rsidR="00176D76" w:rsidRPr="005B5EC4">
        <w:rPr>
          <w:rFonts w:ascii="Times New Roman" w:hAnsi="Times New Roman" w:cs="Times New Roman"/>
          <w:iCs/>
        </w:rPr>
        <w:t xml:space="preserve">typically </w:t>
      </w:r>
      <w:r w:rsidR="006606AA" w:rsidRPr="005B5EC4">
        <w:rPr>
          <w:rFonts w:ascii="Times New Roman" w:hAnsi="Times New Roman" w:cs="Times New Roman"/>
          <w:iCs/>
        </w:rPr>
        <w:t xml:space="preserve">impacted different </w:t>
      </w:r>
      <w:r w:rsidR="00176D76" w:rsidRPr="005B5EC4">
        <w:rPr>
          <w:rFonts w:ascii="Times New Roman" w:hAnsi="Times New Roman" w:cs="Times New Roman"/>
          <w:iCs/>
        </w:rPr>
        <w:t xml:space="preserve">sites and </w:t>
      </w:r>
      <w:r w:rsidR="006606AA" w:rsidRPr="005B5EC4">
        <w:rPr>
          <w:rFonts w:ascii="Times New Roman" w:hAnsi="Times New Roman" w:cs="Times New Roman"/>
          <w:iCs/>
        </w:rPr>
        <w:t>stretches of coastline</w:t>
      </w:r>
      <w:r w:rsidR="00720BD6" w:rsidRPr="005B5EC4">
        <w:rPr>
          <w:rFonts w:ascii="Times New Roman" w:hAnsi="Times New Roman" w:cs="Times New Roman"/>
          <w:iCs/>
        </w:rPr>
        <w:t>. This is</w:t>
      </w:r>
      <w:r w:rsidR="00474E61" w:rsidRPr="005B5EC4">
        <w:rPr>
          <w:rFonts w:ascii="Times New Roman" w:hAnsi="Times New Roman" w:cs="Times New Roman"/>
          <w:iCs/>
        </w:rPr>
        <w:t xml:space="preserve"> because the two storms </w:t>
      </w:r>
      <w:r w:rsidR="00656E75" w:rsidRPr="005B5EC4">
        <w:rPr>
          <w:rFonts w:ascii="Times New Roman" w:hAnsi="Times New Roman" w:cs="Times New Roman"/>
          <w:iCs/>
        </w:rPr>
        <w:t>did</w:t>
      </w:r>
      <w:r w:rsidR="00A045C2" w:rsidRPr="005B5EC4">
        <w:rPr>
          <w:rFonts w:ascii="Times New Roman" w:hAnsi="Times New Roman" w:cs="Times New Roman"/>
          <w:iCs/>
        </w:rPr>
        <w:t xml:space="preserve"> </w:t>
      </w:r>
      <w:r w:rsidR="00656E75" w:rsidRPr="005B5EC4">
        <w:rPr>
          <w:rFonts w:ascii="Times New Roman" w:hAnsi="Times New Roman" w:cs="Times New Roman"/>
          <w:iCs/>
        </w:rPr>
        <w:t>n</w:t>
      </w:r>
      <w:r w:rsidR="00A045C2" w:rsidRPr="005B5EC4">
        <w:rPr>
          <w:rFonts w:ascii="Times New Roman" w:hAnsi="Times New Roman" w:cs="Times New Roman"/>
          <w:iCs/>
        </w:rPr>
        <w:t>o</w:t>
      </w:r>
      <w:r w:rsidR="00656E75" w:rsidRPr="005B5EC4">
        <w:rPr>
          <w:rFonts w:ascii="Times New Roman" w:hAnsi="Times New Roman" w:cs="Times New Roman"/>
          <w:iCs/>
        </w:rPr>
        <w:t>t</w:t>
      </w:r>
      <w:r w:rsidR="00474E61" w:rsidRPr="005B5EC4">
        <w:rPr>
          <w:rFonts w:ascii="Times New Roman" w:hAnsi="Times New Roman" w:cs="Times New Roman"/>
          <w:iCs/>
        </w:rPr>
        <w:t xml:space="preserve"> follow the same path</w:t>
      </w:r>
      <w:r w:rsidR="00656E75" w:rsidRPr="005B5EC4">
        <w:rPr>
          <w:rFonts w:ascii="Times New Roman" w:hAnsi="Times New Roman" w:cs="Times New Roman"/>
          <w:iCs/>
        </w:rPr>
        <w:t xml:space="preserve">, but </w:t>
      </w:r>
      <w:r w:rsidR="00D130B0" w:rsidRPr="005B5EC4">
        <w:rPr>
          <w:rFonts w:ascii="Times New Roman" w:hAnsi="Times New Roman" w:cs="Times New Roman"/>
          <w:iCs/>
        </w:rPr>
        <w:t xml:space="preserve">rather </w:t>
      </w:r>
      <w:r w:rsidR="00656E75" w:rsidRPr="005B5EC4">
        <w:rPr>
          <w:rFonts w:ascii="Times New Roman" w:hAnsi="Times New Roman" w:cs="Times New Roman"/>
          <w:iCs/>
        </w:rPr>
        <w:t>deviated to the north or south of each other</w:t>
      </w:r>
      <w:r w:rsidR="006606AA" w:rsidRPr="005B5EC4">
        <w:rPr>
          <w:rFonts w:ascii="Times New Roman" w:hAnsi="Times New Roman" w:cs="Times New Roman"/>
          <w:iCs/>
        </w:rPr>
        <w:t>.</w:t>
      </w:r>
      <w:r w:rsidR="00836FDA" w:rsidRPr="005B5EC4">
        <w:rPr>
          <w:rFonts w:ascii="Times New Roman" w:hAnsi="Times New Roman" w:cs="Times New Roman"/>
          <w:iCs/>
        </w:rPr>
        <w:t xml:space="preserve"> </w:t>
      </w:r>
      <w:r w:rsidR="00F11422" w:rsidRPr="005B5EC4">
        <w:rPr>
          <w:rFonts w:ascii="Times New Roman" w:hAnsi="Times New Roman" w:cs="Times New Roman"/>
          <w:iCs/>
        </w:rPr>
        <w:t>I</w:t>
      </w:r>
      <w:r w:rsidR="009758BC" w:rsidRPr="005B5EC4">
        <w:rPr>
          <w:rFonts w:ascii="Times New Roman" w:hAnsi="Times New Roman" w:cs="Times New Roman"/>
          <w:iCs/>
        </w:rPr>
        <w:t>nteresting</w:t>
      </w:r>
      <w:r w:rsidR="00F11422" w:rsidRPr="005B5EC4">
        <w:rPr>
          <w:rFonts w:ascii="Times New Roman" w:hAnsi="Times New Roman" w:cs="Times New Roman"/>
          <w:iCs/>
        </w:rPr>
        <w:t>ly</w:t>
      </w:r>
      <w:r w:rsidR="0006545E" w:rsidRPr="005B5EC4">
        <w:rPr>
          <w:rFonts w:ascii="Times New Roman" w:hAnsi="Times New Roman" w:cs="Times New Roman"/>
          <w:iCs/>
        </w:rPr>
        <w:t>,</w:t>
      </w:r>
      <w:r w:rsidR="006A7346" w:rsidRPr="005B5EC4">
        <w:rPr>
          <w:rFonts w:ascii="Times New Roman" w:hAnsi="Times New Roman" w:cs="Times New Roman"/>
          <w:iCs/>
        </w:rPr>
        <w:t xml:space="preserve"> </w:t>
      </w:r>
      <w:r w:rsidR="006606AA" w:rsidRPr="005B5EC4">
        <w:rPr>
          <w:rFonts w:ascii="Times New Roman" w:hAnsi="Times New Roman" w:cs="Times New Roman"/>
          <w:iCs/>
        </w:rPr>
        <w:t xml:space="preserve">we </w:t>
      </w:r>
      <w:r w:rsidR="006606AA" w:rsidRPr="005B5EC4">
        <w:rPr>
          <w:rFonts w:ascii="Times New Roman" w:hAnsi="Times New Roman" w:cs="Times New Roman"/>
          <w:iCs/>
        </w:rPr>
        <w:lastRenderedPageBreak/>
        <w:t>found no</w:t>
      </w:r>
      <w:r w:rsidR="006A7346" w:rsidRPr="005B5EC4">
        <w:rPr>
          <w:rFonts w:ascii="Times New Roman" w:hAnsi="Times New Roman" w:cs="Times New Roman"/>
          <w:iCs/>
        </w:rPr>
        <w:t xml:space="preserve"> recorded instances of extreme sea level events happening within 4-8 days of each other. </w:t>
      </w:r>
      <w:r w:rsidR="00822BD1" w:rsidRPr="005B5EC4">
        <w:rPr>
          <w:rFonts w:ascii="Times New Roman" w:hAnsi="Times New Roman" w:cs="Times New Roman"/>
          <w:iCs/>
        </w:rPr>
        <w:t xml:space="preserve">This is because </w:t>
      </w:r>
      <w:r w:rsidR="00836FDA" w:rsidRPr="005B5EC4">
        <w:rPr>
          <w:rFonts w:ascii="Times New Roman" w:hAnsi="Times New Roman" w:cs="Times New Roman"/>
          <w:iCs/>
        </w:rPr>
        <w:t>i</w:t>
      </w:r>
      <w:r w:rsidR="00EA6CA7" w:rsidRPr="005B5EC4">
        <w:rPr>
          <w:rFonts w:ascii="Times New Roman" w:hAnsi="Times New Roman" w:cs="Times New Roman"/>
          <w:iCs/>
        </w:rPr>
        <w:t>f storms are separate</w:t>
      </w:r>
      <w:r w:rsidR="006A7346" w:rsidRPr="005B5EC4">
        <w:rPr>
          <w:rFonts w:ascii="Times New Roman" w:hAnsi="Times New Roman" w:cs="Times New Roman"/>
          <w:iCs/>
        </w:rPr>
        <w:t>d by</w:t>
      </w:r>
      <w:r w:rsidR="00EA6CA7" w:rsidRPr="005B5EC4">
        <w:rPr>
          <w:rFonts w:ascii="Times New Roman" w:hAnsi="Times New Roman" w:cs="Times New Roman"/>
          <w:iCs/>
        </w:rPr>
        <w:t xml:space="preserve"> 4-8 days, one will always occur during neap tide, and the combined </w:t>
      </w:r>
      <w:r w:rsidR="00B2541C" w:rsidRPr="005B5EC4">
        <w:rPr>
          <w:rFonts w:ascii="Times New Roman" w:hAnsi="Times New Roman" w:cs="Times New Roman"/>
          <w:iCs/>
        </w:rPr>
        <w:t>sea</w:t>
      </w:r>
      <w:r w:rsidR="00EA6CA7" w:rsidRPr="005B5EC4">
        <w:rPr>
          <w:rFonts w:ascii="Times New Roman" w:hAnsi="Times New Roman" w:cs="Times New Roman"/>
          <w:iCs/>
        </w:rPr>
        <w:t xml:space="preserve"> level, even with a large storm surge, is unlikely to be high enough to lead to extreme levels</w:t>
      </w:r>
      <w:r w:rsidR="00734CE2" w:rsidRPr="005B5EC4">
        <w:rPr>
          <w:rFonts w:ascii="Times New Roman" w:hAnsi="Times New Roman" w:cs="Times New Roman"/>
          <w:iCs/>
        </w:rPr>
        <w:t xml:space="preserve"> (we are </w:t>
      </w:r>
      <w:r w:rsidR="00734CE2" w:rsidRPr="005B5EC4">
        <w:rPr>
          <w:rFonts w:ascii="Times New Roman" w:hAnsi="Times New Roman" w:cs="Times New Roman"/>
        </w:rPr>
        <w:t>aware of one exception - during the St Jude storm in October 2013 flooding occurred on a neap tide</w:t>
      </w:r>
      <w:r w:rsidR="008D6E1B" w:rsidRPr="005B5EC4">
        <w:rPr>
          <w:rFonts w:ascii="Times New Roman" w:hAnsi="Times New Roman" w:cs="Times New Roman"/>
        </w:rPr>
        <w:t xml:space="preserve"> and this appear</w:t>
      </w:r>
      <w:r w:rsidR="00A2384D" w:rsidRPr="005B5EC4">
        <w:rPr>
          <w:rFonts w:ascii="Times New Roman" w:hAnsi="Times New Roman" w:cs="Times New Roman"/>
        </w:rPr>
        <w:t>ed</w:t>
      </w:r>
      <w:r w:rsidR="008D6E1B" w:rsidRPr="005B5EC4">
        <w:rPr>
          <w:rFonts w:ascii="Times New Roman" w:hAnsi="Times New Roman" w:cs="Times New Roman"/>
        </w:rPr>
        <w:t xml:space="preserve"> to be due to a</w:t>
      </w:r>
      <w:r w:rsidR="00FE63BB" w:rsidRPr="005B5EC4">
        <w:rPr>
          <w:rFonts w:ascii="Times New Roman" w:hAnsi="Times New Roman" w:cs="Times New Roman"/>
        </w:rPr>
        <w:t>n</w:t>
      </w:r>
      <w:r w:rsidR="008D6E1B" w:rsidRPr="005B5EC4">
        <w:rPr>
          <w:rFonts w:ascii="Times New Roman" w:hAnsi="Times New Roman" w:cs="Times New Roman"/>
        </w:rPr>
        <w:t xml:space="preserve"> unusual meteorological tsunami</w:t>
      </w:r>
      <w:r w:rsidR="0046714F">
        <w:rPr>
          <w:rFonts w:ascii="Times New Roman" w:hAnsi="Times New Roman" w:cs="Times New Roman"/>
        </w:rPr>
        <w:fldChar w:fldCharType="begin"/>
      </w:r>
      <w:r w:rsidR="00A206C4">
        <w:rPr>
          <w:rFonts w:ascii="Times New Roman" w:hAnsi="Times New Roman" w:cs="Times New Roman"/>
        </w:rPr>
        <w:instrText xml:space="preserve"> ADDIN PAPERS2_CITATIONS &lt;citation&gt;&lt;uuid&gt;7C1B77AE-FA9C-4488-A8CA-CA28D1BC9C1A&lt;/uuid&gt;&lt;priority&gt;0&lt;/priority&gt;&lt;publications&gt;&lt;publication&gt;&lt;volume&gt;122&lt;/volume&gt;&lt;publication_date&gt;99201607001200000000220000&lt;/publication_date&gt;&lt;doi&gt;10.1016/j.csr.2016.03.021&lt;/doi&gt;&lt;startpage&gt;1&lt;/startpage&gt;&lt;title&gt;High-frequency sea level variations and implications for coastal flooding: A case study of the Solent, UK&lt;/title&gt;&lt;uuid&gt;B86F63DC-A160-45B5-9D90-FB4A27DBB111&lt;/uuid&gt;&lt;subtype&gt;400&lt;/subtype&gt;&lt;endpage&gt;13&lt;/endpage&gt;&lt;type&gt;400&lt;/type&gt;&lt;url&gt;http://linkinghub.elsevier.com/retrieve/pii/S0278434316301510&lt;/url&gt;&lt;bundle&gt;&lt;publication&gt;&lt;title&gt;Continental Shelf Research&lt;/title&gt;&lt;type&gt;-100&lt;/type&gt;&lt;subtype&gt;-100&lt;/subtype&gt;&lt;uuid&gt;63EB422B-F469-47C3-999A-A4D91F97C83E&lt;/uuid&gt;&lt;/publication&gt;&lt;/bundle&gt;&lt;authors&gt;&lt;author&gt;&lt;firstName&gt;Ozgun&lt;/firstName&gt;&lt;lastName&gt;Ozsoy&lt;/lastName&gt;&lt;/author&gt;&lt;author&gt;&lt;firstName&gt;Ivan&lt;/firstName&gt;&lt;middleNames&gt;D&lt;/middleNames&gt;&lt;lastName&gt;Haigh&lt;/lastName&gt;&lt;/author&gt;&lt;author&gt;&lt;firstName&gt;Matthew&lt;/firstName&gt;&lt;middleNames&gt;P&lt;/middleNames&gt;&lt;lastName&gt;Wadey&lt;/lastName&gt;&lt;/author&gt;&lt;author&gt;&lt;firstName&gt;Robert&lt;/firstName&gt;&lt;middleNames&gt;J&lt;/middleNames&gt;&lt;lastName&gt;Nicholls&lt;/lastName&gt;&lt;/author&gt;&lt;author&gt;&lt;firstName&gt;Neil&lt;/firstName&gt;&lt;middleNames&gt;C&lt;/middleNames&gt;&lt;lastName&gt;Wells&lt;/lastName&gt;&lt;/author&gt;&lt;/authors&gt;&lt;/publication&gt;&lt;/publications&gt;&lt;cites&gt;&lt;/cites&gt;&lt;/citation&gt;</w:instrText>
      </w:r>
      <w:r w:rsidR="0046714F">
        <w:rPr>
          <w:rFonts w:ascii="Times New Roman" w:hAnsi="Times New Roman" w:cs="Times New Roman"/>
        </w:rPr>
        <w:fldChar w:fldCharType="separate"/>
      </w:r>
      <w:r w:rsidR="006C1D6F">
        <w:rPr>
          <w:rFonts w:ascii="Times New Roman" w:hAnsi="Times New Roman" w:cs="Times New Roman"/>
          <w:vertAlign w:val="superscript"/>
        </w:rPr>
        <w:t>39</w:t>
      </w:r>
      <w:r w:rsidR="0046714F">
        <w:rPr>
          <w:rFonts w:ascii="Times New Roman" w:hAnsi="Times New Roman" w:cs="Times New Roman"/>
        </w:rPr>
        <w:fldChar w:fldCharType="end"/>
      </w:r>
      <w:r w:rsidR="00734CE2" w:rsidRPr="006F6A43">
        <w:rPr>
          <w:rFonts w:ascii="Times New Roman" w:hAnsi="Times New Roman" w:cs="Times New Roman"/>
        </w:rPr>
        <w:t>)</w:t>
      </w:r>
      <w:r w:rsidR="00EA6CA7" w:rsidRPr="006F6A43">
        <w:rPr>
          <w:rFonts w:ascii="Times New Roman" w:hAnsi="Times New Roman" w:cs="Times New Roman"/>
          <w:iCs/>
        </w:rPr>
        <w:t xml:space="preserve">. </w:t>
      </w:r>
      <w:r w:rsidR="006A7346" w:rsidRPr="005B5EC4">
        <w:rPr>
          <w:rFonts w:ascii="Times New Roman" w:hAnsi="Times New Roman" w:cs="Times New Roman"/>
          <w:iCs/>
        </w:rPr>
        <w:t xml:space="preserve">We </w:t>
      </w:r>
      <w:r w:rsidR="00DF104F" w:rsidRPr="005B5EC4">
        <w:rPr>
          <w:rFonts w:ascii="Times New Roman" w:hAnsi="Times New Roman" w:cs="Times New Roman"/>
          <w:iCs/>
        </w:rPr>
        <w:t>hypothesize</w:t>
      </w:r>
      <w:r w:rsidR="006A7346" w:rsidRPr="005B5EC4">
        <w:rPr>
          <w:rFonts w:ascii="Times New Roman" w:hAnsi="Times New Roman" w:cs="Times New Roman"/>
          <w:iCs/>
        </w:rPr>
        <w:t xml:space="preserve"> that</w:t>
      </w:r>
      <w:r w:rsidR="00EA6CA7" w:rsidRPr="005B5EC4">
        <w:rPr>
          <w:rFonts w:ascii="Times New Roman" w:hAnsi="Times New Roman" w:cs="Times New Roman"/>
          <w:iCs/>
        </w:rPr>
        <w:t xml:space="preserve"> where tidal ranges are small</w:t>
      </w:r>
      <w:r w:rsidR="004E3940" w:rsidRPr="005B5EC4">
        <w:rPr>
          <w:rFonts w:ascii="Times New Roman" w:hAnsi="Times New Roman" w:cs="Times New Roman"/>
          <w:iCs/>
        </w:rPr>
        <w:t xml:space="preserve">, </w:t>
      </w:r>
      <w:r w:rsidR="00A045C2" w:rsidRPr="005B5EC4">
        <w:rPr>
          <w:rFonts w:ascii="Times New Roman" w:hAnsi="Times New Roman" w:cs="Times New Roman"/>
          <w:iCs/>
        </w:rPr>
        <w:t xml:space="preserve">such as in </w:t>
      </w:r>
      <w:r w:rsidR="00BA031F" w:rsidRPr="005B5EC4">
        <w:rPr>
          <w:rFonts w:ascii="Times New Roman" w:hAnsi="Times New Roman" w:cs="Times New Roman"/>
          <w:iCs/>
        </w:rPr>
        <w:t>the Mediterranean</w:t>
      </w:r>
      <w:r w:rsidR="0006545E" w:rsidRPr="005B5EC4">
        <w:rPr>
          <w:rFonts w:ascii="Times New Roman" w:hAnsi="Times New Roman" w:cs="Times New Roman"/>
          <w:iCs/>
        </w:rPr>
        <w:t xml:space="preserve"> or Baltic Sea</w:t>
      </w:r>
      <w:r w:rsidR="006A7346" w:rsidRPr="005B5EC4">
        <w:rPr>
          <w:rFonts w:ascii="Times New Roman" w:hAnsi="Times New Roman" w:cs="Times New Roman"/>
          <w:iCs/>
        </w:rPr>
        <w:t xml:space="preserve">, the 4-8 day gap </w:t>
      </w:r>
      <w:r w:rsidR="00FD14F2" w:rsidRPr="005B5EC4">
        <w:rPr>
          <w:rFonts w:ascii="Times New Roman" w:hAnsi="Times New Roman" w:cs="Times New Roman"/>
          <w:iCs/>
        </w:rPr>
        <w:t>may</w:t>
      </w:r>
      <w:r w:rsidR="006A7346" w:rsidRPr="005B5EC4">
        <w:rPr>
          <w:rFonts w:ascii="Times New Roman" w:hAnsi="Times New Roman" w:cs="Times New Roman"/>
          <w:iCs/>
        </w:rPr>
        <w:t xml:space="preserve"> not be as apparent.</w:t>
      </w:r>
      <w:r w:rsidR="006A7346" w:rsidRPr="005B5EC4">
        <w:rPr>
          <w:rFonts w:ascii="Times New Roman" w:hAnsi="Times New Roman" w:cs="Times New Roman"/>
          <w:iCs/>
          <w:color w:val="FF0000"/>
        </w:rPr>
        <w:t xml:space="preserve"> </w:t>
      </w:r>
    </w:p>
    <w:p w14:paraId="660A4A8E" w14:textId="77777777" w:rsidR="00B63E36" w:rsidRPr="005B5EC4" w:rsidRDefault="00B63E36" w:rsidP="000A792F">
      <w:pPr>
        <w:spacing w:line="360" w:lineRule="auto"/>
        <w:jc w:val="both"/>
        <w:rPr>
          <w:rFonts w:ascii="Times New Roman" w:hAnsi="Times New Roman" w:cs="Times New Roman"/>
          <w:iCs/>
          <w:color w:val="FF0000"/>
        </w:rPr>
      </w:pPr>
    </w:p>
    <w:p w14:paraId="33DB1D93" w14:textId="28AB1C50" w:rsidR="00B63E36" w:rsidRPr="005B5EC4" w:rsidRDefault="00E3186D" w:rsidP="0006545E">
      <w:pPr>
        <w:spacing w:line="360" w:lineRule="auto"/>
        <w:jc w:val="both"/>
        <w:rPr>
          <w:rFonts w:ascii="Times New Roman" w:hAnsi="Times New Roman" w:cs="Times New Roman"/>
          <w:iCs/>
        </w:rPr>
      </w:pPr>
      <w:r w:rsidRPr="005B5EC4">
        <w:rPr>
          <w:rFonts w:ascii="Times New Roman" w:hAnsi="Times New Roman" w:cs="Times New Roman"/>
          <w:iCs/>
        </w:rPr>
        <w:t>The winter of 2013/14 set records for precipitation totals and the occurrence of extreme wind speeds and experienced the most severe storminess for at least the last 143 year</w:t>
      </w:r>
      <w:r w:rsidR="00D130B0" w:rsidRPr="005B5EC4">
        <w:rPr>
          <w:rFonts w:ascii="Times New Roman" w:hAnsi="Times New Roman" w:cs="Times New Roman"/>
          <w:iCs/>
        </w:rPr>
        <w:t>s</w:t>
      </w:r>
      <w:r w:rsidR="00B35275">
        <w:rPr>
          <w:rFonts w:ascii="Times New Roman" w:hAnsi="Times New Roman" w:cs="Times New Roman"/>
          <w:iCs/>
        </w:rPr>
        <w:fldChar w:fldCharType="begin"/>
      </w:r>
      <w:r w:rsidR="00A206C4">
        <w:rPr>
          <w:rFonts w:ascii="Times New Roman" w:hAnsi="Times New Roman" w:cs="Times New Roman"/>
          <w:iCs/>
        </w:rPr>
        <w:instrText xml:space="preserve"> ADDIN PAPERS2_CITATIONS &lt;citation&gt;&lt;uuid&gt;2CAD41CC-AA40-4F7B-95D0-ABAC38B7A0E6&lt;/uuid&gt;&lt;priority&gt;0&lt;/priority&gt;&lt;publications&gt;&lt;publication&gt;&lt;uuid&gt;E76701F0-7A8B-48CF-88CC-8B0961071CEB&lt;/uuid&gt;&lt;volume&gt;4&lt;/volume&gt;&lt;doi&gt;10.1038/nclimate2336&lt;/doi&gt;&lt;startpage&gt;738&lt;/startpage&gt;&lt;publication_date&gt;99201409011200000000222000&lt;/publication_date&gt;&lt;url&gt;http://www.nature.com/doifinder/10.1038/nclimate2336&lt;/url&gt;&lt;type&gt;400&lt;/type&gt;&lt;title&gt;Stormiest winter on record for Ireland and UK&lt;/title&gt;&lt;publisher&gt;Nature Research&lt;/publisher&gt;&lt;number&gt;9&lt;/number&gt;&lt;subtype&gt;400&lt;/subtype&gt;&lt;endpage&gt;740&lt;/endpage&gt;&lt;bundle&gt;&lt;publication&gt;&lt;publisher&gt;Nature Publishing Group, a division of Macmillan Publishers Limited. All Rights Reserved.&lt;/publisher&gt;&lt;title&gt;Nature Climate Change&lt;/title&gt;&lt;type&gt;-100&lt;/type&gt;&lt;subtype&gt;-100&lt;/subtype&gt;&lt;uuid&gt;DEE29404-FF18-49F3-A80B-ECFCCB2456A4&lt;/uuid&gt;&lt;/publication&gt;&lt;/bundle&gt;&lt;authors&gt;&lt;author&gt;&lt;firstName&gt;Tom&lt;/firstName&gt;&lt;lastName&gt;Matthews&lt;/lastName&gt;&lt;/author&gt;&lt;author&gt;&lt;firstName&gt;Conor&lt;/firstName&gt;&lt;lastName&gt;Murphy&lt;/lastName&gt;&lt;/author&gt;&lt;author&gt;&lt;firstName&gt;Robert&lt;/firstName&gt;&lt;middleNames&gt;L&lt;/middleNames&gt;&lt;lastName&gt;Wilby&lt;/lastName&gt;&lt;/author&gt;&lt;author&gt;&lt;firstName&gt;Shaun&lt;/firstName&gt;&lt;lastName&gt;Harrigan&lt;/lastName&gt;&lt;/author&gt;&lt;/authors&gt;&lt;/publication&gt;&lt;/publications&gt;&lt;cites&gt;&lt;/cites&gt;&lt;/citation&gt;</w:instrText>
      </w:r>
      <w:r w:rsidR="00B35275">
        <w:rPr>
          <w:rFonts w:ascii="Times New Roman" w:hAnsi="Times New Roman" w:cs="Times New Roman"/>
          <w:iCs/>
        </w:rPr>
        <w:fldChar w:fldCharType="separate"/>
      </w:r>
      <w:r w:rsidR="006C1D6F">
        <w:rPr>
          <w:rFonts w:ascii="Times New Roman" w:hAnsi="Times New Roman" w:cs="Times New Roman"/>
          <w:vertAlign w:val="superscript"/>
        </w:rPr>
        <w:t>17</w:t>
      </w:r>
      <w:r w:rsidR="00B35275">
        <w:rPr>
          <w:rFonts w:ascii="Times New Roman" w:hAnsi="Times New Roman" w:cs="Times New Roman"/>
          <w:iCs/>
        </w:rPr>
        <w:fldChar w:fldCharType="end"/>
      </w:r>
      <w:r w:rsidRPr="006F6A43">
        <w:rPr>
          <w:rFonts w:ascii="Times New Roman" w:hAnsi="Times New Roman" w:cs="Times New Roman"/>
          <w:iCs/>
        </w:rPr>
        <w:t>. In regard to extreme sea levels, o</w:t>
      </w:r>
      <w:r w:rsidR="00B67822" w:rsidRPr="005B5EC4">
        <w:rPr>
          <w:rFonts w:ascii="Times New Roman" w:hAnsi="Times New Roman" w:cs="Times New Roman"/>
          <w:iCs/>
        </w:rPr>
        <w:t xml:space="preserve">ur results suggest that the 2013/14 season was </w:t>
      </w:r>
      <w:r w:rsidRPr="005B5EC4">
        <w:rPr>
          <w:rFonts w:ascii="Times New Roman" w:hAnsi="Times New Roman" w:cs="Times New Roman"/>
          <w:iCs/>
        </w:rPr>
        <w:t>also exceptional</w:t>
      </w:r>
      <w:r w:rsidR="00B67822" w:rsidRPr="005B5EC4">
        <w:rPr>
          <w:rFonts w:ascii="Times New Roman" w:hAnsi="Times New Roman" w:cs="Times New Roman"/>
          <w:iCs/>
        </w:rPr>
        <w:t>.</w:t>
      </w:r>
      <w:r w:rsidR="00245861" w:rsidRPr="005B5EC4">
        <w:rPr>
          <w:rFonts w:ascii="Times New Roman" w:hAnsi="Times New Roman" w:cs="Times New Roman"/>
          <w:iCs/>
        </w:rPr>
        <w:t xml:space="preserve"> </w:t>
      </w:r>
      <w:r w:rsidR="00D130B0" w:rsidRPr="005B5EC4">
        <w:rPr>
          <w:rFonts w:ascii="Times New Roman" w:hAnsi="Times New Roman" w:cs="Times New Roman"/>
          <w:iCs/>
        </w:rPr>
        <w:t>S</w:t>
      </w:r>
      <w:r w:rsidR="00B2541C" w:rsidRPr="005B5EC4">
        <w:rPr>
          <w:rFonts w:ascii="Times New Roman" w:hAnsi="Times New Roman" w:cs="Times New Roman"/>
          <w:iCs/>
        </w:rPr>
        <w:t>ince 1915</w:t>
      </w:r>
      <w:r w:rsidR="00D130B0" w:rsidRPr="005B5EC4">
        <w:rPr>
          <w:rFonts w:ascii="Times New Roman" w:hAnsi="Times New Roman" w:cs="Times New Roman"/>
          <w:iCs/>
        </w:rPr>
        <w:t>, no season</w:t>
      </w:r>
      <w:r w:rsidR="00245861" w:rsidRPr="005B5EC4">
        <w:rPr>
          <w:rFonts w:ascii="Times New Roman" w:hAnsi="Times New Roman" w:cs="Times New Roman"/>
          <w:iCs/>
        </w:rPr>
        <w:t xml:space="preserve"> </w:t>
      </w:r>
      <w:r w:rsidR="001C3BE9" w:rsidRPr="005B5EC4">
        <w:rPr>
          <w:rFonts w:ascii="Times New Roman" w:hAnsi="Times New Roman" w:cs="Times New Roman"/>
          <w:iCs/>
        </w:rPr>
        <w:t>had</w:t>
      </w:r>
      <w:r w:rsidR="00B67822" w:rsidRPr="005B5EC4">
        <w:rPr>
          <w:rFonts w:ascii="Times New Roman" w:hAnsi="Times New Roman" w:cs="Times New Roman"/>
          <w:iCs/>
        </w:rPr>
        <w:t xml:space="preserve"> </w:t>
      </w:r>
      <w:r w:rsidR="00D130B0" w:rsidRPr="005B5EC4">
        <w:rPr>
          <w:rFonts w:ascii="Times New Roman" w:hAnsi="Times New Roman" w:cs="Times New Roman"/>
          <w:iCs/>
        </w:rPr>
        <w:t>this</w:t>
      </w:r>
      <w:r w:rsidR="00B67822" w:rsidRPr="005B5EC4">
        <w:rPr>
          <w:rFonts w:ascii="Times New Roman" w:hAnsi="Times New Roman" w:cs="Times New Roman"/>
          <w:iCs/>
        </w:rPr>
        <w:t xml:space="preserve"> number </w:t>
      </w:r>
      <w:r w:rsidR="00245861" w:rsidRPr="005B5EC4">
        <w:rPr>
          <w:rFonts w:ascii="Times New Roman" w:hAnsi="Times New Roman" w:cs="Times New Roman"/>
          <w:iCs/>
        </w:rPr>
        <w:t xml:space="preserve">of </w:t>
      </w:r>
      <w:r w:rsidR="00E90EFE" w:rsidRPr="005B5EC4">
        <w:rPr>
          <w:rFonts w:ascii="Times New Roman" w:hAnsi="Times New Roman" w:cs="Times New Roman"/>
          <w:iCs/>
        </w:rPr>
        <w:t xml:space="preserve">large </w:t>
      </w:r>
      <w:r w:rsidR="00245861" w:rsidRPr="005B5EC4">
        <w:rPr>
          <w:rFonts w:ascii="Times New Roman" w:hAnsi="Times New Roman" w:cs="Times New Roman"/>
          <w:iCs/>
        </w:rPr>
        <w:t xml:space="preserve">extreme </w:t>
      </w:r>
      <w:r w:rsidR="00D130B0" w:rsidRPr="005B5EC4">
        <w:rPr>
          <w:rFonts w:ascii="Times New Roman" w:hAnsi="Times New Roman" w:cs="Times New Roman"/>
          <w:iCs/>
        </w:rPr>
        <w:t xml:space="preserve">sea level and skew surge </w:t>
      </w:r>
      <w:r w:rsidR="00245861" w:rsidRPr="005B5EC4">
        <w:rPr>
          <w:rFonts w:ascii="Times New Roman" w:hAnsi="Times New Roman" w:cs="Times New Roman"/>
          <w:iCs/>
        </w:rPr>
        <w:t xml:space="preserve">events. </w:t>
      </w:r>
      <w:r w:rsidR="00DF6F93" w:rsidRPr="005B5EC4">
        <w:rPr>
          <w:rFonts w:ascii="Times New Roman" w:hAnsi="Times New Roman" w:cs="Times New Roman"/>
          <w:iCs/>
        </w:rPr>
        <w:t>O</w:t>
      </w:r>
      <w:r w:rsidR="00B67822" w:rsidRPr="005B5EC4">
        <w:rPr>
          <w:rFonts w:ascii="Times New Roman" w:hAnsi="Times New Roman" w:cs="Times New Roman"/>
          <w:iCs/>
        </w:rPr>
        <w:t xml:space="preserve">ur analysis </w:t>
      </w:r>
      <w:r w:rsidR="009C194B" w:rsidRPr="005B5EC4">
        <w:rPr>
          <w:rFonts w:ascii="Times New Roman" w:hAnsi="Times New Roman" w:cs="Times New Roman"/>
          <w:iCs/>
        </w:rPr>
        <w:t>i</w:t>
      </w:r>
      <w:r w:rsidR="00B67822" w:rsidRPr="005B5EC4">
        <w:rPr>
          <w:rFonts w:ascii="Times New Roman" w:hAnsi="Times New Roman" w:cs="Times New Roman"/>
          <w:iCs/>
        </w:rPr>
        <w:t>s</w:t>
      </w:r>
      <w:r w:rsidR="00FA5EC0" w:rsidRPr="005B5EC4">
        <w:rPr>
          <w:rFonts w:ascii="Times New Roman" w:hAnsi="Times New Roman" w:cs="Times New Roman"/>
          <w:iCs/>
        </w:rPr>
        <w:t>,</w:t>
      </w:r>
      <w:r w:rsidR="00B67822" w:rsidRPr="005B5EC4">
        <w:rPr>
          <w:rFonts w:ascii="Times New Roman" w:hAnsi="Times New Roman" w:cs="Times New Roman"/>
          <w:iCs/>
        </w:rPr>
        <w:t xml:space="preserve"> </w:t>
      </w:r>
      <w:r w:rsidR="00DF6F93" w:rsidRPr="005B5EC4">
        <w:rPr>
          <w:rFonts w:ascii="Times New Roman" w:hAnsi="Times New Roman" w:cs="Times New Roman"/>
          <w:iCs/>
        </w:rPr>
        <w:t xml:space="preserve">however, </w:t>
      </w:r>
      <w:r w:rsidR="00B67822" w:rsidRPr="005B5EC4">
        <w:rPr>
          <w:rFonts w:ascii="Times New Roman" w:hAnsi="Times New Roman" w:cs="Times New Roman"/>
          <w:iCs/>
        </w:rPr>
        <w:t xml:space="preserve">limited by </w:t>
      </w:r>
      <w:r w:rsidR="00B67822" w:rsidRPr="005B5EC4">
        <w:rPr>
          <w:rFonts w:ascii="Times New Roman" w:hAnsi="Times New Roman" w:cs="Times New Roman"/>
        </w:rPr>
        <w:t xml:space="preserve">the lack of data going back in time. </w:t>
      </w:r>
      <w:r w:rsidR="00245861" w:rsidRPr="005B5EC4">
        <w:rPr>
          <w:rFonts w:ascii="Times New Roman" w:hAnsi="Times New Roman" w:cs="Times New Roman"/>
          <w:iCs/>
        </w:rPr>
        <w:t>In a complimentary study</w:t>
      </w:r>
      <w:r w:rsidR="00B63E36" w:rsidRPr="005B5EC4">
        <w:rPr>
          <w:rFonts w:ascii="Times New Roman" w:hAnsi="Times New Roman" w:cs="Times New Roman"/>
          <w:iCs/>
        </w:rPr>
        <w:t xml:space="preserve"> </w:t>
      </w:r>
      <w:r w:rsidR="00245861" w:rsidRPr="005B5EC4">
        <w:rPr>
          <w:rFonts w:ascii="Times New Roman" w:hAnsi="Times New Roman" w:cs="Times New Roman"/>
          <w:iCs/>
        </w:rPr>
        <w:t xml:space="preserve">we are </w:t>
      </w:r>
      <w:r w:rsidR="00B63E36" w:rsidRPr="005B5EC4">
        <w:rPr>
          <w:rFonts w:ascii="Times New Roman" w:hAnsi="Times New Roman" w:cs="Times New Roman"/>
          <w:iCs/>
        </w:rPr>
        <w:t>undertaking a comprehensive review of a variety of ‘soft’ data sources (i.e. unpublished reports, newspaper</w:t>
      </w:r>
      <w:r w:rsidR="004E3940" w:rsidRPr="005B5EC4">
        <w:rPr>
          <w:rFonts w:ascii="Times New Roman" w:hAnsi="Times New Roman" w:cs="Times New Roman"/>
          <w:iCs/>
        </w:rPr>
        <w:t xml:space="preserve"> stories</w:t>
      </w:r>
      <w:r w:rsidR="00B63E36" w:rsidRPr="005B5EC4">
        <w:rPr>
          <w:rFonts w:ascii="Times New Roman" w:hAnsi="Times New Roman" w:cs="Times New Roman"/>
          <w:iCs/>
        </w:rPr>
        <w:t xml:space="preserve">), to see if there is anecdotal evidence of any other season (particularly earlier in the period) when so many </w:t>
      </w:r>
      <w:r w:rsidR="0060197D" w:rsidRPr="005B5EC4">
        <w:rPr>
          <w:rFonts w:ascii="Times New Roman" w:hAnsi="Times New Roman" w:cs="Times New Roman"/>
          <w:iCs/>
        </w:rPr>
        <w:t>events led to coastal flooding (h</w:t>
      </w:r>
      <w:r w:rsidR="00A045C2" w:rsidRPr="005B5EC4">
        <w:rPr>
          <w:rFonts w:ascii="Times New Roman" w:hAnsi="Times New Roman" w:cs="Times New Roman"/>
          <w:iCs/>
        </w:rPr>
        <w:t xml:space="preserve">owever, this analysis </w:t>
      </w:r>
      <w:r w:rsidR="00DF104F" w:rsidRPr="005B5EC4">
        <w:rPr>
          <w:rFonts w:ascii="Times New Roman" w:hAnsi="Times New Roman" w:cs="Times New Roman"/>
          <w:iCs/>
        </w:rPr>
        <w:t xml:space="preserve">is also influenced </w:t>
      </w:r>
      <w:r w:rsidR="00A045C2" w:rsidRPr="005B5EC4">
        <w:rPr>
          <w:rFonts w:ascii="Times New Roman" w:hAnsi="Times New Roman" w:cs="Times New Roman"/>
          <w:iCs/>
        </w:rPr>
        <w:t>by changes to defences over time</w:t>
      </w:r>
      <w:r w:rsidR="00DF104F" w:rsidRPr="005B5EC4">
        <w:rPr>
          <w:rFonts w:ascii="Times New Roman" w:hAnsi="Times New Roman" w:cs="Times New Roman"/>
          <w:iCs/>
        </w:rPr>
        <w:t>, which complicate the interpretation</w:t>
      </w:r>
      <w:r w:rsidR="00214CDA">
        <w:rPr>
          <w:rFonts w:ascii="Times New Roman" w:hAnsi="Times New Roman" w:cs="Times New Roman"/>
          <w:iCs/>
        </w:rPr>
        <w:fldChar w:fldCharType="begin"/>
      </w:r>
      <w:r w:rsidR="00A206C4">
        <w:rPr>
          <w:rFonts w:ascii="Times New Roman" w:hAnsi="Times New Roman" w:cs="Times New Roman"/>
          <w:iCs/>
        </w:rPr>
        <w:instrText xml:space="preserve"> ADDIN PAPERS2_CITATIONS &lt;citation&gt;&lt;uuid&gt;25D337B3-8BE8-458A-B11E-FBD168F3A68B&lt;/uuid&gt;&lt;priority&gt;0&lt;/priority&gt;&lt;publications&gt;&lt;publication&gt;&lt;uuid&gt;717C002C-A7D5-4CE3-B55E-7E57C238E75D&lt;/uuid&gt;&lt;volume&gt;59&lt;/volume&gt;&lt;doi&gt;10.1007/s11069-011-9868-7&lt;/doi&gt;&lt;startpage&gt;1773&lt;/startpage&gt;&lt;publication_date&gt;99201100001200000000200000&lt;/publication_date&gt;&lt;url&gt;http://link.springer.com/article/10.1007/s11069-011-9868-7/fulltext.html&lt;/url&gt;&lt;citekey&gt;Ruocco:2011gn&lt;/citekey&gt;&lt;type&gt;400&lt;/type&gt;&lt;title&gt;Reconstructing coastal flood occurrence combining sea level and media sources: a case study of the Solent, UK since 1935&lt;/title&gt;&lt;publisher&gt;Springer Netherlands&lt;/publisher&gt;&lt;number&gt;3&lt;/number&gt;&lt;subtype&gt;400&lt;/subtype&gt;&lt;endpage&gt;1796&lt;/endpage&gt;&lt;authors&gt;&lt;author&gt;&lt;firstName&gt;Amy&lt;/firstName&gt;&lt;middleNames&gt;C&lt;/middleNames&gt;&lt;lastName&gt;Ruocco&lt;/lastName&gt;&lt;/author&gt;&lt;author&gt;&lt;firstName&gt;Robert&lt;/firstName&gt;&lt;middleNames&gt;J&lt;/middleNames&gt;&lt;lastName&gt;Nicholls&lt;/lastName&gt;&lt;/author&gt;&lt;author&gt;&lt;firstName&gt;Ivan&lt;/firstName&gt;&lt;middleNames&gt;D&lt;/middleNames&gt;&lt;lastName&gt;Haigh&lt;/lastName&gt;&lt;/author&gt;&lt;author&gt;&lt;firstName&gt;Matthew&lt;/firstName&gt;&lt;middleNames&gt;P&lt;/middleNames&gt;&lt;lastName&gt;Wadey&lt;/lastName&gt;&lt;/author&gt;&lt;/authors&gt;&lt;/publication&gt;&lt;/publications&gt;&lt;cites&gt;&lt;/cites&gt;&lt;/citation&gt;</w:instrText>
      </w:r>
      <w:r w:rsidR="00214CDA">
        <w:rPr>
          <w:rFonts w:ascii="Times New Roman" w:hAnsi="Times New Roman" w:cs="Times New Roman"/>
          <w:iCs/>
        </w:rPr>
        <w:fldChar w:fldCharType="separate"/>
      </w:r>
      <w:r w:rsidR="006C1D6F">
        <w:rPr>
          <w:rFonts w:ascii="Times New Roman" w:hAnsi="Times New Roman" w:cs="Times New Roman"/>
          <w:vertAlign w:val="superscript"/>
        </w:rPr>
        <w:t>40</w:t>
      </w:r>
      <w:r w:rsidR="00214CDA">
        <w:rPr>
          <w:rFonts w:ascii="Times New Roman" w:hAnsi="Times New Roman" w:cs="Times New Roman"/>
          <w:iCs/>
        </w:rPr>
        <w:fldChar w:fldCharType="end"/>
      </w:r>
      <w:r w:rsidR="0060197D" w:rsidRPr="006F6A43">
        <w:rPr>
          <w:rFonts w:ascii="Times New Roman" w:hAnsi="Times New Roman" w:cs="Times New Roman"/>
          <w:iCs/>
        </w:rPr>
        <w:t>)</w:t>
      </w:r>
      <w:r w:rsidR="00A045C2" w:rsidRPr="006F6A43">
        <w:rPr>
          <w:rFonts w:ascii="Times New Roman" w:hAnsi="Times New Roman" w:cs="Times New Roman"/>
          <w:iCs/>
        </w:rPr>
        <w:t xml:space="preserve">. </w:t>
      </w:r>
      <w:r w:rsidR="00B63E36" w:rsidRPr="005B5EC4">
        <w:rPr>
          <w:rFonts w:ascii="Times New Roman" w:hAnsi="Times New Roman" w:cs="Times New Roman"/>
          <w:iCs/>
        </w:rPr>
        <w:t>Building on</w:t>
      </w:r>
      <w:r w:rsidR="00BB44EF" w:rsidRPr="005B5EC4">
        <w:rPr>
          <w:rFonts w:ascii="Times New Roman" w:hAnsi="Times New Roman" w:cs="Times New Roman"/>
          <w:iCs/>
        </w:rPr>
        <w:t xml:space="preserve"> our earlier study</w:t>
      </w:r>
      <w:r w:rsidR="00214CDA">
        <w:rPr>
          <w:rFonts w:ascii="Times New Roman" w:hAnsi="Times New Roman" w:cs="Times New Roman"/>
          <w:iCs/>
        </w:rPr>
        <w:fldChar w:fldCharType="begin"/>
      </w:r>
      <w:r w:rsidR="00A206C4">
        <w:rPr>
          <w:rFonts w:ascii="Times New Roman" w:hAnsi="Times New Roman" w:cs="Times New Roman"/>
          <w:iCs/>
        </w:rPr>
        <w:instrText xml:space="preserve"> ADDIN PAPERS2_CITATIONS &lt;citation&gt;&lt;uuid&gt;67A14BE5-3F43-49B2-BF7C-FEBC3812273D&lt;/uuid&gt;&lt;priority&gt;0&lt;/priority&gt;&lt;publications&gt;&lt;publication&gt;&lt;uuid&gt;457AF768-01B4-4E31-B782-EB40D3A204A2&lt;/uuid&gt;&lt;volume&gt;2&lt;/volume&gt;&lt;accepted_date&gt;99201504161200000000222000&lt;/accepted_date&gt;&lt;doi&gt;10.1038/sdata.2015.21&lt;/doi&gt;&lt;startpage&gt;150021&lt;/startpage&gt;&lt;publication_date&gt;99201500001200000000200000&lt;/publication_date&gt;&lt;url&gt;http://www.nature.com/articles/sdata201521&lt;/url&gt;&lt;type&gt;400&lt;/type&gt;&lt;title&gt;A user-friendly database of coastal flooding in the United Kingdom from 1915–2014&lt;/title&gt;&lt;publisher&gt;Nature Publishing Group&lt;/publisher&gt;&lt;submission_date&gt;99201501191200000000222000&lt;/submission_date&gt;&lt;institution&gt;Ocean and Earth Science, National Oceanography Centre, University of Southampton, European Way , Southampton SO14 3ZH, UK ; School of Civil, Environmental and Mining Engineering and the UWA Oceans Institute, The University of Western Australia , 35 Stirling Highway, Crawley, WA 6009, Australia.&lt;/institution&gt;&lt;subtype&gt;400&lt;/subtype&gt;&lt;bundle&gt;&lt;publication&gt;&lt;publisher&gt;Nature Publishing Group&lt;/publisher&gt;&lt;title&gt;Scientific Data&lt;/title&gt;&lt;type&gt;-100&lt;/type&gt;&lt;subtype&gt;-100&lt;/subtype&gt;&lt;uuid&gt;69A2DAE3-43FB-480E-B41F-33D1A6F9956D&lt;/uuid&gt;&lt;/publication&gt;&lt;/bundle&gt;&lt;authors&gt;&lt;author&gt;&lt;firstName&gt;Ivan&lt;/firstName&gt;&lt;middleNames&gt;D&lt;/middleNames&gt;&lt;lastName&gt;Haigh&lt;/lastName&gt;&lt;/author&gt;&lt;author&gt;&lt;firstName&gt;Matthew&lt;/firstName&gt;&lt;middleNames&gt;P&lt;/middleNames&gt;&lt;lastName&gt;Wadey&lt;/lastName&gt;&lt;/author&gt;&lt;author&gt;&lt;firstName&gt;Shari&lt;/firstName&gt;&lt;middleNames&gt;L&lt;/middleNames&gt;&lt;lastName&gt;Gallop&lt;/lastName&gt;&lt;/author&gt;&lt;author&gt;&lt;firstName&gt;Heiko&lt;/firstName&gt;&lt;lastName&gt;Loehr&lt;/lastName&gt;&lt;/author&gt;&lt;author&gt;&lt;firstName&gt;Robert&lt;/firstName&gt;&lt;middleNames&gt;J&lt;/middleNames&gt;&lt;lastName&gt;Nicholls&lt;/lastName&gt;&lt;/author&gt;&lt;author&gt;&lt;firstName&gt;Kevin&lt;/firstName&gt;&lt;lastName&gt;Horsburgh&lt;/lastName&gt;&lt;/author&gt;&lt;author&gt;&lt;firstName&gt;Jennifer&lt;/firstName&gt;&lt;middleNames&gt;M&lt;/middleNames&gt;&lt;lastName&gt;Brown&lt;/lastName&gt;&lt;/author&gt;&lt;author&gt;&lt;firstName&gt;Elizabeth&lt;/firstName&gt;&lt;lastName&gt;Bradshaw&lt;/lastName&gt;&lt;/author&gt;&lt;/authors&gt;&lt;/publication&gt;&lt;/publications&gt;&lt;cites&gt;&lt;/cites&gt;&lt;/citation&gt;</w:instrText>
      </w:r>
      <w:r w:rsidR="00214CDA">
        <w:rPr>
          <w:rFonts w:ascii="Times New Roman" w:hAnsi="Times New Roman" w:cs="Times New Roman"/>
          <w:iCs/>
        </w:rPr>
        <w:fldChar w:fldCharType="separate"/>
      </w:r>
      <w:r w:rsidR="006C1D6F">
        <w:rPr>
          <w:rFonts w:ascii="Times New Roman" w:hAnsi="Times New Roman" w:cs="Times New Roman"/>
          <w:vertAlign w:val="superscript"/>
        </w:rPr>
        <w:t>33</w:t>
      </w:r>
      <w:r w:rsidR="00214CDA">
        <w:rPr>
          <w:rFonts w:ascii="Times New Roman" w:hAnsi="Times New Roman" w:cs="Times New Roman"/>
          <w:iCs/>
        </w:rPr>
        <w:fldChar w:fldCharType="end"/>
      </w:r>
      <w:r w:rsidR="00B63E36" w:rsidRPr="006F6A43">
        <w:rPr>
          <w:rFonts w:ascii="Times New Roman" w:hAnsi="Times New Roman" w:cs="Times New Roman"/>
          <w:iCs/>
        </w:rPr>
        <w:t xml:space="preserve">, we have reviewed a wide range of relevant </w:t>
      </w:r>
      <w:r w:rsidR="00B63E36" w:rsidRPr="005B5EC4">
        <w:rPr>
          <w:rFonts w:ascii="Times New Roman" w:hAnsi="Times New Roman" w:cs="Times New Roman"/>
          <w:iCs/>
        </w:rPr>
        <w:t>sources</w:t>
      </w:r>
      <w:r w:rsidR="00B63E36" w:rsidRPr="006F6A43">
        <w:rPr>
          <w:rFonts w:ascii="Times New Roman" w:hAnsi="Times New Roman" w:cs="Times New Roman"/>
          <w:iCs/>
        </w:rPr>
        <w:fldChar w:fldCharType="begin"/>
      </w:r>
      <w:r w:rsidR="00A206C4">
        <w:rPr>
          <w:rFonts w:ascii="Times New Roman" w:hAnsi="Times New Roman" w:cs="Times New Roman"/>
          <w:iCs/>
        </w:rPr>
        <w:instrText xml:space="preserve"> ADDIN PAPERS2_CITATIONS &lt;citation&gt;&lt;uuid&gt;B6138987-675A-46E6-90B9-8AED3B3037E7&lt;/uuid&gt;&lt;priority&gt;0&lt;/priority&gt;&lt;publications&gt;&lt;publication&gt;&lt;publication_date&gt;99199300001200000000200000&lt;/publication_date&gt;&lt;startpage&gt;168&lt;/startpage&gt;&lt;title&gt;The Hampshire and Isle of Wight Weather Book&lt;/title&gt;&lt;uuid&gt;49070FA5-B40E-4E0C-AE6F-FD3AA58F482C&lt;/uuid&gt;&lt;subtype&gt;0&lt;/subtype&gt;&lt;type&gt;0&lt;/type&gt;&lt;url&gt;http://books.google.co.uk/books?id=ByJNAAAACAAJ&amp;amp;dq=The+Hampshire+and+Isle+of+Wight+Weather+Book&amp;amp;hl=&amp;amp;cd=1&amp;amp;source=gbs_api&lt;/url&gt;&lt;authors&gt;&lt;author&gt;&lt;firstName&gt;Mark&lt;/firstName&gt;&lt;lastName&gt;Davison&lt;/lastName&gt;&lt;/author&gt;&lt;author&gt;&lt;firstName&gt;Ian&lt;/firstName&gt;&lt;lastName&gt;Currie&lt;/lastName&gt;&lt;/author&gt;&lt;author&gt;&lt;firstName&gt;Bob&lt;/firstName&gt;&lt;lastName&gt;Ogley&lt;/lastName&gt;&lt;/author&gt;&lt;/authors&gt;&lt;/publication&gt;&lt;/publications&gt;&lt;cites&gt;&lt;/cites&gt;&lt;/citation&gt;</w:instrText>
      </w:r>
      <w:r w:rsidR="00B63E36" w:rsidRPr="006F6A43">
        <w:rPr>
          <w:rFonts w:ascii="Times New Roman" w:hAnsi="Times New Roman" w:cs="Times New Roman"/>
          <w:iCs/>
        </w:rPr>
        <w:fldChar w:fldCharType="separate"/>
      </w:r>
      <w:r w:rsidR="006C1D6F">
        <w:rPr>
          <w:rFonts w:ascii="Times New Roman" w:hAnsi="Times New Roman" w:cs="Times New Roman"/>
          <w:vertAlign w:val="superscript"/>
        </w:rPr>
        <w:t>41</w:t>
      </w:r>
      <w:r w:rsidR="00B63E36" w:rsidRPr="006F6A43">
        <w:rPr>
          <w:rFonts w:ascii="Times New Roman" w:hAnsi="Times New Roman" w:cs="Times New Roman"/>
          <w:iCs/>
        </w:rPr>
        <w:fldChar w:fldCharType="end"/>
      </w:r>
      <w:r w:rsidR="00B63E36" w:rsidRPr="006F6A43">
        <w:rPr>
          <w:rFonts w:ascii="Times New Roman" w:hAnsi="Times New Roman" w:cs="Times New Roman"/>
          <w:iCs/>
          <w:vertAlign w:val="superscript"/>
        </w:rPr>
        <w:t>,</w:t>
      </w:r>
      <w:r w:rsidR="00B63E36" w:rsidRPr="006F6A43">
        <w:rPr>
          <w:rFonts w:ascii="Times New Roman" w:hAnsi="Times New Roman" w:cs="Times New Roman"/>
          <w:iCs/>
          <w:vertAlign w:val="superscript"/>
        </w:rPr>
        <w:fldChar w:fldCharType="begin"/>
      </w:r>
      <w:r w:rsidR="00D331DC">
        <w:rPr>
          <w:rFonts w:ascii="Times New Roman" w:hAnsi="Times New Roman" w:cs="Times New Roman"/>
          <w:iCs/>
          <w:vertAlign w:val="superscript"/>
        </w:rPr>
        <w:instrText xml:space="preserve"> ADDIN PAPERS2_CITATIONS &lt;citation&gt;&lt;uuid&gt;EEB6A831-D894-4C21-9373-AA574AA0896E&lt;/uuid&gt;&lt;priority&gt;0&lt;/priority&gt;&lt;publications&gt;&lt;publication&gt;&lt;uuid&gt;E5DBBB06-70FD-45D5-8C2E-8EECB5087E9B&lt;/uuid&gt;&lt;volume&gt;29&lt;/volume&gt;&lt;doi&gt;10.1023/A:1022942801531&lt;/doi&gt;&lt;startpage&gt;13&lt;/startpage&gt;&lt;publication_date&gt;99200300001200000000200000&lt;/publication_date&gt;&lt;url&gt;http://link.springer.com/10.1023/A:1022942801531&lt;/url&gt;&lt;type&gt;400&lt;/type&gt;&lt;title&gt;A historical record of coastal floods in Britain: Frequencies and associated storm tracks&lt;/title&gt;&lt;publisher&gt;Kluwer Academic Publishers&lt;/publisher&gt;&lt;institution&gt;University of Durham, Durham, United Kingdom&lt;/institution&gt;&lt;number&gt;1&lt;/number&gt;&lt;subtype&gt;400&lt;/subtype&gt;&lt;endpage&gt;36&lt;/endpage&gt;&lt;bundle&gt;&lt;publication&gt;&lt;title&gt;Natural hazards&lt;/title&gt;&lt;type&gt;-100&lt;/type&gt;&lt;subtype&gt;-100&lt;/subtype&gt;&lt;uuid&gt;89F2568A-378A-4C4D-9578-85942A95C842&lt;/uuid&gt;&lt;/publication&gt;&lt;/bundle&gt;&lt;authors&gt;&lt;author&gt;&lt;firstName&gt;Yongqiang&lt;/firstName&gt;&lt;lastName&gt;Zong&lt;/lastName&gt;&lt;/author&gt;&lt;author&gt;&lt;firstName&gt;Michael&lt;/firstName&gt;&lt;middleNames&gt;J&lt;/middleNames&gt;&lt;lastName&gt;Tooley&lt;/lastName&gt;&lt;/author&gt;&lt;/authors&gt;&lt;/publication&gt;&lt;/publications&gt;&lt;cites&gt;&lt;/cites&gt;&lt;/citation&gt;</w:instrText>
      </w:r>
      <w:r w:rsidR="00B63E36" w:rsidRPr="006F6A43">
        <w:rPr>
          <w:rFonts w:ascii="Times New Roman" w:hAnsi="Times New Roman" w:cs="Times New Roman"/>
          <w:iCs/>
          <w:vertAlign w:val="superscript"/>
        </w:rPr>
        <w:fldChar w:fldCharType="separate"/>
      </w:r>
      <w:r w:rsidR="006C1D6F">
        <w:rPr>
          <w:rFonts w:ascii="Times New Roman" w:hAnsi="Times New Roman" w:cs="Times New Roman"/>
          <w:vertAlign w:val="superscript"/>
        </w:rPr>
        <w:t>37</w:t>
      </w:r>
      <w:r w:rsidR="00B63E36" w:rsidRPr="006F6A43">
        <w:rPr>
          <w:rFonts w:ascii="Times New Roman" w:hAnsi="Times New Roman" w:cs="Times New Roman"/>
          <w:iCs/>
          <w:vertAlign w:val="superscript"/>
        </w:rPr>
        <w:fldChar w:fldCharType="end"/>
      </w:r>
      <w:r w:rsidR="00B63E36" w:rsidRPr="006F6A43">
        <w:rPr>
          <w:rFonts w:ascii="Times New Roman" w:hAnsi="Times New Roman" w:cs="Times New Roman"/>
          <w:iCs/>
          <w:vertAlign w:val="superscript"/>
        </w:rPr>
        <w:t>,</w:t>
      </w:r>
      <w:r w:rsidR="00B63E36" w:rsidRPr="006F6A43">
        <w:rPr>
          <w:rFonts w:ascii="Times New Roman" w:hAnsi="Times New Roman" w:cs="Times New Roman"/>
          <w:iCs/>
          <w:vertAlign w:val="superscript"/>
        </w:rPr>
        <w:fldChar w:fldCharType="begin"/>
      </w:r>
      <w:r w:rsidR="00D331DC">
        <w:rPr>
          <w:rFonts w:ascii="Times New Roman" w:hAnsi="Times New Roman" w:cs="Times New Roman"/>
          <w:iCs/>
          <w:vertAlign w:val="superscript"/>
        </w:rPr>
        <w:instrText xml:space="preserve"> ADDIN PAPERS2_CITATIONS &lt;citation&gt;&lt;uuid&gt;98F6D7EF-33C7-4A9F-9B43-199C1D1BC4E0&lt;/uuid&gt;&lt;priority&gt;0&lt;/priority&gt;&lt;publications&gt;&lt;publication&gt;&lt;publication_date&gt;99200811201200000000222000&lt;/publication_date&gt;&lt;startpage&gt;351&lt;/startpage&gt;&lt;title&gt;Great British Weather Disasters&lt;/title&gt;&lt;uuid&gt;E7FBDB33-E00E-4BBA-8612-71376555D897&lt;/uuid&gt;&lt;subtype&gt;0&lt;/subtype&gt;&lt;publisher&gt;A&amp;amp;C Black&lt;/publisher&gt;&lt;type&gt;0&lt;/type&gt;&lt;url&gt;http://books.google.co.uk/books?id=VKG6_8JAcmwC&amp;amp;printsec=frontcover&amp;amp;dq=Great+British+Weather+Disasters&amp;amp;hl=&amp;amp;cd=1&amp;amp;source=gbs_api&lt;/url&gt;&lt;authors&gt;&lt;author&gt;&lt;firstName&gt;Philip&lt;/firstName&gt;&lt;lastName&gt;Eden&lt;/lastName&gt;&lt;/author&gt;&lt;/authors&gt;&lt;/publication&gt;&lt;/publications&gt;&lt;cites&gt;&lt;/cites&gt;&lt;/citation&gt;</w:instrText>
      </w:r>
      <w:r w:rsidR="00B63E36" w:rsidRPr="006F6A43">
        <w:rPr>
          <w:rFonts w:ascii="Times New Roman" w:hAnsi="Times New Roman" w:cs="Times New Roman"/>
          <w:iCs/>
          <w:vertAlign w:val="superscript"/>
        </w:rPr>
        <w:fldChar w:fldCharType="separate"/>
      </w:r>
      <w:r w:rsidR="006C1D6F">
        <w:rPr>
          <w:rFonts w:ascii="Times New Roman" w:hAnsi="Times New Roman" w:cs="Times New Roman"/>
          <w:vertAlign w:val="superscript"/>
        </w:rPr>
        <w:t>42</w:t>
      </w:r>
      <w:r w:rsidR="00B63E36" w:rsidRPr="006F6A43">
        <w:rPr>
          <w:rFonts w:ascii="Times New Roman" w:hAnsi="Times New Roman" w:cs="Times New Roman"/>
          <w:iCs/>
          <w:vertAlign w:val="superscript"/>
        </w:rPr>
        <w:fldChar w:fldCharType="end"/>
      </w:r>
      <w:r w:rsidR="00B63E36" w:rsidRPr="006F6A43">
        <w:rPr>
          <w:rFonts w:ascii="Times New Roman" w:hAnsi="Times New Roman" w:cs="Times New Roman"/>
          <w:iCs/>
          <w:vertAlign w:val="superscript"/>
        </w:rPr>
        <w:t>,</w:t>
      </w:r>
      <w:r w:rsidR="00B63E36" w:rsidRPr="006F6A43">
        <w:rPr>
          <w:rFonts w:ascii="Times New Roman" w:hAnsi="Times New Roman" w:cs="Times New Roman"/>
          <w:iCs/>
          <w:vertAlign w:val="superscript"/>
        </w:rPr>
        <w:fldChar w:fldCharType="begin"/>
      </w:r>
      <w:r w:rsidR="00D331DC">
        <w:rPr>
          <w:rFonts w:ascii="Times New Roman" w:hAnsi="Times New Roman" w:cs="Times New Roman"/>
          <w:iCs/>
          <w:vertAlign w:val="superscript"/>
        </w:rPr>
        <w:instrText xml:space="preserve"> ADDIN PAPERS2_CITATIONS &lt;citation&gt;&lt;uuid&gt;965F5ABD-C0E2-4C11-9D02-3C67AE0D76B3&lt;/uuid&gt;&lt;priority&gt;0&lt;/priority&gt;&lt;publications&gt;&lt;publication&gt;&lt;uuid&gt;717C002C-A7D5-4CE3-B55E-7E57C238E75D&lt;/uuid&gt;&lt;volume&gt;59&lt;/volume&gt;&lt;doi&gt;10.1007/s11069-011-9868-7&lt;/doi&gt;&lt;startpage&gt;1773&lt;/startpage&gt;&lt;publication_date&gt;99201100001200000000200000&lt;/publication_date&gt;&lt;url&gt;http://link.springer.com/article/10.1007/s11069-011-9868-7/fulltext.html&lt;/url&gt;&lt;citekey&gt;Ruocco:2011gn&lt;/citekey&gt;&lt;type&gt;400&lt;/type&gt;&lt;title&gt;Reconstructing coastal flood occurrence combining sea level and media sources: a case study of the Solent, UK since 1935&lt;/title&gt;&lt;publisher&gt;Springer Netherlands&lt;/publisher&gt;&lt;number&gt;3&lt;/number&gt;&lt;subtype&gt;400&lt;/subtype&gt;&lt;endpage&gt;1796&lt;/endpage&gt;&lt;authors&gt;&lt;author&gt;&lt;firstName&gt;Amy&lt;/firstName&gt;&lt;middleNames&gt;C&lt;/middleNames&gt;&lt;lastName&gt;Ruocco&lt;/lastName&gt;&lt;/author&gt;&lt;author&gt;&lt;firstName&gt;Robert&lt;/firstName&gt;&lt;middleNames&gt;J&lt;/middleNames&gt;&lt;lastName&gt;Nicholls&lt;/lastName&gt;&lt;/author&gt;&lt;author&gt;&lt;firstName&gt;Ivan&lt;/firstName&gt;&lt;middleNames&gt;D&lt;/middleNames&gt;&lt;lastName&gt;Haigh&lt;/lastName&gt;&lt;/author&gt;&lt;author&gt;&lt;firstName&gt;Matthew&lt;/firstName&gt;&lt;middleNames&gt;P&lt;/middleNames&gt;&lt;lastName&gt;Wadey&lt;/lastName&gt;&lt;/author&gt;&lt;/authors&gt;&lt;/publication&gt;&lt;/publications&gt;&lt;cites&gt;&lt;/cites&gt;&lt;/citation&gt;</w:instrText>
      </w:r>
      <w:r w:rsidR="00B63E36" w:rsidRPr="006F6A43">
        <w:rPr>
          <w:rFonts w:ascii="Times New Roman" w:hAnsi="Times New Roman" w:cs="Times New Roman"/>
          <w:iCs/>
          <w:vertAlign w:val="superscript"/>
        </w:rPr>
        <w:fldChar w:fldCharType="separate"/>
      </w:r>
      <w:r w:rsidR="006C1D6F">
        <w:rPr>
          <w:rFonts w:ascii="Times New Roman" w:hAnsi="Times New Roman" w:cs="Times New Roman"/>
          <w:vertAlign w:val="superscript"/>
        </w:rPr>
        <w:t>40</w:t>
      </w:r>
      <w:r w:rsidR="00B63E36" w:rsidRPr="006F6A43">
        <w:rPr>
          <w:rFonts w:ascii="Times New Roman" w:hAnsi="Times New Roman" w:cs="Times New Roman"/>
          <w:iCs/>
          <w:vertAlign w:val="superscript"/>
        </w:rPr>
        <w:fldChar w:fldCharType="end"/>
      </w:r>
      <w:r w:rsidR="00B63E36" w:rsidRPr="006F6A43">
        <w:rPr>
          <w:rFonts w:ascii="Times New Roman" w:hAnsi="Times New Roman" w:cs="Times New Roman"/>
          <w:iCs/>
          <w:vertAlign w:val="superscript"/>
        </w:rPr>
        <w:t>,</w:t>
      </w:r>
      <w:r w:rsidR="00B63E36" w:rsidRPr="006F6A43">
        <w:rPr>
          <w:rFonts w:ascii="Times New Roman" w:hAnsi="Times New Roman" w:cs="Times New Roman"/>
          <w:iCs/>
          <w:vertAlign w:val="superscript"/>
        </w:rPr>
        <w:fldChar w:fldCharType="begin"/>
      </w:r>
      <w:r w:rsidR="00D331DC">
        <w:rPr>
          <w:rFonts w:ascii="Times New Roman" w:hAnsi="Times New Roman" w:cs="Times New Roman"/>
          <w:iCs/>
          <w:vertAlign w:val="superscript"/>
        </w:rPr>
        <w:instrText xml:space="preserve"> ADDIN PAPERS2_CITATIONS &lt;citation&gt;&lt;uuid&gt;FF73FBCD-45E7-4998-86C6-EEA486353AD8&lt;/uuid&gt;&lt;priority&gt;0&lt;/priority&gt;&lt;publications&gt;&lt;publication&gt;&lt;uuid&gt;30E87C2A-8855-43FC-8800-4E0EF44E75D6&lt;/uuid&gt;&lt;volume&gt;58&lt;/volume&gt;&lt;doi&gt;10.1080/02626667.2012.745082&lt;/doi&gt;&lt;startpage&gt;1&lt;/startpage&gt;&lt;publication_date&gt;99201301001200000000220000&lt;/publication_date&gt;&lt;url&gt;http://www.tandfonline.com/doi/abs/10.1080/02626667.2012.745082&lt;/url&gt;&lt;type&gt;400&lt;/type&gt;&lt;title&gt;Large floods in Europe, 1985–2009&lt;/title&gt;&lt;publisher&gt; Taylor &amp;amp; Francis&lt;/publisher&gt;&lt;institution&gt;Polish Academy of Sciences, Warszawa, Poland&lt;/institution&gt;&lt;number&gt;1&lt;/number&gt;&lt;subtype&gt;400&lt;/subtype&gt;&lt;endpage&gt;7&lt;/endpage&gt;&lt;bundle&gt;&lt;publication&gt;&lt;title&gt;Hydrological Sciences Journal&lt;/title&gt;&lt;type&gt;-100&lt;/type&gt;&lt;subtype&gt;-100&lt;/subtype&gt;&lt;uuid&gt;837784A6-B5DE-447D-A061-8173FCB2AF62&lt;/uuid&gt;&lt;/publication&gt;&lt;/bundle&gt;&lt;authors&gt;&lt;author&gt;&lt;firstName&gt;Zbigniew&lt;/firstName&gt;&lt;middleNames&gt;W&lt;/middleNames&gt;&lt;lastName&gt;Kundzewicz&lt;/lastName&gt;&lt;/author&gt;&lt;author&gt;&lt;firstName&gt;Iwona&lt;/firstName&gt;&lt;lastName&gt;Pińskwar&lt;/lastName&gt;&lt;/author&gt;&lt;author&gt;&lt;firstName&gt;G&lt;/firstName&gt;&lt;middleNames&gt;Robert&lt;/middleNames&gt;&lt;lastName&gt;Brakenridge&lt;/lastName&gt;&lt;/author&gt;&lt;/authors&gt;&lt;/publication&gt;&lt;/publications&gt;&lt;cites&gt;&lt;/cites&gt;&lt;/citation&gt;</w:instrText>
      </w:r>
      <w:r w:rsidR="00B63E36" w:rsidRPr="006F6A43">
        <w:rPr>
          <w:rFonts w:ascii="Times New Roman" w:hAnsi="Times New Roman" w:cs="Times New Roman"/>
          <w:iCs/>
          <w:vertAlign w:val="superscript"/>
        </w:rPr>
        <w:fldChar w:fldCharType="separate"/>
      </w:r>
      <w:r w:rsidR="006C1D6F">
        <w:rPr>
          <w:rFonts w:ascii="Times New Roman" w:hAnsi="Times New Roman" w:cs="Times New Roman"/>
          <w:vertAlign w:val="superscript"/>
        </w:rPr>
        <w:t>43</w:t>
      </w:r>
      <w:r w:rsidR="00B63E36" w:rsidRPr="006F6A43">
        <w:rPr>
          <w:rFonts w:ascii="Times New Roman" w:hAnsi="Times New Roman" w:cs="Times New Roman"/>
          <w:iCs/>
          <w:vertAlign w:val="superscript"/>
        </w:rPr>
        <w:fldChar w:fldCharType="end"/>
      </w:r>
      <w:r w:rsidR="00B63E36" w:rsidRPr="006F6A43">
        <w:rPr>
          <w:rFonts w:ascii="Times New Roman" w:hAnsi="Times New Roman" w:cs="Times New Roman"/>
          <w:iCs/>
          <w:vertAlign w:val="superscript"/>
        </w:rPr>
        <w:t>,</w:t>
      </w:r>
      <w:r w:rsidR="00B63E36" w:rsidRPr="006F6A43">
        <w:rPr>
          <w:rFonts w:ascii="Times New Roman" w:hAnsi="Times New Roman" w:cs="Times New Roman"/>
          <w:iCs/>
          <w:vertAlign w:val="superscript"/>
        </w:rPr>
        <w:fldChar w:fldCharType="begin"/>
      </w:r>
      <w:r w:rsidR="00D331DC">
        <w:rPr>
          <w:rFonts w:ascii="Times New Roman" w:hAnsi="Times New Roman" w:cs="Times New Roman"/>
          <w:iCs/>
          <w:vertAlign w:val="superscript"/>
        </w:rPr>
        <w:instrText xml:space="preserve"> ADDIN PAPERS2_CITATIONS &lt;citation&gt;&lt;uuid&gt;EE912155-CF46-409A-8DE5-A4CAD3243BF1&lt;/uuid&gt;&lt;priority&gt;0&lt;/priority&gt;&lt;publications&gt;&lt;publication&gt;&lt;uuid&gt;A566CEAC-860D-4BC4-A6DB-660B1732B648&lt;/uuid&gt;&lt;volume&gt;61&lt;/volume&gt;&lt;doi&gt;10.1080/02626667.2014.950581&lt;/doi&gt;&lt;startpage&gt;50&lt;/startpage&gt;&lt;publication_date&gt;99201511201200000000222000&lt;/publication_date&gt;&lt;url&gt;http://www.tandfonline.com/doi/full/10.1080/02626667.2014.950581&lt;/url&gt;&lt;type&gt;400&lt;/type&gt;&lt;title&gt;Trends in reported flooding in the UK: 1884–2013&lt;/title&gt;&lt;publisher&gt;Taylor &amp;amp; Francis&lt;/publisher&gt;&lt;institution&gt;University of Southampton, Southampton, United Kingdom&lt;/institution&gt;&lt;number&gt;1&lt;/number&gt;&lt;subtype&gt;400&lt;/subtype&gt;&lt;endpage&gt;63&lt;/endpage&gt;&lt;bundle&gt;&lt;publication&gt;&lt;title&gt;Hydrological Sciences Journal&lt;/title&gt;&lt;type&gt;-100&lt;/type&gt;&lt;subtype&gt;-100&lt;/subtype&gt;&lt;uuid&gt;837784A6-B5DE-447D-A061-8173FCB2AF62&lt;/uuid&gt;&lt;/publication&gt;&lt;/bundle&gt;&lt;authors&gt;&lt;author&gt;&lt;firstName&gt;Andrew&lt;/firstName&gt;&lt;middleNames&gt;J&lt;/middleNames&gt;&lt;lastName&gt;Stevens&lt;/lastName&gt;&lt;/author&gt;&lt;author&gt;&lt;firstName&gt;Derek&lt;/firstName&gt;&lt;lastName&gt;Clarke&lt;/lastName&gt;&lt;/author&gt;&lt;author&gt;&lt;firstName&gt;Robert&lt;/firstName&gt;&lt;middleNames&gt;J&lt;/middleNames&gt;&lt;lastName&gt;Nicholls&lt;/lastName&gt;&lt;/author&gt;&lt;/authors&gt;&lt;/publication&gt;&lt;/publications&gt;&lt;cites&gt;&lt;/cites&gt;&lt;/citation&gt;</w:instrText>
      </w:r>
      <w:r w:rsidR="00B63E36" w:rsidRPr="006F6A43">
        <w:rPr>
          <w:rFonts w:ascii="Times New Roman" w:hAnsi="Times New Roman" w:cs="Times New Roman"/>
          <w:iCs/>
          <w:vertAlign w:val="superscript"/>
        </w:rPr>
        <w:fldChar w:fldCharType="separate"/>
      </w:r>
      <w:r w:rsidR="006C1D6F">
        <w:rPr>
          <w:rFonts w:ascii="Times New Roman" w:hAnsi="Times New Roman" w:cs="Times New Roman"/>
          <w:vertAlign w:val="superscript"/>
        </w:rPr>
        <w:t>44</w:t>
      </w:r>
      <w:r w:rsidR="00B63E36" w:rsidRPr="006F6A43">
        <w:rPr>
          <w:rFonts w:ascii="Times New Roman" w:hAnsi="Times New Roman" w:cs="Times New Roman"/>
          <w:iCs/>
          <w:vertAlign w:val="superscript"/>
        </w:rPr>
        <w:fldChar w:fldCharType="end"/>
      </w:r>
      <w:r w:rsidR="00214CDA">
        <w:rPr>
          <w:rFonts w:ascii="Times New Roman" w:hAnsi="Times New Roman" w:cs="Times New Roman"/>
          <w:iCs/>
          <w:vertAlign w:val="superscript"/>
        </w:rPr>
        <w:t>,</w:t>
      </w:r>
      <w:r w:rsidR="00214CDA">
        <w:rPr>
          <w:rFonts w:ascii="Times New Roman" w:hAnsi="Times New Roman" w:cs="Times New Roman"/>
          <w:iCs/>
          <w:vertAlign w:val="superscript"/>
        </w:rPr>
        <w:fldChar w:fldCharType="begin"/>
      </w:r>
      <w:r w:rsidR="00D331DC">
        <w:rPr>
          <w:rFonts w:ascii="Times New Roman" w:hAnsi="Times New Roman" w:cs="Times New Roman"/>
          <w:iCs/>
          <w:vertAlign w:val="superscript"/>
        </w:rPr>
        <w:instrText xml:space="preserve"> ADDIN PAPERS2_CITATIONS &lt;citation&gt;&lt;uuid&gt;94579E8B-A3A0-4150-8EEF-A747D0B4DE68&lt;/uuid&gt;&lt;priority&gt;0&lt;/priority&gt;&lt;publications&gt;&lt;publication&gt;&lt;subtitle&gt;Volume 1. &lt;/subtitle&gt;&lt;accepted_date&gt;99199700001200000000200000&lt;/accepted_date&gt;&lt;title&gt;Documentary records of coastal storms in Scotland, 1500-1991 A.D.&lt;/title&gt;&lt;uuid&gt;422ED92B-ABF7-4601-B671-028184B9869C&lt;/uuid&gt;&lt;subtype&gt;10&lt;/subtype&gt;&lt;publisher&gt;Coventry University. &lt;/publisher&gt;&lt;type&gt;0&lt;/type&gt;&lt;url&gt;Available at: https://curve.coventry.ac.uk/open/items/aa6dfd04-d53f-4741-1bb7-bdf99fb153be/1/&lt;/url&gt;&lt;authors&gt;&lt;author&gt;&lt;firstName&gt;K&lt;/firstName&gt;&lt;middleNames&gt;L&lt;/middleNames&gt;&lt;lastName&gt;hickey&lt;/lastName&gt;&lt;/author&gt;&lt;/authors&gt;&lt;/publication&gt;&lt;/publications&gt;&lt;cites&gt;&lt;/cites&gt;&lt;/citation&gt;</w:instrText>
      </w:r>
      <w:r w:rsidR="00214CDA">
        <w:rPr>
          <w:rFonts w:ascii="Times New Roman" w:hAnsi="Times New Roman" w:cs="Times New Roman"/>
          <w:iCs/>
          <w:vertAlign w:val="superscript"/>
        </w:rPr>
        <w:fldChar w:fldCharType="separate"/>
      </w:r>
      <w:r w:rsidR="006C1D6F">
        <w:rPr>
          <w:rFonts w:ascii="Times New Roman" w:hAnsi="Times New Roman" w:cs="Times New Roman"/>
          <w:vertAlign w:val="superscript"/>
        </w:rPr>
        <w:t>45</w:t>
      </w:r>
      <w:r w:rsidR="00214CDA">
        <w:rPr>
          <w:rFonts w:ascii="Times New Roman" w:hAnsi="Times New Roman" w:cs="Times New Roman"/>
          <w:iCs/>
          <w:vertAlign w:val="superscript"/>
        </w:rPr>
        <w:fldChar w:fldCharType="end"/>
      </w:r>
      <w:r w:rsidR="00B63E36" w:rsidRPr="006F6A43">
        <w:rPr>
          <w:rFonts w:ascii="Times New Roman" w:hAnsi="Times New Roman" w:cs="Times New Roman"/>
          <w:iCs/>
        </w:rPr>
        <w:t>. Initial results suggest that no other season in the last 100 years</w:t>
      </w:r>
      <w:r w:rsidR="00B67822" w:rsidRPr="005B5EC4">
        <w:rPr>
          <w:rFonts w:ascii="Times New Roman" w:hAnsi="Times New Roman" w:cs="Times New Roman"/>
          <w:iCs/>
        </w:rPr>
        <w:t xml:space="preserve"> </w:t>
      </w:r>
      <w:r w:rsidR="00B63E36" w:rsidRPr="005B5EC4">
        <w:rPr>
          <w:rFonts w:ascii="Times New Roman" w:hAnsi="Times New Roman" w:cs="Times New Roman"/>
          <w:iCs/>
        </w:rPr>
        <w:t xml:space="preserve">had the number </w:t>
      </w:r>
      <w:r w:rsidR="003E33D2" w:rsidRPr="005B5EC4">
        <w:rPr>
          <w:rFonts w:ascii="Times New Roman" w:hAnsi="Times New Roman" w:cs="Times New Roman"/>
          <w:iCs/>
        </w:rPr>
        <w:t>and</w:t>
      </w:r>
      <w:r w:rsidR="00B63E36" w:rsidRPr="005B5EC4">
        <w:rPr>
          <w:rFonts w:ascii="Times New Roman" w:hAnsi="Times New Roman" w:cs="Times New Roman"/>
          <w:iCs/>
        </w:rPr>
        <w:t xml:space="preserve"> magnitude of coastal flooding events</w:t>
      </w:r>
      <w:r w:rsidR="0006545E" w:rsidRPr="005B5EC4">
        <w:rPr>
          <w:rFonts w:ascii="Times New Roman" w:hAnsi="Times New Roman" w:cs="Times New Roman"/>
          <w:iCs/>
        </w:rPr>
        <w:t xml:space="preserve"> as seen</w:t>
      </w:r>
      <w:r w:rsidR="004E3940" w:rsidRPr="005B5EC4">
        <w:rPr>
          <w:rFonts w:ascii="Times New Roman" w:hAnsi="Times New Roman" w:cs="Times New Roman"/>
          <w:iCs/>
        </w:rPr>
        <w:t xml:space="preserve"> in</w:t>
      </w:r>
      <w:r w:rsidR="00495716" w:rsidRPr="005B5EC4">
        <w:rPr>
          <w:rFonts w:ascii="Times New Roman" w:hAnsi="Times New Roman" w:cs="Times New Roman"/>
          <w:iCs/>
        </w:rPr>
        <w:t xml:space="preserve"> </w:t>
      </w:r>
      <w:r w:rsidR="0006545E" w:rsidRPr="005B5EC4">
        <w:rPr>
          <w:rFonts w:ascii="Times New Roman" w:hAnsi="Times New Roman" w:cs="Times New Roman"/>
          <w:iCs/>
        </w:rPr>
        <w:t xml:space="preserve">the </w:t>
      </w:r>
      <w:r w:rsidR="00B63E36" w:rsidRPr="005B5EC4">
        <w:rPr>
          <w:rFonts w:ascii="Times New Roman" w:hAnsi="Times New Roman" w:cs="Times New Roman"/>
          <w:iCs/>
        </w:rPr>
        <w:t>2013/14 season.</w:t>
      </w:r>
      <w:r w:rsidR="0089464E" w:rsidRPr="005B5EC4">
        <w:rPr>
          <w:rFonts w:ascii="Times New Roman" w:hAnsi="Times New Roman" w:cs="Times New Roman"/>
          <w:iCs/>
        </w:rPr>
        <w:t xml:space="preserve"> </w:t>
      </w:r>
    </w:p>
    <w:p w14:paraId="5738F55B" w14:textId="77777777" w:rsidR="002A7285" w:rsidRPr="005B5EC4" w:rsidRDefault="002A7285" w:rsidP="0006545E">
      <w:pPr>
        <w:spacing w:line="360" w:lineRule="auto"/>
        <w:jc w:val="both"/>
        <w:rPr>
          <w:rFonts w:ascii="Times New Roman" w:hAnsi="Times New Roman" w:cs="Times New Roman"/>
          <w:iCs/>
        </w:rPr>
      </w:pPr>
    </w:p>
    <w:p w14:paraId="3F297C40" w14:textId="67E041A9" w:rsidR="002A7285" w:rsidRPr="005B5EC4" w:rsidRDefault="002A7285">
      <w:pPr>
        <w:spacing w:line="360" w:lineRule="auto"/>
        <w:jc w:val="both"/>
        <w:rPr>
          <w:rFonts w:ascii="Times New Roman" w:hAnsi="Times New Roman" w:cs="Times New Roman"/>
          <w:iCs/>
        </w:rPr>
      </w:pPr>
      <w:r w:rsidRPr="005B5EC4">
        <w:rPr>
          <w:rFonts w:ascii="Times New Roman" w:hAnsi="Times New Roman" w:cs="Times New Roman"/>
          <w:iCs/>
        </w:rPr>
        <w:t>The possible climatological drives of this exceptional season have been discussed in detail in Slingo et al.</w:t>
      </w:r>
      <w:r w:rsidRPr="006F6A43">
        <w:rPr>
          <w:rFonts w:ascii="Times New Roman" w:hAnsi="Times New Roman" w:cs="Times New Roman"/>
          <w:iCs/>
        </w:rPr>
        <w:fldChar w:fldCharType="begin"/>
      </w:r>
      <w:r w:rsidR="00D331DC">
        <w:rPr>
          <w:rFonts w:ascii="Times New Roman" w:hAnsi="Times New Roman" w:cs="Times New Roman"/>
          <w:iCs/>
        </w:rPr>
        <w:instrText xml:space="preserve"> ADDIN PAPERS2_CITATIONS &lt;citation&gt;&lt;uuid&gt;7BC56A39-8181-4AF8-8485-3D8FAACC6729&lt;/uuid&gt;&lt;priority&gt;0&lt;/priority&gt;&lt;publications&gt;&lt;publication&gt;&lt;publication_date&gt;99201402011200000000222000&lt;/publication_date&gt;&lt;title&gt;The recent storms and floods in the UK&lt;/title&gt;&lt;uuid&gt;E541755A-0305-475D-A906-7B8A80952BA9&lt;/uuid&gt;&lt;subtype&gt;400&lt;/subtype&gt;&lt;publisher&gt;UK Met Office&lt;/publisher&gt;&lt;type&gt;400&lt;/type&gt;&lt;url&gt;http://nora.nerc.ac.uk/505192/&lt;/url&gt;&lt;authors&gt;&lt;author&gt;&lt;firstName&gt;Julia&lt;/firstName&gt;&lt;lastName&gt;Slingo&lt;/lastName&gt;&lt;/author&gt;&lt;author&gt;&lt;firstName&gt;Stephen&lt;/firstName&gt;&lt;lastName&gt;Belcher&lt;/lastName&gt;&lt;/author&gt;&lt;author&gt;&lt;firstName&gt;Adam&lt;/firstName&gt;&lt;lastName&gt;Scaife&lt;/lastName&gt;&lt;/author&gt;&lt;author&gt;&lt;firstName&gt;Mark&lt;/firstName&gt;&lt;lastName&gt;McCarthy&lt;/lastName&gt;&lt;/author&gt;&lt;author&gt;&lt;firstName&gt;Andy&lt;/firstName&gt;&lt;lastName&gt;Saulter&lt;/lastName&gt;&lt;/author&gt;&lt;author&gt;&lt;firstName&gt;Kirsty&lt;/firstName&gt;&lt;lastName&gt;McBeath&lt;/lastName&gt;&lt;/author&gt;&lt;author&gt;&lt;firstName&gt;Alan&lt;/firstName&gt;&lt;lastName&gt;Jenkins&lt;/lastName&gt;&lt;/author&gt;&lt;author&gt;&lt;firstName&gt;Chris&lt;/firstName&gt;&lt;lastName&gt;Huntingford&lt;/lastName&gt;&lt;/author&gt;&lt;author&gt;&lt;firstName&gt;Terry&lt;/firstName&gt;&lt;middleNames&gt;J&lt;/middleNames&gt;&lt;lastName&gt;Marsh&lt;/lastName&gt;&lt;/author&gt;&lt;author&gt;&lt;firstName&gt;Jamie&lt;/firstName&gt;&lt;lastName&gt;Hannaford&lt;/lastName&gt;&lt;/author&gt;&lt;author&gt;&lt;firstName&gt;Simon&lt;/firstName&gt;&lt;lastName&gt;Parry&lt;/lastName&gt;&lt;/author&gt;&lt;/authors&gt;&lt;/publication&gt;&lt;/publications&gt;&lt;cites&gt;&lt;/cites&gt;&lt;/citation&gt;</w:instrText>
      </w:r>
      <w:r w:rsidRPr="006F6A43">
        <w:rPr>
          <w:rFonts w:ascii="Times New Roman" w:hAnsi="Times New Roman" w:cs="Times New Roman"/>
          <w:iCs/>
        </w:rPr>
        <w:fldChar w:fldCharType="separate"/>
      </w:r>
      <w:r w:rsidR="006C1D6F">
        <w:rPr>
          <w:rFonts w:ascii="Times New Roman" w:hAnsi="Times New Roman" w:cs="Times New Roman"/>
          <w:vertAlign w:val="superscript"/>
        </w:rPr>
        <w:t>46</w:t>
      </w:r>
      <w:r w:rsidRPr="006F6A43">
        <w:rPr>
          <w:rFonts w:ascii="Times New Roman" w:hAnsi="Times New Roman" w:cs="Times New Roman"/>
          <w:iCs/>
        </w:rPr>
        <w:fldChar w:fldCharType="end"/>
      </w:r>
      <w:r w:rsidRPr="006F6A43">
        <w:rPr>
          <w:rFonts w:ascii="Times New Roman" w:hAnsi="Times New Roman" w:cs="Times New Roman"/>
          <w:iCs/>
        </w:rPr>
        <w:t>,</w:t>
      </w:r>
      <w:r w:rsidRPr="006F6A43">
        <w:rPr>
          <w:rFonts w:ascii="Times New Roman" w:hAnsi="Times New Roman" w:cs="Times New Roman"/>
          <w:iCs/>
          <w:vertAlign w:val="superscript"/>
        </w:rPr>
        <w:t xml:space="preserve"> </w:t>
      </w:r>
      <w:r w:rsidRPr="005B5EC4">
        <w:rPr>
          <w:rFonts w:ascii="Times New Roman" w:hAnsi="Times New Roman" w:cs="Times New Roman"/>
          <w:iCs/>
        </w:rPr>
        <w:t>Huntingford et al.</w:t>
      </w:r>
      <w:r w:rsidRPr="006F6A43">
        <w:rPr>
          <w:rFonts w:ascii="Times New Roman" w:hAnsi="Times New Roman" w:cs="Times New Roman"/>
          <w:iCs/>
        </w:rPr>
        <w:fldChar w:fldCharType="begin"/>
      </w:r>
      <w:r w:rsidR="00D331DC">
        <w:rPr>
          <w:rFonts w:ascii="Times New Roman" w:hAnsi="Times New Roman" w:cs="Times New Roman"/>
          <w:iCs/>
        </w:rPr>
        <w:instrText xml:space="preserve"> ADDIN PAPERS2_CITATIONS &lt;citation&gt;&lt;uuid&gt;DE51B8CA-0235-4698-B451-F7A11CAF01D6&lt;/uuid&gt;&lt;priority&gt;0&lt;/priority&gt;&lt;publications&gt;&lt;publication&gt;&lt;uuid&gt;31BD84AD-2E82-43B4-9E7B-02DC4A77D4A8&lt;/uuid&gt;&lt;volume&gt;4&lt;/volume&gt;&lt;doi&gt;10.1038/nclimate2314&lt;/doi&gt;&lt;startpage&gt;769&lt;/startpage&gt;&lt;publication_date&gt;99201409011200000000222000&lt;/publication_date&gt;&lt;url&gt;http://www.nature.com/doifinder/10.1038/nclimate2314&lt;/url&gt;&lt;type&gt;400&lt;/type&gt;&lt;title&gt;Potential influences on the United Kingdom's floods of winter 2013/14&lt;/title&gt;&lt;publisher&gt;Nature Research&lt;/publisher&gt;&lt;number&gt;9&lt;/number&gt;&lt;subtype&gt;400&lt;/subtype&gt;&lt;endpage&gt;777&lt;/endpage&gt;&lt;bundle&gt;&lt;publication&gt;&lt;publisher&gt;Nature Publishing Group, a division of Macmillan Publishers Limited. All Rights Reserved.&lt;/publisher&gt;&lt;title&gt;Nature Climate Change&lt;/title&gt;&lt;type&gt;-100&lt;/type&gt;&lt;subtype&gt;-100&lt;/subtype&gt;&lt;uuid&gt;DEE29404-FF18-49F3-A80B-ECFCCB2456A4&lt;/uuid&gt;&lt;/publication&gt;&lt;/bundle&gt;&lt;authors&gt;&lt;author&gt;&lt;firstName&gt;Chris&lt;/firstName&gt;&lt;lastName&gt;Huntingford&lt;/lastName&gt;&lt;/author&gt;&lt;author&gt;&lt;firstName&gt;Terry&lt;/firstName&gt;&lt;lastName&gt;Marsh&lt;/lastName&gt;&lt;/author&gt;&lt;author&gt;&lt;firstName&gt;Adam&lt;/firstName&gt;&lt;middleNames&gt;A&lt;/middleNames&gt;&lt;lastName&gt;Scaife&lt;/lastName&gt;&lt;/author&gt;&lt;author&gt;&lt;firstName&gt;Elizabeth&lt;/firstName&gt;&lt;middleNames&gt;J&lt;/middleNames&gt;&lt;lastName&gt;Kendon&lt;/lastName&gt;&lt;/author&gt;&lt;author&gt;&lt;firstName&gt;Jamie&lt;/firstName&gt;&lt;lastName&gt;Hannaford&lt;/lastName&gt;&lt;/author&gt;&lt;author&gt;&lt;firstName&gt;Alison&lt;/firstName&gt;&lt;middleNames&gt;L&lt;/middleNames&gt;&lt;lastName&gt;Kay&lt;/lastName&gt;&lt;/author&gt;&lt;author&gt;&lt;firstName&gt;Mike&lt;/firstName&gt;&lt;lastName&gt;Lockwood&lt;/lastName&gt;&lt;/author&gt;&lt;author&gt;&lt;firstName&gt;Christel&lt;/firstName&gt;&lt;lastName&gt;Prudhomme&lt;/lastName&gt;&lt;/author&gt;&lt;author&gt;&lt;firstName&gt;Nick&lt;/firstName&gt;&lt;middleNames&gt;S&lt;/middleNames&gt;&lt;lastName&gt;Reynard&lt;/lastName&gt;&lt;/author&gt;&lt;author&gt;&lt;firstName&gt;Simon&lt;/firstName&gt;&lt;lastName&gt;Parry&lt;/lastName&gt;&lt;/author&gt;&lt;author&gt;&lt;firstName&gt;Jason&lt;/firstName&gt;&lt;middleNames&gt;A&lt;/middleNames&gt;&lt;lastName&gt;Lowe&lt;/lastName&gt;&lt;/author&gt;&lt;author&gt;&lt;firstName&gt;James&lt;/firstName&gt;&lt;middleNames&gt;A&lt;/middleNames&gt;&lt;lastName&gt;Screen&lt;/lastName&gt;&lt;/author&gt;&lt;author&gt;&lt;firstName&gt;Helen&lt;/firstName&gt;&lt;middleNames&gt;C&lt;/middleNames&gt;&lt;lastName&gt;Ward&lt;/lastName&gt;&lt;/author&gt;&lt;author&gt;&lt;firstName&gt;Malcolm&lt;/firstName&gt;&lt;lastName&gt;Roberts&lt;/lastName&gt;&lt;/author&gt;&lt;author&gt;&lt;firstName&gt;Peter&lt;/firstName&gt;&lt;middleNames&gt;A&lt;/middleNames&gt;&lt;lastName&gt;Stott&lt;/lastName&gt;&lt;/author&gt;&lt;author&gt;&lt;firstName&gt;Vicky&lt;/firstName&gt;&lt;middleNames&gt;A&lt;/middleNames&gt;&lt;lastName&gt;Bell&lt;/lastName&gt;&lt;/author&gt;&lt;author&gt;&lt;firstName&gt;Mark&lt;/firstName&gt;&lt;lastName&gt;Bailey&lt;/lastName&gt;&lt;/author&gt;&lt;author&gt;&lt;firstName&gt;Alan&lt;/firstName&gt;&lt;lastName&gt;Jenkins&lt;/lastName&gt;&lt;/author&gt;&lt;author&gt;&lt;firstName&gt;Tim&lt;/firstName&gt;&lt;lastName&gt;Legg&lt;/lastName&gt;&lt;/author&gt;&lt;author&gt;&lt;firstName&gt;Friederike&lt;/firstName&gt;&lt;middleNames&gt;E L&lt;/middleNames&gt;&lt;lastName&gt;Otto&lt;/lastName&gt;&lt;/author&gt;&lt;author&gt;&lt;firstName&gt;Neil&lt;/firstName&gt;&lt;lastName&gt;Massey&lt;/lastName&gt;&lt;/author&gt;&lt;author&gt;&lt;firstName&gt;Nathalie&lt;/firstName&gt;&lt;lastName&gt;Schaller&lt;/lastName&gt;&lt;/author&gt;&lt;author&gt;&lt;firstName&gt;Julia&lt;/firstName&gt;&lt;lastName&gt;Slingo&lt;/lastName&gt;&lt;/author&gt;&lt;author&gt;&lt;firstName&gt;Myles&lt;/firstName&gt;&lt;middleNames&gt;R&lt;/middleNames&gt;&lt;lastName&gt;Allen&lt;/lastName&gt;&lt;/author&gt;&lt;/authors&gt;&lt;/publication&gt;&lt;/publications&gt;&lt;cites&gt;&lt;/cites&gt;&lt;/citation&gt;</w:instrText>
      </w:r>
      <w:r w:rsidRPr="006F6A43">
        <w:rPr>
          <w:rFonts w:ascii="Times New Roman" w:hAnsi="Times New Roman" w:cs="Times New Roman"/>
          <w:iCs/>
        </w:rPr>
        <w:fldChar w:fldCharType="separate"/>
      </w:r>
      <w:r w:rsidR="006C1D6F">
        <w:rPr>
          <w:rFonts w:ascii="Times New Roman" w:hAnsi="Times New Roman" w:cs="Times New Roman"/>
          <w:vertAlign w:val="superscript"/>
        </w:rPr>
        <w:t>16</w:t>
      </w:r>
      <w:r w:rsidRPr="006F6A43">
        <w:rPr>
          <w:rFonts w:ascii="Times New Roman" w:hAnsi="Times New Roman" w:cs="Times New Roman"/>
          <w:iCs/>
        </w:rPr>
        <w:fldChar w:fldCharType="end"/>
      </w:r>
      <w:r w:rsidRPr="006F6A43">
        <w:rPr>
          <w:rFonts w:ascii="Times New Roman" w:hAnsi="Times New Roman" w:cs="Times New Roman"/>
          <w:iCs/>
        </w:rPr>
        <w:t xml:space="preserve"> and Wild et al.</w:t>
      </w:r>
      <w:r w:rsidRPr="006F6A43">
        <w:rPr>
          <w:rFonts w:ascii="Times New Roman" w:hAnsi="Times New Roman" w:cs="Times New Roman"/>
          <w:iCs/>
        </w:rPr>
        <w:fldChar w:fldCharType="begin"/>
      </w:r>
      <w:r w:rsidR="00D331DC">
        <w:rPr>
          <w:rFonts w:ascii="Times New Roman" w:hAnsi="Times New Roman" w:cs="Times New Roman"/>
          <w:iCs/>
        </w:rPr>
        <w:instrText xml:space="preserve"> ADDIN PAPERS2_CITATIONS &lt;citation&gt;&lt;uuid&gt;A1C7037A-B320-4DF4-AE81-9683CE6273D7&lt;/uuid&gt;&lt;priority&gt;0&lt;/priority&gt;&lt;publications&gt;&lt;publication&gt;&lt;uuid&gt;052AE39E-71B0-49EC-93EE-EB180BEC362C&lt;/uuid&gt;&lt;volume&gt;57&lt;/volume&gt;&lt;doi&gt;10.1016/j.coastaleng.2010.04.002&lt;/doi&gt;&lt;startpage&gt;838&lt;/startpage&gt;&lt;publication_date&gt;99201009001200000000220000&lt;/publication_date&gt;&lt;url&gt;http://linkinghub.elsevier.com/retrieve/pii/S0378383910000499&lt;/url&gt;&lt;citekey&gt;Wild:wp&lt;/citekey&gt;&lt;type&gt;400&lt;/type&gt;&lt;title&gt;A comparison of the main methods for estimating probabilities of extreme still water levels&lt;/title&gt;&lt;number&gt;9&lt;/number&gt;&lt;subtype&gt;400&lt;/subtype&gt;&lt;endpage&gt;849&lt;/endpage&gt;&lt;bundle&gt;&lt;publication&gt;&lt;publisher&gt;Elsevier B.V.&lt;/publisher&gt;&lt;title&gt;Coastal Engineering&lt;/title&gt;&lt;type&gt;-100&lt;/type&gt;&lt;subtype&gt;-100&lt;/subtype&gt;&lt;uuid&gt;D023097C-6605-4BED-8267-A6187DE5D056&lt;/uuid&gt;&lt;/publication&gt;&lt;/bundle&gt;&lt;authors&gt;&lt;author&gt;&lt;firstName&gt;Ivan&lt;/firstName&gt;&lt;middleNames&gt;D&lt;/middleNames&gt;&lt;lastName&gt;Haigh&lt;/lastName&gt;&lt;/author&gt;&lt;author&gt;&lt;firstName&gt;Robert&lt;/firstName&gt;&lt;lastName&gt;Nicholls&lt;/lastName&gt;&lt;/author&gt;&lt;author&gt;&lt;firstName&gt;Neil&lt;/firstName&gt;&lt;lastName&gt;Wells&lt;/lastName&gt;&lt;/author&gt;&lt;/authors&gt;&lt;/publication&gt;&lt;/publications&gt;&lt;cites&gt;&lt;/cites&gt;&lt;/citation&gt;</w:instrText>
      </w:r>
      <w:r w:rsidRPr="006F6A43">
        <w:rPr>
          <w:rFonts w:ascii="Times New Roman" w:hAnsi="Times New Roman" w:cs="Times New Roman"/>
          <w:iCs/>
        </w:rPr>
        <w:fldChar w:fldCharType="separate"/>
      </w:r>
      <w:r w:rsidR="006C1D6F">
        <w:rPr>
          <w:rFonts w:ascii="Times New Roman" w:hAnsi="Times New Roman" w:cs="Times New Roman"/>
          <w:vertAlign w:val="superscript"/>
        </w:rPr>
        <w:t>47</w:t>
      </w:r>
      <w:r w:rsidRPr="006F6A43">
        <w:rPr>
          <w:rFonts w:ascii="Times New Roman" w:hAnsi="Times New Roman" w:cs="Times New Roman"/>
          <w:iCs/>
        </w:rPr>
        <w:fldChar w:fldCharType="end"/>
      </w:r>
      <w:r w:rsidRPr="006F6A43">
        <w:rPr>
          <w:rFonts w:ascii="Times New Roman" w:hAnsi="Times New Roman" w:cs="Times New Roman"/>
          <w:iCs/>
        </w:rPr>
        <w:t xml:space="preserve">. </w:t>
      </w:r>
      <w:r w:rsidR="00A24694" w:rsidRPr="006F6A43">
        <w:rPr>
          <w:rFonts w:ascii="Times New Roman" w:hAnsi="Times New Roman" w:cs="Times New Roman"/>
          <w:iCs/>
        </w:rPr>
        <w:t xml:space="preserve">In short, </w:t>
      </w:r>
      <w:r w:rsidR="00A24694" w:rsidRPr="005B5EC4">
        <w:rPr>
          <w:rFonts w:ascii="Times New Roman" w:hAnsi="Times New Roman" w:cs="Times New Roman"/>
          <w:iCs/>
        </w:rPr>
        <w:t>t</w:t>
      </w:r>
      <w:r w:rsidRPr="005B5EC4">
        <w:rPr>
          <w:rFonts w:ascii="Times New Roman" w:hAnsi="Times New Roman" w:cs="Times New Roman"/>
          <w:iCs/>
        </w:rPr>
        <w:t>he UK’s wet and storm winter was linked to record low temperatures on the North American continent</w:t>
      </w:r>
      <w:r w:rsidRPr="006F6A43">
        <w:rPr>
          <w:rFonts w:ascii="Times New Roman" w:hAnsi="Times New Roman" w:cs="Times New Roman"/>
          <w:iCs/>
        </w:rPr>
        <w:fldChar w:fldCharType="begin"/>
      </w:r>
      <w:r w:rsidR="00D331DC">
        <w:rPr>
          <w:rFonts w:ascii="Times New Roman" w:hAnsi="Times New Roman" w:cs="Times New Roman"/>
          <w:iCs/>
        </w:rPr>
        <w:instrText xml:space="preserve"> ADDIN PAPERS2_CITATIONS &lt;citation&gt;&lt;uuid&gt;8475E5F1-5D13-449F-8567-E1C123547A6C&lt;/uuid&gt;&lt;priority&gt;0&lt;/priority&gt;&lt;publications&gt;&lt;publication&gt;&lt;uuid&gt;6CD931F1-5EE6-45F8-AB93-ABA4CBC2FEF7&lt;/uuid&gt;&lt;volume&gt;70&lt;/volume&gt;&lt;doi&gt;10.1002/wea.2465&lt;/doi&gt;&lt;startpage&gt;40&lt;/startpage&gt;&lt;publication_date&gt;99201502011200000000222000&lt;/publication_date&gt;&lt;url&gt;http://onlinelibrary.wiley.com/doi/10.1002/wea.2465/full&lt;/url&gt;&lt;type&gt;400&lt;/type&gt;&lt;title&gt;The UK’s wet and stormy winter of 2013/2014&lt;/title&gt;&lt;publisher&gt;John Wiley &amp;amp; Sons, Ltd&lt;/publisher&gt;&lt;number&gt;2&lt;/number&gt;&lt;subtype&gt;400&lt;/subtype&gt;&lt;endpage&gt;47&lt;/endpage&gt;&lt;bundle&gt;&lt;publication&gt;&lt;publisher&gt;John Wiley &amp;amp; Sons, Ltd&lt;/publisher&gt;&lt;title&gt;weather&lt;/title&gt;&lt;type&gt;-100&lt;/type&gt;&lt;subtype&gt;-100&lt;/subtype&gt;&lt;uuid&gt;CE667E89-C621-4216-8CBF-1BFABD3E904D&lt;/uuid&gt;&lt;/publication&gt;&lt;/bundle&gt;&lt;authors&gt;&lt;author&gt;&lt;firstName&gt;Mike&lt;/firstName&gt;&lt;lastName&gt;Kendon&lt;/lastName&gt;&lt;/author&gt;&lt;author&gt;&lt;firstName&gt;Mark&lt;/firstName&gt;&lt;lastName&gt;McCarthy&lt;/lastName&gt;&lt;/author&gt;&lt;/authors&gt;&lt;/publication&gt;&lt;/publications&gt;&lt;cites&gt;&lt;/cites&gt;&lt;/citation&gt;</w:instrText>
      </w:r>
      <w:r w:rsidRPr="006F6A43">
        <w:rPr>
          <w:rFonts w:ascii="Times New Roman" w:hAnsi="Times New Roman" w:cs="Times New Roman"/>
          <w:iCs/>
        </w:rPr>
        <w:fldChar w:fldCharType="separate"/>
      </w:r>
      <w:r w:rsidR="006C1D6F">
        <w:rPr>
          <w:rFonts w:ascii="Times New Roman" w:hAnsi="Times New Roman" w:cs="Times New Roman"/>
          <w:vertAlign w:val="superscript"/>
        </w:rPr>
        <w:t>48</w:t>
      </w:r>
      <w:r w:rsidRPr="006F6A43">
        <w:rPr>
          <w:rFonts w:ascii="Times New Roman" w:hAnsi="Times New Roman" w:cs="Times New Roman"/>
          <w:iCs/>
        </w:rPr>
        <w:fldChar w:fldCharType="end"/>
      </w:r>
      <w:r w:rsidR="00BD6499" w:rsidRPr="006F6A43">
        <w:rPr>
          <w:rFonts w:ascii="Times New Roman" w:hAnsi="Times New Roman" w:cs="Times New Roman"/>
          <w:iCs/>
        </w:rPr>
        <w:t>, and t</w:t>
      </w:r>
      <w:r w:rsidRPr="006F6A43">
        <w:rPr>
          <w:rFonts w:ascii="Times New Roman" w:hAnsi="Times New Roman" w:cs="Times New Roman"/>
          <w:iCs/>
        </w:rPr>
        <w:t xml:space="preserve">he contrast between the warm tropical Atlantic and cold air </w:t>
      </w:r>
      <w:r w:rsidRPr="005B5EC4">
        <w:rPr>
          <w:rFonts w:ascii="Times New Roman" w:hAnsi="Times New Roman" w:cs="Times New Roman"/>
          <w:iCs/>
        </w:rPr>
        <w:t>advecting south across the U</w:t>
      </w:r>
      <w:r w:rsidR="00AF5C8C" w:rsidRPr="005B5EC4">
        <w:rPr>
          <w:rFonts w:ascii="Times New Roman" w:hAnsi="Times New Roman" w:cs="Times New Roman"/>
          <w:iCs/>
        </w:rPr>
        <w:t>nited States</w:t>
      </w:r>
      <w:r w:rsidRPr="005B5EC4">
        <w:rPr>
          <w:rFonts w:ascii="Times New Roman" w:hAnsi="Times New Roman" w:cs="Times New Roman"/>
          <w:iCs/>
        </w:rPr>
        <w:t xml:space="preserve"> are likely to have been partly responsible for the persistence and unusual strength of the North Atlantic jet stream, which created the ideal conditions for generation of storms. Huntingford et al.</w:t>
      </w:r>
      <w:r w:rsidRPr="005B5EC4">
        <w:rPr>
          <w:rFonts w:ascii="Times New Roman" w:hAnsi="Times New Roman" w:cs="Times New Roman"/>
          <w:iCs/>
        </w:rPr>
        <w:fldChar w:fldCharType="begin"/>
      </w:r>
      <w:r w:rsidR="00D331DC">
        <w:rPr>
          <w:rFonts w:ascii="Times New Roman" w:hAnsi="Times New Roman" w:cs="Times New Roman"/>
          <w:iCs/>
        </w:rPr>
        <w:instrText xml:space="preserve"> ADDIN PAPERS2_CITATIONS &lt;citation&gt;&lt;uuid&gt;4EF452B5-8CD1-44DC-92A0-62B189795455&lt;/uuid&gt;&lt;priority&gt;0&lt;/priority&gt;&lt;publications&gt;&lt;publication&gt;&lt;uuid&gt;31BD84AD-2E82-43B4-9E7B-02DC4A77D4A8&lt;/uuid&gt;&lt;volume&gt;4&lt;/volume&gt;&lt;doi&gt;10.1038/nclimate2314&lt;/doi&gt;&lt;startpage&gt;769&lt;/startpage&gt;&lt;publication_date&gt;99201409011200000000222000&lt;/publication_date&gt;&lt;url&gt;http://www.nature.com/doifinder/10.1038/nclimate2314&lt;/url&gt;&lt;type&gt;400&lt;/type&gt;&lt;title&gt;Potential influences on the United Kingdom's floods of winter 2013/14&lt;/title&gt;&lt;publisher&gt;Nature Research&lt;/publisher&gt;&lt;number&gt;9&lt;/number&gt;&lt;subtype&gt;400&lt;/subtype&gt;&lt;endpage&gt;777&lt;/endpage&gt;&lt;bundle&gt;&lt;publication&gt;&lt;publisher&gt;Nature Publishing Group, a division of Macmillan Publishers Limited. All Rights Reserved.&lt;/publisher&gt;&lt;title&gt;Nature Climate Change&lt;/title&gt;&lt;type&gt;-100&lt;/type&gt;&lt;subtype&gt;-100&lt;/subtype&gt;&lt;uuid&gt;DEE29404-FF18-49F3-A80B-ECFCCB2456A4&lt;/uuid&gt;&lt;/publication&gt;&lt;/bundle&gt;&lt;authors&gt;&lt;author&gt;&lt;firstName&gt;Chris&lt;/firstName&gt;&lt;lastName&gt;Huntingford&lt;/lastName&gt;&lt;/author&gt;&lt;author&gt;&lt;firstName&gt;Terry&lt;/firstName&gt;&lt;lastName&gt;Marsh&lt;/lastName&gt;&lt;/author&gt;&lt;author&gt;&lt;firstName&gt;Adam&lt;/firstName&gt;&lt;middleNames&gt;A&lt;/middleNames&gt;&lt;lastName&gt;Scaife&lt;/lastName&gt;&lt;/author&gt;&lt;author&gt;&lt;firstName&gt;Elizabeth&lt;/firstName&gt;&lt;middleNames&gt;J&lt;/middleNames&gt;&lt;lastName&gt;Kendon&lt;/lastName&gt;&lt;/author&gt;&lt;author&gt;&lt;firstName&gt;Jamie&lt;/firstName&gt;&lt;lastName&gt;Hannaford&lt;/lastName&gt;&lt;/author&gt;&lt;author&gt;&lt;firstName&gt;Alison&lt;/firstName&gt;&lt;middleNames&gt;L&lt;/middleNames&gt;&lt;lastName&gt;Kay&lt;/lastName&gt;&lt;/author&gt;&lt;author&gt;&lt;firstName&gt;Mike&lt;/firstName&gt;&lt;lastName&gt;Lockwood&lt;/lastName&gt;&lt;/author&gt;&lt;author&gt;&lt;firstName&gt;Christel&lt;/firstName&gt;&lt;lastName&gt;Prudhomme&lt;/lastName&gt;&lt;/author&gt;&lt;author&gt;&lt;firstName&gt;Nick&lt;/firstName&gt;&lt;middleNames&gt;S&lt;/middleNames&gt;&lt;lastName&gt;Reynard&lt;/lastName&gt;&lt;/author&gt;&lt;author&gt;&lt;firstName&gt;Simon&lt;/firstName&gt;&lt;lastName&gt;Parry&lt;/lastName&gt;&lt;/author&gt;&lt;author&gt;&lt;firstName&gt;Jason&lt;/firstName&gt;&lt;middleNames&gt;A&lt;/middleNames&gt;&lt;lastName&gt;Lowe&lt;/lastName&gt;&lt;/author&gt;&lt;author&gt;&lt;firstName&gt;James&lt;/firstName&gt;&lt;middleNames&gt;A&lt;/middleNames&gt;&lt;lastName&gt;Screen&lt;/lastName&gt;&lt;/author&gt;&lt;author&gt;&lt;firstName&gt;Helen&lt;/firstName&gt;&lt;middleNames&gt;C&lt;/middleNames&gt;&lt;lastName&gt;Ward&lt;/lastName&gt;&lt;/author&gt;&lt;author&gt;&lt;firstName&gt;Malcolm&lt;/firstName&gt;&lt;lastName&gt;Roberts&lt;/lastName&gt;&lt;/author&gt;&lt;author&gt;&lt;firstName&gt;Peter&lt;/firstName&gt;&lt;middleNames&gt;A&lt;/middleNames&gt;&lt;lastName&gt;Stott&lt;/lastName&gt;&lt;/author&gt;&lt;author&gt;&lt;firstName&gt;Vicky&lt;/firstName&gt;&lt;middleNames&gt;A&lt;/middleNames&gt;&lt;lastName&gt;Bell&lt;/lastName&gt;&lt;/author&gt;&lt;author&gt;&lt;firstName&gt;Mark&lt;/firstName&gt;&lt;lastName&gt;Bailey&lt;/lastName&gt;&lt;/author&gt;&lt;author&gt;&lt;firstName&gt;Alan&lt;/firstName&gt;&lt;lastName&gt;Jenkins&lt;/lastName&gt;&lt;/author&gt;&lt;author&gt;&lt;firstName&gt;Tim&lt;/firstName&gt;&lt;lastName&gt;Legg&lt;/lastName&gt;&lt;/author&gt;&lt;author&gt;&lt;firstName&gt;Friederike&lt;/firstName&gt;&lt;middleNames&gt;E L&lt;/middleNames&gt;&lt;lastName&gt;Otto&lt;/lastName&gt;&lt;/author&gt;&lt;author&gt;&lt;firstName&gt;Neil&lt;/firstName&gt;&lt;lastName&gt;Massey&lt;/lastName&gt;&lt;/author&gt;&lt;author&gt;&lt;firstName&gt;Nathalie&lt;/firstName&gt;&lt;lastName&gt;Schaller&lt;/lastName&gt;&lt;/author&gt;&lt;author&gt;&lt;firstName&gt;Julia&lt;/firstName&gt;&lt;lastName&gt;Slingo&lt;/lastName&gt;&lt;/author&gt;&lt;author&gt;&lt;firstName&gt;Myles&lt;/firstName&gt;&lt;middleNames&gt;R&lt;/middleNames&gt;&lt;lastName&gt;Allen&lt;/lastName&gt;&lt;/author&gt;&lt;/authors&gt;&lt;/publication&gt;&lt;/publications&gt;&lt;cites&gt;&lt;/cites&gt;&lt;/citation&gt;</w:instrText>
      </w:r>
      <w:r w:rsidRPr="005B5EC4">
        <w:rPr>
          <w:rFonts w:ascii="Times New Roman" w:hAnsi="Times New Roman" w:cs="Times New Roman"/>
          <w:iCs/>
        </w:rPr>
        <w:fldChar w:fldCharType="separate"/>
      </w:r>
      <w:r w:rsidR="006C1D6F">
        <w:rPr>
          <w:rFonts w:ascii="Times New Roman" w:hAnsi="Times New Roman" w:cs="Times New Roman"/>
          <w:vertAlign w:val="superscript"/>
        </w:rPr>
        <w:t>16</w:t>
      </w:r>
      <w:r w:rsidRPr="005B5EC4">
        <w:rPr>
          <w:rFonts w:ascii="Times New Roman" w:hAnsi="Times New Roman" w:cs="Times New Roman"/>
          <w:iCs/>
        </w:rPr>
        <w:fldChar w:fldCharType="end"/>
      </w:r>
      <w:r w:rsidRPr="005B5EC4">
        <w:rPr>
          <w:rFonts w:ascii="Times New Roman" w:hAnsi="Times New Roman" w:cs="Times New Roman"/>
          <w:iCs/>
        </w:rPr>
        <w:t xml:space="preserve"> argue that this in turn could have been related to the filling of the Aleutian Low in the northeast Pacific, which itself could be </w:t>
      </w:r>
      <w:r w:rsidR="00FA5EC0" w:rsidRPr="006F6A43">
        <w:rPr>
          <w:rFonts w:ascii="Times New Roman" w:hAnsi="Times New Roman" w:cs="Times New Roman"/>
          <w:iCs/>
        </w:rPr>
        <w:t>linked</w:t>
      </w:r>
      <w:r w:rsidRPr="005B5EC4">
        <w:rPr>
          <w:rFonts w:ascii="Times New Roman" w:hAnsi="Times New Roman" w:cs="Times New Roman"/>
          <w:iCs/>
        </w:rPr>
        <w:t xml:space="preserve"> to high sea surface temperatures and a westward displacement of precipitation in the tropical Pacific. They also acknowledge the possible influence of the tropical stratosphere and the </w:t>
      </w:r>
      <w:r w:rsidR="00A24694" w:rsidRPr="005B5EC4">
        <w:rPr>
          <w:rFonts w:ascii="Times New Roman" w:hAnsi="Times New Roman" w:cs="Times New Roman"/>
          <w:iCs/>
        </w:rPr>
        <w:t>potential for Arctic sea ice extent and solar activity to affect the climate of the UK. Kendon and McCarthy</w:t>
      </w:r>
      <w:r w:rsidR="00A24694" w:rsidRPr="005B5EC4">
        <w:rPr>
          <w:rFonts w:ascii="Times New Roman" w:hAnsi="Times New Roman" w:cs="Times New Roman"/>
          <w:iCs/>
        </w:rPr>
        <w:fldChar w:fldCharType="begin"/>
      </w:r>
      <w:r w:rsidR="00D331DC">
        <w:rPr>
          <w:rFonts w:ascii="Times New Roman" w:hAnsi="Times New Roman" w:cs="Times New Roman"/>
          <w:iCs/>
        </w:rPr>
        <w:instrText xml:space="preserve"> ADDIN PAPERS2_CITATIONS &lt;citation&gt;&lt;uuid&gt;5C92CFFA-5CB9-438D-BECB-023AF97AA15E&lt;/uuid&gt;&lt;priority&gt;0&lt;/priority&gt;&lt;publications&gt;&lt;publication&gt;&lt;uuid&gt;6CD931F1-5EE6-45F8-AB93-ABA4CBC2FEF7&lt;/uuid&gt;&lt;volume&gt;70&lt;/volume&gt;&lt;doi&gt;10.1002/wea.2465&lt;/doi&gt;&lt;startpage&gt;40&lt;/startpage&gt;&lt;publication_date&gt;99201502011200000000222000&lt;/publication_date&gt;&lt;url&gt;http://onlinelibrary.wiley.com/doi/10.1002/wea.2465/full&lt;/url&gt;&lt;type&gt;400&lt;/type&gt;&lt;title&gt;The UK’s wet and stormy winter of 2013/2014&lt;/title&gt;&lt;publisher&gt;John Wiley &amp;amp; Sons, Ltd&lt;/publisher&gt;&lt;number&gt;2&lt;/number&gt;&lt;subtype&gt;400&lt;/subtype&gt;&lt;endpage&gt;47&lt;/endpage&gt;&lt;bundle&gt;&lt;publication&gt;&lt;publisher&gt;John Wiley &amp;amp; Sons, Ltd&lt;/publisher&gt;&lt;title&gt;weather&lt;/title&gt;&lt;type&gt;-100&lt;/type&gt;&lt;subtype&gt;-100&lt;/subtype&gt;&lt;uuid&gt;CE667E89-C621-4216-8CBF-1BFABD3E904D&lt;/uuid&gt;&lt;/publication&gt;&lt;/bundle&gt;&lt;authors&gt;&lt;author&gt;&lt;firstName&gt;Mike&lt;/firstName&gt;&lt;lastName&gt;Kendon&lt;/lastName&gt;&lt;/author&gt;&lt;author&gt;&lt;firstName&gt;Mark&lt;/firstName&gt;&lt;lastName&gt;McCarthy&lt;/lastName&gt;&lt;/author&gt;&lt;/authors&gt;&lt;/publication&gt;&lt;/publications&gt;&lt;cites&gt;&lt;/cites&gt;&lt;/citation&gt;</w:instrText>
      </w:r>
      <w:r w:rsidR="00A24694" w:rsidRPr="005B5EC4">
        <w:rPr>
          <w:rFonts w:ascii="Times New Roman" w:hAnsi="Times New Roman" w:cs="Times New Roman"/>
          <w:iCs/>
        </w:rPr>
        <w:fldChar w:fldCharType="separate"/>
      </w:r>
      <w:r w:rsidR="006C1D6F">
        <w:rPr>
          <w:rFonts w:ascii="Times New Roman" w:hAnsi="Times New Roman" w:cs="Times New Roman"/>
          <w:vertAlign w:val="superscript"/>
        </w:rPr>
        <w:t>48</w:t>
      </w:r>
      <w:r w:rsidR="00A24694" w:rsidRPr="005B5EC4">
        <w:rPr>
          <w:rFonts w:ascii="Times New Roman" w:hAnsi="Times New Roman" w:cs="Times New Roman"/>
          <w:iCs/>
        </w:rPr>
        <w:fldChar w:fldCharType="end"/>
      </w:r>
      <w:r w:rsidR="00A24694" w:rsidRPr="005B5EC4">
        <w:rPr>
          <w:rFonts w:ascii="Times New Roman" w:hAnsi="Times New Roman" w:cs="Times New Roman"/>
          <w:iCs/>
        </w:rPr>
        <w:t xml:space="preserve"> stress the need for further research to better understand the drive</w:t>
      </w:r>
      <w:r w:rsidR="00AF5C8C" w:rsidRPr="006F6A43">
        <w:rPr>
          <w:rFonts w:ascii="Times New Roman" w:hAnsi="Times New Roman" w:cs="Times New Roman"/>
          <w:iCs/>
        </w:rPr>
        <w:t>r</w:t>
      </w:r>
      <w:r w:rsidR="00A24694" w:rsidRPr="005B5EC4">
        <w:rPr>
          <w:rFonts w:ascii="Times New Roman" w:hAnsi="Times New Roman" w:cs="Times New Roman"/>
          <w:iCs/>
        </w:rPr>
        <w:t xml:space="preserve">s of extreme UK winters and, due to their rare nature and high impact, </w:t>
      </w:r>
      <w:r w:rsidR="00AF5C8C" w:rsidRPr="006F6A43">
        <w:rPr>
          <w:rFonts w:ascii="Times New Roman" w:hAnsi="Times New Roman" w:cs="Times New Roman"/>
          <w:iCs/>
        </w:rPr>
        <w:t>how they may be affected by climate change</w:t>
      </w:r>
      <w:r w:rsidR="00A24694" w:rsidRPr="005B5EC4">
        <w:rPr>
          <w:rFonts w:ascii="Times New Roman" w:hAnsi="Times New Roman" w:cs="Times New Roman"/>
          <w:iCs/>
        </w:rPr>
        <w:t>.</w:t>
      </w:r>
      <w:r w:rsidR="00A24694" w:rsidRPr="006F6A43">
        <w:rPr>
          <w:rFonts w:ascii="Times New Roman" w:hAnsi="Times New Roman" w:cs="Times New Roman"/>
          <w:iCs/>
          <w:color w:val="FF0000"/>
        </w:rPr>
        <w:t xml:space="preserve"> </w:t>
      </w:r>
    </w:p>
    <w:p w14:paraId="00837E19" w14:textId="77777777" w:rsidR="00871438" w:rsidRPr="006F6A43" w:rsidRDefault="00871438" w:rsidP="000A792F">
      <w:pPr>
        <w:spacing w:line="360" w:lineRule="auto"/>
        <w:jc w:val="both"/>
        <w:rPr>
          <w:rFonts w:ascii="Times New Roman" w:hAnsi="Times New Roman" w:cs="Times New Roman"/>
        </w:rPr>
      </w:pPr>
    </w:p>
    <w:p w14:paraId="154C534D" w14:textId="169874B0" w:rsidR="00BB68A2" w:rsidRPr="005B5EC4" w:rsidRDefault="00B2541C" w:rsidP="0006545E">
      <w:pPr>
        <w:spacing w:line="360" w:lineRule="auto"/>
        <w:jc w:val="both"/>
        <w:rPr>
          <w:rFonts w:ascii="Times New Roman" w:hAnsi="Times New Roman" w:cs="Times New Roman"/>
          <w:iCs/>
          <w:lang w:val="en-GB"/>
        </w:rPr>
      </w:pPr>
      <w:r w:rsidRPr="005B5EC4">
        <w:rPr>
          <w:rFonts w:ascii="Times New Roman" w:hAnsi="Times New Roman" w:cs="Times New Roman"/>
        </w:rPr>
        <w:t>Herein</w:t>
      </w:r>
      <w:r w:rsidR="00BB68A2" w:rsidRPr="005B5EC4">
        <w:rPr>
          <w:rFonts w:ascii="Times New Roman" w:hAnsi="Times New Roman" w:cs="Times New Roman"/>
        </w:rPr>
        <w:t xml:space="preserve"> </w:t>
      </w:r>
      <w:r w:rsidR="00AF3365" w:rsidRPr="005B5EC4">
        <w:rPr>
          <w:rFonts w:ascii="Times New Roman" w:hAnsi="Times New Roman" w:cs="Times New Roman"/>
        </w:rPr>
        <w:t xml:space="preserve">we have </w:t>
      </w:r>
      <w:r w:rsidR="00871438" w:rsidRPr="005B5EC4">
        <w:rPr>
          <w:rFonts w:ascii="Times New Roman" w:hAnsi="Times New Roman" w:cs="Times New Roman"/>
        </w:rPr>
        <w:t>pioneer</w:t>
      </w:r>
      <w:r w:rsidR="00AF3365" w:rsidRPr="005B5EC4">
        <w:rPr>
          <w:rFonts w:ascii="Times New Roman" w:hAnsi="Times New Roman" w:cs="Times New Roman"/>
        </w:rPr>
        <w:t>ed what we call</w:t>
      </w:r>
      <w:r w:rsidR="00377B61" w:rsidRPr="005B5EC4">
        <w:rPr>
          <w:rFonts w:ascii="Times New Roman" w:hAnsi="Times New Roman" w:cs="Times New Roman"/>
        </w:rPr>
        <w:t xml:space="preserve"> </w:t>
      </w:r>
      <w:r w:rsidRPr="005B5EC4">
        <w:rPr>
          <w:rFonts w:ascii="Times New Roman" w:hAnsi="Times New Roman" w:cs="Times New Roman"/>
        </w:rPr>
        <w:t xml:space="preserve">an </w:t>
      </w:r>
      <w:r w:rsidR="00871438" w:rsidRPr="005B5EC4">
        <w:rPr>
          <w:rFonts w:ascii="Times New Roman" w:hAnsi="Times New Roman" w:cs="Times New Roman"/>
        </w:rPr>
        <w:t xml:space="preserve">‘Event Analysis’ approach. </w:t>
      </w:r>
      <w:r w:rsidR="007218C2" w:rsidRPr="005B5EC4">
        <w:rPr>
          <w:rFonts w:ascii="Times New Roman" w:hAnsi="Times New Roman" w:cs="Times New Roman"/>
        </w:rPr>
        <w:t>Most p</w:t>
      </w:r>
      <w:r w:rsidR="00871438" w:rsidRPr="005B5EC4">
        <w:rPr>
          <w:rFonts w:ascii="Times New Roman" w:hAnsi="Times New Roman" w:cs="Times New Roman"/>
        </w:rPr>
        <w:t xml:space="preserve">ast studies of extreme sea levels </w:t>
      </w:r>
      <w:r w:rsidR="00951711" w:rsidRPr="005B5EC4">
        <w:rPr>
          <w:rFonts w:ascii="Times New Roman" w:hAnsi="Times New Roman" w:cs="Times New Roman"/>
        </w:rPr>
        <w:t xml:space="preserve">have </w:t>
      </w:r>
      <w:r w:rsidR="00AC27F1" w:rsidRPr="005B5EC4">
        <w:rPr>
          <w:rFonts w:ascii="Times New Roman" w:hAnsi="Times New Roman" w:cs="Times New Roman"/>
        </w:rPr>
        <w:t>analyzed</w:t>
      </w:r>
      <w:r w:rsidR="00871438" w:rsidRPr="005B5EC4">
        <w:rPr>
          <w:rFonts w:ascii="Times New Roman" w:hAnsi="Times New Roman" w:cs="Times New Roman"/>
        </w:rPr>
        <w:t xml:space="preserve"> records from different sites individually. Studies that have assessed the spatial nature of event</w:t>
      </w:r>
      <w:r w:rsidR="00377047" w:rsidRPr="005B5EC4">
        <w:rPr>
          <w:rFonts w:ascii="Times New Roman" w:hAnsi="Times New Roman" w:cs="Times New Roman"/>
        </w:rPr>
        <w:t>s</w:t>
      </w:r>
      <w:r w:rsidR="00AF3365" w:rsidRPr="005B5EC4">
        <w:rPr>
          <w:rFonts w:ascii="Times New Roman" w:hAnsi="Times New Roman" w:cs="Times New Roman"/>
        </w:rPr>
        <w:t xml:space="preserve"> </w:t>
      </w:r>
      <w:r w:rsidR="00871438" w:rsidRPr="005B5EC4">
        <w:rPr>
          <w:rFonts w:ascii="Times New Roman" w:hAnsi="Times New Roman" w:cs="Times New Roman"/>
        </w:rPr>
        <w:t xml:space="preserve">have </w:t>
      </w:r>
      <w:r w:rsidR="006B1BD9" w:rsidRPr="005B5EC4">
        <w:rPr>
          <w:rFonts w:ascii="Times New Roman" w:hAnsi="Times New Roman" w:cs="Times New Roman"/>
        </w:rPr>
        <w:t xml:space="preserve">typically </w:t>
      </w:r>
      <w:r w:rsidRPr="005B5EC4">
        <w:rPr>
          <w:rFonts w:ascii="Times New Roman" w:hAnsi="Times New Roman" w:cs="Times New Roman"/>
        </w:rPr>
        <w:t>done</w:t>
      </w:r>
      <w:r w:rsidR="00871438" w:rsidRPr="005B5EC4">
        <w:rPr>
          <w:rFonts w:ascii="Times New Roman" w:hAnsi="Times New Roman" w:cs="Times New Roman"/>
        </w:rPr>
        <w:t xml:space="preserve"> this by considering second</w:t>
      </w:r>
      <w:r w:rsidR="00EA6CA7" w:rsidRPr="005B5EC4">
        <w:rPr>
          <w:rFonts w:ascii="Times New Roman" w:hAnsi="Times New Roman" w:cs="Times New Roman"/>
        </w:rPr>
        <w:t>ary</w:t>
      </w:r>
      <w:r w:rsidR="00871438" w:rsidRPr="005B5EC4">
        <w:rPr>
          <w:rFonts w:ascii="Times New Roman" w:hAnsi="Times New Roman" w:cs="Times New Roman"/>
        </w:rPr>
        <w:t xml:space="preserve"> parameters</w:t>
      </w:r>
      <w:r w:rsidR="00214CDA">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C77A1B89-CF00-4E65-9C51-E3BABA4A3D98&lt;/uuid&gt;&lt;priority&gt;0&lt;/priority&gt;&lt;publications&gt;&lt;publication&gt;&lt;publication_date&gt;99199700001200000000200000&lt;/publication_date&gt;&lt;startpage&gt;1&lt;/startpage&gt;&lt;accepted_date&gt;99199701011200000000222000&lt;/accepted_date&gt;&lt;title&gt;Estimates of extreme sea conditions – Final report, spatial analysis for the UK coast&lt;/title&gt;&lt;uuid&gt;06B71C4B-02B3-42AB-8D22-53BFB27C7FC9&lt;/uuid&gt;&lt;subtype&gt;700&lt;/subtype&gt;&lt;endpage&gt;217&lt;/endpage&gt;&lt;type&gt;700&lt;/type&gt;&lt;url&gt;http://www.ntslf.org/sites/ntslf/files/pdf/other_reports/id112.pdf&lt;/url&gt;&lt;authors&gt;&lt;author&gt;&lt;firstName&gt;M&lt;/firstName&gt;&lt;middleNames&gt;J&lt;/middleNames&gt;&lt;lastName&gt;Dixon&lt;/lastName&gt;&lt;/author&gt;&lt;author&gt;&lt;firstName&gt;J&lt;/firstName&gt;&lt;middleNames&gt;A&lt;/middleNames&gt;&lt;lastName&gt;Tawn&lt;/lastName&gt;&lt;/author&gt;&lt;/authors&gt;&lt;/publication&gt;&lt;/publications&gt;&lt;cites&gt;&lt;/cites&gt;&lt;/citation&gt;</w:instrText>
      </w:r>
      <w:r w:rsidR="00214CDA">
        <w:rPr>
          <w:rFonts w:ascii="Times New Roman" w:hAnsi="Times New Roman" w:cs="Times New Roman"/>
        </w:rPr>
        <w:fldChar w:fldCharType="separate"/>
      </w:r>
      <w:r w:rsidR="006C1D6F">
        <w:rPr>
          <w:rFonts w:ascii="Times New Roman" w:hAnsi="Times New Roman" w:cs="Times New Roman"/>
          <w:vertAlign w:val="superscript"/>
        </w:rPr>
        <w:t>49</w:t>
      </w:r>
      <w:r w:rsidR="00214CDA">
        <w:rPr>
          <w:rFonts w:ascii="Times New Roman" w:hAnsi="Times New Roman" w:cs="Times New Roman"/>
        </w:rPr>
        <w:fldChar w:fldCharType="end"/>
      </w:r>
      <w:r w:rsidR="00214CDA" w:rsidRPr="00214CDA">
        <w:rPr>
          <w:rFonts w:ascii="Times New Roman" w:hAnsi="Times New Roman" w:cs="Times New Roman"/>
          <w:vertAlign w:val="superscript"/>
        </w:rPr>
        <w:t>,</w:t>
      </w:r>
      <w:r w:rsidR="0006545E" w:rsidRPr="006F6A43">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E05B289B-0B48-4C67-9C39-A5699ADA39DF&lt;/uuid&gt;&lt;priority&gt;0&lt;/priority&gt;&lt;publications&gt;&lt;publication&gt;&lt;volume&gt;71&lt;/volume&gt;&lt;publication_date&gt;99201310001200000000220000&lt;/publication_date&gt;&lt;doi&gt;10.1016/j.oceaneng.2013.02.003&lt;/doi&gt;&lt;startpage&gt;28&lt;/startpage&gt;&lt;title&gt;A UK best-practice approach for extreme sea-level analysis along complex topographic coastlines&lt;/title&gt;&lt;uuid&gt;1A68EEE5-811E-44E3-BC59-597BCD4DFFD8&lt;/uuid&gt;&lt;subtype&gt;400&lt;/subtype&gt;&lt;endpage&gt;39&lt;/endpage&gt;&lt;type&gt;400&lt;/type&gt;&lt;citekey&gt;Batstone:2013dj&lt;/citekey&gt;&lt;url&gt;http://linkinghub.elsevier.com/retrieve/pii/S0029801813000838&lt;/url&gt;&lt;bundle&gt;&lt;publication&gt;&lt;title&gt;Ocean Engineering&lt;/title&gt;&lt;type&gt;-100&lt;/type&gt;&lt;subtype&gt;-100&lt;/subtype&gt;&lt;uuid&gt;55568CFB-7D85-4C57-9CEB-3F7550FEA118&lt;/uuid&gt;&lt;/publication&gt;&lt;/bundle&gt;&lt;authors&gt;&lt;author&gt;&lt;firstName&gt;Crispian&lt;/firstName&gt;&lt;lastName&gt;Batstone&lt;/lastName&gt;&lt;/author&gt;&lt;author&gt;&lt;firstName&gt;Mark&lt;/firstName&gt;&lt;lastName&gt;Lawless&lt;/lastName&gt;&lt;/author&gt;&lt;author&gt;&lt;firstName&gt;Jonathan&lt;/firstName&gt;&lt;lastName&gt;Tawn&lt;/lastName&gt;&lt;/author&gt;&lt;author&gt;&lt;firstName&gt;Kevin&lt;/firstName&gt;&lt;lastName&gt;Horsburgh&lt;/lastName&gt;&lt;/author&gt;&lt;author&gt;&lt;firstName&gt;David&lt;/firstName&gt;&lt;lastName&gt;Blackman&lt;/lastName&gt;&lt;/author&gt;&lt;author&gt;&lt;firstName&gt;Alastair&lt;/firstName&gt;&lt;lastName&gt;McMillan&lt;/lastName&gt;&lt;/author&gt;&lt;author&gt;&lt;firstName&gt;David&lt;/firstName&gt;&lt;lastName&gt;Worth&lt;/lastName&gt;&lt;/author&gt;&lt;author&gt;&lt;firstName&gt;Stefan&lt;/firstName&gt;&lt;lastName&gt;Laeger&lt;/lastName&gt;&lt;/author&gt;&lt;author&gt;&lt;firstName&gt;Tim&lt;/firstName&gt;&lt;lastName&gt;Hunt&lt;/lastName&gt;&lt;/author&gt;&lt;/authors&gt;&lt;/publication&gt;&lt;/publications&gt;&lt;cites&gt;&lt;/cites&gt;&lt;/citation&gt;</w:instrText>
      </w:r>
      <w:r w:rsidR="0006545E" w:rsidRPr="006F6A43">
        <w:rPr>
          <w:rFonts w:ascii="Times New Roman" w:hAnsi="Times New Roman" w:cs="Times New Roman"/>
        </w:rPr>
        <w:fldChar w:fldCharType="separate"/>
      </w:r>
      <w:r w:rsidR="006C1D6F">
        <w:rPr>
          <w:rFonts w:ascii="Times New Roman" w:hAnsi="Times New Roman" w:cs="Times New Roman"/>
          <w:vertAlign w:val="superscript"/>
        </w:rPr>
        <w:t>50</w:t>
      </w:r>
      <w:r w:rsidR="0006545E" w:rsidRPr="006F6A43">
        <w:rPr>
          <w:rFonts w:ascii="Times New Roman" w:hAnsi="Times New Roman" w:cs="Times New Roman"/>
        </w:rPr>
        <w:fldChar w:fldCharType="end"/>
      </w:r>
      <w:r w:rsidR="00871438" w:rsidRPr="006F6A43">
        <w:rPr>
          <w:rFonts w:ascii="Times New Roman" w:hAnsi="Times New Roman" w:cs="Times New Roman"/>
        </w:rPr>
        <w:t xml:space="preserve"> (e.g. the shape parameter of an extreme value distribution), rather than the actual </w:t>
      </w:r>
      <w:r w:rsidR="00E77447" w:rsidRPr="006F6A43">
        <w:rPr>
          <w:rFonts w:ascii="Times New Roman" w:hAnsi="Times New Roman" w:cs="Times New Roman"/>
        </w:rPr>
        <w:t>level</w:t>
      </w:r>
      <w:r w:rsidR="007218C2" w:rsidRPr="006F6A43">
        <w:rPr>
          <w:rFonts w:ascii="Times New Roman" w:hAnsi="Times New Roman" w:cs="Times New Roman"/>
        </w:rPr>
        <w:t>s</w:t>
      </w:r>
      <w:r w:rsidR="00DF6C13" w:rsidRPr="005B5EC4">
        <w:rPr>
          <w:rFonts w:ascii="Times New Roman" w:hAnsi="Times New Roman" w:cs="Times New Roman"/>
        </w:rPr>
        <w:t xml:space="preserve"> </w:t>
      </w:r>
      <w:r w:rsidR="00871438" w:rsidRPr="005B5EC4">
        <w:rPr>
          <w:rFonts w:ascii="Times New Roman" w:hAnsi="Times New Roman" w:cs="Times New Roman"/>
        </w:rPr>
        <w:t xml:space="preserve">among sites. </w:t>
      </w:r>
      <w:r w:rsidR="007218C2" w:rsidRPr="005B5EC4">
        <w:rPr>
          <w:rFonts w:ascii="Times New Roman" w:hAnsi="Times New Roman" w:cs="Times New Roman"/>
        </w:rPr>
        <w:t>S</w:t>
      </w:r>
      <w:r w:rsidR="00871438" w:rsidRPr="005B5EC4">
        <w:rPr>
          <w:rFonts w:ascii="Times New Roman" w:hAnsi="Times New Roman" w:cs="Times New Roman"/>
        </w:rPr>
        <w:t>tudies</w:t>
      </w:r>
      <w:r w:rsidR="00176D76" w:rsidRPr="005B5EC4">
        <w:rPr>
          <w:rFonts w:ascii="Times New Roman" w:hAnsi="Times New Roman" w:cs="Times New Roman"/>
        </w:rPr>
        <w:t xml:space="preserve"> </w:t>
      </w:r>
      <w:r w:rsidR="00871438" w:rsidRPr="006F6A43">
        <w:rPr>
          <w:rFonts w:ascii="Times New Roman" w:hAnsi="Times New Roman" w:cs="Times New Roman"/>
          <w:lang w:val="en-GB"/>
        </w:rPr>
        <w:t xml:space="preserve">that have compared </w:t>
      </w:r>
      <w:r w:rsidR="00BA031F" w:rsidRPr="006F6A43">
        <w:rPr>
          <w:rFonts w:ascii="Times New Roman" w:hAnsi="Times New Roman" w:cs="Times New Roman"/>
          <w:lang w:val="en-GB"/>
        </w:rPr>
        <w:t>level</w:t>
      </w:r>
      <w:r w:rsidR="007218C2" w:rsidRPr="006F6A43">
        <w:rPr>
          <w:rFonts w:ascii="Times New Roman" w:hAnsi="Times New Roman" w:cs="Times New Roman"/>
          <w:lang w:val="en-GB"/>
        </w:rPr>
        <w:t>s</w:t>
      </w:r>
      <w:r w:rsidR="00DF6C13" w:rsidRPr="005B5EC4">
        <w:rPr>
          <w:rFonts w:ascii="Times New Roman" w:hAnsi="Times New Roman" w:cs="Times New Roman"/>
          <w:lang w:val="en-GB"/>
        </w:rPr>
        <w:t xml:space="preserve"> </w:t>
      </w:r>
      <w:r w:rsidR="00533394" w:rsidRPr="005B5EC4">
        <w:rPr>
          <w:rFonts w:ascii="Times New Roman" w:hAnsi="Times New Roman" w:cs="Times New Roman"/>
          <w:lang w:val="en-GB"/>
        </w:rPr>
        <w:t>across</w:t>
      </w:r>
      <w:r w:rsidR="00871438" w:rsidRPr="005B5EC4">
        <w:rPr>
          <w:rFonts w:ascii="Times New Roman" w:hAnsi="Times New Roman" w:cs="Times New Roman"/>
          <w:lang w:val="en-GB"/>
        </w:rPr>
        <w:t xml:space="preserve"> sites have tended to focus on a limited </w:t>
      </w:r>
      <w:r w:rsidR="00AF21DD" w:rsidRPr="005B5EC4">
        <w:rPr>
          <w:rFonts w:ascii="Times New Roman" w:hAnsi="Times New Roman" w:cs="Times New Roman"/>
          <w:lang w:val="en-GB"/>
        </w:rPr>
        <w:t>(</w:t>
      </w:r>
      <w:r w:rsidRPr="005B5EC4">
        <w:rPr>
          <w:rFonts w:ascii="Times New Roman" w:hAnsi="Times New Roman" w:cs="Times New Roman"/>
          <w:lang w:val="en-GB"/>
        </w:rPr>
        <w:t>&lt;5</w:t>
      </w:r>
      <w:r w:rsidR="00AF21DD" w:rsidRPr="005B5EC4">
        <w:rPr>
          <w:rFonts w:ascii="Times New Roman" w:hAnsi="Times New Roman" w:cs="Times New Roman"/>
          <w:lang w:val="en-GB"/>
        </w:rPr>
        <w:t xml:space="preserve">) </w:t>
      </w:r>
      <w:r w:rsidR="00871438" w:rsidRPr="005B5EC4">
        <w:rPr>
          <w:rFonts w:ascii="Times New Roman" w:hAnsi="Times New Roman" w:cs="Times New Roman"/>
          <w:lang w:val="en-GB"/>
        </w:rPr>
        <w:t>number of events</w:t>
      </w:r>
      <w:r w:rsidR="00214CDA">
        <w:rPr>
          <w:rFonts w:ascii="Times New Roman" w:hAnsi="Times New Roman" w:cs="Times New Roman"/>
          <w:lang w:val="en-GB"/>
        </w:rPr>
        <w:fldChar w:fldCharType="begin"/>
      </w:r>
      <w:r w:rsidR="00D331DC">
        <w:rPr>
          <w:rFonts w:ascii="Times New Roman" w:hAnsi="Times New Roman" w:cs="Times New Roman"/>
          <w:lang w:val="en-GB"/>
        </w:rPr>
        <w:instrText xml:space="preserve"> ADDIN PAPERS2_CITATIONS &lt;citation&gt;&lt;uuid&gt;E2DC5436-D0B9-487F-9821-C6E5B98C6B88&lt;/uuid&gt;&lt;priority&gt;0&lt;/priority&gt;&lt;publications&gt;&lt;publication&gt;&lt;volume&gt;164&lt;/volume&gt;&lt;publication_date&gt;99201106011200000000222000&lt;/publication_date&gt;&lt;number&gt;2&lt;/number&gt;&lt;doi&gt;10.1680/maen.2011.164.2.81&lt;/doi&gt;&lt;startpage&gt;81&lt;/startpage&gt;&lt;title&gt;Rising sea levels in the English Channel 1900 to 2100&lt;/title&gt;&lt;uuid&gt;6FCEB2B3-667B-4957-B28E-3D949AD0B299&lt;/uuid&gt;&lt;subtype&gt;400&lt;/subtype&gt;&lt;endpage&gt;92&lt;/endpage&gt;&lt;type&gt;400&lt;/type&gt;&lt;url&gt;http://www.icevirtuallibrary.com/content/article/10.1680/maen.2011.164.2.81&lt;/url&gt;&lt;bundle&gt;&lt;publication&gt;&lt;title&gt;Proceedings of the ICE - Maritime Engineering&lt;/title&gt;&lt;type&gt;-100&lt;/type&gt;&lt;subtype&gt;-100&lt;/subtype&gt;&lt;uuid&gt;98E5C9CD-2194-4C77-A221-A277D461CCCC&lt;/uuid&gt;&lt;/publication&gt;&lt;/bundle&gt;&lt;authors&gt;&lt;author&gt;&lt;firstName&gt;Ivan&lt;/firstName&gt;&lt;middleNames&gt;D&lt;/middleNames&gt;&lt;lastName&gt;Haigh&lt;/lastName&gt;&lt;/author&gt;&lt;author&gt;&lt;firstName&gt;Robert&lt;/firstName&gt;&lt;middleNames&gt;J&lt;/middleNames&gt;&lt;lastName&gt;Nicholls&lt;/lastName&gt;&lt;/author&gt;&lt;author&gt;&lt;firstName&gt;Neil&lt;/firstName&gt;&lt;middleNames&gt;C&lt;/middleNames&gt;&lt;lastName&gt;Wells&lt;/lastName&gt;&lt;/author&gt;&lt;/authors&gt;&lt;/publication&gt;&lt;/publications&gt;&lt;cites&gt;&lt;/cites&gt;&lt;/citation&gt;</w:instrText>
      </w:r>
      <w:r w:rsidR="00214CDA">
        <w:rPr>
          <w:rFonts w:ascii="Times New Roman" w:hAnsi="Times New Roman" w:cs="Times New Roman"/>
          <w:lang w:val="en-GB"/>
        </w:rPr>
        <w:fldChar w:fldCharType="separate"/>
      </w:r>
      <w:r w:rsidR="006C1D6F">
        <w:rPr>
          <w:rFonts w:ascii="Times New Roman" w:hAnsi="Times New Roman" w:cs="Times New Roman"/>
          <w:vertAlign w:val="superscript"/>
        </w:rPr>
        <w:t>10</w:t>
      </w:r>
      <w:r w:rsidR="00214CDA">
        <w:rPr>
          <w:rFonts w:ascii="Times New Roman" w:hAnsi="Times New Roman" w:cs="Times New Roman"/>
          <w:lang w:val="en-GB"/>
        </w:rPr>
        <w:fldChar w:fldCharType="end"/>
      </w:r>
      <w:r w:rsidR="0006545E" w:rsidRPr="006F6A43">
        <w:rPr>
          <w:rFonts w:ascii="Times New Roman" w:hAnsi="Times New Roman" w:cs="Times New Roman"/>
          <w:color w:val="000000" w:themeColor="text1"/>
          <w:vertAlign w:val="superscript"/>
          <w:lang w:val="en-GB"/>
        </w:rPr>
        <w:t>,</w:t>
      </w:r>
      <w:r w:rsidR="001201BD">
        <w:rPr>
          <w:rFonts w:ascii="Times New Roman" w:hAnsi="Times New Roman" w:cs="Times New Roman"/>
          <w:color w:val="000000" w:themeColor="text1"/>
          <w:vertAlign w:val="superscript"/>
          <w:lang w:val="en-GB"/>
        </w:rPr>
        <w:fldChar w:fldCharType="begin"/>
      </w:r>
      <w:r w:rsidR="00D331DC">
        <w:rPr>
          <w:rFonts w:ascii="Times New Roman" w:hAnsi="Times New Roman" w:cs="Times New Roman"/>
          <w:color w:val="000000" w:themeColor="text1"/>
          <w:vertAlign w:val="superscript"/>
          <w:lang w:val="en-GB"/>
        </w:rPr>
        <w:instrText xml:space="preserve"> ADDIN PAPERS2_CITATIONS &lt;citation&gt;&lt;uuid&gt;D0BA3230-27D2-4F22-B4C0-E72FFE7AD39E&lt;/uuid&gt;&lt;priority&gt;0&lt;/priority&gt;&lt;publications&gt;&lt;publication&gt;&lt;uuid&gt;F9CB1455-70CC-4C18-B701-F1F0214EEAC5&lt;/uuid&gt;&lt;volume&gt;67&lt;/volume&gt;&lt;doi&gt;10.1007/s11069-013-0610-5&lt;/doi&gt;&lt;startpage&gt;829&lt;/startpage&gt;&lt;publication_date&gt;99201300001200000000200000&lt;/publication_date&gt;&lt;url&gt;http://link.springer.com/10.1007/s11069-013-0610-5&lt;/url&gt;&lt;citekey&gt;Wadey:2013jk&lt;/citekey&gt;&lt;type&gt;400&lt;/type&gt;&lt;title&gt;Understanding a coastal flood event: the 10th March 2008 storm surge event in the Solent, UK&lt;/title&gt;&lt;publisher&gt;Springer Netherlands&lt;/publisher&gt;&lt;number&gt;2&lt;/number&gt;&lt;subtype&gt;400&lt;/subtype&gt;&lt;endpage&gt;854&lt;/endpage&gt;&lt;authors&gt;&lt;author&gt;&lt;firstName&gt;Matthew&lt;/firstName&gt;&lt;middleNames&gt;P&lt;/middleNames&gt;&lt;lastName&gt;Wadey&lt;/lastName&gt;&lt;/author&gt;&lt;author&gt;&lt;firstName&gt;Robert&lt;/firstName&gt;&lt;middleNames&gt;J&lt;/middleNames&gt;&lt;lastName&gt;Nicholls&lt;/lastName&gt;&lt;/author&gt;&lt;author&gt;&lt;firstName&gt;Ivan&lt;/firstName&gt;&lt;middleNames&gt;D&lt;/middleNames&gt;&lt;lastName&gt;Haigh&lt;/lastName&gt;&lt;/author&gt;&lt;/authors&gt;&lt;/publication&gt;&lt;/publications&gt;&lt;cites&gt;&lt;/cites&gt;&lt;/citation&gt;</w:instrText>
      </w:r>
      <w:r w:rsidR="001201BD">
        <w:rPr>
          <w:rFonts w:ascii="Times New Roman" w:hAnsi="Times New Roman" w:cs="Times New Roman"/>
          <w:color w:val="000000" w:themeColor="text1"/>
          <w:vertAlign w:val="superscript"/>
          <w:lang w:val="en-GB"/>
        </w:rPr>
        <w:fldChar w:fldCharType="separate"/>
      </w:r>
      <w:r w:rsidR="006C1D6F">
        <w:rPr>
          <w:rFonts w:ascii="Times New Roman" w:hAnsi="Times New Roman" w:cs="Times New Roman"/>
          <w:vertAlign w:val="superscript"/>
        </w:rPr>
        <w:t>51</w:t>
      </w:r>
      <w:r w:rsidR="001201BD">
        <w:rPr>
          <w:rFonts w:ascii="Times New Roman" w:hAnsi="Times New Roman" w:cs="Times New Roman"/>
          <w:color w:val="000000" w:themeColor="text1"/>
          <w:vertAlign w:val="superscript"/>
          <w:lang w:val="en-GB"/>
        </w:rPr>
        <w:fldChar w:fldCharType="end"/>
      </w:r>
      <w:r w:rsidR="001201BD" w:rsidRPr="005B5EC4">
        <w:rPr>
          <w:rFonts w:ascii="Times New Roman" w:hAnsi="Times New Roman" w:cs="Times New Roman"/>
          <w:color w:val="000000" w:themeColor="text1"/>
          <w:vertAlign w:val="superscript"/>
          <w:lang w:val="en-GB"/>
        </w:rPr>
        <w:t xml:space="preserve"> </w:t>
      </w:r>
      <w:r w:rsidR="0006545E" w:rsidRPr="005B5EC4">
        <w:rPr>
          <w:rFonts w:ascii="Times New Roman" w:hAnsi="Times New Roman" w:cs="Times New Roman"/>
          <w:color w:val="000000" w:themeColor="text1"/>
          <w:vertAlign w:val="superscript"/>
          <w:lang w:val="en-GB"/>
        </w:rPr>
        <w:t>,</w:t>
      </w:r>
      <w:r w:rsidR="001201BD">
        <w:rPr>
          <w:rFonts w:ascii="Times New Roman" w:hAnsi="Times New Roman" w:cs="Times New Roman"/>
          <w:color w:val="000000" w:themeColor="text1"/>
          <w:vertAlign w:val="superscript"/>
          <w:lang w:val="en-GB"/>
        </w:rPr>
        <w:fldChar w:fldCharType="begin"/>
      </w:r>
      <w:r w:rsidR="00D331DC">
        <w:rPr>
          <w:rFonts w:ascii="Times New Roman" w:hAnsi="Times New Roman" w:cs="Times New Roman"/>
          <w:color w:val="000000" w:themeColor="text1"/>
          <w:vertAlign w:val="superscript"/>
          <w:lang w:val="en-GB"/>
        </w:rPr>
        <w:instrText xml:space="preserve"> ADDIN PAPERS2_CITATIONS &lt;citation&gt;&lt;uuid&gt;F236AA08-AED7-43D6-9462-7261B0983B22&lt;/uuid&gt;&lt;priority&gt;0&lt;/priority&gt;&lt;publications&gt;&lt;publication&gt;&lt;volume&gt;2&lt;/volume&gt;&lt;publication_date&gt;99201511061200000000222000&lt;/publication_date&gt;&lt;doi&gt;10.3389/fmars.2015.00084&lt;/doi&gt;&lt;startpage&gt;793&lt;/startpage&gt;&lt;title&gt;A comparison of the 31 January–1 February 1953 and 5–6 December 2013 coastal flood events around the UK&lt;/title&gt;&lt;uuid&gt;66677B97-29AF-4772-8CAF-9942B1FE1AB2&lt;/uuid&gt;&lt;subtype&gt;400&lt;/subtype&gt;&lt;type&gt;400&lt;/type&gt;&lt;citekey&gt;Wadey:2015gy&lt;/citekey&gt;&lt;url&gt;http://journal.frontiersin.org/Article/10.3389/fmars.2015.00084/abstract&lt;/url&gt;&lt;bundle&gt;&lt;publication&gt;&lt;publisher&gt;Frontiers&lt;/publisher&gt;&lt;title&gt;Frontiers in Marine Science&lt;/title&gt;&lt;type&gt;-100&lt;/type&gt;&lt;subtype&gt;-100&lt;/subtype&gt;&lt;uuid&gt;261C3745-A09A-4C9C-AEED-C188A3D87358&lt;/uuid&gt;&lt;/publication&gt;&lt;/bundle&gt;&lt;authors&gt;&lt;author&gt;&lt;firstName&gt;Matthew&lt;/firstName&gt;&lt;lastName&gt;Wadey&lt;/lastName&gt;&lt;/author&gt;&lt;author&gt;&lt;firstName&gt;I&lt;/firstName&gt;&lt;middleNames&gt;D&lt;/middleNames&gt;&lt;lastName&gt;Haigh&lt;/lastName&gt;&lt;/author&gt;&lt;author&gt;&lt;firstName&gt;R&lt;/firstName&gt;&lt;middleNames&gt;J&lt;/middleNames&gt;&lt;lastName&gt;Nicholls&lt;/lastName&gt;&lt;/author&gt;&lt;author&gt;&lt;firstName&gt;Jennifer&lt;/firstName&gt;&lt;lastName&gt;Brown&lt;/lastName&gt;&lt;/author&gt;&lt;author&gt;&lt;firstName&gt;Kevin&lt;/firstName&gt;&lt;middleNames&gt;J&lt;/middleNames&gt;&lt;lastName&gt;Horsburgh&lt;/lastName&gt;&lt;/author&gt;&lt;author&gt;&lt;firstName&gt;B&lt;/firstName&gt;&lt;lastName&gt;Carroll&lt;/lastName&gt;&lt;/author&gt;&lt;author&gt;&lt;firstName&gt;S&lt;/firstName&gt;&lt;lastName&gt;Gallop&lt;/lastName&gt;&lt;/author&gt;&lt;author&gt;&lt;firstName&gt;T&lt;/firstName&gt;&lt;lastName&gt;Mason&lt;/lastName&gt;&lt;/author&gt;&lt;author&gt;&lt;firstName&gt;Elizabeth&lt;/firstName&gt;&lt;lastName&gt;Bradshaw&lt;/lastName&gt;&lt;/author&gt;&lt;/authors&gt;&lt;/publication&gt;&lt;/publications&gt;&lt;cites&gt;&lt;/cites&gt;&lt;/citation&gt;</w:instrText>
      </w:r>
      <w:r w:rsidR="001201BD">
        <w:rPr>
          <w:rFonts w:ascii="Times New Roman" w:hAnsi="Times New Roman" w:cs="Times New Roman"/>
          <w:color w:val="000000" w:themeColor="text1"/>
          <w:vertAlign w:val="superscript"/>
          <w:lang w:val="en-GB"/>
        </w:rPr>
        <w:fldChar w:fldCharType="separate"/>
      </w:r>
      <w:r w:rsidR="006C1D6F">
        <w:rPr>
          <w:rFonts w:ascii="Times New Roman" w:hAnsi="Times New Roman" w:cs="Times New Roman"/>
          <w:vertAlign w:val="superscript"/>
        </w:rPr>
        <w:t>21</w:t>
      </w:r>
      <w:r w:rsidR="001201BD">
        <w:rPr>
          <w:rFonts w:ascii="Times New Roman" w:hAnsi="Times New Roman" w:cs="Times New Roman"/>
          <w:color w:val="000000" w:themeColor="text1"/>
          <w:vertAlign w:val="superscript"/>
          <w:lang w:val="en-GB"/>
        </w:rPr>
        <w:fldChar w:fldCharType="end"/>
      </w:r>
      <w:r w:rsidR="00377B61" w:rsidRPr="005B5EC4">
        <w:rPr>
          <w:rFonts w:ascii="Times New Roman" w:hAnsi="Times New Roman" w:cs="Times New Roman"/>
          <w:lang w:val="en-GB"/>
        </w:rPr>
        <w:t xml:space="preserve">. </w:t>
      </w:r>
      <w:r w:rsidR="00377B61" w:rsidRPr="006F6A43">
        <w:rPr>
          <w:rFonts w:ascii="Times New Roman" w:hAnsi="Times New Roman" w:cs="Times New Roman"/>
        </w:rPr>
        <w:t>In contrast</w:t>
      </w:r>
      <w:r w:rsidR="00B7075E" w:rsidRPr="006F6A43">
        <w:rPr>
          <w:rFonts w:ascii="Times New Roman" w:hAnsi="Times New Roman" w:cs="Times New Roman"/>
        </w:rPr>
        <w:t xml:space="preserve"> </w:t>
      </w:r>
      <w:r w:rsidR="00871438" w:rsidRPr="006F6A43">
        <w:rPr>
          <w:rFonts w:ascii="Times New Roman" w:hAnsi="Times New Roman" w:cs="Times New Roman"/>
        </w:rPr>
        <w:t xml:space="preserve">we </w:t>
      </w:r>
      <w:r w:rsidR="00377B61" w:rsidRPr="005B5EC4">
        <w:rPr>
          <w:rFonts w:ascii="Times New Roman" w:hAnsi="Times New Roman" w:cs="Times New Roman"/>
        </w:rPr>
        <w:t>have</w:t>
      </w:r>
      <w:r w:rsidR="00871438" w:rsidRPr="005B5EC4">
        <w:rPr>
          <w:rFonts w:ascii="Times New Roman" w:hAnsi="Times New Roman" w:cs="Times New Roman"/>
        </w:rPr>
        <w:t xml:space="preserve"> investigate</w:t>
      </w:r>
      <w:r w:rsidR="00377B61" w:rsidRPr="005B5EC4">
        <w:rPr>
          <w:rFonts w:ascii="Times New Roman" w:hAnsi="Times New Roman" w:cs="Times New Roman"/>
        </w:rPr>
        <w:t>d</w:t>
      </w:r>
      <w:r w:rsidR="00871438" w:rsidRPr="005B5EC4">
        <w:rPr>
          <w:rFonts w:ascii="Times New Roman" w:hAnsi="Times New Roman" w:cs="Times New Roman"/>
        </w:rPr>
        <w:t xml:space="preserve"> the characteristics of </w:t>
      </w:r>
      <w:r w:rsidR="00E77447" w:rsidRPr="005B5EC4">
        <w:rPr>
          <w:rFonts w:ascii="Times New Roman" w:hAnsi="Times New Roman" w:cs="Times New Roman"/>
        </w:rPr>
        <w:t>~100</w:t>
      </w:r>
      <w:r w:rsidR="00871438" w:rsidRPr="005B5EC4">
        <w:rPr>
          <w:rFonts w:ascii="Times New Roman" w:hAnsi="Times New Roman" w:cs="Times New Roman"/>
        </w:rPr>
        <w:t xml:space="preserve"> events</w:t>
      </w:r>
      <w:r w:rsidR="00822BD1" w:rsidRPr="005B5EC4">
        <w:rPr>
          <w:rFonts w:ascii="Times New Roman" w:hAnsi="Times New Roman" w:cs="Times New Roman"/>
        </w:rPr>
        <w:t xml:space="preserve"> across multiple sites</w:t>
      </w:r>
      <w:r w:rsidR="00871438" w:rsidRPr="005B5EC4">
        <w:rPr>
          <w:rFonts w:ascii="Times New Roman" w:hAnsi="Times New Roman" w:cs="Times New Roman"/>
        </w:rPr>
        <w:t>.</w:t>
      </w:r>
      <w:r w:rsidR="00D1370D" w:rsidRPr="005B5EC4">
        <w:rPr>
          <w:rFonts w:ascii="Times New Roman" w:hAnsi="Times New Roman" w:cs="Times New Roman"/>
        </w:rPr>
        <w:t xml:space="preserve"> </w:t>
      </w:r>
      <w:r w:rsidR="00FB666E" w:rsidRPr="005B5EC4">
        <w:rPr>
          <w:rFonts w:ascii="Times New Roman" w:hAnsi="Times New Roman" w:cs="Times New Roman"/>
        </w:rPr>
        <w:t>Our</w:t>
      </w:r>
      <w:r w:rsidR="00BB68A2" w:rsidRPr="005B5EC4">
        <w:rPr>
          <w:rFonts w:ascii="Times New Roman" w:hAnsi="Times New Roman" w:cs="Times New Roman"/>
        </w:rPr>
        <w:t xml:space="preserve"> two-staged approach </w:t>
      </w:r>
      <w:r w:rsidR="00FB666E" w:rsidRPr="005B5EC4">
        <w:rPr>
          <w:rFonts w:ascii="Times New Roman" w:hAnsi="Times New Roman" w:cs="Times New Roman"/>
        </w:rPr>
        <w:t>to identify events (see Methods</w:t>
      </w:r>
      <w:r w:rsidR="00BA031F" w:rsidRPr="006F6A43">
        <w:rPr>
          <w:rFonts w:ascii="Times New Roman" w:hAnsi="Times New Roman" w:cs="Times New Roman"/>
        </w:rPr>
        <w:t>) allowed</w:t>
      </w:r>
      <w:r w:rsidR="00BB68A2" w:rsidRPr="006F6A43">
        <w:rPr>
          <w:rFonts w:ascii="Times New Roman" w:hAnsi="Times New Roman" w:cs="Times New Roman"/>
        </w:rPr>
        <w:t xml:space="preserve"> us to examine a particular event or </w:t>
      </w:r>
      <w:r w:rsidR="00800F56" w:rsidRPr="006F6A43">
        <w:rPr>
          <w:rFonts w:ascii="Times New Roman" w:hAnsi="Times New Roman" w:cs="Times New Roman"/>
        </w:rPr>
        <w:t>site</w:t>
      </w:r>
      <w:r w:rsidR="00BB68A2" w:rsidRPr="005B5EC4">
        <w:rPr>
          <w:rFonts w:ascii="Times New Roman" w:hAnsi="Times New Roman" w:cs="Times New Roman"/>
        </w:rPr>
        <w:t xml:space="preserve">, or </w:t>
      </w:r>
      <w:r w:rsidR="00B54E23" w:rsidRPr="005B5EC4">
        <w:rPr>
          <w:rFonts w:ascii="Times New Roman" w:hAnsi="Times New Roman" w:cs="Times New Roman"/>
        </w:rPr>
        <w:t>multiple events or sites</w:t>
      </w:r>
      <w:r w:rsidR="00BB68A2" w:rsidRPr="005B5EC4">
        <w:rPr>
          <w:rFonts w:ascii="Times New Roman" w:hAnsi="Times New Roman" w:cs="Times New Roman"/>
        </w:rPr>
        <w:t xml:space="preserve">, making </w:t>
      </w:r>
      <w:r w:rsidR="00377047" w:rsidRPr="005B5EC4">
        <w:rPr>
          <w:rFonts w:ascii="Times New Roman" w:hAnsi="Times New Roman" w:cs="Times New Roman"/>
        </w:rPr>
        <w:t>for a</w:t>
      </w:r>
      <w:r w:rsidR="00BB68A2" w:rsidRPr="005B5EC4">
        <w:rPr>
          <w:rFonts w:ascii="Times New Roman" w:hAnsi="Times New Roman" w:cs="Times New Roman"/>
        </w:rPr>
        <w:t xml:space="preserve"> flexible</w:t>
      </w:r>
      <w:r w:rsidR="00B54E23" w:rsidRPr="005B5EC4">
        <w:rPr>
          <w:rFonts w:ascii="Times New Roman" w:hAnsi="Times New Roman" w:cs="Times New Roman"/>
        </w:rPr>
        <w:t xml:space="preserve"> and multifaceted</w:t>
      </w:r>
      <w:r w:rsidR="00377047" w:rsidRPr="005B5EC4">
        <w:rPr>
          <w:rFonts w:ascii="Times New Roman" w:hAnsi="Times New Roman" w:cs="Times New Roman"/>
        </w:rPr>
        <w:t xml:space="preserve"> analysis</w:t>
      </w:r>
      <w:r w:rsidR="00BB68A2" w:rsidRPr="005B5EC4">
        <w:rPr>
          <w:rFonts w:ascii="Times New Roman" w:hAnsi="Times New Roman" w:cs="Times New Roman"/>
        </w:rPr>
        <w:t xml:space="preserve">. </w:t>
      </w:r>
    </w:p>
    <w:p w14:paraId="70567918" w14:textId="77777777" w:rsidR="009C194B" w:rsidRPr="005B5EC4" w:rsidRDefault="009C194B" w:rsidP="0006545E">
      <w:pPr>
        <w:spacing w:line="360" w:lineRule="auto"/>
        <w:jc w:val="both"/>
        <w:rPr>
          <w:rFonts w:ascii="Times New Roman" w:hAnsi="Times New Roman" w:cs="Times New Roman"/>
          <w:iCs/>
          <w:lang w:val="en-GB"/>
        </w:rPr>
      </w:pPr>
    </w:p>
    <w:p w14:paraId="34C2D95E" w14:textId="5370ECD8" w:rsidR="009C194B" w:rsidRPr="005B5EC4" w:rsidRDefault="009C194B" w:rsidP="009C194B">
      <w:pPr>
        <w:spacing w:line="360" w:lineRule="auto"/>
        <w:jc w:val="both"/>
        <w:rPr>
          <w:rFonts w:ascii="Times New Roman" w:hAnsi="Times New Roman" w:cs="Times New Roman"/>
        </w:rPr>
      </w:pPr>
      <w:r w:rsidRPr="005B5EC4">
        <w:rPr>
          <w:rFonts w:ascii="Times New Roman" w:hAnsi="Times New Roman" w:cs="Times New Roman"/>
        </w:rPr>
        <w:t xml:space="preserve">We investigated two types of events: (1) extreme sea level events; and (2) extreme skew surges. Extreme sea level events </w:t>
      </w:r>
      <w:r w:rsidR="00851A73" w:rsidRPr="005B5EC4">
        <w:rPr>
          <w:rFonts w:ascii="Times New Roman" w:hAnsi="Times New Roman" w:cs="Times New Roman"/>
        </w:rPr>
        <w:t>directly lead</w:t>
      </w:r>
      <w:r w:rsidRPr="005B5EC4">
        <w:rPr>
          <w:rFonts w:ascii="Times New Roman" w:hAnsi="Times New Roman" w:cs="Times New Roman"/>
        </w:rPr>
        <w:t xml:space="preserve"> to </w:t>
      </w:r>
      <w:r w:rsidR="00AF5C8C" w:rsidRPr="005B5EC4">
        <w:rPr>
          <w:rFonts w:ascii="Times New Roman" w:hAnsi="Times New Roman" w:cs="Times New Roman"/>
        </w:rPr>
        <w:t>the exceedance of critical thresholds</w:t>
      </w:r>
      <w:r w:rsidRPr="005B5EC4">
        <w:rPr>
          <w:rFonts w:ascii="Times New Roman" w:hAnsi="Times New Roman" w:cs="Times New Roman"/>
        </w:rPr>
        <w:t xml:space="preserve"> and hence are the primary dataset that should be analysed when assessing flooding. </w:t>
      </w:r>
      <w:r w:rsidR="00851A73" w:rsidRPr="005B5EC4">
        <w:rPr>
          <w:rFonts w:ascii="Times New Roman" w:hAnsi="Times New Roman" w:cs="Times New Roman"/>
        </w:rPr>
        <w:t xml:space="preserve">However, analyses of skew surge events are also useful, as they provide information on ‘near misses’. </w:t>
      </w:r>
      <w:r w:rsidRPr="005B5EC4">
        <w:rPr>
          <w:rFonts w:ascii="Times New Roman" w:hAnsi="Times New Roman" w:cs="Times New Roman"/>
        </w:rPr>
        <w:t>As we have shown, some of the skew surge events coincided with the extreme sea level events, when the storm surge occurred around the time of high water of a spring tide; most did not coincide, because the surge occurred near low tide or on a neap tide.</w:t>
      </w:r>
      <w:r w:rsidR="00851A73" w:rsidRPr="005B5EC4">
        <w:rPr>
          <w:rFonts w:ascii="Times New Roman" w:hAnsi="Times New Roman" w:cs="Times New Roman"/>
        </w:rPr>
        <w:t xml:space="preserve"> Had several of the larger skew surge events occurred </w:t>
      </w:r>
      <w:r w:rsidR="00032B5C" w:rsidRPr="005B5EC4">
        <w:rPr>
          <w:rFonts w:ascii="Times New Roman" w:hAnsi="Times New Roman" w:cs="Times New Roman"/>
        </w:rPr>
        <w:t>on a high spring</w:t>
      </w:r>
      <w:r w:rsidR="00851A73" w:rsidRPr="005B5EC4">
        <w:rPr>
          <w:rFonts w:ascii="Times New Roman" w:hAnsi="Times New Roman" w:cs="Times New Roman"/>
        </w:rPr>
        <w:t xml:space="preserve"> tide, they would have resulted in higher extreme sea levels than have </w:t>
      </w:r>
      <w:r w:rsidR="00032B5C" w:rsidRPr="005B5EC4">
        <w:rPr>
          <w:rFonts w:ascii="Times New Roman" w:hAnsi="Times New Roman" w:cs="Times New Roman"/>
        </w:rPr>
        <w:t xml:space="preserve">been </w:t>
      </w:r>
      <w:r w:rsidR="00851A73" w:rsidRPr="005B5EC4">
        <w:rPr>
          <w:rFonts w:ascii="Times New Roman" w:hAnsi="Times New Roman" w:cs="Times New Roman"/>
        </w:rPr>
        <w:t>observed</w:t>
      </w:r>
      <w:r w:rsidR="00032B5C" w:rsidRPr="005B5EC4">
        <w:rPr>
          <w:rFonts w:ascii="Times New Roman" w:hAnsi="Times New Roman" w:cs="Times New Roman"/>
        </w:rPr>
        <w:t xml:space="preserve"> in the last 100 years</w:t>
      </w:r>
      <w:r w:rsidR="00851A73" w:rsidRPr="005B5EC4">
        <w:rPr>
          <w:rFonts w:ascii="Times New Roman" w:hAnsi="Times New Roman" w:cs="Times New Roman"/>
        </w:rPr>
        <w:t>.</w:t>
      </w:r>
      <w:r w:rsidRPr="005B5EC4">
        <w:rPr>
          <w:rFonts w:ascii="Times New Roman" w:hAnsi="Times New Roman" w:cs="Times New Roman"/>
        </w:rPr>
        <w:t xml:space="preserve"> In addition, skew surge time-series </w:t>
      </w:r>
      <w:r w:rsidR="00AF5C8C" w:rsidRPr="005B5EC4">
        <w:rPr>
          <w:rFonts w:ascii="Times New Roman" w:hAnsi="Times New Roman" w:cs="Times New Roman"/>
        </w:rPr>
        <w:t>are more</w:t>
      </w:r>
      <w:r w:rsidR="00301B36" w:rsidRPr="005B5EC4">
        <w:rPr>
          <w:rFonts w:ascii="Times New Roman" w:hAnsi="Times New Roman" w:cs="Times New Roman"/>
        </w:rPr>
        <w:t xml:space="preserve"> appropriate</w:t>
      </w:r>
      <w:r w:rsidRPr="005B5EC4">
        <w:rPr>
          <w:rFonts w:ascii="Times New Roman" w:hAnsi="Times New Roman" w:cs="Times New Roman"/>
        </w:rPr>
        <w:t xml:space="preserve"> proxies for </w:t>
      </w:r>
      <w:r w:rsidR="00AF5C8C" w:rsidRPr="005B5EC4">
        <w:rPr>
          <w:rFonts w:ascii="Times New Roman" w:hAnsi="Times New Roman" w:cs="Times New Roman"/>
        </w:rPr>
        <w:t>the</w:t>
      </w:r>
      <w:r w:rsidRPr="005B5EC4">
        <w:rPr>
          <w:rFonts w:ascii="Times New Roman" w:hAnsi="Times New Roman" w:cs="Times New Roman"/>
        </w:rPr>
        <w:t xml:space="preserve"> inter-annual, multi-decadal and longer-term changes in ‘storminess’</w:t>
      </w:r>
      <w:r w:rsidR="00301B36" w:rsidRPr="005B5EC4">
        <w:rPr>
          <w:rFonts w:ascii="Times New Roman" w:hAnsi="Times New Roman" w:cs="Times New Roman"/>
        </w:rPr>
        <w:t xml:space="preserve"> and the links to regional climate</w:t>
      </w:r>
      <w:r w:rsidRPr="005B5EC4">
        <w:rPr>
          <w:rFonts w:ascii="Times New Roman" w:hAnsi="Times New Roman" w:cs="Times New Roman"/>
        </w:rPr>
        <w:t>, compared to extreme sea level time-series</w:t>
      </w:r>
      <w:r w:rsidR="00AF5C8C" w:rsidRPr="005B5EC4">
        <w:rPr>
          <w:rFonts w:ascii="Times New Roman" w:hAnsi="Times New Roman" w:cs="Times New Roman"/>
        </w:rPr>
        <w:t xml:space="preserve"> that are also influenced by astronomical tides</w:t>
      </w:r>
      <w:r w:rsidRPr="005B5EC4">
        <w:rPr>
          <w:rFonts w:ascii="Times New Roman" w:hAnsi="Times New Roman" w:cs="Times New Roman"/>
        </w:rPr>
        <w:t xml:space="preserve">. </w:t>
      </w:r>
    </w:p>
    <w:p w14:paraId="5BE60145" w14:textId="77777777" w:rsidR="00E77447" w:rsidRPr="005B5EC4" w:rsidRDefault="00E77447" w:rsidP="000A792F">
      <w:pPr>
        <w:spacing w:line="360" w:lineRule="auto"/>
        <w:jc w:val="both"/>
        <w:rPr>
          <w:rFonts w:ascii="Times New Roman" w:hAnsi="Times New Roman" w:cs="Times New Roman"/>
        </w:rPr>
      </w:pPr>
    </w:p>
    <w:p w14:paraId="50987D25" w14:textId="6AB9766C" w:rsidR="00DF104F" w:rsidRPr="005B5EC4" w:rsidRDefault="00E77447" w:rsidP="00110A91">
      <w:pPr>
        <w:spacing w:line="360" w:lineRule="auto"/>
        <w:jc w:val="both"/>
        <w:rPr>
          <w:rFonts w:ascii="Times New Roman" w:hAnsi="Times New Roman" w:cs="Times New Roman"/>
        </w:rPr>
      </w:pPr>
      <w:r w:rsidRPr="005B5EC4">
        <w:rPr>
          <w:rFonts w:ascii="Times New Roman" w:hAnsi="Times New Roman" w:cs="Times New Roman"/>
        </w:rPr>
        <w:t>T</w:t>
      </w:r>
      <w:r w:rsidR="00042357" w:rsidRPr="005B5EC4">
        <w:rPr>
          <w:rFonts w:ascii="Times New Roman" w:hAnsi="Times New Roman" w:cs="Times New Roman"/>
        </w:rPr>
        <w:t xml:space="preserve">he </w:t>
      </w:r>
      <w:r w:rsidR="00C72FA9" w:rsidRPr="005B5EC4">
        <w:rPr>
          <w:rFonts w:ascii="Times New Roman" w:hAnsi="Times New Roman" w:cs="Times New Roman"/>
        </w:rPr>
        <w:t>main</w:t>
      </w:r>
      <w:r w:rsidR="00042357" w:rsidRPr="005B5EC4">
        <w:rPr>
          <w:rFonts w:ascii="Times New Roman" w:hAnsi="Times New Roman" w:cs="Times New Roman"/>
        </w:rPr>
        <w:t xml:space="preserve"> limitation</w:t>
      </w:r>
      <w:r w:rsidR="001753D8" w:rsidRPr="005B5EC4">
        <w:rPr>
          <w:rFonts w:ascii="Times New Roman" w:hAnsi="Times New Roman" w:cs="Times New Roman"/>
        </w:rPr>
        <w:t xml:space="preserve"> </w:t>
      </w:r>
      <w:r w:rsidR="00BF14A4" w:rsidRPr="005B5EC4">
        <w:rPr>
          <w:rFonts w:ascii="Times New Roman" w:hAnsi="Times New Roman" w:cs="Times New Roman"/>
        </w:rPr>
        <w:t>of our study</w:t>
      </w:r>
      <w:r w:rsidR="00BB44EF" w:rsidRPr="005B5EC4">
        <w:rPr>
          <w:rFonts w:ascii="Times New Roman" w:hAnsi="Times New Roman" w:cs="Times New Roman"/>
        </w:rPr>
        <w:t xml:space="preserve"> (and most studies of natural hazards)</w:t>
      </w:r>
      <w:r w:rsidR="00BF14A4" w:rsidRPr="005B5EC4">
        <w:rPr>
          <w:rFonts w:ascii="Times New Roman" w:hAnsi="Times New Roman" w:cs="Times New Roman"/>
        </w:rPr>
        <w:t xml:space="preserve"> </w:t>
      </w:r>
      <w:r w:rsidRPr="005B5EC4">
        <w:rPr>
          <w:rFonts w:ascii="Times New Roman" w:hAnsi="Times New Roman" w:cs="Times New Roman"/>
        </w:rPr>
        <w:t>is</w:t>
      </w:r>
      <w:r w:rsidR="001753D8" w:rsidRPr="005B5EC4">
        <w:rPr>
          <w:rFonts w:ascii="Times New Roman" w:hAnsi="Times New Roman" w:cs="Times New Roman"/>
        </w:rPr>
        <w:t xml:space="preserve"> the</w:t>
      </w:r>
      <w:r w:rsidR="00042357" w:rsidRPr="005B5EC4">
        <w:rPr>
          <w:rFonts w:ascii="Times New Roman" w:hAnsi="Times New Roman" w:cs="Times New Roman"/>
        </w:rPr>
        <w:t xml:space="preserve"> </w:t>
      </w:r>
      <w:r w:rsidR="00DF104F" w:rsidRPr="005B5EC4">
        <w:rPr>
          <w:rFonts w:ascii="Times New Roman" w:hAnsi="Times New Roman" w:cs="Times New Roman"/>
        </w:rPr>
        <w:t xml:space="preserve">significant </w:t>
      </w:r>
      <w:r w:rsidR="001A0E3A" w:rsidRPr="005B5EC4">
        <w:rPr>
          <w:rFonts w:ascii="Times New Roman" w:hAnsi="Times New Roman" w:cs="Times New Roman"/>
        </w:rPr>
        <w:t xml:space="preserve">decline in data availability </w:t>
      </w:r>
      <w:r w:rsidR="001753D8" w:rsidRPr="005B5EC4">
        <w:rPr>
          <w:rFonts w:ascii="Times New Roman" w:hAnsi="Times New Roman" w:cs="Times New Roman"/>
        </w:rPr>
        <w:t>going back in time.</w:t>
      </w:r>
      <w:r w:rsidR="00042357" w:rsidRPr="005B5EC4">
        <w:rPr>
          <w:rFonts w:ascii="Times New Roman" w:hAnsi="Times New Roman" w:cs="Times New Roman"/>
        </w:rPr>
        <w:t xml:space="preserve"> </w:t>
      </w:r>
      <w:r w:rsidR="00842538" w:rsidRPr="005B5EC4">
        <w:rPr>
          <w:rFonts w:ascii="Times New Roman" w:hAnsi="Times New Roman" w:cs="Times New Roman"/>
        </w:rPr>
        <w:t xml:space="preserve">As we outlined in </w:t>
      </w:r>
      <w:r w:rsidR="00BB44EF" w:rsidRPr="005B5EC4">
        <w:rPr>
          <w:rFonts w:ascii="Times New Roman" w:hAnsi="Times New Roman" w:cs="Times New Roman"/>
        </w:rPr>
        <w:t>Haigh et al.</w:t>
      </w:r>
      <w:r w:rsidR="001201BD">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2D2D8604-AEEA-4C63-AA10-ADE7EA43F69F&lt;/uuid&gt;&lt;priority&gt;0&lt;/priority&gt;&lt;publications&gt;&lt;publication&gt;&lt;uuid&gt;457AF768-01B4-4E31-B782-EB40D3A204A2&lt;/uuid&gt;&lt;volume&gt;2&lt;/volume&gt;&lt;accepted_date&gt;99201504161200000000222000&lt;/accepted_date&gt;&lt;doi&gt;10.1038/sdata.2015.21&lt;/doi&gt;&lt;startpage&gt;150021&lt;/startpage&gt;&lt;publication_date&gt;99201500001200000000200000&lt;/publication_date&gt;&lt;url&gt;http://www.nature.com/articles/sdata201521&lt;/url&gt;&lt;type&gt;400&lt;/type&gt;&lt;title&gt;A user-friendly database of coastal flooding in the United Kingdom from 1915–2014&lt;/title&gt;&lt;publisher&gt;Nature Publishing Group&lt;/publisher&gt;&lt;submission_date&gt;99201501191200000000222000&lt;/submission_date&gt;&lt;institution&gt;Ocean and Earth Science, National Oceanography Centre, University of Southampton, European Way , Southampton SO14 3ZH, UK ; School of Civil, Environmental and Mining Engineering and the UWA Oceans Institute, The University of Western Australia , 35 Stirling Highway, Crawley, WA 6009, Australia.&lt;/institution&gt;&lt;subtype&gt;400&lt;/subtype&gt;&lt;bundle&gt;&lt;publication&gt;&lt;publisher&gt;Nature Publishing Group&lt;/publisher&gt;&lt;title&gt;Scientific Data&lt;/title&gt;&lt;type&gt;-100&lt;/type&gt;&lt;subtype&gt;-100&lt;/subtype&gt;&lt;uuid&gt;69A2DAE3-43FB-480E-B41F-33D1A6F9956D&lt;/uuid&gt;&lt;/publication&gt;&lt;/bundle&gt;&lt;authors&gt;&lt;author&gt;&lt;firstName&gt;Ivan&lt;/firstName&gt;&lt;middleNames&gt;D&lt;/middleNames&gt;&lt;lastName&gt;Haigh&lt;/lastName&gt;&lt;/author&gt;&lt;author&gt;&lt;firstName&gt;Matthew&lt;/firstName&gt;&lt;middleNames&gt;P&lt;/middleNames&gt;&lt;lastName&gt;Wadey&lt;/lastName&gt;&lt;/author&gt;&lt;author&gt;&lt;firstName&gt;Shari&lt;/firstName&gt;&lt;middleNames&gt;L&lt;/middleNames&gt;&lt;lastName&gt;Gallop&lt;/lastName&gt;&lt;/author&gt;&lt;author&gt;&lt;firstName&gt;Heiko&lt;/firstName&gt;&lt;lastName&gt;Loehr&lt;/lastName&gt;&lt;/author&gt;&lt;author&gt;&lt;firstName&gt;Robert&lt;/firstName&gt;&lt;middleNames&gt;J&lt;/middleNames&gt;&lt;lastName&gt;Nicholls&lt;/lastName&gt;&lt;/author&gt;&lt;author&gt;&lt;firstName&gt;Kevin&lt;/firstName&gt;&lt;lastName&gt;Horsburgh&lt;/lastName&gt;&lt;/author&gt;&lt;author&gt;&lt;firstName&gt;Jennifer&lt;/firstName&gt;&lt;middleNames&gt;M&lt;/middleNames&gt;&lt;lastName&gt;Brown&lt;/lastName&gt;&lt;/author&gt;&lt;author&gt;&lt;firstName&gt;Elizabeth&lt;/firstName&gt;&lt;lastName&gt;Bradshaw&lt;/lastName&gt;&lt;/author&gt;&lt;/authors&gt;&lt;/publication&gt;&lt;/publications&gt;&lt;cites&gt;&lt;/cites&gt;&lt;/citation&gt;</w:instrText>
      </w:r>
      <w:r w:rsidR="001201BD">
        <w:rPr>
          <w:rFonts w:ascii="Times New Roman" w:hAnsi="Times New Roman" w:cs="Times New Roman"/>
        </w:rPr>
        <w:fldChar w:fldCharType="separate"/>
      </w:r>
      <w:r w:rsidR="006C1D6F">
        <w:rPr>
          <w:rFonts w:ascii="Times New Roman" w:hAnsi="Times New Roman" w:cs="Times New Roman"/>
          <w:vertAlign w:val="superscript"/>
        </w:rPr>
        <w:t>33</w:t>
      </w:r>
      <w:r w:rsidR="001201BD">
        <w:rPr>
          <w:rFonts w:ascii="Times New Roman" w:hAnsi="Times New Roman" w:cs="Times New Roman"/>
        </w:rPr>
        <w:fldChar w:fldCharType="end"/>
      </w:r>
      <w:r w:rsidR="00842538" w:rsidRPr="006F6A43">
        <w:rPr>
          <w:rFonts w:ascii="Times New Roman" w:hAnsi="Times New Roman" w:cs="Times New Roman"/>
        </w:rPr>
        <w:t>, there are several ways we could</w:t>
      </w:r>
      <w:r w:rsidR="001A0E3A" w:rsidRPr="005B5EC4">
        <w:rPr>
          <w:rFonts w:ascii="Times New Roman" w:hAnsi="Times New Roman" w:cs="Times New Roman"/>
        </w:rPr>
        <w:t>, and plan to,</w:t>
      </w:r>
      <w:r w:rsidR="00842538" w:rsidRPr="005B5EC4">
        <w:rPr>
          <w:rFonts w:ascii="Times New Roman" w:hAnsi="Times New Roman" w:cs="Times New Roman"/>
        </w:rPr>
        <w:t xml:space="preserve"> address the issue of missing events and </w:t>
      </w:r>
      <w:r w:rsidR="007218C2" w:rsidRPr="005B5EC4">
        <w:rPr>
          <w:rFonts w:ascii="Times New Roman" w:hAnsi="Times New Roman" w:cs="Times New Roman"/>
        </w:rPr>
        <w:t xml:space="preserve">hence the </w:t>
      </w:r>
      <w:r w:rsidR="00842538" w:rsidRPr="005B5EC4">
        <w:rPr>
          <w:rFonts w:ascii="Times New Roman" w:hAnsi="Times New Roman" w:cs="Times New Roman"/>
        </w:rPr>
        <w:t>under-</w:t>
      </w:r>
      <w:r w:rsidR="002653C7" w:rsidRPr="005B5EC4">
        <w:rPr>
          <w:rFonts w:ascii="Times New Roman" w:hAnsi="Times New Roman" w:cs="Times New Roman"/>
        </w:rPr>
        <w:t xml:space="preserve"> or over-</w:t>
      </w:r>
      <w:r w:rsidR="00842538" w:rsidRPr="005B5EC4">
        <w:rPr>
          <w:rFonts w:ascii="Times New Roman" w:hAnsi="Times New Roman" w:cs="Times New Roman"/>
        </w:rPr>
        <w:t xml:space="preserve">estimation of </w:t>
      </w:r>
      <w:r w:rsidR="002653C7" w:rsidRPr="005B5EC4">
        <w:rPr>
          <w:rFonts w:ascii="Times New Roman" w:hAnsi="Times New Roman" w:cs="Times New Roman"/>
        </w:rPr>
        <w:t>the parameters of interest</w:t>
      </w:r>
      <w:r w:rsidR="00276E9D" w:rsidRPr="005B5EC4">
        <w:rPr>
          <w:rFonts w:ascii="Times New Roman" w:hAnsi="Times New Roman" w:cs="Times New Roman"/>
        </w:rPr>
        <w:t xml:space="preserve">. </w:t>
      </w:r>
      <w:r w:rsidR="00315B57" w:rsidRPr="005B5EC4">
        <w:rPr>
          <w:rFonts w:ascii="Times New Roman" w:hAnsi="Times New Roman" w:cs="Times New Roman"/>
        </w:rPr>
        <w:t>In the future we plan to include</w:t>
      </w:r>
      <w:r w:rsidR="00842538" w:rsidRPr="005B5EC4">
        <w:rPr>
          <w:rFonts w:ascii="Times New Roman" w:hAnsi="Times New Roman" w:cs="Times New Roman"/>
        </w:rPr>
        <w:t xml:space="preserve"> additional</w:t>
      </w:r>
      <w:r w:rsidR="00371C1E" w:rsidRPr="005B5EC4">
        <w:rPr>
          <w:rFonts w:ascii="Times New Roman" w:hAnsi="Times New Roman" w:cs="Times New Roman"/>
        </w:rPr>
        <w:t xml:space="preserve"> </w:t>
      </w:r>
      <w:r w:rsidR="00842538" w:rsidRPr="005B5EC4">
        <w:rPr>
          <w:rFonts w:ascii="Times New Roman" w:hAnsi="Times New Roman" w:cs="Times New Roman"/>
        </w:rPr>
        <w:t xml:space="preserve">tide-gauge records </w:t>
      </w:r>
      <w:r w:rsidR="00371C1E" w:rsidRPr="005B5EC4">
        <w:rPr>
          <w:rFonts w:ascii="Times New Roman" w:hAnsi="Times New Roman" w:cs="Times New Roman"/>
        </w:rPr>
        <w:t xml:space="preserve">that do not form part of the National Network </w:t>
      </w:r>
      <w:r w:rsidR="00842538" w:rsidRPr="005B5EC4">
        <w:rPr>
          <w:rFonts w:ascii="Times New Roman" w:hAnsi="Times New Roman" w:cs="Times New Roman"/>
        </w:rPr>
        <w:t>(such as at Southampton where a record</w:t>
      </w:r>
      <w:r w:rsidR="003D6964" w:rsidRPr="005B5EC4">
        <w:rPr>
          <w:rFonts w:ascii="Times New Roman" w:hAnsi="Times New Roman" w:cs="Times New Roman"/>
        </w:rPr>
        <w:t xml:space="preserve"> has been extended back to 1935</w:t>
      </w:r>
      <w:r w:rsidR="001201BD">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814E319A-DAC0-4EAE-9EA8-CB4DBA9CD186&lt;/uuid&gt;&lt;priority&gt;0&lt;/priority&gt;&lt;publications&gt;&lt;publication&gt;&lt;volume&gt;29&lt;/volume&gt;&lt;publication_date&gt;99200909001200000000220000&lt;/publication_date&gt;&lt;number&gt;17&lt;/number&gt;&lt;doi&gt;10.1016/j.csr.2009.07.013&lt;/doi&gt;&lt;startpage&gt;2083&lt;/startpage&gt;&lt;title&gt;Mean sea level trends around the English Channel over the 20th century and their wider context&lt;/title&gt;&lt;uuid&gt;AF1E4B2B-E9E9-448E-A6AA-E42D269140BD&lt;/uuid&gt;&lt;subtype&gt;400&lt;/subtype&gt;&lt;endpage&gt;2098&lt;/endpage&gt;&lt;type&gt;400&lt;/type&gt;&lt;url&gt;http://linkinghub.elsevier.com/retrieve/pii/S0278434309002313&lt;/url&gt;&lt;bundle&gt;&lt;publication&gt;&lt;title&gt;Continental Shelf Research&lt;/title&gt;&lt;type&gt;-100&lt;/type&gt;&lt;subtype&gt;-100&lt;/subtype&gt;&lt;uuid&gt;63EB422B-F469-47C3-999A-A4D91F97C83E&lt;/uuid&gt;&lt;/publication&gt;&lt;/bundle&gt;&lt;authors&gt;&lt;author&gt;&lt;firstName&gt;Ivan&lt;/firstName&gt;&lt;middleNames&gt;D&lt;/middleNames&gt;&lt;lastName&gt;Haigh&lt;/lastName&gt;&lt;/author&gt;&lt;author&gt;&lt;firstName&gt;Robert&lt;/firstName&gt;&lt;lastName&gt;Nicholls&lt;/lastName&gt;&lt;/author&gt;&lt;author&gt;&lt;firstName&gt;Neil&lt;/firstName&gt;&lt;lastName&gt;Wells&lt;/lastName&gt;&lt;/author&gt;&lt;/authors&gt;&lt;/publication&gt;&lt;/publications&gt;&lt;cites&gt;&lt;/cites&gt;&lt;/citation&gt;</w:instrText>
      </w:r>
      <w:r w:rsidR="001201BD">
        <w:rPr>
          <w:rFonts w:ascii="Times New Roman" w:hAnsi="Times New Roman" w:cs="Times New Roman"/>
        </w:rPr>
        <w:fldChar w:fldCharType="separate"/>
      </w:r>
      <w:r w:rsidR="006C1D6F">
        <w:rPr>
          <w:rFonts w:ascii="Times New Roman" w:hAnsi="Times New Roman" w:cs="Times New Roman"/>
          <w:vertAlign w:val="superscript"/>
        </w:rPr>
        <w:t>52</w:t>
      </w:r>
      <w:r w:rsidR="001201BD">
        <w:rPr>
          <w:rFonts w:ascii="Times New Roman" w:hAnsi="Times New Roman" w:cs="Times New Roman"/>
        </w:rPr>
        <w:fldChar w:fldCharType="end"/>
      </w:r>
      <w:r w:rsidR="006C3868" w:rsidRPr="006F6A43">
        <w:rPr>
          <w:rFonts w:ascii="Times New Roman" w:hAnsi="Times New Roman" w:cs="Times New Roman"/>
        </w:rPr>
        <w:t>)</w:t>
      </w:r>
      <w:r w:rsidR="00842538" w:rsidRPr="006F6A43">
        <w:rPr>
          <w:rFonts w:ascii="Times New Roman" w:hAnsi="Times New Roman" w:cs="Times New Roman"/>
        </w:rPr>
        <w:t xml:space="preserve">. </w:t>
      </w:r>
      <w:r w:rsidR="00276E9D" w:rsidRPr="006F6A43">
        <w:rPr>
          <w:rFonts w:ascii="Times New Roman" w:hAnsi="Times New Roman" w:cs="Times New Roman"/>
        </w:rPr>
        <w:t>W</w:t>
      </w:r>
      <w:r w:rsidR="00732C1B" w:rsidRPr="005B5EC4">
        <w:rPr>
          <w:rFonts w:ascii="Times New Roman" w:hAnsi="Times New Roman" w:cs="Times New Roman"/>
        </w:rPr>
        <w:t xml:space="preserve">e </w:t>
      </w:r>
      <w:r w:rsidR="006C3868" w:rsidRPr="005B5EC4">
        <w:rPr>
          <w:rFonts w:ascii="Times New Roman" w:hAnsi="Times New Roman" w:cs="Times New Roman"/>
        </w:rPr>
        <w:t>also plan to</w:t>
      </w:r>
      <w:r w:rsidR="00842538" w:rsidRPr="005B5EC4">
        <w:rPr>
          <w:rFonts w:ascii="Times New Roman" w:hAnsi="Times New Roman" w:cs="Times New Roman"/>
        </w:rPr>
        <w:t xml:space="preserve"> supplement the database with heights of </w:t>
      </w:r>
      <w:r w:rsidRPr="005B5EC4">
        <w:rPr>
          <w:rFonts w:ascii="Times New Roman" w:hAnsi="Times New Roman" w:cs="Times New Roman"/>
        </w:rPr>
        <w:t>sea level</w:t>
      </w:r>
      <w:r w:rsidR="00842538" w:rsidRPr="005B5EC4">
        <w:rPr>
          <w:rFonts w:ascii="Times New Roman" w:hAnsi="Times New Roman" w:cs="Times New Roman"/>
        </w:rPr>
        <w:t xml:space="preserve"> recorded in older journal papers and reports (or even flood markers on buildings</w:t>
      </w:r>
      <w:r w:rsidR="00BF14A4" w:rsidRPr="005B5EC4">
        <w:rPr>
          <w:rFonts w:ascii="Times New Roman" w:hAnsi="Times New Roman" w:cs="Times New Roman"/>
        </w:rPr>
        <w:t>)</w:t>
      </w:r>
      <w:r w:rsidRPr="005B5EC4">
        <w:rPr>
          <w:rFonts w:ascii="Times New Roman" w:hAnsi="Times New Roman" w:cs="Times New Roman"/>
        </w:rPr>
        <w:t xml:space="preserve">. </w:t>
      </w:r>
      <w:r w:rsidR="00771D6B" w:rsidRPr="005B5EC4">
        <w:rPr>
          <w:rFonts w:ascii="Times New Roman" w:hAnsi="Times New Roman" w:cs="Times New Roman"/>
        </w:rPr>
        <w:t>Wadey et al.</w:t>
      </w:r>
      <w:r w:rsidR="001201BD">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A36B97EF-A83A-4E7A-9B0E-A33DF3C1185D&lt;/uuid&gt;&lt;priority&gt;0&lt;/priority&gt;&lt;publications&gt;&lt;publication&gt;&lt;volume&gt;2&lt;/volume&gt;&lt;publication_date&gt;99201511061200000000222000&lt;/publication_date&gt;&lt;doi&gt;10.3389/fmars.2015.00084&lt;/doi&gt;&lt;startpage&gt;793&lt;/startpage&gt;&lt;title&gt;A comparison of the 31 January–1 February 1953 and 5–6 December 2013 coastal flood events around the UK&lt;/title&gt;&lt;uuid&gt;66677B97-29AF-4772-8CAF-9942B1FE1AB2&lt;/uuid&gt;&lt;subtype&gt;400&lt;/subtype&gt;&lt;type&gt;400&lt;/type&gt;&lt;citekey&gt;Wadey:2015gy&lt;/citekey&gt;&lt;url&gt;http://journal.frontiersin.org/Article/10.3389/fmars.2015.00084/abstract&lt;/url&gt;&lt;bundle&gt;&lt;publication&gt;&lt;publisher&gt;Frontiers&lt;/publisher&gt;&lt;title&gt;Frontiers in Marine Science&lt;/title&gt;&lt;type&gt;-100&lt;/type&gt;&lt;subtype&gt;-100&lt;/subtype&gt;&lt;uuid&gt;261C3745-A09A-4C9C-AEED-C188A3D87358&lt;/uuid&gt;&lt;/publication&gt;&lt;/bundle&gt;&lt;authors&gt;&lt;author&gt;&lt;firstName&gt;Matthew&lt;/firstName&gt;&lt;lastName&gt;Wadey&lt;/lastName&gt;&lt;/author&gt;&lt;author&gt;&lt;firstName&gt;I&lt;/firstName&gt;&lt;middleNames&gt;D&lt;/middleNames&gt;&lt;lastName&gt;Haigh&lt;/lastName&gt;&lt;/author&gt;&lt;author&gt;&lt;firstName&gt;R&lt;/firstName&gt;&lt;middleNames&gt;J&lt;/middleNames&gt;&lt;lastName&gt;Nicholls&lt;/lastName&gt;&lt;/author&gt;&lt;author&gt;&lt;firstName&gt;Jennifer&lt;/firstName&gt;&lt;lastName&gt;Brown&lt;/lastName&gt;&lt;/author&gt;&lt;author&gt;&lt;firstName&gt;Kevin&lt;/firstName&gt;&lt;middleNames&gt;J&lt;/middleNames&gt;&lt;lastName&gt;Horsburgh&lt;/lastName&gt;&lt;/author&gt;&lt;author&gt;&lt;firstName&gt;B&lt;/firstName&gt;&lt;lastName&gt;Carroll&lt;/lastName&gt;&lt;/author&gt;&lt;author&gt;&lt;firstName&gt;S&lt;/firstName&gt;&lt;lastName&gt;Gallop&lt;/lastName&gt;&lt;/author&gt;&lt;author&gt;&lt;firstName&gt;T&lt;/firstName&gt;&lt;lastName&gt;Mason&lt;/lastName&gt;&lt;/author&gt;&lt;author&gt;&lt;firstName&gt;Elizabeth&lt;/firstName&gt;&lt;lastName&gt;Bradshaw&lt;/lastName&gt;&lt;/author&gt;&lt;/authors&gt;&lt;/publication&gt;&lt;/publications&gt;&lt;cites&gt;&lt;/cites&gt;&lt;/citation&gt;</w:instrText>
      </w:r>
      <w:r w:rsidR="001201BD">
        <w:rPr>
          <w:rFonts w:ascii="Times New Roman" w:hAnsi="Times New Roman" w:cs="Times New Roman"/>
        </w:rPr>
        <w:fldChar w:fldCharType="separate"/>
      </w:r>
      <w:r w:rsidR="006C1D6F">
        <w:rPr>
          <w:rFonts w:ascii="Times New Roman" w:hAnsi="Times New Roman" w:cs="Times New Roman"/>
          <w:vertAlign w:val="superscript"/>
        </w:rPr>
        <w:t>21</w:t>
      </w:r>
      <w:r w:rsidR="001201BD">
        <w:rPr>
          <w:rFonts w:ascii="Times New Roman" w:hAnsi="Times New Roman" w:cs="Times New Roman"/>
        </w:rPr>
        <w:fldChar w:fldCharType="end"/>
      </w:r>
      <w:r w:rsidR="00732C1B" w:rsidRPr="006F6A43">
        <w:rPr>
          <w:rFonts w:ascii="Times New Roman" w:hAnsi="Times New Roman" w:cs="Times New Roman"/>
        </w:rPr>
        <w:t xml:space="preserve"> </w:t>
      </w:r>
      <w:r w:rsidR="00377B61" w:rsidRPr="006F6A43">
        <w:rPr>
          <w:rFonts w:ascii="Times New Roman" w:hAnsi="Times New Roman" w:cs="Times New Roman"/>
        </w:rPr>
        <w:t>did</w:t>
      </w:r>
      <w:r w:rsidR="00732C1B" w:rsidRPr="006F6A43">
        <w:rPr>
          <w:rFonts w:ascii="Times New Roman" w:hAnsi="Times New Roman" w:cs="Times New Roman"/>
        </w:rPr>
        <w:t xml:space="preserve"> </w:t>
      </w:r>
      <w:r w:rsidRPr="005B5EC4">
        <w:rPr>
          <w:rFonts w:ascii="Times New Roman" w:hAnsi="Times New Roman" w:cs="Times New Roman"/>
        </w:rPr>
        <w:t>this for the 1953 flood event</w:t>
      </w:r>
      <w:r w:rsidR="00A045C2" w:rsidRPr="005B5EC4">
        <w:rPr>
          <w:rFonts w:ascii="Times New Roman" w:hAnsi="Times New Roman" w:cs="Times New Roman"/>
        </w:rPr>
        <w:t>,</w:t>
      </w:r>
      <w:r w:rsidR="00377047" w:rsidRPr="005B5EC4">
        <w:rPr>
          <w:rFonts w:ascii="Times New Roman" w:hAnsi="Times New Roman" w:cs="Times New Roman"/>
        </w:rPr>
        <w:t xml:space="preserve"> but </w:t>
      </w:r>
      <w:r w:rsidR="00A045C2" w:rsidRPr="005B5EC4">
        <w:rPr>
          <w:rFonts w:ascii="Times New Roman" w:hAnsi="Times New Roman" w:cs="Times New Roman"/>
        </w:rPr>
        <w:t xml:space="preserve">this </w:t>
      </w:r>
      <w:r w:rsidR="00371C1E" w:rsidRPr="005B5EC4">
        <w:rPr>
          <w:rFonts w:ascii="Times New Roman" w:hAnsi="Times New Roman" w:cs="Times New Roman"/>
        </w:rPr>
        <w:t>wa</w:t>
      </w:r>
      <w:r w:rsidR="001A0E3A" w:rsidRPr="005B5EC4">
        <w:rPr>
          <w:rFonts w:ascii="Times New Roman" w:hAnsi="Times New Roman" w:cs="Times New Roman"/>
        </w:rPr>
        <w:t>s</w:t>
      </w:r>
      <w:r w:rsidRPr="005B5EC4">
        <w:rPr>
          <w:rFonts w:ascii="Times New Roman" w:hAnsi="Times New Roman" w:cs="Times New Roman"/>
        </w:rPr>
        <w:t xml:space="preserve"> a</w:t>
      </w:r>
      <w:r w:rsidR="00842538" w:rsidRPr="005B5EC4">
        <w:rPr>
          <w:rFonts w:ascii="Times New Roman" w:hAnsi="Times New Roman" w:cs="Times New Roman"/>
        </w:rPr>
        <w:t xml:space="preserve"> time-consuming task, requiring </w:t>
      </w:r>
      <w:r w:rsidR="00732C1B" w:rsidRPr="005B5EC4">
        <w:rPr>
          <w:rFonts w:ascii="Times New Roman" w:hAnsi="Times New Roman" w:cs="Times New Roman"/>
        </w:rPr>
        <w:t>meticulous</w:t>
      </w:r>
      <w:r w:rsidR="00842538" w:rsidRPr="005B5EC4">
        <w:rPr>
          <w:rFonts w:ascii="Times New Roman" w:hAnsi="Times New Roman" w:cs="Times New Roman"/>
        </w:rPr>
        <w:t xml:space="preserve"> </w:t>
      </w:r>
      <w:r w:rsidR="00377B61" w:rsidRPr="005B5EC4">
        <w:rPr>
          <w:rFonts w:ascii="Times New Roman" w:hAnsi="Times New Roman" w:cs="Times New Roman"/>
        </w:rPr>
        <w:t>examination</w:t>
      </w:r>
      <w:r w:rsidR="00732C1B" w:rsidRPr="005B5EC4">
        <w:rPr>
          <w:rFonts w:ascii="Times New Roman" w:hAnsi="Times New Roman" w:cs="Times New Roman"/>
        </w:rPr>
        <w:t xml:space="preserve"> of the data</w:t>
      </w:r>
      <w:r w:rsidR="00AF5C8C" w:rsidRPr="005B5EC4">
        <w:rPr>
          <w:rFonts w:ascii="Times New Roman" w:hAnsi="Times New Roman" w:cs="Times New Roman"/>
        </w:rPr>
        <w:t>,</w:t>
      </w:r>
      <w:r w:rsidR="00A73A25" w:rsidRPr="005B5EC4">
        <w:rPr>
          <w:rFonts w:ascii="Times New Roman" w:hAnsi="Times New Roman" w:cs="Times New Roman"/>
        </w:rPr>
        <w:t xml:space="preserve"> and uncertainties still remain</w:t>
      </w:r>
      <w:r w:rsidR="00842538" w:rsidRPr="005B5EC4">
        <w:rPr>
          <w:rFonts w:ascii="Times New Roman" w:hAnsi="Times New Roman" w:cs="Times New Roman"/>
        </w:rPr>
        <w:t xml:space="preserve">. </w:t>
      </w:r>
      <w:r w:rsidR="00315B57" w:rsidRPr="005B5EC4">
        <w:rPr>
          <w:rFonts w:ascii="Times New Roman" w:hAnsi="Times New Roman" w:cs="Times New Roman"/>
        </w:rPr>
        <w:t>Finally, w</w:t>
      </w:r>
      <w:r w:rsidR="00732C1B" w:rsidRPr="005B5EC4">
        <w:rPr>
          <w:rFonts w:ascii="Times New Roman" w:hAnsi="Times New Roman" w:cs="Times New Roman"/>
        </w:rPr>
        <w:t xml:space="preserve">e </w:t>
      </w:r>
      <w:r w:rsidR="00315B57" w:rsidRPr="005B5EC4">
        <w:rPr>
          <w:rFonts w:ascii="Times New Roman" w:hAnsi="Times New Roman" w:cs="Times New Roman"/>
        </w:rPr>
        <w:lastRenderedPageBreak/>
        <w:t>plan to use sea level</w:t>
      </w:r>
      <w:r w:rsidR="00842538" w:rsidRPr="005B5EC4">
        <w:rPr>
          <w:rFonts w:ascii="Times New Roman" w:hAnsi="Times New Roman" w:cs="Times New Roman"/>
        </w:rPr>
        <w:t xml:space="preserve"> predictions from a </w:t>
      </w:r>
      <w:r w:rsidR="00BF14A4" w:rsidRPr="005B5EC4">
        <w:rPr>
          <w:rFonts w:ascii="Times New Roman" w:hAnsi="Times New Roman" w:cs="Times New Roman"/>
        </w:rPr>
        <w:t xml:space="preserve">multi-decadal </w:t>
      </w:r>
      <w:r w:rsidR="00732C1B" w:rsidRPr="005B5EC4">
        <w:rPr>
          <w:rFonts w:ascii="Times New Roman" w:hAnsi="Times New Roman" w:cs="Times New Roman"/>
        </w:rPr>
        <w:t xml:space="preserve">simulated </w:t>
      </w:r>
      <w:r w:rsidR="00842538" w:rsidRPr="005B5EC4">
        <w:rPr>
          <w:rFonts w:ascii="Times New Roman" w:hAnsi="Times New Roman" w:cs="Times New Roman"/>
        </w:rPr>
        <w:t>model hindcast</w:t>
      </w:r>
      <w:r w:rsidR="00FE63BB" w:rsidRPr="005B5EC4">
        <w:rPr>
          <w:rFonts w:ascii="Times New Roman" w:hAnsi="Times New Roman" w:cs="Times New Roman"/>
        </w:rPr>
        <w:t>, such as used in various other studies</w:t>
      </w:r>
      <w:r w:rsidR="00BF14A4" w:rsidRPr="006F6A43">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D531B3A4-D679-496F-81A8-A301D2CF7160&lt;/uuid&gt;&lt;priority&gt;0&lt;/priority&gt;&lt;publications&gt;&lt;publication&gt;&lt;uuid&gt;B76CBBFB-DAAF-4267-ABB8-9088277D8B2B&lt;/uuid&gt;&lt;volume&gt;56&lt;/volume&gt;&lt;doi&gt;10.1007/s10236-005-0037-y&lt;/doi&gt;&lt;startpage&gt;16&lt;/startpage&gt;&lt;publication_date&gt;99200512231200000000222000&lt;/publication_date&gt;&lt;url&gt;http://link.springer.com/10.1007/s10236-005-0037-y&lt;/url&gt;&lt;type&gt;400&lt;/type&gt;&lt;title&gt;Storm-related sea level variations along the North Sea coast as simulated by a high-resolution model 1958–2002&lt;/title&gt;&lt;institution&gt;Helmholtz-Zentrum Geesthacht - Zentrum für Material- und Küstenforschung GmbH, Geesthacht, Germany&lt;/institution&gt;&lt;number&gt;1&lt;/number&gt;&lt;subtype&gt;400&lt;/subtype&gt;&lt;endpage&gt;25&lt;/endpage&gt;&lt;bundle&gt;&lt;publication&gt;&lt;publisher&gt;Springer-Verlag&lt;/publisher&gt;&lt;title&gt;Ocean Dynamics&lt;/title&gt;&lt;type&gt;-100&lt;/type&gt;&lt;subtype&gt;-100&lt;/subtype&gt;&lt;uuid&gt;A074313F-BD66-4D54-B2B8-B2B7A04A2679&lt;/uuid&gt;&lt;/publication&gt;&lt;/bundle&gt;&lt;authors&gt;&lt;author&gt;&lt;firstName&gt;Ralf&lt;/firstName&gt;&lt;lastName&gt;Weisse&lt;/lastName&gt;&lt;/author&gt;&lt;author&gt;&lt;firstName&gt;Andreas&lt;/firstName&gt;&lt;lastName&gt;Plüβ&lt;/lastName&gt;&lt;/author&gt;&lt;/authors&gt;&lt;/publication&gt;&lt;/publications&gt;&lt;cites&gt;&lt;/cites&gt;&lt;/citation&gt;</w:instrText>
      </w:r>
      <w:r w:rsidR="00BF14A4" w:rsidRPr="006F6A43">
        <w:rPr>
          <w:rFonts w:ascii="Times New Roman" w:hAnsi="Times New Roman" w:cs="Times New Roman"/>
        </w:rPr>
        <w:fldChar w:fldCharType="separate"/>
      </w:r>
      <w:r w:rsidR="006C1D6F">
        <w:rPr>
          <w:rFonts w:ascii="Times New Roman" w:hAnsi="Times New Roman" w:cs="Times New Roman"/>
          <w:vertAlign w:val="superscript"/>
        </w:rPr>
        <w:t>53</w:t>
      </w:r>
      <w:r w:rsidR="00BF14A4" w:rsidRPr="006F6A43">
        <w:rPr>
          <w:rFonts w:ascii="Times New Roman" w:hAnsi="Times New Roman" w:cs="Times New Roman"/>
        </w:rPr>
        <w:fldChar w:fldCharType="end"/>
      </w:r>
      <w:r w:rsidR="00BF14A4" w:rsidRPr="006F6A43">
        <w:rPr>
          <w:rFonts w:ascii="Times New Roman" w:hAnsi="Times New Roman" w:cs="Times New Roman"/>
          <w:vertAlign w:val="superscript"/>
        </w:rPr>
        <w:t>,</w:t>
      </w:r>
      <w:r w:rsidR="00BF14A4" w:rsidRPr="006F6A43">
        <w:rPr>
          <w:rFonts w:ascii="Times New Roman" w:hAnsi="Times New Roman" w:cs="Times New Roman"/>
          <w:vertAlign w:val="superscript"/>
        </w:rPr>
        <w:fldChar w:fldCharType="begin"/>
      </w:r>
      <w:r w:rsidR="00D331DC">
        <w:rPr>
          <w:rFonts w:ascii="Times New Roman" w:hAnsi="Times New Roman" w:cs="Times New Roman"/>
          <w:vertAlign w:val="superscript"/>
        </w:rPr>
        <w:instrText xml:space="preserve"> ADDIN PAPERS2_CITATIONS &lt;citation&gt;&lt;uuid&gt;3877E7FC-C72C-48CE-B38A-225554E6CF3F&lt;/uuid&gt;&lt;priority&gt;0&lt;/priority&gt;&lt;publications&gt;&lt;publication&gt;&lt;volume&gt;111&lt;/volume&gt;&lt;publication_date&gt;99200610201200000000222000&lt;/publication_date&gt;&lt;number&gt;C10&lt;/number&gt;&lt;doi&gt;10.1029/2005JC003168&lt;/doi&gt;&lt;institution&gt;Dalhousie University, Halifax, Canada&lt;/institution&gt;&lt;title&gt;Predicting the frequency of storm surges and extreme sea levels in the northwest Atlantic&lt;/title&gt;&lt;uuid&gt;C1792315-E311-40CA-8ED2-335CA3865858&lt;/uuid&gt;&lt;subtype&gt;400&lt;/subtype&gt;&lt;startpage&gt;C10009&lt;/startpage&gt;&lt;type&gt;400&lt;/type&gt;&lt;url&gt;http://doi.wiley.com/10.1029/2005JC003168&lt;/url&gt;&lt;bundle&gt;&lt;publication&gt;&lt;title&gt;Journal of Geophysical Research&lt;/title&gt;&lt;type&gt;-100&lt;/type&gt;&lt;subtype&gt;-100&lt;/subtype&gt;&lt;uuid&gt;0D70CA73-5500-4548-93C5-C8EBA15E4A54&lt;/uuid&gt;&lt;/publication&gt;&lt;/bundle&gt;&lt;authors&gt;&lt;author&gt;&lt;firstName&gt;N&lt;/firstName&gt;&lt;middleNames&gt;B&lt;/middleNames&gt;&lt;lastName&gt;Bernier&lt;/lastName&gt;&lt;/author&gt;&lt;author&gt;&lt;firstName&gt;K&lt;/firstName&gt;&lt;middleNames&gt;R&lt;/middleNames&gt;&lt;lastName&gt;Thompson&lt;/lastName&gt;&lt;/author&gt;&lt;/authors&gt;&lt;/publication&gt;&lt;/publications&gt;&lt;cites&gt;&lt;/cites&gt;&lt;/citation&gt;</w:instrText>
      </w:r>
      <w:r w:rsidR="00BF14A4" w:rsidRPr="006F6A43">
        <w:rPr>
          <w:rFonts w:ascii="Times New Roman" w:hAnsi="Times New Roman" w:cs="Times New Roman"/>
          <w:vertAlign w:val="superscript"/>
        </w:rPr>
        <w:fldChar w:fldCharType="separate"/>
      </w:r>
      <w:r w:rsidR="006C1D6F">
        <w:rPr>
          <w:rFonts w:ascii="Times New Roman" w:hAnsi="Times New Roman" w:cs="Times New Roman"/>
          <w:vertAlign w:val="superscript"/>
        </w:rPr>
        <w:t>54</w:t>
      </w:r>
      <w:r w:rsidR="00BF14A4" w:rsidRPr="006F6A43">
        <w:rPr>
          <w:rFonts w:ascii="Times New Roman" w:hAnsi="Times New Roman" w:cs="Times New Roman"/>
          <w:vertAlign w:val="superscript"/>
        </w:rPr>
        <w:fldChar w:fldCharType="end"/>
      </w:r>
      <w:r w:rsidR="00BF14A4" w:rsidRPr="006F6A43">
        <w:rPr>
          <w:rFonts w:ascii="Times New Roman" w:hAnsi="Times New Roman" w:cs="Times New Roman"/>
          <w:vertAlign w:val="superscript"/>
        </w:rPr>
        <w:t>,</w:t>
      </w:r>
      <w:r w:rsidR="00BF14A4" w:rsidRPr="006F6A43">
        <w:rPr>
          <w:rFonts w:ascii="Times New Roman" w:hAnsi="Times New Roman" w:cs="Times New Roman"/>
          <w:vertAlign w:val="superscript"/>
        </w:rPr>
        <w:fldChar w:fldCharType="begin"/>
      </w:r>
      <w:r w:rsidR="00D331DC">
        <w:rPr>
          <w:rFonts w:ascii="Times New Roman" w:hAnsi="Times New Roman" w:cs="Times New Roman"/>
          <w:vertAlign w:val="superscript"/>
        </w:rPr>
        <w:instrText xml:space="preserve"> ADDIN PAPERS2_CITATIONS &lt;citation&gt;&lt;uuid&gt;FD79461A-38AE-42FF-9555-F4D22AD07BB9&lt;/uuid&gt;&lt;priority&gt;0&lt;/priority&gt;&lt;publications&gt;&lt;publication&gt;&lt;uuid&gt;206634B0-DBE4-437E-A9A4-1385382A0E2E&lt;/uuid&gt;&lt;volume&gt;55&lt;/volume&gt;&lt;doi&gt;10.1016/j.coastaleng.2008.02.022&lt;/doi&gt;&lt;startpage&gt;843&lt;/startpage&gt;&lt;publication_date&gt;99200811001200000000220000&lt;/publication_date&gt;&lt;url&gt;http://linkinghub.elsevier.com/retrieve/pii/S0378383908000434&lt;/url&gt;&lt;type&gt;400&lt;/type&gt;&lt;title&gt;44 years hindcast of sea level in the Atlantic Coast of Europe&lt;/title&gt;&lt;institution&gt;Instituto Superior Tecnico, Lisbon, Portugal&lt;/institution&gt;&lt;number&gt;11&lt;/number&gt;&lt;subtype&gt;400&lt;/subtype&gt;&lt;endpage&gt;848&lt;/endpage&gt;&lt;bundle&gt;&lt;publication&gt;&lt;publisher&gt;Elsevier B.V.&lt;/publisher&gt;&lt;title&gt;Coastal Engineering&lt;/title&gt;&lt;type&gt;-100&lt;/type&gt;&lt;subtype&gt;-100&lt;/subtype&gt;&lt;uuid&gt;D023097C-6605-4BED-8267-A6187DE5D056&lt;/uuid&gt;&lt;/publication&gt;&lt;/bundle&gt;&lt;authors&gt;&lt;author&gt;&lt;firstName&gt;P&lt;/firstName&gt;&lt;lastName&gt;Sebastião&lt;/lastName&gt;&lt;/author&gt;&lt;author&gt;&lt;firstName&gt;C&lt;/firstName&gt;&lt;lastName&gt;Guedes Soares&lt;/lastName&gt;&lt;/author&gt;&lt;author&gt;&lt;firstName&gt;E&lt;/firstName&gt;&lt;lastName&gt;Alvarez&lt;/lastName&gt;&lt;/author&gt;&lt;/authors&gt;&lt;/publication&gt;&lt;/publications&gt;&lt;cites&gt;&lt;/cites&gt;&lt;/citation&gt;</w:instrText>
      </w:r>
      <w:r w:rsidR="00BF14A4" w:rsidRPr="006F6A43">
        <w:rPr>
          <w:rFonts w:ascii="Times New Roman" w:hAnsi="Times New Roman" w:cs="Times New Roman"/>
          <w:vertAlign w:val="superscript"/>
        </w:rPr>
        <w:fldChar w:fldCharType="separate"/>
      </w:r>
      <w:r w:rsidR="006C1D6F">
        <w:rPr>
          <w:rFonts w:ascii="Times New Roman" w:hAnsi="Times New Roman" w:cs="Times New Roman"/>
          <w:vertAlign w:val="superscript"/>
        </w:rPr>
        <w:t>55</w:t>
      </w:r>
      <w:r w:rsidR="00BF14A4" w:rsidRPr="006F6A43">
        <w:rPr>
          <w:rFonts w:ascii="Times New Roman" w:hAnsi="Times New Roman" w:cs="Times New Roman"/>
          <w:vertAlign w:val="superscript"/>
        </w:rPr>
        <w:fldChar w:fldCharType="end"/>
      </w:r>
      <w:r w:rsidR="00BF14A4" w:rsidRPr="006F6A43">
        <w:rPr>
          <w:rFonts w:ascii="Times New Roman" w:hAnsi="Times New Roman" w:cs="Times New Roman"/>
          <w:vertAlign w:val="superscript"/>
        </w:rPr>
        <w:t>,</w:t>
      </w:r>
      <w:r w:rsidR="00BF14A4" w:rsidRPr="006F6A43">
        <w:rPr>
          <w:rFonts w:ascii="Times New Roman" w:hAnsi="Times New Roman" w:cs="Times New Roman"/>
          <w:vertAlign w:val="superscript"/>
        </w:rPr>
        <w:fldChar w:fldCharType="begin"/>
      </w:r>
      <w:r w:rsidR="00D331DC">
        <w:rPr>
          <w:rFonts w:ascii="Times New Roman" w:hAnsi="Times New Roman" w:cs="Times New Roman"/>
          <w:vertAlign w:val="superscript"/>
        </w:rPr>
        <w:instrText xml:space="preserve"> ADDIN PAPERS2_CITATIONS &lt;citation&gt;&lt;uuid&gt;8A3B3281-4586-4980-937F-75CEB4D42F38&lt;/uuid&gt;&lt;priority&gt;0&lt;/priority&gt;&lt;publications&gt;&lt;publication&gt;&lt;uuid&gt;EEADDFDD-DD78-4B53-A564-EF382B2FD21E&lt;/uuid&gt;&lt;volume&gt;42&lt;/volume&gt;&lt;doi&gt;10.1007/s00382-012-1652-1&lt;/doi&gt;&lt;startpage&gt;121&lt;/startpage&gt;&lt;publication_date&gt;99201400001200000000200000&lt;/publication_date&gt;&lt;url&gt;http://link.springer.com/10.1007/s00382-012-1652-1&lt;/url&gt;&lt;citekey&gt;Haigh:2014wn&lt;/citekey&gt;&lt;type&gt;400&lt;/type&gt;&lt;title&gt;Estimating present day extreme water level exceedance probabilities around the coastline of Australia: tides, extra-tropical storm surges and mean sea level&lt;/title&gt;&lt;publisher&gt;Springer Berlin Heidelberg&lt;/publisher&gt;&lt;number&gt;1-2&lt;/number&gt;&lt;subtype&gt;400&lt;/subtype&gt;&lt;endpage&gt;138&lt;/endpage&gt;&lt;bundle&gt;&lt;publication&gt;&lt;publisher&gt;Springer Berlin Heidelberg&lt;/publisher&gt;&lt;title&gt;Climate Dynamics&lt;/title&gt;&lt;type&gt;-100&lt;/type&gt;&lt;subtype&gt;-100&lt;/subtype&gt;&lt;uuid&gt;46CF0959-2147-47E6-A4B5-1E65901E710A&lt;/uuid&gt;&lt;/publication&gt;&lt;/bundle&gt;&lt;authors&gt;&lt;author&gt;&lt;firstName&gt;Ivan&lt;/firstName&gt;&lt;middleNames&gt;D&lt;/middleNames&gt;&lt;lastName&gt;Haigh&lt;/lastName&gt;&lt;/author&gt;&lt;author&gt;&lt;firstName&gt;E&lt;/firstName&gt;&lt;middleNames&gt;M S&lt;/middleNames&gt;&lt;lastName&gt;Wijeratne&lt;/lastName&gt;&lt;/author&gt;&lt;author&gt;&lt;firstName&gt;Leigh&lt;/firstName&gt;&lt;middleNames&gt;R&lt;/middleNames&gt;&lt;lastName&gt;MacPherson&lt;/lastName&gt;&lt;/author&gt;&lt;author&gt;&lt;firstName&gt;Charitha&lt;/firstName&gt;&lt;middleNames&gt;B&lt;/middleNames&gt;&lt;lastName&gt;Pattiaratchi&lt;/lastName&gt;&lt;/author&gt;&lt;author&gt;&lt;firstName&gt;Matthew&lt;/firstName&gt;&lt;middleNames&gt;S&lt;/middleNames&gt;&lt;lastName&gt;Mason&lt;/lastName&gt;&lt;/author&gt;&lt;author&gt;&lt;firstName&gt;Ryan&lt;/firstName&gt;&lt;middleNames&gt;P&lt;/middleNames&gt;&lt;lastName&gt;Crompton&lt;/lastName&gt;&lt;/author&gt;&lt;author&gt;&lt;firstName&gt;Steve&lt;/firstName&gt;&lt;lastName&gt;George&lt;/lastName&gt;&lt;/author&gt;&lt;/authors&gt;&lt;/publication&gt;&lt;/publications&gt;&lt;cites&gt;&lt;/cites&gt;&lt;/citation&gt;</w:instrText>
      </w:r>
      <w:r w:rsidR="00BF14A4" w:rsidRPr="006F6A43">
        <w:rPr>
          <w:rFonts w:ascii="Times New Roman" w:hAnsi="Times New Roman" w:cs="Times New Roman"/>
          <w:vertAlign w:val="superscript"/>
        </w:rPr>
        <w:fldChar w:fldCharType="separate"/>
      </w:r>
      <w:r w:rsidR="006C1D6F">
        <w:rPr>
          <w:rFonts w:ascii="Times New Roman" w:hAnsi="Times New Roman" w:cs="Times New Roman"/>
          <w:vertAlign w:val="superscript"/>
        </w:rPr>
        <w:t>56</w:t>
      </w:r>
      <w:r w:rsidR="00BF14A4" w:rsidRPr="006F6A43">
        <w:rPr>
          <w:rFonts w:ascii="Times New Roman" w:hAnsi="Times New Roman" w:cs="Times New Roman"/>
          <w:vertAlign w:val="superscript"/>
        </w:rPr>
        <w:fldChar w:fldCharType="end"/>
      </w:r>
      <w:r w:rsidR="00BF14A4" w:rsidRPr="006F6A43">
        <w:rPr>
          <w:rFonts w:ascii="Times New Roman" w:hAnsi="Times New Roman" w:cs="Times New Roman"/>
          <w:vertAlign w:val="superscript"/>
        </w:rPr>
        <w:t>,</w:t>
      </w:r>
      <w:r w:rsidR="00BF14A4" w:rsidRPr="006F6A43">
        <w:rPr>
          <w:rFonts w:ascii="Times New Roman" w:hAnsi="Times New Roman" w:cs="Times New Roman"/>
          <w:vertAlign w:val="superscript"/>
        </w:rPr>
        <w:fldChar w:fldCharType="begin"/>
      </w:r>
      <w:r w:rsidR="00D331DC">
        <w:rPr>
          <w:rFonts w:ascii="Times New Roman" w:hAnsi="Times New Roman" w:cs="Times New Roman"/>
          <w:vertAlign w:val="superscript"/>
        </w:rPr>
        <w:instrText xml:space="preserve"> ADDIN PAPERS2_CITATIONS &lt;citation&gt;&lt;uuid&gt;E93AB07B-52E2-4A40-A54C-2A3627DFD853&lt;/uuid&gt;&lt;priority&gt;0&lt;/priority&gt;&lt;publications&gt;&lt;publication&gt;&lt;uuid&gt;F9BFE7AF-A35F-4013-A339-7C851DE968F5&lt;/uuid&gt;&lt;volume&gt;42&lt;/volume&gt;&lt;doi&gt;10.1007/s00382-012-1653-0&lt;/doi&gt;&lt;startpage&gt;139&lt;/startpage&gt;&lt;publication_date&gt;99201400001200000000200000&lt;/publication_date&gt;&lt;url&gt;http://link.springer.com/article/10.1007/s00382-012-1653-0/fulltext.html&lt;/url&gt;&lt;citekey&gt;Haigh:2014he&lt;/citekey&gt;&lt;type&gt;400&lt;/type&gt;&lt;title&gt;Estimating present day extreme water level exceedance probabilities around the coastline of Australia: tropical cyclone-induced storm surges&lt;/title&gt;&lt;publisher&gt;Springer Berlin Heidelberg&lt;/publisher&gt;&lt;number&gt;1-2&lt;/number&gt;&lt;subtype&gt;400&lt;/subtype&gt;&lt;endpage&gt;157&lt;/endpage&gt;&lt;bundle&gt;&lt;publication&gt;&lt;publisher&gt;Springer Berlin Heidelberg&lt;/publisher&gt;&lt;title&gt;Climate Dynamics&lt;/title&gt;&lt;type&gt;-100&lt;/type&gt;&lt;subtype&gt;-100&lt;/subtype&gt;&lt;uuid&gt;46CF0959-2147-47E6-A4B5-1E65901E710A&lt;/uuid&gt;&lt;/publication&gt;&lt;/bundle&gt;&lt;authors&gt;&lt;author&gt;&lt;firstName&gt;Ivan&lt;/firstName&gt;&lt;middleNames&gt;D&lt;/middleNames&gt;&lt;lastName&gt;Haigh&lt;/lastName&gt;&lt;/author&gt;&lt;author&gt;&lt;firstName&gt;Leigh&lt;/firstName&gt;&lt;middleNames&gt;R&lt;/middleNames&gt;&lt;lastName&gt;MacPherson&lt;/lastName&gt;&lt;/author&gt;&lt;author&gt;&lt;firstName&gt;Matthew&lt;/firstName&gt;&lt;middleNames&gt;S&lt;/middleNames&gt;&lt;lastName&gt;Mason&lt;/lastName&gt;&lt;/author&gt;&lt;author&gt;&lt;firstName&gt;E&lt;/firstName&gt;&lt;middleNames&gt;M S&lt;/middleNames&gt;&lt;lastName&gt;Wijeratne&lt;/lastName&gt;&lt;/author&gt;&lt;author&gt;&lt;firstName&gt;Charitha&lt;/firstName&gt;&lt;middleNames&gt;B&lt;/middleNames&gt;&lt;lastName&gt;Pattiaratchi&lt;/lastName&gt;&lt;/author&gt;&lt;author&gt;&lt;firstName&gt;Ryan&lt;/firstName&gt;&lt;middleNames&gt;P&lt;/middleNames&gt;&lt;lastName&gt;Crompton&lt;/lastName&gt;&lt;/author&gt;&lt;author&gt;&lt;firstName&gt;Steve&lt;/firstName&gt;&lt;lastName&gt;George&lt;/lastName&gt;&lt;/author&gt;&lt;/authors&gt;&lt;/publication&gt;&lt;/publications&gt;&lt;cites&gt;&lt;/cites&gt;&lt;/citation&gt;</w:instrText>
      </w:r>
      <w:r w:rsidR="00BF14A4" w:rsidRPr="006F6A43">
        <w:rPr>
          <w:rFonts w:ascii="Times New Roman" w:hAnsi="Times New Roman" w:cs="Times New Roman"/>
          <w:vertAlign w:val="superscript"/>
        </w:rPr>
        <w:fldChar w:fldCharType="separate"/>
      </w:r>
      <w:r w:rsidR="006C1D6F">
        <w:rPr>
          <w:rFonts w:ascii="Times New Roman" w:hAnsi="Times New Roman" w:cs="Times New Roman"/>
          <w:vertAlign w:val="superscript"/>
        </w:rPr>
        <w:t>57</w:t>
      </w:r>
      <w:r w:rsidR="00BF14A4" w:rsidRPr="006F6A43">
        <w:rPr>
          <w:rFonts w:ascii="Times New Roman" w:hAnsi="Times New Roman" w:cs="Times New Roman"/>
          <w:vertAlign w:val="superscript"/>
        </w:rPr>
        <w:fldChar w:fldCharType="end"/>
      </w:r>
      <w:r w:rsidR="00BF14A4" w:rsidRPr="006F6A43">
        <w:rPr>
          <w:rFonts w:ascii="Times New Roman" w:hAnsi="Times New Roman" w:cs="Times New Roman"/>
          <w:vertAlign w:val="superscript"/>
        </w:rPr>
        <w:t>,</w:t>
      </w:r>
      <w:r w:rsidR="00BF14A4" w:rsidRPr="006F6A43">
        <w:rPr>
          <w:rFonts w:ascii="Times New Roman" w:hAnsi="Times New Roman" w:cs="Times New Roman"/>
          <w:vertAlign w:val="superscript"/>
        </w:rPr>
        <w:fldChar w:fldCharType="begin"/>
      </w:r>
      <w:r w:rsidR="00D331DC">
        <w:rPr>
          <w:rFonts w:ascii="Times New Roman" w:hAnsi="Times New Roman" w:cs="Times New Roman"/>
          <w:vertAlign w:val="superscript"/>
        </w:rPr>
        <w:instrText xml:space="preserve"> ADDIN PAPERS2_CITATIONS &lt;citation&gt;&lt;uuid&gt;40A4C94B-1374-4742-AE66-B5B0DE60616D&lt;/uuid&gt;&lt;priority&gt;0&lt;/priority&gt;&lt;publications&gt;&lt;publication&gt;&lt;volume&gt;65&lt;/volume&gt;&lt;publication_date&gt;99201502271200000000222000&lt;/publication_date&gt;&lt;number&gt;4&lt;/number&gt;&lt;doi&gt;10.1007/s10236-015-0814-1&lt;/doi&gt;&lt;startpage&gt;539&lt;/startpage&gt;&lt;title&gt;Determining return water levels at ungauged coastal sites: a case study for northern Germany&lt;/title&gt;&lt;uuid&gt;7CAA1089-2CB5-4BF3-93B1-18262093E42B&lt;/uuid&gt;&lt;subtype&gt;400&lt;/subtype&gt;&lt;endpage&gt;554&lt;/endpage&gt;&lt;type&gt;400&lt;/type&gt;&lt;url&gt;http://link.springer.com/10.1007/s10236-015-0814-1&lt;/url&gt;&lt;bundle&gt;&lt;publication&gt;&lt;publisher&gt;Springer-Verlag&lt;/publisher&gt;&lt;title&gt;Ocean Dynamics&lt;/title&gt;&lt;type&gt;-100&lt;/type&gt;&lt;subtype&gt;-100&lt;/subtype&gt;&lt;uuid&gt;A074313F-BD66-4D54-B2B8-B2B7A04A2679&lt;/uuid&gt;&lt;/publication&gt;&lt;/bundle&gt;&lt;authors&gt;&lt;author&gt;&lt;firstName&gt;Arne&lt;/firstName&gt;&lt;lastName&gt;Arns&lt;/lastName&gt;&lt;/author&gt;&lt;author&gt;&lt;firstName&gt;Thomas&lt;/firstName&gt;&lt;lastName&gt;Wahl&lt;/lastName&gt;&lt;/author&gt;&lt;author&gt;&lt;firstName&gt;Ivan&lt;/firstName&gt;&lt;middleNames&gt;D&lt;/middleNames&gt;&lt;lastName&gt;Haigh&lt;/lastName&gt;&lt;/author&gt;&lt;author&gt;&lt;firstName&gt;Jürgen&lt;/firstName&gt;&lt;lastName&gt;Jensen&lt;/lastName&gt;&lt;/author&gt;&lt;/authors&gt;&lt;/publication&gt;&lt;/publications&gt;&lt;cites&gt;&lt;/cites&gt;&lt;/citation&gt;</w:instrText>
      </w:r>
      <w:r w:rsidR="00BF14A4" w:rsidRPr="006F6A43">
        <w:rPr>
          <w:rFonts w:ascii="Times New Roman" w:hAnsi="Times New Roman" w:cs="Times New Roman"/>
          <w:vertAlign w:val="superscript"/>
        </w:rPr>
        <w:fldChar w:fldCharType="separate"/>
      </w:r>
      <w:r w:rsidR="006C1D6F">
        <w:rPr>
          <w:rFonts w:ascii="Times New Roman" w:hAnsi="Times New Roman" w:cs="Times New Roman"/>
          <w:vertAlign w:val="superscript"/>
        </w:rPr>
        <w:t>58</w:t>
      </w:r>
      <w:r w:rsidR="00BF14A4" w:rsidRPr="006F6A43">
        <w:rPr>
          <w:rFonts w:ascii="Times New Roman" w:hAnsi="Times New Roman" w:cs="Times New Roman"/>
          <w:vertAlign w:val="superscript"/>
        </w:rPr>
        <w:fldChar w:fldCharType="end"/>
      </w:r>
      <w:r w:rsidR="00BF14A4" w:rsidRPr="006F6A43">
        <w:rPr>
          <w:rFonts w:ascii="Times New Roman" w:hAnsi="Times New Roman" w:cs="Times New Roman"/>
          <w:vertAlign w:val="superscript"/>
        </w:rPr>
        <w:t>,</w:t>
      </w:r>
      <w:r w:rsidR="00BF14A4" w:rsidRPr="006F6A43">
        <w:rPr>
          <w:rFonts w:ascii="Times New Roman" w:hAnsi="Times New Roman" w:cs="Times New Roman"/>
        </w:rPr>
        <w:t>.</w:t>
      </w:r>
      <w:r w:rsidR="008636BB" w:rsidRPr="006F6A43">
        <w:rPr>
          <w:rFonts w:ascii="Times New Roman" w:hAnsi="Times New Roman" w:cs="Times New Roman"/>
        </w:rPr>
        <w:t xml:space="preserve"> </w:t>
      </w:r>
    </w:p>
    <w:p w14:paraId="4B7F698D" w14:textId="77777777" w:rsidR="00DF104F" w:rsidRPr="005B5EC4" w:rsidRDefault="00DF104F" w:rsidP="00110A91">
      <w:pPr>
        <w:spacing w:line="360" w:lineRule="auto"/>
        <w:jc w:val="both"/>
        <w:rPr>
          <w:rFonts w:ascii="Times New Roman" w:hAnsi="Times New Roman" w:cs="Times New Roman"/>
        </w:rPr>
      </w:pPr>
    </w:p>
    <w:p w14:paraId="54C577A6" w14:textId="11AC8F25" w:rsidR="0006545E" w:rsidRPr="005B5EC4" w:rsidRDefault="001C3BE9" w:rsidP="00110A91">
      <w:pPr>
        <w:spacing w:line="360" w:lineRule="auto"/>
        <w:jc w:val="both"/>
        <w:rPr>
          <w:rFonts w:ascii="Times New Roman" w:hAnsi="Times New Roman" w:cs="Times New Roman"/>
        </w:rPr>
      </w:pPr>
      <w:r w:rsidRPr="005B5EC4">
        <w:rPr>
          <w:rFonts w:ascii="Times New Roman" w:hAnsi="Times New Roman" w:cs="Times New Roman"/>
        </w:rPr>
        <w:t>Waves are</w:t>
      </w:r>
      <w:r w:rsidR="001A0E3A" w:rsidRPr="005B5EC4">
        <w:rPr>
          <w:rFonts w:ascii="Times New Roman" w:hAnsi="Times New Roman" w:cs="Times New Roman"/>
        </w:rPr>
        <w:t xml:space="preserve"> also</w:t>
      </w:r>
      <w:r w:rsidRPr="005B5EC4">
        <w:rPr>
          <w:rFonts w:ascii="Times New Roman" w:hAnsi="Times New Roman" w:cs="Times New Roman"/>
        </w:rPr>
        <w:t xml:space="preserve"> an important component of flooding around the UK coast</w:t>
      </w:r>
      <w:r w:rsidR="006C09A3" w:rsidRPr="006F6A43">
        <w:rPr>
          <w:rFonts w:ascii="Times New Roman" w:hAnsi="Times New Roman" w:cs="Times New Roman"/>
        </w:rPr>
        <w:t>,</w:t>
      </w:r>
      <w:r w:rsidRPr="006F6A43">
        <w:rPr>
          <w:rFonts w:ascii="Times New Roman" w:hAnsi="Times New Roman" w:cs="Times New Roman"/>
        </w:rPr>
        <w:t xml:space="preserve"> which we plan to </w:t>
      </w:r>
      <w:r w:rsidRPr="005B5EC4">
        <w:rPr>
          <w:rFonts w:ascii="Times New Roman" w:hAnsi="Times New Roman" w:cs="Times New Roman"/>
        </w:rPr>
        <w:t>include in future analyses</w:t>
      </w:r>
      <w:r w:rsidR="001201BD">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45DE7B84-E954-473D-9745-0F3FE002E368&lt;/uuid&gt;&lt;priority&gt;0&lt;/priority&gt;&lt;publications&gt;&lt;publication&gt;&lt;uuid&gt;717C002C-A7D5-4CE3-B55E-7E57C238E75D&lt;/uuid&gt;&lt;volume&gt;59&lt;/volume&gt;&lt;doi&gt;10.1007/s11069-011-9868-7&lt;/doi&gt;&lt;startpage&gt;1773&lt;/startpage&gt;&lt;publication_date&gt;99201100001200000000200000&lt;/publication_date&gt;&lt;url&gt;http://link.springer.com/article/10.1007/s11069-011-9868-7/fulltext.html&lt;/url&gt;&lt;citekey&gt;Ruocco:2011gn&lt;/citekey&gt;&lt;type&gt;400&lt;/type&gt;&lt;title&gt;Reconstructing coastal flood occurrence combining sea level and media sources: a case study of the Solent, UK since 1935&lt;/title&gt;&lt;publisher&gt;Springer Netherlands&lt;/publisher&gt;&lt;number&gt;3&lt;/number&gt;&lt;subtype&gt;400&lt;/subtype&gt;&lt;endpage&gt;1796&lt;/endpage&gt;&lt;authors&gt;&lt;author&gt;&lt;firstName&gt;Amy&lt;/firstName&gt;&lt;middleNames&gt;C&lt;/middleNames&gt;&lt;lastName&gt;Ruocco&lt;/lastName&gt;&lt;/author&gt;&lt;author&gt;&lt;firstName&gt;Robert&lt;/firstName&gt;&lt;middleNames&gt;J&lt;/middleNames&gt;&lt;lastName&gt;Nicholls&lt;/lastName&gt;&lt;/author&gt;&lt;author&gt;&lt;firstName&gt;Ivan&lt;/firstName&gt;&lt;middleNames&gt;D&lt;/middleNames&gt;&lt;lastName&gt;Haigh&lt;/lastName&gt;&lt;/author&gt;&lt;author&gt;&lt;firstName&gt;Matthew&lt;/firstName&gt;&lt;middleNames&gt;P&lt;/middleNames&gt;&lt;lastName&gt;Wadey&lt;/lastName&gt;&lt;/author&gt;&lt;/authors&gt;&lt;/publication&gt;&lt;/publications&gt;&lt;cites&gt;&lt;/cites&gt;&lt;/citation&gt;</w:instrText>
      </w:r>
      <w:r w:rsidR="001201BD">
        <w:rPr>
          <w:rFonts w:ascii="Times New Roman" w:hAnsi="Times New Roman" w:cs="Times New Roman"/>
        </w:rPr>
        <w:fldChar w:fldCharType="separate"/>
      </w:r>
      <w:r w:rsidR="006C1D6F">
        <w:rPr>
          <w:rFonts w:ascii="Times New Roman" w:hAnsi="Times New Roman" w:cs="Times New Roman"/>
          <w:vertAlign w:val="superscript"/>
        </w:rPr>
        <w:t>40</w:t>
      </w:r>
      <w:r w:rsidR="001201BD">
        <w:rPr>
          <w:rFonts w:ascii="Times New Roman" w:hAnsi="Times New Roman" w:cs="Times New Roman"/>
        </w:rPr>
        <w:fldChar w:fldCharType="end"/>
      </w:r>
      <w:r w:rsidRPr="005B5EC4">
        <w:rPr>
          <w:rFonts w:ascii="Times New Roman" w:hAnsi="Times New Roman" w:cs="Times New Roman"/>
        </w:rPr>
        <w:t>.</w:t>
      </w:r>
    </w:p>
    <w:p w14:paraId="4910789C" w14:textId="1311A39E" w:rsidR="002E1629" w:rsidRPr="005B5EC4" w:rsidRDefault="008636BB" w:rsidP="0006545E">
      <w:pPr>
        <w:spacing w:line="360" w:lineRule="auto"/>
        <w:jc w:val="both"/>
        <w:rPr>
          <w:rFonts w:ascii="Times New Roman" w:hAnsi="Times New Roman" w:cs="Times New Roman"/>
        </w:rPr>
      </w:pPr>
      <w:r w:rsidRPr="005B5EC4">
        <w:rPr>
          <w:rFonts w:ascii="Times New Roman" w:hAnsi="Times New Roman" w:cs="Times New Roman"/>
        </w:rPr>
        <w:t xml:space="preserve">  </w:t>
      </w:r>
    </w:p>
    <w:p w14:paraId="31917406" w14:textId="3958ADDB" w:rsidR="00661667" w:rsidRPr="005B5EC4" w:rsidRDefault="00383E2A" w:rsidP="000A792F">
      <w:pPr>
        <w:spacing w:line="360" w:lineRule="auto"/>
        <w:jc w:val="both"/>
        <w:rPr>
          <w:rFonts w:ascii="Times New Roman" w:hAnsi="Times New Roman" w:cs="Times New Roman"/>
        </w:rPr>
      </w:pPr>
      <w:r w:rsidRPr="005B5EC4">
        <w:rPr>
          <w:rFonts w:ascii="Times New Roman" w:hAnsi="Times New Roman" w:cs="Times New Roman"/>
        </w:rPr>
        <w:t>W</w:t>
      </w:r>
      <w:r w:rsidR="00571005" w:rsidRPr="005B5EC4">
        <w:rPr>
          <w:rFonts w:ascii="Times New Roman" w:hAnsi="Times New Roman" w:cs="Times New Roman"/>
        </w:rPr>
        <w:t>e</w:t>
      </w:r>
      <w:r w:rsidRPr="005B5EC4">
        <w:rPr>
          <w:rFonts w:ascii="Times New Roman" w:hAnsi="Times New Roman" w:cs="Times New Roman"/>
        </w:rPr>
        <w:t xml:space="preserve"> </w:t>
      </w:r>
      <w:r w:rsidR="00571005" w:rsidRPr="005B5EC4">
        <w:rPr>
          <w:rFonts w:ascii="Times New Roman" w:hAnsi="Times New Roman" w:cs="Times New Roman"/>
        </w:rPr>
        <w:t xml:space="preserve">deliberately removed the influence of </w:t>
      </w:r>
      <w:r w:rsidR="00064663" w:rsidRPr="005B5EC4">
        <w:rPr>
          <w:rFonts w:ascii="Times New Roman" w:hAnsi="Times New Roman" w:cs="Times New Roman"/>
        </w:rPr>
        <w:t>MSL</w:t>
      </w:r>
      <w:r w:rsidR="00571005" w:rsidRPr="005B5EC4">
        <w:rPr>
          <w:rFonts w:ascii="Times New Roman" w:hAnsi="Times New Roman" w:cs="Times New Roman"/>
        </w:rPr>
        <w:t xml:space="preserve">, </w:t>
      </w:r>
      <w:r w:rsidR="00064663" w:rsidRPr="005B5EC4">
        <w:rPr>
          <w:rFonts w:ascii="Times New Roman" w:hAnsi="Times New Roman" w:cs="Times New Roman"/>
        </w:rPr>
        <w:t>to directly</w:t>
      </w:r>
      <w:r w:rsidR="00571005" w:rsidRPr="005B5EC4">
        <w:rPr>
          <w:rFonts w:ascii="Times New Roman" w:hAnsi="Times New Roman" w:cs="Times New Roman"/>
        </w:rPr>
        <w:t xml:space="preserve"> compare the magnitude of events throughout the period</w:t>
      </w:r>
      <w:r w:rsidRPr="005B5EC4">
        <w:rPr>
          <w:rFonts w:ascii="Times New Roman" w:hAnsi="Times New Roman" w:cs="Times New Roman"/>
        </w:rPr>
        <w:t xml:space="preserve"> analysed</w:t>
      </w:r>
      <w:r w:rsidR="00571005" w:rsidRPr="005B5EC4">
        <w:rPr>
          <w:rFonts w:ascii="Times New Roman" w:hAnsi="Times New Roman" w:cs="Times New Roman"/>
        </w:rPr>
        <w:t>.</w:t>
      </w:r>
      <w:r w:rsidR="00661667" w:rsidRPr="005B5EC4">
        <w:rPr>
          <w:rFonts w:ascii="Times New Roman" w:hAnsi="Times New Roman" w:cs="Times New Roman"/>
        </w:rPr>
        <w:t xml:space="preserve"> </w:t>
      </w:r>
      <w:r w:rsidRPr="005B5EC4">
        <w:rPr>
          <w:rFonts w:ascii="Times New Roman" w:hAnsi="Times New Roman" w:cs="Times New Roman"/>
        </w:rPr>
        <w:t>Consistent with other studies</w:t>
      </w:r>
      <w:r w:rsidR="001201BD">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0DAAD2F8-0DA7-494A-B609-615D19B47D6D&lt;/uuid&gt;&lt;priority&gt;0&lt;/priority&gt;&lt;publications&gt;&lt;publication&gt;&lt;volume&gt;2&lt;/volume&gt;&lt;publication_date&gt;99201408111200000000222000&lt;/publication_date&gt;&lt;doi&gt;10.1002/%28ISSN%292328-4277&lt;/doi&gt;&lt;startpage&gt;362&lt;/startpage&gt;&lt;title&gt;Accelerated flooding along the U.S. East Coast: On the impact of sea-level rise, tides, storms, the Gulf Stream, and the North Atlantic Oscillations&lt;/title&gt;&lt;uuid&gt;6A63544C-28DB-4A7E-9B7F-150694B2DC44&lt;/uuid&gt;&lt;subtype&gt;400&lt;/subtype&gt;&lt;endpage&gt;382&lt;/endpage&gt;&lt;type&gt;400&lt;/type&gt;&lt;url&gt;http://www.readcube.com/articles/10.1002/2014EF000252?tracking_referrer=onlinelibrary.wiley.com&amp;amp;parent_url=http:%2F%2Fonlinelibrary.wiley.com%2Fdoi%2F10.1002%2F2014EF000252%2Fepdf&amp;amp;preview=1&lt;/url&gt;&lt;bundle&gt;&lt;publication&gt;&lt;title&gt;Earths Future&lt;/title&gt;&lt;type&gt;-100&lt;/type&gt;&lt;subtype&gt;-100&lt;/subtype&gt;&lt;uuid&gt;6D1945DA-C718-4F3C-B440-69144AAFA2E5&lt;/uuid&gt;&lt;/publication&gt;&lt;/bundle&gt;&lt;authors&gt;&lt;author&gt;&lt;firstName&gt;T&lt;/firstName&gt;&lt;lastName&gt;Ezer&lt;/lastName&gt;&lt;/author&gt;&lt;author&gt;&lt;firstName&gt;L&lt;/firstName&gt;&lt;middleNames&gt;P&lt;/middleNames&gt;&lt;lastName&gt;Atkinson&lt;/lastName&gt;&lt;/author&gt;&lt;/authors&gt;&lt;/publication&gt;&lt;/publications&gt;&lt;cites&gt;&lt;/cites&gt;&lt;/citation&gt;</w:instrText>
      </w:r>
      <w:r w:rsidR="001201BD">
        <w:rPr>
          <w:rFonts w:ascii="Times New Roman" w:hAnsi="Times New Roman" w:cs="Times New Roman"/>
        </w:rPr>
        <w:fldChar w:fldCharType="separate"/>
      </w:r>
      <w:r w:rsidR="006C1D6F">
        <w:rPr>
          <w:rFonts w:ascii="Times New Roman" w:hAnsi="Times New Roman" w:cs="Times New Roman"/>
          <w:vertAlign w:val="superscript"/>
        </w:rPr>
        <w:t>59</w:t>
      </w:r>
      <w:r w:rsidR="001201BD">
        <w:rPr>
          <w:rFonts w:ascii="Times New Roman" w:hAnsi="Times New Roman" w:cs="Times New Roman"/>
        </w:rPr>
        <w:fldChar w:fldCharType="end"/>
      </w:r>
      <w:r w:rsidR="00C22DAF" w:rsidRPr="006F6A43">
        <w:rPr>
          <w:rFonts w:ascii="Times New Roman" w:hAnsi="Times New Roman" w:cs="Times New Roman"/>
          <w:vertAlign w:val="superscript"/>
        </w:rPr>
        <w:t>,</w:t>
      </w:r>
      <w:r w:rsidR="00C22DAF" w:rsidRPr="006F6A43">
        <w:rPr>
          <w:rFonts w:ascii="Times New Roman" w:hAnsi="Times New Roman" w:cs="Times New Roman"/>
          <w:vertAlign w:val="superscript"/>
        </w:rPr>
        <w:fldChar w:fldCharType="begin"/>
      </w:r>
      <w:r w:rsidR="00D331DC">
        <w:rPr>
          <w:rFonts w:ascii="Times New Roman" w:hAnsi="Times New Roman" w:cs="Times New Roman"/>
          <w:vertAlign w:val="superscript"/>
        </w:rPr>
        <w:instrText xml:space="preserve"> ADDIN PAPERS2_CITATIONS &lt;citation&gt;&lt;uuid&gt;B6C4BAE1-8BC1-436B-8002-387256B1FF5B&lt;/uuid&gt;&lt;priority&gt;0&lt;/priority&gt;&lt;publications&gt;&lt;publication&gt;&lt;volume&gt;29&lt;/volume&gt;&lt;publication_date&gt;99200909001200000000220000&lt;/publication_date&gt;&lt;number&gt;17&lt;/number&gt;&lt;doi&gt;10.1016/j.csr.2009.07.013&lt;/doi&gt;&lt;startpage&gt;2083&lt;/startpage&gt;&lt;title&gt;Mean sea level trends around the English Channel over the 20th century and their wider context&lt;/title&gt;&lt;uuid&gt;AF1E4B2B-E9E9-448E-A6AA-E42D269140BD&lt;/uuid&gt;&lt;subtype&gt;400&lt;/subtype&gt;&lt;endpage&gt;2098&lt;/endpage&gt;&lt;type&gt;400&lt;/type&gt;&lt;url&gt;http://linkinghub.elsevier.com/retrieve/pii/S0278434309002313&lt;/url&gt;&lt;bundle&gt;&lt;publication&gt;&lt;title&gt;Continental Shelf Research&lt;/title&gt;&lt;type&gt;-100&lt;/type&gt;&lt;subtype&gt;-100&lt;/subtype&gt;&lt;uuid&gt;63EB422B-F469-47C3-999A-A4D91F97C83E&lt;/uuid&gt;&lt;/publication&gt;&lt;/bundle&gt;&lt;authors&gt;&lt;author&gt;&lt;firstName&gt;Ivan&lt;/firstName&gt;&lt;middleNames&gt;D&lt;/middleNames&gt;&lt;lastName&gt;Haigh&lt;/lastName&gt;&lt;/author&gt;&lt;author&gt;&lt;firstName&gt;Robert&lt;/firstName&gt;&lt;lastName&gt;Nicholls&lt;/lastName&gt;&lt;/author&gt;&lt;author&gt;&lt;firstName&gt;Neil&lt;/firstName&gt;&lt;lastName&gt;Wells&lt;/lastName&gt;&lt;/author&gt;&lt;/authors&gt;&lt;/publication&gt;&lt;/publications&gt;&lt;cites&gt;&lt;/cites&gt;&lt;/citation&gt;</w:instrText>
      </w:r>
      <w:r w:rsidR="00C22DAF" w:rsidRPr="006F6A43">
        <w:rPr>
          <w:rFonts w:ascii="Times New Roman" w:hAnsi="Times New Roman" w:cs="Times New Roman"/>
          <w:vertAlign w:val="superscript"/>
        </w:rPr>
        <w:fldChar w:fldCharType="separate"/>
      </w:r>
      <w:r w:rsidR="006C1D6F">
        <w:rPr>
          <w:rFonts w:ascii="Times New Roman" w:hAnsi="Times New Roman" w:cs="Times New Roman"/>
          <w:vertAlign w:val="superscript"/>
        </w:rPr>
        <w:t>52</w:t>
      </w:r>
      <w:r w:rsidR="00C22DAF" w:rsidRPr="006F6A43">
        <w:rPr>
          <w:rFonts w:ascii="Times New Roman" w:hAnsi="Times New Roman" w:cs="Times New Roman"/>
          <w:vertAlign w:val="superscript"/>
        </w:rPr>
        <w:fldChar w:fldCharType="end"/>
      </w:r>
      <w:r w:rsidRPr="006F6A43">
        <w:rPr>
          <w:rFonts w:ascii="Times New Roman" w:hAnsi="Times New Roman" w:cs="Times New Roman"/>
        </w:rPr>
        <w:t>,</w:t>
      </w:r>
      <w:r w:rsidR="00181567" w:rsidRPr="006F6A43">
        <w:rPr>
          <w:rFonts w:ascii="Times New Roman" w:hAnsi="Times New Roman" w:cs="Times New Roman"/>
        </w:rPr>
        <w:t xml:space="preserve"> </w:t>
      </w:r>
      <w:r w:rsidR="00175E12" w:rsidRPr="005B5EC4">
        <w:rPr>
          <w:rFonts w:ascii="Times New Roman" w:hAnsi="Times New Roman" w:cs="Times New Roman"/>
        </w:rPr>
        <w:t xml:space="preserve">when </w:t>
      </w:r>
      <w:r w:rsidR="005901FB" w:rsidRPr="005B5EC4">
        <w:rPr>
          <w:rFonts w:ascii="Times New Roman" w:hAnsi="Times New Roman" w:cs="Times New Roman"/>
        </w:rPr>
        <w:t xml:space="preserve">we </w:t>
      </w:r>
      <w:r w:rsidR="00DB6A60" w:rsidRPr="005B5EC4">
        <w:rPr>
          <w:rFonts w:ascii="Times New Roman" w:hAnsi="Times New Roman" w:cs="Times New Roman"/>
        </w:rPr>
        <w:t>consider</w:t>
      </w:r>
      <w:r w:rsidR="005901FB" w:rsidRPr="005B5EC4">
        <w:rPr>
          <w:rFonts w:ascii="Times New Roman" w:hAnsi="Times New Roman" w:cs="Times New Roman"/>
        </w:rPr>
        <w:t xml:space="preserve"> </w:t>
      </w:r>
      <w:r w:rsidR="00F964D9" w:rsidRPr="005B5EC4">
        <w:rPr>
          <w:rFonts w:ascii="Times New Roman" w:hAnsi="Times New Roman" w:cs="Times New Roman"/>
        </w:rPr>
        <w:t>MSL</w:t>
      </w:r>
      <w:r w:rsidR="005901FB" w:rsidRPr="005B5EC4">
        <w:rPr>
          <w:rFonts w:ascii="Times New Roman" w:hAnsi="Times New Roman" w:cs="Times New Roman"/>
        </w:rPr>
        <w:t>, the number of occurrences of extreme</w:t>
      </w:r>
      <w:r w:rsidR="00110A91" w:rsidRPr="005B5EC4">
        <w:rPr>
          <w:rFonts w:ascii="Times New Roman" w:hAnsi="Times New Roman" w:cs="Times New Roman"/>
        </w:rPr>
        <w:t>s</w:t>
      </w:r>
      <w:r w:rsidR="005901FB" w:rsidRPr="005B5EC4">
        <w:rPr>
          <w:rFonts w:ascii="Times New Roman" w:hAnsi="Times New Roman" w:cs="Times New Roman"/>
        </w:rPr>
        <w:t xml:space="preserve"> has increased over the </w:t>
      </w:r>
      <w:r w:rsidRPr="005B5EC4">
        <w:rPr>
          <w:rFonts w:ascii="Times New Roman" w:hAnsi="Times New Roman" w:cs="Times New Roman"/>
        </w:rPr>
        <w:t>last 100 years</w:t>
      </w:r>
      <w:r w:rsidR="00A514F2" w:rsidRPr="005B5EC4">
        <w:rPr>
          <w:rFonts w:ascii="Times New Roman" w:hAnsi="Times New Roman" w:cs="Times New Roman"/>
        </w:rPr>
        <w:t xml:space="preserve"> due to </w:t>
      </w:r>
      <w:r w:rsidR="00176D76" w:rsidRPr="005B5EC4">
        <w:rPr>
          <w:rFonts w:ascii="Times New Roman" w:hAnsi="Times New Roman" w:cs="Times New Roman"/>
        </w:rPr>
        <w:t>MSL</w:t>
      </w:r>
      <w:r w:rsidR="00A514F2" w:rsidRPr="005B5EC4">
        <w:rPr>
          <w:rFonts w:ascii="Times New Roman" w:hAnsi="Times New Roman" w:cs="Times New Roman"/>
        </w:rPr>
        <w:t xml:space="preserve"> rise</w:t>
      </w:r>
      <w:r w:rsidR="005901FB" w:rsidRPr="005B5EC4">
        <w:rPr>
          <w:rFonts w:ascii="Times New Roman" w:hAnsi="Times New Roman" w:cs="Times New Roman"/>
        </w:rPr>
        <w:t xml:space="preserve"> </w:t>
      </w:r>
      <w:r w:rsidR="00181567" w:rsidRPr="005B5EC4">
        <w:rPr>
          <w:rFonts w:ascii="Times New Roman" w:hAnsi="Times New Roman" w:cs="Times New Roman"/>
        </w:rPr>
        <w:t xml:space="preserve">and </w:t>
      </w:r>
      <w:r w:rsidR="00DB6A60" w:rsidRPr="005B5EC4">
        <w:rPr>
          <w:rFonts w:ascii="Times New Roman" w:hAnsi="Times New Roman" w:cs="Times New Roman"/>
        </w:rPr>
        <w:t xml:space="preserve">this is expected to </w:t>
      </w:r>
      <w:r w:rsidR="00181567" w:rsidRPr="005B5EC4">
        <w:rPr>
          <w:rFonts w:ascii="Times New Roman" w:hAnsi="Times New Roman" w:cs="Times New Roman"/>
        </w:rPr>
        <w:t xml:space="preserve">continue </w:t>
      </w:r>
      <w:r w:rsidR="00DB6A60" w:rsidRPr="005B5EC4">
        <w:rPr>
          <w:rFonts w:ascii="Times New Roman" w:hAnsi="Times New Roman" w:cs="Times New Roman"/>
        </w:rPr>
        <w:t>a</w:t>
      </w:r>
      <w:r w:rsidR="008539F5" w:rsidRPr="005B5EC4">
        <w:rPr>
          <w:rFonts w:ascii="Times New Roman" w:hAnsi="Times New Roman" w:cs="Times New Roman"/>
        </w:rPr>
        <w:t>n</w:t>
      </w:r>
      <w:r w:rsidR="00DB6A60" w:rsidRPr="005B5EC4">
        <w:rPr>
          <w:rFonts w:ascii="Times New Roman" w:hAnsi="Times New Roman" w:cs="Times New Roman"/>
        </w:rPr>
        <w:t>d accelerate</w:t>
      </w:r>
      <w:r w:rsidR="005901FB" w:rsidRPr="005B5EC4">
        <w:rPr>
          <w:rFonts w:ascii="Times New Roman" w:hAnsi="Times New Roman" w:cs="Times New Roman"/>
        </w:rPr>
        <w:t xml:space="preserve">. </w:t>
      </w:r>
    </w:p>
    <w:p w14:paraId="347F4F89" w14:textId="77777777" w:rsidR="003C5455" w:rsidRPr="005B5EC4" w:rsidRDefault="003C5455" w:rsidP="000A792F">
      <w:pPr>
        <w:spacing w:line="360" w:lineRule="auto"/>
        <w:jc w:val="both"/>
        <w:rPr>
          <w:rFonts w:ascii="Times New Roman" w:hAnsi="Times New Roman" w:cs="Times New Roman"/>
        </w:rPr>
      </w:pPr>
    </w:p>
    <w:p w14:paraId="131B0E51" w14:textId="4D8B3C7B" w:rsidR="003C5455" w:rsidRPr="005B5EC4" w:rsidRDefault="007E4006" w:rsidP="000A792F">
      <w:pPr>
        <w:spacing w:line="360" w:lineRule="auto"/>
        <w:jc w:val="both"/>
        <w:rPr>
          <w:rFonts w:ascii="Times New Roman" w:hAnsi="Times New Roman" w:cs="Times New Roman"/>
        </w:rPr>
      </w:pPr>
      <w:r w:rsidRPr="005B5EC4">
        <w:rPr>
          <w:rFonts w:ascii="Times New Roman" w:hAnsi="Times New Roman" w:cs="Times New Roman"/>
        </w:rPr>
        <w:t>Finally, o</w:t>
      </w:r>
      <w:r w:rsidR="003C5455" w:rsidRPr="005B5EC4">
        <w:rPr>
          <w:rFonts w:ascii="Times New Roman" w:hAnsi="Times New Roman" w:cs="Times New Roman"/>
        </w:rPr>
        <w:t xml:space="preserve">ur analysis has focused on the UK coastline, but storm surges and coastal </w:t>
      </w:r>
      <w:r w:rsidR="0015165C" w:rsidRPr="005B5EC4">
        <w:rPr>
          <w:rFonts w:ascii="Times New Roman" w:hAnsi="Times New Roman" w:cs="Times New Roman"/>
        </w:rPr>
        <w:t xml:space="preserve">flooding are not limited to </w:t>
      </w:r>
      <w:r w:rsidR="003C5455" w:rsidRPr="005B5EC4">
        <w:rPr>
          <w:rFonts w:ascii="Times New Roman" w:hAnsi="Times New Roman" w:cs="Times New Roman"/>
        </w:rPr>
        <w:t>national borders</w:t>
      </w:r>
      <w:r w:rsidR="0015165C" w:rsidRPr="005B5EC4">
        <w:rPr>
          <w:rFonts w:ascii="Times New Roman" w:hAnsi="Times New Roman" w:cs="Times New Roman"/>
        </w:rPr>
        <w:t xml:space="preserve"> during an event</w:t>
      </w:r>
      <w:r w:rsidR="003C5455" w:rsidRPr="005B5EC4">
        <w:rPr>
          <w:rFonts w:ascii="Times New Roman" w:hAnsi="Times New Roman" w:cs="Times New Roman"/>
        </w:rPr>
        <w:t>. Several of the larger events, such as 31</w:t>
      </w:r>
      <w:r w:rsidR="003C5455" w:rsidRPr="005B5EC4">
        <w:rPr>
          <w:rFonts w:ascii="Times New Roman" w:hAnsi="Times New Roman" w:cs="Times New Roman"/>
          <w:vertAlign w:val="superscript"/>
        </w:rPr>
        <w:t>st</w:t>
      </w:r>
      <w:r w:rsidR="003C5455" w:rsidRPr="006F6A43">
        <w:rPr>
          <w:rFonts w:ascii="Times New Roman" w:hAnsi="Times New Roman" w:cs="Times New Roman"/>
        </w:rPr>
        <w:t xml:space="preserve"> January – 1</w:t>
      </w:r>
      <w:r w:rsidR="003C5455" w:rsidRPr="005B5EC4">
        <w:rPr>
          <w:rFonts w:ascii="Times New Roman" w:hAnsi="Times New Roman" w:cs="Times New Roman"/>
          <w:vertAlign w:val="superscript"/>
        </w:rPr>
        <w:t>st</w:t>
      </w:r>
      <w:r w:rsidR="003C5455" w:rsidRPr="006F6A43">
        <w:rPr>
          <w:rFonts w:ascii="Times New Roman" w:hAnsi="Times New Roman" w:cs="Times New Roman"/>
        </w:rPr>
        <w:t xml:space="preserve"> February 1953 and 5</w:t>
      </w:r>
      <w:r w:rsidR="003C5455" w:rsidRPr="005B5EC4">
        <w:rPr>
          <w:rFonts w:ascii="Times New Roman" w:hAnsi="Times New Roman" w:cs="Times New Roman"/>
          <w:vertAlign w:val="superscript"/>
        </w:rPr>
        <w:t>th</w:t>
      </w:r>
      <w:r w:rsidR="003C5455" w:rsidRPr="006F6A43">
        <w:rPr>
          <w:rFonts w:ascii="Times New Roman" w:hAnsi="Times New Roman" w:cs="Times New Roman"/>
        </w:rPr>
        <w:t xml:space="preserve"> – 6</w:t>
      </w:r>
      <w:r w:rsidR="003C5455" w:rsidRPr="005B5EC4">
        <w:rPr>
          <w:rFonts w:ascii="Times New Roman" w:hAnsi="Times New Roman" w:cs="Times New Roman"/>
          <w:vertAlign w:val="superscript"/>
        </w:rPr>
        <w:t>th</w:t>
      </w:r>
      <w:r w:rsidR="003C5455" w:rsidRPr="006F6A43">
        <w:rPr>
          <w:rFonts w:ascii="Times New Roman" w:hAnsi="Times New Roman" w:cs="Times New Roman"/>
        </w:rPr>
        <w:t xml:space="preserve"> December 2013</w:t>
      </w:r>
      <w:r w:rsidR="001201BD">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1554E3D2-5BE1-4E2C-BCF5-C6818F60F59D&lt;/uuid&gt;&lt;priority&gt;0&lt;/priority&gt;&lt;publications&gt;&lt;publication&gt;&lt;volume&gt;2&lt;/volume&gt;&lt;publication_date&gt;99201511061200000000222000&lt;/publication_date&gt;&lt;doi&gt;10.3389/fmars.2015.00084&lt;/doi&gt;&lt;startpage&gt;793&lt;/startpage&gt;&lt;title&gt;A comparison of the 31 January–1 February 1953 and 5–6 December 2013 coastal flood events around the UK&lt;/title&gt;&lt;uuid&gt;66677B97-29AF-4772-8CAF-9942B1FE1AB2&lt;/uuid&gt;&lt;subtype&gt;400&lt;/subtype&gt;&lt;type&gt;400&lt;/type&gt;&lt;citekey&gt;Wadey:2015gy&lt;/citekey&gt;&lt;url&gt;http://journal.frontiersin.org/Article/10.3389/fmars.2015.00084/abstract&lt;/url&gt;&lt;bundle&gt;&lt;publication&gt;&lt;publisher&gt;Frontiers&lt;/publisher&gt;&lt;title&gt;Frontiers in Marine Science&lt;/title&gt;&lt;type&gt;-100&lt;/type&gt;&lt;subtype&gt;-100&lt;/subtype&gt;&lt;uuid&gt;261C3745-A09A-4C9C-AEED-C188A3D87358&lt;/uuid&gt;&lt;/publication&gt;&lt;/bundle&gt;&lt;authors&gt;&lt;author&gt;&lt;firstName&gt;Matthew&lt;/firstName&gt;&lt;lastName&gt;Wadey&lt;/lastName&gt;&lt;/author&gt;&lt;author&gt;&lt;firstName&gt;I&lt;/firstName&gt;&lt;middleNames&gt;D&lt;/middleNames&gt;&lt;lastName&gt;Haigh&lt;/lastName&gt;&lt;/author&gt;&lt;author&gt;&lt;firstName&gt;R&lt;/firstName&gt;&lt;middleNames&gt;J&lt;/middleNames&gt;&lt;lastName&gt;Nicholls&lt;/lastName&gt;&lt;/author&gt;&lt;author&gt;&lt;firstName&gt;Jennifer&lt;/firstName&gt;&lt;lastName&gt;Brown&lt;/lastName&gt;&lt;/author&gt;&lt;author&gt;&lt;firstName&gt;Kevin&lt;/firstName&gt;&lt;middleNames&gt;J&lt;/middleNames&gt;&lt;lastName&gt;Horsburgh&lt;/lastName&gt;&lt;/author&gt;&lt;author&gt;&lt;firstName&gt;B&lt;/firstName&gt;&lt;lastName&gt;Carroll&lt;/lastName&gt;&lt;/author&gt;&lt;author&gt;&lt;firstName&gt;S&lt;/firstName&gt;&lt;lastName&gt;Gallop&lt;/lastName&gt;&lt;/author&gt;&lt;author&gt;&lt;firstName&gt;T&lt;/firstName&gt;&lt;lastName&gt;Mason&lt;/lastName&gt;&lt;/author&gt;&lt;author&gt;&lt;firstName&gt;Elizabeth&lt;/firstName&gt;&lt;lastName&gt;Bradshaw&lt;/lastName&gt;&lt;/author&gt;&lt;/authors&gt;&lt;/publication&gt;&lt;/publications&gt;&lt;cites&gt;&lt;/cites&gt;&lt;/citation&gt;</w:instrText>
      </w:r>
      <w:r w:rsidR="001201BD">
        <w:rPr>
          <w:rFonts w:ascii="Times New Roman" w:hAnsi="Times New Roman" w:cs="Times New Roman"/>
        </w:rPr>
        <w:fldChar w:fldCharType="separate"/>
      </w:r>
      <w:r w:rsidR="006C1D6F">
        <w:rPr>
          <w:rFonts w:ascii="Times New Roman" w:hAnsi="Times New Roman" w:cs="Times New Roman"/>
          <w:vertAlign w:val="superscript"/>
        </w:rPr>
        <w:t>21</w:t>
      </w:r>
      <w:r w:rsidR="001201BD">
        <w:rPr>
          <w:rFonts w:ascii="Times New Roman" w:hAnsi="Times New Roman" w:cs="Times New Roman"/>
        </w:rPr>
        <w:fldChar w:fldCharType="end"/>
      </w:r>
      <w:r w:rsidR="001201BD" w:rsidRPr="001201BD">
        <w:rPr>
          <w:rFonts w:ascii="Times New Roman" w:hAnsi="Times New Roman" w:cs="Times New Roman"/>
          <w:vertAlign w:val="superscript"/>
        </w:rPr>
        <w:t>,</w:t>
      </w:r>
      <w:r w:rsidR="00D65519" w:rsidRPr="006F6A43">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9175955E-ECBF-49F4-9536-135050D0C6EF&lt;/uuid&gt;&lt;priority&gt;0&lt;/priority&gt;&lt;publications&gt;&lt;publication&gt;&lt;volume&gt;11&lt;/volume&gt;&lt;publication_date&gt;99201605011200000000222000&lt;/publication_date&gt;&lt;number&gt;5&lt;/number&gt;&lt;doi&gt;10.1088/1748-9326/11/5/054001&lt;/doi&gt;&lt;startpage&gt;054001&lt;/startpage&gt;&lt;title&gt;The exceptional influence of storm ‘Xaver’ on design water levels in the German Bight&lt;/title&gt;&lt;uuid&gt;3AED3C51-E57D-441C-BF45-9A43E0656AD6&lt;/uuid&gt;&lt;subtype&gt;400&lt;/subtype&gt;&lt;publisher&gt;IOP Publishing&lt;/publisher&gt;&lt;type&gt;400&lt;/type&gt;&lt;url&gt;http://iopscience.iop.org/article/10.1088/1748-9326/11/5/054001&lt;/url&gt;&lt;bundle&gt;&lt;publication&gt;&lt;publisher&gt;IOP Publishing&lt;/publisher&gt;&lt;title&gt;Environmental Research Letters&lt;/title&gt;&lt;type&gt;-100&lt;/type&gt;&lt;subtype&gt;-100&lt;/subtype&gt;&lt;uuid&gt;9C40FAAB-8E8C-4696-B0BB-C9FC31F5FBDD&lt;/uuid&gt;&lt;/publication&gt;&lt;/bundle&gt;&lt;authors&gt;&lt;author&gt;&lt;firstName&gt;Sönke&lt;/firstName&gt;&lt;lastName&gt;Dangendorf&lt;/lastName&gt;&lt;/author&gt;&lt;author&gt;&lt;firstName&gt;Arne&lt;/firstName&gt;&lt;lastName&gt;Arns&lt;/lastName&gt;&lt;/author&gt;&lt;author&gt;&lt;firstName&gt;Joaquim&lt;/firstName&gt;&lt;middleNames&gt;G&lt;/middleNames&gt;&lt;lastName&gt;Pinto&lt;/lastName&gt;&lt;/author&gt;&lt;author&gt;&lt;firstName&gt;Patrick&lt;/firstName&gt;&lt;lastName&gt;Ludwig&lt;/lastName&gt;&lt;/author&gt;&lt;author&gt;&lt;firstName&gt;Jürgen&lt;/firstName&gt;&lt;lastName&gt;Jensen&lt;/lastName&gt;&lt;/author&gt;&lt;/authors&gt;&lt;/publication&gt;&lt;/publications&gt;&lt;cites&gt;&lt;/cites&gt;&lt;/citation&gt;</w:instrText>
      </w:r>
      <w:r w:rsidR="00D65519" w:rsidRPr="006F6A43">
        <w:rPr>
          <w:rFonts w:ascii="Times New Roman" w:hAnsi="Times New Roman" w:cs="Times New Roman"/>
        </w:rPr>
        <w:fldChar w:fldCharType="separate"/>
      </w:r>
      <w:r w:rsidR="006C1D6F">
        <w:rPr>
          <w:rFonts w:ascii="Times New Roman" w:hAnsi="Times New Roman" w:cs="Times New Roman"/>
          <w:vertAlign w:val="superscript"/>
        </w:rPr>
        <w:t>60</w:t>
      </w:r>
      <w:r w:rsidR="00D65519" w:rsidRPr="006F6A43">
        <w:rPr>
          <w:rFonts w:ascii="Times New Roman" w:hAnsi="Times New Roman" w:cs="Times New Roman"/>
        </w:rPr>
        <w:fldChar w:fldCharType="end"/>
      </w:r>
      <w:r w:rsidR="003C5455" w:rsidRPr="006F6A43">
        <w:rPr>
          <w:rFonts w:ascii="Times New Roman" w:hAnsi="Times New Roman" w:cs="Times New Roman"/>
        </w:rPr>
        <w:t xml:space="preserve">, </w:t>
      </w:r>
      <w:r w:rsidR="003C5455" w:rsidRPr="005B5EC4">
        <w:rPr>
          <w:rFonts w:ascii="Times New Roman" w:hAnsi="Times New Roman" w:cs="Times New Roman"/>
        </w:rPr>
        <w:t>have impacted</w:t>
      </w:r>
      <w:r w:rsidR="0015165C" w:rsidRPr="005B5EC4">
        <w:rPr>
          <w:rFonts w:ascii="Times New Roman" w:hAnsi="Times New Roman" w:cs="Times New Roman"/>
        </w:rPr>
        <w:t xml:space="preserve"> other countries in n</w:t>
      </w:r>
      <w:r w:rsidR="003C5455" w:rsidRPr="005B5EC4">
        <w:rPr>
          <w:rFonts w:ascii="Times New Roman" w:hAnsi="Times New Roman" w:cs="Times New Roman"/>
        </w:rPr>
        <w:t>orth</w:t>
      </w:r>
      <w:r w:rsidR="0015165C" w:rsidRPr="005B5EC4">
        <w:rPr>
          <w:rFonts w:ascii="Times New Roman" w:hAnsi="Times New Roman" w:cs="Times New Roman"/>
        </w:rPr>
        <w:t>ern</w:t>
      </w:r>
      <w:r w:rsidR="003C5455" w:rsidRPr="005B5EC4">
        <w:rPr>
          <w:rFonts w:ascii="Times New Roman" w:hAnsi="Times New Roman" w:cs="Times New Roman"/>
        </w:rPr>
        <w:t xml:space="preserve"> Europe. </w:t>
      </w:r>
      <w:r w:rsidR="007C30BD" w:rsidRPr="005B5EC4">
        <w:rPr>
          <w:rFonts w:ascii="Times New Roman" w:hAnsi="Times New Roman" w:cs="Times New Roman"/>
        </w:rPr>
        <w:t xml:space="preserve">Our analysis could be extended to include tide gauge records from other countries to assess the wider spatial footprint of events. </w:t>
      </w:r>
    </w:p>
    <w:p w14:paraId="1DB4922F" w14:textId="77777777" w:rsidR="00E532BF" w:rsidRPr="005B5EC4" w:rsidRDefault="00E532BF" w:rsidP="002F47BC">
      <w:pPr>
        <w:spacing w:line="360" w:lineRule="auto"/>
        <w:jc w:val="both"/>
        <w:rPr>
          <w:rFonts w:ascii="Times New Roman" w:hAnsi="Times New Roman" w:cs="Times New Roman"/>
        </w:rPr>
      </w:pPr>
    </w:p>
    <w:p w14:paraId="61F6EEBC" w14:textId="39AAAC32" w:rsidR="007E4006" w:rsidRPr="005B5EC4" w:rsidRDefault="00DB6A60" w:rsidP="007E4006">
      <w:pPr>
        <w:spacing w:line="360" w:lineRule="auto"/>
        <w:jc w:val="both"/>
        <w:rPr>
          <w:rFonts w:ascii="Times New Roman" w:hAnsi="Times New Roman" w:cs="Times New Roman"/>
          <w:iCs/>
          <w:lang w:val="en-GB"/>
        </w:rPr>
      </w:pPr>
      <w:r w:rsidRPr="005B5EC4">
        <w:rPr>
          <w:rFonts w:ascii="Times New Roman" w:hAnsi="Times New Roman" w:cs="Times New Roman"/>
          <w:iCs/>
          <w:lang w:val="en-GB"/>
        </w:rPr>
        <w:t>In summary</w:t>
      </w:r>
      <w:r w:rsidR="00110A91" w:rsidRPr="005B5EC4">
        <w:rPr>
          <w:rFonts w:ascii="Times New Roman" w:hAnsi="Times New Roman" w:cs="Times New Roman"/>
          <w:iCs/>
          <w:lang w:val="en-GB"/>
        </w:rPr>
        <w:t>,</w:t>
      </w:r>
      <w:r w:rsidRPr="005B5EC4">
        <w:rPr>
          <w:rFonts w:ascii="Times New Roman" w:hAnsi="Times New Roman" w:cs="Times New Roman"/>
          <w:iCs/>
          <w:lang w:val="en-GB"/>
        </w:rPr>
        <w:t xml:space="preserve"> </w:t>
      </w:r>
      <w:r w:rsidR="007C5997" w:rsidRPr="005B5EC4">
        <w:rPr>
          <w:rFonts w:ascii="Times New Roman" w:hAnsi="Times New Roman" w:cs="Times New Roman"/>
          <w:iCs/>
          <w:lang w:val="en-GB"/>
        </w:rPr>
        <w:t xml:space="preserve">we have </w:t>
      </w:r>
      <w:r w:rsidR="004F3D19" w:rsidRPr="005B5EC4">
        <w:rPr>
          <w:rFonts w:ascii="Times New Roman" w:hAnsi="Times New Roman" w:cs="Times New Roman"/>
          <w:iCs/>
          <w:lang w:val="en-GB"/>
        </w:rPr>
        <w:t xml:space="preserve">introduced a novel </w:t>
      </w:r>
      <w:r w:rsidR="00E61DCC" w:rsidRPr="005B5EC4">
        <w:rPr>
          <w:rFonts w:ascii="Times New Roman" w:hAnsi="Times New Roman" w:cs="Times New Roman"/>
          <w:iCs/>
          <w:lang w:val="en-GB"/>
        </w:rPr>
        <w:t>‘</w:t>
      </w:r>
      <w:r w:rsidR="00BB44EF" w:rsidRPr="005B5EC4">
        <w:rPr>
          <w:rFonts w:ascii="Times New Roman" w:hAnsi="Times New Roman" w:cs="Times New Roman"/>
          <w:iCs/>
          <w:lang w:val="en-GB"/>
        </w:rPr>
        <w:t>Event A</w:t>
      </w:r>
      <w:r w:rsidR="004F3D19" w:rsidRPr="005B5EC4">
        <w:rPr>
          <w:rFonts w:ascii="Times New Roman" w:hAnsi="Times New Roman" w:cs="Times New Roman"/>
          <w:iCs/>
          <w:lang w:val="en-GB"/>
        </w:rPr>
        <w:t>nalysis</w:t>
      </w:r>
      <w:r w:rsidR="00E61DCC" w:rsidRPr="005B5EC4">
        <w:rPr>
          <w:rFonts w:ascii="Times New Roman" w:hAnsi="Times New Roman" w:cs="Times New Roman"/>
          <w:iCs/>
          <w:lang w:val="en-GB"/>
        </w:rPr>
        <w:t>’</w:t>
      </w:r>
      <w:r w:rsidR="004F3D19" w:rsidRPr="005B5EC4">
        <w:rPr>
          <w:rFonts w:ascii="Times New Roman" w:hAnsi="Times New Roman" w:cs="Times New Roman"/>
          <w:iCs/>
          <w:lang w:val="en-GB"/>
        </w:rPr>
        <w:t xml:space="preserve"> </w:t>
      </w:r>
      <w:r w:rsidR="00A0773F" w:rsidRPr="005B5EC4">
        <w:rPr>
          <w:rFonts w:ascii="Times New Roman" w:hAnsi="Times New Roman" w:cs="Times New Roman"/>
          <w:iCs/>
          <w:lang w:val="en-GB"/>
        </w:rPr>
        <w:t>approach</w:t>
      </w:r>
      <w:r w:rsidR="004F3D19" w:rsidRPr="005B5EC4">
        <w:rPr>
          <w:rFonts w:ascii="Times New Roman" w:hAnsi="Times New Roman" w:cs="Times New Roman"/>
          <w:iCs/>
          <w:lang w:val="en-GB"/>
        </w:rPr>
        <w:t xml:space="preserve"> and used it to </w:t>
      </w:r>
      <w:r w:rsidR="004F3D19" w:rsidRPr="005B5EC4">
        <w:rPr>
          <w:rFonts w:ascii="Times New Roman" w:hAnsi="Times New Roman" w:cs="Times New Roman"/>
          <w:iCs/>
        </w:rPr>
        <w:t>assess spatial</w:t>
      </w:r>
      <w:r w:rsidR="00176D76" w:rsidRPr="005B5EC4">
        <w:rPr>
          <w:rFonts w:ascii="Times New Roman" w:hAnsi="Times New Roman" w:cs="Times New Roman"/>
          <w:iCs/>
        </w:rPr>
        <w:t xml:space="preserve"> footprints</w:t>
      </w:r>
      <w:r w:rsidR="004F3D19" w:rsidRPr="005B5EC4">
        <w:rPr>
          <w:rFonts w:ascii="Times New Roman" w:hAnsi="Times New Roman" w:cs="Times New Roman"/>
          <w:iCs/>
        </w:rPr>
        <w:t xml:space="preserve"> </w:t>
      </w:r>
      <w:r w:rsidR="00110A91" w:rsidRPr="005B5EC4">
        <w:rPr>
          <w:rFonts w:ascii="Times New Roman" w:hAnsi="Times New Roman" w:cs="Times New Roman"/>
          <w:iCs/>
        </w:rPr>
        <w:t>and temporal clustering</w:t>
      </w:r>
      <w:r w:rsidR="004F3D19" w:rsidRPr="005B5EC4">
        <w:rPr>
          <w:rFonts w:ascii="Times New Roman" w:hAnsi="Times New Roman" w:cs="Times New Roman"/>
          <w:iCs/>
        </w:rPr>
        <w:t xml:space="preserve"> of extreme events</w:t>
      </w:r>
      <w:r w:rsidR="00233244" w:rsidRPr="005B5EC4">
        <w:rPr>
          <w:rFonts w:ascii="Times New Roman" w:hAnsi="Times New Roman" w:cs="Times New Roman"/>
          <w:iCs/>
          <w:lang w:val="en-GB"/>
        </w:rPr>
        <w:t xml:space="preserve">. </w:t>
      </w:r>
      <w:r w:rsidR="00D45418" w:rsidRPr="005B5EC4">
        <w:rPr>
          <w:rFonts w:ascii="Times New Roman" w:hAnsi="Times New Roman" w:cs="Times New Roman"/>
          <w:iCs/>
          <w:lang w:val="en-GB"/>
        </w:rPr>
        <w:t>Our results have</w:t>
      </w:r>
      <w:r w:rsidR="00A0773F" w:rsidRPr="005B5EC4">
        <w:rPr>
          <w:rFonts w:ascii="Times New Roman" w:hAnsi="Times New Roman" w:cs="Times New Roman"/>
          <w:iCs/>
          <w:lang w:val="en-GB"/>
        </w:rPr>
        <w:t xml:space="preserve"> provided important new insights into </w:t>
      </w:r>
      <w:r w:rsidR="00110A91" w:rsidRPr="005B5EC4">
        <w:rPr>
          <w:rFonts w:ascii="Times New Roman" w:hAnsi="Times New Roman" w:cs="Times New Roman"/>
          <w:iCs/>
          <w:lang w:val="en-GB"/>
        </w:rPr>
        <w:t>various</w:t>
      </w:r>
      <w:r w:rsidR="00A0773F" w:rsidRPr="005B5EC4">
        <w:rPr>
          <w:rFonts w:ascii="Times New Roman" w:hAnsi="Times New Roman" w:cs="Times New Roman"/>
          <w:iCs/>
          <w:lang w:val="en-GB"/>
        </w:rPr>
        <w:t xml:space="preserve"> aspects of </w:t>
      </w:r>
      <w:r w:rsidR="00110A91" w:rsidRPr="005B5EC4">
        <w:rPr>
          <w:rFonts w:ascii="Times New Roman" w:hAnsi="Times New Roman" w:cs="Times New Roman"/>
          <w:iCs/>
          <w:lang w:val="en-GB"/>
        </w:rPr>
        <w:t xml:space="preserve">extreme </w:t>
      </w:r>
      <w:r w:rsidR="008C5D8F" w:rsidRPr="005B5EC4">
        <w:rPr>
          <w:rFonts w:ascii="Times New Roman" w:hAnsi="Times New Roman" w:cs="Times New Roman"/>
          <w:iCs/>
          <w:lang w:val="en-GB"/>
        </w:rPr>
        <w:t xml:space="preserve">sea level </w:t>
      </w:r>
      <w:r w:rsidR="00110A91" w:rsidRPr="005B5EC4">
        <w:rPr>
          <w:rFonts w:ascii="Times New Roman" w:hAnsi="Times New Roman" w:cs="Times New Roman"/>
          <w:iCs/>
          <w:lang w:val="en-GB"/>
        </w:rPr>
        <w:t xml:space="preserve">and skew surge </w:t>
      </w:r>
      <w:r w:rsidR="00276E9D" w:rsidRPr="005B5EC4">
        <w:rPr>
          <w:rFonts w:ascii="Times New Roman" w:hAnsi="Times New Roman" w:cs="Times New Roman"/>
          <w:iCs/>
          <w:lang w:val="en-GB"/>
        </w:rPr>
        <w:t xml:space="preserve">events around the UK coast </w:t>
      </w:r>
      <w:r w:rsidR="008C5D8F" w:rsidRPr="005B5EC4">
        <w:rPr>
          <w:rFonts w:ascii="Times New Roman" w:hAnsi="Times New Roman" w:cs="Times New Roman"/>
          <w:iCs/>
        </w:rPr>
        <w:t xml:space="preserve">that will </w:t>
      </w:r>
      <w:r w:rsidR="00A0773F" w:rsidRPr="005B5EC4">
        <w:rPr>
          <w:rFonts w:ascii="Times New Roman" w:hAnsi="Times New Roman" w:cs="Times New Roman"/>
          <w:iCs/>
        </w:rPr>
        <w:t xml:space="preserve">improve the ways in which coastal flood risk is identified, assessed and </w:t>
      </w:r>
      <w:r w:rsidR="008C5D8F" w:rsidRPr="005B5EC4">
        <w:rPr>
          <w:rFonts w:ascii="Times New Roman" w:hAnsi="Times New Roman" w:cs="Times New Roman"/>
          <w:iCs/>
        </w:rPr>
        <w:t>managed</w:t>
      </w:r>
      <w:r w:rsidR="00A0773F" w:rsidRPr="005B5EC4">
        <w:rPr>
          <w:rFonts w:ascii="Times New Roman" w:hAnsi="Times New Roman" w:cs="Times New Roman"/>
          <w:iCs/>
        </w:rPr>
        <w:t xml:space="preserve">. </w:t>
      </w:r>
      <w:r w:rsidR="00276E9D" w:rsidRPr="005B5EC4">
        <w:rPr>
          <w:rFonts w:ascii="Times New Roman" w:hAnsi="Times New Roman" w:cs="Times New Roman"/>
          <w:iCs/>
        </w:rPr>
        <w:t>O</w:t>
      </w:r>
      <w:r w:rsidR="00E00D6F" w:rsidRPr="005B5EC4">
        <w:rPr>
          <w:rFonts w:ascii="Times New Roman" w:hAnsi="Times New Roman" w:cs="Times New Roman"/>
          <w:iCs/>
        </w:rPr>
        <w:t>ngoing</w:t>
      </w:r>
      <w:r w:rsidR="00A0773F" w:rsidRPr="005B5EC4">
        <w:rPr>
          <w:rFonts w:ascii="Times New Roman" w:hAnsi="Times New Roman" w:cs="Times New Roman"/>
          <w:iCs/>
        </w:rPr>
        <w:t xml:space="preserve"> investment in the national network of tide gauges</w:t>
      </w:r>
      <w:r w:rsidR="0029568F" w:rsidRPr="005B5EC4">
        <w:rPr>
          <w:rFonts w:ascii="Times New Roman" w:hAnsi="Times New Roman" w:cs="Times New Roman"/>
          <w:iCs/>
        </w:rPr>
        <w:t xml:space="preserve"> and archaeology of historic analogue records</w:t>
      </w:r>
      <w:r w:rsidR="001201BD">
        <w:rPr>
          <w:rFonts w:ascii="Times New Roman" w:hAnsi="Times New Roman" w:cs="Times New Roman"/>
          <w:iCs/>
        </w:rPr>
        <w:fldChar w:fldCharType="begin"/>
      </w:r>
      <w:r w:rsidR="00D331DC">
        <w:rPr>
          <w:rFonts w:ascii="Times New Roman" w:hAnsi="Times New Roman" w:cs="Times New Roman"/>
          <w:iCs/>
        </w:rPr>
        <w:instrText xml:space="preserve"> ADDIN PAPERS2_CITATIONS &lt;citation&gt;&lt;uuid&gt;9A696232-A88C-4533-B019-472C33702E31&lt;/uuid&gt;&lt;priority&gt;0&lt;/priority&gt;&lt;publications&gt;&lt;publication&gt;&lt;volume&gt;29&lt;/volume&gt;&lt;publication_date&gt;99200909001200000000220000&lt;/publication_date&gt;&lt;number&gt;17&lt;/number&gt;&lt;doi&gt;10.1016/j.csr.2009.07.013&lt;/doi&gt;&lt;startpage&gt;2083&lt;/startpage&gt;&lt;title&gt;Mean sea level trends around the English Channel over the 20th century and their wider context&lt;/title&gt;&lt;uuid&gt;AF1E4B2B-E9E9-448E-A6AA-E42D269140BD&lt;/uuid&gt;&lt;subtype&gt;400&lt;/subtype&gt;&lt;endpage&gt;2098&lt;/endpage&gt;&lt;type&gt;400&lt;/type&gt;&lt;url&gt;http://linkinghub.elsevier.com/retrieve/pii/S0278434309002313&lt;/url&gt;&lt;bundle&gt;&lt;publication&gt;&lt;title&gt;Continental Shelf Research&lt;/title&gt;&lt;type&gt;-100&lt;/type&gt;&lt;subtype&gt;-100&lt;/subtype&gt;&lt;uuid&gt;63EB422B-F469-47C3-999A-A4D91F97C83E&lt;/uuid&gt;&lt;/publication&gt;&lt;/bundle&gt;&lt;authors&gt;&lt;author&gt;&lt;firstName&gt;Ivan&lt;/firstName&gt;&lt;middleNames&gt;D&lt;/middleNames&gt;&lt;lastName&gt;Haigh&lt;/lastName&gt;&lt;/author&gt;&lt;author&gt;&lt;firstName&gt;Robert&lt;/firstName&gt;&lt;lastName&gt;Nicholls&lt;/lastName&gt;&lt;/author&gt;&lt;author&gt;&lt;firstName&gt;Neil&lt;/firstName&gt;&lt;lastName&gt;Wells&lt;/lastName&gt;&lt;/author&gt;&lt;/authors&gt;&lt;/publication&gt;&lt;/publications&gt;&lt;cites&gt;&lt;/cites&gt;&lt;/citation&gt;</w:instrText>
      </w:r>
      <w:r w:rsidR="001201BD">
        <w:rPr>
          <w:rFonts w:ascii="Times New Roman" w:hAnsi="Times New Roman" w:cs="Times New Roman"/>
          <w:iCs/>
        </w:rPr>
        <w:fldChar w:fldCharType="separate"/>
      </w:r>
      <w:r w:rsidR="006C1D6F">
        <w:rPr>
          <w:rFonts w:ascii="Times New Roman" w:hAnsi="Times New Roman" w:cs="Times New Roman"/>
          <w:vertAlign w:val="superscript"/>
        </w:rPr>
        <w:t>52</w:t>
      </w:r>
      <w:r w:rsidR="001201BD">
        <w:rPr>
          <w:rFonts w:ascii="Times New Roman" w:hAnsi="Times New Roman" w:cs="Times New Roman"/>
          <w:iCs/>
        </w:rPr>
        <w:fldChar w:fldCharType="end"/>
      </w:r>
      <w:r w:rsidR="001201BD" w:rsidRPr="006F6A43">
        <w:rPr>
          <w:rFonts w:ascii="Times New Roman" w:hAnsi="Times New Roman" w:cs="Times New Roman"/>
          <w:iCs/>
        </w:rPr>
        <w:t xml:space="preserve"> </w:t>
      </w:r>
      <w:r w:rsidR="00C22DAF" w:rsidRPr="006F6A43">
        <w:rPr>
          <w:rFonts w:ascii="Times New Roman" w:hAnsi="Times New Roman" w:cs="Times New Roman"/>
          <w:iCs/>
        </w:rPr>
        <w:t xml:space="preserve"> </w:t>
      </w:r>
      <w:r w:rsidR="00A0773F" w:rsidRPr="006F6A43">
        <w:rPr>
          <w:rFonts w:ascii="Times New Roman" w:hAnsi="Times New Roman" w:cs="Times New Roman"/>
          <w:iCs/>
        </w:rPr>
        <w:t xml:space="preserve">is crucial to </w:t>
      </w:r>
      <w:r w:rsidR="00233244" w:rsidRPr="005B5EC4">
        <w:rPr>
          <w:rFonts w:ascii="Times New Roman" w:hAnsi="Times New Roman" w:cs="Times New Roman"/>
          <w:iCs/>
        </w:rPr>
        <w:t xml:space="preserve">continue </w:t>
      </w:r>
      <w:r w:rsidR="00E00D6F" w:rsidRPr="005B5EC4">
        <w:rPr>
          <w:rFonts w:ascii="Times New Roman" w:hAnsi="Times New Roman" w:cs="Times New Roman"/>
          <w:iCs/>
        </w:rPr>
        <w:t xml:space="preserve">to </w:t>
      </w:r>
      <w:r w:rsidR="00A0773F" w:rsidRPr="005B5EC4">
        <w:rPr>
          <w:rFonts w:ascii="Times New Roman" w:hAnsi="Times New Roman" w:cs="Times New Roman"/>
          <w:iCs/>
        </w:rPr>
        <w:t>pro</w:t>
      </w:r>
      <w:r w:rsidR="00B42792" w:rsidRPr="005B5EC4">
        <w:rPr>
          <w:rFonts w:ascii="Times New Roman" w:hAnsi="Times New Roman" w:cs="Times New Roman"/>
          <w:iCs/>
        </w:rPr>
        <w:t>vide the datasets upon which our</w:t>
      </w:r>
      <w:r w:rsidR="00A0773F" w:rsidRPr="005B5EC4">
        <w:rPr>
          <w:rFonts w:ascii="Times New Roman" w:hAnsi="Times New Roman" w:cs="Times New Roman"/>
          <w:iCs/>
        </w:rPr>
        <w:t xml:space="preserve"> </w:t>
      </w:r>
      <w:r w:rsidR="00E00D6F" w:rsidRPr="005B5EC4">
        <w:rPr>
          <w:rFonts w:ascii="Times New Roman" w:hAnsi="Times New Roman" w:cs="Times New Roman"/>
          <w:iCs/>
        </w:rPr>
        <w:t>analyses</w:t>
      </w:r>
      <w:r w:rsidR="00D45418" w:rsidRPr="005B5EC4">
        <w:rPr>
          <w:rFonts w:ascii="Times New Roman" w:hAnsi="Times New Roman" w:cs="Times New Roman"/>
          <w:iCs/>
        </w:rPr>
        <w:t xml:space="preserve"> </w:t>
      </w:r>
      <w:r w:rsidR="00E00D6F" w:rsidRPr="005B5EC4">
        <w:rPr>
          <w:rFonts w:ascii="Times New Roman" w:hAnsi="Times New Roman" w:cs="Times New Roman"/>
          <w:iCs/>
        </w:rPr>
        <w:t>are</w:t>
      </w:r>
      <w:r w:rsidR="00A0773F" w:rsidRPr="005B5EC4">
        <w:rPr>
          <w:rFonts w:ascii="Times New Roman" w:hAnsi="Times New Roman" w:cs="Times New Roman"/>
          <w:iCs/>
        </w:rPr>
        <w:t xml:space="preserve"> based. </w:t>
      </w:r>
      <w:r w:rsidR="007E4006" w:rsidRPr="005B5EC4">
        <w:rPr>
          <w:rFonts w:ascii="Times New Roman" w:hAnsi="Times New Roman" w:cs="Times New Roman"/>
          <w:iCs/>
          <w:lang w:val="en-GB"/>
        </w:rPr>
        <w:t>The methods tha</w:t>
      </w:r>
      <w:r w:rsidR="00BF061B">
        <w:rPr>
          <w:rFonts w:ascii="Times New Roman" w:hAnsi="Times New Roman" w:cs="Times New Roman"/>
          <w:iCs/>
          <w:lang w:val="en-GB"/>
        </w:rPr>
        <w:t xml:space="preserve">t we developed and implemented </w:t>
      </w:r>
      <w:r w:rsidR="007E4006" w:rsidRPr="005B5EC4">
        <w:rPr>
          <w:rFonts w:ascii="Times New Roman" w:hAnsi="Times New Roman" w:cs="Times New Roman"/>
          <w:iCs/>
          <w:lang w:val="en-GB"/>
        </w:rPr>
        <w:t>can be easily transferred to improve understanding of extreme events in other regions of the world where suitable data exists.</w:t>
      </w:r>
    </w:p>
    <w:p w14:paraId="0027244C" w14:textId="11139E97" w:rsidR="00383E2A" w:rsidRPr="005B5EC4" w:rsidRDefault="00383E2A" w:rsidP="00110A91">
      <w:pPr>
        <w:spacing w:line="360" w:lineRule="auto"/>
        <w:jc w:val="both"/>
        <w:rPr>
          <w:rFonts w:ascii="Times New Roman" w:hAnsi="Times New Roman" w:cs="Times New Roman"/>
          <w:iCs/>
          <w:lang w:val="en-GB"/>
        </w:rPr>
      </w:pPr>
    </w:p>
    <w:p w14:paraId="1060D5CF" w14:textId="77777777" w:rsidR="00C51F59" w:rsidRPr="006F6A43" w:rsidRDefault="00C51F59">
      <w:pPr>
        <w:rPr>
          <w:rFonts w:ascii="Times New Roman" w:hAnsi="Times New Roman" w:cs="Times New Roman"/>
          <w:b/>
          <w:sz w:val="32"/>
        </w:rPr>
      </w:pPr>
    </w:p>
    <w:p w14:paraId="7A463451" w14:textId="77777777" w:rsidR="00277DA9" w:rsidRPr="005B5EC4" w:rsidRDefault="00277DA9">
      <w:pPr>
        <w:rPr>
          <w:rFonts w:ascii="Times New Roman" w:hAnsi="Times New Roman" w:cs="Times New Roman"/>
          <w:b/>
          <w:sz w:val="32"/>
        </w:rPr>
      </w:pPr>
    </w:p>
    <w:p w14:paraId="6D5DFB73" w14:textId="77777777" w:rsidR="00FA5EC0" w:rsidRPr="005B5EC4" w:rsidRDefault="00FA5EC0">
      <w:pPr>
        <w:rPr>
          <w:rFonts w:ascii="Times New Roman" w:hAnsi="Times New Roman" w:cs="Times New Roman"/>
          <w:b/>
          <w:sz w:val="32"/>
        </w:rPr>
      </w:pPr>
      <w:r w:rsidRPr="005B5EC4">
        <w:rPr>
          <w:rFonts w:ascii="Times New Roman" w:hAnsi="Times New Roman" w:cs="Times New Roman"/>
          <w:b/>
          <w:sz w:val="32"/>
        </w:rPr>
        <w:br w:type="page"/>
      </w:r>
    </w:p>
    <w:p w14:paraId="752457C2" w14:textId="427A6ABF" w:rsidR="00CA073E" w:rsidRPr="005B5EC4" w:rsidRDefault="00CA073E" w:rsidP="00CA073E">
      <w:pPr>
        <w:spacing w:line="360" w:lineRule="auto"/>
        <w:rPr>
          <w:rFonts w:ascii="Times New Roman" w:hAnsi="Times New Roman" w:cs="Times New Roman"/>
          <w:b/>
          <w:sz w:val="32"/>
        </w:rPr>
      </w:pPr>
      <w:r w:rsidRPr="005B5EC4">
        <w:rPr>
          <w:rFonts w:ascii="Times New Roman" w:hAnsi="Times New Roman" w:cs="Times New Roman"/>
          <w:b/>
          <w:sz w:val="32"/>
        </w:rPr>
        <w:lastRenderedPageBreak/>
        <w:t>Methods</w:t>
      </w:r>
    </w:p>
    <w:p w14:paraId="0E47ADC2" w14:textId="7ADC847B" w:rsidR="00CA073E" w:rsidRPr="006F6A43" w:rsidRDefault="00CA073E" w:rsidP="00CA073E">
      <w:pPr>
        <w:spacing w:line="360" w:lineRule="auto"/>
        <w:jc w:val="both"/>
        <w:rPr>
          <w:rFonts w:ascii="Times New Roman" w:hAnsi="Times New Roman" w:cs="Times New Roman"/>
        </w:rPr>
      </w:pPr>
      <w:r w:rsidRPr="005B5EC4">
        <w:rPr>
          <w:rFonts w:ascii="Times New Roman" w:hAnsi="Times New Roman" w:cs="Times New Roman"/>
        </w:rPr>
        <w:t>The three main data sources</w:t>
      </w:r>
      <w:r w:rsidR="00532994" w:rsidRPr="005B5EC4">
        <w:rPr>
          <w:rFonts w:ascii="Times New Roman" w:hAnsi="Times New Roman" w:cs="Times New Roman"/>
        </w:rPr>
        <w:t xml:space="preserve"> we utilized</w:t>
      </w:r>
      <w:r w:rsidRPr="005B5EC4">
        <w:rPr>
          <w:rFonts w:ascii="Times New Roman" w:hAnsi="Times New Roman" w:cs="Times New Roman"/>
        </w:rPr>
        <w:t>, and the methods</w:t>
      </w:r>
      <w:r w:rsidR="00532994" w:rsidRPr="005B5EC4">
        <w:rPr>
          <w:rFonts w:ascii="Times New Roman" w:hAnsi="Times New Roman" w:cs="Times New Roman"/>
        </w:rPr>
        <w:t xml:space="preserve"> we applied</w:t>
      </w:r>
      <w:r w:rsidRPr="005B5EC4">
        <w:rPr>
          <w:rFonts w:ascii="Times New Roman" w:hAnsi="Times New Roman" w:cs="Times New Roman"/>
        </w:rPr>
        <w:t xml:space="preserve"> to identify extreme sea level and skew surge events</w:t>
      </w:r>
      <w:r w:rsidR="00532994" w:rsidRPr="005B5EC4">
        <w:rPr>
          <w:rFonts w:ascii="Times New Roman" w:hAnsi="Times New Roman" w:cs="Times New Roman"/>
        </w:rPr>
        <w:t xml:space="preserve"> </w:t>
      </w:r>
      <w:r w:rsidR="00082E80" w:rsidRPr="005B5EC4">
        <w:rPr>
          <w:rFonts w:ascii="Times New Roman" w:hAnsi="Times New Roman" w:cs="Times New Roman"/>
        </w:rPr>
        <w:t xml:space="preserve">in </w:t>
      </w:r>
      <w:r w:rsidR="00532994" w:rsidRPr="005B5EC4">
        <w:rPr>
          <w:rFonts w:ascii="Times New Roman" w:hAnsi="Times New Roman" w:cs="Times New Roman"/>
        </w:rPr>
        <w:t>the SurgeWatch database (Data Citation 1</w:t>
      </w:r>
      <w:r w:rsidR="00532994" w:rsidRPr="006F6A43">
        <w:rPr>
          <w:rFonts w:ascii="Times New Roman" w:hAnsi="Times New Roman" w:cs="Times New Roman"/>
        </w:rPr>
        <w:t>)</w:t>
      </w:r>
      <w:r w:rsidRPr="006F6A43">
        <w:rPr>
          <w:rFonts w:ascii="Times New Roman" w:hAnsi="Times New Roman" w:cs="Times New Roman"/>
        </w:rPr>
        <w:t xml:space="preserve">, are </w:t>
      </w:r>
      <w:r w:rsidR="00D07735" w:rsidRPr="006F6A43">
        <w:rPr>
          <w:rFonts w:ascii="Times New Roman" w:hAnsi="Times New Roman" w:cs="Times New Roman"/>
        </w:rPr>
        <w:t xml:space="preserve">described in </w:t>
      </w:r>
      <w:r w:rsidR="00EB500F" w:rsidRPr="005B5EC4">
        <w:rPr>
          <w:rFonts w:ascii="Times New Roman" w:hAnsi="Times New Roman" w:cs="Times New Roman"/>
        </w:rPr>
        <w:t xml:space="preserve">detail </w:t>
      </w:r>
      <w:r w:rsidR="00561964" w:rsidRPr="005B5EC4">
        <w:rPr>
          <w:rFonts w:ascii="Times New Roman" w:hAnsi="Times New Roman" w:cs="Times New Roman"/>
        </w:rPr>
        <w:t xml:space="preserve">by </w:t>
      </w:r>
      <w:r w:rsidR="00D07735" w:rsidRPr="005B5EC4">
        <w:rPr>
          <w:rFonts w:ascii="Times New Roman" w:hAnsi="Times New Roman" w:cs="Times New Roman"/>
        </w:rPr>
        <w:t>Haigh et al.</w:t>
      </w:r>
      <w:r w:rsidR="00D07735" w:rsidRPr="006F6A43">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A9A5B853-D45D-4630-8026-9F442D352139&lt;/uuid&gt;&lt;priority&gt;0&lt;/priority&gt;&lt;publications&gt;&lt;publication&gt;&lt;uuid&gt;457AF768-01B4-4E31-B782-EB40D3A204A2&lt;/uuid&gt;&lt;volume&gt;2&lt;/volume&gt;&lt;accepted_date&gt;99201504161200000000222000&lt;/accepted_date&gt;&lt;doi&gt;10.1038/sdata.2015.21&lt;/doi&gt;&lt;startpage&gt;150021&lt;/startpage&gt;&lt;publication_date&gt;99201500001200000000200000&lt;/publication_date&gt;&lt;url&gt;http://www.nature.com/articles/sdata201521&lt;/url&gt;&lt;type&gt;400&lt;/type&gt;&lt;title&gt;A user-friendly database of coastal flooding in the United Kingdom from 1915–2014&lt;/title&gt;&lt;publisher&gt;Nature Publishing Group&lt;/publisher&gt;&lt;submission_date&gt;99201501191200000000222000&lt;/submission_date&gt;&lt;institution&gt;Ocean and Earth Science, National Oceanography Centre, University of Southampton, European Way , Southampton SO14 3ZH, UK ; School of Civil, Environmental and Mining Engineering and the UWA Oceans Institute, The University of Western Australia , 35 Stirling Highway, Crawley, WA 6009, Australia.&lt;/institution&gt;&lt;subtype&gt;400&lt;/subtype&gt;&lt;bundle&gt;&lt;publication&gt;&lt;publisher&gt;Nature Publishing Group&lt;/publisher&gt;&lt;title&gt;Scientific Data&lt;/title&gt;&lt;type&gt;-100&lt;/type&gt;&lt;subtype&gt;-100&lt;/subtype&gt;&lt;uuid&gt;69A2DAE3-43FB-480E-B41F-33D1A6F9956D&lt;/uuid&gt;&lt;/publication&gt;&lt;/bundle&gt;&lt;authors&gt;&lt;author&gt;&lt;firstName&gt;Ivan&lt;/firstName&gt;&lt;middleNames&gt;D&lt;/middleNames&gt;&lt;lastName&gt;Haigh&lt;/lastName&gt;&lt;/author&gt;&lt;author&gt;&lt;firstName&gt;Matthew&lt;/firstName&gt;&lt;middleNames&gt;P&lt;/middleNames&gt;&lt;lastName&gt;Wadey&lt;/lastName&gt;&lt;/author&gt;&lt;author&gt;&lt;firstName&gt;Shari&lt;/firstName&gt;&lt;middleNames&gt;L&lt;/middleNames&gt;&lt;lastName&gt;Gallop&lt;/lastName&gt;&lt;/author&gt;&lt;author&gt;&lt;firstName&gt;Heiko&lt;/firstName&gt;&lt;lastName&gt;Loehr&lt;/lastName&gt;&lt;/author&gt;&lt;author&gt;&lt;firstName&gt;Robert&lt;/firstName&gt;&lt;middleNames&gt;J&lt;/middleNames&gt;&lt;lastName&gt;Nicholls&lt;/lastName&gt;&lt;/author&gt;&lt;author&gt;&lt;firstName&gt;Kevin&lt;/firstName&gt;&lt;lastName&gt;Horsburgh&lt;/lastName&gt;&lt;/author&gt;&lt;author&gt;&lt;firstName&gt;Jennifer&lt;/firstName&gt;&lt;middleNames&gt;M&lt;/middleNames&gt;&lt;lastName&gt;Brown&lt;/lastName&gt;&lt;/author&gt;&lt;author&gt;&lt;firstName&gt;Elizabeth&lt;/firstName&gt;&lt;lastName&gt;Bradshaw&lt;/lastName&gt;&lt;/author&gt;&lt;/authors&gt;&lt;/publication&gt;&lt;/publications&gt;&lt;cites&gt;&lt;/cites&gt;&lt;/citation&gt;</w:instrText>
      </w:r>
      <w:r w:rsidR="00D07735" w:rsidRPr="006F6A43">
        <w:rPr>
          <w:rFonts w:ascii="Times New Roman" w:hAnsi="Times New Roman" w:cs="Times New Roman"/>
        </w:rPr>
        <w:fldChar w:fldCharType="separate"/>
      </w:r>
      <w:r w:rsidR="006C1D6F">
        <w:rPr>
          <w:rFonts w:ascii="Times New Roman" w:hAnsi="Times New Roman" w:cs="Times New Roman"/>
          <w:vertAlign w:val="superscript"/>
        </w:rPr>
        <w:t>33</w:t>
      </w:r>
      <w:r w:rsidR="00D07735" w:rsidRPr="006F6A43">
        <w:rPr>
          <w:rFonts w:ascii="Times New Roman" w:hAnsi="Times New Roman" w:cs="Times New Roman"/>
        </w:rPr>
        <w:fldChar w:fldCharType="end"/>
      </w:r>
      <w:r w:rsidR="00D07735" w:rsidRPr="006F6A43">
        <w:rPr>
          <w:rFonts w:ascii="Times New Roman" w:hAnsi="Times New Roman" w:cs="Times New Roman"/>
        </w:rPr>
        <w:t>.</w:t>
      </w:r>
      <w:r w:rsidR="00BB44EF" w:rsidRPr="006F6A43">
        <w:rPr>
          <w:rFonts w:ascii="Times New Roman" w:hAnsi="Times New Roman" w:cs="Times New Roman"/>
        </w:rPr>
        <w:t xml:space="preserve"> </w:t>
      </w:r>
      <w:r w:rsidRPr="006F6A43">
        <w:rPr>
          <w:rFonts w:ascii="Times New Roman" w:hAnsi="Times New Roman" w:cs="Times New Roman"/>
        </w:rPr>
        <w:t xml:space="preserve">We </w:t>
      </w:r>
      <w:r w:rsidR="00D07735" w:rsidRPr="005B5EC4">
        <w:rPr>
          <w:rFonts w:ascii="Times New Roman" w:hAnsi="Times New Roman" w:cs="Times New Roman"/>
        </w:rPr>
        <w:t xml:space="preserve">therefore </w:t>
      </w:r>
      <w:r w:rsidRPr="005B5EC4">
        <w:rPr>
          <w:rFonts w:ascii="Times New Roman" w:hAnsi="Times New Roman" w:cs="Times New Roman"/>
        </w:rPr>
        <w:t xml:space="preserve">provide </w:t>
      </w:r>
      <w:r w:rsidR="00D07735" w:rsidRPr="005B5EC4">
        <w:rPr>
          <w:rFonts w:ascii="Times New Roman" w:hAnsi="Times New Roman" w:cs="Times New Roman"/>
        </w:rPr>
        <w:t xml:space="preserve">only </w:t>
      </w:r>
      <w:r w:rsidRPr="005B5EC4">
        <w:rPr>
          <w:rFonts w:ascii="Times New Roman" w:hAnsi="Times New Roman" w:cs="Times New Roman"/>
        </w:rPr>
        <w:t xml:space="preserve">a brief overview here, but </w:t>
      </w:r>
      <w:r w:rsidR="00561964" w:rsidRPr="005B5EC4">
        <w:rPr>
          <w:rFonts w:ascii="Times New Roman" w:hAnsi="Times New Roman" w:cs="Times New Roman"/>
        </w:rPr>
        <w:t>direct</w:t>
      </w:r>
      <w:r w:rsidRPr="005B5EC4">
        <w:rPr>
          <w:rFonts w:ascii="Times New Roman" w:hAnsi="Times New Roman" w:cs="Times New Roman"/>
        </w:rPr>
        <w:t xml:space="preserve"> readers to</w:t>
      </w:r>
      <w:r w:rsidR="00D07735" w:rsidRPr="005B5EC4">
        <w:rPr>
          <w:rFonts w:ascii="Times New Roman" w:hAnsi="Times New Roman" w:cs="Times New Roman"/>
        </w:rPr>
        <w:t xml:space="preserve"> Haigh et al.</w:t>
      </w:r>
      <w:r w:rsidR="00D07735" w:rsidRPr="006F6A43">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1E303047-959B-4E32-A71E-538870E6A534&lt;/uuid&gt;&lt;priority&gt;0&lt;/priority&gt;&lt;publications&gt;&lt;publication&gt;&lt;uuid&gt;457AF768-01B4-4E31-B782-EB40D3A204A2&lt;/uuid&gt;&lt;volume&gt;2&lt;/volume&gt;&lt;accepted_date&gt;99201504161200000000222000&lt;/accepted_date&gt;&lt;doi&gt;10.1038/sdata.2015.21&lt;/doi&gt;&lt;startpage&gt;150021&lt;/startpage&gt;&lt;publication_date&gt;99201500001200000000200000&lt;/publication_date&gt;&lt;url&gt;http://www.nature.com/articles/sdata201521&lt;/url&gt;&lt;type&gt;400&lt;/type&gt;&lt;title&gt;A user-friendly database of coastal flooding in the United Kingdom from 1915–2014&lt;/title&gt;&lt;publisher&gt;Nature Publishing Group&lt;/publisher&gt;&lt;submission_date&gt;99201501191200000000222000&lt;/submission_date&gt;&lt;institution&gt;Ocean and Earth Science, National Oceanography Centre, University of Southampton, European Way , Southampton SO14 3ZH, UK ; School of Civil, Environmental and Mining Engineering and the UWA Oceans Institute, The University of Western Australia , 35 Stirling Highway, Crawley, WA 6009, Australia.&lt;/institution&gt;&lt;subtype&gt;400&lt;/subtype&gt;&lt;bundle&gt;&lt;publication&gt;&lt;publisher&gt;Nature Publishing Group&lt;/publisher&gt;&lt;title&gt;Scientific Data&lt;/title&gt;&lt;type&gt;-100&lt;/type&gt;&lt;subtype&gt;-100&lt;/subtype&gt;&lt;uuid&gt;69A2DAE3-43FB-480E-B41F-33D1A6F9956D&lt;/uuid&gt;&lt;/publication&gt;&lt;/bundle&gt;&lt;authors&gt;&lt;author&gt;&lt;firstName&gt;Ivan&lt;/firstName&gt;&lt;middleNames&gt;D&lt;/middleNames&gt;&lt;lastName&gt;Haigh&lt;/lastName&gt;&lt;/author&gt;&lt;author&gt;&lt;firstName&gt;Matthew&lt;/firstName&gt;&lt;middleNames&gt;P&lt;/middleNames&gt;&lt;lastName&gt;Wadey&lt;/lastName&gt;&lt;/author&gt;&lt;author&gt;&lt;firstName&gt;Shari&lt;/firstName&gt;&lt;middleNames&gt;L&lt;/middleNames&gt;&lt;lastName&gt;Gallop&lt;/lastName&gt;&lt;/author&gt;&lt;author&gt;&lt;firstName&gt;Heiko&lt;/firstName&gt;&lt;lastName&gt;Loehr&lt;/lastName&gt;&lt;/author&gt;&lt;author&gt;&lt;firstName&gt;Robert&lt;/firstName&gt;&lt;middleNames&gt;J&lt;/middleNames&gt;&lt;lastName&gt;Nicholls&lt;/lastName&gt;&lt;/author&gt;&lt;author&gt;&lt;firstName&gt;Kevin&lt;/firstName&gt;&lt;lastName&gt;Horsburgh&lt;/lastName&gt;&lt;/author&gt;&lt;author&gt;&lt;firstName&gt;Jennifer&lt;/firstName&gt;&lt;middleNames&gt;M&lt;/middleNames&gt;&lt;lastName&gt;Brown&lt;/lastName&gt;&lt;/author&gt;&lt;author&gt;&lt;firstName&gt;Elizabeth&lt;/firstName&gt;&lt;lastName&gt;Bradshaw&lt;/lastName&gt;&lt;/author&gt;&lt;/authors&gt;&lt;/publication&gt;&lt;/publications&gt;&lt;cites&gt;&lt;/cites&gt;&lt;/citation&gt;</w:instrText>
      </w:r>
      <w:r w:rsidR="00D07735" w:rsidRPr="006F6A43">
        <w:rPr>
          <w:rFonts w:ascii="Times New Roman" w:hAnsi="Times New Roman" w:cs="Times New Roman"/>
        </w:rPr>
        <w:fldChar w:fldCharType="separate"/>
      </w:r>
      <w:r w:rsidR="006C1D6F">
        <w:rPr>
          <w:rFonts w:ascii="Times New Roman" w:hAnsi="Times New Roman" w:cs="Times New Roman"/>
          <w:vertAlign w:val="superscript"/>
        </w:rPr>
        <w:t>33</w:t>
      </w:r>
      <w:r w:rsidR="00D07735" w:rsidRPr="006F6A43">
        <w:rPr>
          <w:rFonts w:ascii="Times New Roman" w:hAnsi="Times New Roman" w:cs="Times New Roman"/>
        </w:rPr>
        <w:fldChar w:fldCharType="end"/>
      </w:r>
      <w:r w:rsidRPr="006F6A43">
        <w:rPr>
          <w:rFonts w:ascii="Times New Roman" w:hAnsi="Times New Roman" w:cs="Times New Roman"/>
        </w:rPr>
        <w:t xml:space="preserve"> for a more </w:t>
      </w:r>
      <w:r w:rsidR="00EB500F" w:rsidRPr="006F6A43">
        <w:rPr>
          <w:rFonts w:ascii="Times New Roman" w:hAnsi="Times New Roman" w:cs="Times New Roman"/>
        </w:rPr>
        <w:t>comprehensive</w:t>
      </w:r>
      <w:r w:rsidRPr="006F6A43">
        <w:rPr>
          <w:rFonts w:ascii="Times New Roman" w:hAnsi="Times New Roman" w:cs="Times New Roman"/>
        </w:rPr>
        <w:t xml:space="preserve"> account.</w:t>
      </w:r>
    </w:p>
    <w:p w14:paraId="6EE19DC0" w14:textId="77777777" w:rsidR="00CA073E" w:rsidRPr="005B5EC4" w:rsidRDefault="00CA073E" w:rsidP="00CA073E">
      <w:pPr>
        <w:spacing w:line="360" w:lineRule="auto"/>
        <w:rPr>
          <w:rFonts w:ascii="Times New Roman" w:hAnsi="Times New Roman" w:cs="Times New Roman"/>
          <w:b/>
          <w:sz w:val="32"/>
        </w:rPr>
      </w:pPr>
    </w:p>
    <w:p w14:paraId="606DCA61" w14:textId="17AF1B5B" w:rsidR="00CA073E" w:rsidRPr="005B5EC4" w:rsidRDefault="00CA073E" w:rsidP="00CA073E">
      <w:pPr>
        <w:spacing w:line="360" w:lineRule="auto"/>
        <w:rPr>
          <w:rFonts w:ascii="Times New Roman" w:hAnsi="Times New Roman" w:cs="Times New Roman"/>
          <w:b/>
          <w:sz w:val="28"/>
        </w:rPr>
      </w:pPr>
      <w:r w:rsidRPr="005B5EC4">
        <w:rPr>
          <w:rFonts w:ascii="Times New Roman" w:hAnsi="Times New Roman" w:cs="Times New Roman"/>
          <w:b/>
          <w:sz w:val="28"/>
        </w:rPr>
        <w:t>Data</w:t>
      </w:r>
    </w:p>
    <w:p w14:paraId="6EF9E059" w14:textId="2FF92A5B" w:rsidR="00CA073E" w:rsidRPr="00AE02A1" w:rsidRDefault="00CA073E" w:rsidP="00110A91">
      <w:pPr>
        <w:spacing w:line="360" w:lineRule="auto"/>
        <w:jc w:val="both"/>
        <w:rPr>
          <w:rFonts w:ascii="Times New Roman" w:hAnsi="Times New Roman" w:cs="Times New Roman"/>
          <w:color w:val="0000FF" w:themeColor="hyperlink"/>
          <w:u w:val="single"/>
        </w:rPr>
      </w:pPr>
      <w:r w:rsidRPr="005B5EC4">
        <w:rPr>
          <w:rFonts w:ascii="Times New Roman" w:hAnsi="Times New Roman" w:cs="Times New Roman"/>
        </w:rPr>
        <w:t xml:space="preserve">The primary dataset we use </w:t>
      </w:r>
      <w:r w:rsidR="00110A91" w:rsidRPr="005B5EC4">
        <w:rPr>
          <w:rFonts w:ascii="Times New Roman" w:hAnsi="Times New Roman" w:cs="Times New Roman"/>
        </w:rPr>
        <w:t xml:space="preserve">comprises </w:t>
      </w:r>
      <w:r w:rsidRPr="005B5EC4">
        <w:rPr>
          <w:rFonts w:ascii="Times New Roman" w:hAnsi="Times New Roman" w:cs="Times New Roman"/>
        </w:rPr>
        <w:t>sea level records from the UK National Tide Gauge Network</w:t>
      </w:r>
      <w:r w:rsidR="00532994" w:rsidRPr="005B5EC4">
        <w:rPr>
          <w:rFonts w:ascii="Times New Roman" w:hAnsi="Times New Roman" w:cs="Times New Roman"/>
        </w:rPr>
        <w:t xml:space="preserve"> (Data Citation 2</w:t>
      </w:r>
      <w:r w:rsidR="00532994" w:rsidRPr="006F6A43">
        <w:rPr>
          <w:rFonts w:ascii="Times New Roman" w:hAnsi="Times New Roman" w:cs="Times New Roman"/>
        </w:rPr>
        <w:t>)</w:t>
      </w:r>
      <w:r w:rsidRPr="006F6A43">
        <w:rPr>
          <w:rFonts w:ascii="Times New Roman" w:hAnsi="Times New Roman" w:cs="Times New Roman"/>
        </w:rPr>
        <w:t>. This network</w:t>
      </w:r>
      <w:r w:rsidRPr="005B5EC4">
        <w:rPr>
          <w:rFonts w:ascii="Times New Roman" w:hAnsi="Times New Roman" w:cs="Times New Roman"/>
        </w:rPr>
        <w:t xml:space="preserve"> currently </w:t>
      </w:r>
      <w:r w:rsidR="00561964" w:rsidRPr="005B5EC4">
        <w:rPr>
          <w:rFonts w:ascii="Times New Roman" w:hAnsi="Times New Roman" w:cs="Times New Roman"/>
        </w:rPr>
        <w:t xml:space="preserve">consists </w:t>
      </w:r>
      <w:r w:rsidRPr="005B5EC4">
        <w:rPr>
          <w:rFonts w:ascii="Times New Roman" w:hAnsi="Times New Roman" w:cs="Times New Roman"/>
        </w:rPr>
        <w:t>of 43 operational ‘A-class’ tide gauges</w:t>
      </w:r>
      <w:r w:rsidR="00A35055" w:rsidRPr="005B5EC4">
        <w:rPr>
          <w:rFonts w:ascii="Times New Roman" w:hAnsi="Times New Roman" w:cs="Times New Roman"/>
        </w:rPr>
        <w:t>. It</w:t>
      </w:r>
      <w:r w:rsidRPr="005B5EC4">
        <w:rPr>
          <w:rFonts w:ascii="Times New Roman" w:hAnsi="Times New Roman" w:cs="Times New Roman"/>
        </w:rPr>
        <w:t xml:space="preserve"> was setup after the 1953 flood event and is owned by the Environment Agency</w:t>
      </w:r>
      <w:r w:rsidR="00A35055" w:rsidRPr="005B5EC4">
        <w:rPr>
          <w:rFonts w:ascii="Times New Roman" w:hAnsi="Times New Roman" w:cs="Times New Roman"/>
        </w:rPr>
        <w:t xml:space="preserve"> (EA)</w:t>
      </w:r>
      <w:r w:rsidRPr="005B5EC4">
        <w:rPr>
          <w:rFonts w:ascii="Times New Roman" w:hAnsi="Times New Roman" w:cs="Times New Roman"/>
        </w:rPr>
        <w:t xml:space="preserve">. The network underpins the UK </w:t>
      </w:r>
      <w:r w:rsidRPr="005B5EC4">
        <w:rPr>
          <w:rFonts w:ascii="Times New Roman" w:hAnsi="Times New Roman" w:cs="Times New Roman"/>
          <w:iCs/>
        </w:rPr>
        <w:t xml:space="preserve">Coastal Monitoring and Forecasting </w:t>
      </w:r>
      <w:r w:rsidRPr="005B5EC4">
        <w:rPr>
          <w:rFonts w:ascii="Times New Roman" w:hAnsi="Times New Roman" w:cs="Times New Roman"/>
        </w:rPr>
        <w:t>service and is therefore maintained to a high standard. We downloaded the data from the British Oceanographic Data Centre (BODC</w:t>
      </w:r>
      <w:r w:rsidRPr="006F6A43">
        <w:rPr>
          <w:rFonts w:ascii="Times New Roman" w:hAnsi="Times New Roman" w:cs="Times New Roman"/>
        </w:rPr>
        <w:t xml:space="preserve">), who are responsible for the remote monitoring, retrieval, quality-control and archiving of </w:t>
      </w:r>
      <w:r w:rsidRPr="005B5EC4">
        <w:rPr>
          <w:rFonts w:ascii="Times New Roman" w:hAnsi="Times New Roman" w:cs="Times New Roman"/>
        </w:rPr>
        <w:t>the data. We used data from 40 of the network’s tide gauges</w:t>
      </w:r>
      <w:r w:rsidR="00E33454" w:rsidRPr="005B5EC4">
        <w:rPr>
          <w:rFonts w:ascii="Times New Roman" w:hAnsi="Times New Roman" w:cs="Times New Roman"/>
        </w:rPr>
        <w:t xml:space="preserve"> </w:t>
      </w:r>
      <w:r w:rsidRPr="005B5EC4">
        <w:rPr>
          <w:rFonts w:ascii="Times New Roman" w:hAnsi="Times New Roman" w:cs="Times New Roman"/>
        </w:rPr>
        <w:t xml:space="preserve"> </w:t>
      </w:r>
      <w:r w:rsidR="00E33454" w:rsidRPr="005B5EC4">
        <w:rPr>
          <w:rFonts w:ascii="Times New Roman" w:hAnsi="Times New Roman" w:cs="Times New Roman"/>
        </w:rPr>
        <w:t>(</w:t>
      </w:r>
      <w:r w:rsidRPr="005B5EC4">
        <w:rPr>
          <w:rFonts w:ascii="Times New Roman" w:hAnsi="Times New Roman" w:cs="Times New Roman"/>
        </w:rPr>
        <w:t>Fig. 1a</w:t>
      </w:r>
      <w:r w:rsidR="00E33454" w:rsidRPr="006F6A43">
        <w:rPr>
          <w:rFonts w:ascii="Times New Roman" w:hAnsi="Times New Roman" w:cs="Times New Roman"/>
        </w:rPr>
        <w:t xml:space="preserve">, </w:t>
      </w:r>
      <w:r w:rsidR="00E33454" w:rsidRPr="005B5EC4">
        <w:rPr>
          <w:rFonts w:ascii="Times New Roman" w:hAnsi="Times New Roman" w:cs="Times New Roman"/>
        </w:rPr>
        <w:t>Supplementary</w:t>
      </w:r>
      <w:r w:rsidR="00E33454" w:rsidRPr="006F6A43">
        <w:rPr>
          <w:rFonts w:ascii="Times New Roman" w:hAnsi="Times New Roman" w:cs="Times New Roman"/>
        </w:rPr>
        <w:t xml:space="preserve"> </w:t>
      </w:r>
      <w:r w:rsidRPr="005B5EC4">
        <w:rPr>
          <w:rFonts w:ascii="Times New Roman" w:hAnsi="Times New Roman" w:cs="Times New Roman"/>
        </w:rPr>
        <w:t>Table 1</w:t>
      </w:r>
      <w:r w:rsidR="00E33454" w:rsidRPr="006F6A43">
        <w:rPr>
          <w:rFonts w:ascii="Times New Roman" w:hAnsi="Times New Roman" w:cs="Times New Roman"/>
        </w:rPr>
        <w:t>)</w:t>
      </w:r>
      <w:r w:rsidRPr="006F6A43">
        <w:rPr>
          <w:rFonts w:ascii="Times New Roman" w:hAnsi="Times New Roman" w:cs="Times New Roman"/>
        </w:rPr>
        <w:t>. Three</w:t>
      </w:r>
      <w:r w:rsidRPr="005B5EC4">
        <w:rPr>
          <w:rFonts w:ascii="Times New Roman" w:hAnsi="Times New Roman" w:cs="Times New Roman"/>
        </w:rPr>
        <w:t xml:space="preserve"> sites (Bangor and Portrush in Northern Ireland and Jersey in the Channel Islands) were omitted, because the exceedance probabilities (see description of second type of data below) used to assign return periods to high waters are currently </w:t>
      </w:r>
      <w:r w:rsidR="00110A91" w:rsidRPr="005B5EC4">
        <w:rPr>
          <w:rFonts w:ascii="Times New Roman" w:hAnsi="Times New Roman" w:cs="Times New Roman"/>
        </w:rPr>
        <w:t xml:space="preserve">only </w:t>
      </w:r>
      <w:r w:rsidRPr="005B5EC4">
        <w:rPr>
          <w:rFonts w:ascii="Times New Roman" w:hAnsi="Times New Roman" w:cs="Times New Roman"/>
        </w:rPr>
        <w:t>available for England, Scotland and Wales. T</w:t>
      </w:r>
      <w:r w:rsidRPr="005B5EC4">
        <w:rPr>
          <w:rFonts w:ascii="Times New Roman" w:hAnsi="Times New Roman" w:cs="Times New Roman"/>
          <w:lang w:val="en-GB"/>
        </w:rPr>
        <w:t>he mean data length for all considered records is 38 years</w:t>
      </w:r>
      <w:r w:rsidR="00E33454" w:rsidRPr="005B5EC4">
        <w:rPr>
          <w:rFonts w:ascii="Times New Roman" w:hAnsi="Times New Roman" w:cs="Times New Roman"/>
          <w:lang w:val="en-GB"/>
        </w:rPr>
        <w:t xml:space="preserve"> (Fig. 1b</w:t>
      </w:r>
      <w:r w:rsidR="00E33454" w:rsidRPr="006F6A43">
        <w:rPr>
          <w:rFonts w:ascii="Times New Roman" w:hAnsi="Times New Roman" w:cs="Times New Roman"/>
          <w:lang w:val="en-GB"/>
        </w:rPr>
        <w:t>)</w:t>
      </w:r>
      <w:r w:rsidRPr="006F6A43">
        <w:rPr>
          <w:rFonts w:ascii="Times New Roman" w:hAnsi="Times New Roman" w:cs="Times New Roman"/>
          <w:lang w:val="en-GB"/>
        </w:rPr>
        <w:t>. We excluded all values which the</w:t>
      </w:r>
      <w:r w:rsidRPr="005B5EC4">
        <w:rPr>
          <w:rFonts w:ascii="Times New Roman" w:hAnsi="Times New Roman" w:cs="Times New Roman"/>
          <w:lang w:val="en-GB"/>
        </w:rPr>
        <w:t xml:space="preserve"> BODC had flagged as suspect and also undertook our own extensive checks.</w:t>
      </w:r>
      <w:r w:rsidRPr="005B5EC4">
        <w:rPr>
          <w:rFonts w:ascii="Times New Roman" w:hAnsi="Times New Roman" w:cs="Times New Roman"/>
        </w:rPr>
        <w:t xml:space="preserve"> The frequency of the records changed from hourly to 15-</w:t>
      </w:r>
      <w:r w:rsidR="00110A91" w:rsidRPr="005B5EC4">
        <w:rPr>
          <w:rFonts w:ascii="Times New Roman" w:hAnsi="Times New Roman" w:cs="Times New Roman"/>
        </w:rPr>
        <w:t xml:space="preserve">minutes </w:t>
      </w:r>
      <w:r w:rsidRPr="005B5EC4">
        <w:rPr>
          <w:rFonts w:ascii="Times New Roman" w:hAnsi="Times New Roman" w:cs="Times New Roman"/>
        </w:rPr>
        <w:t xml:space="preserve">after 1993. We deliberately did not </w:t>
      </w:r>
      <w:r w:rsidRPr="005B5EC4">
        <w:rPr>
          <w:rFonts w:ascii="Times New Roman" w:hAnsi="Times New Roman" w:cs="Times New Roman"/>
          <w:lang w:val="en-GB"/>
        </w:rPr>
        <w:t xml:space="preserve">interpolate the data prior to 1993 to 15-minute resolution so that the values could be exactly matched back to the original records. </w:t>
      </w:r>
    </w:p>
    <w:p w14:paraId="0320B2DE" w14:textId="77777777" w:rsidR="00CA073E" w:rsidRPr="005B5EC4" w:rsidRDefault="00CA073E" w:rsidP="00CA073E">
      <w:pPr>
        <w:spacing w:line="360" w:lineRule="auto"/>
        <w:jc w:val="both"/>
        <w:rPr>
          <w:rFonts w:ascii="Times New Roman" w:hAnsi="Times New Roman" w:cs="Times New Roman"/>
          <w:color w:val="000000" w:themeColor="text1"/>
        </w:rPr>
      </w:pPr>
    </w:p>
    <w:p w14:paraId="187A9DEE" w14:textId="47A2DD41" w:rsidR="00CA073E" w:rsidRPr="005B5EC4" w:rsidRDefault="00E33454" w:rsidP="00724816">
      <w:pPr>
        <w:spacing w:line="360" w:lineRule="auto"/>
        <w:jc w:val="both"/>
        <w:rPr>
          <w:rFonts w:ascii="Times New Roman" w:hAnsi="Times New Roman" w:cs="Times New Roman"/>
          <w:color w:val="000000" w:themeColor="text1"/>
        </w:rPr>
      </w:pPr>
      <w:r w:rsidRPr="005B5EC4">
        <w:rPr>
          <w:rFonts w:ascii="Times New Roman" w:hAnsi="Times New Roman" w:cs="Times New Roman"/>
          <w:color w:val="000000" w:themeColor="text1"/>
        </w:rPr>
        <w:t>The second dataset we use</w:t>
      </w:r>
      <w:r w:rsidR="00CA073E" w:rsidRPr="005B5EC4">
        <w:rPr>
          <w:rFonts w:ascii="Times New Roman" w:hAnsi="Times New Roman" w:cs="Times New Roman"/>
          <w:color w:val="000000" w:themeColor="text1"/>
        </w:rPr>
        <w:t xml:space="preserve"> </w:t>
      </w:r>
      <w:r w:rsidRPr="005B5EC4">
        <w:rPr>
          <w:rFonts w:ascii="Times New Roman" w:hAnsi="Times New Roman" w:cs="Times New Roman"/>
          <w:color w:val="000000" w:themeColor="text1"/>
        </w:rPr>
        <w:t>is</w:t>
      </w:r>
      <w:r w:rsidR="00CA073E" w:rsidRPr="005B5EC4">
        <w:rPr>
          <w:rFonts w:ascii="Times New Roman" w:hAnsi="Times New Roman" w:cs="Times New Roman"/>
          <w:color w:val="000000" w:themeColor="text1"/>
        </w:rPr>
        <w:t xml:space="preserve"> exceedance probabilities from an EA</w:t>
      </w:r>
      <w:r w:rsidR="009816A2" w:rsidRPr="006F6A43">
        <w:rPr>
          <w:rFonts w:ascii="Times New Roman" w:hAnsi="Times New Roman" w:cs="Times New Roman"/>
          <w:color w:val="000000" w:themeColor="text1"/>
        </w:rPr>
        <w:t xml:space="preserve"> study</w:t>
      </w:r>
      <w:r w:rsidR="001201BD">
        <w:rPr>
          <w:rFonts w:ascii="Times New Roman" w:hAnsi="Times New Roman" w:cs="Times New Roman"/>
          <w:color w:val="000000" w:themeColor="text1"/>
        </w:rPr>
        <w:fldChar w:fldCharType="begin"/>
      </w:r>
      <w:r w:rsidR="00D331DC">
        <w:rPr>
          <w:rFonts w:ascii="Times New Roman" w:hAnsi="Times New Roman" w:cs="Times New Roman"/>
          <w:color w:val="000000" w:themeColor="text1"/>
        </w:rPr>
        <w:instrText xml:space="preserve"> ADDIN PAPERS2_CITATIONS &lt;citation&gt;&lt;uuid&gt;34AC6962-6B2E-475C-94BE-4AFCABD3313C&lt;/uuid&gt;&lt;priority&gt;0&lt;/priority&gt;&lt;publications&gt;&lt;publication&gt;&lt;publication_date&gt;99201101311200000000222000&lt;/publication_date&gt;&lt;startpage&gt;1&lt;/startpage&gt;&lt;title&gt;Coastal flood boundary conditions for UK mainland and islands&lt;/title&gt;&lt;uuid&gt;BB999AEA-6B35-46D6-A1D5-BDEED62B9355&lt;/uuid&gt;&lt;subtype&gt;700&lt;/subtype&gt;&lt;publisher&gt;Environment Agency&lt;/publisher&gt;&lt;type&gt;700&lt;/type&gt;&lt;endpage&gt;142&lt;/endpage&gt;&lt;url&gt;https://www.gov.uk/government/uploads/system/uploads/attachment_data/file/291216/scho0111btki-e-e.pdf&lt;/url&gt;&lt;authors&gt;&lt;author&gt;&lt;firstName&gt;A&lt;/firstName&gt;&lt;lastName&gt;McMillian&lt;/lastName&gt;&lt;/author&gt;&lt;author&gt;&lt;firstName&gt;Crispian&lt;/firstName&gt;&lt;lastName&gt;Batstone&lt;/lastName&gt;&lt;/author&gt;&lt;author&gt;&lt;firstName&gt;David&lt;/firstName&gt;&lt;lastName&gt;Worth&lt;/lastName&gt;&lt;/author&gt;&lt;author&gt;&lt;firstName&gt;Jonathan&lt;/firstName&gt;&lt;middleNames&gt;A&lt;/middleNames&gt;&lt;lastName&gt;Tawn&lt;/lastName&gt;&lt;/author&gt;&lt;author&gt;&lt;firstName&gt;Kevin&lt;/firstName&gt;&lt;middleNames&gt;J&lt;/middleNames&gt;&lt;lastName&gt;Horsburgh&lt;/lastName&gt;&lt;/author&gt;&lt;author&gt;&lt;firstName&gt;Mark&lt;/firstName&gt;&lt;lastName&gt;Lawless&lt;/lastName&gt;&lt;/author&gt;&lt;/authors&gt;&lt;/publication&gt;&lt;/publications&gt;&lt;cites&gt;&lt;/cites&gt;&lt;/citation&gt;</w:instrText>
      </w:r>
      <w:r w:rsidR="001201BD">
        <w:rPr>
          <w:rFonts w:ascii="Times New Roman" w:hAnsi="Times New Roman" w:cs="Times New Roman"/>
          <w:color w:val="000000" w:themeColor="text1"/>
        </w:rPr>
        <w:fldChar w:fldCharType="separate"/>
      </w:r>
      <w:r w:rsidR="006C1D6F">
        <w:rPr>
          <w:rFonts w:ascii="Times New Roman" w:hAnsi="Times New Roman" w:cs="Times New Roman"/>
          <w:vertAlign w:val="superscript"/>
        </w:rPr>
        <w:t>34</w:t>
      </w:r>
      <w:r w:rsidR="001201BD">
        <w:rPr>
          <w:rFonts w:ascii="Times New Roman" w:hAnsi="Times New Roman" w:cs="Times New Roman"/>
          <w:color w:val="000000" w:themeColor="text1"/>
        </w:rPr>
        <w:fldChar w:fldCharType="end"/>
      </w:r>
      <w:r w:rsidR="001201BD" w:rsidRPr="001201BD">
        <w:rPr>
          <w:rFonts w:ascii="Times New Roman" w:hAnsi="Times New Roman" w:cs="Times New Roman"/>
          <w:color w:val="000000" w:themeColor="text1"/>
          <w:vertAlign w:val="superscript"/>
        </w:rPr>
        <w:t>,</w:t>
      </w:r>
      <w:r w:rsidR="001201BD">
        <w:rPr>
          <w:rFonts w:ascii="Times New Roman" w:hAnsi="Times New Roman" w:cs="Times New Roman"/>
          <w:color w:val="000000" w:themeColor="text1"/>
        </w:rPr>
        <w:fldChar w:fldCharType="begin"/>
      </w:r>
      <w:r w:rsidR="00D331DC">
        <w:rPr>
          <w:rFonts w:ascii="Times New Roman" w:hAnsi="Times New Roman" w:cs="Times New Roman"/>
          <w:color w:val="000000" w:themeColor="text1"/>
        </w:rPr>
        <w:instrText xml:space="preserve"> ADDIN PAPERS2_CITATIONS &lt;citation&gt;&lt;uuid&gt;36BD9C46-FC54-47F6-B73A-DD61C8EA3575&lt;/uuid&gt;&lt;priority&gt;0&lt;/priority&gt;&lt;publications&gt;&lt;publication&gt;&lt;volume&gt;71&lt;/volume&gt;&lt;publication_date&gt;99201310001200000000220000&lt;/publication_date&gt;&lt;doi&gt;10.1016/j.oceaneng.2013.02.003&lt;/doi&gt;&lt;startpage&gt;28&lt;/startpage&gt;&lt;title&gt;A UK best-practice approach for extreme sea-level analysis along complex topographic coastlines&lt;/title&gt;&lt;uuid&gt;1A68EEE5-811E-44E3-BC59-597BCD4DFFD8&lt;/uuid&gt;&lt;subtype&gt;400&lt;/subtype&gt;&lt;endpage&gt;39&lt;/endpage&gt;&lt;type&gt;400&lt;/type&gt;&lt;citekey&gt;Batstone:2013dj&lt;/citekey&gt;&lt;url&gt;http://linkinghub.elsevier.com/retrieve/pii/S0029801813000838&lt;/url&gt;&lt;bundle&gt;&lt;publication&gt;&lt;title&gt;Ocean Engineering&lt;/title&gt;&lt;type&gt;-100&lt;/type&gt;&lt;subtype&gt;-100&lt;/subtype&gt;&lt;uuid&gt;55568CFB-7D85-4C57-9CEB-3F7550FEA118&lt;/uuid&gt;&lt;/publication&gt;&lt;/bundle&gt;&lt;authors&gt;&lt;author&gt;&lt;firstName&gt;Crispian&lt;/firstName&gt;&lt;lastName&gt;Batstone&lt;/lastName&gt;&lt;/author&gt;&lt;author&gt;&lt;firstName&gt;Mark&lt;/firstName&gt;&lt;lastName&gt;Lawless&lt;/lastName&gt;&lt;/author&gt;&lt;author&gt;&lt;firstName&gt;Jonathan&lt;/firstName&gt;&lt;lastName&gt;Tawn&lt;/lastName&gt;&lt;/author&gt;&lt;author&gt;&lt;firstName&gt;Kevin&lt;/firstName&gt;&lt;lastName&gt;Horsburgh&lt;/lastName&gt;&lt;/author&gt;&lt;author&gt;&lt;firstName&gt;David&lt;/firstName&gt;&lt;lastName&gt;Blackman&lt;/lastName&gt;&lt;/author&gt;&lt;author&gt;&lt;firstName&gt;Alastair&lt;/firstName&gt;&lt;lastName&gt;McMillan&lt;/lastName&gt;&lt;/author&gt;&lt;author&gt;&lt;firstName&gt;David&lt;/firstName&gt;&lt;lastName&gt;Worth&lt;/lastName&gt;&lt;/author&gt;&lt;author&gt;&lt;firstName&gt;Stefan&lt;/firstName&gt;&lt;lastName&gt;Laeger&lt;/lastName&gt;&lt;/author&gt;&lt;author&gt;&lt;firstName&gt;Tim&lt;/firstName&gt;&lt;lastName&gt;Hunt&lt;/lastName&gt;&lt;/author&gt;&lt;/authors&gt;&lt;/publication&gt;&lt;/publications&gt;&lt;cites&gt;&lt;/cites&gt;&lt;/citation&gt;</w:instrText>
      </w:r>
      <w:r w:rsidR="001201BD">
        <w:rPr>
          <w:rFonts w:ascii="Times New Roman" w:hAnsi="Times New Roman" w:cs="Times New Roman"/>
          <w:color w:val="000000" w:themeColor="text1"/>
        </w:rPr>
        <w:fldChar w:fldCharType="separate"/>
      </w:r>
      <w:r w:rsidR="006C1D6F">
        <w:rPr>
          <w:rFonts w:ascii="Times New Roman" w:hAnsi="Times New Roman" w:cs="Times New Roman"/>
          <w:vertAlign w:val="superscript"/>
        </w:rPr>
        <w:t>50</w:t>
      </w:r>
      <w:r w:rsidR="001201BD">
        <w:rPr>
          <w:rFonts w:ascii="Times New Roman" w:hAnsi="Times New Roman" w:cs="Times New Roman"/>
          <w:color w:val="000000" w:themeColor="text1"/>
        </w:rPr>
        <w:fldChar w:fldCharType="end"/>
      </w:r>
      <w:r w:rsidR="00CA073E" w:rsidRPr="006F6A43">
        <w:rPr>
          <w:rFonts w:ascii="Times New Roman" w:hAnsi="Times New Roman" w:cs="Times New Roman"/>
          <w:color w:val="000000" w:themeColor="text1"/>
        </w:rPr>
        <w:t xml:space="preserve">. That study is </w:t>
      </w:r>
      <w:r w:rsidR="00CA073E" w:rsidRPr="006F6A43">
        <w:rPr>
          <w:rFonts w:ascii="Times New Roman" w:hAnsi="Times New Roman" w:cs="Times New Roman"/>
          <w:iCs/>
          <w:color w:val="000000" w:themeColor="text1"/>
        </w:rPr>
        <w:t>the most recent in a number of related UK investigations from the last six decades (see Haigh et al.</w:t>
      </w:r>
      <w:r w:rsidR="001201BD">
        <w:rPr>
          <w:rFonts w:ascii="Times New Roman" w:hAnsi="Times New Roman" w:cs="Times New Roman"/>
          <w:iCs/>
          <w:color w:val="000000" w:themeColor="text1"/>
        </w:rPr>
        <w:fldChar w:fldCharType="begin"/>
      </w:r>
      <w:r w:rsidR="00D331DC">
        <w:rPr>
          <w:rFonts w:ascii="Times New Roman" w:hAnsi="Times New Roman" w:cs="Times New Roman"/>
          <w:iCs/>
          <w:color w:val="000000" w:themeColor="text1"/>
        </w:rPr>
        <w:instrText xml:space="preserve"> ADDIN PAPERS2_CITATIONS &lt;citation&gt;&lt;uuid&gt;80493E56-25E6-47F4-93A7-FC8A6F7B3F34&lt;/uuid&gt;&lt;priority&gt;0&lt;/priority&gt;&lt;publications&gt;&lt;publication&gt;&lt;uuid&gt;3E94B3A6-042F-41FA-8E52-11E7C15B2C7E&lt;/uuid&gt;&lt;volume&gt;57&lt;/volume&gt;&lt;doi&gt;10.1016/j.coastaleng.2010.04.002&lt;/doi&gt;&lt;startpage&gt;838&lt;/startpage&gt;&lt;publication_date&gt;99201009001200000000220000&lt;/publication_date&gt;&lt;url&gt;http://linkinghub.elsevier.com/retrieve/pii/S0378383910000499&lt;/url&gt;&lt;citekey&gt;Haigh:2010iq&lt;/citekey&gt;&lt;type&gt;400&lt;/type&gt;&lt;title&gt;A comparison of the main methods for estimating probabilities of extreme still water levels&lt;/title&gt;&lt;number&gt;9&lt;/number&gt;&lt;subtype&gt;400&lt;/subtype&gt;&lt;endpage&gt;849&lt;/endpage&gt;&lt;bundle&gt;&lt;publication&gt;&lt;publisher&gt;Elsevier B.V.&lt;/publisher&gt;&lt;title&gt;Coastal Engineering&lt;/title&gt;&lt;type&gt;-100&lt;/type&gt;&lt;subtype&gt;-100&lt;/subtype&gt;&lt;uuid&gt;D023097C-6605-4BED-8267-A6187DE5D056&lt;/uuid&gt;&lt;/publication&gt;&lt;/bundle&gt;&lt;authors&gt;&lt;author&gt;&lt;firstName&gt;Ivan&lt;/firstName&gt;&lt;middleNames&gt;D&lt;/middleNames&gt;&lt;lastName&gt;Haigh&lt;/lastName&gt;&lt;/author&gt;&lt;author&gt;&lt;firstName&gt;Robert&lt;/firstName&gt;&lt;lastName&gt;Nicholls&lt;/lastName&gt;&lt;/author&gt;&lt;author&gt;&lt;firstName&gt;Neil&lt;/firstName&gt;&lt;lastName&gt;Wells&lt;/lastName&gt;&lt;/author&gt;&lt;/authors&gt;&lt;/publication&gt;&lt;/publications&gt;&lt;cites&gt;&lt;/cites&gt;&lt;/citation&gt;</w:instrText>
      </w:r>
      <w:r w:rsidR="001201BD">
        <w:rPr>
          <w:rFonts w:ascii="Times New Roman" w:hAnsi="Times New Roman" w:cs="Times New Roman"/>
          <w:iCs/>
          <w:color w:val="000000" w:themeColor="text1"/>
        </w:rPr>
        <w:fldChar w:fldCharType="separate"/>
      </w:r>
      <w:r w:rsidR="006C1D6F">
        <w:rPr>
          <w:rFonts w:ascii="Times New Roman" w:hAnsi="Times New Roman" w:cs="Times New Roman"/>
          <w:vertAlign w:val="superscript"/>
        </w:rPr>
        <w:t>61</w:t>
      </w:r>
      <w:r w:rsidR="001201BD">
        <w:rPr>
          <w:rFonts w:ascii="Times New Roman" w:hAnsi="Times New Roman" w:cs="Times New Roman"/>
          <w:iCs/>
          <w:color w:val="000000" w:themeColor="text1"/>
        </w:rPr>
        <w:fldChar w:fldCharType="end"/>
      </w:r>
      <w:r w:rsidR="00EB500F" w:rsidRPr="006F6A43">
        <w:rPr>
          <w:rFonts w:ascii="Times New Roman" w:hAnsi="Times New Roman" w:cs="Times New Roman"/>
          <w:iCs/>
          <w:color w:val="000000" w:themeColor="text1"/>
        </w:rPr>
        <w:t xml:space="preserve"> </w:t>
      </w:r>
      <w:r w:rsidR="00CA073E" w:rsidRPr="006F6A43">
        <w:rPr>
          <w:rFonts w:ascii="Times New Roman" w:hAnsi="Times New Roman" w:cs="Times New Roman"/>
          <w:iCs/>
          <w:color w:val="000000" w:themeColor="text1"/>
        </w:rPr>
        <w:t xml:space="preserve">for a summary) and provides the latest </w:t>
      </w:r>
      <w:r w:rsidR="00CA073E" w:rsidRPr="005B5EC4">
        <w:rPr>
          <w:rFonts w:ascii="Times New Roman" w:hAnsi="Times New Roman" w:cs="Times New Roman"/>
          <w:iCs/>
          <w:color w:val="000000" w:themeColor="text1"/>
        </w:rPr>
        <w:t xml:space="preserve">still water level return period estimates around the coastline of </w:t>
      </w:r>
      <w:r w:rsidR="00CA073E" w:rsidRPr="005B5EC4">
        <w:rPr>
          <w:rFonts w:ascii="Times New Roman" w:hAnsi="Times New Roman" w:cs="Times New Roman"/>
        </w:rPr>
        <w:t>England, Scotland and Wales</w:t>
      </w:r>
      <w:r w:rsidR="00CA073E" w:rsidRPr="005B5EC4">
        <w:rPr>
          <w:rFonts w:ascii="Times New Roman" w:hAnsi="Times New Roman" w:cs="Times New Roman"/>
          <w:color w:val="000000" w:themeColor="text1"/>
        </w:rPr>
        <w:t xml:space="preserve">. </w:t>
      </w:r>
      <w:r w:rsidR="00CA073E" w:rsidRPr="005B5EC4">
        <w:rPr>
          <w:rFonts w:ascii="Times New Roman" w:hAnsi="Times New Roman" w:cs="Times New Roman"/>
          <w:color w:val="000000" w:themeColor="text1"/>
          <w:lang w:val="en-AU"/>
        </w:rPr>
        <w:t>We extracted the return levels for 16 return periods (from 1 in 1 to 1 in 10,000 years), for each of the 40 tide gauge sites, using information listed in Table 4.1 of</w:t>
      </w:r>
      <w:r w:rsidRPr="005B5EC4">
        <w:rPr>
          <w:rFonts w:ascii="Times New Roman" w:hAnsi="Times New Roman" w:cs="Times New Roman"/>
          <w:color w:val="000000" w:themeColor="text1"/>
          <w:lang w:val="en-AU"/>
        </w:rPr>
        <w:t xml:space="preserve"> McMillian et al.</w:t>
      </w:r>
      <w:r w:rsidR="001201BD">
        <w:rPr>
          <w:rFonts w:ascii="Times New Roman" w:hAnsi="Times New Roman" w:cs="Times New Roman"/>
          <w:color w:val="000000" w:themeColor="text1"/>
          <w:lang w:val="en-AU"/>
        </w:rPr>
        <w:fldChar w:fldCharType="begin"/>
      </w:r>
      <w:r w:rsidR="00D331DC">
        <w:rPr>
          <w:rFonts w:ascii="Times New Roman" w:hAnsi="Times New Roman" w:cs="Times New Roman"/>
          <w:color w:val="000000" w:themeColor="text1"/>
          <w:lang w:val="en-AU"/>
        </w:rPr>
        <w:instrText xml:space="preserve"> ADDIN PAPERS2_CITATIONS &lt;citation&gt;&lt;uuid&gt;EE5991F3-04A4-45B1-BD4A-C7DDC0CA4687&lt;/uuid&gt;&lt;priority&gt;0&lt;/priority&gt;&lt;publications&gt;&lt;publication&gt;&lt;publication_date&gt;99201101311200000000222000&lt;/publication_date&gt;&lt;startpage&gt;1&lt;/startpage&gt;&lt;title&gt;Coastal flood boundary conditions for UK mainland and islands&lt;/title&gt;&lt;uuid&gt;BB999AEA-6B35-46D6-A1D5-BDEED62B9355&lt;/uuid&gt;&lt;subtype&gt;700&lt;/subtype&gt;&lt;publisher&gt;Environment Agency&lt;/publisher&gt;&lt;type&gt;700&lt;/type&gt;&lt;endpage&gt;142&lt;/endpage&gt;&lt;url&gt;https://www.gov.uk/government/uploads/system/uploads/attachment_data/file/291216/scho0111btki-e-e.pdf&lt;/url&gt;&lt;authors&gt;&lt;author&gt;&lt;firstName&gt;A&lt;/firstName&gt;&lt;lastName&gt;McMillian&lt;/lastName&gt;&lt;/author&gt;&lt;author&gt;&lt;firstName&gt;Crispian&lt;/firstName&gt;&lt;lastName&gt;Batstone&lt;/lastName&gt;&lt;/author&gt;&lt;author&gt;&lt;firstName&gt;David&lt;/firstName&gt;&lt;lastName&gt;Worth&lt;/lastName&gt;&lt;/author&gt;&lt;author&gt;&lt;firstName&gt;Jonathan&lt;/firstName&gt;&lt;middleNames&gt;A&lt;/middleNames&gt;&lt;lastName&gt;Tawn&lt;/lastName&gt;&lt;/author&gt;&lt;author&gt;&lt;firstName&gt;Kevin&lt;/firstName&gt;&lt;middleNames&gt;J&lt;/middleNames&gt;&lt;lastName&gt;Horsburgh&lt;/lastName&gt;&lt;/author&gt;&lt;author&gt;&lt;firstName&gt;Mark&lt;/firstName&gt;&lt;lastName&gt;Lawless&lt;/lastName&gt;&lt;/author&gt;&lt;/authors&gt;&lt;/publication&gt;&lt;/publications&gt;&lt;cites&gt;&lt;/cites&gt;&lt;/citation&gt;</w:instrText>
      </w:r>
      <w:r w:rsidR="001201BD">
        <w:rPr>
          <w:rFonts w:ascii="Times New Roman" w:hAnsi="Times New Roman" w:cs="Times New Roman"/>
          <w:color w:val="000000" w:themeColor="text1"/>
          <w:lang w:val="en-AU"/>
        </w:rPr>
        <w:fldChar w:fldCharType="separate"/>
      </w:r>
      <w:r w:rsidR="006C1D6F">
        <w:rPr>
          <w:rFonts w:ascii="Times New Roman" w:hAnsi="Times New Roman" w:cs="Times New Roman"/>
          <w:vertAlign w:val="superscript"/>
        </w:rPr>
        <w:t>34</w:t>
      </w:r>
      <w:r w:rsidR="001201BD">
        <w:rPr>
          <w:rFonts w:ascii="Times New Roman" w:hAnsi="Times New Roman" w:cs="Times New Roman"/>
          <w:color w:val="000000" w:themeColor="text1"/>
          <w:lang w:val="en-AU"/>
        </w:rPr>
        <w:fldChar w:fldCharType="end"/>
      </w:r>
      <w:r w:rsidR="00CA073E" w:rsidRPr="006F6A43">
        <w:rPr>
          <w:rFonts w:ascii="Times New Roman" w:hAnsi="Times New Roman" w:cs="Times New Roman"/>
          <w:color w:val="000000" w:themeColor="text1"/>
          <w:lang w:val="en-AU"/>
        </w:rPr>
        <w:t>. By linearly interpolating these 16 return periods, at each site, we estimate</w:t>
      </w:r>
      <w:r w:rsidR="00CA073E" w:rsidRPr="005B5EC4">
        <w:rPr>
          <w:rFonts w:ascii="Times New Roman" w:hAnsi="Times New Roman" w:cs="Times New Roman"/>
          <w:color w:val="000000" w:themeColor="text1"/>
          <w:lang w:val="en-AU"/>
        </w:rPr>
        <w:t>d the return period</w:t>
      </w:r>
      <w:r w:rsidR="00724816" w:rsidRPr="005B5EC4">
        <w:rPr>
          <w:rFonts w:ascii="Times New Roman" w:hAnsi="Times New Roman" w:cs="Times New Roman"/>
          <w:color w:val="000000" w:themeColor="text1"/>
          <w:lang w:val="en-AU"/>
        </w:rPr>
        <w:t>s</w:t>
      </w:r>
      <w:r w:rsidR="00CA073E" w:rsidRPr="005B5EC4">
        <w:rPr>
          <w:rFonts w:ascii="Times New Roman" w:hAnsi="Times New Roman" w:cs="Times New Roman"/>
          <w:color w:val="000000" w:themeColor="text1"/>
          <w:lang w:val="en-AU"/>
        </w:rPr>
        <w:t xml:space="preserve"> of each extracted high water and </w:t>
      </w:r>
      <w:r w:rsidR="00724816" w:rsidRPr="005B5EC4">
        <w:rPr>
          <w:rFonts w:ascii="Times New Roman" w:hAnsi="Times New Roman" w:cs="Times New Roman"/>
          <w:color w:val="000000" w:themeColor="text1"/>
          <w:lang w:val="en-AU"/>
        </w:rPr>
        <w:t xml:space="preserve">identified </w:t>
      </w:r>
      <w:r w:rsidR="00CA073E" w:rsidRPr="005B5EC4">
        <w:rPr>
          <w:rFonts w:ascii="Times New Roman" w:hAnsi="Times New Roman" w:cs="Times New Roman"/>
          <w:color w:val="000000" w:themeColor="text1"/>
          <w:lang w:val="en-AU"/>
        </w:rPr>
        <w:t xml:space="preserve">those that reached or exceeded the 1 in 5 year return level. </w:t>
      </w:r>
    </w:p>
    <w:p w14:paraId="33097E8B" w14:textId="77777777" w:rsidR="00CA073E" w:rsidRPr="005B5EC4" w:rsidRDefault="00CA073E" w:rsidP="00CA073E">
      <w:pPr>
        <w:spacing w:line="360" w:lineRule="auto"/>
        <w:jc w:val="both"/>
        <w:rPr>
          <w:rFonts w:ascii="Times New Roman" w:hAnsi="Times New Roman" w:cs="Times New Roman"/>
          <w:color w:val="000000" w:themeColor="text1"/>
        </w:rPr>
      </w:pPr>
    </w:p>
    <w:p w14:paraId="24DC1172" w14:textId="6AACB263" w:rsidR="00B44749" w:rsidRPr="005B5EC4" w:rsidRDefault="00E33454" w:rsidP="00B44749">
      <w:pPr>
        <w:spacing w:line="360" w:lineRule="auto"/>
        <w:jc w:val="both"/>
        <w:rPr>
          <w:rFonts w:ascii="Times New Roman" w:hAnsi="Times New Roman" w:cs="Times New Roman"/>
          <w:bCs/>
        </w:rPr>
      </w:pPr>
      <w:r w:rsidRPr="005B5EC4">
        <w:rPr>
          <w:rFonts w:ascii="Times New Roman" w:hAnsi="Times New Roman" w:cs="Times New Roman"/>
          <w:color w:val="000000" w:themeColor="text1"/>
        </w:rPr>
        <w:lastRenderedPageBreak/>
        <w:t>We use</w:t>
      </w:r>
      <w:r w:rsidR="00CA073E" w:rsidRPr="005B5EC4">
        <w:rPr>
          <w:rFonts w:ascii="Times New Roman" w:hAnsi="Times New Roman" w:cs="Times New Roman"/>
          <w:color w:val="000000" w:themeColor="text1"/>
        </w:rPr>
        <w:t xml:space="preserve"> a third dataset of gridded mean sea level pressure and near-surface wind fields to: (1) </w:t>
      </w:r>
      <w:r w:rsidR="00724816" w:rsidRPr="005B5EC4">
        <w:rPr>
          <w:rFonts w:ascii="Times New Roman" w:hAnsi="Times New Roman" w:cs="Times New Roman"/>
          <w:color w:val="000000" w:themeColor="text1"/>
        </w:rPr>
        <w:t xml:space="preserve">identify </w:t>
      </w:r>
      <w:r w:rsidR="00CA073E" w:rsidRPr="005B5EC4">
        <w:rPr>
          <w:rFonts w:ascii="Times New Roman" w:hAnsi="Times New Roman" w:cs="Times New Roman"/>
          <w:color w:val="000000" w:themeColor="text1"/>
        </w:rPr>
        <w:t xml:space="preserve">distinct extra-tropical storms that produced the </w:t>
      </w:r>
      <w:r w:rsidR="00CA073E" w:rsidRPr="005B5EC4">
        <w:rPr>
          <w:rFonts w:ascii="Times New Roman" w:hAnsi="Times New Roman" w:cs="Times New Roman"/>
        </w:rPr>
        <w:t>extreme sea level</w:t>
      </w:r>
      <w:r w:rsidR="00724816" w:rsidRPr="005B5EC4">
        <w:rPr>
          <w:rFonts w:ascii="Times New Roman" w:hAnsi="Times New Roman" w:cs="Times New Roman"/>
        </w:rPr>
        <w:t>s</w:t>
      </w:r>
      <w:r w:rsidR="00CA073E" w:rsidRPr="005B5EC4">
        <w:rPr>
          <w:rFonts w:ascii="Times New Roman" w:hAnsi="Times New Roman" w:cs="Times New Roman"/>
        </w:rPr>
        <w:t xml:space="preserve"> and skew surges </w:t>
      </w:r>
      <w:r w:rsidR="00EB500F" w:rsidRPr="005B5EC4">
        <w:rPr>
          <w:rFonts w:ascii="Times New Roman" w:hAnsi="Times New Roman" w:cs="Times New Roman"/>
        </w:rPr>
        <w:t>events</w:t>
      </w:r>
      <w:r w:rsidR="00CA073E" w:rsidRPr="005B5EC4">
        <w:rPr>
          <w:rFonts w:ascii="Times New Roman" w:hAnsi="Times New Roman" w:cs="Times New Roman"/>
          <w:color w:val="000000" w:themeColor="text1"/>
        </w:rPr>
        <w:t xml:space="preserve">; and (2) to capture the meteorological information </w:t>
      </w:r>
      <w:r w:rsidR="00724816" w:rsidRPr="005B5EC4">
        <w:rPr>
          <w:rFonts w:ascii="Times New Roman" w:hAnsi="Times New Roman" w:cs="Times New Roman"/>
          <w:color w:val="000000" w:themeColor="text1"/>
        </w:rPr>
        <w:t xml:space="preserve">from </w:t>
      </w:r>
      <w:r w:rsidR="00CA073E" w:rsidRPr="005B5EC4">
        <w:rPr>
          <w:rFonts w:ascii="Times New Roman" w:hAnsi="Times New Roman" w:cs="Times New Roman"/>
          <w:color w:val="000000" w:themeColor="text1"/>
        </w:rPr>
        <w:t xml:space="preserve">those storms. </w:t>
      </w:r>
      <w:r w:rsidR="00B307B2" w:rsidRPr="005B5EC4">
        <w:rPr>
          <w:rFonts w:ascii="Times New Roman" w:hAnsi="Times New Roman" w:cs="Times New Roman"/>
          <w:color w:val="000000" w:themeColor="text1"/>
        </w:rPr>
        <w:t>W</w:t>
      </w:r>
      <w:r w:rsidR="00CA073E" w:rsidRPr="005B5EC4">
        <w:rPr>
          <w:rFonts w:ascii="Times New Roman" w:hAnsi="Times New Roman" w:cs="Times New Roman"/>
          <w:color w:val="000000" w:themeColor="text1"/>
        </w:rPr>
        <w:t>e used data from the 20</w:t>
      </w:r>
      <w:r w:rsidR="00CA073E" w:rsidRPr="005B5EC4">
        <w:rPr>
          <w:rFonts w:ascii="Times New Roman" w:hAnsi="Times New Roman" w:cs="Times New Roman"/>
          <w:color w:val="000000" w:themeColor="text1"/>
          <w:vertAlign w:val="superscript"/>
        </w:rPr>
        <w:t>th</w:t>
      </w:r>
      <w:r w:rsidR="00CA073E" w:rsidRPr="005B5EC4">
        <w:rPr>
          <w:rFonts w:ascii="Times New Roman" w:hAnsi="Times New Roman" w:cs="Times New Roman"/>
          <w:color w:val="000000" w:themeColor="text1"/>
        </w:rPr>
        <w:t xml:space="preserve"> Century global meteorological Reanalysis, Version 2</w:t>
      </w:r>
      <w:r w:rsidR="001201BD">
        <w:rPr>
          <w:rFonts w:ascii="Times New Roman" w:hAnsi="Times New Roman" w:cs="Times New Roman"/>
          <w:color w:val="000000" w:themeColor="text1"/>
        </w:rPr>
        <w:fldChar w:fldCharType="begin"/>
      </w:r>
      <w:r w:rsidR="00D331DC">
        <w:rPr>
          <w:rFonts w:ascii="Times New Roman" w:hAnsi="Times New Roman" w:cs="Times New Roman"/>
          <w:color w:val="000000" w:themeColor="text1"/>
        </w:rPr>
        <w:instrText xml:space="preserve"> ADDIN PAPERS2_CITATIONS &lt;citation&gt;&lt;uuid&gt;43D7E863-284E-4C10-8365-38F128FDF6E5&lt;/uuid&gt;&lt;priority&gt;0&lt;/priority&gt;&lt;publications&gt;&lt;publication&gt;&lt;uuid&gt;73A7CE9B-0EAB-4468-86A3-EFBFCBD6E901&lt;/uuid&gt;&lt;volume&gt;137&lt;/volume&gt;&lt;doi&gt;10.1002/qj.776&lt;/doi&gt;&lt;startpage&gt;1&lt;/startpage&gt;&lt;publication_date&gt;99201101251200000000222000&lt;/publication_date&gt;&lt;url&gt;http://doi.wiley.com/10.1002/qj.776&lt;/url&gt;&lt;type&gt;400&lt;/type&gt;&lt;title&gt;The Twentieth Century Reanalysis Project&lt;/title&gt;&lt;publisher&gt;John Wiley &amp;amp; Sons, Ltd.&lt;/publisher&gt;&lt;institution&gt;University of Colorado at Boulder, Boulder, United States&lt;/institution&gt;&lt;number&gt;654&lt;/number&gt;&lt;subtype&gt;400&lt;/subtype&gt;&lt;endpage&gt;28&lt;/endpage&gt;&lt;bundle&gt;&lt;publication&gt;&lt;publisher&gt;John Wiley &amp;amp; Sons, Ltd.&lt;/publisher&gt;&lt;title&gt;Quarterly Journal of the Royal Meteorological Society&lt;/title&gt;&lt;type&gt;-100&lt;/type&gt;&lt;subtype&gt;-100&lt;/subtype&gt;&lt;uuid&gt;95A415CD-50BC-43A6-9665-D5838A8BEB41&lt;/uuid&gt;&lt;/publication&gt;&lt;/bundle&gt;&lt;authors&gt;&lt;author&gt;&lt;firstName&gt;G&lt;/firstName&gt;&lt;middleNames&gt;P&lt;/middleNames&gt;&lt;lastName&gt;Compo&lt;/lastName&gt;&lt;/author&gt;&lt;author&gt;&lt;firstName&gt;J&lt;/firstName&gt;&lt;middleNames&gt;S&lt;/middleNames&gt;&lt;lastName&gt;Whitaker&lt;/lastName&gt;&lt;/author&gt;&lt;author&gt;&lt;firstName&gt;P&lt;/firstName&gt;&lt;middleNames&gt;D&lt;/middleNames&gt;&lt;lastName&gt;Sardeshmukh&lt;/lastName&gt;&lt;/author&gt;&lt;author&gt;&lt;firstName&gt;N&lt;/firstName&gt;&lt;lastName&gt;Matsui&lt;/lastName&gt;&lt;/author&gt;&lt;author&gt;&lt;firstName&gt;R&lt;/firstName&gt;&lt;middleNames&gt;J&lt;/middleNames&gt;&lt;lastName&gt;Allan&lt;/lastName&gt;&lt;/author&gt;&lt;author&gt;&lt;firstName&gt;X&lt;/firstName&gt;&lt;lastName&gt;Yin&lt;/lastName&gt;&lt;/author&gt;&lt;author&gt;&lt;firstName&gt;B&lt;/firstName&gt;&lt;middleNames&gt;E&lt;/middleNames&gt;&lt;lastName&gt;Gleason&lt;/lastName&gt;&lt;/author&gt;&lt;author&gt;&lt;firstName&gt;R&lt;/firstName&gt;&lt;middleNames&gt;S&lt;/middleNames&gt;&lt;lastName&gt;Vose&lt;/lastName&gt;&lt;/author&gt;&lt;author&gt;&lt;firstName&gt;G&lt;/firstName&gt;&lt;lastName&gt;Rutledge&lt;/lastName&gt;&lt;/author&gt;&lt;author&gt;&lt;firstName&gt;P&lt;/firstName&gt;&lt;lastName&gt;Bessemoulin&lt;/lastName&gt;&lt;/author&gt;&lt;author&gt;&lt;firstName&gt;S&lt;/firstName&gt;&lt;lastName&gt;Brönnimann&lt;/lastName&gt;&lt;/author&gt;&lt;author&gt;&lt;firstName&gt;M&lt;/firstName&gt;&lt;lastName&gt;Brunet&lt;/lastName&gt;&lt;/author&gt;&lt;author&gt;&lt;firstName&gt;R&lt;/firstName&gt;&lt;middleNames&gt;I&lt;/middleNames&gt;&lt;lastName&gt;Crouthamel&lt;/lastName&gt;&lt;/author&gt;&lt;author&gt;&lt;firstName&gt;A&lt;/firstName&gt;&lt;middleNames&gt;N&lt;/middleNames&gt;&lt;lastName&gt;Grant&lt;/lastName&gt;&lt;/author&gt;&lt;author&gt;&lt;firstName&gt;P&lt;/firstName&gt;&lt;middleNames&gt;Y&lt;/middleNames&gt;&lt;lastName&gt;Groisman&lt;/lastName&gt;&lt;/author&gt;&lt;author&gt;&lt;firstName&gt;P&lt;/firstName&gt;&lt;middleNames&gt;D&lt;/middleNames&gt;&lt;lastName&gt;Jones&lt;/lastName&gt;&lt;/author&gt;&lt;author&gt;&lt;firstName&gt;M&lt;/firstName&gt;&lt;middleNames&gt;C&lt;/middleNames&gt;&lt;lastName&gt;Kruk&lt;/lastName&gt;&lt;/author&gt;&lt;author&gt;&lt;firstName&gt;A&lt;/firstName&gt;&lt;middleNames&gt;C&lt;/middleNames&gt;&lt;lastName&gt;Kruger&lt;/lastName&gt;&lt;/author&gt;&lt;author&gt;&lt;firstName&gt;G&lt;/firstName&gt;&lt;middleNames&gt;J&lt;/middleNames&gt;&lt;lastName&gt;Marshall&lt;/lastName&gt;&lt;/author&gt;&lt;author&gt;&lt;firstName&gt;M&lt;/firstName&gt;&lt;lastName&gt;Maugeri&lt;/lastName&gt;&lt;/author&gt;&lt;author&gt;&lt;firstName&gt;H&lt;/firstName&gt;&lt;middleNames&gt;Y&lt;/middleNames&gt;&lt;lastName&gt;Mok&lt;/lastName&gt;&lt;/author&gt;&lt;author&gt;&lt;firstName&gt;Ø&lt;/firstName&gt;&lt;lastName&gt;Nordli&lt;/lastName&gt;&lt;/author&gt;&lt;author&gt;&lt;firstName&gt;T&lt;/firstName&gt;&lt;middleNames&gt;F&lt;/middleNames&gt;&lt;lastName&gt;Ross&lt;/lastName&gt;&lt;/author&gt;&lt;author&gt;&lt;firstName&gt;R&lt;/firstName&gt;&lt;middleNames&gt;M&lt;/middleNames&gt;&lt;lastName&gt;Trigo&lt;/lastName&gt;&lt;/author&gt;&lt;author&gt;&lt;firstName&gt;X&lt;/firstName&gt;&lt;middleNames&gt;L&lt;/middleNames&gt;&lt;lastName&gt;Wang&lt;/lastName&gt;&lt;/author&gt;&lt;author&gt;&lt;firstName&gt;S&lt;/firstName&gt;&lt;middleNames&gt;D&lt;/middleNames&gt;&lt;lastName&gt;Woodruff&lt;/lastName&gt;&lt;/author&gt;&lt;author&gt;&lt;firstName&gt;S&lt;/firstName&gt;&lt;middleNames&gt;J&lt;/middleNames&gt;&lt;lastName&gt;Worley&lt;/lastName&gt;&lt;/author&gt;&lt;/authors&gt;&lt;/publication&gt;&lt;/publications&gt;&lt;cites&gt;&lt;/cites&gt;&lt;/citation&gt;</w:instrText>
      </w:r>
      <w:r w:rsidR="001201BD">
        <w:rPr>
          <w:rFonts w:ascii="Times New Roman" w:hAnsi="Times New Roman" w:cs="Times New Roman"/>
          <w:color w:val="000000" w:themeColor="text1"/>
        </w:rPr>
        <w:fldChar w:fldCharType="separate"/>
      </w:r>
      <w:r w:rsidR="006C1D6F">
        <w:rPr>
          <w:rFonts w:ascii="Times New Roman" w:hAnsi="Times New Roman" w:cs="Times New Roman"/>
          <w:vertAlign w:val="superscript"/>
        </w:rPr>
        <w:t>62</w:t>
      </w:r>
      <w:r w:rsidR="001201BD">
        <w:rPr>
          <w:rFonts w:ascii="Times New Roman" w:hAnsi="Times New Roman" w:cs="Times New Roman"/>
          <w:color w:val="000000" w:themeColor="text1"/>
        </w:rPr>
        <w:fldChar w:fldCharType="end"/>
      </w:r>
      <w:r w:rsidR="00532994" w:rsidRPr="006F6A43">
        <w:rPr>
          <w:rFonts w:ascii="Times New Roman" w:hAnsi="Times New Roman" w:cs="Times New Roman"/>
          <w:color w:val="000000" w:themeColor="text1"/>
        </w:rPr>
        <w:t xml:space="preserve"> (</w:t>
      </w:r>
      <w:r w:rsidR="00532994" w:rsidRPr="005B5EC4">
        <w:rPr>
          <w:rFonts w:ascii="Times New Roman" w:hAnsi="Times New Roman" w:cs="Times New Roman"/>
          <w:color w:val="000000" w:themeColor="text1"/>
        </w:rPr>
        <w:t>Data Citation 3</w:t>
      </w:r>
      <w:r w:rsidR="00532994" w:rsidRPr="006F6A43">
        <w:rPr>
          <w:rFonts w:ascii="Times New Roman" w:hAnsi="Times New Roman" w:cs="Times New Roman"/>
          <w:color w:val="000000" w:themeColor="text1"/>
        </w:rPr>
        <w:t>)</w:t>
      </w:r>
      <w:r w:rsidR="00CA073E" w:rsidRPr="006F6A43">
        <w:rPr>
          <w:rFonts w:ascii="Times New Roman" w:hAnsi="Times New Roman" w:cs="Times New Roman"/>
          <w:color w:val="000000" w:themeColor="text1"/>
        </w:rPr>
        <w:t>, which has a spatial and te</w:t>
      </w:r>
      <w:r w:rsidR="00CA073E" w:rsidRPr="005B5EC4">
        <w:rPr>
          <w:rFonts w:ascii="Times New Roman" w:hAnsi="Times New Roman" w:cs="Times New Roman"/>
          <w:color w:val="000000" w:themeColor="text1"/>
        </w:rPr>
        <w:t xml:space="preserve">mporal resolution of 2 degrees and 6 hours, respectively. </w:t>
      </w:r>
    </w:p>
    <w:p w14:paraId="14EB605A" w14:textId="77777777" w:rsidR="00B44749" w:rsidRPr="005B5EC4" w:rsidRDefault="00B44749" w:rsidP="00CA073E">
      <w:pPr>
        <w:spacing w:line="360" w:lineRule="auto"/>
        <w:jc w:val="both"/>
        <w:rPr>
          <w:rFonts w:ascii="Times New Roman" w:hAnsi="Times New Roman" w:cs="Times New Roman"/>
        </w:rPr>
      </w:pPr>
    </w:p>
    <w:p w14:paraId="747F1B00" w14:textId="5131FB89" w:rsidR="00CA073E" w:rsidRPr="005B5EC4" w:rsidRDefault="00CA073E" w:rsidP="00CA073E">
      <w:pPr>
        <w:spacing w:line="360" w:lineRule="auto"/>
        <w:jc w:val="both"/>
        <w:rPr>
          <w:rFonts w:ascii="Times New Roman" w:hAnsi="Times New Roman" w:cs="Times New Roman"/>
          <w:b/>
          <w:sz w:val="28"/>
        </w:rPr>
      </w:pPr>
      <w:r w:rsidRPr="005B5EC4">
        <w:rPr>
          <w:rFonts w:ascii="Times New Roman" w:hAnsi="Times New Roman" w:cs="Times New Roman"/>
          <w:b/>
          <w:sz w:val="28"/>
        </w:rPr>
        <w:t>Analysis approach</w:t>
      </w:r>
    </w:p>
    <w:p w14:paraId="6C85DD27" w14:textId="0C683A7E" w:rsidR="002F47BC" w:rsidRPr="005B5EC4" w:rsidRDefault="005C3A2E" w:rsidP="00CA073E">
      <w:pPr>
        <w:spacing w:line="360" w:lineRule="auto"/>
        <w:jc w:val="both"/>
        <w:rPr>
          <w:rFonts w:ascii="Times New Roman" w:hAnsi="Times New Roman" w:cs="Times New Roman"/>
        </w:rPr>
      </w:pPr>
      <w:r w:rsidRPr="005B5EC4">
        <w:rPr>
          <w:rFonts w:ascii="Times New Roman" w:hAnsi="Times New Roman" w:cs="Times New Roman"/>
        </w:rPr>
        <w:t xml:space="preserve">For all 40 </w:t>
      </w:r>
      <w:r w:rsidR="00CB4653" w:rsidRPr="005B5EC4">
        <w:rPr>
          <w:rFonts w:ascii="Times New Roman" w:hAnsi="Times New Roman" w:cs="Times New Roman"/>
        </w:rPr>
        <w:t>tide gauges w</w:t>
      </w:r>
      <w:r w:rsidR="00F82E44" w:rsidRPr="005B5EC4">
        <w:rPr>
          <w:rFonts w:ascii="Times New Roman" w:hAnsi="Times New Roman" w:cs="Times New Roman"/>
        </w:rPr>
        <w:t xml:space="preserve">e </w:t>
      </w:r>
      <w:r w:rsidR="00AA4B61" w:rsidRPr="005B5EC4">
        <w:rPr>
          <w:rFonts w:ascii="Times New Roman" w:hAnsi="Times New Roman" w:cs="Times New Roman"/>
        </w:rPr>
        <w:t>extract</w:t>
      </w:r>
      <w:r w:rsidR="00025197" w:rsidRPr="005B5EC4">
        <w:rPr>
          <w:rFonts w:ascii="Times New Roman" w:hAnsi="Times New Roman" w:cs="Times New Roman"/>
        </w:rPr>
        <w:t>ed</w:t>
      </w:r>
      <w:r w:rsidR="00AA4B61" w:rsidRPr="005B5EC4">
        <w:rPr>
          <w:rFonts w:ascii="Times New Roman" w:hAnsi="Times New Roman" w:cs="Times New Roman"/>
        </w:rPr>
        <w:t xml:space="preserve"> </w:t>
      </w:r>
      <w:r w:rsidR="00F82E44" w:rsidRPr="005B5EC4">
        <w:rPr>
          <w:rFonts w:ascii="Times New Roman" w:hAnsi="Times New Roman" w:cs="Times New Roman"/>
        </w:rPr>
        <w:t>extreme sea level</w:t>
      </w:r>
      <w:r w:rsidR="00025197" w:rsidRPr="005B5EC4">
        <w:rPr>
          <w:rFonts w:ascii="Times New Roman" w:hAnsi="Times New Roman" w:cs="Times New Roman"/>
        </w:rPr>
        <w:t>s</w:t>
      </w:r>
      <w:r w:rsidR="00F82E44" w:rsidRPr="005B5EC4">
        <w:rPr>
          <w:rFonts w:ascii="Times New Roman" w:hAnsi="Times New Roman" w:cs="Times New Roman"/>
        </w:rPr>
        <w:t xml:space="preserve"> </w:t>
      </w:r>
      <w:r w:rsidR="00025197" w:rsidRPr="005B5EC4">
        <w:rPr>
          <w:rFonts w:ascii="Times New Roman" w:hAnsi="Times New Roman" w:cs="Times New Roman"/>
        </w:rPr>
        <w:t xml:space="preserve">and skew surges </w:t>
      </w:r>
      <w:r w:rsidR="00F82E44" w:rsidRPr="005B5EC4">
        <w:rPr>
          <w:rFonts w:ascii="Times New Roman" w:hAnsi="Times New Roman" w:cs="Times New Roman"/>
        </w:rPr>
        <w:t>that reached or exceeded the 1 in 5 year return level</w:t>
      </w:r>
      <w:r w:rsidR="00CB4653" w:rsidRPr="005B5EC4">
        <w:rPr>
          <w:rFonts w:ascii="Times New Roman" w:hAnsi="Times New Roman" w:cs="Times New Roman"/>
        </w:rPr>
        <w:t>s</w:t>
      </w:r>
      <w:r w:rsidR="00F82E44" w:rsidRPr="005B5EC4">
        <w:rPr>
          <w:rFonts w:ascii="Times New Roman" w:hAnsi="Times New Roman" w:cs="Times New Roman"/>
        </w:rPr>
        <w:t xml:space="preserve">. </w:t>
      </w:r>
      <w:r w:rsidR="00EB500F" w:rsidRPr="005B5EC4">
        <w:rPr>
          <w:rFonts w:ascii="Times New Roman" w:hAnsi="Times New Roman" w:cs="Times New Roman"/>
        </w:rPr>
        <w:t>Extreme sea levels arise as a combination of three main factors: astronomical tide, storm surge and mean sea level (MSL)</w:t>
      </w:r>
      <w:r w:rsidR="001201BD">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&lt;citation&gt;&lt;uuid&gt;CF29E10A-0667-4A1B-B705-E88CB14ADB1A&lt;/uuid&gt;&lt;priority&gt;0&lt;/priority&gt;&lt;publications&gt;&lt;publication&gt;&lt;type&gt;0&lt;/type&gt;&lt;publication_date&gt;99201400001200000000200000&lt;/publication_date&gt;&lt;title&gt;Sea-level science: understanding tides, surges, tsunamis and mean sea-level changes&lt;/title&gt;&lt;url&gt;http://books.google.com/books?hl=en&amp;amp;lr=&amp;amp;id=QiBGAwAAQBAJ&amp;amp;oi=fnd&amp;amp;pg=PR7&amp;amp;dq=pugh+and+woodworth&amp;amp;ots=2vYxrpzonx&amp;amp;sig=Yuy3aEaM240-WZ3snhL2T0Zju-Y&lt;/url&gt;&lt;subtype&gt;1&lt;/subtype&gt;&lt;uuid&gt;9046AD1B-26BC-4F54-A044-7E8928A66EB3&lt;/uuid&gt;&lt;authors&gt;&lt;author&gt;&lt;firstName&gt;D&lt;/firstName&gt;&lt;lastName&gt;Pugh&lt;/lastName&gt;&lt;/author&gt;&lt;author&gt;&lt;firstName&gt;P&lt;/firstName&gt;&lt;lastName&gt;Woodworth&lt;/lastName&gt;&lt;/author&gt;&lt;/authors&gt;&lt;/publication&gt;&lt;/publications&gt;&lt;cites&gt;&lt;/cites&gt;&lt;/citation&gt;</w:instrText>
      </w:r>
      <w:r w:rsidR="001201BD">
        <w:rPr>
          <w:rFonts w:ascii="Times New Roman" w:hAnsi="Times New Roman" w:cs="Times New Roman"/>
        </w:rPr>
        <w:fldChar w:fldCharType="separate"/>
      </w:r>
      <w:r w:rsidR="006C1D6F">
        <w:rPr>
          <w:rFonts w:ascii="Times New Roman" w:hAnsi="Times New Roman" w:cs="Times New Roman"/>
          <w:vertAlign w:val="superscript"/>
        </w:rPr>
        <w:t>36</w:t>
      </w:r>
      <w:r w:rsidR="001201BD">
        <w:rPr>
          <w:rFonts w:ascii="Times New Roman" w:hAnsi="Times New Roman" w:cs="Times New Roman"/>
        </w:rPr>
        <w:fldChar w:fldCharType="end"/>
      </w:r>
      <w:r w:rsidR="00EB500F" w:rsidRPr="006F6A43">
        <w:rPr>
          <w:rFonts w:ascii="Times New Roman" w:hAnsi="Times New Roman" w:cs="Times New Roman"/>
        </w:rPr>
        <w:t xml:space="preserve"> (waves can further elevate sea levels</w:t>
      </w:r>
      <w:r w:rsidR="00EB500F" w:rsidRPr="005B5EC4">
        <w:rPr>
          <w:rFonts w:ascii="Times New Roman" w:hAnsi="Times New Roman" w:cs="Times New Roman"/>
        </w:rPr>
        <w:t>, but their effect has not been considered here). We remove the influence of MSL, to directly compare the magnitude of events throughout the period analysed.</w:t>
      </w:r>
      <w:r w:rsidRPr="005B5EC4">
        <w:rPr>
          <w:rFonts w:ascii="Times New Roman" w:hAnsi="Times New Roman" w:cs="Times New Roman"/>
        </w:rPr>
        <w:t xml:space="preserve"> </w:t>
      </w:r>
      <w:r w:rsidR="00CA073E" w:rsidRPr="005B5EC4">
        <w:rPr>
          <w:rFonts w:ascii="Times New Roman" w:hAnsi="Times New Roman" w:cs="Times New Roman"/>
        </w:rPr>
        <w:t>Many past studies of storm surges in the UK</w:t>
      </w:r>
      <w:r w:rsidR="009816A2" w:rsidRPr="006F6A43">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D57C5FEE-BC0C-42CE-AD3B-F15839279719&lt;/uuid&gt;&lt;priority&gt;0&lt;/priority&gt;&lt;publications&gt;&lt;publication&gt;&lt;volume&gt;87&lt;/volume&gt;&lt;publication_date&gt;99198908011200000000222000&lt;/publication_date&gt;&lt;institution&gt;University of Sheffield, Sheffield, United Kingdom&lt;/institution&gt;&lt;startpage&gt;429&lt;/startpage&gt;&lt;title&gt;Extreme sea levels: the joint probabilities method revisited and revised&lt;/title&gt;&lt;uuid&gt;4C7D629E-A107-4CB9-9967-D4274AD52E6A&lt;/uuid&gt;&lt;subtype&gt;400&lt;/subtype&gt;&lt;endpage&gt;442&lt;/endpage&gt;&lt;type&gt;400&lt;/type&gt;&lt;url&gt;http://www.scopus.com/inward/record.url?partnerID=HzOxMe3b&amp;amp;scp=0024718955&amp;amp;origin=inward&lt;/url&gt;&lt;bundle&gt;&lt;publication&gt;&lt;title&gt;Proceedings of the Institution of Civil Engineers (London). Part 1 - Design &amp;amp; Construction&lt;/title&gt;&lt;type&gt;-100&lt;/type&gt;&lt;subtype&gt;-100&lt;/subtype&gt;&lt;uuid&gt;214889C6-5547-4578-BCD9-1BF33C7A0C05&lt;/uuid&gt;&lt;/publication&gt;&lt;/bundle&gt;&lt;authors&gt;&lt;author&gt;&lt;firstName&gt;J&lt;/firstName&gt;&lt;middleNames&gt;A&lt;/middleNames&gt;&lt;lastName&gt;Tawn&lt;/lastName&gt;&lt;/author&gt;&lt;/authors&gt;&lt;/publication&gt;&lt;/publications&gt;&lt;cites&gt;&lt;/cites&gt;&lt;/citation&gt;</w:instrText>
      </w:r>
      <w:r w:rsidR="009816A2" w:rsidRPr="006F6A43">
        <w:rPr>
          <w:rFonts w:ascii="Times New Roman" w:hAnsi="Times New Roman" w:cs="Times New Roman"/>
        </w:rPr>
        <w:fldChar w:fldCharType="separate"/>
      </w:r>
      <w:r w:rsidR="006C1D6F">
        <w:rPr>
          <w:rFonts w:ascii="Times New Roman" w:hAnsi="Times New Roman" w:cs="Times New Roman"/>
          <w:vertAlign w:val="superscript"/>
        </w:rPr>
        <w:t>63</w:t>
      </w:r>
      <w:r w:rsidR="009816A2" w:rsidRPr="006F6A43">
        <w:rPr>
          <w:rFonts w:ascii="Times New Roman" w:hAnsi="Times New Roman" w:cs="Times New Roman"/>
        </w:rPr>
        <w:fldChar w:fldCharType="end"/>
      </w:r>
      <w:r w:rsidR="009816A2" w:rsidRPr="006F6A43">
        <w:rPr>
          <w:rFonts w:ascii="Times New Roman" w:hAnsi="Times New Roman" w:cs="Times New Roman"/>
          <w:vertAlign w:val="superscript"/>
        </w:rPr>
        <w:t>,</w:t>
      </w:r>
      <w:r w:rsidR="001201BD">
        <w:rPr>
          <w:rFonts w:ascii="Times New Roman" w:hAnsi="Times New Roman" w:cs="Times New Roman"/>
          <w:vertAlign w:val="superscript"/>
        </w:rPr>
        <w:fldChar w:fldCharType="begin"/>
      </w:r>
      <w:r w:rsidR="00D331DC">
        <w:rPr>
          <w:rFonts w:ascii="Times New Roman" w:hAnsi="Times New Roman" w:cs="Times New Roman"/>
          <w:vertAlign w:val="superscript"/>
        </w:rPr>
        <w:instrText xml:space="preserve"> ADDIN PAPERS2_CITATIONS &lt;citation&gt;&lt;uuid&gt;1B909ADD-C3D1-413C-B895-3106AF4B0C00&lt;/uuid&gt;&lt;priority&gt;0&lt;/priority&gt;&lt;publications&gt;&lt;publication&gt;&lt;publication_date&gt;99199700001200000000200000&lt;/publication_date&gt;&lt;startpage&gt;1&lt;/startpage&gt;&lt;accepted_date&gt;99199701011200000000222000&lt;/accepted_date&gt;&lt;title&gt;Estimates of extreme sea conditions – Final report, spatial analysis for the UK coast&lt;/title&gt;&lt;uuid&gt;06B71C4B-02B3-42AB-8D22-53BFB27C7FC9&lt;/uuid&gt;&lt;subtype&gt;700&lt;/subtype&gt;&lt;endpage&gt;217&lt;/endpage&gt;&lt;type&gt;700&lt;/type&gt;&lt;url&gt;http://www.ntslf.org/sites/ntslf/files/pdf/other_reports/id112.pdf&lt;/url&gt;&lt;authors&gt;&lt;author&gt;&lt;firstName&gt;M&lt;/firstName&gt;&lt;middleNames&gt;J&lt;/middleNames&gt;&lt;lastName&gt;Dixon&lt;/lastName&gt;&lt;/author&gt;&lt;author&gt;&lt;firstName&gt;J&lt;/firstName&gt;&lt;middleNames&gt;A&lt;/middleNames&gt;&lt;lastName&gt;Tawn&lt;/lastName&gt;&lt;/author&gt;&lt;/authors&gt;&lt;/publication&gt;&lt;/publications&gt;&lt;cites&gt;&lt;/cites&gt;&lt;/citation&gt;</w:instrText>
      </w:r>
      <w:r w:rsidR="001201BD">
        <w:rPr>
          <w:rFonts w:ascii="Times New Roman" w:hAnsi="Times New Roman" w:cs="Times New Roman"/>
          <w:vertAlign w:val="superscript"/>
        </w:rPr>
        <w:fldChar w:fldCharType="separate"/>
      </w:r>
      <w:r w:rsidR="006C1D6F">
        <w:rPr>
          <w:rFonts w:ascii="Times New Roman" w:hAnsi="Times New Roman" w:cs="Times New Roman"/>
          <w:vertAlign w:val="superscript"/>
        </w:rPr>
        <w:t>49</w:t>
      </w:r>
      <w:r w:rsidR="001201BD">
        <w:rPr>
          <w:rFonts w:ascii="Times New Roman" w:hAnsi="Times New Roman" w:cs="Times New Roman"/>
          <w:vertAlign w:val="superscript"/>
        </w:rPr>
        <w:fldChar w:fldCharType="end"/>
      </w:r>
      <w:r w:rsidR="001201BD" w:rsidRPr="006F6A43">
        <w:rPr>
          <w:rFonts w:ascii="Times New Roman" w:hAnsi="Times New Roman" w:cs="Times New Roman"/>
          <w:vertAlign w:val="superscript"/>
        </w:rPr>
        <w:t xml:space="preserve"> </w:t>
      </w:r>
      <w:r w:rsidR="009816A2" w:rsidRPr="006F6A43">
        <w:rPr>
          <w:rFonts w:ascii="Times New Roman" w:hAnsi="Times New Roman" w:cs="Times New Roman"/>
          <w:vertAlign w:val="superscript"/>
        </w:rPr>
        <w:t>,</w:t>
      </w:r>
      <w:r w:rsidR="009816A2" w:rsidRPr="006F6A43">
        <w:rPr>
          <w:rFonts w:ascii="Times New Roman" w:hAnsi="Times New Roman" w:cs="Times New Roman"/>
          <w:vertAlign w:val="superscript"/>
        </w:rPr>
        <w:fldChar w:fldCharType="begin"/>
      </w:r>
      <w:r w:rsidR="00D331DC">
        <w:rPr>
          <w:rFonts w:ascii="Times New Roman" w:hAnsi="Times New Roman" w:cs="Times New Roman"/>
          <w:vertAlign w:val="superscript"/>
        </w:rPr>
        <w:instrText xml:space="preserve"> ADDIN PAPERS2_CITATIONS &lt;citation&gt;&lt;uuid&gt;D2F47FBD-1F22-41A5-BDA5-EF7F7BEAF4AF&lt;/uuid&gt;&lt;priority&gt;0&lt;/priority&gt;&lt;publications&gt;&lt;publication&gt;&lt;uuid&gt;482DEDE6-087E-4335-A5D1-7C358FF1F316&lt;/uuid&gt;&lt;volume&gt;67&lt;/volume&gt;&lt;doi&gt;10.1016/j.jmarsys.2006.10.006&lt;/doi&gt;&lt;startpage&gt;189&lt;/startpage&gt;&lt;publication_date&gt;99200708001200000000220000&lt;/publication_date&gt;&lt;url&gt;http://linkinghub.elsevier.com/retrieve/pii/S092479630600323X&lt;/url&gt;&lt;type&gt;400&lt;/type&gt;&lt;title&gt;Extreme value analysis of decadal variations in storm surge elevations&lt;/title&gt;&lt;institution&gt;Biomathematics &amp;amp; Statistics Scotland, Edinburgh, United Kingdom&lt;/institution&gt;&lt;number&gt;1-2&lt;/number&gt;&lt;subtype&gt;400&lt;/subtype&gt;&lt;endpage&gt;200&lt;/endpage&gt;&lt;bundle&gt;&lt;publication&gt;&lt;title&gt;Journal of Marine Systems&lt;/title&gt;&lt;type&gt;-100&lt;/type&gt;&lt;subtype&gt;-100&lt;/subtype&gt;&lt;uuid&gt;0FB95CA6-E652-48A4-BF84-4687FB0E740A&lt;/uuid&gt;&lt;/publication&gt;&lt;/bundle&gt;&lt;authors&gt;&lt;author&gt;&lt;firstName&gt;Adam&lt;/firstName&gt;&lt;lastName&gt;Butler&lt;/lastName&gt;&lt;/author&gt;&lt;author&gt;&lt;firstName&gt;Janet&lt;/firstName&gt;&lt;middleNames&gt;E&lt;/middleNames&gt;&lt;lastName&gt;Heffernan&lt;/lastName&gt;&lt;/author&gt;&lt;author&gt;&lt;firstName&gt;Jonathan&lt;/firstName&gt;&lt;middleNames&gt;A&lt;/middleNames&gt;&lt;lastName&gt;Tawn&lt;/lastName&gt;&lt;/author&gt;&lt;author&gt;&lt;firstName&gt;Roger&lt;/firstName&gt;&lt;middleNames&gt;A&lt;/middleNames&gt;&lt;lastName&gt;Flather&lt;/lastName&gt;&lt;/author&gt;&lt;author&gt;&lt;firstName&gt;Kevin&lt;/firstName&gt;&lt;middleNames&gt;J&lt;/middleNames&gt;&lt;lastName&gt;Horsburgh&lt;/lastName&gt;&lt;/author&gt;&lt;/authors&gt;&lt;/publication&gt;&lt;/publications&gt;&lt;cites&gt;&lt;/cites&gt;&lt;/citation&gt;</w:instrText>
      </w:r>
      <w:r w:rsidR="009816A2" w:rsidRPr="006F6A43">
        <w:rPr>
          <w:rFonts w:ascii="Times New Roman" w:hAnsi="Times New Roman" w:cs="Times New Roman"/>
          <w:vertAlign w:val="superscript"/>
        </w:rPr>
        <w:fldChar w:fldCharType="separate"/>
      </w:r>
      <w:r w:rsidR="006C1D6F">
        <w:rPr>
          <w:rFonts w:ascii="Times New Roman" w:hAnsi="Times New Roman" w:cs="Times New Roman"/>
          <w:vertAlign w:val="superscript"/>
        </w:rPr>
        <w:t>64</w:t>
      </w:r>
      <w:r w:rsidR="009816A2" w:rsidRPr="006F6A43">
        <w:rPr>
          <w:rFonts w:ascii="Times New Roman" w:hAnsi="Times New Roman" w:cs="Times New Roman"/>
          <w:vertAlign w:val="superscript"/>
        </w:rPr>
        <w:fldChar w:fldCharType="end"/>
      </w:r>
      <w:r w:rsidR="009816A2" w:rsidRPr="006F6A43">
        <w:rPr>
          <w:rFonts w:ascii="Times New Roman" w:hAnsi="Times New Roman" w:cs="Times New Roman"/>
          <w:vertAlign w:val="superscript"/>
        </w:rPr>
        <w:t>,</w:t>
      </w:r>
      <w:r w:rsidR="006E10C9">
        <w:rPr>
          <w:rFonts w:ascii="Times New Roman" w:hAnsi="Times New Roman" w:cs="Times New Roman"/>
          <w:vertAlign w:val="superscript"/>
        </w:rPr>
        <w:fldChar w:fldCharType="begin"/>
      </w:r>
      <w:r w:rsidR="00D331DC">
        <w:rPr>
          <w:rFonts w:ascii="Times New Roman" w:hAnsi="Times New Roman" w:cs="Times New Roman"/>
          <w:vertAlign w:val="superscript"/>
        </w:rPr>
        <w:instrText xml:space="preserve"> ADDIN PAPERS2_CITATIONS &lt;citation&gt;&lt;uuid&gt;A0DB6CF6-3E18-4129-8459-5FF64D34A1C8&lt;/uuid&gt;&lt;priority&gt;0&lt;/priority&gt;&lt;publications&gt;&lt;publication&gt;&lt;uuid&gt;AA9863B1-06B5-417C-98E0-C1B7DAD85343&lt;/uuid&gt;&lt;volume&gt;30&lt;/volume&gt;&lt;doi&gt;10.1016/j.csr.2010.02.002&lt;/doi&gt;&lt;startpage&gt;1042&lt;/startpage&gt;&lt;publication_date&gt;99201005001200000000220000&lt;/publication_date&gt;&lt;url&gt;http://linkinghub.elsevier.com/retrieve/pii/S0278434310000373&lt;/url&gt;&lt;citekey&gt;Haigh:2010bc&lt;/citekey&gt;&lt;type&gt;400&lt;/type&gt;&lt;title&gt;Assessing changes in extreme sea levels: Application to the English Channel, 1900–2006&lt;/title&gt;&lt;number&gt;9&lt;/number&gt;&lt;subtype&gt;400&lt;/subtype&gt;&lt;endpage&gt;1055&lt;/endpage&gt;&lt;bundle&gt;&lt;publication&gt;&lt;title&gt;Continental Shelf Research&lt;/title&gt;&lt;type&gt;-100&lt;/type&gt;&lt;subtype&gt;-100&lt;/subtype&gt;&lt;uuid&gt;63EB422B-F469-47C3-999A-A4D91F97C83E&lt;/uuid&gt;&lt;/publication&gt;&lt;/bundle&gt;&lt;authors&gt;&lt;author&gt;&lt;firstName&gt;Ivan&lt;/firstName&gt;&lt;lastName&gt;Haigh&lt;/lastName&gt;&lt;/author&gt;&lt;author&gt;&lt;firstName&gt;Robert&lt;/firstName&gt;&lt;lastName&gt;Nicholls&lt;/lastName&gt;&lt;/author&gt;&lt;author&gt;&lt;firstName&gt;Neil&lt;/firstName&gt;&lt;lastName&gt;Wells&lt;/lastName&gt;&lt;/author&gt;&lt;/authors&gt;&lt;/publication&gt;&lt;/publications&gt;&lt;cites&gt;&lt;/cites&gt;&lt;/citation&gt;</w:instrText>
      </w:r>
      <w:r w:rsidR="006E10C9">
        <w:rPr>
          <w:rFonts w:ascii="Times New Roman" w:hAnsi="Times New Roman" w:cs="Times New Roman"/>
          <w:vertAlign w:val="superscript"/>
        </w:rPr>
        <w:fldChar w:fldCharType="separate"/>
      </w:r>
      <w:r w:rsidR="006C1D6F">
        <w:rPr>
          <w:rFonts w:ascii="Times New Roman" w:hAnsi="Times New Roman" w:cs="Times New Roman"/>
          <w:vertAlign w:val="superscript"/>
        </w:rPr>
        <w:t>65</w:t>
      </w:r>
      <w:r w:rsidR="006E10C9">
        <w:rPr>
          <w:rFonts w:ascii="Times New Roman" w:hAnsi="Times New Roman" w:cs="Times New Roman"/>
          <w:vertAlign w:val="superscript"/>
        </w:rPr>
        <w:fldChar w:fldCharType="end"/>
      </w:r>
      <w:r w:rsidR="006E10C9" w:rsidRPr="006F6A43">
        <w:rPr>
          <w:rFonts w:ascii="Times New Roman" w:hAnsi="Times New Roman" w:cs="Times New Roman"/>
          <w:vertAlign w:val="superscript"/>
        </w:rPr>
        <w:t xml:space="preserve"> </w:t>
      </w:r>
      <w:r w:rsidR="009816A2" w:rsidRPr="006F6A43">
        <w:rPr>
          <w:rFonts w:ascii="Times New Roman" w:hAnsi="Times New Roman" w:cs="Times New Roman"/>
          <w:vertAlign w:val="superscript"/>
        </w:rPr>
        <w:t>,</w:t>
      </w:r>
      <w:r w:rsidR="009816A2" w:rsidRPr="006F6A43">
        <w:rPr>
          <w:rFonts w:ascii="Times New Roman" w:hAnsi="Times New Roman" w:cs="Times New Roman"/>
          <w:vertAlign w:val="superscript"/>
        </w:rPr>
        <w:fldChar w:fldCharType="begin"/>
      </w:r>
      <w:r w:rsidR="00D331DC">
        <w:rPr>
          <w:rFonts w:ascii="Times New Roman" w:hAnsi="Times New Roman" w:cs="Times New Roman"/>
          <w:vertAlign w:val="superscript"/>
        </w:rPr>
        <w:instrText xml:space="preserve"> ADDIN PAPERS2_CITATIONS &lt;citation&gt;&lt;uuid&gt;88595C2D-85E0-4E2D-B623-BFBE191AA379&lt;/uuid&gt;&lt;priority&gt;0&lt;/priority&gt;&lt;publications&gt;&lt;publication&gt;&lt;volume&gt;112&lt;/volume&gt;&lt;publication_date&gt;99200708011200000000222000&lt;/publication_date&gt;&lt;number&gt;C8&lt;/number&gt;&lt;doi&gt;10.1029/2006JC0</w:instrText>
      </w:r>
      <w:r w:rsidR="00D331DC">
        <w:rPr>
          <w:rFonts w:ascii="Times New Roman" w:hAnsi="Times New Roman" w:cs="Times New Roman" w:hint="eastAsia"/>
          <w:vertAlign w:val="superscript"/>
        </w:rPr>
        <w:instrText>04033&lt;/doi&gt;&lt;startpage&gt;C08003&lt;/startpage&gt;&lt;title&gt;Tide</w:instrText>
      </w:r>
      <w:r w:rsidR="00D331DC">
        <w:rPr>
          <w:rFonts w:ascii="Times New Roman" w:hAnsi="Times New Roman" w:cs="Times New Roman" w:hint="eastAsia"/>
          <w:vertAlign w:val="superscript"/>
        </w:rPr>
        <w:instrText>‐</w:instrText>
      </w:r>
      <w:r w:rsidR="00D331DC">
        <w:rPr>
          <w:rFonts w:ascii="Times New Roman" w:hAnsi="Times New Roman" w:cs="Times New Roman" w:hint="eastAsia"/>
          <w:vertAlign w:val="superscript"/>
        </w:rPr>
        <w:instrText>surge interaction and its role in the distribution of surge residuals in the North Sea&lt;/title&gt;&lt;uuid&gt;FBAC7134-B86C-4AE0-988D-968E55987045&lt;/uuid&gt;&lt;subtype&gt;400&lt;/subtype&gt;&lt;type&gt;400&lt;/type&gt;&lt;citekey&gt;Horsburgh:200</w:instrText>
      </w:r>
      <w:r w:rsidR="00D331DC">
        <w:rPr>
          <w:rFonts w:ascii="Times New Roman" w:hAnsi="Times New Roman" w:cs="Times New Roman"/>
          <w:vertAlign w:val="superscript"/>
        </w:rPr>
        <w:instrText>7fq&lt;/citekey&gt;&lt;url&gt;http://onlinelibrary.wiley.com/doi/10.1029/2006JC004033/full&lt;/url&gt;&lt;bundle&gt;&lt;publication&gt;&lt;title&gt;Journal of Geophysical Research: Oceans (1978–2012)&lt;/title&gt;&lt;type&gt;-100&lt;/type&gt;&lt;subtype&gt;-100&lt;/subtype&gt;&lt;uuid&gt;E11A02B2-04EF-4CB5-92B5-4CE255825F3D&lt;/uuid&gt;&lt;/publication&gt;&lt;/bundle&gt;&lt;authors&gt;&lt;author&gt;&lt;firstName&gt;K&lt;/firstName&gt;&lt;middleNames&gt;J&lt;/middleNames&gt;&lt;lastName&gt;Horsburgh&lt;/lastName&gt;&lt;/author&gt;&lt;author&gt;&lt;firstName&gt;C&lt;/firstName&gt;&lt;lastName&gt;Wilson&lt;/lastName&gt;&lt;/author&gt;&lt;/authors&gt;&lt;/publication&gt;&lt;/publications&gt;&lt;cites&gt;&lt;/cites&gt;&lt;/citation&gt;</w:instrText>
      </w:r>
      <w:r w:rsidR="009816A2" w:rsidRPr="006F6A43">
        <w:rPr>
          <w:rFonts w:ascii="Times New Roman" w:hAnsi="Times New Roman" w:cs="Times New Roman"/>
          <w:vertAlign w:val="superscript"/>
        </w:rPr>
        <w:fldChar w:fldCharType="separate"/>
      </w:r>
      <w:r w:rsidR="006C1D6F">
        <w:rPr>
          <w:rFonts w:ascii="Times New Roman" w:hAnsi="Times New Roman" w:cs="Times New Roman"/>
          <w:vertAlign w:val="superscript"/>
        </w:rPr>
        <w:t>66</w:t>
      </w:r>
      <w:r w:rsidR="009816A2" w:rsidRPr="006F6A43">
        <w:rPr>
          <w:rFonts w:ascii="Times New Roman" w:hAnsi="Times New Roman" w:cs="Times New Roman"/>
          <w:vertAlign w:val="superscript"/>
        </w:rPr>
        <w:fldChar w:fldCharType="end"/>
      </w:r>
      <w:r w:rsidR="009816A2" w:rsidRPr="006F6A43">
        <w:rPr>
          <w:rFonts w:ascii="Times New Roman" w:hAnsi="Times New Roman" w:cs="Times New Roman"/>
        </w:rPr>
        <w:t xml:space="preserve"> </w:t>
      </w:r>
      <w:r w:rsidR="0041255C" w:rsidRPr="006F6A43">
        <w:rPr>
          <w:rFonts w:ascii="Times New Roman" w:hAnsi="Times New Roman" w:cs="Times New Roman"/>
        </w:rPr>
        <w:t>have focused on analys</w:t>
      </w:r>
      <w:r w:rsidR="00CA073E" w:rsidRPr="005B5EC4">
        <w:rPr>
          <w:rFonts w:ascii="Times New Roman" w:hAnsi="Times New Roman" w:cs="Times New Roman"/>
        </w:rPr>
        <w:t>ing the non-tidal residual – the component that remains once the astronomical tidal component has been removed from the measured sea level record (Fig. 2</w:t>
      </w:r>
      <w:r w:rsidR="00CA073E" w:rsidRPr="006F6A43">
        <w:rPr>
          <w:rFonts w:ascii="Times New Roman" w:hAnsi="Times New Roman" w:cs="Times New Roman"/>
        </w:rPr>
        <w:t>). The non-tidal residual</w:t>
      </w:r>
      <w:r w:rsidR="00CA073E" w:rsidRPr="005B5EC4">
        <w:rPr>
          <w:rFonts w:ascii="Times New Roman" w:hAnsi="Times New Roman" w:cs="Times New Roman"/>
        </w:rPr>
        <w:t xml:space="preserve"> primarily contains the meteorological contribution termed the ‘surge’, but may also contain harmonic prediction errors or timing errors, and non-linear interactions, which can be large in certain regions, such as the southern North Sea</w:t>
      </w:r>
      <w:r w:rsidR="006E10C9">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EB335BA9-5F09-42FA-B7E4-24A00A968E82&lt;/uuid&gt;&lt;priority&gt;0&lt;/priority&gt;&lt;publications&gt;&lt;publication&gt;&lt;volume&gt;112&lt;/volume&gt;&lt;publication_date&gt;99200708011200000000222000&lt;/publication_date&gt;&lt;number&gt;C8&lt;/number&gt;&lt;doi&gt;10.1029/2006JC0</w:instrText>
      </w:r>
      <w:r w:rsidR="00D331DC">
        <w:rPr>
          <w:rFonts w:ascii="Times New Roman" w:hAnsi="Times New Roman" w:cs="Times New Roman" w:hint="eastAsia"/>
        </w:rPr>
        <w:instrText>04033&lt;/doi&gt;&lt;startpage&gt;C08003&lt;/startpage&gt;&lt;title&gt;Tide</w:instrText>
      </w:r>
      <w:r w:rsidR="00D331DC">
        <w:rPr>
          <w:rFonts w:ascii="Times New Roman" w:hAnsi="Times New Roman" w:cs="Times New Roman" w:hint="eastAsia"/>
        </w:rPr>
        <w:instrText>‐</w:instrText>
      </w:r>
      <w:r w:rsidR="00D331DC">
        <w:rPr>
          <w:rFonts w:ascii="Times New Roman" w:hAnsi="Times New Roman" w:cs="Times New Roman" w:hint="eastAsia"/>
        </w:rPr>
        <w:instrText>surge interaction and its role in the distribution of surge residuals in the North Sea&lt;/title&gt;&lt;uuid&gt;FBAC7134-B86C-4AE0-988D-968E55987045&lt;/uuid&gt;&lt;subtype&gt;400&lt;/subtype&gt;&lt;type&gt;400&lt;/type&gt;&lt;citekey&gt;Horsburgh:200</w:instrText>
      </w:r>
      <w:r w:rsidR="00D331DC">
        <w:rPr>
          <w:rFonts w:ascii="Times New Roman" w:hAnsi="Times New Roman" w:cs="Times New Roman"/>
        </w:rPr>
        <w:instrText>7fq&lt;/citekey&gt;&lt;url&gt;http://onlinelibrary.wiley.com/doi/10.1029/2006JC004033/full&lt;/url&gt;&lt;bundle&gt;&lt;publication&gt;&lt;title&gt;Journal of Geophysical Research: Oceans (1978–2012)&lt;/title&gt;&lt;type&gt;-100&lt;/type&gt;&lt;subtype&gt;-100&lt;/subtype&gt;&lt;uuid&gt;E11A02B2-04EF-4CB5-92B5-4CE255825F3D&lt;/uuid&gt;&lt;/publication&gt;&lt;/bundle&gt;&lt;authors&gt;&lt;author&gt;&lt;firstName&gt;K&lt;/firstName&gt;&lt;middleNames&gt;J&lt;/middleNames&gt;&lt;lastName&gt;Horsburgh&lt;/lastName&gt;&lt;/author&gt;&lt;author&gt;&lt;firstName&gt;C&lt;/firstName&gt;&lt;lastName&gt;Wilson&lt;/lastName&gt;&lt;/author&gt;&lt;/authors&gt;&lt;/publication&gt;&lt;/publications&gt;&lt;cites&gt;&lt;/cites&gt;&lt;/citation&gt;</w:instrText>
      </w:r>
      <w:r w:rsidR="006E10C9">
        <w:rPr>
          <w:rFonts w:ascii="Times New Roman" w:hAnsi="Times New Roman" w:cs="Times New Roman"/>
        </w:rPr>
        <w:fldChar w:fldCharType="separate"/>
      </w:r>
      <w:r w:rsidR="006C1D6F">
        <w:rPr>
          <w:rFonts w:ascii="Times New Roman" w:hAnsi="Times New Roman" w:cs="Times New Roman"/>
          <w:vertAlign w:val="superscript"/>
        </w:rPr>
        <w:t>66</w:t>
      </w:r>
      <w:r w:rsidR="006E10C9">
        <w:rPr>
          <w:rFonts w:ascii="Times New Roman" w:hAnsi="Times New Roman" w:cs="Times New Roman"/>
        </w:rPr>
        <w:fldChar w:fldCharType="end"/>
      </w:r>
      <w:r w:rsidR="00CA073E" w:rsidRPr="006F6A43">
        <w:rPr>
          <w:rFonts w:ascii="Times New Roman" w:hAnsi="Times New Roman" w:cs="Times New Roman"/>
        </w:rPr>
        <w:t xml:space="preserve">. It is for this reason that we </w:t>
      </w:r>
      <w:r w:rsidR="00CA073E" w:rsidRPr="005B5EC4">
        <w:rPr>
          <w:rFonts w:ascii="Times New Roman" w:hAnsi="Times New Roman" w:cs="Times New Roman"/>
        </w:rPr>
        <w:t>focused our analysis on skew surge, and didn’t use the non-tidal residual. A skew surge is the difference between the maximum observed sea level and the maximum predicted (astronomical) tidal level regardless of their timing during the tidal cycle (Fig. 2</w:t>
      </w:r>
      <w:r w:rsidR="00CA073E" w:rsidRPr="006F6A43">
        <w:rPr>
          <w:rFonts w:ascii="Times New Roman" w:hAnsi="Times New Roman" w:cs="Times New Roman"/>
        </w:rPr>
        <w:t xml:space="preserve">). </w:t>
      </w:r>
      <w:r w:rsidR="00CA073E" w:rsidRPr="005B5EC4">
        <w:rPr>
          <w:rFonts w:ascii="Times New Roman" w:hAnsi="Times New Roman" w:cs="Times New Roman"/>
        </w:rPr>
        <w:t xml:space="preserve">Hence each tidal cycle has one high water value and one associated skew surge value. </w:t>
      </w:r>
      <w:r w:rsidR="00FD308B" w:rsidRPr="005B5EC4">
        <w:rPr>
          <w:rFonts w:ascii="Times New Roman" w:hAnsi="Times New Roman" w:cs="Times New Roman"/>
        </w:rPr>
        <w:t>The advantage of using the skew surge is that it is a simple and unambiguous measure of the storm surge relevant to any predicted high water, and operationally it defines the quantity that may lead to flooding.</w:t>
      </w:r>
    </w:p>
    <w:p w14:paraId="0446AF72" w14:textId="77777777" w:rsidR="00CA073E" w:rsidRPr="005B5EC4" w:rsidRDefault="00CA073E" w:rsidP="00CA073E">
      <w:pPr>
        <w:spacing w:line="360" w:lineRule="auto"/>
        <w:jc w:val="both"/>
        <w:rPr>
          <w:rFonts w:ascii="Times New Roman" w:hAnsi="Times New Roman" w:cs="Times New Roman"/>
        </w:rPr>
      </w:pPr>
    </w:p>
    <w:p w14:paraId="26C55E5D" w14:textId="4F391ECC" w:rsidR="00CA073E" w:rsidRPr="005B5EC4" w:rsidRDefault="00AA4B61" w:rsidP="001251B0">
      <w:pPr>
        <w:spacing w:line="360" w:lineRule="auto"/>
        <w:jc w:val="both"/>
        <w:rPr>
          <w:rFonts w:ascii="Times New Roman" w:hAnsi="Times New Roman" w:cs="Times New Roman"/>
        </w:rPr>
      </w:pPr>
      <w:r w:rsidRPr="005B5EC4">
        <w:rPr>
          <w:rFonts w:ascii="Times New Roman" w:hAnsi="Times New Roman" w:cs="Times New Roman"/>
        </w:rPr>
        <w:t>Following Haigh et al.</w:t>
      </w:r>
      <w:r w:rsidR="006E10C9">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AB3FBFE4-3A2D-451C-B407-A1234E542D11&lt;/uuid&gt;&lt;priority&gt;0&lt;/priority&gt;&lt;publications&gt;&lt;publication&gt;&lt;uuid&gt;457AF768-01B4-4E31-B782-EB40D3A204A2&lt;/uuid&gt;&lt;volume&gt;2&lt;/volume&gt;&lt;accepted_date&gt;99201504161200000000222000&lt;/accepted_date&gt;&lt;doi&gt;10.1038/sdata.2015.21&lt;/doi&gt;&lt;startpage&gt;150021&lt;/startpage&gt;&lt;publication_date&gt;99201500001200000000200000&lt;/publication_date&gt;&lt;url&gt;http://www.nature.com/articles/sdata201521&lt;/url&gt;&lt;type&gt;400&lt;/type&gt;&lt;title&gt;A user-friendly database of coastal flooding in the United Kingdom from 1915–2014&lt;/title&gt;&lt;publisher&gt;Nature Publishing Group&lt;/publisher&gt;&lt;submission_date&gt;99201501191200000000222000&lt;/submission_date&gt;&lt;institution&gt;Ocean and Earth Science, National Oceanography Centre, University of Southampton, European Way , Southampton SO14 3ZH, UK ; School of Civil, Environmental and Mining Engineering and the UWA Oceans Institute, The University of Western Australia , 35 Stirling Highway, Crawley, WA 6009, Australia.&lt;/institution&gt;&lt;subtype&gt;400&lt;/subtype&gt;&lt;bundle&gt;&lt;publication&gt;&lt;publisher&gt;Nature Publishing Group&lt;/publisher&gt;&lt;title&gt;Scientific Data&lt;/title&gt;&lt;type&gt;-100&lt;/type&gt;&lt;subtype&gt;-100&lt;/subtype&gt;&lt;uuid&gt;69A2DAE3-43FB-480E-B41F-33D1A6F9956D&lt;/uuid&gt;&lt;/publication&gt;&lt;/bundle&gt;&lt;authors&gt;&lt;author&gt;&lt;firstName&gt;Ivan&lt;/firstName&gt;&lt;middleNames&gt;D&lt;/middleNames&gt;&lt;lastName&gt;Haigh&lt;/lastName&gt;&lt;/author&gt;&lt;author&gt;&lt;firstName&gt;Matthew&lt;/firstName&gt;&lt;middleNames&gt;P&lt;/middleNames&gt;&lt;lastName&gt;Wadey&lt;/lastName&gt;&lt;/author&gt;&lt;author&gt;&lt;firstName&gt;Shari&lt;/firstName&gt;&lt;middleNames&gt;L&lt;/middleNames&gt;&lt;lastName&gt;Gallop&lt;/lastName&gt;&lt;/author&gt;&lt;author&gt;&lt;firstName&gt;Heiko&lt;/firstName&gt;&lt;lastName&gt;Loehr&lt;/lastName&gt;&lt;/author&gt;&lt;author&gt;&lt;firstName&gt;Robert&lt;/firstName&gt;&lt;middleNames&gt;J&lt;/middleNames&gt;&lt;lastName&gt;Nicholls&lt;/lastName&gt;&lt;/author&gt;&lt;author&gt;&lt;firstName&gt;Kevin&lt;/firstName&gt;&lt;lastName&gt;Horsburgh&lt;/lastName&gt;&lt;/author&gt;&lt;author&gt;&lt;firstName&gt;Jennifer&lt;/firstName&gt;&lt;middleNames&gt;M&lt;/middleNames&gt;&lt;lastName&gt;Brown&lt;/lastName&gt;&lt;/author&gt;&lt;author&gt;&lt;firstName&gt;Elizabeth&lt;/firstName&gt;&lt;lastName&gt;Bradshaw&lt;/lastName&gt;&lt;/author&gt;&lt;/authors&gt;&lt;/publication&gt;&lt;/publications&gt;&lt;cites&gt;&lt;/cites&gt;&lt;/citation&gt;</w:instrText>
      </w:r>
      <w:r w:rsidR="006E10C9">
        <w:rPr>
          <w:rFonts w:ascii="Times New Roman" w:hAnsi="Times New Roman" w:cs="Times New Roman"/>
        </w:rPr>
        <w:fldChar w:fldCharType="separate"/>
      </w:r>
      <w:r w:rsidR="006C1D6F">
        <w:rPr>
          <w:rFonts w:ascii="Times New Roman" w:hAnsi="Times New Roman" w:cs="Times New Roman"/>
          <w:vertAlign w:val="superscript"/>
        </w:rPr>
        <w:t>33</w:t>
      </w:r>
      <w:r w:rsidR="006E10C9">
        <w:rPr>
          <w:rFonts w:ascii="Times New Roman" w:hAnsi="Times New Roman" w:cs="Times New Roman"/>
        </w:rPr>
        <w:fldChar w:fldCharType="end"/>
      </w:r>
      <w:r w:rsidRPr="006F6A43">
        <w:rPr>
          <w:rFonts w:ascii="Times New Roman" w:hAnsi="Times New Roman" w:cs="Times New Roman"/>
        </w:rPr>
        <w:t xml:space="preserve"> w</w:t>
      </w:r>
      <w:r w:rsidR="00CA073E" w:rsidRPr="006F6A43">
        <w:rPr>
          <w:rFonts w:ascii="Times New Roman" w:hAnsi="Times New Roman" w:cs="Times New Roman"/>
        </w:rPr>
        <w:t xml:space="preserve">e identified the two types of events using a two-staged approach. </w:t>
      </w:r>
      <w:r w:rsidR="00CA073E" w:rsidRPr="005B5EC4">
        <w:rPr>
          <w:rFonts w:ascii="Times New Roman" w:hAnsi="Times New Roman" w:cs="Times New Roman"/>
        </w:rPr>
        <w:t>The first stage of our analysis was to establish when</w:t>
      </w:r>
      <w:r w:rsidR="00690B86" w:rsidRPr="005B5EC4">
        <w:rPr>
          <w:rFonts w:ascii="Times New Roman" w:hAnsi="Times New Roman" w:cs="Times New Roman"/>
        </w:rPr>
        <w:t xml:space="preserve"> observed</w:t>
      </w:r>
      <w:r w:rsidR="00CA073E" w:rsidRPr="005B5EC4">
        <w:rPr>
          <w:rFonts w:ascii="Times New Roman" w:hAnsi="Times New Roman" w:cs="Times New Roman"/>
        </w:rPr>
        <w:t xml:space="preserve"> sea levels or skew surges</w:t>
      </w:r>
      <w:r w:rsidR="00690B86" w:rsidRPr="005B5EC4">
        <w:rPr>
          <w:rFonts w:ascii="Times New Roman" w:hAnsi="Times New Roman" w:cs="Times New Roman"/>
        </w:rPr>
        <w:t xml:space="preserve"> </w:t>
      </w:r>
      <w:r w:rsidR="00CA073E" w:rsidRPr="005B5EC4">
        <w:rPr>
          <w:rFonts w:ascii="Times New Roman" w:hAnsi="Times New Roman" w:cs="Times New Roman"/>
        </w:rPr>
        <w:t xml:space="preserve">reached or exceeded the 1 in 5 year return level. </w:t>
      </w:r>
      <w:r w:rsidR="00690B86" w:rsidRPr="005B5EC4">
        <w:rPr>
          <w:rFonts w:ascii="Times New Roman" w:hAnsi="Times New Roman" w:cs="Times New Roman"/>
        </w:rPr>
        <w:t>I</w:t>
      </w:r>
      <w:r w:rsidR="00CA073E" w:rsidRPr="005B5EC4">
        <w:rPr>
          <w:rFonts w:ascii="Times New Roman" w:hAnsi="Times New Roman" w:cs="Times New Roman"/>
        </w:rPr>
        <w:t>dentify</w:t>
      </w:r>
      <w:r w:rsidR="00690B86" w:rsidRPr="005B5EC4">
        <w:rPr>
          <w:rFonts w:ascii="Times New Roman" w:hAnsi="Times New Roman" w:cs="Times New Roman"/>
        </w:rPr>
        <w:t>ing</w:t>
      </w:r>
      <w:r w:rsidR="00CA073E" w:rsidRPr="005B5EC4">
        <w:rPr>
          <w:rFonts w:ascii="Times New Roman" w:hAnsi="Times New Roman" w:cs="Times New Roman"/>
        </w:rPr>
        <w:t xml:space="preserve"> the extreme sea level events involved several steps. First</w:t>
      </w:r>
      <w:r w:rsidR="001251B0" w:rsidRPr="005B5EC4">
        <w:rPr>
          <w:rFonts w:ascii="Times New Roman" w:hAnsi="Times New Roman" w:cs="Times New Roman"/>
        </w:rPr>
        <w:t>,</w:t>
      </w:r>
      <w:r w:rsidR="00CA073E" w:rsidRPr="005B5EC4">
        <w:rPr>
          <w:rFonts w:ascii="Times New Roman" w:hAnsi="Times New Roman" w:cs="Times New Roman"/>
        </w:rPr>
        <w:t xml:space="preserve"> we separated the measured sea level at each of the 40 study sites into tidal and non-tidal components, so that the skew surge could be </w:t>
      </w:r>
      <w:r w:rsidR="001251B0" w:rsidRPr="005B5EC4">
        <w:rPr>
          <w:rFonts w:ascii="Times New Roman" w:hAnsi="Times New Roman" w:cs="Times New Roman"/>
        </w:rPr>
        <w:t xml:space="preserve">calculated </w:t>
      </w:r>
      <w:r w:rsidR="00CA073E" w:rsidRPr="005B5EC4">
        <w:rPr>
          <w:rFonts w:ascii="Times New Roman" w:hAnsi="Times New Roman" w:cs="Times New Roman"/>
        </w:rPr>
        <w:t xml:space="preserve">and the relative contribution of the tide could later be identified. The tidal component was </w:t>
      </w:r>
      <w:r w:rsidR="001251B0" w:rsidRPr="005B5EC4">
        <w:rPr>
          <w:rFonts w:ascii="Times New Roman" w:hAnsi="Times New Roman" w:cs="Times New Roman"/>
        </w:rPr>
        <w:t xml:space="preserve">predicted </w:t>
      </w:r>
      <w:r w:rsidR="00CA073E" w:rsidRPr="005B5EC4">
        <w:rPr>
          <w:rFonts w:ascii="Times New Roman" w:hAnsi="Times New Roman" w:cs="Times New Roman"/>
        </w:rPr>
        <w:t>using the T-Tide harmonic analysis software</w:t>
      </w:r>
      <w:r w:rsidR="00FD77F5">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11B5D2B6-B11B-4957-B2B4-0A16A70F2755&lt;/uuid&gt;&lt;priority&gt;0&lt;/priority&gt;&lt;publications&gt;&lt;publication&gt;&lt;uuid&gt;A015D739-CFFF-4716-9102-B0B392AC953C&lt;/uuid&gt;&lt;volume&gt;28&lt;/volume&gt;&lt;doi&gt;10.1016/S0098-3004(02)00013-4&lt;/doi&gt;&lt;startpage&gt;929&lt;/startpage&gt;&lt;publication_date&gt;99200210001200000000220000&lt;/publication_date&gt;&lt;url&gt;http://linkinghub.elsevier.com/retrieve/pii/S0098300402000134&lt;/url&gt;&lt;type&gt;400&lt;/type&gt;&lt;title&gt;Classical tidal harmonic analysis including error estimates in MATLAB using T_TIDE&lt;/title&gt;&lt;institution&gt;The University of British Columbia, Vancouver, Canada&lt;/institution&gt;&lt;number&gt;8&lt;/number&gt;&lt;subtype&gt;400&lt;/subtype&gt;&lt;endpage&gt;937&lt;/endpage&gt;&lt;bundle&gt;&lt;publication&gt;&lt;title&gt;Computers and Geosciences&lt;/title&gt;&lt;type&gt;-100&lt;/type&gt;&lt;subtype&gt;-100&lt;/subtype&gt;&lt;uuid&gt;AB213D20-5FE7-4378-A2A0-3D9AD5A7F62B&lt;/uuid&gt;&lt;/publication&gt;&lt;/bundle&gt;&lt;authors&gt;&lt;author&gt;&lt;firstName&gt;Rich&lt;/firstName&gt;&lt;lastName&gt;Pawlowicz&lt;/lastName&gt;&lt;/author&gt;&lt;author&gt;&lt;firstName&gt;Bob&lt;/firstName&gt;&lt;lastName&gt;Beardsley&lt;/lastName&gt;&lt;/author&gt;&lt;author&gt;&lt;firstName&gt;Steve&lt;/firstName&gt;&lt;lastName&gt;Lentz&lt;/lastName&gt;&lt;/author&gt;&lt;/authors&gt;&lt;/publication&gt;&lt;/publications&gt;&lt;cites&gt;&lt;/cites&gt;&lt;/citation&gt;</w:instrText>
      </w:r>
      <w:r w:rsidR="00FD77F5">
        <w:rPr>
          <w:rFonts w:ascii="Times New Roman" w:hAnsi="Times New Roman" w:cs="Times New Roman"/>
        </w:rPr>
        <w:fldChar w:fldCharType="separate"/>
      </w:r>
      <w:r w:rsidR="006C1D6F">
        <w:rPr>
          <w:rFonts w:ascii="Times New Roman" w:hAnsi="Times New Roman" w:cs="Times New Roman"/>
          <w:vertAlign w:val="superscript"/>
        </w:rPr>
        <w:t>67</w:t>
      </w:r>
      <w:r w:rsidR="00FD77F5">
        <w:rPr>
          <w:rFonts w:ascii="Times New Roman" w:hAnsi="Times New Roman" w:cs="Times New Roman"/>
        </w:rPr>
        <w:fldChar w:fldCharType="end"/>
      </w:r>
      <w:r w:rsidR="00CA073E" w:rsidRPr="006F6A43">
        <w:rPr>
          <w:rFonts w:ascii="Times New Roman" w:hAnsi="Times New Roman" w:cs="Times New Roman"/>
        </w:rPr>
        <w:t xml:space="preserve">. A separate tidal analysis was undertaken for each calendar year </w:t>
      </w:r>
      <w:r w:rsidR="00CA073E" w:rsidRPr="005B5EC4">
        <w:rPr>
          <w:rFonts w:ascii="Times New Roman" w:hAnsi="Times New Roman" w:cs="Times New Roman"/>
        </w:rPr>
        <w:t xml:space="preserve">using the standard 67 tidal constituents. For years with less than 6 months </w:t>
      </w:r>
      <w:r w:rsidR="00CA073E" w:rsidRPr="005B5EC4">
        <w:rPr>
          <w:rFonts w:ascii="Times New Roman" w:hAnsi="Times New Roman" w:cs="Times New Roman"/>
        </w:rPr>
        <w:lastRenderedPageBreak/>
        <w:t>of data coverage, the tidal component was predicted using harmonic constituents estimated for the nearest year with sufficient data. Second, we extracted all twice-daily measured and predicted high water levels at each site, using a turning point approach</w:t>
      </w:r>
      <w:r w:rsidR="00D65519" w:rsidRPr="006F6A43">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9C3514D0-A0A6-436A-925E-D3FFC984DC1F&lt;/uuid&gt;&lt;priority&gt;0&lt;/priority&gt;&lt;publications&gt;&lt;publication&gt;&lt;uuid&gt;28B415B6-B43E-4F3A-9FAE-63386950A1C3&lt;/uuid&gt;&lt;volume&gt;104&lt;/volume&gt;&lt;doi&gt;10.1111/j.1365-246X.1991.tb05704.x&lt;/doi&gt;&lt;startpage&gt;593&lt;/startpage&gt;&lt;publication_date&gt;99199103011200000000222000&lt;/publication_date&gt;&lt;url&gt;http://gji.oxfordjournals.org/cgi/doi/10.1111/j.1365-246X.1991.tb05704.x&lt;/url&gt;&lt;type&gt;400&lt;/type&gt;&lt;title&gt;Secular trends in mean tidal range around the British Isles and along the adjacent European coastline&lt;/title&gt;&lt;publisher&gt;Blackwell Publishing Ltd&lt;/publisher&gt;&lt;number&gt;3&lt;/number&gt;&lt;subtype&gt;400&lt;/subtype&gt;&lt;endpage&gt;609&lt;/endpage&gt;&lt;bundle&gt;&lt;publication&gt;&lt;publisher&gt;Blackwell Publishing Ltd&lt;/publisher&gt;&lt;title&gt;Geophysical Journal International&lt;/title&gt;&lt;type&gt;-100&lt;/type&gt;&lt;subtype&gt;-100&lt;/subtype&gt;&lt;uuid&gt;91D7390A-06BE-4D63-9D1E-57DD112B4482&lt;/uuid&gt;&lt;/publication&gt;&lt;/bundle&gt;&lt;authors&gt;&lt;author&gt;&lt;firstName&gt;P&lt;/firstName&gt;&lt;middleNames&gt;L&lt;/middleNames&gt;&lt;lastName&gt;Woodworth&lt;/lastName&gt;&lt;/author&gt;&lt;author&gt;&lt;firstName&gt;S&lt;/firstName&gt;&lt;middleNames&gt;M&lt;/middleNames&gt;&lt;lastName&gt;Shaw&lt;/lastName&gt;&lt;/author&gt;&lt;author&gt;&lt;firstName&gt;D&lt;/firstName&gt;&lt;middleNames&gt;L&lt;/middleNames&gt;&lt;lastName&gt;Blackman&lt;/lastName&gt;&lt;/author&gt;&lt;/authors&gt;&lt;/publication&gt;&lt;/publications&gt;&lt;cites&gt;&lt;/cites&gt;&lt;/citation&gt;</w:instrText>
      </w:r>
      <w:r w:rsidR="00D65519" w:rsidRPr="006F6A43">
        <w:rPr>
          <w:rFonts w:ascii="Times New Roman" w:hAnsi="Times New Roman" w:cs="Times New Roman"/>
        </w:rPr>
        <w:fldChar w:fldCharType="separate"/>
      </w:r>
      <w:r w:rsidR="006C1D6F">
        <w:rPr>
          <w:rFonts w:ascii="Times New Roman" w:hAnsi="Times New Roman" w:cs="Times New Roman"/>
          <w:vertAlign w:val="superscript"/>
        </w:rPr>
        <w:t>68</w:t>
      </w:r>
      <w:r w:rsidR="00D65519" w:rsidRPr="006F6A43">
        <w:rPr>
          <w:rFonts w:ascii="Times New Roman" w:hAnsi="Times New Roman" w:cs="Times New Roman"/>
        </w:rPr>
        <w:fldChar w:fldCharType="end"/>
      </w:r>
      <w:r w:rsidR="00CA073E" w:rsidRPr="006F6A43">
        <w:rPr>
          <w:rFonts w:ascii="Times New Roman" w:hAnsi="Times New Roman" w:cs="Times New Roman"/>
        </w:rPr>
        <w:t>, and then calculated skew surges</w:t>
      </w:r>
      <w:r w:rsidR="00CA073E" w:rsidRPr="005B5EC4">
        <w:rPr>
          <w:rFonts w:ascii="Times New Roman" w:hAnsi="Times New Roman" w:cs="Times New Roman"/>
        </w:rPr>
        <w:t xml:space="preserve"> from the measured and predicted high waters. Third, we offset the extracted high waters by the rate of linear </w:t>
      </w:r>
      <w:r w:rsidR="005C3A2E" w:rsidRPr="005B5EC4">
        <w:rPr>
          <w:rFonts w:ascii="Times New Roman" w:hAnsi="Times New Roman" w:cs="Times New Roman"/>
        </w:rPr>
        <w:t>MSL</w:t>
      </w:r>
      <w:r w:rsidR="00CA073E" w:rsidRPr="005B5EC4">
        <w:rPr>
          <w:rFonts w:ascii="Times New Roman" w:hAnsi="Times New Roman" w:cs="Times New Roman"/>
        </w:rPr>
        <w:t xml:space="preserve"> rise observed at each site (see </w:t>
      </w:r>
      <w:r w:rsidRPr="005B5EC4">
        <w:rPr>
          <w:rFonts w:ascii="Times New Roman" w:hAnsi="Times New Roman" w:cs="Times New Roman"/>
        </w:rPr>
        <w:t>Haigh et al.</w:t>
      </w:r>
      <w:r w:rsidR="00FD77F5">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517260AC-CA7C-448C-AFE9-D1F4AEA55FDC&lt;/uuid&gt;&lt;priority&gt;0&lt;/priority&gt;&lt;publications&gt;&lt;publication&gt;&lt;uuid&gt;457AF768-01B4-4E31-B782-EB40D3A204A2&lt;/uuid&gt;&lt;volume&gt;2&lt;/volume&gt;&lt;accepted_date&gt;99201504161200000000222000&lt;/accepted_date&gt;&lt;doi&gt;10.1038/sdata.2015.21&lt;/doi&gt;&lt;startpage&gt;150021&lt;/startpage&gt;&lt;publication_date&gt;99201500001200000000200000&lt;/publication_date&gt;&lt;url&gt;http://www.nature.com/articles/sdata201521&lt;/url&gt;&lt;type&gt;400&lt;/type&gt;&lt;title&gt;A user-friendly database of coastal flooding in the United Kingdom from 1915–2014&lt;/title&gt;&lt;publisher&gt;Nature Publishing Group&lt;/publisher&gt;&lt;submission_date&gt;99201501191200000000222000&lt;/submission_date&gt;&lt;institution&gt;Ocean and Earth Science, National Oceanography Centre, University of Southampton, European Way , Southampton SO14 3ZH, UK ; School of Civil, Environmental and Mining Engineering and the UWA Oceans Institute, The University of Western Australia , 35 Stirling Highway, Crawley, WA 6009, Australia.&lt;/institution&gt;&lt;subtype&gt;400&lt;/subtype&gt;&lt;bundle&gt;&lt;publication&gt;&lt;publisher&gt;Nature Publishing Group&lt;/publisher&gt;&lt;title&gt;Scientific Data&lt;/title&gt;&lt;type&gt;-100&lt;/type&gt;&lt;subtype&gt;-100&lt;/subtype&gt;&lt;uuid&gt;69A2DAE3-43FB-480E-B41F-33D1A6F9956D&lt;/uuid&gt;&lt;/publication&gt;&lt;/bundle&gt;&lt;authors&gt;&lt;author&gt;&lt;firstName&gt;Ivan&lt;/firstName&gt;&lt;middleNames&gt;D&lt;/middleNames&gt;&lt;lastName&gt;Haigh&lt;/lastName&gt;&lt;/author&gt;&lt;author&gt;&lt;firstName&gt;Matthew&lt;/firstName&gt;&lt;middleNames&gt;P&lt;/middleNames&gt;&lt;lastName&gt;Wadey&lt;/lastName&gt;&lt;/author&gt;&lt;author&gt;&lt;firstName&gt;Shari&lt;/firstName&gt;&lt;middleNames&gt;L&lt;/middleNames&gt;&lt;lastName&gt;Gallop&lt;/lastName&gt;&lt;/author&gt;&lt;author&gt;&lt;firstName&gt;Heiko&lt;/firstName&gt;&lt;lastName&gt;Loehr&lt;/lastName&gt;&lt;/author&gt;&lt;author&gt;&lt;firstName&gt;Robert&lt;/firstName&gt;&lt;middleNames&gt;J&lt;/middleNames&gt;&lt;lastName&gt;Nicholls&lt;/lastName&gt;&lt;/author&gt;&lt;author&gt;&lt;firstName&gt;Kevin&lt;/firstName&gt;&lt;lastName&gt;Horsburgh&lt;/lastName&gt;&lt;/author&gt;&lt;author&gt;&lt;firstName&gt;Jennifer&lt;/firstName&gt;&lt;middleNames&gt;M&lt;/middleNames&gt;&lt;lastName&gt;Brown&lt;/lastName&gt;&lt;/author&gt;&lt;author&gt;&lt;firstName&gt;Elizabeth&lt;/firstName&gt;&lt;lastName&gt;Bradshaw&lt;/lastName&gt;&lt;/author&gt;&lt;/authors&gt;&lt;/publication&gt;&lt;/publications&gt;&lt;cites&gt;&lt;/cites&gt;&lt;/citation&gt;</w:instrText>
      </w:r>
      <w:r w:rsidR="00FD77F5">
        <w:rPr>
          <w:rFonts w:ascii="Times New Roman" w:hAnsi="Times New Roman" w:cs="Times New Roman"/>
        </w:rPr>
        <w:fldChar w:fldCharType="separate"/>
      </w:r>
      <w:r w:rsidR="006C1D6F">
        <w:rPr>
          <w:rFonts w:ascii="Times New Roman" w:hAnsi="Times New Roman" w:cs="Times New Roman"/>
          <w:vertAlign w:val="superscript"/>
        </w:rPr>
        <w:t>33</w:t>
      </w:r>
      <w:r w:rsidR="00FD77F5">
        <w:rPr>
          <w:rFonts w:ascii="Times New Roman" w:hAnsi="Times New Roman" w:cs="Times New Roman"/>
        </w:rPr>
        <w:fldChar w:fldCharType="end"/>
      </w:r>
      <w:r w:rsidR="001C2D20" w:rsidRPr="006F6A43">
        <w:rPr>
          <w:rFonts w:ascii="Times New Roman" w:hAnsi="Times New Roman" w:cs="Times New Roman"/>
        </w:rPr>
        <w:t xml:space="preserve"> </w:t>
      </w:r>
      <w:r w:rsidR="00CA073E" w:rsidRPr="006F6A43">
        <w:rPr>
          <w:rFonts w:ascii="Times New Roman" w:hAnsi="Times New Roman" w:cs="Times New Roman"/>
        </w:rPr>
        <w:t>for details)</w:t>
      </w:r>
      <w:r w:rsidR="00CA073E" w:rsidRPr="005B5EC4">
        <w:rPr>
          <w:rFonts w:ascii="Times New Roman" w:hAnsi="Times New Roman" w:cs="Times New Roman"/>
        </w:rPr>
        <w:t>.</w:t>
      </w:r>
      <w:r w:rsidR="003C02E8" w:rsidRPr="005B5EC4">
        <w:rPr>
          <w:rFonts w:ascii="Times New Roman" w:hAnsi="Times New Roman" w:cs="Times New Roman"/>
        </w:rPr>
        <w:t xml:space="preserve"> We use a linear MSL trend so that the inter-annual and multi-decadal variations in MSL, which can influence extreme sea levels</w:t>
      </w:r>
      <w:r w:rsidR="00FD77F5">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AC0DA54F-E4E2-4441-AA3E-7460086FB3F4&lt;/uuid&gt;&lt;priority&gt;0&lt;/priority&gt;&lt;publications&gt;&lt;publication&gt;&lt;uuid&gt;D5DECE74-3242-4657-8364-BABF472E9AD5&lt;/uuid&gt;&lt;volume&gt;120&lt;/volume&gt;&lt;doi&gt;10.1002/2015JC011173&lt;/doi&gt;&lt;subtitle&gt;TIME-VARYING</w:instrText>
      </w:r>
      <w:r w:rsidR="00D331DC">
        <w:rPr>
          <w:rFonts w:ascii="Times New Roman" w:hAnsi="Times New Roman" w:cs="Times New Roman" w:hint="eastAsia"/>
        </w:rPr>
        <w:instrText xml:space="preserve"> SEA LEVEL EXTREMES&lt;/subtitle&gt;&lt;startpage&gt;8115&lt;/startpage&gt;&lt;publication_date&gt;99201512011200000000222000&lt;/publication_date&gt;&lt;url&gt;http://onlinelibrary.wiley.com/doi/10.1002/2015JC011173/full&lt;/url&gt;&lt;type&gt;400&lt;/type&gt;&lt;title&gt;Long</w:instrText>
      </w:r>
      <w:r w:rsidR="00D331DC">
        <w:rPr>
          <w:rFonts w:ascii="Times New Roman" w:hAnsi="Times New Roman" w:cs="Times New Roman" w:hint="eastAsia"/>
        </w:rPr>
        <w:instrText>‐</w:instrText>
      </w:r>
      <w:r w:rsidR="00D331DC">
        <w:rPr>
          <w:rFonts w:ascii="Times New Roman" w:hAnsi="Times New Roman" w:cs="Times New Roman" w:hint="eastAsia"/>
        </w:rPr>
        <w:instrText xml:space="preserve">term variations in global sea level </w:instrText>
      </w:r>
      <w:r w:rsidR="00D331DC">
        <w:rPr>
          <w:rFonts w:ascii="Times New Roman" w:hAnsi="Times New Roman" w:cs="Times New Roman"/>
        </w:rPr>
        <w:instrText>extremes&lt;/title&gt;&lt;number&gt;12&lt;/number&gt;&lt;subtype&gt;400&lt;/subtype&gt;&lt;endpage&gt;8134&lt;/endpage&gt;&lt;bundle&gt;&lt;publication&gt;&lt;title&gt;Journal of Geophysical Research: Oceans&lt;/title&gt;&lt;type&gt;-100&lt;/type&gt;&lt;subtype&gt;-100&lt;/subtype&gt;&lt;uuid&gt;1A639548-36C5-4D6F-8F66-4B64F7DFE05F&lt;/uuid&gt;&lt;/publication&gt;&lt;/bundle&gt;&lt;authors&gt;&lt;author&gt;&lt;firstName&gt;Marta&lt;/firstName&gt;&lt;lastName&gt;Marcos&lt;/lastName&gt;&lt;/author&gt;&lt;author&gt;&lt;firstName&gt;Francisco&lt;/firstName&gt;&lt;middleNames&gt;M&lt;/middleNames&gt;&lt;lastName&gt;Calafat&lt;/lastName&gt;&lt;/author&gt;&lt;author&gt;&lt;firstName&gt;Ángel&lt;/firstName&gt;&lt;lastName&gt;Berihuete&lt;/lastName&gt;&lt;/author&gt;&lt;author&gt;&lt;firstName&gt;Sönke&lt;/firstName&gt;&lt;lastName&gt;Dangendorf&lt;/lastName&gt;&lt;/author&gt;&lt;/authors&gt;&lt;/publication&gt;&lt;/publications&gt;&lt;cites&gt;&lt;/cites&gt;&lt;/citation&gt;</w:instrText>
      </w:r>
      <w:r w:rsidR="00FD77F5">
        <w:rPr>
          <w:rFonts w:ascii="Times New Roman" w:hAnsi="Times New Roman" w:cs="Times New Roman"/>
        </w:rPr>
        <w:fldChar w:fldCharType="separate"/>
      </w:r>
      <w:r w:rsidR="006C1D6F">
        <w:rPr>
          <w:rFonts w:ascii="Times New Roman" w:hAnsi="Times New Roman" w:cs="Times New Roman"/>
          <w:vertAlign w:val="superscript"/>
        </w:rPr>
        <w:t>13</w:t>
      </w:r>
      <w:r w:rsidR="00FD77F5">
        <w:rPr>
          <w:rFonts w:ascii="Times New Roman" w:hAnsi="Times New Roman" w:cs="Times New Roman"/>
        </w:rPr>
        <w:fldChar w:fldCharType="end"/>
      </w:r>
      <w:r w:rsidR="003C02E8" w:rsidRPr="005B5EC4">
        <w:rPr>
          <w:rFonts w:ascii="Times New Roman" w:hAnsi="Times New Roman" w:cs="Times New Roman"/>
          <w:vertAlign w:val="superscript"/>
        </w:rPr>
        <w:t>,</w:t>
      </w:r>
      <w:r w:rsidR="003C02E8" w:rsidRPr="006F6A43">
        <w:rPr>
          <w:rFonts w:ascii="Times New Roman" w:hAnsi="Times New Roman" w:cs="Times New Roman"/>
          <w:vertAlign w:val="superscript"/>
        </w:rPr>
        <w:fldChar w:fldCharType="begin"/>
      </w:r>
      <w:r w:rsidR="00D331DC">
        <w:rPr>
          <w:rFonts w:ascii="Times New Roman" w:hAnsi="Times New Roman" w:cs="Times New Roman"/>
          <w:vertAlign w:val="superscript"/>
        </w:rPr>
        <w:instrText xml:space="preserve"> ADDIN PAPERS2_CITATIONS &lt;citation&gt;&lt;uuid&gt;7802AFC9-D448-4861-B648-B8B3959550ED&lt;/uuid&gt;&lt;priority&gt;0&lt;/priority&gt;&lt;publications&gt;&lt;publication&gt;&lt;volume&gt;3&lt;/volume&gt;&lt;publication_date&gt;99201603211200000000222000&lt;/publication_date&gt;&lt;doi&gt;10.3389/fmars.2016.00029&lt;/doi&gt;&lt;startpage&gt;277&lt;/startpage&gt;&lt;title&gt;Spatial and Temporal Variability and Long-Term Trends in Skew Surges Globally&lt;/title&gt;&lt;uuid&gt;2A2707F9-8CD3-4DA0-8E75-22712DC085D8&lt;/uuid&gt;&lt;subtype&gt;400&lt;/subtype&gt;&lt;publisher&gt;Frontiers&lt;/publisher&gt;&lt;type&gt;400&lt;/type&gt;&lt;url&gt;http://journal.frontiersin.org/article/10.3389/fmars.2016.00029/full&lt;/url&gt;&lt;bundle&gt;&lt;publication&gt;&lt;publisher&gt;Frontiers&lt;/publisher&gt;&lt;title&gt;Frontiers in Marine Science&lt;/title&gt;&lt;type&gt;-100&lt;/type&gt;&lt;subtype&gt;-100&lt;/subtype&gt;&lt;uuid&gt;261C3745-A09A-4C9C-AEED-C188A3D87358&lt;/uuid&gt;&lt;/publication&gt;&lt;/bundle&gt;&lt;authors&gt;&lt;author&gt;&lt;firstName&gt;Robert&lt;/firstName&gt;&lt;middleNames&gt;J&lt;/middleNames&gt;&lt;lastName&gt;Mawdsley&lt;/lastName&gt;&lt;/author&gt;&lt;author&gt;&lt;firstName&gt;Ivan&lt;/firstName&gt;&lt;middleNames&gt;D&lt;/middleNames&gt;&lt;lastName&gt;Haigh&lt;/lastName&gt;&lt;/author&gt;&lt;/authors&gt;&lt;/publication&gt;&lt;/publications&gt;&lt;cites&gt;&lt;/cites&gt;&lt;/citation&gt;</w:instrText>
      </w:r>
      <w:r w:rsidR="003C02E8" w:rsidRPr="006F6A43">
        <w:rPr>
          <w:rFonts w:ascii="Times New Roman" w:hAnsi="Times New Roman" w:cs="Times New Roman"/>
          <w:vertAlign w:val="superscript"/>
        </w:rPr>
        <w:fldChar w:fldCharType="separate"/>
      </w:r>
      <w:r w:rsidR="006C1D6F">
        <w:rPr>
          <w:rFonts w:ascii="Times New Roman" w:hAnsi="Times New Roman" w:cs="Times New Roman"/>
          <w:vertAlign w:val="superscript"/>
        </w:rPr>
        <w:t>14</w:t>
      </w:r>
      <w:r w:rsidR="003C02E8" w:rsidRPr="006F6A43">
        <w:rPr>
          <w:rFonts w:ascii="Times New Roman" w:hAnsi="Times New Roman" w:cs="Times New Roman"/>
          <w:vertAlign w:val="superscript"/>
        </w:rPr>
        <w:fldChar w:fldCharType="end"/>
      </w:r>
      <w:r w:rsidR="003C02E8" w:rsidRPr="006F6A43">
        <w:rPr>
          <w:rFonts w:ascii="Times New Roman" w:hAnsi="Times New Roman" w:cs="Times New Roman"/>
        </w:rPr>
        <w:t xml:space="preserve"> remain</w:t>
      </w:r>
      <w:r w:rsidR="00C06FC9" w:rsidRPr="005B5EC4">
        <w:rPr>
          <w:rFonts w:ascii="Times New Roman" w:hAnsi="Times New Roman" w:cs="Times New Roman"/>
        </w:rPr>
        <w:t xml:space="preserve"> in the time-series</w:t>
      </w:r>
      <w:r w:rsidR="003C02E8" w:rsidRPr="005B5EC4">
        <w:rPr>
          <w:rFonts w:ascii="Times New Roman" w:hAnsi="Times New Roman" w:cs="Times New Roman"/>
        </w:rPr>
        <w:t>.</w:t>
      </w:r>
      <w:r w:rsidR="00FD308B" w:rsidRPr="005B5EC4">
        <w:rPr>
          <w:rFonts w:ascii="Times New Roman" w:hAnsi="Times New Roman" w:cs="Times New Roman"/>
        </w:rPr>
        <w:t xml:space="preserve"> Note, at a few sites with short records the estimated linear trend was unrealistic. </w:t>
      </w:r>
      <w:r w:rsidR="00A72742" w:rsidRPr="005B5EC4">
        <w:rPr>
          <w:rFonts w:ascii="Times New Roman" w:hAnsi="Times New Roman" w:cs="Times New Roman"/>
        </w:rPr>
        <w:t>In these instances</w:t>
      </w:r>
      <w:r w:rsidR="00FD308B" w:rsidRPr="005B5EC4">
        <w:rPr>
          <w:rFonts w:ascii="Times New Roman" w:hAnsi="Times New Roman" w:cs="Times New Roman"/>
        </w:rPr>
        <w:t xml:space="preserve"> we </w:t>
      </w:r>
      <w:r w:rsidR="00A72742" w:rsidRPr="005B5EC4">
        <w:rPr>
          <w:rFonts w:ascii="Times New Roman" w:hAnsi="Times New Roman" w:cs="Times New Roman"/>
        </w:rPr>
        <w:t xml:space="preserve">used a rate interpolated </w:t>
      </w:r>
      <w:r w:rsidR="0008366A" w:rsidRPr="005B5EC4">
        <w:rPr>
          <w:rFonts w:ascii="Times New Roman" w:hAnsi="Times New Roman" w:cs="Times New Roman"/>
        </w:rPr>
        <w:t>between</w:t>
      </w:r>
      <w:r w:rsidR="00A72742" w:rsidRPr="005B5EC4">
        <w:rPr>
          <w:rFonts w:ascii="Times New Roman" w:hAnsi="Times New Roman" w:cs="Times New Roman"/>
        </w:rPr>
        <w:t xml:space="preserve"> neighbouring sites with longer records.</w:t>
      </w:r>
      <w:r w:rsidR="00CA073E" w:rsidRPr="005B5EC4">
        <w:rPr>
          <w:rFonts w:ascii="Times New Roman" w:hAnsi="Times New Roman" w:cs="Times New Roman"/>
        </w:rPr>
        <w:t xml:space="preserve"> We </w:t>
      </w:r>
      <w:r w:rsidR="003C02E8" w:rsidRPr="005B5EC4">
        <w:rPr>
          <w:rFonts w:ascii="Times New Roman" w:hAnsi="Times New Roman" w:cs="Times New Roman"/>
        </w:rPr>
        <w:t>offset by MSL</w:t>
      </w:r>
      <w:r w:rsidR="00CA073E" w:rsidRPr="005B5EC4">
        <w:rPr>
          <w:rFonts w:ascii="Times New Roman" w:hAnsi="Times New Roman" w:cs="Times New Roman"/>
        </w:rPr>
        <w:t xml:space="preserve"> to directly compare the return periods of the high water events throughout the record, independently of </w:t>
      </w:r>
      <w:r w:rsidR="00265E01" w:rsidRPr="005B5EC4">
        <w:rPr>
          <w:rFonts w:ascii="Times New Roman" w:hAnsi="Times New Roman" w:cs="Times New Roman"/>
        </w:rPr>
        <w:t>MSL</w:t>
      </w:r>
      <w:r w:rsidR="00CA073E" w:rsidRPr="005B5EC4">
        <w:rPr>
          <w:rFonts w:ascii="Times New Roman" w:hAnsi="Times New Roman" w:cs="Times New Roman"/>
        </w:rPr>
        <w:t xml:space="preserve"> change. The EA return periods are relative to a baseline level which corresponds to the average sea level in the year 2008</w:t>
      </w:r>
      <w:r w:rsidR="00FD77F5">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F1E4DEBD-7916-4C4A-A437-FA608AA0E0CD&lt;/uuid&gt;&lt;priority&gt;0&lt;/priority&gt;&lt;publications&gt;&lt;publication&gt;&lt;publication_date&gt;99201101311200000000222000&lt;/publication_date&gt;&lt;startpage&gt;1&lt;/startpage&gt;&lt;title&gt;Coastal flood boundary conditions for UK mainland and islands&lt;/title&gt;&lt;uuid&gt;BB999AEA-6B35-46D6-A1D5-BDEED62B9355&lt;/uuid&gt;&lt;subtype&gt;700&lt;/subtype&gt;&lt;publisher&gt;Environment Agency&lt;/publisher&gt;&lt;type&gt;700&lt;/type&gt;&lt;endpage&gt;142&lt;/endpage&gt;&lt;url&gt;https://www.gov.uk/government/uploads/system/uploads/attachment_data/file/291216/scho0111btki-e-e.pdf&lt;/url&gt;&lt;authors&gt;&lt;author&gt;&lt;firstName&gt;A&lt;/firstName&gt;&lt;lastName&gt;McMillian&lt;/lastName&gt;&lt;/author&gt;&lt;author&gt;&lt;firstName&gt;Crispian&lt;/firstName&gt;&lt;lastName&gt;Batstone&lt;/lastName&gt;&lt;/author&gt;&lt;author&gt;&lt;firstName&gt;David&lt;/firstName&gt;&lt;lastName&gt;Worth&lt;/lastName&gt;&lt;/author&gt;&lt;author&gt;&lt;firstName&gt;Jonathan&lt;/firstName&gt;&lt;middleNames&gt;A&lt;/middleNames&gt;&lt;lastName&gt;Tawn&lt;/lastName&gt;&lt;/author&gt;&lt;author&gt;&lt;firstName&gt;Kevin&lt;/firstName&gt;&lt;middleNames&gt;J&lt;/middleNames&gt;&lt;lastName&gt;Horsburgh&lt;/lastName&gt;&lt;/author&gt;&lt;author&gt;&lt;firstName&gt;Mark&lt;/firstName&gt;&lt;lastName&gt;Lawless&lt;/lastName&gt;&lt;/author&gt;&lt;/authors&gt;&lt;/publication&gt;&lt;/publications&gt;&lt;cites&gt;&lt;/cites&gt;&lt;/citation&gt;</w:instrText>
      </w:r>
      <w:r w:rsidR="00FD77F5">
        <w:rPr>
          <w:rFonts w:ascii="Times New Roman" w:hAnsi="Times New Roman" w:cs="Times New Roman"/>
        </w:rPr>
        <w:fldChar w:fldCharType="separate"/>
      </w:r>
      <w:r w:rsidR="006C1D6F">
        <w:rPr>
          <w:rFonts w:ascii="Times New Roman" w:hAnsi="Times New Roman" w:cs="Times New Roman"/>
          <w:vertAlign w:val="superscript"/>
        </w:rPr>
        <w:t>34</w:t>
      </w:r>
      <w:r w:rsidR="00FD77F5">
        <w:rPr>
          <w:rFonts w:ascii="Times New Roman" w:hAnsi="Times New Roman" w:cs="Times New Roman"/>
        </w:rPr>
        <w:fldChar w:fldCharType="end"/>
      </w:r>
      <w:r w:rsidR="00CA073E" w:rsidRPr="006F6A43">
        <w:rPr>
          <w:rFonts w:ascii="Times New Roman" w:hAnsi="Times New Roman" w:cs="Times New Roman"/>
        </w:rPr>
        <w:t xml:space="preserve">. At </w:t>
      </w:r>
      <w:r w:rsidR="00CA073E" w:rsidRPr="005B5EC4">
        <w:rPr>
          <w:rFonts w:ascii="Times New Roman" w:hAnsi="Times New Roman" w:cs="Times New Roman"/>
        </w:rPr>
        <w:t xml:space="preserve">sites that have undergone a rise in </w:t>
      </w:r>
      <w:r w:rsidR="00265E01" w:rsidRPr="005B5EC4">
        <w:rPr>
          <w:rFonts w:ascii="Times New Roman" w:hAnsi="Times New Roman" w:cs="Times New Roman"/>
        </w:rPr>
        <w:t>MSL</w:t>
      </w:r>
      <w:r w:rsidR="00CA073E" w:rsidRPr="005B5EC4">
        <w:rPr>
          <w:rFonts w:ascii="Times New Roman" w:hAnsi="Times New Roman" w:cs="Times New Roman"/>
        </w:rPr>
        <w:t xml:space="preserve"> over the duration of the record, sea levels before 2008 would have a higher return period, and lower return period thereafter. Fourth, we linearly interpolated the EA exceedance probabilities and then estimated the return period of every high water, after offsetting for </w:t>
      </w:r>
      <w:r w:rsidR="00265E01" w:rsidRPr="005B5EC4">
        <w:rPr>
          <w:rFonts w:ascii="Times New Roman" w:hAnsi="Times New Roman" w:cs="Times New Roman"/>
        </w:rPr>
        <w:t>MSL</w:t>
      </w:r>
      <w:r w:rsidR="00CA073E" w:rsidRPr="005B5EC4">
        <w:rPr>
          <w:rFonts w:ascii="Times New Roman" w:hAnsi="Times New Roman" w:cs="Times New Roman"/>
        </w:rPr>
        <w:t>, so that we could directly compare events throughout the record. Fifth, we stored information associated with the measured high waters, at each of the 40 sites that were equal to or greater than the offset 1 in 5-year return level threshold. For each offset high water that exceeded the threshold we recorded the: (1) date-time of the measured high water; (2) offset return period; (3) measured high water level</w:t>
      </w:r>
      <w:r w:rsidR="00CA073E" w:rsidRPr="006F6A43">
        <w:rPr>
          <w:rFonts w:ascii="Times New Roman" w:hAnsi="Times New Roman" w:cs="Times New Roman"/>
        </w:rPr>
        <w:t xml:space="preserve">; (4) predicted high water level; (5) skew surge; and (6) site number (site numbers are listed in </w:t>
      </w:r>
      <w:r w:rsidR="00265E01" w:rsidRPr="005B5EC4">
        <w:rPr>
          <w:rFonts w:ascii="Times New Roman" w:hAnsi="Times New Roman" w:cs="Times New Roman"/>
        </w:rPr>
        <w:t>Supplementary</w:t>
      </w:r>
      <w:r w:rsidR="00265E01" w:rsidRPr="006F6A43">
        <w:rPr>
          <w:rFonts w:ascii="Times New Roman" w:hAnsi="Times New Roman" w:cs="Times New Roman"/>
        </w:rPr>
        <w:t xml:space="preserve"> </w:t>
      </w:r>
      <w:r w:rsidR="00CA073E" w:rsidRPr="005B5EC4">
        <w:rPr>
          <w:rFonts w:ascii="Times New Roman" w:hAnsi="Times New Roman" w:cs="Times New Roman"/>
        </w:rPr>
        <w:t>Table 1</w:t>
      </w:r>
      <w:r w:rsidR="00CA073E" w:rsidRPr="006F6A43">
        <w:rPr>
          <w:rFonts w:ascii="Times New Roman" w:hAnsi="Times New Roman" w:cs="Times New Roman"/>
        </w:rPr>
        <w:t xml:space="preserve"> and shown in </w:t>
      </w:r>
      <w:r w:rsidR="00CA073E" w:rsidRPr="005B5EC4">
        <w:rPr>
          <w:rFonts w:ascii="Times New Roman" w:hAnsi="Times New Roman" w:cs="Times New Roman"/>
        </w:rPr>
        <w:t>Fig. 1</w:t>
      </w:r>
      <w:r w:rsidR="00CA073E" w:rsidRPr="006F6A43">
        <w:rPr>
          <w:rFonts w:ascii="Times New Roman" w:hAnsi="Times New Roman" w:cs="Times New Roman"/>
        </w:rPr>
        <w:t xml:space="preserve">). </w:t>
      </w:r>
    </w:p>
    <w:p w14:paraId="7CC1E73B" w14:textId="77777777" w:rsidR="00CA073E" w:rsidRPr="005B5EC4" w:rsidRDefault="00CA073E" w:rsidP="00CA073E">
      <w:pPr>
        <w:spacing w:line="360" w:lineRule="auto"/>
        <w:jc w:val="both"/>
        <w:rPr>
          <w:rFonts w:ascii="Times New Roman" w:hAnsi="Times New Roman" w:cs="Times New Roman"/>
        </w:rPr>
      </w:pPr>
    </w:p>
    <w:p w14:paraId="35D0AD48" w14:textId="5BAA88F4" w:rsidR="00CA073E" w:rsidRPr="005B5EC4" w:rsidRDefault="00CA073E" w:rsidP="00720169">
      <w:pPr>
        <w:spacing w:line="360" w:lineRule="auto"/>
        <w:jc w:val="both"/>
        <w:rPr>
          <w:rFonts w:ascii="Times New Roman" w:hAnsi="Times New Roman" w:cs="Times New Roman"/>
        </w:rPr>
      </w:pPr>
      <w:r w:rsidRPr="005B5EC4">
        <w:rPr>
          <w:rFonts w:ascii="Times New Roman" w:hAnsi="Times New Roman" w:cs="Times New Roman"/>
        </w:rPr>
        <w:t xml:space="preserve">In </w:t>
      </w:r>
      <w:r w:rsidR="001118B9" w:rsidRPr="005B5EC4">
        <w:rPr>
          <w:rFonts w:ascii="Times New Roman" w:hAnsi="Times New Roman" w:cs="Times New Roman"/>
        </w:rPr>
        <w:t>the SurgeWatch database (</w:t>
      </w:r>
      <w:r w:rsidR="005F17C8" w:rsidRPr="005B5EC4">
        <w:rPr>
          <w:rFonts w:ascii="Times New Roman" w:hAnsi="Times New Roman" w:cs="Times New Roman"/>
        </w:rPr>
        <w:t>Data Citation 1</w:t>
      </w:r>
      <w:r w:rsidR="001118B9" w:rsidRPr="006F6A43">
        <w:rPr>
          <w:rFonts w:ascii="Times New Roman" w:hAnsi="Times New Roman" w:cs="Times New Roman"/>
        </w:rPr>
        <w:t>)</w:t>
      </w:r>
      <w:r w:rsidRPr="006F6A43">
        <w:rPr>
          <w:rFonts w:ascii="Times New Roman" w:hAnsi="Times New Roman" w:cs="Times New Roman"/>
        </w:rPr>
        <w:t xml:space="preserve"> we </w:t>
      </w:r>
      <w:r w:rsidRPr="005B5EC4">
        <w:rPr>
          <w:rFonts w:ascii="Times New Roman" w:hAnsi="Times New Roman" w:cs="Times New Roman"/>
        </w:rPr>
        <w:t>stored information about the top 20 skew surges at each site</w:t>
      </w:r>
      <w:r w:rsidR="00FD77F5">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314AE2C9-2D7A-498F-823A-547B96627CCC&lt;/uuid&gt;&lt;priority&gt;0&lt;/priority&gt;&lt;publications&gt;&lt;publication&gt;&lt;uuid&gt;457AF768-01B4-4E31-B782-EB40D3A204A2&lt;/uuid&gt;&lt;volume&gt;2&lt;/volume&gt;&lt;accepted_date&gt;99201504161200000000222000&lt;/accepted_date&gt;&lt;doi&gt;10.1038/sdata.2015.21&lt;/doi&gt;&lt;startpage&gt;150021&lt;/startpage&gt;&lt;publication_date&gt;99201500001200000000200000&lt;/publication_date&gt;&lt;url&gt;http://www.nature.com/articles/sdata201521&lt;/url&gt;&lt;type&gt;400&lt;/type&gt;&lt;title&gt;A user-friendly database of coastal flooding in the United Kingdom from 1915–2014&lt;/title&gt;&lt;publisher&gt;Nature Publishing Group&lt;/publisher&gt;&lt;submission_date&gt;99201501191200000000222000&lt;/submission_date&gt;&lt;institution&gt;Ocean and Earth Science, National Oceanography Centre, University of Southampton, European Way , Southampton SO14 3ZH, UK ; School of Civil, Environmental and Mining Engineering and the UWA Oceans Institute, The University of Western Australia , 35 Stirling Highway, Crawley, WA 6009, Australia.&lt;/institution&gt;&lt;subtype&gt;400&lt;/subtype&gt;&lt;bundle&gt;&lt;publication&gt;&lt;publisher&gt;Nature Publishing Group&lt;/publisher&gt;&lt;title&gt;Scientific Data&lt;/title&gt;&lt;type&gt;-100&lt;/type&gt;&lt;subtype&gt;-100&lt;/subtype&gt;&lt;uuid&gt;69A2DAE3-43FB-480E-B41F-33D1A6F9956D&lt;/uuid&gt;&lt;/publication&gt;&lt;/bundle&gt;&lt;authors&gt;&lt;author&gt;&lt;firstName&gt;Ivan&lt;/firstName&gt;&lt;middleNames&gt;D&lt;/middleNames&gt;&lt;lastName&gt;Haigh&lt;/lastName&gt;&lt;/author&gt;&lt;author&gt;&lt;firstName&gt;Matthew&lt;/firstName&gt;&lt;middleNames&gt;P&lt;/middleNames&gt;&lt;lastName&gt;Wadey&lt;/lastName&gt;&lt;/author&gt;&lt;author&gt;&lt;firstName&gt;Shari&lt;/firstName&gt;&lt;middleNames&gt;L&lt;/middleNames&gt;&lt;lastName&gt;Gallop&lt;/lastName&gt;&lt;/author&gt;&lt;author&gt;&lt;firstName&gt;Heiko&lt;/firstName&gt;&lt;lastName&gt;Loehr&lt;/lastName&gt;&lt;/author&gt;&lt;author&gt;&lt;firstName&gt;Robert&lt;/firstName&gt;&lt;middleNames&gt;J&lt;/middleNames&gt;&lt;lastName&gt;Nicholls&lt;/lastName&gt;&lt;/author&gt;&lt;author&gt;&lt;firstName&gt;Kevin&lt;/firstName&gt;&lt;lastName&gt;Horsburgh&lt;/lastName&gt;&lt;/author&gt;&lt;author&gt;&lt;firstName&gt;Jennifer&lt;/firstName&gt;&lt;middleNames&gt;M&lt;/middleNames&gt;&lt;lastName&gt;Brown&lt;/lastName&gt;&lt;/author&gt;&lt;author&gt;&lt;firstName&gt;Elizabeth&lt;/firstName&gt;&lt;lastName&gt;Bradshaw&lt;/lastName&gt;&lt;/author&gt;&lt;/authors&gt;&lt;/publication&gt;&lt;/publications&gt;&lt;cites&gt;&lt;/cites&gt;&lt;/citation&gt;</w:instrText>
      </w:r>
      <w:r w:rsidR="00FD77F5">
        <w:rPr>
          <w:rFonts w:ascii="Times New Roman" w:hAnsi="Times New Roman" w:cs="Times New Roman"/>
        </w:rPr>
        <w:fldChar w:fldCharType="separate"/>
      </w:r>
      <w:r w:rsidR="006C1D6F">
        <w:rPr>
          <w:rFonts w:ascii="Times New Roman" w:hAnsi="Times New Roman" w:cs="Times New Roman"/>
          <w:vertAlign w:val="superscript"/>
        </w:rPr>
        <w:t>33</w:t>
      </w:r>
      <w:r w:rsidR="00FD77F5">
        <w:rPr>
          <w:rFonts w:ascii="Times New Roman" w:hAnsi="Times New Roman" w:cs="Times New Roman"/>
        </w:rPr>
        <w:fldChar w:fldCharType="end"/>
      </w:r>
      <w:r w:rsidRPr="006F6A43">
        <w:rPr>
          <w:rFonts w:ascii="Times New Roman" w:hAnsi="Times New Roman" w:cs="Times New Roman"/>
        </w:rPr>
        <w:t xml:space="preserve">. </w:t>
      </w:r>
      <w:r w:rsidR="001251B0" w:rsidRPr="006F6A43">
        <w:rPr>
          <w:rFonts w:ascii="Times New Roman" w:hAnsi="Times New Roman" w:cs="Times New Roman"/>
        </w:rPr>
        <w:t>H</w:t>
      </w:r>
      <w:r w:rsidRPr="005B5EC4">
        <w:rPr>
          <w:rFonts w:ascii="Times New Roman" w:hAnsi="Times New Roman" w:cs="Times New Roman"/>
        </w:rPr>
        <w:t xml:space="preserve">ere we carried out similar steps to that outlined above </w:t>
      </w:r>
      <w:r w:rsidR="001251B0" w:rsidRPr="005B5EC4">
        <w:rPr>
          <w:rFonts w:ascii="Times New Roman" w:hAnsi="Times New Roman" w:cs="Times New Roman"/>
        </w:rPr>
        <w:t>(</w:t>
      </w:r>
      <w:r w:rsidRPr="005B5EC4">
        <w:rPr>
          <w:rFonts w:ascii="Times New Roman" w:hAnsi="Times New Roman" w:cs="Times New Roman"/>
        </w:rPr>
        <w:t>to identify the extreme sea level events) to identify all skew surges that reached or exceeded the 1 in 5 year threshold, so that we could directly compare these to the extreme sea level events identified. The EA study</w:t>
      </w:r>
      <w:r w:rsidR="005F17C8" w:rsidRPr="006F6A43">
        <w:rPr>
          <w:rFonts w:ascii="Times New Roman" w:hAnsi="Times New Roman" w:cs="Times New Roman"/>
        </w:rPr>
        <w:fldChar w:fldCharType="begin"/>
      </w:r>
      <w:r w:rsidR="00D331DC">
        <w:rPr>
          <w:rFonts w:ascii="Times New Roman" w:hAnsi="Times New Roman" w:cs="Times New Roman"/>
        </w:rPr>
        <w:instrText xml:space="preserve"> ADDIN PAPERS2_CITATIONS &lt;citation&gt;&lt;uuid&gt;D9B65516-ABFC-4A81-9D37-40ACE710E07A&lt;/uuid&gt;&lt;priority&gt;0&lt;/priority&gt;&lt;publications&gt;&lt;publication&gt;&lt;publication_date&gt;99201101311200000000222000&lt;/publication_date&gt;&lt;startpage&gt;1&lt;/startpage&gt;&lt;title&gt;Coastal flood boundary conditions for UK mainland and islands&lt;/title&gt;&lt;uuid&gt;BB999AEA-6B35-46D6-A1D5-BDEED62B9355&lt;/uuid&gt;&lt;subtype&gt;700&lt;/subtype&gt;&lt;publisher&gt;Environment Agency&lt;/publisher&gt;&lt;type&gt;700&lt;/type&gt;&lt;endpage&gt;142&lt;/endpage&gt;&lt;url&gt;https://www.gov.uk/government/uploads/system/uploads/attachment_data/file/291216/scho0111btki-e-e.pdf&lt;/url&gt;&lt;authors&gt;&lt;author&gt;&lt;firstName&gt;A&lt;/firstName&gt;&lt;lastName&gt;McMillian&lt;/lastName&gt;&lt;/author&gt;&lt;author&gt;&lt;firstName&gt;Crispian&lt;/firstName&gt;&lt;lastName&gt;Batstone&lt;/lastName&gt;&lt;/author&gt;&lt;author&gt;&lt;firstName&gt;David&lt;/firstName&gt;&lt;lastName&gt;Worth&lt;/lastName&gt;&lt;/author&gt;&lt;author&gt;&lt;firstName&gt;Jonathan&lt;/firstName&gt;&lt;middleNames&gt;A&lt;/middleNames&gt;&lt;lastName&gt;Tawn&lt;/lastName&gt;&lt;/author&gt;&lt;author&gt;&lt;firstName&gt;Kevin&lt;/firstName&gt;&lt;middleNames&gt;J&lt;/middleNames&gt;&lt;lastName&gt;Horsburgh&lt;/lastName&gt;&lt;/author&gt;&lt;author&gt;&lt;firstName&gt;Mark&lt;/firstName&gt;&lt;lastName&gt;Lawless&lt;/lastName&gt;&lt;/author&gt;&lt;/authors&gt;&lt;/publication&gt;&lt;/publications&gt;&lt;cites&gt;&lt;/cites&gt;&lt;/citation&gt;</w:instrText>
      </w:r>
      <w:r w:rsidR="005F17C8" w:rsidRPr="006F6A43">
        <w:rPr>
          <w:rFonts w:ascii="Times New Roman" w:hAnsi="Times New Roman" w:cs="Times New Roman"/>
        </w:rPr>
        <w:fldChar w:fldCharType="separate"/>
      </w:r>
      <w:r w:rsidR="006C1D6F">
        <w:rPr>
          <w:rFonts w:ascii="Times New Roman" w:hAnsi="Times New Roman" w:cs="Times New Roman"/>
          <w:vertAlign w:val="superscript"/>
        </w:rPr>
        <w:t>34</w:t>
      </w:r>
      <w:r w:rsidR="005F17C8" w:rsidRPr="006F6A43">
        <w:rPr>
          <w:rFonts w:ascii="Times New Roman" w:hAnsi="Times New Roman" w:cs="Times New Roman"/>
        </w:rPr>
        <w:fldChar w:fldCharType="end"/>
      </w:r>
      <w:r w:rsidRPr="006F6A43">
        <w:rPr>
          <w:rFonts w:ascii="Times New Roman" w:hAnsi="Times New Roman" w:cs="Times New Roman"/>
        </w:rPr>
        <w:t xml:space="preserve"> did not calculate return periods for skew surges. Hence, we calculated our own skew surge return periods for each site. To do this we applied the Peaks over Threshold (</w:t>
      </w:r>
      <w:r w:rsidRPr="005B5EC4">
        <w:rPr>
          <w:rFonts w:ascii="Times New Roman" w:hAnsi="Times New Roman" w:cs="Times New Roman"/>
        </w:rPr>
        <w:t>POT</w:t>
      </w:r>
      <w:r w:rsidRPr="006F6A43">
        <w:rPr>
          <w:rFonts w:ascii="Times New Roman" w:hAnsi="Times New Roman" w:cs="Times New Roman"/>
        </w:rPr>
        <w:t xml:space="preserve">) method, by fitting a Generalized Pareto distribution </w:t>
      </w:r>
      <w:r w:rsidRPr="005B5EC4">
        <w:rPr>
          <w:rFonts w:ascii="Times New Roman" w:hAnsi="Times New Roman" w:cs="Times New Roman"/>
        </w:rPr>
        <w:t>(GPD</w:t>
      </w:r>
      <w:r w:rsidRPr="006F6A43">
        <w:rPr>
          <w:rFonts w:ascii="Times New Roman" w:hAnsi="Times New Roman" w:cs="Times New Roman"/>
        </w:rPr>
        <w:t>) to all the skew surges that exceeded the 99.75</w:t>
      </w:r>
      <w:r w:rsidRPr="005B5EC4">
        <w:rPr>
          <w:rFonts w:ascii="Times New Roman" w:hAnsi="Times New Roman" w:cs="Times New Roman"/>
          <w:vertAlign w:val="superscript"/>
        </w:rPr>
        <w:t>th</w:t>
      </w:r>
      <w:r w:rsidRPr="005B5EC4">
        <w:rPr>
          <w:rFonts w:ascii="Times New Roman" w:hAnsi="Times New Roman" w:cs="Times New Roman"/>
        </w:rPr>
        <w:t xml:space="preserve"> percentile, at each site in turn.</w:t>
      </w:r>
      <w:r w:rsidR="00C16309" w:rsidRPr="005B5EC4">
        <w:rPr>
          <w:rFonts w:ascii="Times New Roman" w:hAnsi="Times New Roman" w:cs="Times New Roman"/>
        </w:rPr>
        <w:t xml:space="preserve"> We used a declustering algorithm to ensure independent events.</w:t>
      </w:r>
      <w:r w:rsidRPr="005B5EC4">
        <w:rPr>
          <w:rFonts w:ascii="Times New Roman" w:hAnsi="Times New Roman" w:cs="Times New Roman"/>
        </w:rPr>
        <w:t xml:space="preserve"> We tested the fit of the GPD distribution using Gringorten</w:t>
      </w:r>
      <w:r w:rsidR="001251B0" w:rsidRPr="005B5EC4">
        <w:rPr>
          <w:rFonts w:ascii="Times New Roman" w:hAnsi="Times New Roman" w:cs="Times New Roman"/>
        </w:rPr>
        <w:t>’s</w:t>
      </w:r>
      <w:r w:rsidRPr="005B5EC4">
        <w:rPr>
          <w:rFonts w:ascii="Times New Roman" w:hAnsi="Times New Roman" w:cs="Times New Roman"/>
        </w:rPr>
        <w:t xml:space="preserve"> plotting positions, and found that the GPD fitted the data well at all sites except Portsmouth. The fit at Portsmouth is poor, because this site has a relatively short record (1991-2014), and the largest skew surge value exceeds the second largest value by a large amount (40 cm)</w:t>
      </w:r>
      <w:r w:rsidR="001251B0" w:rsidRPr="005B5EC4">
        <w:rPr>
          <w:rFonts w:ascii="Times New Roman" w:hAnsi="Times New Roman" w:cs="Times New Roman"/>
        </w:rPr>
        <w:t>;</w:t>
      </w:r>
      <w:r w:rsidRPr="005B5EC4">
        <w:rPr>
          <w:rFonts w:ascii="Times New Roman" w:hAnsi="Times New Roman" w:cs="Times New Roman"/>
        </w:rPr>
        <w:t xml:space="preserve"> </w:t>
      </w:r>
      <w:r w:rsidR="001251B0" w:rsidRPr="005B5EC4">
        <w:rPr>
          <w:rFonts w:ascii="Times New Roman" w:hAnsi="Times New Roman" w:cs="Times New Roman"/>
        </w:rPr>
        <w:t>this</w:t>
      </w:r>
      <w:r w:rsidRPr="005B5EC4">
        <w:rPr>
          <w:rFonts w:ascii="Times New Roman" w:hAnsi="Times New Roman" w:cs="Times New Roman"/>
        </w:rPr>
        <w:t xml:space="preserve"> </w:t>
      </w:r>
      <w:r w:rsidRPr="005B5EC4">
        <w:rPr>
          <w:rFonts w:ascii="Times New Roman" w:hAnsi="Times New Roman" w:cs="Times New Roman"/>
        </w:rPr>
        <w:lastRenderedPageBreak/>
        <w:t xml:space="preserve">skews the upper </w:t>
      </w:r>
      <w:r w:rsidR="001251B0" w:rsidRPr="005B5EC4">
        <w:rPr>
          <w:rFonts w:ascii="Times New Roman" w:hAnsi="Times New Roman" w:cs="Times New Roman"/>
        </w:rPr>
        <w:t xml:space="preserve">tail of the </w:t>
      </w:r>
      <w:r w:rsidRPr="005B5EC4">
        <w:rPr>
          <w:rFonts w:ascii="Times New Roman" w:hAnsi="Times New Roman" w:cs="Times New Roman"/>
        </w:rPr>
        <w:t xml:space="preserve">distribution. Hence, at Portsmouth we estimated return periods by fitting </w:t>
      </w:r>
      <w:r w:rsidR="00720169" w:rsidRPr="005B5EC4">
        <w:rPr>
          <w:rFonts w:ascii="Times New Roman" w:hAnsi="Times New Roman" w:cs="Times New Roman"/>
        </w:rPr>
        <w:t xml:space="preserve">a Gumbel distribution to </w:t>
      </w:r>
      <w:r w:rsidRPr="005B5EC4">
        <w:rPr>
          <w:rFonts w:ascii="Times New Roman" w:hAnsi="Times New Roman" w:cs="Times New Roman"/>
        </w:rPr>
        <w:t xml:space="preserve">the annual maximum value of each year of data. This provided a better fit to the data and gave return periods that were more comparable to the neighboring sites. The skew surge return levels, at each of the 40 sites, are listed in </w:t>
      </w:r>
      <w:r w:rsidR="00E33454" w:rsidRPr="005B5EC4">
        <w:rPr>
          <w:rFonts w:ascii="Times New Roman" w:hAnsi="Times New Roman" w:cs="Times New Roman"/>
        </w:rPr>
        <w:t xml:space="preserve">Supplementary </w:t>
      </w:r>
      <w:r w:rsidRPr="005B5EC4">
        <w:rPr>
          <w:rFonts w:ascii="Times New Roman" w:hAnsi="Times New Roman" w:cs="Times New Roman"/>
        </w:rPr>
        <w:t xml:space="preserve">Table </w:t>
      </w:r>
      <w:r w:rsidR="00532994" w:rsidRPr="005B5EC4">
        <w:rPr>
          <w:rFonts w:ascii="Times New Roman" w:hAnsi="Times New Roman" w:cs="Times New Roman"/>
        </w:rPr>
        <w:t>6</w:t>
      </w:r>
      <w:r w:rsidRPr="006F6A43">
        <w:rPr>
          <w:rFonts w:ascii="Times New Roman" w:hAnsi="Times New Roman" w:cs="Times New Roman"/>
        </w:rPr>
        <w:t xml:space="preserve"> for 16 return periods. At each of the 40 sites</w:t>
      </w:r>
      <w:r w:rsidRPr="005B5EC4">
        <w:rPr>
          <w:rFonts w:ascii="Times New Roman" w:hAnsi="Times New Roman" w:cs="Times New Roman"/>
        </w:rPr>
        <w:t xml:space="preserve"> we stored information associated with the skew surges that were equal to or greater than the 1 in 5-year return level threshold. For each skew surge that reached or exceeded the threshold, we recorded the: (1) date-time of the skew surge; (2) return period; (3) skew surge; (4) measured high water level; (5) predicted high water level; and (6) site number. </w:t>
      </w:r>
    </w:p>
    <w:p w14:paraId="21947DE6" w14:textId="77777777" w:rsidR="00CA073E" w:rsidRPr="005B5EC4" w:rsidRDefault="00CA073E" w:rsidP="00CA073E">
      <w:pPr>
        <w:spacing w:line="360" w:lineRule="auto"/>
        <w:jc w:val="both"/>
        <w:rPr>
          <w:rFonts w:ascii="Times New Roman" w:hAnsi="Times New Roman" w:cs="Times New Roman"/>
        </w:rPr>
      </w:pPr>
    </w:p>
    <w:p w14:paraId="58AE92C1" w14:textId="1931D688" w:rsidR="00CA073E" w:rsidRPr="005B5EC4" w:rsidRDefault="00CA073E" w:rsidP="00AD1A1A">
      <w:pPr>
        <w:spacing w:line="360" w:lineRule="auto"/>
        <w:jc w:val="both"/>
        <w:rPr>
          <w:rFonts w:ascii="Times New Roman" w:hAnsi="Times New Roman" w:cs="Times New Roman"/>
          <w:color w:val="000000" w:themeColor="text1"/>
        </w:rPr>
      </w:pPr>
      <w:r w:rsidRPr="005B5EC4">
        <w:rPr>
          <w:rFonts w:ascii="Times New Roman" w:hAnsi="Times New Roman" w:cs="Times New Roman"/>
          <w:color w:val="000000" w:themeColor="text1"/>
        </w:rPr>
        <w:t xml:space="preserve">The second stage of the analysis was to </w:t>
      </w:r>
      <w:r w:rsidR="00AD1A1A" w:rsidRPr="005B5EC4">
        <w:rPr>
          <w:rFonts w:ascii="Times New Roman" w:hAnsi="Times New Roman" w:cs="Times New Roman"/>
          <w:color w:val="000000" w:themeColor="text1"/>
        </w:rPr>
        <w:t xml:space="preserve">identify </w:t>
      </w:r>
      <w:r w:rsidRPr="005B5EC4">
        <w:rPr>
          <w:rFonts w:ascii="Times New Roman" w:hAnsi="Times New Roman" w:cs="Times New Roman"/>
          <w:color w:val="000000" w:themeColor="text1"/>
        </w:rPr>
        <w:t>the distinct, extra-tropical storms that produced the extreme sea levels and skew surges that were identified in stage 1, and then to capture the meteorological information about those storms. This involved a two stepped procedure. First, using a simple ‘storm window’ approach, we found that the effect of most storms that cause</w:t>
      </w:r>
      <w:r w:rsidR="00AD1A1A" w:rsidRPr="005B5EC4">
        <w:rPr>
          <w:rFonts w:ascii="Times New Roman" w:hAnsi="Times New Roman" w:cs="Times New Roman"/>
          <w:color w:val="000000" w:themeColor="text1"/>
        </w:rPr>
        <w:t>d</w:t>
      </w:r>
      <w:r w:rsidRPr="005B5EC4">
        <w:rPr>
          <w:rFonts w:ascii="Times New Roman" w:hAnsi="Times New Roman" w:cs="Times New Roman"/>
          <w:color w:val="000000" w:themeColor="text1"/>
        </w:rPr>
        <w:t xml:space="preserve"> high sea levels or skew surges in the UK typically last</w:t>
      </w:r>
      <w:r w:rsidR="00AD1A1A" w:rsidRPr="005B5EC4">
        <w:rPr>
          <w:rFonts w:ascii="Times New Roman" w:hAnsi="Times New Roman" w:cs="Times New Roman"/>
          <w:color w:val="000000" w:themeColor="text1"/>
        </w:rPr>
        <w:t>ed</w:t>
      </w:r>
      <w:r w:rsidRPr="005B5EC4">
        <w:rPr>
          <w:rFonts w:ascii="Times New Roman" w:hAnsi="Times New Roman" w:cs="Times New Roman"/>
          <w:color w:val="000000" w:themeColor="text1"/>
        </w:rPr>
        <w:t xml:space="preserve"> up to about 3.5 days. We started with the high water of highest return period, and found all of the other high waters that occurred within a window of 1 day and 18 h before or after that high water (i.e., 3.5 days). We then assigned to these the event number 1. We set all high waters associated with event 1 aside and moved on to the high water with the next highest return period, and so on. Second, we manually used the meteorological data to determine if our above-described procedure had correctly linked high waters to distinct storms. To do this we created an interactive interface in Matlab that displayed the 6-hourly progression of mean sea level pressure and wind vectors over the North Atlantic Ocean and Northern Europe around the time of maximum sea level. On most occasions our simple procedure correctly identified distinct storms. On occasions that it did</w:t>
      </w:r>
      <w:r w:rsidR="00C01239" w:rsidRPr="005B5EC4">
        <w:rPr>
          <w:rFonts w:ascii="Times New Roman" w:hAnsi="Times New Roman" w:cs="Times New Roman"/>
          <w:color w:val="000000" w:themeColor="text1"/>
        </w:rPr>
        <w:t xml:space="preserve"> </w:t>
      </w:r>
      <w:r w:rsidRPr="005B5EC4">
        <w:rPr>
          <w:rFonts w:ascii="Times New Roman" w:hAnsi="Times New Roman" w:cs="Times New Roman"/>
          <w:color w:val="000000" w:themeColor="text1"/>
        </w:rPr>
        <w:t>n</w:t>
      </w:r>
      <w:r w:rsidR="00C01239" w:rsidRPr="005B5EC4">
        <w:rPr>
          <w:rFonts w:ascii="Times New Roman" w:hAnsi="Times New Roman" w:cs="Times New Roman"/>
          <w:color w:val="000000" w:themeColor="text1"/>
        </w:rPr>
        <w:t>o</w:t>
      </w:r>
      <w:r w:rsidRPr="005B5EC4">
        <w:rPr>
          <w:rFonts w:ascii="Times New Roman" w:hAnsi="Times New Roman" w:cs="Times New Roman"/>
          <w:color w:val="000000" w:themeColor="text1"/>
        </w:rPr>
        <w:t xml:space="preserve">t (e.g. when examination of the meteorological conditions showed that there were two distinct storms that crossed the UK in this period in close succession; or when our simple procedure identified two events, whereas there was actually only one event, associated with a particularly slow moving storm), we manually separated the high waters into two distinct events, or combined them into one event, and altered the event numbers accordingly. We repeated the procedure for the skew surges. </w:t>
      </w:r>
    </w:p>
    <w:p w14:paraId="3C40EAC7" w14:textId="77777777" w:rsidR="00CA073E" w:rsidRPr="005B5EC4" w:rsidRDefault="00CA073E" w:rsidP="005F1855">
      <w:pPr>
        <w:spacing w:line="360" w:lineRule="auto"/>
        <w:jc w:val="both"/>
        <w:rPr>
          <w:rFonts w:ascii="Times New Roman" w:hAnsi="Times New Roman" w:cs="Times New Roman"/>
          <w:color w:val="000000" w:themeColor="text1"/>
        </w:rPr>
      </w:pPr>
    </w:p>
    <w:p w14:paraId="74BC0255" w14:textId="77777777" w:rsidR="0012303E" w:rsidRPr="005B5EC4" w:rsidRDefault="00CA073E" w:rsidP="00AD1A1A">
      <w:pPr>
        <w:spacing w:line="360" w:lineRule="auto"/>
        <w:jc w:val="both"/>
        <w:rPr>
          <w:rFonts w:ascii="Times New Roman" w:hAnsi="Times New Roman" w:cs="Times New Roman"/>
          <w:color w:val="000000" w:themeColor="text1"/>
        </w:rPr>
      </w:pPr>
      <w:r w:rsidRPr="005B5EC4">
        <w:rPr>
          <w:rFonts w:ascii="Times New Roman" w:hAnsi="Times New Roman" w:cs="Times New Roman"/>
          <w:color w:val="000000" w:themeColor="text1"/>
        </w:rPr>
        <w:t>Using our interactive Matlab interface, we digitized the track</w:t>
      </w:r>
      <w:r w:rsidR="00AD1A1A" w:rsidRPr="005B5EC4">
        <w:rPr>
          <w:rFonts w:ascii="Times New Roman" w:hAnsi="Times New Roman" w:cs="Times New Roman"/>
          <w:color w:val="000000" w:themeColor="text1"/>
        </w:rPr>
        <w:t>s</w:t>
      </w:r>
      <w:r w:rsidRPr="005B5EC4">
        <w:rPr>
          <w:rFonts w:ascii="Times New Roman" w:hAnsi="Times New Roman" w:cs="Times New Roman"/>
          <w:color w:val="000000" w:themeColor="text1"/>
        </w:rPr>
        <w:t xml:space="preserve"> of </w:t>
      </w:r>
      <w:r w:rsidR="00AD1A1A" w:rsidRPr="005B5EC4">
        <w:rPr>
          <w:rFonts w:ascii="Times New Roman" w:hAnsi="Times New Roman" w:cs="Times New Roman"/>
          <w:color w:val="000000" w:themeColor="text1"/>
        </w:rPr>
        <w:t>all</w:t>
      </w:r>
      <w:r w:rsidRPr="005B5EC4">
        <w:rPr>
          <w:rFonts w:ascii="Times New Roman" w:hAnsi="Times New Roman" w:cs="Times New Roman"/>
          <w:color w:val="000000" w:themeColor="text1"/>
        </w:rPr>
        <w:t xml:space="preserve"> storms </w:t>
      </w:r>
      <w:r w:rsidR="00AD1A1A" w:rsidRPr="005B5EC4">
        <w:rPr>
          <w:rFonts w:ascii="Times New Roman" w:hAnsi="Times New Roman" w:cs="Times New Roman"/>
          <w:color w:val="000000" w:themeColor="text1"/>
        </w:rPr>
        <w:t>that led to</w:t>
      </w:r>
      <w:r w:rsidRPr="005B5EC4">
        <w:rPr>
          <w:rFonts w:ascii="Times New Roman" w:hAnsi="Times New Roman" w:cs="Times New Roman"/>
          <w:color w:val="000000" w:themeColor="text1"/>
        </w:rPr>
        <w:t xml:space="preserve"> the extreme sea level and skew surge events, </w:t>
      </w:r>
      <w:r w:rsidR="00AD1A1A" w:rsidRPr="005B5EC4">
        <w:rPr>
          <w:rFonts w:ascii="Times New Roman" w:hAnsi="Times New Roman" w:cs="Times New Roman"/>
          <w:color w:val="000000" w:themeColor="text1"/>
        </w:rPr>
        <w:t xml:space="preserve">starting </w:t>
      </w:r>
      <w:r w:rsidRPr="005B5EC4">
        <w:rPr>
          <w:rFonts w:ascii="Times New Roman" w:hAnsi="Times New Roman" w:cs="Times New Roman"/>
          <w:color w:val="000000" w:themeColor="text1"/>
        </w:rPr>
        <w:t xml:space="preserve">when the low-pressure systems developed, until they dissipated or moved beyond latitude 20°E. We captured the storm tracks by </w:t>
      </w:r>
      <w:r w:rsidRPr="005B5EC4">
        <w:rPr>
          <w:rFonts w:ascii="Times New Roman" w:hAnsi="Times New Roman" w:cs="Times New Roman"/>
          <w:color w:val="000000" w:themeColor="text1"/>
        </w:rPr>
        <w:lastRenderedPageBreak/>
        <w:t xml:space="preserve">selecting the grid point of lowest atmospheric pressure at each 6-hour time step. From the start to the end of the storm we recorded the 6-hourly: (1) time; (2) latitude; and (3) longitude of the minimum pressure cell; and (4) the minimum mean sea level pressure. </w:t>
      </w:r>
    </w:p>
    <w:p w14:paraId="35F7302D" w14:textId="77777777" w:rsidR="0012303E" w:rsidRPr="005B5EC4" w:rsidRDefault="0012303E" w:rsidP="00AD1A1A">
      <w:pPr>
        <w:spacing w:line="360" w:lineRule="auto"/>
        <w:jc w:val="both"/>
        <w:rPr>
          <w:rFonts w:ascii="Times New Roman" w:hAnsi="Times New Roman" w:cs="Times New Roman"/>
          <w:color w:val="000000" w:themeColor="text1"/>
        </w:rPr>
      </w:pPr>
    </w:p>
    <w:p w14:paraId="18AAF13B" w14:textId="1F5B84FA" w:rsidR="0012303E" w:rsidRDefault="0012303E" w:rsidP="0012303E">
      <w:pPr>
        <w:spacing w:line="360" w:lineRule="auto"/>
        <w:jc w:val="both"/>
        <w:rPr>
          <w:rFonts w:ascii="Times New Roman" w:hAnsi="Times New Roman" w:cs="Times New Roman"/>
          <w:bCs/>
        </w:rPr>
      </w:pPr>
      <w:r w:rsidRPr="005B5EC4">
        <w:rPr>
          <w:rFonts w:ascii="Times New Roman" w:hAnsi="Times New Roman" w:cs="Times New Roman"/>
          <w:color w:val="000000" w:themeColor="text1"/>
        </w:rPr>
        <w:t>We used the 20</w:t>
      </w:r>
      <w:r w:rsidRPr="005B5EC4">
        <w:rPr>
          <w:rFonts w:ascii="Times New Roman" w:hAnsi="Times New Roman" w:cs="Times New Roman"/>
          <w:color w:val="000000" w:themeColor="text1"/>
          <w:vertAlign w:val="superscript"/>
        </w:rPr>
        <w:t>th</w:t>
      </w:r>
      <w:r w:rsidRPr="006F6A43">
        <w:rPr>
          <w:rFonts w:ascii="Times New Roman" w:hAnsi="Times New Roman" w:cs="Times New Roman"/>
          <w:color w:val="000000" w:themeColor="text1"/>
        </w:rPr>
        <w:t xml:space="preserve"> Century Reanalysis because it covers the full 100-year period (i.e. 1915-2014</w:t>
      </w:r>
      <w:r w:rsidRPr="005B5EC4">
        <w:rPr>
          <w:rFonts w:ascii="Times New Roman" w:hAnsi="Times New Roman" w:cs="Times New Roman"/>
          <w:color w:val="000000" w:themeColor="text1"/>
        </w:rPr>
        <w:t xml:space="preserve">) analysed. It is well known that reanalysis products are prone to </w:t>
      </w:r>
      <w:r w:rsidRPr="005B5EC4">
        <w:rPr>
          <w:rFonts w:ascii="Times New Roman" w:hAnsi="Times New Roman" w:cs="Times New Roman"/>
          <w:bCs/>
        </w:rPr>
        <w:t>inhomogeneities, due to changes in the observing system, and these could influence our storm tracks, particularly earlier in the period assessed</w:t>
      </w:r>
      <w:r w:rsidRPr="006F6A43">
        <w:rPr>
          <w:rFonts w:ascii="Times New Roman" w:hAnsi="Times New Roman" w:cs="Times New Roman"/>
          <w:bCs/>
        </w:rPr>
        <w:fldChar w:fldCharType="begin"/>
      </w:r>
      <w:r w:rsidR="00D331DC">
        <w:rPr>
          <w:rFonts w:ascii="Times New Roman" w:hAnsi="Times New Roman" w:cs="Times New Roman"/>
          <w:bCs/>
        </w:rPr>
        <w:instrText xml:space="preserve"> ADDIN PAPERS2_CITATIONS &lt;citation&gt;&lt;uuid&gt;A8ECE451-DF52-4D95-BFF3-6E1E4AC0E9E6&lt;/uuid&gt;&lt;priority&gt;0&lt;/priority&gt;&lt;publications&gt;&lt;publication&gt;&lt;volume&gt;26&lt;/volume&gt;&lt;number&gt;3&lt;/number&gt;&lt;doi&gt;10.1175/JCLI-D-12-00309.1&lt;/doi&gt;&lt;startpage&gt;868&lt;/startpage&gt;&lt;title&gt;Inconsistencies between Long-Term Trends in Storminess Derived from the 20CR Reanalysis and Observations&lt;/title&gt;&lt;uuid&gt;89356ACD-3FAF-48B9-8813-54EEF13E6FAB&lt;/uuid&gt;&lt;subtype&gt;400&lt;/subtype&gt;&lt;endpage&gt;874&lt;/endpage&gt;&lt;type&gt;400&lt;/type&gt;&lt;publication_date&gt;99201302001200000000220000&lt;/publication_date&gt;&lt;bundle&gt;&lt;publication&gt;&lt;title&gt;Journal of Climate&lt;/title&gt;&lt;type&gt;-100&lt;/type&gt;&lt;subtype&gt;-100&lt;/subtype&gt;&lt;uuid&gt;D2C7C2A0-C122-4138-BDDC-08B77071A472&lt;/uuid&gt;&lt;/publication&gt;&lt;/bundle&gt;&lt;authors&gt;&lt;author&gt;&lt;firstName&gt;O&lt;/firstName&gt;&lt;lastName&gt;Krueger&lt;/lastName&gt;&lt;/author&gt;&lt;author&gt;&lt;firstName&gt;Frederik&lt;/firstName&gt;&lt;lastName&gt;Schenk&lt;/lastName&gt;&lt;/author&gt;&lt;author&gt;&lt;firstName&gt;F&lt;/firstName&gt;&lt;lastName&gt;Feser&lt;/lastName&gt;&lt;/author&gt;&lt;author&gt;&lt;firstName&gt;R&lt;/firstName&gt;&lt;lastName&gt;Weisse&lt;/lastName&gt;&lt;/author&gt;&lt;/authors&gt;&lt;/publication&gt;&lt;/publications&gt;&lt;cites&gt;&lt;/cites&gt;&lt;/citation&gt;</w:instrText>
      </w:r>
      <w:r w:rsidRPr="006F6A43">
        <w:rPr>
          <w:rFonts w:ascii="Times New Roman" w:hAnsi="Times New Roman" w:cs="Times New Roman"/>
          <w:bCs/>
        </w:rPr>
        <w:fldChar w:fldCharType="separate"/>
      </w:r>
      <w:r w:rsidR="006C1D6F">
        <w:rPr>
          <w:rFonts w:ascii="Times New Roman" w:hAnsi="Times New Roman" w:cs="Times New Roman"/>
          <w:vertAlign w:val="superscript"/>
        </w:rPr>
        <w:t>69</w:t>
      </w:r>
      <w:r w:rsidRPr="006F6A43">
        <w:rPr>
          <w:rFonts w:ascii="Times New Roman" w:hAnsi="Times New Roman" w:cs="Times New Roman"/>
          <w:bCs/>
        </w:rPr>
        <w:fldChar w:fldCharType="end"/>
      </w:r>
      <w:r w:rsidR="00C0776F" w:rsidRPr="00C0776F">
        <w:rPr>
          <w:rFonts w:ascii="Times New Roman" w:hAnsi="Times New Roman" w:cs="Times New Roman"/>
          <w:bCs/>
          <w:vertAlign w:val="superscript"/>
        </w:rPr>
        <w:t>,</w:t>
      </w:r>
      <w:r w:rsidR="00C0776F">
        <w:rPr>
          <w:rFonts w:ascii="Times New Roman" w:hAnsi="Times New Roman" w:cs="Times New Roman"/>
          <w:bCs/>
          <w:vertAlign w:val="superscript"/>
        </w:rPr>
        <w:fldChar w:fldCharType="begin"/>
      </w:r>
      <w:r w:rsidR="00D331DC">
        <w:rPr>
          <w:rFonts w:ascii="Times New Roman" w:hAnsi="Times New Roman" w:cs="Times New Roman"/>
          <w:bCs/>
          <w:vertAlign w:val="superscript"/>
        </w:rPr>
        <w:instrText xml:space="preserve"> ADDIN PAPERS2_CITATIONS &lt;citation&gt;&lt;uuid&gt;3541FBF6-66FF-4119-9559-E6CEC3671259&lt;/uuid&gt;&lt;priority&gt;0&lt;/priority&gt;&lt;publications&gt;&lt;publication&gt;&lt;uuid&gt;E31267B2-6ED0-496D-AB49-A13F452E1D64&lt;/uuid&gt;&lt;volume&gt;42&lt;/volume&gt;&lt;doi&gt;10.1007/s00382-013-1828-3&lt;/doi&gt;&lt;startpage&gt;1113&lt;/startpage&gt;&lt;publication_date&gt;99201306161200000000222000&lt;/publication_date&gt;&lt;url&gt;http://link.springer.com/article/10.1007/s00382-013-1828-3&lt;/url&gt;&lt;type&gt;400&lt;/type&gt;&lt;title&gt;Is the storminess in the Twentieth Century Reanalysis really inconsistent with observations? A reply to the comment by Krueger et al. (2013b)&lt;/title&gt;&lt;publisher&gt;Springer Berlin Heidelberg&lt;/publisher&gt;&lt;number&gt;3-4&lt;/number&gt;&lt;subtype&gt;400&lt;/subtype&gt;&lt;endpage&gt;1125&lt;/endpage&gt;&lt;bundle&gt;&lt;publication&gt;&lt;publisher&gt;Springer Berlin Heidelberg&lt;/publisher&gt;&lt;title&gt;Climate Dynamics&lt;/title&gt;&lt;type&gt;-100&lt;/type&gt;&lt;subtype&gt;-100&lt;/subtype&gt;&lt;uuid&gt;46CF0959-2147-47E6-A4B5-1E65901E710A&lt;/uuid&gt;&lt;/publication&gt;&lt;/bundle&gt;&lt;authors&gt;&lt;author&gt;&lt;firstName&gt;Xiaolan&lt;/firstName&gt;&lt;middleNames&gt;L&lt;/middleNames&gt;&lt;lastName&gt;Wang&lt;/lastName&gt;&lt;/author&gt;&lt;author&gt;&lt;firstName&gt;Y&lt;/firstName&gt;&lt;lastName&gt;Feng&lt;/lastName&gt;&lt;/author&gt;&lt;author&gt;&lt;firstName&gt;G&lt;/firstName&gt;&lt;middleNames&gt;P&lt;/middleNames&gt;&lt;lastName&gt;Compo&lt;/lastName&gt;&lt;/author&gt;&lt;author&gt;&lt;firstName&gt;F&lt;/firstName&gt;&lt;middleNames&gt;W&lt;/middleNames&gt;&lt;lastName&gt;Zwiers&lt;/lastName&gt;&lt;/author&gt;&lt;author&gt;&lt;firstName&gt;R&lt;/firstName&gt;&lt;middleNames&gt;J&lt;/middleNames&gt;&lt;lastName&gt;Allan&lt;/lastName&gt;&lt;/author&gt;&lt;author&gt;&lt;firstName&gt;V&lt;/firstName&gt;&lt;middleNames&gt;R&lt;/middleNames&gt;&lt;lastName&gt;Swail&lt;/lastName&gt;&lt;/author&gt;&lt;author&gt;&lt;firstName&gt;P&lt;/firstName&gt;&lt;middleNames&gt;D&lt;/middleNames&gt;&lt;lastName&gt;Sardeshmukh&lt;/lastName&gt;&lt;/author&gt;&lt;/authors&gt;&lt;/publication&gt;&lt;/publications&gt;&lt;cites&gt;&lt;/cites&gt;&lt;/citation&gt;</w:instrText>
      </w:r>
      <w:r w:rsidR="00C0776F">
        <w:rPr>
          <w:rFonts w:ascii="Times New Roman" w:hAnsi="Times New Roman" w:cs="Times New Roman"/>
          <w:bCs/>
          <w:vertAlign w:val="superscript"/>
        </w:rPr>
        <w:fldChar w:fldCharType="separate"/>
      </w:r>
      <w:r w:rsidR="00C0776F">
        <w:rPr>
          <w:rFonts w:ascii="Times New Roman" w:hAnsi="Times New Roman" w:cs="Times New Roman"/>
          <w:vertAlign w:val="superscript"/>
        </w:rPr>
        <w:t>70</w:t>
      </w:r>
      <w:r w:rsidR="00C0776F">
        <w:rPr>
          <w:rFonts w:ascii="Times New Roman" w:hAnsi="Times New Roman" w:cs="Times New Roman"/>
          <w:bCs/>
          <w:vertAlign w:val="superscript"/>
        </w:rPr>
        <w:fldChar w:fldCharType="end"/>
      </w:r>
      <w:r w:rsidRPr="006F6A43">
        <w:rPr>
          <w:rFonts w:ascii="Times New Roman" w:hAnsi="Times New Roman" w:cs="Times New Roman"/>
          <w:bCs/>
        </w:rPr>
        <w:t xml:space="preserve">. However, it is encouragingly that even for </w:t>
      </w:r>
      <w:r w:rsidRPr="005B5EC4">
        <w:rPr>
          <w:rFonts w:ascii="Times New Roman" w:hAnsi="Times New Roman" w:cs="Times New Roman"/>
          <w:bCs/>
        </w:rPr>
        <w:t>events early in the 19</w:t>
      </w:r>
      <w:r w:rsidRPr="005B5EC4">
        <w:rPr>
          <w:rFonts w:ascii="Times New Roman" w:hAnsi="Times New Roman" w:cs="Times New Roman"/>
          <w:bCs/>
          <w:vertAlign w:val="superscript"/>
        </w:rPr>
        <w:t>th</w:t>
      </w:r>
      <w:r w:rsidRPr="005B5EC4">
        <w:rPr>
          <w:rFonts w:ascii="Times New Roman" w:hAnsi="Times New Roman" w:cs="Times New Roman"/>
          <w:bCs/>
        </w:rPr>
        <w:t xml:space="preserve"> century, a storm was always evident in the reanalysis dataset at the exact time of the extracted extreme sea level or skew surge events. Further, the storm centre, at time of maximum sea level or skew surge was located in the expected region for that event (i.e. to the west of the UK for events that affected the south and west coasts and to the east of the UK for events that affected the east coast).</w:t>
      </w:r>
      <w:r w:rsidR="00D75C23" w:rsidRPr="005B5EC4">
        <w:rPr>
          <w:rFonts w:ascii="Times New Roman" w:hAnsi="Times New Roman" w:cs="Times New Roman"/>
          <w:bCs/>
        </w:rPr>
        <w:t xml:space="preserve"> Dangendorf</w:t>
      </w:r>
      <w:r w:rsidR="00616E4F" w:rsidRPr="005B5EC4">
        <w:rPr>
          <w:rFonts w:ascii="Times New Roman" w:hAnsi="Times New Roman" w:cs="Times New Roman"/>
          <w:bCs/>
        </w:rPr>
        <w:t xml:space="preserve"> et al.</w:t>
      </w:r>
      <w:r w:rsidR="00616E4F" w:rsidRPr="006F6A43">
        <w:rPr>
          <w:rFonts w:ascii="Times New Roman" w:hAnsi="Times New Roman" w:cs="Times New Roman"/>
          <w:bCs/>
        </w:rPr>
        <w:fldChar w:fldCharType="begin"/>
      </w:r>
      <w:r w:rsidR="00D331DC">
        <w:rPr>
          <w:rFonts w:ascii="Times New Roman" w:hAnsi="Times New Roman" w:cs="Times New Roman"/>
          <w:bCs/>
        </w:rPr>
        <w:instrText xml:space="preserve"> ADDIN PAPERS2_CITATIONS &lt;citation&gt;&lt;uuid&gt;5DA0CF5E-3A3A-4CA6-B91F-155175AAB4AE&lt;/uuid&gt;&lt;priority&gt;0&lt;/priority&gt;&lt;publications&gt;&lt;publication&gt;&lt;uuid&gt;075E9F9E-FFBC-4CB8-981B-1B8A1E5637F5&lt;/uuid&gt;&lt;volume&gt;27&lt;/volume&gt;&lt;doi&gt;10.1175/JCLI-D-13-00427.1&lt;/doi&gt;&lt;startpage&gt;3582&lt;/startpage&gt;&lt;publication_date&gt;99201405001200000000220000&lt;/publication_date&gt;&lt;url&gt;http://journals.ametsoc.org/doi/abs/10.1175/JCLI-D-13-00427.1&lt;/url&gt;&lt;type&gt;400&lt;/type&gt;&lt;title&gt;North Sea Storminess from a Novel Storm Surge Record since AD 1843*&lt;/title&gt;&lt;institution&gt;Universitat Siegen, Siegen, Germany&lt;/institution&gt;&lt;number&gt;10&lt;/number&gt;&lt;subtype&gt;400&lt;/subtype&gt;&lt;endpage&gt;3595&lt;/endpage&gt;&lt;bundle&gt;&lt;publication&gt;&lt;title&gt;Journal of Climate&lt;/title&gt;&lt;type&gt;-100&lt;/type&gt;&lt;subtype&gt;-100&lt;/subtype&gt;&lt;uuid&gt;D2C7C2A0-C122-4138-BDDC-08B77071A472&lt;/uuid&gt;&lt;/publication&gt;&lt;/bundle&gt;&lt;authors&gt;&lt;author&gt;&lt;firstName&gt;Sönke&lt;/firstName&gt;&lt;lastName&gt;Dangendorf&lt;/lastName&gt;&lt;/author&gt;&lt;author&gt;&lt;firstName&gt;Sylvin&lt;/firstName&gt;&lt;lastName&gt;Müller-Navarra&lt;/lastName&gt;&lt;/author&gt;&lt;author&gt;&lt;firstName&gt;Jürgen&lt;/firstName&gt;&lt;lastName&gt;Jensen&lt;/lastName&gt;&lt;/author&gt;&lt;author&gt;&lt;firstName&gt;Frederik&lt;/firstName&gt;&lt;lastName&gt;Schenk&lt;/lastName&gt;&lt;/author&gt;&lt;author&gt;&lt;firstName&gt;Thomas&lt;/firstName&gt;&lt;lastName&gt;Wahl&lt;/lastName&gt;&lt;/author&gt;&lt;author&gt;&lt;firstName&gt;Ralf&lt;/firstName&gt;&lt;lastName&gt;Weisse&lt;/lastName&gt;&lt;/author&gt;&lt;/authors&gt;&lt;/publication&gt;&lt;/publications&gt;&lt;cites&gt;&lt;/cites&gt;&lt;/citation&gt;</w:instrText>
      </w:r>
      <w:r w:rsidR="00616E4F" w:rsidRPr="006F6A43">
        <w:rPr>
          <w:rFonts w:ascii="Times New Roman" w:hAnsi="Times New Roman" w:cs="Times New Roman"/>
          <w:bCs/>
        </w:rPr>
        <w:fldChar w:fldCharType="separate"/>
      </w:r>
      <w:r w:rsidR="00C0776F">
        <w:rPr>
          <w:rFonts w:ascii="Times New Roman" w:hAnsi="Times New Roman" w:cs="Times New Roman"/>
          <w:vertAlign w:val="superscript"/>
        </w:rPr>
        <w:t>71</w:t>
      </w:r>
      <w:r w:rsidR="00616E4F" w:rsidRPr="006F6A43">
        <w:rPr>
          <w:rFonts w:ascii="Times New Roman" w:hAnsi="Times New Roman" w:cs="Times New Roman"/>
          <w:bCs/>
        </w:rPr>
        <w:fldChar w:fldCharType="end"/>
      </w:r>
      <w:r w:rsidR="00D75C23" w:rsidRPr="006F6A43">
        <w:rPr>
          <w:rFonts w:ascii="Times New Roman" w:hAnsi="Times New Roman" w:cs="Times New Roman"/>
          <w:bCs/>
        </w:rPr>
        <w:t xml:space="preserve"> showed that the 20</w:t>
      </w:r>
      <w:r w:rsidR="00D75C23" w:rsidRPr="005B5EC4">
        <w:rPr>
          <w:rFonts w:ascii="Times New Roman" w:hAnsi="Times New Roman" w:cs="Times New Roman"/>
          <w:bCs/>
          <w:vertAlign w:val="superscript"/>
        </w:rPr>
        <w:t>th</w:t>
      </w:r>
      <w:r w:rsidR="00D75C23" w:rsidRPr="006F6A43">
        <w:rPr>
          <w:rFonts w:ascii="Times New Roman" w:hAnsi="Times New Roman" w:cs="Times New Roman"/>
          <w:bCs/>
        </w:rPr>
        <w:t xml:space="preserve"> Century Reanalysis </w:t>
      </w:r>
      <w:r w:rsidR="00D75C23" w:rsidRPr="005B5EC4">
        <w:rPr>
          <w:rFonts w:ascii="Times New Roman" w:hAnsi="Times New Roman" w:cs="Times New Roman"/>
          <w:bCs/>
        </w:rPr>
        <w:t>data have a high predictive skill back to the 1910s for the North Sea Region.</w:t>
      </w:r>
      <w:r w:rsidRPr="005B5EC4">
        <w:rPr>
          <w:rFonts w:ascii="Times New Roman" w:hAnsi="Times New Roman" w:cs="Times New Roman"/>
          <w:bCs/>
        </w:rPr>
        <w:t xml:space="preserve"> Further work could assess the difference in storm tracks obtained using a range of reanalysis products and multiple ensemble members within reanlayses. </w:t>
      </w:r>
      <w:r w:rsidR="00540EC4" w:rsidRPr="005B5EC4">
        <w:rPr>
          <w:rFonts w:ascii="Times New Roman" w:hAnsi="Times New Roman" w:cs="Times New Roman"/>
          <w:bCs/>
        </w:rPr>
        <w:t xml:space="preserve">We also recommend that these sorts of studies be updated regularly using the latest reanalysis datasets available. </w:t>
      </w:r>
    </w:p>
    <w:p w14:paraId="71953972" w14:textId="77777777" w:rsidR="00AE405A" w:rsidRDefault="00AE405A" w:rsidP="0012303E">
      <w:pPr>
        <w:spacing w:line="360" w:lineRule="auto"/>
        <w:jc w:val="both"/>
        <w:rPr>
          <w:rFonts w:ascii="Times New Roman" w:hAnsi="Times New Roman" w:cs="Times New Roman"/>
          <w:color w:val="000000" w:themeColor="text1"/>
        </w:rPr>
      </w:pPr>
    </w:p>
    <w:p w14:paraId="6203E319" w14:textId="4A2C17F0" w:rsidR="00CC7A54" w:rsidRDefault="00CC7A54">
      <w:pPr>
        <w:rPr>
          <w:rFonts w:ascii="Times New Roman" w:hAnsi="Times New Roman" w:cs="Times New Roman"/>
          <w:color w:val="000000" w:themeColor="text1"/>
        </w:rPr>
      </w:pPr>
      <w:r>
        <w:rPr>
          <w:rFonts w:ascii="Times New Roman" w:hAnsi="Times New Roman" w:cs="Times New Roman"/>
          <w:color w:val="000000" w:themeColor="text1"/>
        </w:rPr>
        <w:br w:type="page"/>
      </w:r>
    </w:p>
    <w:p w14:paraId="573D5812" w14:textId="77777777" w:rsidR="00CC7A54" w:rsidRPr="004E7C3E" w:rsidRDefault="00CC7A54" w:rsidP="00CC7A54">
      <w:pPr>
        <w:spacing w:line="360" w:lineRule="auto"/>
        <w:jc w:val="both"/>
        <w:rPr>
          <w:rFonts w:ascii="Times New Roman" w:hAnsi="Times New Roman" w:cs="Times New Roman"/>
          <w:b/>
          <w:sz w:val="28"/>
        </w:rPr>
      </w:pPr>
      <w:bookmarkStart w:id="2" w:name="_GoBack"/>
      <w:r w:rsidRPr="004E7C3E">
        <w:rPr>
          <w:rFonts w:ascii="Times New Roman" w:hAnsi="Times New Roman" w:cs="Times New Roman"/>
          <w:b/>
          <w:sz w:val="28"/>
        </w:rPr>
        <w:lastRenderedPageBreak/>
        <w:t>References</w:t>
      </w:r>
    </w:p>
    <w:p w14:paraId="676893F6" w14:textId="465DC5C9"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 xml:space="preserve">RMS. Hurricane Katrina: Profile of a Super Cat, Lessons and Implications for Catastrophe. Risk Management Solutions. </w:t>
      </w:r>
      <w:hyperlink r:id="rId10" w:history="1">
        <w:r w:rsidRPr="004E7C3E">
          <w:rPr>
            <w:rStyle w:val="Hyperlink"/>
            <w:rFonts w:ascii="Times New Roman" w:hAnsi="Times New Roman" w:cs="Times New Roman"/>
            <w:color w:val="auto"/>
          </w:rPr>
          <w:t>http://forms2.rms.com/rs/729-DJX-565/images/tc_2005_hurricane_katrina_lessons_implications.pdf</w:t>
        </w:r>
      </w:hyperlink>
      <w:r w:rsidRPr="004E7C3E">
        <w:rPr>
          <w:rFonts w:ascii="Times New Roman" w:hAnsi="Times New Roman" w:cs="Times New Roman"/>
        </w:rPr>
        <w:t xml:space="preserve">  (2005).</w:t>
      </w:r>
    </w:p>
    <w:p w14:paraId="32013403" w14:textId="4070AFE7"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Jonkman, S. N., Maaskant, B., Boyd, E. &amp; Levitan, M. L. Loss of Life Caused by the Flooding of New Orleans After Hurricane Katrina: Analysis of the Relationship Between Flood Characteristics and Mortality. Risk Analysis 29, 676–698 (2009).</w:t>
      </w:r>
    </w:p>
    <w:p w14:paraId="7335234A" w14:textId="44AB6B12"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 xml:space="preserve">Nicholls, R. J., Reeder, T., Brown, S. &amp; Haigh, I. D. The risks of sea-level rise for coastal cities. In, King, D., Schrag, D., Dadi, Z., Ye, Q. and Ghosh, A. (eds.) </w:t>
      </w:r>
      <w:r w:rsidRPr="004E7C3E">
        <w:rPr>
          <w:rFonts w:ascii="Times New Roman" w:hAnsi="Times New Roman" w:cs="Times New Roman"/>
          <w:i/>
          <w:iCs/>
        </w:rPr>
        <w:t xml:space="preserve">Climate change: a risk assessment. </w:t>
      </w:r>
      <w:r w:rsidRPr="004E7C3E">
        <w:rPr>
          <w:rFonts w:ascii="Times New Roman" w:hAnsi="Times New Roman" w:cs="Times New Roman"/>
        </w:rPr>
        <w:t>London, GB, Foreign and Commonwealth Office, 94-98. (2015).</w:t>
      </w:r>
    </w:p>
    <w:p w14:paraId="5897C3AB" w14:textId="17CB554E"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Fritz, H. M., Blount, C. D., Thwin, S., Thu, M. K. &amp; Chan, N. Cyclone Nargis storm surge in Myanmar. Nature Geoscience 2, 448–449 (2009).</w:t>
      </w:r>
    </w:p>
    <w:p w14:paraId="513A65A4" w14:textId="6DCA53C0"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Neria, Y. &amp; Shultz, J. M. Mental Health Effects of Hurricane Sandy: Characteristics, Potential Aftermath, and Response. JAMA 308, 2571–2572 (2012).</w:t>
      </w:r>
    </w:p>
    <w:p w14:paraId="485A1B58" w14:textId="6089F1DD"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LeComte, D. International Weather Highlights 2013: Super Typhoon Haiyan, Super Heat in Australia and China, a Long Winter in Europe. Weatherwise 67, 20–27 (2014).</w:t>
      </w:r>
    </w:p>
    <w:p w14:paraId="43D7E5D8" w14:textId="50B4D33F"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Haigh, I. D. et al. Timescales for detecting a significant acceleration in sea level rise. Nature Communications 5, 3635 (2014).</w:t>
      </w:r>
    </w:p>
    <w:p w14:paraId="4C99785E" w14:textId="084BE3E3" w:rsidR="00CC7A54" w:rsidRPr="004E7C3E" w:rsidRDefault="00CC7A54" w:rsidP="00CC7A54">
      <w:pPr>
        <w:pStyle w:val="ListParagraph"/>
        <w:numPr>
          <w:ilvl w:val="0"/>
          <w:numId w:val="7"/>
        </w:numPr>
        <w:spacing w:line="360" w:lineRule="auto"/>
        <w:jc w:val="both"/>
        <w:rPr>
          <w:rFonts w:ascii="Times New Roman" w:hAnsi="Times New Roman" w:cs="Times New Roman"/>
          <w:lang w:val="en-GB"/>
        </w:rPr>
      </w:pPr>
      <w:r w:rsidRPr="004E7C3E">
        <w:rPr>
          <w:rFonts w:ascii="Times New Roman" w:hAnsi="Times New Roman" w:cs="Times New Roman"/>
          <w:bCs/>
          <w:lang w:val="en-GB"/>
        </w:rPr>
        <w:t>Seneviratne</w:t>
      </w:r>
      <w:r w:rsidRPr="004E7C3E">
        <w:rPr>
          <w:rFonts w:ascii="Times New Roman" w:hAnsi="Times New Roman" w:cs="Times New Roman"/>
          <w:lang w:val="en-GB"/>
        </w:rPr>
        <w:t>, S.I., N. Nicholls, D. Easterling, C.M. Goodess, S. Kanae, J. Kossin, Y. Luo, J. Marengo, K. McInnes, M. Rahimi,</w:t>
      </w:r>
      <w:r w:rsidRPr="004E7C3E">
        <w:rPr>
          <w:rFonts w:ascii="Times New Roman" w:hAnsi="Times New Roman" w:cs="Times New Roman"/>
          <w:lang w:val="en-GB"/>
        </w:rPr>
        <w:br/>
        <w:t>M. Reichstein, A. Sortebe</w:t>
      </w:r>
      <w:r w:rsidR="003D21E6" w:rsidRPr="004E7C3E">
        <w:rPr>
          <w:rFonts w:ascii="Times New Roman" w:hAnsi="Times New Roman" w:cs="Times New Roman"/>
          <w:lang w:val="en-GB"/>
        </w:rPr>
        <w:t>rg, C. Vera, and X. Zhang.</w:t>
      </w:r>
      <w:r w:rsidRPr="004E7C3E">
        <w:rPr>
          <w:rFonts w:ascii="Times New Roman" w:hAnsi="Times New Roman" w:cs="Times New Roman"/>
          <w:lang w:val="en-GB"/>
        </w:rPr>
        <w:t xml:space="preserve"> Changes in climate extremes and their impacts on the natural physical environment. In: </w:t>
      </w:r>
      <w:r w:rsidRPr="004E7C3E">
        <w:rPr>
          <w:rFonts w:ascii="Times New Roman" w:hAnsi="Times New Roman" w:cs="Times New Roman"/>
          <w:i/>
          <w:iCs/>
          <w:lang w:val="en-GB"/>
        </w:rPr>
        <w:t xml:space="preserve">Managing the Risks of Extreme Events and Disasters to Advance Climate Change Adaptation </w:t>
      </w:r>
      <w:r w:rsidRPr="004E7C3E">
        <w:rPr>
          <w:rFonts w:ascii="Times New Roman" w:hAnsi="Times New Roman" w:cs="Times New Roman"/>
          <w:lang w:val="en-GB"/>
        </w:rPr>
        <w:t>[Field, C.B., V. Barros, T.F. Stocker, D. Qin, D.J. Dokken, K.L. Ebi, M.D. Mastrandrea, K.J. Mach, G.-K. Plattner, S.K. Allen,</w:t>
      </w:r>
      <w:r w:rsidRPr="004E7C3E">
        <w:rPr>
          <w:rFonts w:ascii="Times New Roman" w:hAnsi="Times New Roman" w:cs="Times New Roman"/>
          <w:lang w:val="en-GB"/>
        </w:rPr>
        <w:br/>
        <w:t>M. Tignor, and P.M. Midgley (eds.)]. A Special Report of Working Groups I and II of the Intergovernmental Panel on Climate Change (IPCC). Cambridge University Press, Cambridge, UK, and New York, NY, USA, pp. 109-230</w:t>
      </w:r>
      <w:r w:rsidR="003D21E6" w:rsidRPr="004E7C3E">
        <w:rPr>
          <w:rFonts w:ascii="Times New Roman" w:hAnsi="Times New Roman" w:cs="Times New Roman"/>
          <w:lang w:val="en-GB"/>
        </w:rPr>
        <w:t xml:space="preserve"> (2012)</w:t>
      </w:r>
      <w:r w:rsidRPr="004E7C3E">
        <w:rPr>
          <w:rFonts w:ascii="Times New Roman" w:hAnsi="Times New Roman" w:cs="Times New Roman"/>
          <w:lang w:val="en-GB"/>
        </w:rPr>
        <w:t xml:space="preserve">. </w:t>
      </w:r>
    </w:p>
    <w:p w14:paraId="36AB9361" w14:textId="4D170E93"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lastRenderedPageBreak/>
        <w:t>Mawdsley, R. J., Haigh, I. D. &amp; Wells, N. C. Global secular changes in different tidal high water, low water and range levels. Earth</w:t>
      </w:r>
      <w:r w:rsidR="003D21E6" w:rsidRPr="004E7C3E">
        <w:rPr>
          <w:rFonts w:ascii="Times New Roman" w:hAnsi="Times New Roman" w:cs="Times New Roman"/>
        </w:rPr>
        <w:t>s</w:t>
      </w:r>
      <w:r w:rsidRPr="004E7C3E">
        <w:rPr>
          <w:rFonts w:ascii="Times New Roman" w:hAnsi="Times New Roman" w:cs="Times New Roman"/>
        </w:rPr>
        <w:t xml:space="preserve"> Future 3, 66–81 (2015).</w:t>
      </w:r>
    </w:p>
    <w:p w14:paraId="6F41B2EC" w14:textId="7D55D8B5"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Haigh, I. D., Nicholls, R. J. &amp; Wells, N. C. Rising sea levels in the English Channel 1900 to 2100. Proceedings of the ICE - Maritime Engineering 164, 81–92 (2011).</w:t>
      </w:r>
    </w:p>
    <w:p w14:paraId="4679FAE6" w14:textId="0896FD8B"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Menéndez, M. &amp; Woodworth, P. L. Changes in extreme high water levels based on a quasi</w:t>
      </w:r>
      <w:r w:rsidRPr="004E7C3E">
        <w:rPr>
          <w:rFonts w:ascii="Monaco" w:hAnsi="Monaco" w:cs="Monaco"/>
        </w:rPr>
        <w:t>‐</w:t>
      </w:r>
      <w:r w:rsidRPr="004E7C3E">
        <w:rPr>
          <w:rFonts w:ascii="Times New Roman" w:hAnsi="Times New Roman" w:cs="Times New Roman"/>
        </w:rPr>
        <w:t>global tide</w:t>
      </w:r>
      <w:r w:rsidRPr="004E7C3E">
        <w:rPr>
          <w:rFonts w:ascii="Monaco" w:hAnsi="Monaco" w:cs="Monaco"/>
        </w:rPr>
        <w:t>‐</w:t>
      </w:r>
      <w:r w:rsidRPr="004E7C3E">
        <w:rPr>
          <w:rFonts w:ascii="Times New Roman" w:hAnsi="Times New Roman" w:cs="Times New Roman"/>
        </w:rPr>
        <w:t>gauge data set. Journal of Geophysical Research: Oceans 115, C10011 (2010).</w:t>
      </w:r>
    </w:p>
    <w:p w14:paraId="509B2A70" w14:textId="034B4885"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Hunter, J. A simple technique for estimating an allowance for uncertain sea-level rise. Climatic Change 113, 239–252 (2012).</w:t>
      </w:r>
    </w:p>
    <w:p w14:paraId="6BB7DF34" w14:textId="2BDA3A3D"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Marcos, M., Calafat, F. M., Berihuete, Á. &amp; Dangendorf, S. Long</w:t>
      </w:r>
      <w:r w:rsidRPr="004E7C3E">
        <w:rPr>
          <w:rFonts w:ascii="Monaco" w:hAnsi="Monaco" w:cs="Monaco"/>
        </w:rPr>
        <w:t>‐</w:t>
      </w:r>
      <w:r w:rsidRPr="004E7C3E">
        <w:rPr>
          <w:rFonts w:ascii="Times New Roman" w:hAnsi="Times New Roman" w:cs="Times New Roman"/>
        </w:rPr>
        <w:t>term variations in global sea level extremes. Journal of Geophysical Research: Oceans 120, 8115–8134 (2015).</w:t>
      </w:r>
    </w:p>
    <w:p w14:paraId="07FAC9E7" w14:textId="3E803C67"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Mawdsley, R. J. &amp; Haigh, I. D. Spatial and Temporal Variability and Long-Term Trends in Skew Surges Globally. Front. Mar. Sci. 3, 277 (2016).</w:t>
      </w:r>
    </w:p>
    <w:p w14:paraId="3B2047B5" w14:textId="346DA0B0"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Hallegatte, S., Green, C., Nicholls, R. J. &amp; Corfee-Morlot, J. Future flood losses in major coastal cities. Nature Clim. Change 3, 802–806 (2013).</w:t>
      </w:r>
    </w:p>
    <w:p w14:paraId="606BCBB6" w14:textId="5C6162D9"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Huntingford, C. et al. Potential influences on the United Kingdom's floods of winter 2013/14. Nature Clim. Change 4, 769–777 (2014).</w:t>
      </w:r>
    </w:p>
    <w:p w14:paraId="2272E09B" w14:textId="089A1E89"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Matthews, T., Murphy, C., Wilby, R. L. &amp; Harrigan, S. Stormiest winter on record for Ireland and UK. Nature Clim. Change 4, 738–740 (2014).</w:t>
      </w:r>
    </w:p>
    <w:p w14:paraId="2C1F6BD5" w14:textId="648979D0"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Thorne, C. Geographies of UK flooding in 2013/4. The Geographical Journal 180, 297–309 (2014).</w:t>
      </w:r>
    </w:p>
    <w:p w14:paraId="4C7895D5" w14:textId="68B4A9AA"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Sibley, A., Cox, D. &amp; Titley, H. Coastal flooding in England and Wales from Atlantic and North Sea storm</w:t>
      </w:r>
      <w:r w:rsidR="003D21E6" w:rsidRPr="004E7C3E">
        <w:rPr>
          <w:rFonts w:ascii="Times New Roman" w:hAnsi="Times New Roman" w:cs="Times New Roman"/>
        </w:rPr>
        <w:t>s during the 2013/2014 winter. W</w:t>
      </w:r>
      <w:r w:rsidRPr="004E7C3E">
        <w:rPr>
          <w:rFonts w:ascii="Times New Roman" w:hAnsi="Times New Roman" w:cs="Times New Roman"/>
        </w:rPr>
        <w:t>eather 70, 62–70 (2015).</w:t>
      </w:r>
    </w:p>
    <w:p w14:paraId="4918E2D9" w14:textId="16DC7AC4"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Spencer, T., Brooks, S. M., Evans, B. R., Tempest, J. A. &amp; Möller, I. Southern North Sea storm surge event of 5 December 2013: Water levels, waves and coastal impacts. Earth-Science Reviews 146, 120–145 (2015).</w:t>
      </w:r>
    </w:p>
    <w:p w14:paraId="5AC369D5" w14:textId="12671C72"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 xml:space="preserve">Wadey, M. et al. A comparison of the 31 January–1 February 1953 and 5–6 December 2013 coastal flood events around the UK. Front. Mar. Sci. 2, </w:t>
      </w:r>
      <w:r w:rsidR="00323506" w:rsidRPr="004E7C3E">
        <w:rPr>
          <w:rFonts w:ascii="Times New Roman" w:hAnsi="Times New Roman" w:cs="Times New Roman"/>
        </w:rPr>
        <w:t>84</w:t>
      </w:r>
      <w:r w:rsidRPr="004E7C3E">
        <w:rPr>
          <w:rFonts w:ascii="Times New Roman" w:hAnsi="Times New Roman" w:cs="Times New Roman"/>
        </w:rPr>
        <w:t xml:space="preserve"> (2015).</w:t>
      </w:r>
    </w:p>
    <w:p w14:paraId="15C009C4" w14:textId="681B23B9"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lastRenderedPageBreak/>
        <w:t>Wadey, M. P., Haigh, I. D. &amp; Brown, J. M. A century of sea level data and the UK's 2013/14 storm surges: an assessment of extremes and clustering using the Newlyn tide gauge record. Ocean Sci. 10, 1031–1045 (2014).</w:t>
      </w:r>
    </w:p>
    <w:p w14:paraId="03436193" w14:textId="0D43F86D"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 xml:space="preserve">Achuthan, A., Roan, J. &amp; Fujiyama, T. </w:t>
      </w:r>
      <w:r w:rsidR="00323506" w:rsidRPr="004E7C3E">
        <w:rPr>
          <w:rFonts w:ascii="Times New Roman" w:hAnsi="Times New Roman" w:cs="Times New Roman"/>
        </w:rPr>
        <w:t>Resilience of the food supply to port flooding on east coast</w:t>
      </w:r>
      <w:r w:rsidRPr="004E7C3E">
        <w:rPr>
          <w:rFonts w:ascii="Times New Roman" w:hAnsi="Times New Roman" w:cs="Times New Roman"/>
        </w:rPr>
        <w:t>. (</w:t>
      </w:r>
      <w:r w:rsidR="00323506" w:rsidRPr="004E7C3E">
        <w:rPr>
          <w:rFonts w:ascii="Times New Roman" w:hAnsi="Times New Roman" w:cs="Times New Roman"/>
        </w:rPr>
        <w:t xml:space="preserve">DEFRA, </w:t>
      </w:r>
      <w:r w:rsidRPr="004E7C3E">
        <w:rPr>
          <w:rFonts w:ascii="Times New Roman" w:hAnsi="Times New Roman" w:cs="Times New Roman"/>
        </w:rPr>
        <w:t>2015).</w:t>
      </w:r>
    </w:p>
    <w:p w14:paraId="4B02EED0" w14:textId="65884917"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Hall, J. W., Tran, M., Hickford, A. J. &amp; Nicholls, R. J. The Future of National Infrastructure. (Cambridge University Press, 2016).</w:t>
      </w:r>
    </w:p>
    <w:p w14:paraId="3087652D" w14:textId="20AC386C"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Wadey, M., Brown, J., Haigh, I. &amp; Dolphin, T. Assessment and comparison of extreme sea levels and waves during the 2013/2014 storm season in two UK coastal regions. Nat. Hazards Earth Syst. Sci. 15, 2209–2225 (2015).</w:t>
      </w:r>
    </w:p>
    <w:p w14:paraId="55413AF3" w14:textId="4682FA71"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Karunarathna, H., Pender, D., Ranasinghe, R., Short, A. D. &amp; Reeve, D. E. The effects of storm clustering on beach profile variability. Marine Geology 348, 103–112 (2014).</w:t>
      </w:r>
    </w:p>
    <w:p w14:paraId="427F60AE" w14:textId="0DD140E0"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Mandelbrot, B. B. How long is the coast of Britain. Science 156, 636–638 (1967).</w:t>
      </w:r>
    </w:p>
    <w:p w14:paraId="2BACDC56" w14:textId="29B40D71"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Weiss, J., Bernardara, P. &amp; Benoit, M. Modeling intersite dependence for regional frequency analysis of extreme marine events. Water Resources Research 50, 5926–5940 (2014).</w:t>
      </w:r>
    </w:p>
    <w:p w14:paraId="218DA304" w14:textId="7EC8E746"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Mailier, P. J. et al. Serial Clustering of Extratropical Cyclones. Monthly Weather Review 134, 2224–2240 (2010).</w:t>
      </w:r>
    </w:p>
    <w:p w14:paraId="51B386C6" w14:textId="6775FDF2"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Vitolo, R., Stephenson, D. B., Cook, I. M. &amp; Mitchell-Wallace, K. Serial clustering of intense European storms. Meteorol. Z. 18, 411–424 (2009).</w:t>
      </w:r>
    </w:p>
    <w:p w14:paraId="6F464E37" w14:textId="08883770"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Villarini, G., Smith, J. A., Vitolo, R. &amp; Stephenson, D. B. On the temporal clustering of US floods and its relationship to climate teleconnection patterns. International Journal of Climatology 33, 629–640 (2013).</w:t>
      </w:r>
    </w:p>
    <w:p w14:paraId="77339095" w14:textId="3B13AFDC"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Pinto, J. G., Bellenbaum, N., Karremann, M. K. &amp; Marta, Della, P. M. Serial clustering of extratropical cyclones over the North Atlantic and Europe under recent and future climate conditions. Journal of Geophysical Research: Atmospheres 118, 12,476–12,485 (2013).</w:t>
      </w:r>
    </w:p>
    <w:p w14:paraId="103EA708" w14:textId="25727A92"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Haigh, I. D. et al. A user-friendly database of coastal flooding in the United Kingdom from 1915–2014. Scientific Data 2, 150021 (2015).</w:t>
      </w:r>
    </w:p>
    <w:p w14:paraId="4E9A9DF8" w14:textId="1F73B4E9"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McMillian, A. et al. Coastal flood boundary conditions for UK mainland and islands. 1–142 (Environment Agency, 2011).</w:t>
      </w:r>
    </w:p>
    <w:p w14:paraId="1CAB188D" w14:textId="09D25993"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lastRenderedPageBreak/>
        <w:t>Haigh, I. D., Eliot, M. &amp; Pattiaratchi, C. Global influences of the 18.61 year nodal cycle and 8.85 year cycle of lunar perigee on high tidal levels. Journal of Geophysical Research: Oceans (1978–2012) 116, C06025 (2011).</w:t>
      </w:r>
    </w:p>
    <w:p w14:paraId="6AD98A73" w14:textId="23279B7E"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Pugh, D. &amp; Woodworth, P. Sea-level science: understanding tides, surges, tsunamis and mean sea-level changes. (</w:t>
      </w:r>
      <w:r w:rsidR="004E1963" w:rsidRPr="004E7C3E">
        <w:rPr>
          <w:rFonts w:ascii="Times New Roman" w:hAnsi="Times New Roman" w:cs="Times New Roman"/>
        </w:rPr>
        <w:t xml:space="preserve">Cambridge University Press, </w:t>
      </w:r>
      <w:r w:rsidRPr="004E7C3E">
        <w:rPr>
          <w:rFonts w:ascii="Times New Roman" w:hAnsi="Times New Roman" w:cs="Times New Roman"/>
        </w:rPr>
        <w:t>2014).</w:t>
      </w:r>
    </w:p>
    <w:p w14:paraId="36A14494" w14:textId="30809D05"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Zong, Y. &amp; Tooley, M. J. A historical record of coastal floods in Britain: Frequencies and associated storm tracks. Nat Hazards 29, 13–36 (2003).</w:t>
      </w:r>
    </w:p>
    <w:p w14:paraId="63D0C3B2" w14:textId="1C9596E3"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 xml:space="preserve">Cabinet Office. National Risk Register of Civil Emergencies. </w:t>
      </w:r>
      <w:hyperlink r:id="rId11" w:history="1">
        <w:r w:rsidR="004E1963" w:rsidRPr="004E7C3E">
          <w:rPr>
            <w:rStyle w:val="Hyperlink"/>
            <w:rFonts w:ascii="Times New Roman" w:hAnsi="Times New Roman" w:cs="Times New Roman"/>
            <w:color w:val="auto"/>
          </w:rPr>
          <w:t>https://www.gov.uk/government/uploads/system/uploads/attachment_data/file/419549/20150331_2015-NRR-WA_Final.pdf</w:t>
        </w:r>
      </w:hyperlink>
      <w:r w:rsidR="004E1963" w:rsidRPr="004E7C3E">
        <w:rPr>
          <w:rFonts w:ascii="Times New Roman" w:hAnsi="Times New Roman" w:cs="Times New Roman"/>
        </w:rPr>
        <w:t xml:space="preserve">  </w:t>
      </w:r>
      <w:r w:rsidRPr="004E7C3E">
        <w:rPr>
          <w:rFonts w:ascii="Times New Roman" w:hAnsi="Times New Roman" w:cs="Times New Roman"/>
        </w:rPr>
        <w:t>(Cabinet Office</w:t>
      </w:r>
      <w:r w:rsidR="004E1963" w:rsidRPr="004E7C3E">
        <w:rPr>
          <w:rFonts w:ascii="Times New Roman" w:hAnsi="Times New Roman" w:cs="Times New Roman"/>
        </w:rPr>
        <w:t>, 2015</w:t>
      </w:r>
      <w:r w:rsidRPr="004E7C3E">
        <w:rPr>
          <w:rFonts w:ascii="Times New Roman" w:hAnsi="Times New Roman" w:cs="Times New Roman"/>
        </w:rPr>
        <w:t>).</w:t>
      </w:r>
    </w:p>
    <w:p w14:paraId="5AF06D03" w14:textId="289D0DAB"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Ozsoy, O., Haigh, I. D., Wadey, M. P., Nicholls, R. J. &amp; Wells, N. C. High-frequency sea level variations and implications for coastal flooding: A case study of the Solent, UK. Continental Shelf Research 122, 1–13 (2016).</w:t>
      </w:r>
    </w:p>
    <w:p w14:paraId="5492F4C4" w14:textId="6309CBAE"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Ruocco, A. C., Nicholls, R. J., Haigh, I. D. &amp; Wadey, M. P. Reconstructing coastal flood occurrence combining sea level and media sources: a case study of the Solent, UK since 1935. 59, 1773–1796 (2011).</w:t>
      </w:r>
    </w:p>
    <w:p w14:paraId="24C4D387" w14:textId="5A59A2D8"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Davison, M., Currie, I. &amp; Ogley, B. The Hampshire and Isle of Wight Weather Book. (</w:t>
      </w:r>
      <w:r w:rsidR="00556691" w:rsidRPr="004E7C3E">
        <w:rPr>
          <w:rFonts w:ascii="Times New Roman" w:hAnsi="Times New Roman" w:cs="Times New Roman"/>
        </w:rPr>
        <w:t xml:space="preserve">Froglets Publications Ltd, </w:t>
      </w:r>
      <w:r w:rsidRPr="004E7C3E">
        <w:rPr>
          <w:rFonts w:ascii="Times New Roman" w:hAnsi="Times New Roman" w:cs="Times New Roman"/>
        </w:rPr>
        <w:t>1993).</w:t>
      </w:r>
    </w:p>
    <w:p w14:paraId="2DF3B118" w14:textId="07F9B599"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Eden, P. Great British Weather Disasters. (A&amp;C Black, 2008).</w:t>
      </w:r>
    </w:p>
    <w:p w14:paraId="78DDB165" w14:textId="24729907"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Kundzewicz, Z. W., Pińskwar, I. &amp; Brakenridge, G. R. Large floods in Europe, 1985–2009. Hydrological Sciences Journal 58, 1–7 (2013).</w:t>
      </w:r>
    </w:p>
    <w:p w14:paraId="6BEB5B10" w14:textId="1A5E1290"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Stevens, A. J., Clarke, D. &amp; Nicholls, R. J. Trends in reported flooding in the UK: 1884–2013. Hydrological Sciences Journal 61, 50–63 (2015).</w:t>
      </w:r>
    </w:p>
    <w:p w14:paraId="3F1159E4" w14:textId="7C67483F" w:rsidR="00CC7A54" w:rsidRPr="004E7C3E" w:rsidRDefault="00556691"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H</w:t>
      </w:r>
      <w:r w:rsidR="00CC7A54" w:rsidRPr="004E7C3E">
        <w:rPr>
          <w:rFonts w:ascii="Times New Roman" w:hAnsi="Times New Roman" w:cs="Times New Roman"/>
        </w:rPr>
        <w:t xml:space="preserve">ickey, K. L. Documentary records of coastal storms in Scotland, 1500-1991 A.D. (Coventry University. </w:t>
      </w:r>
      <w:r w:rsidRPr="004E7C3E">
        <w:rPr>
          <w:rFonts w:ascii="Times New Roman" w:hAnsi="Times New Roman" w:cs="Times New Roman"/>
        </w:rPr>
        <w:t>1997</w:t>
      </w:r>
      <w:r w:rsidR="00CC7A54" w:rsidRPr="004E7C3E">
        <w:rPr>
          <w:rFonts w:ascii="Times New Roman" w:hAnsi="Times New Roman" w:cs="Times New Roman"/>
        </w:rPr>
        <w:t>).</w:t>
      </w:r>
    </w:p>
    <w:p w14:paraId="17B25B05" w14:textId="5DA84F8D"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 xml:space="preserve">Slingo, J. et al. The recent storms and floods in the UK. </w:t>
      </w:r>
      <w:hyperlink r:id="rId12" w:history="1">
        <w:r w:rsidR="00556691" w:rsidRPr="004E7C3E">
          <w:rPr>
            <w:rStyle w:val="Hyperlink"/>
            <w:rFonts w:ascii="Times New Roman" w:hAnsi="Times New Roman" w:cs="Times New Roman"/>
            <w:color w:val="auto"/>
          </w:rPr>
          <w:t>http://www.metoffice.gov.uk/media/pdf/n/i/Recent_Storms_Briefing_Final_07023.pdf</w:t>
        </w:r>
      </w:hyperlink>
      <w:r w:rsidR="00556691" w:rsidRPr="004E7C3E">
        <w:rPr>
          <w:rFonts w:ascii="Times New Roman" w:hAnsi="Times New Roman" w:cs="Times New Roman"/>
        </w:rPr>
        <w:t xml:space="preserve"> </w:t>
      </w:r>
      <w:r w:rsidRPr="004E7C3E">
        <w:rPr>
          <w:rFonts w:ascii="Times New Roman" w:hAnsi="Times New Roman" w:cs="Times New Roman"/>
        </w:rPr>
        <w:t>(</w:t>
      </w:r>
      <w:r w:rsidR="00556691" w:rsidRPr="004E7C3E">
        <w:rPr>
          <w:rFonts w:ascii="Times New Roman" w:hAnsi="Times New Roman" w:cs="Times New Roman"/>
        </w:rPr>
        <w:t xml:space="preserve">Met Office, </w:t>
      </w:r>
      <w:r w:rsidRPr="004E7C3E">
        <w:rPr>
          <w:rFonts w:ascii="Times New Roman" w:hAnsi="Times New Roman" w:cs="Times New Roman"/>
        </w:rPr>
        <w:t>2014).</w:t>
      </w:r>
    </w:p>
    <w:p w14:paraId="305A8477" w14:textId="603329B1"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Haigh, I. D., Nicholls, R. &amp; Wells, N. A comparison of the main methods for estimating probabilities of extreme still water levels. Coastal Engineering 57, 838–849 (2010).</w:t>
      </w:r>
    </w:p>
    <w:p w14:paraId="1B98A52C" w14:textId="3E676A62"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Kendon, M. &amp; McCarthy, M. The UK’s wet a</w:t>
      </w:r>
      <w:r w:rsidR="00556691" w:rsidRPr="004E7C3E">
        <w:rPr>
          <w:rFonts w:ascii="Times New Roman" w:hAnsi="Times New Roman" w:cs="Times New Roman"/>
        </w:rPr>
        <w:t>nd stormy winter of 2013/2014. W</w:t>
      </w:r>
      <w:r w:rsidRPr="004E7C3E">
        <w:rPr>
          <w:rFonts w:ascii="Times New Roman" w:hAnsi="Times New Roman" w:cs="Times New Roman"/>
        </w:rPr>
        <w:t>eather 70, 40–47 (2015).</w:t>
      </w:r>
    </w:p>
    <w:p w14:paraId="4A053797" w14:textId="2DFB6FC3"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lastRenderedPageBreak/>
        <w:t xml:space="preserve">Dixon, M. J. &amp; Tawn, J. A. Estimates of extreme sea conditions – Final report, spatial analysis for the UK coast. </w:t>
      </w:r>
      <w:hyperlink r:id="rId13" w:history="1">
        <w:r w:rsidR="00556691" w:rsidRPr="004E7C3E">
          <w:rPr>
            <w:rStyle w:val="Hyperlink"/>
            <w:rFonts w:ascii="Times New Roman" w:hAnsi="Times New Roman" w:cs="Times New Roman"/>
            <w:color w:val="auto"/>
          </w:rPr>
          <w:t>http://www.ntslf.org/sites/ntslf/files/pdf/other_reports/id112.pdf</w:t>
        </w:r>
      </w:hyperlink>
      <w:r w:rsidR="00556691" w:rsidRPr="004E7C3E">
        <w:rPr>
          <w:rFonts w:ascii="Times New Roman" w:hAnsi="Times New Roman" w:cs="Times New Roman"/>
        </w:rPr>
        <w:t xml:space="preserve"> </w:t>
      </w:r>
      <w:r w:rsidRPr="004E7C3E">
        <w:rPr>
          <w:rFonts w:ascii="Times New Roman" w:hAnsi="Times New Roman" w:cs="Times New Roman"/>
        </w:rPr>
        <w:t>(1997).</w:t>
      </w:r>
    </w:p>
    <w:p w14:paraId="453274F2" w14:textId="694FFF8D"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Batstone, C. et al. A UK best-practice approach for extreme sea-level analysis along complex topographic coastlines. Ocean Engineering 71, 28–39 (2013).</w:t>
      </w:r>
    </w:p>
    <w:p w14:paraId="3BBD40A1" w14:textId="5F471FA5"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 xml:space="preserve">Wadey, M. P., Nicholls, R. J. &amp; Haigh, I. D. Understanding a coastal flood event: the 10th March 2008 storm surge event in the Solent, UK. </w:t>
      </w:r>
      <w:r w:rsidR="00556691" w:rsidRPr="004E7C3E">
        <w:rPr>
          <w:rFonts w:ascii="Times New Roman" w:hAnsi="Times New Roman" w:cs="Times New Roman"/>
        </w:rPr>
        <w:t xml:space="preserve">Natural Hazards, </w:t>
      </w:r>
      <w:r w:rsidRPr="004E7C3E">
        <w:rPr>
          <w:rFonts w:ascii="Times New Roman" w:hAnsi="Times New Roman" w:cs="Times New Roman"/>
        </w:rPr>
        <w:t>67, 829–854 (2013).</w:t>
      </w:r>
    </w:p>
    <w:p w14:paraId="66653CB9" w14:textId="20E4D0FA"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Haigh, I. D., Nicholls, R. &amp; Wells, N. Mean sea level trends around the English Channel over the 20th century and their wider context. Continental Shelf Research 29, 2083–2098 (2009).</w:t>
      </w:r>
    </w:p>
    <w:p w14:paraId="54D7760C" w14:textId="2040E7F9"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Weisse, R. &amp; Plüβ, A. Storm-related sea level variations along the North Sea coast as simulated by a high-resolution model 1958–2002. Ocean Dynamics 56, 16–25 (2005).</w:t>
      </w:r>
    </w:p>
    <w:p w14:paraId="68D89953" w14:textId="3769A234"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Bernier, N. B. &amp; Thompson, K. R. Predicting the frequency of storm surges and extreme sea levels in the northwest Atlantic. J. Geophys. Res. 111, C10009 (2006).</w:t>
      </w:r>
    </w:p>
    <w:p w14:paraId="587F05BA" w14:textId="47DB3EE3"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Sebastião, P., Guedes Soares, C. &amp; Alvarez, E. 44 years hindcast of sea level in the Atlantic Coast of Europe. Coastal Engineering 55, 843–848 (2008).</w:t>
      </w:r>
    </w:p>
    <w:p w14:paraId="1C0BA516" w14:textId="551A0ED9"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Haigh, I. D. et al. Estimating present day extreme water level exceedance probabilities around the coastline of Australia: tides, extra-tropical storm surges and mean sea level. Clim Dyn 42, 121–138 (2014).</w:t>
      </w:r>
    </w:p>
    <w:p w14:paraId="05C901C8" w14:textId="66D86DBB"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Haigh, I. D. et al. Estimating present day extreme water level exceedance probabilities around the coastline of Australia: tropical cyclone-induced storm surges. Clim Dyn 42, 139–157 (2014).</w:t>
      </w:r>
    </w:p>
    <w:p w14:paraId="0B55FF65" w14:textId="20F4C938"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Arns, A., Wahl, T., Haigh, I. D. &amp; Jensen, J. Determining return water levels at ungauged coastal sites: a case study for northern Germany. Ocean Dynamics 65, 539–554 (2015).</w:t>
      </w:r>
    </w:p>
    <w:p w14:paraId="7D337FD5" w14:textId="077D3E20"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Ezer, T. &amp; Atkinson, L. P. Accelerated flooding along the U.S. East Coast: On the impact of sea-level rise, tides, storms, the Gulf Stream, and the North Atlantic Oscillations. Earths Future 2, 362–382 (2014).</w:t>
      </w:r>
    </w:p>
    <w:p w14:paraId="3BBC0CC9" w14:textId="5C2C5ADA"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Dangendorf, S., Arns, A., Pinto, J. G., Ludwig, P. &amp; Jensen, J. The exceptional influence of storm ‘Xaver’ on design water levels in the German Bight. Environ. Res. Lett. 11, 054001 (2016).</w:t>
      </w:r>
    </w:p>
    <w:p w14:paraId="38433EFB" w14:textId="795931C9"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lastRenderedPageBreak/>
        <w:t>Haigh, I. D., Nicholls, R. &amp; Wells, N. A comparison of the main methods for estimating probabilities of extreme still water levels. Coastal Engineering 57, 838–849 (2010).</w:t>
      </w:r>
    </w:p>
    <w:p w14:paraId="06D3F35C" w14:textId="3EEAE903"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Compo, G. P. et al. The Twentieth Century Reanalysis Project. Quarterly Journal of the Royal Meteorological Society 137, 1–28 (2011).</w:t>
      </w:r>
    </w:p>
    <w:p w14:paraId="0C2BD18A" w14:textId="0083F317"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Tawn, J. A. Extreme sea levels: the joint probabilities method revisited and revised. Proceedings of the Institution of Civil Engineers (London). Part 1 - Design &amp; Construction 87, 429–442 (1989).</w:t>
      </w:r>
    </w:p>
    <w:p w14:paraId="081248B1" w14:textId="6E18F064"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Butler, A., Heffernan, J. E., Tawn, J. A., Flather, R. A. &amp; Horsburgh, K. J. Extreme value analysis of decadal variations in storm surge elevations. Journal of Marine Systems 67, 189–200 (2007).</w:t>
      </w:r>
    </w:p>
    <w:p w14:paraId="407B7290" w14:textId="441746A8"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Haigh, I., Nicholls, R. &amp; Wells, N. Assessing changes in extreme sea levels: Application to the English Channel, 1900–2006. Continental Shelf Research 30, 1042–1055 (2010).</w:t>
      </w:r>
    </w:p>
    <w:p w14:paraId="5AE6C3FF" w14:textId="57013F37"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Horsburgh, K. J. &amp; Wilson, C. Tide</w:t>
      </w:r>
      <w:r w:rsidRPr="004E7C3E">
        <w:rPr>
          <w:rFonts w:ascii="Monaco" w:hAnsi="Monaco" w:cs="Monaco"/>
        </w:rPr>
        <w:t>‐</w:t>
      </w:r>
      <w:r w:rsidRPr="004E7C3E">
        <w:rPr>
          <w:rFonts w:ascii="Times New Roman" w:hAnsi="Times New Roman" w:cs="Times New Roman"/>
        </w:rPr>
        <w:t>surge interaction and its role in the distribution of surge residuals in the North Sea. Journal of Geophysical Research: Oceans (1978–2012) 112, C08003 (2007).</w:t>
      </w:r>
    </w:p>
    <w:p w14:paraId="61F9E4A0" w14:textId="6C262F99"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Pawlowicz, R., Beardsley, B. &amp; Lentz, S. Classical tidal harmonic analysis including error estimates in MATLAB using T_TIDE. Computers &amp; Geosciences 28, 929–937 (2002).</w:t>
      </w:r>
    </w:p>
    <w:p w14:paraId="4AC4C9E8" w14:textId="109ED0B1"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Woodworth, P. L., Shaw, S. M. &amp; Blackman, D. L. Secular trends in mean tidal range around the British Isles and along the adjacent European coastline. Geophysical Journal International 104, 593–609 (1991).</w:t>
      </w:r>
    </w:p>
    <w:p w14:paraId="7A82A5D0" w14:textId="52AEE363"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Krueger, O., Schenk, F., Feser, F. &amp; Weisse, R. Inconsistencies between Long-Term Trends in Storminess Derived from the 20CR Reanalysis and Observations. J. Climate 26, 868–874 (2013).</w:t>
      </w:r>
    </w:p>
    <w:p w14:paraId="01202948" w14:textId="760623AF"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Wang, X. L. et al. Is the storminess in the Twentieth Century Reanalysis really inconsistent with observations? A reply to the comment by Krueger et al. (2013b). Clim Dyn 42, 1113–1125 (2013).</w:t>
      </w:r>
    </w:p>
    <w:p w14:paraId="49DC676D" w14:textId="7023F640" w:rsidR="00CC7A54" w:rsidRPr="004E7C3E" w:rsidRDefault="00CC7A54" w:rsidP="00CC7A54">
      <w:pPr>
        <w:pStyle w:val="ListParagraph"/>
        <w:numPr>
          <w:ilvl w:val="0"/>
          <w:numId w:val="7"/>
        </w:numPr>
        <w:spacing w:line="360" w:lineRule="auto"/>
        <w:jc w:val="both"/>
        <w:rPr>
          <w:rFonts w:ascii="Times New Roman" w:hAnsi="Times New Roman" w:cs="Times New Roman"/>
        </w:rPr>
      </w:pPr>
      <w:r w:rsidRPr="004E7C3E">
        <w:rPr>
          <w:rFonts w:ascii="Times New Roman" w:hAnsi="Times New Roman" w:cs="Times New Roman"/>
        </w:rPr>
        <w:t>Dangendorf, S. et al. North Sea Storminess from a Novel Storm Surge Record since AD 1843*. J. Climate 27, 3582–3595 (2014).</w:t>
      </w:r>
    </w:p>
    <w:bookmarkEnd w:id="2"/>
    <w:p w14:paraId="2778AA40" w14:textId="77777777" w:rsidR="00CC7A54" w:rsidRPr="00CC7A54" w:rsidRDefault="00CC7A54" w:rsidP="00CC7A54">
      <w:pPr>
        <w:spacing w:line="360" w:lineRule="auto"/>
        <w:jc w:val="both"/>
        <w:rPr>
          <w:rFonts w:ascii="Times New Roman" w:hAnsi="Times New Roman" w:cs="Times New Roman"/>
          <w:color w:val="000000" w:themeColor="text1"/>
        </w:rPr>
      </w:pPr>
    </w:p>
    <w:p w14:paraId="189F3492" w14:textId="77777777" w:rsidR="00CC7A54" w:rsidRPr="005B5EC4" w:rsidRDefault="00CC7A54" w:rsidP="0012303E">
      <w:pPr>
        <w:spacing w:line="360" w:lineRule="auto"/>
        <w:jc w:val="both"/>
        <w:rPr>
          <w:rFonts w:ascii="Times New Roman" w:hAnsi="Times New Roman" w:cs="Times New Roman"/>
          <w:color w:val="000000" w:themeColor="text1"/>
        </w:rPr>
      </w:pPr>
    </w:p>
    <w:p w14:paraId="1F972E46" w14:textId="6B25ED5A" w:rsidR="00C035A2" w:rsidRPr="004E7C3E" w:rsidRDefault="007C30BD" w:rsidP="00D14314">
      <w:pPr>
        <w:rPr>
          <w:rFonts w:ascii="Times New Roman" w:hAnsi="Times New Roman" w:cs="Times New Roman"/>
        </w:rPr>
      </w:pPr>
      <w:r w:rsidRPr="005B5EC4">
        <w:rPr>
          <w:rFonts w:ascii="Times New Roman" w:hAnsi="Times New Roman" w:cs="Times New Roman"/>
          <w:b/>
          <w:sz w:val="32"/>
        </w:rPr>
        <w:br w:type="page"/>
      </w:r>
      <w:r w:rsidR="004E7C3E" w:rsidRPr="006F6A43">
        <w:rPr>
          <w:rFonts w:ascii="Times New Roman" w:hAnsi="Times New Roman" w:cs="Times New Roman"/>
        </w:rPr>
        <w:lastRenderedPageBreak/>
        <w:t xml:space="preserve"> </w:t>
      </w:r>
      <w:r w:rsidR="00C035A2" w:rsidRPr="005B5EC4">
        <w:rPr>
          <w:rFonts w:ascii="Times New Roman" w:hAnsi="Times New Roman" w:cs="Times New Roman"/>
          <w:b/>
          <w:sz w:val="32"/>
        </w:rPr>
        <w:t>Data Citations</w:t>
      </w:r>
    </w:p>
    <w:p w14:paraId="23D5DE16" w14:textId="2754DBCB" w:rsidR="005F1855" w:rsidRPr="006F6A43" w:rsidRDefault="005F1855" w:rsidP="005F1855">
      <w:pPr>
        <w:pStyle w:val="ListParagraph"/>
        <w:numPr>
          <w:ilvl w:val="0"/>
          <w:numId w:val="4"/>
        </w:numPr>
        <w:spacing w:line="360" w:lineRule="auto"/>
        <w:ind w:left="360"/>
        <w:rPr>
          <w:rFonts w:ascii="Times New Roman" w:hAnsi="Times New Roman" w:cs="Times New Roman"/>
        </w:rPr>
      </w:pPr>
      <w:r w:rsidRPr="000D0FC2">
        <w:rPr>
          <w:rFonts w:ascii="Times New Roman" w:hAnsi="Times New Roman" w:cs="Times New Roman"/>
        </w:rPr>
        <w:t>Haigh, I. D.</w:t>
      </w:r>
      <w:r w:rsidR="000D0FC2">
        <w:rPr>
          <w:rFonts w:ascii="Times New Roman" w:hAnsi="Times New Roman" w:cs="Times New Roman"/>
        </w:rPr>
        <w:t xml:space="preserve"> </w:t>
      </w:r>
      <w:r w:rsidR="000D0FC2" w:rsidRPr="00C236CF">
        <w:rPr>
          <w:rFonts w:ascii="Times New Roman" w:hAnsi="Times New Roman" w:cs="Times New Roman"/>
          <w:i/>
        </w:rPr>
        <w:t>et al.</w:t>
      </w:r>
      <w:r w:rsidRPr="005B5EC4">
        <w:rPr>
          <w:rFonts w:ascii="Times New Roman" w:hAnsi="Times New Roman" w:cs="Times New Roman"/>
          <w:i/>
        </w:rPr>
        <w:t xml:space="preserve"> British Oceanographic Data Centre</w:t>
      </w:r>
      <w:r w:rsidRPr="006F6A43">
        <w:rPr>
          <w:rFonts w:ascii="Times New Roman" w:hAnsi="Times New Roman" w:cs="Times New Roman"/>
        </w:rPr>
        <w:t xml:space="preserve"> http://dx.doi.org/10/zcm (2015).</w:t>
      </w:r>
    </w:p>
    <w:p w14:paraId="4CE1C328" w14:textId="04A2C6DB" w:rsidR="005F1855" w:rsidRPr="006F6A43" w:rsidRDefault="005F1855" w:rsidP="005F1855">
      <w:pPr>
        <w:pStyle w:val="ListParagraph"/>
        <w:numPr>
          <w:ilvl w:val="0"/>
          <w:numId w:val="4"/>
        </w:numPr>
        <w:spacing w:line="360" w:lineRule="auto"/>
        <w:ind w:left="360"/>
        <w:rPr>
          <w:rFonts w:ascii="Times New Roman" w:hAnsi="Times New Roman" w:cs="Times New Roman"/>
        </w:rPr>
      </w:pPr>
      <w:r w:rsidRPr="005B5EC4">
        <w:rPr>
          <w:rFonts w:ascii="Times New Roman" w:hAnsi="Times New Roman" w:cs="Times New Roman"/>
          <w:i/>
        </w:rPr>
        <w:t>UK Tide Gauge Network, British Oceanographic Data Centre</w:t>
      </w:r>
      <w:r w:rsidRPr="006F6A43">
        <w:rPr>
          <w:rFonts w:ascii="Times New Roman" w:hAnsi="Times New Roman" w:cs="Times New Roman"/>
        </w:rPr>
        <w:t xml:space="preserve"> https://www.bodc.ac.uk/data/online_delivery/ntslf/ (2015).</w:t>
      </w:r>
    </w:p>
    <w:p w14:paraId="0816365E" w14:textId="73B3828B" w:rsidR="005F1855" w:rsidRPr="006F6A43" w:rsidRDefault="005F1855" w:rsidP="005F1855">
      <w:pPr>
        <w:pStyle w:val="ListParagraph"/>
        <w:numPr>
          <w:ilvl w:val="0"/>
          <w:numId w:val="4"/>
        </w:numPr>
        <w:spacing w:line="360" w:lineRule="auto"/>
        <w:ind w:left="360"/>
        <w:rPr>
          <w:rFonts w:ascii="Times New Roman" w:hAnsi="Times New Roman" w:cs="Times New Roman"/>
        </w:rPr>
      </w:pPr>
      <w:r w:rsidRPr="005B5EC4">
        <w:rPr>
          <w:rFonts w:ascii="Times New Roman" w:hAnsi="Times New Roman" w:cs="Times New Roman"/>
          <w:i/>
        </w:rPr>
        <w:t>The 20th Century Reanalysis (V2) Project</w:t>
      </w:r>
      <w:r w:rsidRPr="006F6A43">
        <w:rPr>
          <w:rFonts w:ascii="Times New Roman" w:hAnsi="Times New Roman" w:cs="Times New Roman"/>
        </w:rPr>
        <w:t xml:space="preserve"> http://www.esrl.noaa.gov/psd/data/gridded/data.20thC_ReanV2.html (2015).</w:t>
      </w:r>
    </w:p>
    <w:p w14:paraId="02191F3C" w14:textId="77777777" w:rsidR="005F1855" w:rsidRPr="005B5EC4" w:rsidRDefault="005F1855" w:rsidP="005F1855">
      <w:pPr>
        <w:spacing w:line="360" w:lineRule="auto"/>
        <w:rPr>
          <w:rFonts w:ascii="Times New Roman" w:hAnsi="Times New Roman" w:cs="Times New Roman"/>
          <w:b/>
          <w:sz w:val="28"/>
        </w:rPr>
      </w:pPr>
    </w:p>
    <w:p w14:paraId="2A36ECEE" w14:textId="77777777" w:rsidR="002E423F" w:rsidRPr="005B5EC4" w:rsidRDefault="002E423F">
      <w:pPr>
        <w:rPr>
          <w:rFonts w:ascii="Times New Roman" w:hAnsi="Times New Roman" w:cs="Times New Roman"/>
          <w:b/>
          <w:sz w:val="28"/>
        </w:rPr>
      </w:pPr>
      <w:r w:rsidRPr="005B5EC4">
        <w:rPr>
          <w:rFonts w:ascii="Times New Roman" w:hAnsi="Times New Roman" w:cs="Times New Roman"/>
          <w:b/>
          <w:sz w:val="28"/>
        </w:rPr>
        <w:br w:type="page"/>
      </w:r>
    </w:p>
    <w:p w14:paraId="43115824" w14:textId="1BE7E488" w:rsidR="00CF654A" w:rsidRPr="005B5EC4" w:rsidRDefault="00CF654A" w:rsidP="005F1855">
      <w:pPr>
        <w:spacing w:line="360" w:lineRule="auto"/>
        <w:jc w:val="both"/>
        <w:rPr>
          <w:rFonts w:ascii="Times New Roman" w:hAnsi="Times New Roman" w:cs="Times New Roman"/>
          <w:b/>
          <w:sz w:val="28"/>
        </w:rPr>
      </w:pPr>
      <w:r w:rsidRPr="005B5EC4">
        <w:rPr>
          <w:rFonts w:ascii="Times New Roman" w:hAnsi="Times New Roman" w:cs="Times New Roman"/>
          <w:b/>
          <w:sz w:val="28"/>
        </w:rPr>
        <w:lastRenderedPageBreak/>
        <w:t>Acknowledgements</w:t>
      </w:r>
    </w:p>
    <w:p w14:paraId="0B6F3798" w14:textId="04DAA50D" w:rsidR="00CF654A" w:rsidRPr="005B5EC4" w:rsidRDefault="00CF654A" w:rsidP="00AD46AB">
      <w:pPr>
        <w:autoSpaceDE w:val="0"/>
        <w:autoSpaceDN w:val="0"/>
        <w:adjustRightInd w:val="0"/>
        <w:spacing w:line="360" w:lineRule="auto"/>
        <w:jc w:val="both"/>
        <w:rPr>
          <w:rFonts w:ascii="Times New Roman" w:hAnsi="Times New Roman" w:cs="Times New Roman"/>
        </w:rPr>
      </w:pPr>
      <w:r w:rsidRPr="005B5EC4">
        <w:rPr>
          <w:rFonts w:ascii="Times New Roman" w:hAnsi="Times New Roman" w:cs="Times New Roman"/>
        </w:rPr>
        <w:t>We thank the British Oceanographic Data Centre</w:t>
      </w:r>
      <w:r w:rsidR="00AE02A1">
        <w:rPr>
          <w:rFonts w:ascii="Times New Roman" w:hAnsi="Times New Roman" w:cs="Times New Roman"/>
        </w:rPr>
        <w:t xml:space="preserve"> (BODC)</w:t>
      </w:r>
      <w:r w:rsidRPr="005B5EC4">
        <w:rPr>
          <w:rFonts w:ascii="Times New Roman" w:hAnsi="Times New Roman" w:cs="Times New Roman"/>
        </w:rPr>
        <w:t xml:space="preserve"> for providing the sea level data and the Environment Agency (EA) for providing the sea level return period statistics. I.D.H, M.P.W. and J.M.B were funded for this work through the Engineering and Physical Science Research Council Flood Memory Project (grant number EP/K013513/1).</w:t>
      </w:r>
      <w:r w:rsidR="00A2119C" w:rsidRPr="005B5EC4">
        <w:rPr>
          <w:rFonts w:ascii="Times New Roman" w:hAnsi="Times New Roman" w:cs="Times New Roman"/>
        </w:rPr>
        <w:t xml:space="preserve"> T.W. has received funding from the European Union’s Horizon 2020 research and innovation programme under the Marie Sklodowska-Curie grant agreement No 658025.</w:t>
      </w:r>
    </w:p>
    <w:p w14:paraId="57A0B804" w14:textId="77777777" w:rsidR="00CF654A" w:rsidRPr="005B5EC4" w:rsidRDefault="00CF654A" w:rsidP="005F1855">
      <w:pPr>
        <w:spacing w:line="360" w:lineRule="auto"/>
        <w:jc w:val="both"/>
        <w:rPr>
          <w:rFonts w:ascii="Times New Roman" w:hAnsi="Times New Roman" w:cs="Times New Roman"/>
        </w:rPr>
      </w:pPr>
    </w:p>
    <w:p w14:paraId="4BC043E0" w14:textId="5D49AA65" w:rsidR="00CF654A" w:rsidRPr="005B5EC4" w:rsidRDefault="00CF654A" w:rsidP="005F1855">
      <w:pPr>
        <w:spacing w:line="360" w:lineRule="auto"/>
        <w:jc w:val="both"/>
        <w:rPr>
          <w:rFonts w:ascii="Times New Roman" w:hAnsi="Times New Roman" w:cs="Times New Roman"/>
          <w:b/>
          <w:sz w:val="28"/>
          <w:szCs w:val="28"/>
        </w:rPr>
      </w:pPr>
      <w:r w:rsidRPr="005B5EC4">
        <w:rPr>
          <w:rFonts w:ascii="Times New Roman" w:hAnsi="Times New Roman" w:cs="Times New Roman"/>
          <w:b/>
          <w:sz w:val="28"/>
          <w:szCs w:val="28"/>
        </w:rPr>
        <w:t>Author</w:t>
      </w:r>
      <w:r w:rsidR="001F580E" w:rsidRPr="005B5EC4">
        <w:rPr>
          <w:rFonts w:ascii="Times New Roman" w:hAnsi="Times New Roman" w:cs="Times New Roman"/>
          <w:b/>
          <w:sz w:val="28"/>
          <w:szCs w:val="28"/>
        </w:rPr>
        <w:t xml:space="preserve"> Contributions</w:t>
      </w:r>
    </w:p>
    <w:p w14:paraId="5B5766D8" w14:textId="448D811D" w:rsidR="00CF654A" w:rsidRPr="005B5EC4" w:rsidRDefault="001F580E" w:rsidP="005F1855">
      <w:pPr>
        <w:widowControl w:val="0"/>
        <w:tabs>
          <w:tab w:val="left" w:pos="0"/>
        </w:tabs>
        <w:autoSpaceDE w:val="0"/>
        <w:autoSpaceDN w:val="0"/>
        <w:adjustRightInd w:val="0"/>
        <w:spacing w:line="360" w:lineRule="auto"/>
        <w:jc w:val="both"/>
        <w:rPr>
          <w:rFonts w:ascii="Times New Roman" w:hAnsi="Times New Roman" w:cs="Times New Roman"/>
        </w:rPr>
      </w:pPr>
      <w:r w:rsidRPr="005B5EC4">
        <w:rPr>
          <w:rFonts w:ascii="Times New Roman" w:hAnsi="Times New Roman" w:cs="Times New Roman"/>
        </w:rPr>
        <w:t>I.D.H, M.P.W and J.M.B had the initial idea for the analysis. The analysis was undertaken by I.D.H and he drafted the initial version of the manuscript. All the authors shared ideas regarding the analysis and contributed to this manuscript.</w:t>
      </w:r>
    </w:p>
    <w:p w14:paraId="3A0A27F6" w14:textId="77777777" w:rsidR="001F580E" w:rsidRPr="005B5EC4" w:rsidRDefault="001F580E" w:rsidP="001F580E">
      <w:pPr>
        <w:widowControl w:val="0"/>
        <w:tabs>
          <w:tab w:val="left" w:pos="0"/>
        </w:tabs>
        <w:autoSpaceDE w:val="0"/>
        <w:autoSpaceDN w:val="0"/>
        <w:adjustRightInd w:val="0"/>
        <w:spacing w:line="360" w:lineRule="auto"/>
        <w:rPr>
          <w:rFonts w:ascii="Times New Roman" w:hAnsi="Times New Roman" w:cs="Times New Roman"/>
        </w:rPr>
      </w:pPr>
    </w:p>
    <w:p w14:paraId="6D561631" w14:textId="77777777" w:rsidR="00DA3BF8" w:rsidRPr="005B5EC4" w:rsidRDefault="00DA3BF8" w:rsidP="00DA3BF8">
      <w:pPr>
        <w:widowControl w:val="0"/>
        <w:tabs>
          <w:tab w:val="left" w:pos="0"/>
        </w:tabs>
        <w:autoSpaceDE w:val="0"/>
        <w:autoSpaceDN w:val="0"/>
        <w:adjustRightInd w:val="0"/>
        <w:spacing w:line="360" w:lineRule="auto"/>
        <w:rPr>
          <w:rFonts w:ascii="Times New Roman" w:hAnsi="Times New Roman" w:cs="Times New Roman"/>
          <w:b/>
          <w:sz w:val="28"/>
        </w:rPr>
      </w:pPr>
      <w:r w:rsidRPr="005B5EC4">
        <w:rPr>
          <w:rFonts w:ascii="Times New Roman" w:hAnsi="Times New Roman" w:cs="Times New Roman"/>
          <w:b/>
          <w:sz w:val="28"/>
        </w:rPr>
        <w:t>Competing interests</w:t>
      </w:r>
    </w:p>
    <w:p w14:paraId="1A9E34BD" w14:textId="77777777" w:rsidR="00DA3BF8" w:rsidRPr="005B5EC4" w:rsidRDefault="00DA3BF8" w:rsidP="00DA3BF8">
      <w:pPr>
        <w:widowControl w:val="0"/>
        <w:tabs>
          <w:tab w:val="left" w:pos="0"/>
        </w:tabs>
        <w:autoSpaceDE w:val="0"/>
        <w:autoSpaceDN w:val="0"/>
        <w:adjustRightInd w:val="0"/>
        <w:spacing w:line="360" w:lineRule="auto"/>
        <w:rPr>
          <w:rFonts w:ascii="Times New Roman" w:hAnsi="Times New Roman" w:cs="Times New Roman"/>
        </w:rPr>
      </w:pPr>
      <w:r w:rsidRPr="005B5EC4">
        <w:rPr>
          <w:rFonts w:ascii="Times New Roman" w:hAnsi="Times New Roman" w:cs="Times New Roman"/>
        </w:rPr>
        <w:t>The authors declare no competing financial interests.</w:t>
      </w:r>
    </w:p>
    <w:p w14:paraId="425A0675" w14:textId="77777777" w:rsidR="00DA3BF8" w:rsidRPr="005B5EC4" w:rsidRDefault="00DA3BF8" w:rsidP="00DA3BF8">
      <w:pPr>
        <w:widowControl w:val="0"/>
        <w:tabs>
          <w:tab w:val="left" w:pos="0"/>
        </w:tabs>
        <w:autoSpaceDE w:val="0"/>
        <w:autoSpaceDN w:val="0"/>
        <w:adjustRightInd w:val="0"/>
        <w:spacing w:line="360" w:lineRule="auto"/>
        <w:rPr>
          <w:rFonts w:ascii="Times New Roman" w:hAnsi="Times New Roman" w:cs="Times New Roman"/>
        </w:rPr>
      </w:pPr>
    </w:p>
    <w:p w14:paraId="12B6A181" w14:textId="77777777" w:rsidR="00DA3BF8" w:rsidRPr="005B5EC4" w:rsidRDefault="00DA3BF8" w:rsidP="00DA3BF8">
      <w:pPr>
        <w:widowControl w:val="0"/>
        <w:tabs>
          <w:tab w:val="left" w:pos="0"/>
        </w:tabs>
        <w:autoSpaceDE w:val="0"/>
        <w:autoSpaceDN w:val="0"/>
        <w:adjustRightInd w:val="0"/>
        <w:spacing w:line="360" w:lineRule="auto"/>
        <w:rPr>
          <w:rFonts w:ascii="Times New Roman" w:hAnsi="Times New Roman" w:cs="Times New Roman"/>
          <w:b/>
          <w:sz w:val="28"/>
        </w:rPr>
      </w:pPr>
      <w:r w:rsidRPr="005B5EC4">
        <w:rPr>
          <w:rFonts w:ascii="Times New Roman" w:hAnsi="Times New Roman" w:cs="Times New Roman"/>
          <w:b/>
          <w:sz w:val="28"/>
        </w:rPr>
        <w:t>Corresponding author</w:t>
      </w:r>
    </w:p>
    <w:p w14:paraId="32ABD3E5" w14:textId="293753CC" w:rsidR="001F580E" w:rsidRPr="006F6A43" w:rsidRDefault="00DA3BF8" w:rsidP="00DA3BF8">
      <w:pPr>
        <w:widowControl w:val="0"/>
        <w:tabs>
          <w:tab w:val="left" w:pos="0"/>
        </w:tabs>
        <w:autoSpaceDE w:val="0"/>
        <w:autoSpaceDN w:val="0"/>
        <w:adjustRightInd w:val="0"/>
        <w:spacing w:line="360" w:lineRule="auto"/>
        <w:rPr>
          <w:rFonts w:ascii="Times New Roman" w:hAnsi="Times New Roman" w:cs="Times New Roman"/>
        </w:rPr>
      </w:pPr>
      <w:r w:rsidRPr="005B5EC4">
        <w:rPr>
          <w:rFonts w:ascii="Times New Roman" w:hAnsi="Times New Roman" w:cs="Times New Roman"/>
        </w:rPr>
        <w:t xml:space="preserve">Correspondence to I.D. Haigh – </w:t>
      </w:r>
      <w:hyperlink r:id="rId14" w:history="1">
        <w:r w:rsidRPr="006F6A43">
          <w:rPr>
            <w:rStyle w:val="Hyperlink"/>
            <w:rFonts w:ascii="Times New Roman" w:hAnsi="Times New Roman" w:cs="Times New Roman"/>
          </w:rPr>
          <w:t>I.D.Haigh@soton.ac.uk</w:t>
        </w:r>
      </w:hyperlink>
    </w:p>
    <w:p w14:paraId="0C368437" w14:textId="523CE371" w:rsidR="00491F1D" w:rsidRPr="005B5EC4" w:rsidRDefault="00491F1D">
      <w:pPr>
        <w:rPr>
          <w:rFonts w:ascii="Times New Roman" w:hAnsi="Times New Roman" w:cs="Times New Roman"/>
        </w:rPr>
      </w:pPr>
      <w:r w:rsidRPr="005B5EC4">
        <w:rPr>
          <w:rFonts w:ascii="Times New Roman" w:hAnsi="Times New Roman" w:cs="Times New Roman"/>
        </w:rPr>
        <w:br w:type="page"/>
      </w:r>
    </w:p>
    <w:p w14:paraId="4176A0B6" w14:textId="77777777" w:rsidR="00491F1D" w:rsidRPr="005B5EC4" w:rsidRDefault="00491F1D" w:rsidP="00DA3BF8">
      <w:pPr>
        <w:widowControl w:val="0"/>
        <w:tabs>
          <w:tab w:val="left" w:pos="0"/>
        </w:tabs>
        <w:autoSpaceDE w:val="0"/>
        <w:autoSpaceDN w:val="0"/>
        <w:adjustRightInd w:val="0"/>
        <w:spacing w:line="360" w:lineRule="auto"/>
        <w:rPr>
          <w:rFonts w:ascii="Times New Roman" w:hAnsi="Times New Roman" w:cs="Times New Roman"/>
        </w:rPr>
        <w:sectPr w:rsidR="00491F1D" w:rsidRPr="005B5EC4" w:rsidSect="00C74971">
          <w:footerReference w:type="even" r:id="rId15"/>
          <w:footerReference w:type="default" r:id="rId16"/>
          <w:pgSz w:w="11900" w:h="16840"/>
          <w:pgMar w:top="1418" w:right="1418" w:bottom="1418" w:left="1418" w:header="709" w:footer="709" w:gutter="0"/>
          <w:pgNumType w:start="0"/>
          <w:cols w:space="708"/>
          <w:titlePg/>
          <w:docGrid w:linePitch="360"/>
        </w:sectPr>
      </w:pPr>
    </w:p>
    <w:tbl>
      <w:tblPr>
        <w:tblStyle w:val="TableGrid"/>
        <w:tblW w:w="0" w:type="auto"/>
        <w:tblLook w:val="04A0" w:firstRow="1" w:lastRow="0" w:firstColumn="1" w:lastColumn="0" w:noHBand="0" w:noVBand="1"/>
      </w:tblPr>
      <w:tblGrid>
        <w:gridCol w:w="14220"/>
      </w:tblGrid>
      <w:tr w:rsidR="00FF4970" w:rsidRPr="005B5EC4" w14:paraId="73BD7646" w14:textId="77777777" w:rsidTr="00FF4970">
        <w:tc>
          <w:tcPr>
            <w:tcW w:w="14220" w:type="dxa"/>
          </w:tcPr>
          <w:p w14:paraId="225A0D50" w14:textId="77777777" w:rsidR="00FF4970" w:rsidRPr="006F6A43" w:rsidRDefault="00FF4970" w:rsidP="00FB0DA5">
            <w:pPr>
              <w:rPr>
                <w:rFonts w:ascii="Times New Roman" w:hAnsi="Times New Roman" w:cs="Times New Roman"/>
              </w:rPr>
            </w:pPr>
            <w:r w:rsidRPr="006F6A43">
              <w:rPr>
                <w:rFonts w:ascii="Times New Roman" w:hAnsi="Times New Roman" w:cs="Times New Roman"/>
                <w:noProof/>
              </w:rPr>
              <w:lastRenderedPageBreak/>
              <w:drawing>
                <wp:inline distT="0" distB="0" distL="0" distR="0" wp14:anchorId="26626F39" wp14:editId="2951AEC8">
                  <wp:extent cx="8892540" cy="50018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17">
                            <a:extLst>
                              <a:ext uri="{28A0092B-C50C-407E-A947-70E740481C1C}">
                                <a14:useLocalDpi xmlns:a14="http://schemas.microsoft.com/office/drawing/2010/main" val="0"/>
                              </a:ext>
                            </a:extLst>
                          </a:blip>
                          <a:stretch>
                            <a:fillRect/>
                          </a:stretch>
                        </pic:blipFill>
                        <pic:spPr>
                          <a:xfrm>
                            <a:off x="0" y="0"/>
                            <a:ext cx="8892540" cy="5001895"/>
                          </a:xfrm>
                          <a:prstGeom prst="rect">
                            <a:avLst/>
                          </a:prstGeom>
                        </pic:spPr>
                      </pic:pic>
                    </a:graphicData>
                  </a:graphic>
                </wp:inline>
              </w:drawing>
            </w:r>
          </w:p>
        </w:tc>
      </w:tr>
      <w:tr w:rsidR="00FF4970" w:rsidRPr="005B5EC4" w14:paraId="372F9DA4" w14:textId="77777777" w:rsidTr="00FF4970">
        <w:tc>
          <w:tcPr>
            <w:tcW w:w="14220" w:type="dxa"/>
          </w:tcPr>
          <w:p w14:paraId="37183BD2" w14:textId="3A3A51A9" w:rsidR="00D76DC7" w:rsidRPr="005B5EC4" w:rsidRDefault="00FF4970" w:rsidP="00FB0DA5">
            <w:pPr>
              <w:rPr>
                <w:rFonts w:ascii="Times New Roman" w:hAnsi="Times New Roman" w:cs="Times New Roman"/>
                <w:b/>
              </w:rPr>
            </w:pPr>
            <w:r w:rsidRPr="005B5EC4">
              <w:rPr>
                <w:rFonts w:ascii="Times New Roman" w:hAnsi="Times New Roman" w:cs="Times New Roman"/>
                <w:b/>
              </w:rPr>
              <w:t xml:space="preserve">Figure 1: </w:t>
            </w:r>
            <w:r w:rsidR="00D76DC7" w:rsidRPr="005B5EC4">
              <w:rPr>
                <w:rFonts w:ascii="Times New Roman" w:hAnsi="Times New Roman" w:cs="Times New Roman"/>
                <w:b/>
              </w:rPr>
              <w:t>Tide gauge sites and duration</w:t>
            </w:r>
          </w:p>
          <w:p w14:paraId="466F4ED2" w14:textId="37BBC9D2" w:rsidR="00FF4970" w:rsidRPr="005B5EC4" w:rsidRDefault="00FF4970" w:rsidP="00FB0DA5">
            <w:pPr>
              <w:rPr>
                <w:rFonts w:ascii="Times New Roman" w:hAnsi="Times New Roman" w:cs="Times New Roman"/>
              </w:rPr>
            </w:pPr>
            <w:r w:rsidRPr="006F6A43">
              <w:rPr>
                <w:rFonts w:ascii="Times New Roman" w:hAnsi="Times New Roman" w:cs="Times New Roman"/>
              </w:rPr>
              <w:t xml:space="preserve">(a) Location of </w:t>
            </w:r>
            <w:r w:rsidRPr="005B5EC4">
              <w:rPr>
                <w:rFonts w:ascii="Times New Roman" w:hAnsi="Times New Roman" w:cs="Times New Roman"/>
              </w:rPr>
              <w:t>tide gauge sites around the UK, with site number; and (b) duration of the sea level records.</w:t>
            </w:r>
          </w:p>
        </w:tc>
      </w:tr>
    </w:tbl>
    <w:p w14:paraId="38BF5DC4" w14:textId="77777777" w:rsidR="00FF4970" w:rsidRPr="005B5EC4" w:rsidRDefault="00FF4970" w:rsidP="00FF4970">
      <w:pPr>
        <w:rPr>
          <w:rFonts w:ascii="Times New Roman" w:hAnsi="Times New Roman" w:cs="Times New Roman"/>
        </w:rPr>
      </w:pPr>
    </w:p>
    <w:p w14:paraId="207D0318" w14:textId="77777777" w:rsidR="00FF4970" w:rsidRPr="005B5EC4" w:rsidRDefault="00FF4970" w:rsidP="00FF4970">
      <w:pPr>
        <w:rPr>
          <w:rFonts w:ascii="Times New Roman" w:hAnsi="Times New Roman" w:cs="Times New Roman"/>
        </w:rPr>
      </w:pPr>
      <w:r w:rsidRPr="005B5EC4">
        <w:rPr>
          <w:rFonts w:ascii="Times New Roman" w:hAnsi="Times New Roman" w:cs="Times New Roman"/>
        </w:rPr>
        <w:br w:type="page"/>
      </w:r>
    </w:p>
    <w:tbl>
      <w:tblPr>
        <w:tblStyle w:val="TableGrid"/>
        <w:tblW w:w="0" w:type="auto"/>
        <w:tblLook w:val="04A0" w:firstRow="1" w:lastRow="0" w:firstColumn="1" w:lastColumn="0" w:noHBand="0" w:noVBand="1"/>
      </w:tblPr>
      <w:tblGrid>
        <w:gridCol w:w="14176"/>
        <w:gridCol w:w="44"/>
      </w:tblGrid>
      <w:tr w:rsidR="00FF4970" w:rsidRPr="005B5EC4" w14:paraId="037440BC" w14:textId="77777777" w:rsidTr="00FB0DA5">
        <w:tc>
          <w:tcPr>
            <w:tcW w:w="14220" w:type="dxa"/>
            <w:gridSpan w:val="2"/>
          </w:tcPr>
          <w:p w14:paraId="678C10FA" w14:textId="77777777" w:rsidR="00FF4970" w:rsidRPr="006F6A43" w:rsidRDefault="00FF4970" w:rsidP="00FB0DA5">
            <w:pPr>
              <w:jc w:val="center"/>
              <w:rPr>
                <w:rFonts w:ascii="Times New Roman" w:hAnsi="Times New Roman" w:cs="Times New Roman"/>
              </w:rPr>
            </w:pPr>
            <w:r w:rsidRPr="006F6A43">
              <w:rPr>
                <w:rFonts w:ascii="Times New Roman" w:hAnsi="Times New Roman" w:cs="Times New Roman"/>
                <w:noProof/>
              </w:rPr>
              <w:lastRenderedPageBreak/>
              <w:drawing>
                <wp:inline distT="0" distB="0" distL="0" distR="0" wp14:anchorId="3DAAF6AA" wp14:editId="12D3A392">
                  <wp:extent cx="8322722" cy="4681383"/>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8">
                            <a:extLst>
                              <a:ext uri="{28A0092B-C50C-407E-A947-70E740481C1C}">
                                <a14:useLocalDpi xmlns:a14="http://schemas.microsoft.com/office/drawing/2010/main" val="0"/>
                              </a:ext>
                            </a:extLst>
                          </a:blip>
                          <a:stretch>
                            <a:fillRect/>
                          </a:stretch>
                        </pic:blipFill>
                        <pic:spPr>
                          <a:xfrm>
                            <a:off x="0" y="0"/>
                            <a:ext cx="8323177" cy="4681639"/>
                          </a:xfrm>
                          <a:prstGeom prst="rect">
                            <a:avLst/>
                          </a:prstGeom>
                        </pic:spPr>
                      </pic:pic>
                    </a:graphicData>
                  </a:graphic>
                </wp:inline>
              </w:drawing>
            </w:r>
          </w:p>
        </w:tc>
      </w:tr>
      <w:tr w:rsidR="00FF4970" w:rsidRPr="005B5EC4" w14:paraId="50EEFFC5" w14:textId="77777777" w:rsidTr="00FB0DA5">
        <w:tc>
          <w:tcPr>
            <w:tcW w:w="14220" w:type="dxa"/>
            <w:gridSpan w:val="2"/>
          </w:tcPr>
          <w:p w14:paraId="6A5B8819" w14:textId="39904EEF" w:rsidR="00D76DC7" w:rsidRPr="005B5EC4" w:rsidRDefault="00FF4970" w:rsidP="00FB0DA5">
            <w:pPr>
              <w:rPr>
                <w:rFonts w:ascii="Times New Roman" w:hAnsi="Times New Roman" w:cs="Times New Roman"/>
                <w:b/>
              </w:rPr>
            </w:pPr>
            <w:r w:rsidRPr="005B5EC4">
              <w:rPr>
                <w:rFonts w:ascii="Times New Roman" w:hAnsi="Times New Roman" w:cs="Times New Roman"/>
                <w:b/>
              </w:rPr>
              <w:t xml:space="preserve">Figure 2: </w:t>
            </w:r>
            <w:r w:rsidR="00D76DC7" w:rsidRPr="005B5EC4">
              <w:rPr>
                <w:rFonts w:ascii="Times New Roman" w:hAnsi="Times New Roman" w:cs="Times New Roman"/>
                <w:b/>
              </w:rPr>
              <w:t>Extreme sea level and skew surge events</w:t>
            </w:r>
          </w:p>
          <w:p w14:paraId="1DE40DB8" w14:textId="548120C4" w:rsidR="00FF4970" w:rsidRPr="005B5EC4" w:rsidRDefault="00FF4970" w:rsidP="00FB0DA5">
            <w:pPr>
              <w:rPr>
                <w:rFonts w:ascii="Times New Roman" w:hAnsi="Times New Roman" w:cs="Times New Roman"/>
              </w:rPr>
            </w:pPr>
            <w:r w:rsidRPr="006F6A43">
              <w:rPr>
                <w:rFonts w:ascii="Times New Roman" w:hAnsi="Times New Roman" w:cs="Times New Roman"/>
                <w:lang w:val="en-US"/>
              </w:rPr>
              <w:t>(</w:t>
            </w:r>
            <w:r w:rsidRPr="006F6A43">
              <w:rPr>
                <w:rFonts w:ascii="Times New Roman" w:hAnsi="Times New Roman" w:cs="Times New Roman"/>
                <w:bCs/>
                <w:lang w:val="en-US"/>
              </w:rPr>
              <w:t>a</w:t>
            </w:r>
            <w:r w:rsidRPr="005B5EC4">
              <w:rPr>
                <w:rFonts w:ascii="Times New Roman" w:hAnsi="Times New Roman" w:cs="Times New Roman"/>
                <w:lang w:val="en-US"/>
              </w:rPr>
              <w:t>) Return period of the highest sea levels in each of the 96 sea level events, offset for mean sea level; (b) return period of the highest skew surges in each of the 111 skew surge events; (</w:t>
            </w:r>
            <w:r w:rsidRPr="005B5EC4">
              <w:rPr>
                <w:rFonts w:ascii="Times New Roman" w:hAnsi="Times New Roman" w:cs="Times New Roman"/>
                <w:bCs/>
                <w:lang w:val="en-US"/>
              </w:rPr>
              <w:t>c</w:t>
            </w:r>
            <w:r w:rsidRPr="005B5EC4">
              <w:rPr>
                <w:rFonts w:ascii="Times New Roman" w:hAnsi="Times New Roman" w:cs="Times New Roman"/>
                <w:lang w:val="en-US"/>
              </w:rPr>
              <w:t xml:space="preserve">) the number of sites per annum for which sea level data is available across the 40 sites; and (d) pie chart showing the number of </w:t>
            </w:r>
            <w:r w:rsidRPr="005B5EC4">
              <w:rPr>
                <w:rFonts w:ascii="Times New Roman" w:hAnsi="Times New Roman" w:cs="Times New Roman"/>
              </w:rPr>
              <w:t>skew surge events that led to sea level events (blue) and the number that did not (green). The grey shading in (a) and (b) indicates the number of sites for which data is available for each year – the lighter the grey the more sites for which data is available.</w:t>
            </w:r>
          </w:p>
        </w:tc>
      </w:tr>
      <w:tr w:rsidR="00FF4970" w:rsidRPr="005B5EC4" w14:paraId="01CF099B" w14:textId="77777777" w:rsidTr="00FB0DA5">
        <w:trPr>
          <w:gridAfter w:val="1"/>
          <w:wAfter w:w="44" w:type="dxa"/>
        </w:trPr>
        <w:tc>
          <w:tcPr>
            <w:tcW w:w="14176" w:type="dxa"/>
          </w:tcPr>
          <w:p w14:paraId="7BD6FDAE" w14:textId="6FBB5813" w:rsidR="00FF4970" w:rsidRPr="006F6A43" w:rsidRDefault="000940CD" w:rsidP="00FB0DA5">
            <w:pPr>
              <w:jc w:val="center"/>
              <w:rPr>
                <w:rFonts w:ascii="Times New Roman" w:hAnsi="Times New Roman" w:cs="Times New Roman"/>
              </w:rPr>
            </w:pPr>
            <w:r w:rsidRPr="005B5EC4">
              <w:rPr>
                <w:rFonts w:ascii="Times New Roman" w:hAnsi="Times New Roman" w:cs="Times New Roman"/>
                <w:noProof/>
              </w:rPr>
              <w:lastRenderedPageBreak/>
              <w:drawing>
                <wp:inline distT="0" distB="0" distL="0" distR="0" wp14:anchorId="6FFA5396" wp14:editId="474830AB">
                  <wp:extent cx="6588270" cy="4941339"/>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9">
                            <a:extLst>
                              <a:ext uri="{28A0092B-C50C-407E-A947-70E740481C1C}">
                                <a14:useLocalDpi xmlns:a14="http://schemas.microsoft.com/office/drawing/2010/main" val="0"/>
                              </a:ext>
                            </a:extLst>
                          </a:blip>
                          <a:stretch>
                            <a:fillRect/>
                          </a:stretch>
                        </pic:blipFill>
                        <pic:spPr>
                          <a:xfrm>
                            <a:off x="0" y="0"/>
                            <a:ext cx="6588653" cy="4941626"/>
                          </a:xfrm>
                          <a:prstGeom prst="rect">
                            <a:avLst/>
                          </a:prstGeom>
                        </pic:spPr>
                      </pic:pic>
                    </a:graphicData>
                  </a:graphic>
                </wp:inline>
              </w:drawing>
            </w:r>
          </w:p>
        </w:tc>
      </w:tr>
      <w:tr w:rsidR="00FF4970" w:rsidRPr="005B5EC4" w14:paraId="4734AABB" w14:textId="77777777" w:rsidTr="00FB0DA5">
        <w:trPr>
          <w:gridAfter w:val="1"/>
          <w:wAfter w:w="44" w:type="dxa"/>
        </w:trPr>
        <w:tc>
          <w:tcPr>
            <w:tcW w:w="14176" w:type="dxa"/>
          </w:tcPr>
          <w:p w14:paraId="70310681" w14:textId="0415D7D3" w:rsidR="00D76DC7" w:rsidRPr="005B5EC4" w:rsidRDefault="00FF4970" w:rsidP="00FB0DA5">
            <w:pPr>
              <w:rPr>
                <w:rFonts w:ascii="Times New Roman" w:hAnsi="Times New Roman" w:cs="Times New Roman"/>
                <w:b/>
              </w:rPr>
            </w:pPr>
            <w:r w:rsidRPr="005B5EC4">
              <w:rPr>
                <w:rFonts w:ascii="Times New Roman" w:hAnsi="Times New Roman" w:cs="Times New Roman"/>
                <w:b/>
              </w:rPr>
              <w:t xml:space="preserve">Figure 3: </w:t>
            </w:r>
            <w:r w:rsidR="00D76DC7" w:rsidRPr="005B5EC4">
              <w:rPr>
                <w:rFonts w:ascii="Times New Roman" w:hAnsi="Times New Roman" w:cs="Times New Roman"/>
                <w:b/>
              </w:rPr>
              <w:t>Spatial footprints of extreme sea level events</w:t>
            </w:r>
          </w:p>
          <w:p w14:paraId="7EB0297D" w14:textId="23D38158" w:rsidR="00FF4970" w:rsidRPr="005B5EC4" w:rsidRDefault="00FF4970" w:rsidP="00FB0DA5">
            <w:pPr>
              <w:rPr>
                <w:rFonts w:ascii="Times New Roman" w:hAnsi="Times New Roman" w:cs="Times New Roman"/>
                <w:b/>
              </w:rPr>
            </w:pPr>
            <w:r w:rsidRPr="005B5EC4">
              <w:rPr>
                <w:rFonts w:ascii="Times New Roman" w:hAnsi="Times New Roman" w:cs="Times New Roman"/>
                <w:lang w:val="en-US"/>
              </w:rPr>
              <w:t>The spatial footprints of all the sea level events that impacted at least four tide gauge sites. The first number in the top left hand corner indicates the event ranking and the number in the bracket is the number of sites where the 1 in 5 year return level was reached or exceeded.</w:t>
            </w:r>
            <w:r w:rsidRPr="005B5EC4">
              <w:rPr>
                <w:rFonts w:ascii="Times New Roman" w:hAnsi="Times New Roman" w:cs="Times New Roman"/>
              </w:rPr>
              <w:t xml:space="preserve"> The category one, two, three and four footprint events are shown in the first, second, third and fourth row of panels, respectively. </w:t>
            </w:r>
          </w:p>
        </w:tc>
      </w:tr>
      <w:tr w:rsidR="00FF4970" w:rsidRPr="005B5EC4" w14:paraId="7F0BB85C" w14:textId="77777777" w:rsidTr="00FB0DA5">
        <w:tc>
          <w:tcPr>
            <w:tcW w:w="14220" w:type="dxa"/>
            <w:gridSpan w:val="2"/>
          </w:tcPr>
          <w:p w14:paraId="2974C08D" w14:textId="77777777" w:rsidR="00FF4970" w:rsidRPr="006F6A43" w:rsidRDefault="00FF4970" w:rsidP="00FB0DA5">
            <w:pPr>
              <w:jc w:val="center"/>
              <w:rPr>
                <w:rFonts w:ascii="Times New Roman" w:hAnsi="Times New Roman" w:cs="Times New Roman"/>
              </w:rPr>
            </w:pPr>
            <w:r w:rsidRPr="006F6A43">
              <w:rPr>
                <w:rFonts w:ascii="Times New Roman" w:hAnsi="Times New Roman" w:cs="Times New Roman"/>
                <w:noProof/>
              </w:rPr>
              <w:lastRenderedPageBreak/>
              <w:drawing>
                <wp:inline distT="0" distB="0" distL="0" distR="0" wp14:anchorId="57391D8F" wp14:editId="4B96B01C">
                  <wp:extent cx="8566484" cy="51891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20">
                            <a:extLst>
                              <a:ext uri="{28A0092B-C50C-407E-A947-70E740481C1C}">
                                <a14:useLocalDpi xmlns:a14="http://schemas.microsoft.com/office/drawing/2010/main" val="0"/>
                              </a:ext>
                            </a:extLst>
                          </a:blip>
                          <a:stretch>
                            <a:fillRect/>
                          </a:stretch>
                        </pic:blipFill>
                        <pic:spPr>
                          <a:xfrm>
                            <a:off x="0" y="0"/>
                            <a:ext cx="8566484" cy="5189195"/>
                          </a:xfrm>
                          <a:prstGeom prst="rect">
                            <a:avLst/>
                          </a:prstGeom>
                        </pic:spPr>
                      </pic:pic>
                    </a:graphicData>
                  </a:graphic>
                </wp:inline>
              </w:drawing>
            </w:r>
          </w:p>
        </w:tc>
      </w:tr>
      <w:tr w:rsidR="00FF4970" w:rsidRPr="005B5EC4" w14:paraId="1E2E5886" w14:textId="77777777" w:rsidTr="00FB0DA5">
        <w:trPr>
          <w:trHeight w:val="424"/>
        </w:trPr>
        <w:tc>
          <w:tcPr>
            <w:tcW w:w="14220" w:type="dxa"/>
            <w:gridSpan w:val="2"/>
          </w:tcPr>
          <w:p w14:paraId="1FE161AE" w14:textId="08DF3E53" w:rsidR="007F412D" w:rsidRPr="005B5EC4" w:rsidRDefault="00FF4970" w:rsidP="00FB0DA5">
            <w:pPr>
              <w:rPr>
                <w:rFonts w:ascii="Times New Roman" w:hAnsi="Times New Roman" w:cs="Times New Roman"/>
                <w:b/>
              </w:rPr>
            </w:pPr>
            <w:r w:rsidRPr="005B5EC4">
              <w:rPr>
                <w:rFonts w:ascii="Times New Roman" w:hAnsi="Times New Roman" w:cs="Times New Roman"/>
                <w:b/>
              </w:rPr>
              <w:t xml:space="preserve">Figure 4: </w:t>
            </w:r>
            <w:r w:rsidR="007F412D" w:rsidRPr="005B5EC4">
              <w:rPr>
                <w:rFonts w:ascii="Times New Roman" w:hAnsi="Times New Roman" w:cs="Times New Roman"/>
                <w:b/>
              </w:rPr>
              <w:t>Storm tracks of extreme sea level events for different spatial footprints</w:t>
            </w:r>
          </w:p>
          <w:p w14:paraId="7FACAB23" w14:textId="246D1C31" w:rsidR="00FF4970" w:rsidRPr="005B5EC4" w:rsidRDefault="00FF4970" w:rsidP="00FB0DA5">
            <w:pPr>
              <w:rPr>
                <w:rFonts w:ascii="Times New Roman" w:hAnsi="Times New Roman" w:cs="Times New Roman"/>
                <w:b/>
              </w:rPr>
            </w:pPr>
            <w:r w:rsidRPr="005B5EC4">
              <w:rPr>
                <w:rFonts w:ascii="Times New Roman" w:hAnsi="Times New Roman" w:cs="Times New Roman"/>
              </w:rPr>
              <w:t xml:space="preserve">The tracks of the storms that generated </w:t>
            </w:r>
            <w:r w:rsidRPr="005B5EC4">
              <w:rPr>
                <w:rFonts w:ascii="Times New Roman" w:hAnsi="Times New Roman" w:cs="Times New Roman"/>
                <w:lang w:val="en-US"/>
              </w:rPr>
              <w:t>the sea level events shown in Fig. 3 that impacted at least four tide gauge sites, for the four categories identified. The dots indicate where the storms centres were at time of highest sea level return period.</w:t>
            </w:r>
          </w:p>
        </w:tc>
      </w:tr>
    </w:tbl>
    <w:p w14:paraId="7306DB6D" w14:textId="77777777" w:rsidR="00FF4970" w:rsidRPr="005B5EC4" w:rsidRDefault="00FF4970" w:rsidP="00FF4970">
      <w:pPr>
        <w:rPr>
          <w:rFonts w:ascii="Times New Roman" w:hAnsi="Times New Roman" w:cs="Times New Roman"/>
        </w:rPr>
      </w:pPr>
    </w:p>
    <w:tbl>
      <w:tblPr>
        <w:tblStyle w:val="TableGrid"/>
        <w:tblW w:w="0" w:type="auto"/>
        <w:tblLook w:val="04A0" w:firstRow="1" w:lastRow="0" w:firstColumn="1" w:lastColumn="0" w:noHBand="0" w:noVBand="1"/>
      </w:tblPr>
      <w:tblGrid>
        <w:gridCol w:w="14220"/>
      </w:tblGrid>
      <w:tr w:rsidR="00FF4970" w:rsidRPr="005B5EC4" w14:paraId="13F584A2" w14:textId="77777777" w:rsidTr="00FB0DA5">
        <w:tc>
          <w:tcPr>
            <w:tcW w:w="14220" w:type="dxa"/>
          </w:tcPr>
          <w:p w14:paraId="691CE120" w14:textId="77777777" w:rsidR="00FF4970" w:rsidRPr="006F6A43" w:rsidRDefault="00FF4970" w:rsidP="00FB0DA5">
            <w:pPr>
              <w:rPr>
                <w:rFonts w:ascii="Times New Roman" w:hAnsi="Times New Roman" w:cs="Times New Roman"/>
              </w:rPr>
            </w:pPr>
            <w:r w:rsidRPr="006F6A43">
              <w:rPr>
                <w:rFonts w:ascii="Times New Roman" w:hAnsi="Times New Roman" w:cs="Times New Roman"/>
                <w:noProof/>
              </w:rPr>
              <w:drawing>
                <wp:inline distT="0" distB="0" distL="0" distR="0" wp14:anchorId="591E67E3" wp14:editId="7E844D1F">
                  <wp:extent cx="8892540" cy="50018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21">
                            <a:extLst>
                              <a:ext uri="{28A0092B-C50C-407E-A947-70E740481C1C}">
                                <a14:useLocalDpi xmlns:a14="http://schemas.microsoft.com/office/drawing/2010/main" val="0"/>
                              </a:ext>
                            </a:extLst>
                          </a:blip>
                          <a:stretch>
                            <a:fillRect/>
                          </a:stretch>
                        </pic:blipFill>
                        <pic:spPr>
                          <a:xfrm>
                            <a:off x="0" y="0"/>
                            <a:ext cx="8892540" cy="5001895"/>
                          </a:xfrm>
                          <a:prstGeom prst="rect">
                            <a:avLst/>
                          </a:prstGeom>
                        </pic:spPr>
                      </pic:pic>
                    </a:graphicData>
                  </a:graphic>
                </wp:inline>
              </w:drawing>
            </w:r>
          </w:p>
        </w:tc>
      </w:tr>
      <w:tr w:rsidR="00FF4970" w:rsidRPr="005B5EC4" w14:paraId="62665573" w14:textId="77777777" w:rsidTr="00FB0DA5">
        <w:tc>
          <w:tcPr>
            <w:tcW w:w="14220" w:type="dxa"/>
          </w:tcPr>
          <w:p w14:paraId="7766A44E" w14:textId="675CBCA4" w:rsidR="007F412D" w:rsidRPr="005B5EC4" w:rsidRDefault="00FF4970" w:rsidP="00FB0DA5">
            <w:pPr>
              <w:rPr>
                <w:rFonts w:ascii="Times New Roman" w:hAnsi="Times New Roman" w:cs="Times New Roman"/>
                <w:b/>
              </w:rPr>
            </w:pPr>
            <w:r w:rsidRPr="005B5EC4">
              <w:rPr>
                <w:rFonts w:ascii="Times New Roman" w:hAnsi="Times New Roman" w:cs="Times New Roman"/>
                <w:b/>
              </w:rPr>
              <w:t xml:space="preserve">Figure 5: </w:t>
            </w:r>
            <w:r w:rsidR="007F412D" w:rsidRPr="005B5EC4">
              <w:rPr>
                <w:rFonts w:ascii="Times New Roman" w:hAnsi="Times New Roman" w:cs="Times New Roman"/>
                <w:b/>
              </w:rPr>
              <w:t>Seasonal distribution of extreme sea level and skew surge events</w:t>
            </w:r>
          </w:p>
          <w:p w14:paraId="4CEE05EE" w14:textId="37BA4058" w:rsidR="00FF4970" w:rsidRPr="005B5EC4" w:rsidRDefault="00FF4970" w:rsidP="00FB0DA5">
            <w:pPr>
              <w:rPr>
                <w:rFonts w:ascii="Times New Roman" w:hAnsi="Times New Roman" w:cs="Times New Roman"/>
                <w:b/>
              </w:rPr>
            </w:pPr>
            <w:r w:rsidRPr="005B5EC4">
              <w:rPr>
                <w:rFonts w:ascii="Times New Roman" w:hAnsi="Times New Roman" w:cs="Times New Roman"/>
              </w:rPr>
              <w:t>Number of (a) sea level and (b) skew surge events per month for different return level thresholds.</w:t>
            </w:r>
          </w:p>
        </w:tc>
      </w:tr>
    </w:tbl>
    <w:p w14:paraId="0AE8FC64" w14:textId="77777777" w:rsidR="00FF4970" w:rsidRPr="005B5EC4" w:rsidRDefault="00FF4970" w:rsidP="00FF4970">
      <w:pPr>
        <w:rPr>
          <w:rFonts w:ascii="Times New Roman" w:hAnsi="Times New Roman" w:cs="Times New Roman"/>
        </w:rPr>
      </w:pPr>
    </w:p>
    <w:p w14:paraId="2727331D" w14:textId="77777777" w:rsidR="00FF4970" w:rsidRPr="005B5EC4" w:rsidRDefault="00FF4970" w:rsidP="00FF4970">
      <w:pPr>
        <w:rPr>
          <w:rFonts w:ascii="Times New Roman" w:hAnsi="Times New Roman" w:cs="Times New Roman"/>
        </w:rPr>
      </w:pPr>
    </w:p>
    <w:p w14:paraId="25E0AE83" w14:textId="77777777" w:rsidR="00FF4970" w:rsidRPr="005B5EC4" w:rsidRDefault="00FF4970" w:rsidP="00FF4970">
      <w:pPr>
        <w:rPr>
          <w:rFonts w:ascii="Times New Roman" w:hAnsi="Times New Roman" w:cs="Times New Roman"/>
        </w:rPr>
      </w:pPr>
    </w:p>
    <w:tbl>
      <w:tblPr>
        <w:tblStyle w:val="TableGrid"/>
        <w:tblW w:w="0" w:type="auto"/>
        <w:tblLook w:val="04A0" w:firstRow="1" w:lastRow="0" w:firstColumn="1" w:lastColumn="0" w:noHBand="0" w:noVBand="1"/>
      </w:tblPr>
      <w:tblGrid>
        <w:gridCol w:w="14176"/>
      </w:tblGrid>
      <w:tr w:rsidR="00FF4970" w:rsidRPr="005B5EC4" w14:paraId="34DFFF1B" w14:textId="77777777" w:rsidTr="00FB0DA5">
        <w:tc>
          <w:tcPr>
            <w:tcW w:w="14176" w:type="dxa"/>
          </w:tcPr>
          <w:p w14:paraId="37939C4D" w14:textId="77777777" w:rsidR="00FF4970" w:rsidRPr="006F6A43" w:rsidRDefault="00FF4970" w:rsidP="00FB0DA5">
            <w:pPr>
              <w:rPr>
                <w:rFonts w:ascii="Times New Roman" w:hAnsi="Times New Roman" w:cs="Times New Roman"/>
              </w:rPr>
            </w:pPr>
            <w:r w:rsidRPr="006F6A43">
              <w:rPr>
                <w:rFonts w:ascii="Times New Roman" w:hAnsi="Times New Roman" w:cs="Times New Roman"/>
                <w:noProof/>
              </w:rPr>
              <w:drawing>
                <wp:inline distT="0" distB="0" distL="0" distR="0" wp14:anchorId="348FA06A" wp14:editId="2EB51968">
                  <wp:extent cx="8462337" cy="47599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22">
                            <a:extLst>
                              <a:ext uri="{28A0092B-C50C-407E-A947-70E740481C1C}">
                                <a14:useLocalDpi xmlns:a14="http://schemas.microsoft.com/office/drawing/2010/main" val="0"/>
                              </a:ext>
                            </a:extLst>
                          </a:blip>
                          <a:stretch>
                            <a:fillRect/>
                          </a:stretch>
                        </pic:blipFill>
                        <pic:spPr>
                          <a:xfrm>
                            <a:off x="0" y="0"/>
                            <a:ext cx="8462799" cy="4760174"/>
                          </a:xfrm>
                          <a:prstGeom prst="rect">
                            <a:avLst/>
                          </a:prstGeom>
                        </pic:spPr>
                      </pic:pic>
                    </a:graphicData>
                  </a:graphic>
                </wp:inline>
              </w:drawing>
            </w:r>
          </w:p>
        </w:tc>
      </w:tr>
      <w:tr w:rsidR="00FF4970" w:rsidRPr="005B5EC4" w14:paraId="12474992" w14:textId="77777777" w:rsidTr="00FB0DA5">
        <w:tc>
          <w:tcPr>
            <w:tcW w:w="14176" w:type="dxa"/>
          </w:tcPr>
          <w:p w14:paraId="6BBDC926" w14:textId="6346FDEC" w:rsidR="007F412D" w:rsidRPr="005B5EC4" w:rsidRDefault="00FF4970" w:rsidP="00FB0DA5">
            <w:pPr>
              <w:rPr>
                <w:rFonts w:ascii="Times New Roman" w:hAnsi="Times New Roman" w:cs="Times New Roman"/>
                <w:b/>
              </w:rPr>
            </w:pPr>
            <w:r w:rsidRPr="005B5EC4">
              <w:rPr>
                <w:rFonts w:ascii="Times New Roman" w:hAnsi="Times New Roman" w:cs="Times New Roman"/>
                <w:b/>
              </w:rPr>
              <w:t xml:space="preserve">Figure 6: </w:t>
            </w:r>
            <w:r w:rsidR="007F412D" w:rsidRPr="005B5EC4">
              <w:rPr>
                <w:rFonts w:ascii="Times New Roman" w:hAnsi="Times New Roman" w:cs="Times New Roman"/>
                <w:b/>
              </w:rPr>
              <w:t>Temporal clustering of extreme sea level and skew surge events</w:t>
            </w:r>
          </w:p>
          <w:p w14:paraId="104A6D14" w14:textId="6ADAB462" w:rsidR="00FF4970" w:rsidRPr="005B5EC4" w:rsidRDefault="00FF4970" w:rsidP="00FB0DA5">
            <w:pPr>
              <w:rPr>
                <w:rFonts w:ascii="Times New Roman" w:hAnsi="Times New Roman" w:cs="Times New Roman"/>
              </w:rPr>
            </w:pPr>
            <w:r w:rsidRPr="006F6A43">
              <w:rPr>
                <w:rFonts w:ascii="Times New Roman" w:hAnsi="Times New Roman" w:cs="Times New Roman"/>
              </w:rPr>
              <w:t>Number of days between successive (a) sea level and (b) skew surge events. The grey shading indicates the number of sites for which data is available for each year – the lighter the grey the more sites for which data is available</w:t>
            </w:r>
            <w:r w:rsidRPr="005B5EC4">
              <w:rPr>
                <w:rFonts w:ascii="Times New Roman" w:hAnsi="Times New Roman" w:cs="Times New Roman"/>
              </w:rPr>
              <w:t>.</w:t>
            </w:r>
          </w:p>
        </w:tc>
      </w:tr>
      <w:tr w:rsidR="00FF4970" w:rsidRPr="005B5EC4" w14:paraId="228A311E" w14:textId="77777777" w:rsidTr="00FB0DA5">
        <w:tc>
          <w:tcPr>
            <w:tcW w:w="14176" w:type="dxa"/>
          </w:tcPr>
          <w:p w14:paraId="5AB3106E" w14:textId="012ECA4A" w:rsidR="00FF4970" w:rsidRPr="006F6A43" w:rsidRDefault="000940CD" w:rsidP="00FB0DA5">
            <w:pPr>
              <w:jc w:val="center"/>
              <w:rPr>
                <w:rFonts w:ascii="Times New Roman" w:hAnsi="Times New Roman" w:cs="Times New Roman"/>
              </w:rPr>
            </w:pPr>
            <w:r w:rsidRPr="005B5EC4">
              <w:rPr>
                <w:rFonts w:ascii="Times New Roman" w:hAnsi="Times New Roman" w:cs="Times New Roman"/>
                <w:noProof/>
              </w:rPr>
              <w:lastRenderedPageBreak/>
              <w:drawing>
                <wp:inline distT="0" distB="0" distL="0" distR="0" wp14:anchorId="78E700BB" wp14:editId="2CE55F63">
                  <wp:extent cx="6111831" cy="4813001"/>
                  <wp:effectExtent l="0" t="0" r="1016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tif"/>
                          <pic:cNvPicPr/>
                        </pic:nvPicPr>
                        <pic:blipFill>
                          <a:blip r:embed="rId23">
                            <a:extLst>
                              <a:ext uri="{28A0092B-C50C-407E-A947-70E740481C1C}">
                                <a14:useLocalDpi xmlns:a14="http://schemas.microsoft.com/office/drawing/2010/main" val="0"/>
                              </a:ext>
                            </a:extLst>
                          </a:blip>
                          <a:stretch>
                            <a:fillRect/>
                          </a:stretch>
                        </pic:blipFill>
                        <pic:spPr>
                          <a:xfrm>
                            <a:off x="0" y="0"/>
                            <a:ext cx="6114211" cy="4814875"/>
                          </a:xfrm>
                          <a:prstGeom prst="rect">
                            <a:avLst/>
                          </a:prstGeom>
                        </pic:spPr>
                      </pic:pic>
                    </a:graphicData>
                  </a:graphic>
                </wp:inline>
              </w:drawing>
            </w:r>
          </w:p>
        </w:tc>
      </w:tr>
      <w:tr w:rsidR="00FF4970" w:rsidRPr="00DF753A" w14:paraId="32B00952" w14:textId="77777777" w:rsidTr="00FB0DA5">
        <w:tc>
          <w:tcPr>
            <w:tcW w:w="14176" w:type="dxa"/>
          </w:tcPr>
          <w:p w14:paraId="615EE629" w14:textId="616FAA52" w:rsidR="007F412D" w:rsidRPr="005B5EC4" w:rsidRDefault="00FF4970" w:rsidP="00FB0DA5">
            <w:pPr>
              <w:rPr>
                <w:rFonts w:ascii="Times New Roman" w:hAnsi="Times New Roman" w:cs="Times New Roman"/>
                <w:b/>
              </w:rPr>
            </w:pPr>
            <w:r w:rsidRPr="005B5EC4">
              <w:rPr>
                <w:rFonts w:ascii="Times New Roman" w:hAnsi="Times New Roman" w:cs="Times New Roman"/>
                <w:b/>
              </w:rPr>
              <w:t xml:space="preserve">Figure 7: </w:t>
            </w:r>
            <w:r w:rsidR="007F412D" w:rsidRPr="005B5EC4">
              <w:rPr>
                <w:rFonts w:ascii="Times New Roman" w:hAnsi="Times New Roman" w:cs="Times New Roman"/>
                <w:b/>
              </w:rPr>
              <w:t>Spatial footprint of sea level events with the closest inter-event spacing</w:t>
            </w:r>
          </w:p>
          <w:p w14:paraId="2A8B079E" w14:textId="10B095CE" w:rsidR="00FF4970" w:rsidRPr="00DF753A" w:rsidRDefault="00FF4970" w:rsidP="00FB0DA5">
            <w:pPr>
              <w:rPr>
                <w:rFonts w:ascii="Times New Roman" w:hAnsi="Times New Roman" w:cs="Times New Roman"/>
              </w:rPr>
            </w:pPr>
            <w:r w:rsidRPr="006F6A43">
              <w:rPr>
                <w:rFonts w:ascii="Times New Roman" w:hAnsi="Times New Roman" w:cs="Times New Roman"/>
                <w:lang w:val="en-US"/>
              </w:rPr>
              <w:t xml:space="preserve">The spatial footprints of the </w:t>
            </w:r>
            <w:r w:rsidRPr="005B5EC4">
              <w:rPr>
                <w:rFonts w:ascii="Times New Roman" w:hAnsi="Times New Roman" w:cs="Times New Roman"/>
                <w:lang w:val="en-US"/>
              </w:rPr>
              <w:t>seven pairs of sea level events that had the closest inter-event time spacing (0.9 to 3.1 day intervals). The first number in the top left hand corner indicates the event ranking and the number in the brackets is the number of sites where the 1 in 5 year return level was reached or exceeded.</w:t>
            </w:r>
          </w:p>
        </w:tc>
      </w:tr>
    </w:tbl>
    <w:p w14:paraId="04EE3C13" w14:textId="4124F277" w:rsidR="00DA3BF8" w:rsidRPr="00FC66CD" w:rsidRDefault="00DA3BF8" w:rsidP="007F412D">
      <w:pPr>
        <w:widowControl w:val="0"/>
        <w:tabs>
          <w:tab w:val="left" w:pos="0"/>
        </w:tabs>
        <w:autoSpaceDE w:val="0"/>
        <w:autoSpaceDN w:val="0"/>
        <w:adjustRightInd w:val="0"/>
        <w:spacing w:line="360" w:lineRule="auto"/>
        <w:rPr>
          <w:rFonts w:ascii="Times New Roman" w:hAnsi="Times New Roman" w:cs="Times New Roman"/>
        </w:rPr>
      </w:pPr>
    </w:p>
    <w:sectPr w:rsidR="00DA3BF8" w:rsidRPr="00FC66CD" w:rsidSect="00FF4970">
      <w:pgSz w:w="16840" w:h="11900" w:orient="landscape"/>
      <w:pgMar w:top="1418" w:right="1418" w:bottom="1418" w:left="1418"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9A138E" w15:done="0"/>
  <w15:commentEx w15:paraId="21870F9C" w15:done="0"/>
  <w15:commentEx w15:paraId="14739BD0" w15:done="0"/>
  <w15:commentEx w15:paraId="4C78CFAE" w15:done="0"/>
  <w15:commentEx w15:paraId="38DF12D3" w15:done="0"/>
  <w15:commentEx w15:paraId="6DCE3FE1" w15:done="0"/>
  <w15:commentEx w15:paraId="1884EF79" w15:done="0"/>
  <w15:commentEx w15:paraId="5E274CDE" w15:done="0"/>
  <w15:commentEx w15:paraId="47A90AA9" w15:done="0"/>
  <w15:commentEx w15:paraId="64D61665" w15:done="0"/>
  <w15:commentEx w15:paraId="786F3363" w15:done="0"/>
  <w15:commentEx w15:paraId="6411504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2824F2" w14:textId="77777777" w:rsidR="004E1963" w:rsidRDefault="004E1963" w:rsidP="008C38F9">
      <w:r>
        <w:separator/>
      </w:r>
    </w:p>
  </w:endnote>
  <w:endnote w:type="continuationSeparator" w:id="0">
    <w:p w14:paraId="118CE91B" w14:textId="77777777" w:rsidR="004E1963" w:rsidRDefault="004E1963" w:rsidP="008C38F9">
      <w:r>
        <w:continuationSeparator/>
      </w:r>
    </w:p>
  </w:endnote>
  <w:endnote w:type="continuationNotice" w:id="1">
    <w:p w14:paraId="16960F02" w14:textId="77777777" w:rsidR="004E1963" w:rsidRDefault="004E19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132E7" w14:textId="77777777" w:rsidR="004E1963" w:rsidRDefault="004E1963" w:rsidP="005847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553BBA" w14:textId="77777777" w:rsidR="004E1963" w:rsidRDefault="004E1963" w:rsidP="008C38F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BEA1E" w14:textId="77777777" w:rsidR="004E1963" w:rsidRDefault="004E1963" w:rsidP="005847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E7C3E">
      <w:rPr>
        <w:rStyle w:val="PageNumber"/>
        <w:noProof/>
      </w:rPr>
      <w:t>16</w:t>
    </w:r>
    <w:r>
      <w:rPr>
        <w:rStyle w:val="PageNumber"/>
      </w:rPr>
      <w:fldChar w:fldCharType="end"/>
    </w:r>
  </w:p>
  <w:p w14:paraId="064BB503" w14:textId="77777777" w:rsidR="004E1963" w:rsidRDefault="004E1963" w:rsidP="008C38F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9B9E5" w14:textId="77777777" w:rsidR="004E1963" w:rsidRDefault="004E1963" w:rsidP="008C38F9">
      <w:r>
        <w:separator/>
      </w:r>
    </w:p>
  </w:footnote>
  <w:footnote w:type="continuationSeparator" w:id="0">
    <w:p w14:paraId="7A235796" w14:textId="77777777" w:rsidR="004E1963" w:rsidRDefault="004E1963" w:rsidP="008C38F9">
      <w:r>
        <w:continuationSeparator/>
      </w:r>
    </w:p>
  </w:footnote>
  <w:footnote w:type="continuationNotice" w:id="1">
    <w:p w14:paraId="1FDC4E1A" w14:textId="77777777" w:rsidR="004E1963" w:rsidRDefault="004E1963"/>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6969B3"/>
    <w:multiLevelType w:val="multilevel"/>
    <w:tmpl w:val="1C28957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0CBC27FE"/>
    <w:multiLevelType w:val="hybridMultilevel"/>
    <w:tmpl w:val="A936F7C0"/>
    <w:lvl w:ilvl="0" w:tplc="55C602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D35048"/>
    <w:multiLevelType w:val="hybridMultilevel"/>
    <w:tmpl w:val="25F8D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A3554D"/>
    <w:multiLevelType w:val="hybridMultilevel"/>
    <w:tmpl w:val="635EA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7F5F4B"/>
    <w:multiLevelType w:val="hybridMultilevel"/>
    <w:tmpl w:val="2A2408F4"/>
    <w:lvl w:ilvl="0" w:tplc="BCBE59C8">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76304E21"/>
    <w:multiLevelType w:val="hybridMultilevel"/>
    <w:tmpl w:val="3856A6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5"/>
  </w:num>
  <w:num w:numId="3">
    <w:abstractNumId w:val="6"/>
  </w:num>
  <w:num w:numId="4">
    <w:abstractNumId w:val="4"/>
  </w:num>
  <w:num w:numId="5">
    <w:abstractNumId w:val="1"/>
  </w:num>
  <w:num w:numId="6">
    <w:abstractNumId w:val="3"/>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hl T.">
    <w15:presenceInfo w15:providerId="AD" w15:userId="S-1-5-21-2015846570-11164191-355810188-5494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fr-FR" w:vendorID="64" w:dllVersion="131078" w:nlCheck="1" w:checkStyle="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86F"/>
    <w:rsid w:val="000004B2"/>
    <w:rsid w:val="0000292A"/>
    <w:rsid w:val="00002A4B"/>
    <w:rsid w:val="00005820"/>
    <w:rsid w:val="00006ABF"/>
    <w:rsid w:val="00007066"/>
    <w:rsid w:val="00007FAA"/>
    <w:rsid w:val="00010147"/>
    <w:rsid w:val="00010E78"/>
    <w:rsid w:val="00010F5D"/>
    <w:rsid w:val="000128CC"/>
    <w:rsid w:val="00012A96"/>
    <w:rsid w:val="00014506"/>
    <w:rsid w:val="00015379"/>
    <w:rsid w:val="00021368"/>
    <w:rsid w:val="0002193D"/>
    <w:rsid w:val="0002202F"/>
    <w:rsid w:val="00025197"/>
    <w:rsid w:val="000268B4"/>
    <w:rsid w:val="00026A57"/>
    <w:rsid w:val="00031D84"/>
    <w:rsid w:val="00032550"/>
    <w:rsid w:val="00032B5C"/>
    <w:rsid w:val="0003453B"/>
    <w:rsid w:val="00036806"/>
    <w:rsid w:val="00042357"/>
    <w:rsid w:val="00045376"/>
    <w:rsid w:val="00046E4A"/>
    <w:rsid w:val="00051385"/>
    <w:rsid w:val="00052084"/>
    <w:rsid w:val="0005403C"/>
    <w:rsid w:val="00054449"/>
    <w:rsid w:val="00055ABF"/>
    <w:rsid w:val="00056D17"/>
    <w:rsid w:val="00057E4C"/>
    <w:rsid w:val="000603A6"/>
    <w:rsid w:val="00064663"/>
    <w:rsid w:val="0006545E"/>
    <w:rsid w:val="00066169"/>
    <w:rsid w:val="0006668A"/>
    <w:rsid w:val="000668D3"/>
    <w:rsid w:val="000707BC"/>
    <w:rsid w:val="0007290E"/>
    <w:rsid w:val="00072A52"/>
    <w:rsid w:val="00075EDA"/>
    <w:rsid w:val="00080D5D"/>
    <w:rsid w:val="00082E80"/>
    <w:rsid w:val="00082FBC"/>
    <w:rsid w:val="0008366A"/>
    <w:rsid w:val="00087A19"/>
    <w:rsid w:val="0009081B"/>
    <w:rsid w:val="00091E63"/>
    <w:rsid w:val="00093D59"/>
    <w:rsid w:val="000940CD"/>
    <w:rsid w:val="0009698B"/>
    <w:rsid w:val="000A0460"/>
    <w:rsid w:val="000A792F"/>
    <w:rsid w:val="000B009C"/>
    <w:rsid w:val="000B6AF0"/>
    <w:rsid w:val="000B71A7"/>
    <w:rsid w:val="000B782F"/>
    <w:rsid w:val="000C149F"/>
    <w:rsid w:val="000C42FD"/>
    <w:rsid w:val="000C4DEF"/>
    <w:rsid w:val="000D0594"/>
    <w:rsid w:val="000D0FC2"/>
    <w:rsid w:val="000D1CB0"/>
    <w:rsid w:val="000D5E59"/>
    <w:rsid w:val="000D5FCB"/>
    <w:rsid w:val="000D7BEB"/>
    <w:rsid w:val="000E0855"/>
    <w:rsid w:val="000E7927"/>
    <w:rsid w:val="000F1832"/>
    <w:rsid w:val="000F279B"/>
    <w:rsid w:val="000F3538"/>
    <w:rsid w:val="000F36D3"/>
    <w:rsid w:val="000F4953"/>
    <w:rsid w:val="000F6132"/>
    <w:rsid w:val="00100BB6"/>
    <w:rsid w:val="001037E1"/>
    <w:rsid w:val="001052EB"/>
    <w:rsid w:val="001072A1"/>
    <w:rsid w:val="00110A91"/>
    <w:rsid w:val="0011177F"/>
    <w:rsid w:val="001118B9"/>
    <w:rsid w:val="00111B10"/>
    <w:rsid w:val="00111EAA"/>
    <w:rsid w:val="0011556C"/>
    <w:rsid w:val="0011615C"/>
    <w:rsid w:val="00117196"/>
    <w:rsid w:val="00117730"/>
    <w:rsid w:val="00117872"/>
    <w:rsid w:val="001201BD"/>
    <w:rsid w:val="001216E1"/>
    <w:rsid w:val="0012303E"/>
    <w:rsid w:val="00123113"/>
    <w:rsid w:val="00123196"/>
    <w:rsid w:val="001237C3"/>
    <w:rsid w:val="00123BDE"/>
    <w:rsid w:val="00124044"/>
    <w:rsid w:val="001251B0"/>
    <w:rsid w:val="001279F7"/>
    <w:rsid w:val="001319B2"/>
    <w:rsid w:val="00132846"/>
    <w:rsid w:val="00132A84"/>
    <w:rsid w:val="001347CD"/>
    <w:rsid w:val="00135114"/>
    <w:rsid w:val="00145C53"/>
    <w:rsid w:val="0014753D"/>
    <w:rsid w:val="00147E0A"/>
    <w:rsid w:val="00150331"/>
    <w:rsid w:val="001503DE"/>
    <w:rsid w:val="0015066C"/>
    <w:rsid w:val="0015165C"/>
    <w:rsid w:val="0015402B"/>
    <w:rsid w:val="00154340"/>
    <w:rsid w:val="001545DD"/>
    <w:rsid w:val="00155DC6"/>
    <w:rsid w:val="001634E2"/>
    <w:rsid w:val="00163E77"/>
    <w:rsid w:val="00171E6E"/>
    <w:rsid w:val="00172EB0"/>
    <w:rsid w:val="001753D8"/>
    <w:rsid w:val="00175C20"/>
    <w:rsid w:val="00175E12"/>
    <w:rsid w:val="00176D76"/>
    <w:rsid w:val="00180E35"/>
    <w:rsid w:val="00181567"/>
    <w:rsid w:val="001822EC"/>
    <w:rsid w:val="00182859"/>
    <w:rsid w:val="00182EED"/>
    <w:rsid w:val="00184B51"/>
    <w:rsid w:val="001866AD"/>
    <w:rsid w:val="00186CEE"/>
    <w:rsid w:val="00191632"/>
    <w:rsid w:val="0019211D"/>
    <w:rsid w:val="00195E75"/>
    <w:rsid w:val="001973DE"/>
    <w:rsid w:val="001973FE"/>
    <w:rsid w:val="001A001A"/>
    <w:rsid w:val="001A0E3A"/>
    <w:rsid w:val="001A1259"/>
    <w:rsid w:val="001A2094"/>
    <w:rsid w:val="001A481C"/>
    <w:rsid w:val="001A49EB"/>
    <w:rsid w:val="001A56DD"/>
    <w:rsid w:val="001B3AC1"/>
    <w:rsid w:val="001B525B"/>
    <w:rsid w:val="001B5F1A"/>
    <w:rsid w:val="001B605C"/>
    <w:rsid w:val="001C1292"/>
    <w:rsid w:val="001C2D20"/>
    <w:rsid w:val="001C3BE9"/>
    <w:rsid w:val="001C402F"/>
    <w:rsid w:val="001C513F"/>
    <w:rsid w:val="001C61C2"/>
    <w:rsid w:val="001C69C2"/>
    <w:rsid w:val="001C7417"/>
    <w:rsid w:val="001D2B01"/>
    <w:rsid w:val="001D43E9"/>
    <w:rsid w:val="001D4D07"/>
    <w:rsid w:val="001D4E97"/>
    <w:rsid w:val="001D5699"/>
    <w:rsid w:val="001D6592"/>
    <w:rsid w:val="001D7710"/>
    <w:rsid w:val="001E034F"/>
    <w:rsid w:val="001E0D68"/>
    <w:rsid w:val="001E2306"/>
    <w:rsid w:val="001E2B6C"/>
    <w:rsid w:val="001E4210"/>
    <w:rsid w:val="001E6516"/>
    <w:rsid w:val="001F0DF8"/>
    <w:rsid w:val="001F1B33"/>
    <w:rsid w:val="001F3E8E"/>
    <w:rsid w:val="001F54E0"/>
    <w:rsid w:val="001F580E"/>
    <w:rsid w:val="001F707E"/>
    <w:rsid w:val="00202900"/>
    <w:rsid w:val="00205C61"/>
    <w:rsid w:val="00205C74"/>
    <w:rsid w:val="0020604B"/>
    <w:rsid w:val="00206587"/>
    <w:rsid w:val="0020721C"/>
    <w:rsid w:val="002077D8"/>
    <w:rsid w:val="00211F29"/>
    <w:rsid w:val="00212366"/>
    <w:rsid w:val="00214CDA"/>
    <w:rsid w:val="00214F1B"/>
    <w:rsid w:val="00217C54"/>
    <w:rsid w:val="002200DC"/>
    <w:rsid w:val="00221659"/>
    <w:rsid w:val="002274B5"/>
    <w:rsid w:val="00230818"/>
    <w:rsid w:val="00232F5E"/>
    <w:rsid w:val="00233229"/>
    <w:rsid w:val="00233244"/>
    <w:rsid w:val="00234263"/>
    <w:rsid w:val="0023427A"/>
    <w:rsid w:val="002348A3"/>
    <w:rsid w:val="00234F13"/>
    <w:rsid w:val="0023609D"/>
    <w:rsid w:val="00236F6C"/>
    <w:rsid w:val="00240651"/>
    <w:rsid w:val="00240D0A"/>
    <w:rsid w:val="0024250A"/>
    <w:rsid w:val="002430FF"/>
    <w:rsid w:val="00245861"/>
    <w:rsid w:val="00245977"/>
    <w:rsid w:val="00246B18"/>
    <w:rsid w:val="00247600"/>
    <w:rsid w:val="00250129"/>
    <w:rsid w:val="002531F9"/>
    <w:rsid w:val="002535B1"/>
    <w:rsid w:val="00254AF4"/>
    <w:rsid w:val="00255D88"/>
    <w:rsid w:val="002560BA"/>
    <w:rsid w:val="0026279B"/>
    <w:rsid w:val="00264BAE"/>
    <w:rsid w:val="002653C7"/>
    <w:rsid w:val="00265E01"/>
    <w:rsid w:val="00265E6A"/>
    <w:rsid w:val="00266E36"/>
    <w:rsid w:val="002670A1"/>
    <w:rsid w:val="002679C7"/>
    <w:rsid w:val="002709D5"/>
    <w:rsid w:val="002725B0"/>
    <w:rsid w:val="0027585C"/>
    <w:rsid w:val="00276A7B"/>
    <w:rsid w:val="00276E9D"/>
    <w:rsid w:val="00277DA9"/>
    <w:rsid w:val="00280CB0"/>
    <w:rsid w:val="0028100B"/>
    <w:rsid w:val="002823E9"/>
    <w:rsid w:val="00284A5A"/>
    <w:rsid w:val="0029248F"/>
    <w:rsid w:val="002924C5"/>
    <w:rsid w:val="00292B84"/>
    <w:rsid w:val="00293734"/>
    <w:rsid w:val="00294608"/>
    <w:rsid w:val="0029568F"/>
    <w:rsid w:val="002A0159"/>
    <w:rsid w:val="002A064C"/>
    <w:rsid w:val="002A603D"/>
    <w:rsid w:val="002A7285"/>
    <w:rsid w:val="002B11D1"/>
    <w:rsid w:val="002B1EC2"/>
    <w:rsid w:val="002B250D"/>
    <w:rsid w:val="002B376D"/>
    <w:rsid w:val="002B4D56"/>
    <w:rsid w:val="002B52DA"/>
    <w:rsid w:val="002B5379"/>
    <w:rsid w:val="002B7220"/>
    <w:rsid w:val="002B7AA5"/>
    <w:rsid w:val="002C2E12"/>
    <w:rsid w:val="002C56CF"/>
    <w:rsid w:val="002C5D7D"/>
    <w:rsid w:val="002C61D3"/>
    <w:rsid w:val="002C7534"/>
    <w:rsid w:val="002D02BD"/>
    <w:rsid w:val="002D567F"/>
    <w:rsid w:val="002D5A5E"/>
    <w:rsid w:val="002E109A"/>
    <w:rsid w:val="002E1629"/>
    <w:rsid w:val="002E1B72"/>
    <w:rsid w:val="002E31E0"/>
    <w:rsid w:val="002E34A8"/>
    <w:rsid w:val="002E423F"/>
    <w:rsid w:val="002E4AD6"/>
    <w:rsid w:val="002E4BA0"/>
    <w:rsid w:val="002E6A7F"/>
    <w:rsid w:val="002E7EDE"/>
    <w:rsid w:val="002F274D"/>
    <w:rsid w:val="002F342F"/>
    <w:rsid w:val="002F47BC"/>
    <w:rsid w:val="002F4A18"/>
    <w:rsid w:val="002F4D87"/>
    <w:rsid w:val="002F6D58"/>
    <w:rsid w:val="002F7466"/>
    <w:rsid w:val="002F7B9A"/>
    <w:rsid w:val="00301B36"/>
    <w:rsid w:val="00301E1B"/>
    <w:rsid w:val="0030231A"/>
    <w:rsid w:val="00302D52"/>
    <w:rsid w:val="003046E0"/>
    <w:rsid w:val="00304A68"/>
    <w:rsid w:val="00305179"/>
    <w:rsid w:val="00306F64"/>
    <w:rsid w:val="00307A17"/>
    <w:rsid w:val="00311233"/>
    <w:rsid w:val="00312FB8"/>
    <w:rsid w:val="00313FD3"/>
    <w:rsid w:val="003147AC"/>
    <w:rsid w:val="00315593"/>
    <w:rsid w:val="00315B57"/>
    <w:rsid w:val="0031601D"/>
    <w:rsid w:val="00321C82"/>
    <w:rsid w:val="00323506"/>
    <w:rsid w:val="00324E58"/>
    <w:rsid w:val="00330D8E"/>
    <w:rsid w:val="00332887"/>
    <w:rsid w:val="00335C94"/>
    <w:rsid w:val="00337FC3"/>
    <w:rsid w:val="00344172"/>
    <w:rsid w:val="003450DD"/>
    <w:rsid w:val="00345661"/>
    <w:rsid w:val="00346402"/>
    <w:rsid w:val="00346E67"/>
    <w:rsid w:val="00350BD8"/>
    <w:rsid w:val="00351E43"/>
    <w:rsid w:val="00353199"/>
    <w:rsid w:val="003539FA"/>
    <w:rsid w:val="00354723"/>
    <w:rsid w:val="0035686F"/>
    <w:rsid w:val="00363EC3"/>
    <w:rsid w:val="003646F1"/>
    <w:rsid w:val="00371A1F"/>
    <w:rsid w:val="00371B0D"/>
    <w:rsid w:val="00371C1E"/>
    <w:rsid w:val="00371CE4"/>
    <w:rsid w:val="0037291B"/>
    <w:rsid w:val="00377047"/>
    <w:rsid w:val="00377B61"/>
    <w:rsid w:val="00377EF0"/>
    <w:rsid w:val="0038194A"/>
    <w:rsid w:val="00383E2A"/>
    <w:rsid w:val="00383E74"/>
    <w:rsid w:val="00385150"/>
    <w:rsid w:val="00385F14"/>
    <w:rsid w:val="00390630"/>
    <w:rsid w:val="003919FE"/>
    <w:rsid w:val="00392F12"/>
    <w:rsid w:val="003A0006"/>
    <w:rsid w:val="003A4AA5"/>
    <w:rsid w:val="003A5CC9"/>
    <w:rsid w:val="003A5CCE"/>
    <w:rsid w:val="003A7714"/>
    <w:rsid w:val="003B135E"/>
    <w:rsid w:val="003B1484"/>
    <w:rsid w:val="003B1598"/>
    <w:rsid w:val="003B191E"/>
    <w:rsid w:val="003B2958"/>
    <w:rsid w:val="003B5CF0"/>
    <w:rsid w:val="003B6892"/>
    <w:rsid w:val="003C02E8"/>
    <w:rsid w:val="003C0434"/>
    <w:rsid w:val="003C071A"/>
    <w:rsid w:val="003C0833"/>
    <w:rsid w:val="003C13BD"/>
    <w:rsid w:val="003C539E"/>
    <w:rsid w:val="003C5455"/>
    <w:rsid w:val="003C54A6"/>
    <w:rsid w:val="003C5A19"/>
    <w:rsid w:val="003C5F33"/>
    <w:rsid w:val="003C754E"/>
    <w:rsid w:val="003C7F9F"/>
    <w:rsid w:val="003D075B"/>
    <w:rsid w:val="003D21E6"/>
    <w:rsid w:val="003D2BC6"/>
    <w:rsid w:val="003D2F93"/>
    <w:rsid w:val="003D33B5"/>
    <w:rsid w:val="003D54F1"/>
    <w:rsid w:val="003D5E68"/>
    <w:rsid w:val="003D6637"/>
    <w:rsid w:val="003D6964"/>
    <w:rsid w:val="003D696B"/>
    <w:rsid w:val="003E07C8"/>
    <w:rsid w:val="003E09B3"/>
    <w:rsid w:val="003E0A81"/>
    <w:rsid w:val="003E1CCC"/>
    <w:rsid w:val="003E33D2"/>
    <w:rsid w:val="003E5C76"/>
    <w:rsid w:val="003E7662"/>
    <w:rsid w:val="003E7CC2"/>
    <w:rsid w:val="003F0B31"/>
    <w:rsid w:val="003F12B0"/>
    <w:rsid w:val="003F184C"/>
    <w:rsid w:val="003F3C3A"/>
    <w:rsid w:val="003F57A9"/>
    <w:rsid w:val="004009D5"/>
    <w:rsid w:val="00400F9D"/>
    <w:rsid w:val="00402582"/>
    <w:rsid w:val="00403826"/>
    <w:rsid w:val="004047C1"/>
    <w:rsid w:val="0041255C"/>
    <w:rsid w:val="00414DB0"/>
    <w:rsid w:val="00415C14"/>
    <w:rsid w:val="00416F1B"/>
    <w:rsid w:val="00417189"/>
    <w:rsid w:val="004205D0"/>
    <w:rsid w:val="00420E43"/>
    <w:rsid w:val="004222FF"/>
    <w:rsid w:val="0042248D"/>
    <w:rsid w:val="00422829"/>
    <w:rsid w:val="00424E3F"/>
    <w:rsid w:val="00430B18"/>
    <w:rsid w:val="00430C18"/>
    <w:rsid w:val="004329A8"/>
    <w:rsid w:val="0043340C"/>
    <w:rsid w:val="004354AE"/>
    <w:rsid w:val="00435C41"/>
    <w:rsid w:val="00435F76"/>
    <w:rsid w:val="004419FB"/>
    <w:rsid w:val="00442F82"/>
    <w:rsid w:val="00444586"/>
    <w:rsid w:val="0044529F"/>
    <w:rsid w:val="00445D91"/>
    <w:rsid w:val="004475E1"/>
    <w:rsid w:val="00447AF6"/>
    <w:rsid w:val="00452869"/>
    <w:rsid w:val="00453B19"/>
    <w:rsid w:val="00453CF5"/>
    <w:rsid w:val="00454693"/>
    <w:rsid w:val="004555A9"/>
    <w:rsid w:val="004566F8"/>
    <w:rsid w:val="004576C8"/>
    <w:rsid w:val="00460497"/>
    <w:rsid w:val="00464777"/>
    <w:rsid w:val="0046714F"/>
    <w:rsid w:val="0047260F"/>
    <w:rsid w:val="004736A6"/>
    <w:rsid w:val="00473CAB"/>
    <w:rsid w:val="00474E61"/>
    <w:rsid w:val="00480A0F"/>
    <w:rsid w:val="00481EE5"/>
    <w:rsid w:val="0048324A"/>
    <w:rsid w:val="00485249"/>
    <w:rsid w:val="00486BE0"/>
    <w:rsid w:val="0049167D"/>
    <w:rsid w:val="00491F1D"/>
    <w:rsid w:val="00492423"/>
    <w:rsid w:val="00492BF0"/>
    <w:rsid w:val="00492EC9"/>
    <w:rsid w:val="004955F2"/>
    <w:rsid w:val="00495716"/>
    <w:rsid w:val="00497F26"/>
    <w:rsid w:val="004A0F7B"/>
    <w:rsid w:val="004A13DE"/>
    <w:rsid w:val="004A1CBD"/>
    <w:rsid w:val="004A5D89"/>
    <w:rsid w:val="004B059A"/>
    <w:rsid w:val="004B21BC"/>
    <w:rsid w:val="004B363E"/>
    <w:rsid w:val="004B5776"/>
    <w:rsid w:val="004B6DCF"/>
    <w:rsid w:val="004B70B6"/>
    <w:rsid w:val="004C1238"/>
    <w:rsid w:val="004C166A"/>
    <w:rsid w:val="004C315E"/>
    <w:rsid w:val="004C3335"/>
    <w:rsid w:val="004D01A3"/>
    <w:rsid w:val="004D43C5"/>
    <w:rsid w:val="004D776A"/>
    <w:rsid w:val="004E00C4"/>
    <w:rsid w:val="004E05CA"/>
    <w:rsid w:val="004E143C"/>
    <w:rsid w:val="004E1963"/>
    <w:rsid w:val="004E1EEA"/>
    <w:rsid w:val="004E3940"/>
    <w:rsid w:val="004E3962"/>
    <w:rsid w:val="004E42BC"/>
    <w:rsid w:val="004E4CBB"/>
    <w:rsid w:val="004E4D6C"/>
    <w:rsid w:val="004E5881"/>
    <w:rsid w:val="004E7C3E"/>
    <w:rsid w:val="004F2581"/>
    <w:rsid w:val="004F3D19"/>
    <w:rsid w:val="004F5270"/>
    <w:rsid w:val="004F583D"/>
    <w:rsid w:val="004F5913"/>
    <w:rsid w:val="004F69B3"/>
    <w:rsid w:val="004F6A59"/>
    <w:rsid w:val="004F7D14"/>
    <w:rsid w:val="004F7DB8"/>
    <w:rsid w:val="004F7EB9"/>
    <w:rsid w:val="00500AB6"/>
    <w:rsid w:val="00504521"/>
    <w:rsid w:val="00504815"/>
    <w:rsid w:val="0050639C"/>
    <w:rsid w:val="00507C96"/>
    <w:rsid w:val="00510EDC"/>
    <w:rsid w:val="005128A0"/>
    <w:rsid w:val="0051615B"/>
    <w:rsid w:val="00521FA1"/>
    <w:rsid w:val="00522BB7"/>
    <w:rsid w:val="00523DEB"/>
    <w:rsid w:val="00524BF4"/>
    <w:rsid w:val="005258B4"/>
    <w:rsid w:val="0052591E"/>
    <w:rsid w:val="00525C52"/>
    <w:rsid w:val="00526A8F"/>
    <w:rsid w:val="005275D3"/>
    <w:rsid w:val="00527F29"/>
    <w:rsid w:val="005302F0"/>
    <w:rsid w:val="00530EB2"/>
    <w:rsid w:val="00531330"/>
    <w:rsid w:val="00531E5C"/>
    <w:rsid w:val="00532994"/>
    <w:rsid w:val="00532AEA"/>
    <w:rsid w:val="00533394"/>
    <w:rsid w:val="005334B1"/>
    <w:rsid w:val="00536118"/>
    <w:rsid w:val="00536C3F"/>
    <w:rsid w:val="00540EC4"/>
    <w:rsid w:val="00541AF6"/>
    <w:rsid w:val="005426B8"/>
    <w:rsid w:val="00543765"/>
    <w:rsid w:val="00545CA1"/>
    <w:rsid w:val="00551BC4"/>
    <w:rsid w:val="005545FE"/>
    <w:rsid w:val="00555846"/>
    <w:rsid w:val="00556691"/>
    <w:rsid w:val="00557308"/>
    <w:rsid w:val="0055795B"/>
    <w:rsid w:val="0056115D"/>
    <w:rsid w:val="00561964"/>
    <w:rsid w:val="00561E47"/>
    <w:rsid w:val="00562CC6"/>
    <w:rsid w:val="00565023"/>
    <w:rsid w:val="00567284"/>
    <w:rsid w:val="00567DB7"/>
    <w:rsid w:val="00570AE1"/>
    <w:rsid w:val="00571005"/>
    <w:rsid w:val="00571A5D"/>
    <w:rsid w:val="00571B27"/>
    <w:rsid w:val="0057261D"/>
    <w:rsid w:val="0057281E"/>
    <w:rsid w:val="00572A1B"/>
    <w:rsid w:val="00577CD2"/>
    <w:rsid w:val="005813DB"/>
    <w:rsid w:val="00581CF8"/>
    <w:rsid w:val="00582136"/>
    <w:rsid w:val="0058479F"/>
    <w:rsid w:val="00585581"/>
    <w:rsid w:val="00587CE0"/>
    <w:rsid w:val="005901FB"/>
    <w:rsid w:val="005913AD"/>
    <w:rsid w:val="00595CDA"/>
    <w:rsid w:val="005977B3"/>
    <w:rsid w:val="005A04A3"/>
    <w:rsid w:val="005A17A5"/>
    <w:rsid w:val="005A291C"/>
    <w:rsid w:val="005A47B2"/>
    <w:rsid w:val="005A480C"/>
    <w:rsid w:val="005A5850"/>
    <w:rsid w:val="005A7F0B"/>
    <w:rsid w:val="005B1EF3"/>
    <w:rsid w:val="005B2F4F"/>
    <w:rsid w:val="005B5EC4"/>
    <w:rsid w:val="005C26DF"/>
    <w:rsid w:val="005C344B"/>
    <w:rsid w:val="005C3A2E"/>
    <w:rsid w:val="005C470C"/>
    <w:rsid w:val="005D11EB"/>
    <w:rsid w:val="005D1CEE"/>
    <w:rsid w:val="005D33F4"/>
    <w:rsid w:val="005D59B5"/>
    <w:rsid w:val="005D5C4A"/>
    <w:rsid w:val="005D6304"/>
    <w:rsid w:val="005D659A"/>
    <w:rsid w:val="005D6F01"/>
    <w:rsid w:val="005E117C"/>
    <w:rsid w:val="005E23E3"/>
    <w:rsid w:val="005E435F"/>
    <w:rsid w:val="005E60C3"/>
    <w:rsid w:val="005E7BC2"/>
    <w:rsid w:val="005E7FD7"/>
    <w:rsid w:val="005F1651"/>
    <w:rsid w:val="005F17C8"/>
    <w:rsid w:val="005F1855"/>
    <w:rsid w:val="005F3EAE"/>
    <w:rsid w:val="005F51AB"/>
    <w:rsid w:val="00600DC3"/>
    <w:rsid w:val="0060197D"/>
    <w:rsid w:val="00602B80"/>
    <w:rsid w:val="0060364C"/>
    <w:rsid w:val="006039BB"/>
    <w:rsid w:val="00603BBB"/>
    <w:rsid w:val="00604933"/>
    <w:rsid w:val="00605A10"/>
    <w:rsid w:val="00605F1B"/>
    <w:rsid w:val="00606FDF"/>
    <w:rsid w:val="006100C1"/>
    <w:rsid w:val="00613676"/>
    <w:rsid w:val="006136AF"/>
    <w:rsid w:val="0061381D"/>
    <w:rsid w:val="00616E4F"/>
    <w:rsid w:val="006174EF"/>
    <w:rsid w:val="006175C0"/>
    <w:rsid w:val="00617F9D"/>
    <w:rsid w:val="00621008"/>
    <w:rsid w:val="006214D5"/>
    <w:rsid w:val="006238FE"/>
    <w:rsid w:val="00625F7E"/>
    <w:rsid w:val="00627C5B"/>
    <w:rsid w:val="00630B05"/>
    <w:rsid w:val="0063367B"/>
    <w:rsid w:val="00644EA0"/>
    <w:rsid w:val="0064557F"/>
    <w:rsid w:val="00650036"/>
    <w:rsid w:val="00650409"/>
    <w:rsid w:val="00653391"/>
    <w:rsid w:val="00653407"/>
    <w:rsid w:val="00656E75"/>
    <w:rsid w:val="006601E1"/>
    <w:rsid w:val="006606AA"/>
    <w:rsid w:val="00660789"/>
    <w:rsid w:val="00661667"/>
    <w:rsid w:val="00665628"/>
    <w:rsid w:val="006662B6"/>
    <w:rsid w:val="006670B2"/>
    <w:rsid w:val="00674678"/>
    <w:rsid w:val="00674688"/>
    <w:rsid w:val="00674775"/>
    <w:rsid w:val="0067599C"/>
    <w:rsid w:val="006769B6"/>
    <w:rsid w:val="006817A3"/>
    <w:rsid w:val="006825D6"/>
    <w:rsid w:val="00682970"/>
    <w:rsid w:val="00683361"/>
    <w:rsid w:val="0068644D"/>
    <w:rsid w:val="006904CE"/>
    <w:rsid w:val="00690B0D"/>
    <w:rsid w:val="00690B86"/>
    <w:rsid w:val="0069113A"/>
    <w:rsid w:val="00692699"/>
    <w:rsid w:val="006948D7"/>
    <w:rsid w:val="00696C71"/>
    <w:rsid w:val="0069750C"/>
    <w:rsid w:val="00697CC7"/>
    <w:rsid w:val="006A2642"/>
    <w:rsid w:val="006A2EF1"/>
    <w:rsid w:val="006A3C2E"/>
    <w:rsid w:val="006A7346"/>
    <w:rsid w:val="006A7478"/>
    <w:rsid w:val="006A7DE6"/>
    <w:rsid w:val="006B01A2"/>
    <w:rsid w:val="006B1BD9"/>
    <w:rsid w:val="006B4040"/>
    <w:rsid w:val="006B4F80"/>
    <w:rsid w:val="006B78F7"/>
    <w:rsid w:val="006C08E9"/>
    <w:rsid w:val="006C09A3"/>
    <w:rsid w:val="006C108E"/>
    <w:rsid w:val="006C1D6F"/>
    <w:rsid w:val="006C3868"/>
    <w:rsid w:val="006C7036"/>
    <w:rsid w:val="006C7382"/>
    <w:rsid w:val="006D1C66"/>
    <w:rsid w:val="006E043F"/>
    <w:rsid w:val="006E0B3A"/>
    <w:rsid w:val="006E10C9"/>
    <w:rsid w:val="006E441A"/>
    <w:rsid w:val="006E6039"/>
    <w:rsid w:val="006E737D"/>
    <w:rsid w:val="006F099B"/>
    <w:rsid w:val="006F48C8"/>
    <w:rsid w:val="006F6A43"/>
    <w:rsid w:val="006F6B3A"/>
    <w:rsid w:val="006F79EB"/>
    <w:rsid w:val="006F7E6B"/>
    <w:rsid w:val="00701988"/>
    <w:rsid w:val="00701B00"/>
    <w:rsid w:val="00702581"/>
    <w:rsid w:val="00707217"/>
    <w:rsid w:val="00710196"/>
    <w:rsid w:val="00710DA4"/>
    <w:rsid w:val="00711213"/>
    <w:rsid w:val="00715333"/>
    <w:rsid w:val="00716444"/>
    <w:rsid w:val="00716A79"/>
    <w:rsid w:val="00717A2A"/>
    <w:rsid w:val="00717BE4"/>
    <w:rsid w:val="00720169"/>
    <w:rsid w:val="00720BD6"/>
    <w:rsid w:val="007218C2"/>
    <w:rsid w:val="00724816"/>
    <w:rsid w:val="00725D06"/>
    <w:rsid w:val="00726516"/>
    <w:rsid w:val="007279E0"/>
    <w:rsid w:val="00732C1B"/>
    <w:rsid w:val="0073464E"/>
    <w:rsid w:val="00734CE2"/>
    <w:rsid w:val="00735030"/>
    <w:rsid w:val="00735750"/>
    <w:rsid w:val="00736891"/>
    <w:rsid w:val="007369D9"/>
    <w:rsid w:val="007400C6"/>
    <w:rsid w:val="00740380"/>
    <w:rsid w:val="0074491D"/>
    <w:rsid w:val="00746FEF"/>
    <w:rsid w:val="00747A20"/>
    <w:rsid w:val="007532DC"/>
    <w:rsid w:val="0075442A"/>
    <w:rsid w:val="007561B4"/>
    <w:rsid w:val="00763203"/>
    <w:rsid w:val="007645BA"/>
    <w:rsid w:val="00765D86"/>
    <w:rsid w:val="0076607E"/>
    <w:rsid w:val="00766E0D"/>
    <w:rsid w:val="007675D9"/>
    <w:rsid w:val="00771D6B"/>
    <w:rsid w:val="007739FF"/>
    <w:rsid w:val="00773BC5"/>
    <w:rsid w:val="00780CE7"/>
    <w:rsid w:val="00782130"/>
    <w:rsid w:val="00782E6A"/>
    <w:rsid w:val="0078373A"/>
    <w:rsid w:val="00784473"/>
    <w:rsid w:val="00784C24"/>
    <w:rsid w:val="007911F5"/>
    <w:rsid w:val="007913E8"/>
    <w:rsid w:val="00792322"/>
    <w:rsid w:val="007924D4"/>
    <w:rsid w:val="00792C7F"/>
    <w:rsid w:val="00796FCA"/>
    <w:rsid w:val="007A199E"/>
    <w:rsid w:val="007A1F70"/>
    <w:rsid w:val="007A2137"/>
    <w:rsid w:val="007A6C4F"/>
    <w:rsid w:val="007A7D34"/>
    <w:rsid w:val="007B18D4"/>
    <w:rsid w:val="007B220A"/>
    <w:rsid w:val="007B2690"/>
    <w:rsid w:val="007B3EF7"/>
    <w:rsid w:val="007B44C1"/>
    <w:rsid w:val="007B70C2"/>
    <w:rsid w:val="007B7918"/>
    <w:rsid w:val="007C30BD"/>
    <w:rsid w:val="007C3301"/>
    <w:rsid w:val="007C4241"/>
    <w:rsid w:val="007C5997"/>
    <w:rsid w:val="007C7689"/>
    <w:rsid w:val="007C7A87"/>
    <w:rsid w:val="007D03F7"/>
    <w:rsid w:val="007D20DB"/>
    <w:rsid w:val="007D25F7"/>
    <w:rsid w:val="007D4D7A"/>
    <w:rsid w:val="007D64EA"/>
    <w:rsid w:val="007E1012"/>
    <w:rsid w:val="007E3F15"/>
    <w:rsid w:val="007E4006"/>
    <w:rsid w:val="007E475F"/>
    <w:rsid w:val="007E669E"/>
    <w:rsid w:val="007E68F9"/>
    <w:rsid w:val="007F15DB"/>
    <w:rsid w:val="007F21F4"/>
    <w:rsid w:val="007F412D"/>
    <w:rsid w:val="007F5172"/>
    <w:rsid w:val="007F542A"/>
    <w:rsid w:val="007F7012"/>
    <w:rsid w:val="00800F56"/>
    <w:rsid w:val="00803E76"/>
    <w:rsid w:val="008040A2"/>
    <w:rsid w:val="00806B4E"/>
    <w:rsid w:val="0081038B"/>
    <w:rsid w:val="00810A67"/>
    <w:rsid w:val="008122A9"/>
    <w:rsid w:val="008145E5"/>
    <w:rsid w:val="008151C0"/>
    <w:rsid w:val="00815690"/>
    <w:rsid w:val="0081748E"/>
    <w:rsid w:val="00817F49"/>
    <w:rsid w:val="00821BAE"/>
    <w:rsid w:val="00822455"/>
    <w:rsid w:val="00822756"/>
    <w:rsid w:val="00822A5A"/>
    <w:rsid w:val="00822BD1"/>
    <w:rsid w:val="00830EB8"/>
    <w:rsid w:val="008331BF"/>
    <w:rsid w:val="0083362C"/>
    <w:rsid w:val="00833923"/>
    <w:rsid w:val="00835C92"/>
    <w:rsid w:val="00836FDA"/>
    <w:rsid w:val="008370D1"/>
    <w:rsid w:val="0084100B"/>
    <w:rsid w:val="00841821"/>
    <w:rsid w:val="00842538"/>
    <w:rsid w:val="00843C7C"/>
    <w:rsid w:val="008471A4"/>
    <w:rsid w:val="00847335"/>
    <w:rsid w:val="008512F2"/>
    <w:rsid w:val="00851A73"/>
    <w:rsid w:val="00852602"/>
    <w:rsid w:val="00853763"/>
    <w:rsid w:val="008539F5"/>
    <w:rsid w:val="00854043"/>
    <w:rsid w:val="008544E4"/>
    <w:rsid w:val="008548A9"/>
    <w:rsid w:val="00857450"/>
    <w:rsid w:val="00857917"/>
    <w:rsid w:val="00861115"/>
    <w:rsid w:val="008617A4"/>
    <w:rsid w:val="0086194F"/>
    <w:rsid w:val="00861B60"/>
    <w:rsid w:val="008636BB"/>
    <w:rsid w:val="00864D38"/>
    <w:rsid w:val="00866ABE"/>
    <w:rsid w:val="0086733B"/>
    <w:rsid w:val="00867C83"/>
    <w:rsid w:val="00871438"/>
    <w:rsid w:val="008720BE"/>
    <w:rsid w:val="00872488"/>
    <w:rsid w:val="008724D4"/>
    <w:rsid w:val="00881D4F"/>
    <w:rsid w:val="0088459B"/>
    <w:rsid w:val="00890ED4"/>
    <w:rsid w:val="00893205"/>
    <w:rsid w:val="0089325A"/>
    <w:rsid w:val="00894247"/>
    <w:rsid w:val="0089464E"/>
    <w:rsid w:val="008A2B14"/>
    <w:rsid w:val="008A3658"/>
    <w:rsid w:val="008A54FA"/>
    <w:rsid w:val="008A5F5B"/>
    <w:rsid w:val="008A731F"/>
    <w:rsid w:val="008B0C9D"/>
    <w:rsid w:val="008B0CF6"/>
    <w:rsid w:val="008B1578"/>
    <w:rsid w:val="008B4729"/>
    <w:rsid w:val="008B5474"/>
    <w:rsid w:val="008B59A3"/>
    <w:rsid w:val="008B5AA5"/>
    <w:rsid w:val="008B5DE8"/>
    <w:rsid w:val="008B66DB"/>
    <w:rsid w:val="008B69A5"/>
    <w:rsid w:val="008C0F41"/>
    <w:rsid w:val="008C218F"/>
    <w:rsid w:val="008C38F9"/>
    <w:rsid w:val="008C3A2D"/>
    <w:rsid w:val="008C3D7D"/>
    <w:rsid w:val="008C5D8F"/>
    <w:rsid w:val="008C66A1"/>
    <w:rsid w:val="008D0407"/>
    <w:rsid w:val="008D2D49"/>
    <w:rsid w:val="008D57D8"/>
    <w:rsid w:val="008D6E1B"/>
    <w:rsid w:val="008E0C37"/>
    <w:rsid w:val="008E0EFB"/>
    <w:rsid w:val="008E11A0"/>
    <w:rsid w:val="008E1CB1"/>
    <w:rsid w:val="008E2504"/>
    <w:rsid w:val="008E2FCA"/>
    <w:rsid w:val="008E4646"/>
    <w:rsid w:val="008E5383"/>
    <w:rsid w:val="008F13D6"/>
    <w:rsid w:val="008F1855"/>
    <w:rsid w:val="008F6912"/>
    <w:rsid w:val="008F6A6C"/>
    <w:rsid w:val="0090287A"/>
    <w:rsid w:val="00902BAD"/>
    <w:rsid w:val="00907A52"/>
    <w:rsid w:val="00907B16"/>
    <w:rsid w:val="00910581"/>
    <w:rsid w:val="00911C19"/>
    <w:rsid w:val="00913374"/>
    <w:rsid w:val="00913EC3"/>
    <w:rsid w:val="009168AC"/>
    <w:rsid w:val="009177BC"/>
    <w:rsid w:val="00917A64"/>
    <w:rsid w:val="00920B76"/>
    <w:rsid w:val="00931B1E"/>
    <w:rsid w:val="0093210F"/>
    <w:rsid w:val="009345E3"/>
    <w:rsid w:val="009357F4"/>
    <w:rsid w:val="0093598C"/>
    <w:rsid w:val="009363A9"/>
    <w:rsid w:val="0093694E"/>
    <w:rsid w:val="0094037A"/>
    <w:rsid w:val="009412B1"/>
    <w:rsid w:val="00941943"/>
    <w:rsid w:val="0094194B"/>
    <w:rsid w:val="00942968"/>
    <w:rsid w:val="00943526"/>
    <w:rsid w:val="009435EB"/>
    <w:rsid w:val="00943F68"/>
    <w:rsid w:val="00944416"/>
    <w:rsid w:val="00944E5B"/>
    <w:rsid w:val="0094556C"/>
    <w:rsid w:val="0095136B"/>
    <w:rsid w:val="009515BE"/>
    <w:rsid w:val="00951711"/>
    <w:rsid w:val="009529EA"/>
    <w:rsid w:val="00954A2E"/>
    <w:rsid w:val="00954B87"/>
    <w:rsid w:val="00954D5B"/>
    <w:rsid w:val="00956CCC"/>
    <w:rsid w:val="00957C58"/>
    <w:rsid w:val="00960519"/>
    <w:rsid w:val="009609F1"/>
    <w:rsid w:val="00961B5D"/>
    <w:rsid w:val="00963E5C"/>
    <w:rsid w:val="009655ED"/>
    <w:rsid w:val="00970243"/>
    <w:rsid w:val="00971920"/>
    <w:rsid w:val="00972EB7"/>
    <w:rsid w:val="009758BC"/>
    <w:rsid w:val="00976279"/>
    <w:rsid w:val="009805D9"/>
    <w:rsid w:val="0098087F"/>
    <w:rsid w:val="009816A2"/>
    <w:rsid w:val="00982213"/>
    <w:rsid w:val="009827B0"/>
    <w:rsid w:val="009848E3"/>
    <w:rsid w:val="00987112"/>
    <w:rsid w:val="009915A1"/>
    <w:rsid w:val="00991F87"/>
    <w:rsid w:val="0099587C"/>
    <w:rsid w:val="00996860"/>
    <w:rsid w:val="009975C7"/>
    <w:rsid w:val="009A15D2"/>
    <w:rsid w:val="009A21E1"/>
    <w:rsid w:val="009B2B64"/>
    <w:rsid w:val="009B2D4C"/>
    <w:rsid w:val="009B41B2"/>
    <w:rsid w:val="009B50EA"/>
    <w:rsid w:val="009C12F8"/>
    <w:rsid w:val="009C194B"/>
    <w:rsid w:val="009C4A48"/>
    <w:rsid w:val="009C56D6"/>
    <w:rsid w:val="009C654D"/>
    <w:rsid w:val="009C6DD6"/>
    <w:rsid w:val="009D1860"/>
    <w:rsid w:val="009D3D2F"/>
    <w:rsid w:val="009D5050"/>
    <w:rsid w:val="009D7384"/>
    <w:rsid w:val="009E0EF9"/>
    <w:rsid w:val="009E1099"/>
    <w:rsid w:val="009E29B1"/>
    <w:rsid w:val="009E5363"/>
    <w:rsid w:val="009E66D3"/>
    <w:rsid w:val="009F5A9F"/>
    <w:rsid w:val="009F6871"/>
    <w:rsid w:val="009F6DE8"/>
    <w:rsid w:val="009F6FBE"/>
    <w:rsid w:val="009F7324"/>
    <w:rsid w:val="00A00764"/>
    <w:rsid w:val="00A0114F"/>
    <w:rsid w:val="00A01A01"/>
    <w:rsid w:val="00A042A2"/>
    <w:rsid w:val="00A045C2"/>
    <w:rsid w:val="00A06489"/>
    <w:rsid w:val="00A0759F"/>
    <w:rsid w:val="00A0773F"/>
    <w:rsid w:val="00A103BD"/>
    <w:rsid w:val="00A1123A"/>
    <w:rsid w:val="00A1160B"/>
    <w:rsid w:val="00A1169F"/>
    <w:rsid w:val="00A12E9C"/>
    <w:rsid w:val="00A17A83"/>
    <w:rsid w:val="00A200B6"/>
    <w:rsid w:val="00A203CC"/>
    <w:rsid w:val="00A206C4"/>
    <w:rsid w:val="00A2119C"/>
    <w:rsid w:val="00A21319"/>
    <w:rsid w:val="00A2384D"/>
    <w:rsid w:val="00A24694"/>
    <w:rsid w:val="00A26542"/>
    <w:rsid w:val="00A27A1E"/>
    <w:rsid w:val="00A27AF2"/>
    <w:rsid w:val="00A30EBE"/>
    <w:rsid w:val="00A31734"/>
    <w:rsid w:val="00A322A7"/>
    <w:rsid w:val="00A323B1"/>
    <w:rsid w:val="00A330EF"/>
    <w:rsid w:val="00A339C1"/>
    <w:rsid w:val="00A35055"/>
    <w:rsid w:val="00A41BFA"/>
    <w:rsid w:val="00A420F6"/>
    <w:rsid w:val="00A42770"/>
    <w:rsid w:val="00A43D80"/>
    <w:rsid w:val="00A50319"/>
    <w:rsid w:val="00A514F2"/>
    <w:rsid w:val="00A52692"/>
    <w:rsid w:val="00A56829"/>
    <w:rsid w:val="00A6201C"/>
    <w:rsid w:val="00A62196"/>
    <w:rsid w:val="00A62AC3"/>
    <w:rsid w:val="00A62CC6"/>
    <w:rsid w:val="00A65A9C"/>
    <w:rsid w:val="00A66416"/>
    <w:rsid w:val="00A66B03"/>
    <w:rsid w:val="00A675EB"/>
    <w:rsid w:val="00A67A43"/>
    <w:rsid w:val="00A703FA"/>
    <w:rsid w:val="00A71525"/>
    <w:rsid w:val="00A71B0F"/>
    <w:rsid w:val="00A72742"/>
    <w:rsid w:val="00A72F33"/>
    <w:rsid w:val="00A733D7"/>
    <w:rsid w:val="00A73A25"/>
    <w:rsid w:val="00A74D8A"/>
    <w:rsid w:val="00A766EF"/>
    <w:rsid w:val="00A77E4B"/>
    <w:rsid w:val="00A80021"/>
    <w:rsid w:val="00A80BF1"/>
    <w:rsid w:val="00A82144"/>
    <w:rsid w:val="00A82889"/>
    <w:rsid w:val="00A855F1"/>
    <w:rsid w:val="00A85EBC"/>
    <w:rsid w:val="00A8666C"/>
    <w:rsid w:val="00A876C1"/>
    <w:rsid w:val="00A91E10"/>
    <w:rsid w:val="00A93AE6"/>
    <w:rsid w:val="00A96619"/>
    <w:rsid w:val="00AA056A"/>
    <w:rsid w:val="00AA48F9"/>
    <w:rsid w:val="00AA4B61"/>
    <w:rsid w:val="00AA5F97"/>
    <w:rsid w:val="00AA70FC"/>
    <w:rsid w:val="00AA7799"/>
    <w:rsid w:val="00AB1288"/>
    <w:rsid w:val="00AB18DD"/>
    <w:rsid w:val="00AB1ECC"/>
    <w:rsid w:val="00AB2AA9"/>
    <w:rsid w:val="00AB6700"/>
    <w:rsid w:val="00AC1430"/>
    <w:rsid w:val="00AC214B"/>
    <w:rsid w:val="00AC27F1"/>
    <w:rsid w:val="00AC3C3A"/>
    <w:rsid w:val="00AC41AA"/>
    <w:rsid w:val="00AC5F7E"/>
    <w:rsid w:val="00AC7462"/>
    <w:rsid w:val="00AC79D7"/>
    <w:rsid w:val="00AD061F"/>
    <w:rsid w:val="00AD0E04"/>
    <w:rsid w:val="00AD1A1A"/>
    <w:rsid w:val="00AD2F7B"/>
    <w:rsid w:val="00AD39DB"/>
    <w:rsid w:val="00AD46AB"/>
    <w:rsid w:val="00AD486B"/>
    <w:rsid w:val="00AD6E92"/>
    <w:rsid w:val="00AD6F9E"/>
    <w:rsid w:val="00AD6FAD"/>
    <w:rsid w:val="00AE02A1"/>
    <w:rsid w:val="00AE06AC"/>
    <w:rsid w:val="00AE0AE0"/>
    <w:rsid w:val="00AE16C0"/>
    <w:rsid w:val="00AE193E"/>
    <w:rsid w:val="00AE2044"/>
    <w:rsid w:val="00AE405A"/>
    <w:rsid w:val="00AE4425"/>
    <w:rsid w:val="00AE556F"/>
    <w:rsid w:val="00AE6A9A"/>
    <w:rsid w:val="00AE778E"/>
    <w:rsid w:val="00AE7A4B"/>
    <w:rsid w:val="00AE7A58"/>
    <w:rsid w:val="00AF12D7"/>
    <w:rsid w:val="00AF149F"/>
    <w:rsid w:val="00AF21DD"/>
    <w:rsid w:val="00AF3365"/>
    <w:rsid w:val="00AF3888"/>
    <w:rsid w:val="00AF4A71"/>
    <w:rsid w:val="00AF4AA1"/>
    <w:rsid w:val="00AF5C8C"/>
    <w:rsid w:val="00AF606D"/>
    <w:rsid w:val="00AF769D"/>
    <w:rsid w:val="00AF78AC"/>
    <w:rsid w:val="00B01614"/>
    <w:rsid w:val="00B037FB"/>
    <w:rsid w:val="00B039CE"/>
    <w:rsid w:val="00B03FD9"/>
    <w:rsid w:val="00B0585A"/>
    <w:rsid w:val="00B05ACD"/>
    <w:rsid w:val="00B05E6D"/>
    <w:rsid w:val="00B12B9C"/>
    <w:rsid w:val="00B145D6"/>
    <w:rsid w:val="00B1601A"/>
    <w:rsid w:val="00B21EE1"/>
    <w:rsid w:val="00B237C1"/>
    <w:rsid w:val="00B2541C"/>
    <w:rsid w:val="00B2715A"/>
    <w:rsid w:val="00B307B2"/>
    <w:rsid w:val="00B329D2"/>
    <w:rsid w:val="00B344B3"/>
    <w:rsid w:val="00B3514E"/>
    <w:rsid w:val="00B35275"/>
    <w:rsid w:val="00B35763"/>
    <w:rsid w:val="00B4025F"/>
    <w:rsid w:val="00B410F6"/>
    <w:rsid w:val="00B4165D"/>
    <w:rsid w:val="00B425D9"/>
    <w:rsid w:val="00B42792"/>
    <w:rsid w:val="00B43877"/>
    <w:rsid w:val="00B44749"/>
    <w:rsid w:val="00B449DF"/>
    <w:rsid w:val="00B46C9D"/>
    <w:rsid w:val="00B51A1B"/>
    <w:rsid w:val="00B53EB9"/>
    <w:rsid w:val="00B54856"/>
    <w:rsid w:val="00B54E23"/>
    <w:rsid w:val="00B5722F"/>
    <w:rsid w:val="00B5726C"/>
    <w:rsid w:val="00B572E9"/>
    <w:rsid w:val="00B57E7A"/>
    <w:rsid w:val="00B603E3"/>
    <w:rsid w:val="00B624D1"/>
    <w:rsid w:val="00B62F63"/>
    <w:rsid w:val="00B63E36"/>
    <w:rsid w:val="00B6488D"/>
    <w:rsid w:val="00B66E96"/>
    <w:rsid w:val="00B67822"/>
    <w:rsid w:val="00B7075E"/>
    <w:rsid w:val="00B70D5B"/>
    <w:rsid w:val="00B73DA3"/>
    <w:rsid w:val="00B75441"/>
    <w:rsid w:val="00B770C6"/>
    <w:rsid w:val="00B8016D"/>
    <w:rsid w:val="00B812B2"/>
    <w:rsid w:val="00B8193E"/>
    <w:rsid w:val="00B82D71"/>
    <w:rsid w:val="00B86E90"/>
    <w:rsid w:val="00B92DF6"/>
    <w:rsid w:val="00B97739"/>
    <w:rsid w:val="00B979EC"/>
    <w:rsid w:val="00BA031F"/>
    <w:rsid w:val="00BA1BCC"/>
    <w:rsid w:val="00BA4050"/>
    <w:rsid w:val="00BA4AF1"/>
    <w:rsid w:val="00BA5F5B"/>
    <w:rsid w:val="00BA65CE"/>
    <w:rsid w:val="00BA7DB3"/>
    <w:rsid w:val="00BB04CA"/>
    <w:rsid w:val="00BB1352"/>
    <w:rsid w:val="00BB1525"/>
    <w:rsid w:val="00BB3AAE"/>
    <w:rsid w:val="00BB44EF"/>
    <w:rsid w:val="00BB63C6"/>
    <w:rsid w:val="00BB68A2"/>
    <w:rsid w:val="00BC0345"/>
    <w:rsid w:val="00BC4076"/>
    <w:rsid w:val="00BC4940"/>
    <w:rsid w:val="00BC58B2"/>
    <w:rsid w:val="00BC679C"/>
    <w:rsid w:val="00BC6B3C"/>
    <w:rsid w:val="00BC7E90"/>
    <w:rsid w:val="00BD0E97"/>
    <w:rsid w:val="00BD217E"/>
    <w:rsid w:val="00BD6499"/>
    <w:rsid w:val="00BD7A06"/>
    <w:rsid w:val="00BE12C5"/>
    <w:rsid w:val="00BE1394"/>
    <w:rsid w:val="00BE27B2"/>
    <w:rsid w:val="00BE4E51"/>
    <w:rsid w:val="00BE60A9"/>
    <w:rsid w:val="00BE7E18"/>
    <w:rsid w:val="00BF061B"/>
    <w:rsid w:val="00BF14A4"/>
    <w:rsid w:val="00BF1E40"/>
    <w:rsid w:val="00BF1F5A"/>
    <w:rsid w:val="00BF5C58"/>
    <w:rsid w:val="00BF6297"/>
    <w:rsid w:val="00BF6576"/>
    <w:rsid w:val="00C00694"/>
    <w:rsid w:val="00C01239"/>
    <w:rsid w:val="00C016D9"/>
    <w:rsid w:val="00C017D2"/>
    <w:rsid w:val="00C035A2"/>
    <w:rsid w:val="00C0537D"/>
    <w:rsid w:val="00C06549"/>
    <w:rsid w:val="00C06FC9"/>
    <w:rsid w:val="00C07503"/>
    <w:rsid w:val="00C0776F"/>
    <w:rsid w:val="00C1451F"/>
    <w:rsid w:val="00C16309"/>
    <w:rsid w:val="00C203D7"/>
    <w:rsid w:val="00C21E97"/>
    <w:rsid w:val="00C22DAF"/>
    <w:rsid w:val="00C233E3"/>
    <w:rsid w:val="00C236CF"/>
    <w:rsid w:val="00C23BAE"/>
    <w:rsid w:val="00C24961"/>
    <w:rsid w:val="00C251A8"/>
    <w:rsid w:val="00C25B89"/>
    <w:rsid w:val="00C26060"/>
    <w:rsid w:val="00C27D12"/>
    <w:rsid w:val="00C30552"/>
    <w:rsid w:val="00C35862"/>
    <w:rsid w:val="00C43A26"/>
    <w:rsid w:val="00C4657E"/>
    <w:rsid w:val="00C47262"/>
    <w:rsid w:val="00C47D0B"/>
    <w:rsid w:val="00C506C4"/>
    <w:rsid w:val="00C51208"/>
    <w:rsid w:val="00C51F59"/>
    <w:rsid w:val="00C5311D"/>
    <w:rsid w:val="00C5592B"/>
    <w:rsid w:val="00C55F48"/>
    <w:rsid w:val="00C562DC"/>
    <w:rsid w:val="00C56773"/>
    <w:rsid w:val="00C56F32"/>
    <w:rsid w:val="00C61989"/>
    <w:rsid w:val="00C62F70"/>
    <w:rsid w:val="00C63F73"/>
    <w:rsid w:val="00C6441A"/>
    <w:rsid w:val="00C72E0B"/>
    <w:rsid w:val="00C72FA9"/>
    <w:rsid w:val="00C7304E"/>
    <w:rsid w:val="00C7311C"/>
    <w:rsid w:val="00C745B5"/>
    <w:rsid w:val="00C74971"/>
    <w:rsid w:val="00C76009"/>
    <w:rsid w:val="00C77419"/>
    <w:rsid w:val="00C77E18"/>
    <w:rsid w:val="00C803B0"/>
    <w:rsid w:val="00C80508"/>
    <w:rsid w:val="00C82197"/>
    <w:rsid w:val="00C82A30"/>
    <w:rsid w:val="00C82B4A"/>
    <w:rsid w:val="00C82C93"/>
    <w:rsid w:val="00C914AC"/>
    <w:rsid w:val="00C958C1"/>
    <w:rsid w:val="00C959C2"/>
    <w:rsid w:val="00C95F1A"/>
    <w:rsid w:val="00CA0361"/>
    <w:rsid w:val="00CA0470"/>
    <w:rsid w:val="00CA073E"/>
    <w:rsid w:val="00CA0A7E"/>
    <w:rsid w:val="00CA5D88"/>
    <w:rsid w:val="00CB073B"/>
    <w:rsid w:val="00CB1DF7"/>
    <w:rsid w:val="00CB2AF6"/>
    <w:rsid w:val="00CB303E"/>
    <w:rsid w:val="00CB4653"/>
    <w:rsid w:val="00CB46E8"/>
    <w:rsid w:val="00CB4F88"/>
    <w:rsid w:val="00CB5886"/>
    <w:rsid w:val="00CB7AA2"/>
    <w:rsid w:val="00CC0038"/>
    <w:rsid w:val="00CC1A1B"/>
    <w:rsid w:val="00CC49C2"/>
    <w:rsid w:val="00CC52F8"/>
    <w:rsid w:val="00CC609F"/>
    <w:rsid w:val="00CC7A54"/>
    <w:rsid w:val="00CC7E6B"/>
    <w:rsid w:val="00CD1485"/>
    <w:rsid w:val="00CD16AF"/>
    <w:rsid w:val="00CD1D98"/>
    <w:rsid w:val="00CD275A"/>
    <w:rsid w:val="00CD4ECE"/>
    <w:rsid w:val="00CE4210"/>
    <w:rsid w:val="00CE455C"/>
    <w:rsid w:val="00CE4C21"/>
    <w:rsid w:val="00CE5031"/>
    <w:rsid w:val="00CF0AE0"/>
    <w:rsid w:val="00CF1DD4"/>
    <w:rsid w:val="00CF2926"/>
    <w:rsid w:val="00CF3F89"/>
    <w:rsid w:val="00CF4F7B"/>
    <w:rsid w:val="00CF6067"/>
    <w:rsid w:val="00CF654A"/>
    <w:rsid w:val="00CF76C0"/>
    <w:rsid w:val="00D00041"/>
    <w:rsid w:val="00D02C79"/>
    <w:rsid w:val="00D07735"/>
    <w:rsid w:val="00D106F5"/>
    <w:rsid w:val="00D10766"/>
    <w:rsid w:val="00D10F41"/>
    <w:rsid w:val="00D123D6"/>
    <w:rsid w:val="00D130B0"/>
    <w:rsid w:val="00D1370D"/>
    <w:rsid w:val="00D14314"/>
    <w:rsid w:val="00D14612"/>
    <w:rsid w:val="00D17157"/>
    <w:rsid w:val="00D17458"/>
    <w:rsid w:val="00D22F88"/>
    <w:rsid w:val="00D269F0"/>
    <w:rsid w:val="00D26E7E"/>
    <w:rsid w:val="00D30982"/>
    <w:rsid w:val="00D3098D"/>
    <w:rsid w:val="00D32869"/>
    <w:rsid w:val="00D331DC"/>
    <w:rsid w:val="00D350D1"/>
    <w:rsid w:val="00D35D27"/>
    <w:rsid w:val="00D37700"/>
    <w:rsid w:val="00D42C35"/>
    <w:rsid w:val="00D438A6"/>
    <w:rsid w:val="00D447B0"/>
    <w:rsid w:val="00D45418"/>
    <w:rsid w:val="00D45DDA"/>
    <w:rsid w:val="00D46026"/>
    <w:rsid w:val="00D471F6"/>
    <w:rsid w:val="00D47E8D"/>
    <w:rsid w:val="00D50188"/>
    <w:rsid w:val="00D5212D"/>
    <w:rsid w:val="00D52690"/>
    <w:rsid w:val="00D52AF6"/>
    <w:rsid w:val="00D54DBA"/>
    <w:rsid w:val="00D5509C"/>
    <w:rsid w:val="00D554BE"/>
    <w:rsid w:val="00D55D1E"/>
    <w:rsid w:val="00D56705"/>
    <w:rsid w:val="00D61527"/>
    <w:rsid w:val="00D628CC"/>
    <w:rsid w:val="00D62CAB"/>
    <w:rsid w:val="00D6339C"/>
    <w:rsid w:val="00D63AF2"/>
    <w:rsid w:val="00D64097"/>
    <w:rsid w:val="00D6423D"/>
    <w:rsid w:val="00D648CB"/>
    <w:rsid w:val="00D65006"/>
    <w:rsid w:val="00D65519"/>
    <w:rsid w:val="00D706B6"/>
    <w:rsid w:val="00D7105B"/>
    <w:rsid w:val="00D71532"/>
    <w:rsid w:val="00D71751"/>
    <w:rsid w:val="00D73BFD"/>
    <w:rsid w:val="00D75C23"/>
    <w:rsid w:val="00D76DC7"/>
    <w:rsid w:val="00D82731"/>
    <w:rsid w:val="00D842D1"/>
    <w:rsid w:val="00D863B1"/>
    <w:rsid w:val="00D867DE"/>
    <w:rsid w:val="00D971BC"/>
    <w:rsid w:val="00D97BC1"/>
    <w:rsid w:val="00DA0CEB"/>
    <w:rsid w:val="00DA18EA"/>
    <w:rsid w:val="00DA3BF8"/>
    <w:rsid w:val="00DA6A5E"/>
    <w:rsid w:val="00DA7DFB"/>
    <w:rsid w:val="00DB1676"/>
    <w:rsid w:val="00DB2969"/>
    <w:rsid w:val="00DB6A24"/>
    <w:rsid w:val="00DB6A60"/>
    <w:rsid w:val="00DC0626"/>
    <w:rsid w:val="00DC3415"/>
    <w:rsid w:val="00DC48A6"/>
    <w:rsid w:val="00DC4E37"/>
    <w:rsid w:val="00DC58CA"/>
    <w:rsid w:val="00DD4A78"/>
    <w:rsid w:val="00DD50B5"/>
    <w:rsid w:val="00DD5A55"/>
    <w:rsid w:val="00DD5D30"/>
    <w:rsid w:val="00DD5EFD"/>
    <w:rsid w:val="00DD634F"/>
    <w:rsid w:val="00DD66D3"/>
    <w:rsid w:val="00DE06A7"/>
    <w:rsid w:val="00DE3581"/>
    <w:rsid w:val="00DE3AD3"/>
    <w:rsid w:val="00DF104F"/>
    <w:rsid w:val="00DF6C13"/>
    <w:rsid w:val="00DF6F93"/>
    <w:rsid w:val="00E00D6F"/>
    <w:rsid w:val="00E0135B"/>
    <w:rsid w:val="00E02260"/>
    <w:rsid w:val="00E0479F"/>
    <w:rsid w:val="00E0581A"/>
    <w:rsid w:val="00E05C92"/>
    <w:rsid w:val="00E07CE3"/>
    <w:rsid w:val="00E07E9A"/>
    <w:rsid w:val="00E120B6"/>
    <w:rsid w:val="00E134BE"/>
    <w:rsid w:val="00E13926"/>
    <w:rsid w:val="00E156B9"/>
    <w:rsid w:val="00E1667B"/>
    <w:rsid w:val="00E212AC"/>
    <w:rsid w:val="00E260D9"/>
    <w:rsid w:val="00E3186D"/>
    <w:rsid w:val="00E31F3E"/>
    <w:rsid w:val="00E32139"/>
    <w:rsid w:val="00E33454"/>
    <w:rsid w:val="00E3471B"/>
    <w:rsid w:val="00E368B9"/>
    <w:rsid w:val="00E37381"/>
    <w:rsid w:val="00E3750A"/>
    <w:rsid w:val="00E40825"/>
    <w:rsid w:val="00E408D2"/>
    <w:rsid w:val="00E436A2"/>
    <w:rsid w:val="00E46ACA"/>
    <w:rsid w:val="00E4760D"/>
    <w:rsid w:val="00E5010D"/>
    <w:rsid w:val="00E514BB"/>
    <w:rsid w:val="00E532BF"/>
    <w:rsid w:val="00E537D3"/>
    <w:rsid w:val="00E561DB"/>
    <w:rsid w:val="00E5695C"/>
    <w:rsid w:val="00E61DCC"/>
    <w:rsid w:val="00E63B55"/>
    <w:rsid w:val="00E71482"/>
    <w:rsid w:val="00E71896"/>
    <w:rsid w:val="00E72883"/>
    <w:rsid w:val="00E73579"/>
    <w:rsid w:val="00E75701"/>
    <w:rsid w:val="00E77447"/>
    <w:rsid w:val="00E85070"/>
    <w:rsid w:val="00E85CE4"/>
    <w:rsid w:val="00E8663F"/>
    <w:rsid w:val="00E90722"/>
    <w:rsid w:val="00E90EB5"/>
    <w:rsid w:val="00E90EFE"/>
    <w:rsid w:val="00E92121"/>
    <w:rsid w:val="00EA1D29"/>
    <w:rsid w:val="00EA23C9"/>
    <w:rsid w:val="00EA2725"/>
    <w:rsid w:val="00EA2EBA"/>
    <w:rsid w:val="00EA3F69"/>
    <w:rsid w:val="00EA62C3"/>
    <w:rsid w:val="00EA6378"/>
    <w:rsid w:val="00EA6BF4"/>
    <w:rsid w:val="00EA6CA7"/>
    <w:rsid w:val="00EB08AA"/>
    <w:rsid w:val="00EB2A23"/>
    <w:rsid w:val="00EB347B"/>
    <w:rsid w:val="00EB46C9"/>
    <w:rsid w:val="00EB500F"/>
    <w:rsid w:val="00EC03B9"/>
    <w:rsid w:val="00EC2111"/>
    <w:rsid w:val="00EC2338"/>
    <w:rsid w:val="00EC4D13"/>
    <w:rsid w:val="00EC4D27"/>
    <w:rsid w:val="00EC5F29"/>
    <w:rsid w:val="00EC77ED"/>
    <w:rsid w:val="00ED0BF0"/>
    <w:rsid w:val="00ED0C59"/>
    <w:rsid w:val="00ED14DD"/>
    <w:rsid w:val="00ED1AFD"/>
    <w:rsid w:val="00ED275C"/>
    <w:rsid w:val="00ED2ED1"/>
    <w:rsid w:val="00ED40C1"/>
    <w:rsid w:val="00ED46AD"/>
    <w:rsid w:val="00ED4C0C"/>
    <w:rsid w:val="00ED4D00"/>
    <w:rsid w:val="00ED6822"/>
    <w:rsid w:val="00ED78A6"/>
    <w:rsid w:val="00EE422F"/>
    <w:rsid w:val="00EE4B97"/>
    <w:rsid w:val="00EE5353"/>
    <w:rsid w:val="00EE5EF2"/>
    <w:rsid w:val="00EF0735"/>
    <w:rsid w:val="00EF10E2"/>
    <w:rsid w:val="00EF2692"/>
    <w:rsid w:val="00EF4B28"/>
    <w:rsid w:val="00EF74FC"/>
    <w:rsid w:val="00EF7E3B"/>
    <w:rsid w:val="00F02E56"/>
    <w:rsid w:val="00F0508E"/>
    <w:rsid w:val="00F052A4"/>
    <w:rsid w:val="00F05850"/>
    <w:rsid w:val="00F063A8"/>
    <w:rsid w:val="00F10900"/>
    <w:rsid w:val="00F11422"/>
    <w:rsid w:val="00F123B8"/>
    <w:rsid w:val="00F21443"/>
    <w:rsid w:val="00F21A3B"/>
    <w:rsid w:val="00F2285D"/>
    <w:rsid w:val="00F26000"/>
    <w:rsid w:val="00F2634A"/>
    <w:rsid w:val="00F27095"/>
    <w:rsid w:val="00F33B2C"/>
    <w:rsid w:val="00F33EF1"/>
    <w:rsid w:val="00F348AC"/>
    <w:rsid w:val="00F3539F"/>
    <w:rsid w:val="00F40DCD"/>
    <w:rsid w:val="00F41F42"/>
    <w:rsid w:val="00F438A4"/>
    <w:rsid w:val="00F46CFC"/>
    <w:rsid w:val="00F51874"/>
    <w:rsid w:val="00F535EE"/>
    <w:rsid w:val="00F53EDE"/>
    <w:rsid w:val="00F54042"/>
    <w:rsid w:val="00F54639"/>
    <w:rsid w:val="00F611CC"/>
    <w:rsid w:val="00F61EFD"/>
    <w:rsid w:val="00F6266A"/>
    <w:rsid w:val="00F62D17"/>
    <w:rsid w:val="00F6462E"/>
    <w:rsid w:val="00F65322"/>
    <w:rsid w:val="00F67EF3"/>
    <w:rsid w:val="00F75A0B"/>
    <w:rsid w:val="00F766F3"/>
    <w:rsid w:val="00F7689C"/>
    <w:rsid w:val="00F76ACB"/>
    <w:rsid w:val="00F80F2A"/>
    <w:rsid w:val="00F822C6"/>
    <w:rsid w:val="00F82E44"/>
    <w:rsid w:val="00F8449D"/>
    <w:rsid w:val="00F84A65"/>
    <w:rsid w:val="00F85F3E"/>
    <w:rsid w:val="00F9062E"/>
    <w:rsid w:val="00F90BAB"/>
    <w:rsid w:val="00F90F8A"/>
    <w:rsid w:val="00F9175A"/>
    <w:rsid w:val="00F92565"/>
    <w:rsid w:val="00F92B47"/>
    <w:rsid w:val="00F9348B"/>
    <w:rsid w:val="00F964D9"/>
    <w:rsid w:val="00F96674"/>
    <w:rsid w:val="00F97098"/>
    <w:rsid w:val="00F9780A"/>
    <w:rsid w:val="00F97A37"/>
    <w:rsid w:val="00FA1E77"/>
    <w:rsid w:val="00FA5604"/>
    <w:rsid w:val="00FA5EC0"/>
    <w:rsid w:val="00FB0DA5"/>
    <w:rsid w:val="00FB2740"/>
    <w:rsid w:val="00FB3A0F"/>
    <w:rsid w:val="00FB4F4F"/>
    <w:rsid w:val="00FB5378"/>
    <w:rsid w:val="00FB666E"/>
    <w:rsid w:val="00FC1F1C"/>
    <w:rsid w:val="00FC3CCE"/>
    <w:rsid w:val="00FC505E"/>
    <w:rsid w:val="00FC601E"/>
    <w:rsid w:val="00FC66CD"/>
    <w:rsid w:val="00FD14F2"/>
    <w:rsid w:val="00FD308B"/>
    <w:rsid w:val="00FD61F5"/>
    <w:rsid w:val="00FD77F5"/>
    <w:rsid w:val="00FE4739"/>
    <w:rsid w:val="00FE5182"/>
    <w:rsid w:val="00FE63BB"/>
    <w:rsid w:val="00FE6EFC"/>
    <w:rsid w:val="00FF0093"/>
    <w:rsid w:val="00FF4970"/>
    <w:rsid w:val="00FF56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6DD2E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22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86F"/>
    <w:pPr>
      <w:ind w:left="720"/>
      <w:contextualSpacing/>
    </w:pPr>
  </w:style>
  <w:style w:type="table" w:styleId="TableGrid">
    <w:name w:val="Table Grid"/>
    <w:basedOn w:val="TableNormal"/>
    <w:rsid w:val="00617F9D"/>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617F9D"/>
    <w:pPr>
      <w:ind w:left="720"/>
      <w:contextualSpacing/>
      <w:jc w:val="both"/>
    </w:pPr>
    <w:rPr>
      <w:rFonts w:ascii="Calibri" w:eastAsia="Times New Roman" w:hAnsi="Calibri" w:cs="Times New Roman"/>
      <w:sz w:val="22"/>
      <w:szCs w:val="22"/>
      <w:lang w:val="en-GB" w:eastAsia="en-GB"/>
    </w:rPr>
  </w:style>
  <w:style w:type="character" w:styleId="Hyperlink">
    <w:name w:val="Hyperlink"/>
    <w:basedOn w:val="DefaultParagraphFont"/>
    <w:uiPriority w:val="99"/>
    <w:unhideWhenUsed/>
    <w:rsid w:val="00617F9D"/>
    <w:rPr>
      <w:color w:val="0000FF" w:themeColor="hyperlink"/>
      <w:u w:val="single"/>
    </w:rPr>
  </w:style>
  <w:style w:type="paragraph" w:styleId="Footer">
    <w:name w:val="footer"/>
    <w:basedOn w:val="Normal"/>
    <w:link w:val="FooterChar"/>
    <w:uiPriority w:val="99"/>
    <w:unhideWhenUsed/>
    <w:rsid w:val="008C38F9"/>
    <w:pPr>
      <w:tabs>
        <w:tab w:val="center" w:pos="4320"/>
        <w:tab w:val="right" w:pos="8640"/>
      </w:tabs>
    </w:pPr>
  </w:style>
  <w:style w:type="character" w:customStyle="1" w:styleId="FooterChar">
    <w:name w:val="Footer Char"/>
    <w:basedOn w:val="DefaultParagraphFont"/>
    <w:link w:val="Footer"/>
    <w:uiPriority w:val="99"/>
    <w:rsid w:val="008C38F9"/>
  </w:style>
  <w:style w:type="character" w:styleId="PageNumber">
    <w:name w:val="page number"/>
    <w:basedOn w:val="DefaultParagraphFont"/>
    <w:uiPriority w:val="99"/>
    <w:semiHidden/>
    <w:unhideWhenUsed/>
    <w:rsid w:val="008C38F9"/>
  </w:style>
  <w:style w:type="paragraph" w:styleId="BalloonText">
    <w:name w:val="Balloon Text"/>
    <w:basedOn w:val="Normal"/>
    <w:link w:val="BalloonTextChar"/>
    <w:uiPriority w:val="99"/>
    <w:semiHidden/>
    <w:unhideWhenUsed/>
    <w:rsid w:val="00ED27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275C"/>
    <w:rPr>
      <w:rFonts w:ascii="Lucida Grande" w:hAnsi="Lucida Grande" w:cs="Lucida Grande"/>
      <w:sz w:val="18"/>
      <w:szCs w:val="18"/>
    </w:rPr>
  </w:style>
  <w:style w:type="character" w:styleId="FollowedHyperlink">
    <w:name w:val="FollowedHyperlink"/>
    <w:basedOn w:val="DefaultParagraphFont"/>
    <w:uiPriority w:val="99"/>
    <w:semiHidden/>
    <w:unhideWhenUsed/>
    <w:rsid w:val="005C26DF"/>
    <w:rPr>
      <w:color w:val="800080" w:themeColor="followedHyperlink"/>
      <w:u w:val="single"/>
    </w:rPr>
  </w:style>
  <w:style w:type="character" w:styleId="CommentReference">
    <w:name w:val="annotation reference"/>
    <w:basedOn w:val="DefaultParagraphFont"/>
    <w:uiPriority w:val="99"/>
    <w:semiHidden/>
    <w:unhideWhenUsed/>
    <w:rsid w:val="00B603E3"/>
    <w:rPr>
      <w:sz w:val="18"/>
      <w:szCs w:val="18"/>
    </w:rPr>
  </w:style>
  <w:style w:type="paragraph" w:styleId="CommentText">
    <w:name w:val="annotation text"/>
    <w:basedOn w:val="Normal"/>
    <w:link w:val="CommentTextChar"/>
    <w:uiPriority w:val="99"/>
    <w:unhideWhenUsed/>
    <w:rsid w:val="00B603E3"/>
  </w:style>
  <w:style w:type="character" w:customStyle="1" w:styleId="CommentTextChar">
    <w:name w:val="Comment Text Char"/>
    <w:basedOn w:val="DefaultParagraphFont"/>
    <w:link w:val="CommentText"/>
    <w:uiPriority w:val="99"/>
    <w:rsid w:val="003D54F1"/>
  </w:style>
  <w:style w:type="paragraph" w:styleId="CommentSubject">
    <w:name w:val="annotation subject"/>
    <w:basedOn w:val="CommentText"/>
    <w:next w:val="CommentText"/>
    <w:link w:val="CommentSubjectChar"/>
    <w:uiPriority w:val="99"/>
    <w:semiHidden/>
    <w:unhideWhenUsed/>
    <w:rsid w:val="003D54F1"/>
    <w:rPr>
      <w:b/>
      <w:bCs/>
      <w:sz w:val="20"/>
      <w:szCs w:val="20"/>
    </w:rPr>
  </w:style>
  <w:style w:type="character" w:customStyle="1" w:styleId="CommentSubjectChar">
    <w:name w:val="Comment Subject Char"/>
    <w:basedOn w:val="CommentTextChar"/>
    <w:link w:val="CommentSubject"/>
    <w:uiPriority w:val="99"/>
    <w:semiHidden/>
    <w:rsid w:val="003D54F1"/>
    <w:rPr>
      <w:b/>
      <w:bCs/>
      <w:sz w:val="20"/>
      <w:szCs w:val="20"/>
    </w:rPr>
  </w:style>
  <w:style w:type="character" w:customStyle="1" w:styleId="pbtocauthors">
    <w:name w:val="pb_toc_authors"/>
    <w:basedOn w:val="DefaultParagraphFont"/>
    <w:rsid w:val="00B603E3"/>
  </w:style>
  <w:style w:type="character" w:customStyle="1" w:styleId="pbtocpages">
    <w:name w:val="pb_toc_pages"/>
    <w:basedOn w:val="DefaultParagraphFont"/>
    <w:rsid w:val="00B603E3"/>
  </w:style>
  <w:style w:type="paragraph" w:styleId="Revision">
    <w:name w:val="Revision"/>
    <w:hidden/>
    <w:uiPriority w:val="99"/>
    <w:semiHidden/>
    <w:rsid w:val="00B603E3"/>
  </w:style>
  <w:style w:type="paragraph" w:styleId="Header">
    <w:name w:val="header"/>
    <w:basedOn w:val="Normal"/>
    <w:link w:val="HeaderChar"/>
    <w:uiPriority w:val="99"/>
    <w:unhideWhenUsed/>
    <w:rsid w:val="00B603E3"/>
    <w:pPr>
      <w:tabs>
        <w:tab w:val="center" w:pos="4320"/>
        <w:tab w:val="right" w:pos="8640"/>
      </w:tabs>
    </w:pPr>
  </w:style>
  <w:style w:type="character" w:customStyle="1" w:styleId="HeaderChar">
    <w:name w:val="Header Char"/>
    <w:basedOn w:val="DefaultParagraphFont"/>
    <w:link w:val="Header"/>
    <w:uiPriority w:val="99"/>
    <w:rsid w:val="00B603E3"/>
  </w:style>
  <w:style w:type="character" w:customStyle="1" w:styleId="apple-converted-space">
    <w:name w:val="apple-converted-space"/>
    <w:basedOn w:val="DefaultParagraphFont"/>
    <w:rsid w:val="00A2119C"/>
  </w:style>
  <w:style w:type="character" w:styleId="Emphasis">
    <w:name w:val="Emphasis"/>
    <w:basedOn w:val="DefaultParagraphFont"/>
    <w:uiPriority w:val="20"/>
    <w:qFormat/>
    <w:rsid w:val="00690B86"/>
    <w:rPr>
      <w:i/>
      <w:iCs/>
    </w:rPr>
  </w:style>
  <w:style w:type="paragraph" w:customStyle="1" w:styleId="MediumGrid1-Accent21">
    <w:name w:val="Medium Grid 1 - Accent 21"/>
    <w:basedOn w:val="Normal"/>
    <w:uiPriority w:val="34"/>
    <w:qFormat/>
    <w:rsid w:val="00F80F2A"/>
    <w:pPr>
      <w:spacing w:after="200" w:line="276" w:lineRule="auto"/>
      <w:ind w:left="720"/>
      <w:contextualSpacing/>
    </w:pPr>
    <w:rPr>
      <w:rFonts w:ascii="Calibri" w:eastAsia="Calibri" w:hAnsi="Calibri" w:cs="Times New Roman"/>
      <w:sz w:val="22"/>
      <w:szCs w:val="22"/>
      <w:lang w:val="en-GB"/>
    </w:rPr>
  </w:style>
  <w:style w:type="paragraph" w:styleId="FootnoteText">
    <w:name w:val="footnote text"/>
    <w:basedOn w:val="Normal"/>
    <w:link w:val="FootnoteTextChar"/>
    <w:uiPriority w:val="99"/>
    <w:unhideWhenUsed/>
    <w:rsid w:val="00D130B0"/>
  </w:style>
  <w:style w:type="character" w:customStyle="1" w:styleId="FootnoteTextChar">
    <w:name w:val="Footnote Text Char"/>
    <w:basedOn w:val="DefaultParagraphFont"/>
    <w:link w:val="FootnoteText"/>
    <w:uiPriority w:val="99"/>
    <w:rsid w:val="00D130B0"/>
  </w:style>
  <w:style w:type="character" w:styleId="FootnoteReference">
    <w:name w:val="footnote reference"/>
    <w:basedOn w:val="DefaultParagraphFont"/>
    <w:uiPriority w:val="99"/>
    <w:unhideWhenUsed/>
    <w:rsid w:val="00D130B0"/>
    <w:rPr>
      <w:vertAlign w:val="superscript"/>
    </w:rPr>
  </w:style>
  <w:style w:type="paragraph" w:styleId="NormalWeb">
    <w:name w:val="Normal (Web)"/>
    <w:basedOn w:val="Normal"/>
    <w:uiPriority w:val="99"/>
    <w:semiHidden/>
    <w:unhideWhenUsed/>
    <w:rsid w:val="00E8663F"/>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22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86F"/>
    <w:pPr>
      <w:ind w:left="720"/>
      <w:contextualSpacing/>
    </w:pPr>
  </w:style>
  <w:style w:type="table" w:styleId="TableGrid">
    <w:name w:val="Table Grid"/>
    <w:basedOn w:val="TableNormal"/>
    <w:rsid w:val="00617F9D"/>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617F9D"/>
    <w:pPr>
      <w:ind w:left="720"/>
      <w:contextualSpacing/>
      <w:jc w:val="both"/>
    </w:pPr>
    <w:rPr>
      <w:rFonts w:ascii="Calibri" w:eastAsia="Times New Roman" w:hAnsi="Calibri" w:cs="Times New Roman"/>
      <w:sz w:val="22"/>
      <w:szCs w:val="22"/>
      <w:lang w:val="en-GB" w:eastAsia="en-GB"/>
    </w:rPr>
  </w:style>
  <w:style w:type="character" w:styleId="Hyperlink">
    <w:name w:val="Hyperlink"/>
    <w:basedOn w:val="DefaultParagraphFont"/>
    <w:uiPriority w:val="99"/>
    <w:unhideWhenUsed/>
    <w:rsid w:val="00617F9D"/>
    <w:rPr>
      <w:color w:val="0000FF" w:themeColor="hyperlink"/>
      <w:u w:val="single"/>
    </w:rPr>
  </w:style>
  <w:style w:type="paragraph" w:styleId="Footer">
    <w:name w:val="footer"/>
    <w:basedOn w:val="Normal"/>
    <w:link w:val="FooterChar"/>
    <w:uiPriority w:val="99"/>
    <w:unhideWhenUsed/>
    <w:rsid w:val="008C38F9"/>
    <w:pPr>
      <w:tabs>
        <w:tab w:val="center" w:pos="4320"/>
        <w:tab w:val="right" w:pos="8640"/>
      </w:tabs>
    </w:pPr>
  </w:style>
  <w:style w:type="character" w:customStyle="1" w:styleId="FooterChar">
    <w:name w:val="Footer Char"/>
    <w:basedOn w:val="DefaultParagraphFont"/>
    <w:link w:val="Footer"/>
    <w:uiPriority w:val="99"/>
    <w:rsid w:val="008C38F9"/>
  </w:style>
  <w:style w:type="character" w:styleId="PageNumber">
    <w:name w:val="page number"/>
    <w:basedOn w:val="DefaultParagraphFont"/>
    <w:uiPriority w:val="99"/>
    <w:semiHidden/>
    <w:unhideWhenUsed/>
    <w:rsid w:val="008C38F9"/>
  </w:style>
  <w:style w:type="paragraph" w:styleId="BalloonText">
    <w:name w:val="Balloon Text"/>
    <w:basedOn w:val="Normal"/>
    <w:link w:val="BalloonTextChar"/>
    <w:uiPriority w:val="99"/>
    <w:semiHidden/>
    <w:unhideWhenUsed/>
    <w:rsid w:val="00ED27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275C"/>
    <w:rPr>
      <w:rFonts w:ascii="Lucida Grande" w:hAnsi="Lucida Grande" w:cs="Lucida Grande"/>
      <w:sz w:val="18"/>
      <w:szCs w:val="18"/>
    </w:rPr>
  </w:style>
  <w:style w:type="character" w:styleId="FollowedHyperlink">
    <w:name w:val="FollowedHyperlink"/>
    <w:basedOn w:val="DefaultParagraphFont"/>
    <w:uiPriority w:val="99"/>
    <w:semiHidden/>
    <w:unhideWhenUsed/>
    <w:rsid w:val="005C26DF"/>
    <w:rPr>
      <w:color w:val="800080" w:themeColor="followedHyperlink"/>
      <w:u w:val="single"/>
    </w:rPr>
  </w:style>
  <w:style w:type="character" w:styleId="CommentReference">
    <w:name w:val="annotation reference"/>
    <w:basedOn w:val="DefaultParagraphFont"/>
    <w:uiPriority w:val="99"/>
    <w:semiHidden/>
    <w:unhideWhenUsed/>
    <w:rsid w:val="00B603E3"/>
    <w:rPr>
      <w:sz w:val="18"/>
      <w:szCs w:val="18"/>
    </w:rPr>
  </w:style>
  <w:style w:type="paragraph" w:styleId="CommentText">
    <w:name w:val="annotation text"/>
    <w:basedOn w:val="Normal"/>
    <w:link w:val="CommentTextChar"/>
    <w:uiPriority w:val="99"/>
    <w:unhideWhenUsed/>
    <w:rsid w:val="00B603E3"/>
  </w:style>
  <w:style w:type="character" w:customStyle="1" w:styleId="CommentTextChar">
    <w:name w:val="Comment Text Char"/>
    <w:basedOn w:val="DefaultParagraphFont"/>
    <w:link w:val="CommentText"/>
    <w:uiPriority w:val="99"/>
    <w:rsid w:val="003D54F1"/>
  </w:style>
  <w:style w:type="paragraph" w:styleId="CommentSubject">
    <w:name w:val="annotation subject"/>
    <w:basedOn w:val="CommentText"/>
    <w:next w:val="CommentText"/>
    <w:link w:val="CommentSubjectChar"/>
    <w:uiPriority w:val="99"/>
    <w:semiHidden/>
    <w:unhideWhenUsed/>
    <w:rsid w:val="003D54F1"/>
    <w:rPr>
      <w:b/>
      <w:bCs/>
      <w:sz w:val="20"/>
      <w:szCs w:val="20"/>
    </w:rPr>
  </w:style>
  <w:style w:type="character" w:customStyle="1" w:styleId="CommentSubjectChar">
    <w:name w:val="Comment Subject Char"/>
    <w:basedOn w:val="CommentTextChar"/>
    <w:link w:val="CommentSubject"/>
    <w:uiPriority w:val="99"/>
    <w:semiHidden/>
    <w:rsid w:val="003D54F1"/>
    <w:rPr>
      <w:b/>
      <w:bCs/>
      <w:sz w:val="20"/>
      <w:szCs w:val="20"/>
    </w:rPr>
  </w:style>
  <w:style w:type="character" w:customStyle="1" w:styleId="pbtocauthors">
    <w:name w:val="pb_toc_authors"/>
    <w:basedOn w:val="DefaultParagraphFont"/>
    <w:rsid w:val="00B603E3"/>
  </w:style>
  <w:style w:type="character" w:customStyle="1" w:styleId="pbtocpages">
    <w:name w:val="pb_toc_pages"/>
    <w:basedOn w:val="DefaultParagraphFont"/>
    <w:rsid w:val="00B603E3"/>
  </w:style>
  <w:style w:type="paragraph" w:styleId="Revision">
    <w:name w:val="Revision"/>
    <w:hidden/>
    <w:uiPriority w:val="99"/>
    <w:semiHidden/>
    <w:rsid w:val="00B603E3"/>
  </w:style>
  <w:style w:type="paragraph" w:styleId="Header">
    <w:name w:val="header"/>
    <w:basedOn w:val="Normal"/>
    <w:link w:val="HeaderChar"/>
    <w:uiPriority w:val="99"/>
    <w:unhideWhenUsed/>
    <w:rsid w:val="00B603E3"/>
    <w:pPr>
      <w:tabs>
        <w:tab w:val="center" w:pos="4320"/>
        <w:tab w:val="right" w:pos="8640"/>
      </w:tabs>
    </w:pPr>
  </w:style>
  <w:style w:type="character" w:customStyle="1" w:styleId="HeaderChar">
    <w:name w:val="Header Char"/>
    <w:basedOn w:val="DefaultParagraphFont"/>
    <w:link w:val="Header"/>
    <w:uiPriority w:val="99"/>
    <w:rsid w:val="00B603E3"/>
  </w:style>
  <w:style w:type="character" w:customStyle="1" w:styleId="apple-converted-space">
    <w:name w:val="apple-converted-space"/>
    <w:basedOn w:val="DefaultParagraphFont"/>
    <w:rsid w:val="00A2119C"/>
  </w:style>
  <w:style w:type="character" w:styleId="Emphasis">
    <w:name w:val="Emphasis"/>
    <w:basedOn w:val="DefaultParagraphFont"/>
    <w:uiPriority w:val="20"/>
    <w:qFormat/>
    <w:rsid w:val="00690B86"/>
    <w:rPr>
      <w:i/>
      <w:iCs/>
    </w:rPr>
  </w:style>
  <w:style w:type="paragraph" w:customStyle="1" w:styleId="MediumGrid1-Accent21">
    <w:name w:val="Medium Grid 1 - Accent 21"/>
    <w:basedOn w:val="Normal"/>
    <w:uiPriority w:val="34"/>
    <w:qFormat/>
    <w:rsid w:val="00F80F2A"/>
    <w:pPr>
      <w:spacing w:after="200" w:line="276" w:lineRule="auto"/>
      <w:ind w:left="720"/>
      <w:contextualSpacing/>
    </w:pPr>
    <w:rPr>
      <w:rFonts w:ascii="Calibri" w:eastAsia="Calibri" w:hAnsi="Calibri" w:cs="Times New Roman"/>
      <w:sz w:val="22"/>
      <w:szCs w:val="22"/>
      <w:lang w:val="en-GB"/>
    </w:rPr>
  </w:style>
  <w:style w:type="paragraph" w:styleId="FootnoteText">
    <w:name w:val="footnote text"/>
    <w:basedOn w:val="Normal"/>
    <w:link w:val="FootnoteTextChar"/>
    <w:uiPriority w:val="99"/>
    <w:unhideWhenUsed/>
    <w:rsid w:val="00D130B0"/>
  </w:style>
  <w:style w:type="character" w:customStyle="1" w:styleId="FootnoteTextChar">
    <w:name w:val="Footnote Text Char"/>
    <w:basedOn w:val="DefaultParagraphFont"/>
    <w:link w:val="FootnoteText"/>
    <w:uiPriority w:val="99"/>
    <w:rsid w:val="00D130B0"/>
  </w:style>
  <w:style w:type="character" w:styleId="FootnoteReference">
    <w:name w:val="footnote reference"/>
    <w:basedOn w:val="DefaultParagraphFont"/>
    <w:uiPriority w:val="99"/>
    <w:unhideWhenUsed/>
    <w:rsid w:val="00D130B0"/>
    <w:rPr>
      <w:vertAlign w:val="superscript"/>
    </w:rPr>
  </w:style>
  <w:style w:type="paragraph" w:styleId="NormalWeb">
    <w:name w:val="Normal (Web)"/>
    <w:basedOn w:val="Normal"/>
    <w:uiPriority w:val="99"/>
    <w:semiHidden/>
    <w:unhideWhenUsed/>
    <w:rsid w:val="00E8663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090912">
      <w:bodyDiv w:val="1"/>
      <w:marLeft w:val="0"/>
      <w:marRight w:val="0"/>
      <w:marTop w:val="0"/>
      <w:marBottom w:val="0"/>
      <w:divBdr>
        <w:top w:val="none" w:sz="0" w:space="0" w:color="auto"/>
        <w:left w:val="none" w:sz="0" w:space="0" w:color="auto"/>
        <w:bottom w:val="none" w:sz="0" w:space="0" w:color="auto"/>
        <w:right w:val="none" w:sz="0" w:space="0" w:color="auto"/>
      </w:divBdr>
      <w:divsChild>
        <w:div w:id="1689404838">
          <w:marLeft w:val="0"/>
          <w:marRight w:val="0"/>
          <w:marTop w:val="0"/>
          <w:marBottom w:val="0"/>
          <w:divBdr>
            <w:top w:val="none" w:sz="0" w:space="0" w:color="auto"/>
            <w:left w:val="none" w:sz="0" w:space="0" w:color="auto"/>
            <w:bottom w:val="none" w:sz="0" w:space="0" w:color="auto"/>
            <w:right w:val="none" w:sz="0" w:space="0" w:color="auto"/>
          </w:divBdr>
          <w:divsChild>
            <w:div w:id="1016809316">
              <w:marLeft w:val="0"/>
              <w:marRight w:val="0"/>
              <w:marTop w:val="0"/>
              <w:marBottom w:val="0"/>
              <w:divBdr>
                <w:top w:val="none" w:sz="0" w:space="0" w:color="auto"/>
                <w:left w:val="none" w:sz="0" w:space="0" w:color="auto"/>
                <w:bottom w:val="none" w:sz="0" w:space="0" w:color="auto"/>
                <w:right w:val="none" w:sz="0" w:space="0" w:color="auto"/>
              </w:divBdr>
              <w:divsChild>
                <w:div w:id="13441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3101">
      <w:bodyDiv w:val="1"/>
      <w:marLeft w:val="0"/>
      <w:marRight w:val="0"/>
      <w:marTop w:val="0"/>
      <w:marBottom w:val="0"/>
      <w:divBdr>
        <w:top w:val="none" w:sz="0" w:space="0" w:color="auto"/>
        <w:left w:val="none" w:sz="0" w:space="0" w:color="auto"/>
        <w:bottom w:val="none" w:sz="0" w:space="0" w:color="auto"/>
        <w:right w:val="none" w:sz="0" w:space="0" w:color="auto"/>
      </w:divBdr>
      <w:divsChild>
        <w:div w:id="1742092052">
          <w:marLeft w:val="0"/>
          <w:marRight w:val="0"/>
          <w:marTop w:val="0"/>
          <w:marBottom w:val="0"/>
          <w:divBdr>
            <w:top w:val="none" w:sz="0" w:space="0" w:color="auto"/>
            <w:left w:val="none" w:sz="0" w:space="0" w:color="auto"/>
            <w:bottom w:val="none" w:sz="0" w:space="0" w:color="auto"/>
            <w:right w:val="none" w:sz="0" w:space="0" w:color="auto"/>
          </w:divBdr>
        </w:div>
      </w:divsChild>
    </w:div>
    <w:div w:id="761999566">
      <w:bodyDiv w:val="1"/>
      <w:marLeft w:val="0"/>
      <w:marRight w:val="0"/>
      <w:marTop w:val="0"/>
      <w:marBottom w:val="0"/>
      <w:divBdr>
        <w:top w:val="none" w:sz="0" w:space="0" w:color="auto"/>
        <w:left w:val="none" w:sz="0" w:space="0" w:color="auto"/>
        <w:bottom w:val="none" w:sz="0" w:space="0" w:color="auto"/>
        <w:right w:val="none" w:sz="0" w:space="0" w:color="auto"/>
      </w:divBdr>
      <w:divsChild>
        <w:div w:id="1895392091">
          <w:marLeft w:val="0"/>
          <w:marRight w:val="0"/>
          <w:marTop w:val="0"/>
          <w:marBottom w:val="0"/>
          <w:divBdr>
            <w:top w:val="none" w:sz="0" w:space="0" w:color="auto"/>
            <w:left w:val="none" w:sz="0" w:space="0" w:color="auto"/>
            <w:bottom w:val="none" w:sz="0" w:space="0" w:color="auto"/>
            <w:right w:val="none" w:sz="0" w:space="0" w:color="auto"/>
          </w:divBdr>
          <w:divsChild>
            <w:div w:id="1884753317">
              <w:marLeft w:val="0"/>
              <w:marRight w:val="0"/>
              <w:marTop w:val="0"/>
              <w:marBottom w:val="0"/>
              <w:divBdr>
                <w:top w:val="none" w:sz="0" w:space="0" w:color="auto"/>
                <w:left w:val="none" w:sz="0" w:space="0" w:color="auto"/>
                <w:bottom w:val="none" w:sz="0" w:space="0" w:color="auto"/>
                <w:right w:val="none" w:sz="0" w:space="0" w:color="auto"/>
              </w:divBdr>
              <w:divsChild>
                <w:div w:id="1825467970">
                  <w:marLeft w:val="0"/>
                  <w:marRight w:val="0"/>
                  <w:marTop w:val="0"/>
                  <w:marBottom w:val="0"/>
                  <w:divBdr>
                    <w:top w:val="none" w:sz="0" w:space="0" w:color="auto"/>
                    <w:left w:val="none" w:sz="0" w:space="0" w:color="auto"/>
                    <w:bottom w:val="none" w:sz="0" w:space="0" w:color="auto"/>
                    <w:right w:val="none" w:sz="0" w:space="0" w:color="auto"/>
                  </w:divBdr>
                  <w:divsChild>
                    <w:div w:id="91266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092197">
      <w:bodyDiv w:val="1"/>
      <w:marLeft w:val="0"/>
      <w:marRight w:val="0"/>
      <w:marTop w:val="0"/>
      <w:marBottom w:val="0"/>
      <w:divBdr>
        <w:top w:val="none" w:sz="0" w:space="0" w:color="auto"/>
        <w:left w:val="none" w:sz="0" w:space="0" w:color="auto"/>
        <w:bottom w:val="none" w:sz="0" w:space="0" w:color="auto"/>
        <w:right w:val="none" w:sz="0" w:space="0" w:color="auto"/>
      </w:divBdr>
      <w:divsChild>
        <w:div w:id="1027102627">
          <w:marLeft w:val="0"/>
          <w:marRight w:val="0"/>
          <w:marTop w:val="0"/>
          <w:marBottom w:val="0"/>
          <w:divBdr>
            <w:top w:val="none" w:sz="0" w:space="0" w:color="auto"/>
            <w:left w:val="none" w:sz="0" w:space="0" w:color="auto"/>
            <w:bottom w:val="none" w:sz="0" w:space="0" w:color="auto"/>
            <w:right w:val="none" w:sz="0" w:space="0" w:color="auto"/>
          </w:divBdr>
          <w:divsChild>
            <w:div w:id="1019891666">
              <w:marLeft w:val="0"/>
              <w:marRight w:val="0"/>
              <w:marTop w:val="0"/>
              <w:marBottom w:val="0"/>
              <w:divBdr>
                <w:top w:val="none" w:sz="0" w:space="0" w:color="auto"/>
                <w:left w:val="none" w:sz="0" w:space="0" w:color="auto"/>
                <w:bottom w:val="none" w:sz="0" w:space="0" w:color="auto"/>
                <w:right w:val="none" w:sz="0" w:space="0" w:color="auto"/>
              </w:divBdr>
              <w:divsChild>
                <w:div w:id="90808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0874">
      <w:bodyDiv w:val="1"/>
      <w:marLeft w:val="0"/>
      <w:marRight w:val="0"/>
      <w:marTop w:val="0"/>
      <w:marBottom w:val="0"/>
      <w:divBdr>
        <w:top w:val="none" w:sz="0" w:space="0" w:color="auto"/>
        <w:left w:val="none" w:sz="0" w:space="0" w:color="auto"/>
        <w:bottom w:val="none" w:sz="0" w:space="0" w:color="auto"/>
        <w:right w:val="none" w:sz="0" w:space="0" w:color="auto"/>
      </w:divBdr>
      <w:divsChild>
        <w:div w:id="773787577">
          <w:marLeft w:val="0"/>
          <w:marRight w:val="0"/>
          <w:marTop w:val="0"/>
          <w:marBottom w:val="0"/>
          <w:divBdr>
            <w:top w:val="none" w:sz="0" w:space="0" w:color="auto"/>
            <w:left w:val="none" w:sz="0" w:space="0" w:color="auto"/>
            <w:bottom w:val="none" w:sz="0" w:space="0" w:color="auto"/>
            <w:right w:val="none" w:sz="0" w:space="0" w:color="auto"/>
          </w:divBdr>
        </w:div>
        <w:div w:id="831217085">
          <w:marLeft w:val="0"/>
          <w:marRight w:val="0"/>
          <w:marTop w:val="0"/>
          <w:marBottom w:val="0"/>
          <w:divBdr>
            <w:top w:val="none" w:sz="0" w:space="0" w:color="auto"/>
            <w:left w:val="none" w:sz="0" w:space="0" w:color="auto"/>
            <w:bottom w:val="none" w:sz="0" w:space="0" w:color="auto"/>
            <w:right w:val="none" w:sz="0" w:space="0" w:color="auto"/>
          </w:divBdr>
        </w:div>
        <w:div w:id="1223828497">
          <w:marLeft w:val="0"/>
          <w:marRight w:val="0"/>
          <w:marTop w:val="0"/>
          <w:marBottom w:val="0"/>
          <w:divBdr>
            <w:top w:val="none" w:sz="0" w:space="0" w:color="auto"/>
            <w:left w:val="none" w:sz="0" w:space="0" w:color="auto"/>
            <w:bottom w:val="none" w:sz="0" w:space="0" w:color="auto"/>
            <w:right w:val="none" w:sz="0" w:space="0" w:color="auto"/>
          </w:divBdr>
        </w:div>
        <w:div w:id="1494876223">
          <w:marLeft w:val="0"/>
          <w:marRight w:val="0"/>
          <w:marTop w:val="0"/>
          <w:marBottom w:val="0"/>
          <w:divBdr>
            <w:top w:val="none" w:sz="0" w:space="0" w:color="auto"/>
            <w:left w:val="none" w:sz="0" w:space="0" w:color="auto"/>
            <w:bottom w:val="none" w:sz="0" w:space="0" w:color="auto"/>
            <w:right w:val="none" w:sz="0" w:space="0" w:color="auto"/>
          </w:divBdr>
        </w:div>
        <w:div w:id="2103255771">
          <w:marLeft w:val="0"/>
          <w:marRight w:val="0"/>
          <w:marTop w:val="0"/>
          <w:marBottom w:val="0"/>
          <w:divBdr>
            <w:top w:val="none" w:sz="0" w:space="0" w:color="auto"/>
            <w:left w:val="none" w:sz="0" w:space="0" w:color="auto"/>
            <w:bottom w:val="none" w:sz="0" w:space="0" w:color="auto"/>
            <w:right w:val="none" w:sz="0" w:space="0" w:color="auto"/>
          </w:divBdr>
        </w:div>
      </w:divsChild>
    </w:div>
    <w:div w:id="969091163">
      <w:bodyDiv w:val="1"/>
      <w:marLeft w:val="0"/>
      <w:marRight w:val="0"/>
      <w:marTop w:val="0"/>
      <w:marBottom w:val="0"/>
      <w:divBdr>
        <w:top w:val="none" w:sz="0" w:space="0" w:color="auto"/>
        <w:left w:val="none" w:sz="0" w:space="0" w:color="auto"/>
        <w:bottom w:val="none" w:sz="0" w:space="0" w:color="auto"/>
        <w:right w:val="none" w:sz="0" w:space="0" w:color="auto"/>
      </w:divBdr>
      <w:divsChild>
        <w:div w:id="1937204930">
          <w:marLeft w:val="0"/>
          <w:marRight w:val="0"/>
          <w:marTop w:val="0"/>
          <w:marBottom w:val="0"/>
          <w:divBdr>
            <w:top w:val="none" w:sz="0" w:space="0" w:color="auto"/>
            <w:left w:val="none" w:sz="0" w:space="0" w:color="auto"/>
            <w:bottom w:val="none" w:sz="0" w:space="0" w:color="auto"/>
            <w:right w:val="none" w:sz="0" w:space="0" w:color="auto"/>
          </w:divBdr>
        </w:div>
      </w:divsChild>
    </w:div>
    <w:div w:id="1675299305">
      <w:bodyDiv w:val="1"/>
      <w:marLeft w:val="0"/>
      <w:marRight w:val="0"/>
      <w:marTop w:val="0"/>
      <w:marBottom w:val="0"/>
      <w:divBdr>
        <w:top w:val="none" w:sz="0" w:space="0" w:color="auto"/>
        <w:left w:val="none" w:sz="0" w:space="0" w:color="auto"/>
        <w:bottom w:val="none" w:sz="0" w:space="0" w:color="auto"/>
        <w:right w:val="none" w:sz="0" w:space="0" w:color="auto"/>
      </w:divBdr>
      <w:divsChild>
        <w:div w:id="983121957">
          <w:marLeft w:val="0"/>
          <w:marRight w:val="0"/>
          <w:marTop w:val="0"/>
          <w:marBottom w:val="0"/>
          <w:divBdr>
            <w:top w:val="none" w:sz="0" w:space="0" w:color="auto"/>
            <w:left w:val="none" w:sz="0" w:space="0" w:color="auto"/>
            <w:bottom w:val="none" w:sz="0" w:space="0" w:color="auto"/>
            <w:right w:val="none" w:sz="0" w:space="0" w:color="auto"/>
          </w:divBdr>
          <w:divsChild>
            <w:div w:id="1274246914">
              <w:marLeft w:val="0"/>
              <w:marRight w:val="0"/>
              <w:marTop w:val="0"/>
              <w:marBottom w:val="0"/>
              <w:divBdr>
                <w:top w:val="none" w:sz="0" w:space="0" w:color="auto"/>
                <w:left w:val="none" w:sz="0" w:space="0" w:color="auto"/>
                <w:bottom w:val="none" w:sz="0" w:space="0" w:color="auto"/>
                <w:right w:val="none" w:sz="0" w:space="0" w:color="auto"/>
              </w:divBdr>
              <w:divsChild>
                <w:div w:id="33846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5694">
      <w:bodyDiv w:val="1"/>
      <w:marLeft w:val="0"/>
      <w:marRight w:val="0"/>
      <w:marTop w:val="0"/>
      <w:marBottom w:val="0"/>
      <w:divBdr>
        <w:top w:val="none" w:sz="0" w:space="0" w:color="auto"/>
        <w:left w:val="none" w:sz="0" w:space="0" w:color="auto"/>
        <w:bottom w:val="none" w:sz="0" w:space="0" w:color="auto"/>
        <w:right w:val="none" w:sz="0" w:space="0" w:color="auto"/>
      </w:divBdr>
      <w:divsChild>
        <w:div w:id="307443946">
          <w:marLeft w:val="0"/>
          <w:marRight w:val="0"/>
          <w:marTop w:val="0"/>
          <w:marBottom w:val="0"/>
          <w:divBdr>
            <w:top w:val="none" w:sz="0" w:space="0" w:color="auto"/>
            <w:left w:val="none" w:sz="0" w:space="0" w:color="auto"/>
            <w:bottom w:val="none" w:sz="0" w:space="0" w:color="auto"/>
            <w:right w:val="none" w:sz="0" w:space="0" w:color="auto"/>
          </w:divBdr>
        </w:div>
        <w:div w:id="520827242">
          <w:marLeft w:val="0"/>
          <w:marRight w:val="0"/>
          <w:marTop w:val="0"/>
          <w:marBottom w:val="0"/>
          <w:divBdr>
            <w:top w:val="none" w:sz="0" w:space="0" w:color="auto"/>
            <w:left w:val="none" w:sz="0" w:space="0" w:color="auto"/>
            <w:bottom w:val="none" w:sz="0" w:space="0" w:color="auto"/>
            <w:right w:val="none" w:sz="0" w:space="0" w:color="auto"/>
          </w:divBdr>
        </w:div>
        <w:div w:id="816845099">
          <w:marLeft w:val="0"/>
          <w:marRight w:val="0"/>
          <w:marTop w:val="0"/>
          <w:marBottom w:val="0"/>
          <w:divBdr>
            <w:top w:val="none" w:sz="0" w:space="0" w:color="auto"/>
            <w:left w:val="none" w:sz="0" w:space="0" w:color="auto"/>
            <w:bottom w:val="none" w:sz="0" w:space="0" w:color="auto"/>
            <w:right w:val="none" w:sz="0" w:space="0" w:color="auto"/>
          </w:divBdr>
        </w:div>
        <w:div w:id="965695392">
          <w:marLeft w:val="0"/>
          <w:marRight w:val="0"/>
          <w:marTop w:val="0"/>
          <w:marBottom w:val="0"/>
          <w:divBdr>
            <w:top w:val="none" w:sz="0" w:space="0" w:color="auto"/>
            <w:left w:val="none" w:sz="0" w:space="0" w:color="auto"/>
            <w:bottom w:val="none" w:sz="0" w:space="0" w:color="auto"/>
            <w:right w:val="none" w:sz="0" w:space="0" w:color="auto"/>
          </w:divBdr>
        </w:div>
        <w:div w:id="1205019194">
          <w:marLeft w:val="0"/>
          <w:marRight w:val="0"/>
          <w:marTop w:val="0"/>
          <w:marBottom w:val="0"/>
          <w:divBdr>
            <w:top w:val="none" w:sz="0" w:space="0" w:color="auto"/>
            <w:left w:val="none" w:sz="0" w:space="0" w:color="auto"/>
            <w:bottom w:val="none" w:sz="0" w:space="0" w:color="auto"/>
            <w:right w:val="none" w:sz="0" w:space="0" w:color="auto"/>
          </w:divBdr>
        </w:div>
        <w:div w:id="1339581858">
          <w:marLeft w:val="0"/>
          <w:marRight w:val="0"/>
          <w:marTop w:val="0"/>
          <w:marBottom w:val="0"/>
          <w:divBdr>
            <w:top w:val="none" w:sz="0" w:space="0" w:color="auto"/>
            <w:left w:val="none" w:sz="0" w:space="0" w:color="auto"/>
            <w:bottom w:val="none" w:sz="0" w:space="0" w:color="auto"/>
            <w:right w:val="none" w:sz="0" w:space="0" w:color="auto"/>
          </w:divBdr>
        </w:div>
        <w:div w:id="1349679238">
          <w:marLeft w:val="0"/>
          <w:marRight w:val="0"/>
          <w:marTop w:val="0"/>
          <w:marBottom w:val="0"/>
          <w:divBdr>
            <w:top w:val="none" w:sz="0" w:space="0" w:color="auto"/>
            <w:left w:val="none" w:sz="0" w:space="0" w:color="auto"/>
            <w:bottom w:val="none" w:sz="0" w:space="0" w:color="auto"/>
            <w:right w:val="none" w:sz="0" w:space="0" w:color="auto"/>
          </w:divBdr>
        </w:div>
        <w:div w:id="1731147625">
          <w:marLeft w:val="0"/>
          <w:marRight w:val="0"/>
          <w:marTop w:val="0"/>
          <w:marBottom w:val="0"/>
          <w:divBdr>
            <w:top w:val="none" w:sz="0" w:space="0" w:color="auto"/>
            <w:left w:val="none" w:sz="0" w:space="0" w:color="auto"/>
            <w:bottom w:val="none" w:sz="0" w:space="0" w:color="auto"/>
            <w:right w:val="none" w:sz="0" w:space="0" w:color="auto"/>
          </w:divBdr>
        </w:div>
        <w:div w:id="1877934289">
          <w:marLeft w:val="0"/>
          <w:marRight w:val="0"/>
          <w:marTop w:val="0"/>
          <w:marBottom w:val="0"/>
          <w:divBdr>
            <w:top w:val="none" w:sz="0" w:space="0" w:color="auto"/>
            <w:left w:val="none" w:sz="0" w:space="0" w:color="auto"/>
            <w:bottom w:val="none" w:sz="0" w:space="0" w:color="auto"/>
            <w:right w:val="none" w:sz="0" w:space="0" w:color="auto"/>
          </w:divBdr>
        </w:div>
      </w:divsChild>
    </w:div>
    <w:div w:id="1832528136">
      <w:bodyDiv w:val="1"/>
      <w:marLeft w:val="0"/>
      <w:marRight w:val="0"/>
      <w:marTop w:val="0"/>
      <w:marBottom w:val="0"/>
      <w:divBdr>
        <w:top w:val="none" w:sz="0" w:space="0" w:color="auto"/>
        <w:left w:val="none" w:sz="0" w:space="0" w:color="auto"/>
        <w:bottom w:val="none" w:sz="0" w:space="0" w:color="auto"/>
        <w:right w:val="none" w:sz="0" w:space="0" w:color="auto"/>
      </w:divBdr>
      <w:divsChild>
        <w:div w:id="2041587037">
          <w:marLeft w:val="0"/>
          <w:marRight w:val="0"/>
          <w:marTop w:val="0"/>
          <w:marBottom w:val="0"/>
          <w:divBdr>
            <w:top w:val="none" w:sz="0" w:space="0" w:color="auto"/>
            <w:left w:val="none" w:sz="0" w:space="0" w:color="auto"/>
            <w:bottom w:val="none" w:sz="0" w:space="0" w:color="auto"/>
            <w:right w:val="none" w:sz="0" w:space="0" w:color="auto"/>
          </w:divBdr>
          <w:divsChild>
            <w:div w:id="592280391">
              <w:marLeft w:val="0"/>
              <w:marRight w:val="0"/>
              <w:marTop w:val="0"/>
              <w:marBottom w:val="0"/>
              <w:divBdr>
                <w:top w:val="none" w:sz="0" w:space="0" w:color="auto"/>
                <w:left w:val="none" w:sz="0" w:space="0" w:color="auto"/>
                <w:bottom w:val="none" w:sz="0" w:space="0" w:color="auto"/>
                <w:right w:val="none" w:sz="0" w:space="0" w:color="auto"/>
              </w:divBdr>
              <w:divsChild>
                <w:div w:id="1088037007">
                  <w:marLeft w:val="0"/>
                  <w:marRight w:val="0"/>
                  <w:marTop w:val="0"/>
                  <w:marBottom w:val="0"/>
                  <w:divBdr>
                    <w:top w:val="none" w:sz="0" w:space="0" w:color="auto"/>
                    <w:left w:val="none" w:sz="0" w:space="0" w:color="auto"/>
                    <w:bottom w:val="none" w:sz="0" w:space="0" w:color="auto"/>
                    <w:right w:val="none" w:sz="0" w:space="0" w:color="auto"/>
                  </w:divBdr>
                  <w:divsChild>
                    <w:div w:id="22545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I.D.Haigh@soton.ac.uk" TargetMode="External"/><Relationship Id="rId20" Type="http://schemas.openxmlformats.org/officeDocument/2006/relationships/image" Target="media/image4.tif"/><Relationship Id="rId21" Type="http://schemas.openxmlformats.org/officeDocument/2006/relationships/image" Target="media/image5.tif"/><Relationship Id="rId22" Type="http://schemas.openxmlformats.org/officeDocument/2006/relationships/image" Target="media/image6.tif"/><Relationship Id="rId23" Type="http://schemas.openxmlformats.org/officeDocument/2006/relationships/image" Target="media/image7.tif"/><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commentsExtended" Target="commentsExtended.xml"/><Relationship Id="rId27" Type="http://schemas.microsoft.com/office/2011/relationships/people" Target="people.xml"/><Relationship Id="rId10" Type="http://schemas.openxmlformats.org/officeDocument/2006/relationships/hyperlink" Target="http://forms2.rms.com/rs/729-DJX-565/images/tc_2005_hurricane_katrina_lessons_implications.pdf" TargetMode="External"/><Relationship Id="rId11" Type="http://schemas.openxmlformats.org/officeDocument/2006/relationships/hyperlink" Target="https://www.gov.uk/government/uploads/system/uploads/attachment_data/file/419549/20150331_2015-NRR-WA_Final.pdf" TargetMode="External"/><Relationship Id="rId12" Type="http://schemas.openxmlformats.org/officeDocument/2006/relationships/hyperlink" Target="http://www.metoffice.gov.uk/media/pdf/n/i/Recent_Storms_Briefing_Final_07023.pdf" TargetMode="External"/><Relationship Id="rId13" Type="http://schemas.openxmlformats.org/officeDocument/2006/relationships/hyperlink" Target="http://www.ntslf.org/sites/ntslf/files/pdf/other_reports/id112.pdf" TargetMode="External"/><Relationship Id="rId14" Type="http://schemas.openxmlformats.org/officeDocument/2006/relationships/hyperlink" Target="mailto:I.D.Haigh@soton.ac.uk"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1.tif"/><Relationship Id="rId18" Type="http://schemas.openxmlformats.org/officeDocument/2006/relationships/image" Target="media/image2.tif"/><Relationship Id="rId19" Type="http://schemas.openxmlformats.org/officeDocument/2006/relationships/image" Target="media/image3.t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BEF3D-B3F5-F346-AE67-1FEA7561B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34</Pages>
  <Words>30027</Words>
  <Characters>171158</Characters>
  <Application>Microsoft Macintosh Word</Application>
  <DocSecurity>0</DocSecurity>
  <Lines>1426</Lines>
  <Paragraphs>401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University of Southampton</Company>
  <LinksUpToDate>false</LinksUpToDate>
  <CharactersWithSpaces>200784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Haigh</dc:creator>
  <cp:lastModifiedBy>Ivan Haigh</cp:lastModifiedBy>
  <cp:revision>30</cp:revision>
  <cp:lastPrinted>2015-09-29T10:58:00Z</cp:lastPrinted>
  <dcterms:created xsi:type="dcterms:W3CDTF">2016-10-14T08:14:00Z</dcterms:created>
  <dcterms:modified xsi:type="dcterms:W3CDTF">2016-10-28T16:47:00Z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id="http://www.zotero.org/styles/nature"/&gt;&lt;hasBiblio/&gt;&lt;format class="21"/&gt;&lt;count citations="111" publications="71"/&gt;&lt;/info&gt;PAPERS2_INFO_END</vt:lpwstr>
  </property>
</Properties>
</file>