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C77AFA" w14:textId="08F2641F" w:rsidR="00A2459D" w:rsidRDefault="003A35C2" w:rsidP="00A2459D">
      <w:pPr>
        <w:jc w:val="center"/>
      </w:pPr>
      <w:r>
        <w:rPr>
          <w:rFonts w:ascii="Times New Roman" w:hAnsi="Times New Roman" w:cs="Times New Roman"/>
          <w:b/>
          <w:sz w:val="24"/>
        </w:rPr>
        <w:t>E</w:t>
      </w:r>
      <w:r w:rsidR="00A2459D">
        <w:rPr>
          <w:rFonts w:ascii="Times New Roman" w:hAnsi="Times New Roman" w:cs="Times New Roman"/>
          <w:b/>
          <w:sz w:val="24"/>
        </w:rPr>
        <w:t xml:space="preserve">xperiences and needs of older people with </w:t>
      </w:r>
      <w:r w:rsidR="007A6669">
        <w:rPr>
          <w:rFonts w:ascii="Times New Roman" w:hAnsi="Times New Roman" w:cs="Times New Roman"/>
          <w:b/>
          <w:sz w:val="24"/>
        </w:rPr>
        <w:t>e</w:t>
      </w:r>
      <w:r w:rsidR="00A2459D">
        <w:rPr>
          <w:rFonts w:ascii="Times New Roman" w:hAnsi="Times New Roman" w:cs="Times New Roman"/>
          <w:b/>
          <w:sz w:val="24"/>
        </w:rPr>
        <w:t xml:space="preserve">nd </w:t>
      </w:r>
      <w:r w:rsidR="007A6669">
        <w:rPr>
          <w:rFonts w:ascii="Times New Roman" w:hAnsi="Times New Roman" w:cs="Times New Roman"/>
          <w:b/>
          <w:sz w:val="24"/>
        </w:rPr>
        <w:t>s</w:t>
      </w:r>
      <w:r w:rsidR="00A2459D">
        <w:rPr>
          <w:rFonts w:ascii="Times New Roman" w:hAnsi="Times New Roman" w:cs="Times New Roman"/>
          <w:b/>
          <w:sz w:val="24"/>
        </w:rPr>
        <w:t xml:space="preserve">tage </w:t>
      </w:r>
      <w:r w:rsidR="007A6669">
        <w:rPr>
          <w:rFonts w:ascii="Times New Roman" w:hAnsi="Times New Roman" w:cs="Times New Roman"/>
          <w:b/>
          <w:sz w:val="24"/>
        </w:rPr>
        <w:t>r</w:t>
      </w:r>
      <w:r w:rsidR="00A2459D">
        <w:rPr>
          <w:rFonts w:ascii="Times New Roman" w:hAnsi="Times New Roman" w:cs="Times New Roman"/>
          <w:b/>
          <w:sz w:val="24"/>
        </w:rPr>
        <w:t xml:space="preserve">enal </w:t>
      </w:r>
      <w:r w:rsidR="007A6669">
        <w:rPr>
          <w:rFonts w:ascii="Times New Roman" w:hAnsi="Times New Roman" w:cs="Times New Roman"/>
          <w:b/>
          <w:sz w:val="24"/>
        </w:rPr>
        <w:t>d</w:t>
      </w:r>
      <w:r w:rsidR="00A2459D">
        <w:rPr>
          <w:rFonts w:ascii="Times New Roman" w:hAnsi="Times New Roman" w:cs="Times New Roman"/>
          <w:b/>
          <w:sz w:val="24"/>
        </w:rPr>
        <w:t xml:space="preserve">isease: bereaved </w:t>
      </w:r>
      <w:proofErr w:type="spellStart"/>
      <w:proofErr w:type="gramStart"/>
      <w:r w:rsidR="00A2459D">
        <w:rPr>
          <w:rFonts w:ascii="Times New Roman" w:hAnsi="Times New Roman" w:cs="Times New Roman"/>
          <w:b/>
          <w:sz w:val="24"/>
        </w:rPr>
        <w:t>carers</w:t>
      </w:r>
      <w:proofErr w:type="spellEnd"/>
      <w:proofErr w:type="gramEnd"/>
      <w:r w:rsidR="007A6669" w:rsidRPr="007A6669">
        <w:rPr>
          <w:rFonts w:ascii="Times New Roman" w:hAnsi="Times New Roman" w:cs="Times New Roman"/>
          <w:b/>
          <w:sz w:val="24"/>
        </w:rPr>
        <w:t xml:space="preserve"> </w:t>
      </w:r>
      <w:r w:rsidR="007A6669">
        <w:rPr>
          <w:rFonts w:ascii="Times New Roman" w:hAnsi="Times New Roman" w:cs="Times New Roman"/>
          <w:b/>
          <w:sz w:val="24"/>
        </w:rPr>
        <w:t>perspective</w:t>
      </w:r>
    </w:p>
    <w:p w14:paraId="1DC59B18" w14:textId="77777777" w:rsidR="00A2459D" w:rsidRDefault="00A2459D" w:rsidP="00A2459D"/>
    <w:p w14:paraId="40DBAC21" w14:textId="77777777" w:rsidR="00A2459D" w:rsidRDefault="00A2459D" w:rsidP="00A2459D">
      <w:pPr>
        <w:jc w:val="right"/>
      </w:pPr>
      <w:proofErr w:type="gramStart"/>
      <w:r>
        <w:rPr>
          <w:rFonts w:ascii="Times New Roman" w:hAnsi="Times New Roman" w:cs="Times New Roman"/>
          <w:b/>
          <w:sz w:val="24"/>
        </w:rPr>
        <w:t>Pungchompoo W. Richardson A. and Brindle L.</w:t>
      </w:r>
      <w:proofErr w:type="gramEnd"/>
    </w:p>
    <w:p w14:paraId="4667419C" w14:textId="77777777" w:rsidR="00A2459D" w:rsidRDefault="00A2459D" w:rsidP="00A2459D"/>
    <w:p w14:paraId="024CCC6D" w14:textId="77777777" w:rsidR="00A2459D" w:rsidRDefault="00A2459D" w:rsidP="00A2459D">
      <w:r>
        <w:rPr>
          <w:rFonts w:ascii="Times New Roman" w:hAnsi="Times New Roman" w:cs="Times New Roman"/>
          <w:b/>
          <w:sz w:val="24"/>
        </w:rPr>
        <w:t>Abstract</w:t>
      </w:r>
    </w:p>
    <w:p w14:paraId="574B2167" w14:textId="62D10A7F" w:rsidR="008120B6" w:rsidRDefault="00A5682B" w:rsidP="00A5682B">
      <w:pPr>
        <w:rPr>
          <w:rFonts w:ascii="Times New Roman" w:hAnsi="Times New Roman" w:cs="Times New Roman"/>
          <w:sz w:val="24"/>
        </w:rPr>
      </w:pPr>
      <w:r>
        <w:rPr>
          <w:rFonts w:ascii="Times New Roman" w:hAnsi="Times New Roman" w:cs="Times New Roman"/>
          <w:b/>
          <w:sz w:val="24"/>
        </w:rPr>
        <w:t>Background:</w:t>
      </w:r>
      <w:r>
        <w:rPr>
          <w:rFonts w:ascii="Times New Roman" w:hAnsi="Times New Roman" w:cs="Times New Roman"/>
          <w:sz w:val="24"/>
        </w:rPr>
        <w:t xml:space="preserve"> There is a growing population of older patients with End Stage Renal Disease (ESRD) managed without d</w:t>
      </w:r>
      <w:r w:rsidR="00DB1668">
        <w:rPr>
          <w:rFonts w:ascii="Times New Roman" w:hAnsi="Times New Roman" w:cs="Times New Roman"/>
          <w:sz w:val="24"/>
        </w:rPr>
        <w:t>ialysis in Thailand, and services have yet to be</w:t>
      </w:r>
      <w:r>
        <w:rPr>
          <w:rFonts w:ascii="Times New Roman" w:hAnsi="Times New Roman" w:cs="Times New Roman"/>
          <w:sz w:val="24"/>
        </w:rPr>
        <w:t xml:space="preserve"> developed to specifically respond to the needs of this group. As a consequence this population are likely to have unmet needs with respect to health care, and suffer from symptoms that could be better managed. </w:t>
      </w:r>
    </w:p>
    <w:p w14:paraId="784D41E9" w14:textId="427C9803" w:rsidR="008120B6" w:rsidRDefault="00A5682B" w:rsidP="00A5682B">
      <w:pPr>
        <w:rPr>
          <w:rFonts w:ascii="Times New Roman" w:hAnsi="Times New Roman" w:cs="Times New Roman"/>
          <w:sz w:val="24"/>
        </w:rPr>
      </w:pPr>
      <w:r>
        <w:rPr>
          <w:rFonts w:ascii="Times New Roman" w:hAnsi="Times New Roman" w:cs="Times New Roman"/>
          <w:b/>
          <w:sz w:val="24"/>
        </w:rPr>
        <w:t>Objective:</w:t>
      </w:r>
      <w:r>
        <w:rPr>
          <w:rFonts w:ascii="Times New Roman" w:hAnsi="Times New Roman" w:cs="Times New Roman"/>
          <w:sz w:val="24"/>
        </w:rPr>
        <w:t xml:space="preserve"> This </w:t>
      </w:r>
      <w:r w:rsidR="00DB1668">
        <w:rPr>
          <w:rFonts w:ascii="Times New Roman" w:hAnsi="Times New Roman" w:cs="Times New Roman"/>
          <w:sz w:val="24"/>
        </w:rPr>
        <w:t xml:space="preserve">qualitative </w:t>
      </w:r>
      <w:r>
        <w:rPr>
          <w:rFonts w:ascii="Times New Roman" w:hAnsi="Times New Roman" w:cs="Angsana New"/>
          <w:sz w:val="24"/>
        </w:rPr>
        <w:t>study</w:t>
      </w:r>
      <w:r w:rsidR="00DB1668">
        <w:rPr>
          <w:rFonts w:ascii="Times New Roman" w:hAnsi="Times New Roman" w:cs="Angsana New"/>
          <w:sz w:val="24"/>
        </w:rPr>
        <w:t xml:space="preserve"> </w:t>
      </w:r>
      <w:r>
        <w:rPr>
          <w:rFonts w:ascii="Times New Roman" w:hAnsi="Times New Roman" w:cs="Times New Roman"/>
          <w:sz w:val="24"/>
        </w:rPr>
        <w:t>explored</w:t>
      </w:r>
      <w:r w:rsidR="00DB1668">
        <w:rPr>
          <w:rFonts w:ascii="Times New Roman" w:hAnsi="Times New Roman" w:cs="Times New Roman"/>
          <w:sz w:val="24"/>
        </w:rPr>
        <w:t xml:space="preserve"> </w:t>
      </w:r>
      <w:r>
        <w:rPr>
          <w:rFonts w:ascii="Times New Roman" w:hAnsi="Times New Roman" w:cs="Times New Roman"/>
          <w:sz w:val="24"/>
        </w:rPr>
        <w:t xml:space="preserve">experiences and health care needs during the last year of life among older people with ESRD managed without dialysis from the perspective of bereaved </w:t>
      </w:r>
      <w:proofErr w:type="spellStart"/>
      <w:r>
        <w:rPr>
          <w:rFonts w:ascii="Times New Roman" w:hAnsi="Times New Roman" w:cs="Times New Roman"/>
          <w:sz w:val="24"/>
        </w:rPr>
        <w:t>carers</w:t>
      </w:r>
      <w:proofErr w:type="spellEnd"/>
      <w:r>
        <w:rPr>
          <w:rFonts w:ascii="Times New Roman" w:hAnsi="Times New Roman" w:cs="Times New Roman"/>
          <w:sz w:val="24"/>
        </w:rPr>
        <w:t>.</w:t>
      </w:r>
    </w:p>
    <w:p w14:paraId="46E68227" w14:textId="77777777" w:rsidR="00A5682B" w:rsidRDefault="00A5682B" w:rsidP="00A5682B">
      <w:r>
        <w:rPr>
          <w:rFonts w:ascii="Times New Roman" w:hAnsi="Times New Roman" w:cs="Times New Roman"/>
          <w:b/>
          <w:sz w:val="24"/>
        </w:rPr>
        <w:t>Methods:</w:t>
      </w:r>
      <w:r>
        <w:rPr>
          <w:rFonts w:ascii="Times New Roman" w:hAnsi="Times New Roman" w:cs="Times New Roman"/>
          <w:sz w:val="24"/>
        </w:rPr>
        <w:t xml:space="preserve"> A retrospective post-bereavement approach to collect qualitative interview data was adopted. Purposive sampling was used to select 12 bereaved relatives of older patients with ESRD managed without dialysis </w:t>
      </w:r>
      <w:proofErr w:type="gramStart"/>
      <w:r>
        <w:rPr>
          <w:rFonts w:ascii="Times New Roman" w:hAnsi="Times New Roman" w:cs="Times New Roman"/>
          <w:sz w:val="24"/>
        </w:rPr>
        <w:t>who</w:t>
      </w:r>
      <w:proofErr w:type="gramEnd"/>
      <w:r>
        <w:rPr>
          <w:rFonts w:ascii="Times New Roman" w:hAnsi="Times New Roman" w:cs="Times New Roman"/>
          <w:sz w:val="24"/>
        </w:rPr>
        <w:t xml:space="preserve"> had died in the previous 5-10 months. Semi-structured interviews were conducted.  Data were digitally recorded, transcribed and </w:t>
      </w:r>
      <w:proofErr w:type="spellStart"/>
      <w:r>
        <w:rPr>
          <w:rFonts w:ascii="Times New Roman" w:hAnsi="Times New Roman" w:cs="Times New Roman"/>
          <w:sz w:val="24"/>
        </w:rPr>
        <w:t>analysed</w:t>
      </w:r>
      <w:proofErr w:type="spellEnd"/>
      <w:r>
        <w:rPr>
          <w:rFonts w:ascii="Times New Roman" w:hAnsi="Times New Roman" w:cs="Times New Roman"/>
          <w:sz w:val="24"/>
        </w:rPr>
        <w:t xml:space="preserve"> through </w:t>
      </w:r>
      <w:r>
        <w:rPr>
          <w:rFonts w:ascii="Times" w:hAnsi="Times" w:cs="Times"/>
          <w:sz w:val="24"/>
        </w:rPr>
        <w:t>f</w:t>
      </w:r>
      <w:r>
        <w:rPr>
          <w:rFonts w:ascii="Times New Roman" w:hAnsi="Times New Roman" w:cs="Times New Roman"/>
          <w:sz w:val="24"/>
        </w:rPr>
        <w:t>ramework analysis.</w:t>
      </w:r>
      <w:r>
        <w:rPr>
          <w:rFonts w:ascii="Trebuchet MS" w:hAnsi="Trebuchet MS" w:cs="Trebuchet MS"/>
          <w:sz w:val="24"/>
        </w:rPr>
        <w:t xml:space="preserve"> </w:t>
      </w:r>
    </w:p>
    <w:p w14:paraId="141BEB69" w14:textId="4A48AB80" w:rsidR="00A5682B" w:rsidRPr="00C12BC4" w:rsidRDefault="00A5682B" w:rsidP="00A5682B">
      <w:r>
        <w:rPr>
          <w:rFonts w:ascii="Times New Roman" w:hAnsi="Times New Roman" w:cs="Times New Roman"/>
          <w:b/>
          <w:sz w:val="24"/>
        </w:rPr>
        <w:t>Results:</w:t>
      </w:r>
      <w:r>
        <w:rPr>
          <w:rFonts w:ascii="Times New Roman" w:hAnsi="Times New Roman" w:cs="Times New Roman"/>
          <w:sz w:val="24"/>
        </w:rPr>
        <w:t xml:space="preserve"> Four main themes were identified: symptom experiences, impact</w:t>
      </w:r>
      <w:r w:rsidR="0064456B">
        <w:rPr>
          <w:rFonts w:ascii="Times New Roman" w:hAnsi="Times New Roman" w:cs="Times New Roman"/>
          <w:sz w:val="24"/>
        </w:rPr>
        <w:t>s</w:t>
      </w:r>
      <w:r>
        <w:rPr>
          <w:rFonts w:ascii="Times New Roman" w:hAnsi="Times New Roman" w:cs="Times New Roman"/>
          <w:sz w:val="24"/>
        </w:rPr>
        <w:t xml:space="preserve"> o</w:t>
      </w:r>
      <w:r w:rsidR="00DB1668">
        <w:rPr>
          <w:rFonts w:ascii="Times New Roman" w:hAnsi="Times New Roman" w:cs="Times New Roman"/>
          <w:sz w:val="24"/>
        </w:rPr>
        <w:t>f</w:t>
      </w:r>
      <w:r>
        <w:rPr>
          <w:rFonts w:ascii="Times New Roman" w:hAnsi="Times New Roman" w:cs="Times New Roman"/>
          <w:sz w:val="24"/>
        </w:rPr>
        <w:t xml:space="preserve"> being managed without dialysis, symptom management</w:t>
      </w:r>
      <w:r w:rsidR="0064456B">
        <w:rPr>
          <w:rFonts w:ascii="Times New Roman" w:hAnsi="Times New Roman" w:cs="Times New Roman"/>
          <w:sz w:val="24"/>
        </w:rPr>
        <w:t>s</w:t>
      </w:r>
      <w:r>
        <w:rPr>
          <w:rFonts w:ascii="Times New Roman" w:hAnsi="Times New Roman" w:cs="Times New Roman"/>
          <w:sz w:val="24"/>
        </w:rPr>
        <w:t xml:space="preserve">, and health care needs and utilization of services. </w:t>
      </w:r>
    </w:p>
    <w:p w14:paraId="0E22DB70" w14:textId="10E046F7" w:rsidR="00A2459D" w:rsidRDefault="00A5682B" w:rsidP="00A2459D">
      <w:r>
        <w:rPr>
          <w:rFonts w:ascii="Times New Roman" w:hAnsi="Times New Roman" w:cs="Times New Roman"/>
          <w:b/>
          <w:sz w:val="24"/>
        </w:rPr>
        <w:t xml:space="preserve">Conclusions: </w:t>
      </w:r>
      <w:r>
        <w:rPr>
          <w:rFonts w:ascii="Times New Roman" w:hAnsi="Times New Roman" w:cs="Times New Roman"/>
          <w:sz w:val="24"/>
        </w:rPr>
        <w:t>Findings confirmed patients’ needs were not being met</w:t>
      </w:r>
      <w:r w:rsidR="00DB1668">
        <w:rPr>
          <w:rFonts w:ascii="Times New Roman" w:hAnsi="Times New Roman" w:cs="Times New Roman"/>
          <w:sz w:val="24"/>
        </w:rPr>
        <w:t xml:space="preserve"> </w:t>
      </w:r>
      <w:r>
        <w:rPr>
          <w:rFonts w:ascii="Times New Roman" w:hAnsi="Times New Roman" w:cs="Times New Roman"/>
          <w:sz w:val="24"/>
        </w:rPr>
        <w:t>and identified the need to develop approaches to symptom management (pain and breathlessness) at home, health education, and psychological and spiritual support at the end of life.</w:t>
      </w:r>
    </w:p>
    <w:p w14:paraId="6A490551" w14:textId="77777777" w:rsidR="00A5682B" w:rsidRDefault="00A5682B" w:rsidP="00A2459D"/>
    <w:p w14:paraId="19C183CC" w14:textId="41DF0035" w:rsidR="007A6669" w:rsidRPr="007A6669" w:rsidRDefault="007A6669" w:rsidP="00A2459D">
      <w:pPr>
        <w:rPr>
          <w:rFonts w:ascii="Times New Roman" w:hAnsi="Times New Roman" w:cs="Times New Roman"/>
          <w:color w:val="FF0000"/>
        </w:rPr>
      </w:pPr>
      <w:r w:rsidRPr="007A6669">
        <w:rPr>
          <w:rFonts w:ascii="Times New Roman" w:hAnsi="Times New Roman" w:cs="Times New Roman"/>
          <w:b/>
          <w:bCs/>
          <w:color w:val="FF0000"/>
        </w:rPr>
        <w:t xml:space="preserve">Key words: </w:t>
      </w:r>
      <w:r w:rsidRPr="007A6669">
        <w:rPr>
          <w:rFonts w:ascii="Times New Roman" w:hAnsi="Times New Roman" w:cs="Times New Roman"/>
          <w:color w:val="FF0000"/>
        </w:rPr>
        <w:t xml:space="preserve">End stage renal disease (ESRD), Age care, Symptom management, </w:t>
      </w:r>
      <w:proofErr w:type="gramStart"/>
      <w:r w:rsidRPr="007A6669">
        <w:rPr>
          <w:rFonts w:ascii="Times New Roman" w:hAnsi="Times New Roman" w:cs="Times New Roman"/>
          <w:color w:val="FF0000"/>
        </w:rPr>
        <w:t>Bereaved</w:t>
      </w:r>
      <w:proofErr w:type="gramEnd"/>
      <w:r w:rsidRPr="007A6669">
        <w:rPr>
          <w:rFonts w:ascii="Times New Roman" w:hAnsi="Times New Roman" w:cs="Times New Roman"/>
          <w:color w:val="FF0000"/>
        </w:rPr>
        <w:t xml:space="preserve"> </w:t>
      </w:r>
      <w:proofErr w:type="spellStart"/>
      <w:r w:rsidRPr="007A6669">
        <w:rPr>
          <w:rFonts w:ascii="Times New Roman" w:hAnsi="Times New Roman" w:cs="Times New Roman"/>
          <w:color w:val="FF0000"/>
        </w:rPr>
        <w:t>carer</w:t>
      </w:r>
      <w:proofErr w:type="spellEnd"/>
    </w:p>
    <w:p w14:paraId="0E5DE605" w14:textId="77777777" w:rsidR="00A2459D" w:rsidRPr="003B41FF" w:rsidRDefault="00A2459D" w:rsidP="00A2459D">
      <w:r>
        <w:rPr>
          <w:rFonts w:ascii="Times New Roman" w:hAnsi="Times New Roman" w:cs="Times New Roman"/>
          <w:b/>
          <w:sz w:val="24"/>
        </w:rPr>
        <w:t>Introduction</w:t>
      </w:r>
    </w:p>
    <w:p w14:paraId="434E0F61" w14:textId="0C438C53" w:rsidR="008120B6" w:rsidRPr="003B41FF" w:rsidRDefault="00A2459D" w:rsidP="003B41FF">
      <w:pPr>
        <w:pStyle w:val="CommentText"/>
      </w:pPr>
      <w:r w:rsidRPr="003B41FF">
        <w:rPr>
          <w:rFonts w:ascii="Times New Roman" w:hAnsi="Times New Roman" w:cs="Times New Roman"/>
          <w:sz w:val="24"/>
        </w:rPr>
        <w:t>ESRD is progressive, and people can develop a variety of physical, psychological and social problems at any point during the ill</w:t>
      </w:r>
      <w:r w:rsidRPr="0087321B">
        <w:rPr>
          <w:rFonts w:ascii="Times New Roman" w:hAnsi="Times New Roman" w:cs="Times New Roman"/>
          <w:sz w:val="24"/>
        </w:rPr>
        <w:t>ness</w:t>
      </w:r>
      <w:r w:rsidR="0087321B" w:rsidRPr="0087321B">
        <w:rPr>
          <w:rFonts w:ascii="Times New Roman" w:hAnsi="Times New Roman" w:cs="Times New Roman"/>
          <w:sz w:val="24"/>
        </w:rPr>
        <w:t xml:space="preserve"> </w:t>
      </w:r>
      <w:r w:rsidR="0087321B" w:rsidRPr="0087321B">
        <w:rPr>
          <w:rFonts w:ascii="Times New Roman" w:hAnsi="Times New Roman" w:cs="Times New Roman"/>
          <w:sz w:val="24"/>
          <w:szCs w:val="24"/>
        </w:rPr>
        <w:fldChar w:fldCharType="begin"/>
      </w:r>
      <w:r w:rsidR="0087321B" w:rsidRPr="0087321B">
        <w:rPr>
          <w:rFonts w:ascii="Times New Roman" w:hAnsi="Times New Roman" w:cs="Times New Roman"/>
          <w:sz w:val="24"/>
          <w:szCs w:val="24"/>
        </w:rPr>
        <w:instrText xml:space="preserve"> ADDIN EN.CITE &lt;EndNote&gt;&lt;Cite&gt;&lt;Author&gt;Zalai&lt;/Author&gt;&lt;Year&gt;2012&lt;/Year&gt;&lt;RecNum&gt;514&lt;/RecNum&gt;&lt;DisplayText&gt;(Zalai&lt;style face="italic"&gt; et al.&lt;/style&gt; 2012)&lt;/DisplayText&gt;&lt;record&gt;&lt;rec-number&gt;514&lt;/rec-number&gt;&lt;foreign-keys&gt;&lt;key app="EN" db-id="925daax5hrpfauedpx952avt0r5ptrdtt0ev"&gt;514&lt;/key&gt;&lt;/foreign-keys&gt;&lt;ref-type name="Journal Article"&gt;17&lt;/ref-type&gt;&lt;contributors&gt;&lt;authors&gt;&lt;author&gt;Zalai, D.&lt;/author&gt;&lt;author&gt;Szeifert, L.&lt;/author&gt;&lt;author&gt;Novak, M.&lt;/author&gt;&lt;/authors&gt;&lt;/contributors&gt;&lt;titles&gt;&lt;title&gt;Psychological distress and depression in patients with chronic kidney disease&lt;/title&gt;&lt;secondary-title&gt;Seminars in Dialysis&lt;/secondary-title&gt;&lt;/titles&gt;&lt;periodical&gt;&lt;full-title&gt;Semin Dial&lt;/full-title&gt;&lt;abbr-1&gt;Seminars in dialysis&lt;/abbr-1&gt;&lt;/periodical&gt;&lt;pages&gt;428-438&lt;/pages&gt;&lt;volume&gt;25&lt;/volume&gt;&lt;number&gt;4&lt;/number&gt;&lt;dates&gt;&lt;year&gt;2012&lt;/year&gt;&lt;/dates&gt;&lt;urls&gt;&lt;/urls&gt;&lt;/record&gt;&lt;/Cite&gt;&lt;/EndNote&gt;</w:instrText>
      </w:r>
      <w:r w:rsidR="0087321B" w:rsidRPr="0087321B">
        <w:rPr>
          <w:rFonts w:ascii="Times New Roman" w:hAnsi="Times New Roman" w:cs="Times New Roman"/>
          <w:sz w:val="24"/>
          <w:szCs w:val="24"/>
        </w:rPr>
        <w:fldChar w:fldCharType="separate"/>
      </w:r>
      <w:r w:rsidR="0087321B" w:rsidRPr="0087321B">
        <w:rPr>
          <w:rFonts w:ascii="Times New Roman" w:hAnsi="Times New Roman" w:cs="Times New Roman"/>
          <w:noProof/>
          <w:sz w:val="24"/>
          <w:szCs w:val="24"/>
        </w:rPr>
        <w:t>(Zalai</w:t>
      </w:r>
      <w:r w:rsidR="0087321B" w:rsidRPr="0087321B">
        <w:rPr>
          <w:rFonts w:ascii="Times New Roman" w:hAnsi="Times New Roman" w:cs="Times New Roman"/>
          <w:i/>
          <w:noProof/>
          <w:sz w:val="24"/>
          <w:szCs w:val="24"/>
        </w:rPr>
        <w:t xml:space="preserve"> et al.</w:t>
      </w:r>
      <w:r w:rsidR="0087321B" w:rsidRPr="0087321B">
        <w:rPr>
          <w:rFonts w:ascii="Times New Roman" w:hAnsi="Times New Roman" w:cs="Times New Roman"/>
          <w:noProof/>
          <w:sz w:val="24"/>
          <w:szCs w:val="24"/>
        </w:rPr>
        <w:t xml:space="preserve"> 2012)</w:t>
      </w:r>
      <w:r w:rsidR="0087321B" w:rsidRPr="0087321B">
        <w:rPr>
          <w:rFonts w:ascii="Times New Roman" w:hAnsi="Times New Roman" w:cs="Times New Roman"/>
          <w:sz w:val="24"/>
          <w:szCs w:val="24"/>
        </w:rPr>
        <w:fldChar w:fldCharType="end"/>
      </w:r>
      <w:r w:rsidRPr="003B41FF">
        <w:rPr>
          <w:rFonts w:ascii="Times New Roman" w:hAnsi="Times New Roman" w:cs="Times New Roman"/>
          <w:sz w:val="24"/>
        </w:rPr>
        <w:t>. The National Kidney Foundation practice guidelines for chronic kidney disease recommend that ESRD p</w:t>
      </w:r>
      <w:r w:rsidR="00913A37" w:rsidRPr="003B41FF">
        <w:rPr>
          <w:rFonts w:ascii="Times New Roman" w:hAnsi="Times New Roman" w:cs="Times New Roman"/>
          <w:sz w:val="24"/>
        </w:rPr>
        <w:t>atients should be started on dialysis</w:t>
      </w:r>
      <w:r w:rsidRPr="003B41FF">
        <w:rPr>
          <w:rFonts w:ascii="Times New Roman" w:hAnsi="Times New Roman" w:cs="Times New Roman"/>
          <w:sz w:val="24"/>
        </w:rPr>
        <w:t xml:space="preserve"> when they reach stage 4 or when </w:t>
      </w:r>
      <w:proofErr w:type="spellStart"/>
      <w:r w:rsidRPr="003B41FF">
        <w:rPr>
          <w:rFonts w:ascii="Times New Roman" w:hAnsi="Times New Roman" w:cs="Times New Roman"/>
          <w:sz w:val="24"/>
        </w:rPr>
        <w:t>uraemic</w:t>
      </w:r>
      <w:proofErr w:type="spellEnd"/>
      <w:r w:rsidRPr="003B41FF">
        <w:rPr>
          <w:rFonts w:ascii="Times New Roman" w:hAnsi="Times New Roman" w:cs="Times New Roman"/>
          <w:sz w:val="24"/>
        </w:rPr>
        <w:t xml:space="preserve"> symptoms are severe</w:t>
      </w:r>
      <w:r w:rsidR="0033437A">
        <w:rPr>
          <w:rFonts w:ascii="Times New Roman" w:hAnsi="Times New Roman" w:cs="Times New Roman"/>
          <w:sz w:val="24"/>
        </w:rPr>
        <w:t xml:space="preserve"> </w:t>
      </w:r>
      <w:r w:rsidR="0033437A" w:rsidRPr="007236C6">
        <w:rPr>
          <w:rFonts w:ascii="Times New Roman" w:hAnsi="Times New Roman" w:cs="Times New Roman"/>
          <w:color w:val="000000" w:themeColor="text1"/>
          <w:sz w:val="24"/>
          <w:szCs w:val="24"/>
        </w:rPr>
        <w:fldChar w:fldCharType="begin"/>
      </w:r>
      <w:r w:rsidR="0033437A" w:rsidRPr="007236C6">
        <w:rPr>
          <w:rFonts w:ascii="Times New Roman" w:hAnsi="Times New Roman" w:cs="Times New Roman"/>
          <w:color w:val="000000" w:themeColor="text1"/>
          <w:sz w:val="24"/>
          <w:szCs w:val="24"/>
        </w:rPr>
        <w:instrText xml:space="preserve"> ADDIN EN.CITE &lt;EndNote&gt;&lt;Cite&gt;&lt;Author&gt;Levey&lt;/Author&gt;&lt;Year&gt;2003&lt;/Year&gt;&lt;RecNum&gt;309&lt;/RecNum&gt;&lt;DisplayText&gt;(Levey 2003; Ansell&lt;style face="italic"&gt; et al.&lt;/style&gt; 2007)&lt;/DisplayText&gt;&lt;record&gt;&lt;rec-number&gt;309&lt;/rec-number&gt;&lt;foreign-keys&gt;&lt;key app="EN" db-id="a9200avrnwwvt5ev95sxps9t2t509fvaxp92"&gt;309&lt;/key&gt;&lt;/foreign-keys&gt;&lt;ref-type name="Journal Article"&gt;17&lt;/ref-type&gt;&lt;contributors&gt;&lt;authors&gt;&lt;author&gt;Levey, S. A., et al.&lt;/author&gt;&lt;/authors&gt;&lt;/contributors&gt;&lt;titles&gt;&lt;title&gt;National kidney foundation practice guidelines for chronic kidney disease: evaluation, classification, and stratification&lt;/title&gt;&lt;secondary-title&gt;Journal of American College of Physicians&lt;/secondary-title&gt;&lt;/titles&gt;&lt;periodical&gt;&lt;full-title&gt;Journal of American College of Physicians&lt;/full-title&gt;&lt;/periodical&gt;&lt;pages&gt;pp 137-147&lt;/pages&gt;&lt;volume&gt;139&lt;/volume&gt;&lt;dates&gt;&lt;year&gt;2003&lt;/year&gt;&lt;/dates&gt;&lt;urls&gt;&lt;/urls&gt;&lt;/record&gt;&lt;/Cite&gt;&lt;Cite&gt;&lt;Author&gt;Ansell&lt;/Author&gt;&lt;Year&gt;2007&lt;/Year&gt;&lt;RecNum&gt;599&lt;/RecNum&gt;&lt;record&gt;&lt;rec-number&gt;599&lt;/rec-number&gt;&lt;foreign-keys&gt;&lt;key app="EN" db-id="a9200avrnwwvt5ev95sxps9t2t509fvaxp92"&gt;599&lt;/key&gt;&lt;/foreign-keys&gt;&lt;ref-type name="Report"&gt;27&lt;/ref-type&gt;&lt;contributors&gt;&lt;authors&gt;&lt;author&gt;Ansell, D.&lt;/author&gt;&lt;author&gt;Fehally, J.,&lt;/author&gt;&lt;author&gt;Feest, T.G.,&lt;/author&gt;&lt;author&gt;et al.&lt;/author&gt;&lt;/authors&gt;&lt;/contributors&gt;&lt;titles&gt;&lt;title&gt;10th annual report of the Renal Association&lt;/title&gt;&lt;/titles&gt;&lt;volume&gt;December 2007&lt;/volume&gt;&lt;dates&gt;&lt;year&gt;2007&lt;/year&gt;&lt;/dates&gt;&lt;pub-location&gt;UK&lt;/pub-location&gt;&lt;publisher&gt;UK Renal Registry, UK&lt;/publisher&gt;&lt;urls&gt;&lt;/urls&gt;&lt;/record&gt;&lt;/Cite&gt;&lt;/EndNote&gt;</w:instrText>
      </w:r>
      <w:r w:rsidR="0033437A" w:rsidRPr="007236C6">
        <w:rPr>
          <w:rFonts w:ascii="Times New Roman" w:hAnsi="Times New Roman" w:cs="Times New Roman"/>
          <w:color w:val="000000" w:themeColor="text1"/>
          <w:sz w:val="24"/>
          <w:szCs w:val="24"/>
        </w:rPr>
        <w:fldChar w:fldCharType="separate"/>
      </w:r>
      <w:r w:rsidR="0033437A" w:rsidRPr="007236C6">
        <w:rPr>
          <w:rFonts w:ascii="Times New Roman" w:hAnsi="Times New Roman" w:cs="Times New Roman"/>
          <w:noProof/>
          <w:color w:val="000000" w:themeColor="text1"/>
          <w:sz w:val="24"/>
          <w:szCs w:val="24"/>
        </w:rPr>
        <w:t>(Levey 2003; Ansell</w:t>
      </w:r>
      <w:r w:rsidR="0033437A" w:rsidRPr="007236C6">
        <w:rPr>
          <w:rFonts w:ascii="Times New Roman" w:hAnsi="Times New Roman" w:cs="Times New Roman"/>
          <w:i/>
          <w:noProof/>
          <w:color w:val="000000" w:themeColor="text1"/>
          <w:sz w:val="24"/>
          <w:szCs w:val="24"/>
        </w:rPr>
        <w:t xml:space="preserve"> et al.</w:t>
      </w:r>
      <w:r w:rsidR="0033437A" w:rsidRPr="007236C6">
        <w:rPr>
          <w:rFonts w:ascii="Times New Roman" w:hAnsi="Times New Roman" w:cs="Times New Roman"/>
          <w:noProof/>
          <w:color w:val="000000" w:themeColor="text1"/>
          <w:sz w:val="24"/>
          <w:szCs w:val="24"/>
        </w:rPr>
        <w:t xml:space="preserve"> 2007)</w:t>
      </w:r>
      <w:r w:rsidR="0033437A" w:rsidRPr="007236C6">
        <w:rPr>
          <w:rFonts w:ascii="Times New Roman" w:hAnsi="Times New Roman" w:cs="Times New Roman"/>
          <w:color w:val="000000" w:themeColor="text1"/>
          <w:sz w:val="24"/>
          <w:szCs w:val="24"/>
        </w:rPr>
        <w:fldChar w:fldCharType="end"/>
      </w:r>
      <w:r w:rsidR="0033437A" w:rsidRPr="007236C6">
        <w:rPr>
          <w:rFonts w:ascii="Times New Roman" w:hAnsi="Times New Roman" w:cs="Times New Roman"/>
          <w:color w:val="000000" w:themeColor="text1"/>
          <w:sz w:val="24"/>
          <w:szCs w:val="24"/>
        </w:rPr>
        <w:t>.</w:t>
      </w:r>
      <w:r w:rsidRPr="003B41FF">
        <w:rPr>
          <w:rFonts w:ascii="Times New Roman" w:hAnsi="Times New Roman" w:cs="Times New Roman"/>
          <w:sz w:val="24"/>
        </w:rPr>
        <w:t xml:space="preserve"> However, the management of ESRD in Thailand is costly, and more than half </w:t>
      </w:r>
      <w:r w:rsidR="00DB1668" w:rsidRPr="003B41FF">
        <w:rPr>
          <w:rFonts w:ascii="Times New Roman" w:hAnsi="Times New Roman" w:cs="Times New Roman"/>
          <w:sz w:val="24"/>
        </w:rPr>
        <w:t xml:space="preserve">of </w:t>
      </w:r>
      <w:r w:rsidRPr="003B41FF">
        <w:rPr>
          <w:rFonts w:ascii="Times New Roman" w:hAnsi="Times New Roman" w:cs="Times New Roman"/>
          <w:sz w:val="24"/>
        </w:rPr>
        <w:t>patients cannot access dialysis because the cost is prohibitive. Furthermore, access to this form of management is limited since it is only available in specialist institutions</w:t>
      </w:r>
      <w:r w:rsidR="0033437A">
        <w:rPr>
          <w:rFonts w:ascii="Times New Roman" w:hAnsi="Times New Roman" w:cs="Times New Roman"/>
          <w:sz w:val="24"/>
        </w:rPr>
        <w:t xml:space="preserve"> </w:t>
      </w:r>
      <w:r w:rsidR="0033437A" w:rsidRPr="007236C6">
        <w:rPr>
          <w:rFonts w:ascii="Times New Roman" w:eastAsia="SimSun" w:hAnsi="Times New Roman" w:cs="Times New Roman"/>
          <w:sz w:val="24"/>
          <w:szCs w:val="24"/>
        </w:rPr>
        <w:fldChar w:fldCharType="begin"/>
      </w:r>
      <w:r w:rsidR="0033437A" w:rsidRPr="007236C6">
        <w:rPr>
          <w:rFonts w:ascii="Times New Roman" w:eastAsia="SimSun" w:hAnsi="Times New Roman" w:cs="Times New Roman"/>
          <w:sz w:val="24"/>
          <w:szCs w:val="24"/>
        </w:rPr>
        <w:instrText xml:space="preserve"> ADDIN EN.CITE &lt;EndNote&gt;&lt;Cite&gt;&lt;Author&gt;Narenpitak&lt;/Author&gt;&lt;Year&gt;2008&lt;/Year&gt;&lt;RecNum&gt;376&lt;/RecNum&gt;&lt;DisplayText&gt;(Narenpitak &amp;amp; Narenpitak 2008)&lt;/DisplayText&gt;&lt;record&gt;&lt;rec-number&gt;376&lt;/rec-number&gt;&lt;foreign-keys&gt;&lt;key app="EN" db-id="a9200avrnwwvt5ev95sxps9t2t509fvaxp92"&gt;376&lt;/key&gt;&lt;/foreign-keys&gt;&lt;ref-type name="Journal Article"&gt;17&lt;/ref-type&gt;&lt;contributors&gt;&lt;authors&gt;&lt;author&gt;Narenpitak, S&lt;/author&gt;&lt;author&gt;Narenpitak, A.&lt;/author&gt;&lt;/authors&gt;&lt;/contributors&gt;&lt;titles&gt;&lt;title&gt;Prevalence of chronic kidney disease in type 2 diabetes in primary health care unit of UdonThani province, Thailand&lt;/title&gt;&lt;secondary-title&gt; Journal of Medical Association Thai&lt;/secondary-title&gt;&lt;/titles&gt;&lt;pages&gt;1505-1513&lt;/pages&gt;&lt;volume&gt;91&lt;/volume&gt;&lt;number&gt;10&lt;/number&gt;&lt;dates&gt;&lt;year&gt;2008&lt;/year&gt;&lt;/dates&gt;&lt;urls&gt;&lt;/urls&gt;&lt;/record&gt;&lt;/Cite&gt;&lt;/EndNote&gt;</w:instrText>
      </w:r>
      <w:r w:rsidR="0033437A" w:rsidRPr="007236C6">
        <w:rPr>
          <w:rFonts w:ascii="Times New Roman" w:eastAsia="SimSun" w:hAnsi="Times New Roman" w:cs="Times New Roman"/>
          <w:sz w:val="24"/>
          <w:szCs w:val="24"/>
        </w:rPr>
        <w:fldChar w:fldCharType="separate"/>
      </w:r>
      <w:r w:rsidR="0033437A" w:rsidRPr="007236C6">
        <w:rPr>
          <w:rFonts w:ascii="Times New Roman" w:eastAsia="SimSun" w:hAnsi="Times New Roman" w:cs="Times New Roman"/>
          <w:noProof/>
          <w:sz w:val="24"/>
          <w:szCs w:val="24"/>
        </w:rPr>
        <w:t>(Narenpitak &amp; Narenpitak 2008)</w:t>
      </w:r>
      <w:r w:rsidR="0033437A" w:rsidRPr="007236C6">
        <w:rPr>
          <w:rFonts w:ascii="Times New Roman" w:eastAsia="SimSun" w:hAnsi="Times New Roman" w:cs="Times New Roman"/>
          <w:sz w:val="24"/>
          <w:szCs w:val="24"/>
        </w:rPr>
        <w:fldChar w:fldCharType="end"/>
      </w:r>
      <w:r w:rsidRPr="003B41FF">
        <w:rPr>
          <w:rFonts w:ascii="Times New Roman" w:hAnsi="Times New Roman" w:cs="Times New Roman"/>
          <w:sz w:val="24"/>
        </w:rPr>
        <w:t>.</w:t>
      </w:r>
      <w:r w:rsidRPr="003B41FF">
        <w:rPr>
          <w:rFonts w:ascii="Times New Roman" w:hAnsi="Times New Roman" w:cs="Times New Roman"/>
          <w:sz w:val="24"/>
          <w:vertAlign w:val="superscript"/>
        </w:rPr>
        <w:t xml:space="preserve"> </w:t>
      </w:r>
      <w:r w:rsidRPr="003B41FF">
        <w:rPr>
          <w:rFonts w:ascii="Times New Roman" w:hAnsi="Times New Roman" w:cs="Times New Roman"/>
          <w:sz w:val="24"/>
        </w:rPr>
        <w:t xml:space="preserve">Therefore, there </w:t>
      </w:r>
      <w:proofErr w:type="gramStart"/>
      <w:r w:rsidRPr="003B41FF">
        <w:rPr>
          <w:rFonts w:ascii="Times New Roman" w:hAnsi="Times New Roman" w:cs="Times New Roman"/>
          <w:sz w:val="24"/>
        </w:rPr>
        <w:t>are a large proportion of this</w:t>
      </w:r>
      <w:proofErr w:type="gramEnd"/>
      <w:r w:rsidRPr="003B41FF">
        <w:rPr>
          <w:rFonts w:ascii="Times New Roman" w:hAnsi="Times New Roman" w:cs="Times New Roman"/>
          <w:sz w:val="24"/>
        </w:rPr>
        <w:t xml:space="preserve"> population managed without dialysis in Thailand. The largest group of </w:t>
      </w:r>
      <w:r w:rsidRPr="003B41FF">
        <w:rPr>
          <w:rFonts w:ascii="Times New Roman" w:hAnsi="Times New Roman" w:cs="Times New Roman"/>
          <w:sz w:val="24"/>
        </w:rPr>
        <w:lastRenderedPageBreak/>
        <w:t>patients with ESRD is older people who may decline or discontinue dialysis or not be offered it in the first place,</w:t>
      </w:r>
      <w:r w:rsidRPr="003B41FF">
        <w:rPr>
          <w:rFonts w:ascii="Times" w:hAnsi="Times" w:cs="Times"/>
          <w:sz w:val="24"/>
        </w:rPr>
        <w:t xml:space="preserve"> </w:t>
      </w:r>
      <w:r w:rsidRPr="003B41FF">
        <w:rPr>
          <w:rFonts w:ascii="Times New Roman" w:hAnsi="Times New Roman" w:cs="Times New Roman"/>
          <w:sz w:val="24"/>
        </w:rPr>
        <w:t>even though it might be clinically indicated, with an associated impact on their health-related quality of life</w:t>
      </w:r>
      <w:r w:rsidR="0033437A">
        <w:rPr>
          <w:rFonts w:ascii="Times New Roman" w:hAnsi="Times New Roman" w:cs="Times New Roman"/>
          <w:sz w:val="24"/>
        </w:rPr>
        <w:t xml:space="preserve"> </w:t>
      </w:r>
      <w:r w:rsidR="0033437A" w:rsidRPr="007236C6">
        <w:rPr>
          <w:rFonts w:ascii="Times New Roman" w:eastAsia="SimSun" w:hAnsi="Times New Roman" w:cs="Times New Roman"/>
          <w:sz w:val="24"/>
          <w:szCs w:val="24"/>
        </w:rPr>
        <w:fldChar w:fldCharType="begin"/>
      </w:r>
      <w:r w:rsidR="0033437A" w:rsidRPr="007236C6">
        <w:rPr>
          <w:rFonts w:ascii="Times New Roman" w:eastAsia="SimSun" w:hAnsi="Times New Roman" w:cs="Times New Roman"/>
          <w:sz w:val="24"/>
          <w:szCs w:val="24"/>
        </w:rPr>
        <w:instrText xml:space="preserve"> ADDIN EN.CITE &lt;EndNote&gt;&lt;Cite&gt;&lt;Author&gt;Munshi&lt;/Author&gt;&lt;Year&gt;2001&lt;/Year&gt;&lt;RecNum&gt;308&lt;/RecNum&gt;&lt;DisplayText&gt;(Munshi&lt;style face="italic"&gt; et al.&lt;/style&gt; 2001a)&lt;/DisplayText&gt;&lt;record&gt;&lt;rec-number&gt;308&lt;/rec-number&gt;&lt;foreign-keys&gt;&lt;key app="EN" db-id="a9200avrnwwvt5ev95sxps9t2t509fvaxp92"&gt;308&lt;/key&gt;&lt;/foreign-keys&gt;&lt;ref-type name="Journal Article"&gt;17&lt;/ref-type&gt;&lt;contributors&gt;&lt;authors&gt;&lt;author&gt;Munshi, S. K.&lt;/author&gt;&lt;author&gt;Vijayakumar, N.&lt;/author&gt;&lt;author&gt;Taub, A. N.&lt;/author&gt;&lt;author&gt;Bhullar, H. &lt;/author&gt;&lt;author&gt;Lo, N.T.C., Warwich, G.&lt;/author&gt;&lt;/authors&gt;&lt;/contributors&gt;&lt;titles&gt;&lt;title&gt;Outcome of renal replacement therapy in the very elderly&lt;/title&gt;&lt;secondary-title&gt;Nephrology Dialysis transplantation&lt;/secondary-title&gt;&lt;/titles&gt;&lt;periodical&gt;&lt;full-title&gt;Nephrology Dialysis Transplantation&lt;/full-title&gt;&lt;abbr-1&gt;Nephrol Dial Transpl&lt;/abbr-1&gt;&lt;/periodical&gt;&lt;pages&gt;128-133&lt;/pages&gt;&lt;volume&gt;16&lt;/volume&gt;&lt;dates&gt;&lt;year&gt;2001&lt;/year&gt;&lt;/dates&gt;&lt;urls&gt;&lt;/urls&gt;&lt;/record&gt;&lt;/Cite&gt;&lt;/EndNote&gt;</w:instrText>
      </w:r>
      <w:r w:rsidR="0033437A" w:rsidRPr="007236C6">
        <w:rPr>
          <w:rFonts w:ascii="Times New Roman" w:eastAsia="SimSun" w:hAnsi="Times New Roman" w:cs="Times New Roman"/>
          <w:sz w:val="24"/>
          <w:szCs w:val="24"/>
        </w:rPr>
        <w:fldChar w:fldCharType="separate"/>
      </w:r>
      <w:r w:rsidR="0033437A" w:rsidRPr="007236C6">
        <w:rPr>
          <w:rFonts w:ascii="Times New Roman" w:eastAsia="SimSun" w:hAnsi="Times New Roman" w:cs="Times New Roman"/>
          <w:noProof/>
          <w:sz w:val="24"/>
          <w:szCs w:val="24"/>
        </w:rPr>
        <w:t>(Munshi</w:t>
      </w:r>
      <w:r w:rsidR="0033437A" w:rsidRPr="007236C6">
        <w:rPr>
          <w:rFonts w:ascii="Times New Roman" w:eastAsia="SimSun" w:hAnsi="Times New Roman" w:cs="Times New Roman"/>
          <w:i/>
          <w:noProof/>
          <w:sz w:val="24"/>
          <w:szCs w:val="24"/>
        </w:rPr>
        <w:t xml:space="preserve"> et al.</w:t>
      </w:r>
      <w:r w:rsidR="00366457">
        <w:rPr>
          <w:rFonts w:ascii="Times New Roman" w:eastAsia="SimSun" w:hAnsi="Times New Roman" w:cs="Times New Roman"/>
          <w:noProof/>
          <w:sz w:val="24"/>
          <w:szCs w:val="24"/>
        </w:rPr>
        <w:t xml:space="preserve"> 2001</w:t>
      </w:r>
      <w:r w:rsidR="0033437A" w:rsidRPr="007236C6">
        <w:rPr>
          <w:rFonts w:ascii="Times New Roman" w:eastAsia="SimSun" w:hAnsi="Times New Roman" w:cs="Times New Roman"/>
          <w:noProof/>
          <w:sz w:val="24"/>
          <w:szCs w:val="24"/>
        </w:rPr>
        <w:t>)</w:t>
      </w:r>
      <w:r w:rsidR="0033437A" w:rsidRPr="007236C6">
        <w:rPr>
          <w:rFonts w:ascii="Times New Roman" w:eastAsia="SimSun" w:hAnsi="Times New Roman" w:cs="Times New Roman"/>
          <w:sz w:val="24"/>
          <w:szCs w:val="24"/>
        </w:rPr>
        <w:fldChar w:fldCharType="end"/>
      </w:r>
      <w:r w:rsidR="0033437A" w:rsidRPr="007236C6">
        <w:rPr>
          <w:rFonts w:ascii="Times New Roman" w:eastAsia="SimSun" w:hAnsi="Times New Roman" w:cs="Times New Roman"/>
          <w:sz w:val="24"/>
          <w:szCs w:val="24"/>
        </w:rPr>
        <w:t>.</w:t>
      </w:r>
      <w:r w:rsidRPr="003B41FF">
        <w:rPr>
          <w:rFonts w:ascii="Times New Roman" w:hAnsi="Times New Roman" w:cs="Times New Roman"/>
          <w:sz w:val="24"/>
        </w:rPr>
        <w:t xml:space="preserve"> </w:t>
      </w:r>
      <w:r w:rsidR="00A458F6" w:rsidRPr="003B41FF">
        <w:rPr>
          <w:rFonts w:ascii="Times New Roman" w:hAnsi="Times New Roman" w:cs="Times New Roman"/>
          <w:sz w:val="24"/>
        </w:rPr>
        <w:t>From a</w:t>
      </w:r>
      <w:r w:rsidR="00913A37" w:rsidRPr="003B41FF">
        <w:rPr>
          <w:rFonts w:ascii="Times New Roman" w:hAnsi="Times New Roman" w:cs="Times New Roman"/>
          <w:sz w:val="24"/>
        </w:rPr>
        <w:t xml:space="preserve"> European study, patients managed without dialysis suffer from symptoms including lack of energy or fatigue, pruritus, </w:t>
      </w:r>
      <w:proofErr w:type="spellStart"/>
      <w:r w:rsidR="00913A37" w:rsidRPr="003B41FF">
        <w:rPr>
          <w:rFonts w:ascii="Times New Roman" w:hAnsi="Times New Roman" w:cs="Times New Roman"/>
          <w:sz w:val="24"/>
        </w:rPr>
        <w:t>dyspnoea</w:t>
      </w:r>
      <w:proofErr w:type="spellEnd"/>
      <w:r w:rsidR="00913A37" w:rsidRPr="003B41FF">
        <w:rPr>
          <w:rFonts w:ascii="Times New Roman" w:hAnsi="Times New Roman" w:cs="Times New Roman"/>
          <w:sz w:val="24"/>
        </w:rPr>
        <w:t xml:space="preserve">, leg </w:t>
      </w:r>
      <w:proofErr w:type="spellStart"/>
      <w:r w:rsidR="00913A37" w:rsidRPr="003B41FF">
        <w:rPr>
          <w:rFonts w:ascii="Times New Roman" w:hAnsi="Times New Roman" w:cs="Times New Roman"/>
          <w:sz w:val="24"/>
        </w:rPr>
        <w:t>oedema</w:t>
      </w:r>
      <w:proofErr w:type="spellEnd"/>
      <w:r w:rsidR="00913A37" w:rsidRPr="003B41FF">
        <w:rPr>
          <w:rFonts w:ascii="Times New Roman" w:hAnsi="Times New Roman" w:cs="Times New Roman"/>
          <w:sz w:val="24"/>
        </w:rPr>
        <w:t>, drowsiness, pain, dry mouth, muscle cramps, difficulty concentrating, insomnia, constipation, dizziness nausea and muscle pain</w:t>
      </w:r>
      <w:r w:rsidR="0033437A" w:rsidRPr="00575B42">
        <w:rPr>
          <w:rFonts w:ascii="Times New Roman" w:hAnsi="Times New Roman" w:cs="Times New Roman"/>
          <w:color w:val="FF0000"/>
          <w:sz w:val="24"/>
        </w:rPr>
        <w:t xml:space="preserve"> </w:t>
      </w:r>
      <w:r w:rsidR="0033437A" w:rsidRPr="00575B42">
        <w:rPr>
          <w:rFonts w:ascii="Times New Roman" w:hAnsi="Times New Roman" w:cs="Times New Roman"/>
          <w:color w:val="FF0000"/>
          <w:sz w:val="24"/>
          <w:szCs w:val="24"/>
        </w:rPr>
        <w:fldChar w:fldCharType="begin">
          <w:fldData xml:space="preserve">PEVuZE5vdGU+PENpdGU+PEF1dGhvcj5NdXJ0YWdoPC9BdXRob3I+PFllYXI+MjAwNzwvWWVhcj48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</w:fldData>
        </w:fldChar>
      </w:r>
      <w:r w:rsidR="0033437A" w:rsidRPr="00575B42">
        <w:rPr>
          <w:rFonts w:ascii="Times New Roman" w:hAnsi="Times New Roman" w:cs="Times New Roman"/>
          <w:color w:val="FF0000"/>
          <w:sz w:val="24"/>
          <w:szCs w:val="24"/>
        </w:rPr>
        <w:instrText xml:space="preserve"> ADDIN EN.CITE </w:instrText>
      </w:r>
      <w:r w:rsidR="0033437A" w:rsidRPr="00575B42">
        <w:rPr>
          <w:rFonts w:ascii="Times New Roman" w:hAnsi="Times New Roman" w:cs="Times New Roman"/>
          <w:color w:val="FF0000"/>
          <w:sz w:val="24"/>
          <w:szCs w:val="24"/>
        </w:rPr>
        <w:fldChar w:fldCharType="begin">
          <w:fldData xml:space="preserve">PEVuZE5vdGU+PENpdGU+PEF1dGhvcj5NdXJ0YWdoPC9BdXRob3I+PFllYXI+MjAwNzwvWWVhcj48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</w:fldData>
        </w:fldChar>
      </w:r>
      <w:r w:rsidR="0033437A" w:rsidRPr="00575B42">
        <w:rPr>
          <w:rFonts w:ascii="Times New Roman" w:hAnsi="Times New Roman" w:cs="Times New Roman"/>
          <w:color w:val="FF0000"/>
          <w:sz w:val="24"/>
          <w:szCs w:val="24"/>
        </w:rPr>
        <w:instrText xml:space="preserve"> ADDIN EN.CITE.DATA </w:instrText>
      </w:r>
      <w:r w:rsidR="0033437A" w:rsidRPr="00575B42">
        <w:rPr>
          <w:rFonts w:ascii="Times New Roman" w:hAnsi="Times New Roman" w:cs="Times New Roman"/>
          <w:color w:val="FF0000"/>
          <w:sz w:val="24"/>
          <w:szCs w:val="24"/>
        </w:rPr>
      </w:r>
      <w:r w:rsidR="0033437A" w:rsidRPr="00575B42">
        <w:rPr>
          <w:rFonts w:ascii="Times New Roman" w:hAnsi="Times New Roman" w:cs="Times New Roman"/>
          <w:color w:val="FF0000"/>
          <w:sz w:val="24"/>
          <w:szCs w:val="24"/>
        </w:rPr>
        <w:fldChar w:fldCharType="end"/>
      </w:r>
      <w:r w:rsidR="0033437A" w:rsidRPr="00575B42">
        <w:rPr>
          <w:rFonts w:ascii="Times New Roman" w:hAnsi="Times New Roman" w:cs="Times New Roman"/>
          <w:color w:val="FF0000"/>
          <w:sz w:val="24"/>
          <w:szCs w:val="24"/>
        </w:rPr>
      </w:r>
      <w:r w:rsidR="0033437A" w:rsidRPr="00575B42">
        <w:rPr>
          <w:rFonts w:ascii="Times New Roman" w:hAnsi="Times New Roman" w:cs="Times New Roman"/>
          <w:color w:val="FF0000"/>
          <w:sz w:val="24"/>
          <w:szCs w:val="24"/>
        </w:rPr>
        <w:fldChar w:fldCharType="separate"/>
      </w:r>
      <w:r w:rsidR="0033437A" w:rsidRPr="00575B42">
        <w:rPr>
          <w:rFonts w:ascii="Times New Roman" w:hAnsi="Times New Roman" w:cs="Times New Roman"/>
          <w:noProof/>
          <w:color w:val="FF0000"/>
          <w:sz w:val="24"/>
          <w:szCs w:val="24"/>
        </w:rPr>
        <w:t>(Murtagh</w:t>
      </w:r>
      <w:r w:rsidR="0033437A" w:rsidRPr="00575B42">
        <w:rPr>
          <w:rFonts w:ascii="Times New Roman" w:hAnsi="Times New Roman" w:cs="Times New Roman"/>
          <w:i/>
          <w:noProof/>
          <w:color w:val="FF0000"/>
          <w:sz w:val="24"/>
          <w:szCs w:val="24"/>
        </w:rPr>
        <w:t xml:space="preserve"> et al.</w:t>
      </w:r>
      <w:r w:rsidR="00366457" w:rsidRPr="00575B42">
        <w:rPr>
          <w:rFonts w:ascii="Times New Roman" w:hAnsi="Times New Roman" w:cs="Times New Roman"/>
          <w:noProof/>
          <w:color w:val="FF0000"/>
          <w:sz w:val="24"/>
          <w:szCs w:val="24"/>
        </w:rPr>
        <w:t xml:space="preserve"> 2007</w:t>
      </w:r>
      <w:r w:rsidR="00575B42" w:rsidRPr="00575B42">
        <w:rPr>
          <w:rFonts w:ascii="Times New Roman" w:hAnsi="Times New Roman" w:cs="Times New Roman"/>
          <w:noProof/>
          <w:color w:val="FF0000"/>
          <w:sz w:val="24"/>
          <w:szCs w:val="24"/>
        </w:rPr>
        <w:t>a</w:t>
      </w:r>
      <w:r w:rsidR="0033437A" w:rsidRPr="00575B42">
        <w:rPr>
          <w:rFonts w:ascii="Times New Roman" w:hAnsi="Times New Roman" w:cs="Times New Roman"/>
          <w:noProof/>
          <w:color w:val="FF0000"/>
          <w:sz w:val="24"/>
          <w:szCs w:val="24"/>
        </w:rPr>
        <w:t>)</w:t>
      </w:r>
      <w:r w:rsidR="0033437A" w:rsidRPr="00575B42">
        <w:rPr>
          <w:rFonts w:ascii="Times New Roman" w:hAnsi="Times New Roman" w:cs="Times New Roman"/>
          <w:color w:val="FF0000"/>
          <w:sz w:val="24"/>
          <w:szCs w:val="24"/>
        </w:rPr>
        <w:fldChar w:fldCharType="end"/>
      </w:r>
      <w:r w:rsidR="0033437A" w:rsidRPr="007236C6">
        <w:rPr>
          <w:rFonts w:ascii="Times New Roman" w:hAnsi="Times New Roman" w:cs="Times New Roman"/>
          <w:sz w:val="24"/>
          <w:szCs w:val="24"/>
        </w:rPr>
        <w:t>.</w:t>
      </w:r>
      <w:r w:rsidR="00913A37" w:rsidRPr="003B41FF">
        <w:rPr>
          <w:rFonts w:ascii="Times New Roman" w:hAnsi="Times New Roman" w:cs="Times New Roman"/>
          <w:sz w:val="24"/>
        </w:rPr>
        <w:t xml:space="preserve"> Depressive and anxiety disorders are also the most common mental health problems among this population</w:t>
      </w:r>
      <w:r w:rsidR="00366457">
        <w:rPr>
          <w:rFonts w:ascii="Times New Roman" w:hAnsi="Times New Roman" w:cs="Times New Roman"/>
          <w:sz w:val="24"/>
        </w:rPr>
        <w:t xml:space="preserve"> </w:t>
      </w:r>
      <w:r w:rsidR="00366457" w:rsidRPr="0087321B">
        <w:rPr>
          <w:rFonts w:ascii="Times New Roman" w:hAnsi="Times New Roman" w:cs="Times New Roman"/>
          <w:sz w:val="24"/>
          <w:szCs w:val="24"/>
        </w:rPr>
        <w:fldChar w:fldCharType="begin"/>
      </w:r>
      <w:r w:rsidR="00366457" w:rsidRPr="0087321B">
        <w:rPr>
          <w:rFonts w:ascii="Times New Roman" w:hAnsi="Times New Roman" w:cs="Times New Roman"/>
          <w:sz w:val="24"/>
          <w:szCs w:val="24"/>
        </w:rPr>
        <w:instrText xml:space="preserve"> ADDIN EN.CITE &lt;EndNote&gt;&lt;Cite&gt;&lt;Author&gt;Zalai&lt;/Author&gt;&lt;Year&gt;2012&lt;/Year&gt;&lt;RecNum&gt;514&lt;/RecNum&gt;&lt;DisplayText&gt;(Zalai&lt;style face="italic"&gt; et al.&lt;/style&gt; 2012)&lt;/DisplayText&gt;&lt;record&gt;&lt;rec-number&gt;514&lt;/rec-number&gt;&lt;foreign-keys&gt;&lt;key app="EN" db-id="925daax5hrpfauedpx952avt0r5ptrdtt0ev"&gt;514&lt;/key&gt;&lt;/foreign-keys&gt;&lt;ref-type name="Journal Article"&gt;17&lt;/ref-type&gt;&lt;contributors&gt;&lt;authors&gt;&lt;author&gt;Zalai, D.&lt;/author&gt;&lt;author&gt;Szeifert, L.&lt;/author&gt;&lt;author&gt;Novak, M.&lt;/author&gt;&lt;/authors&gt;&lt;/contributors&gt;&lt;titles&gt;&lt;title&gt;Psychological distress and depression in patients with chronic kidney disease&lt;/title&gt;&lt;secondary-title&gt;Seminars in Dialysis&lt;/secondary-title&gt;&lt;/titles&gt;&lt;periodical&gt;&lt;full-title&gt;Semin Dial&lt;/full-title&gt;&lt;abbr-1&gt;Seminars in dialysis&lt;/abbr-1&gt;&lt;/periodical&gt;&lt;pages&gt;428-438&lt;/pages&gt;&lt;volume&gt;25&lt;/volume&gt;&lt;number&gt;4&lt;/number&gt;&lt;dates&gt;&lt;year&gt;2012&lt;/year&gt;&lt;/dates&gt;&lt;urls&gt;&lt;/urls&gt;&lt;/record&gt;&lt;/Cite&gt;&lt;/EndNote&gt;</w:instrText>
      </w:r>
      <w:r w:rsidR="00366457" w:rsidRPr="0087321B">
        <w:rPr>
          <w:rFonts w:ascii="Times New Roman" w:hAnsi="Times New Roman" w:cs="Times New Roman"/>
          <w:sz w:val="24"/>
          <w:szCs w:val="24"/>
        </w:rPr>
        <w:fldChar w:fldCharType="separate"/>
      </w:r>
      <w:r w:rsidR="00366457" w:rsidRPr="0087321B">
        <w:rPr>
          <w:rFonts w:ascii="Times New Roman" w:hAnsi="Times New Roman" w:cs="Times New Roman"/>
          <w:noProof/>
          <w:sz w:val="24"/>
          <w:szCs w:val="24"/>
        </w:rPr>
        <w:t>(Zalai</w:t>
      </w:r>
      <w:r w:rsidR="00366457" w:rsidRPr="0087321B">
        <w:rPr>
          <w:rFonts w:ascii="Times New Roman" w:hAnsi="Times New Roman" w:cs="Times New Roman"/>
          <w:i/>
          <w:noProof/>
          <w:sz w:val="24"/>
          <w:szCs w:val="24"/>
        </w:rPr>
        <w:t xml:space="preserve"> et al.</w:t>
      </w:r>
      <w:r w:rsidR="00366457" w:rsidRPr="0087321B">
        <w:rPr>
          <w:rFonts w:ascii="Times New Roman" w:hAnsi="Times New Roman" w:cs="Times New Roman"/>
          <w:noProof/>
          <w:sz w:val="24"/>
          <w:szCs w:val="24"/>
        </w:rPr>
        <w:t xml:space="preserve"> 2012)</w:t>
      </w:r>
      <w:r w:rsidR="00366457" w:rsidRPr="0087321B">
        <w:rPr>
          <w:rFonts w:ascii="Times New Roman" w:hAnsi="Times New Roman" w:cs="Times New Roman"/>
          <w:sz w:val="24"/>
          <w:szCs w:val="24"/>
        </w:rPr>
        <w:fldChar w:fldCharType="end"/>
      </w:r>
      <w:r w:rsidR="00366457">
        <w:rPr>
          <w:rFonts w:ascii="Times New Roman" w:hAnsi="Times New Roman" w:cs="Times New Roman"/>
          <w:sz w:val="24"/>
        </w:rPr>
        <w:t>.</w:t>
      </w:r>
      <w:r w:rsidR="00913A37" w:rsidRPr="003B41FF">
        <w:rPr>
          <w:rFonts w:ascii="Times New Roman" w:hAnsi="Times New Roman" w:cs="Times New Roman"/>
          <w:sz w:val="24"/>
        </w:rPr>
        <w:t xml:space="preserve"> Moreover, it has been argued patients managed without dialysis have been particularly neglected</w:t>
      </w:r>
      <w:r w:rsidR="00366457">
        <w:rPr>
          <w:rFonts w:ascii="Times New Roman" w:hAnsi="Times New Roman" w:cs="Times New Roman"/>
          <w:sz w:val="24"/>
        </w:rPr>
        <w:t xml:space="preserve"> </w:t>
      </w:r>
      <w:r w:rsidR="00366457" w:rsidRPr="00366457">
        <w:rPr>
          <w:rFonts w:ascii="Times New Roman" w:hAnsi="Times New Roman" w:cs="Times New Roman"/>
          <w:sz w:val="24"/>
          <w:szCs w:val="24"/>
        </w:rPr>
        <w:fldChar w:fldCharType="begin"/>
      </w:r>
      <w:r w:rsidR="00366457" w:rsidRPr="00366457">
        <w:rPr>
          <w:rFonts w:ascii="Times New Roman" w:hAnsi="Times New Roman" w:cs="Times New Roman"/>
          <w:sz w:val="24"/>
          <w:szCs w:val="24"/>
        </w:rPr>
        <w:instrText xml:space="preserve"> ADDIN EN.CITE &lt;EndNote&gt;&lt;Cite&gt;&lt;Author&gt;Murtagh&lt;/Author&gt;&lt;Year&gt;2009&lt;/Year&gt;&lt;RecNum&gt;474&lt;/RecNum&gt;&lt;DisplayText&gt;(Murtagh&lt;style face="italic"&gt; et al.&lt;/style&gt; 2009a)&lt;/DisplayText&gt;&lt;record&gt;&lt;rec-number&gt;474&lt;/rec-number&gt;&lt;foreign-keys&gt;&lt;key app="EN" db-id="925daax5hrpfauedpx952avt0r5ptrdtt0ev"&gt;474&lt;/key&gt;&lt;/foreign-keys&gt;&lt;ref-type name="Journal Article"&gt;17&lt;/ref-type&gt;&lt;contributors&gt;&lt;authors&gt;&lt;author&gt;Murtagh, FEM&lt;/author&gt;&lt;author&gt;Spagnolo, A. G.&lt;/author&gt;&lt;author&gt;Panocchia, N. &lt;/author&gt;&lt;/authors&gt;&lt;/contributors&gt;&lt;titles&gt;&lt;title&gt;Conservative (non-dialytic) management of end-stage renal disease and withdrawal of dialysis&lt;/title&gt;&lt;secondary-title&gt;Progress in Palliative Care Journal&lt;/secondary-title&gt;&lt;/titles&gt;&lt;periodical&gt;&lt;full-title&gt;Progress in Palliative Care Journal&lt;/full-title&gt;&lt;/periodical&gt;&lt;pages&gt;179-186.&lt;/pages&gt;&lt;volume&gt;17&lt;/volume&gt;&lt;number&gt;4&lt;/number&gt;&lt;dates&gt;&lt;year&gt;2009&lt;/year&gt;&lt;/dates&gt;&lt;urls&gt;&lt;/urls&gt;&lt;/record&gt;&lt;/Cite&gt;&lt;/EndNote&gt;</w:instrText>
      </w:r>
      <w:r w:rsidR="00366457" w:rsidRPr="00366457">
        <w:rPr>
          <w:rFonts w:ascii="Times New Roman" w:hAnsi="Times New Roman" w:cs="Times New Roman"/>
          <w:sz w:val="24"/>
          <w:szCs w:val="24"/>
        </w:rPr>
        <w:fldChar w:fldCharType="separate"/>
      </w:r>
      <w:r w:rsidR="00366457" w:rsidRPr="00366457">
        <w:rPr>
          <w:rFonts w:ascii="Times New Roman" w:hAnsi="Times New Roman" w:cs="Times New Roman"/>
          <w:noProof/>
          <w:sz w:val="24"/>
          <w:szCs w:val="24"/>
        </w:rPr>
        <w:t>(Murtagh</w:t>
      </w:r>
      <w:r w:rsidR="00366457" w:rsidRPr="00366457">
        <w:rPr>
          <w:rFonts w:ascii="Times New Roman" w:hAnsi="Times New Roman" w:cs="Times New Roman"/>
          <w:i/>
          <w:noProof/>
          <w:sz w:val="24"/>
          <w:szCs w:val="24"/>
        </w:rPr>
        <w:t xml:space="preserve"> et al.</w:t>
      </w:r>
      <w:r w:rsidR="00366457" w:rsidRPr="00366457">
        <w:rPr>
          <w:rFonts w:ascii="Times New Roman" w:hAnsi="Times New Roman" w:cs="Times New Roman"/>
          <w:noProof/>
          <w:sz w:val="24"/>
          <w:szCs w:val="24"/>
        </w:rPr>
        <w:t xml:space="preserve"> 2009)</w:t>
      </w:r>
      <w:r w:rsidR="00366457" w:rsidRPr="00366457">
        <w:rPr>
          <w:rFonts w:ascii="Times New Roman" w:hAnsi="Times New Roman" w:cs="Times New Roman"/>
          <w:sz w:val="24"/>
          <w:szCs w:val="24"/>
        </w:rPr>
        <w:fldChar w:fldCharType="end"/>
      </w:r>
      <w:r w:rsidR="00913A37" w:rsidRPr="00366457">
        <w:rPr>
          <w:rFonts w:ascii="Times New Roman" w:hAnsi="Times New Roman" w:cs="Times New Roman"/>
          <w:sz w:val="24"/>
        </w:rPr>
        <w:t>.</w:t>
      </w:r>
      <w:r w:rsidR="00913A37" w:rsidRPr="003B41FF">
        <w:rPr>
          <w:rFonts w:ascii="Times New Roman" w:hAnsi="Times New Roman" w:cs="Times New Roman"/>
          <w:sz w:val="24"/>
        </w:rPr>
        <w:t xml:space="preserve"> The voice of patients managed without dialysis is generally silent in the literature</w:t>
      </w:r>
      <w:r w:rsidR="00366457">
        <w:rPr>
          <w:rFonts w:ascii="Times New Roman" w:hAnsi="Times New Roman" w:cs="Times New Roman"/>
          <w:sz w:val="24"/>
        </w:rPr>
        <w:t xml:space="preserve"> </w:t>
      </w:r>
      <w:r w:rsidR="00366457" w:rsidRPr="0034359F">
        <w:rPr>
          <w:rFonts w:ascii="Times New Roman" w:eastAsiaTheme="majorEastAsia" w:hAnsi="Times New Roman" w:cs="Times New Roman"/>
          <w:sz w:val="24"/>
          <w:szCs w:val="24"/>
        </w:rPr>
        <w:fldChar w:fldCharType="begin"/>
      </w:r>
      <w:r w:rsidR="00366457" w:rsidRPr="0034359F">
        <w:rPr>
          <w:rFonts w:ascii="Times New Roman" w:eastAsiaTheme="majorEastAsia" w:hAnsi="Times New Roman" w:cs="Times New Roman"/>
          <w:sz w:val="24"/>
          <w:szCs w:val="24"/>
        </w:rPr>
        <w:instrText xml:space="preserve"> ADDIN EN.CITE &lt;EndNote&gt;&lt;Cite&gt;&lt;Author&gt;Noble&lt;/Author&gt;&lt;Year&gt;2010&lt;/Year&gt;&lt;RecNum&gt;378&lt;/RecNum&gt;&lt;DisplayText&gt;(Noble&lt;style face="italic"&gt; et al.&lt;/style&gt; 2010)&lt;/DisplayText&gt;&lt;record&gt;&lt;rec-number&gt;378&lt;/rec-number&gt;&lt;foreign-keys&gt;&lt;key app="EN" db-id="a9200avrnwwvt5ev95sxps9t2t509fvaxp92"&gt;378&lt;/key&gt;&lt;/foreign-keys&gt;&lt;ref-type name="Journal Article"&gt;17&lt;/ref-type&gt;&lt;contributors&gt;&lt;authors&gt;&lt;author&gt;Noble, H.&lt;/author&gt;&lt;author&gt;Meyer, J.&lt;/author&gt;&lt;author&gt;Bridges, J.&lt;/author&gt;&lt;author&gt;Johnson, B.&lt;/author&gt;&lt;author&gt;Kelly, D. &lt;/author&gt;&lt;/authors&gt;&lt;/contributors&gt;&lt;titles&gt;&lt;title&gt;Exploring symptoms in patients managed without dialysis: A qualitative research study&lt;/title&gt;&lt;secondary-title&gt;Journal of Renal Care&lt;/secondary-title&gt;&lt;/titles&gt;&lt;periodical&gt;&lt;full-title&gt;Journal of Renal care&lt;/full-title&gt;&lt;/periodical&gt;&lt;pages&gt;9-15&lt;/pages&gt;&lt;volume&gt;36&lt;/volume&gt;&lt;number&gt;1&lt;/number&gt;&lt;dates&gt;&lt;year&gt;2010&lt;/year&gt;&lt;/dates&gt;&lt;urls&gt;&lt;/urls&gt;&lt;/record&gt;&lt;/Cite&gt;&lt;/EndNote&gt;</w:instrText>
      </w:r>
      <w:r w:rsidR="00366457" w:rsidRPr="0034359F">
        <w:rPr>
          <w:rFonts w:ascii="Times New Roman" w:eastAsiaTheme="majorEastAsia" w:hAnsi="Times New Roman" w:cs="Times New Roman"/>
          <w:sz w:val="24"/>
          <w:szCs w:val="24"/>
        </w:rPr>
        <w:fldChar w:fldCharType="separate"/>
      </w:r>
      <w:r w:rsidR="00366457" w:rsidRPr="0034359F">
        <w:rPr>
          <w:rFonts w:ascii="Times New Roman" w:eastAsiaTheme="majorEastAsia" w:hAnsi="Times New Roman" w:cs="Times New Roman"/>
          <w:noProof/>
          <w:sz w:val="24"/>
          <w:szCs w:val="24"/>
        </w:rPr>
        <w:t>(Noble</w:t>
      </w:r>
      <w:r w:rsidR="00366457" w:rsidRPr="0034359F">
        <w:rPr>
          <w:rFonts w:ascii="Times New Roman" w:eastAsiaTheme="majorEastAsia" w:hAnsi="Times New Roman" w:cs="Times New Roman"/>
          <w:i/>
          <w:noProof/>
          <w:sz w:val="24"/>
          <w:szCs w:val="24"/>
        </w:rPr>
        <w:t xml:space="preserve"> et al.</w:t>
      </w:r>
      <w:r w:rsidR="00366457" w:rsidRPr="0034359F">
        <w:rPr>
          <w:rFonts w:ascii="Times New Roman" w:eastAsiaTheme="majorEastAsia" w:hAnsi="Times New Roman" w:cs="Times New Roman"/>
          <w:noProof/>
          <w:sz w:val="24"/>
          <w:szCs w:val="24"/>
        </w:rPr>
        <w:t xml:space="preserve"> 2010)</w:t>
      </w:r>
      <w:r w:rsidR="00366457" w:rsidRPr="0034359F">
        <w:rPr>
          <w:rFonts w:ascii="Times New Roman" w:eastAsiaTheme="majorEastAsia" w:hAnsi="Times New Roman" w:cs="Times New Roman"/>
          <w:sz w:val="24"/>
          <w:szCs w:val="24"/>
        </w:rPr>
        <w:fldChar w:fldCharType="end"/>
      </w:r>
      <w:r w:rsidR="00913A37" w:rsidRPr="003B41FF">
        <w:rPr>
          <w:rFonts w:ascii="Times New Roman" w:hAnsi="Times New Roman" w:cs="Times New Roman"/>
          <w:sz w:val="24"/>
        </w:rPr>
        <w:t xml:space="preserve">. </w:t>
      </w:r>
      <w:r w:rsidR="009E0D22" w:rsidRPr="003B41FF">
        <w:rPr>
          <w:rFonts w:ascii="Times New Roman" w:hAnsi="Times New Roman" w:cs="Times New Roman"/>
          <w:sz w:val="24"/>
        </w:rPr>
        <w:t>Therefore,</w:t>
      </w:r>
      <w:r w:rsidR="009E0D22" w:rsidRPr="003B41FF">
        <w:rPr>
          <w:rFonts w:ascii="Times New Roman" w:hAnsi="Times New Roman" w:cs="Times New Roman"/>
          <w:sz w:val="24"/>
          <w:szCs w:val="24"/>
        </w:rPr>
        <w:t xml:space="preserve"> using proxy accounts is easier to justify.</w:t>
      </w:r>
      <w:r w:rsidR="009E0D22" w:rsidRPr="003B41FF">
        <w:t xml:space="preserve"> </w:t>
      </w:r>
    </w:p>
    <w:p w14:paraId="24B0D39B" w14:textId="7A900011" w:rsidR="00A2459D" w:rsidRPr="003B41FF" w:rsidRDefault="00DB1668" w:rsidP="007F2930">
      <w:pPr>
        <w:rPr>
          <w:rFonts w:ascii="Times New Roman" w:hAnsi="Times New Roman" w:cs="Times New Roman"/>
          <w:sz w:val="24"/>
        </w:rPr>
      </w:pPr>
      <w:r w:rsidRPr="003B41FF">
        <w:rPr>
          <w:rFonts w:ascii="Times New Roman" w:hAnsi="Times New Roman" w:cs="Times New Roman"/>
          <w:sz w:val="24"/>
        </w:rPr>
        <w:t>H</w:t>
      </w:r>
      <w:r w:rsidR="00A2459D" w:rsidRPr="003B41FF">
        <w:rPr>
          <w:rFonts w:ascii="Times New Roman" w:hAnsi="Times New Roman" w:cs="Times New Roman"/>
          <w:sz w:val="24"/>
        </w:rPr>
        <w:t xml:space="preserve">olistic, integrated care pathways based on </w:t>
      </w:r>
      <w:proofErr w:type="spellStart"/>
      <w:r w:rsidR="00A2459D" w:rsidRPr="003B41FF">
        <w:rPr>
          <w:rFonts w:ascii="Times New Roman" w:hAnsi="Times New Roman" w:cs="Times New Roman"/>
          <w:sz w:val="24"/>
        </w:rPr>
        <w:t>carer</w:t>
      </w:r>
      <w:proofErr w:type="spellEnd"/>
      <w:r w:rsidR="00A2459D" w:rsidRPr="003B41FF">
        <w:rPr>
          <w:rFonts w:ascii="Times New Roman" w:hAnsi="Times New Roman" w:cs="Times New Roman"/>
          <w:sz w:val="24"/>
        </w:rPr>
        <w:t xml:space="preserve"> perspectives, including the identification of information needs related to the original diagnosis, associated comorbidities, treatment options, prognosis, and assistance in developing strategies to manage communication with patients as the end of life approaches are </w:t>
      </w:r>
      <w:r w:rsidRPr="003B41FF">
        <w:rPr>
          <w:rFonts w:ascii="Times New Roman" w:hAnsi="Times New Roman" w:cs="Times New Roman"/>
          <w:sz w:val="24"/>
        </w:rPr>
        <w:t>needed</w:t>
      </w:r>
      <w:r w:rsidR="00366457">
        <w:rPr>
          <w:rFonts w:ascii="Times New Roman" w:hAnsi="Times New Roman" w:cs="Times New Roman"/>
          <w:sz w:val="24"/>
        </w:rPr>
        <w:t xml:space="preserve"> (</w:t>
      </w:r>
      <w:r w:rsidR="00366457" w:rsidRPr="0034359F">
        <w:rPr>
          <w:rFonts w:ascii="Times New Roman" w:hAnsi="Times New Roman" w:cs="Times New Roman"/>
          <w:sz w:val="24"/>
          <w:szCs w:val="24"/>
        </w:rPr>
        <w:fldChar w:fldCharType="begin"/>
      </w:r>
      <w:r w:rsidR="00366457" w:rsidRPr="0034359F">
        <w:rPr>
          <w:rFonts w:ascii="Times New Roman" w:hAnsi="Times New Roman" w:cs="Times New Roman"/>
          <w:sz w:val="24"/>
          <w:szCs w:val="24"/>
        </w:rPr>
        <w:instrText xml:space="preserve"> ADDIN EN.CITE &lt;EndNote&gt;&lt;Cite AuthorYear="1"&gt;&lt;Author&gt;Noble&lt;/Author&gt;&lt;Year&gt;2012&lt;/Year&gt;&lt;RecNum&gt;515&lt;/RecNum&gt;&lt;DisplayText&gt;Noble&lt;style face="italic"&gt; et al.&lt;/style&gt; (2012)&lt;/DisplayText&gt;&lt;record&gt;&lt;rec-number&gt;515&lt;/rec-number&gt;&lt;foreign-keys&gt;&lt;key app="EN" db-id="925daax5hrpfauedpx952avt0r5ptrdtt0ev"&gt;515&lt;/key&gt;&lt;/foreign-keys&gt;&lt;ref-type name="Journal Article"&gt;17&lt;/ref-type&gt;&lt;contributors&gt;&lt;authors&gt;&lt;author&gt;Noble, H.&lt;/author&gt;&lt;author&gt;Kelly, D.&lt;/author&gt;&lt;author&gt;Hudson, P.&lt;/author&gt;&lt;/authors&gt;&lt;/contributors&gt;&lt;titles&gt;&lt;title&gt;Experiences of carers supporting dying renal patients managed without dialysis&lt;/title&gt;&lt;secondary-title&gt;Journal of Advanced Nursing&lt;/secondary-title&gt;&lt;/titles&gt;&lt;periodical&gt;&lt;full-title&gt;J Adv Nurs&lt;/full-title&gt;&lt;abbr-1&gt;Journal of advanced nursing&lt;/abbr-1&gt;&lt;/periodical&gt;&lt;pages&gt;1829-1839&lt;/pages&gt;&lt;volume&gt;69&lt;/volume&gt;&lt;number&gt;8&lt;/number&gt;&lt;dates&gt;&lt;year&gt;2012&lt;/year&gt;&lt;/dates&gt;&lt;urls&gt;&lt;/urls&gt;&lt;/record&gt;&lt;/Cite&gt;&lt;/EndNote&gt;</w:instrText>
      </w:r>
      <w:r w:rsidR="00366457" w:rsidRPr="0034359F">
        <w:rPr>
          <w:rFonts w:ascii="Times New Roman" w:hAnsi="Times New Roman" w:cs="Times New Roman"/>
          <w:sz w:val="24"/>
          <w:szCs w:val="24"/>
        </w:rPr>
        <w:fldChar w:fldCharType="separate"/>
      </w:r>
      <w:r w:rsidR="00366457" w:rsidRPr="0034359F">
        <w:rPr>
          <w:rFonts w:ascii="Times New Roman" w:hAnsi="Times New Roman" w:cs="Times New Roman"/>
          <w:noProof/>
          <w:sz w:val="24"/>
          <w:szCs w:val="24"/>
        </w:rPr>
        <w:t>Noble</w:t>
      </w:r>
      <w:r w:rsidR="00366457" w:rsidRPr="0034359F">
        <w:rPr>
          <w:rFonts w:ascii="Times New Roman" w:hAnsi="Times New Roman" w:cs="Times New Roman"/>
          <w:i/>
          <w:noProof/>
          <w:sz w:val="24"/>
          <w:szCs w:val="24"/>
        </w:rPr>
        <w:t xml:space="preserve"> et al.</w:t>
      </w:r>
      <w:r w:rsidR="00366457">
        <w:rPr>
          <w:rFonts w:ascii="Times New Roman" w:hAnsi="Times New Roman" w:cs="Times New Roman"/>
          <w:noProof/>
          <w:sz w:val="24"/>
          <w:szCs w:val="24"/>
        </w:rPr>
        <w:t xml:space="preserve"> </w:t>
      </w:r>
      <w:r w:rsidR="00366457" w:rsidRPr="0034359F">
        <w:rPr>
          <w:rFonts w:ascii="Times New Roman" w:hAnsi="Times New Roman" w:cs="Times New Roman"/>
          <w:noProof/>
          <w:sz w:val="24"/>
          <w:szCs w:val="24"/>
        </w:rPr>
        <w:t>2012)</w:t>
      </w:r>
      <w:r w:rsidR="00366457" w:rsidRPr="0034359F">
        <w:rPr>
          <w:rFonts w:ascii="Times New Roman" w:hAnsi="Times New Roman" w:cs="Times New Roman"/>
          <w:sz w:val="24"/>
          <w:szCs w:val="24"/>
        </w:rPr>
        <w:fldChar w:fldCharType="end"/>
      </w:r>
      <w:r w:rsidR="00A2459D" w:rsidRPr="003B41FF">
        <w:rPr>
          <w:rFonts w:ascii="Times New Roman" w:hAnsi="Times New Roman" w:cs="Times New Roman"/>
          <w:sz w:val="24"/>
        </w:rPr>
        <w:t xml:space="preserve">.  </w:t>
      </w:r>
      <w:r w:rsidR="0084710C" w:rsidRPr="003B41FF">
        <w:rPr>
          <w:rFonts w:ascii="Times New Roman" w:hAnsi="Times New Roman" w:cs="Times New Roman"/>
          <w:sz w:val="24"/>
        </w:rPr>
        <w:t>Within the hospice model, palliative care is initially focused on the patient and their family</w:t>
      </w:r>
      <w:r w:rsidR="00366457">
        <w:rPr>
          <w:rFonts w:ascii="Times New Roman" w:hAnsi="Times New Roman" w:cs="Times New Roman"/>
          <w:sz w:val="24"/>
        </w:rPr>
        <w:t xml:space="preserve"> </w:t>
      </w:r>
      <w:r w:rsidR="00366457" w:rsidRPr="00366457">
        <w:rPr>
          <w:rFonts w:ascii="Times New Roman" w:hAnsi="Times New Roman" w:cs="Times New Roman"/>
          <w:sz w:val="24"/>
          <w:szCs w:val="24"/>
        </w:rPr>
        <w:t>(</w:t>
      </w:r>
      <w:r w:rsidR="00366457" w:rsidRPr="00366457">
        <w:rPr>
          <w:rFonts w:ascii="Times New Roman" w:eastAsiaTheme="majorEastAsia" w:hAnsi="Times New Roman" w:cs="Times New Roman"/>
          <w:sz w:val="24"/>
          <w:szCs w:val="24"/>
        </w:rPr>
        <w:fldChar w:fldCharType="begin"/>
      </w:r>
      <w:r w:rsidR="00366457" w:rsidRPr="00366457">
        <w:rPr>
          <w:rFonts w:ascii="Times New Roman" w:eastAsiaTheme="majorEastAsia" w:hAnsi="Times New Roman" w:cs="Times New Roman"/>
          <w:sz w:val="24"/>
          <w:szCs w:val="24"/>
        </w:rPr>
        <w:instrText xml:space="preserve"> ADDIN EN.CITE &lt;EndNote&gt;&lt;Cite AuthorYear="1"&gt;&lt;Author&gt;World Health Organization&lt;/Author&gt;&lt;Year&gt;2004&lt;/Year&gt;&lt;RecNum&gt;2966&lt;/RecNum&gt;&lt;DisplayText&gt;World Health Organization (2004)&lt;/DisplayText&gt;&lt;record&gt;&lt;rec-number&gt;2966&lt;/rec-number&gt;&lt;foreign-keys&gt;&lt;key app="EN" db-id="a9200avrnwwvt5ev95sxps9t2t509fvaxp92"&gt;2966&lt;/key&gt;&lt;/foreign-keys&gt;&lt;ref-type name="Electronic Book"&gt;44&lt;/ref-type&gt;&lt;contributors&gt;&lt;authors&gt;&lt;author&gt;World Health Organization,&lt;/author&gt;&lt;/authors&gt;&lt;secondary-authors&gt;&lt;author&gt;World Health Organization (WHO)&lt;/author&gt;&lt;/secondary-authors&gt;&lt;/contributors&gt;&lt;titles&gt;&lt;title&gt;A community health approach to palliative care for HIV/AIDS and cancer patients in Sub-Saharan Africa&lt;/title&gt;&lt;/titles&gt;&lt;pages&gt;136&lt;/pages&gt;&lt;dates&gt;&lt;year&gt;2004&lt;/year&gt;&lt;pub-dates&gt;&lt;date&gt;15/05/12&lt;/date&gt;&lt;/pub-dates&gt;&lt;/dates&gt;&lt;isbn&gt;978 92 4 159543 8&lt;/isbn&gt;&lt;urls&gt;&lt;related-urls&gt;&lt;url&gt;http://www.who.int/cancer/publications/community_health_approach/en/index.html&lt;/url&gt;&lt;/related-urls&gt;&lt;/urls&gt;&lt;/record&gt;&lt;/Cite&gt;&lt;/EndNote&gt;</w:instrText>
      </w:r>
      <w:r w:rsidR="00366457" w:rsidRPr="00366457">
        <w:rPr>
          <w:rFonts w:ascii="Times New Roman" w:eastAsiaTheme="majorEastAsia" w:hAnsi="Times New Roman" w:cs="Times New Roman"/>
          <w:sz w:val="24"/>
          <w:szCs w:val="24"/>
        </w:rPr>
        <w:fldChar w:fldCharType="separate"/>
      </w:r>
      <w:r w:rsidR="00366457" w:rsidRPr="00366457">
        <w:rPr>
          <w:rFonts w:ascii="Times New Roman" w:eastAsiaTheme="majorEastAsia" w:hAnsi="Times New Roman" w:cs="Times New Roman"/>
          <w:noProof/>
          <w:sz w:val="24"/>
          <w:szCs w:val="24"/>
        </w:rPr>
        <w:t>World Health Organization 2004)</w:t>
      </w:r>
      <w:r w:rsidR="00366457" w:rsidRPr="00366457">
        <w:rPr>
          <w:rFonts w:ascii="Times New Roman" w:eastAsiaTheme="majorEastAsia" w:hAnsi="Times New Roman" w:cs="Times New Roman"/>
          <w:sz w:val="24"/>
          <w:szCs w:val="24"/>
        </w:rPr>
        <w:fldChar w:fldCharType="end"/>
      </w:r>
      <w:r w:rsidR="00E9237C">
        <w:rPr>
          <w:rFonts w:ascii="Times New Roman" w:eastAsiaTheme="majorEastAsia" w:hAnsi="Times New Roman" w:cs="Times New Roman"/>
          <w:sz w:val="24"/>
          <w:szCs w:val="24"/>
        </w:rPr>
        <w:t>.</w:t>
      </w:r>
      <w:r w:rsidR="00366457" w:rsidRPr="00366457">
        <w:rPr>
          <w:rFonts w:ascii="Times New Roman" w:eastAsiaTheme="majorEastAsia" w:hAnsi="Times New Roman" w:cs="Times New Roman"/>
          <w:sz w:val="24"/>
          <w:szCs w:val="24"/>
        </w:rPr>
        <w:t xml:space="preserve"> </w:t>
      </w:r>
      <w:r w:rsidR="00A2459D" w:rsidRPr="003B41FF">
        <w:rPr>
          <w:rFonts w:ascii="Times New Roman" w:hAnsi="Times New Roman" w:cs="Times New Roman"/>
          <w:sz w:val="24"/>
        </w:rPr>
        <w:t xml:space="preserve">According to </w:t>
      </w:r>
      <w:r w:rsidRPr="003B41FF">
        <w:rPr>
          <w:rFonts w:ascii="Times New Roman" w:hAnsi="Times New Roman" w:cs="Times New Roman"/>
          <w:sz w:val="24"/>
        </w:rPr>
        <w:t>a</w:t>
      </w:r>
      <w:r w:rsidR="00A2459D" w:rsidRPr="003B41FF">
        <w:rPr>
          <w:rFonts w:ascii="Times New Roman" w:hAnsi="Times New Roman" w:cs="Times New Roman"/>
          <w:sz w:val="24"/>
        </w:rPr>
        <w:t xml:space="preserve"> study from UK </w:t>
      </w:r>
      <w:r w:rsidRPr="003B41FF">
        <w:rPr>
          <w:rFonts w:ascii="Times New Roman" w:hAnsi="Times New Roman" w:cs="Times New Roman"/>
          <w:sz w:val="24"/>
        </w:rPr>
        <w:t>about</w:t>
      </w:r>
      <w:r w:rsidR="00A2459D" w:rsidRPr="003B41FF">
        <w:rPr>
          <w:rFonts w:ascii="Times New Roman" w:hAnsi="Times New Roman" w:cs="Times New Roman"/>
          <w:sz w:val="24"/>
        </w:rPr>
        <w:t xml:space="preserve"> the issues associated with care delivered to patients who decide not to undergo dialysis</w:t>
      </w:r>
      <w:proofErr w:type="gramStart"/>
      <w:r w:rsidR="00A2459D" w:rsidRPr="003B41FF">
        <w:rPr>
          <w:rFonts w:ascii="Times New Roman" w:hAnsi="Times New Roman" w:cs="Times New Roman"/>
          <w:sz w:val="24"/>
        </w:rPr>
        <w:t>,  the</w:t>
      </w:r>
      <w:proofErr w:type="gramEnd"/>
      <w:r w:rsidR="00A2459D" w:rsidRPr="003B41FF">
        <w:rPr>
          <w:rFonts w:ascii="Times New Roman" w:hAnsi="Times New Roman" w:cs="Times New Roman"/>
          <w:sz w:val="24"/>
        </w:rPr>
        <w:t xml:space="preserve"> key attributes of renal supportive care should include availabl</w:t>
      </w:r>
      <w:r w:rsidRPr="003B41FF">
        <w:rPr>
          <w:rFonts w:ascii="Times New Roman" w:hAnsi="Times New Roman" w:cs="Times New Roman"/>
          <w:sz w:val="24"/>
        </w:rPr>
        <w:t>e</w:t>
      </w:r>
      <w:r w:rsidR="00A2459D" w:rsidRPr="003B41FF">
        <w:rPr>
          <w:rFonts w:ascii="Times New Roman" w:hAnsi="Times New Roman" w:cs="Times New Roman"/>
          <w:sz w:val="24"/>
        </w:rPr>
        <w:t xml:space="preserve"> from diagnosis to death, with an emphasis on prognosis and the impact of advanced disease, an interdisciplinary approach to care, restorative care including active disease management and palliative care in tandem, effective, lucid communication to ensure informed decision making, and family and </w:t>
      </w:r>
      <w:proofErr w:type="spellStart"/>
      <w:r w:rsidR="00A2459D" w:rsidRPr="003B41FF">
        <w:rPr>
          <w:rFonts w:ascii="Times New Roman" w:hAnsi="Times New Roman" w:cs="Times New Roman"/>
          <w:sz w:val="24"/>
        </w:rPr>
        <w:t>carer</w:t>
      </w:r>
      <w:proofErr w:type="spellEnd"/>
      <w:r w:rsidR="00A2459D" w:rsidRPr="003B41FF">
        <w:rPr>
          <w:rFonts w:ascii="Times New Roman" w:hAnsi="Times New Roman" w:cs="Times New Roman"/>
          <w:sz w:val="24"/>
        </w:rPr>
        <w:t xml:space="preserve"> support</w:t>
      </w:r>
      <w:r w:rsidR="00366457">
        <w:rPr>
          <w:rFonts w:ascii="Times New Roman" w:hAnsi="Times New Roman" w:cs="Times New Roman"/>
          <w:sz w:val="24"/>
        </w:rPr>
        <w:t xml:space="preserve"> </w:t>
      </w:r>
      <w:r w:rsidR="00366457" w:rsidRPr="0034359F">
        <w:rPr>
          <w:rFonts w:ascii="Times New Roman" w:eastAsiaTheme="majorEastAsia" w:hAnsi="Times New Roman" w:cs="Times New Roman"/>
          <w:sz w:val="24"/>
          <w:szCs w:val="24"/>
        </w:rPr>
        <w:fldChar w:fldCharType="begin"/>
      </w:r>
      <w:r w:rsidR="00366457" w:rsidRPr="0034359F">
        <w:rPr>
          <w:rFonts w:ascii="Times New Roman" w:eastAsiaTheme="majorEastAsia" w:hAnsi="Times New Roman" w:cs="Times New Roman"/>
          <w:sz w:val="24"/>
          <w:szCs w:val="24"/>
        </w:rPr>
        <w:instrText xml:space="preserve"> ADDIN EN.CITE &lt;EndNote&gt;&lt;Cite&gt;&lt;Author&gt;Noble&lt;/Author&gt;&lt;Year&gt;2010&lt;/Year&gt;&lt;RecNum&gt;378&lt;/RecNum&gt;&lt;DisplayText&gt;(Noble&lt;style face="italic"&gt; et al.&lt;/style&gt; 2010)&lt;/DisplayText&gt;&lt;record&gt;&lt;rec-number&gt;378&lt;/rec-number&gt;&lt;foreign-keys&gt;&lt;key app="EN" db-id="a9200avrnwwvt5ev95sxps9t2t509fvaxp92"&gt;378&lt;/key&gt;&lt;/foreign-keys&gt;&lt;ref-type name="Journal Article"&gt;17&lt;/ref-type&gt;&lt;contributors&gt;&lt;authors&gt;&lt;author&gt;Noble, H.&lt;/author&gt;&lt;author&gt;Meyer, J.&lt;/author&gt;&lt;author&gt;Bridges, J.&lt;/author&gt;&lt;author&gt;Johnson, B.&lt;/author&gt;&lt;author&gt;Kelly, D. &lt;/author&gt;&lt;/authors&gt;&lt;/contributors&gt;&lt;titles&gt;&lt;title&gt;Exploring symptoms in patients managed without dialysis: A qualitative research study&lt;/title&gt;&lt;secondary-title&gt;Journal of Renal Care&lt;/secondary-title&gt;&lt;/titles&gt;&lt;periodical&gt;&lt;full-title&gt;Journal of Renal care&lt;/full-title&gt;&lt;/periodical&gt;&lt;pages&gt;9-15&lt;/pages&gt;&lt;volume&gt;36&lt;/volume&gt;&lt;number&gt;1&lt;/number&gt;&lt;dates&gt;&lt;year&gt;2010&lt;/year&gt;&lt;/dates&gt;&lt;urls&gt;&lt;/urls&gt;&lt;/record&gt;&lt;/Cite&gt;&lt;/EndNote&gt;</w:instrText>
      </w:r>
      <w:r w:rsidR="00366457" w:rsidRPr="0034359F">
        <w:rPr>
          <w:rFonts w:ascii="Times New Roman" w:eastAsiaTheme="majorEastAsia" w:hAnsi="Times New Roman" w:cs="Times New Roman"/>
          <w:sz w:val="24"/>
          <w:szCs w:val="24"/>
        </w:rPr>
        <w:fldChar w:fldCharType="separate"/>
      </w:r>
      <w:r w:rsidR="00366457" w:rsidRPr="0034359F">
        <w:rPr>
          <w:rFonts w:ascii="Times New Roman" w:eastAsiaTheme="majorEastAsia" w:hAnsi="Times New Roman" w:cs="Times New Roman"/>
          <w:noProof/>
          <w:sz w:val="24"/>
          <w:szCs w:val="24"/>
        </w:rPr>
        <w:t>(Noble</w:t>
      </w:r>
      <w:r w:rsidR="00366457" w:rsidRPr="0034359F">
        <w:rPr>
          <w:rFonts w:ascii="Times New Roman" w:eastAsiaTheme="majorEastAsia" w:hAnsi="Times New Roman" w:cs="Times New Roman"/>
          <w:i/>
          <w:noProof/>
          <w:sz w:val="24"/>
          <w:szCs w:val="24"/>
        </w:rPr>
        <w:t xml:space="preserve"> et al.</w:t>
      </w:r>
      <w:r w:rsidR="00366457">
        <w:rPr>
          <w:rFonts w:ascii="Times New Roman" w:eastAsiaTheme="majorEastAsia" w:hAnsi="Times New Roman" w:cs="Times New Roman"/>
          <w:noProof/>
          <w:sz w:val="24"/>
          <w:szCs w:val="24"/>
        </w:rPr>
        <w:t xml:space="preserve"> 2007</w:t>
      </w:r>
      <w:r w:rsidR="00E33D76">
        <w:rPr>
          <w:rFonts w:ascii="Times New Roman" w:eastAsiaTheme="majorEastAsia" w:hAnsi="Times New Roman" w:cs="Times New Roman"/>
          <w:noProof/>
          <w:sz w:val="24"/>
          <w:szCs w:val="24"/>
        </w:rPr>
        <w:t>a</w:t>
      </w:r>
      <w:r w:rsidR="00366457" w:rsidRPr="0034359F">
        <w:rPr>
          <w:rFonts w:ascii="Times New Roman" w:eastAsiaTheme="majorEastAsia" w:hAnsi="Times New Roman" w:cs="Times New Roman"/>
          <w:noProof/>
          <w:sz w:val="24"/>
          <w:szCs w:val="24"/>
        </w:rPr>
        <w:t>)</w:t>
      </w:r>
      <w:r w:rsidR="00366457" w:rsidRPr="0034359F">
        <w:rPr>
          <w:rFonts w:ascii="Times New Roman" w:eastAsiaTheme="majorEastAsia" w:hAnsi="Times New Roman" w:cs="Times New Roman"/>
          <w:sz w:val="24"/>
          <w:szCs w:val="24"/>
        </w:rPr>
        <w:fldChar w:fldCharType="end"/>
      </w:r>
      <w:r w:rsidR="00A2459D" w:rsidRPr="003B41FF">
        <w:rPr>
          <w:rFonts w:ascii="Times New Roman" w:hAnsi="Times New Roman" w:cs="Times New Roman"/>
          <w:sz w:val="24"/>
        </w:rPr>
        <w:t>. In Thailand</w:t>
      </w:r>
      <w:r w:rsidR="00E9237C">
        <w:rPr>
          <w:rFonts w:ascii="Times New Roman" w:hAnsi="Times New Roman" w:cs="Times New Roman"/>
          <w:sz w:val="24"/>
        </w:rPr>
        <w:t>,</w:t>
      </w:r>
      <w:r w:rsidR="00A2459D" w:rsidRPr="003B41FF">
        <w:rPr>
          <w:rFonts w:ascii="Times New Roman" w:hAnsi="Times New Roman" w:cs="Times New Roman"/>
          <w:sz w:val="24"/>
        </w:rPr>
        <w:t xml:space="preserve"> the </w:t>
      </w:r>
      <w:r w:rsidRPr="003B41FF">
        <w:rPr>
          <w:rFonts w:ascii="Times New Roman" w:hAnsi="Times New Roman" w:cs="Times New Roman"/>
          <w:sz w:val="24"/>
        </w:rPr>
        <w:t>involvement of</w:t>
      </w:r>
      <w:r w:rsidR="00A2459D" w:rsidRPr="003B41FF">
        <w:rPr>
          <w:rFonts w:ascii="Times New Roman" w:hAnsi="Times New Roman" w:cs="Times New Roman"/>
          <w:sz w:val="24"/>
        </w:rPr>
        <w:t xml:space="preserve"> family strongly impacts on the provision of end-of-life care, and they have a vital role in making decisions and providing care for the terminally ill in hospital or in the home</w:t>
      </w:r>
      <w:r w:rsidR="00366457">
        <w:rPr>
          <w:rFonts w:ascii="Times New Roman" w:hAnsi="Times New Roman" w:cs="Times New Roman"/>
          <w:sz w:val="24"/>
        </w:rPr>
        <w:t xml:space="preserve"> </w:t>
      </w:r>
      <w:r w:rsidR="00366457" w:rsidRPr="00366457">
        <w:rPr>
          <w:rFonts w:ascii="Times New Roman" w:eastAsiaTheme="majorEastAsia" w:hAnsi="Times New Roman" w:cs="Times New Roman"/>
          <w:sz w:val="24"/>
          <w:szCs w:val="24"/>
        </w:rPr>
        <w:fldChar w:fldCharType="begin"/>
      </w:r>
      <w:r w:rsidR="00366457" w:rsidRPr="00366457">
        <w:rPr>
          <w:rFonts w:ascii="Times New Roman" w:eastAsiaTheme="majorEastAsia" w:hAnsi="Times New Roman" w:cs="Times New Roman"/>
          <w:sz w:val="24"/>
          <w:szCs w:val="24"/>
        </w:rPr>
        <w:instrText xml:space="preserve"> ADDIN EN.CITE &lt;EndNote&gt;&lt;Cite&gt;&lt;Author&gt;Kongsuwan&lt;/Author&gt;&lt;Year&gt;2011&lt;/Year&gt;&lt;RecNum&gt;522&lt;/RecNum&gt;&lt;DisplayText&gt;(Kongsuwan &amp;amp; Locsin 2011)&lt;/DisplayText&gt;&lt;record&gt;&lt;rec-number&gt;522&lt;/rec-number&gt;&lt;foreign-keys&gt;&lt;key app="EN" db-id="925daax5hrpfauedpx952avt0r5ptrdtt0ev"&gt;522&lt;/key&gt;&lt;/foreign-keys&gt;&lt;ref-type name="Journal Article"&gt;17&lt;/ref-type&gt;&lt;contributors&gt;&lt;authors&gt;&lt;author&gt;Kongsuwan, W.&lt;/author&gt;&lt;author&gt;Locsin, R.&lt;/author&gt;&lt;/authors&gt;&lt;/contributors&gt;&lt;titles&gt;&lt;title&gt;Thai nurses’ experience of caring for persons with life-sustaining technologies in intensive care settings: A phenomenological study&lt;/title&gt;&lt;secondary-title&gt;Intensive and Critical care Nursing&lt;/secondary-title&gt;&lt;/titles&gt;&lt;periodical&gt;&lt;full-title&gt;Intensive and Critical care Nursing&lt;/full-title&gt;&lt;/periodical&gt;&lt;pages&gt;102-110&lt;/pages&gt;&lt;volume&gt;27&lt;/volume&gt;&lt;number&gt;2&lt;/number&gt;&lt;dates&gt;&lt;year&gt;2011&lt;/year&gt;&lt;/dates&gt;&lt;urls&gt;&lt;/urls&gt;&lt;/record&gt;&lt;/Cite&gt;&lt;/EndNote&gt;</w:instrText>
      </w:r>
      <w:r w:rsidR="00366457" w:rsidRPr="00366457">
        <w:rPr>
          <w:rFonts w:ascii="Times New Roman" w:eastAsiaTheme="majorEastAsia" w:hAnsi="Times New Roman" w:cs="Times New Roman"/>
          <w:sz w:val="24"/>
          <w:szCs w:val="24"/>
        </w:rPr>
        <w:fldChar w:fldCharType="separate"/>
      </w:r>
      <w:r w:rsidR="00366457" w:rsidRPr="00366457">
        <w:rPr>
          <w:rFonts w:ascii="Times New Roman" w:eastAsiaTheme="majorEastAsia" w:hAnsi="Times New Roman" w:cs="Times New Roman"/>
          <w:noProof/>
          <w:sz w:val="24"/>
          <w:szCs w:val="24"/>
        </w:rPr>
        <w:t>(Kongsuwan &amp; Locsin 2011)</w:t>
      </w:r>
      <w:r w:rsidR="00366457" w:rsidRPr="00366457">
        <w:rPr>
          <w:rFonts w:ascii="Times New Roman" w:eastAsiaTheme="majorEastAsia" w:hAnsi="Times New Roman" w:cs="Times New Roman"/>
          <w:sz w:val="24"/>
          <w:szCs w:val="24"/>
        </w:rPr>
        <w:fldChar w:fldCharType="end"/>
      </w:r>
      <w:r w:rsidR="00366457" w:rsidRPr="00366457">
        <w:rPr>
          <w:rFonts w:ascii="Times New Roman" w:eastAsiaTheme="majorEastAsia" w:hAnsi="Times New Roman" w:cs="Times New Roman"/>
          <w:sz w:val="24"/>
          <w:szCs w:val="24"/>
        </w:rPr>
        <w:t>.</w:t>
      </w:r>
      <w:r w:rsidR="00A2459D" w:rsidRPr="003B41FF">
        <w:rPr>
          <w:rFonts w:ascii="Times New Roman" w:hAnsi="Times New Roman" w:cs="Times New Roman"/>
          <w:sz w:val="24"/>
        </w:rPr>
        <w:t xml:space="preserve"> </w:t>
      </w:r>
    </w:p>
    <w:p w14:paraId="1891C030" w14:textId="01C431F4" w:rsidR="00A458F6" w:rsidRPr="00A458F6" w:rsidRDefault="00DB1668" w:rsidP="00A2459D">
      <w:pPr>
        <w:rPr>
          <w:rFonts w:ascii="Times New Roman" w:hAnsi="Times New Roman" w:cs="Times New Roman"/>
          <w:color w:val="000000"/>
          <w:sz w:val="24"/>
          <w:szCs w:val="24"/>
        </w:rPr>
      </w:pPr>
      <w:r w:rsidRPr="003B41FF">
        <w:rPr>
          <w:rFonts w:ascii="Times New Roman" w:hAnsi="Times New Roman" w:cs="Times New Roman"/>
          <w:sz w:val="24"/>
          <w:szCs w:val="24"/>
        </w:rPr>
        <w:t>T</w:t>
      </w:r>
      <w:r w:rsidR="00A2459D" w:rsidRPr="003B41FF">
        <w:rPr>
          <w:rFonts w:ascii="Times New Roman" w:hAnsi="Times New Roman" w:cs="Times New Roman"/>
          <w:sz w:val="24"/>
          <w:szCs w:val="24"/>
        </w:rPr>
        <w:t xml:space="preserve">here is a paucity of research directed at how patients manage without dialysis in Thailand in order to explore what their needs are </w:t>
      </w:r>
      <w:r w:rsidRPr="003B41FF">
        <w:rPr>
          <w:rFonts w:ascii="Times New Roman" w:hAnsi="Times New Roman" w:cs="Times New Roman"/>
          <w:sz w:val="24"/>
          <w:szCs w:val="24"/>
        </w:rPr>
        <w:t xml:space="preserve">and </w:t>
      </w:r>
      <w:r w:rsidR="00A2459D" w:rsidRPr="003B41FF">
        <w:rPr>
          <w:rFonts w:ascii="Times New Roman" w:hAnsi="Times New Roman" w:cs="Times New Roman"/>
          <w:sz w:val="24"/>
          <w:szCs w:val="24"/>
        </w:rPr>
        <w:t xml:space="preserve">how they die. This is important because these patients </w:t>
      </w:r>
      <w:r w:rsidRPr="003B41FF">
        <w:rPr>
          <w:rFonts w:ascii="Times New Roman" w:hAnsi="Times New Roman" w:cs="Times New Roman"/>
          <w:sz w:val="24"/>
          <w:szCs w:val="24"/>
        </w:rPr>
        <w:t xml:space="preserve">are anticipated to </w:t>
      </w:r>
      <w:r w:rsidR="00A2459D" w:rsidRPr="003B41FF">
        <w:rPr>
          <w:rFonts w:ascii="Times New Roman" w:hAnsi="Times New Roman" w:cs="Times New Roman"/>
          <w:sz w:val="24"/>
          <w:szCs w:val="24"/>
        </w:rPr>
        <w:t xml:space="preserve">have particular care needs, some of which relate to the fact that they are approaching the end of their lives. In order to develop palliative care aimed at improving the quality of life of these patients, knowledge is required about patients’ experiences, symptom burden and health care needs as the end of life approaches. </w:t>
      </w:r>
      <w:r w:rsidR="00A458F6" w:rsidRPr="003B41FF">
        <w:rPr>
          <w:rFonts w:ascii="Times New Roman" w:hAnsi="Times New Roman" w:cs="Times New Roman"/>
          <w:sz w:val="24"/>
          <w:szCs w:val="24"/>
        </w:rPr>
        <w:t xml:space="preserve">There are difficulties in conducting research with dying patients such as older ESRD patients who have serious multiple comorbidities including ischemic heart disease, pulmonary </w:t>
      </w:r>
      <w:proofErr w:type="spellStart"/>
      <w:r w:rsidR="00A458F6" w:rsidRPr="003B41FF">
        <w:rPr>
          <w:rFonts w:ascii="Times New Roman" w:hAnsi="Times New Roman" w:cs="Times New Roman"/>
          <w:sz w:val="24"/>
          <w:szCs w:val="24"/>
        </w:rPr>
        <w:t>oedema</w:t>
      </w:r>
      <w:proofErr w:type="spellEnd"/>
      <w:r w:rsidR="00A458F6" w:rsidRPr="003B41FF">
        <w:rPr>
          <w:rFonts w:ascii="Times New Roman" w:hAnsi="Times New Roman" w:cs="Times New Roman"/>
          <w:sz w:val="24"/>
          <w:szCs w:val="24"/>
        </w:rPr>
        <w:t xml:space="preserve">, and </w:t>
      </w:r>
      <w:proofErr w:type="spellStart"/>
      <w:r w:rsidR="00A458F6" w:rsidRPr="003B41FF">
        <w:rPr>
          <w:rFonts w:ascii="Times New Roman" w:hAnsi="Times New Roman" w:cs="Times New Roman"/>
          <w:sz w:val="24"/>
          <w:szCs w:val="24"/>
        </w:rPr>
        <w:t>uraemia</w:t>
      </w:r>
      <w:proofErr w:type="spellEnd"/>
      <w:r w:rsidR="00366457">
        <w:rPr>
          <w:rFonts w:ascii="Times New Roman" w:hAnsi="Times New Roman" w:cs="Times New Roman"/>
          <w:sz w:val="24"/>
          <w:szCs w:val="24"/>
        </w:rPr>
        <w:t xml:space="preserve"> </w:t>
      </w:r>
      <w:r w:rsidR="00366457" w:rsidRPr="00575B42">
        <w:rPr>
          <w:rFonts w:ascii="Times New Roman" w:hAnsi="Times New Roman" w:cs="Times New Roman"/>
          <w:color w:val="FF0000"/>
          <w:sz w:val="24"/>
          <w:szCs w:val="24"/>
        </w:rPr>
        <w:fldChar w:fldCharType="begin">
          <w:fldData xml:space="preserve">PEVuZE5vdGU+PENpdGU+PEF1dGhvcj5NdXJ0YWdoPC9BdXRob3I+PFllYXI+MjAwNzwvWWVhcj48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</w:fldData>
        </w:fldChar>
      </w:r>
      <w:r w:rsidR="00366457" w:rsidRPr="00575B42">
        <w:rPr>
          <w:rFonts w:ascii="Times New Roman" w:hAnsi="Times New Roman" w:cs="Times New Roman"/>
          <w:color w:val="FF0000"/>
          <w:sz w:val="24"/>
          <w:szCs w:val="24"/>
        </w:rPr>
        <w:instrText xml:space="preserve"> ADDIN EN.CITE </w:instrText>
      </w:r>
      <w:r w:rsidR="00366457" w:rsidRPr="00575B42">
        <w:rPr>
          <w:rFonts w:ascii="Times New Roman" w:hAnsi="Times New Roman" w:cs="Times New Roman"/>
          <w:color w:val="FF0000"/>
          <w:sz w:val="24"/>
          <w:szCs w:val="24"/>
        </w:rPr>
        <w:fldChar w:fldCharType="begin">
          <w:fldData xml:space="preserve">PEVuZE5vdGU+PENpdGU+PEF1dGhvcj5NdXJ0YWdoPC9BdXRob3I+PFllYXI+MjAwNzwvWWVhcj48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</w:fldData>
        </w:fldChar>
      </w:r>
      <w:r w:rsidR="00366457" w:rsidRPr="00575B42">
        <w:rPr>
          <w:rFonts w:ascii="Times New Roman" w:hAnsi="Times New Roman" w:cs="Times New Roman"/>
          <w:color w:val="FF0000"/>
          <w:sz w:val="24"/>
          <w:szCs w:val="24"/>
        </w:rPr>
        <w:instrText xml:space="preserve"> ADDIN EN.CITE.DATA </w:instrText>
      </w:r>
      <w:r w:rsidR="00366457" w:rsidRPr="00575B42">
        <w:rPr>
          <w:rFonts w:ascii="Times New Roman" w:hAnsi="Times New Roman" w:cs="Times New Roman"/>
          <w:color w:val="FF0000"/>
          <w:sz w:val="24"/>
          <w:szCs w:val="24"/>
        </w:rPr>
      </w:r>
      <w:r w:rsidR="00366457" w:rsidRPr="00575B42">
        <w:rPr>
          <w:rFonts w:ascii="Times New Roman" w:hAnsi="Times New Roman" w:cs="Times New Roman"/>
          <w:color w:val="FF0000"/>
          <w:sz w:val="24"/>
          <w:szCs w:val="24"/>
        </w:rPr>
        <w:fldChar w:fldCharType="end"/>
      </w:r>
      <w:r w:rsidR="00366457" w:rsidRPr="00575B42">
        <w:rPr>
          <w:rFonts w:ascii="Times New Roman" w:hAnsi="Times New Roman" w:cs="Times New Roman"/>
          <w:color w:val="FF0000"/>
          <w:sz w:val="24"/>
          <w:szCs w:val="24"/>
        </w:rPr>
      </w:r>
      <w:r w:rsidR="00366457" w:rsidRPr="00575B42">
        <w:rPr>
          <w:rFonts w:ascii="Times New Roman" w:hAnsi="Times New Roman" w:cs="Times New Roman"/>
          <w:color w:val="FF0000"/>
          <w:sz w:val="24"/>
          <w:szCs w:val="24"/>
        </w:rPr>
        <w:fldChar w:fldCharType="separate"/>
      </w:r>
      <w:r w:rsidR="00366457" w:rsidRPr="00575B42">
        <w:rPr>
          <w:rFonts w:ascii="Times New Roman" w:hAnsi="Times New Roman" w:cs="Times New Roman"/>
          <w:noProof/>
          <w:color w:val="FF0000"/>
          <w:sz w:val="24"/>
          <w:szCs w:val="24"/>
        </w:rPr>
        <w:t>(Murtagh</w:t>
      </w:r>
      <w:r w:rsidR="00366457" w:rsidRPr="00575B42">
        <w:rPr>
          <w:rFonts w:ascii="Times New Roman" w:hAnsi="Times New Roman" w:cs="Times New Roman"/>
          <w:i/>
          <w:noProof/>
          <w:color w:val="FF0000"/>
          <w:sz w:val="24"/>
          <w:szCs w:val="24"/>
        </w:rPr>
        <w:t xml:space="preserve"> et al.</w:t>
      </w:r>
      <w:r w:rsidR="00366457" w:rsidRPr="00575B42">
        <w:rPr>
          <w:rFonts w:ascii="Times New Roman" w:hAnsi="Times New Roman" w:cs="Times New Roman"/>
          <w:noProof/>
          <w:color w:val="FF0000"/>
          <w:sz w:val="24"/>
          <w:szCs w:val="24"/>
        </w:rPr>
        <w:t xml:space="preserve"> 2007</w:t>
      </w:r>
      <w:r w:rsidR="00E33D76" w:rsidRPr="00575B42">
        <w:rPr>
          <w:rFonts w:ascii="Times New Roman" w:hAnsi="Times New Roman" w:cs="Times New Roman"/>
          <w:noProof/>
          <w:color w:val="FF0000"/>
          <w:sz w:val="24"/>
          <w:szCs w:val="24"/>
        </w:rPr>
        <w:t>a</w:t>
      </w:r>
      <w:r w:rsidR="00366457" w:rsidRPr="00575B42">
        <w:rPr>
          <w:rFonts w:ascii="Times New Roman" w:hAnsi="Times New Roman" w:cs="Times New Roman"/>
          <w:noProof/>
          <w:color w:val="FF0000"/>
          <w:sz w:val="24"/>
          <w:szCs w:val="24"/>
        </w:rPr>
        <w:t>)</w:t>
      </w:r>
      <w:r w:rsidR="00366457" w:rsidRPr="00575B42">
        <w:rPr>
          <w:rFonts w:ascii="Times New Roman" w:hAnsi="Times New Roman" w:cs="Times New Roman"/>
          <w:color w:val="FF0000"/>
          <w:sz w:val="24"/>
          <w:szCs w:val="24"/>
        </w:rPr>
        <w:fldChar w:fldCharType="end"/>
      </w:r>
      <w:r w:rsidR="00A458F6" w:rsidRPr="00575B42">
        <w:rPr>
          <w:rFonts w:ascii="Times New Roman" w:hAnsi="Times New Roman" w:cs="Times New Roman"/>
          <w:color w:val="FF0000"/>
          <w:sz w:val="24"/>
          <w:szCs w:val="24"/>
        </w:rPr>
        <w:t xml:space="preserve">. </w:t>
      </w:r>
      <w:r w:rsidR="00A458F6" w:rsidRPr="003B41FF">
        <w:rPr>
          <w:rFonts w:ascii="Times New Roman" w:hAnsi="Times New Roman" w:cs="Times New Roman"/>
          <w:sz w:val="24"/>
          <w:szCs w:val="24"/>
        </w:rPr>
        <w:t>Proxy reports are an accepted way by which to access the views of patients at the end stage of their lives</w:t>
      </w:r>
      <w:r w:rsidR="00366457">
        <w:rPr>
          <w:rFonts w:ascii="Times New Roman" w:hAnsi="Times New Roman" w:cs="Times New Roman"/>
          <w:sz w:val="24"/>
          <w:szCs w:val="24"/>
        </w:rPr>
        <w:t xml:space="preserve"> </w:t>
      </w:r>
      <w:r w:rsidR="009C0B9D">
        <w:rPr>
          <w:rFonts w:ascii="Times New Roman" w:hAnsi="Times New Roman" w:cs="Times New Roman"/>
          <w:sz w:val="24"/>
          <w:szCs w:val="24"/>
        </w:rPr>
        <w:t>(</w:t>
      </w:r>
      <w:r w:rsidR="009C0B9D" w:rsidRPr="007B290B">
        <w:rPr>
          <w:rFonts w:ascii="Times New Roman" w:hAnsi="Times New Roman" w:cs="Times New Roman"/>
          <w:noProof/>
          <w:color w:val="000000" w:themeColor="text1"/>
          <w:sz w:val="24"/>
          <w:szCs w:val="24"/>
          <w:lang w:eastAsia="en-GB"/>
        </w:rPr>
        <w:t>Elkington</w:t>
      </w:r>
      <w:r w:rsidR="009C0B9D" w:rsidRPr="007B290B">
        <w:rPr>
          <w:rFonts w:ascii="Times New Roman" w:hAnsi="Times New Roman" w:cs="Times New Roman"/>
          <w:i/>
          <w:noProof/>
          <w:color w:val="000000" w:themeColor="text1"/>
          <w:sz w:val="24"/>
          <w:szCs w:val="24"/>
          <w:lang w:eastAsia="en-GB"/>
        </w:rPr>
        <w:t xml:space="preserve"> et al.</w:t>
      </w:r>
      <w:r w:rsidR="009C0B9D" w:rsidRPr="007B290B">
        <w:rPr>
          <w:rFonts w:ascii="Times New Roman" w:hAnsi="Times New Roman" w:cs="Times New Roman"/>
          <w:noProof/>
          <w:color w:val="000000" w:themeColor="text1"/>
          <w:sz w:val="24"/>
          <w:szCs w:val="24"/>
          <w:lang w:eastAsia="en-GB"/>
        </w:rPr>
        <w:t xml:space="preserve"> 2005a)</w:t>
      </w:r>
      <w:r w:rsidR="00A458F6" w:rsidRPr="003B41FF">
        <w:rPr>
          <w:rFonts w:ascii="Times New Roman" w:hAnsi="Times New Roman" w:cs="Times New Roman"/>
          <w:sz w:val="24"/>
          <w:szCs w:val="24"/>
        </w:rPr>
        <w:t xml:space="preserve">. </w:t>
      </w:r>
      <w:r w:rsidR="00A458F6" w:rsidRPr="003B41FF">
        <w:rPr>
          <w:rFonts w:ascii="Times New Roman" w:hAnsi="Times New Roman" w:cs="Times New Roman"/>
          <w:sz w:val="24"/>
          <w:szCs w:val="24"/>
          <w:lang w:eastAsia="en-GB"/>
        </w:rPr>
        <w:t xml:space="preserve">In the study, the informants’ accounts were </w:t>
      </w:r>
      <w:r w:rsidR="003B41FF" w:rsidRPr="003B41FF">
        <w:rPr>
          <w:rFonts w:ascii="Times New Roman" w:hAnsi="Times New Roman" w:cs="Times New Roman"/>
          <w:sz w:val="24"/>
          <w:szCs w:val="24"/>
          <w:lang w:eastAsia="en-GB"/>
        </w:rPr>
        <w:t xml:space="preserve">perspective of bereaved relatives </w:t>
      </w:r>
      <w:r w:rsidR="00A458F6" w:rsidRPr="003B41FF">
        <w:rPr>
          <w:rFonts w:ascii="Times New Roman" w:hAnsi="Times New Roman" w:cs="Times New Roman"/>
          <w:sz w:val="24"/>
          <w:szCs w:val="24"/>
          <w:lang w:eastAsia="en-GB"/>
        </w:rPr>
        <w:t xml:space="preserve">therefore used as a proxy for the deceased person’s experience. </w:t>
      </w:r>
    </w:p>
    <w:p w14:paraId="2A86B34D" w14:textId="77777777" w:rsidR="00A2459D" w:rsidRDefault="00A2459D" w:rsidP="00A2459D">
      <w:r>
        <w:rPr>
          <w:rFonts w:ascii="Times New Roman" w:hAnsi="Times New Roman" w:cs="Times New Roman"/>
          <w:b/>
          <w:sz w:val="24"/>
        </w:rPr>
        <w:t>Objective</w:t>
      </w:r>
    </w:p>
    <w:p w14:paraId="0C995DDA" w14:textId="7B988EF2" w:rsidR="00A2459D" w:rsidRPr="00A458F6" w:rsidRDefault="00A2459D" w:rsidP="00A458F6">
      <w:pPr>
        <w:pStyle w:val="TableofFigures"/>
        <w:spacing w:line="240" w:lineRule="auto"/>
        <w:rPr>
          <w:rFonts w:ascii="Times New Roman" w:hAnsi="Times New Roman"/>
          <w:sz w:val="24"/>
        </w:rPr>
      </w:pPr>
      <w:r w:rsidRPr="000D16C4">
        <w:rPr>
          <w:rFonts w:ascii="Times New Roman" w:eastAsia="SimSun" w:hAnsi="Times New Roman"/>
          <w:sz w:val="24"/>
          <w:lang w:eastAsia="zh-CN"/>
        </w:rPr>
        <w:t xml:space="preserve">The purpose of this study was </w:t>
      </w:r>
      <w:r w:rsidRPr="000D16C4">
        <w:rPr>
          <w:rFonts w:ascii="Times New Roman" w:hAnsi="Times New Roman"/>
          <w:sz w:val="24"/>
          <w:lang w:eastAsia="en-GB"/>
        </w:rPr>
        <w:t xml:space="preserve">to explore </w:t>
      </w:r>
      <w:r>
        <w:rPr>
          <w:rFonts w:ascii="Times New Roman" w:hAnsi="Times New Roman"/>
          <w:sz w:val="24"/>
          <w:lang w:eastAsia="en-GB"/>
        </w:rPr>
        <w:t>sym</w:t>
      </w:r>
      <w:r w:rsidR="00DB1668">
        <w:rPr>
          <w:rFonts w:ascii="Times New Roman" w:hAnsi="Times New Roman"/>
          <w:sz w:val="24"/>
          <w:lang w:eastAsia="en-GB"/>
        </w:rPr>
        <w:t>p</w:t>
      </w:r>
      <w:r>
        <w:rPr>
          <w:rFonts w:ascii="Times New Roman" w:hAnsi="Times New Roman"/>
          <w:sz w:val="24"/>
          <w:lang w:eastAsia="en-GB"/>
        </w:rPr>
        <w:t xml:space="preserve">tom </w:t>
      </w:r>
      <w:r w:rsidRPr="000D16C4">
        <w:rPr>
          <w:rFonts w:ascii="Times New Roman" w:hAnsi="Times New Roman"/>
          <w:sz w:val="24"/>
          <w:lang w:eastAsia="en-GB"/>
        </w:rPr>
        <w:t>experiences and health care needs during the last year of life among older people with ESRD managed without dialysis from the perspective of bereaved carers</w:t>
      </w:r>
      <w:r w:rsidRPr="000D16C4">
        <w:rPr>
          <w:rFonts w:ascii="Times New Roman" w:hAnsi="Times New Roman"/>
          <w:sz w:val="24"/>
          <w:cs/>
          <w:lang w:eastAsia="en-GB" w:bidi="th-TH"/>
        </w:rPr>
        <w:t>.</w:t>
      </w:r>
      <w:r w:rsidRPr="000D16C4">
        <w:rPr>
          <w:rFonts w:ascii="Times New Roman" w:eastAsia="SimSun" w:hAnsi="Times New Roman"/>
          <w:sz w:val="24"/>
          <w:lang w:eastAsia="zh-CN"/>
        </w:rPr>
        <w:t xml:space="preserve"> Furthermore, it was planned </w:t>
      </w:r>
      <w:r>
        <w:rPr>
          <w:rFonts w:ascii="Times New Roman" w:eastAsia="SimSun" w:hAnsi="Times New Roman"/>
          <w:sz w:val="24"/>
          <w:lang w:eastAsia="zh-CN"/>
        </w:rPr>
        <w:t xml:space="preserve">that </w:t>
      </w:r>
      <w:r w:rsidRPr="000D16C4">
        <w:rPr>
          <w:rFonts w:ascii="Times New Roman" w:eastAsia="SimSun" w:hAnsi="Times New Roman"/>
          <w:sz w:val="24"/>
          <w:lang w:eastAsia="zh-CN"/>
        </w:rPr>
        <w:t xml:space="preserve">the results would be used </w:t>
      </w:r>
      <w:r w:rsidR="00DB1668">
        <w:rPr>
          <w:rFonts w:ascii="Times New Roman" w:eastAsia="SimSun" w:hAnsi="Times New Roman"/>
          <w:sz w:val="24"/>
          <w:lang w:eastAsia="zh-CN"/>
        </w:rPr>
        <w:t xml:space="preserve">at a later date </w:t>
      </w:r>
      <w:r w:rsidRPr="000D16C4">
        <w:rPr>
          <w:rFonts w:ascii="Times New Roman" w:eastAsia="SimSun" w:hAnsi="Times New Roman"/>
          <w:sz w:val="24"/>
          <w:lang w:eastAsia="zh-CN"/>
        </w:rPr>
        <w:t xml:space="preserve">to inform the development of the VOICES </w:t>
      </w:r>
      <w:r w:rsidRPr="000D16C4">
        <w:rPr>
          <w:rFonts w:ascii="Times New Roman" w:hAnsi="Times New Roman"/>
          <w:sz w:val="24"/>
          <w:lang w:eastAsia="en-GB"/>
        </w:rPr>
        <w:t>(View of Informal Carers – Evaluation of Service) – ESRD/Thai questionnaire (not the subject of this paper)</w:t>
      </w:r>
      <w:r w:rsidRPr="000D16C4">
        <w:rPr>
          <w:rFonts w:ascii="Times New Roman" w:eastAsia="SimSun" w:hAnsi="Times New Roman"/>
          <w:sz w:val="24"/>
          <w:lang w:eastAsia="zh-CN"/>
        </w:rPr>
        <w:t>.</w:t>
      </w:r>
    </w:p>
    <w:p w14:paraId="254E01FD" w14:textId="77777777" w:rsidR="0087321B" w:rsidRDefault="0087321B" w:rsidP="00A2459D">
      <w:pPr>
        <w:rPr>
          <w:rFonts w:ascii="Times New Roman" w:hAnsi="Times New Roman" w:cs="Times New Roman"/>
          <w:b/>
          <w:sz w:val="24"/>
        </w:rPr>
      </w:pPr>
    </w:p>
    <w:p w14:paraId="72B2359B" w14:textId="77777777" w:rsidR="00A2459D" w:rsidRDefault="00A2459D" w:rsidP="00A2459D">
      <w:r>
        <w:rPr>
          <w:rFonts w:ascii="Times New Roman" w:hAnsi="Times New Roman" w:cs="Times New Roman"/>
          <w:b/>
          <w:sz w:val="24"/>
        </w:rPr>
        <w:t>Methods</w:t>
      </w:r>
    </w:p>
    <w:p w14:paraId="7F7C9E95" w14:textId="13D47401" w:rsidR="00A2459D" w:rsidRDefault="00A2459D" w:rsidP="00A2459D">
      <w:r>
        <w:rPr>
          <w:rFonts w:ascii="Times New Roman" w:hAnsi="Times New Roman" w:cs="Times New Roman"/>
          <w:b/>
          <w:sz w:val="24"/>
        </w:rPr>
        <w:t xml:space="preserve">Design: </w:t>
      </w:r>
      <w:r>
        <w:rPr>
          <w:rFonts w:ascii="Times New Roman" w:hAnsi="Times New Roman" w:cs="Times New Roman"/>
          <w:sz w:val="24"/>
        </w:rPr>
        <w:t xml:space="preserve"> This study </w:t>
      </w:r>
      <w:r w:rsidR="00DB1668">
        <w:rPr>
          <w:rFonts w:ascii="Times New Roman" w:hAnsi="Times New Roman" w:cs="Times New Roman"/>
          <w:sz w:val="24"/>
        </w:rPr>
        <w:t xml:space="preserve">reported here is </w:t>
      </w:r>
      <w:r>
        <w:rPr>
          <w:rFonts w:ascii="Times New Roman" w:hAnsi="Times New Roman" w:cs="Times New Roman"/>
          <w:sz w:val="24"/>
        </w:rPr>
        <w:t>the first phase of a mixed-method project that used an exploratory sequential design, to develop a culturally specific questionnaire</w:t>
      </w:r>
      <w:r w:rsidR="00366457">
        <w:rPr>
          <w:rFonts w:ascii="Times New Roman" w:hAnsi="Times New Roman" w:cs="Times New Roman"/>
          <w:sz w:val="24"/>
        </w:rPr>
        <w:t xml:space="preserve"> </w:t>
      </w:r>
      <w:r w:rsidR="00366457" w:rsidRPr="0034359F">
        <w:rPr>
          <w:rFonts w:ascii="Times New Roman" w:hAnsi="Times New Roman" w:cs="Times New Roman"/>
          <w:sz w:val="24"/>
          <w:szCs w:val="24"/>
          <w:lang w:eastAsia="en-GB"/>
        </w:rPr>
        <w:fldChar w:fldCharType="begin"/>
      </w:r>
      <w:r w:rsidR="00366457" w:rsidRPr="0034359F">
        <w:rPr>
          <w:rFonts w:ascii="Times New Roman" w:hAnsi="Times New Roman" w:cs="Times New Roman"/>
          <w:sz w:val="24"/>
          <w:szCs w:val="24"/>
          <w:lang w:eastAsia="en-GB"/>
        </w:rPr>
        <w:instrText xml:space="preserve"> ADDIN EN.CITE &lt;EndNote&gt;&lt;Cite&gt;&lt;Author&gt;Creswell&lt;/Author&gt;&lt;Year&gt;2011&lt;/Year&gt;&lt;RecNum&gt;160&lt;/RecNum&gt;&lt;DisplayText&gt;(Creswell &amp;amp; Plano Clark 2011)&lt;/DisplayText&gt;&lt;record&gt;&lt;rec-number&gt;160&lt;/rec-number&gt;&lt;foreign-keys&gt;&lt;key app="EN" db-id="a9200avrnwwvt5ev95sxps9t2t509fvaxp92"&gt;160&lt;/key&gt;&lt;/foreign-keys&gt;&lt;ref-type name="Book"&gt;6&lt;/ref-type&gt;&lt;contributors&gt;&lt;authors&gt;&lt;author&gt;Creswell, J. W.&lt;/author&gt;&lt;author&gt;Plano Clark, V. L. &lt;/author&gt;&lt;/authors&gt;&lt;secondary-authors&gt;&lt;author&gt;2nd&lt;/author&gt;&lt;/secondary-authors&gt;&lt;/contributors&gt;&lt;titles&gt;&lt;title&gt;Designing and conducting mixed methods research&lt;/title&gt;&lt;/titles&gt;&lt;dates&gt;&lt;year&gt;2011&lt;/year&gt;&lt;/dates&gt;&lt;pub-location&gt;California.&lt;/pub-location&gt;&lt;publisher&gt;Sage Publication: Thousand Oaks&lt;/publisher&gt;&lt;urls&gt;&lt;/urls&gt;&lt;/record&gt;&lt;/Cite&gt;&lt;/EndNote&gt;</w:instrText>
      </w:r>
      <w:r w:rsidR="00366457" w:rsidRPr="0034359F">
        <w:rPr>
          <w:rFonts w:ascii="Times New Roman" w:hAnsi="Times New Roman" w:cs="Times New Roman"/>
          <w:sz w:val="24"/>
          <w:szCs w:val="24"/>
          <w:lang w:eastAsia="en-GB"/>
        </w:rPr>
        <w:fldChar w:fldCharType="separate"/>
      </w:r>
      <w:r w:rsidR="00366457" w:rsidRPr="0034359F">
        <w:rPr>
          <w:rFonts w:ascii="Times New Roman" w:hAnsi="Times New Roman" w:cs="Times New Roman"/>
          <w:noProof/>
          <w:sz w:val="24"/>
          <w:szCs w:val="24"/>
          <w:lang w:eastAsia="en-GB"/>
        </w:rPr>
        <w:t>(Creswell &amp; Plano Clark 2011)</w:t>
      </w:r>
      <w:r w:rsidR="00366457" w:rsidRPr="0034359F">
        <w:rPr>
          <w:rFonts w:ascii="Times New Roman" w:hAnsi="Times New Roman" w:cs="Times New Roman"/>
          <w:sz w:val="24"/>
          <w:szCs w:val="24"/>
          <w:lang w:eastAsia="en-GB"/>
        </w:rPr>
        <w:fldChar w:fldCharType="end"/>
      </w:r>
      <w:r>
        <w:rPr>
          <w:rFonts w:ascii="Times New Roman" w:hAnsi="Times New Roman" w:cs="Times New Roman"/>
          <w:sz w:val="24"/>
        </w:rPr>
        <w:t xml:space="preserve">. </w:t>
      </w:r>
      <w:r w:rsidR="001544B2">
        <w:rPr>
          <w:rFonts w:ascii="Times New Roman" w:hAnsi="Times New Roman" w:cs="Times New Roman"/>
          <w:sz w:val="24"/>
          <w:szCs w:val="24"/>
          <w:lang w:eastAsia="en-GB"/>
        </w:rPr>
        <w:t>T</w:t>
      </w:r>
      <w:r w:rsidR="00DB1668">
        <w:rPr>
          <w:rFonts w:ascii="Times New Roman" w:hAnsi="Times New Roman" w:cs="Times New Roman"/>
          <w:sz w:val="24"/>
          <w:szCs w:val="24"/>
          <w:lang w:eastAsia="en-GB"/>
        </w:rPr>
        <w:t>his type of design is best suited to</w:t>
      </w:r>
      <w:r w:rsidR="00FF41A0" w:rsidRPr="00FF41A0">
        <w:rPr>
          <w:rFonts w:ascii="Times New Roman" w:hAnsi="Times New Roman" w:cs="Times New Roman"/>
          <w:sz w:val="24"/>
          <w:szCs w:val="24"/>
          <w:lang w:eastAsia="en-GB"/>
        </w:rPr>
        <w:t xml:space="preserve"> exploring a phenomenon and particularly useful when the researcher needs t</w:t>
      </w:r>
      <w:r w:rsidR="00A458F6">
        <w:rPr>
          <w:rFonts w:ascii="Times New Roman" w:hAnsi="Times New Roman" w:cs="Times New Roman"/>
          <w:sz w:val="24"/>
          <w:szCs w:val="24"/>
          <w:lang w:eastAsia="en-GB"/>
        </w:rPr>
        <w:t>o develop and test an instrument</w:t>
      </w:r>
      <w:r w:rsidR="00A458F6">
        <w:rPr>
          <w:rFonts w:ascii="Times New Roman" w:hAnsi="Times New Roman" w:cs="Times New Roman"/>
          <w:sz w:val="24"/>
          <w:szCs w:val="24"/>
          <w:vertAlign w:val="superscript"/>
          <w:lang w:eastAsia="en-GB"/>
        </w:rPr>
        <w:t xml:space="preserve"> </w:t>
      </w:r>
      <w:r w:rsidR="00366457" w:rsidRPr="0034359F">
        <w:rPr>
          <w:rFonts w:ascii="Times New Roman" w:hAnsi="Times New Roman" w:cs="Times New Roman"/>
          <w:sz w:val="24"/>
          <w:szCs w:val="24"/>
          <w:lang w:eastAsia="en-GB"/>
        </w:rPr>
        <w:fldChar w:fldCharType="begin"/>
      </w:r>
      <w:r w:rsidR="00366457" w:rsidRPr="0034359F">
        <w:rPr>
          <w:rFonts w:ascii="Times New Roman" w:hAnsi="Times New Roman" w:cs="Times New Roman"/>
          <w:sz w:val="24"/>
          <w:szCs w:val="24"/>
          <w:lang w:eastAsia="en-GB"/>
        </w:rPr>
        <w:instrText xml:space="preserve"> ADDIN EN.CITE &lt;EndNote&gt;&lt;Cite&gt;&lt;Author&gt;Creswell&lt;/Author&gt;&lt;Year&gt;2011&lt;/Year&gt;&lt;RecNum&gt;160&lt;/RecNum&gt;&lt;DisplayText&gt;(Creswell &amp;amp; Plano Clark 2011)&lt;/DisplayText&gt;&lt;record&gt;&lt;rec-number&gt;160&lt;/rec-number&gt;&lt;foreign-keys&gt;&lt;key app="EN" db-id="a9200avrnwwvt5ev95sxps9t2t509fvaxp92"&gt;160&lt;/key&gt;&lt;/foreign-keys&gt;&lt;ref-type name="Book"&gt;6&lt;/ref-type&gt;&lt;contributors&gt;&lt;authors&gt;&lt;author&gt;Creswell, J. W.&lt;/author&gt;&lt;author&gt;Plano Clark, V. L. &lt;/author&gt;&lt;/authors&gt;&lt;secondary-authors&gt;&lt;author&gt;2nd&lt;/author&gt;&lt;/secondary-authors&gt;&lt;/contributors&gt;&lt;titles&gt;&lt;title&gt;Designing and conducting mixed methods research&lt;/title&gt;&lt;/titles&gt;&lt;dates&gt;&lt;year&gt;2011&lt;/year&gt;&lt;/dates&gt;&lt;pub-location&gt;California.&lt;/pub-location&gt;&lt;publisher&gt;Sage Publication: Thousand Oaks&lt;/publisher&gt;&lt;urls&gt;&lt;/urls&gt;&lt;/record&gt;&lt;/Cite&gt;&lt;/EndNote&gt;</w:instrText>
      </w:r>
      <w:r w:rsidR="00366457" w:rsidRPr="0034359F">
        <w:rPr>
          <w:rFonts w:ascii="Times New Roman" w:hAnsi="Times New Roman" w:cs="Times New Roman"/>
          <w:sz w:val="24"/>
          <w:szCs w:val="24"/>
          <w:lang w:eastAsia="en-GB"/>
        </w:rPr>
        <w:fldChar w:fldCharType="separate"/>
      </w:r>
      <w:r w:rsidR="00366457" w:rsidRPr="0034359F">
        <w:rPr>
          <w:rFonts w:ascii="Times New Roman" w:hAnsi="Times New Roman" w:cs="Times New Roman"/>
          <w:noProof/>
          <w:sz w:val="24"/>
          <w:szCs w:val="24"/>
          <w:lang w:eastAsia="en-GB"/>
        </w:rPr>
        <w:t>(Creswell &amp; Plano Clark 2011)</w:t>
      </w:r>
      <w:r w:rsidR="00366457" w:rsidRPr="0034359F">
        <w:rPr>
          <w:rFonts w:ascii="Times New Roman" w:hAnsi="Times New Roman" w:cs="Times New Roman"/>
          <w:sz w:val="24"/>
          <w:szCs w:val="24"/>
          <w:lang w:eastAsia="en-GB"/>
        </w:rPr>
        <w:fldChar w:fldCharType="end"/>
      </w:r>
      <w:r w:rsidR="00FF41A0" w:rsidRPr="00FF41A0">
        <w:rPr>
          <w:rFonts w:ascii="Times New Roman" w:hAnsi="Times New Roman" w:cs="Times New Roman"/>
          <w:sz w:val="24"/>
          <w:szCs w:val="24"/>
          <w:lang w:eastAsia="en-GB"/>
        </w:rPr>
        <w:t>.</w:t>
      </w:r>
      <w:r w:rsidR="00A458F6">
        <w:rPr>
          <w:rFonts w:ascii="Times New Roman" w:hAnsi="Times New Roman" w:cs="Times New Roman"/>
          <w:sz w:val="24"/>
          <w:szCs w:val="24"/>
          <w:lang w:eastAsia="en-GB"/>
        </w:rPr>
        <w:t xml:space="preserve"> </w:t>
      </w:r>
      <w:r>
        <w:rPr>
          <w:rFonts w:ascii="Times New Roman" w:hAnsi="Times New Roman" w:cs="Times New Roman"/>
          <w:sz w:val="24"/>
        </w:rPr>
        <w:t>Th</w:t>
      </w:r>
      <w:r w:rsidR="003E014D">
        <w:rPr>
          <w:rFonts w:ascii="Times New Roman" w:hAnsi="Times New Roman" w:cs="Times New Roman"/>
          <w:sz w:val="24"/>
        </w:rPr>
        <w:t>is</w:t>
      </w:r>
      <w:r>
        <w:rPr>
          <w:rFonts w:ascii="Times New Roman" w:hAnsi="Times New Roman" w:cs="Times New Roman"/>
          <w:sz w:val="24"/>
        </w:rPr>
        <w:t xml:space="preserve"> first phase used qualitative research methods, involving retrospective </w:t>
      </w:r>
      <w:r w:rsidRPr="00052790">
        <w:rPr>
          <w:rFonts w:ascii="Times New Roman" w:hAnsi="Times New Roman" w:cs="Times New Roman"/>
          <w:sz w:val="24"/>
        </w:rPr>
        <w:t>semi-structure interviews and proxy reports</w:t>
      </w:r>
      <w:r>
        <w:rPr>
          <w:rFonts w:ascii="Times New Roman" w:hAnsi="Times New Roman" w:cs="Times New Roman"/>
          <w:sz w:val="24"/>
        </w:rPr>
        <w:t xml:space="preserve">, to </w:t>
      </w:r>
      <w:r w:rsidRPr="00052790">
        <w:rPr>
          <w:rFonts w:ascii="Times New Roman" w:hAnsi="Times New Roman" w:cs="Times New Roman"/>
          <w:sz w:val="24"/>
        </w:rPr>
        <w:t>explore the experienc</w:t>
      </w:r>
      <w:r>
        <w:rPr>
          <w:rFonts w:ascii="Times New Roman" w:hAnsi="Times New Roman" w:cs="Times New Roman"/>
          <w:sz w:val="24"/>
        </w:rPr>
        <w:t xml:space="preserve">es of </w:t>
      </w:r>
      <w:r w:rsidRPr="000D16C4">
        <w:rPr>
          <w:rFonts w:ascii="Times New Roman" w:hAnsi="Times New Roman"/>
          <w:sz w:val="24"/>
          <w:lang w:eastAsia="en-GB"/>
        </w:rPr>
        <w:t xml:space="preserve">older people with ESRD managed without dialysis from the perspective of bereaved </w:t>
      </w:r>
      <w:proofErr w:type="spellStart"/>
      <w:r w:rsidRPr="000D16C4">
        <w:rPr>
          <w:rFonts w:ascii="Times New Roman" w:hAnsi="Times New Roman"/>
          <w:sz w:val="24"/>
          <w:lang w:eastAsia="en-GB"/>
        </w:rPr>
        <w:t>carers</w:t>
      </w:r>
      <w:proofErr w:type="spellEnd"/>
      <w:r>
        <w:rPr>
          <w:rFonts w:ascii="Times New Roman" w:hAnsi="Times New Roman"/>
          <w:sz w:val="24"/>
          <w:lang w:eastAsia="en-GB"/>
        </w:rPr>
        <w:t>.</w:t>
      </w:r>
      <w:r w:rsidR="00FF41A0" w:rsidRPr="00FF41A0">
        <w:rPr>
          <w:rFonts w:cs="Trebuchet MS"/>
          <w:szCs w:val="22"/>
          <w:lang w:eastAsia="en-GB"/>
        </w:rPr>
        <w:t xml:space="preserve"> </w:t>
      </w:r>
    </w:p>
    <w:p w14:paraId="6ADCA7AC" w14:textId="77777777" w:rsidR="00A2459D" w:rsidRDefault="00A2459D" w:rsidP="00A2459D">
      <w:r>
        <w:rPr>
          <w:rFonts w:ascii="Times New Roman" w:hAnsi="Times New Roman" w:cs="Times New Roman"/>
          <w:b/>
          <w:sz w:val="24"/>
        </w:rPr>
        <w:t>Setting/ Subjects:</w:t>
      </w:r>
    </w:p>
    <w:p w14:paraId="1BFA578D" w14:textId="0FAC4DB4" w:rsidR="009C0B9D" w:rsidRPr="009C0B9D" w:rsidRDefault="00A2459D" w:rsidP="009C0B9D">
      <w:r w:rsidRPr="00A458F6">
        <w:rPr>
          <w:rFonts w:ascii="Times New Roman" w:hAnsi="Times New Roman" w:cs="Times New Roman"/>
          <w:color w:val="000000"/>
          <w:sz w:val="24"/>
          <w:szCs w:val="24"/>
        </w:rPr>
        <w:t xml:space="preserve">The participants for the study consisted of bereaved relatives of people aged 60 or above with ESRD managed without dialysis. </w:t>
      </w:r>
      <w:r w:rsidR="003E014D">
        <w:rPr>
          <w:rFonts w:ascii="Times New Roman" w:hAnsi="Times New Roman" w:cs="Times New Roman"/>
          <w:sz w:val="24"/>
          <w:szCs w:val="24"/>
        </w:rPr>
        <w:t>R</w:t>
      </w:r>
      <w:r w:rsidR="00A458F6" w:rsidRPr="00A458F6">
        <w:rPr>
          <w:rFonts w:ascii="Times New Roman" w:hAnsi="Times New Roman" w:cs="Times New Roman"/>
          <w:sz w:val="24"/>
          <w:szCs w:val="24"/>
        </w:rPr>
        <w:t xml:space="preserve">enal nurses were trained how to select participants by the </w:t>
      </w:r>
      <w:r w:rsidR="00A458F6" w:rsidRPr="003B41FF">
        <w:rPr>
          <w:rFonts w:ascii="Times New Roman" w:hAnsi="Times New Roman" w:cs="Times New Roman"/>
          <w:sz w:val="24"/>
          <w:szCs w:val="24"/>
        </w:rPr>
        <w:t>researcher. Bereaved relatives were recruited from two renal units from two hospitals in Chiang Mai province, Thailand.</w:t>
      </w:r>
      <w:r w:rsidR="00C4169C" w:rsidRPr="003B41FF">
        <w:rPr>
          <w:rFonts w:ascii="Times New Roman" w:hAnsi="Times New Roman" w:cs="Times New Roman"/>
          <w:lang w:eastAsia="en-GB"/>
        </w:rPr>
        <w:t xml:space="preserve"> </w:t>
      </w:r>
      <w:proofErr w:type="gramStart"/>
      <w:r w:rsidR="00C4169C" w:rsidRPr="003B41FF">
        <w:rPr>
          <w:rFonts w:ascii="Times New Roman" w:hAnsi="Times New Roman" w:cs="Times New Roman"/>
          <w:lang w:eastAsia="en-GB"/>
        </w:rPr>
        <w:t>Twenty five</w:t>
      </w:r>
      <w:proofErr w:type="gramEnd"/>
      <w:r w:rsidR="00C4169C" w:rsidRPr="003B41FF">
        <w:rPr>
          <w:rFonts w:ascii="Times New Roman" w:hAnsi="Times New Roman" w:cs="Times New Roman"/>
          <w:lang w:eastAsia="en-GB"/>
        </w:rPr>
        <w:t xml:space="preserve"> </w:t>
      </w:r>
      <w:proofErr w:type="spellStart"/>
      <w:r w:rsidR="00C4169C" w:rsidRPr="003B41FF">
        <w:rPr>
          <w:rFonts w:ascii="Times New Roman" w:hAnsi="Times New Roman" w:cs="Times New Roman"/>
          <w:lang w:eastAsia="en-GB"/>
        </w:rPr>
        <w:t>carers</w:t>
      </w:r>
      <w:proofErr w:type="spellEnd"/>
      <w:r w:rsidR="00C4169C" w:rsidRPr="003B41FF">
        <w:rPr>
          <w:rFonts w:ascii="Times New Roman" w:hAnsi="Times New Roman" w:cs="Times New Roman"/>
          <w:lang w:eastAsia="en-GB"/>
        </w:rPr>
        <w:t xml:space="preserve"> were approached but only 12 consented.</w:t>
      </w:r>
      <w:r w:rsidR="00C4169C" w:rsidRPr="003B41FF">
        <w:rPr>
          <w:rFonts w:ascii="Times New Roman" w:hAnsi="Times New Roman" w:cs="Times New Roman"/>
          <w:sz w:val="24"/>
          <w:szCs w:val="24"/>
        </w:rPr>
        <w:t xml:space="preserve"> </w:t>
      </w:r>
      <w:r w:rsidRPr="003B41FF">
        <w:rPr>
          <w:rFonts w:ascii="Times New Roman" w:hAnsi="Times New Roman" w:cs="Times New Roman"/>
          <w:sz w:val="24"/>
          <w:szCs w:val="24"/>
        </w:rPr>
        <w:t xml:space="preserve">All participants had been involved in caring for patient in the last three months of life, were willing and able to participate in the study; were capable of providing informed consent (not cognitively impaired), and experienced the death of family members with ESRD 5-10 months previously. </w:t>
      </w:r>
      <w:r w:rsidR="001E5EA1" w:rsidRPr="003B41FF">
        <w:rPr>
          <w:rFonts w:ascii="Times New Roman" w:hAnsi="Times New Roman" w:cs="Times New Roman"/>
          <w:sz w:val="24"/>
          <w:szCs w:val="24"/>
          <w:lang w:eastAsia="en-GB"/>
        </w:rPr>
        <w:t xml:space="preserve">The study was concerned with balancing accuracy of information and avoiding emotional distress to relatives. Thus, </w:t>
      </w:r>
      <w:r w:rsidR="003E014D" w:rsidRPr="003B41FF">
        <w:rPr>
          <w:rFonts w:ascii="Times New Roman" w:hAnsi="Times New Roman" w:cs="Times New Roman"/>
          <w:sz w:val="24"/>
          <w:szCs w:val="24"/>
          <w:lang w:eastAsia="en-GB"/>
        </w:rPr>
        <w:t>data collection took place</w:t>
      </w:r>
      <w:r w:rsidR="001E5EA1" w:rsidRPr="003B41FF">
        <w:rPr>
          <w:rFonts w:ascii="Times New Roman" w:hAnsi="Times New Roman" w:cs="Times New Roman"/>
          <w:sz w:val="24"/>
          <w:szCs w:val="24"/>
          <w:lang w:eastAsia="en-GB"/>
        </w:rPr>
        <w:t xml:space="preserve"> between five and ten months after t</w:t>
      </w:r>
      <w:r w:rsidR="009B1349" w:rsidRPr="003B41FF">
        <w:rPr>
          <w:rFonts w:ascii="Times New Roman" w:hAnsi="Times New Roman" w:cs="Times New Roman"/>
          <w:sz w:val="24"/>
          <w:szCs w:val="24"/>
          <w:lang w:eastAsia="en-GB"/>
        </w:rPr>
        <w:t>he death of the deceased person</w:t>
      </w:r>
      <w:r w:rsidR="009C0B9D">
        <w:t xml:space="preserve"> </w:t>
      </w:r>
      <w:r w:rsidR="009C0B9D" w:rsidRPr="009C0B9D">
        <w:rPr>
          <w:rFonts w:ascii="Times New Roman" w:hAnsi="Times New Roman" w:cs="Times New Roman"/>
          <w:color w:val="000000" w:themeColor="text1"/>
          <w:sz w:val="24"/>
          <w:szCs w:val="24"/>
          <w:lang w:eastAsia="en-GB"/>
        </w:rPr>
        <w:fldChar w:fldCharType="begin">
          <w:fldData xml:space="preserve">PEVuZE5vdGU+PENpdGU+PEF1dGhvcj5FbGtpbmd0b248L0F1dGhvcj48WWVhcj4yMDA0PC9ZZWFy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</w:fldData>
        </w:fldChar>
      </w:r>
      <w:r w:rsidR="009C0B9D" w:rsidRPr="009C0B9D">
        <w:rPr>
          <w:rFonts w:ascii="Times New Roman" w:hAnsi="Times New Roman" w:cs="Times New Roman"/>
          <w:color w:val="000000" w:themeColor="text1"/>
          <w:sz w:val="24"/>
          <w:szCs w:val="24"/>
          <w:lang w:eastAsia="en-GB"/>
        </w:rPr>
        <w:instrText xml:space="preserve"> ADDIN EN.CITE </w:instrText>
      </w:r>
      <w:r w:rsidR="009C0B9D" w:rsidRPr="009C0B9D">
        <w:rPr>
          <w:rFonts w:ascii="Times New Roman" w:hAnsi="Times New Roman" w:cs="Times New Roman"/>
          <w:color w:val="000000" w:themeColor="text1"/>
          <w:sz w:val="24"/>
          <w:szCs w:val="24"/>
          <w:lang w:eastAsia="en-GB"/>
        </w:rPr>
        <w:fldChar w:fldCharType="begin">
          <w:fldData xml:space="preserve">PEVuZE5vdGU+PENpdGU+PEF1dGhvcj5FbGtpbmd0b248L0F1dGhvcj48WWVhcj4yMDA0PC9ZZWFy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</w:fldData>
        </w:fldChar>
      </w:r>
      <w:r w:rsidR="009C0B9D" w:rsidRPr="009C0B9D">
        <w:rPr>
          <w:rFonts w:ascii="Times New Roman" w:hAnsi="Times New Roman" w:cs="Times New Roman"/>
          <w:color w:val="000000" w:themeColor="text1"/>
          <w:sz w:val="24"/>
          <w:szCs w:val="24"/>
          <w:lang w:eastAsia="en-GB"/>
        </w:rPr>
        <w:instrText xml:space="preserve"> ADDIN EN.CITE.DATA </w:instrText>
      </w:r>
      <w:r w:rsidR="009C0B9D" w:rsidRPr="009C0B9D">
        <w:rPr>
          <w:rFonts w:ascii="Times New Roman" w:hAnsi="Times New Roman" w:cs="Times New Roman"/>
          <w:color w:val="000000" w:themeColor="text1"/>
          <w:sz w:val="24"/>
          <w:szCs w:val="24"/>
          <w:lang w:eastAsia="en-GB"/>
        </w:rPr>
      </w:r>
      <w:r w:rsidR="009C0B9D" w:rsidRPr="009C0B9D">
        <w:rPr>
          <w:rFonts w:ascii="Times New Roman" w:hAnsi="Times New Roman" w:cs="Times New Roman"/>
          <w:color w:val="000000" w:themeColor="text1"/>
          <w:sz w:val="24"/>
          <w:szCs w:val="24"/>
          <w:lang w:eastAsia="en-GB"/>
        </w:rPr>
        <w:fldChar w:fldCharType="end"/>
      </w:r>
      <w:r w:rsidR="009C0B9D" w:rsidRPr="009C0B9D">
        <w:rPr>
          <w:rFonts w:ascii="Times New Roman" w:hAnsi="Times New Roman" w:cs="Times New Roman"/>
          <w:color w:val="000000" w:themeColor="text1"/>
          <w:sz w:val="24"/>
          <w:szCs w:val="24"/>
          <w:lang w:eastAsia="en-GB"/>
        </w:rPr>
      </w:r>
      <w:r w:rsidR="009C0B9D" w:rsidRPr="009C0B9D">
        <w:rPr>
          <w:rFonts w:ascii="Times New Roman" w:hAnsi="Times New Roman" w:cs="Times New Roman"/>
          <w:color w:val="000000" w:themeColor="text1"/>
          <w:sz w:val="24"/>
          <w:szCs w:val="24"/>
          <w:lang w:eastAsia="en-GB"/>
        </w:rPr>
        <w:fldChar w:fldCharType="separate"/>
      </w:r>
      <w:r w:rsidR="009C0B9D" w:rsidRPr="009C0B9D">
        <w:rPr>
          <w:rFonts w:ascii="Times New Roman" w:hAnsi="Times New Roman" w:cs="Times New Roman"/>
          <w:noProof/>
          <w:color w:val="000000" w:themeColor="text1"/>
          <w:sz w:val="24"/>
          <w:szCs w:val="24"/>
          <w:lang w:eastAsia="en-GB"/>
        </w:rPr>
        <w:t>(Elkington</w:t>
      </w:r>
      <w:r w:rsidR="009C0B9D" w:rsidRPr="009C0B9D">
        <w:rPr>
          <w:rFonts w:ascii="Times New Roman" w:hAnsi="Times New Roman" w:cs="Times New Roman"/>
          <w:i/>
          <w:noProof/>
          <w:color w:val="000000" w:themeColor="text1"/>
          <w:sz w:val="24"/>
          <w:szCs w:val="24"/>
          <w:lang w:eastAsia="en-GB"/>
        </w:rPr>
        <w:t xml:space="preserve"> et al.</w:t>
      </w:r>
      <w:r w:rsidR="009C0B9D" w:rsidRPr="009C0B9D">
        <w:rPr>
          <w:rFonts w:ascii="Times New Roman" w:hAnsi="Times New Roman" w:cs="Times New Roman"/>
          <w:noProof/>
          <w:color w:val="000000" w:themeColor="text1"/>
          <w:sz w:val="24"/>
          <w:szCs w:val="24"/>
          <w:lang w:eastAsia="en-GB"/>
        </w:rPr>
        <w:t xml:space="preserve"> 2004; Elkington</w:t>
      </w:r>
      <w:r w:rsidR="009C0B9D" w:rsidRPr="009C0B9D">
        <w:rPr>
          <w:rFonts w:ascii="Times New Roman" w:hAnsi="Times New Roman" w:cs="Times New Roman"/>
          <w:i/>
          <w:noProof/>
          <w:color w:val="000000" w:themeColor="text1"/>
          <w:sz w:val="24"/>
          <w:szCs w:val="24"/>
          <w:lang w:eastAsia="en-GB"/>
        </w:rPr>
        <w:t xml:space="preserve"> et al.</w:t>
      </w:r>
      <w:r w:rsidR="009C0B9D" w:rsidRPr="009C0B9D">
        <w:rPr>
          <w:rFonts w:ascii="Times New Roman" w:hAnsi="Times New Roman" w:cs="Times New Roman"/>
          <w:noProof/>
          <w:color w:val="000000" w:themeColor="text1"/>
          <w:sz w:val="24"/>
          <w:szCs w:val="24"/>
          <w:lang w:eastAsia="en-GB"/>
        </w:rPr>
        <w:t xml:space="preserve"> 2005a; Elkington</w:t>
      </w:r>
      <w:r w:rsidR="009C0B9D" w:rsidRPr="009C0B9D">
        <w:rPr>
          <w:rFonts w:ascii="Times New Roman" w:hAnsi="Times New Roman" w:cs="Times New Roman"/>
          <w:i/>
          <w:noProof/>
          <w:color w:val="000000" w:themeColor="text1"/>
          <w:sz w:val="24"/>
          <w:szCs w:val="24"/>
          <w:lang w:eastAsia="en-GB"/>
        </w:rPr>
        <w:t xml:space="preserve"> et al.</w:t>
      </w:r>
      <w:r w:rsidR="009C0B9D" w:rsidRPr="009C0B9D">
        <w:rPr>
          <w:rFonts w:ascii="Times New Roman" w:hAnsi="Times New Roman" w:cs="Times New Roman"/>
          <w:noProof/>
          <w:color w:val="000000" w:themeColor="text1"/>
          <w:sz w:val="24"/>
          <w:szCs w:val="24"/>
          <w:lang w:eastAsia="en-GB"/>
        </w:rPr>
        <w:t xml:space="preserve"> 2005b)</w:t>
      </w:r>
      <w:r w:rsidR="009C0B9D" w:rsidRPr="009C0B9D">
        <w:rPr>
          <w:rFonts w:ascii="Times New Roman" w:hAnsi="Times New Roman" w:cs="Times New Roman"/>
          <w:color w:val="000000" w:themeColor="text1"/>
          <w:sz w:val="24"/>
          <w:szCs w:val="24"/>
          <w:lang w:eastAsia="en-GB"/>
        </w:rPr>
        <w:fldChar w:fldCharType="end"/>
      </w:r>
      <w:r w:rsidR="009C0B9D" w:rsidRPr="009C0B9D">
        <w:rPr>
          <w:rFonts w:ascii="Times New Roman" w:hAnsi="Times New Roman" w:cs="Times New Roman"/>
          <w:color w:val="000000" w:themeColor="text1"/>
          <w:sz w:val="24"/>
          <w:szCs w:val="24"/>
          <w:lang w:eastAsia="en-GB"/>
        </w:rPr>
        <w:t xml:space="preserve">. </w:t>
      </w:r>
    </w:p>
    <w:p w14:paraId="1EA75BA8" w14:textId="10C7D487" w:rsidR="001E5EA1" w:rsidRPr="003B41FF" w:rsidRDefault="001E5EA1" w:rsidP="003B41FF">
      <w:pPr>
        <w:spacing w:after="0"/>
        <w:ind w:right="-154"/>
        <w:rPr>
          <w:rFonts w:ascii="Times New Roman" w:hAnsi="Times New Roman" w:cs="Times New Roman"/>
          <w:b/>
          <w:sz w:val="24"/>
        </w:rPr>
      </w:pPr>
    </w:p>
    <w:p w14:paraId="1573F86D" w14:textId="77777777" w:rsidR="00A2459D" w:rsidRPr="003B41FF" w:rsidRDefault="00A2459D" w:rsidP="00A2459D">
      <w:pPr>
        <w:rPr>
          <w:rFonts w:ascii="Times New Roman" w:hAnsi="Times New Roman" w:cs="Times New Roman"/>
        </w:rPr>
      </w:pPr>
      <w:r w:rsidRPr="003B41FF">
        <w:rPr>
          <w:rFonts w:ascii="Times New Roman" w:hAnsi="Times New Roman" w:cs="Times New Roman"/>
          <w:b/>
          <w:sz w:val="24"/>
        </w:rPr>
        <w:t>Ethics</w:t>
      </w:r>
    </w:p>
    <w:p w14:paraId="4467CCEF" w14:textId="33D96DE2" w:rsidR="001E5EA1" w:rsidRPr="003B41FF" w:rsidRDefault="00CF5BB4" w:rsidP="00A2459D">
      <w:pPr>
        <w:rPr>
          <w:rFonts w:ascii="Times New Roman" w:hAnsi="Times New Roman" w:cs="Times New Roman"/>
          <w:b/>
          <w:sz w:val="24"/>
        </w:rPr>
      </w:pPr>
      <w:r w:rsidRPr="003B41FF">
        <w:rPr>
          <w:rFonts w:ascii="Times New Roman" w:hAnsi="Times New Roman" w:cs="Times New Roman"/>
          <w:sz w:val="24"/>
          <w:szCs w:val="24"/>
          <w:lang w:eastAsia="en-GB"/>
        </w:rPr>
        <w:t xml:space="preserve">The </w:t>
      </w:r>
      <w:proofErr w:type="gramStart"/>
      <w:r w:rsidRPr="003B41FF">
        <w:rPr>
          <w:rFonts w:ascii="Times New Roman" w:hAnsi="Times New Roman" w:cs="Times New Roman"/>
          <w:sz w:val="24"/>
          <w:szCs w:val="24"/>
          <w:lang w:eastAsia="en-GB"/>
        </w:rPr>
        <w:t>study protocol was approved by the Research Ethics Committee at the Institutional Review Board of Faculty of Nursing (IRB), Chiang Mai University, Thailand and the Research Ethics Committee from two hospitals (</w:t>
      </w:r>
      <w:proofErr w:type="spellStart"/>
      <w:r w:rsidRPr="003B41FF">
        <w:rPr>
          <w:rFonts w:ascii="Times New Roman" w:hAnsi="Times New Roman" w:cs="Times New Roman"/>
          <w:sz w:val="24"/>
          <w:szCs w:val="24"/>
          <w:lang w:eastAsia="en-GB"/>
        </w:rPr>
        <w:t>Nakorn</w:t>
      </w:r>
      <w:proofErr w:type="spellEnd"/>
      <w:r w:rsidRPr="003B41FF">
        <w:rPr>
          <w:rFonts w:ascii="Times New Roman" w:hAnsi="Times New Roman" w:cs="Times New Roman"/>
          <w:sz w:val="24"/>
          <w:szCs w:val="24"/>
          <w:lang w:eastAsia="en-GB"/>
        </w:rPr>
        <w:t xml:space="preserve"> Ping hospital and Chiang Mai Ram hospital)</w:t>
      </w:r>
      <w:proofErr w:type="gramEnd"/>
      <w:r w:rsidR="003E014D" w:rsidRPr="003B41FF">
        <w:rPr>
          <w:rFonts w:ascii="Times New Roman" w:hAnsi="Times New Roman" w:cs="Times New Roman"/>
          <w:sz w:val="24"/>
          <w:szCs w:val="24"/>
          <w:lang w:eastAsia="en-GB"/>
        </w:rPr>
        <w:t>.</w:t>
      </w:r>
    </w:p>
    <w:p w14:paraId="5D2DC144" w14:textId="77777777" w:rsidR="00A2459D" w:rsidRDefault="00A2459D" w:rsidP="00A2459D">
      <w:r>
        <w:rPr>
          <w:rFonts w:ascii="Times New Roman" w:hAnsi="Times New Roman" w:cs="Times New Roman"/>
          <w:b/>
          <w:sz w:val="24"/>
        </w:rPr>
        <w:t>Data collection</w:t>
      </w:r>
    </w:p>
    <w:p w14:paraId="51794239" w14:textId="56E00BA6" w:rsidR="00186123" w:rsidRDefault="00A2459D" w:rsidP="00A2459D">
      <w:pPr>
        <w:rPr>
          <w:rFonts w:ascii="Times New Roman" w:hAnsi="Times New Roman" w:cs="Times New Roman"/>
          <w:b/>
          <w:sz w:val="24"/>
        </w:rPr>
      </w:pPr>
      <w:r w:rsidRPr="00186123">
        <w:rPr>
          <w:rFonts w:ascii="Times New Roman" w:hAnsi="Times New Roman" w:cs="Times New Roman"/>
          <w:sz w:val="24"/>
          <w:szCs w:val="24"/>
        </w:rPr>
        <w:t>Retrospective, exploratory data collection was employed</w:t>
      </w:r>
      <w:r w:rsidR="009C0B9D">
        <w:rPr>
          <w:rFonts w:ascii="Times New Roman" w:hAnsi="Times New Roman" w:cs="Times New Roman"/>
          <w:sz w:val="24"/>
          <w:szCs w:val="24"/>
        </w:rPr>
        <w:t xml:space="preserve"> </w:t>
      </w:r>
      <w:r w:rsidR="009C0B9D" w:rsidRPr="009C0B9D">
        <w:rPr>
          <w:rFonts w:ascii="Times New Roman" w:hAnsi="Times New Roman" w:cs="Times New Roman"/>
          <w:noProof/>
          <w:color w:val="000000" w:themeColor="text1"/>
          <w:sz w:val="24"/>
          <w:szCs w:val="24"/>
          <w:lang w:eastAsia="en-GB"/>
        </w:rPr>
        <w:t>(Elkington</w:t>
      </w:r>
      <w:r w:rsidR="009C0B9D" w:rsidRPr="009C0B9D">
        <w:rPr>
          <w:rFonts w:ascii="Times New Roman" w:hAnsi="Times New Roman" w:cs="Times New Roman"/>
          <w:i/>
          <w:noProof/>
          <w:color w:val="000000" w:themeColor="text1"/>
          <w:sz w:val="24"/>
          <w:szCs w:val="24"/>
          <w:lang w:eastAsia="en-GB"/>
        </w:rPr>
        <w:t xml:space="preserve"> et al.</w:t>
      </w:r>
      <w:r w:rsidR="009C0B9D" w:rsidRPr="009C0B9D">
        <w:rPr>
          <w:rFonts w:ascii="Times New Roman" w:hAnsi="Times New Roman" w:cs="Times New Roman"/>
          <w:noProof/>
          <w:color w:val="000000" w:themeColor="text1"/>
          <w:sz w:val="24"/>
          <w:szCs w:val="24"/>
          <w:lang w:eastAsia="en-GB"/>
        </w:rPr>
        <w:t xml:space="preserve"> 2004</w:t>
      </w:r>
      <w:r w:rsidR="009C0B9D">
        <w:rPr>
          <w:rFonts w:ascii="Times New Roman" w:hAnsi="Times New Roman" w:cs="Times New Roman"/>
          <w:noProof/>
          <w:color w:val="000000" w:themeColor="text1"/>
          <w:sz w:val="24"/>
          <w:szCs w:val="24"/>
          <w:lang w:eastAsia="en-GB"/>
        </w:rPr>
        <w:t>)</w:t>
      </w:r>
      <w:r w:rsidR="00186123">
        <w:rPr>
          <w:rFonts w:ascii="Times New Roman" w:hAnsi="Times New Roman" w:cs="Times New Roman"/>
          <w:sz w:val="24"/>
          <w:szCs w:val="24"/>
        </w:rPr>
        <w:t>.</w:t>
      </w:r>
      <w:r w:rsidR="00E9237C">
        <w:rPr>
          <w:rFonts w:ascii="Times New Roman" w:hAnsi="Times New Roman" w:cs="Times New Roman"/>
          <w:sz w:val="24"/>
          <w:szCs w:val="24"/>
        </w:rPr>
        <w:t xml:space="preserve"> </w:t>
      </w:r>
      <w:r w:rsidR="00606B08">
        <w:rPr>
          <w:rFonts w:ascii="Times New Roman" w:hAnsi="Times New Roman" w:cs="Times New Roman"/>
          <w:color w:val="000000"/>
          <w:sz w:val="24"/>
          <w:szCs w:val="24"/>
          <w:lang w:val="en-GB" w:eastAsia="en-GB" w:bidi="ar-SA"/>
        </w:rPr>
        <w:t xml:space="preserve">Purposive </w:t>
      </w:r>
      <w:r w:rsidR="00606B08" w:rsidRPr="00A25A04">
        <w:rPr>
          <w:rFonts w:ascii="Times New Roman" w:hAnsi="Times New Roman" w:cs="Times New Roman"/>
          <w:color w:val="000000"/>
          <w:sz w:val="24"/>
          <w:szCs w:val="24"/>
          <w:lang w:val="en-GB" w:eastAsia="en-GB" w:bidi="ar-SA"/>
        </w:rPr>
        <w:t>sampling was used to select participant</w:t>
      </w:r>
      <w:r w:rsidR="00F94387">
        <w:rPr>
          <w:rFonts w:ascii="Times New Roman" w:hAnsi="Times New Roman" w:cs="Times New Roman"/>
          <w:color w:val="000000"/>
          <w:sz w:val="24"/>
          <w:szCs w:val="24"/>
          <w:lang w:val="en-GB" w:eastAsia="en-GB" w:bidi="ar-SA"/>
        </w:rPr>
        <w:t>s</w:t>
      </w:r>
      <w:r w:rsidR="00606B08" w:rsidRPr="00A25A04">
        <w:rPr>
          <w:rFonts w:ascii="Times New Roman" w:hAnsi="Times New Roman" w:cs="Times New Roman"/>
          <w:color w:val="000000"/>
          <w:sz w:val="24"/>
          <w:szCs w:val="24"/>
          <w:lang w:val="en-GB" w:eastAsia="en-GB" w:bidi="ar-SA"/>
        </w:rPr>
        <w:t>.</w:t>
      </w:r>
      <w:r w:rsidR="00606B08" w:rsidRPr="001418BB">
        <w:rPr>
          <w:rFonts w:ascii="Times New Roman" w:hAnsi="Times New Roman" w:cs="Times New Roman"/>
          <w:lang w:eastAsia="en-GB"/>
        </w:rPr>
        <w:t xml:space="preserve"> </w:t>
      </w:r>
      <w:r w:rsidR="00BC1DD8">
        <w:rPr>
          <w:rFonts w:ascii="Times New Roman" w:hAnsi="Times New Roman" w:cs="Times New Roman"/>
          <w:sz w:val="24"/>
          <w:szCs w:val="24"/>
        </w:rPr>
        <w:t xml:space="preserve">Data </w:t>
      </w:r>
      <w:r w:rsidRPr="00186123">
        <w:rPr>
          <w:rFonts w:ascii="Times New Roman" w:hAnsi="Times New Roman" w:cs="Times New Roman"/>
          <w:sz w:val="24"/>
          <w:szCs w:val="24"/>
        </w:rPr>
        <w:t>were collected using semi-structured interviews to explore patients’ experiences of symptoms, symptom control, contact with health care se</w:t>
      </w:r>
      <w:r w:rsidR="001E5EA1">
        <w:rPr>
          <w:rFonts w:ascii="Times New Roman" w:hAnsi="Times New Roman" w:cs="Times New Roman"/>
          <w:sz w:val="24"/>
          <w:szCs w:val="24"/>
        </w:rPr>
        <w:t>rvices and information received</w:t>
      </w:r>
      <w:r w:rsidRPr="00186123">
        <w:rPr>
          <w:rFonts w:ascii="Times New Roman" w:hAnsi="Times New Roman" w:cs="Times New Roman"/>
          <w:sz w:val="24"/>
          <w:szCs w:val="24"/>
        </w:rPr>
        <w:t xml:space="preserve">. </w:t>
      </w:r>
      <w:r w:rsidR="00F94387">
        <w:rPr>
          <w:rFonts w:ascii="Times New Roman" w:hAnsi="Times New Roman" w:cs="Times New Roman"/>
          <w:sz w:val="24"/>
          <w:szCs w:val="24"/>
        </w:rPr>
        <w:t>T</w:t>
      </w:r>
      <w:r w:rsidRPr="00186123">
        <w:rPr>
          <w:rFonts w:ascii="Times New Roman" w:hAnsi="Times New Roman" w:cs="Times New Roman"/>
          <w:sz w:val="24"/>
          <w:szCs w:val="24"/>
        </w:rPr>
        <w:t xml:space="preserve">he form of these interviews was face-to-face and most of the interviews took place in the subjects’ homes. </w:t>
      </w:r>
      <w:r w:rsidR="001E5EA1">
        <w:rPr>
          <w:rFonts w:ascii="Times New Roman" w:hAnsi="Times New Roman" w:cs="Times New Roman"/>
          <w:color w:val="000000"/>
          <w:sz w:val="24"/>
        </w:rPr>
        <w:t xml:space="preserve"> </w:t>
      </w:r>
      <w:r w:rsidRPr="00186123">
        <w:rPr>
          <w:rFonts w:ascii="Times New Roman" w:hAnsi="Times New Roman" w:cs="Times New Roman"/>
          <w:sz w:val="24"/>
          <w:szCs w:val="24"/>
        </w:rPr>
        <w:t xml:space="preserve">The interview topic guide was developed based on the VOICES questionnaire (View of Informal </w:t>
      </w:r>
      <w:proofErr w:type="spellStart"/>
      <w:r w:rsidRPr="00186123">
        <w:rPr>
          <w:rFonts w:ascii="Times New Roman" w:hAnsi="Times New Roman" w:cs="Times New Roman"/>
          <w:sz w:val="24"/>
          <w:szCs w:val="24"/>
        </w:rPr>
        <w:t>Carers</w:t>
      </w:r>
      <w:proofErr w:type="spellEnd"/>
      <w:r w:rsidRPr="00186123">
        <w:rPr>
          <w:rFonts w:ascii="Times New Roman" w:hAnsi="Times New Roman" w:cs="Times New Roman"/>
          <w:sz w:val="24"/>
          <w:szCs w:val="24"/>
        </w:rPr>
        <w:t>-Evaluation of Service) which has been used to evaluate experiences and health care needs of patients with a range of chronic diseases in the last year of life</w:t>
      </w:r>
      <w:r w:rsidR="0040731B">
        <w:rPr>
          <w:rFonts w:ascii="Times New Roman" w:hAnsi="Times New Roman" w:cs="Times New Roman"/>
          <w:sz w:val="24"/>
          <w:szCs w:val="24"/>
        </w:rPr>
        <w:t xml:space="preserve"> </w:t>
      </w:r>
      <w:r w:rsidR="0040731B" w:rsidRPr="00270576">
        <w:rPr>
          <w:rFonts w:ascii="Times New Roman" w:hAnsi="Times New Roman" w:cs="Times New Roman"/>
          <w:color w:val="000000" w:themeColor="text1"/>
          <w:sz w:val="24"/>
          <w:szCs w:val="24"/>
          <w:lang w:eastAsia="zh-CN"/>
        </w:rPr>
        <w:fldChar w:fldCharType="begin"/>
      </w:r>
      <w:r w:rsidR="0040731B" w:rsidRPr="00270576">
        <w:rPr>
          <w:rFonts w:ascii="Times New Roman" w:hAnsi="Times New Roman" w:cs="Times New Roman"/>
          <w:color w:val="000000" w:themeColor="text1"/>
          <w:sz w:val="24"/>
          <w:szCs w:val="24"/>
          <w:lang w:eastAsia="zh-CN"/>
        </w:rPr>
        <w:instrText xml:space="preserve"> ADDIN EN.CITE &lt;EndNote&gt;&lt;Cite&gt;&lt;Author&gt;Boynton&lt;/Author&gt;&lt;Year&gt;2004&lt;/Year&gt;&lt;RecNum&gt;2974&lt;/RecNum&gt;&lt;DisplayText&gt;(Boynton &amp;amp; Greenhalgh 2004; Addington-Hall&lt;style face="italic"&gt; et al.&lt;/style&gt; 2013)&lt;/DisplayText&gt;&lt;record&gt;&lt;rec-number&gt;2974&lt;/rec-number&gt;&lt;foreign-keys&gt;&lt;key app="EN" db-id="a9200avrnwwvt5ev95sxps9t2t509fvaxp92"&gt;2974&lt;/key&gt;&lt;/foreign-keys&gt;&lt;ref-type name="Journal Article"&gt;17&lt;/ref-type&gt;&lt;contributors&gt;&lt;authors&gt;&lt;author&gt;Boynton, P. M.&lt;/author&gt;&lt;author&gt;Greenhalgh, T.&lt;/author&gt;&lt;/authors&gt;&lt;/contributors&gt;&lt;titles&gt;&lt;title&gt;Hands-on guide to questionnaire research: Selecting, designing, and devloping your questionnaire&lt;/title&gt;&lt;secondary-title&gt;British Medical Journal&lt;/secondary-title&gt;&lt;/titles&gt;&lt;periodical&gt;&lt;full-title&gt;British Medical Journal&lt;/full-title&gt;&lt;abbr-1&gt;Brit Med J&lt;/abbr-1&gt;&lt;/periodical&gt;&lt;pages&gt;132-135&lt;/pages&gt;&lt;volume&gt;328&lt;/volume&gt;&lt;dates&gt;&lt;year&gt;2004&lt;/year&gt;&lt;/dates&gt;&lt;urls&gt;&lt;/urls&gt;&lt;/record&gt;&lt;/Cite&gt;&lt;Cite&gt;&lt;Author&gt;Addington-Hall&lt;/Author&gt;&lt;Year&gt;2013&lt;/Year&gt;&lt;RecNum&gt;2997&lt;/RecNum&gt;&lt;record&gt;&lt;rec-number&gt;2997&lt;/rec-number&gt;&lt;foreign-keys&gt;&lt;key app="EN" db-id="a9200avrnwwvt5ev95sxps9t2t509fvaxp92"&gt;2997&lt;/key&gt;&lt;/foreign-keys&gt;&lt;ref-type name="Journal Article"&gt;17&lt;/ref-type&gt;&lt;contributors&gt;&lt;authors&gt;&lt;author&gt;Addington-Hall, J.&lt;/author&gt;&lt;author&gt;Hunt, K.&lt;/author&gt;&lt;author&gt;Rowsell, A.&lt;/author&gt;&lt;author&gt;Heal, R.&lt;/author&gt;&lt;author&gt;Hansford, P.&lt;/author&gt;&lt;author&gt;Monroe, B.&lt;/author&gt;&lt;author&gt;Sykes, N.&lt;/author&gt;&lt;/authors&gt;&lt;/contributors&gt;&lt;titles&gt;&lt;title&gt;Development and initial validation of a new outcome measure for hospice and palliative care: the St Christopher&amp;apos;s Index of Patient Priorities (SKIPP)&lt;/title&gt;&lt;secondary-title&gt;British Medical Journal Supportive &amp;amp; Palliative Care&lt;/secondary-title&gt;&lt;/titles&gt;&lt;periodical&gt;&lt;full-title&gt;British Medical Journal Supportive &amp;amp; Palliative Care&lt;/full-title&gt;&lt;/periodical&gt;&lt;pages&gt;1-7&lt;/pages&gt;&lt;volume&gt;December 6&lt;/volume&gt;&lt;dates&gt;&lt;year&gt;2013&lt;/year&gt;&lt;/dates&gt;&lt;urls&gt;&lt;/urls&gt;&lt;/record&gt;&lt;/Cite&gt;&lt;/EndNote&gt;</w:instrText>
      </w:r>
      <w:r w:rsidR="0040731B" w:rsidRPr="00270576">
        <w:rPr>
          <w:rFonts w:ascii="Times New Roman" w:hAnsi="Times New Roman" w:cs="Times New Roman"/>
          <w:color w:val="000000" w:themeColor="text1"/>
          <w:sz w:val="24"/>
          <w:szCs w:val="24"/>
          <w:lang w:eastAsia="zh-CN"/>
        </w:rPr>
        <w:fldChar w:fldCharType="separate"/>
      </w:r>
      <w:r w:rsidR="0040731B" w:rsidRPr="00270576">
        <w:rPr>
          <w:rFonts w:ascii="Times New Roman" w:hAnsi="Times New Roman" w:cs="Times New Roman"/>
          <w:noProof/>
          <w:color w:val="000000" w:themeColor="text1"/>
          <w:sz w:val="24"/>
          <w:szCs w:val="24"/>
          <w:lang w:eastAsia="zh-CN"/>
        </w:rPr>
        <w:t>(Addington-Hall</w:t>
      </w:r>
      <w:r w:rsidR="005F2BA2">
        <w:rPr>
          <w:rFonts w:ascii="Times New Roman" w:hAnsi="Times New Roman" w:cs="Times New Roman"/>
          <w:i/>
          <w:noProof/>
          <w:color w:val="000000" w:themeColor="text1"/>
          <w:sz w:val="24"/>
          <w:szCs w:val="24"/>
          <w:lang w:eastAsia="zh-CN"/>
        </w:rPr>
        <w:t xml:space="preserve"> </w:t>
      </w:r>
      <w:r w:rsidR="0040731B">
        <w:rPr>
          <w:rFonts w:ascii="Times New Roman" w:hAnsi="Times New Roman" w:cs="Times New Roman"/>
          <w:noProof/>
          <w:color w:val="000000" w:themeColor="text1"/>
          <w:sz w:val="24"/>
          <w:szCs w:val="24"/>
          <w:lang w:eastAsia="zh-CN"/>
        </w:rPr>
        <w:t>2002</w:t>
      </w:r>
      <w:r w:rsidR="0040731B" w:rsidRPr="00270576">
        <w:rPr>
          <w:rFonts w:ascii="Times New Roman" w:hAnsi="Times New Roman" w:cs="Times New Roman"/>
          <w:noProof/>
          <w:color w:val="000000" w:themeColor="text1"/>
          <w:sz w:val="24"/>
          <w:szCs w:val="24"/>
          <w:lang w:eastAsia="zh-CN"/>
        </w:rPr>
        <w:t>)</w:t>
      </w:r>
      <w:r w:rsidR="0040731B" w:rsidRPr="00270576">
        <w:rPr>
          <w:rFonts w:ascii="Times New Roman" w:hAnsi="Times New Roman" w:cs="Times New Roman"/>
          <w:color w:val="000000" w:themeColor="text1"/>
          <w:sz w:val="24"/>
          <w:szCs w:val="24"/>
          <w:lang w:eastAsia="zh-CN"/>
        </w:rPr>
        <w:fldChar w:fldCharType="end"/>
      </w:r>
      <w:r w:rsidRPr="00186123">
        <w:rPr>
          <w:rFonts w:ascii="Times New Roman" w:hAnsi="Times New Roman" w:cs="Times New Roman"/>
          <w:sz w:val="24"/>
          <w:szCs w:val="24"/>
        </w:rPr>
        <w:t>.</w:t>
      </w:r>
      <w:r w:rsidR="009C0B9D">
        <w:rPr>
          <w:rFonts w:ascii="Times New Roman" w:hAnsi="Times New Roman" w:cs="Times New Roman"/>
          <w:sz w:val="24"/>
          <w:szCs w:val="24"/>
        </w:rPr>
        <w:t xml:space="preserve"> </w:t>
      </w:r>
      <w:r w:rsidRPr="00186123">
        <w:rPr>
          <w:rFonts w:ascii="Times New Roman" w:hAnsi="Times New Roman" w:cs="Times New Roman"/>
          <w:sz w:val="24"/>
          <w:szCs w:val="24"/>
        </w:rPr>
        <w:t xml:space="preserve"> A topic guide was created to include questions in a logical sequence from general to the specific</w:t>
      </w:r>
      <w:r w:rsidR="009C0B9D">
        <w:rPr>
          <w:rFonts w:ascii="Times New Roman" w:hAnsi="Times New Roman" w:cs="Times New Roman"/>
          <w:sz w:val="24"/>
          <w:szCs w:val="24"/>
        </w:rPr>
        <w:t xml:space="preserve"> </w:t>
      </w:r>
      <w:r w:rsidR="009C0B9D" w:rsidRPr="007B290B">
        <w:rPr>
          <w:rFonts w:ascii="Times New Roman" w:hAnsi="Times New Roman" w:cs="Times New Roman"/>
          <w:color w:val="000000" w:themeColor="text1"/>
          <w:sz w:val="24"/>
          <w:szCs w:val="24"/>
          <w:lang w:eastAsia="en-GB"/>
        </w:rPr>
        <w:fldChar w:fldCharType="begin"/>
      </w:r>
      <w:r w:rsidR="009C0B9D" w:rsidRPr="007B290B">
        <w:rPr>
          <w:rFonts w:ascii="Times New Roman" w:hAnsi="Times New Roman" w:cs="Times New Roman"/>
          <w:color w:val="000000" w:themeColor="text1"/>
          <w:sz w:val="24"/>
          <w:szCs w:val="24"/>
          <w:lang w:eastAsia="en-GB"/>
        </w:rPr>
        <w:instrText xml:space="preserve"> ADDIN EN.CITE &lt;EndNote&gt;&lt;Cite&gt;&lt;Author&gt;Polit&lt;/Author&gt;&lt;Year&gt;2012&lt;/Year&gt;&lt;RecNum&gt;1106&lt;/RecNum&gt;&lt;DisplayText&gt;(Polit &amp;amp; Beck 2012)&lt;/DisplayText&gt;&lt;record&gt;&lt;rec-number&gt;1106&lt;/rec-number&gt;&lt;foreign-keys&gt;&lt;key app="EN" db-id="a9200avrnwwvt5ev95sxps9t2t509fvaxp92"&gt;1106&lt;/key&gt;&lt;/foreign-keys&gt;&lt;ref-type name="Book"&gt;6&lt;/ref-type&gt;&lt;contributors&gt;&lt;authors&gt;&lt;author&gt;Polit, D. F.&lt;/author&gt;&lt;author&gt;Beck, C.T.&lt;/author&gt;&lt;/authors&gt;&lt;/contributors&gt;&lt;titles&gt;&lt;title&gt;Nursing research : generating and assessing evidence for nursing practice&lt;/title&gt;&lt;/titles&gt;&lt;pages&gt;xiv, 802 p&lt;/pages&gt;&lt;edition&gt;9th&lt;/edition&gt;&lt;keywords&gt;&lt;keyword&gt;Nursing Research Methodology.&lt;/keyword&gt;&lt;keyword&gt;Nursing Research Problems, exercises, etc.&lt;/keyword&gt;&lt;keyword&gt;Nursing Research methods.&lt;/keyword&gt;&lt;keyword&gt;Nursing Research Resource Guides.&lt;/keyword&gt;&lt;/keywords&gt;&lt;dates&gt;&lt;year&gt;2012&lt;/year&gt;&lt;/dates&gt;&lt;pub-location&gt;Philadelphia&lt;/pub-location&gt;&lt;publisher&gt;Wolters Kluwer Health/Lippincott Williams &amp;amp; Wilkins&lt;/publisher&gt;&lt;isbn&gt;9781451109146 (pbk.)&amp;#xD;1451109148 (pbk.)&amp;#xD;9781605477084 (hbk.)&lt;/isbn&gt;&lt;call-num&gt;HARTLEY ON-LOAN WY 20.5 POL 1-WK-LOAN&amp;#xD;HARTLEY HARTLEY WY 20.5 POL 1-WK-LOAN&amp;#xD;HARTLEY HARTLEY WY 20.5 POL REF-ONLY&amp;#xD;HEALTH-SER HEALTH-SER WY 20.5 POL 3-WK-LOAN&amp;#xD;HEALTH-SER ON-LOAN WY 20.5 POL 1-WK-LOAN&lt;/call-num&gt;&lt;urls&gt;&lt;/urls&gt;&lt;/record&gt;&lt;/Cite&gt;&lt;/EndNote&gt;</w:instrText>
      </w:r>
      <w:r w:rsidR="009C0B9D" w:rsidRPr="007B290B">
        <w:rPr>
          <w:rFonts w:ascii="Times New Roman" w:hAnsi="Times New Roman" w:cs="Times New Roman"/>
          <w:color w:val="000000" w:themeColor="text1"/>
          <w:sz w:val="24"/>
          <w:szCs w:val="24"/>
          <w:lang w:eastAsia="en-GB"/>
        </w:rPr>
        <w:fldChar w:fldCharType="separate"/>
      </w:r>
      <w:r w:rsidR="009C0B9D" w:rsidRPr="007B290B">
        <w:rPr>
          <w:rFonts w:ascii="Times New Roman" w:hAnsi="Times New Roman" w:cs="Times New Roman"/>
          <w:noProof/>
          <w:color w:val="000000" w:themeColor="text1"/>
          <w:sz w:val="24"/>
          <w:szCs w:val="24"/>
          <w:lang w:eastAsia="en-GB"/>
        </w:rPr>
        <w:t>(Polit &amp; Beck 2012)</w:t>
      </w:r>
      <w:r w:rsidR="009C0B9D" w:rsidRPr="007B290B">
        <w:rPr>
          <w:rFonts w:ascii="Times New Roman" w:hAnsi="Times New Roman" w:cs="Times New Roman"/>
          <w:color w:val="000000" w:themeColor="text1"/>
          <w:sz w:val="24"/>
          <w:szCs w:val="24"/>
          <w:lang w:eastAsia="en-GB"/>
        </w:rPr>
        <w:fldChar w:fldCharType="end"/>
      </w:r>
      <w:r w:rsidRPr="00186123">
        <w:rPr>
          <w:rFonts w:ascii="Times New Roman" w:hAnsi="Times New Roman" w:cs="Times New Roman"/>
          <w:sz w:val="24"/>
          <w:szCs w:val="24"/>
        </w:rPr>
        <w:t xml:space="preserve">. Then, the researcher encouraged participants </w:t>
      </w:r>
      <w:r w:rsidR="00575B42" w:rsidRPr="00644F08">
        <w:rPr>
          <w:rFonts w:ascii="Times New Roman" w:hAnsi="Times New Roman"/>
          <w:bCs/>
          <w:color w:val="FF0000"/>
          <w:sz w:val="24"/>
          <w:lang w:eastAsia="en-GB"/>
        </w:rPr>
        <w:t xml:space="preserve">(bereaved </w:t>
      </w:r>
      <w:proofErr w:type="spellStart"/>
      <w:r w:rsidR="00575B42" w:rsidRPr="00644F08">
        <w:rPr>
          <w:rFonts w:ascii="Times New Roman" w:hAnsi="Times New Roman"/>
          <w:bCs/>
          <w:color w:val="FF0000"/>
          <w:sz w:val="24"/>
          <w:lang w:eastAsia="en-GB"/>
        </w:rPr>
        <w:t>carers</w:t>
      </w:r>
      <w:proofErr w:type="spellEnd"/>
      <w:r w:rsidR="00575B42" w:rsidRPr="00644F08">
        <w:rPr>
          <w:rFonts w:ascii="Times New Roman" w:hAnsi="Times New Roman"/>
          <w:bCs/>
          <w:color w:val="FF0000"/>
          <w:sz w:val="24"/>
          <w:lang w:eastAsia="en-GB"/>
        </w:rPr>
        <w:t xml:space="preserve">) </w:t>
      </w:r>
      <w:r w:rsidRPr="00186123">
        <w:rPr>
          <w:rFonts w:ascii="Times New Roman" w:hAnsi="Times New Roman" w:cs="Times New Roman"/>
          <w:sz w:val="24"/>
          <w:szCs w:val="24"/>
        </w:rPr>
        <w:t xml:space="preserve">to talk freely and to tell stories in their own words. </w:t>
      </w:r>
      <w:r w:rsidR="00F94387">
        <w:rPr>
          <w:rFonts w:ascii="Times New Roman" w:hAnsi="Times New Roman" w:cs="Times New Roman"/>
          <w:bCs/>
          <w:sz w:val="24"/>
          <w:szCs w:val="24"/>
          <w:lang w:eastAsia="en-GB"/>
        </w:rPr>
        <w:t>If</w:t>
      </w:r>
      <w:r w:rsidR="001E5EA1" w:rsidRPr="00A458F6">
        <w:rPr>
          <w:rFonts w:ascii="Times New Roman" w:hAnsi="Times New Roman" w:cs="Times New Roman"/>
          <w:bCs/>
          <w:sz w:val="24"/>
          <w:szCs w:val="24"/>
          <w:lang w:eastAsia="en-GB"/>
        </w:rPr>
        <w:t xml:space="preserve"> participants </w:t>
      </w:r>
      <w:r w:rsidR="00575B42" w:rsidRPr="00644F08">
        <w:rPr>
          <w:rFonts w:ascii="Times New Roman" w:hAnsi="Times New Roman"/>
          <w:bCs/>
          <w:color w:val="FF0000"/>
          <w:sz w:val="24"/>
          <w:lang w:eastAsia="en-GB"/>
        </w:rPr>
        <w:t xml:space="preserve">(bereaved </w:t>
      </w:r>
      <w:proofErr w:type="spellStart"/>
      <w:r w:rsidR="00575B42" w:rsidRPr="00644F08">
        <w:rPr>
          <w:rFonts w:ascii="Times New Roman" w:hAnsi="Times New Roman"/>
          <w:bCs/>
          <w:color w:val="FF0000"/>
          <w:sz w:val="24"/>
          <w:lang w:eastAsia="en-GB"/>
        </w:rPr>
        <w:t>carers</w:t>
      </w:r>
      <w:proofErr w:type="spellEnd"/>
      <w:r w:rsidR="00575B42" w:rsidRPr="00644F08">
        <w:rPr>
          <w:rFonts w:ascii="Times New Roman" w:hAnsi="Times New Roman"/>
          <w:bCs/>
          <w:color w:val="FF0000"/>
          <w:sz w:val="24"/>
          <w:lang w:eastAsia="en-GB"/>
        </w:rPr>
        <w:t xml:space="preserve">) </w:t>
      </w:r>
      <w:r w:rsidR="001E5EA1" w:rsidRPr="00A458F6">
        <w:rPr>
          <w:rFonts w:ascii="Times New Roman" w:hAnsi="Times New Roman" w:cs="Times New Roman"/>
          <w:bCs/>
          <w:sz w:val="24"/>
          <w:szCs w:val="24"/>
          <w:lang w:eastAsia="en-GB"/>
        </w:rPr>
        <w:lastRenderedPageBreak/>
        <w:t xml:space="preserve">felt emotionally distressed during the </w:t>
      </w:r>
      <w:r w:rsidR="00F94387">
        <w:rPr>
          <w:rFonts w:ascii="Times New Roman" w:hAnsi="Times New Roman" w:cs="Times New Roman"/>
          <w:bCs/>
          <w:sz w:val="24"/>
          <w:szCs w:val="24"/>
          <w:lang w:eastAsia="en-GB"/>
        </w:rPr>
        <w:t>interview</w:t>
      </w:r>
      <w:r w:rsidR="001E5EA1" w:rsidRPr="00A458F6">
        <w:rPr>
          <w:rFonts w:ascii="Times New Roman" w:hAnsi="Times New Roman" w:cs="Times New Roman"/>
          <w:bCs/>
          <w:sz w:val="24"/>
          <w:szCs w:val="24"/>
          <w:lang w:eastAsia="en-GB"/>
        </w:rPr>
        <w:t xml:space="preserve">, the researcher </w:t>
      </w:r>
      <w:r w:rsidR="00F94387">
        <w:rPr>
          <w:rFonts w:ascii="Times New Roman" w:hAnsi="Times New Roman" w:cs="Times New Roman"/>
          <w:bCs/>
          <w:sz w:val="24"/>
          <w:szCs w:val="24"/>
          <w:lang w:eastAsia="en-GB"/>
        </w:rPr>
        <w:t xml:space="preserve">acknowledged their distress </w:t>
      </w:r>
      <w:r w:rsidR="001E5EA1" w:rsidRPr="00A458F6">
        <w:rPr>
          <w:rFonts w:ascii="Times New Roman" w:hAnsi="Times New Roman" w:cs="Times New Roman"/>
          <w:bCs/>
          <w:sz w:val="24"/>
          <w:szCs w:val="24"/>
          <w:lang w:eastAsia="en-GB"/>
        </w:rPr>
        <w:t>and provided information or telephone numbers for them to contact the</w:t>
      </w:r>
      <w:r w:rsidR="00E33D76">
        <w:rPr>
          <w:rFonts w:ascii="Times New Roman" w:hAnsi="Times New Roman" w:cs="Times New Roman"/>
          <w:bCs/>
          <w:sz w:val="24"/>
          <w:szCs w:val="24"/>
          <w:lang w:eastAsia="en-GB"/>
        </w:rPr>
        <w:t xml:space="preserve"> re</w:t>
      </w:r>
      <w:r w:rsidR="00AD2247">
        <w:rPr>
          <w:rFonts w:ascii="Times New Roman" w:hAnsi="Times New Roman" w:cs="Times New Roman"/>
          <w:bCs/>
          <w:sz w:val="24"/>
          <w:szCs w:val="24"/>
          <w:lang w:eastAsia="en-GB"/>
        </w:rPr>
        <w:t>nal nurse</w:t>
      </w:r>
      <w:r w:rsidR="00E33D76">
        <w:rPr>
          <w:rFonts w:ascii="Times New Roman" w:hAnsi="Times New Roman" w:cs="Times New Roman"/>
          <w:bCs/>
          <w:sz w:val="24"/>
          <w:szCs w:val="24"/>
          <w:lang w:eastAsia="en-GB"/>
        </w:rPr>
        <w:t xml:space="preserve"> </w:t>
      </w:r>
      <w:r w:rsidR="001E5EA1" w:rsidRPr="00A458F6">
        <w:rPr>
          <w:rFonts w:ascii="Times New Roman" w:hAnsi="Times New Roman" w:cs="Times New Roman"/>
          <w:bCs/>
          <w:sz w:val="24"/>
          <w:szCs w:val="24"/>
          <w:lang w:eastAsia="en-GB"/>
        </w:rPr>
        <w:t xml:space="preserve">for support at the renal unit. If the researcher </w:t>
      </w:r>
      <w:r w:rsidR="00F94387">
        <w:rPr>
          <w:rFonts w:ascii="Times New Roman" w:hAnsi="Times New Roman" w:cs="Times New Roman"/>
          <w:bCs/>
          <w:sz w:val="24"/>
          <w:szCs w:val="24"/>
          <w:lang w:eastAsia="en-GB"/>
        </w:rPr>
        <w:t>felt</w:t>
      </w:r>
      <w:r w:rsidR="00F94387" w:rsidRPr="00A458F6">
        <w:rPr>
          <w:rFonts w:ascii="Times New Roman" w:hAnsi="Times New Roman" w:cs="Times New Roman"/>
          <w:bCs/>
          <w:sz w:val="24"/>
          <w:szCs w:val="24"/>
          <w:lang w:eastAsia="en-GB"/>
        </w:rPr>
        <w:t xml:space="preserve"> </w:t>
      </w:r>
      <w:r w:rsidR="00F94387">
        <w:rPr>
          <w:rFonts w:ascii="Times New Roman" w:hAnsi="Times New Roman" w:cs="Times New Roman"/>
          <w:bCs/>
          <w:sz w:val="24"/>
          <w:szCs w:val="24"/>
          <w:lang w:eastAsia="en-GB"/>
        </w:rPr>
        <w:t>a</w:t>
      </w:r>
      <w:r w:rsidR="001E5EA1" w:rsidRPr="00A458F6">
        <w:rPr>
          <w:rFonts w:ascii="Times New Roman" w:hAnsi="Times New Roman" w:cs="Times New Roman"/>
          <w:bCs/>
          <w:sz w:val="24"/>
          <w:szCs w:val="24"/>
          <w:lang w:eastAsia="en-GB"/>
        </w:rPr>
        <w:t xml:space="preserve"> participant </w:t>
      </w:r>
      <w:r w:rsidR="00575B42" w:rsidRPr="00644F08">
        <w:rPr>
          <w:rFonts w:ascii="Times New Roman" w:hAnsi="Times New Roman"/>
          <w:bCs/>
          <w:color w:val="FF0000"/>
          <w:sz w:val="24"/>
          <w:lang w:eastAsia="en-GB"/>
        </w:rPr>
        <w:t xml:space="preserve">(bereaved </w:t>
      </w:r>
      <w:proofErr w:type="spellStart"/>
      <w:r w:rsidR="00575B42" w:rsidRPr="00644F08">
        <w:rPr>
          <w:rFonts w:ascii="Times New Roman" w:hAnsi="Times New Roman"/>
          <w:bCs/>
          <w:color w:val="FF0000"/>
          <w:sz w:val="24"/>
          <w:lang w:eastAsia="en-GB"/>
        </w:rPr>
        <w:t>carers</w:t>
      </w:r>
      <w:proofErr w:type="spellEnd"/>
      <w:r w:rsidR="00575B42" w:rsidRPr="00644F08">
        <w:rPr>
          <w:rFonts w:ascii="Times New Roman" w:hAnsi="Times New Roman"/>
          <w:bCs/>
          <w:color w:val="FF0000"/>
          <w:sz w:val="24"/>
          <w:lang w:eastAsia="en-GB"/>
        </w:rPr>
        <w:t xml:space="preserve">) </w:t>
      </w:r>
      <w:r w:rsidR="001E5EA1" w:rsidRPr="00A458F6">
        <w:rPr>
          <w:rFonts w:ascii="Times New Roman" w:hAnsi="Times New Roman" w:cs="Times New Roman"/>
          <w:bCs/>
          <w:sz w:val="24"/>
          <w:szCs w:val="24"/>
          <w:lang w:eastAsia="en-GB"/>
        </w:rPr>
        <w:t xml:space="preserve">was </w:t>
      </w:r>
      <w:r w:rsidR="00F94387">
        <w:rPr>
          <w:rFonts w:ascii="Times New Roman" w:hAnsi="Times New Roman" w:cs="Times New Roman"/>
          <w:bCs/>
          <w:sz w:val="24"/>
          <w:szCs w:val="24"/>
          <w:lang w:eastAsia="en-GB"/>
        </w:rPr>
        <w:t>displaying</w:t>
      </w:r>
      <w:r w:rsidR="00F94387" w:rsidRPr="00A458F6">
        <w:rPr>
          <w:rFonts w:ascii="Times New Roman" w:hAnsi="Times New Roman" w:cs="Times New Roman"/>
          <w:bCs/>
          <w:sz w:val="24"/>
          <w:szCs w:val="24"/>
          <w:lang w:eastAsia="en-GB"/>
        </w:rPr>
        <w:t xml:space="preserve"> </w:t>
      </w:r>
      <w:r w:rsidR="001E5EA1" w:rsidRPr="00A458F6">
        <w:rPr>
          <w:rFonts w:ascii="Times New Roman" w:hAnsi="Times New Roman" w:cs="Times New Roman"/>
          <w:bCs/>
          <w:sz w:val="24"/>
          <w:szCs w:val="24"/>
          <w:lang w:eastAsia="en-GB"/>
        </w:rPr>
        <w:t xml:space="preserve">severe distress </w:t>
      </w:r>
      <w:r w:rsidR="00F94387">
        <w:rPr>
          <w:rFonts w:ascii="Times New Roman" w:hAnsi="Times New Roman" w:cs="Times New Roman"/>
          <w:bCs/>
          <w:sz w:val="24"/>
          <w:szCs w:val="24"/>
          <w:lang w:eastAsia="en-GB"/>
        </w:rPr>
        <w:t xml:space="preserve">and judged </w:t>
      </w:r>
      <w:r w:rsidR="001E5EA1" w:rsidRPr="00A458F6">
        <w:rPr>
          <w:rFonts w:ascii="Times New Roman" w:hAnsi="Times New Roman" w:cs="Times New Roman"/>
          <w:bCs/>
          <w:sz w:val="24"/>
          <w:szCs w:val="24"/>
          <w:lang w:eastAsia="en-GB"/>
        </w:rPr>
        <w:t xml:space="preserve">they might need treatment or care, the researcher (with the person’s permission) referred the participant directly </w:t>
      </w:r>
      <w:r w:rsidR="00F94387" w:rsidRPr="00A458F6">
        <w:rPr>
          <w:rFonts w:ascii="Times New Roman" w:hAnsi="Times New Roman" w:cs="Times New Roman"/>
          <w:bCs/>
          <w:sz w:val="24"/>
          <w:szCs w:val="24"/>
          <w:lang w:eastAsia="en-GB"/>
        </w:rPr>
        <w:t>to</w:t>
      </w:r>
      <w:r w:rsidR="00E9237C">
        <w:rPr>
          <w:rFonts w:ascii="Times New Roman" w:hAnsi="Times New Roman" w:cs="Times New Roman"/>
          <w:bCs/>
          <w:sz w:val="24"/>
          <w:szCs w:val="24"/>
          <w:lang w:eastAsia="en-GB"/>
        </w:rPr>
        <w:t xml:space="preserve"> </w:t>
      </w:r>
      <w:r w:rsidR="00F94387">
        <w:rPr>
          <w:rFonts w:ascii="Times New Roman" w:hAnsi="Times New Roman" w:cs="Times New Roman"/>
          <w:bCs/>
          <w:sz w:val="24"/>
          <w:szCs w:val="24"/>
          <w:lang w:eastAsia="en-GB"/>
        </w:rPr>
        <w:t xml:space="preserve">a </w:t>
      </w:r>
      <w:r w:rsidR="001E5EA1" w:rsidRPr="00A458F6">
        <w:rPr>
          <w:rFonts w:ascii="Times New Roman" w:hAnsi="Times New Roman" w:cs="Times New Roman"/>
          <w:bCs/>
          <w:sz w:val="24"/>
          <w:szCs w:val="24"/>
          <w:lang w:eastAsia="en-GB"/>
        </w:rPr>
        <w:t>general physician (</w:t>
      </w:r>
      <w:r w:rsidR="00A458F6" w:rsidRPr="00A458F6">
        <w:rPr>
          <w:rFonts w:ascii="Times New Roman" w:hAnsi="Times New Roman" w:cs="Times New Roman"/>
          <w:bCs/>
          <w:sz w:val="24"/>
          <w:szCs w:val="24"/>
          <w:lang w:eastAsia="en-GB"/>
        </w:rPr>
        <w:t xml:space="preserve">GP) at the emergency department </w:t>
      </w:r>
      <w:r w:rsidR="001E5EA1" w:rsidRPr="00A458F6">
        <w:rPr>
          <w:rFonts w:ascii="Times New Roman" w:hAnsi="Times New Roman" w:cs="Times New Roman"/>
          <w:bCs/>
          <w:sz w:val="24"/>
          <w:szCs w:val="24"/>
          <w:lang w:eastAsia="en-GB"/>
        </w:rPr>
        <w:t xml:space="preserve">or </w:t>
      </w:r>
      <w:r w:rsidR="00F94387">
        <w:rPr>
          <w:rFonts w:ascii="Times New Roman" w:hAnsi="Times New Roman" w:cs="Times New Roman"/>
          <w:bCs/>
          <w:sz w:val="24"/>
          <w:szCs w:val="24"/>
          <w:lang w:eastAsia="en-GB"/>
        </w:rPr>
        <w:t xml:space="preserve">alternatively </w:t>
      </w:r>
      <w:r w:rsidR="001E5EA1" w:rsidRPr="00A458F6">
        <w:rPr>
          <w:rFonts w:ascii="Times New Roman" w:hAnsi="Times New Roman" w:cs="Times New Roman"/>
          <w:bCs/>
          <w:sz w:val="24"/>
          <w:szCs w:val="24"/>
          <w:lang w:eastAsia="en-GB"/>
        </w:rPr>
        <w:t xml:space="preserve">discussed the issue with the renal nurse and the general physician </w:t>
      </w:r>
      <w:r w:rsidR="00F94387">
        <w:rPr>
          <w:rFonts w:ascii="Times New Roman" w:hAnsi="Times New Roman" w:cs="Times New Roman"/>
          <w:bCs/>
          <w:sz w:val="24"/>
          <w:szCs w:val="24"/>
          <w:lang w:eastAsia="en-GB"/>
        </w:rPr>
        <w:t>who</w:t>
      </w:r>
      <w:r w:rsidR="001E5EA1" w:rsidRPr="00A458F6">
        <w:rPr>
          <w:rFonts w:ascii="Times New Roman" w:hAnsi="Times New Roman" w:cs="Times New Roman"/>
          <w:bCs/>
          <w:sz w:val="24"/>
          <w:szCs w:val="24"/>
          <w:lang w:eastAsia="en-GB"/>
        </w:rPr>
        <w:t xml:space="preserve"> refer</w:t>
      </w:r>
      <w:r w:rsidR="00F94387">
        <w:rPr>
          <w:rFonts w:ascii="Times New Roman" w:hAnsi="Times New Roman" w:cs="Times New Roman"/>
          <w:bCs/>
          <w:sz w:val="24"/>
          <w:szCs w:val="24"/>
          <w:lang w:eastAsia="en-GB"/>
        </w:rPr>
        <w:t>red</w:t>
      </w:r>
      <w:r w:rsidR="001E5EA1" w:rsidRPr="00A458F6">
        <w:rPr>
          <w:rFonts w:ascii="Times New Roman" w:hAnsi="Times New Roman" w:cs="Times New Roman"/>
          <w:bCs/>
          <w:sz w:val="24"/>
          <w:szCs w:val="24"/>
          <w:lang w:eastAsia="en-GB"/>
        </w:rPr>
        <w:t xml:space="preserve"> the participant </w:t>
      </w:r>
      <w:r w:rsidR="00F94387">
        <w:rPr>
          <w:rFonts w:ascii="Times New Roman" w:hAnsi="Times New Roman" w:cs="Times New Roman"/>
          <w:bCs/>
          <w:sz w:val="24"/>
          <w:szCs w:val="24"/>
          <w:lang w:eastAsia="en-GB"/>
        </w:rPr>
        <w:t xml:space="preserve">for </w:t>
      </w:r>
      <w:r w:rsidR="001E5EA1" w:rsidRPr="00A458F6">
        <w:rPr>
          <w:rFonts w:ascii="Times New Roman" w:hAnsi="Times New Roman" w:cs="Times New Roman"/>
          <w:bCs/>
          <w:sz w:val="24"/>
          <w:szCs w:val="24"/>
          <w:lang w:eastAsia="en-GB"/>
        </w:rPr>
        <w:t xml:space="preserve">specific </w:t>
      </w:r>
      <w:r w:rsidR="00F94387">
        <w:rPr>
          <w:rFonts w:ascii="Times New Roman" w:hAnsi="Times New Roman" w:cs="Times New Roman"/>
          <w:bCs/>
          <w:sz w:val="24"/>
          <w:szCs w:val="24"/>
          <w:lang w:eastAsia="en-GB"/>
        </w:rPr>
        <w:t>support</w:t>
      </w:r>
      <w:r w:rsidR="001E5EA1" w:rsidRPr="00A458F6">
        <w:rPr>
          <w:rFonts w:ascii="Times New Roman" w:hAnsi="Times New Roman" w:cs="Times New Roman"/>
          <w:bCs/>
          <w:sz w:val="24"/>
          <w:szCs w:val="24"/>
          <w:lang w:eastAsia="en-GB"/>
        </w:rPr>
        <w:t>.</w:t>
      </w:r>
      <w:r w:rsidR="001E5EA1" w:rsidRPr="00A458F6">
        <w:rPr>
          <w:rFonts w:cs="Calibri"/>
          <w:szCs w:val="22"/>
          <w:lang w:eastAsia="en-GB"/>
        </w:rPr>
        <w:t xml:space="preserve"> </w:t>
      </w:r>
      <w:r w:rsidR="006A4990" w:rsidRPr="00186123">
        <w:rPr>
          <w:rFonts w:ascii="Times New Roman" w:hAnsi="Times New Roman" w:cs="Times New Roman"/>
          <w:sz w:val="24"/>
          <w:szCs w:val="24"/>
          <w:lang w:eastAsia="en-GB"/>
        </w:rPr>
        <w:t xml:space="preserve">The interviews were digitally recorded and transcribed. </w:t>
      </w:r>
      <w:proofErr w:type="gramStart"/>
      <w:r w:rsidR="006A4990" w:rsidRPr="00186123">
        <w:rPr>
          <w:rFonts w:ascii="Times New Roman" w:hAnsi="Times New Roman" w:cs="Times New Roman"/>
          <w:sz w:val="24"/>
          <w:szCs w:val="24"/>
          <w:lang w:eastAsia="en-GB"/>
        </w:rPr>
        <w:t>Each interview was referenced by the researcher using a code number</w:t>
      </w:r>
      <w:r w:rsidR="00E9237C">
        <w:rPr>
          <w:rFonts w:ascii="Times New Roman" w:hAnsi="Times New Roman" w:cs="Times New Roman"/>
          <w:sz w:val="24"/>
          <w:szCs w:val="24"/>
          <w:lang w:eastAsia="en-GB"/>
        </w:rPr>
        <w:t xml:space="preserve"> </w:t>
      </w:r>
      <w:r w:rsidR="006A4990" w:rsidRPr="00186123">
        <w:rPr>
          <w:rFonts w:ascii="Times New Roman" w:hAnsi="Times New Roman" w:cs="Times New Roman"/>
          <w:sz w:val="24"/>
          <w:szCs w:val="24"/>
          <w:lang w:eastAsia="en-GB"/>
        </w:rPr>
        <w:t>01 being the</w:t>
      </w:r>
      <w:r w:rsidR="00186123" w:rsidRPr="00186123">
        <w:rPr>
          <w:rFonts w:ascii="Times New Roman" w:hAnsi="Times New Roman" w:cs="Times New Roman"/>
          <w:sz w:val="24"/>
          <w:szCs w:val="24"/>
          <w:lang w:eastAsia="en-GB"/>
        </w:rPr>
        <w:t xml:space="preserve"> first and 12 being the last</w:t>
      </w:r>
      <w:proofErr w:type="gramEnd"/>
      <w:r w:rsidR="00186123" w:rsidRPr="00186123">
        <w:rPr>
          <w:rFonts w:ascii="Times New Roman" w:hAnsi="Times New Roman" w:cs="Times New Roman"/>
          <w:sz w:val="24"/>
          <w:szCs w:val="24"/>
          <w:lang w:eastAsia="en-GB"/>
        </w:rPr>
        <w:t>. T</w:t>
      </w:r>
      <w:r w:rsidR="006A4990" w:rsidRPr="00186123">
        <w:rPr>
          <w:rFonts w:ascii="Times New Roman" w:hAnsi="Times New Roman" w:cs="Times New Roman"/>
          <w:sz w:val="24"/>
          <w:szCs w:val="24"/>
          <w:lang w:eastAsia="en-GB"/>
        </w:rPr>
        <w:t xml:space="preserve">ranscriptions were translated into English by the researcher and proof read by an English </w:t>
      </w:r>
      <w:proofErr w:type="gramStart"/>
      <w:r w:rsidR="006A4990" w:rsidRPr="00186123">
        <w:rPr>
          <w:rFonts w:ascii="Times New Roman" w:hAnsi="Times New Roman" w:cs="Times New Roman"/>
          <w:sz w:val="24"/>
          <w:szCs w:val="24"/>
          <w:lang w:eastAsia="en-GB"/>
        </w:rPr>
        <w:t>proof reader</w:t>
      </w:r>
      <w:proofErr w:type="gramEnd"/>
      <w:r w:rsidR="006A4990" w:rsidRPr="00186123">
        <w:rPr>
          <w:rFonts w:ascii="Times New Roman" w:hAnsi="Times New Roman" w:cs="Times New Roman"/>
          <w:sz w:val="24"/>
          <w:szCs w:val="24"/>
          <w:lang w:eastAsia="en-GB"/>
        </w:rPr>
        <w:t>. To validate the accuracy of the translation and ensure nothing was lost in translation, back translation was conducted in order to check content validity.</w:t>
      </w:r>
    </w:p>
    <w:p w14:paraId="33EE5E53" w14:textId="77777777" w:rsidR="00A2459D" w:rsidRDefault="00A2459D" w:rsidP="00A2459D">
      <w:r>
        <w:rPr>
          <w:rFonts w:ascii="Times New Roman" w:hAnsi="Times New Roman" w:cs="Times New Roman"/>
          <w:b/>
          <w:sz w:val="24"/>
        </w:rPr>
        <w:t>Data analysis</w:t>
      </w:r>
    </w:p>
    <w:p w14:paraId="136AE720" w14:textId="63461EC8" w:rsidR="00A2459D" w:rsidRDefault="00A2459D" w:rsidP="001953B7">
      <w:pPr>
        <w:ind w:right="-55"/>
      </w:pPr>
      <w:r>
        <w:rPr>
          <w:rFonts w:ascii="Times New Roman" w:hAnsi="Times New Roman" w:cs="Times New Roman"/>
          <w:sz w:val="24"/>
        </w:rPr>
        <w:t xml:space="preserve">The interviews were </w:t>
      </w:r>
      <w:proofErr w:type="spellStart"/>
      <w:r>
        <w:rPr>
          <w:rFonts w:ascii="Times New Roman" w:hAnsi="Times New Roman" w:cs="Times New Roman"/>
          <w:sz w:val="24"/>
        </w:rPr>
        <w:t>analysed</w:t>
      </w:r>
      <w:proofErr w:type="spellEnd"/>
      <w:r>
        <w:rPr>
          <w:rFonts w:ascii="Times New Roman" w:hAnsi="Times New Roman" w:cs="Times New Roman"/>
          <w:sz w:val="24"/>
        </w:rPr>
        <w:t xml:space="preserve"> using </w:t>
      </w:r>
      <w:r w:rsidR="00BF4226">
        <w:rPr>
          <w:rFonts w:ascii="Times New Roman" w:hAnsi="Times New Roman" w:cs="Times New Roman"/>
          <w:sz w:val="24"/>
        </w:rPr>
        <w:t>a</w:t>
      </w:r>
      <w:r>
        <w:rPr>
          <w:rFonts w:ascii="Times New Roman" w:hAnsi="Times New Roman" w:cs="Times New Roman"/>
          <w:sz w:val="24"/>
        </w:rPr>
        <w:t xml:space="preserve"> framework approach to ensure rigor and transparency. Framework analysis consists of five stages</w:t>
      </w:r>
      <w:r w:rsidR="003826A1">
        <w:rPr>
          <w:rFonts w:ascii="Times New Roman" w:hAnsi="Times New Roman" w:cs="Times New Roman"/>
          <w:sz w:val="24"/>
          <w:vertAlign w:val="superscript"/>
        </w:rPr>
        <w:t xml:space="preserve"> </w:t>
      </w:r>
      <w:r w:rsidR="0040731B" w:rsidRPr="0040731B">
        <w:rPr>
          <w:rFonts w:ascii="Times New Roman" w:hAnsi="Times New Roman" w:cs="Times New Roman"/>
          <w:noProof/>
          <w:color w:val="000000" w:themeColor="text1"/>
          <w:sz w:val="24"/>
          <w:szCs w:val="24"/>
          <w:lang w:eastAsia="en-GB"/>
        </w:rPr>
        <w:t>(Elkington</w:t>
      </w:r>
      <w:r w:rsidR="0040731B" w:rsidRPr="0040731B">
        <w:rPr>
          <w:rFonts w:ascii="Times New Roman" w:hAnsi="Times New Roman" w:cs="Times New Roman"/>
          <w:i/>
          <w:noProof/>
          <w:color w:val="000000" w:themeColor="text1"/>
          <w:sz w:val="24"/>
          <w:szCs w:val="24"/>
          <w:lang w:eastAsia="en-GB"/>
        </w:rPr>
        <w:t xml:space="preserve"> et al.</w:t>
      </w:r>
      <w:r w:rsidR="0040731B" w:rsidRPr="0040731B">
        <w:rPr>
          <w:rFonts w:ascii="Times New Roman" w:hAnsi="Times New Roman" w:cs="Times New Roman"/>
          <w:noProof/>
          <w:color w:val="000000" w:themeColor="text1"/>
          <w:sz w:val="24"/>
          <w:szCs w:val="24"/>
          <w:lang w:eastAsia="en-GB"/>
        </w:rPr>
        <w:t xml:space="preserve"> 2004;</w:t>
      </w:r>
      <w:r w:rsidR="0040731B" w:rsidRPr="0040731B">
        <w:rPr>
          <w:rFonts w:ascii="Times New Roman" w:hAnsi="Times New Roman" w:cs="Times New Roman"/>
          <w:noProof/>
          <w:sz w:val="24"/>
          <w:szCs w:val="24"/>
          <w:lang w:eastAsia="zh-CN"/>
        </w:rPr>
        <w:t xml:space="preserve"> Adams </w:t>
      </w:r>
      <w:r w:rsidR="0040731B" w:rsidRPr="0040731B">
        <w:rPr>
          <w:rFonts w:ascii="Times New Roman" w:hAnsi="Times New Roman" w:cs="Times New Roman"/>
          <w:i/>
          <w:iCs/>
          <w:noProof/>
          <w:sz w:val="24"/>
          <w:szCs w:val="24"/>
          <w:lang w:eastAsia="zh-CN"/>
        </w:rPr>
        <w:t>et al</w:t>
      </w:r>
      <w:r w:rsidR="0040731B" w:rsidRPr="0040731B">
        <w:rPr>
          <w:rFonts w:ascii="Times New Roman" w:hAnsi="Times New Roman" w:cs="Times New Roman"/>
          <w:noProof/>
          <w:sz w:val="24"/>
          <w:szCs w:val="24"/>
          <w:lang w:eastAsia="zh-CN"/>
        </w:rPr>
        <w:t>. 2012;</w:t>
      </w:r>
      <w:r w:rsidR="0040731B" w:rsidRPr="0040731B">
        <w:rPr>
          <w:rFonts w:ascii="Times New Roman" w:hAnsi="Times New Roman" w:cs="Times New Roman"/>
          <w:noProof/>
          <w:color w:val="000000" w:themeColor="text1"/>
          <w:sz w:val="24"/>
          <w:szCs w:val="24"/>
          <w:lang w:eastAsia="en-GB"/>
        </w:rPr>
        <w:t xml:space="preserve"> </w:t>
      </w:r>
      <w:r w:rsidR="0040731B" w:rsidRPr="0040731B">
        <w:rPr>
          <w:rFonts w:ascii="Times New Roman" w:hAnsi="Times New Roman" w:cs="Times New Roman"/>
          <w:noProof/>
          <w:sz w:val="24"/>
          <w:szCs w:val="24"/>
          <w:lang w:eastAsia="zh-CN"/>
        </w:rPr>
        <w:t xml:space="preserve">Hanratty </w:t>
      </w:r>
      <w:r w:rsidR="0040731B" w:rsidRPr="0040731B">
        <w:rPr>
          <w:rFonts w:ascii="Times New Roman" w:hAnsi="Times New Roman" w:cs="Times New Roman"/>
          <w:i/>
          <w:iCs/>
          <w:noProof/>
          <w:sz w:val="24"/>
          <w:szCs w:val="24"/>
          <w:lang w:eastAsia="zh-CN"/>
        </w:rPr>
        <w:t>et al.</w:t>
      </w:r>
      <w:r w:rsidR="0040731B" w:rsidRPr="0040731B">
        <w:rPr>
          <w:rFonts w:ascii="Times New Roman" w:hAnsi="Times New Roman" w:cs="Times New Roman"/>
          <w:noProof/>
          <w:sz w:val="24"/>
          <w:szCs w:val="24"/>
          <w:lang w:eastAsia="zh-CN"/>
        </w:rPr>
        <w:t xml:space="preserve"> 2012</w:t>
      </w:r>
      <w:r w:rsidR="0040731B" w:rsidRPr="0040731B">
        <w:rPr>
          <w:rFonts w:ascii="Times New Roman" w:hAnsi="Times New Roman" w:cs="Times New Roman"/>
          <w:noProof/>
          <w:color w:val="000000" w:themeColor="text1"/>
          <w:sz w:val="24"/>
          <w:szCs w:val="24"/>
          <w:lang w:eastAsia="en-GB"/>
        </w:rPr>
        <w:t>)</w:t>
      </w:r>
      <w:r w:rsidRPr="0040731B">
        <w:rPr>
          <w:rFonts w:ascii="Times New Roman" w:hAnsi="Times New Roman" w:cs="Times New Roman"/>
          <w:sz w:val="24"/>
          <w:szCs w:val="24"/>
        </w:rPr>
        <w:t xml:space="preserve">:  </w:t>
      </w:r>
      <w:r>
        <w:rPr>
          <w:rFonts w:ascii="Times New Roman" w:hAnsi="Times New Roman" w:cs="Times New Roman"/>
          <w:sz w:val="24"/>
        </w:rPr>
        <w:t>a) familiarization (immersion in the raw data); b) identifying a thematic framework (drawing on a priori issues and questions as well as issues which are raised by participants themselves, in order to examine and reference the data); c) indexing (applying the thematic framework to all the data); d) charting (grouping the data according to the part of the thematic framework to which they relate using distilled summaries linked to transcripts via page numbers or hyperlink) and e) mapping and interpretation (mapping the range of phenomena and, where appropriate, creating typologies and/or finding associations between themes with a view to providing and explaining). The final few interviews demonstrated no new information or insights and the research team agreed that data saturation had been reached. The procedures for data analysis are presented in Figure 1</w:t>
      </w:r>
      <w:r w:rsidR="00BF4226">
        <w:rPr>
          <w:rFonts w:ascii="Times New Roman" w:hAnsi="Times New Roman" w:cs="Times New Roman"/>
          <w:sz w:val="24"/>
        </w:rPr>
        <w:t>.</w:t>
      </w:r>
    </w:p>
    <w:p w14:paraId="073183BB" w14:textId="77777777" w:rsidR="00A2459D" w:rsidRDefault="00A2459D" w:rsidP="00A2459D">
      <w:r w:rsidRPr="00C4466A">
        <w:rPr>
          <w:rFonts w:ascii="Times New Roman" w:eastAsia="Times New Roman" w:hAnsi="Times New Roman" w:cs="Times New Roman"/>
          <w:noProof/>
          <w:szCs w:val="22"/>
          <w:lang w:bidi="ar-SA"/>
        </w:rPr>
        <w:drawing>
          <wp:inline distT="0" distB="0" distL="0" distR="0" wp14:anchorId="10082694" wp14:editId="23BCB889">
            <wp:extent cx="4735773" cy="2415654"/>
            <wp:effectExtent l="0" t="0" r="0" b="0"/>
            <wp:docPr id="1" name="Diagra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9">
                      <a:extLst>
                        <a:ext uri="{28A0092B-C50C-407E-A947-70E740481C1C}">
                          <a14:useLocalDpi xmlns:a14="http://schemas.microsoft.com/office/drawing/2010/main" val="0"/>
                        </a:ext>
                      </a:extLst>
                    </a:blip>
                    <a:srcRect l="-41945" r="-42117"/>
                    <a:stretch>
                      <a:fillRect/>
                    </a:stretch>
                  </pic:blipFill>
                  <pic:spPr bwMode="auto">
                    <a:xfrm>
                      <a:off x="0" y="0"/>
                      <a:ext cx="4735606" cy="2415569"/>
                    </a:xfrm>
                    <a:prstGeom prst="rect">
                      <a:avLst/>
                    </a:prstGeom>
                    <a:noFill/>
                    <a:ln>
                      <a:noFill/>
                    </a:ln>
                  </pic:spPr>
                </pic:pic>
              </a:graphicData>
            </a:graphic>
          </wp:inline>
        </w:drawing>
      </w:r>
    </w:p>
    <w:p w14:paraId="746D83E4" w14:textId="57703BDE" w:rsidR="00A2459D" w:rsidRDefault="00A2459D" w:rsidP="001544B2">
      <w:pPr>
        <w:jc w:val="center"/>
        <w:rPr>
          <w:rFonts w:ascii="Times New Roman" w:hAnsi="Times New Roman" w:cs="Times New Roman"/>
          <w:sz w:val="24"/>
        </w:rPr>
      </w:pPr>
      <w:r w:rsidRPr="0049689E">
        <w:rPr>
          <w:rFonts w:ascii="Times New Roman" w:hAnsi="Times New Roman" w:cs="Times New Roman"/>
          <w:b/>
          <w:bCs/>
          <w:sz w:val="24"/>
        </w:rPr>
        <w:t>Figure</w:t>
      </w:r>
      <w:r w:rsidR="003826A1">
        <w:rPr>
          <w:rFonts w:ascii="Times New Roman" w:hAnsi="Times New Roman" w:cs="Times New Roman"/>
          <w:b/>
          <w:bCs/>
          <w:sz w:val="24"/>
        </w:rPr>
        <w:t xml:space="preserve"> </w:t>
      </w:r>
      <w:r w:rsidRPr="0049689E">
        <w:rPr>
          <w:rFonts w:ascii="Times New Roman" w:hAnsi="Times New Roman" w:cs="Times New Roman"/>
          <w:b/>
          <w:bCs/>
          <w:sz w:val="24"/>
        </w:rPr>
        <w:t>1 Flowchart of the framework analysis process</w:t>
      </w:r>
    </w:p>
    <w:p w14:paraId="5CA85312" w14:textId="3D10FAA2" w:rsidR="001544B2" w:rsidRDefault="00A2459D" w:rsidP="00A2459D">
      <w:pPr>
        <w:rPr>
          <w:rFonts w:ascii="Times New Roman" w:hAnsi="Times New Roman" w:cs="Times New Roman"/>
          <w:sz w:val="24"/>
        </w:rPr>
      </w:pPr>
      <w:r>
        <w:rPr>
          <w:rFonts w:ascii="Times New Roman" w:hAnsi="Times New Roman" w:cs="Times New Roman"/>
          <w:sz w:val="24"/>
        </w:rPr>
        <w:lastRenderedPageBreak/>
        <w:t>The initial framework progressed through the three key stages of framework analysis becoming more organized, increasingly specifying the important symptom experiences and health care needs (see Table 1).</w:t>
      </w:r>
    </w:p>
    <w:p w14:paraId="3F24E961" w14:textId="77777777" w:rsidR="001953B7" w:rsidRPr="0066734B" w:rsidRDefault="001953B7" w:rsidP="00A2459D">
      <w:pPr>
        <w:rPr>
          <w:rFonts w:cs="Trebuchet MS"/>
          <w:lang w:eastAsia="en-GB"/>
        </w:rPr>
      </w:pPr>
    </w:p>
    <w:p w14:paraId="53D50DAE" w14:textId="62536DC8" w:rsidR="00A2459D" w:rsidRDefault="00A2459D" w:rsidP="00A2459D">
      <w:r>
        <w:rPr>
          <w:rFonts w:ascii="Times New Roman" w:hAnsi="Times New Roman" w:cs="Times New Roman"/>
          <w:b/>
          <w:sz w:val="24"/>
        </w:rPr>
        <w:t xml:space="preserve">Table 1 </w:t>
      </w:r>
      <w:r w:rsidR="001544B2">
        <w:rPr>
          <w:rFonts w:ascii="Times New Roman" w:hAnsi="Times New Roman" w:cs="Times New Roman"/>
          <w:b/>
          <w:sz w:val="24"/>
        </w:rPr>
        <w:t>T</w:t>
      </w:r>
      <w:r>
        <w:rPr>
          <w:rFonts w:ascii="Times New Roman" w:hAnsi="Times New Roman" w:cs="Times New Roman"/>
          <w:b/>
          <w:sz w:val="24"/>
        </w:rPr>
        <w:t>hree key stages of framework analysis</w:t>
      </w:r>
      <w:r w:rsidR="00BF4226">
        <w:rPr>
          <w:rFonts w:ascii="Times New Roman" w:hAnsi="Times New Roman" w:cs="Times New Roman"/>
          <w:b/>
          <w:sz w:val="24"/>
        </w:rPr>
        <w:t xml:space="preserve"> applied to the study data</w:t>
      </w:r>
    </w:p>
    <w:tbl>
      <w:tblPr>
        <w:tblW w:w="9644" w:type="dxa"/>
        <w:tblInd w:w="-106" w:type="dxa"/>
        <w:tblBorders>
          <w:top w:val="single" w:sz="12" w:space="0" w:color="000000"/>
          <w:bottom w:val="single" w:sz="12" w:space="0" w:color="000000"/>
          <w:insideH w:val="single" w:sz="6" w:space="0" w:color="000000"/>
        </w:tblBorders>
        <w:tblLook w:val="00A0" w:firstRow="1" w:lastRow="0" w:firstColumn="1" w:lastColumn="0" w:noHBand="0" w:noVBand="0"/>
      </w:tblPr>
      <w:tblGrid>
        <w:gridCol w:w="3398"/>
        <w:gridCol w:w="3279"/>
        <w:gridCol w:w="2967"/>
      </w:tblGrid>
      <w:tr w:rsidR="00A2459D" w:rsidRPr="00C4466A" w14:paraId="0AB751A8" w14:textId="77777777" w:rsidTr="00BF4226">
        <w:trPr>
          <w:trHeight w:val="143"/>
        </w:trPr>
        <w:tc>
          <w:tcPr>
            <w:tcW w:w="3398" w:type="dxa"/>
            <w:tcBorders>
              <w:top w:val="single" w:sz="12" w:space="0" w:color="000000"/>
              <w:bottom w:val="single" w:sz="12" w:space="0" w:color="000000"/>
              <w:right w:val="single" w:sz="4" w:space="0" w:color="auto"/>
            </w:tcBorders>
            <w:shd w:val="clear" w:color="auto" w:fill="DAEEF3"/>
          </w:tcPr>
          <w:p w14:paraId="2F7AA5FA" w14:textId="77777777" w:rsidR="00A2459D" w:rsidRPr="001544B2" w:rsidRDefault="00A2459D" w:rsidP="00BF4226">
            <w:pPr>
              <w:spacing w:after="0" w:line="240" w:lineRule="auto"/>
              <w:jc w:val="center"/>
              <w:rPr>
                <w:rFonts w:ascii="Times New Roman" w:eastAsia="Times New Roman" w:hAnsi="Times New Roman" w:cs="Times New Roman"/>
                <w:b/>
                <w:bCs/>
                <w:sz w:val="16"/>
                <w:szCs w:val="16"/>
                <w:lang w:val="en-GB" w:eastAsia="en-GB" w:bidi="ar-SA"/>
              </w:rPr>
            </w:pPr>
            <w:r w:rsidRPr="001544B2">
              <w:rPr>
                <w:rFonts w:ascii="Times New Roman" w:eastAsia="Times New Roman" w:hAnsi="Times New Roman" w:cs="Times New Roman"/>
                <w:b/>
                <w:bCs/>
                <w:sz w:val="16"/>
                <w:szCs w:val="16"/>
                <w:lang w:val="en-GB" w:eastAsia="en-GB" w:bidi="ar-SA"/>
              </w:rPr>
              <w:t xml:space="preserve">Initial thematic framework </w:t>
            </w:r>
          </w:p>
        </w:tc>
        <w:tc>
          <w:tcPr>
            <w:tcW w:w="3279" w:type="dxa"/>
            <w:tcBorders>
              <w:top w:val="single" w:sz="12" w:space="0" w:color="000000"/>
              <w:left w:val="single" w:sz="4" w:space="0" w:color="auto"/>
              <w:bottom w:val="single" w:sz="12" w:space="0" w:color="000000"/>
              <w:right w:val="single" w:sz="4" w:space="0" w:color="auto"/>
            </w:tcBorders>
            <w:shd w:val="clear" w:color="auto" w:fill="DAEEF3"/>
          </w:tcPr>
          <w:p w14:paraId="0F3E3287" w14:textId="77777777" w:rsidR="00A2459D" w:rsidRPr="001544B2" w:rsidRDefault="00A2459D" w:rsidP="00BF4226">
            <w:pPr>
              <w:spacing w:after="0" w:line="240" w:lineRule="auto"/>
              <w:jc w:val="center"/>
              <w:rPr>
                <w:rFonts w:ascii="Times New Roman" w:eastAsia="Times New Roman" w:hAnsi="Times New Roman" w:cs="Times New Roman"/>
                <w:b/>
                <w:bCs/>
                <w:sz w:val="16"/>
                <w:szCs w:val="16"/>
                <w:lang w:val="en-GB" w:eastAsia="en-GB" w:bidi="ar-SA"/>
              </w:rPr>
            </w:pPr>
            <w:r w:rsidRPr="001544B2">
              <w:rPr>
                <w:rFonts w:ascii="Times New Roman" w:eastAsia="Times New Roman" w:hAnsi="Times New Roman" w:cs="Times New Roman"/>
                <w:b/>
                <w:bCs/>
                <w:sz w:val="16"/>
                <w:szCs w:val="16"/>
                <w:lang w:val="en-GB" w:eastAsia="en-GB" w:bidi="ar-SA"/>
              </w:rPr>
              <w:t>Revised thematic framework used in indexing</w:t>
            </w:r>
          </w:p>
        </w:tc>
        <w:tc>
          <w:tcPr>
            <w:tcW w:w="2967" w:type="dxa"/>
            <w:tcBorders>
              <w:top w:val="single" w:sz="12" w:space="0" w:color="000000"/>
              <w:left w:val="single" w:sz="4" w:space="0" w:color="auto"/>
              <w:bottom w:val="single" w:sz="12" w:space="0" w:color="000000"/>
            </w:tcBorders>
            <w:shd w:val="clear" w:color="auto" w:fill="DAEEF3"/>
          </w:tcPr>
          <w:p w14:paraId="60251C30" w14:textId="77777777" w:rsidR="00A2459D" w:rsidRPr="001544B2" w:rsidRDefault="00A2459D" w:rsidP="00BF4226">
            <w:pPr>
              <w:spacing w:after="0" w:line="240" w:lineRule="auto"/>
              <w:jc w:val="center"/>
              <w:rPr>
                <w:rFonts w:ascii="Times New Roman" w:eastAsia="Times New Roman" w:hAnsi="Times New Roman" w:cs="Times New Roman"/>
                <w:b/>
                <w:bCs/>
                <w:sz w:val="16"/>
                <w:szCs w:val="16"/>
                <w:lang w:val="en-GB" w:eastAsia="en-GB" w:bidi="ar-SA"/>
              </w:rPr>
            </w:pPr>
            <w:r w:rsidRPr="001544B2">
              <w:rPr>
                <w:rFonts w:ascii="Times New Roman" w:eastAsia="Times New Roman" w:hAnsi="Times New Roman" w:cs="Times New Roman"/>
                <w:b/>
                <w:bCs/>
                <w:sz w:val="16"/>
                <w:szCs w:val="16"/>
                <w:lang w:val="en-GB" w:eastAsia="en-GB" w:bidi="ar-SA"/>
              </w:rPr>
              <w:t>Themes and sub-themes used to map the range of views and experiences</w:t>
            </w:r>
          </w:p>
        </w:tc>
      </w:tr>
      <w:tr w:rsidR="00A2459D" w:rsidRPr="00C4466A" w14:paraId="45DA2218" w14:textId="77777777" w:rsidTr="00BF4226">
        <w:trPr>
          <w:trHeight w:val="8925"/>
        </w:trPr>
        <w:tc>
          <w:tcPr>
            <w:tcW w:w="3398" w:type="dxa"/>
            <w:tcBorders>
              <w:bottom w:val="single" w:sz="12" w:space="0" w:color="000000"/>
              <w:right w:val="single" w:sz="4" w:space="0" w:color="auto"/>
            </w:tcBorders>
          </w:tcPr>
          <w:p w14:paraId="35C442F1" w14:textId="77777777" w:rsidR="00A2459D" w:rsidRPr="00C4466A" w:rsidRDefault="00A2459D" w:rsidP="00BF4226">
            <w:pPr>
              <w:spacing w:after="0" w:line="240" w:lineRule="auto"/>
              <w:rPr>
                <w:rFonts w:ascii="Times New Roman" w:eastAsia="Times New Roman" w:hAnsi="Times New Roman" w:cs="Times New Roman"/>
                <w:b/>
                <w:sz w:val="16"/>
                <w:szCs w:val="16"/>
                <w:lang w:val="en-GB" w:eastAsia="en-GB" w:bidi="ar-SA"/>
              </w:rPr>
            </w:pPr>
            <w:r w:rsidRPr="00C4466A">
              <w:rPr>
                <w:rFonts w:ascii="Times New Roman" w:eastAsia="Times New Roman" w:hAnsi="Times New Roman" w:cs="Times New Roman"/>
                <w:b/>
                <w:sz w:val="16"/>
                <w:szCs w:val="16"/>
                <w:lang w:val="en-GB" w:eastAsia="en-GB" w:bidi="ar-SA"/>
              </w:rPr>
              <w:t>1.Symptom experiences</w:t>
            </w:r>
          </w:p>
          <w:p w14:paraId="4548F822"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1.1 Physical symptoms &amp; impacts</w:t>
            </w:r>
          </w:p>
          <w:p w14:paraId="1B640F5D"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Breathlessness</w:t>
            </w:r>
          </w:p>
          <w:p w14:paraId="68AE228C"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Pain</w:t>
            </w:r>
          </w:p>
          <w:p w14:paraId="7B7044CD"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Oedema</w:t>
            </w:r>
          </w:p>
          <w:p w14:paraId="1D0C548D"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Weakness/fatigue</w:t>
            </w:r>
          </w:p>
          <w:p w14:paraId="7D14643C"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Weight loss</w:t>
            </w:r>
          </w:p>
          <w:p w14:paraId="125648C9"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Dependency</w:t>
            </w:r>
          </w:p>
          <w:p w14:paraId="13330B95"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1.2 Psychological symptoms &amp; impacts</w:t>
            </w:r>
          </w:p>
          <w:p w14:paraId="28500E53"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Stress/worry</w:t>
            </w:r>
          </w:p>
          <w:p w14:paraId="22424CA9"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Depression</w:t>
            </w:r>
          </w:p>
          <w:p w14:paraId="6483C64F"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Anger/ Aggressive</w:t>
            </w:r>
          </w:p>
          <w:p w14:paraId="2E5BB984"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1.3 Spiritual distress</w:t>
            </w:r>
          </w:p>
          <w:p w14:paraId="0FE8B740"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1.4 Financial problem</w:t>
            </w:r>
          </w:p>
          <w:p w14:paraId="6DCAD1DD"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p>
          <w:p w14:paraId="18E1ED4B" w14:textId="77777777" w:rsidR="00A2459D" w:rsidRPr="00C4466A" w:rsidRDefault="00A2459D" w:rsidP="00BF4226">
            <w:pPr>
              <w:spacing w:after="0" w:line="240" w:lineRule="auto"/>
              <w:rPr>
                <w:rFonts w:ascii="Times New Roman" w:eastAsia="Times New Roman" w:hAnsi="Times New Roman" w:cs="Times New Roman"/>
                <w:b/>
                <w:sz w:val="16"/>
                <w:szCs w:val="16"/>
                <w:lang w:val="en-GB" w:eastAsia="en-GB" w:bidi="ar-SA"/>
              </w:rPr>
            </w:pPr>
            <w:r w:rsidRPr="00C4466A">
              <w:rPr>
                <w:rFonts w:ascii="Times New Roman" w:eastAsia="Times New Roman" w:hAnsi="Times New Roman" w:cs="Times New Roman"/>
                <w:b/>
                <w:sz w:val="16"/>
                <w:szCs w:val="16"/>
                <w:lang w:val="en-GB" w:eastAsia="en-GB" w:bidi="ar-SA"/>
              </w:rPr>
              <w:t>2. Symptom control</w:t>
            </w:r>
          </w:p>
          <w:p w14:paraId="2E592034"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2.1 Pharmacological managements</w:t>
            </w:r>
          </w:p>
          <w:p w14:paraId="2C352915"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Pain relief medicines</w:t>
            </w:r>
          </w:p>
          <w:p w14:paraId="0E75DB54"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Others medicines</w:t>
            </w:r>
          </w:p>
          <w:p w14:paraId="5A6BF10B"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2.2 Medical interventions</w:t>
            </w:r>
          </w:p>
          <w:p w14:paraId="7A0B106E"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Oxygen support</w:t>
            </w:r>
          </w:p>
          <w:p w14:paraId="15823936"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2.3 Alternative managements</w:t>
            </w:r>
          </w:p>
          <w:p w14:paraId="3FD979CD"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Massage</w:t>
            </w:r>
          </w:p>
          <w:p w14:paraId="15227542"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Music therapy</w:t>
            </w:r>
          </w:p>
          <w:p w14:paraId="65F918E6"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Pray to Lord Buddha</w:t>
            </w:r>
          </w:p>
          <w:p w14:paraId="203D2B0A"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p>
          <w:p w14:paraId="65A8DF4B" w14:textId="77777777" w:rsidR="00A2459D" w:rsidRPr="00C4466A" w:rsidRDefault="00A2459D" w:rsidP="00BF4226">
            <w:pPr>
              <w:spacing w:after="0" w:line="240" w:lineRule="auto"/>
              <w:rPr>
                <w:rFonts w:ascii="Times New Roman" w:eastAsia="Times New Roman" w:hAnsi="Times New Roman" w:cs="Times New Roman"/>
                <w:b/>
                <w:sz w:val="16"/>
                <w:szCs w:val="16"/>
                <w:lang w:val="en-GB" w:eastAsia="en-GB" w:bidi="ar-SA"/>
              </w:rPr>
            </w:pPr>
            <w:r w:rsidRPr="00C4466A">
              <w:rPr>
                <w:rFonts w:ascii="Times New Roman" w:eastAsia="Times New Roman" w:hAnsi="Times New Roman" w:cs="Times New Roman"/>
                <w:b/>
                <w:sz w:val="16"/>
                <w:szCs w:val="16"/>
                <w:lang w:val="en-GB" w:eastAsia="en-GB" w:bidi="ar-SA"/>
              </w:rPr>
              <w:t>3. Health service utilization</w:t>
            </w:r>
          </w:p>
          <w:p w14:paraId="1A8B3716"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3.1 The 30 Baht scheme</w:t>
            </w:r>
          </w:p>
          <w:p w14:paraId="69CCFD9D"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3.2 Possibility to received HD</w:t>
            </w:r>
          </w:p>
          <w:p w14:paraId="782A59D5"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3.3 Hospital based care</w:t>
            </w:r>
          </w:p>
          <w:p w14:paraId="0BC52C81"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3.4 Home visiting</w:t>
            </w:r>
          </w:p>
          <w:p w14:paraId="26490889"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3.5 The end of life care</w:t>
            </w:r>
          </w:p>
          <w:p w14:paraId="5AD94809"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3.6 Information </w:t>
            </w:r>
            <w:proofErr w:type="gramStart"/>
            <w:r w:rsidRPr="00C4466A">
              <w:rPr>
                <w:rFonts w:ascii="Times New Roman" w:eastAsia="Times New Roman" w:hAnsi="Times New Roman" w:cs="Times New Roman"/>
                <w:bCs/>
                <w:sz w:val="16"/>
                <w:szCs w:val="16"/>
                <w:lang w:val="en-GB" w:eastAsia="en-GB" w:bidi="ar-SA"/>
              </w:rPr>
              <w:t>sources(</w:t>
            </w:r>
            <w:proofErr w:type="gramEnd"/>
            <w:r w:rsidRPr="00C4466A">
              <w:rPr>
                <w:rFonts w:ascii="Times New Roman" w:eastAsia="Times New Roman" w:hAnsi="Times New Roman" w:cs="Times New Roman"/>
                <w:bCs/>
                <w:sz w:val="16"/>
                <w:szCs w:val="16"/>
                <w:lang w:val="en-GB" w:eastAsia="en-GB" w:bidi="ar-SA"/>
              </w:rPr>
              <w:t>doctor, nurse, anyone else)</w:t>
            </w:r>
          </w:p>
          <w:p w14:paraId="5CAD5A0F"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p>
          <w:p w14:paraId="0164D4A9" w14:textId="77777777" w:rsidR="00A2459D" w:rsidRPr="00C4466A" w:rsidRDefault="00A2459D" w:rsidP="00BF4226">
            <w:pPr>
              <w:spacing w:after="0" w:line="240" w:lineRule="auto"/>
              <w:rPr>
                <w:rFonts w:ascii="Times New Roman" w:eastAsia="Times New Roman" w:hAnsi="Times New Roman" w:cs="Times New Roman"/>
                <w:b/>
                <w:sz w:val="16"/>
                <w:szCs w:val="16"/>
                <w:lang w:val="en-GB" w:eastAsia="en-GB" w:bidi="ar-SA"/>
              </w:rPr>
            </w:pPr>
            <w:r w:rsidRPr="00C4466A">
              <w:rPr>
                <w:rFonts w:ascii="Times New Roman" w:eastAsia="Times New Roman" w:hAnsi="Times New Roman" w:cs="Times New Roman"/>
                <w:b/>
                <w:sz w:val="16"/>
                <w:szCs w:val="16"/>
                <w:lang w:val="en-GB" w:eastAsia="en-GB" w:bidi="ar-SA"/>
              </w:rPr>
              <w:t>4. Unmet needs</w:t>
            </w:r>
          </w:p>
          <w:p w14:paraId="143EF764"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4.1 Health services for ESRD patients who managed without dialysis</w:t>
            </w:r>
          </w:p>
          <w:p w14:paraId="4EA5804F"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Need for effective referring system</w:t>
            </w:r>
          </w:p>
          <w:p w14:paraId="3E3838E5"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Need for home visiting before &amp; after the death</w:t>
            </w:r>
          </w:p>
          <w:p w14:paraId="0DEB716D"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4.2 The need to care by specialists</w:t>
            </w:r>
          </w:p>
          <w:p w14:paraId="1C6B19F9"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4.3 The information support</w:t>
            </w:r>
          </w:p>
          <w:p w14:paraId="53D021D9"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Providing full information</w:t>
            </w:r>
          </w:p>
          <w:p w14:paraId="72AF6B1A"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Need time to explain</w:t>
            </w:r>
          </w:p>
          <w:p w14:paraId="4EACCC84"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Need for good communication</w:t>
            </w:r>
          </w:p>
          <w:p w14:paraId="562EB865"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4.4 The financial support</w:t>
            </w:r>
          </w:p>
          <w:p w14:paraId="5964EFBA"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Free for the treatment</w:t>
            </w:r>
          </w:p>
          <w:p w14:paraId="104DA823"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Free for the cost of transportation</w:t>
            </w:r>
          </w:p>
        </w:tc>
        <w:tc>
          <w:tcPr>
            <w:tcW w:w="3279" w:type="dxa"/>
            <w:tcBorders>
              <w:top w:val="single" w:sz="12" w:space="0" w:color="000000"/>
              <w:left w:val="single" w:sz="4" w:space="0" w:color="auto"/>
              <w:bottom w:val="single" w:sz="12" w:space="0" w:color="000000"/>
              <w:right w:val="single" w:sz="4" w:space="0" w:color="auto"/>
            </w:tcBorders>
          </w:tcPr>
          <w:p w14:paraId="0E37F9F8" w14:textId="77777777" w:rsidR="00A2459D" w:rsidRPr="00C4466A" w:rsidRDefault="00A2459D" w:rsidP="00BF4226">
            <w:pPr>
              <w:spacing w:after="0" w:line="240" w:lineRule="auto"/>
              <w:rPr>
                <w:rFonts w:ascii="Times New Roman" w:eastAsia="Times New Roman" w:hAnsi="Times New Roman" w:cs="Times New Roman"/>
                <w:b/>
                <w:sz w:val="16"/>
                <w:szCs w:val="16"/>
                <w:lang w:val="en-GB" w:eastAsia="en-GB" w:bidi="ar-SA"/>
              </w:rPr>
            </w:pPr>
            <w:r w:rsidRPr="00C4466A">
              <w:rPr>
                <w:rFonts w:ascii="Times New Roman" w:eastAsia="Times New Roman" w:hAnsi="Times New Roman" w:cs="Times New Roman"/>
                <w:b/>
                <w:sz w:val="16"/>
                <w:szCs w:val="16"/>
                <w:lang w:val="en-GB" w:eastAsia="en-GB" w:bidi="ar-SA"/>
              </w:rPr>
              <w:t>1.Symptom experiences</w:t>
            </w:r>
          </w:p>
          <w:p w14:paraId="147D5BDD"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1.1 Physical symptoms &amp; impacts</w:t>
            </w:r>
          </w:p>
          <w:p w14:paraId="2839ECAD"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Breathlessness</w:t>
            </w:r>
          </w:p>
          <w:p w14:paraId="513975F3"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Pain</w:t>
            </w:r>
          </w:p>
          <w:p w14:paraId="246EC199"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Oedema</w:t>
            </w:r>
          </w:p>
          <w:p w14:paraId="4805C7A6"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1.2 Psychological symptoms &amp; impacts</w:t>
            </w:r>
          </w:p>
          <w:p w14:paraId="20C90692"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Stress/worry</w:t>
            </w:r>
          </w:p>
          <w:p w14:paraId="5B0DCBA8"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Depression</w:t>
            </w:r>
          </w:p>
          <w:p w14:paraId="3B4AC3D9"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Fear to die</w:t>
            </w:r>
          </w:p>
          <w:p w14:paraId="3E48312D"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1.3 Spiritual distress</w:t>
            </w:r>
          </w:p>
          <w:p w14:paraId="729360EA"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1.4 Financial problem</w:t>
            </w:r>
          </w:p>
          <w:p w14:paraId="1AF9DB7C"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p>
          <w:p w14:paraId="7E65DBDD"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p>
          <w:p w14:paraId="24B0B9DA" w14:textId="77777777" w:rsidR="00A2459D" w:rsidRPr="00C4466A" w:rsidRDefault="00A2459D" w:rsidP="00BF4226">
            <w:pPr>
              <w:spacing w:after="0" w:line="240" w:lineRule="auto"/>
              <w:rPr>
                <w:rFonts w:ascii="Times New Roman" w:eastAsia="Times New Roman" w:hAnsi="Times New Roman" w:cs="Times New Roman"/>
                <w:b/>
                <w:bCs/>
                <w:sz w:val="16"/>
                <w:szCs w:val="16"/>
                <w:lang w:val="en-GB" w:eastAsia="en-GB" w:bidi="ar-SA"/>
              </w:rPr>
            </w:pPr>
          </w:p>
          <w:p w14:paraId="2AD6B0BF" w14:textId="77777777" w:rsidR="00A2459D" w:rsidRPr="00C4466A" w:rsidRDefault="00A2459D" w:rsidP="00BF4226">
            <w:pPr>
              <w:spacing w:after="0" w:line="240" w:lineRule="auto"/>
              <w:rPr>
                <w:rFonts w:ascii="Times New Roman" w:eastAsia="Times New Roman" w:hAnsi="Times New Roman" w:cs="Times New Roman"/>
                <w:b/>
                <w:sz w:val="16"/>
                <w:szCs w:val="16"/>
                <w:lang w:val="en-GB" w:eastAsia="en-GB" w:bidi="ar-SA"/>
              </w:rPr>
            </w:pPr>
            <w:r w:rsidRPr="00C4466A">
              <w:rPr>
                <w:rFonts w:ascii="Times New Roman" w:eastAsia="Times New Roman" w:hAnsi="Times New Roman" w:cs="Times New Roman"/>
                <w:b/>
                <w:sz w:val="16"/>
                <w:szCs w:val="16"/>
                <w:lang w:val="en-GB" w:eastAsia="en-GB" w:bidi="ar-SA"/>
              </w:rPr>
              <w:t>2. Symptom control</w:t>
            </w:r>
          </w:p>
          <w:p w14:paraId="09474CFB"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2.1 Pharmacological management</w:t>
            </w:r>
          </w:p>
          <w:p w14:paraId="0F60F880"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Pain relief medicines</w:t>
            </w:r>
          </w:p>
          <w:p w14:paraId="162A0CA3"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Others medicines</w:t>
            </w:r>
          </w:p>
          <w:p w14:paraId="66337D4A"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2.2 Medical interventions</w:t>
            </w:r>
          </w:p>
          <w:p w14:paraId="605A62F0"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Oxygen support</w:t>
            </w:r>
          </w:p>
          <w:p w14:paraId="06926FFA"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2.3 Alternative managements</w:t>
            </w:r>
          </w:p>
          <w:p w14:paraId="3ADE74AE"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Massage</w:t>
            </w:r>
          </w:p>
          <w:p w14:paraId="032F0D28"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Music therapy</w:t>
            </w:r>
          </w:p>
          <w:p w14:paraId="3F18781F"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Pray to Lord Buddha</w:t>
            </w:r>
          </w:p>
          <w:p w14:paraId="28C506C5" w14:textId="77777777" w:rsidR="00A2459D" w:rsidRPr="00C4466A" w:rsidRDefault="00A2459D" w:rsidP="00BF4226">
            <w:pPr>
              <w:spacing w:after="0" w:line="240" w:lineRule="auto"/>
              <w:rPr>
                <w:rFonts w:ascii="Times New Roman" w:eastAsia="Times New Roman" w:hAnsi="Times New Roman" w:cs="Times New Roman"/>
                <w:b/>
                <w:sz w:val="16"/>
                <w:szCs w:val="16"/>
                <w:lang w:val="en-GB" w:eastAsia="en-GB" w:bidi="ar-SA"/>
              </w:rPr>
            </w:pPr>
          </w:p>
          <w:p w14:paraId="29A18551" w14:textId="77777777" w:rsidR="00A2459D" w:rsidRPr="00C4466A" w:rsidRDefault="00A2459D" w:rsidP="00BF4226">
            <w:pPr>
              <w:spacing w:after="0" w:line="240" w:lineRule="auto"/>
              <w:rPr>
                <w:rFonts w:ascii="Times New Roman" w:eastAsia="Times New Roman" w:hAnsi="Times New Roman" w:cs="Times New Roman"/>
                <w:b/>
                <w:sz w:val="16"/>
                <w:szCs w:val="16"/>
                <w:lang w:val="en-GB" w:eastAsia="en-GB" w:bidi="ar-SA"/>
              </w:rPr>
            </w:pPr>
            <w:r w:rsidRPr="00C4466A">
              <w:rPr>
                <w:rFonts w:ascii="Times New Roman" w:eastAsia="Times New Roman" w:hAnsi="Times New Roman" w:cs="Times New Roman"/>
                <w:b/>
                <w:sz w:val="16"/>
                <w:szCs w:val="16"/>
                <w:lang w:val="en-GB" w:eastAsia="en-GB" w:bidi="ar-SA"/>
              </w:rPr>
              <w:t>3. Health service utilization</w:t>
            </w:r>
          </w:p>
          <w:p w14:paraId="34842E6C"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3.1 Hospital based care</w:t>
            </w:r>
          </w:p>
          <w:p w14:paraId="4DF5AF57"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3.2 Home visiting</w:t>
            </w:r>
          </w:p>
          <w:p w14:paraId="655468BB"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3.3 Type of care</w:t>
            </w:r>
          </w:p>
          <w:p w14:paraId="7242BCC0"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 Care from doctor</w:t>
            </w:r>
          </w:p>
          <w:p w14:paraId="05500465"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 Care from nurse</w:t>
            </w:r>
          </w:p>
          <w:p w14:paraId="69C546DE"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 Care from specialist</w:t>
            </w:r>
          </w:p>
          <w:p w14:paraId="503CAAFC"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3.4 Information sources (doctor, nurse, anyone else)</w:t>
            </w:r>
          </w:p>
          <w:p w14:paraId="42785472" w14:textId="77777777" w:rsidR="00A2459D" w:rsidRPr="00C4466A" w:rsidRDefault="00A2459D" w:rsidP="00BF4226">
            <w:pPr>
              <w:spacing w:after="0" w:line="240" w:lineRule="auto"/>
              <w:rPr>
                <w:rFonts w:ascii="Times New Roman" w:eastAsia="Times New Roman" w:hAnsi="Times New Roman" w:cs="Times New Roman"/>
                <w:b/>
                <w:sz w:val="16"/>
                <w:szCs w:val="16"/>
                <w:lang w:val="en-GB" w:eastAsia="en-GB" w:bidi="ar-SA"/>
              </w:rPr>
            </w:pPr>
          </w:p>
          <w:p w14:paraId="1D4C7D85" w14:textId="77777777" w:rsidR="00A2459D" w:rsidRPr="00C4466A" w:rsidRDefault="00A2459D" w:rsidP="00BF4226">
            <w:pPr>
              <w:spacing w:after="0" w:line="240" w:lineRule="auto"/>
              <w:rPr>
                <w:rFonts w:ascii="Times New Roman" w:eastAsia="Times New Roman" w:hAnsi="Times New Roman" w:cs="Times New Roman"/>
                <w:b/>
                <w:sz w:val="16"/>
                <w:szCs w:val="16"/>
                <w:lang w:val="en-GB" w:eastAsia="en-GB" w:bidi="ar-SA"/>
              </w:rPr>
            </w:pPr>
            <w:r w:rsidRPr="00C4466A">
              <w:rPr>
                <w:rFonts w:ascii="Times New Roman" w:eastAsia="Times New Roman" w:hAnsi="Times New Roman" w:cs="Times New Roman"/>
                <w:b/>
                <w:sz w:val="16"/>
                <w:szCs w:val="16"/>
                <w:lang w:val="en-GB" w:eastAsia="en-GB" w:bidi="ar-SA"/>
              </w:rPr>
              <w:t>4. Unmet needs</w:t>
            </w:r>
          </w:p>
          <w:p w14:paraId="1A782492"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4.1 Need for end of life acre</w:t>
            </w:r>
          </w:p>
          <w:p w14:paraId="0E1FB2EF"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Need care by specialist </w:t>
            </w:r>
          </w:p>
          <w:p w14:paraId="71202FA5"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Need for effective referring system</w:t>
            </w:r>
          </w:p>
          <w:p w14:paraId="7AD0CF50"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Need for home visiting </w:t>
            </w:r>
          </w:p>
          <w:p w14:paraId="37AE325D"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4.2 The need to care by specialists</w:t>
            </w:r>
          </w:p>
          <w:p w14:paraId="30CEEED4"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4.3 The information support</w:t>
            </w:r>
          </w:p>
          <w:p w14:paraId="0DAD1B14"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Providing full information</w:t>
            </w:r>
          </w:p>
          <w:p w14:paraId="44F47C7F"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Need time to explain</w:t>
            </w:r>
          </w:p>
          <w:p w14:paraId="7258F0BF"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Need for good communication</w:t>
            </w:r>
          </w:p>
          <w:p w14:paraId="5918BCB5"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4.4 The financial support</w:t>
            </w:r>
          </w:p>
          <w:p w14:paraId="250C4632"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w:t>
            </w:r>
            <w:r w:rsidRPr="00C4466A">
              <w:rPr>
                <w:rFonts w:ascii="Times New Roman" w:eastAsia="Times New Roman" w:hAnsi="Times New Roman" w:cs="Times New Roman"/>
                <w:bCs/>
                <w:color w:val="000000"/>
                <w:sz w:val="16"/>
                <w:szCs w:val="16"/>
                <w:lang w:val="en-GB" w:eastAsia="en-GB" w:bidi="ar-SA"/>
              </w:rPr>
              <w:t>Free for the cost of transportation</w:t>
            </w:r>
          </w:p>
        </w:tc>
        <w:tc>
          <w:tcPr>
            <w:tcW w:w="2967" w:type="dxa"/>
            <w:tcBorders>
              <w:top w:val="single" w:sz="12" w:space="0" w:color="000000"/>
              <w:left w:val="single" w:sz="4" w:space="0" w:color="auto"/>
              <w:bottom w:val="single" w:sz="12" w:space="0" w:color="000000"/>
            </w:tcBorders>
          </w:tcPr>
          <w:p w14:paraId="62EDA8DB" w14:textId="77777777" w:rsidR="00A2459D" w:rsidRPr="00C4466A" w:rsidRDefault="00A2459D" w:rsidP="00BF4226">
            <w:pPr>
              <w:spacing w:after="0" w:line="240" w:lineRule="auto"/>
              <w:rPr>
                <w:rFonts w:ascii="Times New Roman" w:eastAsia="Times New Roman" w:hAnsi="Times New Roman" w:cs="Times New Roman"/>
                <w:b/>
                <w:sz w:val="16"/>
                <w:szCs w:val="16"/>
                <w:lang w:val="en-GB" w:eastAsia="en-GB" w:bidi="ar-SA"/>
              </w:rPr>
            </w:pPr>
            <w:r w:rsidRPr="00C4466A">
              <w:rPr>
                <w:rFonts w:ascii="Times New Roman" w:eastAsia="Times New Roman" w:hAnsi="Times New Roman" w:cs="Times New Roman"/>
                <w:b/>
                <w:sz w:val="16"/>
                <w:szCs w:val="16"/>
                <w:lang w:val="en-GB" w:eastAsia="en-GB" w:bidi="ar-SA"/>
              </w:rPr>
              <w:t>1.Symptom experiences</w:t>
            </w:r>
          </w:p>
          <w:p w14:paraId="5273B858"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1.1 Physical symptoms </w:t>
            </w:r>
          </w:p>
          <w:p w14:paraId="3C73D931"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Breathlessness</w:t>
            </w:r>
          </w:p>
          <w:p w14:paraId="436002BE"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Pain</w:t>
            </w:r>
          </w:p>
          <w:p w14:paraId="555619F9"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Oedema</w:t>
            </w:r>
          </w:p>
          <w:p w14:paraId="632F5553"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1.2 Psychological symptoms </w:t>
            </w:r>
          </w:p>
          <w:p w14:paraId="29E93243"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Worry</w:t>
            </w:r>
          </w:p>
          <w:p w14:paraId="7239F766"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Low mood</w:t>
            </w:r>
          </w:p>
          <w:p w14:paraId="34D4F3B3"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1.3 Spiritual distress</w:t>
            </w:r>
          </w:p>
          <w:p w14:paraId="6895E661"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p>
          <w:p w14:paraId="59B3F499"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p>
          <w:p w14:paraId="67BB77DB"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p>
          <w:p w14:paraId="1DF20A71"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p>
          <w:p w14:paraId="69874A85"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p>
          <w:p w14:paraId="0642B65F" w14:textId="77777777" w:rsidR="00A2459D" w:rsidRPr="00C4466A" w:rsidRDefault="00A2459D" w:rsidP="00BF4226">
            <w:pPr>
              <w:spacing w:after="0" w:line="240" w:lineRule="auto"/>
              <w:rPr>
                <w:rFonts w:ascii="Times New Roman" w:eastAsia="Times New Roman" w:hAnsi="Times New Roman" w:cs="Times New Roman"/>
                <w:b/>
                <w:sz w:val="16"/>
                <w:szCs w:val="16"/>
                <w:lang w:val="en-GB" w:eastAsia="en-GB" w:bidi="ar-SA"/>
              </w:rPr>
            </w:pPr>
            <w:r w:rsidRPr="00C4466A">
              <w:rPr>
                <w:rFonts w:ascii="Times New Roman" w:eastAsia="Times New Roman" w:hAnsi="Times New Roman" w:cs="Times New Roman"/>
                <w:b/>
                <w:sz w:val="16"/>
                <w:szCs w:val="16"/>
                <w:lang w:val="en-GB" w:eastAsia="en-GB" w:bidi="ar-SA"/>
              </w:rPr>
              <w:t>2. Impacts</w:t>
            </w:r>
          </w:p>
          <w:p w14:paraId="485B1D1F"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2.1. Breathlessness &amp; its impact</w:t>
            </w:r>
          </w:p>
          <w:p w14:paraId="6A791A75"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w:t>
            </w:r>
            <w:proofErr w:type="gramStart"/>
            <w:r w:rsidRPr="00C4466A">
              <w:rPr>
                <w:rFonts w:ascii="Times New Roman" w:eastAsia="Times New Roman" w:hAnsi="Times New Roman" w:cs="Times New Roman"/>
                <w:bCs/>
                <w:sz w:val="16"/>
                <w:szCs w:val="16"/>
                <w:lang w:val="en-GB" w:eastAsia="en-GB" w:bidi="ar-SA"/>
              </w:rPr>
              <w:t>2.2  Pain</w:t>
            </w:r>
            <w:proofErr w:type="gramEnd"/>
            <w:r w:rsidRPr="00C4466A">
              <w:rPr>
                <w:rFonts w:ascii="Times New Roman" w:eastAsia="Times New Roman" w:hAnsi="Times New Roman" w:cs="Times New Roman"/>
                <w:bCs/>
                <w:sz w:val="16"/>
                <w:szCs w:val="16"/>
                <w:lang w:val="en-GB" w:eastAsia="en-GB" w:bidi="ar-SA"/>
              </w:rPr>
              <w:t xml:space="preserve"> and its impact</w:t>
            </w:r>
          </w:p>
          <w:p w14:paraId="42F8DF6F"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w:t>
            </w:r>
            <w:proofErr w:type="gramStart"/>
            <w:r w:rsidRPr="00C4466A">
              <w:rPr>
                <w:rFonts w:ascii="Times New Roman" w:eastAsia="Times New Roman" w:hAnsi="Times New Roman" w:cs="Times New Roman"/>
                <w:bCs/>
                <w:sz w:val="16"/>
                <w:szCs w:val="16"/>
                <w:lang w:val="en-GB" w:eastAsia="en-GB" w:bidi="ar-SA"/>
              </w:rPr>
              <w:t>2.3  Oedema</w:t>
            </w:r>
            <w:proofErr w:type="gramEnd"/>
            <w:r w:rsidRPr="00C4466A">
              <w:rPr>
                <w:rFonts w:ascii="Times New Roman" w:eastAsia="Times New Roman" w:hAnsi="Times New Roman" w:cs="Times New Roman"/>
                <w:bCs/>
                <w:sz w:val="16"/>
                <w:szCs w:val="16"/>
                <w:lang w:val="en-GB" w:eastAsia="en-GB" w:bidi="ar-SA"/>
              </w:rPr>
              <w:t xml:space="preserve"> &amp; Its impact</w:t>
            </w:r>
          </w:p>
          <w:p w14:paraId="60A07280"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w:t>
            </w:r>
            <w:proofErr w:type="gramStart"/>
            <w:r w:rsidRPr="00C4466A">
              <w:rPr>
                <w:rFonts w:ascii="Times New Roman" w:eastAsia="Times New Roman" w:hAnsi="Times New Roman" w:cs="Times New Roman"/>
                <w:bCs/>
                <w:sz w:val="16"/>
                <w:szCs w:val="16"/>
                <w:lang w:val="en-GB" w:eastAsia="en-GB" w:bidi="ar-SA"/>
              </w:rPr>
              <w:t>2.4  Emotional</w:t>
            </w:r>
            <w:proofErr w:type="gramEnd"/>
            <w:r w:rsidRPr="00C4466A">
              <w:rPr>
                <w:rFonts w:ascii="Times New Roman" w:eastAsia="Times New Roman" w:hAnsi="Times New Roman" w:cs="Times New Roman"/>
                <w:bCs/>
                <w:sz w:val="16"/>
                <w:szCs w:val="16"/>
                <w:lang w:val="en-GB" w:eastAsia="en-GB" w:bidi="ar-SA"/>
              </w:rPr>
              <w:t xml:space="preserve"> impact</w:t>
            </w:r>
          </w:p>
          <w:p w14:paraId="065575CA"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w:t>
            </w:r>
            <w:proofErr w:type="gramStart"/>
            <w:r w:rsidRPr="00C4466A">
              <w:rPr>
                <w:rFonts w:ascii="Times New Roman" w:eastAsia="Times New Roman" w:hAnsi="Times New Roman" w:cs="Times New Roman"/>
                <w:bCs/>
                <w:sz w:val="16"/>
                <w:szCs w:val="16"/>
                <w:lang w:val="en-GB" w:eastAsia="en-GB" w:bidi="ar-SA"/>
              </w:rPr>
              <w:t>2.5  Spiritual</w:t>
            </w:r>
            <w:proofErr w:type="gramEnd"/>
            <w:r w:rsidRPr="00C4466A">
              <w:rPr>
                <w:rFonts w:ascii="Times New Roman" w:eastAsia="Times New Roman" w:hAnsi="Times New Roman" w:cs="Times New Roman"/>
                <w:bCs/>
                <w:sz w:val="16"/>
                <w:szCs w:val="16"/>
                <w:lang w:val="en-GB" w:eastAsia="en-GB" w:bidi="ar-SA"/>
              </w:rPr>
              <w:t xml:space="preserve"> impact</w:t>
            </w:r>
          </w:p>
          <w:p w14:paraId="17947F55"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p>
          <w:p w14:paraId="36E59527"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p>
          <w:p w14:paraId="2097D8A1"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p>
          <w:p w14:paraId="7C5E5BB2"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p>
          <w:p w14:paraId="4AF0B93E" w14:textId="77777777" w:rsidR="00A2459D" w:rsidRPr="00C4466A" w:rsidRDefault="00A2459D" w:rsidP="00BF4226">
            <w:pPr>
              <w:spacing w:after="0" w:line="240" w:lineRule="auto"/>
              <w:rPr>
                <w:rFonts w:ascii="Times New Roman" w:eastAsia="Times New Roman" w:hAnsi="Times New Roman" w:cs="Times New Roman"/>
                <w:b/>
                <w:sz w:val="16"/>
                <w:szCs w:val="16"/>
                <w:lang w:val="en-GB" w:eastAsia="en-GB" w:bidi="ar-SA"/>
              </w:rPr>
            </w:pPr>
          </w:p>
          <w:p w14:paraId="0FFF69DA" w14:textId="77777777" w:rsidR="00A2459D" w:rsidRPr="00C4466A" w:rsidRDefault="00A2459D" w:rsidP="00BF4226">
            <w:pPr>
              <w:spacing w:after="0" w:line="240" w:lineRule="auto"/>
              <w:rPr>
                <w:rFonts w:ascii="Times New Roman" w:eastAsia="Times New Roman" w:hAnsi="Times New Roman" w:cs="Times New Roman"/>
                <w:b/>
                <w:sz w:val="16"/>
                <w:szCs w:val="16"/>
                <w:lang w:val="en-GB" w:eastAsia="en-GB" w:bidi="ar-SA"/>
              </w:rPr>
            </w:pPr>
            <w:r w:rsidRPr="00C4466A">
              <w:rPr>
                <w:rFonts w:ascii="Times New Roman" w:eastAsia="Times New Roman" w:hAnsi="Times New Roman" w:cs="Times New Roman"/>
                <w:b/>
                <w:sz w:val="16"/>
                <w:szCs w:val="16"/>
                <w:lang w:val="en-GB" w:eastAsia="en-GB" w:bidi="ar-SA"/>
              </w:rPr>
              <w:t>3. Current symptom managements</w:t>
            </w:r>
          </w:p>
          <w:p w14:paraId="548C7A01"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3.1. Breathlessness &amp; its management</w:t>
            </w:r>
          </w:p>
          <w:p w14:paraId="2C315FD7"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w:t>
            </w:r>
            <w:proofErr w:type="gramStart"/>
            <w:r w:rsidRPr="00C4466A">
              <w:rPr>
                <w:rFonts w:ascii="Times New Roman" w:eastAsia="Times New Roman" w:hAnsi="Times New Roman" w:cs="Times New Roman"/>
                <w:bCs/>
                <w:sz w:val="16"/>
                <w:szCs w:val="16"/>
                <w:lang w:val="en-GB" w:eastAsia="en-GB" w:bidi="ar-SA"/>
              </w:rPr>
              <w:t>3.2  Pain</w:t>
            </w:r>
            <w:proofErr w:type="gramEnd"/>
            <w:r w:rsidRPr="00C4466A">
              <w:rPr>
                <w:rFonts w:ascii="Times New Roman" w:eastAsia="Times New Roman" w:hAnsi="Times New Roman" w:cs="Times New Roman"/>
                <w:bCs/>
                <w:sz w:val="16"/>
                <w:szCs w:val="16"/>
                <w:lang w:val="en-GB" w:eastAsia="en-GB" w:bidi="ar-SA"/>
              </w:rPr>
              <w:t xml:space="preserve"> and its management</w:t>
            </w:r>
          </w:p>
          <w:p w14:paraId="7D368F06"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w:t>
            </w:r>
            <w:proofErr w:type="gramStart"/>
            <w:r w:rsidRPr="00C4466A">
              <w:rPr>
                <w:rFonts w:ascii="Times New Roman" w:eastAsia="Times New Roman" w:hAnsi="Times New Roman" w:cs="Times New Roman"/>
                <w:bCs/>
                <w:sz w:val="16"/>
                <w:szCs w:val="16"/>
                <w:lang w:val="en-GB" w:eastAsia="en-GB" w:bidi="ar-SA"/>
              </w:rPr>
              <w:t>3.3  Oedema</w:t>
            </w:r>
            <w:proofErr w:type="gramEnd"/>
            <w:r w:rsidRPr="00C4466A">
              <w:rPr>
                <w:rFonts w:ascii="Times New Roman" w:eastAsia="Times New Roman" w:hAnsi="Times New Roman" w:cs="Times New Roman"/>
                <w:bCs/>
                <w:sz w:val="16"/>
                <w:szCs w:val="16"/>
                <w:lang w:val="en-GB" w:eastAsia="en-GB" w:bidi="ar-SA"/>
              </w:rPr>
              <w:t xml:space="preserve"> &amp; Its control</w:t>
            </w:r>
          </w:p>
          <w:p w14:paraId="3119C3CE"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3.4 Psychological management</w:t>
            </w:r>
          </w:p>
          <w:p w14:paraId="44797B98"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3.5 Spiritual support</w:t>
            </w:r>
          </w:p>
          <w:p w14:paraId="0387542F" w14:textId="77777777" w:rsidR="00A2459D" w:rsidRPr="00C4466A" w:rsidRDefault="00A2459D" w:rsidP="00BF4226">
            <w:pPr>
              <w:spacing w:after="0" w:line="240" w:lineRule="auto"/>
              <w:rPr>
                <w:rFonts w:ascii="Times New Roman" w:eastAsia="Times New Roman" w:hAnsi="Times New Roman" w:cs="Times New Roman"/>
                <w:b/>
                <w:sz w:val="16"/>
                <w:szCs w:val="16"/>
                <w:lang w:val="en-GB" w:eastAsia="en-GB" w:bidi="ar-SA"/>
              </w:rPr>
            </w:pPr>
          </w:p>
          <w:p w14:paraId="79B53A01" w14:textId="77777777" w:rsidR="00A2459D" w:rsidRPr="00C4466A" w:rsidRDefault="00A2459D" w:rsidP="00BF4226">
            <w:pPr>
              <w:spacing w:after="0" w:line="240" w:lineRule="auto"/>
              <w:rPr>
                <w:rFonts w:ascii="Times New Roman" w:eastAsia="Times New Roman" w:hAnsi="Times New Roman" w:cs="Times New Roman"/>
                <w:b/>
                <w:sz w:val="16"/>
                <w:szCs w:val="16"/>
                <w:lang w:val="en-GB" w:eastAsia="en-GB" w:bidi="ar-SA"/>
              </w:rPr>
            </w:pPr>
          </w:p>
          <w:p w14:paraId="387F3BA3" w14:textId="77777777" w:rsidR="00A2459D" w:rsidRPr="00C4466A" w:rsidRDefault="00A2459D" w:rsidP="00BF4226">
            <w:pPr>
              <w:spacing w:after="0" w:line="240" w:lineRule="auto"/>
              <w:rPr>
                <w:rFonts w:ascii="Lucida Sans" w:eastAsia="Times New Roman" w:hAnsi="Lucida Sans" w:cs="Times New Roman"/>
                <w:szCs w:val="24"/>
                <w:lang w:val="en-GB" w:eastAsia="zh-CN" w:bidi="ar-SA"/>
              </w:rPr>
            </w:pPr>
          </w:p>
          <w:p w14:paraId="041FBF0D" w14:textId="77777777" w:rsidR="00A2459D" w:rsidRPr="00C4466A" w:rsidRDefault="00A2459D" w:rsidP="00BF4226">
            <w:pPr>
              <w:spacing w:after="0" w:line="240" w:lineRule="auto"/>
              <w:rPr>
                <w:rFonts w:ascii="Times New Roman" w:eastAsia="Times New Roman" w:hAnsi="Times New Roman" w:cs="Times New Roman"/>
                <w:b/>
                <w:sz w:val="16"/>
                <w:szCs w:val="16"/>
                <w:lang w:val="en-GB" w:eastAsia="en-GB" w:bidi="ar-SA"/>
              </w:rPr>
            </w:pPr>
            <w:r w:rsidRPr="00C4466A">
              <w:rPr>
                <w:rFonts w:ascii="Times New Roman" w:eastAsia="Times New Roman" w:hAnsi="Times New Roman" w:cs="Times New Roman"/>
                <w:b/>
                <w:sz w:val="16"/>
                <w:szCs w:val="16"/>
                <w:lang w:val="en-GB" w:eastAsia="en-GB" w:bidi="ar-SA"/>
              </w:rPr>
              <w:t>4. Health care needs and utilization</w:t>
            </w:r>
          </w:p>
          <w:p w14:paraId="50F0F93D"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4.1 Health service provision</w:t>
            </w:r>
          </w:p>
          <w:p w14:paraId="479676BF"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4.2 Home visiting</w:t>
            </w:r>
          </w:p>
          <w:p w14:paraId="72565234"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4.3 Spiritual need</w:t>
            </w:r>
          </w:p>
          <w:p w14:paraId="749C8667"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r w:rsidRPr="00C4466A">
              <w:rPr>
                <w:rFonts w:ascii="Times New Roman" w:eastAsia="Times New Roman" w:hAnsi="Times New Roman" w:cs="Times New Roman"/>
                <w:bCs/>
                <w:sz w:val="16"/>
                <w:szCs w:val="16"/>
                <w:lang w:val="en-GB" w:eastAsia="en-GB" w:bidi="ar-SA"/>
              </w:rPr>
              <w:t xml:space="preserve"> 4.4 Financial support</w:t>
            </w:r>
          </w:p>
          <w:p w14:paraId="33DD24D1" w14:textId="77777777" w:rsidR="00A2459D" w:rsidRPr="00C4466A" w:rsidRDefault="00A2459D" w:rsidP="00BF4226">
            <w:pPr>
              <w:spacing w:after="0" w:line="240" w:lineRule="auto"/>
              <w:rPr>
                <w:rFonts w:ascii="Times New Roman" w:eastAsia="Times New Roman" w:hAnsi="Times New Roman" w:cs="Times New Roman"/>
                <w:bCs/>
                <w:sz w:val="16"/>
                <w:szCs w:val="16"/>
                <w:lang w:val="en-GB" w:eastAsia="en-GB" w:bidi="ar-SA"/>
              </w:rPr>
            </w:pPr>
          </w:p>
        </w:tc>
      </w:tr>
    </w:tbl>
    <w:p w14:paraId="5C5AC716" w14:textId="77777777" w:rsidR="00A2459D" w:rsidRDefault="00A2459D" w:rsidP="00A2459D">
      <w:pPr>
        <w:rPr>
          <w:rFonts w:ascii="Times New Roman" w:hAnsi="Times New Roman" w:cs="Times New Roman"/>
          <w:b/>
          <w:bCs/>
          <w:color w:val="00000A"/>
        </w:rPr>
      </w:pPr>
    </w:p>
    <w:p w14:paraId="21948510" w14:textId="77777777" w:rsidR="00A2459D" w:rsidRPr="00C4466A" w:rsidRDefault="00A2459D" w:rsidP="00A2459D">
      <w:pPr>
        <w:rPr>
          <w:b/>
          <w:bCs/>
        </w:rPr>
      </w:pPr>
      <w:r w:rsidRPr="00C4466A">
        <w:rPr>
          <w:rFonts w:ascii="Times New Roman" w:hAnsi="Times New Roman" w:cs="Times New Roman"/>
          <w:b/>
          <w:bCs/>
          <w:color w:val="00000A"/>
        </w:rPr>
        <w:t>Demographic characteristics</w:t>
      </w:r>
    </w:p>
    <w:p w14:paraId="59C18A22" w14:textId="77777777" w:rsidR="00A2459D" w:rsidRPr="0049689E" w:rsidRDefault="00A2459D" w:rsidP="00A2459D">
      <w:pPr>
        <w:rPr>
          <w:b/>
          <w:bCs/>
        </w:rPr>
      </w:pPr>
      <w:r w:rsidRPr="00C4466A">
        <w:rPr>
          <w:rFonts w:ascii="Times New Roman" w:hAnsi="Times New Roman" w:cs="Times New Roman"/>
          <w:b/>
          <w:bCs/>
          <w:color w:val="00000A"/>
          <w:sz w:val="24"/>
        </w:rPr>
        <w:t>The informants</w:t>
      </w:r>
    </w:p>
    <w:p w14:paraId="33B6890F" w14:textId="7CB4C4BC" w:rsidR="003F7E91" w:rsidRDefault="00A2459D" w:rsidP="00A2459D">
      <w:r>
        <w:rPr>
          <w:rFonts w:ascii="Times New Roman" w:hAnsi="Times New Roman" w:cs="Times New Roman"/>
          <w:color w:val="000000"/>
          <w:sz w:val="24"/>
        </w:rPr>
        <w:t>Participants were aged between 35 and 67 years. Five</w:t>
      </w:r>
      <w:r w:rsidR="00406379">
        <w:rPr>
          <w:rFonts w:ascii="Times New Roman" w:hAnsi="Times New Roman" w:cs="Times New Roman"/>
          <w:color w:val="000000"/>
          <w:sz w:val="24"/>
        </w:rPr>
        <w:t xml:space="preserve"> </w:t>
      </w:r>
      <w:r>
        <w:rPr>
          <w:rFonts w:ascii="Times New Roman" w:hAnsi="Times New Roman" w:cs="Times New Roman"/>
          <w:color w:val="000000"/>
          <w:sz w:val="24"/>
        </w:rPr>
        <w:t xml:space="preserve">of participants were aged between 60-69 years. Eleven of the participants were female. The </w:t>
      </w:r>
      <w:proofErr w:type="gramStart"/>
      <w:r>
        <w:rPr>
          <w:rFonts w:ascii="Times New Roman" w:hAnsi="Times New Roman" w:cs="Times New Roman"/>
          <w:color w:val="000000"/>
          <w:sz w:val="24"/>
        </w:rPr>
        <w:t xml:space="preserve">relationship of participants to the </w:t>
      </w:r>
      <w:r>
        <w:rPr>
          <w:rFonts w:ascii="Times New Roman" w:hAnsi="Times New Roman" w:cs="Times New Roman"/>
          <w:color w:val="000000"/>
          <w:sz w:val="24"/>
        </w:rPr>
        <w:lastRenderedPageBreak/>
        <w:t>deceased were</w:t>
      </w:r>
      <w:proofErr w:type="gramEnd"/>
      <w:r>
        <w:rPr>
          <w:rFonts w:ascii="Times New Roman" w:hAnsi="Times New Roman" w:cs="Times New Roman"/>
          <w:color w:val="000000"/>
          <w:sz w:val="24"/>
        </w:rPr>
        <w:t>: wife (4 cases); daughter (4 cases) daughter-in-law (2 cases); husband (1 case); and niece (1 case).</w:t>
      </w:r>
    </w:p>
    <w:p w14:paraId="3EAD455F" w14:textId="77777777" w:rsidR="009B1349" w:rsidRPr="009B1349" w:rsidRDefault="009B1349" w:rsidP="00A2459D"/>
    <w:p w14:paraId="3DEC5AA8" w14:textId="77777777" w:rsidR="003F7E91" w:rsidRDefault="003F7E91" w:rsidP="00A2459D">
      <w:pPr>
        <w:rPr>
          <w:rFonts w:ascii="Times New Roman" w:hAnsi="Times New Roman" w:cs="Times New Roman"/>
          <w:b/>
          <w:bCs/>
          <w:color w:val="00000A"/>
          <w:sz w:val="24"/>
        </w:rPr>
      </w:pPr>
    </w:p>
    <w:p w14:paraId="184B26C1" w14:textId="77777777" w:rsidR="00A2459D" w:rsidRDefault="00A2459D" w:rsidP="00A2459D">
      <w:pPr>
        <w:rPr>
          <w:rFonts w:ascii="Times New Roman" w:hAnsi="Times New Roman" w:cs="Times New Roman"/>
          <w:b/>
          <w:bCs/>
          <w:color w:val="00000A"/>
          <w:sz w:val="24"/>
        </w:rPr>
      </w:pPr>
      <w:r w:rsidRPr="00C4466A">
        <w:rPr>
          <w:rFonts w:ascii="Times New Roman" w:hAnsi="Times New Roman" w:cs="Times New Roman"/>
          <w:b/>
          <w:bCs/>
          <w:color w:val="00000A"/>
          <w:sz w:val="24"/>
        </w:rPr>
        <w:t>The deceased</w:t>
      </w:r>
    </w:p>
    <w:p w14:paraId="767EAB58" w14:textId="60DDB005" w:rsidR="001953B7" w:rsidRPr="002159A2" w:rsidRDefault="001953B7" w:rsidP="00A2459D">
      <w:r>
        <w:rPr>
          <w:rFonts w:ascii="Times New Roman" w:hAnsi="Times New Roman" w:cs="Times New Roman"/>
          <w:sz w:val="24"/>
        </w:rPr>
        <w:t>Half of the deceased were aged between 60-65 years. Three deceased were aged between 66-70 years. Two deceased were aged between 71-75 years and one was aged over 75 years. Seven</w:t>
      </w:r>
      <w:r w:rsidDel="0047311B">
        <w:rPr>
          <w:rFonts w:ascii="Times New Roman" w:hAnsi="Times New Roman" w:cs="Times New Roman"/>
          <w:sz w:val="24"/>
        </w:rPr>
        <w:t xml:space="preserve"> </w:t>
      </w:r>
      <w:r>
        <w:rPr>
          <w:rFonts w:ascii="Times New Roman" w:hAnsi="Times New Roman" w:cs="Times New Roman"/>
          <w:sz w:val="24"/>
        </w:rPr>
        <w:t>of the deceased were male, and five female. All informants reported that the deceased had lived at home while they were managed without dialysis. Half of the deceased died at home; the other half died in hospital. Five died within 12 months after the decision had been made to pursue management without dialysis. One died within one month of the start of management without dialysis (see Table 2).</w:t>
      </w:r>
    </w:p>
    <w:p w14:paraId="7B99B389" w14:textId="35A78738" w:rsidR="001544B2" w:rsidRPr="001544B2" w:rsidRDefault="001544B2" w:rsidP="001544B2">
      <w:pPr>
        <w:pStyle w:val="Caption"/>
      </w:pPr>
      <w:bookmarkStart w:id="0" w:name="_Toc364672735"/>
      <w:bookmarkStart w:id="1" w:name="_Toc381678363"/>
      <w:r w:rsidRPr="001544B2">
        <w:t xml:space="preserve">Table </w:t>
      </w:r>
      <w:r>
        <w:t>2</w:t>
      </w:r>
      <w:r w:rsidRPr="001544B2">
        <w:t xml:space="preserve"> Characteristics of the deceased (n= 12)</w:t>
      </w:r>
      <w:bookmarkEnd w:id="0"/>
      <w:bookmarkEnd w:id="1"/>
    </w:p>
    <w:tbl>
      <w:tblPr>
        <w:tblStyle w:val="TableGrid"/>
        <w:tblW w:w="896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575"/>
      </w:tblGrid>
      <w:tr w:rsidR="001544B2" w:rsidRPr="001544B2" w14:paraId="293892CC" w14:textId="77777777" w:rsidTr="001544B2">
        <w:trPr>
          <w:trHeight w:val="417"/>
        </w:trPr>
        <w:tc>
          <w:tcPr>
            <w:tcW w:w="4385" w:type="dxa"/>
            <w:tcBorders>
              <w:top w:val="single" w:sz="4" w:space="0" w:color="auto"/>
              <w:bottom w:val="single" w:sz="4" w:space="0" w:color="auto"/>
              <w:right w:val="nil"/>
            </w:tcBorders>
            <w:shd w:val="clear" w:color="auto" w:fill="D2EBF6"/>
          </w:tcPr>
          <w:p w14:paraId="528998C9" w14:textId="77777777" w:rsidR="001544B2" w:rsidRPr="001544B2" w:rsidRDefault="001544B2" w:rsidP="001544B2">
            <w:pPr>
              <w:spacing w:line="240" w:lineRule="auto"/>
              <w:jc w:val="center"/>
              <w:rPr>
                <w:rFonts w:ascii="Times New Roman" w:eastAsia="SimSun" w:hAnsi="Times New Roman" w:cs="Times New Roman"/>
                <w:b/>
                <w:bCs/>
                <w:sz w:val="16"/>
                <w:szCs w:val="16"/>
              </w:rPr>
            </w:pPr>
            <w:r w:rsidRPr="001544B2">
              <w:rPr>
                <w:rFonts w:ascii="Times New Roman" w:eastAsia="SimSun" w:hAnsi="Times New Roman" w:cs="Times New Roman"/>
                <w:b/>
                <w:bCs/>
                <w:sz w:val="16"/>
                <w:szCs w:val="16"/>
              </w:rPr>
              <w:t>Characteristic</w:t>
            </w:r>
          </w:p>
        </w:tc>
        <w:tc>
          <w:tcPr>
            <w:tcW w:w="4575" w:type="dxa"/>
            <w:tcBorders>
              <w:top w:val="single" w:sz="4" w:space="0" w:color="auto"/>
              <w:left w:val="nil"/>
              <w:bottom w:val="single" w:sz="4" w:space="0" w:color="auto"/>
            </w:tcBorders>
            <w:shd w:val="clear" w:color="auto" w:fill="D2EBF6"/>
          </w:tcPr>
          <w:p w14:paraId="03B74757" w14:textId="77777777" w:rsidR="001544B2" w:rsidRPr="001544B2" w:rsidRDefault="001544B2" w:rsidP="001544B2">
            <w:pPr>
              <w:spacing w:line="240" w:lineRule="auto"/>
              <w:jc w:val="center"/>
              <w:rPr>
                <w:rFonts w:ascii="Times New Roman" w:eastAsia="SimSun" w:hAnsi="Times New Roman" w:cs="Times New Roman"/>
                <w:b/>
                <w:bCs/>
                <w:sz w:val="16"/>
                <w:szCs w:val="16"/>
              </w:rPr>
            </w:pPr>
            <w:r w:rsidRPr="001544B2">
              <w:rPr>
                <w:rFonts w:ascii="Times New Roman" w:eastAsia="SimSun" w:hAnsi="Times New Roman" w:cs="Times New Roman"/>
                <w:b/>
                <w:bCs/>
                <w:sz w:val="16"/>
                <w:szCs w:val="16"/>
              </w:rPr>
              <w:t>N (%)</w:t>
            </w:r>
          </w:p>
        </w:tc>
      </w:tr>
      <w:tr w:rsidR="001544B2" w:rsidRPr="001544B2" w14:paraId="45AC96AE" w14:textId="77777777" w:rsidTr="001544B2">
        <w:trPr>
          <w:trHeight w:val="1755"/>
        </w:trPr>
        <w:tc>
          <w:tcPr>
            <w:tcW w:w="4385" w:type="dxa"/>
            <w:tcBorders>
              <w:top w:val="single" w:sz="4" w:space="0" w:color="auto"/>
              <w:bottom w:val="single" w:sz="4" w:space="0" w:color="auto"/>
              <w:right w:val="nil"/>
            </w:tcBorders>
          </w:tcPr>
          <w:p w14:paraId="7A646CCE" w14:textId="77777777" w:rsidR="001544B2" w:rsidRPr="001544B2" w:rsidRDefault="001544B2" w:rsidP="001544B2">
            <w:pPr>
              <w:spacing w:line="240" w:lineRule="auto"/>
              <w:rPr>
                <w:rFonts w:ascii="Times New Roman" w:eastAsia="SimSun" w:hAnsi="Times New Roman" w:cs="Times New Roman"/>
                <w:b/>
                <w:bCs/>
                <w:sz w:val="16"/>
                <w:szCs w:val="16"/>
              </w:rPr>
            </w:pPr>
            <w:r w:rsidRPr="001544B2">
              <w:rPr>
                <w:rFonts w:ascii="Times New Roman" w:eastAsia="SimSun" w:hAnsi="Times New Roman" w:cs="Times New Roman"/>
                <w:b/>
                <w:bCs/>
                <w:sz w:val="16"/>
                <w:szCs w:val="16"/>
              </w:rPr>
              <w:t>Age of the deceased</w:t>
            </w:r>
          </w:p>
          <w:p w14:paraId="79AF0CB9" w14:textId="77777777" w:rsidR="001544B2" w:rsidRPr="001544B2" w:rsidRDefault="001544B2" w:rsidP="001544B2">
            <w:pPr>
              <w:spacing w:line="240" w:lineRule="auto"/>
              <w:rPr>
                <w:rFonts w:ascii="Times New Roman" w:eastAsia="SimSun" w:hAnsi="Times New Roman" w:cs="Times New Roman"/>
                <w:sz w:val="16"/>
                <w:szCs w:val="16"/>
              </w:rPr>
            </w:pPr>
            <w:r w:rsidRPr="001544B2">
              <w:rPr>
                <w:rFonts w:ascii="Times New Roman" w:eastAsia="SimSun" w:hAnsi="Times New Roman" w:cs="Times New Roman"/>
                <w:sz w:val="16"/>
                <w:szCs w:val="16"/>
              </w:rPr>
              <w:t>60-65</w:t>
            </w:r>
          </w:p>
          <w:p w14:paraId="4B881901" w14:textId="77777777" w:rsidR="001544B2" w:rsidRPr="001544B2" w:rsidRDefault="001544B2" w:rsidP="001544B2">
            <w:pPr>
              <w:spacing w:line="240" w:lineRule="auto"/>
              <w:rPr>
                <w:rFonts w:ascii="Times New Roman" w:eastAsia="SimSun" w:hAnsi="Times New Roman" w:cs="Times New Roman"/>
                <w:sz w:val="16"/>
                <w:szCs w:val="16"/>
              </w:rPr>
            </w:pPr>
            <w:r w:rsidRPr="001544B2">
              <w:rPr>
                <w:rFonts w:ascii="Times New Roman" w:eastAsia="SimSun" w:hAnsi="Times New Roman" w:cs="Times New Roman"/>
                <w:sz w:val="16"/>
                <w:szCs w:val="16"/>
              </w:rPr>
              <w:t>66-70</w:t>
            </w:r>
          </w:p>
          <w:p w14:paraId="3F3428AF" w14:textId="77777777" w:rsidR="001544B2" w:rsidRPr="001544B2" w:rsidRDefault="001544B2" w:rsidP="001544B2">
            <w:pPr>
              <w:spacing w:line="240" w:lineRule="auto"/>
              <w:rPr>
                <w:rFonts w:ascii="Times New Roman" w:eastAsia="SimSun" w:hAnsi="Times New Roman" w:cs="Times New Roman"/>
                <w:sz w:val="16"/>
                <w:szCs w:val="16"/>
              </w:rPr>
            </w:pPr>
            <w:r w:rsidRPr="001544B2">
              <w:rPr>
                <w:rFonts w:ascii="Times New Roman" w:eastAsia="SimSun" w:hAnsi="Times New Roman" w:cs="Times New Roman"/>
                <w:sz w:val="16"/>
                <w:szCs w:val="16"/>
              </w:rPr>
              <w:t>71-75</w:t>
            </w:r>
          </w:p>
          <w:p w14:paraId="4F099BF0" w14:textId="77777777" w:rsidR="001544B2" w:rsidRPr="001544B2" w:rsidRDefault="001544B2" w:rsidP="001544B2">
            <w:pPr>
              <w:spacing w:line="240" w:lineRule="auto"/>
              <w:rPr>
                <w:rFonts w:ascii="Times New Roman" w:eastAsia="SimSun" w:hAnsi="Times New Roman" w:cs="Times New Roman"/>
                <w:sz w:val="16"/>
                <w:szCs w:val="16"/>
              </w:rPr>
            </w:pPr>
            <w:r w:rsidRPr="001544B2">
              <w:rPr>
                <w:rFonts w:ascii="Times New Roman" w:eastAsia="SimSun" w:hAnsi="Times New Roman" w:cs="Times New Roman"/>
                <w:sz w:val="16"/>
                <w:szCs w:val="16"/>
              </w:rPr>
              <w:t>75+</w:t>
            </w:r>
          </w:p>
        </w:tc>
        <w:tc>
          <w:tcPr>
            <w:tcW w:w="4575" w:type="dxa"/>
            <w:tcBorders>
              <w:top w:val="single" w:sz="4" w:space="0" w:color="auto"/>
              <w:left w:val="nil"/>
              <w:bottom w:val="single" w:sz="4" w:space="0" w:color="auto"/>
            </w:tcBorders>
          </w:tcPr>
          <w:p w14:paraId="3EB02246" w14:textId="77777777" w:rsidR="001544B2" w:rsidRPr="001544B2" w:rsidRDefault="001544B2" w:rsidP="001544B2">
            <w:pPr>
              <w:spacing w:line="240" w:lineRule="auto"/>
              <w:jc w:val="center"/>
              <w:rPr>
                <w:rFonts w:ascii="Times New Roman" w:eastAsia="SimSun" w:hAnsi="Times New Roman" w:cs="Times New Roman"/>
                <w:sz w:val="16"/>
                <w:szCs w:val="16"/>
              </w:rPr>
            </w:pPr>
          </w:p>
          <w:p w14:paraId="061FBA57" w14:textId="77777777" w:rsidR="001544B2" w:rsidRPr="001544B2" w:rsidRDefault="001544B2" w:rsidP="001544B2">
            <w:pPr>
              <w:spacing w:line="240" w:lineRule="auto"/>
              <w:jc w:val="center"/>
              <w:rPr>
                <w:rFonts w:ascii="Times New Roman" w:eastAsia="SimSun" w:hAnsi="Times New Roman" w:cs="Times New Roman"/>
                <w:sz w:val="16"/>
                <w:szCs w:val="16"/>
              </w:rPr>
            </w:pPr>
            <w:r w:rsidRPr="001544B2">
              <w:rPr>
                <w:rFonts w:ascii="Times New Roman" w:eastAsia="SimSun" w:hAnsi="Times New Roman" w:cs="Times New Roman"/>
                <w:sz w:val="16"/>
                <w:szCs w:val="16"/>
              </w:rPr>
              <w:t>6(50)</w:t>
            </w:r>
          </w:p>
          <w:p w14:paraId="0A3C4618" w14:textId="77777777" w:rsidR="001544B2" w:rsidRPr="001544B2" w:rsidRDefault="001544B2" w:rsidP="001544B2">
            <w:pPr>
              <w:spacing w:line="240" w:lineRule="auto"/>
              <w:jc w:val="center"/>
              <w:rPr>
                <w:rFonts w:ascii="Times New Roman" w:eastAsia="SimSun" w:hAnsi="Times New Roman" w:cs="Times New Roman"/>
                <w:sz w:val="16"/>
                <w:szCs w:val="16"/>
              </w:rPr>
            </w:pPr>
            <w:r w:rsidRPr="001544B2">
              <w:rPr>
                <w:rFonts w:ascii="Times New Roman" w:eastAsia="SimSun" w:hAnsi="Times New Roman" w:cs="Times New Roman"/>
                <w:sz w:val="16"/>
                <w:szCs w:val="16"/>
              </w:rPr>
              <w:t>3(25)</w:t>
            </w:r>
          </w:p>
          <w:p w14:paraId="4559B9D2" w14:textId="77777777" w:rsidR="001544B2" w:rsidRPr="001544B2" w:rsidRDefault="001544B2" w:rsidP="001544B2">
            <w:pPr>
              <w:spacing w:line="240" w:lineRule="auto"/>
              <w:jc w:val="center"/>
              <w:rPr>
                <w:rFonts w:ascii="Times New Roman" w:eastAsia="SimSun" w:hAnsi="Times New Roman" w:cs="Times New Roman"/>
                <w:sz w:val="16"/>
                <w:szCs w:val="16"/>
              </w:rPr>
            </w:pPr>
            <w:r w:rsidRPr="001544B2">
              <w:rPr>
                <w:rFonts w:ascii="Times New Roman" w:eastAsia="SimSun" w:hAnsi="Times New Roman" w:cs="Times New Roman"/>
                <w:sz w:val="16"/>
                <w:szCs w:val="16"/>
              </w:rPr>
              <w:t>2(16.7)</w:t>
            </w:r>
          </w:p>
          <w:p w14:paraId="1E3A827C" w14:textId="77777777" w:rsidR="001544B2" w:rsidRPr="001544B2" w:rsidRDefault="001544B2" w:rsidP="001544B2">
            <w:pPr>
              <w:spacing w:line="240" w:lineRule="auto"/>
              <w:jc w:val="center"/>
              <w:rPr>
                <w:rFonts w:ascii="Times New Roman" w:eastAsia="SimSun" w:hAnsi="Times New Roman" w:cs="Times New Roman"/>
                <w:sz w:val="16"/>
                <w:szCs w:val="16"/>
              </w:rPr>
            </w:pPr>
            <w:r w:rsidRPr="001544B2">
              <w:rPr>
                <w:rFonts w:ascii="Times New Roman" w:eastAsia="SimSun" w:hAnsi="Times New Roman" w:cs="Times New Roman"/>
                <w:sz w:val="16"/>
                <w:szCs w:val="16"/>
              </w:rPr>
              <w:t>1(8.3)</w:t>
            </w:r>
          </w:p>
        </w:tc>
      </w:tr>
      <w:tr w:rsidR="001544B2" w:rsidRPr="001544B2" w14:paraId="65D6F0B6" w14:textId="77777777" w:rsidTr="001544B2">
        <w:trPr>
          <w:trHeight w:val="1004"/>
        </w:trPr>
        <w:tc>
          <w:tcPr>
            <w:tcW w:w="4385" w:type="dxa"/>
            <w:tcBorders>
              <w:top w:val="single" w:sz="4" w:space="0" w:color="auto"/>
              <w:bottom w:val="single" w:sz="4" w:space="0" w:color="auto"/>
              <w:right w:val="nil"/>
            </w:tcBorders>
          </w:tcPr>
          <w:p w14:paraId="091D5D91" w14:textId="77777777" w:rsidR="001544B2" w:rsidRPr="001544B2" w:rsidRDefault="001544B2" w:rsidP="001544B2">
            <w:pPr>
              <w:spacing w:line="240" w:lineRule="auto"/>
              <w:rPr>
                <w:rFonts w:ascii="Times New Roman" w:eastAsia="SimSun" w:hAnsi="Times New Roman" w:cs="Times New Roman"/>
                <w:b/>
                <w:bCs/>
                <w:sz w:val="16"/>
                <w:szCs w:val="16"/>
              </w:rPr>
            </w:pPr>
            <w:r w:rsidRPr="001544B2">
              <w:rPr>
                <w:rFonts w:ascii="Times New Roman" w:eastAsia="SimSun" w:hAnsi="Times New Roman" w:cs="Times New Roman"/>
                <w:b/>
                <w:bCs/>
                <w:sz w:val="16"/>
                <w:szCs w:val="16"/>
              </w:rPr>
              <w:t>Sex of the deceased</w:t>
            </w:r>
          </w:p>
          <w:p w14:paraId="469B3AAC" w14:textId="77777777" w:rsidR="001544B2" w:rsidRPr="001544B2" w:rsidRDefault="001544B2" w:rsidP="001544B2">
            <w:pPr>
              <w:spacing w:line="240" w:lineRule="auto"/>
              <w:rPr>
                <w:rFonts w:ascii="Times New Roman" w:eastAsia="SimSun" w:hAnsi="Times New Roman" w:cs="Times New Roman"/>
                <w:sz w:val="16"/>
                <w:szCs w:val="16"/>
              </w:rPr>
            </w:pPr>
            <w:r w:rsidRPr="001544B2">
              <w:rPr>
                <w:rFonts w:ascii="Times New Roman" w:eastAsia="SimSun" w:hAnsi="Times New Roman" w:cs="Times New Roman"/>
                <w:sz w:val="16"/>
                <w:szCs w:val="16"/>
              </w:rPr>
              <w:t>Male</w:t>
            </w:r>
          </w:p>
          <w:p w14:paraId="4C26BEC3" w14:textId="77777777" w:rsidR="001544B2" w:rsidRPr="001544B2" w:rsidRDefault="001544B2" w:rsidP="001544B2">
            <w:pPr>
              <w:spacing w:line="240" w:lineRule="auto"/>
              <w:rPr>
                <w:rFonts w:ascii="Times New Roman" w:eastAsia="SimSun" w:hAnsi="Times New Roman" w:cs="Times New Roman"/>
                <w:sz w:val="16"/>
                <w:szCs w:val="16"/>
              </w:rPr>
            </w:pPr>
            <w:r w:rsidRPr="001544B2">
              <w:rPr>
                <w:rFonts w:ascii="Times New Roman" w:eastAsia="SimSun" w:hAnsi="Times New Roman" w:cs="Times New Roman"/>
                <w:sz w:val="16"/>
                <w:szCs w:val="16"/>
              </w:rPr>
              <w:t>Female</w:t>
            </w:r>
          </w:p>
        </w:tc>
        <w:tc>
          <w:tcPr>
            <w:tcW w:w="4575" w:type="dxa"/>
            <w:tcBorders>
              <w:top w:val="single" w:sz="4" w:space="0" w:color="auto"/>
              <w:left w:val="nil"/>
              <w:bottom w:val="single" w:sz="4" w:space="0" w:color="auto"/>
            </w:tcBorders>
          </w:tcPr>
          <w:p w14:paraId="0571165C" w14:textId="77777777" w:rsidR="001544B2" w:rsidRPr="001544B2" w:rsidRDefault="001544B2" w:rsidP="001544B2">
            <w:pPr>
              <w:spacing w:line="240" w:lineRule="auto"/>
              <w:jc w:val="center"/>
              <w:rPr>
                <w:rFonts w:ascii="Times New Roman" w:eastAsia="SimSun" w:hAnsi="Times New Roman" w:cs="Times New Roman"/>
                <w:sz w:val="16"/>
                <w:szCs w:val="16"/>
              </w:rPr>
            </w:pPr>
          </w:p>
          <w:p w14:paraId="5E7380E4" w14:textId="77777777" w:rsidR="001544B2" w:rsidRPr="001544B2" w:rsidRDefault="001544B2" w:rsidP="001544B2">
            <w:pPr>
              <w:spacing w:line="240" w:lineRule="auto"/>
              <w:jc w:val="center"/>
              <w:rPr>
                <w:rFonts w:ascii="Times New Roman" w:eastAsia="SimSun" w:hAnsi="Times New Roman" w:cs="Times New Roman"/>
                <w:sz w:val="16"/>
                <w:szCs w:val="16"/>
              </w:rPr>
            </w:pPr>
            <w:r w:rsidRPr="001544B2">
              <w:rPr>
                <w:rFonts w:ascii="Times New Roman" w:eastAsia="SimSun" w:hAnsi="Times New Roman" w:cs="Times New Roman"/>
                <w:sz w:val="16"/>
                <w:szCs w:val="16"/>
              </w:rPr>
              <w:t>7(58.3)</w:t>
            </w:r>
          </w:p>
          <w:p w14:paraId="102490E2" w14:textId="77777777" w:rsidR="001544B2" w:rsidRPr="001544B2" w:rsidRDefault="001544B2" w:rsidP="001544B2">
            <w:pPr>
              <w:spacing w:line="240" w:lineRule="auto"/>
              <w:jc w:val="center"/>
              <w:rPr>
                <w:rFonts w:ascii="Times New Roman" w:eastAsia="SimSun" w:hAnsi="Times New Roman" w:cs="Times New Roman"/>
                <w:sz w:val="16"/>
                <w:szCs w:val="16"/>
              </w:rPr>
            </w:pPr>
            <w:r w:rsidRPr="001544B2">
              <w:rPr>
                <w:rFonts w:ascii="Times New Roman" w:eastAsia="SimSun" w:hAnsi="Times New Roman" w:cs="Times New Roman"/>
                <w:sz w:val="16"/>
                <w:szCs w:val="16"/>
              </w:rPr>
              <w:t>5(41.7)</w:t>
            </w:r>
          </w:p>
        </w:tc>
      </w:tr>
      <w:tr w:rsidR="001544B2" w:rsidRPr="001544B2" w14:paraId="30F3C5C7" w14:textId="77777777" w:rsidTr="001544B2">
        <w:trPr>
          <w:trHeight w:val="2440"/>
        </w:trPr>
        <w:tc>
          <w:tcPr>
            <w:tcW w:w="4385" w:type="dxa"/>
            <w:tcBorders>
              <w:top w:val="single" w:sz="4" w:space="0" w:color="auto"/>
              <w:bottom w:val="single" w:sz="4" w:space="0" w:color="auto"/>
              <w:right w:val="nil"/>
            </w:tcBorders>
          </w:tcPr>
          <w:p w14:paraId="01DD6251" w14:textId="77777777" w:rsidR="001544B2" w:rsidRPr="001544B2" w:rsidRDefault="001544B2" w:rsidP="001544B2">
            <w:pPr>
              <w:spacing w:line="240" w:lineRule="auto"/>
              <w:rPr>
                <w:rFonts w:ascii="Times New Roman" w:eastAsia="SimSun" w:hAnsi="Times New Roman" w:cs="Times New Roman"/>
                <w:b/>
                <w:bCs/>
                <w:sz w:val="16"/>
                <w:szCs w:val="16"/>
              </w:rPr>
            </w:pPr>
            <w:r w:rsidRPr="001544B2">
              <w:rPr>
                <w:rFonts w:ascii="Times New Roman" w:eastAsia="SimSun" w:hAnsi="Times New Roman" w:cs="Times New Roman"/>
                <w:b/>
                <w:bCs/>
                <w:sz w:val="16"/>
                <w:szCs w:val="16"/>
              </w:rPr>
              <w:t>Duration of being managing without dialysis</w:t>
            </w:r>
          </w:p>
          <w:p w14:paraId="25117BFE" w14:textId="77777777" w:rsidR="001544B2" w:rsidRPr="001544B2" w:rsidRDefault="001544B2" w:rsidP="001544B2">
            <w:pPr>
              <w:spacing w:line="240" w:lineRule="auto"/>
              <w:rPr>
                <w:rFonts w:ascii="Times New Roman" w:eastAsia="SimSun" w:hAnsi="Times New Roman" w:cs="Times New Roman"/>
                <w:sz w:val="16"/>
                <w:szCs w:val="16"/>
              </w:rPr>
            </w:pPr>
            <w:r w:rsidRPr="001544B2">
              <w:rPr>
                <w:rFonts w:ascii="Times New Roman" w:eastAsia="SimSun" w:hAnsi="Times New Roman" w:cs="Times New Roman"/>
                <w:sz w:val="16"/>
                <w:szCs w:val="16"/>
              </w:rPr>
              <w:t>1 month</w:t>
            </w:r>
          </w:p>
          <w:p w14:paraId="2ACE8C74" w14:textId="77777777" w:rsidR="001544B2" w:rsidRPr="001544B2" w:rsidRDefault="001544B2" w:rsidP="001544B2">
            <w:pPr>
              <w:spacing w:line="240" w:lineRule="auto"/>
              <w:rPr>
                <w:rFonts w:ascii="Times New Roman" w:eastAsia="SimSun" w:hAnsi="Times New Roman" w:cs="Times New Roman"/>
                <w:sz w:val="16"/>
                <w:szCs w:val="16"/>
              </w:rPr>
            </w:pPr>
            <w:r w:rsidRPr="001544B2">
              <w:rPr>
                <w:rFonts w:ascii="Times New Roman" w:eastAsia="SimSun" w:hAnsi="Times New Roman" w:cs="Times New Roman"/>
                <w:sz w:val="16"/>
                <w:szCs w:val="16"/>
              </w:rPr>
              <w:t>3 months</w:t>
            </w:r>
          </w:p>
          <w:p w14:paraId="50EF0C11" w14:textId="77777777" w:rsidR="001544B2" w:rsidRPr="001544B2" w:rsidRDefault="001544B2" w:rsidP="001544B2">
            <w:pPr>
              <w:spacing w:line="240" w:lineRule="auto"/>
              <w:rPr>
                <w:rFonts w:ascii="Times New Roman" w:eastAsia="SimSun" w:hAnsi="Times New Roman" w:cs="Times New Roman"/>
                <w:sz w:val="16"/>
                <w:szCs w:val="16"/>
              </w:rPr>
            </w:pPr>
            <w:r w:rsidRPr="001544B2">
              <w:rPr>
                <w:rFonts w:ascii="Times New Roman" w:eastAsia="SimSun" w:hAnsi="Times New Roman" w:cs="Times New Roman"/>
                <w:sz w:val="16"/>
                <w:szCs w:val="16"/>
              </w:rPr>
              <w:t>6 months</w:t>
            </w:r>
          </w:p>
          <w:p w14:paraId="7DAEBE6A" w14:textId="77777777" w:rsidR="001544B2" w:rsidRPr="001544B2" w:rsidRDefault="001544B2" w:rsidP="001544B2">
            <w:pPr>
              <w:spacing w:line="240" w:lineRule="auto"/>
              <w:rPr>
                <w:rFonts w:ascii="Times New Roman" w:eastAsia="SimSun" w:hAnsi="Times New Roman" w:cs="Times New Roman"/>
                <w:sz w:val="16"/>
                <w:szCs w:val="16"/>
              </w:rPr>
            </w:pPr>
            <w:r w:rsidRPr="001544B2">
              <w:rPr>
                <w:rFonts w:ascii="Times New Roman" w:eastAsia="SimSun" w:hAnsi="Times New Roman" w:cs="Times New Roman"/>
                <w:sz w:val="16"/>
                <w:szCs w:val="16"/>
              </w:rPr>
              <w:t>12 months</w:t>
            </w:r>
          </w:p>
          <w:p w14:paraId="33CBEB55" w14:textId="77777777" w:rsidR="001544B2" w:rsidRPr="001544B2" w:rsidRDefault="001544B2" w:rsidP="001544B2">
            <w:pPr>
              <w:spacing w:line="240" w:lineRule="auto"/>
              <w:rPr>
                <w:rFonts w:ascii="Times New Roman" w:eastAsia="SimSun" w:hAnsi="Times New Roman" w:cs="Times New Roman"/>
                <w:sz w:val="16"/>
                <w:szCs w:val="16"/>
              </w:rPr>
            </w:pPr>
            <w:r w:rsidRPr="001544B2">
              <w:rPr>
                <w:rFonts w:ascii="Times New Roman" w:eastAsia="SimSun" w:hAnsi="Times New Roman" w:cs="Times New Roman"/>
                <w:sz w:val="16"/>
                <w:szCs w:val="16"/>
              </w:rPr>
              <w:t>24 months</w:t>
            </w:r>
          </w:p>
          <w:p w14:paraId="310FFB6A" w14:textId="77777777" w:rsidR="001544B2" w:rsidRPr="001544B2" w:rsidRDefault="001544B2" w:rsidP="001544B2">
            <w:pPr>
              <w:spacing w:line="240" w:lineRule="auto"/>
              <w:rPr>
                <w:rFonts w:ascii="Times New Roman" w:eastAsia="SimSun" w:hAnsi="Times New Roman" w:cs="Times New Roman"/>
                <w:sz w:val="16"/>
                <w:szCs w:val="16"/>
              </w:rPr>
            </w:pPr>
            <w:r w:rsidRPr="001544B2">
              <w:rPr>
                <w:rFonts w:ascii="Times New Roman" w:eastAsia="SimSun" w:hAnsi="Times New Roman" w:cs="Times New Roman"/>
                <w:sz w:val="16"/>
                <w:szCs w:val="16"/>
              </w:rPr>
              <w:t>36 months</w:t>
            </w:r>
          </w:p>
        </w:tc>
        <w:tc>
          <w:tcPr>
            <w:tcW w:w="4575" w:type="dxa"/>
            <w:tcBorders>
              <w:top w:val="single" w:sz="4" w:space="0" w:color="auto"/>
              <w:left w:val="nil"/>
              <w:bottom w:val="single" w:sz="4" w:space="0" w:color="auto"/>
            </w:tcBorders>
          </w:tcPr>
          <w:p w14:paraId="4D2CDBB0" w14:textId="77777777" w:rsidR="001544B2" w:rsidRPr="001544B2" w:rsidRDefault="001544B2" w:rsidP="001544B2">
            <w:pPr>
              <w:pStyle w:val="TableofFigures"/>
              <w:rPr>
                <w:rFonts w:ascii="Times New Roman" w:hAnsi="Times New Roman"/>
                <w:sz w:val="16"/>
                <w:szCs w:val="16"/>
              </w:rPr>
            </w:pPr>
          </w:p>
          <w:p w14:paraId="4CF4C208" w14:textId="77777777" w:rsidR="001544B2" w:rsidRPr="001544B2" w:rsidRDefault="001544B2" w:rsidP="001544B2">
            <w:pPr>
              <w:spacing w:line="240" w:lineRule="auto"/>
              <w:jc w:val="center"/>
              <w:rPr>
                <w:rFonts w:ascii="Times New Roman" w:eastAsia="SimSun" w:hAnsi="Times New Roman" w:cs="Times New Roman"/>
                <w:sz w:val="16"/>
                <w:szCs w:val="16"/>
              </w:rPr>
            </w:pPr>
            <w:r w:rsidRPr="001544B2">
              <w:rPr>
                <w:rFonts w:ascii="Times New Roman" w:eastAsia="SimSun" w:hAnsi="Times New Roman" w:cs="Times New Roman"/>
                <w:sz w:val="16"/>
                <w:szCs w:val="16"/>
              </w:rPr>
              <w:t>1(8.3)</w:t>
            </w:r>
          </w:p>
          <w:p w14:paraId="64C4979A" w14:textId="77777777" w:rsidR="001544B2" w:rsidRPr="001544B2" w:rsidRDefault="001544B2" w:rsidP="001544B2">
            <w:pPr>
              <w:spacing w:line="240" w:lineRule="auto"/>
              <w:jc w:val="center"/>
              <w:rPr>
                <w:rFonts w:ascii="Times New Roman" w:eastAsia="SimSun" w:hAnsi="Times New Roman" w:cs="Times New Roman"/>
                <w:sz w:val="16"/>
                <w:szCs w:val="16"/>
              </w:rPr>
            </w:pPr>
            <w:r w:rsidRPr="001544B2">
              <w:rPr>
                <w:rFonts w:ascii="Times New Roman" w:eastAsia="SimSun" w:hAnsi="Times New Roman" w:cs="Times New Roman"/>
                <w:sz w:val="16"/>
                <w:szCs w:val="16"/>
              </w:rPr>
              <w:t>3(25)</w:t>
            </w:r>
          </w:p>
          <w:p w14:paraId="64F8E1F5" w14:textId="77777777" w:rsidR="001544B2" w:rsidRPr="001544B2" w:rsidRDefault="001544B2" w:rsidP="001544B2">
            <w:pPr>
              <w:spacing w:line="240" w:lineRule="auto"/>
              <w:jc w:val="center"/>
              <w:rPr>
                <w:rFonts w:ascii="Times New Roman" w:eastAsia="SimSun" w:hAnsi="Times New Roman" w:cs="Times New Roman"/>
                <w:sz w:val="16"/>
                <w:szCs w:val="16"/>
              </w:rPr>
            </w:pPr>
            <w:r w:rsidRPr="001544B2">
              <w:rPr>
                <w:rFonts w:ascii="Times New Roman" w:eastAsia="SimSun" w:hAnsi="Times New Roman" w:cs="Times New Roman"/>
                <w:sz w:val="16"/>
                <w:szCs w:val="16"/>
              </w:rPr>
              <w:t>1(8.3)</w:t>
            </w:r>
          </w:p>
          <w:p w14:paraId="3B016D3D" w14:textId="77777777" w:rsidR="001544B2" w:rsidRPr="001544B2" w:rsidRDefault="001544B2" w:rsidP="001544B2">
            <w:pPr>
              <w:spacing w:line="240" w:lineRule="auto"/>
              <w:jc w:val="center"/>
              <w:rPr>
                <w:rFonts w:ascii="Times New Roman" w:eastAsia="SimSun" w:hAnsi="Times New Roman" w:cs="Times New Roman"/>
                <w:sz w:val="16"/>
                <w:szCs w:val="16"/>
              </w:rPr>
            </w:pPr>
            <w:r w:rsidRPr="001544B2">
              <w:rPr>
                <w:rFonts w:ascii="Times New Roman" w:eastAsia="SimSun" w:hAnsi="Times New Roman" w:cs="Times New Roman"/>
                <w:sz w:val="16"/>
                <w:szCs w:val="16"/>
              </w:rPr>
              <w:t>5(41.7)</w:t>
            </w:r>
          </w:p>
          <w:p w14:paraId="40C892F4" w14:textId="77777777" w:rsidR="001544B2" w:rsidRPr="001544B2" w:rsidRDefault="001544B2" w:rsidP="001544B2">
            <w:pPr>
              <w:spacing w:line="240" w:lineRule="auto"/>
              <w:jc w:val="center"/>
              <w:rPr>
                <w:rFonts w:ascii="Times New Roman" w:eastAsia="SimSun" w:hAnsi="Times New Roman" w:cs="Times New Roman"/>
                <w:sz w:val="16"/>
                <w:szCs w:val="16"/>
              </w:rPr>
            </w:pPr>
            <w:r w:rsidRPr="001544B2">
              <w:rPr>
                <w:rFonts w:ascii="Times New Roman" w:eastAsia="SimSun" w:hAnsi="Times New Roman" w:cs="Times New Roman"/>
                <w:sz w:val="16"/>
                <w:szCs w:val="16"/>
              </w:rPr>
              <w:t>1(8.3)</w:t>
            </w:r>
          </w:p>
          <w:p w14:paraId="69BA73A7" w14:textId="77777777" w:rsidR="001544B2" w:rsidRPr="001544B2" w:rsidRDefault="001544B2" w:rsidP="001544B2">
            <w:pPr>
              <w:spacing w:line="240" w:lineRule="auto"/>
              <w:jc w:val="center"/>
              <w:rPr>
                <w:rFonts w:ascii="Times New Roman" w:eastAsia="SimSun" w:hAnsi="Times New Roman" w:cs="Times New Roman"/>
                <w:sz w:val="16"/>
                <w:szCs w:val="16"/>
              </w:rPr>
            </w:pPr>
            <w:r w:rsidRPr="001544B2">
              <w:rPr>
                <w:rFonts w:ascii="Times New Roman" w:eastAsia="SimSun" w:hAnsi="Times New Roman" w:cs="Times New Roman"/>
                <w:sz w:val="16"/>
                <w:szCs w:val="16"/>
              </w:rPr>
              <w:t>1(8.3)</w:t>
            </w:r>
          </w:p>
        </w:tc>
      </w:tr>
      <w:tr w:rsidR="001544B2" w:rsidRPr="001544B2" w14:paraId="19D0462D" w14:textId="77777777" w:rsidTr="001544B2">
        <w:trPr>
          <w:trHeight w:val="921"/>
        </w:trPr>
        <w:tc>
          <w:tcPr>
            <w:tcW w:w="4385" w:type="dxa"/>
            <w:tcBorders>
              <w:top w:val="single" w:sz="4" w:space="0" w:color="auto"/>
              <w:bottom w:val="single" w:sz="4" w:space="0" w:color="auto"/>
              <w:right w:val="nil"/>
            </w:tcBorders>
          </w:tcPr>
          <w:p w14:paraId="12F743A7" w14:textId="77777777" w:rsidR="001544B2" w:rsidRPr="001544B2" w:rsidRDefault="001544B2" w:rsidP="001544B2">
            <w:pPr>
              <w:spacing w:line="240" w:lineRule="auto"/>
              <w:rPr>
                <w:rFonts w:ascii="Times New Roman" w:eastAsia="SimSun" w:hAnsi="Times New Roman" w:cs="Times New Roman"/>
                <w:b/>
                <w:bCs/>
                <w:sz w:val="16"/>
                <w:szCs w:val="16"/>
              </w:rPr>
            </w:pPr>
            <w:r w:rsidRPr="001544B2">
              <w:rPr>
                <w:rFonts w:ascii="Times New Roman" w:eastAsia="SimSun" w:hAnsi="Times New Roman" w:cs="Times New Roman"/>
                <w:b/>
                <w:bCs/>
                <w:sz w:val="16"/>
                <w:szCs w:val="16"/>
              </w:rPr>
              <w:t>Place of death</w:t>
            </w:r>
          </w:p>
          <w:p w14:paraId="32EB27C6" w14:textId="77777777" w:rsidR="001544B2" w:rsidRPr="001544B2" w:rsidRDefault="001544B2" w:rsidP="001544B2">
            <w:pPr>
              <w:spacing w:line="240" w:lineRule="auto"/>
              <w:rPr>
                <w:rFonts w:ascii="Times New Roman" w:eastAsia="SimSun" w:hAnsi="Times New Roman" w:cs="Times New Roman"/>
                <w:sz w:val="16"/>
                <w:szCs w:val="16"/>
              </w:rPr>
            </w:pPr>
            <w:r w:rsidRPr="001544B2">
              <w:rPr>
                <w:rFonts w:ascii="Times New Roman" w:eastAsia="SimSun" w:hAnsi="Times New Roman" w:cs="Times New Roman"/>
                <w:sz w:val="16"/>
                <w:szCs w:val="16"/>
              </w:rPr>
              <w:t>Home</w:t>
            </w:r>
          </w:p>
          <w:p w14:paraId="0261A310" w14:textId="77777777" w:rsidR="001544B2" w:rsidRPr="001544B2" w:rsidRDefault="001544B2" w:rsidP="001544B2">
            <w:pPr>
              <w:spacing w:line="240" w:lineRule="auto"/>
              <w:rPr>
                <w:rFonts w:ascii="Times New Roman" w:eastAsia="SimSun" w:hAnsi="Times New Roman" w:cs="Times New Roman"/>
                <w:sz w:val="16"/>
                <w:szCs w:val="16"/>
              </w:rPr>
            </w:pPr>
            <w:r w:rsidRPr="001544B2">
              <w:rPr>
                <w:rFonts w:ascii="Times New Roman" w:eastAsia="SimSun" w:hAnsi="Times New Roman" w:cs="Times New Roman"/>
                <w:sz w:val="16"/>
                <w:szCs w:val="16"/>
              </w:rPr>
              <w:t>Hospitals</w:t>
            </w:r>
          </w:p>
        </w:tc>
        <w:tc>
          <w:tcPr>
            <w:tcW w:w="4575" w:type="dxa"/>
            <w:tcBorders>
              <w:top w:val="single" w:sz="4" w:space="0" w:color="auto"/>
              <w:left w:val="nil"/>
              <w:bottom w:val="single" w:sz="4" w:space="0" w:color="auto"/>
            </w:tcBorders>
          </w:tcPr>
          <w:p w14:paraId="76B93EE7" w14:textId="77777777" w:rsidR="001544B2" w:rsidRPr="001544B2" w:rsidRDefault="001544B2" w:rsidP="001544B2">
            <w:pPr>
              <w:spacing w:line="240" w:lineRule="auto"/>
              <w:jc w:val="center"/>
              <w:rPr>
                <w:rFonts w:ascii="Times New Roman" w:eastAsia="SimSun" w:hAnsi="Times New Roman" w:cs="Times New Roman"/>
                <w:sz w:val="16"/>
                <w:szCs w:val="16"/>
              </w:rPr>
            </w:pPr>
          </w:p>
          <w:p w14:paraId="3BAF1690" w14:textId="77777777" w:rsidR="001544B2" w:rsidRPr="001544B2" w:rsidRDefault="001544B2" w:rsidP="001544B2">
            <w:pPr>
              <w:spacing w:line="240" w:lineRule="auto"/>
              <w:jc w:val="center"/>
              <w:rPr>
                <w:rFonts w:ascii="Times New Roman" w:eastAsia="SimSun" w:hAnsi="Times New Roman" w:cs="Times New Roman"/>
                <w:sz w:val="16"/>
                <w:szCs w:val="16"/>
              </w:rPr>
            </w:pPr>
            <w:r w:rsidRPr="001544B2">
              <w:rPr>
                <w:rFonts w:ascii="Times New Roman" w:eastAsia="SimSun" w:hAnsi="Times New Roman" w:cs="Times New Roman"/>
                <w:sz w:val="16"/>
                <w:szCs w:val="16"/>
              </w:rPr>
              <w:t>6(50)</w:t>
            </w:r>
          </w:p>
          <w:p w14:paraId="4701596B" w14:textId="77777777" w:rsidR="001544B2" w:rsidRPr="001544B2" w:rsidRDefault="001544B2" w:rsidP="001544B2">
            <w:pPr>
              <w:spacing w:line="240" w:lineRule="auto"/>
              <w:jc w:val="center"/>
              <w:rPr>
                <w:rFonts w:ascii="Times New Roman" w:eastAsia="SimSun" w:hAnsi="Times New Roman" w:cs="Times New Roman"/>
                <w:sz w:val="16"/>
                <w:szCs w:val="16"/>
              </w:rPr>
            </w:pPr>
            <w:r w:rsidRPr="001544B2">
              <w:rPr>
                <w:rFonts w:ascii="Times New Roman" w:eastAsia="SimSun" w:hAnsi="Times New Roman" w:cs="Times New Roman"/>
                <w:sz w:val="16"/>
                <w:szCs w:val="16"/>
              </w:rPr>
              <w:t>6(50)</w:t>
            </w:r>
          </w:p>
        </w:tc>
      </w:tr>
    </w:tbl>
    <w:p w14:paraId="235AC54E" w14:textId="77777777" w:rsidR="001544B2" w:rsidRDefault="001544B2" w:rsidP="00A2459D">
      <w:pPr>
        <w:rPr>
          <w:rFonts w:ascii="Times New Roman" w:hAnsi="Times New Roman" w:cs="Times New Roman"/>
          <w:sz w:val="24"/>
        </w:rPr>
      </w:pPr>
    </w:p>
    <w:p w14:paraId="132ECEBD" w14:textId="77777777" w:rsidR="00A2459D" w:rsidRPr="00C4466A" w:rsidRDefault="00A2459D" w:rsidP="00A2459D">
      <w:pPr>
        <w:rPr>
          <w:b/>
          <w:bCs/>
        </w:rPr>
      </w:pPr>
      <w:r w:rsidRPr="00C4466A">
        <w:rPr>
          <w:rFonts w:ascii="Times New Roman" w:hAnsi="Times New Roman" w:cs="Times New Roman"/>
          <w:b/>
          <w:bCs/>
          <w:color w:val="00000A"/>
        </w:rPr>
        <w:lastRenderedPageBreak/>
        <w:t>Results</w:t>
      </w:r>
    </w:p>
    <w:p w14:paraId="05BDEA3A" w14:textId="77777777" w:rsidR="00A2459D" w:rsidRPr="00C4466A" w:rsidRDefault="00A2459D" w:rsidP="00A2459D">
      <w:pPr>
        <w:rPr>
          <w:b/>
          <w:bCs/>
        </w:rPr>
      </w:pPr>
      <w:r w:rsidRPr="00C4466A">
        <w:rPr>
          <w:rFonts w:ascii="Times New Roman" w:hAnsi="Times New Roman" w:cs="Times New Roman"/>
          <w:b/>
          <w:bCs/>
          <w:color w:val="00000A"/>
          <w:sz w:val="24"/>
        </w:rPr>
        <w:t>Symptom experiences</w:t>
      </w:r>
    </w:p>
    <w:p w14:paraId="61CF6412" w14:textId="77777777" w:rsidR="00A2459D" w:rsidRPr="0047311B" w:rsidRDefault="00A2459D" w:rsidP="00A2459D">
      <w:pPr>
        <w:pStyle w:val="ListParagraph"/>
        <w:numPr>
          <w:ilvl w:val="0"/>
          <w:numId w:val="2"/>
        </w:numPr>
        <w:rPr>
          <w:b/>
          <w:bCs/>
        </w:rPr>
      </w:pPr>
      <w:r w:rsidRPr="0047311B">
        <w:rPr>
          <w:rFonts w:ascii="Times New Roman" w:hAnsi="Times New Roman" w:cs="Times New Roman"/>
          <w:b/>
          <w:bCs/>
          <w:color w:val="00000A"/>
          <w:sz w:val="24"/>
        </w:rPr>
        <w:t>Physical symptoms</w:t>
      </w:r>
    </w:p>
    <w:p w14:paraId="6C3EFECC" w14:textId="77F49A35" w:rsidR="00A2459D" w:rsidRDefault="00A2459D" w:rsidP="00A2459D">
      <w:r>
        <w:rPr>
          <w:rFonts w:ascii="Times New Roman" w:hAnsi="Times New Roman" w:cs="Times New Roman"/>
          <w:sz w:val="24"/>
        </w:rPr>
        <w:t xml:space="preserve">From the </w:t>
      </w:r>
      <w:proofErr w:type="spellStart"/>
      <w:r>
        <w:rPr>
          <w:rFonts w:ascii="Times New Roman" w:hAnsi="Times New Roman" w:cs="Times New Roman"/>
          <w:sz w:val="24"/>
        </w:rPr>
        <w:t>carers’</w:t>
      </w:r>
      <w:proofErr w:type="spellEnd"/>
      <w:r>
        <w:rPr>
          <w:rFonts w:ascii="Times New Roman" w:hAnsi="Times New Roman" w:cs="Times New Roman"/>
          <w:sz w:val="24"/>
        </w:rPr>
        <w:t xml:space="preserve"> accounts, the physical symptoms that most affected patients in the year before death were breathlessness, pain and </w:t>
      </w:r>
      <w:proofErr w:type="spellStart"/>
      <w:r>
        <w:rPr>
          <w:rFonts w:ascii="Times New Roman" w:hAnsi="Times New Roman" w:cs="Times New Roman"/>
          <w:sz w:val="24"/>
        </w:rPr>
        <w:t>oedema</w:t>
      </w:r>
      <w:proofErr w:type="spellEnd"/>
      <w:r>
        <w:rPr>
          <w:rFonts w:ascii="Times New Roman" w:hAnsi="Times New Roman" w:cs="Times New Roman"/>
          <w:sz w:val="24"/>
        </w:rPr>
        <w:t xml:space="preserve">. During the few months before death, </w:t>
      </w:r>
      <w:proofErr w:type="spellStart"/>
      <w:r>
        <w:rPr>
          <w:rFonts w:ascii="Times New Roman" w:hAnsi="Times New Roman" w:cs="Times New Roman"/>
          <w:sz w:val="24"/>
        </w:rPr>
        <w:t>carers</w:t>
      </w:r>
      <w:proofErr w:type="spellEnd"/>
      <w:r>
        <w:rPr>
          <w:rFonts w:ascii="Times New Roman" w:hAnsi="Times New Roman" w:cs="Times New Roman"/>
          <w:sz w:val="24"/>
        </w:rPr>
        <w:t xml:space="preserve"> explained that the intensity of those symptoms increased dramatically and reflected a rapid decline in a patient’s physical health (see Table </w:t>
      </w:r>
      <w:r w:rsidR="0087321B">
        <w:rPr>
          <w:rFonts w:ascii="Times New Roman" w:hAnsi="Times New Roman" w:cs="Times New Roman"/>
          <w:sz w:val="24"/>
        </w:rPr>
        <w:t>3</w:t>
      </w:r>
      <w:r>
        <w:rPr>
          <w:rFonts w:ascii="Times New Roman" w:hAnsi="Times New Roman" w:cs="Times New Roman"/>
          <w:sz w:val="24"/>
        </w:rPr>
        <w:t>).</w:t>
      </w:r>
    </w:p>
    <w:p w14:paraId="47C1C667" w14:textId="7DCCE51A" w:rsidR="00A2459D" w:rsidRPr="0049689E" w:rsidRDefault="00A2459D" w:rsidP="00A2459D">
      <w:pPr>
        <w:rPr>
          <w:b/>
          <w:bCs/>
          <w:iCs/>
        </w:rPr>
      </w:pPr>
      <w:r w:rsidRPr="0049689E">
        <w:rPr>
          <w:rFonts w:ascii="Times New Roman" w:hAnsi="Times New Roman" w:cs="Times New Roman"/>
          <w:b/>
          <w:bCs/>
          <w:iCs/>
          <w:color w:val="00000A"/>
          <w:sz w:val="24"/>
        </w:rPr>
        <w:t xml:space="preserve">Table </w:t>
      </w:r>
      <w:r w:rsidR="0087321B">
        <w:rPr>
          <w:rFonts w:ascii="Times New Roman" w:hAnsi="Times New Roman" w:cs="Times New Roman"/>
          <w:b/>
          <w:bCs/>
          <w:iCs/>
          <w:color w:val="00000A"/>
          <w:sz w:val="24"/>
        </w:rPr>
        <w:t>3</w:t>
      </w:r>
      <w:r w:rsidRPr="0049689E">
        <w:rPr>
          <w:rFonts w:ascii="Times New Roman" w:hAnsi="Times New Roman" w:cs="Times New Roman"/>
          <w:b/>
          <w:bCs/>
          <w:iCs/>
          <w:color w:val="00000A"/>
          <w:sz w:val="24"/>
        </w:rPr>
        <w:t xml:space="preserve"> Physical symptom experiences</w:t>
      </w:r>
    </w:p>
    <w:tbl>
      <w:tblPr>
        <w:tblW w:w="0" w:type="auto"/>
        <w:tblInd w:w="2"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3171"/>
        <w:gridCol w:w="3161"/>
        <w:gridCol w:w="2758"/>
      </w:tblGrid>
      <w:tr w:rsidR="00A2459D" w:rsidRPr="00C4466A" w14:paraId="357AC690" w14:textId="77777777" w:rsidTr="00BF4226">
        <w:tc>
          <w:tcPr>
            <w:tcW w:w="3592" w:type="dxa"/>
            <w:tcBorders>
              <w:top w:val="single" w:sz="8" w:space="0" w:color="4F81BD"/>
            </w:tcBorders>
            <w:shd w:val="clear" w:color="auto" w:fill="4F81BD"/>
          </w:tcPr>
          <w:p w14:paraId="6FE545A4" w14:textId="77777777" w:rsidR="00A2459D" w:rsidRPr="00C4466A" w:rsidRDefault="003826A1" w:rsidP="00BF4226">
            <w:pPr>
              <w:spacing w:after="0" w:line="240" w:lineRule="auto"/>
              <w:jc w:val="center"/>
              <w:rPr>
                <w:rFonts w:ascii="Times New Roman" w:eastAsia="Times New Roman" w:hAnsi="Times New Roman" w:cs="Times New Roman"/>
                <w:b/>
                <w:bCs/>
                <w:color w:val="FFFFFF"/>
                <w:sz w:val="16"/>
                <w:szCs w:val="16"/>
                <w:lang w:val="en-GB" w:bidi="ar-SA"/>
              </w:rPr>
            </w:pPr>
            <w:r>
              <w:rPr>
                <w:rFonts w:ascii="Times New Roman" w:eastAsia="Times New Roman" w:hAnsi="Times New Roman" w:cs="Times New Roman"/>
                <w:bCs/>
                <w:color w:val="FFFFFF"/>
                <w:sz w:val="16"/>
                <w:szCs w:val="16"/>
                <w:lang w:val="en-GB" w:bidi="ar-SA"/>
              </w:rPr>
              <w:t>Symptom experiences</w:t>
            </w:r>
          </w:p>
        </w:tc>
        <w:tc>
          <w:tcPr>
            <w:tcW w:w="3593" w:type="dxa"/>
            <w:tcBorders>
              <w:top w:val="single" w:sz="8" w:space="0" w:color="4F81BD"/>
            </w:tcBorders>
            <w:shd w:val="clear" w:color="auto" w:fill="4F81BD"/>
          </w:tcPr>
          <w:p w14:paraId="49AD97D1" w14:textId="77777777" w:rsidR="00A2459D" w:rsidRPr="00C4466A" w:rsidRDefault="00A2459D" w:rsidP="00BF4226">
            <w:pPr>
              <w:spacing w:after="0" w:line="240" w:lineRule="auto"/>
              <w:jc w:val="center"/>
              <w:rPr>
                <w:rFonts w:ascii="Times New Roman" w:eastAsia="Times New Roman" w:hAnsi="Times New Roman" w:cs="Times New Roman"/>
                <w:b/>
                <w:bCs/>
                <w:color w:val="FFFFFF"/>
                <w:sz w:val="16"/>
                <w:szCs w:val="16"/>
                <w:lang w:val="en-GB" w:bidi="ar-SA"/>
              </w:rPr>
            </w:pPr>
            <w:r w:rsidRPr="00C4466A">
              <w:rPr>
                <w:rFonts w:ascii="Times New Roman" w:eastAsia="Times New Roman" w:hAnsi="Times New Roman" w:cs="Times New Roman"/>
                <w:bCs/>
                <w:color w:val="FFFFFF"/>
                <w:sz w:val="16"/>
                <w:szCs w:val="16"/>
                <w:lang w:val="en-GB" w:bidi="ar-SA"/>
              </w:rPr>
              <w:t>Impact</w:t>
            </w:r>
          </w:p>
        </w:tc>
        <w:tc>
          <w:tcPr>
            <w:tcW w:w="3129" w:type="dxa"/>
            <w:tcBorders>
              <w:top w:val="single" w:sz="8" w:space="0" w:color="4F81BD"/>
            </w:tcBorders>
            <w:shd w:val="clear" w:color="auto" w:fill="4F81BD"/>
          </w:tcPr>
          <w:p w14:paraId="23A614DA" w14:textId="77777777" w:rsidR="00A2459D" w:rsidRPr="00C4466A" w:rsidRDefault="00A2459D" w:rsidP="00BF4226">
            <w:pPr>
              <w:spacing w:after="0" w:line="240" w:lineRule="auto"/>
              <w:jc w:val="center"/>
              <w:rPr>
                <w:rFonts w:ascii="Times New Roman" w:eastAsia="Times New Roman" w:hAnsi="Times New Roman" w:cs="Times New Roman"/>
                <w:b/>
                <w:bCs/>
                <w:color w:val="FFFFFF"/>
                <w:sz w:val="16"/>
                <w:szCs w:val="16"/>
                <w:lang w:val="en-GB" w:bidi="ar-SA"/>
              </w:rPr>
            </w:pPr>
            <w:proofErr w:type="gramStart"/>
            <w:r w:rsidRPr="00C4466A">
              <w:rPr>
                <w:rFonts w:ascii="Times New Roman" w:eastAsia="Times New Roman" w:hAnsi="Times New Roman" w:cs="Times New Roman"/>
                <w:bCs/>
                <w:color w:val="FFFFFF"/>
                <w:sz w:val="16"/>
                <w:szCs w:val="16"/>
                <w:lang w:val="en-GB" w:bidi="ar-SA"/>
              </w:rPr>
              <w:t>symptoms</w:t>
            </w:r>
            <w:proofErr w:type="gramEnd"/>
            <w:r w:rsidRPr="00C4466A">
              <w:rPr>
                <w:rFonts w:ascii="Times New Roman" w:eastAsia="Times New Roman" w:hAnsi="Times New Roman" w:cs="Times New Roman"/>
                <w:bCs/>
                <w:color w:val="FFFFFF"/>
                <w:sz w:val="16"/>
                <w:szCs w:val="16"/>
                <w:lang w:val="en-GB" w:bidi="ar-SA"/>
              </w:rPr>
              <w:t xml:space="preserve"> management</w:t>
            </w:r>
          </w:p>
        </w:tc>
      </w:tr>
      <w:tr w:rsidR="00A2459D" w:rsidRPr="00C4466A" w14:paraId="0B45F833" w14:textId="77777777" w:rsidTr="00BF4226">
        <w:tc>
          <w:tcPr>
            <w:tcW w:w="3592" w:type="dxa"/>
            <w:tcBorders>
              <w:top w:val="single" w:sz="8" w:space="0" w:color="4F81BD"/>
              <w:bottom w:val="single" w:sz="8" w:space="0" w:color="4F81BD"/>
            </w:tcBorders>
          </w:tcPr>
          <w:p w14:paraId="42205436" w14:textId="77777777" w:rsidR="00A2459D" w:rsidRPr="00C4466A" w:rsidRDefault="00A2459D" w:rsidP="00BF4226">
            <w:pPr>
              <w:spacing w:after="0" w:line="240" w:lineRule="auto"/>
              <w:rPr>
                <w:rFonts w:ascii="Times New Roman" w:eastAsia="Times New Roman" w:hAnsi="Times New Roman" w:cs="Times New Roman"/>
                <w:b/>
                <w:bCs/>
                <w:sz w:val="16"/>
                <w:szCs w:val="16"/>
                <w:lang w:val="en-GB" w:bidi="ar-SA"/>
              </w:rPr>
            </w:pPr>
            <w:r w:rsidRPr="00C4466A">
              <w:rPr>
                <w:rFonts w:ascii="Times New Roman" w:eastAsia="Times New Roman" w:hAnsi="Times New Roman" w:cs="Times New Roman"/>
                <w:b/>
                <w:bCs/>
                <w:sz w:val="16"/>
                <w:szCs w:val="16"/>
                <w:lang w:val="en-GB" w:bidi="ar-SA"/>
              </w:rPr>
              <w:t>Breathlessness</w:t>
            </w:r>
          </w:p>
          <w:p w14:paraId="6D4B638C" w14:textId="77777777" w:rsidR="00A2459D" w:rsidRPr="00C4466A" w:rsidRDefault="00A2459D" w:rsidP="00BF4226">
            <w:pPr>
              <w:spacing w:after="0" w:line="240" w:lineRule="auto"/>
              <w:ind w:left="-2"/>
              <w:rPr>
                <w:rFonts w:ascii="Times New Roman" w:eastAsia="SimSun" w:hAnsi="Times New Roman" w:cs="Times New Roman"/>
                <w:b/>
                <w:bCs/>
                <w:i/>
                <w:sz w:val="16"/>
                <w:szCs w:val="16"/>
                <w:lang w:val="en-GB" w:bidi="ar-SA"/>
              </w:rPr>
            </w:pPr>
            <w:r w:rsidRPr="00C4466A">
              <w:rPr>
                <w:rFonts w:ascii="Times New Roman" w:eastAsia="SimSun" w:hAnsi="Times New Roman" w:cs="Times New Roman"/>
                <w:bCs/>
                <w:i/>
                <w:sz w:val="16"/>
                <w:szCs w:val="16"/>
                <w:lang w:bidi="ar-SA"/>
              </w:rPr>
              <w:t>Breathlessness caused the most suffering to him during the last months. Breathlessness was the symptom that caused him to be readmitted to the hospital many times until he died (</w:t>
            </w:r>
            <w:r w:rsidRPr="00C4466A">
              <w:rPr>
                <w:rFonts w:ascii="Times New Roman" w:eastAsia="SimSun" w:hAnsi="Times New Roman" w:cs="Times New Roman"/>
                <w:i/>
                <w:sz w:val="16"/>
                <w:szCs w:val="16"/>
                <w:lang w:val="en-GB" w:bidi="ar-SA"/>
              </w:rPr>
              <w:t>Carer No.</w:t>
            </w:r>
            <w:r w:rsidRPr="00C4466A">
              <w:rPr>
                <w:rFonts w:ascii="Times New Roman" w:eastAsia="SimSun" w:hAnsi="Times New Roman" w:cs="Times New Roman"/>
                <w:b/>
                <w:bCs/>
                <w:i/>
                <w:sz w:val="16"/>
                <w:szCs w:val="16"/>
                <w:lang w:val="en-GB" w:bidi="ar-SA"/>
              </w:rPr>
              <w:t xml:space="preserve"> </w:t>
            </w:r>
            <w:r w:rsidRPr="00C4466A">
              <w:rPr>
                <w:rFonts w:ascii="Times New Roman" w:eastAsia="SimSun" w:hAnsi="Times New Roman" w:cs="Times New Roman"/>
                <w:bCs/>
                <w:i/>
                <w:sz w:val="16"/>
                <w:szCs w:val="16"/>
                <w:lang w:bidi="ar-SA"/>
              </w:rPr>
              <w:t>05).</w:t>
            </w:r>
          </w:p>
          <w:p w14:paraId="0036DA17" w14:textId="77777777" w:rsidR="00A2459D" w:rsidRPr="00C4466A" w:rsidRDefault="00A2459D" w:rsidP="00BF4226">
            <w:pPr>
              <w:spacing w:after="0" w:line="240" w:lineRule="auto"/>
              <w:ind w:left="142"/>
              <w:rPr>
                <w:rFonts w:ascii="Times New Roman" w:eastAsia="SimSun" w:hAnsi="Times New Roman" w:cs="Times New Roman"/>
                <w:b/>
                <w:bCs/>
                <w:i/>
                <w:sz w:val="16"/>
                <w:szCs w:val="16"/>
                <w:lang w:val="en-GB" w:bidi="ar-SA"/>
              </w:rPr>
            </w:pPr>
          </w:p>
          <w:p w14:paraId="53594AF1" w14:textId="77777777" w:rsidR="00A2459D" w:rsidRPr="00C4466A" w:rsidRDefault="00A2459D" w:rsidP="00BF4226">
            <w:pPr>
              <w:spacing w:after="0" w:line="240" w:lineRule="auto"/>
              <w:rPr>
                <w:rFonts w:ascii="Lucida Sans" w:eastAsia="Times New Roman" w:hAnsi="Lucida Sans" w:cs="Times New Roman"/>
                <w:b/>
                <w:bCs/>
                <w:sz w:val="16"/>
                <w:szCs w:val="16"/>
                <w:lang w:val="en-GB" w:bidi="ar-SA"/>
              </w:rPr>
            </w:pPr>
          </w:p>
        </w:tc>
        <w:tc>
          <w:tcPr>
            <w:tcW w:w="3593" w:type="dxa"/>
            <w:tcBorders>
              <w:top w:val="single" w:sz="8" w:space="0" w:color="4F81BD"/>
              <w:bottom w:val="single" w:sz="8" w:space="0" w:color="4F81BD"/>
            </w:tcBorders>
          </w:tcPr>
          <w:p w14:paraId="239CEE4C" w14:textId="77777777" w:rsidR="00A2459D" w:rsidRPr="00C4466A" w:rsidRDefault="00A2459D" w:rsidP="00BF4226">
            <w:pPr>
              <w:spacing w:after="0" w:line="240" w:lineRule="auto"/>
              <w:rPr>
                <w:rFonts w:ascii="Times New Roman" w:eastAsia="SimSun" w:hAnsi="Times New Roman" w:cs="Times New Roman"/>
                <w:sz w:val="16"/>
                <w:szCs w:val="16"/>
                <w:lang w:val="en-GB" w:bidi="ar-SA"/>
              </w:rPr>
            </w:pPr>
          </w:p>
          <w:p w14:paraId="566EAD4E" w14:textId="77777777" w:rsidR="00A2459D" w:rsidRPr="00C4466A" w:rsidRDefault="00A2459D" w:rsidP="00BF4226">
            <w:pPr>
              <w:spacing w:after="0" w:line="240" w:lineRule="auto"/>
              <w:rPr>
                <w:rFonts w:ascii="Times New Roman" w:eastAsia="SimSun" w:hAnsi="Times New Roman" w:cs="Times New Roman"/>
                <w:i/>
                <w:sz w:val="16"/>
                <w:szCs w:val="16"/>
                <w:lang w:val="en-GB" w:bidi="ar-SA"/>
              </w:rPr>
            </w:pPr>
            <w:r w:rsidRPr="00C4466A">
              <w:rPr>
                <w:rFonts w:ascii="Times New Roman" w:eastAsia="SimSun" w:hAnsi="Times New Roman" w:cs="Times New Roman"/>
                <w:i/>
                <w:sz w:val="16"/>
                <w:szCs w:val="16"/>
                <w:lang w:val="en-GB" w:bidi="ar-SA"/>
              </w:rPr>
              <w:t xml:space="preserve">His breathlessness was serious. In the last three days before he died, he felt really weak. He said </w:t>
            </w:r>
            <w:r w:rsidRPr="00C4466A">
              <w:rPr>
                <w:rFonts w:ascii="Times New Roman" w:eastAsia="SimSun" w:hAnsi="Times New Roman" w:cs="Times New Roman"/>
                <w:i/>
                <w:iCs/>
                <w:sz w:val="16"/>
                <w:szCs w:val="16"/>
                <w:lang w:val="en-GB" w:bidi="ar-SA"/>
              </w:rPr>
              <w:t xml:space="preserve">“I feel really weak and I am unable to breathe properly, please take me to the hospital” </w:t>
            </w:r>
            <w:r w:rsidRPr="00C4466A">
              <w:rPr>
                <w:rFonts w:ascii="Times New Roman" w:eastAsia="SimSun" w:hAnsi="Times New Roman" w:cs="Times New Roman"/>
                <w:i/>
                <w:sz w:val="16"/>
                <w:szCs w:val="16"/>
                <w:lang w:val="en-GB" w:bidi="ar-SA"/>
              </w:rPr>
              <w:t>(Carer No. 04).</w:t>
            </w:r>
          </w:p>
          <w:p w14:paraId="6EFB5F0D" w14:textId="77777777" w:rsidR="00A2459D" w:rsidRPr="00C4466A" w:rsidRDefault="00A2459D" w:rsidP="00BF4226">
            <w:pPr>
              <w:spacing w:after="0" w:line="240" w:lineRule="auto"/>
              <w:rPr>
                <w:rFonts w:ascii="Lucida Sans" w:eastAsia="Times New Roman" w:hAnsi="Lucida Sans" w:cs="Times New Roman"/>
                <w:sz w:val="16"/>
                <w:szCs w:val="16"/>
                <w:lang w:val="en-GB" w:bidi="ar-SA"/>
              </w:rPr>
            </w:pPr>
          </w:p>
        </w:tc>
        <w:tc>
          <w:tcPr>
            <w:tcW w:w="3129" w:type="dxa"/>
            <w:tcBorders>
              <w:top w:val="single" w:sz="8" w:space="0" w:color="4F81BD"/>
              <w:bottom w:val="single" w:sz="8" w:space="0" w:color="4F81BD"/>
            </w:tcBorders>
          </w:tcPr>
          <w:p w14:paraId="3C7A6E22" w14:textId="77777777" w:rsidR="00A2459D" w:rsidRPr="00C4466A" w:rsidRDefault="00A2459D" w:rsidP="00BF4226">
            <w:pPr>
              <w:spacing w:after="0" w:line="240" w:lineRule="auto"/>
              <w:ind w:left="709"/>
              <w:rPr>
                <w:rFonts w:ascii="Times New Roman" w:eastAsia="SimSun" w:hAnsi="Times New Roman" w:cs="Times New Roman"/>
                <w:i/>
                <w:sz w:val="16"/>
                <w:szCs w:val="16"/>
                <w:lang w:val="en-GB" w:bidi="ar-SA"/>
              </w:rPr>
            </w:pPr>
          </w:p>
          <w:p w14:paraId="3FDFE44B" w14:textId="77777777" w:rsidR="00A2459D" w:rsidRPr="00C4466A" w:rsidRDefault="00A2459D" w:rsidP="00BF4226">
            <w:pPr>
              <w:spacing w:after="0" w:line="240" w:lineRule="auto"/>
              <w:rPr>
                <w:rFonts w:ascii="Times New Roman" w:eastAsia="SimSun" w:hAnsi="Times New Roman" w:cs="Times New Roman"/>
                <w:bCs/>
                <w:i/>
                <w:sz w:val="16"/>
                <w:szCs w:val="16"/>
                <w:lang w:val="en-GB" w:bidi="ar-SA"/>
              </w:rPr>
            </w:pPr>
            <w:r w:rsidRPr="00C4466A">
              <w:rPr>
                <w:rFonts w:ascii="Times New Roman" w:eastAsia="SimSun" w:hAnsi="Times New Roman" w:cs="Times New Roman"/>
                <w:i/>
                <w:sz w:val="16"/>
                <w:szCs w:val="16"/>
                <w:lang w:val="en-GB" w:bidi="ar-SA"/>
              </w:rPr>
              <w:t>The month before he died, t</w:t>
            </w:r>
            <w:r w:rsidRPr="00C4466A">
              <w:rPr>
                <w:rFonts w:ascii="Times New Roman" w:eastAsia="Times New Roman" w:hAnsi="Times New Roman" w:cs="Times New Roman"/>
                <w:i/>
                <w:sz w:val="16"/>
                <w:szCs w:val="16"/>
                <w:lang w:val="en-GB" w:bidi="ar-SA"/>
              </w:rPr>
              <w:t>he oxygen support was provided to him in the hospital but the physician in the hospital did not provide the oxygen equipment to take home. This caused him to die very quickly only 3-4 hours after back home (</w:t>
            </w:r>
            <w:r w:rsidRPr="00C4466A">
              <w:rPr>
                <w:rFonts w:ascii="Times New Roman" w:eastAsia="SimSun" w:hAnsi="Times New Roman" w:cs="Times New Roman"/>
                <w:i/>
                <w:sz w:val="16"/>
                <w:szCs w:val="16"/>
                <w:lang w:val="en-GB" w:bidi="ar-SA"/>
              </w:rPr>
              <w:t xml:space="preserve">Carer No. </w:t>
            </w:r>
            <w:r w:rsidRPr="00C4466A">
              <w:rPr>
                <w:rFonts w:ascii="Times New Roman" w:eastAsia="Times New Roman" w:hAnsi="Times New Roman" w:cs="Times New Roman"/>
                <w:i/>
                <w:sz w:val="16"/>
                <w:szCs w:val="16"/>
                <w:lang w:val="en-GB" w:bidi="ar-SA"/>
              </w:rPr>
              <w:t>04).</w:t>
            </w:r>
          </w:p>
        </w:tc>
      </w:tr>
      <w:tr w:rsidR="00A2459D" w:rsidRPr="00C4466A" w14:paraId="7DCBC4C5" w14:textId="77777777" w:rsidTr="00BF4226">
        <w:trPr>
          <w:trHeight w:val="1398"/>
        </w:trPr>
        <w:tc>
          <w:tcPr>
            <w:tcW w:w="3592" w:type="dxa"/>
          </w:tcPr>
          <w:p w14:paraId="164F8609" w14:textId="77777777" w:rsidR="00A2459D" w:rsidRPr="00C4466A" w:rsidRDefault="00A2459D" w:rsidP="00BF4226">
            <w:pPr>
              <w:spacing w:after="0" w:line="240" w:lineRule="auto"/>
              <w:rPr>
                <w:rFonts w:ascii="Times New Roman" w:eastAsia="Times New Roman" w:hAnsi="Times New Roman" w:cs="Times New Roman"/>
                <w:b/>
                <w:bCs/>
                <w:sz w:val="16"/>
                <w:szCs w:val="16"/>
                <w:lang w:val="en-GB" w:eastAsia="en-GB" w:bidi="ar-SA"/>
              </w:rPr>
            </w:pPr>
            <w:r w:rsidRPr="00C4466A">
              <w:rPr>
                <w:rFonts w:ascii="Times New Roman" w:eastAsia="Times New Roman" w:hAnsi="Times New Roman" w:cs="Times New Roman"/>
                <w:b/>
                <w:bCs/>
                <w:sz w:val="16"/>
                <w:szCs w:val="16"/>
                <w:lang w:val="en-GB" w:eastAsia="en-GB" w:bidi="ar-SA"/>
              </w:rPr>
              <w:t>Pain</w:t>
            </w:r>
          </w:p>
          <w:p w14:paraId="03D5C204" w14:textId="77777777" w:rsidR="00A2459D" w:rsidRPr="00C4466A" w:rsidRDefault="00A2459D" w:rsidP="00BF4226">
            <w:pPr>
              <w:spacing w:after="0" w:line="240" w:lineRule="auto"/>
              <w:rPr>
                <w:rFonts w:ascii="Lucida Sans" w:eastAsia="Times New Roman" w:hAnsi="Lucida Sans" w:cs="Times New Roman"/>
                <w:szCs w:val="24"/>
                <w:lang w:val="en-GB" w:bidi="ar-SA"/>
              </w:rPr>
            </w:pPr>
            <w:r w:rsidRPr="00C4466A">
              <w:rPr>
                <w:rFonts w:ascii="Times New Roman" w:eastAsia="SimSun" w:hAnsi="Times New Roman" w:cs="Times New Roman"/>
                <w:bCs/>
                <w:i/>
                <w:sz w:val="16"/>
                <w:szCs w:val="16"/>
                <w:lang w:val="en-GB" w:bidi="ar-SA"/>
              </w:rPr>
              <w:t>…</w:t>
            </w:r>
            <w:r w:rsidRPr="00C4466A">
              <w:rPr>
                <w:rFonts w:ascii="Times New Roman" w:eastAsia="SimSun" w:hAnsi="Times New Roman" w:cs="Times New Roman"/>
                <w:bCs/>
                <w:i/>
                <w:sz w:val="16"/>
                <w:szCs w:val="16"/>
                <w:lang w:bidi="ar-SA"/>
              </w:rPr>
              <w:t xml:space="preserve">While he was being managed without dialysis, the back and hip pain caused suffering to him. </w:t>
            </w:r>
            <w:r w:rsidRPr="00C4466A">
              <w:rPr>
                <w:rFonts w:ascii="Times New Roman" w:eastAsia="Times New Roman" w:hAnsi="Times New Roman" w:cs="Times New Roman"/>
                <w:bCs/>
                <w:i/>
                <w:sz w:val="16"/>
                <w:szCs w:val="16"/>
                <w:lang w:val="en-GB" w:bidi="ar-SA"/>
              </w:rPr>
              <w:t xml:space="preserve">During the 3 days before he died, he got pain around both legs and abdomen. Both legs felt very painful when he walked or moved </w:t>
            </w:r>
            <w:r w:rsidRPr="00C4466A">
              <w:rPr>
                <w:rFonts w:ascii="Times New Roman" w:eastAsia="SimSun" w:hAnsi="Times New Roman" w:cs="Times New Roman"/>
                <w:bCs/>
                <w:i/>
                <w:sz w:val="16"/>
                <w:szCs w:val="16"/>
                <w:lang w:bidi="ar-SA"/>
              </w:rPr>
              <w:t>(</w:t>
            </w:r>
            <w:r w:rsidRPr="00C4466A">
              <w:rPr>
                <w:rFonts w:ascii="Times New Roman" w:eastAsia="SimSun" w:hAnsi="Times New Roman" w:cs="Times New Roman"/>
                <w:i/>
                <w:sz w:val="16"/>
                <w:szCs w:val="16"/>
                <w:lang w:val="en-GB" w:bidi="ar-SA"/>
              </w:rPr>
              <w:t>Carer No.</w:t>
            </w:r>
            <w:r w:rsidRPr="00C4466A">
              <w:rPr>
                <w:rFonts w:ascii="Times New Roman" w:eastAsia="SimSun" w:hAnsi="Times New Roman" w:cs="Times New Roman"/>
                <w:b/>
                <w:bCs/>
                <w:i/>
                <w:sz w:val="16"/>
                <w:szCs w:val="16"/>
                <w:lang w:val="en-GB" w:bidi="ar-SA"/>
              </w:rPr>
              <w:t xml:space="preserve"> </w:t>
            </w:r>
            <w:r w:rsidRPr="00C4466A">
              <w:rPr>
                <w:rFonts w:ascii="Times New Roman" w:eastAsia="SimSun" w:hAnsi="Times New Roman" w:cs="Times New Roman"/>
                <w:bCs/>
                <w:i/>
                <w:sz w:val="16"/>
                <w:szCs w:val="16"/>
                <w:lang w:bidi="ar-SA"/>
              </w:rPr>
              <w:t>05).</w:t>
            </w:r>
          </w:p>
        </w:tc>
        <w:tc>
          <w:tcPr>
            <w:tcW w:w="3593" w:type="dxa"/>
          </w:tcPr>
          <w:p w14:paraId="3A80D684" w14:textId="77777777" w:rsidR="00A2459D" w:rsidRPr="00C4466A" w:rsidRDefault="00A2459D" w:rsidP="00BF4226">
            <w:pPr>
              <w:spacing w:after="0" w:line="240" w:lineRule="auto"/>
              <w:rPr>
                <w:rFonts w:ascii="Lucida Sans" w:eastAsia="Times New Roman" w:hAnsi="Lucida Sans" w:cs="Times New Roman"/>
                <w:i/>
                <w:sz w:val="16"/>
                <w:szCs w:val="16"/>
                <w:lang w:val="en-GB" w:eastAsia="en-GB" w:bidi="ar-SA"/>
              </w:rPr>
            </w:pPr>
          </w:p>
          <w:p w14:paraId="7BB24F3B" w14:textId="77777777" w:rsidR="00A2459D" w:rsidRPr="00C4466A" w:rsidRDefault="00A2459D" w:rsidP="00BF4226">
            <w:pPr>
              <w:spacing w:after="0" w:line="240" w:lineRule="auto"/>
              <w:rPr>
                <w:rFonts w:ascii="Times New Roman" w:eastAsia="SimSun" w:hAnsi="Times New Roman" w:cs="Times New Roman"/>
                <w:i/>
                <w:sz w:val="16"/>
                <w:szCs w:val="16"/>
                <w:lang w:bidi="ar-SA"/>
              </w:rPr>
            </w:pPr>
            <w:r w:rsidRPr="00C4466A">
              <w:rPr>
                <w:rFonts w:ascii="Times New Roman" w:eastAsia="SimSun" w:hAnsi="Times New Roman" w:cs="Times New Roman"/>
                <w:i/>
                <w:sz w:val="16"/>
                <w:szCs w:val="16"/>
                <w:lang w:bidi="ar-SA"/>
              </w:rPr>
              <w:t xml:space="preserve">He felt very painful when he had to walk since he got </w:t>
            </w:r>
            <w:proofErr w:type="spellStart"/>
            <w:r w:rsidRPr="00C4466A">
              <w:rPr>
                <w:rFonts w:ascii="Times New Roman" w:eastAsia="SimSun" w:hAnsi="Times New Roman" w:cs="Times New Roman"/>
                <w:i/>
                <w:sz w:val="16"/>
                <w:szCs w:val="16"/>
                <w:lang w:bidi="ar-SA"/>
              </w:rPr>
              <w:t>oedema</w:t>
            </w:r>
            <w:proofErr w:type="spellEnd"/>
            <w:r w:rsidRPr="00C4466A">
              <w:rPr>
                <w:rFonts w:ascii="Times New Roman" w:eastAsia="SimSun" w:hAnsi="Times New Roman" w:cs="Times New Roman"/>
                <w:i/>
                <w:sz w:val="16"/>
                <w:szCs w:val="16"/>
                <w:lang w:bidi="ar-SA"/>
              </w:rPr>
              <w:t xml:space="preserve"> around his body (</w:t>
            </w:r>
            <w:r w:rsidRPr="00C4466A">
              <w:rPr>
                <w:rFonts w:ascii="Times New Roman" w:eastAsia="SimSun" w:hAnsi="Times New Roman" w:cs="Times New Roman"/>
                <w:i/>
                <w:sz w:val="16"/>
                <w:szCs w:val="16"/>
                <w:lang w:val="en-GB" w:bidi="ar-SA"/>
              </w:rPr>
              <w:t xml:space="preserve">Carer No. </w:t>
            </w:r>
            <w:r w:rsidRPr="00C4466A">
              <w:rPr>
                <w:rFonts w:ascii="Times New Roman" w:eastAsia="SimSun" w:hAnsi="Times New Roman" w:cs="Times New Roman"/>
                <w:i/>
                <w:sz w:val="16"/>
                <w:szCs w:val="16"/>
                <w:lang w:bidi="ar-SA"/>
              </w:rPr>
              <w:t>12).</w:t>
            </w:r>
          </w:p>
          <w:p w14:paraId="02967D01" w14:textId="77777777" w:rsidR="00A2459D" w:rsidRPr="00C4466A" w:rsidRDefault="00A2459D" w:rsidP="00BF4226">
            <w:pPr>
              <w:spacing w:after="0" w:line="240" w:lineRule="auto"/>
              <w:rPr>
                <w:rFonts w:ascii="Lucida Sans" w:eastAsia="Times New Roman" w:hAnsi="Lucida Sans" w:cs="Times New Roman"/>
                <w:i/>
                <w:sz w:val="16"/>
                <w:szCs w:val="16"/>
                <w:lang w:bidi="ar-SA"/>
              </w:rPr>
            </w:pPr>
          </w:p>
        </w:tc>
        <w:tc>
          <w:tcPr>
            <w:tcW w:w="3129" w:type="dxa"/>
          </w:tcPr>
          <w:p w14:paraId="6246387F" w14:textId="77777777" w:rsidR="00A2459D" w:rsidRPr="00C4466A" w:rsidRDefault="00A2459D" w:rsidP="00BF4226">
            <w:pPr>
              <w:spacing w:after="0" w:line="240" w:lineRule="auto"/>
              <w:rPr>
                <w:rFonts w:ascii="Lucida Sans" w:eastAsia="Times New Roman" w:hAnsi="Lucida Sans" w:cs="Times New Roman"/>
                <w:i/>
                <w:sz w:val="16"/>
                <w:szCs w:val="16"/>
                <w:lang w:val="en-GB" w:eastAsia="en-GB" w:bidi="ar-SA"/>
              </w:rPr>
            </w:pPr>
          </w:p>
          <w:p w14:paraId="3AF255A1" w14:textId="77777777" w:rsidR="00A2459D" w:rsidRPr="00C4466A" w:rsidRDefault="00A2459D" w:rsidP="00BF4226">
            <w:pPr>
              <w:spacing w:after="0" w:line="240" w:lineRule="auto"/>
              <w:rPr>
                <w:rFonts w:ascii="Times New Roman" w:eastAsia="SimSun" w:hAnsi="Times New Roman" w:cs="Times New Roman"/>
                <w:i/>
                <w:sz w:val="16"/>
                <w:szCs w:val="16"/>
                <w:lang w:val="en-GB" w:bidi="ar-SA"/>
              </w:rPr>
            </w:pPr>
            <w:r w:rsidRPr="00C4466A">
              <w:rPr>
                <w:rFonts w:ascii="Times New Roman" w:eastAsia="SimSun" w:hAnsi="Times New Roman" w:cs="Times New Roman"/>
                <w:i/>
                <w:sz w:val="16"/>
                <w:szCs w:val="16"/>
                <w:lang w:val="en-GB" w:bidi="ar-SA"/>
              </w:rPr>
              <w:t xml:space="preserve">He had to receive pain relief medicines from the physician such as </w:t>
            </w:r>
            <w:proofErr w:type="spellStart"/>
            <w:r w:rsidRPr="00C4466A">
              <w:rPr>
                <w:rFonts w:ascii="Times New Roman" w:eastAsia="SimSun" w:hAnsi="Times New Roman" w:cs="Times New Roman"/>
                <w:i/>
                <w:sz w:val="16"/>
                <w:szCs w:val="16"/>
                <w:lang w:val="en-GB" w:bidi="ar-SA"/>
              </w:rPr>
              <w:t>paracetamol</w:t>
            </w:r>
            <w:proofErr w:type="spellEnd"/>
            <w:r w:rsidRPr="00C4466A">
              <w:rPr>
                <w:rFonts w:ascii="Times New Roman" w:eastAsia="SimSun" w:hAnsi="Times New Roman" w:cs="Times New Roman"/>
                <w:i/>
                <w:sz w:val="16"/>
                <w:szCs w:val="16"/>
                <w:lang w:val="en-GB" w:bidi="ar-SA"/>
              </w:rPr>
              <w:t xml:space="preserve"> at hospital. When he was readmitted to hospital with severe pain, the physician injected morphine to relieve his pain (Carer No. 01).</w:t>
            </w:r>
          </w:p>
        </w:tc>
      </w:tr>
      <w:tr w:rsidR="00A2459D" w:rsidRPr="00C4466A" w14:paraId="6CB72EEB" w14:textId="77777777" w:rsidTr="00BF4226">
        <w:trPr>
          <w:trHeight w:val="1502"/>
        </w:trPr>
        <w:tc>
          <w:tcPr>
            <w:tcW w:w="3592" w:type="dxa"/>
            <w:tcBorders>
              <w:top w:val="single" w:sz="8" w:space="0" w:color="4F81BD"/>
              <w:bottom w:val="single" w:sz="8" w:space="0" w:color="4F81BD"/>
            </w:tcBorders>
          </w:tcPr>
          <w:p w14:paraId="0D48BE1E" w14:textId="77777777" w:rsidR="00A2459D" w:rsidRPr="00C4466A" w:rsidRDefault="00A2459D" w:rsidP="00BF4226">
            <w:pPr>
              <w:spacing w:after="0" w:line="240" w:lineRule="auto"/>
              <w:rPr>
                <w:rFonts w:ascii="Lucida Sans" w:eastAsia="Times New Roman" w:hAnsi="Lucida Sans" w:cs="Times New Roman"/>
                <w:b/>
                <w:bCs/>
                <w:sz w:val="16"/>
                <w:szCs w:val="16"/>
                <w:lang w:val="en-GB" w:eastAsia="en-GB" w:bidi="ar-SA"/>
              </w:rPr>
            </w:pPr>
            <w:r w:rsidRPr="00C4466A">
              <w:rPr>
                <w:rFonts w:ascii="Lucida Sans" w:eastAsia="Times New Roman" w:hAnsi="Lucida Sans" w:cs="Times New Roman"/>
                <w:b/>
                <w:bCs/>
                <w:sz w:val="16"/>
                <w:szCs w:val="16"/>
                <w:lang w:val="en-GB" w:eastAsia="en-GB" w:bidi="ar-SA"/>
              </w:rPr>
              <w:t>Oedema</w:t>
            </w:r>
          </w:p>
          <w:p w14:paraId="3AB244D0" w14:textId="77777777" w:rsidR="00A2459D" w:rsidRPr="00C4466A" w:rsidRDefault="00A2459D" w:rsidP="00BF4226">
            <w:pPr>
              <w:spacing w:after="0" w:line="240" w:lineRule="auto"/>
              <w:rPr>
                <w:rFonts w:ascii="Times New Roman" w:eastAsia="SimSun" w:hAnsi="Times New Roman" w:cs="Times New Roman"/>
                <w:b/>
                <w:bCs/>
                <w:i/>
                <w:sz w:val="16"/>
                <w:szCs w:val="16"/>
                <w:lang w:val="en-GB" w:bidi="ar-SA"/>
              </w:rPr>
            </w:pPr>
            <w:r w:rsidRPr="00C4466A">
              <w:rPr>
                <w:rFonts w:ascii="Times New Roman" w:eastAsia="SimSun" w:hAnsi="Times New Roman" w:cs="Times New Roman"/>
                <w:bCs/>
                <w:i/>
                <w:sz w:val="16"/>
                <w:szCs w:val="16"/>
                <w:lang w:val="en-GB" w:bidi="ar-SA"/>
              </w:rPr>
              <w:t>2 months before she died, we could see that oedema was in every part of the patient’s body such as her legs, arms, hands, face and abdomen (</w:t>
            </w:r>
            <w:r w:rsidRPr="00C4466A">
              <w:rPr>
                <w:rFonts w:ascii="Times New Roman" w:eastAsia="SimSun" w:hAnsi="Times New Roman" w:cs="Times New Roman"/>
                <w:i/>
                <w:sz w:val="16"/>
                <w:szCs w:val="16"/>
                <w:lang w:val="en-GB" w:bidi="ar-SA"/>
              </w:rPr>
              <w:t>Carer No</w:t>
            </w:r>
            <w:r w:rsidRPr="00C4466A">
              <w:rPr>
                <w:rFonts w:ascii="Times New Roman" w:eastAsia="SimSun" w:hAnsi="Times New Roman" w:cs="Times New Roman"/>
                <w:b/>
                <w:bCs/>
                <w:i/>
                <w:sz w:val="16"/>
                <w:szCs w:val="16"/>
                <w:lang w:val="en-GB" w:bidi="ar-SA"/>
              </w:rPr>
              <w:t xml:space="preserve">. </w:t>
            </w:r>
            <w:r w:rsidRPr="00C4466A">
              <w:rPr>
                <w:rFonts w:ascii="Times New Roman" w:eastAsia="SimSun" w:hAnsi="Times New Roman" w:cs="Times New Roman"/>
                <w:bCs/>
                <w:i/>
                <w:sz w:val="16"/>
                <w:szCs w:val="16"/>
                <w:lang w:val="en-GB" w:bidi="ar-SA"/>
              </w:rPr>
              <w:t>10).</w:t>
            </w:r>
          </w:p>
          <w:p w14:paraId="6406B714" w14:textId="77777777" w:rsidR="00A2459D" w:rsidRPr="00C4466A" w:rsidRDefault="00A2459D" w:rsidP="00BF4226">
            <w:pPr>
              <w:spacing w:after="0" w:line="240" w:lineRule="auto"/>
              <w:rPr>
                <w:rFonts w:ascii="Lucida Sans" w:eastAsia="Times New Roman" w:hAnsi="Lucida Sans" w:cs="Times New Roman"/>
                <w:b/>
                <w:bCs/>
                <w:szCs w:val="32"/>
                <w:lang w:val="en-GB" w:bidi="ar-SA"/>
              </w:rPr>
            </w:pPr>
          </w:p>
        </w:tc>
        <w:tc>
          <w:tcPr>
            <w:tcW w:w="3593" w:type="dxa"/>
            <w:tcBorders>
              <w:top w:val="single" w:sz="8" w:space="0" w:color="4F81BD"/>
              <w:bottom w:val="single" w:sz="8" w:space="0" w:color="4F81BD"/>
            </w:tcBorders>
          </w:tcPr>
          <w:p w14:paraId="70AA5A19" w14:textId="77777777" w:rsidR="00A2459D" w:rsidRPr="00C4466A" w:rsidRDefault="00A2459D" w:rsidP="00BF4226">
            <w:pPr>
              <w:spacing w:after="0" w:line="240" w:lineRule="auto"/>
              <w:rPr>
                <w:rFonts w:ascii="Lucida Sans" w:eastAsia="Times New Roman" w:hAnsi="Lucida Sans" w:cs="Times New Roman"/>
                <w:sz w:val="16"/>
                <w:szCs w:val="16"/>
                <w:lang w:val="en-GB" w:eastAsia="en-GB" w:bidi="ar-SA"/>
              </w:rPr>
            </w:pPr>
          </w:p>
          <w:p w14:paraId="524F5722" w14:textId="77777777" w:rsidR="00A2459D" w:rsidRPr="00C4466A" w:rsidRDefault="00A2459D" w:rsidP="00BF4226">
            <w:pPr>
              <w:spacing w:after="0" w:line="240" w:lineRule="auto"/>
              <w:rPr>
                <w:rFonts w:ascii="Times New Roman" w:eastAsia="SimSun" w:hAnsi="Times New Roman" w:cs="Times New Roman"/>
                <w:i/>
                <w:sz w:val="16"/>
                <w:szCs w:val="16"/>
                <w:lang w:val="en-GB" w:bidi="ar-SA"/>
              </w:rPr>
            </w:pPr>
            <w:r w:rsidRPr="00C4466A">
              <w:rPr>
                <w:rFonts w:ascii="Times New Roman" w:eastAsia="SimSun" w:hAnsi="Times New Roman" w:cs="Times New Roman"/>
                <w:i/>
                <w:sz w:val="16"/>
                <w:szCs w:val="16"/>
                <w:lang w:val="en-GB" w:bidi="ar-SA"/>
              </w:rPr>
              <w:t>Oedema meant he couldn’t walk and it caused him was in pain when he stood or started walking (Carer No. 03).</w:t>
            </w:r>
          </w:p>
          <w:p w14:paraId="48CE9C7A" w14:textId="77777777" w:rsidR="00A2459D" w:rsidRPr="00C4466A" w:rsidRDefault="00A2459D" w:rsidP="00BF4226">
            <w:pPr>
              <w:spacing w:after="0" w:line="240" w:lineRule="auto"/>
              <w:rPr>
                <w:rFonts w:ascii="Lucida Sans" w:eastAsia="Times New Roman" w:hAnsi="Lucida Sans" w:cs="Times New Roman"/>
                <w:szCs w:val="32"/>
                <w:lang w:val="en-GB" w:bidi="ar-SA"/>
              </w:rPr>
            </w:pPr>
          </w:p>
        </w:tc>
        <w:tc>
          <w:tcPr>
            <w:tcW w:w="3129" w:type="dxa"/>
            <w:tcBorders>
              <w:top w:val="single" w:sz="8" w:space="0" w:color="4F81BD"/>
              <w:bottom w:val="single" w:sz="8" w:space="0" w:color="4F81BD"/>
            </w:tcBorders>
          </w:tcPr>
          <w:p w14:paraId="3955C817" w14:textId="77777777" w:rsidR="00A2459D" w:rsidRPr="00C4466A" w:rsidRDefault="00A2459D" w:rsidP="00BF4226">
            <w:pPr>
              <w:spacing w:after="0" w:line="240" w:lineRule="auto"/>
              <w:rPr>
                <w:rFonts w:ascii="Lucida Sans" w:eastAsia="Times New Roman" w:hAnsi="Lucida Sans" w:cs="Times New Roman"/>
                <w:sz w:val="16"/>
                <w:szCs w:val="16"/>
                <w:lang w:val="en-GB" w:eastAsia="en-GB" w:bidi="ar-SA"/>
              </w:rPr>
            </w:pPr>
          </w:p>
          <w:p w14:paraId="2AE9F70B" w14:textId="77777777" w:rsidR="00A2459D" w:rsidRPr="00C4466A" w:rsidRDefault="00A2459D" w:rsidP="00BF4226">
            <w:pPr>
              <w:spacing w:after="0" w:line="240" w:lineRule="auto"/>
              <w:rPr>
                <w:rFonts w:ascii="Times New Roman" w:eastAsia="SimSun" w:hAnsi="Times New Roman" w:cs="Times New Roman"/>
                <w:i/>
                <w:sz w:val="16"/>
                <w:szCs w:val="16"/>
                <w:lang w:val="en-GB" w:bidi="ar-SA"/>
              </w:rPr>
            </w:pPr>
            <w:r w:rsidRPr="00C4466A">
              <w:rPr>
                <w:rFonts w:ascii="Times New Roman" w:eastAsia="SimSun" w:hAnsi="Times New Roman" w:cs="Times New Roman"/>
                <w:i/>
                <w:sz w:val="16"/>
                <w:szCs w:val="16"/>
                <w:lang w:val="en-GB" w:bidi="ar-SA"/>
              </w:rPr>
              <w:t>The patient got medicine to reduce oedema on her legs and medicine to excrete water out of her body. I think that the doctor or nurse should also provide information for caregivers how to control patients’ symptom such as oedema at home (Carer No. 02).</w:t>
            </w:r>
          </w:p>
        </w:tc>
      </w:tr>
    </w:tbl>
    <w:p w14:paraId="4A8FE9FA" w14:textId="78A656BC" w:rsidR="00A2459D" w:rsidRDefault="00A2459D" w:rsidP="007E5BC8">
      <w:pPr>
        <w:rPr>
          <w:rFonts w:ascii="Times New Roman" w:hAnsi="Times New Roman" w:cs="Times New Roman"/>
          <w:b/>
          <w:bCs/>
          <w:i/>
          <w:color w:val="00000A"/>
          <w:sz w:val="24"/>
        </w:rPr>
      </w:pPr>
      <w:bookmarkStart w:id="2" w:name="_GoBack"/>
      <w:bookmarkEnd w:id="2"/>
    </w:p>
    <w:p w14:paraId="0E0FF85C" w14:textId="77777777" w:rsidR="00A2459D" w:rsidRPr="0047311B" w:rsidRDefault="00A2459D" w:rsidP="00A2459D">
      <w:pPr>
        <w:pStyle w:val="ListParagraph"/>
        <w:numPr>
          <w:ilvl w:val="0"/>
          <w:numId w:val="2"/>
        </w:numPr>
        <w:rPr>
          <w:b/>
          <w:bCs/>
          <w:iCs/>
        </w:rPr>
      </w:pPr>
      <w:r w:rsidRPr="0047311B">
        <w:rPr>
          <w:rFonts w:ascii="Times New Roman" w:hAnsi="Times New Roman" w:cs="Times New Roman"/>
          <w:b/>
          <w:bCs/>
          <w:iCs/>
          <w:color w:val="00000A"/>
          <w:sz w:val="24"/>
        </w:rPr>
        <w:t xml:space="preserve">Psychological symptoms </w:t>
      </w:r>
    </w:p>
    <w:p w14:paraId="40B817A1" w14:textId="2F5EAA56" w:rsidR="00A2459D" w:rsidRDefault="00A2459D" w:rsidP="00A2459D">
      <w:pPr>
        <w:rPr>
          <w:rFonts w:ascii="Times New Roman" w:hAnsi="Times New Roman" w:cs="Times New Roman"/>
          <w:b/>
          <w:bCs/>
          <w:color w:val="00000A"/>
          <w:sz w:val="24"/>
        </w:rPr>
      </w:pPr>
      <w:r>
        <w:rPr>
          <w:rFonts w:ascii="Times New Roman" w:hAnsi="Times New Roman" w:cs="Times New Roman"/>
          <w:sz w:val="24"/>
        </w:rPr>
        <w:t xml:space="preserve">Management without dialysis affected patients’ psychological </w:t>
      </w:r>
      <w:proofErr w:type="gramStart"/>
      <w:r>
        <w:rPr>
          <w:rFonts w:ascii="Times New Roman" w:hAnsi="Times New Roman" w:cs="Times New Roman"/>
          <w:sz w:val="24"/>
        </w:rPr>
        <w:t>well-being</w:t>
      </w:r>
      <w:proofErr w:type="gramEnd"/>
      <w:r>
        <w:rPr>
          <w:rFonts w:ascii="Times New Roman" w:hAnsi="Times New Roman" w:cs="Times New Roman"/>
          <w:sz w:val="24"/>
        </w:rPr>
        <w:t xml:space="preserve">. Psychological symptoms included worry and low mood. The impact and management of psychological symptoms are explained in more details below (see Table </w:t>
      </w:r>
      <w:r w:rsidR="0087321B">
        <w:rPr>
          <w:rFonts w:ascii="Times New Roman" w:hAnsi="Times New Roman" w:cs="Times New Roman"/>
          <w:sz w:val="24"/>
        </w:rPr>
        <w:t>4</w:t>
      </w:r>
      <w:r>
        <w:rPr>
          <w:rFonts w:ascii="Times New Roman" w:hAnsi="Times New Roman" w:cs="Times New Roman"/>
          <w:sz w:val="24"/>
        </w:rPr>
        <w:t xml:space="preserve">). </w:t>
      </w:r>
    </w:p>
    <w:p w14:paraId="716F5733" w14:textId="56FB7E47" w:rsidR="00A2459D" w:rsidRPr="0049689E" w:rsidRDefault="00A2459D" w:rsidP="00A2459D">
      <w:pPr>
        <w:rPr>
          <w:b/>
          <w:bCs/>
        </w:rPr>
      </w:pPr>
      <w:r w:rsidRPr="0049689E">
        <w:rPr>
          <w:rFonts w:ascii="Times New Roman" w:hAnsi="Times New Roman" w:cs="Times New Roman"/>
          <w:b/>
          <w:bCs/>
          <w:color w:val="00000A"/>
          <w:sz w:val="24"/>
        </w:rPr>
        <w:t xml:space="preserve">Table </w:t>
      </w:r>
      <w:r w:rsidR="0087321B">
        <w:rPr>
          <w:rFonts w:ascii="Times New Roman" w:hAnsi="Times New Roman" w:cs="Times New Roman"/>
          <w:b/>
          <w:bCs/>
          <w:color w:val="00000A"/>
          <w:sz w:val="24"/>
        </w:rPr>
        <w:t>4</w:t>
      </w:r>
      <w:r w:rsidRPr="0049689E">
        <w:rPr>
          <w:rFonts w:ascii="Times New Roman" w:hAnsi="Times New Roman" w:cs="Times New Roman"/>
          <w:b/>
          <w:bCs/>
          <w:color w:val="00000A"/>
          <w:sz w:val="24"/>
        </w:rPr>
        <w:t xml:space="preserve"> Psychological symptom experiences</w:t>
      </w:r>
    </w:p>
    <w:tbl>
      <w:tblPr>
        <w:tblW w:w="0" w:type="auto"/>
        <w:tblInd w:w="2"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3158"/>
        <w:gridCol w:w="3153"/>
        <w:gridCol w:w="2779"/>
      </w:tblGrid>
      <w:tr w:rsidR="00A2459D" w:rsidRPr="00604600" w14:paraId="50093664" w14:textId="77777777" w:rsidTr="00BF4226">
        <w:tc>
          <w:tcPr>
            <w:tcW w:w="3592" w:type="dxa"/>
            <w:tcBorders>
              <w:top w:val="single" w:sz="8" w:space="0" w:color="4F81BD"/>
            </w:tcBorders>
            <w:shd w:val="clear" w:color="auto" w:fill="4F81BD"/>
          </w:tcPr>
          <w:p w14:paraId="577125F4" w14:textId="77777777" w:rsidR="00A2459D" w:rsidRPr="00604600" w:rsidRDefault="003826A1" w:rsidP="00BF4226">
            <w:pPr>
              <w:spacing w:after="0" w:line="360" w:lineRule="auto"/>
              <w:jc w:val="center"/>
              <w:rPr>
                <w:rFonts w:ascii="Times New Roman" w:eastAsia="Times New Roman" w:hAnsi="Times New Roman" w:cs="Times New Roman"/>
                <w:b/>
                <w:bCs/>
                <w:color w:val="FFFFFF"/>
                <w:sz w:val="16"/>
                <w:szCs w:val="16"/>
                <w:lang w:val="en-GB" w:bidi="ar-SA"/>
              </w:rPr>
            </w:pPr>
            <w:r>
              <w:rPr>
                <w:rFonts w:ascii="Times New Roman" w:eastAsia="Times New Roman" w:hAnsi="Times New Roman" w:cs="Times New Roman"/>
                <w:bCs/>
                <w:color w:val="FFFFFF"/>
                <w:sz w:val="16"/>
                <w:szCs w:val="16"/>
                <w:lang w:val="en-GB" w:bidi="ar-SA"/>
              </w:rPr>
              <w:t>Symptom experiences</w:t>
            </w:r>
          </w:p>
        </w:tc>
        <w:tc>
          <w:tcPr>
            <w:tcW w:w="3593" w:type="dxa"/>
            <w:tcBorders>
              <w:top w:val="single" w:sz="8" w:space="0" w:color="4F81BD"/>
            </w:tcBorders>
            <w:shd w:val="clear" w:color="auto" w:fill="4F81BD"/>
          </w:tcPr>
          <w:p w14:paraId="2AC9E72C" w14:textId="77777777" w:rsidR="00A2459D" w:rsidRPr="00604600" w:rsidRDefault="00A2459D" w:rsidP="00BF4226">
            <w:pPr>
              <w:spacing w:after="0" w:line="360" w:lineRule="auto"/>
              <w:jc w:val="center"/>
              <w:rPr>
                <w:rFonts w:ascii="Times New Roman" w:eastAsia="Times New Roman" w:hAnsi="Times New Roman" w:cs="Times New Roman"/>
                <w:b/>
                <w:bCs/>
                <w:color w:val="FFFFFF"/>
                <w:sz w:val="16"/>
                <w:szCs w:val="16"/>
                <w:lang w:val="en-GB" w:bidi="ar-SA"/>
              </w:rPr>
            </w:pPr>
            <w:r w:rsidRPr="00604600">
              <w:rPr>
                <w:rFonts w:ascii="Times New Roman" w:eastAsia="Times New Roman" w:hAnsi="Times New Roman" w:cs="Times New Roman"/>
                <w:bCs/>
                <w:color w:val="FFFFFF"/>
                <w:sz w:val="16"/>
                <w:szCs w:val="16"/>
                <w:lang w:val="en-GB" w:bidi="ar-SA"/>
              </w:rPr>
              <w:t>Impacts</w:t>
            </w:r>
          </w:p>
        </w:tc>
        <w:tc>
          <w:tcPr>
            <w:tcW w:w="3129" w:type="dxa"/>
            <w:tcBorders>
              <w:top w:val="single" w:sz="8" w:space="0" w:color="4F81BD"/>
            </w:tcBorders>
            <w:shd w:val="clear" w:color="auto" w:fill="4F81BD"/>
          </w:tcPr>
          <w:p w14:paraId="1EB63B2F" w14:textId="77777777" w:rsidR="00A2459D" w:rsidRPr="00604600" w:rsidRDefault="00A2459D" w:rsidP="00BF4226">
            <w:pPr>
              <w:spacing w:after="0" w:line="360" w:lineRule="auto"/>
              <w:jc w:val="center"/>
              <w:rPr>
                <w:rFonts w:ascii="Times New Roman" w:eastAsia="Times New Roman" w:hAnsi="Times New Roman" w:cs="Times New Roman"/>
                <w:b/>
                <w:bCs/>
                <w:color w:val="FFFFFF"/>
                <w:sz w:val="16"/>
                <w:szCs w:val="16"/>
                <w:lang w:val="en-GB" w:bidi="ar-SA"/>
              </w:rPr>
            </w:pPr>
            <w:r w:rsidRPr="00604600">
              <w:rPr>
                <w:rFonts w:ascii="Times New Roman" w:eastAsia="Times New Roman" w:hAnsi="Times New Roman" w:cs="Times New Roman"/>
                <w:bCs/>
                <w:color w:val="FFFFFF"/>
                <w:sz w:val="16"/>
                <w:szCs w:val="16"/>
                <w:lang w:val="en-GB" w:bidi="ar-SA"/>
              </w:rPr>
              <w:t>Current symptoms management</w:t>
            </w:r>
          </w:p>
        </w:tc>
      </w:tr>
      <w:tr w:rsidR="00A2459D" w:rsidRPr="00604600" w14:paraId="347921E6" w14:textId="77777777" w:rsidTr="00BF4226">
        <w:tc>
          <w:tcPr>
            <w:tcW w:w="3592" w:type="dxa"/>
            <w:tcBorders>
              <w:top w:val="single" w:sz="8" w:space="0" w:color="4F81BD"/>
              <w:bottom w:val="single" w:sz="8" w:space="0" w:color="4F81BD"/>
            </w:tcBorders>
          </w:tcPr>
          <w:p w14:paraId="0C787CA3" w14:textId="77777777" w:rsidR="00A2459D" w:rsidRPr="00604600" w:rsidRDefault="00A2459D" w:rsidP="00BF4226">
            <w:pPr>
              <w:spacing w:after="0" w:line="360" w:lineRule="auto"/>
              <w:rPr>
                <w:rFonts w:ascii="Times New Roman" w:eastAsia="Times New Roman" w:hAnsi="Times New Roman" w:cs="Times New Roman"/>
                <w:b/>
                <w:bCs/>
                <w:sz w:val="16"/>
                <w:szCs w:val="16"/>
                <w:lang w:val="en-GB" w:bidi="ar-SA"/>
              </w:rPr>
            </w:pPr>
            <w:r w:rsidRPr="00604600">
              <w:rPr>
                <w:rFonts w:ascii="Times New Roman" w:eastAsia="Times New Roman" w:hAnsi="Times New Roman" w:cs="Times New Roman"/>
                <w:b/>
                <w:bCs/>
                <w:sz w:val="16"/>
                <w:szCs w:val="16"/>
                <w:lang w:val="en-GB" w:bidi="ar-SA"/>
              </w:rPr>
              <w:t>Worry</w:t>
            </w:r>
          </w:p>
          <w:p w14:paraId="055238AF" w14:textId="77777777" w:rsidR="00A2459D" w:rsidRPr="00604600" w:rsidRDefault="00A2459D" w:rsidP="00BF4226">
            <w:pPr>
              <w:spacing w:after="0" w:line="240" w:lineRule="auto"/>
              <w:rPr>
                <w:rFonts w:ascii="Times New Roman" w:eastAsia="SimSun" w:hAnsi="Times New Roman" w:cs="Times New Roman"/>
                <w:b/>
                <w:bCs/>
                <w:i/>
                <w:sz w:val="16"/>
                <w:szCs w:val="16"/>
                <w:lang w:val="en-GB" w:bidi="ar-SA"/>
              </w:rPr>
            </w:pPr>
            <w:r w:rsidRPr="00604600">
              <w:rPr>
                <w:rFonts w:ascii="Times New Roman" w:eastAsia="SimSun" w:hAnsi="Times New Roman" w:cs="Times New Roman"/>
                <w:bCs/>
                <w:i/>
                <w:sz w:val="16"/>
                <w:szCs w:val="16"/>
                <w:lang w:val="en-GB" w:bidi="ar-SA"/>
              </w:rPr>
              <w:t>He was worried about his health problems such as breathing and oedema. This was because he thought his health problems made him unable to help himself and he became a burden for the family, which he didn’t want (Carer No. 01).</w:t>
            </w:r>
          </w:p>
        </w:tc>
        <w:tc>
          <w:tcPr>
            <w:tcW w:w="3593" w:type="dxa"/>
            <w:tcBorders>
              <w:top w:val="single" w:sz="8" w:space="0" w:color="4F81BD"/>
              <w:bottom w:val="single" w:sz="8" w:space="0" w:color="4F81BD"/>
            </w:tcBorders>
          </w:tcPr>
          <w:p w14:paraId="3E553F48" w14:textId="77777777" w:rsidR="00A2459D" w:rsidRPr="00604600" w:rsidRDefault="00A2459D" w:rsidP="00BF4226">
            <w:pPr>
              <w:spacing w:after="0" w:line="240" w:lineRule="auto"/>
              <w:rPr>
                <w:rFonts w:ascii="Times New Roman" w:eastAsia="SimSun" w:hAnsi="Times New Roman" w:cs="Times New Roman"/>
                <w:i/>
                <w:sz w:val="16"/>
                <w:szCs w:val="16"/>
                <w:lang w:bidi="ar-SA"/>
              </w:rPr>
            </w:pPr>
          </w:p>
          <w:p w14:paraId="67697F5A" w14:textId="77777777" w:rsidR="00A2459D" w:rsidRPr="00604600" w:rsidRDefault="00A2459D" w:rsidP="00BF4226">
            <w:pPr>
              <w:spacing w:after="0" w:line="240" w:lineRule="auto"/>
              <w:rPr>
                <w:rFonts w:ascii="Times New Roman" w:eastAsia="SimSun" w:hAnsi="Times New Roman" w:cs="Times New Roman"/>
                <w:i/>
                <w:sz w:val="16"/>
                <w:szCs w:val="16"/>
                <w:lang w:bidi="ar-SA"/>
              </w:rPr>
            </w:pPr>
            <w:r w:rsidRPr="00604600">
              <w:rPr>
                <w:rFonts w:ascii="Times New Roman" w:eastAsia="SimSun" w:hAnsi="Times New Roman" w:cs="Times New Roman"/>
                <w:i/>
                <w:sz w:val="16"/>
                <w:szCs w:val="16"/>
                <w:lang w:bidi="ar-SA"/>
              </w:rPr>
              <w:t xml:space="preserve">She was quite worried about her breathing problem as it got more severe and it caused her to be unable to do her daily activities by herself during that time. Sometimes, she felt like giving up and cried. She </w:t>
            </w:r>
            <w:proofErr w:type="gramStart"/>
            <w:r w:rsidRPr="00604600">
              <w:rPr>
                <w:rFonts w:ascii="Times New Roman" w:eastAsia="SimSun" w:hAnsi="Times New Roman" w:cs="Times New Roman"/>
                <w:i/>
                <w:sz w:val="16"/>
                <w:szCs w:val="16"/>
                <w:lang w:bidi="ar-SA"/>
              </w:rPr>
              <w:t>complained that</w:t>
            </w:r>
            <w:proofErr w:type="gramEnd"/>
            <w:r w:rsidRPr="00604600">
              <w:rPr>
                <w:rFonts w:ascii="Times New Roman" w:eastAsia="SimSun" w:hAnsi="Times New Roman" w:cs="Times New Roman"/>
                <w:i/>
                <w:sz w:val="16"/>
                <w:szCs w:val="16"/>
                <w:lang w:bidi="ar-SA"/>
              </w:rPr>
              <w:t xml:space="preserve"> </w:t>
            </w:r>
            <w:r w:rsidRPr="00604600">
              <w:rPr>
                <w:rFonts w:ascii="Times New Roman" w:eastAsia="SimSun" w:hAnsi="Times New Roman" w:cs="Times New Roman"/>
                <w:b/>
                <w:bCs/>
                <w:i/>
                <w:iCs/>
                <w:sz w:val="16"/>
                <w:szCs w:val="16"/>
                <w:lang w:bidi="ar-SA"/>
              </w:rPr>
              <w:t>“I want to die. I look like a dead person.”</w:t>
            </w:r>
            <w:r w:rsidRPr="00604600">
              <w:rPr>
                <w:rFonts w:ascii="Times New Roman" w:eastAsia="SimSun" w:hAnsi="Times New Roman" w:cs="Times New Roman"/>
                <w:b/>
                <w:bCs/>
                <w:i/>
                <w:sz w:val="16"/>
                <w:szCs w:val="16"/>
                <w:lang w:bidi="ar-SA"/>
              </w:rPr>
              <w:t xml:space="preserve"> (</w:t>
            </w:r>
            <w:r w:rsidRPr="00604600">
              <w:rPr>
                <w:rFonts w:ascii="Times New Roman" w:eastAsia="SimSun" w:hAnsi="Times New Roman" w:cs="Times New Roman"/>
                <w:b/>
                <w:bCs/>
                <w:i/>
                <w:sz w:val="16"/>
                <w:szCs w:val="16"/>
                <w:lang w:val="en-GB" w:bidi="ar-SA"/>
              </w:rPr>
              <w:t xml:space="preserve">Carer No. </w:t>
            </w:r>
            <w:r w:rsidRPr="00604600">
              <w:rPr>
                <w:rFonts w:ascii="Times New Roman" w:eastAsia="SimSun" w:hAnsi="Times New Roman" w:cs="Times New Roman"/>
                <w:b/>
                <w:bCs/>
                <w:i/>
                <w:sz w:val="16"/>
                <w:szCs w:val="16"/>
                <w:lang w:bidi="ar-SA"/>
              </w:rPr>
              <w:t>10</w:t>
            </w:r>
            <w:r w:rsidRPr="00604600">
              <w:rPr>
                <w:rFonts w:ascii="Times New Roman" w:eastAsia="SimSun" w:hAnsi="Times New Roman" w:cs="Times New Roman"/>
                <w:i/>
                <w:sz w:val="16"/>
                <w:szCs w:val="16"/>
                <w:lang w:bidi="ar-SA"/>
              </w:rPr>
              <w:t>).</w:t>
            </w:r>
          </w:p>
        </w:tc>
        <w:tc>
          <w:tcPr>
            <w:tcW w:w="3129" w:type="dxa"/>
            <w:tcBorders>
              <w:top w:val="single" w:sz="8" w:space="0" w:color="4F81BD"/>
              <w:bottom w:val="single" w:sz="8" w:space="0" w:color="4F81BD"/>
            </w:tcBorders>
          </w:tcPr>
          <w:p w14:paraId="55478380" w14:textId="77777777" w:rsidR="00A2459D" w:rsidRPr="00604600" w:rsidRDefault="00A2459D" w:rsidP="00BF4226">
            <w:pPr>
              <w:spacing w:after="0" w:line="240" w:lineRule="auto"/>
              <w:rPr>
                <w:rFonts w:ascii="Times New Roman" w:eastAsia="SimSun" w:hAnsi="Times New Roman" w:cs="Times New Roman"/>
                <w:bCs/>
                <w:i/>
                <w:sz w:val="16"/>
                <w:szCs w:val="16"/>
                <w:lang w:val="en-GB" w:bidi="ar-SA"/>
              </w:rPr>
            </w:pPr>
          </w:p>
          <w:p w14:paraId="338C9D3E" w14:textId="77777777" w:rsidR="00A2459D" w:rsidRPr="00604600" w:rsidRDefault="00A2459D" w:rsidP="00BF4226">
            <w:pPr>
              <w:spacing w:after="0" w:line="240" w:lineRule="auto"/>
              <w:rPr>
                <w:rFonts w:ascii="Times New Roman" w:eastAsia="SimSun" w:hAnsi="Times New Roman" w:cs="Times New Roman"/>
                <w:i/>
                <w:sz w:val="16"/>
                <w:szCs w:val="16"/>
                <w:lang w:val="en-GB" w:bidi="ar-SA"/>
              </w:rPr>
            </w:pPr>
            <w:r w:rsidRPr="00604600">
              <w:rPr>
                <w:rFonts w:ascii="Times New Roman" w:eastAsia="SimSun" w:hAnsi="Times New Roman" w:cs="Times New Roman"/>
                <w:i/>
                <w:sz w:val="16"/>
                <w:szCs w:val="16"/>
                <w:lang w:val="en-GB" w:bidi="ar-SA"/>
              </w:rPr>
              <w:t xml:space="preserve">Sometimes I played the </w:t>
            </w:r>
            <w:proofErr w:type="spellStart"/>
            <w:r w:rsidRPr="00604600">
              <w:rPr>
                <w:rFonts w:ascii="Times New Roman" w:eastAsia="SimSun" w:hAnsi="Times New Roman" w:cs="Times New Roman"/>
                <w:i/>
                <w:sz w:val="16"/>
                <w:szCs w:val="16"/>
                <w:lang w:val="en-GB" w:bidi="ar-SA"/>
              </w:rPr>
              <w:t>Dhamma</w:t>
            </w:r>
            <w:proofErr w:type="spellEnd"/>
            <w:r w:rsidRPr="00604600">
              <w:rPr>
                <w:rFonts w:ascii="Times New Roman" w:eastAsia="SimSun" w:hAnsi="Times New Roman" w:cs="Times New Roman"/>
                <w:i/>
                <w:sz w:val="16"/>
                <w:szCs w:val="16"/>
                <w:lang w:val="en-GB" w:bidi="ar-SA"/>
              </w:rPr>
              <w:t xml:space="preserve"> song to make the patient feel relaxed and calm, which is quite good for controlling the patient’s emotional state (Carer No. 01).</w:t>
            </w:r>
          </w:p>
        </w:tc>
      </w:tr>
      <w:tr w:rsidR="00A2459D" w:rsidRPr="00604600" w14:paraId="1BF3436B" w14:textId="77777777" w:rsidTr="00BF4226">
        <w:tc>
          <w:tcPr>
            <w:tcW w:w="3592" w:type="dxa"/>
            <w:tcBorders>
              <w:bottom w:val="single" w:sz="8" w:space="0" w:color="4F81BD"/>
            </w:tcBorders>
          </w:tcPr>
          <w:p w14:paraId="26164E3F" w14:textId="77777777" w:rsidR="00A2459D" w:rsidRPr="00604600" w:rsidRDefault="00A2459D" w:rsidP="00BF4226">
            <w:pPr>
              <w:spacing w:after="0" w:line="360" w:lineRule="auto"/>
              <w:rPr>
                <w:rFonts w:ascii="Times New Roman" w:eastAsia="Times New Roman" w:hAnsi="Times New Roman" w:cs="Times New Roman"/>
                <w:b/>
                <w:bCs/>
                <w:sz w:val="16"/>
                <w:szCs w:val="16"/>
                <w:lang w:val="en-GB" w:bidi="ar-SA"/>
              </w:rPr>
            </w:pPr>
            <w:r w:rsidRPr="00604600">
              <w:rPr>
                <w:rFonts w:ascii="Times New Roman" w:eastAsia="Times New Roman" w:hAnsi="Times New Roman" w:cs="Times New Roman"/>
                <w:b/>
                <w:bCs/>
                <w:sz w:val="16"/>
                <w:szCs w:val="16"/>
                <w:lang w:val="en-GB" w:bidi="ar-SA"/>
              </w:rPr>
              <w:t>Low mood</w:t>
            </w:r>
          </w:p>
          <w:p w14:paraId="40C48A9F" w14:textId="77777777" w:rsidR="00A2459D" w:rsidRPr="00604600" w:rsidRDefault="00A2459D" w:rsidP="00BF4226">
            <w:pPr>
              <w:spacing w:after="0" w:line="240" w:lineRule="auto"/>
              <w:ind w:right="-154"/>
              <w:rPr>
                <w:rFonts w:ascii="Times New Roman" w:eastAsia="SimSun" w:hAnsi="Times New Roman" w:cs="Times New Roman"/>
                <w:b/>
                <w:bCs/>
                <w:i/>
                <w:sz w:val="16"/>
                <w:szCs w:val="16"/>
                <w:lang w:bidi="ar-SA"/>
              </w:rPr>
            </w:pPr>
            <w:r w:rsidRPr="00604600">
              <w:rPr>
                <w:rFonts w:ascii="Times New Roman" w:eastAsia="SimSun" w:hAnsi="Times New Roman" w:cs="Times New Roman"/>
                <w:bCs/>
                <w:i/>
                <w:sz w:val="16"/>
                <w:szCs w:val="16"/>
                <w:lang w:bidi="ar-SA"/>
              </w:rPr>
              <w:t>She looked really low mood after experiencing breathlessness and had to retain an ET tube with a respiratory machine. In the hospital, I saw her cry every day and every time the nurse came to provide the suction for her (</w:t>
            </w:r>
            <w:r w:rsidRPr="00604600">
              <w:rPr>
                <w:rFonts w:ascii="Times New Roman" w:eastAsia="SimSun" w:hAnsi="Times New Roman" w:cs="Times New Roman"/>
                <w:bCs/>
                <w:i/>
                <w:sz w:val="16"/>
                <w:szCs w:val="16"/>
                <w:lang w:val="en-GB" w:bidi="ar-SA"/>
              </w:rPr>
              <w:t xml:space="preserve">Carer No. </w:t>
            </w:r>
            <w:r w:rsidRPr="00604600">
              <w:rPr>
                <w:rFonts w:ascii="Times New Roman" w:eastAsia="SimSun" w:hAnsi="Times New Roman" w:cs="Times New Roman"/>
                <w:bCs/>
                <w:i/>
                <w:sz w:val="16"/>
                <w:szCs w:val="16"/>
                <w:lang w:bidi="ar-SA"/>
              </w:rPr>
              <w:lastRenderedPageBreak/>
              <w:t>06).</w:t>
            </w:r>
          </w:p>
        </w:tc>
        <w:tc>
          <w:tcPr>
            <w:tcW w:w="3593" w:type="dxa"/>
            <w:tcBorders>
              <w:bottom w:val="single" w:sz="8" w:space="0" w:color="4F81BD"/>
            </w:tcBorders>
          </w:tcPr>
          <w:p w14:paraId="4F06D765" w14:textId="77777777" w:rsidR="00A2459D" w:rsidRPr="00604600" w:rsidRDefault="00A2459D" w:rsidP="00BF4226">
            <w:pPr>
              <w:spacing w:after="0" w:line="240" w:lineRule="auto"/>
              <w:rPr>
                <w:rFonts w:ascii="Times New Roman" w:eastAsia="SimSun" w:hAnsi="Times New Roman" w:cs="Times New Roman"/>
                <w:i/>
                <w:sz w:val="16"/>
                <w:szCs w:val="16"/>
                <w:lang w:bidi="ar-SA"/>
              </w:rPr>
            </w:pPr>
            <w:r w:rsidRPr="00604600">
              <w:rPr>
                <w:rFonts w:ascii="Times New Roman" w:eastAsia="SimSun" w:hAnsi="Times New Roman" w:cs="Times New Roman"/>
                <w:i/>
                <w:sz w:val="16"/>
                <w:szCs w:val="16"/>
                <w:lang w:bidi="ar-SA"/>
              </w:rPr>
              <w:lastRenderedPageBreak/>
              <w:t>He didn’t want to say any word to us. He sometimes cried. During the week before he died, he was quite low mood and slept on the bed all day (</w:t>
            </w:r>
            <w:proofErr w:type="spellStart"/>
            <w:r w:rsidRPr="00604600">
              <w:rPr>
                <w:rFonts w:ascii="Times New Roman" w:eastAsia="SimSun" w:hAnsi="Times New Roman" w:cs="Times New Roman"/>
                <w:i/>
                <w:sz w:val="16"/>
                <w:szCs w:val="16"/>
                <w:lang w:bidi="ar-SA"/>
              </w:rPr>
              <w:t>Carer</w:t>
            </w:r>
            <w:proofErr w:type="spellEnd"/>
            <w:r w:rsidRPr="00604600">
              <w:rPr>
                <w:rFonts w:ascii="Times New Roman" w:eastAsia="SimSun" w:hAnsi="Times New Roman" w:cs="Times New Roman"/>
                <w:i/>
                <w:sz w:val="16"/>
                <w:szCs w:val="16"/>
                <w:lang w:bidi="ar-SA"/>
              </w:rPr>
              <w:t xml:space="preserve"> No. 01).</w:t>
            </w:r>
          </w:p>
        </w:tc>
        <w:tc>
          <w:tcPr>
            <w:tcW w:w="3129" w:type="dxa"/>
            <w:tcBorders>
              <w:bottom w:val="single" w:sz="8" w:space="0" w:color="4F81BD"/>
            </w:tcBorders>
          </w:tcPr>
          <w:p w14:paraId="54820B2B" w14:textId="77777777" w:rsidR="00A2459D" w:rsidRPr="00604600" w:rsidRDefault="00A2459D" w:rsidP="00BF4226">
            <w:pPr>
              <w:spacing w:after="0" w:line="240" w:lineRule="auto"/>
              <w:rPr>
                <w:rFonts w:ascii="Times New Roman" w:eastAsia="Times New Roman" w:hAnsi="Times New Roman" w:cs="Times New Roman"/>
                <w:i/>
                <w:sz w:val="16"/>
                <w:szCs w:val="16"/>
                <w:lang w:val="en-GB" w:bidi="ar-SA"/>
              </w:rPr>
            </w:pPr>
            <w:r w:rsidRPr="00604600">
              <w:rPr>
                <w:rFonts w:ascii="Times New Roman" w:eastAsia="Times New Roman" w:hAnsi="Times New Roman" w:cs="Times New Roman"/>
                <w:i/>
                <w:sz w:val="16"/>
                <w:szCs w:val="16"/>
                <w:lang w:val="en-GB" w:bidi="ar-SA"/>
              </w:rPr>
              <w:t xml:space="preserve">Sometimes I played the </w:t>
            </w:r>
            <w:proofErr w:type="spellStart"/>
            <w:r w:rsidRPr="00604600">
              <w:rPr>
                <w:rFonts w:ascii="Times New Roman" w:eastAsia="Times New Roman" w:hAnsi="Times New Roman" w:cs="Times New Roman"/>
                <w:i/>
                <w:sz w:val="16"/>
                <w:szCs w:val="16"/>
                <w:lang w:val="en-GB" w:bidi="ar-SA"/>
              </w:rPr>
              <w:t>Dhamma</w:t>
            </w:r>
            <w:proofErr w:type="spellEnd"/>
            <w:r w:rsidRPr="00604600">
              <w:rPr>
                <w:rFonts w:ascii="Times New Roman" w:eastAsia="Times New Roman" w:hAnsi="Times New Roman" w:cs="Times New Roman"/>
                <w:i/>
                <w:sz w:val="16"/>
                <w:szCs w:val="16"/>
                <w:lang w:val="en-GB" w:bidi="ar-SA"/>
              </w:rPr>
              <w:t xml:space="preserve"> song to make the patient feel relax and clam (Carer No. 01).</w:t>
            </w:r>
          </w:p>
        </w:tc>
      </w:tr>
    </w:tbl>
    <w:p w14:paraId="5E6E2EB2" w14:textId="77777777" w:rsidR="00A2459D" w:rsidRDefault="00A2459D" w:rsidP="00A2459D">
      <w:pPr>
        <w:rPr>
          <w:rFonts w:ascii="Times New Roman" w:hAnsi="Times New Roman" w:cs="Times New Roman"/>
          <w:color w:val="FFFFFF"/>
          <w:sz w:val="16"/>
        </w:rPr>
      </w:pPr>
      <w:r>
        <w:rPr>
          <w:rFonts w:ascii="Times New Roman" w:hAnsi="Times New Roman" w:cs="Times New Roman"/>
          <w:color w:val="FFFFFF"/>
          <w:sz w:val="16"/>
        </w:rPr>
        <w:lastRenderedPageBreak/>
        <w:br/>
      </w:r>
    </w:p>
    <w:p w14:paraId="44023FCD" w14:textId="77777777" w:rsidR="00A2459D" w:rsidRPr="0047311B" w:rsidRDefault="00A2459D" w:rsidP="00A2459D">
      <w:pPr>
        <w:pStyle w:val="ListParagraph"/>
        <w:numPr>
          <w:ilvl w:val="0"/>
          <w:numId w:val="2"/>
        </w:numPr>
        <w:rPr>
          <w:b/>
          <w:bCs/>
          <w:iCs/>
        </w:rPr>
      </w:pPr>
      <w:r w:rsidRPr="0047311B">
        <w:rPr>
          <w:rFonts w:ascii="Times New Roman" w:hAnsi="Times New Roman" w:cs="Times New Roman"/>
          <w:b/>
          <w:bCs/>
          <w:iCs/>
          <w:color w:val="00000A"/>
          <w:sz w:val="24"/>
        </w:rPr>
        <w:t>Spiritual distress</w:t>
      </w:r>
    </w:p>
    <w:p w14:paraId="25566CD9" w14:textId="7226B718" w:rsidR="00A2459D" w:rsidRPr="0049689E" w:rsidRDefault="00A2459D" w:rsidP="00A2459D">
      <w:proofErr w:type="spellStart"/>
      <w:r>
        <w:rPr>
          <w:rFonts w:ascii="Times New Roman" w:hAnsi="Times New Roman" w:cs="Times New Roman"/>
          <w:sz w:val="24"/>
        </w:rPr>
        <w:t>Carers</w:t>
      </w:r>
      <w:proofErr w:type="spellEnd"/>
      <w:r>
        <w:rPr>
          <w:rFonts w:ascii="Times New Roman" w:hAnsi="Times New Roman" w:cs="Times New Roman"/>
          <w:sz w:val="24"/>
        </w:rPr>
        <w:t xml:space="preserve"> also described spiritual distress experienced by patients as a result of their </w:t>
      </w:r>
      <w:proofErr w:type="gramStart"/>
      <w:r>
        <w:rPr>
          <w:rFonts w:ascii="Times New Roman" w:hAnsi="Times New Roman" w:cs="Times New Roman"/>
          <w:sz w:val="24"/>
        </w:rPr>
        <w:t>illness,</w:t>
      </w:r>
      <w:proofErr w:type="gramEnd"/>
      <w:r>
        <w:rPr>
          <w:rFonts w:ascii="Times New Roman" w:hAnsi="Times New Roman" w:cs="Times New Roman"/>
          <w:sz w:val="24"/>
        </w:rPr>
        <w:t xml:space="preserve"> </w:t>
      </w:r>
      <w:r w:rsidR="0040731B">
        <w:rPr>
          <w:rFonts w:ascii="Times New Roman" w:hAnsi="Times New Roman" w:cs="Times New Roman"/>
          <w:sz w:val="24"/>
        </w:rPr>
        <w:t>s</w:t>
      </w:r>
      <w:r>
        <w:rPr>
          <w:rFonts w:ascii="Times New Roman" w:hAnsi="Times New Roman" w:cs="Times New Roman"/>
          <w:sz w:val="24"/>
        </w:rPr>
        <w:t xml:space="preserve">ome </w:t>
      </w:r>
      <w:proofErr w:type="spellStart"/>
      <w:r>
        <w:rPr>
          <w:rFonts w:ascii="Times New Roman" w:hAnsi="Times New Roman" w:cs="Times New Roman"/>
          <w:sz w:val="24"/>
        </w:rPr>
        <w:t>carers</w:t>
      </w:r>
      <w:proofErr w:type="spellEnd"/>
      <w:r>
        <w:rPr>
          <w:rFonts w:ascii="Times New Roman" w:hAnsi="Times New Roman" w:cs="Times New Roman"/>
          <w:sz w:val="24"/>
        </w:rPr>
        <w:t xml:space="preserve"> mentioned that spiritual support might be considered as one of the most important aspects at the end </w:t>
      </w:r>
      <w:r w:rsidR="0069522F">
        <w:rPr>
          <w:rFonts w:ascii="Times New Roman" w:hAnsi="Times New Roman" w:cs="Times New Roman"/>
          <w:sz w:val="24"/>
        </w:rPr>
        <w:t>of patients’ life (see Table</w:t>
      </w:r>
      <w:r w:rsidR="0087321B">
        <w:rPr>
          <w:rFonts w:ascii="Times New Roman" w:hAnsi="Times New Roman" w:cs="Times New Roman"/>
          <w:sz w:val="24"/>
        </w:rPr>
        <w:t>5</w:t>
      </w:r>
      <w:r w:rsidR="0069522F">
        <w:rPr>
          <w:rFonts w:ascii="Times New Roman" w:hAnsi="Times New Roman" w:cs="Times New Roman"/>
          <w:sz w:val="24"/>
        </w:rPr>
        <w:t>).</w:t>
      </w:r>
      <w:r>
        <w:rPr>
          <w:rFonts w:ascii="Times New Roman" w:hAnsi="Times New Roman" w:cs="Times New Roman"/>
          <w:sz w:val="24"/>
        </w:rPr>
        <w:t xml:space="preserve"> </w:t>
      </w:r>
    </w:p>
    <w:p w14:paraId="7F9A7E58" w14:textId="68A3506D" w:rsidR="00A2459D" w:rsidRPr="0049689E" w:rsidRDefault="00A2459D" w:rsidP="00A2459D">
      <w:pPr>
        <w:rPr>
          <w:b/>
          <w:bCs/>
        </w:rPr>
      </w:pPr>
      <w:r w:rsidRPr="0049689E">
        <w:rPr>
          <w:rFonts w:ascii="Times New Roman" w:hAnsi="Times New Roman" w:cs="Times New Roman"/>
          <w:b/>
          <w:bCs/>
          <w:color w:val="00000A"/>
          <w:sz w:val="24"/>
        </w:rPr>
        <w:t xml:space="preserve">Table </w:t>
      </w:r>
      <w:r w:rsidR="0087321B">
        <w:rPr>
          <w:rFonts w:ascii="Times New Roman" w:hAnsi="Times New Roman" w:cs="Times New Roman"/>
          <w:b/>
          <w:bCs/>
          <w:color w:val="00000A"/>
          <w:sz w:val="24"/>
        </w:rPr>
        <w:t>5</w:t>
      </w:r>
      <w:r w:rsidRPr="0049689E">
        <w:rPr>
          <w:rFonts w:ascii="Times New Roman" w:hAnsi="Times New Roman" w:cs="Times New Roman"/>
          <w:b/>
          <w:bCs/>
          <w:color w:val="00000A"/>
          <w:sz w:val="24"/>
        </w:rPr>
        <w:t xml:space="preserve"> Spiritual </w:t>
      </w:r>
      <w:proofErr w:type="gramStart"/>
      <w:r w:rsidRPr="0049689E">
        <w:rPr>
          <w:rFonts w:ascii="Times New Roman" w:hAnsi="Times New Roman" w:cs="Times New Roman"/>
          <w:b/>
          <w:bCs/>
          <w:color w:val="00000A"/>
          <w:sz w:val="24"/>
        </w:rPr>
        <w:t>distress</w:t>
      </w:r>
      <w:proofErr w:type="gramEnd"/>
    </w:p>
    <w:tbl>
      <w:tblPr>
        <w:tblW w:w="0" w:type="auto"/>
        <w:tblInd w:w="2"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3158"/>
        <w:gridCol w:w="3141"/>
        <w:gridCol w:w="2791"/>
      </w:tblGrid>
      <w:tr w:rsidR="00A2459D" w:rsidRPr="00604600" w14:paraId="03C9C7A5" w14:textId="77777777" w:rsidTr="00BF4226">
        <w:tc>
          <w:tcPr>
            <w:tcW w:w="3161" w:type="dxa"/>
            <w:tcBorders>
              <w:top w:val="single" w:sz="8" w:space="0" w:color="4F81BD"/>
            </w:tcBorders>
            <w:shd w:val="clear" w:color="auto" w:fill="4F81BD"/>
          </w:tcPr>
          <w:p w14:paraId="64EDFB0A" w14:textId="77777777" w:rsidR="00A2459D" w:rsidRPr="00604600" w:rsidRDefault="003826A1" w:rsidP="00BF4226">
            <w:pPr>
              <w:spacing w:after="0" w:line="240" w:lineRule="auto"/>
              <w:jc w:val="center"/>
              <w:rPr>
                <w:rFonts w:ascii="Times New Roman" w:eastAsia="Times New Roman" w:hAnsi="Times New Roman" w:cs="Times New Roman"/>
                <w:b/>
                <w:bCs/>
                <w:color w:val="FFFFFF"/>
                <w:sz w:val="16"/>
                <w:szCs w:val="16"/>
                <w:lang w:val="en-GB" w:bidi="ar-SA"/>
              </w:rPr>
            </w:pPr>
            <w:r>
              <w:rPr>
                <w:rFonts w:ascii="Times New Roman" w:eastAsia="Times New Roman" w:hAnsi="Times New Roman" w:cs="Times New Roman"/>
                <w:bCs/>
                <w:color w:val="FFFFFF"/>
                <w:sz w:val="16"/>
                <w:szCs w:val="16"/>
                <w:lang w:val="en-GB" w:bidi="ar-SA"/>
              </w:rPr>
              <w:t>Symptom experiences</w:t>
            </w:r>
          </w:p>
        </w:tc>
        <w:tc>
          <w:tcPr>
            <w:tcW w:w="3144" w:type="dxa"/>
            <w:tcBorders>
              <w:top w:val="single" w:sz="8" w:space="0" w:color="4F81BD"/>
            </w:tcBorders>
            <w:shd w:val="clear" w:color="auto" w:fill="4F81BD"/>
          </w:tcPr>
          <w:p w14:paraId="18C49F41" w14:textId="77777777" w:rsidR="00A2459D" w:rsidRPr="00604600" w:rsidRDefault="00A2459D" w:rsidP="00BF4226">
            <w:pPr>
              <w:spacing w:after="0" w:line="240" w:lineRule="auto"/>
              <w:jc w:val="center"/>
              <w:rPr>
                <w:rFonts w:ascii="Times New Roman" w:eastAsia="Times New Roman" w:hAnsi="Times New Roman" w:cs="Times New Roman"/>
                <w:b/>
                <w:bCs/>
                <w:color w:val="FFFFFF"/>
                <w:sz w:val="16"/>
                <w:szCs w:val="16"/>
                <w:lang w:val="en-GB" w:bidi="ar-SA"/>
              </w:rPr>
            </w:pPr>
            <w:r w:rsidRPr="00604600">
              <w:rPr>
                <w:rFonts w:ascii="Times New Roman" w:eastAsia="Times New Roman" w:hAnsi="Times New Roman" w:cs="Times New Roman"/>
                <w:bCs/>
                <w:color w:val="FFFFFF"/>
                <w:sz w:val="16"/>
                <w:szCs w:val="16"/>
                <w:lang w:val="en-GB" w:bidi="ar-SA"/>
              </w:rPr>
              <w:t>Impacts</w:t>
            </w:r>
          </w:p>
        </w:tc>
        <w:tc>
          <w:tcPr>
            <w:tcW w:w="2793" w:type="dxa"/>
            <w:tcBorders>
              <w:top w:val="single" w:sz="8" w:space="0" w:color="4F81BD"/>
            </w:tcBorders>
            <w:shd w:val="clear" w:color="auto" w:fill="4F81BD"/>
          </w:tcPr>
          <w:p w14:paraId="4A1E3450" w14:textId="77777777" w:rsidR="00A2459D" w:rsidRPr="00604600" w:rsidRDefault="00A2459D" w:rsidP="00BF4226">
            <w:pPr>
              <w:spacing w:after="0" w:line="240" w:lineRule="auto"/>
              <w:jc w:val="center"/>
              <w:rPr>
                <w:rFonts w:ascii="Times New Roman" w:eastAsia="Times New Roman" w:hAnsi="Times New Roman" w:cs="Times New Roman"/>
                <w:b/>
                <w:bCs/>
                <w:color w:val="FFFFFF"/>
                <w:sz w:val="16"/>
                <w:szCs w:val="16"/>
                <w:lang w:val="en-GB" w:bidi="ar-SA"/>
              </w:rPr>
            </w:pPr>
            <w:r w:rsidRPr="00604600">
              <w:rPr>
                <w:rFonts w:ascii="Times New Roman" w:eastAsia="Times New Roman" w:hAnsi="Times New Roman" w:cs="Times New Roman"/>
                <w:bCs/>
                <w:color w:val="FFFFFF"/>
                <w:sz w:val="16"/>
                <w:szCs w:val="16"/>
                <w:lang w:val="en-GB" w:bidi="ar-SA"/>
              </w:rPr>
              <w:t>Current symptoms management</w:t>
            </w:r>
          </w:p>
        </w:tc>
      </w:tr>
      <w:tr w:rsidR="00A2459D" w:rsidRPr="00604600" w14:paraId="4DBF4D28" w14:textId="77777777" w:rsidTr="00BF4226">
        <w:trPr>
          <w:trHeight w:val="1928"/>
        </w:trPr>
        <w:tc>
          <w:tcPr>
            <w:tcW w:w="3161" w:type="dxa"/>
            <w:tcBorders>
              <w:top w:val="single" w:sz="8" w:space="0" w:color="4F81BD"/>
              <w:bottom w:val="single" w:sz="8" w:space="0" w:color="4F81BD"/>
            </w:tcBorders>
          </w:tcPr>
          <w:p w14:paraId="6EFCAB9A" w14:textId="77777777" w:rsidR="00A2459D" w:rsidRPr="00604600" w:rsidRDefault="00A2459D" w:rsidP="00BF4226">
            <w:pPr>
              <w:keepNext/>
              <w:keepLines/>
              <w:spacing w:before="200" w:after="0" w:line="240" w:lineRule="auto"/>
              <w:outlineLvl w:val="2"/>
              <w:rPr>
                <w:rFonts w:ascii="Times New Roman" w:eastAsia="MS Gothic" w:hAnsi="Times New Roman" w:cs="Times New Roman"/>
                <w:b/>
                <w:bCs/>
                <w:sz w:val="16"/>
                <w:szCs w:val="16"/>
                <w:lang w:val="en-GB" w:bidi="ar-SA"/>
              </w:rPr>
            </w:pPr>
            <w:r w:rsidRPr="00604600">
              <w:rPr>
                <w:rFonts w:ascii="Times New Roman" w:eastAsia="MS Gothic" w:hAnsi="Times New Roman" w:cs="Times New Roman"/>
                <w:b/>
                <w:bCs/>
                <w:sz w:val="16"/>
                <w:szCs w:val="16"/>
                <w:lang w:val="en-GB" w:bidi="ar-SA"/>
              </w:rPr>
              <w:t>Spiritual distress</w:t>
            </w:r>
          </w:p>
          <w:p w14:paraId="6E5028A8" w14:textId="77777777" w:rsidR="00A2459D" w:rsidRPr="00604600" w:rsidRDefault="00A2459D" w:rsidP="00BF4226">
            <w:pPr>
              <w:spacing w:after="0" w:line="240" w:lineRule="auto"/>
              <w:rPr>
                <w:rFonts w:ascii="Lucida Sans" w:eastAsia="Times New Roman" w:hAnsi="Lucida Sans" w:cs="Times New Roman"/>
                <w:b/>
                <w:bCs/>
                <w:szCs w:val="32"/>
                <w:lang w:val="en-GB" w:bidi="ar-SA"/>
              </w:rPr>
            </w:pPr>
            <w:r w:rsidRPr="00604600">
              <w:rPr>
                <w:rFonts w:ascii="Times New Roman" w:eastAsia="SimSun" w:hAnsi="Times New Roman" w:cs="Times New Roman"/>
                <w:bCs/>
                <w:i/>
                <w:sz w:val="16"/>
                <w:szCs w:val="16"/>
                <w:lang w:bidi="ar-SA"/>
              </w:rPr>
              <w:t>Normally, he loved to go to the temples. He used to pray to the monks and receive blessing at each Buddhist event. When he got ill, he never went to the temple (</w:t>
            </w:r>
            <w:proofErr w:type="spellStart"/>
            <w:r w:rsidRPr="00604600">
              <w:rPr>
                <w:rFonts w:ascii="Times New Roman" w:eastAsia="SimSun" w:hAnsi="Times New Roman" w:cs="Times New Roman"/>
                <w:bCs/>
                <w:i/>
                <w:sz w:val="16"/>
                <w:szCs w:val="16"/>
                <w:lang w:bidi="ar-SA"/>
              </w:rPr>
              <w:t>Carer</w:t>
            </w:r>
            <w:proofErr w:type="spellEnd"/>
            <w:r w:rsidRPr="00604600">
              <w:rPr>
                <w:rFonts w:ascii="Times New Roman" w:eastAsia="SimSun" w:hAnsi="Times New Roman" w:cs="Times New Roman"/>
                <w:bCs/>
                <w:i/>
                <w:sz w:val="16"/>
                <w:szCs w:val="16"/>
                <w:lang w:bidi="ar-SA"/>
              </w:rPr>
              <w:t xml:space="preserve"> No. 01).</w:t>
            </w:r>
          </w:p>
        </w:tc>
        <w:tc>
          <w:tcPr>
            <w:tcW w:w="3144" w:type="dxa"/>
            <w:tcBorders>
              <w:top w:val="single" w:sz="8" w:space="0" w:color="4F81BD"/>
              <w:bottom w:val="single" w:sz="8" w:space="0" w:color="4F81BD"/>
            </w:tcBorders>
          </w:tcPr>
          <w:p w14:paraId="14349CA9" w14:textId="77777777" w:rsidR="00A2459D" w:rsidRPr="00604600" w:rsidRDefault="00A2459D" w:rsidP="00BF4226">
            <w:pPr>
              <w:spacing w:after="0" w:line="240" w:lineRule="auto"/>
              <w:rPr>
                <w:rFonts w:ascii="Times New Roman" w:eastAsia="Times New Roman" w:hAnsi="Times New Roman" w:cs="Times New Roman"/>
                <w:i/>
                <w:sz w:val="16"/>
                <w:szCs w:val="16"/>
                <w:lang w:val="en-GB" w:bidi="ar-SA"/>
              </w:rPr>
            </w:pPr>
          </w:p>
          <w:p w14:paraId="416ABAF6" w14:textId="77777777" w:rsidR="00A2459D" w:rsidRPr="00604600" w:rsidRDefault="00A2459D" w:rsidP="00BF4226">
            <w:pPr>
              <w:spacing w:after="0" w:line="240" w:lineRule="auto"/>
              <w:rPr>
                <w:rFonts w:ascii="Times New Roman" w:eastAsia="Times New Roman" w:hAnsi="Times New Roman" w:cs="Times New Roman"/>
                <w:i/>
                <w:sz w:val="16"/>
                <w:szCs w:val="16"/>
                <w:lang w:val="en-GB" w:bidi="ar-SA"/>
              </w:rPr>
            </w:pPr>
            <w:r w:rsidRPr="00604600">
              <w:rPr>
                <w:rFonts w:ascii="Times New Roman" w:eastAsia="Times New Roman" w:hAnsi="Times New Roman" w:cs="Times New Roman"/>
                <w:i/>
                <w:sz w:val="16"/>
                <w:szCs w:val="16"/>
                <w:lang w:val="en-GB" w:bidi="ar-SA"/>
              </w:rPr>
              <w:t>During his difficult time with ESRD, he couldn’t do it (Carer No. 03).</w:t>
            </w:r>
          </w:p>
        </w:tc>
        <w:tc>
          <w:tcPr>
            <w:tcW w:w="2793" w:type="dxa"/>
            <w:tcBorders>
              <w:top w:val="single" w:sz="8" w:space="0" w:color="4F81BD"/>
              <w:bottom w:val="single" w:sz="8" w:space="0" w:color="4F81BD"/>
            </w:tcBorders>
          </w:tcPr>
          <w:p w14:paraId="369358B8" w14:textId="77777777" w:rsidR="00A2459D" w:rsidRPr="00604600" w:rsidRDefault="00A2459D" w:rsidP="00BF4226">
            <w:pPr>
              <w:spacing w:after="0" w:line="240" w:lineRule="auto"/>
              <w:rPr>
                <w:rFonts w:ascii="Times New Roman" w:eastAsia="SimSun" w:hAnsi="Times New Roman" w:cs="Times New Roman"/>
                <w:i/>
                <w:sz w:val="16"/>
                <w:szCs w:val="16"/>
                <w:lang w:val="en-GB" w:bidi="ar-SA"/>
              </w:rPr>
            </w:pPr>
            <w:r w:rsidRPr="00604600">
              <w:rPr>
                <w:rFonts w:ascii="Times New Roman" w:eastAsia="SimSun" w:hAnsi="Times New Roman" w:cs="Times New Roman"/>
                <w:i/>
                <w:sz w:val="16"/>
                <w:szCs w:val="16"/>
                <w:lang w:val="en-GB" w:bidi="ar-SA"/>
              </w:rPr>
              <w:t>…</w:t>
            </w:r>
            <w:proofErr w:type="gramStart"/>
            <w:r w:rsidRPr="00604600">
              <w:rPr>
                <w:rFonts w:ascii="Times New Roman" w:eastAsia="SimSun" w:hAnsi="Times New Roman" w:cs="Times New Roman"/>
                <w:i/>
                <w:sz w:val="16"/>
                <w:szCs w:val="16"/>
                <w:lang w:val="en-GB" w:bidi="ar-SA"/>
              </w:rPr>
              <w:t>she</w:t>
            </w:r>
            <w:proofErr w:type="gramEnd"/>
            <w:r w:rsidRPr="00604600">
              <w:rPr>
                <w:rFonts w:ascii="Times New Roman" w:eastAsia="SimSun" w:hAnsi="Times New Roman" w:cs="Times New Roman"/>
                <w:i/>
                <w:sz w:val="16"/>
                <w:szCs w:val="16"/>
                <w:lang w:val="en-GB" w:bidi="ar-SA"/>
              </w:rPr>
              <w:t xml:space="preserve"> loved to put fresh flowers and a small portion of food in front of Lord Buddha’s image by herself at home. As you know, this indicates respect to put fresh flowers, water and food in front of Lord Buddha’s picture at home when you cannot go to pay respects to monks at the temple. This could also make her feel happy and released her tension in another way (Carer No. 02).</w:t>
            </w:r>
          </w:p>
        </w:tc>
      </w:tr>
    </w:tbl>
    <w:p w14:paraId="3EFFC7DB" w14:textId="77777777" w:rsidR="00A2459D" w:rsidRDefault="00A2459D" w:rsidP="00A2459D">
      <w:pPr>
        <w:rPr>
          <w:rFonts w:ascii="Times New Roman" w:hAnsi="Times New Roman" w:cs="Times New Roman"/>
          <w:b/>
          <w:bCs/>
          <w:color w:val="00000A"/>
          <w:sz w:val="24"/>
        </w:rPr>
      </w:pPr>
    </w:p>
    <w:p w14:paraId="75A2EB9B" w14:textId="77777777" w:rsidR="00A2459D" w:rsidRPr="00604600" w:rsidRDefault="00A2459D" w:rsidP="00A2459D">
      <w:pPr>
        <w:rPr>
          <w:b/>
          <w:bCs/>
        </w:rPr>
      </w:pPr>
      <w:r w:rsidRPr="00604600">
        <w:rPr>
          <w:rFonts w:ascii="Times New Roman" w:hAnsi="Times New Roman" w:cs="Times New Roman"/>
          <w:b/>
          <w:bCs/>
          <w:color w:val="00000A"/>
          <w:sz w:val="24"/>
        </w:rPr>
        <w:t>Health care needs and utilization</w:t>
      </w:r>
    </w:p>
    <w:p w14:paraId="06358B5A" w14:textId="77777777" w:rsidR="00A2459D" w:rsidRDefault="00A2459D" w:rsidP="00A2459D">
      <w:pPr>
        <w:pStyle w:val="ListParagraph"/>
        <w:numPr>
          <w:ilvl w:val="0"/>
          <w:numId w:val="1"/>
        </w:numPr>
      </w:pPr>
      <w:r w:rsidRPr="00604600">
        <w:rPr>
          <w:rFonts w:ascii="Times New Roman" w:hAnsi="Times New Roman" w:cs="Times New Roman"/>
          <w:b/>
          <w:bCs/>
          <w:color w:val="00000A"/>
          <w:sz w:val="24"/>
        </w:rPr>
        <w:t>Health services provision</w:t>
      </w:r>
    </w:p>
    <w:p w14:paraId="4F2FC0DB" w14:textId="6730A483" w:rsidR="00A2459D" w:rsidRDefault="00A2459D" w:rsidP="00A2459D">
      <w:pPr>
        <w:rPr>
          <w:rFonts w:ascii="Times New Roman" w:hAnsi="Times New Roman" w:cs="Times New Roman"/>
          <w:sz w:val="24"/>
        </w:rPr>
      </w:pPr>
      <w:r w:rsidRPr="00372EED">
        <w:rPr>
          <w:rFonts w:ascii="Times New Roman" w:hAnsi="Times New Roman" w:cs="Times New Roman"/>
          <w:sz w:val="24"/>
        </w:rPr>
        <w:t xml:space="preserve">Many </w:t>
      </w:r>
      <w:proofErr w:type="spellStart"/>
      <w:r w:rsidRPr="00372EED">
        <w:rPr>
          <w:rFonts w:ascii="Times New Roman" w:hAnsi="Times New Roman" w:cs="Times New Roman"/>
          <w:sz w:val="24"/>
        </w:rPr>
        <w:t>carers</w:t>
      </w:r>
      <w:proofErr w:type="spellEnd"/>
      <w:r w:rsidRPr="00372EED">
        <w:rPr>
          <w:rFonts w:ascii="Times New Roman" w:hAnsi="Times New Roman" w:cs="Times New Roman"/>
          <w:sz w:val="24"/>
        </w:rPr>
        <w:t xml:space="preserve"> suggested there was a need for more effective referral. Lack of specialist input and support for patients at the end of life had negative consequences</w:t>
      </w:r>
      <w:r>
        <w:rPr>
          <w:rFonts w:ascii="Times New Roman" w:hAnsi="Times New Roman" w:cs="Times New Roman"/>
          <w:sz w:val="24"/>
        </w:rPr>
        <w:t xml:space="preserve"> (</w:t>
      </w:r>
      <w:r w:rsidRPr="00372EED">
        <w:rPr>
          <w:rFonts w:ascii="Times New Roman" w:hAnsi="Times New Roman" w:cs="Times New Roman"/>
          <w:sz w:val="24"/>
        </w:rPr>
        <w:t>hopelessness and disappointment with service provision</w:t>
      </w:r>
      <w:r>
        <w:rPr>
          <w:rFonts w:ascii="Times New Roman" w:hAnsi="Times New Roman" w:cs="Times New Roman"/>
          <w:sz w:val="24"/>
        </w:rPr>
        <w:t>)</w:t>
      </w:r>
      <w:r w:rsidRPr="00372EED">
        <w:rPr>
          <w:rFonts w:ascii="Times New Roman" w:hAnsi="Times New Roman" w:cs="Times New Roman"/>
          <w:sz w:val="24"/>
        </w:rPr>
        <w:t xml:space="preserve">. Many </w:t>
      </w:r>
      <w:proofErr w:type="spellStart"/>
      <w:r w:rsidRPr="00372EED">
        <w:rPr>
          <w:rFonts w:ascii="Times New Roman" w:hAnsi="Times New Roman" w:cs="Times New Roman"/>
          <w:sz w:val="24"/>
        </w:rPr>
        <w:t>carers</w:t>
      </w:r>
      <w:proofErr w:type="spellEnd"/>
      <w:r w:rsidRPr="00372EED">
        <w:rPr>
          <w:rFonts w:ascii="Times New Roman" w:hAnsi="Times New Roman" w:cs="Times New Roman"/>
          <w:sz w:val="24"/>
        </w:rPr>
        <w:t xml:space="preserve"> stated that clear information related to symptoms of ESRD and their management should have been provided as early as possible and certainly when the patient was near the end of their life</w:t>
      </w:r>
      <w:r w:rsidR="0087321B">
        <w:rPr>
          <w:rFonts w:ascii="Times New Roman" w:hAnsi="Times New Roman" w:cs="Times New Roman"/>
          <w:sz w:val="24"/>
        </w:rPr>
        <w:t xml:space="preserve"> (see Table 6)</w:t>
      </w:r>
      <w:r w:rsidRPr="00372EED">
        <w:rPr>
          <w:rFonts w:ascii="Times New Roman" w:hAnsi="Times New Roman" w:cs="Times New Roman"/>
          <w:sz w:val="24"/>
        </w:rPr>
        <w:t xml:space="preserve">. </w:t>
      </w:r>
    </w:p>
    <w:p w14:paraId="76065E22" w14:textId="5C515BD5" w:rsidR="00A2459D" w:rsidRPr="0049689E" w:rsidRDefault="00A2459D" w:rsidP="00A2459D">
      <w:pPr>
        <w:rPr>
          <w:rFonts w:ascii="Times New Roman" w:hAnsi="Times New Roman" w:cs="Times New Roman"/>
          <w:b/>
          <w:bCs/>
          <w:iCs/>
          <w:color w:val="000000"/>
          <w:sz w:val="24"/>
        </w:rPr>
      </w:pPr>
      <w:r w:rsidRPr="0049689E">
        <w:rPr>
          <w:rFonts w:ascii="Times New Roman" w:hAnsi="Times New Roman" w:cs="Times New Roman"/>
          <w:b/>
          <w:bCs/>
          <w:iCs/>
          <w:color w:val="000000"/>
          <w:sz w:val="24"/>
        </w:rPr>
        <w:t xml:space="preserve">Table </w:t>
      </w:r>
      <w:r w:rsidR="0087321B">
        <w:rPr>
          <w:rFonts w:ascii="Times New Roman" w:hAnsi="Times New Roman" w:cs="Times New Roman"/>
          <w:b/>
          <w:bCs/>
          <w:iCs/>
          <w:color w:val="000000"/>
          <w:sz w:val="24"/>
        </w:rPr>
        <w:t>6</w:t>
      </w:r>
      <w:r w:rsidRPr="0049689E">
        <w:rPr>
          <w:rFonts w:ascii="Times New Roman" w:hAnsi="Times New Roman" w:cs="Times New Roman"/>
          <w:b/>
          <w:bCs/>
          <w:iCs/>
          <w:color w:val="000000"/>
          <w:sz w:val="24"/>
        </w:rPr>
        <w:t xml:space="preserve"> Health services provision</w:t>
      </w:r>
    </w:p>
    <w:tbl>
      <w:tblPr>
        <w:tblpPr w:leftFromText="180" w:rightFromText="180" w:vertAnchor="text" w:horzAnchor="page" w:tblpX="1549" w:tblpY="96"/>
        <w:tblW w:w="9096"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3204"/>
        <w:gridCol w:w="3102"/>
        <w:gridCol w:w="2790"/>
      </w:tblGrid>
      <w:tr w:rsidR="00A2459D" w:rsidRPr="00604600" w14:paraId="199C686C" w14:textId="77777777" w:rsidTr="003B41FF">
        <w:trPr>
          <w:tblHeader/>
        </w:trPr>
        <w:tc>
          <w:tcPr>
            <w:tcW w:w="3204" w:type="dxa"/>
            <w:tcBorders>
              <w:top w:val="single" w:sz="8" w:space="0" w:color="4F81BD"/>
            </w:tcBorders>
            <w:shd w:val="clear" w:color="auto" w:fill="4F81BD"/>
          </w:tcPr>
          <w:p w14:paraId="6D56309D" w14:textId="77777777" w:rsidR="00A2459D" w:rsidRPr="00604600" w:rsidRDefault="00A2459D" w:rsidP="00BF4226">
            <w:pPr>
              <w:spacing w:after="0" w:line="240" w:lineRule="auto"/>
              <w:jc w:val="center"/>
              <w:rPr>
                <w:rFonts w:ascii="Times New Roman" w:eastAsia="Times New Roman" w:hAnsi="Times New Roman" w:cs="Times New Roman"/>
                <w:b/>
                <w:bCs/>
                <w:color w:val="FFFFFF"/>
                <w:sz w:val="16"/>
                <w:szCs w:val="16"/>
                <w:lang w:val="en-GB" w:bidi="ar-SA"/>
              </w:rPr>
            </w:pPr>
            <w:r w:rsidRPr="00604600">
              <w:rPr>
                <w:rFonts w:ascii="Times New Roman" w:eastAsia="Times New Roman" w:hAnsi="Times New Roman" w:cs="Times New Roman"/>
                <w:bCs/>
                <w:color w:val="FFFFFF"/>
                <w:sz w:val="16"/>
                <w:szCs w:val="16"/>
                <w:lang w:val="en-GB" w:bidi="ar-SA"/>
              </w:rPr>
              <w:t>Needs</w:t>
            </w:r>
          </w:p>
        </w:tc>
        <w:tc>
          <w:tcPr>
            <w:tcW w:w="3102" w:type="dxa"/>
            <w:tcBorders>
              <w:top w:val="single" w:sz="8" w:space="0" w:color="4F81BD"/>
            </w:tcBorders>
            <w:shd w:val="clear" w:color="auto" w:fill="4F81BD"/>
          </w:tcPr>
          <w:p w14:paraId="1E93F764" w14:textId="77777777" w:rsidR="00A2459D" w:rsidRPr="00604600" w:rsidRDefault="00A2459D" w:rsidP="00BF4226">
            <w:pPr>
              <w:spacing w:after="0" w:line="240" w:lineRule="auto"/>
              <w:jc w:val="center"/>
              <w:rPr>
                <w:rFonts w:ascii="Times New Roman" w:eastAsia="Times New Roman" w:hAnsi="Times New Roman" w:cs="Times New Roman"/>
                <w:b/>
                <w:bCs/>
                <w:color w:val="FFFFFF"/>
                <w:sz w:val="16"/>
                <w:szCs w:val="16"/>
                <w:lang w:val="en-GB" w:bidi="ar-SA"/>
              </w:rPr>
            </w:pPr>
            <w:r w:rsidRPr="00604600">
              <w:rPr>
                <w:rFonts w:ascii="Times New Roman" w:eastAsia="Times New Roman" w:hAnsi="Times New Roman" w:cs="Times New Roman"/>
                <w:bCs/>
                <w:color w:val="FFFFFF"/>
                <w:sz w:val="16"/>
                <w:szCs w:val="16"/>
                <w:lang w:val="en-GB" w:bidi="ar-SA"/>
              </w:rPr>
              <w:t>Impact</w:t>
            </w:r>
          </w:p>
        </w:tc>
        <w:tc>
          <w:tcPr>
            <w:tcW w:w="2790" w:type="dxa"/>
            <w:tcBorders>
              <w:top w:val="single" w:sz="8" w:space="0" w:color="4F81BD"/>
            </w:tcBorders>
            <w:shd w:val="clear" w:color="auto" w:fill="4F81BD"/>
          </w:tcPr>
          <w:p w14:paraId="2D8670A6" w14:textId="77777777" w:rsidR="00A2459D" w:rsidRPr="00604600" w:rsidRDefault="00A2459D" w:rsidP="00BF4226">
            <w:pPr>
              <w:spacing w:after="0" w:line="240" w:lineRule="auto"/>
              <w:jc w:val="center"/>
              <w:rPr>
                <w:rFonts w:ascii="Times New Roman" w:eastAsia="Times New Roman" w:hAnsi="Times New Roman" w:cs="Angsana New"/>
                <w:b/>
                <w:bCs/>
                <w:color w:val="FFFFFF"/>
                <w:sz w:val="16"/>
                <w:szCs w:val="16"/>
              </w:rPr>
            </w:pPr>
            <w:r w:rsidRPr="00604600">
              <w:rPr>
                <w:rFonts w:ascii="Times New Roman" w:eastAsia="Times New Roman" w:hAnsi="Times New Roman" w:cs="Angsana New"/>
                <w:bCs/>
                <w:color w:val="FFFFFF"/>
                <w:sz w:val="16"/>
                <w:szCs w:val="16"/>
              </w:rPr>
              <w:t>Suggestions</w:t>
            </w:r>
          </w:p>
        </w:tc>
      </w:tr>
      <w:tr w:rsidR="00A2459D" w:rsidRPr="00604600" w14:paraId="6B307E4D" w14:textId="77777777" w:rsidTr="00BF4226">
        <w:tc>
          <w:tcPr>
            <w:tcW w:w="3204" w:type="dxa"/>
            <w:tcBorders>
              <w:top w:val="single" w:sz="8" w:space="0" w:color="4F81BD"/>
              <w:bottom w:val="single" w:sz="8" w:space="0" w:color="4F81BD"/>
            </w:tcBorders>
          </w:tcPr>
          <w:p w14:paraId="205EC217" w14:textId="77777777" w:rsidR="00A2459D" w:rsidRPr="00604600" w:rsidRDefault="00A2459D" w:rsidP="00BF4226">
            <w:pPr>
              <w:keepNext/>
              <w:keepLines/>
              <w:spacing w:after="0" w:line="240" w:lineRule="auto"/>
              <w:outlineLvl w:val="4"/>
              <w:rPr>
                <w:rFonts w:ascii="Times New Roman" w:eastAsia="MS Gothic" w:hAnsi="Times New Roman" w:cs="Times New Roman"/>
                <w:b/>
                <w:bCs/>
                <w:sz w:val="16"/>
                <w:szCs w:val="16"/>
                <w:lang w:val="en-GB" w:bidi="ar-SA"/>
              </w:rPr>
            </w:pPr>
            <w:r w:rsidRPr="00604600">
              <w:rPr>
                <w:rFonts w:ascii="Times New Roman" w:eastAsia="MS Gothic" w:hAnsi="Times New Roman" w:cs="Times New Roman"/>
                <w:b/>
                <w:bCs/>
                <w:sz w:val="16"/>
                <w:szCs w:val="16"/>
                <w:lang w:val="en-GB" w:bidi="ar-SA"/>
              </w:rPr>
              <w:t>Need for an effective referral system</w:t>
            </w:r>
          </w:p>
          <w:p w14:paraId="4481472E" w14:textId="77777777" w:rsidR="00A2459D" w:rsidRDefault="00A2459D" w:rsidP="00BF4226">
            <w:pPr>
              <w:spacing w:after="0" w:line="240" w:lineRule="auto"/>
              <w:ind w:right="-154"/>
              <w:rPr>
                <w:rFonts w:ascii="Times New Roman" w:eastAsia="SimSun" w:hAnsi="Times New Roman" w:cs="Times New Roman"/>
                <w:i/>
                <w:iCs/>
                <w:sz w:val="16"/>
                <w:szCs w:val="16"/>
                <w:lang w:val="en-GB" w:bidi="ar-SA"/>
              </w:rPr>
            </w:pPr>
            <w:r w:rsidRPr="00604600">
              <w:rPr>
                <w:rFonts w:ascii="Times New Roman" w:eastAsia="SimSun" w:hAnsi="Times New Roman" w:cs="Times New Roman"/>
                <w:i/>
                <w:iCs/>
                <w:sz w:val="16"/>
                <w:szCs w:val="16"/>
                <w:lang w:val="en-GB" w:bidi="ar-SA"/>
              </w:rPr>
              <w:t>My husband had to wait at the district hospital for 3 days before he was referred to the provincial hospital. (Carer No. 03).</w:t>
            </w:r>
          </w:p>
          <w:p w14:paraId="6E48B170" w14:textId="77777777" w:rsidR="003B41FF" w:rsidRPr="00604600" w:rsidRDefault="003B41FF" w:rsidP="00BF4226">
            <w:pPr>
              <w:spacing w:after="0" w:line="240" w:lineRule="auto"/>
              <w:ind w:right="-154"/>
              <w:rPr>
                <w:rFonts w:ascii="Lucida Sans" w:eastAsia="Times New Roman" w:hAnsi="Lucida Sans" w:cs="Cordia New"/>
                <w:b/>
                <w:bCs/>
                <w:i/>
                <w:iCs/>
                <w:sz w:val="16"/>
                <w:szCs w:val="16"/>
                <w:lang w:val="en-GB"/>
              </w:rPr>
            </w:pPr>
          </w:p>
        </w:tc>
        <w:tc>
          <w:tcPr>
            <w:tcW w:w="3102" w:type="dxa"/>
            <w:tcBorders>
              <w:top w:val="single" w:sz="8" w:space="0" w:color="4F81BD"/>
              <w:bottom w:val="single" w:sz="8" w:space="0" w:color="4F81BD"/>
            </w:tcBorders>
          </w:tcPr>
          <w:p w14:paraId="75CC01A8" w14:textId="77777777" w:rsidR="00A2459D" w:rsidRPr="00604600" w:rsidRDefault="00A2459D" w:rsidP="00BF4226">
            <w:pPr>
              <w:spacing w:after="0" w:line="240" w:lineRule="auto"/>
              <w:rPr>
                <w:rFonts w:ascii="Times New Roman" w:eastAsia="Times New Roman" w:hAnsi="Times New Roman" w:cs="Times New Roman"/>
                <w:sz w:val="16"/>
                <w:szCs w:val="16"/>
                <w:lang w:val="en-GB"/>
              </w:rPr>
            </w:pPr>
          </w:p>
          <w:p w14:paraId="2E68807F" w14:textId="77777777" w:rsidR="00A2459D" w:rsidRPr="00604600" w:rsidRDefault="00A2459D" w:rsidP="00BF4226">
            <w:pPr>
              <w:spacing w:after="0" w:line="360" w:lineRule="auto"/>
              <w:rPr>
                <w:rFonts w:ascii="Times New Roman" w:eastAsia="Times New Roman" w:hAnsi="Times New Roman" w:cs="Cordia New"/>
                <w:i/>
                <w:iCs/>
                <w:sz w:val="16"/>
                <w:szCs w:val="16"/>
                <w:lang w:val="en-GB"/>
              </w:rPr>
            </w:pPr>
            <w:r w:rsidRPr="00604600">
              <w:rPr>
                <w:rFonts w:ascii="Times New Roman" w:eastAsia="SimSun" w:hAnsi="Times New Roman" w:cs="Times New Roman"/>
                <w:i/>
                <w:iCs/>
                <w:sz w:val="16"/>
                <w:szCs w:val="16"/>
                <w:lang w:val="en-GB" w:bidi="ar-SA"/>
              </w:rPr>
              <w:t>He then died 2 days later (Carer No. 03).</w:t>
            </w:r>
          </w:p>
        </w:tc>
        <w:tc>
          <w:tcPr>
            <w:tcW w:w="2790" w:type="dxa"/>
            <w:tcBorders>
              <w:top w:val="single" w:sz="8" w:space="0" w:color="4F81BD"/>
              <w:bottom w:val="single" w:sz="8" w:space="0" w:color="4F81BD"/>
            </w:tcBorders>
          </w:tcPr>
          <w:p w14:paraId="7A16425A" w14:textId="77777777" w:rsidR="00A2459D" w:rsidRPr="00604600" w:rsidRDefault="00A2459D" w:rsidP="00BF4226">
            <w:pPr>
              <w:spacing w:after="0" w:line="240" w:lineRule="auto"/>
              <w:rPr>
                <w:rFonts w:ascii="Times New Roman" w:eastAsia="SimSun" w:hAnsi="Times New Roman" w:cs="Times New Roman"/>
                <w:b/>
                <w:bCs/>
                <w:i/>
                <w:iCs/>
                <w:sz w:val="16"/>
                <w:szCs w:val="16"/>
                <w:lang w:val="en-GB" w:bidi="ar-SA"/>
              </w:rPr>
            </w:pPr>
          </w:p>
          <w:p w14:paraId="42FC7C11" w14:textId="77777777" w:rsidR="00A2459D" w:rsidRPr="00604600" w:rsidRDefault="00A2459D" w:rsidP="00BF4226">
            <w:pPr>
              <w:spacing w:after="0" w:line="240" w:lineRule="auto"/>
              <w:rPr>
                <w:rFonts w:ascii="Times New Roman" w:eastAsia="SimSun" w:hAnsi="Times New Roman" w:cs="Times New Roman"/>
                <w:i/>
                <w:sz w:val="16"/>
                <w:szCs w:val="16"/>
                <w:lang w:val="en-GB" w:bidi="ar-SA"/>
              </w:rPr>
            </w:pPr>
            <w:r w:rsidRPr="00604600">
              <w:rPr>
                <w:rFonts w:ascii="Times New Roman" w:eastAsia="SimSun" w:hAnsi="Times New Roman" w:cs="Times New Roman"/>
                <w:i/>
                <w:iCs/>
                <w:sz w:val="16"/>
                <w:szCs w:val="16"/>
                <w:lang w:val="en-GB" w:bidi="ar-SA"/>
              </w:rPr>
              <w:t>The district hospital should have a good referral system</w:t>
            </w:r>
            <w:r w:rsidRPr="00604600">
              <w:rPr>
                <w:rFonts w:ascii="Times New Roman" w:eastAsia="SimSun" w:hAnsi="Times New Roman" w:cs="Times New Roman"/>
                <w:b/>
                <w:bCs/>
                <w:i/>
                <w:iCs/>
                <w:sz w:val="16"/>
                <w:szCs w:val="16"/>
                <w:lang w:val="en-GB" w:bidi="ar-SA"/>
              </w:rPr>
              <w:t xml:space="preserve"> (Carer No. 03).</w:t>
            </w:r>
          </w:p>
        </w:tc>
      </w:tr>
      <w:tr w:rsidR="00A2459D" w:rsidRPr="00604600" w14:paraId="68C69017" w14:textId="77777777" w:rsidTr="00BF4226">
        <w:tc>
          <w:tcPr>
            <w:tcW w:w="3204" w:type="dxa"/>
          </w:tcPr>
          <w:p w14:paraId="3E6A3FEA" w14:textId="77777777" w:rsidR="00A2459D" w:rsidRPr="00604600" w:rsidRDefault="00A2459D" w:rsidP="00BF4226">
            <w:pPr>
              <w:keepNext/>
              <w:keepLines/>
              <w:spacing w:after="0" w:line="240" w:lineRule="auto"/>
              <w:outlineLvl w:val="4"/>
              <w:rPr>
                <w:rFonts w:ascii="Times New Roman" w:eastAsia="MS Gothic" w:hAnsi="Times New Roman" w:cs="Times New Roman"/>
                <w:b/>
                <w:bCs/>
                <w:sz w:val="16"/>
                <w:szCs w:val="16"/>
                <w:lang w:val="en-GB" w:bidi="ar-SA"/>
              </w:rPr>
            </w:pPr>
          </w:p>
          <w:p w14:paraId="0D22DC3D" w14:textId="77777777" w:rsidR="00A2459D" w:rsidRPr="00604600" w:rsidRDefault="00A2459D" w:rsidP="00BF4226">
            <w:pPr>
              <w:keepNext/>
              <w:keepLines/>
              <w:spacing w:after="0" w:line="240" w:lineRule="auto"/>
              <w:outlineLvl w:val="4"/>
              <w:rPr>
                <w:rFonts w:ascii="Times New Roman" w:eastAsia="MS Gothic" w:hAnsi="Times New Roman" w:cs="Times New Roman"/>
                <w:b/>
                <w:bCs/>
                <w:sz w:val="16"/>
                <w:szCs w:val="16"/>
                <w:lang w:val="en-GB" w:bidi="ar-SA"/>
              </w:rPr>
            </w:pPr>
            <w:r w:rsidRPr="00604600">
              <w:rPr>
                <w:rFonts w:ascii="Times New Roman" w:eastAsia="MS Gothic" w:hAnsi="Times New Roman" w:cs="Times New Roman"/>
                <w:b/>
                <w:bCs/>
                <w:sz w:val="16"/>
                <w:szCs w:val="16"/>
                <w:lang w:val="en-GB" w:bidi="ar-SA"/>
              </w:rPr>
              <w:t>Need for specialists and support at the end of life</w:t>
            </w:r>
          </w:p>
          <w:p w14:paraId="0D67B6AD" w14:textId="77777777" w:rsidR="00A2459D" w:rsidRPr="00604600" w:rsidRDefault="00A2459D" w:rsidP="00BF4226">
            <w:pPr>
              <w:spacing w:after="0" w:line="240" w:lineRule="auto"/>
              <w:ind w:right="-154"/>
              <w:rPr>
                <w:rFonts w:ascii="Times New Roman" w:eastAsia="SimSun" w:hAnsi="Times New Roman" w:cs="Times New Roman"/>
                <w:b/>
                <w:bCs/>
                <w:i/>
                <w:iCs/>
                <w:sz w:val="16"/>
                <w:szCs w:val="16"/>
                <w:lang w:bidi="ar-SA"/>
              </w:rPr>
            </w:pPr>
            <w:r w:rsidRPr="00604600">
              <w:rPr>
                <w:rFonts w:ascii="Times New Roman" w:eastAsia="SimSun" w:hAnsi="Times New Roman" w:cs="Times New Roman"/>
                <w:i/>
                <w:iCs/>
                <w:sz w:val="16"/>
                <w:szCs w:val="16"/>
                <w:lang w:bidi="ar-SA"/>
              </w:rPr>
              <w:t>The doctor couldn’t help or didn’t do anything to help him when he was staying in the hospital. The physician and nurse also didn’t contact or provide any support to the patient when he went back home (</w:t>
            </w:r>
            <w:proofErr w:type="spellStart"/>
            <w:r w:rsidRPr="00604600">
              <w:rPr>
                <w:rFonts w:ascii="Times New Roman" w:eastAsia="SimSun" w:hAnsi="Times New Roman" w:cs="Times New Roman"/>
                <w:i/>
                <w:iCs/>
                <w:sz w:val="16"/>
                <w:szCs w:val="16"/>
                <w:lang w:bidi="ar-SA"/>
              </w:rPr>
              <w:t>Carer</w:t>
            </w:r>
            <w:proofErr w:type="spellEnd"/>
            <w:r w:rsidRPr="00604600">
              <w:rPr>
                <w:rFonts w:ascii="Times New Roman" w:eastAsia="SimSun" w:hAnsi="Times New Roman" w:cs="Times New Roman"/>
                <w:i/>
                <w:iCs/>
                <w:sz w:val="16"/>
                <w:szCs w:val="16"/>
                <w:lang w:bidi="ar-SA"/>
              </w:rPr>
              <w:t xml:space="preserve"> No. 12).</w:t>
            </w:r>
          </w:p>
        </w:tc>
        <w:tc>
          <w:tcPr>
            <w:tcW w:w="3102" w:type="dxa"/>
          </w:tcPr>
          <w:p w14:paraId="5ED7CC42" w14:textId="77777777" w:rsidR="00A2459D" w:rsidRPr="00604600" w:rsidRDefault="00A2459D" w:rsidP="00BF4226">
            <w:pPr>
              <w:spacing w:after="0" w:line="240" w:lineRule="auto"/>
              <w:rPr>
                <w:rFonts w:ascii="Times New Roman" w:eastAsia="Times New Roman" w:hAnsi="Times New Roman" w:cs="Times New Roman"/>
                <w:i/>
                <w:sz w:val="16"/>
                <w:szCs w:val="16"/>
                <w:lang w:val="en-GB" w:eastAsia="en-GB" w:bidi="ar-SA"/>
              </w:rPr>
            </w:pPr>
          </w:p>
          <w:p w14:paraId="17C3EFC6" w14:textId="77777777" w:rsidR="00A2459D" w:rsidRPr="00604600" w:rsidRDefault="00A2459D" w:rsidP="00BF4226">
            <w:pPr>
              <w:spacing w:after="0" w:line="240" w:lineRule="auto"/>
              <w:rPr>
                <w:rFonts w:ascii="Times New Roman" w:eastAsia="Times New Roman" w:hAnsi="Times New Roman" w:cs="Times New Roman"/>
                <w:i/>
                <w:iCs/>
                <w:sz w:val="16"/>
                <w:szCs w:val="16"/>
                <w:lang w:bidi="ar-SA"/>
              </w:rPr>
            </w:pPr>
            <w:r w:rsidRPr="00604600">
              <w:rPr>
                <w:rFonts w:ascii="Times New Roman" w:eastAsia="SimSun" w:hAnsi="Times New Roman" w:cs="Times New Roman"/>
                <w:i/>
                <w:iCs/>
                <w:sz w:val="16"/>
                <w:szCs w:val="16"/>
                <w:lang w:bidi="ar-SA"/>
              </w:rPr>
              <w:t xml:space="preserve">The patient </w:t>
            </w:r>
            <w:proofErr w:type="gramStart"/>
            <w:r w:rsidRPr="00604600">
              <w:rPr>
                <w:rFonts w:ascii="Times New Roman" w:eastAsia="SimSun" w:hAnsi="Times New Roman" w:cs="Times New Roman"/>
                <w:i/>
                <w:iCs/>
                <w:sz w:val="16"/>
                <w:szCs w:val="16"/>
                <w:lang w:bidi="ar-SA"/>
              </w:rPr>
              <w:t>complained that</w:t>
            </w:r>
            <w:proofErr w:type="gramEnd"/>
            <w:r w:rsidRPr="00604600">
              <w:rPr>
                <w:rFonts w:ascii="Times New Roman" w:eastAsia="SimSun" w:hAnsi="Times New Roman" w:cs="Times New Roman"/>
                <w:i/>
                <w:iCs/>
                <w:sz w:val="16"/>
                <w:szCs w:val="16"/>
                <w:lang w:bidi="ar-SA"/>
              </w:rPr>
              <w:t xml:space="preserve"> </w:t>
            </w:r>
            <w:r w:rsidRPr="00604600">
              <w:rPr>
                <w:rFonts w:ascii="Times New Roman" w:eastAsia="SimSun" w:hAnsi="Times New Roman" w:cs="Times New Roman"/>
                <w:b/>
                <w:i/>
                <w:iCs/>
                <w:sz w:val="16"/>
                <w:szCs w:val="16"/>
                <w:lang w:bidi="ar-SA"/>
              </w:rPr>
              <w:t>“ I don’t want to see the doctor again.”</w:t>
            </w:r>
            <w:r w:rsidRPr="00604600">
              <w:rPr>
                <w:rFonts w:ascii="Times New Roman" w:eastAsia="SimSun" w:hAnsi="Times New Roman" w:cs="Times New Roman"/>
                <w:i/>
                <w:iCs/>
                <w:sz w:val="16"/>
                <w:szCs w:val="16"/>
                <w:lang w:bidi="ar-SA"/>
              </w:rPr>
              <w:t xml:space="preserve"> (</w:t>
            </w:r>
            <w:proofErr w:type="spellStart"/>
            <w:r w:rsidRPr="00604600">
              <w:rPr>
                <w:rFonts w:ascii="Times New Roman" w:eastAsia="SimSun" w:hAnsi="Times New Roman" w:cs="Times New Roman"/>
                <w:i/>
                <w:iCs/>
                <w:sz w:val="16"/>
                <w:szCs w:val="16"/>
                <w:lang w:bidi="ar-SA"/>
              </w:rPr>
              <w:t>Carer</w:t>
            </w:r>
            <w:proofErr w:type="spellEnd"/>
            <w:r w:rsidRPr="00604600">
              <w:rPr>
                <w:rFonts w:ascii="Times New Roman" w:eastAsia="SimSun" w:hAnsi="Times New Roman" w:cs="Times New Roman"/>
                <w:i/>
                <w:iCs/>
                <w:sz w:val="16"/>
                <w:szCs w:val="16"/>
                <w:lang w:bidi="ar-SA"/>
              </w:rPr>
              <w:t xml:space="preserve"> No. 12). </w:t>
            </w:r>
          </w:p>
        </w:tc>
        <w:tc>
          <w:tcPr>
            <w:tcW w:w="2790" w:type="dxa"/>
          </w:tcPr>
          <w:p w14:paraId="52D232B4" w14:textId="77777777" w:rsidR="00A2459D" w:rsidRPr="00604600" w:rsidRDefault="00A2459D" w:rsidP="00BF4226">
            <w:pPr>
              <w:spacing w:after="0" w:line="240" w:lineRule="auto"/>
              <w:rPr>
                <w:rFonts w:ascii="Times New Roman" w:eastAsia="Times New Roman" w:hAnsi="Times New Roman" w:cs="Times New Roman"/>
                <w:i/>
                <w:sz w:val="16"/>
                <w:szCs w:val="16"/>
                <w:lang w:val="en-GB" w:eastAsia="en-GB" w:bidi="ar-SA"/>
              </w:rPr>
            </w:pPr>
          </w:p>
          <w:p w14:paraId="64F010EF" w14:textId="77777777" w:rsidR="00A2459D" w:rsidRPr="00604600" w:rsidRDefault="00A2459D" w:rsidP="00BF4226">
            <w:pPr>
              <w:spacing w:after="0" w:line="240" w:lineRule="auto"/>
              <w:rPr>
                <w:rFonts w:ascii="Times New Roman" w:eastAsia="SimSun" w:hAnsi="Times New Roman" w:cs="Cordia New"/>
                <w:i/>
                <w:sz w:val="16"/>
                <w:szCs w:val="16"/>
              </w:rPr>
            </w:pPr>
            <w:r w:rsidRPr="00604600">
              <w:rPr>
                <w:rFonts w:ascii="Times New Roman" w:eastAsia="SimSun" w:hAnsi="Times New Roman" w:cs="Times New Roman"/>
                <w:i/>
                <w:iCs/>
                <w:sz w:val="16"/>
                <w:szCs w:val="16"/>
                <w:lang w:bidi="ar-SA"/>
              </w:rPr>
              <w:t>...</w:t>
            </w:r>
            <w:proofErr w:type="gramStart"/>
            <w:r w:rsidRPr="00604600">
              <w:rPr>
                <w:rFonts w:ascii="Times New Roman" w:eastAsia="SimSun" w:hAnsi="Times New Roman" w:cs="Times New Roman"/>
                <w:i/>
                <w:iCs/>
                <w:sz w:val="16"/>
                <w:szCs w:val="16"/>
                <w:lang w:bidi="ar-SA"/>
              </w:rPr>
              <w:t>the</w:t>
            </w:r>
            <w:proofErr w:type="gramEnd"/>
            <w:r w:rsidRPr="00604600">
              <w:rPr>
                <w:rFonts w:ascii="Times New Roman" w:eastAsia="SimSun" w:hAnsi="Times New Roman" w:cs="Times New Roman"/>
                <w:i/>
                <w:iCs/>
                <w:sz w:val="16"/>
                <w:szCs w:val="16"/>
                <w:lang w:bidi="ar-SA"/>
              </w:rPr>
              <w:t xml:space="preserve"> physician should provide effective investigation into the patient’s disease and get to know that the patient had ESRD and needed effective managements as early as possible</w:t>
            </w:r>
            <w:r w:rsidRPr="00604600">
              <w:rPr>
                <w:rFonts w:ascii="Lucida Sans" w:eastAsia="Times New Roman" w:hAnsi="Lucida Sans" w:cs="Cordia New"/>
                <w:i/>
                <w:sz w:val="16"/>
                <w:szCs w:val="16"/>
                <w:cs/>
                <w:lang w:val="en-GB"/>
              </w:rPr>
              <w:t xml:space="preserve"> </w:t>
            </w:r>
            <w:r w:rsidRPr="00604600">
              <w:rPr>
                <w:rFonts w:ascii="Times New Roman" w:eastAsia="SimSun" w:hAnsi="Times New Roman" w:cs="Cordia New"/>
                <w:i/>
                <w:sz w:val="16"/>
                <w:szCs w:val="16"/>
              </w:rPr>
              <w:t>(</w:t>
            </w:r>
            <w:proofErr w:type="spellStart"/>
            <w:r w:rsidRPr="00604600">
              <w:rPr>
                <w:rFonts w:ascii="Times New Roman" w:eastAsia="SimSun" w:hAnsi="Times New Roman" w:cs="Cordia New"/>
                <w:i/>
                <w:sz w:val="16"/>
                <w:szCs w:val="16"/>
              </w:rPr>
              <w:t>Carer</w:t>
            </w:r>
            <w:proofErr w:type="spellEnd"/>
            <w:r w:rsidRPr="00604600">
              <w:rPr>
                <w:rFonts w:ascii="Times New Roman" w:eastAsia="SimSun" w:hAnsi="Times New Roman" w:cs="Cordia New"/>
                <w:i/>
                <w:sz w:val="16"/>
                <w:szCs w:val="16"/>
              </w:rPr>
              <w:t xml:space="preserve"> No. 12).</w:t>
            </w:r>
          </w:p>
        </w:tc>
      </w:tr>
      <w:tr w:rsidR="00A2459D" w:rsidRPr="00604600" w14:paraId="3D401385" w14:textId="77777777" w:rsidTr="00BF4226">
        <w:trPr>
          <w:trHeight w:val="1120"/>
        </w:trPr>
        <w:tc>
          <w:tcPr>
            <w:tcW w:w="3204" w:type="dxa"/>
            <w:tcBorders>
              <w:top w:val="single" w:sz="8" w:space="0" w:color="4F81BD"/>
              <w:bottom w:val="single" w:sz="8" w:space="0" w:color="4F81BD"/>
            </w:tcBorders>
          </w:tcPr>
          <w:p w14:paraId="2492B872" w14:textId="77777777" w:rsidR="00A2459D" w:rsidRPr="00604600" w:rsidRDefault="00A2459D" w:rsidP="00BF4226">
            <w:pPr>
              <w:keepNext/>
              <w:keepLines/>
              <w:spacing w:after="0" w:line="240" w:lineRule="auto"/>
              <w:outlineLvl w:val="4"/>
              <w:rPr>
                <w:rFonts w:ascii="Times New Roman" w:eastAsia="MS Gothic" w:hAnsi="Times New Roman" w:cs="Times New Roman"/>
                <w:b/>
                <w:bCs/>
                <w:sz w:val="16"/>
                <w:szCs w:val="16"/>
                <w:lang w:val="en-GB" w:bidi="ar-SA"/>
              </w:rPr>
            </w:pPr>
            <w:r w:rsidRPr="00604600">
              <w:rPr>
                <w:rFonts w:ascii="Times New Roman" w:eastAsia="MS Gothic" w:hAnsi="Times New Roman" w:cs="Times New Roman"/>
                <w:b/>
                <w:bCs/>
                <w:sz w:val="16"/>
                <w:szCs w:val="16"/>
                <w:lang w:val="en-GB" w:bidi="ar-SA"/>
              </w:rPr>
              <w:t>The need to provide care with dignity</w:t>
            </w:r>
          </w:p>
          <w:p w14:paraId="2BBAAB15" w14:textId="77777777" w:rsidR="00A2459D" w:rsidRPr="00604600" w:rsidRDefault="00A2459D" w:rsidP="00BF4226">
            <w:pPr>
              <w:spacing w:after="0" w:line="240" w:lineRule="auto"/>
              <w:rPr>
                <w:rFonts w:ascii="Times New Roman" w:eastAsia="Times New Roman" w:hAnsi="Times New Roman" w:cs="Times New Roman"/>
                <w:b/>
                <w:bCs/>
                <w:i/>
                <w:iCs/>
                <w:sz w:val="16"/>
                <w:szCs w:val="16"/>
                <w:lang w:eastAsia="en-GB"/>
              </w:rPr>
            </w:pPr>
            <w:r w:rsidRPr="00604600">
              <w:rPr>
                <w:rFonts w:ascii="Times New Roman" w:eastAsia="SimSun" w:hAnsi="Times New Roman" w:cs="Times New Roman"/>
                <w:i/>
                <w:iCs/>
                <w:sz w:val="16"/>
                <w:szCs w:val="16"/>
                <w:lang w:val="en-GB" w:bidi="ar-SA"/>
              </w:rPr>
              <w:t xml:space="preserve">One time that my father was admitted to the hospital, the nurse blamed him very loudly. It was because he made dirty on the bed </w:t>
            </w:r>
            <w:proofErr w:type="gramStart"/>
            <w:r w:rsidRPr="00604600">
              <w:rPr>
                <w:rFonts w:ascii="Times New Roman" w:eastAsia="SimSun" w:hAnsi="Times New Roman" w:cs="Times New Roman"/>
                <w:i/>
                <w:iCs/>
                <w:sz w:val="16"/>
                <w:szCs w:val="16"/>
                <w:lang w:val="en-GB" w:bidi="ar-SA"/>
              </w:rPr>
              <w:t>as he couldn’t help himself for going to the toilet</w:t>
            </w:r>
            <w:proofErr w:type="gramEnd"/>
            <w:r w:rsidRPr="00604600">
              <w:rPr>
                <w:rFonts w:ascii="Times New Roman" w:eastAsia="SimSun" w:hAnsi="Times New Roman" w:cs="Times New Roman"/>
                <w:i/>
                <w:iCs/>
                <w:sz w:val="16"/>
                <w:szCs w:val="16"/>
                <w:lang w:val="en-GB" w:bidi="ar-SA"/>
              </w:rPr>
              <w:t xml:space="preserve"> </w:t>
            </w:r>
            <w:r w:rsidRPr="00604600">
              <w:rPr>
                <w:rFonts w:ascii="Times New Roman" w:eastAsia="Times New Roman" w:hAnsi="Times New Roman" w:cs="Times New Roman"/>
                <w:i/>
                <w:iCs/>
                <w:sz w:val="16"/>
                <w:szCs w:val="16"/>
                <w:lang w:eastAsia="en-GB"/>
              </w:rPr>
              <w:t>(</w:t>
            </w:r>
            <w:proofErr w:type="spellStart"/>
            <w:r w:rsidRPr="00604600">
              <w:rPr>
                <w:rFonts w:ascii="Times New Roman" w:eastAsia="Times New Roman" w:hAnsi="Times New Roman" w:cs="Times New Roman"/>
                <w:i/>
                <w:iCs/>
                <w:sz w:val="16"/>
                <w:szCs w:val="16"/>
                <w:lang w:eastAsia="en-GB"/>
              </w:rPr>
              <w:t>Carer</w:t>
            </w:r>
            <w:proofErr w:type="spellEnd"/>
            <w:r w:rsidRPr="00604600">
              <w:rPr>
                <w:rFonts w:ascii="Times New Roman" w:eastAsia="Times New Roman" w:hAnsi="Times New Roman" w:cs="Times New Roman"/>
                <w:i/>
                <w:iCs/>
                <w:sz w:val="16"/>
                <w:szCs w:val="16"/>
                <w:lang w:eastAsia="en-GB"/>
              </w:rPr>
              <w:t xml:space="preserve"> No. 04).</w:t>
            </w:r>
          </w:p>
        </w:tc>
        <w:tc>
          <w:tcPr>
            <w:tcW w:w="3102" w:type="dxa"/>
            <w:tcBorders>
              <w:top w:val="single" w:sz="8" w:space="0" w:color="4F81BD"/>
              <w:bottom w:val="single" w:sz="8" w:space="0" w:color="4F81BD"/>
            </w:tcBorders>
          </w:tcPr>
          <w:p w14:paraId="33420AEA" w14:textId="77777777" w:rsidR="00A2459D" w:rsidRPr="00604600" w:rsidRDefault="00A2459D" w:rsidP="00BF4226">
            <w:pPr>
              <w:spacing w:after="0" w:line="360" w:lineRule="auto"/>
              <w:rPr>
                <w:rFonts w:ascii="Times New Roman" w:eastAsia="Times New Roman" w:hAnsi="Times New Roman" w:cs="Times New Roman"/>
                <w:sz w:val="16"/>
                <w:szCs w:val="16"/>
                <w:lang w:val="en-GB"/>
              </w:rPr>
            </w:pPr>
          </w:p>
          <w:p w14:paraId="07A97506" w14:textId="77777777" w:rsidR="00A2459D" w:rsidRPr="00604600" w:rsidRDefault="00A2459D" w:rsidP="00BF4226">
            <w:pPr>
              <w:spacing w:after="0" w:line="240" w:lineRule="auto"/>
              <w:rPr>
                <w:rFonts w:ascii="Times New Roman" w:eastAsia="SimSun" w:hAnsi="Times New Roman" w:cs="Times New Roman"/>
                <w:i/>
                <w:iCs/>
                <w:sz w:val="16"/>
                <w:szCs w:val="16"/>
                <w:lang w:val="en-GB" w:bidi="ar-SA"/>
              </w:rPr>
            </w:pPr>
            <w:r w:rsidRPr="00604600">
              <w:rPr>
                <w:rFonts w:ascii="Times New Roman" w:eastAsia="SimSun" w:hAnsi="Times New Roman" w:cs="Times New Roman"/>
                <w:i/>
                <w:iCs/>
                <w:sz w:val="16"/>
                <w:szCs w:val="16"/>
                <w:lang w:val="en-GB" w:bidi="ar-SA"/>
              </w:rPr>
              <w:t>The patient felt really ashamed before the other patients. (Carer No. 04).</w:t>
            </w:r>
          </w:p>
          <w:p w14:paraId="0AFB1BA2" w14:textId="77777777" w:rsidR="00A2459D" w:rsidRPr="00604600" w:rsidRDefault="00A2459D" w:rsidP="00BF4226">
            <w:pPr>
              <w:spacing w:after="0" w:line="240" w:lineRule="auto"/>
              <w:rPr>
                <w:rFonts w:ascii="Times New Roman" w:eastAsia="SimSun" w:hAnsi="Times New Roman" w:cs="Times New Roman"/>
                <w:i/>
                <w:iCs/>
                <w:sz w:val="16"/>
                <w:szCs w:val="16"/>
                <w:lang w:val="en-GB" w:bidi="ar-SA"/>
              </w:rPr>
            </w:pPr>
            <w:proofErr w:type="gramStart"/>
            <w:r w:rsidRPr="00604600">
              <w:rPr>
                <w:rFonts w:ascii="Times New Roman" w:eastAsia="SimSun" w:hAnsi="Times New Roman" w:cs="Times New Roman"/>
                <w:i/>
                <w:iCs/>
                <w:sz w:val="16"/>
                <w:szCs w:val="16"/>
                <w:lang w:val="en-GB" w:bidi="ar-SA"/>
              </w:rPr>
              <w:t>I and the patient</w:t>
            </w:r>
            <w:proofErr w:type="gramEnd"/>
            <w:r w:rsidRPr="00604600">
              <w:rPr>
                <w:rFonts w:ascii="Times New Roman" w:eastAsia="SimSun" w:hAnsi="Times New Roman" w:cs="Times New Roman"/>
                <w:i/>
                <w:iCs/>
                <w:sz w:val="16"/>
                <w:szCs w:val="16"/>
                <w:lang w:val="en-GB" w:bidi="ar-SA"/>
              </w:rPr>
              <w:t xml:space="preserve"> didn’t like to see the doctor if it was not necessary (Carer No. 03).</w:t>
            </w:r>
          </w:p>
        </w:tc>
        <w:tc>
          <w:tcPr>
            <w:tcW w:w="2790" w:type="dxa"/>
            <w:tcBorders>
              <w:top w:val="single" w:sz="8" w:space="0" w:color="4F81BD"/>
              <w:bottom w:val="single" w:sz="8" w:space="0" w:color="4F81BD"/>
            </w:tcBorders>
          </w:tcPr>
          <w:p w14:paraId="5E5FCF05" w14:textId="77777777" w:rsidR="00A2459D" w:rsidRPr="00604600" w:rsidRDefault="00A2459D" w:rsidP="00BF4226">
            <w:pPr>
              <w:spacing w:after="0" w:line="360" w:lineRule="auto"/>
              <w:rPr>
                <w:rFonts w:ascii="Times New Roman" w:eastAsia="SimSun" w:hAnsi="Times New Roman" w:cs="Times New Roman"/>
                <w:sz w:val="16"/>
                <w:szCs w:val="16"/>
                <w:lang w:val="en-GB" w:eastAsia="en-GB" w:bidi="ar-SA"/>
              </w:rPr>
            </w:pPr>
          </w:p>
          <w:p w14:paraId="1C95E35C" w14:textId="77777777" w:rsidR="00A2459D" w:rsidRPr="00604600" w:rsidRDefault="00A2459D" w:rsidP="00BF4226">
            <w:pPr>
              <w:spacing w:after="0" w:line="240" w:lineRule="auto"/>
              <w:rPr>
                <w:rFonts w:ascii="Times New Roman" w:eastAsia="SimSun" w:hAnsi="Times New Roman" w:cs="Times New Roman"/>
                <w:i/>
                <w:iCs/>
                <w:sz w:val="16"/>
                <w:szCs w:val="16"/>
                <w:lang w:val="en-GB" w:bidi="ar-SA"/>
              </w:rPr>
            </w:pPr>
            <w:r w:rsidRPr="00604600">
              <w:rPr>
                <w:rFonts w:ascii="Times New Roman" w:eastAsia="SimSun" w:hAnsi="Times New Roman" w:cs="Times New Roman"/>
                <w:i/>
                <w:iCs/>
                <w:sz w:val="16"/>
                <w:szCs w:val="16"/>
                <w:lang w:val="en-GB" w:bidi="ar-SA"/>
              </w:rPr>
              <w:t>I think the doctor at the district hospital should provide a better way to treat patients (Carer No. 03).</w:t>
            </w:r>
          </w:p>
        </w:tc>
      </w:tr>
      <w:tr w:rsidR="00A2459D" w:rsidRPr="00604600" w14:paraId="214A36D3" w14:textId="77777777" w:rsidTr="00BF4226">
        <w:trPr>
          <w:trHeight w:val="1095"/>
        </w:trPr>
        <w:tc>
          <w:tcPr>
            <w:tcW w:w="3204" w:type="dxa"/>
            <w:tcBorders>
              <w:bottom w:val="single" w:sz="8" w:space="0" w:color="4F81BD"/>
            </w:tcBorders>
          </w:tcPr>
          <w:p w14:paraId="5E3999A6" w14:textId="77777777" w:rsidR="00A2459D" w:rsidRPr="00604600" w:rsidRDefault="00A2459D" w:rsidP="00BF4226">
            <w:pPr>
              <w:keepNext/>
              <w:keepLines/>
              <w:spacing w:after="0" w:line="240" w:lineRule="auto"/>
              <w:outlineLvl w:val="4"/>
              <w:rPr>
                <w:rFonts w:ascii="Times New Roman" w:eastAsia="MS Gothic" w:hAnsi="Times New Roman" w:cs="Times New Roman"/>
                <w:b/>
                <w:bCs/>
                <w:sz w:val="16"/>
                <w:szCs w:val="16"/>
                <w:lang w:val="en-GB" w:bidi="ar-SA"/>
              </w:rPr>
            </w:pPr>
            <w:r w:rsidRPr="00604600">
              <w:rPr>
                <w:rFonts w:ascii="Times New Roman" w:eastAsia="MS Gothic" w:hAnsi="Times New Roman" w:cs="Times New Roman"/>
                <w:b/>
                <w:bCs/>
                <w:sz w:val="16"/>
                <w:szCs w:val="16"/>
                <w:lang w:val="en-GB" w:bidi="ar-SA"/>
              </w:rPr>
              <w:lastRenderedPageBreak/>
              <w:t>Need for health education</w:t>
            </w:r>
          </w:p>
          <w:p w14:paraId="62C86851" w14:textId="77777777" w:rsidR="00A2459D" w:rsidRPr="00604600" w:rsidRDefault="00A2459D" w:rsidP="00BF4226">
            <w:pPr>
              <w:spacing w:after="0" w:line="240" w:lineRule="auto"/>
              <w:rPr>
                <w:rFonts w:ascii="Times New Roman" w:eastAsia="Times New Roman" w:hAnsi="Times New Roman" w:cs="Times New Roman"/>
                <w:b/>
                <w:bCs/>
                <w:sz w:val="16"/>
                <w:szCs w:val="16"/>
                <w:lang w:eastAsia="en-GB" w:bidi="ar-SA"/>
              </w:rPr>
            </w:pPr>
            <w:r w:rsidRPr="00604600">
              <w:rPr>
                <w:rFonts w:ascii="Times New Roman" w:eastAsia="SimSun" w:hAnsi="Times New Roman" w:cs="Layiji MaHaNiYom V1.41 OT"/>
                <w:i/>
                <w:iCs/>
                <w:sz w:val="16"/>
                <w:szCs w:val="16"/>
                <w:lang w:bidi="ar-SA"/>
              </w:rPr>
              <w:t xml:space="preserve">The physician and nurse told us about ESRD and the treatment but they didn’t explain more how to control his </w:t>
            </w:r>
            <w:proofErr w:type="spellStart"/>
            <w:r w:rsidRPr="00604600">
              <w:rPr>
                <w:rFonts w:ascii="Times New Roman" w:eastAsia="SimSun" w:hAnsi="Times New Roman" w:cs="Layiji MaHaNiYom V1.41 OT"/>
                <w:i/>
                <w:iCs/>
                <w:sz w:val="16"/>
                <w:szCs w:val="16"/>
                <w:lang w:bidi="ar-SA"/>
              </w:rPr>
              <w:t>oedema</w:t>
            </w:r>
            <w:proofErr w:type="spellEnd"/>
            <w:r w:rsidRPr="00604600">
              <w:rPr>
                <w:rFonts w:ascii="Times New Roman" w:eastAsia="SimSun" w:hAnsi="Times New Roman" w:cs="Layiji MaHaNiYom V1.41 OT"/>
                <w:i/>
                <w:iCs/>
                <w:sz w:val="16"/>
                <w:szCs w:val="16"/>
                <w:lang w:bidi="ar-SA"/>
              </w:rPr>
              <w:t xml:space="preserve"> when he was managed without dialysis at home (</w:t>
            </w:r>
            <w:proofErr w:type="spellStart"/>
            <w:r w:rsidRPr="00604600">
              <w:rPr>
                <w:rFonts w:ascii="Times New Roman" w:eastAsia="SimSun" w:hAnsi="Times New Roman" w:cs="Layiji MaHaNiYom V1.41 OT"/>
                <w:i/>
                <w:iCs/>
                <w:sz w:val="16"/>
                <w:szCs w:val="16"/>
                <w:lang w:bidi="ar-SA"/>
              </w:rPr>
              <w:t>Carer</w:t>
            </w:r>
            <w:proofErr w:type="spellEnd"/>
            <w:r w:rsidRPr="00604600">
              <w:rPr>
                <w:rFonts w:ascii="Times New Roman" w:eastAsia="SimSun" w:hAnsi="Times New Roman" w:cs="Layiji MaHaNiYom V1.41 OT"/>
                <w:i/>
                <w:iCs/>
                <w:sz w:val="16"/>
                <w:szCs w:val="16"/>
                <w:lang w:bidi="ar-SA"/>
              </w:rPr>
              <w:t xml:space="preserve"> No. 07).</w:t>
            </w:r>
          </w:p>
        </w:tc>
        <w:tc>
          <w:tcPr>
            <w:tcW w:w="3102" w:type="dxa"/>
            <w:tcBorders>
              <w:bottom w:val="single" w:sz="8" w:space="0" w:color="4F81BD"/>
            </w:tcBorders>
          </w:tcPr>
          <w:p w14:paraId="3D56E4A9" w14:textId="77777777" w:rsidR="00A2459D" w:rsidRPr="00604600" w:rsidRDefault="00A2459D" w:rsidP="00BF4226">
            <w:pPr>
              <w:spacing w:after="0" w:line="240" w:lineRule="auto"/>
              <w:rPr>
                <w:rFonts w:ascii="Times New Roman" w:eastAsia="Times New Roman" w:hAnsi="Times New Roman" w:cs="Times New Roman"/>
                <w:sz w:val="16"/>
                <w:szCs w:val="16"/>
                <w:lang w:val="en-GB" w:eastAsia="en-GB" w:bidi="ar-SA"/>
              </w:rPr>
            </w:pPr>
          </w:p>
          <w:p w14:paraId="498EFD30" w14:textId="77777777" w:rsidR="00A2459D" w:rsidRPr="00604600" w:rsidRDefault="00A2459D" w:rsidP="00BF4226">
            <w:pPr>
              <w:spacing w:after="0" w:line="240" w:lineRule="auto"/>
              <w:rPr>
                <w:rFonts w:ascii="Lucida Sans" w:eastAsia="Times New Roman" w:hAnsi="Lucida Sans" w:cs="Times New Roman"/>
                <w:szCs w:val="24"/>
                <w:lang w:val="en-GB" w:eastAsia="en-GB" w:bidi="ar-SA"/>
              </w:rPr>
            </w:pPr>
            <w:r w:rsidRPr="00604600">
              <w:rPr>
                <w:rFonts w:ascii="Times New Roman" w:eastAsia="SimSun" w:hAnsi="Times New Roman" w:cs="Layiji MaHaNiYom V1.41 OT"/>
                <w:i/>
                <w:iCs/>
                <w:sz w:val="16"/>
                <w:szCs w:val="16"/>
                <w:lang w:val="en-GB" w:bidi="ar-SA"/>
              </w:rPr>
              <w:t xml:space="preserve">My relatives and I had to find out the information related to management with the patient’s symptoms by </w:t>
            </w:r>
            <w:proofErr w:type="gramStart"/>
            <w:r w:rsidRPr="00604600">
              <w:rPr>
                <w:rFonts w:ascii="Times New Roman" w:eastAsia="SimSun" w:hAnsi="Times New Roman" w:cs="Layiji MaHaNiYom V1.41 OT"/>
                <w:i/>
                <w:iCs/>
                <w:sz w:val="16"/>
                <w:szCs w:val="16"/>
                <w:lang w:val="en-GB" w:bidi="ar-SA"/>
              </w:rPr>
              <w:t>ourselves</w:t>
            </w:r>
            <w:proofErr w:type="gramEnd"/>
            <w:r w:rsidRPr="00604600">
              <w:rPr>
                <w:rFonts w:ascii="Times New Roman" w:eastAsia="SimSun" w:hAnsi="Times New Roman" w:cs="Layiji MaHaNiYom V1.41 OT"/>
                <w:i/>
                <w:iCs/>
                <w:sz w:val="16"/>
                <w:szCs w:val="16"/>
                <w:lang w:val="en-GB" w:bidi="ar-SA"/>
              </w:rPr>
              <w:t xml:space="preserve"> (Carer No. 02).</w:t>
            </w:r>
          </w:p>
        </w:tc>
        <w:tc>
          <w:tcPr>
            <w:tcW w:w="2790" w:type="dxa"/>
            <w:tcBorders>
              <w:bottom w:val="single" w:sz="8" w:space="0" w:color="4F81BD"/>
            </w:tcBorders>
          </w:tcPr>
          <w:p w14:paraId="0D93F375" w14:textId="77777777" w:rsidR="00A2459D" w:rsidRPr="00604600" w:rsidRDefault="00A2459D" w:rsidP="00BF4226">
            <w:pPr>
              <w:spacing w:after="0" w:line="240" w:lineRule="auto"/>
              <w:rPr>
                <w:rFonts w:ascii="Times New Roman" w:eastAsia="Times New Roman" w:hAnsi="Times New Roman" w:cs="Times New Roman"/>
                <w:sz w:val="16"/>
                <w:szCs w:val="16"/>
                <w:lang w:val="en-GB" w:eastAsia="en-GB" w:bidi="ar-SA"/>
              </w:rPr>
            </w:pPr>
          </w:p>
          <w:p w14:paraId="7FEF7AE2" w14:textId="77777777" w:rsidR="00A2459D" w:rsidRPr="00604600" w:rsidRDefault="00A2459D" w:rsidP="00BF4226">
            <w:pPr>
              <w:spacing w:after="0" w:line="240" w:lineRule="auto"/>
              <w:rPr>
                <w:rFonts w:ascii="Lucida Sans" w:eastAsia="Times New Roman" w:hAnsi="Lucida Sans" w:cs="Times New Roman"/>
                <w:i/>
                <w:iCs/>
                <w:sz w:val="16"/>
                <w:szCs w:val="16"/>
                <w:lang w:val="en-GB" w:eastAsia="en-GB" w:bidi="ar-SA"/>
              </w:rPr>
            </w:pPr>
            <w:r w:rsidRPr="00604600">
              <w:rPr>
                <w:rFonts w:ascii="Times New Roman" w:eastAsia="SimSun" w:hAnsi="Times New Roman" w:cs="Layiji MaHaNiYom V1.41 OT"/>
                <w:i/>
                <w:iCs/>
                <w:sz w:val="16"/>
                <w:szCs w:val="16"/>
                <w:lang w:val="en-GB" w:bidi="ar-SA"/>
              </w:rPr>
              <w:t>The doctor or nurse should provide clear information for patients and caregivers about the ESRD’s symptoms and management as early as possible before back home (Carer No. 02).</w:t>
            </w:r>
          </w:p>
        </w:tc>
      </w:tr>
    </w:tbl>
    <w:p w14:paraId="372606E8" w14:textId="77777777" w:rsidR="00A2459D" w:rsidRPr="00604600" w:rsidRDefault="00A2459D" w:rsidP="00A2459D">
      <w:pPr>
        <w:rPr>
          <w:lang w:val="en-GB"/>
        </w:rPr>
      </w:pPr>
    </w:p>
    <w:p w14:paraId="48E3CC58" w14:textId="77777777" w:rsidR="00A2459D" w:rsidRPr="00604600" w:rsidRDefault="00A2459D" w:rsidP="00A2459D">
      <w:pPr>
        <w:pStyle w:val="ListParagraph"/>
        <w:numPr>
          <w:ilvl w:val="0"/>
          <w:numId w:val="1"/>
        </w:numPr>
        <w:rPr>
          <w:b/>
          <w:bCs/>
        </w:rPr>
      </w:pPr>
      <w:r w:rsidRPr="00604600">
        <w:rPr>
          <w:rFonts w:ascii="Times New Roman" w:hAnsi="Times New Roman" w:cs="Times New Roman"/>
          <w:b/>
          <w:bCs/>
          <w:color w:val="00000A"/>
          <w:sz w:val="24"/>
        </w:rPr>
        <w:t>Home visiting</w:t>
      </w:r>
    </w:p>
    <w:p w14:paraId="6623328B" w14:textId="0089A0FB" w:rsidR="00A2459D" w:rsidRDefault="00A2459D" w:rsidP="00A2459D">
      <w:pPr>
        <w:rPr>
          <w:rFonts w:ascii="Times New Roman" w:hAnsi="Times New Roman" w:cs="Times New Roman"/>
          <w:b/>
          <w:sz w:val="24"/>
        </w:rPr>
      </w:pPr>
      <w:r w:rsidRPr="00372EED">
        <w:rPr>
          <w:rFonts w:ascii="Times New Roman" w:hAnsi="Times New Roman" w:cs="Times New Roman"/>
          <w:sz w:val="24"/>
        </w:rPr>
        <w:t xml:space="preserve">In this study many </w:t>
      </w:r>
      <w:proofErr w:type="spellStart"/>
      <w:r w:rsidRPr="00372EED">
        <w:rPr>
          <w:rFonts w:ascii="Times New Roman" w:hAnsi="Times New Roman" w:cs="Times New Roman"/>
          <w:sz w:val="24"/>
        </w:rPr>
        <w:t>carers</w:t>
      </w:r>
      <w:proofErr w:type="spellEnd"/>
      <w:r w:rsidRPr="00372EED">
        <w:rPr>
          <w:rFonts w:ascii="Times New Roman" w:hAnsi="Times New Roman" w:cs="Times New Roman"/>
          <w:sz w:val="24"/>
        </w:rPr>
        <w:t xml:space="preserve"> mentioned that home visiting was not available for all patients.  Ten of the twelve </w:t>
      </w:r>
      <w:proofErr w:type="spellStart"/>
      <w:r w:rsidRPr="00372EED">
        <w:rPr>
          <w:rFonts w:ascii="Times New Roman" w:hAnsi="Times New Roman" w:cs="Times New Roman"/>
          <w:sz w:val="24"/>
        </w:rPr>
        <w:t>carers</w:t>
      </w:r>
      <w:proofErr w:type="spellEnd"/>
      <w:r w:rsidRPr="00372EED">
        <w:rPr>
          <w:rFonts w:ascii="Times New Roman" w:hAnsi="Times New Roman" w:cs="Times New Roman"/>
          <w:sz w:val="24"/>
        </w:rPr>
        <w:t xml:space="preserve"> felt home visits before death were an important thing for renal nurses to do in order to assess a patient’s health problems at home; prepare and provide end of life care and help </w:t>
      </w:r>
      <w:proofErr w:type="spellStart"/>
      <w:r w:rsidRPr="00372EED">
        <w:rPr>
          <w:rFonts w:ascii="Times New Roman" w:hAnsi="Times New Roman" w:cs="Times New Roman"/>
          <w:sz w:val="24"/>
        </w:rPr>
        <w:t>carers</w:t>
      </w:r>
      <w:proofErr w:type="spellEnd"/>
      <w:r w:rsidRPr="00372EED">
        <w:rPr>
          <w:rFonts w:ascii="Times New Roman" w:hAnsi="Times New Roman" w:cs="Times New Roman"/>
          <w:sz w:val="24"/>
        </w:rPr>
        <w:t xml:space="preserve"> to deal with the situation</w:t>
      </w:r>
      <w:r w:rsidR="0087321B">
        <w:rPr>
          <w:rFonts w:ascii="Times New Roman" w:hAnsi="Times New Roman" w:cs="Times New Roman"/>
          <w:sz w:val="24"/>
        </w:rPr>
        <w:t xml:space="preserve"> (see Table 7)</w:t>
      </w:r>
      <w:r w:rsidRPr="00372EED">
        <w:rPr>
          <w:rFonts w:ascii="Times New Roman" w:hAnsi="Times New Roman" w:cs="Times New Roman"/>
          <w:sz w:val="24"/>
        </w:rPr>
        <w:t xml:space="preserve">. </w:t>
      </w:r>
    </w:p>
    <w:p w14:paraId="6F56F1E2" w14:textId="383CEC58" w:rsidR="00A2459D" w:rsidRPr="0049689E" w:rsidRDefault="00A2459D" w:rsidP="00A2459D">
      <w:pPr>
        <w:rPr>
          <w:rFonts w:ascii="Times New Roman" w:hAnsi="Times New Roman" w:cs="Times New Roman"/>
          <w:b/>
          <w:sz w:val="24"/>
        </w:rPr>
      </w:pPr>
      <w:r w:rsidRPr="0049689E">
        <w:rPr>
          <w:rFonts w:ascii="Times New Roman" w:hAnsi="Times New Roman" w:cs="Times New Roman"/>
          <w:b/>
          <w:sz w:val="24"/>
        </w:rPr>
        <w:t xml:space="preserve">Table </w:t>
      </w:r>
      <w:r w:rsidR="0087321B">
        <w:rPr>
          <w:rFonts w:ascii="Times New Roman" w:hAnsi="Times New Roman" w:cs="Times New Roman"/>
          <w:b/>
          <w:sz w:val="24"/>
        </w:rPr>
        <w:t>7</w:t>
      </w:r>
      <w:r w:rsidRPr="0049689E">
        <w:rPr>
          <w:rFonts w:ascii="Times New Roman" w:hAnsi="Times New Roman" w:cs="Times New Roman"/>
          <w:b/>
          <w:sz w:val="24"/>
        </w:rPr>
        <w:t xml:space="preserve"> Home visiting</w:t>
      </w:r>
    </w:p>
    <w:tbl>
      <w:tblPr>
        <w:tblW w:w="0" w:type="auto"/>
        <w:tblInd w:w="2"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3167"/>
        <w:gridCol w:w="3063"/>
        <w:gridCol w:w="2760"/>
      </w:tblGrid>
      <w:tr w:rsidR="00A2459D" w:rsidRPr="00604600" w14:paraId="7F8DB17E" w14:textId="77777777" w:rsidTr="00BF4226">
        <w:tc>
          <w:tcPr>
            <w:tcW w:w="3167" w:type="dxa"/>
            <w:tcBorders>
              <w:top w:val="single" w:sz="8" w:space="0" w:color="4F81BD"/>
            </w:tcBorders>
            <w:shd w:val="clear" w:color="auto" w:fill="4F81BD"/>
          </w:tcPr>
          <w:p w14:paraId="758A60D0" w14:textId="77777777" w:rsidR="00A2459D" w:rsidRPr="00604600" w:rsidRDefault="00A2459D" w:rsidP="00BF4226">
            <w:pPr>
              <w:spacing w:after="0" w:line="240" w:lineRule="auto"/>
              <w:jc w:val="center"/>
              <w:rPr>
                <w:rFonts w:ascii="Times New Roman" w:eastAsia="Times New Roman" w:hAnsi="Times New Roman" w:cs="Times New Roman"/>
                <w:b/>
                <w:bCs/>
                <w:color w:val="FFFFFF"/>
                <w:sz w:val="16"/>
                <w:szCs w:val="16"/>
                <w:lang w:val="en-GB" w:bidi="ar-SA"/>
              </w:rPr>
            </w:pPr>
            <w:r w:rsidRPr="00604600">
              <w:rPr>
                <w:rFonts w:ascii="Times New Roman" w:eastAsia="Times New Roman" w:hAnsi="Times New Roman" w:cs="Times New Roman"/>
                <w:bCs/>
                <w:color w:val="FFFFFF"/>
                <w:sz w:val="16"/>
                <w:szCs w:val="16"/>
                <w:lang w:val="en-GB" w:bidi="ar-SA"/>
              </w:rPr>
              <w:t>Needs</w:t>
            </w:r>
          </w:p>
        </w:tc>
        <w:tc>
          <w:tcPr>
            <w:tcW w:w="3063" w:type="dxa"/>
            <w:tcBorders>
              <w:top w:val="single" w:sz="8" w:space="0" w:color="4F81BD"/>
            </w:tcBorders>
            <w:shd w:val="clear" w:color="auto" w:fill="4F81BD"/>
          </w:tcPr>
          <w:p w14:paraId="58B0F330" w14:textId="77777777" w:rsidR="00A2459D" w:rsidRPr="00604600" w:rsidRDefault="00A2459D" w:rsidP="00BF4226">
            <w:pPr>
              <w:spacing w:after="0" w:line="240" w:lineRule="auto"/>
              <w:jc w:val="center"/>
              <w:rPr>
                <w:rFonts w:ascii="Times New Roman" w:eastAsia="Times New Roman" w:hAnsi="Times New Roman" w:cs="Times New Roman"/>
                <w:b/>
                <w:bCs/>
                <w:color w:val="FFFFFF"/>
                <w:sz w:val="16"/>
                <w:szCs w:val="16"/>
                <w:lang w:val="en-GB" w:bidi="ar-SA"/>
              </w:rPr>
            </w:pPr>
            <w:r w:rsidRPr="00604600">
              <w:rPr>
                <w:rFonts w:ascii="Times New Roman" w:eastAsia="Times New Roman" w:hAnsi="Times New Roman" w:cs="Times New Roman"/>
                <w:bCs/>
                <w:color w:val="FFFFFF"/>
                <w:sz w:val="16"/>
                <w:szCs w:val="16"/>
                <w:lang w:val="en-GB" w:bidi="ar-SA"/>
              </w:rPr>
              <w:t>Impacts</w:t>
            </w:r>
          </w:p>
        </w:tc>
        <w:tc>
          <w:tcPr>
            <w:tcW w:w="2760" w:type="dxa"/>
            <w:tcBorders>
              <w:top w:val="single" w:sz="8" w:space="0" w:color="4F81BD"/>
            </w:tcBorders>
            <w:shd w:val="clear" w:color="auto" w:fill="4F81BD"/>
          </w:tcPr>
          <w:p w14:paraId="176E5A5F" w14:textId="77777777" w:rsidR="00A2459D" w:rsidRPr="00604600" w:rsidRDefault="00A2459D" w:rsidP="00BF4226">
            <w:pPr>
              <w:spacing w:after="0" w:line="240" w:lineRule="auto"/>
              <w:jc w:val="center"/>
              <w:rPr>
                <w:rFonts w:ascii="Times New Roman" w:eastAsia="Times New Roman" w:hAnsi="Times New Roman" w:cs="Angsana New"/>
                <w:b/>
                <w:bCs/>
                <w:color w:val="FFFFFF"/>
                <w:sz w:val="16"/>
                <w:szCs w:val="16"/>
              </w:rPr>
            </w:pPr>
            <w:r w:rsidRPr="00604600">
              <w:rPr>
                <w:rFonts w:ascii="Times New Roman" w:eastAsia="Times New Roman" w:hAnsi="Times New Roman" w:cs="Angsana New"/>
                <w:bCs/>
                <w:color w:val="FFFFFF"/>
                <w:sz w:val="16"/>
                <w:szCs w:val="16"/>
              </w:rPr>
              <w:t>Suggestions</w:t>
            </w:r>
          </w:p>
        </w:tc>
      </w:tr>
      <w:tr w:rsidR="00A2459D" w:rsidRPr="00604600" w14:paraId="09C25764" w14:textId="77777777" w:rsidTr="00BF4226">
        <w:tc>
          <w:tcPr>
            <w:tcW w:w="3167" w:type="dxa"/>
            <w:tcBorders>
              <w:top w:val="single" w:sz="8" w:space="0" w:color="4F81BD"/>
              <w:bottom w:val="single" w:sz="8" w:space="0" w:color="4F81BD"/>
            </w:tcBorders>
          </w:tcPr>
          <w:p w14:paraId="79DF3DCF" w14:textId="77777777" w:rsidR="00A2459D" w:rsidRPr="00604600" w:rsidRDefault="00A2459D" w:rsidP="00BF4226">
            <w:pPr>
              <w:keepNext/>
              <w:keepLines/>
              <w:spacing w:after="0" w:line="240" w:lineRule="auto"/>
              <w:outlineLvl w:val="4"/>
              <w:rPr>
                <w:rFonts w:ascii="Times New Roman" w:eastAsia="MS Gothic" w:hAnsi="Times New Roman" w:cs="Layiji MaHaNiYom V1.41 OT"/>
                <w:b/>
                <w:bCs/>
                <w:sz w:val="16"/>
                <w:szCs w:val="16"/>
                <w:lang w:val="en-GB" w:bidi="ar-SA"/>
              </w:rPr>
            </w:pPr>
            <w:bookmarkStart w:id="3" w:name="_Toc364762322"/>
            <w:r w:rsidRPr="00604600">
              <w:rPr>
                <w:rFonts w:ascii="Times New Roman" w:eastAsia="MS Gothic" w:hAnsi="Times New Roman" w:cs="Layiji MaHaNiYom V1.41 OT"/>
                <w:b/>
                <w:bCs/>
                <w:sz w:val="16"/>
                <w:szCs w:val="16"/>
                <w:lang w:val="en-GB" w:bidi="ar-SA"/>
              </w:rPr>
              <w:t>Need for regular home visits</w:t>
            </w:r>
            <w:bookmarkEnd w:id="3"/>
          </w:p>
          <w:p w14:paraId="045324F7" w14:textId="77777777" w:rsidR="00A2459D" w:rsidRPr="00604600" w:rsidRDefault="00A2459D" w:rsidP="00BF4226">
            <w:pPr>
              <w:spacing w:after="0" w:line="240" w:lineRule="auto"/>
              <w:rPr>
                <w:rFonts w:ascii="Times New Roman" w:eastAsia="SimSun" w:hAnsi="Times New Roman" w:cs="Layiji MaHaNiYom V1.41 OT"/>
                <w:i/>
                <w:iCs/>
                <w:sz w:val="16"/>
                <w:szCs w:val="16"/>
                <w:lang w:val="en-GB" w:bidi="ar-SA"/>
              </w:rPr>
            </w:pPr>
            <w:r w:rsidRPr="00604600">
              <w:rPr>
                <w:rFonts w:ascii="Times New Roman" w:eastAsia="SimSun" w:hAnsi="Times New Roman" w:cs="Layiji MaHaNiYom V1.41 OT"/>
                <w:i/>
                <w:iCs/>
                <w:sz w:val="16"/>
                <w:szCs w:val="16"/>
                <w:lang w:val="en-GB" w:bidi="ar-SA"/>
              </w:rPr>
              <w:t>During the time a patient is living at home, we need physicians or nurses to come to see the patient more often, not only 1-2 weeks before patient died (Carer No. 01).</w:t>
            </w:r>
          </w:p>
        </w:tc>
        <w:tc>
          <w:tcPr>
            <w:tcW w:w="3063" w:type="dxa"/>
            <w:tcBorders>
              <w:top w:val="single" w:sz="8" w:space="0" w:color="4F81BD"/>
              <w:bottom w:val="single" w:sz="8" w:space="0" w:color="4F81BD"/>
            </w:tcBorders>
          </w:tcPr>
          <w:p w14:paraId="04BDC777" w14:textId="77777777" w:rsidR="00A2459D" w:rsidRPr="00604600" w:rsidRDefault="00A2459D" w:rsidP="00BF4226">
            <w:pPr>
              <w:spacing w:after="0" w:line="360" w:lineRule="auto"/>
              <w:rPr>
                <w:rFonts w:ascii="Times New Roman" w:eastAsia="Times New Roman" w:hAnsi="Times New Roman" w:cs="Cordia New"/>
                <w:i/>
                <w:iCs/>
                <w:sz w:val="16"/>
                <w:szCs w:val="16"/>
                <w:lang w:val="en-GB"/>
              </w:rPr>
            </w:pPr>
          </w:p>
          <w:p w14:paraId="7F99C863" w14:textId="77777777" w:rsidR="00A2459D" w:rsidRPr="00604600" w:rsidRDefault="00A2459D" w:rsidP="00BF4226">
            <w:pPr>
              <w:spacing w:after="0" w:line="240" w:lineRule="auto"/>
              <w:rPr>
                <w:rFonts w:ascii="Lucida Sans" w:eastAsia="Times New Roman" w:hAnsi="Lucida Sans" w:cs="Times New Roman"/>
                <w:i/>
                <w:sz w:val="16"/>
                <w:szCs w:val="16"/>
                <w:lang w:val="en-GB"/>
              </w:rPr>
            </w:pPr>
            <w:r w:rsidRPr="00604600">
              <w:rPr>
                <w:rFonts w:ascii="Times New Roman" w:eastAsia="SimSun" w:hAnsi="Times New Roman" w:cs="Layiji MaHaNiYom V1.41 OT"/>
                <w:i/>
                <w:sz w:val="16"/>
                <w:szCs w:val="16"/>
                <w:lang w:val="en-GB" w:bidi="ar-SA"/>
              </w:rPr>
              <w:t>Lacking of the regular home visiting, a patient’ s condition was severe, especially in regard to pain, breathlessness and oedema (carer No. 01 and 06)</w:t>
            </w:r>
          </w:p>
        </w:tc>
        <w:tc>
          <w:tcPr>
            <w:tcW w:w="2760" w:type="dxa"/>
            <w:tcBorders>
              <w:top w:val="single" w:sz="8" w:space="0" w:color="4F81BD"/>
              <w:bottom w:val="single" w:sz="8" w:space="0" w:color="4F81BD"/>
            </w:tcBorders>
          </w:tcPr>
          <w:p w14:paraId="49A98BF4" w14:textId="77777777" w:rsidR="00A2459D" w:rsidRPr="00604600" w:rsidRDefault="00A2459D" w:rsidP="00BF4226">
            <w:pPr>
              <w:spacing w:after="0" w:line="240" w:lineRule="auto"/>
              <w:rPr>
                <w:rFonts w:ascii="Times New Roman" w:eastAsia="SimSun" w:hAnsi="Times New Roman" w:cs="Times New Roman"/>
                <w:i/>
                <w:sz w:val="16"/>
                <w:szCs w:val="16"/>
                <w:lang w:val="en-GB" w:bidi="ar-SA"/>
              </w:rPr>
            </w:pPr>
          </w:p>
          <w:p w14:paraId="086AF193" w14:textId="77777777" w:rsidR="00A2459D" w:rsidRPr="00604600" w:rsidRDefault="00A2459D" w:rsidP="00BF4226">
            <w:pPr>
              <w:spacing w:after="0" w:line="240" w:lineRule="auto"/>
              <w:rPr>
                <w:rFonts w:ascii="Times New Roman" w:eastAsia="SimSun" w:hAnsi="Times New Roman" w:cs="Layiji MaHaNiYom V1.41 OT"/>
                <w:i/>
                <w:iCs/>
                <w:sz w:val="16"/>
                <w:szCs w:val="16"/>
                <w:lang w:bidi="ar-SA"/>
              </w:rPr>
            </w:pPr>
            <w:r w:rsidRPr="00604600">
              <w:rPr>
                <w:rFonts w:ascii="Times New Roman" w:eastAsia="Times New Roman" w:hAnsi="Times New Roman" w:cs="Times New Roman"/>
                <w:i/>
                <w:iCs/>
                <w:sz w:val="16"/>
                <w:szCs w:val="16"/>
                <w:lang w:bidi="ar-SA"/>
              </w:rPr>
              <w:t>…If physician and the nurse can assess the patient’s health problem at home. It will help the patient and the family prepares everything as early as possible (</w:t>
            </w:r>
            <w:proofErr w:type="spellStart"/>
            <w:r w:rsidRPr="00604600">
              <w:rPr>
                <w:rFonts w:ascii="Times New Roman" w:eastAsia="Times New Roman" w:hAnsi="Times New Roman" w:cs="Times New Roman"/>
                <w:i/>
                <w:iCs/>
                <w:sz w:val="16"/>
                <w:szCs w:val="16"/>
                <w:lang w:bidi="ar-SA"/>
              </w:rPr>
              <w:t>Carer</w:t>
            </w:r>
            <w:proofErr w:type="spellEnd"/>
            <w:r w:rsidRPr="00604600">
              <w:rPr>
                <w:rFonts w:ascii="Times New Roman" w:eastAsia="Times New Roman" w:hAnsi="Times New Roman" w:cs="Times New Roman"/>
                <w:i/>
                <w:iCs/>
                <w:sz w:val="16"/>
                <w:szCs w:val="16"/>
                <w:lang w:bidi="ar-SA"/>
              </w:rPr>
              <w:t xml:space="preserve"> No. 06). </w:t>
            </w:r>
          </w:p>
        </w:tc>
      </w:tr>
      <w:tr w:rsidR="00A2459D" w:rsidRPr="00604600" w14:paraId="463B54F2" w14:textId="77777777" w:rsidTr="00BF4226">
        <w:tc>
          <w:tcPr>
            <w:tcW w:w="3167" w:type="dxa"/>
          </w:tcPr>
          <w:p w14:paraId="7F9F59A3" w14:textId="77777777" w:rsidR="00A2459D" w:rsidRPr="00604600" w:rsidRDefault="00A2459D" w:rsidP="00BF4226">
            <w:pPr>
              <w:keepNext/>
              <w:keepLines/>
              <w:spacing w:after="0" w:line="240" w:lineRule="auto"/>
              <w:outlineLvl w:val="4"/>
              <w:rPr>
                <w:rFonts w:ascii="Times New Roman" w:eastAsia="MS Gothic" w:hAnsi="Times New Roman" w:cs="Layiji MaHaNiYom V1.41 OT"/>
                <w:b/>
                <w:bCs/>
                <w:sz w:val="16"/>
                <w:szCs w:val="16"/>
                <w:lang w:val="en-GB" w:bidi="ar-SA"/>
              </w:rPr>
            </w:pPr>
            <w:r w:rsidRPr="00604600">
              <w:rPr>
                <w:rFonts w:ascii="Times New Roman" w:eastAsia="MS Gothic" w:hAnsi="Times New Roman" w:cs="Layiji MaHaNiYom V1.41 OT"/>
                <w:b/>
                <w:bCs/>
                <w:sz w:val="16"/>
                <w:szCs w:val="16"/>
                <w:lang w:val="en-GB" w:bidi="ar-SA"/>
              </w:rPr>
              <w:t>Need for home oxygen support</w:t>
            </w:r>
          </w:p>
          <w:p w14:paraId="1F3EB8E7" w14:textId="77777777" w:rsidR="00A2459D" w:rsidRPr="00604600" w:rsidRDefault="00A2459D" w:rsidP="00BF4226">
            <w:pPr>
              <w:spacing w:after="0" w:line="240" w:lineRule="auto"/>
              <w:rPr>
                <w:rFonts w:ascii="Times New Roman" w:eastAsia="SimSun" w:hAnsi="Times New Roman" w:cs="Layiji MaHaNiYom V1.41 OT"/>
                <w:sz w:val="16"/>
                <w:szCs w:val="16"/>
                <w:lang w:bidi="ar-SA"/>
              </w:rPr>
            </w:pPr>
            <w:r w:rsidRPr="00604600">
              <w:rPr>
                <w:rFonts w:ascii="Times New Roman" w:eastAsia="SimSun" w:hAnsi="Times New Roman" w:cs="Layiji MaHaNiYom V1.41 OT"/>
                <w:i/>
                <w:iCs/>
                <w:sz w:val="16"/>
                <w:szCs w:val="16"/>
                <w:lang w:val="en-GB" w:bidi="ar-SA"/>
              </w:rPr>
              <w:t xml:space="preserve">…When he would like to go back home but he still needed the oxygen </w:t>
            </w:r>
            <w:proofErr w:type="gramStart"/>
            <w:r w:rsidRPr="00604600">
              <w:rPr>
                <w:rFonts w:ascii="Times New Roman" w:eastAsia="SimSun" w:hAnsi="Times New Roman" w:cs="Layiji MaHaNiYom V1.41 OT"/>
                <w:i/>
                <w:iCs/>
                <w:sz w:val="16"/>
                <w:szCs w:val="16"/>
                <w:lang w:val="en-GB" w:bidi="ar-SA"/>
              </w:rPr>
              <w:t>support</w:t>
            </w:r>
            <w:proofErr w:type="gramEnd"/>
            <w:r w:rsidRPr="00604600">
              <w:rPr>
                <w:rFonts w:ascii="Times New Roman" w:eastAsia="SimSun" w:hAnsi="Times New Roman" w:cs="Layiji MaHaNiYom V1.41 OT"/>
                <w:i/>
                <w:iCs/>
                <w:sz w:val="16"/>
                <w:szCs w:val="16"/>
                <w:lang w:val="en-GB" w:bidi="ar-SA"/>
              </w:rPr>
              <w:t xml:space="preserve"> as he couldn’t breathe without it.</w:t>
            </w:r>
            <w:r w:rsidRPr="00604600">
              <w:rPr>
                <w:rFonts w:ascii="Times New Roman" w:eastAsia="SimSun" w:hAnsi="Times New Roman" w:cs="Layiji MaHaNiYom V1.41 OT"/>
                <w:sz w:val="16"/>
                <w:szCs w:val="16"/>
                <w:lang w:val="en-GB" w:bidi="ar-SA"/>
              </w:rPr>
              <w:t xml:space="preserve"> </w:t>
            </w:r>
            <w:r w:rsidRPr="00604600">
              <w:rPr>
                <w:rFonts w:ascii="Times New Roman" w:eastAsia="SimSun" w:hAnsi="Times New Roman" w:cs="Layiji MaHaNiYom V1.41 OT"/>
                <w:i/>
                <w:sz w:val="16"/>
                <w:szCs w:val="16"/>
                <w:lang w:bidi="ar-SA"/>
              </w:rPr>
              <w:t>(</w:t>
            </w:r>
            <w:proofErr w:type="spellStart"/>
            <w:r w:rsidRPr="00604600">
              <w:rPr>
                <w:rFonts w:ascii="Times New Roman" w:eastAsia="SimSun" w:hAnsi="Times New Roman" w:cs="Layiji MaHaNiYom V1.41 OT"/>
                <w:i/>
                <w:sz w:val="16"/>
                <w:szCs w:val="16"/>
                <w:lang w:bidi="ar-SA"/>
              </w:rPr>
              <w:t>Carer</w:t>
            </w:r>
            <w:proofErr w:type="spellEnd"/>
            <w:r w:rsidRPr="00604600">
              <w:rPr>
                <w:rFonts w:ascii="Times New Roman" w:eastAsia="SimSun" w:hAnsi="Times New Roman" w:cs="Layiji MaHaNiYom V1.41 OT"/>
                <w:i/>
                <w:sz w:val="16"/>
                <w:szCs w:val="16"/>
                <w:lang w:bidi="ar-SA"/>
              </w:rPr>
              <w:t xml:space="preserve"> No. 04)</w:t>
            </w:r>
          </w:p>
        </w:tc>
        <w:tc>
          <w:tcPr>
            <w:tcW w:w="3063" w:type="dxa"/>
          </w:tcPr>
          <w:p w14:paraId="444844F8" w14:textId="77777777" w:rsidR="00A2459D" w:rsidRPr="00604600" w:rsidRDefault="00A2459D" w:rsidP="00BF4226">
            <w:pPr>
              <w:spacing w:after="0" w:line="240" w:lineRule="auto"/>
              <w:rPr>
                <w:rFonts w:ascii="Times New Roman" w:eastAsia="SimSun" w:hAnsi="Times New Roman" w:cs="Layiji MaHaNiYom V1.41 OT"/>
                <w:i/>
                <w:iCs/>
                <w:sz w:val="16"/>
                <w:szCs w:val="16"/>
                <w:lang w:val="en-GB" w:bidi="ar-SA"/>
              </w:rPr>
            </w:pPr>
          </w:p>
          <w:p w14:paraId="238AA9C6" w14:textId="77777777" w:rsidR="00A2459D" w:rsidRPr="00604600" w:rsidRDefault="00A2459D" w:rsidP="00BF4226">
            <w:pPr>
              <w:spacing w:after="0" w:line="240" w:lineRule="auto"/>
              <w:rPr>
                <w:rFonts w:ascii="Times New Roman" w:eastAsia="Times New Roman" w:hAnsi="Times New Roman" w:cs="Times New Roman"/>
                <w:i/>
                <w:iCs/>
                <w:sz w:val="16"/>
                <w:szCs w:val="16"/>
                <w:lang w:bidi="ar-SA"/>
              </w:rPr>
            </w:pPr>
            <w:r w:rsidRPr="00604600">
              <w:rPr>
                <w:rFonts w:ascii="Times New Roman" w:eastAsia="SimSun" w:hAnsi="Times New Roman" w:cs="Layiji MaHaNiYom V1.41 OT"/>
                <w:i/>
                <w:iCs/>
                <w:sz w:val="16"/>
                <w:szCs w:val="16"/>
                <w:lang w:val="en-GB" w:bidi="ar-SA"/>
              </w:rPr>
              <w:t>…Because of this he died very fast in 3-4 hours after he was taken home (Carer No. 04)</w:t>
            </w:r>
          </w:p>
        </w:tc>
        <w:tc>
          <w:tcPr>
            <w:tcW w:w="2760" w:type="dxa"/>
          </w:tcPr>
          <w:p w14:paraId="199FD5F1" w14:textId="77777777" w:rsidR="00A2459D" w:rsidRPr="00604600" w:rsidRDefault="00A2459D" w:rsidP="00BF4226">
            <w:pPr>
              <w:spacing w:after="0" w:line="240" w:lineRule="auto"/>
              <w:rPr>
                <w:rFonts w:ascii="Times New Roman" w:eastAsia="SimSun" w:hAnsi="Times New Roman" w:cs="Layiji MaHaNiYom V1.41 OT"/>
                <w:i/>
                <w:iCs/>
                <w:sz w:val="16"/>
                <w:szCs w:val="16"/>
                <w:lang w:bidi="ar-SA"/>
              </w:rPr>
            </w:pPr>
          </w:p>
          <w:p w14:paraId="23DF3D31" w14:textId="77777777" w:rsidR="00A2459D" w:rsidRPr="00604600" w:rsidRDefault="00A2459D" w:rsidP="00BF4226">
            <w:pPr>
              <w:spacing w:after="0" w:line="240" w:lineRule="auto"/>
              <w:rPr>
                <w:rFonts w:ascii="Times New Roman" w:eastAsia="SimSun" w:hAnsi="Times New Roman" w:cs="Layiji MaHaNiYom V1.41 OT"/>
                <w:i/>
                <w:iCs/>
                <w:sz w:val="16"/>
                <w:szCs w:val="16"/>
                <w:lang w:val="en-GB" w:bidi="ar-SA"/>
              </w:rPr>
            </w:pPr>
            <w:r w:rsidRPr="00604600">
              <w:rPr>
                <w:rFonts w:ascii="Times New Roman" w:eastAsia="SimSun" w:hAnsi="Times New Roman" w:cs="Layiji MaHaNiYom V1.41 OT"/>
                <w:i/>
                <w:iCs/>
                <w:sz w:val="16"/>
                <w:szCs w:val="16"/>
                <w:lang w:val="en-GB" w:bidi="ar-SA"/>
              </w:rPr>
              <w:t>We would like the physician to support the patient with oxygen equipment at home. We need to borrow or rent it from the hospital (Carer No. 01).</w:t>
            </w:r>
          </w:p>
        </w:tc>
      </w:tr>
      <w:tr w:rsidR="00A2459D" w:rsidRPr="00604600" w14:paraId="41C0BA13" w14:textId="77777777" w:rsidTr="00BF4226">
        <w:trPr>
          <w:trHeight w:val="1171"/>
        </w:trPr>
        <w:tc>
          <w:tcPr>
            <w:tcW w:w="3167" w:type="dxa"/>
            <w:tcBorders>
              <w:top w:val="single" w:sz="8" w:space="0" w:color="4F81BD"/>
              <w:bottom w:val="single" w:sz="8" w:space="0" w:color="4F81BD"/>
            </w:tcBorders>
          </w:tcPr>
          <w:p w14:paraId="6D36A114" w14:textId="77777777" w:rsidR="00A2459D" w:rsidRPr="00604600" w:rsidRDefault="00A2459D" w:rsidP="00BF4226">
            <w:pPr>
              <w:keepNext/>
              <w:keepLines/>
              <w:spacing w:after="0" w:line="240" w:lineRule="auto"/>
              <w:outlineLvl w:val="4"/>
              <w:rPr>
                <w:rFonts w:ascii="Times New Roman" w:eastAsia="MS Gothic" w:hAnsi="Times New Roman" w:cs="Layiji MaHaNiYom V1.41 OT"/>
                <w:b/>
                <w:bCs/>
                <w:sz w:val="16"/>
                <w:szCs w:val="16"/>
                <w:lang w:val="en-GB" w:bidi="ar-SA"/>
              </w:rPr>
            </w:pPr>
            <w:bookmarkStart w:id="4" w:name="_Toc364762324"/>
            <w:r w:rsidRPr="00604600">
              <w:rPr>
                <w:rFonts w:ascii="Times New Roman" w:eastAsia="MS Gothic" w:hAnsi="Times New Roman" w:cs="Layiji MaHaNiYom V1.41 OT"/>
                <w:b/>
                <w:bCs/>
                <w:sz w:val="16"/>
                <w:szCs w:val="16"/>
                <w:lang w:val="en-GB" w:bidi="ar-SA"/>
              </w:rPr>
              <w:t>Need for pain management at home</w:t>
            </w:r>
            <w:bookmarkEnd w:id="4"/>
          </w:p>
          <w:p w14:paraId="63CE5BF2" w14:textId="77777777" w:rsidR="00A2459D" w:rsidRPr="00604600" w:rsidRDefault="00A2459D" w:rsidP="00BF4226">
            <w:pPr>
              <w:spacing w:after="0" w:line="240" w:lineRule="auto"/>
              <w:rPr>
                <w:rFonts w:ascii="Times New Roman" w:eastAsia="SimSun" w:hAnsi="Times New Roman" w:cs="Layiji MaHaNiYom V1.41 OT"/>
                <w:i/>
                <w:iCs/>
                <w:sz w:val="16"/>
                <w:szCs w:val="16"/>
                <w:lang w:val="en-GB" w:bidi="ar-SA"/>
              </w:rPr>
            </w:pPr>
            <w:r w:rsidRPr="00604600">
              <w:rPr>
                <w:rFonts w:ascii="Times New Roman" w:eastAsia="SimSun" w:hAnsi="Times New Roman" w:cs="Layiji MaHaNiYom V1.41 OT"/>
                <w:i/>
                <w:iCs/>
                <w:sz w:val="16"/>
                <w:szCs w:val="16"/>
                <w:lang w:val="en-GB" w:bidi="ar-SA"/>
              </w:rPr>
              <w:t xml:space="preserve">During last 3-5 months before he died, he always complained about the back and bone pain and asked for help.  </w:t>
            </w:r>
            <w:r w:rsidRPr="00604600">
              <w:rPr>
                <w:rFonts w:ascii="Times New Roman" w:eastAsia="SimSun" w:hAnsi="Times New Roman" w:cs="Layiji MaHaNiYom V1.41 OT"/>
                <w:b/>
                <w:bCs/>
                <w:i/>
                <w:iCs/>
                <w:sz w:val="16"/>
                <w:szCs w:val="16"/>
                <w:lang w:val="en-GB" w:bidi="ar-SA"/>
              </w:rPr>
              <w:t xml:space="preserve">“Please help me or do something for me to relieve these pains”. </w:t>
            </w:r>
            <w:r w:rsidRPr="00604600">
              <w:rPr>
                <w:rFonts w:ascii="Times New Roman" w:eastAsia="SimSun" w:hAnsi="Times New Roman" w:cs="Layiji MaHaNiYom V1.41 OT"/>
                <w:i/>
                <w:iCs/>
                <w:sz w:val="16"/>
                <w:szCs w:val="16"/>
                <w:lang w:val="en-GB" w:bidi="ar-SA"/>
              </w:rPr>
              <w:t>(Carer No. 01).</w:t>
            </w:r>
          </w:p>
        </w:tc>
        <w:tc>
          <w:tcPr>
            <w:tcW w:w="3063" w:type="dxa"/>
            <w:tcBorders>
              <w:top w:val="single" w:sz="8" w:space="0" w:color="4F81BD"/>
              <w:bottom w:val="single" w:sz="8" w:space="0" w:color="4F81BD"/>
            </w:tcBorders>
          </w:tcPr>
          <w:p w14:paraId="7EAA5177" w14:textId="77777777" w:rsidR="00A2459D" w:rsidRPr="00604600" w:rsidRDefault="00A2459D" w:rsidP="00BF4226">
            <w:pPr>
              <w:spacing w:after="0" w:line="240" w:lineRule="auto"/>
              <w:rPr>
                <w:rFonts w:ascii="Times New Roman" w:eastAsia="SimSun" w:hAnsi="Times New Roman" w:cs="Layiji MaHaNiYom V1.41 OT"/>
                <w:i/>
                <w:iCs/>
                <w:sz w:val="16"/>
                <w:szCs w:val="16"/>
                <w:lang w:val="en-GB" w:bidi="ar-SA"/>
              </w:rPr>
            </w:pPr>
          </w:p>
          <w:p w14:paraId="67043A6A" w14:textId="77777777" w:rsidR="00A2459D" w:rsidRPr="00604600" w:rsidRDefault="00A2459D" w:rsidP="00BF4226">
            <w:pPr>
              <w:spacing w:after="0" w:line="240" w:lineRule="auto"/>
              <w:rPr>
                <w:rFonts w:ascii="Times New Roman" w:eastAsia="SimSun" w:hAnsi="Times New Roman" w:cs="Layiji MaHaNiYom V1.41 OT"/>
                <w:i/>
                <w:iCs/>
                <w:sz w:val="16"/>
                <w:szCs w:val="16"/>
                <w:lang w:bidi="ar-SA"/>
              </w:rPr>
            </w:pPr>
            <w:r w:rsidRPr="00604600">
              <w:rPr>
                <w:rFonts w:ascii="Times New Roman" w:eastAsia="SimSun" w:hAnsi="Times New Roman" w:cs="Layiji MaHaNiYom V1.41 OT"/>
                <w:i/>
                <w:iCs/>
                <w:sz w:val="16"/>
                <w:szCs w:val="16"/>
                <w:lang w:val="en-GB" w:bidi="ar-SA"/>
              </w:rPr>
              <w:t>The doctor or nurse didn’t come to see him at home. I had to take him to the hospital more often when he had severe pain (Carer No. 05).</w:t>
            </w:r>
          </w:p>
        </w:tc>
        <w:tc>
          <w:tcPr>
            <w:tcW w:w="2760" w:type="dxa"/>
            <w:tcBorders>
              <w:top w:val="single" w:sz="8" w:space="0" w:color="4F81BD"/>
              <w:bottom w:val="single" w:sz="8" w:space="0" w:color="4F81BD"/>
            </w:tcBorders>
          </w:tcPr>
          <w:p w14:paraId="2841DBD6" w14:textId="77777777" w:rsidR="00A2459D" w:rsidRPr="00604600" w:rsidRDefault="00A2459D" w:rsidP="00BF4226">
            <w:pPr>
              <w:spacing w:after="0" w:line="240" w:lineRule="auto"/>
              <w:rPr>
                <w:rFonts w:ascii="Times New Roman" w:eastAsia="SimSun" w:hAnsi="Times New Roman" w:cs="Layiji MaHaNiYom V1.41 OT"/>
                <w:i/>
                <w:iCs/>
                <w:sz w:val="16"/>
                <w:szCs w:val="16"/>
                <w:lang w:bidi="ar-SA"/>
              </w:rPr>
            </w:pPr>
          </w:p>
          <w:p w14:paraId="019B66BB" w14:textId="77777777" w:rsidR="00A2459D" w:rsidRPr="00604600" w:rsidRDefault="00A2459D" w:rsidP="00BF4226">
            <w:pPr>
              <w:spacing w:after="0" w:line="240" w:lineRule="auto"/>
              <w:rPr>
                <w:rFonts w:ascii="Lucida Sans" w:eastAsia="Times New Roman" w:hAnsi="Lucida Sans" w:cs="Times New Roman"/>
                <w:i/>
                <w:iCs/>
                <w:sz w:val="16"/>
                <w:szCs w:val="16"/>
                <w:lang w:bidi="ar-SA"/>
              </w:rPr>
            </w:pPr>
            <w:r w:rsidRPr="00604600">
              <w:rPr>
                <w:rFonts w:ascii="Times New Roman" w:eastAsia="SimSun" w:hAnsi="Times New Roman" w:cs="Layiji MaHaNiYom V1.41 OT"/>
                <w:i/>
                <w:iCs/>
                <w:sz w:val="16"/>
                <w:szCs w:val="16"/>
                <w:lang w:val="en-GB" w:bidi="ar-SA"/>
              </w:rPr>
              <w:t>…</w:t>
            </w:r>
            <w:proofErr w:type="gramStart"/>
            <w:r w:rsidRPr="00604600">
              <w:rPr>
                <w:rFonts w:ascii="Times New Roman" w:eastAsia="SimSun" w:hAnsi="Times New Roman" w:cs="Layiji MaHaNiYom V1.41 OT"/>
                <w:i/>
                <w:iCs/>
                <w:sz w:val="16"/>
                <w:szCs w:val="16"/>
                <w:lang w:val="en-GB" w:bidi="ar-SA"/>
              </w:rPr>
              <w:t>thought</w:t>
            </w:r>
            <w:proofErr w:type="gramEnd"/>
            <w:r w:rsidRPr="00604600">
              <w:rPr>
                <w:rFonts w:ascii="Times New Roman" w:eastAsia="SimSun" w:hAnsi="Times New Roman" w:cs="Layiji MaHaNiYom V1.41 OT"/>
                <w:i/>
                <w:iCs/>
                <w:sz w:val="16"/>
                <w:szCs w:val="16"/>
                <w:lang w:val="en-GB" w:bidi="ar-SA"/>
              </w:rPr>
              <w:t xml:space="preserve"> it would be better if the nurse or doctor could come to monitor patient’s symptoms and provide pain management at home. (Carer No. 05).</w:t>
            </w:r>
          </w:p>
        </w:tc>
      </w:tr>
    </w:tbl>
    <w:p w14:paraId="19AF2FD7" w14:textId="77777777" w:rsidR="00A2459D" w:rsidRPr="000C4284" w:rsidRDefault="00A2459D" w:rsidP="00A2459D">
      <w:pPr>
        <w:rPr>
          <w:rFonts w:ascii="Times" w:hAnsi="Times" w:cs="Times"/>
          <w:b/>
          <w:bCs/>
          <w:color w:val="FFFFFF"/>
          <w:sz w:val="16"/>
        </w:rPr>
      </w:pPr>
      <w:r w:rsidRPr="00604600">
        <w:rPr>
          <w:rFonts w:ascii="Times" w:hAnsi="Times" w:cs="Times"/>
          <w:b/>
          <w:bCs/>
          <w:color w:val="FFFFFF"/>
          <w:sz w:val="16"/>
        </w:rPr>
        <w:t>Suggestions</w:t>
      </w:r>
    </w:p>
    <w:p w14:paraId="70CB0E3D" w14:textId="7D9903FF" w:rsidR="00A2459D" w:rsidRPr="00604600" w:rsidRDefault="00A2459D" w:rsidP="00A2459D">
      <w:pPr>
        <w:pStyle w:val="ListParagraph"/>
        <w:numPr>
          <w:ilvl w:val="0"/>
          <w:numId w:val="1"/>
        </w:numPr>
        <w:rPr>
          <w:b/>
          <w:bCs/>
        </w:rPr>
      </w:pPr>
      <w:r w:rsidRPr="00604600">
        <w:rPr>
          <w:rFonts w:ascii="Times New Roman" w:hAnsi="Times New Roman" w:cs="Times New Roman"/>
          <w:b/>
          <w:bCs/>
          <w:color w:val="00000A"/>
          <w:sz w:val="24"/>
        </w:rPr>
        <w:t>Spiritual need</w:t>
      </w:r>
      <w:r w:rsidR="00FB4A76" w:rsidRPr="00FB4A76">
        <w:rPr>
          <w:rFonts w:ascii="Times New Roman" w:hAnsi="Times New Roman" w:cs="Times New Roman"/>
          <w:b/>
          <w:bCs/>
          <w:color w:val="FF0000"/>
          <w:sz w:val="24"/>
        </w:rPr>
        <w:t>s</w:t>
      </w:r>
    </w:p>
    <w:p w14:paraId="38EE30C6" w14:textId="3AF16592" w:rsidR="002159A2" w:rsidRPr="00606B08" w:rsidRDefault="00A2459D" w:rsidP="00A2459D">
      <w:r>
        <w:rPr>
          <w:rFonts w:ascii="Times New Roman" w:hAnsi="Times New Roman" w:cs="Times New Roman"/>
          <w:sz w:val="24"/>
        </w:rPr>
        <w:t>The spiritual dimension of life was also described as an important aspect of support for ESRD patients in order to control their emotions, release tension and help patients feel peaceful and happy during the end of their lives. Therefore, some patients tried to perform their religious activities at home even though health problems were often a barrier</w:t>
      </w:r>
      <w:r w:rsidR="0087321B">
        <w:rPr>
          <w:rFonts w:ascii="Times New Roman" w:hAnsi="Times New Roman" w:cs="Times New Roman"/>
          <w:sz w:val="24"/>
        </w:rPr>
        <w:t xml:space="preserve"> (see Table 8)</w:t>
      </w:r>
      <w:r>
        <w:rPr>
          <w:rFonts w:ascii="Times New Roman" w:hAnsi="Times New Roman" w:cs="Times New Roman"/>
          <w:sz w:val="24"/>
        </w:rPr>
        <w:t xml:space="preserve">. </w:t>
      </w:r>
    </w:p>
    <w:p w14:paraId="24D1E416" w14:textId="723B5568" w:rsidR="00A2459D" w:rsidRDefault="00A2459D" w:rsidP="00A2459D">
      <w:r>
        <w:rPr>
          <w:rFonts w:ascii="Times New Roman" w:hAnsi="Times New Roman" w:cs="Times New Roman"/>
          <w:b/>
          <w:sz w:val="24"/>
        </w:rPr>
        <w:t xml:space="preserve">Table </w:t>
      </w:r>
      <w:r w:rsidR="0087321B">
        <w:rPr>
          <w:rFonts w:ascii="Times New Roman" w:hAnsi="Times New Roman" w:cs="Times New Roman"/>
          <w:b/>
          <w:sz w:val="24"/>
        </w:rPr>
        <w:t>8</w:t>
      </w:r>
      <w:r>
        <w:rPr>
          <w:rFonts w:ascii="Times New Roman" w:hAnsi="Times New Roman" w:cs="Times New Roman"/>
          <w:b/>
          <w:sz w:val="24"/>
        </w:rPr>
        <w:t xml:space="preserve"> Spiritual need</w:t>
      </w:r>
      <w:r w:rsidR="00FB4A76" w:rsidRPr="00FB4A76">
        <w:rPr>
          <w:rFonts w:ascii="Times New Roman" w:hAnsi="Times New Roman" w:cs="Times New Roman"/>
          <w:b/>
          <w:color w:val="FF0000"/>
          <w:sz w:val="24"/>
        </w:rPr>
        <w:t>s</w:t>
      </w:r>
    </w:p>
    <w:tbl>
      <w:tblPr>
        <w:tblW w:w="0" w:type="auto"/>
        <w:tblInd w:w="2"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3160"/>
        <w:gridCol w:w="3069"/>
        <w:gridCol w:w="2761"/>
      </w:tblGrid>
      <w:tr w:rsidR="00A2459D" w:rsidRPr="00604600" w14:paraId="2079AC73" w14:textId="77777777" w:rsidTr="00BF4226">
        <w:tc>
          <w:tcPr>
            <w:tcW w:w="3160" w:type="dxa"/>
            <w:tcBorders>
              <w:top w:val="single" w:sz="8" w:space="0" w:color="4F81BD"/>
            </w:tcBorders>
            <w:shd w:val="clear" w:color="auto" w:fill="4F81BD"/>
          </w:tcPr>
          <w:p w14:paraId="2327F6C3" w14:textId="77777777" w:rsidR="00A2459D" w:rsidRPr="00604600" w:rsidRDefault="00A2459D" w:rsidP="00BF4226">
            <w:pPr>
              <w:spacing w:after="0" w:line="240" w:lineRule="auto"/>
              <w:jc w:val="center"/>
              <w:rPr>
                <w:rFonts w:ascii="Times New Roman" w:eastAsia="Times New Roman" w:hAnsi="Times New Roman" w:cs="Times New Roman"/>
                <w:b/>
                <w:bCs/>
                <w:color w:val="FFFFFF"/>
                <w:sz w:val="16"/>
                <w:szCs w:val="16"/>
                <w:lang w:val="en-GB" w:bidi="ar-SA"/>
              </w:rPr>
            </w:pPr>
            <w:r w:rsidRPr="00604600">
              <w:rPr>
                <w:rFonts w:ascii="Times New Roman" w:eastAsia="Times New Roman" w:hAnsi="Times New Roman" w:cs="Times New Roman"/>
                <w:bCs/>
                <w:color w:val="FFFFFF"/>
                <w:sz w:val="16"/>
                <w:szCs w:val="16"/>
                <w:lang w:val="en-GB" w:bidi="ar-SA"/>
              </w:rPr>
              <w:t>Need</w:t>
            </w:r>
          </w:p>
        </w:tc>
        <w:tc>
          <w:tcPr>
            <w:tcW w:w="3069" w:type="dxa"/>
            <w:tcBorders>
              <w:top w:val="single" w:sz="8" w:space="0" w:color="4F81BD"/>
            </w:tcBorders>
            <w:shd w:val="clear" w:color="auto" w:fill="4F81BD"/>
          </w:tcPr>
          <w:p w14:paraId="4F32575A" w14:textId="77777777" w:rsidR="00A2459D" w:rsidRPr="00604600" w:rsidRDefault="00A2459D" w:rsidP="00BF4226">
            <w:pPr>
              <w:spacing w:after="0" w:line="240" w:lineRule="auto"/>
              <w:jc w:val="center"/>
              <w:rPr>
                <w:rFonts w:ascii="Times New Roman" w:eastAsia="Times New Roman" w:hAnsi="Times New Roman" w:cs="Times New Roman"/>
                <w:b/>
                <w:bCs/>
                <w:color w:val="FFFFFF"/>
                <w:sz w:val="16"/>
                <w:szCs w:val="16"/>
                <w:lang w:val="en-GB" w:bidi="ar-SA"/>
              </w:rPr>
            </w:pPr>
            <w:r w:rsidRPr="00604600">
              <w:rPr>
                <w:rFonts w:ascii="Times New Roman" w:eastAsia="Times New Roman" w:hAnsi="Times New Roman" w:cs="Times New Roman"/>
                <w:bCs/>
                <w:color w:val="FFFFFF"/>
                <w:sz w:val="16"/>
                <w:szCs w:val="16"/>
                <w:lang w:val="en-GB" w:bidi="ar-SA"/>
              </w:rPr>
              <w:t>Impacts</w:t>
            </w:r>
          </w:p>
        </w:tc>
        <w:tc>
          <w:tcPr>
            <w:tcW w:w="2761" w:type="dxa"/>
            <w:tcBorders>
              <w:top w:val="single" w:sz="8" w:space="0" w:color="4F81BD"/>
            </w:tcBorders>
            <w:shd w:val="clear" w:color="auto" w:fill="4F81BD"/>
          </w:tcPr>
          <w:p w14:paraId="594E0098" w14:textId="77777777" w:rsidR="00A2459D" w:rsidRPr="00604600" w:rsidRDefault="00A2459D" w:rsidP="00BF4226">
            <w:pPr>
              <w:spacing w:after="0" w:line="240" w:lineRule="auto"/>
              <w:jc w:val="center"/>
              <w:rPr>
                <w:rFonts w:ascii="Times New Roman" w:eastAsia="Times New Roman" w:hAnsi="Times New Roman" w:cs="Angsana New"/>
                <w:b/>
                <w:bCs/>
                <w:color w:val="FFFFFF"/>
                <w:sz w:val="16"/>
                <w:szCs w:val="16"/>
              </w:rPr>
            </w:pPr>
            <w:r w:rsidRPr="00604600">
              <w:rPr>
                <w:rFonts w:ascii="Times New Roman" w:eastAsia="Times New Roman" w:hAnsi="Times New Roman" w:cs="Angsana New"/>
                <w:bCs/>
                <w:color w:val="FFFFFF"/>
                <w:sz w:val="16"/>
                <w:szCs w:val="16"/>
              </w:rPr>
              <w:t>Suggestions</w:t>
            </w:r>
          </w:p>
        </w:tc>
      </w:tr>
      <w:tr w:rsidR="00A2459D" w:rsidRPr="00604600" w14:paraId="0AB5A471" w14:textId="77777777" w:rsidTr="00BF4226">
        <w:tc>
          <w:tcPr>
            <w:tcW w:w="3160" w:type="dxa"/>
            <w:tcBorders>
              <w:top w:val="single" w:sz="8" w:space="0" w:color="4F81BD"/>
              <w:bottom w:val="single" w:sz="8" w:space="0" w:color="4F81BD"/>
            </w:tcBorders>
          </w:tcPr>
          <w:p w14:paraId="76D97A76" w14:textId="1C30A37A" w:rsidR="00A2459D" w:rsidRPr="00604600" w:rsidRDefault="00A2459D" w:rsidP="00BF4226">
            <w:pPr>
              <w:spacing w:after="0" w:line="240" w:lineRule="auto"/>
              <w:rPr>
                <w:rFonts w:ascii="Times New Roman" w:eastAsia="SimSun" w:hAnsi="Times New Roman" w:cs="Layiji MaHaNiYom V1.41 OT"/>
                <w:b/>
                <w:bCs/>
                <w:sz w:val="16"/>
                <w:szCs w:val="16"/>
                <w:lang w:bidi="ar-SA"/>
              </w:rPr>
            </w:pPr>
            <w:r w:rsidRPr="00604600">
              <w:rPr>
                <w:rFonts w:ascii="Times New Roman" w:eastAsia="SimSun" w:hAnsi="Times New Roman" w:cs="Layiji MaHaNiYom V1.41 OT"/>
                <w:b/>
                <w:bCs/>
                <w:sz w:val="16"/>
                <w:szCs w:val="16"/>
                <w:lang w:bidi="ar-SA"/>
              </w:rPr>
              <w:t>Spiritual need</w:t>
            </w:r>
            <w:r w:rsidR="00FB4A76">
              <w:rPr>
                <w:rFonts w:ascii="Times New Roman" w:eastAsia="SimSun" w:hAnsi="Times New Roman" w:cs="Layiji MaHaNiYom V1.41 OT"/>
                <w:b/>
                <w:bCs/>
                <w:sz w:val="16"/>
                <w:szCs w:val="16"/>
                <w:lang w:bidi="ar-SA"/>
              </w:rPr>
              <w:t>s</w:t>
            </w:r>
          </w:p>
          <w:p w14:paraId="103BF409" w14:textId="77777777" w:rsidR="00A2459D" w:rsidRPr="00604600" w:rsidRDefault="00A2459D" w:rsidP="00BF4226">
            <w:pPr>
              <w:spacing w:after="0" w:line="240" w:lineRule="auto"/>
              <w:rPr>
                <w:rFonts w:ascii="Times New Roman" w:eastAsia="SimSun" w:hAnsi="Times New Roman" w:cs="Layiji MaHaNiYom V1.41 OT"/>
                <w:i/>
                <w:iCs/>
                <w:sz w:val="16"/>
                <w:szCs w:val="16"/>
                <w:lang w:val="en-GB" w:bidi="ar-SA"/>
              </w:rPr>
            </w:pPr>
            <w:r w:rsidRPr="00604600">
              <w:rPr>
                <w:rFonts w:ascii="Times New Roman" w:eastAsia="SimSun" w:hAnsi="Times New Roman" w:cs="Layiji MaHaNiYom V1.41 OT"/>
                <w:i/>
                <w:iCs/>
                <w:sz w:val="16"/>
                <w:szCs w:val="16"/>
                <w:lang w:bidi="ar-SA"/>
              </w:rPr>
              <w:t>When she was ill, she loved to put fresh flowers and small portion of food in front of Lord Buddha’s image by herself at home since she couldn't walk out of her room (</w:t>
            </w:r>
            <w:proofErr w:type="spellStart"/>
            <w:r w:rsidRPr="00604600">
              <w:rPr>
                <w:rFonts w:ascii="Times New Roman" w:eastAsia="SimSun" w:hAnsi="Times New Roman" w:cs="Layiji MaHaNiYom V1.41 OT"/>
                <w:i/>
                <w:iCs/>
                <w:sz w:val="16"/>
                <w:szCs w:val="16"/>
                <w:lang w:bidi="ar-SA"/>
              </w:rPr>
              <w:t>Carer</w:t>
            </w:r>
            <w:proofErr w:type="spellEnd"/>
            <w:r w:rsidRPr="00604600">
              <w:rPr>
                <w:rFonts w:ascii="Times New Roman" w:eastAsia="SimSun" w:hAnsi="Times New Roman" w:cs="Layiji MaHaNiYom V1.41 OT"/>
                <w:i/>
                <w:iCs/>
                <w:sz w:val="16"/>
                <w:szCs w:val="16"/>
                <w:lang w:bidi="ar-SA"/>
              </w:rPr>
              <w:t xml:space="preserve"> No. 02).</w:t>
            </w:r>
          </w:p>
          <w:p w14:paraId="670DB7C9" w14:textId="77777777" w:rsidR="00A2459D" w:rsidRPr="00604600" w:rsidRDefault="00A2459D" w:rsidP="00BF4226">
            <w:pPr>
              <w:spacing w:after="0" w:line="240" w:lineRule="auto"/>
              <w:rPr>
                <w:rFonts w:ascii="Times New Roman" w:eastAsia="SimSun" w:hAnsi="Times New Roman" w:cs="Layiji MaHaNiYom V1.41 OT"/>
                <w:i/>
                <w:iCs/>
                <w:sz w:val="16"/>
                <w:szCs w:val="16"/>
                <w:lang w:bidi="ar-SA"/>
              </w:rPr>
            </w:pPr>
            <w:r w:rsidRPr="00604600">
              <w:rPr>
                <w:rFonts w:ascii="Times New Roman" w:eastAsia="SimSun" w:hAnsi="Times New Roman" w:cs="Layiji MaHaNiYom V1.41 OT"/>
                <w:i/>
                <w:iCs/>
                <w:sz w:val="16"/>
                <w:szCs w:val="16"/>
                <w:lang w:val="en-GB" w:bidi="ar-SA"/>
              </w:rPr>
              <w:t>During the time he died, we invited monks to come to visit and give the blessings (Carer No. 04).</w:t>
            </w:r>
          </w:p>
        </w:tc>
        <w:tc>
          <w:tcPr>
            <w:tcW w:w="3069" w:type="dxa"/>
            <w:tcBorders>
              <w:top w:val="single" w:sz="8" w:space="0" w:color="4F81BD"/>
              <w:bottom w:val="single" w:sz="8" w:space="0" w:color="4F81BD"/>
            </w:tcBorders>
          </w:tcPr>
          <w:p w14:paraId="145094E8" w14:textId="77777777" w:rsidR="00A2459D" w:rsidRPr="00604600" w:rsidRDefault="00A2459D" w:rsidP="00BF4226">
            <w:pPr>
              <w:spacing w:after="0" w:line="240" w:lineRule="auto"/>
              <w:rPr>
                <w:rFonts w:ascii="Times New Roman" w:eastAsia="SimSun" w:hAnsi="Times New Roman" w:cs="Times New Roman"/>
                <w:sz w:val="16"/>
                <w:szCs w:val="16"/>
                <w:lang w:val="en-GB" w:bidi="ar-SA"/>
              </w:rPr>
            </w:pPr>
          </w:p>
          <w:p w14:paraId="726D378F" w14:textId="77777777" w:rsidR="00A2459D" w:rsidRPr="00604600" w:rsidRDefault="00A2459D" w:rsidP="00BF4226">
            <w:pPr>
              <w:spacing w:after="0" w:line="240" w:lineRule="auto"/>
              <w:rPr>
                <w:rFonts w:ascii="Times New Roman" w:eastAsia="Times New Roman" w:hAnsi="Times New Roman" w:cs="Times New Roman"/>
                <w:sz w:val="16"/>
                <w:szCs w:val="16"/>
                <w:lang w:val="en-GB"/>
              </w:rPr>
            </w:pPr>
            <w:r w:rsidRPr="00604600">
              <w:rPr>
                <w:rFonts w:ascii="Times New Roman" w:eastAsia="SimSun" w:hAnsi="Times New Roman" w:cs="Layiji MaHaNiYom V1.41 OT"/>
                <w:i/>
                <w:iCs/>
                <w:sz w:val="16"/>
                <w:szCs w:val="16"/>
                <w:lang w:bidi="ar-SA"/>
              </w:rPr>
              <w:t>This would also make her feel happier and relieve her tension (</w:t>
            </w:r>
            <w:proofErr w:type="spellStart"/>
            <w:r w:rsidRPr="00604600">
              <w:rPr>
                <w:rFonts w:ascii="Times New Roman" w:eastAsia="SimSun" w:hAnsi="Times New Roman" w:cs="Layiji MaHaNiYom V1.41 OT"/>
                <w:i/>
                <w:iCs/>
                <w:sz w:val="16"/>
                <w:szCs w:val="16"/>
                <w:lang w:bidi="ar-SA"/>
              </w:rPr>
              <w:t>Carer</w:t>
            </w:r>
            <w:proofErr w:type="spellEnd"/>
            <w:r w:rsidRPr="00604600">
              <w:rPr>
                <w:rFonts w:ascii="Times New Roman" w:eastAsia="SimSun" w:hAnsi="Times New Roman" w:cs="Layiji MaHaNiYom V1.41 OT"/>
                <w:i/>
                <w:iCs/>
                <w:sz w:val="16"/>
                <w:szCs w:val="16"/>
                <w:lang w:bidi="ar-SA"/>
              </w:rPr>
              <w:t xml:space="preserve"> No. 02).</w:t>
            </w:r>
          </w:p>
          <w:p w14:paraId="62F95A64" w14:textId="77777777" w:rsidR="00A2459D" w:rsidRPr="00604600" w:rsidRDefault="00A2459D" w:rsidP="00BF4226">
            <w:pPr>
              <w:spacing w:after="0" w:line="240" w:lineRule="auto"/>
              <w:rPr>
                <w:rFonts w:ascii="Lucida Sans" w:eastAsia="Times New Roman" w:hAnsi="Lucida Sans" w:cs="Times New Roman"/>
                <w:sz w:val="16"/>
                <w:szCs w:val="16"/>
                <w:lang w:val="en-GB"/>
              </w:rPr>
            </w:pPr>
          </w:p>
          <w:p w14:paraId="130D8878" w14:textId="77777777" w:rsidR="00A2459D" w:rsidRPr="00604600" w:rsidRDefault="00A2459D" w:rsidP="00BF4226">
            <w:pPr>
              <w:spacing w:after="0" w:line="360" w:lineRule="auto"/>
              <w:rPr>
                <w:rFonts w:ascii="Lucida Sans" w:eastAsia="SimSun" w:hAnsi="Lucida Sans" w:cs="Times New Roman"/>
                <w:szCs w:val="24"/>
                <w:lang w:val="en-GB"/>
              </w:rPr>
            </w:pPr>
          </w:p>
          <w:p w14:paraId="09392AC8" w14:textId="77777777" w:rsidR="00A2459D" w:rsidRPr="00604600" w:rsidRDefault="00A2459D" w:rsidP="00BF4226">
            <w:pPr>
              <w:spacing w:after="0" w:line="240" w:lineRule="auto"/>
              <w:rPr>
                <w:rFonts w:ascii="Times New Roman" w:eastAsia="Times New Roman" w:hAnsi="Times New Roman" w:cs="Times New Roman"/>
                <w:i/>
                <w:iCs/>
                <w:sz w:val="16"/>
                <w:szCs w:val="16"/>
                <w:lang w:val="en-GB" w:bidi="ar-SA"/>
              </w:rPr>
            </w:pPr>
            <w:r w:rsidRPr="00604600">
              <w:rPr>
                <w:rFonts w:ascii="Times New Roman" w:eastAsia="SimSun" w:hAnsi="Times New Roman" w:cs="Layiji MaHaNiYom V1.41 OT"/>
                <w:i/>
                <w:iCs/>
                <w:sz w:val="16"/>
                <w:szCs w:val="16"/>
                <w:lang w:val="en-GB" w:bidi="ar-SA"/>
              </w:rPr>
              <w:t>While he was dying, he wasn’t suffering and he died very peacefully</w:t>
            </w:r>
            <w:r w:rsidRPr="00604600">
              <w:rPr>
                <w:rFonts w:ascii="Times New Roman" w:eastAsia="Times New Roman" w:hAnsi="Times New Roman" w:cs="Times New Roman"/>
                <w:i/>
                <w:iCs/>
                <w:sz w:val="16"/>
                <w:szCs w:val="16"/>
                <w:lang w:val="en-GB" w:bidi="ar-SA"/>
              </w:rPr>
              <w:t xml:space="preserve"> (Carer No. 04).</w:t>
            </w:r>
          </w:p>
        </w:tc>
        <w:tc>
          <w:tcPr>
            <w:tcW w:w="2761" w:type="dxa"/>
            <w:tcBorders>
              <w:top w:val="single" w:sz="8" w:space="0" w:color="4F81BD"/>
              <w:bottom w:val="single" w:sz="8" w:space="0" w:color="4F81BD"/>
            </w:tcBorders>
          </w:tcPr>
          <w:p w14:paraId="712ADD32" w14:textId="77777777" w:rsidR="00A2459D" w:rsidRPr="00604600" w:rsidRDefault="00A2459D" w:rsidP="00BF4226">
            <w:pPr>
              <w:spacing w:after="0" w:line="240" w:lineRule="auto"/>
              <w:ind w:left="709"/>
              <w:rPr>
                <w:rFonts w:ascii="Times New Roman" w:eastAsia="SimSun" w:hAnsi="Times New Roman" w:cs="Times New Roman"/>
                <w:i/>
                <w:sz w:val="16"/>
                <w:szCs w:val="16"/>
                <w:lang w:val="en-GB" w:bidi="ar-SA"/>
              </w:rPr>
            </w:pPr>
          </w:p>
          <w:p w14:paraId="1474BD41" w14:textId="77777777" w:rsidR="00A2459D" w:rsidRPr="00604600" w:rsidRDefault="00A2459D" w:rsidP="00BF4226">
            <w:pPr>
              <w:spacing w:after="0" w:line="240" w:lineRule="auto"/>
              <w:rPr>
                <w:rFonts w:ascii="Times New Roman" w:eastAsia="SimSun" w:hAnsi="Times New Roman" w:cs="Times New Roman"/>
                <w:b/>
                <w:bCs/>
                <w:i/>
                <w:iCs/>
                <w:sz w:val="16"/>
                <w:szCs w:val="16"/>
                <w:lang w:val="en-GB" w:bidi="ar-SA"/>
              </w:rPr>
            </w:pPr>
            <w:r w:rsidRPr="00604600">
              <w:rPr>
                <w:rFonts w:ascii="Times New Roman" w:eastAsia="SimSun" w:hAnsi="Times New Roman" w:cs="Layiji MaHaNiYom V1.41 OT"/>
                <w:i/>
                <w:iCs/>
                <w:sz w:val="16"/>
                <w:szCs w:val="16"/>
                <w:lang w:val="en-GB" w:bidi="ar-SA"/>
              </w:rPr>
              <w:t>We thought the receiving blessing from the monks would help patients fulfil his spiritual need, especially in the last hours (carer No. 4).</w:t>
            </w:r>
          </w:p>
          <w:p w14:paraId="5D8D2447" w14:textId="77777777" w:rsidR="00A2459D" w:rsidRPr="00604600" w:rsidRDefault="00A2459D" w:rsidP="00BF4226">
            <w:pPr>
              <w:spacing w:after="0" w:line="240" w:lineRule="auto"/>
              <w:rPr>
                <w:rFonts w:ascii="Times New Roman" w:eastAsia="SimSun" w:hAnsi="Times New Roman" w:cs="Times New Roman"/>
                <w:i/>
                <w:sz w:val="16"/>
                <w:szCs w:val="16"/>
                <w:lang w:val="en-GB" w:bidi="ar-SA"/>
              </w:rPr>
            </w:pPr>
          </w:p>
        </w:tc>
      </w:tr>
    </w:tbl>
    <w:p w14:paraId="7572450F" w14:textId="77777777" w:rsidR="00A2459D" w:rsidRDefault="00A2459D" w:rsidP="00A2459D">
      <w:pPr>
        <w:jc w:val="center"/>
      </w:pPr>
      <w:r>
        <w:rPr>
          <w:rFonts w:ascii="Times New Roman" w:hAnsi="Times New Roman" w:cs="Times New Roman"/>
          <w:color w:val="FFFFFF"/>
          <w:sz w:val="16"/>
        </w:rPr>
        <w:t>Need</w:t>
      </w:r>
    </w:p>
    <w:p w14:paraId="3BD051A0" w14:textId="77777777" w:rsidR="00A2459D" w:rsidRPr="00604600" w:rsidRDefault="00A2459D" w:rsidP="00A2459D">
      <w:pPr>
        <w:pStyle w:val="ListParagraph"/>
        <w:numPr>
          <w:ilvl w:val="0"/>
          <w:numId w:val="1"/>
        </w:numPr>
        <w:rPr>
          <w:b/>
          <w:bCs/>
        </w:rPr>
      </w:pPr>
      <w:r w:rsidRPr="00604600">
        <w:rPr>
          <w:rFonts w:ascii="Times New Roman" w:hAnsi="Times New Roman" w:cs="Times New Roman"/>
          <w:b/>
          <w:bCs/>
          <w:color w:val="00000A"/>
          <w:sz w:val="24"/>
        </w:rPr>
        <w:t>Financial support</w:t>
      </w:r>
    </w:p>
    <w:p w14:paraId="676FE16E" w14:textId="5DB96DC5" w:rsidR="0064456B" w:rsidRDefault="00A2459D" w:rsidP="00A2459D">
      <w:pPr>
        <w:rPr>
          <w:rFonts w:ascii="Times New Roman" w:hAnsi="Times New Roman" w:cs="Times New Roman"/>
          <w:b/>
          <w:bCs/>
          <w:color w:val="000000"/>
          <w:sz w:val="24"/>
        </w:rPr>
      </w:pPr>
      <w:r w:rsidRPr="00372EED">
        <w:rPr>
          <w:rFonts w:ascii="Times New Roman" w:hAnsi="Times New Roman" w:cs="Times New Roman"/>
          <w:sz w:val="24"/>
        </w:rPr>
        <w:lastRenderedPageBreak/>
        <w:t>This financial aspect was the leading cause of patients being unable to have regular health check-ups with the physicians, which resulted in patients being unable to maintain their physical health</w:t>
      </w:r>
      <w:r w:rsidR="0087321B">
        <w:rPr>
          <w:rFonts w:ascii="Times New Roman" w:hAnsi="Times New Roman" w:cs="Times New Roman"/>
          <w:sz w:val="24"/>
        </w:rPr>
        <w:t xml:space="preserve"> (see Table 9)</w:t>
      </w:r>
      <w:r>
        <w:rPr>
          <w:rFonts w:ascii="Times New Roman" w:hAnsi="Times New Roman" w:cs="Times New Roman"/>
          <w:sz w:val="24"/>
        </w:rPr>
        <w:t>.</w:t>
      </w:r>
    </w:p>
    <w:p w14:paraId="52389D03" w14:textId="77777777" w:rsidR="000751C3" w:rsidRDefault="000751C3" w:rsidP="00A2459D">
      <w:pPr>
        <w:rPr>
          <w:rFonts w:ascii="Times New Roman" w:hAnsi="Times New Roman" w:cs="Times New Roman"/>
          <w:b/>
          <w:bCs/>
          <w:color w:val="000000"/>
          <w:sz w:val="24"/>
        </w:rPr>
      </w:pPr>
    </w:p>
    <w:p w14:paraId="60EC6CC8" w14:textId="77777777" w:rsidR="000751C3" w:rsidRDefault="000751C3" w:rsidP="00A2459D">
      <w:pPr>
        <w:rPr>
          <w:rFonts w:ascii="Times New Roman" w:hAnsi="Times New Roman" w:cs="Times New Roman"/>
          <w:b/>
          <w:bCs/>
          <w:color w:val="000000"/>
          <w:sz w:val="24"/>
        </w:rPr>
      </w:pPr>
    </w:p>
    <w:p w14:paraId="211B8B93" w14:textId="089DB5A4" w:rsidR="00A2459D" w:rsidRPr="0049689E" w:rsidRDefault="00A2459D" w:rsidP="00A2459D">
      <w:pPr>
        <w:rPr>
          <w:rFonts w:ascii="Times New Roman" w:hAnsi="Times New Roman" w:cs="Times New Roman"/>
          <w:b/>
          <w:bCs/>
          <w:color w:val="000000"/>
          <w:sz w:val="24"/>
        </w:rPr>
      </w:pPr>
      <w:r w:rsidRPr="0049689E">
        <w:rPr>
          <w:rFonts w:ascii="Times New Roman" w:hAnsi="Times New Roman" w:cs="Times New Roman"/>
          <w:b/>
          <w:bCs/>
          <w:color w:val="000000"/>
          <w:sz w:val="24"/>
        </w:rPr>
        <w:t xml:space="preserve">Table </w:t>
      </w:r>
      <w:r w:rsidR="0087321B">
        <w:rPr>
          <w:rFonts w:ascii="Times New Roman" w:hAnsi="Times New Roman" w:cs="Times New Roman"/>
          <w:b/>
          <w:bCs/>
          <w:color w:val="000000"/>
          <w:sz w:val="24"/>
        </w:rPr>
        <w:t>9</w:t>
      </w:r>
      <w:r w:rsidRPr="0049689E">
        <w:rPr>
          <w:rFonts w:ascii="Times New Roman" w:hAnsi="Times New Roman" w:cs="Times New Roman"/>
          <w:b/>
          <w:bCs/>
          <w:color w:val="000000"/>
          <w:sz w:val="24"/>
        </w:rPr>
        <w:t xml:space="preserve"> Financial </w:t>
      </w:r>
      <w:proofErr w:type="gramStart"/>
      <w:r w:rsidRPr="0049689E">
        <w:rPr>
          <w:rFonts w:ascii="Times New Roman" w:hAnsi="Times New Roman" w:cs="Times New Roman"/>
          <w:b/>
          <w:bCs/>
          <w:color w:val="000000"/>
          <w:sz w:val="24"/>
        </w:rPr>
        <w:t>need</w:t>
      </w:r>
      <w:proofErr w:type="gramEnd"/>
    </w:p>
    <w:tbl>
      <w:tblPr>
        <w:tblW w:w="0" w:type="auto"/>
        <w:tblInd w:w="2"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3160"/>
        <w:gridCol w:w="3069"/>
        <w:gridCol w:w="2761"/>
      </w:tblGrid>
      <w:tr w:rsidR="00A2459D" w:rsidRPr="00604600" w14:paraId="7F835A8F" w14:textId="77777777" w:rsidTr="00BF4226">
        <w:tc>
          <w:tcPr>
            <w:tcW w:w="3160" w:type="dxa"/>
            <w:tcBorders>
              <w:top w:val="single" w:sz="8" w:space="0" w:color="4F81BD"/>
            </w:tcBorders>
            <w:shd w:val="clear" w:color="auto" w:fill="4F81BD"/>
          </w:tcPr>
          <w:p w14:paraId="38C65980" w14:textId="77777777" w:rsidR="00A2459D" w:rsidRPr="00604600" w:rsidRDefault="00A2459D" w:rsidP="00BF4226">
            <w:pPr>
              <w:spacing w:after="0" w:line="240" w:lineRule="auto"/>
              <w:jc w:val="center"/>
              <w:rPr>
                <w:rFonts w:ascii="Times New Roman" w:eastAsia="Times New Roman" w:hAnsi="Times New Roman" w:cs="Times New Roman"/>
                <w:b/>
                <w:bCs/>
                <w:color w:val="FFFFFF"/>
                <w:sz w:val="16"/>
                <w:szCs w:val="16"/>
                <w:lang w:val="en-GB" w:bidi="ar-SA"/>
              </w:rPr>
            </w:pPr>
            <w:r w:rsidRPr="00604600">
              <w:rPr>
                <w:rFonts w:ascii="Times New Roman" w:eastAsia="Times New Roman" w:hAnsi="Times New Roman" w:cs="Times New Roman"/>
                <w:bCs/>
                <w:color w:val="FFFFFF"/>
                <w:sz w:val="16"/>
                <w:szCs w:val="16"/>
                <w:lang w:val="en-GB" w:bidi="ar-SA"/>
              </w:rPr>
              <w:t>Need</w:t>
            </w:r>
          </w:p>
        </w:tc>
        <w:tc>
          <w:tcPr>
            <w:tcW w:w="3069" w:type="dxa"/>
            <w:tcBorders>
              <w:top w:val="single" w:sz="8" w:space="0" w:color="4F81BD"/>
            </w:tcBorders>
            <w:shd w:val="clear" w:color="auto" w:fill="4F81BD"/>
          </w:tcPr>
          <w:p w14:paraId="2C6447D6" w14:textId="77777777" w:rsidR="00A2459D" w:rsidRPr="00604600" w:rsidRDefault="00A2459D" w:rsidP="00BF4226">
            <w:pPr>
              <w:spacing w:after="0" w:line="240" w:lineRule="auto"/>
              <w:jc w:val="center"/>
              <w:rPr>
                <w:rFonts w:ascii="Times New Roman" w:eastAsia="Times New Roman" w:hAnsi="Times New Roman" w:cs="Times New Roman"/>
                <w:b/>
                <w:bCs/>
                <w:color w:val="FFFFFF"/>
                <w:sz w:val="16"/>
                <w:szCs w:val="16"/>
                <w:lang w:val="en-GB" w:bidi="ar-SA"/>
              </w:rPr>
            </w:pPr>
            <w:r w:rsidRPr="00604600">
              <w:rPr>
                <w:rFonts w:ascii="Times New Roman" w:eastAsia="Times New Roman" w:hAnsi="Times New Roman" w:cs="Times New Roman"/>
                <w:bCs/>
                <w:color w:val="FFFFFF"/>
                <w:sz w:val="16"/>
                <w:szCs w:val="16"/>
                <w:lang w:val="en-GB" w:bidi="ar-SA"/>
              </w:rPr>
              <w:t>Impacts</w:t>
            </w:r>
          </w:p>
        </w:tc>
        <w:tc>
          <w:tcPr>
            <w:tcW w:w="2761" w:type="dxa"/>
            <w:tcBorders>
              <w:top w:val="single" w:sz="8" w:space="0" w:color="4F81BD"/>
            </w:tcBorders>
            <w:shd w:val="clear" w:color="auto" w:fill="4F81BD"/>
          </w:tcPr>
          <w:p w14:paraId="1E24A965" w14:textId="77777777" w:rsidR="00A2459D" w:rsidRPr="00604600" w:rsidRDefault="00A2459D" w:rsidP="00BF4226">
            <w:pPr>
              <w:spacing w:after="0" w:line="240" w:lineRule="auto"/>
              <w:jc w:val="center"/>
              <w:rPr>
                <w:rFonts w:ascii="Times New Roman" w:eastAsia="Times New Roman" w:hAnsi="Times New Roman" w:cs="Angsana New"/>
                <w:b/>
                <w:bCs/>
                <w:color w:val="FFFFFF"/>
                <w:sz w:val="16"/>
                <w:szCs w:val="16"/>
              </w:rPr>
            </w:pPr>
            <w:r w:rsidRPr="00604600">
              <w:rPr>
                <w:rFonts w:ascii="Times New Roman" w:eastAsia="Times New Roman" w:hAnsi="Times New Roman" w:cs="Angsana New"/>
                <w:bCs/>
                <w:color w:val="FFFFFF"/>
                <w:sz w:val="16"/>
                <w:szCs w:val="16"/>
              </w:rPr>
              <w:t>Suggestions</w:t>
            </w:r>
          </w:p>
        </w:tc>
      </w:tr>
      <w:tr w:rsidR="00A2459D" w:rsidRPr="00604600" w14:paraId="5150D8F2" w14:textId="77777777" w:rsidTr="00BF4226">
        <w:tc>
          <w:tcPr>
            <w:tcW w:w="3160" w:type="dxa"/>
            <w:tcBorders>
              <w:top w:val="single" w:sz="8" w:space="0" w:color="4F81BD"/>
              <w:bottom w:val="single" w:sz="8" w:space="0" w:color="4F81BD"/>
            </w:tcBorders>
          </w:tcPr>
          <w:p w14:paraId="6D361C1A" w14:textId="77777777" w:rsidR="00A2459D" w:rsidRPr="00604600" w:rsidRDefault="00A2459D" w:rsidP="00BF4226">
            <w:pPr>
              <w:spacing w:after="0" w:line="240" w:lineRule="auto"/>
              <w:rPr>
                <w:rFonts w:ascii="Times New Roman" w:eastAsia="SimSun" w:hAnsi="Times New Roman" w:cs="Layiji MaHaNiYom V1.41 OT"/>
                <w:b/>
                <w:bCs/>
                <w:sz w:val="16"/>
                <w:szCs w:val="16"/>
                <w:lang w:bidi="ar-SA"/>
              </w:rPr>
            </w:pPr>
            <w:r w:rsidRPr="00604600">
              <w:rPr>
                <w:rFonts w:ascii="Times New Roman" w:eastAsia="SimSun" w:hAnsi="Times New Roman" w:cs="Layiji MaHaNiYom V1.41 OT"/>
                <w:b/>
                <w:bCs/>
                <w:sz w:val="16"/>
                <w:szCs w:val="16"/>
                <w:lang w:bidi="ar-SA"/>
              </w:rPr>
              <w:t>Financial need</w:t>
            </w:r>
          </w:p>
          <w:p w14:paraId="4FE110E6" w14:textId="77777777" w:rsidR="00A2459D" w:rsidRPr="00604600" w:rsidRDefault="00A2459D" w:rsidP="00BF4226">
            <w:pPr>
              <w:spacing w:after="0" w:line="240" w:lineRule="auto"/>
              <w:rPr>
                <w:rFonts w:ascii="Times New Roman" w:eastAsia="SimSun" w:hAnsi="Times New Roman" w:cs="Layiji MaHaNiYom V1.41 OT"/>
                <w:i/>
                <w:iCs/>
                <w:sz w:val="16"/>
                <w:szCs w:val="16"/>
                <w:lang w:bidi="ar-SA"/>
              </w:rPr>
            </w:pPr>
            <w:r w:rsidRPr="00604600">
              <w:rPr>
                <w:rFonts w:ascii="Times New Roman" w:eastAsia="SimSun" w:hAnsi="Times New Roman" w:cs="Layiji MaHaNiYom V1.41 OT"/>
                <w:i/>
                <w:iCs/>
                <w:sz w:val="16"/>
                <w:szCs w:val="16"/>
                <w:lang w:bidi="ar-SA"/>
              </w:rPr>
              <w:t>We were poor and the patient suffering with many symptoms. I had to take her to see a physician 1-2 times a month at the district or provincial hospitals when she got exacerbation with her breathing problem (</w:t>
            </w:r>
            <w:proofErr w:type="spellStart"/>
            <w:r w:rsidRPr="00604600">
              <w:rPr>
                <w:rFonts w:ascii="Times New Roman" w:eastAsia="SimSun" w:hAnsi="Times New Roman" w:cs="Layiji MaHaNiYom V1.41 OT"/>
                <w:i/>
                <w:iCs/>
                <w:sz w:val="16"/>
                <w:szCs w:val="16"/>
                <w:lang w:bidi="ar-SA"/>
              </w:rPr>
              <w:t>Carer</w:t>
            </w:r>
            <w:proofErr w:type="spellEnd"/>
            <w:r w:rsidRPr="00604600">
              <w:rPr>
                <w:rFonts w:ascii="Times New Roman" w:eastAsia="SimSun" w:hAnsi="Times New Roman" w:cs="Layiji MaHaNiYom V1.41 OT"/>
                <w:i/>
                <w:iCs/>
                <w:sz w:val="16"/>
                <w:szCs w:val="16"/>
                <w:lang w:bidi="ar-SA"/>
              </w:rPr>
              <w:t xml:space="preserve"> No. 02).</w:t>
            </w:r>
          </w:p>
        </w:tc>
        <w:tc>
          <w:tcPr>
            <w:tcW w:w="3069" w:type="dxa"/>
            <w:tcBorders>
              <w:top w:val="single" w:sz="8" w:space="0" w:color="4F81BD"/>
              <w:bottom w:val="single" w:sz="8" w:space="0" w:color="4F81BD"/>
            </w:tcBorders>
          </w:tcPr>
          <w:p w14:paraId="08522059" w14:textId="77777777" w:rsidR="00A2459D" w:rsidRPr="00604600" w:rsidRDefault="00A2459D" w:rsidP="00BF4226">
            <w:pPr>
              <w:spacing w:after="0" w:line="240" w:lineRule="auto"/>
              <w:rPr>
                <w:rFonts w:ascii="Times New Roman" w:eastAsia="SimSun" w:hAnsi="Times New Roman" w:cs="Times New Roman"/>
                <w:sz w:val="16"/>
                <w:szCs w:val="16"/>
                <w:lang w:val="en-GB" w:bidi="ar-SA"/>
              </w:rPr>
            </w:pPr>
          </w:p>
          <w:p w14:paraId="51AFB32C" w14:textId="77777777" w:rsidR="00A2459D" w:rsidRPr="00604600" w:rsidDel="001560E9" w:rsidRDefault="00A2459D" w:rsidP="00BF4226">
            <w:pPr>
              <w:spacing w:after="0" w:line="240" w:lineRule="auto"/>
              <w:rPr>
                <w:rFonts w:ascii="Times New Roman" w:eastAsia="SimSun" w:hAnsi="Times New Roman" w:cs="Layiji MaHaNiYom V1.41 OT"/>
                <w:sz w:val="16"/>
                <w:szCs w:val="16"/>
                <w:lang w:bidi="ar-SA"/>
              </w:rPr>
            </w:pPr>
            <w:r w:rsidRPr="00604600">
              <w:rPr>
                <w:rFonts w:ascii="Times New Roman" w:eastAsia="SimSun" w:hAnsi="Times New Roman" w:cs="Layiji MaHaNiYom V1.41 OT"/>
                <w:i/>
                <w:sz w:val="16"/>
                <w:szCs w:val="16"/>
                <w:lang w:bidi="ar-SA"/>
              </w:rPr>
              <w:t>My patient couldn’t have health check-up regularly since we did not have enough money to pay for transportation to the hospital (</w:t>
            </w:r>
            <w:proofErr w:type="spellStart"/>
            <w:r w:rsidRPr="00604600">
              <w:rPr>
                <w:rFonts w:ascii="Times New Roman" w:eastAsia="SimSun" w:hAnsi="Times New Roman" w:cs="Layiji MaHaNiYom V1.41 OT"/>
                <w:i/>
                <w:sz w:val="16"/>
                <w:szCs w:val="16"/>
                <w:lang w:bidi="ar-SA"/>
              </w:rPr>
              <w:t>Carer</w:t>
            </w:r>
            <w:proofErr w:type="spellEnd"/>
            <w:r w:rsidRPr="00604600">
              <w:rPr>
                <w:rFonts w:ascii="Times New Roman" w:eastAsia="SimSun" w:hAnsi="Times New Roman" w:cs="Layiji MaHaNiYom V1.41 OT"/>
                <w:i/>
                <w:sz w:val="16"/>
                <w:szCs w:val="16"/>
                <w:lang w:bidi="ar-SA"/>
              </w:rPr>
              <w:t xml:space="preserve"> No. 02).</w:t>
            </w:r>
          </w:p>
          <w:p w14:paraId="5C798BB4" w14:textId="77777777" w:rsidR="00A2459D" w:rsidRPr="00604600" w:rsidRDefault="00A2459D" w:rsidP="00BF4226">
            <w:pPr>
              <w:spacing w:after="0" w:line="240" w:lineRule="auto"/>
              <w:rPr>
                <w:rFonts w:ascii="Times New Roman" w:eastAsia="Times New Roman" w:hAnsi="Times New Roman" w:cs="Times New Roman"/>
                <w:sz w:val="16"/>
                <w:szCs w:val="16"/>
                <w:lang w:val="en-GB"/>
              </w:rPr>
            </w:pPr>
          </w:p>
        </w:tc>
        <w:tc>
          <w:tcPr>
            <w:tcW w:w="2761" w:type="dxa"/>
            <w:tcBorders>
              <w:top w:val="single" w:sz="8" w:space="0" w:color="4F81BD"/>
              <w:bottom w:val="single" w:sz="8" w:space="0" w:color="4F81BD"/>
            </w:tcBorders>
          </w:tcPr>
          <w:p w14:paraId="3DF167BC" w14:textId="77777777" w:rsidR="00A2459D" w:rsidRPr="00604600" w:rsidRDefault="00A2459D" w:rsidP="00BF4226">
            <w:pPr>
              <w:spacing w:after="0" w:line="240" w:lineRule="auto"/>
              <w:ind w:left="709"/>
              <w:rPr>
                <w:rFonts w:ascii="Times New Roman" w:eastAsia="SimSun" w:hAnsi="Times New Roman" w:cs="Times New Roman"/>
                <w:i/>
                <w:sz w:val="16"/>
                <w:szCs w:val="16"/>
                <w:lang w:val="en-GB" w:bidi="ar-SA"/>
              </w:rPr>
            </w:pPr>
          </w:p>
          <w:p w14:paraId="71256DFC" w14:textId="77777777" w:rsidR="00A2459D" w:rsidRPr="00604600" w:rsidRDefault="00A2459D" w:rsidP="00BF4226">
            <w:pPr>
              <w:spacing w:after="0" w:line="240" w:lineRule="auto"/>
              <w:rPr>
                <w:rFonts w:ascii="Times New Roman" w:eastAsia="SimSun" w:hAnsi="Times New Roman" w:cs="Times New Roman"/>
                <w:b/>
                <w:bCs/>
                <w:i/>
                <w:iCs/>
                <w:sz w:val="16"/>
                <w:szCs w:val="16"/>
                <w:lang w:bidi="ar-SA"/>
              </w:rPr>
            </w:pPr>
            <w:r w:rsidRPr="00604600">
              <w:rPr>
                <w:rFonts w:ascii="Times New Roman" w:eastAsia="SimSun" w:hAnsi="Times New Roman" w:cs="Layiji MaHaNiYom V1.41 OT"/>
                <w:i/>
                <w:iCs/>
                <w:sz w:val="16"/>
                <w:szCs w:val="16"/>
                <w:lang w:bidi="ar-SA"/>
              </w:rPr>
              <w:t>It will be better if the government could support the transportation cost for us (</w:t>
            </w:r>
            <w:proofErr w:type="spellStart"/>
            <w:r w:rsidRPr="00604600">
              <w:rPr>
                <w:rFonts w:ascii="Times New Roman" w:eastAsia="SimSun" w:hAnsi="Times New Roman" w:cs="Layiji MaHaNiYom V1.41 OT"/>
                <w:i/>
                <w:iCs/>
                <w:sz w:val="16"/>
                <w:szCs w:val="16"/>
                <w:lang w:bidi="ar-SA"/>
              </w:rPr>
              <w:t>Carer</w:t>
            </w:r>
            <w:proofErr w:type="spellEnd"/>
            <w:r w:rsidRPr="00604600">
              <w:rPr>
                <w:rFonts w:ascii="Times New Roman" w:eastAsia="SimSun" w:hAnsi="Times New Roman" w:cs="Layiji MaHaNiYom V1.41 OT"/>
                <w:i/>
                <w:iCs/>
                <w:sz w:val="16"/>
                <w:szCs w:val="16"/>
                <w:lang w:bidi="ar-SA"/>
              </w:rPr>
              <w:t xml:space="preserve"> No. 02).</w:t>
            </w:r>
          </w:p>
          <w:p w14:paraId="43F962D2" w14:textId="77777777" w:rsidR="00A2459D" w:rsidRPr="00604600" w:rsidRDefault="00A2459D" w:rsidP="00BF4226">
            <w:pPr>
              <w:spacing w:after="0" w:line="240" w:lineRule="auto"/>
              <w:rPr>
                <w:rFonts w:ascii="Times New Roman" w:eastAsia="SimSun" w:hAnsi="Times New Roman" w:cs="Times New Roman"/>
                <w:i/>
                <w:sz w:val="16"/>
                <w:szCs w:val="16"/>
                <w:lang w:val="en-GB" w:bidi="ar-SA"/>
              </w:rPr>
            </w:pPr>
          </w:p>
        </w:tc>
      </w:tr>
    </w:tbl>
    <w:p w14:paraId="259FA0C5" w14:textId="77777777" w:rsidR="00A2459D" w:rsidRPr="00604600" w:rsidRDefault="00A2459D" w:rsidP="00A2459D"/>
    <w:p w14:paraId="77E76BC5" w14:textId="77777777" w:rsidR="00A2459D" w:rsidRPr="00604600" w:rsidRDefault="00A2459D" w:rsidP="00A2459D">
      <w:pPr>
        <w:rPr>
          <w:b/>
          <w:bCs/>
        </w:rPr>
      </w:pPr>
      <w:r w:rsidRPr="00604600">
        <w:rPr>
          <w:rFonts w:ascii="Times New Roman" w:hAnsi="Times New Roman" w:cs="Times New Roman"/>
          <w:b/>
          <w:bCs/>
          <w:color w:val="00000A"/>
        </w:rPr>
        <w:t>Discussion</w:t>
      </w:r>
    </w:p>
    <w:p w14:paraId="041E6C57" w14:textId="77777777" w:rsidR="00A2459D" w:rsidRDefault="00A2459D" w:rsidP="00A2459D">
      <w:pPr>
        <w:rPr>
          <w:rFonts w:ascii="Times New Roman" w:hAnsi="Times New Roman" w:cs="Times New Roman"/>
          <w:b/>
          <w:bCs/>
          <w:color w:val="00000A"/>
        </w:rPr>
      </w:pPr>
      <w:r w:rsidRPr="00604600">
        <w:rPr>
          <w:rFonts w:ascii="Times New Roman" w:hAnsi="Times New Roman" w:cs="Times New Roman"/>
          <w:b/>
          <w:bCs/>
          <w:color w:val="00000A"/>
        </w:rPr>
        <w:t xml:space="preserve">Symptom experiences: </w:t>
      </w:r>
    </w:p>
    <w:p w14:paraId="1E2EFE2E" w14:textId="77777777" w:rsidR="00A2459D" w:rsidRPr="0047311B" w:rsidRDefault="00A2459D" w:rsidP="00A2459D">
      <w:pPr>
        <w:pStyle w:val="ListParagraph"/>
        <w:numPr>
          <w:ilvl w:val="0"/>
          <w:numId w:val="1"/>
        </w:numPr>
        <w:rPr>
          <w:b/>
          <w:bCs/>
        </w:rPr>
      </w:pPr>
      <w:r w:rsidRPr="0047311B">
        <w:rPr>
          <w:rFonts w:ascii="Times New Roman" w:hAnsi="Times New Roman" w:cs="Times New Roman"/>
          <w:b/>
          <w:bCs/>
          <w:iCs/>
          <w:color w:val="00000A"/>
        </w:rPr>
        <w:t>Physical symptoms</w:t>
      </w:r>
    </w:p>
    <w:p w14:paraId="40F9BFED" w14:textId="1D0BE621" w:rsidR="00A2459D" w:rsidRDefault="00A2459D" w:rsidP="00A2459D">
      <w:r>
        <w:rPr>
          <w:rFonts w:ascii="Times New Roman" w:hAnsi="Times New Roman" w:cs="Times New Roman"/>
          <w:sz w:val="24"/>
        </w:rPr>
        <w:t xml:space="preserve">The intensity of symptoms increased dramatically during the last three months before death and reflected a rapid decline in patients’ physical health. </w:t>
      </w:r>
      <w:proofErr w:type="spellStart"/>
      <w:r>
        <w:rPr>
          <w:rFonts w:ascii="Times New Roman" w:hAnsi="Times New Roman" w:cs="Times New Roman"/>
          <w:sz w:val="24"/>
        </w:rPr>
        <w:t>Carers</w:t>
      </w:r>
      <w:proofErr w:type="spellEnd"/>
      <w:r>
        <w:rPr>
          <w:rFonts w:ascii="Times New Roman" w:hAnsi="Times New Roman" w:cs="Times New Roman"/>
          <w:sz w:val="24"/>
        </w:rPr>
        <w:t xml:space="preserve"> stated that breathlessness caused </w:t>
      </w:r>
      <w:r>
        <w:rPr>
          <w:rFonts w:ascii="Times New Roman" w:hAnsi="Times New Roman" w:cs="Times New Roman"/>
          <w:b/>
          <w:i/>
          <w:sz w:val="24"/>
        </w:rPr>
        <w:t>the most suffering</w:t>
      </w:r>
      <w:r>
        <w:rPr>
          <w:rFonts w:ascii="Times New Roman" w:hAnsi="Times New Roman" w:cs="Times New Roman"/>
          <w:i/>
          <w:sz w:val="24"/>
        </w:rPr>
        <w:t xml:space="preserve"> </w:t>
      </w:r>
      <w:r>
        <w:rPr>
          <w:rFonts w:ascii="Times New Roman" w:hAnsi="Times New Roman" w:cs="Times New Roman"/>
          <w:sz w:val="24"/>
        </w:rPr>
        <w:t xml:space="preserve">and created the greatest </w:t>
      </w:r>
      <w:r>
        <w:rPr>
          <w:rFonts w:ascii="Times New Roman" w:hAnsi="Times New Roman" w:cs="Times New Roman"/>
          <w:b/>
          <w:i/>
          <w:sz w:val="24"/>
        </w:rPr>
        <w:t>sense of difficulty for patients</w:t>
      </w:r>
      <w:r>
        <w:rPr>
          <w:rFonts w:ascii="Times New Roman" w:hAnsi="Times New Roman" w:cs="Times New Roman"/>
          <w:sz w:val="24"/>
        </w:rPr>
        <w:t xml:space="preserve">. Breathlessness caused physical </w:t>
      </w:r>
      <w:proofErr w:type="spellStart"/>
      <w:r>
        <w:rPr>
          <w:rFonts w:ascii="Times New Roman" w:hAnsi="Times New Roman" w:cs="Times New Roman"/>
          <w:sz w:val="24"/>
        </w:rPr>
        <w:t>weaknesse</w:t>
      </w:r>
      <w:proofErr w:type="spellEnd"/>
      <w:r>
        <w:rPr>
          <w:rFonts w:ascii="Times New Roman" w:hAnsi="Times New Roman" w:cs="Times New Roman"/>
          <w:sz w:val="24"/>
        </w:rPr>
        <w:t xml:space="preserve">, and impacted on patients’ sleep patterns and social isolation, forcing them to become dependent on </w:t>
      </w:r>
      <w:proofErr w:type="spellStart"/>
      <w:r>
        <w:rPr>
          <w:rFonts w:ascii="Times New Roman" w:hAnsi="Times New Roman" w:cs="Times New Roman"/>
          <w:sz w:val="24"/>
        </w:rPr>
        <w:t>carers</w:t>
      </w:r>
      <w:proofErr w:type="spellEnd"/>
      <w:r>
        <w:rPr>
          <w:rFonts w:ascii="Times New Roman" w:hAnsi="Times New Roman" w:cs="Times New Roman"/>
          <w:sz w:val="24"/>
        </w:rPr>
        <w:t xml:space="preserve"> for performing activities relating to daily living. Pain was described as </w:t>
      </w:r>
      <w:r>
        <w:rPr>
          <w:rFonts w:ascii="Times New Roman" w:hAnsi="Times New Roman" w:cs="Times New Roman"/>
          <w:b/>
          <w:i/>
          <w:sz w:val="24"/>
        </w:rPr>
        <w:t>“the main factor”</w:t>
      </w:r>
      <w:r>
        <w:rPr>
          <w:rFonts w:ascii="Times New Roman" w:hAnsi="Times New Roman" w:cs="Times New Roman"/>
          <w:sz w:val="24"/>
        </w:rPr>
        <w:t xml:space="preserve"> which</w:t>
      </w:r>
      <w:r>
        <w:rPr>
          <w:rFonts w:ascii="Times New Roman" w:hAnsi="Times New Roman" w:cs="Times New Roman"/>
          <w:i/>
          <w:sz w:val="24"/>
        </w:rPr>
        <w:t xml:space="preserve"> </w:t>
      </w:r>
      <w:r>
        <w:rPr>
          <w:rFonts w:ascii="Times New Roman" w:hAnsi="Times New Roman" w:cs="Times New Roman"/>
          <w:sz w:val="24"/>
        </w:rPr>
        <w:t xml:space="preserve">made patients </w:t>
      </w:r>
      <w:proofErr w:type="gramStart"/>
      <w:r>
        <w:rPr>
          <w:rFonts w:ascii="Times New Roman" w:hAnsi="Times New Roman" w:cs="Times New Roman"/>
          <w:sz w:val="24"/>
        </w:rPr>
        <w:t>feel</w:t>
      </w:r>
      <w:proofErr w:type="gramEnd"/>
      <w:r>
        <w:rPr>
          <w:rFonts w:ascii="Times New Roman" w:hAnsi="Times New Roman" w:cs="Times New Roman"/>
          <w:sz w:val="24"/>
        </w:rPr>
        <w:t xml:space="preserve"> uncomfortable. </w:t>
      </w:r>
      <w:proofErr w:type="spellStart"/>
      <w:r>
        <w:rPr>
          <w:rFonts w:ascii="Times New Roman" w:hAnsi="Times New Roman" w:cs="Times New Roman"/>
          <w:sz w:val="24"/>
        </w:rPr>
        <w:t>Oedema</w:t>
      </w:r>
      <w:proofErr w:type="spellEnd"/>
      <w:r>
        <w:rPr>
          <w:rFonts w:ascii="Times New Roman" w:hAnsi="Times New Roman" w:cs="Times New Roman"/>
          <w:sz w:val="24"/>
        </w:rPr>
        <w:t xml:space="preserve"> was described as </w:t>
      </w:r>
      <w:r>
        <w:rPr>
          <w:rFonts w:ascii="Times New Roman" w:hAnsi="Times New Roman" w:cs="Times New Roman"/>
          <w:b/>
          <w:i/>
          <w:sz w:val="24"/>
        </w:rPr>
        <w:t>“in everywhere”</w:t>
      </w:r>
      <w:r>
        <w:rPr>
          <w:rFonts w:ascii="Times New Roman" w:hAnsi="Times New Roman" w:cs="Times New Roman"/>
          <w:i/>
          <w:sz w:val="24"/>
        </w:rPr>
        <w:t>,</w:t>
      </w:r>
      <w:r>
        <w:rPr>
          <w:rFonts w:ascii="Times New Roman" w:hAnsi="Times New Roman" w:cs="Times New Roman"/>
          <w:sz w:val="24"/>
        </w:rPr>
        <w:t xml:space="preserve"> and it resulted in patients experiencing </w:t>
      </w:r>
      <w:r>
        <w:rPr>
          <w:rFonts w:ascii="Times" w:hAnsi="Times" w:cs="Times"/>
          <w:b/>
          <w:i/>
          <w:sz w:val="24"/>
        </w:rPr>
        <w:t>“a lot of pain</w:t>
      </w:r>
      <w:r>
        <w:rPr>
          <w:rFonts w:ascii="Times" w:hAnsi="Times" w:cs="Times"/>
          <w:sz w:val="24"/>
        </w:rPr>
        <w:t xml:space="preserve">” over a long period of time or for most of the time once they had </w:t>
      </w:r>
      <w:proofErr w:type="spellStart"/>
      <w:r>
        <w:rPr>
          <w:rFonts w:ascii="Times" w:hAnsi="Times" w:cs="Times"/>
          <w:sz w:val="24"/>
        </w:rPr>
        <w:t>oedema</w:t>
      </w:r>
      <w:proofErr w:type="spellEnd"/>
      <w:r>
        <w:rPr>
          <w:rFonts w:ascii="Times" w:hAnsi="Times" w:cs="Times"/>
          <w:sz w:val="24"/>
        </w:rPr>
        <w:t>.</w:t>
      </w:r>
      <w:r>
        <w:rPr>
          <w:rFonts w:ascii="Times New Roman" w:hAnsi="Times New Roman" w:cs="Times New Roman"/>
          <w:sz w:val="24"/>
        </w:rPr>
        <w:t xml:space="preserve"> </w:t>
      </w:r>
      <w:proofErr w:type="spellStart"/>
      <w:r>
        <w:rPr>
          <w:rFonts w:ascii="Times New Roman" w:hAnsi="Times New Roman" w:cs="Times New Roman"/>
          <w:sz w:val="24"/>
        </w:rPr>
        <w:t>Oedema</w:t>
      </w:r>
      <w:proofErr w:type="spellEnd"/>
      <w:r>
        <w:rPr>
          <w:rFonts w:ascii="Times New Roman" w:hAnsi="Times New Roman" w:cs="Times New Roman"/>
          <w:sz w:val="24"/>
        </w:rPr>
        <w:t xml:space="preserve"> limited patients’ mobility, and caused them to experience a lack of confidence in their body image. Symptoms affected patients’ daily living, and some symptoms such as breathlessness become difficult to treat with </w:t>
      </w:r>
      <w:proofErr w:type="spellStart"/>
      <w:r>
        <w:rPr>
          <w:rFonts w:ascii="Times New Roman" w:hAnsi="Times New Roman" w:cs="Times New Roman"/>
          <w:sz w:val="24"/>
        </w:rPr>
        <w:t>oedema</w:t>
      </w:r>
      <w:proofErr w:type="spellEnd"/>
      <w:r>
        <w:rPr>
          <w:rFonts w:ascii="Times New Roman" w:hAnsi="Times New Roman" w:cs="Times New Roman"/>
          <w:sz w:val="24"/>
        </w:rPr>
        <w:t xml:space="preserve"> becoming increasingly difficult to manage with diuretics when death was close</w:t>
      </w:r>
      <w:r w:rsidR="0068221A">
        <w:rPr>
          <w:rFonts w:ascii="Times New Roman" w:hAnsi="Times New Roman" w:cs="Times New Roman"/>
          <w:sz w:val="24"/>
        </w:rPr>
        <w:t xml:space="preserve"> (</w:t>
      </w:r>
      <w:r w:rsidR="0068221A" w:rsidRPr="0068221A">
        <w:rPr>
          <w:rFonts w:ascii="Times New Roman" w:hAnsi="Times New Roman" w:cs="Times New Roman"/>
          <w:noProof/>
          <w:sz w:val="24"/>
          <w:szCs w:val="24"/>
          <w:lang w:eastAsia="zh-CN"/>
        </w:rPr>
        <w:t xml:space="preserve">Noble </w:t>
      </w:r>
      <w:r w:rsidR="0068221A" w:rsidRPr="0068221A">
        <w:rPr>
          <w:rFonts w:ascii="Times New Roman" w:hAnsi="Times New Roman" w:cs="Times New Roman"/>
          <w:i/>
          <w:iCs/>
          <w:noProof/>
          <w:sz w:val="24"/>
          <w:szCs w:val="24"/>
          <w:lang w:eastAsia="zh-CN"/>
        </w:rPr>
        <w:t>et al.</w:t>
      </w:r>
      <w:r w:rsidR="0068221A">
        <w:rPr>
          <w:rFonts w:ascii="Times New Roman" w:hAnsi="Times New Roman" w:cs="Times New Roman"/>
          <w:noProof/>
          <w:sz w:val="24"/>
          <w:szCs w:val="24"/>
          <w:lang w:eastAsia="zh-CN"/>
        </w:rPr>
        <w:t xml:space="preserve"> </w:t>
      </w:r>
      <w:r w:rsidR="0068221A" w:rsidRPr="0068221A">
        <w:rPr>
          <w:rFonts w:ascii="Times New Roman" w:hAnsi="Times New Roman" w:cs="Times New Roman"/>
          <w:noProof/>
          <w:sz w:val="24"/>
          <w:szCs w:val="24"/>
          <w:lang w:eastAsia="zh-CN"/>
        </w:rPr>
        <w:t>2010)</w:t>
      </w:r>
      <w:r w:rsidRPr="0068221A">
        <w:rPr>
          <w:rFonts w:ascii="Times New Roman" w:hAnsi="Times New Roman" w:cs="Times New Roman"/>
          <w:sz w:val="24"/>
        </w:rPr>
        <w:t xml:space="preserve">. </w:t>
      </w:r>
      <w:r>
        <w:rPr>
          <w:rFonts w:ascii="Times New Roman" w:hAnsi="Times New Roman" w:cs="Times New Roman"/>
          <w:sz w:val="24"/>
        </w:rPr>
        <w:t>The intensity of symptoms such as pain has rarely been studied in patients who are managed without dialysis, perhaps because pain has not been thought to be problematic for renal patients</w:t>
      </w:r>
      <w:r w:rsidR="0068221A">
        <w:rPr>
          <w:rFonts w:ascii="Times New Roman" w:hAnsi="Times New Roman" w:cs="Times New Roman"/>
          <w:sz w:val="24"/>
        </w:rPr>
        <w:t xml:space="preserve"> </w:t>
      </w:r>
      <w:r w:rsidR="0068221A" w:rsidRPr="0068221A">
        <w:rPr>
          <w:rFonts w:ascii="Times New Roman" w:hAnsi="Times New Roman" w:cs="Times New Roman"/>
          <w:sz w:val="24"/>
          <w:szCs w:val="24"/>
        </w:rPr>
        <w:t>(</w:t>
      </w:r>
      <w:r w:rsidR="0068221A" w:rsidRPr="0068221A">
        <w:rPr>
          <w:rFonts w:ascii="Times New Roman" w:hAnsi="Times New Roman" w:cs="Times New Roman"/>
          <w:noProof/>
          <w:sz w:val="24"/>
          <w:szCs w:val="24"/>
          <w:lang w:eastAsia="zh-CN"/>
        </w:rPr>
        <w:t xml:space="preserve">Murtagh </w:t>
      </w:r>
      <w:r w:rsidR="0068221A" w:rsidRPr="0068221A">
        <w:rPr>
          <w:rFonts w:ascii="Times New Roman" w:hAnsi="Times New Roman" w:cs="Times New Roman"/>
          <w:i/>
          <w:iCs/>
          <w:noProof/>
          <w:sz w:val="24"/>
          <w:szCs w:val="24"/>
          <w:lang w:eastAsia="zh-CN"/>
        </w:rPr>
        <w:t>et al.</w:t>
      </w:r>
      <w:r w:rsidR="0068221A" w:rsidRPr="0068221A">
        <w:rPr>
          <w:rFonts w:ascii="Times New Roman" w:hAnsi="Times New Roman" w:cs="Times New Roman"/>
          <w:noProof/>
          <w:sz w:val="24"/>
          <w:szCs w:val="24"/>
          <w:lang w:eastAsia="zh-CN"/>
        </w:rPr>
        <w:t xml:space="preserve"> 2006)</w:t>
      </w:r>
      <w:r w:rsidRPr="0068221A">
        <w:rPr>
          <w:rFonts w:ascii="Times New Roman" w:hAnsi="Times New Roman" w:cs="Times New Roman"/>
          <w:sz w:val="24"/>
          <w:szCs w:val="24"/>
        </w:rPr>
        <w:t xml:space="preserve">. </w:t>
      </w:r>
    </w:p>
    <w:p w14:paraId="4844CECC" w14:textId="2944CAC5" w:rsidR="00A2459D" w:rsidRPr="003826A1" w:rsidRDefault="00A2459D" w:rsidP="00B940CF">
      <w:pPr>
        <w:rPr>
          <w:rFonts w:ascii="Times New Roman" w:hAnsi="Times New Roman" w:cs="Times New Roman"/>
          <w:color w:val="000000"/>
          <w:sz w:val="24"/>
        </w:rPr>
      </w:pPr>
      <w:r>
        <w:rPr>
          <w:rFonts w:ascii="Times New Roman" w:hAnsi="Times New Roman" w:cs="Times New Roman"/>
          <w:sz w:val="24"/>
        </w:rPr>
        <w:t xml:space="preserve">A picture emerged of a heavy symptom burden experience among the Thai </w:t>
      </w:r>
      <w:proofErr w:type="gramStart"/>
      <w:r>
        <w:rPr>
          <w:rFonts w:ascii="Times New Roman" w:hAnsi="Times New Roman" w:cs="Times New Roman"/>
          <w:sz w:val="24"/>
        </w:rPr>
        <w:t>population which</w:t>
      </w:r>
      <w:proofErr w:type="gramEnd"/>
      <w:r>
        <w:rPr>
          <w:rFonts w:ascii="Times New Roman" w:hAnsi="Times New Roman" w:cs="Times New Roman"/>
          <w:sz w:val="24"/>
        </w:rPr>
        <w:t xml:space="preserve"> </w:t>
      </w:r>
      <w:r w:rsidR="00BF4226">
        <w:rPr>
          <w:rFonts w:ascii="Times New Roman" w:hAnsi="Times New Roman" w:cs="Times New Roman"/>
          <w:sz w:val="24"/>
        </w:rPr>
        <w:t>was</w:t>
      </w:r>
      <w:r>
        <w:rPr>
          <w:rFonts w:ascii="Times New Roman" w:hAnsi="Times New Roman" w:cs="Times New Roman"/>
          <w:sz w:val="24"/>
        </w:rPr>
        <w:t xml:space="preserve"> extremely distressing for some, with symptoms such as pain, breathlessness and </w:t>
      </w:r>
      <w:proofErr w:type="spellStart"/>
      <w:r>
        <w:rPr>
          <w:rFonts w:ascii="Times New Roman" w:hAnsi="Times New Roman" w:cs="Times New Roman"/>
          <w:sz w:val="24"/>
        </w:rPr>
        <w:t>oedema</w:t>
      </w:r>
      <w:proofErr w:type="spellEnd"/>
      <w:r>
        <w:rPr>
          <w:rFonts w:ascii="Times New Roman" w:hAnsi="Times New Roman" w:cs="Times New Roman"/>
          <w:sz w:val="24"/>
        </w:rPr>
        <w:t xml:space="preserve"> appearing to be common. These results are consistent with studies in UK. For example, the </w:t>
      </w:r>
      <w:r>
        <w:rPr>
          <w:rFonts w:ascii="Times New Roman" w:hAnsi="Times New Roman" w:cs="Times New Roman"/>
          <w:color w:val="000000"/>
          <w:sz w:val="24"/>
        </w:rPr>
        <w:t xml:space="preserve">functional status of patients with conservatively managed ESRD, measured using the </w:t>
      </w:r>
      <w:proofErr w:type="spellStart"/>
      <w:r>
        <w:rPr>
          <w:rFonts w:ascii="Times New Roman" w:hAnsi="Times New Roman" w:cs="Times New Roman"/>
          <w:color w:val="000000"/>
          <w:sz w:val="24"/>
        </w:rPr>
        <w:t>Karnofsky</w:t>
      </w:r>
      <w:proofErr w:type="spellEnd"/>
      <w:r>
        <w:rPr>
          <w:rFonts w:ascii="Times New Roman" w:hAnsi="Times New Roman" w:cs="Times New Roman"/>
          <w:color w:val="000000"/>
          <w:sz w:val="24"/>
        </w:rPr>
        <w:t xml:space="preserve"> Performance Scale (KPS</w:t>
      </w:r>
      <w:r w:rsidRPr="0068221A">
        <w:rPr>
          <w:rFonts w:ascii="Times New Roman" w:hAnsi="Times New Roman" w:cs="Times New Roman"/>
          <w:color w:val="000000"/>
          <w:sz w:val="24"/>
        </w:rPr>
        <w:t>)</w:t>
      </w:r>
      <w:r w:rsidR="0068221A" w:rsidRPr="0068221A">
        <w:rPr>
          <w:rFonts w:ascii="Times New Roman" w:hAnsi="Times New Roman" w:cs="Times New Roman"/>
          <w:noProof/>
          <w:lang w:eastAsia="zh-CN"/>
        </w:rPr>
        <w:t xml:space="preserve"> (Murtagh </w:t>
      </w:r>
      <w:r w:rsidR="0068221A" w:rsidRPr="0068221A">
        <w:rPr>
          <w:rFonts w:ascii="Times New Roman" w:hAnsi="Times New Roman" w:cs="Times New Roman"/>
          <w:i/>
          <w:iCs/>
          <w:noProof/>
          <w:lang w:eastAsia="zh-CN"/>
        </w:rPr>
        <w:t>et al.</w:t>
      </w:r>
      <w:r w:rsidR="0068221A" w:rsidRPr="0068221A">
        <w:rPr>
          <w:rFonts w:ascii="Times New Roman" w:hAnsi="Times New Roman" w:cs="Times New Roman"/>
          <w:noProof/>
          <w:lang w:eastAsia="zh-CN"/>
        </w:rPr>
        <w:t xml:space="preserve"> 2011)</w:t>
      </w:r>
      <w:r w:rsidRPr="0068221A">
        <w:rPr>
          <w:rFonts w:ascii="Times New Roman" w:hAnsi="Times New Roman" w:cs="Times New Roman"/>
          <w:color w:val="000000"/>
          <w:sz w:val="24"/>
        </w:rPr>
        <w:t>,</w:t>
      </w:r>
      <w:r>
        <w:rPr>
          <w:rFonts w:ascii="Times New Roman" w:hAnsi="Times New Roman" w:cs="Times New Roman"/>
          <w:color w:val="000000"/>
          <w:sz w:val="24"/>
        </w:rPr>
        <w:t xml:space="preserve"> remained stable during the last year of life but declined steeply in the last month of life of older person man</w:t>
      </w:r>
      <w:r w:rsidR="00B940CF">
        <w:rPr>
          <w:rFonts w:ascii="Times New Roman" w:hAnsi="Times New Roman" w:cs="Times New Roman"/>
          <w:color w:val="000000"/>
          <w:sz w:val="24"/>
        </w:rPr>
        <w:t>ag</w:t>
      </w:r>
      <w:r>
        <w:rPr>
          <w:rFonts w:ascii="Times New Roman" w:hAnsi="Times New Roman" w:cs="Times New Roman"/>
          <w:color w:val="000000"/>
          <w:sz w:val="24"/>
        </w:rPr>
        <w:t xml:space="preserve">ed </w:t>
      </w:r>
      <w:r w:rsidR="003826A1">
        <w:rPr>
          <w:rFonts w:ascii="Times New Roman" w:hAnsi="Times New Roman" w:cs="Times New Roman"/>
          <w:color w:val="000000"/>
          <w:sz w:val="24"/>
        </w:rPr>
        <w:t>without dialysis in Thailand</w:t>
      </w:r>
      <w:r w:rsidR="0068221A" w:rsidRPr="00CD07CD">
        <w:rPr>
          <w:rFonts w:ascii="Times New Roman" w:hAnsi="Times New Roman" w:cs="Times New Roman"/>
          <w:noProof/>
          <w:lang w:eastAsia="zh-CN"/>
        </w:rPr>
        <w:t xml:space="preserve"> (Murtagh </w:t>
      </w:r>
      <w:r w:rsidR="0068221A" w:rsidRPr="00CD07CD">
        <w:rPr>
          <w:rFonts w:ascii="Times New Roman" w:hAnsi="Times New Roman" w:cs="Times New Roman"/>
          <w:i/>
          <w:iCs/>
          <w:noProof/>
          <w:lang w:eastAsia="zh-CN"/>
        </w:rPr>
        <w:t>et al.</w:t>
      </w:r>
      <w:r w:rsidR="0068221A" w:rsidRPr="00CD07CD">
        <w:rPr>
          <w:rFonts w:ascii="Times New Roman" w:hAnsi="Times New Roman" w:cs="Times New Roman"/>
          <w:noProof/>
          <w:lang w:eastAsia="zh-CN"/>
        </w:rPr>
        <w:t xml:space="preserve"> 2011)</w:t>
      </w:r>
      <w:r w:rsidR="009B1349">
        <w:rPr>
          <w:rFonts w:ascii="Times New Roman" w:hAnsi="Times New Roman" w:cs="Times New Roman"/>
          <w:color w:val="000000"/>
          <w:sz w:val="24"/>
        </w:rPr>
        <w:t>.</w:t>
      </w:r>
      <w:r>
        <w:rPr>
          <w:rFonts w:ascii="Times New Roman" w:hAnsi="Times New Roman" w:cs="Times New Roman"/>
          <w:color w:val="000000"/>
          <w:sz w:val="24"/>
        </w:rPr>
        <w:t xml:space="preserve"> Patients in stage 5 chronic kidney disease who were being managed without dialysis experienced fatigue and lack of energy (76%), </w:t>
      </w:r>
      <w:r>
        <w:rPr>
          <w:rFonts w:ascii="Times New Roman" w:hAnsi="Times New Roman" w:cs="Times New Roman"/>
          <w:color w:val="000000"/>
          <w:sz w:val="24"/>
        </w:rPr>
        <w:lastRenderedPageBreak/>
        <w:t xml:space="preserve">pruritus (74%), </w:t>
      </w:r>
      <w:proofErr w:type="spellStart"/>
      <w:r>
        <w:rPr>
          <w:rFonts w:ascii="Times New Roman" w:hAnsi="Times New Roman" w:cs="Times New Roman"/>
          <w:color w:val="000000"/>
          <w:sz w:val="24"/>
        </w:rPr>
        <w:t>dyspnoea</w:t>
      </w:r>
      <w:proofErr w:type="spellEnd"/>
      <w:r>
        <w:rPr>
          <w:rFonts w:ascii="Times New Roman" w:hAnsi="Times New Roman" w:cs="Times New Roman"/>
          <w:color w:val="000000"/>
          <w:sz w:val="24"/>
        </w:rPr>
        <w:t xml:space="preserve"> (61%), </w:t>
      </w:r>
      <w:proofErr w:type="spellStart"/>
      <w:r>
        <w:rPr>
          <w:rFonts w:ascii="Times New Roman" w:hAnsi="Times New Roman" w:cs="Times New Roman"/>
          <w:color w:val="000000"/>
          <w:sz w:val="24"/>
        </w:rPr>
        <w:t>oedema</w:t>
      </w:r>
      <w:proofErr w:type="spellEnd"/>
      <w:r>
        <w:rPr>
          <w:rFonts w:ascii="Times New Roman" w:hAnsi="Times New Roman" w:cs="Times New Roman"/>
          <w:color w:val="000000"/>
          <w:sz w:val="24"/>
        </w:rPr>
        <w:t xml:space="preserve"> (58%), pain (53%), sleep disturbance (41%), restless legs (48</w:t>
      </w:r>
      <w:r w:rsidR="003826A1">
        <w:rPr>
          <w:rFonts w:ascii="Times New Roman" w:hAnsi="Times New Roman" w:cs="Times New Roman"/>
          <w:color w:val="000000"/>
          <w:sz w:val="24"/>
        </w:rPr>
        <w:t>%) and poor concentration (44%)</w:t>
      </w:r>
      <w:r w:rsidR="0068221A">
        <w:rPr>
          <w:rFonts w:ascii="Times New Roman" w:hAnsi="Times New Roman" w:cs="Times New Roman"/>
          <w:color w:val="000000"/>
          <w:sz w:val="24"/>
        </w:rPr>
        <w:t xml:space="preserve"> </w:t>
      </w:r>
      <w:proofErr w:type="gramStart"/>
      <w:r w:rsidR="0068221A" w:rsidRPr="0068221A">
        <w:rPr>
          <w:rFonts w:ascii="Times New Roman" w:hAnsi="Times New Roman" w:cs="Times New Roman"/>
          <w:color w:val="000000"/>
          <w:sz w:val="24"/>
          <w:szCs w:val="24"/>
        </w:rPr>
        <w:t>(</w:t>
      </w:r>
      <w:r w:rsidR="0068221A" w:rsidRPr="0068221A">
        <w:rPr>
          <w:rFonts w:ascii="Times New Roman" w:hAnsi="Times New Roman" w:cs="Times New Roman"/>
          <w:noProof/>
          <w:sz w:val="24"/>
          <w:szCs w:val="24"/>
          <w:lang w:eastAsia="zh-CN"/>
        </w:rPr>
        <w:t xml:space="preserve">Murtagh </w:t>
      </w:r>
      <w:r w:rsidR="0068221A" w:rsidRPr="0068221A">
        <w:rPr>
          <w:rFonts w:ascii="Times New Roman" w:hAnsi="Times New Roman" w:cs="Times New Roman"/>
          <w:i/>
          <w:iCs/>
          <w:noProof/>
          <w:sz w:val="24"/>
          <w:szCs w:val="24"/>
          <w:lang w:eastAsia="zh-CN"/>
        </w:rPr>
        <w:t xml:space="preserve">et al. </w:t>
      </w:r>
      <w:r w:rsidR="0068221A" w:rsidRPr="0027139A">
        <w:rPr>
          <w:rFonts w:ascii="Times New Roman" w:hAnsi="Times New Roman" w:cs="Times New Roman"/>
          <w:noProof/>
          <w:sz w:val="24"/>
          <w:szCs w:val="24"/>
          <w:lang w:eastAsia="zh-CN"/>
        </w:rPr>
        <w:t>2007</w:t>
      </w:r>
      <w:r w:rsidR="0027139A" w:rsidRPr="0027139A">
        <w:rPr>
          <w:rFonts w:ascii="Times New Roman" w:hAnsi="Times New Roman" w:cs="Times New Roman"/>
          <w:noProof/>
          <w:sz w:val="24"/>
          <w:szCs w:val="24"/>
          <w:lang w:eastAsia="zh-CN"/>
        </w:rPr>
        <w:t>b</w:t>
      </w:r>
      <w:r w:rsidR="0068221A" w:rsidRPr="0027139A">
        <w:rPr>
          <w:rFonts w:ascii="Times New Roman" w:hAnsi="Times New Roman" w:cs="Times New Roman"/>
          <w:noProof/>
          <w:sz w:val="24"/>
          <w:szCs w:val="24"/>
          <w:lang w:eastAsia="zh-CN"/>
        </w:rPr>
        <w:t>)</w:t>
      </w:r>
      <w:r w:rsidR="009B1349" w:rsidRPr="0027139A">
        <w:rPr>
          <w:rFonts w:ascii="Times New Roman" w:hAnsi="Times New Roman" w:cs="Times New Roman"/>
          <w:color w:val="000000"/>
          <w:sz w:val="24"/>
          <w:szCs w:val="24"/>
        </w:rPr>
        <w:t>.</w:t>
      </w:r>
      <w:proofErr w:type="gramEnd"/>
      <w:r>
        <w:rPr>
          <w:rFonts w:ascii="Times New Roman" w:hAnsi="Times New Roman" w:cs="Times New Roman"/>
          <w:color w:val="000000"/>
          <w:sz w:val="24"/>
        </w:rPr>
        <w:t xml:space="preserve"> Similar findings from another study in UK found the symptoms experienced by patients managed without dialysis were </w:t>
      </w:r>
      <w:proofErr w:type="spellStart"/>
      <w:r>
        <w:rPr>
          <w:rFonts w:ascii="Times New Roman" w:hAnsi="Times New Roman" w:cs="Times New Roman"/>
          <w:color w:val="000000"/>
          <w:sz w:val="24"/>
        </w:rPr>
        <w:t>oedema</w:t>
      </w:r>
      <w:proofErr w:type="spellEnd"/>
      <w:r>
        <w:rPr>
          <w:rFonts w:ascii="Times New Roman" w:hAnsi="Times New Roman" w:cs="Times New Roman"/>
          <w:color w:val="000000"/>
          <w:sz w:val="24"/>
        </w:rPr>
        <w:t xml:space="preserve"> (96%), pain (90%), immobility (60%), breathlessness (50%), pruritus (47%), lethargy and insomn</w:t>
      </w:r>
      <w:r w:rsidR="003826A1">
        <w:rPr>
          <w:rFonts w:ascii="Times New Roman" w:hAnsi="Times New Roman" w:cs="Times New Roman"/>
          <w:color w:val="000000"/>
          <w:sz w:val="24"/>
        </w:rPr>
        <w:t>ia (53%) and depression (37%)</w:t>
      </w:r>
      <w:r w:rsidR="0068221A">
        <w:rPr>
          <w:rFonts w:ascii="Times New Roman" w:hAnsi="Times New Roman" w:cs="Times New Roman"/>
          <w:color w:val="000000"/>
          <w:sz w:val="24"/>
        </w:rPr>
        <w:t xml:space="preserve"> </w:t>
      </w:r>
      <w:proofErr w:type="gramStart"/>
      <w:r w:rsidR="0068221A">
        <w:rPr>
          <w:rFonts w:ascii="Times New Roman" w:hAnsi="Times New Roman" w:cs="Times New Roman"/>
          <w:sz w:val="24"/>
        </w:rPr>
        <w:t>(</w:t>
      </w:r>
      <w:r w:rsidR="0068221A" w:rsidRPr="0068221A">
        <w:rPr>
          <w:rFonts w:ascii="Times New Roman" w:hAnsi="Times New Roman" w:cs="Times New Roman"/>
          <w:noProof/>
          <w:sz w:val="24"/>
          <w:szCs w:val="24"/>
          <w:lang w:eastAsia="zh-CN"/>
        </w:rPr>
        <w:t xml:space="preserve">Noble </w:t>
      </w:r>
      <w:r w:rsidR="0068221A" w:rsidRPr="0068221A">
        <w:rPr>
          <w:rFonts w:ascii="Times New Roman" w:hAnsi="Times New Roman" w:cs="Times New Roman"/>
          <w:i/>
          <w:iCs/>
          <w:noProof/>
          <w:sz w:val="24"/>
          <w:szCs w:val="24"/>
          <w:lang w:eastAsia="zh-CN"/>
        </w:rPr>
        <w:t>et al.</w:t>
      </w:r>
      <w:r w:rsidR="0068221A">
        <w:rPr>
          <w:rFonts w:ascii="Times New Roman" w:hAnsi="Times New Roman" w:cs="Times New Roman"/>
          <w:noProof/>
          <w:sz w:val="24"/>
          <w:szCs w:val="24"/>
          <w:lang w:eastAsia="zh-CN"/>
        </w:rPr>
        <w:t xml:space="preserve"> </w:t>
      </w:r>
      <w:r w:rsidR="0068221A" w:rsidRPr="0068221A">
        <w:rPr>
          <w:rFonts w:ascii="Times New Roman" w:hAnsi="Times New Roman" w:cs="Times New Roman"/>
          <w:noProof/>
          <w:sz w:val="24"/>
          <w:szCs w:val="24"/>
          <w:lang w:eastAsia="zh-CN"/>
        </w:rPr>
        <w:t>2010)</w:t>
      </w:r>
      <w:r w:rsidR="0068221A" w:rsidRPr="0068221A">
        <w:rPr>
          <w:rFonts w:ascii="Times New Roman" w:hAnsi="Times New Roman" w:cs="Times New Roman"/>
          <w:sz w:val="24"/>
        </w:rPr>
        <w:t>.</w:t>
      </w:r>
      <w:proofErr w:type="gramEnd"/>
      <w:r w:rsidR="0068221A" w:rsidRPr="0068221A">
        <w:rPr>
          <w:rFonts w:ascii="Times New Roman" w:hAnsi="Times New Roman" w:cs="Times New Roman"/>
          <w:sz w:val="24"/>
        </w:rPr>
        <w:t xml:space="preserve"> </w:t>
      </w:r>
    </w:p>
    <w:p w14:paraId="2A33BF16" w14:textId="15A82DBF" w:rsidR="00A2459D" w:rsidRDefault="00BF4226" w:rsidP="00A2459D">
      <w:r>
        <w:rPr>
          <w:rFonts w:ascii="Times New Roman" w:hAnsi="Times New Roman" w:cs="Times New Roman"/>
          <w:color w:val="000000"/>
          <w:sz w:val="24"/>
        </w:rPr>
        <w:t>T</w:t>
      </w:r>
      <w:r w:rsidR="00A2459D">
        <w:rPr>
          <w:rFonts w:ascii="Times New Roman" w:hAnsi="Times New Roman" w:cs="Times New Roman"/>
          <w:color w:val="000000"/>
          <w:sz w:val="24"/>
        </w:rPr>
        <w:t xml:space="preserve">he physical symptoms profile and </w:t>
      </w:r>
      <w:r>
        <w:rPr>
          <w:rFonts w:ascii="Times New Roman" w:hAnsi="Times New Roman" w:cs="Times New Roman"/>
          <w:color w:val="000000"/>
          <w:sz w:val="24"/>
        </w:rPr>
        <w:t xml:space="preserve">revealed through the study </w:t>
      </w:r>
      <w:r w:rsidR="00A2459D">
        <w:rPr>
          <w:rFonts w:ascii="Times New Roman" w:hAnsi="Times New Roman" w:cs="Times New Roman"/>
          <w:sz w:val="24"/>
        </w:rPr>
        <w:t xml:space="preserve">are slightly different in comparison with previous studies in the UK. This might be because of limitations in the availability of specific symptom management at home such as oxygen support and pain </w:t>
      </w:r>
      <w:r w:rsidR="00A2459D">
        <w:rPr>
          <w:rFonts w:ascii="Times New Roman" w:hAnsi="Times New Roman" w:cs="Times New Roman"/>
          <w:color w:val="000000"/>
          <w:sz w:val="24"/>
        </w:rPr>
        <w:t xml:space="preserve">control, which are currently not well managed in Thailand. In regard to the management of physical symptoms, oxygen support and other respiratory equipment (to manage breathlessness), pain relief medicines and diuretics (to manage </w:t>
      </w:r>
      <w:proofErr w:type="spellStart"/>
      <w:r w:rsidR="00A2459D">
        <w:rPr>
          <w:rFonts w:ascii="Times New Roman" w:hAnsi="Times New Roman" w:cs="Times New Roman"/>
          <w:color w:val="000000"/>
          <w:sz w:val="24"/>
        </w:rPr>
        <w:t>oedema</w:t>
      </w:r>
      <w:proofErr w:type="spellEnd"/>
      <w:r w:rsidR="00A2459D">
        <w:rPr>
          <w:rFonts w:ascii="Times New Roman" w:hAnsi="Times New Roman" w:cs="Times New Roman"/>
          <w:color w:val="000000"/>
          <w:sz w:val="24"/>
        </w:rPr>
        <w:t xml:space="preserve">) were used, but these were only available in the hospital. Therefore, the effective identification and management of symptoms, </w:t>
      </w:r>
      <w:proofErr w:type="gramStart"/>
      <w:r w:rsidR="00A2459D">
        <w:rPr>
          <w:rFonts w:ascii="Times New Roman" w:hAnsi="Times New Roman" w:cs="Times New Roman"/>
          <w:color w:val="000000"/>
          <w:sz w:val="24"/>
        </w:rPr>
        <w:t>a factor highlighted from the accounts of bereaved relatives in this study are</w:t>
      </w:r>
      <w:proofErr w:type="gramEnd"/>
      <w:r w:rsidR="00A2459D">
        <w:rPr>
          <w:rFonts w:ascii="Times New Roman" w:hAnsi="Times New Roman" w:cs="Times New Roman"/>
          <w:color w:val="000000"/>
          <w:sz w:val="24"/>
        </w:rPr>
        <w:t xml:space="preserve"> </w:t>
      </w:r>
      <w:r>
        <w:rPr>
          <w:rFonts w:ascii="Times New Roman" w:hAnsi="Times New Roman" w:cs="Times New Roman"/>
          <w:color w:val="000000"/>
          <w:sz w:val="24"/>
        </w:rPr>
        <w:t>i</w:t>
      </w:r>
      <w:r w:rsidR="00A2459D">
        <w:rPr>
          <w:rFonts w:ascii="Times New Roman" w:hAnsi="Times New Roman" w:cs="Times New Roman"/>
          <w:color w:val="000000"/>
          <w:sz w:val="24"/>
        </w:rPr>
        <w:t xml:space="preserve">mportant.  </w:t>
      </w:r>
    </w:p>
    <w:p w14:paraId="1E3675CD" w14:textId="77777777" w:rsidR="00A2459D" w:rsidRDefault="00A2459D" w:rsidP="00A2459D">
      <w:pPr>
        <w:pStyle w:val="ListParagraph"/>
        <w:numPr>
          <w:ilvl w:val="0"/>
          <w:numId w:val="1"/>
        </w:numPr>
      </w:pPr>
      <w:r w:rsidRPr="0047311B">
        <w:rPr>
          <w:rFonts w:ascii="Times New Roman" w:hAnsi="Times New Roman" w:cs="Times New Roman"/>
          <w:b/>
          <w:sz w:val="24"/>
        </w:rPr>
        <w:t>Psychological symptoms</w:t>
      </w:r>
      <w:r w:rsidRPr="00604600">
        <w:rPr>
          <w:rFonts w:ascii="Times New Roman" w:hAnsi="Times New Roman" w:cs="Times New Roman"/>
          <w:b/>
          <w:i/>
          <w:sz w:val="24"/>
        </w:rPr>
        <w:t xml:space="preserve"> </w:t>
      </w:r>
    </w:p>
    <w:p w14:paraId="27B92CE3" w14:textId="55D00619" w:rsidR="00A2459D" w:rsidRDefault="00A2459D" w:rsidP="00A2459D">
      <w:pPr>
        <w:rPr>
          <w:rFonts w:ascii="Times New Roman" w:hAnsi="Times New Roman" w:cs="Times New Roman"/>
          <w:sz w:val="24"/>
          <w:vertAlign w:val="superscript"/>
        </w:rPr>
      </w:pPr>
      <w:r>
        <w:rPr>
          <w:rFonts w:ascii="Times New Roman" w:hAnsi="Times New Roman" w:cs="Times New Roman"/>
          <w:sz w:val="24"/>
        </w:rPr>
        <w:t xml:space="preserve">Little is known about the specific psychological and spiritual needs and relative impact of these aspects on patients. In particular, previous studies in the UK did not mention or explore the issue of worry and spiritual needs of older ESRD patients managed without dialysis. This omission was addressed in this study. Psychological symptoms including worry and low mood were perceived to be a crucial issue of concern. Worry caused patients to feel a </w:t>
      </w:r>
      <w:r>
        <w:rPr>
          <w:rFonts w:ascii="Times New Roman" w:hAnsi="Times New Roman" w:cs="Times New Roman"/>
          <w:b/>
          <w:i/>
          <w:sz w:val="24"/>
        </w:rPr>
        <w:t>“sense of being useless”</w:t>
      </w:r>
      <w:r>
        <w:rPr>
          <w:rFonts w:ascii="Times New Roman" w:hAnsi="Times New Roman" w:cs="Times New Roman"/>
          <w:sz w:val="24"/>
        </w:rPr>
        <w:t xml:space="preserve"> because they were </w:t>
      </w:r>
      <w:r>
        <w:rPr>
          <w:rFonts w:ascii="Times New Roman" w:hAnsi="Times New Roman" w:cs="Times New Roman"/>
          <w:color w:val="000000"/>
          <w:sz w:val="24"/>
        </w:rPr>
        <w:t>unable to help themselves to perform their daily activities. Worry appeared to impact on patients such that they were unable to control their emotions, especially when they suffered severe breathlessness during the last months of life; patients were reported to feel panic, and a fear of dying surfaced. The physical changes they experienced often interfered with th</w:t>
      </w:r>
      <w:r w:rsidR="009B1349">
        <w:rPr>
          <w:rFonts w:ascii="Times New Roman" w:hAnsi="Times New Roman" w:cs="Times New Roman"/>
          <w:color w:val="000000"/>
          <w:sz w:val="24"/>
        </w:rPr>
        <w:t>eir mental and social function</w:t>
      </w:r>
      <w:r w:rsidR="0068221A" w:rsidRPr="0068221A">
        <w:rPr>
          <w:rFonts w:cs="Lucida Sans"/>
          <w:noProof/>
          <w:lang w:eastAsia="zh-CN"/>
        </w:rPr>
        <w:t xml:space="preserve"> </w:t>
      </w:r>
      <w:r w:rsidR="0068221A">
        <w:rPr>
          <w:rFonts w:cs="Lucida Sans"/>
          <w:noProof/>
          <w:lang w:eastAsia="zh-CN"/>
        </w:rPr>
        <w:t>(</w:t>
      </w:r>
      <w:r w:rsidR="0068221A" w:rsidRPr="005F2BA2">
        <w:rPr>
          <w:rFonts w:ascii="Times New Roman" w:hAnsi="Times New Roman" w:cs="Times New Roman"/>
          <w:noProof/>
          <w:sz w:val="24"/>
          <w:szCs w:val="24"/>
          <w:lang w:eastAsia="zh-CN"/>
        </w:rPr>
        <w:t>Tallis 2005)</w:t>
      </w:r>
      <w:r w:rsidR="005F2BA2">
        <w:rPr>
          <w:rFonts w:ascii="Times New Roman" w:hAnsi="Times New Roman" w:cs="Times New Roman"/>
          <w:noProof/>
          <w:sz w:val="24"/>
          <w:szCs w:val="24"/>
          <w:lang w:eastAsia="zh-CN"/>
        </w:rPr>
        <w:t xml:space="preserve">. </w:t>
      </w:r>
      <w:r>
        <w:rPr>
          <w:rFonts w:ascii="Times New Roman" w:hAnsi="Times New Roman" w:cs="Times New Roman"/>
          <w:color w:val="000000"/>
          <w:sz w:val="24"/>
        </w:rPr>
        <w:t xml:space="preserve">At the same time </w:t>
      </w:r>
      <w:proofErr w:type="spellStart"/>
      <w:r>
        <w:rPr>
          <w:rFonts w:ascii="Times New Roman" w:hAnsi="Times New Roman" w:cs="Times New Roman"/>
          <w:color w:val="000000"/>
          <w:sz w:val="24"/>
        </w:rPr>
        <w:t>carers</w:t>
      </w:r>
      <w:proofErr w:type="spellEnd"/>
      <w:r>
        <w:rPr>
          <w:rFonts w:ascii="Times New Roman" w:hAnsi="Times New Roman" w:cs="Times New Roman"/>
          <w:color w:val="000000"/>
          <w:sz w:val="24"/>
        </w:rPr>
        <w:t xml:space="preserve"> reported that low mood developed and increased in severity during the last few months before death</w:t>
      </w:r>
      <w:r>
        <w:rPr>
          <w:rFonts w:ascii="Times New Roman" w:hAnsi="Times New Roman" w:cs="Times New Roman"/>
          <w:sz w:val="24"/>
        </w:rPr>
        <w:t>. In previous research depression (27%) was found to be a psychological symptom of ESRD people managed without dialysis</w:t>
      </w:r>
      <w:r w:rsidR="005F2BA2">
        <w:rPr>
          <w:rFonts w:ascii="Times New Roman" w:hAnsi="Times New Roman" w:cs="Times New Roman"/>
          <w:sz w:val="24"/>
        </w:rPr>
        <w:t xml:space="preserve"> </w:t>
      </w:r>
      <w:r w:rsidR="005F2BA2" w:rsidRPr="0068221A">
        <w:rPr>
          <w:rFonts w:ascii="Times New Roman" w:hAnsi="Times New Roman" w:cs="Times New Roman"/>
          <w:sz w:val="24"/>
          <w:szCs w:val="24"/>
        </w:rPr>
        <w:t>(</w:t>
      </w:r>
      <w:r w:rsidR="005F2BA2" w:rsidRPr="0068221A">
        <w:rPr>
          <w:rFonts w:ascii="Times New Roman" w:hAnsi="Times New Roman" w:cs="Times New Roman"/>
          <w:noProof/>
          <w:sz w:val="24"/>
          <w:szCs w:val="24"/>
          <w:lang w:eastAsia="zh-CN"/>
        </w:rPr>
        <w:t xml:space="preserve">Murtagh </w:t>
      </w:r>
      <w:r w:rsidR="005F2BA2" w:rsidRPr="0068221A">
        <w:rPr>
          <w:rFonts w:ascii="Times New Roman" w:hAnsi="Times New Roman" w:cs="Times New Roman"/>
          <w:i/>
          <w:iCs/>
          <w:noProof/>
          <w:sz w:val="24"/>
          <w:szCs w:val="24"/>
          <w:lang w:eastAsia="zh-CN"/>
        </w:rPr>
        <w:t>et al.</w:t>
      </w:r>
      <w:r w:rsidR="005F2BA2" w:rsidRPr="0068221A">
        <w:rPr>
          <w:rFonts w:ascii="Times New Roman" w:hAnsi="Times New Roman" w:cs="Times New Roman"/>
          <w:noProof/>
          <w:sz w:val="24"/>
          <w:szCs w:val="24"/>
          <w:lang w:eastAsia="zh-CN"/>
        </w:rPr>
        <w:t xml:space="preserve"> 2006)</w:t>
      </w:r>
      <w:r w:rsidR="005F2BA2" w:rsidRPr="0068221A">
        <w:rPr>
          <w:rFonts w:ascii="Times New Roman" w:hAnsi="Times New Roman" w:cs="Times New Roman"/>
          <w:sz w:val="24"/>
          <w:szCs w:val="24"/>
        </w:rPr>
        <w:t xml:space="preserve">. </w:t>
      </w:r>
      <w:r>
        <w:rPr>
          <w:rFonts w:ascii="Times New Roman" w:hAnsi="Times New Roman" w:cs="Times New Roman"/>
          <w:sz w:val="24"/>
        </w:rPr>
        <w:t xml:space="preserve">In this study, </w:t>
      </w:r>
      <w:proofErr w:type="spellStart"/>
      <w:r>
        <w:rPr>
          <w:rFonts w:ascii="Times New Roman" w:hAnsi="Times New Roman" w:cs="Times New Roman"/>
          <w:sz w:val="24"/>
        </w:rPr>
        <w:t>carers</w:t>
      </w:r>
      <w:proofErr w:type="spellEnd"/>
      <w:r>
        <w:rPr>
          <w:rFonts w:ascii="Times New Roman" w:hAnsi="Times New Roman" w:cs="Times New Roman"/>
          <w:sz w:val="24"/>
        </w:rPr>
        <w:t xml:space="preserve"> reported that suffering with physical symptoms in the last few months before death resulted in the patients feeling depressed. Some patients appeared to experience depression or low mood as a result of the decision that they were not to receive dialysis, and some patients suffered with low mood after overhearing, from the doctor, that nothing more could be done for them</w:t>
      </w:r>
      <w:r w:rsidR="005F2BA2">
        <w:rPr>
          <w:rFonts w:ascii="Times New Roman" w:hAnsi="Times New Roman" w:cs="Times New Roman"/>
          <w:sz w:val="24"/>
        </w:rPr>
        <w:t xml:space="preserve"> (</w:t>
      </w:r>
      <w:r w:rsidR="005F2BA2" w:rsidRPr="0068221A">
        <w:rPr>
          <w:rFonts w:ascii="Times New Roman" w:hAnsi="Times New Roman" w:cs="Times New Roman"/>
          <w:noProof/>
          <w:sz w:val="24"/>
          <w:szCs w:val="24"/>
          <w:lang w:eastAsia="zh-CN"/>
        </w:rPr>
        <w:t xml:space="preserve">Noble </w:t>
      </w:r>
      <w:r w:rsidR="005F2BA2" w:rsidRPr="0068221A">
        <w:rPr>
          <w:rFonts w:ascii="Times New Roman" w:hAnsi="Times New Roman" w:cs="Times New Roman"/>
          <w:i/>
          <w:iCs/>
          <w:noProof/>
          <w:sz w:val="24"/>
          <w:szCs w:val="24"/>
          <w:lang w:eastAsia="zh-CN"/>
        </w:rPr>
        <w:t>et al.</w:t>
      </w:r>
      <w:r w:rsidR="005F2BA2">
        <w:rPr>
          <w:rFonts w:ascii="Times New Roman" w:hAnsi="Times New Roman" w:cs="Times New Roman"/>
          <w:noProof/>
          <w:sz w:val="24"/>
          <w:szCs w:val="24"/>
          <w:lang w:eastAsia="zh-CN"/>
        </w:rPr>
        <w:t xml:space="preserve"> </w:t>
      </w:r>
      <w:r w:rsidR="005F2BA2" w:rsidRPr="0068221A">
        <w:rPr>
          <w:rFonts w:ascii="Times New Roman" w:hAnsi="Times New Roman" w:cs="Times New Roman"/>
          <w:noProof/>
          <w:sz w:val="24"/>
          <w:szCs w:val="24"/>
          <w:lang w:eastAsia="zh-CN"/>
        </w:rPr>
        <w:t>2010)</w:t>
      </w:r>
      <w:r w:rsidR="005F2BA2" w:rsidRPr="0068221A">
        <w:rPr>
          <w:rFonts w:ascii="Times New Roman" w:hAnsi="Times New Roman" w:cs="Times New Roman"/>
          <w:sz w:val="24"/>
        </w:rPr>
        <w:t xml:space="preserve">. </w:t>
      </w:r>
      <w:r>
        <w:rPr>
          <w:rFonts w:ascii="Times New Roman" w:hAnsi="Times New Roman" w:cs="Times New Roman"/>
          <w:sz w:val="24"/>
        </w:rPr>
        <w:t xml:space="preserve"> Findings suggest that low mood affected the patients, who became less interested in participating in activities with others. Similarly,</w:t>
      </w:r>
      <w:r>
        <w:rPr>
          <w:rFonts w:ascii="Times New Roman" w:hAnsi="Times New Roman" w:cs="Times New Roman"/>
          <w:i/>
          <w:sz w:val="24"/>
        </w:rPr>
        <w:t xml:space="preserve"> </w:t>
      </w:r>
      <w:r>
        <w:rPr>
          <w:rFonts w:ascii="Times New Roman" w:hAnsi="Times New Roman" w:cs="Times New Roman"/>
          <w:sz w:val="24"/>
        </w:rPr>
        <w:t>low mood affected the patients’ management of ESRD, as they became unable to do things</w:t>
      </w:r>
      <w:r>
        <w:rPr>
          <w:rFonts w:ascii="Times New Roman" w:hAnsi="Times New Roman" w:cs="Times New Roman"/>
          <w:color w:val="000000"/>
          <w:sz w:val="24"/>
        </w:rPr>
        <w:t xml:space="preserve"> that they had previously been able to do with ease</w:t>
      </w:r>
      <w:r w:rsidR="005F2BA2">
        <w:rPr>
          <w:rFonts w:ascii="Times New Roman" w:hAnsi="Times New Roman" w:cs="Times New Roman"/>
          <w:color w:val="000000"/>
          <w:sz w:val="24"/>
        </w:rPr>
        <w:t xml:space="preserve"> </w:t>
      </w:r>
      <w:r w:rsidR="005F2BA2">
        <w:rPr>
          <w:rFonts w:ascii="Times New Roman" w:hAnsi="Times New Roman" w:cs="Times New Roman"/>
          <w:sz w:val="24"/>
        </w:rPr>
        <w:t>(</w:t>
      </w:r>
      <w:r w:rsidR="005F2BA2" w:rsidRPr="0068221A">
        <w:rPr>
          <w:rFonts w:ascii="Times New Roman" w:hAnsi="Times New Roman" w:cs="Times New Roman"/>
          <w:noProof/>
          <w:sz w:val="24"/>
          <w:szCs w:val="24"/>
          <w:lang w:eastAsia="zh-CN"/>
        </w:rPr>
        <w:t xml:space="preserve">Noble </w:t>
      </w:r>
      <w:r w:rsidR="005F2BA2" w:rsidRPr="0068221A">
        <w:rPr>
          <w:rFonts w:ascii="Times New Roman" w:hAnsi="Times New Roman" w:cs="Times New Roman"/>
          <w:i/>
          <w:iCs/>
          <w:noProof/>
          <w:sz w:val="24"/>
          <w:szCs w:val="24"/>
          <w:lang w:eastAsia="zh-CN"/>
        </w:rPr>
        <w:t>et al.</w:t>
      </w:r>
      <w:r w:rsidR="005F2BA2">
        <w:rPr>
          <w:rFonts w:ascii="Times New Roman" w:hAnsi="Times New Roman" w:cs="Times New Roman"/>
          <w:noProof/>
          <w:sz w:val="24"/>
          <w:szCs w:val="24"/>
          <w:lang w:eastAsia="zh-CN"/>
        </w:rPr>
        <w:t xml:space="preserve"> </w:t>
      </w:r>
      <w:r w:rsidR="005F2BA2" w:rsidRPr="0068221A">
        <w:rPr>
          <w:rFonts w:ascii="Times New Roman" w:hAnsi="Times New Roman" w:cs="Times New Roman"/>
          <w:noProof/>
          <w:sz w:val="24"/>
          <w:szCs w:val="24"/>
          <w:lang w:eastAsia="zh-CN"/>
        </w:rPr>
        <w:t>2010)</w:t>
      </w:r>
      <w:r w:rsidR="005F2BA2" w:rsidRPr="0068221A">
        <w:rPr>
          <w:rFonts w:ascii="Times New Roman" w:hAnsi="Times New Roman" w:cs="Times New Roman"/>
          <w:sz w:val="24"/>
        </w:rPr>
        <w:t xml:space="preserve">. </w:t>
      </w:r>
      <w:r>
        <w:rPr>
          <w:rFonts w:ascii="Times New Roman" w:hAnsi="Times New Roman" w:cs="Times New Roman"/>
          <w:color w:val="000000"/>
          <w:sz w:val="24"/>
        </w:rPr>
        <w:t>Depression also appeared to change their personalities, caused them to manifest a lack of concern for themselves and give up their medical treatment. Patients with depression may not always clearly show the impact of their symptoms</w:t>
      </w:r>
      <w:r>
        <w:rPr>
          <w:rFonts w:ascii="Times New Roman" w:hAnsi="Times New Roman" w:cs="Times New Roman"/>
          <w:sz w:val="24"/>
        </w:rPr>
        <w:t>, but it could have been an important influence when considering the way some responded to treatment. According to these findings, psychological support is needed in order to improve patients’ quality of life during the end-of-life phase</w:t>
      </w:r>
      <w:r w:rsidR="005F2BA2">
        <w:rPr>
          <w:rFonts w:ascii="Times New Roman" w:hAnsi="Times New Roman" w:cs="Times New Roman"/>
          <w:sz w:val="24"/>
        </w:rPr>
        <w:t xml:space="preserve"> (Davison 201</w:t>
      </w:r>
      <w:r w:rsidR="003F4F70">
        <w:rPr>
          <w:rFonts w:ascii="Times New Roman" w:hAnsi="Times New Roman" w:cs="Times New Roman"/>
          <w:sz w:val="24"/>
        </w:rPr>
        <w:t>0</w:t>
      </w:r>
      <w:r w:rsidR="005F2BA2">
        <w:rPr>
          <w:rFonts w:ascii="Times New Roman" w:hAnsi="Times New Roman" w:cs="Times New Roman"/>
          <w:sz w:val="24"/>
        </w:rPr>
        <w:t>).</w:t>
      </w:r>
    </w:p>
    <w:p w14:paraId="05FBBC43" w14:textId="77777777" w:rsidR="00A2459D" w:rsidRPr="0047311B" w:rsidRDefault="00A2459D" w:rsidP="00A2459D">
      <w:pPr>
        <w:pStyle w:val="ListParagraph"/>
        <w:numPr>
          <w:ilvl w:val="0"/>
          <w:numId w:val="1"/>
        </w:numPr>
        <w:rPr>
          <w:iCs/>
        </w:rPr>
      </w:pPr>
      <w:r w:rsidRPr="0047311B">
        <w:rPr>
          <w:rFonts w:ascii="Times New Roman" w:hAnsi="Times New Roman" w:cs="Times New Roman"/>
          <w:b/>
          <w:iCs/>
          <w:sz w:val="24"/>
        </w:rPr>
        <w:lastRenderedPageBreak/>
        <w:t>Spiritual distress</w:t>
      </w:r>
    </w:p>
    <w:p w14:paraId="22A4ABF6" w14:textId="176D489F" w:rsidR="00A2459D" w:rsidRDefault="00A2459D" w:rsidP="00A2459D">
      <w:r>
        <w:rPr>
          <w:rFonts w:ascii="Times New Roman" w:hAnsi="Times New Roman" w:cs="Times New Roman"/>
          <w:sz w:val="24"/>
        </w:rPr>
        <w:t>At the end of patients’ lives spiritual beliefs were shown to be an important factor especially, when patients were faced with uncertainty in their lives regarding symptoms burden and deterioration of their health condition. Religious and spiritual beliefs of Thai people became more so than before</w:t>
      </w:r>
      <w:r w:rsidR="00416226">
        <w:rPr>
          <w:rFonts w:ascii="Times New Roman" w:hAnsi="Times New Roman" w:cs="Times New Roman"/>
          <w:sz w:val="24"/>
        </w:rPr>
        <w:t>,</w:t>
      </w:r>
      <w:r>
        <w:rPr>
          <w:rFonts w:ascii="Times New Roman" w:hAnsi="Times New Roman" w:cs="Times New Roman"/>
          <w:sz w:val="24"/>
        </w:rPr>
        <w:t xml:space="preserve"> the important part of their inherent</w:t>
      </w:r>
      <w:r w:rsidR="009B1349">
        <w:rPr>
          <w:rFonts w:ascii="Times New Roman" w:hAnsi="Times New Roman" w:cs="Times New Roman"/>
          <w:sz w:val="24"/>
        </w:rPr>
        <w:t xml:space="preserve"> belief system and daily lives</w:t>
      </w:r>
      <w:r w:rsidR="005F2BA2">
        <w:rPr>
          <w:rFonts w:ascii="Times New Roman" w:hAnsi="Times New Roman" w:cs="Times New Roman"/>
          <w:sz w:val="24"/>
        </w:rPr>
        <w:t xml:space="preserve"> (Davison 201</w:t>
      </w:r>
      <w:r w:rsidR="003F4F70">
        <w:rPr>
          <w:rFonts w:ascii="Times New Roman" w:hAnsi="Times New Roman" w:cs="Times New Roman"/>
          <w:sz w:val="24"/>
        </w:rPr>
        <w:t>0</w:t>
      </w:r>
      <w:r w:rsidR="005F2BA2">
        <w:rPr>
          <w:rFonts w:ascii="Times New Roman" w:hAnsi="Times New Roman" w:cs="Times New Roman"/>
          <w:sz w:val="24"/>
        </w:rPr>
        <w:t>).</w:t>
      </w:r>
      <w:r w:rsidR="003F7E91">
        <w:rPr>
          <w:rFonts w:ascii="Times New Roman" w:hAnsi="Times New Roman" w:cs="Times New Roman"/>
          <w:sz w:val="24"/>
        </w:rPr>
        <w:t xml:space="preserve"> </w:t>
      </w:r>
      <w:r>
        <w:rPr>
          <w:rFonts w:ascii="Times New Roman" w:hAnsi="Times New Roman" w:cs="Times New Roman"/>
          <w:sz w:val="24"/>
        </w:rPr>
        <w:t xml:space="preserve">Buddhism influences many parts of the Thai culture as well as health care beliefs and practice, as Thai Buddhists apply Buddhist </w:t>
      </w:r>
      <w:proofErr w:type="spellStart"/>
      <w:r>
        <w:rPr>
          <w:rFonts w:ascii="Times New Roman" w:hAnsi="Times New Roman" w:cs="Times New Roman"/>
          <w:sz w:val="24"/>
        </w:rPr>
        <w:t>Dhamma</w:t>
      </w:r>
      <w:proofErr w:type="spellEnd"/>
      <w:r>
        <w:rPr>
          <w:rFonts w:ascii="Times New Roman" w:hAnsi="Times New Roman" w:cs="Times New Roman"/>
          <w:sz w:val="24"/>
        </w:rPr>
        <w:t xml:space="preserve"> and supernatural beliefs to cope with various kinds of suffering including crises and illness. According to the </w:t>
      </w:r>
      <w:proofErr w:type="spellStart"/>
      <w:r>
        <w:rPr>
          <w:rFonts w:ascii="Times New Roman" w:hAnsi="Times New Roman" w:cs="Times New Roman"/>
          <w:sz w:val="24"/>
        </w:rPr>
        <w:t>carers</w:t>
      </w:r>
      <w:proofErr w:type="spellEnd"/>
      <w:r>
        <w:rPr>
          <w:rFonts w:ascii="Times New Roman" w:hAnsi="Times New Roman" w:cs="Times New Roman"/>
          <w:sz w:val="24"/>
        </w:rPr>
        <w:t>, this coping strategy helped patients feel comfortable with and accepting of their health conditions</w:t>
      </w:r>
      <w:r w:rsidR="005F2BA2">
        <w:rPr>
          <w:rFonts w:ascii="Times New Roman" w:hAnsi="Times New Roman" w:cs="Times New Roman"/>
          <w:sz w:val="24"/>
        </w:rPr>
        <w:t xml:space="preserve"> (</w:t>
      </w:r>
      <w:proofErr w:type="spellStart"/>
      <w:r w:rsidR="005F2BA2">
        <w:rPr>
          <w:rFonts w:ascii="Times New Roman" w:hAnsi="Times New Roman" w:cs="Times New Roman"/>
          <w:sz w:val="24"/>
        </w:rPr>
        <w:t>Yodchai</w:t>
      </w:r>
      <w:proofErr w:type="spellEnd"/>
      <w:r w:rsidR="005F2BA2">
        <w:rPr>
          <w:rFonts w:ascii="Times New Roman" w:hAnsi="Times New Roman" w:cs="Times New Roman"/>
          <w:sz w:val="24"/>
        </w:rPr>
        <w:t xml:space="preserve"> </w:t>
      </w:r>
      <w:r w:rsidR="005F2BA2" w:rsidRPr="005F2BA2">
        <w:rPr>
          <w:rFonts w:ascii="Times New Roman" w:hAnsi="Times New Roman" w:cs="Times New Roman"/>
          <w:i/>
          <w:iCs/>
          <w:sz w:val="24"/>
        </w:rPr>
        <w:t>et al.</w:t>
      </w:r>
      <w:r w:rsidR="005F2BA2">
        <w:rPr>
          <w:rFonts w:ascii="Times New Roman" w:hAnsi="Times New Roman" w:cs="Times New Roman"/>
          <w:sz w:val="24"/>
        </w:rPr>
        <w:t xml:space="preserve"> 2011).</w:t>
      </w:r>
      <w:r>
        <w:rPr>
          <w:rFonts w:ascii="Times New Roman" w:hAnsi="Times New Roman" w:cs="Times New Roman"/>
          <w:sz w:val="24"/>
        </w:rPr>
        <w:t xml:space="preserve"> </w:t>
      </w:r>
      <w:proofErr w:type="gramStart"/>
      <w:r w:rsidR="00BF4226">
        <w:rPr>
          <w:rFonts w:ascii="Times New Roman" w:hAnsi="Times New Roman" w:cs="Times New Roman"/>
          <w:sz w:val="24"/>
        </w:rPr>
        <w:t>P</w:t>
      </w:r>
      <w:r>
        <w:rPr>
          <w:rFonts w:ascii="Times New Roman" w:hAnsi="Times New Roman" w:cs="Times New Roman"/>
          <w:sz w:val="24"/>
        </w:rPr>
        <w:t xml:space="preserve">raying to Lord Buddha was performed by both patients and their </w:t>
      </w:r>
      <w:proofErr w:type="spellStart"/>
      <w:r>
        <w:rPr>
          <w:rFonts w:ascii="Times New Roman" w:hAnsi="Times New Roman" w:cs="Times New Roman"/>
          <w:sz w:val="24"/>
        </w:rPr>
        <w:t>carers</w:t>
      </w:r>
      <w:proofErr w:type="spellEnd"/>
      <w:proofErr w:type="gramEnd"/>
      <w:r>
        <w:rPr>
          <w:rFonts w:ascii="Times New Roman" w:hAnsi="Times New Roman" w:cs="Times New Roman"/>
          <w:sz w:val="24"/>
        </w:rPr>
        <w:t xml:space="preserve"> at home in order to help patients feel peaceful and </w:t>
      </w:r>
      <w:proofErr w:type="spellStart"/>
      <w:r>
        <w:rPr>
          <w:rFonts w:ascii="Times New Roman" w:hAnsi="Times New Roman" w:cs="Times New Roman"/>
          <w:sz w:val="24"/>
        </w:rPr>
        <w:t>fulfil</w:t>
      </w:r>
      <w:proofErr w:type="spellEnd"/>
      <w:r>
        <w:rPr>
          <w:rFonts w:ascii="Times New Roman" w:hAnsi="Times New Roman" w:cs="Times New Roman"/>
          <w:sz w:val="24"/>
        </w:rPr>
        <w:t xml:space="preserve"> their spiritual beliefs during the last stage of their lives. Thai patients with ESRD being managed with </w:t>
      </w:r>
      <w:proofErr w:type="spellStart"/>
      <w:r>
        <w:rPr>
          <w:rFonts w:ascii="Times New Roman" w:hAnsi="Times New Roman" w:cs="Times New Roman"/>
          <w:sz w:val="24"/>
        </w:rPr>
        <w:t>haemodialysis</w:t>
      </w:r>
      <w:proofErr w:type="spellEnd"/>
      <w:r>
        <w:rPr>
          <w:rFonts w:ascii="Times New Roman" w:hAnsi="Times New Roman" w:cs="Times New Roman"/>
          <w:sz w:val="24"/>
        </w:rPr>
        <w:t xml:space="preserve"> (HD) applied </w:t>
      </w:r>
      <w:proofErr w:type="spellStart"/>
      <w:r>
        <w:rPr>
          <w:rFonts w:ascii="Times New Roman" w:hAnsi="Times New Roman" w:cs="Times New Roman"/>
          <w:sz w:val="24"/>
        </w:rPr>
        <w:t>Dhamma</w:t>
      </w:r>
      <w:proofErr w:type="spellEnd"/>
      <w:r>
        <w:rPr>
          <w:rFonts w:ascii="Times New Roman" w:hAnsi="Times New Roman" w:cs="Times New Roman"/>
          <w:sz w:val="24"/>
        </w:rPr>
        <w:t xml:space="preserve"> (the Buddha’s teachings) to cope with the adverse effects of HD</w:t>
      </w:r>
      <w:r w:rsidR="005F2BA2">
        <w:rPr>
          <w:rFonts w:ascii="Times New Roman" w:hAnsi="Times New Roman" w:cs="Times New Roman"/>
          <w:sz w:val="24"/>
        </w:rPr>
        <w:t xml:space="preserve"> (</w:t>
      </w:r>
      <w:proofErr w:type="spellStart"/>
      <w:r w:rsidR="005F2BA2">
        <w:rPr>
          <w:rFonts w:ascii="Times New Roman" w:hAnsi="Times New Roman" w:cs="Times New Roman"/>
          <w:sz w:val="24"/>
        </w:rPr>
        <w:t>Yodchai</w:t>
      </w:r>
      <w:proofErr w:type="spellEnd"/>
      <w:r w:rsidR="005F2BA2">
        <w:rPr>
          <w:rFonts w:ascii="Times New Roman" w:hAnsi="Times New Roman" w:cs="Times New Roman"/>
          <w:sz w:val="24"/>
        </w:rPr>
        <w:t xml:space="preserve"> </w:t>
      </w:r>
      <w:r w:rsidR="005F2BA2" w:rsidRPr="005F2BA2">
        <w:rPr>
          <w:rFonts w:ascii="Times New Roman" w:hAnsi="Times New Roman" w:cs="Times New Roman"/>
          <w:i/>
          <w:iCs/>
          <w:sz w:val="24"/>
        </w:rPr>
        <w:t>et al.</w:t>
      </w:r>
      <w:r w:rsidR="005F2BA2">
        <w:rPr>
          <w:rFonts w:ascii="Times New Roman" w:hAnsi="Times New Roman" w:cs="Times New Roman"/>
          <w:sz w:val="24"/>
        </w:rPr>
        <w:t xml:space="preserve"> 2011). </w:t>
      </w:r>
      <w:r>
        <w:rPr>
          <w:rFonts w:ascii="Times" w:hAnsi="Times" w:cs="Times"/>
          <w:sz w:val="24"/>
        </w:rPr>
        <w:t xml:space="preserve">However, patients’ ability to engage in spiritual/religious activities </w:t>
      </w:r>
      <w:proofErr w:type="gramStart"/>
      <w:r>
        <w:rPr>
          <w:rFonts w:ascii="Times" w:hAnsi="Times" w:cs="Times"/>
          <w:sz w:val="24"/>
        </w:rPr>
        <w:t>were</w:t>
      </w:r>
      <w:proofErr w:type="gramEnd"/>
      <w:r>
        <w:rPr>
          <w:rFonts w:ascii="Times" w:hAnsi="Times" w:cs="Times"/>
          <w:sz w:val="24"/>
        </w:rPr>
        <w:t xml:space="preserve"> limited by ESRD's complications at the end of life, causing distress for some. </w:t>
      </w:r>
      <w:proofErr w:type="gramStart"/>
      <w:r>
        <w:rPr>
          <w:rFonts w:ascii="Times" w:hAnsi="Times" w:cs="Times"/>
          <w:sz w:val="24"/>
        </w:rPr>
        <w:t>Hospice services are currently provided by several temples in Thailand, which are regarded as convenient places for dying patients, particularly patients with AIDS</w:t>
      </w:r>
      <w:proofErr w:type="gramEnd"/>
      <w:r>
        <w:rPr>
          <w:rFonts w:ascii="Times" w:hAnsi="Times" w:cs="Times"/>
          <w:sz w:val="24"/>
        </w:rPr>
        <w:t>. Since, the majority of the Thai population (over 90%) are Buddhists, and the religion perspective is critical for Thai Buddhist which focus on promot</w:t>
      </w:r>
      <w:r w:rsidR="000B65D2">
        <w:rPr>
          <w:rFonts w:ascii="Times" w:hAnsi="Times" w:cs="Times"/>
          <w:sz w:val="24"/>
        </w:rPr>
        <w:t>ing</w:t>
      </w:r>
      <w:r>
        <w:rPr>
          <w:rFonts w:ascii="Times" w:hAnsi="Times" w:cs="Times"/>
          <w:sz w:val="24"/>
        </w:rPr>
        <w:t xml:space="preserve"> a peaceful death for persons who are dying</w:t>
      </w:r>
      <w:r w:rsidR="005F2BA2">
        <w:rPr>
          <w:rFonts w:ascii="Times" w:hAnsi="Times" w:cs="Times"/>
          <w:sz w:val="24"/>
        </w:rPr>
        <w:t xml:space="preserve"> </w:t>
      </w:r>
      <w:r w:rsidR="005F2BA2" w:rsidRPr="00366457">
        <w:rPr>
          <w:rFonts w:ascii="Times New Roman" w:eastAsiaTheme="majorEastAsia" w:hAnsi="Times New Roman" w:cs="Times New Roman"/>
          <w:sz w:val="24"/>
          <w:szCs w:val="24"/>
        </w:rPr>
        <w:fldChar w:fldCharType="begin"/>
      </w:r>
      <w:r w:rsidR="005F2BA2" w:rsidRPr="00366457">
        <w:rPr>
          <w:rFonts w:ascii="Times New Roman" w:eastAsiaTheme="majorEastAsia" w:hAnsi="Times New Roman" w:cs="Times New Roman"/>
          <w:sz w:val="24"/>
          <w:szCs w:val="24"/>
        </w:rPr>
        <w:instrText xml:space="preserve"> ADDIN EN.CITE &lt;EndNote&gt;&lt;Cite&gt;&lt;Author&gt;Kongsuwan&lt;/Author&gt;&lt;Year&gt;2011&lt;/Year&gt;&lt;RecNum&gt;522&lt;/RecNum&gt;&lt;DisplayText&gt;(Kongsuwan &amp;amp; Locsin 2011)&lt;/DisplayText&gt;&lt;record&gt;&lt;rec-number&gt;522&lt;/rec-number&gt;&lt;foreign-keys&gt;&lt;key app="EN" db-id="925daax5hrpfauedpx952avt0r5ptrdtt0ev"&gt;522&lt;/key&gt;&lt;/foreign-keys&gt;&lt;ref-type name="Journal Article"&gt;17&lt;/ref-type&gt;&lt;contributors&gt;&lt;authors&gt;&lt;author&gt;Kongsuwan, W.&lt;/author&gt;&lt;author&gt;Locsin, R.&lt;/author&gt;&lt;/authors&gt;&lt;/contributors&gt;&lt;titles&gt;&lt;title&gt;Thai nurses’ experience of caring for persons with life-sustaining technologies in intensive care settings: A phenomenological study&lt;/title&gt;&lt;secondary-title&gt;Intensive and Critical care Nursing&lt;/secondary-title&gt;&lt;/titles&gt;&lt;periodical&gt;&lt;full-title&gt;Intensive and Critical care Nursing&lt;/full-title&gt;&lt;/periodical&gt;&lt;pages&gt;102-110&lt;/pages&gt;&lt;volume&gt;27&lt;/volume&gt;&lt;number&gt;2&lt;/number&gt;&lt;dates&gt;&lt;year&gt;2011&lt;/year&gt;&lt;/dates&gt;&lt;urls&gt;&lt;/urls&gt;&lt;/record&gt;&lt;/Cite&gt;&lt;/EndNote&gt;</w:instrText>
      </w:r>
      <w:r w:rsidR="005F2BA2" w:rsidRPr="00366457">
        <w:rPr>
          <w:rFonts w:ascii="Times New Roman" w:eastAsiaTheme="majorEastAsia" w:hAnsi="Times New Roman" w:cs="Times New Roman"/>
          <w:sz w:val="24"/>
          <w:szCs w:val="24"/>
        </w:rPr>
        <w:fldChar w:fldCharType="separate"/>
      </w:r>
      <w:r w:rsidR="005F2BA2" w:rsidRPr="00366457">
        <w:rPr>
          <w:rFonts w:ascii="Times New Roman" w:eastAsiaTheme="majorEastAsia" w:hAnsi="Times New Roman" w:cs="Times New Roman"/>
          <w:noProof/>
          <w:sz w:val="24"/>
          <w:szCs w:val="24"/>
        </w:rPr>
        <w:t>(</w:t>
      </w:r>
      <w:r w:rsidR="005F2BA2">
        <w:rPr>
          <w:rFonts w:ascii="Times New Roman" w:eastAsiaTheme="majorEastAsia" w:hAnsi="Times New Roman" w:cs="Times New Roman"/>
          <w:noProof/>
          <w:sz w:val="24"/>
          <w:szCs w:val="24"/>
        </w:rPr>
        <w:t>Kongsuwan &amp; Locsin 2009</w:t>
      </w:r>
      <w:r w:rsidR="005F2BA2" w:rsidRPr="00366457">
        <w:rPr>
          <w:rFonts w:ascii="Times New Roman" w:eastAsiaTheme="majorEastAsia" w:hAnsi="Times New Roman" w:cs="Times New Roman"/>
          <w:noProof/>
          <w:sz w:val="24"/>
          <w:szCs w:val="24"/>
        </w:rPr>
        <w:t>)</w:t>
      </w:r>
      <w:r w:rsidR="005F2BA2" w:rsidRPr="00366457">
        <w:rPr>
          <w:rFonts w:ascii="Times New Roman" w:eastAsiaTheme="majorEastAsia" w:hAnsi="Times New Roman" w:cs="Times New Roman"/>
          <w:sz w:val="24"/>
          <w:szCs w:val="24"/>
        </w:rPr>
        <w:fldChar w:fldCharType="end"/>
      </w:r>
      <w:r w:rsidR="005F2BA2" w:rsidRPr="00366457">
        <w:rPr>
          <w:rFonts w:ascii="Times New Roman" w:eastAsiaTheme="majorEastAsia" w:hAnsi="Times New Roman" w:cs="Times New Roman"/>
          <w:sz w:val="24"/>
          <w:szCs w:val="24"/>
        </w:rPr>
        <w:t>.</w:t>
      </w:r>
      <w:r w:rsidR="003F7E91">
        <w:rPr>
          <w:rFonts w:ascii="Times New Roman" w:eastAsiaTheme="majorEastAsia" w:hAnsi="Times New Roman" w:cs="Times New Roman"/>
          <w:sz w:val="24"/>
          <w:szCs w:val="24"/>
        </w:rPr>
        <w:t xml:space="preserve"> </w:t>
      </w:r>
      <w:r>
        <w:rPr>
          <w:rFonts w:ascii="Times" w:hAnsi="Times" w:cs="Times"/>
          <w:sz w:val="24"/>
        </w:rPr>
        <w:t xml:space="preserve">Therefore, the religion has a profound influence on end-of-life care in Thailand. </w:t>
      </w:r>
      <w:r>
        <w:rPr>
          <w:rFonts w:ascii="Times New Roman" w:hAnsi="Times New Roman" w:cs="Times New Roman"/>
          <w:sz w:val="24"/>
        </w:rPr>
        <w:t xml:space="preserve">In order to provide a holistic end-of-life approach to meet the spiritual needs of Thai people, understanding, respecting and planning interventions to facilitate patients’ spiritual and religious beliefs and practices is recommended. </w:t>
      </w:r>
    </w:p>
    <w:p w14:paraId="2265CDD1" w14:textId="77777777" w:rsidR="00A2459D" w:rsidRDefault="00A2459D" w:rsidP="00A2459D">
      <w:pPr>
        <w:pStyle w:val="ListParagraph"/>
        <w:numPr>
          <w:ilvl w:val="0"/>
          <w:numId w:val="1"/>
        </w:numPr>
      </w:pPr>
      <w:r w:rsidRPr="00604600">
        <w:rPr>
          <w:rFonts w:ascii="Times New Roman" w:hAnsi="Times New Roman" w:cs="Times New Roman"/>
          <w:b/>
          <w:sz w:val="24"/>
        </w:rPr>
        <w:t>Health care needs and</w:t>
      </w:r>
      <w:r>
        <w:rPr>
          <w:rFonts w:ascii="Times New Roman" w:hAnsi="Times New Roman" w:cs="Times New Roman"/>
          <w:b/>
          <w:sz w:val="24"/>
        </w:rPr>
        <w:t xml:space="preserve"> service</w:t>
      </w:r>
      <w:r w:rsidRPr="00604600">
        <w:rPr>
          <w:rFonts w:ascii="Times New Roman" w:hAnsi="Times New Roman" w:cs="Times New Roman"/>
          <w:b/>
          <w:sz w:val="24"/>
        </w:rPr>
        <w:t xml:space="preserve"> </w:t>
      </w:r>
      <w:proofErr w:type="spellStart"/>
      <w:r w:rsidRPr="00604600">
        <w:rPr>
          <w:rFonts w:ascii="Times New Roman" w:hAnsi="Times New Roman" w:cs="Times New Roman"/>
          <w:b/>
          <w:sz w:val="24"/>
        </w:rPr>
        <w:t>utilisation</w:t>
      </w:r>
      <w:proofErr w:type="spellEnd"/>
    </w:p>
    <w:p w14:paraId="22AB89BC" w14:textId="30E42B9B" w:rsidR="002159A2" w:rsidRPr="002159A2" w:rsidRDefault="00BF4226" w:rsidP="00A2459D">
      <w:r>
        <w:rPr>
          <w:rFonts w:ascii="Times New Roman" w:hAnsi="Times New Roman" w:cs="Times New Roman"/>
          <w:sz w:val="24"/>
        </w:rPr>
        <w:t>P</w:t>
      </w:r>
      <w:r w:rsidR="00A2459D">
        <w:rPr>
          <w:rFonts w:ascii="Times New Roman" w:hAnsi="Times New Roman" w:cs="Times New Roman"/>
          <w:sz w:val="24"/>
        </w:rPr>
        <w:t xml:space="preserve">hysical, psychological and spiritual needs of patients developed during the last year of their lives, which often dramatically increased in severity in the last few months before death and were not addressed effectively by the health services available. Health service provision that includes a referral system, early investigation by a specialist, health education, support at the end of life and care with dignity (effective symptom and pain management, oxygen, psychological and spiritual support at home), are required to the best suit individual needs. </w:t>
      </w:r>
      <w:proofErr w:type="gramStart"/>
      <w:r w:rsidR="00A2459D">
        <w:rPr>
          <w:rFonts w:ascii="Times New Roman" w:hAnsi="Times New Roman" w:cs="Times New Roman"/>
          <w:sz w:val="24"/>
        </w:rPr>
        <w:t xml:space="preserve">Particularly, home visiting was identified by bereaved </w:t>
      </w:r>
      <w:proofErr w:type="spellStart"/>
      <w:r w:rsidR="00A2459D">
        <w:rPr>
          <w:rFonts w:ascii="Times New Roman" w:hAnsi="Times New Roman" w:cs="Times New Roman"/>
          <w:sz w:val="24"/>
        </w:rPr>
        <w:t>carers</w:t>
      </w:r>
      <w:proofErr w:type="spellEnd"/>
      <w:proofErr w:type="gramEnd"/>
      <w:r w:rsidR="00A2459D">
        <w:rPr>
          <w:rFonts w:ascii="Times New Roman" w:hAnsi="Times New Roman" w:cs="Times New Roman"/>
          <w:sz w:val="24"/>
        </w:rPr>
        <w:t xml:space="preserve"> as the main service which should be provided regularly in order to monitor and control patients’ symptoms. Many </w:t>
      </w:r>
      <w:proofErr w:type="spellStart"/>
      <w:r w:rsidR="00A2459D">
        <w:rPr>
          <w:rFonts w:ascii="Times New Roman" w:hAnsi="Times New Roman" w:cs="Times New Roman"/>
          <w:sz w:val="24"/>
        </w:rPr>
        <w:t>carers</w:t>
      </w:r>
      <w:proofErr w:type="spellEnd"/>
      <w:r w:rsidR="00A2459D">
        <w:rPr>
          <w:rFonts w:ascii="Times New Roman" w:hAnsi="Times New Roman" w:cs="Times New Roman"/>
          <w:sz w:val="24"/>
        </w:rPr>
        <w:t xml:space="preserve"> explained that patients should have been provided with better quality health care when they were being managed without dialysis. Unfortunately, however, the lack of holistic care and proactive management by medical professionals when they were required to deal with patients’ physical, psychological, spiritual and financial issues at home caused the patients to feel that their needs had not been met. The health care </w:t>
      </w:r>
      <w:proofErr w:type="gramStart"/>
      <w:r w:rsidR="00A2459D">
        <w:rPr>
          <w:rFonts w:ascii="Times New Roman" w:hAnsi="Times New Roman" w:cs="Times New Roman"/>
          <w:sz w:val="24"/>
        </w:rPr>
        <w:t>needs which</w:t>
      </w:r>
      <w:proofErr w:type="gramEnd"/>
      <w:r w:rsidR="00A2459D">
        <w:rPr>
          <w:rFonts w:ascii="Times New Roman" w:hAnsi="Times New Roman" w:cs="Times New Roman"/>
          <w:sz w:val="24"/>
        </w:rPr>
        <w:t xml:space="preserve"> underline the need to address the fundamental care needs of ESRD older patients managed without </w:t>
      </w:r>
      <w:proofErr w:type="spellStart"/>
      <w:r w:rsidR="00A2459D">
        <w:rPr>
          <w:rFonts w:ascii="Times New Roman" w:hAnsi="Times New Roman" w:cs="Times New Roman"/>
          <w:sz w:val="24"/>
        </w:rPr>
        <w:t>dialysisParticularly</w:t>
      </w:r>
      <w:proofErr w:type="spellEnd"/>
      <w:r w:rsidR="00A2459D">
        <w:rPr>
          <w:rFonts w:ascii="Times New Roman" w:hAnsi="Times New Roman" w:cs="Times New Roman"/>
          <w:sz w:val="24"/>
        </w:rPr>
        <w:t xml:space="preserve">, health services need to be able to rapidly respond to the steep functional decline of these patients in their last months of life. Also, it has been suggested that clinical staff should be required to undertake specific training on </w:t>
      </w:r>
      <w:r w:rsidR="00A2459D">
        <w:rPr>
          <w:rFonts w:ascii="Times New Roman" w:hAnsi="Times New Roman" w:cs="Times New Roman"/>
          <w:sz w:val="24"/>
        </w:rPr>
        <w:lastRenderedPageBreak/>
        <w:t>ESRD and end-of-life care</w:t>
      </w:r>
      <w:r w:rsidR="005F2BA2">
        <w:rPr>
          <w:rFonts w:ascii="Times New Roman" w:hAnsi="Times New Roman" w:cs="Times New Roman"/>
          <w:sz w:val="24"/>
        </w:rPr>
        <w:t xml:space="preserve"> (</w:t>
      </w:r>
      <w:r w:rsidR="005F2BA2" w:rsidRPr="0068221A">
        <w:rPr>
          <w:rFonts w:ascii="Times New Roman" w:hAnsi="Times New Roman" w:cs="Times New Roman"/>
          <w:noProof/>
          <w:sz w:val="24"/>
          <w:szCs w:val="24"/>
          <w:lang w:eastAsia="zh-CN"/>
        </w:rPr>
        <w:t xml:space="preserve">Noble </w:t>
      </w:r>
      <w:r w:rsidR="005F2BA2" w:rsidRPr="0068221A">
        <w:rPr>
          <w:rFonts w:ascii="Times New Roman" w:hAnsi="Times New Roman" w:cs="Times New Roman"/>
          <w:i/>
          <w:iCs/>
          <w:noProof/>
          <w:sz w:val="24"/>
          <w:szCs w:val="24"/>
          <w:lang w:eastAsia="zh-CN"/>
        </w:rPr>
        <w:t>et al.</w:t>
      </w:r>
      <w:r w:rsidR="005F2BA2">
        <w:rPr>
          <w:rFonts w:ascii="Times New Roman" w:hAnsi="Times New Roman" w:cs="Times New Roman"/>
          <w:noProof/>
          <w:sz w:val="24"/>
          <w:szCs w:val="24"/>
          <w:lang w:eastAsia="zh-CN"/>
        </w:rPr>
        <w:t xml:space="preserve"> </w:t>
      </w:r>
      <w:r w:rsidR="005F2BA2" w:rsidRPr="0068221A">
        <w:rPr>
          <w:rFonts w:ascii="Times New Roman" w:hAnsi="Times New Roman" w:cs="Times New Roman"/>
          <w:noProof/>
          <w:sz w:val="24"/>
          <w:szCs w:val="24"/>
          <w:lang w:eastAsia="zh-CN"/>
        </w:rPr>
        <w:t>2010)</w:t>
      </w:r>
      <w:r w:rsidR="005F2BA2" w:rsidRPr="0068221A">
        <w:rPr>
          <w:rFonts w:ascii="Times New Roman" w:hAnsi="Times New Roman" w:cs="Times New Roman"/>
          <w:sz w:val="24"/>
        </w:rPr>
        <w:t xml:space="preserve">. </w:t>
      </w:r>
      <w:r w:rsidR="005F2BA2">
        <w:rPr>
          <w:rFonts w:ascii="Times New Roman" w:hAnsi="Times New Roman" w:cs="Times New Roman"/>
          <w:sz w:val="24"/>
        </w:rPr>
        <w:t xml:space="preserve"> </w:t>
      </w:r>
      <w:r w:rsidR="00A2459D">
        <w:rPr>
          <w:rFonts w:ascii="Times New Roman" w:hAnsi="Times New Roman" w:cs="Times New Roman"/>
          <w:sz w:val="24"/>
        </w:rPr>
        <w:t>Similarly, emotional, social and spiritual support should be integrated with medical support</w:t>
      </w:r>
      <w:r w:rsidR="005F2BA2">
        <w:rPr>
          <w:rFonts w:ascii="Times New Roman" w:hAnsi="Times New Roman" w:cs="Times New Roman"/>
          <w:sz w:val="24"/>
        </w:rPr>
        <w:t xml:space="preserve"> (Davison 201</w:t>
      </w:r>
      <w:r w:rsidR="003F4F70">
        <w:rPr>
          <w:rFonts w:ascii="Times New Roman" w:hAnsi="Times New Roman" w:cs="Times New Roman"/>
          <w:sz w:val="24"/>
        </w:rPr>
        <w:t>0</w:t>
      </w:r>
      <w:r w:rsidR="005F2BA2">
        <w:rPr>
          <w:rFonts w:ascii="Times New Roman" w:hAnsi="Times New Roman" w:cs="Times New Roman"/>
          <w:sz w:val="24"/>
        </w:rPr>
        <w:t>).</w:t>
      </w:r>
      <w:r w:rsidR="003F7E91">
        <w:rPr>
          <w:rFonts w:ascii="Times New Roman" w:hAnsi="Times New Roman" w:cs="Times New Roman"/>
          <w:sz w:val="24"/>
        </w:rPr>
        <w:t xml:space="preserve"> </w:t>
      </w:r>
      <w:r w:rsidR="00A2459D">
        <w:rPr>
          <w:rFonts w:ascii="Times New Roman" w:hAnsi="Times New Roman" w:cs="Times New Roman"/>
          <w:sz w:val="24"/>
        </w:rPr>
        <w:t>Moreover, health care professionals need to define the role that various members of the multidisciplinary team will play in the provision of end-of-life care, such as symptom management and psychological and spiritual support</w:t>
      </w:r>
      <w:r w:rsidR="005F2BA2">
        <w:rPr>
          <w:rFonts w:ascii="Times New Roman" w:hAnsi="Times New Roman" w:cs="Times New Roman"/>
          <w:sz w:val="24"/>
        </w:rPr>
        <w:t xml:space="preserve"> (Davison 201</w:t>
      </w:r>
      <w:r w:rsidR="003F4F70">
        <w:rPr>
          <w:rFonts w:ascii="Times New Roman" w:hAnsi="Times New Roman" w:cs="Times New Roman"/>
          <w:sz w:val="24"/>
        </w:rPr>
        <w:t>0</w:t>
      </w:r>
      <w:r w:rsidR="005F2BA2">
        <w:rPr>
          <w:rFonts w:ascii="Times New Roman" w:hAnsi="Times New Roman" w:cs="Times New Roman"/>
          <w:sz w:val="24"/>
        </w:rPr>
        <w:t>).</w:t>
      </w:r>
      <w:r w:rsidR="003F7E91">
        <w:rPr>
          <w:rFonts w:ascii="Times New Roman" w:hAnsi="Times New Roman" w:cs="Times New Roman"/>
          <w:sz w:val="24"/>
        </w:rPr>
        <w:t xml:space="preserve"> </w:t>
      </w:r>
      <w:r w:rsidR="00A2459D">
        <w:rPr>
          <w:rFonts w:ascii="Times New Roman" w:hAnsi="Times New Roman" w:cs="Times New Roman"/>
          <w:sz w:val="24"/>
        </w:rPr>
        <w:t xml:space="preserve">Finally, the high quality holistic care delivered by </w:t>
      </w:r>
      <w:proofErr w:type="spellStart"/>
      <w:r w:rsidR="00A2459D">
        <w:rPr>
          <w:rFonts w:ascii="Times New Roman" w:hAnsi="Times New Roman" w:cs="Times New Roman"/>
          <w:sz w:val="24"/>
        </w:rPr>
        <w:t>specialised</w:t>
      </w:r>
      <w:proofErr w:type="spellEnd"/>
      <w:r w:rsidR="00A2459D">
        <w:rPr>
          <w:rFonts w:ascii="Times New Roman" w:hAnsi="Times New Roman" w:cs="Times New Roman"/>
          <w:sz w:val="24"/>
        </w:rPr>
        <w:t xml:space="preserve"> palliative care teams is an important element for improving the quality of life of patients and their </w:t>
      </w:r>
      <w:proofErr w:type="spellStart"/>
      <w:r w:rsidR="00A2459D">
        <w:rPr>
          <w:rFonts w:ascii="Times New Roman" w:hAnsi="Times New Roman" w:cs="Times New Roman"/>
          <w:sz w:val="24"/>
        </w:rPr>
        <w:t>carers</w:t>
      </w:r>
      <w:proofErr w:type="spellEnd"/>
      <w:r w:rsidR="0027139A" w:rsidRPr="0027139A">
        <w:rPr>
          <w:rFonts w:cs="Lucida Sans"/>
          <w:noProof/>
          <w:lang w:eastAsia="zh-CN"/>
        </w:rPr>
        <w:t xml:space="preserve"> </w:t>
      </w:r>
      <w:r w:rsidR="0027139A" w:rsidRPr="0027139A">
        <w:rPr>
          <w:rFonts w:ascii="Times New Roman" w:hAnsi="Times New Roman" w:cs="Times New Roman"/>
          <w:noProof/>
          <w:sz w:val="24"/>
          <w:szCs w:val="24"/>
          <w:lang w:eastAsia="zh-CN"/>
        </w:rPr>
        <w:t xml:space="preserve">(Hobson K </w:t>
      </w:r>
      <w:r w:rsidR="0027139A" w:rsidRPr="0027139A">
        <w:rPr>
          <w:rFonts w:ascii="Times New Roman" w:hAnsi="Times New Roman" w:cs="Times New Roman"/>
          <w:i/>
          <w:iCs/>
          <w:noProof/>
          <w:sz w:val="24"/>
          <w:szCs w:val="24"/>
          <w:lang w:eastAsia="zh-CN"/>
        </w:rPr>
        <w:t>et al.</w:t>
      </w:r>
      <w:r w:rsidR="0027139A" w:rsidRPr="0027139A">
        <w:rPr>
          <w:rFonts w:ascii="Times New Roman" w:hAnsi="Times New Roman" w:cs="Times New Roman"/>
          <w:noProof/>
          <w:sz w:val="24"/>
          <w:szCs w:val="24"/>
          <w:lang w:eastAsia="zh-CN"/>
        </w:rPr>
        <w:t xml:space="preserve"> 2011)</w:t>
      </w:r>
    </w:p>
    <w:p w14:paraId="26735019" w14:textId="77777777" w:rsidR="003F7E91" w:rsidRDefault="003F7E91" w:rsidP="00A2459D">
      <w:pPr>
        <w:rPr>
          <w:rFonts w:ascii="Times" w:hAnsi="Times" w:cs="Times"/>
          <w:b/>
          <w:sz w:val="24"/>
        </w:rPr>
      </w:pPr>
    </w:p>
    <w:p w14:paraId="29CFBBED" w14:textId="77777777" w:rsidR="00A2459D" w:rsidRDefault="00A2459D" w:rsidP="00A2459D">
      <w:r>
        <w:rPr>
          <w:rFonts w:ascii="Times" w:hAnsi="Times" w:cs="Times"/>
          <w:b/>
          <w:sz w:val="24"/>
        </w:rPr>
        <w:t xml:space="preserve">Limitations </w:t>
      </w:r>
    </w:p>
    <w:p w14:paraId="5F3AEA8C" w14:textId="2DA6158F" w:rsidR="00A2459D" w:rsidRDefault="001544B2" w:rsidP="001544B2">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T</w:t>
      </w:r>
      <w:r w:rsidR="00A2459D" w:rsidRPr="00A2459D">
        <w:rPr>
          <w:rFonts w:ascii="Times New Roman" w:hAnsi="Times New Roman" w:cs="Times New Roman"/>
          <w:sz w:val="24"/>
          <w:szCs w:val="24"/>
          <w:lang w:eastAsia="en-GB"/>
        </w:rPr>
        <w:t xml:space="preserve">he proportion of </w:t>
      </w:r>
      <w:proofErr w:type="spellStart"/>
      <w:r w:rsidR="00A2459D" w:rsidRPr="00A2459D">
        <w:rPr>
          <w:rFonts w:ascii="Times New Roman" w:hAnsi="Times New Roman" w:cs="Times New Roman"/>
          <w:sz w:val="24"/>
          <w:szCs w:val="24"/>
          <w:lang w:eastAsia="en-GB"/>
        </w:rPr>
        <w:t>carer</w:t>
      </w:r>
      <w:proofErr w:type="spellEnd"/>
      <w:r w:rsidR="00A2459D" w:rsidRPr="00A2459D">
        <w:rPr>
          <w:rFonts w:ascii="Times New Roman" w:hAnsi="Times New Roman" w:cs="Times New Roman"/>
          <w:sz w:val="24"/>
          <w:szCs w:val="24"/>
          <w:lang w:eastAsia="en-GB"/>
        </w:rPr>
        <w:t xml:space="preserve"> informants who agreed to be interviewed in the first phase was less than 50% (12) of the total number of </w:t>
      </w:r>
      <w:proofErr w:type="spellStart"/>
      <w:r w:rsidR="00A2459D" w:rsidRPr="00A2459D">
        <w:rPr>
          <w:rFonts w:ascii="Times New Roman" w:hAnsi="Times New Roman" w:cs="Times New Roman"/>
          <w:sz w:val="24"/>
          <w:szCs w:val="24"/>
          <w:lang w:eastAsia="en-GB"/>
        </w:rPr>
        <w:t>carers</w:t>
      </w:r>
      <w:proofErr w:type="spellEnd"/>
      <w:r w:rsidR="00A2459D" w:rsidRPr="00A2459D">
        <w:rPr>
          <w:rFonts w:ascii="Times New Roman" w:hAnsi="Times New Roman" w:cs="Times New Roman"/>
          <w:sz w:val="24"/>
          <w:szCs w:val="24"/>
          <w:lang w:eastAsia="en-GB"/>
        </w:rPr>
        <w:t xml:space="preserve"> who were contacted (25). The reasons for declining to participate in the study, included the fact that many of them had to deal with flooding during the rainy season in Thailand, and some of them said that they had moved house from rural areas in Chiang Mai province to urban areas in Bangkok in order to get a job. A few said that they were </w:t>
      </w:r>
      <w:proofErr w:type="gramStart"/>
      <w:r w:rsidR="00A2459D" w:rsidRPr="00A2459D">
        <w:rPr>
          <w:rFonts w:ascii="Times New Roman" w:hAnsi="Times New Roman" w:cs="Times New Roman"/>
          <w:sz w:val="24"/>
          <w:szCs w:val="24"/>
          <w:lang w:eastAsia="en-GB"/>
        </w:rPr>
        <w:t>busy</w:t>
      </w:r>
      <w:proofErr w:type="gramEnd"/>
      <w:r w:rsidR="00A2459D" w:rsidRPr="00A2459D">
        <w:rPr>
          <w:rFonts w:ascii="Times New Roman" w:hAnsi="Times New Roman" w:cs="Times New Roman"/>
          <w:sz w:val="24"/>
          <w:szCs w:val="24"/>
          <w:lang w:eastAsia="en-GB"/>
        </w:rPr>
        <w:t xml:space="preserve"> as they had to work seven days a week and therefore would have no time available </w:t>
      </w:r>
      <w:r w:rsidR="00B940CF">
        <w:rPr>
          <w:rFonts w:ascii="Times New Roman" w:hAnsi="Times New Roman" w:cs="Times New Roman"/>
          <w:sz w:val="24"/>
          <w:szCs w:val="24"/>
          <w:lang w:eastAsia="en-GB"/>
        </w:rPr>
        <w:t xml:space="preserve">for interview. </w:t>
      </w:r>
      <w:r w:rsidR="00A2459D" w:rsidRPr="00A2459D">
        <w:rPr>
          <w:rFonts w:ascii="Times New Roman" w:hAnsi="Times New Roman" w:cs="Times New Roman"/>
          <w:sz w:val="24"/>
          <w:szCs w:val="24"/>
          <w:lang w:eastAsia="en-GB"/>
        </w:rPr>
        <w:t xml:space="preserve">This refusal to engage in face-to-face interviews </w:t>
      </w:r>
      <w:r w:rsidR="0054344D">
        <w:rPr>
          <w:rFonts w:ascii="Times New Roman" w:hAnsi="Times New Roman" w:cs="Times New Roman"/>
          <w:sz w:val="24"/>
          <w:szCs w:val="24"/>
          <w:lang w:eastAsia="en-GB"/>
        </w:rPr>
        <w:t>could have</w:t>
      </w:r>
      <w:r w:rsidR="00A2459D" w:rsidRPr="00A2459D">
        <w:rPr>
          <w:rFonts w:ascii="Times New Roman" w:hAnsi="Times New Roman" w:cs="Times New Roman"/>
          <w:sz w:val="24"/>
          <w:szCs w:val="24"/>
          <w:lang w:eastAsia="en-GB"/>
        </w:rPr>
        <w:t xml:space="preserve"> be</w:t>
      </w:r>
      <w:r w:rsidR="0054344D">
        <w:rPr>
          <w:rFonts w:ascii="Times New Roman" w:hAnsi="Times New Roman" w:cs="Times New Roman"/>
          <w:sz w:val="24"/>
          <w:szCs w:val="24"/>
          <w:lang w:eastAsia="en-GB"/>
        </w:rPr>
        <w:t>en</w:t>
      </w:r>
      <w:r w:rsidR="00A2459D" w:rsidRPr="00A2459D">
        <w:rPr>
          <w:rFonts w:ascii="Times New Roman" w:hAnsi="Times New Roman" w:cs="Times New Roman"/>
          <w:sz w:val="24"/>
          <w:szCs w:val="24"/>
          <w:lang w:eastAsia="en-GB"/>
        </w:rPr>
        <w:t xml:space="preserve"> reduced by offering telephone interviews for these participants</w:t>
      </w:r>
      <w:r>
        <w:rPr>
          <w:rFonts w:ascii="Times New Roman" w:hAnsi="Times New Roman" w:cs="Times New Roman"/>
          <w:sz w:val="24"/>
          <w:szCs w:val="24"/>
          <w:lang w:eastAsia="en-GB"/>
        </w:rPr>
        <w:t>.</w:t>
      </w:r>
    </w:p>
    <w:p w14:paraId="348DB324" w14:textId="77777777" w:rsidR="001544B2" w:rsidRDefault="001544B2" w:rsidP="001544B2">
      <w:pPr>
        <w:spacing w:after="0" w:line="240" w:lineRule="auto"/>
        <w:rPr>
          <w:rFonts w:ascii="Times New Roman" w:hAnsi="Times New Roman" w:cs="Times New Roman"/>
          <w:b/>
          <w:bCs/>
          <w:color w:val="00000A"/>
        </w:rPr>
      </w:pPr>
    </w:p>
    <w:p w14:paraId="7244F21F" w14:textId="77777777" w:rsidR="00A2459D" w:rsidRPr="00604600" w:rsidRDefault="00A2459D" w:rsidP="00A2459D">
      <w:pPr>
        <w:rPr>
          <w:b/>
          <w:bCs/>
        </w:rPr>
      </w:pPr>
      <w:r w:rsidRPr="00604600">
        <w:rPr>
          <w:rFonts w:ascii="Times New Roman" w:hAnsi="Times New Roman" w:cs="Times New Roman"/>
          <w:b/>
          <w:bCs/>
          <w:color w:val="00000A"/>
        </w:rPr>
        <w:t>Conclusions</w:t>
      </w:r>
    </w:p>
    <w:p w14:paraId="0FAFE51D" w14:textId="69F533CB" w:rsidR="001544B2" w:rsidRDefault="00A2459D" w:rsidP="001544B2">
      <w:pPr>
        <w:spacing w:after="0" w:line="240" w:lineRule="auto"/>
        <w:rPr>
          <w:rFonts w:ascii="Times New Roman" w:hAnsi="Times New Roman" w:cs="Times New Roman"/>
          <w:b/>
          <w:sz w:val="24"/>
        </w:rPr>
      </w:pPr>
      <w:r w:rsidRPr="00E44605">
        <w:rPr>
          <w:rFonts w:ascii="Times New Roman" w:hAnsi="Times New Roman"/>
          <w:sz w:val="24"/>
          <w:szCs w:val="24"/>
          <w:lang w:eastAsia="en-GB"/>
        </w:rPr>
        <w:t xml:space="preserve">Patients experienced a range of negative impacts </w:t>
      </w:r>
      <w:r w:rsidR="00BF4226">
        <w:rPr>
          <w:rFonts w:ascii="Times New Roman" w:hAnsi="Times New Roman"/>
          <w:sz w:val="24"/>
          <w:szCs w:val="24"/>
          <w:lang w:eastAsia="en-GB"/>
        </w:rPr>
        <w:t>whilst</w:t>
      </w:r>
      <w:r>
        <w:rPr>
          <w:rFonts w:ascii="Times New Roman" w:hAnsi="Times New Roman"/>
          <w:sz w:val="24"/>
          <w:szCs w:val="24"/>
          <w:lang w:eastAsia="en-GB"/>
        </w:rPr>
        <w:t xml:space="preserve"> being managed without dialysis </w:t>
      </w:r>
      <w:r w:rsidRPr="00E44605">
        <w:rPr>
          <w:rFonts w:ascii="Times New Roman" w:hAnsi="Times New Roman"/>
          <w:sz w:val="24"/>
          <w:szCs w:val="24"/>
          <w:lang w:eastAsia="en-GB"/>
        </w:rPr>
        <w:t>and that for some their suffering was severe, with uncontrolled symptoms and renal complications</w:t>
      </w:r>
      <w:r>
        <w:rPr>
          <w:rFonts w:ascii="Times New Roman" w:hAnsi="Times New Roman"/>
          <w:sz w:val="24"/>
          <w:lang w:eastAsia="en-GB"/>
        </w:rPr>
        <w:t xml:space="preserve"> </w:t>
      </w:r>
      <w:r w:rsidRPr="00E44605">
        <w:rPr>
          <w:rFonts w:ascii="Times New Roman" w:hAnsi="Times New Roman"/>
          <w:sz w:val="24"/>
          <w:szCs w:val="24"/>
          <w:lang w:eastAsia="en-GB"/>
        </w:rPr>
        <w:t xml:space="preserve">alongside physical symptoms (breathlessness, pain and </w:t>
      </w:r>
      <w:proofErr w:type="spellStart"/>
      <w:r w:rsidRPr="00E44605">
        <w:rPr>
          <w:rFonts w:ascii="Times New Roman" w:hAnsi="Times New Roman"/>
          <w:sz w:val="24"/>
          <w:szCs w:val="24"/>
          <w:lang w:eastAsia="en-GB"/>
        </w:rPr>
        <w:t>oedema</w:t>
      </w:r>
      <w:proofErr w:type="spellEnd"/>
      <w:r w:rsidRPr="00E44605">
        <w:rPr>
          <w:rFonts w:ascii="Times New Roman" w:hAnsi="Times New Roman"/>
          <w:sz w:val="24"/>
          <w:szCs w:val="24"/>
          <w:lang w:eastAsia="en-GB"/>
        </w:rPr>
        <w:t>), psychological symptoms (worry and low mood) and spiritual distress during the</w:t>
      </w:r>
      <w:r w:rsidR="00BF4226">
        <w:rPr>
          <w:rFonts w:ascii="Times New Roman" w:hAnsi="Times New Roman"/>
          <w:sz w:val="24"/>
          <w:szCs w:val="24"/>
          <w:lang w:eastAsia="en-GB"/>
        </w:rPr>
        <w:t>ir</w:t>
      </w:r>
      <w:r w:rsidRPr="00E44605">
        <w:rPr>
          <w:rFonts w:ascii="Times New Roman" w:hAnsi="Times New Roman"/>
          <w:sz w:val="24"/>
          <w:szCs w:val="24"/>
          <w:lang w:eastAsia="en-GB"/>
        </w:rPr>
        <w:t xml:space="preserve"> last year at home. </w:t>
      </w:r>
      <w:r w:rsidRPr="00E44605">
        <w:rPr>
          <w:rFonts w:ascii="Times New Roman" w:hAnsi="Times New Roman"/>
          <w:color w:val="000000"/>
          <w:sz w:val="24"/>
          <w:szCs w:val="24"/>
          <w:lang w:eastAsia="en-GB"/>
        </w:rPr>
        <w:t xml:space="preserve">These findings reveal important information about the symptom experiences and health care needs and service utilization of this elderly population in Thailand. Through listening to </w:t>
      </w:r>
      <w:proofErr w:type="spellStart"/>
      <w:r w:rsidRPr="00E44605">
        <w:rPr>
          <w:rFonts w:ascii="Times New Roman" w:hAnsi="Times New Roman"/>
          <w:color w:val="000000"/>
          <w:sz w:val="24"/>
          <w:szCs w:val="24"/>
          <w:lang w:eastAsia="en-GB"/>
        </w:rPr>
        <w:t>carers’</w:t>
      </w:r>
      <w:proofErr w:type="spellEnd"/>
      <w:r w:rsidRPr="00E44605">
        <w:rPr>
          <w:rFonts w:ascii="Times New Roman" w:hAnsi="Times New Roman"/>
          <w:color w:val="000000"/>
          <w:sz w:val="24"/>
          <w:szCs w:val="24"/>
          <w:lang w:eastAsia="en-GB"/>
        </w:rPr>
        <w:t xml:space="preserve"> accounts of their experiences, a mismatch between patients’ needs and services received has been demonstrated.</w:t>
      </w:r>
      <w:r w:rsidR="001E5EA1">
        <w:rPr>
          <w:rFonts w:ascii="Times New Roman" w:hAnsi="Times New Roman"/>
          <w:color w:val="000000"/>
          <w:sz w:val="24"/>
          <w:szCs w:val="24"/>
          <w:lang w:eastAsia="en-GB"/>
        </w:rPr>
        <w:t xml:space="preserve"> </w:t>
      </w:r>
      <w:r w:rsidRPr="00E44605">
        <w:rPr>
          <w:rFonts w:ascii="Times New Roman" w:hAnsi="Times New Roman"/>
          <w:color w:val="000000"/>
          <w:sz w:val="24"/>
          <w:szCs w:val="24"/>
          <w:lang w:eastAsia="en-GB"/>
        </w:rPr>
        <w:t xml:space="preserve">Future research is required about </w:t>
      </w:r>
      <w:proofErr w:type="spellStart"/>
      <w:r w:rsidRPr="00E44605">
        <w:rPr>
          <w:rFonts w:ascii="Times New Roman" w:hAnsi="Times New Roman"/>
          <w:color w:val="000000"/>
          <w:sz w:val="24"/>
          <w:szCs w:val="24"/>
          <w:lang w:eastAsia="en-GB"/>
        </w:rPr>
        <w:t>carers’</w:t>
      </w:r>
      <w:proofErr w:type="spellEnd"/>
      <w:r w:rsidRPr="00E44605">
        <w:rPr>
          <w:rFonts w:ascii="Times New Roman" w:hAnsi="Times New Roman"/>
          <w:color w:val="000000"/>
          <w:sz w:val="24"/>
          <w:szCs w:val="24"/>
          <w:lang w:eastAsia="en-GB"/>
        </w:rPr>
        <w:t xml:space="preserve"> perspectives, including their information needs associated with patients’ prognoses, treatment options, and appropriate communication to support patients at the end of life. Concurrently, more research is needed to explore </w:t>
      </w:r>
      <w:r w:rsidRPr="00E44605">
        <w:rPr>
          <w:rFonts w:ascii="Times New Roman" w:hAnsi="Times New Roman"/>
          <w:color w:val="000000"/>
          <w:sz w:val="24"/>
          <w:szCs w:val="24"/>
        </w:rPr>
        <w:t xml:space="preserve">and understand attitudes to the needs of this group among healthcare professionals and assess what education and training needs they have. </w:t>
      </w:r>
    </w:p>
    <w:p w14:paraId="7ED0DDAA" w14:textId="77777777" w:rsidR="001544B2" w:rsidRPr="001D30D4" w:rsidRDefault="001544B2" w:rsidP="00A2459D">
      <w:pPr>
        <w:spacing w:line="240" w:lineRule="auto"/>
        <w:rPr>
          <w:rFonts w:ascii="Times New Roman" w:hAnsi="Times New Roman" w:cs="Times New Roman"/>
          <w:b/>
          <w:color w:val="FF0000"/>
          <w:sz w:val="24"/>
        </w:rPr>
      </w:pPr>
    </w:p>
    <w:p w14:paraId="716966A1" w14:textId="231FF476" w:rsidR="000751C3" w:rsidRPr="001D30D4" w:rsidRDefault="000751C3" w:rsidP="000751C3">
      <w:pPr>
        <w:spacing w:after="0" w:line="240" w:lineRule="auto"/>
        <w:ind w:left="720" w:hanging="720"/>
        <w:rPr>
          <w:rFonts w:ascii="Times New Roman" w:hAnsi="Times New Roman" w:cs="Times New Roman"/>
          <w:b/>
          <w:bCs/>
          <w:noProof/>
          <w:color w:val="FF0000"/>
          <w:szCs w:val="24"/>
          <w:lang w:val="en-GB" w:eastAsia="zh-CN" w:bidi="ar-SA"/>
        </w:rPr>
      </w:pPr>
      <w:r w:rsidRPr="001D30D4">
        <w:rPr>
          <w:rFonts w:ascii="Times New Roman" w:hAnsi="Times New Roman" w:cs="Times New Roman"/>
          <w:b/>
          <w:bCs/>
          <w:noProof/>
          <w:color w:val="FF0000"/>
          <w:szCs w:val="24"/>
          <w:lang w:val="en-GB" w:eastAsia="zh-CN" w:bidi="ar-SA"/>
        </w:rPr>
        <w:t>Acknowledgements</w:t>
      </w:r>
    </w:p>
    <w:p w14:paraId="5DA1CC1A" w14:textId="77777777" w:rsidR="000751C3" w:rsidRPr="001D30D4" w:rsidRDefault="000751C3" w:rsidP="000751C3">
      <w:pPr>
        <w:spacing w:after="0" w:line="240" w:lineRule="auto"/>
        <w:ind w:left="720" w:hanging="720"/>
        <w:rPr>
          <w:rFonts w:ascii="Times New Roman" w:hAnsi="Times New Roman" w:cs="Times New Roman"/>
          <w:noProof/>
          <w:color w:val="FF0000"/>
          <w:szCs w:val="24"/>
          <w:lang w:val="en-GB" w:eastAsia="zh-CN" w:bidi="ar-SA"/>
        </w:rPr>
      </w:pPr>
    </w:p>
    <w:p w14:paraId="73932DCA" w14:textId="77777777" w:rsidR="000751C3" w:rsidRPr="001D30D4" w:rsidRDefault="000751C3" w:rsidP="000751C3">
      <w:pPr>
        <w:spacing w:after="0" w:line="240" w:lineRule="auto"/>
        <w:rPr>
          <w:rFonts w:ascii="Times New Roman" w:hAnsi="Times New Roman" w:cs="Times New Roman"/>
          <w:noProof/>
          <w:color w:val="FF0000"/>
          <w:szCs w:val="24"/>
          <w:lang w:val="en-GB" w:eastAsia="zh-CN" w:bidi="ar-SA"/>
        </w:rPr>
      </w:pPr>
      <w:r w:rsidRPr="001D30D4">
        <w:rPr>
          <w:rFonts w:ascii="Times New Roman" w:hAnsi="Times New Roman" w:cs="Times New Roman"/>
          <w:noProof/>
          <w:color w:val="FF0000"/>
          <w:szCs w:val="24"/>
          <w:lang w:val="en-GB" w:eastAsia="zh-CN" w:bidi="ar-SA"/>
        </w:rPr>
        <w:t>This study was supported by Chiang Mai University, Thailand and Faculty of Health Sciences, University of Southampton, United Kingdom. The authors whould like to give special thanks to their participants who graciously gave their time to take part in this study.</w:t>
      </w:r>
    </w:p>
    <w:p w14:paraId="6E6D47D3" w14:textId="77777777" w:rsidR="000751C3" w:rsidRPr="000751C3" w:rsidRDefault="000751C3" w:rsidP="00A2459D">
      <w:pPr>
        <w:spacing w:line="240" w:lineRule="auto"/>
        <w:rPr>
          <w:rFonts w:ascii="Times New Roman" w:hAnsi="Times New Roman" w:cs="Times New Roman"/>
          <w:b/>
          <w:sz w:val="24"/>
          <w:lang w:val="en-GB"/>
        </w:rPr>
      </w:pPr>
    </w:p>
    <w:p w14:paraId="69E4EF4E" w14:textId="77777777" w:rsidR="00A2459D" w:rsidRDefault="00A2459D" w:rsidP="00A2459D">
      <w:pPr>
        <w:spacing w:line="240" w:lineRule="auto"/>
      </w:pPr>
      <w:r>
        <w:rPr>
          <w:rFonts w:ascii="Times New Roman" w:hAnsi="Times New Roman" w:cs="Times New Roman"/>
          <w:b/>
          <w:sz w:val="24"/>
        </w:rPr>
        <w:t>References</w:t>
      </w:r>
    </w:p>
    <w:p w14:paraId="4687D815" w14:textId="77777777" w:rsidR="00D701BB" w:rsidRPr="00D701BB" w:rsidRDefault="00D701BB" w:rsidP="00D701BB">
      <w:pPr>
        <w:spacing w:after="0" w:line="240" w:lineRule="auto"/>
        <w:ind w:left="720" w:hanging="720"/>
        <w:rPr>
          <w:rFonts w:ascii="Times New Roman" w:hAnsi="Times New Roman" w:cs="Times New Roman"/>
          <w:noProof/>
          <w:sz w:val="24"/>
          <w:szCs w:val="24"/>
          <w:lang w:val="en-GB" w:eastAsia="zh-CN" w:bidi="ar-SA"/>
        </w:rPr>
      </w:pPr>
      <w:bookmarkStart w:id="5" w:name="_ENREF_1"/>
      <w:r w:rsidRPr="00D701BB">
        <w:rPr>
          <w:rFonts w:ascii="Times New Roman" w:hAnsi="Times New Roman" w:cs="Times New Roman"/>
          <w:noProof/>
          <w:sz w:val="24"/>
          <w:szCs w:val="24"/>
          <w:lang w:val="en-GB" w:eastAsia="zh-CN" w:bidi="ar-SA"/>
        </w:rPr>
        <w:t xml:space="preserve">Adams E, Boulton M, Rose PW, Lund S, Richardson A, Wilson S and Watson EK (2012) A qualitative study exploring the experience of the partners of cancer survivors and their views on the role of primary care </w:t>
      </w:r>
      <w:r w:rsidRPr="00D701BB">
        <w:rPr>
          <w:rFonts w:ascii="Times New Roman" w:hAnsi="Times New Roman" w:cs="Times New Roman"/>
          <w:i/>
          <w:noProof/>
          <w:sz w:val="24"/>
          <w:szCs w:val="24"/>
          <w:lang w:val="en-GB" w:eastAsia="zh-CN" w:bidi="ar-SA"/>
        </w:rPr>
        <w:t>Support Care Cancer</w:t>
      </w:r>
      <w:r w:rsidRPr="00D701BB">
        <w:rPr>
          <w:rFonts w:ascii="Times New Roman" w:hAnsi="Times New Roman" w:cs="Times New Roman"/>
          <w:noProof/>
          <w:sz w:val="24"/>
          <w:szCs w:val="24"/>
          <w:lang w:val="en-GB" w:eastAsia="zh-CN" w:bidi="ar-SA"/>
        </w:rPr>
        <w:t xml:space="preserve"> </w:t>
      </w:r>
      <w:bookmarkEnd w:id="5"/>
    </w:p>
    <w:p w14:paraId="647986E7" w14:textId="77777777" w:rsidR="00D701BB" w:rsidRPr="00D701BB" w:rsidRDefault="00D701BB" w:rsidP="00D701BB">
      <w:pPr>
        <w:spacing w:after="0" w:line="240" w:lineRule="auto"/>
        <w:ind w:left="720" w:hanging="720"/>
        <w:rPr>
          <w:rFonts w:ascii="Times New Roman" w:hAnsi="Times New Roman" w:cs="Times New Roman"/>
          <w:noProof/>
          <w:sz w:val="24"/>
          <w:szCs w:val="24"/>
          <w:lang w:val="en-GB" w:eastAsia="zh-CN" w:bidi="ar-SA"/>
        </w:rPr>
      </w:pPr>
      <w:bookmarkStart w:id="6" w:name="_ENREF_2"/>
      <w:r w:rsidRPr="00D701BB">
        <w:rPr>
          <w:rFonts w:ascii="Times New Roman" w:hAnsi="Times New Roman" w:cs="Times New Roman"/>
          <w:noProof/>
          <w:sz w:val="24"/>
          <w:szCs w:val="24"/>
          <w:lang w:val="en-GB" w:eastAsia="zh-CN" w:bidi="ar-SA"/>
        </w:rPr>
        <w:lastRenderedPageBreak/>
        <w:t xml:space="preserve">Addington-Hall J (2002) Research sensitivities to palliative care patients. </w:t>
      </w:r>
      <w:r w:rsidRPr="00D701BB">
        <w:rPr>
          <w:rFonts w:ascii="Times New Roman" w:hAnsi="Times New Roman" w:cs="Times New Roman"/>
          <w:i/>
          <w:noProof/>
          <w:sz w:val="24"/>
          <w:szCs w:val="24"/>
          <w:lang w:val="en-GB" w:eastAsia="zh-CN" w:bidi="ar-SA"/>
        </w:rPr>
        <w:t>European Journal of Cancer Care (England)</w:t>
      </w:r>
      <w:r w:rsidRPr="00D701BB">
        <w:rPr>
          <w:rFonts w:ascii="Times New Roman" w:hAnsi="Times New Roman" w:cs="Times New Roman"/>
          <w:noProof/>
          <w:sz w:val="24"/>
          <w:szCs w:val="24"/>
          <w:lang w:val="en-GB" w:eastAsia="zh-CN" w:bidi="ar-SA"/>
        </w:rPr>
        <w:t xml:space="preserve"> 11(3): 220-4</w:t>
      </w:r>
      <w:bookmarkEnd w:id="6"/>
    </w:p>
    <w:p w14:paraId="25392DA0" w14:textId="77777777" w:rsidR="00D701BB" w:rsidRPr="00D701BB" w:rsidRDefault="00D701BB" w:rsidP="00D701BB">
      <w:pPr>
        <w:spacing w:after="0" w:line="240" w:lineRule="auto"/>
        <w:ind w:left="720" w:hanging="720"/>
        <w:rPr>
          <w:rFonts w:ascii="Times New Roman" w:hAnsi="Times New Roman" w:cs="Times New Roman"/>
          <w:noProof/>
          <w:sz w:val="24"/>
          <w:szCs w:val="24"/>
          <w:lang w:val="en-GB" w:eastAsia="zh-CN" w:bidi="ar-SA"/>
        </w:rPr>
      </w:pPr>
      <w:bookmarkStart w:id="7" w:name="_ENREF_7"/>
      <w:r w:rsidRPr="00D701BB">
        <w:rPr>
          <w:rFonts w:ascii="Times New Roman" w:hAnsi="Times New Roman" w:cs="Times New Roman"/>
          <w:noProof/>
          <w:sz w:val="24"/>
          <w:szCs w:val="24"/>
          <w:lang w:val="en-GB" w:eastAsia="zh-CN" w:bidi="ar-SA"/>
        </w:rPr>
        <w:t>Ansell D, Fehally J, Feest TG and Al. E (2007) 10th annual report of the Renal Association.  UK: UK Renal Registry, UK</w:t>
      </w:r>
      <w:bookmarkEnd w:id="7"/>
    </w:p>
    <w:p w14:paraId="1D982792" w14:textId="77777777" w:rsidR="00D701BB" w:rsidRPr="00D701BB" w:rsidRDefault="00D701BB" w:rsidP="00D701BB">
      <w:pPr>
        <w:spacing w:after="0" w:line="240" w:lineRule="auto"/>
        <w:ind w:left="720" w:hanging="720"/>
        <w:rPr>
          <w:rFonts w:ascii="Times New Roman" w:hAnsi="Times New Roman" w:cs="Times New Roman"/>
          <w:noProof/>
          <w:sz w:val="24"/>
          <w:szCs w:val="24"/>
          <w:lang w:val="en-GB" w:eastAsia="zh-CN" w:bidi="ar-SA"/>
        </w:rPr>
      </w:pPr>
      <w:bookmarkStart w:id="8" w:name="_ENREF_27"/>
      <w:r w:rsidRPr="00D701BB">
        <w:rPr>
          <w:rFonts w:ascii="Times New Roman" w:hAnsi="Times New Roman" w:cs="Times New Roman"/>
          <w:noProof/>
          <w:sz w:val="24"/>
          <w:szCs w:val="24"/>
          <w:lang w:val="en-GB" w:eastAsia="zh-CN" w:bidi="ar-SA"/>
        </w:rPr>
        <w:t xml:space="preserve">Creswell JW and Plano Clark VL (2011) </w:t>
      </w:r>
      <w:r w:rsidRPr="00D701BB">
        <w:rPr>
          <w:rFonts w:ascii="Times New Roman" w:hAnsi="Times New Roman" w:cs="Times New Roman"/>
          <w:i/>
          <w:noProof/>
          <w:sz w:val="24"/>
          <w:szCs w:val="24"/>
          <w:lang w:val="en-GB" w:eastAsia="zh-CN" w:bidi="ar-SA"/>
        </w:rPr>
        <w:t>Designing and conducting mixed methods research.</w:t>
      </w:r>
      <w:r w:rsidRPr="00D701BB">
        <w:rPr>
          <w:rFonts w:ascii="Times New Roman" w:hAnsi="Times New Roman" w:cs="Times New Roman"/>
          <w:noProof/>
          <w:sz w:val="24"/>
          <w:szCs w:val="24"/>
          <w:lang w:val="en-GB" w:eastAsia="zh-CN" w:bidi="ar-SA"/>
        </w:rPr>
        <w:t xml:space="preserve"> Sage Publication: Thousand Oaks, California.</w:t>
      </w:r>
      <w:bookmarkEnd w:id="8"/>
    </w:p>
    <w:p w14:paraId="7132DAB6" w14:textId="77777777" w:rsidR="00D701BB" w:rsidRPr="00D701BB" w:rsidRDefault="00D701BB" w:rsidP="00D701BB">
      <w:pPr>
        <w:spacing w:after="0" w:line="240" w:lineRule="auto"/>
        <w:ind w:left="720" w:hanging="720"/>
        <w:rPr>
          <w:rFonts w:ascii="Times New Roman" w:hAnsi="Times New Roman" w:cs="Times New Roman"/>
          <w:noProof/>
          <w:sz w:val="24"/>
          <w:szCs w:val="24"/>
          <w:lang w:val="en-GB" w:eastAsia="zh-CN" w:bidi="ar-SA"/>
        </w:rPr>
      </w:pPr>
      <w:bookmarkStart w:id="9" w:name="_ENREF_30"/>
      <w:r w:rsidRPr="00D701BB">
        <w:rPr>
          <w:rFonts w:ascii="Times New Roman" w:hAnsi="Times New Roman" w:cs="Times New Roman"/>
          <w:noProof/>
          <w:sz w:val="24"/>
          <w:szCs w:val="24"/>
          <w:lang w:val="en-GB" w:eastAsia="zh-CN" w:bidi="ar-SA"/>
        </w:rPr>
        <w:t xml:space="preserve">Davison SN (2010) End of life care preferences and needs: Perceptions of patients with chronic kidney disease. </w:t>
      </w:r>
      <w:r w:rsidRPr="00D701BB">
        <w:rPr>
          <w:rFonts w:ascii="Times New Roman" w:hAnsi="Times New Roman" w:cs="Times New Roman"/>
          <w:i/>
          <w:noProof/>
          <w:sz w:val="24"/>
          <w:szCs w:val="24"/>
          <w:lang w:val="en-GB" w:eastAsia="zh-CN" w:bidi="ar-SA"/>
        </w:rPr>
        <w:t>Clinical Jornal of America Society of Nephrology</w:t>
      </w:r>
      <w:r w:rsidRPr="00D701BB">
        <w:rPr>
          <w:rFonts w:ascii="Times New Roman" w:hAnsi="Times New Roman" w:cs="Times New Roman"/>
          <w:noProof/>
          <w:sz w:val="24"/>
          <w:szCs w:val="24"/>
          <w:lang w:val="en-GB" w:eastAsia="zh-CN" w:bidi="ar-SA"/>
        </w:rPr>
        <w:t xml:space="preserve"> 5: 195-204</w:t>
      </w:r>
      <w:bookmarkEnd w:id="9"/>
    </w:p>
    <w:p w14:paraId="46FD6DAE" w14:textId="77777777" w:rsidR="00D701BB" w:rsidRPr="00D701BB" w:rsidRDefault="00D701BB" w:rsidP="00D701BB">
      <w:pPr>
        <w:spacing w:after="0" w:line="240" w:lineRule="auto"/>
        <w:ind w:left="720" w:hanging="720"/>
        <w:rPr>
          <w:rFonts w:ascii="Times New Roman" w:hAnsi="Times New Roman" w:cs="Times New Roman"/>
          <w:noProof/>
          <w:sz w:val="24"/>
          <w:szCs w:val="24"/>
          <w:lang w:val="en-GB" w:eastAsia="zh-CN" w:bidi="ar-SA"/>
        </w:rPr>
      </w:pPr>
      <w:bookmarkStart w:id="10" w:name="_ENREF_37"/>
      <w:r w:rsidRPr="00D701BB">
        <w:rPr>
          <w:rFonts w:ascii="Times New Roman" w:hAnsi="Times New Roman" w:cs="Times New Roman"/>
          <w:noProof/>
          <w:sz w:val="24"/>
          <w:szCs w:val="24"/>
          <w:lang w:val="en-GB" w:eastAsia="zh-CN" w:bidi="ar-SA"/>
        </w:rPr>
        <w:t xml:space="preserve">Elkington H, White P and Addington-Hall J (2005a) The last year of life of chronic obstructive pulmonary disease: The carers' perspective. </w:t>
      </w:r>
      <w:r w:rsidRPr="00D701BB">
        <w:rPr>
          <w:rFonts w:ascii="Times New Roman" w:hAnsi="Times New Roman" w:cs="Times New Roman"/>
          <w:i/>
          <w:noProof/>
          <w:sz w:val="24"/>
          <w:szCs w:val="24"/>
          <w:lang w:val="en-GB" w:eastAsia="zh-CN" w:bidi="ar-SA"/>
        </w:rPr>
        <w:t>Journal of Thorax</w:t>
      </w:r>
      <w:r w:rsidRPr="00D701BB">
        <w:rPr>
          <w:rFonts w:ascii="Times New Roman" w:hAnsi="Times New Roman" w:cs="Times New Roman"/>
          <w:noProof/>
          <w:sz w:val="24"/>
          <w:szCs w:val="24"/>
          <w:lang w:val="en-GB" w:eastAsia="zh-CN" w:bidi="ar-SA"/>
        </w:rPr>
        <w:t xml:space="preserve"> 60: Ii71-Ii71</w:t>
      </w:r>
      <w:bookmarkEnd w:id="10"/>
    </w:p>
    <w:p w14:paraId="036585E7" w14:textId="77777777" w:rsidR="00D701BB" w:rsidRPr="00D701BB" w:rsidRDefault="00D701BB" w:rsidP="00D701BB">
      <w:pPr>
        <w:spacing w:after="0" w:line="240" w:lineRule="auto"/>
        <w:ind w:left="720" w:hanging="720"/>
        <w:rPr>
          <w:rFonts w:ascii="Times New Roman" w:hAnsi="Times New Roman" w:cs="Times New Roman"/>
          <w:noProof/>
          <w:sz w:val="24"/>
          <w:szCs w:val="24"/>
          <w:lang w:val="en-GB" w:eastAsia="zh-CN" w:bidi="ar-SA"/>
        </w:rPr>
      </w:pPr>
      <w:bookmarkStart w:id="11" w:name="_ENREF_38"/>
      <w:r w:rsidRPr="00D701BB">
        <w:rPr>
          <w:rFonts w:ascii="Times New Roman" w:hAnsi="Times New Roman" w:cs="Times New Roman"/>
          <w:noProof/>
          <w:sz w:val="24"/>
          <w:szCs w:val="24"/>
          <w:lang w:val="en-GB" w:eastAsia="zh-CN" w:bidi="ar-SA"/>
        </w:rPr>
        <w:t xml:space="preserve">Elkington H, White P, Addington-Hall J, Higgs R and Edmonds P (2005b) The healthcare needs of chronic obstructive pulmonary disease patients in the last year of life. </w:t>
      </w:r>
      <w:r w:rsidRPr="00D701BB">
        <w:rPr>
          <w:rFonts w:ascii="Times New Roman" w:hAnsi="Times New Roman" w:cs="Times New Roman"/>
          <w:i/>
          <w:noProof/>
          <w:sz w:val="24"/>
          <w:szCs w:val="24"/>
          <w:lang w:val="en-GB" w:eastAsia="zh-CN" w:bidi="ar-SA"/>
        </w:rPr>
        <w:t>Palliative Medicine</w:t>
      </w:r>
      <w:r w:rsidRPr="00D701BB">
        <w:rPr>
          <w:rFonts w:ascii="Times New Roman" w:hAnsi="Times New Roman" w:cs="Times New Roman"/>
          <w:noProof/>
          <w:sz w:val="24"/>
          <w:szCs w:val="24"/>
          <w:lang w:val="en-GB" w:eastAsia="zh-CN" w:bidi="ar-SA"/>
        </w:rPr>
        <w:t xml:space="preserve"> 19(6): 485-91</w:t>
      </w:r>
      <w:bookmarkEnd w:id="11"/>
    </w:p>
    <w:p w14:paraId="68CEB2A7" w14:textId="77777777" w:rsidR="00D701BB" w:rsidRPr="00D701BB" w:rsidRDefault="00D701BB" w:rsidP="00D701BB">
      <w:pPr>
        <w:spacing w:after="0" w:line="240" w:lineRule="auto"/>
        <w:ind w:left="720" w:hanging="720"/>
        <w:rPr>
          <w:rFonts w:ascii="Times New Roman" w:hAnsi="Times New Roman" w:cs="Times New Roman"/>
          <w:noProof/>
          <w:sz w:val="24"/>
          <w:szCs w:val="24"/>
          <w:lang w:val="en-GB" w:eastAsia="zh-CN" w:bidi="ar-SA"/>
        </w:rPr>
      </w:pPr>
      <w:bookmarkStart w:id="12" w:name="_ENREF_39"/>
      <w:r w:rsidRPr="00D701BB">
        <w:rPr>
          <w:rFonts w:ascii="Times New Roman" w:hAnsi="Times New Roman" w:cs="Times New Roman"/>
          <w:noProof/>
          <w:sz w:val="24"/>
          <w:szCs w:val="24"/>
          <w:lang w:val="en-GB" w:eastAsia="zh-CN" w:bidi="ar-SA"/>
        </w:rPr>
        <w:t xml:space="preserve">Elkington H, White P, Addington-Hall J, Higgs R and Pettinari C (2004) The last year of life of COPD: a qualitative study of symptoms and services. </w:t>
      </w:r>
      <w:r w:rsidRPr="00D701BB">
        <w:rPr>
          <w:rFonts w:ascii="Times New Roman" w:hAnsi="Times New Roman" w:cs="Times New Roman"/>
          <w:i/>
          <w:noProof/>
          <w:sz w:val="24"/>
          <w:szCs w:val="24"/>
          <w:lang w:val="en-GB" w:eastAsia="zh-CN" w:bidi="ar-SA"/>
        </w:rPr>
        <w:t>Respiratoy Medicine</w:t>
      </w:r>
      <w:r w:rsidRPr="00D701BB">
        <w:rPr>
          <w:rFonts w:ascii="Times New Roman" w:hAnsi="Times New Roman" w:cs="Times New Roman"/>
          <w:noProof/>
          <w:sz w:val="24"/>
          <w:szCs w:val="24"/>
          <w:lang w:val="en-GB" w:eastAsia="zh-CN" w:bidi="ar-SA"/>
        </w:rPr>
        <w:t xml:space="preserve"> 98(5): 439-45</w:t>
      </w:r>
      <w:bookmarkEnd w:id="12"/>
    </w:p>
    <w:p w14:paraId="5CA8924C" w14:textId="77777777" w:rsidR="00D701BB" w:rsidRPr="00D701BB" w:rsidRDefault="00D701BB" w:rsidP="00D701BB">
      <w:pPr>
        <w:spacing w:after="0" w:line="240" w:lineRule="auto"/>
        <w:ind w:left="720" w:hanging="720"/>
        <w:rPr>
          <w:rFonts w:ascii="Times New Roman" w:hAnsi="Times New Roman" w:cs="Times New Roman"/>
          <w:noProof/>
          <w:sz w:val="24"/>
          <w:szCs w:val="24"/>
          <w:lang w:val="en-GB" w:eastAsia="zh-CN" w:bidi="ar-SA"/>
        </w:rPr>
      </w:pPr>
      <w:bookmarkStart w:id="13" w:name="_ENREF_47"/>
      <w:r w:rsidRPr="00D701BB">
        <w:rPr>
          <w:rFonts w:ascii="Times New Roman" w:hAnsi="Times New Roman" w:cs="Times New Roman"/>
          <w:noProof/>
          <w:sz w:val="24"/>
          <w:szCs w:val="24"/>
          <w:lang w:val="en-GB" w:eastAsia="zh-CN" w:bidi="ar-SA"/>
        </w:rPr>
        <w:t xml:space="preserve">Hanratty B, Lowson E, Holmes L, Grande G, Addington-Hall J, Payne S and Seymour J (2012) Funding health and social services for older people - a qualitative study of care recipients in the last year of life. </w:t>
      </w:r>
      <w:r w:rsidRPr="00D701BB">
        <w:rPr>
          <w:rFonts w:ascii="Times New Roman" w:hAnsi="Times New Roman" w:cs="Times New Roman"/>
          <w:i/>
          <w:noProof/>
          <w:sz w:val="24"/>
          <w:szCs w:val="24"/>
          <w:lang w:val="en-GB" w:eastAsia="zh-CN" w:bidi="ar-SA"/>
        </w:rPr>
        <w:t>Journal of the Royal Society of Medicine</w:t>
      </w:r>
      <w:r w:rsidRPr="00D701BB">
        <w:rPr>
          <w:rFonts w:ascii="Times New Roman" w:hAnsi="Times New Roman" w:cs="Times New Roman"/>
          <w:noProof/>
          <w:sz w:val="24"/>
          <w:szCs w:val="24"/>
          <w:lang w:val="en-GB" w:eastAsia="zh-CN" w:bidi="ar-SA"/>
        </w:rPr>
        <w:t xml:space="preserve"> 105(5): 201-7</w:t>
      </w:r>
      <w:bookmarkEnd w:id="13"/>
    </w:p>
    <w:p w14:paraId="4A016173" w14:textId="77777777" w:rsidR="00D701BB" w:rsidRPr="00D701BB" w:rsidRDefault="00D701BB" w:rsidP="00D701BB">
      <w:pPr>
        <w:spacing w:after="0" w:line="240" w:lineRule="auto"/>
        <w:ind w:left="720" w:hanging="720"/>
        <w:rPr>
          <w:rFonts w:ascii="Times New Roman" w:hAnsi="Times New Roman" w:cs="Times New Roman"/>
          <w:noProof/>
          <w:sz w:val="24"/>
          <w:szCs w:val="24"/>
          <w:lang w:val="en-GB" w:eastAsia="zh-CN" w:bidi="ar-SA"/>
        </w:rPr>
      </w:pPr>
      <w:bookmarkStart w:id="14" w:name="_ENREF_48"/>
      <w:r w:rsidRPr="00D701BB">
        <w:rPr>
          <w:rFonts w:ascii="Times New Roman" w:hAnsi="Times New Roman" w:cs="Times New Roman"/>
          <w:noProof/>
          <w:sz w:val="24"/>
          <w:szCs w:val="24"/>
          <w:lang w:val="en-GB" w:eastAsia="zh-CN" w:bidi="ar-SA"/>
        </w:rPr>
        <w:t xml:space="preserve">Hobson K, Gomm S, Murtagh FE and Caress AL (2011) National survey of the current provision of specialist palliative care services for patients with end-stage renal disease. </w:t>
      </w:r>
      <w:r w:rsidRPr="00D701BB">
        <w:rPr>
          <w:rFonts w:ascii="Times New Roman" w:hAnsi="Times New Roman" w:cs="Times New Roman"/>
          <w:i/>
          <w:noProof/>
          <w:sz w:val="24"/>
          <w:szCs w:val="24"/>
          <w:lang w:val="en-GB" w:eastAsia="zh-CN" w:bidi="ar-SA"/>
        </w:rPr>
        <w:t>Nephrology Dialysis Transplantation.</w:t>
      </w:r>
      <w:r w:rsidRPr="00D701BB">
        <w:rPr>
          <w:rFonts w:ascii="Times New Roman" w:hAnsi="Times New Roman" w:cs="Times New Roman"/>
          <w:noProof/>
          <w:sz w:val="24"/>
          <w:szCs w:val="24"/>
          <w:lang w:val="en-GB" w:eastAsia="zh-CN" w:bidi="ar-SA"/>
        </w:rPr>
        <w:t xml:space="preserve"> 26(4): 1275-1281</w:t>
      </w:r>
      <w:bookmarkEnd w:id="14"/>
    </w:p>
    <w:p w14:paraId="32044B93" w14:textId="77777777" w:rsidR="00D701BB" w:rsidRPr="00D701BB" w:rsidRDefault="00D701BB" w:rsidP="00D701BB">
      <w:pPr>
        <w:spacing w:after="0" w:line="240" w:lineRule="auto"/>
        <w:ind w:left="720" w:hanging="720"/>
        <w:rPr>
          <w:rFonts w:ascii="Times New Roman" w:hAnsi="Times New Roman" w:cs="Times New Roman"/>
          <w:noProof/>
          <w:sz w:val="24"/>
          <w:szCs w:val="24"/>
          <w:lang w:val="en-GB" w:eastAsia="zh-CN" w:bidi="ar-SA"/>
        </w:rPr>
      </w:pPr>
      <w:bookmarkStart w:id="15" w:name="_ENREF_59"/>
      <w:r w:rsidRPr="00D701BB">
        <w:rPr>
          <w:rFonts w:ascii="Times New Roman" w:hAnsi="Times New Roman" w:cs="Times New Roman"/>
          <w:noProof/>
          <w:sz w:val="24"/>
          <w:szCs w:val="24"/>
          <w:lang w:val="en-GB" w:eastAsia="zh-CN" w:bidi="ar-SA"/>
        </w:rPr>
        <w:t xml:space="preserve">Kongsuwan W and Locsin R (2011) Thai nurses’ experience of caring for persons with life-sustaining technologies in intensive care settings: A phenomenological study. </w:t>
      </w:r>
      <w:r w:rsidRPr="00D701BB">
        <w:rPr>
          <w:rFonts w:ascii="Times New Roman" w:hAnsi="Times New Roman" w:cs="Times New Roman"/>
          <w:i/>
          <w:noProof/>
          <w:sz w:val="24"/>
          <w:szCs w:val="24"/>
          <w:lang w:val="en-GB" w:eastAsia="zh-CN" w:bidi="ar-SA"/>
        </w:rPr>
        <w:t>Intensive and Critical care Nursing</w:t>
      </w:r>
      <w:r w:rsidRPr="00D701BB">
        <w:rPr>
          <w:rFonts w:ascii="Times New Roman" w:hAnsi="Times New Roman" w:cs="Times New Roman"/>
          <w:noProof/>
          <w:sz w:val="24"/>
          <w:szCs w:val="24"/>
          <w:lang w:val="en-GB" w:eastAsia="zh-CN" w:bidi="ar-SA"/>
        </w:rPr>
        <w:t xml:space="preserve"> 27(2): 102-110</w:t>
      </w:r>
      <w:bookmarkEnd w:id="15"/>
    </w:p>
    <w:p w14:paraId="69D4153A" w14:textId="77777777" w:rsidR="00D701BB" w:rsidRPr="00D701BB" w:rsidRDefault="00D701BB" w:rsidP="00D701BB">
      <w:pPr>
        <w:spacing w:after="0" w:line="240" w:lineRule="auto"/>
        <w:ind w:left="720" w:hanging="720"/>
        <w:rPr>
          <w:rFonts w:ascii="Times New Roman" w:hAnsi="Times New Roman" w:cs="Times New Roman"/>
          <w:noProof/>
          <w:sz w:val="24"/>
          <w:szCs w:val="24"/>
          <w:lang w:val="en-GB" w:eastAsia="zh-CN" w:bidi="ar-SA"/>
        </w:rPr>
      </w:pPr>
      <w:bookmarkStart w:id="16" w:name="_ENREF_60"/>
      <w:r w:rsidRPr="00D701BB">
        <w:rPr>
          <w:rFonts w:ascii="Times New Roman" w:hAnsi="Times New Roman" w:cs="Times New Roman"/>
          <w:noProof/>
          <w:sz w:val="24"/>
          <w:szCs w:val="24"/>
          <w:lang w:val="en-GB" w:eastAsia="zh-CN" w:bidi="ar-SA"/>
        </w:rPr>
        <w:t xml:space="preserve">Kongsuwan W and Locsin RC (2009) Promoting peaceful death in the intensive care unit in Thailand. </w:t>
      </w:r>
      <w:r w:rsidRPr="00D701BB">
        <w:rPr>
          <w:rFonts w:ascii="Times New Roman" w:hAnsi="Times New Roman" w:cs="Times New Roman"/>
          <w:i/>
          <w:noProof/>
          <w:sz w:val="24"/>
          <w:szCs w:val="24"/>
          <w:lang w:val="en-GB" w:eastAsia="zh-CN" w:bidi="ar-SA"/>
        </w:rPr>
        <w:t>International Nursing Review</w:t>
      </w:r>
      <w:r w:rsidRPr="00D701BB">
        <w:rPr>
          <w:rFonts w:ascii="Times New Roman" w:hAnsi="Times New Roman" w:cs="Times New Roman"/>
          <w:noProof/>
          <w:sz w:val="24"/>
          <w:szCs w:val="24"/>
          <w:lang w:val="en-GB" w:eastAsia="zh-CN" w:bidi="ar-SA"/>
        </w:rPr>
        <w:t xml:space="preserve"> 56: 116-122</w:t>
      </w:r>
      <w:bookmarkEnd w:id="16"/>
    </w:p>
    <w:p w14:paraId="083F2F36" w14:textId="77777777" w:rsidR="00D701BB" w:rsidRPr="00D701BB" w:rsidRDefault="00D701BB" w:rsidP="00D701BB">
      <w:pPr>
        <w:spacing w:after="0" w:line="240" w:lineRule="auto"/>
        <w:ind w:left="720" w:hanging="720"/>
        <w:rPr>
          <w:rFonts w:ascii="Times New Roman" w:hAnsi="Times New Roman" w:cs="Times New Roman"/>
          <w:noProof/>
          <w:sz w:val="24"/>
          <w:szCs w:val="24"/>
          <w:lang w:val="en-GB" w:eastAsia="zh-CN" w:bidi="ar-SA"/>
        </w:rPr>
      </w:pPr>
      <w:bookmarkStart w:id="17" w:name="_ENREF_62"/>
      <w:r w:rsidRPr="00D701BB">
        <w:rPr>
          <w:rFonts w:ascii="Times New Roman" w:hAnsi="Times New Roman" w:cs="Times New Roman"/>
          <w:noProof/>
          <w:sz w:val="24"/>
          <w:szCs w:val="24"/>
          <w:lang w:val="en-GB" w:eastAsia="zh-CN" w:bidi="ar-SA"/>
        </w:rPr>
        <w:t xml:space="preserve">Levey SA, Et Al. (2003) National kidney foundation practice guidelines for chronic kidney disease: evaluation, classification, and stratification. </w:t>
      </w:r>
      <w:r w:rsidRPr="00D701BB">
        <w:rPr>
          <w:rFonts w:ascii="Times New Roman" w:hAnsi="Times New Roman" w:cs="Times New Roman"/>
          <w:i/>
          <w:noProof/>
          <w:sz w:val="24"/>
          <w:szCs w:val="24"/>
          <w:lang w:val="en-GB" w:eastAsia="zh-CN" w:bidi="ar-SA"/>
        </w:rPr>
        <w:t>Journal of American College of Physicians</w:t>
      </w:r>
      <w:r w:rsidRPr="00D701BB">
        <w:rPr>
          <w:rFonts w:ascii="Times New Roman" w:hAnsi="Times New Roman" w:cs="Times New Roman"/>
          <w:noProof/>
          <w:sz w:val="24"/>
          <w:szCs w:val="24"/>
          <w:lang w:val="en-GB" w:eastAsia="zh-CN" w:bidi="ar-SA"/>
        </w:rPr>
        <w:t xml:space="preserve"> 139: pp 137-147</w:t>
      </w:r>
      <w:bookmarkEnd w:id="17"/>
    </w:p>
    <w:p w14:paraId="7B02D59F" w14:textId="77777777" w:rsidR="00D701BB" w:rsidRPr="00D701BB" w:rsidRDefault="00D701BB" w:rsidP="00D701BB">
      <w:pPr>
        <w:spacing w:after="0" w:line="240" w:lineRule="auto"/>
        <w:ind w:left="720" w:hanging="720"/>
        <w:rPr>
          <w:rFonts w:ascii="Times New Roman" w:hAnsi="Times New Roman" w:cs="Times New Roman"/>
          <w:noProof/>
          <w:sz w:val="24"/>
          <w:szCs w:val="24"/>
          <w:lang w:val="en-GB" w:eastAsia="zh-CN" w:bidi="ar-SA"/>
        </w:rPr>
      </w:pPr>
      <w:bookmarkStart w:id="18" w:name="_ENREF_68"/>
      <w:r w:rsidRPr="00D701BB">
        <w:rPr>
          <w:rFonts w:ascii="Times New Roman" w:hAnsi="Times New Roman" w:cs="Times New Roman"/>
          <w:noProof/>
          <w:sz w:val="24"/>
          <w:szCs w:val="24"/>
          <w:lang w:val="en-GB" w:eastAsia="zh-CN" w:bidi="ar-SA"/>
        </w:rPr>
        <w:t xml:space="preserve">Munshi SK, Vijayakumar N, Taub AN, Bhullar H, Lo NTC and Warwick G (2001) Outcome of renal replacement therapy in the very elderly. </w:t>
      </w:r>
      <w:r w:rsidRPr="00D701BB">
        <w:rPr>
          <w:rFonts w:ascii="Times New Roman" w:hAnsi="Times New Roman" w:cs="Times New Roman"/>
          <w:i/>
          <w:noProof/>
          <w:sz w:val="24"/>
          <w:szCs w:val="24"/>
          <w:lang w:val="en-GB" w:eastAsia="zh-CN" w:bidi="ar-SA"/>
        </w:rPr>
        <w:t>Nephrology Dialysis Transplantation</w:t>
      </w:r>
      <w:r w:rsidRPr="00D701BB">
        <w:rPr>
          <w:rFonts w:ascii="Times New Roman" w:hAnsi="Times New Roman" w:cs="Times New Roman"/>
          <w:noProof/>
          <w:sz w:val="24"/>
          <w:szCs w:val="24"/>
          <w:lang w:val="en-GB" w:eastAsia="zh-CN" w:bidi="ar-SA"/>
        </w:rPr>
        <w:t xml:space="preserve"> 16: 128-133</w:t>
      </w:r>
      <w:bookmarkEnd w:id="18"/>
    </w:p>
    <w:p w14:paraId="36CA3F01" w14:textId="77777777" w:rsidR="00D701BB" w:rsidRPr="00D701BB" w:rsidRDefault="00D701BB" w:rsidP="00D701BB">
      <w:pPr>
        <w:spacing w:after="0" w:line="240" w:lineRule="auto"/>
        <w:ind w:left="720" w:hanging="720"/>
        <w:rPr>
          <w:rFonts w:ascii="Times New Roman" w:hAnsi="Times New Roman" w:cs="Times New Roman"/>
          <w:noProof/>
          <w:sz w:val="24"/>
          <w:szCs w:val="24"/>
          <w:lang w:val="en-GB" w:eastAsia="zh-CN" w:bidi="ar-SA"/>
        </w:rPr>
      </w:pPr>
      <w:bookmarkStart w:id="19" w:name="_ENREF_69"/>
      <w:r w:rsidRPr="00D701BB">
        <w:rPr>
          <w:rFonts w:ascii="Times New Roman" w:hAnsi="Times New Roman" w:cs="Times New Roman"/>
          <w:noProof/>
          <w:sz w:val="24"/>
          <w:szCs w:val="24"/>
          <w:lang w:val="en-GB" w:eastAsia="zh-CN" w:bidi="ar-SA"/>
        </w:rPr>
        <w:t xml:space="preserve">Murtagh F, Addington-Hall J and Higginson IJ (2007a) The prevalence of symptoms in end-stage renal disease: a systematic review. </w:t>
      </w:r>
      <w:r w:rsidRPr="00D701BB">
        <w:rPr>
          <w:rFonts w:ascii="Times New Roman" w:hAnsi="Times New Roman" w:cs="Times New Roman"/>
          <w:i/>
          <w:noProof/>
          <w:sz w:val="24"/>
          <w:szCs w:val="24"/>
          <w:lang w:val="en-GB" w:eastAsia="zh-CN" w:bidi="ar-SA"/>
        </w:rPr>
        <w:t>Advanced in Chronic Kidney Disease</w:t>
      </w:r>
      <w:r w:rsidRPr="00D701BB">
        <w:rPr>
          <w:rFonts w:ascii="Times New Roman" w:hAnsi="Times New Roman" w:cs="Times New Roman"/>
          <w:noProof/>
          <w:sz w:val="24"/>
          <w:szCs w:val="24"/>
          <w:lang w:val="en-GB" w:eastAsia="zh-CN" w:bidi="ar-SA"/>
        </w:rPr>
        <w:t xml:space="preserve"> 14(1): 82-99</w:t>
      </w:r>
      <w:bookmarkEnd w:id="19"/>
    </w:p>
    <w:p w14:paraId="07DFE827" w14:textId="77777777" w:rsidR="00D701BB" w:rsidRPr="00D701BB" w:rsidRDefault="00D701BB" w:rsidP="00D701BB">
      <w:pPr>
        <w:spacing w:after="0" w:line="240" w:lineRule="auto"/>
        <w:ind w:left="720" w:hanging="720"/>
        <w:rPr>
          <w:rFonts w:ascii="Times New Roman" w:hAnsi="Times New Roman" w:cs="Times New Roman"/>
          <w:noProof/>
          <w:sz w:val="24"/>
          <w:szCs w:val="24"/>
          <w:lang w:val="en-GB" w:eastAsia="zh-CN" w:bidi="ar-SA"/>
        </w:rPr>
      </w:pPr>
      <w:bookmarkStart w:id="20" w:name="_ENREF_70"/>
      <w:r w:rsidRPr="00D701BB">
        <w:rPr>
          <w:rFonts w:ascii="Times New Roman" w:hAnsi="Times New Roman" w:cs="Times New Roman"/>
          <w:noProof/>
          <w:sz w:val="24"/>
          <w:szCs w:val="24"/>
          <w:lang w:val="en-GB" w:eastAsia="zh-CN" w:bidi="ar-SA"/>
        </w:rPr>
        <w:t xml:space="preserve">Murtagh F, Addington-Hall JM, Donohoe P and Higginson IJ (2006) Symptom management in patients with established renal failure managed without dialysis. </w:t>
      </w:r>
      <w:r w:rsidRPr="00D701BB">
        <w:rPr>
          <w:rFonts w:ascii="Times New Roman" w:hAnsi="Times New Roman" w:cs="Times New Roman"/>
          <w:i/>
          <w:noProof/>
          <w:sz w:val="24"/>
          <w:szCs w:val="24"/>
          <w:lang w:val="en-GB" w:eastAsia="zh-CN" w:bidi="ar-SA"/>
        </w:rPr>
        <w:t>Journal of Renal Care</w:t>
      </w:r>
      <w:r w:rsidRPr="00D701BB">
        <w:rPr>
          <w:rFonts w:ascii="Times New Roman" w:hAnsi="Times New Roman" w:cs="Times New Roman"/>
          <w:noProof/>
          <w:sz w:val="24"/>
          <w:szCs w:val="24"/>
          <w:lang w:val="en-GB" w:eastAsia="zh-CN" w:bidi="ar-SA"/>
        </w:rPr>
        <w:t xml:space="preserve"> 32(2): 93-8</w:t>
      </w:r>
      <w:bookmarkEnd w:id="20"/>
    </w:p>
    <w:p w14:paraId="33D9CB07" w14:textId="77777777" w:rsidR="00D701BB" w:rsidRPr="00D701BB" w:rsidRDefault="00D701BB" w:rsidP="00D701BB">
      <w:pPr>
        <w:spacing w:after="0" w:line="240" w:lineRule="auto"/>
        <w:ind w:left="720" w:hanging="720"/>
        <w:rPr>
          <w:rFonts w:ascii="Times New Roman" w:hAnsi="Times New Roman" w:cs="Times New Roman"/>
          <w:noProof/>
          <w:sz w:val="24"/>
          <w:szCs w:val="24"/>
          <w:lang w:val="en-GB" w:eastAsia="zh-CN" w:bidi="ar-SA"/>
        </w:rPr>
      </w:pPr>
      <w:bookmarkStart w:id="21" w:name="_ENREF_72"/>
      <w:r w:rsidRPr="00D701BB">
        <w:rPr>
          <w:rFonts w:ascii="Times New Roman" w:hAnsi="Times New Roman" w:cs="Times New Roman"/>
          <w:noProof/>
          <w:sz w:val="24"/>
          <w:szCs w:val="24"/>
          <w:lang w:val="en-GB" w:eastAsia="zh-CN" w:bidi="ar-SA"/>
        </w:rPr>
        <w:t xml:space="preserve">Murtagh F, Addington-Hall JM, Edmonds PM, Donohoe P, Carey I, Jenkins K and Higginson IJ (2007b) Symptoms in advanced renal disease: A cross-sectional survey of symptom prevalence in stage 5 chronic kidney disease managed without dialysis. </w:t>
      </w:r>
      <w:r w:rsidRPr="00D701BB">
        <w:rPr>
          <w:rFonts w:ascii="Times New Roman" w:hAnsi="Times New Roman" w:cs="Times New Roman"/>
          <w:i/>
          <w:noProof/>
          <w:sz w:val="24"/>
          <w:szCs w:val="24"/>
          <w:lang w:val="en-GB" w:eastAsia="zh-CN" w:bidi="ar-SA"/>
        </w:rPr>
        <w:t>Journal Palliative Medicine</w:t>
      </w:r>
      <w:r w:rsidRPr="00D701BB">
        <w:rPr>
          <w:rFonts w:ascii="Times New Roman" w:hAnsi="Times New Roman" w:cs="Times New Roman"/>
          <w:noProof/>
          <w:sz w:val="24"/>
          <w:szCs w:val="24"/>
          <w:lang w:val="en-GB" w:eastAsia="zh-CN" w:bidi="ar-SA"/>
        </w:rPr>
        <w:t xml:space="preserve"> 10(6): 1266-1276</w:t>
      </w:r>
      <w:bookmarkEnd w:id="21"/>
    </w:p>
    <w:p w14:paraId="454EA17C" w14:textId="77777777" w:rsidR="00D701BB" w:rsidRPr="00D701BB" w:rsidRDefault="00D701BB" w:rsidP="00D701BB">
      <w:pPr>
        <w:spacing w:after="0" w:line="240" w:lineRule="auto"/>
        <w:ind w:left="720" w:hanging="720"/>
        <w:rPr>
          <w:rFonts w:ascii="Times New Roman" w:hAnsi="Times New Roman" w:cs="Times New Roman"/>
          <w:noProof/>
          <w:sz w:val="24"/>
          <w:szCs w:val="24"/>
          <w:lang w:val="en-GB" w:eastAsia="zh-CN" w:bidi="ar-SA"/>
        </w:rPr>
      </w:pPr>
      <w:bookmarkStart w:id="22" w:name="_ENREF_76"/>
      <w:r w:rsidRPr="00D701BB">
        <w:rPr>
          <w:rFonts w:ascii="Times New Roman" w:hAnsi="Times New Roman" w:cs="Times New Roman"/>
          <w:noProof/>
          <w:sz w:val="24"/>
          <w:szCs w:val="24"/>
          <w:lang w:val="en-GB" w:eastAsia="zh-CN" w:bidi="ar-SA"/>
        </w:rPr>
        <w:t xml:space="preserve">Murtagh F, Sheerin NS, Addington-Hall J and Higginson IJ (2011) Trajectories of illness in stage 5 chronic kidney disease: a longitudinal study of patient symptoms and concerns in the last year of life. </w:t>
      </w:r>
      <w:r w:rsidRPr="00D701BB">
        <w:rPr>
          <w:rFonts w:ascii="Times New Roman" w:hAnsi="Times New Roman" w:cs="Times New Roman"/>
          <w:i/>
          <w:noProof/>
          <w:sz w:val="24"/>
          <w:szCs w:val="24"/>
          <w:lang w:val="en-GB" w:eastAsia="zh-CN" w:bidi="ar-SA"/>
        </w:rPr>
        <w:t>Clinical Journal of the American Society of Nephrology</w:t>
      </w:r>
      <w:r w:rsidRPr="00D701BB">
        <w:rPr>
          <w:rFonts w:ascii="Times New Roman" w:hAnsi="Times New Roman" w:cs="Times New Roman"/>
          <w:noProof/>
          <w:sz w:val="24"/>
          <w:szCs w:val="24"/>
          <w:lang w:val="en-GB" w:eastAsia="zh-CN" w:bidi="ar-SA"/>
        </w:rPr>
        <w:t xml:space="preserve"> 6(7): 1580-90</w:t>
      </w:r>
      <w:bookmarkEnd w:id="22"/>
    </w:p>
    <w:p w14:paraId="7495F8FF" w14:textId="3C69A80F" w:rsidR="00D701BB" w:rsidRPr="00D701BB" w:rsidRDefault="00D701BB" w:rsidP="00D701BB">
      <w:pPr>
        <w:spacing w:after="0" w:line="240" w:lineRule="auto"/>
        <w:ind w:left="720" w:hanging="720"/>
        <w:rPr>
          <w:rFonts w:ascii="Times New Roman" w:hAnsi="Times New Roman" w:cs="Times New Roman"/>
          <w:noProof/>
          <w:sz w:val="24"/>
          <w:szCs w:val="24"/>
          <w:lang w:val="en-GB" w:eastAsia="zh-CN" w:bidi="ar-SA"/>
        </w:rPr>
      </w:pPr>
      <w:bookmarkStart w:id="23" w:name="_ENREF_77"/>
      <w:r w:rsidRPr="00D701BB">
        <w:rPr>
          <w:rFonts w:ascii="Times New Roman" w:hAnsi="Times New Roman" w:cs="Times New Roman"/>
          <w:noProof/>
          <w:sz w:val="24"/>
          <w:szCs w:val="24"/>
          <w:lang w:val="en-GB" w:eastAsia="zh-CN" w:bidi="ar-SA"/>
        </w:rPr>
        <w:lastRenderedPageBreak/>
        <w:t xml:space="preserve">Murtagh F, Spagnolo AG and Panocchia N (2009a) Conservative (non-dialytic) management of end-stage renal disease and withdrawal of dialysis. </w:t>
      </w:r>
      <w:r w:rsidRPr="00D701BB">
        <w:rPr>
          <w:rFonts w:ascii="Times New Roman" w:hAnsi="Times New Roman" w:cs="Times New Roman"/>
          <w:i/>
          <w:noProof/>
          <w:sz w:val="24"/>
          <w:szCs w:val="24"/>
          <w:lang w:val="en-GB" w:eastAsia="zh-CN" w:bidi="ar-SA"/>
        </w:rPr>
        <w:t>Progress in Palliative Care Journal</w:t>
      </w:r>
      <w:r w:rsidRPr="00D701BB">
        <w:rPr>
          <w:rFonts w:ascii="Times New Roman" w:hAnsi="Times New Roman" w:cs="Times New Roman"/>
          <w:noProof/>
          <w:sz w:val="24"/>
          <w:szCs w:val="24"/>
          <w:lang w:val="en-GB" w:eastAsia="zh-CN" w:bidi="ar-SA"/>
        </w:rPr>
        <w:t xml:space="preserve"> 17(4): 179-186</w:t>
      </w:r>
      <w:bookmarkEnd w:id="23"/>
    </w:p>
    <w:p w14:paraId="387E3E81" w14:textId="797C0907" w:rsidR="00D701BB" w:rsidRPr="00D701BB" w:rsidRDefault="00D701BB" w:rsidP="00D701BB">
      <w:pPr>
        <w:spacing w:after="0" w:line="240" w:lineRule="auto"/>
        <w:ind w:left="720" w:hanging="720"/>
        <w:rPr>
          <w:rFonts w:ascii="Times New Roman" w:hAnsi="Times New Roman" w:cs="Times New Roman"/>
          <w:noProof/>
          <w:sz w:val="24"/>
          <w:szCs w:val="24"/>
          <w:lang w:val="en-GB" w:eastAsia="zh-CN" w:bidi="ar-SA"/>
        </w:rPr>
      </w:pPr>
      <w:bookmarkStart w:id="24" w:name="_ENREF_78"/>
      <w:r w:rsidRPr="00D701BB">
        <w:rPr>
          <w:rFonts w:ascii="Times New Roman" w:hAnsi="Times New Roman" w:cs="Times New Roman"/>
          <w:noProof/>
          <w:sz w:val="24"/>
          <w:szCs w:val="24"/>
          <w:lang w:val="en-GB" w:eastAsia="zh-CN" w:bidi="ar-SA"/>
        </w:rPr>
        <w:t xml:space="preserve">Murtagh FEM, Spagnolo AG and Panocchia N (2009b) Conservative (non-dialytic) management of end-stage renal disease and withdrawal of dialysis. </w:t>
      </w:r>
      <w:r w:rsidRPr="00D701BB">
        <w:rPr>
          <w:rFonts w:ascii="Times New Roman" w:hAnsi="Times New Roman" w:cs="Times New Roman"/>
          <w:i/>
          <w:noProof/>
          <w:sz w:val="24"/>
          <w:szCs w:val="24"/>
          <w:lang w:val="en-GB" w:eastAsia="zh-CN" w:bidi="ar-SA"/>
        </w:rPr>
        <w:t>Progress in Palliative Care Journal</w:t>
      </w:r>
      <w:r w:rsidRPr="00D701BB">
        <w:rPr>
          <w:rFonts w:ascii="Times New Roman" w:hAnsi="Times New Roman" w:cs="Times New Roman"/>
          <w:noProof/>
          <w:sz w:val="24"/>
          <w:szCs w:val="24"/>
          <w:lang w:val="en-GB" w:eastAsia="zh-CN" w:bidi="ar-SA"/>
        </w:rPr>
        <w:t xml:space="preserve"> 17(4): 179-186</w:t>
      </w:r>
      <w:bookmarkEnd w:id="24"/>
    </w:p>
    <w:p w14:paraId="5E30BC0B" w14:textId="77777777" w:rsidR="00D701BB" w:rsidRPr="00D701BB" w:rsidRDefault="00D701BB" w:rsidP="00D701BB">
      <w:pPr>
        <w:spacing w:after="0" w:line="240" w:lineRule="auto"/>
        <w:ind w:left="720" w:hanging="720"/>
        <w:rPr>
          <w:rFonts w:ascii="Times New Roman" w:hAnsi="Times New Roman" w:cs="Times New Roman"/>
          <w:noProof/>
          <w:sz w:val="24"/>
          <w:szCs w:val="24"/>
          <w:lang w:val="en-GB" w:eastAsia="zh-CN" w:bidi="ar-SA"/>
        </w:rPr>
      </w:pPr>
      <w:bookmarkStart w:id="25" w:name="_ENREF_79"/>
      <w:r w:rsidRPr="00D701BB">
        <w:rPr>
          <w:rFonts w:ascii="Times New Roman" w:hAnsi="Times New Roman" w:cs="Times New Roman"/>
          <w:noProof/>
          <w:sz w:val="24"/>
          <w:szCs w:val="24"/>
          <w:lang w:val="en-GB" w:eastAsia="zh-CN" w:bidi="ar-SA"/>
        </w:rPr>
        <w:t>Narenpitak S and Narenpitak A (2008) Prevalence of chronic kidney disease in type 2 diabetes in primary health care unit of UdonThani province, Thailand.</w:t>
      </w:r>
      <w:r w:rsidRPr="00D701BB">
        <w:rPr>
          <w:rFonts w:ascii="Times New Roman" w:hAnsi="Times New Roman" w:cs="Times New Roman"/>
          <w:i/>
          <w:noProof/>
          <w:sz w:val="24"/>
          <w:szCs w:val="24"/>
          <w:lang w:val="en-GB" w:eastAsia="zh-CN" w:bidi="ar-SA"/>
        </w:rPr>
        <w:t xml:space="preserve"> Journal of Medical Association Thai</w:t>
      </w:r>
      <w:r w:rsidRPr="00D701BB">
        <w:rPr>
          <w:rFonts w:ascii="Times New Roman" w:hAnsi="Times New Roman" w:cs="Times New Roman"/>
          <w:noProof/>
          <w:sz w:val="24"/>
          <w:szCs w:val="24"/>
          <w:lang w:val="en-GB" w:eastAsia="zh-CN" w:bidi="ar-SA"/>
        </w:rPr>
        <w:t xml:space="preserve"> 91(10): 1505-1513</w:t>
      </w:r>
      <w:bookmarkEnd w:id="25"/>
    </w:p>
    <w:p w14:paraId="0EAAE264" w14:textId="77777777" w:rsidR="00D701BB" w:rsidRPr="00D701BB" w:rsidRDefault="00D701BB" w:rsidP="00D701BB">
      <w:pPr>
        <w:spacing w:after="0" w:line="240" w:lineRule="auto"/>
        <w:ind w:left="720" w:hanging="720"/>
        <w:rPr>
          <w:rFonts w:ascii="Times New Roman" w:hAnsi="Times New Roman" w:cs="Times New Roman"/>
          <w:noProof/>
          <w:sz w:val="24"/>
          <w:szCs w:val="24"/>
          <w:lang w:val="en-GB" w:eastAsia="zh-CN" w:bidi="ar-SA"/>
        </w:rPr>
      </w:pPr>
      <w:bookmarkStart w:id="26" w:name="_ENREF_85"/>
      <w:r w:rsidRPr="00D701BB">
        <w:rPr>
          <w:rFonts w:ascii="Times New Roman" w:hAnsi="Times New Roman" w:cs="Times New Roman"/>
          <w:noProof/>
          <w:sz w:val="24"/>
          <w:szCs w:val="24"/>
          <w:lang w:val="en-GB" w:eastAsia="zh-CN" w:bidi="ar-SA"/>
        </w:rPr>
        <w:t xml:space="preserve">Noble H, Kelly D and Hudson P (2012) Experiences of carers supporting dying renal patients managed without dialysis. </w:t>
      </w:r>
      <w:r w:rsidRPr="00D701BB">
        <w:rPr>
          <w:rFonts w:ascii="Times New Roman" w:hAnsi="Times New Roman" w:cs="Times New Roman"/>
          <w:i/>
          <w:noProof/>
          <w:sz w:val="24"/>
          <w:szCs w:val="24"/>
          <w:lang w:val="en-GB" w:eastAsia="zh-CN" w:bidi="ar-SA"/>
        </w:rPr>
        <w:t>Journal of Advanced Nursing</w:t>
      </w:r>
      <w:r w:rsidRPr="00D701BB">
        <w:rPr>
          <w:rFonts w:ascii="Times New Roman" w:hAnsi="Times New Roman" w:cs="Times New Roman"/>
          <w:noProof/>
          <w:sz w:val="24"/>
          <w:szCs w:val="24"/>
          <w:lang w:val="en-GB" w:eastAsia="zh-CN" w:bidi="ar-SA"/>
        </w:rPr>
        <w:t xml:space="preserve"> 69(8): 1829-1839</w:t>
      </w:r>
      <w:bookmarkEnd w:id="26"/>
    </w:p>
    <w:p w14:paraId="4CBBDB7D" w14:textId="77777777" w:rsidR="00D701BB" w:rsidRPr="00D701BB" w:rsidRDefault="00D701BB" w:rsidP="00D701BB">
      <w:pPr>
        <w:spacing w:after="0" w:line="240" w:lineRule="auto"/>
        <w:ind w:left="720" w:hanging="720"/>
        <w:rPr>
          <w:rFonts w:ascii="Times New Roman" w:hAnsi="Times New Roman" w:cs="Times New Roman"/>
          <w:noProof/>
          <w:sz w:val="24"/>
          <w:szCs w:val="24"/>
          <w:lang w:val="en-GB" w:eastAsia="zh-CN" w:bidi="ar-SA"/>
        </w:rPr>
      </w:pPr>
      <w:bookmarkStart w:id="27" w:name="_ENREF_86"/>
      <w:r w:rsidRPr="00D701BB">
        <w:rPr>
          <w:rFonts w:ascii="Times New Roman" w:hAnsi="Times New Roman" w:cs="Times New Roman"/>
          <w:noProof/>
          <w:sz w:val="24"/>
          <w:szCs w:val="24"/>
          <w:lang w:val="en-GB" w:eastAsia="zh-CN" w:bidi="ar-SA"/>
        </w:rPr>
        <w:t xml:space="preserve">Noble H, Kelly D, Rawlings-Anderson K and Meyer J (2007) A concept analysis of renal supportive care: the changing world of nephrology. </w:t>
      </w:r>
      <w:r w:rsidRPr="00D701BB">
        <w:rPr>
          <w:rFonts w:ascii="Times New Roman" w:hAnsi="Times New Roman" w:cs="Times New Roman"/>
          <w:i/>
          <w:noProof/>
          <w:sz w:val="24"/>
          <w:szCs w:val="24"/>
          <w:lang w:val="en-GB" w:eastAsia="zh-CN" w:bidi="ar-SA"/>
        </w:rPr>
        <w:t>Journal of Advanced Nursing</w:t>
      </w:r>
      <w:r w:rsidRPr="00D701BB">
        <w:rPr>
          <w:rFonts w:ascii="Times New Roman" w:hAnsi="Times New Roman" w:cs="Times New Roman"/>
          <w:noProof/>
          <w:sz w:val="24"/>
          <w:szCs w:val="24"/>
          <w:lang w:val="en-GB" w:eastAsia="zh-CN" w:bidi="ar-SA"/>
        </w:rPr>
        <w:t xml:space="preserve"> 59(6): 644-653</w:t>
      </w:r>
      <w:bookmarkEnd w:id="27"/>
    </w:p>
    <w:p w14:paraId="5DE016FC" w14:textId="77777777" w:rsidR="00D701BB" w:rsidRPr="00D701BB" w:rsidRDefault="00D701BB" w:rsidP="00D701BB">
      <w:pPr>
        <w:spacing w:after="0" w:line="240" w:lineRule="auto"/>
        <w:ind w:left="720" w:hanging="720"/>
        <w:rPr>
          <w:rFonts w:ascii="Times New Roman" w:hAnsi="Times New Roman" w:cs="Times New Roman"/>
          <w:noProof/>
          <w:sz w:val="24"/>
          <w:szCs w:val="24"/>
          <w:lang w:val="en-GB" w:eastAsia="zh-CN" w:bidi="ar-SA"/>
        </w:rPr>
      </w:pPr>
      <w:bookmarkStart w:id="28" w:name="_ENREF_87"/>
      <w:r w:rsidRPr="00D701BB">
        <w:rPr>
          <w:rFonts w:ascii="Times New Roman" w:hAnsi="Times New Roman" w:cs="Times New Roman"/>
          <w:noProof/>
          <w:sz w:val="24"/>
          <w:szCs w:val="24"/>
          <w:lang w:val="en-GB" w:eastAsia="zh-CN" w:bidi="ar-SA"/>
        </w:rPr>
        <w:t xml:space="preserve">Noble H, Meyer J, Bridges J, Johnson B and Kelly D (2010) Exploring symptoms in patients managed without dialysis: A qualitative research study. </w:t>
      </w:r>
      <w:r w:rsidRPr="00D701BB">
        <w:rPr>
          <w:rFonts w:ascii="Times New Roman" w:hAnsi="Times New Roman" w:cs="Times New Roman"/>
          <w:i/>
          <w:noProof/>
          <w:sz w:val="24"/>
          <w:szCs w:val="24"/>
          <w:lang w:val="en-GB" w:eastAsia="zh-CN" w:bidi="ar-SA"/>
        </w:rPr>
        <w:t>Journal of Renal Care</w:t>
      </w:r>
      <w:r w:rsidRPr="00D701BB">
        <w:rPr>
          <w:rFonts w:ascii="Times New Roman" w:hAnsi="Times New Roman" w:cs="Times New Roman"/>
          <w:noProof/>
          <w:sz w:val="24"/>
          <w:szCs w:val="24"/>
          <w:lang w:val="en-GB" w:eastAsia="zh-CN" w:bidi="ar-SA"/>
        </w:rPr>
        <w:t xml:space="preserve"> 36(1): 9-15</w:t>
      </w:r>
      <w:bookmarkEnd w:id="28"/>
    </w:p>
    <w:p w14:paraId="78DEB3CF" w14:textId="77777777" w:rsidR="00D701BB" w:rsidRPr="00D701BB" w:rsidRDefault="00D701BB" w:rsidP="00D701BB">
      <w:pPr>
        <w:spacing w:after="0" w:line="240" w:lineRule="auto"/>
        <w:ind w:left="720" w:hanging="720"/>
        <w:rPr>
          <w:rFonts w:ascii="Times New Roman" w:hAnsi="Times New Roman" w:cs="Times New Roman"/>
          <w:noProof/>
          <w:sz w:val="24"/>
          <w:szCs w:val="24"/>
          <w:lang w:val="en-GB" w:eastAsia="zh-CN" w:bidi="ar-SA"/>
        </w:rPr>
      </w:pPr>
      <w:bookmarkStart w:id="29" w:name="_ENREF_88"/>
      <w:r w:rsidRPr="00D701BB">
        <w:rPr>
          <w:rFonts w:ascii="Times New Roman" w:hAnsi="Times New Roman" w:cs="Times New Roman"/>
          <w:noProof/>
          <w:sz w:val="24"/>
          <w:szCs w:val="24"/>
          <w:lang w:val="en-GB" w:eastAsia="zh-CN" w:bidi="ar-SA"/>
        </w:rPr>
        <w:t xml:space="preserve">Noble H, Meyer J, Bridges J, Kelly D and Johnson B (2008) Patient experience of dialysis refusal or withdrawal: A review of the literature. </w:t>
      </w:r>
      <w:r w:rsidRPr="00D701BB">
        <w:rPr>
          <w:rFonts w:ascii="Times New Roman" w:hAnsi="Times New Roman" w:cs="Times New Roman"/>
          <w:i/>
          <w:noProof/>
          <w:sz w:val="24"/>
          <w:szCs w:val="24"/>
          <w:lang w:val="en-GB" w:eastAsia="zh-CN" w:bidi="ar-SA"/>
        </w:rPr>
        <w:t>Journal of Renal Care</w:t>
      </w:r>
      <w:r w:rsidRPr="00D701BB">
        <w:rPr>
          <w:rFonts w:ascii="Times New Roman" w:hAnsi="Times New Roman" w:cs="Times New Roman"/>
          <w:noProof/>
          <w:sz w:val="24"/>
          <w:szCs w:val="24"/>
          <w:lang w:val="en-GB" w:eastAsia="zh-CN" w:bidi="ar-SA"/>
        </w:rPr>
        <w:t xml:space="preserve"> 34(2): 94-100</w:t>
      </w:r>
      <w:bookmarkEnd w:id="29"/>
    </w:p>
    <w:p w14:paraId="12A50C7B" w14:textId="77777777" w:rsidR="00D701BB" w:rsidRPr="00D701BB" w:rsidRDefault="00D701BB" w:rsidP="00D701BB">
      <w:pPr>
        <w:spacing w:after="0" w:line="240" w:lineRule="auto"/>
        <w:ind w:left="720" w:hanging="720"/>
        <w:rPr>
          <w:rFonts w:ascii="Times New Roman" w:hAnsi="Times New Roman" w:cs="Times New Roman"/>
          <w:noProof/>
          <w:sz w:val="24"/>
          <w:szCs w:val="24"/>
          <w:lang w:val="en-GB" w:eastAsia="zh-CN" w:bidi="ar-SA"/>
        </w:rPr>
      </w:pPr>
      <w:bookmarkStart w:id="30" w:name="_ENREF_100"/>
      <w:r w:rsidRPr="00D701BB">
        <w:rPr>
          <w:rFonts w:ascii="Times New Roman" w:hAnsi="Times New Roman" w:cs="Times New Roman"/>
          <w:noProof/>
          <w:sz w:val="24"/>
          <w:szCs w:val="24"/>
          <w:lang w:val="en-GB" w:eastAsia="zh-CN" w:bidi="ar-SA"/>
        </w:rPr>
        <w:t xml:space="preserve">Polit DF and Beck CT (2012) </w:t>
      </w:r>
      <w:r w:rsidRPr="00D701BB">
        <w:rPr>
          <w:rFonts w:ascii="Times New Roman" w:hAnsi="Times New Roman" w:cs="Times New Roman"/>
          <w:i/>
          <w:noProof/>
          <w:sz w:val="24"/>
          <w:szCs w:val="24"/>
          <w:lang w:val="en-GB" w:eastAsia="zh-CN" w:bidi="ar-SA"/>
        </w:rPr>
        <w:t xml:space="preserve">Nursing research : generating and assessing evidence for nursing practice. </w:t>
      </w:r>
      <w:r w:rsidRPr="00D701BB">
        <w:rPr>
          <w:rFonts w:ascii="Times New Roman" w:hAnsi="Times New Roman" w:cs="Times New Roman"/>
          <w:noProof/>
          <w:sz w:val="24"/>
          <w:szCs w:val="24"/>
          <w:lang w:val="en-GB" w:eastAsia="zh-CN" w:bidi="ar-SA"/>
        </w:rPr>
        <w:t>(9th Edition)</w:t>
      </w:r>
      <w:r w:rsidRPr="00D701BB">
        <w:rPr>
          <w:rFonts w:ascii="Times New Roman" w:hAnsi="Times New Roman" w:cs="Times New Roman"/>
          <w:i/>
          <w:noProof/>
          <w:sz w:val="24"/>
          <w:szCs w:val="24"/>
          <w:lang w:val="en-GB" w:eastAsia="zh-CN" w:bidi="ar-SA"/>
        </w:rPr>
        <w:t xml:space="preserve"> </w:t>
      </w:r>
      <w:r w:rsidRPr="00D701BB">
        <w:rPr>
          <w:rFonts w:ascii="Times New Roman" w:hAnsi="Times New Roman" w:cs="Times New Roman"/>
          <w:noProof/>
          <w:sz w:val="24"/>
          <w:szCs w:val="24"/>
          <w:lang w:val="en-GB" w:eastAsia="zh-CN" w:bidi="ar-SA"/>
        </w:rPr>
        <w:t>Philadelphia: Wolters Kluwer Health/Lippincott Williams &amp; Wilkins</w:t>
      </w:r>
      <w:bookmarkEnd w:id="30"/>
    </w:p>
    <w:p w14:paraId="60DC7CF5" w14:textId="77777777" w:rsidR="00D701BB" w:rsidRPr="00D701BB" w:rsidRDefault="00D701BB" w:rsidP="00D701BB">
      <w:pPr>
        <w:spacing w:after="0" w:line="240" w:lineRule="auto"/>
        <w:ind w:left="720" w:hanging="720"/>
        <w:rPr>
          <w:rFonts w:ascii="Times New Roman" w:hAnsi="Times New Roman" w:cs="Times New Roman"/>
          <w:noProof/>
          <w:sz w:val="24"/>
          <w:szCs w:val="24"/>
          <w:lang w:val="en-GB" w:eastAsia="zh-CN" w:bidi="ar-SA"/>
        </w:rPr>
      </w:pPr>
      <w:bookmarkStart w:id="31" w:name="_ENREF_117"/>
      <w:r w:rsidRPr="00D701BB">
        <w:rPr>
          <w:rFonts w:ascii="Times New Roman" w:hAnsi="Times New Roman" w:cs="Times New Roman"/>
          <w:noProof/>
          <w:sz w:val="24"/>
          <w:szCs w:val="24"/>
          <w:lang w:val="en-GB" w:eastAsia="zh-CN" w:bidi="ar-SA"/>
        </w:rPr>
        <w:t xml:space="preserve">Tallis K (2005) How to improve the quality of life in patients living with end stage renal failure. </w:t>
      </w:r>
      <w:r w:rsidRPr="00D701BB">
        <w:rPr>
          <w:rFonts w:ascii="Times New Roman" w:hAnsi="Times New Roman" w:cs="Times New Roman"/>
          <w:i/>
          <w:noProof/>
          <w:sz w:val="24"/>
          <w:szCs w:val="24"/>
          <w:lang w:val="en-GB" w:eastAsia="zh-CN" w:bidi="ar-SA"/>
        </w:rPr>
        <w:t>Renal Society of Australia Journal</w:t>
      </w:r>
      <w:r w:rsidRPr="00D701BB">
        <w:rPr>
          <w:rFonts w:ascii="Times New Roman" w:hAnsi="Times New Roman" w:cs="Times New Roman"/>
          <w:noProof/>
          <w:sz w:val="24"/>
          <w:szCs w:val="24"/>
          <w:lang w:val="en-GB" w:eastAsia="zh-CN" w:bidi="ar-SA"/>
        </w:rPr>
        <w:t xml:space="preserve"> 1(1): 18-24</w:t>
      </w:r>
      <w:bookmarkEnd w:id="31"/>
    </w:p>
    <w:p w14:paraId="05B2BEA4" w14:textId="77777777" w:rsidR="00D701BB" w:rsidRPr="00D701BB" w:rsidRDefault="00D701BB" w:rsidP="00D701BB">
      <w:pPr>
        <w:spacing w:after="0" w:line="240" w:lineRule="auto"/>
        <w:ind w:left="720" w:hanging="720"/>
        <w:rPr>
          <w:rFonts w:ascii="Times New Roman" w:hAnsi="Times New Roman" w:cs="Times New Roman"/>
          <w:noProof/>
          <w:sz w:val="24"/>
          <w:szCs w:val="24"/>
          <w:lang w:val="en-GB" w:eastAsia="zh-CN" w:bidi="ar-SA"/>
        </w:rPr>
      </w:pPr>
      <w:bookmarkStart w:id="32" w:name="_ENREF_128"/>
      <w:r w:rsidRPr="00D701BB">
        <w:rPr>
          <w:rFonts w:ascii="Times New Roman" w:hAnsi="Times New Roman" w:cs="Times New Roman"/>
          <w:noProof/>
          <w:sz w:val="24"/>
          <w:szCs w:val="24"/>
          <w:lang w:val="en-GB" w:eastAsia="zh-CN" w:bidi="ar-SA"/>
        </w:rPr>
        <w:t xml:space="preserve">World Health Organization.(2004) </w:t>
      </w:r>
      <w:r w:rsidRPr="00D701BB">
        <w:rPr>
          <w:rFonts w:ascii="Times New Roman" w:hAnsi="Times New Roman" w:cs="Times New Roman"/>
          <w:i/>
          <w:noProof/>
          <w:sz w:val="24"/>
          <w:szCs w:val="24"/>
          <w:lang w:val="en-GB" w:eastAsia="zh-CN" w:bidi="ar-SA"/>
        </w:rPr>
        <w:t>A community health approach to palliative care for HIV/AIDS and cancer patients in Sub-Saharan Africa.</w:t>
      </w:r>
      <w:r w:rsidRPr="00D701BB">
        <w:rPr>
          <w:rFonts w:ascii="Times New Roman" w:hAnsi="Times New Roman" w:cs="Times New Roman"/>
          <w:noProof/>
          <w:sz w:val="24"/>
          <w:szCs w:val="24"/>
          <w:lang w:val="en-GB" w:eastAsia="zh-CN" w:bidi="ar-SA"/>
        </w:rPr>
        <w:t xml:space="preserve">  Available from: </w:t>
      </w:r>
      <w:hyperlink r:id="rId10" w:history="1">
        <w:r w:rsidRPr="00D701BB">
          <w:rPr>
            <w:rFonts w:ascii="Times New Roman" w:hAnsi="Times New Roman" w:cs="Times New Roman"/>
            <w:noProof/>
            <w:color w:val="0000FF"/>
            <w:sz w:val="24"/>
            <w:szCs w:val="24"/>
            <w:u w:val="single"/>
            <w:lang w:val="en-GB" w:eastAsia="zh-CN" w:bidi="ar-SA"/>
          </w:rPr>
          <w:t>http://www.who.int/cancer/publications/community_health_approach/en/index.html</w:t>
        </w:r>
      </w:hyperlink>
      <w:r w:rsidRPr="00D701BB">
        <w:rPr>
          <w:rFonts w:ascii="Times New Roman" w:hAnsi="Times New Roman" w:cs="Times New Roman"/>
          <w:noProof/>
          <w:sz w:val="24"/>
          <w:szCs w:val="24"/>
          <w:lang w:val="en-GB" w:eastAsia="zh-CN" w:bidi="ar-SA"/>
        </w:rPr>
        <w:t xml:space="preserve"> [Accessed 15/05/12]</w:t>
      </w:r>
      <w:bookmarkEnd w:id="32"/>
    </w:p>
    <w:p w14:paraId="354841D1" w14:textId="77777777" w:rsidR="00D701BB" w:rsidRPr="00D701BB" w:rsidRDefault="00D701BB" w:rsidP="00D701BB">
      <w:pPr>
        <w:spacing w:after="0" w:line="240" w:lineRule="auto"/>
        <w:ind w:left="720" w:hanging="720"/>
        <w:rPr>
          <w:rFonts w:ascii="Times New Roman" w:hAnsi="Times New Roman" w:cs="Times New Roman"/>
          <w:noProof/>
          <w:sz w:val="24"/>
          <w:szCs w:val="24"/>
          <w:lang w:val="en-GB" w:eastAsia="zh-CN" w:bidi="ar-SA"/>
        </w:rPr>
      </w:pPr>
      <w:bookmarkStart w:id="33" w:name="_ENREF_132"/>
      <w:r w:rsidRPr="00D701BB">
        <w:rPr>
          <w:rFonts w:ascii="Times New Roman" w:hAnsi="Times New Roman" w:cs="Times New Roman"/>
          <w:noProof/>
          <w:sz w:val="24"/>
          <w:szCs w:val="24"/>
          <w:lang w:val="en-GB" w:eastAsia="zh-CN" w:bidi="ar-SA"/>
        </w:rPr>
        <w:t xml:space="preserve">Yodchai K, Dunning T, Hutchinson AH, Oumtanee A and Savage S (2011) How do Thai Pateints with End Stage Renal Disease Adapt to Being Dependent on Haemodialysis? A Pilot Study. </w:t>
      </w:r>
      <w:r w:rsidRPr="00D701BB">
        <w:rPr>
          <w:rFonts w:ascii="Times New Roman" w:hAnsi="Times New Roman" w:cs="Times New Roman"/>
          <w:i/>
          <w:noProof/>
          <w:sz w:val="24"/>
          <w:szCs w:val="24"/>
          <w:lang w:val="en-GB" w:eastAsia="zh-CN" w:bidi="ar-SA"/>
        </w:rPr>
        <w:t>Journal of Renal Care</w:t>
      </w:r>
      <w:r w:rsidRPr="00D701BB">
        <w:rPr>
          <w:rFonts w:ascii="Times New Roman" w:hAnsi="Times New Roman" w:cs="Times New Roman"/>
          <w:noProof/>
          <w:sz w:val="24"/>
          <w:szCs w:val="24"/>
          <w:lang w:val="en-GB" w:eastAsia="zh-CN" w:bidi="ar-SA"/>
        </w:rPr>
        <w:t xml:space="preserve"> 37(4): 216-223</w:t>
      </w:r>
      <w:bookmarkEnd w:id="33"/>
    </w:p>
    <w:p w14:paraId="3011B728" w14:textId="77777777" w:rsidR="00D701BB" w:rsidRPr="00D701BB" w:rsidRDefault="00D701BB" w:rsidP="00D701BB">
      <w:pPr>
        <w:spacing w:line="240" w:lineRule="auto"/>
        <w:ind w:left="720" w:hanging="720"/>
        <w:rPr>
          <w:rFonts w:ascii="Times New Roman" w:hAnsi="Times New Roman" w:cs="Times New Roman"/>
          <w:noProof/>
          <w:sz w:val="24"/>
          <w:szCs w:val="24"/>
          <w:lang w:val="en-GB" w:eastAsia="zh-CN" w:bidi="ar-SA"/>
        </w:rPr>
      </w:pPr>
      <w:bookmarkStart w:id="34" w:name="_ENREF_136"/>
      <w:r w:rsidRPr="00D701BB">
        <w:rPr>
          <w:rFonts w:ascii="Times New Roman" w:hAnsi="Times New Roman" w:cs="Times New Roman"/>
          <w:noProof/>
          <w:sz w:val="24"/>
          <w:szCs w:val="24"/>
          <w:lang w:val="en-GB" w:eastAsia="zh-CN" w:bidi="ar-SA"/>
        </w:rPr>
        <w:t xml:space="preserve">Zalai D, Szeifert L and Novak M (2012) Psychological distress and depression in patients with chronic kidney disease. </w:t>
      </w:r>
      <w:r w:rsidRPr="00D701BB">
        <w:rPr>
          <w:rFonts w:ascii="Times New Roman" w:hAnsi="Times New Roman" w:cs="Times New Roman"/>
          <w:i/>
          <w:noProof/>
          <w:sz w:val="24"/>
          <w:szCs w:val="24"/>
          <w:lang w:val="en-GB" w:eastAsia="zh-CN" w:bidi="ar-SA"/>
        </w:rPr>
        <w:t>Seminars in Dialysis</w:t>
      </w:r>
      <w:r w:rsidRPr="00D701BB">
        <w:rPr>
          <w:rFonts w:ascii="Times New Roman" w:hAnsi="Times New Roman" w:cs="Times New Roman"/>
          <w:noProof/>
          <w:sz w:val="24"/>
          <w:szCs w:val="24"/>
          <w:lang w:val="en-GB" w:eastAsia="zh-CN" w:bidi="ar-SA"/>
        </w:rPr>
        <w:t xml:space="preserve"> 25(4): 428-438</w:t>
      </w:r>
      <w:bookmarkEnd w:id="34"/>
    </w:p>
    <w:p w14:paraId="0FA5E153" w14:textId="77777777" w:rsidR="00A2459D" w:rsidRDefault="00A2459D" w:rsidP="00A2459D">
      <w:pPr>
        <w:spacing w:line="240" w:lineRule="auto"/>
        <w:ind w:left="360"/>
        <w:jc w:val="both"/>
      </w:pPr>
    </w:p>
    <w:p w14:paraId="69C1D576" w14:textId="77777777" w:rsidR="00A2459D" w:rsidRDefault="00A2459D" w:rsidP="00A2459D">
      <w:r>
        <w:rPr>
          <w:rFonts w:ascii="Times New Roman" w:hAnsi="Times New Roman" w:cs="Times New Roman"/>
          <w:sz w:val="24"/>
        </w:rPr>
        <w:t xml:space="preserve">     </w:t>
      </w:r>
    </w:p>
    <w:p w14:paraId="4C27056E" w14:textId="77777777" w:rsidR="00A2459D" w:rsidRDefault="002159A2" w:rsidP="00A2459D">
      <w:r>
        <w:rPr>
          <w:rFonts w:ascii="Times" w:hAnsi="Times" w:cs="Times"/>
          <w:sz w:val="24"/>
        </w:rPr>
        <w:t xml:space="preserve">     </w:t>
      </w:r>
      <w:r w:rsidR="00A2459D">
        <w:rPr>
          <w:rFonts w:ascii="Times" w:hAnsi="Times" w:cs="Times"/>
          <w:sz w:val="24"/>
        </w:rPr>
        <w:t xml:space="preserve">    </w:t>
      </w:r>
    </w:p>
    <w:sectPr w:rsidR="00A2459D">
      <w:footerReference w:type="default" r:id="rId11"/>
      <w:pgSz w:w="11900" w:h="16840"/>
      <w:pgMar w:top="1440" w:right="1584"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D412E" w14:textId="77777777" w:rsidR="003A35C2" w:rsidRDefault="003A35C2" w:rsidP="002159A2">
      <w:pPr>
        <w:spacing w:after="0" w:line="240" w:lineRule="auto"/>
      </w:pPr>
      <w:r>
        <w:separator/>
      </w:r>
    </w:p>
  </w:endnote>
  <w:endnote w:type="continuationSeparator" w:id="0">
    <w:p w14:paraId="0461440F" w14:textId="77777777" w:rsidR="003A35C2" w:rsidRDefault="003A35C2" w:rsidP="00215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Niramit AS">
    <w:charset w:val="00"/>
    <w:family w:val="auto"/>
    <w:pitch w:val="variable"/>
    <w:sig w:usb0="A100006F" w:usb1="5000204A" w:usb2="00000000" w:usb3="00000000" w:csb0="00010183"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ordia New">
    <w:altName w:val="Optima ExtraBlack"/>
    <w:panose1 w:val="00000000000000000000"/>
    <w:charset w:val="DE"/>
    <w:family w:val="roman"/>
    <w:notTrueType/>
    <w:pitch w:val="variable"/>
    <w:sig w:usb0="01000001" w:usb1="00000000" w:usb2="00000000" w:usb3="00000000" w:csb0="00010000" w:csb1="00000000"/>
  </w:font>
  <w:font w:name="Lucida Sans">
    <w:panose1 w:val="020B0602030504020204"/>
    <w:charset w:val="00"/>
    <w:family w:val="auto"/>
    <w:pitch w:val="variable"/>
    <w:sig w:usb0="00000003" w:usb1="00000000" w:usb2="00000000" w:usb3="00000000" w:csb0="00000001" w:csb1="00000000"/>
  </w:font>
  <w:font w:name="Segoe UI">
    <w:altName w:val="Athelas Italic"/>
    <w:panose1 w:val="00000000000000000000"/>
    <w:charset w:val="00"/>
    <w:family w:val="swiss"/>
    <w:notTrueType/>
    <w:pitch w:val="variable"/>
    <w:sig w:usb0="00000003" w:usb1="00000000" w:usb2="00000000" w:usb3="00000000" w:csb0="00000001" w:csb1="00000000"/>
  </w:font>
  <w:font w:name="Angsana New">
    <w:panose1 w:val="00000000000000000000"/>
    <w:charset w:val="DE"/>
    <w:family w:val="roman"/>
    <w:notTrueType/>
    <w:pitch w:val="variable"/>
    <w:sig w:usb0="01000001" w:usb1="00000000" w:usb2="00000000" w:usb3="00000000" w:csb0="00010000" w:csb1="00000000"/>
  </w:font>
  <w:font w:name="SimSun">
    <w:altName w:val="宋体"/>
    <w:panose1 w:val="00000000000000000000"/>
    <w:charset w:val="86"/>
    <w:family w:val="auto"/>
    <w:notTrueType/>
    <w:pitch w:val="variable"/>
    <w:sig w:usb0="00000001" w:usb1="080E0000" w:usb2="00000010" w:usb3="00000000" w:csb0="00040000" w:csb1="00000000"/>
  </w:font>
  <w:font w:name="Times">
    <w:panose1 w:val="020005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MS Gothic">
    <w:altName w:val="ＭＳ ゴシック"/>
    <w:charset w:val="80"/>
    <w:family w:val="modern"/>
    <w:pitch w:val="fixed"/>
    <w:sig w:usb0="E00002FF" w:usb1="6AC7FDFB" w:usb2="08000012" w:usb3="00000000" w:csb0="0002009F" w:csb1="00000000"/>
  </w:font>
  <w:font w:name="Layiji MaHaNiYom V1.41 OT">
    <w:panose1 w:val="00000000000000000000"/>
    <w:charset w:val="00"/>
    <w:family w:val="modern"/>
    <w:notTrueType/>
    <w:pitch w:val="variable"/>
    <w:sig w:usb0="A1000AAF" w:usb1="500078FB" w:usb2="00000000" w:usb3="00000000" w:csb0="000101BF" w:csb1="00000000"/>
  </w:font>
  <w:font w:name="Arial">
    <w:panose1 w:val="020B0604020202020204"/>
    <w:charset w:val="00"/>
    <w:family w:val="auto"/>
    <w:pitch w:val="variable"/>
    <w:sig w:usb0="E0002AFF" w:usb1="C0007843" w:usb2="00000009" w:usb3="00000000" w:csb0="000001FF" w:csb1="00000000"/>
  </w:font>
  <w:font w:name="Calibri Light">
    <w:altName w:val="Consolas"/>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606305923"/>
      <w:docPartObj>
        <w:docPartGallery w:val="Page Numbers (Bottom of Page)"/>
        <w:docPartUnique/>
      </w:docPartObj>
    </w:sdtPr>
    <w:sdtEndPr>
      <w:rPr>
        <w:noProof/>
      </w:rPr>
    </w:sdtEndPr>
    <w:sdtContent>
      <w:p w14:paraId="23CEDBC1" w14:textId="2D673AA4" w:rsidR="003A35C2" w:rsidRPr="0049689E" w:rsidRDefault="003A35C2">
        <w:pPr>
          <w:pStyle w:val="Footer"/>
          <w:jc w:val="right"/>
          <w:rPr>
            <w:sz w:val="20"/>
            <w:szCs w:val="20"/>
          </w:rPr>
        </w:pPr>
        <w:r w:rsidRPr="0049689E">
          <w:rPr>
            <w:sz w:val="20"/>
            <w:szCs w:val="20"/>
          </w:rPr>
          <w:t>Wanicha Pungchompoo-</w:t>
        </w:r>
        <w:proofErr w:type="spellStart"/>
        <w:r w:rsidRPr="0049689E">
          <w:rPr>
            <w:sz w:val="20"/>
            <w:szCs w:val="20"/>
          </w:rPr>
          <w:t>Pharse</w:t>
        </w:r>
        <w:proofErr w:type="spellEnd"/>
        <w:r w:rsidRPr="0049689E">
          <w:rPr>
            <w:sz w:val="20"/>
            <w:szCs w:val="20"/>
          </w:rPr>
          <w:t xml:space="preserve"> 1/Qualitative study (</w:t>
        </w:r>
        <w:r w:rsidR="00EE6355">
          <w:rPr>
            <w:sz w:val="20"/>
            <w:szCs w:val="20"/>
          </w:rPr>
          <w:t>17</w:t>
        </w:r>
        <w:r w:rsidRPr="0049689E">
          <w:rPr>
            <w:sz w:val="20"/>
            <w:szCs w:val="20"/>
          </w:rPr>
          <w:t>/</w:t>
        </w:r>
        <w:r w:rsidR="00EE6355">
          <w:rPr>
            <w:sz w:val="20"/>
            <w:szCs w:val="20"/>
          </w:rPr>
          <w:t>10</w:t>
        </w:r>
        <w:r w:rsidRPr="0049689E">
          <w:rPr>
            <w:sz w:val="20"/>
            <w:szCs w:val="20"/>
          </w:rPr>
          <w:t>/1</w:t>
        </w:r>
        <w:r>
          <w:rPr>
            <w:sz w:val="20"/>
            <w:szCs w:val="20"/>
          </w:rPr>
          <w:t>6</w:t>
        </w:r>
        <w:proofErr w:type="gramStart"/>
        <w:r w:rsidRPr="0049689E">
          <w:rPr>
            <w:sz w:val="20"/>
            <w:szCs w:val="20"/>
          </w:rPr>
          <w:t xml:space="preserve">) </w:t>
        </w:r>
        <w:r>
          <w:rPr>
            <w:sz w:val="20"/>
            <w:szCs w:val="20"/>
          </w:rPr>
          <w:t xml:space="preserve">                 page</w:t>
        </w:r>
        <w:proofErr w:type="gramEnd"/>
        <w:r w:rsidRPr="0049689E">
          <w:rPr>
            <w:sz w:val="20"/>
            <w:szCs w:val="20"/>
          </w:rPr>
          <w:t xml:space="preserve"> </w:t>
        </w:r>
        <w:r w:rsidRPr="0049689E">
          <w:rPr>
            <w:sz w:val="20"/>
            <w:szCs w:val="20"/>
          </w:rPr>
          <w:fldChar w:fldCharType="begin"/>
        </w:r>
        <w:r w:rsidRPr="0049689E">
          <w:rPr>
            <w:sz w:val="20"/>
            <w:szCs w:val="20"/>
          </w:rPr>
          <w:instrText xml:space="preserve"> PAGE   \* MERGEFORMAT </w:instrText>
        </w:r>
        <w:r w:rsidRPr="0049689E">
          <w:rPr>
            <w:sz w:val="20"/>
            <w:szCs w:val="20"/>
          </w:rPr>
          <w:fldChar w:fldCharType="separate"/>
        </w:r>
        <w:r w:rsidR="007E5BC8">
          <w:rPr>
            <w:noProof/>
            <w:sz w:val="20"/>
            <w:szCs w:val="20"/>
          </w:rPr>
          <w:t>8</w:t>
        </w:r>
        <w:r w:rsidRPr="0049689E">
          <w:rPr>
            <w:noProof/>
            <w:sz w:val="20"/>
            <w:szCs w:val="20"/>
          </w:rPr>
          <w:fldChar w:fldCharType="end"/>
        </w:r>
      </w:p>
    </w:sdtContent>
  </w:sdt>
  <w:p w14:paraId="51D13B2D" w14:textId="77777777" w:rsidR="003A35C2" w:rsidRPr="0049689E" w:rsidRDefault="003A35C2">
    <w:pPr>
      <w:pStyle w:val="Footer"/>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D9C84" w14:textId="77777777" w:rsidR="003A35C2" w:rsidRDefault="003A35C2" w:rsidP="002159A2">
      <w:pPr>
        <w:spacing w:after="0" w:line="240" w:lineRule="auto"/>
      </w:pPr>
      <w:r>
        <w:separator/>
      </w:r>
    </w:p>
  </w:footnote>
  <w:footnote w:type="continuationSeparator" w:id="0">
    <w:p w14:paraId="0D0F5DE8" w14:textId="77777777" w:rsidR="003A35C2" w:rsidRDefault="003A35C2" w:rsidP="002159A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679EA"/>
    <w:multiLevelType w:val="hybridMultilevel"/>
    <w:tmpl w:val="07B27B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42771703"/>
    <w:multiLevelType w:val="hybridMultilevel"/>
    <w:tmpl w:val="921A5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6B7C4F"/>
    <w:multiLevelType w:val="hybridMultilevel"/>
    <w:tmpl w:val="E3480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545DB9"/>
    <w:multiLevelType w:val="hybridMultilevel"/>
    <w:tmpl w:val="0F92C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59D"/>
    <w:rsid w:val="000751C3"/>
    <w:rsid w:val="000B65D2"/>
    <w:rsid w:val="000C4284"/>
    <w:rsid w:val="000F5D22"/>
    <w:rsid w:val="00101A9D"/>
    <w:rsid w:val="001418BB"/>
    <w:rsid w:val="00141EE7"/>
    <w:rsid w:val="001544B2"/>
    <w:rsid w:val="0016476C"/>
    <w:rsid w:val="00186123"/>
    <w:rsid w:val="001953B7"/>
    <w:rsid w:val="001D30D4"/>
    <w:rsid w:val="001E5EA1"/>
    <w:rsid w:val="002159A2"/>
    <w:rsid w:val="00253399"/>
    <w:rsid w:val="0027139A"/>
    <w:rsid w:val="002C5D52"/>
    <w:rsid w:val="0033437A"/>
    <w:rsid w:val="00366457"/>
    <w:rsid w:val="003826A1"/>
    <w:rsid w:val="003A35C2"/>
    <w:rsid w:val="003B41FF"/>
    <w:rsid w:val="003E014D"/>
    <w:rsid w:val="003F4F70"/>
    <w:rsid w:val="003F7E91"/>
    <w:rsid w:val="00406379"/>
    <w:rsid w:val="0040731B"/>
    <w:rsid w:val="00416226"/>
    <w:rsid w:val="0054344D"/>
    <w:rsid w:val="00575B42"/>
    <w:rsid w:val="005B30BF"/>
    <w:rsid w:val="005F2BA2"/>
    <w:rsid w:val="00606B08"/>
    <w:rsid w:val="0064456B"/>
    <w:rsid w:val="0068221A"/>
    <w:rsid w:val="0069522F"/>
    <w:rsid w:val="006A4990"/>
    <w:rsid w:val="007A6669"/>
    <w:rsid w:val="007B550F"/>
    <w:rsid w:val="007E5BC8"/>
    <w:rsid w:val="007F2930"/>
    <w:rsid w:val="008120B6"/>
    <w:rsid w:val="008311B2"/>
    <w:rsid w:val="0084710C"/>
    <w:rsid w:val="0087321B"/>
    <w:rsid w:val="00874BAE"/>
    <w:rsid w:val="008E51EE"/>
    <w:rsid w:val="00913A37"/>
    <w:rsid w:val="00951207"/>
    <w:rsid w:val="009B1349"/>
    <w:rsid w:val="009C0B9D"/>
    <w:rsid w:val="009E0D22"/>
    <w:rsid w:val="00A2459D"/>
    <w:rsid w:val="00A458F6"/>
    <w:rsid w:val="00A5682B"/>
    <w:rsid w:val="00A84805"/>
    <w:rsid w:val="00A84B2A"/>
    <w:rsid w:val="00AD2247"/>
    <w:rsid w:val="00B75A1D"/>
    <w:rsid w:val="00B902DC"/>
    <w:rsid w:val="00B940CF"/>
    <w:rsid w:val="00BC1DD8"/>
    <w:rsid w:val="00BF4226"/>
    <w:rsid w:val="00C4169C"/>
    <w:rsid w:val="00CF5BB4"/>
    <w:rsid w:val="00D701BB"/>
    <w:rsid w:val="00DB1668"/>
    <w:rsid w:val="00DE406E"/>
    <w:rsid w:val="00E33D76"/>
    <w:rsid w:val="00E9237C"/>
    <w:rsid w:val="00ED66A4"/>
    <w:rsid w:val="00EE6355"/>
    <w:rsid w:val="00F73881"/>
    <w:rsid w:val="00F94387"/>
    <w:rsid w:val="00FB4A76"/>
    <w:rsid w:val="00FF41A0"/>
    <w:rsid w:val="00FF730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231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 Niramit AS" w:eastAsiaTheme="minorHAnsi" w:hAnsi="TH Niramit AS" w:cs="TH Niramit AS"/>
        <w:sz w:val="32"/>
        <w:szCs w:val="32"/>
        <w:lang w:val="en-GB"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59D"/>
    <w:pPr>
      <w:spacing w:after="200" w:line="276" w:lineRule="auto"/>
    </w:pPr>
    <w:rPr>
      <w:rFonts w:asciiTheme="minorHAnsi" w:eastAsiaTheme="minorEastAsia" w:hAnsiTheme="minorHAnsi" w:cstheme="minorBidi"/>
      <w:sz w:val="22"/>
      <w:szCs w:val="28"/>
      <w:lang w:val="en-US"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59D"/>
    <w:pPr>
      <w:ind w:left="720"/>
      <w:contextualSpacing/>
    </w:pPr>
  </w:style>
  <w:style w:type="paragraph" w:styleId="Footer">
    <w:name w:val="footer"/>
    <w:basedOn w:val="Normal"/>
    <w:link w:val="FooterChar"/>
    <w:uiPriority w:val="99"/>
    <w:unhideWhenUsed/>
    <w:rsid w:val="00A24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59D"/>
    <w:rPr>
      <w:rFonts w:asciiTheme="minorHAnsi" w:eastAsiaTheme="minorEastAsia" w:hAnsiTheme="minorHAnsi" w:cstheme="minorBidi"/>
      <w:sz w:val="22"/>
      <w:szCs w:val="28"/>
      <w:lang w:val="en-US" w:eastAsia="en-US" w:bidi="th-TH"/>
    </w:rPr>
  </w:style>
  <w:style w:type="paragraph" w:styleId="TableofFigures">
    <w:name w:val="table of figures"/>
    <w:basedOn w:val="Normal"/>
    <w:next w:val="Normal"/>
    <w:uiPriority w:val="99"/>
    <w:qFormat/>
    <w:rsid w:val="00A2459D"/>
    <w:pPr>
      <w:spacing w:after="0" w:line="360" w:lineRule="auto"/>
    </w:pPr>
    <w:rPr>
      <w:rFonts w:ascii="Lucida Sans" w:eastAsia="Times New Roman" w:hAnsi="Lucida Sans" w:cs="Times New Roman"/>
      <w:szCs w:val="24"/>
      <w:lang w:val="en-GB" w:bidi="ar-SA"/>
    </w:rPr>
  </w:style>
  <w:style w:type="paragraph" w:styleId="Header">
    <w:name w:val="header"/>
    <w:basedOn w:val="Normal"/>
    <w:link w:val="HeaderChar"/>
    <w:uiPriority w:val="99"/>
    <w:unhideWhenUsed/>
    <w:rsid w:val="00215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9A2"/>
    <w:rPr>
      <w:rFonts w:asciiTheme="minorHAnsi" w:eastAsiaTheme="minorEastAsia" w:hAnsiTheme="minorHAnsi" w:cstheme="minorBidi"/>
      <w:sz w:val="22"/>
      <w:szCs w:val="28"/>
      <w:lang w:val="en-US" w:eastAsia="en-US" w:bidi="th-TH"/>
    </w:rPr>
  </w:style>
  <w:style w:type="character" w:styleId="CommentReference">
    <w:name w:val="annotation reference"/>
    <w:basedOn w:val="DefaultParagraphFont"/>
    <w:uiPriority w:val="99"/>
    <w:semiHidden/>
    <w:unhideWhenUsed/>
    <w:rsid w:val="00A84B2A"/>
    <w:rPr>
      <w:sz w:val="16"/>
      <w:szCs w:val="16"/>
    </w:rPr>
  </w:style>
  <w:style w:type="paragraph" w:styleId="CommentText">
    <w:name w:val="annotation text"/>
    <w:basedOn w:val="Normal"/>
    <w:link w:val="CommentTextChar"/>
    <w:uiPriority w:val="99"/>
    <w:unhideWhenUsed/>
    <w:rsid w:val="00A84B2A"/>
    <w:pPr>
      <w:spacing w:line="240" w:lineRule="auto"/>
    </w:pPr>
    <w:rPr>
      <w:sz w:val="20"/>
      <w:szCs w:val="25"/>
    </w:rPr>
  </w:style>
  <w:style w:type="character" w:customStyle="1" w:styleId="CommentTextChar">
    <w:name w:val="Comment Text Char"/>
    <w:basedOn w:val="DefaultParagraphFont"/>
    <w:link w:val="CommentText"/>
    <w:uiPriority w:val="99"/>
    <w:rsid w:val="00A84B2A"/>
    <w:rPr>
      <w:rFonts w:asciiTheme="minorHAnsi" w:eastAsiaTheme="minorEastAsia" w:hAnsiTheme="minorHAnsi" w:cstheme="minorBidi"/>
      <w:sz w:val="20"/>
      <w:szCs w:val="25"/>
      <w:lang w:val="en-US" w:eastAsia="en-US" w:bidi="th-TH"/>
    </w:rPr>
  </w:style>
  <w:style w:type="paragraph" w:styleId="CommentSubject">
    <w:name w:val="annotation subject"/>
    <w:basedOn w:val="CommentText"/>
    <w:next w:val="CommentText"/>
    <w:link w:val="CommentSubjectChar"/>
    <w:uiPriority w:val="99"/>
    <w:semiHidden/>
    <w:unhideWhenUsed/>
    <w:rsid w:val="00A84B2A"/>
    <w:rPr>
      <w:b/>
      <w:bCs/>
    </w:rPr>
  </w:style>
  <w:style w:type="character" w:customStyle="1" w:styleId="CommentSubjectChar">
    <w:name w:val="Comment Subject Char"/>
    <w:basedOn w:val="CommentTextChar"/>
    <w:link w:val="CommentSubject"/>
    <w:uiPriority w:val="99"/>
    <w:semiHidden/>
    <w:rsid w:val="00A84B2A"/>
    <w:rPr>
      <w:rFonts w:asciiTheme="minorHAnsi" w:eastAsiaTheme="minorEastAsia" w:hAnsiTheme="minorHAnsi" w:cstheme="minorBidi"/>
      <w:b/>
      <w:bCs/>
      <w:sz w:val="20"/>
      <w:szCs w:val="25"/>
      <w:lang w:val="en-US" w:eastAsia="en-US" w:bidi="th-TH"/>
    </w:rPr>
  </w:style>
  <w:style w:type="paragraph" w:styleId="Revision">
    <w:name w:val="Revision"/>
    <w:hidden/>
    <w:uiPriority w:val="99"/>
    <w:semiHidden/>
    <w:rsid w:val="00A84B2A"/>
    <w:pPr>
      <w:spacing w:after="0" w:line="240" w:lineRule="auto"/>
    </w:pPr>
    <w:rPr>
      <w:rFonts w:asciiTheme="minorHAnsi" w:eastAsiaTheme="minorEastAsia" w:hAnsiTheme="minorHAnsi" w:cstheme="minorBidi"/>
      <w:sz w:val="22"/>
      <w:szCs w:val="28"/>
      <w:lang w:val="en-US" w:eastAsia="en-US" w:bidi="th-TH"/>
    </w:rPr>
  </w:style>
  <w:style w:type="paragraph" w:styleId="BalloonText">
    <w:name w:val="Balloon Text"/>
    <w:basedOn w:val="Normal"/>
    <w:link w:val="BalloonTextChar"/>
    <w:uiPriority w:val="99"/>
    <w:semiHidden/>
    <w:unhideWhenUsed/>
    <w:rsid w:val="00A84B2A"/>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A84B2A"/>
    <w:rPr>
      <w:rFonts w:ascii="Segoe UI" w:eastAsiaTheme="minorEastAsia" w:hAnsi="Segoe UI" w:cs="Angsana New"/>
      <w:sz w:val="18"/>
      <w:szCs w:val="22"/>
      <w:lang w:val="en-US" w:eastAsia="en-US" w:bidi="th-TH"/>
    </w:rPr>
  </w:style>
  <w:style w:type="character" w:customStyle="1" w:styleId="apple-converted-space">
    <w:name w:val="apple-converted-space"/>
    <w:basedOn w:val="DefaultParagraphFont"/>
    <w:rsid w:val="00A84B2A"/>
  </w:style>
  <w:style w:type="paragraph" w:styleId="Caption">
    <w:name w:val="caption"/>
    <w:basedOn w:val="TableofFigures"/>
    <w:next w:val="Normal"/>
    <w:autoRedefine/>
    <w:uiPriority w:val="35"/>
    <w:qFormat/>
    <w:rsid w:val="001544B2"/>
    <w:pPr>
      <w:keepNext/>
      <w:tabs>
        <w:tab w:val="right" w:leader="dot" w:pos="8505"/>
      </w:tabs>
      <w:spacing w:before="120" w:after="200"/>
      <w:ind w:left="1080" w:hanging="1080"/>
    </w:pPr>
    <w:rPr>
      <w:rFonts w:ascii="Times New Roman" w:eastAsia="SimSun" w:hAnsi="Times New Roman"/>
      <w:b/>
      <w:bCs/>
      <w:noProof/>
      <w:sz w:val="24"/>
      <w:lang w:eastAsia="en-GB"/>
    </w:rPr>
  </w:style>
  <w:style w:type="table" w:styleId="TableGrid">
    <w:name w:val="Table Grid"/>
    <w:basedOn w:val="TableNormal"/>
    <w:uiPriority w:val="59"/>
    <w:rsid w:val="001544B2"/>
    <w:pPr>
      <w:adjustRightInd w:val="0"/>
      <w:spacing w:before="40" w:after="40" w:line="240" w:lineRule="auto"/>
    </w:pPr>
    <w:rPr>
      <w:rFonts w:ascii="Lucida Sans" w:eastAsia="Times New Roman" w:hAnsi="Lucida Sans" w:cs="Times New Roman"/>
      <w:sz w:val="20"/>
      <w:szCs w:val="20"/>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 Niramit AS" w:eastAsiaTheme="minorHAnsi" w:hAnsi="TH Niramit AS" w:cs="TH Niramit AS"/>
        <w:sz w:val="32"/>
        <w:szCs w:val="32"/>
        <w:lang w:val="en-GB"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59D"/>
    <w:pPr>
      <w:spacing w:after="200" w:line="276" w:lineRule="auto"/>
    </w:pPr>
    <w:rPr>
      <w:rFonts w:asciiTheme="minorHAnsi" w:eastAsiaTheme="minorEastAsia" w:hAnsiTheme="minorHAnsi" w:cstheme="minorBidi"/>
      <w:sz w:val="22"/>
      <w:szCs w:val="28"/>
      <w:lang w:val="en-US"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59D"/>
    <w:pPr>
      <w:ind w:left="720"/>
      <w:contextualSpacing/>
    </w:pPr>
  </w:style>
  <w:style w:type="paragraph" w:styleId="Footer">
    <w:name w:val="footer"/>
    <w:basedOn w:val="Normal"/>
    <w:link w:val="FooterChar"/>
    <w:uiPriority w:val="99"/>
    <w:unhideWhenUsed/>
    <w:rsid w:val="00A24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59D"/>
    <w:rPr>
      <w:rFonts w:asciiTheme="minorHAnsi" w:eastAsiaTheme="minorEastAsia" w:hAnsiTheme="minorHAnsi" w:cstheme="minorBidi"/>
      <w:sz w:val="22"/>
      <w:szCs w:val="28"/>
      <w:lang w:val="en-US" w:eastAsia="en-US" w:bidi="th-TH"/>
    </w:rPr>
  </w:style>
  <w:style w:type="paragraph" w:styleId="TableofFigures">
    <w:name w:val="table of figures"/>
    <w:basedOn w:val="Normal"/>
    <w:next w:val="Normal"/>
    <w:uiPriority w:val="99"/>
    <w:qFormat/>
    <w:rsid w:val="00A2459D"/>
    <w:pPr>
      <w:spacing w:after="0" w:line="360" w:lineRule="auto"/>
    </w:pPr>
    <w:rPr>
      <w:rFonts w:ascii="Lucida Sans" w:eastAsia="Times New Roman" w:hAnsi="Lucida Sans" w:cs="Times New Roman"/>
      <w:szCs w:val="24"/>
      <w:lang w:val="en-GB" w:bidi="ar-SA"/>
    </w:rPr>
  </w:style>
  <w:style w:type="paragraph" w:styleId="Header">
    <w:name w:val="header"/>
    <w:basedOn w:val="Normal"/>
    <w:link w:val="HeaderChar"/>
    <w:uiPriority w:val="99"/>
    <w:unhideWhenUsed/>
    <w:rsid w:val="00215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9A2"/>
    <w:rPr>
      <w:rFonts w:asciiTheme="minorHAnsi" w:eastAsiaTheme="minorEastAsia" w:hAnsiTheme="minorHAnsi" w:cstheme="minorBidi"/>
      <w:sz w:val="22"/>
      <w:szCs w:val="28"/>
      <w:lang w:val="en-US" w:eastAsia="en-US" w:bidi="th-TH"/>
    </w:rPr>
  </w:style>
  <w:style w:type="character" w:styleId="CommentReference">
    <w:name w:val="annotation reference"/>
    <w:basedOn w:val="DefaultParagraphFont"/>
    <w:uiPriority w:val="99"/>
    <w:semiHidden/>
    <w:unhideWhenUsed/>
    <w:rsid w:val="00A84B2A"/>
    <w:rPr>
      <w:sz w:val="16"/>
      <w:szCs w:val="16"/>
    </w:rPr>
  </w:style>
  <w:style w:type="paragraph" w:styleId="CommentText">
    <w:name w:val="annotation text"/>
    <w:basedOn w:val="Normal"/>
    <w:link w:val="CommentTextChar"/>
    <w:uiPriority w:val="99"/>
    <w:unhideWhenUsed/>
    <w:rsid w:val="00A84B2A"/>
    <w:pPr>
      <w:spacing w:line="240" w:lineRule="auto"/>
    </w:pPr>
    <w:rPr>
      <w:sz w:val="20"/>
      <w:szCs w:val="25"/>
    </w:rPr>
  </w:style>
  <w:style w:type="character" w:customStyle="1" w:styleId="CommentTextChar">
    <w:name w:val="Comment Text Char"/>
    <w:basedOn w:val="DefaultParagraphFont"/>
    <w:link w:val="CommentText"/>
    <w:uiPriority w:val="99"/>
    <w:rsid w:val="00A84B2A"/>
    <w:rPr>
      <w:rFonts w:asciiTheme="minorHAnsi" w:eastAsiaTheme="minorEastAsia" w:hAnsiTheme="minorHAnsi" w:cstheme="minorBidi"/>
      <w:sz w:val="20"/>
      <w:szCs w:val="25"/>
      <w:lang w:val="en-US" w:eastAsia="en-US" w:bidi="th-TH"/>
    </w:rPr>
  </w:style>
  <w:style w:type="paragraph" w:styleId="CommentSubject">
    <w:name w:val="annotation subject"/>
    <w:basedOn w:val="CommentText"/>
    <w:next w:val="CommentText"/>
    <w:link w:val="CommentSubjectChar"/>
    <w:uiPriority w:val="99"/>
    <w:semiHidden/>
    <w:unhideWhenUsed/>
    <w:rsid w:val="00A84B2A"/>
    <w:rPr>
      <w:b/>
      <w:bCs/>
    </w:rPr>
  </w:style>
  <w:style w:type="character" w:customStyle="1" w:styleId="CommentSubjectChar">
    <w:name w:val="Comment Subject Char"/>
    <w:basedOn w:val="CommentTextChar"/>
    <w:link w:val="CommentSubject"/>
    <w:uiPriority w:val="99"/>
    <w:semiHidden/>
    <w:rsid w:val="00A84B2A"/>
    <w:rPr>
      <w:rFonts w:asciiTheme="minorHAnsi" w:eastAsiaTheme="minorEastAsia" w:hAnsiTheme="minorHAnsi" w:cstheme="minorBidi"/>
      <w:b/>
      <w:bCs/>
      <w:sz w:val="20"/>
      <w:szCs w:val="25"/>
      <w:lang w:val="en-US" w:eastAsia="en-US" w:bidi="th-TH"/>
    </w:rPr>
  </w:style>
  <w:style w:type="paragraph" w:styleId="Revision">
    <w:name w:val="Revision"/>
    <w:hidden/>
    <w:uiPriority w:val="99"/>
    <w:semiHidden/>
    <w:rsid w:val="00A84B2A"/>
    <w:pPr>
      <w:spacing w:after="0" w:line="240" w:lineRule="auto"/>
    </w:pPr>
    <w:rPr>
      <w:rFonts w:asciiTheme="minorHAnsi" w:eastAsiaTheme="minorEastAsia" w:hAnsiTheme="minorHAnsi" w:cstheme="minorBidi"/>
      <w:sz w:val="22"/>
      <w:szCs w:val="28"/>
      <w:lang w:val="en-US" w:eastAsia="en-US" w:bidi="th-TH"/>
    </w:rPr>
  </w:style>
  <w:style w:type="paragraph" w:styleId="BalloonText">
    <w:name w:val="Balloon Text"/>
    <w:basedOn w:val="Normal"/>
    <w:link w:val="BalloonTextChar"/>
    <w:uiPriority w:val="99"/>
    <w:semiHidden/>
    <w:unhideWhenUsed/>
    <w:rsid w:val="00A84B2A"/>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A84B2A"/>
    <w:rPr>
      <w:rFonts w:ascii="Segoe UI" w:eastAsiaTheme="minorEastAsia" w:hAnsi="Segoe UI" w:cs="Angsana New"/>
      <w:sz w:val="18"/>
      <w:szCs w:val="22"/>
      <w:lang w:val="en-US" w:eastAsia="en-US" w:bidi="th-TH"/>
    </w:rPr>
  </w:style>
  <w:style w:type="character" w:customStyle="1" w:styleId="apple-converted-space">
    <w:name w:val="apple-converted-space"/>
    <w:basedOn w:val="DefaultParagraphFont"/>
    <w:rsid w:val="00A84B2A"/>
  </w:style>
  <w:style w:type="paragraph" w:styleId="Caption">
    <w:name w:val="caption"/>
    <w:basedOn w:val="TableofFigures"/>
    <w:next w:val="Normal"/>
    <w:autoRedefine/>
    <w:uiPriority w:val="35"/>
    <w:qFormat/>
    <w:rsid w:val="001544B2"/>
    <w:pPr>
      <w:keepNext/>
      <w:tabs>
        <w:tab w:val="right" w:leader="dot" w:pos="8505"/>
      </w:tabs>
      <w:spacing w:before="120" w:after="200"/>
      <w:ind w:left="1080" w:hanging="1080"/>
    </w:pPr>
    <w:rPr>
      <w:rFonts w:ascii="Times New Roman" w:eastAsia="SimSun" w:hAnsi="Times New Roman"/>
      <w:b/>
      <w:bCs/>
      <w:noProof/>
      <w:sz w:val="24"/>
      <w:lang w:eastAsia="en-GB"/>
    </w:rPr>
  </w:style>
  <w:style w:type="table" w:styleId="TableGrid">
    <w:name w:val="Table Grid"/>
    <w:basedOn w:val="TableNormal"/>
    <w:uiPriority w:val="59"/>
    <w:rsid w:val="001544B2"/>
    <w:pPr>
      <w:adjustRightInd w:val="0"/>
      <w:spacing w:before="40" w:after="40" w:line="240" w:lineRule="auto"/>
    </w:pPr>
    <w:rPr>
      <w:rFonts w:ascii="Lucida Sans" w:eastAsia="Times New Roman" w:hAnsi="Lucida Sans" w:cs="Times New Roman"/>
      <w:sz w:val="20"/>
      <w:szCs w:val="20"/>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www.who.int/cancer/publications/community_health_approach/e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4A422-53A6-CC4C-B019-6C9A623B8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8966</Words>
  <Characters>51112</Characters>
  <Application>Microsoft Macintosh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59959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Wanicha Pungchompoo</cp:lastModifiedBy>
  <cp:revision>2</cp:revision>
  <cp:lastPrinted>2016-06-24T04:12:00Z</cp:lastPrinted>
  <dcterms:created xsi:type="dcterms:W3CDTF">2016-11-23T14:20:00Z</dcterms:created>
  <dcterms:modified xsi:type="dcterms:W3CDTF">2016-11-23T14:20:00Z</dcterms:modified>
</cp:coreProperties>
</file>