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E16C" w14:textId="7D027EC4" w:rsidR="005B2A47" w:rsidRPr="005B2A47" w:rsidRDefault="005B2A47" w:rsidP="005B2A47">
      <w:pPr>
        <w:rPr>
          <w:rFonts w:ascii="Times New Roman" w:hAnsi="Times New Roman" w:cs="Times New Roman"/>
          <w:b/>
          <w:sz w:val="28"/>
          <w:szCs w:val="28"/>
        </w:rPr>
      </w:pPr>
      <w:bookmarkStart w:id="0" w:name="_GoBack"/>
      <w:bookmarkEnd w:id="0"/>
      <w:r w:rsidRPr="005B2A47">
        <w:rPr>
          <w:rFonts w:ascii="Times New Roman" w:hAnsi="Times New Roman" w:cs="Times New Roman"/>
          <w:b/>
          <w:sz w:val="28"/>
          <w:szCs w:val="28"/>
        </w:rPr>
        <w:t xml:space="preserve">Approaches </w:t>
      </w:r>
      <w:r>
        <w:rPr>
          <w:rFonts w:ascii="Times New Roman" w:hAnsi="Times New Roman" w:cs="Times New Roman"/>
          <w:b/>
          <w:sz w:val="28"/>
          <w:szCs w:val="28"/>
        </w:rPr>
        <w:t xml:space="preserve">to </w:t>
      </w:r>
      <w:r w:rsidRPr="005B2A47">
        <w:rPr>
          <w:rFonts w:ascii="Times New Roman" w:hAnsi="Times New Roman" w:cs="Times New Roman"/>
          <w:b/>
          <w:sz w:val="28"/>
          <w:szCs w:val="28"/>
        </w:rPr>
        <w:t>biofilm-associated infections: The need for standardized</w:t>
      </w:r>
      <w:r w:rsidR="005A2337">
        <w:rPr>
          <w:rFonts w:ascii="Times New Roman" w:hAnsi="Times New Roman" w:cs="Times New Roman"/>
          <w:b/>
          <w:sz w:val="28"/>
          <w:szCs w:val="28"/>
        </w:rPr>
        <w:t xml:space="preserve"> and relevant</w:t>
      </w:r>
      <w:r w:rsidRPr="005B2A47">
        <w:rPr>
          <w:rFonts w:ascii="Times New Roman" w:hAnsi="Times New Roman" w:cs="Times New Roman"/>
          <w:b/>
          <w:sz w:val="28"/>
          <w:szCs w:val="28"/>
        </w:rPr>
        <w:t xml:space="preserve"> biofilm methods for clinical applications.</w:t>
      </w:r>
    </w:p>
    <w:p w14:paraId="76BCCAF1" w14:textId="77777777" w:rsidR="005B2A47" w:rsidRPr="005B2A47" w:rsidRDefault="005B2A47" w:rsidP="005B2A47">
      <w:pPr>
        <w:rPr>
          <w:rFonts w:ascii="Times New Roman" w:hAnsi="Times New Roman" w:cs="Times New Roman"/>
          <w:b/>
        </w:rPr>
      </w:pPr>
    </w:p>
    <w:p w14:paraId="43C2702B" w14:textId="77777777" w:rsidR="005B2A47" w:rsidRDefault="005B2A47" w:rsidP="005B2A47">
      <w:pPr>
        <w:rPr>
          <w:rFonts w:ascii="Times New Roman" w:hAnsi="Times New Roman" w:cs="Times New Roman"/>
        </w:rPr>
      </w:pPr>
    </w:p>
    <w:p w14:paraId="1555FBC3" w14:textId="77777777" w:rsidR="005B2A47" w:rsidRDefault="005B2A47" w:rsidP="005B2A47">
      <w:pPr>
        <w:rPr>
          <w:rFonts w:ascii="Times New Roman" w:hAnsi="Times New Roman" w:cs="Times New Roman"/>
          <w:u w:val="single"/>
        </w:rPr>
      </w:pPr>
      <w:r w:rsidRPr="005B2A47">
        <w:rPr>
          <w:rFonts w:ascii="Times New Roman" w:hAnsi="Times New Roman" w:cs="Times New Roman"/>
        </w:rPr>
        <w:t>Malone M</w:t>
      </w:r>
      <w:r w:rsidR="00BD335C" w:rsidRPr="00BD335C">
        <w:rPr>
          <w:rFonts w:ascii="Times New Roman" w:hAnsi="Times New Roman" w:cs="Times New Roman"/>
          <w:vertAlign w:val="superscript"/>
        </w:rPr>
        <w:t>1</w:t>
      </w:r>
      <w:r w:rsidR="00204E17">
        <w:rPr>
          <w:rFonts w:ascii="Times New Roman" w:hAnsi="Times New Roman" w:cs="Times New Roman"/>
          <w:vertAlign w:val="superscript"/>
        </w:rPr>
        <w:t>-</w:t>
      </w:r>
      <w:r w:rsidR="00204E17" w:rsidRPr="00BD335C">
        <w:rPr>
          <w:rFonts w:ascii="Times New Roman" w:hAnsi="Times New Roman" w:cs="Times New Roman"/>
          <w:vertAlign w:val="superscript"/>
        </w:rPr>
        <w:t>2</w:t>
      </w:r>
      <w:r w:rsidRPr="005B2A47">
        <w:rPr>
          <w:rFonts w:ascii="Times New Roman" w:hAnsi="Times New Roman" w:cs="Times New Roman"/>
        </w:rPr>
        <w:t>, Goeres DM</w:t>
      </w:r>
      <w:r w:rsidR="00204E17">
        <w:rPr>
          <w:rFonts w:ascii="Times New Roman" w:hAnsi="Times New Roman" w:cs="Times New Roman"/>
          <w:vertAlign w:val="superscript"/>
        </w:rPr>
        <w:t>3</w:t>
      </w:r>
      <w:r w:rsidRPr="005B2A47">
        <w:rPr>
          <w:rFonts w:ascii="Times New Roman" w:hAnsi="Times New Roman" w:cs="Times New Roman"/>
        </w:rPr>
        <w:t>, Gosbell I</w:t>
      </w:r>
      <w:r w:rsidR="00BD335C" w:rsidRPr="00BD335C">
        <w:rPr>
          <w:rFonts w:ascii="Times New Roman" w:hAnsi="Times New Roman" w:cs="Times New Roman"/>
          <w:vertAlign w:val="superscript"/>
        </w:rPr>
        <w:t>1</w:t>
      </w:r>
      <w:r w:rsidRPr="005B2A47">
        <w:rPr>
          <w:rFonts w:ascii="Times New Roman" w:hAnsi="Times New Roman" w:cs="Times New Roman"/>
        </w:rPr>
        <w:t>, Vickery K</w:t>
      </w:r>
      <w:r w:rsidR="00204E17" w:rsidRPr="00204E17">
        <w:rPr>
          <w:rFonts w:ascii="Times New Roman" w:hAnsi="Times New Roman" w:cs="Times New Roman"/>
          <w:vertAlign w:val="superscript"/>
        </w:rPr>
        <w:t>4</w:t>
      </w:r>
      <w:r w:rsidRPr="005B2A47">
        <w:rPr>
          <w:rFonts w:ascii="Times New Roman" w:hAnsi="Times New Roman" w:cs="Times New Roman"/>
        </w:rPr>
        <w:t>, Jensen S</w:t>
      </w:r>
      <w:r w:rsidR="00BD335C" w:rsidRPr="00BD335C">
        <w:rPr>
          <w:rFonts w:ascii="Times New Roman" w:hAnsi="Times New Roman" w:cs="Times New Roman"/>
          <w:vertAlign w:val="superscript"/>
        </w:rPr>
        <w:t>1</w:t>
      </w:r>
      <w:r w:rsidRPr="005B2A47">
        <w:rPr>
          <w:rFonts w:ascii="Times New Roman" w:hAnsi="Times New Roman" w:cs="Times New Roman"/>
        </w:rPr>
        <w:t xml:space="preserve">, </w:t>
      </w:r>
      <w:r w:rsidRPr="005B2A47">
        <w:rPr>
          <w:rFonts w:ascii="Times New Roman" w:hAnsi="Times New Roman" w:cs="Times New Roman"/>
          <w:u w:val="single"/>
        </w:rPr>
        <w:t>Stoodley P</w:t>
      </w:r>
      <w:r w:rsidR="00204E17">
        <w:rPr>
          <w:rFonts w:ascii="Times New Roman" w:hAnsi="Times New Roman" w:cs="Times New Roman"/>
          <w:vertAlign w:val="superscript"/>
        </w:rPr>
        <w:t>5</w:t>
      </w:r>
      <w:r w:rsidR="00A64B0B">
        <w:rPr>
          <w:rFonts w:ascii="Times New Roman" w:hAnsi="Times New Roman" w:cs="Times New Roman"/>
          <w:vertAlign w:val="superscript"/>
        </w:rPr>
        <w:t>,6</w:t>
      </w:r>
    </w:p>
    <w:p w14:paraId="1EA82F06" w14:textId="77777777" w:rsidR="00BD335C" w:rsidRDefault="00BD335C" w:rsidP="005B2A47">
      <w:pPr>
        <w:rPr>
          <w:rFonts w:ascii="Times New Roman" w:hAnsi="Times New Roman" w:cs="Times New Roman"/>
        </w:rPr>
      </w:pPr>
    </w:p>
    <w:p w14:paraId="3520C216" w14:textId="77777777" w:rsidR="00BD335C" w:rsidRDefault="00BD335C" w:rsidP="005B2A47">
      <w:pPr>
        <w:rPr>
          <w:rFonts w:ascii="Times New Roman" w:hAnsi="Times New Roman" w:cs="Times New Roman"/>
        </w:rPr>
      </w:pPr>
      <w:r>
        <w:rPr>
          <w:rFonts w:ascii="Times New Roman" w:hAnsi="Times New Roman" w:cs="Times New Roman"/>
        </w:rPr>
        <w:t>1. Molecular Microbiology Research Group, Faculty of Medicine, Western Sydney University, Sydney, Australia.</w:t>
      </w:r>
    </w:p>
    <w:p w14:paraId="44C295B7" w14:textId="77777777" w:rsidR="00204E17" w:rsidRDefault="00204E17" w:rsidP="005B2A47">
      <w:pPr>
        <w:rPr>
          <w:rFonts w:ascii="Times New Roman" w:hAnsi="Times New Roman" w:cs="Times New Roman"/>
        </w:rPr>
      </w:pPr>
      <w:r>
        <w:rPr>
          <w:rFonts w:ascii="Times New Roman" w:hAnsi="Times New Roman" w:cs="Times New Roman"/>
        </w:rPr>
        <w:t>2. Liverpool Diabetes Collaborative Research Group, Ingham Institute of Applied Medical Research.</w:t>
      </w:r>
    </w:p>
    <w:p w14:paraId="77F67182" w14:textId="77777777" w:rsidR="005B2A47" w:rsidRDefault="00204E17" w:rsidP="005B2A47">
      <w:pPr>
        <w:rPr>
          <w:rFonts w:ascii="Times New Roman" w:hAnsi="Times New Roman" w:cs="Times New Roman"/>
        </w:rPr>
      </w:pPr>
      <w:r>
        <w:rPr>
          <w:rFonts w:ascii="Times New Roman" w:hAnsi="Times New Roman" w:cs="Times New Roman"/>
        </w:rPr>
        <w:t>3</w:t>
      </w:r>
      <w:r w:rsidR="00BD335C">
        <w:rPr>
          <w:rFonts w:ascii="Times New Roman" w:hAnsi="Times New Roman" w:cs="Times New Roman"/>
        </w:rPr>
        <w:t>. Center for Biofilm Engineering, Montana State University, Bozeman, MT, USA.</w:t>
      </w:r>
    </w:p>
    <w:p w14:paraId="446D74DF" w14:textId="77777777" w:rsidR="00BD335C" w:rsidRPr="00BD335C" w:rsidRDefault="00204E17" w:rsidP="00BD335C">
      <w:pPr>
        <w:rPr>
          <w:rFonts w:ascii="Times New Roman" w:hAnsi="Times New Roman" w:cs="Times New Roman"/>
          <w:lang w:val="en-US"/>
        </w:rPr>
      </w:pPr>
      <w:r>
        <w:rPr>
          <w:rFonts w:ascii="Times New Roman" w:hAnsi="Times New Roman" w:cs="Times New Roman"/>
        </w:rPr>
        <w:t>4</w:t>
      </w:r>
      <w:r w:rsidR="00BD335C">
        <w:rPr>
          <w:rFonts w:ascii="Times New Roman" w:hAnsi="Times New Roman" w:cs="Times New Roman"/>
        </w:rPr>
        <w:t>. S</w:t>
      </w:r>
      <w:r w:rsidR="00BD335C" w:rsidRPr="00BD335C">
        <w:rPr>
          <w:rFonts w:ascii="Times New Roman" w:hAnsi="Times New Roman" w:cs="Times New Roman"/>
          <w:lang w:val="en-US"/>
        </w:rPr>
        <w:t>urgical Infection Research Group,</w:t>
      </w:r>
      <w:r w:rsidR="00BD335C">
        <w:rPr>
          <w:rFonts w:ascii="Times New Roman" w:hAnsi="Times New Roman" w:cs="Times New Roman"/>
          <w:lang w:val="en-US"/>
        </w:rPr>
        <w:t xml:space="preserve"> </w:t>
      </w:r>
      <w:r w:rsidR="00BD335C" w:rsidRPr="00BD335C">
        <w:rPr>
          <w:rFonts w:ascii="Times New Roman" w:hAnsi="Times New Roman" w:cs="Times New Roman"/>
          <w:lang w:val="en-US"/>
        </w:rPr>
        <w:t>Faculty of Medicine and Health</w:t>
      </w:r>
      <w:r w:rsidR="00BD335C">
        <w:rPr>
          <w:rFonts w:ascii="Times New Roman" w:hAnsi="Times New Roman" w:cs="Times New Roman"/>
          <w:lang w:val="en-US"/>
        </w:rPr>
        <w:t xml:space="preserve"> </w:t>
      </w:r>
      <w:r w:rsidR="00BD335C" w:rsidRPr="00BD335C">
        <w:rPr>
          <w:rFonts w:ascii="Times New Roman" w:hAnsi="Times New Roman" w:cs="Times New Roman"/>
          <w:lang w:val="en-US"/>
        </w:rPr>
        <w:t>Sciences, Macquarie University,</w:t>
      </w:r>
      <w:r w:rsidR="00BD335C">
        <w:rPr>
          <w:rFonts w:ascii="Times New Roman" w:hAnsi="Times New Roman" w:cs="Times New Roman"/>
          <w:lang w:val="en-US"/>
        </w:rPr>
        <w:t xml:space="preserve"> </w:t>
      </w:r>
      <w:r w:rsidR="00BD335C" w:rsidRPr="00BD335C">
        <w:rPr>
          <w:rFonts w:ascii="Times New Roman" w:hAnsi="Times New Roman" w:cs="Times New Roman"/>
          <w:lang w:val="en-US"/>
        </w:rPr>
        <w:t>Sydney, Australia</w:t>
      </w:r>
    </w:p>
    <w:p w14:paraId="3629778A" w14:textId="77777777" w:rsidR="00BD335C" w:rsidRPr="00BD335C" w:rsidRDefault="00204E17" w:rsidP="00BD335C">
      <w:pPr>
        <w:rPr>
          <w:rFonts w:ascii="Times New Roman" w:hAnsi="Times New Roman" w:cs="Times New Roman"/>
        </w:rPr>
      </w:pPr>
      <w:r>
        <w:rPr>
          <w:rFonts w:ascii="Times New Roman" w:hAnsi="Times New Roman" w:cs="Times New Roman"/>
        </w:rPr>
        <w:t>5</w:t>
      </w:r>
      <w:r w:rsidR="00BD335C">
        <w:rPr>
          <w:rFonts w:ascii="Times New Roman" w:hAnsi="Times New Roman" w:cs="Times New Roman"/>
        </w:rPr>
        <w:t xml:space="preserve">. </w:t>
      </w:r>
      <w:r w:rsidR="00BD335C" w:rsidRPr="00BD335C">
        <w:rPr>
          <w:rFonts w:ascii="Times New Roman" w:hAnsi="Times New Roman" w:cs="Times New Roman"/>
        </w:rPr>
        <w:t>Departments of Microbial Infection and Immunity, Orthopedics, Center for Microbial Interface Biology, The Ohio State University, Columbus, Ohio, USA</w:t>
      </w:r>
    </w:p>
    <w:p w14:paraId="6FDBAB84" w14:textId="77777777" w:rsidR="00BD335C" w:rsidRPr="00BD335C" w:rsidRDefault="00A64B0B" w:rsidP="005B2A47">
      <w:pPr>
        <w:rPr>
          <w:rFonts w:ascii="Times New Roman" w:hAnsi="Times New Roman" w:cs="Times New Roman"/>
        </w:rPr>
      </w:pPr>
      <w:r>
        <w:rPr>
          <w:rFonts w:ascii="Times New Roman" w:hAnsi="Times New Roman" w:cs="Times New Roman"/>
        </w:rPr>
        <w:t>6. National Centre for Advanced Tribology (nCATS), Engineering Sciences, University of Southampton, UK.</w:t>
      </w:r>
    </w:p>
    <w:p w14:paraId="594FE49B" w14:textId="77777777" w:rsidR="00BD335C" w:rsidRDefault="00BD335C" w:rsidP="005B2A47">
      <w:pPr>
        <w:rPr>
          <w:rFonts w:ascii="Times New Roman" w:hAnsi="Times New Roman" w:cs="Times New Roman"/>
          <w:u w:val="single"/>
        </w:rPr>
      </w:pPr>
    </w:p>
    <w:p w14:paraId="6901FFAC" w14:textId="77777777" w:rsidR="005B2A47" w:rsidRDefault="005B2A47" w:rsidP="005B2A47">
      <w:pPr>
        <w:rPr>
          <w:rFonts w:ascii="Times New Roman" w:hAnsi="Times New Roman" w:cs="Times New Roman"/>
        </w:rPr>
      </w:pPr>
      <w:r w:rsidRPr="005B2A47">
        <w:rPr>
          <w:rFonts w:ascii="Times New Roman" w:hAnsi="Times New Roman" w:cs="Times New Roman"/>
          <w:u w:val="single"/>
        </w:rPr>
        <w:t>Corresponding author</w:t>
      </w:r>
      <w:r w:rsidRPr="005B2A47">
        <w:rPr>
          <w:rFonts w:ascii="Times New Roman" w:hAnsi="Times New Roman" w:cs="Times New Roman"/>
        </w:rPr>
        <w:t xml:space="preserve">: </w:t>
      </w:r>
      <w:r w:rsidR="00A64B0B" w:rsidRPr="00A64B0B">
        <w:rPr>
          <w:rFonts w:ascii="Times New Roman" w:hAnsi="Times New Roman" w:cs="Times New Roman"/>
        </w:rPr>
        <w:t>paul.stoodley@osumc</w:t>
      </w:r>
      <w:r w:rsidR="00A64B0B">
        <w:rPr>
          <w:rFonts w:ascii="Times New Roman" w:hAnsi="Times New Roman" w:cs="Times New Roman"/>
        </w:rPr>
        <w:t>.cedu</w:t>
      </w:r>
    </w:p>
    <w:p w14:paraId="0CBA62DF" w14:textId="77777777" w:rsidR="00341375" w:rsidRDefault="00341375" w:rsidP="005B2A47">
      <w:pPr>
        <w:rPr>
          <w:rFonts w:ascii="Times New Roman" w:hAnsi="Times New Roman" w:cs="Times New Roman"/>
        </w:rPr>
      </w:pPr>
    </w:p>
    <w:p w14:paraId="656FC260" w14:textId="77777777" w:rsidR="00341375" w:rsidRPr="005B2A47" w:rsidRDefault="00341375" w:rsidP="005B2A47">
      <w:pPr>
        <w:rPr>
          <w:rFonts w:ascii="Times New Roman" w:hAnsi="Times New Roman" w:cs="Times New Roman"/>
        </w:rPr>
      </w:pPr>
      <w:r>
        <w:rPr>
          <w:rFonts w:ascii="Times New Roman" w:hAnsi="Times New Roman" w:cs="Times New Roman"/>
        </w:rPr>
        <w:t>Keywords: Biofilm, standard methods, MBEC, effectiveness</w:t>
      </w:r>
    </w:p>
    <w:p w14:paraId="0B80D404" w14:textId="77777777" w:rsidR="005B2A47" w:rsidRDefault="005B2A47">
      <w:pPr>
        <w:rPr>
          <w:rFonts w:ascii="Times New Roman" w:hAnsi="Times New Roman" w:cs="Times New Roman"/>
          <w:b/>
        </w:rPr>
      </w:pPr>
    </w:p>
    <w:p w14:paraId="68524995" w14:textId="77777777" w:rsidR="005B2A47" w:rsidRDefault="005B2A47">
      <w:pPr>
        <w:rPr>
          <w:rFonts w:ascii="Times New Roman" w:hAnsi="Times New Roman" w:cs="Times New Roman"/>
          <w:b/>
        </w:rPr>
      </w:pPr>
    </w:p>
    <w:p w14:paraId="37DDD8CF" w14:textId="77777777" w:rsidR="000B515C" w:rsidRDefault="000B515C">
      <w:pPr>
        <w:rPr>
          <w:rFonts w:ascii="Times New Roman" w:hAnsi="Times New Roman" w:cs="Times New Roman"/>
          <w:b/>
        </w:rPr>
      </w:pPr>
    </w:p>
    <w:p w14:paraId="54D34475" w14:textId="77777777" w:rsidR="005B2A47" w:rsidRDefault="000B515C">
      <w:pPr>
        <w:rPr>
          <w:rFonts w:ascii="Times New Roman" w:hAnsi="Times New Roman" w:cs="Times New Roman"/>
          <w:b/>
        </w:rPr>
      </w:pPr>
      <w:r>
        <w:rPr>
          <w:rFonts w:ascii="Times New Roman" w:hAnsi="Times New Roman" w:cs="Times New Roman"/>
          <w:b/>
        </w:rPr>
        <w:t>Abstract</w:t>
      </w:r>
    </w:p>
    <w:p w14:paraId="23DC897F" w14:textId="77777777" w:rsidR="00C85581" w:rsidRDefault="00C85581">
      <w:pPr>
        <w:rPr>
          <w:rFonts w:ascii="Times New Roman" w:hAnsi="Times New Roman" w:cs="Times New Roman"/>
          <w:b/>
        </w:rPr>
      </w:pPr>
    </w:p>
    <w:p w14:paraId="6B2B2830" w14:textId="23A6FFA8" w:rsidR="00C85581" w:rsidRPr="00777DEB" w:rsidRDefault="00C85581" w:rsidP="00777DEB">
      <w:pPr>
        <w:spacing w:line="360" w:lineRule="auto"/>
        <w:rPr>
          <w:rFonts w:ascii="Times New Roman" w:hAnsi="Times New Roman" w:cs="Times New Roman"/>
        </w:rPr>
      </w:pPr>
      <w:r w:rsidRPr="00777DEB">
        <w:rPr>
          <w:rFonts w:ascii="Times New Roman" w:hAnsi="Times New Roman" w:cs="Times New Roman"/>
          <w:b/>
          <w:bCs/>
        </w:rPr>
        <w:t>Introduction:</w:t>
      </w:r>
      <w:r w:rsidRPr="00777DEB">
        <w:rPr>
          <w:rFonts w:ascii="Times New Roman" w:hAnsi="Times New Roman" w:cs="Times New Roman"/>
        </w:rPr>
        <w:t xml:space="preserve"> </w:t>
      </w:r>
      <w:r w:rsidRPr="005B2A47">
        <w:rPr>
          <w:rFonts w:ascii="Times New Roman" w:hAnsi="Times New Roman" w:cs="Times New Roman"/>
        </w:rPr>
        <w:t>The concept of biofilms in human health and disease is now</w:t>
      </w:r>
      <w:r>
        <w:rPr>
          <w:rFonts w:ascii="Times New Roman" w:hAnsi="Times New Roman" w:cs="Times New Roman"/>
        </w:rPr>
        <w:t xml:space="preserve"> widely accepted as cause of chronic infection. </w:t>
      </w:r>
      <w:r w:rsidRPr="00A06799">
        <w:rPr>
          <w:rFonts w:ascii="Times New Roman" w:hAnsi="Times New Roman" w:cs="Times New Roman"/>
        </w:rPr>
        <w:t>Typically</w:t>
      </w:r>
      <w:r>
        <w:rPr>
          <w:rFonts w:ascii="Times New Roman" w:hAnsi="Times New Roman" w:cs="Times New Roman"/>
        </w:rPr>
        <w:t>,</w:t>
      </w:r>
      <w:r w:rsidRPr="00A06799">
        <w:rPr>
          <w:rFonts w:ascii="Times New Roman" w:hAnsi="Times New Roman" w:cs="Times New Roman"/>
        </w:rPr>
        <w:t xml:space="preserve"> biofilms</w:t>
      </w:r>
      <w:r>
        <w:rPr>
          <w:rFonts w:ascii="Times New Roman" w:hAnsi="Times New Roman" w:cs="Times New Roman"/>
        </w:rPr>
        <w:t xml:space="preserve"> show remarkable tolerance to many forms of treatments and the</w:t>
      </w:r>
      <w:r w:rsidRPr="00A06799">
        <w:rPr>
          <w:rFonts w:ascii="Times New Roman" w:hAnsi="Times New Roman" w:cs="Times New Roman"/>
        </w:rPr>
        <w:t xml:space="preserve"> </w:t>
      </w:r>
      <w:r>
        <w:rPr>
          <w:rFonts w:ascii="Times New Roman" w:hAnsi="Times New Roman" w:cs="Times New Roman"/>
        </w:rPr>
        <w:t>host immune response. This has led to vast increase in research to identify new (and sometimes old) anti-biofilm strategies that demonstrate effectiveness against these tolerant phenotypes.</w:t>
      </w:r>
    </w:p>
    <w:p w14:paraId="46143264" w14:textId="77777777" w:rsidR="00C85581" w:rsidRPr="00777DEB" w:rsidRDefault="00C85581" w:rsidP="00777DEB">
      <w:pPr>
        <w:spacing w:line="360" w:lineRule="auto"/>
        <w:rPr>
          <w:rFonts w:ascii="Times New Roman" w:hAnsi="Times New Roman" w:cs="Times New Roman"/>
        </w:rPr>
      </w:pPr>
    </w:p>
    <w:p w14:paraId="7920F6DC" w14:textId="64F9BB19" w:rsidR="00C85581" w:rsidRPr="00777DEB" w:rsidRDefault="00C85581" w:rsidP="00777DEB">
      <w:pPr>
        <w:spacing w:line="360" w:lineRule="auto"/>
        <w:rPr>
          <w:rFonts w:ascii="Times New Roman" w:hAnsi="Times New Roman" w:cs="Times New Roman"/>
        </w:rPr>
      </w:pPr>
      <w:r w:rsidRPr="00777DEB">
        <w:rPr>
          <w:rFonts w:ascii="Times New Roman" w:hAnsi="Times New Roman" w:cs="Times New Roman"/>
          <w:b/>
          <w:bCs/>
        </w:rPr>
        <w:t>Areas covered:</w:t>
      </w:r>
      <w:r w:rsidRPr="00777DEB">
        <w:rPr>
          <w:rFonts w:ascii="Times New Roman" w:hAnsi="Times New Roman" w:cs="Times New Roman"/>
        </w:rPr>
        <w:t xml:space="preserve"> </w:t>
      </w:r>
      <w:r>
        <w:rPr>
          <w:rFonts w:ascii="Times New Roman" w:hAnsi="Times New Roman" w:cs="Times New Roman"/>
        </w:rPr>
        <w:t xml:space="preserve">Unfortunately, a standardized methodological approach of biofilm models has not been adopted leading to a large disparity between testing conditions. This has made it almost impossible to compare data </w:t>
      </w:r>
      <w:r w:rsidRPr="006747BB">
        <w:rPr>
          <w:rFonts w:ascii="Times New Roman" w:hAnsi="Times New Roman" w:cs="Times New Roman"/>
        </w:rPr>
        <w:t>across multiple laboratories</w:t>
      </w:r>
      <w:r>
        <w:rPr>
          <w:rFonts w:ascii="Times New Roman" w:hAnsi="Times New Roman" w:cs="Times New Roman"/>
        </w:rPr>
        <w:t xml:space="preserve">, leaving large gaps in the evidence.  Furthermore, many biofilm models testing anti-biofilm strategies aimed at the medical arena have not considered the matter of relevance to an intended application. This may explain why some </w:t>
      </w:r>
      <w:r w:rsidRPr="00B34021">
        <w:rPr>
          <w:rFonts w:ascii="Times New Roman" w:hAnsi="Times New Roman" w:cs="Times New Roman"/>
          <w:i/>
        </w:rPr>
        <w:t>in vitro</w:t>
      </w:r>
      <w:r>
        <w:rPr>
          <w:rFonts w:ascii="Times New Roman" w:hAnsi="Times New Roman" w:cs="Times New Roman"/>
        </w:rPr>
        <w:t xml:space="preserve"> models based on methodological designs that do not consider relevance to an intended application fail when applied </w:t>
      </w:r>
      <w:r w:rsidRPr="00B34021">
        <w:rPr>
          <w:rFonts w:ascii="Times New Roman" w:hAnsi="Times New Roman" w:cs="Times New Roman"/>
          <w:i/>
        </w:rPr>
        <w:t>in vivo</w:t>
      </w:r>
      <w:r>
        <w:rPr>
          <w:rFonts w:ascii="Times New Roman" w:hAnsi="Times New Roman" w:cs="Times New Roman"/>
        </w:rPr>
        <w:t xml:space="preserve"> at the clinical level.</w:t>
      </w:r>
    </w:p>
    <w:p w14:paraId="0FDE0B56" w14:textId="77777777" w:rsidR="00C85581" w:rsidRPr="00777DEB" w:rsidRDefault="00C85581" w:rsidP="00777DEB">
      <w:pPr>
        <w:spacing w:line="360" w:lineRule="auto"/>
        <w:rPr>
          <w:rFonts w:ascii="Times New Roman" w:hAnsi="Times New Roman" w:cs="Times New Roman"/>
        </w:rPr>
      </w:pPr>
    </w:p>
    <w:p w14:paraId="69CD20D4" w14:textId="55DE2AC7" w:rsidR="00062AE0" w:rsidRDefault="00C85581" w:rsidP="00C85581">
      <w:pPr>
        <w:spacing w:line="360" w:lineRule="auto"/>
        <w:rPr>
          <w:rFonts w:ascii="Times New Roman" w:hAnsi="Times New Roman" w:cs="Times New Roman"/>
        </w:rPr>
      </w:pPr>
      <w:r w:rsidRPr="00777DEB">
        <w:rPr>
          <w:rFonts w:ascii="Times New Roman" w:hAnsi="Times New Roman" w:cs="Times New Roman"/>
          <w:b/>
          <w:bCs/>
        </w:rPr>
        <w:t>Expert commentary:</w:t>
      </w:r>
      <w:r>
        <w:rPr>
          <w:rFonts w:ascii="Times New Roman" w:hAnsi="Times New Roman" w:cs="Times New Roman"/>
        </w:rPr>
        <w:t xml:space="preserve"> </w:t>
      </w:r>
      <w:r w:rsidR="00062AE0">
        <w:rPr>
          <w:rFonts w:ascii="Times New Roman" w:hAnsi="Times New Roman" w:cs="Times New Roman"/>
        </w:rPr>
        <w:t>This review will explore the issues that need to be considered in developing performance standards</w:t>
      </w:r>
      <w:r w:rsidR="00EC5E3D">
        <w:rPr>
          <w:rFonts w:ascii="Times New Roman" w:hAnsi="Times New Roman" w:cs="Times New Roman"/>
        </w:rPr>
        <w:t xml:space="preserve"> for anti-biofilm therapeutics and </w:t>
      </w:r>
      <w:r w:rsidR="00062AE0">
        <w:rPr>
          <w:rFonts w:ascii="Times New Roman" w:hAnsi="Times New Roman" w:cs="Times New Roman"/>
        </w:rPr>
        <w:t xml:space="preserve">provide a rationale for </w:t>
      </w:r>
      <w:r w:rsidR="00062AE0">
        <w:rPr>
          <w:rFonts w:ascii="Times New Roman" w:hAnsi="Times New Roman" w:cs="Times New Roman"/>
        </w:rPr>
        <w:lastRenderedPageBreak/>
        <w:t>the n</w:t>
      </w:r>
      <w:r w:rsidR="00062AE0" w:rsidRPr="00C07FF6">
        <w:rPr>
          <w:rFonts w:ascii="Times New Roman" w:hAnsi="Times New Roman" w:cs="Times New Roman"/>
        </w:rPr>
        <w:t>eed to standardize models/methods</w:t>
      </w:r>
      <w:r w:rsidR="00EC5E3D">
        <w:rPr>
          <w:rFonts w:ascii="Times New Roman" w:hAnsi="Times New Roman" w:cs="Times New Roman"/>
        </w:rPr>
        <w:t xml:space="preserve"> that are clinically relevant. </w:t>
      </w:r>
      <w:r w:rsidR="007752E9">
        <w:rPr>
          <w:rFonts w:ascii="Times New Roman" w:hAnsi="Times New Roman" w:cs="Times New Roman"/>
        </w:rPr>
        <w:t>W</w:t>
      </w:r>
      <w:r w:rsidR="007752E9" w:rsidRPr="007752E9">
        <w:rPr>
          <w:rFonts w:ascii="Times New Roman" w:hAnsi="Times New Roman" w:cs="Times New Roman"/>
        </w:rPr>
        <w:t>e also provide some rational as to why no standards currently exist</w:t>
      </w:r>
      <w:r w:rsidR="007752E9">
        <w:rPr>
          <w:rFonts w:ascii="Times New Roman" w:hAnsi="Times New Roman" w:cs="Times New Roman"/>
        </w:rPr>
        <w:t>.</w:t>
      </w:r>
    </w:p>
    <w:p w14:paraId="6C48B95A" w14:textId="77777777" w:rsidR="00C85581" w:rsidRDefault="00C85581" w:rsidP="008D66BF">
      <w:pPr>
        <w:spacing w:line="360" w:lineRule="auto"/>
        <w:rPr>
          <w:rFonts w:ascii="Times New Roman" w:hAnsi="Times New Roman" w:cs="Times New Roman"/>
        </w:rPr>
      </w:pPr>
    </w:p>
    <w:p w14:paraId="1D9E0C83" w14:textId="77777777" w:rsidR="00341375" w:rsidRDefault="00341375">
      <w:pPr>
        <w:rPr>
          <w:rFonts w:ascii="Times New Roman" w:hAnsi="Times New Roman" w:cs="Times New Roman"/>
          <w:b/>
        </w:rPr>
      </w:pPr>
    </w:p>
    <w:p w14:paraId="28AA1078" w14:textId="099818F0" w:rsidR="00463E50" w:rsidRPr="005B2A47" w:rsidRDefault="005A2337">
      <w:pPr>
        <w:rPr>
          <w:rFonts w:ascii="Times New Roman" w:hAnsi="Times New Roman" w:cs="Times New Roman"/>
          <w:b/>
        </w:rPr>
      </w:pPr>
      <w:r>
        <w:rPr>
          <w:rFonts w:ascii="Times New Roman" w:hAnsi="Times New Roman" w:cs="Times New Roman"/>
          <w:b/>
        </w:rPr>
        <w:t xml:space="preserve">1. </w:t>
      </w:r>
      <w:r w:rsidR="009B4B08" w:rsidRPr="005B2A47">
        <w:rPr>
          <w:rFonts w:ascii="Times New Roman" w:hAnsi="Times New Roman" w:cs="Times New Roman"/>
          <w:b/>
        </w:rPr>
        <w:t xml:space="preserve">Introduction </w:t>
      </w:r>
    </w:p>
    <w:p w14:paraId="1F4681EB" w14:textId="77777777" w:rsidR="009B4B08" w:rsidRPr="005B2A47" w:rsidRDefault="009B4B08">
      <w:pPr>
        <w:rPr>
          <w:rFonts w:ascii="Times New Roman" w:hAnsi="Times New Roman" w:cs="Times New Roman"/>
        </w:rPr>
      </w:pPr>
    </w:p>
    <w:p w14:paraId="6EF2E24B" w14:textId="001C973E" w:rsidR="009C271B" w:rsidRDefault="00C83E65" w:rsidP="009C271B">
      <w:pPr>
        <w:spacing w:line="360" w:lineRule="auto"/>
        <w:rPr>
          <w:rFonts w:ascii="Times New Roman" w:hAnsi="Times New Roman" w:cs="Times New Roman"/>
        </w:rPr>
      </w:pPr>
      <w:r w:rsidRPr="005B2A47">
        <w:rPr>
          <w:rFonts w:ascii="Times New Roman" w:hAnsi="Times New Roman" w:cs="Times New Roman"/>
        </w:rPr>
        <w:t>Since</w:t>
      </w:r>
      <w:r w:rsidR="0028546D" w:rsidRPr="005B2A47">
        <w:rPr>
          <w:rFonts w:ascii="Times New Roman" w:hAnsi="Times New Roman" w:cs="Times New Roman"/>
        </w:rPr>
        <w:t xml:space="preserve"> the early </w:t>
      </w:r>
      <w:r w:rsidR="00740576">
        <w:rPr>
          <w:rFonts w:ascii="Times New Roman" w:hAnsi="Times New Roman" w:cs="Times New Roman"/>
        </w:rPr>
        <w:t>19</w:t>
      </w:r>
      <w:r w:rsidR="0028546D" w:rsidRPr="005B2A47">
        <w:rPr>
          <w:rFonts w:ascii="Times New Roman" w:hAnsi="Times New Roman" w:cs="Times New Roman"/>
        </w:rPr>
        <w:t xml:space="preserve">70’s, </w:t>
      </w:r>
      <w:r w:rsidR="009C401A" w:rsidRPr="005B2A47">
        <w:rPr>
          <w:rFonts w:ascii="Times New Roman" w:hAnsi="Times New Roman" w:cs="Times New Roman"/>
        </w:rPr>
        <w:t xml:space="preserve">an explosion of research on </w:t>
      </w:r>
      <w:r w:rsidR="0028546D" w:rsidRPr="005B2A47">
        <w:rPr>
          <w:rFonts w:ascii="Times New Roman" w:hAnsi="Times New Roman" w:cs="Times New Roman"/>
        </w:rPr>
        <w:t>the concept of biofilm</w:t>
      </w:r>
      <w:r w:rsidR="009C401A" w:rsidRPr="005B2A47">
        <w:rPr>
          <w:rFonts w:ascii="Times New Roman" w:hAnsi="Times New Roman" w:cs="Times New Roman"/>
        </w:rPr>
        <w:t>s</w:t>
      </w:r>
      <w:r w:rsidR="0028546D" w:rsidRPr="005B2A47">
        <w:rPr>
          <w:rFonts w:ascii="Times New Roman" w:hAnsi="Times New Roman" w:cs="Times New Roman"/>
        </w:rPr>
        <w:t xml:space="preserve"> and their involvement in human health </w:t>
      </w:r>
      <w:r w:rsidR="00B061B4">
        <w:rPr>
          <w:rFonts w:ascii="Times New Roman" w:hAnsi="Times New Roman" w:cs="Times New Roman"/>
        </w:rPr>
        <w:t xml:space="preserve">and disease </w:t>
      </w:r>
      <w:r w:rsidR="009C401A" w:rsidRPr="005B2A47">
        <w:rPr>
          <w:rFonts w:ascii="Times New Roman" w:hAnsi="Times New Roman" w:cs="Times New Roman"/>
        </w:rPr>
        <w:t xml:space="preserve">have appeared in the medical literature </w:t>
      </w:r>
      <w:r w:rsidR="008B0964">
        <w:rPr>
          <w:rFonts w:ascii="Times New Roman" w:hAnsi="Times New Roman" w:cs="Times New Roman"/>
        </w:rPr>
        <w:fldChar w:fldCharType="begin"/>
      </w:r>
      <w:r w:rsidR="003B21C6">
        <w:rPr>
          <w:rFonts w:ascii="Times New Roman" w:hAnsi="Times New Roman" w:cs="Times New Roman"/>
        </w:rPr>
        <w:instrText xml:space="preserve"> ADDIN EN.CITE &lt;EndNote&gt;&lt;Cite&gt;&lt;Author&gt;Geesey&lt;/Author&gt;&lt;Year&gt;1978&lt;/Year&gt;&lt;RecNum&gt;158&lt;/RecNum&gt;&lt;DisplayText&gt;[1]&lt;/DisplayText&gt;&lt;record&gt;&lt;rec-number&gt;158&lt;/rec-number&gt;&lt;foreign-keys&gt;&lt;key app="EN" db-id="fzd59wzx5fpez8eed5wvwx93f5dpawdedxs0" timestamp="1470702488"&gt;158&lt;/key&gt;&lt;/foreign-keys&gt;&lt;ref-type name="Journal Article"&gt;17&lt;/ref-type&gt;&lt;contributors&gt;&lt;authors&gt;&lt;author&gt;Geesey, G. G.&lt;/author&gt;&lt;author&gt;Mutch, R.&lt;/author&gt;&lt;author&gt;Costerton, J. W.&lt;/author&gt;&lt;author&gt;Green, R. B.&lt;/author&gt;&lt;/authors&gt;&lt;/contributors&gt;&lt;titles&gt;&lt;title&gt;Sessile bacteria: An important component of the microbial population in small mountain streams 1&lt;/title&gt;&lt;secondary-title&gt;Limnology and Oceanography&lt;/secondary-title&gt;&lt;/titles&gt;&lt;periodical&gt;&lt;full-title&gt;Limnology and Oceanography&lt;/full-title&gt;&lt;/periodical&gt;&lt;pages&gt;1214-1223&lt;/pages&gt;&lt;volume&gt;23&lt;/volume&gt;&lt;number&gt;6&lt;/number&gt;&lt;dates&gt;&lt;year&gt;1978&lt;/year&gt;&lt;/dates&gt;&lt;isbn&gt;1939-5590&lt;/isbn&gt;&lt;urls&gt;&lt;related-urls&gt;&lt;url&gt;http://dx.doi.org/10.4319/lo.1978.23.6.1214&lt;/url&gt;&lt;/related-urls&gt;&lt;/urls&gt;&lt;electronic-resource-num&gt;10.4319/lo.1978.23.6.1214&lt;/electronic-resource-num&gt;&lt;/record&gt;&lt;/Cite&gt;&lt;/EndNote&gt;</w:instrText>
      </w:r>
      <w:r w:rsidR="008B0964">
        <w:rPr>
          <w:rFonts w:ascii="Times New Roman" w:hAnsi="Times New Roman" w:cs="Times New Roman"/>
        </w:rPr>
        <w:fldChar w:fldCharType="separate"/>
      </w:r>
      <w:r w:rsidR="008B0964">
        <w:rPr>
          <w:rFonts w:ascii="Times New Roman" w:hAnsi="Times New Roman" w:cs="Times New Roman"/>
          <w:noProof/>
        </w:rPr>
        <w:t>[1]</w:t>
      </w:r>
      <w:r w:rsidR="008B0964">
        <w:rPr>
          <w:rFonts w:ascii="Times New Roman" w:hAnsi="Times New Roman" w:cs="Times New Roman"/>
        </w:rPr>
        <w:fldChar w:fldCharType="end"/>
      </w:r>
      <w:r w:rsidRPr="005B2A47">
        <w:rPr>
          <w:rFonts w:ascii="Times New Roman" w:hAnsi="Times New Roman" w:cs="Times New Roman"/>
        </w:rPr>
        <w:t xml:space="preserve">. This new wealth of information, driven largely by advancements in emerging technologies and techniques applicable to the study of bacterial populations in situ, </w:t>
      </w:r>
      <w:r w:rsidR="00CA4053">
        <w:rPr>
          <w:rFonts w:ascii="Times New Roman" w:hAnsi="Times New Roman" w:cs="Times New Roman"/>
        </w:rPr>
        <w:t xml:space="preserve">have advanced the </w:t>
      </w:r>
      <w:r w:rsidR="009B4B08" w:rsidRPr="005B2A47">
        <w:rPr>
          <w:rFonts w:ascii="Times New Roman" w:hAnsi="Times New Roman" w:cs="Times New Roman"/>
        </w:rPr>
        <w:t>understand</w:t>
      </w:r>
      <w:r w:rsidR="00CA4053">
        <w:rPr>
          <w:rFonts w:ascii="Times New Roman" w:hAnsi="Times New Roman" w:cs="Times New Roman"/>
        </w:rPr>
        <w:t>ing</w:t>
      </w:r>
      <w:r w:rsidR="009B4B08" w:rsidRPr="005B2A47">
        <w:rPr>
          <w:rFonts w:ascii="Times New Roman" w:hAnsi="Times New Roman" w:cs="Times New Roman"/>
        </w:rPr>
        <w:t xml:space="preserve"> </w:t>
      </w:r>
      <w:r w:rsidR="00CA4053">
        <w:rPr>
          <w:rFonts w:ascii="Times New Roman" w:hAnsi="Times New Roman" w:cs="Times New Roman"/>
        </w:rPr>
        <w:t>of</w:t>
      </w:r>
      <w:r w:rsidR="009B4B08" w:rsidRPr="005B2A47">
        <w:rPr>
          <w:rFonts w:ascii="Times New Roman" w:hAnsi="Times New Roman" w:cs="Times New Roman"/>
        </w:rPr>
        <w:t xml:space="preserve"> “microbial biofilms”. </w:t>
      </w:r>
      <w:r w:rsidR="009C271B" w:rsidRPr="005B2A47">
        <w:rPr>
          <w:rFonts w:ascii="Times New Roman" w:hAnsi="Times New Roman" w:cs="Times New Roman"/>
        </w:rPr>
        <w:t>The concept of biofilms in human health and disease is now universally accepted in</w:t>
      </w:r>
      <w:r w:rsidR="003B21C6">
        <w:rPr>
          <w:rFonts w:ascii="Times New Roman" w:hAnsi="Times New Roman" w:cs="Times New Roman"/>
        </w:rPr>
        <w:t xml:space="preserve"> </w:t>
      </w:r>
      <w:r w:rsidR="003B21C6" w:rsidRPr="005B2A47">
        <w:rPr>
          <w:rFonts w:ascii="Times New Roman" w:hAnsi="Times New Roman" w:cs="Times New Roman"/>
        </w:rPr>
        <w:t>chronic wounds</w:t>
      </w:r>
      <w:r w:rsidR="003B21C6">
        <w:rPr>
          <w:rFonts w:ascii="Times New Roman" w:hAnsi="Times New Roman" w:cs="Times New Roman"/>
        </w:rPr>
        <w:t xml:space="preserve"> </w:t>
      </w:r>
      <w:r w:rsidR="003B21C6">
        <w:rPr>
          <w:rFonts w:ascii="Times New Roman" w:hAnsi="Times New Roman" w:cs="Times New Roman"/>
        </w:rPr>
        <w:fldChar w:fldCharType="begin">
          <w:fldData xml:space="preserve">PEVuZE5vdGU+PENpdGU+PEF1dGhvcj5KYW1lczwvQXV0aG9yPjxZZWFyPjIwMDg8L1llYXI+PFJl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</w:fldData>
        </w:fldChar>
      </w:r>
      <w:r w:rsidR="003B21C6">
        <w:rPr>
          <w:rFonts w:ascii="Times New Roman" w:hAnsi="Times New Roman" w:cs="Times New Roman"/>
        </w:rPr>
        <w:instrText xml:space="preserve"> ADDIN EN.CITE </w:instrText>
      </w:r>
      <w:r w:rsidR="003B21C6">
        <w:rPr>
          <w:rFonts w:ascii="Times New Roman" w:hAnsi="Times New Roman" w:cs="Times New Roman"/>
        </w:rPr>
        <w:fldChar w:fldCharType="begin">
          <w:fldData xml:space="preserve">PEVuZE5vdGU+PENpdGU+PEF1dGhvcj5KYW1lczwvQXV0aG9yPjxZZWFyPjIwMDg8L1llYXI+PFJl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</w:fldData>
        </w:fldChar>
      </w:r>
      <w:r w:rsidR="003B21C6">
        <w:rPr>
          <w:rFonts w:ascii="Times New Roman" w:hAnsi="Times New Roman" w:cs="Times New Roman"/>
        </w:rPr>
        <w:instrText xml:space="preserve"> ADDIN EN.CITE.DATA </w:instrText>
      </w:r>
      <w:r w:rsidR="003B21C6">
        <w:rPr>
          <w:rFonts w:ascii="Times New Roman" w:hAnsi="Times New Roman" w:cs="Times New Roman"/>
        </w:rPr>
      </w:r>
      <w:r w:rsidR="003B21C6">
        <w:rPr>
          <w:rFonts w:ascii="Times New Roman" w:hAnsi="Times New Roman" w:cs="Times New Roman"/>
        </w:rPr>
        <w:fldChar w:fldCharType="end"/>
      </w:r>
      <w:r w:rsidR="003B21C6">
        <w:rPr>
          <w:rFonts w:ascii="Times New Roman" w:hAnsi="Times New Roman" w:cs="Times New Roman"/>
        </w:rPr>
      </w:r>
      <w:r w:rsidR="003B21C6">
        <w:rPr>
          <w:rFonts w:ascii="Times New Roman" w:hAnsi="Times New Roman" w:cs="Times New Roman"/>
        </w:rPr>
        <w:fldChar w:fldCharType="separate"/>
      </w:r>
      <w:r w:rsidR="003B21C6">
        <w:rPr>
          <w:rFonts w:ascii="Times New Roman" w:hAnsi="Times New Roman" w:cs="Times New Roman"/>
          <w:noProof/>
        </w:rPr>
        <w:t>[2, 3]</w:t>
      </w:r>
      <w:r w:rsidR="003B21C6">
        <w:rPr>
          <w:rFonts w:ascii="Times New Roman" w:hAnsi="Times New Roman" w:cs="Times New Roman"/>
        </w:rPr>
        <w:fldChar w:fldCharType="end"/>
      </w:r>
      <w:r w:rsidR="009C271B" w:rsidRPr="005B2A47">
        <w:rPr>
          <w:rFonts w:ascii="Times New Roman" w:hAnsi="Times New Roman" w:cs="Times New Roman"/>
        </w:rPr>
        <w:t xml:space="preserve">periodontal disease </w:t>
      </w:r>
      <w:r w:rsidR="008B0964">
        <w:rPr>
          <w:rFonts w:ascii="Times New Roman" w:hAnsi="Times New Roman" w:cs="Times New Roman"/>
        </w:rPr>
        <w:t xml:space="preserve">and dental caries </w:t>
      </w:r>
      <w:r w:rsidR="008B0964">
        <w:rPr>
          <w:rFonts w:ascii="Times New Roman" w:hAnsi="Times New Roman" w:cs="Times New Roman"/>
        </w:rPr>
        <w:fldChar w:fldCharType="begin">
          <w:fldData xml:space="preserve">PEVuZE5vdGU+PENpdGU+PEF1dGhvcj5NYXJzaDwvQXV0aG9yPjxZZWFyPjE5OTU8L1llYXI+PFJl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</w:fldData>
        </w:fldChar>
      </w:r>
      <w:r w:rsidR="003B21C6">
        <w:rPr>
          <w:rFonts w:ascii="Times New Roman" w:hAnsi="Times New Roman" w:cs="Times New Roman"/>
        </w:rPr>
        <w:instrText xml:space="preserve"> ADDIN EN.CITE </w:instrText>
      </w:r>
      <w:r w:rsidR="003B21C6">
        <w:rPr>
          <w:rFonts w:ascii="Times New Roman" w:hAnsi="Times New Roman" w:cs="Times New Roman"/>
        </w:rPr>
        <w:fldChar w:fldCharType="begin">
          <w:fldData xml:space="preserve">PEVuZE5vdGU+PENpdGU+PEF1dGhvcj5NYXJzaDwvQXV0aG9yPjxZZWFyPjE5OTU8L1llYXI+PFJl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</w:fldData>
        </w:fldChar>
      </w:r>
      <w:r w:rsidR="003B21C6">
        <w:rPr>
          <w:rFonts w:ascii="Times New Roman" w:hAnsi="Times New Roman" w:cs="Times New Roman"/>
        </w:rPr>
        <w:instrText xml:space="preserve"> ADDIN EN.CITE.DATA </w:instrText>
      </w:r>
      <w:r w:rsidR="003B21C6">
        <w:rPr>
          <w:rFonts w:ascii="Times New Roman" w:hAnsi="Times New Roman" w:cs="Times New Roman"/>
        </w:rPr>
      </w:r>
      <w:r w:rsidR="003B21C6">
        <w:rPr>
          <w:rFonts w:ascii="Times New Roman" w:hAnsi="Times New Roman" w:cs="Times New Roman"/>
        </w:rPr>
        <w:fldChar w:fldCharType="end"/>
      </w:r>
      <w:r w:rsidR="008B0964">
        <w:rPr>
          <w:rFonts w:ascii="Times New Roman" w:hAnsi="Times New Roman" w:cs="Times New Roman"/>
        </w:rPr>
      </w:r>
      <w:r w:rsidR="008B0964">
        <w:rPr>
          <w:rFonts w:ascii="Times New Roman" w:hAnsi="Times New Roman" w:cs="Times New Roman"/>
        </w:rPr>
        <w:fldChar w:fldCharType="separate"/>
      </w:r>
      <w:r w:rsidR="003B21C6">
        <w:rPr>
          <w:rFonts w:ascii="Times New Roman" w:hAnsi="Times New Roman" w:cs="Times New Roman"/>
          <w:noProof/>
        </w:rPr>
        <w:t>[4, 5]</w:t>
      </w:r>
      <w:r w:rsidR="008B0964">
        <w:rPr>
          <w:rFonts w:ascii="Times New Roman" w:hAnsi="Times New Roman" w:cs="Times New Roman"/>
        </w:rPr>
        <w:fldChar w:fldCharType="end"/>
      </w:r>
      <w:r w:rsidR="009C271B" w:rsidRPr="005B2A47">
        <w:rPr>
          <w:rFonts w:ascii="Times New Roman" w:hAnsi="Times New Roman" w:cs="Times New Roman"/>
        </w:rPr>
        <w:t>, cystic fibrosis</w:t>
      </w:r>
      <w:r w:rsidR="008B0964">
        <w:rPr>
          <w:rFonts w:ascii="Times New Roman" w:hAnsi="Times New Roman" w:cs="Times New Roman"/>
        </w:rPr>
        <w:t xml:space="preserve"> </w:t>
      </w:r>
      <w:r w:rsidR="008B0964">
        <w:rPr>
          <w:rFonts w:ascii="Times New Roman" w:hAnsi="Times New Roman" w:cs="Times New Roman"/>
        </w:rPr>
        <w:fldChar w:fldCharType="begin">
          <w:fldData xml:space="preserve">PEVuZE5vdGU+PENpdGU+PEF1dGhvcj5MYW08L0F1dGhvcj48WWVhcj4xOTgwPC9ZZWFyPjxSZWNO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</w:fldData>
        </w:fldChar>
      </w:r>
      <w:r w:rsidR="003B21C6">
        <w:rPr>
          <w:rFonts w:ascii="Times New Roman" w:hAnsi="Times New Roman" w:cs="Times New Roman"/>
        </w:rPr>
        <w:instrText xml:space="preserve"> ADDIN EN.CITE </w:instrText>
      </w:r>
      <w:r w:rsidR="003B21C6">
        <w:rPr>
          <w:rFonts w:ascii="Times New Roman" w:hAnsi="Times New Roman" w:cs="Times New Roman"/>
        </w:rPr>
        <w:fldChar w:fldCharType="begin">
          <w:fldData xml:space="preserve">PEVuZE5vdGU+PENpdGU+PEF1dGhvcj5MYW08L0F1dGhvcj48WWVhcj4xOTgwPC9ZZWFyPjxSZWNO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</w:fldData>
        </w:fldChar>
      </w:r>
      <w:r w:rsidR="003B21C6">
        <w:rPr>
          <w:rFonts w:ascii="Times New Roman" w:hAnsi="Times New Roman" w:cs="Times New Roman"/>
        </w:rPr>
        <w:instrText xml:space="preserve"> ADDIN EN.CITE.DATA </w:instrText>
      </w:r>
      <w:r w:rsidR="003B21C6">
        <w:rPr>
          <w:rFonts w:ascii="Times New Roman" w:hAnsi="Times New Roman" w:cs="Times New Roman"/>
        </w:rPr>
      </w:r>
      <w:r w:rsidR="003B21C6">
        <w:rPr>
          <w:rFonts w:ascii="Times New Roman" w:hAnsi="Times New Roman" w:cs="Times New Roman"/>
        </w:rPr>
        <w:fldChar w:fldCharType="end"/>
      </w:r>
      <w:r w:rsidR="008B0964">
        <w:rPr>
          <w:rFonts w:ascii="Times New Roman" w:hAnsi="Times New Roman" w:cs="Times New Roman"/>
        </w:rPr>
      </w:r>
      <w:r w:rsidR="008B0964">
        <w:rPr>
          <w:rFonts w:ascii="Times New Roman" w:hAnsi="Times New Roman" w:cs="Times New Roman"/>
        </w:rPr>
        <w:fldChar w:fldCharType="separate"/>
      </w:r>
      <w:r w:rsidR="003B21C6">
        <w:rPr>
          <w:rFonts w:ascii="Times New Roman" w:hAnsi="Times New Roman" w:cs="Times New Roman"/>
          <w:noProof/>
        </w:rPr>
        <w:t>[6-8]</w:t>
      </w:r>
      <w:r w:rsidR="008B0964">
        <w:rPr>
          <w:rFonts w:ascii="Times New Roman" w:hAnsi="Times New Roman" w:cs="Times New Roman"/>
        </w:rPr>
        <w:fldChar w:fldCharType="end"/>
      </w:r>
      <w:r w:rsidR="009C271B" w:rsidRPr="005B2A47">
        <w:rPr>
          <w:rFonts w:ascii="Times New Roman" w:hAnsi="Times New Roman" w:cs="Times New Roman"/>
        </w:rPr>
        <w:t>, in-dwelling medical device infectio</w:t>
      </w:r>
      <w:r w:rsidR="008B0964">
        <w:rPr>
          <w:rFonts w:ascii="Times New Roman" w:hAnsi="Times New Roman" w:cs="Times New Roman"/>
        </w:rPr>
        <w:t>n</w:t>
      </w:r>
      <w:r w:rsidR="00E93FC6">
        <w:rPr>
          <w:rFonts w:ascii="Times New Roman" w:hAnsi="Times New Roman" w:cs="Times New Roman"/>
        </w:rPr>
        <w:t xml:space="preserve"> </w:t>
      </w:r>
      <w:r w:rsidR="00E93FC6">
        <w:rPr>
          <w:rFonts w:ascii="Times New Roman" w:hAnsi="Times New Roman" w:cs="Times New Roman"/>
        </w:rPr>
        <w:fldChar w:fldCharType="begin">
          <w:fldData xml:space="preserve">PEVuZE5vdGU+PENpdGU+PEF1dGhvcj5Db2xlPC9BdXRob3I+PFllYXI+MjAxNDwvWWVhcj48UmVj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PEVuZE5vdGU+PENpdGU+PEF1dGhvcj5Db2xlPC9BdXRob3I+PFllYXI+MjAxNDwvWWVhcj48UmVj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E93FC6">
        <w:rPr>
          <w:rFonts w:ascii="Times New Roman" w:hAnsi="Times New Roman" w:cs="Times New Roman"/>
        </w:rPr>
      </w:r>
      <w:r w:rsidR="00E93FC6">
        <w:rPr>
          <w:rFonts w:ascii="Times New Roman" w:hAnsi="Times New Roman" w:cs="Times New Roman"/>
        </w:rPr>
        <w:fldChar w:fldCharType="separate"/>
      </w:r>
      <w:r w:rsidR="00DF7F76">
        <w:rPr>
          <w:rFonts w:ascii="Times New Roman" w:hAnsi="Times New Roman" w:cs="Times New Roman"/>
          <w:noProof/>
        </w:rPr>
        <w:t>[9, 10]</w:t>
      </w:r>
      <w:r w:rsidR="00E93FC6">
        <w:rPr>
          <w:rFonts w:ascii="Times New Roman" w:hAnsi="Times New Roman" w:cs="Times New Roman"/>
        </w:rPr>
        <w:fldChar w:fldCharType="end"/>
      </w:r>
      <w:r w:rsidR="009C271B" w:rsidRPr="005B2A47">
        <w:rPr>
          <w:rFonts w:ascii="Times New Roman" w:hAnsi="Times New Roman" w:cs="Times New Roman"/>
        </w:rPr>
        <w:t>,</w:t>
      </w:r>
      <w:r w:rsidR="00152A71">
        <w:rPr>
          <w:rFonts w:ascii="Times New Roman" w:hAnsi="Times New Roman" w:cs="Times New Roman"/>
        </w:rPr>
        <w:t xml:space="preserve"> o</w:t>
      </w:r>
      <w:r w:rsidR="009C271B" w:rsidRPr="005B2A47">
        <w:rPr>
          <w:rFonts w:ascii="Times New Roman" w:hAnsi="Times New Roman" w:cs="Times New Roman"/>
        </w:rPr>
        <w:t>titis media and other upper respiratory infections</w:t>
      </w:r>
      <w:r w:rsidR="008B0964">
        <w:rPr>
          <w:rFonts w:ascii="Times New Roman" w:hAnsi="Times New Roman" w:cs="Times New Roman"/>
        </w:rPr>
        <w:t xml:space="preserve"> </w:t>
      </w:r>
      <w:r w:rsidR="008B0964">
        <w:rPr>
          <w:rFonts w:ascii="Times New Roman" w:hAnsi="Times New Roman" w:cs="Times New Roman"/>
        </w:rPr>
        <w:fldChar w:fldCharType="begin">
          <w:fldData xml:space="preserve">PEVuZE5vdGU+PENpdGU+PEF1dGhvcj5IYWxsLVN0b29kbGV5PC9BdXRob3I+PFllYXI+MjAwNjwv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PEVuZE5vdGU+PENpdGU+PEF1dGhvcj5IYWxsLVN0b29kbGV5PC9BdXRob3I+PFllYXI+MjAwNjwv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8B0964">
        <w:rPr>
          <w:rFonts w:ascii="Times New Roman" w:hAnsi="Times New Roman" w:cs="Times New Roman"/>
        </w:rPr>
      </w:r>
      <w:r w:rsidR="008B0964">
        <w:rPr>
          <w:rFonts w:ascii="Times New Roman" w:hAnsi="Times New Roman" w:cs="Times New Roman"/>
        </w:rPr>
        <w:fldChar w:fldCharType="separate"/>
      </w:r>
      <w:r w:rsidR="00DF7F76">
        <w:rPr>
          <w:rFonts w:ascii="Times New Roman" w:hAnsi="Times New Roman" w:cs="Times New Roman"/>
          <w:noProof/>
        </w:rPr>
        <w:t>[11, 12]</w:t>
      </w:r>
      <w:r w:rsidR="008B0964">
        <w:rPr>
          <w:rFonts w:ascii="Times New Roman" w:hAnsi="Times New Roman" w:cs="Times New Roman"/>
        </w:rPr>
        <w:fldChar w:fldCharType="end"/>
      </w:r>
      <w:r w:rsidR="009C271B" w:rsidRPr="005B2A47">
        <w:rPr>
          <w:rFonts w:ascii="Times New Roman" w:hAnsi="Times New Roman" w:cs="Times New Roman"/>
        </w:rPr>
        <w:t>,</w:t>
      </w:r>
      <w:r w:rsidR="00740576">
        <w:rPr>
          <w:rFonts w:ascii="Times New Roman" w:hAnsi="Times New Roman" w:cs="Times New Roman"/>
        </w:rPr>
        <w:t xml:space="preserve"> orthopaedic infections</w:t>
      </w:r>
      <w:r w:rsidR="008B0964">
        <w:rPr>
          <w:rFonts w:ascii="Times New Roman" w:hAnsi="Times New Roman" w:cs="Times New Roman"/>
        </w:rPr>
        <w:t xml:space="preserve"> </w:t>
      </w:r>
      <w:r w:rsidR="009A6D8A">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&lt;EndNote&gt;&lt;Cite&gt;&lt;Author&gt;McConoughey&lt;/Author&gt;&lt;Year&gt;2014&lt;/Year&gt;&lt;RecNum&gt;662&lt;/RecNum&gt;&lt;DisplayText&gt;[13]&lt;/DisplayText&gt;&lt;record&gt;&lt;rec-number&gt;662&lt;/rec-number&gt;&lt;foreign-keys&gt;&lt;key app="EN" db-id="fzd59wzx5fpez8eed5wvwx93f5dpawdedxs0" timestamp="1470703863"&gt;662&lt;/key&gt;&lt;/foreign-keys&gt;&lt;ref-type name="Journal Article"&gt;17&lt;/ref-type&gt;&lt;contributors&gt;&lt;authors&gt;&lt;author&gt;McConoughey, Stephen J.&lt;/author&gt;&lt;author&gt;Howlin, Rob&lt;/author&gt;&lt;author&gt;Granger, Jeff F.&lt;/author&gt;&lt;author&gt;Manring, Maurice M.&lt;/author&gt;&lt;author&gt;Calhoun, Jason H.&lt;/author&gt;&lt;author&gt;Shirtlif, Mark&lt;/author&gt;&lt;author&gt;Kathju, Sandeep&lt;/author&gt;&lt;author&gt;Stoodley, Paul&lt;/author&gt;&lt;/authors&gt;&lt;/contributors&gt;&lt;titles&gt;&lt;title&gt;Biofilms in periprosthetic orthopedic infections&lt;/title&gt;&lt;secondary-title&gt;Future microbiology&lt;/secondary-title&gt;&lt;/titles&gt;&lt;periodical&gt;&lt;full-title&gt;Future Microbiology&lt;/full-title&gt;&lt;/periodical&gt;&lt;pages&gt;987-1007&lt;/pages&gt;&lt;volume&gt;9&lt;/volume&gt;&lt;number&gt;8&lt;/number&gt;&lt;dates&gt;&lt;year&gt;2014&lt;/year&gt;&lt;/dates&gt;&lt;isbn&gt;1746-0913&amp;#xD;1746-0921&lt;/isbn&gt;&lt;accession-num&gt;PMC4407677&lt;/accession-num&gt;&lt;urls&gt;&lt;related-urls&gt;&lt;url&gt;http://www.ncbi.nlm.nih.gov/pmc/articles/PMC4407677/&lt;/url&gt;&lt;/related-urls&gt;&lt;/urls&gt;&lt;electronic-resource-num&gt;10.2217/fmb.14.64&lt;/electronic-resource-num&gt;&lt;remote-database-name&gt;PMC&lt;/remote-database-name&gt;&lt;/record&gt;&lt;/Cite&gt;&lt;/EndNote&gt;</w:instrText>
      </w:r>
      <w:r w:rsidR="009A6D8A">
        <w:rPr>
          <w:rFonts w:ascii="Times New Roman" w:hAnsi="Times New Roman" w:cs="Times New Roman"/>
        </w:rPr>
        <w:fldChar w:fldCharType="separate"/>
      </w:r>
      <w:r w:rsidR="00DF7F76">
        <w:rPr>
          <w:rFonts w:ascii="Times New Roman" w:hAnsi="Times New Roman" w:cs="Times New Roman"/>
          <w:noProof/>
        </w:rPr>
        <w:t>[13]</w:t>
      </w:r>
      <w:r w:rsidR="009A6D8A">
        <w:rPr>
          <w:rFonts w:ascii="Times New Roman" w:hAnsi="Times New Roman" w:cs="Times New Roman"/>
        </w:rPr>
        <w:fldChar w:fldCharType="end"/>
      </w:r>
      <w:r w:rsidR="00152A71">
        <w:rPr>
          <w:rFonts w:ascii="Times New Roman" w:hAnsi="Times New Roman" w:cs="Times New Roman"/>
        </w:rPr>
        <w:t xml:space="preserve"> </w:t>
      </w:r>
      <w:r w:rsidR="009C271B" w:rsidRPr="005B2A47">
        <w:rPr>
          <w:rFonts w:ascii="Times New Roman" w:hAnsi="Times New Roman" w:cs="Times New Roman"/>
        </w:rPr>
        <w:t xml:space="preserve">and </w:t>
      </w:r>
      <w:r w:rsidR="003B21C6">
        <w:rPr>
          <w:rFonts w:ascii="Times New Roman" w:hAnsi="Times New Roman" w:cs="Times New Roman"/>
        </w:rPr>
        <w:t xml:space="preserve">tuberculosis </w:t>
      </w:r>
      <w:r w:rsidR="003B21C6">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&lt;EndNote&gt;&lt;Cite&gt;&lt;Author&gt;Ojha&lt;/Author&gt;&lt;Year&gt;2008&lt;/Year&gt;&lt;RecNum&gt;72&lt;/RecNum&gt;&lt;DisplayText&gt;[14]&lt;/DisplayText&gt;&lt;record&gt;&lt;rec-number&gt;72&lt;/rec-number&gt;&lt;foreign-keys&gt;&lt;key app="EN" db-id="fzd59wzx5fpez8eed5wvwx93f5dpawdedxs0" timestamp="1470702316"&gt;72&lt;/key&gt;&lt;/foreign-keys&gt;&lt;ref-type name="Journal Article"&gt;17&lt;/ref-type&gt;&lt;contributors&gt;&lt;authors&gt;&lt;author&gt;Ojha, Anil K.&lt;/author&gt;&lt;author&gt;Baughn, Anthony D.&lt;/author&gt;&lt;author&gt;Sambandan, Dhinakaran&lt;/author&gt;&lt;author&gt;Hsu, Tsungda&lt;/author&gt;&lt;author&gt;Trivelli, Xavier&lt;/author&gt;&lt;author&gt;Guerardel, Yann&lt;/author&gt;&lt;author&gt;Alahari, Anuradha&lt;/author&gt;&lt;author&gt;Kremer, Laurent&lt;/author&gt;&lt;author&gt;Jacobs, William R.&lt;/author&gt;&lt;author&gt;Hatfull, Graham F.&lt;/author&gt;&lt;/authors&gt;&lt;/contributors&gt;&lt;titles&gt;&lt;title&gt;Growth of Mycobacterium tuberculosis biofilms containing free mycolic acids and harbouring drug-tolerant bacteria&lt;/title&gt;&lt;secondary-title&gt;Molecular Microbiology&lt;/secondary-title&gt;&lt;/titles&gt;&lt;periodical&gt;&lt;full-title&gt;Molecular Microbiology&lt;/full-title&gt;&lt;/periodical&gt;&lt;pages&gt;164-174&lt;/pages&gt;&lt;volume&gt;69&lt;/volume&gt;&lt;number&gt;1&lt;/number&gt;&lt;dates&gt;&lt;year&gt;2008&lt;/year&gt;&lt;/dates&gt;&lt;publisher&gt;Blackwell Publishing Ltd&lt;/publisher&gt;&lt;isbn&gt;1365-2958&lt;/isbn&gt;&lt;urls&gt;&lt;related-urls&gt;&lt;url&gt;http://dx.doi.org/10.1111/j.1365-2958.2008.06274.x&lt;/url&gt;&lt;/related-urls&gt;&lt;/urls&gt;&lt;electronic-resource-num&gt;10.1111/j.1365-2958.2008.06274.x&lt;/electronic-resource-num&gt;&lt;/record&gt;&lt;/Cite&gt;&lt;/EndNote&gt;</w:instrText>
      </w:r>
      <w:r w:rsidR="003B21C6">
        <w:rPr>
          <w:rFonts w:ascii="Times New Roman" w:hAnsi="Times New Roman" w:cs="Times New Roman"/>
        </w:rPr>
        <w:fldChar w:fldCharType="separate"/>
      </w:r>
      <w:r w:rsidR="00DF7F76">
        <w:rPr>
          <w:rFonts w:ascii="Times New Roman" w:hAnsi="Times New Roman" w:cs="Times New Roman"/>
          <w:noProof/>
        </w:rPr>
        <w:t>[14]</w:t>
      </w:r>
      <w:r w:rsidR="003B21C6">
        <w:rPr>
          <w:rFonts w:ascii="Times New Roman" w:hAnsi="Times New Roman" w:cs="Times New Roman"/>
        </w:rPr>
        <w:fldChar w:fldCharType="end"/>
      </w:r>
      <w:r w:rsidR="00CA4053">
        <w:rPr>
          <w:rFonts w:ascii="Times New Roman" w:hAnsi="Times New Roman" w:cs="Times New Roman"/>
        </w:rPr>
        <w:t>.</w:t>
      </w:r>
      <w:r w:rsidR="009C271B" w:rsidRPr="005B2A47">
        <w:rPr>
          <w:rFonts w:ascii="Times New Roman" w:hAnsi="Times New Roman" w:cs="Times New Roman"/>
        </w:rPr>
        <w:t xml:space="preserve"> </w:t>
      </w:r>
      <w:r w:rsidR="009C271B">
        <w:rPr>
          <w:rFonts w:ascii="Times New Roman" w:hAnsi="Times New Roman" w:cs="Times New Roman"/>
        </w:rPr>
        <w:t xml:space="preserve"> </w:t>
      </w:r>
    </w:p>
    <w:p w14:paraId="76E053D9" w14:textId="77777777" w:rsidR="004140D7" w:rsidRDefault="004140D7" w:rsidP="00491363">
      <w:pPr>
        <w:spacing w:line="360" w:lineRule="auto"/>
        <w:rPr>
          <w:rFonts w:ascii="Times New Roman" w:hAnsi="Times New Roman" w:cs="Times New Roman"/>
        </w:rPr>
      </w:pPr>
    </w:p>
    <w:p w14:paraId="16FDAEBC" w14:textId="77777777" w:rsidR="004140D7" w:rsidRDefault="004140D7" w:rsidP="00491363">
      <w:pPr>
        <w:spacing w:line="360" w:lineRule="auto"/>
        <w:rPr>
          <w:rFonts w:ascii="Times New Roman" w:hAnsi="Times New Roman" w:cs="Times New Roman"/>
        </w:rPr>
      </w:pPr>
    </w:p>
    <w:p w14:paraId="26C1409B" w14:textId="17AF0F6A" w:rsidR="00816E74" w:rsidRPr="005B2A47" w:rsidRDefault="00DE2879" w:rsidP="00816E74">
      <w:pPr>
        <w:spacing w:line="360" w:lineRule="auto"/>
        <w:rPr>
          <w:rFonts w:ascii="Times New Roman" w:hAnsi="Times New Roman" w:cs="Times New Roman"/>
        </w:rPr>
      </w:pPr>
      <w:r>
        <w:rPr>
          <w:rFonts w:ascii="Times New Roman" w:hAnsi="Times New Roman" w:cs="Times New Roman"/>
          <w:lang w:val="en-US"/>
        </w:rPr>
        <w:t>Current</w:t>
      </w:r>
      <w:r w:rsidRPr="005B2A47">
        <w:rPr>
          <w:rFonts w:ascii="Times New Roman" w:hAnsi="Times New Roman" w:cs="Times New Roman"/>
          <w:lang w:val="en-US"/>
        </w:rPr>
        <w:t xml:space="preserve"> </w:t>
      </w:r>
      <w:r w:rsidR="009B4B08" w:rsidRPr="005B2A47">
        <w:rPr>
          <w:rFonts w:ascii="Times New Roman" w:hAnsi="Times New Roman" w:cs="Times New Roman"/>
          <w:lang w:val="en-US"/>
        </w:rPr>
        <w:t xml:space="preserve">definitions </w:t>
      </w:r>
      <w:r w:rsidR="00CA4053">
        <w:rPr>
          <w:rFonts w:ascii="Times New Roman" w:hAnsi="Times New Roman" w:cs="Times New Roman"/>
          <w:lang w:val="en-US"/>
        </w:rPr>
        <w:t>have</w:t>
      </w:r>
      <w:r w:rsidR="009B4B08" w:rsidRPr="005B2A47">
        <w:rPr>
          <w:rFonts w:ascii="Times New Roman" w:hAnsi="Times New Roman" w:cs="Times New Roman"/>
          <w:lang w:val="en-US"/>
        </w:rPr>
        <w:t xml:space="preserve"> describe</w:t>
      </w:r>
      <w:r w:rsidR="00CA4053">
        <w:rPr>
          <w:rFonts w:ascii="Times New Roman" w:hAnsi="Times New Roman" w:cs="Times New Roman"/>
          <w:lang w:val="en-US"/>
        </w:rPr>
        <w:t>d</w:t>
      </w:r>
      <w:r w:rsidR="009B4B08" w:rsidRPr="005B2A47">
        <w:rPr>
          <w:rFonts w:ascii="Times New Roman" w:hAnsi="Times New Roman" w:cs="Times New Roman"/>
          <w:lang w:val="en-US"/>
        </w:rPr>
        <w:t xml:space="preserve"> biofilms as </w:t>
      </w:r>
      <w:r w:rsidR="00CA4053">
        <w:rPr>
          <w:rFonts w:ascii="Times New Roman" w:hAnsi="Times New Roman" w:cs="Times New Roman"/>
          <w:lang w:val="en-US"/>
        </w:rPr>
        <w:t>microbes</w:t>
      </w:r>
      <w:r w:rsidR="009B4B08" w:rsidRPr="005B2A47">
        <w:rPr>
          <w:rFonts w:ascii="Times New Roman" w:hAnsi="Times New Roman" w:cs="Times New Roman"/>
          <w:lang w:val="en-US"/>
        </w:rPr>
        <w:t xml:space="preserve"> attached to surfaces</w:t>
      </w:r>
      <w:r w:rsidR="006747BB">
        <w:rPr>
          <w:rFonts w:ascii="Times New Roman" w:hAnsi="Times New Roman" w:cs="Times New Roman"/>
          <w:lang w:val="en-US"/>
        </w:rPr>
        <w:t xml:space="preserve"> or to </w:t>
      </w:r>
      <w:r w:rsidR="00CA4053">
        <w:rPr>
          <w:rFonts w:ascii="Times New Roman" w:hAnsi="Times New Roman" w:cs="Times New Roman"/>
          <w:lang w:val="en-US"/>
        </w:rPr>
        <w:t xml:space="preserve">each other </w:t>
      </w:r>
      <w:r w:rsidR="006747BB">
        <w:rPr>
          <w:rFonts w:ascii="Times New Roman" w:hAnsi="Times New Roman" w:cs="Times New Roman"/>
          <w:lang w:val="en-US"/>
        </w:rPr>
        <w:t>in aggregates</w:t>
      </w:r>
      <w:r w:rsidR="00740576">
        <w:rPr>
          <w:rFonts w:ascii="Times New Roman" w:hAnsi="Times New Roman" w:cs="Times New Roman"/>
          <w:lang w:val="en-US"/>
        </w:rPr>
        <w:t xml:space="preserve"> or clumps</w:t>
      </w:r>
      <w:r w:rsidR="006747BB">
        <w:rPr>
          <w:rFonts w:ascii="Times New Roman" w:hAnsi="Times New Roman" w:cs="Times New Roman"/>
          <w:lang w:val="en-US"/>
        </w:rPr>
        <w:t>. They encapsulate</w:t>
      </w:r>
      <w:r w:rsidR="009B4B08" w:rsidRPr="005B2A47">
        <w:rPr>
          <w:rFonts w:ascii="Times New Roman" w:hAnsi="Times New Roman" w:cs="Times New Roman"/>
          <w:lang w:val="en-US"/>
        </w:rPr>
        <w:t xml:space="preserve"> in a self-produced</w:t>
      </w:r>
      <w:r w:rsidR="00740576">
        <w:rPr>
          <w:rFonts w:ascii="Times New Roman" w:hAnsi="Times New Roman" w:cs="Times New Roman"/>
          <w:lang w:val="en-US"/>
        </w:rPr>
        <w:t xml:space="preserve"> extracellular polymer</w:t>
      </w:r>
      <w:r w:rsidR="006C0B96">
        <w:rPr>
          <w:rFonts w:ascii="Times New Roman" w:hAnsi="Times New Roman" w:cs="Times New Roman"/>
          <w:lang w:val="en-US"/>
        </w:rPr>
        <w:t xml:space="preserve">ic substance (EPS) </w:t>
      </w:r>
      <w:r w:rsidR="00CA4053">
        <w:rPr>
          <w:rFonts w:ascii="Times New Roman" w:hAnsi="Times New Roman" w:cs="Times New Roman"/>
          <w:lang w:val="en-US"/>
        </w:rPr>
        <w:t xml:space="preserve">or </w:t>
      </w:r>
      <w:r w:rsidR="006C0B96">
        <w:rPr>
          <w:rFonts w:ascii="Times New Roman" w:hAnsi="Times New Roman" w:cs="Times New Roman"/>
          <w:lang w:val="en-US"/>
        </w:rPr>
        <w:t>matrix</w:t>
      </w:r>
      <w:r w:rsidR="00CA4053">
        <w:rPr>
          <w:rFonts w:ascii="Times New Roman" w:hAnsi="Times New Roman" w:cs="Times New Roman"/>
          <w:lang w:val="en-US"/>
        </w:rPr>
        <w:t>,</w:t>
      </w:r>
      <w:r w:rsidR="006C0B96">
        <w:rPr>
          <w:rFonts w:ascii="Times New Roman" w:hAnsi="Times New Roman" w:cs="Times New Roman"/>
          <w:lang w:val="en-US"/>
        </w:rPr>
        <w:t xml:space="preserve"> that </w:t>
      </w:r>
      <w:r w:rsidR="00740576">
        <w:rPr>
          <w:rFonts w:ascii="Times New Roman" w:hAnsi="Times New Roman" w:cs="Times New Roman"/>
          <w:lang w:val="en-US"/>
        </w:rPr>
        <w:t>can also contain</w:t>
      </w:r>
      <w:r w:rsidR="006747BB">
        <w:rPr>
          <w:rFonts w:ascii="Times New Roman" w:hAnsi="Times New Roman" w:cs="Times New Roman"/>
          <w:lang w:val="en-US"/>
        </w:rPr>
        <w:t xml:space="preserve"> host derived</w:t>
      </w:r>
      <w:r w:rsidR="009B4B08" w:rsidRPr="005B2A47">
        <w:rPr>
          <w:rFonts w:ascii="Times New Roman" w:hAnsi="Times New Roman" w:cs="Times New Roman"/>
          <w:lang w:val="en-US"/>
        </w:rPr>
        <w:t xml:space="preserve"> </w:t>
      </w:r>
      <w:r w:rsidR="00740576">
        <w:rPr>
          <w:rFonts w:ascii="Times New Roman" w:hAnsi="Times New Roman" w:cs="Times New Roman"/>
          <w:lang w:val="en-US"/>
        </w:rPr>
        <w:t>components</w:t>
      </w:r>
      <w:r w:rsidR="00CA4053">
        <w:rPr>
          <w:rFonts w:ascii="Times New Roman" w:hAnsi="Times New Roman" w:cs="Times New Roman"/>
          <w:lang w:val="en-US"/>
        </w:rPr>
        <w:t>.</w:t>
      </w:r>
      <w:r w:rsidR="00740576">
        <w:rPr>
          <w:rFonts w:ascii="Times New Roman" w:hAnsi="Times New Roman" w:cs="Times New Roman"/>
          <w:lang w:val="en-US"/>
        </w:rPr>
        <w:t xml:space="preserve"> </w:t>
      </w:r>
      <w:r w:rsidR="00CA4053">
        <w:rPr>
          <w:rFonts w:ascii="Times New Roman" w:hAnsi="Times New Roman" w:cs="Times New Roman"/>
          <w:lang w:val="en-US"/>
        </w:rPr>
        <w:t>A</w:t>
      </w:r>
      <w:r w:rsidR="00740576">
        <w:rPr>
          <w:rFonts w:ascii="Times New Roman" w:hAnsi="Times New Roman" w:cs="Times New Roman"/>
          <w:lang w:val="en-US"/>
        </w:rPr>
        <w:t xml:space="preserve">s such </w:t>
      </w:r>
      <w:r w:rsidR="00CA4053">
        <w:rPr>
          <w:rFonts w:ascii="Times New Roman" w:hAnsi="Times New Roman" w:cs="Times New Roman"/>
          <w:lang w:val="en-US"/>
        </w:rPr>
        <w:t xml:space="preserve">biofilms show </w:t>
      </w:r>
      <w:r w:rsidR="006747BB">
        <w:rPr>
          <w:rFonts w:ascii="Times New Roman" w:hAnsi="Times New Roman" w:cs="Times New Roman"/>
          <w:lang w:val="en-US"/>
        </w:rPr>
        <w:t xml:space="preserve">extreme </w:t>
      </w:r>
      <w:r w:rsidR="009B4B08" w:rsidRPr="005B2A47">
        <w:rPr>
          <w:rFonts w:ascii="Times New Roman" w:hAnsi="Times New Roman" w:cs="Times New Roman"/>
          <w:lang w:val="en-US"/>
        </w:rPr>
        <w:t>toleran</w:t>
      </w:r>
      <w:r w:rsidR="00CA4053">
        <w:rPr>
          <w:rFonts w:ascii="Times New Roman" w:hAnsi="Times New Roman" w:cs="Times New Roman"/>
          <w:lang w:val="en-US"/>
        </w:rPr>
        <w:t>ce</w:t>
      </w:r>
      <w:r w:rsidR="009B4B08" w:rsidRPr="005B2A47">
        <w:rPr>
          <w:rFonts w:ascii="Times New Roman" w:hAnsi="Times New Roman" w:cs="Times New Roman"/>
          <w:lang w:val="en-US"/>
        </w:rPr>
        <w:t xml:space="preserve"> to antimicrobials</w:t>
      </w:r>
      <w:r w:rsidR="00F76339" w:rsidRPr="005B2A47">
        <w:rPr>
          <w:rFonts w:ascii="Times New Roman" w:hAnsi="Times New Roman" w:cs="Times New Roman"/>
          <w:lang w:val="en-US"/>
        </w:rPr>
        <w:t xml:space="preserve"> and host defenses</w:t>
      </w:r>
      <w:r w:rsidR="009A6D8A">
        <w:rPr>
          <w:rFonts w:ascii="Times New Roman" w:hAnsi="Times New Roman" w:cs="Times New Roman"/>
          <w:lang w:val="en-US"/>
        </w:rPr>
        <w:t xml:space="preserve"> </w:t>
      </w:r>
      <w:r w:rsidR="009B4B08" w:rsidRPr="005B2A47">
        <w:rPr>
          <w:rFonts w:ascii="Times New Roman" w:hAnsi="Times New Roman" w:cs="Times New Roman"/>
        </w:rPr>
        <w:fldChar w:fldCharType="begin">
          <w:fldData xml:space="preserve">PEVuZE5vdGU+PENpdGU+PEF1dGhvcj5DYXJwZW50aWVyPC9BdXRob3I+PFllYXI+MTk5MzwvWWVh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PEVuZE5vdGU+PENpdGU+PEF1dGhvcj5DYXJwZW50aWVyPC9BdXRob3I+PFllYXI+MTk5MzwvWWVh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9B4B08" w:rsidRPr="005B2A47">
        <w:rPr>
          <w:rFonts w:ascii="Times New Roman" w:hAnsi="Times New Roman" w:cs="Times New Roman"/>
        </w:rPr>
      </w:r>
      <w:r w:rsidR="009B4B08" w:rsidRPr="005B2A47">
        <w:rPr>
          <w:rFonts w:ascii="Times New Roman" w:hAnsi="Times New Roman" w:cs="Times New Roman"/>
        </w:rPr>
        <w:fldChar w:fldCharType="separate"/>
      </w:r>
      <w:r w:rsidR="00DF7F76">
        <w:rPr>
          <w:rFonts w:ascii="Times New Roman" w:hAnsi="Times New Roman" w:cs="Times New Roman"/>
          <w:noProof/>
        </w:rPr>
        <w:t>[15-18]</w:t>
      </w:r>
      <w:r w:rsidR="009B4B08" w:rsidRPr="005B2A47">
        <w:rPr>
          <w:rFonts w:ascii="Times New Roman" w:hAnsi="Times New Roman" w:cs="Times New Roman"/>
        </w:rPr>
        <w:fldChar w:fldCharType="end"/>
      </w:r>
      <w:r w:rsidR="009A6D8A">
        <w:rPr>
          <w:rFonts w:ascii="Times New Roman" w:hAnsi="Times New Roman" w:cs="Times New Roman"/>
        </w:rPr>
        <w:t xml:space="preserve">. </w:t>
      </w:r>
      <w:r w:rsidR="009C271B">
        <w:rPr>
          <w:rFonts w:ascii="Times New Roman" w:hAnsi="Times New Roman" w:cs="Times New Roman"/>
        </w:rPr>
        <w:t>A</w:t>
      </w:r>
      <w:r w:rsidR="009C271B" w:rsidRPr="005B2A47">
        <w:rPr>
          <w:rFonts w:ascii="Times New Roman" w:hAnsi="Times New Roman" w:cs="Times New Roman"/>
        </w:rPr>
        <w:t xml:space="preserve"> plethora of </w:t>
      </w:r>
      <w:r w:rsidR="009C271B" w:rsidRPr="005B2A47">
        <w:rPr>
          <w:rFonts w:ascii="Times New Roman" w:hAnsi="Times New Roman" w:cs="Times New Roman"/>
          <w:i/>
        </w:rPr>
        <w:t xml:space="preserve">in vitro </w:t>
      </w:r>
      <w:r w:rsidR="009C271B" w:rsidRPr="005B2A47">
        <w:rPr>
          <w:rFonts w:ascii="Times New Roman" w:hAnsi="Times New Roman" w:cs="Times New Roman"/>
        </w:rPr>
        <w:t xml:space="preserve">biofilm models have elucidated that bacterial biofilms </w:t>
      </w:r>
      <w:r w:rsidR="00152A71">
        <w:rPr>
          <w:rFonts w:ascii="Times New Roman" w:hAnsi="Times New Roman" w:cs="Times New Roman"/>
        </w:rPr>
        <w:t>are more tolerant to antiseptics and disinfe</w:t>
      </w:r>
      <w:r w:rsidR="009A6D8A">
        <w:rPr>
          <w:rFonts w:ascii="Times New Roman" w:hAnsi="Times New Roman" w:cs="Times New Roman"/>
        </w:rPr>
        <w:t xml:space="preserve">ctants </w:t>
      </w:r>
      <w:r w:rsidR="009A6D8A">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&lt;EndNote&gt;&lt;Cite&gt;&lt;Author&gt;Otter&lt;/Author&gt;&lt;RecNum&gt;663&lt;/RecNum&gt;&lt;DisplayText&gt;[19]&lt;/DisplayText&gt;&lt;record&gt;&lt;rec-number&gt;663&lt;/rec-number&gt;&lt;foreign-keys&gt;&lt;key app="EN" db-id="fzd59wzx5fpez8eed5wvwx93f5dpawdedxs0" timestamp="1470703865"&gt;663&lt;/key&gt;&lt;/foreign-keys&gt;&lt;ref-type name="Journal Article"&gt;17&lt;/ref-type&gt;&lt;contributors&gt;&lt;authors&gt;&lt;author&gt;Otter, J. A.&lt;/author&gt;&lt;author&gt;Vickery, K.&lt;/author&gt;&lt;author&gt;Walker, J. T.&lt;/author&gt;&lt;author&gt;deLancey Pulcini, E.&lt;/author&gt;&lt;author&gt;Stoodley, P.&lt;/author&gt;&lt;author&gt;Goldenberg, S. D.&lt;/author&gt;&lt;author&gt;Salkeld, J. A. G.&lt;/author&gt;&lt;author&gt;Chewins, J.&lt;/author&gt;&lt;author&gt;Yezli, S.&lt;/author&gt;&lt;author&gt;Edgeworth, J. D.&lt;/author&gt;&lt;/authors&gt;&lt;/contributors&gt;&lt;titles&gt;&lt;title&gt;Surface-attached cells, biofilms and biocide susceptibility: implications for hospital cleaning and&amp;amp;#xa0;disinfection&lt;/title&gt;&lt;secondary-title&gt;Journal of Hospital Infection&lt;/secondary-title&gt;&lt;/titles&gt;&lt;periodical&gt;&lt;full-title&gt;Journal of Hospital Infection&lt;/full-title&gt;&lt;/periodical&gt;&lt;pages&gt;16-27&lt;/pages&gt;&lt;volume&gt;89&lt;/volume&gt;&lt;number&gt;1&lt;/number&gt;&lt;dates&gt;&lt;/dates&gt;&lt;publisher&gt;Elsevier&lt;/publisher&gt;&lt;isbn&gt;0195-6701&lt;/isbn&gt;&lt;urls&gt;&lt;related-urls&gt;&lt;url&gt;http://dx.doi.org/10.1016/j.jhin.2014.09.008&lt;/url&gt;&lt;/related-urls&gt;&lt;/urls&gt;&lt;electronic-resource-num&gt;10.1016/j.jhin.2014.09.008&lt;/electronic-resource-num&gt;&lt;access-date&gt;2016/06/20&lt;/access-date&gt;&lt;/record&gt;&lt;/Cite&gt;&lt;/EndNote&gt;</w:instrText>
      </w:r>
      <w:r w:rsidR="009A6D8A">
        <w:rPr>
          <w:rFonts w:ascii="Times New Roman" w:hAnsi="Times New Roman" w:cs="Times New Roman"/>
        </w:rPr>
        <w:fldChar w:fldCharType="separate"/>
      </w:r>
      <w:r w:rsidR="00DF7F76">
        <w:rPr>
          <w:rFonts w:ascii="Times New Roman" w:hAnsi="Times New Roman" w:cs="Times New Roman"/>
          <w:noProof/>
        </w:rPr>
        <w:t>[19]</w:t>
      </w:r>
      <w:r w:rsidR="009A6D8A">
        <w:rPr>
          <w:rFonts w:ascii="Times New Roman" w:hAnsi="Times New Roman" w:cs="Times New Roman"/>
        </w:rPr>
        <w:fldChar w:fldCharType="end"/>
      </w:r>
      <w:r w:rsidR="00152A71">
        <w:rPr>
          <w:rFonts w:ascii="Times New Roman" w:hAnsi="Times New Roman" w:cs="Times New Roman"/>
        </w:rPr>
        <w:t xml:space="preserve"> as well as</w:t>
      </w:r>
      <w:r w:rsidR="009C271B" w:rsidRPr="005B2A47">
        <w:rPr>
          <w:rFonts w:ascii="Times New Roman" w:hAnsi="Times New Roman" w:cs="Times New Roman"/>
        </w:rPr>
        <w:t xml:space="preserve"> withstand</w:t>
      </w:r>
      <w:r w:rsidR="00152A71">
        <w:rPr>
          <w:rFonts w:ascii="Times New Roman" w:hAnsi="Times New Roman" w:cs="Times New Roman"/>
        </w:rPr>
        <w:t>ing</w:t>
      </w:r>
      <w:r w:rsidR="009C271B" w:rsidRPr="005B2A47">
        <w:rPr>
          <w:rFonts w:ascii="Times New Roman" w:hAnsi="Times New Roman" w:cs="Times New Roman"/>
        </w:rPr>
        <w:t xml:space="preserve"> antimicrobial concentrati</w:t>
      </w:r>
      <w:r w:rsidR="00A64B0B">
        <w:rPr>
          <w:rFonts w:ascii="Times New Roman" w:hAnsi="Times New Roman" w:cs="Times New Roman"/>
        </w:rPr>
        <w:t>ons 100 to 1000 times higher th</w:t>
      </w:r>
      <w:r w:rsidR="0045444D">
        <w:rPr>
          <w:rFonts w:ascii="Times New Roman" w:hAnsi="Times New Roman" w:cs="Times New Roman"/>
        </w:rPr>
        <w:t>e</w:t>
      </w:r>
      <w:r w:rsidR="009C271B" w:rsidRPr="005B2A47">
        <w:rPr>
          <w:rFonts w:ascii="Times New Roman" w:hAnsi="Times New Roman" w:cs="Times New Roman"/>
        </w:rPr>
        <w:t>n that of planktonic counterparts</w:t>
      </w:r>
      <w:r w:rsidR="009A6D8A">
        <w:rPr>
          <w:rFonts w:ascii="Times New Roman" w:hAnsi="Times New Roman" w:cs="Times New Roman"/>
        </w:rPr>
        <w:t xml:space="preserve"> </w:t>
      </w:r>
      <w:r w:rsidR="009A6D8A">
        <w:rPr>
          <w:rFonts w:ascii="Times New Roman" w:hAnsi="Times New Roman" w:cs="Times New Roman"/>
        </w:rPr>
        <w:fldChar w:fldCharType="begin">
          <w:fldData xml:space="preserve">PEVuZE5vdGU+PENpdGU+PEF1dGhvcj5XYWx0ZXJzPC9BdXRob3I+PFllYXI+MjAwMzwvWWVhcj48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PEVuZE5vdGU+PENpdGU+PEF1dGhvcj5XYWx0ZXJzPC9BdXRob3I+PFllYXI+MjAwMzwvWWVhcj48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9A6D8A">
        <w:rPr>
          <w:rFonts w:ascii="Times New Roman" w:hAnsi="Times New Roman" w:cs="Times New Roman"/>
        </w:rPr>
      </w:r>
      <w:r w:rsidR="009A6D8A">
        <w:rPr>
          <w:rFonts w:ascii="Times New Roman" w:hAnsi="Times New Roman" w:cs="Times New Roman"/>
        </w:rPr>
        <w:fldChar w:fldCharType="separate"/>
      </w:r>
      <w:r w:rsidR="00DF7F76">
        <w:rPr>
          <w:rFonts w:ascii="Times New Roman" w:hAnsi="Times New Roman" w:cs="Times New Roman"/>
          <w:noProof/>
        </w:rPr>
        <w:t>[20-23]</w:t>
      </w:r>
      <w:r w:rsidR="009A6D8A">
        <w:rPr>
          <w:rFonts w:ascii="Times New Roman" w:hAnsi="Times New Roman" w:cs="Times New Roman"/>
        </w:rPr>
        <w:fldChar w:fldCharType="end"/>
      </w:r>
      <w:r w:rsidR="009A6D8A">
        <w:rPr>
          <w:rFonts w:ascii="Times New Roman" w:hAnsi="Times New Roman" w:cs="Times New Roman"/>
          <w:lang w:val="en-US"/>
        </w:rPr>
        <w:t xml:space="preserve">. </w:t>
      </w:r>
      <w:r w:rsidR="00816E74">
        <w:rPr>
          <w:rFonts w:ascii="Times New Roman" w:hAnsi="Times New Roman" w:cs="Times New Roman"/>
        </w:rPr>
        <w:t xml:space="preserve">In spite of the wealth of research undertaken to identify biofilm tolerance to antimicrobials, no single causative mechanism has been identified. Instead it has been suggested that a likely combination of factors contributes to biofilm tolerance </w:t>
      </w:r>
      <w:r w:rsidR="00816E74">
        <w:rPr>
          <w:rFonts w:ascii="Times New Roman" w:hAnsi="Times New Roman" w:cs="Times New Roman"/>
        </w:rPr>
        <w:fldChar w:fldCharType="begin">
          <w:fldData xml:space="preserve">PEVuZE5vdGU+PENpdGU+PEF1dGhvcj5PbHNlbjwvQXV0aG9yPjxZZWFyPjIwMTU8L1llYXI+PFJl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PEVuZE5vdGU+PENpdGU+PEF1dGhvcj5PbHNlbjwvQXV0aG9yPjxZZWFyPjIwMTU8L1llYXI+PFJl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816E74">
        <w:rPr>
          <w:rFonts w:ascii="Times New Roman" w:hAnsi="Times New Roman" w:cs="Times New Roman"/>
        </w:rPr>
      </w:r>
      <w:r w:rsidR="00816E74">
        <w:rPr>
          <w:rFonts w:ascii="Times New Roman" w:hAnsi="Times New Roman" w:cs="Times New Roman"/>
        </w:rPr>
        <w:fldChar w:fldCharType="separate"/>
      </w:r>
      <w:r w:rsidR="00DF7F76">
        <w:rPr>
          <w:rFonts w:ascii="Times New Roman" w:hAnsi="Times New Roman" w:cs="Times New Roman"/>
          <w:noProof/>
        </w:rPr>
        <w:t>[24, 25]</w:t>
      </w:r>
      <w:r w:rsidR="00816E74">
        <w:rPr>
          <w:rFonts w:ascii="Times New Roman" w:hAnsi="Times New Roman" w:cs="Times New Roman"/>
        </w:rPr>
        <w:fldChar w:fldCharType="end"/>
      </w:r>
      <w:r w:rsidR="00816E74">
        <w:rPr>
          <w:rFonts w:ascii="Times New Roman" w:hAnsi="Times New Roman" w:cs="Times New Roman"/>
        </w:rPr>
        <w:t xml:space="preserve"> with </w:t>
      </w:r>
      <w:r w:rsidR="00816E74" w:rsidRPr="005B2A47">
        <w:rPr>
          <w:rFonts w:ascii="Times New Roman" w:hAnsi="Times New Roman" w:cs="Times New Roman"/>
        </w:rPr>
        <w:t>several areas of interest</w:t>
      </w:r>
      <w:r w:rsidR="00816E74">
        <w:rPr>
          <w:rFonts w:ascii="Times New Roman" w:hAnsi="Times New Roman" w:cs="Times New Roman"/>
        </w:rPr>
        <w:t xml:space="preserve"> including but not limited to</w:t>
      </w:r>
      <w:r w:rsidR="00816E74" w:rsidRPr="005B2A47">
        <w:rPr>
          <w:rFonts w:ascii="Times New Roman" w:hAnsi="Times New Roman" w:cs="Times New Roman"/>
        </w:rPr>
        <w:t xml:space="preserve">; </w:t>
      </w:r>
      <w:r w:rsidR="00816E74">
        <w:rPr>
          <w:rFonts w:ascii="Times New Roman" w:hAnsi="Times New Roman" w:cs="Times New Roman"/>
        </w:rPr>
        <w:t>slow or incomplete permeation of antimicrobials through e</w:t>
      </w:r>
      <w:r w:rsidR="00816E74" w:rsidRPr="005B2A47">
        <w:rPr>
          <w:rFonts w:ascii="Times New Roman" w:hAnsi="Times New Roman" w:cs="Times New Roman"/>
        </w:rPr>
        <w:t>xtracellular polymeric substance (EPS)</w:t>
      </w:r>
      <w:r w:rsidR="00816E74" w:rsidRPr="009C271B">
        <w:rPr>
          <w:rFonts w:ascii="Times New Roman" w:hAnsi="Times New Roman" w:cs="Times New Roman"/>
        </w:rPr>
        <w:t xml:space="preserve"> </w:t>
      </w:r>
      <w:r w:rsidR="00816E74">
        <w:rPr>
          <w:rFonts w:ascii="Times New Roman" w:hAnsi="Times New Roman" w:cs="Times New Roman"/>
        </w:rPr>
        <w:fldChar w:fldCharType="begin">
          <w:fldData xml:space="preserve">PEVuZE5vdGU+PENpdGU+PEF1dGhvcj5XYWx0ZXJzPC9BdXRob3I+PFllYXI+MjAwMzwvWWVhcj48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PEVuZE5vdGU+PENpdGU+PEF1dGhvcj5XYWx0ZXJzPC9BdXRob3I+PFllYXI+MjAwMzwvWWVhcj48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816E74">
        <w:rPr>
          <w:rFonts w:ascii="Times New Roman" w:hAnsi="Times New Roman" w:cs="Times New Roman"/>
        </w:rPr>
      </w:r>
      <w:r w:rsidR="00816E74">
        <w:rPr>
          <w:rFonts w:ascii="Times New Roman" w:hAnsi="Times New Roman" w:cs="Times New Roman"/>
        </w:rPr>
        <w:fldChar w:fldCharType="separate"/>
      </w:r>
      <w:r w:rsidR="00DF7F76">
        <w:rPr>
          <w:rFonts w:ascii="Times New Roman" w:hAnsi="Times New Roman" w:cs="Times New Roman"/>
          <w:noProof/>
        </w:rPr>
        <w:t>[20, 26]</w:t>
      </w:r>
      <w:r w:rsidR="00816E74">
        <w:rPr>
          <w:rFonts w:ascii="Times New Roman" w:hAnsi="Times New Roman" w:cs="Times New Roman"/>
        </w:rPr>
        <w:fldChar w:fldCharType="end"/>
      </w:r>
      <w:r w:rsidR="00816E74" w:rsidRPr="005B2A47">
        <w:rPr>
          <w:rFonts w:ascii="Times New Roman" w:hAnsi="Times New Roman" w:cs="Times New Roman"/>
        </w:rPr>
        <w:t>, altered microenvironment and niches within biofilms</w:t>
      </w:r>
      <w:r w:rsidR="00816E74">
        <w:rPr>
          <w:rFonts w:ascii="Times New Roman" w:hAnsi="Times New Roman" w:cs="Times New Roman"/>
        </w:rPr>
        <w:t xml:space="preserve"> promoting </w:t>
      </w:r>
      <w:r w:rsidR="00816E74" w:rsidRPr="005B2A47">
        <w:rPr>
          <w:rFonts w:ascii="Times New Roman" w:hAnsi="Times New Roman" w:cs="Times New Roman"/>
        </w:rPr>
        <w:t>slow growth rates and adaptive stress response</w:t>
      </w:r>
      <w:r w:rsidR="00816E74">
        <w:rPr>
          <w:rFonts w:ascii="Times New Roman" w:hAnsi="Times New Roman" w:cs="Times New Roman"/>
        </w:rPr>
        <w:t xml:space="preserve"> </w:t>
      </w:r>
      <w:r w:rsidR="00816E74">
        <w:rPr>
          <w:rFonts w:ascii="Times New Roman" w:hAnsi="Times New Roman" w:cs="Times New Roman"/>
        </w:rPr>
        <w:fldChar w:fldCharType="begin">
          <w:fldData xml:space="preserve">PEVuZE5vdGU+PENpdGU+PEF1dGhvcj5kZSBCZWVyPC9BdXRob3I+PFllYXI+MTk5NDwvWWVhcj48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</w:fldData>
        </w:fldChar>
      </w:r>
      <w:r w:rsidR="00DF7F76">
        <w:rPr>
          <w:rFonts w:ascii="Times New Roman" w:hAnsi="Times New Roman" w:cs="Times New Roman"/>
        </w:rPr>
        <w:instrText xml:space="preserve"> ADDIN EN.CITE </w:instrText>
      </w:r>
      <w:r w:rsidR="00DF7F76">
        <w:rPr>
          <w:rFonts w:ascii="Times New Roman" w:hAnsi="Times New Roman" w:cs="Times New Roman"/>
        </w:rPr>
        <w:fldChar w:fldCharType="begin">
          <w:fldData xml:space="preserve">PEVuZE5vdGU+PENpdGU+PEF1dGhvcj5kZSBCZWVyPC9BdXRob3I+PFllYXI+MTk5NDwvWWVhcj48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</w:fldData>
        </w:fldChar>
      </w:r>
      <w:r w:rsidR="00DF7F76">
        <w:rPr>
          <w:rFonts w:ascii="Times New Roman" w:hAnsi="Times New Roman" w:cs="Times New Roman"/>
        </w:rPr>
        <w:instrText xml:space="preserve"> ADDIN EN.CITE.DATA </w:instrText>
      </w:r>
      <w:r w:rsidR="00DF7F76">
        <w:rPr>
          <w:rFonts w:ascii="Times New Roman" w:hAnsi="Times New Roman" w:cs="Times New Roman"/>
        </w:rPr>
      </w:r>
      <w:r w:rsidR="00DF7F76">
        <w:rPr>
          <w:rFonts w:ascii="Times New Roman" w:hAnsi="Times New Roman" w:cs="Times New Roman"/>
        </w:rPr>
        <w:fldChar w:fldCharType="end"/>
      </w:r>
      <w:r w:rsidR="00816E74">
        <w:rPr>
          <w:rFonts w:ascii="Times New Roman" w:hAnsi="Times New Roman" w:cs="Times New Roman"/>
        </w:rPr>
      </w:r>
      <w:r w:rsidR="00816E74">
        <w:rPr>
          <w:rFonts w:ascii="Times New Roman" w:hAnsi="Times New Roman" w:cs="Times New Roman"/>
        </w:rPr>
        <w:fldChar w:fldCharType="separate"/>
      </w:r>
      <w:r w:rsidR="00DF7F76">
        <w:rPr>
          <w:rFonts w:ascii="Times New Roman" w:hAnsi="Times New Roman" w:cs="Times New Roman"/>
          <w:noProof/>
        </w:rPr>
        <w:t>[27, 28]</w:t>
      </w:r>
      <w:r w:rsidR="00816E74">
        <w:rPr>
          <w:rFonts w:ascii="Times New Roman" w:hAnsi="Times New Roman" w:cs="Times New Roman"/>
        </w:rPr>
        <w:fldChar w:fldCharType="end"/>
      </w:r>
      <w:r w:rsidR="00816E74">
        <w:rPr>
          <w:rFonts w:ascii="Times New Roman" w:hAnsi="Times New Roman" w:cs="Times New Roman"/>
        </w:rPr>
        <w:t xml:space="preserve">, </w:t>
      </w:r>
      <w:r w:rsidR="00816E74" w:rsidRPr="005B2A47">
        <w:rPr>
          <w:rFonts w:ascii="Times New Roman" w:hAnsi="Times New Roman" w:cs="Times New Roman"/>
        </w:rPr>
        <w:t>efflux pumps</w:t>
      </w:r>
      <w:r w:rsidR="0010772F">
        <w:rPr>
          <w:rFonts w:ascii="Times New Roman" w:hAnsi="Times New Roman" w:cs="Times New Roman"/>
        </w:rPr>
        <w:t xml:space="preserve"> </w:t>
      </w:r>
      <w:r w:rsidR="0010772F">
        <w:rPr>
          <w:rFonts w:ascii="Times New Roman" w:hAnsi="Times New Roman" w:cs="Times New Roman"/>
        </w:rPr>
        <w:fldChar w:fldCharType="begin"/>
      </w:r>
      <w:r w:rsidR="0010772F">
        <w:rPr>
          <w:rFonts w:ascii="Times New Roman" w:hAnsi="Times New Roman" w:cs="Times New Roman"/>
        </w:rPr>
        <w:instrText xml:space="preserve"> ADDIN EN.CITE &lt;EndNote&gt;&lt;Cite&gt;&lt;Author&gt;Kvist&lt;/Author&gt;&lt;Year&gt;2008&lt;/Year&gt;&lt;RecNum&gt;521&lt;/RecNum&gt;&lt;DisplayText&gt;[29]&lt;/DisplayText&gt;&lt;record&gt;&lt;rec-number&gt;521&lt;/rec-number&gt;&lt;foreign-keys&gt;&lt;key app="EN" db-id="fzd59wzx5fpez8eed5wvwx93f5dpawdedxs0" timestamp="1470703233"&gt;521&lt;/key&gt;&lt;/foreign-keys&gt;&lt;ref-type name="Journal Article"&gt;17&lt;/ref-type&gt;&lt;contributors&gt;&lt;authors&gt;&lt;author&gt;Kvist, Malin&lt;/author&gt;&lt;author&gt;Hancock, Viktoria&lt;/author&gt;&lt;author&gt;Klemm, Per&lt;/author&gt;&lt;/authors&gt;&lt;/contributors&gt;&lt;titles&gt;&lt;title&gt;Inactivation of Efflux Pumps Abolishes Bacterial Biofilm Formation&lt;/title&gt;&lt;secondary-title&gt;Applied and Environmental Microbiology&lt;/secondary-title&gt;&lt;/titles&gt;&lt;periodical&gt;&lt;full-title&gt;Applied and Environmental Microbiology&lt;/full-title&gt;&lt;/periodical&gt;&lt;pages&gt;7376-7382&lt;/pages&gt;&lt;volume&gt;74&lt;/volume&gt;&lt;number&gt;23&lt;/number&gt;&lt;dates&gt;&lt;year&gt;2008&lt;/year&gt;&lt;pub-dates&gt;&lt;date&gt;December 1, 2008&lt;/date&gt;&lt;/pub-dates&gt;&lt;/dates&gt;&lt;urls&gt;&lt;related-urls&gt;&lt;url&gt;http://aem.asm.org/content/74/23/7376.abstract&lt;/url&gt;&lt;/related-urls&gt;&lt;/urls&gt;&lt;electronic-resource-num&gt;10.1128/aem.01310-08&lt;/electronic-resource-num&gt;&lt;/record&gt;&lt;/Cite&gt;&lt;/EndNote&gt;</w:instrText>
      </w:r>
      <w:r w:rsidR="0010772F">
        <w:rPr>
          <w:rFonts w:ascii="Times New Roman" w:hAnsi="Times New Roman" w:cs="Times New Roman"/>
        </w:rPr>
        <w:fldChar w:fldCharType="separate"/>
      </w:r>
      <w:r w:rsidR="0010772F">
        <w:rPr>
          <w:rFonts w:ascii="Times New Roman" w:hAnsi="Times New Roman" w:cs="Times New Roman"/>
          <w:noProof/>
        </w:rPr>
        <w:t>[29]</w:t>
      </w:r>
      <w:r w:rsidR="0010772F">
        <w:rPr>
          <w:rFonts w:ascii="Times New Roman" w:hAnsi="Times New Roman" w:cs="Times New Roman"/>
        </w:rPr>
        <w:fldChar w:fldCharType="end"/>
      </w:r>
      <w:r w:rsidR="00816E74" w:rsidRPr="005B2A47">
        <w:rPr>
          <w:rFonts w:ascii="Times New Roman" w:hAnsi="Times New Roman" w:cs="Times New Roman"/>
        </w:rPr>
        <w:t xml:space="preserve">, and the role of </w:t>
      </w:r>
      <w:r w:rsidR="00816E74">
        <w:rPr>
          <w:rFonts w:ascii="Times New Roman" w:hAnsi="Times New Roman" w:cs="Times New Roman"/>
        </w:rPr>
        <w:t xml:space="preserve">low frequency dormant </w:t>
      </w:r>
      <w:r w:rsidR="00816E74" w:rsidRPr="005B2A47">
        <w:rPr>
          <w:rFonts w:ascii="Times New Roman" w:hAnsi="Times New Roman" w:cs="Times New Roman"/>
        </w:rPr>
        <w:t>“persister”</w:t>
      </w:r>
      <w:r w:rsidR="00816E74">
        <w:rPr>
          <w:rFonts w:ascii="Times New Roman" w:hAnsi="Times New Roman" w:cs="Times New Roman"/>
        </w:rPr>
        <w:t xml:space="preserve"> cells </w:t>
      </w:r>
      <w:r w:rsidR="00816E74">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&lt;EndNote&gt;&lt;Cite&gt;&lt;Author&gt;Brooun&lt;/Author&gt;&lt;Year&gt;2000&lt;/Year&gt;&lt;RecNum&gt;253&lt;/RecNum&gt;&lt;DisplayText&gt;[30]&lt;/DisplayText&gt;&lt;record&gt;&lt;rec-number&gt;253&lt;/rec-number&gt;&lt;foreign-keys&gt;&lt;key app="EN" db-id="fzd59wzx5fpez8eed5wvwx93f5dpawdedxs0" timestamp="1470702678"&gt;253&lt;/key&gt;&lt;/foreign-keys&gt;&lt;ref-type name="Journal Article"&gt;17&lt;/ref-type&gt;&lt;contributors&gt;&lt;authors&gt;&lt;author&gt;Brooun, Alexei&lt;/author&gt;&lt;author&gt;Liu, Songhua&lt;/author&gt;&lt;author&gt;Lewis, Kim&lt;/author&gt;&lt;/authors&gt;&lt;/contributors&gt;&lt;titles&gt;&lt;title&gt;A Dose-Response Study of Antibiotic Resistance inPseudomonas aeruginosa Biofilms&lt;/title&gt;&lt;secondary-title&gt;Antimicrobial Agents and Chemotherapy&lt;/secondary-title&gt;&lt;/titles&gt;&lt;periodical&gt;&lt;full-title&gt;Antimicrobial Agents and Chemotherapy&lt;/full-title&gt;&lt;/periodical&gt;&lt;pages&gt;640-646&lt;/pages&gt;&lt;volume&gt;44&lt;/volume&gt;&lt;number&gt;3&lt;/number&gt;&lt;dates&gt;&lt;year&gt;2000&lt;/year&gt;&lt;pub-dates&gt;&lt;date&gt;March 1, 2000&lt;/date&gt;&lt;/pub-dates&gt;&lt;/dates&gt;&lt;urls&gt;&lt;related-urls&gt;&lt;url&gt;http://aac.asm.org/content/44/3/640.abstract&lt;/url&gt;&lt;/related-urls&gt;&lt;/urls&gt;&lt;electronic-resource-num&gt;10.1128/aac.44.3.640-646.2000&lt;/electronic-resource-num&gt;&lt;/record&gt;&lt;/Cite&gt;&lt;/EndNote&gt;</w:instrText>
      </w:r>
      <w:r w:rsidR="00816E74">
        <w:rPr>
          <w:rFonts w:ascii="Times New Roman" w:hAnsi="Times New Roman" w:cs="Times New Roman"/>
        </w:rPr>
        <w:fldChar w:fldCharType="separate"/>
      </w:r>
      <w:r w:rsidR="00DF7F76">
        <w:rPr>
          <w:rFonts w:ascii="Times New Roman" w:hAnsi="Times New Roman" w:cs="Times New Roman"/>
          <w:noProof/>
        </w:rPr>
        <w:t>[30]</w:t>
      </w:r>
      <w:r w:rsidR="00816E74">
        <w:rPr>
          <w:rFonts w:ascii="Times New Roman" w:hAnsi="Times New Roman" w:cs="Times New Roman"/>
        </w:rPr>
        <w:fldChar w:fldCharType="end"/>
      </w:r>
      <w:r w:rsidR="00816E74" w:rsidRPr="005B2A47">
        <w:rPr>
          <w:rFonts w:ascii="Times New Roman" w:hAnsi="Times New Roman" w:cs="Times New Roman"/>
        </w:rPr>
        <w:t>.</w:t>
      </w:r>
    </w:p>
    <w:p w14:paraId="1D25225D" w14:textId="3050AAF6" w:rsidR="008D33DD" w:rsidRDefault="008D33DD" w:rsidP="009C271B">
      <w:pPr>
        <w:spacing w:line="360" w:lineRule="auto"/>
        <w:rPr>
          <w:rFonts w:ascii="Times New Roman" w:hAnsi="Times New Roman" w:cs="Times New Roman"/>
        </w:rPr>
      </w:pPr>
    </w:p>
    <w:p w14:paraId="452FFA88" w14:textId="77777777" w:rsidR="008D33DD" w:rsidRDefault="008D33DD" w:rsidP="009C271B">
      <w:pPr>
        <w:spacing w:line="360" w:lineRule="auto"/>
        <w:rPr>
          <w:rFonts w:ascii="Times New Roman" w:hAnsi="Times New Roman" w:cs="Times New Roman"/>
        </w:rPr>
      </w:pPr>
    </w:p>
    <w:p w14:paraId="5CAB1556" w14:textId="5595BF5D" w:rsidR="009C271B" w:rsidRDefault="007933C9" w:rsidP="009C271B">
      <w:pPr>
        <w:spacing w:line="360" w:lineRule="auto"/>
        <w:rPr>
          <w:rFonts w:ascii="Times New Roman" w:hAnsi="Times New Roman" w:cs="Times New Roman"/>
        </w:rPr>
      </w:pPr>
      <w:r w:rsidRPr="006747BB">
        <w:rPr>
          <w:rFonts w:ascii="Times New Roman" w:hAnsi="Times New Roman" w:cs="Times New Roman"/>
        </w:rPr>
        <w:t xml:space="preserve">Regardless of whether researchers </w:t>
      </w:r>
      <w:r w:rsidR="00740576">
        <w:rPr>
          <w:rFonts w:ascii="Times New Roman" w:hAnsi="Times New Roman" w:cs="Times New Roman"/>
        </w:rPr>
        <w:t xml:space="preserve">fully </w:t>
      </w:r>
      <w:r w:rsidRPr="006747BB">
        <w:rPr>
          <w:rFonts w:ascii="Times New Roman" w:hAnsi="Times New Roman" w:cs="Times New Roman"/>
        </w:rPr>
        <w:t>uncover the answer</w:t>
      </w:r>
      <w:r w:rsidR="008D33DD">
        <w:rPr>
          <w:rFonts w:ascii="Times New Roman" w:hAnsi="Times New Roman" w:cs="Times New Roman"/>
        </w:rPr>
        <w:t>s</w:t>
      </w:r>
      <w:r w:rsidRPr="006747BB">
        <w:rPr>
          <w:rFonts w:ascii="Times New Roman" w:hAnsi="Times New Roman" w:cs="Times New Roman"/>
        </w:rPr>
        <w:t xml:space="preserve"> to the biofilm riddle</w:t>
      </w:r>
      <w:r w:rsidR="00DF7F76">
        <w:rPr>
          <w:rFonts w:ascii="Times New Roman" w:hAnsi="Times New Roman" w:cs="Times New Roman"/>
        </w:rPr>
        <w:t xml:space="preserve"> of tolerance</w:t>
      </w:r>
      <w:r w:rsidRPr="006747BB">
        <w:rPr>
          <w:rFonts w:ascii="Times New Roman" w:hAnsi="Times New Roman" w:cs="Times New Roman"/>
        </w:rPr>
        <w:t>, the practical implication</w:t>
      </w:r>
      <w:r w:rsidR="00DF7F76">
        <w:rPr>
          <w:rFonts w:ascii="Times New Roman" w:hAnsi="Times New Roman" w:cs="Times New Roman"/>
        </w:rPr>
        <w:t>s</w:t>
      </w:r>
      <w:r w:rsidRPr="006747BB">
        <w:rPr>
          <w:rFonts w:ascii="Times New Roman" w:hAnsi="Times New Roman" w:cs="Times New Roman"/>
        </w:rPr>
        <w:t xml:space="preserve"> </w:t>
      </w:r>
      <w:r w:rsidR="00DF7F76">
        <w:rPr>
          <w:rFonts w:ascii="Times New Roman" w:hAnsi="Times New Roman" w:cs="Times New Roman"/>
        </w:rPr>
        <w:t>are</w:t>
      </w:r>
      <w:r w:rsidRPr="006747BB">
        <w:rPr>
          <w:rFonts w:ascii="Times New Roman" w:hAnsi="Times New Roman" w:cs="Times New Roman"/>
        </w:rPr>
        <w:t xml:space="preserve"> that individual</w:t>
      </w:r>
      <w:r w:rsidR="00740576">
        <w:rPr>
          <w:rFonts w:ascii="Times New Roman" w:hAnsi="Times New Roman" w:cs="Times New Roman"/>
        </w:rPr>
        <w:t xml:space="preserve"> patients</w:t>
      </w:r>
      <w:r w:rsidRPr="006747BB">
        <w:rPr>
          <w:rFonts w:ascii="Times New Roman" w:hAnsi="Times New Roman" w:cs="Times New Roman"/>
        </w:rPr>
        <w:t xml:space="preserve"> suffer with prolonged </w:t>
      </w:r>
      <w:r w:rsidR="006747BB">
        <w:rPr>
          <w:rFonts w:ascii="Times New Roman" w:hAnsi="Times New Roman" w:cs="Times New Roman"/>
        </w:rPr>
        <w:t xml:space="preserve">chronic </w:t>
      </w:r>
      <w:r w:rsidRPr="006747BB">
        <w:rPr>
          <w:rFonts w:ascii="Times New Roman" w:hAnsi="Times New Roman" w:cs="Times New Roman"/>
        </w:rPr>
        <w:t>infections</w:t>
      </w:r>
      <w:r w:rsidR="00DF7F76">
        <w:rPr>
          <w:rFonts w:ascii="Times New Roman" w:hAnsi="Times New Roman" w:cs="Times New Roman"/>
        </w:rPr>
        <w:t xml:space="preserve"> that often require multiple </w:t>
      </w:r>
      <w:r w:rsidR="00246391">
        <w:rPr>
          <w:rFonts w:ascii="Times New Roman" w:hAnsi="Times New Roman" w:cs="Times New Roman"/>
        </w:rPr>
        <w:t>rounds of antibiotics</w:t>
      </w:r>
      <w:r w:rsidR="00DF7F76">
        <w:rPr>
          <w:rFonts w:ascii="Times New Roman" w:hAnsi="Times New Roman" w:cs="Times New Roman"/>
        </w:rPr>
        <w:t xml:space="preserve">. </w:t>
      </w:r>
      <w:r w:rsidR="00240163">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&lt;EndNote&gt;&lt;Cite&gt;&lt;Author&gt;Rhoads&lt;/Author&gt;&lt;Year&gt;2008&lt;/Year&gt;&lt;RecNum&gt;697&lt;/RecNum&gt;&lt;DisplayText&gt;[31]&lt;/DisplayText&gt;&lt;record&gt;&lt;rec-number&gt;697&lt;/rec-number&gt;&lt;foreign-keys&gt;&lt;key app="EN" db-id="fzd59wzx5fpez8eed5wvwx93f5dpawdedxs0" timestamp="1475150862"&gt;697&lt;/key&gt;&lt;/foreign-keys&gt;&lt;ref-type name="Journal Article"&gt;17&lt;/ref-type&gt;&lt;contributors&gt;&lt;authors&gt;&lt;author&gt;Rhoads, D. D.&lt;/author&gt;&lt;author&gt;Wolcott, R. D.&lt;/author&gt;&lt;author&gt;Percival, S. L.&lt;/author&gt;&lt;/authors&gt;&lt;/contributors&gt;&lt;titles&gt;&lt;title&gt;Biofilms in wounds: management strategies&lt;/title&gt;&lt;secondary-title&gt;Journal of Wound Care&lt;/secondary-title&gt;&lt;/titles&gt;&lt;periodical&gt;&lt;full-title&gt;Journal of Wound Care&lt;/full-title&gt;&lt;/periodical&gt;&lt;pages&gt;502-508&lt;/pages&gt;&lt;volume&gt;17&lt;/volume&gt;&lt;number&gt;11&lt;/number&gt;&lt;dates&gt;&lt;year&gt;2008&lt;/year&gt;&lt;pub-dates&gt;&lt;date&gt;2008/11/01&lt;/date&gt;&lt;/pub-dates&gt;&lt;/dates&gt;&lt;publisher&gt;Mark Allen Group&lt;/publisher&gt;&lt;isbn&gt;0969-0700&lt;/isbn&gt;&lt;urls&gt;&lt;related-urls&gt;&lt;url&gt;http://dx.doi.org/10.12968/jowc.2008.17.11.31479&lt;/url&gt;&lt;/related-urls&gt;&lt;/urls&gt;&lt;electronic-resource-num&gt;10.12968/jowc.2008.17.11.31479&lt;/electronic-resource-num&gt;&lt;access-date&gt;2016/09/29&lt;/access-date&gt;&lt;/record&gt;&lt;/Cite&gt;&lt;/EndNote&gt;</w:instrText>
      </w:r>
      <w:r w:rsidR="00240163">
        <w:rPr>
          <w:rFonts w:ascii="Times New Roman" w:hAnsi="Times New Roman" w:cs="Times New Roman"/>
        </w:rPr>
        <w:fldChar w:fldCharType="separate"/>
      </w:r>
      <w:r w:rsidR="00DF7F76">
        <w:rPr>
          <w:rFonts w:ascii="Times New Roman" w:hAnsi="Times New Roman" w:cs="Times New Roman"/>
          <w:noProof/>
        </w:rPr>
        <w:t>[31]</w:t>
      </w:r>
      <w:r w:rsidR="00240163">
        <w:rPr>
          <w:rFonts w:ascii="Times New Roman" w:hAnsi="Times New Roman" w:cs="Times New Roman"/>
        </w:rPr>
        <w:fldChar w:fldCharType="end"/>
      </w:r>
      <w:r w:rsidRPr="006747BB">
        <w:rPr>
          <w:rFonts w:ascii="Times New Roman" w:hAnsi="Times New Roman" w:cs="Times New Roman"/>
        </w:rPr>
        <w:t xml:space="preserve">.  The current treatment </w:t>
      </w:r>
      <w:r w:rsidRPr="006747BB">
        <w:rPr>
          <w:rFonts w:ascii="Times New Roman" w:hAnsi="Times New Roman" w:cs="Times New Roman"/>
        </w:rPr>
        <w:lastRenderedPageBreak/>
        <w:t>strategy for chronic infections comes at a high cost to the healthcare system and, more importantly, to the patient, both economically an</w:t>
      </w:r>
      <w:r w:rsidR="008D33DD">
        <w:rPr>
          <w:rFonts w:ascii="Times New Roman" w:hAnsi="Times New Roman" w:cs="Times New Roman"/>
        </w:rPr>
        <w:t xml:space="preserve">d in the potential loss in </w:t>
      </w:r>
      <w:r w:rsidR="00816E74">
        <w:rPr>
          <w:rFonts w:ascii="Times New Roman" w:hAnsi="Times New Roman" w:cs="Times New Roman"/>
        </w:rPr>
        <w:t>there</w:t>
      </w:r>
      <w:r w:rsidRPr="006747BB">
        <w:rPr>
          <w:rFonts w:ascii="Times New Roman" w:hAnsi="Times New Roman" w:cs="Times New Roman"/>
        </w:rPr>
        <w:t xml:space="preserve"> quality of life.</w:t>
      </w:r>
    </w:p>
    <w:p w14:paraId="76FE3219" w14:textId="77777777" w:rsidR="00A06799" w:rsidRDefault="00A06799" w:rsidP="005F3C90">
      <w:pPr>
        <w:spacing w:line="360" w:lineRule="auto"/>
        <w:rPr>
          <w:rFonts w:ascii="Times New Roman" w:hAnsi="Times New Roman" w:cs="Times New Roman"/>
          <w:b/>
        </w:rPr>
      </w:pPr>
    </w:p>
    <w:p w14:paraId="0AFC8BBC" w14:textId="2B01563A" w:rsidR="005F3C90" w:rsidRDefault="005A2337" w:rsidP="005F3C90">
      <w:pPr>
        <w:spacing w:line="360" w:lineRule="auto"/>
        <w:rPr>
          <w:rFonts w:ascii="Times New Roman" w:hAnsi="Times New Roman" w:cs="Times New Roman"/>
          <w:b/>
        </w:rPr>
      </w:pPr>
      <w:r>
        <w:rPr>
          <w:rFonts w:ascii="Times New Roman" w:hAnsi="Times New Roman" w:cs="Times New Roman"/>
          <w:b/>
        </w:rPr>
        <w:t xml:space="preserve">2. </w:t>
      </w:r>
      <w:r w:rsidR="005F3C90">
        <w:rPr>
          <w:rFonts w:ascii="Times New Roman" w:hAnsi="Times New Roman" w:cs="Times New Roman"/>
          <w:b/>
        </w:rPr>
        <w:t>Exploring the concept of w</w:t>
      </w:r>
      <w:r w:rsidR="005F3C90" w:rsidRPr="004D60B0">
        <w:rPr>
          <w:rFonts w:ascii="Times New Roman" w:hAnsi="Times New Roman" w:cs="Times New Roman"/>
          <w:b/>
        </w:rPr>
        <w:t>hat is a relevant reduction for medically relevant biofilms?</w:t>
      </w:r>
    </w:p>
    <w:p w14:paraId="158953FC" w14:textId="77777777" w:rsidR="005F3C90" w:rsidRDefault="005F3C90" w:rsidP="005F3C90">
      <w:pPr>
        <w:spacing w:line="360" w:lineRule="auto"/>
        <w:rPr>
          <w:rFonts w:ascii="Times New Roman" w:hAnsi="Times New Roman" w:cs="Times New Roman"/>
          <w:b/>
        </w:rPr>
      </w:pPr>
    </w:p>
    <w:p w14:paraId="648B986B" w14:textId="007FF6C6" w:rsidR="008F0521" w:rsidRDefault="005F3C90" w:rsidP="005F3C90">
      <w:pPr>
        <w:spacing w:line="360" w:lineRule="auto"/>
        <w:rPr>
          <w:rFonts w:ascii="Times New Roman" w:hAnsi="Times New Roman" w:cs="Times New Roman"/>
        </w:rPr>
      </w:pPr>
      <w:r w:rsidRPr="005B2A47">
        <w:rPr>
          <w:rFonts w:ascii="Times New Roman" w:hAnsi="Times New Roman" w:cs="Times New Roman"/>
        </w:rPr>
        <w:t>Antimicrobial therapies for acute infections based on minimum inhibitory concentrations (MIC) (planktonic microorganisms susceptibility to antibiotics)</w:t>
      </w:r>
      <w:r>
        <w:rPr>
          <w:rFonts w:ascii="Times New Roman" w:hAnsi="Times New Roman" w:cs="Times New Roman"/>
        </w:rPr>
        <w:t xml:space="preserve"> t</w:t>
      </w:r>
      <w:r w:rsidRPr="005B2A47">
        <w:rPr>
          <w:rFonts w:ascii="Times New Roman" w:hAnsi="Times New Roman" w:cs="Times New Roman"/>
        </w:rPr>
        <w:t xml:space="preserve">arget rapidly multiplying planktonic microorganisms with high efficacy. </w:t>
      </w:r>
      <w:r>
        <w:rPr>
          <w:rFonts w:ascii="Times New Roman" w:hAnsi="Times New Roman" w:cs="Times New Roman"/>
        </w:rPr>
        <w:t>Therapies</w:t>
      </w:r>
      <w:r w:rsidRPr="005B2A47">
        <w:rPr>
          <w:rFonts w:ascii="Times New Roman" w:hAnsi="Times New Roman" w:cs="Times New Roman"/>
          <w:lang w:val="en-US"/>
        </w:rPr>
        <w:t xml:space="preserve"> </w:t>
      </w:r>
      <w:r>
        <w:rPr>
          <w:rFonts w:ascii="Times New Roman" w:hAnsi="Times New Roman" w:cs="Times New Roman"/>
          <w:lang w:val="en-US"/>
        </w:rPr>
        <w:t xml:space="preserve">based on MIC results </w:t>
      </w:r>
      <w:r w:rsidRPr="005B2A47">
        <w:rPr>
          <w:rFonts w:ascii="Times New Roman" w:hAnsi="Times New Roman" w:cs="Times New Roman"/>
        </w:rPr>
        <w:t xml:space="preserve">employed against biofilm phenotype microorganisms that </w:t>
      </w:r>
      <w:r w:rsidRPr="005B2A47">
        <w:rPr>
          <w:rFonts w:ascii="Times New Roman" w:hAnsi="Times New Roman" w:cs="Times New Roman"/>
          <w:lang w:val="en-US"/>
        </w:rPr>
        <w:t>differ markedly in both their physiology and activity</w:t>
      </w:r>
      <w:r>
        <w:rPr>
          <w:rFonts w:ascii="Times New Roman" w:hAnsi="Times New Roman" w:cs="Times New Roman"/>
          <w:lang w:val="en-US"/>
        </w:rPr>
        <w:t>,</w:t>
      </w:r>
      <w:r w:rsidRPr="005B2A47">
        <w:rPr>
          <w:rFonts w:ascii="Times New Roman" w:hAnsi="Times New Roman" w:cs="Times New Roman"/>
          <w:lang w:val="en-US"/>
        </w:rPr>
        <w:t xml:space="preserve"> typically fail to eradicate the problem</w:t>
      </w:r>
      <w:r>
        <w:rPr>
          <w:rFonts w:ascii="Times New Roman" w:hAnsi="Times New Roman" w:cs="Times New Roman"/>
          <w:lang w:val="en-US"/>
        </w:rPr>
        <w:t>, leading to a chronic infection for the patient</w:t>
      </w:r>
      <w:r w:rsidRPr="005B2A47">
        <w:rPr>
          <w:rFonts w:ascii="Times New Roman" w:hAnsi="Times New Roman" w:cs="Times New Roman"/>
          <w:lang w:val="en-US"/>
        </w:rPr>
        <w:t>.</w:t>
      </w:r>
      <w:r w:rsidR="00240163">
        <w:rPr>
          <w:rFonts w:ascii="Times New Roman" w:hAnsi="Times New Roman" w:cs="Times New Roman"/>
          <w:lang w:val="en-US"/>
        </w:rPr>
        <w:t xml:space="preserve"> For some patients with in-dwelling medical devices</w:t>
      </w:r>
      <w:r w:rsidR="004061FE">
        <w:rPr>
          <w:rFonts w:ascii="Times New Roman" w:hAnsi="Times New Roman" w:cs="Times New Roman"/>
          <w:lang w:val="en-US"/>
        </w:rPr>
        <w:t xml:space="preserve"> </w:t>
      </w:r>
      <w:r>
        <w:rPr>
          <w:rFonts w:ascii="Times New Roman" w:hAnsi="Times New Roman" w:cs="Times New Roman"/>
        </w:rPr>
        <w:t xml:space="preserve">for example </w:t>
      </w:r>
      <w:r w:rsidR="00240163">
        <w:rPr>
          <w:rFonts w:ascii="Times New Roman" w:hAnsi="Times New Roman" w:cs="Times New Roman"/>
        </w:rPr>
        <w:t xml:space="preserve">who have failed anti-biofilm strategies, </w:t>
      </w:r>
      <w:r>
        <w:rPr>
          <w:rFonts w:ascii="Times New Roman" w:hAnsi="Times New Roman" w:cs="Times New Roman"/>
        </w:rPr>
        <w:t xml:space="preserve">the infection cannot be resolved until the material is completely removed </w:t>
      </w:r>
      <w:r>
        <w:rPr>
          <w:rFonts w:ascii="Times New Roman" w:hAnsi="Times New Roman" w:cs="Times New Roman"/>
        </w:rPr>
        <w:fldChar w:fldCharType="begin"/>
      </w:r>
      <w:r w:rsidR="00DF7F76">
        <w:rPr>
          <w:rFonts w:ascii="Times New Roman" w:hAnsi="Times New Roman" w:cs="Times New Roman"/>
        </w:rPr>
        <w:instrText xml:space="preserve"> ADDIN EN.CITE &lt;EndNote&gt;&lt;Cite&gt;&lt;Author&gt;Kathju&lt;/Author&gt;&lt;Year&gt;2014&lt;/Year&gt;&lt;RecNum&gt;667&lt;/RecNum&gt;&lt;DisplayText&gt;[32]&lt;/DisplayText&gt;&lt;record&gt;&lt;rec-number&gt;667&lt;/rec-number&gt;&lt;foreign-keys&gt;&lt;key app="EN" db-id="fzd59wzx5fpez8eed5wvwx93f5dpawdedxs0" timestamp="1470703873"&gt;667&lt;/key&gt;&lt;/foreign-keys&gt;&lt;ref-type name="Journal Article"&gt;17&lt;/ref-type&gt;&lt;contributors&gt;&lt;authors&gt;&lt;author&gt;Kathju, Sandeep&lt;/author&gt;&lt;author&gt;Nistico, Laura&lt;/author&gt;&lt;author&gt;Tower, Irene&lt;/author&gt;&lt;author&gt;Lasko, Leslie-Ann&lt;/author&gt;&lt;author&gt;Stoodley, Paul&lt;/author&gt;&lt;/authors&gt;&lt;/contributors&gt;&lt;titles&gt;&lt;title&gt;Bacterial Biofilms on Implanted Suture Material Are a Cause of Surgical Site Infection&lt;/title&gt;&lt;secondary-title&gt;Surgical Infections&lt;/secondary-title&gt;&lt;/titles&gt;&lt;periodical&gt;&lt;full-title&gt;Surgical Infections&lt;/full-title&gt;&lt;/periodical&gt;&lt;pages&gt;592-600&lt;/pages&gt;&lt;volume&gt;15&lt;/volume&gt;&lt;number&gt;5&lt;/number&gt;&lt;dates&gt;&lt;year&gt;2014&lt;/year&gt;&lt;/dates&gt;&lt;pub-location&gt;140 Huguenot Street, 3rd FloorNew Rochelle, NY 10801USA&lt;/pub-location&gt;&lt;publisher&gt;Mary Ann Liebert, Inc.&lt;/publisher&gt;&lt;isbn&gt;1096-2964&amp;#xD;1557-8674&lt;/isbn&gt;&lt;accession-num&gt;PMC4195429&lt;/accession-num&gt;&lt;urls&gt;&lt;related-urls&gt;&lt;url&gt;http://www.ncbi.nlm.nih.gov/pmc/articles/PMC4195429/&lt;/url&gt;&lt;/related-urls&gt;&lt;/urls&gt;&lt;electronic-resource-num&gt;10.1089/sur.2013.016&lt;/electronic-resource-num&gt;&lt;remote-database-name&gt;PMC&lt;/remote-database-name&gt;&lt;/record&gt;&lt;/Cite&gt;&lt;/EndNote&gt;</w:instrText>
      </w:r>
      <w:r>
        <w:rPr>
          <w:rFonts w:ascii="Times New Roman" w:hAnsi="Times New Roman" w:cs="Times New Roman"/>
        </w:rPr>
        <w:fldChar w:fldCharType="separate"/>
      </w:r>
      <w:r w:rsidR="00DF7F76">
        <w:rPr>
          <w:rFonts w:ascii="Times New Roman" w:hAnsi="Times New Roman" w:cs="Times New Roman"/>
          <w:noProof/>
        </w:rPr>
        <w:t>[32]</w:t>
      </w:r>
      <w:r>
        <w:rPr>
          <w:rFonts w:ascii="Times New Roman" w:hAnsi="Times New Roman" w:cs="Times New Roman"/>
        </w:rPr>
        <w:fldChar w:fldCharType="end"/>
      </w:r>
      <w:r>
        <w:rPr>
          <w:rFonts w:ascii="Times New Roman" w:hAnsi="Times New Roman" w:cs="Times New Roman"/>
        </w:rPr>
        <w:t xml:space="preserve">. </w:t>
      </w:r>
    </w:p>
    <w:p w14:paraId="649F772E" w14:textId="77777777" w:rsidR="008F0521" w:rsidRDefault="008F0521" w:rsidP="005F3C90">
      <w:pPr>
        <w:spacing w:line="360" w:lineRule="auto"/>
        <w:rPr>
          <w:rFonts w:ascii="Times New Roman" w:hAnsi="Times New Roman" w:cs="Times New Roman"/>
        </w:rPr>
      </w:pPr>
    </w:p>
    <w:p w14:paraId="5ECC9AFF" w14:textId="2F99644E" w:rsidR="008F0521" w:rsidRPr="008F0521" w:rsidRDefault="008F0521" w:rsidP="008F0521">
      <w:pPr>
        <w:spacing w:line="360" w:lineRule="auto"/>
        <w:rPr>
          <w:rFonts w:ascii="Times New Roman" w:hAnsi="Times New Roman" w:cs="Times New Roman"/>
          <w:bCs/>
        </w:rPr>
      </w:pPr>
      <w:r>
        <w:rPr>
          <w:rFonts w:ascii="Times New Roman" w:hAnsi="Times New Roman" w:cs="Times New Roman"/>
        </w:rPr>
        <w:t xml:space="preserve">Further clarity is required in understanding if this </w:t>
      </w:r>
      <w:r w:rsidR="005F3C90">
        <w:rPr>
          <w:rFonts w:ascii="Times New Roman" w:hAnsi="Times New Roman" w:cs="Times New Roman"/>
        </w:rPr>
        <w:t xml:space="preserve">lack of correlation </w:t>
      </w:r>
      <w:r w:rsidR="005F3C90" w:rsidRPr="00205A1B">
        <w:rPr>
          <w:rFonts w:ascii="Times New Roman" w:hAnsi="Times New Roman" w:cs="Times New Roman"/>
        </w:rPr>
        <w:t>between conventional susceptibility test results</w:t>
      </w:r>
      <w:r>
        <w:rPr>
          <w:rFonts w:ascii="Times New Roman" w:hAnsi="Times New Roman" w:cs="Times New Roman"/>
        </w:rPr>
        <w:t>,</w:t>
      </w:r>
      <w:r w:rsidR="005F3C90" w:rsidRPr="00205A1B">
        <w:rPr>
          <w:rFonts w:ascii="Times New Roman" w:hAnsi="Times New Roman" w:cs="Times New Roman"/>
        </w:rPr>
        <w:t xml:space="preserve"> and therapeutic success in chronic infections </w:t>
      </w:r>
      <w:r w:rsidR="00240163">
        <w:rPr>
          <w:rFonts w:ascii="Times New Roman" w:hAnsi="Times New Roman" w:cs="Times New Roman"/>
        </w:rPr>
        <w:t>maybe</w:t>
      </w:r>
      <w:r w:rsidR="005F3C90">
        <w:rPr>
          <w:rFonts w:ascii="Times New Roman" w:hAnsi="Times New Roman" w:cs="Times New Roman"/>
        </w:rPr>
        <w:t xml:space="preserve"> reflective of biofilm presence. </w:t>
      </w:r>
      <w:r>
        <w:rPr>
          <w:rFonts w:ascii="Times New Roman" w:hAnsi="Times New Roman" w:cs="Times New Roman"/>
        </w:rPr>
        <w:t xml:space="preserve">A recent Cochrane review on </w:t>
      </w:r>
      <w:r w:rsidRPr="008F0521">
        <w:rPr>
          <w:rFonts w:ascii="Times New Roman" w:hAnsi="Times New Roman" w:cs="Times New Roman"/>
          <w:bCs/>
        </w:rPr>
        <w:t>s</w:t>
      </w:r>
      <w:r w:rsidRPr="00277454">
        <w:rPr>
          <w:rFonts w:ascii="Times New Roman" w:hAnsi="Times New Roman" w:cs="Times New Roman"/>
          <w:bCs/>
        </w:rPr>
        <w:t>tandard versus biofilm antimicrobial susceptibility testing to guide antibiotic therapy in cystic fibrosis</w:t>
      </w:r>
      <w:r>
        <w:rPr>
          <w:rFonts w:ascii="Times New Roman" w:hAnsi="Times New Roman" w:cs="Times New Roman"/>
          <w:bCs/>
        </w:rPr>
        <w:t>, identified</w:t>
      </w:r>
      <w:r w:rsidR="004061FE" w:rsidRPr="004061FE">
        <w:rPr>
          <w:rFonts w:ascii="Times New Roman" w:hAnsi="Times New Roman" w:cs="Times New Roman"/>
          <w:bCs/>
        </w:rPr>
        <w:t xml:space="preserve"> that biofilm susceptibility testing was </w:t>
      </w:r>
      <w:r w:rsidR="004061FE">
        <w:rPr>
          <w:rFonts w:ascii="Times New Roman" w:hAnsi="Times New Roman" w:cs="Times New Roman"/>
          <w:bCs/>
        </w:rPr>
        <w:t xml:space="preserve">not </w:t>
      </w:r>
      <w:r w:rsidR="004061FE" w:rsidRPr="004061FE">
        <w:rPr>
          <w:rFonts w:ascii="Times New Roman" w:hAnsi="Times New Roman" w:cs="Times New Roman"/>
          <w:bCs/>
        </w:rPr>
        <w:t>superior </w:t>
      </w:r>
      <w:r w:rsidR="004061FE">
        <w:rPr>
          <w:rFonts w:ascii="Times New Roman" w:hAnsi="Times New Roman" w:cs="Times New Roman"/>
          <w:bCs/>
        </w:rPr>
        <w:t xml:space="preserve">to </w:t>
      </w:r>
      <w:r w:rsidRPr="008F0521">
        <w:rPr>
          <w:rFonts w:ascii="Times New Roman" w:hAnsi="Times New Roman" w:cs="Times New Roman"/>
          <w:bCs/>
        </w:rPr>
        <w:t>conventional antimicrobial susceptibility testing</w:t>
      </w:r>
      <w:r>
        <w:rPr>
          <w:rFonts w:ascii="Times New Roman" w:hAnsi="Times New Roman" w:cs="Times New Roman"/>
          <w:bCs/>
        </w:rPr>
        <w:t xml:space="preserve"> for </w:t>
      </w:r>
      <w:r w:rsidRPr="008F0521">
        <w:rPr>
          <w:rFonts w:ascii="Times New Roman" w:hAnsi="Times New Roman" w:cs="Times New Roman"/>
          <w:bCs/>
        </w:rPr>
        <w:t xml:space="preserve">biofilm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&lt;EndNote&gt;&lt;Cite&gt;&lt;Author&gt;Waters&lt;/Author&gt;&lt;Year&gt;2015&lt;/Year&gt;&lt;RecNum&gt;703&lt;/RecNum&gt;&lt;DisplayText&gt;[33]&lt;/DisplayText&gt;&lt;record&gt;&lt;rec-number&gt;703&lt;/rec-number&gt;&lt;foreign-keys&gt;&lt;key app="EN" db-id="fzd59wzx5fpez8eed5wvwx93f5dpawdedxs0" timestamp="1477868684"&gt;703&lt;/key&gt;&lt;/foreign-keys&gt;&lt;ref-type name="Journal Article"&gt;17&lt;/ref-type&gt;&lt;contributors&gt;&lt;authors&gt;&lt;author&gt;Waters, Valerie&lt;/author&gt;&lt;author&gt;Ratjen, Felix&lt;/author&gt;&lt;/authors&gt;&lt;/contributors&gt;&lt;titles&gt;&lt;title&gt;Standard versus biofilm antimicrobial susceptibility testing to guide antibiotic therapy in cystic fibrosis&lt;/title&gt;&lt;secondary-title&gt;Cochrane Database of Systematic Reviews&lt;/secondary-title&gt;&lt;/titles&gt;&lt;periodical&gt;&lt;full-title&gt;Cochrane Database of Systematic Reviews&lt;/full-title&gt;&lt;/periodical&gt;&lt;number&gt;3&lt;/number&gt;&lt;keywords&gt;&lt;keyword&gt;Adolescent[checkword]&lt;/keyword&gt;&lt;keyword&gt;Adult[checkword]&lt;/keyword&gt;&lt;keyword&gt;Female[checkword]&lt;/keyword&gt;&lt;keyword&gt;Humans[checkword]&lt;/keyword&gt;&lt;keyword&gt;Male[checkword]&lt;/keyword&gt;&lt;keyword&gt;Anti-Bacterial Agents [therapeutic use]&lt;/keyword&gt;&lt;keyword&gt;Biofilms [drug effects] [growth &amp;amp; development]&lt;/keyword&gt;&lt;keyword&gt;Cystic Fibrosis [complications]&lt;/keyword&gt;&lt;keyword&gt;Microbial Sensitivity Tests [methods]&lt;/keyword&gt;&lt;keyword&gt;Pseudomonas Infections [drug therapy]&lt;/keyword&gt;&lt;keyword&gt;Pseudomonas aeruginosa [drug effects] [physiology]&lt;/keyword&gt;&lt;keyword&gt;Randomized Controlled Trials as Topic&lt;/keyword&gt;&lt;keyword&gt;Respiratory Tract Infections [drug therapy] [microbiology]&lt;/keyword&gt;&lt;keyword&gt;Sputum [microbiology]&lt;/keyword&gt;&lt;/keywords&gt;&lt;dates&gt;&lt;year&gt;2015&lt;/year&gt;&lt;/dates&gt;&lt;publisher&gt;John Wiley &amp;amp; Sons, Ltd&lt;/publisher&gt;&lt;isbn&gt;1465-1858&lt;/isbn&gt;&lt;accession-num&gt;CD009528&lt;/accession-num&gt;&lt;urls&gt;&lt;related-urls&gt;&lt;url&gt;http://dx.doi.org/10.1002/14651858.CD009528.pub3&lt;/url&gt;&lt;/related-urls&gt;&lt;/urls&gt;&lt;electronic-resource-num&gt;10.1002/14651858.CD009528.pub3&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[33]</w:t>
      </w:r>
      <w:r>
        <w:rPr>
          <w:rFonts w:ascii="Times New Roman" w:hAnsi="Times New Roman" w:cs="Times New Roman"/>
          <w:bCs/>
        </w:rPr>
        <w:fldChar w:fldCharType="end"/>
      </w:r>
      <w:r>
        <w:rPr>
          <w:rFonts w:ascii="Times New Roman" w:hAnsi="Times New Roman" w:cs="Times New Roman"/>
          <w:bCs/>
        </w:rPr>
        <w:t>. In fact the Cochrane review suggests that b</w:t>
      </w:r>
      <w:r w:rsidRPr="008F0521">
        <w:rPr>
          <w:rFonts w:ascii="Times New Roman" w:hAnsi="Times New Roman" w:cs="Times New Roman"/>
          <w:bCs/>
        </w:rPr>
        <w:t>iofilm antimicrobial susceptibility testing may be more appropriate in the development of newer, more effec</w:t>
      </w:r>
      <w:r>
        <w:rPr>
          <w:rFonts w:ascii="Times New Roman" w:hAnsi="Times New Roman" w:cs="Times New Roman"/>
          <w:bCs/>
        </w:rPr>
        <w:t>tive formulations of drugs that</w:t>
      </w:r>
      <w:r w:rsidRPr="008F0521">
        <w:rPr>
          <w:rFonts w:ascii="Times New Roman" w:hAnsi="Times New Roman" w:cs="Times New Roman"/>
          <w:bCs/>
        </w:rPr>
        <w:t xml:space="preserve"> can be tested in clinical trials.</w:t>
      </w:r>
    </w:p>
    <w:p w14:paraId="79FEF6A1" w14:textId="77777777" w:rsidR="008F0521" w:rsidRDefault="008F0521" w:rsidP="005F3C90">
      <w:pPr>
        <w:spacing w:line="360" w:lineRule="auto"/>
        <w:rPr>
          <w:rFonts w:ascii="Times New Roman" w:hAnsi="Times New Roman" w:cs="Times New Roman"/>
        </w:rPr>
      </w:pPr>
    </w:p>
    <w:p w14:paraId="5067B639" w14:textId="0DBDB65D" w:rsidR="005F3C90" w:rsidRDefault="008F0521" w:rsidP="005F3C90">
      <w:pPr>
        <w:spacing w:line="360" w:lineRule="auto"/>
        <w:rPr>
          <w:rFonts w:ascii="Times New Roman" w:hAnsi="Times New Roman" w:cs="Times New Roman"/>
        </w:rPr>
      </w:pPr>
      <w:r>
        <w:rPr>
          <w:rFonts w:ascii="Times New Roman" w:hAnsi="Times New Roman" w:cs="Times New Roman"/>
        </w:rPr>
        <w:t xml:space="preserve">This aside, researchers have been driven </w:t>
      </w:r>
      <w:r w:rsidR="005F3C90">
        <w:rPr>
          <w:rFonts w:ascii="Times New Roman" w:hAnsi="Times New Roman" w:cs="Times New Roman"/>
        </w:rPr>
        <w:t xml:space="preserve">to evaluate the efficacy of </w:t>
      </w:r>
      <w:r w:rsidR="004061FE">
        <w:rPr>
          <w:rFonts w:ascii="Times New Roman" w:hAnsi="Times New Roman" w:cs="Times New Roman"/>
        </w:rPr>
        <w:t xml:space="preserve">anti-biofilm strategies, </w:t>
      </w:r>
      <w:r w:rsidR="005F3C90">
        <w:rPr>
          <w:rFonts w:ascii="Times New Roman" w:hAnsi="Times New Roman" w:cs="Times New Roman"/>
        </w:rPr>
        <w:t xml:space="preserve">using </w:t>
      </w:r>
      <w:r w:rsidR="005F3C90" w:rsidRPr="00205A1B">
        <w:rPr>
          <w:rFonts w:ascii="Times New Roman" w:hAnsi="Times New Roman" w:cs="Times New Roman"/>
        </w:rPr>
        <w:t>susceptibility test results</w:t>
      </w:r>
      <w:r w:rsidR="005F3C90">
        <w:rPr>
          <w:rFonts w:ascii="Times New Roman" w:hAnsi="Times New Roman" w:cs="Times New Roman"/>
        </w:rPr>
        <w:t xml:space="preserve"> based on assays that identify the minimum biofilm eradication concentration (MBEC assay) through</w:t>
      </w:r>
      <w:r w:rsidR="005F3C90" w:rsidRPr="00205A1B">
        <w:rPr>
          <w:rFonts w:ascii="Times New Roman" w:hAnsi="Times New Roman" w:cs="Times New Roman"/>
        </w:rPr>
        <w:t> </w:t>
      </w:r>
      <w:r w:rsidR="005F3C90" w:rsidRPr="00205A1B">
        <w:rPr>
          <w:rFonts w:ascii="Times New Roman" w:hAnsi="Times New Roman" w:cs="Times New Roman"/>
          <w:i/>
          <w:iCs/>
        </w:rPr>
        <w:t>in vitro</w:t>
      </w:r>
      <w:r w:rsidR="005F3C90" w:rsidRPr="00205A1B">
        <w:rPr>
          <w:rFonts w:ascii="Times New Roman" w:hAnsi="Times New Roman" w:cs="Times New Roman"/>
        </w:rPr>
        <w:t> models</w:t>
      </w:r>
      <w:r w:rsidR="005F3C90">
        <w:rPr>
          <w:rFonts w:ascii="Times New Roman" w:hAnsi="Times New Roman" w:cs="Times New Roman"/>
        </w:rPr>
        <w:t xml:space="preserve"> such as the Calgary biofilm device </w:t>
      </w:r>
      <w:r w:rsidR="005F3C90">
        <w:rPr>
          <w:rFonts w:ascii="Times New Roman" w:hAnsi="Times New Roman" w:cs="Times New Roman"/>
        </w:rPr>
        <w:fldChar w:fldCharType="begin"/>
      </w:r>
      <w:r>
        <w:rPr>
          <w:rFonts w:ascii="Times New Roman" w:hAnsi="Times New Roman" w:cs="Times New Roman"/>
        </w:rPr>
        <w:instrText xml:space="preserve"> ADDIN EN.CITE &lt;EndNote&gt;&lt;Cite&gt;&lt;Author&gt;Ceri&lt;/Author&gt;&lt;Year&gt;1999&lt;/Year&gt;&lt;RecNum&gt;659&lt;/RecNum&gt;&lt;DisplayText&gt;[34]&lt;/DisplayText&gt;&lt;record&gt;&lt;rec-number&gt;659&lt;/rec-number&gt;&lt;foreign-keys&gt;&lt;key app="EN" db-id="fzd59wzx5fpez8eed5wvwx93f5dpawdedxs0" timestamp="1470703857"&gt;659&lt;/key&gt;&lt;/foreign-keys&gt;&lt;ref-type name="Journal Article"&gt;17&lt;/ref-type&gt;&lt;contributors&gt;&lt;authors&gt;&lt;author&gt;Ceri, H.&lt;/author&gt;&lt;author&gt;Olson, M. E.&lt;/author&gt;&lt;author&gt;Stremick, C.&lt;/author&gt;&lt;author&gt;Read, R. R.&lt;/author&gt;&lt;author&gt;Morck, D.&lt;/author&gt;&lt;author&gt;Buret, A.&lt;/author&gt;&lt;/authors&gt;&lt;/contributors&gt;&lt;titles&gt;&lt;title&gt;The Calgary Biofilm Device: New Technology for Rapid Determination of Antibiotic Susceptibilities of Bacterial Biofilms&lt;/title&gt;&lt;secondary-title&gt;Journal of Clinical Microbiology&lt;/secondary-title&gt;&lt;/titles&gt;&lt;periodical&gt;&lt;full-title&gt;Journal of Clinical Microbiology&lt;/full-title&gt;&lt;/periodical&gt;&lt;pages&gt;1771-1776&lt;/pages&gt;&lt;volume&gt;37&lt;/volume&gt;&lt;number&gt;6&lt;/number&gt;&lt;dates&gt;&lt;year&gt;1999&lt;/year&gt;&lt;pub-dates&gt;&lt;date&gt;08/25/received&amp;#xD;12/21/rev-request&amp;#xD;03/08/accepted&lt;/date&gt;&lt;/pub-dates&gt;&lt;/dates&gt;&lt;publisher&gt;American Society for Microbiology&lt;/publisher&gt;&lt;isbn&gt;0095-1137&amp;#xD;1098-660X&lt;/isbn&gt;&lt;accession-num&gt;PMC84946&lt;/accession-num&gt;&lt;urls&gt;&lt;related-urls&gt;&lt;url&gt;http://www.ncbi.nlm.nih.gov/pmc/articles/PMC84946/&lt;/url&gt;&lt;/related-urls&gt;&lt;/urls&gt;&lt;remote-database-name&gt;PMC&lt;/remote-database-name&gt;&lt;/record&gt;&lt;/Cite&gt;&lt;/EndNote&gt;</w:instrText>
      </w:r>
      <w:r w:rsidR="005F3C90">
        <w:rPr>
          <w:rFonts w:ascii="Times New Roman" w:hAnsi="Times New Roman" w:cs="Times New Roman"/>
        </w:rPr>
        <w:fldChar w:fldCharType="separate"/>
      </w:r>
      <w:r>
        <w:rPr>
          <w:rFonts w:ascii="Times New Roman" w:hAnsi="Times New Roman" w:cs="Times New Roman"/>
          <w:noProof/>
        </w:rPr>
        <w:t>[34]</w:t>
      </w:r>
      <w:r w:rsidR="005F3C90">
        <w:rPr>
          <w:rFonts w:ascii="Times New Roman" w:hAnsi="Times New Roman" w:cs="Times New Roman"/>
        </w:rPr>
        <w:fldChar w:fldCharType="end"/>
      </w:r>
      <w:r w:rsidR="005F3C90">
        <w:rPr>
          <w:rFonts w:ascii="Times New Roman" w:hAnsi="Times New Roman" w:cs="Times New Roman"/>
        </w:rPr>
        <w:t xml:space="preserve">.  </w:t>
      </w:r>
    </w:p>
    <w:p w14:paraId="35C69415" w14:textId="77777777" w:rsidR="005F3C90" w:rsidRDefault="005F3C90" w:rsidP="005F3C90">
      <w:pPr>
        <w:spacing w:line="360" w:lineRule="auto"/>
        <w:rPr>
          <w:rFonts w:ascii="Times New Roman" w:hAnsi="Times New Roman" w:cs="Times New Roman"/>
        </w:rPr>
      </w:pPr>
    </w:p>
    <w:p w14:paraId="1E2BA845" w14:textId="4209D1BF" w:rsidR="005F3C90" w:rsidRPr="003B1EC5" w:rsidRDefault="004061FE" w:rsidP="005F3C90">
      <w:pPr>
        <w:spacing w:line="360" w:lineRule="auto"/>
        <w:rPr>
          <w:rFonts w:ascii="Times New Roman" w:hAnsi="Times New Roman" w:cs="Times New Roman"/>
        </w:rPr>
      </w:pPr>
      <w:r>
        <w:rPr>
          <w:rFonts w:ascii="Times New Roman" w:hAnsi="Times New Roman" w:cs="Times New Roman"/>
        </w:rPr>
        <w:t xml:space="preserve">In addition to </w:t>
      </w:r>
      <w:r w:rsidR="005F3C90">
        <w:rPr>
          <w:rFonts w:ascii="Times New Roman" w:hAnsi="Times New Roman" w:cs="Times New Roman"/>
        </w:rPr>
        <w:t>antibiotics, various alternate agents have also been explo</w:t>
      </w:r>
      <w:r w:rsidR="00FC4109">
        <w:rPr>
          <w:rFonts w:ascii="Times New Roman" w:hAnsi="Times New Roman" w:cs="Times New Roman"/>
        </w:rPr>
        <w:t>red for anti-biofilm strategies</w:t>
      </w:r>
      <w:r w:rsidR="005F3C90">
        <w:rPr>
          <w:rFonts w:ascii="Times New Roman" w:hAnsi="Times New Roman" w:cs="Times New Roman"/>
        </w:rPr>
        <w:t xml:space="preserve">. These have included peptides, antiseptics and </w:t>
      </w:r>
      <w:r w:rsidR="00FC4109">
        <w:rPr>
          <w:rFonts w:ascii="Times New Roman" w:hAnsi="Times New Roman" w:cs="Times New Roman"/>
        </w:rPr>
        <w:t xml:space="preserve">oral and </w:t>
      </w:r>
      <w:r w:rsidR="005F3C90">
        <w:rPr>
          <w:rFonts w:ascii="Times New Roman" w:hAnsi="Times New Roman" w:cs="Times New Roman"/>
        </w:rPr>
        <w:t xml:space="preserve">topical antimicrobials. How these agents are delivered to the biofilm have also varied greatly with mechanisms including coatings, drug eluting, wound gels, nanoparticles, irrigations and solutions, all being explored. To further complicate the picture several alternate techniques have been developed to quantify outcome measures of these agents </w:t>
      </w:r>
      <w:r w:rsidR="005F3C90" w:rsidRPr="00DF160E">
        <w:rPr>
          <w:rFonts w:ascii="Times New Roman" w:hAnsi="Times New Roman" w:cs="Times New Roman"/>
          <w:i/>
        </w:rPr>
        <w:t>in vitro</w:t>
      </w:r>
      <w:r w:rsidR="00A739EB">
        <w:rPr>
          <w:rFonts w:ascii="Times New Roman" w:hAnsi="Times New Roman" w:cs="Times New Roman"/>
          <w:i/>
        </w:rPr>
        <w:t xml:space="preserve"> </w:t>
      </w:r>
      <w:r w:rsidR="005F3C90">
        <w:rPr>
          <w:rFonts w:ascii="Times New Roman" w:hAnsi="Times New Roman" w:cs="Times New Roman"/>
        </w:rPr>
        <w:t>Biofilm biomass has been explored most typically in 96-well microtiter plates and flow systems using staining methods (crystal violet, Syto9 staining) with optical density (OD</w:t>
      </w:r>
      <w:r w:rsidR="005F3C90" w:rsidRPr="003B1EC5">
        <w:rPr>
          <w:rFonts w:ascii="Times New Roman" w:hAnsi="Times New Roman" w:cs="Times New Roman"/>
          <w:vertAlign w:val="subscript"/>
        </w:rPr>
        <w:t>nm</w:t>
      </w:r>
      <w:r w:rsidR="005F3C90">
        <w:rPr>
          <w:rFonts w:ascii="Times New Roman" w:hAnsi="Times New Roman" w:cs="Times New Roman"/>
        </w:rPr>
        <w:t xml:space="preserve">) or confocal laser scanning microscopy </w:t>
      </w:r>
      <w:r w:rsidR="005F3C90">
        <w:rPr>
          <w:rFonts w:ascii="Times New Roman" w:hAnsi="Times New Roman" w:cs="Times New Roman"/>
        </w:rPr>
        <w:lastRenderedPageBreak/>
        <w:t>(CLSM) to detect live/dead cells (expressed as percentages or OD</w:t>
      </w:r>
      <w:r w:rsidR="005F3C90" w:rsidRPr="003B1EC5">
        <w:rPr>
          <w:rFonts w:ascii="Times New Roman" w:hAnsi="Times New Roman" w:cs="Times New Roman"/>
          <w:vertAlign w:val="subscript"/>
        </w:rPr>
        <w:t>nm</w:t>
      </w:r>
      <w:r w:rsidR="005F3C90">
        <w:rPr>
          <w:rFonts w:ascii="Times New Roman" w:hAnsi="Times New Roman" w:cs="Times New Roman"/>
        </w:rPr>
        <w:t>)</w:t>
      </w:r>
      <w:r w:rsidR="003E0F4D">
        <w:rPr>
          <w:rFonts w:ascii="Times New Roman" w:hAnsi="Times New Roman" w:cs="Times New Roman"/>
        </w:rPr>
        <w:t xml:space="preserve"> </w:t>
      </w:r>
      <w:r w:rsidR="003E0F4D">
        <w:rPr>
          <w:rFonts w:ascii="Times New Roman" w:hAnsi="Times New Roman" w:cs="Times New Roman"/>
        </w:rPr>
        <w:fldChar w:fldCharType="begin">
          <w:fldData xml:space="preserve">PEVuZE5vdGU+PENpdGU+PEF1dGhvcj5Ta29nbWFuPC9BdXRob3I+PFllYXI+MjAxMjwvWWVhcj48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</w:fldData>
        </w:fldChar>
      </w:r>
      <w:r w:rsidR="008F0521">
        <w:rPr>
          <w:rFonts w:ascii="Times New Roman" w:hAnsi="Times New Roman" w:cs="Times New Roman"/>
        </w:rPr>
        <w:instrText xml:space="preserve"> ADDIN EN.CITE </w:instrText>
      </w:r>
      <w:r w:rsidR="008F0521">
        <w:rPr>
          <w:rFonts w:ascii="Times New Roman" w:hAnsi="Times New Roman" w:cs="Times New Roman"/>
        </w:rPr>
        <w:fldChar w:fldCharType="begin">
          <w:fldData xml:space="preserve">PEVuZE5vdGU+PENpdGU+PEF1dGhvcj5Ta29nbWFuPC9BdXRob3I+PFllYXI+MjAxMjwvWWVhcj48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</w:fldData>
        </w:fldChar>
      </w:r>
      <w:r w:rsidR="008F0521">
        <w:rPr>
          <w:rFonts w:ascii="Times New Roman" w:hAnsi="Times New Roman" w:cs="Times New Roman"/>
        </w:rPr>
        <w:instrText xml:space="preserve"> ADDIN EN.CITE.DATA </w:instrText>
      </w:r>
      <w:r w:rsidR="008F0521">
        <w:rPr>
          <w:rFonts w:ascii="Times New Roman" w:hAnsi="Times New Roman" w:cs="Times New Roman"/>
        </w:rPr>
      </w:r>
      <w:r w:rsidR="008F0521">
        <w:rPr>
          <w:rFonts w:ascii="Times New Roman" w:hAnsi="Times New Roman" w:cs="Times New Roman"/>
        </w:rPr>
        <w:fldChar w:fldCharType="end"/>
      </w:r>
      <w:r w:rsidR="003E0F4D">
        <w:rPr>
          <w:rFonts w:ascii="Times New Roman" w:hAnsi="Times New Roman" w:cs="Times New Roman"/>
        </w:rPr>
      </w:r>
      <w:r w:rsidR="003E0F4D">
        <w:rPr>
          <w:rFonts w:ascii="Times New Roman" w:hAnsi="Times New Roman" w:cs="Times New Roman"/>
        </w:rPr>
        <w:fldChar w:fldCharType="separate"/>
      </w:r>
      <w:r w:rsidR="008F0521">
        <w:rPr>
          <w:rFonts w:ascii="Times New Roman" w:hAnsi="Times New Roman" w:cs="Times New Roman"/>
          <w:noProof/>
        </w:rPr>
        <w:t>[35, 36]</w:t>
      </w:r>
      <w:r w:rsidR="003E0F4D">
        <w:rPr>
          <w:rFonts w:ascii="Times New Roman" w:hAnsi="Times New Roman" w:cs="Times New Roman"/>
        </w:rPr>
        <w:fldChar w:fldCharType="end"/>
      </w:r>
      <w:r w:rsidR="005F3C90">
        <w:rPr>
          <w:rFonts w:ascii="Times New Roman" w:hAnsi="Times New Roman" w:cs="Times New Roman"/>
        </w:rPr>
        <w:t xml:space="preserve">. </w:t>
      </w:r>
      <w:r w:rsidR="005F3C90" w:rsidRPr="003B1EC5">
        <w:rPr>
          <w:rFonts w:ascii="Times New Roman" w:hAnsi="Times New Roman" w:cs="Times New Roman"/>
        </w:rPr>
        <w:t>Plate counts to enumer</w:t>
      </w:r>
      <w:r w:rsidR="005F3C90">
        <w:rPr>
          <w:rFonts w:ascii="Times New Roman" w:hAnsi="Times New Roman" w:cs="Times New Roman"/>
        </w:rPr>
        <w:t>ate viable cells that</w:t>
      </w:r>
      <w:r w:rsidR="005F3C90" w:rsidRPr="003B1EC5">
        <w:rPr>
          <w:rFonts w:ascii="Times New Roman" w:hAnsi="Times New Roman" w:cs="Times New Roman"/>
        </w:rPr>
        <w:t xml:space="preserve"> calculate antimicrobial efficacy</w:t>
      </w:r>
      <w:r w:rsidR="005F3C90">
        <w:rPr>
          <w:rFonts w:ascii="Times New Roman" w:hAnsi="Times New Roman" w:cs="Times New Roman"/>
        </w:rPr>
        <w:t xml:space="preserve"> expressed as </w:t>
      </w:r>
      <w:r w:rsidR="003E0F4D">
        <w:rPr>
          <w:rFonts w:ascii="Times New Roman" w:hAnsi="Times New Roman" w:cs="Times New Roman"/>
        </w:rPr>
        <w:t>c</w:t>
      </w:r>
      <w:r w:rsidR="005F3C90" w:rsidRPr="003B1EC5">
        <w:rPr>
          <w:rFonts w:ascii="Times New Roman" w:hAnsi="Times New Roman" w:cs="Times New Roman"/>
        </w:rPr>
        <w:t>fu/ml</w:t>
      </w:r>
      <w:r w:rsidR="00DD0080">
        <w:rPr>
          <w:rFonts w:ascii="Times New Roman" w:hAnsi="Times New Roman" w:cs="Times New Roman"/>
        </w:rPr>
        <w:t>, cfu/surface area, cfu/per mg tissue</w:t>
      </w:r>
      <w:r w:rsidR="005F3C90">
        <w:rPr>
          <w:rFonts w:ascii="Times New Roman" w:hAnsi="Times New Roman" w:cs="Times New Roman"/>
        </w:rPr>
        <w:t xml:space="preserve"> have also been utilised. </w:t>
      </w:r>
    </w:p>
    <w:p w14:paraId="0BE33337" w14:textId="77777777" w:rsidR="005F3C90" w:rsidRDefault="005F3C90" w:rsidP="005F3C90">
      <w:pPr>
        <w:spacing w:line="360" w:lineRule="auto"/>
        <w:rPr>
          <w:rFonts w:ascii="Times New Roman" w:hAnsi="Times New Roman" w:cs="Times New Roman"/>
        </w:rPr>
      </w:pPr>
    </w:p>
    <w:p w14:paraId="263077C9" w14:textId="77777777" w:rsidR="005F3C90" w:rsidRPr="005B2A47" w:rsidRDefault="005F3C90" w:rsidP="005F3C90">
      <w:pPr>
        <w:spacing w:line="360" w:lineRule="auto"/>
        <w:rPr>
          <w:rFonts w:ascii="Times New Roman" w:hAnsi="Times New Roman" w:cs="Times New Roman"/>
        </w:rPr>
      </w:pPr>
      <w:r>
        <w:rPr>
          <w:rFonts w:ascii="Times New Roman" w:hAnsi="Times New Roman" w:cs="Times New Roman"/>
        </w:rPr>
        <w:t xml:space="preserve">Adding to the conundrum is the absence of a “target” reference value required to ascertain the “effectiveness” of anti-biofilm strategies in aiding the host immune response to clear infective microorganisms is profound. This has important consequences at a treatment level where clinicians often seek guidance from laboratory-based studies (often due the lack of </w:t>
      </w:r>
      <w:r w:rsidRPr="00F64233">
        <w:rPr>
          <w:rFonts w:ascii="Times New Roman" w:hAnsi="Times New Roman" w:cs="Times New Roman"/>
          <w:i/>
        </w:rPr>
        <w:t>in-vivo</w:t>
      </w:r>
      <w:r>
        <w:rPr>
          <w:rFonts w:ascii="Times New Roman" w:hAnsi="Times New Roman" w:cs="Times New Roman"/>
        </w:rPr>
        <w:t xml:space="preserve"> data) in directing them to choose the most relevant and effective agent to reduce microbial colonization/infection. Granted these decisions have historically been based around managing infections using planktonic paradigms, further highlights the requirement for data on the efficacy of anti-biofilm strategies. </w:t>
      </w:r>
    </w:p>
    <w:p w14:paraId="2C701357" w14:textId="77777777" w:rsidR="005F3C90" w:rsidRDefault="005F3C90" w:rsidP="005F3C90">
      <w:pPr>
        <w:spacing w:line="360" w:lineRule="auto"/>
        <w:rPr>
          <w:rFonts w:ascii="Times New Roman" w:hAnsi="Times New Roman" w:cs="Times New Roman"/>
        </w:rPr>
      </w:pPr>
    </w:p>
    <w:p w14:paraId="62A2C8B8" w14:textId="1EC512ED" w:rsidR="005F3C90" w:rsidRDefault="005F3C90" w:rsidP="005F3C90">
      <w:pPr>
        <w:spacing w:line="360" w:lineRule="auto"/>
        <w:rPr>
          <w:rFonts w:ascii="Times New Roman" w:hAnsi="Times New Roman" w:cs="Times New Roman"/>
        </w:rPr>
      </w:pPr>
      <w:r>
        <w:rPr>
          <w:rFonts w:ascii="Times New Roman" w:hAnsi="Times New Roman" w:cs="Times New Roman"/>
        </w:rPr>
        <w:t>Importantly when deciphering what may</w:t>
      </w:r>
      <w:r w:rsidR="002A1324">
        <w:rPr>
          <w:rFonts w:ascii="Times New Roman" w:hAnsi="Times New Roman" w:cs="Times New Roman"/>
        </w:rPr>
        <w:t xml:space="preserve"> </w:t>
      </w:r>
      <w:r>
        <w:rPr>
          <w:rFonts w:ascii="Times New Roman" w:hAnsi="Times New Roman" w:cs="Times New Roman"/>
        </w:rPr>
        <w:t xml:space="preserve">be a “target reference” there </w:t>
      </w:r>
      <w:r w:rsidR="002A1324">
        <w:rPr>
          <w:rFonts w:ascii="Times New Roman" w:hAnsi="Times New Roman" w:cs="Times New Roman"/>
        </w:rPr>
        <w:t xml:space="preserve">are </w:t>
      </w:r>
      <w:r>
        <w:rPr>
          <w:rFonts w:ascii="Times New Roman" w:hAnsi="Times New Roman" w:cs="Times New Roman"/>
        </w:rPr>
        <w:t>two sides of the fence to consider when posing question</w:t>
      </w:r>
      <w:r w:rsidR="002A1324">
        <w:rPr>
          <w:rFonts w:ascii="Times New Roman" w:hAnsi="Times New Roman" w:cs="Times New Roman"/>
        </w:rPr>
        <w:t>s</w:t>
      </w:r>
      <w:r>
        <w:rPr>
          <w:rFonts w:ascii="Times New Roman" w:hAnsi="Times New Roman" w:cs="Times New Roman"/>
        </w:rPr>
        <w:t xml:space="preserve"> around the performance standards of an agent that cites claims on “effectiveness” or “efficacy”. Firstly there is a regulatory perspective that looks to determine a “target reference” based on standardized approaches using </w:t>
      </w:r>
      <w:r w:rsidRPr="00D65125">
        <w:rPr>
          <w:rFonts w:ascii="Times New Roman" w:hAnsi="Times New Roman" w:cs="Times New Roman"/>
        </w:rPr>
        <w:t xml:space="preserve">statistical attributes </w:t>
      </w:r>
      <w:r>
        <w:rPr>
          <w:rFonts w:ascii="Times New Roman" w:hAnsi="Times New Roman" w:cs="Times New Roman"/>
        </w:rPr>
        <w:t xml:space="preserve">in determining </w:t>
      </w:r>
      <w:r w:rsidRPr="009B459D">
        <w:rPr>
          <w:rFonts w:ascii="Times New Roman" w:hAnsi="Times New Roman" w:cs="Times New Roman"/>
        </w:rPr>
        <w:t xml:space="preserve">the </w:t>
      </w:r>
      <w:r w:rsidRPr="00A325BF">
        <w:rPr>
          <w:rFonts w:ascii="Times New Roman" w:hAnsi="Times New Roman" w:cs="Times New Roman"/>
        </w:rPr>
        <w:t>repeatability standard deviation</w:t>
      </w:r>
      <w:r>
        <w:rPr>
          <w:rFonts w:ascii="Times New Roman" w:hAnsi="Times New Roman" w:cs="Times New Roman"/>
        </w:rPr>
        <w:t xml:space="preserve"> and </w:t>
      </w:r>
      <w:r w:rsidRPr="009B459D">
        <w:rPr>
          <w:rFonts w:ascii="Times New Roman" w:hAnsi="Times New Roman" w:cs="Times New Roman"/>
        </w:rPr>
        <w:t>type I and typ</w:t>
      </w:r>
      <w:r>
        <w:rPr>
          <w:rFonts w:ascii="Times New Roman" w:hAnsi="Times New Roman" w:cs="Times New Roman"/>
        </w:rPr>
        <w:t xml:space="preserve">e II error associated with an agent </w:t>
      </w:r>
      <w:r>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&lt;EndNote&gt;&lt;Cite&gt;&lt;Author&gt;Parker A&lt;/Author&gt;&lt;Year&gt;2014&lt;/Year&gt;&lt;RecNum&gt;660&lt;/RecNum&gt;&lt;DisplayText&gt;[37, 38]&lt;/DisplayText&gt;&lt;record&gt;&lt;rec-number&gt;660&lt;/rec-number&gt;&lt;foreign-keys&gt;&lt;key app="EN" db-id="fzd59wzx5fpez8eed5wvwx93f5dpawdedxs0" timestamp="1470703859"&gt;660&lt;/key&gt;&lt;/foreign-keys&gt;&lt;ref-type name="Journal Article"&gt;17&lt;/ref-type&gt;&lt;contributors&gt;&lt;authors&gt;&lt;author&gt;Parker A, Hamilton M, Tomasino SF&lt;/author&gt;&lt;/authors&gt;&lt;/contributors&gt;&lt;titles&gt;&lt;title&gt;A Statistical Model for Assessing Performance Standards for Quantitative and Semiquantitative Disinfectant Test Methods&lt;/title&gt;&lt;secondary-title&gt;Journal of AOAC International&lt;/secondary-title&gt;&lt;/titles&gt;&lt;periodical&gt;&lt;full-title&gt;Journal of AOAC International&lt;/full-title&gt;&lt;/periodical&gt;&lt;pages&gt;58-67&lt;/pages&gt;&lt;volume&gt;97&lt;/volume&gt;&lt;number&gt;1&lt;/number&gt;&lt;dates&gt;&lt;year&gt;2014&lt;/year&gt;&lt;/dates&gt;&lt;urls&gt;&lt;/urls&gt;&lt;/record&gt;&lt;/Cite&gt;&lt;Cite&gt;&lt;Author&gt;Goeres&lt;/Author&gt;&lt;Year&gt;2005&lt;/Year&gt;&lt;RecNum&gt;661&lt;/RecNum&gt;&lt;record&gt;&lt;rec-number&gt;661&lt;/rec-number&gt;&lt;foreign-keys&gt;&lt;key app="EN" db-id="fzd59wzx5fpez8eed5wvwx93f5dpawdedxs0" timestamp="1470703861"&gt;661&lt;/key&gt;&lt;/foreign-keys&gt;&lt;ref-type name="Journal Article"&gt;17&lt;/ref-type&gt;&lt;contributors&gt;&lt;authors&gt;&lt;author&gt;Goeres, Darla M.&lt;/author&gt;&lt;author&gt;Loetterle, Linda R.&lt;/author&gt;&lt;author&gt;Hamilton, Martin A.&lt;/author&gt;&lt;author&gt;Murga, Ricardo&lt;/author&gt;&lt;author&gt;Kirby, Douglas W.&lt;/author&gt;&lt;author&gt;Donlan, Rodney M.&lt;/author&gt;&lt;/authors&gt;&lt;/contributors&gt;&lt;titles&gt;&lt;title&gt;Statistical assessment of a laboratory method for growing biofilms&lt;/title&gt;&lt;secondary-title&gt;Microbiology&lt;/secondary-title&gt;&lt;/titles&gt;&lt;periodical&gt;&lt;full-title&gt;Microbiology&lt;/full-title&gt;&lt;/periodical&gt;&lt;pages&gt;757-762&lt;/pages&gt;&lt;volume&gt;151&lt;/volume&gt;&lt;number&gt;3&lt;/number&gt;&lt;keywords&gt;&lt;keyword&gt;SOP, standard operating procedure&lt;/keyword&gt;&lt;keyword&gt;CBR, CDC biofilm reactor&lt;/keyword&gt;&lt;/keywords&gt;&lt;dates&gt;&lt;year&gt;2005&lt;/year&gt;&lt;/dates&gt;&lt;urls&gt;&lt;related-urls&gt;&lt;url&gt;http://mic.microbiologyresearch.org/content/journal/micro/10.1099/mic.0.27709-0&lt;/url&gt;&lt;/related-urls&gt;&lt;/urls&gt;&lt;electronic-resource-num&gt;doi:10.1099/mic.0.27709-0&lt;/electronic-resource-num&gt;&lt;/record&gt;&lt;/Cite&gt;&lt;/EndNote&gt;</w:instrText>
      </w:r>
      <w:r>
        <w:rPr>
          <w:rFonts w:ascii="Times New Roman" w:hAnsi="Times New Roman" w:cs="Times New Roman"/>
        </w:rPr>
        <w:fldChar w:fldCharType="separate"/>
      </w:r>
      <w:r w:rsidR="008F0521">
        <w:rPr>
          <w:rFonts w:ascii="Times New Roman" w:hAnsi="Times New Roman" w:cs="Times New Roman"/>
          <w:noProof/>
        </w:rPr>
        <w:t>[37, 38]</w:t>
      </w:r>
      <w:r>
        <w:rPr>
          <w:rFonts w:ascii="Times New Roman" w:hAnsi="Times New Roman" w:cs="Times New Roman"/>
        </w:rPr>
        <w:fldChar w:fldCharType="end"/>
      </w:r>
      <w:r>
        <w:rPr>
          <w:rFonts w:ascii="Times New Roman" w:hAnsi="Times New Roman" w:cs="Times New Roman"/>
        </w:rPr>
        <w:t xml:space="preserve">. Undertaking this enhances </w:t>
      </w:r>
      <w:r w:rsidRPr="00D65125">
        <w:rPr>
          <w:rFonts w:ascii="Times New Roman" w:hAnsi="Times New Roman" w:cs="Times New Roman"/>
        </w:rPr>
        <w:t>statistical confidence in the outcome</w:t>
      </w:r>
      <w:r>
        <w:rPr>
          <w:rFonts w:ascii="Times New Roman" w:hAnsi="Times New Roman" w:cs="Times New Roman"/>
        </w:rPr>
        <w:t xml:space="preserve"> that an agent is efficacious</w:t>
      </w:r>
      <w:r w:rsidRPr="00D65125">
        <w:rPr>
          <w:rFonts w:ascii="Times New Roman" w:hAnsi="Times New Roman" w:cs="Times New Roman"/>
        </w:rPr>
        <w:t>.   </w:t>
      </w:r>
      <w:r>
        <w:rPr>
          <w:rFonts w:ascii="Times New Roman" w:hAnsi="Times New Roman" w:cs="Times New Roman"/>
        </w:rPr>
        <w:t xml:space="preserve">Secondly, is how well </w:t>
      </w:r>
      <w:r w:rsidRPr="001E4D9C">
        <w:rPr>
          <w:rFonts w:ascii="Times New Roman" w:hAnsi="Times New Roman" w:cs="Times New Roman"/>
          <w:i/>
        </w:rPr>
        <w:t>in vitro</w:t>
      </w:r>
      <w:r>
        <w:rPr>
          <w:rFonts w:ascii="Times New Roman" w:hAnsi="Times New Roman" w:cs="Times New Roman"/>
        </w:rPr>
        <w:t xml:space="preserve"> or </w:t>
      </w:r>
      <w:r w:rsidRPr="001E4D9C">
        <w:rPr>
          <w:rFonts w:ascii="Times New Roman" w:hAnsi="Times New Roman" w:cs="Times New Roman"/>
          <w:i/>
        </w:rPr>
        <w:t>ex vivo</w:t>
      </w:r>
      <w:r>
        <w:rPr>
          <w:rFonts w:ascii="Times New Roman" w:hAnsi="Times New Roman" w:cs="Times New Roman"/>
        </w:rPr>
        <w:t xml:space="preserve"> results translate to clinical efficacy and if those target references correlate to improvements in clinical symptoms and resolution of chronic infections.</w:t>
      </w:r>
    </w:p>
    <w:p w14:paraId="51FE4ED3" w14:textId="77777777" w:rsidR="00246391" w:rsidRDefault="00246391" w:rsidP="005F3C90">
      <w:pPr>
        <w:spacing w:line="360" w:lineRule="auto"/>
        <w:rPr>
          <w:rFonts w:ascii="Times New Roman" w:hAnsi="Times New Roman" w:cs="Times New Roman"/>
        </w:rPr>
      </w:pPr>
    </w:p>
    <w:p w14:paraId="3D58E70B" w14:textId="5BC8A91C" w:rsidR="00E01407" w:rsidRPr="007752E9" w:rsidRDefault="007752E9" w:rsidP="00E01407">
      <w:pPr>
        <w:spacing w:line="360" w:lineRule="auto"/>
        <w:rPr>
          <w:rFonts w:ascii="Times New Roman" w:hAnsi="Times New Roman" w:cs="Times New Roman"/>
        </w:rPr>
      </w:pPr>
      <w:r>
        <w:rPr>
          <w:rFonts w:ascii="Times New Roman" w:hAnsi="Times New Roman" w:cs="Times New Roman"/>
        </w:rPr>
        <w:t xml:space="preserve">With respect to the consideration of what would be a potential </w:t>
      </w:r>
      <w:r w:rsidRPr="007752E9">
        <w:rPr>
          <w:rFonts w:ascii="Times New Roman" w:hAnsi="Times New Roman" w:cs="Times New Roman"/>
        </w:rPr>
        <w:t>target value</w:t>
      </w:r>
      <w:r>
        <w:rPr>
          <w:rFonts w:ascii="Times New Roman" w:hAnsi="Times New Roman" w:cs="Times New Roman"/>
        </w:rPr>
        <w:t>, no suggestions in the literature have been cited, and there are no data to support what a reasonable figure would be</w:t>
      </w:r>
      <w:r w:rsidRPr="007752E9">
        <w:rPr>
          <w:rFonts w:ascii="Times New Roman" w:hAnsi="Times New Roman" w:cs="Times New Roman"/>
        </w:rPr>
        <w:t>. </w:t>
      </w:r>
      <w:r w:rsidR="006C1702">
        <w:rPr>
          <w:rFonts w:ascii="Times New Roman" w:hAnsi="Times New Roman" w:cs="Times New Roman"/>
        </w:rPr>
        <w:t>This question in itself is complex given that a target reference value may move depending on t</w:t>
      </w:r>
      <w:r w:rsidR="006C1702" w:rsidRPr="006C1702">
        <w:rPr>
          <w:rFonts w:ascii="Times New Roman" w:hAnsi="Times New Roman" w:cs="Times New Roman"/>
        </w:rPr>
        <w:t>he type of i</w:t>
      </w:r>
      <w:r w:rsidR="006C1702">
        <w:rPr>
          <w:rFonts w:ascii="Times New Roman" w:hAnsi="Times New Roman" w:cs="Times New Roman"/>
        </w:rPr>
        <w:t xml:space="preserve">nfection, the infecting strain or </w:t>
      </w:r>
      <w:r w:rsidR="006C1702" w:rsidRPr="006C1702">
        <w:rPr>
          <w:rFonts w:ascii="Times New Roman" w:hAnsi="Times New Roman" w:cs="Times New Roman"/>
        </w:rPr>
        <w:t>the immune status of the patient</w:t>
      </w:r>
      <w:r w:rsidR="006C1702">
        <w:rPr>
          <w:rFonts w:ascii="Times New Roman" w:hAnsi="Times New Roman" w:cs="Times New Roman"/>
        </w:rPr>
        <w:t xml:space="preserve">. </w:t>
      </w:r>
      <w:r w:rsidR="00246391">
        <w:rPr>
          <w:rFonts w:ascii="Times New Roman" w:hAnsi="Times New Roman" w:cs="Times New Roman"/>
        </w:rPr>
        <w:t xml:space="preserve">For example, </w:t>
      </w:r>
      <w:r w:rsidRPr="007752E9">
        <w:rPr>
          <w:rFonts w:ascii="Times New Roman" w:hAnsi="Times New Roman" w:cs="Times New Roman"/>
        </w:rPr>
        <w:t>data to support</w:t>
      </w:r>
      <w:r w:rsidR="00246391">
        <w:rPr>
          <w:rFonts w:ascii="Times New Roman" w:hAnsi="Times New Roman" w:cs="Times New Roman"/>
        </w:rPr>
        <w:t xml:space="preserve"> a</w:t>
      </w:r>
      <w:r w:rsidRPr="007752E9">
        <w:rPr>
          <w:rFonts w:ascii="Times New Roman" w:hAnsi="Times New Roman" w:cs="Times New Roman"/>
        </w:rPr>
        <w:t xml:space="preserve"> reasonable target reference value </w:t>
      </w:r>
      <w:r w:rsidR="006C1702">
        <w:rPr>
          <w:rFonts w:ascii="Times New Roman" w:hAnsi="Times New Roman" w:cs="Times New Roman"/>
        </w:rPr>
        <w:t xml:space="preserve">for </w:t>
      </w:r>
      <w:r w:rsidR="006C1702" w:rsidRPr="00777DEB">
        <w:rPr>
          <w:rFonts w:ascii="Times New Roman" w:hAnsi="Times New Roman" w:cs="Times New Roman"/>
          <w:i/>
        </w:rPr>
        <w:t>in vitro</w:t>
      </w:r>
      <w:r w:rsidR="006C1702">
        <w:rPr>
          <w:rFonts w:ascii="Times New Roman" w:hAnsi="Times New Roman" w:cs="Times New Roman"/>
        </w:rPr>
        <w:t xml:space="preserve"> testing, </w:t>
      </w:r>
      <w:r w:rsidR="00246391">
        <w:rPr>
          <w:rFonts w:ascii="Times New Roman" w:hAnsi="Times New Roman" w:cs="Times New Roman"/>
        </w:rPr>
        <w:t xml:space="preserve">must </w:t>
      </w:r>
      <w:r w:rsidR="006C1702">
        <w:rPr>
          <w:rFonts w:ascii="Times New Roman" w:hAnsi="Times New Roman" w:cs="Times New Roman"/>
        </w:rPr>
        <w:t>tak</w:t>
      </w:r>
      <w:r w:rsidR="00246391">
        <w:rPr>
          <w:rFonts w:ascii="Times New Roman" w:hAnsi="Times New Roman" w:cs="Times New Roman"/>
        </w:rPr>
        <w:t>e</w:t>
      </w:r>
      <w:r w:rsidR="006C1702">
        <w:rPr>
          <w:rFonts w:ascii="Times New Roman" w:hAnsi="Times New Roman" w:cs="Times New Roman"/>
        </w:rPr>
        <w:t xml:space="preserve"> into consideration</w:t>
      </w:r>
      <w:r w:rsidR="00246391">
        <w:rPr>
          <w:rFonts w:ascii="Times New Roman" w:hAnsi="Times New Roman" w:cs="Times New Roman"/>
        </w:rPr>
        <w:t>, that any</w:t>
      </w:r>
      <w:r w:rsidR="00426A1D">
        <w:rPr>
          <w:rFonts w:ascii="Times New Roman" w:hAnsi="Times New Roman" w:cs="Times New Roman"/>
        </w:rPr>
        <w:t xml:space="preserve"> </w:t>
      </w:r>
      <w:r w:rsidRPr="007752E9">
        <w:rPr>
          <w:rFonts w:ascii="Times New Roman" w:hAnsi="Times New Roman" w:cs="Times New Roman"/>
        </w:rPr>
        <w:t>change</w:t>
      </w:r>
      <w:r w:rsidR="006C1702">
        <w:rPr>
          <w:rFonts w:ascii="Times New Roman" w:hAnsi="Times New Roman" w:cs="Times New Roman"/>
        </w:rPr>
        <w:t>s</w:t>
      </w:r>
      <w:r w:rsidRPr="007752E9">
        <w:rPr>
          <w:rFonts w:ascii="Times New Roman" w:hAnsi="Times New Roman" w:cs="Times New Roman"/>
        </w:rPr>
        <w:t xml:space="preserve"> in infectivity w</w:t>
      </w:r>
      <w:r w:rsidR="006C1702">
        <w:rPr>
          <w:rFonts w:ascii="Times New Roman" w:hAnsi="Times New Roman" w:cs="Times New Roman"/>
        </w:rPr>
        <w:t xml:space="preserve">hen bacteria are expressing </w:t>
      </w:r>
      <w:r w:rsidRPr="007752E9">
        <w:rPr>
          <w:rFonts w:ascii="Times New Roman" w:hAnsi="Times New Roman" w:cs="Times New Roman"/>
        </w:rPr>
        <w:t>biofilm phenotype</w:t>
      </w:r>
      <w:r w:rsidR="006C1702">
        <w:rPr>
          <w:rFonts w:ascii="Times New Roman" w:hAnsi="Times New Roman" w:cs="Times New Roman"/>
        </w:rPr>
        <w:t xml:space="preserve"> </w:t>
      </w:r>
      <w:r w:rsidR="006C1702" w:rsidRPr="00777DEB">
        <w:rPr>
          <w:rFonts w:ascii="Times New Roman" w:hAnsi="Times New Roman" w:cs="Times New Roman"/>
          <w:i/>
        </w:rPr>
        <w:t>in vivo</w:t>
      </w:r>
      <w:r w:rsidR="006C1702">
        <w:rPr>
          <w:rFonts w:ascii="Times New Roman" w:hAnsi="Times New Roman" w:cs="Times New Roman"/>
        </w:rPr>
        <w:t xml:space="preserve"> may alter drastically. </w:t>
      </w:r>
      <w:r w:rsidRPr="007752E9">
        <w:rPr>
          <w:rFonts w:ascii="Times New Roman" w:hAnsi="Times New Roman" w:cs="Times New Roman"/>
        </w:rPr>
        <w:t xml:space="preserve">Until </w:t>
      </w:r>
      <w:r w:rsidR="00426A1D">
        <w:rPr>
          <w:rFonts w:ascii="Times New Roman" w:hAnsi="Times New Roman" w:cs="Times New Roman"/>
        </w:rPr>
        <w:t>a clear path</w:t>
      </w:r>
      <w:r w:rsidRPr="007752E9">
        <w:rPr>
          <w:rFonts w:ascii="Times New Roman" w:hAnsi="Times New Roman" w:cs="Times New Roman"/>
        </w:rPr>
        <w:t>exists, then the most conservative approach is that the drug or device must demonstrate complete eradication of the biofilm in </w:t>
      </w:r>
      <w:r w:rsidRPr="007752E9">
        <w:rPr>
          <w:rFonts w:ascii="Times New Roman" w:hAnsi="Times New Roman" w:cs="Times New Roman"/>
          <w:i/>
          <w:iCs/>
        </w:rPr>
        <w:t>in vitro</w:t>
      </w:r>
      <w:r w:rsidRPr="007752E9">
        <w:rPr>
          <w:rFonts w:ascii="Times New Roman" w:hAnsi="Times New Roman" w:cs="Times New Roman"/>
        </w:rPr>
        <w:t> testing.”  </w:t>
      </w:r>
      <w:r w:rsidR="00E01407">
        <w:rPr>
          <w:rFonts w:ascii="Times New Roman" w:hAnsi="Times New Roman" w:cs="Times New Roman"/>
        </w:rPr>
        <w:t xml:space="preserve">The obvious approach to determine a reference value would be to transition from </w:t>
      </w:r>
      <w:r w:rsidR="00E01407" w:rsidRPr="00777DEB">
        <w:rPr>
          <w:rFonts w:ascii="Times New Roman" w:hAnsi="Times New Roman" w:cs="Times New Roman"/>
          <w:i/>
        </w:rPr>
        <w:t>in vitro</w:t>
      </w:r>
      <w:r w:rsidR="00E01407">
        <w:rPr>
          <w:rFonts w:ascii="Times New Roman" w:hAnsi="Times New Roman" w:cs="Times New Roman"/>
        </w:rPr>
        <w:t xml:space="preserve"> testing to </w:t>
      </w:r>
      <w:r w:rsidR="00E01407" w:rsidRPr="00777DEB">
        <w:rPr>
          <w:rFonts w:ascii="Times New Roman" w:hAnsi="Times New Roman" w:cs="Times New Roman"/>
          <w:i/>
        </w:rPr>
        <w:t>in vivo</w:t>
      </w:r>
      <w:r w:rsidR="00E01407">
        <w:rPr>
          <w:rFonts w:ascii="Times New Roman" w:hAnsi="Times New Roman" w:cs="Times New Roman"/>
        </w:rPr>
        <w:t xml:space="preserve"> clinical trails, as this would allow direct observations of what </w:t>
      </w:r>
      <w:r w:rsidR="00E01407">
        <w:rPr>
          <w:rFonts w:ascii="Times New Roman" w:hAnsi="Times New Roman" w:cs="Times New Roman"/>
        </w:rPr>
        <w:lastRenderedPageBreak/>
        <w:t>worked and what did not.</w:t>
      </w:r>
      <w:r w:rsidR="00E01407" w:rsidRPr="007752E9">
        <w:rPr>
          <w:rFonts w:ascii="Times New Roman" w:hAnsi="Times New Roman" w:cs="Times New Roman"/>
        </w:rPr>
        <w:t xml:space="preserve"> </w:t>
      </w:r>
      <w:r w:rsidR="00E01407">
        <w:rPr>
          <w:rFonts w:ascii="Times New Roman" w:hAnsi="Times New Roman" w:cs="Times New Roman"/>
        </w:rPr>
        <w:t xml:space="preserve">In many cases however, it maybe not be possible (an unethical) to obtain </w:t>
      </w:r>
      <w:r w:rsidR="00E01407" w:rsidRPr="007752E9">
        <w:rPr>
          <w:rFonts w:ascii="Times New Roman" w:hAnsi="Times New Roman" w:cs="Times New Roman"/>
        </w:rPr>
        <w:t xml:space="preserve">biofilm data </w:t>
      </w:r>
      <w:r w:rsidR="00E01407">
        <w:rPr>
          <w:rFonts w:ascii="Times New Roman" w:hAnsi="Times New Roman" w:cs="Times New Roman"/>
        </w:rPr>
        <w:t xml:space="preserve">directly </w:t>
      </w:r>
      <w:r w:rsidR="00E01407" w:rsidRPr="007752E9">
        <w:rPr>
          <w:rFonts w:ascii="Times New Roman" w:hAnsi="Times New Roman" w:cs="Times New Roman"/>
        </w:rPr>
        <w:t xml:space="preserve">from patients.  </w:t>
      </w:r>
    </w:p>
    <w:p w14:paraId="351E948F" w14:textId="35609A6C" w:rsidR="007752E9" w:rsidRDefault="007752E9" w:rsidP="005F3C90">
      <w:pPr>
        <w:spacing w:line="360" w:lineRule="auto"/>
        <w:rPr>
          <w:rFonts w:ascii="Times New Roman" w:hAnsi="Times New Roman" w:cs="Times New Roman"/>
        </w:rPr>
      </w:pPr>
    </w:p>
    <w:p w14:paraId="24002C09" w14:textId="794A9591" w:rsidR="007752E9" w:rsidRPr="007752E9" w:rsidRDefault="007752E9" w:rsidP="007752E9">
      <w:pPr>
        <w:spacing w:line="360" w:lineRule="auto"/>
        <w:rPr>
          <w:rFonts w:ascii="Times New Roman" w:hAnsi="Times New Roman" w:cs="Times New Roman"/>
        </w:rPr>
      </w:pPr>
      <w:r>
        <w:rPr>
          <w:rFonts w:ascii="Times New Roman" w:hAnsi="Times New Roman" w:cs="Times New Roman"/>
        </w:rPr>
        <w:t>How the United States Environmental Protection Agency</w:t>
      </w:r>
      <w:r w:rsidRPr="007752E9">
        <w:rPr>
          <w:rFonts w:ascii="Times New Roman" w:hAnsi="Times New Roman" w:cs="Times New Roman"/>
        </w:rPr>
        <w:t xml:space="preserve"> </w:t>
      </w:r>
      <w:r>
        <w:rPr>
          <w:rFonts w:ascii="Times New Roman" w:hAnsi="Times New Roman" w:cs="Times New Roman"/>
        </w:rPr>
        <w:t>(</w:t>
      </w:r>
      <w:r w:rsidRPr="007752E9">
        <w:rPr>
          <w:rFonts w:ascii="Times New Roman" w:hAnsi="Times New Roman" w:cs="Times New Roman"/>
        </w:rPr>
        <w:t>EPA</w:t>
      </w:r>
      <w:r>
        <w:rPr>
          <w:rFonts w:ascii="Times New Roman" w:hAnsi="Times New Roman" w:cs="Times New Roman"/>
        </w:rPr>
        <w:t>)</w:t>
      </w:r>
      <w:r w:rsidRPr="007752E9">
        <w:rPr>
          <w:rFonts w:ascii="Times New Roman" w:hAnsi="Times New Roman" w:cs="Times New Roman"/>
        </w:rPr>
        <w:t xml:space="preserve"> addressed this concern for human health biofilm disinfection claims is they are proposin</w:t>
      </w:r>
      <w:r w:rsidR="006C1702">
        <w:rPr>
          <w:rFonts w:ascii="Times New Roman" w:hAnsi="Times New Roman" w:cs="Times New Roman"/>
        </w:rPr>
        <w:t>g a 6-log reduction in biofilm. T</w:t>
      </w:r>
      <w:r w:rsidRPr="007752E9">
        <w:rPr>
          <w:rFonts w:ascii="Times New Roman" w:hAnsi="Times New Roman" w:cs="Times New Roman"/>
        </w:rPr>
        <w:t>he stati</w:t>
      </w:r>
      <w:r w:rsidR="006C1702">
        <w:rPr>
          <w:rFonts w:ascii="Times New Roman" w:hAnsi="Times New Roman" w:cs="Times New Roman"/>
        </w:rPr>
        <w:t>stics tells us that if industry</w:t>
      </w:r>
      <w:r w:rsidRPr="007752E9">
        <w:rPr>
          <w:rFonts w:ascii="Times New Roman" w:hAnsi="Times New Roman" w:cs="Times New Roman"/>
        </w:rPr>
        <w:t xml:space="preserve"> wants to be “highly confident that they will achieve this target log reduction, then they need to formulate the biocide to completely kill the biofilm.  </w:t>
      </w:r>
      <w:r w:rsidR="006C1702">
        <w:rPr>
          <w:rFonts w:ascii="Times New Roman" w:hAnsi="Times New Roman" w:cs="Times New Roman"/>
        </w:rPr>
        <w:t>What we are missing is data</w:t>
      </w:r>
      <w:r w:rsidRPr="007752E9">
        <w:rPr>
          <w:rFonts w:ascii="Times New Roman" w:hAnsi="Times New Roman" w:cs="Times New Roman"/>
        </w:rPr>
        <w:t>, and until that data is collect</w:t>
      </w:r>
      <w:r w:rsidR="006C1702">
        <w:rPr>
          <w:rFonts w:ascii="Times New Roman" w:hAnsi="Times New Roman" w:cs="Times New Roman"/>
        </w:rPr>
        <w:t>ed, the conservative approach would be</w:t>
      </w:r>
      <w:r w:rsidRPr="007752E9">
        <w:rPr>
          <w:rFonts w:ascii="Times New Roman" w:hAnsi="Times New Roman" w:cs="Times New Roman"/>
        </w:rPr>
        <w:t xml:space="preserve"> to kill everything.  </w:t>
      </w:r>
    </w:p>
    <w:p w14:paraId="53D626E5" w14:textId="77777777" w:rsidR="00143A22" w:rsidRDefault="00143A22" w:rsidP="003C45E5">
      <w:pPr>
        <w:spacing w:line="360" w:lineRule="auto"/>
        <w:rPr>
          <w:rFonts w:ascii="Times New Roman" w:hAnsi="Times New Roman" w:cs="Times New Roman"/>
          <w:b/>
        </w:rPr>
      </w:pPr>
    </w:p>
    <w:p w14:paraId="599F0B29" w14:textId="211229EA" w:rsidR="005F3C90" w:rsidRPr="002F0E19" w:rsidRDefault="005A2337" w:rsidP="005F3C90">
      <w:pPr>
        <w:spacing w:line="360" w:lineRule="auto"/>
        <w:rPr>
          <w:rFonts w:ascii="Times New Roman" w:hAnsi="Times New Roman" w:cs="Times New Roman"/>
          <w:b/>
          <w:lang w:val="en-US"/>
        </w:rPr>
      </w:pPr>
      <w:r>
        <w:rPr>
          <w:rFonts w:ascii="Times New Roman" w:hAnsi="Times New Roman" w:cs="Times New Roman"/>
          <w:b/>
          <w:lang w:val="en-US"/>
        </w:rPr>
        <w:t xml:space="preserve">3. </w:t>
      </w:r>
      <w:r w:rsidR="005F3C90" w:rsidRPr="005F3C90">
        <w:rPr>
          <w:rFonts w:ascii="Times New Roman" w:hAnsi="Times New Roman" w:cs="Times New Roman"/>
          <w:b/>
          <w:lang w:val="en-US"/>
        </w:rPr>
        <w:t>How should we approach assessing the “effectiveness” of anti-biofilm therapies</w:t>
      </w:r>
      <w:r w:rsidR="002F0E19" w:rsidRPr="002F0E19">
        <w:rPr>
          <w:rFonts w:ascii="Times New Roman" w:hAnsi="Times New Roman" w:cs="Times New Roman"/>
          <w:b/>
          <w:lang w:val="en-US"/>
        </w:rPr>
        <w:t xml:space="preserve"> based on </w:t>
      </w:r>
      <w:r w:rsidR="002F0E19" w:rsidRPr="00777DEB">
        <w:rPr>
          <w:rFonts w:ascii="Times New Roman" w:hAnsi="Times New Roman" w:cs="Times New Roman"/>
          <w:b/>
          <w:i/>
          <w:lang w:val="en-US"/>
        </w:rPr>
        <w:t>in vitro</w:t>
      </w:r>
      <w:r w:rsidR="002F0E19" w:rsidRPr="002F0E19">
        <w:rPr>
          <w:rFonts w:ascii="Times New Roman" w:hAnsi="Times New Roman" w:cs="Times New Roman"/>
          <w:b/>
          <w:lang w:val="en-US"/>
        </w:rPr>
        <w:t xml:space="preserve"> models </w:t>
      </w:r>
      <w:r w:rsidR="00DB647E">
        <w:rPr>
          <w:rFonts w:ascii="Times New Roman" w:hAnsi="Times New Roman" w:cs="Times New Roman"/>
          <w:b/>
          <w:lang w:val="en-US"/>
        </w:rPr>
        <w:t>in order to predict clinical results</w:t>
      </w:r>
    </w:p>
    <w:p w14:paraId="27273C96" w14:textId="77777777" w:rsidR="002F0E19" w:rsidRPr="002F0E19" w:rsidRDefault="002F0E19" w:rsidP="005F3C90">
      <w:pPr>
        <w:spacing w:line="360" w:lineRule="auto"/>
        <w:rPr>
          <w:rFonts w:ascii="Times New Roman" w:hAnsi="Times New Roman" w:cs="Times New Roman"/>
          <w:b/>
          <w:lang w:val="en-US"/>
        </w:rPr>
      </w:pPr>
    </w:p>
    <w:p w14:paraId="2A903BF2" w14:textId="77777777" w:rsidR="002F0E19" w:rsidRPr="00777DEB" w:rsidRDefault="002F0E19" w:rsidP="00777DEB">
      <w:pPr>
        <w:pStyle w:val="CommentText"/>
        <w:spacing w:line="360" w:lineRule="auto"/>
        <w:rPr>
          <w:rFonts w:ascii="Times New Roman" w:eastAsia="Times New Roman" w:hAnsi="Times New Roman" w:cs="Times New Roman"/>
          <w:color w:val="000000"/>
          <w:sz w:val="24"/>
          <w:szCs w:val="24"/>
        </w:rPr>
      </w:pPr>
      <w:r w:rsidRPr="002F0E19">
        <w:rPr>
          <w:rFonts w:ascii="Times New Roman" w:hAnsi="Times New Roman" w:cs="Times New Roman"/>
          <w:sz w:val="24"/>
          <w:szCs w:val="24"/>
        </w:rPr>
        <w:t xml:space="preserve">Through out this article the discussion of biofilm infections in patients has been purposefully over-simplified, given the complexity and breathes of discussing all concepts relating to how they contribute to human infection. Biofilms exist in many niches and vary significantly. This in it self, likely restricts the ability to develop an assay that closely mimics the exact architecture of an </w:t>
      </w:r>
      <w:r w:rsidRPr="002F0E19">
        <w:rPr>
          <w:rFonts w:ascii="Times New Roman" w:hAnsi="Times New Roman" w:cs="Times New Roman"/>
          <w:i/>
          <w:sz w:val="24"/>
          <w:szCs w:val="24"/>
        </w:rPr>
        <w:t>in vivo</w:t>
      </w:r>
      <w:r w:rsidRPr="002F0E19">
        <w:rPr>
          <w:rFonts w:ascii="Times New Roman" w:hAnsi="Times New Roman" w:cs="Times New Roman"/>
          <w:sz w:val="24"/>
          <w:szCs w:val="24"/>
        </w:rPr>
        <w:t xml:space="preserve"> biofilm that could be used universally. Conversely, it is unlikely that </w:t>
      </w:r>
      <w:r w:rsidRPr="002F0E19">
        <w:rPr>
          <w:rFonts w:ascii="Times New Roman" w:eastAsia="Times New Roman" w:hAnsi="Times New Roman" w:cs="Times New Roman"/>
          <w:color w:val="000000"/>
          <w:sz w:val="24"/>
          <w:szCs w:val="24"/>
        </w:rPr>
        <w:t xml:space="preserve">an assay for every infection will be developed, given the large variation in biofilm architecture from </w:t>
      </w:r>
      <w:r w:rsidRPr="002F0E19">
        <w:rPr>
          <w:rFonts w:ascii="Times New Roman" w:eastAsia="Times New Roman" w:hAnsi="Times New Roman" w:cs="Times New Roman"/>
          <w:i/>
          <w:color w:val="000000"/>
          <w:sz w:val="24"/>
          <w:szCs w:val="24"/>
        </w:rPr>
        <w:t>in vitro</w:t>
      </w:r>
      <w:r w:rsidRPr="002F0E19">
        <w:rPr>
          <w:rFonts w:ascii="Times New Roman" w:eastAsia="Times New Roman" w:hAnsi="Times New Roman" w:cs="Times New Roman"/>
          <w:color w:val="000000"/>
          <w:sz w:val="24"/>
          <w:szCs w:val="24"/>
        </w:rPr>
        <w:t xml:space="preserve"> to </w:t>
      </w:r>
      <w:r w:rsidRPr="002F0E19">
        <w:rPr>
          <w:rFonts w:ascii="Times New Roman" w:eastAsia="Times New Roman" w:hAnsi="Times New Roman" w:cs="Times New Roman"/>
          <w:i/>
          <w:color w:val="000000"/>
          <w:sz w:val="24"/>
          <w:szCs w:val="24"/>
        </w:rPr>
        <w:t>in vivo</w:t>
      </w:r>
      <w:r w:rsidRPr="002F0E19">
        <w:rPr>
          <w:rFonts w:ascii="Times New Roman" w:eastAsia="Times New Roman" w:hAnsi="Times New Roman" w:cs="Times New Roman"/>
          <w:color w:val="000000"/>
          <w:sz w:val="24"/>
          <w:szCs w:val="24"/>
        </w:rPr>
        <w:t xml:space="preserve">.  </w:t>
      </w:r>
      <w:r w:rsidRPr="00777DEB">
        <w:rPr>
          <w:rFonts w:ascii="Times New Roman" w:eastAsia="Times New Roman" w:hAnsi="Times New Roman" w:cs="Times New Roman"/>
          <w:color w:val="000000"/>
          <w:sz w:val="24"/>
          <w:szCs w:val="24"/>
        </w:rPr>
        <w:t xml:space="preserve">Whether one is evaluating biocides for use against biofilm in toilets, or antibiotics to treat chronic wounds, it is virtually impossible to perfectly mimic an actual infection or environment in the laboratory.  </w:t>
      </w:r>
    </w:p>
    <w:p w14:paraId="7A5880FC" w14:textId="77777777" w:rsidR="002F0E19" w:rsidRPr="00777DEB" w:rsidRDefault="002F0E19" w:rsidP="00777DEB">
      <w:pPr>
        <w:pStyle w:val="CommentText"/>
        <w:spacing w:line="360" w:lineRule="auto"/>
        <w:rPr>
          <w:rFonts w:ascii="Times New Roman" w:eastAsia="Times New Roman" w:hAnsi="Times New Roman" w:cs="Times New Roman"/>
          <w:color w:val="000000"/>
          <w:sz w:val="24"/>
          <w:szCs w:val="24"/>
        </w:rPr>
      </w:pPr>
    </w:p>
    <w:p w14:paraId="71277367" w14:textId="7F066C37" w:rsidR="002F0E19" w:rsidRDefault="002F0E19" w:rsidP="00777DEB">
      <w:pPr>
        <w:pStyle w:val="CommentText"/>
        <w:spacing w:line="360" w:lineRule="auto"/>
        <w:rPr>
          <w:rFonts w:ascii="Times New Roman" w:eastAsia="Times New Roman" w:hAnsi="Times New Roman" w:cs="Times New Roman"/>
          <w:color w:val="000000"/>
        </w:rPr>
      </w:pPr>
      <w:r w:rsidRPr="00777DEB">
        <w:rPr>
          <w:rFonts w:ascii="Times New Roman" w:eastAsia="Times New Roman" w:hAnsi="Times New Roman" w:cs="Times New Roman"/>
          <w:color w:val="000000"/>
          <w:sz w:val="24"/>
          <w:szCs w:val="24"/>
        </w:rPr>
        <w:t xml:space="preserve">A potential way forward for performance testing could be to develop a simplified biofilm assay that allows standardized adaptations (calibrated) to test parameters allowing the performance of a product to aid in predicting successful </w:t>
      </w:r>
      <w:r w:rsidRPr="00777DEB">
        <w:rPr>
          <w:rFonts w:ascii="Times New Roman" w:eastAsia="Times New Roman" w:hAnsi="Times New Roman" w:cs="Times New Roman"/>
          <w:i/>
          <w:color w:val="000000"/>
          <w:sz w:val="24"/>
          <w:szCs w:val="24"/>
        </w:rPr>
        <w:t>in vivo</w:t>
      </w:r>
      <w:r w:rsidRPr="00777DEB">
        <w:rPr>
          <w:rFonts w:ascii="Times New Roman" w:eastAsia="Times New Roman" w:hAnsi="Times New Roman" w:cs="Times New Roman"/>
          <w:color w:val="000000"/>
          <w:sz w:val="24"/>
          <w:szCs w:val="24"/>
        </w:rPr>
        <w:t xml:space="preserve"> outcomes. Whilst no </w:t>
      </w:r>
      <w:r w:rsidRPr="00777DEB">
        <w:rPr>
          <w:rFonts w:ascii="Times New Roman" w:eastAsia="Times New Roman" w:hAnsi="Times New Roman" w:cs="Times New Roman"/>
          <w:i/>
          <w:color w:val="000000"/>
          <w:sz w:val="24"/>
          <w:szCs w:val="24"/>
        </w:rPr>
        <w:t>in vitro</w:t>
      </w:r>
      <w:r w:rsidRPr="00777DEB">
        <w:rPr>
          <w:rFonts w:ascii="Times New Roman" w:eastAsia="Times New Roman" w:hAnsi="Times New Roman" w:cs="Times New Roman"/>
          <w:color w:val="000000"/>
          <w:sz w:val="24"/>
          <w:szCs w:val="24"/>
        </w:rPr>
        <w:t xml:space="preserve"> test will provide a direct answer to this, it does provide confidence to move forward with a very costly clinical trial.</w:t>
      </w:r>
    </w:p>
    <w:p w14:paraId="3F22FB0A" w14:textId="77777777" w:rsidR="00046A24" w:rsidRPr="00777DEB" w:rsidRDefault="00046A24" w:rsidP="00777DEB">
      <w:pPr>
        <w:pStyle w:val="CommentText"/>
        <w:spacing w:line="360" w:lineRule="auto"/>
        <w:rPr>
          <w:rFonts w:ascii="Times New Roman" w:eastAsia="Times New Roman" w:hAnsi="Times New Roman" w:cs="Times New Roman"/>
          <w:color w:val="000000"/>
          <w:sz w:val="24"/>
          <w:szCs w:val="24"/>
        </w:rPr>
      </w:pPr>
    </w:p>
    <w:p w14:paraId="2E32E842" w14:textId="720503A4" w:rsidR="002F0E19" w:rsidRPr="002F0E19" w:rsidRDefault="002F0E19" w:rsidP="00777DEB">
      <w:pPr>
        <w:spacing w:line="360" w:lineRule="auto"/>
        <w:rPr>
          <w:rFonts w:ascii="Times New Roman" w:eastAsia="Times New Roman" w:hAnsi="Times New Roman" w:cs="Times New Roman"/>
          <w:color w:val="000000"/>
        </w:rPr>
      </w:pPr>
      <w:r w:rsidRPr="00777DEB">
        <w:rPr>
          <w:rFonts w:ascii="Times New Roman" w:eastAsia="Times New Roman" w:hAnsi="Times New Roman" w:cs="Times New Roman"/>
          <w:color w:val="000000"/>
        </w:rPr>
        <w:t xml:space="preserve">Furthermore, it is not uncommon for researchers or testing laboratories to use standard methods beyond its original intended use.  For instance, a method designed and validated to test antimicrobial urinary catheters should not be used to study venous catheters without some significant modifications. This is similar to using a standard curve developed for chlorine to determine bromine concentrations – similar but not quite the same.  Sometimes </w:t>
      </w:r>
      <w:r w:rsidRPr="00777DEB">
        <w:rPr>
          <w:rFonts w:ascii="Times New Roman" w:eastAsia="Times New Roman" w:hAnsi="Times New Roman" w:cs="Times New Roman"/>
          <w:color w:val="000000"/>
        </w:rPr>
        <w:lastRenderedPageBreak/>
        <w:t xml:space="preserve">labs use the method because that is all they have available, this may exemplified with 96 well-assays or the CDC reactor.  Once a laboratory starts using microtiter plates or CDC reactor, often they will just keep reapplying the same method to other applications. This raises questions how relevant the test is anymore.  As researchers, we do our best to model what are thought to be the most important parameters to gain insights into how the biocide or antibiotic will perform when actually used.  Ideally, there will be a menu of various methods designed for different application areas.  This takes time and money, and right now researchers are in the foundation stages of model development. </w:t>
      </w:r>
    </w:p>
    <w:p w14:paraId="457C1A48" w14:textId="77777777" w:rsidR="005F3C90" w:rsidRPr="005F3C90" w:rsidRDefault="005F3C90" w:rsidP="005F3C90">
      <w:pPr>
        <w:spacing w:line="360" w:lineRule="auto"/>
        <w:rPr>
          <w:rFonts w:ascii="Times New Roman" w:hAnsi="Times New Roman" w:cs="Times New Roman"/>
          <w:b/>
          <w:lang w:val="en-US"/>
        </w:rPr>
      </w:pPr>
    </w:p>
    <w:p w14:paraId="450915B2" w14:textId="77777777" w:rsidR="005F3C90" w:rsidRPr="00592962" w:rsidRDefault="005F3C90" w:rsidP="005F3C90">
      <w:pPr>
        <w:spacing w:line="360" w:lineRule="auto"/>
        <w:rPr>
          <w:rFonts w:ascii="Times New Roman" w:hAnsi="Times New Roman" w:cs="Times New Roman"/>
          <w:color w:val="FF0000"/>
        </w:rPr>
      </w:pPr>
      <w:r w:rsidRPr="005F3C90">
        <w:rPr>
          <w:rFonts w:ascii="Times New Roman" w:hAnsi="Times New Roman" w:cs="Times New Roman"/>
          <w:lang w:val="en-US"/>
        </w:rPr>
        <w:t>Various publications have stated the need for the standardization of methods for assessing the “effectivene</w:t>
      </w:r>
      <w:r>
        <w:rPr>
          <w:rFonts w:ascii="Times New Roman" w:hAnsi="Times New Roman" w:cs="Times New Roman"/>
          <w:lang w:val="en-US"/>
        </w:rPr>
        <w:t xml:space="preserve">ss” of anti-biofilm therapies. </w:t>
      </w:r>
      <w:r w:rsidRPr="00AA4C78">
        <w:rPr>
          <w:rFonts w:ascii="Times New Roman" w:hAnsi="Times New Roman" w:cs="Times New Roman"/>
        </w:rPr>
        <w:t>A distinct problem</w:t>
      </w:r>
      <w:r>
        <w:rPr>
          <w:rFonts w:ascii="Times New Roman" w:hAnsi="Times New Roman" w:cs="Times New Roman"/>
        </w:rPr>
        <w:t xml:space="preserve"> however,</w:t>
      </w:r>
      <w:r w:rsidRPr="00AA4C78">
        <w:rPr>
          <w:rFonts w:ascii="Times New Roman" w:hAnsi="Times New Roman" w:cs="Times New Roman"/>
        </w:rPr>
        <w:t xml:space="preserve"> facing anyone</w:t>
      </w:r>
      <w:r>
        <w:rPr>
          <w:rFonts w:ascii="Times New Roman" w:hAnsi="Times New Roman" w:cs="Times New Roman"/>
        </w:rPr>
        <w:t xml:space="preserve"> attempting </w:t>
      </w:r>
      <w:r w:rsidRPr="00AA4C78">
        <w:rPr>
          <w:rFonts w:ascii="Times New Roman" w:hAnsi="Times New Roman" w:cs="Times New Roman"/>
        </w:rPr>
        <w:t xml:space="preserve">to </w:t>
      </w:r>
      <w:r>
        <w:rPr>
          <w:rFonts w:ascii="Times New Roman" w:hAnsi="Times New Roman" w:cs="Times New Roman"/>
        </w:rPr>
        <w:t xml:space="preserve">decipher the literature and or attempting to replicate biofilm models for new therapies has been the lack of </w:t>
      </w:r>
      <w:r w:rsidRPr="00AA4C78">
        <w:rPr>
          <w:rFonts w:ascii="Times New Roman" w:hAnsi="Times New Roman" w:cs="Times New Roman"/>
        </w:rPr>
        <w:t xml:space="preserve">standardized </w:t>
      </w:r>
      <w:r>
        <w:rPr>
          <w:rFonts w:ascii="Times New Roman" w:hAnsi="Times New Roman" w:cs="Times New Roman"/>
        </w:rPr>
        <w:t xml:space="preserve">methods </w:t>
      </w:r>
      <w:r w:rsidRPr="00AA4C78">
        <w:rPr>
          <w:rFonts w:ascii="Times New Roman" w:hAnsi="Times New Roman" w:cs="Times New Roman"/>
        </w:rPr>
        <w:t xml:space="preserve">for experimentally studying biofilms. This </w:t>
      </w:r>
      <w:r>
        <w:rPr>
          <w:rFonts w:ascii="Times New Roman" w:hAnsi="Times New Roman" w:cs="Times New Roman"/>
        </w:rPr>
        <w:t>has caused much confusion when attempting to compare results</w:t>
      </w:r>
      <w:r w:rsidRPr="00AA4C78">
        <w:rPr>
          <w:rFonts w:ascii="Times New Roman" w:hAnsi="Times New Roman" w:cs="Times New Roman"/>
        </w:rPr>
        <w:t xml:space="preserve"> between di</w:t>
      </w:r>
      <w:r>
        <w:rPr>
          <w:rFonts w:ascii="Times New Roman" w:hAnsi="Times New Roman" w:cs="Times New Roman"/>
        </w:rPr>
        <w:t xml:space="preserve">fferent research groups, and has led to large discrepancies when attempting to replicate the same results between different laboratories. </w:t>
      </w:r>
      <w:r w:rsidRPr="00152A71">
        <w:rPr>
          <w:rFonts w:ascii="Times New Roman" w:hAnsi="Times New Roman" w:cs="Times New Roman"/>
        </w:rPr>
        <w:t>The lack of methods also means there is no pathway for companies to follow when attempting to register a new device and/or drug with a regulatory agency.</w:t>
      </w:r>
      <w:r w:rsidRPr="00592962">
        <w:rPr>
          <w:rFonts w:ascii="Times New Roman" w:hAnsi="Times New Roman" w:cs="Times New Roman"/>
          <w:color w:val="FF0000"/>
        </w:rPr>
        <w:t xml:space="preserve"> </w:t>
      </w:r>
    </w:p>
    <w:p w14:paraId="089229D4" w14:textId="77777777" w:rsidR="005F3C90" w:rsidRDefault="005F3C90" w:rsidP="005F3C90">
      <w:pPr>
        <w:spacing w:line="360" w:lineRule="auto"/>
        <w:rPr>
          <w:rFonts w:ascii="Times New Roman" w:hAnsi="Times New Roman" w:cs="Times New Roman"/>
          <w:lang w:val="en-US"/>
        </w:rPr>
      </w:pPr>
    </w:p>
    <w:p w14:paraId="6A5B6D86" w14:textId="77777777" w:rsidR="005F3C90" w:rsidRPr="005F3C90" w:rsidRDefault="005F3C90" w:rsidP="005F3C90">
      <w:pPr>
        <w:spacing w:line="360" w:lineRule="auto"/>
        <w:rPr>
          <w:rFonts w:ascii="Times New Roman" w:hAnsi="Times New Roman" w:cs="Times New Roman"/>
          <w:lang w:val="en-US"/>
        </w:rPr>
      </w:pPr>
      <w:r>
        <w:rPr>
          <w:rFonts w:ascii="Times New Roman" w:hAnsi="Times New Roman" w:cs="Times New Roman"/>
          <w:lang w:val="en-US"/>
        </w:rPr>
        <w:t>I</w:t>
      </w:r>
      <w:r w:rsidRPr="005F3C90">
        <w:rPr>
          <w:rFonts w:ascii="Times New Roman" w:hAnsi="Times New Roman" w:cs="Times New Roman"/>
          <w:lang w:val="en-US"/>
        </w:rPr>
        <w:t xml:space="preserve">n the most applied sense, standard methods development is the creation of laboratory protocols for the purpose of comparison, both within a single laboratory and among various laboratories.  Researchers choose to use a standard method for various reasons.  For instance because every step of the laboratory process is exactly defined, a standard method is useful for teaching proper laboratory protocol or monitoring equipment performance.  The impetus for the development of many microbial standard methods, though, is efficacy testing for product registration with a regulatory agency.  </w:t>
      </w:r>
    </w:p>
    <w:p w14:paraId="5085A0C5" w14:textId="77777777" w:rsidR="005F3C90" w:rsidRPr="005F3C90" w:rsidRDefault="005F3C90" w:rsidP="005F3C90">
      <w:pPr>
        <w:spacing w:line="360" w:lineRule="auto"/>
        <w:rPr>
          <w:rFonts w:ascii="Times New Roman" w:hAnsi="Times New Roman" w:cs="Times New Roman"/>
          <w:lang w:val="en-US"/>
        </w:rPr>
      </w:pPr>
    </w:p>
    <w:p w14:paraId="31757F68" w14:textId="5AE2E39E" w:rsidR="005F3C90" w:rsidRPr="00777DEB" w:rsidRDefault="00084962" w:rsidP="005F3C90">
      <w:pPr>
        <w:spacing w:line="360" w:lineRule="auto"/>
        <w:rPr>
          <w:rFonts w:ascii="Times New Roman" w:hAnsi="Times New Roman" w:cs="Times New Roman"/>
        </w:rPr>
      </w:pPr>
      <w:r>
        <w:rPr>
          <w:rFonts w:ascii="Times New Roman" w:hAnsi="Times New Roman" w:cs="Times New Roman"/>
          <w:lang w:val="en-US"/>
        </w:rPr>
        <w:t>R</w:t>
      </w:r>
      <w:r w:rsidR="005F3C90" w:rsidRPr="005F3C90">
        <w:rPr>
          <w:rFonts w:ascii="Times New Roman" w:hAnsi="Times New Roman" w:cs="Times New Roman"/>
          <w:lang w:val="en-US"/>
        </w:rPr>
        <w:t>egulatory agencies require efficacy data when a product is registered</w:t>
      </w:r>
      <w:r w:rsidR="001B472C">
        <w:rPr>
          <w:rFonts w:ascii="Times New Roman" w:hAnsi="Times New Roman" w:cs="Times New Roman"/>
          <w:lang w:val="en-US"/>
        </w:rPr>
        <w:t xml:space="preserve"> </w:t>
      </w:r>
      <w:r w:rsidR="001B472C" w:rsidRPr="001B472C">
        <w:rPr>
          <w:rFonts w:ascii="Times New Roman" w:hAnsi="Times New Roman" w:cs="Times New Roman"/>
        </w:rPr>
        <w:t>to ensure the quality, safety, and ef</w:t>
      </w:r>
      <w:r w:rsidR="00384C5E">
        <w:rPr>
          <w:rFonts w:ascii="Times New Roman" w:hAnsi="Times New Roman" w:cs="Times New Roman"/>
        </w:rPr>
        <w:t>ficacy of antimicrobials (biocides, disinfectants, sterilants)</w:t>
      </w:r>
      <w:r w:rsidR="001B472C" w:rsidRPr="001B472C">
        <w:rPr>
          <w:rFonts w:ascii="Times New Roman" w:hAnsi="Times New Roman" w:cs="Times New Roman"/>
        </w:rPr>
        <w:t xml:space="preserve"> in circulation</w:t>
      </w:r>
      <w:r w:rsidR="001B472C">
        <w:rPr>
          <w:rFonts w:ascii="Times New Roman" w:hAnsi="Times New Roman" w:cs="Times New Roman"/>
        </w:rPr>
        <w:t xml:space="preserve"> (in a particular country).</w:t>
      </w:r>
      <w:r w:rsidR="005F3C90" w:rsidRPr="005F3C90">
        <w:rPr>
          <w:rFonts w:ascii="Times New Roman" w:hAnsi="Times New Roman" w:cs="Times New Roman"/>
          <w:lang w:val="en-US"/>
        </w:rPr>
        <w:t xml:space="preserve">For this purpose, standardized methods that are repeatable, reproducible, rugged and responsive are </w:t>
      </w:r>
      <w:r w:rsidR="00156A05">
        <w:rPr>
          <w:rFonts w:ascii="Times New Roman" w:hAnsi="Times New Roman" w:cs="Times New Roman"/>
          <w:lang w:val="en-US"/>
        </w:rPr>
        <w:t xml:space="preserve">required </w:t>
      </w:r>
      <w:r w:rsidR="00156A05">
        <w:rPr>
          <w:rFonts w:ascii="Times New Roman" w:hAnsi="Times New Roman" w:cs="Times New Roman"/>
          <w:lang w:val="en-US"/>
        </w:rPr>
        <w:fldChar w:fldCharType="begin"/>
      </w:r>
      <w:r w:rsidR="008F0521">
        <w:rPr>
          <w:rFonts w:ascii="Times New Roman" w:hAnsi="Times New Roman" w:cs="Times New Roman"/>
          <w:lang w:val="en-US"/>
        </w:rPr>
        <w:instrText xml:space="preserve"> ADDIN EN.CITE &lt;EndNote&gt;&lt;Cite&gt;&lt;Author&gt;Hamilton&lt;/Author&gt;&lt;Year&gt;2013&lt;/Year&gt;&lt;RecNum&gt;681&lt;/RecNum&gt;&lt;DisplayText&gt;[39]&lt;/DisplayText&gt;&lt;record&gt;&lt;rec-number&gt;681&lt;/rec-number&gt;&lt;foreign-keys&gt;&lt;key app="EN" db-id="fzd59wzx5fpez8eed5wvwx93f5dpawdedxs0" timestamp="1470736270"&gt;681&lt;/key&gt;&lt;/foreign-keys&gt;&lt;ref-type name="Journal Article"&gt;17&lt;/ref-type&gt;&lt;contributors&gt;&lt;authors&gt;&lt;author&gt;Hamilton, Martin A.; Hamilton, Gordon Cord; Goeres, Darla M.; Parker, Albert E.&lt;/author&gt;&lt;/authors&gt;&lt;/contributors&gt;&lt;titles&gt;&lt;title&gt;Guidelines for the Statistical Analysis of a Collaborative Study of a Laboratory Method for Testing Disinfectant Product Performance&lt;/title&gt;&lt;secondary-title&gt;Journal of AOAC International&lt;/secondary-title&gt;&lt;/titles&gt;&lt;periodical&gt;&lt;full-title&gt;Journal of AOAC International&lt;/full-title&gt;&lt;/periodical&gt;&lt;pages&gt;1138 - 1151&lt;/pages&gt;&lt;volume&gt;96&lt;/volume&gt;&lt;number&gt;5&lt;/number&gt;&lt;dates&gt;&lt;year&gt;2013&lt;/year&gt;&lt;/dates&gt;&lt;urls&gt;&lt;/urls&gt;&lt;/record&gt;&lt;/Cite&gt;&lt;/EndNote&gt;</w:instrText>
      </w:r>
      <w:r w:rsidR="00156A05">
        <w:rPr>
          <w:rFonts w:ascii="Times New Roman" w:hAnsi="Times New Roman" w:cs="Times New Roman"/>
          <w:lang w:val="en-US"/>
        </w:rPr>
        <w:fldChar w:fldCharType="separate"/>
      </w:r>
      <w:r w:rsidR="008F0521">
        <w:rPr>
          <w:rFonts w:ascii="Times New Roman" w:hAnsi="Times New Roman" w:cs="Times New Roman"/>
          <w:noProof/>
          <w:lang w:val="en-US"/>
        </w:rPr>
        <w:t>[39]</w:t>
      </w:r>
      <w:r w:rsidR="00156A05">
        <w:rPr>
          <w:rFonts w:ascii="Times New Roman" w:hAnsi="Times New Roman" w:cs="Times New Roman"/>
          <w:lang w:val="en-US"/>
        </w:rPr>
        <w:fldChar w:fldCharType="end"/>
      </w:r>
      <w:r w:rsidR="005F3C90" w:rsidRPr="005F3C90">
        <w:rPr>
          <w:rFonts w:ascii="Times New Roman" w:hAnsi="Times New Roman" w:cs="Times New Roman"/>
          <w:lang w:val="en-US"/>
        </w:rPr>
        <w:t xml:space="preserve">.  A standard method should also be reasonable, meaning it should utilize equipment that is “typical” for a laboratory and it should not require an excessive amount of time, supplies or highly specialized training. Many biofilm research methods can uncover intriguing scientific insights even though the results are qualitative.  </w:t>
      </w:r>
      <w:r w:rsidR="005F3C90" w:rsidRPr="005F3C90">
        <w:rPr>
          <w:rFonts w:ascii="Times New Roman" w:hAnsi="Times New Roman" w:cs="Times New Roman"/>
          <w:lang w:val="en-US"/>
        </w:rPr>
        <w:lastRenderedPageBreak/>
        <w:t>However, regulatory authorities and standard setting organizations mostly prefer quantitative measures of efficacy.</w:t>
      </w:r>
    </w:p>
    <w:p w14:paraId="03A58A75" w14:textId="77777777" w:rsidR="005F3C90" w:rsidRPr="005F3C90" w:rsidRDefault="005F3C90" w:rsidP="005F3C90">
      <w:pPr>
        <w:spacing w:line="360" w:lineRule="auto"/>
        <w:rPr>
          <w:rFonts w:ascii="Times New Roman" w:hAnsi="Times New Roman" w:cs="Times New Roman"/>
          <w:lang w:val="en-US"/>
        </w:rPr>
      </w:pPr>
    </w:p>
    <w:p w14:paraId="00BD5D89" w14:textId="6AC473F0" w:rsidR="005F3C90" w:rsidRPr="005F3C90" w:rsidRDefault="005F3C90" w:rsidP="005F3C90">
      <w:pPr>
        <w:spacing w:line="360" w:lineRule="auto"/>
        <w:rPr>
          <w:rFonts w:ascii="Times New Roman" w:hAnsi="Times New Roman" w:cs="Times New Roman"/>
          <w:lang w:val="en-US"/>
        </w:rPr>
      </w:pPr>
      <w:r w:rsidRPr="005F3C90">
        <w:rPr>
          <w:rFonts w:ascii="Times New Roman" w:hAnsi="Times New Roman" w:cs="Times New Roman"/>
          <w:lang w:val="en-US"/>
        </w:rPr>
        <w:t xml:space="preserve">In this manner, </w:t>
      </w:r>
      <w:r w:rsidRPr="005F3C90">
        <w:rPr>
          <w:rFonts w:ascii="Times New Roman" w:hAnsi="Times New Roman" w:cs="Times New Roman"/>
          <w:lang w:val="en-GB"/>
        </w:rPr>
        <w:t xml:space="preserve">uniform test conditions permit comparison of results between products and laboratories. For a disinfectant to make a bactericidal claim for example, efficacy against planktonic </w:t>
      </w:r>
      <w:r w:rsidRPr="005F3C90">
        <w:rPr>
          <w:rFonts w:ascii="Times New Roman" w:hAnsi="Times New Roman" w:cs="Times New Roman"/>
          <w:i/>
          <w:lang w:val="en-GB"/>
        </w:rPr>
        <w:t xml:space="preserve">P. aeruginosa, Proteus vulgaris, E. coli </w:t>
      </w:r>
      <w:r w:rsidRPr="005F3C90">
        <w:rPr>
          <w:rFonts w:ascii="Times New Roman" w:hAnsi="Times New Roman" w:cs="Times New Roman"/>
          <w:lang w:val="en-GB"/>
        </w:rPr>
        <w:t xml:space="preserve">and </w:t>
      </w:r>
      <w:r w:rsidRPr="005F3C90">
        <w:rPr>
          <w:rFonts w:ascii="Times New Roman" w:hAnsi="Times New Roman" w:cs="Times New Roman"/>
          <w:i/>
          <w:lang w:val="en-GB"/>
        </w:rPr>
        <w:t>S. aureus</w:t>
      </w:r>
      <w:r w:rsidRPr="005F3C90">
        <w:rPr>
          <w:rFonts w:ascii="Times New Roman" w:hAnsi="Times New Roman" w:cs="Times New Roman"/>
          <w:lang w:val="en-GB"/>
        </w:rPr>
        <w:t xml:space="preserve"> is required by the Australian Therapeutic </w:t>
      </w:r>
      <w:r w:rsidR="0014235C">
        <w:rPr>
          <w:rFonts w:ascii="Times New Roman" w:hAnsi="Times New Roman" w:cs="Times New Roman"/>
          <w:lang w:val="en-GB"/>
        </w:rPr>
        <w:t xml:space="preserve">Goods </w:t>
      </w:r>
      <w:r w:rsidRPr="005F3C90">
        <w:rPr>
          <w:rFonts w:ascii="Times New Roman" w:hAnsi="Times New Roman" w:cs="Times New Roman"/>
          <w:lang w:val="en-GB"/>
        </w:rPr>
        <w:t>Administration</w:t>
      </w:r>
      <w:r w:rsidR="0014235C">
        <w:rPr>
          <w:rFonts w:ascii="Times New Roman" w:hAnsi="Times New Roman" w:cs="Times New Roman"/>
          <w:lang w:val="en-GB"/>
        </w:rPr>
        <w:t xml:space="preserve"> (TGO 54)</w:t>
      </w:r>
      <w:r w:rsidR="00156A05">
        <w:rPr>
          <w:rFonts w:ascii="Times New Roman" w:hAnsi="Times New Roman" w:cs="Times New Roman"/>
          <w:lang w:val="en-GB"/>
        </w:rPr>
        <w:t xml:space="preserve"> </w:t>
      </w:r>
      <w:r w:rsidR="00156A05">
        <w:rPr>
          <w:rFonts w:ascii="Times New Roman" w:hAnsi="Times New Roman" w:cs="Times New Roman"/>
          <w:lang w:val="en-GB"/>
        </w:rPr>
        <w:fldChar w:fldCharType="begin"/>
      </w:r>
      <w:r w:rsidR="008F0521">
        <w:rPr>
          <w:rFonts w:ascii="Times New Roman" w:hAnsi="Times New Roman" w:cs="Times New Roman"/>
          <w:lang w:val="en-GB"/>
        </w:rPr>
        <w:instrText xml:space="preserve"> ADDIN EN.CITE &lt;EndNote&gt;&lt;Cite&gt;&lt;Author&gt;Administration&lt;/Author&gt;&lt;Year&gt;1998&lt;/Year&gt;&lt;RecNum&gt;682&lt;/RecNum&gt;&lt;DisplayText&gt;[40]&lt;/DisplayText&gt;&lt;record&gt;&lt;rec-number&gt;682&lt;/rec-number&gt;&lt;foreign-keys&gt;&lt;key app="EN" db-id="fzd59wzx5fpez8eed5wvwx93f5dpawdedxs0" timestamp="1470736270"&gt;682&lt;/key&gt;&lt;/foreign-keys&gt;&lt;ref-type name="Web Page"&gt;12&lt;/ref-type&gt;&lt;contributors&gt;&lt;authors&gt;&lt;author&gt;Therapetuic Goods Administration&lt;/author&gt;&lt;/authors&gt;&lt;/contributors&gt;&lt;titles&gt;&lt;title&gt;Guidelines for the evaluation of sterilants and disinfectants&lt;/title&gt;&lt;/titles&gt;&lt;dates&gt;&lt;year&gt;1998&lt;/year&gt;&lt;/dates&gt;&lt;urls&gt;&lt;related-urls&gt;&lt;url&gt;https://www.tga.gov.au/node/5327 &lt;/url&gt;&lt;/related-urls&gt;&lt;/urls&gt;&lt;/record&gt;&lt;/Cite&gt;&lt;/EndNote&gt;</w:instrText>
      </w:r>
      <w:r w:rsidR="00156A05">
        <w:rPr>
          <w:rFonts w:ascii="Times New Roman" w:hAnsi="Times New Roman" w:cs="Times New Roman"/>
          <w:lang w:val="en-GB"/>
        </w:rPr>
        <w:fldChar w:fldCharType="separate"/>
      </w:r>
      <w:r w:rsidR="008F0521">
        <w:rPr>
          <w:rFonts w:ascii="Times New Roman" w:hAnsi="Times New Roman" w:cs="Times New Roman"/>
          <w:noProof/>
          <w:lang w:val="en-GB"/>
        </w:rPr>
        <w:t>[40]</w:t>
      </w:r>
      <w:r w:rsidR="00156A05">
        <w:rPr>
          <w:rFonts w:ascii="Times New Roman" w:hAnsi="Times New Roman" w:cs="Times New Roman"/>
          <w:lang w:val="en-GB"/>
        </w:rPr>
        <w:fldChar w:fldCharType="end"/>
      </w:r>
      <w:r w:rsidRPr="005F3C90">
        <w:rPr>
          <w:rFonts w:ascii="Times New Roman" w:hAnsi="Times New Roman" w:cs="Times New Roman"/>
          <w:lang w:val="en-GB"/>
        </w:rPr>
        <w:t>, with similar organisms being required by other regulator</w:t>
      </w:r>
      <w:r w:rsidR="003A6D16">
        <w:rPr>
          <w:rFonts w:ascii="Times New Roman" w:hAnsi="Times New Roman" w:cs="Times New Roman"/>
          <w:lang w:val="en-GB"/>
        </w:rPr>
        <w:t>y organization</w:t>
      </w:r>
      <w:r w:rsidRPr="005F3C90">
        <w:rPr>
          <w:rFonts w:ascii="Times New Roman" w:hAnsi="Times New Roman" w:cs="Times New Roman"/>
          <w:lang w:val="en-GB"/>
        </w:rPr>
        <w:t>s. All these organisms are good biofilm producers and are associated with clinically relevant biofilm infections so it seems reasonable to include anti-biofilm testing for these (or a subset of these) organisms. Unfortunately, standard</w:t>
      </w:r>
      <w:r w:rsidR="002A1324">
        <w:rPr>
          <w:rFonts w:ascii="Times New Roman" w:hAnsi="Times New Roman" w:cs="Times New Roman"/>
          <w:lang w:val="en-GB"/>
        </w:rPr>
        <w:t xml:space="preserve"> methods</w:t>
      </w:r>
      <w:r w:rsidRPr="005F3C90">
        <w:rPr>
          <w:rFonts w:ascii="Times New Roman" w:hAnsi="Times New Roman" w:cs="Times New Roman"/>
          <w:lang w:val="en-GB"/>
        </w:rPr>
        <w:t xml:space="preserve"> only exist for biofilms formed by </w:t>
      </w:r>
      <w:r w:rsidRPr="005F3C90">
        <w:rPr>
          <w:rFonts w:ascii="Times New Roman" w:hAnsi="Times New Roman" w:cs="Times New Roman"/>
          <w:i/>
          <w:lang w:val="en-GB"/>
        </w:rPr>
        <w:t xml:space="preserve">P. aeruginosa </w:t>
      </w:r>
      <w:r w:rsidRPr="005F3C90">
        <w:rPr>
          <w:rFonts w:ascii="Times New Roman" w:hAnsi="Times New Roman" w:cs="Times New Roman"/>
          <w:lang w:val="en-GB"/>
        </w:rPr>
        <w:t>(</w:t>
      </w:r>
      <w:r w:rsidR="002A1324">
        <w:rPr>
          <w:rFonts w:ascii="Times New Roman" w:hAnsi="Times New Roman" w:cs="Times New Roman"/>
          <w:lang w:val="en-GB"/>
        </w:rPr>
        <w:t>ASTM Methods E2196, E2562, E2647, and E2799</w:t>
      </w:r>
      <w:r w:rsidRPr="005F3C90">
        <w:rPr>
          <w:rFonts w:ascii="Times New Roman" w:hAnsi="Times New Roman" w:cs="Times New Roman"/>
          <w:lang w:val="en-GB"/>
        </w:rPr>
        <w:t>)</w:t>
      </w:r>
      <w:r w:rsidRPr="005F3C90">
        <w:rPr>
          <w:rFonts w:ascii="Times New Roman" w:hAnsi="Times New Roman" w:cs="Times New Roman"/>
          <w:i/>
          <w:lang w:val="en-GB"/>
        </w:rPr>
        <w:t>.</w:t>
      </w:r>
    </w:p>
    <w:p w14:paraId="7BB9F8A1" w14:textId="77777777" w:rsidR="005F3C90" w:rsidRPr="005F3C90" w:rsidRDefault="005F3C90" w:rsidP="005F3C90">
      <w:pPr>
        <w:spacing w:line="360" w:lineRule="auto"/>
        <w:rPr>
          <w:rFonts w:ascii="Times New Roman" w:hAnsi="Times New Roman" w:cs="Times New Roman"/>
          <w:lang w:val="en-GB"/>
        </w:rPr>
      </w:pPr>
    </w:p>
    <w:p w14:paraId="28842A9B" w14:textId="4D739749" w:rsidR="005F3C90" w:rsidRPr="005F3C90" w:rsidRDefault="005F3C90" w:rsidP="005F3C90">
      <w:pPr>
        <w:spacing w:line="360" w:lineRule="auto"/>
        <w:rPr>
          <w:rFonts w:ascii="Times New Roman" w:hAnsi="Times New Roman" w:cs="Times New Roman"/>
          <w:lang w:val="en-US"/>
        </w:rPr>
      </w:pPr>
      <w:r w:rsidRPr="005F3C90">
        <w:rPr>
          <w:rFonts w:ascii="Times New Roman" w:hAnsi="Times New Roman" w:cs="Times New Roman"/>
          <w:lang w:val="en-US"/>
        </w:rPr>
        <w:t xml:space="preserve">Importantly, a relevant laboratory method should adequately emulate “real use” conditions so that a laboratory test is predictive of how well a device (or test product of interest) will perform </w:t>
      </w:r>
      <w:r w:rsidRPr="005F3C90">
        <w:rPr>
          <w:rFonts w:ascii="Times New Roman" w:hAnsi="Times New Roman" w:cs="Times New Roman"/>
          <w:i/>
          <w:lang w:val="en-US"/>
        </w:rPr>
        <w:t>in vivo</w:t>
      </w:r>
      <w:r w:rsidRPr="005F3C90">
        <w:rPr>
          <w:rFonts w:ascii="Times New Roman" w:hAnsi="Times New Roman" w:cs="Times New Roman"/>
          <w:lang w:val="en-US"/>
        </w:rPr>
        <w:t>.</w:t>
      </w:r>
      <w:r w:rsidRPr="005F3C90">
        <w:rPr>
          <w:rFonts w:ascii="Times New Roman" w:hAnsi="Times New Roman" w:cs="Times New Roman"/>
          <w:lang w:val="en-GB"/>
        </w:rPr>
        <w:t xml:space="preserve"> Highlighting the decontamination of equipment and clinical surfaces with disinfectants/ sterilants as an example, it is of importance for users (or clinicians) responsible for the decontamination of instruments or surfaces, to understand that the product they are using has been tested under conditions that best resemble the purpose they are to be applied, such as the hospital environment. Therefore</w:t>
      </w:r>
      <w:r w:rsidR="002A1324">
        <w:rPr>
          <w:rFonts w:ascii="Times New Roman" w:hAnsi="Times New Roman" w:cs="Times New Roman"/>
          <w:lang w:val="en-GB"/>
        </w:rPr>
        <w:t xml:space="preserve">, </w:t>
      </w:r>
      <w:r w:rsidR="00DD0080">
        <w:rPr>
          <w:rFonts w:ascii="Times New Roman" w:hAnsi="Times New Roman" w:cs="Times New Roman"/>
          <w:lang w:val="en-GB"/>
        </w:rPr>
        <w:t>I</w:t>
      </w:r>
      <w:r w:rsidRPr="005F3C90">
        <w:rPr>
          <w:rFonts w:ascii="Times New Roman" w:hAnsi="Times New Roman" w:cs="Times New Roman"/>
          <w:lang w:val="en-US"/>
        </w:rPr>
        <w:t xml:space="preserve">n terms of relevance, there are two basic strategies that researchers should strive to answer and that clinicians should strive to understand. </w:t>
      </w:r>
    </w:p>
    <w:p w14:paraId="716353E6" w14:textId="77777777" w:rsidR="005F3C90" w:rsidRPr="005F3C90" w:rsidRDefault="005F3C90" w:rsidP="005F3C90">
      <w:pPr>
        <w:spacing w:line="360" w:lineRule="auto"/>
        <w:rPr>
          <w:rFonts w:ascii="Times New Roman" w:hAnsi="Times New Roman" w:cs="Times New Roman"/>
          <w:lang w:val="en-US"/>
        </w:rPr>
      </w:pPr>
    </w:p>
    <w:p w14:paraId="0A96855C" w14:textId="50DEBFA9" w:rsidR="00F3509A" w:rsidRDefault="005F3C90" w:rsidP="005F3C90">
      <w:pPr>
        <w:spacing w:line="360" w:lineRule="auto"/>
        <w:rPr>
          <w:rFonts w:ascii="Times New Roman" w:hAnsi="Times New Roman" w:cs="Times New Roman"/>
        </w:rPr>
      </w:pPr>
      <w:r w:rsidRPr="005F3C90">
        <w:rPr>
          <w:rFonts w:ascii="Times New Roman" w:hAnsi="Times New Roman" w:cs="Times New Roman"/>
          <w:lang w:val="en-US"/>
        </w:rPr>
        <w:t xml:space="preserve">The first strategy is to engineer a biofilm in a laboratory test to have specific characteristics that emulates the biofilm </w:t>
      </w:r>
      <w:r w:rsidRPr="005F3C90">
        <w:rPr>
          <w:rFonts w:ascii="Times New Roman" w:hAnsi="Times New Roman" w:cs="Times New Roman"/>
          <w:i/>
          <w:lang w:val="en-US"/>
        </w:rPr>
        <w:t>in vivo</w:t>
      </w:r>
      <w:r w:rsidRPr="005F3C90">
        <w:rPr>
          <w:rFonts w:ascii="Times New Roman" w:hAnsi="Times New Roman" w:cs="Times New Roman"/>
          <w:lang w:val="en-US"/>
        </w:rPr>
        <w:t>, matching for example, the architecture, thickness,</w:t>
      </w:r>
      <w:r w:rsidR="00DB647E">
        <w:rPr>
          <w:rFonts w:ascii="Times New Roman" w:hAnsi="Times New Roman" w:cs="Times New Roman"/>
          <w:lang w:val="en-US"/>
        </w:rPr>
        <w:t xml:space="preserve"> </w:t>
      </w:r>
      <w:r w:rsidRPr="005F3C90">
        <w:rPr>
          <w:rFonts w:ascii="Times New Roman" w:hAnsi="Times New Roman" w:cs="Times New Roman"/>
          <w:lang w:val="en-US"/>
        </w:rPr>
        <w:t>strength of attachment</w:t>
      </w:r>
      <w:r w:rsidR="00DB647E">
        <w:rPr>
          <w:rFonts w:ascii="Times New Roman" w:hAnsi="Times New Roman" w:cs="Times New Roman"/>
          <w:lang w:val="en-US"/>
        </w:rPr>
        <w:t xml:space="preserve"> and host factors such as proteins or immune cells</w:t>
      </w:r>
      <w:r w:rsidRPr="005F3C90">
        <w:rPr>
          <w:rFonts w:ascii="Times New Roman" w:hAnsi="Times New Roman" w:cs="Times New Roman"/>
          <w:lang w:val="en-US"/>
        </w:rPr>
        <w:t>.</w:t>
      </w:r>
      <w:r w:rsidRPr="005F3C90">
        <w:rPr>
          <w:rFonts w:ascii="Times New Roman" w:hAnsi="Times New Roman" w:cs="Times New Roman"/>
        </w:rPr>
        <w:t xml:space="preserve"> </w:t>
      </w:r>
      <w:r w:rsidRPr="005F3C90">
        <w:rPr>
          <w:rFonts w:ascii="Times New Roman" w:hAnsi="Times New Roman" w:cs="Times New Roman"/>
          <w:lang w:val="en-US"/>
        </w:rPr>
        <w:t xml:space="preserve">This is because alterations in any of these parameters can lead to alterations in the test outcomes, for example </w:t>
      </w:r>
      <w:r w:rsidRPr="005F3C90">
        <w:rPr>
          <w:rFonts w:ascii="Times New Roman" w:hAnsi="Times New Roman" w:cs="Times New Roman"/>
        </w:rPr>
        <w:t>the sensitivity of biofilm to disinfectants varies with both the age of the biofilm</w:t>
      </w:r>
      <w:r>
        <w:rPr>
          <w:rFonts w:ascii="Times New Roman" w:hAnsi="Times New Roman" w:cs="Times New Roman"/>
        </w:rPr>
        <w:t xml:space="preserve"> </w:t>
      </w:r>
      <w:r w:rsidRPr="005F3C90">
        <w:rPr>
          <w:rFonts w:ascii="Times New Roman" w:hAnsi="Times New Roman" w:cs="Times New Roman"/>
        </w:rPr>
        <w:t>and the method of growth</w:t>
      </w:r>
      <w:r w:rsidR="00156A05">
        <w:rPr>
          <w:rFonts w:ascii="Times New Roman" w:hAnsi="Times New Roman" w:cs="Times New Roman"/>
        </w:rPr>
        <w:t xml:space="preserve"> </w:t>
      </w:r>
      <w:r w:rsidR="00156A05">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&lt;EndNote&gt;&lt;Cite&gt;&lt;Author&gt;Stojicic&lt;/Author&gt;&lt;Year&gt;2013&lt;/Year&gt;&lt;RecNum&gt;679&lt;/RecNum&gt;&lt;DisplayText&gt;[41]&lt;/DisplayText&gt;&lt;record&gt;&lt;rec-number&gt;679&lt;/rec-number&gt;&lt;foreign-keys&gt;&lt;key app="EN" db-id="fzd59wzx5fpez8eed5wvwx93f5dpawdedxs0" timestamp="1470736265"&gt;679&lt;/key&gt;&lt;/foreign-keys&gt;&lt;ref-type name="Journal Article"&gt;17&lt;/ref-type&gt;&lt;contributors&gt;&lt;authors&gt;&lt;author&gt;Stojicic, Sonja&lt;/author&gt;&lt;author&gt;Shen, Ya&lt;/author&gt;&lt;author&gt;Haapasalo, Markus&lt;/author&gt;&lt;/authors&gt;&lt;/contributors&gt;&lt;titles&gt;&lt;title&gt;Effect of the Source of Biofilm Bacteria, Level of Biofilm Maturation, and Type of Disinfecting Agent on the Susceptibility of Biofilm Bacteria to Antibacterial Agents&lt;/title&gt;&lt;secondary-title&gt;Journal of Endodontics&lt;/secondary-title&gt;&lt;/titles&gt;&lt;periodical&gt;&lt;full-title&gt;Journal of Endodontics&lt;/full-title&gt;&lt;/periodical&gt;&lt;pages&gt;473-477&lt;/pages&gt;&lt;volume&gt;39&lt;/volume&gt;&lt;number&gt;4&lt;/number&gt;&lt;keywords&gt;&lt;keyword&gt;Antibacterial&lt;/keyword&gt;&lt;keyword&gt;biofilm&lt;/keyword&gt;&lt;keyword&gt;chlorhexidine&lt;/keyword&gt;&lt;keyword&gt;iodine-potassium iodide&lt;/keyword&gt;&lt;keyword&gt;maturation&lt;/keyword&gt;&lt;keyword&gt;sodium hypochlorite&lt;/keyword&gt;&lt;/keywords&gt;&lt;dates&gt;&lt;year&gt;2013&lt;/year&gt;&lt;pub-dates&gt;&lt;date&gt;4//&lt;/date&gt;&lt;/pub-dates&gt;&lt;/dates&gt;&lt;isbn&gt;0099-2399&lt;/isbn&gt;&lt;urls&gt;&lt;related-urls&gt;&lt;url&gt;http://www.sciencedirect.com/science/article/pii/S0099239912010813&lt;/url&gt;&lt;/related-urls&gt;&lt;/urls&gt;&lt;electronic-resource-num&gt;http://dx.doi.org/10.1016/j.joen.2012.11.024&lt;/electronic-resource-num&gt;&lt;/record&gt;&lt;/Cite&gt;&lt;/EndNote&gt;</w:instrText>
      </w:r>
      <w:r w:rsidR="00156A05">
        <w:rPr>
          <w:rFonts w:ascii="Times New Roman" w:hAnsi="Times New Roman" w:cs="Times New Roman"/>
        </w:rPr>
        <w:fldChar w:fldCharType="separate"/>
      </w:r>
      <w:r w:rsidR="008F0521">
        <w:rPr>
          <w:rFonts w:ascii="Times New Roman" w:hAnsi="Times New Roman" w:cs="Times New Roman"/>
          <w:noProof/>
        </w:rPr>
        <w:t>[41]</w:t>
      </w:r>
      <w:r w:rsidR="00156A05">
        <w:rPr>
          <w:rFonts w:ascii="Times New Roman" w:hAnsi="Times New Roman" w:cs="Times New Roman"/>
        </w:rPr>
        <w:fldChar w:fldCharType="end"/>
      </w:r>
      <w:r w:rsidRPr="005F3C90">
        <w:rPr>
          <w:rFonts w:ascii="Times New Roman" w:hAnsi="Times New Roman" w:cs="Times New Roman"/>
        </w:rPr>
        <w:t>.</w:t>
      </w:r>
      <w:r w:rsidRPr="005F3C90">
        <w:rPr>
          <w:rFonts w:ascii="Times New Roman" w:hAnsi="Times New Roman" w:cs="Times New Roman"/>
          <w:lang w:val="en-US"/>
        </w:rPr>
        <w:t xml:space="preserve"> </w:t>
      </w:r>
      <w:r w:rsidRPr="005F3C90">
        <w:rPr>
          <w:rFonts w:ascii="Times New Roman" w:hAnsi="Times New Roman" w:cs="Times New Roman"/>
        </w:rPr>
        <w:t>This was well demonstrated in a paper by Buckingham-Meyer where kill rate (log reduction) decreased as the amount of shear on the test biofilm during growth increased</w:t>
      </w:r>
      <w:r>
        <w:rPr>
          <w:rFonts w:ascii="Times New Roman" w:hAnsi="Times New Roman" w:cs="Times New Roman"/>
        </w:rPr>
        <w:t>.</w:t>
      </w:r>
      <w:r w:rsidRPr="005F3C90">
        <w:rPr>
          <w:rFonts w:ascii="Times New Roman" w:hAnsi="Times New Roman" w:cs="Times New Roman"/>
        </w:rPr>
        <w:t xml:space="preserve"> </w:t>
      </w:r>
    </w:p>
    <w:p w14:paraId="4B86D5FD" w14:textId="77777777" w:rsidR="00F3509A" w:rsidRDefault="00F3509A" w:rsidP="005F3C90">
      <w:pPr>
        <w:spacing w:line="360" w:lineRule="auto"/>
        <w:rPr>
          <w:rFonts w:ascii="Times New Roman" w:hAnsi="Times New Roman" w:cs="Times New Roman"/>
        </w:rPr>
      </w:pPr>
    </w:p>
    <w:p w14:paraId="0ECC3443" w14:textId="1100EE66" w:rsidR="005F3C90" w:rsidRDefault="005F3C90" w:rsidP="005F3C90">
      <w:pPr>
        <w:spacing w:line="360" w:lineRule="auto"/>
        <w:rPr>
          <w:rFonts w:ascii="Times New Roman" w:hAnsi="Times New Roman" w:cs="Times New Roman"/>
          <w:lang w:val="en-US"/>
        </w:rPr>
      </w:pPr>
      <w:r w:rsidRPr="005F3C90">
        <w:rPr>
          <w:rFonts w:ascii="Times New Roman" w:hAnsi="Times New Roman" w:cs="Times New Roman"/>
          <w:lang w:val="en-US"/>
        </w:rPr>
        <w:t>The ASTM standard biofilm methods were developed based upon this relevance strategy</w:t>
      </w:r>
      <w:r w:rsidR="000F1396">
        <w:rPr>
          <w:rFonts w:ascii="Times New Roman" w:hAnsi="Times New Roman" w:cs="Times New Roman"/>
          <w:lang w:val="en-US"/>
        </w:rPr>
        <w:t xml:space="preserve"> (Figure 1)</w:t>
      </w:r>
      <w:r w:rsidRPr="005F3C90">
        <w:rPr>
          <w:rFonts w:ascii="Times New Roman" w:hAnsi="Times New Roman" w:cs="Times New Roman"/>
          <w:lang w:val="en-US"/>
        </w:rPr>
        <w:t xml:space="preserve">. By employing basic fluid dynamic concepts with regards to fluid shear and flow dynamics, the ASTM methods describe how to grow a biofilm that represents a general </w:t>
      </w:r>
      <w:r w:rsidRPr="005F3C90">
        <w:rPr>
          <w:rFonts w:ascii="Times New Roman" w:hAnsi="Times New Roman" w:cs="Times New Roman"/>
          <w:lang w:val="en-US"/>
        </w:rPr>
        <w:lastRenderedPageBreak/>
        <w:t>biofilm grown under high shear in a continuous stirred tank reactor (CSTR) (ASTM Method E2562)</w:t>
      </w:r>
      <w:r w:rsidR="009F60BC">
        <w:rPr>
          <w:rFonts w:ascii="Times New Roman" w:hAnsi="Times New Roman" w:cs="Times New Roman"/>
          <w:lang w:val="en-US"/>
        </w:rPr>
        <w:t xml:space="preserve"> </w:t>
      </w:r>
      <w:r w:rsidR="009F60BC">
        <w:rPr>
          <w:rFonts w:ascii="Times New Roman" w:hAnsi="Times New Roman" w:cs="Times New Roman"/>
          <w:lang w:val="en-US"/>
        </w:rPr>
        <w:fldChar w:fldCharType="begin"/>
      </w:r>
      <w:r w:rsidR="008F0521">
        <w:rPr>
          <w:rFonts w:ascii="Times New Roman" w:hAnsi="Times New Roman" w:cs="Times New Roman"/>
          <w:lang w:val="en-US"/>
        </w:rPr>
        <w:instrText xml:space="preserve"> ADDIN EN.CITE &lt;EndNote&gt;&lt;Cite&gt;&lt;Author&gt;International&lt;/Author&gt;&lt;Year&gt;2012&lt;/Year&gt;&lt;RecNum&gt;692&lt;/RecNum&gt;&lt;DisplayText&gt;[42]&lt;/DisplayText&gt;&lt;record&gt;&lt;rec-number&gt;692&lt;/rec-number&gt;&lt;foreign-keys&gt;&lt;key app="EN" db-id="fzd59wzx5fpez8eed5wvwx93f5dpawdedxs0" timestamp="1470736298"&gt;692&lt;/key&gt;&lt;/foreign-keys&gt;&lt;ref-type name="Web Page"&gt;12&lt;/ref-type&gt;&lt;contributors&gt;&lt;authors&gt;&lt;author&gt;ASTM International&lt;/author&gt;&lt;/authors&gt;&lt;/contributors&gt;&lt;titles&gt;&lt;title&gt;ASTM E2562-12, Standard Test Method for Quantification of Pseudomonas aeruginosa Biofilm Grown with High Shear and Continuous Flow using CDC Biofilm Reactor&lt;/title&gt;&lt;/titles&gt;&lt;dates&gt;&lt;year&gt;2012&lt;/year&gt;&lt;/dates&gt;&lt;urls&gt;&lt;related-urls&gt;&lt;url&gt;http://www.astm.org/cgi-bin/resolver.cgi?E2562-12&lt;/url&gt;&lt;/related-urls&gt;&lt;/urls&gt;&lt;electronic-resource-num&gt;DOI: 10.1520/E2562-12&lt;/electronic-resource-num&gt;&lt;/record&gt;&lt;/Cite&gt;&lt;/EndNote&gt;</w:instrText>
      </w:r>
      <w:r w:rsidR="009F60BC">
        <w:rPr>
          <w:rFonts w:ascii="Times New Roman" w:hAnsi="Times New Roman" w:cs="Times New Roman"/>
          <w:lang w:val="en-US"/>
        </w:rPr>
        <w:fldChar w:fldCharType="separate"/>
      </w:r>
      <w:r w:rsidR="008F0521">
        <w:rPr>
          <w:rFonts w:ascii="Times New Roman" w:hAnsi="Times New Roman" w:cs="Times New Roman"/>
          <w:noProof/>
          <w:lang w:val="en-US"/>
        </w:rPr>
        <w:t>[42]</w:t>
      </w:r>
      <w:r w:rsidR="009F60BC">
        <w:rPr>
          <w:rFonts w:ascii="Times New Roman" w:hAnsi="Times New Roman" w:cs="Times New Roman"/>
          <w:lang w:val="en-US"/>
        </w:rPr>
        <w:fldChar w:fldCharType="end"/>
      </w:r>
      <w:r w:rsidR="009F60BC">
        <w:rPr>
          <w:rFonts w:ascii="Times New Roman" w:hAnsi="Times New Roman" w:cs="Times New Roman"/>
          <w:lang w:val="en-US"/>
        </w:rPr>
        <w:t>, in medium</w:t>
      </w:r>
      <w:r w:rsidRPr="005F3C90">
        <w:rPr>
          <w:rFonts w:ascii="Times New Roman" w:hAnsi="Times New Roman" w:cs="Times New Roman"/>
          <w:lang w:val="en-US"/>
        </w:rPr>
        <w:t xml:space="preserve"> shear in a CSTR (ASTM Method E2196)</w:t>
      </w:r>
      <w:r w:rsidR="009F60BC">
        <w:rPr>
          <w:rFonts w:ascii="Times New Roman" w:hAnsi="Times New Roman" w:cs="Times New Roman"/>
          <w:lang w:val="en-US"/>
        </w:rPr>
        <w:t xml:space="preserve"> </w:t>
      </w:r>
      <w:r w:rsidR="009F60BC">
        <w:rPr>
          <w:rFonts w:ascii="Times New Roman" w:hAnsi="Times New Roman" w:cs="Times New Roman"/>
          <w:lang w:val="en-US"/>
        </w:rPr>
        <w:fldChar w:fldCharType="begin"/>
      </w:r>
      <w:r w:rsidR="008F0521">
        <w:rPr>
          <w:rFonts w:ascii="Times New Roman" w:hAnsi="Times New Roman" w:cs="Times New Roman"/>
          <w:lang w:val="en-US"/>
        </w:rPr>
        <w:instrText xml:space="preserve"> ADDIN EN.CITE &lt;EndNote&gt;&lt;Cite&gt;&lt;Author&gt;International&lt;/Author&gt;&lt;Year&gt;2012&lt;/Year&gt;&lt;RecNum&gt;694&lt;/RecNum&gt;&lt;DisplayText&gt;[43]&lt;/DisplayText&gt;&lt;record&gt;&lt;rec-number&gt;694&lt;/rec-number&gt;&lt;foreign-keys&gt;&lt;key app="EN" db-id="fzd59wzx5fpez8eed5wvwx93f5dpawdedxs0" timestamp="1470736308"&gt;694&lt;/key&gt;&lt;/foreign-keys&gt;&lt;ref-type name="Web Page"&gt;12&lt;/ref-type&gt;&lt;contributors&gt;&lt;authors&gt;&lt;author&gt;ASTM International&lt;/author&gt;&lt;/authors&gt;&lt;/contributors&gt;&lt;titles&gt;&lt;title&gt;Standard Test Method for Quantification of Pseudomonas aeruginosa Biofilm Grown with Medium Shear and Continuous Flow Using Rotating Disk Reactor&lt;/title&gt;&lt;/titles&gt;&lt;dates&gt;&lt;year&gt;2012&lt;/year&gt;&lt;/dates&gt;&lt;urls&gt;&lt;related-urls&gt;&lt;url&gt;http://www.astm.org/cgi-bin/resolver.cgi?E2196-12&lt;/url&gt;&lt;/related-urls&gt;&lt;/urls&gt;&lt;electronic-resource-num&gt;DOI: 10.1520/E2196-12&lt;/electronic-resource-num&gt;&lt;/record&gt;&lt;/Cite&gt;&lt;/EndNote&gt;</w:instrText>
      </w:r>
      <w:r w:rsidR="009F60BC">
        <w:rPr>
          <w:rFonts w:ascii="Times New Roman" w:hAnsi="Times New Roman" w:cs="Times New Roman"/>
          <w:lang w:val="en-US"/>
        </w:rPr>
        <w:fldChar w:fldCharType="separate"/>
      </w:r>
      <w:r w:rsidR="008F0521">
        <w:rPr>
          <w:rFonts w:ascii="Times New Roman" w:hAnsi="Times New Roman" w:cs="Times New Roman"/>
          <w:noProof/>
          <w:lang w:val="en-US"/>
        </w:rPr>
        <w:t>[43]</w:t>
      </w:r>
      <w:r w:rsidR="009F60BC">
        <w:rPr>
          <w:rFonts w:ascii="Times New Roman" w:hAnsi="Times New Roman" w:cs="Times New Roman"/>
          <w:lang w:val="en-US"/>
        </w:rPr>
        <w:fldChar w:fldCharType="end"/>
      </w:r>
      <w:r w:rsidRPr="005F3C90">
        <w:rPr>
          <w:rFonts w:ascii="Times New Roman" w:hAnsi="Times New Roman" w:cs="Times New Roman"/>
          <w:lang w:val="en-US"/>
        </w:rPr>
        <w:t>, low shear in a plug flow reactor close to the air liquid interface (ASTM Method E2647)</w:t>
      </w:r>
      <w:r w:rsidR="009F60BC">
        <w:rPr>
          <w:rFonts w:ascii="Times New Roman" w:hAnsi="Times New Roman" w:cs="Times New Roman"/>
          <w:lang w:val="en-US"/>
        </w:rPr>
        <w:t xml:space="preserve"> </w:t>
      </w:r>
      <w:r w:rsidR="009F60BC">
        <w:rPr>
          <w:rFonts w:ascii="Times New Roman" w:hAnsi="Times New Roman" w:cs="Times New Roman"/>
          <w:lang w:val="en-US"/>
        </w:rPr>
        <w:fldChar w:fldCharType="begin"/>
      </w:r>
      <w:r w:rsidR="008F0521">
        <w:rPr>
          <w:rFonts w:ascii="Times New Roman" w:hAnsi="Times New Roman" w:cs="Times New Roman"/>
          <w:lang w:val="en-US"/>
        </w:rPr>
        <w:instrText xml:space="preserve"> ADDIN EN.CITE &lt;EndNote&gt;&lt;Cite&gt;&lt;Author&gt;International&lt;/Author&gt;&lt;Year&gt;2013&lt;/Year&gt;&lt;RecNum&gt;693&lt;/RecNum&gt;&lt;DisplayText&gt;[44]&lt;/DisplayText&gt;&lt;record&gt;&lt;rec-number&gt;693&lt;/rec-number&gt;&lt;foreign-keys&gt;&lt;key app="EN" db-id="fzd59wzx5fpez8eed5wvwx93f5dpawdedxs0" timestamp="1470736308"&gt;693&lt;/key&gt;&lt;/foreign-keys&gt;&lt;ref-type name="Web Page"&gt;12&lt;/ref-type&gt;&lt;contributors&gt;&lt;authors&gt;&lt;author&gt;ASTM International&lt;/author&gt;&lt;/authors&gt;&lt;/contributors&gt;&lt;titles&gt;&lt;title&gt;Standard Test Method for Quantification of Pseudomonas aeruginosa Biofilm Grown Using Drip Flow Biofilm Reactor with Low Shear and Continuous Flow&lt;/title&gt;&lt;/titles&gt;&lt;dates&gt;&lt;year&gt;2013&lt;/year&gt;&lt;/dates&gt;&lt;urls&gt;&lt;related-urls&gt;&lt;url&gt;http://www.astm.org/cgi-bin/resolver.cgi?E2647-13&lt;/url&gt;&lt;/related-urls&gt;&lt;/urls&gt;&lt;electronic-resource-num&gt;DOI: 10.1520/E2647-13&lt;/electronic-resource-num&gt;&lt;/record&gt;&lt;/Cite&gt;&lt;/EndNote&gt;</w:instrText>
      </w:r>
      <w:r w:rsidR="009F60BC">
        <w:rPr>
          <w:rFonts w:ascii="Times New Roman" w:hAnsi="Times New Roman" w:cs="Times New Roman"/>
          <w:lang w:val="en-US"/>
        </w:rPr>
        <w:fldChar w:fldCharType="separate"/>
      </w:r>
      <w:r w:rsidR="008F0521">
        <w:rPr>
          <w:rFonts w:ascii="Times New Roman" w:hAnsi="Times New Roman" w:cs="Times New Roman"/>
          <w:noProof/>
          <w:lang w:val="en-US"/>
        </w:rPr>
        <w:t>[44]</w:t>
      </w:r>
      <w:r w:rsidR="009F60BC">
        <w:rPr>
          <w:rFonts w:ascii="Times New Roman" w:hAnsi="Times New Roman" w:cs="Times New Roman"/>
          <w:lang w:val="en-US"/>
        </w:rPr>
        <w:fldChar w:fldCharType="end"/>
      </w:r>
      <w:r w:rsidRPr="005F3C90">
        <w:rPr>
          <w:rFonts w:ascii="Times New Roman" w:hAnsi="Times New Roman" w:cs="Times New Roman"/>
          <w:lang w:val="en-US"/>
        </w:rPr>
        <w:t xml:space="preserve"> and minimal shear in a batch reactor (ASTM Method E 2799)</w:t>
      </w:r>
      <w:r w:rsidR="009F60BC">
        <w:rPr>
          <w:rFonts w:ascii="Times New Roman" w:hAnsi="Times New Roman" w:cs="Times New Roman"/>
          <w:lang w:val="en-US"/>
        </w:rPr>
        <w:t xml:space="preserve"> </w:t>
      </w:r>
      <w:r w:rsidR="009F60BC">
        <w:rPr>
          <w:rFonts w:ascii="Times New Roman" w:hAnsi="Times New Roman" w:cs="Times New Roman"/>
          <w:lang w:val="en-US"/>
        </w:rPr>
        <w:fldChar w:fldCharType="begin"/>
      </w:r>
      <w:r w:rsidR="008F0521">
        <w:rPr>
          <w:rFonts w:ascii="Times New Roman" w:hAnsi="Times New Roman" w:cs="Times New Roman"/>
          <w:lang w:val="en-US"/>
        </w:rPr>
        <w:instrText xml:space="preserve"> ADDIN EN.CITE &lt;EndNote&gt;&lt;Cite&gt;&lt;Author&gt;International&lt;/Author&gt;&lt;Year&gt;2012&lt;/Year&gt;&lt;RecNum&gt;695&lt;/RecNum&gt;&lt;DisplayText&gt;[45]&lt;/DisplayText&gt;&lt;record&gt;&lt;rec-number&gt;695&lt;/rec-number&gt;&lt;foreign-keys&gt;&lt;key app="EN" db-id="fzd59wzx5fpez8eed5wvwx93f5dpawdedxs0" timestamp="1470736315"&gt;695&lt;/key&gt;&lt;/foreign-keys&gt;&lt;ref-type name="Web Page"&gt;12&lt;/ref-type&gt;&lt;contributors&gt;&lt;authors&gt;&lt;author&gt;ASTM International&lt;/author&gt;&lt;/authors&gt;&lt;/contributors&gt;&lt;titles&gt;&lt;title&gt;Standard Test Method for Testing Disinfectant Efficacy against Pseudomonas aeruginosa Biofilm using the MBEC Assay&lt;/title&gt;&lt;/titles&gt;&lt;dates&gt;&lt;year&gt;2012&lt;/year&gt;&lt;/dates&gt;&lt;urls&gt;&lt;related-urls&gt;&lt;url&gt;http://www.astm.org/cgi-bin/resolver.cgi?E2799-12&lt;/url&gt;&lt;/related-urls&gt;&lt;/urls&gt;&lt;electronic-resource-num&gt;DOI: 10.1520/E2799-12&lt;/electronic-resource-num&gt;&lt;/record&gt;&lt;/Cite&gt;&lt;/EndNote&gt;</w:instrText>
      </w:r>
      <w:r w:rsidR="009F60BC">
        <w:rPr>
          <w:rFonts w:ascii="Times New Roman" w:hAnsi="Times New Roman" w:cs="Times New Roman"/>
          <w:lang w:val="en-US"/>
        </w:rPr>
        <w:fldChar w:fldCharType="separate"/>
      </w:r>
      <w:r w:rsidR="008F0521">
        <w:rPr>
          <w:rFonts w:ascii="Times New Roman" w:hAnsi="Times New Roman" w:cs="Times New Roman"/>
          <w:noProof/>
          <w:lang w:val="en-US"/>
        </w:rPr>
        <w:t>[45]</w:t>
      </w:r>
      <w:r w:rsidR="009F60BC">
        <w:rPr>
          <w:rFonts w:ascii="Times New Roman" w:hAnsi="Times New Roman" w:cs="Times New Roman"/>
          <w:lang w:val="en-US"/>
        </w:rPr>
        <w:fldChar w:fldCharType="end"/>
      </w:r>
      <w:r w:rsidRPr="005F3C90">
        <w:rPr>
          <w:rFonts w:ascii="Times New Roman" w:hAnsi="Times New Roman" w:cs="Times New Roman"/>
          <w:lang w:val="en-US"/>
        </w:rPr>
        <w:t>. Others have recently reviewed the applicability of the biofilm reactors described in the ASTM M</w:t>
      </w:r>
      <w:r w:rsidR="00156A05">
        <w:rPr>
          <w:rFonts w:ascii="Times New Roman" w:hAnsi="Times New Roman" w:cs="Times New Roman"/>
          <w:lang w:val="en-US"/>
        </w:rPr>
        <w:t xml:space="preserve">ethods for various applications </w:t>
      </w:r>
      <w:r w:rsidR="00156A05">
        <w:rPr>
          <w:rFonts w:ascii="Times New Roman" w:hAnsi="Times New Roman" w:cs="Times New Roman"/>
          <w:lang w:val="en-US"/>
        </w:rPr>
        <w:fldChar w:fldCharType="begin">
          <w:fldData xml:space="preserve">PEVuZE5vdGU+PENpdGU+PEF1dGhvcj5Db2VueWU8L0F1dGhvcj48WWVhcj4yMDEwPC9ZZWFyPjxS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</w:fldData>
        </w:fldChar>
      </w:r>
      <w:r w:rsidR="008F0521">
        <w:rPr>
          <w:rFonts w:ascii="Times New Roman" w:hAnsi="Times New Roman" w:cs="Times New Roman"/>
          <w:lang w:val="en-US"/>
        </w:rPr>
        <w:instrText xml:space="preserve"> ADDIN EN.CITE </w:instrText>
      </w:r>
      <w:r w:rsidR="008F0521">
        <w:rPr>
          <w:rFonts w:ascii="Times New Roman" w:hAnsi="Times New Roman" w:cs="Times New Roman"/>
          <w:lang w:val="en-US"/>
        </w:rPr>
        <w:fldChar w:fldCharType="begin">
          <w:fldData xml:space="preserve">PEVuZE5vdGU+PENpdGU+PEF1dGhvcj5Db2VueWU8L0F1dGhvcj48WWVhcj4yMDEwPC9ZZWFyPjxS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</w:fldData>
        </w:fldChar>
      </w:r>
      <w:r w:rsidR="008F0521">
        <w:rPr>
          <w:rFonts w:ascii="Times New Roman" w:hAnsi="Times New Roman" w:cs="Times New Roman"/>
          <w:lang w:val="en-US"/>
        </w:rPr>
        <w:instrText xml:space="preserve"> ADDIN EN.CITE.DATA </w:instrText>
      </w:r>
      <w:r w:rsidR="008F0521">
        <w:rPr>
          <w:rFonts w:ascii="Times New Roman" w:hAnsi="Times New Roman" w:cs="Times New Roman"/>
          <w:lang w:val="en-US"/>
        </w:rPr>
      </w:r>
      <w:r w:rsidR="008F0521">
        <w:rPr>
          <w:rFonts w:ascii="Times New Roman" w:hAnsi="Times New Roman" w:cs="Times New Roman"/>
          <w:lang w:val="en-US"/>
        </w:rPr>
        <w:fldChar w:fldCharType="end"/>
      </w:r>
      <w:r w:rsidR="00156A05">
        <w:rPr>
          <w:rFonts w:ascii="Times New Roman" w:hAnsi="Times New Roman" w:cs="Times New Roman"/>
          <w:lang w:val="en-US"/>
        </w:rPr>
      </w:r>
      <w:r w:rsidR="00156A05">
        <w:rPr>
          <w:rFonts w:ascii="Times New Roman" w:hAnsi="Times New Roman" w:cs="Times New Roman"/>
          <w:lang w:val="en-US"/>
        </w:rPr>
        <w:fldChar w:fldCharType="separate"/>
      </w:r>
      <w:r w:rsidR="008F0521">
        <w:rPr>
          <w:rFonts w:ascii="Times New Roman" w:hAnsi="Times New Roman" w:cs="Times New Roman"/>
          <w:noProof/>
          <w:lang w:val="en-US"/>
        </w:rPr>
        <w:t>[46-48]</w:t>
      </w:r>
      <w:r w:rsidR="00156A05">
        <w:rPr>
          <w:rFonts w:ascii="Times New Roman" w:hAnsi="Times New Roman" w:cs="Times New Roman"/>
          <w:lang w:val="en-US"/>
        </w:rPr>
        <w:fldChar w:fldCharType="end"/>
      </w:r>
      <w:r w:rsidR="00156A05">
        <w:rPr>
          <w:rFonts w:ascii="Times New Roman" w:hAnsi="Times New Roman" w:cs="Times New Roman"/>
          <w:lang w:val="en-US"/>
        </w:rPr>
        <w:t>.</w:t>
      </w:r>
    </w:p>
    <w:p w14:paraId="70FEB34E" w14:textId="77777777" w:rsidR="003E0F4D" w:rsidRPr="005F3C90" w:rsidRDefault="003E0F4D" w:rsidP="005F3C90">
      <w:pPr>
        <w:spacing w:line="360" w:lineRule="auto"/>
        <w:rPr>
          <w:rFonts w:ascii="Times New Roman" w:hAnsi="Times New Roman" w:cs="Times New Roman"/>
        </w:rPr>
      </w:pPr>
    </w:p>
    <w:p w14:paraId="67848042" w14:textId="1E3698F2" w:rsidR="003E0F4D" w:rsidRDefault="003E0F4D" w:rsidP="003E0F4D">
      <w:pPr>
        <w:spacing w:line="360" w:lineRule="auto"/>
        <w:rPr>
          <w:rFonts w:ascii="Times New Roman" w:hAnsi="Times New Roman" w:cs="Times New Roman"/>
          <w:lang w:val="en-US"/>
        </w:rPr>
      </w:pPr>
      <w:r w:rsidRPr="005F3C90">
        <w:rPr>
          <w:rFonts w:ascii="Times New Roman" w:hAnsi="Times New Roman" w:cs="Times New Roman"/>
          <w:lang w:val="en-US"/>
        </w:rPr>
        <w:t xml:space="preserve">The second </w:t>
      </w:r>
      <w:r>
        <w:rPr>
          <w:rFonts w:ascii="Times New Roman" w:hAnsi="Times New Roman" w:cs="Times New Roman"/>
          <w:lang w:val="en-US"/>
        </w:rPr>
        <w:t xml:space="preserve">basic </w:t>
      </w:r>
      <w:r w:rsidRPr="005F3C90">
        <w:rPr>
          <w:rFonts w:ascii="Times New Roman" w:hAnsi="Times New Roman" w:cs="Times New Roman"/>
          <w:lang w:val="en-US"/>
        </w:rPr>
        <w:t>strategy in methods development involves using reactors that incorporate the most important physiochemical and biological characteristics in the e</w:t>
      </w:r>
      <w:r>
        <w:rPr>
          <w:rFonts w:ascii="Times New Roman" w:hAnsi="Times New Roman" w:cs="Times New Roman"/>
          <w:lang w:val="en-US"/>
        </w:rPr>
        <w:t xml:space="preserve">nvironment of interest </w:t>
      </w:r>
      <w:r>
        <w:rPr>
          <w:rFonts w:ascii="Times New Roman" w:hAnsi="Times New Roman" w:cs="Times New Roman"/>
          <w:lang w:val="en-US"/>
        </w:rPr>
        <w:fldChar w:fldCharType="begin">
          <w:fldData xml:space="preserve">PEVuZE5vdGU+PENpdGU+PEF1dGhvcj5Hb2VyZXM8L0F1dGhvcj48WWVhcj4yMDA0PC9ZZWFyPjxS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</w:fldData>
        </w:fldChar>
      </w:r>
      <w:r w:rsidR="008F0521">
        <w:rPr>
          <w:rFonts w:ascii="Times New Roman" w:hAnsi="Times New Roman" w:cs="Times New Roman"/>
          <w:lang w:val="en-US"/>
        </w:rPr>
        <w:instrText xml:space="preserve"> ADDIN EN.CITE </w:instrText>
      </w:r>
      <w:r w:rsidR="008F0521">
        <w:rPr>
          <w:rFonts w:ascii="Times New Roman" w:hAnsi="Times New Roman" w:cs="Times New Roman"/>
          <w:lang w:val="en-US"/>
        </w:rPr>
        <w:fldChar w:fldCharType="begin">
          <w:fldData xml:space="preserve">PEVuZE5vdGU+PENpdGU+PEF1dGhvcj5Hb2VyZXM8L0F1dGhvcj48WWVhcj4yMDA0PC9ZZWFyPjxS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</w:fldData>
        </w:fldChar>
      </w:r>
      <w:r w:rsidR="008F0521">
        <w:rPr>
          <w:rFonts w:ascii="Times New Roman" w:hAnsi="Times New Roman" w:cs="Times New Roman"/>
          <w:lang w:val="en-US"/>
        </w:rPr>
        <w:instrText xml:space="preserve"> ADDIN EN.CITE.DATA </w:instrText>
      </w:r>
      <w:r w:rsidR="008F0521">
        <w:rPr>
          <w:rFonts w:ascii="Times New Roman" w:hAnsi="Times New Roman" w:cs="Times New Roman"/>
          <w:lang w:val="en-US"/>
        </w:rPr>
      </w:r>
      <w:r w:rsidR="008F0521">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8F0521">
        <w:rPr>
          <w:rFonts w:ascii="Times New Roman" w:hAnsi="Times New Roman" w:cs="Times New Roman"/>
          <w:noProof/>
          <w:lang w:val="en-US"/>
        </w:rPr>
        <w:t>[49, 50]</w:t>
      </w:r>
      <w:r>
        <w:rPr>
          <w:rFonts w:ascii="Times New Roman" w:hAnsi="Times New Roman" w:cs="Times New Roman"/>
          <w:lang w:val="en-US"/>
        </w:rPr>
        <w:fldChar w:fldCharType="end"/>
      </w:r>
      <w:r w:rsidRPr="005F3C90">
        <w:rPr>
          <w:rFonts w:ascii="Times New Roman" w:hAnsi="Times New Roman" w:cs="Times New Roman"/>
          <w:lang w:val="en-US"/>
        </w:rPr>
        <w:t>. An effective strategy that was followed for the development of the ASTM biofi</w:t>
      </w:r>
      <w:r>
        <w:rPr>
          <w:rFonts w:ascii="Times New Roman" w:hAnsi="Times New Roman" w:cs="Times New Roman"/>
          <w:lang w:val="en-US"/>
        </w:rPr>
        <w:t xml:space="preserve">lm methods was to partition </w:t>
      </w:r>
      <w:r w:rsidRPr="005F3C90">
        <w:rPr>
          <w:rFonts w:ascii="Times New Roman" w:hAnsi="Times New Roman" w:cs="Times New Roman"/>
          <w:lang w:val="en-US"/>
        </w:rPr>
        <w:t>method</w:t>
      </w:r>
      <w:r>
        <w:rPr>
          <w:rFonts w:ascii="Times New Roman" w:hAnsi="Times New Roman" w:cs="Times New Roman"/>
          <w:lang w:val="en-US"/>
        </w:rPr>
        <w:t>s into</w:t>
      </w:r>
      <w:r w:rsidRPr="005F3C90">
        <w:rPr>
          <w:rFonts w:ascii="Times New Roman" w:hAnsi="Times New Roman" w:cs="Times New Roman"/>
          <w:lang w:val="en-US"/>
        </w:rPr>
        <w:t xml:space="preserve"> set</w:t>
      </w:r>
      <w:r>
        <w:rPr>
          <w:rFonts w:ascii="Times New Roman" w:hAnsi="Times New Roman" w:cs="Times New Roman"/>
          <w:lang w:val="en-US"/>
        </w:rPr>
        <w:t>s</w:t>
      </w:r>
      <w:r w:rsidRPr="005F3C90">
        <w:rPr>
          <w:rFonts w:ascii="Times New Roman" w:hAnsi="Times New Roman" w:cs="Times New Roman"/>
          <w:lang w:val="en-US"/>
        </w:rPr>
        <w:t xml:space="preserve"> of components.  For testing the efficacy of disinfectants or antibiotics these components include: growing a repeatable and relevant biofilm, applying the antimicrobial treatment, harvesting a sample of the treated biofilm, and analyzing the sample for viable cells.  </w:t>
      </w:r>
      <w:r>
        <w:rPr>
          <w:rFonts w:ascii="Times New Roman" w:hAnsi="Times New Roman" w:cs="Times New Roman"/>
          <w:lang w:val="en-US"/>
        </w:rPr>
        <w:t>To better visualize this concept Figure 2</w:t>
      </w:r>
      <w:r w:rsidRPr="005F3C90">
        <w:rPr>
          <w:rFonts w:ascii="Times New Roman" w:hAnsi="Times New Roman" w:cs="Times New Roman"/>
          <w:lang w:val="en-US"/>
        </w:rPr>
        <w:t xml:space="preserve"> shows a product testing and development guidance tree that outlines some of the numerous param</w:t>
      </w:r>
      <w:r>
        <w:rPr>
          <w:rFonts w:ascii="Times New Roman" w:hAnsi="Times New Roman" w:cs="Times New Roman"/>
          <w:lang w:val="en-US"/>
        </w:rPr>
        <w:t xml:space="preserve">eters under consideration for </w:t>
      </w:r>
      <w:r w:rsidRPr="005F3C90">
        <w:rPr>
          <w:rFonts w:ascii="Times New Roman" w:hAnsi="Times New Roman" w:cs="Times New Roman"/>
          <w:lang w:val="en-US"/>
        </w:rPr>
        <w:t>medically re</w:t>
      </w:r>
      <w:r>
        <w:rPr>
          <w:rFonts w:ascii="Times New Roman" w:hAnsi="Times New Roman" w:cs="Times New Roman"/>
          <w:lang w:val="en-US"/>
        </w:rPr>
        <w:t xml:space="preserve">levant biofilm standard methods. </w:t>
      </w:r>
    </w:p>
    <w:p w14:paraId="4AFDB0A7" w14:textId="77777777" w:rsidR="005F3C90" w:rsidRPr="005F3C90" w:rsidRDefault="005F3C90" w:rsidP="005F3C90">
      <w:pPr>
        <w:spacing w:line="360" w:lineRule="auto"/>
        <w:rPr>
          <w:rFonts w:ascii="Times New Roman" w:hAnsi="Times New Roman" w:cs="Times New Roman"/>
          <w:lang w:val="en-GB"/>
        </w:rPr>
      </w:pPr>
    </w:p>
    <w:p w14:paraId="016EC6FF" w14:textId="3046CF86" w:rsidR="00F3509A" w:rsidRDefault="005F3C90" w:rsidP="005F3C90">
      <w:pPr>
        <w:spacing w:line="360" w:lineRule="auto"/>
        <w:rPr>
          <w:rFonts w:ascii="Times New Roman" w:hAnsi="Times New Roman" w:cs="Times New Roman"/>
          <w:lang w:val="en-US"/>
        </w:rPr>
      </w:pPr>
      <w:r w:rsidRPr="005F3C90">
        <w:rPr>
          <w:rFonts w:ascii="Times New Roman" w:hAnsi="Times New Roman" w:cs="Times New Roman"/>
          <w:lang w:val="en-GB"/>
        </w:rPr>
        <w:t>In spite of the above</w:t>
      </w:r>
      <w:r w:rsidR="003E0F4D">
        <w:rPr>
          <w:rFonts w:ascii="Times New Roman" w:hAnsi="Times New Roman" w:cs="Times New Roman"/>
          <w:lang w:val="en-GB"/>
        </w:rPr>
        <w:t>,</w:t>
      </w:r>
      <w:r w:rsidR="00DD0080">
        <w:rPr>
          <w:rFonts w:ascii="Times New Roman" w:hAnsi="Times New Roman" w:cs="Times New Roman"/>
          <w:lang w:val="en-GB"/>
        </w:rPr>
        <w:t xml:space="preserve"> </w:t>
      </w:r>
      <w:r w:rsidRPr="005F3C90">
        <w:rPr>
          <w:rFonts w:ascii="Times New Roman" w:hAnsi="Times New Roman" w:cs="Times New Roman"/>
          <w:lang w:val="en-GB"/>
        </w:rPr>
        <w:t>many researchers</w:t>
      </w:r>
      <w:r w:rsidR="00DD0080" w:rsidRPr="00DD0080">
        <w:t xml:space="preserve"> </w:t>
      </w:r>
      <w:r w:rsidR="00DD0080">
        <w:rPr>
          <w:rFonts w:ascii="Times New Roman" w:hAnsi="Times New Roman" w:cs="Times New Roman"/>
        </w:rPr>
        <w:t xml:space="preserve">involved in </w:t>
      </w:r>
      <w:r w:rsidR="00DD0080" w:rsidRPr="00DD0080">
        <w:rPr>
          <w:rFonts w:ascii="Times New Roman" w:hAnsi="Times New Roman" w:cs="Times New Roman"/>
        </w:rPr>
        <w:t xml:space="preserve">biocide disinfection of a surface </w:t>
      </w:r>
      <w:r w:rsidR="00DD0080">
        <w:rPr>
          <w:rFonts w:ascii="Times New Roman" w:hAnsi="Times New Roman" w:cs="Times New Roman"/>
        </w:rPr>
        <w:t>(</w:t>
      </w:r>
      <w:r w:rsidR="00DD0080" w:rsidRPr="00DD0080">
        <w:rPr>
          <w:rFonts w:ascii="Times New Roman" w:hAnsi="Times New Roman" w:cs="Times New Roman"/>
        </w:rPr>
        <w:t>not for medical devices or antimicrobial therapies</w:t>
      </w:r>
      <w:r w:rsidR="00DD0080">
        <w:rPr>
          <w:rFonts w:ascii="Times New Roman" w:hAnsi="Times New Roman" w:cs="Times New Roman"/>
        </w:rPr>
        <w:t>)</w:t>
      </w:r>
      <w:r w:rsidRPr="005F3C90">
        <w:rPr>
          <w:rFonts w:ascii="Times New Roman" w:hAnsi="Times New Roman" w:cs="Times New Roman"/>
          <w:lang w:val="en-GB"/>
        </w:rPr>
        <w:t xml:space="preserve"> may still pose questions such as how well does the hydrated biofilm formed on a coupon or in the MBEC plate represent biofilm on a clinical surface which is in a semi-dehydrated state and encased in thickened EPS? It is also unlikely that a biofilm formed on coupons or in an MBEC device will present the same challenge to biocides as biofilm that has been subjected to multiple rounds of decontamination e</w:t>
      </w:r>
      <w:r w:rsidR="000F1396">
        <w:rPr>
          <w:rFonts w:ascii="Times New Roman" w:hAnsi="Times New Roman" w:cs="Times New Roman"/>
          <w:lang w:val="en-GB"/>
        </w:rPr>
        <w:t>.</w:t>
      </w:r>
      <w:r w:rsidRPr="005F3C90">
        <w:rPr>
          <w:rFonts w:ascii="Times New Roman" w:hAnsi="Times New Roman" w:cs="Times New Roman"/>
          <w:lang w:val="en-GB"/>
        </w:rPr>
        <w:t>g</w:t>
      </w:r>
      <w:r w:rsidR="000F1396">
        <w:rPr>
          <w:rFonts w:ascii="Times New Roman" w:hAnsi="Times New Roman" w:cs="Times New Roman"/>
          <w:lang w:val="en-GB"/>
        </w:rPr>
        <w:t>.</w:t>
      </w:r>
      <w:r w:rsidRPr="005F3C90">
        <w:rPr>
          <w:rFonts w:ascii="Times New Roman" w:hAnsi="Times New Roman" w:cs="Times New Roman"/>
          <w:lang w:val="en-GB"/>
        </w:rPr>
        <w:t xml:space="preserve"> biofilm contaminating endoscope channels </w:t>
      </w:r>
      <w:r w:rsidR="003E0F4D">
        <w:rPr>
          <w:rFonts w:ascii="Times New Roman" w:hAnsi="Times New Roman" w:cs="Times New Roman"/>
          <w:lang w:val="en-GB"/>
        </w:rPr>
        <w:fldChar w:fldCharType="begin"/>
      </w:r>
      <w:r w:rsidR="008F0521">
        <w:rPr>
          <w:rFonts w:ascii="Times New Roman" w:hAnsi="Times New Roman" w:cs="Times New Roman"/>
          <w:lang w:val="en-GB"/>
        </w:rPr>
        <w:instrText xml:space="preserve"> ADDIN EN.CITE &lt;EndNote&gt;&lt;Cite&gt;&lt;Author&gt;Pajkos&lt;/Author&gt;&lt;RecNum&gt;804&lt;/RecNum&gt;&lt;DisplayText&gt;[51]&lt;/DisplayText&gt;&lt;record&gt;&lt;rec-number&gt;804&lt;/rec-number&gt;&lt;foreign-keys&gt;&lt;key app="EN" db-id="wetv0v0a6txttuewt265sdvaaaxtr509fspw" timestamp="1470282720"&gt;804&lt;/key&gt;&lt;/foreign-keys&gt;&lt;ref-type name="Journal Article"&gt;17&lt;/ref-type&gt;&lt;contributors&gt;&lt;authors&gt;&lt;author&gt;Pajkos, A.&lt;/author&gt;&lt;author&gt;Vickery, K.&lt;/author&gt;&lt;author&gt;Cossart, Y.&lt;/author&gt;&lt;/authors&gt;&lt;/contributors&gt;&lt;titles&gt;&lt;title&gt;Is biofilm accumulation on endoscope tubing a contributor to the failure of cleaning and decontamination?&lt;/title&gt;&lt;secondary-title&gt;Journal of Hospital Infection&lt;/secondary-title&gt;&lt;/titles&gt;&lt;periodical&gt;&lt;full-title&gt;Journal of Hospital Infection&lt;/full-title&gt;&lt;/periodical&gt;&lt;pages&gt;224-229&lt;/pages&gt;&lt;volume&gt;58&lt;/volume&gt;&lt;number&gt;3&lt;/number&gt;&lt;dates&gt;&lt;/dates&gt;&lt;publisher&gt;Elsevier&lt;/publisher&gt;&lt;isbn&gt;0195-6701&lt;/isbn&gt;&lt;urls&gt;&lt;related-urls&gt;&lt;url&gt;http://dx.doi.org/10.1016/j.jhin.2004.06.023&lt;/url&gt;&lt;/related-urls&gt;&lt;/urls&gt;&lt;electronic-resource-num&gt;10.1016/j.jhin.2004.06.023&lt;/electronic-resource-num&gt;&lt;access-date&gt;2016/08/03&lt;/access-date&gt;&lt;/record&gt;&lt;/Cite&gt;&lt;/EndNote&gt;</w:instrText>
      </w:r>
      <w:r w:rsidR="003E0F4D">
        <w:rPr>
          <w:rFonts w:ascii="Times New Roman" w:hAnsi="Times New Roman" w:cs="Times New Roman"/>
          <w:lang w:val="en-GB"/>
        </w:rPr>
        <w:fldChar w:fldCharType="separate"/>
      </w:r>
      <w:r w:rsidR="008F0521">
        <w:rPr>
          <w:rFonts w:ascii="Times New Roman" w:hAnsi="Times New Roman" w:cs="Times New Roman"/>
          <w:noProof/>
          <w:lang w:val="en-GB"/>
        </w:rPr>
        <w:t>[51]</w:t>
      </w:r>
      <w:r w:rsidR="003E0F4D">
        <w:rPr>
          <w:rFonts w:ascii="Times New Roman" w:hAnsi="Times New Roman" w:cs="Times New Roman"/>
          <w:lang w:val="en-GB"/>
        </w:rPr>
        <w:fldChar w:fldCharType="end"/>
      </w:r>
      <w:r w:rsidRPr="005F3C90">
        <w:rPr>
          <w:rFonts w:ascii="Times New Roman" w:hAnsi="Times New Roman" w:cs="Times New Roman"/>
          <w:lang w:val="en-GB"/>
        </w:rPr>
        <w:t>. Biofilms form on all material types within the clinical environment</w:t>
      </w:r>
      <w:r w:rsidR="00F3509A">
        <w:rPr>
          <w:rFonts w:ascii="Times New Roman" w:hAnsi="Times New Roman" w:cs="Times New Roman"/>
          <w:lang w:val="en-GB"/>
        </w:rPr>
        <w:t>,</w:t>
      </w:r>
      <w:r w:rsidRPr="005F3C90">
        <w:rPr>
          <w:rFonts w:ascii="Times New Roman" w:hAnsi="Times New Roman" w:cs="Times New Roman"/>
          <w:lang w:val="en-GB"/>
        </w:rPr>
        <w:t xml:space="preserve"> ranging from fabri</w:t>
      </w:r>
      <w:r w:rsidR="00F3509A">
        <w:rPr>
          <w:rFonts w:ascii="Times New Roman" w:hAnsi="Times New Roman" w:cs="Times New Roman"/>
          <w:lang w:val="en-GB"/>
        </w:rPr>
        <w:t>cs to plastics to stainless steel. T</w:t>
      </w:r>
      <w:r w:rsidRPr="005F3C90">
        <w:rPr>
          <w:rFonts w:ascii="Times New Roman" w:hAnsi="Times New Roman" w:cs="Times New Roman"/>
          <w:lang w:val="en-GB"/>
        </w:rPr>
        <w:t>herefore</w:t>
      </w:r>
      <w:r w:rsidR="003E0F4D">
        <w:rPr>
          <w:rFonts w:ascii="Times New Roman" w:hAnsi="Times New Roman" w:cs="Times New Roman"/>
          <w:lang w:val="en-GB"/>
        </w:rPr>
        <w:t>,</w:t>
      </w:r>
      <w:r w:rsidRPr="005F3C90">
        <w:rPr>
          <w:rFonts w:ascii="Times New Roman" w:hAnsi="Times New Roman" w:cs="Times New Roman"/>
          <w:lang w:val="en-GB"/>
        </w:rPr>
        <w:t xml:space="preserve"> should research design questions be directed towards testing on different types of surfaces? For example, how relevant is a hard surface test as seen with current standards to killing biofilm on fabric? The CDC biofilm reactor (used in ASTM E2562)</w:t>
      </w:r>
      <w:r w:rsidR="009F60BC">
        <w:rPr>
          <w:rFonts w:ascii="Times New Roman" w:hAnsi="Times New Roman" w:cs="Times New Roman"/>
          <w:lang w:val="en-GB"/>
        </w:rPr>
        <w:t xml:space="preserve"> </w:t>
      </w:r>
      <w:r w:rsidR="009F60BC">
        <w:rPr>
          <w:rFonts w:ascii="Times New Roman" w:hAnsi="Times New Roman" w:cs="Times New Roman"/>
          <w:lang w:val="en-GB"/>
        </w:rPr>
        <w:fldChar w:fldCharType="begin"/>
      </w:r>
      <w:r w:rsidR="008F0521">
        <w:rPr>
          <w:rFonts w:ascii="Times New Roman" w:hAnsi="Times New Roman" w:cs="Times New Roman"/>
          <w:lang w:val="en-GB"/>
        </w:rPr>
        <w:instrText xml:space="preserve"> ADDIN EN.CITE &lt;EndNote&gt;&lt;Cite&gt;&lt;Author&gt;International&lt;/Author&gt;&lt;Year&gt;2012&lt;/Year&gt;&lt;RecNum&gt;692&lt;/RecNum&gt;&lt;DisplayText&gt;[42]&lt;/DisplayText&gt;&lt;record&gt;&lt;rec-number&gt;692&lt;/rec-number&gt;&lt;foreign-keys&gt;&lt;key app="EN" db-id="fzd59wzx5fpez8eed5wvwx93f5dpawdedxs0" timestamp="1470736298"&gt;692&lt;/key&gt;&lt;/foreign-keys&gt;&lt;ref-type name="Web Page"&gt;12&lt;/ref-type&gt;&lt;contributors&gt;&lt;authors&gt;&lt;author&gt;ASTM International&lt;/author&gt;&lt;/authors&gt;&lt;/contributors&gt;&lt;titles&gt;&lt;title&gt;ASTM E2562-12, Standard Test Method for Quantification of Pseudomonas aeruginosa Biofilm Grown with High Shear and Continuous Flow using CDC Biofilm Reactor&lt;/title&gt;&lt;/titles&gt;&lt;dates&gt;&lt;year&gt;2012&lt;/year&gt;&lt;/dates&gt;&lt;urls&gt;&lt;related-urls&gt;&lt;url&gt;http://www.astm.org/cgi-bin/resolver.cgi?E2562-12&lt;/url&gt;&lt;/related-urls&gt;&lt;/urls&gt;&lt;electronic-resource-num&gt;DOI: 10.1520/E2562-12&lt;/electronic-resource-num&gt;&lt;/record&gt;&lt;/Cite&gt;&lt;/EndNote&gt;</w:instrText>
      </w:r>
      <w:r w:rsidR="009F60BC">
        <w:rPr>
          <w:rFonts w:ascii="Times New Roman" w:hAnsi="Times New Roman" w:cs="Times New Roman"/>
          <w:lang w:val="en-GB"/>
        </w:rPr>
        <w:fldChar w:fldCharType="separate"/>
      </w:r>
      <w:r w:rsidR="008F0521">
        <w:rPr>
          <w:rFonts w:ascii="Times New Roman" w:hAnsi="Times New Roman" w:cs="Times New Roman"/>
          <w:noProof/>
          <w:lang w:val="en-GB"/>
        </w:rPr>
        <w:t>[42]</w:t>
      </w:r>
      <w:r w:rsidR="009F60BC">
        <w:rPr>
          <w:rFonts w:ascii="Times New Roman" w:hAnsi="Times New Roman" w:cs="Times New Roman"/>
          <w:lang w:val="en-GB"/>
        </w:rPr>
        <w:fldChar w:fldCharType="end"/>
      </w:r>
      <w:r w:rsidRPr="005F3C90">
        <w:rPr>
          <w:rFonts w:ascii="Times New Roman" w:hAnsi="Times New Roman" w:cs="Times New Roman"/>
          <w:lang w:val="en-GB"/>
        </w:rPr>
        <w:t xml:space="preserve"> uses removable coupons and thus has the capacity to compare different hard surface carriers with a range in free energy values and hydrophobicity e</w:t>
      </w:r>
      <w:r w:rsidR="00143A22">
        <w:rPr>
          <w:rFonts w:ascii="Times New Roman" w:hAnsi="Times New Roman" w:cs="Times New Roman"/>
          <w:lang w:val="en-GB"/>
        </w:rPr>
        <w:t>.</w:t>
      </w:r>
      <w:r w:rsidRPr="005F3C90">
        <w:rPr>
          <w:rFonts w:ascii="Times New Roman" w:hAnsi="Times New Roman" w:cs="Times New Roman"/>
          <w:lang w:val="en-GB"/>
        </w:rPr>
        <w:t>g</w:t>
      </w:r>
      <w:r w:rsidR="00143A22">
        <w:rPr>
          <w:rFonts w:ascii="Times New Roman" w:hAnsi="Times New Roman" w:cs="Times New Roman"/>
          <w:lang w:val="en-GB"/>
        </w:rPr>
        <w:t>.</w:t>
      </w:r>
      <w:r w:rsidRPr="005F3C90">
        <w:rPr>
          <w:rFonts w:ascii="Times New Roman" w:hAnsi="Times New Roman" w:cs="Times New Roman"/>
          <w:lang w:val="en-GB"/>
        </w:rPr>
        <w:t xml:space="preserve"> glass, plastic, porcelain and steel.</w:t>
      </w:r>
      <w:r w:rsidR="00F3509A">
        <w:rPr>
          <w:rFonts w:ascii="Times New Roman" w:hAnsi="Times New Roman" w:cs="Times New Roman"/>
          <w:lang w:val="en-GB"/>
        </w:rPr>
        <w:t xml:space="preserve"> The premise of pushing </w:t>
      </w:r>
      <w:r w:rsidR="003A6D16">
        <w:rPr>
          <w:rFonts w:ascii="Times New Roman" w:hAnsi="Times New Roman" w:cs="Times New Roman"/>
          <w:lang w:val="en-GB"/>
        </w:rPr>
        <w:t xml:space="preserve">the </w:t>
      </w:r>
      <w:r w:rsidR="00F3509A">
        <w:rPr>
          <w:rFonts w:ascii="Times New Roman" w:hAnsi="Times New Roman" w:cs="Times New Roman"/>
          <w:lang w:val="en-GB"/>
        </w:rPr>
        <w:t xml:space="preserve">boundaries of any test condition and allowing researchers the “artistic” flexibility to mimic </w:t>
      </w:r>
      <w:r w:rsidR="00F3509A" w:rsidRPr="005F3C90">
        <w:rPr>
          <w:rFonts w:ascii="Times New Roman" w:hAnsi="Times New Roman" w:cs="Times New Roman"/>
          <w:lang w:val="en-US"/>
        </w:rPr>
        <w:t>“real use” conditions</w:t>
      </w:r>
      <w:r w:rsidR="00F3509A">
        <w:rPr>
          <w:rFonts w:ascii="Times New Roman" w:hAnsi="Times New Roman" w:cs="Times New Roman"/>
          <w:lang w:val="en-US"/>
        </w:rPr>
        <w:t xml:space="preserve"> often</w:t>
      </w:r>
      <w:r w:rsidR="003A6D16" w:rsidRPr="003A6D16">
        <w:rPr>
          <w:rFonts w:ascii="Times New Roman" w:hAnsi="Times New Roman" w:cs="Times New Roman"/>
          <w:lang w:val="en-US"/>
        </w:rPr>
        <w:t xml:space="preserve"> </w:t>
      </w:r>
      <w:r w:rsidR="003A6D16">
        <w:rPr>
          <w:rFonts w:ascii="Times New Roman" w:hAnsi="Times New Roman" w:cs="Times New Roman"/>
          <w:lang w:val="en-US"/>
        </w:rPr>
        <w:t>increases the</w:t>
      </w:r>
      <w:r w:rsidR="00F3509A">
        <w:rPr>
          <w:rFonts w:ascii="Times New Roman" w:hAnsi="Times New Roman" w:cs="Times New Roman"/>
          <w:lang w:val="en-US"/>
        </w:rPr>
        <w:t xml:space="preserve"> test methodolog</w:t>
      </w:r>
      <w:r w:rsidR="003A6D16">
        <w:rPr>
          <w:rFonts w:ascii="Times New Roman" w:hAnsi="Times New Roman" w:cs="Times New Roman"/>
          <w:lang w:val="en-US"/>
        </w:rPr>
        <w:t>y’</w:t>
      </w:r>
      <w:r w:rsidR="00F3509A">
        <w:rPr>
          <w:rFonts w:ascii="Times New Roman" w:hAnsi="Times New Roman" w:cs="Times New Roman"/>
          <w:lang w:val="en-US"/>
        </w:rPr>
        <w:t>s in complexity.</w:t>
      </w:r>
      <w:r w:rsidR="00F3509A">
        <w:rPr>
          <w:rFonts w:ascii="Times New Roman" w:hAnsi="Times New Roman" w:cs="Times New Roman"/>
          <w:lang w:val="en-GB"/>
        </w:rPr>
        <w:t xml:space="preserve"> </w:t>
      </w:r>
      <w:r w:rsidRPr="005F3C90">
        <w:rPr>
          <w:rFonts w:ascii="Times New Roman" w:hAnsi="Times New Roman" w:cs="Times New Roman"/>
          <w:lang w:val="en-US"/>
        </w:rPr>
        <w:t>Typically, methods that try to exactly match every parameter of interest</w:t>
      </w:r>
      <w:r w:rsidR="00425D27">
        <w:rPr>
          <w:rFonts w:ascii="Times New Roman" w:hAnsi="Times New Roman" w:cs="Times New Roman"/>
          <w:lang w:val="en-US"/>
        </w:rPr>
        <w:t xml:space="preserve"> in this manner</w:t>
      </w:r>
      <w:r w:rsidRPr="005F3C90">
        <w:rPr>
          <w:rFonts w:ascii="Times New Roman" w:hAnsi="Times New Roman" w:cs="Times New Roman"/>
          <w:lang w:val="en-US"/>
        </w:rPr>
        <w:t xml:space="preserve"> are </w:t>
      </w:r>
      <w:r w:rsidRPr="005F3C90">
        <w:rPr>
          <w:rFonts w:ascii="Times New Roman" w:hAnsi="Times New Roman" w:cs="Times New Roman"/>
          <w:lang w:val="en-US"/>
        </w:rPr>
        <w:lastRenderedPageBreak/>
        <w:t xml:space="preserve">complex and therefore, when the method is verified in an inter-laboratory study (or ring trial), they do not perform well. </w:t>
      </w:r>
    </w:p>
    <w:p w14:paraId="11D4CD53" w14:textId="77777777" w:rsidR="00F3509A" w:rsidRDefault="00F3509A" w:rsidP="005F3C90">
      <w:pPr>
        <w:spacing w:line="360" w:lineRule="auto"/>
        <w:rPr>
          <w:rFonts w:ascii="Times New Roman" w:hAnsi="Times New Roman" w:cs="Times New Roman"/>
          <w:lang w:val="en-US"/>
        </w:rPr>
      </w:pPr>
    </w:p>
    <w:p w14:paraId="42E68B08" w14:textId="68EAF755" w:rsidR="00D242F2" w:rsidRDefault="005A2337" w:rsidP="00D242F2">
      <w:pPr>
        <w:rPr>
          <w:rFonts w:ascii="Times New Roman" w:hAnsi="Times New Roman" w:cs="Times New Roman"/>
          <w:b/>
        </w:rPr>
      </w:pPr>
      <w:r>
        <w:rPr>
          <w:rFonts w:ascii="Times New Roman" w:hAnsi="Times New Roman" w:cs="Times New Roman"/>
          <w:b/>
        </w:rPr>
        <w:t xml:space="preserve">4. </w:t>
      </w:r>
      <w:r w:rsidR="00D242F2">
        <w:rPr>
          <w:rFonts w:ascii="Times New Roman" w:hAnsi="Times New Roman" w:cs="Times New Roman"/>
          <w:b/>
        </w:rPr>
        <w:t xml:space="preserve">Expert Commentary </w:t>
      </w:r>
    </w:p>
    <w:p w14:paraId="21709770" w14:textId="77777777" w:rsidR="00D242F2" w:rsidRDefault="00D242F2" w:rsidP="00D242F2">
      <w:pPr>
        <w:rPr>
          <w:rFonts w:ascii="Times New Roman" w:hAnsi="Times New Roman" w:cs="Times New Roman"/>
          <w:b/>
        </w:rPr>
      </w:pPr>
    </w:p>
    <w:p w14:paraId="776E5BE1" w14:textId="0C6BA571" w:rsidR="00D242F2" w:rsidRPr="00E51D50" w:rsidRDefault="00D242F2" w:rsidP="00D242F2">
      <w:pPr>
        <w:spacing w:line="360" w:lineRule="auto"/>
        <w:rPr>
          <w:rFonts w:ascii="Times New Roman" w:hAnsi="Times New Roman" w:cs="Times New Roman"/>
          <w:b/>
          <w:color w:val="FF0000"/>
        </w:rPr>
      </w:pPr>
      <w:r>
        <w:rPr>
          <w:rFonts w:ascii="Times New Roman" w:hAnsi="Times New Roman" w:cs="Times New Roman"/>
        </w:rPr>
        <w:t>B</w:t>
      </w:r>
      <w:r w:rsidRPr="003C45E5">
        <w:rPr>
          <w:rFonts w:ascii="Times New Roman" w:hAnsi="Times New Roman" w:cs="Times New Roman"/>
        </w:rPr>
        <w:t>iofilm research</w:t>
      </w:r>
      <w:r>
        <w:rPr>
          <w:rFonts w:ascii="Times New Roman" w:hAnsi="Times New Roman" w:cs="Times New Roman"/>
        </w:rPr>
        <w:t xml:space="preserve"> as a whole has grown exponentially over the last two decades yet </w:t>
      </w:r>
      <w:r w:rsidRPr="003C45E5">
        <w:rPr>
          <w:rFonts w:ascii="Times New Roman" w:hAnsi="Times New Roman" w:cs="Times New Roman"/>
        </w:rPr>
        <w:t>there is</w:t>
      </w:r>
      <w:r w:rsidR="00DB647E">
        <w:rPr>
          <w:rFonts w:ascii="Times New Roman" w:hAnsi="Times New Roman" w:cs="Times New Roman"/>
        </w:rPr>
        <w:t xml:space="preserve"> minimal </w:t>
      </w:r>
      <w:r>
        <w:rPr>
          <w:rFonts w:ascii="Times New Roman" w:hAnsi="Times New Roman" w:cs="Times New Roman"/>
        </w:rPr>
        <w:t>data correlating</w:t>
      </w:r>
      <w:r w:rsidRPr="003C45E5">
        <w:rPr>
          <w:rFonts w:ascii="Times New Roman" w:hAnsi="Times New Roman" w:cs="Times New Roman"/>
        </w:rPr>
        <w:t xml:space="preserve"> </w:t>
      </w:r>
      <w:r w:rsidRPr="003C45E5">
        <w:rPr>
          <w:rFonts w:ascii="Times New Roman" w:hAnsi="Times New Roman" w:cs="Times New Roman"/>
          <w:i/>
        </w:rPr>
        <w:t>in vitro</w:t>
      </w:r>
      <w:r>
        <w:rPr>
          <w:rFonts w:ascii="Times New Roman" w:hAnsi="Times New Roman" w:cs="Times New Roman"/>
        </w:rPr>
        <w:t xml:space="preserve"> results to </w:t>
      </w:r>
      <w:r w:rsidRPr="003C45E5">
        <w:rPr>
          <w:rFonts w:ascii="Times New Roman" w:hAnsi="Times New Roman" w:cs="Times New Roman"/>
        </w:rPr>
        <w:t>clinical outcome</w:t>
      </w:r>
      <w:r>
        <w:rPr>
          <w:rFonts w:ascii="Times New Roman" w:hAnsi="Times New Roman" w:cs="Times New Roman"/>
        </w:rPr>
        <w:t xml:space="preserve">s. </w:t>
      </w:r>
      <w:r w:rsidR="000E7551">
        <w:rPr>
          <w:rFonts w:ascii="Times New Roman" w:hAnsi="Times New Roman" w:cs="Times New Roman"/>
        </w:rPr>
        <w:t xml:space="preserve">In addition, whilst the </w:t>
      </w:r>
      <w:r w:rsidR="000E7551" w:rsidRPr="000E7551">
        <w:rPr>
          <w:rFonts w:ascii="Times New Roman" w:hAnsi="Times New Roman" w:cs="Times New Roman"/>
        </w:rPr>
        <w:t xml:space="preserve">medical community </w:t>
      </w:r>
      <w:r w:rsidR="000E7551">
        <w:rPr>
          <w:rFonts w:ascii="Times New Roman" w:hAnsi="Times New Roman" w:cs="Times New Roman"/>
        </w:rPr>
        <w:t xml:space="preserve">has a greater awareness </w:t>
      </w:r>
      <w:r w:rsidR="000E7551" w:rsidRPr="000E7551">
        <w:rPr>
          <w:rFonts w:ascii="Times New Roman" w:hAnsi="Times New Roman" w:cs="Times New Roman"/>
        </w:rPr>
        <w:t xml:space="preserve">of the role of biofilms in human health and disease, there are still </w:t>
      </w:r>
      <w:r w:rsidR="00652F6F">
        <w:rPr>
          <w:rFonts w:ascii="Times New Roman" w:hAnsi="Times New Roman" w:cs="Times New Roman"/>
        </w:rPr>
        <w:t xml:space="preserve">many </w:t>
      </w:r>
      <w:r w:rsidR="000E7551" w:rsidRPr="000E7551">
        <w:rPr>
          <w:rFonts w:ascii="Times New Roman" w:hAnsi="Times New Roman" w:cs="Times New Roman"/>
        </w:rPr>
        <w:t>areas of confusion for clinicians</w:t>
      </w:r>
      <w:r w:rsidR="00652F6F">
        <w:rPr>
          <w:rFonts w:ascii="Times New Roman" w:hAnsi="Times New Roman" w:cs="Times New Roman"/>
        </w:rPr>
        <w:t xml:space="preserve">, </w:t>
      </w:r>
      <w:r w:rsidR="000E7551" w:rsidRPr="000E7551">
        <w:rPr>
          <w:rFonts w:ascii="Times New Roman" w:hAnsi="Times New Roman" w:cs="Times New Roman"/>
        </w:rPr>
        <w:t xml:space="preserve">who in particular find it difficult to understand how </w:t>
      </w:r>
      <w:r w:rsidR="00652F6F" w:rsidRPr="00777DEB">
        <w:rPr>
          <w:rFonts w:ascii="Times New Roman" w:hAnsi="Times New Roman" w:cs="Times New Roman"/>
          <w:i/>
        </w:rPr>
        <w:t>in vitro</w:t>
      </w:r>
      <w:r w:rsidR="00652F6F">
        <w:rPr>
          <w:rFonts w:ascii="Times New Roman" w:hAnsi="Times New Roman" w:cs="Times New Roman"/>
        </w:rPr>
        <w:t xml:space="preserve"> </w:t>
      </w:r>
      <w:r w:rsidR="000E7551" w:rsidRPr="000E7551">
        <w:rPr>
          <w:rFonts w:ascii="Times New Roman" w:hAnsi="Times New Roman" w:cs="Times New Roman"/>
        </w:rPr>
        <w:t>metho</w:t>
      </w:r>
      <w:r w:rsidR="00652F6F">
        <w:rPr>
          <w:rFonts w:ascii="Times New Roman" w:hAnsi="Times New Roman" w:cs="Times New Roman"/>
        </w:rPr>
        <w:t xml:space="preserve">ds translate to something of clinical relevance </w:t>
      </w:r>
      <w:r w:rsidR="00652F6F">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&lt;EndNote&gt;&lt;Cite&gt;&lt;Author&gt;Hall-Stoodley&lt;/Author&gt;&lt;Year&gt;2009&lt;/Year&gt;&lt;RecNum&gt;664&lt;/RecNum&gt;&lt;DisplayText&gt;[52]&lt;/DisplayText&gt;&lt;record&gt;&lt;rec-number&gt;664&lt;/rec-number&gt;&lt;foreign-keys&gt;&lt;key app="EN" db-id="fzd59wzx5fpez8eed5wvwx93f5dpawdedxs0" timestamp="1470703867"&gt;664&lt;/key&gt;&lt;/foreign-keys&gt;&lt;ref-type name="Journal Article"&gt;17&lt;/ref-type&gt;&lt;contributors&gt;&lt;authors&gt;&lt;author&gt;Hall-Stoodley, Luanne&lt;/author&gt;&lt;author&gt;Stoodley, Paul&lt;/author&gt;&lt;/authors&gt;&lt;/contributors&gt;&lt;titles&gt;&lt;title&gt;Evolving concepts in biofilm infections&lt;/title&gt;&lt;secondary-title&gt;Cellular Microbiology&lt;/secondary-title&gt;&lt;/titles&gt;&lt;periodical&gt;&lt;full-title&gt;Cellular Microbiology&lt;/full-title&gt;&lt;/periodical&gt;&lt;pages&gt;1034-1043&lt;/pages&gt;&lt;volume&gt;11&lt;/volume&gt;&lt;number&gt;7&lt;/number&gt;&lt;dates&gt;&lt;year&gt;2009&lt;/year&gt;&lt;/dates&gt;&lt;publisher&gt;Blackwell Publishing Ltd&lt;/publisher&gt;&lt;isbn&gt;1462-5822&lt;/isbn&gt;&lt;urls&gt;&lt;related-urls&gt;&lt;url&gt;http://dx.doi.org/10.1111/j.1462-5822.2009.01323.x&lt;/url&gt;&lt;/related-urls&gt;&lt;/urls&gt;&lt;electronic-resource-num&gt;10.1111/j.1462-5822.2009.01323.x&lt;/electronic-resource-num&gt;&lt;/record&gt;&lt;/Cite&gt;&lt;/EndNote&gt;</w:instrText>
      </w:r>
      <w:r w:rsidR="00652F6F">
        <w:rPr>
          <w:rFonts w:ascii="Times New Roman" w:hAnsi="Times New Roman" w:cs="Times New Roman"/>
        </w:rPr>
        <w:fldChar w:fldCharType="separate"/>
      </w:r>
      <w:r w:rsidR="008F0521">
        <w:rPr>
          <w:rFonts w:ascii="Times New Roman" w:hAnsi="Times New Roman" w:cs="Times New Roman"/>
          <w:noProof/>
        </w:rPr>
        <w:t>[52]</w:t>
      </w:r>
      <w:r w:rsidR="00652F6F">
        <w:rPr>
          <w:rFonts w:ascii="Times New Roman" w:hAnsi="Times New Roman" w:cs="Times New Roman"/>
        </w:rPr>
        <w:fldChar w:fldCharType="end"/>
      </w:r>
      <w:r w:rsidR="00652F6F">
        <w:rPr>
          <w:rFonts w:ascii="Times New Roman" w:hAnsi="Times New Roman" w:cs="Times New Roman"/>
        </w:rPr>
        <w:t xml:space="preserve">.  </w:t>
      </w:r>
      <w:r w:rsidR="003B21C6">
        <w:rPr>
          <w:rFonts w:ascii="Times New Roman" w:hAnsi="Times New Roman" w:cs="Times New Roman"/>
        </w:rPr>
        <w:t xml:space="preserve">This </w:t>
      </w:r>
      <w:r>
        <w:rPr>
          <w:rFonts w:ascii="Times New Roman" w:hAnsi="Times New Roman" w:cs="Times New Roman"/>
        </w:rPr>
        <w:t xml:space="preserve">begs the question, </w:t>
      </w:r>
      <w:r w:rsidRPr="00E51D50">
        <w:rPr>
          <w:rFonts w:ascii="Times New Roman" w:hAnsi="Times New Roman" w:cs="Times New Roman"/>
          <w:color w:val="000000" w:themeColor="text1"/>
        </w:rPr>
        <w:t>why are we not further along in the battle against biofilm associated infections? What is holding us back?</w:t>
      </w:r>
    </w:p>
    <w:p w14:paraId="5FC7CFC8" w14:textId="77777777" w:rsidR="00D242F2" w:rsidRDefault="00D242F2" w:rsidP="00D242F2">
      <w:pPr>
        <w:spacing w:line="360" w:lineRule="auto"/>
        <w:rPr>
          <w:rFonts w:ascii="Times New Roman" w:hAnsi="Times New Roman" w:cs="Times New Roman"/>
        </w:rPr>
      </w:pPr>
    </w:p>
    <w:p w14:paraId="045CE010" w14:textId="3060270B" w:rsidR="00652F6F" w:rsidRDefault="00D242F2" w:rsidP="00D242F2">
      <w:pPr>
        <w:spacing w:line="360" w:lineRule="auto"/>
        <w:rPr>
          <w:rFonts w:ascii="Times New Roman" w:hAnsi="Times New Roman" w:cs="Times New Roman"/>
        </w:rPr>
      </w:pPr>
      <w:r>
        <w:rPr>
          <w:rFonts w:ascii="Times New Roman" w:hAnsi="Times New Roman" w:cs="Times New Roman"/>
        </w:rPr>
        <w:t>In trying to understand why the pursuit of new anti-biofilm therapies has been lethargic</w:t>
      </w:r>
      <w:r w:rsidR="000E7551">
        <w:rPr>
          <w:rFonts w:ascii="Times New Roman" w:hAnsi="Times New Roman" w:cs="Times New Roman"/>
        </w:rPr>
        <w:t xml:space="preserve"> in some areas of medically relevant biofilm research</w:t>
      </w:r>
      <w:r>
        <w:rPr>
          <w:rFonts w:ascii="Times New Roman" w:hAnsi="Times New Roman" w:cs="Times New Roman"/>
        </w:rPr>
        <w:t xml:space="preserve">, potential explanations are: 1. </w:t>
      </w:r>
      <w:r w:rsidR="00835F02">
        <w:rPr>
          <w:rFonts w:ascii="Times New Roman" w:hAnsi="Times New Roman" w:cs="Times New Roman"/>
        </w:rPr>
        <w:t>A l</w:t>
      </w:r>
      <w:r>
        <w:rPr>
          <w:rFonts w:ascii="Times New Roman" w:hAnsi="Times New Roman" w:cs="Times New Roman"/>
        </w:rPr>
        <w:t xml:space="preserve">ack of standardized methods for testing anti-biofilm models </w:t>
      </w:r>
      <w:r w:rsidR="000E7551">
        <w:rPr>
          <w:rFonts w:ascii="Times New Roman" w:hAnsi="Times New Roman" w:cs="Times New Roman"/>
        </w:rPr>
        <w:t>that is</w:t>
      </w:r>
      <w:r>
        <w:rPr>
          <w:rFonts w:ascii="Times New Roman" w:hAnsi="Times New Roman" w:cs="Times New Roman"/>
        </w:rPr>
        <w:t xml:space="preserve"> clinically applicable (to be discussed in the next section) </w:t>
      </w:r>
      <w:r>
        <w:rPr>
          <w:rFonts w:ascii="Times New Roman" w:hAnsi="Times New Roman" w:cs="Times New Roman"/>
        </w:rPr>
        <w:fldChar w:fldCharType="begin">
          <w:fldData xml:space="preserve">PEVuZE5vdGU+PENpdGU+PEF1dGhvcj5QZXRlcnNvbjwvQXV0aG9yPjxZZWFyPjIwMTE8L1llYXI+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==
</w:fldData>
        </w:fldChar>
      </w:r>
      <w:r w:rsidR="008F0521">
        <w:rPr>
          <w:rFonts w:ascii="Times New Roman" w:hAnsi="Times New Roman" w:cs="Times New Roman"/>
        </w:rPr>
        <w:instrText xml:space="preserve"> ADDIN EN.CITE </w:instrText>
      </w:r>
      <w:r w:rsidR="008F0521">
        <w:rPr>
          <w:rFonts w:ascii="Times New Roman" w:hAnsi="Times New Roman" w:cs="Times New Roman"/>
        </w:rPr>
        <w:fldChar w:fldCharType="begin">
          <w:fldData xml:space="preserve">PEVuZE5vdGU+PENpdGU+PEF1dGhvcj5QZXRlcnNvbjwvQXV0aG9yPjxZZWFyPjIwMTE8L1llYXI+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==
</w:fldData>
        </w:fldChar>
      </w:r>
      <w:r w:rsidR="008F0521">
        <w:rPr>
          <w:rFonts w:ascii="Times New Roman" w:hAnsi="Times New Roman" w:cs="Times New Roman"/>
        </w:rPr>
        <w:instrText xml:space="preserve"> ADDIN EN.CITE.DATA </w:instrText>
      </w:r>
      <w:r w:rsidR="008F0521">
        <w:rPr>
          <w:rFonts w:ascii="Times New Roman" w:hAnsi="Times New Roman" w:cs="Times New Roman"/>
        </w:rPr>
      </w:r>
      <w:r w:rsidR="008F0521">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F0521">
        <w:rPr>
          <w:rFonts w:ascii="Times New Roman" w:hAnsi="Times New Roman" w:cs="Times New Roman"/>
          <w:noProof/>
        </w:rPr>
        <w:t>[53, 54]</w:t>
      </w:r>
      <w:r>
        <w:rPr>
          <w:rFonts w:ascii="Times New Roman" w:hAnsi="Times New Roman" w:cs="Times New Roman"/>
        </w:rPr>
        <w:fldChar w:fldCharType="end"/>
      </w:r>
      <w:r>
        <w:rPr>
          <w:rFonts w:ascii="Times New Roman" w:hAnsi="Times New Roman" w:cs="Times New Roman"/>
        </w:rPr>
        <w:t xml:space="preserve">. 2. The lack of regulatory guidance for setting </w:t>
      </w:r>
      <w:r w:rsidRPr="00B60323">
        <w:rPr>
          <w:rFonts w:ascii="Times New Roman" w:hAnsi="Times New Roman" w:cs="Times New Roman"/>
        </w:rPr>
        <w:t>performance standards for biofilm related product claims</w:t>
      </w:r>
      <w:r>
        <w:rPr>
          <w:rFonts w:ascii="Times New Roman" w:hAnsi="Times New Roman" w:cs="Times New Roman"/>
        </w:rPr>
        <w:t xml:space="preserve"> in the medical device arena. 3. A poor understanding of what defines “effectiveness” when applied to anti-biofilm strategies. 4. The slow response of industry in pursuing new anti-biofilm therapeutics, perhaps due to the lack of regulatory guidance, standard methods, the cost of research and development and the cost of appropriate human clinical trials. These factors </w:t>
      </w:r>
      <w:r w:rsidRPr="00231C21">
        <w:rPr>
          <w:rFonts w:ascii="Times New Roman" w:hAnsi="Times New Roman" w:cs="Times New Roman"/>
        </w:rPr>
        <w:t>inadvertently</w:t>
      </w:r>
      <w:r>
        <w:rPr>
          <w:rFonts w:ascii="Times New Roman" w:hAnsi="Times New Roman" w:cs="Times New Roman"/>
        </w:rPr>
        <w:t xml:space="preserve"> force the industry to test their potential anti-biofilm therapies using methods that do not correlate to clinical outcomes. 5. Lack of funding resources to support the development of standard methods. 6. The slow progression in translating anti-biofilm research and therapeutics to clinically relevant information </w:t>
      </w:r>
      <w:r>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&lt;EndNote&gt;&lt;Cite&gt;&lt;Author&gt;Roberts&lt;/Author&gt;&lt;Year&gt;2015&lt;/Year&gt;&lt;RecNum&gt;781&lt;/RecNum&gt;&lt;DisplayText&gt;[47]&lt;/DisplayText&gt;&lt;record&gt;&lt;rec-number&gt;781&lt;/rec-number&gt;&lt;foreign-keys&gt;&lt;key app="EN" db-id="wetv0v0a6txttuewt265sdvaaaxtr509fspw" timestamp="0"&gt;781&lt;/key&gt;&lt;/foreign-keys&gt;&lt;ref-type name="Journal Article"&gt;17&lt;/ref-type&gt;&lt;contributors&gt;&lt;authors&gt;&lt;author&gt;Roberts, Aled E. L.&lt;/author&gt;&lt;author&gt;Kragh, Kasper N.&lt;/author&gt;&lt;author&gt;Bjarnsholt, Thomas&lt;/author&gt;&lt;author&gt;Diggle, Stephen P.&lt;/author&gt;&lt;/authors&gt;&lt;/contributors&gt;&lt;titles&gt;&lt;title&gt;The Limitations of In Vitro Experimentation in Understanding Biofilms and Chronic Infection&lt;/title&gt;&lt;secondary-title&gt;Journal of Molecular Biology&lt;/secondary-title&gt;&lt;/titles&gt;&lt;pages&gt;3646-3661&lt;/pages&gt;&lt;volume&gt;427&lt;/volume&gt;&lt;number&gt;23&lt;/number&gt;&lt;keywords&gt;&lt;keyword&gt;biofilm&lt;/keyword&gt;&lt;keyword&gt;chronic infection&lt;/keyword&gt;&lt;/keywords&gt;&lt;dates&gt;&lt;year&gt;2015&lt;/year&gt;&lt;pub-dates&gt;&lt;date&gt;11/20/&lt;/date&gt;&lt;/pub-dates&gt;&lt;/dates&gt;&lt;isbn&gt;0022-2836&lt;/isbn&gt;&lt;urls&gt;&lt;related-urls&gt;&lt;url&gt;http://www.sciencedirect.com/science/article/pii/S0022283615004908&lt;/url&gt;&lt;/related-urls&gt;&lt;/urls&gt;&lt;electronic-resource-num&gt;http://dx.doi.org/10.1016/j.jmb.2015.09.002&lt;/electronic-resource-num&gt;&lt;/record&gt;&lt;/Cite&gt;&lt;/EndNote&gt;</w:instrText>
      </w:r>
      <w:r>
        <w:rPr>
          <w:rFonts w:ascii="Times New Roman" w:hAnsi="Times New Roman" w:cs="Times New Roman"/>
        </w:rPr>
        <w:fldChar w:fldCharType="separate"/>
      </w:r>
      <w:r w:rsidR="008F0521">
        <w:rPr>
          <w:rFonts w:ascii="Times New Roman" w:hAnsi="Times New Roman" w:cs="Times New Roman"/>
          <w:noProof/>
        </w:rPr>
        <w:t>[47]</w:t>
      </w:r>
      <w:r>
        <w:rPr>
          <w:rFonts w:ascii="Times New Roman" w:hAnsi="Times New Roman" w:cs="Times New Roman"/>
        </w:rPr>
        <w:fldChar w:fldCharType="end"/>
      </w:r>
      <w:r>
        <w:rPr>
          <w:rFonts w:ascii="Times New Roman" w:hAnsi="Times New Roman" w:cs="Times New Roman"/>
        </w:rPr>
        <w:t xml:space="preserve">. </w:t>
      </w:r>
    </w:p>
    <w:p w14:paraId="4BDADA73" w14:textId="77777777" w:rsidR="00652F6F" w:rsidRDefault="00652F6F" w:rsidP="00D242F2">
      <w:pPr>
        <w:spacing w:line="360" w:lineRule="auto"/>
        <w:rPr>
          <w:rFonts w:ascii="Times New Roman" w:hAnsi="Times New Roman" w:cs="Times New Roman"/>
        </w:rPr>
      </w:pPr>
    </w:p>
    <w:p w14:paraId="0F7B0E0A" w14:textId="4D86B48F" w:rsidR="00D242F2" w:rsidRDefault="00D242F2" w:rsidP="00D242F2">
      <w:pPr>
        <w:spacing w:line="360" w:lineRule="auto"/>
        <w:rPr>
          <w:rFonts w:ascii="Times New Roman" w:hAnsi="Times New Roman" w:cs="Times New Roman"/>
        </w:rPr>
      </w:pPr>
      <w:r w:rsidRPr="00E872AE">
        <w:rPr>
          <w:rFonts w:ascii="Times New Roman" w:hAnsi="Times New Roman" w:cs="Times New Roman"/>
        </w:rPr>
        <w:t xml:space="preserve">With </w:t>
      </w:r>
      <w:r>
        <w:rPr>
          <w:rFonts w:ascii="Times New Roman" w:hAnsi="Times New Roman" w:cs="Times New Roman"/>
        </w:rPr>
        <w:t xml:space="preserve">the explosion in </w:t>
      </w:r>
      <w:r w:rsidRPr="00E872AE">
        <w:rPr>
          <w:rFonts w:ascii="Times New Roman" w:hAnsi="Times New Roman" w:cs="Times New Roman"/>
        </w:rPr>
        <w:t>evidence</w:t>
      </w:r>
      <w:r>
        <w:rPr>
          <w:rFonts w:ascii="Times New Roman" w:hAnsi="Times New Roman" w:cs="Times New Roman"/>
        </w:rPr>
        <w:t xml:space="preserve"> detailing most aspects of biofilm involvement in human health and disease, clinicians and</w:t>
      </w:r>
      <w:r w:rsidRPr="00E872AE">
        <w:rPr>
          <w:rFonts w:ascii="Times New Roman" w:hAnsi="Times New Roman" w:cs="Times New Roman"/>
        </w:rPr>
        <w:t xml:space="preserve"> regulatory agencies </w:t>
      </w:r>
      <w:r>
        <w:rPr>
          <w:rFonts w:ascii="Times New Roman" w:hAnsi="Times New Roman" w:cs="Times New Roman"/>
        </w:rPr>
        <w:t xml:space="preserve">have </w:t>
      </w:r>
      <w:r w:rsidRPr="00E872AE">
        <w:rPr>
          <w:rFonts w:ascii="Times New Roman" w:hAnsi="Times New Roman" w:cs="Times New Roman"/>
        </w:rPr>
        <w:t>been hesitant to accept and pursue an</w:t>
      </w:r>
      <w:r>
        <w:rPr>
          <w:rFonts w:ascii="Times New Roman" w:hAnsi="Times New Roman" w:cs="Times New Roman"/>
        </w:rPr>
        <w:t>ti-biofilm treatment strategies. </w:t>
      </w:r>
      <w:r w:rsidRPr="00E872AE">
        <w:rPr>
          <w:rFonts w:ascii="Times New Roman" w:hAnsi="Times New Roman" w:cs="Times New Roman"/>
        </w:rPr>
        <w:t xml:space="preserve">In </w:t>
      </w:r>
      <w:r>
        <w:rPr>
          <w:rFonts w:ascii="Times New Roman" w:hAnsi="Times New Roman" w:cs="Times New Roman"/>
        </w:rPr>
        <w:t xml:space="preserve">contrast, the chemical disinfection world for example, has </w:t>
      </w:r>
      <w:r w:rsidRPr="00E872AE">
        <w:rPr>
          <w:rFonts w:ascii="Times New Roman" w:hAnsi="Times New Roman" w:cs="Times New Roman"/>
        </w:rPr>
        <w:t>lobbied hard for anti-b</w:t>
      </w:r>
      <w:r>
        <w:rPr>
          <w:rFonts w:ascii="Times New Roman" w:hAnsi="Times New Roman" w:cs="Times New Roman"/>
        </w:rPr>
        <w:t>iofilm claims on products and t</w:t>
      </w:r>
      <w:r w:rsidRPr="00E872AE">
        <w:rPr>
          <w:rFonts w:ascii="Times New Roman" w:hAnsi="Times New Roman" w:cs="Times New Roman"/>
        </w:rPr>
        <w:t xml:space="preserve">hese efforts </w:t>
      </w:r>
      <w:r>
        <w:rPr>
          <w:rFonts w:ascii="Times New Roman" w:hAnsi="Times New Roman" w:cs="Times New Roman"/>
        </w:rPr>
        <w:t xml:space="preserve">have </w:t>
      </w:r>
      <w:r w:rsidRPr="00E872AE">
        <w:rPr>
          <w:rFonts w:ascii="Times New Roman" w:hAnsi="Times New Roman" w:cs="Times New Roman"/>
        </w:rPr>
        <w:t>led to the development, validation and approval of standard methods for testing of anti-biofilm products</w:t>
      </w:r>
      <w:r>
        <w:rPr>
          <w:rFonts w:ascii="Times New Roman" w:hAnsi="Times New Roman" w:cs="Times New Roman"/>
        </w:rPr>
        <w:t xml:space="preserve">. Examples of these are five ASTM standard test methods (E2196, E2562, E2647, E2799 and E2871) (Table 1). The culmination of working towards developing standardized </w:t>
      </w:r>
      <w:r>
        <w:rPr>
          <w:rFonts w:ascii="Times New Roman" w:hAnsi="Times New Roman" w:cs="Times New Roman"/>
        </w:rPr>
        <w:lastRenderedPageBreak/>
        <w:t>approaches that industry can utilise has meant that w</w:t>
      </w:r>
      <w:r w:rsidRPr="00E872AE">
        <w:rPr>
          <w:rFonts w:ascii="Times New Roman" w:hAnsi="Times New Roman" w:cs="Times New Roman"/>
        </w:rPr>
        <w:t>ithin</w:t>
      </w:r>
      <w:r>
        <w:rPr>
          <w:rFonts w:ascii="Times New Roman" w:hAnsi="Times New Roman" w:cs="Times New Roman"/>
        </w:rPr>
        <w:t xml:space="preserve"> the next two years, we may well</w:t>
      </w:r>
      <w:r w:rsidRPr="00E872AE">
        <w:rPr>
          <w:rFonts w:ascii="Times New Roman" w:hAnsi="Times New Roman" w:cs="Times New Roman"/>
        </w:rPr>
        <w:t xml:space="preserve"> see products with “kills biofilm” claims.  </w:t>
      </w:r>
    </w:p>
    <w:p w14:paraId="7ED65C10" w14:textId="77777777" w:rsidR="00D242F2" w:rsidRDefault="00D242F2" w:rsidP="00D242F2">
      <w:pPr>
        <w:spacing w:line="360" w:lineRule="auto"/>
        <w:rPr>
          <w:rFonts w:ascii="Times New Roman" w:hAnsi="Times New Roman" w:cs="Times New Roman"/>
        </w:rPr>
      </w:pPr>
    </w:p>
    <w:p w14:paraId="0096C821" w14:textId="77777777" w:rsidR="00D242F2" w:rsidRDefault="00D242F2" w:rsidP="00D242F2">
      <w:pPr>
        <w:spacing w:line="360" w:lineRule="auto"/>
        <w:rPr>
          <w:rFonts w:ascii="Times New Roman" w:hAnsi="Times New Roman" w:cs="Times New Roman"/>
        </w:rPr>
      </w:pPr>
      <w:r>
        <w:rPr>
          <w:rFonts w:ascii="Times New Roman" w:hAnsi="Times New Roman" w:cs="Times New Roman"/>
        </w:rPr>
        <w:t>However, the overall the lack of advancement in anti-biofilms strategies from industry that include medical device / biocide companies, maybe explained in their haste to scramble towards testing their current therapeutics. Historically promoted for use against planktonic microorganisms in acute infections, the drive to ascertain if they now have an action against biofilms may explain why industry are not diversifying away from traditional antimicrobials that have a high efficacy against planktonic microorganisms, and move towards new research and development specifically targeting anti-biofilm strategies. A major contributor for this is most likely the significant investment</w:t>
      </w:r>
      <w:r w:rsidRPr="003C45E5">
        <w:rPr>
          <w:rFonts w:ascii="Times New Roman" w:hAnsi="Times New Roman" w:cs="Times New Roman"/>
        </w:rPr>
        <w:t xml:space="preserve"> cost</w:t>
      </w:r>
      <w:r>
        <w:rPr>
          <w:rFonts w:ascii="Times New Roman" w:hAnsi="Times New Roman" w:cs="Times New Roman"/>
        </w:rPr>
        <w:t xml:space="preserve">s required to develop new therapies utilising evidence from </w:t>
      </w:r>
      <w:r w:rsidRPr="00EA3427">
        <w:rPr>
          <w:rFonts w:ascii="Times New Roman" w:hAnsi="Times New Roman" w:cs="Times New Roman"/>
          <w:i/>
        </w:rPr>
        <w:t>in vitro</w:t>
      </w:r>
      <w:r>
        <w:rPr>
          <w:rFonts w:ascii="Times New Roman" w:hAnsi="Times New Roman" w:cs="Times New Roman"/>
        </w:rPr>
        <w:t xml:space="preserve"> through to </w:t>
      </w:r>
      <w:r w:rsidRPr="00EA3427">
        <w:rPr>
          <w:rFonts w:ascii="Times New Roman" w:hAnsi="Times New Roman" w:cs="Times New Roman"/>
          <w:i/>
        </w:rPr>
        <w:t>in vivo</w:t>
      </w:r>
      <w:r w:rsidRPr="003C45E5">
        <w:rPr>
          <w:rFonts w:ascii="Times New Roman" w:hAnsi="Times New Roman" w:cs="Times New Roman"/>
        </w:rPr>
        <w:t>.  The experimental design</w:t>
      </w:r>
      <w:r>
        <w:rPr>
          <w:rFonts w:ascii="Times New Roman" w:hAnsi="Times New Roman" w:cs="Times New Roman"/>
        </w:rPr>
        <w:t>s</w:t>
      </w:r>
      <w:r w:rsidRPr="003C45E5">
        <w:rPr>
          <w:rFonts w:ascii="Times New Roman" w:hAnsi="Times New Roman" w:cs="Times New Roman"/>
        </w:rPr>
        <w:t xml:space="preserve"> </w:t>
      </w:r>
      <w:r>
        <w:rPr>
          <w:rFonts w:ascii="Times New Roman" w:hAnsi="Times New Roman" w:cs="Times New Roman"/>
        </w:rPr>
        <w:t xml:space="preserve">in human studies for example </w:t>
      </w:r>
      <w:r w:rsidRPr="003C45E5">
        <w:rPr>
          <w:rFonts w:ascii="Times New Roman" w:hAnsi="Times New Roman" w:cs="Times New Roman"/>
        </w:rPr>
        <w:t xml:space="preserve">would </w:t>
      </w:r>
      <w:r>
        <w:rPr>
          <w:rFonts w:ascii="Times New Roman" w:hAnsi="Times New Roman" w:cs="Times New Roman"/>
        </w:rPr>
        <w:t xml:space="preserve">likely </w:t>
      </w:r>
      <w:r w:rsidRPr="003C45E5">
        <w:rPr>
          <w:rFonts w:ascii="Times New Roman" w:hAnsi="Times New Roman" w:cs="Times New Roman"/>
        </w:rPr>
        <w:t>need to include a large number of patients for a statistically relevan</w:t>
      </w:r>
      <w:r>
        <w:rPr>
          <w:rFonts w:ascii="Times New Roman" w:hAnsi="Times New Roman" w:cs="Times New Roman"/>
        </w:rPr>
        <w:t xml:space="preserve">t conclusion to be reached. An example of this could be the bioengineering approaches to medical devices such as catheters and the lengthy processes required to bring a new device to market. </w:t>
      </w:r>
    </w:p>
    <w:p w14:paraId="33884646" w14:textId="77777777" w:rsidR="00D242F2" w:rsidRDefault="00D242F2" w:rsidP="00D242F2">
      <w:pPr>
        <w:spacing w:line="360" w:lineRule="auto"/>
        <w:rPr>
          <w:rFonts w:ascii="Times New Roman" w:hAnsi="Times New Roman" w:cs="Times New Roman"/>
        </w:rPr>
      </w:pPr>
    </w:p>
    <w:p w14:paraId="0DFCAC52" w14:textId="43C9A69E" w:rsidR="00D242F2" w:rsidRPr="00383008" w:rsidRDefault="00D242F2" w:rsidP="00D242F2">
      <w:pPr>
        <w:spacing w:line="360" w:lineRule="auto"/>
        <w:rPr>
          <w:rFonts w:ascii="Times New Roman" w:hAnsi="Times New Roman" w:cs="Times New Roman"/>
        </w:rPr>
      </w:pPr>
      <w:r>
        <w:rPr>
          <w:rFonts w:ascii="Times New Roman" w:hAnsi="Times New Roman" w:cs="Times New Roman"/>
        </w:rPr>
        <w:t xml:space="preserve">In tandem with a lack of investment from industry is the ever-increasing challenge to find funding to support the development of standard methods. </w:t>
      </w:r>
      <w:r w:rsidRPr="00383008">
        <w:rPr>
          <w:rFonts w:ascii="Times New Roman" w:hAnsi="Times New Roman" w:cs="Times New Roman"/>
        </w:rPr>
        <w:t>The other point to consider is the time it takes to develop a standard method.  Once a standard operating procedure is written, the method nee</w:t>
      </w:r>
      <w:r>
        <w:rPr>
          <w:rFonts w:ascii="Times New Roman" w:hAnsi="Times New Roman" w:cs="Times New Roman"/>
        </w:rPr>
        <w:t>ds to go through rigorous intra-</w:t>
      </w:r>
      <w:r w:rsidRPr="00383008">
        <w:rPr>
          <w:rFonts w:ascii="Times New Roman" w:hAnsi="Times New Roman" w:cs="Times New Roman"/>
        </w:rPr>
        <w:t>laborat</w:t>
      </w:r>
      <w:r>
        <w:rPr>
          <w:rFonts w:ascii="Times New Roman" w:hAnsi="Times New Roman" w:cs="Times New Roman"/>
        </w:rPr>
        <w:t>ory testing to accumulate sufficient</w:t>
      </w:r>
      <w:r w:rsidRPr="00383008">
        <w:rPr>
          <w:rFonts w:ascii="Times New Roman" w:hAnsi="Times New Roman" w:cs="Times New Roman"/>
        </w:rPr>
        <w:t xml:space="preserve"> data that supports that the method is repeatable, responsive and rugged.  This process may take one to two years, depending upon how compatible for standardization t</w:t>
      </w:r>
      <w:r>
        <w:rPr>
          <w:rFonts w:ascii="Times New Roman" w:hAnsi="Times New Roman" w:cs="Times New Roman"/>
        </w:rPr>
        <w:t>he research method is.  The</w:t>
      </w:r>
      <w:r w:rsidRPr="00383008">
        <w:rPr>
          <w:rFonts w:ascii="Times New Roman" w:hAnsi="Times New Roman" w:cs="Times New Roman"/>
        </w:rPr>
        <w:t xml:space="preserve"> method is </w:t>
      </w:r>
      <w:r>
        <w:rPr>
          <w:rFonts w:ascii="Times New Roman" w:hAnsi="Times New Roman" w:cs="Times New Roman"/>
        </w:rPr>
        <w:t>th</w:t>
      </w:r>
      <w:r w:rsidR="001668B8">
        <w:rPr>
          <w:rFonts w:ascii="Times New Roman" w:hAnsi="Times New Roman" w:cs="Times New Roman"/>
        </w:rPr>
        <w:t>e</w:t>
      </w:r>
      <w:r>
        <w:rPr>
          <w:rFonts w:ascii="Times New Roman" w:hAnsi="Times New Roman" w:cs="Times New Roman"/>
        </w:rPr>
        <w:t xml:space="preserve">n </w:t>
      </w:r>
      <w:r w:rsidRPr="00383008">
        <w:rPr>
          <w:rFonts w:ascii="Times New Roman" w:hAnsi="Times New Roman" w:cs="Times New Roman"/>
        </w:rPr>
        <w:t>taken to a standard setting organization where each step is critically reviewed and discussed, which</w:t>
      </w:r>
      <w:r>
        <w:rPr>
          <w:rFonts w:ascii="Times New Roman" w:hAnsi="Times New Roman" w:cs="Times New Roman"/>
        </w:rPr>
        <w:t xml:space="preserve"> may also a few years</w:t>
      </w:r>
      <w:r w:rsidRPr="00383008">
        <w:rPr>
          <w:rFonts w:ascii="Times New Roman" w:hAnsi="Times New Roman" w:cs="Times New Roman"/>
        </w:rPr>
        <w:t>.  Finally, the method goes through a multi-lab collaborative study to determine the reproducibility of the method. Assuming the method pe</w:t>
      </w:r>
      <w:r>
        <w:rPr>
          <w:rFonts w:ascii="Times New Roman" w:hAnsi="Times New Roman" w:cs="Times New Roman"/>
        </w:rPr>
        <w:t>rforms well, the process is complete</w:t>
      </w:r>
      <w:r w:rsidRPr="00383008">
        <w:rPr>
          <w:rFonts w:ascii="Times New Roman" w:hAnsi="Times New Roman" w:cs="Times New Roman"/>
        </w:rPr>
        <w:t xml:space="preserve">.  But, if the method does not do well, it goes </w:t>
      </w:r>
      <w:r>
        <w:rPr>
          <w:rFonts w:ascii="Times New Roman" w:hAnsi="Times New Roman" w:cs="Times New Roman"/>
        </w:rPr>
        <w:t xml:space="preserve">back to a </w:t>
      </w:r>
      <w:r w:rsidRPr="00383008">
        <w:rPr>
          <w:rFonts w:ascii="Times New Roman" w:hAnsi="Times New Roman" w:cs="Times New Roman"/>
        </w:rPr>
        <w:t xml:space="preserve">standard setting organization </w:t>
      </w:r>
      <w:r>
        <w:rPr>
          <w:rFonts w:ascii="Times New Roman" w:hAnsi="Times New Roman" w:cs="Times New Roman"/>
        </w:rPr>
        <w:t xml:space="preserve">(i.e. </w:t>
      </w:r>
      <w:r w:rsidRPr="00383008">
        <w:rPr>
          <w:rFonts w:ascii="Times New Roman" w:hAnsi="Times New Roman" w:cs="Times New Roman"/>
        </w:rPr>
        <w:t>ASTM group</w:t>
      </w:r>
      <w:r>
        <w:rPr>
          <w:rFonts w:ascii="Times New Roman" w:hAnsi="Times New Roman" w:cs="Times New Roman"/>
        </w:rPr>
        <w:t>)</w:t>
      </w:r>
      <w:r w:rsidRPr="00383008">
        <w:rPr>
          <w:rFonts w:ascii="Times New Roman" w:hAnsi="Times New Roman" w:cs="Times New Roman"/>
        </w:rPr>
        <w:t xml:space="preserve"> and is modified, extending the cost and time associated with standardizing it.</w:t>
      </w:r>
    </w:p>
    <w:p w14:paraId="316B904E" w14:textId="77777777" w:rsidR="00D242F2" w:rsidRDefault="00D242F2" w:rsidP="00D242F2">
      <w:pPr>
        <w:spacing w:line="360" w:lineRule="auto"/>
        <w:rPr>
          <w:rFonts w:ascii="Times New Roman" w:hAnsi="Times New Roman" w:cs="Times New Roman"/>
        </w:rPr>
      </w:pPr>
    </w:p>
    <w:p w14:paraId="068BDF9C" w14:textId="57BC0605" w:rsidR="00D242F2" w:rsidRDefault="00D242F2" w:rsidP="00D242F2">
      <w:pPr>
        <w:spacing w:line="360" w:lineRule="auto"/>
        <w:rPr>
          <w:rFonts w:ascii="Times New Roman" w:hAnsi="Times New Roman" w:cs="Times New Roman"/>
        </w:rPr>
      </w:pPr>
      <w:r w:rsidRPr="00E872AE">
        <w:rPr>
          <w:rFonts w:ascii="Times New Roman" w:hAnsi="Times New Roman" w:cs="Times New Roman"/>
        </w:rPr>
        <w:t>What</w:t>
      </w:r>
      <w:r>
        <w:rPr>
          <w:rFonts w:ascii="Times New Roman" w:hAnsi="Times New Roman" w:cs="Times New Roman"/>
        </w:rPr>
        <w:t xml:space="preserve"> is startling is why</w:t>
      </w:r>
      <w:r w:rsidRPr="00E872AE">
        <w:rPr>
          <w:rFonts w:ascii="Times New Roman" w:hAnsi="Times New Roman" w:cs="Times New Roman"/>
        </w:rPr>
        <w:t xml:space="preserve"> clinicians haven’t demanded the </w:t>
      </w:r>
      <w:r>
        <w:rPr>
          <w:rFonts w:ascii="Times New Roman" w:hAnsi="Times New Roman" w:cs="Times New Roman"/>
        </w:rPr>
        <w:t>same development of anti-biofilm therapeutics? Or why medical device companies have been slow to pursue new therapeutics.</w:t>
      </w:r>
      <w:r w:rsidRPr="001C2E8A">
        <w:rPr>
          <w:rFonts w:ascii="Times New Roman" w:hAnsi="Times New Roman" w:cs="Times New Roman"/>
        </w:rPr>
        <w:t xml:space="preserve"> </w:t>
      </w:r>
      <w:r>
        <w:rPr>
          <w:rFonts w:ascii="Times New Roman" w:hAnsi="Times New Roman" w:cs="Times New Roman"/>
        </w:rPr>
        <w:t xml:space="preserve">One reason to explain this slow progress is when clinicians come across a new </w:t>
      </w:r>
      <w:r w:rsidRPr="003C45E5">
        <w:rPr>
          <w:rFonts w:ascii="Times New Roman" w:hAnsi="Times New Roman" w:cs="Times New Roman"/>
        </w:rPr>
        <w:t>drug and/</w:t>
      </w:r>
      <w:r>
        <w:rPr>
          <w:rFonts w:ascii="Times New Roman" w:hAnsi="Times New Roman" w:cs="Times New Roman"/>
        </w:rPr>
        <w:t xml:space="preserve">or device, the regulations on the wording of the claim/documentation is focused on curing or </w:t>
      </w:r>
      <w:r>
        <w:rPr>
          <w:rFonts w:ascii="Times New Roman" w:hAnsi="Times New Roman" w:cs="Times New Roman"/>
        </w:rPr>
        <w:lastRenderedPageBreak/>
        <w:t xml:space="preserve">preventing infection.  Biofilm </w:t>
      </w:r>
      <w:r w:rsidR="0086206F">
        <w:rPr>
          <w:rFonts w:ascii="Times New Roman" w:hAnsi="Times New Roman" w:cs="Times New Roman"/>
        </w:rPr>
        <w:t>does not</w:t>
      </w:r>
      <w:r>
        <w:rPr>
          <w:rFonts w:ascii="Times New Roman" w:hAnsi="Times New Roman" w:cs="Times New Roman"/>
        </w:rPr>
        <w:t xml:space="preserve"> become</w:t>
      </w:r>
      <w:r w:rsidRPr="003C45E5">
        <w:rPr>
          <w:rFonts w:ascii="Times New Roman" w:hAnsi="Times New Roman" w:cs="Times New Roman"/>
        </w:rPr>
        <w:t xml:space="preserve"> part of the discussion.  This </w:t>
      </w:r>
      <w:r>
        <w:rPr>
          <w:rFonts w:ascii="Times New Roman" w:hAnsi="Times New Roman" w:cs="Times New Roman"/>
        </w:rPr>
        <w:t>may seem to be a case of</w:t>
      </w:r>
      <w:r w:rsidRPr="003C45E5">
        <w:rPr>
          <w:rFonts w:ascii="Times New Roman" w:hAnsi="Times New Roman" w:cs="Times New Roman"/>
        </w:rPr>
        <w:t xml:space="preserve"> semantics, but simply not having biofilm be part of the discussion means </w:t>
      </w:r>
      <w:r>
        <w:rPr>
          <w:rFonts w:ascii="Times New Roman" w:hAnsi="Times New Roman" w:cs="Times New Roman"/>
        </w:rPr>
        <w:t xml:space="preserve">generally </w:t>
      </w:r>
      <w:r w:rsidRPr="003C45E5">
        <w:rPr>
          <w:rFonts w:ascii="Times New Roman" w:hAnsi="Times New Roman" w:cs="Times New Roman"/>
        </w:rPr>
        <w:t xml:space="preserve">it is not </w:t>
      </w:r>
      <w:r>
        <w:rPr>
          <w:rFonts w:ascii="Times New Roman" w:hAnsi="Times New Roman" w:cs="Times New Roman"/>
        </w:rPr>
        <w:t xml:space="preserve">included as part of the clinician’s decision making in terms of infection management. </w:t>
      </w:r>
      <w:r w:rsidRPr="00374306">
        <w:rPr>
          <w:rFonts w:ascii="Times New Roman" w:hAnsi="Times New Roman" w:cs="Times New Roman"/>
        </w:rPr>
        <w:t xml:space="preserve">With regards to an appropriate outcome, clinicians would </w:t>
      </w:r>
      <w:r>
        <w:rPr>
          <w:rFonts w:ascii="Times New Roman" w:hAnsi="Times New Roman" w:cs="Times New Roman"/>
        </w:rPr>
        <w:t xml:space="preserve">also </w:t>
      </w:r>
      <w:r w:rsidRPr="00374306">
        <w:rPr>
          <w:rFonts w:ascii="Times New Roman" w:hAnsi="Times New Roman" w:cs="Times New Roman"/>
        </w:rPr>
        <w:t>need to understand what “effectiveness” of a product meant, whether biofilm was reduced (if so, by how much?) or if a 100% kill was achieved. Importantly, any reductions or killing of a biofilm would need to be associated with a reduction of infective symptoms and improved patient outcome.</w:t>
      </w:r>
    </w:p>
    <w:p w14:paraId="3F0E28A5" w14:textId="77777777" w:rsidR="00D242F2" w:rsidRDefault="00D242F2" w:rsidP="00D242F2">
      <w:pPr>
        <w:spacing w:line="360" w:lineRule="auto"/>
        <w:rPr>
          <w:rFonts w:ascii="Times New Roman" w:hAnsi="Times New Roman" w:cs="Times New Roman"/>
        </w:rPr>
      </w:pPr>
    </w:p>
    <w:p w14:paraId="6363CC07" w14:textId="16A7098F" w:rsidR="00C32823" w:rsidRDefault="00D242F2" w:rsidP="00D242F2">
      <w:pPr>
        <w:spacing w:line="360" w:lineRule="auto"/>
        <w:rPr>
          <w:rFonts w:ascii="Times New Roman" w:hAnsi="Times New Roman" w:cs="Times New Roman"/>
        </w:rPr>
      </w:pPr>
      <w:r w:rsidRPr="003C45E5">
        <w:rPr>
          <w:rFonts w:ascii="Times New Roman" w:hAnsi="Times New Roman" w:cs="Times New Roman"/>
        </w:rPr>
        <w:t xml:space="preserve">For a change to happen, clinicians need to start asking if the patient has a </w:t>
      </w:r>
      <w:r>
        <w:rPr>
          <w:rFonts w:ascii="Times New Roman" w:hAnsi="Times New Roman" w:cs="Times New Roman"/>
        </w:rPr>
        <w:t xml:space="preserve">chronic </w:t>
      </w:r>
      <w:r w:rsidRPr="003C45E5">
        <w:rPr>
          <w:rFonts w:ascii="Times New Roman" w:hAnsi="Times New Roman" w:cs="Times New Roman"/>
        </w:rPr>
        <w:t xml:space="preserve">biofilm or an acute infection. </w:t>
      </w:r>
      <w:r w:rsidR="00C32823">
        <w:rPr>
          <w:rFonts w:ascii="Times New Roman" w:hAnsi="Times New Roman" w:cs="Times New Roman"/>
        </w:rPr>
        <w:t>In orthopaedic-device, catheter or cardiac valve related infections, clinicians are fully aware of the presence of biofilm. In fact treatment is directed at biofilm with well-documented anti-biofilm activity such as rifampin or fluroquinolones.  what happens when clinicians identify biofilm as being the driver of infection, institute anti-biofilm strategies (such as the aforementioned antibiotics) yet fail to eradicate or control biofilm. This translates into</w:t>
      </w:r>
      <w:r w:rsidR="00C32823" w:rsidRPr="003C45E5">
        <w:rPr>
          <w:rFonts w:ascii="Times New Roman" w:hAnsi="Times New Roman" w:cs="Times New Roman"/>
        </w:rPr>
        <w:t xml:space="preserve"> demand for new strategies/treatments to cure biofilm infections.  </w:t>
      </w:r>
    </w:p>
    <w:p w14:paraId="7F0D56EA" w14:textId="77777777" w:rsidR="00C32823" w:rsidRDefault="00C32823" w:rsidP="00D242F2">
      <w:pPr>
        <w:spacing w:line="360" w:lineRule="auto"/>
        <w:rPr>
          <w:rFonts w:ascii="Times New Roman" w:hAnsi="Times New Roman" w:cs="Times New Roman"/>
        </w:rPr>
      </w:pPr>
    </w:p>
    <w:p w14:paraId="1D3A1048" w14:textId="7689458F" w:rsidR="00D242F2" w:rsidRPr="003C45E5" w:rsidRDefault="00D242F2" w:rsidP="00D242F2">
      <w:pPr>
        <w:spacing w:line="360" w:lineRule="auto"/>
        <w:rPr>
          <w:rFonts w:ascii="Times New Roman" w:hAnsi="Times New Roman" w:cs="Times New Roman"/>
        </w:rPr>
      </w:pPr>
      <w:r>
        <w:rPr>
          <w:rFonts w:ascii="Times New Roman" w:hAnsi="Times New Roman" w:cs="Times New Roman"/>
        </w:rPr>
        <w:t xml:space="preserve">In defence of </w:t>
      </w:r>
      <w:r w:rsidRPr="003C45E5">
        <w:rPr>
          <w:rFonts w:ascii="Times New Roman" w:hAnsi="Times New Roman" w:cs="Times New Roman"/>
        </w:rPr>
        <w:t>clinicians</w:t>
      </w:r>
      <w:r>
        <w:rPr>
          <w:rFonts w:ascii="Times New Roman" w:hAnsi="Times New Roman" w:cs="Times New Roman"/>
        </w:rPr>
        <w:t>, there are no</w:t>
      </w:r>
      <w:r w:rsidRPr="003C45E5">
        <w:rPr>
          <w:rFonts w:ascii="Times New Roman" w:hAnsi="Times New Roman" w:cs="Times New Roman"/>
        </w:rPr>
        <w:t xml:space="preserve"> </w:t>
      </w:r>
      <w:r>
        <w:rPr>
          <w:rFonts w:ascii="Times New Roman" w:hAnsi="Times New Roman" w:cs="Times New Roman"/>
        </w:rPr>
        <w:t xml:space="preserve">diagnostic tools or biomarkers to help </w:t>
      </w:r>
      <w:r w:rsidRPr="003C45E5">
        <w:rPr>
          <w:rFonts w:ascii="Times New Roman" w:hAnsi="Times New Roman" w:cs="Times New Roman"/>
        </w:rPr>
        <w:t>identify when biofilm is the driver of infection</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PEVuZE5vdGU+PENpdGU+PEF1dGhvcj5Iw7hpYnk8L0F1dGhvcj48WWVhcj4yMDE1PC9ZZWFyPjxS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</w:fldData>
        </w:fldChar>
      </w:r>
      <w:r w:rsidR="008F0521">
        <w:rPr>
          <w:rFonts w:ascii="Times New Roman" w:hAnsi="Times New Roman" w:cs="Times New Roman"/>
        </w:rPr>
        <w:instrText xml:space="preserve"> ADDIN EN.CITE </w:instrText>
      </w:r>
      <w:r w:rsidR="008F0521">
        <w:rPr>
          <w:rFonts w:ascii="Times New Roman" w:hAnsi="Times New Roman" w:cs="Times New Roman"/>
        </w:rPr>
        <w:fldChar w:fldCharType="begin">
          <w:fldData xml:space="preserve">PEVuZE5vdGU+PENpdGU+PEF1dGhvcj5Iw7hpYnk8L0F1dGhvcj48WWVhcj4yMDE1PC9ZZWFyPjxS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</w:fldData>
        </w:fldChar>
      </w:r>
      <w:r w:rsidR="008F0521">
        <w:rPr>
          <w:rFonts w:ascii="Times New Roman" w:hAnsi="Times New Roman" w:cs="Times New Roman"/>
        </w:rPr>
        <w:instrText xml:space="preserve"> ADDIN EN.CITE.DATA </w:instrText>
      </w:r>
      <w:r w:rsidR="008F0521">
        <w:rPr>
          <w:rFonts w:ascii="Times New Roman" w:hAnsi="Times New Roman" w:cs="Times New Roman"/>
        </w:rPr>
      </w:r>
      <w:r w:rsidR="008F0521">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F0521">
        <w:rPr>
          <w:rFonts w:ascii="Times New Roman" w:hAnsi="Times New Roman" w:cs="Times New Roman"/>
          <w:noProof/>
        </w:rPr>
        <w:t>[55, 56]</w:t>
      </w:r>
      <w:r>
        <w:rPr>
          <w:rFonts w:ascii="Times New Roman" w:hAnsi="Times New Roman" w:cs="Times New Roman"/>
        </w:rPr>
        <w:fldChar w:fldCharType="end"/>
      </w:r>
      <w:r>
        <w:rPr>
          <w:rFonts w:ascii="Times New Roman" w:hAnsi="Times New Roman" w:cs="Times New Roman"/>
        </w:rPr>
        <w:t>. In the age of science based medicine, h</w:t>
      </w:r>
      <w:r w:rsidRPr="002C3B90">
        <w:rPr>
          <w:rFonts w:ascii="Times New Roman" w:hAnsi="Times New Roman" w:cs="Times New Roman"/>
        </w:rPr>
        <w:t>ow can clinicians be expected to deviate from standard measures of treating planktonic infections based on antimicr</w:t>
      </w:r>
      <w:r>
        <w:rPr>
          <w:rFonts w:ascii="Times New Roman" w:hAnsi="Times New Roman" w:cs="Times New Roman"/>
        </w:rPr>
        <w:t xml:space="preserve">obial stewardships and make </w:t>
      </w:r>
      <w:r w:rsidRPr="002C3B90">
        <w:rPr>
          <w:rFonts w:ascii="Times New Roman" w:hAnsi="Times New Roman" w:cs="Times New Roman"/>
        </w:rPr>
        <w:t>decision</w:t>
      </w:r>
      <w:r>
        <w:rPr>
          <w:rFonts w:ascii="Times New Roman" w:hAnsi="Times New Roman" w:cs="Times New Roman"/>
        </w:rPr>
        <w:t>s</w:t>
      </w:r>
      <w:r w:rsidRPr="002C3B90">
        <w:rPr>
          <w:rFonts w:ascii="Times New Roman" w:hAnsi="Times New Roman" w:cs="Times New Roman"/>
        </w:rPr>
        <w:t xml:space="preserve"> to treat the infection as a biofilm infection, if there is no way to verify it?</w:t>
      </w:r>
      <w:r w:rsidR="00EE7862">
        <w:rPr>
          <w:rFonts w:ascii="Times New Roman" w:hAnsi="Times New Roman" w:cs="Times New Roman"/>
        </w:rPr>
        <w:t xml:space="preserve"> </w:t>
      </w:r>
    </w:p>
    <w:p w14:paraId="578F5D24" w14:textId="77777777" w:rsidR="00D242F2" w:rsidRPr="00E872AE" w:rsidRDefault="00D242F2" w:rsidP="00D242F2">
      <w:pPr>
        <w:spacing w:line="360" w:lineRule="auto"/>
        <w:rPr>
          <w:rFonts w:ascii="Times New Roman" w:hAnsi="Times New Roman" w:cs="Times New Roman"/>
        </w:rPr>
      </w:pPr>
    </w:p>
    <w:p w14:paraId="31F516C1" w14:textId="77777777" w:rsidR="00D242F2" w:rsidRPr="00374306" w:rsidRDefault="00D242F2" w:rsidP="00D242F2">
      <w:pPr>
        <w:spacing w:line="360" w:lineRule="auto"/>
        <w:rPr>
          <w:rFonts w:ascii="Times New Roman" w:hAnsi="Times New Roman" w:cs="Times New Roman"/>
        </w:rPr>
      </w:pPr>
      <w:r>
        <w:rPr>
          <w:rFonts w:ascii="Times New Roman" w:hAnsi="Times New Roman" w:cs="Times New Roman"/>
        </w:rPr>
        <w:t xml:space="preserve">When medical devices companies decide to pursue anti-biofilm strategies they are faced with the barriers of navigating the minefield of regulatory standards. In this instance </w:t>
      </w:r>
      <w:r w:rsidRPr="003C45E5">
        <w:rPr>
          <w:rFonts w:ascii="Times New Roman" w:hAnsi="Times New Roman" w:cs="Times New Roman"/>
        </w:rPr>
        <w:t>regulatory agencies want clinical data that demonstrates a new drug or device’s ability to decrease infection rates in patients.</w:t>
      </w:r>
      <w:r>
        <w:rPr>
          <w:rFonts w:ascii="Times New Roman" w:hAnsi="Times New Roman" w:cs="Times New Roman"/>
        </w:rPr>
        <w:t xml:space="preserve"> Historically, the regulatory tests to make these claims have been based on the minimum inhibitory concentration for planktonic microorganisms (Clinical laboratory standards institute (CLSI), M02-A12, M07-A10, M100 –S26). </w:t>
      </w:r>
      <w:r w:rsidRPr="003C45E5">
        <w:rPr>
          <w:rFonts w:ascii="Times New Roman" w:hAnsi="Times New Roman" w:cs="Times New Roman"/>
        </w:rPr>
        <w:t xml:space="preserve">This is different than showing that a device prevents and/or reduces biofilm.  Although logically, a </w:t>
      </w:r>
      <w:r>
        <w:rPr>
          <w:rFonts w:ascii="Times New Roman" w:hAnsi="Times New Roman" w:cs="Times New Roman"/>
        </w:rPr>
        <w:t>person cannot develop a biofilm-</w:t>
      </w:r>
      <w:r w:rsidRPr="003C45E5">
        <w:rPr>
          <w:rFonts w:ascii="Times New Roman" w:hAnsi="Times New Roman" w:cs="Times New Roman"/>
        </w:rPr>
        <w:t>based infection if no biofilm forms,</w:t>
      </w:r>
      <w:r>
        <w:rPr>
          <w:rFonts w:ascii="Times New Roman" w:hAnsi="Times New Roman" w:cs="Times New Roman"/>
        </w:rPr>
        <w:t xml:space="preserve"> but</w:t>
      </w:r>
      <w:r w:rsidRPr="003C45E5">
        <w:rPr>
          <w:rFonts w:ascii="Times New Roman" w:hAnsi="Times New Roman" w:cs="Times New Roman"/>
        </w:rPr>
        <w:t xml:space="preserve"> this is not the outcome that is being regulated or monitored by clinicians.  </w:t>
      </w:r>
    </w:p>
    <w:p w14:paraId="2276BA70" w14:textId="77777777" w:rsidR="00D242F2" w:rsidRDefault="00D242F2" w:rsidP="00D242F2">
      <w:pPr>
        <w:spacing w:line="360" w:lineRule="auto"/>
        <w:rPr>
          <w:rFonts w:ascii="Times New Roman" w:hAnsi="Times New Roman" w:cs="Times New Roman"/>
        </w:rPr>
      </w:pPr>
    </w:p>
    <w:p w14:paraId="3FDB29BD" w14:textId="4BD01584" w:rsidR="00D242F2" w:rsidRDefault="00D242F2" w:rsidP="00D242F2">
      <w:pPr>
        <w:spacing w:line="360" w:lineRule="auto"/>
        <w:rPr>
          <w:rFonts w:ascii="Times New Roman" w:hAnsi="Times New Roman" w:cs="Times New Roman"/>
        </w:rPr>
      </w:pPr>
      <w:r w:rsidRPr="003C45E5">
        <w:rPr>
          <w:rFonts w:ascii="Times New Roman" w:hAnsi="Times New Roman" w:cs="Times New Roman"/>
        </w:rPr>
        <w:t>Even though researchers have demonstrated that biofilm is the root cause of many chronic infections</w:t>
      </w:r>
      <w:r>
        <w:rPr>
          <w:rFonts w:ascii="Times New Roman" w:hAnsi="Times New Roman" w:cs="Times New Roman"/>
        </w:rPr>
        <w:t xml:space="preserve"> </w:t>
      </w:r>
      <w:r w:rsidRPr="003C45E5">
        <w:rPr>
          <w:rFonts w:ascii="Times New Roman" w:hAnsi="Times New Roman" w:cs="Times New Roman"/>
        </w:rPr>
        <w:t xml:space="preserve">there is </w:t>
      </w:r>
      <w:r w:rsidR="00E93FC6">
        <w:rPr>
          <w:rFonts w:ascii="Times New Roman" w:hAnsi="Times New Roman" w:cs="Times New Roman"/>
        </w:rPr>
        <w:t>limited</w:t>
      </w:r>
      <w:r w:rsidRPr="003C45E5">
        <w:rPr>
          <w:rFonts w:ascii="Times New Roman" w:hAnsi="Times New Roman" w:cs="Times New Roman"/>
        </w:rPr>
        <w:t xml:space="preserve"> cl</w:t>
      </w:r>
      <w:r>
        <w:rPr>
          <w:rFonts w:ascii="Times New Roman" w:hAnsi="Times New Roman" w:cs="Times New Roman"/>
        </w:rPr>
        <w:t xml:space="preserve">inical biofilm data because </w:t>
      </w:r>
      <w:r w:rsidRPr="003C45E5">
        <w:rPr>
          <w:rFonts w:ascii="Times New Roman" w:hAnsi="Times New Roman" w:cs="Times New Roman"/>
        </w:rPr>
        <w:t xml:space="preserve">clinicians do not </w:t>
      </w:r>
      <w:r>
        <w:rPr>
          <w:rFonts w:ascii="Times New Roman" w:hAnsi="Times New Roman" w:cs="Times New Roman"/>
        </w:rPr>
        <w:t xml:space="preserve">routinely </w:t>
      </w:r>
      <w:r w:rsidRPr="003C45E5">
        <w:rPr>
          <w:rFonts w:ascii="Times New Roman" w:hAnsi="Times New Roman" w:cs="Times New Roman"/>
        </w:rPr>
        <w:t xml:space="preserve">collect </w:t>
      </w:r>
      <w:r w:rsidRPr="003C45E5">
        <w:rPr>
          <w:rFonts w:ascii="Times New Roman" w:hAnsi="Times New Roman" w:cs="Times New Roman"/>
        </w:rPr>
        <w:lastRenderedPageBreak/>
        <w:t xml:space="preserve">samples </w:t>
      </w:r>
      <w:r>
        <w:rPr>
          <w:rFonts w:ascii="Times New Roman" w:hAnsi="Times New Roman" w:cs="Times New Roman"/>
        </w:rPr>
        <w:t>for biofilm specific diagnostics. G</w:t>
      </w:r>
      <w:r w:rsidRPr="003C45E5">
        <w:rPr>
          <w:rFonts w:ascii="Times New Roman" w:hAnsi="Times New Roman" w:cs="Times New Roman"/>
        </w:rPr>
        <w:t xml:space="preserve">ranted this would be extremely challenging, but with </w:t>
      </w:r>
      <w:r w:rsidR="00E93FC6">
        <w:rPr>
          <w:rFonts w:ascii="Times New Roman" w:hAnsi="Times New Roman" w:cs="Times New Roman"/>
        </w:rPr>
        <w:t xml:space="preserve">advancements in </w:t>
      </w:r>
      <w:r w:rsidRPr="003C45E5">
        <w:rPr>
          <w:rFonts w:ascii="Times New Roman" w:hAnsi="Times New Roman" w:cs="Times New Roman"/>
        </w:rPr>
        <w:t xml:space="preserve">new non-invasive technologies, the possibility certainly exists that </w:t>
      </w:r>
      <w:r>
        <w:rPr>
          <w:rFonts w:ascii="Times New Roman" w:hAnsi="Times New Roman" w:cs="Times New Roman"/>
        </w:rPr>
        <w:t>a mechanism for collecting these samples</w:t>
      </w:r>
      <w:r w:rsidRPr="003C45E5">
        <w:rPr>
          <w:rFonts w:ascii="Times New Roman" w:hAnsi="Times New Roman" w:cs="Times New Roman"/>
        </w:rPr>
        <w:t xml:space="preserve"> </w:t>
      </w:r>
      <w:r>
        <w:rPr>
          <w:rFonts w:ascii="Times New Roman" w:hAnsi="Times New Roman" w:cs="Times New Roman"/>
        </w:rPr>
        <w:t>will exist in the future. This can be exemplified in</w:t>
      </w:r>
      <w:r w:rsidR="00835F02">
        <w:rPr>
          <w:rFonts w:ascii="Times New Roman" w:hAnsi="Times New Roman" w:cs="Times New Roman"/>
        </w:rPr>
        <w:t xml:space="preserve"> </w:t>
      </w:r>
      <w:r w:rsidR="00652F6F">
        <w:rPr>
          <w:rFonts w:ascii="Times New Roman" w:hAnsi="Times New Roman" w:cs="Times New Roman"/>
        </w:rPr>
        <w:t>chronic non-healing wounds complicated by biofilm</w:t>
      </w:r>
      <w:r>
        <w:rPr>
          <w:rFonts w:ascii="Times New Roman" w:hAnsi="Times New Roman" w:cs="Times New Roman"/>
        </w:rPr>
        <w:t xml:space="preserve">, where </w:t>
      </w:r>
      <w:r w:rsidR="00652F6F">
        <w:rPr>
          <w:rFonts w:ascii="Times New Roman" w:hAnsi="Times New Roman" w:cs="Times New Roman"/>
        </w:rPr>
        <w:t xml:space="preserve">in general practice </w:t>
      </w:r>
      <w:r>
        <w:rPr>
          <w:rFonts w:ascii="Times New Roman" w:hAnsi="Times New Roman" w:cs="Times New Roman"/>
        </w:rPr>
        <w:t>the</w:t>
      </w:r>
      <w:r w:rsidRPr="003C45E5">
        <w:rPr>
          <w:rFonts w:ascii="Times New Roman" w:hAnsi="Times New Roman" w:cs="Times New Roman"/>
        </w:rPr>
        <w:t xml:space="preserve"> clinician </w:t>
      </w:r>
      <w:r>
        <w:rPr>
          <w:rFonts w:ascii="Times New Roman" w:hAnsi="Times New Roman" w:cs="Times New Roman"/>
        </w:rPr>
        <w:t xml:space="preserve">does not </w:t>
      </w:r>
      <w:r w:rsidRPr="003C45E5">
        <w:rPr>
          <w:rFonts w:ascii="Times New Roman" w:hAnsi="Times New Roman" w:cs="Times New Roman"/>
        </w:rPr>
        <w:t xml:space="preserve">collect </w:t>
      </w:r>
      <w:r>
        <w:rPr>
          <w:rFonts w:ascii="Times New Roman" w:hAnsi="Times New Roman" w:cs="Times New Roman"/>
        </w:rPr>
        <w:t>a swab</w:t>
      </w:r>
      <w:r w:rsidR="00652F6F">
        <w:rPr>
          <w:rFonts w:ascii="Times New Roman" w:hAnsi="Times New Roman" w:cs="Times New Roman"/>
        </w:rPr>
        <w:t xml:space="preserve"> or tissue</w:t>
      </w:r>
      <w:r>
        <w:rPr>
          <w:rFonts w:ascii="Times New Roman" w:hAnsi="Times New Roman" w:cs="Times New Roman"/>
        </w:rPr>
        <w:t xml:space="preserve"> sample of the </w:t>
      </w:r>
      <w:r w:rsidR="00652F6F">
        <w:rPr>
          <w:rFonts w:ascii="Times New Roman" w:hAnsi="Times New Roman" w:cs="Times New Roman"/>
        </w:rPr>
        <w:t xml:space="preserve">wound bed </w:t>
      </w:r>
      <w:r>
        <w:rPr>
          <w:rFonts w:ascii="Times New Roman" w:hAnsi="Times New Roman" w:cs="Times New Roman"/>
        </w:rPr>
        <w:t xml:space="preserve">to quantify the biofilm in order to direct antimicrobial therapy to treat the infection. </w:t>
      </w:r>
      <w:r w:rsidRPr="003C45E5">
        <w:rPr>
          <w:rFonts w:ascii="Times New Roman" w:hAnsi="Times New Roman" w:cs="Times New Roman"/>
        </w:rPr>
        <w:t>Based upon data from industrial research, bacterial counts in the process water do not necessarily correlate to counts on the pipe’s surface</w:t>
      </w:r>
      <w:r>
        <w:rPr>
          <w:rFonts w:ascii="Times New Roman" w:hAnsi="Times New Roman" w:cs="Times New Roman"/>
        </w:rPr>
        <w:t xml:space="preserve">. This could also hold true </w:t>
      </w:r>
      <w:r w:rsidRPr="003C45E5">
        <w:rPr>
          <w:rFonts w:ascii="Times New Roman" w:hAnsi="Times New Roman" w:cs="Times New Roman"/>
        </w:rPr>
        <w:t>in the human body.  A low count in the urine does not me</w:t>
      </w:r>
      <w:r>
        <w:rPr>
          <w:rFonts w:ascii="Times New Roman" w:hAnsi="Times New Roman" w:cs="Times New Roman"/>
        </w:rPr>
        <w:t>an that no biofilm is present; i</w:t>
      </w:r>
      <w:r w:rsidRPr="003C45E5">
        <w:rPr>
          <w:rFonts w:ascii="Times New Roman" w:hAnsi="Times New Roman" w:cs="Times New Roman"/>
        </w:rPr>
        <w:t xml:space="preserve">t just means that the biofilm has not grown to the point where the body is showing signs of infection.  And of course it </w:t>
      </w:r>
      <w:r>
        <w:rPr>
          <w:rFonts w:ascii="Times New Roman" w:hAnsi="Times New Roman" w:cs="Times New Roman"/>
        </w:rPr>
        <w:t xml:space="preserve">would be unethical </w:t>
      </w:r>
      <w:r w:rsidRPr="003C45E5">
        <w:rPr>
          <w:rFonts w:ascii="Times New Roman" w:hAnsi="Times New Roman" w:cs="Times New Roman"/>
        </w:rPr>
        <w:t>to do a study where catheters are removed over time to record the biofilm that forms</w:t>
      </w:r>
      <w:r>
        <w:rPr>
          <w:rFonts w:ascii="Times New Roman" w:hAnsi="Times New Roman" w:cs="Times New Roman"/>
        </w:rPr>
        <w:t>,</w:t>
      </w:r>
      <w:r w:rsidRPr="003C45E5">
        <w:rPr>
          <w:rFonts w:ascii="Times New Roman" w:hAnsi="Times New Roman" w:cs="Times New Roman"/>
        </w:rPr>
        <w:t xml:space="preserve"> and correlate this number to when the “typical” person begins to show signs of an infection (which is what </w:t>
      </w:r>
      <w:r>
        <w:rPr>
          <w:rFonts w:ascii="Times New Roman" w:hAnsi="Times New Roman" w:cs="Times New Roman"/>
        </w:rPr>
        <w:t>occurs in industrial models for biofilm testing</w:t>
      </w:r>
      <w:r w:rsidRPr="003C45E5">
        <w:rPr>
          <w:rFonts w:ascii="Times New Roman" w:hAnsi="Times New Roman" w:cs="Times New Roman"/>
        </w:rPr>
        <w:t>).</w:t>
      </w:r>
      <w:r>
        <w:rPr>
          <w:rFonts w:ascii="Times New Roman" w:hAnsi="Times New Roman" w:cs="Times New Roman"/>
        </w:rPr>
        <w:t xml:space="preserve"> </w:t>
      </w:r>
    </w:p>
    <w:p w14:paraId="55DD0356" w14:textId="77777777" w:rsidR="00D242F2" w:rsidRDefault="00D242F2" w:rsidP="00D242F2">
      <w:pPr>
        <w:spacing w:line="360" w:lineRule="auto"/>
        <w:rPr>
          <w:rFonts w:ascii="Times New Roman" w:hAnsi="Times New Roman" w:cs="Times New Roman"/>
        </w:rPr>
      </w:pPr>
    </w:p>
    <w:p w14:paraId="1AD5E59E" w14:textId="0468166C" w:rsidR="00D242F2" w:rsidRDefault="00D242F2" w:rsidP="00D242F2">
      <w:pPr>
        <w:spacing w:line="360" w:lineRule="auto"/>
        <w:rPr>
          <w:rFonts w:ascii="Times New Roman" w:hAnsi="Times New Roman" w:cs="Times New Roman"/>
        </w:rPr>
      </w:pPr>
      <w:r>
        <w:rPr>
          <w:rFonts w:ascii="Times New Roman" w:hAnsi="Times New Roman" w:cs="Times New Roman"/>
        </w:rPr>
        <w:t xml:space="preserve">However, it is only useful to develop biofilm specific sampling if clinical microbiology has the tools for appropriate diagnostics. Currently confocal microscopy is considered the most direct way of demonstrating biofilms in clinical specimens </w:t>
      </w:r>
      <w:r>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&lt;EndNote&gt;&lt;Cite&gt;&lt;Author&gt;Bjarnsholt&lt;/Author&gt;&lt;RecNum&gt;768&lt;/RecNum&gt;&lt;DisplayText&gt;[57]&lt;/DisplayText&gt;&lt;record&gt;&lt;rec-number&gt;768&lt;/rec-number&gt;&lt;foreign-keys&gt;&lt;key app="EN" db-id="wetv0v0a6txttuewt265sdvaaaxtr509fspw" timestamp="0"&gt;768&lt;/key&gt;&lt;/foreign-keys&gt;&lt;ref-type name="Journal Article"&gt;17&lt;/ref-type&gt;&lt;contributors&gt;&lt;authors&gt;&lt;author&gt;Bjarnsholt, Thomas&lt;/author&gt;&lt;author&gt;Alhede, Maria&lt;/author&gt;&lt;author&gt;Alhede, Morten&lt;/author&gt;&lt;author&gt;Eickhardt-Sørensen, Steffen R.&lt;/author&gt;&lt;author&gt;Moser, Claus&lt;/author&gt;&lt;author&gt;Kühl, Michael&lt;/author&gt;&lt;author&gt;Jensen, Peter Østrup&lt;/author&gt;&lt;author&gt;Høiby, Niels&lt;/author&gt;&lt;/authors&gt;&lt;/contributors&gt;&lt;titles&gt;&lt;title&gt;The in vivo biofilm&lt;/title&gt;&lt;secondary-title&gt;Trends in Microbiology&lt;/secondary-title&gt;&lt;/titles&gt;&lt;pages&gt;466-474&lt;/pages&gt;&lt;volume&gt;21&lt;/volume&gt;&lt;number&gt;9&lt;/number&gt;&lt;dates&gt;&lt;/dates&gt;&lt;publisher&gt;Elsevier&lt;/publisher&gt;&lt;isbn&gt;0966-842X&lt;/isbn&gt;&lt;urls&gt;&lt;related-urls&gt;&lt;url&gt;http://dx.doi.org/10.1016/j.tim.2013.06.002&lt;/url&gt;&lt;/related-urls&gt;&lt;/urls&gt;&lt;electronic-resource-num&gt;10.1016/j.tim.2013.06.002&lt;/electronic-resource-num&gt;&lt;access-date&gt;2016/06/08&lt;/access-date&gt;&lt;/record&gt;&lt;/Cite&gt;&lt;/EndNote&gt;</w:instrText>
      </w:r>
      <w:r>
        <w:rPr>
          <w:rFonts w:ascii="Times New Roman" w:hAnsi="Times New Roman" w:cs="Times New Roman"/>
        </w:rPr>
        <w:fldChar w:fldCharType="separate"/>
      </w:r>
      <w:r w:rsidR="008F0521">
        <w:rPr>
          <w:rFonts w:ascii="Times New Roman" w:hAnsi="Times New Roman" w:cs="Times New Roman"/>
          <w:noProof/>
        </w:rPr>
        <w:t>[57]</w:t>
      </w:r>
      <w:r>
        <w:rPr>
          <w:rFonts w:ascii="Times New Roman" w:hAnsi="Times New Roman" w:cs="Times New Roman"/>
        </w:rPr>
        <w:fldChar w:fldCharType="end"/>
      </w:r>
      <w:r>
        <w:rPr>
          <w:rFonts w:ascii="Times New Roman" w:hAnsi="Times New Roman" w:cs="Times New Roman"/>
        </w:rPr>
        <w:t xml:space="preserve"> but these methods are time consuming and require highly specialized training.</w:t>
      </w:r>
    </w:p>
    <w:p w14:paraId="1AD69D0B" w14:textId="77777777" w:rsidR="00D242F2" w:rsidRDefault="00D242F2" w:rsidP="00D242F2">
      <w:pPr>
        <w:spacing w:line="360" w:lineRule="auto"/>
        <w:rPr>
          <w:rFonts w:ascii="Times New Roman" w:hAnsi="Times New Roman" w:cs="Times New Roman"/>
        </w:rPr>
      </w:pPr>
    </w:p>
    <w:p w14:paraId="36535CC7" w14:textId="21268359" w:rsidR="00D242F2" w:rsidRPr="00D60348" w:rsidRDefault="00D242F2" w:rsidP="00D242F2">
      <w:pPr>
        <w:spacing w:line="360" w:lineRule="auto"/>
        <w:rPr>
          <w:rFonts w:ascii="Times New Roman" w:hAnsi="Times New Roman" w:cs="Times New Roman"/>
        </w:rPr>
      </w:pPr>
      <w:r>
        <w:rPr>
          <w:rFonts w:ascii="Times New Roman" w:hAnsi="Times New Roman" w:cs="Times New Roman"/>
        </w:rPr>
        <w:t>This</w:t>
      </w:r>
      <w:r w:rsidRPr="003C45E5">
        <w:rPr>
          <w:rFonts w:ascii="Times New Roman" w:hAnsi="Times New Roman" w:cs="Times New Roman"/>
        </w:rPr>
        <w:t xml:space="preserve"> leads to</w:t>
      </w:r>
      <w:r>
        <w:rPr>
          <w:rFonts w:ascii="Times New Roman" w:hAnsi="Times New Roman" w:cs="Times New Roman"/>
        </w:rPr>
        <w:t xml:space="preserve"> a very important question</w:t>
      </w:r>
      <w:r w:rsidR="00C32823">
        <w:rPr>
          <w:rFonts w:ascii="Times New Roman" w:hAnsi="Times New Roman" w:cs="Times New Roman"/>
        </w:rPr>
        <w:t>.</w:t>
      </w:r>
      <w:r>
        <w:rPr>
          <w:rFonts w:ascii="Times New Roman" w:hAnsi="Times New Roman" w:cs="Times New Roman"/>
        </w:rPr>
        <w:t xml:space="preserve"> W</w:t>
      </w:r>
      <w:r w:rsidRPr="003C45E5">
        <w:rPr>
          <w:rFonts w:ascii="Times New Roman" w:hAnsi="Times New Roman" w:cs="Times New Roman"/>
        </w:rPr>
        <w:t xml:space="preserve">e do not know </w:t>
      </w:r>
      <w:r>
        <w:rPr>
          <w:rFonts w:ascii="Times New Roman" w:hAnsi="Times New Roman" w:cs="Times New Roman"/>
        </w:rPr>
        <w:t xml:space="preserve">what </w:t>
      </w:r>
      <w:r w:rsidRPr="003C45E5">
        <w:rPr>
          <w:rFonts w:ascii="Times New Roman" w:hAnsi="Times New Roman" w:cs="Times New Roman"/>
        </w:rPr>
        <w:t>the necessary log reduction in biofilm bacteria</w:t>
      </w:r>
      <w:r>
        <w:rPr>
          <w:rFonts w:ascii="Times New Roman" w:hAnsi="Times New Roman" w:cs="Times New Roman"/>
        </w:rPr>
        <w:t xml:space="preserve"> is</w:t>
      </w:r>
      <w:r w:rsidRPr="003C45E5">
        <w:rPr>
          <w:rFonts w:ascii="Times New Roman" w:hAnsi="Times New Roman" w:cs="Times New Roman"/>
        </w:rPr>
        <w:t xml:space="preserve"> that will u</w:t>
      </w:r>
      <w:r>
        <w:rPr>
          <w:rFonts w:ascii="Times New Roman" w:hAnsi="Times New Roman" w:cs="Times New Roman"/>
        </w:rPr>
        <w:t xml:space="preserve">ltimately cure the infection.  For testing measures pertaining to the performance standards of an antimicrobial against planktonic microorganisms, the necessary reduction in microorganism counts has been defined as a greater </w:t>
      </w:r>
      <w:r w:rsidR="007B0D80">
        <w:rPr>
          <w:rFonts w:ascii="Times New Roman" w:hAnsi="Times New Roman" w:cs="Times New Roman"/>
        </w:rPr>
        <w:t>than</w:t>
      </w:r>
      <w:r>
        <w:rPr>
          <w:rFonts w:ascii="Times New Roman" w:hAnsi="Times New Roman" w:cs="Times New Roman"/>
        </w:rPr>
        <w:t xml:space="preserve"> 3 log reduction (If the reproducibility standard deviation is 1 log</w:t>
      </w:r>
      <w:r w:rsidRPr="00E8644B">
        <w:rPr>
          <w:rFonts w:ascii="Times New Roman" w:hAnsi="Times New Roman" w:cs="Times New Roman"/>
          <w:vertAlign w:val="subscript"/>
        </w:rPr>
        <w:t>10</w:t>
      </w:r>
      <w:r>
        <w:rPr>
          <w:rFonts w:ascii="Times New Roman" w:hAnsi="Times New Roman" w:cs="Times New Roman"/>
          <w:vertAlign w:val="subscript"/>
        </w:rPr>
        <w:t xml:space="preserve"> </w:t>
      </w:r>
      <w:r>
        <w:rPr>
          <w:rFonts w:ascii="Times New Roman" w:hAnsi="Times New Roman" w:cs="Times New Roman"/>
        </w:rPr>
        <w:t xml:space="preserve">then the antimicrobial must achieve a greater than </w:t>
      </w:r>
      <w:r w:rsidRPr="00E8644B">
        <w:rPr>
          <w:rFonts w:ascii="Times New Roman" w:hAnsi="Times New Roman" w:cs="Times New Roman"/>
        </w:rPr>
        <w:t>4 log</w:t>
      </w:r>
      <w:r w:rsidRPr="00E8644B">
        <w:rPr>
          <w:rFonts w:ascii="Times New Roman" w:hAnsi="Times New Roman" w:cs="Times New Roman"/>
          <w:vertAlign w:val="subscript"/>
        </w:rPr>
        <w:t>10</w:t>
      </w:r>
      <w:r>
        <w:rPr>
          <w:rFonts w:ascii="Times New Roman" w:hAnsi="Times New Roman" w:cs="Times New Roman"/>
        </w:rPr>
        <w:t xml:space="preserve"> reduction) </w:t>
      </w:r>
      <w:r>
        <w:rPr>
          <w:rFonts w:ascii="Times New Roman" w:hAnsi="Times New Roman" w:cs="Times New Roman"/>
        </w:rPr>
        <w:fldChar w:fldCharType="begin"/>
      </w:r>
      <w:r w:rsidR="008F0521">
        <w:rPr>
          <w:rFonts w:ascii="Times New Roman" w:hAnsi="Times New Roman" w:cs="Times New Roman"/>
        </w:rPr>
        <w:instrText xml:space="preserve"> ADDIN EN.CITE &lt;EndNote&gt;&lt;Cite&gt;&lt;Author&gt;Tomasino&lt;/Author&gt;&lt;RecNum&gt;543&lt;/RecNum&gt;&lt;DisplayText&gt;[58]&lt;/DisplayText&gt;&lt;record&gt;&lt;rec-number&gt;543&lt;/rec-number&gt;&lt;foreign-keys&gt;&lt;key app="EN" db-id="fzd59wzx5fpez8eed5wvwx93f5dpawdedxs0" timestamp="1470703280"&gt;543&lt;/key&gt;&lt;/foreign-keys&gt;&lt;ref-type name="Journal Article"&gt;17&lt;/ref-type&gt;&lt;contributors&gt;&lt;authors&gt;&lt;author&gt;Tomasino, Stephen F.&lt;/author&gt;&lt;/authors&gt;&lt;/contributors&gt;&lt;titles&gt;&lt;title&gt;Development and assessment of disinfectant efficacy test methods for regulatory purposes&lt;/title&gt;&lt;secondary-title&gt;American Journal of Infection Control&lt;/secondary-title&gt;&lt;/titles&gt;&lt;periodical&gt;&lt;full-title&gt;American Journal of Infection Control&lt;/full-title&gt;&lt;/periodical&gt;&lt;pages&gt;S72-S76&lt;/pages&gt;&lt;volume&gt;41&lt;/volume&gt;&lt;number&gt;5&lt;/number&gt;&lt;dates&gt;&lt;/dates&gt;&lt;publisher&gt;Elsevier&lt;/publisher&gt;&lt;isbn&gt;0196-6553&lt;/isbn&gt;&lt;urls&gt;&lt;related-urls&gt;&lt;url&gt;http://dx.doi.org/10.1016/j.ajic.2012.11.007&lt;/url&gt;&lt;/related-urls&gt;&lt;/urls&gt;&lt;electronic-resource-num&gt;10.1016/j.ajic.2012.11.007&lt;/electronic-resource-num&gt;&lt;access-date&gt;2016/05/25&lt;/access-date&gt;&lt;/record&gt;&lt;/Cite&gt;&lt;/EndNote&gt;</w:instrText>
      </w:r>
      <w:r>
        <w:rPr>
          <w:rFonts w:ascii="Times New Roman" w:hAnsi="Times New Roman" w:cs="Times New Roman"/>
        </w:rPr>
        <w:fldChar w:fldCharType="separate"/>
      </w:r>
      <w:r w:rsidR="008F0521">
        <w:rPr>
          <w:rFonts w:ascii="Times New Roman" w:hAnsi="Times New Roman" w:cs="Times New Roman"/>
          <w:noProof/>
        </w:rPr>
        <w:t>[58]</w:t>
      </w:r>
      <w:r>
        <w:rPr>
          <w:rFonts w:ascii="Times New Roman" w:hAnsi="Times New Roman" w:cs="Times New Roman"/>
        </w:rPr>
        <w:fldChar w:fldCharType="end"/>
      </w:r>
      <w:r>
        <w:rPr>
          <w:rFonts w:ascii="Times New Roman" w:hAnsi="Times New Roman" w:cs="Times New Roman"/>
        </w:rPr>
        <w:t xml:space="preserve">. Without knowing what this reference value is for biofilm-based infections, </w:t>
      </w:r>
      <w:r w:rsidRPr="00D60348">
        <w:rPr>
          <w:rFonts w:ascii="Times New Roman" w:hAnsi="Times New Roman" w:cs="Times New Roman"/>
        </w:rPr>
        <w:t>a conservative approach would be for the regulatory agencies to require that the antibiotic/device must kill everything.</w:t>
      </w:r>
    </w:p>
    <w:p w14:paraId="371B1775" w14:textId="77777777" w:rsidR="00D242F2" w:rsidRDefault="00D242F2" w:rsidP="00394F48">
      <w:pPr>
        <w:spacing w:line="360" w:lineRule="auto"/>
        <w:rPr>
          <w:rFonts w:ascii="Times New Roman" w:hAnsi="Times New Roman" w:cs="Times New Roman"/>
          <w:b/>
        </w:rPr>
      </w:pPr>
    </w:p>
    <w:p w14:paraId="255FC330" w14:textId="77777777" w:rsidR="00D242F2" w:rsidRDefault="00D242F2" w:rsidP="00394F48">
      <w:pPr>
        <w:spacing w:line="360" w:lineRule="auto"/>
        <w:rPr>
          <w:rFonts w:ascii="Times New Roman" w:hAnsi="Times New Roman" w:cs="Times New Roman"/>
          <w:b/>
        </w:rPr>
      </w:pPr>
    </w:p>
    <w:p w14:paraId="65CFE08D" w14:textId="191F7A1B" w:rsidR="00D242F2" w:rsidRDefault="005A2337" w:rsidP="00394F48">
      <w:pPr>
        <w:spacing w:line="360" w:lineRule="auto"/>
        <w:rPr>
          <w:rFonts w:ascii="Times New Roman" w:hAnsi="Times New Roman" w:cs="Times New Roman"/>
          <w:b/>
        </w:rPr>
      </w:pPr>
      <w:r>
        <w:rPr>
          <w:rFonts w:ascii="Times New Roman" w:hAnsi="Times New Roman" w:cs="Times New Roman"/>
          <w:b/>
        </w:rPr>
        <w:t xml:space="preserve">5. </w:t>
      </w:r>
      <w:r w:rsidR="00D242F2">
        <w:rPr>
          <w:rFonts w:ascii="Times New Roman" w:hAnsi="Times New Roman" w:cs="Times New Roman"/>
          <w:b/>
        </w:rPr>
        <w:t>5-year view</w:t>
      </w:r>
    </w:p>
    <w:p w14:paraId="72E67270" w14:textId="77777777" w:rsidR="00394F48" w:rsidRPr="00D242F2" w:rsidRDefault="00394F48" w:rsidP="00394F48">
      <w:pPr>
        <w:spacing w:line="360" w:lineRule="auto"/>
        <w:rPr>
          <w:rFonts w:ascii="Times New Roman" w:hAnsi="Times New Roman" w:cs="Times New Roman"/>
          <w:b/>
        </w:rPr>
      </w:pPr>
      <w:r w:rsidRPr="00D242F2">
        <w:rPr>
          <w:rFonts w:ascii="Times New Roman" w:hAnsi="Times New Roman" w:cs="Times New Roman"/>
        </w:rPr>
        <w:t>Is there a clear path towards the direction of standardized approaches to biofilm strategies?</w:t>
      </w:r>
      <w:r w:rsidRPr="00DF67E9">
        <w:rPr>
          <w:rFonts w:ascii="Times New Roman" w:hAnsi="Times New Roman" w:cs="Times New Roman"/>
          <w:b/>
        </w:rPr>
        <w:t xml:space="preserve"> </w:t>
      </w:r>
      <w:r>
        <w:rPr>
          <w:rFonts w:ascii="Times New Roman" w:hAnsi="Times New Roman" w:cs="Times New Roman"/>
        </w:rPr>
        <w:t xml:space="preserve">Many examples outlined in this review article highlight the </w:t>
      </w:r>
      <w:r w:rsidRPr="00AF7B37">
        <w:rPr>
          <w:rFonts w:ascii="Times New Roman" w:hAnsi="Times New Roman" w:cs="Times New Roman"/>
        </w:rPr>
        <w:t xml:space="preserve">biofilm specific issues that need to be addressed in order to </w:t>
      </w:r>
      <w:r>
        <w:rPr>
          <w:rFonts w:ascii="Times New Roman" w:hAnsi="Times New Roman" w:cs="Times New Roman"/>
        </w:rPr>
        <w:t xml:space="preserve">help </w:t>
      </w:r>
      <w:r w:rsidRPr="00AF7B37">
        <w:rPr>
          <w:rFonts w:ascii="Times New Roman" w:hAnsi="Times New Roman" w:cs="Times New Roman"/>
        </w:rPr>
        <w:t xml:space="preserve">provide better guidance </w:t>
      </w:r>
      <w:r>
        <w:rPr>
          <w:rFonts w:ascii="Times New Roman" w:hAnsi="Times New Roman" w:cs="Times New Roman"/>
        </w:rPr>
        <w:t xml:space="preserve">to clinicians managing biofilm associated infections. When the performance of an anti-biofilm strategy relates to the clinical </w:t>
      </w:r>
      <w:r>
        <w:rPr>
          <w:rFonts w:ascii="Times New Roman" w:hAnsi="Times New Roman" w:cs="Times New Roman"/>
        </w:rPr>
        <w:lastRenderedPageBreak/>
        <w:t>care of patients, t</w:t>
      </w:r>
      <w:r w:rsidRPr="00891EEA">
        <w:rPr>
          <w:rFonts w:ascii="Times New Roman" w:hAnsi="Times New Roman" w:cs="Times New Roman"/>
        </w:rPr>
        <w:t>here is a need to achieve a standard</w:t>
      </w:r>
      <w:r>
        <w:rPr>
          <w:rFonts w:ascii="Times New Roman" w:hAnsi="Times New Roman" w:cs="Times New Roman"/>
        </w:rPr>
        <w:t>ized</w:t>
      </w:r>
      <w:r w:rsidRPr="00891EEA">
        <w:rPr>
          <w:rFonts w:ascii="Times New Roman" w:hAnsi="Times New Roman" w:cs="Times New Roman"/>
        </w:rPr>
        <w:t xml:space="preserve"> biofilm methods </w:t>
      </w:r>
      <w:r>
        <w:rPr>
          <w:rFonts w:ascii="Times New Roman" w:hAnsi="Times New Roman" w:cs="Times New Roman"/>
        </w:rPr>
        <w:t>“</w:t>
      </w:r>
      <w:r w:rsidRPr="00891EEA">
        <w:rPr>
          <w:rFonts w:ascii="Times New Roman" w:hAnsi="Times New Roman" w:cs="Times New Roman"/>
        </w:rPr>
        <w:t>utopia</w:t>
      </w:r>
      <w:r>
        <w:rPr>
          <w:rFonts w:ascii="Times New Roman" w:hAnsi="Times New Roman" w:cs="Times New Roman"/>
        </w:rPr>
        <w:t xml:space="preserve">”. This will provide </w:t>
      </w:r>
      <w:r w:rsidRPr="007C707F">
        <w:rPr>
          <w:rFonts w:ascii="Times New Roman" w:hAnsi="Times New Roman" w:cs="Times New Roman"/>
        </w:rPr>
        <w:t xml:space="preserve">pharmaceutical </w:t>
      </w:r>
      <w:r>
        <w:rPr>
          <w:rFonts w:ascii="Times New Roman" w:hAnsi="Times New Roman" w:cs="Times New Roman"/>
        </w:rPr>
        <w:t xml:space="preserve">/ device manufacturers </w:t>
      </w:r>
      <w:r w:rsidRPr="007C707F">
        <w:rPr>
          <w:rFonts w:ascii="Times New Roman" w:hAnsi="Times New Roman" w:cs="Times New Roman"/>
        </w:rPr>
        <w:t xml:space="preserve">all the experimental parameters </w:t>
      </w:r>
      <w:r>
        <w:rPr>
          <w:rFonts w:ascii="Times New Roman" w:hAnsi="Times New Roman" w:cs="Times New Roman"/>
        </w:rPr>
        <w:t xml:space="preserve">required </w:t>
      </w:r>
      <w:r w:rsidRPr="007C707F">
        <w:rPr>
          <w:rFonts w:ascii="Times New Roman" w:hAnsi="Times New Roman" w:cs="Times New Roman"/>
        </w:rPr>
        <w:t>so that a collaborative study may be done</w:t>
      </w:r>
      <w:r>
        <w:rPr>
          <w:rFonts w:ascii="Times New Roman" w:hAnsi="Times New Roman" w:cs="Times New Roman"/>
        </w:rPr>
        <w:t>. F</w:t>
      </w:r>
      <w:r w:rsidRPr="00D65125">
        <w:rPr>
          <w:rFonts w:ascii="Times New Roman" w:hAnsi="Times New Roman" w:cs="Times New Roman"/>
        </w:rPr>
        <w:t xml:space="preserve">rom a regulatory perspective, </w:t>
      </w:r>
      <w:r>
        <w:rPr>
          <w:rFonts w:ascii="Times New Roman" w:hAnsi="Times New Roman" w:cs="Times New Roman"/>
        </w:rPr>
        <w:t xml:space="preserve">this would also </w:t>
      </w:r>
      <w:r w:rsidRPr="00D65125">
        <w:rPr>
          <w:rFonts w:ascii="Times New Roman" w:hAnsi="Times New Roman" w:cs="Times New Roman"/>
        </w:rPr>
        <w:t>allow for</w:t>
      </w:r>
      <w:r>
        <w:rPr>
          <w:rFonts w:ascii="Times New Roman" w:hAnsi="Times New Roman" w:cs="Times New Roman"/>
        </w:rPr>
        <w:t xml:space="preserve"> the method’s reproducibility standard deviation (SD)</w:t>
      </w:r>
      <w:r w:rsidRPr="00D65125">
        <w:rPr>
          <w:rFonts w:ascii="Times New Roman" w:hAnsi="Times New Roman" w:cs="Times New Roman"/>
        </w:rPr>
        <w:t xml:space="preserve"> to be determined. </w:t>
      </w:r>
      <w:r>
        <w:rPr>
          <w:rFonts w:ascii="Times New Roman" w:hAnsi="Times New Roman" w:cs="Times New Roman"/>
        </w:rPr>
        <w:t>This requirement is highly relevant for clinicians to appreciate, who may r</w:t>
      </w:r>
      <w:r w:rsidRPr="00D65125">
        <w:rPr>
          <w:rFonts w:ascii="Times New Roman" w:hAnsi="Times New Roman" w:cs="Times New Roman"/>
        </w:rPr>
        <w:t>ead a paper on a new technology that performed fabulously in a one lab</w:t>
      </w:r>
      <w:r>
        <w:rPr>
          <w:rFonts w:ascii="Times New Roman" w:hAnsi="Times New Roman" w:cs="Times New Roman"/>
        </w:rPr>
        <w:t xml:space="preserve">oratory study, did </w:t>
      </w:r>
      <w:r w:rsidRPr="00D65125">
        <w:rPr>
          <w:rFonts w:ascii="Times New Roman" w:hAnsi="Times New Roman" w:cs="Times New Roman"/>
        </w:rPr>
        <w:t xml:space="preserve">fine in an </w:t>
      </w:r>
      <w:r>
        <w:rPr>
          <w:rFonts w:ascii="Times New Roman" w:hAnsi="Times New Roman" w:cs="Times New Roman"/>
        </w:rPr>
        <w:t>animal model, but failed miserably in a clinical trial. If an appropriate statistical analysis had been performed</w:t>
      </w:r>
      <w:r w:rsidRPr="00D65125">
        <w:rPr>
          <w:rFonts w:ascii="Times New Roman" w:hAnsi="Times New Roman" w:cs="Times New Roman"/>
        </w:rPr>
        <w:t xml:space="preserve"> the probability of failure</w:t>
      </w:r>
      <w:r>
        <w:rPr>
          <w:rFonts w:ascii="Times New Roman" w:hAnsi="Times New Roman" w:cs="Times New Roman"/>
        </w:rPr>
        <w:t xml:space="preserve"> would have been </w:t>
      </w:r>
      <w:r w:rsidRPr="00D65125">
        <w:rPr>
          <w:rFonts w:ascii="Times New Roman" w:hAnsi="Times New Roman" w:cs="Times New Roman"/>
        </w:rPr>
        <w:t xml:space="preserve">predicted.  </w:t>
      </w:r>
      <w:r>
        <w:rPr>
          <w:rFonts w:ascii="Times New Roman" w:hAnsi="Times New Roman" w:cs="Times New Roman"/>
        </w:rPr>
        <w:t xml:space="preserve">In general, a large percentage of </w:t>
      </w:r>
      <w:r w:rsidRPr="00D65125">
        <w:rPr>
          <w:rFonts w:ascii="Times New Roman" w:hAnsi="Times New Roman" w:cs="Times New Roman"/>
        </w:rPr>
        <w:t xml:space="preserve">experiments </w:t>
      </w:r>
      <w:r>
        <w:rPr>
          <w:rFonts w:ascii="Times New Roman" w:hAnsi="Times New Roman" w:cs="Times New Roman"/>
        </w:rPr>
        <w:t xml:space="preserve">may </w:t>
      </w:r>
      <w:r w:rsidRPr="00D65125">
        <w:rPr>
          <w:rFonts w:ascii="Times New Roman" w:hAnsi="Times New Roman" w:cs="Times New Roman"/>
        </w:rPr>
        <w:t>lack the statistical attributes that are required of a standard method, and without statistics, there is no statistical confidence in the outcome.   </w:t>
      </w:r>
    </w:p>
    <w:p w14:paraId="0DC11E23" w14:textId="77777777" w:rsidR="00394F48" w:rsidRDefault="00394F48" w:rsidP="00394F48">
      <w:pPr>
        <w:spacing w:line="360" w:lineRule="auto"/>
        <w:rPr>
          <w:rFonts w:ascii="Times New Roman" w:hAnsi="Times New Roman" w:cs="Times New Roman"/>
        </w:rPr>
      </w:pPr>
    </w:p>
    <w:p w14:paraId="60C5883D" w14:textId="61055516" w:rsidR="00E51D50" w:rsidRDefault="00394F48" w:rsidP="00E51D50">
      <w:pPr>
        <w:pStyle w:val="CommentText"/>
        <w:spacing w:line="360" w:lineRule="auto"/>
        <w:rPr>
          <w:rFonts w:ascii="Times New Roman" w:hAnsi="Times New Roman" w:cs="Times New Roman"/>
          <w:sz w:val="24"/>
          <w:szCs w:val="24"/>
        </w:rPr>
      </w:pPr>
      <w:r w:rsidRPr="00E51D50">
        <w:rPr>
          <w:rFonts w:ascii="Times New Roman" w:hAnsi="Times New Roman" w:cs="Times New Roman"/>
          <w:sz w:val="24"/>
          <w:szCs w:val="24"/>
        </w:rPr>
        <w:t>In the same instance their needs to be delineation between absolute standard methods and research methods, with the latter affording the flexibility for researchers to advance new therapeutic strategies towards biofilm-associated infections. Roberts and colleagues made reference to this notion suggesting that researchers should not be afraid of undertaking “</w:t>
      </w:r>
      <w:r w:rsidR="00E51D50" w:rsidRPr="00E51D50">
        <w:rPr>
          <w:rFonts w:ascii="Times New Roman" w:hAnsi="Times New Roman" w:cs="Times New Roman"/>
          <w:sz w:val="24"/>
          <w:szCs w:val="24"/>
        </w:rPr>
        <w:t>preliminary</w:t>
      </w:r>
      <w:r w:rsidRPr="00E51D50">
        <w:rPr>
          <w:rFonts w:ascii="Times New Roman" w:hAnsi="Times New Roman" w:cs="Times New Roman"/>
          <w:sz w:val="24"/>
          <w:szCs w:val="24"/>
        </w:rPr>
        <w:t xml:space="preserve"> experiments” (non-standardized experiments), in doing so this may actually enhance the capability to better understand biofilm associated infections better (Roberts et al 2016). However, Roberts and colleagues make the same conclusion as we would, which is the most relevant system should be used based upon the questions being asked.</w:t>
      </w:r>
      <w:r w:rsidR="00E51D50" w:rsidRPr="00E51D50">
        <w:rPr>
          <w:rFonts w:ascii="Times New Roman" w:hAnsi="Times New Roman" w:cs="Times New Roman"/>
          <w:sz w:val="24"/>
          <w:szCs w:val="24"/>
        </w:rPr>
        <w:t xml:space="preserve"> Although </w:t>
      </w:r>
      <w:r w:rsidR="00E51D50">
        <w:rPr>
          <w:rFonts w:ascii="Times New Roman" w:hAnsi="Times New Roman" w:cs="Times New Roman"/>
          <w:sz w:val="24"/>
          <w:szCs w:val="24"/>
        </w:rPr>
        <w:t>preliminary</w:t>
      </w:r>
      <w:r w:rsidR="00E51D50" w:rsidRPr="00E51D50">
        <w:rPr>
          <w:rFonts w:ascii="Times New Roman" w:hAnsi="Times New Roman" w:cs="Times New Roman"/>
          <w:sz w:val="24"/>
          <w:szCs w:val="24"/>
        </w:rPr>
        <w:t xml:space="preserve"> experiments will allow researchers to make advances in our basic understanding of these biofilm infections, regulatory agencies </w:t>
      </w:r>
      <w:r w:rsidR="00E51D50">
        <w:rPr>
          <w:rFonts w:ascii="Times New Roman" w:hAnsi="Times New Roman" w:cs="Times New Roman"/>
          <w:sz w:val="24"/>
          <w:szCs w:val="24"/>
        </w:rPr>
        <w:t>require</w:t>
      </w:r>
      <w:r w:rsidR="00E51D50" w:rsidRPr="00E51D50">
        <w:rPr>
          <w:rFonts w:ascii="Times New Roman" w:hAnsi="Times New Roman" w:cs="Times New Roman"/>
          <w:sz w:val="24"/>
          <w:szCs w:val="24"/>
        </w:rPr>
        <w:t xml:space="preserve"> data collected with methods that have been statistically validated, which generally means the method has gone through </w:t>
      </w:r>
      <w:r w:rsidR="00E51D50">
        <w:rPr>
          <w:rFonts w:ascii="Times New Roman" w:hAnsi="Times New Roman" w:cs="Times New Roman"/>
          <w:sz w:val="24"/>
          <w:szCs w:val="24"/>
        </w:rPr>
        <w:t>a</w:t>
      </w:r>
      <w:r w:rsidR="00E51D50" w:rsidRPr="00E51D50">
        <w:rPr>
          <w:rFonts w:ascii="Times New Roman" w:hAnsi="Times New Roman" w:cs="Times New Roman"/>
          <w:sz w:val="24"/>
          <w:szCs w:val="24"/>
        </w:rPr>
        <w:t xml:space="preserve"> standardization process.  Perhaps it is the reluctance of medical researchers to use standard methods that has provided a roadblock and explains why the medical field lags behind the biocide/industrial field with regards to biocide claims. </w:t>
      </w:r>
    </w:p>
    <w:p w14:paraId="230EB686" w14:textId="77777777" w:rsidR="008673D5" w:rsidRDefault="008673D5" w:rsidP="00E51D50">
      <w:pPr>
        <w:pStyle w:val="CommentText"/>
        <w:spacing w:line="360" w:lineRule="auto"/>
        <w:rPr>
          <w:rFonts w:ascii="Times New Roman" w:hAnsi="Times New Roman" w:cs="Times New Roman"/>
          <w:sz w:val="24"/>
          <w:szCs w:val="24"/>
        </w:rPr>
      </w:pPr>
    </w:p>
    <w:p w14:paraId="0A3813E3" w14:textId="043C942D" w:rsidR="0086206F" w:rsidRDefault="008673D5" w:rsidP="00E51D50">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6F2E02">
        <w:rPr>
          <w:rFonts w:ascii="Times New Roman" w:hAnsi="Times New Roman" w:cs="Times New Roman"/>
          <w:sz w:val="24"/>
          <w:szCs w:val="24"/>
        </w:rPr>
        <w:t>Key Issues</w:t>
      </w:r>
    </w:p>
    <w:p w14:paraId="08E9F872" w14:textId="57487CE0" w:rsidR="006F2E02" w:rsidRDefault="006F2E02" w:rsidP="00777DEB">
      <w:pPr>
        <w:pStyle w:val="CommentTex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6F2E02">
        <w:rPr>
          <w:rFonts w:ascii="Times New Roman" w:hAnsi="Times New Roman" w:cs="Times New Roman"/>
          <w:sz w:val="24"/>
          <w:szCs w:val="24"/>
        </w:rPr>
        <w:t>iofilms show remarkable tolerance to many forms of treatments and the host immune response</w:t>
      </w:r>
      <w:r>
        <w:rPr>
          <w:rFonts w:ascii="Times New Roman" w:hAnsi="Times New Roman" w:cs="Times New Roman"/>
          <w:sz w:val="24"/>
          <w:szCs w:val="24"/>
        </w:rPr>
        <w:t>.</w:t>
      </w:r>
    </w:p>
    <w:p w14:paraId="2CA78B7F" w14:textId="5D5A2669" w:rsidR="00046A24" w:rsidRDefault="00046A24" w:rsidP="00777DEB">
      <w:pPr>
        <w:pStyle w:val="CommentTex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777DEB">
        <w:rPr>
          <w:rFonts w:ascii="Times New Roman" w:hAnsi="Times New Roman" w:cs="Times New Roman"/>
          <w:sz w:val="24"/>
          <w:szCs w:val="24"/>
        </w:rPr>
        <w:t>lack of correlation between conventional susceptibility test results and therapeutic success in chronic infections maybe reflective of biofilm presence</w:t>
      </w:r>
      <w:r>
        <w:rPr>
          <w:rFonts w:ascii="Times New Roman" w:hAnsi="Times New Roman" w:cs="Times New Roman"/>
          <w:sz w:val="24"/>
          <w:szCs w:val="24"/>
        </w:rPr>
        <w:t>.</w:t>
      </w:r>
    </w:p>
    <w:p w14:paraId="281589F4" w14:textId="75C5F938" w:rsidR="00046A24" w:rsidRPr="00277454" w:rsidRDefault="00046A24" w:rsidP="00777DEB">
      <w:pPr>
        <w:pStyle w:val="CommentText"/>
        <w:numPr>
          <w:ilvl w:val="0"/>
          <w:numId w:val="5"/>
        </w:numPr>
        <w:spacing w:line="360" w:lineRule="auto"/>
        <w:rPr>
          <w:rFonts w:ascii="Times New Roman" w:hAnsi="Times New Roman" w:cs="Times New Roman"/>
          <w:sz w:val="24"/>
          <w:szCs w:val="24"/>
        </w:rPr>
      </w:pPr>
      <w:r w:rsidRPr="00277454">
        <w:rPr>
          <w:rFonts w:ascii="Times New Roman" w:hAnsi="Times New Roman" w:cs="Times New Roman"/>
          <w:sz w:val="24"/>
          <w:szCs w:val="24"/>
        </w:rPr>
        <w:lastRenderedPageBreak/>
        <w:t>The absence of a “target” reference value required to ascertain the “effectiveness” of anti-biofilm strategies to clear infective microorganisms suggests complete eradication is required</w:t>
      </w:r>
      <w:r w:rsidR="00835F02" w:rsidRPr="00835F02">
        <w:rPr>
          <w:rFonts w:ascii="Times New Roman" w:hAnsi="Times New Roman" w:cs="Times New Roman"/>
          <w:sz w:val="24"/>
          <w:szCs w:val="24"/>
        </w:rPr>
        <w:t>.</w:t>
      </w:r>
    </w:p>
    <w:p w14:paraId="0B547E69" w14:textId="0D02CA99" w:rsidR="00046A24" w:rsidRPr="00777DEB" w:rsidRDefault="00046A24" w:rsidP="00777DEB">
      <w:pPr>
        <w:pStyle w:val="CommentText"/>
        <w:numPr>
          <w:ilvl w:val="0"/>
          <w:numId w:val="5"/>
        </w:numPr>
        <w:spacing w:line="360" w:lineRule="auto"/>
        <w:rPr>
          <w:rFonts w:ascii="Times New Roman" w:hAnsi="Times New Roman" w:cs="Times New Roman"/>
          <w:sz w:val="24"/>
          <w:szCs w:val="24"/>
        </w:rPr>
      </w:pPr>
      <w:r w:rsidRPr="00B34021">
        <w:rPr>
          <w:rFonts w:ascii="Times New Roman" w:eastAsia="Times New Roman" w:hAnsi="Times New Roman" w:cs="Times New Roman"/>
          <w:color w:val="000000"/>
          <w:sz w:val="24"/>
          <w:szCs w:val="24"/>
        </w:rPr>
        <w:t xml:space="preserve">A potential way forward for performance testing could be to develop a simplified biofilm assay that allows standardized adaptations (calibrated) to test parameters allowing the performance of a product to aid in predicting successful </w:t>
      </w:r>
      <w:r w:rsidRPr="00B34021">
        <w:rPr>
          <w:rFonts w:ascii="Times New Roman" w:eastAsia="Times New Roman" w:hAnsi="Times New Roman" w:cs="Times New Roman"/>
          <w:i/>
          <w:color w:val="000000"/>
          <w:sz w:val="24"/>
          <w:szCs w:val="24"/>
        </w:rPr>
        <w:t>in vivo</w:t>
      </w:r>
      <w:r w:rsidRPr="00B34021">
        <w:rPr>
          <w:rFonts w:ascii="Times New Roman" w:eastAsia="Times New Roman" w:hAnsi="Times New Roman" w:cs="Times New Roman"/>
          <w:color w:val="000000"/>
          <w:sz w:val="24"/>
          <w:szCs w:val="24"/>
        </w:rPr>
        <w:t xml:space="preserve"> outcomes</w:t>
      </w:r>
      <w:r>
        <w:rPr>
          <w:rFonts w:ascii="Times New Roman" w:eastAsia="Times New Roman" w:hAnsi="Times New Roman" w:cs="Times New Roman"/>
          <w:color w:val="000000"/>
          <w:sz w:val="24"/>
          <w:szCs w:val="24"/>
        </w:rPr>
        <w:t>.</w:t>
      </w:r>
    </w:p>
    <w:p w14:paraId="4E4AD276" w14:textId="3B9A4FD1" w:rsidR="00046A24" w:rsidRDefault="00046A24" w:rsidP="00046A24">
      <w:pPr>
        <w:pStyle w:val="CommentText"/>
        <w:numPr>
          <w:ilvl w:val="0"/>
          <w:numId w:val="5"/>
        </w:num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B34021">
        <w:rPr>
          <w:rFonts w:ascii="Times New Roman" w:eastAsia="Times New Roman" w:hAnsi="Times New Roman" w:cs="Times New Roman"/>
          <w:color w:val="000000"/>
          <w:sz w:val="24"/>
          <w:szCs w:val="24"/>
        </w:rPr>
        <w:t xml:space="preserve">o </w:t>
      </w:r>
      <w:r w:rsidRPr="00B34021">
        <w:rPr>
          <w:rFonts w:ascii="Times New Roman" w:eastAsia="Times New Roman" w:hAnsi="Times New Roman" w:cs="Times New Roman"/>
          <w:i/>
          <w:color w:val="000000"/>
          <w:sz w:val="24"/>
          <w:szCs w:val="24"/>
        </w:rPr>
        <w:t>in vitro</w:t>
      </w:r>
      <w:r w:rsidRPr="00B34021">
        <w:rPr>
          <w:rFonts w:ascii="Times New Roman" w:eastAsia="Times New Roman" w:hAnsi="Times New Roman" w:cs="Times New Roman"/>
          <w:color w:val="000000"/>
          <w:sz w:val="24"/>
          <w:szCs w:val="24"/>
        </w:rPr>
        <w:t xml:space="preserve"> test </w:t>
      </w:r>
      <w:r>
        <w:rPr>
          <w:rFonts w:ascii="Times New Roman" w:eastAsia="Times New Roman" w:hAnsi="Times New Roman" w:cs="Times New Roman"/>
          <w:color w:val="000000"/>
          <w:sz w:val="24"/>
          <w:szCs w:val="24"/>
        </w:rPr>
        <w:t xml:space="preserve">provides a prediction on how well a product will work </w:t>
      </w:r>
      <w:r w:rsidRPr="00777DEB">
        <w:rPr>
          <w:rFonts w:ascii="Times New Roman" w:eastAsia="Times New Roman" w:hAnsi="Times New Roman" w:cs="Times New Roman"/>
          <w:i/>
          <w:color w:val="000000"/>
          <w:sz w:val="24"/>
          <w:szCs w:val="24"/>
        </w:rPr>
        <w:t>in vivo</w:t>
      </w:r>
      <w:r w:rsidRPr="00B340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but </w:t>
      </w:r>
      <w:r w:rsidRPr="00B34021">
        <w:rPr>
          <w:rFonts w:ascii="Times New Roman" w:eastAsia="Times New Roman" w:hAnsi="Times New Roman" w:cs="Times New Roman"/>
          <w:color w:val="000000"/>
          <w:sz w:val="24"/>
          <w:szCs w:val="24"/>
        </w:rPr>
        <w:t xml:space="preserve">it does provide confidence to move forward </w:t>
      </w:r>
      <w:r w:rsidR="008673D5">
        <w:rPr>
          <w:rFonts w:ascii="Times New Roman" w:eastAsia="Times New Roman" w:hAnsi="Times New Roman" w:cs="Times New Roman"/>
          <w:color w:val="000000"/>
          <w:sz w:val="24"/>
          <w:szCs w:val="24"/>
        </w:rPr>
        <w:t>onto animal models</w:t>
      </w:r>
      <w:r w:rsidRPr="00B34021">
        <w:rPr>
          <w:rFonts w:ascii="Times New Roman" w:eastAsia="Times New Roman" w:hAnsi="Times New Roman" w:cs="Times New Roman"/>
          <w:color w:val="000000"/>
          <w:sz w:val="24"/>
          <w:szCs w:val="24"/>
        </w:rPr>
        <w:t xml:space="preserve"> </w:t>
      </w:r>
      <w:r w:rsidR="008673D5">
        <w:rPr>
          <w:rFonts w:ascii="Times New Roman" w:eastAsia="Times New Roman" w:hAnsi="Times New Roman" w:cs="Times New Roman"/>
          <w:color w:val="000000"/>
          <w:sz w:val="24"/>
          <w:szCs w:val="24"/>
        </w:rPr>
        <w:t xml:space="preserve">or </w:t>
      </w:r>
      <w:r w:rsidRPr="00B34021">
        <w:rPr>
          <w:rFonts w:ascii="Times New Roman" w:eastAsia="Times New Roman" w:hAnsi="Times New Roman" w:cs="Times New Roman"/>
          <w:color w:val="000000"/>
          <w:sz w:val="24"/>
          <w:szCs w:val="24"/>
        </w:rPr>
        <w:t xml:space="preserve">costly </w:t>
      </w:r>
      <w:r w:rsidR="008673D5" w:rsidRPr="00B34021">
        <w:rPr>
          <w:rFonts w:ascii="Times New Roman" w:eastAsia="Times New Roman" w:hAnsi="Times New Roman" w:cs="Times New Roman"/>
          <w:color w:val="000000"/>
          <w:sz w:val="24"/>
          <w:szCs w:val="24"/>
        </w:rPr>
        <w:t xml:space="preserve">clinical </w:t>
      </w:r>
      <w:r w:rsidRPr="00777DEB">
        <w:rPr>
          <w:rFonts w:ascii="Times New Roman" w:eastAsia="Times New Roman" w:hAnsi="Times New Roman" w:cs="Times New Roman"/>
          <w:i/>
          <w:color w:val="000000"/>
          <w:sz w:val="24"/>
          <w:szCs w:val="24"/>
        </w:rPr>
        <w:t>in vivo</w:t>
      </w:r>
      <w:r>
        <w:rPr>
          <w:rFonts w:ascii="Times New Roman" w:eastAsia="Times New Roman" w:hAnsi="Times New Roman" w:cs="Times New Roman"/>
          <w:color w:val="000000"/>
          <w:sz w:val="24"/>
          <w:szCs w:val="24"/>
        </w:rPr>
        <w:t xml:space="preserve"> </w:t>
      </w:r>
      <w:r w:rsidRPr="00B34021">
        <w:rPr>
          <w:rFonts w:ascii="Times New Roman" w:eastAsia="Times New Roman" w:hAnsi="Times New Roman" w:cs="Times New Roman"/>
          <w:color w:val="000000"/>
          <w:sz w:val="24"/>
          <w:szCs w:val="24"/>
        </w:rPr>
        <w:t>trial</w:t>
      </w:r>
      <w:r>
        <w:rPr>
          <w:rFonts w:ascii="Times New Roman" w:eastAsia="Times New Roman" w:hAnsi="Times New Roman" w:cs="Times New Roman"/>
          <w:color w:val="000000"/>
          <w:sz w:val="24"/>
          <w:szCs w:val="24"/>
        </w:rPr>
        <w:t>s</w:t>
      </w:r>
      <w:r w:rsidRPr="00B34021">
        <w:rPr>
          <w:rFonts w:ascii="Times New Roman" w:eastAsia="Times New Roman" w:hAnsi="Times New Roman" w:cs="Times New Roman"/>
          <w:color w:val="000000"/>
          <w:sz w:val="24"/>
          <w:szCs w:val="24"/>
        </w:rPr>
        <w:t>.</w:t>
      </w:r>
    </w:p>
    <w:p w14:paraId="706A174F" w14:textId="4152DDAB" w:rsidR="008673D5" w:rsidRPr="008673D5" w:rsidRDefault="008673D5" w:rsidP="00046A24">
      <w:pPr>
        <w:pStyle w:val="CommentText"/>
        <w:numPr>
          <w:ilvl w:val="0"/>
          <w:numId w:val="5"/>
        </w:numPr>
        <w:spacing w:line="360" w:lineRule="auto"/>
        <w:rPr>
          <w:rFonts w:ascii="Times New Roman" w:eastAsia="Times New Roman" w:hAnsi="Times New Roman" w:cs="Times New Roman"/>
          <w:color w:val="000000"/>
          <w:sz w:val="24"/>
          <w:szCs w:val="24"/>
        </w:rPr>
      </w:pPr>
      <w:r w:rsidRPr="008673D5">
        <w:rPr>
          <w:rFonts w:ascii="Times New Roman" w:hAnsi="Times New Roman" w:cs="Times New Roman"/>
          <w:sz w:val="24"/>
          <w:szCs w:val="24"/>
        </w:rPr>
        <w:t>M</w:t>
      </w:r>
      <w:r w:rsidRPr="00777DEB">
        <w:rPr>
          <w:rFonts w:ascii="Times New Roman" w:hAnsi="Times New Roman" w:cs="Times New Roman"/>
          <w:sz w:val="24"/>
          <w:szCs w:val="24"/>
        </w:rPr>
        <w:t xml:space="preserve">any areas of confusion </w:t>
      </w:r>
      <w:r>
        <w:rPr>
          <w:rFonts w:ascii="Times New Roman" w:hAnsi="Times New Roman" w:cs="Times New Roman"/>
          <w:sz w:val="24"/>
          <w:szCs w:val="24"/>
        </w:rPr>
        <w:t xml:space="preserve">regarding anti-biofilm strategies still exist </w:t>
      </w:r>
      <w:r w:rsidRPr="00777DEB">
        <w:rPr>
          <w:rFonts w:ascii="Times New Roman" w:hAnsi="Times New Roman" w:cs="Times New Roman"/>
          <w:sz w:val="24"/>
          <w:szCs w:val="24"/>
        </w:rPr>
        <w:t>for clinicians</w:t>
      </w:r>
      <w:r w:rsidRPr="008673D5">
        <w:rPr>
          <w:rFonts w:ascii="Times New Roman" w:hAnsi="Times New Roman" w:cs="Times New Roman"/>
          <w:sz w:val="24"/>
          <w:szCs w:val="24"/>
        </w:rPr>
        <w:t xml:space="preserve"> </w:t>
      </w:r>
      <w:r w:rsidRPr="00777DEB">
        <w:rPr>
          <w:rFonts w:ascii="Times New Roman" w:hAnsi="Times New Roman" w:cs="Times New Roman"/>
          <w:sz w:val="24"/>
          <w:szCs w:val="24"/>
        </w:rPr>
        <w:t>who</w:t>
      </w:r>
      <w:r>
        <w:rPr>
          <w:rFonts w:ascii="Times New Roman" w:hAnsi="Times New Roman" w:cs="Times New Roman"/>
          <w:sz w:val="24"/>
          <w:szCs w:val="24"/>
        </w:rPr>
        <w:t xml:space="preserve"> are caught either; 1.</w:t>
      </w:r>
      <w:r w:rsidRPr="00777DEB">
        <w:rPr>
          <w:rFonts w:ascii="Times New Roman" w:hAnsi="Times New Roman" w:cs="Times New Roman"/>
          <w:sz w:val="24"/>
          <w:szCs w:val="24"/>
        </w:rPr>
        <w:t xml:space="preserve"> </w:t>
      </w:r>
      <w:r w:rsidRPr="008673D5">
        <w:rPr>
          <w:rFonts w:ascii="Times New Roman" w:hAnsi="Times New Roman" w:cs="Times New Roman"/>
          <w:sz w:val="24"/>
          <w:szCs w:val="24"/>
        </w:rPr>
        <w:t>F</w:t>
      </w:r>
      <w:r w:rsidRPr="00777DEB">
        <w:rPr>
          <w:rFonts w:ascii="Times New Roman" w:hAnsi="Times New Roman" w:cs="Times New Roman"/>
          <w:sz w:val="24"/>
          <w:szCs w:val="24"/>
        </w:rPr>
        <w:t>ind</w:t>
      </w:r>
      <w:r>
        <w:rPr>
          <w:rFonts w:ascii="Times New Roman" w:hAnsi="Times New Roman" w:cs="Times New Roman"/>
          <w:sz w:val="24"/>
          <w:szCs w:val="24"/>
        </w:rPr>
        <w:t>ing</w:t>
      </w:r>
      <w:r w:rsidRPr="00777DEB">
        <w:rPr>
          <w:rFonts w:ascii="Times New Roman" w:hAnsi="Times New Roman" w:cs="Times New Roman"/>
          <w:sz w:val="24"/>
          <w:szCs w:val="24"/>
        </w:rPr>
        <w:t xml:space="preserve"> it difficult to understand how </w:t>
      </w:r>
      <w:r w:rsidRPr="00777DEB">
        <w:rPr>
          <w:rFonts w:ascii="Times New Roman" w:hAnsi="Times New Roman" w:cs="Times New Roman"/>
          <w:i/>
          <w:sz w:val="24"/>
          <w:szCs w:val="24"/>
        </w:rPr>
        <w:t>in vitro</w:t>
      </w:r>
      <w:r w:rsidRPr="00777DEB">
        <w:rPr>
          <w:rFonts w:ascii="Times New Roman" w:hAnsi="Times New Roman" w:cs="Times New Roman"/>
          <w:sz w:val="24"/>
          <w:szCs w:val="24"/>
        </w:rPr>
        <w:t xml:space="preserve"> methods translate to something of clinical relevance</w:t>
      </w:r>
      <w:r>
        <w:rPr>
          <w:rFonts w:ascii="Times New Roman" w:hAnsi="Times New Roman" w:cs="Times New Roman"/>
          <w:sz w:val="24"/>
          <w:szCs w:val="24"/>
        </w:rPr>
        <w:t xml:space="preserve"> or 2. Think successful </w:t>
      </w:r>
      <w:r w:rsidRPr="00777DEB">
        <w:rPr>
          <w:rFonts w:ascii="Times New Roman" w:hAnsi="Times New Roman" w:cs="Times New Roman"/>
          <w:i/>
          <w:sz w:val="24"/>
          <w:szCs w:val="24"/>
        </w:rPr>
        <w:t>in vitro</w:t>
      </w:r>
      <w:r>
        <w:rPr>
          <w:rFonts w:ascii="Times New Roman" w:hAnsi="Times New Roman" w:cs="Times New Roman"/>
          <w:sz w:val="24"/>
          <w:szCs w:val="24"/>
        </w:rPr>
        <w:t xml:space="preserve"> outcomes will provide similar results in vivo.</w:t>
      </w:r>
    </w:p>
    <w:p w14:paraId="31F1486C" w14:textId="77777777" w:rsidR="000B546E" w:rsidRDefault="000B546E" w:rsidP="00777DEB">
      <w:pPr>
        <w:pStyle w:val="CommentText"/>
        <w:rPr>
          <w:rFonts w:ascii="Times New Roman" w:hAnsi="Times New Roman" w:cs="Times New Roman"/>
        </w:rPr>
      </w:pPr>
    </w:p>
    <w:p w14:paraId="44ADEA79" w14:textId="41226D3D" w:rsidR="00394F48" w:rsidRDefault="00394F48" w:rsidP="00394F48">
      <w:pPr>
        <w:spacing w:line="360" w:lineRule="auto"/>
        <w:rPr>
          <w:rFonts w:ascii="Times New Roman" w:hAnsi="Times New Roman" w:cs="Times New Roman"/>
        </w:rPr>
      </w:pPr>
    </w:p>
    <w:p w14:paraId="5F0901EA" w14:textId="77777777" w:rsidR="00394F48" w:rsidRDefault="00394F48" w:rsidP="00394F48">
      <w:pPr>
        <w:spacing w:line="360" w:lineRule="auto"/>
        <w:rPr>
          <w:rFonts w:ascii="Times New Roman" w:hAnsi="Times New Roman" w:cs="Times New Roman"/>
        </w:rPr>
      </w:pPr>
    </w:p>
    <w:p w14:paraId="779B65AA" w14:textId="77777777" w:rsidR="00FC4109" w:rsidRPr="00341375" w:rsidRDefault="00FC4109" w:rsidP="00FC4109">
      <w:pPr>
        <w:spacing w:line="360" w:lineRule="auto"/>
        <w:rPr>
          <w:rFonts w:ascii="Times New Roman" w:hAnsi="Times New Roman" w:cs="Times New Roman"/>
          <w:b/>
        </w:rPr>
      </w:pPr>
      <w:r w:rsidRPr="00341375">
        <w:rPr>
          <w:rFonts w:ascii="Times New Roman" w:hAnsi="Times New Roman" w:cs="Times New Roman"/>
          <w:b/>
        </w:rPr>
        <w:t xml:space="preserve">Declaration of interest </w:t>
      </w:r>
    </w:p>
    <w:p w14:paraId="1F982E09" w14:textId="77777777" w:rsidR="00FC4109" w:rsidRDefault="00FC4109" w:rsidP="00FC4109">
      <w:pPr>
        <w:spacing w:line="360" w:lineRule="auto"/>
        <w:rPr>
          <w:rFonts w:ascii="Times New Roman" w:hAnsi="Times New Roman" w:cs="Times New Roman"/>
        </w:rPr>
      </w:pPr>
      <w:r w:rsidRPr="00341375">
        <w:rPr>
          <w:rFonts w:ascii="Times New Roman" w:hAnsi="Times New Roman" w:cs="Times New Roman"/>
        </w:rPr>
        <w: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30BB73B6" w14:textId="77777777" w:rsidR="00084962" w:rsidRDefault="00084962" w:rsidP="003C45E5">
      <w:pPr>
        <w:spacing w:line="360" w:lineRule="auto"/>
        <w:rPr>
          <w:rFonts w:ascii="Times New Roman" w:hAnsi="Times New Roman" w:cs="Times New Roman"/>
        </w:rPr>
        <w:sectPr w:rsidR="00084962" w:rsidSect="00835F02">
          <w:footerReference w:type="even" r:id="rId8"/>
          <w:footerReference w:type="default" r:id="rId9"/>
          <w:pgSz w:w="11900" w:h="16820"/>
          <w:pgMar w:top="1440" w:right="1440" w:bottom="1440" w:left="1440" w:header="709" w:footer="709" w:gutter="0"/>
          <w:lnNumType w:countBy="1" w:restart="continuous"/>
          <w:cols w:space="708"/>
          <w:docGrid w:linePitch="360"/>
        </w:sectPr>
      </w:pPr>
    </w:p>
    <w:tbl>
      <w:tblPr>
        <w:tblStyle w:val="TableGrid"/>
        <w:tblW w:w="14240" w:type="dxa"/>
        <w:tblLook w:val="0420" w:firstRow="1" w:lastRow="0" w:firstColumn="0" w:lastColumn="0" w:noHBand="0" w:noVBand="1"/>
      </w:tblPr>
      <w:tblGrid>
        <w:gridCol w:w="3296"/>
        <w:gridCol w:w="4393"/>
        <w:gridCol w:w="2318"/>
        <w:gridCol w:w="4233"/>
      </w:tblGrid>
      <w:tr w:rsidR="00E73A61" w:rsidRPr="00E73A61" w14:paraId="766FACD0" w14:textId="77777777" w:rsidTr="00621E98">
        <w:trPr>
          <w:trHeight w:val="644"/>
        </w:trPr>
        <w:tc>
          <w:tcPr>
            <w:tcW w:w="3296" w:type="dxa"/>
            <w:hideMark/>
          </w:tcPr>
          <w:p w14:paraId="00D6DB8B"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b/>
                <w:bCs/>
                <w:sz w:val="20"/>
                <w:szCs w:val="22"/>
                <w:lang w:val="en-US"/>
              </w:rPr>
              <w:lastRenderedPageBreak/>
              <w:t>Biofilm model</w:t>
            </w:r>
          </w:p>
        </w:tc>
        <w:tc>
          <w:tcPr>
            <w:tcW w:w="4393" w:type="dxa"/>
            <w:hideMark/>
          </w:tcPr>
          <w:p w14:paraId="4DB11AB8"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b/>
                <w:bCs/>
                <w:sz w:val="20"/>
                <w:szCs w:val="22"/>
                <w:lang w:val="en-US"/>
              </w:rPr>
              <w:t xml:space="preserve">Method </w:t>
            </w:r>
          </w:p>
        </w:tc>
        <w:tc>
          <w:tcPr>
            <w:tcW w:w="2318" w:type="dxa"/>
            <w:hideMark/>
          </w:tcPr>
          <w:p w14:paraId="1E5AD9AB"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b/>
                <w:bCs/>
                <w:sz w:val="20"/>
                <w:szCs w:val="22"/>
                <w:lang w:val="en-US"/>
              </w:rPr>
              <w:t xml:space="preserve">Nutrient availability </w:t>
            </w:r>
          </w:p>
        </w:tc>
        <w:tc>
          <w:tcPr>
            <w:tcW w:w="4233" w:type="dxa"/>
            <w:hideMark/>
          </w:tcPr>
          <w:p w14:paraId="1E5D2561"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b/>
                <w:bCs/>
                <w:sz w:val="20"/>
                <w:szCs w:val="22"/>
                <w:lang w:val="en-US"/>
              </w:rPr>
              <w:t xml:space="preserve">Potential applications and relevance </w:t>
            </w:r>
          </w:p>
        </w:tc>
      </w:tr>
      <w:tr w:rsidR="00E73A61" w:rsidRPr="00E73A61" w14:paraId="6F566D3F" w14:textId="77777777" w:rsidTr="00621E98">
        <w:trPr>
          <w:trHeight w:val="1455"/>
        </w:trPr>
        <w:tc>
          <w:tcPr>
            <w:tcW w:w="3296" w:type="dxa"/>
            <w:hideMark/>
          </w:tcPr>
          <w:p w14:paraId="354598B5"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Rotating disc reactor (annular reactor)</w:t>
            </w:r>
          </w:p>
          <w:p w14:paraId="4A001605"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(ATSM E2196 – approved 2002)</w:t>
            </w:r>
          </w:p>
        </w:tc>
        <w:tc>
          <w:tcPr>
            <w:tcW w:w="4393" w:type="dxa"/>
            <w:hideMark/>
          </w:tcPr>
          <w:p w14:paraId="0059957D"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This test method is used for growing a reproducible </w:t>
            </w:r>
            <w:r w:rsidRPr="00777DEB">
              <w:rPr>
                <w:rFonts w:ascii="Times New Roman" w:hAnsi="Times New Roman" w:cs="Times New Roman"/>
                <w:i/>
                <w:sz w:val="20"/>
                <w:szCs w:val="22"/>
                <w:lang w:val="en-US"/>
              </w:rPr>
              <w:t>P. aeruginosa</w:t>
            </w:r>
            <w:r w:rsidRPr="00777DEB">
              <w:rPr>
                <w:rFonts w:ascii="Times New Roman" w:hAnsi="Times New Roman" w:cs="Times New Roman"/>
                <w:sz w:val="20"/>
                <w:szCs w:val="22"/>
                <w:lang w:val="en-US"/>
              </w:rPr>
              <w:t xml:space="preserve"> biofilm in a continuously stirred tank reactor (CSTR) under medium shear conditions. </w:t>
            </w:r>
          </w:p>
        </w:tc>
        <w:tc>
          <w:tcPr>
            <w:tcW w:w="2318" w:type="dxa"/>
            <w:hideMark/>
          </w:tcPr>
          <w:p w14:paraId="07C87D75"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Open system</w:t>
            </w:r>
          </w:p>
          <w:p w14:paraId="3181A8F4"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Dynamic</w:t>
            </w:r>
          </w:p>
          <w:p w14:paraId="563B6A61"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Continuous flow</w:t>
            </w:r>
          </w:p>
        </w:tc>
        <w:tc>
          <w:tcPr>
            <w:tcW w:w="4233" w:type="dxa"/>
            <w:hideMark/>
          </w:tcPr>
          <w:p w14:paraId="406CDC59" w14:textId="77DEE13C" w:rsidR="00E73A61" w:rsidRPr="00777DEB" w:rsidRDefault="00E73A61" w:rsidP="00E73A61">
            <w:pPr>
              <w:rPr>
                <w:rFonts w:ascii="Times New Roman" w:hAnsi="Times New Roman" w:cs="Times New Roman"/>
                <w:sz w:val="20"/>
                <w:szCs w:val="22"/>
                <w:lang w:val="en-US"/>
              </w:rPr>
            </w:pPr>
            <w:r w:rsidRPr="00777DEB">
              <w:rPr>
                <w:rFonts w:ascii="Times New Roman" w:hAnsi="Times New Roman" w:cs="Times New Roman"/>
                <w:sz w:val="20"/>
                <w:szCs w:val="22"/>
                <w:lang w:val="en-US"/>
              </w:rPr>
              <w:t>Rotating disc reactors are designed for laboratory evaluations of biocide efficacy, biofilm removal, and performance of anti-fouling materials. Exa</w:t>
            </w:r>
            <w:r w:rsidR="00AB407D" w:rsidRPr="00777DEB">
              <w:rPr>
                <w:rFonts w:ascii="Times New Roman" w:hAnsi="Times New Roman" w:cs="Times New Roman"/>
                <w:sz w:val="20"/>
                <w:szCs w:val="22"/>
                <w:lang w:val="en-US"/>
              </w:rPr>
              <w:t xml:space="preserve">mple is to model a toilet bowl </w:t>
            </w:r>
            <w:r w:rsidR="00AB407D" w:rsidRPr="00777DEB">
              <w:rPr>
                <w:rFonts w:ascii="Times New Roman" w:hAnsi="Times New Roman" w:cs="Times New Roman"/>
                <w:sz w:val="20"/>
                <w:szCs w:val="22"/>
                <w:lang w:val="en-US"/>
              </w:rPr>
              <w:fldChar w:fldCharType="begin"/>
            </w:r>
            <w:r w:rsidR="008F0521">
              <w:rPr>
                <w:rFonts w:ascii="Times New Roman" w:hAnsi="Times New Roman" w:cs="Times New Roman"/>
                <w:sz w:val="20"/>
                <w:szCs w:val="22"/>
                <w:lang w:val="en-US"/>
              </w:rPr>
              <w:instrText xml:space="preserve"> ADDIN EN.CITE &lt;EndNote&gt;&lt;Cite&gt;&lt;Author&gt;Zelver&lt;/Author&gt;&lt;Year&gt;1999&lt;/Year&gt;&lt;RecNum&gt;690&lt;/RecNum&gt;&lt;DisplayText&gt;[59]&lt;/DisplayText&gt;&lt;record&gt;&lt;rec-number&gt;690&lt;/rec-number&gt;&lt;foreign-keys&gt;&lt;key app="EN" db-id="fzd59wzx5fpez8eed5wvwx93f5dpawdedxs0" timestamp="1470736297"&gt;690&lt;/key&gt;&lt;/foreign-keys&gt;&lt;ref-type name="Book Section"&gt;5&lt;/ref-type&gt;&lt;contributors&gt;&lt;authors&gt;&lt;author&gt;Zelver, Nick&lt;/author&gt;&lt;author&gt;Hamilton, Marty&lt;/author&gt;&lt;author&gt;Pitts, Betsey&lt;/author&gt;&lt;author&gt;Goeres, Darla&lt;/author&gt;&lt;author&gt;Walker, Diane&lt;/author&gt;&lt;author&gt;Sturman, Paul&lt;/author&gt;&lt;author&gt;Heersink, Joanna&lt;/author&gt;&lt;/authors&gt;&lt;/contributors&gt;&lt;titles&gt;&lt;title&gt;[45] Measuring antimicrobial effects on biofilm bacteria: From laboratory to field&lt;/title&gt;&lt;secondary-title&gt;Methods in Enzymology&lt;/secondary-title&gt;&lt;/titles&gt;&lt;pages&gt;608-628&lt;/pages&gt;&lt;volume&gt;Volume 310&lt;/volume&gt;&lt;dates&gt;&lt;year&gt;1999&lt;/year&gt;&lt;/dates&gt;&lt;publisher&gt;Academic Press&lt;/publisher&gt;&lt;isbn&gt;0076-6879&lt;/isbn&gt;&lt;urls&gt;&lt;related-urls&gt;&lt;url&gt;http://www.sciencedirect.com/science/article/pii/S0076687999100478&lt;/url&gt;&lt;/related-urls&gt;&lt;/urls&gt;&lt;electronic-resource-num&gt;http://dx.doi.org/10.1016/S0076-6879(99)10047-8&lt;/electronic-resource-num&gt;&lt;/record&gt;&lt;/Cite&gt;&lt;/EndNote&gt;</w:instrText>
            </w:r>
            <w:r w:rsidR="00AB407D" w:rsidRPr="00777DEB">
              <w:rPr>
                <w:rFonts w:ascii="Times New Roman" w:hAnsi="Times New Roman" w:cs="Times New Roman"/>
                <w:sz w:val="20"/>
                <w:szCs w:val="22"/>
                <w:lang w:val="en-US"/>
              </w:rPr>
              <w:fldChar w:fldCharType="separate"/>
            </w:r>
            <w:r w:rsidR="008F0521">
              <w:rPr>
                <w:rFonts w:ascii="Times New Roman" w:hAnsi="Times New Roman" w:cs="Times New Roman"/>
                <w:noProof/>
                <w:sz w:val="20"/>
                <w:szCs w:val="22"/>
                <w:lang w:val="en-US"/>
              </w:rPr>
              <w:t>[59]</w:t>
            </w:r>
            <w:r w:rsidR="00AB407D" w:rsidRPr="00777DEB">
              <w:rPr>
                <w:rFonts w:ascii="Times New Roman" w:hAnsi="Times New Roman" w:cs="Times New Roman"/>
                <w:sz w:val="20"/>
                <w:szCs w:val="22"/>
                <w:lang w:val="en-US"/>
              </w:rPr>
              <w:fldChar w:fldCharType="end"/>
            </w:r>
            <w:r w:rsidR="00AB407D" w:rsidRPr="00777DEB">
              <w:rPr>
                <w:rFonts w:ascii="Times New Roman" w:hAnsi="Times New Roman" w:cs="Times New Roman"/>
                <w:sz w:val="20"/>
                <w:szCs w:val="22"/>
              </w:rPr>
              <w:t xml:space="preserve">. </w:t>
            </w:r>
            <w:r w:rsidRPr="00777DEB">
              <w:rPr>
                <w:rFonts w:ascii="Times New Roman" w:hAnsi="Times New Roman" w:cs="Times New Roman"/>
                <w:sz w:val="20"/>
                <w:szCs w:val="22"/>
                <w:lang w:val="en-US"/>
              </w:rPr>
              <w:t>It is important to note that the rotating disk and CDC reactor were not originally designed to study medically relevant biofilms.</w:t>
            </w:r>
          </w:p>
          <w:p w14:paraId="2B4E210B" w14:textId="77777777" w:rsidR="00621E98" w:rsidRPr="00777DEB" w:rsidRDefault="00621E98" w:rsidP="00E73A61">
            <w:pPr>
              <w:rPr>
                <w:rFonts w:ascii="Times New Roman" w:hAnsi="Times New Roman" w:cs="Times New Roman"/>
                <w:sz w:val="20"/>
                <w:szCs w:val="22"/>
              </w:rPr>
            </w:pPr>
          </w:p>
        </w:tc>
      </w:tr>
      <w:tr w:rsidR="00E73A61" w:rsidRPr="00E73A61" w14:paraId="7CB39033" w14:textId="77777777" w:rsidTr="00621E98">
        <w:trPr>
          <w:trHeight w:val="1014"/>
        </w:trPr>
        <w:tc>
          <w:tcPr>
            <w:tcW w:w="3296" w:type="dxa"/>
            <w:hideMark/>
          </w:tcPr>
          <w:p w14:paraId="61AA0A50"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Drip flow reactor </w:t>
            </w:r>
          </w:p>
          <w:p w14:paraId="535A85CA"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(ATSM E2647 – approved 2008)</w:t>
            </w:r>
          </w:p>
        </w:tc>
        <w:tc>
          <w:tcPr>
            <w:tcW w:w="4393" w:type="dxa"/>
            <w:hideMark/>
          </w:tcPr>
          <w:p w14:paraId="52CB7158"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This test method is to grow, sample, and analyze a </w:t>
            </w:r>
            <w:r w:rsidRPr="00777DEB">
              <w:rPr>
                <w:rFonts w:ascii="Times New Roman" w:hAnsi="Times New Roman" w:cs="Times New Roman"/>
                <w:i/>
                <w:sz w:val="20"/>
                <w:szCs w:val="22"/>
                <w:lang w:val="en-US"/>
              </w:rPr>
              <w:t>P. aeruginosa</w:t>
            </w:r>
            <w:r w:rsidRPr="00777DEB">
              <w:rPr>
                <w:rFonts w:ascii="Times New Roman" w:hAnsi="Times New Roman" w:cs="Times New Roman"/>
                <w:sz w:val="20"/>
                <w:szCs w:val="22"/>
                <w:lang w:val="en-US"/>
              </w:rPr>
              <w:t xml:space="preserve"> biofilm under low fluid shear and close to the air/liquid interface.</w:t>
            </w:r>
          </w:p>
        </w:tc>
        <w:tc>
          <w:tcPr>
            <w:tcW w:w="2318" w:type="dxa"/>
            <w:hideMark/>
          </w:tcPr>
          <w:p w14:paraId="61C82A70"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Open system</w:t>
            </w:r>
          </w:p>
          <w:p w14:paraId="5710F2FD"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Dynamic</w:t>
            </w:r>
          </w:p>
          <w:p w14:paraId="4046A7C1"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Batch or continuous flow </w:t>
            </w:r>
          </w:p>
        </w:tc>
        <w:tc>
          <w:tcPr>
            <w:tcW w:w="4233" w:type="dxa"/>
            <w:hideMark/>
          </w:tcPr>
          <w:p w14:paraId="719E7AC4" w14:textId="6FC1E9C9" w:rsidR="00E73A61" w:rsidRPr="00777DEB" w:rsidRDefault="00E73A61" w:rsidP="00AB407D">
            <w:pPr>
              <w:rPr>
                <w:rFonts w:ascii="Times New Roman" w:hAnsi="Times New Roman" w:cs="Times New Roman"/>
                <w:sz w:val="20"/>
                <w:szCs w:val="22"/>
                <w:lang w:val="en-US"/>
              </w:rPr>
            </w:pPr>
            <w:r w:rsidRPr="00777DEB">
              <w:rPr>
                <w:rFonts w:ascii="Times New Roman" w:hAnsi="Times New Roman" w:cs="Times New Roman"/>
                <w:sz w:val="20"/>
                <w:szCs w:val="22"/>
                <w:lang w:val="en-US"/>
              </w:rPr>
              <w:t xml:space="preserve">DFR are employed for growing biofilms for direct </w:t>
            </w:r>
            <w:r w:rsidRPr="00777DEB">
              <w:rPr>
                <w:rFonts w:ascii="Times New Roman" w:hAnsi="Times New Roman" w:cs="Times New Roman"/>
                <w:i/>
                <w:iCs/>
                <w:sz w:val="20"/>
                <w:szCs w:val="22"/>
                <w:lang w:val="en-US"/>
              </w:rPr>
              <w:t xml:space="preserve">in situ </w:t>
            </w:r>
            <w:r w:rsidRPr="00777DEB">
              <w:rPr>
                <w:rFonts w:ascii="Times New Roman" w:hAnsi="Times New Roman" w:cs="Times New Roman"/>
                <w:sz w:val="20"/>
                <w:szCs w:val="22"/>
                <w:lang w:val="en-US"/>
              </w:rPr>
              <w:t xml:space="preserve">visualization. The DFR can model environments such as food-processing conveyor belts, catheters, and </w:t>
            </w:r>
            <w:r w:rsidR="00AB407D" w:rsidRPr="00777DEB">
              <w:rPr>
                <w:rFonts w:ascii="Times New Roman" w:hAnsi="Times New Roman" w:cs="Times New Roman"/>
                <w:sz w:val="20"/>
                <w:szCs w:val="22"/>
                <w:lang w:val="en-US"/>
              </w:rPr>
              <w:t xml:space="preserve">the oral cavity </w:t>
            </w:r>
            <w:r w:rsidR="00AB407D" w:rsidRPr="00777DEB">
              <w:rPr>
                <w:rFonts w:ascii="Times New Roman" w:hAnsi="Times New Roman" w:cs="Times New Roman"/>
                <w:sz w:val="20"/>
                <w:szCs w:val="22"/>
                <w:lang w:val="en-US"/>
              </w:rPr>
              <w:fldChar w:fldCharType="begin"/>
            </w:r>
            <w:r w:rsidR="008F0521">
              <w:rPr>
                <w:rFonts w:ascii="Times New Roman" w:hAnsi="Times New Roman" w:cs="Times New Roman"/>
                <w:sz w:val="20"/>
                <w:szCs w:val="22"/>
                <w:lang w:val="en-US"/>
              </w:rPr>
              <w:instrText xml:space="preserve"> ADDIN EN.CITE &lt;EndNote&gt;&lt;Cite&gt;&lt;Author&gt;Goeres&lt;/Author&gt;&lt;Year&gt;2009&lt;/Year&gt;&lt;RecNum&gt;671&lt;/RecNum&gt;&lt;DisplayText&gt;[60]&lt;/DisplayText&gt;&lt;record&gt;&lt;rec-number&gt;671&lt;/rec-number&gt;&lt;foreign-keys&gt;&lt;key app="EN" db-id="wetv0v0a6txttuewt265sdvaaaxtr509fspw" timestamp="0"&gt;671&lt;/key&gt;&lt;/foreign-keys&gt;&lt;ref-type name="Journal Article"&gt;17&lt;/ref-type&gt;&lt;contributors&gt;&lt;authors&gt;&lt;author&gt;Goeres, Darla M.&lt;/author&gt;&lt;author&gt;Hamilton, Martin A.&lt;/author&gt;&lt;author&gt;Beck, Nicholas A.&lt;/author&gt;&lt;author&gt;Buckingham-Meyer, Kelli&lt;/author&gt;&lt;author&gt;Hilyard, Jackie D.&lt;/author&gt;&lt;author&gt;Loetterle, Linda R.&lt;/author&gt;&lt;author&gt;Lorenz, Lindsey A.&lt;/author&gt;&lt;author&gt;Walker, Diane K.&lt;/author&gt;&lt;author&gt;Stewart, Philip S.&lt;/author&gt;&lt;/authors&gt;&lt;/contributors&gt;&lt;titles&gt;&lt;title&gt;A method for growing a biofilm under low shear at the air-liquid interface using the drip flow biofilm reactor&lt;/title&gt;&lt;secondary-title&gt;Nat. Protocols&lt;/secondary-title&gt;&lt;/titles&gt;&lt;periodical&gt;&lt;full-title&gt;Nat. Protocols&lt;/full-title&gt;&lt;/periodical&gt;&lt;pages&gt;783-788&lt;/pages&gt;&lt;volume&gt;4&lt;/volume&gt;&lt;number&gt;5&lt;/number&gt;&lt;dates&gt;&lt;year&gt;2009&lt;/year&gt;&lt;pub-dates&gt;&lt;date&gt;04//print&lt;/date&gt;&lt;/pub-dates&gt;&lt;/dates&gt;&lt;publisher&gt;Nature Publishing Group&lt;/publisher&gt;&lt;isbn&gt;1754-2189&lt;/isbn&gt;&lt;work-type&gt;10.1038/nprot.2009.59&lt;/work-type&gt;&lt;urls&gt;&lt;related-urls&gt;&lt;url&gt;http://dx.doi.org/10.1038/nprot.2009.59&lt;/url&gt;&lt;/related-urls&gt;&lt;/urls&gt;&lt;electronic-resource-num&gt;http://www.nature.com/nprot/journal/v4/n5/suppinfo/nprot.2009.59_S1.html&lt;/electronic-resource-num&gt;&lt;/record&gt;&lt;/Cite&gt;&lt;/EndNote&gt;</w:instrText>
            </w:r>
            <w:r w:rsidR="00AB407D" w:rsidRPr="00777DEB">
              <w:rPr>
                <w:rFonts w:ascii="Times New Roman" w:hAnsi="Times New Roman" w:cs="Times New Roman"/>
                <w:sz w:val="20"/>
                <w:szCs w:val="22"/>
                <w:lang w:val="en-US"/>
              </w:rPr>
              <w:fldChar w:fldCharType="separate"/>
            </w:r>
            <w:r w:rsidR="008F0521">
              <w:rPr>
                <w:rFonts w:ascii="Times New Roman" w:hAnsi="Times New Roman" w:cs="Times New Roman"/>
                <w:noProof/>
                <w:sz w:val="20"/>
                <w:szCs w:val="22"/>
                <w:lang w:val="en-US"/>
              </w:rPr>
              <w:t>[60]</w:t>
            </w:r>
            <w:r w:rsidR="00AB407D" w:rsidRPr="00777DEB">
              <w:rPr>
                <w:rFonts w:ascii="Times New Roman" w:hAnsi="Times New Roman" w:cs="Times New Roman"/>
                <w:sz w:val="20"/>
                <w:szCs w:val="22"/>
                <w:lang w:val="en-US"/>
              </w:rPr>
              <w:fldChar w:fldCharType="end"/>
            </w:r>
            <w:r w:rsidR="00E51D50" w:rsidRPr="00777DEB">
              <w:rPr>
                <w:rFonts w:ascii="Times New Roman" w:hAnsi="Times New Roman" w:cs="Times New Roman"/>
                <w:sz w:val="20"/>
                <w:szCs w:val="22"/>
                <w:lang w:val="en-US"/>
              </w:rPr>
              <w:t xml:space="preserve"> </w:t>
            </w:r>
            <w:r w:rsidR="00E51D50" w:rsidRPr="00777DEB">
              <w:rPr>
                <w:rFonts w:ascii="Times New Roman" w:hAnsi="Times New Roman" w:cs="Times New Roman"/>
                <w:sz w:val="20"/>
                <w:szCs w:val="22"/>
                <w:lang w:val="en-US"/>
              </w:rPr>
              <w:fldChar w:fldCharType="begin"/>
            </w:r>
            <w:r w:rsidR="008F0521">
              <w:rPr>
                <w:rFonts w:ascii="Times New Roman" w:hAnsi="Times New Roman" w:cs="Times New Roman"/>
                <w:sz w:val="20"/>
                <w:szCs w:val="22"/>
                <w:lang w:val="en-US"/>
              </w:rPr>
              <w:instrText xml:space="preserve"> ADDIN EN.CITE &lt;EndNote&gt;&lt;Cite&gt;&lt;Author&gt;Woods&lt;/Author&gt;&lt;Year&gt;2012&lt;/Year&gt;&lt;RecNum&gt;805&lt;/RecNum&gt;&lt;DisplayText&gt;[61]&lt;/DisplayText&gt;&lt;record&gt;&lt;rec-number&gt;805&lt;/rec-number&gt;&lt;foreign-keys&gt;&lt;key app="EN" db-id="wetv0v0a6txttuewt265sdvaaaxtr509fspw" timestamp="1470283306"&gt;805&lt;/key&gt;&lt;/foreign-keys&gt;&lt;ref-type name="Journal Article"&gt;17&lt;/ref-type&gt;&lt;contributors&gt;&lt;authors&gt;&lt;author&gt;Woods, Jeremy&lt;/author&gt;&lt;author&gt;Boegli, Laura&lt;/author&gt;&lt;author&gt;Kirker, Kelly R.&lt;/author&gt;&lt;author&gt;Agostinho, Alessandra M.&lt;/author&gt;&lt;author&gt;Durch, Amanda M.&lt;/author&gt;&lt;author&gt;Pulcini, Elinor deLancey&lt;/author&gt;&lt;author&gt;Stewart, Philip S.&lt;/author&gt;&lt;author&gt;James, Garth A.&lt;/author&gt;&lt;/authors&gt;&lt;/contributors&gt;&lt;titles&gt;&lt;title&gt;Development and Application of a Polymicrobial in vitro Wound Biofilm Model&lt;/title&gt;&lt;secondary-title&gt;Journal of Applied Microbiology&lt;/secondary-title&gt;&lt;/titles&gt;&lt;periodical&gt;&lt;full-title&gt;Journal of Applied Microbiology&lt;/full-title&gt;&lt;/periodical&gt;&lt;pages&gt;998-1006&lt;/pages&gt;&lt;volume&gt;112&lt;/volume&gt;&lt;number&gt;5&lt;/number&gt;&lt;dates&gt;&lt;year&gt;2012&lt;/year&gt;&lt;pub-dates&gt;&lt;date&gt;03/13&lt;/date&gt;&lt;/pub-dates&gt;&lt;/dates&gt;&lt;isbn&gt;1364-5072&amp;#xD;1365-2672&lt;/isbn&gt;&lt;accession-num&gt;PMC3324638&lt;/accession-num&gt;&lt;urls&gt;&lt;related-urls&gt;&lt;url&gt;http://www.ncbi.nlm.nih.gov/pmc/articles/PMC3324638/&lt;/url&gt;&lt;/related-urls&gt;&lt;/urls&gt;&lt;electronic-resource-num&gt;10.1111/j.1365-2672.2012.05264.x&lt;/electronic-resource-num&gt;&lt;remote-database-name&gt;PMC&lt;/remote-database-name&gt;&lt;/record&gt;&lt;/Cite&gt;&lt;/EndNote&gt;</w:instrText>
            </w:r>
            <w:r w:rsidR="00E51D50" w:rsidRPr="00777DEB">
              <w:rPr>
                <w:rFonts w:ascii="Times New Roman" w:hAnsi="Times New Roman" w:cs="Times New Roman"/>
                <w:sz w:val="20"/>
                <w:szCs w:val="22"/>
                <w:lang w:val="en-US"/>
              </w:rPr>
              <w:fldChar w:fldCharType="separate"/>
            </w:r>
            <w:r w:rsidR="008F0521">
              <w:rPr>
                <w:rFonts w:ascii="Times New Roman" w:hAnsi="Times New Roman" w:cs="Times New Roman"/>
                <w:noProof/>
                <w:sz w:val="20"/>
                <w:szCs w:val="22"/>
                <w:lang w:val="en-US"/>
              </w:rPr>
              <w:t>[61]</w:t>
            </w:r>
            <w:r w:rsidR="00E51D50" w:rsidRPr="00777DEB">
              <w:rPr>
                <w:rFonts w:ascii="Times New Roman" w:hAnsi="Times New Roman" w:cs="Times New Roman"/>
                <w:sz w:val="20"/>
                <w:szCs w:val="22"/>
                <w:lang w:val="en-US"/>
              </w:rPr>
              <w:fldChar w:fldCharType="end"/>
            </w:r>
            <w:r w:rsidR="00AB407D" w:rsidRPr="00777DEB">
              <w:rPr>
                <w:rFonts w:ascii="Times New Roman" w:hAnsi="Times New Roman" w:cs="Times New Roman"/>
                <w:sz w:val="20"/>
                <w:szCs w:val="22"/>
                <w:lang w:val="en-US"/>
              </w:rPr>
              <w:t>.</w:t>
            </w:r>
          </w:p>
          <w:p w14:paraId="67D8A15E" w14:textId="77777777" w:rsidR="00621E98" w:rsidRPr="00777DEB" w:rsidRDefault="00621E98" w:rsidP="00AB407D">
            <w:pPr>
              <w:rPr>
                <w:rFonts w:ascii="Times New Roman" w:hAnsi="Times New Roman" w:cs="Times New Roman"/>
                <w:sz w:val="20"/>
                <w:szCs w:val="22"/>
              </w:rPr>
            </w:pPr>
          </w:p>
        </w:tc>
      </w:tr>
      <w:tr w:rsidR="00E73A61" w:rsidRPr="00E73A61" w14:paraId="4265B178" w14:textId="77777777" w:rsidTr="00621E98">
        <w:trPr>
          <w:trHeight w:val="1705"/>
        </w:trPr>
        <w:tc>
          <w:tcPr>
            <w:tcW w:w="3296" w:type="dxa"/>
            <w:hideMark/>
          </w:tcPr>
          <w:p w14:paraId="0FAFFACD"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CDC biofilm reactor</w:t>
            </w:r>
          </w:p>
          <w:p w14:paraId="6D355121"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(ATSM E2562 – approved 2007)</w:t>
            </w:r>
          </w:p>
        </w:tc>
        <w:tc>
          <w:tcPr>
            <w:tcW w:w="4393" w:type="dxa"/>
            <w:hideMark/>
          </w:tcPr>
          <w:p w14:paraId="317643D8"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This test method is used for growing</w:t>
            </w:r>
          </w:p>
          <w:p w14:paraId="21157BD4"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i/>
                <w:sz w:val="20"/>
                <w:szCs w:val="22"/>
                <w:lang w:val="en-US"/>
              </w:rPr>
              <w:t>P. aeruginosa</w:t>
            </w:r>
            <w:r w:rsidRPr="00777DEB">
              <w:rPr>
                <w:rFonts w:ascii="Times New Roman" w:hAnsi="Times New Roman" w:cs="Times New Roman"/>
                <w:sz w:val="20"/>
                <w:szCs w:val="22"/>
                <w:lang w:val="en-US"/>
              </w:rPr>
              <w:t xml:space="preserve"> biofilm under moderate to high shear. The resulting biofilm is representative of generalized situations where biofilm exists under high shear rather than being representative of one particular environment.</w:t>
            </w:r>
          </w:p>
        </w:tc>
        <w:tc>
          <w:tcPr>
            <w:tcW w:w="2318" w:type="dxa"/>
            <w:hideMark/>
          </w:tcPr>
          <w:p w14:paraId="503C3CFF"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Open system</w:t>
            </w:r>
          </w:p>
          <w:p w14:paraId="31FCD954"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Dynamic</w:t>
            </w:r>
          </w:p>
          <w:p w14:paraId="4C2A4B6C"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Batch or continuous flow</w:t>
            </w:r>
          </w:p>
        </w:tc>
        <w:tc>
          <w:tcPr>
            <w:tcW w:w="4233" w:type="dxa"/>
            <w:hideMark/>
          </w:tcPr>
          <w:p w14:paraId="0D9C5B42" w14:textId="78EDACCF" w:rsidR="00E73A61" w:rsidRPr="00777DEB" w:rsidRDefault="00E73A61" w:rsidP="008F0521">
            <w:pPr>
              <w:rPr>
                <w:rFonts w:ascii="Times New Roman" w:hAnsi="Times New Roman" w:cs="Times New Roman"/>
                <w:sz w:val="20"/>
                <w:szCs w:val="22"/>
                <w:lang w:val="en-US"/>
              </w:rPr>
            </w:pPr>
            <w:r w:rsidRPr="00777DEB">
              <w:rPr>
                <w:rFonts w:ascii="Times New Roman" w:hAnsi="Times New Roman" w:cs="Times New Roman"/>
                <w:sz w:val="20"/>
                <w:szCs w:val="22"/>
                <w:lang w:val="en-US"/>
              </w:rPr>
              <w:t>Studies that utilized this reactor showed that it could be used for detecting biofilm formation, characterizing biofilm structure</w:t>
            </w:r>
            <w:r w:rsidR="00AB407D" w:rsidRPr="00777DEB">
              <w:rPr>
                <w:rFonts w:ascii="Times New Roman" w:hAnsi="Times New Roman" w:cs="Times New Roman"/>
                <w:sz w:val="20"/>
                <w:szCs w:val="22"/>
                <w:lang w:val="en-US"/>
              </w:rPr>
              <w:t xml:space="preserve"> </w:t>
            </w:r>
            <w:r w:rsidR="00AB407D" w:rsidRPr="00777DEB">
              <w:rPr>
                <w:rFonts w:ascii="Times New Roman" w:hAnsi="Times New Roman" w:cs="Times New Roman"/>
                <w:sz w:val="20"/>
                <w:szCs w:val="22"/>
                <w:lang w:val="en-US"/>
              </w:rPr>
              <w:fldChar w:fldCharType="begin"/>
            </w:r>
            <w:r w:rsidR="008F0521">
              <w:rPr>
                <w:rFonts w:ascii="Times New Roman" w:hAnsi="Times New Roman" w:cs="Times New Roman"/>
                <w:sz w:val="20"/>
                <w:szCs w:val="22"/>
                <w:lang w:val="en-US"/>
              </w:rPr>
              <w:instrText xml:space="preserve"> ADDIN EN.CITE &lt;EndNote&gt;&lt;Cite&gt;&lt;Author&gt;Donlan&lt;/Author&gt;&lt;Year&gt;2004&lt;/Year&gt;&lt;RecNum&gt;691&lt;/RecNum&gt;&lt;DisplayText&gt;[62]&lt;/DisplayText&gt;&lt;record&gt;&lt;rec-number&gt;691&lt;/rec-number&gt;&lt;foreign-keys&gt;&lt;key app="EN" db-id="fzd59wzx5fpez8eed5wvwx93f5dpawdedxs0" timestamp="1470736298"&gt;691&lt;/key&gt;&lt;/foreign-keys&gt;&lt;ref-type name="Journal Article"&gt;17&lt;/ref-type&gt;&lt;contributors&gt;&lt;authors&gt;&lt;author&gt;Donlan, R. M.&lt;/author&gt;&lt;author&gt;Piede, J. A.&lt;/author&gt;&lt;author&gt;Heyes, C. D.&lt;/author&gt;&lt;author&gt;Sanii, L.&lt;/author&gt;&lt;author&gt;Murga, R.&lt;/author&gt;&lt;author&gt;Edmonds, P.&lt;/author&gt;&lt;author&gt;El-Sayed, I.&lt;/author&gt;&lt;author&gt;El-Sayed, M. A.&lt;/author&gt;&lt;/authors&gt;&lt;/contributors&gt;&lt;titles&gt;&lt;title&gt;Model System for Growing and Quantifying Streptococcus pneumoniae Biofilms In Situ and in Real Time&lt;/title&gt;&lt;secondary-title&gt;Applied and Environmental Microbiology&lt;/secondary-title&gt;&lt;/titles&gt;&lt;periodical&gt;&lt;full-title&gt;Applied and Environmental Microbiology&lt;/full-title&gt;&lt;/periodical&gt;&lt;pages&gt;4980-4988&lt;/pages&gt;&lt;volume&gt;70&lt;/volume&gt;&lt;number&gt;8&lt;/number&gt;&lt;dates&gt;&lt;year&gt;2004&lt;/year&gt;&lt;pub-dates&gt;&lt;date&gt;12/18/received&amp;#xD;04/26/accepted&lt;/date&gt;&lt;/pub-dates&gt;&lt;/dates&gt;&lt;publisher&gt;American Society for Microbiology&lt;/publisher&gt;&lt;isbn&gt;0099-2240&amp;#xD;1098-5336&lt;/isbn&gt;&lt;accession-num&gt;PMC492445&lt;/accession-num&gt;&lt;urls&gt;&lt;related-urls&gt;&lt;url&gt;http://www.ncbi.nlm.nih.gov/pmc/articles/PMC492445/&lt;/url&gt;&lt;/related-urls&gt;&lt;/urls&gt;&lt;electronic-resource-num&gt;10.1128/AEM.70.8.4980-4988.2004&lt;/electronic-resource-num&gt;&lt;remote-database-name&gt;PMC&lt;/remote-database-name&gt;&lt;/record&gt;&lt;/Cite&gt;&lt;/EndNote&gt;</w:instrText>
            </w:r>
            <w:r w:rsidR="00AB407D" w:rsidRPr="00777DEB">
              <w:rPr>
                <w:rFonts w:ascii="Times New Roman" w:hAnsi="Times New Roman" w:cs="Times New Roman"/>
                <w:sz w:val="20"/>
                <w:szCs w:val="22"/>
                <w:lang w:val="en-US"/>
              </w:rPr>
              <w:fldChar w:fldCharType="separate"/>
            </w:r>
            <w:r w:rsidR="008F0521">
              <w:rPr>
                <w:rFonts w:ascii="Times New Roman" w:hAnsi="Times New Roman" w:cs="Times New Roman"/>
                <w:noProof/>
                <w:sz w:val="20"/>
                <w:szCs w:val="22"/>
                <w:lang w:val="en-US"/>
              </w:rPr>
              <w:t>[62]</w:t>
            </w:r>
            <w:r w:rsidR="00AB407D" w:rsidRPr="00777DEB">
              <w:rPr>
                <w:rFonts w:ascii="Times New Roman" w:hAnsi="Times New Roman" w:cs="Times New Roman"/>
                <w:sz w:val="20"/>
                <w:szCs w:val="22"/>
                <w:lang w:val="en-US"/>
              </w:rPr>
              <w:fldChar w:fldCharType="end"/>
            </w:r>
            <w:r w:rsidR="00AB407D" w:rsidRPr="00777DEB">
              <w:rPr>
                <w:rFonts w:ascii="Times New Roman" w:hAnsi="Times New Roman" w:cs="Times New Roman"/>
                <w:sz w:val="20"/>
                <w:szCs w:val="22"/>
                <w:lang w:val="en-US"/>
              </w:rPr>
              <w:t xml:space="preserve"> </w:t>
            </w:r>
            <w:r w:rsidRPr="00777DEB">
              <w:rPr>
                <w:rFonts w:ascii="Times New Roman" w:hAnsi="Times New Roman" w:cs="Times New Roman"/>
                <w:sz w:val="20"/>
                <w:szCs w:val="22"/>
                <w:lang w:val="en-US"/>
              </w:rPr>
              <w:t>and assessing the effect of antimicrobial agents on the biofilm (Note there is a large body of literature on how researchers are using the CDC, DFR and MBEC for various research applications.)</w:t>
            </w:r>
          </w:p>
        </w:tc>
      </w:tr>
      <w:tr w:rsidR="00E73A61" w:rsidRPr="00E73A61" w14:paraId="4A5CB18C" w14:textId="77777777" w:rsidTr="00621E98">
        <w:trPr>
          <w:trHeight w:val="1041"/>
        </w:trPr>
        <w:tc>
          <w:tcPr>
            <w:tcW w:w="3296" w:type="dxa"/>
            <w:hideMark/>
          </w:tcPr>
          <w:p w14:paraId="52560ECD"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MBEC assay / microtiter plates.</w:t>
            </w:r>
          </w:p>
          <w:p w14:paraId="4A82AFE1"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(ASTM E2799 – approved 2011)</w:t>
            </w:r>
          </w:p>
        </w:tc>
        <w:tc>
          <w:tcPr>
            <w:tcW w:w="4393" w:type="dxa"/>
            <w:hideMark/>
          </w:tcPr>
          <w:p w14:paraId="12A229AD"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This test method specifies the operational parameters required to grow and treat a </w:t>
            </w:r>
            <w:r w:rsidR="00AB407D" w:rsidRPr="00777DEB">
              <w:rPr>
                <w:rFonts w:ascii="Times New Roman" w:hAnsi="Times New Roman" w:cs="Times New Roman"/>
                <w:sz w:val="20"/>
                <w:szCs w:val="22"/>
                <w:lang w:val="en-US"/>
              </w:rPr>
              <w:t>P. biofilm in a high throughput-</w:t>
            </w:r>
            <w:r w:rsidRPr="00777DEB">
              <w:rPr>
                <w:rFonts w:ascii="Times New Roman" w:hAnsi="Times New Roman" w:cs="Times New Roman"/>
                <w:sz w:val="20"/>
                <w:szCs w:val="22"/>
                <w:lang w:val="en-US"/>
              </w:rPr>
              <w:t>screening assay.</w:t>
            </w:r>
          </w:p>
        </w:tc>
        <w:tc>
          <w:tcPr>
            <w:tcW w:w="2318" w:type="dxa"/>
            <w:hideMark/>
          </w:tcPr>
          <w:p w14:paraId="72258AA4"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Closed system</w:t>
            </w:r>
          </w:p>
          <w:p w14:paraId="2544A9A5"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Low shear (the reactor sits on a shaker)</w:t>
            </w:r>
          </w:p>
          <w:p w14:paraId="562CE05A"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Batch</w:t>
            </w:r>
          </w:p>
        </w:tc>
        <w:tc>
          <w:tcPr>
            <w:tcW w:w="4233" w:type="dxa"/>
            <w:hideMark/>
          </w:tcPr>
          <w:p w14:paraId="12A7CC7E" w14:textId="5C093969" w:rsidR="00E73A61" w:rsidRPr="00777DEB" w:rsidRDefault="00E51D50" w:rsidP="008F0521">
            <w:pPr>
              <w:rPr>
                <w:rFonts w:ascii="Times New Roman" w:hAnsi="Times New Roman" w:cs="Times New Roman"/>
                <w:sz w:val="20"/>
                <w:szCs w:val="22"/>
              </w:rPr>
            </w:pPr>
            <w:r w:rsidRPr="00777DEB">
              <w:rPr>
                <w:rFonts w:ascii="Times New Roman" w:hAnsi="Times New Roman" w:cs="Times New Roman"/>
                <w:sz w:val="20"/>
                <w:szCs w:val="22"/>
              </w:rPr>
              <w:t>MBEC assay allow rapid throughput of multiple samples of anti-biofilm therapeutics such as antibiotics, antiseptics, compounds and peptides</w:t>
            </w:r>
            <w:r w:rsidR="00700F0D" w:rsidRPr="00777DEB">
              <w:rPr>
                <w:rFonts w:ascii="Times New Roman" w:hAnsi="Times New Roman" w:cs="Times New Roman"/>
                <w:sz w:val="20"/>
                <w:szCs w:val="22"/>
              </w:rPr>
              <w:t xml:space="preserve"> </w:t>
            </w:r>
            <w:r w:rsidR="00700F0D" w:rsidRPr="00777DEB">
              <w:rPr>
                <w:rFonts w:ascii="Times New Roman" w:hAnsi="Times New Roman" w:cs="Times New Roman"/>
                <w:sz w:val="20"/>
                <w:szCs w:val="22"/>
              </w:rPr>
              <w:fldChar w:fldCharType="begin"/>
            </w:r>
            <w:r w:rsidR="008F0521">
              <w:rPr>
                <w:rFonts w:ascii="Times New Roman" w:hAnsi="Times New Roman" w:cs="Times New Roman"/>
                <w:sz w:val="20"/>
                <w:szCs w:val="22"/>
              </w:rPr>
              <w:instrText xml:space="preserve"> ADDIN EN.CITE &lt;EndNote&gt;&lt;Cite&gt;&lt;Author&gt;Harrison&lt;/Author&gt;&lt;Year&gt;2010&lt;/Year&gt;&lt;RecNum&gt;806&lt;/RecNum&gt;&lt;DisplayText&gt;[63]&lt;/DisplayText&gt;&lt;record&gt;&lt;rec-number&gt;806&lt;/rec-number&gt;&lt;foreign-keys&gt;&lt;key app="EN" db-id="wetv0v0a6txttuewt265sdvaaaxtr509fspw" timestamp="1470283633"&gt;806&lt;/key&gt;&lt;/foreign-keys&gt;&lt;ref-type name="Journal Article"&gt;17&lt;/ref-type&gt;&lt;contributors&gt;&lt;authors&gt;&lt;author&gt;Harrison, Joe J.&lt;/author&gt;&lt;author&gt;Stremick, Carol A.&lt;/author&gt;&lt;author&gt;Turner, Raymond J.&lt;/author&gt;&lt;author&gt;Allan, Nick D.&lt;/author&gt;&lt;author&gt;Olson, Merle E.&lt;/author&gt;&lt;author&gt;Ceri, Howard&lt;/author&gt;&lt;/authors&gt;&lt;/contributors&gt;&lt;titles&gt;&lt;title&gt;Microtiter susceptibility testing of microbes growing on peg lids: a miniaturized biofilm model for high-throughput screening&lt;/title&gt;&lt;secondary-title&gt;Nat. Protocols&lt;/secondary-title&gt;&lt;/titles&gt;&lt;periodical&gt;&lt;full-title&gt;Nat. Protocols&lt;/full-title&gt;&lt;/periodical&gt;&lt;pages&gt;1236-1254&lt;/pages&gt;&lt;volume&gt;5&lt;/volume&gt;&lt;number&gt;7&lt;/number&gt;&lt;dates&gt;&lt;year&gt;2010&lt;/year&gt;&lt;pub-dates&gt;&lt;date&gt;07//print&lt;/date&gt;&lt;/pub-dates&gt;&lt;/dates&gt;&lt;publisher&gt;Nature Publishing Group&lt;/publisher&gt;&lt;isbn&gt;1754-2189&lt;/isbn&gt;&lt;work-type&gt;10.1038/nprot.2010.71&lt;/work-type&gt;&lt;urls&gt;&lt;related-urls&gt;&lt;url&gt;http://dx.doi.org/10.1038/nprot.2010.71&lt;/url&gt;&lt;/related-urls&gt;&lt;/urls&gt;&lt;electronic-resource-num&gt;http://www.nature.com/nprot/journal/v5/n7/suppinfo/nprot.2010.71_S1.html&lt;/electronic-resource-num&gt;&lt;/record&gt;&lt;/Cite&gt;&lt;/EndNote&gt;</w:instrText>
            </w:r>
            <w:r w:rsidR="00700F0D" w:rsidRPr="00777DEB">
              <w:rPr>
                <w:rFonts w:ascii="Times New Roman" w:hAnsi="Times New Roman" w:cs="Times New Roman"/>
                <w:sz w:val="20"/>
                <w:szCs w:val="22"/>
              </w:rPr>
              <w:fldChar w:fldCharType="separate"/>
            </w:r>
            <w:r w:rsidR="008F0521">
              <w:rPr>
                <w:rFonts w:ascii="Times New Roman" w:hAnsi="Times New Roman" w:cs="Times New Roman"/>
                <w:noProof/>
                <w:sz w:val="20"/>
                <w:szCs w:val="22"/>
              </w:rPr>
              <w:t>[63]</w:t>
            </w:r>
            <w:r w:rsidR="00700F0D" w:rsidRPr="00777DEB">
              <w:rPr>
                <w:rFonts w:ascii="Times New Roman" w:hAnsi="Times New Roman" w:cs="Times New Roman"/>
                <w:sz w:val="20"/>
                <w:szCs w:val="22"/>
              </w:rPr>
              <w:fldChar w:fldCharType="end"/>
            </w:r>
            <w:r w:rsidRPr="00777DEB">
              <w:rPr>
                <w:rFonts w:ascii="Times New Roman" w:hAnsi="Times New Roman" w:cs="Times New Roman"/>
                <w:sz w:val="20"/>
                <w:szCs w:val="22"/>
              </w:rPr>
              <w:t>.</w:t>
            </w:r>
          </w:p>
        </w:tc>
      </w:tr>
      <w:tr w:rsidR="00E73A61" w:rsidRPr="00E73A61" w14:paraId="4177581D" w14:textId="77777777" w:rsidTr="00621E98">
        <w:trPr>
          <w:trHeight w:val="1041"/>
        </w:trPr>
        <w:tc>
          <w:tcPr>
            <w:tcW w:w="3296" w:type="dxa"/>
            <w:hideMark/>
          </w:tcPr>
          <w:p w14:paraId="61143567"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Single tube disinfection </w:t>
            </w:r>
          </w:p>
          <w:p w14:paraId="5F519FAF"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(ATSM 2871- approved 2013)</w:t>
            </w:r>
          </w:p>
        </w:tc>
        <w:tc>
          <w:tcPr>
            <w:tcW w:w="4393" w:type="dxa"/>
            <w:hideMark/>
          </w:tcPr>
          <w:p w14:paraId="5967F2A9"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 xml:space="preserve">Standard test method for evaluating disinfectant efficacy against </w:t>
            </w:r>
            <w:r w:rsidRPr="00777DEB">
              <w:rPr>
                <w:rFonts w:ascii="Times New Roman" w:hAnsi="Times New Roman" w:cs="Times New Roman"/>
                <w:i/>
                <w:sz w:val="20"/>
                <w:szCs w:val="22"/>
                <w:lang w:val="en-US"/>
              </w:rPr>
              <w:t xml:space="preserve">P. aeruginosa </w:t>
            </w:r>
            <w:r w:rsidRPr="00777DEB">
              <w:rPr>
                <w:rFonts w:ascii="Times New Roman" w:hAnsi="Times New Roman" w:cs="Times New Roman"/>
                <w:sz w:val="20"/>
                <w:szCs w:val="22"/>
                <w:lang w:val="en-US"/>
              </w:rPr>
              <w:t>biofilm grown in the CDC biofilm reactor using the single tube method.</w:t>
            </w:r>
          </w:p>
        </w:tc>
        <w:tc>
          <w:tcPr>
            <w:tcW w:w="2318" w:type="dxa"/>
            <w:hideMark/>
          </w:tcPr>
          <w:p w14:paraId="03D5216E"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The single tube method is only an efficacy test.  Biocides are tested in a batch system, with no mixing at room temperature.</w:t>
            </w:r>
          </w:p>
        </w:tc>
        <w:tc>
          <w:tcPr>
            <w:tcW w:w="4233" w:type="dxa"/>
            <w:hideMark/>
          </w:tcPr>
          <w:p w14:paraId="227018E2" w14:textId="77777777" w:rsidR="00E73A61" w:rsidRPr="00777DEB" w:rsidRDefault="00E73A61" w:rsidP="00E73A61">
            <w:pPr>
              <w:rPr>
                <w:rFonts w:ascii="Times New Roman" w:hAnsi="Times New Roman" w:cs="Times New Roman"/>
                <w:sz w:val="20"/>
                <w:szCs w:val="22"/>
              </w:rPr>
            </w:pPr>
            <w:r w:rsidRPr="00777DEB">
              <w:rPr>
                <w:rFonts w:ascii="Times New Roman" w:hAnsi="Times New Roman" w:cs="Times New Roman"/>
                <w:sz w:val="20"/>
                <w:szCs w:val="22"/>
                <w:lang w:val="en-US"/>
              </w:rPr>
              <w:t>This test was originally designed to determine the efficacy of liquid biocides against biofilm (bleach, quats, hydrogen peroxide blends, etc). Although it has been optimized using biofilm grown in the CDC reactor, the original intent was that the biofilm could originate from any biofilm reactor, as long as the appropriate controls were carried along.</w:t>
            </w:r>
          </w:p>
        </w:tc>
      </w:tr>
    </w:tbl>
    <w:p w14:paraId="1A7C2B5A" w14:textId="77777777" w:rsidR="00621E98" w:rsidRDefault="00621E98" w:rsidP="003C45E5">
      <w:pPr>
        <w:spacing w:line="360" w:lineRule="auto"/>
        <w:rPr>
          <w:rFonts w:ascii="Times New Roman" w:hAnsi="Times New Roman" w:cs="Times New Roman"/>
        </w:rPr>
      </w:pPr>
    </w:p>
    <w:p w14:paraId="2897D4DE" w14:textId="77777777" w:rsidR="00621E98" w:rsidRPr="00621E98" w:rsidRDefault="00FA7855" w:rsidP="00621E98">
      <w:pPr>
        <w:rPr>
          <w:rFonts w:ascii="Times New Roman" w:hAnsi="Times New Roman" w:cs="Times New Roman"/>
        </w:rPr>
      </w:pPr>
      <w:r>
        <w:rPr>
          <w:rFonts w:ascii="Times New Roman" w:hAnsi="Times New Roman" w:cs="Times New Roman"/>
        </w:rPr>
        <w:t>Figure 1. Commonly employed laboratory models for biofilm investigation</w:t>
      </w:r>
      <w:r w:rsidR="000F1396">
        <w:rPr>
          <w:rFonts w:ascii="Times New Roman" w:hAnsi="Times New Roman" w:cs="Times New Roman"/>
        </w:rPr>
        <w:t>.</w:t>
      </w:r>
    </w:p>
    <w:p w14:paraId="63CE12D3" w14:textId="77777777" w:rsidR="00621E98" w:rsidRDefault="00621E98" w:rsidP="00621E98">
      <w:pPr>
        <w:rPr>
          <w:rFonts w:ascii="Times New Roman" w:hAnsi="Times New Roman" w:cs="Times New Roman"/>
        </w:rPr>
      </w:pPr>
    </w:p>
    <w:p w14:paraId="73B5221C" w14:textId="77777777" w:rsidR="00621E98" w:rsidRDefault="00621E98" w:rsidP="00621E98">
      <w:pPr>
        <w:tabs>
          <w:tab w:val="left" w:pos="3257"/>
        </w:tabs>
        <w:rPr>
          <w:rFonts w:ascii="Times New Roman" w:hAnsi="Times New Roman" w:cs="Times New Roman"/>
        </w:rPr>
      </w:pPr>
      <w:r>
        <w:rPr>
          <w:rFonts w:ascii="Times New Roman" w:hAnsi="Times New Roman" w:cs="Times New Roman"/>
        </w:rPr>
        <w:tab/>
      </w:r>
    </w:p>
    <w:p w14:paraId="06EA76E0" w14:textId="77777777" w:rsidR="000F1396" w:rsidRDefault="00621E98" w:rsidP="00621E98">
      <w:pPr>
        <w:tabs>
          <w:tab w:val="left" w:pos="3257"/>
        </w:tabs>
        <w:rPr>
          <w:rFonts w:ascii="Times New Roman" w:hAnsi="Times New Roman" w:cs="Times New Roman"/>
        </w:rPr>
      </w:pPr>
      <w:r>
        <w:rPr>
          <w:rFonts w:ascii="Times New Roman" w:hAnsi="Times New Roman" w:cs="Times New Roman"/>
          <w:noProof/>
          <w:lang w:val="en-GB" w:eastAsia="en-GB"/>
        </w:rPr>
        <w:lastRenderedPageBreak/>
        <w:drawing>
          <wp:inline distT="0" distB="0" distL="0" distR="0" wp14:anchorId="20539BF9" wp14:editId="42936E0F">
            <wp:extent cx="8610600" cy="5624666"/>
            <wp:effectExtent l="0" t="0" r="0" b="0"/>
            <wp:docPr id="1" name="Picture 1" descr="../../../Untitled/Untitled.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ntitled.00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1763" cy="5625426"/>
                    </a:xfrm>
                    <a:prstGeom prst="rect">
                      <a:avLst/>
                    </a:prstGeom>
                    <a:noFill/>
                    <a:ln>
                      <a:noFill/>
                    </a:ln>
                  </pic:spPr>
                </pic:pic>
              </a:graphicData>
            </a:graphic>
          </wp:inline>
        </w:drawing>
      </w:r>
    </w:p>
    <w:p w14:paraId="6BDF15A9" w14:textId="2282E07B" w:rsidR="000F1396" w:rsidRDefault="000F1396" w:rsidP="000F1396">
      <w:pPr>
        <w:tabs>
          <w:tab w:val="left" w:pos="1114"/>
        </w:tabs>
        <w:rPr>
          <w:rFonts w:ascii="Times New Roman" w:hAnsi="Times New Roman" w:cs="Times New Roman"/>
        </w:rPr>
      </w:pPr>
      <w:r>
        <w:rPr>
          <w:rFonts w:ascii="Times New Roman" w:hAnsi="Times New Roman" w:cs="Times New Roman"/>
        </w:rPr>
        <w:t>Figure 2. Product testing and development guidance.</w:t>
      </w:r>
      <w:r w:rsidR="00204E17">
        <w:rPr>
          <w:rFonts w:ascii="Times New Roman" w:hAnsi="Times New Roman" w:cs="Times New Roman"/>
        </w:rPr>
        <w:t xml:space="preserve"> </w:t>
      </w:r>
      <w:r w:rsidR="00361E04">
        <w:rPr>
          <w:rFonts w:ascii="Times New Roman" w:hAnsi="Times New Roman" w:cs="Times New Roman"/>
        </w:rPr>
        <w:t xml:space="preserve"> The decision making process begins with understanding the mechanism of action (MOA) of the of the anti-biofilm technology.  The technology then determines the regulatory claim. For instance, an antimicrobial surface would most likely be associated with a “prevents initial attachment” or “reduces biofilm accumulation” claim, </w:t>
      </w:r>
      <w:r w:rsidR="00E51D50">
        <w:rPr>
          <w:rFonts w:ascii="Times New Roman" w:hAnsi="Times New Roman" w:cs="Times New Roman"/>
        </w:rPr>
        <w:t>whereas</w:t>
      </w:r>
      <w:r w:rsidR="00361E04">
        <w:rPr>
          <w:rFonts w:ascii="Times New Roman" w:hAnsi="Times New Roman" w:cs="Times New Roman"/>
        </w:rPr>
        <w:t xml:space="preserve"> a biocide manufacturer would most likely pursue a “kills” or “removes” biofilm claim. The claim then determines the necessary test output that will provide the necessary data to support the claim.  For instance, a test that measures the log </w:t>
      </w:r>
      <w:r w:rsidR="00361E04">
        <w:rPr>
          <w:rFonts w:ascii="Times New Roman" w:hAnsi="Times New Roman" w:cs="Times New Roman"/>
        </w:rPr>
        <w:lastRenderedPageBreak/>
        <w:t xml:space="preserve">reduction in viable biofilm bacteria would provide the relevant data for “kill” claim.  The next step is to determine which laboratory growth and treatment methods best mimic the real world application. Various parameters of particular concern for biofilm methods are included in this figure, but it is important to note that the list is not exhaustive. </w:t>
      </w:r>
      <w:r w:rsidR="000C7031">
        <w:rPr>
          <w:rFonts w:ascii="Times New Roman" w:hAnsi="Times New Roman" w:cs="Times New Roman"/>
        </w:rPr>
        <w:t xml:space="preserve"> The growth and treatment will often determine how the laboratory biofilm will be harvested and analysed. For instance, biofilm grown in microtitier plates is often not harvested, but stained directly and placed into a plate reader.  Finally, every standard method must meet the statistical attributes listed in the figure.  The text highlighted in red demonstrates the standardization path taken to measure the efficacy (kill) of biocides against biofilm. In this case, a single species biofilm is grown under high shear in the CDC reactor. The mature biofilm is removed from the reactor and tested under static conditions for a contact time specified by the biocide manufacture. Appropriate controls are always included. Sonication and vortexing is used to harvest the biofilm and the viable cells are enumerated using viable cells counts.  Finally, the proposed method has undergone a collaborative</w:t>
      </w:r>
      <w:r w:rsidR="00361E04">
        <w:rPr>
          <w:rFonts w:ascii="Times New Roman" w:hAnsi="Times New Roman" w:cs="Times New Roman"/>
        </w:rPr>
        <w:t xml:space="preserve"> </w:t>
      </w:r>
      <w:r w:rsidR="000C7031">
        <w:rPr>
          <w:rFonts w:ascii="Times New Roman" w:hAnsi="Times New Roman" w:cs="Times New Roman"/>
        </w:rPr>
        <w:t xml:space="preserve">study to verify that it meets the required statistical attributes. </w:t>
      </w:r>
      <w:r w:rsidR="00361E04">
        <w:rPr>
          <w:rFonts w:ascii="Times New Roman" w:hAnsi="Times New Roman" w:cs="Times New Roman"/>
        </w:rPr>
        <w:t xml:space="preserve"> </w:t>
      </w:r>
      <w:r w:rsidR="000C7031">
        <w:rPr>
          <w:rFonts w:ascii="Times New Roman" w:hAnsi="Times New Roman" w:cs="Times New Roman"/>
        </w:rPr>
        <w:t>The text highlighted in purple demonstrates a potential strategy for testing antimicrobial surfaces engineered to prevent biofilm attachment.</w:t>
      </w:r>
    </w:p>
    <w:p w14:paraId="684EEDA0" w14:textId="77777777" w:rsidR="000F1396" w:rsidRDefault="000F1396" w:rsidP="000F1396">
      <w:pPr>
        <w:rPr>
          <w:rFonts w:ascii="Times New Roman" w:hAnsi="Times New Roman" w:cs="Times New Roman"/>
        </w:rPr>
      </w:pPr>
    </w:p>
    <w:p w14:paraId="36FF0F6F" w14:textId="77777777" w:rsidR="00621E98" w:rsidRPr="000F1396" w:rsidRDefault="00621E98" w:rsidP="000F1396">
      <w:pPr>
        <w:rPr>
          <w:rFonts w:ascii="Times New Roman" w:hAnsi="Times New Roman" w:cs="Times New Roman"/>
        </w:rPr>
        <w:sectPr w:rsidR="00621E98" w:rsidRPr="000F1396" w:rsidSect="00621E98">
          <w:pgSz w:w="16820" w:h="11900" w:orient="landscape"/>
          <w:pgMar w:top="720" w:right="720" w:bottom="720" w:left="720" w:header="709" w:footer="709" w:gutter="0"/>
          <w:cols w:space="708"/>
          <w:docGrid w:linePitch="360"/>
        </w:sectPr>
      </w:pPr>
    </w:p>
    <w:p w14:paraId="71FFD5E9" w14:textId="77777777" w:rsidR="0061071F" w:rsidRPr="008B0964" w:rsidRDefault="008B0964" w:rsidP="007C6A54">
      <w:pPr>
        <w:rPr>
          <w:rFonts w:ascii="Times New Roman" w:eastAsia="Times New Roman" w:hAnsi="Times New Roman" w:cs="Times New Roman"/>
        </w:rPr>
      </w:pPr>
      <w:r w:rsidRPr="008B0964">
        <w:rPr>
          <w:rFonts w:ascii="Times New Roman" w:eastAsia="Times New Roman" w:hAnsi="Times New Roman" w:cs="Times New Roman"/>
        </w:rPr>
        <w:lastRenderedPageBreak/>
        <w:t>References:</w:t>
      </w:r>
    </w:p>
    <w:p w14:paraId="7EBE3B82" w14:textId="77777777" w:rsidR="0061071F" w:rsidRPr="008B0964" w:rsidRDefault="0061071F" w:rsidP="007C6A54">
      <w:pPr>
        <w:rPr>
          <w:rFonts w:ascii="Times New Roman" w:eastAsia="Times New Roman" w:hAnsi="Times New Roman" w:cs="Times New Roman"/>
          <w:sz w:val="20"/>
          <w:szCs w:val="20"/>
        </w:rPr>
      </w:pPr>
    </w:p>
    <w:p w14:paraId="01E1CC37" w14:textId="77777777" w:rsidR="008F0521" w:rsidRPr="008F0521" w:rsidRDefault="0061071F" w:rsidP="008F0521">
      <w:pPr>
        <w:pStyle w:val="EndNoteBibliography"/>
        <w:ind w:left="720" w:hanging="720"/>
        <w:rPr>
          <w:noProof/>
        </w:rPr>
      </w:pPr>
      <w:r w:rsidRPr="008B0964">
        <w:rPr>
          <w:rFonts w:ascii="Times New Roman" w:eastAsia="Times New Roman" w:hAnsi="Times New Roman" w:cs="Times New Roman"/>
          <w:sz w:val="20"/>
          <w:szCs w:val="20"/>
        </w:rPr>
        <w:fldChar w:fldCharType="begin"/>
      </w:r>
      <w:r w:rsidRPr="008B0964">
        <w:rPr>
          <w:rFonts w:ascii="Times New Roman" w:eastAsia="Times New Roman" w:hAnsi="Times New Roman" w:cs="Times New Roman"/>
          <w:sz w:val="20"/>
          <w:szCs w:val="20"/>
        </w:rPr>
        <w:instrText xml:space="preserve"> ADDIN EN.REFLIST </w:instrText>
      </w:r>
      <w:r w:rsidRPr="008B0964">
        <w:rPr>
          <w:rFonts w:ascii="Times New Roman" w:eastAsia="Times New Roman" w:hAnsi="Times New Roman" w:cs="Times New Roman"/>
          <w:sz w:val="20"/>
          <w:szCs w:val="20"/>
        </w:rPr>
        <w:fldChar w:fldCharType="separate"/>
      </w:r>
      <w:r w:rsidR="008F0521" w:rsidRPr="008F0521">
        <w:rPr>
          <w:noProof/>
        </w:rPr>
        <w:t>1.</w:t>
      </w:r>
      <w:r w:rsidR="008F0521" w:rsidRPr="008F0521">
        <w:rPr>
          <w:noProof/>
        </w:rPr>
        <w:tab/>
        <w:t xml:space="preserve">Geesey, G.G., et al., </w:t>
      </w:r>
      <w:r w:rsidR="008F0521" w:rsidRPr="008F0521">
        <w:rPr>
          <w:i/>
          <w:noProof/>
        </w:rPr>
        <w:t>Sessile bacteria: An important component of the microbial population in small mountain streams 1.</w:t>
      </w:r>
      <w:r w:rsidR="008F0521" w:rsidRPr="008F0521">
        <w:rPr>
          <w:noProof/>
        </w:rPr>
        <w:t xml:space="preserve"> Limnology and Oceanography, 1978. </w:t>
      </w:r>
      <w:r w:rsidR="008F0521" w:rsidRPr="008F0521">
        <w:rPr>
          <w:b/>
          <w:noProof/>
        </w:rPr>
        <w:t>23</w:t>
      </w:r>
      <w:r w:rsidR="008F0521" w:rsidRPr="008F0521">
        <w:rPr>
          <w:noProof/>
        </w:rPr>
        <w:t>(6): p. 1214-1223.</w:t>
      </w:r>
    </w:p>
    <w:p w14:paraId="4AD0593D" w14:textId="77777777" w:rsidR="008F0521" w:rsidRPr="008F0521" w:rsidRDefault="008F0521" w:rsidP="008F0521">
      <w:pPr>
        <w:pStyle w:val="EndNoteBibliography"/>
        <w:ind w:left="720" w:hanging="720"/>
        <w:rPr>
          <w:noProof/>
        </w:rPr>
      </w:pPr>
      <w:r w:rsidRPr="008F0521">
        <w:rPr>
          <w:noProof/>
        </w:rPr>
        <w:t>2.</w:t>
      </w:r>
      <w:r w:rsidRPr="008F0521">
        <w:rPr>
          <w:noProof/>
        </w:rPr>
        <w:tab/>
        <w:t xml:space="preserve">James, G., et al., </w:t>
      </w:r>
      <w:r w:rsidRPr="008F0521">
        <w:rPr>
          <w:i/>
          <w:noProof/>
        </w:rPr>
        <w:t>Biofilms in chronic wounds.</w:t>
      </w:r>
      <w:r w:rsidRPr="008F0521">
        <w:rPr>
          <w:noProof/>
        </w:rPr>
        <w:t xml:space="preserve"> Wound Repair Regen, 2008. </w:t>
      </w:r>
      <w:r w:rsidRPr="008F0521">
        <w:rPr>
          <w:b/>
          <w:noProof/>
        </w:rPr>
        <w:t>16</w:t>
      </w:r>
      <w:r w:rsidRPr="008F0521">
        <w:rPr>
          <w:noProof/>
        </w:rPr>
        <w:t>(1): p. 37 - 44.</w:t>
      </w:r>
    </w:p>
    <w:p w14:paraId="2CE36ED8" w14:textId="77777777" w:rsidR="008F0521" w:rsidRPr="008F0521" w:rsidRDefault="008F0521" w:rsidP="008F0521">
      <w:pPr>
        <w:pStyle w:val="EndNoteBibliography"/>
        <w:ind w:left="720" w:hanging="720"/>
        <w:rPr>
          <w:noProof/>
        </w:rPr>
      </w:pPr>
      <w:r w:rsidRPr="008F0521">
        <w:rPr>
          <w:noProof/>
        </w:rPr>
        <w:t>3.</w:t>
      </w:r>
      <w:r w:rsidRPr="008F0521">
        <w:rPr>
          <w:noProof/>
        </w:rPr>
        <w:tab/>
        <w:t xml:space="preserve">Bjarnsholt, T., et al., </w:t>
      </w:r>
      <w:r w:rsidRPr="008F0521">
        <w:rPr>
          <w:i/>
          <w:noProof/>
        </w:rPr>
        <w:t>Why chronic wounds will not heal: a novel hypothesis.</w:t>
      </w:r>
      <w:r w:rsidRPr="008F0521">
        <w:rPr>
          <w:noProof/>
        </w:rPr>
        <w:t xml:space="preserve"> Wound Repair and Regeneration, 2008. </w:t>
      </w:r>
      <w:r w:rsidRPr="008F0521">
        <w:rPr>
          <w:b/>
          <w:noProof/>
        </w:rPr>
        <w:t>16</w:t>
      </w:r>
      <w:r w:rsidRPr="008F0521">
        <w:rPr>
          <w:noProof/>
        </w:rPr>
        <w:t>(1): p. 2-10.</w:t>
      </w:r>
    </w:p>
    <w:p w14:paraId="107901BF" w14:textId="77777777" w:rsidR="008F0521" w:rsidRPr="008F0521" w:rsidRDefault="008F0521" w:rsidP="008F0521">
      <w:pPr>
        <w:pStyle w:val="EndNoteBibliography"/>
        <w:ind w:left="720" w:hanging="720"/>
        <w:rPr>
          <w:noProof/>
        </w:rPr>
      </w:pPr>
      <w:r w:rsidRPr="008F0521">
        <w:rPr>
          <w:noProof/>
        </w:rPr>
        <w:t>4.</w:t>
      </w:r>
      <w:r w:rsidRPr="008F0521">
        <w:rPr>
          <w:noProof/>
        </w:rPr>
        <w:tab/>
        <w:t xml:space="preserve">Marsh, P.D. and D.J. Bradshaw, </w:t>
      </w:r>
      <w:r w:rsidRPr="008F0521">
        <w:rPr>
          <w:i/>
          <w:noProof/>
        </w:rPr>
        <w:t>Dental plaque as a biofilm.</w:t>
      </w:r>
      <w:r w:rsidRPr="008F0521">
        <w:rPr>
          <w:noProof/>
        </w:rPr>
        <w:t xml:space="preserve"> Journal of Industrial Microbiology, 1995. </w:t>
      </w:r>
      <w:r w:rsidRPr="008F0521">
        <w:rPr>
          <w:b/>
          <w:noProof/>
        </w:rPr>
        <w:t>15</w:t>
      </w:r>
      <w:r w:rsidRPr="008F0521">
        <w:rPr>
          <w:noProof/>
        </w:rPr>
        <w:t>(3): p. 169-175.</w:t>
      </w:r>
    </w:p>
    <w:p w14:paraId="1E102EFD" w14:textId="77777777" w:rsidR="008F0521" w:rsidRPr="008F0521" w:rsidRDefault="008F0521" w:rsidP="008F0521">
      <w:pPr>
        <w:pStyle w:val="EndNoteBibliography"/>
        <w:ind w:left="720" w:hanging="720"/>
        <w:rPr>
          <w:noProof/>
        </w:rPr>
      </w:pPr>
      <w:r w:rsidRPr="008F0521">
        <w:rPr>
          <w:noProof/>
        </w:rPr>
        <w:t>5.</w:t>
      </w:r>
      <w:r w:rsidRPr="008F0521">
        <w:rPr>
          <w:noProof/>
        </w:rPr>
        <w:tab/>
        <w:t xml:space="preserve">Marsh, P.D., </w:t>
      </w:r>
      <w:r w:rsidRPr="008F0521">
        <w:rPr>
          <w:i/>
          <w:noProof/>
        </w:rPr>
        <w:t>Microbiology of Dental Plaque Biofilms and Their Role in Oral Health and Caries.</w:t>
      </w:r>
      <w:r w:rsidRPr="008F0521">
        <w:rPr>
          <w:noProof/>
        </w:rPr>
        <w:t xml:space="preserve"> Dental Clinics of North America, 2010. </w:t>
      </w:r>
      <w:r w:rsidRPr="008F0521">
        <w:rPr>
          <w:b/>
          <w:noProof/>
        </w:rPr>
        <w:t>54</w:t>
      </w:r>
      <w:r w:rsidRPr="008F0521">
        <w:rPr>
          <w:noProof/>
        </w:rPr>
        <w:t>(3): p. 441-454.</w:t>
      </w:r>
    </w:p>
    <w:p w14:paraId="51DB8FE2" w14:textId="77777777" w:rsidR="008F0521" w:rsidRPr="008F0521" w:rsidRDefault="008F0521" w:rsidP="008F0521">
      <w:pPr>
        <w:pStyle w:val="EndNoteBibliography"/>
        <w:ind w:left="720" w:hanging="720"/>
        <w:rPr>
          <w:noProof/>
        </w:rPr>
      </w:pPr>
      <w:r w:rsidRPr="008F0521">
        <w:rPr>
          <w:noProof/>
        </w:rPr>
        <w:t>6.</w:t>
      </w:r>
      <w:r w:rsidRPr="008F0521">
        <w:rPr>
          <w:noProof/>
        </w:rPr>
        <w:tab/>
        <w:t xml:space="preserve">Lam, J., et al., </w:t>
      </w:r>
      <w:r w:rsidRPr="008F0521">
        <w:rPr>
          <w:i/>
          <w:noProof/>
        </w:rPr>
        <w:t>Production of mucoid microcolonies by Pseudomonas aeruginosa within infected lungs in cystic fibrosis.</w:t>
      </w:r>
      <w:r w:rsidRPr="008F0521">
        <w:rPr>
          <w:noProof/>
        </w:rPr>
        <w:t xml:space="preserve"> Infection and Immunity, 1980. </w:t>
      </w:r>
      <w:r w:rsidRPr="008F0521">
        <w:rPr>
          <w:b/>
          <w:noProof/>
        </w:rPr>
        <w:t>28</w:t>
      </w:r>
      <w:r w:rsidRPr="008F0521">
        <w:rPr>
          <w:noProof/>
        </w:rPr>
        <w:t>(2): p. 546-556.</w:t>
      </w:r>
    </w:p>
    <w:p w14:paraId="77F9605A" w14:textId="77777777" w:rsidR="008F0521" w:rsidRPr="008F0521" w:rsidRDefault="008F0521" w:rsidP="008F0521">
      <w:pPr>
        <w:pStyle w:val="EndNoteBibliography"/>
        <w:ind w:left="720" w:hanging="720"/>
        <w:rPr>
          <w:noProof/>
        </w:rPr>
      </w:pPr>
      <w:r w:rsidRPr="008F0521">
        <w:rPr>
          <w:noProof/>
        </w:rPr>
        <w:t>7.</w:t>
      </w:r>
      <w:r w:rsidRPr="008F0521">
        <w:rPr>
          <w:noProof/>
        </w:rPr>
        <w:tab/>
        <w:t xml:space="preserve">Costerton, J.W., </w:t>
      </w:r>
      <w:r w:rsidRPr="008F0521">
        <w:rPr>
          <w:i/>
          <w:noProof/>
        </w:rPr>
        <w:t>Cystic fibrosis pathogenesis and the role of biofilms in persistent infection.</w:t>
      </w:r>
      <w:r w:rsidRPr="008F0521">
        <w:rPr>
          <w:noProof/>
        </w:rPr>
        <w:t xml:space="preserve"> Trends in Microbiology, 2001. </w:t>
      </w:r>
      <w:r w:rsidRPr="008F0521">
        <w:rPr>
          <w:b/>
          <w:noProof/>
        </w:rPr>
        <w:t>9</w:t>
      </w:r>
      <w:r w:rsidRPr="008F0521">
        <w:rPr>
          <w:noProof/>
        </w:rPr>
        <w:t>(2): p. 50-52.</w:t>
      </w:r>
    </w:p>
    <w:p w14:paraId="4A28B00A" w14:textId="77777777" w:rsidR="008F0521" w:rsidRPr="008F0521" w:rsidRDefault="008F0521" w:rsidP="008F0521">
      <w:pPr>
        <w:pStyle w:val="EndNoteBibliography"/>
        <w:ind w:left="720" w:hanging="720"/>
        <w:rPr>
          <w:noProof/>
        </w:rPr>
      </w:pPr>
      <w:r w:rsidRPr="008F0521">
        <w:rPr>
          <w:noProof/>
        </w:rPr>
        <w:t>8.</w:t>
      </w:r>
      <w:r w:rsidRPr="008F0521">
        <w:rPr>
          <w:noProof/>
        </w:rPr>
        <w:tab/>
        <w:t xml:space="preserve">Høiby, N., O. Ciofu, and T. Bjarnsholt, </w:t>
      </w:r>
      <w:r w:rsidRPr="008F0521">
        <w:rPr>
          <w:i/>
          <w:noProof/>
        </w:rPr>
        <w:t>Pseudomonas aeruginosa biofilms in cystic fibrosis.</w:t>
      </w:r>
      <w:r w:rsidRPr="008F0521">
        <w:rPr>
          <w:noProof/>
        </w:rPr>
        <w:t xml:space="preserve"> Future Microbiology, 2010. </w:t>
      </w:r>
      <w:r w:rsidRPr="008F0521">
        <w:rPr>
          <w:b/>
          <w:noProof/>
        </w:rPr>
        <w:t>5</w:t>
      </w:r>
      <w:r w:rsidRPr="008F0521">
        <w:rPr>
          <w:noProof/>
        </w:rPr>
        <w:t>(11): p. 1663-1674.</w:t>
      </w:r>
    </w:p>
    <w:p w14:paraId="04A2A474" w14:textId="77777777" w:rsidR="008F0521" w:rsidRPr="008F0521" w:rsidRDefault="008F0521" w:rsidP="008F0521">
      <w:pPr>
        <w:pStyle w:val="EndNoteBibliography"/>
        <w:ind w:left="720" w:hanging="720"/>
        <w:rPr>
          <w:noProof/>
        </w:rPr>
      </w:pPr>
      <w:r w:rsidRPr="008F0521">
        <w:rPr>
          <w:noProof/>
        </w:rPr>
        <w:t>9.</w:t>
      </w:r>
      <w:r w:rsidRPr="008F0521">
        <w:rPr>
          <w:noProof/>
        </w:rPr>
        <w:tab/>
        <w:t xml:space="preserve">Cole, S.J., et al., </w:t>
      </w:r>
      <w:r w:rsidRPr="008F0521">
        <w:rPr>
          <w:i/>
          <w:noProof/>
        </w:rPr>
        <w:t>Catheter-Associated Urinary Tract Infection by Pseudomonas aeruginosa Is Mediated by Exopolysaccharide-Independent Biofilms.</w:t>
      </w:r>
      <w:r w:rsidRPr="008F0521">
        <w:rPr>
          <w:noProof/>
        </w:rPr>
        <w:t xml:space="preserve"> Infection and Immunity, 2014. </w:t>
      </w:r>
      <w:r w:rsidRPr="008F0521">
        <w:rPr>
          <w:b/>
          <w:noProof/>
        </w:rPr>
        <w:t>82</w:t>
      </w:r>
      <w:r w:rsidRPr="008F0521">
        <w:rPr>
          <w:noProof/>
        </w:rPr>
        <w:t>(5): p. 2048-2058.</w:t>
      </w:r>
    </w:p>
    <w:p w14:paraId="27DC0FC3" w14:textId="77777777" w:rsidR="008F0521" w:rsidRPr="008F0521" w:rsidRDefault="008F0521" w:rsidP="008F0521">
      <w:pPr>
        <w:pStyle w:val="EndNoteBibliography"/>
        <w:ind w:left="720" w:hanging="720"/>
        <w:rPr>
          <w:noProof/>
        </w:rPr>
      </w:pPr>
      <w:r w:rsidRPr="008F0521">
        <w:rPr>
          <w:noProof/>
        </w:rPr>
        <w:t>10.</w:t>
      </w:r>
      <w:r w:rsidRPr="008F0521">
        <w:rPr>
          <w:noProof/>
        </w:rPr>
        <w:tab/>
        <w:t xml:space="preserve">Hola, V., T. Peroutkova, and F. Ruzicka, </w:t>
      </w:r>
      <w:r w:rsidRPr="008F0521">
        <w:rPr>
          <w:i/>
          <w:noProof/>
        </w:rPr>
        <w:t>Virulence factors in bacteria from biofilm communities of catheter-associated urinary tract infections.</w:t>
      </w:r>
      <w:r w:rsidRPr="008F0521">
        <w:rPr>
          <w:noProof/>
        </w:rPr>
        <w:t xml:space="preserve"> FEMS Immunology &amp; Medical Microbiology, 2012. </w:t>
      </w:r>
      <w:r w:rsidRPr="008F0521">
        <w:rPr>
          <w:b/>
          <w:noProof/>
        </w:rPr>
        <w:t>65</w:t>
      </w:r>
      <w:r w:rsidRPr="008F0521">
        <w:rPr>
          <w:noProof/>
        </w:rPr>
        <w:t>(2): p. 343.</w:t>
      </w:r>
    </w:p>
    <w:p w14:paraId="2B9A3A06" w14:textId="77777777" w:rsidR="008F0521" w:rsidRPr="008F0521" w:rsidRDefault="008F0521" w:rsidP="008F0521">
      <w:pPr>
        <w:pStyle w:val="EndNoteBibliography"/>
        <w:ind w:left="720" w:hanging="720"/>
        <w:rPr>
          <w:noProof/>
        </w:rPr>
      </w:pPr>
      <w:r w:rsidRPr="008F0521">
        <w:rPr>
          <w:noProof/>
        </w:rPr>
        <w:t>11.</w:t>
      </w:r>
      <w:r w:rsidRPr="008F0521">
        <w:rPr>
          <w:noProof/>
        </w:rPr>
        <w:tab/>
        <w:t xml:space="preserve">Hall-Stoodley, L., et al., </w:t>
      </w:r>
      <w:r w:rsidRPr="008F0521">
        <w:rPr>
          <w:i/>
          <w:noProof/>
        </w:rPr>
        <w:t>Direct Detection of Bacterial Biofilms on the Middle-Ear Mucosa of Children With Chronic Otitis Media.</w:t>
      </w:r>
      <w:r w:rsidRPr="008F0521">
        <w:rPr>
          <w:noProof/>
        </w:rPr>
        <w:t xml:space="preserve"> JAMA : the journal of the American Medical Association, 2006. </w:t>
      </w:r>
      <w:r w:rsidRPr="008F0521">
        <w:rPr>
          <w:b/>
          <w:noProof/>
        </w:rPr>
        <w:t>296</w:t>
      </w:r>
      <w:r w:rsidRPr="008F0521">
        <w:rPr>
          <w:noProof/>
        </w:rPr>
        <w:t>(2): p. 202-211.</w:t>
      </w:r>
    </w:p>
    <w:p w14:paraId="179487F3" w14:textId="77777777" w:rsidR="008F0521" w:rsidRPr="008F0521" w:rsidRDefault="008F0521" w:rsidP="008F0521">
      <w:pPr>
        <w:pStyle w:val="EndNoteBibliography"/>
        <w:ind w:left="720" w:hanging="720"/>
        <w:rPr>
          <w:noProof/>
        </w:rPr>
      </w:pPr>
      <w:r w:rsidRPr="008F0521">
        <w:rPr>
          <w:noProof/>
        </w:rPr>
        <w:t>12.</w:t>
      </w:r>
      <w:r w:rsidRPr="008F0521">
        <w:rPr>
          <w:noProof/>
        </w:rPr>
        <w:tab/>
        <w:t xml:space="preserve">Boase, S., et al., </w:t>
      </w:r>
      <w:r w:rsidRPr="008F0521">
        <w:rPr>
          <w:i/>
          <w:noProof/>
        </w:rPr>
        <w:t>The microbiome of chronic rhinosinusitis: culture, molecular diagnostics and biofilm detection.</w:t>
      </w:r>
      <w:r w:rsidRPr="008F0521">
        <w:rPr>
          <w:noProof/>
        </w:rPr>
        <w:t xml:space="preserve"> BMC Infectious Diseases, 2013. </w:t>
      </w:r>
      <w:r w:rsidRPr="008F0521">
        <w:rPr>
          <w:b/>
          <w:noProof/>
        </w:rPr>
        <w:t>13</w:t>
      </w:r>
      <w:r w:rsidRPr="008F0521">
        <w:rPr>
          <w:noProof/>
        </w:rPr>
        <w:t>(1): p. 1-9.</w:t>
      </w:r>
    </w:p>
    <w:p w14:paraId="583F3924" w14:textId="77777777" w:rsidR="008F0521" w:rsidRPr="008F0521" w:rsidRDefault="008F0521" w:rsidP="008F0521">
      <w:pPr>
        <w:pStyle w:val="EndNoteBibliography"/>
        <w:ind w:left="720" w:hanging="720"/>
        <w:rPr>
          <w:noProof/>
        </w:rPr>
      </w:pPr>
      <w:r w:rsidRPr="008F0521">
        <w:rPr>
          <w:noProof/>
        </w:rPr>
        <w:t>13.</w:t>
      </w:r>
      <w:r w:rsidRPr="008F0521">
        <w:rPr>
          <w:noProof/>
        </w:rPr>
        <w:tab/>
        <w:t xml:space="preserve">McConoughey, S.J., et al., </w:t>
      </w:r>
      <w:r w:rsidRPr="008F0521">
        <w:rPr>
          <w:i/>
          <w:noProof/>
        </w:rPr>
        <w:t>Biofilms in periprosthetic orthopedic infections.</w:t>
      </w:r>
      <w:r w:rsidRPr="008F0521">
        <w:rPr>
          <w:noProof/>
        </w:rPr>
        <w:t xml:space="preserve"> Future microbiology, 2014. </w:t>
      </w:r>
      <w:r w:rsidRPr="008F0521">
        <w:rPr>
          <w:b/>
          <w:noProof/>
        </w:rPr>
        <w:t>9</w:t>
      </w:r>
      <w:r w:rsidRPr="008F0521">
        <w:rPr>
          <w:noProof/>
        </w:rPr>
        <w:t>(8): p. 987-1007.</w:t>
      </w:r>
    </w:p>
    <w:p w14:paraId="22C05B6D" w14:textId="77777777" w:rsidR="008F0521" w:rsidRPr="008F0521" w:rsidRDefault="008F0521" w:rsidP="008F0521">
      <w:pPr>
        <w:pStyle w:val="EndNoteBibliography"/>
        <w:ind w:left="720" w:hanging="720"/>
        <w:rPr>
          <w:noProof/>
        </w:rPr>
      </w:pPr>
      <w:r w:rsidRPr="008F0521">
        <w:rPr>
          <w:noProof/>
        </w:rPr>
        <w:t>14.</w:t>
      </w:r>
      <w:r w:rsidRPr="008F0521">
        <w:rPr>
          <w:noProof/>
        </w:rPr>
        <w:tab/>
        <w:t xml:space="preserve">Ojha, A.K., et al., </w:t>
      </w:r>
      <w:r w:rsidRPr="008F0521">
        <w:rPr>
          <w:i/>
          <w:noProof/>
        </w:rPr>
        <w:t>Growth of Mycobacterium tuberculosis biofilms containing free mycolic acids and harbouring drug-tolerant bacteria.</w:t>
      </w:r>
      <w:r w:rsidRPr="008F0521">
        <w:rPr>
          <w:noProof/>
        </w:rPr>
        <w:t xml:space="preserve"> Molecular Microbiology, 2008. </w:t>
      </w:r>
      <w:r w:rsidRPr="008F0521">
        <w:rPr>
          <w:b/>
          <w:noProof/>
        </w:rPr>
        <w:t>69</w:t>
      </w:r>
      <w:r w:rsidRPr="008F0521">
        <w:rPr>
          <w:noProof/>
        </w:rPr>
        <w:t>(1): p. 164-174.</w:t>
      </w:r>
    </w:p>
    <w:p w14:paraId="0383F616" w14:textId="77777777" w:rsidR="008F0521" w:rsidRPr="008F0521" w:rsidRDefault="008F0521" w:rsidP="008F0521">
      <w:pPr>
        <w:pStyle w:val="EndNoteBibliography"/>
        <w:ind w:left="720" w:hanging="720"/>
        <w:rPr>
          <w:noProof/>
        </w:rPr>
      </w:pPr>
      <w:r w:rsidRPr="008F0521">
        <w:rPr>
          <w:noProof/>
        </w:rPr>
        <w:t>15.</w:t>
      </w:r>
      <w:r w:rsidRPr="008F0521">
        <w:rPr>
          <w:noProof/>
        </w:rPr>
        <w:tab/>
        <w:t xml:space="preserve">Carpentier, B. and O. Cerf, </w:t>
      </w:r>
      <w:r w:rsidRPr="008F0521">
        <w:rPr>
          <w:i/>
          <w:noProof/>
        </w:rPr>
        <w:t>Biofilms and their consequences, with particular reference to hygiene in the food industry.</w:t>
      </w:r>
      <w:r w:rsidRPr="008F0521">
        <w:rPr>
          <w:noProof/>
        </w:rPr>
        <w:t xml:space="preserve"> Journal of Applied Bacteriology, 1993. </w:t>
      </w:r>
      <w:r w:rsidRPr="008F0521">
        <w:rPr>
          <w:b/>
          <w:noProof/>
        </w:rPr>
        <w:t>75</w:t>
      </w:r>
      <w:r w:rsidRPr="008F0521">
        <w:rPr>
          <w:noProof/>
        </w:rPr>
        <w:t>(6): p. 499-511.</w:t>
      </w:r>
    </w:p>
    <w:p w14:paraId="08789C7A" w14:textId="77777777" w:rsidR="008F0521" w:rsidRPr="008F0521" w:rsidRDefault="008F0521" w:rsidP="008F0521">
      <w:pPr>
        <w:pStyle w:val="EndNoteBibliography"/>
        <w:ind w:left="720" w:hanging="720"/>
        <w:rPr>
          <w:noProof/>
        </w:rPr>
      </w:pPr>
      <w:r w:rsidRPr="008F0521">
        <w:rPr>
          <w:noProof/>
        </w:rPr>
        <w:t>16.</w:t>
      </w:r>
      <w:r w:rsidRPr="008F0521">
        <w:rPr>
          <w:noProof/>
        </w:rPr>
        <w:tab/>
        <w:t xml:space="preserve">Costerton, J.W., et al., </w:t>
      </w:r>
      <w:r w:rsidRPr="008F0521">
        <w:rPr>
          <w:i/>
          <w:noProof/>
        </w:rPr>
        <w:t>Microbial Biofilms.</w:t>
      </w:r>
      <w:r w:rsidRPr="008F0521">
        <w:rPr>
          <w:noProof/>
        </w:rPr>
        <w:t xml:space="preserve"> Annual Review of Microbiology, 1995. </w:t>
      </w:r>
      <w:r w:rsidRPr="008F0521">
        <w:rPr>
          <w:b/>
          <w:noProof/>
        </w:rPr>
        <w:t>49</w:t>
      </w:r>
      <w:r w:rsidRPr="008F0521">
        <w:rPr>
          <w:noProof/>
        </w:rPr>
        <w:t>(1): p. 711-745.</w:t>
      </w:r>
    </w:p>
    <w:p w14:paraId="0F6457BD" w14:textId="77777777" w:rsidR="008F0521" w:rsidRPr="008F0521" w:rsidRDefault="008F0521" w:rsidP="008F0521">
      <w:pPr>
        <w:pStyle w:val="EndNoteBibliography"/>
        <w:ind w:left="720" w:hanging="720"/>
        <w:rPr>
          <w:noProof/>
        </w:rPr>
      </w:pPr>
      <w:r w:rsidRPr="008F0521">
        <w:rPr>
          <w:noProof/>
        </w:rPr>
        <w:t>17.</w:t>
      </w:r>
      <w:r w:rsidRPr="008F0521">
        <w:rPr>
          <w:noProof/>
        </w:rPr>
        <w:tab/>
        <w:t xml:space="preserve">Elder, M.J., et al., </w:t>
      </w:r>
      <w:r w:rsidRPr="008F0521">
        <w:rPr>
          <w:i/>
          <w:noProof/>
        </w:rPr>
        <w:t>Biofilm-related infections in ophthalmology.</w:t>
      </w:r>
      <w:r w:rsidRPr="008F0521">
        <w:rPr>
          <w:noProof/>
        </w:rPr>
        <w:t xml:space="preserve"> Eye, 1995. </w:t>
      </w:r>
      <w:r w:rsidRPr="008F0521">
        <w:rPr>
          <w:b/>
          <w:noProof/>
        </w:rPr>
        <w:t>9</w:t>
      </w:r>
      <w:r w:rsidRPr="008F0521">
        <w:rPr>
          <w:noProof/>
        </w:rPr>
        <w:t>(1): p. 102-109.</w:t>
      </w:r>
    </w:p>
    <w:p w14:paraId="2567504A" w14:textId="77777777" w:rsidR="008F0521" w:rsidRPr="008F0521" w:rsidRDefault="008F0521" w:rsidP="008F0521">
      <w:pPr>
        <w:pStyle w:val="EndNoteBibliography"/>
        <w:ind w:left="720" w:hanging="720"/>
        <w:rPr>
          <w:noProof/>
        </w:rPr>
      </w:pPr>
      <w:r w:rsidRPr="008F0521">
        <w:rPr>
          <w:noProof/>
        </w:rPr>
        <w:t>18.</w:t>
      </w:r>
      <w:r w:rsidRPr="008F0521">
        <w:rPr>
          <w:noProof/>
        </w:rPr>
        <w:tab/>
        <w:t xml:space="preserve">Hall-Stoodley, L., J.W. Costerton, and P. Stoodley, </w:t>
      </w:r>
      <w:r w:rsidRPr="008F0521">
        <w:rPr>
          <w:i/>
          <w:noProof/>
        </w:rPr>
        <w:t>Bacterial biofilms: from the Natural environment to infectious diseases.</w:t>
      </w:r>
      <w:r w:rsidRPr="008F0521">
        <w:rPr>
          <w:noProof/>
        </w:rPr>
        <w:t xml:space="preserve"> Nat Rev Micro, 2004. </w:t>
      </w:r>
      <w:r w:rsidRPr="008F0521">
        <w:rPr>
          <w:b/>
          <w:noProof/>
        </w:rPr>
        <w:t>2</w:t>
      </w:r>
      <w:r w:rsidRPr="008F0521">
        <w:rPr>
          <w:noProof/>
        </w:rPr>
        <w:t>(2): p. 95-108.</w:t>
      </w:r>
    </w:p>
    <w:p w14:paraId="51503B4C" w14:textId="77777777" w:rsidR="008F0521" w:rsidRPr="008F0521" w:rsidRDefault="008F0521" w:rsidP="008F0521">
      <w:pPr>
        <w:pStyle w:val="EndNoteBibliography"/>
        <w:ind w:left="720" w:hanging="720"/>
        <w:rPr>
          <w:noProof/>
        </w:rPr>
      </w:pPr>
      <w:r w:rsidRPr="008F0521">
        <w:rPr>
          <w:noProof/>
        </w:rPr>
        <w:t>19.</w:t>
      </w:r>
      <w:r w:rsidRPr="008F0521">
        <w:rPr>
          <w:noProof/>
        </w:rPr>
        <w:tab/>
        <w:t xml:space="preserve">Otter, J.A., et al., </w:t>
      </w:r>
      <w:r w:rsidRPr="008F0521">
        <w:rPr>
          <w:i/>
          <w:noProof/>
        </w:rPr>
        <w:t>Surface-attached cells, biofilms and biocide susceptibility: implications for hospital cleaning and&amp;#xa0;disinfection.</w:t>
      </w:r>
      <w:r w:rsidRPr="008F0521">
        <w:rPr>
          <w:noProof/>
        </w:rPr>
        <w:t xml:space="preserve"> Journal of Hospital Infection. </w:t>
      </w:r>
      <w:r w:rsidRPr="008F0521">
        <w:rPr>
          <w:b/>
          <w:noProof/>
        </w:rPr>
        <w:t>89</w:t>
      </w:r>
      <w:r w:rsidRPr="008F0521">
        <w:rPr>
          <w:noProof/>
        </w:rPr>
        <w:t>(1): p. 16-27.</w:t>
      </w:r>
    </w:p>
    <w:p w14:paraId="78FC2DF9" w14:textId="77777777" w:rsidR="008F0521" w:rsidRPr="008F0521" w:rsidRDefault="008F0521" w:rsidP="008F0521">
      <w:pPr>
        <w:pStyle w:val="EndNoteBibliography"/>
        <w:ind w:left="720" w:hanging="720"/>
        <w:rPr>
          <w:noProof/>
        </w:rPr>
      </w:pPr>
      <w:r w:rsidRPr="008F0521">
        <w:rPr>
          <w:noProof/>
        </w:rPr>
        <w:lastRenderedPageBreak/>
        <w:t>20.</w:t>
      </w:r>
      <w:r w:rsidRPr="008F0521">
        <w:rPr>
          <w:noProof/>
        </w:rPr>
        <w:tab/>
        <w:t xml:space="preserve">Walters, M.C., et al., </w:t>
      </w:r>
      <w:r w:rsidRPr="008F0521">
        <w:rPr>
          <w:i/>
          <w:noProof/>
        </w:rPr>
        <w:t>Contributions of Antibiotic Penetration, Oxygen Limitation, and Low Metabolic Activity to Tolerance of Pseudomonas aeruginosa Biofilms to Ciprofloxacin and Tobramycin.</w:t>
      </w:r>
      <w:r w:rsidRPr="008F0521">
        <w:rPr>
          <w:noProof/>
        </w:rPr>
        <w:t xml:space="preserve"> Antimicrobial Agents and Chemotherapy, 2003. </w:t>
      </w:r>
      <w:r w:rsidRPr="008F0521">
        <w:rPr>
          <w:b/>
          <w:noProof/>
        </w:rPr>
        <w:t>47</w:t>
      </w:r>
      <w:r w:rsidRPr="008F0521">
        <w:rPr>
          <w:noProof/>
        </w:rPr>
        <w:t>(1): p. 317-323.</w:t>
      </w:r>
    </w:p>
    <w:p w14:paraId="73B8D5A5" w14:textId="77777777" w:rsidR="008F0521" w:rsidRPr="008F0521" w:rsidRDefault="008F0521" w:rsidP="008F0521">
      <w:pPr>
        <w:pStyle w:val="EndNoteBibliography"/>
        <w:ind w:left="720" w:hanging="720"/>
        <w:rPr>
          <w:noProof/>
        </w:rPr>
      </w:pPr>
      <w:r w:rsidRPr="008F0521">
        <w:rPr>
          <w:noProof/>
        </w:rPr>
        <w:t>21.</w:t>
      </w:r>
      <w:r w:rsidRPr="008F0521">
        <w:rPr>
          <w:noProof/>
        </w:rPr>
        <w:tab/>
        <w:t xml:space="preserve">Anwar, H., et al., </w:t>
      </w:r>
      <w:r w:rsidRPr="008F0521">
        <w:rPr>
          <w:i/>
          <w:noProof/>
        </w:rPr>
        <w:t>Interaction of biofilm bacteria with antibiotics in a novel in vitro chemostat system.</w:t>
      </w:r>
      <w:r w:rsidRPr="008F0521">
        <w:rPr>
          <w:noProof/>
        </w:rPr>
        <w:t xml:space="preserve"> Antimicrobial Agents and Chemotherapy, 1989. </w:t>
      </w:r>
      <w:r w:rsidRPr="008F0521">
        <w:rPr>
          <w:b/>
          <w:noProof/>
        </w:rPr>
        <w:t>33</w:t>
      </w:r>
      <w:r w:rsidRPr="008F0521">
        <w:rPr>
          <w:noProof/>
        </w:rPr>
        <w:t>(10): p. 1824-1826.</w:t>
      </w:r>
    </w:p>
    <w:p w14:paraId="12735E88" w14:textId="77777777" w:rsidR="008F0521" w:rsidRPr="008F0521" w:rsidRDefault="008F0521" w:rsidP="008F0521">
      <w:pPr>
        <w:pStyle w:val="EndNoteBibliography"/>
        <w:ind w:left="720" w:hanging="720"/>
        <w:rPr>
          <w:noProof/>
        </w:rPr>
      </w:pPr>
      <w:r w:rsidRPr="008F0521">
        <w:rPr>
          <w:noProof/>
        </w:rPr>
        <w:t>22.</w:t>
      </w:r>
      <w:r w:rsidRPr="008F0521">
        <w:rPr>
          <w:noProof/>
        </w:rPr>
        <w:tab/>
        <w:t xml:space="preserve">Machado, I., et al., </w:t>
      </w:r>
      <w:r w:rsidRPr="008F0521">
        <w:rPr>
          <w:i/>
          <w:noProof/>
        </w:rPr>
        <w:t>Antimicrobial Pressure of Ciprofloxacin and Gentamicin on Biofilm Development by an Endoscope-Isolated Pseudomonas aeruginosa.</w:t>
      </w:r>
      <w:r w:rsidRPr="008F0521">
        <w:rPr>
          <w:noProof/>
        </w:rPr>
        <w:t xml:space="preserve"> ISRN Biotechnology, 2013. </w:t>
      </w:r>
      <w:r w:rsidRPr="008F0521">
        <w:rPr>
          <w:b/>
          <w:noProof/>
        </w:rPr>
        <w:t>2013</w:t>
      </w:r>
      <w:r w:rsidRPr="008F0521">
        <w:rPr>
          <w:noProof/>
        </w:rPr>
        <w:t>: p. 10.</w:t>
      </w:r>
    </w:p>
    <w:p w14:paraId="29CF85A8" w14:textId="77777777" w:rsidR="008F0521" w:rsidRPr="008F0521" w:rsidRDefault="008F0521" w:rsidP="008F0521">
      <w:pPr>
        <w:pStyle w:val="EndNoteBibliography"/>
        <w:ind w:left="720" w:hanging="720"/>
        <w:rPr>
          <w:noProof/>
        </w:rPr>
      </w:pPr>
      <w:r w:rsidRPr="008F0521">
        <w:rPr>
          <w:noProof/>
        </w:rPr>
        <w:t>23.</w:t>
      </w:r>
      <w:r w:rsidRPr="008F0521">
        <w:rPr>
          <w:noProof/>
        </w:rPr>
        <w:tab/>
        <w:t xml:space="preserve">Stewart, P.S. and J. William Costerton, </w:t>
      </w:r>
      <w:r w:rsidRPr="008F0521">
        <w:rPr>
          <w:i/>
          <w:noProof/>
        </w:rPr>
        <w:t>Antibiotic resistance of bacteria in biofilms.</w:t>
      </w:r>
      <w:r w:rsidRPr="008F0521">
        <w:rPr>
          <w:noProof/>
        </w:rPr>
        <w:t xml:space="preserve"> The Lancet. </w:t>
      </w:r>
      <w:r w:rsidRPr="008F0521">
        <w:rPr>
          <w:b/>
          <w:noProof/>
        </w:rPr>
        <w:t>358</w:t>
      </w:r>
      <w:r w:rsidRPr="008F0521">
        <w:rPr>
          <w:noProof/>
        </w:rPr>
        <w:t>(9276): p. 135-138.</w:t>
      </w:r>
    </w:p>
    <w:p w14:paraId="3DFA1223" w14:textId="77777777" w:rsidR="008F0521" w:rsidRPr="008F0521" w:rsidRDefault="008F0521" w:rsidP="008F0521">
      <w:pPr>
        <w:pStyle w:val="EndNoteBibliography"/>
        <w:ind w:left="720" w:hanging="720"/>
        <w:rPr>
          <w:noProof/>
        </w:rPr>
      </w:pPr>
      <w:r w:rsidRPr="008F0521">
        <w:rPr>
          <w:noProof/>
        </w:rPr>
        <w:t>24.</w:t>
      </w:r>
      <w:r w:rsidRPr="008F0521">
        <w:rPr>
          <w:noProof/>
        </w:rPr>
        <w:tab/>
        <w:t xml:space="preserve">Olsen, I., </w:t>
      </w:r>
      <w:r w:rsidRPr="008F0521">
        <w:rPr>
          <w:i/>
          <w:noProof/>
        </w:rPr>
        <w:t>Biofilm-specific antibiotic tolerance and resistance.</w:t>
      </w:r>
      <w:r w:rsidRPr="008F0521">
        <w:rPr>
          <w:noProof/>
        </w:rPr>
        <w:t xml:space="preserve"> European Journal of Clinical Microbiology &amp; Infectious Diseases, 2015. </w:t>
      </w:r>
      <w:r w:rsidRPr="008F0521">
        <w:rPr>
          <w:b/>
          <w:noProof/>
        </w:rPr>
        <w:t>34</w:t>
      </w:r>
      <w:r w:rsidRPr="008F0521">
        <w:rPr>
          <w:noProof/>
        </w:rPr>
        <w:t>(5): p. 877-886.</w:t>
      </w:r>
    </w:p>
    <w:p w14:paraId="5579E3AE" w14:textId="77777777" w:rsidR="008F0521" w:rsidRPr="008F0521" w:rsidRDefault="008F0521" w:rsidP="008F0521">
      <w:pPr>
        <w:pStyle w:val="EndNoteBibliography"/>
        <w:ind w:left="720" w:hanging="720"/>
        <w:rPr>
          <w:noProof/>
        </w:rPr>
      </w:pPr>
      <w:r w:rsidRPr="008F0521">
        <w:rPr>
          <w:noProof/>
        </w:rPr>
        <w:t>25.</w:t>
      </w:r>
      <w:r w:rsidRPr="008F0521">
        <w:rPr>
          <w:noProof/>
        </w:rPr>
        <w:tab/>
        <w:t xml:space="preserve">Lewis, K., </w:t>
      </w:r>
      <w:r w:rsidRPr="008F0521">
        <w:rPr>
          <w:i/>
          <w:noProof/>
        </w:rPr>
        <w:t>Persister cells and the riddle of biofilm survival.</w:t>
      </w:r>
      <w:r w:rsidRPr="008F0521">
        <w:rPr>
          <w:noProof/>
        </w:rPr>
        <w:t xml:space="preserve"> Biochemistry (Moscow), 2005. </w:t>
      </w:r>
      <w:r w:rsidRPr="008F0521">
        <w:rPr>
          <w:b/>
          <w:noProof/>
        </w:rPr>
        <w:t>70</w:t>
      </w:r>
      <w:r w:rsidRPr="008F0521">
        <w:rPr>
          <w:noProof/>
        </w:rPr>
        <w:t>(2): p. 267-274.</w:t>
      </w:r>
    </w:p>
    <w:p w14:paraId="22AB4EC4" w14:textId="77777777" w:rsidR="008F0521" w:rsidRPr="008F0521" w:rsidRDefault="008F0521" w:rsidP="008F0521">
      <w:pPr>
        <w:pStyle w:val="EndNoteBibliography"/>
        <w:ind w:left="720" w:hanging="720"/>
        <w:rPr>
          <w:noProof/>
        </w:rPr>
      </w:pPr>
      <w:r w:rsidRPr="008F0521">
        <w:rPr>
          <w:noProof/>
        </w:rPr>
        <w:t>26.</w:t>
      </w:r>
      <w:r w:rsidRPr="008F0521">
        <w:rPr>
          <w:noProof/>
        </w:rPr>
        <w:tab/>
        <w:t xml:space="preserve">Tseng, B.S., et al., </w:t>
      </w:r>
      <w:r w:rsidRPr="008F0521">
        <w:rPr>
          <w:i/>
          <w:noProof/>
        </w:rPr>
        <w:t>The extracellular matrix protects Pseudomonas aeruginosa biofilms by limiting the penetration of tobramycin.</w:t>
      </w:r>
      <w:r w:rsidRPr="008F0521">
        <w:rPr>
          <w:noProof/>
        </w:rPr>
        <w:t xml:space="preserve"> Environmental microbiology, 2013. </w:t>
      </w:r>
      <w:r w:rsidRPr="008F0521">
        <w:rPr>
          <w:b/>
          <w:noProof/>
        </w:rPr>
        <w:t>15</w:t>
      </w:r>
      <w:r w:rsidRPr="008F0521">
        <w:rPr>
          <w:noProof/>
        </w:rPr>
        <w:t>(10): p. 2865-2878.</w:t>
      </w:r>
    </w:p>
    <w:p w14:paraId="2BAE8BD2" w14:textId="77777777" w:rsidR="008F0521" w:rsidRPr="008F0521" w:rsidRDefault="008F0521" w:rsidP="008F0521">
      <w:pPr>
        <w:pStyle w:val="EndNoteBibliography"/>
        <w:ind w:left="720" w:hanging="720"/>
        <w:rPr>
          <w:noProof/>
        </w:rPr>
      </w:pPr>
      <w:r w:rsidRPr="008F0521">
        <w:rPr>
          <w:noProof/>
        </w:rPr>
        <w:t>27.</w:t>
      </w:r>
      <w:r w:rsidRPr="008F0521">
        <w:rPr>
          <w:noProof/>
        </w:rPr>
        <w:tab/>
        <w:t xml:space="preserve">de Beer, D., et al., </w:t>
      </w:r>
      <w:r w:rsidRPr="008F0521">
        <w:rPr>
          <w:i/>
          <w:noProof/>
        </w:rPr>
        <w:t>Effects of biofilm structures on oxygen distribution and mass transport.</w:t>
      </w:r>
      <w:r w:rsidRPr="008F0521">
        <w:rPr>
          <w:noProof/>
        </w:rPr>
        <w:t xml:space="preserve"> Biotechnology and Bioengineering, 1994. </w:t>
      </w:r>
      <w:r w:rsidRPr="008F0521">
        <w:rPr>
          <w:b/>
          <w:noProof/>
        </w:rPr>
        <w:t>43</w:t>
      </w:r>
      <w:r w:rsidRPr="008F0521">
        <w:rPr>
          <w:noProof/>
        </w:rPr>
        <w:t>(11): p. 1131-1138.</w:t>
      </w:r>
    </w:p>
    <w:p w14:paraId="6BBF93A2" w14:textId="77777777" w:rsidR="008F0521" w:rsidRPr="008F0521" w:rsidRDefault="008F0521" w:rsidP="008F0521">
      <w:pPr>
        <w:pStyle w:val="EndNoteBibliography"/>
        <w:ind w:left="720" w:hanging="720"/>
        <w:rPr>
          <w:noProof/>
        </w:rPr>
      </w:pPr>
      <w:r w:rsidRPr="008F0521">
        <w:rPr>
          <w:noProof/>
        </w:rPr>
        <w:t>28.</w:t>
      </w:r>
      <w:r w:rsidRPr="008F0521">
        <w:rPr>
          <w:noProof/>
        </w:rPr>
        <w:tab/>
        <w:t xml:space="preserve">James, G.A., et al., </w:t>
      </w:r>
      <w:r w:rsidRPr="008F0521">
        <w:rPr>
          <w:i/>
          <w:noProof/>
        </w:rPr>
        <w:t>Microsensor and transcriptomic signatures of oxygen depletion in biofilms associated with chronic wounds.</w:t>
      </w:r>
      <w:r w:rsidRPr="008F0521">
        <w:rPr>
          <w:noProof/>
        </w:rPr>
        <w:t xml:space="preserve"> Wound Repair and Regeneration, 2016: p. n/a-n/a.</w:t>
      </w:r>
    </w:p>
    <w:p w14:paraId="116BB7E6" w14:textId="77777777" w:rsidR="008F0521" w:rsidRPr="008F0521" w:rsidRDefault="008F0521" w:rsidP="008F0521">
      <w:pPr>
        <w:pStyle w:val="EndNoteBibliography"/>
        <w:ind w:left="720" w:hanging="720"/>
        <w:rPr>
          <w:noProof/>
        </w:rPr>
      </w:pPr>
      <w:r w:rsidRPr="008F0521">
        <w:rPr>
          <w:noProof/>
        </w:rPr>
        <w:t>29.</w:t>
      </w:r>
      <w:r w:rsidRPr="008F0521">
        <w:rPr>
          <w:noProof/>
        </w:rPr>
        <w:tab/>
        <w:t xml:space="preserve">Kvist, M., V. Hancock, and P. Klemm, </w:t>
      </w:r>
      <w:r w:rsidRPr="008F0521">
        <w:rPr>
          <w:i/>
          <w:noProof/>
        </w:rPr>
        <w:t>Inactivation of Efflux Pumps Abolishes Bacterial Biofilm Formation.</w:t>
      </w:r>
      <w:r w:rsidRPr="008F0521">
        <w:rPr>
          <w:noProof/>
        </w:rPr>
        <w:t xml:space="preserve"> Applied and Environmental Microbiology, 2008. </w:t>
      </w:r>
      <w:r w:rsidRPr="008F0521">
        <w:rPr>
          <w:b/>
          <w:noProof/>
        </w:rPr>
        <w:t>74</w:t>
      </w:r>
      <w:r w:rsidRPr="008F0521">
        <w:rPr>
          <w:noProof/>
        </w:rPr>
        <w:t>(23): p. 7376-7382.</w:t>
      </w:r>
    </w:p>
    <w:p w14:paraId="7B51A99E" w14:textId="77777777" w:rsidR="008F0521" w:rsidRPr="008F0521" w:rsidRDefault="008F0521" w:rsidP="008F0521">
      <w:pPr>
        <w:pStyle w:val="EndNoteBibliography"/>
        <w:ind w:left="720" w:hanging="720"/>
        <w:rPr>
          <w:noProof/>
        </w:rPr>
      </w:pPr>
      <w:r w:rsidRPr="008F0521">
        <w:rPr>
          <w:noProof/>
        </w:rPr>
        <w:t>30.</w:t>
      </w:r>
      <w:r w:rsidRPr="008F0521">
        <w:rPr>
          <w:noProof/>
        </w:rPr>
        <w:tab/>
        <w:t xml:space="preserve">Brooun, A., S. Liu, and K. Lewis, </w:t>
      </w:r>
      <w:r w:rsidRPr="008F0521">
        <w:rPr>
          <w:i/>
          <w:noProof/>
        </w:rPr>
        <w:t>A Dose-Response Study of Antibiotic Resistance inPseudomonas aeruginosa Biofilms.</w:t>
      </w:r>
      <w:r w:rsidRPr="008F0521">
        <w:rPr>
          <w:noProof/>
        </w:rPr>
        <w:t xml:space="preserve"> Antimicrobial Agents and Chemotherapy, 2000. </w:t>
      </w:r>
      <w:r w:rsidRPr="008F0521">
        <w:rPr>
          <w:b/>
          <w:noProof/>
        </w:rPr>
        <w:t>44</w:t>
      </w:r>
      <w:r w:rsidRPr="008F0521">
        <w:rPr>
          <w:noProof/>
        </w:rPr>
        <w:t>(3): p. 640-646.</w:t>
      </w:r>
    </w:p>
    <w:p w14:paraId="1AA32B51" w14:textId="77777777" w:rsidR="008F0521" w:rsidRPr="008F0521" w:rsidRDefault="008F0521" w:rsidP="008F0521">
      <w:pPr>
        <w:pStyle w:val="EndNoteBibliography"/>
        <w:ind w:left="720" w:hanging="720"/>
        <w:rPr>
          <w:noProof/>
        </w:rPr>
      </w:pPr>
      <w:r w:rsidRPr="008F0521">
        <w:rPr>
          <w:noProof/>
        </w:rPr>
        <w:t>31.</w:t>
      </w:r>
      <w:r w:rsidRPr="008F0521">
        <w:rPr>
          <w:noProof/>
        </w:rPr>
        <w:tab/>
        <w:t xml:space="preserve">Rhoads, D.D., R.D. Wolcott, and S.L. Percival, </w:t>
      </w:r>
      <w:r w:rsidRPr="008F0521">
        <w:rPr>
          <w:i/>
          <w:noProof/>
        </w:rPr>
        <w:t>Biofilms in wounds: management strategies.</w:t>
      </w:r>
      <w:r w:rsidRPr="008F0521">
        <w:rPr>
          <w:noProof/>
        </w:rPr>
        <w:t xml:space="preserve"> Journal of Wound Care, 2008. </w:t>
      </w:r>
      <w:r w:rsidRPr="008F0521">
        <w:rPr>
          <w:b/>
          <w:noProof/>
        </w:rPr>
        <w:t>17</w:t>
      </w:r>
      <w:r w:rsidRPr="008F0521">
        <w:rPr>
          <w:noProof/>
        </w:rPr>
        <w:t>(11): p. 502-508.</w:t>
      </w:r>
    </w:p>
    <w:p w14:paraId="7ED9E33B" w14:textId="77777777" w:rsidR="008F0521" w:rsidRPr="008F0521" w:rsidRDefault="008F0521" w:rsidP="008F0521">
      <w:pPr>
        <w:pStyle w:val="EndNoteBibliography"/>
        <w:ind w:left="720" w:hanging="720"/>
        <w:rPr>
          <w:noProof/>
        </w:rPr>
      </w:pPr>
      <w:r w:rsidRPr="008F0521">
        <w:rPr>
          <w:noProof/>
        </w:rPr>
        <w:t>32.</w:t>
      </w:r>
      <w:r w:rsidRPr="008F0521">
        <w:rPr>
          <w:noProof/>
        </w:rPr>
        <w:tab/>
        <w:t xml:space="preserve">Kathju, S., et al., </w:t>
      </w:r>
      <w:r w:rsidRPr="008F0521">
        <w:rPr>
          <w:i/>
          <w:noProof/>
        </w:rPr>
        <w:t>Bacterial Biofilms on Implanted Suture Material Are a Cause of Surgical Site Infection.</w:t>
      </w:r>
      <w:r w:rsidRPr="008F0521">
        <w:rPr>
          <w:noProof/>
        </w:rPr>
        <w:t xml:space="preserve"> Surgical Infections, 2014. </w:t>
      </w:r>
      <w:r w:rsidRPr="008F0521">
        <w:rPr>
          <w:b/>
          <w:noProof/>
        </w:rPr>
        <w:t>15</w:t>
      </w:r>
      <w:r w:rsidRPr="008F0521">
        <w:rPr>
          <w:noProof/>
        </w:rPr>
        <w:t>(5): p. 592-600.</w:t>
      </w:r>
    </w:p>
    <w:p w14:paraId="33D3A7C0" w14:textId="77777777" w:rsidR="008F0521" w:rsidRPr="008F0521" w:rsidRDefault="008F0521" w:rsidP="008F0521">
      <w:pPr>
        <w:pStyle w:val="EndNoteBibliography"/>
        <w:ind w:left="720" w:hanging="720"/>
        <w:rPr>
          <w:noProof/>
        </w:rPr>
      </w:pPr>
      <w:r w:rsidRPr="008F0521">
        <w:rPr>
          <w:noProof/>
        </w:rPr>
        <w:t>33.</w:t>
      </w:r>
      <w:r w:rsidRPr="008F0521">
        <w:rPr>
          <w:noProof/>
        </w:rPr>
        <w:tab/>
        <w:t xml:space="preserve">Waters, V. and F. Ratjen, </w:t>
      </w:r>
      <w:r w:rsidRPr="008F0521">
        <w:rPr>
          <w:i/>
          <w:noProof/>
        </w:rPr>
        <w:t>Standard versus biofilm antimicrobial susceptibility testing to guide antibiotic therapy in cystic fibrosis.</w:t>
      </w:r>
      <w:r w:rsidRPr="008F0521">
        <w:rPr>
          <w:noProof/>
        </w:rPr>
        <w:t xml:space="preserve"> Cochrane Database of Systematic Reviews, 2015(3).</w:t>
      </w:r>
    </w:p>
    <w:p w14:paraId="325E1FA7" w14:textId="77777777" w:rsidR="008F0521" w:rsidRPr="008F0521" w:rsidRDefault="008F0521" w:rsidP="008F0521">
      <w:pPr>
        <w:pStyle w:val="EndNoteBibliography"/>
        <w:ind w:left="720" w:hanging="720"/>
        <w:rPr>
          <w:noProof/>
        </w:rPr>
      </w:pPr>
      <w:r w:rsidRPr="008F0521">
        <w:rPr>
          <w:noProof/>
        </w:rPr>
        <w:t>34.</w:t>
      </w:r>
      <w:r w:rsidRPr="008F0521">
        <w:rPr>
          <w:noProof/>
        </w:rPr>
        <w:tab/>
        <w:t xml:space="preserve">Ceri, H., et al., </w:t>
      </w:r>
      <w:r w:rsidRPr="008F0521">
        <w:rPr>
          <w:i/>
          <w:noProof/>
        </w:rPr>
        <w:t>The Calgary Biofilm Device: New Technology for Rapid Determination of Antibiotic Susceptibilities of Bacterial Biofilms.</w:t>
      </w:r>
      <w:r w:rsidRPr="008F0521">
        <w:rPr>
          <w:noProof/>
        </w:rPr>
        <w:t xml:space="preserve"> Journal of Clinical Microbiology, 1999. </w:t>
      </w:r>
      <w:r w:rsidRPr="008F0521">
        <w:rPr>
          <w:b/>
          <w:noProof/>
        </w:rPr>
        <w:t>37</w:t>
      </w:r>
      <w:r w:rsidRPr="008F0521">
        <w:rPr>
          <w:noProof/>
        </w:rPr>
        <w:t>(6): p. 1771-1776.</w:t>
      </w:r>
    </w:p>
    <w:p w14:paraId="24729B3E" w14:textId="77777777" w:rsidR="008F0521" w:rsidRPr="008F0521" w:rsidRDefault="008F0521" w:rsidP="008F0521">
      <w:pPr>
        <w:pStyle w:val="EndNoteBibliography"/>
        <w:ind w:left="720" w:hanging="720"/>
        <w:rPr>
          <w:noProof/>
        </w:rPr>
      </w:pPr>
      <w:r w:rsidRPr="008F0521">
        <w:rPr>
          <w:noProof/>
        </w:rPr>
        <w:t>35.</w:t>
      </w:r>
      <w:r w:rsidRPr="008F0521">
        <w:rPr>
          <w:noProof/>
        </w:rPr>
        <w:tab/>
        <w:t xml:space="preserve">Skogman, M.E., P.M. Vuorela, and A. Fallarero, </w:t>
      </w:r>
      <w:r w:rsidRPr="008F0521">
        <w:rPr>
          <w:i/>
          <w:noProof/>
        </w:rPr>
        <w:t>Combining biofilm matrix measurements with biomass and viability assays in susceptibility assessments of antimicrobials against Staphylococcus aureus biofilms.</w:t>
      </w:r>
      <w:r w:rsidRPr="008F0521">
        <w:rPr>
          <w:noProof/>
        </w:rPr>
        <w:t xml:space="preserve"> J Antibiot, 2012. </w:t>
      </w:r>
      <w:r w:rsidRPr="008F0521">
        <w:rPr>
          <w:b/>
          <w:noProof/>
        </w:rPr>
        <w:t>65</w:t>
      </w:r>
      <w:r w:rsidRPr="008F0521">
        <w:rPr>
          <w:noProof/>
        </w:rPr>
        <w:t>(9): p. 453-459.</w:t>
      </w:r>
    </w:p>
    <w:p w14:paraId="6BD9CD67" w14:textId="77777777" w:rsidR="008F0521" w:rsidRPr="008F0521" w:rsidRDefault="008F0521" w:rsidP="008F0521">
      <w:pPr>
        <w:pStyle w:val="EndNoteBibliography"/>
        <w:ind w:left="720" w:hanging="720"/>
        <w:rPr>
          <w:noProof/>
        </w:rPr>
      </w:pPr>
      <w:r w:rsidRPr="008F0521">
        <w:rPr>
          <w:noProof/>
        </w:rPr>
        <w:t>36.</w:t>
      </w:r>
      <w:r w:rsidRPr="008F0521">
        <w:rPr>
          <w:noProof/>
        </w:rPr>
        <w:tab/>
        <w:t xml:space="preserve">Peeters, E., H.J. Nelis, and T. Coenye, </w:t>
      </w:r>
      <w:r w:rsidRPr="008F0521">
        <w:rPr>
          <w:i/>
          <w:noProof/>
        </w:rPr>
        <w:t>Comparison of multiple methods for quantification of microbial biofilms grown in microtiter plates.</w:t>
      </w:r>
      <w:r w:rsidRPr="008F0521">
        <w:rPr>
          <w:noProof/>
        </w:rPr>
        <w:t xml:space="preserve"> Journal of Microbiological Methods, 2008. </w:t>
      </w:r>
      <w:r w:rsidRPr="008F0521">
        <w:rPr>
          <w:b/>
          <w:noProof/>
        </w:rPr>
        <w:t>72</w:t>
      </w:r>
      <w:r w:rsidRPr="008F0521">
        <w:rPr>
          <w:noProof/>
        </w:rPr>
        <w:t>(2): p. 157-165.</w:t>
      </w:r>
    </w:p>
    <w:p w14:paraId="2129311D" w14:textId="77777777" w:rsidR="008F0521" w:rsidRPr="008F0521" w:rsidRDefault="008F0521" w:rsidP="008F0521">
      <w:pPr>
        <w:pStyle w:val="EndNoteBibliography"/>
        <w:ind w:left="720" w:hanging="720"/>
        <w:rPr>
          <w:noProof/>
        </w:rPr>
      </w:pPr>
      <w:r w:rsidRPr="008F0521">
        <w:rPr>
          <w:noProof/>
        </w:rPr>
        <w:lastRenderedPageBreak/>
        <w:t>37.</w:t>
      </w:r>
      <w:r w:rsidRPr="008F0521">
        <w:rPr>
          <w:noProof/>
        </w:rPr>
        <w:tab/>
        <w:t xml:space="preserve">Parker A, H.M., Tomasino SF, </w:t>
      </w:r>
      <w:r w:rsidRPr="008F0521">
        <w:rPr>
          <w:i/>
          <w:noProof/>
        </w:rPr>
        <w:t>A Statistical Model for Assessing Performance Standards for Quantitative and Semiquantitative Disinfectant Test Methods.</w:t>
      </w:r>
      <w:r w:rsidRPr="008F0521">
        <w:rPr>
          <w:noProof/>
        </w:rPr>
        <w:t xml:space="preserve"> Journal of AOAC International, 2014. </w:t>
      </w:r>
      <w:r w:rsidRPr="008F0521">
        <w:rPr>
          <w:b/>
          <w:noProof/>
        </w:rPr>
        <w:t>97</w:t>
      </w:r>
      <w:r w:rsidRPr="008F0521">
        <w:rPr>
          <w:noProof/>
        </w:rPr>
        <w:t>(1): p. 58-67.</w:t>
      </w:r>
    </w:p>
    <w:p w14:paraId="0D0788E0" w14:textId="77777777" w:rsidR="008F0521" w:rsidRPr="008F0521" w:rsidRDefault="008F0521" w:rsidP="008F0521">
      <w:pPr>
        <w:pStyle w:val="EndNoteBibliography"/>
        <w:ind w:left="720" w:hanging="720"/>
        <w:rPr>
          <w:noProof/>
        </w:rPr>
      </w:pPr>
      <w:r w:rsidRPr="008F0521">
        <w:rPr>
          <w:noProof/>
        </w:rPr>
        <w:t>38.</w:t>
      </w:r>
      <w:r w:rsidRPr="008F0521">
        <w:rPr>
          <w:noProof/>
        </w:rPr>
        <w:tab/>
        <w:t xml:space="preserve">Goeres, D.M., et al., </w:t>
      </w:r>
      <w:r w:rsidRPr="008F0521">
        <w:rPr>
          <w:i/>
          <w:noProof/>
        </w:rPr>
        <w:t>Statistical assessment of a laboratory method for growing biofilms.</w:t>
      </w:r>
      <w:r w:rsidRPr="008F0521">
        <w:rPr>
          <w:noProof/>
        </w:rPr>
        <w:t xml:space="preserve"> Microbiology, 2005. </w:t>
      </w:r>
      <w:r w:rsidRPr="008F0521">
        <w:rPr>
          <w:b/>
          <w:noProof/>
        </w:rPr>
        <w:t>151</w:t>
      </w:r>
      <w:r w:rsidRPr="008F0521">
        <w:rPr>
          <w:noProof/>
        </w:rPr>
        <w:t>(3): p. 757-762.</w:t>
      </w:r>
    </w:p>
    <w:p w14:paraId="5F7B4B00" w14:textId="77777777" w:rsidR="008F0521" w:rsidRPr="008F0521" w:rsidRDefault="008F0521" w:rsidP="008F0521">
      <w:pPr>
        <w:pStyle w:val="EndNoteBibliography"/>
        <w:ind w:left="720" w:hanging="720"/>
        <w:rPr>
          <w:noProof/>
        </w:rPr>
      </w:pPr>
      <w:r w:rsidRPr="008F0521">
        <w:rPr>
          <w:noProof/>
        </w:rPr>
        <w:t>39.</w:t>
      </w:r>
      <w:r w:rsidRPr="008F0521">
        <w:rPr>
          <w:noProof/>
        </w:rPr>
        <w:tab/>
        <w:t xml:space="preserve">Hamilton, M.A.H., Gordon Cord; Goeres, Darla M.; Parker, Albert E., </w:t>
      </w:r>
      <w:r w:rsidRPr="008F0521">
        <w:rPr>
          <w:i/>
          <w:noProof/>
        </w:rPr>
        <w:t>Guidelines for the Statistical Analysis of a Collaborative Study of a Laboratory Method for Testing Disinfectant Product Performance.</w:t>
      </w:r>
      <w:r w:rsidRPr="008F0521">
        <w:rPr>
          <w:noProof/>
        </w:rPr>
        <w:t xml:space="preserve"> Journal of AOAC International, 2013. </w:t>
      </w:r>
      <w:r w:rsidRPr="008F0521">
        <w:rPr>
          <w:b/>
          <w:noProof/>
        </w:rPr>
        <w:t>96</w:t>
      </w:r>
      <w:r w:rsidRPr="008F0521">
        <w:rPr>
          <w:noProof/>
        </w:rPr>
        <w:t>(5): p. 1138 - 1151.</w:t>
      </w:r>
    </w:p>
    <w:p w14:paraId="4F62266B" w14:textId="4267B3C3" w:rsidR="008F0521" w:rsidRPr="008F0521" w:rsidRDefault="008F0521" w:rsidP="008F0521">
      <w:pPr>
        <w:pStyle w:val="EndNoteBibliography"/>
        <w:ind w:left="720" w:hanging="720"/>
        <w:rPr>
          <w:noProof/>
        </w:rPr>
      </w:pPr>
      <w:r w:rsidRPr="008F0521">
        <w:rPr>
          <w:noProof/>
        </w:rPr>
        <w:t>40.</w:t>
      </w:r>
      <w:r w:rsidRPr="008F0521">
        <w:rPr>
          <w:noProof/>
        </w:rPr>
        <w:tab/>
        <w:t xml:space="preserve">Administration, T.G. </w:t>
      </w:r>
      <w:r w:rsidRPr="008F0521">
        <w:rPr>
          <w:i/>
          <w:noProof/>
        </w:rPr>
        <w:t>Guidelines for the evaluation of sterilants and disinfectants</w:t>
      </w:r>
      <w:r w:rsidRPr="008F0521">
        <w:rPr>
          <w:noProof/>
        </w:rPr>
        <w:t xml:space="preserve">. 1998; Available from: </w:t>
      </w:r>
      <w:hyperlink r:id="rId11" w:history="1">
        <w:r w:rsidRPr="008F0521">
          <w:rPr>
            <w:rStyle w:val="Hyperlink"/>
            <w:rFonts w:asciiTheme="minorHAnsi" w:hAnsiTheme="minorHAnsi"/>
            <w:noProof/>
            <w:lang w:val="en-AU"/>
          </w:rPr>
          <w:t>https://www.tga.gov.au/node/5327</w:t>
        </w:r>
      </w:hyperlink>
      <w:r w:rsidRPr="008F0521">
        <w:rPr>
          <w:noProof/>
        </w:rPr>
        <w:t xml:space="preserve"> </w:t>
      </w:r>
    </w:p>
    <w:p w14:paraId="7C723D97" w14:textId="77777777" w:rsidR="008F0521" w:rsidRPr="008F0521" w:rsidRDefault="008F0521" w:rsidP="008F0521">
      <w:pPr>
        <w:pStyle w:val="EndNoteBibliography"/>
        <w:ind w:left="720" w:hanging="720"/>
        <w:rPr>
          <w:noProof/>
        </w:rPr>
      </w:pPr>
      <w:r w:rsidRPr="008F0521">
        <w:rPr>
          <w:noProof/>
        </w:rPr>
        <w:t>41.</w:t>
      </w:r>
      <w:r w:rsidRPr="008F0521">
        <w:rPr>
          <w:noProof/>
        </w:rPr>
        <w:tab/>
        <w:t xml:space="preserve">Stojicic, S., Y. Shen, and M. Haapasalo, </w:t>
      </w:r>
      <w:r w:rsidRPr="008F0521">
        <w:rPr>
          <w:i/>
          <w:noProof/>
        </w:rPr>
        <w:t>Effect of the Source of Biofilm Bacteria, Level of Biofilm Maturation, and Type of Disinfecting Agent on the Susceptibility of Biofilm Bacteria to Antibacterial Agents.</w:t>
      </w:r>
      <w:r w:rsidRPr="008F0521">
        <w:rPr>
          <w:noProof/>
        </w:rPr>
        <w:t xml:space="preserve"> Journal of Endodontics, 2013. </w:t>
      </w:r>
      <w:r w:rsidRPr="008F0521">
        <w:rPr>
          <w:b/>
          <w:noProof/>
        </w:rPr>
        <w:t>39</w:t>
      </w:r>
      <w:r w:rsidRPr="008F0521">
        <w:rPr>
          <w:noProof/>
        </w:rPr>
        <w:t>(4): p. 473-477.</w:t>
      </w:r>
    </w:p>
    <w:p w14:paraId="1FA77B9F" w14:textId="4684D389" w:rsidR="008F0521" w:rsidRPr="008F0521" w:rsidRDefault="008F0521" w:rsidP="008F0521">
      <w:pPr>
        <w:pStyle w:val="EndNoteBibliography"/>
        <w:ind w:left="720" w:hanging="720"/>
        <w:rPr>
          <w:noProof/>
        </w:rPr>
      </w:pPr>
      <w:r w:rsidRPr="008F0521">
        <w:rPr>
          <w:noProof/>
        </w:rPr>
        <w:t>42.</w:t>
      </w:r>
      <w:r w:rsidRPr="008F0521">
        <w:rPr>
          <w:noProof/>
        </w:rPr>
        <w:tab/>
        <w:t xml:space="preserve">International, A. </w:t>
      </w:r>
      <w:r w:rsidRPr="008F0521">
        <w:rPr>
          <w:i/>
          <w:noProof/>
        </w:rPr>
        <w:t>ASTM E2562-12, Standard Test Method for Quantification of Pseudomonas aeruginosa Biofilm Grown with High Shear and Continuous Flow using CDC Biofilm Reactor</w:t>
      </w:r>
      <w:r w:rsidRPr="008F0521">
        <w:rPr>
          <w:noProof/>
        </w:rPr>
        <w:t xml:space="preserve">. 2012; Available from: </w:t>
      </w:r>
      <w:hyperlink r:id="rId12" w:history="1">
        <w:r w:rsidRPr="008F0521">
          <w:rPr>
            <w:rStyle w:val="Hyperlink"/>
            <w:rFonts w:asciiTheme="minorHAnsi" w:hAnsiTheme="minorHAnsi"/>
            <w:noProof/>
            <w:lang w:val="en-AU"/>
          </w:rPr>
          <w:t>http://www.astm.org/cgi-bin/resolver.cgi?E2562-12</w:t>
        </w:r>
      </w:hyperlink>
      <w:r w:rsidRPr="008F0521">
        <w:rPr>
          <w:noProof/>
        </w:rPr>
        <w:t>.</w:t>
      </w:r>
    </w:p>
    <w:p w14:paraId="64BBFD5B" w14:textId="2FA10F1A" w:rsidR="008F0521" w:rsidRPr="008F0521" w:rsidRDefault="008F0521" w:rsidP="008F0521">
      <w:pPr>
        <w:pStyle w:val="EndNoteBibliography"/>
        <w:ind w:left="720" w:hanging="720"/>
        <w:rPr>
          <w:noProof/>
        </w:rPr>
      </w:pPr>
      <w:r w:rsidRPr="008F0521">
        <w:rPr>
          <w:noProof/>
        </w:rPr>
        <w:t>43.</w:t>
      </w:r>
      <w:r w:rsidRPr="008F0521">
        <w:rPr>
          <w:noProof/>
        </w:rPr>
        <w:tab/>
        <w:t xml:space="preserve">International, A. </w:t>
      </w:r>
      <w:r w:rsidRPr="008F0521">
        <w:rPr>
          <w:i/>
          <w:noProof/>
        </w:rPr>
        <w:t>Standard Test Method for Quantification of Pseudomonas aeruginosa Biofilm Grown with Medium Shear and Continuous Flow Using Rotating Disk Reactor</w:t>
      </w:r>
      <w:r w:rsidRPr="008F0521">
        <w:rPr>
          <w:noProof/>
        </w:rPr>
        <w:t xml:space="preserve">. 2012; Available from: </w:t>
      </w:r>
      <w:hyperlink r:id="rId13" w:history="1">
        <w:r w:rsidRPr="008F0521">
          <w:rPr>
            <w:rStyle w:val="Hyperlink"/>
            <w:rFonts w:asciiTheme="minorHAnsi" w:hAnsiTheme="minorHAnsi"/>
            <w:noProof/>
            <w:lang w:val="en-AU"/>
          </w:rPr>
          <w:t>http://www.astm.org/cgi-bin/resolver.cgi?E2196-12</w:t>
        </w:r>
      </w:hyperlink>
      <w:r w:rsidRPr="008F0521">
        <w:rPr>
          <w:noProof/>
        </w:rPr>
        <w:t>.</w:t>
      </w:r>
    </w:p>
    <w:p w14:paraId="4ACF4645" w14:textId="4B1959E2" w:rsidR="008F0521" w:rsidRPr="008F0521" w:rsidRDefault="008F0521" w:rsidP="008F0521">
      <w:pPr>
        <w:pStyle w:val="EndNoteBibliography"/>
        <w:ind w:left="720" w:hanging="720"/>
        <w:rPr>
          <w:noProof/>
        </w:rPr>
      </w:pPr>
      <w:r w:rsidRPr="008F0521">
        <w:rPr>
          <w:noProof/>
        </w:rPr>
        <w:t>44.</w:t>
      </w:r>
      <w:r w:rsidRPr="008F0521">
        <w:rPr>
          <w:noProof/>
        </w:rPr>
        <w:tab/>
        <w:t xml:space="preserve">International, A. </w:t>
      </w:r>
      <w:r w:rsidRPr="008F0521">
        <w:rPr>
          <w:i/>
          <w:noProof/>
        </w:rPr>
        <w:t>Standard Test Method for Quantification of Pseudomonas aeruginosa Biofilm Grown Using Drip Flow Biofilm Reactor with Low Shear and Continuous Flow</w:t>
      </w:r>
      <w:r w:rsidRPr="008F0521">
        <w:rPr>
          <w:noProof/>
        </w:rPr>
        <w:t xml:space="preserve">. 2013; Available from: </w:t>
      </w:r>
      <w:hyperlink r:id="rId14" w:history="1">
        <w:r w:rsidRPr="008F0521">
          <w:rPr>
            <w:rStyle w:val="Hyperlink"/>
            <w:rFonts w:asciiTheme="minorHAnsi" w:hAnsiTheme="minorHAnsi"/>
            <w:noProof/>
            <w:lang w:val="en-AU"/>
          </w:rPr>
          <w:t>http://www.astm.org/cgi-bin/resolver.cgi?E2647-13</w:t>
        </w:r>
      </w:hyperlink>
      <w:r w:rsidRPr="008F0521">
        <w:rPr>
          <w:noProof/>
        </w:rPr>
        <w:t>.</w:t>
      </w:r>
    </w:p>
    <w:p w14:paraId="5412B4F7" w14:textId="343FF38A" w:rsidR="008F0521" w:rsidRPr="008F0521" w:rsidRDefault="008F0521" w:rsidP="008F0521">
      <w:pPr>
        <w:pStyle w:val="EndNoteBibliography"/>
        <w:ind w:left="720" w:hanging="720"/>
        <w:rPr>
          <w:noProof/>
        </w:rPr>
      </w:pPr>
      <w:r w:rsidRPr="008F0521">
        <w:rPr>
          <w:noProof/>
        </w:rPr>
        <w:t>45.</w:t>
      </w:r>
      <w:r w:rsidRPr="008F0521">
        <w:rPr>
          <w:noProof/>
        </w:rPr>
        <w:tab/>
        <w:t xml:space="preserve">International, A. </w:t>
      </w:r>
      <w:r w:rsidRPr="008F0521">
        <w:rPr>
          <w:i/>
          <w:noProof/>
        </w:rPr>
        <w:t>Standard Test Method for Testing Disinfectant Efficacy against Pseudomonas aeruginosa Biofilm using the MBEC Assay</w:t>
      </w:r>
      <w:r w:rsidRPr="008F0521">
        <w:rPr>
          <w:noProof/>
        </w:rPr>
        <w:t xml:space="preserve">. 2012; Available from: </w:t>
      </w:r>
      <w:hyperlink r:id="rId15" w:history="1">
        <w:r w:rsidRPr="008F0521">
          <w:rPr>
            <w:rStyle w:val="Hyperlink"/>
            <w:rFonts w:asciiTheme="minorHAnsi" w:hAnsiTheme="minorHAnsi"/>
            <w:noProof/>
            <w:lang w:val="en-AU"/>
          </w:rPr>
          <w:t>http://www.astm.org/cgi-bin/resolver.cgi?E2799-12</w:t>
        </w:r>
      </w:hyperlink>
      <w:r w:rsidRPr="008F0521">
        <w:rPr>
          <w:noProof/>
        </w:rPr>
        <w:t>.</w:t>
      </w:r>
    </w:p>
    <w:p w14:paraId="062B093C" w14:textId="77777777" w:rsidR="008F0521" w:rsidRPr="008F0521" w:rsidRDefault="008F0521" w:rsidP="008F0521">
      <w:pPr>
        <w:pStyle w:val="EndNoteBibliography"/>
        <w:ind w:left="720" w:hanging="720"/>
        <w:rPr>
          <w:noProof/>
        </w:rPr>
      </w:pPr>
      <w:r w:rsidRPr="008F0521">
        <w:rPr>
          <w:noProof/>
        </w:rPr>
        <w:t>46.</w:t>
      </w:r>
      <w:r w:rsidRPr="008F0521">
        <w:rPr>
          <w:noProof/>
        </w:rPr>
        <w:tab/>
        <w:t xml:space="preserve">Coenye, T. and H.J. Nelis, </w:t>
      </w:r>
      <w:r w:rsidRPr="008F0521">
        <w:rPr>
          <w:i/>
          <w:noProof/>
        </w:rPr>
        <w:t>In vitro and in vivo model systems to study microbial biofilm formation.</w:t>
      </w:r>
      <w:r w:rsidRPr="008F0521">
        <w:rPr>
          <w:noProof/>
        </w:rPr>
        <w:t xml:space="preserve"> Journal of Microbiological Methods, 2010. </w:t>
      </w:r>
      <w:r w:rsidRPr="008F0521">
        <w:rPr>
          <w:b/>
          <w:noProof/>
        </w:rPr>
        <w:t>83</w:t>
      </w:r>
      <w:r w:rsidRPr="008F0521">
        <w:rPr>
          <w:noProof/>
        </w:rPr>
        <w:t>(2): p. 89-105.</w:t>
      </w:r>
    </w:p>
    <w:p w14:paraId="7C6BFE16" w14:textId="77777777" w:rsidR="008F0521" w:rsidRPr="008F0521" w:rsidRDefault="008F0521" w:rsidP="008F0521">
      <w:pPr>
        <w:pStyle w:val="EndNoteBibliography"/>
        <w:ind w:left="720" w:hanging="720"/>
        <w:rPr>
          <w:noProof/>
        </w:rPr>
      </w:pPr>
      <w:r w:rsidRPr="008F0521">
        <w:rPr>
          <w:noProof/>
        </w:rPr>
        <w:t>47.</w:t>
      </w:r>
      <w:r w:rsidRPr="008F0521">
        <w:rPr>
          <w:noProof/>
        </w:rPr>
        <w:tab/>
        <w:t xml:space="preserve">Roberts, A.E.L., et al., </w:t>
      </w:r>
      <w:r w:rsidRPr="008F0521">
        <w:rPr>
          <w:i/>
          <w:noProof/>
        </w:rPr>
        <w:t>The Limitations of In Vitro Experimentation in Understanding Biofilms and Chronic Infection.</w:t>
      </w:r>
      <w:r w:rsidRPr="008F0521">
        <w:rPr>
          <w:noProof/>
        </w:rPr>
        <w:t xml:space="preserve"> Journal of Molecular Biology, 2015. </w:t>
      </w:r>
      <w:r w:rsidRPr="008F0521">
        <w:rPr>
          <w:b/>
          <w:noProof/>
        </w:rPr>
        <w:t>427</w:t>
      </w:r>
      <w:r w:rsidRPr="008F0521">
        <w:rPr>
          <w:noProof/>
        </w:rPr>
        <w:t>(23): p. 3646-3661.</w:t>
      </w:r>
    </w:p>
    <w:p w14:paraId="080A8B11" w14:textId="77777777" w:rsidR="008F0521" w:rsidRPr="008F0521" w:rsidRDefault="008F0521" w:rsidP="008F0521">
      <w:pPr>
        <w:pStyle w:val="EndNoteBibliography"/>
        <w:ind w:left="720" w:hanging="720"/>
        <w:rPr>
          <w:noProof/>
        </w:rPr>
      </w:pPr>
      <w:r w:rsidRPr="008F0521">
        <w:rPr>
          <w:noProof/>
        </w:rPr>
        <w:t>48.</w:t>
      </w:r>
      <w:r w:rsidRPr="008F0521">
        <w:rPr>
          <w:noProof/>
        </w:rPr>
        <w:tab/>
        <w:t xml:space="preserve">Gomes, I.B., M. Simões, and L.C. Simões, </w:t>
      </w:r>
      <w:r w:rsidRPr="008F0521">
        <w:rPr>
          <w:i/>
          <w:noProof/>
        </w:rPr>
        <w:t>An overview on the reactors to study drinking water biofilms.</w:t>
      </w:r>
      <w:r w:rsidRPr="008F0521">
        <w:rPr>
          <w:noProof/>
        </w:rPr>
        <w:t xml:space="preserve"> Water Research, 2014. </w:t>
      </w:r>
      <w:r w:rsidRPr="008F0521">
        <w:rPr>
          <w:b/>
          <w:noProof/>
        </w:rPr>
        <w:t>62</w:t>
      </w:r>
      <w:r w:rsidRPr="008F0521">
        <w:rPr>
          <w:noProof/>
        </w:rPr>
        <w:t>: p. 63-87.</w:t>
      </w:r>
    </w:p>
    <w:p w14:paraId="55C08B48" w14:textId="77777777" w:rsidR="008F0521" w:rsidRPr="008F0521" w:rsidRDefault="008F0521" w:rsidP="008F0521">
      <w:pPr>
        <w:pStyle w:val="EndNoteBibliography"/>
        <w:ind w:left="720" w:hanging="720"/>
        <w:rPr>
          <w:noProof/>
        </w:rPr>
      </w:pPr>
      <w:r w:rsidRPr="008F0521">
        <w:rPr>
          <w:noProof/>
        </w:rPr>
        <w:t>49.</w:t>
      </w:r>
      <w:r w:rsidRPr="008F0521">
        <w:rPr>
          <w:noProof/>
        </w:rPr>
        <w:tab/>
        <w:t xml:space="preserve">Goeres, D.M., et al., </w:t>
      </w:r>
      <w:r w:rsidRPr="008F0521">
        <w:rPr>
          <w:i/>
          <w:noProof/>
        </w:rPr>
        <w:t>Evaluation of disinfectant efficacy against biofilm and suspended bacteria in a laboratory swimming pool model.</w:t>
      </w:r>
      <w:r w:rsidRPr="008F0521">
        <w:rPr>
          <w:noProof/>
        </w:rPr>
        <w:t xml:space="preserve"> Water Research, 2004. </w:t>
      </w:r>
      <w:r w:rsidRPr="008F0521">
        <w:rPr>
          <w:b/>
          <w:noProof/>
        </w:rPr>
        <w:t>38</w:t>
      </w:r>
      <w:r w:rsidRPr="008F0521">
        <w:rPr>
          <w:noProof/>
        </w:rPr>
        <w:t>(13): p. 3103-3109.</w:t>
      </w:r>
    </w:p>
    <w:p w14:paraId="266286D2" w14:textId="77777777" w:rsidR="008F0521" w:rsidRPr="008F0521" w:rsidRDefault="008F0521" w:rsidP="008F0521">
      <w:pPr>
        <w:pStyle w:val="EndNoteBibliography"/>
        <w:ind w:left="720" w:hanging="720"/>
        <w:rPr>
          <w:noProof/>
        </w:rPr>
      </w:pPr>
      <w:r w:rsidRPr="008F0521">
        <w:rPr>
          <w:noProof/>
        </w:rPr>
        <w:t>50.</w:t>
      </w:r>
      <w:r w:rsidRPr="008F0521">
        <w:rPr>
          <w:noProof/>
        </w:rPr>
        <w:tab/>
        <w:t xml:space="preserve">Goeres, D.M., L.R. Loetterle, and M.A. Hamilton, </w:t>
      </w:r>
      <w:r w:rsidRPr="008F0521">
        <w:rPr>
          <w:i/>
          <w:noProof/>
        </w:rPr>
        <w:t>A laboratory hot tub model for disinfectant efficacy evaluation.</w:t>
      </w:r>
      <w:r w:rsidRPr="008F0521">
        <w:rPr>
          <w:noProof/>
        </w:rPr>
        <w:t xml:space="preserve"> Journal of Microbiological Methods, 2007. </w:t>
      </w:r>
      <w:r w:rsidRPr="008F0521">
        <w:rPr>
          <w:b/>
          <w:noProof/>
        </w:rPr>
        <w:t>68</w:t>
      </w:r>
      <w:r w:rsidRPr="008F0521">
        <w:rPr>
          <w:noProof/>
        </w:rPr>
        <w:t>(1): p. 184-192.</w:t>
      </w:r>
    </w:p>
    <w:p w14:paraId="14ADF5E6" w14:textId="77777777" w:rsidR="008F0521" w:rsidRPr="008F0521" w:rsidRDefault="008F0521" w:rsidP="008F0521">
      <w:pPr>
        <w:pStyle w:val="EndNoteBibliography"/>
        <w:ind w:left="720" w:hanging="720"/>
        <w:rPr>
          <w:noProof/>
        </w:rPr>
      </w:pPr>
      <w:r w:rsidRPr="008F0521">
        <w:rPr>
          <w:noProof/>
        </w:rPr>
        <w:t>51.</w:t>
      </w:r>
      <w:r w:rsidRPr="008F0521">
        <w:rPr>
          <w:noProof/>
        </w:rPr>
        <w:tab/>
        <w:t xml:space="preserve">Pajkos, A., K. Vickery, and Y. Cossart, </w:t>
      </w:r>
      <w:r w:rsidRPr="008F0521">
        <w:rPr>
          <w:i/>
          <w:noProof/>
        </w:rPr>
        <w:t>Is biofilm accumulation on endoscope tubing a contributor to the failure of cleaning and decontamination?</w:t>
      </w:r>
      <w:r w:rsidRPr="008F0521">
        <w:rPr>
          <w:noProof/>
        </w:rPr>
        <w:t xml:space="preserve"> Journal of Hospital Infection. </w:t>
      </w:r>
      <w:r w:rsidRPr="008F0521">
        <w:rPr>
          <w:b/>
          <w:noProof/>
        </w:rPr>
        <w:t>58</w:t>
      </w:r>
      <w:r w:rsidRPr="008F0521">
        <w:rPr>
          <w:noProof/>
        </w:rPr>
        <w:t>(3): p. 224-229.</w:t>
      </w:r>
    </w:p>
    <w:p w14:paraId="72FFC4D1" w14:textId="77777777" w:rsidR="008F0521" w:rsidRPr="008F0521" w:rsidRDefault="008F0521" w:rsidP="008F0521">
      <w:pPr>
        <w:pStyle w:val="EndNoteBibliography"/>
        <w:ind w:left="720" w:hanging="720"/>
        <w:rPr>
          <w:noProof/>
        </w:rPr>
      </w:pPr>
      <w:r w:rsidRPr="008F0521">
        <w:rPr>
          <w:noProof/>
        </w:rPr>
        <w:t>52.</w:t>
      </w:r>
      <w:r w:rsidRPr="008F0521">
        <w:rPr>
          <w:noProof/>
        </w:rPr>
        <w:tab/>
        <w:t xml:space="preserve">Hall-Stoodley, L. and P. Stoodley, </w:t>
      </w:r>
      <w:r w:rsidRPr="008F0521">
        <w:rPr>
          <w:i/>
          <w:noProof/>
        </w:rPr>
        <w:t>Evolving concepts in biofilm infections.</w:t>
      </w:r>
      <w:r w:rsidRPr="008F0521">
        <w:rPr>
          <w:noProof/>
        </w:rPr>
        <w:t xml:space="preserve"> Cellular Microbiology, 2009. </w:t>
      </w:r>
      <w:r w:rsidRPr="008F0521">
        <w:rPr>
          <w:b/>
          <w:noProof/>
        </w:rPr>
        <w:t>11</w:t>
      </w:r>
      <w:r w:rsidRPr="008F0521">
        <w:rPr>
          <w:noProof/>
        </w:rPr>
        <w:t>(7): p. 1034-1043.</w:t>
      </w:r>
    </w:p>
    <w:p w14:paraId="699FE8F0" w14:textId="77777777" w:rsidR="008F0521" w:rsidRPr="008F0521" w:rsidRDefault="008F0521" w:rsidP="008F0521">
      <w:pPr>
        <w:pStyle w:val="EndNoteBibliography"/>
        <w:ind w:left="720" w:hanging="720"/>
        <w:rPr>
          <w:noProof/>
        </w:rPr>
      </w:pPr>
      <w:r w:rsidRPr="008F0521">
        <w:rPr>
          <w:noProof/>
        </w:rPr>
        <w:lastRenderedPageBreak/>
        <w:t>53.</w:t>
      </w:r>
      <w:r w:rsidRPr="008F0521">
        <w:rPr>
          <w:noProof/>
        </w:rPr>
        <w:tab/>
        <w:t xml:space="preserve">Peterson, S.B., et al., </w:t>
      </w:r>
      <w:r w:rsidRPr="008F0521">
        <w:rPr>
          <w:i/>
          <w:noProof/>
        </w:rPr>
        <w:t>Different Methods for Culturing Biofilms In Vitro</w:t>
      </w:r>
      <w:r w:rsidRPr="008F0521">
        <w:rPr>
          <w:noProof/>
        </w:rPr>
        <w:t xml:space="preserve">, in </w:t>
      </w:r>
      <w:r w:rsidRPr="008F0521">
        <w:rPr>
          <w:i/>
          <w:noProof/>
        </w:rPr>
        <w:t>Biofilm Infections</w:t>
      </w:r>
      <w:r w:rsidRPr="008F0521">
        <w:rPr>
          <w:noProof/>
        </w:rPr>
        <w:t>, T. Bjarnsholt, et al., Editors. 2011, Springer New York: New York, NY. p. 251-266.</w:t>
      </w:r>
    </w:p>
    <w:p w14:paraId="59EC9BEF" w14:textId="77777777" w:rsidR="008F0521" w:rsidRPr="008F0521" w:rsidRDefault="008F0521" w:rsidP="008F0521">
      <w:pPr>
        <w:pStyle w:val="EndNoteBibliography"/>
        <w:ind w:left="720" w:hanging="720"/>
        <w:rPr>
          <w:noProof/>
        </w:rPr>
      </w:pPr>
      <w:r w:rsidRPr="008F0521">
        <w:rPr>
          <w:noProof/>
        </w:rPr>
        <w:t>54.</w:t>
      </w:r>
      <w:r w:rsidRPr="008F0521">
        <w:rPr>
          <w:noProof/>
        </w:rPr>
        <w:tab/>
        <w:t xml:space="preserve">Buckingham-Meyer, K., D.M. Goeres, and M.A. Hamilton, </w:t>
      </w:r>
      <w:r w:rsidRPr="008F0521">
        <w:rPr>
          <w:i/>
          <w:noProof/>
        </w:rPr>
        <w:t>Comparative evaluation of biofilm disinfectant efficacy tests.</w:t>
      </w:r>
      <w:r w:rsidRPr="008F0521">
        <w:rPr>
          <w:noProof/>
        </w:rPr>
        <w:t xml:space="preserve"> Journal of Microbiological Methods, 2007. </w:t>
      </w:r>
      <w:r w:rsidRPr="008F0521">
        <w:rPr>
          <w:b/>
          <w:noProof/>
        </w:rPr>
        <w:t>70</w:t>
      </w:r>
      <w:r w:rsidRPr="008F0521">
        <w:rPr>
          <w:noProof/>
        </w:rPr>
        <w:t>(2): p. 236-244.</w:t>
      </w:r>
    </w:p>
    <w:p w14:paraId="4AE40C0A" w14:textId="77777777" w:rsidR="008F0521" w:rsidRPr="008F0521" w:rsidRDefault="008F0521" w:rsidP="008F0521">
      <w:pPr>
        <w:pStyle w:val="EndNoteBibliography"/>
        <w:ind w:left="720" w:hanging="720"/>
        <w:rPr>
          <w:noProof/>
        </w:rPr>
      </w:pPr>
      <w:r w:rsidRPr="008F0521">
        <w:rPr>
          <w:noProof/>
        </w:rPr>
        <w:t>55.</w:t>
      </w:r>
      <w:r w:rsidRPr="008F0521">
        <w:rPr>
          <w:noProof/>
        </w:rPr>
        <w:tab/>
        <w:t xml:space="preserve">Høiby, N., et al., </w:t>
      </w:r>
      <w:r w:rsidRPr="008F0521">
        <w:rPr>
          <w:i/>
          <w:noProof/>
        </w:rPr>
        <w:t>ESCMID</w:t>
      </w:r>
      <w:r w:rsidRPr="008F0521">
        <w:rPr>
          <w:rFonts w:ascii="Monaco" w:hAnsi="Monaco" w:cs="Monaco"/>
          <w:i/>
          <w:noProof/>
        </w:rPr>
        <w:t>∗</w:t>
      </w:r>
      <w:r w:rsidRPr="008F0521">
        <w:rPr>
          <w:i/>
          <w:noProof/>
        </w:rPr>
        <w:t xml:space="preserve"> guideline for the diagnosis and treatment of biofilm infections 2014.</w:t>
      </w:r>
      <w:r w:rsidRPr="008F0521">
        <w:rPr>
          <w:noProof/>
        </w:rPr>
        <w:t xml:space="preserve"> Clinical Microbiology and Infection, 2015. </w:t>
      </w:r>
      <w:r w:rsidRPr="008F0521">
        <w:rPr>
          <w:b/>
          <w:noProof/>
        </w:rPr>
        <w:t>21, Supplement 1</w:t>
      </w:r>
      <w:r w:rsidRPr="008F0521">
        <w:rPr>
          <w:noProof/>
        </w:rPr>
        <w:t>: p. S1-S25.</w:t>
      </w:r>
    </w:p>
    <w:p w14:paraId="2D63A0EB" w14:textId="77777777" w:rsidR="008F0521" w:rsidRPr="008F0521" w:rsidRDefault="008F0521" w:rsidP="008F0521">
      <w:pPr>
        <w:pStyle w:val="EndNoteBibliography"/>
        <w:ind w:left="720" w:hanging="720"/>
        <w:rPr>
          <w:noProof/>
        </w:rPr>
      </w:pPr>
      <w:r w:rsidRPr="008F0521">
        <w:rPr>
          <w:noProof/>
        </w:rPr>
        <w:t>56.</w:t>
      </w:r>
      <w:r w:rsidRPr="008F0521">
        <w:rPr>
          <w:noProof/>
        </w:rPr>
        <w:tab/>
        <w:t xml:space="preserve">Parsek, M.R. and P.K. Singh, </w:t>
      </w:r>
      <w:r w:rsidRPr="008F0521">
        <w:rPr>
          <w:i/>
          <w:noProof/>
        </w:rPr>
        <w:t>Bacterial Biofilms: An Emerging Link to Disease Pathogenesis.</w:t>
      </w:r>
      <w:r w:rsidRPr="008F0521">
        <w:rPr>
          <w:noProof/>
        </w:rPr>
        <w:t xml:space="preserve"> Annual Review of Microbiology, 2003. </w:t>
      </w:r>
      <w:r w:rsidRPr="008F0521">
        <w:rPr>
          <w:b/>
          <w:noProof/>
        </w:rPr>
        <w:t>57</w:t>
      </w:r>
      <w:r w:rsidRPr="008F0521">
        <w:rPr>
          <w:noProof/>
        </w:rPr>
        <w:t>(1): p. 677-701.</w:t>
      </w:r>
    </w:p>
    <w:p w14:paraId="40EA396E" w14:textId="77777777" w:rsidR="008F0521" w:rsidRPr="008F0521" w:rsidRDefault="008F0521" w:rsidP="008F0521">
      <w:pPr>
        <w:pStyle w:val="EndNoteBibliography"/>
        <w:ind w:left="720" w:hanging="720"/>
        <w:rPr>
          <w:noProof/>
        </w:rPr>
      </w:pPr>
      <w:r w:rsidRPr="008F0521">
        <w:rPr>
          <w:noProof/>
        </w:rPr>
        <w:t>57.</w:t>
      </w:r>
      <w:r w:rsidRPr="008F0521">
        <w:rPr>
          <w:noProof/>
        </w:rPr>
        <w:tab/>
        <w:t xml:space="preserve">Bjarnsholt, T., et al., </w:t>
      </w:r>
      <w:r w:rsidRPr="008F0521">
        <w:rPr>
          <w:i/>
          <w:noProof/>
        </w:rPr>
        <w:t>The in vivo biofilm.</w:t>
      </w:r>
      <w:r w:rsidRPr="008F0521">
        <w:rPr>
          <w:noProof/>
        </w:rPr>
        <w:t xml:space="preserve"> Trends in Microbiology. </w:t>
      </w:r>
      <w:r w:rsidRPr="008F0521">
        <w:rPr>
          <w:b/>
          <w:noProof/>
        </w:rPr>
        <w:t>21</w:t>
      </w:r>
      <w:r w:rsidRPr="008F0521">
        <w:rPr>
          <w:noProof/>
        </w:rPr>
        <w:t>(9): p. 466-474.</w:t>
      </w:r>
    </w:p>
    <w:p w14:paraId="387EC264" w14:textId="77777777" w:rsidR="008F0521" w:rsidRPr="008F0521" w:rsidRDefault="008F0521" w:rsidP="008F0521">
      <w:pPr>
        <w:pStyle w:val="EndNoteBibliography"/>
        <w:ind w:left="720" w:hanging="720"/>
        <w:rPr>
          <w:noProof/>
        </w:rPr>
      </w:pPr>
      <w:r w:rsidRPr="008F0521">
        <w:rPr>
          <w:noProof/>
        </w:rPr>
        <w:t>58.</w:t>
      </w:r>
      <w:r w:rsidRPr="008F0521">
        <w:rPr>
          <w:noProof/>
        </w:rPr>
        <w:tab/>
        <w:t xml:space="preserve">Tomasino, S.F., </w:t>
      </w:r>
      <w:r w:rsidRPr="008F0521">
        <w:rPr>
          <w:i/>
          <w:noProof/>
        </w:rPr>
        <w:t>Development and assessment of disinfectant efficacy test methods for regulatory purposes.</w:t>
      </w:r>
      <w:r w:rsidRPr="008F0521">
        <w:rPr>
          <w:noProof/>
        </w:rPr>
        <w:t xml:space="preserve"> American Journal of Infection Control. </w:t>
      </w:r>
      <w:r w:rsidRPr="008F0521">
        <w:rPr>
          <w:b/>
          <w:noProof/>
        </w:rPr>
        <w:t>41</w:t>
      </w:r>
      <w:r w:rsidRPr="008F0521">
        <w:rPr>
          <w:noProof/>
        </w:rPr>
        <w:t>(5): p. S72-S76.</w:t>
      </w:r>
    </w:p>
    <w:p w14:paraId="2A1BBB87" w14:textId="77777777" w:rsidR="008F0521" w:rsidRPr="008F0521" w:rsidRDefault="008F0521" w:rsidP="008F0521">
      <w:pPr>
        <w:pStyle w:val="EndNoteBibliography"/>
        <w:ind w:left="720" w:hanging="720"/>
        <w:rPr>
          <w:noProof/>
        </w:rPr>
      </w:pPr>
      <w:r w:rsidRPr="008F0521">
        <w:rPr>
          <w:noProof/>
        </w:rPr>
        <w:t>59.</w:t>
      </w:r>
      <w:r w:rsidRPr="008F0521">
        <w:rPr>
          <w:noProof/>
        </w:rPr>
        <w:tab/>
        <w:t xml:space="preserve">Zelver, N., et al., </w:t>
      </w:r>
      <w:r w:rsidRPr="008F0521">
        <w:rPr>
          <w:i/>
          <w:noProof/>
        </w:rPr>
        <w:t>[45] Measuring antimicrobial effects on biofilm bacteria: From laboratory to field</w:t>
      </w:r>
      <w:r w:rsidRPr="008F0521">
        <w:rPr>
          <w:noProof/>
        </w:rPr>
        <w:t xml:space="preserve">, in </w:t>
      </w:r>
      <w:r w:rsidRPr="008F0521">
        <w:rPr>
          <w:i/>
          <w:noProof/>
        </w:rPr>
        <w:t>Methods in Enzymology</w:t>
      </w:r>
      <w:r w:rsidRPr="008F0521">
        <w:rPr>
          <w:noProof/>
        </w:rPr>
        <w:t>. 1999, Academic Press. p. 608-628.</w:t>
      </w:r>
    </w:p>
    <w:p w14:paraId="49954AAB" w14:textId="77777777" w:rsidR="008F0521" w:rsidRPr="008F0521" w:rsidRDefault="008F0521" w:rsidP="008F0521">
      <w:pPr>
        <w:pStyle w:val="EndNoteBibliography"/>
        <w:ind w:left="720" w:hanging="720"/>
        <w:rPr>
          <w:noProof/>
        </w:rPr>
      </w:pPr>
      <w:r w:rsidRPr="008F0521">
        <w:rPr>
          <w:noProof/>
        </w:rPr>
        <w:t>60.</w:t>
      </w:r>
      <w:r w:rsidRPr="008F0521">
        <w:rPr>
          <w:noProof/>
        </w:rPr>
        <w:tab/>
        <w:t xml:space="preserve">Goeres, D.M., et al., </w:t>
      </w:r>
      <w:r w:rsidRPr="008F0521">
        <w:rPr>
          <w:i/>
          <w:noProof/>
        </w:rPr>
        <w:t>A method for growing a biofilm under low shear at the air-liquid interface using the drip flow biofilm reactor.</w:t>
      </w:r>
      <w:r w:rsidRPr="008F0521">
        <w:rPr>
          <w:noProof/>
        </w:rPr>
        <w:t xml:space="preserve"> Nat. Protocols, 2009. </w:t>
      </w:r>
      <w:r w:rsidRPr="008F0521">
        <w:rPr>
          <w:b/>
          <w:noProof/>
        </w:rPr>
        <w:t>4</w:t>
      </w:r>
      <w:r w:rsidRPr="008F0521">
        <w:rPr>
          <w:noProof/>
        </w:rPr>
        <w:t>(5): p. 783-788.</w:t>
      </w:r>
    </w:p>
    <w:p w14:paraId="605CD0A9" w14:textId="77777777" w:rsidR="008F0521" w:rsidRPr="008F0521" w:rsidRDefault="008F0521" w:rsidP="008F0521">
      <w:pPr>
        <w:pStyle w:val="EndNoteBibliography"/>
        <w:ind w:left="720" w:hanging="720"/>
        <w:rPr>
          <w:noProof/>
        </w:rPr>
      </w:pPr>
      <w:r w:rsidRPr="008F0521">
        <w:rPr>
          <w:noProof/>
        </w:rPr>
        <w:t>61.</w:t>
      </w:r>
      <w:r w:rsidRPr="008F0521">
        <w:rPr>
          <w:noProof/>
        </w:rPr>
        <w:tab/>
        <w:t xml:space="preserve">Woods, J., et al., </w:t>
      </w:r>
      <w:r w:rsidRPr="008F0521">
        <w:rPr>
          <w:i/>
          <w:noProof/>
        </w:rPr>
        <w:t>Development and Application of a Polymicrobial in vitro Wound Biofilm Model.</w:t>
      </w:r>
      <w:r w:rsidRPr="008F0521">
        <w:rPr>
          <w:noProof/>
        </w:rPr>
        <w:t xml:space="preserve"> Journal of Applied Microbiology, 2012. </w:t>
      </w:r>
      <w:r w:rsidRPr="008F0521">
        <w:rPr>
          <w:b/>
          <w:noProof/>
        </w:rPr>
        <w:t>112</w:t>
      </w:r>
      <w:r w:rsidRPr="008F0521">
        <w:rPr>
          <w:noProof/>
        </w:rPr>
        <w:t>(5): p. 998-1006.</w:t>
      </w:r>
    </w:p>
    <w:p w14:paraId="3F310B2E" w14:textId="77777777" w:rsidR="008F0521" w:rsidRPr="008F0521" w:rsidRDefault="008F0521" w:rsidP="008F0521">
      <w:pPr>
        <w:pStyle w:val="EndNoteBibliography"/>
        <w:ind w:left="720" w:hanging="720"/>
        <w:rPr>
          <w:noProof/>
        </w:rPr>
      </w:pPr>
      <w:r w:rsidRPr="008F0521">
        <w:rPr>
          <w:noProof/>
        </w:rPr>
        <w:t>62.</w:t>
      </w:r>
      <w:r w:rsidRPr="008F0521">
        <w:rPr>
          <w:noProof/>
        </w:rPr>
        <w:tab/>
        <w:t xml:space="preserve">Donlan, R.M., et al., </w:t>
      </w:r>
      <w:r w:rsidRPr="008F0521">
        <w:rPr>
          <w:i/>
          <w:noProof/>
        </w:rPr>
        <w:t>Model System for Growing and Quantifying Streptococcus pneumoniae Biofilms In Situ and in Real Time.</w:t>
      </w:r>
      <w:r w:rsidRPr="008F0521">
        <w:rPr>
          <w:noProof/>
        </w:rPr>
        <w:t xml:space="preserve"> Applied and Environmental Microbiology, 2004. </w:t>
      </w:r>
      <w:r w:rsidRPr="008F0521">
        <w:rPr>
          <w:b/>
          <w:noProof/>
        </w:rPr>
        <w:t>70</w:t>
      </w:r>
      <w:r w:rsidRPr="008F0521">
        <w:rPr>
          <w:noProof/>
        </w:rPr>
        <w:t>(8): p. 4980-4988.</w:t>
      </w:r>
    </w:p>
    <w:p w14:paraId="2409E379" w14:textId="77777777" w:rsidR="008F0521" w:rsidRPr="008F0521" w:rsidRDefault="008F0521" w:rsidP="008F0521">
      <w:pPr>
        <w:pStyle w:val="EndNoteBibliography"/>
        <w:ind w:left="720" w:hanging="720"/>
        <w:rPr>
          <w:noProof/>
        </w:rPr>
      </w:pPr>
      <w:r w:rsidRPr="008F0521">
        <w:rPr>
          <w:noProof/>
        </w:rPr>
        <w:t>63.</w:t>
      </w:r>
      <w:r w:rsidRPr="008F0521">
        <w:rPr>
          <w:noProof/>
        </w:rPr>
        <w:tab/>
        <w:t xml:space="preserve">Harrison, J.J., et al., </w:t>
      </w:r>
      <w:r w:rsidRPr="008F0521">
        <w:rPr>
          <w:i/>
          <w:noProof/>
        </w:rPr>
        <w:t>Microtiter susceptibility testing of microbes growing on peg lids: a miniaturized biofilm model for high-throughput screening.</w:t>
      </w:r>
      <w:r w:rsidRPr="008F0521">
        <w:rPr>
          <w:noProof/>
        </w:rPr>
        <w:t xml:space="preserve"> Nat. Protocols, 2010. </w:t>
      </w:r>
      <w:r w:rsidRPr="008F0521">
        <w:rPr>
          <w:b/>
          <w:noProof/>
        </w:rPr>
        <w:t>5</w:t>
      </w:r>
      <w:r w:rsidRPr="008F0521">
        <w:rPr>
          <w:noProof/>
        </w:rPr>
        <w:t>(7): p. 1236-1254.</w:t>
      </w:r>
    </w:p>
    <w:p w14:paraId="26798E44" w14:textId="50BE7B1B" w:rsidR="008B0964" w:rsidRPr="0045304D" w:rsidRDefault="0061071F" w:rsidP="007C6A54">
      <w:pPr>
        <w:rPr>
          <w:rFonts w:ascii="Times" w:eastAsia="Times New Roman" w:hAnsi="Times" w:cs="Times New Roman"/>
          <w:sz w:val="20"/>
          <w:szCs w:val="20"/>
        </w:rPr>
      </w:pPr>
      <w:r w:rsidRPr="008B0964">
        <w:rPr>
          <w:rFonts w:ascii="Times New Roman" w:eastAsia="Times New Roman" w:hAnsi="Times New Roman" w:cs="Times New Roman"/>
          <w:sz w:val="20"/>
          <w:szCs w:val="20"/>
        </w:rPr>
        <w:fldChar w:fldCharType="end"/>
      </w:r>
    </w:p>
    <w:sectPr w:rsidR="008B0964" w:rsidRPr="0045304D" w:rsidSect="002713E6">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0CFBB" w14:textId="77777777" w:rsidR="00380473" w:rsidRDefault="00380473" w:rsidP="0045444D">
      <w:r>
        <w:separator/>
      </w:r>
    </w:p>
  </w:endnote>
  <w:endnote w:type="continuationSeparator" w:id="0">
    <w:p w14:paraId="43181D49" w14:textId="77777777" w:rsidR="00380473" w:rsidRDefault="00380473" w:rsidP="0045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B80E" w14:textId="77777777" w:rsidR="008F0521" w:rsidRDefault="008F0521" w:rsidP="00454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765FD1" w14:textId="77777777" w:rsidR="008F0521" w:rsidRDefault="008F0521" w:rsidP="00777D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9E92" w14:textId="77777777" w:rsidR="008F0521" w:rsidRDefault="008F0521" w:rsidP="00454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836">
      <w:rPr>
        <w:rStyle w:val="PageNumber"/>
        <w:noProof/>
      </w:rPr>
      <w:t>2</w:t>
    </w:r>
    <w:r>
      <w:rPr>
        <w:rStyle w:val="PageNumber"/>
      </w:rPr>
      <w:fldChar w:fldCharType="end"/>
    </w:r>
  </w:p>
  <w:p w14:paraId="54B1C335" w14:textId="77777777" w:rsidR="008F0521" w:rsidRDefault="008F0521" w:rsidP="00777D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EAA27" w14:textId="77777777" w:rsidR="00380473" w:rsidRDefault="00380473" w:rsidP="0045444D">
      <w:r>
        <w:separator/>
      </w:r>
    </w:p>
  </w:footnote>
  <w:footnote w:type="continuationSeparator" w:id="0">
    <w:p w14:paraId="18B8AF51" w14:textId="77777777" w:rsidR="00380473" w:rsidRDefault="00380473" w:rsidP="00454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7CF7"/>
    <w:multiLevelType w:val="hybridMultilevel"/>
    <w:tmpl w:val="7D08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C24C3"/>
    <w:multiLevelType w:val="hybridMultilevel"/>
    <w:tmpl w:val="2DA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2B01"/>
    <w:multiLevelType w:val="hybridMultilevel"/>
    <w:tmpl w:val="EF6A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7655E"/>
    <w:multiLevelType w:val="hybridMultilevel"/>
    <w:tmpl w:val="50E4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65AC7"/>
    <w:multiLevelType w:val="hybridMultilevel"/>
    <w:tmpl w:val="5FB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d59wzx5fpez8eed5wvwx93f5dpawdedxs0&quot;&gt;My EndNote Library&lt;record-ids&gt;&lt;item&gt;62&lt;/item&gt;&lt;item&gt;71&lt;/item&gt;&lt;item&gt;72&lt;/item&gt;&lt;item&gt;75&lt;/item&gt;&lt;item&gt;92&lt;/item&gt;&lt;item&gt;158&lt;/item&gt;&lt;item&gt;179&lt;/item&gt;&lt;item&gt;250&lt;/item&gt;&lt;item&gt;253&lt;/item&gt;&lt;item&gt;284&lt;/item&gt;&lt;item&gt;285&lt;/item&gt;&lt;item&gt;292&lt;/item&gt;&lt;item&gt;294&lt;/item&gt;&lt;item&gt;352&lt;/item&gt;&lt;item&gt;441&lt;/item&gt;&lt;item&gt;442&lt;/item&gt;&lt;item&gt;445&lt;/item&gt;&lt;item&gt;446&lt;/item&gt;&lt;item&gt;512&lt;/item&gt;&lt;item&gt;516&lt;/item&gt;&lt;item&gt;520&lt;/item&gt;&lt;item&gt;521&lt;/item&gt;&lt;item&gt;524&lt;/item&gt;&lt;item&gt;533&lt;/item&gt;&lt;item&gt;543&lt;/item&gt;&lt;item&gt;648&lt;/item&gt;&lt;item&gt;659&lt;/item&gt;&lt;item&gt;660&lt;/item&gt;&lt;item&gt;661&lt;/item&gt;&lt;item&gt;662&lt;/item&gt;&lt;item&gt;663&lt;/item&gt;&lt;item&gt;664&lt;/item&gt;&lt;item&gt;666&lt;/item&gt;&lt;item&gt;667&lt;/item&gt;&lt;item&gt;679&lt;/item&gt;&lt;item&gt;681&lt;/item&gt;&lt;item&gt;682&lt;/item&gt;&lt;item&gt;683&lt;/item&gt;&lt;item&gt;684&lt;/item&gt;&lt;item&gt;685&lt;/item&gt;&lt;item&gt;686&lt;/item&gt;&lt;item&gt;690&lt;/item&gt;&lt;item&gt;691&lt;/item&gt;&lt;item&gt;692&lt;/item&gt;&lt;item&gt;693&lt;/item&gt;&lt;item&gt;694&lt;/item&gt;&lt;item&gt;695&lt;/item&gt;&lt;item&gt;697&lt;/item&gt;&lt;item&gt;698&lt;/item&gt;&lt;item&gt;699&lt;/item&gt;&lt;item&gt;701&lt;/item&gt;&lt;item&gt;703&lt;/item&gt;&lt;/record-ids&gt;&lt;/item&gt;&lt;/Libraries&gt;"/>
  </w:docVars>
  <w:rsids>
    <w:rsidRoot w:val="009B4B08"/>
    <w:rsid w:val="000030DB"/>
    <w:rsid w:val="0001409A"/>
    <w:rsid w:val="000260F4"/>
    <w:rsid w:val="00041FFA"/>
    <w:rsid w:val="00042538"/>
    <w:rsid w:val="00046A24"/>
    <w:rsid w:val="0005142C"/>
    <w:rsid w:val="000605CD"/>
    <w:rsid w:val="00062AE0"/>
    <w:rsid w:val="000672A6"/>
    <w:rsid w:val="000770D5"/>
    <w:rsid w:val="00084962"/>
    <w:rsid w:val="0008778B"/>
    <w:rsid w:val="000A09D8"/>
    <w:rsid w:val="000A3F54"/>
    <w:rsid w:val="000B515C"/>
    <w:rsid w:val="000B546E"/>
    <w:rsid w:val="000B6A03"/>
    <w:rsid w:val="000C7031"/>
    <w:rsid w:val="000D6646"/>
    <w:rsid w:val="000D7709"/>
    <w:rsid w:val="000D7745"/>
    <w:rsid w:val="000E7551"/>
    <w:rsid w:val="000F1396"/>
    <w:rsid w:val="000F614A"/>
    <w:rsid w:val="000F75ED"/>
    <w:rsid w:val="00101350"/>
    <w:rsid w:val="00107210"/>
    <w:rsid w:val="0010772F"/>
    <w:rsid w:val="001178CB"/>
    <w:rsid w:val="00123FA7"/>
    <w:rsid w:val="0012553F"/>
    <w:rsid w:val="00127938"/>
    <w:rsid w:val="0014235C"/>
    <w:rsid w:val="001434B3"/>
    <w:rsid w:val="00143A22"/>
    <w:rsid w:val="0015252A"/>
    <w:rsid w:val="00152A71"/>
    <w:rsid w:val="0015457E"/>
    <w:rsid w:val="00156A05"/>
    <w:rsid w:val="001668B8"/>
    <w:rsid w:val="00166F2F"/>
    <w:rsid w:val="00171868"/>
    <w:rsid w:val="0017527B"/>
    <w:rsid w:val="00175608"/>
    <w:rsid w:val="001910C5"/>
    <w:rsid w:val="00193686"/>
    <w:rsid w:val="001B1008"/>
    <w:rsid w:val="001B18A5"/>
    <w:rsid w:val="001B472C"/>
    <w:rsid w:val="001B7467"/>
    <w:rsid w:val="001C2E8A"/>
    <w:rsid w:val="001E2948"/>
    <w:rsid w:val="001E41FF"/>
    <w:rsid w:val="001E4D9C"/>
    <w:rsid w:val="001E6664"/>
    <w:rsid w:val="001E745C"/>
    <w:rsid w:val="001E7C0C"/>
    <w:rsid w:val="001F25A1"/>
    <w:rsid w:val="00201A3C"/>
    <w:rsid w:val="00204E17"/>
    <w:rsid w:val="00205A1B"/>
    <w:rsid w:val="00222698"/>
    <w:rsid w:val="00231C21"/>
    <w:rsid w:val="00240163"/>
    <w:rsid w:val="00246391"/>
    <w:rsid w:val="002713E6"/>
    <w:rsid w:val="00277454"/>
    <w:rsid w:val="0028546D"/>
    <w:rsid w:val="002861B2"/>
    <w:rsid w:val="002A1324"/>
    <w:rsid w:val="002A797E"/>
    <w:rsid w:val="002B071E"/>
    <w:rsid w:val="002C3B90"/>
    <w:rsid w:val="002C7E4D"/>
    <w:rsid w:val="002D6882"/>
    <w:rsid w:val="002D74BB"/>
    <w:rsid w:val="002F0E19"/>
    <w:rsid w:val="002F3025"/>
    <w:rsid w:val="0030020A"/>
    <w:rsid w:val="0030058B"/>
    <w:rsid w:val="00310840"/>
    <w:rsid w:val="00312721"/>
    <w:rsid w:val="003242EC"/>
    <w:rsid w:val="00324786"/>
    <w:rsid w:val="00341375"/>
    <w:rsid w:val="0034762C"/>
    <w:rsid w:val="0036148C"/>
    <w:rsid w:val="00361E04"/>
    <w:rsid w:val="00374306"/>
    <w:rsid w:val="00380473"/>
    <w:rsid w:val="00383008"/>
    <w:rsid w:val="00384C5E"/>
    <w:rsid w:val="00394F48"/>
    <w:rsid w:val="003A6D16"/>
    <w:rsid w:val="003B1EC5"/>
    <w:rsid w:val="003B21C6"/>
    <w:rsid w:val="003B6661"/>
    <w:rsid w:val="003C0E2B"/>
    <w:rsid w:val="003C45E5"/>
    <w:rsid w:val="003D49F0"/>
    <w:rsid w:val="003E0F4D"/>
    <w:rsid w:val="003F0BD0"/>
    <w:rsid w:val="004061FE"/>
    <w:rsid w:val="004140D7"/>
    <w:rsid w:val="00425D27"/>
    <w:rsid w:val="00426A1D"/>
    <w:rsid w:val="00447269"/>
    <w:rsid w:val="0045304D"/>
    <w:rsid w:val="0045444D"/>
    <w:rsid w:val="00455C94"/>
    <w:rsid w:val="00463E50"/>
    <w:rsid w:val="00464448"/>
    <w:rsid w:val="00476071"/>
    <w:rsid w:val="00491363"/>
    <w:rsid w:val="004B3E1C"/>
    <w:rsid w:val="004B3FC2"/>
    <w:rsid w:val="004B727C"/>
    <w:rsid w:val="004C3208"/>
    <w:rsid w:val="004C7402"/>
    <w:rsid w:val="004D60B0"/>
    <w:rsid w:val="004D6DA6"/>
    <w:rsid w:val="004E0344"/>
    <w:rsid w:val="004E0756"/>
    <w:rsid w:val="00503141"/>
    <w:rsid w:val="00506FE9"/>
    <w:rsid w:val="00510AA0"/>
    <w:rsid w:val="00511E0B"/>
    <w:rsid w:val="005217C1"/>
    <w:rsid w:val="005224B2"/>
    <w:rsid w:val="00522DF2"/>
    <w:rsid w:val="00523999"/>
    <w:rsid w:val="005246B5"/>
    <w:rsid w:val="005358FA"/>
    <w:rsid w:val="0055191C"/>
    <w:rsid w:val="00551F03"/>
    <w:rsid w:val="00552530"/>
    <w:rsid w:val="005570F9"/>
    <w:rsid w:val="0057069B"/>
    <w:rsid w:val="00570A55"/>
    <w:rsid w:val="00574421"/>
    <w:rsid w:val="00576CF5"/>
    <w:rsid w:val="00577D15"/>
    <w:rsid w:val="00581C38"/>
    <w:rsid w:val="005871F6"/>
    <w:rsid w:val="00592962"/>
    <w:rsid w:val="005A2337"/>
    <w:rsid w:val="005B2A47"/>
    <w:rsid w:val="005B37C5"/>
    <w:rsid w:val="005C62C0"/>
    <w:rsid w:val="005F3C90"/>
    <w:rsid w:val="0061071F"/>
    <w:rsid w:val="00611B0D"/>
    <w:rsid w:val="006201F8"/>
    <w:rsid w:val="00621E98"/>
    <w:rsid w:val="0062479B"/>
    <w:rsid w:val="00627041"/>
    <w:rsid w:val="006320D9"/>
    <w:rsid w:val="00637017"/>
    <w:rsid w:val="00652F6F"/>
    <w:rsid w:val="00660A7D"/>
    <w:rsid w:val="00662420"/>
    <w:rsid w:val="00664E18"/>
    <w:rsid w:val="00666C9A"/>
    <w:rsid w:val="0067327B"/>
    <w:rsid w:val="00673DE4"/>
    <w:rsid w:val="006747BB"/>
    <w:rsid w:val="00680642"/>
    <w:rsid w:val="00680CD0"/>
    <w:rsid w:val="006834D3"/>
    <w:rsid w:val="00687006"/>
    <w:rsid w:val="006879C9"/>
    <w:rsid w:val="006C04A6"/>
    <w:rsid w:val="006C0B96"/>
    <w:rsid w:val="006C1702"/>
    <w:rsid w:val="006D2836"/>
    <w:rsid w:val="006E5676"/>
    <w:rsid w:val="006F2E02"/>
    <w:rsid w:val="00700F0D"/>
    <w:rsid w:val="007176CB"/>
    <w:rsid w:val="00721E10"/>
    <w:rsid w:val="00726634"/>
    <w:rsid w:val="007336FF"/>
    <w:rsid w:val="00740576"/>
    <w:rsid w:val="00743A30"/>
    <w:rsid w:val="007542CB"/>
    <w:rsid w:val="00757004"/>
    <w:rsid w:val="0076634A"/>
    <w:rsid w:val="007752E9"/>
    <w:rsid w:val="00777DEB"/>
    <w:rsid w:val="00777FD3"/>
    <w:rsid w:val="00780421"/>
    <w:rsid w:val="00780741"/>
    <w:rsid w:val="007867C3"/>
    <w:rsid w:val="007933C9"/>
    <w:rsid w:val="00797C3E"/>
    <w:rsid w:val="007B0D80"/>
    <w:rsid w:val="007C0DD2"/>
    <w:rsid w:val="007C6A54"/>
    <w:rsid w:val="007E065C"/>
    <w:rsid w:val="007F085A"/>
    <w:rsid w:val="007F183C"/>
    <w:rsid w:val="00804E03"/>
    <w:rsid w:val="008054D2"/>
    <w:rsid w:val="0080638B"/>
    <w:rsid w:val="00812FCC"/>
    <w:rsid w:val="00816E74"/>
    <w:rsid w:val="0081760F"/>
    <w:rsid w:val="0082524C"/>
    <w:rsid w:val="00827B9F"/>
    <w:rsid w:val="0083011C"/>
    <w:rsid w:val="00835F02"/>
    <w:rsid w:val="008434E4"/>
    <w:rsid w:val="00844B51"/>
    <w:rsid w:val="00851980"/>
    <w:rsid w:val="0086206F"/>
    <w:rsid w:val="008673D5"/>
    <w:rsid w:val="00871A31"/>
    <w:rsid w:val="008A192E"/>
    <w:rsid w:val="008A66C0"/>
    <w:rsid w:val="008B0964"/>
    <w:rsid w:val="008D33DD"/>
    <w:rsid w:val="008D5AE7"/>
    <w:rsid w:val="008D66BF"/>
    <w:rsid w:val="008D7EC2"/>
    <w:rsid w:val="008E153C"/>
    <w:rsid w:val="008F0521"/>
    <w:rsid w:val="008F2658"/>
    <w:rsid w:val="00900866"/>
    <w:rsid w:val="009102EF"/>
    <w:rsid w:val="00920DBE"/>
    <w:rsid w:val="009344E8"/>
    <w:rsid w:val="009403AF"/>
    <w:rsid w:val="0094045C"/>
    <w:rsid w:val="0094670F"/>
    <w:rsid w:val="00946BCE"/>
    <w:rsid w:val="009512C7"/>
    <w:rsid w:val="00954AC3"/>
    <w:rsid w:val="0095578F"/>
    <w:rsid w:val="009566B5"/>
    <w:rsid w:val="00956C8D"/>
    <w:rsid w:val="009720AA"/>
    <w:rsid w:val="009A6D8A"/>
    <w:rsid w:val="009B459D"/>
    <w:rsid w:val="009B4B08"/>
    <w:rsid w:val="009C211E"/>
    <w:rsid w:val="009C271B"/>
    <w:rsid w:val="009C401A"/>
    <w:rsid w:val="009C42A9"/>
    <w:rsid w:val="009D555E"/>
    <w:rsid w:val="009F0E9D"/>
    <w:rsid w:val="009F60BC"/>
    <w:rsid w:val="00A06799"/>
    <w:rsid w:val="00A10D81"/>
    <w:rsid w:val="00A15995"/>
    <w:rsid w:val="00A164B7"/>
    <w:rsid w:val="00A325BF"/>
    <w:rsid w:val="00A35C7B"/>
    <w:rsid w:val="00A518B6"/>
    <w:rsid w:val="00A54B88"/>
    <w:rsid w:val="00A56A01"/>
    <w:rsid w:val="00A64B0B"/>
    <w:rsid w:val="00A739EB"/>
    <w:rsid w:val="00A85468"/>
    <w:rsid w:val="00A90F24"/>
    <w:rsid w:val="00A9200E"/>
    <w:rsid w:val="00A92099"/>
    <w:rsid w:val="00AA2B04"/>
    <w:rsid w:val="00AA4C78"/>
    <w:rsid w:val="00AB1B87"/>
    <w:rsid w:val="00AB407D"/>
    <w:rsid w:val="00AD56B5"/>
    <w:rsid w:val="00AD6D22"/>
    <w:rsid w:val="00AE18A9"/>
    <w:rsid w:val="00AE3EFE"/>
    <w:rsid w:val="00AE5BF2"/>
    <w:rsid w:val="00AE7A92"/>
    <w:rsid w:val="00AF2CB8"/>
    <w:rsid w:val="00AF2EFB"/>
    <w:rsid w:val="00B01F87"/>
    <w:rsid w:val="00B061B4"/>
    <w:rsid w:val="00B11923"/>
    <w:rsid w:val="00B23A55"/>
    <w:rsid w:val="00B24413"/>
    <w:rsid w:val="00B24837"/>
    <w:rsid w:val="00B25120"/>
    <w:rsid w:val="00B275B2"/>
    <w:rsid w:val="00B30A81"/>
    <w:rsid w:val="00B60323"/>
    <w:rsid w:val="00B702E1"/>
    <w:rsid w:val="00B82CC7"/>
    <w:rsid w:val="00B87245"/>
    <w:rsid w:val="00B90361"/>
    <w:rsid w:val="00BA4175"/>
    <w:rsid w:val="00BA7891"/>
    <w:rsid w:val="00BC5677"/>
    <w:rsid w:val="00BC6926"/>
    <w:rsid w:val="00BD335C"/>
    <w:rsid w:val="00BD3F9A"/>
    <w:rsid w:val="00BF52D9"/>
    <w:rsid w:val="00C03E8F"/>
    <w:rsid w:val="00C061AE"/>
    <w:rsid w:val="00C07FF6"/>
    <w:rsid w:val="00C32823"/>
    <w:rsid w:val="00C340AE"/>
    <w:rsid w:val="00C37425"/>
    <w:rsid w:val="00C445D4"/>
    <w:rsid w:val="00C4543A"/>
    <w:rsid w:val="00C54D7F"/>
    <w:rsid w:val="00C65F72"/>
    <w:rsid w:val="00C71898"/>
    <w:rsid w:val="00C83E65"/>
    <w:rsid w:val="00C85581"/>
    <w:rsid w:val="00C8642D"/>
    <w:rsid w:val="00C920B6"/>
    <w:rsid w:val="00C93851"/>
    <w:rsid w:val="00CA03E1"/>
    <w:rsid w:val="00CA3462"/>
    <w:rsid w:val="00CA4053"/>
    <w:rsid w:val="00CA4ADB"/>
    <w:rsid w:val="00CA5688"/>
    <w:rsid w:val="00CB47AA"/>
    <w:rsid w:val="00CB71F9"/>
    <w:rsid w:val="00CC3360"/>
    <w:rsid w:val="00CD1636"/>
    <w:rsid w:val="00CE4279"/>
    <w:rsid w:val="00D017E1"/>
    <w:rsid w:val="00D0494A"/>
    <w:rsid w:val="00D135A1"/>
    <w:rsid w:val="00D13B47"/>
    <w:rsid w:val="00D242F2"/>
    <w:rsid w:val="00D33DFB"/>
    <w:rsid w:val="00D36C93"/>
    <w:rsid w:val="00D41225"/>
    <w:rsid w:val="00D4600F"/>
    <w:rsid w:val="00D5422C"/>
    <w:rsid w:val="00D57B46"/>
    <w:rsid w:val="00D60348"/>
    <w:rsid w:val="00D65125"/>
    <w:rsid w:val="00D856E4"/>
    <w:rsid w:val="00D90265"/>
    <w:rsid w:val="00DB4C5D"/>
    <w:rsid w:val="00DB647E"/>
    <w:rsid w:val="00DC14D8"/>
    <w:rsid w:val="00DC4EF3"/>
    <w:rsid w:val="00DD0080"/>
    <w:rsid w:val="00DE2879"/>
    <w:rsid w:val="00DF160E"/>
    <w:rsid w:val="00DF242E"/>
    <w:rsid w:val="00DF7F76"/>
    <w:rsid w:val="00E01407"/>
    <w:rsid w:val="00E134D4"/>
    <w:rsid w:val="00E15120"/>
    <w:rsid w:val="00E1686E"/>
    <w:rsid w:val="00E21B79"/>
    <w:rsid w:val="00E228B6"/>
    <w:rsid w:val="00E23753"/>
    <w:rsid w:val="00E3110B"/>
    <w:rsid w:val="00E3759C"/>
    <w:rsid w:val="00E44471"/>
    <w:rsid w:val="00E51D50"/>
    <w:rsid w:val="00E65EFE"/>
    <w:rsid w:val="00E73A61"/>
    <w:rsid w:val="00E84112"/>
    <w:rsid w:val="00E8644B"/>
    <w:rsid w:val="00E872AE"/>
    <w:rsid w:val="00E9294E"/>
    <w:rsid w:val="00E938C4"/>
    <w:rsid w:val="00E93FC6"/>
    <w:rsid w:val="00EA0A07"/>
    <w:rsid w:val="00EA1E1F"/>
    <w:rsid w:val="00EA1EE8"/>
    <w:rsid w:val="00EA3427"/>
    <w:rsid w:val="00EA6782"/>
    <w:rsid w:val="00EB0C27"/>
    <w:rsid w:val="00EB3FA9"/>
    <w:rsid w:val="00EC4098"/>
    <w:rsid w:val="00EC5E3D"/>
    <w:rsid w:val="00ED2630"/>
    <w:rsid w:val="00EE7862"/>
    <w:rsid w:val="00F046C7"/>
    <w:rsid w:val="00F05200"/>
    <w:rsid w:val="00F14645"/>
    <w:rsid w:val="00F21E10"/>
    <w:rsid w:val="00F22CD6"/>
    <w:rsid w:val="00F30445"/>
    <w:rsid w:val="00F31138"/>
    <w:rsid w:val="00F32CC3"/>
    <w:rsid w:val="00F33F9C"/>
    <w:rsid w:val="00F3509A"/>
    <w:rsid w:val="00F4263B"/>
    <w:rsid w:val="00F558A0"/>
    <w:rsid w:val="00F60F87"/>
    <w:rsid w:val="00F64233"/>
    <w:rsid w:val="00F745AC"/>
    <w:rsid w:val="00F76339"/>
    <w:rsid w:val="00F869C2"/>
    <w:rsid w:val="00F92062"/>
    <w:rsid w:val="00F9496D"/>
    <w:rsid w:val="00F95E2D"/>
    <w:rsid w:val="00F96F00"/>
    <w:rsid w:val="00FA2B48"/>
    <w:rsid w:val="00FA7855"/>
    <w:rsid w:val="00FB46DE"/>
    <w:rsid w:val="00FB52E7"/>
    <w:rsid w:val="00FC4109"/>
    <w:rsid w:val="00FC7259"/>
    <w:rsid w:val="00FD21DA"/>
    <w:rsid w:val="00FD3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56FF8"/>
  <w14:defaultImageDpi w14:val="300"/>
  <w15:docId w15:val="{780CD688-7B06-4233-B1AB-9EAD2191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72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next w:val="Normal"/>
    <w:link w:val="Heading5Char"/>
    <w:uiPriority w:val="9"/>
    <w:semiHidden/>
    <w:unhideWhenUsed/>
    <w:qFormat/>
    <w:rsid w:val="00C445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46D"/>
    <w:rPr>
      <w:color w:val="0000FF" w:themeColor="hyperlink"/>
      <w:u w:val="single"/>
    </w:rPr>
  </w:style>
  <w:style w:type="paragraph" w:styleId="ListParagraph">
    <w:name w:val="List Paragraph"/>
    <w:basedOn w:val="Normal"/>
    <w:uiPriority w:val="34"/>
    <w:qFormat/>
    <w:rsid w:val="000D7745"/>
    <w:pPr>
      <w:ind w:left="720"/>
      <w:contextualSpacing/>
    </w:pPr>
  </w:style>
  <w:style w:type="table" w:styleId="TableGrid">
    <w:name w:val="Table Grid"/>
    <w:basedOn w:val="TableNormal"/>
    <w:uiPriority w:val="59"/>
    <w:rsid w:val="005B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7245"/>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6201F8"/>
    <w:rPr>
      <w:sz w:val="16"/>
      <w:szCs w:val="16"/>
    </w:rPr>
  </w:style>
  <w:style w:type="paragraph" w:styleId="CommentText">
    <w:name w:val="annotation text"/>
    <w:basedOn w:val="Normal"/>
    <w:link w:val="CommentTextChar"/>
    <w:uiPriority w:val="99"/>
    <w:unhideWhenUsed/>
    <w:rsid w:val="006201F8"/>
    <w:rPr>
      <w:sz w:val="20"/>
      <w:szCs w:val="20"/>
    </w:rPr>
  </w:style>
  <w:style w:type="character" w:customStyle="1" w:styleId="CommentTextChar">
    <w:name w:val="Comment Text Char"/>
    <w:basedOn w:val="DefaultParagraphFont"/>
    <w:link w:val="CommentText"/>
    <w:uiPriority w:val="99"/>
    <w:rsid w:val="006201F8"/>
    <w:rPr>
      <w:sz w:val="20"/>
      <w:szCs w:val="20"/>
    </w:rPr>
  </w:style>
  <w:style w:type="paragraph" w:styleId="CommentSubject">
    <w:name w:val="annotation subject"/>
    <w:basedOn w:val="CommentText"/>
    <w:next w:val="CommentText"/>
    <w:link w:val="CommentSubjectChar"/>
    <w:uiPriority w:val="99"/>
    <w:semiHidden/>
    <w:unhideWhenUsed/>
    <w:rsid w:val="006201F8"/>
    <w:rPr>
      <w:b/>
      <w:bCs/>
    </w:rPr>
  </w:style>
  <w:style w:type="character" w:customStyle="1" w:styleId="CommentSubjectChar">
    <w:name w:val="Comment Subject Char"/>
    <w:basedOn w:val="CommentTextChar"/>
    <w:link w:val="CommentSubject"/>
    <w:uiPriority w:val="99"/>
    <w:semiHidden/>
    <w:rsid w:val="006201F8"/>
    <w:rPr>
      <w:b/>
      <w:bCs/>
      <w:sz w:val="20"/>
      <w:szCs w:val="20"/>
    </w:rPr>
  </w:style>
  <w:style w:type="paragraph" w:styleId="BalloonText">
    <w:name w:val="Balloon Text"/>
    <w:basedOn w:val="Normal"/>
    <w:link w:val="BalloonTextChar"/>
    <w:uiPriority w:val="99"/>
    <w:semiHidden/>
    <w:unhideWhenUsed/>
    <w:rsid w:val="00620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1F8"/>
    <w:rPr>
      <w:rFonts w:ascii="Segoe UI" w:hAnsi="Segoe UI" w:cs="Segoe UI"/>
      <w:sz w:val="18"/>
      <w:szCs w:val="18"/>
    </w:rPr>
  </w:style>
  <w:style w:type="paragraph" w:styleId="Revision">
    <w:name w:val="Revision"/>
    <w:hidden/>
    <w:uiPriority w:val="99"/>
    <w:semiHidden/>
    <w:rsid w:val="006747BB"/>
  </w:style>
  <w:style w:type="character" w:customStyle="1" w:styleId="Heading5Char">
    <w:name w:val="Heading 5 Char"/>
    <w:basedOn w:val="DefaultParagraphFont"/>
    <w:link w:val="Heading5"/>
    <w:uiPriority w:val="9"/>
    <w:semiHidden/>
    <w:rsid w:val="00C445D4"/>
    <w:rPr>
      <w:rFonts w:asciiTheme="majorHAnsi" w:eastAsiaTheme="majorEastAsia" w:hAnsiTheme="majorHAnsi" w:cstheme="majorBidi"/>
      <w:color w:val="243F60" w:themeColor="accent1" w:themeShade="7F"/>
    </w:rPr>
  </w:style>
  <w:style w:type="paragraph" w:customStyle="1" w:styleId="EndNoteBibliographyTitle">
    <w:name w:val="EndNote Bibliography Title"/>
    <w:basedOn w:val="Normal"/>
    <w:rsid w:val="0061071F"/>
    <w:pPr>
      <w:jc w:val="center"/>
    </w:pPr>
    <w:rPr>
      <w:rFonts w:ascii="Cambria" w:hAnsi="Cambria"/>
      <w:lang w:val="en-US"/>
    </w:rPr>
  </w:style>
  <w:style w:type="paragraph" w:customStyle="1" w:styleId="EndNoteBibliography">
    <w:name w:val="EndNote Bibliography"/>
    <w:basedOn w:val="Normal"/>
    <w:rsid w:val="0061071F"/>
    <w:rPr>
      <w:rFonts w:ascii="Cambria" w:hAnsi="Cambria"/>
      <w:lang w:val="en-US"/>
    </w:rPr>
  </w:style>
  <w:style w:type="paragraph" w:styleId="NormalWeb">
    <w:name w:val="Normal (Web)"/>
    <w:basedOn w:val="Normal"/>
    <w:uiPriority w:val="99"/>
    <w:semiHidden/>
    <w:unhideWhenUsed/>
    <w:rsid w:val="00E73A61"/>
    <w:pPr>
      <w:spacing w:before="100" w:beforeAutospacing="1" w:after="100" w:afterAutospacing="1"/>
    </w:pPr>
    <w:rPr>
      <w:rFonts w:ascii="Times" w:hAnsi="Times" w:cs="Times New Roman"/>
      <w:sz w:val="20"/>
      <w:szCs w:val="20"/>
    </w:rPr>
  </w:style>
  <w:style w:type="character" w:styleId="LineNumber">
    <w:name w:val="line number"/>
    <w:basedOn w:val="DefaultParagraphFont"/>
    <w:uiPriority w:val="99"/>
    <w:semiHidden/>
    <w:unhideWhenUsed/>
    <w:rsid w:val="0045444D"/>
  </w:style>
  <w:style w:type="paragraph" w:styleId="Footer">
    <w:name w:val="footer"/>
    <w:basedOn w:val="Normal"/>
    <w:link w:val="FooterChar"/>
    <w:uiPriority w:val="99"/>
    <w:unhideWhenUsed/>
    <w:rsid w:val="0045444D"/>
    <w:pPr>
      <w:tabs>
        <w:tab w:val="center" w:pos="4320"/>
        <w:tab w:val="right" w:pos="8640"/>
      </w:tabs>
    </w:pPr>
  </w:style>
  <w:style w:type="character" w:customStyle="1" w:styleId="FooterChar">
    <w:name w:val="Footer Char"/>
    <w:basedOn w:val="DefaultParagraphFont"/>
    <w:link w:val="Footer"/>
    <w:uiPriority w:val="99"/>
    <w:rsid w:val="0045444D"/>
  </w:style>
  <w:style w:type="character" w:styleId="PageNumber">
    <w:name w:val="page number"/>
    <w:basedOn w:val="DefaultParagraphFont"/>
    <w:uiPriority w:val="99"/>
    <w:semiHidden/>
    <w:unhideWhenUsed/>
    <w:rsid w:val="0045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3426">
      <w:bodyDiv w:val="1"/>
      <w:marLeft w:val="0"/>
      <w:marRight w:val="0"/>
      <w:marTop w:val="0"/>
      <w:marBottom w:val="0"/>
      <w:divBdr>
        <w:top w:val="none" w:sz="0" w:space="0" w:color="auto"/>
        <w:left w:val="none" w:sz="0" w:space="0" w:color="auto"/>
        <w:bottom w:val="none" w:sz="0" w:space="0" w:color="auto"/>
        <w:right w:val="none" w:sz="0" w:space="0" w:color="auto"/>
      </w:divBdr>
    </w:div>
    <w:div w:id="83191154">
      <w:bodyDiv w:val="1"/>
      <w:marLeft w:val="0"/>
      <w:marRight w:val="0"/>
      <w:marTop w:val="0"/>
      <w:marBottom w:val="0"/>
      <w:divBdr>
        <w:top w:val="none" w:sz="0" w:space="0" w:color="auto"/>
        <w:left w:val="none" w:sz="0" w:space="0" w:color="auto"/>
        <w:bottom w:val="none" w:sz="0" w:space="0" w:color="auto"/>
        <w:right w:val="none" w:sz="0" w:space="0" w:color="auto"/>
      </w:divBdr>
    </w:div>
    <w:div w:id="87119868">
      <w:bodyDiv w:val="1"/>
      <w:marLeft w:val="0"/>
      <w:marRight w:val="0"/>
      <w:marTop w:val="0"/>
      <w:marBottom w:val="0"/>
      <w:divBdr>
        <w:top w:val="none" w:sz="0" w:space="0" w:color="auto"/>
        <w:left w:val="none" w:sz="0" w:space="0" w:color="auto"/>
        <w:bottom w:val="none" w:sz="0" w:space="0" w:color="auto"/>
        <w:right w:val="none" w:sz="0" w:space="0" w:color="auto"/>
      </w:divBdr>
      <w:divsChild>
        <w:div w:id="522785192">
          <w:marLeft w:val="0"/>
          <w:marRight w:val="0"/>
          <w:marTop w:val="0"/>
          <w:marBottom w:val="0"/>
          <w:divBdr>
            <w:top w:val="none" w:sz="0" w:space="0" w:color="auto"/>
            <w:left w:val="none" w:sz="0" w:space="0" w:color="auto"/>
            <w:bottom w:val="none" w:sz="0" w:space="0" w:color="auto"/>
            <w:right w:val="none" w:sz="0" w:space="0" w:color="auto"/>
          </w:divBdr>
        </w:div>
        <w:div w:id="808670263">
          <w:marLeft w:val="0"/>
          <w:marRight w:val="0"/>
          <w:marTop w:val="0"/>
          <w:marBottom w:val="0"/>
          <w:divBdr>
            <w:top w:val="none" w:sz="0" w:space="0" w:color="auto"/>
            <w:left w:val="none" w:sz="0" w:space="0" w:color="auto"/>
            <w:bottom w:val="none" w:sz="0" w:space="0" w:color="auto"/>
            <w:right w:val="none" w:sz="0" w:space="0" w:color="auto"/>
          </w:divBdr>
          <w:divsChild>
            <w:div w:id="1746607561">
              <w:marLeft w:val="0"/>
              <w:marRight w:val="0"/>
              <w:marTop w:val="0"/>
              <w:marBottom w:val="0"/>
              <w:divBdr>
                <w:top w:val="none" w:sz="0" w:space="0" w:color="auto"/>
                <w:left w:val="none" w:sz="0" w:space="0" w:color="auto"/>
                <w:bottom w:val="none" w:sz="0" w:space="0" w:color="auto"/>
                <w:right w:val="none" w:sz="0" w:space="0" w:color="auto"/>
              </w:divBdr>
            </w:div>
          </w:divsChild>
        </w:div>
        <w:div w:id="1720283657">
          <w:marLeft w:val="0"/>
          <w:marRight w:val="0"/>
          <w:marTop w:val="0"/>
          <w:marBottom w:val="0"/>
          <w:divBdr>
            <w:top w:val="none" w:sz="0" w:space="0" w:color="auto"/>
            <w:left w:val="none" w:sz="0" w:space="0" w:color="auto"/>
            <w:bottom w:val="none" w:sz="0" w:space="0" w:color="auto"/>
            <w:right w:val="none" w:sz="0" w:space="0" w:color="auto"/>
          </w:divBdr>
        </w:div>
        <w:div w:id="1635256217">
          <w:marLeft w:val="0"/>
          <w:marRight w:val="0"/>
          <w:marTop w:val="0"/>
          <w:marBottom w:val="0"/>
          <w:divBdr>
            <w:top w:val="none" w:sz="0" w:space="0" w:color="auto"/>
            <w:left w:val="none" w:sz="0" w:space="0" w:color="auto"/>
            <w:bottom w:val="none" w:sz="0" w:space="0" w:color="auto"/>
            <w:right w:val="none" w:sz="0" w:space="0" w:color="auto"/>
          </w:divBdr>
        </w:div>
      </w:divsChild>
    </w:div>
    <w:div w:id="145054031">
      <w:bodyDiv w:val="1"/>
      <w:marLeft w:val="0"/>
      <w:marRight w:val="0"/>
      <w:marTop w:val="0"/>
      <w:marBottom w:val="0"/>
      <w:divBdr>
        <w:top w:val="none" w:sz="0" w:space="0" w:color="auto"/>
        <w:left w:val="none" w:sz="0" w:space="0" w:color="auto"/>
        <w:bottom w:val="none" w:sz="0" w:space="0" w:color="auto"/>
        <w:right w:val="none" w:sz="0" w:space="0" w:color="auto"/>
      </w:divBdr>
      <w:divsChild>
        <w:div w:id="1112551714">
          <w:marLeft w:val="0"/>
          <w:marRight w:val="0"/>
          <w:marTop w:val="280"/>
          <w:marBottom w:val="280"/>
          <w:divBdr>
            <w:top w:val="none" w:sz="0" w:space="0" w:color="auto"/>
            <w:left w:val="none" w:sz="0" w:space="0" w:color="auto"/>
            <w:bottom w:val="none" w:sz="0" w:space="0" w:color="auto"/>
            <w:right w:val="none" w:sz="0" w:space="0" w:color="auto"/>
          </w:divBdr>
        </w:div>
      </w:divsChild>
    </w:div>
    <w:div w:id="196626715">
      <w:bodyDiv w:val="1"/>
      <w:marLeft w:val="0"/>
      <w:marRight w:val="0"/>
      <w:marTop w:val="0"/>
      <w:marBottom w:val="0"/>
      <w:divBdr>
        <w:top w:val="none" w:sz="0" w:space="0" w:color="auto"/>
        <w:left w:val="none" w:sz="0" w:space="0" w:color="auto"/>
        <w:bottom w:val="none" w:sz="0" w:space="0" w:color="auto"/>
        <w:right w:val="none" w:sz="0" w:space="0" w:color="auto"/>
      </w:divBdr>
    </w:div>
    <w:div w:id="227040909">
      <w:bodyDiv w:val="1"/>
      <w:marLeft w:val="0"/>
      <w:marRight w:val="0"/>
      <w:marTop w:val="0"/>
      <w:marBottom w:val="0"/>
      <w:divBdr>
        <w:top w:val="none" w:sz="0" w:space="0" w:color="auto"/>
        <w:left w:val="none" w:sz="0" w:space="0" w:color="auto"/>
        <w:bottom w:val="none" w:sz="0" w:space="0" w:color="auto"/>
        <w:right w:val="none" w:sz="0" w:space="0" w:color="auto"/>
      </w:divBdr>
    </w:div>
    <w:div w:id="232089837">
      <w:bodyDiv w:val="1"/>
      <w:marLeft w:val="0"/>
      <w:marRight w:val="0"/>
      <w:marTop w:val="0"/>
      <w:marBottom w:val="0"/>
      <w:divBdr>
        <w:top w:val="none" w:sz="0" w:space="0" w:color="auto"/>
        <w:left w:val="none" w:sz="0" w:space="0" w:color="auto"/>
        <w:bottom w:val="none" w:sz="0" w:space="0" w:color="auto"/>
        <w:right w:val="none" w:sz="0" w:space="0" w:color="auto"/>
      </w:divBdr>
    </w:div>
    <w:div w:id="277221734">
      <w:bodyDiv w:val="1"/>
      <w:marLeft w:val="0"/>
      <w:marRight w:val="0"/>
      <w:marTop w:val="0"/>
      <w:marBottom w:val="0"/>
      <w:divBdr>
        <w:top w:val="none" w:sz="0" w:space="0" w:color="auto"/>
        <w:left w:val="none" w:sz="0" w:space="0" w:color="auto"/>
        <w:bottom w:val="none" w:sz="0" w:space="0" w:color="auto"/>
        <w:right w:val="none" w:sz="0" w:space="0" w:color="auto"/>
      </w:divBdr>
    </w:div>
    <w:div w:id="309796174">
      <w:bodyDiv w:val="1"/>
      <w:marLeft w:val="0"/>
      <w:marRight w:val="0"/>
      <w:marTop w:val="0"/>
      <w:marBottom w:val="0"/>
      <w:divBdr>
        <w:top w:val="none" w:sz="0" w:space="0" w:color="auto"/>
        <w:left w:val="none" w:sz="0" w:space="0" w:color="auto"/>
        <w:bottom w:val="none" w:sz="0" w:space="0" w:color="auto"/>
        <w:right w:val="none" w:sz="0" w:space="0" w:color="auto"/>
      </w:divBdr>
    </w:div>
    <w:div w:id="489951746">
      <w:bodyDiv w:val="1"/>
      <w:marLeft w:val="0"/>
      <w:marRight w:val="0"/>
      <w:marTop w:val="0"/>
      <w:marBottom w:val="0"/>
      <w:divBdr>
        <w:top w:val="none" w:sz="0" w:space="0" w:color="auto"/>
        <w:left w:val="none" w:sz="0" w:space="0" w:color="auto"/>
        <w:bottom w:val="none" w:sz="0" w:space="0" w:color="auto"/>
        <w:right w:val="none" w:sz="0" w:space="0" w:color="auto"/>
      </w:divBdr>
    </w:div>
    <w:div w:id="503470562">
      <w:bodyDiv w:val="1"/>
      <w:marLeft w:val="0"/>
      <w:marRight w:val="0"/>
      <w:marTop w:val="0"/>
      <w:marBottom w:val="0"/>
      <w:divBdr>
        <w:top w:val="none" w:sz="0" w:space="0" w:color="auto"/>
        <w:left w:val="none" w:sz="0" w:space="0" w:color="auto"/>
        <w:bottom w:val="none" w:sz="0" w:space="0" w:color="auto"/>
        <w:right w:val="none" w:sz="0" w:space="0" w:color="auto"/>
      </w:divBdr>
    </w:div>
    <w:div w:id="788090378">
      <w:bodyDiv w:val="1"/>
      <w:marLeft w:val="0"/>
      <w:marRight w:val="0"/>
      <w:marTop w:val="0"/>
      <w:marBottom w:val="0"/>
      <w:divBdr>
        <w:top w:val="none" w:sz="0" w:space="0" w:color="auto"/>
        <w:left w:val="none" w:sz="0" w:space="0" w:color="auto"/>
        <w:bottom w:val="none" w:sz="0" w:space="0" w:color="auto"/>
        <w:right w:val="none" w:sz="0" w:space="0" w:color="auto"/>
      </w:divBdr>
    </w:div>
    <w:div w:id="819150657">
      <w:bodyDiv w:val="1"/>
      <w:marLeft w:val="0"/>
      <w:marRight w:val="0"/>
      <w:marTop w:val="0"/>
      <w:marBottom w:val="0"/>
      <w:divBdr>
        <w:top w:val="none" w:sz="0" w:space="0" w:color="auto"/>
        <w:left w:val="none" w:sz="0" w:space="0" w:color="auto"/>
        <w:bottom w:val="none" w:sz="0" w:space="0" w:color="auto"/>
        <w:right w:val="none" w:sz="0" w:space="0" w:color="auto"/>
      </w:divBdr>
    </w:div>
    <w:div w:id="859665222">
      <w:bodyDiv w:val="1"/>
      <w:marLeft w:val="0"/>
      <w:marRight w:val="0"/>
      <w:marTop w:val="0"/>
      <w:marBottom w:val="0"/>
      <w:divBdr>
        <w:top w:val="none" w:sz="0" w:space="0" w:color="auto"/>
        <w:left w:val="none" w:sz="0" w:space="0" w:color="auto"/>
        <w:bottom w:val="none" w:sz="0" w:space="0" w:color="auto"/>
        <w:right w:val="none" w:sz="0" w:space="0" w:color="auto"/>
      </w:divBdr>
    </w:div>
    <w:div w:id="870076150">
      <w:bodyDiv w:val="1"/>
      <w:marLeft w:val="0"/>
      <w:marRight w:val="0"/>
      <w:marTop w:val="0"/>
      <w:marBottom w:val="0"/>
      <w:divBdr>
        <w:top w:val="none" w:sz="0" w:space="0" w:color="auto"/>
        <w:left w:val="none" w:sz="0" w:space="0" w:color="auto"/>
        <w:bottom w:val="none" w:sz="0" w:space="0" w:color="auto"/>
        <w:right w:val="none" w:sz="0" w:space="0" w:color="auto"/>
      </w:divBdr>
    </w:div>
    <w:div w:id="906067710">
      <w:bodyDiv w:val="1"/>
      <w:marLeft w:val="0"/>
      <w:marRight w:val="0"/>
      <w:marTop w:val="0"/>
      <w:marBottom w:val="0"/>
      <w:divBdr>
        <w:top w:val="none" w:sz="0" w:space="0" w:color="auto"/>
        <w:left w:val="none" w:sz="0" w:space="0" w:color="auto"/>
        <w:bottom w:val="none" w:sz="0" w:space="0" w:color="auto"/>
        <w:right w:val="none" w:sz="0" w:space="0" w:color="auto"/>
      </w:divBdr>
    </w:div>
    <w:div w:id="961496929">
      <w:bodyDiv w:val="1"/>
      <w:marLeft w:val="0"/>
      <w:marRight w:val="0"/>
      <w:marTop w:val="0"/>
      <w:marBottom w:val="0"/>
      <w:divBdr>
        <w:top w:val="none" w:sz="0" w:space="0" w:color="auto"/>
        <w:left w:val="none" w:sz="0" w:space="0" w:color="auto"/>
        <w:bottom w:val="none" w:sz="0" w:space="0" w:color="auto"/>
        <w:right w:val="none" w:sz="0" w:space="0" w:color="auto"/>
      </w:divBdr>
    </w:div>
    <w:div w:id="1019359196">
      <w:bodyDiv w:val="1"/>
      <w:marLeft w:val="0"/>
      <w:marRight w:val="0"/>
      <w:marTop w:val="0"/>
      <w:marBottom w:val="0"/>
      <w:divBdr>
        <w:top w:val="none" w:sz="0" w:space="0" w:color="auto"/>
        <w:left w:val="none" w:sz="0" w:space="0" w:color="auto"/>
        <w:bottom w:val="none" w:sz="0" w:space="0" w:color="auto"/>
        <w:right w:val="none" w:sz="0" w:space="0" w:color="auto"/>
      </w:divBdr>
    </w:div>
    <w:div w:id="1092747679">
      <w:bodyDiv w:val="1"/>
      <w:marLeft w:val="0"/>
      <w:marRight w:val="0"/>
      <w:marTop w:val="0"/>
      <w:marBottom w:val="0"/>
      <w:divBdr>
        <w:top w:val="none" w:sz="0" w:space="0" w:color="auto"/>
        <w:left w:val="none" w:sz="0" w:space="0" w:color="auto"/>
        <w:bottom w:val="none" w:sz="0" w:space="0" w:color="auto"/>
        <w:right w:val="none" w:sz="0" w:space="0" w:color="auto"/>
      </w:divBdr>
    </w:div>
    <w:div w:id="1105273702">
      <w:bodyDiv w:val="1"/>
      <w:marLeft w:val="0"/>
      <w:marRight w:val="0"/>
      <w:marTop w:val="0"/>
      <w:marBottom w:val="0"/>
      <w:divBdr>
        <w:top w:val="none" w:sz="0" w:space="0" w:color="auto"/>
        <w:left w:val="none" w:sz="0" w:space="0" w:color="auto"/>
        <w:bottom w:val="none" w:sz="0" w:space="0" w:color="auto"/>
        <w:right w:val="none" w:sz="0" w:space="0" w:color="auto"/>
      </w:divBdr>
      <w:divsChild>
        <w:div w:id="1596086985">
          <w:marLeft w:val="0"/>
          <w:marRight w:val="0"/>
          <w:marTop w:val="0"/>
          <w:marBottom w:val="0"/>
          <w:divBdr>
            <w:top w:val="none" w:sz="0" w:space="0" w:color="auto"/>
            <w:left w:val="none" w:sz="0" w:space="0" w:color="auto"/>
            <w:bottom w:val="none" w:sz="0" w:space="0" w:color="auto"/>
            <w:right w:val="none" w:sz="0" w:space="0" w:color="auto"/>
          </w:divBdr>
        </w:div>
        <w:div w:id="1758212644">
          <w:marLeft w:val="0"/>
          <w:marRight w:val="0"/>
          <w:marTop w:val="0"/>
          <w:marBottom w:val="0"/>
          <w:divBdr>
            <w:top w:val="none" w:sz="0" w:space="0" w:color="auto"/>
            <w:left w:val="none" w:sz="0" w:space="0" w:color="auto"/>
            <w:bottom w:val="none" w:sz="0" w:space="0" w:color="auto"/>
            <w:right w:val="none" w:sz="0" w:space="0" w:color="auto"/>
          </w:divBdr>
        </w:div>
        <w:div w:id="467666095">
          <w:marLeft w:val="0"/>
          <w:marRight w:val="0"/>
          <w:marTop w:val="0"/>
          <w:marBottom w:val="0"/>
          <w:divBdr>
            <w:top w:val="none" w:sz="0" w:space="0" w:color="auto"/>
            <w:left w:val="none" w:sz="0" w:space="0" w:color="auto"/>
            <w:bottom w:val="none" w:sz="0" w:space="0" w:color="auto"/>
            <w:right w:val="none" w:sz="0" w:space="0" w:color="auto"/>
          </w:divBdr>
        </w:div>
        <w:div w:id="882641922">
          <w:marLeft w:val="0"/>
          <w:marRight w:val="0"/>
          <w:marTop w:val="0"/>
          <w:marBottom w:val="0"/>
          <w:divBdr>
            <w:top w:val="none" w:sz="0" w:space="0" w:color="auto"/>
            <w:left w:val="none" w:sz="0" w:space="0" w:color="auto"/>
            <w:bottom w:val="none" w:sz="0" w:space="0" w:color="auto"/>
            <w:right w:val="none" w:sz="0" w:space="0" w:color="auto"/>
          </w:divBdr>
        </w:div>
        <w:div w:id="812407767">
          <w:marLeft w:val="0"/>
          <w:marRight w:val="0"/>
          <w:marTop w:val="0"/>
          <w:marBottom w:val="0"/>
          <w:divBdr>
            <w:top w:val="none" w:sz="0" w:space="0" w:color="auto"/>
            <w:left w:val="none" w:sz="0" w:space="0" w:color="auto"/>
            <w:bottom w:val="none" w:sz="0" w:space="0" w:color="auto"/>
            <w:right w:val="none" w:sz="0" w:space="0" w:color="auto"/>
          </w:divBdr>
        </w:div>
        <w:div w:id="1669284007">
          <w:marLeft w:val="0"/>
          <w:marRight w:val="0"/>
          <w:marTop w:val="0"/>
          <w:marBottom w:val="0"/>
          <w:divBdr>
            <w:top w:val="none" w:sz="0" w:space="0" w:color="auto"/>
            <w:left w:val="none" w:sz="0" w:space="0" w:color="auto"/>
            <w:bottom w:val="none" w:sz="0" w:space="0" w:color="auto"/>
            <w:right w:val="none" w:sz="0" w:space="0" w:color="auto"/>
          </w:divBdr>
        </w:div>
        <w:div w:id="1794405263">
          <w:marLeft w:val="0"/>
          <w:marRight w:val="0"/>
          <w:marTop w:val="0"/>
          <w:marBottom w:val="0"/>
          <w:divBdr>
            <w:top w:val="none" w:sz="0" w:space="0" w:color="auto"/>
            <w:left w:val="none" w:sz="0" w:space="0" w:color="auto"/>
            <w:bottom w:val="none" w:sz="0" w:space="0" w:color="auto"/>
            <w:right w:val="none" w:sz="0" w:space="0" w:color="auto"/>
          </w:divBdr>
        </w:div>
        <w:div w:id="1561939496">
          <w:marLeft w:val="0"/>
          <w:marRight w:val="0"/>
          <w:marTop w:val="0"/>
          <w:marBottom w:val="0"/>
          <w:divBdr>
            <w:top w:val="none" w:sz="0" w:space="0" w:color="auto"/>
            <w:left w:val="none" w:sz="0" w:space="0" w:color="auto"/>
            <w:bottom w:val="none" w:sz="0" w:space="0" w:color="auto"/>
            <w:right w:val="none" w:sz="0" w:space="0" w:color="auto"/>
          </w:divBdr>
        </w:div>
        <w:div w:id="1978295622">
          <w:marLeft w:val="0"/>
          <w:marRight w:val="0"/>
          <w:marTop w:val="0"/>
          <w:marBottom w:val="0"/>
          <w:divBdr>
            <w:top w:val="none" w:sz="0" w:space="0" w:color="auto"/>
            <w:left w:val="none" w:sz="0" w:space="0" w:color="auto"/>
            <w:bottom w:val="none" w:sz="0" w:space="0" w:color="auto"/>
            <w:right w:val="none" w:sz="0" w:space="0" w:color="auto"/>
          </w:divBdr>
        </w:div>
        <w:div w:id="1310138638">
          <w:marLeft w:val="0"/>
          <w:marRight w:val="0"/>
          <w:marTop w:val="0"/>
          <w:marBottom w:val="0"/>
          <w:divBdr>
            <w:top w:val="none" w:sz="0" w:space="0" w:color="auto"/>
            <w:left w:val="none" w:sz="0" w:space="0" w:color="auto"/>
            <w:bottom w:val="none" w:sz="0" w:space="0" w:color="auto"/>
            <w:right w:val="none" w:sz="0" w:space="0" w:color="auto"/>
          </w:divBdr>
        </w:div>
        <w:div w:id="608660504">
          <w:marLeft w:val="0"/>
          <w:marRight w:val="0"/>
          <w:marTop w:val="0"/>
          <w:marBottom w:val="0"/>
          <w:divBdr>
            <w:top w:val="none" w:sz="0" w:space="0" w:color="auto"/>
            <w:left w:val="none" w:sz="0" w:space="0" w:color="auto"/>
            <w:bottom w:val="none" w:sz="0" w:space="0" w:color="auto"/>
            <w:right w:val="none" w:sz="0" w:space="0" w:color="auto"/>
          </w:divBdr>
        </w:div>
        <w:div w:id="180360113">
          <w:marLeft w:val="0"/>
          <w:marRight w:val="0"/>
          <w:marTop w:val="0"/>
          <w:marBottom w:val="0"/>
          <w:divBdr>
            <w:top w:val="none" w:sz="0" w:space="0" w:color="auto"/>
            <w:left w:val="none" w:sz="0" w:space="0" w:color="auto"/>
            <w:bottom w:val="none" w:sz="0" w:space="0" w:color="auto"/>
            <w:right w:val="none" w:sz="0" w:space="0" w:color="auto"/>
          </w:divBdr>
        </w:div>
        <w:div w:id="1903783425">
          <w:marLeft w:val="0"/>
          <w:marRight w:val="0"/>
          <w:marTop w:val="0"/>
          <w:marBottom w:val="0"/>
          <w:divBdr>
            <w:top w:val="none" w:sz="0" w:space="0" w:color="auto"/>
            <w:left w:val="none" w:sz="0" w:space="0" w:color="auto"/>
            <w:bottom w:val="none" w:sz="0" w:space="0" w:color="auto"/>
            <w:right w:val="none" w:sz="0" w:space="0" w:color="auto"/>
          </w:divBdr>
        </w:div>
      </w:divsChild>
    </w:div>
    <w:div w:id="1128738169">
      <w:bodyDiv w:val="1"/>
      <w:marLeft w:val="0"/>
      <w:marRight w:val="0"/>
      <w:marTop w:val="0"/>
      <w:marBottom w:val="0"/>
      <w:divBdr>
        <w:top w:val="none" w:sz="0" w:space="0" w:color="auto"/>
        <w:left w:val="none" w:sz="0" w:space="0" w:color="auto"/>
        <w:bottom w:val="none" w:sz="0" w:space="0" w:color="auto"/>
        <w:right w:val="none" w:sz="0" w:space="0" w:color="auto"/>
      </w:divBdr>
    </w:div>
    <w:div w:id="1136678154">
      <w:bodyDiv w:val="1"/>
      <w:marLeft w:val="0"/>
      <w:marRight w:val="0"/>
      <w:marTop w:val="0"/>
      <w:marBottom w:val="0"/>
      <w:divBdr>
        <w:top w:val="none" w:sz="0" w:space="0" w:color="auto"/>
        <w:left w:val="none" w:sz="0" w:space="0" w:color="auto"/>
        <w:bottom w:val="none" w:sz="0" w:space="0" w:color="auto"/>
        <w:right w:val="none" w:sz="0" w:space="0" w:color="auto"/>
      </w:divBdr>
      <w:divsChild>
        <w:div w:id="584072612">
          <w:marLeft w:val="0"/>
          <w:marRight w:val="0"/>
          <w:marTop w:val="0"/>
          <w:marBottom w:val="0"/>
          <w:divBdr>
            <w:top w:val="none" w:sz="0" w:space="0" w:color="auto"/>
            <w:left w:val="none" w:sz="0" w:space="0" w:color="auto"/>
            <w:bottom w:val="none" w:sz="0" w:space="0" w:color="auto"/>
            <w:right w:val="none" w:sz="0" w:space="0" w:color="auto"/>
          </w:divBdr>
        </w:div>
        <w:div w:id="1414081791">
          <w:marLeft w:val="0"/>
          <w:marRight w:val="0"/>
          <w:marTop w:val="0"/>
          <w:marBottom w:val="0"/>
          <w:divBdr>
            <w:top w:val="none" w:sz="0" w:space="0" w:color="auto"/>
            <w:left w:val="none" w:sz="0" w:space="0" w:color="auto"/>
            <w:bottom w:val="none" w:sz="0" w:space="0" w:color="auto"/>
            <w:right w:val="none" w:sz="0" w:space="0" w:color="auto"/>
          </w:divBdr>
        </w:div>
      </w:divsChild>
    </w:div>
    <w:div w:id="1210999249">
      <w:bodyDiv w:val="1"/>
      <w:marLeft w:val="0"/>
      <w:marRight w:val="0"/>
      <w:marTop w:val="0"/>
      <w:marBottom w:val="0"/>
      <w:divBdr>
        <w:top w:val="none" w:sz="0" w:space="0" w:color="auto"/>
        <w:left w:val="none" w:sz="0" w:space="0" w:color="auto"/>
        <w:bottom w:val="none" w:sz="0" w:space="0" w:color="auto"/>
        <w:right w:val="none" w:sz="0" w:space="0" w:color="auto"/>
      </w:divBdr>
    </w:div>
    <w:div w:id="1237278042">
      <w:bodyDiv w:val="1"/>
      <w:marLeft w:val="0"/>
      <w:marRight w:val="0"/>
      <w:marTop w:val="0"/>
      <w:marBottom w:val="0"/>
      <w:divBdr>
        <w:top w:val="none" w:sz="0" w:space="0" w:color="auto"/>
        <w:left w:val="none" w:sz="0" w:space="0" w:color="auto"/>
        <w:bottom w:val="none" w:sz="0" w:space="0" w:color="auto"/>
        <w:right w:val="none" w:sz="0" w:space="0" w:color="auto"/>
      </w:divBdr>
    </w:div>
    <w:div w:id="1249071926">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9334116">
      <w:bodyDiv w:val="1"/>
      <w:marLeft w:val="0"/>
      <w:marRight w:val="0"/>
      <w:marTop w:val="0"/>
      <w:marBottom w:val="0"/>
      <w:divBdr>
        <w:top w:val="none" w:sz="0" w:space="0" w:color="auto"/>
        <w:left w:val="none" w:sz="0" w:space="0" w:color="auto"/>
        <w:bottom w:val="none" w:sz="0" w:space="0" w:color="auto"/>
        <w:right w:val="none" w:sz="0" w:space="0" w:color="auto"/>
      </w:divBdr>
    </w:div>
    <w:div w:id="1294755010">
      <w:bodyDiv w:val="1"/>
      <w:marLeft w:val="0"/>
      <w:marRight w:val="0"/>
      <w:marTop w:val="0"/>
      <w:marBottom w:val="0"/>
      <w:divBdr>
        <w:top w:val="none" w:sz="0" w:space="0" w:color="auto"/>
        <w:left w:val="none" w:sz="0" w:space="0" w:color="auto"/>
        <w:bottom w:val="none" w:sz="0" w:space="0" w:color="auto"/>
        <w:right w:val="none" w:sz="0" w:space="0" w:color="auto"/>
      </w:divBdr>
    </w:div>
    <w:div w:id="1357001467">
      <w:bodyDiv w:val="1"/>
      <w:marLeft w:val="0"/>
      <w:marRight w:val="0"/>
      <w:marTop w:val="0"/>
      <w:marBottom w:val="0"/>
      <w:divBdr>
        <w:top w:val="none" w:sz="0" w:space="0" w:color="auto"/>
        <w:left w:val="none" w:sz="0" w:space="0" w:color="auto"/>
        <w:bottom w:val="none" w:sz="0" w:space="0" w:color="auto"/>
        <w:right w:val="none" w:sz="0" w:space="0" w:color="auto"/>
      </w:divBdr>
    </w:div>
    <w:div w:id="1359432287">
      <w:bodyDiv w:val="1"/>
      <w:marLeft w:val="0"/>
      <w:marRight w:val="0"/>
      <w:marTop w:val="0"/>
      <w:marBottom w:val="0"/>
      <w:divBdr>
        <w:top w:val="none" w:sz="0" w:space="0" w:color="auto"/>
        <w:left w:val="none" w:sz="0" w:space="0" w:color="auto"/>
        <w:bottom w:val="none" w:sz="0" w:space="0" w:color="auto"/>
        <w:right w:val="none" w:sz="0" w:space="0" w:color="auto"/>
      </w:divBdr>
    </w:div>
    <w:div w:id="1363358010">
      <w:bodyDiv w:val="1"/>
      <w:marLeft w:val="0"/>
      <w:marRight w:val="0"/>
      <w:marTop w:val="0"/>
      <w:marBottom w:val="0"/>
      <w:divBdr>
        <w:top w:val="none" w:sz="0" w:space="0" w:color="auto"/>
        <w:left w:val="none" w:sz="0" w:space="0" w:color="auto"/>
        <w:bottom w:val="none" w:sz="0" w:space="0" w:color="auto"/>
        <w:right w:val="none" w:sz="0" w:space="0" w:color="auto"/>
      </w:divBdr>
    </w:div>
    <w:div w:id="1369601796">
      <w:bodyDiv w:val="1"/>
      <w:marLeft w:val="0"/>
      <w:marRight w:val="0"/>
      <w:marTop w:val="0"/>
      <w:marBottom w:val="0"/>
      <w:divBdr>
        <w:top w:val="none" w:sz="0" w:space="0" w:color="auto"/>
        <w:left w:val="none" w:sz="0" w:space="0" w:color="auto"/>
        <w:bottom w:val="none" w:sz="0" w:space="0" w:color="auto"/>
        <w:right w:val="none" w:sz="0" w:space="0" w:color="auto"/>
      </w:divBdr>
    </w:div>
    <w:div w:id="1430663559">
      <w:bodyDiv w:val="1"/>
      <w:marLeft w:val="0"/>
      <w:marRight w:val="0"/>
      <w:marTop w:val="0"/>
      <w:marBottom w:val="0"/>
      <w:divBdr>
        <w:top w:val="none" w:sz="0" w:space="0" w:color="auto"/>
        <w:left w:val="none" w:sz="0" w:space="0" w:color="auto"/>
        <w:bottom w:val="none" w:sz="0" w:space="0" w:color="auto"/>
        <w:right w:val="none" w:sz="0" w:space="0" w:color="auto"/>
      </w:divBdr>
    </w:div>
    <w:div w:id="1474713268">
      <w:bodyDiv w:val="1"/>
      <w:marLeft w:val="0"/>
      <w:marRight w:val="0"/>
      <w:marTop w:val="0"/>
      <w:marBottom w:val="0"/>
      <w:divBdr>
        <w:top w:val="none" w:sz="0" w:space="0" w:color="auto"/>
        <w:left w:val="none" w:sz="0" w:space="0" w:color="auto"/>
        <w:bottom w:val="none" w:sz="0" w:space="0" w:color="auto"/>
        <w:right w:val="none" w:sz="0" w:space="0" w:color="auto"/>
      </w:divBdr>
    </w:div>
    <w:div w:id="1589078623">
      <w:bodyDiv w:val="1"/>
      <w:marLeft w:val="0"/>
      <w:marRight w:val="0"/>
      <w:marTop w:val="0"/>
      <w:marBottom w:val="0"/>
      <w:divBdr>
        <w:top w:val="none" w:sz="0" w:space="0" w:color="auto"/>
        <w:left w:val="none" w:sz="0" w:space="0" w:color="auto"/>
        <w:bottom w:val="none" w:sz="0" w:space="0" w:color="auto"/>
        <w:right w:val="none" w:sz="0" w:space="0" w:color="auto"/>
      </w:divBdr>
    </w:div>
    <w:div w:id="1624651557">
      <w:bodyDiv w:val="1"/>
      <w:marLeft w:val="0"/>
      <w:marRight w:val="0"/>
      <w:marTop w:val="0"/>
      <w:marBottom w:val="0"/>
      <w:divBdr>
        <w:top w:val="none" w:sz="0" w:space="0" w:color="auto"/>
        <w:left w:val="none" w:sz="0" w:space="0" w:color="auto"/>
        <w:bottom w:val="none" w:sz="0" w:space="0" w:color="auto"/>
        <w:right w:val="none" w:sz="0" w:space="0" w:color="auto"/>
      </w:divBdr>
      <w:divsChild>
        <w:div w:id="1133013879">
          <w:marLeft w:val="0"/>
          <w:marRight w:val="0"/>
          <w:marTop w:val="0"/>
          <w:marBottom w:val="0"/>
          <w:divBdr>
            <w:top w:val="none" w:sz="0" w:space="0" w:color="auto"/>
            <w:left w:val="none" w:sz="0" w:space="0" w:color="auto"/>
            <w:bottom w:val="none" w:sz="0" w:space="0" w:color="auto"/>
            <w:right w:val="none" w:sz="0" w:space="0" w:color="auto"/>
          </w:divBdr>
        </w:div>
        <w:div w:id="1351878482">
          <w:marLeft w:val="0"/>
          <w:marRight w:val="0"/>
          <w:marTop w:val="0"/>
          <w:marBottom w:val="0"/>
          <w:divBdr>
            <w:top w:val="none" w:sz="0" w:space="0" w:color="auto"/>
            <w:left w:val="none" w:sz="0" w:space="0" w:color="auto"/>
            <w:bottom w:val="none" w:sz="0" w:space="0" w:color="auto"/>
            <w:right w:val="none" w:sz="0" w:space="0" w:color="auto"/>
          </w:divBdr>
        </w:div>
        <w:div w:id="1387531380">
          <w:marLeft w:val="0"/>
          <w:marRight w:val="0"/>
          <w:marTop w:val="0"/>
          <w:marBottom w:val="0"/>
          <w:divBdr>
            <w:top w:val="none" w:sz="0" w:space="0" w:color="auto"/>
            <w:left w:val="none" w:sz="0" w:space="0" w:color="auto"/>
            <w:bottom w:val="none" w:sz="0" w:space="0" w:color="auto"/>
            <w:right w:val="none" w:sz="0" w:space="0" w:color="auto"/>
          </w:divBdr>
        </w:div>
        <w:div w:id="1249803408">
          <w:marLeft w:val="0"/>
          <w:marRight w:val="0"/>
          <w:marTop w:val="0"/>
          <w:marBottom w:val="0"/>
          <w:divBdr>
            <w:top w:val="none" w:sz="0" w:space="0" w:color="auto"/>
            <w:left w:val="none" w:sz="0" w:space="0" w:color="auto"/>
            <w:bottom w:val="none" w:sz="0" w:space="0" w:color="auto"/>
            <w:right w:val="none" w:sz="0" w:space="0" w:color="auto"/>
          </w:divBdr>
        </w:div>
        <w:div w:id="1523781621">
          <w:marLeft w:val="0"/>
          <w:marRight w:val="0"/>
          <w:marTop w:val="0"/>
          <w:marBottom w:val="0"/>
          <w:divBdr>
            <w:top w:val="none" w:sz="0" w:space="0" w:color="auto"/>
            <w:left w:val="none" w:sz="0" w:space="0" w:color="auto"/>
            <w:bottom w:val="none" w:sz="0" w:space="0" w:color="auto"/>
            <w:right w:val="none" w:sz="0" w:space="0" w:color="auto"/>
          </w:divBdr>
        </w:div>
        <w:div w:id="637609065">
          <w:marLeft w:val="0"/>
          <w:marRight w:val="0"/>
          <w:marTop w:val="0"/>
          <w:marBottom w:val="0"/>
          <w:divBdr>
            <w:top w:val="none" w:sz="0" w:space="0" w:color="auto"/>
            <w:left w:val="none" w:sz="0" w:space="0" w:color="auto"/>
            <w:bottom w:val="none" w:sz="0" w:space="0" w:color="auto"/>
            <w:right w:val="none" w:sz="0" w:space="0" w:color="auto"/>
          </w:divBdr>
        </w:div>
      </w:divsChild>
    </w:div>
    <w:div w:id="1681925399">
      <w:bodyDiv w:val="1"/>
      <w:marLeft w:val="0"/>
      <w:marRight w:val="0"/>
      <w:marTop w:val="0"/>
      <w:marBottom w:val="0"/>
      <w:divBdr>
        <w:top w:val="none" w:sz="0" w:space="0" w:color="auto"/>
        <w:left w:val="none" w:sz="0" w:space="0" w:color="auto"/>
        <w:bottom w:val="none" w:sz="0" w:space="0" w:color="auto"/>
        <w:right w:val="none" w:sz="0" w:space="0" w:color="auto"/>
      </w:divBdr>
    </w:div>
    <w:div w:id="1699117978">
      <w:bodyDiv w:val="1"/>
      <w:marLeft w:val="0"/>
      <w:marRight w:val="0"/>
      <w:marTop w:val="0"/>
      <w:marBottom w:val="0"/>
      <w:divBdr>
        <w:top w:val="none" w:sz="0" w:space="0" w:color="auto"/>
        <w:left w:val="none" w:sz="0" w:space="0" w:color="auto"/>
        <w:bottom w:val="none" w:sz="0" w:space="0" w:color="auto"/>
        <w:right w:val="none" w:sz="0" w:space="0" w:color="auto"/>
      </w:divBdr>
    </w:div>
    <w:div w:id="1804612036">
      <w:bodyDiv w:val="1"/>
      <w:marLeft w:val="0"/>
      <w:marRight w:val="0"/>
      <w:marTop w:val="0"/>
      <w:marBottom w:val="0"/>
      <w:divBdr>
        <w:top w:val="none" w:sz="0" w:space="0" w:color="auto"/>
        <w:left w:val="none" w:sz="0" w:space="0" w:color="auto"/>
        <w:bottom w:val="none" w:sz="0" w:space="0" w:color="auto"/>
        <w:right w:val="none" w:sz="0" w:space="0" w:color="auto"/>
      </w:divBdr>
    </w:div>
    <w:div w:id="1807114543">
      <w:bodyDiv w:val="1"/>
      <w:marLeft w:val="0"/>
      <w:marRight w:val="0"/>
      <w:marTop w:val="0"/>
      <w:marBottom w:val="0"/>
      <w:divBdr>
        <w:top w:val="none" w:sz="0" w:space="0" w:color="auto"/>
        <w:left w:val="none" w:sz="0" w:space="0" w:color="auto"/>
        <w:bottom w:val="none" w:sz="0" w:space="0" w:color="auto"/>
        <w:right w:val="none" w:sz="0" w:space="0" w:color="auto"/>
      </w:divBdr>
      <w:divsChild>
        <w:div w:id="345788097">
          <w:marLeft w:val="0"/>
          <w:marRight w:val="0"/>
          <w:marTop w:val="0"/>
          <w:marBottom w:val="0"/>
          <w:divBdr>
            <w:top w:val="none" w:sz="0" w:space="0" w:color="auto"/>
            <w:left w:val="none" w:sz="0" w:space="0" w:color="auto"/>
            <w:bottom w:val="none" w:sz="0" w:space="0" w:color="auto"/>
            <w:right w:val="none" w:sz="0" w:space="0" w:color="auto"/>
          </w:divBdr>
        </w:div>
        <w:div w:id="1832796688">
          <w:marLeft w:val="0"/>
          <w:marRight w:val="0"/>
          <w:marTop w:val="0"/>
          <w:marBottom w:val="0"/>
          <w:divBdr>
            <w:top w:val="none" w:sz="0" w:space="0" w:color="auto"/>
            <w:left w:val="none" w:sz="0" w:space="0" w:color="auto"/>
            <w:bottom w:val="none" w:sz="0" w:space="0" w:color="auto"/>
            <w:right w:val="none" w:sz="0" w:space="0" w:color="auto"/>
          </w:divBdr>
        </w:div>
        <w:div w:id="238641409">
          <w:marLeft w:val="0"/>
          <w:marRight w:val="0"/>
          <w:marTop w:val="0"/>
          <w:marBottom w:val="0"/>
          <w:divBdr>
            <w:top w:val="none" w:sz="0" w:space="0" w:color="auto"/>
            <w:left w:val="none" w:sz="0" w:space="0" w:color="auto"/>
            <w:bottom w:val="none" w:sz="0" w:space="0" w:color="auto"/>
            <w:right w:val="none" w:sz="0" w:space="0" w:color="auto"/>
          </w:divBdr>
        </w:div>
        <w:div w:id="394472081">
          <w:marLeft w:val="0"/>
          <w:marRight w:val="0"/>
          <w:marTop w:val="0"/>
          <w:marBottom w:val="0"/>
          <w:divBdr>
            <w:top w:val="none" w:sz="0" w:space="0" w:color="auto"/>
            <w:left w:val="none" w:sz="0" w:space="0" w:color="auto"/>
            <w:bottom w:val="none" w:sz="0" w:space="0" w:color="auto"/>
            <w:right w:val="none" w:sz="0" w:space="0" w:color="auto"/>
          </w:divBdr>
        </w:div>
        <w:div w:id="231699842">
          <w:marLeft w:val="0"/>
          <w:marRight w:val="0"/>
          <w:marTop w:val="0"/>
          <w:marBottom w:val="0"/>
          <w:divBdr>
            <w:top w:val="none" w:sz="0" w:space="0" w:color="auto"/>
            <w:left w:val="none" w:sz="0" w:space="0" w:color="auto"/>
            <w:bottom w:val="none" w:sz="0" w:space="0" w:color="auto"/>
            <w:right w:val="none" w:sz="0" w:space="0" w:color="auto"/>
          </w:divBdr>
        </w:div>
        <w:div w:id="965548878">
          <w:marLeft w:val="0"/>
          <w:marRight w:val="0"/>
          <w:marTop w:val="0"/>
          <w:marBottom w:val="0"/>
          <w:divBdr>
            <w:top w:val="none" w:sz="0" w:space="0" w:color="auto"/>
            <w:left w:val="none" w:sz="0" w:space="0" w:color="auto"/>
            <w:bottom w:val="none" w:sz="0" w:space="0" w:color="auto"/>
            <w:right w:val="none" w:sz="0" w:space="0" w:color="auto"/>
          </w:divBdr>
        </w:div>
        <w:div w:id="339238274">
          <w:marLeft w:val="0"/>
          <w:marRight w:val="0"/>
          <w:marTop w:val="0"/>
          <w:marBottom w:val="0"/>
          <w:divBdr>
            <w:top w:val="none" w:sz="0" w:space="0" w:color="auto"/>
            <w:left w:val="none" w:sz="0" w:space="0" w:color="auto"/>
            <w:bottom w:val="none" w:sz="0" w:space="0" w:color="auto"/>
            <w:right w:val="none" w:sz="0" w:space="0" w:color="auto"/>
          </w:divBdr>
        </w:div>
        <w:div w:id="1540311973">
          <w:marLeft w:val="0"/>
          <w:marRight w:val="0"/>
          <w:marTop w:val="0"/>
          <w:marBottom w:val="0"/>
          <w:divBdr>
            <w:top w:val="none" w:sz="0" w:space="0" w:color="auto"/>
            <w:left w:val="none" w:sz="0" w:space="0" w:color="auto"/>
            <w:bottom w:val="none" w:sz="0" w:space="0" w:color="auto"/>
            <w:right w:val="none" w:sz="0" w:space="0" w:color="auto"/>
          </w:divBdr>
        </w:div>
        <w:div w:id="267350890">
          <w:marLeft w:val="0"/>
          <w:marRight w:val="0"/>
          <w:marTop w:val="0"/>
          <w:marBottom w:val="0"/>
          <w:divBdr>
            <w:top w:val="none" w:sz="0" w:space="0" w:color="auto"/>
            <w:left w:val="none" w:sz="0" w:space="0" w:color="auto"/>
            <w:bottom w:val="none" w:sz="0" w:space="0" w:color="auto"/>
            <w:right w:val="none" w:sz="0" w:space="0" w:color="auto"/>
          </w:divBdr>
        </w:div>
        <w:div w:id="1551067485">
          <w:marLeft w:val="0"/>
          <w:marRight w:val="0"/>
          <w:marTop w:val="0"/>
          <w:marBottom w:val="0"/>
          <w:divBdr>
            <w:top w:val="none" w:sz="0" w:space="0" w:color="auto"/>
            <w:left w:val="none" w:sz="0" w:space="0" w:color="auto"/>
            <w:bottom w:val="none" w:sz="0" w:space="0" w:color="auto"/>
            <w:right w:val="none" w:sz="0" w:space="0" w:color="auto"/>
          </w:divBdr>
        </w:div>
        <w:div w:id="845484076">
          <w:marLeft w:val="0"/>
          <w:marRight w:val="0"/>
          <w:marTop w:val="0"/>
          <w:marBottom w:val="0"/>
          <w:divBdr>
            <w:top w:val="none" w:sz="0" w:space="0" w:color="auto"/>
            <w:left w:val="none" w:sz="0" w:space="0" w:color="auto"/>
            <w:bottom w:val="none" w:sz="0" w:space="0" w:color="auto"/>
            <w:right w:val="none" w:sz="0" w:space="0" w:color="auto"/>
          </w:divBdr>
        </w:div>
      </w:divsChild>
    </w:div>
    <w:div w:id="1835801530">
      <w:bodyDiv w:val="1"/>
      <w:marLeft w:val="0"/>
      <w:marRight w:val="0"/>
      <w:marTop w:val="0"/>
      <w:marBottom w:val="0"/>
      <w:divBdr>
        <w:top w:val="none" w:sz="0" w:space="0" w:color="auto"/>
        <w:left w:val="none" w:sz="0" w:space="0" w:color="auto"/>
        <w:bottom w:val="none" w:sz="0" w:space="0" w:color="auto"/>
        <w:right w:val="none" w:sz="0" w:space="0" w:color="auto"/>
      </w:divBdr>
    </w:div>
    <w:div w:id="1836992885">
      <w:bodyDiv w:val="1"/>
      <w:marLeft w:val="0"/>
      <w:marRight w:val="0"/>
      <w:marTop w:val="0"/>
      <w:marBottom w:val="0"/>
      <w:divBdr>
        <w:top w:val="none" w:sz="0" w:space="0" w:color="auto"/>
        <w:left w:val="none" w:sz="0" w:space="0" w:color="auto"/>
        <w:bottom w:val="none" w:sz="0" w:space="0" w:color="auto"/>
        <w:right w:val="none" w:sz="0" w:space="0" w:color="auto"/>
      </w:divBdr>
    </w:div>
    <w:div w:id="1848786673">
      <w:bodyDiv w:val="1"/>
      <w:marLeft w:val="0"/>
      <w:marRight w:val="0"/>
      <w:marTop w:val="0"/>
      <w:marBottom w:val="0"/>
      <w:divBdr>
        <w:top w:val="none" w:sz="0" w:space="0" w:color="auto"/>
        <w:left w:val="none" w:sz="0" w:space="0" w:color="auto"/>
        <w:bottom w:val="none" w:sz="0" w:space="0" w:color="auto"/>
        <w:right w:val="none" w:sz="0" w:space="0" w:color="auto"/>
      </w:divBdr>
    </w:div>
    <w:div w:id="1891263323">
      <w:bodyDiv w:val="1"/>
      <w:marLeft w:val="0"/>
      <w:marRight w:val="0"/>
      <w:marTop w:val="0"/>
      <w:marBottom w:val="0"/>
      <w:divBdr>
        <w:top w:val="none" w:sz="0" w:space="0" w:color="auto"/>
        <w:left w:val="none" w:sz="0" w:space="0" w:color="auto"/>
        <w:bottom w:val="none" w:sz="0" w:space="0" w:color="auto"/>
        <w:right w:val="none" w:sz="0" w:space="0" w:color="auto"/>
      </w:divBdr>
    </w:div>
    <w:div w:id="2009749880">
      <w:bodyDiv w:val="1"/>
      <w:marLeft w:val="0"/>
      <w:marRight w:val="0"/>
      <w:marTop w:val="0"/>
      <w:marBottom w:val="0"/>
      <w:divBdr>
        <w:top w:val="none" w:sz="0" w:space="0" w:color="auto"/>
        <w:left w:val="none" w:sz="0" w:space="0" w:color="auto"/>
        <w:bottom w:val="none" w:sz="0" w:space="0" w:color="auto"/>
        <w:right w:val="none" w:sz="0" w:space="0" w:color="auto"/>
      </w:divBdr>
    </w:div>
    <w:div w:id="2039816143">
      <w:bodyDiv w:val="1"/>
      <w:marLeft w:val="0"/>
      <w:marRight w:val="0"/>
      <w:marTop w:val="0"/>
      <w:marBottom w:val="0"/>
      <w:divBdr>
        <w:top w:val="none" w:sz="0" w:space="0" w:color="auto"/>
        <w:left w:val="none" w:sz="0" w:space="0" w:color="auto"/>
        <w:bottom w:val="none" w:sz="0" w:space="0" w:color="auto"/>
        <w:right w:val="none" w:sz="0" w:space="0" w:color="auto"/>
      </w:divBdr>
    </w:div>
    <w:div w:id="2054649001">
      <w:bodyDiv w:val="1"/>
      <w:marLeft w:val="0"/>
      <w:marRight w:val="0"/>
      <w:marTop w:val="0"/>
      <w:marBottom w:val="0"/>
      <w:divBdr>
        <w:top w:val="none" w:sz="0" w:space="0" w:color="auto"/>
        <w:left w:val="none" w:sz="0" w:space="0" w:color="auto"/>
        <w:bottom w:val="none" w:sz="0" w:space="0" w:color="auto"/>
        <w:right w:val="none" w:sz="0" w:space="0" w:color="auto"/>
      </w:divBdr>
    </w:div>
    <w:div w:id="2057511169">
      <w:bodyDiv w:val="1"/>
      <w:marLeft w:val="0"/>
      <w:marRight w:val="0"/>
      <w:marTop w:val="0"/>
      <w:marBottom w:val="0"/>
      <w:divBdr>
        <w:top w:val="none" w:sz="0" w:space="0" w:color="auto"/>
        <w:left w:val="none" w:sz="0" w:space="0" w:color="auto"/>
        <w:bottom w:val="none" w:sz="0" w:space="0" w:color="auto"/>
        <w:right w:val="none" w:sz="0" w:space="0" w:color="auto"/>
      </w:divBdr>
    </w:div>
    <w:div w:id="2097438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stm.org/cgi-bin/resolver.cgi?E2196-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m.org/cgi-bin/resolver.cgi?E2562-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node/5327" TargetMode="External"/><Relationship Id="rId5" Type="http://schemas.openxmlformats.org/officeDocument/2006/relationships/webSettings" Target="webSettings.xml"/><Relationship Id="rId15" Type="http://schemas.openxmlformats.org/officeDocument/2006/relationships/hyperlink" Target="http://www.astm.org/cgi-bin/resolver.cgi?E2799-12"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stm.org/cgi-bin/resolver.cgi?E26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C1CFB-B221-4F1A-8D5E-DD6DADE6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12716</Words>
  <Characters>72482</Characters>
  <Application>Microsoft Office Word</Application>
  <DocSecurity>4</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malone</dc:creator>
  <cp:keywords/>
  <dc:description/>
  <cp:lastModifiedBy>Haigh F.</cp:lastModifiedBy>
  <cp:revision>2</cp:revision>
  <dcterms:created xsi:type="dcterms:W3CDTF">2016-11-24T13:47:00Z</dcterms:created>
  <dcterms:modified xsi:type="dcterms:W3CDTF">2016-11-24T13:47:00Z</dcterms:modified>
</cp:coreProperties>
</file>