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C5F5F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Peer-reviewed Journal Articles</w:t>
      </w:r>
    </w:p>
    <w:p w14:paraId="1A33A8DD" w14:textId="77777777" w:rsidR="00E25BDD" w:rsidRDefault="00E25BDD" w:rsidP="00E25BDD">
      <w:pPr>
        <w:rPr>
          <w:rFonts w:ascii="Times New Roman" w:hAnsi="Times New Roman"/>
        </w:rPr>
      </w:pPr>
    </w:p>
    <w:p w14:paraId="4AE1E8BF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(1988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development of visually directed reaching:  From description to explanation.  </w:t>
      </w:r>
      <w:r>
        <w:rPr>
          <w:rFonts w:ascii="Times New Roman" w:hAnsi="Times New Roman"/>
          <w:u w:val="single"/>
        </w:rPr>
        <w:t>Advances in Motor Development Research 2</w:t>
      </w:r>
      <w:r>
        <w:rPr>
          <w:rFonts w:ascii="Times New Roman" w:hAnsi="Times New Roman"/>
        </w:rPr>
        <w:t>, 143-163.</w:t>
      </w:r>
    </w:p>
    <w:p w14:paraId="57AAC5A5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14:paraId="4D6D381D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Clark, J.E.,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., &amp; Phillips, S.J. (1988</w:t>
      </w:r>
      <w:proofErr w:type="gramStart"/>
      <w:r>
        <w:rPr>
          <w:rFonts w:ascii="Times New Roman" w:hAnsi="Times New Roman"/>
        </w:rPr>
        <w:t>)  Human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interlimb</w:t>
      </w:r>
      <w:proofErr w:type="spellEnd"/>
      <w:r>
        <w:rPr>
          <w:rFonts w:ascii="Times New Roman" w:hAnsi="Times New Roman"/>
        </w:rPr>
        <w:t xml:space="preserve"> coordination and control: The first 6 months of independent walking.  </w:t>
      </w:r>
      <w:r>
        <w:rPr>
          <w:rFonts w:ascii="Times New Roman" w:hAnsi="Times New Roman"/>
          <w:u w:val="single"/>
        </w:rPr>
        <w:t>Developmental Psychobiology 21</w:t>
      </w:r>
      <w:r>
        <w:rPr>
          <w:rFonts w:ascii="Times New Roman" w:hAnsi="Times New Roman"/>
        </w:rPr>
        <w:t xml:space="preserve">, 445-456. </w:t>
      </w:r>
    </w:p>
    <w:p w14:paraId="720E7CF6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14:paraId="30DCCDB3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Clark, J.E., &amp;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(1989</w:t>
      </w:r>
      <w:proofErr w:type="gramStart"/>
      <w:r>
        <w:rPr>
          <w:rFonts w:ascii="Times New Roman" w:hAnsi="Times New Roman"/>
        </w:rPr>
        <w:t>)  What</w:t>
      </w:r>
      <w:proofErr w:type="gramEnd"/>
      <w:r>
        <w:rPr>
          <w:rFonts w:ascii="Times New Roman" w:hAnsi="Times New Roman"/>
        </w:rPr>
        <w:t xml:space="preserve"> is motor development:  The lessons of history.</w:t>
      </w:r>
      <w:r>
        <w:rPr>
          <w:rFonts w:ascii="Times New Roman" w:hAnsi="Times New Roman"/>
          <w:u w:val="single"/>
        </w:rPr>
        <w:t xml:space="preserve"> Quest 41</w:t>
      </w:r>
      <w:r>
        <w:rPr>
          <w:rFonts w:ascii="Times New Roman" w:hAnsi="Times New Roman"/>
        </w:rPr>
        <w:t>, 183-202.</w:t>
      </w:r>
    </w:p>
    <w:p w14:paraId="21CC07E6" w14:textId="77777777" w:rsidR="00E25BDD" w:rsidRDefault="00E25BDD" w:rsidP="00E25BDD">
      <w:pPr>
        <w:rPr>
          <w:rFonts w:ascii="Times New Roman" w:hAnsi="Times New Roman"/>
        </w:rPr>
      </w:pPr>
    </w:p>
    <w:p w14:paraId="2B57BB0D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(1989</w:t>
      </w:r>
      <w:proofErr w:type="gramStart"/>
      <w:r>
        <w:rPr>
          <w:rFonts w:ascii="Times New Roman" w:hAnsi="Times New Roman"/>
        </w:rPr>
        <w:t>)  A</w:t>
      </w:r>
      <w:proofErr w:type="gramEnd"/>
      <w:r>
        <w:rPr>
          <w:rFonts w:ascii="Times New Roman" w:hAnsi="Times New Roman"/>
        </w:rPr>
        <w:t xml:space="preserve"> developmental study of the </w:t>
      </w:r>
      <w:proofErr w:type="spellStart"/>
      <w:r>
        <w:rPr>
          <w:rFonts w:ascii="Times New Roman" w:hAnsi="Times New Roman"/>
        </w:rPr>
        <w:t>interlimb</w:t>
      </w:r>
      <w:proofErr w:type="spellEnd"/>
      <w:r>
        <w:rPr>
          <w:rFonts w:ascii="Times New Roman" w:hAnsi="Times New Roman"/>
        </w:rPr>
        <w:t xml:space="preserve"> coordination in running and galloping.  </w:t>
      </w:r>
      <w:r>
        <w:rPr>
          <w:rFonts w:ascii="Times New Roman" w:hAnsi="Times New Roman"/>
          <w:u w:val="single"/>
        </w:rPr>
        <w:t>Journal of Motor Behavior 21</w:t>
      </w:r>
      <w:r>
        <w:rPr>
          <w:rFonts w:ascii="Times New Roman" w:hAnsi="Times New Roman"/>
        </w:rPr>
        <w:t>, 409-428.</w:t>
      </w:r>
    </w:p>
    <w:p w14:paraId="5FAFB9E9" w14:textId="77777777" w:rsidR="00E25BDD" w:rsidRDefault="00E25BDD" w:rsidP="00E25BDD">
      <w:pPr>
        <w:rPr>
          <w:rFonts w:ascii="Times New Roman" w:hAnsi="Times New Roman"/>
        </w:rPr>
      </w:pPr>
    </w:p>
    <w:p w14:paraId="737C17D4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Lanphear</w:t>
      </w:r>
      <w:proofErr w:type="spellEnd"/>
      <w:r>
        <w:rPr>
          <w:rFonts w:ascii="Times New Roman" w:hAnsi="Times New Roman"/>
        </w:rPr>
        <w:t xml:space="preserve">, A.L., </w:t>
      </w:r>
      <w:proofErr w:type="spellStart"/>
      <w:r>
        <w:rPr>
          <w:rFonts w:ascii="Times New Roman" w:hAnsi="Times New Roman"/>
          <w:b/>
        </w:rPr>
        <w:t>Whitall</w:t>
      </w:r>
      <w:proofErr w:type="spellEnd"/>
      <w:r>
        <w:rPr>
          <w:rFonts w:ascii="Times New Roman" w:hAnsi="Times New Roman"/>
          <w:b/>
        </w:rPr>
        <w:t>, 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Overby</w:t>
      </w:r>
      <w:proofErr w:type="spellEnd"/>
      <w:r>
        <w:rPr>
          <w:rFonts w:ascii="Times New Roman" w:hAnsi="Times New Roman"/>
        </w:rPr>
        <w:t xml:space="preserve">, L., Clark, J.E., &amp; Tyler, R.T. (1991) </w:t>
      </w:r>
      <w:r>
        <w:rPr>
          <w:rFonts w:ascii="Times New Roman" w:hAnsi="Times New Roman"/>
        </w:rPr>
        <w:tab/>
        <w:t xml:space="preserve">Comparison of four types of feedback on the golf putting task performance of novice adults. </w:t>
      </w:r>
      <w:r>
        <w:rPr>
          <w:rFonts w:ascii="Times New Roman" w:hAnsi="Times New Roman"/>
          <w:u w:val="single"/>
        </w:rPr>
        <w:t>Journal of Human Movement Studies 21</w:t>
      </w:r>
      <w:r>
        <w:rPr>
          <w:rFonts w:ascii="Times New Roman" w:hAnsi="Times New Roman"/>
        </w:rPr>
        <w:t>, 201-215.</w:t>
      </w:r>
    </w:p>
    <w:p w14:paraId="7AAB0757" w14:textId="77777777" w:rsidR="00E25BDD" w:rsidRDefault="00E25BDD" w:rsidP="00E25BDD">
      <w:pPr>
        <w:rPr>
          <w:rFonts w:ascii="Times New Roman" w:hAnsi="Times New Roman"/>
        </w:rPr>
      </w:pPr>
    </w:p>
    <w:p w14:paraId="0E458108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(1991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developmental effect of concurrent cognitive and </w:t>
      </w:r>
      <w:proofErr w:type="spellStart"/>
      <w:r>
        <w:rPr>
          <w:rFonts w:ascii="Times New Roman" w:hAnsi="Times New Roman"/>
        </w:rPr>
        <w:t>locomotor</w:t>
      </w:r>
      <w:proofErr w:type="spellEnd"/>
      <w:r>
        <w:rPr>
          <w:rFonts w:ascii="Times New Roman" w:hAnsi="Times New Roman"/>
        </w:rPr>
        <w:t xml:space="preserve"> skills: Time-sharing from a dynamic perspective.  </w:t>
      </w:r>
      <w:r>
        <w:rPr>
          <w:rFonts w:ascii="Times New Roman" w:hAnsi="Times New Roman"/>
          <w:u w:val="single"/>
        </w:rPr>
        <w:t>Journal of Experimental Child Psychology 51</w:t>
      </w:r>
      <w:r>
        <w:rPr>
          <w:rFonts w:ascii="Times New Roman" w:hAnsi="Times New Roman"/>
        </w:rPr>
        <w:t>, 245-266.</w:t>
      </w:r>
    </w:p>
    <w:p w14:paraId="1B73BD17" w14:textId="77777777" w:rsidR="00E25BDD" w:rsidRDefault="00E25BDD" w:rsidP="00E25BDD">
      <w:pPr>
        <w:rPr>
          <w:rFonts w:ascii="Times New Roman" w:hAnsi="Times New Roman"/>
        </w:rPr>
      </w:pPr>
    </w:p>
    <w:p w14:paraId="4229E323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., &amp; Caldwell, G.E. (1992</w:t>
      </w:r>
      <w:proofErr w:type="gramStart"/>
      <w:r>
        <w:rPr>
          <w:rFonts w:ascii="Times New Roman" w:hAnsi="Times New Roman"/>
        </w:rPr>
        <w:t>)  Coordination</w:t>
      </w:r>
      <w:proofErr w:type="gramEnd"/>
      <w:r>
        <w:rPr>
          <w:rFonts w:ascii="Times New Roman" w:hAnsi="Times New Roman"/>
        </w:rPr>
        <w:t xml:space="preserve"> of symmetrical and asymmetrical gait. </w:t>
      </w:r>
      <w:r>
        <w:rPr>
          <w:rFonts w:ascii="Times New Roman" w:hAnsi="Times New Roman"/>
          <w:u w:val="single"/>
        </w:rPr>
        <w:t>Journal of Motor Behavior 24</w:t>
      </w:r>
      <w:r>
        <w:rPr>
          <w:rFonts w:ascii="Times New Roman" w:hAnsi="Times New Roman"/>
        </w:rPr>
        <w:t>, 339-354.</w:t>
      </w:r>
    </w:p>
    <w:p w14:paraId="5BFB9001" w14:textId="77777777" w:rsidR="00E25BDD" w:rsidRDefault="00E25BDD" w:rsidP="00E25BDD">
      <w:pPr>
        <w:rPr>
          <w:rFonts w:ascii="Times New Roman" w:hAnsi="Times New Roman"/>
        </w:rPr>
      </w:pPr>
    </w:p>
    <w:p w14:paraId="5CD04B7B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, Block, M.E., &amp; Clark, J.E. (1992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development of walking: </w:t>
      </w:r>
      <w:proofErr w:type="spellStart"/>
      <w:r>
        <w:rPr>
          <w:rFonts w:ascii="Times New Roman" w:hAnsi="Times New Roman"/>
        </w:rPr>
        <w:t>Interlimb</w:t>
      </w:r>
      <w:proofErr w:type="spellEnd"/>
      <w:r>
        <w:rPr>
          <w:rFonts w:ascii="Times New Roman" w:hAnsi="Times New Roman"/>
        </w:rPr>
        <w:t xml:space="preserve"> coordination as coupled limit cycle systems.  </w:t>
      </w:r>
      <w:r>
        <w:rPr>
          <w:rFonts w:ascii="Times New Roman" w:hAnsi="Times New Roman"/>
          <w:u w:val="single"/>
        </w:rPr>
        <w:t>Posture and Gait 2</w:t>
      </w:r>
      <w:r>
        <w:rPr>
          <w:rFonts w:ascii="Times New Roman" w:hAnsi="Times New Roman"/>
        </w:rPr>
        <w:t>, 315-318.</w:t>
      </w:r>
    </w:p>
    <w:p w14:paraId="3DEC94B6" w14:textId="77777777" w:rsidR="00E25BDD" w:rsidRDefault="00E25BDD" w:rsidP="00E25BDD">
      <w:pPr>
        <w:rPr>
          <w:rFonts w:ascii="Times New Roman" w:hAnsi="Times New Roman"/>
        </w:rPr>
      </w:pPr>
    </w:p>
    <w:p w14:paraId="3811DA97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Caldwell, G.E., &amp;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 xml:space="preserve">.  </w:t>
      </w:r>
      <w:proofErr w:type="gramStart"/>
      <w:r>
        <w:rPr>
          <w:rFonts w:ascii="Times New Roman" w:hAnsi="Times New Roman"/>
        </w:rPr>
        <w:t>(1995)  A mechanical energy analysis of symmetrical and asymmetrical gait.</w:t>
      </w:r>
      <w:proofErr w:type="gram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>Journal of Motor Behavior 27</w:t>
      </w:r>
      <w:r>
        <w:rPr>
          <w:rFonts w:ascii="Times New Roman" w:hAnsi="Times New Roman"/>
        </w:rPr>
        <w:t>, 139-154.</w:t>
      </w:r>
    </w:p>
    <w:p w14:paraId="1FFBAFD8" w14:textId="77777777" w:rsidR="00E25BDD" w:rsidRDefault="00E25BDD" w:rsidP="00E25BDD">
      <w:pPr>
        <w:rPr>
          <w:rFonts w:ascii="Times New Roman" w:hAnsi="Times New Roman"/>
        </w:rPr>
      </w:pPr>
    </w:p>
    <w:p w14:paraId="1595B4E8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., &amp; Getchell, N. (1995</w:t>
      </w:r>
      <w:proofErr w:type="gramStart"/>
      <w:r>
        <w:rPr>
          <w:rFonts w:ascii="Times New Roman" w:hAnsi="Times New Roman"/>
        </w:rPr>
        <w:t>)  From</w:t>
      </w:r>
      <w:proofErr w:type="gramEnd"/>
      <w:r>
        <w:rPr>
          <w:rFonts w:ascii="Times New Roman" w:hAnsi="Times New Roman"/>
        </w:rPr>
        <w:t xml:space="preserve"> walking to running;  using a dynamical systems approach on the development of </w:t>
      </w:r>
      <w:proofErr w:type="spellStart"/>
      <w:r>
        <w:rPr>
          <w:rFonts w:ascii="Times New Roman" w:hAnsi="Times New Roman"/>
        </w:rPr>
        <w:t>locomotor</w:t>
      </w:r>
      <w:proofErr w:type="spellEnd"/>
      <w:r>
        <w:rPr>
          <w:rFonts w:ascii="Times New Roman" w:hAnsi="Times New Roman"/>
        </w:rPr>
        <w:t xml:space="preserve"> skills.  </w:t>
      </w:r>
      <w:proofErr w:type="gramStart"/>
      <w:r>
        <w:rPr>
          <w:rFonts w:ascii="Times New Roman" w:hAnsi="Times New Roman"/>
          <w:u w:val="single"/>
        </w:rPr>
        <w:t>Child Development 67</w:t>
      </w:r>
      <w:r>
        <w:rPr>
          <w:rFonts w:ascii="Times New Roman" w:hAnsi="Times New Roman"/>
        </w:rPr>
        <w:t>, 1541 -1553.</w:t>
      </w:r>
      <w:proofErr w:type="gramEnd"/>
    </w:p>
    <w:p w14:paraId="2B49EE0B" w14:textId="77777777" w:rsidR="00E25BDD" w:rsidRDefault="00E25BDD" w:rsidP="00E25BDD">
      <w:pPr>
        <w:rPr>
          <w:rFonts w:ascii="Times New Roman" w:hAnsi="Times New Roman"/>
        </w:rPr>
      </w:pPr>
    </w:p>
    <w:p w14:paraId="4E3DD398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 xml:space="preserve">Lazarus, J.C.,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., &amp; Franks, C.A. (1995</w:t>
      </w:r>
      <w:proofErr w:type="gramStart"/>
      <w:r>
        <w:rPr>
          <w:rFonts w:ascii="Times New Roman" w:hAnsi="Times New Roman"/>
        </w:rPr>
        <w:t>)  Age</w:t>
      </w:r>
      <w:proofErr w:type="gramEnd"/>
      <w:r>
        <w:rPr>
          <w:rFonts w:ascii="Times New Roman" w:hAnsi="Times New Roman"/>
        </w:rPr>
        <w:t xml:space="preserve"> difference in isometric force regulation.  </w:t>
      </w:r>
      <w:r>
        <w:rPr>
          <w:rFonts w:ascii="Times New Roman" w:hAnsi="Times New Roman"/>
          <w:u w:val="single"/>
        </w:rPr>
        <w:t xml:space="preserve">Journal of Experimental Child </w:t>
      </w:r>
      <w:proofErr w:type="gramStart"/>
      <w:r>
        <w:rPr>
          <w:rFonts w:ascii="Times New Roman" w:hAnsi="Times New Roman"/>
          <w:u w:val="single"/>
        </w:rPr>
        <w:t>Psychology  60</w:t>
      </w:r>
      <w:proofErr w:type="gramEnd"/>
      <w:r>
        <w:rPr>
          <w:rFonts w:ascii="Times New Roman" w:hAnsi="Times New Roman"/>
        </w:rPr>
        <w:t>, 245-260.</w:t>
      </w:r>
    </w:p>
    <w:p w14:paraId="34EB3F84" w14:textId="77777777" w:rsidR="00E25BDD" w:rsidRDefault="00E25BDD" w:rsidP="00E25BDD">
      <w:pPr>
        <w:rPr>
          <w:rFonts w:ascii="Times New Roman" w:hAnsi="Times New Roman"/>
        </w:rPr>
      </w:pPr>
    </w:p>
    <w:p w14:paraId="3FF087DD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 xml:space="preserve">. &amp; Getchell, N.  (1996) </w:t>
      </w:r>
      <w:proofErr w:type="spellStart"/>
      <w:r>
        <w:rPr>
          <w:rFonts w:ascii="Times New Roman" w:hAnsi="Times New Roman"/>
        </w:rPr>
        <w:t>Multilimb</w:t>
      </w:r>
      <w:proofErr w:type="spellEnd"/>
      <w:r>
        <w:rPr>
          <w:rFonts w:ascii="Times New Roman" w:hAnsi="Times New Roman"/>
        </w:rPr>
        <w:t xml:space="preserve"> coordination patterns in simultaneous dissimilar upper and lower limb tasks.  </w:t>
      </w:r>
      <w:r>
        <w:rPr>
          <w:rFonts w:ascii="Times New Roman" w:hAnsi="Times New Roman"/>
          <w:u w:val="single"/>
        </w:rPr>
        <w:t xml:space="preserve">Human Movement </w:t>
      </w:r>
      <w:r>
        <w:rPr>
          <w:rFonts w:ascii="Times New Roman" w:hAnsi="Times New Roman"/>
          <w:u w:val="single"/>
        </w:rPr>
        <w:lastRenderedPageBreak/>
        <w:t>Science 15</w:t>
      </w:r>
      <w:r>
        <w:rPr>
          <w:rFonts w:ascii="Times New Roman" w:hAnsi="Times New Roman"/>
        </w:rPr>
        <w:t>, 129-155.</w:t>
      </w:r>
    </w:p>
    <w:p w14:paraId="09990C1F" w14:textId="77777777" w:rsidR="00E25BDD" w:rsidRDefault="00E25BDD" w:rsidP="00E25BDD">
      <w:pPr>
        <w:rPr>
          <w:rFonts w:ascii="Times New Roman" w:hAnsi="Times New Roman"/>
        </w:rPr>
      </w:pPr>
    </w:p>
    <w:p w14:paraId="4F72A4C7" w14:textId="77777777" w:rsidR="00E25BDD" w:rsidRPr="00B54B94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(1996</w:t>
      </w:r>
      <w:proofErr w:type="gramStart"/>
      <w:r>
        <w:rPr>
          <w:rFonts w:ascii="Times New Roman" w:hAnsi="Times New Roman"/>
        </w:rPr>
        <w:t>)  On</w:t>
      </w:r>
      <w:proofErr w:type="gramEnd"/>
      <w:r>
        <w:rPr>
          <w:rFonts w:ascii="Times New Roman" w:hAnsi="Times New Roman"/>
        </w:rPr>
        <w:t xml:space="preserve"> the interaction of concurrent verbal and manual skills;  Which initial task conditions produce interference?  </w:t>
      </w:r>
      <w:r>
        <w:rPr>
          <w:rFonts w:ascii="Times New Roman" w:hAnsi="Times New Roman"/>
          <w:u w:val="single"/>
        </w:rPr>
        <w:t>Research Quarterly for Exercise and Sport 67</w:t>
      </w:r>
      <w:r w:rsidRPr="00B54B94">
        <w:rPr>
          <w:rFonts w:ascii="Times New Roman" w:hAnsi="Times New Roman"/>
        </w:rPr>
        <w:t>, 349-354.</w:t>
      </w:r>
    </w:p>
    <w:p w14:paraId="7C2843E0" w14:textId="77777777" w:rsidR="00E25BDD" w:rsidRDefault="00E25BDD" w:rsidP="00E25BDD">
      <w:pPr>
        <w:rPr>
          <w:rFonts w:ascii="Times New Roman" w:hAnsi="Times New Roman"/>
        </w:rPr>
      </w:pPr>
    </w:p>
    <w:p w14:paraId="2FC0E38F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 xml:space="preserve">.  (1997) The development of time-sharing:  An old paradigm from a new perspective. </w:t>
      </w:r>
      <w:r>
        <w:rPr>
          <w:rFonts w:ascii="Times New Roman" w:hAnsi="Times New Roman"/>
          <w:u w:val="single"/>
        </w:rPr>
        <w:t xml:space="preserve"> Motor Development: Research &amp; Reviews 1</w:t>
      </w:r>
      <w:r>
        <w:rPr>
          <w:rFonts w:ascii="Times New Roman" w:hAnsi="Times New Roman"/>
        </w:rPr>
        <w:t>, 171-199.</w:t>
      </w:r>
      <w:r>
        <w:rPr>
          <w:rFonts w:ascii="Times New Roman" w:hAnsi="Times New Roman"/>
        </w:rPr>
        <w:tab/>
      </w:r>
    </w:p>
    <w:p w14:paraId="15E6B01B" w14:textId="77777777" w:rsidR="00E25BDD" w:rsidRDefault="00E25BDD" w:rsidP="00E25BDD">
      <w:pPr>
        <w:rPr>
          <w:rFonts w:ascii="Times New Roman" w:hAnsi="Times New Roman"/>
        </w:rPr>
      </w:pPr>
    </w:p>
    <w:p w14:paraId="4DFEB667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J.</w:t>
      </w:r>
      <w:r>
        <w:rPr>
          <w:rFonts w:ascii="Times New Roman" w:hAnsi="Times New Roman"/>
        </w:rPr>
        <w:t>, Getchell, N, &amp; Forrester, L.W. (1997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effect of non-specific task constraints on </w:t>
      </w:r>
      <w:proofErr w:type="spellStart"/>
      <w:r>
        <w:rPr>
          <w:rFonts w:ascii="Times New Roman" w:hAnsi="Times New Roman"/>
        </w:rPr>
        <w:t>quadrupedal</w:t>
      </w:r>
      <w:proofErr w:type="spellEnd"/>
      <w:r>
        <w:rPr>
          <w:rFonts w:ascii="Times New Roman" w:hAnsi="Times New Roman"/>
        </w:rPr>
        <w:t xml:space="preserve"> locomotion: I </w:t>
      </w:r>
      <w:proofErr w:type="spellStart"/>
      <w:r>
        <w:rPr>
          <w:rFonts w:ascii="Times New Roman" w:hAnsi="Times New Roman"/>
        </w:rPr>
        <w:t>Interlimb</w:t>
      </w:r>
      <w:proofErr w:type="spellEnd"/>
      <w:r>
        <w:rPr>
          <w:rFonts w:ascii="Times New Roman" w:hAnsi="Times New Roman"/>
        </w:rPr>
        <w:t xml:space="preserve"> coordination.  </w:t>
      </w:r>
      <w:r>
        <w:rPr>
          <w:rFonts w:ascii="Times New Roman" w:hAnsi="Times New Roman"/>
          <w:u w:val="single"/>
        </w:rPr>
        <w:t>Motor Control 1</w:t>
      </w:r>
      <w:r>
        <w:rPr>
          <w:rFonts w:ascii="Times New Roman" w:hAnsi="Times New Roman"/>
        </w:rPr>
        <w:t>, 138-160.</w:t>
      </w:r>
    </w:p>
    <w:p w14:paraId="3FA868E8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14:paraId="3ACD5DCE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 xml:space="preserve">Forrester, L.W. &amp; </w:t>
      </w:r>
      <w:r>
        <w:rPr>
          <w:rFonts w:ascii="Times New Roman" w:hAnsi="Times New Roman"/>
          <w:b/>
        </w:rPr>
        <w:t>Whitall, J.</w:t>
      </w:r>
      <w:r>
        <w:rPr>
          <w:rFonts w:ascii="Times New Roman" w:hAnsi="Times New Roman"/>
        </w:rPr>
        <w:t xml:space="preserve"> (1997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effect of non-specific task constraints on </w:t>
      </w:r>
      <w:proofErr w:type="spellStart"/>
      <w:r>
        <w:rPr>
          <w:rFonts w:ascii="Times New Roman" w:hAnsi="Times New Roman"/>
        </w:rPr>
        <w:t>quadrupedal</w:t>
      </w:r>
      <w:proofErr w:type="spellEnd"/>
      <w:r>
        <w:rPr>
          <w:rFonts w:ascii="Times New Roman" w:hAnsi="Times New Roman"/>
        </w:rPr>
        <w:t xml:space="preserve"> locomotion: II Joint Kinematics.  </w:t>
      </w:r>
      <w:r>
        <w:rPr>
          <w:rFonts w:ascii="Times New Roman" w:hAnsi="Times New Roman"/>
          <w:u w:val="single"/>
        </w:rPr>
        <w:t>Motor Control 1</w:t>
      </w:r>
      <w:r>
        <w:rPr>
          <w:rFonts w:ascii="Times New Roman" w:hAnsi="Times New Roman"/>
        </w:rPr>
        <w:t>, 208-228.</w:t>
      </w:r>
    </w:p>
    <w:p w14:paraId="73947349" w14:textId="77777777" w:rsidR="00E25BDD" w:rsidRDefault="00E25BDD" w:rsidP="00E25BDD">
      <w:pPr>
        <w:rPr>
          <w:rFonts w:ascii="Times New Roman" w:hAnsi="Times New Roman"/>
        </w:rPr>
      </w:pPr>
    </w:p>
    <w:p w14:paraId="2117B45A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  <w:iCs/>
          <w:u w:val="single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 xml:space="preserve">., Forrester, L.W., &amp; Song, S.  (1999)  Dual-finger preferred-speed tapping:  Effects of coordination mode and anatomical finger/limb pairings.  </w:t>
      </w:r>
      <w:r>
        <w:rPr>
          <w:rFonts w:ascii="Times New Roman" w:hAnsi="Times New Roman"/>
          <w:iCs/>
          <w:u w:val="single"/>
        </w:rPr>
        <w:t>Journal of Motor Behavior 31, 325-339.</w:t>
      </w:r>
    </w:p>
    <w:p w14:paraId="256EABDA" w14:textId="77777777" w:rsidR="00E25BDD" w:rsidRDefault="00E25BDD" w:rsidP="00E25BDD">
      <w:pPr>
        <w:ind w:left="720" w:hanging="720"/>
        <w:rPr>
          <w:rFonts w:ascii="Times New Roman" w:hAnsi="Times New Roman"/>
        </w:rPr>
      </w:pPr>
    </w:p>
    <w:p w14:paraId="21C384CB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Lazarus, J.C., &amp;</w:t>
      </w:r>
      <w:r>
        <w:rPr>
          <w:rFonts w:ascii="Times New Roman" w:hAnsi="Times New Roman"/>
          <w:b/>
        </w:rPr>
        <w:t xml:space="preserve"> Whitall, J</w:t>
      </w:r>
      <w:r>
        <w:rPr>
          <w:rFonts w:ascii="Times New Roman" w:hAnsi="Times New Roman"/>
        </w:rPr>
        <w:t xml:space="preserve">. (1999) Motor overflow and </w:t>
      </w:r>
      <w:proofErr w:type="spellStart"/>
      <w:r>
        <w:rPr>
          <w:rFonts w:ascii="Times New Roman" w:hAnsi="Times New Roman"/>
        </w:rPr>
        <w:t>children</w:t>
      </w:r>
      <w:r>
        <w:rPr>
          <w:rFonts w:ascii="WP TypographicSymbols" w:hAnsi="WP TypographicSymbols"/>
        </w:rPr>
        <w:t>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tracking performance:  Is there a link?  </w:t>
      </w:r>
      <w:r>
        <w:rPr>
          <w:rFonts w:ascii="Times New Roman" w:hAnsi="Times New Roman"/>
          <w:iCs/>
          <w:u w:val="single"/>
        </w:rPr>
        <w:t>Developmental Psychobiology 35, 178-187.</w:t>
      </w:r>
    </w:p>
    <w:p w14:paraId="64CA14DE" w14:textId="77777777" w:rsidR="00E25BDD" w:rsidRDefault="00E25BDD" w:rsidP="00E25BDD">
      <w:pPr>
        <w:ind w:left="720" w:hanging="720"/>
        <w:rPr>
          <w:rFonts w:ascii="Times New Roman" w:hAnsi="Times New Roman"/>
        </w:rPr>
      </w:pPr>
    </w:p>
    <w:p w14:paraId="378F8089" w14:textId="77777777" w:rsidR="00E25BDD" w:rsidRDefault="00E25BDD" w:rsidP="00E25BDD">
      <w:pPr>
        <w:tabs>
          <w:tab w:val="left" w:pos="-1440"/>
        </w:tabs>
        <w:ind w:left="1440" w:hanging="1440"/>
        <w:rPr>
          <w:rFonts w:ascii="Times New Roman" w:hAnsi="Times New Roman"/>
          <w:iCs/>
          <w:u w:val="single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 xml:space="preserve">Forrester, L.W., &amp;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(2000</w:t>
      </w:r>
      <w:proofErr w:type="gramStart"/>
      <w:r>
        <w:rPr>
          <w:rFonts w:ascii="Times New Roman" w:hAnsi="Times New Roman"/>
        </w:rPr>
        <w:t>)  Bimanual</w:t>
      </w:r>
      <w:proofErr w:type="gramEnd"/>
      <w:r>
        <w:rPr>
          <w:rFonts w:ascii="Times New Roman" w:hAnsi="Times New Roman"/>
        </w:rPr>
        <w:t xml:space="preserve"> finger tapping:  Effects of frequency and auditory information on timing consistency.  </w:t>
      </w:r>
      <w:r>
        <w:rPr>
          <w:rFonts w:ascii="Times New Roman" w:hAnsi="Times New Roman"/>
          <w:iCs/>
          <w:u w:val="single"/>
        </w:rPr>
        <w:t>Journal of Motor Behavior 32, 176-191.</w:t>
      </w:r>
    </w:p>
    <w:p w14:paraId="1742D33A" w14:textId="77777777" w:rsidR="00E25BDD" w:rsidRDefault="00E25BDD" w:rsidP="00E25BDD">
      <w:pPr>
        <w:ind w:left="720" w:hanging="720"/>
        <w:rPr>
          <w:rFonts w:ascii="Times New Roman" w:hAnsi="Times New Roman"/>
        </w:rPr>
      </w:pPr>
    </w:p>
    <w:p w14:paraId="79AE082C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Harbst</w:t>
      </w:r>
      <w:proofErr w:type="spellEnd"/>
      <w:r>
        <w:rPr>
          <w:rFonts w:ascii="Times New Roman" w:hAnsi="Times New Roman"/>
        </w:rPr>
        <w:t xml:space="preserve">, K.B., Lazarus, J.C., &amp; </w:t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 (2000) Accuracy of dynamic isometric force production:  The influence of age and bimanual activation patterns.  </w:t>
      </w:r>
      <w:r>
        <w:rPr>
          <w:rFonts w:ascii="Times New Roman" w:hAnsi="Times New Roman"/>
          <w:u w:val="single"/>
        </w:rPr>
        <w:t>Motor Control 4, 232-256.</w:t>
      </w:r>
    </w:p>
    <w:p w14:paraId="247C715A" w14:textId="77777777" w:rsidR="00E25BDD" w:rsidRDefault="00E25BDD" w:rsidP="00E25BDD">
      <w:pPr>
        <w:rPr>
          <w:rFonts w:ascii="Times New Roman" w:hAnsi="Times New Roman"/>
        </w:rPr>
      </w:pPr>
    </w:p>
    <w:p w14:paraId="55155CCA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Barela</w:t>
      </w:r>
      <w:proofErr w:type="spellEnd"/>
      <w:r>
        <w:rPr>
          <w:rFonts w:ascii="Times New Roman" w:hAnsi="Times New Roman"/>
        </w:rPr>
        <w:t xml:space="preserve">, J., </w:t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Black, P., &amp; Clark, J.E. (2000)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examination of constraints in patients with chronic </w:t>
      </w:r>
      <w:proofErr w:type="spellStart"/>
      <w:r>
        <w:rPr>
          <w:rFonts w:ascii="Times New Roman" w:hAnsi="Times New Roman"/>
        </w:rPr>
        <w:t>hemiparetic</w:t>
      </w:r>
      <w:proofErr w:type="spellEnd"/>
      <w:r>
        <w:rPr>
          <w:rFonts w:ascii="Times New Roman" w:hAnsi="Times New Roman"/>
        </w:rPr>
        <w:t xml:space="preserve"> gait.  </w:t>
      </w:r>
      <w:r>
        <w:rPr>
          <w:rFonts w:ascii="Times New Roman" w:hAnsi="Times New Roman"/>
          <w:u w:val="single"/>
        </w:rPr>
        <w:t>Human Movement Science 19, 251-273</w:t>
      </w:r>
      <w:r>
        <w:rPr>
          <w:rFonts w:ascii="Times New Roman" w:hAnsi="Times New Roman"/>
        </w:rPr>
        <w:t xml:space="preserve">.   </w:t>
      </w:r>
    </w:p>
    <w:p w14:paraId="2F959C15" w14:textId="77777777" w:rsidR="00E25BDD" w:rsidRDefault="00E25BDD" w:rsidP="00E25BDD">
      <w:pPr>
        <w:ind w:left="1440" w:hanging="1440"/>
        <w:rPr>
          <w:rFonts w:ascii="Times New Roman" w:hAnsi="Times New Roman"/>
        </w:rPr>
      </w:pPr>
    </w:p>
    <w:p w14:paraId="19919E49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S., Silver, K.C. &amp; </w:t>
      </w:r>
      <w:proofErr w:type="spellStart"/>
      <w:r>
        <w:rPr>
          <w:rFonts w:ascii="Times New Roman" w:hAnsi="Times New Roman"/>
        </w:rPr>
        <w:t>Macko</w:t>
      </w:r>
      <w:proofErr w:type="spellEnd"/>
      <w:r>
        <w:rPr>
          <w:rFonts w:ascii="Times New Roman" w:hAnsi="Times New Roman"/>
        </w:rPr>
        <w:t xml:space="preserve">, R.F. (2000) Repetitive bilateral arm training with rhythmic auditory cueing improves motor function in chronic </w:t>
      </w:r>
      <w:proofErr w:type="spellStart"/>
      <w:r>
        <w:rPr>
          <w:rFonts w:ascii="Times New Roman" w:hAnsi="Times New Roman"/>
        </w:rPr>
        <w:t>hemiparetic</w:t>
      </w:r>
      <w:proofErr w:type="spellEnd"/>
      <w:r>
        <w:rPr>
          <w:rFonts w:ascii="Times New Roman" w:hAnsi="Times New Roman"/>
        </w:rPr>
        <w:t xml:space="preserve"> stroke.  </w:t>
      </w:r>
      <w:proofErr w:type="gramStart"/>
      <w:r>
        <w:rPr>
          <w:rFonts w:ascii="Times New Roman" w:hAnsi="Times New Roman"/>
          <w:u w:val="single"/>
        </w:rPr>
        <w:t>Stroke 31, 2390-2395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</w:t>
      </w:r>
    </w:p>
    <w:p w14:paraId="02720308" w14:textId="77777777" w:rsidR="00E25BDD" w:rsidRDefault="00E25BDD" w:rsidP="00E25BDD">
      <w:pPr>
        <w:rPr>
          <w:rFonts w:ascii="Times New Roman" w:hAnsi="Times New Roman"/>
          <w:b/>
          <w:u w:val="single"/>
        </w:rPr>
      </w:pPr>
    </w:p>
    <w:p w14:paraId="6AEAF955" w14:textId="77777777" w:rsidR="00E25BDD" w:rsidRDefault="00E25BDD" w:rsidP="00E25BDD">
      <w:pPr>
        <w:ind w:left="1440" w:hanging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23.</w:t>
      </w:r>
      <w:r>
        <w:rPr>
          <w:rFonts w:ascii="Times New Roman" w:hAnsi="Times New Roman"/>
          <w:bCs/>
        </w:rPr>
        <w:tab/>
        <w:t xml:space="preserve">Getchell, N., Forrester, L.W., &amp;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  <w:bCs/>
        </w:rPr>
        <w:t xml:space="preserve">. (2001) Individual differences and similarities in the stability, timing consistency and natural frequency of rhythmic coordinated actions.  </w:t>
      </w:r>
      <w:r>
        <w:rPr>
          <w:rFonts w:ascii="Times New Roman" w:hAnsi="Times New Roman"/>
          <w:bCs/>
          <w:u w:val="single"/>
        </w:rPr>
        <w:t>Research Quarterly for Sport and Exercise 72, 13-21</w:t>
      </w:r>
      <w:r>
        <w:rPr>
          <w:rFonts w:ascii="Times New Roman" w:hAnsi="Times New Roman"/>
          <w:bCs/>
        </w:rPr>
        <w:t xml:space="preserve">. </w:t>
      </w:r>
    </w:p>
    <w:p w14:paraId="536C3142" w14:textId="77777777" w:rsidR="00E25BDD" w:rsidRDefault="00E25BDD" w:rsidP="00E25BDD">
      <w:pPr>
        <w:ind w:left="1440" w:hanging="1440"/>
        <w:rPr>
          <w:rFonts w:ascii="Times New Roman" w:hAnsi="Times New Roman"/>
          <w:bCs/>
        </w:rPr>
      </w:pPr>
    </w:p>
    <w:p w14:paraId="78AA99CC" w14:textId="77777777" w:rsidR="00E25BDD" w:rsidRDefault="00E25BDD" w:rsidP="00E25BDD">
      <w:pPr>
        <w:ind w:left="1440" w:hanging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24.</w:t>
      </w:r>
      <w:r>
        <w:rPr>
          <w:rFonts w:ascii="Times New Roman" w:hAnsi="Times New Roman"/>
          <w:bCs/>
        </w:rPr>
        <w:tab/>
      </w:r>
      <w:proofErr w:type="spellStart"/>
      <w:r>
        <w:rPr>
          <w:rFonts w:ascii="Times New Roman" w:hAnsi="Times New Roman"/>
          <w:bCs/>
        </w:rPr>
        <w:t>Barela</w:t>
      </w:r>
      <w:proofErr w:type="spellEnd"/>
      <w:r>
        <w:rPr>
          <w:rFonts w:ascii="Times New Roman" w:hAnsi="Times New Roman"/>
          <w:bCs/>
        </w:rPr>
        <w:t xml:space="preserve">, J.A., Black, P.,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  <w:bCs/>
        </w:rPr>
        <w:t xml:space="preserve">., Getchell, N., &amp; Clark, J. (2002).  Hemiplegic </w:t>
      </w:r>
      <w:proofErr w:type="spellStart"/>
      <w:r>
        <w:rPr>
          <w:rFonts w:ascii="Times New Roman" w:hAnsi="Times New Roman"/>
          <w:bCs/>
        </w:rPr>
        <w:t>intralimb</w:t>
      </w:r>
      <w:proofErr w:type="spellEnd"/>
      <w:r>
        <w:rPr>
          <w:rFonts w:ascii="Times New Roman" w:hAnsi="Times New Roman"/>
          <w:bCs/>
        </w:rPr>
        <w:t xml:space="preserve"> coordination: A dynamical systems analysis.  </w:t>
      </w:r>
      <w:r>
        <w:rPr>
          <w:rFonts w:ascii="Times New Roman" w:hAnsi="Times New Roman"/>
          <w:bCs/>
          <w:u w:val="single"/>
        </w:rPr>
        <w:t>Brazilian Journal of Biomechanics 4, 5-14</w:t>
      </w:r>
      <w:r>
        <w:rPr>
          <w:rFonts w:ascii="Times New Roman" w:hAnsi="Times New Roman"/>
          <w:bCs/>
        </w:rPr>
        <w:t>.</w:t>
      </w:r>
    </w:p>
    <w:p w14:paraId="43DB2BBC" w14:textId="77777777" w:rsidR="00E25BDD" w:rsidRDefault="00E25BDD" w:rsidP="00E25BDD">
      <w:pPr>
        <w:rPr>
          <w:rFonts w:ascii="Times New Roman" w:hAnsi="Times New Roman"/>
          <w:b/>
          <w:u w:val="single"/>
        </w:rPr>
      </w:pPr>
    </w:p>
    <w:p w14:paraId="4A299241" w14:textId="77777777" w:rsidR="00E25BDD" w:rsidRDefault="00E25BDD" w:rsidP="00E25BDD">
      <w:pPr>
        <w:spacing w:after="240"/>
        <w:ind w:left="1440" w:hanging="1440"/>
        <w:rPr>
          <w:rFonts w:ascii="Times New Roman" w:hAnsi="Times New Roman"/>
          <w:szCs w:val="27"/>
        </w:rPr>
      </w:pPr>
      <w:r>
        <w:rPr>
          <w:rFonts w:ascii="Times New Roman" w:hAnsi="Times New Roman"/>
          <w:bCs/>
        </w:rPr>
        <w:t>25.</w:t>
      </w:r>
      <w:r>
        <w:rPr>
          <w:rFonts w:ascii="Times New Roman" w:hAnsi="Times New Roman"/>
          <w:bCs/>
        </w:rPr>
        <w:tab/>
      </w:r>
      <w:proofErr w:type="spellStart"/>
      <w:r>
        <w:rPr>
          <w:rFonts w:ascii="Times New Roman" w:hAnsi="Times New Roman"/>
        </w:rPr>
        <w:t>Luft</w:t>
      </w:r>
      <w:proofErr w:type="spellEnd"/>
      <w:r>
        <w:rPr>
          <w:rFonts w:ascii="Times New Roman" w:hAnsi="Times New Roman"/>
        </w:rPr>
        <w:t xml:space="preserve"> AR, Smith GV, Forrester L, </w:t>
      </w:r>
      <w:proofErr w:type="spellStart"/>
      <w:r>
        <w:rPr>
          <w:rFonts w:ascii="Times New Roman" w:hAnsi="Times New Roman"/>
          <w:b/>
          <w:bCs/>
        </w:rPr>
        <w:t>Whitall</w:t>
      </w:r>
      <w:proofErr w:type="spellEnd"/>
      <w:r>
        <w:rPr>
          <w:rFonts w:ascii="Times New Roman" w:hAnsi="Times New Roman"/>
          <w:b/>
          <w:bCs/>
        </w:rPr>
        <w:t xml:space="preserve"> J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Macko</w:t>
      </w:r>
      <w:proofErr w:type="spellEnd"/>
      <w:r>
        <w:rPr>
          <w:rFonts w:ascii="Times New Roman" w:hAnsi="Times New Roman"/>
        </w:rPr>
        <w:t xml:space="preserve"> RF, Hauser TK, Goldberg AP, Hanley DF. (2002)</w:t>
      </w:r>
      <w:r>
        <w:rPr>
          <w:rFonts w:ascii="Times New Roman" w:hAnsi="Times New Roman"/>
          <w:szCs w:val="27"/>
        </w:rPr>
        <w:t xml:space="preserve"> Comparing brain activation associated with isolated upper and lower limb movement across corresponding joints.  </w:t>
      </w:r>
      <w:proofErr w:type="gramStart"/>
      <w:r>
        <w:rPr>
          <w:rFonts w:ascii="Times New Roman" w:hAnsi="Times New Roman"/>
          <w:szCs w:val="27"/>
          <w:u w:val="single"/>
        </w:rPr>
        <w:t>Human Brain Mapping 17, 131-40</w:t>
      </w:r>
      <w:r>
        <w:rPr>
          <w:rFonts w:ascii="Times New Roman" w:hAnsi="Times New Roman"/>
          <w:szCs w:val="27"/>
        </w:rPr>
        <w:t>.</w:t>
      </w:r>
      <w:proofErr w:type="gramEnd"/>
    </w:p>
    <w:p w14:paraId="37DCA1FA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szCs w:val="27"/>
        </w:rPr>
        <w:t>26.</w:t>
      </w:r>
      <w:r>
        <w:rPr>
          <w:rFonts w:ascii="Times New Roman" w:hAnsi="Times New Roman"/>
          <w:szCs w:val="27"/>
        </w:rPr>
        <w:tab/>
        <w:t xml:space="preserve">Getchell, N. &amp; </w:t>
      </w:r>
      <w:r>
        <w:rPr>
          <w:rFonts w:ascii="Times New Roman" w:hAnsi="Times New Roman"/>
          <w:b/>
          <w:szCs w:val="27"/>
        </w:rPr>
        <w:t>Whitall, J</w:t>
      </w:r>
      <w:r>
        <w:rPr>
          <w:rFonts w:ascii="Times New Roman" w:hAnsi="Times New Roman"/>
          <w:szCs w:val="27"/>
        </w:rPr>
        <w:t xml:space="preserve">. (2003).  </w:t>
      </w:r>
      <w:r>
        <w:rPr>
          <w:rFonts w:ascii="Times New Roman" w:hAnsi="Times New Roman"/>
        </w:rPr>
        <w:t xml:space="preserve">How do children coordinate simultaneous upper and lower extremity tasks?  </w:t>
      </w:r>
      <w:proofErr w:type="gramStart"/>
      <w:r>
        <w:rPr>
          <w:rFonts w:ascii="Times New Roman" w:hAnsi="Times New Roman"/>
        </w:rPr>
        <w:t>The development of dual motor task coordination</w:t>
      </w:r>
      <w:r>
        <w:rPr>
          <w:rFonts w:ascii="Times New Roman" w:hAnsi="Times New Roman"/>
          <w:szCs w:val="27"/>
        </w:rPr>
        <w:t xml:space="preserve"> </w:t>
      </w:r>
      <w:r>
        <w:rPr>
          <w:rFonts w:ascii="Times New Roman" w:hAnsi="Times New Roman"/>
          <w:szCs w:val="27"/>
          <w:u w:val="single"/>
        </w:rPr>
        <w:t>Journal of Experimental Child Psychology</w:t>
      </w:r>
      <w:r>
        <w:rPr>
          <w:rFonts w:ascii="Times New Roman" w:hAnsi="Times New Roman"/>
          <w:szCs w:val="27"/>
        </w:rPr>
        <w:t>.</w:t>
      </w:r>
      <w:proofErr w:type="gramEnd"/>
      <w:r>
        <w:rPr>
          <w:rFonts w:ascii="Times New Roman" w:hAnsi="Times New Roman"/>
        </w:rPr>
        <w:t xml:space="preserve"> 85(2):120-40</w:t>
      </w:r>
    </w:p>
    <w:p w14:paraId="263ECFE9" w14:textId="77777777" w:rsidR="00E25BDD" w:rsidRDefault="00E25BDD" w:rsidP="00E25BDD">
      <w:pPr>
        <w:ind w:left="360" w:hanging="360"/>
        <w:rPr>
          <w:rFonts w:ascii="Times New Roman" w:hAnsi="Times New Roman"/>
          <w:szCs w:val="27"/>
        </w:rPr>
      </w:pPr>
    </w:p>
    <w:p w14:paraId="52BADA30" w14:textId="77777777" w:rsidR="00E25BDD" w:rsidRDefault="00E25BDD" w:rsidP="00E25BDD">
      <w:pPr>
        <w:ind w:left="1080" w:hanging="1080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 xml:space="preserve">27.       Getchell, N. &amp; </w:t>
      </w:r>
      <w:r>
        <w:rPr>
          <w:rFonts w:ascii="Times New Roman" w:hAnsi="Times New Roman"/>
          <w:b/>
          <w:szCs w:val="27"/>
        </w:rPr>
        <w:t>Whitall, J</w:t>
      </w:r>
      <w:r>
        <w:rPr>
          <w:rFonts w:ascii="Times New Roman" w:hAnsi="Times New Roman"/>
          <w:szCs w:val="27"/>
        </w:rPr>
        <w:t>.  (2004)</w:t>
      </w:r>
      <w:proofErr w:type="gramStart"/>
      <w:r>
        <w:rPr>
          <w:rFonts w:ascii="Times New Roman" w:hAnsi="Times New Roman"/>
          <w:szCs w:val="27"/>
        </w:rPr>
        <w:t>.  Transitions</w:t>
      </w:r>
      <w:proofErr w:type="gramEnd"/>
      <w:r>
        <w:rPr>
          <w:rFonts w:ascii="Times New Roman" w:hAnsi="Times New Roman"/>
          <w:szCs w:val="27"/>
        </w:rPr>
        <w:t xml:space="preserve"> to and from asymmetrical gait patterns.  </w:t>
      </w:r>
      <w:r>
        <w:rPr>
          <w:rFonts w:ascii="Times New Roman" w:hAnsi="Times New Roman"/>
          <w:szCs w:val="27"/>
        </w:rPr>
        <w:tab/>
      </w:r>
      <w:r>
        <w:rPr>
          <w:rFonts w:ascii="Times New Roman" w:hAnsi="Times New Roman"/>
          <w:szCs w:val="27"/>
        </w:rPr>
        <w:tab/>
      </w:r>
      <w:r>
        <w:rPr>
          <w:rFonts w:ascii="Times New Roman" w:hAnsi="Times New Roman"/>
          <w:szCs w:val="27"/>
          <w:u w:val="single"/>
        </w:rPr>
        <w:t xml:space="preserve">Journal of Motor </w:t>
      </w:r>
      <w:proofErr w:type="gramStart"/>
      <w:r>
        <w:rPr>
          <w:rFonts w:ascii="Times New Roman" w:hAnsi="Times New Roman"/>
          <w:szCs w:val="27"/>
          <w:u w:val="single"/>
        </w:rPr>
        <w:t xml:space="preserve">Behavior </w:t>
      </w:r>
      <w:r>
        <w:rPr>
          <w:rFonts w:ascii="Times New Roman" w:hAnsi="Times New Roman"/>
          <w:szCs w:val="27"/>
        </w:rPr>
        <w:t xml:space="preserve"> 36</w:t>
      </w:r>
      <w:proofErr w:type="gramEnd"/>
      <w:r>
        <w:rPr>
          <w:rFonts w:ascii="Times New Roman" w:hAnsi="Times New Roman"/>
          <w:szCs w:val="27"/>
        </w:rPr>
        <w:t xml:space="preserve">, 13-27. </w:t>
      </w:r>
    </w:p>
    <w:p w14:paraId="65513448" w14:textId="77777777" w:rsidR="00E25BDD" w:rsidRDefault="00E25BDD" w:rsidP="00E25BDD">
      <w:pPr>
        <w:ind w:left="360" w:hanging="360"/>
        <w:rPr>
          <w:rFonts w:ascii="Times New Roman" w:hAnsi="Times New Roman"/>
          <w:szCs w:val="27"/>
        </w:rPr>
      </w:pPr>
    </w:p>
    <w:p w14:paraId="774FADFB" w14:textId="77777777" w:rsidR="00E25BDD" w:rsidRDefault="00E25BDD" w:rsidP="00E25BDD">
      <w:pPr>
        <w:pStyle w:val="BodyTextIndent2"/>
        <w:rPr>
          <w:u w:val="single"/>
        </w:rPr>
      </w:pPr>
      <w:r>
        <w:t xml:space="preserve">28.       </w:t>
      </w:r>
      <w:proofErr w:type="spellStart"/>
      <w:r>
        <w:t>Luft</w:t>
      </w:r>
      <w:proofErr w:type="spellEnd"/>
      <w:r>
        <w:t xml:space="preserve"> AR, </w:t>
      </w:r>
      <w:proofErr w:type="spellStart"/>
      <w:r>
        <w:t>McCombe</w:t>
      </w:r>
      <w:proofErr w:type="spellEnd"/>
      <w:r>
        <w:t xml:space="preserve"> Waller S, Forrester L, Smith GV, </w:t>
      </w:r>
      <w:proofErr w:type="spellStart"/>
      <w:r>
        <w:rPr>
          <w:b/>
        </w:rPr>
        <w:t>Whitall</w:t>
      </w:r>
      <w:proofErr w:type="spellEnd"/>
      <w:r>
        <w:rPr>
          <w:b/>
        </w:rPr>
        <w:t xml:space="preserve"> J</w:t>
      </w:r>
      <w:r>
        <w:t xml:space="preserve">, </w:t>
      </w:r>
      <w:proofErr w:type="spellStart"/>
      <w:r>
        <w:t>Macko</w:t>
      </w:r>
      <w:proofErr w:type="spellEnd"/>
      <w:r>
        <w:t xml:space="preserve"> RF, Goldberg AP, Hanley DF (2004)</w:t>
      </w:r>
      <w:r>
        <w:rPr>
          <w:b/>
          <w:color w:val="FFFF00"/>
          <w:sz w:val="48"/>
          <w:szCs w:val="48"/>
        </w:rPr>
        <w:t xml:space="preserve"> </w:t>
      </w:r>
      <w:r>
        <w:t xml:space="preserve">Lesion location alters brain activation in chronically impaired stroke survivors.  </w:t>
      </w:r>
      <w:proofErr w:type="spellStart"/>
      <w:proofErr w:type="gramStart"/>
      <w:r>
        <w:rPr>
          <w:u w:val="single"/>
        </w:rPr>
        <w:t>Neuroimage</w:t>
      </w:r>
      <w:proofErr w:type="spellEnd"/>
      <w:r>
        <w:t xml:space="preserve"> 21, 924-35.</w:t>
      </w:r>
      <w:proofErr w:type="gramEnd"/>
    </w:p>
    <w:p w14:paraId="46D271BE" w14:textId="77777777" w:rsidR="00E25BDD" w:rsidRDefault="00E25BDD" w:rsidP="00E25BDD">
      <w:pPr>
        <w:pStyle w:val="BodyTextIndent2"/>
      </w:pPr>
      <w:r>
        <w:rPr>
          <w:u w:val="single"/>
        </w:rPr>
        <w:t xml:space="preserve"> </w:t>
      </w:r>
    </w:p>
    <w:p w14:paraId="12624DBC" w14:textId="77777777" w:rsidR="00E25BDD" w:rsidRDefault="00E25BDD" w:rsidP="00E25BDD">
      <w:pPr>
        <w:pStyle w:val="BodyTextIndent2"/>
        <w:rPr>
          <w:rFonts w:ascii="Arial" w:hAnsi="Arial" w:cs="Arial"/>
          <w:snapToGrid/>
          <w:color w:val="0000FF"/>
          <w:sz w:val="20"/>
        </w:rPr>
      </w:pPr>
      <w:r>
        <w:t xml:space="preserve">29.       </w:t>
      </w:r>
      <w:proofErr w:type="spellStart"/>
      <w:r>
        <w:t>McCombe</w:t>
      </w:r>
      <w:proofErr w:type="spellEnd"/>
      <w:r>
        <w:t xml:space="preserve"> Waller, S, &amp; </w:t>
      </w:r>
      <w:r>
        <w:rPr>
          <w:b/>
        </w:rPr>
        <w:t>Whitall, J</w:t>
      </w:r>
      <w:r>
        <w:t>. (2004</w:t>
      </w:r>
      <w:proofErr w:type="gramStart"/>
      <w:r>
        <w:t>)  Fine</w:t>
      </w:r>
      <w:proofErr w:type="gramEnd"/>
      <w:r>
        <w:t xml:space="preserve"> motor function in adults with </w:t>
      </w:r>
      <w:r>
        <w:rPr>
          <w:szCs w:val="24"/>
        </w:rPr>
        <w:t xml:space="preserve">chronic hemiparesis: Baseline comparison to non-disabled adults and effects of bilateral arm training.  </w:t>
      </w:r>
      <w:r>
        <w:rPr>
          <w:szCs w:val="24"/>
          <w:u w:val="single"/>
        </w:rPr>
        <w:t>Archives of Rehabilitation and Physical Medicine</w:t>
      </w:r>
      <w:r>
        <w:rPr>
          <w:szCs w:val="24"/>
        </w:rPr>
        <w:t xml:space="preserve"> 85, 1076-83.</w:t>
      </w:r>
    </w:p>
    <w:p w14:paraId="604CD241" w14:textId="77777777" w:rsidR="00E25BDD" w:rsidRDefault="00E25BDD" w:rsidP="00E25BDD">
      <w:pPr>
        <w:pStyle w:val="BodyTextIndent2"/>
        <w:rPr>
          <w:szCs w:val="24"/>
        </w:rPr>
      </w:pPr>
    </w:p>
    <w:p w14:paraId="7E2AE0D9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30.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Whitall, J</w:t>
      </w:r>
      <w:r>
        <w:rPr>
          <w:rFonts w:ascii="Times New Roman" w:hAnsi="Times New Roman"/>
          <w:szCs w:val="24"/>
        </w:rPr>
        <w:t xml:space="preserve">. (2004) Stroke Rehabilitation Research:  Time to Answer More Specific Questions?” </w:t>
      </w:r>
      <w:proofErr w:type="spellStart"/>
      <w:r>
        <w:rPr>
          <w:rFonts w:ascii="Times New Roman" w:hAnsi="Times New Roman"/>
          <w:szCs w:val="24"/>
          <w:u w:val="single"/>
        </w:rPr>
        <w:t>Neurorehabilitation</w:t>
      </w:r>
      <w:proofErr w:type="spellEnd"/>
      <w:r>
        <w:rPr>
          <w:rFonts w:ascii="Times New Roman" w:hAnsi="Times New Roman"/>
          <w:szCs w:val="24"/>
          <w:u w:val="single"/>
        </w:rPr>
        <w:t xml:space="preserve"> and Neural Repair</w:t>
      </w:r>
      <w:proofErr w:type="gramStart"/>
      <w:r>
        <w:rPr>
          <w:rFonts w:ascii="Times New Roman" w:hAnsi="Times New Roman"/>
          <w:szCs w:val="24"/>
          <w:u w:val="single"/>
        </w:rPr>
        <w:t>,</w:t>
      </w:r>
      <w:r>
        <w:rPr>
          <w:rFonts w:ascii="Times New Roman" w:hAnsi="Times New Roman"/>
        </w:rPr>
        <w:t>18</w:t>
      </w:r>
      <w:proofErr w:type="gramEnd"/>
      <w:r>
        <w:rPr>
          <w:rFonts w:ascii="Times New Roman" w:hAnsi="Times New Roman"/>
        </w:rPr>
        <w:t>, 3-8</w:t>
      </w:r>
      <w:r>
        <w:rPr>
          <w:rFonts w:ascii="Times New Roman" w:hAnsi="Times New Roman"/>
          <w:szCs w:val="24"/>
        </w:rPr>
        <w:t>.</w:t>
      </w:r>
    </w:p>
    <w:p w14:paraId="4E00F1D9" w14:textId="77777777" w:rsidR="00E25BDD" w:rsidRDefault="00E25BDD" w:rsidP="00E25BDD">
      <w:pPr>
        <w:ind w:left="360" w:hanging="360"/>
        <w:rPr>
          <w:rFonts w:ascii="Times New Roman" w:hAnsi="Times New Roman"/>
        </w:rPr>
      </w:pPr>
    </w:p>
    <w:p w14:paraId="154AE5FB" w14:textId="77777777" w:rsidR="00E25BDD" w:rsidRDefault="00E25BDD" w:rsidP="00E25BDD">
      <w:pPr>
        <w:ind w:left="360" w:hanging="360"/>
        <w:rPr>
          <w:rFonts w:ascii="Times New Roman" w:hAnsi="Times New Roman"/>
        </w:rPr>
      </w:pPr>
    </w:p>
    <w:p w14:paraId="756580FB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31.</w:t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Luft</w:t>
      </w:r>
      <w:proofErr w:type="spellEnd"/>
      <w:r>
        <w:rPr>
          <w:rFonts w:ascii="Times New Roman" w:hAnsi="Times New Roman"/>
        </w:rPr>
        <w:t xml:space="preserve"> AR,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 S, </w:t>
      </w:r>
      <w:r>
        <w:rPr>
          <w:rFonts w:ascii="Times New Roman" w:hAnsi="Times New Roman"/>
          <w:b/>
          <w:bCs/>
        </w:rPr>
        <w:t>Whitall J</w:t>
      </w:r>
      <w:r>
        <w:rPr>
          <w:rFonts w:ascii="Times New Roman" w:hAnsi="Times New Roman"/>
        </w:rPr>
        <w:t xml:space="preserve">, Forrester LW, </w:t>
      </w:r>
      <w:proofErr w:type="spellStart"/>
      <w:r>
        <w:rPr>
          <w:rFonts w:ascii="Times New Roman" w:hAnsi="Times New Roman"/>
        </w:rPr>
        <w:t>Macko</w:t>
      </w:r>
      <w:proofErr w:type="spellEnd"/>
      <w:r>
        <w:rPr>
          <w:rFonts w:ascii="Times New Roman" w:hAnsi="Times New Roman"/>
        </w:rPr>
        <w:t xml:space="preserve"> RF, </w:t>
      </w:r>
      <w:proofErr w:type="spellStart"/>
      <w:r>
        <w:rPr>
          <w:rFonts w:ascii="Times New Roman" w:hAnsi="Times New Roman"/>
        </w:rPr>
        <w:t>Sorkin</w:t>
      </w:r>
      <w:proofErr w:type="spellEnd"/>
      <w:r>
        <w:rPr>
          <w:rFonts w:ascii="Times New Roman" w:hAnsi="Times New Roman"/>
        </w:rPr>
        <w:t xml:space="preserve"> JD, Schulz MD Goldberg AP, Hanley D (2004</w:t>
      </w:r>
      <w:proofErr w:type="gramStart"/>
      <w:r>
        <w:rPr>
          <w:rFonts w:ascii="Times New Roman" w:hAnsi="Times New Roman"/>
        </w:rPr>
        <w:t>)  Repetitive</w:t>
      </w:r>
      <w:proofErr w:type="gramEnd"/>
      <w:r>
        <w:rPr>
          <w:rFonts w:ascii="Times New Roman" w:hAnsi="Times New Roman"/>
        </w:rPr>
        <w:t xml:space="preserve"> bilateral arm training and motor cortex activation in chronic stroke </w:t>
      </w:r>
      <w:r>
        <w:rPr>
          <w:rFonts w:ascii="Times New Roman" w:hAnsi="Times New Roman"/>
          <w:u w:val="single"/>
        </w:rPr>
        <w:t>Journal of American Medical Association.</w:t>
      </w:r>
      <w:r>
        <w:rPr>
          <w:rFonts w:ascii="Times New Roman" w:hAnsi="Times New Roman"/>
        </w:rPr>
        <w:t xml:space="preserve"> 292,1853-61.</w:t>
      </w:r>
    </w:p>
    <w:p w14:paraId="5212233B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1CDE66A0" w14:textId="77777777" w:rsidR="00E25BDD" w:rsidRDefault="00E25BDD" w:rsidP="00E25BDD">
      <w:pPr>
        <w:pStyle w:val="Footer"/>
        <w:tabs>
          <w:tab w:val="clear" w:pos="4320"/>
          <w:tab w:val="clear" w:pos="8640"/>
        </w:tabs>
        <w:ind w:left="1440" w:hanging="1440"/>
        <w:rPr>
          <w:sz w:val="24"/>
          <w:szCs w:val="24"/>
          <w:u w:val="single"/>
        </w:rPr>
      </w:pPr>
      <w:r>
        <w:rPr>
          <w:sz w:val="24"/>
        </w:rPr>
        <w:t>32.</w:t>
      </w:r>
      <w:r>
        <w:rPr>
          <w:sz w:val="24"/>
        </w:rPr>
        <w:tab/>
        <w:t xml:space="preserve">Harris-Love, M, </w:t>
      </w:r>
      <w:proofErr w:type="spellStart"/>
      <w:r>
        <w:rPr>
          <w:sz w:val="24"/>
        </w:rPr>
        <w:t>Macko</w:t>
      </w:r>
      <w:proofErr w:type="spellEnd"/>
      <w:r>
        <w:rPr>
          <w:sz w:val="24"/>
        </w:rPr>
        <w:t xml:space="preserve">, RF, </w:t>
      </w:r>
      <w:proofErr w:type="spellStart"/>
      <w:r>
        <w:rPr>
          <w:b/>
          <w:bCs/>
          <w:sz w:val="24"/>
        </w:rPr>
        <w:t>Whitall</w:t>
      </w:r>
      <w:proofErr w:type="spellEnd"/>
      <w:r>
        <w:rPr>
          <w:b/>
          <w:bCs/>
          <w:sz w:val="24"/>
        </w:rPr>
        <w:t>, J</w:t>
      </w:r>
      <w:r>
        <w:rPr>
          <w:sz w:val="24"/>
        </w:rPr>
        <w:t xml:space="preserve">., Forrester, L.  (2004)  Improved </w:t>
      </w:r>
      <w:proofErr w:type="spellStart"/>
      <w:r>
        <w:rPr>
          <w:sz w:val="24"/>
        </w:rPr>
        <w:t>Hemiparetic</w:t>
      </w:r>
      <w:proofErr w:type="spellEnd"/>
      <w:r>
        <w:rPr>
          <w:sz w:val="24"/>
        </w:rPr>
        <w:t xml:space="preserve"> Muscle Activation in Treadmill Versus </w:t>
      </w:r>
      <w:proofErr w:type="spellStart"/>
      <w:r>
        <w:rPr>
          <w:sz w:val="24"/>
        </w:rPr>
        <w:t>Overground</w:t>
      </w:r>
      <w:proofErr w:type="spellEnd"/>
      <w:r>
        <w:rPr>
          <w:sz w:val="24"/>
        </w:rPr>
        <w:t xml:space="preserve"> Walking.  </w:t>
      </w:r>
      <w:proofErr w:type="spellStart"/>
      <w:r>
        <w:rPr>
          <w:sz w:val="24"/>
          <w:szCs w:val="24"/>
          <w:u w:val="single"/>
        </w:rPr>
        <w:t>Neurorehabilitation</w:t>
      </w:r>
      <w:proofErr w:type="spellEnd"/>
      <w:r>
        <w:rPr>
          <w:sz w:val="24"/>
          <w:szCs w:val="24"/>
          <w:u w:val="single"/>
        </w:rPr>
        <w:t xml:space="preserve"> and Neural Repair</w:t>
      </w:r>
      <w:r>
        <w:rPr>
          <w:sz w:val="24"/>
        </w:rPr>
        <w:t>18, 154-60.</w:t>
      </w:r>
    </w:p>
    <w:p w14:paraId="1B13D9F3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639D003D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33.</w:t>
      </w:r>
      <w:r>
        <w:rPr>
          <w:rFonts w:ascii="Times New Roman" w:hAnsi="Times New Roman"/>
          <w:szCs w:val="24"/>
        </w:rPr>
        <w:tab/>
        <w:t xml:space="preserve">Getchell, N., </w:t>
      </w:r>
      <w:proofErr w:type="spellStart"/>
      <w:r>
        <w:rPr>
          <w:rFonts w:ascii="Times New Roman" w:hAnsi="Times New Roman"/>
          <w:szCs w:val="24"/>
        </w:rPr>
        <w:t>McMenamin</w:t>
      </w:r>
      <w:proofErr w:type="spellEnd"/>
      <w:r>
        <w:rPr>
          <w:rFonts w:ascii="Times New Roman" w:hAnsi="Times New Roman"/>
          <w:szCs w:val="24"/>
        </w:rPr>
        <w:t xml:space="preserve">, S., </w:t>
      </w:r>
      <w:r>
        <w:rPr>
          <w:rFonts w:ascii="Times New Roman" w:hAnsi="Times New Roman"/>
          <w:b/>
          <w:bCs/>
          <w:szCs w:val="24"/>
        </w:rPr>
        <w:t>Whitall, J</w:t>
      </w:r>
      <w:r>
        <w:rPr>
          <w:rFonts w:ascii="Times New Roman" w:hAnsi="Times New Roman"/>
          <w:szCs w:val="24"/>
        </w:rPr>
        <w:t>.  (2005)</w:t>
      </w:r>
      <w:proofErr w:type="gramStart"/>
      <w:r>
        <w:rPr>
          <w:rFonts w:ascii="Times New Roman" w:hAnsi="Times New Roman"/>
          <w:szCs w:val="24"/>
        </w:rPr>
        <w:t>.  Dual</w:t>
      </w:r>
      <w:proofErr w:type="gramEnd"/>
      <w:r>
        <w:rPr>
          <w:rFonts w:ascii="Times New Roman" w:hAnsi="Times New Roman"/>
          <w:szCs w:val="24"/>
        </w:rPr>
        <w:t xml:space="preserve"> motor task coordination in children with and without learning disabilities.  </w:t>
      </w:r>
      <w:r>
        <w:rPr>
          <w:rFonts w:ascii="Times New Roman" w:hAnsi="Times New Roman"/>
          <w:szCs w:val="24"/>
          <w:u w:val="single"/>
        </w:rPr>
        <w:t>Adapted Physical Activity Quarterly</w:t>
      </w:r>
      <w:r>
        <w:rPr>
          <w:rFonts w:ascii="Times New Roman" w:hAnsi="Times New Roman"/>
          <w:szCs w:val="24"/>
        </w:rPr>
        <w:t>, 22, 21-38.</w:t>
      </w:r>
    </w:p>
    <w:p w14:paraId="191F1082" w14:textId="77777777" w:rsidR="00E25BDD" w:rsidRDefault="00E25BDD" w:rsidP="00E25BDD">
      <w:pPr>
        <w:pStyle w:val="Footer"/>
        <w:tabs>
          <w:tab w:val="clear" w:pos="4320"/>
          <w:tab w:val="clear" w:pos="8640"/>
        </w:tabs>
        <w:ind w:left="1440" w:hanging="1440"/>
        <w:rPr>
          <w:sz w:val="24"/>
        </w:rPr>
      </w:pPr>
    </w:p>
    <w:p w14:paraId="57C917BA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34.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S, &amp; </w:t>
      </w:r>
      <w:r>
        <w:rPr>
          <w:rFonts w:ascii="Times New Roman" w:hAnsi="Times New Roman"/>
          <w:b/>
        </w:rPr>
        <w:t>Whitall, J</w:t>
      </w:r>
      <w:r>
        <w:rPr>
          <w:rFonts w:ascii="Times New Roman" w:hAnsi="Times New Roman"/>
        </w:rPr>
        <w:t>. (2005</w:t>
      </w:r>
      <w:proofErr w:type="gramStart"/>
      <w:r>
        <w:rPr>
          <w:rFonts w:ascii="Times New Roman" w:hAnsi="Times New Roman"/>
        </w:rPr>
        <w:t>)  Hand</w:t>
      </w:r>
      <w:proofErr w:type="gramEnd"/>
      <w:r>
        <w:rPr>
          <w:rFonts w:ascii="Times New Roman" w:hAnsi="Times New Roman"/>
        </w:rPr>
        <w:t xml:space="preserve"> Dominance and Side of Stroke Affect Rehabilitation in Chronic Stroke. 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  <w:u w:val="single"/>
        </w:rPr>
        <w:t>Clinical Rehabilitation</w:t>
      </w:r>
      <w:r>
        <w:rPr>
          <w:rFonts w:ascii="Times New Roman" w:hAnsi="Times New Roman"/>
          <w:szCs w:val="24"/>
        </w:rPr>
        <w:t>.19, 544-51.</w:t>
      </w:r>
      <w:proofErr w:type="gramEnd"/>
    </w:p>
    <w:p w14:paraId="58A025DE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12D993B0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35.  </w:t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Macclellan</w:t>
      </w:r>
      <w:proofErr w:type="spellEnd"/>
      <w:r>
        <w:rPr>
          <w:rFonts w:ascii="Times New Roman" w:hAnsi="Times New Roman"/>
        </w:rPr>
        <w:t xml:space="preserve"> LR, </w:t>
      </w:r>
      <w:proofErr w:type="spellStart"/>
      <w:r>
        <w:rPr>
          <w:rFonts w:ascii="Times New Roman" w:hAnsi="Times New Roman"/>
        </w:rPr>
        <w:t>Bradham</w:t>
      </w:r>
      <w:proofErr w:type="spellEnd"/>
      <w:r>
        <w:rPr>
          <w:rFonts w:ascii="Times New Roman" w:hAnsi="Times New Roman"/>
        </w:rPr>
        <w:t xml:space="preserve">, DD, </w:t>
      </w:r>
      <w:r>
        <w:rPr>
          <w:rFonts w:ascii="Times New Roman" w:hAnsi="Times New Roman"/>
          <w:b/>
          <w:bCs/>
        </w:rPr>
        <w:t>Whitall, J,</w:t>
      </w:r>
      <w:r>
        <w:rPr>
          <w:rFonts w:ascii="Times New Roman" w:hAnsi="Times New Roman"/>
        </w:rPr>
        <w:t xml:space="preserve"> Volpe B, Wilson PD, </w:t>
      </w:r>
      <w:proofErr w:type="spellStart"/>
      <w:r>
        <w:rPr>
          <w:rFonts w:ascii="Times New Roman" w:hAnsi="Times New Roman"/>
        </w:rPr>
        <w:t>Ohlhoff</w:t>
      </w:r>
      <w:proofErr w:type="spellEnd"/>
      <w:r>
        <w:rPr>
          <w:rFonts w:ascii="Times New Roman" w:hAnsi="Times New Roman"/>
        </w:rPr>
        <w:t xml:space="preserve">, J, Meister C, Hogan, N, Krebs HI, </w:t>
      </w:r>
      <w:proofErr w:type="spellStart"/>
      <w:r>
        <w:rPr>
          <w:rFonts w:ascii="Times New Roman" w:hAnsi="Times New Roman"/>
        </w:rPr>
        <w:t>Bever</w:t>
      </w:r>
      <w:proofErr w:type="spellEnd"/>
      <w:r>
        <w:rPr>
          <w:rFonts w:ascii="Times New Roman" w:hAnsi="Times New Roman"/>
        </w:rPr>
        <w:t xml:space="preserve">, CT Jr. (2005)  Robotic upper-limb </w:t>
      </w:r>
      <w:proofErr w:type="spellStart"/>
      <w:r>
        <w:rPr>
          <w:rFonts w:ascii="Times New Roman" w:hAnsi="Times New Roman"/>
        </w:rPr>
        <w:t>neurorehabilitation</w:t>
      </w:r>
      <w:proofErr w:type="spellEnd"/>
      <w:r>
        <w:rPr>
          <w:rFonts w:ascii="Times New Roman" w:hAnsi="Times New Roman"/>
        </w:rPr>
        <w:t xml:space="preserve"> in chronic stroke patients.  </w:t>
      </w:r>
      <w:r>
        <w:rPr>
          <w:rFonts w:ascii="Times New Roman" w:hAnsi="Times New Roman"/>
          <w:u w:val="single"/>
        </w:rPr>
        <w:t xml:space="preserve">Journal </w:t>
      </w:r>
      <w:proofErr w:type="gramStart"/>
      <w:r>
        <w:rPr>
          <w:rFonts w:ascii="Times New Roman" w:hAnsi="Times New Roman"/>
          <w:u w:val="single"/>
        </w:rPr>
        <w:t>of  Rehabilitation</w:t>
      </w:r>
      <w:proofErr w:type="gramEnd"/>
      <w:r>
        <w:rPr>
          <w:rFonts w:ascii="Times New Roman" w:hAnsi="Times New Roman"/>
          <w:u w:val="single"/>
        </w:rPr>
        <w:t xml:space="preserve"> Research and Development.</w:t>
      </w:r>
      <w:r>
        <w:rPr>
          <w:rFonts w:ascii="Times New Roman" w:hAnsi="Times New Roman"/>
        </w:rPr>
        <w:t>42, 717-22.</w:t>
      </w:r>
    </w:p>
    <w:p w14:paraId="400378D7" w14:textId="77777777" w:rsidR="00E25BDD" w:rsidRDefault="00E25BDD" w:rsidP="00E25BDD">
      <w:pPr>
        <w:ind w:left="1440" w:hanging="1440"/>
        <w:rPr>
          <w:rFonts w:ascii="Times New Roman" w:hAnsi="Times New Roman"/>
        </w:rPr>
      </w:pPr>
    </w:p>
    <w:p w14:paraId="603FA8E5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       </w:t>
      </w:r>
      <w:proofErr w:type="spellStart"/>
      <w:r>
        <w:rPr>
          <w:rFonts w:ascii="Times New Roman" w:hAnsi="Times New Roman"/>
        </w:rPr>
        <w:t>Luft</w:t>
      </w:r>
      <w:proofErr w:type="spellEnd"/>
      <w:r>
        <w:rPr>
          <w:rFonts w:ascii="Times New Roman" w:hAnsi="Times New Roman"/>
        </w:rPr>
        <w:t xml:space="preserve">, A., Forrester, L., </w:t>
      </w:r>
      <w:proofErr w:type="spellStart"/>
      <w:r>
        <w:rPr>
          <w:rFonts w:ascii="Times New Roman" w:hAnsi="Times New Roman"/>
        </w:rPr>
        <w:t>Macko</w:t>
      </w:r>
      <w:proofErr w:type="spellEnd"/>
      <w:r>
        <w:rPr>
          <w:rFonts w:ascii="Times New Roman" w:hAnsi="Times New Roman"/>
        </w:rPr>
        <w:t xml:space="preserve">, R.F.,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S., </w:t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Villagra</w:t>
      </w:r>
      <w:proofErr w:type="spellEnd"/>
      <w:r>
        <w:rPr>
          <w:rFonts w:ascii="Times New Roman" w:hAnsi="Times New Roman"/>
        </w:rPr>
        <w:t>, F., Hanley, D.  (2005)</w:t>
      </w:r>
      <w:proofErr w:type="gramStart"/>
      <w:r>
        <w:rPr>
          <w:rFonts w:ascii="Times New Roman" w:hAnsi="Times New Roman"/>
        </w:rPr>
        <w:t>.  Brain</w:t>
      </w:r>
      <w:proofErr w:type="gramEnd"/>
      <w:r>
        <w:rPr>
          <w:rFonts w:ascii="Times New Roman" w:hAnsi="Times New Roman"/>
        </w:rPr>
        <w:t xml:space="preserve"> activation of lower extremity movement in chronically impaired stroke survivors.  Neuroimage.26, 184-94</w:t>
      </w:r>
    </w:p>
    <w:p w14:paraId="053F3C66" w14:textId="77777777" w:rsidR="00E25BDD" w:rsidRDefault="00E25BDD" w:rsidP="00E25BDD">
      <w:pPr>
        <w:rPr>
          <w:rFonts w:ascii="Times New Roman" w:hAnsi="Times New Roman"/>
        </w:rPr>
      </w:pPr>
    </w:p>
    <w:p w14:paraId="65FCDB69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      Harris-Love, ML.,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S., Liu, W. &amp; </w:t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 (2005)  Exploiting </w:t>
      </w:r>
      <w:proofErr w:type="spellStart"/>
      <w:r>
        <w:rPr>
          <w:rFonts w:ascii="Times New Roman" w:hAnsi="Times New Roman"/>
        </w:rPr>
        <w:t>interlimb</w:t>
      </w:r>
      <w:proofErr w:type="spellEnd"/>
      <w:r>
        <w:rPr>
          <w:rFonts w:ascii="Times New Roman" w:hAnsi="Times New Roman"/>
        </w:rPr>
        <w:t xml:space="preserve"> coupling to improve paretic arm reaching performance in people with chronic stroke. </w:t>
      </w:r>
      <w:r>
        <w:rPr>
          <w:rFonts w:ascii="Times New Roman" w:hAnsi="Times New Roman"/>
          <w:u w:val="single"/>
        </w:rPr>
        <w:t xml:space="preserve">Archives </w:t>
      </w:r>
      <w:proofErr w:type="gramStart"/>
      <w:r>
        <w:rPr>
          <w:rFonts w:ascii="Times New Roman" w:hAnsi="Times New Roman"/>
          <w:u w:val="single"/>
        </w:rPr>
        <w:t>of  Physical</w:t>
      </w:r>
      <w:proofErr w:type="gramEnd"/>
      <w:r>
        <w:rPr>
          <w:rFonts w:ascii="Times New Roman" w:hAnsi="Times New Roman"/>
          <w:u w:val="single"/>
        </w:rPr>
        <w:t xml:space="preserve"> Medicine and Rehabilitation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86, 2131-7.</w:t>
      </w:r>
      <w:proofErr w:type="gramEnd"/>
    </w:p>
    <w:p w14:paraId="307A3A7D" w14:textId="77777777" w:rsidR="00E25BDD" w:rsidRDefault="00E25BDD" w:rsidP="00E25BDD">
      <w:pPr>
        <w:rPr>
          <w:rFonts w:ascii="Times New Roman" w:hAnsi="Times New Roman"/>
        </w:rPr>
      </w:pPr>
    </w:p>
    <w:p w14:paraId="5C22A41A" w14:textId="77777777" w:rsidR="00E25BDD" w:rsidRDefault="00E25BDD" w:rsidP="00E25BDD">
      <w:pPr>
        <w:ind w:left="1440" w:hanging="144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38.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2"/>
        </w:rPr>
        <w:t xml:space="preserve">Finley, MA, </w:t>
      </w:r>
      <w:proofErr w:type="spellStart"/>
      <w:r>
        <w:rPr>
          <w:rFonts w:ascii="Times New Roman" w:hAnsi="Times New Roman"/>
          <w:szCs w:val="22"/>
        </w:rPr>
        <w:t>Fasoli</w:t>
      </w:r>
      <w:proofErr w:type="spellEnd"/>
      <w:r>
        <w:rPr>
          <w:rFonts w:ascii="Times New Roman" w:hAnsi="Times New Roman"/>
          <w:szCs w:val="22"/>
        </w:rPr>
        <w:t xml:space="preserve">, SE, </w:t>
      </w:r>
      <w:proofErr w:type="spellStart"/>
      <w:r>
        <w:rPr>
          <w:rFonts w:ascii="Times New Roman" w:hAnsi="Times New Roman"/>
          <w:szCs w:val="22"/>
        </w:rPr>
        <w:t>DiPietro</w:t>
      </w:r>
      <w:proofErr w:type="spellEnd"/>
      <w:r>
        <w:rPr>
          <w:rFonts w:ascii="Times New Roman" w:hAnsi="Times New Roman"/>
          <w:szCs w:val="22"/>
        </w:rPr>
        <w:t xml:space="preserve">, L, </w:t>
      </w:r>
      <w:proofErr w:type="spellStart"/>
      <w:r>
        <w:rPr>
          <w:rFonts w:ascii="Times New Roman" w:hAnsi="Times New Roman"/>
          <w:szCs w:val="22"/>
        </w:rPr>
        <w:t>Ohlhoff</w:t>
      </w:r>
      <w:proofErr w:type="spellEnd"/>
      <w:r>
        <w:rPr>
          <w:rFonts w:ascii="Times New Roman" w:hAnsi="Times New Roman"/>
          <w:szCs w:val="22"/>
        </w:rPr>
        <w:t xml:space="preserve">,  </w:t>
      </w:r>
      <w:proofErr w:type="spellStart"/>
      <w:r>
        <w:rPr>
          <w:rFonts w:ascii="Times New Roman" w:hAnsi="Times New Roman"/>
          <w:szCs w:val="22"/>
        </w:rPr>
        <w:t>MacClellan</w:t>
      </w:r>
      <w:proofErr w:type="spellEnd"/>
      <w:r>
        <w:rPr>
          <w:rFonts w:ascii="Times New Roman" w:hAnsi="Times New Roman"/>
          <w:szCs w:val="22"/>
        </w:rPr>
        <w:t xml:space="preserve">, L, </w:t>
      </w:r>
      <w:proofErr w:type="spellStart"/>
      <w:r>
        <w:rPr>
          <w:rFonts w:ascii="Times New Roman" w:hAnsi="Times New Roman"/>
          <w:szCs w:val="22"/>
        </w:rPr>
        <w:t>Meister,C</w:t>
      </w:r>
      <w:proofErr w:type="spellEnd"/>
      <w:r>
        <w:rPr>
          <w:rFonts w:ascii="Times New Roman" w:hAnsi="Times New Roman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Cs w:val="22"/>
        </w:rPr>
        <w:t>Whitall</w:t>
      </w:r>
      <w:proofErr w:type="spellEnd"/>
      <w:r>
        <w:rPr>
          <w:rFonts w:ascii="Times New Roman" w:hAnsi="Times New Roman"/>
          <w:b/>
          <w:bCs/>
          <w:szCs w:val="22"/>
        </w:rPr>
        <w:t>, J</w:t>
      </w:r>
      <w:r>
        <w:rPr>
          <w:rFonts w:ascii="Times New Roman" w:hAnsi="Times New Roman"/>
          <w:szCs w:val="22"/>
        </w:rPr>
        <w:t xml:space="preserve">,  </w:t>
      </w:r>
      <w:proofErr w:type="spellStart"/>
      <w:r>
        <w:rPr>
          <w:rFonts w:ascii="Times New Roman" w:hAnsi="Times New Roman"/>
          <w:szCs w:val="22"/>
        </w:rPr>
        <w:t>Macko</w:t>
      </w:r>
      <w:proofErr w:type="spellEnd"/>
      <w:r>
        <w:rPr>
          <w:rFonts w:ascii="Times New Roman" w:hAnsi="Times New Roman"/>
          <w:szCs w:val="22"/>
        </w:rPr>
        <w:t xml:space="preserve">, R, </w:t>
      </w:r>
      <w:proofErr w:type="spellStart"/>
      <w:r>
        <w:rPr>
          <w:rFonts w:ascii="Times New Roman" w:hAnsi="Times New Roman"/>
          <w:szCs w:val="22"/>
        </w:rPr>
        <w:t>Bever</w:t>
      </w:r>
      <w:proofErr w:type="spellEnd"/>
      <w:r>
        <w:rPr>
          <w:rFonts w:ascii="Times New Roman" w:hAnsi="Times New Roman"/>
          <w:szCs w:val="22"/>
        </w:rPr>
        <w:t xml:space="preserve">, CT, Krebs, HI, Hogan, N .(2005)  Short Duration Upper Extremity Robotic Therapy in Stroke Patients with Severe Upper Extremity Motor Impairment, </w:t>
      </w:r>
      <w:r>
        <w:rPr>
          <w:rFonts w:ascii="Times New Roman" w:hAnsi="Times New Roman"/>
          <w:szCs w:val="22"/>
          <w:u w:val="single"/>
        </w:rPr>
        <w:t>Journal of Rehabilitation Research and Development</w:t>
      </w:r>
      <w:r>
        <w:rPr>
          <w:rFonts w:ascii="Times New Roman" w:hAnsi="Times New Roman"/>
          <w:szCs w:val="22"/>
        </w:rPr>
        <w:t xml:space="preserve">. </w:t>
      </w:r>
      <w:proofErr w:type="gramStart"/>
      <w:r>
        <w:rPr>
          <w:rFonts w:ascii="Times New Roman" w:hAnsi="Times New Roman"/>
        </w:rPr>
        <w:t>42, 683-92.</w:t>
      </w:r>
      <w:proofErr w:type="gramEnd"/>
      <w:r>
        <w:rPr>
          <w:rFonts w:ascii="Times New Roman" w:hAnsi="Times New Roman"/>
        </w:rPr>
        <w:t xml:space="preserve"> </w:t>
      </w:r>
    </w:p>
    <w:p w14:paraId="37FE595B" w14:textId="77777777" w:rsidR="00E25BDD" w:rsidRDefault="00E25BDD" w:rsidP="00E25BDD">
      <w:pPr>
        <w:rPr>
          <w:rFonts w:ascii="Times New Roman" w:hAnsi="Times New Roman"/>
          <w:szCs w:val="24"/>
        </w:rPr>
      </w:pPr>
    </w:p>
    <w:p w14:paraId="33B6BEB8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39. </w:t>
      </w:r>
      <w:r>
        <w:rPr>
          <w:rFonts w:ascii="Times New Roman" w:hAnsi="Times New Roman"/>
          <w:szCs w:val="24"/>
        </w:rPr>
        <w:tab/>
        <w:t xml:space="preserve">Waller, SM., Harris-Love, M., Liu, W., </w:t>
      </w:r>
      <w:r>
        <w:rPr>
          <w:rFonts w:ascii="Times New Roman" w:hAnsi="Times New Roman"/>
          <w:b/>
          <w:bCs/>
          <w:szCs w:val="24"/>
        </w:rPr>
        <w:t>Whitall, J</w:t>
      </w:r>
      <w:r>
        <w:rPr>
          <w:rFonts w:ascii="Times New Roman" w:hAnsi="Times New Roman"/>
          <w:szCs w:val="24"/>
        </w:rPr>
        <w:t xml:space="preserve">.  </w:t>
      </w:r>
      <w:proofErr w:type="gramStart"/>
      <w:r>
        <w:rPr>
          <w:rFonts w:ascii="Times New Roman" w:hAnsi="Times New Roman"/>
          <w:szCs w:val="24"/>
        </w:rPr>
        <w:t>(2006). Temporal coordination of the arms during bilateral simultaneous and sequential movements in patients with chronic hemiparesis.</w:t>
      </w:r>
      <w:proofErr w:type="gramEnd"/>
      <w:r>
        <w:rPr>
          <w:rFonts w:ascii="Times New Roman" w:hAnsi="Times New Roman"/>
          <w:szCs w:val="24"/>
        </w:rPr>
        <w:t xml:space="preserve">  </w:t>
      </w:r>
      <w:proofErr w:type="gramStart"/>
      <w:r>
        <w:rPr>
          <w:rFonts w:ascii="Times New Roman" w:hAnsi="Times New Roman"/>
          <w:szCs w:val="24"/>
          <w:u w:val="single"/>
        </w:rPr>
        <w:t>Experimental Brain Research</w:t>
      </w:r>
      <w:r>
        <w:rPr>
          <w:rFonts w:ascii="Times New Roman" w:hAnsi="Times New Roman"/>
          <w:szCs w:val="24"/>
        </w:rPr>
        <w:t>, 168, 450-4.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14:paraId="04BF5757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3B864473" w14:textId="77777777" w:rsidR="00E25BDD" w:rsidRDefault="00E25BDD" w:rsidP="00E25BDD">
      <w:pPr>
        <w:ind w:left="1440" w:hanging="1440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4"/>
        </w:rPr>
        <w:t xml:space="preserve">40.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2"/>
        </w:rPr>
        <w:t xml:space="preserve">Liu, W, Forrester, LW, &amp; </w:t>
      </w:r>
      <w:r>
        <w:rPr>
          <w:rFonts w:ascii="Times New Roman" w:hAnsi="Times New Roman"/>
          <w:b/>
          <w:bCs/>
          <w:szCs w:val="22"/>
        </w:rPr>
        <w:t>Whitall, J</w:t>
      </w:r>
      <w:r>
        <w:rPr>
          <w:rFonts w:ascii="Times New Roman" w:hAnsi="Times New Roman"/>
          <w:szCs w:val="22"/>
        </w:rPr>
        <w:t xml:space="preserve">., (2006).  </w:t>
      </w:r>
      <w:proofErr w:type="gramStart"/>
      <w:r>
        <w:rPr>
          <w:rFonts w:ascii="Times New Roman" w:hAnsi="Times New Roman"/>
          <w:szCs w:val="22"/>
        </w:rPr>
        <w:t>A Note on Time-frequency Analysis of Finger Tapping.</w:t>
      </w:r>
      <w:proofErr w:type="gramEnd"/>
      <w:r>
        <w:rPr>
          <w:rFonts w:ascii="Times New Roman" w:hAnsi="Times New Roman"/>
          <w:szCs w:val="22"/>
          <w:u w:val="single"/>
        </w:rPr>
        <w:t xml:space="preserve"> Journal of Motor Behavior, </w:t>
      </w:r>
      <w:r>
        <w:rPr>
          <w:rFonts w:ascii="Times New Roman" w:hAnsi="Times New Roman"/>
          <w:szCs w:val="22"/>
        </w:rPr>
        <w:t>38, 18-28</w:t>
      </w:r>
      <w:r>
        <w:rPr>
          <w:rFonts w:ascii="Times New Roman" w:hAnsi="Times New Roman"/>
          <w:szCs w:val="22"/>
          <w:u w:val="single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  <w:u w:val="single"/>
        </w:rPr>
        <w:t xml:space="preserve"> </w:t>
      </w:r>
    </w:p>
    <w:p w14:paraId="28FCD130" w14:textId="77777777" w:rsidR="00E25BDD" w:rsidRDefault="00E25BDD" w:rsidP="00E25BDD">
      <w:pPr>
        <w:ind w:left="1440" w:hanging="1440"/>
        <w:rPr>
          <w:rFonts w:ascii="Times New Roman" w:hAnsi="Times New Roman"/>
          <w:szCs w:val="22"/>
          <w:u w:val="single"/>
        </w:rPr>
      </w:pPr>
    </w:p>
    <w:p w14:paraId="05F1D703" w14:textId="77777777" w:rsidR="00E25BDD" w:rsidRDefault="00E25BDD" w:rsidP="00E25BDD">
      <w:pPr>
        <w:ind w:left="1530" w:hanging="1530"/>
        <w:rPr>
          <w:rFonts w:ascii="Times New Roman" w:hAnsi="Times New Roman"/>
          <w:szCs w:val="22"/>
        </w:rPr>
      </w:pPr>
    </w:p>
    <w:p w14:paraId="29D246E3" w14:textId="77777777" w:rsidR="00E25BDD" w:rsidRDefault="00E25BDD" w:rsidP="00E25BDD">
      <w:pPr>
        <w:ind w:left="1530" w:hanging="1530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41.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Savin</w:t>
      </w:r>
      <w:proofErr w:type="spellEnd"/>
      <w:r>
        <w:rPr>
          <w:rFonts w:ascii="Times New Roman" w:hAnsi="Times New Roman"/>
        </w:rPr>
        <w:t xml:space="preserve">, D.N., Harris-Love, M.,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S. (2006).  Psychometric properties of a modified Wolf Motor Function test for people with mild and moderate upper-extremity hemiparesis.  </w:t>
      </w:r>
      <w:r>
        <w:rPr>
          <w:rFonts w:ascii="Times New Roman" w:hAnsi="Times New Roman"/>
          <w:u w:val="single"/>
        </w:rPr>
        <w:t xml:space="preserve">Archives </w:t>
      </w:r>
      <w:proofErr w:type="gramStart"/>
      <w:r>
        <w:rPr>
          <w:rFonts w:ascii="Times New Roman" w:hAnsi="Times New Roman"/>
          <w:u w:val="single"/>
        </w:rPr>
        <w:t>of  Physical</w:t>
      </w:r>
      <w:proofErr w:type="gramEnd"/>
      <w:r>
        <w:rPr>
          <w:rFonts w:ascii="Times New Roman" w:hAnsi="Times New Roman"/>
          <w:u w:val="single"/>
        </w:rPr>
        <w:t xml:space="preserve"> Medicine and  Rehabilitation.87</w:t>
      </w:r>
      <w:r>
        <w:rPr>
          <w:rFonts w:ascii="Times New Roman" w:hAnsi="Times New Roman"/>
        </w:rPr>
        <w:t>, 656-60.</w:t>
      </w:r>
    </w:p>
    <w:p w14:paraId="02F6402B" w14:textId="77777777" w:rsidR="00E25BDD" w:rsidRDefault="00E25BDD" w:rsidP="00E25BDD">
      <w:pPr>
        <w:ind w:left="1530" w:hanging="1530"/>
        <w:rPr>
          <w:rFonts w:ascii="Times New Roman" w:hAnsi="Times New Roman"/>
        </w:rPr>
      </w:pPr>
    </w:p>
    <w:p w14:paraId="3C0872F6" w14:textId="77777777" w:rsidR="00E25BDD" w:rsidRDefault="00E25BDD" w:rsidP="00E25BDD">
      <w:pPr>
        <w:ind w:left="1530" w:hanging="15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McCombe</w:t>
      </w:r>
      <w:proofErr w:type="spellEnd"/>
      <w:r>
        <w:rPr>
          <w:rFonts w:ascii="Times New Roman" w:hAnsi="Times New Roman"/>
        </w:rPr>
        <w:t xml:space="preserve"> Waller, S., </w:t>
      </w:r>
      <w:proofErr w:type="spellStart"/>
      <w:r>
        <w:rPr>
          <w:rFonts w:ascii="Times New Roman" w:hAnsi="Times New Roman"/>
        </w:rPr>
        <w:t>Luft</w:t>
      </w:r>
      <w:proofErr w:type="spellEnd"/>
      <w:r>
        <w:rPr>
          <w:rFonts w:ascii="Times New Roman" w:hAnsi="Times New Roman"/>
        </w:rPr>
        <w:t xml:space="preserve">, A., Hanley, D.  (2006).  Motor function improvement is associated with brain re-organization after bilateral arm training in chronic stroke – Case report.  </w:t>
      </w:r>
      <w:proofErr w:type="spellStart"/>
      <w:r>
        <w:rPr>
          <w:rFonts w:ascii="Times New Roman" w:hAnsi="Times New Roman"/>
          <w:u w:val="single"/>
        </w:rPr>
        <w:t>Physioscience</w:t>
      </w:r>
      <w:proofErr w:type="spellEnd"/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2, 93-98. </w:t>
      </w:r>
      <w:r>
        <w:rPr>
          <w:rFonts w:ascii="Times New Roman" w:hAnsi="Times New Roman"/>
        </w:rPr>
        <w:tab/>
      </w:r>
    </w:p>
    <w:p w14:paraId="2B2F09D5" w14:textId="77777777" w:rsidR="00E25BDD" w:rsidRDefault="00E25BDD" w:rsidP="00E25BDD">
      <w:pPr>
        <w:ind w:left="1530" w:hanging="1530"/>
        <w:rPr>
          <w:rFonts w:ascii="Times New Roman" w:hAnsi="Times New Roman"/>
        </w:rPr>
      </w:pPr>
    </w:p>
    <w:p w14:paraId="4698FF47" w14:textId="77777777" w:rsidR="00E25BDD" w:rsidRDefault="00E25BDD" w:rsidP="00E25BDD">
      <w:pPr>
        <w:spacing w:before="100" w:beforeAutospacing="1" w:after="100" w:afterAutospacing="1"/>
        <w:ind w:left="1530" w:hanging="153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43.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Whitall, J</w:t>
      </w:r>
      <w:r>
        <w:rPr>
          <w:rFonts w:ascii="Times New Roman" w:hAnsi="Times New Roman"/>
        </w:rPr>
        <w:t xml:space="preserve">., Getchell, N., </w:t>
      </w:r>
      <w:proofErr w:type="spellStart"/>
      <w:r>
        <w:rPr>
          <w:rFonts w:ascii="Times New Roman" w:hAnsi="Times New Roman"/>
        </w:rPr>
        <w:t>McMenamin</w:t>
      </w:r>
      <w:proofErr w:type="spellEnd"/>
      <w:r>
        <w:rPr>
          <w:rFonts w:ascii="Times New Roman" w:hAnsi="Times New Roman"/>
        </w:rPr>
        <w:t xml:space="preserve">, S., Horn, C., </w:t>
      </w:r>
      <w:proofErr w:type="spellStart"/>
      <w:r>
        <w:rPr>
          <w:rFonts w:ascii="Times New Roman" w:hAnsi="Times New Roman"/>
        </w:rPr>
        <w:t>Wilms-Floet</w:t>
      </w:r>
      <w:proofErr w:type="spellEnd"/>
      <w:r>
        <w:rPr>
          <w:rFonts w:ascii="Times New Roman" w:hAnsi="Times New Roman"/>
        </w:rPr>
        <w:t>, A., Clark, J.E. (2006).  Perception-a</w:t>
      </w:r>
      <w:r w:rsidRPr="003F3D34">
        <w:rPr>
          <w:rFonts w:ascii="Times New Roman" w:hAnsi="Times New Roman"/>
        </w:rPr>
        <w:t xml:space="preserve">ction coupling in children with and without DCD:  Frequency locking between task-relevant auditory signals and motor responses in a dual-motor task. </w:t>
      </w:r>
      <w:r w:rsidRPr="003F3D34">
        <w:rPr>
          <w:rFonts w:ascii="Times New Roman" w:hAnsi="Times New Roman"/>
          <w:u w:val="single"/>
        </w:rPr>
        <w:t>Child Care, Health and Development</w:t>
      </w:r>
      <w:proofErr w:type="gramStart"/>
      <w:r w:rsidRPr="003F3D34">
        <w:rPr>
          <w:rFonts w:ascii="Times New Roman" w:hAnsi="Times New Roman"/>
        </w:rPr>
        <w:t xml:space="preserve">,  </w:t>
      </w:r>
      <w:r w:rsidRPr="003F3D34">
        <w:rPr>
          <w:rStyle w:val="ti2"/>
          <w:rFonts w:ascii="Times New Roman" w:hAnsi="Times New Roman"/>
          <w:szCs w:val="21"/>
        </w:rPr>
        <w:t>32</w:t>
      </w:r>
      <w:proofErr w:type="gramEnd"/>
      <w:r w:rsidRPr="003F3D34">
        <w:rPr>
          <w:rStyle w:val="ti2"/>
          <w:rFonts w:ascii="Times New Roman" w:hAnsi="Times New Roman"/>
          <w:szCs w:val="21"/>
        </w:rPr>
        <w:t>, 679-92</w:t>
      </w:r>
      <w:r w:rsidRPr="003F3D34">
        <w:rPr>
          <w:rFonts w:ascii="Times New Roman" w:hAnsi="Times New Roman"/>
          <w:szCs w:val="21"/>
        </w:rPr>
        <w:t xml:space="preserve"> .</w:t>
      </w:r>
    </w:p>
    <w:p w14:paraId="76862AE5" w14:textId="77777777" w:rsidR="00E25BDD" w:rsidRPr="00AB2749" w:rsidRDefault="00E25BDD" w:rsidP="00E25BDD">
      <w:pPr>
        <w:widowControl/>
        <w:ind w:left="1530" w:hanging="1530"/>
        <w:rPr>
          <w:rFonts w:ascii="Times New Roman" w:hAnsi="Times New Roman"/>
          <w:bCs/>
        </w:rPr>
      </w:pPr>
      <w:r w:rsidRPr="003F3D34">
        <w:rPr>
          <w:rFonts w:ascii="Times New Roman" w:hAnsi="Times New Roman"/>
          <w:bCs/>
        </w:rPr>
        <w:lastRenderedPageBreak/>
        <w:t>44.</w:t>
      </w:r>
      <w:r w:rsidRPr="003F3D34">
        <w:rPr>
          <w:rFonts w:ascii="Times New Roman" w:hAnsi="Times New Roman"/>
          <w:bCs/>
        </w:rPr>
        <w:tab/>
      </w:r>
      <w:proofErr w:type="spellStart"/>
      <w:r w:rsidRPr="003F3D34">
        <w:rPr>
          <w:rFonts w:ascii="Times New Roman" w:hAnsi="Times New Roman"/>
          <w:bCs/>
        </w:rPr>
        <w:t>Resnick</w:t>
      </w:r>
      <w:proofErr w:type="spellEnd"/>
      <w:r w:rsidRPr="003F3D34">
        <w:rPr>
          <w:rFonts w:ascii="Times New Roman" w:hAnsi="Times New Roman"/>
          <w:bCs/>
        </w:rPr>
        <w:t xml:space="preserve">, B., </w:t>
      </w:r>
      <w:r w:rsidRPr="00AB2749">
        <w:rPr>
          <w:rFonts w:ascii="Times New Roman" w:hAnsi="Times New Roman"/>
          <w:bCs/>
        </w:rPr>
        <w:t xml:space="preserve">Shaughnessy, M., </w:t>
      </w:r>
      <w:proofErr w:type="spellStart"/>
      <w:r w:rsidRPr="00AB2749">
        <w:rPr>
          <w:rFonts w:ascii="Times New Roman" w:hAnsi="Times New Roman"/>
          <w:bCs/>
        </w:rPr>
        <w:t>Macko</w:t>
      </w:r>
      <w:proofErr w:type="spellEnd"/>
      <w:r w:rsidRPr="00AB2749">
        <w:rPr>
          <w:rFonts w:ascii="Times New Roman" w:hAnsi="Times New Roman"/>
          <w:bCs/>
        </w:rPr>
        <w:t xml:space="preserve">, R., </w:t>
      </w:r>
      <w:r w:rsidRPr="00AB2749">
        <w:rPr>
          <w:rFonts w:ascii="Times New Roman" w:hAnsi="Times New Roman"/>
          <w:b/>
          <w:bCs/>
        </w:rPr>
        <w:t>Whitall, J</w:t>
      </w:r>
      <w:r w:rsidRPr="00AB2749">
        <w:rPr>
          <w:rFonts w:ascii="Times New Roman" w:hAnsi="Times New Roman"/>
          <w:bCs/>
        </w:rPr>
        <w:t xml:space="preserve">., Michael, KM, </w:t>
      </w:r>
      <w:proofErr w:type="spellStart"/>
      <w:r w:rsidRPr="00AB2749">
        <w:rPr>
          <w:rFonts w:ascii="Times New Roman" w:hAnsi="Times New Roman"/>
          <w:bCs/>
        </w:rPr>
        <w:t>Nahm</w:t>
      </w:r>
      <w:proofErr w:type="spellEnd"/>
      <w:r w:rsidRPr="00AB2749">
        <w:rPr>
          <w:rFonts w:ascii="Times New Roman" w:hAnsi="Times New Roman"/>
          <w:bCs/>
        </w:rPr>
        <w:t xml:space="preserve"> E.S., </w:t>
      </w:r>
      <w:proofErr w:type="spellStart"/>
      <w:r w:rsidRPr="00AB2749">
        <w:rPr>
          <w:rFonts w:ascii="Times New Roman" w:hAnsi="Times New Roman"/>
          <w:bCs/>
        </w:rPr>
        <w:t>Kopunek</w:t>
      </w:r>
      <w:proofErr w:type="spellEnd"/>
      <w:r w:rsidRPr="00AB2749">
        <w:rPr>
          <w:rFonts w:ascii="Times New Roman" w:hAnsi="Times New Roman"/>
          <w:bCs/>
        </w:rPr>
        <w:t xml:space="preserve">, S. &amp; </w:t>
      </w:r>
      <w:proofErr w:type="spellStart"/>
      <w:r w:rsidRPr="00AB2749">
        <w:rPr>
          <w:rFonts w:ascii="Times New Roman" w:hAnsi="Times New Roman"/>
          <w:bCs/>
        </w:rPr>
        <w:t>Orwig</w:t>
      </w:r>
      <w:proofErr w:type="spellEnd"/>
      <w:r w:rsidRPr="00AB2749">
        <w:rPr>
          <w:rFonts w:ascii="Times New Roman" w:hAnsi="Times New Roman"/>
          <w:bCs/>
        </w:rPr>
        <w:t>, D.  (2007)</w:t>
      </w:r>
      <w:proofErr w:type="gramStart"/>
      <w:r w:rsidRPr="00AB2749">
        <w:rPr>
          <w:rFonts w:ascii="Times New Roman" w:hAnsi="Times New Roman"/>
          <w:bCs/>
        </w:rPr>
        <w:t xml:space="preserve">.  </w:t>
      </w:r>
      <w:bookmarkStart w:id="0" w:name="_GoBack"/>
      <w:r w:rsidRPr="00AB2749">
        <w:rPr>
          <w:rFonts w:ascii="Times New Roman" w:hAnsi="Times New Roman"/>
          <w:bCs/>
        </w:rPr>
        <w:t>Testing</w:t>
      </w:r>
      <w:proofErr w:type="gramEnd"/>
      <w:r w:rsidRPr="00AB2749">
        <w:rPr>
          <w:rFonts w:ascii="Times New Roman" w:hAnsi="Times New Roman"/>
          <w:bCs/>
        </w:rPr>
        <w:t xml:space="preserve"> of the short self-efficacy and outcome expectation for exercise scales</w:t>
      </w:r>
      <w:bookmarkEnd w:id="0"/>
      <w:r w:rsidRPr="00AB2749">
        <w:rPr>
          <w:rFonts w:ascii="Times New Roman" w:hAnsi="Times New Roman"/>
          <w:bCs/>
        </w:rPr>
        <w:t xml:space="preserve">.  </w:t>
      </w:r>
      <w:r w:rsidRPr="00AB2749">
        <w:rPr>
          <w:rFonts w:ascii="Times New Roman" w:hAnsi="Times New Roman"/>
          <w:bCs/>
          <w:u w:val="single"/>
        </w:rPr>
        <w:t>International Journal of Therapy and Rehabilitation</w:t>
      </w:r>
      <w:r w:rsidRPr="00AB2749">
        <w:rPr>
          <w:rFonts w:ascii="Times New Roman" w:hAnsi="Times New Roman"/>
          <w:bCs/>
        </w:rPr>
        <w:t xml:space="preserve"> 14(3), 16-22.</w:t>
      </w:r>
    </w:p>
    <w:p w14:paraId="142886CF" w14:textId="77777777" w:rsidR="00E25BDD" w:rsidRPr="00AB2749" w:rsidRDefault="00E25BDD" w:rsidP="00E25BDD">
      <w:pPr>
        <w:widowControl/>
        <w:ind w:left="1530" w:hanging="1530"/>
        <w:rPr>
          <w:rFonts w:ascii="Times New Roman" w:hAnsi="Times New Roman"/>
          <w:bCs/>
          <w:snapToGrid/>
          <w:szCs w:val="24"/>
        </w:rPr>
      </w:pPr>
    </w:p>
    <w:p w14:paraId="71C8712A" w14:textId="77777777" w:rsidR="00E25BDD" w:rsidRPr="00AB2749" w:rsidRDefault="00E25BDD" w:rsidP="00E25BDD">
      <w:pPr>
        <w:widowControl/>
        <w:ind w:left="1530" w:hanging="1530"/>
        <w:rPr>
          <w:rFonts w:ascii="Times New Roman" w:hAnsi="Times New Roman"/>
          <w:bCs/>
          <w:snapToGrid/>
          <w:szCs w:val="24"/>
        </w:rPr>
      </w:pPr>
      <w:r w:rsidRPr="00AB2749">
        <w:rPr>
          <w:rFonts w:ascii="Times New Roman" w:hAnsi="Times New Roman"/>
          <w:bCs/>
          <w:snapToGrid/>
          <w:szCs w:val="24"/>
        </w:rPr>
        <w:t>45.</w:t>
      </w:r>
      <w:r w:rsidRPr="00AB2749">
        <w:rPr>
          <w:rFonts w:ascii="Times New Roman" w:hAnsi="Times New Roman"/>
          <w:bCs/>
          <w:snapToGrid/>
          <w:szCs w:val="24"/>
        </w:rPr>
        <w:tab/>
      </w:r>
      <w:proofErr w:type="spellStart"/>
      <w:r w:rsidRPr="00AB2749">
        <w:rPr>
          <w:rFonts w:ascii="Times New Roman" w:hAnsi="Times New Roman"/>
          <w:bCs/>
          <w:snapToGrid/>
          <w:szCs w:val="24"/>
        </w:rPr>
        <w:t>Kopunek</w:t>
      </w:r>
      <w:proofErr w:type="spellEnd"/>
      <w:r w:rsidRPr="00AB2749">
        <w:rPr>
          <w:rFonts w:ascii="Times New Roman" w:hAnsi="Times New Roman"/>
          <w:bCs/>
          <w:snapToGrid/>
          <w:szCs w:val="24"/>
        </w:rPr>
        <w:t xml:space="preserve">, S, Michael, KM, Shaughnessy, M, </w:t>
      </w:r>
      <w:proofErr w:type="spellStart"/>
      <w:r w:rsidRPr="00AB2749">
        <w:rPr>
          <w:rFonts w:ascii="Times New Roman" w:hAnsi="Times New Roman"/>
          <w:bCs/>
          <w:snapToGrid/>
          <w:szCs w:val="24"/>
        </w:rPr>
        <w:t>Resnick</w:t>
      </w:r>
      <w:proofErr w:type="spellEnd"/>
      <w:r w:rsidRPr="00AB2749">
        <w:rPr>
          <w:rFonts w:ascii="Times New Roman" w:hAnsi="Times New Roman"/>
          <w:bCs/>
          <w:snapToGrid/>
          <w:szCs w:val="24"/>
        </w:rPr>
        <w:t xml:space="preserve">, B, </w:t>
      </w:r>
      <w:proofErr w:type="spellStart"/>
      <w:r w:rsidRPr="00AB2749">
        <w:rPr>
          <w:rFonts w:ascii="Times New Roman" w:hAnsi="Times New Roman"/>
          <w:bCs/>
          <w:snapToGrid/>
          <w:szCs w:val="24"/>
        </w:rPr>
        <w:t>Nahm</w:t>
      </w:r>
      <w:proofErr w:type="spellEnd"/>
      <w:r w:rsidRPr="00AB2749">
        <w:rPr>
          <w:rFonts w:ascii="Times New Roman" w:hAnsi="Times New Roman"/>
          <w:bCs/>
          <w:snapToGrid/>
          <w:szCs w:val="24"/>
        </w:rPr>
        <w:t xml:space="preserve"> ES, </w:t>
      </w:r>
      <w:r w:rsidRPr="00AB2749">
        <w:rPr>
          <w:rFonts w:ascii="Times New Roman" w:hAnsi="Times New Roman"/>
          <w:b/>
          <w:bCs/>
          <w:snapToGrid/>
          <w:szCs w:val="24"/>
        </w:rPr>
        <w:t>Whitall, J</w:t>
      </w:r>
      <w:r w:rsidRPr="00AB2749">
        <w:rPr>
          <w:rFonts w:ascii="Times New Roman" w:hAnsi="Times New Roman"/>
          <w:bCs/>
          <w:snapToGrid/>
          <w:szCs w:val="24"/>
        </w:rPr>
        <w:t xml:space="preserve">, Goldberg A, &amp; </w:t>
      </w:r>
      <w:proofErr w:type="spellStart"/>
      <w:r w:rsidRPr="00AB2749">
        <w:rPr>
          <w:rFonts w:ascii="Times New Roman" w:hAnsi="Times New Roman"/>
          <w:bCs/>
          <w:snapToGrid/>
          <w:szCs w:val="24"/>
        </w:rPr>
        <w:t>Macko</w:t>
      </w:r>
      <w:proofErr w:type="spellEnd"/>
      <w:r w:rsidRPr="00AB2749">
        <w:rPr>
          <w:rFonts w:ascii="Times New Roman" w:hAnsi="Times New Roman"/>
          <w:bCs/>
          <w:snapToGrid/>
          <w:szCs w:val="24"/>
        </w:rPr>
        <w:t xml:space="preserve">, RF.  (2007).   Cardiovascular </w:t>
      </w:r>
      <w:r>
        <w:rPr>
          <w:rFonts w:ascii="Times New Roman" w:hAnsi="Times New Roman"/>
          <w:bCs/>
          <w:snapToGrid/>
          <w:szCs w:val="24"/>
        </w:rPr>
        <w:t>r</w:t>
      </w:r>
      <w:r w:rsidRPr="00AB2749">
        <w:rPr>
          <w:rFonts w:ascii="Times New Roman" w:hAnsi="Times New Roman"/>
          <w:bCs/>
          <w:snapToGrid/>
          <w:szCs w:val="24"/>
        </w:rPr>
        <w:t xml:space="preserve">isk in </w:t>
      </w:r>
      <w:r>
        <w:rPr>
          <w:rFonts w:ascii="Times New Roman" w:hAnsi="Times New Roman"/>
          <w:bCs/>
          <w:snapToGrid/>
          <w:szCs w:val="24"/>
        </w:rPr>
        <w:t>s</w:t>
      </w:r>
      <w:r w:rsidRPr="00AB2749">
        <w:rPr>
          <w:rFonts w:ascii="Times New Roman" w:hAnsi="Times New Roman"/>
          <w:bCs/>
          <w:snapToGrid/>
          <w:szCs w:val="24"/>
        </w:rPr>
        <w:t xml:space="preserve">urvivors of </w:t>
      </w:r>
      <w:r>
        <w:rPr>
          <w:rFonts w:ascii="Times New Roman" w:hAnsi="Times New Roman"/>
          <w:bCs/>
          <w:snapToGrid/>
          <w:szCs w:val="24"/>
        </w:rPr>
        <w:t>s</w:t>
      </w:r>
      <w:r w:rsidRPr="00AB2749">
        <w:rPr>
          <w:rFonts w:ascii="Times New Roman" w:hAnsi="Times New Roman"/>
          <w:bCs/>
          <w:snapToGrid/>
          <w:szCs w:val="24"/>
        </w:rPr>
        <w:t xml:space="preserve">troke: What </w:t>
      </w:r>
      <w:r>
        <w:rPr>
          <w:rFonts w:ascii="Times New Roman" w:hAnsi="Times New Roman"/>
          <w:bCs/>
          <w:snapToGrid/>
          <w:szCs w:val="24"/>
        </w:rPr>
        <w:t>s</w:t>
      </w:r>
      <w:r w:rsidRPr="00AB2749">
        <w:rPr>
          <w:rFonts w:ascii="Times New Roman" w:hAnsi="Times New Roman"/>
          <w:bCs/>
          <w:snapToGrid/>
          <w:szCs w:val="24"/>
        </w:rPr>
        <w:t xml:space="preserve">creening </w:t>
      </w:r>
      <w:r>
        <w:rPr>
          <w:rFonts w:ascii="Times New Roman" w:hAnsi="Times New Roman"/>
          <w:bCs/>
          <w:snapToGrid/>
          <w:szCs w:val="24"/>
        </w:rPr>
        <w:t>r</w:t>
      </w:r>
      <w:r w:rsidRPr="00AB2749">
        <w:rPr>
          <w:rFonts w:ascii="Times New Roman" w:hAnsi="Times New Roman"/>
          <w:bCs/>
          <w:snapToGrid/>
          <w:szCs w:val="24"/>
        </w:rPr>
        <w:t xml:space="preserve">eveals.  </w:t>
      </w:r>
      <w:proofErr w:type="gramStart"/>
      <w:r w:rsidRPr="00AB2749">
        <w:rPr>
          <w:rFonts w:ascii="Times New Roman" w:hAnsi="Times New Roman"/>
          <w:bCs/>
          <w:snapToGrid/>
          <w:szCs w:val="24"/>
          <w:u w:val="single"/>
        </w:rPr>
        <w:t>American Journal of Preventive Medicine</w:t>
      </w:r>
      <w:r w:rsidRPr="00AB2749">
        <w:rPr>
          <w:rFonts w:ascii="Times New Roman" w:hAnsi="Times New Roman"/>
          <w:bCs/>
          <w:snapToGrid/>
          <w:szCs w:val="24"/>
        </w:rPr>
        <w:t>.</w:t>
      </w:r>
      <w:proofErr w:type="gramEnd"/>
      <w:r w:rsidRPr="00AB2749">
        <w:rPr>
          <w:rFonts w:ascii="Times New Roman" w:hAnsi="Times New Roman"/>
          <w:bCs/>
          <w:snapToGrid/>
          <w:szCs w:val="24"/>
        </w:rPr>
        <w:t xml:space="preserve"> </w:t>
      </w:r>
      <w:proofErr w:type="gramStart"/>
      <w:r w:rsidRPr="00AB2749">
        <w:rPr>
          <w:rFonts w:ascii="Times New Roman" w:hAnsi="Times New Roman"/>
          <w:bCs/>
          <w:snapToGrid/>
          <w:szCs w:val="24"/>
        </w:rPr>
        <w:t>32, 408-12.</w:t>
      </w:r>
      <w:proofErr w:type="gramEnd"/>
      <w:r w:rsidRPr="00AB2749">
        <w:rPr>
          <w:rFonts w:ascii="Times New Roman" w:hAnsi="Times New Roman"/>
          <w:bCs/>
          <w:snapToGrid/>
          <w:szCs w:val="24"/>
        </w:rPr>
        <w:t xml:space="preserve"> </w:t>
      </w:r>
    </w:p>
    <w:p w14:paraId="31AA3A6A" w14:textId="77777777" w:rsidR="00E25BDD" w:rsidRPr="00AB2749" w:rsidRDefault="00E25BDD" w:rsidP="00E25BDD">
      <w:pPr>
        <w:widowControl/>
        <w:ind w:left="1530" w:hanging="1530"/>
        <w:rPr>
          <w:rFonts w:ascii="Times New Roman" w:hAnsi="Times New Roman"/>
          <w:snapToGrid/>
          <w:szCs w:val="24"/>
        </w:rPr>
      </w:pPr>
    </w:p>
    <w:p w14:paraId="6A8FCC8C" w14:textId="77777777" w:rsidR="00E25BDD" w:rsidRDefault="00E25BDD" w:rsidP="00E25BDD">
      <w:pPr>
        <w:ind w:left="1440" w:hanging="1440"/>
        <w:rPr>
          <w:rFonts w:ascii="Times New Roman" w:hAnsi="Times New Roman"/>
        </w:rPr>
      </w:pPr>
      <w:r w:rsidRPr="00AB2749">
        <w:rPr>
          <w:rFonts w:ascii="Times New Roman" w:hAnsi="Times New Roman"/>
          <w:snapToGrid/>
          <w:szCs w:val="24"/>
        </w:rPr>
        <w:t xml:space="preserve">46.      </w:t>
      </w:r>
      <w:proofErr w:type="spellStart"/>
      <w:r w:rsidRPr="00AB2749">
        <w:rPr>
          <w:rFonts w:ascii="Times New Roman" w:hAnsi="Times New Roman"/>
          <w:snapToGrid/>
          <w:szCs w:val="24"/>
        </w:rPr>
        <w:t>McQuade</w:t>
      </w:r>
      <w:proofErr w:type="spellEnd"/>
      <w:r w:rsidRPr="00AB2749">
        <w:rPr>
          <w:rFonts w:ascii="Times New Roman" w:hAnsi="Times New Roman"/>
          <w:snapToGrid/>
          <w:szCs w:val="24"/>
        </w:rPr>
        <w:t xml:space="preserve">, K., Harris-Love, M.L. &amp; </w:t>
      </w:r>
      <w:r w:rsidRPr="007034D1">
        <w:rPr>
          <w:rFonts w:ascii="Times New Roman" w:hAnsi="Times New Roman"/>
          <w:b/>
          <w:snapToGrid/>
          <w:szCs w:val="24"/>
        </w:rPr>
        <w:t>Whitall, J</w:t>
      </w:r>
      <w:r w:rsidRPr="00AB2749">
        <w:rPr>
          <w:rFonts w:ascii="Times New Roman" w:hAnsi="Times New Roman"/>
          <w:snapToGrid/>
          <w:szCs w:val="24"/>
        </w:rPr>
        <w:t xml:space="preserve">.  </w:t>
      </w:r>
      <w:r>
        <w:rPr>
          <w:rFonts w:ascii="Times New Roman" w:hAnsi="Times New Roman"/>
          <w:snapToGrid/>
          <w:szCs w:val="24"/>
        </w:rPr>
        <w:t xml:space="preserve">(2008)  </w:t>
      </w:r>
      <w:r w:rsidRPr="00AB2749">
        <w:rPr>
          <w:rFonts w:ascii="Times New Roman" w:hAnsi="Times New Roman"/>
        </w:rPr>
        <w:t>Maximal Voluntary Isometric Elbow Force During Unilateral versus Bilateral Contractions in Individuals with Chronic Stroke</w:t>
      </w:r>
      <w:r>
        <w:rPr>
          <w:rFonts w:ascii="Times New Roman" w:hAnsi="Times New Roman"/>
        </w:rPr>
        <w:t xml:space="preserve">.  </w:t>
      </w:r>
      <w:proofErr w:type="gramStart"/>
      <w:r w:rsidRPr="00AB2749">
        <w:rPr>
          <w:rFonts w:ascii="Times New Roman" w:hAnsi="Times New Roman"/>
          <w:u w:val="single"/>
        </w:rPr>
        <w:t>Journal of Applied Biomechanics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24, 69-74.</w:t>
      </w:r>
    </w:p>
    <w:p w14:paraId="29A7011C" w14:textId="77777777" w:rsidR="00E25BDD" w:rsidRPr="007034D1" w:rsidRDefault="00E25BDD" w:rsidP="00E25BDD">
      <w:pPr>
        <w:ind w:left="1620" w:hanging="1620"/>
        <w:rPr>
          <w:rFonts w:ascii="Times New Roman" w:hAnsi="Times New Roman"/>
          <w:szCs w:val="24"/>
        </w:rPr>
      </w:pPr>
    </w:p>
    <w:p w14:paraId="06E25861" w14:textId="77777777" w:rsidR="00E25BDD" w:rsidRPr="007034D1" w:rsidRDefault="00E25BDD" w:rsidP="00E25BDD">
      <w:pPr>
        <w:pStyle w:val="Heading1"/>
        <w:ind w:left="1530" w:hanging="1530"/>
        <w:rPr>
          <w:szCs w:val="24"/>
          <w:u w:val="none"/>
        </w:rPr>
      </w:pPr>
      <w:r w:rsidRPr="007034D1">
        <w:rPr>
          <w:szCs w:val="24"/>
          <w:u w:val="none"/>
        </w:rPr>
        <w:t xml:space="preserve">47.  </w:t>
      </w:r>
      <w:r w:rsidRPr="007034D1">
        <w:rPr>
          <w:szCs w:val="24"/>
          <w:u w:val="none"/>
        </w:rPr>
        <w:tab/>
      </w:r>
      <w:proofErr w:type="spellStart"/>
      <w:r w:rsidRPr="007034D1">
        <w:rPr>
          <w:szCs w:val="24"/>
          <w:u w:val="none"/>
        </w:rPr>
        <w:t>McCombe</w:t>
      </w:r>
      <w:proofErr w:type="spellEnd"/>
      <w:r w:rsidRPr="007034D1">
        <w:rPr>
          <w:szCs w:val="24"/>
          <w:u w:val="none"/>
        </w:rPr>
        <w:t xml:space="preserve"> Waller, S., Liu, W. &amp; </w:t>
      </w:r>
      <w:r w:rsidRPr="007034D1">
        <w:rPr>
          <w:b/>
          <w:szCs w:val="24"/>
          <w:u w:val="none"/>
        </w:rPr>
        <w:t>Whitall, J.</w:t>
      </w:r>
      <w:r w:rsidRPr="007034D1">
        <w:rPr>
          <w:szCs w:val="24"/>
          <w:u w:val="none"/>
        </w:rPr>
        <w:t xml:space="preserve">  </w:t>
      </w:r>
      <w:proofErr w:type="gramStart"/>
      <w:r w:rsidRPr="007034D1">
        <w:rPr>
          <w:szCs w:val="24"/>
          <w:u w:val="none"/>
        </w:rPr>
        <w:t>(</w:t>
      </w:r>
      <w:r>
        <w:rPr>
          <w:szCs w:val="24"/>
          <w:u w:val="none"/>
        </w:rPr>
        <w:t>2008</w:t>
      </w:r>
      <w:r w:rsidRPr="007034D1">
        <w:rPr>
          <w:szCs w:val="24"/>
          <w:u w:val="none"/>
        </w:rPr>
        <w:t xml:space="preserve">)  Temporal and </w:t>
      </w:r>
      <w:r>
        <w:rPr>
          <w:szCs w:val="24"/>
          <w:u w:val="none"/>
        </w:rPr>
        <w:t>s</w:t>
      </w:r>
      <w:r w:rsidRPr="007034D1">
        <w:rPr>
          <w:szCs w:val="24"/>
          <w:u w:val="none"/>
        </w:rPr>
        <w:t xml:space="preserve">patial </w:t>
      </w:r>
      <w:r>
        <w:rPr>
          <w:szCs w:val="24"/>
          <w:u w:val="none"/>
        </w:rPr>
        <w:t>c</w:t>
      </w:r>
      <w:r w:rsidRPr="007034D1">
        <w:rPr>
          <w:szCs w:val="24"/>
          <w:u w:val="none"/>
        </w:rPr>
        <w:t xml:space="preserve">ontrol following </w:t>
      </w:r>
      <w:r>
        <w:rPr>
          <w:szCs w:val="24"/>
          <w:u w:val="none"/>
        </w:rPr>
        <w:t>b</w:t>
      </w:r>
      <w:r w:rsidRPr="007034D1">
        <w:rPr>
          <w:szCs w:val="24"/>
          <w:u w:val="none"/>
        </w:rPr>
        <w:t xml:space="preserve">ilateral versus </w:t>
      </w:r>
      <w:r>
        <w:rPr>
          <w:szCs w:val="24"/>
          <w:u w:val="none"/>
        </w:rPr>
        <w:t>u</w:t>
      </w:r>
      <w:r w:rsidRPr="007034D1">
        <w:rPr>
          <w:szCs w:val="24"/>
          <w:u w:val="none"/>
        </w:rPr>
        <w:t xml:space="preserve">nilateral </w:t>
      </w:r>
      <w:r>
        <w:rPr>
          <w:szCs w:val="24"/>
          <w:u w:val="none"/>
        </w:rPr>
        <w:t>t</w:t>
      </w:r>
      <w:r w:rsidRPr="007034D1">
        <w:rPr>
          <w:szCs w:val="24"/>
          <w:u w:val="none"/>
        </w:rPr>
        <w:t>raining.</w:t>
      </w:r>
      <w:proofErr w:type="gramEnd"/>
      <w:r w:rsidRPr="007034D1">
        <w:rPr>
          <w:szCs w:val="24"/>
          <w:u w:val="none"/>
        </w:rPr>
        <w:t xml:space="preserve">  </w:t>
      </w:r>
      <w:proofErr w:type="gramStart"/>
      <w:r w:rsidRPr="007034D1">
        <w:rPr>
          <w:szCs w:val="24"/>
        </w:rPr>
        <w:t>Human Movement Science</w:t>
      </w:r>
      <w:r w:rsidRPr="007034D1">
        <w:rPr>
          <w:szCs w:val="24"/>
          <w:u w:val="none"/>
        </w:rPr>
        <w:t>.</w:t>
      </w:r>
      <w:proofErr w:type="gramEnd"/>
      <w:r>
        <w:rPr>
          <w:szCs w:val="24"/>
          <w:u w:val="none"/>
        </w:rPr>
        <w:t xml:space="preserve"> </w:t>
      </w:r>
      <w:proofErr w:type="gramStart"/>
      <w:r>
        <w:rPr>
          <w:szCs w:val="24"/>
          <w:u w:val="none"/>
        </w:rPr>
        <w:t>27, 749-58.</w:t>
      </w:r>
      <w:proofErr w:type="gramEnd"/>
    </w:p>
    <w:p w14:paraId="34654679" w14:textId="77777777" w:rsidR="00E25BDD" w:rsidRPr="007034D1" w:rsidRDefault="00E25BDD" w:rsidP="00E25BDD">
      <w:pPr>
        <w:rPr>
          <w:szCs w:val="24"/>
        </w:rPr>
      </w:pPr>
    </w:p>
    <w:p w14:paraId="2C4D6381" w14:textId="77777777" w:rsidR="00E25BDD" w:rsidRPr="007034D1" w:rsidRDefault="00E25BDD" w:rsidP="00E25BDD">
      <w:pPr>
        <w:pStyle w:val="Title"/>
        <w:ind w:left="1440" w:hanging="1440"/>
        <w:jc w:val="left"/>
        <w:rPr>
          <w:b w:val="0"/>
          <w:szCs w:val="24"/>
          <w:u w:val="none"/>
        </w:rPr>
      </w:pPr>
      <w:r w:rsidRPr="007034D1">
        <w:rPr>
          <w:b w:val="0"/>
          <w:szCs w:val="24"/>
          <w:u w:val="none"/>
        </w:rPr>
        <w:t>48.</w:t>
      </w:r>
      <w:r w:rsidRPr="007034D1">
        <w:rPr>
          <w:b w:val="0"/>
          <w:szCs w:val="24"/>
          <w:u w:val="none"/>
        </w:rPr>
        <w:tab/>
      </w:r>
      <w:r w:rsidRPr="007034D1">
        <w:rPr>
          <w:szCs w:val="24"/>
          <w:u w:val="none"/>
        </w:rPr>
        <w:t>Whitall, J</w:t>
      </w:r>
      <w:r>
        <w:rPr>
          <w:b w:val="0"/>
          <w:szCs w:val="24"/>
          <w:u w:val="none"/>
        </w:rPr>
        <w:t xml:space="preserve">., </w:t>
      </w:r>
      <w:r w:rsidRPr="007034D1">
        <w:rPr>
          <w:b w:val="0"/>
          <w:szCs w:val="24"/>
          <w:u w:val="none"/>
        </w:rPr>
        <w:t xml:space="preserve">Chang, T-Y., Horn, C.L., Jung-Potter, J., </w:t>
      </w:r>
      <w:proofErr w:type="spellStart"/>
      <w:r w:rsidRPr="007034D1">
        <w:rPr>
          <w:b w:val="0"/>
          <w:szCs w:val="24"/>
          <w:u w:val="none"/>
        </w:rPr>
        <w:t>McMenamin</w:t>
      </w:r>
      <w:proofErr w:type="spellEnd"/>
      <w:r w:rsidRPr="007034D1">
        <w:rPr>
          <w:b w:val="0"/>
          <w:szCs w:val="24"/>
          <w:u w:val="none"/>
        </w:rPr>
        <w:t xml:space="preserve">, S., </w:t>
      </w:r>
      <w:proofErr w:type="spellStart"/>
      <w:r w:rsidRPr="007034D1">
        <w:rPr>
          <w:b w:val="0"/>
          <w:szCs w:val="24"/>
          <w:u w:val="none"/>
        </w:rPr>
        <w:t>Wilms-Floet</w:t>
      </w:r>
      <w:proofErr w:type="spellEnd"/>
      <w:r w:rsidRPr="007034D1">
        <w:rPr>
          <w:b w:val="0"/>
          <w:szCs w:val="24"/>
          <w:u w:val="none"/>
        </w:rPr>
        <w:t>, A. &amp; Clark, J.E.  (</w:t>
      </w:r>
      <w:r>
        <w:rPr>
          <w:b w:val="0"/>
          <w:szCs w:val="24"/>
          <w:u w:val="none"/>
        </w:rPr>
        <w:t>2008</w:t>
      </w:r>
      <w:r w:rsidRPr="007034D1">
        <w:rPr>
          <w:b w:val="0"/>
          <w:szCs w:val="24"/>
          <w:u w:val="none"/>
        </w:rPr>
        <w:t xml:space="preserve">) Auditory-motor coupling of bilateral finger tapping in children with and without DCD compared to adults.  </w:t>
      </w:r>
      <w:proofErr w:type="gramStart"/>
      <w:r w:rsidRPr="007034D1">
        <w:rPr>
          <w:b w:val="0"/>
          <w:szCs w:val="24"/>
        </w:rPr>
        <w:t>Human Movement Science</w:t>
      </w:r>
      <w:r w:rsidRPr="007034D1">
        <w:rPr>
          <w:b w:val="0"/>
          <w:szCs w:val="24"/>
          <w:u w:val="none"/>
        </w:rPr>
        <w:t>.</w:t>
      </w:r>
      <w:proofErr w:type="gramEnd"/>
      <w:r w:rsidRPr="007034D1">
        <w:rPr>
          <w:b w:val="0"/>
          <w:szCs w:val="24"/>
          <w:u w:val="none"/>
        </w:rPr>
        <w:t xml:space="preserve"> </w:t>
      </w:r>
      <w:proofErr w:type="gramStart"/>
      <w:r>
        <w:rPr>
          <w:b w:val="0"/>
          <w:szCs w:val="24"/>
          <w:u w:val="none"/>
        </w:rPr>
        <w:t>27, 914-31.</w:t>
      </w:r>
      <w:proofErr w:type="gramEnd"/>
    </w:p>
    <w:p w14:paraId="2FEF13A5" w14:textId="77777777" w:rsidR="00E25BDD" w:rsidRPr="007034D1" w:rsidRDefault="00E25BDD" w:rsidP="00E25BDD">
      <w:pPr>
        <w:pStyle w:val="Title"/>
        <w:jc w:val="left"/>
        <w:rPr>
          <w:b w:val="0"/>
          <w:szCs w:val="24"/>
          <w:u w:val="none"/>
        </w:rPr>
      </w:pPr>
    </w:p>
    <w:p w14:paraId="01D17B3C" w14:textId="77777777" w:rsidR="00E25BDD" w:rsidRDefault="00E25BDD" w:rsidP="00E25BDD">
      <w:pPr>
        <w:pStyle w:val="Title"/>
        <w:ind w:left="1530" w:hanging="1530"/>
        <w:jc w:val="left"/>
        <w:rPr>
          <w:b w:val="0"/>
          <w:u w:val="none"/>
        </w:rPr>
      </w:pPr>
      <w:r w:rsidRPr="007034D1">
        <w:rPr>
          <w:b w:val="0"/>
          <w:szCs w:val="24"/>
          <w:u w:val="none"/>
        </w:rPr>
        <w:t xml:space="preserve">49.  </w:t>
      </w:r>
      <w:r>
        <w:rPr>
          <w:b w:val="0"/>
          <w:szCs w:val="24"/>
          <w:u w:val="none"/>
        </w:rPr>
        <w:tab/>
      </w:r>
      <w:proofErr w:type="spellStart"/>
      <w:r>
        <w:rPr>
          <w:b w:val="0"/>
          <w:szCs w:val="24"/>
          <w:u w:val="none"/>
        </w:rPr>
        <w:t>McCombe</w:t>
      </w:r>
      <w:proofErr w:type="spellEnd"/>
      <w:r>
        <w:rPr>
          <w:b w:val="0"/>
          <w:szCs w:val="24"/>
          <w:u w:val="none"/>
        </w:rPr>
        <w:t xml:space="preserve"> Waller, S., Forrester, L., </w:t>
      </w:r>
      <w:proofErr w:type="spellStart"/>
      <w:r>
        <w:rPr>
          <w:b w:val="0"/>
          <w:szCs w:val="24"/>
          <w:u w:val="none"/>
        </w:rPr>
        <w:t>Villagra</w:t>
      </w:r>
      <w:proofErr w:type="spellEnd"/>
      <w:r>
        <w:rPr>
          <w:b w:val="0"/>
          <w:szCs w:val="24"/>
          <w:u w:val="none"/>
        </w:rPr>
        <w:t xml:space="preserve">, F., &amp; </w:t>
      </w:r>
      <w:r w:rsidRPr="00B819E0">
        <w:rPr>
          <w:szCs w:val="24"/>
          <w:u w:val="none"/>
        </w:rPr>
        <w:t>Whitall, J</w:t>
      </w:r>
      <w:r>
        <w:rPr>
          <w:b w:val="0"/>
          <w:szCs w:val="24"/>
          <w:u w:val="none"/>
        </w:rPr>
        <w:t xml:space="preserve">.  (2008).  </w:t>
      </w:r>
      <w:proofErr w:type="spellStart"/>
      <w:r w:rsidRPr="007034D1">
        <w:rPr>
          <w:b w:val="0"/>
          <w:u w:val="none"/>
        </w:rPr>
        <w:t>Intracortical</w:t>
      </w:r>
      <w:proofErr w:type="spellEnd"/>
      <w:r w:rsidRPr="007034D1">
        <w:rPr>
          <w:b w:val="0"/>
          <w:u w:val="none"/>
        </w:rPr>
        <w:t xml:space="preserve"> inhibition and facilitation with unilateral dominant, unilateral </w:t>
      </w:r>
      <w:proofErr w:type="spellStart"/>
      <w:r w:rsidRPr="007034D1">
        <w:rPr>
          <w:b w:val="0"/>
          <w:u w:val="none"/>
        </w:rPr>
        <w:t>nondominant</w:t>
      </w:r>
      <w:proofErr w:type="spellEnd"/>
      <w:r w:rsidRPr="007034D1">
        <w:rPr>
          <w:b w:val="0"/>
          <w:u w:val="none"/>
        </w:rPr>
        <w:t xml:space="preserve"> and bilateral movement tasks in left and right handed adults</w:t>
      </w:r>
      <w:r>
        <w:rPr>
          <w:b w:val="0"/>
          <w:u w:val="none"/>
        </w:rPr>
        <w:t xml:space="preserve">.  </w:t>
      </w:r>
      <w:r w:rsidRPr="007034D1">
        <w:rPr>
          <w:b w:val="0"/>
          <w:u w:val="none"/>
        </w:rPr>
        <w:t xml:space="preserve"> </w:t>
      </w:r>
      <w:proofErr w:type="gramStart"/>
      <w:r w:rsidRPr="00B819E0">
        <w:rPr>
          <w:b w:val="0"/>
        </w:rPr>
        <w:t>International Journal of Neuroscience</w:t>
      </w:r>
      <w:r>
        <w:rPr>
          <w:b w:val="0"/>
          <w:u w:val="none"/>
        </w:rPr>
        <w:t>.</w:t>
      </w:r>
      <w:proofErr w:type="gramEnd"/>
      <w:r>
        <w:rPr>
          <w:b w:val="0"/>
          <w:u w:val="none"/>
        </w:rPr>
        <w:t xml:space="preserve"> 269, 96-104.</w:t>
      </w:r>
    </w:p>
    <w:p w14:paraId="5C715B8D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</w:p>
    <w:p w14:paraId="03D21741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  <w:r w:rsidRPr="008D13A1">
        <w:rPr>
          <w:b w:val="0"/>
          <w:szCs w:val="24"/>
          <w:u w:val="none"/>
          <w:lang w:val="en-GB"/>
        </w:rPr>
        <w:t>50.</w:t>
      </w:r>
      <w:r w:rsidRPr="008D13A1">
        <w:rPr>
          <w:b w:val="0"/>
          <w:szCs w:val="24"/>
          <w:u w:val="none"/>
          <w:lang w:val="en-GB"/>
        </w:rPr>
        <w:tab/>
        <w:t xml:space="preserve">McKenzie, S., Getchell, N., Deutsch, K., </w:t>
      </w:r>
      <w:proofErr w:type="spellStart"/>
      <w:r w:rsidRPr="008D13A1">
        <w:rPr>
          <w:b w:val="0"/>
          <w:szCs w:val="24"/>
          <w:u w:val="none"/>
          <w:lang w:val="en-GB"/>
        </w:rPr>
        <w:t>Wilms</w:t>
      </w:r>
      <w:proofErr w:type="spellEnd"/>
      <w:r w:rsidRPr="008D13A1">
        <w:rPr>
          <w:b w:val="0"/>
          <w:szCs w:val="24"/>
          <w:u w:val="none"/>
          <w:lang w:val="en-GB"/>
        </w:rPr>
        <w:t xml:space="preserve"> </w:t>
      </w:r>
      <w:proofErr w:type="spellStart"/>
      <w:r w:rsidRPr="008D13A1">
        <w:rPr>
          <w:b w:val="0"/>
          <w:szCs w:val="24"/>
          <w:u w:val="none"/>
          <w:lang w:val="en-GB"/>
        </w:rPr>
        <w:t>Floet</w:t>
      </w:r>
      <w:proofErr w:type="spellEnd"/>
      <w:r w:rsidRPr="008D13A1">
        <w:rPr>
          <w:b w:val="0"/>
          <w:szCs w:val="24"/>
          <w:u w:val="none"/>
          <w:lang w:val="en-GB"/>
        </w:rPr>
        <w:t xml:space="preserve">, A., Clark, J.E. &amp; </w:t>
      </w:r>
      <w:proofErr w:type="spellStart"/>
      <w:r w:rsidRPr="008D13A1">
        <w:rPr>
          <w:szCs w:val="24"/>
          <w:u w:val="none"/>
          <w:lang w:val="en-GB"/>
        </w:rPr>
        <w:t>Whitall</w:t>
      </w:r>
      <w:proofErr w:type="spellEnd"/>
      <w:r w:rsidRPr="008D13A1">
        <w:rPr>
          <w:szCs w:val="24"/>
          <w:u w:val="none"/>
          <w:lang w:val="en-GB"/>
        </w:rPr>
        <w:t>, J</w:t>
      </w:r>
      <w:r w:rsidRPr="008D13A1">
        <w:rPr>
          <w:b w:val="0"/>
          <w:szCs w:val="24"/>
          <w:u w:val="none"/>
          <w:lang w:val="en-GB"/>
        </w:rPr>
        <w:t xml:space="preserve">. (2008). </w:t>
      </w:r>
      <w:proofErr w:type="spellStart"/>
      <w:proofErr w:type="gramStart"/>
      <w:r>
        <w:rPr>
          <w:b w:val="0"/>
          <w:szCs w:val="24"/>
          <w:u w:val="none"/>
        </w:rPr>
        <w:t>Multilimb</w:t>
      </w:r>
      <w:proofErr w:type="spellEnd"/>
      <w:r>
        <w:rPr>
          <w:b w:val="0"/>
          <w:szCs w:val="24"/>
          <w:u w:val="none"/>
        </w:rPr>
        <w:t xml:space="preserve"> coordination and rhythmic variability under varying sensory availability conditions in children with DCD.</w:t>
      </w:r>
      <w:proofErr w:type="gramEnd"/>
      <w:r>
        <w:rPr>
          <w:b w:val="0"/>
          <w:szCs w:val="24"/>
          <w:u w:val="none"/>
        </w:rPr>
        <w:t xml:space="preserve">  </w:t>
      </w:r>
      <w:proofErr w:type="gramStart"/>
      <w:r w:rsidRPr="002A7FD4">
        <w:rPr>
          <w:b w:val="0"/>
          <w:szCs w:val="24"/>
        </w:rPr>
        <w:t>Human Movement Science</w:t>
      </w:r>
      <w:r>
        <w:rPr>
          <w:b w:val="0"/>
          <w:szCs w:val="24"/>
          <w:u w:val="none"/>
        </w:rPr>
        <w:t>.</w:t>
      </w:r>
      <w:proofErr w:type="gramEnd"/>
      <w:r>
        <w:rPr>
          <w:b w:val="0"/>
          <w:szCs w:val="24"/>
          <w:u w:val="none"/>
        </w:rPr>
        <w:t xml:space="preserve"> </w:t>
      </w:r>
      <w:proofErr w:type="gramStart"/>
      <w:r>
        <w:rPr>
          <w:b w:val="0"/>
          <w:szCs w:val="24"/>
          <w:u w:val="none"/>
        </w:rPr>
        <w:t>27, 256-69.</w:t>
      </w:r>
      <w:proofErr w:type="gramEnd"/>
    </w:p>
    <w:p w14:paraId="2DD2D9BA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</w:p>
    <w:p w14:paraId="0CF7887E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51.</w:t>
      </w:r>
      <w:r>
        <w:rPr>
          <w:b w:val="0"/>
          <w:szCs w:val="24"/>
          <w:u w:val="none"/>
        </w:rPr>
        <w:tab/>
      </w:r>
      <w:proofErr w:type="spellStart"/>
      <w:r>
        <w:rPr>
          <w:b w:val="0"/>
          <w:szCs w:val="24"/>
          <w:u w:val="none"/>
        </w:rPr>
        <w:t>Luft</w:t>
      </w:r>
      <w:proofErr w:type="spellEnd"/>
      <w:r>
        <w:rPr>
          <w:b w:val="0"/>
          <w:szCs w:val="24"/>
          <w:u w:val="none"/>
        </w:rPr>
        <w:t xml:space="preserve">, AR., </w:t>
      </w:r>
      <w:proofErr w:type="spellStart"/>
      <w:r>
        <w:rPr>
          <w:b w:val="0"/>
          <w:szCs w:val="24"/>
          <w:u w:val="none"/>
        </w:rPr>
        <w:t>Macko</w:t>
      </w:r>
      <w:proofErr w:type="spellEnd"/>
      <w:r>
        <w:rPr>
          <w:b w:val="0"/>
          <w:szCs w:val="24"/>
          <w:u w:val="none"/>
        </w:rPr>
        <w:t xml:space="preserve">, RF., Forrester, </w:t>
      </w:r>
      <w:proofErr w:type="gramStart"/>
      <w:r>
        <w:rPr>
          <w:b w:val="0"/>
          <w:szCs w:val="24"/>
          <w:u w:val="none"/>
        </w:rPr>
        <w:t>LW.,</w:t>
      </w:r>
      <w:proofErr w:type="gramEnd"/>
      <w:r>
        <w:rPr>
          <w:b w:val="0"/>
          <w:szCs w:val="24"/>
          <w:u w:val="none"/>
        </w:rPr>
        <w:t xml:space="preserve"> </w:t>
      </w:r>
      <w:proofErr w:type="spellStart"/>
      <w:r>
        <w:rPr>
          <w:b w:val="0"/>
          <w:szCs w:val="24"/>
          <w:u w:val="none"/>
        </w:rPr>
        <w:t>Villagra</w:t>
      </w:r>
      <w:proofErr w:type="spellEnd"/>
      <w:r>
        <w:rPr>
          <w:b w:val="0"/>
          <w:szCs w:val="24"/>
          <w:u w:val="none"/>
        </w:rPr>
        <w:t xml:space="preserve">, F., Ivey, F., </w:t>
      </w:r>
      <w:proofErr w:type="spellStart"/>
      <w:r>
        <w:rPr>
          <w:b w:val="0"/>
          <w:szCs w:val="24"/>
          <w:u w:val="none"/>
        </w:rPr>
        <w:t>Sorkin</w:t>
      </w:r>
      <w:proofErr w:type="spellEnd"/>
      <w:r>
        <w:rPr>
          <w:b w:val="0"/>
          <w:szCs w:val="24"/>
          <w:u w:val="none"/>
        </w:rPr>
        <w:t xml:space="preserve">, JD, </w:t>
      </w:r>
      <w:proofErr w:type="spellStart"/>
      <w:r w:rsidRPr="00D5406B">
        <w:rPr>
          <w:szCs w:val="24"/>
          <w:u w:val="none"/>
        </w:rPr>
        <w:t>Whitall</w:t>
      </w:r>
      <w:proofErr w:type="spellEnd"/>
      <w:r w:rsidRPr="00D5406B">
        <w:rPr>
          <w:szCs w:val="24"/>
          <w:u w:val="none"/>
        </w:rPr>
        <w:t>, J</w:t>
      </w:r>
      <w:r>
        <w:rPr>
          <w:b w:val="0"/>
          <w:szCs w:val="24"/>
          <w:u w:val="none"/>
        </w:rPr>
        <w:t xml:space="preserve">., </w:t>
      </w:r>
      <w:proofErr w:type="spellStart"/>
      <w:r>
        <w:rPr>
          <w:b w:val="0"/>
          <w:szCs w:val="24"/>
          <w:u w:val="none"/>
        </w:rPr>
        <w:t>McCombe</w:t>
      </w:r>
      <w:proofErr w:type="spellEnd"/>
      <w:r>
        <w:rPr>
          <w:b w:val="0"/>
          <w:szCs w:val="24"/>
          <w:u w:val="none"/>
        </w:rPr>
        <w:t xml:space="preserve"> Waller, S., </w:t>
      </w:r>
      <w:proofErr w:type="spellStart"/>
      <w:r>
        <w:rPr>
          <w:b w:val="0"/>
          <w:szCs w:val="24"/>
          <w:u w:val="none"/>
        </w:rPr>
        <w:t>Katzel</w:t>
      </w:r>
      <w:proofErr w:type="spellEnd"/>
      <w:r>
        <w:rPr>
          <w:b w:val="0"/>
          <w:szCs w:val="24"/>
          <w:u w:val="none"/>
        </w:rPr>
        <w:t xml:space="preserve">, L., Goldberg, AP., Hanley, DF. (2008) Treadmill exercise activates subcortical neural networks and improves walking after stroke.  A randomized controlled trial.  </w:t>
      </w:r>
      <w:proofErr w:type="gramStart"/>
      <w:r w:rsidRPr="00C32205">
        <w:rPr>
          <w:b w:val="0"/>
          <w:szCs w:val="24"/>
        </w:rPr>
        <w:t>Stroke</w:t>
      </w:r>
      <w:r>
        <w:rPr>
          <w:b w:val="0"/>
          <w:szCs w:val="24"/>
          <w:u w:val="none"/>
        </w:rPr>
        <w:t xml:space="preserve"> 39, 3341-50.</w:t>
      </w:r>
      <w:proofErr w:type="gramEnd"/>
    </w:p>
    <w:p w14:paraId="0F3C0E09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</w:p>
    <w:p w14:paraId="0DF334F5" w14:textId="77777777" w:rsidR="00E25BDD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</w:p>
    <w:p w14:paraId="46434BA2" w14:textId="77777777" w:rsidR="00E25BDD" w:rsidRPr="007A1D85" w:rsidRDefault="00E25BDD" w:rsidP="00E25BDD">
      <w:pPr>
        <w:pStyle w:val="Title"/>
        <w:ind w:left="1530" w:hanging="1530"/>
        <w:jc w:val="left"/>
        <w:rPr>
          <w:b w:val="0"/>
          <w:szCs w:val="24"/>
          <w:u w:val="none"/>
        </w:rPr>
      </w:pPr>
    </w:p>
    <w:p w14:paraId="1EB95B46" w14:textId="77777777" w:rsidR="00E25BDD" w:rsidRPr="00A77386" w:rsidRDefault="00E25BDD" w:rsidP="00E25BDD">
      <w:pPr>
        <w:pStyle w:val="Title"/>
        <w:ind w:left="1530" w:hanging="1530"/>
        <w:jc w:val="left"/>
        <w:rPr>
          <w:b w:val="0"/>
          <w:szCs w:val="22"/>
          <w:u w:val="none"/>
        </w:rPr>
      </w:pPr>
      <w:r w:rsidRPr="007A1D85">
        <w:rPr>
          <w:b w:val="0"/>
          <w:szCs w:val="24"/>
          <w:u w:val="none"/>
        </w:rPr>
        <w:t>52.</w:t>
      </w:r>
      <w:r w:rsidRPr="007A1D85">
        <w:rPr>
          <w:b w:val="0"/>
          <w:szCs w:val="24"/>
          <w:u w:val="none"/>
        </w:rPr>
        <w:tab/>
      </w:r>
      <w:bookmarkStart w:id="1" w:name="OLE_LINK8"/>
      <w:r w:rsidRPr="007A1D85">
        <w:rPr>
          <w:b w:val="0"/>
          <w:szCs w:val="24"/>
          <w:u w:val="none"/>
        </w:rPr>
        <w:t xml:space="preserve">Finley, M.A., </w:t>
      </w:r>
      <w:proofErr w:type="spellStart"/>
      <w:r w:rsidRPr="007A1D85">
        <w:rPr>
          <w:b w:val="0"/>
          <w:szCs w:val="24"/>
          <w:u w:val="none"/>
        </w:rPr>
        <w:t>Dipietro</w:t>
      </w:r>
      <w:proofErr w:type="spellEnd"/>
      <w:r w:rsidRPr="007A1D85">
        <w:rPr>
          <w:b w:val="0"/>
          <w:szCs w:val="24"/>
          <w:u w:val="none"/>
        </w:rPr>
        <w:t xml:space="preserve">, L., </w:t>
      </w:r>
      <w:proofErr w:type="spellStart"/>
      <w:r w:rsidRPr="007A1D85">
        <w:rPr>
          <w:b w:val="0"/>
          <w:szCs w:val="24"/>
          <w:u w:val="none"/>
        </w:rPr>
        <w:t>Ohloff</w:t>
      </w:r>
      <w:proofErr w:type="spellEnd"/>
      <w:r w:rsidRPr="007A1D85">
        <w:rPr>
          <w:b w:val="0"/>
          <w:szCs w:val="24"/>
          <w:u w:val="none"/>
        </w:rPr>
        <w:t xml:space="preserve">, J., </w:t>
      </w:r>
      <w:r w:rsidRPr="007A1D85">
        <w:rPr>
          <w:szCs w:val="24"/>
          <w:u w:val="none"/>
        </w:rPr>
        <w:t>Whitall, J</w:t>
      </w:r>
      <w:r w:rsidRPr="007A1D85">
        <w:rPr>
          <w:b w:val="0"/>
          <w:szCs w:val="24"/>
          <w:u w:val="none"/>
        </w:rPr>
        <w:t xml:space="preserve">., Krebs, H.I., </w:t>
      </w:r>
      <w:proofErr w:type="spellStart"/>
      <w:r w:rsidRPr="007A1D85">
        <w:rPr>
          <w:b w:val="0"/>
          <w:szCs w:val="24"/>
          <w:u w:val="none"/>
        </w:rPr>
        <w:t>Bever</w:t>
      </w:r>
      <w:proofErr w:type="spellEnd"/>
      <w:r w:rsidRPr="007A1D85">
        <w:rPr>
          <w:b w:val="0"/>
          <w:szCs w:val="24"/>
          <w:u w:val="none"/>
        </w:rPr>
        <w:t xml:space="preserve">, C.T. (2009) The effect of repeated measurements using an upper extremity robot on healthy adults.  </w:t>
      </w:r>
      <w:r w:rsidRPr="007A1D85">
        <w:rPr>
          <w:b w:val="0"/>
          <w:szCs w:val="22"/>
        </w:rPr>
        <w:t xml:space="preserve">Journal of </w:t>
      </w:r>
      <w:r w:rsidRPr="00A77386">
        <w:rPr>
          <w:b w:val="0"/>
          <w:szCs w:val="22"/>
        </w:rPr>
        <w:t xml:space="preserve">Rehabilitation Research and Development </w:t>
      </w:r>
      <w:r w:rsidRPr="00A77386">
        <w:rPr>
          <w:b w:val="0"/>
          <w:szCs w:val="22"/>
          <w:u w:val="none"/>
        </w:rPr>
        <w:t>25, 103-10</w:t>
      </w:r>
    </w:p>
    <w:p w14:paraId="47EF429A" w14:textId="77777777" w:rsidR="00E25BDD" w:rsidRPr="00A77386" w:rsidRDefault="00E25BDD" w:rsidP="00E25BDD">
      <w:pPr>
        <w:pStyle w:val="Title"/>
        <w:ind w:left="1530" w:hanging="1530"/>
        <w:jc w:val="left"/>
        <w:rPr>
          <w:szCs w:val="22"/>
          <w:u w:val="none"/>
        </w:rPr>
      </w:pPr>
    </w:p>
    <w:p w14:paraId="40DAF44C" w14:textId="77777777" w:rsidR="00E25BDD" w:rsidRPr="00A77386" w:rsidRDefault="00E25BDD" w:rsidP="00E25BDD">
      <w:pPr>
        <w:ind w:left="1530" w:hanging="1530"/>
        <w:rPr>
          <w:rFonts w:ascii="Times New Roman" w:hAnsi="Times New Roman"/>
          <w:snapToGrid/>
          <w:szCs w:val="24"/>
        </w:rPr>
      </w:pPr>
      <w:r w:rsidRPr="00A77386">
        <w:rPr>
          <w:rFonts w:ascii="Times New Roman" w:hAnsi="Times New Roman"/>
          <w:szCs w:val="22"/>
        </w:rPr>
        <w:t>53.</w:t>
      </w:r>
      <w:r w:rsidRPr="00A77386">
        <w:rPr>
          <w:rFonts w:ascii="Times New Roman" w:hAnsi="Times New Roman"/>
          <w:b/>
          <w:szCs w:val="22"/>
        </w:rPr>
        <w:tab/>
      </w:r>
      <w:r w:rsidRPr="00A77386">
        <w:rPr>
          <w:rFonts w:ascii="Times New Roman" w:hAnsi="Times New Roman"/>
          <w:b/>
          <w:snapToGrid/>
          <w:szCs w:val="24"/>
        </w:rPr>
        <w:t>Whitall, J</w:t>
      </w:r>
      <w:r w:rsidRPr="00A77386">
        <w:rPr>
          <w:rFonts w:ascii="Times New Roman" w:hAnsi="Times New Roman"/>
          <w:snapToGrid/>
          <w:szCs w:val="24"/>
        </w:rPr>
        <w:t xml:space="preserve">., </w:t>
      </w:r>
      <w:proofErr w:type="spellStart"/>
      <w:r w:rsidRPr="00A77386">
        <w:rPr>
          <w:rFonts w:ascii="Times New Roman" w:hAnsi="Times New Roman"/>
          <w:snapToGrid/>
          <w:szCs w:val="24"/>
        </w:rPr>
        <w:t>McCombe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 Waller, S., </w:t>
      </w:r>
      <w:proofErr w:type="spellStart"/>
      <w:r w:rsidRPr="00A77386">
        <w:rPr>
          <w:rFonts w:ascii="Times New Roman" w:hAnsi="Times New Roman"/>
          <w:snapToGrid/>
          <w:szCs w:val="24"/>
        </w:rPr>
        <w:t>Sorkin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J.S., Forrester, L.W., </w:t>
      </w:r>
      <w:proofErr w:type="spellStart"/>
      <w:r w:rsidRPr="00A77386">
        <w:rPr>
          <w:rFonts w:ascii="Times New Roman" w:hAnsi="Times New Roman"/>
          <w:snapToGrid/>
          <w:szCs w:val="24"/>
        </w:rPr>
        <w:t>Macko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R.F., Hanley, D.F., Goldberg, A.P., </w:t>
      </w:r>
      <w:proofErr w:type="spellStart"/>
      <w:r w:rsidRPr="00A77386">
        <w:rPr>
          <w:rFonts w:ascii="Times New Roman" w:hAnsi="Times New Roman"/>
          <w:snapToGrid/>
          <w:szCs w:val="24"/>
        </w:rPr>
        <w:t>Luft</w:t>
      </w:r>
      <w:proofErr w:type="spellEnd"/>
      <w:r w:rsidRPr="00A77386">
        <w:rPr>
          <w:rFonts w:ascii="Times New Roman" w:hAnsi="Times New Roman"/>
          <w:snapToGrid/>
          <w:szCs w:val="24"/>
        </w:rPr>
        <w:t>, A. (2011</w:t>
      </w:r>
      <w:proofErr w:type="gramStart"/>
      <w:r w:rsidRPr="00A77386">
        <w:rPr>
          <w:rFonts w:ascii="Times New Roman" w:hAnsi="Times New Roman"/>
          <w:snapToGrid/>
          <w:szCs w:val="24"/>
        </w:rPr>
        <w:t>)  Bilateral</w:t>
      </w:r>
      <w:proofErr w:type="gramEnd"/>
      <w:r w:rsidRPr="00A77386">
        <w:rPr>
          <w:rFonts w:ascii="Times New Roman" w:hAnsi="Times New Roman"/>
          <w:snapToGrid/>
          <w:szCs w:val="24"/>
        </w:rPr>
        <w:t xml:space="preserve"> and Unilateral Arm Training Improve Motor Function Through Differing </w:t>
      </w:r>
      <w:proofErr w:type="spellStart"/>
      <w:r w:rsidRPr="00A77386">
        <w:rPr>
          <w:rFonts w:ascii="Times New Roman" w:hAnsi="Times New Roman"/>
          <w:snapToGrid/>
          <w:szCs w:val="24"/>
        </w:rPr>
        <w:t>Neuroplastic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 Mechanisms: A Single-Blinded Randomized Controlled Trial. </w:t>
      </w:r>
      <w:proofErr w:type="spellStart"/>
      <w:r w:rsidRPr="00A77386">
        <w:rPr>
          <w:rFonts w:ascii="Times New Roman" w:hAnsi="Times New Roman"/>
          <w:snapToGrid/>
          <w:szCs w:val="24"/>
          <w:u w:val="single"/>
        </w:rPr>
        <w:t>Neurorehabil</w:t>
      </w:r>
      <w:proofErr w:type="spellEnd"/>
      <w:r w:rsidRPr="00A77386">
        <w:rPr>
          <w:rFonts w:ascii="Times New Roman" w:hAnsi="Times New Roman"/>
          <w:snapToGrid/>
          <w:szCs w:val="24"/>
          <w:u w:val="single"/>
        </w:rPr>
        <w:t xml:space="preserve"> Neural Repair</w:t>
      </w:r>
      <w:r w:rsidRPr="00A77386">
        <w:rPr>
          <w:rFonts w:ascii="Times New Roman" w:hAnsi="Times New Roman"/>
        </w:rPr>
        <w:t xml:space="preserve">; 25:118-29. </w:t>
      </w:r>
    </w:p>
    <w:p w14:paraId="2ADAE618" w14:textId="77777777" w:rsidR="00E25BDD" w:rsidRPr="00A77386" w:rsidRDefault="00E25BDD" w:rsidP="00E25BDD">
      <w:pPr>
        <w:ind w:left="1530" w:hanging="1530"/>
        <w:rPr>
          <w:rFonts w:ascii="Times New Roman" w:hAnsi="Times New Roman"/>
          <w:snapToGrid/>
          <w:szCs w:val="24"/>
        </w:rPr>
      </w:pPr>
    </w:p>
    <w:p w14:paraId="2ABA026F" w14:textId="77777777" w:rsidR="00E25BDD" w:rsidRPr="00A270E0" w:rsidRDefault="00E25BDD" w:rsidP="00E25BDD">
      <w:pPr>
        <w:ind w:left="1526" w:hanging="1526"/>
        <w:rPr>
          <w:rFonts w:ascii="Times New Roman" w:hAnsi="Times New Roman"/>
          <w:snapToGrid/>
          <w:szCs w:val="24"/>
        </w:rPr>
      </w:pPr>
      <w:r w:rsidRPr="00A77386">
        <w:rPr>
          <w:rFonts w:ascii="Times New Roman" w:hAnsi="Times New Roman"/>
          <w:snapToGrid/>
          <w:szCs w:val="24"/>
        </w:rPr>
        <w:t>54.</w:t>
      </w:r>
      <w:r w:rsidRPr="00A77386">
        <w:rPr>
          <w:rFonts w:ascii="Times New Roman" w:hAnsi="Times New Roman"/>
          <w:snapToGrid/>
          <w:szCs w:val="24"/>
        </w:rPr>
        <w:tab/>
      </w:r>
      <w:proofErr w:type="spellStart"/>
      <w:r w:rsidRPr="00A77386">
        <w:rPr>
          <w:rFonts w:ascii="Times New Roman" w:hAnsi="Times New Roman"/>
          <w:snapToGrid/>
          <w:szCs w:val="24"/>
        </w:rPr>
        <w:t>Globas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C., Lam, J.M, Zhang, W., </w:t>
      </w:r>
      <w:proofErr w:type="spellStart"/>
      <w:r w:rsidRPr="00A77386">
        <w:rPr>
          <w:rFonts w:ascii="Times New Roman" w:hAnsi="Times New Roman"/>
          <w:snapToGrid/>
          <w:szCs w:val="24"/>
        </w:rPr>
        <w:t>Imanbayev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A., </w:t>
      </w:r>
      <w:proofErr w:type="spellStart"/>
      <w:r w:rsidRPr="00A77386">
        <w:rPr>
          <w:rFonts w:ascii="Times New Roman" w:hAnsi="Times New Roman"/>
          <w:snapToGrid/>
          <w:szCs w:val="24"/>
        </w:rPr>
        <w:t>Hertler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B., Becker, B., </w:t>
      </w:r>
      <w:r w:rsidRPr="00A77386">
        <w:rPr>
          <w:rFonts w:ascii="Times New Roman" w:hAnsi="Times New Roman"/>
          <w:b/>
          <w:snapToGrid/>
          <w:szCs w:val="24"/>
        </w:rPr>
        <w:t>Whitall, J</w:t>
      </w:r>
      <w:r w:rsidRPr="00A77386">
        <w:rPr>
          <w:rFonts w:ascii="Times New Roman" w:hAnsi="Times New Roman"/>
          <w:snapToGrid/>
          <w:szCs w:val="24"/>
        </w:rPr>
        <w:t xml:space="preserve">., </w:t>
      </w:r>
      <w:proofErr w:type="spellStart"/>
      <w:r w:rsidRPr="00A77386">
        <w:rPr>
          <w:rFonts w:ascii="Times New Roman" w:hAnsi="Times New Roman"/>
          <w:snapToGrid/>
          <w:szCs w:val="24"/>
        </w:rPr>
        <w:t>McCombe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-Waller, S., Mori, S., Hanley, </w:t>
      </w:r>
      <w:proofErr w:type="spellStart"/>
      <w:r w:rsidRPr="00A77386">
        <w:rPr>
          <w:rFonts w:ascii="Times New Roman" w:hAnsi="Times New Roman"/>
          <w:snapToGrid/>
          <w:szCs w:val="24"/>
        </w:rPr>
        <w:t>D.F.Luft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, A.R.  (2011) </w:t>
      </w:r>
      <w:proofErr w:type="spellStart"/>
      <w:r w:rsidRPr="00A77386">
        <w:rPr>
          <w:rFonts w:ascii="Times New Roman" w:hAnsi="Times New Roman"/>
          <w:snapToGrid/>
          <w:szCs w:val="24"/>
        </w:rPr>
        <w:t>Mesencephalic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 </w:t>
      </w:r>
      <w:proofErr w:type="spellStart"/>
      <w:r w:rsidRPr="00A77386">
        <w:rPr>
          <w:rFonts w:ascii="Times New Roman" w:hAnsi="Times New Roman"/>
          <w:snapToGrid/>
          <w:szCs w:val="24"/>
        </w:rPr>
        <w:t>corticospinal</w:t>
      </w:r>
      <w:proofErr w:type="spellEnd"/>
      <w:r w:rsidRPr="00A77386">
        <w:rPr>
          <w:rFonts w:ascii="Times New Roman" w:hAnsi="Times New Roman"/>
          <w:snapToGrid/>
          <w:szCs w:val="24"/>
        </w:rPr>
        <w:t xml:space="preserve"> atrophy predicts baseline deficit but not </w:t>
      </w:r>
      <w:r w:rsidRPr="00A270E0">
        <w:rPr>
          <w:rFonts w:ascii="Times New Roman" w:hAnsi="Times New Roman"/>
          <w:snapToGrid/>
          <w:szCs w:val="24"/>
        </w:rPr>
        <w:t xml:space="preserve">response to unilateral or bilateral arm training in chronic stroke.   </w:t>
      </w:r>
      <w:proofErr w:type="spellStart"/>
      <w:r w:rsidRPr="00A270E0">
        <w:rPr>
          <w:rFonts w:ascii="Times New Roman" w:hAnsi="Times New Roman"/>
          <w:snapToGrid/>
          <w:szCs w:val="24"/>
          <w:u w:val="single"/>
        </w:rPr>
        <w:t>Neurorehabil</w:t>
      </w:r>
      <w:proofErr w:type="spellEnd"/>
      <w:r w:rsidRPr="00A270E0">
        <w:rPr>
          <w:rFonts w:ascii="Times New Roman" w:hAnsi="Times New Roman"/>
          <w:snapToGrid/>
          <w:szCs w:val="24"/>
          <w:u w:val="single"/>
        </w:rPr>
        <w:t xml:space="preserve"> Neural Repair, 25</w:t>
      </w:r>
      <w:r w:rsidRPr="00A270E0">
        <w:rPr>
          <w:rFonts w:ascii="Times New Roman" w:hAnsi="Times New Roman"/>
          <w:snapToGrid/>
          <w:szCs w:val="24"/>
        </w:rPr>
        <w:t xml:space="preserve">, 81-7.   </w:t>
      </w:r>
    </w:p>
    <w:p w14:paraId="3CFC1C63" w14:textId="77777777" w:rsidR="00E25BDD" w:rsidRPr="00A270E0" w:rsidRDefault="00E25BDD" w:rsidP="00E25BDD">
      <w:pPr>
        <w:ind w:left="1530" w:hanging="1530"/>
        <w:rPr>
          <w:rFonts w:ascii="Times New Roman" w:hAnsi="Times New Roman"/>
          <w:snapToGrid/>
          <w:szCs w:val="24"/>
        </w:rPr>
      </w:pPr>
    </w:p>
    <w:p w14:paraId="2ED9E76B" w14:textId="77777777" w:rsidR="00E25BDD" w:rsidRPr="00A77386" w:rsidRDefault="00E25BDD" w:rsidP="00E25BDD">
      <w:pPr>
        <w:pStyle w:val="Heading1"/>
        <w:ind w:left="1440" w:hanging="1440"/>
        <w:rPr>
          <w:szCs w:val="24"/>
          <w:u w:val="none"/>
        </w:rPr>
      </w:pPr>
      <w:r w:rsidRPr="00A270E0">
        <w:rPr>
          <w:snapToGrid/>
          <w:szCs w:val="24"/>
          <w:u w:val="none"/>
        </w:rPr>
        <w:t>55.</w:t>
      </w:r>
      <w:r w:rsidRPr="00A270E0">
        <w:rPr>
          <w:snapToGrid/>
          <w:szCs w:val="24"/>
          <w:u w:val="none"/>
        </w:rPr>
        <w:tab/>
      </w:r>
      <w:hyperlink r:id="rId5" w:history="1">
        <w:r w:rsidRPr="00A270E0">
          <w:rPr>
            <w:rStyle w:val="Hyperlink"/>
            <w:color w:val="auto"/>
            <w:szCs w:val="24"/>
            <w:u w:val="none"/>
          </w:rPr>
          <w:t>Roche R</w:t>
        </w:r>
      </w:hyperlink>
      <w:r w:rsidRPr="00A270E0">
        <w:rPr>
          <w:szCs w:val="24"/>
          <w:u w:val="none"/>
        </w:rPr>
        <w:t xml:space="preserve">, </w:t>
      </w:r>
      <w:hyperlink r:id="rId6" w:history="1">
        <w:proofErr w:type="spellStart"/>
        <w:r w:rsidRPr="00A270E0">
          <w:rPr>
            <w:rStyle w:val="Hyperlink"/>
            <w:color w:val="auto"/>
            <w:szCs w:val="24"/>
            <w:u w:val="none"/>
          </w:rPr>
          <w:t>Wilms-Floet</w:t>
        </w:r>
        <w:proofErr w:type="spellEnd"/>
        <w:r w:rsidRPr="00A270E0">
          <w:rPr>
            <w:rStyle w:val="Hyperlink"/>
            <w:color w:val="auto"/>
            <w:szCs w:val="24"/>
            <w:u w:val="none"/>
          </w:rPr>
          <w:t xml:space="preserve"> AM</w:t>
        </w:r>
      </w:hyperlink>
      <w:r w:rsidRPr="00A270E0">
        <w:rPr>
          <w:szCs w:val="24"/>
          <w:u w:val="none"/>
        </w:rPr>
        <w:t xml:space="preserve">, </w:t>
      </w:r>
      <w:hyperlink r:id="rId7" w:history="1">
        <w:r w:rsidRPr="00A270E0">
          <w:rPr>
            <w:rStyle w:val="Hyperlink"/>
            <w:color w:val="auto"/>
            <w:szCs w:val="24"/>
            <w:u w:val="none"/>
          </w:rPr>
          <w:t>Clark JE</w:t>
        </w:r>
      </w:hyperlink>
      <w:r w:rsidRPr="00A270E0">
        <w:rPr>
          <w:szCs w:val="24"/>
          <w:u w:val="none"/>
        </w:rPr>
        <w:t xml:space="preserve">, </w:t>
      </w:r>
      <w:hyperlink r:id="rId8" w:history="1">
        <w:r w:rsidRPr="00A270E0">
          <w:rPr>
            <w:rStyle w:val="Hyperlink"/>
            <w:b/>
            <w:color w:val="auto"/>
            <w:szCs w:val="24"/>
            <w:u w:val="none"/>
          </w:rPr>
          <w:t>Whitall J</w:t>
        </w:r>
      </w:hyperlink>
      <w:r w:rsidRPr="00A270E0">
        <w:rPr>
          <w:szCs w:val="24"/>
          <w:u w:val="none"/>
        </w:rPr>
        <w:t xml:space="preserve"> (2011). Auditory and visual information do not affect self-paced bilateral finger tapping in children with DCD.  </w:t>
      </w:r>
      <w:bookmarkEnd w:id="1"/>
      <w:r w:rsidRPr="00A270E0">
        <w:rPr>
          <w:szCs w:val="24"/>
        </w:rPr>
        <w:fldChar w:fldCharType="begin"/>
      </w:r>
      <w:r w:rsidRPr="00A270E0">
        <w:rPr>
          <w:szCs w:val="24"/>
        </w:rPr>
        <w:instrText xml:space="preserve"> HYPERLINK "javascript:AL_get(this,%20'jour',%20'Hum%20Mov%20Sci.');" \o "Human movement science." </w:instrText>
      </w:r>
      <w:r w:rsidRPr="00A270E0">
        <w:rPr>
          <w:szCs w:val="24"/>
        </w:rPr>
        <w:fldChar w:fldCharType="separate"/>
      </w:r>
      <w:r w:rsidRPr="00A270E0">
        <w:rPr>
          <w:rStyle w:val="Hyperlink"/>
          <w:color w:val="auto"/>
          <w:szCs w:val="24"/>
        </w:rPr>
        <w:t xml:space="preserve">Hum </w:t>
      </w:r>
      <w:proofErr w:type="spellStart"/>
      <w:r w:rsidRPr="00A270E0">
        <w:rPr>
          <w:rStyle w:val="Hyperlink"/>
          <w:color w:val="auto"/>
          <w:szCs w:val="24"/>
        </w:rPr>
        <w:t>Mov</w:t>
      </w:r>
      <w:proofErr w:type="spellEnd"/>
      <w:r w:rsidRPr="00A270E0">
        <w:rPr>
          <w:rStyle w:val="Hyperlink"/>
          <w:color w:val="auto"/>
          <w:szCs w:val="24"/>
        </w:rPr>
        <w:t xml:space="preserve"> Sci.</w:t>
      </w:r>
      <w:r w:rsidRPr="00A270E0">
        <w:rPr>
          <w:szCs w:val="24"/>
        </w:rPr>
        <w:fldChar w:fldCharType="end"/>
      </w:r>
      <w:r w:rsidRPr="00A270E0">
        <w:rPr>
          <w:szCs w:val="24"/>
        </w:rPr>
        <w:t xml:space="preserve"> 30</w:t>
      </w:r>
      <w:r w:rsidRPr="00A270E0">
        <w:rPr>
          <w:szCs w:val="24"/>
          <w:u w:val="none"/>
        </w:rPr>
        <w:t>, 658</w:t>
      </w:r>
      <w:r w:rsidRPr="00A77386">
        <w:rPr>
          <w:szCs w:val="24"/>
          <w:u w:val="none"/>
        </w:rPr>
        <w:t xml:space="preserve">-71.    </w:t>
      </w:r>
    </w:p>
    <w:p w14:paraId="788FCB76" w14:textId="77777777" w:rsidR="00E25BDD" w:rsidRPr="00A77386" w:rsidRDefault="00E25BDD" w:rsidP="00E25BDD">
      <w:pPr>
        <w:rPr>
          <w:rFonts w:ascii="Times New Roman" w:hAnsi="Times New Roman"/>
          <w:szCs w:val="24"/>
        </w:rPr>
      </w:pPr>
    </w:p>
    <w:p w14:paraId="3F7D54AB" w14:textId="77777777" w:rsidR="00E25BDD" w:rsidRPr="00A77386" w:rsidRDefault="00E25BDD" w:rsidP="00E25BDD">
      <w:pPr>
        <w:rPr>
          <w:rFonts w:ascii="Times New Roman" w:hAnsi="Times New Roman"/>
          <w:szCs w:val="24"/>
        </w:rPr>
      </w:pPr>
      <w:r w:rsidRPr="00A77386">
        <w:rPr>
          <w:rFonts w:ascii="Times New Roman" w:hAnsi="Times New Roman"/>
          <w:szCs w:val="24"/>
        </w:rPr>
        <w:t>56.</w:t>
      </w:r>
      <w:r w:rsidRPr="00A77386">
        <w:rPr>
          <w:rFonts w:ascii="Times New Roman" w:hAnsi="Times New Roman"/>
          <w:b/>
          <w:szCs w:val="24"/>
        </w:rPr>
        <w:t xml:space="preserve">  </w:t>
      </w:r>
      <w:r w:rsidRPr="00A77386">
        <w:rPr>
          <w:rFonts w:ascii="Times New Roman" w:hAnsi="Times New Roman"/>
          <w:b/>
          <w:szCs w:val="24"/>
        </w:rPr>
        <w:tab/>
      </w:r>
      <w:r w:rsidRPr="00A77386">
        <w:rPr>
          <w:rFonts w:ascii="Times New Roman" w:hAnsi="Times New Roman"/>
          <w:szCs w:val="24"/>
        </w:rPr>
        <w:t xml:space="preserve">Clark, J.E., &amp; </w:t>
      </w:r>
      <w:r w:rsidRPr="00A77386">
        <w:rPr>
          <w:rFonts w:ascii="Times New Roman" w:hAnsi="Times New Roman"/>
          <w:b/>
          <w:szCs w:val="24"/>
        </w:rPr>
        <w:t>Whitall, J.</w:t>
      </w:r>
      <w:r w:rsidRPr="00A77386">
        <w:rPr>
          <w:rFonts w:ascii="Times New Roman" w:hAnsi="Times New Roman"/>
          <w:szCs w:val="24"/>
        </w:rPr>
        <w:t xml:space="preserve"> (2011).  Developmental Coordination Disorder: Function,                                 participation and assessment.  </w:t>
      </w:r>
      <w:proofErr w:type="gramStart"/>
      <w:r w:rsidRPr="00A77386">
        <w:rPr>
          <w:rFonts w:ascii="Times New Roman" w:hAnsi="Times New Roman"/>
          <w:szCs w:val="24"/>
          <w:u w:val="single"/>
        </w:rPr>
        <w:t>Research in Developmental Disabilities, 32</w:t>
      </w:r>
      <w:r w:rsidRPr="00A77386">
        <w:rPr>
          <w:rFonts w:ascii="Times New Roman" w:hAnsi="Times New Roman"/>
          <w:i/>
          <w:szCs w:val="24"/>
        </w:rPr>
        <w:t xml:space="preserve">, </w:t>
      </w:r>
      <w:r w:rsidRPr="00A77386">
        <w:rPr>
          <w:rFonts w:ascii="Times New Roman" w:hAnsi="Times New Roman"/>
          <w:szCs w:val="24"/>
        </w:rPr>
        <w:t>1243-                          1244</w:t>
      </w:r>
      <w:r w:rsidRPr="00A77386">
        <w:rPr>
          <w:rFonts w:ascii="Times New Roman" w:hAnsi="Times New Roman"/>
          <w:i/>
          <w:szCs w:val="24"/>
        </w:rPr>
        <w:t>.</w:t>
      </w:r>
      <w:proofErr w:type="gramEnd"/>
    </w:p>
    <w:p w14:paraId="4626060D" w14:textId="77777777" w:rsidR="00E25BDD" w:rsidRPr="00A77386" w:rsidRDefault="00E25BDD" w:rsidP="00E25BDD">
      <w:pPr>
        <w:rPr>
          <w:rFonts w:ascii="Times New Roman" w:hAnsi="Times New Roman"/>
          <w:szCs w:val="24"/>
        </w:rPr>
      </w:pPr>
    </w:p>
    <w:p w14:paraId="3BC30A13" w14:textId="77777777" w:rsidR="00E25BDD" w:rsidRDefault="00E25BDD" w:rsidP="00E25BDD">
      <w:pPr>
        <w:rPr>
          <w:rFonts w:ascii="Times New Roman" w:hAnsi="Times New Roman"/>
          <w:szCs w:val="24"/>
        </w:rPr>
      </w:pPr>
      <w:r w:rsidRPr="00A77386">
        <w:rPr>
          <w:rFonts w:ascii="Times New Roman" w:hAnsi="Times New Roman"/>
          <w:szCs w:val="24"/>
        </w:rPr>
        <w:t xml:space="preserve">57. </w:t>
      </w:r>
      <w:r w:rsidRPr="00A77386">
        <w:rPr>
          <w:rFonts w:ascii="Times New Roman" w:hAnsi="Times New Roman"/>
          <w:szCs w:val="24"/>
        </w:rPr>
        <w:tab/>
        <w:t xml:space="preserve">Bair, </w:t>
      </w:r>
      <w:proofErr w:type="gramStart"/>
      <w:r w:rsidRPr="00A77386">
        <w:rPr>
          <w:rFonts w:ascii="Times New Roman" w:hAnsi="Times New Roman"/>
          <w:szCs w:val="24"/>
        </w:rPr>
        <w:t>WN.,</w:t>
      </w:r>
      <w:proofErr w:type="gramEnd"/>
      <w:r w:rsidRPr="00A77386">
        <w:rPr>
          <w:rFonts w:ascii="Times New Roman" w:hAnsi="Times New Roman"/>
          <w:szCs w:val="24"/>
        </w:rPr>
        <w:t xml:space="preserve"> </w:t>
      </w:r>
      <w:proofErr w:type="spellStart"/>
      <w:r w:rsidRPr="00A77386">
        <w:rPr>
          <w:rFonts w:ascii="Times New Roman" w:hAnsi="Times New Roman"/>
          <w:szCs w:val="24"/>
        </w:rPr>
        <w:t>Barela</w:t>
      </w:r>
      <w:proofErr w:type="spellEnd"/>
      <w:r w:rsidRPr="00A77386">
        <w:rPr>
          <w:rFonts w:ascii="Times New Roman" w:hAnsi="Times New Roman"/>
          <w:szCs w:val="24"/>
        </w:rPr>
        <w:t xml:space="preserve">, JA, </w:t>
      </w:r>
      <w:proofErr w:type="spellStart"/>
      <w:r w:rsidRPr="00A77386">
        <w:rPr>
          <w:rFonts w:ascii="Times New Roman" w:hAnsi="Times New Roman"/>
          <w:b/>
          <w:szCs w:val="24"/>
        </w:rPr>
        <w:t>Whitall</w:t>
      </w:r>
      <w:proofErr w:type="spellEnd"/>
      <w:r w:rsidRPr="00A77386">
        <w:rPr>
          <w:rFonts w:ascii="Times New Roman" w:hAnsi="Times New Roman"/>
          <w:b/>
          <w:szCs w:val="24"/>
        </w:rPr>
        <w:t>, J.</w:t>
      </w:r>
      <w:r w:rsidRPr="00A77386">
        <w:rPr>
          <w:rFonts w:ascii="Times New Roman" w:hAnsi="Times New Roman"/>
          <w:szCs w:val="24"/>
        </w:rPr>
        <w:t xml:space="preserve">, </w:t>
      </w:r>
      <w:proofErr w:type="spellStart"/>
      <w:r w:rsidRPr="00A77386">
        <w:rPr>
          <w:rFonts w:ascii="Times New Roman" w:hAnsi="Times New Roman"/>
          <w:szCs w:val="24"/>
        </w:rPr>
        <w:t>Jeka</w:t>
      </w:r>
      <w:proofErr w:type="spellEnd"/>
      <w:r w:rsidRPr="00A77386">
        <w:rPr>
          <w:rFonts w:ascii="Times New Roman" w:hAnsi="Times New Roman"/>
          <w:szCs w:val="24"/>
        </w:rPr>
        <w:t xml:space="preserve">, JJ &amp; Clark, JE. (2011) Children with                                          Developmental Coordination Disorder benefit from using vision in combination                            with touch information for quiet standing.  </w:t>
      </w:r>
      <w:r w:rsidRPr="00A77386">
        <w:rPr>
          <w:rFonts w:ascii="Times New Roman" w:hAnsi="Times New Roman"/>
          <w:szCs w:val="24"/>
          <w:u w:val="single"/>
        </w:rPr>
        <w:t>Gait &amp; Posture 34</w:t>
      </w:r>
      <w:r w:rsidRPr="00A77386">
        <w:rPr>
          <w:rFonts w:ascii="Times New Roman" w:hAnsi="Times New Roman"/>
          <w:szCs w:val="24"/>
        </w:rPr>
        <w:t>: 183-90.</w:t>
      </w:r>
      <w:r>
        <w:rPr>
          <w:rFonts w:ascii="Times New Roman" w:hAnsi="Times New Roman"/>
          <w:szCs w:val="24"/>
        </w:rPr>
        <w:t xml:space="preserve"> </w:t>
      </w:r>
    </w:p>
    <w:p w14:paraId="44663D37" w14:textId="77777777" w:rsidR="00E25BDD" w:rsidRDefault="00E25BDD" w:rsidP="00E25BDD">
      <w:pPr>
        <w:rPr>
          <w:rFonts w:ascii="Times New Roman" w:hAnsi="Times New Roman"/>
          <w:szCs w:val="24"/>
        </w:rPr>
      </w:pPr>
    </w:p>
    <w:p w14:paraId="2147374E" w14:textId="77777777" w:rsidR="00E25BDD" w:rsidRDefault="00E25BDD" w:rsidP="00E25BDD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58.       Conroy, SS., </w:t>
      </w:r>
      <w:r w:rsidRPr="00E31809">
        <w:rPr>
          <w:rFonts w:ascii="Times New Roman" w:hAnsi="Times New Roman"/>
          <w:b/>
          <w:szCs w:val="24"/>
        </w:rPr>
        <w:t>Whitall, J</w:t>
      </w:r>
      <w:r>
        <w:rPr>
          <w:rFonts w:ascii="Times New Roman" w:hAnsi="Times New Roman"/>
          <w:szCs w:val="24"/>
        </w:rPr>
        <w:t xml:space="preserve">., </w:t>
      </w:r>
      <w:proofErr w:type="spellStart"/>
      <w:r>
        <w:rPr>
          <w:rFonts w:ascii="Times New Roman" w:hAnsi="Times New Roman"/>
          <w:szCs w:val="24"/>
        </w:rPr>
        <w:t>Dipietro</w:t>
      </w:r>
      <w:proofErr w:type="spellEnd"/>
      <w:r>
        <w:rPr>
          <w:rFonts w:ascii="Times New Roman" w:hAnsi="Times New Roman"/>
          <w:szCs w:val="24"/>
        </w:rPr>
        <w:t xml:space="preserve">, L, Jones-Lush, </w:t>
      </w:r>
      <w:proofErr w:type="gramStart"/>
      <w:r>
        <w:rPr>
          <w:rFonts w:ascii="Times New Roman" w:hAnsi="Times New Roman"/>
          <w:szCs w:val="24"/>
        </w:rPr>
        <w:t>LM.,</w:t>
      </w:r>
      <w:proofErr w:type="gramEnd"/>
      <w:r>
        <w:rPr>
          <w:rFonts w:ascii="Times New Roman" w:hAnsi="Times New Roman"/>
          <w:szCs w:val="24"/>
        </w:rPr>
        <w:t xml:space="preserve"> Zhan M.,  Finley, MA.,    </w:t>
      </w:r>
      <w:r w:rsidRPr="00B73A8D">
        <w:rPr>
          <w:rFonts w:ascii="Times New Roman" w:hAnsi="Times New Roman"/>
          <w:szCs w:val="24"/>
        </w:rPr>
        <w:t xml:space="preserve">Wittenberg, GF., Krebs, HI., </w:t>
      </w:r>
      <w:proofErr w:type="spellStart"/>
      <w:r w:rsidRPr="00B73A8D">
        <w:rPr>
          <w:rFonts w:ascii="Times New Roman" w:hAnsi="Times New Roman"/>
          <w:szCs w:val="24"/>
        </w:rPr>
        <w:t>Bever</w:t>
      </w:r>
      <w:proofErr w:type="spellEnd"/>
      <w:r w:rsidRPr="00B73A8D">
        <w:rPr>
          <w:rFonts w:ascii="Times New Roman" w:hAnsi="Times New Roman"/>
          <w:szCs w:val="24"/>
        </w:rPr>
        <w:t xml:space="preserve">, CT.  (2011) Effect of gravity on robot-assisted motor training after chronic stoke: A randomized trial.  </w:t>
      </w:r>
      <w:proofErr w:type="gramStart"/>
      <w:r w:rsidRPr="00B73A8D">
        <w:rPr>
          <w:rFonts w:ascii="Times New Roman" w:hAnsi="Times New Roman"/>
          <w:szCs w:val="24"/>
          <w:u w:val="single"/>
        </w:rPr>
        <w:t>Arch</w:t>
      </w:r>
      <w:r>
        <w:rPr>
          <w:rFonts w:ascii="Times New Roman" w:hAnsi="Times New Roman"/>
          <w:szCs w:val="24"/>
          <w:u w:val="single"/>
        </w:rPr>
        <w:t>ives</w:t>
      </w:r>
      <w:r w:rsidRPr="00B73A8D">
        <w:rPr>
          <w:rFonts w:ascii="Times New Roman" w:hAnsi="Times New Roman"/>
          <w:szCs w:val="24"/>
          <w:u w:val="single"/>
        </w:rPr>
        <w:t xml:space="preserve"> Phys</w:t>
      </w:r>
      <w:r>
        <w:rPr>
          <w:rFonts w:ascii="Times New Roman" w:hAnsi="Times New Roman"/>
          <w:szCs w:val="24"/>
          <w:u w:val="single"/>
        </w:rPr>
        <w:t>ical</w:t>
      </w:r>
      <w:r w:rsidRPr="00B73A8D">
        <w:rPr>
          <w:rFonts w:ascii="Times New Roman" w:hAnsi="Times New Roman"/>
          <w:szCs w:val="24"/>
          <w:u w:val="single"/>
        </w:rPr>
        <w:t xml:space="preserve"> Med</w:t>
      </w:r>
      <w:r>
        <w:rPr>
          <w:rFonts w:ascii="Times New Roman" w:hAnsi="Times New Roman"/>
          <w:szCs w:val="24"/>
          <w:u w:val="single"/>
        </w:rPr>
        <w:t>icine &amp;</w:t>
      </w:r>
      <w:r w:rsidRPr="00B73A8D">
        <w:rPr>
          <w:rFonts w:ascii="Times New Roman" w:hAnsi="Times New Roman"/>
          <w:szCs w:val="24"/>
          <w:u w:val="single"/>
        </w:rPr>
        <w:t xml:space="preserve"> Rehabil</w:t>
      </w:r>
      <w:r>
        <w:rPr>
          <w:rFonts w:ascii="Times New Roman" w:hAnsi="Times New Roman"/>
          <w:szCs w:val="24"/>
          <w:u w:val="single"/>
        </w:rPr>
        <w:t>itation</w:t>
      </w:r>
      <w:r w:rsidRPr="00B73A8D">
        <w:rPr>
          <w:rFonts w:ascii="Times New Roman" w:hAnsi="Times New Roman"/>
          <w:szCs w:val="24"/>
        </w:rPr>
        <w:t>.</w:t>
      </w:r>
      <w:proofErr w:type="gramEnd"/>
      <w:r w:rsidRPr="00B73A8D">
        <w:rPr>
          <w:rFonts w:ascii="Times New Roman" w:hAnsi="Times New Roman"/>
          <w:szCs w:val="24"/>
        </w:rPr>
        <w:t xml:space="preserve">  92, 1754-61. </w:t>
      </w:r>
    </w:p>
    <w:p w14:paraId="44217A63" w14:textId="77777777" w:rsidR="00E25BDD" w:rsidRPr="00B73A8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5360F3A4" w14:textId="77777777" w:rsidR="00E25BDD" w:rsidRPr="00B73A8D" w:rsidRDefault="00E25BDD" w:rsidP="00E25BDD">
      <w:pPr>
        <w:adjustRightInd w:val="0"/>
        <w:ind w:left="1440" w:hanging="1440"/>
        <w:rPr>
          <w:rFonts w:ascii="Times New Roman" w:hAnsi="Times New Roman"/>
          <w:szCs w:val="24"/>
        </w:rPr>
      </w:pPr>
      <w:r w:rsidRPr="00B73A8D">
        <w:rPr>
          <w:rFonts w:ascii="Times New Roman" w:hAnsi="Times New Roman"/>
          <w:szCs w:val="24"/>
        </w:rPr>
        <w:t xml:space="preserve">59.  </w:t>
      </w:r>
      <w:r w:rsidRPr="00B73A8D">
        <w:rPr>
          <w:rFonts w:ascii="Times New Roman" w:hAnsi="Times New Roman"/>
          <w:szCs w:val="24"/>
        </w:rPr>
        <w:tab/>
      </w:r>
      <w:proofErr w:type="spellStart"/>
      <w:r w:rsidRPr="00B73A8D">
        <w:rPr>
          <w:rFonts w:ascii="Times New Roman" w:hAnsi="Times New Roman"/>
          <w:szCs w:val="24"/>
        </w:rPr>
        <w:t>Savin</w:t>
      </w:r>
      <w:proofErr w:type="spellEnd"/>
      <w:r w:rsidRPr="00B73A8D">
        <w:rPr>
          <w:rFonts w:ascii="Times New Roman" w:hAnsi="Times New Roman"/>
          <w:szCs w:val="24"/>
        </w:rPr>
        <w:t xml:space="preserve"> DN, Tseng SC, </w:t>
      </w:r>
      <w:r w:rsidRPr="00B73A8D">
        <w:rPr>
          <w:rFonts w:ascii="Times New Roman" w:hAnsi="Times New Roman"/>
          <w:b/>
          <w:bCs/>
          <w:szCs w:val="24"/>
        </w:rPr>
        <w:t>Whitall J</w:t>
      </w:r>
      <w:r>
        <w:rPr>
          <w:rFonts w:ascii="Times New Roman" w:hAnsi="Times New Roman"/>
          <w:szCs w:val="24"/>
        </w:rPr>
        <w:t>, Morton SM. (2013</w:t>
      </w:r>
      <w:r w:rsidRPr="00B73A8D">
        <w:rPr>
          <w:rFonts w:ascii="Times New Roman" w:hAnsi="Times New Roman"/>
          <w:szCs w:val="24"/>
        </w:rPr>
        <w:t xml:space="preserve">)  Post stroke hemiparesis impairs the rate but not magnitude of adaptation of spatial and temporal </w:t>
      </w:r>
      <w:proofErr w:type="spellStart"/>
      <w:r w:rsidRPr="00B73A8D">
        <w:rPr>
          <w:rFonts w:ascii="Times New Roman" w:hAnsi="Times New Roman"/>
          <w:szCs w:val="24"/>
        </w:rPr>
        <w:t>locomotor</w:t>
      </w:r>
      <w:proofErr w:type="spellEnd"/>
      <w:r w:rsidRPr="00B73A8D">
        <w:rPr>
          <w:rFonts w:ascii="Times New Roman" w:hAnsi="Times New Roman"/>
          <w:szCs w:val="24"/>
        </w:rPr>
        <w:t xml:space="preserve"> features. </w:t>
      </w:r>
      <w:proofErr w:type="spellStart"/>
      <w:proofErr w:type="gramStart"/>
      <w:r w:rsidRPr="003A2EE8">
        <w:rPr>
          <w:rFonts w:ascii="Times New Roman" w:hAnsi="Times New Roman"/>
          <w:szCs w:val="24"/>
          <w:u w:val="single"/>
        </w:rPr>
        <w:t>Neurorehabilitation</w:t>
      </w:r>
      <w:proofErr w:type="spellEnd"/>
      <w:r w:rsidRPr="003A2EE8">
        <w:rPr>
          <w:rFonts w:ascii="Times New Roman" w:hAnsi="Times New Roman"/>
          <w:szCs w:val="24"/>
          <w:u w:val="single"/>
        </w:rPr>
        <w:t xml:space="preserve"> &amp; Neural Repair</w:t>
      </w:r>
      <w:r w:rsidRPr="00B73A8D">
        <w:rPr>
          <w:rFonts w:ascii="Times New Roman" w:hAnsi="Times New Roman"/>
          <w:szCs w:val="24"/>
        </w:rPr>
        <w:t>.</w:t>
      </w:r>
      <w:proofErr w:type="gramEnd"/>
      <w:r w:rsidRPr="00B73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50: 71-84</w:t>
      </w:r>
      <w:r w:rsidRPr="00B73A8D">
        <w:rPr>
          <w:rFonts w:ascii="Times New Roman" w:hAnsi="Times New Roman"/>
          <w:szCs w:val="24"/>
        </w:rPr>
        <w:t>. PMID: 22367915.</w:t>
      </w:r>
      <w:r w:rsidRPr="00B73A8D">
        <w:rPr>
          <w:rFonts w:ascii="Times New Roman" w:hAnsi="Times New Roman"/>
          <w:color w:val="454545"/>
          <w:szCs w:val="24"/>
        </w:rPr>
        <w:t xml:space="preserve">  </w:t>
      </w:r>
      <w:r w:rsidRPr="00B73A8D">
        <w:rPr>
          <w:rFonts w:ascii="Times New Roman" w:hAnsi="Times New Roman"/>
          <w:b/>
          <w:szCs w:val="24"/>
        </w:rPr>
        <w:t xml:space="preserve"> </w:t>
      </w:r>
    </w:p>
    <w:p w14:paraId="496FC5F3" w14:textId="77777777" w:rsidR="00E25BDD" w:rsidRPr="00B73A8D" w:rsidRDefault="00E25BDD" w:rsidP="00E25BDD">
      <w:pPr>
        <w:ind w:left="1440" w:hanging="1440"/>
        <w:rPr>
          <w:rFonts w:ascii="Times New Roman" w:hAnsi="Times New Roman"/>
          <w:szCs w:val="24"/>
        </w:rPr>
      </w:pPr>
    </w:p>
    <w:p w14:paraId="6009E047" w14:textId="77777777" w:rsidR="00E25BDD" w:rsidRPr="00F7061D" w:rsidRDefault="00E25BDD" w:rsidP="00E25BDD">
      <w:pPr>
        <w:autoSpaceDE w:val="0"/>
        <w:autoSpaceDN w:val="0"/>
        <w:adjustRightInd w:val="0"/>
        <w:ind w:left="1440" w:hanging="14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>60</w:t>
      </w:r>
      <w:r w:rsidRPr="00B73A8D">
        <w:rPr>
          <w:rFonts w:ascii="Times New Roman" w:hAnsi="Times New Roman"/>
          <w:szCs w:val="24"/>
        </w:rPr>
        <w:t xml:space="preserve">.  </w:t>
      </w:r>
      <w:r w:rsidRPr="00B73A8D">
        <w:rPr>
          <w:rFonts w:ascii="Times New Roman" w:hAnsi="Times New Roman"/>
          <w:szCs w:val="24"/>
        </w:rPr>
        <w:tab/>
        <w:t xml:space="preserve">Liu, W, </w:t>
      </w:r>
      <w:r w:rsidRPr="00B73A8D">
        <w:rPr>
          <w:rFonts w:ascii="Times New Roman" w:hAnsi="Times New Roman"/>
          <w:b/>
          <w:szCs w:val="24"/>
        </w:rPr>
        <w:t>Whitall, J</w:t>
      </w:r>
      <w:r>
        <w:rPr>
          <w:rFonts w:ascii="Times New Roman" w:hAnsi="Times New Roman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/>
          <w:szCs w:val="24"/>
        </w:rPr>
        <w:t>Kepple</w:t>
      </w:r>
      <w:proofErr w:type="spellEnd"/>
      <w:proofErr w:type="gramEnd"/>
      <w:r>
        <w:rPr>
          <w:rFonts w:ascii="Times New Roman" w:hAnsi="Times New Roman"/>
          <w:szCs w:val="24"/>
        </w:rPr>
        <w:t>, T. (2013</w:t>
      </w:r>
      <w:r w:rsidRPr="00B73A8D">
        <w:rPr>
          <w:rFonts w:ascii="Times New Roman" w:hAnsi="Times New Roman"/>
          <w:szCs w:val="24"/>
        </w:rPr>
        <w:t>) Multi-Joint coordination of functional arm reaching: Induced</w:t>
      </w:r>
      <w:r w:rsidRPr="000E2CE8">
        <w:rPr>
          <w:rFonts w:ascii="Times New Roman" w:hAnsi="Times New Roman"/>
          <w:szCs w:val="24"/>
        </w:rPr>
        <w:t xml:space="preserve"> position analysis. </w:t>
      </w:r>
      <w:proofErr w:type="gramStart"/>
      <w:r w:rsidRPr="000E2CE8">
        <w:rPr>
          <w:rFonts w:ascii="Times New Roman" w:hAnsi="Times New Roman"/>
          <w:szCs w:val="24"/>
          <w:u w:val="single"/>
        </w:rPr>
        <w:t>Journal of Applied Biomechanics</w:t>
      </w:r>
      <w:r>
        <w:rPr>
          <w:rFonts w:ascii="Times New Roman" w:hAnsi="Times New Roman"/>
          <w:szCs w:val="24"/>
          <w:u w:val="single"/>
        </w:rPr>
        <w:t>.</w:t>
      </w:r>
      <w:proofErr w:type="gramEnd"/>
      <w:r w:rsidRPr="00B73A8D">
        <w:rPr>
          <w:rFonts w:ascii="Arial" w:hAnsi="Arial" w:cs="Arial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27:24-34. </w:t>
      </w:r>
      <w:r w:rsidRPr="00B73A8D">
        <w:rPr>
          <w:rFonts w:ascii="Times New Roman" w:hAnsi="Times New Roman"/>
          <w:snapToGrid/>
          <w:color w:val="454545"/>
          <w:szCs w:val="24"/>
        </w:rPr>
        <w:t>PMID: 22814206</w:t>
      </w:r>
    </w:p>
    <w:p w14:paraId="75EDFE4C" w14:textId="77777777" w:rsidR="00E25BDD" w:rsidRPr="000E2CE8" w:rsidRDefault="00E25BDD" w:rsidP="00E25BDD">
      <w:pPr>
        <w:pStyle w:val="BodyTextIndent2"/>
        <w:rPr>
          <w:szCs w:val="24"/>
        </w:rPr>
      </w:pPr>
    </w:p>
    <w:p w14:paraId="4641A923" w14:textId="77777777" w:rsidR="00E25BDD" w:rsidRPr="003316B7" w:rsidRDefault="00E25BDD" w:rsidP="00E25BDD">
      <w:pPr>
        <w:pStyle w:val="BodyTextIndent2"/>
        <w:rPr>
          <w:szCs w:val="24"/>
        </w:rPr>
      </w:pPr>
      <w:r>
        <w:rPr>
          <w:szCs w:val="24"/>
        </w:rPr>
        <w:t>61</w:t>
      </w:r>
      <w:r w:rsidRPr="000E2CE8">
        <w:rPr>
          <w:szCs w:val="24"/>
        </w:rPr>
        <w:t xml:space="preserve">. </w:t>
      </w:r>
      <w:r w:rsidRPr="000E2CE8">
        <w:rPr>
          <w:szCs w:val="24"/>
        </w:rPr>
        <w:tab/>
        <w:t xml:space="preserve">Liu, W., </w:t>
      </w:r>
      <w:proofErr w:type="spellStart"/>
      <w:r w:rsidRPr="000E2CE8">
        <w:rPr>
          <w:szCs w:val="24"/>
        </w:rPr>
        <w:t>McCombe</w:t>
      </w:r>
      <w:proofErr w:type="spellEnd"/>
      <w:r w:rsidRPr="000E2CE8">
        <w:rPr>
          <w:szCs w:val="24"/>
        </w:rPr>
        <w:t xml:space="preserve"> Waller, S., </w:t>
      </w:r>
      <w:proofErr w:type="spellStart"/>
      <w:r w:rsidRPr="000E2CE8">
        <w:rPr>
          <w:szCs w:val="24"/>
        </w:rPr>
        <w:t>Kepple</w:t>
      </w:r>
      <w:proofErr w:type="spellEnd"/>
      <w:r w:rsidRPr="000E2CE8">
        <w:rPr>
          <w:szCs w:val="24"/>
        </w:rPr>
        <w:t xml:space="preserve">, T., </w:t>
      </w:r>
      <w:r w:rsidRPr="000E2CE8">
        <w:rPr>
          <w:b/>
          <w:szCs w:val="24"/>
        </w:rPr>
        <w:t>Whitall, J.</w:t>
      </w:r>
      <w:r w:rsidRPr="000E2CE8">
        <w:rPr>
          <w:szCs w:val="24"/>
        </w:rPr>
        <w:t xml:space="preserve"> (</w:t>
      </w:r>
      <w:r>
        <w:rPr>
          <w:szCs w:val="24"/>
        </w:rPr>
        <w:t>2013</w:t>
      </w:r>
      <w:proofErr w:type="gramStart"/>
      <w:r w:rsidRPr="000E2CE8">
        <w:rPr>
          <w:szCs w:val="24"/>
        </w:rPr>
        <w:t>)  Compensatory</w:t>
      </w:r>
      <w:proofErr w:type="gramEnd"/>
      <w:r w:rsidRPr="000E2CE8">
        <w:rPr>
          <w:szCs w:val="24"/>
        </w:rPr>
        <w:t xml:space="preserve"> arm reaching strategies after stroke: Induced position analysis.  </w:t>
      </w:r>
      <w:proofErr w:type="gramStart"/>
      <w:r w:rsidRPr="000E2CE8">
        <w:rPr>
          <w:szCs w:val="24"/>
          <w:u w:val="single"/>
        </w:rPr>
        <w:t>Journal of Rehabilitation Research &amp; Development.</w:t>
      </w:r>
      <w:proofErr w:type="gramEnd"/>
      <w:r>
        <w:rPr>
          <w:szCs w:val="24"/>
          <w:u w:val="single"/>
        </w:rPr>
        <w:t xml:space="preserve"> 50:71-84.</w:t>
      </w:r>
    </w:p>
    <w:p w14:paraId="6002838C" w14:textId="77777777" w:rsidR="000B3A15" w:rsidRPr="00C51EFC" w:rsidRDefault="000B3A15">
      <w:pPr>
        <w:rPr>
          <w:rFonts w:ascii="Times New Roman" w:hAnsi="Times New Roman"/>
        </w:rPr>
      </w:pPr>
    </w:p>
    <w:p w14:paraId="5B7D77E9" w14:textId="77777777" w:rsidR="00C51EFC" w:rsidRPr="00823C87" w:rsidRDefault="00C51EFC" w:rsidP="00823C87">
      <w:pPr>
        <w:autoSpaceDE w:val="0"/>
        <w:autoSpaceDN w:val="0"/>
        <w:adjustRightInd w:val="0"/>
        <w:ind w:left="1440" w:hanging="1440"/>
        <w:rPr>
          <w:rFonts w:ascii="Times New Roman" w:eastAsiaTheme="minorEastAsia" w:hAnsi="Times New Roman"/>
          <w:snapToGrid/>
          <w:szCs w:val="24"/>
        </w:rPr>
      </w:pPr>
      <w:r>
        <w:rPr>
          <w:rFonts w:ascii="Times New Roman" w:eastAsiaTheme="minorEastAsia" w:hAnsi="Times New Roman"/>
          <w:snapToGrid/>
          <w:szCs w:val="24"/>
        </w:rPr>
        <w:t>62.</w:t>
      </w:r>
      <w:r>
        <w:rPr>
          <w:rFonts w:ascii="Times New Roman" w:eastAsiaTheme="minorEastAsia" w:hAnsi="Times New Roman"/>
          <w:snapToGrid/>
          <w:szCs w:val="24"/>
        </w:rPr>
        <w:tab/>
      </w:r>
      <w:r w:rsidRPr="00C51EFC">
        <w:rPr>
          <w:rFonts w:ascii="Times New Roman" w:eastAsiaTheme="minorEastAsia" w:hAnsi="Times New Roman"/>
          <w:snapToGrid/>
          <w:szCs w:val="24"/>
        </w:rPr>
        <w:t xml:space="preserve">Young PM, </w:t>
      </w:r>
      <w:r w:rsidRPr="00C51EFC">
        <w:rPr>
          <w:rFonts w:ascii="Times New Roman" w:eastAsiaTheme="minorEastAsia" w:hAnsi="Times New Roman"/>
          <w:b/>
          <w:bCs/>
          <w:snapToGrid/>
          <w:szCs w:val="24"/>
        </w:rPr>
        <w:t>Whitall J</w:t>
      </w:r>
      <w:r w:rsidRPr="00C51EFC">
        <w:rPr>
          <w:rFonts w:ascii="Times New Roman" w:eastAsiaTheme="minorEastAsia" w:hAnsi="Times New Roman"/>
          <w:snapToGrid/>
          <w:szCs w:val="24"/>
        </w:rPr>
        <w:t>, Bair WN, Rogers MW.</w:t>
      </w:r>
      <w:r w:rsidR="00823C87">
        <w:rPr>
          <w:rFonts w:ascii="Times New Roman" w:eastAsiaTheme="minorEastAsia" w:hAnsi="Times New Roman"/>
          <w:snapToGrid/>
          <w:szCs w:val="24"/>
        </w:rPr>
        <w:t xml:space="preserve"> (2013)  Leg preference associated with protective stepping responses in older adults.  Clin</w:t>
      </w:r>
      <w:r w:rsidR="00A270E0">
        <w:rPr>
          <w:rFonts w:ascii="Times New Roman" w:eastAsiaTheme="minorEastAsia" w:hAnsi="Times New Roman"/>
          <w:snapToGrid/>
          <w:szCs w:val="24"/>
        </w:rPr>
        <w:t>ical</w:t>
      </w:r>
      <w:r w:rsidR="00823C87">
        <w:rPr>
          <w:rFonts w:ascii="Times New Roman" w:eastAsiaTheme="minorEastAsia" w:hAnsi="Times New Roman"/>
          <w:snapToGrid/>
          <w:szCs w:val="24"/>
        </w:rPr>
        <w:t xml:space="preserve"> </w:t>
      </w:r>
      <w:r w:rsidRPr="00C51EFC">
        <w:rPr>
          <w:rFonts w:ascii="Times New Roman" w:eastAsiaTheme="minorEastAsia" w:hAnsi="Times New Roman"/>
          <w:snapToGrid/>
          <w:szCs w:val="24"/>
        </w:rPr>
        <w:t>Biomech</w:t>
      </w:r>
      <w:r w:rsidR="00A270E0">
        <w:rPr>
          <w:rFonts w:ascii="Times New Roman" w:eastAsiaTheme="minorEastAsia" w:hAnsi="Times New Roman"/>
          <w:snapToGrid/>
          <w:szCs w:val="24"/>
        </w:rPr>
        <w:t>anics</w:t>
      </w:r>
      <w:r w:rsidR="00823C87">
        <w:rPr>
          <w:rFonts w:ascii="Times New Roman" w:eastAsiaTheme="minorEastAsia" w:hAnsi="Times New Roman"/>
          <w:snapToGrid/>
          <w:szCs w:val="24"/>
        </w:rPr>
        <w:t>; 28</w:t>
      </w:r>
      <w:r w:rsidRPr="00C51EFC">
        <w:rPr>
          <w:rFonts w:ascii="Times New Roman" w:eastAsiaTheme="minorEastAsia" w:hAnsi="Times New Roman"/>
          <w:snapToGrid/>
          <w:szCs w:val="24"/>
        </w:rPr>
        <w:t xml:space="preserve">:927-32. </w:t>
      </w:r>
      <w:r w:rsidRPr="00C51EFC">
        <w:rPr>
          <w:rFonts w:ascii="Times New Roman" w:eastAsiaTheme="minorEastAsia" w:hAnsi="Times New Roman"/>
          <w:snapToGrid/>
          <w:color w:val="454545"/>
          <w:szCs w:val="24"/>
        </w:rPr>
        <w:t>PMID: 23962655</w:t>
      </w:r>
    </w:p>
    <w:p w14:paraId="776E0E9E" w14:textId="77777777" w:rsidR="00C51EFC" w:rsidRDefault="00C51EFC">
      <w:pPr>
        <w:rPr>
          <w:rFonts w:ascii="Times New Roman" w:hAnsi="Times New Roman"/>
          <w:szCs w:val="24"/>
        </w:rPr>
      </w:pPr>
    </w:p>
    <w:p w14:paraId="5433AF98" w14:textId="77777777" w:rsidR="00823C87" w:rsidRPr="00156C24" w:rsidRDefault="00A270E0" w:rsidP="00A270E0">
      <w:pPr>
        <w:autoSpaceDE w:val="0"/>
        <w:autoSpaceDN w:val="0"/>
        <w:adjustRightInd w:val="0"/>
        <w:ind w:left="1440" w:hanging="1440"/>
        <w:rPr>
          <w:rFonts w:ascii="Times New Roman" w:eastAsiaTheme="minorEastAsia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 xml:space="preserve">63.  </w:t>
      </w:r>
      <w:r>
        <w:rPr>
          <w:rFonts w:ascii="Times New Roman" w:hAnsi="Times New Roman"/>
          <w:szCs w:val="24"/>
        </w:rPr>
        <w:tab/>
      </w:r>
      <w:proofErr w:type="spellStart"/>
      <w:r w:rsidR="00823C87" w:rsidRPr="00C51EFC">
        <w:rPr>
          <w:rFonts w:ascii="Times New Roman" w:eastAsiaTheme="minorEastAsia" w:hAnsi="Times New Roman"/>
          <w:snapToGrid/>
          <w:szCs w:val="24"/>
        </w:rPr>
        <w:t>Savin</w:t>
      </w:r>
      <w:proofErr w:type="spellEnd"/>
      <w:r w:rsidR="00823C87" w:rsidRPr="00C51EFC">
        <w:rPr>
          <w:rFonts w:ascii="Times New Roman" w:eastAsiaTheme="minorEastAsia" w:hAnsi="Times New Roman"/>
          <w:snapToGrid/>
          <w:szCs w:val="24"/>
        </w:rPr>
        <w:t xml:space="preserve"> DN, Morton SM, </w:t>
      </w:r>
      <w:r w:rsidR="00823C87" w:rsidRPr="00C51EFC">
        <w:rPr>
          <w:rFonts w:ascii="Times New Roman" w:eastAsiaTheme="minorEastAsia" w:hAnsi="Times New Roman"/>
          <w:b/>
          <w:bCs/>
          <w:snapToGrid/>
          <w:szCs w:val="24"/>
        </w:rPr>
        <w:t>Whitall J</w:t>
      </w:r>
      <w:r w:rsidR="00823C87" w:rsidRPr="00C51EFC">
        <w:rPr>
          <w:rFonts w:ascii="Times New Roman" w:eastAsiaTheme="minorEastAsia" w:hAnsi="Times New Roman"/>
          <w:snapToGrid/>
          <w:szCs w:val="24"/>
        </w:rPr>
        <w:t>.</w:t>
      </w:r>
      <w:r w:rsidR="00156C24">
        <w:rPr>
          <w:rFonts w:ascii="Times New Roman" w:eastAsiaTheme="minorEastAsia" w:hAnsi="Times New Roman"/>
          <w:snapToGrid/>
          <w:szCs w:val="24"/>
        </w:rPr>
        <w:t xml:space="preserve"> (2013) Generalization of improved step-length symmetry from treadmill to </w:t>
      </w:r>
      <w:proofErr w:type="spellStart"/>
      <w:r w:rsidR="00156C24">
        <w:rPr>
          <w:rFonts w:ascii="Times New Roman" w:eastAsiaTheme="minorEastAsia" w:hAnsi="Times New Roman"/>
          <w:snapToGrid/>
          <w:szCs w:val="24"/>
        </w:rPr>
        <w:t>overground</w:t>
      </w:r>
      <w:proofErr w:type="spellEnd"/>
      <w:r w:rsidR="00156C24">
        <w:rPr>
          <w:rFonts w:ascii="Times New Roman" w:eastAsiaTheme="minorEastAsia" w:hAnsi="Times New Roman"/>
          <w:snapToGrid/>
          <w:szCs w:val="24"/>
        </w:rPr>
        <w:t xml:space="preserve"> walking in persons with stroke and hemiparesis.  </w:t>
      </w:r>
      <w:r w:rsidR="00823C87" w:rsidRPr="00C51EFC">
        <w:rPr>
          <w:rFonts w:ascii="Times New Roman" w:eastAsiaTheme="minorEastAsia" w:hAnsi="Times New Roman"/>
          <w:snapToGrid/>
          <w:szCs w:val="24"/>
        </w:rPr>
        <w:t>Clin</w:t>
      </w:r>
      <w:r>
        <w:rPr>
          <w:rFonts w:ascii="Times New Roman" w:eastAsiaTheme="minorEastAsia" w:hAnsi="Times New Roman"/>
          <w:snapToGrid/>
          <w:szCs w:val="24"/>
        </w:rPr>
        <w:t>ical</w:t>
      </w:r>
      <w:r w:rsidR="00823C87" w:rsidRPr="00C51EFC">
        <w:rPr>
          <w:rFonts w:ascii="Times New Roman" w:eastAsiaTheme="minorEastAsia" w:hAnsi="Times New Roman"/>
          <w:snapToGrid/>
          <w:szCs w:val="24"/>
        </w:rPr>
        <w:t xml:space="preserve"> Neurophysiol</w:t>
      </w:r>
      <w:r>
        <w:rPr>
          <w:rFonts w:ascii="Times New Roman" w:eastAsiaTheme="minorEastAsia" w:hAnsi="Times New Roman"/>
          <w:snapToGrid/>
          <w:szCs w:val="24"/>
        </w:rPr>
        <w:t>ogy</w:t>
      </w:r>
      <w:r w:rsidR="00823C87" w:rsidRPr="00C51EFC">
        <w:rPr>
          <w:rFonts w:ascii="Times New Roman" w:eastAsiaTheme="minorEastAsia" w:hAnsi="Times New Roman"/>
          <w:snapToGrid/>
          <w:szCs w:val="24"/>
        </w:rPr>
        <w:t xml:space="preserve">. Nov 8. </w:t>
      </w:r>
      <w:proofErr w:type="spellStart"/>
      <w:proofErr w:type="gramStart"/>
      <w:r w:rsidR="00823C87" w:rsidRPr="00C51EFC">
        <w:rPr>
          <w:rFonts w:ascii="Times New Roman" w:eastAsiaTheme="minorEastAsia" w:hAnsi="Times New Roman"/>
          <w:snapToGrid/>
          <w:szCs w:val="24"/>
        </w:rPr>
        <w:t>doi:</w:t>
      </w:r>
      <w:proofErr w:type="gramEnd"/>
      <w:r w:rsidR="00823C87" w:rsidRPr="00C51EFC">
        <w:rPr>
          <w:rFonts w:ascii="Times New Roman" w:eastAsiaTheme="minorEastAsia" w:hAnsi="Times New Roman"/>
          <w:snapToGrid/>
          <w:szCs w:val="24"/>
        </w:rPr>
        <w:t>pii</w:t>
      </w:r>
      <w:proofErr w:type="spellEnd"/>
      <w:r w:rsidR="00823C87" w:rsidRPr="00C51EFC">
        <w:rPr>
          <w:rFonts w:ascii="Times New Roman" w:eastAsiaTheme="minorEastAsia" w:hAnsi="Times New Roman"/>
          <w:snapToGrid/>
          <w:szCs w:val="24"/>
        </w:rPr>
        <w:t>: S1388-2457(13)01167-X. 10.1016/j.clinph.2013.10.044. [</w:t>
      </w:r>
      <w:proofErr w:type="spellStart"/>
      <w:r w:rsidR="00823C87" w:rsidRPr="00C51EFC">
        <w:rPr>
          <w:rFonts w:ascii="Times New Roman" w:eastAsiaTheme="minorEastAsia" w:hAnsi="Times New Roman"/>
          <w:snapToGrid/>
          <w:szCs w:val="24"/>
        </w:rPr>
        <w:t>Epub</w:t>
      </w:r>
      <w:proofErr w:type="spellEnd"/>
      <w:r w:rsidR="00823C87" w:rsidRPr="00C51EFC">
        <w:rPr>
          <w:rFonts w:ascii="Times New Roman" w:eastAsiaTheme="minorEastAsia" w:hAnsi="Times New Roman"/>
          <w:snapToGrid/>
          <w:szCs w:val="24"/>
        </w:rPr>
        <w:t xml:space="preserve"> ahead of print]</w:t>
      </w:r>
      <w:r w:rsidR="00156C24">
        <w:rPr>
          <w:rFonts w:ascii="Times New Roman" w:eastAsiaTheme="minorEastAsia" w:hAnsi="Times New Roman"/>
          <w:snapToGrid/>
          <w:szCs w:val="24"/>
        </w:rPr>
        <w:t xml:space="preserve"> </w:t>
      </w:r>
      <w:r w:rsidR="00823C87" w:rsidRPr="00C51EFC">
        <w:rPr>
          <w:rFonts w:ascii="Times New Roman" w:eastAsiaTheme="minorEastAsia" w:hAnsi="Times New Roman"/>
          <w:snapToGrid/>
          <w:color w:val="454545"/>
          <w:szCs w:val="24"/>
        </w:rPr>
        <w:t xml:space="preserve">PMID: 24286858 </w:t>
      </w:r>
    </w:p>
    <w:p w14:paraId="5DE43F25" w14:textId="77777777" w:rsidR="00C51EFC" w:rsidRPr="00C51EFC" w:rsidRDefault="00C51EFC" w:rsidP="00C51EFC">
      <w:pPr>
        <w:autoSpaceDE w:val="0"/>
        <w:autoSpaceDN w:val="0"/>
        <w:adjustRightInd w:val="0"/>
        <w:rPr>
          <w:rFonts w:ascii="Times New Roman" w:eastAsiaTheme="minorEastAsia" w:hAnsi="Times New Roman"/>
          <w:snapToGrid/>
          <w:szCs w:val="24"/>
        </w:rPr>
      </w:pPr>
    </w:p>
    <w:sectPr w:rsidR="00C51EFC" w:rsidRPr="00C51EFC" w:rsidSect="008E2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DD"/>
    <w:rsid w:val="000B3A15"/>
    <w:rsid w:val="00156C24"/>
    <w:rsid w:val="00622010"/>
    <w:rsid w:val="00823C87"/>
    <w:rsid w:val="008D13A1"/>
    <w:rsid w:val="008E20C0"/>
    <w:rsid w:val="00A270E0"/>
    <w:rsid w:val="00C51EFC"/>
    <w:rsid w:val="00E2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6B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DD"/>
    <w:pPr>
      <w:widowControl w:val="0"/>
    </w:pPr>
    <w:rPr>
      <w:rFonts w:ascii="Courier" w:eastAsia="Times New Roman" w:hAnsi="Courier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E25BDD"/>
    <w:pPr>
      <w:keepNext/>
      <w:outlineLvl w:val="0"/>
    </w:pPr>
    <w:rPr>
      <w:rFonts w:ascii="Times New Roman" w:hAnsi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BDD"/>
    <w:rPr>
      <w:rFonts w:ascii="Times New Roman" w:eastAsia="Times New Roman" w:hAnsi="Times New Roman" w:cs="Times New Roman"/>
      <w:bCs/>
      <w:snapToGrid w:val="0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E25BDD"/>
    <w:pPr>
      <w:ind w:left="1440" w:hanging="144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5BDD"/>
    <w:rPr>
      <w:rFonts w:ascii="Times New Roman" w:eastAsia="Times New Roman" w:hAnsi="Times New Roman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E25BDD"/>
    <w:pPr>
      <w:jc w:val="center"/>
    </w:pPr>
    <w:rPr>
      <w:rFonts w:ascii="Times New Roman" w:hAnsi="Times New Roman"/>
      <w:b/>
      <w:u w:val="single"/>
    </w:rPr>
  </w:style>
  <w:style w:type="character" w:customStyle="1" w:styleId="TitleChar">
    <w:name w:val="Title Char"/>
    <w:basedOn w:val="DefaultParagraphFont"/>
    <w:link w:val="Title"/>
    <w:rsid w:val="00E25BDD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styleId="Hyperlink">
    <w:name w:val="Hyperlink"/>
    <w:rsid w:val="00E25BDD"/>
    <w:rPr>
      <w:color w:val="0033CC"/>
      <w:u w:val="single"/>
    </w:rPr>
  </w:style>
  <w:style w:type="paragraph" w:styleId="Footer">
    <w:name w:val="footer"/>
    <w:basedOn w:val="Normal"/>
    <w:link w:val="FooterChar"/>
    <w:rsid w:val="00E25BDD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customStyle="1" w:styleId="FooterChar">
    <w:name w:val="Footer Char"/>
    <w:basedOn w:val="DefaultParagraphFont"/>
    <w:link w:val="Footer"/>
    <w:rsid w:val="00E25BDD"/>
    <w:rPr>
      <w:rFonts w:ascii="Times New Roman" w:eastAsia="Times New Roman" w:hAnsi="Times New Roman" w:cs="Times New Roman"/>
      <w:sz w:val="20"/>
      <w:szCs w:val="20"/>
    </w:rPr>
  </w:style>
  <w:style w:type="character" w:customStyle="1" w:styleId="ti2">
    <w:name w:val="ti2"/>
    <w:basedOn w:val="DefaultParagraphFont"/>
    <w:rsid w:val="00E2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DD"/>
    <w:pPr>
      <w:widowControl w:val="0"/>
    </w:pPr>
    <w:rPr>
      <w:rFonts w:ascii="Courier" w:eastAsia="Times New Roman" w:hAnsi="Courier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E25BDD"/>
    <w:pPr>
      <w:keepNext/>
      <w:outlineLvl w:val="0"/>
    </w:pPr>
    <w:rPr>
      <w:rFonts w:ascii="Times New Roman" w:hAnsi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BDD"/>
    <w:rPr>
      <w:rFonts w:ascii="Times New Roman" w:eastAsia="Times New Roman" w:hAnsi="Times New Roman" w:cs="Times New Roman"/>
      <w:bCs/>
      <w:snapToGrid w:val="0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E25BDD"/>
    <w:pPr>
      <w:ind w:left="1440" w:hanging="144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5BDD"/>
    <w:rPr>
      <w:rFonts w:ascii="Times New Roman" w:eastAsia="Times New Roman" w:hAnsi="Times New Roman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E25BDD"/>
    <w:pPr>
      <w:jc w:val="center"/>
    </w:pPr>
    <w:rPr>
      <w:rFonts w:ascii="Times New Roman" w:hAnsi="Times New Roman"/>
      <w:b/>
      <w:u w:val="single"/>
    </w:rPr>
  </w:style>
  <w:style w:type="character" w:customStyle="1" w:styleId="TitleChar">
    <w:name w:val="Title Char"/>
    <w:basedOn w:val="DefaultParagraphFont"/>
    <w:link w:val="Title"/>
    <w:rsid w:val="00E25BDD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styleId="Hyperlink">
    <w:name w:val="Hyperlink"/>
    <w:rsid w:val="00E25BDD"/>
    <w:rPr>
      <w:color w:val="0033CC"/>
      <w:u w:val="single"/>
    </w:rPr>
  </w:style>
  <w:style w:type="paragraph" w:styleId="Footer">
    <w:name w:val="footer"/>
    <w:basedOn w:val="Normal"/>
    <w:link w:val="FooterChar"/>
    <w:rsid w:val="00E25BDD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customStyle="1" w:styleId="FooterChar">
    <w:name w:val="Footer Char"/>
    <w:basedOn w:val="DefaultParagraphFont"/>
    <w:link w:val="Footer"/>
    <w:rsid w:val="00E25BDD"/>
    <w:rPr>
      <w:rFonts w:ascii="Times New Roman" w:eastAsia="Times New Roman" w:hAnsi="Times New Roman" w:cs="Times New Roman"/>
      <w:sz w:val="20"/>
      <w:szCs w:val="20"/>
    </w:rPr>
  </w:style>
  <w:style w:type="character" w:customStyle="1" w:styleId="ti2">
    <w:name w:val="ti2"/>
    <w:basedOn w:val="DefaultParagraphFont"/>
    <w:rsid w:val="00E2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Whitall%20J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%22Clark%20JE%22%5BAuthor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?term=%22Wilms-Floet%20AM%22%5BAuthor%5D" TargetMode="External"/><Relationship Id="rId5" Type="http://schemas.openxmlformats.org/officeDocument/2006/relationships/hyperlink" Target="http://www.ncbi.nlm.nih.gov/pubmed?term=%22Roche%20R%22%5BAuthor%5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2081</Words>
  <Characters>11868</Characters>
  <Application>Microsoft Office Word</Application>
  <DocSecurity>4</DocSecurity>
  <Lines>98</Lines>
  <Paragraphs>27</Paragraphs>
  <ScaleCrop>false</ScaleCrop>
  <Company>UM-SOM-PTRS</Company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Whitall</dc:creator>
  <cp:lastModifiedBy>Whalley T.</cp:lastModifiedBy>
  <cp:revision>2</cp:revision>
  <dcterms:created xsi:type="dcterms:W3CDTF">2014-02-06T14:27:00Z</dcterms:created>
  <dcterms:modified xsi:type="dcterms:W3CDTF">2014-02-06T14:27:00Z</dcterms:modified>
</cp:coreProperties>
</file>