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46" w:rsidRPr="002647F4" w:rsidRDefault="00471546" w:rsidP="00F13363">
      <w:pPr>
        <w:shd w:val="clear" w:color="auto" w:fill="FFFFFF"/>
        <w:spacing w:after="0" w:line="240" w:lineRule="auto"/>
        <w:jc w:val="both"/>
        <w:rPr>
          <w:rFonts w:ascii="Book Antiqua" w:hAnsi="Book Antiqua" w:cs="Times New Roman"/>
          <w:b/>
          <w:bCs/>
          <w:color w:val="000000" w:themeColor="text1"/>
          <w:sz w:val="24"/>
          <w:szCs w:val="24"/>
          <w:lang w:val="en-US"/>
        </w:rPr>
      </w:pPr>
      <w:bookmarkStart w:id="0" w:name="_GoBack"/>
      <w:bookmarkEnd w:id="0"/>
      <w:r w:rsidRPr="002647F4">
        <w:rPr>
          <w:rFonts w:ascii="Book Antiqua" w:hAnsi="Book Antiqua" w:cs="Times New Roman"/>
          <w:b/>
          <w:bCs/>
          <w:color w:val="000000" w:themeColor="text1"/>
          <w:sz w:val="24"/>
          <w:szCs w:val="24"/>
          <w:lang w:val="en-US"/>
        </w:rPr>
        <w:t xml:space="preserve">NUTRITIONAL INTERVENTIONS OR EXPOSURES </w:t>
      </w:r>
      <w:r w:rsidR="00E733E3" w:rsidRPr="002647F4">
        <w:rPr>
          <w:rFonts w:ascii="Book Antiqua" w:hAnsi="Book Antiqua" w:cs="Times New Roman"/>
          <w:b/>
          <w:bCs/>
          <w:color w:val="000000" w:themeColor="text1"/>
          <w:sz w:val="24"/>
          <w:szCs w:val="24"/>
          <w:lang w:val="en-US"/>
        </w:rPr>
        <w:t xml:space="preserve">IN </w:t>
      </w:r>
      <w:r w:rsidR="004A3982" w:rsidRPr="002647F4">
        <w:rPr>
          <w:rFonts w:ascii="Book Antiqua" w:hAnsi="Book Antiqua" w:cs="Times New Roman"/>
          <w:b/>
          <w:bCs/>
          <w:color w:val="000000" w:themeColor="text1"/>
          <w:sz w:val="24"/>
          <w:szCs w:val="24"/>
          <w:lang w:val="en-US"/>
        </w:rPr>
        <w:t xml:space="preserve">INFANTS AND </w:t>
      </w:r>
      <w:r w:rsidR="00E733E3" w:rsidRPr="002647F4">
        <w:rPr>
          <w:rFonts w:ascii="Book Antiqua" w:hAnsi="Book Antiqua" w:cs="Times New Roman"/>
          <w:b/>
          <w:bCs/>
          <w:color w:val="000000" w:themeColor="text1"/>
          <w:sz w:val="24"/>
          <w:szCs w:val="24"/>
          <w:lang w:val="en-US"/>
        </w:rPr>
        <w:t xml:space="preserve">CHILDREN AGED </w:t>
      </w:r>
      <w:r w:rsidRPr="002647F4">
        <w:rPr>
          <w:rFonts w:ascii="Book Antiqua" w:hAnsi="Book Antiqua" w:cs="Times New Roman"/>
          <w:b/>
          <w:bCs/>
          <w:color w:val="000000" w:themeColor="text1"/>
          <w:sz w:val="24"/>
          <w:szCs w:val="24"/>
          <w:lang w:val="en-US"/>
        </w:rPr>
        <w:t xml:space="preserve">UP TO </w:t>
      </w:r>
      <w:r w:rsidR="005A2212" w:rsidRPr="002647F4">
        <w:rPr>
          <w:rFonts w:ascii="Book Antiqua" w:hAnsi="Book Antiqua" w:cs="Times New Roman"/>
          <w:b/>
          <w:bCs/>
          <w:color w:val="000000" w:themeColor="text1"/>
          <w:sz w:val="24"/>
          <w:szCs w:val="24"/>
          <w:lang w:val="en-US"/>
        </w:rPr>
        <w:t>THREE YE</w:t>
      </w:r>
      <w:r w:rsidR="005A4F3A" w:rsidRPr="002647F4">
        <w:rPr>
          <w:rFonts w:ascii="Book Antiqua" w:hAnsi="Book Antiqua" w:cs="Times New Roman"/>
          <w:b/>
          <w:bCs/>
          <w:color w:val="000000" w:themeColor="text1"/>
          <w:sz w:val="24"/>
          <w:szCs w:val="24"/>
          <w:lang w:val="en-US"/>
        </w:rPr>
        <w:t>A</w:t>
      </w:r>
      <w:r w:rsidR="005A2212" w:rsidRPr="002647F4">
        <w:rPr>
          <w:rFonts w:ascii="Book Antiqua" w:hAnsi="Book Antiqua" w:cs="Times New Roman"/>
          <w:b/>
          <w:bCs/>
          <w:color w:val="000000" w:themeColor="text1"/>
          <w:sz w:val="24"/>
          <w:szCs w:val="24"/>
          <w:lang w:val="en-US"/>
        </w:rPr>
        <w:t>RS</w:t>
      </w:r>
      <w:r w:rsidR="00C776D8" w:rsidRPr="002647F4">
        <w:rPr>
          <w:rFonts w:ascii="Book Antiqua" w:hAnsi="Book Antiqua" w:cs="Times New Roman"/>
          <w:b/>
          <w:bCs/>
          <w:color w:val="000000" w:themeColor="text1"/>
          <w:sz w:val="24"/>
          <w:szCs w:val="24"/>
          <w:lang w:val="en-US"/>
        </w:rPr>
        <w:t xml:space="preserve"> </w:t>
      </w:r>
      <w:r w:rsidR="00526B21" w:rsidRPr="002647F4">
        <w:rPr>
          <w:rFonts w:ascii="Book Antiqua" w:hAnsi="Book Antiqua" w:cs="Times New Roman"/>
          <w:b/>
          <w:bCs/>
          <w:color w:val="000000" w:themeColor="text1"/>
          <w:sz w:val="24"/>
          <w:szCs w:val="24"/>
          <w:lang w:val="en-US"/>
        </w:rPr>
        <w:t xml:space="preserve">AND THEIR </w:t>
      </w:r>
      <w:r w:rsidR="00D22F23" w:rsidRPr="002647F4">
        <w:rPr>
          <w:rFonts w:ascii="Book Antiqua" w:hAnsi="Book Antiqua" w:cs="Times New Roman"/>
          <w:b/>
          <w:bCs/>
          <w:color w:val="000000" w:themeColor="text1"/>
          <w:sz w:val="24"/>
          <w:szCs w:val="24"/>
          <w:lang w:val="en-US"/>
        </w:rPr>
        <w:t>EFFECTS ON</w:t>
      </w:r>
      <w:r w:rsidR="001613F7" w:rsidRPr="002647F4">
        <w:rPr>
          <w:rFonts w:ascii="Book Antiqua" w:hAnsi="Book Antiqua" w:cs="Times New Roman"/>
          <w:b/>
          <w:bCs/>
          <w:color w:val="000000" w:themeColor="text1"/>
          <w:sz w:val="24"/>
          <w:szCs w:val="24"/>
          <w:lang w:val="en-US"/>
        </w:rPr>
        <w:t xml:space="preserve"> SUBSEQUENT RISK OF</w:t>
      </w:r>
      <w:r w:rsidR="00E961DF" w:rsidRPr="002647F4">
        <w:rPr>
          <w:rFonts w:ascii="Book Antiqua" w:hAnsi="Book Antiqua" w:cs="Times New Roman"/>
          <w:b/>
          <w:bCs/>
          <w:color w:val="000000" w:themeColor="text1"/>
          <w:sz w:val="24"/>
          <w:szCs w:val="24"/>
          <w:lang w:val="en-US"/>
        </w:rPr>
        <w:t xml:space="preserve"> </w:t>
      </w:r>
      <w:r w:rsidRPr="002647F4">
        <w:rPr>
          <w:rFonts w:ascii="Book Antiqua" w:hAnsi="Book Antiqua" w:cs="Times New Roman"/>
          <w:b/>
          <w:bCs/>
          <w:color w:val="000000" w:themeColor="text1"/>
          <w:sz w:val="24"/>
          <w:szCs w:val="24"/>
          <w:lang w:val="en-US"/>
        </w:rPr>
        <w:t>OVERWEIGHT, OBESITY</w:t>
      </w:r>
      <w:r w:rsidR="007E0396" w:rsidRPr="002647F4">
        <w:rPr>
          <w:rFonts w:ascii="Book Antiqua" w:hAnsi="Book Antiqua" w:cs="Times New Roman"/>
          <w:b/>
          <w:bCs/>
          <w:color w:val="000000" w:themeColor="text1"/>
          <w:sz w:val="24"/>
          <w:szCs w:val="24"/>
          <w:lang w:val="en-US"/>
        </w:rPr>
        <w:t>,</w:t>
      </w:r>
      <w:r w:rsidRPr="002647F4">
        <w:rPr>
          <w:rFonts w:ascii="Book Antiqua" w:hAnsi="Book Antiqua" w:cs="Times New Roman"/>
          <w:b/>
          <w:bCs/>
          <w:color w:val="000000" w:themeColor="text1"/>
          <w:sz w:val="24"/>
          <w:szCs w:val="24"/>
          <w:lang w:val="en-US"/>
        </w:rPr>
        <w:t xml:space="preserve"> AND </w:t>
      </w:r>
      <w:r w:rsidR="002110E3" w:rsidRPr="002647F4">
        <w:rPr>
          <w:rFonts w:ascii="Book Antiqua" w:hAnsi="Book Antiqua" w:cs="Times New Roman"/>
          <w:b/>
          <w:bCs/>
          <w:color w:val="000000" w:themeColor="text1"/>
          <w:sz w:val="24"/>
          <w:szCs w:val="24"/>
          <w:lang w:val="en-US"/>
        </w:rPr>
        <w:t xml:space="preserve">BODY </w:t>
      </w:r>
      <w:r w:rsidR="00BF71F1" w:rsidRPr="002647F4">
        <w:rPr>
          <w:rFonts w:ascii="Book Antiqua" w:hAnsi="Book Antiqua" w:cs="Times New Roman"/>
          <w:b/>
          <w:bCs/>
          <w:color w:val="000000" w:themeColor="text1"/>
          <w:sz w:val="24"/>
          <w:szCs w:val="24"/>
          <w:lang w:val="en-US"/>
        </w:rPr>
        <w:t>FAT</w:t>
      </w:r>
      <w:r w:rsidRPr="002647F4">
        <w:rPr>
          <w:rFonts w:ascii="Book Antiqua" w:hAnsi="Book Antiqua" w:cs="Times New Roman"/>
          <w:b/>
          <w:bCs/>
          <w:color w:val="000000" w:themeColor="text1"/>
          <w:sz w:val="24"/>
          <w:szCs w:val="24"/>
          <w:lang w:val="en-US"/>
        </w:rPr>
        <w:t>: A SYSTEMATIC REVIEW OF SYSTEMATIC REVIEWS</w:t>
      </w:r>
    </w:p>
    <w:p w:rsidR="00CA3836" w:rsidRPr="002647F4" w:rsidRDefault="00CA3836" w:rsidP="00F13363">
      <w:pPr>
        <w:spacing w:after="0" w:line="240" w:lineRule="auto"/>
        <w:jc w:val="both"/>
        <w:rPr>
          <w:rFonts w:ascii="Book Antiqua" w:hAnsi="Book Antiqua" w:cs="Times New Roman"/>
          <w:color w:val="000000" w:themeColor="text1"/>
          <w:sz w:val="24"/>
          <w:szCs w:val="24"/>
          <w:lang w:val="en-US"/>
        </w:rPr>
      </w:pPr>
    </w:p>
    <w:p w:rsidR="00CA3836" w:rsidRPr="002647F4" w:rsidRDefault="00CA3836" w:rsidP="00F13363">
      <w:pPr>
        <w:spacing w:after="0" w:line="240" w:lineRule="auto"/>
        <w:jc w:val="both"/>
        <w:rPr>
          <w:rFonts w:ascii="Book Antiqua" w:hAnsi="Book Antiqua" w:cs="Times New Roman"/>
          <w:color w:val="000000" w:themeColor="text1"/>
          <w:sz w:val="24"/>
          <w:szCs w:val="24"/>
          <w:lang w:val="en-US"/>
        </w:rPr>
      </w:pPr>
    </w:p>
    <w:p w:rsidR="00CA3836" w:rsidRPr="002647F4" w:rsidRDefault="00FE3BF2" w:rsidP="00F13363">
      <w:pPr>
        <w:spacing w:after="0" w:line="240" w:lineRule="auto"/>
        <w:jc w:val="both"/>
        <w:rPr>
          <w:rFonts w:ascii="Book Antiqua" w:hAnsi="Book Antiqua" w:cs="Times New Roman"/>
          <w:color w:val="000000" w:themeColor="text1"/>
          <w:sz w:val="24"/>
          <w:szCs w:val="24"/>
          <w:lang w:val="en-US"/>
        </w:rPr>
      </w:pPr>
      <w:proofErr w:type="spellStart"/>
      <w:r w:rsidRPr="002647F4">
        <w:rPr>
          <w:rFonts w:ascii="Book Antiqua" w:hAnsi="Book Antiqua" w:cs="Times New Roman"/>
          <w:color w:val="000000" w:themeColor="text1"/>
          <w:sz w:val="24"/>
          <w:szCs w:val="24"/>
          <w:lang w:val="en-US"/>
        </w:rPr>
        <w:t>Bernadeta</w:t>
      </w:r>
      <w:proofErr w:type="spellEnd"/>
      <w:r w:rsidRPr="002647F4">
        <w:rPr>
          <w:rFonts w:ascii="Book Antiqua" w:hAnsi="Book Antiqua" w:cs="Times New Roman"/>
          <w:color w:val="000000" w:themeColor="text1"/>
          <w:sz w:val="24"/>
          <w:szCs w:val="24"/>
          <w:lang w:val="en-US"/>
        </w:rPr>
        <w:t xml:space="preserve"> Patro-Gołąb</w:t>
      </w:r>
      <w:r w:rsidRPr="002647F4">
        <w:rPr>
          <w:rFonts w:ascii="Book Antiqua" w:hAnsi="Book Antiqua" w:cs="Times New Roman"/>
          <w:color w:val="000000" w:themeColor="text1"/>
          <w:sz w:val="24"/>
          <w:szCs w:val="24"/>
          <w:vertAlign w:val="superscript"/>
          <w:lang w:val="en-US"/>
        </w:rPr>
        <w:t>1*</w:t>
      </w:r>
      <w:r w:rsidR="00F91AF6" w:rsidRPr="002647F4">
        <w:rPr>
          <w:rFonts w:ascii="Book Antiqua" w:hAnsi="Book Antiqua" w:cs="Times New Roman"/>
          <w:color w:val="000000" w:themeColor="text1"/>
          <w:sz w:val="24"/>
          <w:szCs w:val="24"/>
          <w:lang w:val="en-US"/>
        </w:rPr>
        <w:t>,</w:t>
      </w:r>
      <w:r w:rsidR="005A4F3A" w:rsidRPr="002647F4">
        <w:rPr>
          <w:rFonts w:ascii="Book Antiqua" w:hAnsi="Book Antiqua" w:cs="Times New Roman"/>
          <w:color w:val="000000" w:themeColor="text1"/>
          <w:sz w:val="24"/>
          <w:szCs w:val="24"/>
          <w:lang w:val="en-US"/>
        </w:rPr>
        <w:t xml:space="preserve"> </w:t>
      </w:r>
      <w:r w:rsidR="00FB5949" w:rsidRPr="002647F4">
        <w:rPr>
          <w:rFonts w:ascii="Book Antiqua" w:hAnsi="Book Antiqua" w:cs="Times New Roman"/>
          <w:color w:val="000000" w:themeColor="text1"/>
          <w:sz w:val="24"/>
          <w:szCs w:val="24"/>
          <w:lang w:val="en-US"/>
        </w:rPr>
        <w:t>MD</w:t>
      </w:r>
      <w:r w:rsidR="006B02DA" w:rsidRPr="002647F4">
        <w:rPr>
          <w:rFonts w:ascii="Book Antiqua" w:hAnsi="Book Antiqua" w:cs="Times New Roman"/>
          <w:color w:val="000000" w:themeColor="text1"/>
          <w:sz w:val="24"/>
          <w:szCs w:val="24"/>
          <w:lang w:val="en-US"/>
        </w:rPr>
        <w:t xml:space="preserve">, </w:t>
      </w:r>
      <w:proofErr w:type="spellStart"/>
      <w:r w:rsidR="00CA3836" w:rsidRPr="002647F4">
        <w:rPr>
          <w:rFonts w:ascii="Book Antiqua" w:hAnsi="Book Antiqua" w:cs="Times New Roman"/>
          <w:color w:val="000000" w:themeColor="text1"/>
          <w:sz w:val="24"/>
          <w:szCs w:val="24"/>
          <w:lang w:val="en-US"/>
        </w:rPr>
        <w:t>Bartł</w:t>
      </w:r>
      <w:r w:rsidR="007C6923" w:rsidRPr="002647F4">
        <w:rPr>
          <w:rFonts w:ascii="Book Antiqua" w:hAnsi="Book Antiqua" w:cs="Times New Roman"/>
          <w:color w:val="000000" w:themeColor="text1"/>
          <w:sz w:val="24"/>
          <w:szCs w:val="24"/>
          <w:lang w:val="en-US"/>
        </w:rPr>
        <w:t>omiej</w:t>
      </w:r>
      <w:proofErr w:type="spellEnd"/>
      <w:r w:rsidR="007C6923" w:rsidRPr="002647F4">
        <w:rPr>
          <w:rFonts w:ascii="Book Antiqua" w:hAnsi="Book Antiqua" w:cs="Times New Roman"/>
          <w:color w:val="000000" w:themeColor="text1"/>
          <w:sz w:val="24"/>
          <w:szCs w:val="24"/>
          <w:lang w:val="en-US"/>
        </w:rPr>
        <w:t xml:space="preserve"> </w:t>
      </w:r>
      <w:r w:rsidR="002B5A65" w:rsidRPr="002647F4">
        <w:rPr>
          <w:rFonts w:ascii="Book Antiqua" w:hAnsi="Book Antiqua" w:cs="Times New Roman"/>
          <w:color w:val="000000" w:themeColor="text1"/>
          <w:sz w:val="24"/>
          <w:szCs w:val="24"/>
          <w:lang w:val="en-US"/>
        </w:rPr>
        <w:t>M</w:t>
      </w:r>
      <w:r w:rsidR="00CA3836" w:rsidRPr="002647F4">
        <w:rPr>
          <w:rFonts w:ascii="Book Antiqua" w:hAnsi="Book Antiqua" w:cs="Times New Roman"/>
          <w:color w:val="000000" w:themeColor="text1"/>
          <w:sz w:val="24"/>
          <w:szCs w:val="24"/>
          <w:lang w:val="en-US"/>
        </w:rPr>
        <w:t xml:space="preserve"> Zalewski</w:t>
      </w:r>
      <w:r w:rsidR="00CA3836" w:rsidRPr="002647F4">
        <w:rPr>
          <w:rFonts w:ascii="Book Antiqua" w:hAnsi="Book Antiqua" w:cs="Times New Roman"/>
          <w:color w:val="000000" w:themeColor="text1"/>
          <w:sz w:val="24"/>
          <w:szCs w:val="24"/>
          <w:vertAlign w:val="superscript"/>
          <w:lang w:val="en-US"/>
        </w:rPr>
        <w:t>1</w:t>
      </w:r>
      <w:r w:rsidR="00D547BD" w:rsidRPr="002647F4">
        <w:rPr>
          <w:rFonts w:ascii="Book Antiqua" w:hAnsi="Book Antiqua" w:cs="Times New Roman"/>
          <w:color w:val="000000" w:themeColor="text1"/>
          <w:sz w:val="24"/>
          <w:szCs w:val="24"/>
          <w:vertAlign w:val="superscript"/>
          <w:lang w:val="en-US"/>
        </w:rPr>
        <w:t>*</w:t>
      </w:r>
      <w:r w:rsidR="00F91AF6" w:rsidRPr="002647F4">
        <w:rPr>
          <w:rFonts w:ascii="Book Antiqua" w:hAnsi="Book Antiqua" w:cs="Times New Roman"/>
          <w:color w:val="000000" w:themeColor="text1"/>
          <w:sz w:val="24"/>
          <w:szCs w:val="24"/>
          <w:lang w:val="en-US"/>
        </w:rPr>
        <w:t>,</w:t>
      </w:r>
      <w:r w:rsidR="00FB5949" w:rsidRPr="002647F4">
        <w:rPr>
          <w:rFonts w:ascii="Book Antiqua" w:hAnsi="Book Antiqua" w:cs="Times New Roman"/>
          <w:color w:val="000000" w:themeColor="text1"/>
          <w:sz w:val="24"/>
          <w:szCs w:val="24"/>
          <w:lang w:val="en-US"/>
        </w:rPr>
        <w:t xml:space="preserve"> MD, </w:t>
      </w:r>
      <w:proofErr w:type="spellStart"/>
      <w:r w:rsidR="00CA3836" w:rsidRPr="002647F4">
        <w:rPr>
          <w:rFonts w:ascii="Book Antiqua" w:hAnsi="Book Antiqua" w:cs="Times New Roman"/>
          <w:color w:val="000000" w:themeColor="text1"/>
          <w:sz w:val="24"/>
          <w:szCs w:val="24"/>
          <w:lang w:val="en-US"/>
        </w:rPr>
        <w:t>Maciej</w:t>
      </w:r>
      <w:proofErr w:type="spellEnd"/>
      <w:r w:rsidR="00CA3836" w:rsidRPr="002647F4">
        <w:rPr>
          <w:rFonts w:ascii="Book Antiqua" w:hAnsi="Book Antiqua" w:cs="Times New Roman"/>
          <w:color w:val="000000" w:themeColor="text1"/>
          <w:sz w:val="24"/>
          <w:szCs w:val="24"/>
          <w:lang w:val="en-US"/>
        </w:rPr>
        <w:t xml:space="preserve"> Kołodziej</w:t>
      </w:r>
      <w:r w:rsidR="00CA3836" w:rsidRPr="002647F4">
        <w:rPr>
          <w:rFonts w:ascii="Book Antiqua" w:hAnsi="Book Antiqua" w:cs="Times New Roman"/>
          <w:color w:val="000000" w:themeColor="text1"/>
          <w:sz w:val="24"/>
          <w:szCs w:val="24"/>
          <w:vertAlign w:val="superscript"/>
          <w:lang w:val="en-US"/>
        </w:rPr>
        <w:t>1</w:t>
      </w:r>
      <w:r w:rsidR="00F91AF6" w:rsidRPr="002647F4">
        <w:rPr>
          <w:rFonts w:ascii="Book Antiqua" w:hAnsi="Book Antiqua" w:cs="Times New Roman"/>
          <w:color w:val="000000" w:themeColor="text1"/>
          <w:sz w:val="24"/>
          <w:szCs w:val="24"/>
          <w:lang w:val="en-US"/>
        </w:rPr>
        <w:t>,</w:t>
      </w:r>
      <w:r w:rsidR="005A4F3A" w:rsidRPr="002647F4">
        <w:rPr>
          <w:rFonts w:ascii="Book Antiqua" w:hAnsi="Book Antiqua" w:cs="Times New Roman"/>
          <w:color w:val="000000" w:themeColor="text1"/>
          <w:sz w:val="24"/>
          <w:szCs w:val="24"/>
          <w:lang w:val="en-US"/>
        </w:rPr>
        <w:t xml:space="preserve"> </w:t>
      </w:r>
      <w:r w:rsidR="00FB5949" w:rsidRPr="002647F4">
        <w:rPr>
          <w:rFonts w:ascii="Book Antiqua" w:hAnsi="Book Antiqua" w:cs="Times New Roman"/>
          <w:color w:val="000000" w:themeColor="text1"/>
          <w:sz w:val="24"/>
          <w:szCs w:val="24"/>
          <w:lang w:val="en-US"/>
        </w:rPr>
        <w:t>MD</w:t>
      </w:r>
      <w:r w:rsidR="00CA3836" w:rsidRPr="002647F4">
        <w:rPr>
          <w:rFonts w:ascii="Book Antiqua" w:hAnsi="Book Antiqua" w:cs="Times New Roman"/>
          <w:color w:val="000000" w:themeColor="text1"/>
          <w:sz w:val="24"/>
          <w:szCs w:val="24"/>
          <w:lang w:val="en-US"/>
        </w:rPr>
        <w:t xml:space="preserve">, Stefanie </w:t>
      </w:r>
      <w:r w:rsidR="00CA3836" w:rsidRPr="002647F4">
        <w:rPr>
          <w:rStyle w:val="lozengfy"/>
          <w:rFonts w:ascii="Book Antiqua" w:hAnsi="Book Antiqua" w:cs="Times New Roman"/>
          <w:color w:val="000000" w:themeColor="text1"/>
          <w:sz w:val="24"/>
          <w:szCs w:val="24"/>
          <w:lang w:val="en-US"/>
        </w:rPr>
        <w:t>Kouwenhoven</w:t>
      </w:r>
      <w:r w:rsidR="00CA3836" w:rsidRPr="002647F4">
        <w:rPr>
          <w:rStyle w:val="lozengfy"/>
          <w:rFonts w:ascii="Book Antiqua" w:hAnsi="Book Antiqua" w:cs="Times New Roman"/>
          <w:color w:val="000000" w:themeColor="text1"/>
          <w:sz w:val="24"/>
          <w:szCs w:val="24"/>
          <w:vertAlign w:val="superscript"/>
          <w:lang w:val="en-US"/>
        </w:rPr>
        <w:t>2</w:t>
      </w:r>
      <w:r w:rsidR="00F91AF6" w:rsidRPr="002647F4">
        <w:rPr>
          <w:rStyle w:val="lozengfy"/>
          <w:rFonts w:ascii="Book Antiqua" w:hAnsi="Book Antiqua" w:cs="Times New Roman"/>
          <w:color w:val="000000" w:themeColor="text1"/>
          <w:sz w:val="24"/>
          <w:szCs w:val="24"/>
          <w:lang w:val="en-US"/>
        </w:rPr>
        <w:t>,</w:t>
      </w:r>
      <w:r w:rsidR="00076B37" w:rsidRPr="002647F4">
        <w:rPr>
          <w:rStyle w:val="lozengfy"/>
          <w:rFonts w:ascii="Book Antiqua" w:hAnsi="Book Antiqua" w:cs="Times New Roman"/>
          <w:color w:val="000000" w:themeColor="text1"/>
          <w:sz w:val="24"/>
          <w:szCs w:val="24"/>
          <w:lang w:val="en-US"/>
        </w:rPr>
        <w:t xml:space="preserve"> </w:t>
      </w:r>
      <w:proofErr w:type="spellStart"/>
      <w:r w:rsidR="00076B37" w:rsidRPr="002647F4">
        <w:rPr>
          <w:rStyle w:val="lozengfy"/>
          <w:rFonts w:ascii="Book Antiqua" w:hAnsi="Book Antiqua" w:cs="Times New Roman"/>
          <w:color w:val="000000" w:themeColor="text1"/>
          <w:sz w:val="24"/>
          <w:szCs w:val="24"/>
          <w:lang w:val="en-US"/>
        </w:rPr>
        <w:t>Bsc</w:t>
      </w:r>
      <w:proofErr w:type="spellEnd"/>
      <w:r w:rsidR="00CA3836" w:rsidRPr="002647F4">
        <w:rPr>
          <w:rStyle w:val="lozengfy"/>
          <w:rFonts w:ascii="Book Antiqua" w:hAnsi="Book Antiqua" w:cs="Times New Roman"/>
          <w:color w:val="000000" w:themeColor="text1"/>
          <w:sz w:val="24"/>
          <w:szCs w:val="24"/>
          <w:lang w:val="en-US"/>
        </w:rPr>
        <w:t xml:space="preserve">, </w:t>
      </w:r>
      <w:r w:rsidR="001A1F83" w:rsidRPr="002647F4">
        <w:rPr>
          <w:rStyle w:val="lozengfy"/>
          <w:rFonts w:ascii="Book Antiqua" w:hAnsi="Book Antiqua" w:cs="Times New Roman"/>
          <w:color w:val="000000" w:themeColor="text1"/>
          <w:sz w:val="24"/>
          <w:szCs w:val="24"/>
          <w:lang w:val="en-US"/>
        </w:rPr>
        <w:t>Lucilla Poston</w:t>
      </w:r>
      <w:r w:rsidR="001A1F83" w:rsidRPr="002647F4">
        <w:rPr>
          <w:rStyle w:val="lozengfy"/>
          <w:rFonts w:ascii="Book Antiqua" w:hAnsi="Book Antiqua" w:cs="Times New Roman"/>
          <w:color w:val="000000" w:themeColor="text1"/>
          <w:sz w:val="24"/>
          <w:szCs w:val="24"/>
          <w:vertAlign w:val="superscript"/>
          <w:lang w:val="en-US"/>
        </w:rPr>
        <w:t>3</w:t>
      </w:r>
      <w:r w:rsidR="00F91AF6" w:rsidRPr="002647F4">
        <w:rPr>
          <w:rStyle w:val="lozengfy"/>
          <w:rFonts w:ascii="Book Antiqua" w:hAnsi="Book Antiqua" w:cs="Times New Roman"/>
          <w:color w:val="000000" w:themeColor="text1"/>
          <w:sz w:val="24"/>
          <w:szCs w:val="24"/>
          <w:lang w:val="en-US"/>
        </w:rPr>
        <w:t>,</w:t>
      </w:r>
      <w:r w:rsidR="005A4F3A" w:rsidRPr="002647F4">
        <w:rPr>
          <w:rStyle w:val="lozengfy"/>
          <w:rFonts w:ascii="Book Antiqua" w:hAnsi="Book Antiqua" w:cs="Times New Roman"/>
          <w:color w:val="000000" w:themeColor="text1"/>
          <w:sz w:val="24"/>
          <w:szCs w:val="24"/>
          <w:lang w:val="en-US"/>
        </w:rPr>
        <w:t xml:space="preserve"> </w:t>
      </w:r>
      <w:r w:rsidR="00F91AF6" w:rsidRPr="002647F4">
        <w:rPr>
          <w:rStyle w:val="lozengfy"/>
          <w:rFonts w:ascii="Book Antiqua" w:hAnsi="Book Antiqua" w:cs="Times New Roman"/>
          <w:color w:val="000000" w:themeColor="text1"/>
          <w:sz w:val="24"/>
          <w:szCs w:val="24"/>
          <w:lang w:val="en-US"/>
        </w:rPr>
        <w:t>PhD</w:t>
      </w:r>
      <w:r w:rsidR="001A1F83" w:rsidRPr="002647F4">
        <w:rPr>
          <w:rStyle w:val="lozengfy"/>
          <w:rFonts w:ascii="Book Antiqua" w:hAnsi="Book Antiqua" w:cs="Times New Roman"/>
          <w:color w:val="000000" w:themeColor="text1"/>
          <w:sz w:val="24"/>
          <w:szCs w:val="24"/>
          <w:lang w:val="en-US"/>
        </w:rPr>
        <w:t xml:space="preserve">, </w:t>
      </w:r>
      <w:r w:rsidR="00CA3836" w:rsidRPr="002647F4">
        <w:rPr>
          <w:rStyle w:val="lozengfy"/>
          <w:rFonts w:ascii="Book Antiqua" w:hAnsi="Book Antiqua" w:cs="Times New Roman"/>
          <w:color w:val="000000" w:themeColor="text1"/>
          <w:sz w:val="24"/>
          <w:szCs w:val="24"/>
          <w:lang w:val="en-US"/>
        </w:rPr>
        <w:t xml:space="preserve">Keith </w:t>
      </w:r>
      <w:r w:rsidR="00F6631F" w:rsidRPr="002647F4">
        <w:rPr>
          <w:rStyle w:val="lozengfy"/>
          <w:rFonts w:ascii="Book Antiqua" w:hAnsi="Book Antiqua" w:cs="Times New Roman"/>
          <w:color w:val="000000" w:themeColor="text1"/>
          <w:sz w:val="24"/>
          <w:szCs w:val="24"/>
          <w:lang w:val="en-US"/>
        </w:rPr>
        <w:t xml:space="preserve">M </w:t>
      </w:r>
      <w:r w:rsidR="00CA3836" w:rsidRPr="002647F4">
        <w:rPr>
          <w:rStyle w:val="lozengfy"/>
          <w:rFonts w:ascii="Book Antiqua" w:hAnsi="Book Antiqua" w:cs="Times New Roman"/>
          <w:color w:val="000000" w:themeColor="text1"/>
          <w:sz w:val="24"/>
          <w:szCs w:val="24"/>
          <w:lang w:val="en-US"/>
        </w:rPr>
        <w:t>Godfrey</w:t>
      </w:r>
      <w:r w:rsidR="001A1F83" w:rsidRPr="002647F4">
        <w:rPr>
          <w:rStyle w:val="lozengfy"/>
          <w:rFonts w:ascii="Book Antiqua" w:hAnsi="Book Antiqua" w:cs="Times New Roman"/>
          <w:color w:val="000000" w:themeColor="text1"/>
          <w:sz w:val="24"/>
          <w:szCs w:val="24"/>
          <w:vertAlign w:val="superscript"/>
          <w:lang w:val="en-US"/>
        </w:rPr>
        <w:t>4</w:t>
      </w:r>
      <w:r w:rsidR="002B5A65" w:rsidRPr="002647F4">
        <w:rPr>
          <w:rStyle w:val="lozengfy"/>
          <w:rFonts w:ascii="Book Antiqua" w:hAnsi="Book Antiqua" w:cs="Times New Roman"/>
          <w:color w:val="000000" w:themeColor="text1"/>
          <w:sz w:val="24"/>
          <w:szCs w:val="24"/>
          <w:lang w:val="en-US"/>
        </w:rPr>
        <w:t>, PhD</w:t>
      </w:r>
      <w:r w:rsidR="00CA3836" w:rsidRPr="002647F4">
        <w:rPr>
          <w:rStyle w:val="lozengfy"/>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eastAsia="pl-PL"/>
        </w:rPr>
        <w:t>Berthold Koletzko</w:t>
      </w:r>
      <w:r w:rsidR="001A1F83" w:rsidRPr="002647F4">
        <w:rPr>
          <w:rFonts w:ascii="Book Antiqua" w:hAnsi="Book Antiqua" w:cs="Times New Roman"/>
          <w:color w:val="000000" w:themeColor="text1"/>
          <w:sz w:val="24"/>
          <w:szCs w:val="24"/>
          <w:vertAlign w:val="superscript"/>
          <w:lang w:val="en-US" w:eastAsia="pl-PL"/>
        </w:rPr>
        <w:t>5</w:t>
      </w:r>
      <w:r w:rsidR="002B5A65" w:rsidRPr="002647F4">
        <w:rPr>
          <w:rFonts w:ascii="Book Antiqua" w:hAnsi="Book Antiqua" w:cs="Times New Roman"/>
          <w:color w:val="000000" w:themeColor="text1"/>
          <w:sz w:val="24"/>
          <w:szCs w:val="24"/>
          <w:lang w:val="en-US" w:eastAsia="pl-PL"/>
        </w:rPr>
        <w:t xml:space="preserve">, </w:t>
      </w:r>
      <w:r w:rsidR="006611C5" w:rsidRPr="002647F4">
        <w:rPr>
          <w:rFonts w:ascii="Book Antiqua" w:hAnsi="Book Antiqua" w:cs="Times New Roman"/>
          <w:color w:val="000000" w:themeColor="text1"/>
          <w:sz w:val="24"/>
          <w:szCs w:val="24"/>
          <w:lang w:val="en-US" w:eastAsia="pl-PL"/>
        </w:rPr>
        <w:t>MD</w:t>
      </w:r>
      <w:r w:rsidR="007C6923"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eastAsia="pl-PL"/>
        </w:rPr>
        <w:t>Johannes Bernard van Goudoever</w:t>
      </w:r>
      <w:r w:rsidR="00CA3836" w:rsidRPr="002647F4">
        <w:rPr>
          <w:rFonts w:ascii="Book Antiqua" w:hAnsi="Book Antiqua" w:cs="Times New Roman"/>
          <w:color w:val="000000" w:themeColor="text1"/>
          <w:sz w:val="24"/>
          <w:szCs w:val="24"/>
          <w:vertAlign w:val="superscript"/>
          <w:lang w:val="en-US" w:eastAsia="pl-PL"/>
        </w:rPr>
        <w:t>2,</w:t>
      </w:r>
      <w:r w:rsidR="001A1F83" w:rsidRPr="002647F4">
        <w:rPr>
          <w:rFonts w:ascii="Book Antiqua" w:hAnsi="Book Antiqua" w:cs="Times New Roman"/>
          <w:color w:val="000000" w:themeColor="text1"/>
          <w:sz w:val="24"/>
          <w:szCs w:val="24"/>
          <w:vertAlign w:val="superscript"/>
          <w:lang w:val="en-US" w:eastAsia="pl-PL"/>
        </w:rPr>
        <w:t>6</w:t>
      </w:r>
      <w:r w:rsidR="00F91AF6" w:rsidRPr="002647F4">
        <w:rPr>
          <w:rFonts w:ascii="Book Antiqua" w:hAnsi="Book Antiqua" w:cs="Times New Roman"/>
          <w:color w:val="000000" w:themeColor="text1"/>
          <w:sz w:val="24"/>
          <w:szCs w:val="24"/>
          <w:lang w:val="en-US" w:eastAsia="pl-PL"/>
        </w:rPr>
        <w:t>,</w:t>
      </w:r>
      <w:r w:rsidR="00F91AF6" w:rsidRPr="002647F4">
        <w:rPr>
          <w:rFonts w:ascii="Book Antiqua" w:hAnsi="Book Antiqua" w:cs="Times New Roman"/>
          <w:color w:val="000000" w:themeColor="text1"/>
          <w:sz w:val="24"/>
          <w:szCs w:val="24"/>
          <w:lang w:val="en-US"/>
        </w:rPr>
        <w:t xml:space="preserve"> MD</w:t>
      </w:r>
      <w:r w:rsidR="00CA3836" w:rsidRPr="002647F4">
        <w:rPr>
          <w:rFonts w:ascii="Book Antiqua" w:hAnsi="Book Antiqua" w:cs="Times New Roman"/>
          <w:color w:val="000000" w:themeColor="text1"/>
          <w:sz w:val="24"/>
          <w:szCs w:val="24"/>
          <w:lang w:val="en-US"/>
        </w:rPr>
        <w:t xml:space="preserve">, </w:t>
      </w:r>
      <w:proofErr w:type="spellStart"/>
      <w:r w:rsidR="00CA3836" w:rsidRPr="002647F4">
        <w:rPr>
          <w:rFonts w:ascii="Book Antiqua" w:hAnsi="Book Antiqua" w:cs="Times New Roman"/>
          <w:color w:val="000000" w:themeColor="text1"/>
          <w:sz w:val="24"/>
          <w:szCs w:val="24"/>
          <w:lang w:val="en-US"/>
        </w:rPr>
        <w:t>Hania</w:t>
      </w:r>
      <w:proofErr w:type="spellEnd"/>
      <w:r w:rsidR="00CA3836" w:rsidRPr="002647F4">
        <w:rPr>
          <w:rFonts w:ascii="Book Antiqua" w:hAnsi="Book Antiqua" w:cs="Times New Roman"/>
          <w:color w:val="000000" w:themeColor="text1"/>
          <w:sz w:val="24"/>
          <w:szCs w:val="24"/>
          <w:lang w:val="en-US"/>
        </w:rPr>
        <w:t xml:space="preserve"> Szajewska</w:t>
      </w:r>
      <w:r w:rsidR="00CA3836" w:rsidRPr="002647F4">
        <w:rPr>
          <w:rFonts w:ascii="Book Antiqua" w:hAnsi="Book Antiqua" w:cs="Times New Roman"/>
          <w:color w:val="000000" w:themeColor="text1"/>
          <w:sz w:val="24"/>
          <w:szCs w:val="24"/>
          <w:vertAlign w:val="superscript"/>
          <w:lang w:val="en-US"/>
        </w:rPr>
        <w:t>1</w:t>
      </w:r>
      <w:r w:rsidR="00F91AF6" w:rsidRPr="002647F4">
        <w:rPr>
          <w:rFonts w:ascii="Book Antiqua" w:hAnsi="Book Antiqua" w:cs="Times New Roman"/>
          <w:color w:val="000000" w:themeColor="text1"/>
          <w:sz w:val="24"/>
          <w:szCs w:val="24"/>
          <w:lang w:val="en-US"/>
        </w:rPr>
        <w:t>,</w:t>
      </w:r>
      <w:r w:rsidR="005A4F3A" w:rsidRPr="002647F4">
        <w:rPr>
          <w:rFonts w:ascii="Book Antiqua" w:hAnsi="Book Antiqua" w:cs="Times New Roman"/>
          <w:color w:val="000000" w:themeColor="text1"/>
          <w:sz w:val="24"/>
          <w:szCs w:val="24"/>
          <w:lang w:val="en-US"/>
        </w:rPr>
        <w:t xml:space="preserve"> </w:t>
      </w:r>
      <w:r w:rsidR="00F91AF6" w:rsidRPr="002647F4">
        <w:rPr>
          <w:rFonts w:ascii="Book Antiqua" w:hAnsi="Book Antiqua" w:cs="Times New Roman"/>
          <w:color w:val="000000" w:themeColor="text1"/>
          <w:sz w:val="24"/>
          <w:szCs w:val="24"/>
          <w:lang w:val="en-US"/>
        </w:rPr>
        <w:t>MD</w:t>
      </w:r>
    </w:p>
    <w:p w:rsidR="00F13363" w:rsidRPr="002647F4" w:rsidRDefault="00F13363" w:rsidP="00F13363">
      <w:pPr>
        <w:spacing w:after="0" w:line="240" w:lineRule="auto"/>
        <w:jc w:val="both"/>
        <w:rPr>
          <w:rFonts w:ascii="Book Antiqua" w:hAnsi="Book Antiqua" w:cs="Times New Roman"/>
          <w:color w:val="000000" w:themeColor="text1"/>
          <w:sz w:val="24"/>
          <w:szCs w:val="24"/>
          <w:lang w:val="en-US"/>
        </w:rPr>
      </w:pPr>
    </w:p>
    <w:p w:rsidR="00CA3836" w:rsidRPr="002647F4" w:rsidRDefault="00CA3836" w:rsidP="00F13363">
      <w:pPr>
        <w:spacing w:after="0" w:line="240" w:lineRule="auto"/>
        <w:jc w:val="both"/>
        <w:rPr>
          <w:rFonts w:ascii="Book Antiqua" w:hAnsi="Book Antiqua" w:cs="Times New Roman"/>
          <w:color w:val="000000" w:themeColor="text1"/>
          <w:sz w:val="24"/>
          <w:szCs w:val="24"/>
          <w:lang w:val="en-US"/>
        </w:rPr>
      </w:pPr>
    </w:p>
    <w:p w:rsidR="00CA3836" w:rsidRPr="002647F4" w:rsidRDefault="00CA3836" w:rsidP="00F13363">
      <w:pPr>
        <w:spacing w:after="0" w:line="240" w:lineRule="auto"/>
        <w:jc w:val="both"/>
        <w:rPr>
          <w:rFonts w:ascii="Book Antiqua" w:hAnsi="Book Antiqua" w:cs="Times New Roman"/>
          <w:color w:val="000000" w:themeColor="text1"/>
          <w:sz w:val="24"/>
          <w:szCs w:val="24"/>
          <w:lang w:val="en-US"/>
        </w:rPr>
      </w:pPr>
    </w:p>
    <w:p w:rsidR="00CA3836" w:rsidRPr="002647F4" w:rsidRDefault="00CA3836" w:rsidP="00F13363">
      <w:pPr>
        <w:spacing w:after="0" w:line="240" w:lineRule="auto"/>
        <w:jc w:val="both"/>
        <w:outlineLvl w:val="0"/>
        <w:rPr>
          <w:rFonts w:ascii="Book Antiqua" w:hAnsi="Book Antiqua" w:cs="Times New Roman"/>
          <w:color w:val="000000" w:themeColor="text1"/>
          <w:sz w:val="24"/>
          <w:szCs w:val="24"/>
          <w:lang w:val="en-US" w:eastAsia="pl-PL"/>
        </w:rPr>
      </w:pPr>
      <w:proofErr w:type="gramStart"/>
      <w:r w:rsidRPr="002647F4">
        <w:rPr>
          <w:rFonts w:ascii="Book Antiqua" w:hAnsi="Book Antiqua" w:cs="Times New Roman"/>
          <w:color w:val="000000" w:themeColor="text1"/>
          <w:sz w:val="24"/>
          <w:szCs w:val="24"/>
          <w:vertAlign w:val="superscript"/>
          <w:lang w:val="en-US" w:eastAsia="pl-PL"/>
        </w:rPr>
        <w:t>1</w:t>
      </w:r>
      <w:proofErr w:type="gramEnd"/>
      <w:r w:rsidR="000263AB" w:rsidRPr="002647F4">
        <w:rPr>
          <w:rFonts w:ascii="Book Antiqua" w:hAnsi="Book Antiqua" w:cs="Times New Roman"/>
          <w:color w:val="000000" w:themeColor="text1"/>
          <w:sz w:val="24"/>
          <w:szCs w:val="24"/>
          <w:vertAlign w:val="superscript"/>
          <w:lang w:val="en-US" w:eastAsia="pl-PL"/>
        </w:rPr>
        <w:t xml:space="preserve"> </w:t>
      </w:r>
      <w:r w:rsidRPr="002647F4">
        <w:rPr>
          <w:rFonts w:ascii="Book Antiqua" w:hAnsi="Book Antiqua" w:cs="Times New Roman"/>
          <w:color w:val="000000" w:themeColor="text1"/>
          <w:sz w:val="24"/>
          <w:szCs w:val="24"/>
          <w:lang w:val="en-US" w:eastAsia="pl-PL"/>
        </w:rPr>
        <w:t xml:space="preserve">Department of </w:t>
      </w:r>
      <w:proofErr w:type="spellStart"/>
      <w:r w:rsidRPr="002647F4">
        <w:rPr>
          <w:rFonts w:ascii="Book Antiqua" w:hAnsi="Book Antiqua" w:cs="Times New Roman"/>
          <w:color w:val="000000" w:themeColor="text1"/>
          <w:sz w:val="24"/>
          <w:szCs w:val="24"/>
          <w:lang w:val="en-US" w:eastAsia="pl-PL"/>
        </w:rPr>
        <w:t>Paediatrics</w:t>
      </w:r>
      <w:proofErr w:type="spellEnd"/>
      <w:r w:rsidRPr="002647F4">
        <w:rPr>
          <w:rFonts w:ascii="Book Antiqua" w:hAnsi="Book Antiqua" w:cs="Times New Roman"/>
          <w:color w:val="000000" w:themeColor="text1"/>
          <w:sz w:val="24"/>
          <w:szCs w:val="24"/>
          <w:lang w:val="en-US" w:eastAsia="pl-PL"/>
        </w:rPr>
        <w:t>, Medical University of Warsaw, Poland</w:t>
      </w:r>
    </w:p>
    <w:p w:rsidR="00CA3836" w:rsidRPr="002647F4" w:rsidRDefault="00CA3836" w:rsidP="00F13363">
      <w:pPr>
        <w:spacing w:after="0" w:line="240" w:lineRule="auto"/>
        <w:jc w:val="both"/>
        <w:rPr>
          <w:rFonts w:ascii="Book Antiqua" w:hAnsi="Book Antiqua" w:cs="Times New Roman"/>
          <w:color w:val="000000" w:themeColor="text1"/>
          <w:sz w:val="24"/>
          <w:szCs w:val="24"/>
          <w:lang w:val="en-US" w:eastAsia="pl-PL"/>
        </w:rPr>
      </w:pPr>
      <w:proofErr w:type="gramStart"/>
      <w:r w:rsidRPr="002647F4">
        <w:rPr>
          <w:rFonts w:ascii="Book Antiqua" w:hAnsi="Book Antiqua" w:cs="Times New Roman"/>
          <w:color w:val="000000" w:themeColor="text1"/>
          <w:sz w:val="24"/>
          <w:szCs w:val="24"/>
          <w:vertAlign w:val="superscript"/>
          <w:lang w:val="en-US" w:eastAsia="pl-PL"/>
        </w:rPr>
        <w:t>2</w:t>
      </w:r>
      <w:proofErr w:type="gramEnd"/>
      <w:r w:rsidR="000263AB" w:rsidRPr="002647F4">
        <w:rPr>
          <w:rFonts w:ascii="Book Antiqua" w:hAnsi="Book Antiqua" w:cs="Times New Roman"/>
          <w:color w:val="000000" w:themeColor="text1"/>
          <w:sz w:val="24"/>
          <w:szCs w:val="24"/>
          <w:vertAlign w:val="superscript"/>
          <w:lang w:val="en-US" w:eastAsia="pl-PL"/>
        </w:rPr>
        <w:t xml:space="preserve"> </w:t>
      </w:r>
      <w:r w:rsidRPr="002647F4">
        <w:rPr>
          <w:rFonts w:ascii="Book Antiqua" w:hAnsi="Book Antiqua" w:cs="Times New Roman"/>
          <w:color w:val="000000" w:themeColor="text1"/>
          <w:sz w:val="24"/>
          <w:szCs w:val="24"/>
          <w:lang w:val="en-US" w:eastAsia="pl-PL"/>
        </w:rPr>
        <w:t>VU University Medical Center Amsterdam, Department of Pediatrics, Amsterdam, The Netherlands</w:t>
      </w:r>
    </w:p>
    <w:p w:rsidR="001A1F83" w:rsidRPr="002647F4" w:rsidRDefault="001A1F83" w:rsidP="00F13363">
      <w:pPr>
        <w:spacing w:after="0" w:line="240" w:lineRule="auto"/>
        <w:jc w:val="both"/>
        <w:rPr>
          <w:rFonts w:ascii="Book Antiqua" w:hAnsi="Book Antiqua" w:cs="Times New Roman"/>
          <w:color w:val="000000" w:themeColor="text1"/>
          <w:sz w:val="24"/>
          <w:szCs w:val="24"/>
          <w:lang w:val="en-US" w:eastAsia="pl-PL"/>
        </w:rPr>
      </w:pPr>
      <w:r w:rsidRPr="002647F4">
        <w:rPr>
          <w:rFonts w:ascii="Book Antiqua" w:hAnsi="Book Antiqua" w:cs="Times New Roman"/>
          <w:color w:val="000000" w:themeColor="text1"/>
          <w:sz w:val="24"/>
          <w:szCs w:val="24"/>
          <w:vertAlign w:val="superscript"/>
          <w:lang w:val="en-US" w:eastAsia="pl-PL"/>
        </w:rPr>
        <w:t>3</w:t>
      </w:r>
      <w:r w:rsidRPr="002647F4">
        <w:rPr>
          <w:rFonts w:ascii="Book Antiqua" w:hAnsi="Book Antiqua" w:cs="Times New Roman"/>
          <w:color w:val="000000" w:themeColor="text1"/>
          <w:sz w:val="24"/>
          <w:szCs w:val="24"/>
          <w:lang w:val="en-US" w:eastAsia="pl-PL"/>
        </w:rPr>
        <w:t xml:space="preserve"> </w:t>
      </w:r>
      <w:r w:rsidR="005E12CB" w:rsidRPr="002647F4">
        <w:rPr>
          <w:rFonts w:ascii="Book Antiqua" w:hAnsi="Book Antiqua" w:cs="Times New Roman"/>
          <w:color w:val="000000" w:themeColor="text1"/>
          <w:sz w:val="24"/>
          <w:szCs w:val="24"/>
          <w:lang w:val="en-US" w:eastAsia="pl-PL"/>
        </w:rPr>
        <w:t>KCL Division of Women’s Health, Women’s Health Academic Centre, King’s College London and Kings Health Partners</w:t>
      </w:r>
      <w:r w:rsidR="001F2D56" w:rsidRPr="002647F4">
        <w:rPr>
          <w:rFonts w:ascii="Book Antiqua" w:hAnsi="Book Antiqua" w:cs="Times New Roman"/>
          <w:color w:val="000000" w:themeColor="text1"/>
          <w:sz w:val="24"/>
          <w:szCs w:val="24"/>
          <w:lang w:val="en-US" w:eastAsia="pl-PL"/>
        </w:rPr>
        <w:t>, UK</w:t>
      </w:r>
    </w:p>
    <w:p w:rsidR="00CA3836" w:rsidRPr="002647F4" w:rsidRDefault="001A1F83" w:rsidP="00F13363">
      <w:pPr>
        <w:spacing w:after="0" w:line="240" w:lineRule="auto"/>
        <w:jc w:val="both"/>
        <w:rPr>
          <w:rFonts w:ascii="Book Antiqua" w:hAnsi="Book Antiqua" w:cs="Times New Roman"/>
          <w:color w:val="000000" w:themeColor="text1"/>
          <w:sz w:val="24"/>
          <w:szCs w:val="24"/>
          <w:lang w:val="en-US" w:eastAsia="pl-PL"/>
        </w:rPr>
      </w:pPr>
      <w:proofErr w:type="gramStart"/>
      <w:r w:rsidRPr="002647F4">
        <w:rPr>
          <w:rFonts w:ascii="Book Antiqua" w:hAnsi="Book Antiqua" w:cs="Times New Roman"/>
          <w:color w:val="000000" w:themeColor="text1"/>
          <w:sz w:val="24"/>
          <w:szCs w:val="24"/>
          <w:vertAlign w:val="superscript"/>
          <w:lang w:val="en-US" w:eastAsia="pl-PL"/>
        </w:rPr>
        <w:t>4</w:t>
      </w:r>
      <w:proofErr w:type="gramEnd"/>
      <w:r w:rsidR="000263AB" w:rsidRPr="002647F4">
        <w:rPr>
          <w:rFonts w:ascii="Book Antiqua" w:hAnsi="Book Antiqua" w:cs="Times New Roman"/>
          <w:color w:val="000000" w:themeColor="text1"/>
          <w:sz w:val="24"/>
          <w:szCs w:val="24"/>
          <w:vertAlign w:val="superscript"/>
          <w:lang w:val="en-US" w:eastAsia="pl-PL"/>
        </w:rPr>
        <w:t xml:space="preserve"> </w:t>
      </w:r>
      <w:r w:rsidR="005B1E64" w:rsidRPr="002647F4">
        <w:rPr>
          <w:rFonts w:ascii="Book Antiqua" w:hAnsi="Book Antiqua" w:cs="Times New Roman"/>
          <w:color w:val="000000" w:themeColor="text1"/>
          <w:sz w:val="24"/>
          <w:szCs w:val="24"/>
          <w:lang w:val="en-US" w:eastAsia="pl-PL"/>
        </w:rPr>
        <w:t>MRC Lifecourse Epidemiology Unit and NIHR Southampton Biomedical Research Centre, University of Southampton and University Hospital Southampton NHS Foundation Trust</w:t>
      </w:r>
      <w:r w:rsidR="000647E0" w:rsidRPr="002647F4">
        <w:rPr>
          <w:rFonts w:ascii="Book Antiqua" w:hAnsi="Book Antiqua" w:cs="Times New Roman"/>
          <w:color w:val="000000" w:themeColor="text1"/>
          <w:sz w:val="24"/>
          <w:szCs w:val="24"/>
          <w:lang w:val="en-US" w:eastAsia="pl-PL"/>
        </w:rPr>
        <w:t>, UK</w:t>
      </w:r>
    </w:p>
    <w:p w:rsidR="00CA3836" w:rsidRPr="002647F4" w:rsidRDefault="001A1F83" w:rsidP="00F13363">
      <w:pPr>
        <w:spacing w:after="0" w:line="240" w:lineRule="auto"/>
        <w:jc w:val="both"/>
        <w:rPr>
          <w:rFonts w:ascii="Book Antiqua" w:hAnsi="Book Antiqua" w:cs="Times New Roman"/>
          <w:color w:val="000000" w:themeColor="text1"/>
          <w:sz w:val="24"/>
          <w:szCs w:val="24"/>
          <w:vertAlign w:val="superscript"/>
          <w:lang w:val="en-US" w:eastAsia="pl-PL"/>
        </w:rPr>
      </w:pPr>
      <w:r w:rsidRPr="002647F4">
        <w:rPr>
          <w:rFonts w:ascii="Book Antiqua" w:hAnsi="Book Antiqua" w:cs="Times New Roman"/>
          <w:color w:val="000000" w:themeColor="text1"/>
          <w:sz w:val="24"/>
          <w:szCs w:val="24"/>
          <w:vertAlign w:val="superscript"/>
          <w:lang w:val="en-US" w:eastAsia="pl-PL"/>
        </w:rPr>
        <w:t>5</w:t>
      </w:r>
      <w:r w:rsidR="000263AB" w:rsidRPr="002647F4">
        <w:rPr>
          <w:rFonts w:ascii="Book Antiqua" w:hAnsi="Book Antiqua" w:cs="Times New Roman"/>
          <w:color w:val="000000" w:themeColor="text1"/>
          <w:sz w:val="24"/>
          <w:szCs w:val="24"/>
          <w:vertAlign w:val="superscript"/>
          <w:lang w:val="en-US" w:eastAsia="pl-PL"/>
        </w:rPr>
        <w:t xml:space="preserve"> </w:t>
      </w:r>
      <w:r w:rsidR="00076B37" w:rsidRPr="002647F4">
        <w:rPr>
          <w:rFonts w:ascii="Book Antiqua" w:hAnsi="Book Antiqua" w:cs="Times New Roman"/>
          <w:color w:val="000000" w:themeColor="text1"/>
          <w:sz w:val="24"/>
          <w:szCs w:val="24"/>
          <w:lang w:val="en-US" w:eastAsia="pl-PL"/>
        </w:rPr>
        <w:t>Ludwig-</w:t>
      </w:r>
      <w:proofErr w:type="spellStart"/>
      <w:r w:rsidR="00076B37" w:rsidRPr="002647F4">
        <w:rPr>
          <w:rFonts w:ascii="Book Antiqua" w:hAnsi="Book Antiqua" w:cs="Times New Roman"/>
          <w:color w:val="000000" w:themeColor="text1"/>
          <w:sz w:val="24"/>
          <w:szCs w:val="24"/>
          <w:lang w:val="en-US" w:eastAsia="pl-PL"/>
        </w:rPr>
        <w:t>Maximilians</w:t>
      </w:r>
      <w:proofErr w:type="spellEnd"/>
      <w:r w:rsidR="00076B37" w:rsidRPr="002647F4">
        <w:rPr>
          <w:rFonts w:ascii="Book Antiqua" w:hAnsi="Book Antiqua" w:cs="Times New Roman"/>
          <w:color w:val="000000" w:themeColor="text1"/>
          <w:sz w:val="24"/>
          <w:szCs w:val="24"/>
          <w:lang w:val="en-US" w:eastAsia="pl-PL"/>
        </w:rPr>
        <w:t>-</w:t>
      </w:r>
      <w:proofErr w:type="spellStart"/>
      <w:r w:rsidR="00076B37" w:rsidRPr="002647F4">
        <w:rPr>
          <w:rFonts w:ascii="Book Antiqua" w:hAnsi="Book Antiqua" w:cs="Times New Roman"/>
          <w:color w:val="000000" w:themeColor="text1"/>
          <w:sz w:val="24"/>
          <w:szCs w:val="24"/>
          <w:lang w:val="en-US" w:eastAsia="pl-PL"/>
        </w:rPr>
        <w:t>Universität</w:t>
      </w:r>
      <w:proofErr w:type="spellEnd"/>
      <w:r w:rsidR="00076B37" w:rsidRPr="002647F4">
        <w:rPr>
          <w:rFonts w:ascii="Book Antiqua" w:hAnsi="Book Antiqua" w:cs="Times New Roman"/>
          <w:color w:val="000000" w:themeColor="text1"/>
          <w:sz w:val="24"/>
          <w:szCs w:val="24"/>
          <w:lang w:val="en-US" w:eastAsia="pl-PL"/>
        </w:rPr>
        <w:t xml:space="preserve"> </w:t>
      </w:r>
      <w:proofErr w:type="spellStart"/>
      <w:r w:rsidR="00076B37" w:rsidRPr="002647F4">
        <w:rPr>
          <w:rFonts w:ascii="Book Antiqua" w:hAnsi="Book Antiqua" w:cs="Times New Roman"/>
          <w:color w:val="000000" w:themeColor="text1"/>
          <w:sz w:val="24"/>
          <w:szCs w:val="24"/>
          <w:lang w:val="en-US" w:eastAsia="pl-PL"/>
        </w:rPr>
        <w:t>München</w:t>
      </w:r>
      <w:proofErr w:type="spellEnd"/>
      <w:r w:rsidR="00076B37" w:rsidRPr="002647F4">
        <w:rPr>
          <w:rFonts w:ascii="Book Antiqua" w:hAnsi="Book Antiqua" w:cs="Times New Roman"/>
          <w:color w:val="000000" w:themeColor="text1"/>
          <w:sz w:val="24"/>
          <w:szCs w:val="24"/>
          <w:lang w:val="en-US" w:eastAsia="pl-PL"/>
        </w:rPr>
        <w:t>,</w:t>
      </w:r>
      <w:r w:rsidR="00076B37" w:rsidRPr="002647F4">
        <w:rPr>
          <w:rFonts w:ascii="Book Antiqua" w:hAnsi="Book Antiqua" w:cs="Times New Roman"/>
          <w:color w:val="000000" w:themeColor="text1"/>
          <w:sz w:val="24"/>
          <w:szCs w:val="24"/>
          <w:vertAlign w:val="superscript"/>
          <w:lang w:val="en-US" w:eastAsia="pl-PL"/>
        </w:rPr>
        <w:t xml:space="preserve"> </w:t>
      </w:r>
      <w:r w:rsidR="00CA3836" w:rsidRPr="002647F4">
        <w:rPr>
          <w:rFonts w:ascii="Book Antiqua" w:hAnsi="Book Antiqua" w:cs="Times New Roman"/>
          <w:color w:val="000000" w:themeColor="text1"/>
          <w:sz w:val="24"/>
          <w:szCs w:val="24"/>
          <w:lang w:val="en-US" w:eastAsia="pl-PL"/>
        </w:rPr>
        <w:t xml:space="preserve">Division of Metabolic and Nutritional Medicine, Dr. von </w:t>
      </w:r>
      <w:proofErr w:type="spellStart"/>
      <w:r w:rsidR="00CA3836" w:rsidRPr="002647F4">
        <w:rPr>
          <w:rFonts w:ascii="Book Antiqua" w:hAnsi="Book Antiqua" w:cs="Times New Roman"/>
          <w:color w:val="000000" w:themeColor="text1"/>
          <w:sz w:val="24"/>
          <w:szCs w:val="24"/>
          <w:lang w:val="en-US" w:eastAsia="pl-PL"/>
        </w:rPr>
        <w:t>Hauner</w:t>
      </w:r>
      <w:proofErr w:type="spellEnd"/>
      <w:r w:rsidR="00CA3836" w:rsidRPr="002647F4">
        <w:rPr>
          <w:rFonts w:ascii="Book Antiqua" w:hAnsi="Book Antiqua" w:cs="Times New Roman"/>
          <w:color w:val="000000" w:themeColor="text1"/>
          <w:sz w:val="24"/>
          <w:szCs w:val="24"/>
          <w:lang w:val="en-US" w:eastAsia="pl-PL"/>
        </w:rPr>
        <w:t xml:space="preserve"> Children’s Hospital, University of Munich Medical Centre, </w:t>
      </w:r>
      <w:proofErr w:type="spellStart"/>
      <w:r w:rsidR="00CA3836" w:rsidRPr="002647F4">
        <w:rPr>
          <w:rFonts w:ascii="Book Antiqua" w:hAnsi="Book Antiqua" w:cs="Times New Roman"/>
          <w:color w:val="000000" w:themeColor="text1"/>
          <w:sz w:val="24"/>
          <w:szCs w:val="24"/>
          <w:lang w:val="en-US" w:eastAsia="pl-PL"/>
        </w:rPr>
        <w:t>München</w:t>
      </w:r>
      <w:proofErr w:type="spellEnd"/>
      <w:r w:rsidR="00CA3836" w:rsidRPr="002647F4">
        <w:rPr>
          <w:rFonts w:ascii="Book Antiqua" w:hAnsi="Book Antiqua" w:cs="Times New Roman"/>
          <w:color w:val="000000" w:themeColor="text1"/>
          <w:sz w:val="24"/>
          <w:szCs w:val="24"/>
          <w:lang w:val="en-US" w:eastAsia="pl-PL"/>
        </w:rPr>
        <w:t>, Germany</w:t>
      </w:r>
    </w:p>
    <w:p w:rsidR="00CA3836" w:rsidRPr="002647F4" w:rsidRDefault="001A1F83" w:rsidP="00F13363">
      <w:pPr>
        <w:shd w:val="clear" w:color="auto" w:fill="FFFFFF"/>
        <w:spacing w:after="0" w:line="240" w:lineRule="auto"/>
        <w:jc w:val="both"/>
        <w:rPr>
          <w:rFonts w:ascii="Book Antiqua" w:hAnsi="Book Antiqua" w:cs="Times New Roman"/>
          <w:color w:val="000000" w:themeColor="text1"/>
          <w:sz w:val="24"/>
          <w:szCs w:val="24"/>
          <w:lang w:val="en-US" w:eastAsia="pl-PL"/>
        </w:rPr>
      </w:pPr>
      <w:proofErr w:type="gramStart"/>
      <w:r w:rsidRPr="002647F4">
        <w:rPr>
          <w:rFonts w:ascii="Book Antiqua" w:hAnsi="Book Antiqua" w:cs="Times New Roman"/>
          <w:color w:val="000000" w:themeColor="text1"/>
          <w:sz w:val="24"/>
          <w:szCs w:val="24"/>
          <w:vertAlign w:val="superscript"/>
          <w:lang w:val="en-US" w:eastAsia="pl-PL"/>
        </w:rPr>
        <w:t>6</w:t>
      </w:r>
      <w:proofErr w:type="gramEnd"/>
      <w:r w:rsidR="000263AB" w:rsidRPr="002647F4">
        <w:rPr>
          <w:rFonts w:ascii="Book Antiqua" w:hAnsi="Book Antiqua" w:cs="Times New Roman"/>
          <w:color w:val="000000" w:themeColor="text1"/>
          <w:sz w:val="24"/>
          <w:szCs w:val="24"/>
          <w:vertAlign w:val="superscript"/>
          <w:lang w:val="en-US" w:eastAsia="pl-PL"/>
        </w:rPr>
        <w:t xml:space="preserve"> </w:t>
      </w:r>
      <w:r w:rsidR="00CA3836" w:rsidRPr="002647F4">
        <w:rPr>
          <w:rFonts w:ascii="Book Antiqua" w:hAnsi="Book Antiqua" w:cs="Times New Roman"/>
          <w:color w:val="000000" w:themeColor="text1"/>
          <w:sz w:val="24"/>
          <w:szCs w:val="24"/>
          <w:lang w:val="en-US" w:eastAsia="pl-PL"/>
        </w:rPr>
        <w:t xml:space="preserve">Department of </w:t>
      </w:r>
      <w:proofErr w:type="spellStart"/>
      <w:r w:rsidR="00CA3836" w:rsidRPr="002647F4">
        <w:rPr>
          <w:rFonts w:ascii="Book Antiqua" w:hAnsi="Book Antiqua" w:cs="Times New Roman"/>
          <w:color w:val="000000" w:themeColor="text1"/>
          <w:sz w:val="24"/>
          <w:szCs w:val="24"/>
          <w:lang w:val="en-US" w:eastAsia="pl-PL"/>
        </w:rPr>
        <w:t>Paediatrics</w:t>
      </w:r>
      <w:proofErr w:type="spellEnd"/>
      <w:r w:rsidR="00CA3836" w:rsidRPr="002647F4">
        <w:rPr>
          <w:rFonts w:ascii="Book Antiqua" w:hAnsi="Book Antiqua" w:cs="Times New Roman"/>
          <w:color w:val="000000" w:themeColor="text1"/>
          <w:sz w:val="24"/>
          <w:szCs w:val="24"/>
          <w:lang w:val="en-US" w:eastAsia="pl-PL"/>
        </w:rPr>
        <w:t xml:space="preserve">, Emma Children’s Hospital, Amsterdam Medical Center, Amsterdam, The Netherlands </w:t>
      </w:r>
    </w:p>
    <w:p w:rsidR="00D547BD" w:rsidRPr="002647F4" w:rsidRDefault="00D547BD" w:rsidP="00F13363">
      <w:pPr>
        <w:shd w:val="clear" w:color="auto" w:fill="FFFFFF"/>
        <w:spacing w:after="0" w:line="240" w:lineRule="auto"/>
        <w:jc w:val="both"/>
        <w:rPr>
          <w:rFonts w:ascii="Book Antiqua" w:hAnsi="Book Antiqua" w:cs="Times New Roman"/>
          <w:color w:val="000000" w:themeColor="text1"/>
          <w:sz w:val="24"/>
          <w:szCs w:val="24"/>
          <w:lang w:val="en-US" w:eastAsia="pl-PL"/>
        </w:rPr>
      </w:pPr>
    </w:p>
    <w:p w:rsidR="00D547BD" w:rsidRPr="002647F4" w:rsidRDefault="002916D3" w:rsidP="00F13363">
      <w:pPr>
        <w:shd w:val="clear" w:color="auto" w:fill="FFFFFF"/>
        <w:spacing w:line="240" w:lineRule="auto"/>
        <w:jc w:val="both"/>
        <w:rPr>
          <w:rFonts w:ascii="Book Antiqua" w:hAnsi="Book Antiqua" w:cs="Times New Roman"/>
          <w:color w:val="000000" w:themeColor="text1"/>
          <w:sz w:val="24"/>
          <w:szCs w:val="24"/>
          <w:lang w:val="en-US" w:eastAsia="pl-PL"/>
        </w:rPr>
      </w:pPr>
      <w:r w:rsidRPr="002647F4">
        <w:rPr>
          <w:rFonts w:ascii="Book Antiqua" w:hAnsi="Book Antiqua" w:cs="Times New Roman"/>
          <w:color w:val="000000" w:themeColor="text1"/>
          <w:sz w:val="24"/>
          <w:szCs w:val="24"/>
          <w:lang w:val="en-US" w:eastAsia="pl-PL"/>
        </w:rPr>
        <w:t xml:space="preserve">*Both authors </w:t>
      </w:r>
      <w:r w:rsidR="00D547BD" w:rsidRPr="002647F4">
        <w:rPr>
          <w:rFonts w:ascii="Book Antiqua" w:hAnsi="Book Antiqua" w:cs="Times New Roman"/>
          <w:color w:val="000000" w:themeColor="text1"/>
          <w:sz w:val="24"/>
          <w:szCs w:val="24"/>
          <w:lang w:val="en-US" w:eastAsia="pl-PL"/>
        </w:rPr>
        <w:t>equally contributed to the manuscript.</w:t>
      </w:r>
    </w:p>
    <w:p w:rsidR="00D547BD" w:rsidRPr="002647F4" w:rsidRDefault="00D547BD" w:rsidP="00F13363">
      <w:pPr>
        <w:shd w:val="clear" w:color="auto" w:fill="FFFFFF"/>
        <w:spacing w:after="0" w:line="240" w:lineRule="auto"/>
        <w:jc w:val="both"/>
        <w:rPr>
          <w:rFonts w:ascii="Book Antiqua" w:hAnsi="Book Antiqua" w:cs="Times New Roman"/>
          <w:color w:val="000000" w:themeColor="text1"/>
          <w:sz w:val="24"/>
          <w:szCs w:val="24"/>
          <w:lang w:val="en-US" w:eastAsia="pl-PL"/>
        </w:rPr>
      </w:pPr>
    </w:p>
    <w:p w:rsidR="00E35999" w:rsidRPr="002647F4" w:rsidRDefault="00E35999" w:rsidP="00F13363">
      <w:pPr>
        <w:shd w:val="clear" w:color="auto" w:fill="FFFFFF"/>
        <w:spacing w:after="0" w:line="360" w:lineRule="auto"/>
        <w:jc w:val="both"/>
        <w:rPr>
          <w:rFonts w:ascii="Book Antiqua" w:hAnsi="Book Antiqua" w:cs="Times New Roman"/>
          <w:b/>
          <w:color w:val="000000" w:themeColor="text1"/>
          <w:sz w:val="24"/>
          <w:szCs w:val="24"/>
          <w:lang w:val="en-US"/>
        </w:rPr>
      </w:pPr>
    </w:p>
    <w:p w:rsidR="003A07DA" w:rsidRPr="002647F4" w:rsidRDefault="00DC6B7D" w:rsidP="00F13363">
      <w:pPr>
        <w:shd w:val="clear" w:color="auto" w:fill="FFFFFF"/>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b/>
          <w:color w:val="000000" w:themeColor="text1"/>
          <w:sz w:val="24"/>
          <w:szCs w:val="24"/>
          <w:lang w:val="en-US"/>
        </w:rPr>
        <w:t>Key words</w:t>
      </w:r>
      <w:r w:rsidRPr="002647F4">
        <w:rPr>
          <w:rFonts w:ascii="Book Antiqua" w:hAnsi="Book Antiqua" w:cs="Times New Roman"/>
          <w:color w:val="000000" w:themeColor="text1"/>
          <w:sz w:val="24"/>
          <w:szCs w:val="24"/>
          <w:lang w:val="en-US"/>
        </w:rPr>
        <w:t xml:space="preserve">: obesity, systematic review, nutrition </w:t>
      </w:r>
    </w:p>
    <w:p w:rsidR="00DC6B7D" w:rsidRPr="002647F4" w:rsidRDefault="00DC6B7D" w:rsidP="00F13363">
      <w:pPr>
        <w:spacing w:after="0" w:line="240" w:lineRule="auto"/>
        <w:jc w:val="both"/>
        <w:rPr>
          <w:rFonts w:ascii="Book Antiqua" w:hAnsi="Book Antiqua" w:cs="Shaker2Lancet-Regular"/>
          <w:color w:val="000000" w:themeColor="text1"/>
          <w:sz w:val="24"/>
          <w:szCs w:val="24"/>
          <w:lang w:val="en-US" w:eastAsia="pl-PL"/>
        </w:rPr>
      </w:pPr>
      <w:r w:rsidRPr="002647F4">
        <w:rPr>
          <w:rFonts w:ascii="Book Antiqua" w:hAnsi="Book Antiqua" w:cs="Shaker2Lancet-Regular"/>
          <w:b/>
          <w:color w:val="000000" w:themeColor="text1"/>
          <w:sz w:val="24"/>
          <w:szCs w:val="24"/>
          <w:lang w:val="en-US" w:eastAsia="pl-PL"/>
        </w:rPr>
        <w:t>Running title</w:t>
      </w:r>
      <w:r w:rsidRPr="002647F4">
        <w:rPr>
          <w:rFonts w:ascii="Book Antiqua" w:hAnsi="Book Antiqua" w:cs="Shaker2Lancet-Regular"/>
          <w:color w:val="000000" w:themeColor="text1"/>
          <w:sz w:val="24"/>
          <w:szCs w:val="24"/>
          <w:lang w:val="en-US" w:eastAsia="pl-PL"/>
        </w:rPr>
        <w:t>: Nutrition in early life and later obesity</w:t>
      </w:r>
    </w:p>
    <w:p w:rsidR="00DC6B7D" w:rsidRPr="002647F4" w:rsidRDefault="00DC6B7D" w:rsidP="00F13363">
      <w:pPr>
        <w:spacing w:after="0" w:line="240" w:lineRule="auto"/>
        <w:jc w:val="both"/>
        <w:rPr>
          <w:rFonts w:ascii="Book Antiqua" w:hAnsi="Book Antiqua" w:cs="Shaker2Lancet-Regular"/>
          <w:color w:val="000000" w:themeColor="text1"/>
          <w:sz w:val="24"/>
          <w:szCs w:val="24"/>
          <w:lang w:val="en-US" w:eastAsia="pl-PL"/>
        </w:rPr>
      </w:pPr>
    </w:p>
    <w:p w:rsidR="00E35999" w:rsidRPr="002647F4" w:rsidRDefault="00E35999" w:rsidP="00F13363">
      <w:pPr>
        <w:spacing w:after="0" w:line="240" w:lineRule="auto"/>
        <w:jc w:val="both"/>
        <w:rPr>
          <w:rFonts w:ascii="Book Antiqua" w:hAnsi="Book Antiqua" w:cs="Shaker2Lancet-Regular"/>
          <w:color w:val="000000" w:themeColor="text1"/>
          <w:sz w:val="24"/>
          <w:szCs w:val="24"/>
          <w:lang w:val="en-US" w:eastAsia="pl-PL"/>
        </w:rPr>
      </w:pPr>
    </w:p>
    <w:p w:rsidR="00E35999" w:rsidRPr="002647F4" w:rsidRDefault="00E35999" w:rsidP="00E35999">
      <w:pPr>
        <w:autoSpaceDE w:val="0"/>
        <w:autoSpaceDN w:val="0"/>
        <w:adjustRightInd w:val="0"/>
        <w:spacing w:after="0" w:line="360" w:lineRule="auto"/>
        <w:jc w:val="both"/>
        <w:rPr>
          <w:rFonts w:ascii="Book Antiqua" w:hAnsi="Book Antiqua" w:cs="Shaker2Lancet-Bold"/>
          <w:b/>
          <w:bCs/>
          <w:color w:val="000000" w:themeColor="text1"/>
          <w:sz w:val="24"/>
          <w:szCs w:val="24"/>
          <w:lang w:val="en-US" w:eastAsia="pl-PL"/>
        </w:rPr>
      </w:pPr>
      <w:r w:rsidRPr="002647F4">
        <w:rPr>
          <w:rFonts w:ascii="Book Antiqua" w:hAnsi="Book Antiqua" w:cs="Shaker2Lancet-Bold"/>
          <w:b/>
          <w:bCs/>
          <w:color w:val="000000" w:themeColor="text1"/>
          <w:sz w:val="24"/>
          <w:szCs w:val="24"/>
          <w:lang w:val="en-US" w:eastAsia="pl-PL"/>
        </w:rPr>
        <w:t>Declaration of potential conflicts of interest</w:t>
      </w:r>
    </w:p>
    <w:p w:rsidR="00E35999" w:rsidRPr="002647F4" w:rsidRDefault="00E35999" w:rsidP="00E35999">
      <w:pPr>
        <w:autoSpaceDE w:val="0"/>
        <w:autoSpaceDN w:val="0"/>
        <w:adjustRightInd w:val="0"/>
        <w:spacing w:after="0" w:line="240" w:lineRule="auto"/>
        <w:jc w:val="both"/>
        <w:rPr>
          <w:rFonts w:ascii="Book Antiqua" w:hAnsi="Book Antiqua" w:cs="Shaker2Lancet-Bold"/>
          <w:b/>
          <w:bCs/>
          <w:color w:val="000000" w:themeColor="text1"/>
          <w:sz w:val="24"/>
          <w:szCs w:val="24"/>
          <w:lang w:val="en-US" w:eastAsia="pl-PL"/>
        </w:rPr>
      </w:pPr>
      <w:r w:rsidRPr="002647F4">
        <w:rPr>
          <w:rFonts w:ascii="Book Antiqua" w:hAnsi="Book Antiqua" w:cs="Times New Roman"/>
          <w:b/>
          <w:color w:val="000000" w:themeColor="text1"/>
          <w:sz w:val="24"/>
          <w:szCs w:val="24"/>
          <w:lang w:val="en-US"/>
        </w:rPr>
        <w:t>BPG</w:t>
      </w:r>
      <w:r w:rsidRPr="002647F4">
        <w:rPr>
          <w:rFonts w:ascii="Book Antiqua" w:hAnsi="Book Antiqua" w:cs="Times New Roman"/>
          <w:color w:val="000000" w:themeColor="text1"/>
          <w:sz w:val="24"/>
          <w:szCs w:val="24"/>
          <w:lang w:val="en-US"/>
        </w:rPr>
        <w:t xml:space="preserve"> received </w:t>
      </w:r>
      <w:r w:rsidR="000F5B9A" w:rsidRPr="002647F4">
        <w:rPr>
          <w:rFonts w:ascii="Book Antiqua" w:hAnsi="Book Antiqua" w:cs="Times New Roman"/>
          <w:color w:val="000000" w:themeColor="text1"/>
          <w:sz w:val="24"/>
          <w:szCs w:val="24"/>
          <w:lang w:val="en-US"/>
        </w:rPr>
        <w:t xml:space="preserve">a </w:t>
      </w:r>
      <w:proofErr w:type="gramStart"/>
      <w:r w:rsidRPr="002647F4">
        <w:rPr>
          <w:rFonts w:ascii="Book Antiqua" w:hAnsi="Book Antiqua" w:cs="Times New Roman"/>
          <w:color w:val="000000" w:themeColor="text1"/>
          <w:sz w:val="24"/>
          <w:szCs w:val="24"/>
          <w:lang w:val="en-US"/>
        </w:rPr>
        <w:t>research tr</w:t>
      </w:r>
      <w:r w:rsidR="00237FB1" w:rsidRPr="002647F4">
        <w:rPr>
          <w:rFonts w:ascii="Book Antiqua" w:hAnsi="Book Antiqua" w:cs="Times New Roman"/>
          <w:color w:val="000000" w:themeColor="text1"/>
          <w:sz w:val="24"/>
          <w:szCs w:val="24"/>
          <w:lang w:val="en-US"/>
        </w:rPr>
        <w:t>aining fellowship grant</w:t>
      </w:r>
      <w:proofErr w:type="gramEnd"/>
      <w:r w:rsidR="00237FB1" w:rsidRPr="002647F4">
        <w:rPr>
          <w:rFonts w:ascii="Book Antiqua" w:hAnsi="Book Antiqua" w:cs="Times New Roman"/>
          <w:color w:val="000000" w:themeColor="text1"/>
          <w:sz w:val="24"/>
          <w:szCs w:val="24"/>
          <w:lang w:val="en-US"/>
        </w:rPr>
        <w:t xml:space="preserve"> from Nestle Nutrition Institute.</w:t>
      </w:r>
      <w:r w:rsidRPr="002647F4">
        <w:rPr>
          <w:rFonts w:ascii="Book Antiqua" w:hAnsi="Book Antiqua" w:cs="Times New Roman"/>
          <w:color w:val="000000" w:themeColor="text1"/>
          <w:sz w:val="24"/>
          <w:szCs w:val="24"/>
          <w:lang w:val="en-US"/>
        </w:rPr>
        <w:t xml:space="preserve"> </w:t>
      </w:r>
    </w:p>
    <w:p w:rsidR="00E35999" w:rsidRPr="002647F4" w:rsidRDefault="00E35999" w:rsidP="00E35999">
      <w:pPr>
        <w:spacing w:after="0" w:line="240" w:lineRule="auto"/>
        <w:jc w:val="both"/>
        <w:rPr>
          <w:rFonts w:ascii="Book Antiqua" w:hAnsi="Book Antiqua" w:cs="Times New Roman"/>
          <w:b/>
          <w:color w:val="000000" w:themeColor="text1"/>
          <w:sz w:val="24"/>
          <w:szCs w:val="24"/>
          <w:shd w:val="clear" w:color="auto" w:fill="FFFFFF"/>
          <w:lang w:val="en-US"/>
        </w:rPr>
      </w:pPr>
      <w:r w:rsidRPr="002647F4">
        <w:rPr>
          <w:rFonts w:ascii="Book Antiqua" w:eastAsia="ScalaLancetPro" w:hAnsi="Book Antiqua" w:cs="ScalaLancetPro"/>
          <w:b/>
          <w:color w:val="000000" w:themeColor="text1"/>
          <w:sz w:val="24"/>
          <w:szCs w:val="24"/>
          <w:lang w:val="en-US" w:eastAsia="pl-PL"/>
        </w:rPr>
        <w:t xml:space="preserve">BMZ, MK </w:t>
      </w:r>
      <w:proofErr w:type="gramStart"/>
      <w:r w:rsidRPr="002647F4">
        <w:rPr>
          <w:rFonts w:ascii="Book Antiqua" w:hAnsi="Book Antiqua" w:cs="Times New Roman"/>
          <w:color w:val="000000" w:themeColor="text1"/>
          <w:sz w:val="24"/>
          <w:szCs w:val="24"/>
          <w:shd w:val="clear" w:color="auto" w:fill="FFFFFF"/>
          <w:lang w:val="en-US"/>
        </w:rPr>
        <w:t>declare</w:t>
      </w:r>
      <w:proofErr w:type="gramEnd"/>
      <w:r w:rsidRPr="002647F4">
        <w:rPr>
          <w:rFonts w:ascii="Book Antiqua" w:hAnsi="Book Antiqua" w:cs="Times New Roman"/>
          <w:color w:val="000000" w:themeColor="text1"/>
          <w:sz w:val="24"/>
          <w:szCs w:val="24"/>
          <w:shd w:val="clear" w:color="auto" w:fill="FFFFFF"/>
          <w:lang w:val="en-US"/>
        </w:rPr>
        <w:t xml:space="preserve"> no conflict of interest.</w:t>
      </w:r>
    </w:p>
    <w:p w:rsidR="00E35999" w:rsidRPr="002647F4" w:rsidRDefault="00E35999" w:rsidP="00E35999">
      <w:pPr>
        <w:spacing w:after="0" w:line="240" w:lineRule="auto"/>
        <w:jc w:val="both"/>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SK</w:t>
      </w:r>
      <w:r w:rsidRPr="002647F4">
        <w:rPr>
          <w:rFonts w:ascii="Book Antiqua" w:hAnsi="Book Antiqua" w:cs="Times New Roman"/>
          <w:color w:val="000000" w:themeColor="text1"/>
          <w:sz w:val="24"/>
          <w:szCs w:val="24"/>
          <w:shd w:val="clear" w:color="auto" w:fill="FFFFFF"/>
          <w:lang w:val="en-US"/>
        </w:rPr>
        <w:t xml:space="preserve"> A part of her PhD thesis is to assess the effects of an infant formula with an optimized amino acid composition and </w:t>
      </w:r>
      <w:proofErr w:type="gramStart"/>
      <w:r w:rsidRPr="002647F4">
        <w:rPr>
          <w:rFonts w:ascii="Book Antiqua" w:hAnsi="Book Antiqua" w:cs="Times New Roman"/>
          <w:color w:val="000000" w:themeColor="text1"/>
          <w:sz w:val="24"/>
          <w:szCs w:val="24"/>
          <w:shd w:val="clear" w:color="auto" w:fill="FFFFFF"/>
          <w:lang w:val="en-US"/>
        </w:rPr>
        <w:t>a lower</w:t>
      </w:r>
      <w:proofErr w:type="gramEnd"/>
      <w:r w:rsidRPr="002647F4">
        <w:rPr>
          <w:rFonts w:ascii="Book Antiqua" w:hAnsi="Book Antiqua" w:cs="Times New Roman"/>
          <w:color w:val="000000" w:themeColor="text1"/>
          <w:sz w:val="24"/>
          <w:szCs w:val="24"/>
          <w:shd w:val="clear" w:color="auto" w:fill="FFFFFF"/>
          <w:lang w:val="en-US"/>
        </w:rPr>
        <w:t xml:space="preserve"> protein content on growth and body composition. </w:t>
      </w:r>
    </w:p>
    <w:p w:rsidR="00E35999" w:rsidRPr="002647F4" w:rsidRDefault="00E35999" w:rsidP="00E35999">
      <w:pPr>
        <w:spacing w:after="0" w:line="240" w:lineRule="auto"/>
        <w:jc w:val="both"/>
        <w:rPr>
          <w:rFonts w:ascii="Book Antiqua" w:hAnsi="Book Antiqua" w:cs="Times New Roman"/>
          <w:b/>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KMG</w:t>
      </w:r>
      <w:r w:rsidRPr="002647F4">
        <w:rPr>
          <w:rFonts w:ascii="Book Antiqua" w:hAnsi="Book Antiqua" w:cs="Times New Roman"/>
          <w:color w:val="000000" w:themeColor="text1"/>
          <w:sz w:val="24"/>
          <w:szCs w:val="24"/>
          <w:shd w:val="clear" w:color="auto" w:fill="FFFFFF"/>
          <w:lang w:val="en-US"/>
        </w:rPr>
        <w:t xml:space="preserve"> </w:t>
      </w:r>
      <w:r w:rsidR="000F5B9A" w:rsidRPr="002647F4">
        <w:rPr>
          <w:rFonts w:ascii="Book Antiqua" w:hAnsi="Book Antiqua" w:cs="Times New Roman"/>
          <w:color w:val="000000" w:themeColor="text1"/>
          <w:sz w:val="24"/>
          <w:szCs w:val="24"/>
          <w:shd w:val="clear" w:color="auto" w:fill="FFFFFF"/>
          <w:lang w:val="en-US"/>
        </w:rPr>
        <w:t xml:space="preserve">received </w:t>
      </w:r>
      <w:r w:rsidRPr="002647F4">
        <w:rPr>
          <w:rFonts w:ascii="Book Antiqua" w:hAnsi="Book Antiqua" w:cs="Times New Roman"/>
          <w:color w:val="000000" w:themeColor="text1"/>
          <w:sz w:val="24"/>
          <w:szCs w:val="24"/>
          <w:shd w:val="clear" w:color="auto" w:fill="FFFFFF"/>
          <w:lang w:val="en-US"/>
        </w:rPr>
        <w:t xml:space="preserve">reimbursement for speaking at conferences sponsored by companies selling nutritional products and is part of an academic consortium that has received research funding from Abbott Nutrition, </w:t>
      </w:r>
      <w:proofErr w:type="spellStart"/>
      <w:r w:rsidRPr="002647F4">
        <w:rPr>
          <w:rFonts w:ascii="Book Antiqua" w:hAnsi="Book Antiqua" w:cs="Times New Roman"/>
          <w:color w:val="000000" w:themeColor="text1"/>
          <w:sz w:val="24"/>
          <w:szCs w:val="24"/>
          <w:shd w:val="clear" w:color="auto" w:fill="FFFFFF"/>
          <w:lang w:val="en-US"/>
        </w:rPr>
        <w:t>Nestec</w:t>
      </w:r>
      <w:proofErr w:type="spellEnd"/>
      <w:r w:rsidR="000F5B9A"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 xml:space="preserve"> and Danone. </w:t>
      </w:r>
    </w:p>
    <w:p w:rsidR="00E35999" w:rsidRPr="002647F4" w:rsidRDefault="00E35999" w:rsidP="00E35999">
      <w:pPr>
        <w:spacing w:after="0" w:line="24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shd w:val="clear" w:color="auto" w:fill="FFFFFF"/>
          <w:lang w:val="en-US"/>
        </w:rPr>
        <w:t xml:space="preserve">The work of </w:t>
      </w:r>
      <w:r w:rsidRPr="002647F4">
        <w:rPr>
          <w:rFonts w:ascii="Book Antiqua" w:hAnsi="Book Antiqua" w:cs="Times New Roman"/>
          <w:b/>
          <w:color w:val="000000" w:themeColor="text1"/>
          <w:sz w:val="24"/>
          <w:szCs w:val="24"/>
          <w:shd w:val="clear" w:color="auto" w:fill="FFFFFF"/>
          <w:lang w:val="en-US"/>
        </w:rPr>
        <w:t>BK</w:t>
      </w:r>
      <w:r w:rsidRPr="002647F4">
        <w:rPr>
          <w:rFonts w:ascii="Book Antiqua" w:hAnsi="Book Antiqua" w:cs="Times New Roman"/>
          <w:color w:val="000000" w:themeColor="text1"/>
          <w:sz w:val="24"/>
          <w:szCs w:val="24"/>
          <w:shd w:val="clear" w:color="auto" w:fill="FFFFFF"/>
          <w:lang w:val="en-US"/>
        </w:rPr>
        <w:t xml:space="preserve"> is financially supported </w:t>
      </w:r>
      <w:r w:rsidRPr="002647F4">
        <w:rPr>
          <w:rFonts w:ascii="Book Antiqua" w:hAnsi="Book Antiqua" w:cs="Times New Roman"/>
          <w:color w:val="000000" w:themeColor="text1"/>
          <w:sz w:val="24"/>
          <w:szCs w:val="24"/>
          <w:lang w:val="en-US"/>
        </w:rPr>
        <w:t xml:space="preserve">by the Commission of the European Communities, the 7th Framework </w:t>
      </w:r>
      <w:proofErr w:type="spellStart"/>
      <w:r w:rsidRPr="002647F4">
        <w:rPr>
          <w:rFonts w:ascii="Book Antiqua" w:hAnsi="Book Antiqua" w:cs="Times New Roman"/>
          <w:color w:val="000000" w:themeColor="text1"/>
          <w:sz w:val="24"/>
          <w:szCs w:val="24"/>
          <w:lang w:val="en-US"/>
        </w:rPr>
        <w:t>Programme</w:t>
      </w:r>
      <w:proofErr w:type="spellEnd"/>
      <w:r w:rsidRPr="002647F4">
        <w:rPr>
          <w:rFonts w:ascii="Book Antiqua" w:hAnsi="Book Antiqua" w:cs="Times New Roman"/>
          <w:color w:val="000000" w:themeColor="text1"/>
          <w:sz w:val="24"/>
          <w:szCs w:val="24"/>
          <w:lang w:val="en-US"/>
        </w:rPr>
        <w:t xml:space="preserve"> Early Nutrition (FP7-289346), the </w:t>
      </w:r>
      <w:r w:rsidRPr="002647F4">
        <w:rPr>
          <w:rFonts w:ascii="Book Antiqua" w:hAnsi="Book Antiqua" w:cs="Times New Roman"/>
          <w:color w:val="000000" w:themeColor="text1"/>
          <w:sz w:val="24"/>
          <w:szCs w:val="24"/>
          <w:lang w:val="en-US"/>
        </w:rPr>
        <w:lastRenderedPageBreak/>
        <w:t xml:space="preserve">Horizon 2020 research and innovation </w:t>
      </w:r>
      <w:proofErr w:type="spellStart"/>
      <w:r w:rsidRPr="002647F4">
        <w:rPr>
          <w:rFonts w:ascii="Book Antiqua" w:hAnsi="Book Antiqua" w:cs="Times New Roman"/>
          <w:color w:val="000000" w:themeColor="text1"/>
          <w:sz w:val="24"/>
          <w:szCs w:val="24"/>
          <w:lang w:val="en-US"/>
        </w:rPr>
        <w:t>programme</w:t>
      </w:r>
      <w:proofErr w:type="spellEnd"/>
      <w:r w:rsidRPr="002647F4">
        <w:rPr>
          <w:rFonts w:ascii="Book Antiqua" w:hAnsi="Book Antiqua" w:cs="Times New Roman"/>
          <w:color w:val="000000" w:themeColor="text1"/>
          <w:sz w:val="24"/>
          <w:szCs w:val="24"/>
          <w:lang w:val="en-US"/>
        </w:rPr>
        <w:t xml:space="preserve"> DYNAHEALTH (No 633595), and the European Research Council Advanced Grant META-GROWTH (ERC-2012-AdG – no.322605). Additional support </w:t>
      </w:r>
      <w:r w:rsidR="000F5B9A" w:rsidRPr="002647F4">
        <w:rPr>
          <w:rFonts w:ascii="Book Antiqua" w:hAnsi="Book Antiqua" w:cs="Times New Roman"/>
          <w:color w:val="000000" w:themeColor="text1"/>
          <w:sz w:val="24"/>
          <w:szCs w:val="24"/>
          <w:lang w:val="en-US"/>
        </w:rPr>
        <w:t xml:space="preserve">is </w:t>
      </w:r>
      <w:r w:rsidRPr="002647F4">
        <w:rPr>
          <w:rFonts w:ascii="Book Antiqua" w:hAnsi="Book Antiqua" w:cs="Times New Roman"/>
          <w:color w:val="000000" w:themeColor="text1"/>
          <w:sz w:val="24"/>
          <w:szCs w:val="24"/>
          <w:lang w:val="en-US"/>
        </w:rPr>
        <w:t>from the German Ministry of Education and Research, Berlin (Grant Nr. 01 GI 0825), the German Research Council (DFG)</w:t>
      </w:r>
      <w:r w:rsidR="000F5B9A"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 xml:space="preserve"> and the University of Munich Innovative Research Priority Project MC-Health</w:t>
      </w:r>
      <w:r w:rsidR="000F5B9A"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 xml:space="preserve"> BK is a member of the National Breastfeeding Committee and tends to </w:t>
      </w:r>
      <w:proofErr w:type="gramStart"/>
      <w:r w:rsidRPr="002647F4">
        <w:rPr>
          <w:rFonts w:ascii="Book Antiqua" w:hAnsi="Book Antiqua" w:cs="Times New Roman"/>
          <w:color w:val="000000" w:themeColor="text1"/>
          <w:sz w:val="24"/>
          <w:szCs w:val="24"/>
          <w:lang w:val="en-US"/>
        </w:rPr>
        <w:t>be biased</w:t>
      </w:r>
      <w:proofErr w:type="gramEnd"/>
      <w:r w:rsidRPr="002647F4">
        <w:rPr>
          <w:rFonts w:ascii="Book Antiqua" w:hAnsi="Book Antiqua" w:cs="Times New Roman"/>
          <w:color w:val="000000" w:themeColor="text1"/>
          <w:sz w:val="24"/>
          <w:szCs w:val="24"/>
          <w:lang w:val="en-US"/>
        </w:rPr>
        <w:t xml:space="preserve"> towards breastfeeding. The Ludwig-</w:t>
      </w:r>
      <w:proofErr w:type="spellStart"/>
      <w:r w:rsidRPr="002647F4">
        <w:rPr>
          <w:rFonts w:ascii="Book Antiqua" w:hAnsi="Book Antiqua" w:cs="Times New Roman"/>
          <w:color w:val="000000" w:themeColor="text1"/>
          <w:sz w:val="24"/>
          <w:szCs w:val="24"/>
          <w:lang w:val="en-US"/>
        </w:rPr>
        <w:t>Maximilians</w:t>
      </w:r>
      <w:proofErr w:type="spellEnd"/>
      <w:r w:rsidRPr="002647F4">
        <w:rPr>
          <w:rFonts w:ascii="Book Antiqua" w:hAnsi="Book Antiqua" w:cs="Times New Roman"/>
          <w:color w:val="000000" w:themeColor="text1"/>
          <w:sz w:val="24"/>
          <w:szCs w:val="24"/>
          <w:lang w:val="en-US"/>
        </w:rPr>
        <w:t>-</w:t>
      </w:r>
      <w:proofErr w:type="spellStart"/>
      <w:r w:rsidRPr="002647F4">
        <w:rPr>
          <w:rFonts w:ascii="Book Antiqua" w:hAnsi="Book Antiqua" w:cs="Times New Roman"/>
          <w:color w:val="000000" w:themeColor="text1"/>
          <w:sz w:val="24"/>
          <w:szCs w:val="24"/>
          <w:lang w:val="en-US"/>
        </w:rPr>
        <w:t>Universität</w:t>
      </w:r>
      <w:proofErr w:type="spellEnd"/>
      <w:r w:rsidRPr="002647F4">
        <w:rPr>
          <w:rFonts w:ascii="Book Antiqua" w:hAnsi="Book Antiqua" w:cs="Times New Roman"/>
          <w:color w:val="000000" w:themeColor="text1"/>
          <w:sz w:val="24"/>
          <w:szCs w:val="24"/>
          <w:lang w:val="en-US"/>
        </w:rPr>
        <w:t xml:space="preserve"> </w:t>
      </w:r>
      <w:proofErr w:type="spellStart"/>
      <w:r w:rsidRPr="002647F4">
        <w:rPr>
          <w:rFonts w:ascii="Book Antiqua" w:hAnsi="Book Antiqua" w:cs="Times New Roman"/>
          <w:color w:val="000000" w:themeColor="text1"/>
          <w:sz w:val="24"/>
          <w:szCs w:val="24"/>
          <w:lang w:val="en-US"/>
        </w:rPr>
        <w:t>München</w:t>
      </w:r>
      <w:proofErr w:type="spellEnd"/>
      <w:r w:rsidRPr="002647F4">
        <w:rPr>
          <w:rFonts w:ascii="Book Antiqua" w:hAnsi="Book Antiqua" w:cs="Times New Roman"/>
          <w:color w:val="000000" w:themeColor="text1"/>
          <w:sz w:val="24"/>
          <w:szCs w:val="24"/>
          <w:lang w:val="en-US"/>
        </w:rPr>
        <w:t>, Germany and its employee</w:t>
      </w:r>
      <w:r w:rsidR="000F5B9A"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 xml:space="preserve"> BK</w:t>
      </w:r>
      <w:r w:rsidR="000F5B9A"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 xml:space="preserve"> have received support for scientific and educational activities by different nutritional companies, predominantly as part of publically funded research projects with support of the European Commission or German governmental research support. </w:t>
      </w:r>
    </w:p>
    <w:p w:rsidR="00E35999" w:rsidRPr="002647F4" w:rsidRDefault="00E35999" w:rsidP="00E35999">
      <w:pPr>
        <w:spacing w:after="0" w:line="240" w:lineRule="auto"/>
        <w:jc w:val="both"/>
        <w:rPr>
          <w:rFonts w:ascii="Book Antiqua" w:eastAsia="ScalaLancetPro" w:hAnsi="Book Antiqua" w:cs="ScalaLancetPro"/>
          <w:color w:val="000000" w:themeColor="text1"/>
          <w:sz w:val="24"/>
          <w:szCs w:val="24"/>
          <w:lang w:val="en-US" w:eastAsia="pl-PL"/>
        </w:rPr>
      </w:pPr>
      <w:proofErr w:type="spellStart"/>
      <w:r w:rsidRPr="002647F4">
        <w:rPr>
          <w:rFonts w:ascii="Book Antiqua" w:eastAsia="ScalaLancetPro" w:hAnsi="Book Antiqua" w:cs="ScalaLancetPro"/>
          <w:b/>
          <w:color w:val="000000" w:themeColor="text1"/>
          <w:sz w:val="24"/>
          <w:szCs w:val="24"/>
          <w:lang w:val="en-US" w:eastAsia="pl-PL"/>
        </w:rPr>
        <w:t>JBvG</w:t>
      </w:r>
      <w:proofErr w:type="spellEnd"/>
      <w:r w:rsidRPr="002647F4">
        <w:rPr>
          <w:rFonts w:ascii="Book Antiqua" w:eastAsia="ScalaLancetPro" w:hAnsi="Book Antiqua" w:cs="ScalaLancetPro"/>
          <w:color w:val="000000" w:themeColor="text1"/>
          <w:sz w:val="24"/>
          <w:szCs w:val="24"/>
          <w:lang w:val="en-US" w:eastAsia="pl-PL"/>
        </w:rPr>
        <w:t xml:space="preserve"> is founder and director of the Dutch Human Donor Milk Bank </w:t>
      </w:r>
      <w:r w:rsidR="000F5B9A" w:rsidRPr="002647F4">
        <w:rPr>
          <w:rFonts w:ascii="Book Antiqua" w:eastAsia="ScalaLancetPro" w:hAnsi="Book Antiqua" w:cs="ScalaLancetPro"/>
          <w:color w:val="000000" w:themeColor="text1"/>
          <w:sz w:val="24"/>
          <w:szCs w:val="24"/>
          <w:lang w:val="en-US" w:eastAsia="pl-PL"/>
        </w:rPr>
        <w:t xml:space="preserve">and </w:t>
      </w:r>
      <w:r w:rsidR="002C6547" w:rsidRPr="002647F4">
        <w:rPr>
          <w:rFonts w:ascii="Book Antiqua" w:eastAsia="ScalaLancetPro" w:hAnsi="Book Antiqua" w:cs="ScalaLancetPro"/>
          <w:color w:val="000000" w:themeColor="text1"/>
          <w:sz w:val="24"/>
          <w:szCs w:val="24"/>
          <w:lang w:val="en-US" w:eastAsia="pl-PL"/>
        </w:rPr>
        <w:t xml:space="preserve">is a </w:t>
      </w:r>
      <w:r w:rsidRPr="002647F4">
        <w:rPr>
          <w:rFonts w:ascii="Book Antiqua" w:eastAsia="ScalaLancetPro" w:hAnsi="Book Antiqua" w:cs="ScalaLancetPro"/>
          <w:color w:val="000000" w:themeColor="text1"/>
          <w:sz w:val="24"/>
          <w:szCs w:val="24"/>
          <w:lang w:val="en-US" w:eastAsia="pl-PL"/>
        </w:rPr>
        <w:t xml:space="preserve">member of the Dutch Health Council. </w:t>
      </w:r>
      <w:r w:rsidRPr="002647F4">
        <w:rPr>
          <w:rFonts w:ascii="Book Antiqua" w:hAnsi="Book Antiqua" w:cs="MinionPro-Regular"/>
          <w:color w:val="000000" w:themeColor="text1"/>
          <w:sz w:val="24"/>
          <w:szCs w:val="24"/>
          <w:lang w:val="en-US" w:eastAsia="pl-PL"/>
        </w:rPr>
        <w:t>He holds patents on amino acid composition of infant formula.</w:t>
      </w:r>
    </w:p>
    <w:p w:rsidR="00E35999" w:rsidRPr="002647F4" w:rsidRDefault="00E35999" w:rsidP="00237FB1">
      <w:pPr>
        <w:widowControl w:val="0"/>
        <w:autoSpaceDE w:val="0"/>
        <w:autoSpaceDN w:val="0"/>
        <w:adjustRightInd w:val="0"/>
        <w:spacing w:after="0" w:line="240" w:lineRule="auto"/>
        <w:jc w:val="both"/>
        <w:rPr>
          <w:rFonts w:ascii="Book Antiqua" w:hAnsi="Book Antiqua" w:cs="Times New Roman"/>
          <w:sz w:val="24"/>
          <w:szCs w:val="24"/>
          <w:lang w:val="en-US" w:eastAsia="pl-PL"/>
        </w:rPr>
      </w:pPr>
      <w:r w:rsidRPr="002647F4">
        <w:rPr>
          <w:rFonts w:ascii="Book Antiqua" w:hAnsi="Book Antiqua" w:cs="Times New Roman"/>
          <w:b/>
          <w:color w:val="000000" w:themeColor="text1"/>
          <w:sz w:val="24"/>
          <w:szCs w:val="24"/>
          <w:shd w:val="clear" w:color="auto" w:fill="FFFFFF"/>
          <w:lang w:val="en-US"/>
        </w:rPr>
        <w:t xml:space="preserve">HS </w:t>
      </w:r>
      <w:r w:rsidRPr="002647F4">
        <w:rPr>
          <w:rFonts w:ascii="Book Antiqua" w:hAnsi="Book Antiqua" w:cs="Times New Roman"/>
          <w:sz w:val="24"/>
          <w:szCs w:val="24"/>
          <w:lang w:val="en-US" w:eastAsia="pl-PL"/>
        </w:rPr>
        <w:t>has participated as a clinical investigator and/or speaker for companies selling nutritional products (</w:t>
      </w:r>
      <w:proofErr w:type="spellStart"/>
      <w:r w:rsidRPr="002647F4">
        <w:rPr>
          <w:rFonts w:ascii="Book Antiqua" w:hAnsi="Book Antiqua" w:cs="Times New Roman"/>
          <w:sz w:val="24"/>
          <w:szCs w:val="24"/>
          <w:lang w:val="en-US" w:eastAsia="pl-PL"/>
        </w:rPr>
        <w:t>Arla</w:t>
      </w:r>
      <w:proofErr w:type="spellEnd"/>
      <w:r w:rsidRPr="002647F4">
        <w:rPr>
          <w:rFonts w:ascii="Book Antiqua" w:hAnsi="Book Antiqua" w:cs="Times New Roman"/>
          <w:sz w:val="24"/>
          <w:szCs w:val="24"/>
          <w:lang w:val="en-US" w:eastAsia="pl-PL"/>
        </w:rPr>
        <w:t xml:space="preserve">, Danone, </w:t>
      </w:r>
      <w:proofErr w:type="spellStart"/>
      <w:r w:rsidRPr="002647F4">
        <w:rPr>
          <w:rFonts w:ascii="Book Antiqua" w:hAnsi="Book Antiqua" w:cs="Times New Roman"/>
          <w:sz w:val="24"/>
          <w:szCs w:val="24"/>
          <w:lang w:val="en-US" w:eastAsia="pl-PL"/>
        </w:rPr>
        <w:t>HiPP</w:t>
      </w:r>
      <w:proofErr w:type="spellEnd"/>
      <w:r w:rsidRPr="002647F4">
        <w:rPr>
          <w:rFonts w:ascii="Book Antiqua" w:hAnsi="Book Antiqua" w:cs="Times New Roman"/>
          <w:sz w:val="24"/>
          <w:szCs w:val="24"/>
          <w:lang w:val="en-US" w:eastAsia="pl-PL"/>
        </w:rPr>
        <w:t xml:space="preserve">, Nestle´, </w:t>
      </w:r>
      <w:proofErr w:type="gramStart"/>
      <w:r w:rsidRPr="002647F4">
        <w:rPr>
          <w:rFonts w:ascii="Book Antiqua" w:hAnsi="Book Antiqua" w:cs="Times New Roman"/>
          <w:sz w:val="24"/>
          <w:szCs w:val="24"/>
          <w:lang w:val="en-US" w:eastAsia="pl-PL"/>
        </w:rPr>
        <w:t>Nestle</w:t>
      </w:r>
      <w:proofErr w:type="gramEnd"/>
      <w:r w:rsidRPr="002647F4">
        <w:rPr>
          <w:rFonts w:ascii="Book Antiqua" w:hAnsi="Book Antiqua" w:cs="Times New Roman"/>
          <w:sz w:val="24"/>
          <w:szCs w:val="24"/>
          <w:lang w:val="en-US" w:eastAsia="pl-PL"/>
        </w:rPr>
        <w:t>´ Mead Johnson).</w:t>
      </w:r>
    </w:p>
    <w:p w:rsidR="00E35999" w:rsidRPr="002647F4" w:rsidRDefault="00E35999" w:rsidP="00237FB1">
      <w:pPr>
        <w:widowControl w:val="0"/>
        <w:autoSpaceDE w:val="0"/>
        <w:autoSpaceDN w:val="0"/>
        <w:adjustRightInd w:val="0"/>
        <w:spacing w:after="0" w:line="240" w:lineRule="auto"/>
        <w:jc w:val="both"/>
        <w:rPr>
          <w:rFonts w:ascii="Book Antiqua" w:hAnsi="Book Antiqua" w:cs="Times New Roman"/>
          <w:sz w:val="24"/>
          <w:szCs w:val="24"/>
          <w:lang w:val="en-US" w:eastAsia="pl-PL"/>
        </w:rPr>
      </w:pPr>
      <w:r w:rsidRPr="002647F4">
        <w:rPr>
          <w:rFonts w:ascii="Book Antiqua" w:hAnsi="Book Antiqua" w:cs="Times New Roman"/>
          <w:b/>
          <w:sz w:val="24"/>
          <w:szCs w:val="24"/>
          <w:lang w:val="en-US" w:eastAsia="pl-PL"/>
        </w:rPr>
        <w:t>LP</w:t>
      </w:r>
      <w:r w:rsidRPr="002647F4">
        <w:rPr>
          <w:rFonts w:ascii="Book Antiqua" w:hAnsi="Book Antiqua" w:cs="Times New Roman"/>
          <w:sz w:val="24"/>
          <w:szCs w:val="24"/>
          <w:lang w:val="en-US" w:eastAsia="pl-PL"/>
        </w:rPr>
        <w:t xml:space="preserve"> has received support for scientific and educational activities from companies including Abbott Nutrition, Danone, Nestle</w:t>
      </w:r>
      <w:r w:rsidR="000F5B9A" w:rsidRPr="002647F4">
        <w:rPr>
          <w:rFonts w:ascii="Book Antiqua" w:hAnsi="Book Antiqua" w:cs="Times New Roman"/>
          <w:sz w:val="24"/>
          <w:szCs w:val="24"/>
          <w:lang w:val="en-US" w:eastAsia="pl-PL"/>
        </w:rPr>
        <w:t>,</w:t>
      </w:r>
      <w:r w:rsidRPr="002647F4">
        <w:rPr>
          <w:rFonts w:ascii="Book Antiqua" w:hAnsi="Book Antiqua" w:cs="Times New Roman"/>
          <w:sz w:val="24"/>
          <w:szCs w:val="24"/>
          <w:lang w:val="en-US" w:eastAsia="pl-PL"/>
        </w:rPr>
        <w:t xml:space="preserve"> and Tate and Lyle, </w:t>
      </w:r>
      <w:r w:rsidRPr="002647F4">
        <w:rPr>
          <w:rFonts w:ascii="Book Antiqua" w:hAnsi="Book Antiqua" w:cs="Times New Roman"/>
          <w:color w:val="000000" w:themeColor="text1"/>
          <w:sz w:val="24"/>
          <w:szCs w:val="24"/>
          <w:lang w:val="en-US"/>
        </w:rPr>
        <w:t>predominantly as part of publically funded research projects with support of the European Commission</w:t>
      </w:r>
      <w:r w:rsidR="000F5B9A" w:rsidRPr="002647F4">
        <w:rPr>
          <w:rFonts w:ascii="Book Antiqua" w:hAnsi="Book Antiqua" w:cs="Times New Roman"/>
          <w:color w:val="000000" w:themeColor="text1"/>
          <w:sz w:val="24"/>
          <w:szCs w:val="24"/>
          <w:lang w:val="en-US"/>
        </w:rPr>
        <w:t>.</w:t>
      </w:r>
    </w:p>
    <w:p w:rsidR="00E35999" w:rsidRPr="002647F4" w:rsidRDefault="00E35999" w:rsidP="00E35999">
      <w:pPr>
        <w:widowControl w:val="0"/>
        <w:autoSpaceDE w:val="0"/>
        <w:autoSpaceDN w:val="0"/>
        <w:adjustRightInd w:val="0"/>
        <w:spacing w:after="0" w:line="240" w:lineRule="auto"/>
        <w:rPr>
          <w:rFonts w:ascii="Book Antiqua" w:hAnsi="Book Antiqua" w:cs="Times New Roman"/>
          <w:b/>
          <w:color w:val="000000" w:themeColor="text1"/>
          <w:sz w:val="24"/>
          <w:szCs w:val="24"/>
          <w:shd w:val="clear" w:color="auto" w:fill="FFFFFF"/>
          <w:lang w:val="en-US"/>
        </w:rPr>
      </w:pPr>
    </w:p>
    <w:p w:rsidR="00E35999" w:rsidRPr="002647F4" w:rsidRDefault="00E35999" w:rsidP="00E35999">
      <w:pPr>
        <w:widowControl w:val="0"/>
        <w:autoSpaceDE w:val="0"/>
        <w:autoSpaceDN w:val="0"/>
        <w:adjustRightInd w:val="0"/>
        <w:spacing w:after="0" w:line="240" w:lineRule="auto"/>
        <w:rPr>
          <w:rFonts w:ascii="Book Antiqua" w:hAnsi="Book Antiqua" w:cs="Times New Roman"/>
          <w:b/>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Acknowledgements</w:t>
      </w:r>
    </w:p>
    <w:p w:rsidR="00E35999" w:rsidRPr="002647F4" w:rsidRDefault="00E35999" w:rsidP="00E35999">
      <w:pPr>
        <w:autoSpaceDE w:val="0"/>
        <w:autoSpaceDN w:val="0"/>
        <w:adjustRightInd w:val="0"/>
        <w:spacing w:after="0" w:line="240" w:lineRule="auto"/>
        <w:jc w:val="both"/>
        <w:rPr>
          <w:rFonts w:ascii="Book Antiqua" w:hAnsi="Book Antiqua" w:cs="MinionPro-Regular"/>
          <w:color w:val="000000" w:themeColor="text1"/>
          <w:sz w:val="24"/>
          <w:szCs w:val="24"/>
          <w:lang w:val="en-US" w:eastAsia="pl-PL"/>
        </w:rPr>
      </w:pPr>
      <w:r w:rsidRPr="002647F4">
        <w:rPr>
          <w:rFonts w:ascii="Book Antiqua" w:hAnsi="Book Antiqua" w:cs="MinionPro-Regular"/>
          <w:color w:val="000000" w:themeColor="text1"/>
          <w:sz w:val="24"/>
          <w:szCs w:val="24"/>
          <w:lang w:val="en-US" w:eastAsia="pl-PL"/>
        </w:rPr>
        <w:t xml:space="preserve">The research leading to these results has received funding from the European Union’s Seventh Framework </w:t>
      </w:r>
      <w:proofErr w:type="spellStart"/>
      <w:r w:rsidRPr="002647F4">
        <w:rPr>
          <w:rFonts w:ascii="Book Antiqua" w:hAnsi="Book Antiqua" w:cs="MinionPro-Regular"/>
          <w:color w:val="000000" w:themeColor="text1"/>
          <w:sz w:val="24"/>
          <w:szCs w:val="24"/>
          <w:lang w:val="en-US" w:eastAsia="pl-PL"/>
        </w:rPr>
        <w:t>Programme</w:t>
      </w:r>
      <w:proofErr w:type="spellEnd"/>
      <w:r w:rsidRPr="002647F4">
        <w:rPr>
          <w:rFonts w:ascii="Book Antiqua" w:hAnsi="Book Antiqua" w:cs="MinionPro-Regular"/>
          <w:color w:val="000000" w:themeColor="text1"/>
          <w:sz w:val="24"/>
          <w:szCs w:val="24"/>
          <w:lang w:val="en-US" w:eastAsia="pl-PL"/>
        </w:rPr>
        <w:t xml:space="preserve"> (FP7/2007- 2013)</w:t>
      </w:r>
      <w:proofErr w:type="gramStart"/>
      <w:r w:rsidRPr="002647F4">
        <w:rPr>
          <w:rFonts w:ascii="Book Antiqua" w:hAnsi="Book Antiqua" w:cs="MinionPro-Regular"/>
          <w:color w:val="000000" w:themeColor="text1"/>
          <w:sz w:val="24"/>
          <w:szCs w:val="24"/>
          <w:lang w:val="en-US" w:eastAsia="pl-PL"/>
        </w:rPr>
        <w:t>,</w:t>
      </w:r>
      <w:proofErr w:type="gramEnd"/>
      <w:r w:rsidRPr="002647F4">
        <w:rPr>
          <w:rFonts w:ascii="Book Antiqua" w:hAnsi="Book Antiqua" w:cs="MinionPro-Regular"/>
          <w:color w:val="000000" w:themeColor="text1"/>
          <w:sz w:val="24"/>
          <w:szCs w:val="24"/>
          <w:lang w:val="en-US" w:eastAsia="pl-PL"/>
        </w:rPr>
        <w:t xml:space="preserve"> project </w:t>
      </w:r>
      <w:proofErr w:type="spellStart"/>
      <w:r w:rsidRPr="002647F4">
        <w:rPr>
          <w:rFonts w:ascii="Book Antiqua" w:hAnsi="Book Antiqua" w:cs="MinionPro-Regular"/>
          <w:color w:val="000000" w:themeColor="text1"/>
          <w:sz w:val="24"/>
          <w:szCs w:val="24"/>
          <w:lang w:val="en-US" w:eastAsia="pl-PL"/>
        </w:rPr>
        <w:t>EarlyNutrition</w:t>
      </w:r>
      <w:proofErr w:type="spellEnd"/>
      <w:r w:rsidRPr="002647F4">
        <w:rPr>
          <w:rFonts w:ascii="Book Antiqua" w:hAnsi="Book Antiqua" w:cs="MinionPro-Regular"/>
          <w:color w:val="000000" w:themeColor="text1"/>
          <w:sz w:val="24"/>
          <w:szCs w:val="24"/>
          <w:lang w:val="en-US" w:eastAsia="pl-PL"/>
        </w:rPr>
        <w:t xml:space="preserve"> under grant agreement No. 289346.</w:t>
      </w:r>
    </w:p>
    <w:p w:rsidR="00E35999" w:rsidRPr="002647F4" w:rsidRDefault="00E35999" w:rsidP="00E35999">
      <w:pPr>
        <w:spacing w:after="0" w:line="240" w:lineRule="auto"/>
        <w:jc w:val="both"/>
        <w:rPr>
          <w:rFonts w:ascii="Book Antiqua" w:hAnsi="Book Antiqua" w:cs="Times New Roman"/>
          <w:color w:val="000000" w:themeColor="text1"/>
          <w:sz w:val="24"/>
          <w:szCs w:val="24"/>
          <w:shd w:val="clear" w:color="auto" w:fill="FFFFFF"/>
          <w:lang w:val="en-US"/>
        </w:rPr>
      </w:pPr>
      <w:proofErr w:type="gramStart"/>
      <w:r w:rsidRPr="002647F4">
        <w:rPr>
          <w:rFonts w:ascii="Book Antiqua" w:hAnsi="Book Antiqua" w:cs="Times New Roman"/>
          <w:color w:val="000000" w:themeColor="text1"/>
          <w:sz w:val="24"/>
          <w:szCs w:val="24"/>
          <w:shd w:val="clear" w:color="auto" w:fill="FFFFFF"/>
          <w:lang w:val="en-US"/>
        </w:rPr>
        <w:t>KMG was supported by the National Institute</w:t>
      </w:r>
      <w:proofErr w:type="gramEnd"/>
      <w:r w:rsidRPr="002647F4">
        <w:rPr>
          <w:rFonts w:ascii="Book Antiqua" w:hAnsi="Book Antiqua" w:cs="Times New Roman"/>
          <w:color w:val="000000" w:themeColor="text1"/>
          <w:sz w:val="24"/>
          <w:szCs w:val="24"/>
          <w:shd w:val="clear" w:color="auto" w:fill="FFFFFF"/>
          <w:lang w:val="en-US"/>
        </w:rPr>
        <w:t xml:space="preserve"> for Health Research through the NIHR Southampton Biomedical Research Centre and by the European Union's Seventh Framework </w:t>
      </w:r>
      <w:proofErr w:type="spellStart"/>
      <w:r w:rsidRPr="002647F4">
        <w:rPr>
          <w:rFonts w:ascii="Book Antiqua" w:hAnsi="Book Antiqua" w:cs="Times New Roman"/>
          <w:color w:val="000000" w:themeColor="text1"/>
          <w:sz w:val="24"/>
          <w:szCs w:val="24"/>
          <w:shd w:val="clear" w:color="auto" w:fill="FFFFFF"/>
          <w:lang w:val="en-US"/>
        </w:rPr>
        <w:t>Programme</w:t>
      </w:r>
      <w:proofErr w:type="spellEnd"/>
      <w:r w:rsidRPr="002647F4">
        <w:rPr>
          <w:rFonts w:ascii="Book Antiqua" w:hAnsi="Book Antiqua" w:cs="Times New Roman"/>
          <w:color w:val="000000" w:themeColor="text1"/>
          <w:sz w:val="24"/>
          <w:szCs w:val="24"/>
          <w:shd w:val="clear" w:color="auto" w:fill="FFFFFF"/>
          <w:lang w:val="en-US"/>
        </w:rPr>
        <w:t xml:space="preserve"> (FP7/2007-2013), projects </w:t>
      </w:r>
      <w:proofErr w:type="spellStart"/>
      <w:r w:rsidRPr="002647F4">
        <w:rPr>
          <w:rFonts w:ascii="Book Antiqua" w:hAnsi="Book Antiqua" w:cs="Times New Roman"/>
          <w:color w:val="000000" w:themeColor="text1"/>
          <w:sz w:val="24"/>
          <w:szCs w:val="24"/>
          <w:shd w:val="clear" w:color="auto" w:fill="FFFFFF"/>
          <w:lang w:val="en-US"/>
        </w:rPr>
        <w:t>EarlyNutrition</w:t>
      </w:r>
      <w:proofErr w:type="spellEnd"/>
      <w:r w:rsidRPr="002647F4">
        <w:rPr>
          <w:rFonts w:ascii="Book Antiqua" w:hAnsi="Book Antiqua" w:cs="Times New Roman"/>
          <w:color w:val="000000" w:themeColor="text1"/>
          <w:sz w:val="24"/>
          <w:szCs w:val="24"/>
          <w:shd w:val="clear" w:color="auto" w:fill="FFFFFF"/>
          <w:lang w:val="en-US"/>
        </w:rPr>
        <w:t xml:space="preserve"> and ODIN under grant agreement numbers 289346 and 613977.</w:t>
      </w:r>
    </w:p>
    <w:p w:rsidR="00E35999" w:rsidRPr="002647F4" w:rsidRDefault="00E35999" w:rsidP="00E35999">
      <w:pPr>
        <w:autoSpaceDE w:val="0"/>
        <w:autoSpaceDN w:val="0"/>
        <w:adjustRightInd w:val="0"/>
        <w:spacing w:after="0" w:line="240" w:lineRule="auto"/>
        <w:jc w:val="both"/>
        <w:rPr>
          <w:rFonts w:ascii="Book Antiqua" w:hAnsi="Book Antiqua" w:cs="MinionPro-Regular"/>
          <w:color w:val="000000" w:themeColor="text1"/>
          <w:sz w:val="24"/>
          <w:szCs w:val="24"/>
          <w:lang w:val="en-US" w:eastAsia="pl-PL"/>
        </w:rPr>
      </w:pPr>
      <w:r w:rsidRPr="002647F4">
        <w:rPr>
          <w:rFonts w:ascii="Book Antiqua" w:hAnsi="Book Antiqua" w:cs="Times New Roman"/>
          <w:color w:val="000000" w:themeColor="text1"/>
          <w:sz w:val="24"/>
          <w:szCs w:val="24"/>
          <w:shd w:val="clear" w:color="auto" w:fill="FFFFFF"/>
          <w:lang w:val="en-US"/>
        </w:rPr>
        <w:t xml:space="preserve">LP was supported in the UK by Tommy’s Charity, the National Institute for Health Research through the NIHR Biomedical Research Centre at King’s College </w:t>
      </w:r>
      <w:proofErr w:type="gramStart"/>
      <w:r w:rsidRPr="002647F4">
        <w:rPr>
          <w:rFonts w:ascii="Book Antiqua" w:hAnsi="Book Antiqua" w:cs="Times New Roman"/>
          <w:color w:val="000000" w:themeColor="text1"/>
          <w:sz w:val="24"/>
          <w:szCs w:val="24"/>
          <w:shd w:val="clear" w:color="auto" w:fill="FFFFFF"/>
          <w:lang w:val="en-US"/>
        </w:rPr>
        <w:t>London and Guys</w:t>
      </w:r>
      <w:proofErr w:type="gramEnd"/>
      <w:r w:rsidRPr="002647F4">
        <w:rPr>
          <w:rFonts w:ascii="Book Antiqua" w:hAnsi="Book Antiqua" w:cs="Times New Roman"/>
          <w:color w:val="000000" w:themeColor="text1"/>
          <w:sz w:val="24"/>
          <w:szCs w:val="24"/>
          <w:shd w:val="clear" w:color="auto" w:fill="FFFFFF"/>
          <w:lang w:val="en-US"/>
        </w:rPr>
        <w:t xml:space="preserve"> and St.</w:t>
      </w:r>
      <w:r w:rsidR="000F5B9A"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Thomas’ NHS Foundation Trust</w:t>
      </w:r>
      <w:r w:rsidR="00237FB1"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 xml:space="preserve">and by the European Union's Seventh Framework </w:t>
      </w:r>
      <w:proofErr w:type="spellStart"/>
      <w:r w:rsidRPr="002647F4">
        <w:rPr>
          <w:rFonts w:ascii="Book Antiqua" w:hAnsi="Book Antiqua" w:cs="Times New Roman"/>
          <w:color w:val="000000" w:themeColor="text1"/>
          <w:sz w:val="24"/>
          <w:szCs w:val="24"/>
          <w:shd w:val="clear" w:color="auto" w:fill="FFFFFF"/>
          <w:lang w:val="en-US"/>
        </w:rPr>
        <w:t>Programme</w:t>
      </w:r>
      <w:proofErr w:type="spellEnd"/>
      <w:r w:rsidRPr="002647F4">
        <w:rPr>
          <w:rFonts w:ascii="Book Antiqua" w:hAnsi="Book Antiqua" w:cs="Times New Roman"/>
          <w:color w:val="000000" w:themeColor="text1"/>
          <w:sz w:val="24"/>
          <w:szCs w:val="24"/>
          <w:shd w:val="clear" w:color="auto" w:fill="FFFFFF"/>
          <w:lang w:val="en-US"/>
        </w:rPr>
        <w:t xml:space="preserve"> (FP7/2007-2013) project </w:t>
      </w:r>
      <w:proofErr w:type="spellStart"/>
      <w:r w:rsidRPr="002647F4">
        <w:rPr>
          <w:rFonts w:ascii="Book Antiqua" w:hAnsi="Book Antiqua" w:cs="Times New Roman"/>
          <w:color w:val="000000" w:themeColor="text1"/>
          <w:sz w:val="24"/>
          <w:szCs w:val="24"/>
          <w:shd w:val="clear" w:color="auto" w:fill="FFFFFF"/>
          <w:lang w:val="en-US"/>
        </w:rPr>
        <w:t>EarlyNutrition</w:t>
      </w:r>
      <w:proofErr w:type="spellEnd"/>
      <w:r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MinionPro-Regular"/>
          <w:color w:val="000000" w:themeColor="text1"/>
          <w:sz w:val="24"/>
          <w:szCs w:val="24"/>
          <w:lang w:val="en-US" w:eastAsia="pl-PL"/>
        </w:rPr>
        <w:t>under grant agreement No. 289346.</w:t>
      </w:r>
    </w:p>
    <w:p w:rsidR="00E35999" w:rsidRPr="002647F4" w:rsidRDefault="00E35999" w:rsidP="00E35999">
      <w:pPr>
        <w:spacing w:after="0" w:line="240" w:lineRule="auto"/>
        <w:jc w:val="both"/>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br w:type="page"/>
      </w:r>
    </w:p>
    <w:p w:rsidR="00956EB7" w:rsidRPr="002647F4" w:rsidRDefault="00956EB7" w:rsidP="00F13363">
      <w:pPr>
        <w:spacing w:after="0" w:line="240" w:lineRule="auto"/>
        <w:jc w:val="both"/>
        <w:rPr>
          <w:rFonts w:ascii="Book Antiqua" w:hAnsi="Book Antiqua" w:cs="Times New Roman"/>
          <w:bCs/>
          <w:color w:val="000000" w:themeColor="text1"/>
          <w:sz w:val="24"/>
          <w:szCs w:val="24"/>
          <w:lang w:val="en-US"/>
        </w:rPr>
      </w:pPr>
      <w:r w:rsidRPr="002647F4">
        <w:rPr>
          <w:rFonts w:ascii="Book Antiqua" w:hAnsi="Book Antiqua" w:cs="Shaker2Lancet-Regular"/>
          <w:color w:val="000000" w:themeColor="text1"/>
          <w:sz w:val="24"/>
          <w:szCs w:val="24"/>
          <w:lang w:val="en-US" w:eastAsia="pl-PL"/>
        </w:rPr>
        <w:lastRenderedPageBreak/>
        <w:t>Correspondence to:</w:t>
      </w:r>
      <w:r w:rsidRPr="002647F4">
        <w:rPr>
          <w:rFonts w:ascii="Book Antiqua" w:hAnsi="Book Antiqua" w:cs="Times New Roman"/>
          <w:bCs/>
          <w:color w:val="000000" w:themeColor="text1"/>
          <w:sz w:val="24"/>
          <w:szCs w:val="24"/>
          <w:lang w:val="en-US"/>
        </w:rPr>
        <w:t xml:space="preserve"> </w:t>
      </w:r>
    </w:p>
    <w:p w:rsidR="00FD592E" w:rsidRPr="002647F4" w:rsidRDefault="00FD592E" w:rsidP="00F13363">
      <w:pPr>
        <w:spacing w:after="0" w:line="240" w:lineRule="auto"/>
        <w:jc w:val="both"/>
        <w:rPr>
          <w:rFonts w:ascii="Book Antiqua" w:hAnsi="Book Antiqua" w:cs="Times New Roman"/>
          <w:bCs/>
          <w:color w:val="000000" w:themeColor="text1"/>
          <w:sz w:val="24"/>
          <w:szCs w:val="24"/>
          <w:lang w:val="en-US"/>
        </w:rPr>
      </w:pPr>
      <w:proofErr w:type="spellStart"/>
      <w:r w:rsidRPr="002647F4">
        <w:rPr>
          <w:rFonts w:ascii="Book Antiqua" w:hAnsi="Book Antiqua" w:cs="Times New Roman"/>
          <w:bCs/>
          <w:color w:val="000000" w:themeColor="text1"/>
          <w:sz w:val="24"/>
          <w:szCs w:val="24"/>
          <w:lang w:val="en-US"/>
        </w:rPr>
        <w:t>Bernadeta-Patro</w:t>
      </w:r>
      <w:proofErr w:type="spellEnd"/>
      <w:r w:rsidRPr="002647F4">
        <w:rPr>
          <w:rFonts w:ascii="Book Antiqua" w:hAnsi="Book Antiqua" w:cs="Times New Roman"/>
          <w:bCs/>
          <w:color w:val="000000" w:themeColor="text1"/>
          <w:sz w:val="24"/>
          <w:szCs w:val="24"/>
          <w:lang w:val="en-US"/>
        </w:rPr>
        <w:t xml:space="preserve"> </w:t>
      </w:r>
      <w:proofErr w:type="spellStart"/>
      <w:r w:rsidRPr="002647F4">
        <w:rPr>
          <w:rFonts w:ascii="Book Antiqua" w:hAnsi="Book Antiqua" w:cs="Times New Roman"/>
          <w:bCs/>
          <w:color w:val="000000" w:themeColor="text1"/>
          <w:sz w:val="24"/>
          <w:szCs w:val="24"/>
          <w:lang w:val="en-US"/>
        </w:rPr>
        <w:t>Gołąb</w:t>
      </w:r>
      <w:proofErr w:type="spellEnd"/>
    </w:p>
    <w:p w:rsidR="00956EB7" w:rsidRPr="002647F4" w:rsidRDefault="00956EB7" w:rsidP="00F13363">
      <w:pPr>
        <w:spacing w:after="0" w:line="240" w:lineRule="auto"/>
        <w:jc w:val="both"/>
        <w:rPr>
          <w:rFonts w:ascii="Book Antiqua" w:hAnsi="Book Antiqua" w:cs="Times New Roman"/>
          <w:bCs/>
          <w:color w:val="000000" w:themeColor="text1"/>
          <w:sz w:val="24"/>
          <w:szCs w:val="24"/>
          <w:lang w:val="en-US"/>
        </w:rPr>
      </w:pPr>
      <w:r w:rsidRPr="002647F4">
        <w:rPr>
          <w:rFonts w:ascii="Book Antiqua" w:hAnsi="Book Antiqua" w:cs="Times New Roman"/>
          <w:bCs/>
          <w:color w:val="000000" w:themeColor="text1"/>
          <w:sz w:val="24"/>
          <w:szCs w:val="24"/>
          <w:lang w:val="en-US"/>
        </w:rPr>
        <w:t xml:space="preserve">Medical University of Warsaw, </w:t>
      </w:r>
    </w:p>
    <w:p w:rsidR="00956EB7" w:rsidRPr="002647F4" w:rsidRDefault="00956EB7" w:rsidP="00F13363">
      <w:pPr>
        <w:spacing w:after="0" w:line="240" w:lineRule="auto"/>
        <w:jc w:val="both"/>
        <w:rPr>
          <w:rFonts w:ascii="Book Antiqua" w:hAnsi="Book Antiqua" w:cs="Times New Roman"/>
          <w:bCs/>
          <w:color w:val="000000" w:themeColor="text1"/>
          <w:sz w:val="24"/>
          <w:szCs w:val="24"/>
          <w:lang w:val="en-US"/>
        </w:rPr>
      </w:pPr>
      <w:r w:rsidRPr="002647F4">
        <w:rPr>
          <w:rFonts w:ascii="Book Antiqua" w:hAnsi="Book Antiqua" w:cs="Times New Roman"/>
          <w:bCs/>
          <w:color w:val="000000" w:themeColor="text1"/>
          <w:sz w:val="24"/>
          <w:szCs w:val="24"/>
          <w:lang w:val="en-US"/>
        </w:rPr>
        <w:t xml:space="preserve">Department of </w:t>
      </w:r>
      <w:proofErr w:type="spellStart"/>
      <w:r w:rsidRPr="002647F4">
        <w:rPr>
          <w:rFonts w:ascii="Book Antiqua" w:hAnsi="Book Antiqua" w:cs="Times New Roman"/>
          <w:bCs/>
          <w:color w:val="000000" w:themeColor="text1"/>
          <w:sz w:val="24"/>
          <w:szCs w:val="24"/>
          <w:lang w:val="en-US"/>
        </w:rPr>
        <w:t>Paediatrics</w:t>
      </w:r>
      <w:proofErr w:type="spellEnd"/>
    </w:p>
    <w:p w:rsidR="00956EB7" w:rsidRPr="002647F4" w:rsidRDefault="00956EB7" w:rsidP="00F13363">
      <w:pPr>
        <w:spacing w:after="0" w:line="240" w:lineRule="auto"/>
        <w:jc w:val="both"/>
        <w:rPr>
          <w:rFonts w:ascii="Book Antiqua" w:hAnsi="Book Antiqua" w:cs="Times New Roman"/>
          <w:bCs/>
          <w:color w:val="000000" w:themeColor="text1"/>
          <w:sz w:val="24"/>
          <w:szCs w:val="24"/>
          <w:lang w:val="en-US"/>
        </w:rPr>
      </w:pPr>
      <w:proofErr w:type="spellStart"/>
      <w:r w:rsidRPr="002647F4">
        <w:rPr>
          <w:rFonts w:ascii="Book Antiqua" w:hAnsi="Book Antiqua" w:cs="Times New Roman"/>
          <w:bCs/>
          <w:color w:val="000000" w:themeColor="text1"/>
          <w:sz w:val="24"/>
          <w:szCs w:val="24"/>
          <w:lang w:val="en-US"/>
        </w:rPr>
        <w:t>Żwirki</w:t>
      </w:r>
      <w:proofErr w:type="spellEnd"/>
      <w:r w:rsidRPr="002647F4">
        <w:rPr>
          <w:rFonts w:ascii="Book Antiqua" w:hAnsi="Book Antiqua" w:cs="Times New Roman"/>
          <w:bCs/>
          <w:color w:val="000000" w:themeColor="text1"/>
          <w:sz w:val="24"/>
          <w:szCs w:val="24"/>
          <w:lang w:val="en-US"/>
        </w:rPr>
        <w:t xml:space="preserve"> i </w:t>
      </w:r>
      <w:proofErr w:type="spellStart"/>
      <w:r w:rsidRPr="002647F4">
        <w:rPr>
          <w:rFonts w:ascii="Book Antiqua" w:hAnsi="Book Antiqua" w:cs="Times New Roman"/>
          <w:bCs/>
          <w:color w:val="000000" w:themeColor="text1"/>
          <w:sz w:val="24"/>
          <w:szCs w:val="24"/>
          <w:lang w:val="en-US"/>
        </w:rPr>
        <w:t>Wigury</w:t>
      </w:r>
      <w:proofErr w:type="spellEnd"/>
      <w:r w:rsidRPr="002647F4">
        <w:rPr>
          <w:rFonts w:ascii="Book Antiqua" w:hAnsi="Book Antiqua" w:cs="Times New Roman"/>
          <w:bCs/>
          <w:color w:val="000000" w:themeColor="text1"/>
          <w:sz w:val="24"/>
          <w:szCs w:val="24"/>
          <w:lang w:val="en-US"/>
        </w:rPr>
        <w:t xml:space="preserve"> 63A, 02-091 Warsaw, Poland</w:t>
      </w:r>
    </w:p>
    <w:p w:rsidR="00B33E18" w:rsidRPr="002647F4" w:rsidRDefault="00874EE2" w:rsidP="00F13363">
      <w:pPr>
        <w:spacing w:after="0" w:line="240" w:lineRule="auto"/>
        <w:jc w:val="both"/>
        <w:rPr>
          <w:rFonts w:ascii="Book Antiqua" w:hAnsi="Book Antiqua" w:cs="Times New Roman"/>
          <w:bCs/>
          <w:color w:val="000000" w:themeColor="text1"/>
          <w:sz w:val="24"/>
          <w:szCs w:val="24"/>
          <w:lang w:val="en-US"/>
        </w:rPr>
      </w:pPr>
      <w:r w:rsidRPr="002647F4">
        <w:rPr>
          <w:rFonts w:ascii="Book Antiqua" w:hAnsi="Book Antiqua" w:cs="Times New Roman"/>
          <w:bCs/>
          <w:color w:val="000000" w:themeColor="text1"/>
          <w:sz w:val="24"/>
          <w:szCs w:val="24"/>
          <w:lang w:val="en-US"/>
        </w:rPr>
        <w:t xml:space="preserve">Email: </w:t>
      </w:r>
      <w:r w:rsidR="00B33E18" w:rsidRPr="002647F4">
        <w:rPr>
          <w:rFonts w:ascii="Book Antiqua" w:hAnsi="Book Antiqua" w:cs="Times New Roman"/>
          <w:bCs/>
          <w:color w:val="000000" w:themeColor="text1"/>
          <w:sz w:val="24"/>
          <w:szCs w:val="24"/>
          <w:lang w:val="en-US"/>
        </w:rPr>
        <w:t>abpatro@yahoo.com</w:t>
      </w:r>
    </w:p>
    <w:p w:rsidR="00987C7E" w:rsidRPr="002647F4" w:rsidRDefault="00E207F2" w:rsidP="000A5AEB">
      <w:pPr>
        <w:spacing w:after="0" w:line="240" w:lineRule="auto"/>
        <w:jc w:val="both"/>
        <w:rPr>
          <w:rFonts w:ascii="Book Antiqua" w:hAnsi="Book Antiqua" w:cs="Times New Roman"/>
          <w:b/>
          <w:bCs/>
          <w:color w:val="000000" w:themeColor="text1"/>
          <w:sz w:val="24"/>
          <w:szCs w:val="24"/>
          <w:lang w:val="en-US"/>
        </w:rPr>
      </w:pPr>
      <w:r w:rsidRPr="002647F4">
        <w:rPr>
          <w:rFonts w:ascii="Book Antiqua" w:hAnsi="Book Antiqua" w:cs="Times New Roman"/>
          <w:b/>
          <w:bCs/>
          <w:color w:val="000000" w:themeColor="text1"/>
          <w:sz w:val="24"/>
          <w:szCs w:val="24"/>
          <w:lang w:val="en-US"/>
        </w:rPr>
        <w:br w:type="page"/>
      </w:r>
      <w:r w:rsidR="00987C7E" w:rsidRPr="002647F4">
        <w:rPr>
          <w:rFonts w:ascii="Book Antiqua" w:hAnsi="Book Antiqua" w:cs="Times New Roman"/>
          <w:b/>
          <w:bCs/>
          <w:color w:val="000000" w:themeColor="text1"/>
          <w:sz w:val="24"/>
          <w:szCs w:val="24"/>
          <w:lang w:val="en-US"/>
        </w:rPr>
        <w:lastRenderedPageBreak/>
        <w:t>Abbreviations</w:t>
      </w:r>
    </w:p>
    <w:p w:rsidR="00987C7E" w:rsidRPr="002647F4" w:rsidRDefault="00987C7E" w:rsidP="00987C7E">
      <w:pPr>
        <w:spacing w:after="0" w:line="240" w:lineRule="auto"/>
        <w:rPr>
          <w:rFonts w:ascii="Book Antiqua" w:hAnsi="Book Antiqua" w:cs="Times New Roman"/>
          <w:bCs/>
          <w:color w:val="000000" w:themeColor="text1"/>
          <w:sz w:val="24"/>
          <w:szCs w:val="24"/>
          <w:lang w:val="en-US"/>
        </w:rPr>
      </w:pPr>
      <w:r w:rsidRPr="002647F4">
        <w:rPr>
          <w:rFonts w:ascii="Book Antiqua" w:hAnsi="Book Antiqua" w:cs="Times New Roman"/>
          <w:bCs/>
          <w:color w:val="000000" w:themeColor="text1"/>
          <w:sz w:val="24"/>
          <w:szCs w:val="24"/>
          <w:lang w:val="en-US"/>
        </w:rPr>
        <w:t>RCT – randomized controlled trial</w:t>
      </w:r>
    </w:p>
    <w:p w:rsidR="00987C7E" w:rsidRPr="002647F4" w:rsidRDefault="00987C7E" w:rsidP="00987C7E">
      <w:pPr>
        <w:spacing w:after="0" w:line="240" w:lineRule="auto"/>
        <w:rPr>
          <w:rFonts w:ascii="Book Antiqua" w:hAnsi="Book Antiqua" w:cs="Times New Roman"/>
          <w:bCs/>
          <w:color w:val="000000" w:themeColor="text1"/>
          <w:sz w:val="24"/>
          <w:szCs w:val="24"/>
          <w:lang w:val="en-US"/>
        </w:rPr>
      </w:pPr>
      <w:r w:rsidRPr="002647F4">
        <w:rPr>
          <w:rFonts w:ascii="Book Antiqua" w:hAnsi="Book Antiqua" w:cs="Times New Roman"/>
          <w:bCs/>
          <w:color w:val="000000" w:themeColor="text1"/>
          <w:sz w:val="24"/>
          <w:szCs w:val="24"/>
          <w:lang w:val="en-US"/>
        </w:rPr>
        <w:t>BMI – body mass index</w:t>
      </w:r>
    </w:p>
    <w:p w:rsidR="00987C7E" w:rsidRPr="002647F4" w:rsidRDefault="00987C7E" w:rsidP="00987C7E">
      <w:pPr>
        <w:spacing w:after="0" w:line="240" w:lineRule="auto"/>
        <w:rPr>
          <w:rFonts w:ascii="Book Antiqua" w:hAnsi="Book Antiqua" w:cs="Times New Roman"/>
          <w:bCs/>
          <w:color w:val="000000" w:themeColor="text1"/>
          <w:sz w:val="24"/>
          <w:szCs w:val="24"/>
          <w:lang w:val="en-US"/>
        </w:rPr>
      </w:pPr>
      <w:r w:rsidRPr="002647F4">
        <w:rPr>
          <w:rFonts w:ascii="Book Antiqua" w:hAnsi="Book Antiqua" w:cs="Times New Roman"/>
          <w:bCs/>
          <w:color w:val="000000" w:themeColor="text1"/>
          <w:sz w:val="24"/>
          <w:szCs w:val="24"/>
          <w:lang w:val="en-US"/>
        </w:rPr>
        <w:t>BF – breastfeeding</w:t>
      </w:r>
    </w:p>
    <w:p w:rsidR="00987C7E" w:rsidRPr="002647F4" w:rsidRDefault="00987C7E" w:rsidP="00987C7E">
      <w:pPr>
        <w:spacing w:after="0" w:line="240" w:lineRule="auto"/>
        <w:rPr>
          <w:rFonts w:ascii="Book Antiqua" w:hAnsi="Book Antiqua" w:cs="Times New Roman"/>
          <w:bCs/>
          <w:color w:val="000000" w:themeColor="text1"/>
          <w:sz w:val="24"/>
          <w:szCs w:val="24"/>
          <w:lang w:val="en-US"/>
        </w:rPr>
      </w:pPr>
      <w:r w:rsidRPr="002647F4">
        <w:rPr>
          <w:rFonts w:ascii="Book Antiqua" w:hAnsi="Book Antiqua" w:cs="Times New Roman"/>
          <w:bCs/>
          <w:color w:val="000000" w:themeColor="text1"/>
          <w:sz w:val="24"/>
          <w:szCs w:val="24"/>
          <w:lang w:val="en-US"/>
        </w:rPr>
        <w:t xml:space="preserve">CF – complementary feeding </w:t>
      </w:r>
    </w:p>
    <w:p w:rsidR="00987C7E" w:rsidRPr="002647F4" w:rsidRDefault="004B4742" w:rsidP="00987C7E">
      <w:pPr>
        <w:spacing w:after="0" w:line="240" w:lineRule="auto"/>
        <w:rPr>
          <w:rFonts w:ascii="Book Antiqua" w:hAnsi="Book Antiqua" w:cs="Times New Roman"/>
          <w:bCs/>
          <w:color w:val="000000" w:themeColor="text1"/>
          <w:sz w:val="24"/>
          <w:szCs w:val="24"/>
          <w:lang w:val="en-US"/>
        </w:rPr>
      </w:pPr>
      <w:r w:rsidRPr="002647F4">
        <w:rPr>
          <w:rFonts w:ascii="Book Antiqua" w:hAnsi="Book Antiqua" w:cs="Times New Roman"/>
          <w:bCs/>
          <w:color w:val="000000" w:themeColor="text1"/>
          <w:sz w:val="24"/>
          <w:szCs w:val="24"/>
          <w:lang w:val="en-US"/>
        </w:rPr>
        <w:t>CHOP – Childhood Obesity P</w:t>
      </w:r>
      <w:r w:rsidR="00987C7E" w:rsidRPr="002647F4">
        <w:rPr>
          <w:rFonts w:ascii="Book Antiqua" w:hAnsi="Book Antiqua" w:cs="Times New Roman"/>
          <w:bCs/>
          <w:color w:val="000000" w:themeColor="text1"/>
          <w:sz w:val="24"/>
          <w:szCs w:val="24"/>
          <w:lang w:val="en-US"/>
        </w:rPr>
        <w:t xml:space="preserve">rogram </w:t>
      </w:r>
    </w:p>
    <w:p w:rsidR="00987C7E" w:rsidRPr="002647F4" w:rsidRDefault="00987C7E" w:rsidP="00F13363">
      <w:pPr>
        <w:spacing w:after="0" w:line="240" w:lineRule="auto"/>
        <w:jc w:val="both"/>
        <w:rPr>
          <w:rFonts w:ascii="Book Antiqua" w:hAnsi="Book Antiqua" w:cs="Times New Roman"/>
          <w:b/>
          <w:bCs/>
          <w:color w:val="000000" w:themeColor="text1"/>
          <w:sz w:val="24"/>
          <w:szCs w:val="24"/>
          <w:lang w:val="en-US"/>
        </w:rPr>
      </w:pPr>
    </w:p>
    <w:p w:rsidR="00987C7E" w:rsidRPr="002647F4" w:rsidRDefault="00987C7E" w:rsidP="00F13363">
      <w:pPr>
        <w:spacing w:after="0" w:line="240" w:lineRule="auto"/>
        <w:jc w:val="both"/>
        <w:rPr>
          <w:rFonts w:ascii="Book Antiqua" w:hAnsi="Book Antiqua" w:cs="Times New Roman"/>
          <w:b/>
          <w:bCs/>
          <w:color w:val="000000" w:themeColor="text1"/>
          <w:sz w:val="24"/>
          <w:szCs w:val="24"/>
          <w:lang w:val="en-US"/>
        </w:rPr>
      </w:pPr>
    </w:p>
    <w:p w:rsidR="002621AC" w:rsidRPr="002647F4" w:rsidRDefault="002621AC" w:rsidP="00F13363">
      <w:pPr>
        <w:shd w:val="clear" w:color="auto" w:fill="FFFFFF"/>
        <w:spacing w:line="360" w:lineRule="auto"/>
        <w:jc w:val="both"/>
        <w:rPr>
          <w:rFonts w:ascii="Book Antiqua" w:hAnsi="Book Antiqua" w:cs="Times New Roman"/>
          <w:b/>
          <w:bCs/>
          <w:color w:val="000000" w:themeColor="text1"/>
          <w:sz w:val="24"/>
          <w:szCs w:val="24"/>
          <w:lang w:val="en-US"/>
        </w:rPr>
      </w:pPr>
    </w:p>
    <w:p w:rsidR="003A07DA" w:rsidRPr="002647F4" w:rsidRDefault="00E207F2" w:rsidP="00F13363">
      <w:pPr>
        <w:shd w:val="clear" w:color="auto" w:fill="FFFFFF"/>
        <w:spacing w:line="360" w:lineRule="auto"/>
        <w:jc w:val="both"/>
        <w:rPr>
          <w:rFonts w:ascii="Book Antiqua" w:hAnsi="Book Antiqua" w:cs="Times New Roman"/>
          <w:b/>
          <w:bCs/>
          <w:color w:val="000000" w:themeColor="text1"/>
          <w:sz w:val="24"/>
          <w:szCs w:val="24"/>
          <w:lang w:val="en-US"/>
        </w:rPr>
      </w:pPr>
      <w:r w:rsidRPr="002647F4">
        <w:rPr>
          <w:rFonts w:ascii="Book Antiqua" w:hAnsi="Book Antiqua" w:cs="Times New Roman"/>
          <w:b/>
          <w:bCs/>
          <w:color w:val="000000" w:themeColor="text1"/>
          <w:sz w:val="24"/>
          <w:szCs w:val="24"/>
          <w:lang w:val="en-US"/>
        </w:rPr>
        <w:t xml:space="preserve">ABSTRACT </w:t>
      </w:r>
    </w:p>
    <w:p w:rsidR="00A83EB3" w:rsidRPr="002647F4" w:rsidRDefault="002621AC" w:rsidP="007B306E">
      <w:pPr>
        <w:spacing w:after="0" w:line="360" w:lineRule="auto"/>
        <w:jc w:val="both"/>
        <w:rPr>
          <w:rFonts w:ascii="Book Antiqua" w:hAnsi="Book Antiqua" w:cs="Times New Roman"/>
          <w:color w:val="000000" w:themeColor="text1"/>
          <w:sz w:val="24"/>
          <w:szCs w:val="24"/>
          <w:lang w:val="en-US"/>
        </w:rPr>
      </w:pPr>
      <w:r w:rsidRPr="002647F4">
        <w:rPr>
          <w:rStyle w:val="yiv5705136579"/>
          <w:rFonts w:ascii="Book Antiqua" w:hAnsi="Book Antiqua"/>
          <w:sz w:val="24"/>
          <w:szCs w:val="24"/>
          <w:lang w:val="en-US"/>
        </w:rPr>
        <w:t xml:space="preserve">This study performed as part of the international </w:t>
      </w:r>
      <w:proofErr w:type="spellStart"/>
      <w:r w:rsidRPr="002647F4">
        <w:rPr>
          <w:rStyle w:val="yiv5705136579"/>
          <w:rFonts w:ascii="Book Antiqua" w:hAnsi="Book Antiqua"/>
          <w:sz w:val="24"/>
          <w:szCs w:val="24"/>
          <w:lang w:val="en-US"/>
        </w:rPr>
        <w:t>EarlyNutrition</w:t>
      </w:r>
      <w:proofErr w:type="spellEnd"/>
      <w:r w:rsidRPr="002647F4">
        <w:rPr>
          <w:rStyle w:val="yiv5705136579"/>
          <w:rFonts w:ascii="Book Antiqua" w:hAnsi="Book Antiqua"/>
          <w:sz w:val="24"/>
          <w:szCs w:val="24"/>
          <w:lang w:val="en-US"/>
        </w:rPr>
        <w:t xml:space="preserve"> research project (www.project-earlynutrition.eu) provides a systematic review of systematic reviews on the effects of nutritional interventions or exposures in children (up to three years of age) on the subsequent risk of obesity, overweight, and adiposity.</w:t>
      </w:r>
      <w:r w:rsidR="007B306E" w:rsidRPr="002647F4">
        <w:rPr>
          <w:rStyle w:val="yiv5705136579"/>
          <w:rFonts w:ascii="Book Antiqua" w:hAnsi="Book Antiqua"/>
          <w:sz w:val="24"/>
          <w:szCs w:val="24"/>
          <w:lang w:val="en-US"/>
        </w:rPr>
        <w:t xml:space="preserve"> </w:t>
      </w:r>
      <w:r w:rsidRPr="002647F4">
        <w:rPr>
          <w:rFonts w:ascii="Book Antiqua" w:hAnsi="Book Antiqua"/>
          <w:color w:val="000000" w:themeColor="text1"/>
          <w:sz w:val="24"/>
          <w:szCs w:val="24"/>
          <w:lang w:val="en-US"/>
        </w:rPr>
        <w:t xml:space="preserve">Electronic databases (including MEDLINE, EMBASE, and Cochrane Library) </w:t>
      </w:r>
      <w:proofErr w:type="gramStart"/>
      <w:r w:rsidRPr="002647F4">
        <w:rPr>
          <w:rFonts w:ascii="Book Antiqua" w:hAnsi="Book Antiqua"/>
          <w:color w:val="000000" w:themeColor="text1"/>
          <w:sz w:val="24"/>
          <w:szCs w:val="24"/>
          <w:lang w:val="en-US"/>
        </w:rPr>
        <w:t>were searched</w:t>
      </w:r>
      <w:proofErr w:type="gramEnd"/>
      <w:r w:rsidRPr="002647F4">
        <w:rPr>
          <w:rFonts w:ascii="Book Antiqua" w:hAnsi="Book Antiqua"/>
          <w:color w:val="000000" w:themeColor="text1"/>
          <w:sz w:val="24"/>
          <w:szCs w:val="24"/>
          <w:lang w:val="en-US"/>
        </w:rPr>
        <w:t xml:space="preserve"> up until September 2015. Forty systematic reviews were included. </w:t>
      </w:r>
      <w:r w:rsidRPr="002647F4">
        <w:rPr>
          <w:rFonts w:ascii="Book Antiqua" w:hAnsi="Book Antiqua" w:cs="Times New Roman"/>
          <w:color w:val="000000" w:themeColor="text1"/>
          <w:sz w:val="24"/>
          <w:szCs w:val="24"/>
          <w:lang w:val="en-US"/>
        </w:rPr>
        <w:t xml:space="preserve">A consistent association of breastfeeding with a modest reduction in the risk of later overweight and obesity in childhood and adulthood was found (the odds decreased by 13% based on high quality studies), but residual confounding cannot be excluded. Lowering the protein content of infant formula is a promising intervention to reduce the risk of later overweight and obesity in children. There is no consistent evidence of an association of the age of introducing complementary foods, sugar-sweetened beverage, or energy intake in early childhood, with later overweight/obesity, but there are some indications of an association of protein intake during the complementary feeding period with later overweight/obesity. There was inadequate evidence to determine effects of other nutritional interventions or exposures, including modifications of infant formula composition, fat intake, or consumption of different food groups. </w:t>
      </w:r>
      <w:r w:rsidR="00A83EB3" w:rsidRPr="002647F4">
        <w:rPr>
          <w:rFonts w:ascii="Book Antiqua" w:hAnsi="Book Antiqua" w:cs="Times New Roman"/>
          <w:b/>
          <w:bCs/>
          <w:color w:val="000000" w:themeColor="text1"/>
          <w:sz w:val="24"/>
          <w:szCs w:val="24"/>
          <w:lang w:val="en-US"/>
        </w:rPr>
        <w:br w:type="page"/>
      </w:r>
    </w:p>
    <w:p w:rsidR="000263AB" w:rsidRPr="002647F4" w:rsidRDefault="00CA3836" w:rsidP="00A83EB3">
      <w:pPr>
        <w:spacing w:after="0" w:line="360" w:lineRule="auto"/>
        <w:rPr>
          <w:rFonts w:ascii="Book Antiqua" w:hAnsi="Book Antiqua" w:cs="Times New Roman"/>
          <w:color w:val="000000" w:themeColor="text1"/>
          <w:sz w:val="24"/>
          <w:szCs w:val="24"/>
          <w:lang w:val="en-US"/>
        </w:rPr>
      </w:pPr>
      <w:r w:rsidRPr="002647F4">
        <w:rPr>
          <w:rFonts w:ascii="Book Antiqua" w:hAnsi="Book Antiqua" w:cs="Times New Roman"/>
          <w:b/>
          <w:bCs/>
          <w:color w:val="000000" w:themeColor="text1"/>
          <w:sz w:val="24"/>
          <w:szCs w:val="24"/>
          <w:lang w:val="en-US"/>
        </w:rPr>
        <w:lastRenderedPageBreak/>
        <w:t xml:space="preserve">INTRODUCTION </w:t>
      </w:r>
    </w:p>
    <w:p w:rsidR="000869E3" w:rsidRPr="002647F4" w:rsidRDefault="00AC33EC" w:rsidP="00F41389">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AdvOT0231c847"/>
          <w:sz w:val="24"/>
          <w:szCs w:val="24"/>
          <w:lang w:val="en-US" w:eastAsia="pl-PL"/>
        </w:rPr>
        <w:t>Ea</w:t>
      </w:r>
      <w:r w:rsidR="00084DB6" w:rsidRPr="002647F4">
        <w:rPr>
          <w:rFonts w:ascii="Book Antiqua" w:hAnsi="Book Antiqua" w:cs="AdvOT0231c847"/>
          <w:sz w:val="24"/>
          <w:szCs w:val="24"/>
          <w:lang w:val="en-US" w:eastAsia="pl-PL"/>
        </w:rPr>
        <w:t xml:space="preserve">rly </w:t>
      </w:r>
      <w:r w:rsidRPr="002647F4">
        <w:rPr>
          <w:rFonts w:ascii="Book Antiqua" w:hAnsi="Book Antiqua" w:cs="AdvOT0231c847"/>
          <w:sz w:val="24"/>
          <w:szCs w:val="24"/>
          <w:lang w:val="en-US" w:eastAsia="pl-PL"/>
        </w:rPr>
        <w:t xml:space="preserve">life </w:t>
      </w:r>
      <w:r w:rsidR="00084DB6" w:rsidRPr="002647F4">
        <w:rPr>
          <w:rFonts w:ascii="Book Antiqua" w:hAnsi="Book Antiqua" w:cs="AdvOT0231c847"/>
          <w:sz w:val="24"/>
          <w:szCs w:val="24"/>
          <w:lang w:val="en-US" w:eastAsia="pl-PL"/>
        </w:rPr>
        <w:t>exposure</w:t>
      </w:r>
      <w:r w:rsidRPr="002647F4">
        <w:rPr>
          <w:rFonts w:ascii="Book Antiqua" w:hAnsi="Book Antiqua" w:cs="AdvOT0231c847"/>
          <w:sz w:val="24"/>
          <w:szCs w:val="24"/>
          <w:lang w:val="en-US" w:eastAsia="pl-PL"/>
        </w:rPr>
        <w:t>s</w:t>
      </w:r>
      <w:r w:rsidR="00084DB6" w:rsidRPr="002647F4">
        <w:rPr>
          <w:rFonts w:ascii="Book Antiqua" w:hAnsi="Book Antiqua" w:cs="AdvOT0231c847"/>
          <w:sz w:val="24"/>
          <w:szCs w:val="24"/>
          <w:lang w:val="en-US" w:eastAsia="pl-PL"/>
        </w:rPr>
        <w:t xml:space="preserve"> to </w:t>
      </w:r>
      <w:r w:rsidRPr="002647F4">
        <w:rPr>
          <w:rFonts w:ascii="Book Antiqua" w:hAnsi="Book Antiqua" w:cs="AdvOT0231c847"/>
          <w:sz w:val="24"/>
          <w:szCs w:val="24"/>
          <w:lang w:val="en-US" w:eastAsia="pl-PL"/>
        </w:rPr>
        <w:t>suboptimal nutrition</w:t>
      </w:r>
      <w:r w:rsidR="00E87845" w:rsidRPr="002647F4">
        <w:rPr>
          <w:rFonts w:ascii="Book Antiqua" w:hAnsi="Book Antiqua" w:cs="AdvOT0231c847"/>
          <w:sz w:val="24"/>
          <w:szCs w:val="24"/>
          <w:lang w:val="en-US" w:eastAsia="pl-PL"/>
        </w:rPr>
        <w:t xml:space="preserve"> </w:t>
      </w:r>
      <w:r w:rsidRPr="002647F4">
        <w:rPr>
          <w:rFonts w:ascii="Book Antiqua" w:hAnsi="Book Antiqua" w:cs="AdvOT0231c847"/>
          <w:sz w:val="24"/>
          <w:szCs w:val="24"/>
          <w:lang w:val="en-US" w:eastAsia="pl-PL"/>
        </w:rPr>
        <w:t xml:space="preserve">have been widely implicated </w:t>
      </w:r>
      <w:r w:rsidR="005D78CE" w:rsidRPr="002647F4">
        <w:rPr>
          <w:rFonts w:ascii="Book Antiqua" w:hAnsi="Book Antiqua" w:cs="AdvOT0231c847"/>
          <w:sz w:val="24"/>
          <w:szCs w:val="24"/>
          <w:lang w:val="en-US" w:eastAsia="pl-PL"/>
        </w:rPr>
        <w:t>in</w:t>
      </w:r>
      <w:r w:rsidRPr="002647F4">
        <w:rPr>
          <w:rFonts w:ascii="Book Antiqua" w:hAnsi="Book Antiqua" w:cs="AdvOT0231c847"/>
          <w:sz w:val="24"/>
          <w:szCs w:val="24"/>
          <w:lang w:val="en-US" w:eastAsia="pl-PL"/>
        </w:rPr>
        <w:t xml:space="preserve"> causal pathway</w:t>
      </w:r>
      <w:r w:rsidR="00A76081" w:rsidRPr="002647F4">
        <w:rPr>
          <w:rFonts w:ascii="Book Antiqua" w:hAnsi="Book Antiqua" w:cs="AdvOT0231c847"/>
          <w:sz w:val="24"/>
          <w:szCs w:val="24"/>
          <w:lang w:val="en-US" w:eastAsia="pl-PL"/>
        </w:rPr>
        <w:t>s</w:t>
      </w:r>
      <w:r w:rsidRPr="002647F4">
        <w:rPr>
          <w:rFonts w:ascii="Book Antiqua" w:hAnsi="Book Antiqua" w:cs="AdvOT0231c847"/>
          <w:sz w:val="24"/>
          <w:szCs w:val="24"/>
          <w:lang w:val="en-US" w:eastAsia="pl-PL"/>
        </w:rPr>
        <w:t xml:space="preserve"> leading to increased risk of disease </w:t>
      </w:r>
      <w:r w:rsidR="00084DB6" w:rsidRPr="002647F4">
        <w:rPr>
          <w:rFonts w:ascii="Book Antiqua" w:hAnsi="Book Antiqua" w:cs="AdvOT0231c847"/>
          <w:sz w:val="24"/>
          <w:szCs w:val="24"/>
          <w:lang w:val="en-US" w:eastAsia="pl-PL"/>
        </w:rPr>
        <w:t>in later life.</w:t>
      </w:r>
      <w:bookmarkStart w:id="1" w:name="_Ref452598018"/>
      <w:r w:rsidR="00A1747E" w:rsidRPr="002647F4">
        <w:rPr>
          <w:rStyle w:val="EndnoteReference"/>
          <w:rFonts w:ascii="Book Antiqua" w:hAnsi="Book Antiqua" w:cs="AdvOT0231c847"/>
          <w:sz w:val="24"/>
          <w:szCs w:val="24"/>
          <w:lang w:val="en-US" w:eastAsia="pl-PL"/>
        </w:rPr>
        <w:endnoteReference w:id="1"/>
      </w:r>
      <w:bookmarkEnd w:id="1"/>
      <w:r w:rsidR="00084DB6" w:rsidRPr="002647F4">
        <w:rPr>
          <w:rFonts w:ascii="Book Antiqua" w:hAnsi="Book Antiqua" w:cs="AdvOT0231c847"/>
          <w:sz w:val="24"/>
          <w:szCs w:val="24"/>
          <w:lang w:val="en-US" w:eastAsia="pl-PL"/>
        </w:rPr>
        <w:t xml:space="preserve"> </w:t>
      </w:r>
      <w:proofErr w:type="gramStart"/>
      <w:r w:rsidR="00084DB6" w:rsidRPr="002647F4">
        <w:rPr>
          <w:rFonts w:ascii="Book Antiqua" w:hAnsi="Book Antiqua" w:cs="AdvOT0231c847"/>
          <w:sz w:val="24"/>
          <w:szCs w:val="24"/>
          <w:lang w:val="en-US" w:eastAsia="pl-PL"/>
        </w:rPr>
        <w:t>This concept</w:t>
      </w:r>
      <w:r w:rsidR="00237FB1" w:rsidRPr="002647F4">
        <w:rPr>
          <w:rFonts w:ascii="Book Antiqua" w:hAnsi="Book Antiqua" w:cs="AdvOT0231c847"/>
          <w:sz w:val="24"/>
          <w:szCs w:val="24"/>
          <w:lang w:val="en-US" w:eastAsia="pl-PL"/>
        </w:rPr>
        <w:t xml:space="preserve"> </w:t>
      </w:r>
      <w:r w:rsidR="00084DB6" w:rsidRPr="002647F4">
        <w:rPr>
          <w:rFonts w:ascii="Book Antiqua" w:hAnsi="Book Antiqua" w:cs="AdvOT0231c847"/>
          <w:sz w:val="24"/>
          <w:szCs w:val="24"/>
          <w:lang w:val="en-US" w:eastAsia="pl-PL"/>
        </w:rPr>
        <w:t>has be</w:t>
      </w:r>
      <w:r w:rsidRPr="002647F4">
        <w:rPr>
          <w:rFonts w:ascii="Book Antiqua" w:hAnsi="Book Antiqua" w:cs="AdvOT0231c847"/>
          <w:sz w:val="24"/>
          <w:szCs w:val="24"/>
          <w:lang w:val="en-US" w:eastAsia="pl-PL"/>
        </w:rPr>
        <w:t>come</w:t>
      </w:r>
      <w:r w:rsidR="00185D65" w:rsidRPr="002647F4">
        <w:rPr>
          <w:rFonts w:ascii="Book Antiqua" w:hAnsi="Book Antiqua" w:cs="AdvOT0231c847"/>
          <w:sz w:val="24"/>
          <w:szCs w:val="24"/>
          <w:lang w:val="en-US" w:eastAsia="pl-PL"/>
        </w:rPr>
        <w:t xml:space="preserve"> known as </w:t>
      </w:r>
      <w:r w:rsidR="005F5B4B" w:rsidRPr="002647F4">
        <w:rPr>
          <w:rFonts w:ascii="Book Antiqua" w:hAnsi="Book Antiqua" w:cs="AdvOT0231c847+20"/>
          <w:sz w:val="24"/>
          <w:szCs w:val="24"/>
          <w:lang w:val="en-US" w:eastAsia="pl-PL"/>
        </w:rPr>
        <w:t>‘</w:t>
      </w:r>
      <w:r w:rsidR="00084DB6" w:rsidRPr="002647F4">
        <w:rPr>
          <w:rFonts w:ascii="Book Antiqua" w:hAnsi="Book Antiqua" w:cs="AdvOT0231c847"/>
          <w:sz w:val="24"/>
          <w:szCs w:val="24"/>
          <w:lang w:val="en-US" w:eastAsia="pl-PL"/>
        </w:rPr>
        <w:t xml:space="preserve">early </w:t>
      </w:r>
      <w:r w:rsidR="00F41389" w:rsidRPr="002647F4">
        <w:rPr>
          <w:rFonts w:ascii="Book Antiqua" w:hAnsi="Book Antiqua" w:cs="AdvOT0231c847"/>
          <w:sz w:val="24"/>
          <w:szCs w:val="24"/>
          <w:lang w:val="en-US" w:eastAsia="pl-PL"/>
        </w:rPr>
        <w:t xml:space="preserve">metabolic </w:t>
      </w:r>
      <w:r w:rsidR="00084DB6" w:rsidRPr="002647F4">
        <w:rPr>
          <w:rFonts w:ascii="Book Antiqua" w:hAnsi="Book Antiqua" w:cs="AdvOT0231c847"/>
          <w:sz w:val="24"/>
          <w:szCs w:val="24"/>
          <w:lang w:val="en-US" w:eastAsia="pl-PL"/>
        </w:rPr>
        <w:t>programming</w:t>
      </w:r>
      <w:r w:rsidR="00084DB6" w:rsidRPr="002647F4">
        <w:rPr>
          <w:rFonts w:ascii="Book Antiqua" w:hAnsi="Book Antiqua" w:cs="AdvOT0231c847+20"/>
          <w:sz w:val="24"/>
          <w:szCs w:val="24"/>
          <w:lang w:val="en-US" w:eastAsia="pl-PL"/>
        </w:rPr>
        <w:t xml:space="preserve">’ </w:t>
      </w:r>
      <w:r w:rsidR="00E87845" w:rsidRPr="002647F4">
        <w:rPr>
          <w:rFonts w:ascii="Book Antiqua" w:hAnsi="Book Antiqua" w:cs="AdvOT0231c847+20"/>
          <w:sz w:val="24"/>
          <w:szCs w:val="24"/>
          <w:lang w:val="en-US" w:eastAsia="pl-PL"/>
        </w:rPr>
        <w:t xml:space="preserve">or ‘developmental programming’ </w:t>
      </w:r>
      <w:r w:rsidR="00084DB6" w:rsidRPr="002647F4">
        <w:rPr>
          <w:rFonts w:ascii="Book Antiqua" w:hAnsi="Book Antiqua" w:cs="AdvOT0231c847+20"/>
          <w:sz w:val="24"/>
          <w:szCs w:val="24"/>
          <w:lang w:val="en-US" w:eastAsia="pl-PL"/>
        </w:rPr>
        <w:t xml:space="preserve">and </w:t>
      </w:r>
      <w:r w:rsidR="00E87845" w:rsidRPr="002647F4">
        <w:rPr>
          <w:rFonts w:ascii="Book Antiqua" w:hAnsi="Book Antiqua" w:cs="AdvOT0231c847+20"/>
          <w:sz w:val="24"/>
          <w:szCs w:val="24"/>
          <w:lang w:val="en-US" w:eastAsia="pl-PL"/>
        </w:rPr>
        <w:t xml:space="preserve">was </w:t>
      </w:r>
      <w:r w:rsidR="006611C5" w:rsidRPr="002647F4">
        <w:rPr>
          <w:rFonts w:ascii="Book Antiqua" w:hAnsi="Book Antiqua" w:cs="BookAntiqua"/>
          <w:sz w:val="24"/>
          <w:szCs w:val="24"/>
          <w:lang w:val="en-US"/>
        </w:rPr>
        <w:t>d</w:t>
      </w:r>
      <w:r w:rsidR="006916F7" w:rsidRPr="002647F4">
        <w:rPr>
          <w:rFonts w:ascii="Book Antiqua" w:hAnsi="Book Antiqua" w:cs="BookAntiqua"/>
          <w:sz w:val="24"/>
          <w:szCs w:val="24"/>
          <w:lang w:val="en-US"/>
        </w:rPr>
        <w:t>erived</w:t>
      </w:r>
      <w:r w:rsidR="006611C5" w:rsidRPr="002647F4">
        <w:rPr>
          <w:rFonts w:ascii="Book Antiqua" w:hAnsi="Book Antiqua" w:cs="BookAntiqua"/>
          <w:sz w:val="24"/>
          <w:szCs w:val="24"/>
          <w:lang w:val="en-US"/>
        </w:rPr>
        <w:t xml:space="preserve"> by evidence from animal studies</w:t>
      </w:r>
      <w:r w:rsidR="006B302B" w:rsidRPr="002647F4">
        <w:rPr>
          <w:rStyle w:val="EndnoteReference"/>
          <w:rFonts w:ascii="Book Antiqua" w:hAnsi="Book Antiqua" w:cs="BookAntiqua"/>
          <w:sz w:val="24"/>
          <w:szCs w:val="24"/>
          <w:lang w:val="en-US"/>
        </w:rPr>
        <w:endnoteReference w:id="2"/>
      </w:r>
      <w:r w:rsidR="006611C5" w:rsidRPr="002647F4">
        <w:rPr>
          <w:rFonts w:ascii="Book Antiqua" w:hAnsi="Book Antiqua" w:cs="BookAntiqua"/>
          <w:sz w:val="24"/>
          <w:szCs w:val="24"/>
          <w:lang w:val="en-US"/>
        </w:rPr>
        <w:t xml:space="preserve"> and </w:t>
      </w:r>
      <w:r w:rsidR="006916F7" w:rsidRPr="002647F4">
        <w:rPr>
          <w:rFonts w:ascii="Book Antiqua" w:hAnsi="Book Antiqua" w:cs="BookAntiqua"/>
          <w:sz w:val="24"/>
          <w:szCs w:val="24"/>
          <w:lang w:val="en-US"/>
        </w:rPr>
        <w:t xml:space="preserve">later </w:t>
      </w:r>
      <w:r w:rsidR="006611C5" w:rsidRPr="002647F4">
        <w:rPr>
          <w:rFonts w:ascii="Book Antiqua" w:hAnsi="Book Antiqua" w:cs="BookAntiqua"/>
          <w:sz w:val="24"/>
          <w:szCs w:val="24"/>
          <w:lang w:val="en-US"/>
        </w:rPr>
        <w:t>human epidemiological</w:t>
      </w:r>
      <w:r w:rsidR="006611C5" w:rsidRPr="002647F4">
        <w:rPr>
          <w:rFonts w:ascii="Book Antiqua" w:hAnsi="Book Antiqua" w:cs="BookAntiqua"/>
          <w:sz w:val="23"/>
          <w:szCs w:val="23"/>
          <w:lang w:val="en-US"/>
        </w:rPr>
        <w:t xml:space="preserve"> </w:t>
      </w:r>
      <w:r w:rsidR="006916F7" w:rsidRPr="002647F4">
        <w:rPr>
          <w:rFonts w:ascii="Book Antiqua" w:hAnsi="Book Antiqua" w:cs="AdvOT0231c847+20"/>
          <w:sz w:val="24"/>
          <w:szCs w:val="24"/>
          <w:lang w:val="en-US" w:eastAsia="pl-PL"/>
        </w:rPr>
        <w:t>studies</w:t>
      </w:r>
      <w:r w:rsidR="007B306E" w:rsidRPr="002647F4">
        <w:rPr>
          <w:rFonts w:ascii="Book Antiqua" w:hAnsi="Book Antiqua" w:cs="AdvOT0231c847+20"/>
          <w:sz w:val="24"/>
          <w:szCs w:val="24"/>
          <w:lang w:val="en-US" w:eastAsia="pl-PL"/>
        </w:rPr>
        <w:t xml:space="preserve"> </w:t>
      </w:r>
      <w:r w:rsidR="00F41389" w:rsidRPr="002647F4">
        <w:rPr>
          <w:rFonts w:ascii="Book Antiqua" w:hAnsi="Book Antiqua" w:cs="AdvOT0231c847+20"/>
          <w:sz w:val="24"/>
          <w:szCs w:val="24"/>
          <w:lang w:val="en-US" w:eastAsia="pl-PL"/>
        </w:rPr>
        <w:t xml:space="preserve">associating </w:t>
      </w:r>
      <w:r w:rsidR="00E87845" w:rsidRPr="002647F4">
        <w:rPr>
          <w:rFonts w:ascii="Book Antiqua" w:hAnsi="Book Antiqua" w:cs="AdvOT0231c847+20"/>
          <w:sz w:val="24"/>
          <w:szCs w:val="24"/>
          <w:lang w:val="en-US" w:eastAsia="pl-PL"/>
        </w:rPr>
        <w:t>low birth weight with adverse cardiovascular and metabolic outcomes in adult</w:t>
      </w:r>
      <w:r w:rsidRPr="002647F4">
        <w:rPr>
          <w:rFonts w:ascii="Book Antiqua" w:hAnsi="Book Antiqua" w:cs="AdvOT0231c847+20"/>
          <w:sz w:val="24"/>
          <w:szCs w:val="24"/>
          <w:lang w:val="en-US" w:eastAsia="pl-PL"/>
        </w:rPr>
        <w:t>hood</w:t>
      </w:r>
      <w:r w:rsidR="008A0962" w:rsidRPr="002647F4">
        <w:rPr>
          <w:rFonts w:ascii="Book Antiqua" w:hAnsi="Book Antiqua" w:cs="AdvOT0231c847+20"/>
          <w:sz w:val="24"/>
          <w:szCs w:val="24"/>
          <w:lang w:val="en-US" w:eastAsia="pl-PL"/>
        </w:rPr>
        <w:t>.</w:t>
      </w:r>
      <w:r w:rsidR="001A623B" w:rsidRPr="002647F4">
        <w:rPr>
          <w:rStyle w:val="EndnoteReference"/>
          <w:rFonts w:ascii="Book Antiqua" w:hAnsi="Book Antiqua" w:cs="AdvOT0231c847+20"/>
          <w:sz w:val="24"/>
          <w:szCs w:val="24"/>
          <w:lang w:val="en-US" w:eastAsia="pl-PL"/>
        </w:rPr>
        <w:endnoteReference w:id="3"/>
      </w:r>
      <w:r w:rsidR="006B302B" w:rsidRPr="002647F4">
        <w:rPr>
          <w:rFonts w:ascii="Book Antiqua" w:hAnsi="Book Antiqua" w:cs="AdvOT0231c847+20"/>
          <w:sz w:val="24"/>
          <w:szCs w:val="24"/>
          <w:vertAlign w:val="superscript"/>
          <w:lang w:val="en-US" w:eastAsia="pl-PL"/>
        </w:rPr>
        <w:t>,</w:t>
      </w:r>
      <w:r w:rsidR="00963A13" w:rsidRPr="002647F4">
        <w:rPr>
          <w:rStyle w:val="EndnoteReference"/>
          <w:rFonts w:ascii="Book Antiqua" w:hAnsi="Book Antiqua" w:cs="AdvOT0231c847+20"/>
          <w:sz w:val="24"/>
          <w:szCs w:val="24"/>
          <w:lang w:val="en-US" w:eastAsia="pl-PL"/>
        </w:rPr>
        <w:endnoteReference w:id="4"/>
      </w:r>
      <w:r w:rsidR="00AB21DA" w:rsidRPr="002647F4">
        <w:rPr>
          <w:rFonts w:ascii="Book Antiqua" w:hAnsi="Book Antiqua" w:cs="AdvOT0231c847+20"/>
          <w:sz w:val="24"/>
          <w:szCs w:val="24"/>
          <w:lang w:val="en-US" w:eastAsia="pl-PL"/>
        </w:rPr>
        <w:t xml:space="preserve"> </w:t>
      </w:r>
      <w:r w:rsidR="008A0962" w:rsidRPr="002647F4">
        <w:rPr>
          <w:rFonts w:ascii="Book Antiqua" w:hAnsi="Book Antiqua" w:cs="AdvOT0231c847+20"/>
          <w:sz w:val="24"/>
          <w:szCs w:val="24"/>
          <w:lang w:val="en-US" w:eastAsia="pl-PL"/>
        </w:rPr>
        <w:t>One of the hypothes</w:t>
      </w:r>
      <w:r w:rsidR="00E87845" w:rsidRPr="002647F4">
        <w:rPr>
          <w:rFonts w:ascii="Book Antiqua" w:hAnsi="Book Antiqua" w:cs="AdvOT0231c847+20"/>
          <w:sz w:val="24"/>
          <w:szCs w:val="24"/>
          <w:lang w:val="en-US" w:eastAsia="pl-PL"/>
        </w:rPr>
        <w:t>e</w:t>
      </w:r>
      <w:r w:rsidR="008A0962" w:rsidRPr="002647F4">
        <w:rPr>
          <w:rFonts w:ascii="Book Antiqua" w:hAnsi="Book Antiqua" w:cs="AdvOT0231c847+20"/>
          <w:sz w:val="24"/>
          <w:szCs w:val="24"/>
          <w:lang w:val="en-US" w:eastAsia="pl-PL"/>
        </w:rPr>
        <w:t xml:space="preserve">s </w:t>
      </w:r>
      <w:r w:rsidR="00E11FBE" w:rsidRPr="002647F4">
        <w:rPr>
          <w:rFonts w:ascii="Book Antiqua" w:hAnsi="Book Antiqua" w:cs="AdvOT0231c847+20"/>
          <w:sz w:val="24"/>
          <w:szCs w:val="24"/>
          <w:lang w:val="en-US" w:eastAsia="pl-PL"/>
        </w:rPr>
        <w:t xml:space="preserve">focuses </w:t>
      </w:r>
      <w:r w:rsidR="008A0962" w:rsidRPr="002647F4">
        <w:rPr>
          <w:rFonts w:ascii="Book Antiqua" w:hAnsi="Book Antiqua" w:cs="AdvOT0231c847+20"/>
          <w:sz w:val="24"/>
          <w:szCs w:val="24"/>
          <w:lang w:val="en-US" w:eastAsia="pl-PL"/>
        </w:rPr>
        <w:t>on p</w:t>
      </w:r>
      <w:r w:rsidR="008A0962" w:rsidRPr="002647F4">
        <w:rPr>
          <w:rFonts w:ascii="Book Antiqua" w:hAnsi="Book Antiqua" w:cs="Times New Roman"/>
          <w:bCs/>
          <w:iCs/>
          <w:sz w:val="24"/>
          <w:szCs w:val="24"/>
          <w:lang w:val="en-US" w:eastAsia="pl-PL"/>
        </w:rPr>
        <w:t>ostnatal accelerated weight gain</w:t>
      </w:r>
      <w:r w:rsidR="00E11FBE" w:rsidRPr="002647F4">
        <w:rPr>
          <w:rFonts w:ascii="Book Antiqua" w:hAnsi="Book Antiqua" w:cs="Times New Roman"/>
          <w:bCs/>
          <w:iCs/>
          <w:sz w:val="24"/>
          <w:szCs w:val="24"/>
          <w:lang w:val="en-US" w:eastAsia="pl-PL"/>
        </w:rPr>
        <w:t>, suggesting that r</w:t>
      </w:r>
      <w:r w:rsidR="00E11FBE" w:rsidRPr="002647F4">
        <w:rPr>
          <w:rFonts w:ascii="Book Antiqua" w:hAnsi="Book Antiqua" w:cs="Times New Roman"/>
          <w:sz w:val="24"/>
          <w:szCs w:val="24"/>
          <w:lang w:val="en-US" w:eastAsia="pl-PL"/>
        </w:rPr>
        <w:t>apid weight gain in infancy</w:t>
      </w:r>
      <w:r w:rsidR="00E87845" w:rsidRPr="002647F4">
        <w:rPr>
          <w:rFonts w:ascii="Book Antiqua" w:hAnsi="Book Antiqua" w:cs="Times New Roman"/>
          <w:sz w:val="24"/>
          <w:szCs w:val="24"/>
          <w:lang w:val="en-US" w:eastAsia="pl-PL"/>
        </w:rPr>
        <w:t xml:space="preserve"> </w:t>
      </w:r>
      <w:r w:rsidR="00E11FBE" w:rsidRPr="002647F4">
        <w:rPr>
          <w:rFonts w:ascii="Book Antiqua" w:hAnsi="Book Antiqua" w:cs="Times New Roman"/>
          <w:sz w:val="24"/>
          <w:szCs w:val="24"/>
          <w:lang w:val="en-US" w:eastAsia="pl-PL"/>
        </w:rPr>
        <w:t>can lead to increased risk of later obesity and related disorders.</w:t>
      </w:r>
      <w:r w:rsidR="00A02A87" w:rsidRPr="002647F4">
        <w:rPr>
          <w:rStyle w:val="EndnoteReference"/>
          <w:rFonts w:ascii="Book Antiqua" w:hAnsi="Book Antiqua" w:cs="Times New Roman"/>
          <w:sz w:val="24"/>
          <w:szCs w:val="24"/>
          <w:lang w:val="en-US" w:eastAsia="pl-PL"/>
        </w:rPr>
        <w:endnoteReference w:id="5"/>
      </w:r>
      <w:r w:rsidR="003143DD" w:rsidRPr="002647F4">
        <w:rPr>
          <w:rFonts w:ascii="Book Antiqua" w:hAnsi="Book Antiqua" w:cs="Times New Roman"/>
          <w:sz w:val="24"/>
          <w:szCs w:val="24"/>
          <w:vertAlign w:val="superscript"/>
          <w:lang w:val="en-US" w:eastAsia="pl-PL"/>
        </w:rPr>
        <w:t>,</w:t>
      </w:r>
      <w:bookmarkStart w:id="2" w:name="_Ref454534050"/>
      <w:r w:rsidR="003143DD" w:rsidRPr="002647F4">
        <w:rPr>
          <w:rStyle w:val="EndnoteReference"/>
          <w:rFonts w:ascii="Book Antiqua" w:hAnsi="Book Antiqua" w:cs="Times New Roman"/>
          <w:sz w:val="24"/>
          <w:szCs w:val="24"/>
          <w:lang w:val="en-US" w:eastAsia="pl-PL"/>
        </w:rPr>
        <w:endnoteReference w:id="6"/>
      </w:r>
      <w:bookmarkEnd w:id="2"/>
      <w:r w:rsidR="003143DD" w:rsidRPr="002647F4">
        <w:rPr>
          <w:rFonts w:ascii="Book Antiqua" w:hAnsi="Book Antiqua" w:cs="Times New Roman"/>
          <w:sz w:val="24"/>
          <w:szCs w:val="24"/>
          <w:vertAlign w:val="superscript"/>
          <w:lang w:val="en-US" w:eastAsia="pl-PL"/>
        </w:rPr>
        <w:t>,</w:t>
      </w:r>
      <w:bookmarkStart w:id="3" w:name="_Ref454534057"/>
      <w:r w:rsidR="003143DD" w:rsidRPr="002647F4">
        <w:rPr>
          <w:rStyle w:val="EndnoteReference"/>
          <w:rFonts w:ascii="Book Antiqua" w:hAnsi="Book Antiqua" w:cs="Times New Roman"/>
          <w:sz w:val="24"/>
          <w:szCs w:val="24"/>
          <w:lang w:val="en-US" w:eastAsia="pl-PL"/>
        </w:rPr>
        <w:endnoteReference w:id="7"/>
      </w:r>
      <w:bookmarkEnd w:id="3"/>
      <w:r w:rsidR="00E11FBE" w:rsidRPr="002647F4">
        <w:rPr>
          <w:rFonts w:ascii="Book Antiqua" w:hAnsi="Book Antiqua" w:cs="Times New Roman"/>
          <w:sz w:val="24"/>
          <w:szCs w:val="24"/>
          <w:vertAlign w:val="superscript"/>
          <w:lang w:val="en-US" w:eastAsia="pl-PL"/>
        </w:rPr>
        <w:t xml:space="preserve"> </w:t>
      </w:r>
      <w:r w:rsidRPr="002647F4">
        <w:rPr>
          <w:rFonts w:ascii="Book Antiqua" w:hAnsi="Book Antiqua" w:cs="Times New Roman"/>
          <w:sz w:val="24"/>
          <w:szCs w:val="24"/>
          <w:lang w:val="en-US" w:eastAsia="pl-PL"/>
        </w:rPr>
        <w:t>For example</w:t>
      </w:r>
      <w:r w:rsidR="00E11FBE" w:rsidRPr="002647F4">
        <w:rPr>
          <w:rFonts w:ascii="Book Antiqua" w:hAnsi="Book Antiqua" w:cs="Times New Roman"/>
          <w:sz w:val="24"/>
          <w:szCs w:val="24"/>
          <w:lang w:val="en-US" w:eastAsia="pl-PL"/>
        </w:rPr>
        <w:t xml:space="preserve">, higher protein intake in infancy has been reported </w:t>
      </w:r>
      <w:r w:rsidR="00D738B7" w:rsidRPr="002647F4">
        <w:rPr>
          <w:rFonts w:ascii="Book Antiqua" w:hAnsi="Book Antiqua" w:cs="Times New Roman"/>
          <w:sz w:val="24"/>
          <w:szCs w:val="24"/>
          <w:lang w:val="en-US" w:eastAsia="pl-PL"/>
        </w:rPr>
        <w:t xml:space="preserve">to stimulate the secretion of insulin and </w:t>
      </w:r>
      <w:r w:rsidR="006F6932" w:rsidRPr="002647F4">
        <w:rPr>
          <w:rFonts w:ascii="Book Antiqua" w:hAnsi="Book Antiqua" w:cs="Times New Roman"/>
          <w:sz w:val="24"/>
          <w:szCs w:val="24"/>
          <w:lang w:val="en-US" w:eastAsia="pl-PL"/>
        </w:rPr>
        <w:t>insulin-like growth factor I</w:t>
      </w:r>
      <w:r w:rsidR="00AB21DA" w:rsidRPr="002647F4">
        <w:rPr>
          <w:rFonts w:ascii="Book Antiqua" w:hAnsi="Book Antiqua" w:cs="Times New Roman"/>
          <w:sz w:val="24"/>
          <w:szCs w:val="24"/>
          <w:lang w:val="en-US" w:eastAsia="pl-PL"/>
        </w:rPr>
        <w:t xml:space="preserve"> and</w:t>
      </w:r>
      <w:r w:rsidR="00E87C92" w:rsidRPr="002647F4">
        <w:rPr>
          <w:rFonts w:ascii="Book Antiqua" w:hAnsi="Book Antiqua" w:cs="Times New Roman"/>
          <w:sz w:val="24"/>
          <w:szCs w:val="24"/>
          <w:lang w:val="en-US" w:eastAsia="pl-PL"/>
        </w:rPr>
        <w:t>,</w:t>
      </w:r>
      <w:r w:rsidR="00AB21DA" w:rsidRPr="002647F4">
        <w:rPr>
          <w:rFonts w:ascii="Book Antiqua" w:hAnsi="Book Antiqua" w:cs="Times New Roman"/>
          <w:sz w:val="24"/>
          <w:szCs w:val="24"/>
          <w:lang w:val="en-US" w:eastAsia="pl-PL"/>
        </w:rPr>
        <w:t xml:space="preserve"> thereby</w:t>
      </w:r>
      <w:r w:rsidR="00E87C92" w:rsidRPr="002647F4">
        <w:rPr>
          <w:rFonts w:ascii="Book Antiqua" w:hAnsi="Book Antiqua" w:cs="Times New Roman"/>
          <w:sz w:val="24"/>
          <w:szCs w:val="24"/>
          <w:lang w:val="en-US" w:eastAsia="pl-PL"/>
        </w:rPr>
        <w:t>,</w:t>
      </w:r>
      <w:r w:rsidR="00AB21DA" w:rsidRPr="002647F4">
        <w:rPr>
          <w:rFonts w:ascii="Book Antiqua" w:hAnsi="Book Antiqua" w:cs="Times New Roman"/>
          <w:sz w:val="24"/>
          <w:szCs w:val="24"/>
          <w:lang w:val="en-US" w:eastAsia="pl-PL"/>
        </w:rPr>
        <w:t xml:space="preserve"> </w:t>
      </w:r>
      <w:r w:rsidR="00E87845" w:rsidRPr="002647F4">
        <w:rPr>
          <w:rFonts w:ascii="Book Antiqua" w:hAnsi="Book Antiqua" w:cs="Times New Roman"/>
          <w:sz w:val="24"/>
          <w:szCs w:val="24"/>
          <w:lang w:val="en-US" w:eastAsia="pl-PL"/>
        </w:rPr>
        <w:t>increase</w:t>
      </w:r>
      <w:r w:rsidR="00AB21DA" w:rsidRPr="002647F4">
        <w:rPr>
          <w:rFonts w:ascii="Book Antiqua" w:hAnsi="Book Antiqua" w:cs="Times New Roman"/>
          <w:sz w:val="24"/>
          <w:szCs w:val="24"/>
          <w:lang w:val="en-US" w:eastAsia="pl-PL"/>
        </w:rPr>
        <w:t xml:space="preserve"> weight gain and further obesity risk.</w:t>
      </w:r>
      <w:r w:rsidR="00A02A87" w:rsidRPr="002647F4">
        <w:rPr>
          <w:rStyle w:val="EndnoteReference"/>
          <w:rFonts w:ascii="Book Antiqua" w:hAnsi="Book Antiqua" w:cs="Times New Roman"/>
          <w:sz w:val="24"/>
          <w:szCs w:val="24"/>
          <w:lang w:val="en-US" w:eastAsia="pl-PL"/>
        </w:rPr>
        <w:endnoteReference w:id="8"/>
      </w:r>
      <w:proofErr w:type="gramEnd"/>
      <w:r w:rsidR="00AB21DA" w:rsidRPr="002647F4">
        <w:rPr>
          <w:rFonts w:ascii="Book Antiqua" w:hAnsi="Book Antiqua" w:cs="Times New Roman"/>
          <w:sz w:val="24"/>
          <w:szCs w:val="24"/>
          <w:lang w:val="en-US" w:eastAsia="pl-PL"/>
        </w:rPr>
        <w:t xml:space="preserve"> In contrast, there is evidence</w:t>
      </w:r>
      <w:r w:rsidR="00237FB1" w:rsidRPr="002647F4">
        <w:rPr>
          <w:rFonts w:ascii="Book Antiqua" w:hAnsi="Book Antiqua" w:cs="Times New Roman"/>
          <w:sz w:val="24"/>
          <w:szCs w:val="24"/>
          <w:lang w:val="en-US" w:eastAsia="pl-PL"/>
        </w:rPr>
        <w:t xml:space="preserve"> </w:t>
      </w:r>
      <w:r w:rsidR="00AB21DA" w:rsidRPr="002647F4">
        <w:rPr>
          <w:rFonts w:ascii="Book Antiqua" w:hAnsi="Book Antiqua" w:cs="Times New Roman"/>
          <w:sz w:val="24"/>
          <w:szCs w:val="24"/>
          <w:lang w:val="en-US" w:eastAsia="pl-PL"/>
        </w:rPr>
        <w:t>suggesting that breastfeed</w:t>
      </w:r>
      <w:r w:rsidR="00D52667" w:rsidRPr="002647F4">
        <w:rPr>
          <w:rFonts w:ascii="Book Antiqua" w:hAnsi="Book Antiqua" w:cs="Times New Roman"/>
          <w:sz w:val="24"/>
          <w:szCs w:val="24"/>
          <w:lang w:val="en-US" w:eastAsia="pl-PL"/>
        </w:rPr>
        <w:t>ing</w:t>
      </w:r>
      <w:r w:rsidR="00E87845" w:rsidRPr="002647F4">
        <w:rPr>
          <w:rFonts w:ascii="Book Antiqua" w:hAnsi="Book Antiqua" w:cs="Times New Roman"/>
          <w:sz w:val="24"/>
          <w:szCs w:val="24"/>
          <w:lang w:val="en-US" w:eastAsia="pl-PL"/>
        </w:rPr>
        <w:t xml:space="preserve"> </w:t>
      </w:r>
      <w:r w:rsidR="00AB21DA" w:rsidRPr="002647F4">
        <w:rPr>
          <w:rFonts w:ascii="Book Antiqua" w:hAnsi="Book Antiqua" w:cs="Times New Roman"/>
          <w:sz w:val="24"/>
          <w:szCs w:val="24"/>
          <w:lang w:val="en-US" w:eastAsia="pl-PL"/>
        </w:rPr>
        <w:t xml:space="preserve">has </w:t>
      </w:r>
      <w:r w:rsidR="00D52667" w:rsidRPr="002647F4">
        <w:rPr>
          <w:rFonts w:ascii="Book Antiqua" w:hAnsi="Book Antiqua" w:cs="Times New Roman"/>
          <w:sz w:val="24"/>
          <w:szCs w:val="24"/>
          <w:lang w:val="en-US" w:eastAsia="pl-PL"/>
        </w:rPr>
        <w:t xml:space="preserve">a </w:t>
      </w:r>
      <w:r w:rsidR="00AB21DA" w:rsidRPr="002647F4">
        <w:rPr>
          <w:rFonts w:ascii="Book Antiqua" w:hAnsi="Book Antiqua" w:cs="Times New Roman"/>
          <w:sz w:val="24"/>
          <w:szCs w:val="24"/>
          <w:lang w:val="en-US" w:eastAsia="pl-PL"/>
        </w:rPr>
        <w:t>protective effect against overweight and obesity.</w:t>
      </w:r>
      <w:bookmarkStart w:id="4" w:name="_Ref454365583"/>
      <w:r w:rsidR="00085F86" w:rsidRPr="002647F4">
        <w:rPr>
          <w:rStyle w:val="EndnoteReference"/>
          <w:rFonts w:ascii="Book Antiqua" w:hAnsi="Book Antiqua" w:cs="Times New Roman"/>
          <w:sz w:val="24"/>
          <w:szCs w:val="24"/>
          <w:lang w:val="en-US" w:eastAsia="pl-PL"/>
        </w:rPr>
        <w:endnoteReference w:id="9"/>
      </w:r>
      <w:bookmarkEnd w:id="4"/>
      <w:r w:rsidR="00AB21DA" w:rsidRPr="002647F4">
        <w:rPr>
          <w:rFonts w:ascii="Book Antiqua" w:hAnsi="Book Antiqua" w:cs="Times New Roman"/>
          <w:sz w:val="24"/>
          <w:szCs w:val="24"/>
          <w:vertAlign w:val="superscript"/>
          <w:lang w:val="en-US" w:eastAsia="pl-PL"/>
        </w:rPr>
        <w:t xml:space="preserve"> </w:t>
      </w:r>
    </w:p>
    <w:p w:rsidR="00451351" w:rsidRPr="002647F4" w:rsidRDefault="00A1147E" w:rsidP="00704FC9">
      <w:pPr>
        <w:shd w:val="clear" w:color="auto" w:fill="FFFFFF"/>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 xml:space="preserve">Many observational studies have examined the relationship </w:t>
      </w:r>
      <w:r w:rsidR="00593847" w:rsidRPr="002647F4">
        <w:rPr>
          <w:rFonts w:ascii="Book Antiqua" w:hAnsi="Book Antiqua" w:cs="Times New Roman"/>
          <w:color w:val="000000" w:themeColor="text1"/>
          <w:sz w:val="24"/>
          <w:szCs w:val="24"/>
          <w:lang w:val="en-US"/>
        </w:rPr>
        <w:t xml:space="preserve">between </w:t>
      </w:r>
      <w:r w:rsidRPr="002647F4">
        <w:rPr>
          <w:rFonts w:ascii="Book Antiqua" w:hAnsi="Book Antiqua" w:cs="Times New Roman"/>
          <w:color w:val="000000" w:themeColor="text1"/>
          <w:sz w:val="24"/>
          <w:szCs w:val="24"/>
          <w:lang w:val="en-US"/>
        </w:rPr>
        <w:t xml:space="preserve">nutrition in infancy and early childhood </w:t>
      </w:r>
      <w:r w:rsidR="00593847" w:rsidRPr="002647F4">
        <w:rPr>
          <w:rFonts w:ascii="Book Antiqua" w:hAnsi="Book Antiqua" w:cs="Times New Roman"/>
          <w:color w:val="000000" w:themeColor="text1"/>
          <w:sz w:val="24"/>
          <w:szCs w:val="24"/>
          <w:lang w:val="en-US"/>
        </w:rPr>
        <w:t xml:space="preserve">and </w:t>
      </w:r>
      <w:r w:rsidRPr="002647F4">
        <w:rPr>
          <w:rFonts w:ascii="Book Antiqua" w:hAnsi="Book Antiqua" w:cs="Times New Roman"/>
          <w:color w:val="000000" w:themeColor="text1"/>
          <w:sz w:val="24"/>
          <w:szCs w:val="24"/>
          <w:lang w:val="en-US"/>
        </w:rPr>
        <w:t>growth and child health outcomes,</w:t>
      </w:r>
      <w:r w:rsidR="00F13363"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 xml:space="preserve">whereas intervention studies </w:t>
      </w:r>
      <w:r w:rsidR="00593847" w:rsidRPr="002647F4">
        <w:rPr>
          <w:rFonts w:ascii="Book Antiqua" w:hAnsi="Book Antiqua" w:cs="Times New Roman"/>
          <w:color w:val="000000" w:themeColor="text1"/>
          <w:sz w:val="24"/>
          <w:szCs w:val="24"/>
          <w:lang w:val="en-US"/>
        </w:rPr>
        <w:t xml:space="preserve">that </w:t>
      </w:r>
      <w:r w:rsidRPr="002647F4">
        <w:rPr>
          <w:rFonts w:ascii="Book Antiqua" w:hAnsi="Book Antiqua" w:cs="Times New Roman"/>
          <w:color w:val="000000" w:themeColor="text1"/>
          <w:sz w:val="24"/>
          <w:szCs w:val="24"/>
          <w:lang w:val="en-US"/>
        </w:rPr>
        <w:t xml:space="preserve">can directly address causality are limited in number. </w:t>
      </w:r>
      <w:r w:rsidR="000D3FCB" w:rsidRPr="002647F4">
        <w:rPr>
          <w:rFonts w:ascii="Book Antiqua" w:hAnsi="Book Antiqua" w:cs="Times New Roman"/>
          <w:color w:val="000000" w:themeColor="text1"/>
          <w:sz w:val="24"/>
          <w:szCs w:val="24"/>
          <w:lang w:val="en-US"/>
        </w:rPr>
        <w:t xml:space="preserve">A </w:t>
      </w:r>
      <w:r w:rsidRPr="002647F4">
        <w:rPr>
          <w:rFonts w:ascii="Book Antiqua" w:hAnsi="Book Antiqua" w:cs="Times New Roman"/>
          <w:color w:val="000000" w:themeColor="text1"/>
          <w:sz w:val="24"/>
          <w:szCs w:val="24"/>
          <w:lang w:val="en-US"/>
        </w:rPr>
        <w:t xml:space="preserve">consequence of the paucity of intervention studies </w:t>
      </w:r>
      <w:r w:rsidR="00593847" w:rsidRPr="002647F4">
        <w:rPr>
          <w:rFonts w:ascii="Book Antiqua" w:hAnsi="Book Antiqua" w:cs="Times New Roman"/>
          <w:color w:val="000000" w:themeColor="text1"/>
          <w:sz w:val="24"/>
          <w:szCs w:val="24"/>
          <w:lang w:val="en-US"/>
        </w:rPr>
        <w:t xml:space="preserve">conducted </w:t>
      </w:r>
      <w:r w:rsidRPr="002647F4">
        <w:rPr>
          <w:rFonts w:ascii="Book Antiqua" w:hAnsi="Book Antiqua" w:cs="Times New Roman"/>
          <w:color w:val="000000" w:themeColor="text1"/>
          <w:sz w:val="24"/>
          <w:szCs w:val="24"/>
          <w:lang w:val="en-US"/>
        </w:rPr>
        <w:t xml:space="preserve">in humans is that observational data are </w:t>
      </w:r>
      <w:r w:rsidR="00E87845" w:rsidRPr="002647F4">
        <w:rPr>
          <w:rFonts w:ascii="Book Antiqua" w:hAnsi="Book Antiqua" w:cs="Times New Roman"/>
          <w:color w:val="000000" w:themeColor="text1"/>
          <w:sz w:val="24"/>
          <w:szCs w:val="24"/>
          <w:lang w:val="en-US"/>
        </w:rPr>
        <w:t xml:space="preserve">increasingly </w:t>
      </w:r>
      <w:r w:rsidR="00E60C8A" w:rsidRPr="002647F4">
        <w:rPr>
          <w:rFonts w:ascii="Book Antiqua" w:hAnsi="Book Antiqua" w:cs="Times New Roman"/>
          <w:color w:val="000000" w:themeColor="text1"/>
          <w:sz w:val="24"/>
          <w:szCs w:val="24"/>
          <w:lang w:val="en-US"/>
        </w:rPr>
        <w:t xml:space="preserve">contributing to </w:t>
      </w:r>
      <w:r w:rsidRPr="002647F4">
        <w:rPr>
          <w:rFonts w:ascii="Book Antiqua" w:hAnsi="Book Antiqua" w:cs="Times New Roman"/>
          <w:color w:val="000000" w:themeColor="text1"/>
          <w:sz w:val="24"/>
          <w:szCs w:val="24"/>
          <w:lang w:val="en-US"/>
        </w:rPr>
        <w:t>guideline</w:t>
      </w:r>
      <w:r w:rsidR="00E60C8A" w:rsidRPr="002647F4">
        <w:rPr>
          <w:rFonts w:ascii="Book Antiqua" w:hAnsi="Book Antiqua" w:cs="Times New Roman"/>
          <w:color w:val="000000" w:themeColor="text1"/>
          <w:sz w:val="24"/>
          <w:szCs w:val="24"/>
          <w:lang w:val="en-US"/>
        </w:rPr>
        <w:t xml:space="preserve"> development</w:t>
      </w:r>
      <w:r w:rsidRPr="002647F4">
        <w:rPr>
          <w:rFonts w:ascii="Book Antiqua" w:hAnsi="Book Antiqua" w:cs="Times New Roman"/>
          <w:color w:val="000000" w:themeColor="text1"/>
          <w:sz w:val="24"/>
          <w:szCs w:val="24"/>
          <w:lang w:val="en-US"/>
        </w:rPr>
        <w:t xml:space="preserve"> for diet</w:t>
      </w:r>
      <w:r w:rsidR="00E60C8A" w:rsidRPr="002647F4">
        <w:rPr>
          <w:rFonts w:ascii="Book Antiqua" w:hAnsi="Book Antiqua" w:cs="Times New Roman"/>
          <w:color w:val="000000" w:themeColor="text1"/>
          <w:sz w:val="24"/>
          <w:szCs w:val="24"/>
          <w:lang w:val="en-US"/>
        </w:rPr>
        <w:t xml:space="preserve">ary advice </w:t>
      </w:r>
      <w:r w:rsidRPr="002647F4">
        <w:rPr>
          <w:rFonts w:ascii="Book Antiqua" w:hAnsi="Book Antiqua" w:cs="Times New Roman"/>
          <w:color w:val="000000" w:themeColor="text1"/>
          <w:sz w:val="24"/>
          <w:szCs w:val="24"/>
          <w:lang w:val="en-US"/>
        </w:rPr>
        <w:t>in infancy and early childhood</w:t>
      </w:r>
      <w:r w:rsidR="00CC0BC3" w:rsidRPr="002647F4">
        <w:rPr>
          <w:rFonts w:ascii="Book Antiqua" w:hAnsi="Book Antiqua" w:cs="Times New Roman"/>
          <w:color w:val="000000" w:themeColor="text1"/>
          <w:sz w:val="24"/>
          <w:szCs w:val="24"/>
          <w:lang w:val="en-US"/>
        </w:rPr>
        <w:t>,</w:t>
      </w:r>
      <w:r w:rsidR="006B3B81" w:rsidRPr="002647F4">
        <w:rPr>
          <w:rStyle w:val="EndnoteReference"/>
          <w:rFonts w:ascii="Book Antiqua" w:hAnsi="Book Antiqua" w:cs="Times New Roman"/>
          <w:color w:val="000000" w:themeColor="text1"/>
          <w:sz w:val="24"/>
          <w:szCs w:val="24"/>
          <w:lang w:val="en-US"/>
        </w:rPr>
        <w:endnoteReference w:id="10"/>
      </w:r>
      <w:r w:rsidRPr="002647F4">
        <w:rPr>
          <w:rFonts w:ascii="Book Antiqua" w:hAnsi="Book Antiqua" w:cs="Times New Roman"/>
          <w:color w:val="000000" w:themeColor="text1"/>
          <w:sz w:val="24"/>
          <w:szCs w:val="24"/>
          <w:lang w:val="en-US"/>
        </w:rPr>
        <w:t xml:space="preserve"> </w:t>
      </w:r>
      <w:r w:rsidR="00482494" w:rsidRPr="002647F4">
        <w:rPr>
          <w:rFonts w:ascii="Book Antiqua" w:hAnsi="Book Antiqua" w:cs="Times New Roman"/>
          <w:color w:val="000000" w:themeColor="text1"/>
          <w:sz w:val="24"/>
          <w:szCs w:val="24"/>
          <w:lang w:val="en-US"/>
        </w:rPr>
        <w:t>a p</w:t>
      </w:r>
      <w:r w:rsidR="00E60C8A" w:rsidRPr="002647F4">
        <w:rPr>
          <w:rFonts w:ascii="Book Antiqua" w:hAnsi="Book Antiqua" w:cs="Times New Roman"/>
          <w:color w:val="000000" w:themeColor="text1"/>
          <w:sz w:val="24"/>
          <w:szCs w:val="24"/>
          <w:lang w:val="en-US"/>
        </w:rPr>
        <w:t xml:space="preserve">ractice </w:t>
      </w:r>
      <w:r w:rsidR="00482494" w:rsidRPr="002647F4">
        <w:rPr>
          <w:rFonts w:ascii="Book Antiqua" w:hAnsi="Book Antiqua" w:cs="Times New Roman"/>
          <w:color w:val="000000" w:themeColor="text1"/>
          <w:sz w:val="24"/>
          <w:szCs w:val="24"/>
          <w:lang w:val="en-US"/>
        </w:rPr>
        <w:t xml:space="preserve">widely accepted </w:t>
      </w:r>
      <w:r w:rsidR="00E60C8A" w:rsidRPr="002647F4">
        <w:rPr>
          <w:rFonts w:ascii="Book Antiqua" w:hAnsi="Book Antiqua" w:cs="Times New Roman"/>
          <w:color w:val="000000" w:themeColor="text1"/>
          <w:sz w:val="24"/>
          <w:szCs w:val="24"/>
          <w:lang w:val="en-US"/>
        </w:rPr>
        <w:t xml:space="preserve">to </w:t>
      </w:r>
      <w:r w:rsidR="00482494" w:rsidRPr="002647F4">
        <w:rPr>
          <w:rFonts w:ascii="Book Antiqua" w:hAnsi="Book Antiqua" w:cs="Times New Roman"/>
          <w:color w:val="000000" w:themeColor="text1"/>
          <w:sz w:val="24"/>
          <w:szCs w:val="24"/>
          <w:lang w:val="en-US"/>
        </w:rPr>
        <w:t xml:space="preserve">have </w:t>
      </w:r>
      <w:r w:rsidR="00F41389" w:rsidRPr="002647F4">
        <w:rPr>
          <w:rFonts w:ascii="Book Antiqua" w:hAnsi="Book Antiqua" w:cs="Times New Roman"/>
          <w:color w:val="000000" w:themeColor="text1"/>
          <w:sz w:val="24"/>
          <w:szCs w:val="24"/>
          <w:lang w:val="en-US"/>
        </w:rPr>
        <w:t xml:space="preserve">considerable </w:t>
      </w:r>
      <w:r w:rsidRPr="002647F4">
        <w:rPr>
          <w:rFonts w:ascii="Book Antiqua" w:hAnsi="Book Antiqua" w:cs="Times New Roman"/>
          <w:color w:val="000000" w:themeColor="text1"/>
          <w:sz w:val="24"/>
          <w:szCs w:val="24"/>
          <w:lang w:val="en-US"/>
        </w:rPr>
        <w:t>limitations.</w:t>
      </w:r>
      <w:r w:rsidR="00B761DE" w:rsidRPr="002647F4">
        <w:rPr>
          <w:rFonts w:ascii="Book Antiqua" w:hAnsi="Book Antiqua" w:cs="Times New Roman"/>
          <w:color w:val="000000" w:themeColor="text1"/>
          <w:sz w:val="24"/>
          <w:szCs w:val="24"/>
          <w:lang w:val="en-US"/>
        </w:rPr>
        <w:t xml:space="preserve"> </w:t>
      </w:r>
      <w:r w:rsidR="00482494" w:rsidRPr="002647F4">
        <w:rPr>
          <w:rFonts w:ascii="Book Antiqua" w:hAnsi="Book Antiqua" w:cs="Times New Roman"/>
          <w:color w:val="000000" w:themeColor="text1"/>
          <w:sz w:val="24"/>
          <w:szCs w:val="24"/>
          <w:lang w:val="en-US"/>
        </w:rPr>
        <w:t>S</w:t>
      </w:r>
      <w:r w:rsidRPr="002647F4">
        <w:rPr>
          <w:rFonts w:ascii="Book Antiqua" w:hAnsi="Book Antiqua" w:cs="Times New Roman"/>
          <w:color w:val="000000" w:themeColor="text1"/>
          <w:sz w:val="24"/>
          <w:szCs w:val="24"/>
          <w:lang w:val="en-US"/>
        </w:rPr>
        <w:t xml:space="preserve">ystematic reviews have </w:t>
      </w:r>
      <w:r w:rsidR="00482494" w:rsidRPr="002647F4">
        <w:rPr>
          <w:rFonts w:ascii="Book Antiqua" w:hAnsi="Book Antiqua" w:cs="Times New Roman"/>
          <w:color w:val="000000" w:themeColor="text1"/>
          <w:sz w:val="24"/>
          <w:szCs w:val="24"/>
          <w:lang w:val="en-US"/>
        </w:rPr>
        <w:t xml:space="preserve">failed to improve </w:t>
      </w:r>
      <w:r w:rsidRPr="002647F4">
        <w:rPr>
          <w:rFonts w:ascii="Book Antiqua" w:hAnsi="Book Antiqua" w:cs="Times New Roman"/>
          <w:color w:val="000000" w:themeColor="text1"/>
          <w:sz w:val="24"/>
          <w:szCs w:val="24"/>
          <w:lang w:val="en-US"/>
        </w:rPr>
        <w:t xml:space="preserve">clarity </w:t>
      </w:r>
      <w:r w:rsidR="00482494" w:rsidRPr="002647F4">
        <w:rPr>
          <w:rFonts w:ascii="Book Antiqua" w:hAnsi="Book Antiqua" w:cs="Times New Roman"/>
          <w:color w:val="000000" w:themeColor="text1"/>
          <w:sz w:val="24"/>
          <w:szCs w:val="24"/>
          <w:lang w:val="en-US"/>
        </w:rPr>
        <w:t xml:space="preserve">because of </w:t>
      </w:r>
      <w:r w:rsidRPr="002647F4">
        <w:rPr>
          <w:rFonts w:ascii="Book Antiqua" w:hAnsi="Book Antiqua" w:cs="Times New Roman"/>
          <w:color w:val="000000" w:themeColor="text1"/>
          <w:sz w:val="24"/>
          <w:szCs w:val="24"/>
          <w:lang w:val="en-US"/>
        </w:rPr>
        <w:t xml:space="preserve">widely varying approaches. </w:t>
      </w:r>
      <w:r w:rsidR="00704FC9" w:rsidRPr="002647F4">
        <w:rPr>
          <w:rFonts w:ascii="Book Antiqua" w:hAnsi="Book Antiqua" w:cs="Times New Roman"/>
          <w:color w:val="000000" w:themeColor="text1"/>
          <w:sz w:val="24"/>
          <w:szCs w:val="24"/>
          <w:lang w:val="en-US"/>
        </w:rPr>
        <w:t xml:space="preserve">Moreover, </w:t>
      </w:r>
      <w:r w:rsidR="006E4C11" w:rsidRPr="002647F4">
        <w:rPr>
          <w:rFonts w:ascii="Book Antiqua" w:hAnsi="Book Antiqua" w:cs="Times New Roman"/>
          <w:color w:val="000000" w:themeColor="text1"/>
          <w:sz w:val="24"/>
          <w:szCs w:val="24"/>
          <w:lang w:val="en-US"/>
        </w:rPr>
        <w:t>guidelines</w:t>
      </w:r>
      <w:r w:rsidR="00704FC9" w:rsidRPr="002647F4">
        <w:rPr>
          <w:rFonts w:ascii="Book Antiqua" w:hAnsi="Book Antiqua" w:cs="Times New Roman"/>
          <w:color w:val="000000" w:themeColor="text1"/>
          <w:sz w:val="24"/>
          <w:szCs w:val="24"/>
          <w:lang w:val="en-US"/>
        </w:rPr>
        <w:t xml:space="preserve"> on nutrition for infants and young children often </w:t>
      </w:r>
      <w:r w:rsidR="006E4C11" w:rsidRPr="002647F4">
        <w:rPr>
          <w:rFonts w:ascii="Book Antiqua" w:hAnsi="Book Antiqua" w:cs="Times New Roman"/>
          <w:color w:val="000000" w:themeColor="text1"/>
          <w:sz w:val="24"/>
          <w:szCs w:val="24"/>
          <w:lang w:val="en-US"/>
        </w:rPr>
        <w:t>fail to</w:t>
      </w:r>
      <w:r w:rsidR="00704FC9" w:rsidRPr="002647F4">
        <w:rPr>
          <w:rFonts w:ascii="Book Antiqua" w:hAnsi="Book Antiqua" w:cs="Times New Roman"/>
          <w:color w:val="000000" w:themeColor="text1"/>
          <w:sz w:val="24"/>
          <w:szCs w:val="24"/>
          <w:lang w:val="en-US"/>
        </w:rPr>
        <w:t xml:space="preserve"> </w:t>
      </w:r>
      <w:r w:rsidR="00E87845" w:rsidRPr="002647F4">
        <w:rPr>
          <w:rFonts w:ascii="Book Antiqua" w:hAnsi="Book Antiqua" w:cs="Times New Roman"/>
          <w:color w:val="000000" w:themeColor="text1"/>
          <w:sz w:val="24"/>
          <w:szCs w:val="24"/>
          <w:lang w:val="en-US"/>
        </w:rPr>
        <w:t>address</w:t>
      </w:r>
      <w:r w:rsidR="00704FC9" w:rsidRPr="002647F4">
        <w:rPr>
          <w:rFonts w:ascii="Book Antiqua" w:hAnsi="Book Antiqua" w:cs="Times New Roman"/>
          <w:color w:val="000000" w:themeColor="text1"/>
          <w:sz w:val="24"/>
          <w:szCs w:val="24"/>
          <w:lang w:val="en-US"/>
        </w:rPr>
        <w:t xml:space="preserve"> long</w:t>
      </w:r>
      <w:r w:rsidR="00E87845" w:rsidRPr="002647F4">
        <w:rPr>
          <w:rFonts w:ascii="Book Antiqua" w:hAnsi="Book Antiqua" w:cs="Times New Roman"/>
          <w:color w:val="000000" w:themeColor="text1"/>
          <w:sz w:val="24"/>
          <w:szCs w:val="24"/>
          <w:lang w:val="en-US"/>
        </w:rPr>
        <w:t>er</w:t>
      </w:r>
      <w:r w:rsidR="00704FC9" w:rsidRPr="002647F4">
        <w:rPr>
          <w:rFonts w:ascii="Book Antiqua" w:hAnsi="Book Antiqua" w:cs="Times New Roman"/>
          <w:color w:val="000000" w:themeColor="text1"/>
          <w:sz w:val="24"/>
          <w:szCs w:val="24"/>
          <w:lang w:val="en-US"/>
        </w:rPr>
        <w:t>-term outcomes, including the risk of cardiovascular disease, hypertension, ove</w:t>
      </w:r>
      <w:r w:rsidR="006E4C11" w:rsidRPr="002647F4">
        <w:rPr>
          <w:rFonts w:ascii="Book Antiqua" w:hAnsi="Book Antiqua" w:cs="Times New Roman"/>
          <w:color w:val="000000" w:themeColor="text1"/>
          <w:sz w:val="24"/>
          <w:szCs w:val="24"/>
          <w:lang w:val="en-US"/>
        </w:rPr>
        <w:t>rweight, obesity, and diabetes</w:t>
      </w:r>
      <w:r w:rsidR="00704FC9" w:rsidRPr="002647F4">
        <w:rPr>
          <w:rFonts w:ascii="Book Antiqua" w:hAnsi="Book Antiqua" w:cs="Times New Roman"/>
          <w:color w:val="000000" w:themeColor="text1"/>
          <w:sz w:val="24"/>
          <w:szCs w:val="24"/>
          <w:lang w:val="en-US"/>
        </w:rPr>
        <w:t xml:space="preserve">. </w:t>
      </w:r>
      <w:r w:rsidR="00E87845" w:rsidRPr="002647F4">
        <w:rPr>
          <w:rFonts w:ascii="Book Antiqua" w:hAnsi="Book Antiqua" w:cs="Times New Roman"/>
          <w:color w:val="000000" w:themeColor="text1"/>
          <w:sz w:val="24"/>
          <w:szCs w:val="24"/>
          <w:lang w:val="en-US"/>
        </w:rPr>
        <w:t>T</w:t>
      </w:r>
      <w:r w:rsidR="00704FC9" w:rsidRPr="002647F4">
        <w:rPr>
          <w:rFonts w:ascii="Book Antiqua" w:hAnsi="Book Antiqua" w:cs="Times New Roman"/>
          <w:color w:val="000000" w:themeColor="text1"/>
          <w:sz w:val="24"/>
          <w:szCs w:val="24"/>
          <w:lang w:val="en-US"/>
        </w:rPr>
        <w:t xml:space="preserve">here is </w:t>
      </w:r>
      <w:r w:rsidR="00E87845" w:rsidRPr="002647F4">
        <w:rPr>
          <w:rFonts w:ascii="Book Antiqua" w:hAnsi="Book Antiqua" w:cs="Times New Roman"/>
          <w:color w:val="000000" w:themeColor="text1"/>
          <w:sz w:val="24"/>
          <w:szCs w:val="24"/>
          <w:lang w:val="en-US"/>
        </w:rPr>
        <w:t xml:space="preserve">also </w:t>
      </w:r>
      <w:r w:rsidR="00704FC9" w:rsidRPr="002647F4">
        <w:rPr>
          <w:rFonts w:ascii="Book Antiqua" w:hAnsi="Book Antiqua" w:cs="Times New Roman"/>
          <w:color w:val="000000" w:themeColor="text1"/>
          <w:sz w:val="24"/>
          <w:szCs w:val="24"/>
          <w:lang w:val="en-US"/>
        </w:rPr>
        <w:t>inconsistency among</w:t>
      </w:r>
      <w:r w:rsidR="00AC33EC" w:rsidRPr="002647F4">
        <w:rPr>
          <w:rFonts w:ascii="Book Antiqua" w:hAnsi="Book Antiqua" w:cs="Times New Roman"/>
          <w:color w:val="000000" w:themeColor="text1"/>
          <w:sz w:val="24"/>
          <w:szCs w:val="24"/>
          <w:lang w:val="en-US"/>
        </w:rPr>
        <w:t>st these</w:t>
      </w:r>
      <w:r w:rsidR="00704FC9" w:rsidRPr="002647F4">
        <w:rPr>
          <w:rFonts w:ascii="Book Antiqua" w:hAnsi="Book Antiqua" w:cs="Times New Roman"/>
          <w:color w:val="000000" w:themeColor="text1"/>
          <w:sz w:val="24"/>
          <w:szCs w:val="24"/>
          <w:lang w:val="en-US"/>
        </w:rPr>
        <w:t xml:space="preserve"> recommendations for some </w:t>
      </w:r>
      <w:r w:rsidR="00E87845" w:rsidRPr="002647F4">
        <w:rPr>
          <w:rFonts w:ascii="Book Antiqua" w:hAnsi="Book Antiqua" w:cs="Times New Roman"/>
          <w:color w:val="000000" w:themeColor="text1"/>
          <w:sz w:val="24"/>
          <w:szCs w:val="24"/>
          <w:lang w:val="en-US"/>
        </w:rPr>
        <w:t xml:space="preserve">health </w:t>
      </w:r>
      <w:r w:rsidR="00704FC9" w:rsidRPr="002647F4">
        <w:rPr>
          <w:rFonts w:ascii="Book Antiqua" w:hAnsi="Book Antiqua" w:cs="Times New Roman"/>
          <w:color w:val="000000" w:themeColor="text1"/>
          <w:sz w:val="24"/>
          <w:szCs w:val="24"/>
          <w:lang w:val="en-US"/>
        </w:rPr>
        <w:t>outcom</w:t>
      </w:r>
      <w:r w:rsidR="00E87845" w:rsidRPr="002647F4">
        <w:rPr>
          <w:rFonts w:ascii="Book Antiqua" w:hAnsi="Book Antiqua" w:cs="Times New Roman"/>
          <w:color w:val="000000" w:themeColor="text1"/>
          <w:sz w:val="24"/>
          <w:szCs w:val="24"/>
          <w:lang w:val="en-US"/>
        </w:rPr>
        <w:t>e</w:t>
      </w:r>
      <w:r w:rsidR="00704FC9" w:rsidRPr="002647F4">
        <w:rPr>
          <w:rFonts w:ascii="Book Antiqua" w:hAnsi="Book Antiqua" w:cs="Times New Roman"/>
          <w:color w:val="000000" w:themeColor="text1"/>
          <w:sz w:val="24"/>
          <w:szCs w:val="24"/>
          <w:lang w:val="en-US"/>
        </w:rPr>
        <w:t>s.</w:t>
      </w:r>
      <w:r w:rsidR="00704FC9" w:rsidRPr="002647F4">
        <w:rPr>
          <w:rStyle w:val="EndnoteReference"/>
          <w:rFonts w:ascii="Book Antiqua" w:hAnsi="Book Antiqua" w:cs="Times New Roman"/>
          <w:color w:val="000000" w:themeColor="text1"/>
          <w:sz w:val="24"/>
          <w:szCs w:val="24"/>
          <w:lang w:val="en-US"/>
        </w:rPr>
        <w:endnoteReference w:id="11"/>
      </w:r>
      <w:r w:rsidR="0038025D" w:rsidRPr="002647F4">
        <w:rPr>
          <w:rFonts w:ascii="Book Antiqua" w:hAnsi="Book Antiqua" w:cs="Times New Roman"/>
          <w:color w:val="000000" w:themeColor="text1"/>
          <w:sz w:val="24"/>
          <w:szCs w:val="24"/>
          <w:lang w:val="en-US"/>
        </w:rPr>
        <w:t xml:space="preserve"> </w:t>
      </w:r>
      <w:r w:rsidR="00482494" w:rsidRPr="002647F4">
        <w:rPr>
          <w:rFonts w:ascii="Book Antiqua" w:hAnsi="Book Antiqua" w:cs="Times New Roman"/>
          <w:color w:val="000000" w:themeColor="text1"/>
          <w:sz w:val="24"/>
          <w:szCs w:val="24"/>
          <w:lang w:val="en-US"/>
        </w:rPr>
        <w:t xml:space="preserve">This </w:t>
      </w:r>
      <w:r w:rsidRPr="002647F4">
        <w:rPr>
          <w:rFonts w:ascii="Book Antiqua" w:hAnsi="Book Antiqua" w:cs="Times New Roman"/>
          <w:color w:val="000000" w:themeColor="text1"/>
          <w:sz w:val="24"/>
          <w:szCs w:val="24"/>
          <w:lang w:val="en-US"/>
        </w:rPr>
        <w:t xml:space="preserve">prompted </w:t>
      </w:r>
      <w:r w:rsidR="00482494" w:rsidRPr="002647F4">
        <w:rPr>
          <w:rFonts w:ascii="Book Antiqua" w:hAnsi="Book Antiqua" w:cs="Times New Roman"/>
          <w:color w:val="000000" w:themeColor="text1"/>
          <w:sz w:val="24"/>
          <w:szCs w:val="24"/>
          <w:lang w:val="en-US"/>
        </w:rPr>
        <w:t xml:space="preserve">the </w:t>
      </w:r>
      <w:proofErr w:type="spellStart"/>
      <w:r w:rsidR="00482494" w:rsidRPr="002647F4">
        <w:rPr>
          <w:rFonts w:ascii="Book Antiqua" w:hAnsi="Book Antiqua" w:cs="Times New Roman"/>
          <w:color w:val="000000" w:themeColor="text1"/>
          <w:sz w:val="24"/>
          <w:szCs w:val="24"/>
          <w:lang w:val="en-US"/>
        </w:rPr>
        <w:t>EarlyNutrition</w:t>
      </w:r>
      <w:proofErr w:type="spellEnd"/>
      <w:r w:rsidR="00482494" w:rsidRPr="002647F4">
        <w:rPr>
          <w:rFonts w:ascii="Book Antiqua" w:hAnsi="Book Antiqua" w:cs="Times New Roman"/>
          <w:color w:val="000000" w:themeColor="text1"/>
          <w:sz w:val="24"/>
          <w:szCs w:val="24"/>
          <w:lang w:val="en-US"/>
        </w:rPr>
        <w:t xml:space="preserve"> Project (</w:t>
      </w:r>
      <w:hyperlink r:id="rId9" w:history="1">
        <w:r w:rsidR="00482494" w:rsidRPr="002647F4">
          <w:rPr>
            <w:rStyle w:val="Hyperlink"/>
            <w:rFonts w:ascii="Book Antiqua" w:hAnsi="Book Antiqua" w:cs="Times New Roman"/>
            <w:color w:val="000000" w:themeColor="text1"/>
            <w:sz w:val="24"/>
            <w:szCs w:val="24"/>
            <w:lang w:val="en-US"/>
          </w:rPr>
          <w:t>www.project-earlynutrition.eu)</w:t>
        </w:r>
      </w:hyperlink>
      <w:r w:rsidR="00482494" w:rsidRPr="002647F4">
        <w:rPr>
          <w:rFonts w:ascii="Book Antiqua" w:hAnsi="Book Antiqua" w:cs="Times New Roman"/>
          <w:color w:val="000000" w:themeColor="text1"/>
          <w:sz w:val="24"/>
          <w:szCs w:val="24"/>
          <w:lang w:val="en-US"/>
        </w:rPr>
        <w:t xml:space="preserve"> to undertake a</w:t>
      </w:r>
      <w:r w:rsidRPr="002647F4">
        <w:rPr>
          <w:rFonts w:ascii="Book Antiqua" w:hAnsi="Book Antiqua" w:cs="Times New Roman"/>
          <w:color w:val="000000" w:themeColor="text1"/>
          <w:sz w:val="24"/>
          <w:szCs w:val="24"/>
          <w:lang w:val="en-US"/>
        </w:rPr>
        <w:t xml:space="preserve"> systematic review of published systematic reviews</w:t>
      </w:r>
      <w:r w:rsidR="009B2031" w:rsidRPr="002647F4">
        <w:rPr>
          <w:rFonts w:ascii="Book Antiqua" w:hAnsi="Book Antiqua" w:cs="Times New Roman"/>
          <w:color w:val="000000" w:themeColor="text1"/>
          <w:sz w:val="24"/>
          <w:szCs w:val="24"/>
          <w:lang w:val="en-US"/>
        </w:rPr>
        <w:t xml:space="preserve"> </w:t>
      </w:r>
      <w:r w:rsidR="00B761DE" w:rsidRPr="002647F4">
        <w:rPr>
          <w:rFonts w:ascii="Book Antiqua" w:hAnsi="Book Antiqua" w:cs="Times New Roman"/>
          <w:color w:val="000000" w:themeColor="text1"/>
          <w:sz w:val="24"/>
          <w:szCs w:val="24"/>
          <w:lang w:val="en-US"/>
        </w:rPr>
        <w:t>on the effects of nutritional interventions or exposures in children (up to three years of age) on the subsequent risk of obesity, overweight, and adiposity</w:t>
      </w:r>
      <w:r w:rsidR="00704FC9" w:rsidRPr="002647F4">
        <w:rPr>
          <w:rFonts w:ascii="Book Antiqua" w:hAnsi="Book Antiqua" w:cs="Times New Roman"/>
          <w:color w:val="000000" w:themeColor="text1"/>
          <w:sz w:val="24"/>
          <w:szCs w:val="24"/>
          <w:lang w:val="en-US"/>
        </w:rPr>
        <w:t xml:space="preserve"> in order to </w:t>
      </w:r>
      <w:r w:rsidR="00451351" w:rsidRPr="002647F4">
        <w:rPr>
          <w:rFonts w:ascii="Book Antiqua" w:hAnsi="Book Antiqua" w:cs="Times New Roman"/>
          <w:color w:val="000000" w:themeColor="text1"/>
          <w:sz w:val="24"/>
          <w:szCs w:val="24"/>
          <w:lang w:val="en-US"/>
        </w:rPr>
        <w:t xml:space="preserve">develop new, improved strategies and </w:t>
      </w:r>
      <w:r w:rsidR="006F6932" w:rsidRPr="002647F4">
        <w:rPr>
          <w:rFonts w:ascii="Book Antiqua" w:hAnsi="Book Antiqua" w:cs="Times New Roman"/>
          <w:color w:val="000000" w:themeColor="text1"/>
          <w:sz w:val="24"/>
          <w:szCs w:val="24"/>
          <w:lang w:val="en-US"/>
        </w:rPr>
        <w:t>recommendations on nutrition in</w:t>
      </w:r>
      <w:r w:rsidR="00451351" w:rsidRPr="002647F4">
        <w:rPr>
          <w:rFonts w:ascii="Book Antiqua" w:hAnsi="Book Antiqua" w:cs="Times New Roman"/>
          <w:color w:val="000000" w:themeColor="text1"/>
          <w:sz w:val="24"/>
          <w:szCs w:val="24"/>
          <w:lang w:val="en-US"/>
        </w:rPr>
        <w:t xml:space="preserve"> </w:t>
      </w:r>
      <w:r w:rsidR="00704FC9" w:rsidRPr="002647F4">
        <w:rPr>
          <w:rFonts w:ascii="Book Antiqua" w:hAnsi="Book Antiqua" w:cs="Times New Roman"/>
          <w:color w:val="000000" w:themeColor="text1"/>
          <w:sz w:val="24"/>
          <w:szCs w:val="24"/>
          <w:lang w:val="en-US"/>
        </w:rPr>
        <w:t xml:space="preserve">this population. </w:t>
      </w:r>
    </w:p>
    <w:p w:rsidR="006575D7" w:rsidRPr="002647F4" w:rsidRDefault="006575D7" w:rsidP="00704FC9">
      <w:pPr>
        <w:shd w:val="clear" w:color="auto" w:fill="FFFFFF"/>
        <w:spacing w:after="0" w:line="360" w:lineRule="auto"/>
        <w:jc w:val="both"/>
        <w:rPr>
          <w:rFonts w:ascii="Book Antiqua" w:hAnsi="Book Antiqua" w:cs="Times New Roman"/>
          <w:color w:val="000000" w:themeColor="text1"/>
          <w:sz w:val="24"/>
          <w:szCs w:val="24"/>
          <w:lang w:val="en-US"/>
        </w:rPr>
      </w:pPr>
    </w:p>
    <w:p w:rsidR="006575D7" w:rsidRPr="002647F4" w:rsidRDefault="006575D7" w:rsidP="006575D7">
      <w:pPr>
        <w:spacing w:line="360" w:lineRule="auto"/>
        <w:jc w:val="both"/>
        <w:rPr>
          <w:rFonts w:ascii="Book Antiqua" w:hAnsi="Book Antiqua"/>
          <w:sz w:val="24"/>
          <w:szCs w:val="24"/>
          <w:lang w:val="en-US"/>
        </w:rPr>
      </w:pPr>
      <w:proofErr w:type="gramStart"/>
      <w:r w:rsidRPr="002647F4">
        <w:rPr>
          <w:rFonts w:ascii="Book Antiqua" w:hAnsi="Book Antiqua"/>
          <w:sz w:val="24"/>
          <w:szCs w:val="24"/>
          <w:lang w:val="en-US" w:eastAsia="ja-JP"/>
        </w:rPr>
        <w:lastRenderedPageBreak/>
        <w:t xml:space="preserve">This review was initiated as part of the development of recommendations </w:t>
      </w:r>
      <w:r w:rsidR="00F74656" w:rsidRPr="002647F4">
        <w:rPr>
          <w:rFonts w:ascii="Book Antiqua" w:hAnsi="Book Antiqua"/>
          <w:sz w:val="24"/>
          <w:szCs w:val="24"/>
          <w:lang w:val="en-US" w:eastAsia="ja-JP"/>
        </w:rPr>
        <w:t>by</w:t>
      </w:r>
      <w:r w:rsidRPr="002647F4">
        <w:rPr>
          <w:rFonts w:ascii="Book Antiqua" w:hAnsi="Book Antiqua"/>
          <w:sz w:val="24"/>
          <w:szCs w:val="24"/>
          <w:lang w:val="en-US" w:eastAsia="ja-JP"/>
        </w:rPr>
        <w:t xml:space="preserve"> the </w:t>
      </w:r>
      <w:proofErr w:type="spellStart"/>
      <w:r w:rsidRPr="002647F4">
        <w:rPr>
          <w:rFonts w:ascii="Book Antiqua" w:hAnsi="Book Antiqua"/>
          <w:sz w:val="24"/>
          <w:szCs w:val="24"/>
          <w:lang w:val="en-US" w:eastAsia="ja-JP"/>
        </w:rPr>
        <w:t>EarlyNutrition</w:t>
      </w:r>
      <w:proofErr w:type="spellEnd"/>
      <w:r w:rsidRPr="002647F4">
        <w:rPr>
          <w:rFonts w:ascii="Book Antiqua" w:hAnsi="Book Antiqua"/>
          <w:sz w:val="24"/>
          <w:szCs w:val="24"/>
          <w:lang w:val="en-US" w:eastAsia="ja-JP"/>
        </w:rPr>
        <w:t xml:space="preserve"> Project on n</w:t>
      </w:r>
      <w:r w:rsidRPr="002647F4">
        <w:rPr>
          <w:rFonts w:ascii="Book Antiqua" w:hAnsi="Book Antiqua"/>
          <w:sz w:val="24"/>
          <w:szCs w:val="24"/>
          <w:lang w:val="en-US"/>
        </w:rPr>
        <w:t>utrition</w:t>
      </w:r>
      <w:proofErr w:type="gramEnd"/>
      <w:r w:rsidRPr="002647F4">
        <w:rPr>
          <w:rFonts w:ascii="Book Antiqua" w:hAnsi="Book Antiqua"/>
          <w:sz w:val="24"/>
          <w:szCs w:val="24"/>
          <w:lang w:val="en-US"/>
        </w:rPr>
        <w:t xml:space="preserve"> during pregnancy, lactation, and early childhood and consequences for offspring health and risk of later obesity. </w:t>
      </w:r>
    </w:p>
    <w:p w:rsidR="006575D7" w:rsidRPr="002647F4" w:rsidRDefault="006575D7" w:rsidP="00704FC9">
      <w:pPr>
        <w:shd w:val="clear" w:color="auto" w:fill="FFFFFF"/>
        <w:spacing w:after="0" w:line="360" w:lineRule="auto"/>
        <w:jc w:val="both"/>
        <w:rPr>
          <w:rFonts w:ascii="Book Antiqua" w:hAnsi="Book Antiqua" w:cs="Times New Roman"/>
          <w:color w:val="000000" w:themeColor="text1"/>
          <w:sz w:val="24"/>
          <w:szCs w:val="24"/>
          <w:lang w:val="en-US"/>
        </w:rPr>
      </w:pPr>
    </w:p>
    <w:p w:rsidR="004B2F22" w:rsidRPr="002647F4" w:rsidRDefault="004B2F22"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CA3836" w:rsidRPr="002647F4" w:rsidRDefault="00CA3836" w:rsidP="00F13363">
      <w:pPr>
        <w:shd w:val="clear" w:color="auto" w:fill="FFFFFF"/>
        <w:spacing w:after="0" w:line="360" w:lineRule="auto"/>
        <w:jc w:val="both"/>
        <w:rPr>
          <w:rFonts w:ascii="Book Antiqua" w:hAnsi="Book Antiqua" w:cs="Times New Roman"/>
          <w:b/>
          <w:bCs/>
          <w:color w:val="000000" w:themeColor="text1"/>
          <w:sz w:val="24"/>
          <w:szCs w:val="24"/>
          <w:lang w:val="en-US"/>
        </w:rPr>
      </w:pPr>
      <w:r w:rsidRPr="002647F4">
        <w:rPr>
          <w:rFonts w:ascii="Book Antiqua" w:hAnsi="Book Antiqua" w:cs="Times New Roman"/>
          <w:b/>
          <w:bCs/>
          <w:color w:val="000000" w:themeColor="text1"/>
          <w:sz w:val="24"/>
          <w:szCs w:val="24"/>
          <w:lang w:val="en-US"/>
        </w:rPr>
        <w:t xml:space="preserve">METHODS </w:t>
      </w:r>
    </w:p>
    <w:p w:rsidR="009C2CA9" w:rsidRPr="002647F4" w:rsidRDefault="009C2CA9" w:rsidP="009C2CA9">
      <w:pPr>
        <w:spacing w:after="0" w:line="360" w:lineRule="auto"/>
        <w:jc w:val="both"/>
        <w:outlineLvl w:val="1"/>
        <w:rPr>
          <w:rFonts w:ascii="Book Antiqua" w:hAnsi="Book Antiqua"/>
          <w:b/>
          <w:bCs/>
          <w:iCs/>
          <w:color w:val="000000"/>
          <w:sz w:val="24"/>
          <w:szCs w:val="24"/>
          <w:lang w:val="en-US" w:eastAsia="pl-PL"/>
        </w:rPr>
      </w:pPr>
      <w:r w:rsidRPr="002647F4">
        <w:rPr>
          <w:rFonts w:ascii="Book Antiqua" w:hAnsi="Book Antiqua"/>
          <w:b/>
          <w:bCs/>
          <w:iCs/>
          <w:color w:val="000000"/>
          <w:sz w:val="24"/>
          <w:szCs w:val="24"/>
          <w:lang w:val="en-US" w:eastAsia="pl-PL"/>
        </w:rPr>
        <w:t xml:space="preserve">Criteria for considering studies for this review </w:t>
      </w:r>
    </w:p>
    <w:p w:rsidR="009C2CA9" w:rsidRPr="002647F4" w:rsidRDefault="009C2CA9" w:rsidP="009C2CA9">
      <w:pPr>
        <w:shd w:val="clear" w:color="auto" w:fill="FFFFFF"/>
        <w:spacing w:after="0" w:line="360" w:lineRule="auto"/>
        <w:jc w:val="both"/>
        <w:outlineLvl w:val="3"/>
        <w:rPr>
          <w:rFonts w:ascii="Book Antiqua" w:hAnsi="Book Antiqua"/>
          <w:b/>
          <w:bCs/>
          <w:i/>
          <w:color w:val="000000"/>
          <w:sz w:val="24"/>
          <w:szCs w:val="24"/>
          <w:lang w:val="en-US" w:eastAsia="pl-PL"/>
        </w:rPr>
      </w:pPr>
      <w:r w:rsidRPr="002647F4">
        <w:rPr>
          <w:rFonts w:ascii="Book Antiqua" w:hAnsi="Book Antiqua"/>
          <w:b/>
          <w:bCs/>
          <w:i/>
          <w:color w:val="000000"/>
          <w:sz w:val="24"/>
          <w:szCs w:val="24"/>
          <w:lang w:val="en-US" w:eastAsia="pl-PL"/>
        </w:rPr>
        <w:t>Types of studies</w:t>
      </w:r>
    </w:p>
    <w:p w:rsidR="009C2CA9" w:rsidRPr="002647F4" w:rsidRDefault="009C2CA9" w:rsidP="009C2CA9">
      <w:pPr>
        <w:shd w:val="clear" w:color="auto" w:fill="FFFFFF"/>
        <w:spacing w:after="0" w:line="360" w:lineRule="auto"/>
        <w:jc w:val="both"/>
        <w:outlineLvl w:val="3"/>
        <w:rPr>
          <w:rFonts w:ascii="Book Antiqua" w:hAnsi="Book Antiqua"/>
          <w:i/>
          <w:iCs/>
          <w:color w:val="000000"/>
          <w:sz w:val="24"/>
          <w:szCs w:val="24"/>
          <w:lang w:val="en-US" w:eastAsia="pl-PL"/>
        </w:rPr>
      </w:pPr>
      <w:r w:rsidRPr="002647F4">
        <w:rPr>
          <w:rFonts w:ascii="Book Antiqua" w:hAnsi="Book Antiqua"/>
          <w:color w:val="000000"/>
          <w:sz w:val="24"/>
          <w:szCs w:val="24"/>
          <w:lang w:val="en-US"/>
        </w:rPr>
        <w:t>We included systematic reviews (of randomized controlled trials [RCTs] and/or observational studies) with/or without a meta-analysis</w:t>
      </w:r>
      <w:r w:rsidRPr="002647F4">
        <w:rPr>
          <w:rFonts w:ascii="Book Antiqua" w:hAnsi="Book Antiqua"/>
          <w:color w:val="000000"/>
          <w:sz w:val="24"/>
          <w:szCs w:val="24"/>
          <w:lang w:val="en-US" w:eastAsia="pl-PL"/>
        </w:rPr>
        <w:t>.</w:t>
      </w:r>
      <w:r w:rsidRPr="002647F4">
        <w:rPr>
          <w:rFonts w:ascii="Book Antiqua" w:hAnsi="Book Antiqua"/>
          <w:color w:val="000000"/>
          <w:sz w:val="24"/>
          <w:szCs w:val="24"/>
          <w:lang w:val="en-US"/>
        </w:rPr>
        <w:t xml:space="preserve"> Systematic reviews of systematic reviews were also eligible for inclusion. </w:t>
      </w:r>
      <w:proofErr w:type="gramStart"/>
      <w:r w:rsidRPr="002647F4">
        <w:rPr>
          <w:rFonts w:ascii="Book Antiqua" w:hAnsi="Book Antiqua"/>
          <w:color w:val="000000"/>
          <w:sz w:val="24"/>
          <w:szCs w:val="24"/>
          <w:lang w:val="en-US"/>
        </w:rPr>
        <w:t>We considered a review as ‘systematic’ if it was indicated to be by the authors and/or it had</w:t>
      </w:r>
      <w:r w:rsidRPr="002647F4">
        <w:rPr>
          <w:rFonts w:ascii="Book Antiqua" w:hAnsi="Book Antiqua"/>
          <w:color w:val="000000"/>
          <w:sz w:val="24"/>
          <w:szCs w:val="24"/>
          <w:lang w:val="en-US" w:eastAsia="pl-PL"/>
        </w:rPr>
        <w:t xml:space="preserve"> key characteristics of a systematic review, following the Cochrane Handbook</w:t>
      </w:r>
      <w:r w:rsidR="00CC0BC3" w:rsidRPr="002647F4">
        <w:rPr>
          <w:rFonts w:ascii="Book Antiqua" w:hAnsi="Book Antiqua"/>
          <w:color w:val="000000"/>
          <w:sz w:val="24"/>
          <w:szCs w:val="24"/>
          <w:lang w:val="en-US" w:eastAsia="pl-PL"/>
        </w:rPr>
        <w:t>:</w:t>
      </w:r>
      <w:r w:rsidRPr="002647F4">
        <w:rPr>
          <w:rStyle w:val="EndnoteReference"/>
          <w:rFonts w:ascii="Book Antiqua" w:hAnsi="Book Antiqua"/>
          <w:color w:val="000000"/>
          <w:sz w:val="24"/>
          <w:szCs w:val="24"/>
          <w:lang w:val="en-US" w:eastAsia="pl-PL"/>
        </w:rPr>
        <w:endnoteReference w:id="12"/>
      </w:r>
      <w:r w:rsidRPr="002647F4">
        <w:rPr>
          <w:rFonts w:ascii="Book Antiqua" w:hAnsi="Book Antiqua"/>
          <w:color w:val="000000"/>
          <w:sz w:val="24"/>
          <w:szCs w:val="24"/>
          <w:lang w:val="en-US" w:eastAsia="pl-PL"/>
        </w:rPr>
        <w:t xml:space="preserve"> ‘</w:t>
      </w:r>
      <w:r w:rsidRPr="002647F4">
        <w:rPr>
          <w:rFonts w:ascii="Book Antiqua" w:hAnsi="Book Antiqua"/>
          <w:i/>
          <w:iCs/>
          <w:color w:val="000000"/>
          <w:sz w:val="24"/>
          <w:szCs w:val="24"/>
          <w:lang w:val="en-US" w:eastAsia="pl-PL"/>
        </w:rPr>
        <w:t>a clearly stated set of objectives with pre-defined eligibility criteria for studies; an explicit, reproducible methodology; a systematic search that attempts to identify all studies that would meet the eligibility criteria; an assessment of the validity of the findings of the included studies, for example through the assessment of risk of bias; and a systematic presentation, and synthesis, of the characteristics and findings of the included studies.’</w:t>
      </w:r>
      <w:proofErr w:type="gramEnd"/>
      <w:r w:rsidRPr="002647F4">
        <w:rPr>
          <w:rFonts w:ascii="Book Antiqua" w:hAnsi="Book Antiqua"/>
          <w:i/>
          <w:iCs/>
          <w:color w:val="000000"/>
          <w:sz w:val="24"/>
          <w:szCs w:val="24"/>
          <w:lang w:val="en-US" w:eastAsia="pl-PL"/>
        </w:rPr>
        <w:t xml:space="preserve"> </w:t>
      </w:r>
      <w:r w:rsidRPr="002647F4">
        <w:rPr>
          <w:rFonts w:ascii="Book Antiqua" w:hAnsi="Book Antiqua"/>
          <w:color w:val="000000"/>
          <w:sz w:val="24"/>
          <w:szCs w:val="24"/>
          <w:lang w:val="en-US"/>
        </w:rPr>
        <w:t xml:space="preserve">Non-systematic reviews and reviews of guidelines </w:t>
      </w:r>
      <w:proofErr w:type="gramStart"/>
      <w:r w:rsidRPr="002647F4">
        <w:rPr>
          <w:rFonts w:ascii="Book Antiqua" w:hAnsi="Book Antiqua"/>
          <w:color w:val="000000"/>
          <w:sz w:val="24"/>
          <w:szCs w:val="24"/>
          <w:lang w:val="en-US"/>
        </w:rPr>
        <w:t>were excluded</w:t>
      </w:r>
      <w:proofErr w:type="gramEnd"/>
      <w:r w:rsidRPr="002647F4">
        <w:rPr>
          <w:rFonts w:ascii="Book Antiqua" w:hAnsi="Book Antiqua"/>
          <w:color w:val="000000"/>
          <w:sz w:val="24"/>
          <w:szCs w:val="24"/>
          <w:lang w:val="en-US"/>
        </w:rPr>
        <w:t>.</w:t>
      </w:r>
    </w:p>
    <w:p w:rsidR="009C2CA9" w:rsidRPr="002647F4" w:rsidRDefault="009C2CA9" w:rsidP="009C2CA9">
      <w:pPr>
        <w:spacing w:after="0" w:line="360" w:lineRule="auto"/>
        <w:jc w:val="both"/>
        <w:outlineLvl w:val="1"/>
        <w:rPr>
          <w:rFonts w:ascii="Book Antiqua" w:hAnsi="Book Antiqua"/>
          <w:b/>
          <w:bCs/>
          <w:color w:val="000000"/>
          <w:sz w:val="24"/>
          <w:szCs w:val="24"/>
          <w:lang w:val="en-US" w:eastAsia="pl-PL"/>
        </w:rPr>
      </w:pPr>
    </w:p>
    <w:p w:rsidR="009C2CA9" w:rsidRPr="002647F4" w:rsidRDefault="009C2CA9" w:rsidP="009C2CA9">
      <w:pPr>
        <w:spacing w:after="0" w:line="360" w:lineRule="auto"/>
        <w:jc w:val="both"/>
        <w:outlineLvl w:val="1"/>
        <w:rPr>
          <w:rFonts w:ascii="Book Antiqua" w:hAnsi="Book Antiqua"/>
          <w:b/>
          <w:bCs/>
          <w:i/>
          <w:color w:val="000000"/>
          <w:sz w:val="24"/>
          <w:szCs w:val="24"/>
          <w:lang w:val="en-US" w:eastAsia="pl-PL"/>
        </w:rPr>
      </w:pPr>
      <w:r w:rsidRPr="002647F4">
        <w:rPr>
          <w:rFonts w:ascii="Book Antiqua" w:hAnsi="Book Antiqua"/>
          <w:b/>
          <w:bCs/>
          <w:i/>
          <w:color w:val="000000"/>
          <w:sz w:val="24"/>
          <w:szCs w:val="24"/>
          <w:lang w:val="en-US" w:eastAsia="pl-PL"/>
        </w:rPr>
        <w:t>Types of participants/populations</w:t>
      </w:r>
    </w:p>
    <w:p w:rsidR="009C2CA9" w:rsidRPr="002647F4" w:rsidRDefault="009C2CA9" w:rsidP="009C2CA9">
      <w:pPr>
        <w:spacing w:after="0" w:line="360" w:lineRule="auto"/>
        <w:jc w:val="both"/>
        <w:outlineLvl w:val="1"/>
        <w:rPr>
          <w:rFonts w:ascii="Book Antiqua" w:hAnsi="Book Antiqua"/>
          <w:color w:val="000000"/>
          <w:sz w:val="24"/>
          <w:szCs w:val="24"/>
          <w:lang w:val="en-US"/>
        </w:rPr>
      </w:pPr>
      <w:r w:rsidRPr="002647F4">
        <w:rPr>
          <w:rFonts w:ascii="Book Antiqua" w:hAnsi="Book Antiqua"/>
          <w:color w:val="000000"/>
          <w:sz w:val="24"/>
          <w:szCs w:val="24"/>
          <w:lang w:val="en-US" w:eastAsia="pl-PL"/>
        </w:rPr>
        <w:t xml:space="preserve">Reviews must have </w:t>
      </w:r>
      <w:r w:rsidRPr="002647F4">
        <w:rPr>
          <w:rFonts w:ascii="Book Antiqua" w:hAnsi="Book Antiqua"/>
          <w:i/>
          <w:iCs/>
          <w:color w:val="000000"/>
          <w:sz w:val="24"/>
          <w:szCs w:val="24"/>
          <w:lang w:val="en-US" w:eastAsia="pl-PL"/>
        </w:rPr>
        <w:t>included</w:t>
      </w:r>
      <w:r w:rsidRPr="002647F4">
        <w:rPr>
          <w:rFonts w:ascii="Book Antiqua" w:hAnsi="Book Antiqua"/>
          <w:color w:val="000000"/>
          <w:sz w:val="24"/>
          <w:szCs w:val="24"/>
          <w:lang w:val="en-US" w:eastAsia="pl-PL"/>
        </w:rPr>
        <w:t xml:space="preserve"> </w:t>
      </w:r>
      <w:r w:rsidRPr="002647F4">
        <w:rPr>
          <w:rFonts w:ascii="Book Antiqua" w:hAnsi="Book Antiqua"/>
          <w:color w:val="000000"/>
          <w:sz w:val="24"/>
          <w:szCs w:val="24"/>
          <w:lang w:val="en-US"/>
        </w:rPr>
        <w:t xml:space="preserve">infants and young children (aged up to three years) representing the general population (including </w:t>
      </w:r>
      <w:proofErr w:type="gramStart"/>
      <w:r w:rsidRPr="002647F4">
        <w:rPr>
          <w:rFonts w:ascii="Book Antiqua" w:hAnsi="Book Antiqua"/>
          <w:color w:val="000000"/>
          <w:sz w:val="24"/>
          <w:szCs w:val="24"/>
          <w:lang w:val="en-US"/>
        </w:rPr>
        <w:t>those whose</w:t>
      </w:r>
      <w:proofErr w:type="gramEnd"/>
      <w:r w:rsidRPr="002647F4">
        <w:rPr>
          <w:rFonts w:ascii="Book Antiqua" w:hAnsi="Book Antiqua"/>
          <w:color w:val="000000"/>
          <w:sz w:val="24"/>
          <w:szCs w:val="24"/>
          <w:lang w:val="en-US"/>
        </w:rPr>
        <w:t xml:space="preserve"> mothers and/or fathers are overweight/obese). </w:t>
      </w:r>
      <w:r w:rsidRPr="002647F4">
        <w:rPr>
          <w:rFonts w:ascii="Book Antiqua" w:hAnsi="Book Antiqua"/>
          <w:color w:val="000000"/>
          <w:sz w:val="24"/>
          <w:szCs w:val="24"/>
          <w:lang w:val="en-US" w:eastAsia="pl-PL"/>
        </w:rPr>
        <w:t xml:space="preserve">Systematic reviews of studies that recruited infants and young children with a wider range of age also were eligible for inclusion; however, we must have been able to extract data on children </w:t>
      </w:r>
      <w:r w:rsidRPr="002647F4">
        <w:rPr>
          <w:rFonts w:ascii="Book Antiqua" w:hAnsi="Book Antiqua"/>
          <w:color w:val="000000"/>
          <w:sz w:val="24"/>
          <w:szCs w:val="24"/>
          <w:lang w:val="en-US"/>
        </w:rPr>
        <w:t>up to three years</w:t>
      </w:r>
      <w:r w:rsidRPr="002647F4" w:rsidDel="00E167EB">
        <w:rPr>
          <w:rFonts w:ascii="Book Antiqua" w:hAnsi="Book Antiqua"/>
          <w:color w:val="000000"/>
          <w:sz w:val="24"/>
          <w:szCs w:val="24"/>
          <w:lang w:val="en-US" w:eastAsia="pl-PL"/>
        </w:rPr>
        <w:t xml:space="preserve"> </w:t>
      </w:r>
      <w:r w:rsidRPr="002647F4">
        <w:rPr>
          <w:rFonts w:ascii="Book Antiqua" w:hAnsi="Book Antiqua"/>
          <w:color w:val="000000"/>
          <w:sz w:val="24"/>
          <w:szCs w:val="24"/>
          <w:lang w:val="en-US" w:eastAsia="pl-PL"/>
        </w:rPr>
        <w:t xml:space="preserve">of age. We </w:t>
      </w:r>
      <w:r w:rsidRPr="002647F4">
        <w:rPr>
          <w:rFonts w:ascii="Book Antiqua" w:hAnsi="Book Antiqua"/>
          <w:i/>
          <w:iCs/>
          <w:color w:val="000000"/>
          <w:sz w:val="24"/>
          <w:szCs w:val="24"/>
          <w:lang w:val="en-US" w:eastAsia="pl-PL"/>
        </w:rPr>
        <w:t xml:space="preserve">excluded </w:t>
      </w:r>
      <w:r w:rsidRPr="002647F4">
        <w:rPr>
          <w:rFonts w:ascii="Book Antiqua" w:hAnsi="Book Antiqua"/>
          <w:color w:val="000000"/>
          <w:sz w:val="24"/>
          <w:szCs w:val="24"/>
          <w:lang w:val="en-US"/>
        </w:rPr>
        <w:t xml:space="preserve">systematic reviews that focused on studies conducted </w:t>
      </w:r>
      <w:r w:rsidR="0047249D" w:rsidRPr="002647F4">
        <w:rPr>
          <w:rFonts w:ascii="Book Antiqua" w:hAnsi="Book Antiqua"/>
          <w:color w:val="000000"/>
          <w:sz w:val="24"/>
          <w:szCs w:val="24"/>
          <w:lang w:val="en-US"/>
        </w:rPr>
        <w:t>(</w:t>
      </w:r>
      <w:r w:rsidR="006916F7" w:rsidRPr="002647F4">
        <w:rPr>
          <w:rFonts w:ascii="Book Antiqua" w:hAnsi="Book Antiqua"/>
          <w:color w:val="000000"/>
          <w:sz w:val="24"/>
          <w:szCs w:val="24"/>
          <w:lang w:val="en-US"/>
        </w:rPr>
        <w:t xml:space="preserve">i) </w:t>
      </w:r>
      <w:r w:rsidRPr="002647F4">
        <w:rPr>
          <w:rFonts w:ascii="Book Antiqua" w:hAnsi="Book Antiqua"/>
          <w:color w:val="000000"/>
          <w:sz w:val="24"/>
          <w:szCs w:val="24"/>
          <w:lang w:val="en-US"/>
        </w:rPr>
        <w:t>in infants and children with specific disorders</w:t>
      </w:r>
      <w:r w:rsidR="006916F7" w:rsidRPr="002647F4">
        <w:rPr>
          <w:rFonts w:ascii="Book Antiqua" w:hAnsi="Book Antiqua"/>
          <w:color w:val="000000"/>
          <w:sz w:val="24"/>
          <w:szCs w:val="24"/>
          <w:lang w:val="en-US"/>
        </w:rPr>
        <w:t xml:space="preserve">, </w:t>
      </w:r>
      <w:r w:rsidR="0047249D" w:rsidRPr="002647F4">
        <w:rPr>
          <w:rFonts w:ascii="Book Antiqua" w:hAnsi="Book Antiqua"/>
          <w:color w:val="000000"/>
          <w:sz w:val="24"/>
          <w:szCs w:val="24"/>
          <w:lang w:val="en-US"/>
        </w:rPr>
        <w:t>(</w:t>
      </w:r>
      <w:r w:rsidR="006916F7" w:rsidRPr="002647F4">
        <w:rPr>
          <w:rFonts w:ascii="Book Antiqua" w:hAnsi="Book Antiqua"/>
          <w:color w:val="000000"/>
          <w:sz w:val="24"/>
          <w:szCs w:val="24"/>
          <w:lang w:val="en-US"/>
        </w:rPr>
        <w:t>ii) in preterm</w:t>
      </w:r>
      <w:r w:rsidR="00E93878" w:rsidRPr="002647F4">
        <w:rPr>
          <w:rFonts w:ascii="Book Antiqua" w:hAnsi="Book Antiqua"/>
          <w:color w:val="000000"/>
          <w:sz w:val="24"/>
          <w:szCs w:val="24"/>
          <w:lang w:val="en-US"/>
        </w:rPr>
        <w:t xml:space="preserve"> infant</w:t>
      </w:r>
      <w:r w:rsidR="006916F7" w:rsidRPr="002647F4">
        <w:rPr>
          <w:rFonts w:ascii="Book Antiqua" w:hAnsi="Book Antiqua"/>
          <w:color w:val="000000"/>
          <w:sz w:val="24"/>
          <w:szCs w:val="24"/>
          <w:lang w:val="en-US"/>
        </w:rPr>
        <w:t xml:space="preserve">s </w:t>
      </w:r>
      <w:r w:rsidR="006916F7" w:rsidRPr="002647F4">
        <w:rPr>
          <w:rFonts w:ascii="BookAntiqua" w:hAnsi="BookAntiqua" w:cs="BookAntiqua"/>
          <w:sz w:val="23"/>
          <w:szCs w:val="23"/>
          <w:lang w:val="en-US"/>
        </w:rPr>
        <w:t xml:space="preserve">or </w:t>
      </w:r>
      <w:r w:rsidR="00E93878" w:rsidRPr="002647F4">
        <w:rPr>
          <w:rFonts w:ascii="BookAntiqua" w:hAnsi="BookAntiqua" w:cs="BookAntiqua"/>
          <w:sz w:val="23"/>
          <w:szCs w:val="23"/>
          <w:lang w:val="en-US"/>
        </w:rPr>
        <w:t xml:space="preserve">in </w:t>
      </w:r>
      <w:r w:rsidR="006916F7" w:rsidRPr="002647F4">
        <w:rPr>
          <w:rFonts w:ascii="Book Antiqua" w:hAnsi="Book Antiqua" w:cs="BookAntiqua"/>
          <w:sz w:val="24"/>
          <w:szCs w:val="24"/>
          <w:lang w:val="en-US"/>
        </w:rPr>
        <w:t>SGA</w:t>
      </w:r>
      <w:r w:rsidR="006916F7" w:rsidRPr="002647F4">
        <w:rPr>
          <w:rFonts w:ascii="Book Antiqua" w:hAnsi="Book Antiqua" w:cs="BookAntiqua"/>
          <w:i/>
          <w:sz w:val="24"/>
          <w:szCs w:val="24"/>
          <w:lang w:val="en-US"/>
        </w:rPr>
        <w:t xml:space="preserve"> (</w:t>
      </w:r>
      <w:r w:rsidR="00E93878" w:rsidRPr="002647F4">
        <w:rPr>
          <w:rStyle w:val="Emphasis"/>
          <w:rFonts w:ascii="Book Antiqua" w:hAnsi="Book Antiqua"/>
          <w:i w:val="0"/>
          <w:sz w:val="24"/>
          <w:szCs w:val="24"/>
          <w:lang w:val="en-US"/>
        </w:rPr>
        <w:t>s</w:t>
      </w:r>
      <w:r w:rsidR="006916F7" w:rsidRPr="002647F4">
        <w:rPr>
          <w:rStyle w:val="Emphasis"/>
          <w:rFonts w:ascii="Book Antiqua" w:hAnsi="Book Antiqua"/>
          <w:i w:val="0"/>
          <w:sz w:val="24"/>
          <w:szCs w:val="24"/>
          <w:lang w:val="en-US"/>
        </w:rPr>
        <w:t xml:space="preserve">mall for gestational age) </w:t>
      </w:r>
      <w:r w:rsidR="006916F7" w:rsidRPr="002647F4">
        <w:rPr>
          <w:rFonts w:ascii="Book Antiqua" w:hAnsi="Book Antiqua" w:cs="BookAntiqua"/>
          <w:sz w:val="24"/>
          <w:szCs w:val="24"/>
          <w:lang w:val="en-US"/>
        </w:rPr>
        <w:t>infants</w:t>
      </w:r>
      <w:r w:rsidR="00CA3C5E" w:rsidRPr="002647F4">
        <w:rPr>
          <w:rFonts w:ascii="Book Antiqua" w:hAnsi="Book Antiqua" w:cs="BookAntiqua"/>
          <w:sz w:val="24"/>
          <w:szCs w:val="24"/>
          <w:lang w:val="en-US"/>
        </w:rPr>
        <w:t xml:space="preserve">, </w:t>
      </w:r>
      <w:r w:rsidR="00E93878" w:rsidRPr="002647F4">
        <w:rPr>
          <w:rFonts w:ascii="Book Antiqua" w:hAnsi="Book Antiqua" w:cs="BookAntiqua"/>
          <w:sz w:val="24"/>
          <w:szCs w:val="24"/>
          <w:lang w:val="en-US"/>
        </w:rPr>
        <w:t xml:space="preserve">and </w:t>
      </w:r>
      <w:r w:rsidR="0047249D" w:rsidRPr="002647F4">
        <w:rPr>
          <w:rFonts w:ascii="Book Antiqua" w:hAnsi="Book Antiqua" w:cs="BookAntiqua"/>
          <w:sz w:val="24"/>
          <w:szCs w:val="24"/>
          <w:lang w:val="en-US"/>
        </w:rPr>
        <w:t>(</w:t>
      </w:r>
      <w:r w:rsidR="00CA3C5E" w:rsidRPr="002647F4">
        <w:rPr>
          <w:rFonts w:ascii="Book Antiqua" w:hAnsi="Book Antiqua" w:cs="BookAntiqua"/>
          <w:sz w:val="24"/>
          <w:szCs w:val="24"/>
          <w:lang w:val="en-US"/>
        </w:rPr>
        <w:t xml:space="preserve">iii) </w:t>
      </w:r>
      <w:r w:rsidR="00CA3C5E" w:rsidRPr="002647F4">
        <w:rPr>
          <w:rFonts w:ascii="Book Antiqua" w:hAnsi="Book Antiqua"/>
          <w:color w:val="000000"/>
          <w:sz w:val="24"/>
          <w:szCs w:val="24"/>
          <w:lang w:val="en-US"/>
        </w:rPr>
        <w:t>in</w:t>
      </w:r>
      <w:r w:rsidRPr="002647F4">
        <w:rPr>
          <w:rFonts w:ascii="Book Antiqua" w:hAnsi="Book Antiqua"/>
          <w:color w:val="000000"/>
          <w:sz w:val="24"/>
          <w:szCs w:val="24"/>
          <w:lang w:val="en-US"/>
        </w:rPr>
        <w:t xml:space="preserve"> children from mothers/fathers with specific disorders or conditions (mental or physical) other than overweight or obesity. </w:t>
      </w:r>
    </w:p>
    <w:p w:rsidR="009C2CA9" w:rsidRPr="002647F4" w:rsidRDefault="009C2CA9" w:rsidP="009C2CA9">
      <w:pPr>
        <w:spacing w:after="0" w:line="360" w:lineRule="auto"/>
        <w:jc w:val="both"/>
        <w:outlineLvl w:val="1"/>
        <w:rPr>
          <w:rFonts w:ascii="Book Antiqua" w:hAnsi="Book Antiqua"/>
          <w:b/>
          <w:bCs/>
          <w:i/>
          <w:iCs/>
          <w:color w:val="000000"/>
          <w:sz w:val="24"/>
          <w:szCs w:val="24"/>
          <w:lang w:val="en-US" w:eastAsia="pl-PL"/>
        </w:rPr>
      </w:pPr>
    </w:p>
    <w:p w:rsidR="009C2CA9" w:rsidRPr="002647F4" w:rsidRDefault="009C2CA9" w:rsidP="009C2CA9">
      <w:pPr>
        <w:pStyle w:val="ListParagraph"/>
        <w:shd w:val="clear" w:color="auto" w:fill="FFFFFF"/>
        <w:spacing w:line="360" w:lineRule="auto"/>
        <w:ind w:left="0"/>
        <w:jc w:val="both"/>
        <w:rPr>
          <w:rFonts w:ascii="Book Antiqua" w:hAnsi="Book Antiqua" w:cs="Times New Roman"/>
          <w:b/>
          <w:bCs/>
          <w:i/>
          <w:color w:val="000000"/>
          <w:sz w:val="24"/>
          <w:szCs w:val="24"/>
          <w:lang w:eastAsia="pl-PL"/>
        </w:rPr>
      </w:pPr>
      <w:r w:rsidRPr="002647F4">
        <w:rPr>
          <w:rFonts w:ascii="Book Antiqua" w:hAnsi="Book Antiqua" w:cs="Times New Roman"/>
          <w:b/>
          <w:bCs/>
          <w:i/>
          <w:color w:val="000000"/>
          <w:sz w:val="24"/>
          <w:szCs w:val="24"/>
          <w:lang w:eastAsia="pl-PL"/>
        </w:rPr>
        <w:lastRenderedPageBreak/>
        <w:t>Types of interventions/ exposures</w:t>
      </w:r>
    </w:p>
    <w:p w:rsidR="009C2CA9" w:rsidRPr="002647F4" w:rsidRDefault="009C2CA9" w:rsidP="009C2CA9">
      <w:pPr>
        <w:pStyle w:val="ListParagraph"/>
        <w:shd w:val="clear" w:color="auto" w:fill="FFFFFF"/>
        <w:spacing w:line="360" w:lineRule="auto"/>
        <w:ind w:left="0"/>
        <w:jc w:val="both"/>
        <w:rPr>
          <w:rFonts w:ascii="Book Antiqua" w:hAnsi="Book Antiqua" w:cs="Times New Roman"/>
          <w:color w:val="000000"/>
          <w:sz w:val="24"/>
          <w:szCs w:val="24"/>
          <w:lang w:eastAsia="pl-PL"/>
        </w:rPr>
      </w:pPr>
      <w:r w:rsidRPr="002647F4">
        <w:rPr>
          <w:rFonts w:ascii="Book Antiqua" w:hAnsi="Book Antiqua" w:cs="Times New Roman"/>
          <w:color w:val="000000"/>
          <w:sz w:val="24"/>
          <w:szCs w:val="24"/>
        </w:rPr>
        <w:t xml:space="preserve">Reviews that assessed the effects of specific nutritional interventions/exposures in children were included. </w:t>
      </w:r>
      <w:r w:rsidRPr="002647F4">
        <w:rPr>
          <w:rFonts w:ascii="Book Antiqua" w:hAnsi="Book Antiqua" w:cs="Times New Roman"/>
          <w:color w:val="000000"/>
          <w:sz w:val="24"/>
          <w:szCs w:val="24"/>
          <w:lang w:eastAsia="pl-PL"/>
        </w:rPr>
        <w:t xml:space="preserve">Behavior change interventions focused on improving nutrition were </w:t>
      </w:r>
      <w:r w:rsidRPr="002647F4">
        <w:rPr>
          <w:rFonts w:ascii="Book Antiqua" w:hAnsi="Book Antiqua" w:cs="Times New Roman"/>
          <w:i/>
          <w:color w:val="000000"/>
          <w:sz w:val="24"/>
          <w:szCs w:val="24"/>
          <w:lang w:eastAsia="pl-PL"/>
        </w:rPr>
        <w:t>not</w:t>
      </w:r>
      <w:r w:rsidRPr="002647F4">
        <w:rPr>
          <w:rFonts w:ascii="Book Antiqua" w:hAnsi="Book Antiqua" w:cs="Times New Roman"/>
          <w:color w:val="000000"/>
          <w:sz w:val="24"/>
          <w:szCs w:val="24"/>
          <w:lang w:eastAsia="pl-PL"/>
        </w:rPr>
        <w:t xml:space="preserve"> a subject of this review. Similarly, mixed interventions/exposures (such as combinations of </w:t>
      </w:r>
      <w:r w:rsidRPr="002647F4">
        <w:rPr>
          <w:rFonts w:ascii="Book Antiqua" w:hAnsi="Book Antiqua" w:cs="Times New Roman"/>
          <w:color w:val="000000"/>
          <w:sz w:val="24"/>
          <w:szCs w:val="24"/>
        </w:rPr>
        <w:t xml:space="preserve">nutritional interventions/exposures together with physical activity) </w:t>
      </w:r>
      <w:proofErr w:type="gramStart"/>
      <w:r w:rsidRPr="002647F4">
        <w:rPr>
          <w:rFonts w:ascii="Book Antiqua" w:hAnsi="Book Antiqua" w:cs="Times New Roman"/>
          <w:color w:val="000000"/>
          <w:sz w:val="24"/>
          <w:szCs w:val="24"/>
        </w:rPr>
        <w:t>were not addressed</w:t>
      </w:r>
      <w:proofErr w:type="gramEnd"/>
      <w:r w:rsidRPr="002647F4">
        <w:rPr>
          <w:rFonts w:ascii="Book Antiqua" w:hAnsi="Book Antiqua" w:cs="Times New Roman"/>
          <w:color w:val="000000"/>
          <w:sz w:val="24"/>
          <w:szCs w:val="24"/>
        </w:rPr>
        <w:t xml:space="preserve"> in this review. </w:t>
      </w:r>
    </w:p>
    <w:p w:rsidR="009C2CA9" w:rsidRPr="002647F4" w:rsidRDefault="009C2CA9" w:rsidP="009C2CA9">
      <w:pPr>
        <w:pStyle w:val="ListParagraph"/>
        <w:shd w:val="clear" w:color="auto" w:fill="FFFFFF"/>
        <w:spacing w:line="360" w:lineRule="auto"/>
        <w:ind w:left="0"/>
        <w:jc w:val="both"/>
        <w:rPr>
          <w:rFonts w:ascii="Book Antiqua" w:hAnsi="Book Antiqua" w:cs="Times New Roman"/>
          <w:color w:val="000000"/>
          <w:sz w:val="24"/>
          <w:szCs w:val="24"/>
          <w:lang w:eastAsia="pl-PL"/>
        </w:rPr>
      </w:pPr>
    </w:p>
    <w:p w:rsidR="009C2CA9" w:rsidRPr="002647F4" w:rsidRDefault="009C2CA9" w:rsidP="009C2CA9">
      <w:pPr>
        <w:pStyle w:val="ListParagraph"/>
        <w:shd w:val="clear" w:color="auto" w:fill="FFFFFF"/>
        <w:spacing w:line="360" w:lineRule="auto"/>
        <w:ind w:left="0"/>
        <w:jc w:val="both"/>
        <w:rPr>
          <w:rFonts w:ascii="Book Antiqua" w:hAnsi="Book Antiqua" w:cs="Times New Roman"/>
          <w:b/>
          <w:bCs/>
          <w:i/>
          <w:color w:val="000000"/>
          <w:sz w:val="24"/>
          <w:szCs w:val="24"/>
          <w:shd w:val="clear" w:color="auto" w:fill="FFFFFF"/>
        </w:rPr>
      </w:pPr>
      <w:r w:rsidRPr="002647F4">
        <w:rPr>
          <w:rFonts w:ascii="Book Antiqua" w:hAnsi="Book Antiqua" w:cs="Times New Roman"/>
          <w:b/>
          <w:bCs/>
          <w:i/>
          <w:color w:val="000000"/>
          <w:sz w:val="24"/>
          <w:szCs w:val="24"/>
          <w:shd w:val="clear" w:color="auto" w:fill="FFFFFF"/>
        </w:rPr>
        <w:t xml:space="preserve">Type of comparator(s)/ controls </w:t>
      </w:r>
    </w:p>
    <w:p w:rsidR="009C2CA9" w:rsidRPr="002647F4" w:rsidRDefault="009C2CA9" w:rsidP="009C2CA9">
      <w:pPr>
        <w:pStyle w:val="ListParagraph"/>
        <w:shd w:val="clear" w:color="auto" w:fill="FFFFFF"/>
        <w:spacing w:line="360" w:lineRule="auto"/>
        <w:ind w:left="0"/>
        <w:jc w:val="both"/>
        <w:rPr>
          <w:rFonts w:ascii="Book Antiqua" w:hAnsi="Book Antiqua" w:cs="Times New Roman"/>
          <w:b/>
          <w:bCs/>
          <w:color w:val="000000"/>
          <w:sz w:val="24"/>
          <w:szCs w:val="24"/>
          <w:shd w:val="clear" w:color="auto" w:fill="FFFFFF"/>
        </w:rPr>
      </w:pPr>
      <w:proofErr w:type="gramStart"/>
      <w:r w:rsidRPr="002647F4">
        <w:rPr>
          <w:rFonts w:ascii="Book Antiqua" w:hAnsi="Book Antiqua" w:cs="Times New Roman"/>
          <w:color w:val="000000"/>
          <w:sz w:val="24"/>
          <w:szCs w:val="24"/>
        </w:rPr>
        <w:t>Usual standard care or diet; no intervention; various levels of exposure.</w:t>
      </w:r>
      <w:proofErr w:type="gramEnd"/>
    </w:p>
    <w:p w:rsidR="009C2CA9" w:rsidRPr="002647F4" w:rsidRDefault="009C2CA9" w:rsidP="009C2CA9">
      <w:pPr>
        <w:pStyle w:val="ListParagraph"/>
        <w:shd w:val="clear" w:color="auto" w:fill="FFFFFF"/>
        <w:spacing w:line="360" w:lineRule="auto"/>
        <w:ind w:left="0"/>
        <w:jc w:val="both"/>
        <w:rPr>
          <w:rFonts w:ascii="Book Antiqua" w:hAnsi="Book Antiqua" w:cs="Times New Roman"/>
          <w:b/>
          <w:bCs/>
          <w:color w:val="000000"/>
          <w:sz w:val="24"/>
          <w:szCs w:val="24"/>
        </w:rPr>
      </w:pPr>
    </w:p>
    <w:p w:rsidR="009C2CA9" w:rsidRPr="002647F4" w:rsidRDefault="009C2CA9" w:rsidP="009C2CA9">
      <w:pPr>
        <w:pStyle w:val="ListParagraph"/>
        <w:shd w:val="clear" w:color="auto" w:fill="FFFFFF"/>
        <w:spacing w:line="360" w:lineRule="auto"/>
        <w:ind w:left="0"/>
        <w:jc w:val="both"/>
        <w:rPr>
          <w:rFonts w:ascii="Book Antiqua" w:hAnsi="Book Antiqua" w:cs="Times New Roman"/>
          <w:b/>
          <w:bCs/>
          <w:i/>
          <w:color w:val="000000"/>
          <w:sz w:val="24"/>
          <w:szCs w:val="24"/>
        </w:rPr>
      </w:pPr>
      <w:r w:rsidRPr="002647F4">
        <w:rPr>
          <w:rFonts w:ascii="Book Antiqua" w:hAnsi="Book Antiqua" w:cs="Times New Roman"/>
          <w:b/>
          <w:bCs/>
          <w:i/>
          <w:color w:val="000000"/>
          <w:sz w:val="24"/>
          <w:szCs w:val="24"/>
        </w:rPr>
        <w:t>Type of outcome(s)</w:t>
      </w:r>
    </w:p>
    <w:p w:rsidR="00155F25" w:rsidRPr="002647F4" w:rsidRDefault="009C2CA9" w:rsidP="00F41389">
      <w:pPr>
        <w:pStyle w:val="ListParagraph"/>
        <w:shd w:val="clear" w:color="auto" w:fill="FFFFFF"/>
        <w:spacing w:line="360" w:lineRule="auto"/>
        <w:ind w:left="0"/>
        <w:jc w:val="both"/>
        <w:rPr>
          <w:rFonts w:ascii="Book Antiqua" w:hAnsi="Book Antiqua"/>
          <w:sz w:val="24"/>
          <w:szCs w:val="24"/>
        </w:rPr>
      </w:pPr>
      <w:r w:rsidRPr="002647F4">
        <w:rPr>
          <w:rFonts w:ascii="Book Antiqua" w:hAnsi="Book Antiqua" w:cs="Times New Roman"/>
          <w:bCs/>
          <w:color w:val="000000"/>
          <w:sz w:val="24"/>
          <w:szCs w:val="24"/>
        </w:rPr>
        <w:t xml:space="preserve">Our pre-specified primary </w:t>
      </w:r>
      <w:r w:rsidRPr="002647F4">
        <w:rPr>
          <w:rFonts w:ascii="Book Antiqua" w:hAnsi="Book Antiqua" w:cs="Times New Roman"/>
          <w:i/>
          <w:iCs/>
          <w:color w:val="000000"/>
          <w:sz w:val="24"/>
          <w:szCs w:val="24"/>
        </w:rPr>
        <w:t xml:space="preserve">outcomes </w:t>
      </w:r>
      <w:r w:rsidRPr="002647F4">
        <w:rPr>
          <w:rFonts w:ascii="Book Antiqua" w:hAnsi="Book Antiqua" w:cs="Times New Roman"/>
          <w:color w:val="000000"/>
          <w:sz w:val="24"/>
          <w:szCs w:val="24"/>
        </w:rPr>
        <w:t>measured at any age after birth included the following: obesity and overweight, as defined by the authors; body mass index (BMI) or changes in this parameter at different time intervals (as defined by the authors); fat mass; body fat percentage; and fat-mass index (measured with the use of different methods/devices). We excluded outcome measures focused on the presence of specific disorders such as asthma, epilepsy, etc.</w:t>
      </w:r>
      <w:r w:rsidR="00CC0BC3" w:rsidRPr="002647F4">
        <w:rPr>
          <w:rFonts w:ascii="Book Antiqua" w:hAnsi="Book Antiqua" w:cs="Times New Roman"/>
          <w:color w:val="000000"/>
          <w:sz w:val="24"/>
          <w:szCs w:val="24"/>
        </w:rPr>
        <w:t xml:space="preserve"> </w:t>
      </w:r>
      <w:proofErr w:type="gramStart"/>
      <w:r w:rsidR="0042223C" w:rsidRPr="002647F4">
        <w:rPr>
          <w:rFonts w:ascii="Book Antiqua" w:hAnsi="Book Antiqua" w:cs="Times New Roman"/>
          <w:color w:val="000000"/>
          <w:sz w:val="24"/>
          <w:szCs w:val="24"/>
        </w:rPr>
        <w:t>We chose</w:t>
      </w:r>
      <w:r w:rsidR="00DD5A31" w:rsidRPr="002647F4">
        <w:rPr>
          <w:rFonts w:ascii="Book Antiqua" w:hAnsi="Book Antiqua" w:cs="Times New Roman"/>
          <w:color w:val="000000"/>
          <w:sz w:val="24"/>
          <w:szCs w:val="24"/>
        </w:rPr>
        <w:t xml:space="preserve"> the outcome assessment to </w:t>
      </w:r>
      <w:r w:rsidR="0042223C" w:rsidRPr="002647F4">
        <w:rPr>
          <w:rFonts w:ascii="Book Antiqua" w:hAnsi="Book Antiqua" w:cs="Times New Roman"/>
          <w:color w:val="000000"/>
          <w:sz w:val="24"/>
          <w:szCs w:val="24"/>
        </w:rPr>
        <w:t>be at any age after birth</w:t>
      </w:r>
      <w:r w:rsidR="00DD5A31" w:rsidRPr="002647F4">
        <w:rPr>
          <w:rFonts w:ascii="Book Antiqua" w:hAnsi="Book Antiqua" w:cs="Times New Roman"/>
          <w:color w:val="000000"/>
          <w:sz w:val="24"/>
          <w:szCs w:val="24"/>
        </w:rPr>
        <w:t xml:space="preserve"> </w:t>
      </w:r>
      <w:r w:rsidR="0042223C" w:rsidRPr="002647F4">
        <w:rPr>
          <w:rFonts w:ascii="Book Antiqua" w:hAnsi="Book Antiqua" w:cs="Times New Roman"/>
          <w:color w:val="000000"/>
          <w:sz w:val="24"/>
          <w:szCs w:val="24"/>
        </w:rPr>
        <w:t>for few reasons</w:t>
      </w:r>
      <w:r w:rsidR="00DD5A31" w:rsidRPr="002647F4">
        <w:rPr>
          <w:rFonts w:ascii="Book Antiqua" w:hAnsi="Book Antiqua" w:cs="Times New Roman"/>
          <w:color w:val="000000"/>
          <w:sz w:val="24"/>
          <w:szCs w:val="24"/>
        </w:rPr>
        <w:t>:</w:t>
      </w:r>
      <w:r w:rsidR="0042223C" w:rsidRPr="002647F4">
        <w:rPr>
          <w:rFonts w:ascii="Book Antiqua" w:hAnsi="Book Antiqua" w:cs="Times New Roman"/>
          <w:color w:val="000000"/>
          <w:sz w:val="24"/>
          <w:szCs w:val="24"/>
        </w:rPr>
        <w:t xml:space="preserve"> </w:t>
      </w:r>
      <w:r w:rsidR="00E171F5" w:rsidRPr="002647F4">
        <w:rPr>
          <w:rFonts w:ascii="Book Antiqua" w:hAnsi="Book Antiqua" w:cs="Times New Roman"/>
          <w:color w:val="000000"/>
          <w:sz w:val="24"/>
          <w:szCs w:val="24"/>
        </w:rPr>
        <w:t>(</w:t>
      </w:r>
      <w:r w:rsidR="00EB7690" w:rsidRPr="002647F4">
        <w:rPr>
          <w:rFonts w:ascii="Book Antiqua" w:hAnsi="Book Antiqua" w:cs="Times New Roman"/>
          <w:color w:val="000000"/>
          <w:sz w:val="24"/>
          <w:szCs w:val="24"/>
        </w:rPr>
        <w:t>i</w:t>
      </w:r>
      <w:r w:rsidR="00DD5A31" w:rsidRPr="002647F4">
        <w:rPr>
          <w:rFonts w:ascii="Book Antiqua" w:hAnsi="Book Antiqua" w:cs="Times New Roman"/>
          <w:color w:val="000000"/>
          <w:sz w:val="24"/>
          <w:szCs w:val="24"/>
        </w:rPr>
        <w:t xml:space="preserve">) </w:t>
      </w:r>
      <w:r w:rsidR="00FC6EC6" w:rsidRPr="002647F4">
        <w:rPr>
          <w:rFonts w:ascii="Book Antiqua" w:hAnsi="Book Antiqua" w:cs="Times New Roman"/>
          <w:color w:val="000000"/>
          <w:sz w:val="24"/>
          <w:szCs w:val="24"/>
        </w:rPr>
        <w:t xml:space="preserve">the </w:t>
      </w:r>
      <w:r w:rsidR="00DD5A31" w:rsidRPr="002647F4">
        <w:rPr>
          <w:rFonts w:ascii="Book Antiqua" w:hAnsi="Book Antiqua" w:cs="Times New Roman"/>
          <w:color w:val="000000"/>
          <w:sz w:val="24"/>
          <w:szCs w:val="24"/>
        </w:rPr>
        <w:t xml:space="preserve">lack of </w:t>
      </w:r>
      <w:r w:rsidR="00FC6EC6" w:rsidRPr="002647F4">
        <w:rPr>
          <w:rFonts w:ascii="Book Antiqua" w:hAnsi="Book Antiqua" w:cs="Times New Roman"/>
          <w:color w:val="000000"/>
          <w:sz w:val="24"/>
          <w:szCs w:val="24"/>
        </w:rPr>
        <w:t xml:space="preserve">a </w:t>
      </w:r>
      <w:r w:rsidR="00DD5A31" w:rsidRPr="002647F4">
        <w:rPr>
          <w:rFonts w:ascii="Book Antiqua" w:hAnsi="Book Antiqua" w:cs="Times New Roman"/>
          <w:color w:val="000000" w:themeColor="text1"/>
          <w:sz w:val="24"/>
          <w:szCs w:val="24"/>
        </w:rPr>
        <w:t xml:space="preserve">clearly defined </w:t>
      </w:r>
      <w:r w:rsidR="00FC6EC6" w:rsidRPr="002647F4">
        <w:rPr>
          <w:rFonts w:ascii="Book Antiqua" w:hAnsi="Book Antiqua" w:cs="Times New Roman"/>
          <w:color w:val="000000" w:themeColor="text1"/>
          <w:sz w:val="24"/>
          <w:szCs w:val="24"/>
        </w:rPr>
        <w:t>cut-</w:t>
      </w:r>
      <w:r w:rsidR="00DD5A31" w:rsidRPr="002647F4">
        <w:rPr>
          <w:rFonts w:ascii="Book Antiqua" w:hAnsi="Book Antiqua" w:cs="Times New Roman"/>
          <w:color w:val="000000" w:themeColor="text1"/>
          <w:sz w:val="24"/>
          <w:szCs w:val="24"/>
        </w:rPr>
        <w:t>off time point to indicate the optimal time for assessment of the phenotypic effect of programming either in relation to the interval following the exposure or the age of the offspring</w:t>
      </w:r>
      <w:r w:rsidR="00E171F5" w:rsidRPr="002647F4">
        <w:rPr>
          <w:rFonts w:ascii="Book Antiqua" w:hAnsi="Book Antiqua" w:cs="Times New Roman"/>
          <w:color w:val="000000" w:themeColor="text1"/>
          <w:sz w:val="24"/>
          <w:szCs w:val="24"/>
        </w:rPr>
        <w:t>; (</w:t>
      </w:r>
      <w:r w:rsidR="00EB7690" w:rsidRPr="002647F4">
        <w:rPr>
          <w:rFonts w:ascii="Book Antiqua" w:hAnsi="Book Antiqua" w:cs="Times New Roman"/>
          <w:color w:val="000000" w:themeColor="text1"/>
          <w:sz w:val="24"/>
          <w:szCs w:val="24"/>
        </w:rPr>
        <w:t>ii</w:t>
      </w:r>
      <w:r w:rsidR="00DD5A31" w:rsidRPr="002647F4">
        <w:rPr>
          <w:rFonts w:ascii="Book Antiqua" w:hAnsi="Book Antiqua" w:cs="Times New Roman"/>
          <w:color w:val="000000" w:themeColor="text1"/>
          <w:sz w:val="24"/>
          <w:szCs w:val="24"/>
        </w:rPr>
        <w:t xml:space="preserve">) reviews </w:t>
      </w:r>
      <w:r w:rsidR="0042223C" w:rsidRPr="002647F4">
        <w:rPr>
          <w:rFonts w:ascii="Book Antiqua" w:hAnsi="Book Antiqua" w:cs="Times New Roman"/>
          <w:color w:val="000000" w:themeColor="text1"/>
          <w:sz w:val="24"/>
          <w:szCs w:val="24"/>
        </w:rPr>
        <w:t xml:space="preserve">often gather evidence </w:t>
      </w:r>
      <w:r w:rsidR="00DD5A31" w:rsidRPr="002647F4">
        <w:rPr>
          <w:rFonts w:ascii="Book Antiqua" w:hAnsi="Book Antiqua" w:cs="Times New Roman"/>
          <w:color w:val="000000" w:themeColor="text1"/>
          <w:sz w:val="24"/>
          <w:szCs w:val="24"/>
        </w:rPr>
        <w:t xml:space="preserve">on both immediate and </w:t>
      </w:r>
      <w:r w:rsidR="00E87C92" w:rsidRPr="002647F4">
        <w:rPr>
          <w:rFonts w:ascii="Book Antiqua" w:hAnsi="Book Antiqua" w:cs="Times New Roman"/>
          <w:color w:val="000000" w:themeColor="text1"/>
          <w:sz w:val="24"/>
          <w:szCs w:val="24"/>
        </w:rPr>
        <w:t>longer-</w:t>
      </w:r>
      <w:r w:rsidR="00DD5A31" w:rsidRPr="002647F4">
        <w:rPr>
          <w:rFonts w:ascii="Book Antiqua" w:hAnsi="Book Antiqua" w:cs="Times New Roman"/>
          <w:color w:val="000000" w:themeColor="text1"/>
          <w:sz w:val="24"/>
          <w:szCs w:val="24"/>
        </w:rPr>
        <w:t xml:space="preserve">term effects of nutritional </w:t>
      </w:r>
      <w:r w:rsidR="0042223C" w:rsidRPr="002647F4">
        <w:rPr>
          <w:rFonts w:ascii="Book Antiqua" w:hAnsi="Book Antiqua" w:cs="Times New Roman"/>
          <w:color w:val="000000" w:themeColor="text1"/>
          <w:sz w:val="24"/>
          <w:szCs w:val="24"/>
        </w:rPr>
        <w:t>expo</w:t>
      </w:r>
      <w:r w:rsidR="00DD5A31" w:rsidRPr="002647F4">
        <w:rPr>
          <w:rFonts w:ascii="Book Antiqua" w:hAnsi="Book Antiqua" w:cs="Times New Roman"/>
          <w:color w:val="000000" w:themeColor="text1"/>
          <w:sz w:val="24"/>
          <w:szCs w:val="24"/>
        </w:rPr>
        <w:t>sures</w:t>
      </w:r>
      <w:r w:rsidR="00E171F5" w:rsidRPr="002647F4">
        <w:rPr>
          <w:rFonts w:ascii="Book Antiqua" w:hAnsi="Book Antiqua" w:cs="Times New Roman"/>
          <w:color w:val="000000" w:themeColor="text1"/>
          <w:sz w:val="24"/>
          <w:szCs w:val="24"/>
        </w:rPr>
        <w:t>; (</w:t>
      </w:r>
      <w:r w:rsidR="00EB7690" w:rsidRPr="002647F4">
        <w:rPr>
          <w:rFonts w:ascii="Book Antiqua" w:hAnsi="Book Antiqua" w:cs="Times New Roman"/>
          <w:color w:val="000000" w:themeColor="text1"/>
          <w:sz w:val="24"/>
          <w:szCs w:val="24"/>
        </w:rPr>
        <w:t>iii</w:t>
      </w:r>
      <w:r w:rsidR="0042223C" w:rsidRPr="002647F4">
        <w:rPr>
          <w:rFonts w:ascii="Book Antiqua" w:hAnsi="Book Antiqua" w:cs="Times New Roman"/>
          <w:color w:val="000000" w:themeColor="text1"/>
          <w:sz w:val="24"/>
          <w:szCs w:val="24"/>
        </w:rPr>
        <w:t xml:space="preserve">) it is of </w:t>
      </w:r>
      <w:r w:rsidR="00155F25" w:rsidRPr="002647F4">
        <w:rPr>
          <w:rFonts w:ascii="Book Antiqua" w:hAnsi="Book Antiqua"/>
          <w:sz w:val="24"/>
          <w:szCs w:val="24"/>
        </w:rPr>
        <w:t xml:space="preserve">interest to identify whether </w:t>
      </w:r>
      <w:r w:rsidR="00E41488" w:rsidRPr="002647F4">
        <w:rPr>
          <w:rFonts w:ascii="Book Antiqua" w:hAnsi="Book Antiqua"/>
          <w:sz w:val="24"/>
          <w:szCs w:val="24"/>
        </w:rPr>
        <w:t xml:space="preserve">or not </w:t>
      </w:r>
      <w:r w:rsidR="00155F25" w:rsidRPr="002647F4">
        <w:rPr>
          <w:rFonts w:ascii="Book Antiqua" w:hAnsi="Book Antiqua"/>
          <w:sz w:val="24"/>
          <w:szCs w:val="24"/>
        </w:rPr>
        <w:t xml:space="preserve">immediate and </w:t>
      </w:r>
      <w:r w:rsidR="00E41488" w:rsidRPr="002647F4">
        <w:rPr>
          <w:rFonts w:ascii="Book Antiqua" w:hAnsi="Book Antiqua"/>
          <w:sz w:val="24"/>
          <w:szCs w:val="24"/>
        </w:rPr>
        <w:t>longer-</w:t>
      </w:r>
      <w:r w:rsidR="00155F25" w:rsidRPr="002647F4">
        <w:rPr>
          <w:rFonts w:ascii="Book Antiqua" w:hAnsi="Book Antiqua"/>
          <w:sz w:val="24"/>
          <w:szCs w:val="24"/>
        </w:rPr>
        <w:t>term effects are in the same direction</w:t>
      </w:r>
      <w:r w:rsidR="00A663A4" w:rsidRPr="002647F4">
        <w:rPr>
          <w:rFonts w:ascii="Book Antiqua" w:hAnsi="Book Antiqua"/>
          <w:sz w:val="24"/>
          <w:szCs w:val="24"/>
        </w:rPr>
        <w:t>; d</w:t>
      </w:r>
      <w:r w:rsidR="00155F25" w:rsidRPr="002647F4">
        <w:rPr>
          <w:rFonts w:ascii="Book Antiqua" w:hAnsi="Book Antiqua"/>
          <w:sz w:val="24"/>
          <w:szCs w:val="24"/>
        </w:rPr>
        <w:t>iffere</w:t>
      </w:r>
      <w:r w:rsidR="00F41389" w:rsidRPr="002647F4">
        <w:rPr>
          <w:rFonts w:ascii="Book Antiqua" w:hAnsi="Book Antiqua"/>
          <w:sz w:val="24"/>
          <w:szCs w:val="24"/>
        </w:rPr>
        <w:t>n</w:t>
      </w:r>
      <w:r w:rsidR="00155F25" w:rsidRPr="002647F4">
        <w:rPr>
          <w:rFonts w:ascii="Book Antiqua" w:hAnsi="Book Antiqua"/>
          <w:sz w:val="24"/>
          <w:szCs w:val="24"/>
        </w:rPr>
        <w:t xml:space="preserve">ces in the direction of </w:t>
      </w:r>
      <w:r w:rsidR="00F6197B" w:rsidRPr="002647F4">
        <w:rPr>
          <w:rFonts w:ascii="Book Antiqua" w:hAnsi="Book Antiqua"/>
          <w:sz w:val="24"/>
          <w:szCs w:val="24"/>
        </w:rPr>
        <w:t xml:space="preserve">an </w:t>
      </w:r>
      <w:r w:rsidR="00155F25" w:rsidRPr="002647F4">
        <w:rPr>
          <w:rFonts w:ascii="Book Antiqua" w:hAnsi="Book Antiqua"/>
          <w:sz w:val="24"/>
          <w:szCs w:val="24"/>
        </w:rPr>
        <w:t>effect could imply that mechanisms are dissimilar</w:t>
      </w:r>
      <w:r w:rsidR="00A663A4" w:rsidRPr="002647F4">
        <w:rPr>
          <w:rFonts w:ascii="Book Antiqua" w:hAnsi="Book Antiqua"/>
          <w:sz w:val="24"/>
          <w:szCs w:val="24"/>
        </w:rPr>
        <w:t>.</w:t>
      </w:r>
      <w:proofErr w:type="gramEnd"/>
    </w:p>
    <w:p w:rsidR="009C2CA9" w:rsidRPr="002647F4" w:rsidRDefault="009C2CA9" w:rsidP="009C2CA9">
      <w:pPr>
        <w:shd w:val="clear" w:color="auto" w:fill="FFFFFF"/>
        <w:spacing w:after="0" w:line="360" w:lineRule="auto"/>
        <w:jc w:val="both"/>
        <w:rPr>
          <w:rFonts w:ascii="Book Antiqua" w:hAnsi="Book Antiqua"/>
          <w:b/>
          <w:bCs/>
          <w:color w:val="000000"/>
          <w:sz w:val="24"/>
          <w:szCs w:val="24"/>
          <w:lang w:val="en-US" w:eastAsia="pl-PL"/>
        </w:rPr>
      </w:pPr>
    </w:p>
    <w:p w:rsidR="009C2CA9" w:rsidRPr="002647F4" w:rsidRDefault="009C2CA9" w:rsidP="009C2CA9">
      <w:pPr>
        <w:shd w:val="clear" w:color="auto" w:fill="FFFFFF"/>
        <w:spacing w:after="0" w:line="360" w:lineRule="auto"/>
        <w:jc w:val="both"/>
        <w:rPr>
          <w:rFonts w:ascii="Book Antiqua" w:hAnsi="Book Antiqua"/>
          <w:b/>
          <w:bCs/>
          <w:caps/>
          <w:color w:val="000000"/>
          <w:sz w:val="24"/>
          <w:szCs w:val="24"/>
          <w:lang w:val="en-US" w:eastAsia="pl-PL"/>
        </w:rPr>
      </w:pPr>
      <w:r w:rsidRPr="002647F4">
        <w:rPr>
          <w:rFonts w:ascii="Book Antiqua" w:hAnsi="Book Antiqua"/>
          <w:b/>
          <w:bCs/>
          <w:color w:val="000000"/>
          <w:sz w:val="24"/>
          <w:szCs w:val="24"/>
          <w:lang w:val="en-US" w:eastAsia="pl-PL"/>
        </w:rPr>
        <w:t>Search strategy</w:t>
      </w:r>
    </w:p>
    <w:p w:rsidR="009C2CA9" w:rsidRPr="002647F4" w:rsidRDefault="009C2CA9" w:rsidP="009C2CA9">
      <w:pPr>
        <w:pStyle w:val="NormalWeb"/>
        <w:shd w:val="clear" w:color="auto" w:fill="FFFFFF"/>
        <w:spacing w:before="0" w:beforeAutospacing="0" w:after="0" w:afterAutospacing="0" w:line="360" w:lineRule="auto"/>
        <w:jc w:val="both"/>
        <w:rPr>
          <w:rFonts w:ascii="Book Antiqua" w:hAnsi="Book Antiqua"/>
          <w:color w:val="000000"/>
          <w:lang w:val="en-US"/>
        </w:rPr>
      </w:pPr>
      <w:r w:rsidRPr="002647F4">
        <w:rPr>
          <w:rFonts w:ascii="Book Antiqua" w:hAnsi="Book Antiqua"/>
          <w:color w:val="000000"/>
          <w:lang w:val="en-US"/>
        </w:rPr>
        <w:t xml:space="preserve">The </w:t>
      </w:r>
      <w:r w:rsidRPr="002647F4">
        <w:rPr>
          <w:rFonts w:ascii="Book Antiqua" w:hAnsi="Book Antiqua"/>
          <w:bCs/>
          <w:color w:val="000000"/>
          <w:lang w:val="en-US"/>
        </w:rPr>
        <w:t>Centre for Reviews</w:t>
      </w:r>
      <w:r w:rsidRPr="002647F4">
        <w:rPr>
          <w:rFonts w:ascii="Book Antiqua" w:hAnsi="Book Antiqua"/>
          <w:color w:val="000000"/>
          <w:lang w:val="en-US"/>
        </w:rPr>
        <w:t xml:space="preserve"> and </w:t>
      </w:r>
      <w:r w:rsidRPr="002647F4">
        <w:rPr>
          <w:rFonts w:ascii="Book Antiqua" w:hAnsi="Book Antiqua"/>
          <w:bCs/>
          <w:color w:val="000000"/>
          <w:lang w:val="en-US"/>
        </w:rPr>
        <w:t>Dissemination</w:t>
      </w:r>
      <w:r w:rsidRPr="002647F4">
        <w:rPr>
          <w:rFonts w:ascii="Book Antiqua" w:hAnsi="Book Antiqua"/>
          <w:color w:val="000000"/>
          <w:lang w:val="en-US"/>
        </w:rPr>
        <w:t xml:space="preserve"> (CRD, University of York) was involved in the development of our search strategy. Several electronic databases </w:t>
      </w:r>
      <w:proofErr w:type="gramStart"/>
      <w:r w:rsidRPr="002647F4">
        <w:rPr>
          <w:rFonts w:ascii="Book Antiqua" w:hAnsi="Book Antiqua"/>
          <w:color w:val="000000"/>
          <w:lang w:val="en-US"/>
        </w:rPr>
        <w:t>were searched</w:t>
      </w:r>
      <w:proofErr w:type="gramEnd"/>
      <w:r w:rsidRPr="002647F4">
        <w:rPr>
          <w:rFonts w:ascii="Book Antiqua" w:hAnsi="Book Antiqua"/>
          <w:color w:val="000000"/>
          <w:lang w:val="en-US"/>
        </w:rPr>
        <w:t xml:space="preserve"> for eligible systematic reviews, up until September 2015: Cochrane Database of Systematic Reviews (CDSR); The Database of Abstracts of Reviews of Effects (DARE); Ovid MEDLINE; and EMBASE (Biomedical and pharmacological </w:t>
      </w:r>
      <w:r w:rsidRPr="002647F4">
        <w:rPr>
          <w:rFonts w:ascii="Book Antiqua" w:hAnsi="Book Antiqua"/>
          <w:color w:val="000000"/>
          <w:lang w:val="en-US"/>
        </w:rPr>
        <w:lastRenderedPageBreak/>
        <w:t xml:space="preserve">bibliographic database). The reference lists from identified reviews </w:t>
      </w:r>
      <w:proofErr w:type="gramStart"/>
      <w:r w:rsidRPr="002647F4">
        <w:rPr>
          <w:rFonts w:ascii="Book Antiqua" w:hAnsi="Book Antiqua"/>
          <w:color w:val="000000"/>
          <w:lang w:val="en-US"/>
        </w:rPr>
        <w:t>were searched</w:t>
      </w:r>
      <w:proofErr w:type="gramEnd"/>
      <w:r w:rsidRPr="002647F4">
        <w:rPr>
          <w:rFonts w:ascii="Book Antiqua" w:hAnsi="Book Antiqua"/>
          <w:color w:val="000000"/>
          <w:lang w:val="en-US"/>
        </w:rPr>
        <w:t xml:space="preserve">. Attempts to obtain reviews from other sources </w:t>
      </w:r>
      <w:proofErr w:type="gramStart"/>
      <w:r w:rsidRPr="002647F4">
        <w:rPr>
          <w:rFonts w:ascii="Book Antiqua" w:hAnsi="Book Antiqua"/>
          <w:color w:val="000000"/>
          <w:lang w:val="en-US"/>
        </w:rPr>
        <w:t>were made</w:t>
      </w:r>
      <w:proofErr w:type="gramEnd"/>
      <w:r w:rsidRPr="002647F4">
        <w:rPr>
          <w:rFonts w:ascii="Book Antiqua" w:hAnsi="Book Antiqua"/>
          <w:color w:val="000000"/>
          <w:lang w:val="en-US"/>
        </w:rPr>
        <w:t xml:space="preserve"> by a references’ hand search of the included reviews, as well as by contact with experts in the field. The detailed search strategy for Ovid MEDLINE </w:t>
      </w:r>
      <w:proofErr w:type="gramStart"/>
      <w:r w:rsidRPr="002647F4">
        <w:rPr>
          <w:rFonts w:ascii="Book Antiqua" w:hAnsi="Book Antiqua"/>
          <w:color w:val="000000"/>
          <w:lang w:val="en-US"/>
        </w:rPr>
        <w:t>is shown</w:t>
      </w:r>
      <w:proofErr w:type="gramEnd"/>
      <w:r w:rsidRPr="002647F4">
        <w:rPr>
          <w:rFonts w:ascii="Book Antiqua" w:hAnsi="Book Antiqua"/>
          <w:color w:val="000000"/>
          <w:lang w:val="en-US"/>
        </w:rPr>
        <w:t xml:space="preserve"> in </w:t>
      </w:r>
      <w:r w:rsidRPr="002647F4">
        <w:rPr>
          <w:rFonts w:ascii="Book Antiqua" w:hAnsi="Book Antiqua"/>
          <w:b/>
          <w:bCs/>
          <w:color w:val="000000"/>
          <w:lang w:val="en-US"/>
        </w:rPr>
        <w:t>Table S1.</w:t>
      </w:r>
      <w:r w:rsidRPr="002647F4">
        <w:rPr>
          <w:rFonts w:ascii="Book Antiqua" w:hAnsi="Book Antiqua"/>
          <w:color w:val="000000"/>
          <w:lang w:val="en-US"/>
        </w:rPr>
        <w:t xml:space="preserve"> Four reviewers (B</w:t>
      </w:r>
      <w:r w:rsidR="00E06C9B" w:rsidRPr="002647F4">
        <w:rPr>
          <w:rFonts w:ascii="Book Antiqua" w:hAnsi="Book Antiqua"/>
          <w:color w:val="000000"/>
          <w:lang w:val="en-US"/>
        </w:rPr>
        <w:t>M</w:t>
      </w:r>
      <w:r w:rsidRPr="002647F4">
        <w:rPr>
          <w:rFonts w:ascii="Book Antiqua" w:hAnsi="Book Antiqua"/>
          <w:color w:val="000000"/>
          <w:lang w:val="en-US"/>
        </w:rPr>
        <w:t>Z, MK, BP</w:t>
      </w:r>
      <w:r w:rsidR="00E06C9B" w:rsidRPr="002647F4">
        <w:rPr>
          <w:rFonts w:ascii="Book Antiqua" w:hAnsi="Book Antiqua"/>
          <w:color w:val="000000"/>
          <w:lang w:val="en-US"/>
        </w:rPr>
        <w:t>G</w:t>
      </w:r>
      <w:r w:rsidRPr="002647F4">
        <w:rPr>
          <w:rFonts w:ascii="Book Antiqua" w:hAnsi="Book Antiqua"/>
          <w:color w:val="000000"/>
          <w:lang w:val="en-US"/>
        </w:rPr>
        <w:t xml:space="preserve">, and SK) independently carried out the literature search. No language restrictions </w:t>
      </w:r>
      <w:proofErr w:type="gramStart"/>
      <w:r w:rsidRPr="002647F4">
        <w:rPr>
          <w:rFonts w:ascii="Book Antiqua" w:hAnsi="Book Antiqua"/>
          <w:color w:val="000000"/>
          <w:lang w:val="en-US"/>
        </w:rPr>
        <w:t>were applied</w:t>
      </w:r>
      <w:proofErr w:type="gramEnd"/>
      <w:r w:rsidRPr="002647F4">
        <w:rPr>
          <w:rFonts w:ascii="Book Antiqua" w:hAnsi="Book Antiqua"/>
          <w:color w:val="000000"/>
          <w:lang w:val="en-US"/>
        </w:rPr>
        <w:t xml:space="preserve">. Systematic reviews meeting our inclusion criteria that </w:t>
      </w:r>
      <w:proofErr w:type="gramStart"/>
      <w:r w:rsidRPr="002647F4">
        <w:rPr>
          <w:rFonts w:ascii="Book Antiqua" w:hAnsi="Book Antiqua"/>
          <w:color w:val="000000"/>
          <w:lang w:val="en-US"/>
        </w:rPr>
        <w:t>had been published</w:t>
      </w:r>
      <w:proofErr w:type="gramEnd"/>
      <w:r w:rsidRPr="002647F4">
        <w:rPr>
          <w:rFonts w:ascii="Book Antiqua" w:hAnsi="Book Antiqua"/>
          <w:color w:val="000000"/>
          <w:lang w:val="en-US"/>
        </w:rPr>
        <w:t xml:space="preserve"> after September 2015 were also eligible, if only we were aware of such publications. However, no formal search </w:t>
      </w:r>
      <w:proofErr w:type="gramStart"/>
      <w:r w:rsidRPr="002647F4">
        <w:rPr>
          <w:rFonts w:ascii="Book Antiqua" w:hAnsi="Book Antiqua"/>
          <w:color w:val="000000"/>
          <w:lang w:val="en-US"/>
        </w:rPr>
        <w:t>was undertaken</w:t>
      </w:r>
      <w:proofErr w:type="gramEnd"/>
      <w:r w:rsidRPr="002647F4">
        <w:rPr>
          <w:rFonts w:ascii="Book Antiqua" w:hAnsi="Book Antiqua"/>
          <w:color w:val="000000"/>
          <w:lang w:val="en-US"/>
        </w:rPr>
        <w:t xml:space="preserve"> after September 2015. </w:t>
      </w:r>
    </w:p>
    <w:p w:rsidR="009C2CA9" w:rsidRPr="002647F4" w:rsidRDefault="009C2CA9" w:rsidP="009C2CA9">
      <w:pPr>
        <w:pStyle w:val="NormalWeb"/>
        <w:shd w:val="clear" w:color="auto" w:fill="FFFFFF"/>
        <w:spacing w:before="0" w:beforeAutospacing="0" w:after="0" w:afterAutospacing="0" w:line="360" w:lineRule="auto"/>
        <w:jc w:val="both"/>
        <w:rPr>
          <w:rFonts w:ascii="Book Antiqua" w:hAnsi="Book Antiqua"/>
          <w:color w:val="000000"/>
          <w:lang w:val="en-US"/>
        </w:rPr>
      </w:pPr>
    </w:p>
    <w:p w:rsidR="009C2CA9" w:rsidRPr="002647F4" w:rsidRDefault="009C2CA9" w:rsidP="009C2CA9">
      <w:pPr>
        <w:spacing w:after="0" w:line="360" w:lineRule="auto"/>
        <w:jc w:val="both"/>
        <w:rPr>
          <w:rFonts w:ascii="Book Antiqua" w:hAnsi="Book Antiqua"/>
          <w:color w:val="000000"/>
          <w:sz w:val="24"/>
          <w:szCs w:val="24"/>
          <w:lang w:val="en-US"/>
        </w:rPr>
      </w:pPr>
      <w:r w:rsidRPr="002647F4">
        <w:rPr>
          <w:rFonts w:ascii="Book Antiqua" w:hAnsi="Book Antiqua"/>
          <w:b/>
          <w:bCs/>
          <w:color w:val="000000"/>
          <w:sz w:val="24"/>
          <w:szCs w:val="24"/>
          <w:lang w:val="en-US"/>
        </w:rPr>
        <w:t>Selection process</w:t>
      </w:r>
      <w:r w:rsidRPr="002647F4">
        <w:rPr>
          <w:rFonts w:ascii="Book Antiqua" w:hAnsi="Book Antiqua"/>
          <w:color w:val="000000"/>
          <w:sz w:val="24"/>
          <w:szCs w:val="24"/>
          <w:lang w:val="en-US"/>
        </w:rPr>
        <w:t xml:space="preserve"> </w:t>
      </w:r>
    </w:p>
    <w:p w:rsidR="009C2CA9" w:rsidRPr="002647F4" w:rsidRDefault="009C2CA9" w:rsidP="009C2CA9">
      <w:pPr>
        <w:shd w:val="clear" w:color="auto" w:fill="FFFFFF"/>
        <w:spacing w:after="0" w:line="360" w:lineRule="auto"/>
        <w:jc w:val="both"/>
        <w:outlineLvl w:val="3"/>
        <w:rPr>
          <w:rFonts w:ascii="Book Antiqua" w:hAnsi="Book Antiqua"/>
          <w:color w:val="000000"/>
          <w:sz w:val="24"/>
          <w:szCs w:val="24"/>
          <w:shd w:val="clear" w:color="auto" w:fill="FFFFFF"/>
          <w:lang w:val="en-US"/>
        </w:rPr>
      </w:pPr>
      <w:r w:rsidRPr="002647F4">
        <w:rPr>
          <w:rFonts w:ascii="Book Antiqua" w:hAnsi="Book Antiqua"/>
          <w:color w:val="000000"/>
          <w:sz w:val="24"/>
          <w:szCs w:val="24"/>
          <w:shd w:val="clear" w:color="auto" w:fill="FFFFFF"/>
          <w:lang w:val="en-US"/>
        </w:rPr>
        <w:t>For this review, at least two of our four reviewers (BP</w:t>
      </w:r>
      <w:r w:rsidR="00E06C9B" w:rsidRPr="002647F4">
        <w:rPr>
          <w:rFonts w:ascii="Book Antiqua" w:hAnsi="Book Antiqua"/>
          <w:color w:val="000000"/>
          <w:sz w:val="24"/>
          <w:szCs w:val="24"/>
          <w:shd w:val="clear" w:color="auto" w:fill="FFFFFF"/>
          <w:lang w:val="en-US"/>
        </w:rPr>
        <w:t>G</w:t>
      </w:r>
      <w:r w:rsidRPr="002647F4">
        <w:rPr>
          <w:rFonts w:ascii="Book Antiqua" w:hAnsi="Book Antiqua"/>
          <w:color w:val="000000"/>
          <w:sz w:val="24"/>
          <w:szCs w:val="24"/>
          <w:shd w:val="clear" w:color="auto" w:fill="FFFFFF"/>
          <w:lang w:val="en-US"/>
        </w:rPr>
        <w:t>, B</w:t>
      </w:r>
      <w:r w:rsidR="00E06C9B" w:rsidRPr="002647F4">
        <w:rPr>
          <w:rFonts w:ascii="Book Antiqua" w:hAnsi="Book Antiqua"/>
          <w:color w:val="000000"/>
          <w:sz w:val="24"/>
          <w:szCs w:val="24"/>
          <w:shd w:val="clear" w:color="auto" w:fill="FFFFFF"/>
          <w:lang w:val="en-US"/>
        </w:rPr>
        <w:t>M</w:t>
      </w:r>
      <w:r w:rsidRPr="002647F4">
        <w:rPr>
          <w:rFonts w:ascii="Book Antiqua" w:hAnsi="Book Antiqua"/>
          <w:color w:val="000000"/>
          <w:sz w:val="24"/>
          <w:szCs w:val="24"/>
          <w:shd w:val="clear" w:color="auto" w:fill="FFFFFF"/>
          <w:lang w:val="en-US"/>
        </w:rPr>
        <w:t xml:space="preserve">Z, MK, </w:t>
      </w:r>
      <w:proofErr w:type="gramStart"/>
      <w:r w:rsidRPr="002647F4">
        <w:rPr>
          <w:rFonts w:ascii="Book Antiqua" w:hAnsi="Book Antiqua"/>
          <w:color w:val="000000"/>
          <w:sz w:val="24"/>
          <w:szCs w:val="24"/>
          <w:shd w:val="clear" w:color="auto" w:fill="FFFFFF"/>
          <w:lang w:val="en-US"/>
        </w:rPr>
        <w:t>SK</w:t>
      </w:r>
      <w:proofErr w:type="gramEnd"/>
      <w:r w:rsidRPr="002647F4">
        <w:rPr>
          <w:rFonts w:ascii="Book Antiqua" w:hAnsi="Book Antiqua"/>
          <w:color w:val="000000"/>
          <w:sz w:val="24"/>
          <w:szCs w:val="24"/>
          <w:shd w:val="clear" w:color="auto" w:fill="FFFFFF"/>
          <w:lang w:val="en-US"/>
        </w:rPr>
        <w:t xml:space="preserve">) independently screened the titles and abstracts. Full texts of potentially eligible systematic reviews </w:t>
      </w:r>
      <w:proofErr w:type="gramStart"/>
      <w:r w:rsidRPr="002647F4">
        <w:rPr>
          <w:rFonts w:ascii="Book Antiqua" w:hAnsi="Book Antiqua"/>
          <w:color w:val="000000"/>
          <w:sz w:val="24"/>
          <w:szCs w:val="24"/>
          <w:shd w:val="clear" w:color="auto" w:fill="FFFFFF"/>
          <w:lang w:val="en-US"/>
        </w:rPr>
        <w:t>were further evaluated</w:t>
      </w:r>
      <w:proofErr w:type="gramEnd"/>
      <w:r w:rsidRPr="002647F4">
        <w:rPr>
          <w:rFonts w:ascii="Book Antiqua" w:hAnsi="Book Antiqua"/>
          <w:color w:val="000000"/>
          <w:sz w:val="24"/>
          <w:szCs w:val="24"/>
          <w:shd w:val="clear" w:color="auto" w:fill="FFFFFF"/>
          <w:lang w:val="en-US"/>
        </w:rPr>
        <w:t xml:space="preserve">. If an update of a particular review </w:t>
      </w:r>
      <w:proofErr w:type="gramStart"/>
      <w:r w:rsidRPr="002647F4">
        <w:rPr>
          <w:rFonts w:ascii="Book Antiqua" w:hAnsi="Book Antiqua"/>
          <w:color w:val="000000"/>
          <w:sz w:val="24"/>
          <w:szCs w:val="24"/>
          <w:shd w:val="clear" w:color="auto" w:fill="FFFFFF"/>
          <w:lang w:val="en-US"/>
        </w:rPr>
        <w:t>was published</w:t>
      </w:r>
      <w:proofErr w:type="gramEnd"/>
      <w:r w:rsidRPr="002647F4">
        <w:rPr>
          <w:rFonts w:ascii="Book Antiqua" w:hAnsi="Book Antiqua"/>
          <w:color w:val="000000"/>
          <w:sz w:val="24"/>
          <w:szCs w:val="24"/>
          <w:shd w:val="clear" w:color="auto" w:fill="FFFFFF"/>
          <w:lang w:val="en-US"/>
        </w:rPr>
        <w:t xml:space="preserve">, we included the most recent publication. Disagreements concerning the eligibility for inclusion </w:t>
      </w:r>
      <w:proofErr w:type="gramStart"/>
      <w:r w:rsidRPr="002647F4">
        <w:rPr>
          <w:rFonts w:ascii="Book Antiqua" w:hAnsi="Book Antiqua"/>
          <w:color w:val="000000"/>
          <w:sz w:val="24"/>
          <w:szCs w:val="24"/>
          <w:shd w:val="clear" w:color="auto" w:fill="FFFFFF"/>
          <w:lang w:val="en-US"/>
        </w:rPr>
        <w:t>were resolved</w:t>
      </w:r>
      <w:proofErr w:type="gramEnd"/>
      <w:r w:rsidRPr="002647F4">
        <w:rPr>
          <w:rFonts w:ascii="Book Antiqua" w:hAnsi="Book Antiqua"/>
          <w:color w:val="000000"/>
          <w:sz w:val="24"/>
          <w:szCs w:val="24"/>
          <w:shd w:val="clear" w:color="auto" w:fill="FFFFFF"/>
          <w:lang w:val="en-US"/>
        </w:rPr>
        <w:t xml:space="preserve"> by discussion until a consensus was reached. All reviewers agreed on the final set of included reviews. </w:t>
      </w:r>
    </w:p>
    <w:p w:rsidR="009C2CA9" w:rsidRPr="002647F4" w:rsidRDefault="009C2CA9" w:rsidP="009C2CA9">
      <w:pPr>
        <w:autoSpaceDE w:val="0"/>
        <w:autoSpaceDN w:val="0"/>
        <w:adjustRightInd w:val="0"/>
        <w:spacing w:after="0" w:line="360" w:lineRule="auto"/>
        <w:jc w:val="both"/>
        <w:rPr>
          <w:rFonts w:ascii="Book Antiqua" w:hAnsi="Book Antiqua"/>
          <w:color w:val="000000"/>
          <w:sz w:val="24"/>
          <w:szCs w:val="24"/>
          <w:lang w:val="en-US"/>
        </w:rPr>
      </w:pPr>
    </w:p>
    <w:p w:rsidR="009C2CA9" w:rsidRPr="002647F4" w:rsidRDefault="009C2CA9" w:rsidP="009C2CA9">
      <w:pPr>
        <w:spacing w:after="0" w:line="360" w:lineRule="auto"/>
        <w:jc w:val="both"/>
        <w:rPr>
          <w:rFonts w:ascii="Book Antiqua" w:hAnsi="Book Antiqua"/>
          <w:b/>
          <w:bCs/>
          <w:color w:val="000000"/>
          <w:sz w:val="24"/>
          <w:szCs w:val="24"/>
          <w:lang w:val="en-US"/>
        </w:rPr>
      </w:pPr>
      <w:r w:rsidRPr="002647F4">
        <w:rPr>
          <w:rFonts w:ascii="Book Antiqua" w:hAnsi="Book Antiqua"/>
          <w:b/>
          <w:bCs/>
          <w:color w:val="000000"/>
          <w:sz w:val="24"/>
          <w:szCs w:val="24"/>
          <w:lang w:val="en-US"/>
        </w:rPr>
        <w:t>Data extraction</w:t>
      </w:r>
    </w:p>
    <w:p w:rsidR="009C2CA9" w:rsidRPr="002647F4" w:rsidRDefault="009C2CA9" w:rsidP="009C2CA9">
      <w:pPr>
        <w:spacing w:after="0" w:line="360" w:lineRule="auto"/>
        <w:jc w:val="both"/>
        <w:rPr>
          <w:rFonts w:ascii="Book Antiqua" w:hAnsi="Book Antiqua"/>
          <w:color w:val="000000"/>
          <w:sz w:val="24"/>
          <w:szCs w:val="24"/>
          <w:lang w:val="en-US" w:eastAsia="pl-PL"/>
        </w:rPr>
      </w:pPr>
      <w:r w:rsidRPr="002647F4">
        <w:rPr>
          <w:rFonts w:ascii="Book Antiqua" w:hAnsi="Book Antiqua"/>
          <w:color w:val="000000"/>
          <w:sz w:val="24"/>
          <w:szCs w:val="24"/>
          <w:lang w:val="en-US"/>
        </w:rPr>
        <w:t>For each included review, three reviewers (BPG, B</w:t>
      </w:r>
      <w:r w:rsidR="007B464C" w:rsidRPr="002647F4">
        <w:rPr>
          <w:rFonts w:ascii="Book Antiqua" w:hAnsi="Book Antiqua"/>
          <w:color w:val="000000"/>
          <w:sz w:val="24"/>
          <w:szCs w:val="24"/>
          <w:lang w:val="en-US"/>
        </w:rPr>
        <w:t>M</w:t>
      </w:r>
      <w:r w:rsidRPr="002647F4">
        <w:rPr>
          <w:rFonts w:ascii="Book Antiqua" w:hAnsi="Book Antiqua"/>
          <w:color w:val="000000"/>
          <w:sz w:val="24"/>
          <w:szCs w:val="24"/>
          <w:lang w:val="en-US"/>
        </w:rPr>
        <w:t xml:space="preserve">Z, </w:t>
      </w:r>
      <w:proofErr w:type="gramStart"/>
      <w:r w:rsidRPr="002647F4">
        <w:rPr>
          <w:rFonts w:ascii="Book Antiqua" w:hAnsi="Book Antiqua"/>
          <w:color w:val="000000"/>
          <w:sz w:val="24"/>
          <w:szCs w:val="24"/>
          <w:lang w:val="en-US"/>
        </w:rPr>
        <w:t>MK</w:t>
      </w:r>
      <w:proofErr w:type="gramEnd"/>
      <w:r w:rsidRPr="002647F4">
        <w:rPr>
          <w:rFonts w:ascii="Book Antiqua" w:hAnsi="Book Antiqua"/>
          <w:color w:val="000000"/>
          <w:sz w:val="24"/>
          <w:szCs w:val="24"/>
          <w:lang w:val="en-US"/>
        </w:rPr>
        <w:t xml:space="preserve">) performed data extraction using a standardized table. Data extracted included </w:t>
      </w:r>
      <w:r w:rsidRPr="002647F4">
        <w:rPr>
          <w:rFonts w:ascii="Book Antiqua" w:hAnsi="Book Antiqua"/>
          <w:color w:val="000000"/>
          <w:sz w:val="24"/>
          <w:szCs w:val="24"/>
          <w:lang w:val="en-US" w:eastAsia="pl-PL"/>
        </w:rPr>
        <w:t>first author, search strategy timeframe, number of studies included in total and involving children aged up to three years, age</w:t>
      </w:r>
      <w:r w:rsidR="00D25BB5" w:rsidRPr="002647F4">
        <w:rPr>
          <w:rFonts w:ascii="Book Antiqua" w:hAnsi="Book Antiqua"/>
          <w:color w:val="000000"/>
          <w:sz w:val="24"/>
          <w:szCs w:val="24"/>
          <w:lang w:val="en-US" w:eastAsia="pl-PL"/>
        </w:rPr>
        <w:t xml:space="preserve"> of participants</w:t>
      </w:r>
      <w:r w:rsidRPr="002647F4">
        <w:rPr>
          <w:rFonts w:ascii="Book Antiqua" w:hAnsi="Book Antiqua"/>
          <w:color w:val="000000"/>
          <w:sz w:val="24"/>
          <w:szCs w:val="24"/>
          <w:lang w:val="en-US" w:eastAsia="pl-PL"/>
        </w:rPr>
        <w:t xml:space="preserve">, study design, intervention/exposure, primary outcomes, results, evidence quality, and comments. </w:t>
      </w:r>
    </w:p>
    <w:p w:rsidR="009C2CA9" w:rsidRPr="002647F4" w:rsidRDefault="009C2CA9" w:rsidP="009C2CA9">
      <w:pPr>
        <w:spacing w:after="0" w:line="360" w:lineRule="auto"/>
        <w:jc w:val="both"/>
        <w:rPr>
          <w:rFonts w:ascii="Book Antiqua" w:hAnsi="Book Antiqua"/>
          <w:color w:val="000000"/>
          <w:sz w:val="24"/>
          <w:szCs w:val="24"/>
          <w:lang w:val="en-US" w:eastAsia="pl-PL"/>
        </w:rPr>
      </w:pPr>
    </w:p>
    <w:p w:rsidR="009C2CA9" w:rsidRPr="002647F4" w:rsidRDefault="009C2CA9" w:rsidP="009C2CA9">
      <w:pPr>
        <w:spacing w:after="0" w:line="360" w:lineRule="auto"/>
        <w:jc w:val="both"/>
        <w:rPr>
          <w:rFonts w:ascii="Book Antiqua" w:hAnsi="Book Antiqua"/>
          <w:color w:val="000000"/>
          <w:sz w:val="24"/>
          <w:szCs w:val="24"/>
          <w:lang w:val="en-US"/>
        </w:rPr>
      </w:pPr>
      <w:r w:rsidRPr="002647F4">
        <w:rPr>
          <w:rFonts w:ascii="Book Antiqua" w:hAnsi="Book Antiqua"/>
          <w:b/>
          <w:bCs/>
          <w:color w:val="000000"/>
          <w:sz w:val="24"/>
          <w:szCs w:val="24"/>
          <w:lang w:val="en-US"/>
        </w:rPr>
        <w:t>Data synthesis</w:t>
      </w:r>
      <w:r w:rsidRPr="002647F4">
        <w:rPr>
          <w:rFonts w:ascii="Book Antiqua" w:hAnsi="Book Antiqua"/>
          <w:color w:val="000000"/>
          <w:sz w:val="24"/>
          <w:szCs w:val="24"/>
          <w:lang w:val="en-US"/>
        </w:rPr>
        <w:t xml:space="preserve"> </w:t>
      </w:r>
    </w:p>
    <w:p w:rsidR="009C2CA9" w:rsidRPr="002647F4" w:rsidRDefault="009C2CA9" w:rsidP="009C2CA9">
      <w:pPr>
        <w:spacing w:after="0" w:line="360" w:lineRule="auto"/>
        <w:jc w:val="both"/>
        <w:rPr>
          <w:rFonts w:ascii="Book Antiqua" w:hAnsi="Book Antiqua"/>
          <w:color w:val="000000"/>
          <w:sz w:val="24"/>
          <w:szCs w:val="24"/>
          <w:lang w:val="en-US"/>
        </w:rPr>
      </w:pPr>
      <w:r w:rsidRPr="002647F4">
        <w:rPr>
          <w:rFonts w:ascii="Book Antiqua" w:hAnsi="Book Antiqua"/>
          <w:color w:val="000000"/>
          <w:sz w:val="24"/>
          <w:szCs w:val="24"/>
          <w:shd w:val="clear" w:color="auto" w:fill="FFFFFF"/>
          <w:lang w:val="en-US"/>
        </w:rPr>
        <w:t xml:space="preserve">A narrative synthesis was undertaken. </w:t>
      </w:r>
      <w:proofErr w:type="gramStart"/>
      <w:r w:rsidRPr="002647F4">
        <w:rPr>
          <w:rFonts w:ascii="Book Antiqua" w:hAnsi="Book Antiqua"/>
          <w:color w:val="000000"/>
          <w:sz w:val="24"/>
          <w:szCs w:val="24"/>
          <w:shd w:val="clear" w:color="auto" w:fill="FFFFFF"/>
          <w:lang w:val="en-US"/>
        </w:rPr>
        <w:t xml:space="preserve">We did not intend to and did not perform a meta-analysis of the meta-analyses of included reviews due to the following reasons: (i) expected heterogeneity of included systematic reviews resulting mainly from a broadly defined clinical question; (ii) difficulty in avoiding the use of </w:t>
      </w:r>
      <w:r w:rsidRPr="002647F4">
        <w:rPr>
          <w:rFonts w:ascii="Book Antiqua" w:hAnsi="Book Antiqua"/>
          <w:color w:val="000000"/>
          <w:sz w:val="24"/>
          <w:szCs w:val="24"/>
          <w:lang w:val="en-US"/>
        </w:rPr>
        <w:t xml:space="preserve">data from individual studies more than once and, therefore, inadequately increasing the </w:t>
      </w:r>
      <w:r w:rsidRPr="002647F4">
        <w:rPr>
          <w:rFonts w:ascii="Book Antiqua" w:hAnsi="Book Antiqua"/>
          <w:color w:val="000000"/>
          <w:sz w:val="24"/>
          <w:szCs w:val="24"/>
          <w:lang w:val="en-US"/>
        </w:rPr>
        <w:lastRenderedPageBreak/>
        <w:t>statistical power when pooling data together</w:t>
      </w:r>
      <w:bookmarkStart w:id="5" w:name="_Ref439940955"/>
      <w:r w:rsidRPr="002647F4">
        <w:rPr>
          <w:rFonts w:ascii="Book Antiqua" w:hAnsi="Book Antiqua"/>
          <w:color w:val="000000"/>
          <w:sz w:val="24"/>
          <w:szCs w:val="24"/>
          <w:lang w:val="en-US"/>
        </w:rPr>
        <w:t>.</w:t>
      </w:r>
      <w:r w:rsidRPr="002647F4">
        <w:rPr>
          <w:rStyle w:val="EndnoteReference"/>
          <w:rFonts w:ascii="Book Antiqua" w:hAnsi="Book Antiqua"/>
          <w:color w:val="000000"/>
          <w:sz w:val="24"/>
          <w:szCs w:val="24"/>
          <w:lang w:val="en-US"/>
        </w:rPr>
        <w:endnoteReference w:id="13"/>
      </w:r>
      <w:bookmarkEnd w:id="5"/>
      <w:proofErr w:type="gramEnd"/>
      <w:r w:rsidRPr="002647F4">
        <w:rPr>
          <w:rFonts w:ascii="Book Antiqua" w:hAnsi="Book Antiqua"/>
          <w:color w:val="000000"/>
          <w:sz w:val="24"/>
          <w:szCs w:val="24"/>
          <w:vertAlign w:val="superscript"/>
          <w:lang w:val="en-US"/>
        </w:rPr>
        <w:t xml:space="preserve"> </w:t>
      </w:r>
      <w:r w:rsidR="00F42344" w:rsidRPr="002647F4">
        <w:rPr>
          <w:rFonts w:ascii="Book Antiqua" w:hAnsi="Book Antiqua"/>
          <w:color w:val="000000"/>
          <w:sz w:val="24"/>
          <w:szCs w:val="24"/>
          <w:lang w:val="en-US"/>
        </w:rPr>
        <w:t xml:space="preserve">Moreover, </w:t>
      </w:r>
      <w:r w:rsidR="00F42344" w:rsidRPr="002647F4">
        <w:rPr>
          <w:rFonts w:ascii="Book Antiqua" w:hAnsi="Book Antiqua" w:cs="Georgia"/>
          <w:color w:val="000000" w:themeColor="text1"/>
          <w:sz w:val="24"/>
          <w:szCs w:val="24"/>
          <w:lang w:val="en-US"/>
        </w:rPr>
        <w:t xml:space="preserve">whenever possible, we aimed to base our conclusions on the most recent and robust reviews, trying to avoid overestimating the effect due to duplication of studies. </w:t>
      </w:r>
    </w:p>
    <w:p w:rsidR="009C2CA9" w:rsidRPr="002647F4" w:rsidRDefault="009C2CA9" w:rsidP="009C2CA9">
      <w:pPr>
        <w:shd w:val="clear" w:color="auto" w:fill="FFFFFF"/>
        <w:spacing w:after="0" w:line="360" w:lineRule="auto"/>
        <w:jc w:val="both"/>
        <w:outlineLvl w:val="3"/>
        <w:rPr>
          <w:rFonts w:ascii="Book Antiqua" w:hAnsi="Book Antiqua"/>
          <w:b/>
          <w:bCs/>
          <w:color w:val="000000"/>
          <w:sz w:val="24"/>
          <w:szCs w:val="24"/>
          <w:shd w:val="clear" w:color="auto" w:fill="FFFFFF"/>
          <w:lang w:val="en-US"/>
        </w:rPr>
      </w:pPr>
    </w:p>
    <w:p w:rsidR="009C2CA9" w:rsidRPr="002647F4" w:rsidRDefault="009C2CA9" w:rsidP="009C2CA9">
      <w:pPr>
        <w:shd w:val="clear" w:color="auto" w:fill="FFFFFF"/>
        <w:spacing w:after="0" w:line="360" w:lineRule="auto"/>
        <w:jc w:val="both"/>
        <w:outlineLvl w:val="3"/>
        <w:rPr>
          <w:rFonts w:ascii="Book Antiqua" w:hAnsi="Book Antiqua"/>
          <w:b/>
          <w:bCs/>
          <w:color w:val="000000"/>
          <w:sz w:val="24"/>
          <w:szCs w:val="24"/>
          <w:shd w:val="clear" w:color="auto" w:fill="FFFFFF"/>
          <w:lang w:val="en-US"/>
        </w:rPr>
      </w:pPr>
      <w:r w:rsidRPr="002647F4">
        <w:rPr>
          <w:rFonts w:ascii="Book Antiqua" w:hAnsi="Book Antiqua"/>
          <w:b/>
          <w:bCs/>
          <w:color w:val="000000"/>
          <w:sz w:val="24"/>
          <w:szCs w:val="24"/>
          <w:shd w:val="clear" w:color="auto" w:fill="FFFFFF"/>
          <w:lang w:val="en-US"/>
        </w:rPr>
        <w:t xml:space="preserve">Quality assessment of the reviews </w:t>
      </w:r>
    </w:p>
    <w:p w:rsidR="009C2CA9" w:rsidRPr="002647F4" w:rsidRDefault="009C2CA9" w:rsidP="009C2CA9">
      <w:pPr>
        <w:autoSpaceDE w:val="0"/>
        <w:autoSpaceDN w:val="0"/>
        <w:adjustRightInd w:val="0"/>
        <w:spacing w:after="0" w:line="360" w:lineRule="auto"/>
        <w:jc w:val="both"/>
        <w:rPr>
          <w:rFonts w:ascii="Book Antiqua" w:hAnsi="Book Antiqua"/>
          <w:color w:val="000000"/>
          <w:sz w:val="24"/>
          <w:szCs w:val="24"/>
          <w:lang w:val="en-US"/>
        </w:rPr>
      </w:pPr>
      <w:r w:rsidRPr="002647F4">
        <w:rPr>
          <w:rFonts w:ascii="Book Antiqua" w:hAnsi="Book Antiqua"/>
          <w:color w:val="000000"/>
          <w:sz w:val="24"/>
          <w:szCs w:val="24"/>
          <w:lang w:val="en-US"/>
        </w:rPr>
        <w:t>Two reviewers independently assessed the methodological quality of each included review using the ‘Assessment of Multiple Systematic Reviews’ (AMSTAR) tool.</w:t>
      </w:r>
      <w:r w:rsidRPr="002647F4">
        <w:rPr>
          <w:rStyle w:val="EndnoteReference"/>
          <w:rFonts w:ascii="Book Antiqua" w:hAnsi="Book Antiqua"/>
          <w:color w:val="000000"/>
          <w:sz w:val="24"/>
          <w:szCs w:val="24"/>
          <w:lang w:val="en-US"/>
        </w:rPr>
        <w:endnoteReference w:id="14"/>
      </w:r>
      <w:r w:rsidRPr="002647F4">
        <w:rPr>
          <w:rFonts w:ascii="Book Antiqua" w:hAnsi="Book Antiqua"/>
          <w:color w:val="000000"/>
          <w:sz w:val="24"/>
          <w:szCs w:val="24"/>
          <w:lang w:val="en-US"/>
        </w:rPr>
        <w:t xml:space="preserve"> To our knowledge, the AMSTAR tool is the only validated tool to assess the methodological quality of systematic reviews.</w:t>
      </w:r>
      <w:r w:rsidR="00253616">
        <w:fldChar w:fldCharType="begin"/>
      </w:r>
      <w:r w:rsidR="00253616">
        <w:instrText xml:space="preserve"> NOTEREF _Ref439940955 \h  \* MERGEFORMAT </w:instrText>
      </w:r>
      <w:r w:rsidR="00253616">
        <w:fldChar w:fldCharType="separate"/>
      </w:r>
      <w:r w:rsidR="00630A13" w:rsidRPr="002647F4">
        <w:rPr>
          <w:rFonts w:ascii="Book Antiqua" w:hAnsi="Book Antiqua"/>
          <w:sz w:val="24"/>
          <w:vertAlign w:val="superscript"/>
          <w:lang w:val="en-US"/>
        </w:rPr>
        <w:t>13</w:t>
      </w:r>
      <w:r w:rsidR="00253616">
        <w:fldChar w:fldCharType="end"/>
      </w:r>
      <w:r w:rsidRPr="002647F4">
        <w:rPr>
          <w:rFonts w:ascii="Book Antiqua" w:hAnsi="Book Antiqua"/>
          <w:color w:val="000000"/>
          <w:sz w:val="24"/>
          <w:szCs w:val="24"/>
          <w:vertAlign w:val="superscript"/>
          <w:lang w:val="en-US"/>
        </w:rPr>
        <w:t xml:space="preserve"> </w:t>
      </w:r>
      <w:r w:rsidRPr="002647F4">
        <w:rPr>
          <w:rFonts w:ascii="Book Antiqua" w:hAnsi="Book Antiqua"/>
          <w:color w:val="000000"/>
          <w:sz w:val="24"/>
          <w:szCs w:val="24"/>
          <w:lang w:val="en-US"/>
        </w:rPr>
        <w:t xml:space="preserve">The tool </w:t>
      </w:r>
      <w:r w:rsidRPr="002647F4">
        <w:rPr>
          <w:rFonts w:ascii="Book Antiqua" w:hAnsi="Book Antiqua"/>
          <w:color w:val="000000"/>
          <w:sz w:val="24"/>
          <w:szCs w:val="24"/>
          <w:lang w:val="en-US" w:eastAsia="pl-PL"/>
        </w:rPr>
        <w:t xml:space="preserve">contains </w:t>
      </w:r>
      <w:r w:rsidRPr="002647F4">
        <w:rPr>
          <w:rFonts w:ascii="Book Antiqua" w:hAnsi="Book Antiqua"/>
          <w:bCs/>
          <w:color w:val="000000"/>
          <w:sz w:val="24"/>
          <w:szCs w:val="24"/>
          <w:lang w:val="en-US" w:eastAsia="pl-PL"/>
        </w:rPr>
        <w:t>11 questions</w:t>
      </w:r>
      <w:r w:rsidRPr="002647F4">
        <w:rPr>
          <w:rFonts w:ascii="Book Antiqua" w:hAnsi="Book Antiqua"/>
          <w:color w:val="000000"/>
          <w:sz w:val="24"/>
          <w:szCs w:val="24"/>
          <w:lang w:val="en-US" w:eastAsia="pl-PL"/>
        </w:rPr>
        <w:t xml:space="preserve"> with regard to the quality of the review</w:t>
      </w:r>
      <w:r w:rsidR="00EB7690" w:rsidRPr="002647F4">
        <w:rPr>
          <w:rFonts w:ascii="Book Antiqua" w:hAnsi="Book Antiqua"/>
          <w:color w:val="000000"/>
          <w:sz w:val="24"/>
          <w:szCs w:val="24"/>
          <w:lang w:val="en-US" w:eastAsia="pl-PL"/>
        </w:rPr>
        <w:t xml:space="preserve">. </w:t>
      </w:r>
      <w:r w:rsidRPr="002647F4">
        <w:rPr>
          <w:rFonts w:ascii="Book Antiqua" w:hAnsi="Book Antiqua"/>
          <w:color w:val="000000"/>
          <w:sz w:val="24"/>
          <w:szCs w:val="24"/>
          <w:lang w:val="en-US"/>
        </w:rPr>
        <w:t>For the purposes of this document, subjectively, we assumed that scores</w:t>
      </w:r>
      <w:r w:rsidR="00237FB1" w:rsidRPr="002647F4">
        <w:rPr>
          <w:rFonts w:ascii="Book Antiqua" w:hAnsi="Book Antiqua"/>
          <w:color w:val="000000"/>
          <w:sz w:val="24"/>
          <w:szCs w:val="24"/>
          <w:lang w:val="en-US"/>
        </w:rPr>
        <w:t xml:space="preserve"> of zero to four indicate a low </w:t>
      </w:r>
      <w:r w:rsidRPr="002647F4">
        <w:rPr>
          <w:rFonts w:ascii="Book Antiqua" w:hAnsi="Book Antiqua"/>
          <w:color w:val="000000"/>
          <w:sz w:val="24"/>
          <w:szCs w:val="24"/>
          <w:lang w:val="en-US"/>
        </w:rPr>
        <w:t>quality re</w:t>
      </w:r>
      <w:r w:rsidR="00237FB1" w:rsidRPr="002647F4">
        <w:rPr>
          <w:rFonts w:ascii="Book Antiqua" w:hAnsi="Book Antiqua"/>
          <w:color w:val="000000"/>
          <w:sz w:val="24"/>
          <w:szCs w:val="24"/>
          <w:lang w:val="en-US"/>
        </w:rPr>
        <w:t xml:space="preserve">view, five to eight, a moderate </w:t>
      </w:r>
      <w:r w:rsidRPr="002647F4">
        <w:rPr>
          <w:rFonts w:ascii="Book Antiqua" w:hAnsi="Book Antiqua"/>
          <w:color w:val="000000"/>
          <w:sz w:val="24"/>
          <w:szCs w:val="24"/>
          <w:lang w:val="en-US"/>
        </w:rPr>
        <w:t xml:space="preserve">quality </w:t>
      </w:r>
      <w:r w:rsidR="00237FB1" w:rsidRPr="002647F4">
        <w:rPr>
          <w:rFonts w:ascii="Book Antiqua" w:hAnsi="Book Antiqua"/>
          <w:color w:val="000000"/>
          <w:sz w:val="24"/>
          <w:szCs w:val="24"/>
          <w:lang w:val="en-US"/>
        </w:rPr>
        <w:t xml:space="preserve">review, and, nine to 11, a high </w:t>
      </w:r>
      <w:r w:rsidRPr="002647F4">
        <w:rPr>
          <w:rFonts w:ascii="Book Antiqua" w:hAnsi="Book Antiqua"/>
          <w:color w:val="000000"/>
          <w:sz w:val="24"/>
          <w:szCs w:val="24"/>
          <w:lang w:val="en-US"/>
        </w:rPr>
        <w:t>quality review.</w:t>
      </w:r>
    </w:p>
    <w:p w:rsidR="00A66045" w:rsidRPr="002647F4" w:rsidRDefault="00A66045" w:rsidP="009C2CA9">
      <w:pPr>
        <w:autoSpaceDE w:val="0"/>
        <w:autoSpaceDN w:val="0"/>
        <w:adjustRightInd w:val="0"/>
        <w:spacing w:after="0" w:line="360" w:lineRule="auto"/>
        <w:jc w:val="both"/>
        <w:rPr>
          <w:rFonts w:ascii="Book Antiqua" w:hAnsi="Book Antiqua"/>
          <w:color w:val="000000"/>
          <w:sz w:val="24"/>
          <w:szCs w:val="24"/>
          <w:lang w:val="en-US"/>
        </w:rPr>
      </w:pPr>
    </w:p>
    <w:p w:rsidR="009C2CA9" w:rsidRPr="002647F4" w:rsidRDefault="009C2CA9" w:rsidP="009C2CA9">
      <w:pPr>
        <w:autoSpaceDE w:val="0"/>
        <w:autoSpaceDN w:val="0"/>
        <w:adjustRightInd w:val="0"/>
        <w:spacing w:after="0" w:line="360" w:lineRule="auto"/>
        <w:jc w:val="both"/>
        <w:rPr>
          <w:rFonts w:ascii="Book Antiqua" w:hAnsi="Book Antiqua"/>
          <w:color w:val="000000"/>
          <w:sz w:val="24"/>
          <w:szCs w:val="24"/>
          <w:lang w:val="en-US"/>
        </w:rPr>
      </w:pPr>
      <w:r w:rsidRPr="002647F4">
        <w:rPr>
          <w:rFonts w:ascii="Book Antiqua" w:hAnsi="Book Antiqua"/>
          <w:color w:val="000000"/>
          <w:sz w:val="24"/>
          <w:szCs w:val="24"/>
          <w:lang w:val="en-US"/>
        </w:rPr>
        <w:t>Formally</w:t>
      </w:r>
      <w:r w:rsidR="00022085" w:rsidRPr="002647F4">
        <w:rPr>
          <w:rFonts w:ascii="Book Antiqua" w:hAnsi="Book Antiqua"/>
          <w:color w:val="000000"/>
          <w:sz w:val="24"/>
          <w:szCs w:val="24"/>
          <w:lang w:val="en-US"/>
        </w:rPr>
        <w:t>,</w:t>
      </w:r>
      <w:r w:rsidRPr="002647F4">
        <w:rPr>
          <w:rFonts w:ascii="Book Antiqua" w:hAnsi="Book Antiqua"/>
          <w:color w:val="000000"/>
          <w:sz w:val="24"/>
          <w:szCs w:val="24"/>
          <w:lang w:val="en-US"/>
        </w:rPr>
        <w:t xml:space="preserve"> we did not assess the quality of identified systematic reviews of systematic reviews due to incompatibility of </w:t>
      </w:r>
      <w:r w:rsidR="00022085" w:rsidRPr="002647F4">
        <w:rPr>
          <w:rFonts w:ascii="Book Antiqua" w:hAnsi="Book Antiqua"/>
          <w:color w:val="000000"/>
          <w:sz w:val="24"/>
          <w:szCs w:val="24"/>
          <w:lang w:val="en-US"/>
        </w:rPr>
        <w:t xml:space="preserve">this </w:t>
      </w:r>
      <w:r w:rsidRPr="002647F4">
        <w:rPr>
          <w:rFonts w:ascii="Book Antiqua" w:hAnsi="Book Antiqua"/>
          <w:color w:val="000000"/>
          <w:sz w:val="24"/>
          <w:szCs w:val="24"/>
          <w:lang w:val="en-US"/>
        </w:rPr>
        <w:t xml:space="preserve">kind of </w:t>
      </w:r>
      <w:r w:rsidR="00022085" w:rsidRPr="002647F4">
        <w:rPr>
          <w:rFonts w:ascii="Book Antiqua" w:hAnsi="Book Antiqua"/>
          <w:color w:val="000000"/>
          <w:sz w:val="24"/>
          <w:szCs w:val="24"/>
          <w:lang w:val="en-US"/>
        </w:rPr>
        <w:t xml:space="preserve">review </w:t>
      </w:r>
      <w:r w:rsidRPr="002647F4">
        <w:rPr>
          <w:rFonts w:ascii="Book Antiqua" w:hAnsi="Book Antiqua"/>
          <w:color w:val="000000"/>
          <w:sz w:val="24"/>
          <w:szCs w:val="24"/>
          <w:lang w:val="en-US"/>
        </w:rPr>
        <w:t xml:space="preserve">with the AMSTAR tool. </w:t>
      </w:r>
    </w:p>
    <w:p w:rsidR="009C2CA9" w:rsidRPr="002647F4" w:rsidRDefault="009C2CA9" w:rsidP="009C2CA9">
      <w:pPr>
        <w:autoSpaceDE w:val="0"/>
        <w:autoSpaceDN w:val="0"/>
        <w:adjustRightInd w:val="0"/>
        <w:spacing w:after="0" w:line="360" w:lineRule="auto"/>
        <w:jc w:val="both"/>
        <w:rPr>
          <w:rFonts w:ascii="Book Antiqua" w:hAnsi="Book Antiqua"/>
          <w:color w:val="000000"/>
          <w:sz w:val="24"/>
          <w:szCs w:val="24"/>
          <w:lang w:val="en-US"/>
        </w:rPr>
      </w:pPr>
    </w:p>
    <w:p w:rsidR="009C2CA9" w:rsidRPr="002647F4" w:rsidRDefault="009C2CA9" w:rsidP="009C2CA9">
      <w:pPr>
        <w:autoSpaceDE w:val="0"/>
        <w:autoSpaceDN w:val="0"/>
        <w:adjustRightInd w:val="0"/>
        <w:spacing w:after="0" w:line="360" w:lineRule="auto"/>
        <w:jc w:val="both"/>
        <w:rPr>
          <w:rFonts w:ascii="Book Antiqua" w:hAnsi="Book Antiqua"/>
          <w:b/>
          <w:color w:val="000000"/>
          <w:sz w:val="24"/>
          <w:szCs w:val="24"/>
          <w:lang w:val="en-US"/>
        </w:rPr>
      </w:pPr>
      <w:r w:rsidRPr="002647F4">
        <w:rPr>
          <w:rFonts w:ascii="Book Antiqua" w:hAnsi="Book Antiqua"/>
          <w:b/>
          <w:color w:val="000000"/>
          <w:sz w:val="24"/>
          <w:szCs w:val="24"/>
          <w:lang w:val="en-US"/>
        </w:rPr>
        <w:t xml:space="preserve">Risk of bias in included studies </w:t>
      </w:r>
    </w:p>
    <w:p w:rsidR="009C2CA9" w:rsidRPr="002647F4" w:rsidRDefault="009C2CA9" w:rsidP="009C2CA9">
      <w:pPr>
        <w:shd w:val="clear" w:color="auto" w:fill="FFFFFF"/>
        <w:spacing w:after="0" w:line="360" w:lineRule="auto"/>
        <w:jc w:val="both"/>
        <w:outlineLvl w:val="3"/>
        <w:rPr>
          <w:rFonts w:ascii="Book Antiqua" w:hAnsi="Book Antiqua"/>
          <w:bCs/>
          <w:color w:val="000000"/>
          <w:sz w:val="24"/>
          <w:szCs w:val="24"/>
          <w:shd w:val="clear" w:color="auto" w:fill="FFFFFF"/>
          <w:lang w:val="en-US"/>
        </w:rPr>
      </w:pPr>
      <w:r w:rsidRPr="002647F4">
        <w:rPr>
          <w:rFonts w:ascii="Book Antiqua" w:hAnsi="Book Antiqua"/>
          <w:bCs/>
          <w:color w:val="000000"/>
          <w:sz w:val="24"/>
          <w:szCs w:val="24"/>
          <w:shd w:val="clear" w:color="auto" w:fill="FFFFFF"/>
          <w:lang w:val="en-US"/>
        </w:rPr>
        <w:t>If originally assessed by the authors of the included reviews, we extracted data with respect to the risk of bias (methodological quality) of studies included in every eligible review. However, we neither performed a formal judgment of this assessment nor assessed individual studies ourselves. When formulating our conclusions, we took into account both the quality of the review and the overall quality of evidence that additionally resulted from the quality of the included studies.</w:t>
      </w:r>
    </w:p>
    <w:p w:rsidR="004A1269" w:rsidRPr="002647F4" w:rsidRDefault="004A1269" w:rsidP="00F13363">
      <w:pPr>
        <w:shd w:val="clear" w:color="auto" w:fill="FFFFFF"/>
        <w:spacing w:after="0" w:line="360" w:lineRule="auto"/>
        <w:jc w:val="both"/>
        <w:rPr>
          <w:rFonts w:ascii="Book Antiqua" w:hAnsi="Book Antiqua" w:cs="Times New Roman"/>
          <w:color w:val="000000" w:themeColor="text1"/>
          <w:sz w:val="24"/>
          <w:szCs w:val="24"/>
          <w:lang w:val="en-US"/>
        </w:rPr>
      </w:pPr>
    </w:p>
    <w:p w:rsidR="00CA3836" w:rsidRPr="002647F4" w:rsidRDefault="00CA3836" w:rsidP="00F13363">
      <w:pPr>
        <w:shd w:val="clear" w:color="auto" w:fill="FFFFFF"/>
        <w:spacing w:after="0" w:line="360" w:lineRule="auto"/>
        <w:jc w:val="both"/>
        <w:outlineLvl w:val="3"/>
        <w:rPr>
          <w:rFonts w:ascii="Book Antiqua" w:hAnsi="Book Antiqua" w:cs="Times New Roman"/>
          <w:b/>
          <w:bCs/>
          <w:color w:val="000000" w:themeColor="text1"/>
          <w:sz w:val="24"/>
          <w:szCs w:val="24"/>
          <w:shd w:val="clear" w:color="auto" w:fill="FFFFFF"/>
          <w:lang w:val="en-US"/>
        </w:rPr>
      </w:pPr>
    </w:p>
    <w:p w:rsidR="004A712A" w:rsidRPr="002647F4" w:rsidRDefault="00CA3836" w:rsidP="00F13363">
      <w:pPr>
        <w:shd w:val="clear" w:color="auto" w:fill="FFFFFF"/>
        <w:spacing w:after="0" w:line="360" w:lineRule="auto"/>
        <w:jc w:val="both"/>
        <w:outlineLvl w:val="3"/>
        <w:rPr>
          <w:rFonts w:ascii="Book Antiqua" w:hAnsi="Book Antiqua" w:cs="Times New Roman"/>
          <w:b/>
          <w:bCs/>
          <w:color w:val="000000" w:themeColor="text1"/>
          <w:sz w:val="24"/>
          <w:szCs w:val="24"/>
          <w:shd w:val="clear" w:color="auto" w:fill="FFFFFF"/>
          <w:lang w:val="en-US"/>
        </w:rPr>
      </w:pPr>
      <w:r w:rsidRPr="002647F4">
        <w:rPr>
          <w:rFonts w:ascii="Book Antiqua" w:hAnsi="Book Antiqua" w:cs="Times New Roman"/>
          <w:b/>
          <w:bCs/>
          <w:color w:val="000000" w:themeColor="text1"/>
          <w:sz w:val="24"/>
          <w:szCs w:val="24"/>
          <w:shd w:val="clear" w:color="auto" w:fill="FFFFFF"/>
          <w:lang w:val="en-US"/>
        </w:rPr>
        <w:t>RESULTS</w:t>
      </w:r>
      <w:r w:rsidR="00BC1B7B" w:rsidRPr="002647F4">
        <w:rPr>
          <w:rFonts w:ascii="Book Antiqua" w:hAnsi="Book Antiqua" w:cs="Times New Roman"/>
          <w:b/>
          <w:bCs/>
          <w:color w:val="000000" w:themeColor="text1"/>
          <w:sz w:val="24"/>
          <w:szCs w:val="24"/>
          <w:shd w:val="clear" w:color="auto" w:fill="FFFFFF"/>
          <w:lang w:val="en-US"/>
        </w:rPr>
        <w:t>/</w:t>
      </w:r>
      <w:r w:rsidR="004A712A" w:rsidRPr="002647F4">
        <w:rPr>
          <w:rFonts w:ascii="Book Antiqua" w:hAnsi="Book Antiqua" w:cs="Times New Roman"/>
          <w:b/>
          <w:bCs/>
          <w:color w:val="000000" w:themeColor="text1"/>
          <w:sz w:val="24"/>
          <w:szCs w:val="24"/>
          <w:shd w:val="clear" w:color="auto" w:fill="FFFFFF"/>
          <w:lang w:val="en-US"/>
        </w:rPr>
        <w:t xml:space="preserve">EFFECTS OF INTERVENTIONS/EXPOSURES </w:t>
      </w:r>
    </w:p>
    <w:p w:rsidR="00CA3836" w:rsidRPr="002647F4" w:rsidRDefault="00CA3836" w:rsidP="00F13363">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t xml:space="preserve">BREASTFEEDING </w:t>
      </w:r>
    </w:p>
    <w:p w:rsidR="00BC074D" w:rsidRPr="002647F4" w:rsidRDefault="008C2B35" w:rsidP="00F13363">
      <w:pPr>
        <w:shd w:val="clear" w:color="auto" w:fill="FFFFFF"/>
        <w:spacing w:after="0" w:line="360" w:lineRule="auto"/>
        <w:jc w:val="both"/>
        <w:outlineLvl w:val="3"/>
        <w:rPr>
          <w:rFonts w:ascii="Book Antiqua" w:hAnsi="Book Antiqua" w:cs="Times New Roman"/>
          <w:color w:val="000000" w:themeColor="text1"/>
          <w:sz w:val="24"/>
          <w:szCs w:val="24"/>
          <w:vertAlign w:val="superscript"/>
          <w:lang w:val="en-US"/>
        </w:rPr>
      </w:pPr>
      <w:r w:rsidRPr="002647F4">
        <w:rPr>
          <w:rFonts w:ascii="Book Antiqua" w:hAnsi="Book Antiqua" w:cs="Times New Roman"/>
          <w:color w:val="000000" w:themeColor="text1"/>
          <w:sz w:val="24"/>
          <w:szCs w:val="24"/>
          <w:shd w:val="clear" w:color="auto" w:fill="FFFFFF"/>
          <w:lang w:val="en-US"/>
        </w:rPr>
        <w:t>N</w:t>
      </w:r>
      <w:r w:rsidR="00151D47" w:rsidRPr="002647F4">
        <w:rPr>
          <w:rFonts w:ascii="Book Antiqua" w:hAnsi="Book Antiqua" w:cs="Times New Roman"/>
          <w:color w:val="000000" w:themeColor="text1"/>
          <w:sz w:val="24"/>
          <w:szCs w:val="24"/>
          <w:shd w:val="clear" w:color="auto" w:fill="FFFFFF"/>
          <w:lang w:val="en-US"/>
        </w:rPr>
        <w:t xml:space="preserve">ine </w:t>
      </w:r>
      <w:r w:rsidR="00CA3836" w:rsidRPr="002647F4">
        <w:rPr>
          <w:rFonts w:ascii="Book Antiqua" w:hAnsi="Book Antiqua" w:cs="Times New Roman"/>
          <w:color w:val="000000" w:themeColor="text1"/>
          <w:sz w:val="24"/>
          <w:szCs w:val="24"/>
          <w:shd w:val="clear" w:color="auto" w:fill="FFFFFF"/>
          <w:lang w:val="en-US"/>
        </w:rPr>
        <w:t>systematic reviews</w:t>
      </w:r>
      <w:bookmarkStart w:id="6" w:name="_Ref312947680"/>
      <w:r w:rsidR="00F6373F" w:rsidRPr="002647F4">
        <w:rPr>
          <w:rFonts w:ascii="Book Antiqua" w:hAnsi="Book Antiqua" w:cs="Times New Roman"/>
          <w:color w:val="000000" w:themeColor="text1"/>
          <w:sz w:val="24"/>
          <w:szCs w:val="24"/>
          <w:shd w:val="clear" w:color="auto" w:fill="FFFFFF"/>
          <w:vertAlign w:val="superscript"/>
          <w:lang w:val="en-US"/>
        </w:rPr>
        <w:fldChar w:fldCharType="begin"/>
      </w:r>
      <w:r w:rsidR="00B80953" w:rsidRPr="002647F4">
        <w:rPr>
          <w:rFonts w:ascii="Book Antiqua" w:hAnsi="Book Antiqua" w:cs="Times New Roman"/>
          <w:color w:val="000000" w:themeColor="text1"/>
          <w:sz w:val="24"/>
          <w:szCs w:val="24"/>
          <w:shd w:val="clear" w:color="auto" w:fill="FFFFFF"/>
          <w:vertAlign w:val="superscript"/>
          <w:lang w:val="en-US"/>
        </w:rPr>
        <w:instrText xml:space="preserve"> NOTEREF _Ref454365583 \h  \* MERGEFORMAT </w:instrText>
      </w:r>
      <w:r w:rsidR="00F6373F" w:rsidRPr="002647F4">
        <w:rPr>
          <w:rFonts w:ascii="Book Antiqua" w:hAnsi="Book Antiqua" w:cs="Times New Roman"/>
          <w:color w:val="000000" w:themeColor="text1"/>
          <w:sz w:val="24"/>
          <w:szCs w:val="24"/>
          <w:shd w:val="clear" w:color="auto" w:fill="FFFFFF"/>
          <w:vertAlign w:val="superscript"/>
          <w:lang w:val="en-US"/>
        </w:rPr>
      </w:r>
      <w:r w:rsidR="00F6373F" w:rsidRPr="002647F4">
        <w:rPr>
          <w:rFonts w:ascii="Book Antiqua" w:hAnsi="Book Antiqua" w:cs="Times New Roman"/>
          <w:color w:val="000000" w:themeColor="text1"/>
          <w:sz w:val="24"/>
          <w:szCs w:val="24"/>
          <w:shd w:val="clear" w:color="auto" w:fill="FFFFFF"/>
          <w:vertAlign w:val="superscript"/>
          <w:lang w:val="en-US"/>
        </w:rPr>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9</w:t>
      </w:r>
      <w:r w:rsidR="00F6373F" w:rsidRPr="002647F4">
        <w:rPr>
          <w:rFonts w:ascii="Book Antiqua" w:hAnsi="Book Antiqua" w:cs="Times New Roman"/>
          <w:color w:val="000000" w:themeColor="text1"/>
          <w:sz w:val="24"/>
          <w:szCs w:val="24"/>
          <w:shd w:val="clear" w:color="auto" w:fill="FFFFFF"/>
          <w:vertAlign w:val="superscript"/>
          <w:lang w:val="en-US"/>
        </w:rPr>
        <w:fldChar w:fldCharType="end"/>
      </w:r>
      <w:bookmarkEnd w:id="6"/>
      <w:r w:rsidR="00CA3836" w:rsidRPr="002647F4">
        <w:rPr>
          <w:rFonts w:ascii="Book Antiqua" w:hAnsi="Book Antiqua" w:cs="Times New Roman"/>
          <w:color w:val="000000" w:themeColor="text1"/>
          <w:sz w:val="24"/>
          <w:szCs w:val="24"/>
          <w:shd w:val="clear" w:color="auto" w:fill="FFFFFF"/>
          <w:vertAlign w:val="superscript"/>
          <w:lang w:val="en-US"/>
        </w:rPr>
        <w:t>,</w:t>
      </w:r>
      <w:bookmarkStart w:id="7" w:name="_Ref312942678"/>
      <w:r w:rsidR="00CA3836" w:rsidRPr="002647F4">
        <w:rPr>
          <w:rStyle w:val="EndnoteReference"/>
          <w:rFonts w:ascii="Book Antiqua" w:hAnsi="Book Antiqua" w:cs="Times New Roman"/>
          <w:color w:val="000000" w:themeColor="text1"/>
          <w:sz w:val="24"/>
          <w:szCs w:val="24"/>
          <w:shd w:val="clear" w:color="auto" w:fill="FFFFFF"/>
          <w:lang w:val="en-US"/>
        </w:rPr>
        <w:endnoteReference w:id="15"/>
      </w:r>
      <w:bookmarkEnd w:id="7"/>
      <w:proofErr w:type="gramStart"/>
      <w:r w:rsidR="00CA3836" w:rsidRPr="002647F4">
        <w:rPr>
          <w:rFonts w:ascii="Book Antiqua" w:hAnsi="Book Antiqua" w:cs="Times New Roman"/>
          <w:color w:val="000000" w:themeColor="text1"/>
          <w:sz w:val="24"/>
          <w:szCs w:val="24"/>
          <w:shd w:val="clear" w:color="auto" w:fill="FFFFFF"/>
          <w:vertAlign w:val="superscript"/>
          <w:lang w:val="en-US"/>
        </w:rPr>
        <w:t>,</w:t>
      </w:r>
      <w:bookmarkStart w:id="8" w:name="_Ref312947691"/>
      <w:r w:rsidR="00CA3836" w:rsidRPr="002647F4">
        <w:rPr>
          <w:rStyle w:val="EndnoteReference"/>
          <w:rFonts w:ascii="Book Antiqua" w:hAnsi="Book Antiqua" w:cs="Times New Roman"/>
          <w:color w:val="000000" w:themeColor="text1"/>
          <w:sz w:val="24"/>
          <w:szCs w:val="24"/>
          <w:shd w:val="clear" w:color="auto" w:fill="FFFFFF"/>
          <w:lang w:val="en-US"/>
        </w:rPr>
        <w:endnoteReference w:id="16"/>
      </w:r>
      <w:bookmarkEnd w:id="8"/>
      <w:r w:rsidR="00CA3836" w:rsidRPr="002647F4">
        <w:rPr>
          <w:rFonts w:ascii="Book Antiqua" w:hAnsi="Book Antiqua" w:cs="Times New Roman"/>
          <w:color w:val="000000" w:themeColor="text1"/>
          <w:sz w:val="24"/>
          <w:szCs w:val="24"/>
          <w:shd w:val="clear" w:color="auto" w:fill="FFFFFF"/>
          <w:vertAlign w:val="superscript"/>
          <w:lang w:val="en-US"/>
        </w:rPr>
        <w:t>,</w:t>
      </w:r>
      <w:bookmarkStart w:id="9" w:name="_Ref438615561"/>
      <w:r w:rsidR="00CA3836" w:rsidRPr="002647F4">
        <w:rPr>
          <w:rStyle w:val="EndnoteReference"/>
          <w:rFonts w:ascii="Book Antiqua" w:hAnsi="Book Antiqua" w:cs="Times New Roman"/>
          <w:color w:val="000000" w:themeColor="text1"/>
          <w:sz w:val="24"/>
          <w:szCs w:val="24"/>
          <w:shd w:val="clear" w:color="auto" w:fill="FFFFFF"/>
          <w:lang w:val="en-US"/>
        </w:rPr>
        <w:endnoteReference w:id="17"/>
      </w:r>
      <w:bookmarkEnd w:id="9"/>
      <w:r w:rsidR="00CA3836" w:rsidRPr="002647F4">
        <w:rPr>
          <w:rFonts w:ascii="Book Antiqua" w:hAnsi="Book Antiqua" w:cs="Times New Roman"/>
          <w:color w:val="000000" w:themeColor="text1"/>
          <w:sz w:val="24"/>
          <w:szCs w:val="24"/>
          <w:shd w:val="clear" w:color="auto" w:fill="FFFFFF"/>
          <w:vertAlign w:val="superscript"/>
          <w:lang w:val="en-US"/>
        </w:rPr>
        <w:t>,</w:t>
      </w:r>
      <w:bookmarkStart w:id="10" w:name="_Ref312942709"/>
      <w:r w:rsidR="00CA3836" w:rsidRPr="002647F4">
        <w:rPr>
          <w:rStyle w:val="EndnoteReference"/>
          <w:rFonts w:ascii="Book Antiqua" w:hAnsi="Book Antiqua" w:cs="Times New Roman"/>
          <w:color w:val="000000" w:themeColor="text1"/>
          <w:sz w:val="24"/>
          <w:szCs w:val="24"/>
          <w:shd w:val="clear" w:color="auto" w:fill="FFFFFF"/>
          <w:lang w:val="en-US"/>
        </w:rPr>
        <w:endnoteReference w:id="18"/>
      </w:r>
      <w:bookmarkEnd w:id="10"/>
      <w:r w:rsidR="00CA3836" w:rsidRPr="002647F4">
        <w:rPr>
          <w:rFonts w:ascii="Book Antiqua" w:hAnsi="Book Antiqua" w:cs="Times New Roman"/>
          <w:color w:val="000000" w:themeColor="text1"/>
          <w:sz w:val="24"/>
          <w:szCs w:val="24"/>
          <w:shd w:val="clear" w:color="auto" w:fill="FFFFFF"/>
          <w:vertAlign w:val="superscript"/>
          <w:lang w:val="en-US"/>
        </w:rPr>
        <w:t>,</w:t>
      </w:r>
      <w:bookmarkStart w:id="11" w:name="_Ref312942720"/>
      <w:r w:rsidR="00CA3836" w:rsidRPr="002647F4">
        <w:rPr>
          <w:rStyle w:val="EndnoteReference"/>
          <w:rFonts w:ascii="Book Antiqua" w:hAnsi="Book Antiqua" w:cs="Times New Roman"/>
          <w:color w:val="000000" w:themeColor="text1"/>
          <w:sz w:val="24"/>
          <w:szCs w:val="24"/>
          <w:shd w:val="clear" w:color="auto" w:fill="FFFFFF"/>
          <w:lang w:val="en-US"/>
        </w:rPr>
        <w:endnoteReference w:id="19"/>
      </w:r>
      <w:bookmarkEnd w:id="11"/>
      <w:r w:rsidR="00CA3836" w:rsidRPr="002647F4">
        <w:rPr>
          <w:rFonts w:ascii="Book Antiqua" w:hAnsi="Book Antiqua" w:cs="Times New Roman"/>
          <w:color w:val="000000" w:themeColor="text1"/>
          <w:sz w:val="24"/>
          <w:szCs w:val="24"/>
          <w:shd w:val="clear" w:color="auto" w:fill="FFFFFF"/>
          <w:vertAlign w:val="superscript"/>
          <w:lang w:val="en-US"/>
        </w:rPr>
        <w:t>,</w:t>
      </w:r>
      <w:bookmarkStart w:id="12" w:name="_Ref312942722"/>
      <w:r w:rsidR="00CA3836" w:rsidRPr="002647F4">
        <w:rPr>
          <w:rStyle w:val="EndnoteReference"/>
          <w:rFonts w:ascii="Book Antiqua" w:hAnsi="Book Antiqua" w:cs="Times New Roman"/>
          <w:color w:val="000000" w:themeColor="text1"/>
          <w:sz w:val="24"/>
          <w:szCs w:val="24"/>
          <w:shd w:val="clear" w:color="auto" w:fill="FFFFFF"/>
          <w:lang w:val="en-US"/>
        </w:rPr>
        <w:endnoteReference w:id="20"/>
      </w:r>
      <w:bookmarkEnd w:id="12"/>
      <w:r w:rsidR="00CA3836" w:rsidRPr="002647F4">
        <w:rPr>
          <w:rFonts w:ascii="Book Antiqua" w:hAnsi="Book Antiqua" w:cs="Times New Roman"/>
          <w:color w:val="000000" w:themeColor="text1"/>
          <w:sz w:val="24"/>
          <w:szCs w:val="24"/>
          <w:shd w:val="clear" w:color="auto" w:fill="FFFFFF"/>
          <w:vertAlign w:val="superscript"/>
          <w:lang w:val="en-US"/>
        </w:rPr>
        <w:t>,</w:t>
      </w:r>
      <w:bookmarkStart w:id="13" w:name="_Ref312947854"/>
      <w:r w:rsidR="00CA3836" w:rsidRPr="002647F4">
        <w:rPr>
          <w:rStyle w:val="EndnoteReference"/>
          <w:rFonts w:ascii="Book Antiqua" w:hAnsi="Book Antiqua" w:cs="Times New Roman"/>
          <w:color w:val="000000" w:themeColor="text1"/>
          <w:sz w:val="24"/>
          <w:szCs w:val="24"/>
          <w:shd w:val="clear" w:color="auto" w:fill="FFFFFF"/>
          <w:lang w:val="en-US"/>
        </w:rPr>
        <w:endnoteReference w:id="21"/>
      </w:r>
      <w:bookmarkEnd w:id="13"/>
      <w:r w:rsidR="00CA3836" w:rsidRPr="002647F4">
        <w:rPr>
          <w:rFonts w:ascii="Book Antiqua" w:hAnsi="Book Antiqua" w:cs="Times New Roman"/>
          <w:color w:val="000000" w:themeColor="text1"/>
          <w:sz w:val="24"/>
          <w:szCs w:val="24"/>
          <w:shd w:val="clear" w:color="auto" w:fill="FFFFFF"/>
          <w:vertAlign w:val="superscript"/>
          <w:lang w:val="en-US"/>
        </w:rPr>
        <w:t>,</w:t>
      </w:r>
      <w:bookmarkStart w:id="14" w:name="_Ref438615572"/>
      <w:proofErr w:type="gramEnd"/>
      <w:r w:rsidR="00CA3836" w:rsidRPr="002647F4">
        <w:rPr>
          <w:rStyle w:val="EndnoteReference"/>
          <w:rFonts w:ascii="Book Antiqua" w:hAnsi="Book Antiqua" w:cs="Times New Roman"/>
          <w:color w:val="000000" w:themeColor="text1"/>
          <w:sz w:val="24"/>
          <w:szCs w:val="24"/>
          <w:shd w:val="clear" w:color="auto" w:fill="FFFFFF"/>
          <w:lang w:val="en-US"/>
        </w:rPr>
        <w:endnoteReference w:id="22"/>
      </w:r>
      <w:bookmarkEnd w:id="14"/>
      <w:r w:rsidR="00CA3836" w:rsidRPr="002647F4">
        <w:rPr>
          <w:rFonts w:ascii="Book Antiqua" w:hAnsi="Book Antiqua" w:cs="Times New Roman"/>
          <w:color w:val="000000" w:themeColor="text1"/>
          <w:sz w:val="24"/>
          <w:szCs w:val="24"/>
          <w:shd w:val="clear" w:color="auto" w:fill="FFFFFF"/>
          <w:vertAlign w:val="superscript"/>
          <w:lang w:val="en-US"/>
        </w:rPr>
        <w:t xml:space="preserve"> </w:t>
      </w:r>
      <w:r w:rsidR="00606BC9" w:rsidRPr="002647F4">
        <w:rPr>
          <w:rFonts w:ascii="Book Antiqua" w:hAnsi="Book Antiqua" w:cs="Times New Roman"/>
          <w:color w:val="000000" w:themeColor="text1"/>
          <w:sz w:val="24"/>
          <w:szCs w:val="24"/>
          <w:shd w:val="clear" w:color="auto" w:fill="FFFFFF"/>
          <w:lang w:val="en-US"/>
        </w:rPr>
        <w:t xml:space="preserve">and </w:t>
      </w:r>
      <w:r w:rsidR="00151D47" w:rsidRPr="002647F4">
        <w:rPr>
          <w:rFonts w:ascii="Book Antiqua" w:hAnsi="Book Antiqua" w:cs="Times New Roman"/>
          <w:color w:val="000000" w:themeColor="text1"/>
          <w:sz w:val="24"/>
          <w:szCs w:val="24"/>
          <w:shd w:val="clear" w:color="auto" w:fill="FFFFFF"/>
          <w:lang w:val="en-US"/>
        </w:rPr>
        <w:t xml:space="preserve">two </w:t>
      </w:r>
      <w:r w:rsidR="00606BC9" w:rsidRPr="002647F4">
        <w:rPr>
          <w:rFonts w:ascii="Book Antiqua" w:hAnsi="Book Antiqua" w:cs="Times New Roman"/>
          <w:color w:val="000000" w:themeColor="text1"/>
          <w:sz w:val="24"/>
          <w:szCs w:val="24"/>
          <w:shd w:val="clear" w:color="auto" w:fill="FFFFFF"/>
          <w:lang w:val="en-US"/>
        </w:rPr>
        <w:t>systematic reviews of systematic reviews</w:t>
      </w:r>
      <w:bookmarkStart w:id="15" w:name="_Ref444769145"/>
      <w:r w:rsidR="00606BC9" w:rsidRPr="002647F4">
        <w:rPr>
          <w:rStyle w:val="EndnoteReference"/>
          <w:rFonts w:ascii="Book Antiqua" w:hAnsi="Book Antiqua" w:cs="Times New Roman"/>
          <w:color w:val="000000" w:themeColor="text1"/>
          <w:sz w:val="24"/>
          <w:szCs w:val="24"/>
          <w:shd w:val="clear" w:color="auto" w:fill="FFFFFF"/>
          <w:lang w:val="en-US"/>
        </w:rPr>
        <w:endnoteReference w:id="23"/>
      </w:r>
      <w:bookmarkEnd w:id="15"/>
      <w:r w:rsidR="0010269B" w:rsidRPr="002647F4">
        <w:rPr>
          <w:rFonts w:ascii="Book Antiqua" w:hAnsi="Book Antiqua" w:cs="Times New Roman"/>
          <w:color w:val="000000" w:themeColor="text1"/>
          <w:sz w:val="24"/>
          <w:szCs w:val="24"/>
          <w:shd w:val="clear" w:color="auto" w:fill="FFFFFF"/>
          <w:vertAlign w:val="superscript"/>
          <w:lang w:val="en-US"/>
        </w:rPr>
        <w:t>,</w:t>
      </w:r>
      <w:bookmarkStart w:id="16" w:name="_Ref444768921"/>
      <w:r w:rsidR="0010269B" w:rsidRPr="002647F4">
        <w:rPr>
          <w:rStyle w:val="EndnoteReference"/>
          <w:rFonts w:ascii="Book Antiqua" w:hAnsi="Book Antiqua" w:cs="Times New Roman"/>
          <w:color w:val="000000" w:themeColor="text1"/>
          <w:sz w:val="24"/>
          <w:szCs w:val="24"/>
          <w:shd w:val="clear" w:color="auto" w:fill="FFFFFF"/>
          <w:lang w:val="en-US"/>
        </w:rPr>
        <w:endnoteReference w:id="24"/>
      </w:r>
      <w:bookmarkEnd w:id="16"/>
      <w:r w:rsidR="007053E1" w:rsidRPr="002647F4">
        <w:rPr>
          <w:rFonts w:ascii="Book Antiqua" w:hAnsi="Book Antiqua" w:cs="Times New Roman"/>
          <w:color w:val="000000" w:themeColor="text1"/>
          <w:sz w:val="24"/>
          <w:szCs w:val="24"/>
          <w:shd w:val="clear" w:color="auto" w:fill="FFFFFF"/>
          <w:vertAlign w:val="superscript"/>
          <w:lang w:val="en-US"/>
        </w:rPr>
        <w:t xml:space="preserve"> </w:t>
      </w:r>
      <w:r w:rsidR="00046062" w:rsidRPr="002647F4">
        <w:rPr>
          <w:rFonts w:ascii="Book Antiqua" w:hAnsi="Book Antiqua" w:cs="Times New Roman"/>
          <w:color w:val="000000" w:themeColor="text1"/>
          <w:sz w:val="24"/>
          <w:szCs w:val="24"/>
          <w:shd w:val="clear" w:color="auto" w:fill="FFFFFF"/>
          <w:lang w:val="en-US"/>
        </w:rPr>
        <w:t xml:space="preserve">have </w:t>
      </w:r>
      <w:r w:rsidR="003B602A" w:rsidRPr="002647F4">
        <w:rPr>
          <w:rFonts w:ascii="Book Antiqua" w:hAnsi="Book Antiqua" w:cs="Times New Roman"/>
          <w:color w:val="000000" w:themeColor="text1"/>
          <w:sz w:val="24"/>
          <w:szCs w:val="24"/>
          <w:shd w:val="clear" w:color="auto" w:fill="FFFFFF"/>
          <w:lang w:val="en-US"/>
        </w:rPr>
        <w:t xml:space="preserve">evaluated the </w:t>
      </w:r>
      <w:r w:rsidRPr="002647F4">
        <w:rPr>
          <w:rFonts w:ascii="Book Antiqua" w:hAnsi="Book Antiqua" w:cs="Times New Roman"/>
          <w:color w:val="000000" w:themeColor="text1"/>
          <w:sz w:val="24"/>
          <w:szCs w:val="24"/>
          <w:shd w:val="clear" w:color="auto" w:fill="FFFFFF"/>
          <w:lang w:val="en-US"/>
        </w:rPr>
        <w:t xml:space="preserve">association </w:t>
      </w:r>
      <w:r w:rsidR="003B602A" w:rsidRPr="002647F4">
        <w:rPr>
          <w:rFonts w:ascii="Book Antiqua" w:hAnsi="Book Antiqua" w:cs="Times New Roman"/>
          <w:color w:val="000000" w:themeColor="text1"/>
          <w:sz w:val="24"/>
          <w:szCs w:val="24"/>
          <w:shd w:val="clear" w:color="auto" w:fill="FFFFFF"/>
          <w:lang w:val="en-US"/>
        </w:rPr>
        <w:t xml:space="preserve">of breastfeeding (BF) </w:t>
      </w:r>
      <w:r w:rsidRPr="002647F4">
        <w:rPr>
          <w:rFonts w:ascii="Book Antiqua" w:hAnsi="Book Antiqua" w:cs="Times New Roman"/>
          <w:color w:val="000000" w:themeColor="text1"/>
          <w:sz w:val="24"/>
          <w:szCs w:val="24"/>
          <w:shd w:val="clear" w:color="auto" w:fill="FFFFFF"/>
          <w:lang w:val="en-US"/>
        </w:rPr>
        <w:t>with</w:t>
      </w:r>
      <w:r w:rsidR="00CA3836"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later</w:t>
      </w:r>
      <w:r w:rsidR="00CA3836" w:rsidRPr="002647F4">
        <w:rPr>
          <w:rFonts w:ascii="Book Antiqua" w:hAnsi="Book Antiqua" w:cs="Times New Roman"/>
          <w:color w:val="000000" w:themeColor="text1"/>
          <w:sz w:val="24"/>
          <w:szCs w:val="24"/>
          <w:shd w:val="clear" w:color="auto" w:fill="FFFFFF"/>
          <w:lang w:val="en-US"/>
        </w:rPr>
        <w:t xml:space="preserve"> overweight and obesity</w:t>
      </w:r>
      <w:r w:rsidR="00E01E51" w:rsidRPr="002647F4">
        <w:rPr>
          <w:rFonts w:ascii="Book Antiqua" w:hAnsi="Book Antiqua" w:cs="Times New Roman"/>
          <w:color w:val="000000" w:themeColor="text1"/>
          <w:sz w:val="24"/>
          <w:szCs w:val="24"/>
          <w:shd w:val="clear" w:color="auto" w:fill="FFFFFF"/>
          <w:lang w:val="en-US"/>
        </w:rPr>
        <w:t xml:space="preserve"> </w:t>
      </w:r>
      <w:r w:rsidR="003C6D0A" w:rsidRPr="002647F4">
        <w:rPr>
          <w:rFonts w:ascii="Book Antiqua" w:hAnsi="Book Antiqua" w:cs="Times New Roman"/>
          <w:b/>
          <w:color w:val="000000" w:themeColor="text1"/>
          <w:sz w:val="24"/>
          <w:szCs w:val="24"/>
          <w:shd w:val="clear" w:color="auto" w:fill="FFFFFF"/>
          <w:lang w:val="en-US"/>
        </w:rPr>
        <w:t>(Table S</w:t>
      </w:r>
      <w:r w:rsidR="00991E83" w:rsidRPr="002647F4">
        <w:rPr>
          <w:rFonts w:ascii="Book Antiqua" w:hAnsi="Book Antiqua" w:cs="Times New Roman"/>
          <w:b/>
          <w:color w:val="000000" w:themeColor="text1"/>
          <w:sz w:val="24"/>
          <w:szCs w:val="24"/>
          <w:shd w:val="clear" w:color="auto" w:fill="FFFFFF"/>
          <w:lang w:val="en-US"/>
        </w:rPr>
        <w:t>2</w:t>
      </w:r>
      <w:r w:rsidR="00E01E51" w:rsidRPr="002647F4">
        <w:rPr>
          <w:rFonts w:ascii="Book Antiqua" w:hAnsi="Book Antiqua" w:cs="Times New Roman"/>
          <w:b/>
          <w:color w:val="000000" w:themeColor="text1"/>
          <w:sz w:val="24"/>
          <w:szCs w:val="24"/>
          <w:shd w:val="clear" w:color="auto" w:fill="FFFFFF"/>
          <w:lang w:val="en-US"/>
        </w:rPr>
        <w:t>)</w:t>
      </w:r>
      <w:r w:rsidR="00CA3836" w:rsidRPr="002647F4">
        <w:rPr>
          <w:rFonts w:ascii="Book Antiqua" w:hAnsi="Book Antiqua" w:cs="Times New Roman"/>
          <w:color w:val="000000" w:themeColor="text1"/>
          <w:sz w:val="24"/>
          <w:szCs w:val="24"/>
          <w:shd w:val="clear" w:color="auto" w:fill="FFFFFF"/>
          <w:lang w:val="en-US"/>
        </w:rPr>
        <w:t>.</w:t>
      </w:r>
      <w:r w:rsidR="007B306E" w:rsidRPr="002647F4">
        <w:rPr>
          <w:rFonts w:ascii="Book Antiqua" w:hAnsi="Book Antiqua"/>
          <w:sz w:val="24"/>
          <w:szCs w:val="24"/>
          <w:vertAlign w:val="superscript"/>
          <w:lang w:val="en-US"/>
        </w:rPr>
        <w:t xml:space="preserve"> </w:t>
      </w:r>
    </w:p>
    <w:p w:rsidR="00046062" w:rsidRPr="002647F4" w:rsidRDefault="00046062" w:rsidP="00F13363">
      <w:pPr>
        <w:shd w:val="clear" w:color="auto" w:fill="FFFFFF"/>
        <w:spacing w:after="0" w:line="360" w:lineRule="auto"/>
        <w:jc w:val="both"/>
        <w:outlineLvl w:val="3"/>
        <w:rPr>
          <w:rFonts w:ascii="Book Antiqua" w:hAnsi="Book Antiqua" w:cs="Times New Roman"/>
          <w:color w:val="000000" w:themeColor="text1"/>
          <w:sz w:val="24"/>
          <w:szCs w:val="24"/>
          <w:vertAlign w:val="superscript"/>
          <w:lang w:val="en-US"/>
        </w:rPr>
      </w:pPr>
    </w:p>
    <w:p w:rsidR="00046062" w:rsidRPr="002647F4" w:rsidRDefault="00046062" w:rsidP="00F13363">
      <w:pPr>
        <w:shd w:val="clear" w:color="auto" w:fill="FFFFFF"/>
        <w:spacing w:after="0" w:line="360" w:lineRule="auto"/>
        <w:jc w:val="both"/>
        <w:outlineLvl w:val="3"/>
        <w:rPr>
          <w:rFonts w:ascii="Book Antiqua" w:hAnsi="Book Antiqua" w:cs="Times New Roman"/>
          <w:color w:val="000000" w:themeColor="text1"/>
          <w:sz w:val="24"/>
          <w:szCs w:val="24"/>
          <w:vertAlign w:val="superscript"/>
          <w:lang w:val="en-US"/>
        </w:rPr>
      </w:pPr>
      <w:r w:rsidRPr="002647F4">
        <w:rPr>
          <w:rFonts w:ascii="Book Antiqua" w:hAnsi="Book Antiqua" w:cs="Times New Roman"/>
          <w:color w:val="000000" w:themeColor="text1"/>
          <w:sz w:val="24"/>
          <w:szCs w:val="24"/>
          <w:shd w:val="clear" w:color="auto" w:fill="FFFFFF"/>
          <w:lang w:val="en-US"/>
        </w:rPr>
        <w:t>Included reviews were heterogeneous in terms of methodology, clinical aspects, and methodological quality. Only one (a Cochrane review) was of high quality</w:t>
      </w:r>
      <w:proofErr w:type="gramStart"/>
      <w:r w:rsidRPr="002647F4">
        <w:rPr>
          <w:rFonts w:ascii="Book Antiqua" w:hAnsi="Book Antiqua" w:cs="Times New Roman"/>
          <w:color w:val="000000" w:themeColor="text1"/>
          <w:sz w:val="24"/>
          <w:szCs w:val="24"/>
          <w:shd w:val="clear" w:color="auto" w:fill="FFFFFF"/>
          <w:lang w:val="en-US"/>
        </w:rPr>
        <w:t>;</w:t>
      </w:r>
      <w:proofErr w:type="gramEnd"/>
      <w:r w:rsidR="00253616">
        <w:fldChar w:fldCharType="begin"/>
      </w:r>
      <w:r w:rsidR="00253616">
        <w:instrText xml:space="preserve"> NOTEREF _Ref312942709 \h  \* MERGEFORMAT </w:instrText>
      </w:r>
      <w:r w:rsidR="00253616">
        <w:fldChar w:fldCharType="separate"/>
      </w:r>
      <w:r w:rsidR="00630A13" w:rsidRPr="002647F4">
        <w:rPr>
          <w:rFonts w:ascii="Book Antiqua" w:hAnsi="Book Antiqua"/>
          <w:sz w:val="24"/>
          <w:vertAlign w:val="superscript"/>
          <w:lang w:val="en-US"/>
        </w:rPr>
        <w:t>18</w:t>
      </w:r>
      <w:r w:rsidR="00253616">
        <w:fldChar w:fldCharType="end"/>
      </w:r>
      <w:r w:rsidRPr="002647F4">
        <w:rPr>
          <w:rFonts w:ascii="Book Antiqua" w:hAnsi="Book Antiqua"/>
          <w:color w:val="000000" w:themeColor="text1"/>
          <w:sz w:val="24"/>
          <w:szCs w:val="24"/>
          <w:lang w:val="en-US"/>
        </w:rPr>
        <w:t xml:space="preserve"> </w:t>
      </w:r>
      <w:r w:rsidRPr="002647F4">
        <w:rPr>
          <w:rFonts w:ascii="Book Antiqua" w:hAnsi="Book Antiqua" w:cs="Times New Roman"/>
          <w:color w:val="000000" w:themeColor="text1"/>
          <w:sz w:val="24"/>
          <w:szCs w:val="24"/>
          <w:shd w:val="clear" w:color="auto" w:fill="FFFFFF"/>
          <w:lang w:val="en-US"/>
        </w:rPr>
        <w:t xml:space="preserve">most were classified as </w:t>
      </w:r>
      <w:r w:rsidR="00D37AFF" w:rsidRPr="002647F4">
        <w:rPr>
          <w:rFonts w:ascii="Book Antiqua" w:hAnsi="Book Antiqua" w:cs="Times New Roman"/>
          <w:color w:val="000000" w:themeColor="text1"/>
          <w:sz w:val="24"/>
          <w:szCs w:val="24"/>
          <w:shd w:val="clear" w:color="auto" w:fill="FFFFFF"/>
          <w:lang w:val="en-US"/>
        </w:rPr>
        <w:t xml:space="preserve">being of </w:t>
      </w:r>
      <w:r w:rsidRPr="002647F4">
        <w:rPr>
          <w:rFonts w:ascii="Book Antiqua" w:hAnsi="Book Antiqua" w:cs="Times New Roman"/>
          <w:color w:val="000000" w:themeColor="text1"/>
          <w:sz w:val="24"/>
          <w:szCs w:val="24"/>
          <w:shd w:val="clear" w:color="auto" w:fill="FFFFFF"/>
          <w:lang w:val="en-US"/>
        </w:rPr>
        <w:t>moderate quality, and one, of low quality.</w:t>
      </w:r>
      <w:r w:rsidR="00253616">
        <w:fldChar w:fldCharType="begin"/>
      </w:r>
      <w:r w:rsidR="00253616">
        <w:instrText xml:space="preserve"> NOTEREF _Ref312947691 \h  \* MERGEFORMAT </w:instrText>
      </w:r>
      <w:r w:rsidR="00253616">
        <w:fldChar w:fldCharType="separate"/>
      </w:r>
      <w:r w:rsidR="00630A13" w:rsidRPr="002647F4">
        <w:rPr>
          <w:rFonts w:ascii="Book Antiqua" w:hAnsi="Book Antiqua"/>
          <w:sz w:val="24"/>
          <w:szCs w:val="24"/>
          <w:vertAlign w:val="superscript"/>
          <w:lang w:val="en-US"/>
        </w:rPr>
        <w:t>16</w:t>
      </w:r>
      <w:r w:rsidR="00253616">
        <w:fldChar w:fldCharType="end"/>
      </w:r>
      <w:r w:rsidRPr="002647F4">
        <w:rPr>
          <w:rFonts w:ascii="Book Antiqua" w:hAnsi="Book Antiqua" w:cs="Times New Roman"/>
          <w:color w:val="000000" w:themeColor="text1"/>
          <w:sz w:val="24"/>
          <w:szCs w:val="24"/>
          <w:vertAlign w:val="superscript"/>
          <w:lang w:val="en-US"/>
        </w:rPr>
        <w:t xml:space="preserve"> </w:t>
      </w:r>
      <w:r w:rsidRPr="002647F4">
        <w:rPr>
          <w:rFonts w:ascii="Book Antiqua" w:hAnsi="Book Antiqua" w:cs="Times New Roman"/>
          <w:color w:val="000000" w:themeColor="text1"/>
          <w:sz w:val="24"/>
          <w:szCs w:val="24"/>
          <w:shd w:val="clear" w:color="auto" w:fill="FFFFFF"/>
          <w:lang w:val="en-US"/>
        </w:rPr>
        <w:t>Only a few authors focused on a specific pattern of BF</w:t>
      </w:r>
      <w:proofErr w:type="gramStart"/>
      <w:r w:rsidRPr="002647F4">
        <w:rPr>
          <w:rFonts w:ascii="Book Antiqua" w:hAnsi="Book Antiqua" w:cs="Times New Roman"/>
          <w:color w:val="000000" w:themeColor="text1"/>
          <w:sz w:val="24"/>
          <w:szCs w:val="24"/>
          <w:shd w:val="clear" w:color="auto" w:fill="FFFFFF"/>
          <w:lang w:val="en-US"/>
        </w:rPr>
        <w:t>;</w:t>
      </w:r>
      <w:proofErr w:type="gramEnd"/>
      <w:r w:rsidRPr="002647F4">
        <w:rPr>
          <w:rFonts w:ascii="Book Antiqua" w:hAnsi="Book Antiqua" w:cs="Times New Roman"/>
          <w:color w:val="000000" w:themeColor="text1"/>
          <w:sz w:val="24"/>
          <w:szCs w:val="24"/>
          <w:shd w:val="clear" w:color="auto" w:fill="FFFFFF"/>
          <w:lang w:val="en-US"/>
        </w:rPr>
        <w:t xml:space="preserve"> more often studies included various BF patterns</w:t>
      </w:r>
      <w:r w:rsidR="00022085" w:rsidRPr="002647F4">
        <w:rPr>
          <w:rFonts w:ascii="Book Antiqua" w:hAnsi="Book Antiqua" w:cs="Times New Roman"/>
          <w:color w:val="000000" w:themeColor="text1"/>
          <w:sz w:val="24"/>
          <w:szCs w:val="24"/>
          <w:shd w:val="clear" w:color="auto" w:fill="FFFFFF"/>
          <w:lang w:val="en-US"/>
        </w:rPr>
        <w:t>.</w:t>
      </w:r>
    </w:p>
    <w:p w:rsidR="00BC074D" w:rsidRPr="002647F4" w:rsidRDefault="00BC074D" w:rsidP="00F13363">
      <w:pPr>
        <w:shd w:val="clear" w:color="auto" w:fill="FFFFFF"/>
        <w:spacing w:after="0" w:line="360" w:lineRule="auto"/>
        <w:jc w:val="both"/>
        <w:outlineLvl w:val="3"/>
        <w:rPr>
          <w:rFonts w:ascii="Book Antiqua" w:hAnsi="Book Antiqua" w:cs="Times New Roman"/>
          <w:color w:val="000000" w:themeColor="text1"/>
          <w:sz w:val="24"/>
          <w:szCs w:val="24"/>
          <w:lang w:val="en-US"/>
        </w:rPr>
      </w:pPr>
    </w:p>
    <w:p w:rsidR="00BC074D" w:rsidRPr="002647F4" w:rsidRDefault="006E4C2A" w:rsidP="00F13363">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T</w:t>
      </w:r>
      <w:r w:rsidR="00507E9F" w:rsidRPr="002647F4">
        <w:rPr>
          <w:rFonts w:ascii="Book Antiqua" w:hAnsi="Book Antiqua" w:cs="Times New Roman"/>
          <w:color w:val="000000" w:themeColor="text1"/>
          <w:sz w:val="24"/>
          <w:szCs w:val="24"/>
          <w:shd w:val="clear" w:color="auto" w:fill="FFFFFF"/>
          <w:lang w:val="en-US"/>
        </w:rPr>
        <w:t xml:space="preserve">he </w:t>
      </w:r>
      <w:r w:rsidR="00507E9F" w:rsidRPr="002647F4">
        <w:rPr>
          <w:rFonts w:ascii="Book Antiqua" w:hAnsi="Book Antiqua" w:cs="Times New Roman"/>
          <w:color w:val="000000" w:themeColor="text1"/>
          <w:sz w:val="24"/>
          <w:szCs w:val="24"/>
          <w:lang w:val="en-US"/>
        </w:rPr>
        <w:t>PROBIT study</w:t>
      </w:r>
      <w:r w:rsidR="0077198D" w:rsidRPr="002647F4">
        <w:rPr>
          <w:rStyle w:val="EndnoteReference"/>
          <w:rFonts w:ascii="Book Antiqua" w:hAnsi="Book Antiqua" w:cs="Times New Roman"/>
          <w:color w:val="000000" w:themeColor="text1"/>
          <w:sz w:val="24"/>
          <w:szCs w:val="24"/>
          <w:lang w:val="en-US"/>
        </w:rPr>
        <w:endnoteReference w:id="25"/>
      </w:r>
      <w:proofErr w:type="gramStart"/>
      <w:r w:rsidR="00F43367" w:rsidRPr="002647F4">
        <w:rPr>
          <w:rFonts w:ascii="Book Antiqua" w:hAnsi="Book Antiqua" w:cs="Times New Roman"/>
          <w:color w:val="000000" w:themeColor="text1"/>
          <w:sz w:val="24"/>
          <w:szCs w:val="24"/>
          <w:vertAlign w:val="superscript"/>
          <w:lang w:val="en-US"/>
        </w:rPr>
        <w:t>,</w:t>
      </w:r>
      <w:proofErr w:type="gramEnd"/>
      <w:r w:rsidR="0077198D" w:rsidRPr="002647F4">
        <w:rPr>
          <w:rStyle w:val="EndnoteReference"/>
          <w:rFonts w:ascii="Book Antiqua" w:hAnsi="Book Antiqua" w:cs="Times New Roman"/>
          <w:color w:val="000000" w:themeColor="text1"/>
          <w:sz w:val="24"/>
          <w:szCs w:val="24"/>
          <w:lang w:val="en-US"/>
        </w:rPr>
        <w:endnoteReference w:id="26"/>
      </w:r>
      <w:r w:rsidR="00507E9F" w:rsidRPr="002647F4">
        <w:rPr>
          <w:rFonts w:ascii="Book Antiqua" w:hAnsi="Book Antiqua" w:cs="Times New Roman"/>
          <w:color w:val="000000" w:themeColor="text1"/>
          <w:sz w:val="24"/>
          <w:szCs w:val="24"/>
          <w:lang w:val="en-US"/>
        </w:rPr>
        <w:t xml:space="preserve"> was </w:t>
      </w:r>
      <w:r w:rsidRPr="002647F4">
        <w:rPr>
          <w:rFonts w:ascii="Book Antiqua" w:hAnsi="Book Antiqua" w:cs="Times New Roman"/>
          <w:color w:val="000000" w:themeColor="text1"/>
          <w:sz w:val="24"/>
          <w:szCs w:val="24"/>
          <w:lang w:val="en-US"/>
        </w:rPr>
        <w:t xml:space="preserve">the only </w:t>
      </w:r>
      <w:r w:rsidR="00507E9F" w:rsidRPr="002647F4">
        <w:rPr>
          <w:rFonts w:ascii="Book Antiqua" w:hAnsi="Book Antiqua" w:cs="Times New Roman"/>
          <w:color w:val="000000" w:themeColor="text1"/>
          <w:sz w:val="24"/>
          <w:szCs w:val="24"/>
          <w:lang w:val="en-US"/>
        </w:rPr>
        <w:t>randomized trial</w:t>
      </w:r>
      <w:r w:rsidR="00553742" w:rsidRPr="002647F4">
        <w:rPr>
          <w:rFonts w:ascii="Book Antiqua" w:hAnsi="Book Antiqua" w:cs="Times New Roman"/>
          <w:color w:val="000000" w:themeColor="text1"/>
          <w:sz w:val="24"/>
          <w:szCs w:val="24"/>
          <w:lang w:val="en-US"/>
        </w:rPr>
        <w:t xml:space="preserve">, </w:t>
      </w:r>
      <w:r w:rsidR="00046062" w:rsidRPr="002647F4">
        <w:rPr>
          <w:rFonts w:ascii="Book Antiqua" w:hAnsi="Book Antiqua" w:cs="Times New Roman"/>
          <w:color w:val="000000" w:themeColor="text1"/>
          <w:sz w:val="24"/>
          <w:szCs w:val="24"/>
          <w:lang w:val="en-US"/>
        </w:rPr>
        <w:t xml:space="preserve">but the primary outcome </w:t>
      </w:r>
      <w:r w:rsidR="00F6631F" w:rsidRPr="002647F4">
        <w:rPr>
          <w:rFonts w:ascii="Book Antiqua" w:hAnsi="Book Antiqua" w:cs="Times New Roman"/>
          <w:color w:val="000000" w:themeColor="text1"/>
          <w:sz w:val="24"/>
          <w:szCs w:val="24"/>
          <w:lang w:val="en-US"/>
        </w:rPr>
        <w:t xml:space="preserve">of this cluster randomized trial </w:t>
      </w:r>
      <w:r w:rsidR="00046062" w:rsidRPr="002647F4">
        <w:rPr>
          <w:rFonts w:ascii="Book Antiqua" w:hAnsi="Book Antiqua" w:cs="Times New Roman"/>
          <w:color w:val="000000" w:themeColor="text1"/>
          <w:sz w:val="24"/>
          <w:szCs w:val="24"/>
          <w:lang w:val="en-US"/>
        </w:rPr>
        <w:t xml:space="preserve">was the </w:t>
      </w:r>
      <w:r w:rsidR="00507E9F" w:rsidRPr="002647F4">
        <w:rPr>
          <w:rFonts w:ascii="Book Antiqua" w:hAnsi="Book Antiqua" w:cs="Times New Roman"/>
          <w:color w:val="000000" w:themeColor="text1"/>
          <w:sz w:val="24"/>
          <w:szCs w:val="24"/>
          <w:lang w:val="en-US"/>
        </w:rPr>
        <w:t>effect of BF promotion on BF duration and exclusivity</w:t>
      </w:r>
      <w:r w:rsidR="002209C2" w:rsidRPr="002647F4">
        <w:rPr>
          <w:rFonts w:ascii="Book Antiqua" w:hAnsi="Book Antiqua" w:cs="Times New Roman"/>
          <w:color w:val="000000" w:themeColor="text1"/>
          <w:sz w:val="24"/>
          <w:szCs w:val="24"/>
          <w:lang w:val="en-US"/>
        </w:rPr>
        <w:t xml:space="preserve">, </w:t>
      </w:r>
      <w:r w:rsidR="00046062" w:rsidRPr="002647F4">
        <w:rPr>
          <w:rFonts w:ascii="Book Antiqua" w:hAnsi="Book Antiqua" w:cs="Times New Roman"/>
          <w:color w:val="000000" w:themeColor="text1"/>
          <w:sz w:val="24"/>
          <w:szCs w:val="24"/>
          <w:lang w:val="en-US"/>
        </w:rPr>
        <w:t xml:space="preserve">and the study </w:t>
      </w:r>
      <w:r w:rsidR="0089313C" w:rsidRPr="002647F4">
        <w:rPr>
          <w:rFonts w:ascii="Book Antiqua" w:hAnsi="Book Antiqua" w:cs="Times New Roman"/>
          <w:color w:val="000000" w:themeColor="text1"/>
          <w:sz w:val="24"/>
          <w:szCs w:val="24"/>
          <w:lang w:val="en-US"/>
        </w:rPr>
        <w:t xml:space="preserve">was </w:t>
      </w:r>
      <w:r w:rsidR="001646C1" w:rsidRPr="002647F4">
        <w:rPr>
          <w:rFonts w:ascii="Book Antiqua" w:hAnsi="Book Antiqua" w:cs="Times New Roman"/>
          <w:color w:val="000000" w:themeColor="text1"/>
          <w:sz w:val="24"/>
          <w:szCs w:val="24"/>
          <w:lang w:val="en-US"/>
        </w:rPr>
        <w:t xml:space="preserve">not powered to detect the effects of </w:t>
      </w:r>
      <w:r w:rsidR="00C91168" w:rsidRPr="002647F4">
        <w:rPr>
          <w:rFonts w:ascii="Book Antiqua" w:hAnsi="Book Antiqua" w:cs="Times New Roman"/>
          <w:color w:val="000000" w:themeColor="text1"/>
          <w:sz w:val="24"/>
          <w:szCs w:val="24"/>
          <w:lang w:val="en-US"/>
        </w:rPr>
        <w:t xml:space="preserve">BF </w:t>
      </w:r>
      <w:r w:rsidR="001646C1" w:rsidRPr="002647F4">
        <w:rPr>
          <w:rFonts w:ascii="Book Antiqua" w:hAnsi="Book Antiqua" w:cs="Times New Roman"/>
          <w:color w:val="000000" w:themeColor="text1"/>
          <w:sz w:val="24"/>
          <w:szCs w:val="24"/>
          <w:lang w:val="en-US"/>
        </w:rPr>
        <w:t>duration or intensity on later overweight and obesity.</w:t>
      </w:r>
      <w:bookmarkStart w:id="17" w:name="_Ref449312683"/>
      <w:r w:rsidR="001646C1" w:rsidRPr="002647F4">
        <w:rPr>
          <w:rStyle w:val="EndnoteReference"/>
          <w:rFonts w:ascii="Book Antiqua" w:hAnsi="Book Antiqua" w:cs="Times New Roman"/>
          <w:color w:val="000000" w:themeColor="text1"/>
          <w:sz w:val="24"/>
          <w:szCs w:val="24"/>
          <w:lang w:val="en-US"/>
        </w:rPr>
        <w:endnoteReference w:id="27"/>
      </w:r>
      <w:bookmarkEnd w:id="17"/>
      <w:r w:rsidR="001646C1" w:rsidRPr="002647F4">
        <w:rPr>
          <w:rFonts w:ascii="Book Antiqua" w:hAnsi="Book Antiqua" w:cs="Times New Roman"/>
          <w:color w:val="000000" w:themeColor="text1"/>
          <w:sz w:val="24"/>
          <w:szCs w:val="24"/>
          <w:lang w:val="en-US"/>
        </w:rPr>
        <w:t xml:space="preserve"> </w:t>
      </w:r>
    </w:p>
    <w:p w:rsidR="00377FEA" w:rsidRPr="002647F4" w:rsidRDefault="00377FEA" w:rsidP="00F13363">
      <w:pPr>
        <w:autoSpaceDE w:val="0"/>
        <w:autoSpaceDN w:val="0"/>
        <w:adjustRightInd w:val="0"/>
        <w:spacing w:line="360" w:lineRule="auto"/>
        <w:jc w:val="both"/>
        <w:rPr>
          <w:rFonts w:ascii="Book Antiqua" w:hAnsi="Book Antiqua" w:cs="Times New Roman"/>
          <w:color w:val="000000" w:themeColor="text1"/>
          <w:lang w:val="en-US"/>
        </w:rPr>
      </w:pPr>
    </w:p>
    <w:p w:rsidR="00E01E51" w:rsidRPr="002647F4" w:rsidRDefault="0002548F" w:rsidP="00F13363">
      <w:pPr>
        <w:autoSpaceDE w:val="0"/>
        <w:autoSpaceDN w:val="0"/>
        <w:adjustRightInd w:val="0"/>
        <w:spacing w:after="0" w:line="360" w:lineRule="auto"/>
        <w:jc w:val="both"/>
        <w:rPr>
          <w:rFonts w:ascii="Book Antiqua" w:hAnsi="Book Antiqua" w:cs="Times New Roman"/>
          <w:b/>
          <w:color w:val="000000" w:themeColor="text1"/>
          <w:sz w:val="24"/>
          <w:szCs w:val="24"/>
          <w:lang w:val="en-US" w:eastAsia="pl-PL"/>
        </w:rPr>
      </w:pPr>
      <w:r w:rsidRPr="002647F4">
        <w:rPr>
          <w:rFonts w:ascii="Book Antiqua" w:hAnsi="Book Antiqua" w:cs="Times New Roman"/>
          <w:b/>
          <w:color w:val="000000" w:themeColor="text1"/>
          <w:sz w:val="24"/>
          <w:szCs w:val="24"/>
          <w:lang w:val="en-US" w:eastAsia="pl-PL"/>
        </w:rPr>
        <w:t xml:space="preserve">Childhood body </w:t>
      </w:r>
      <w:r w:rsidR="00D7511C" w:rsidRPr="002647F4">
        <w:rPr>
          <w:rFonts w:ascii="Book Antiqua" w:hAnsi="Book Antiqua" w:cs="Times New Roman"/>
          <w:b/>
          <w:color w:val="000000" w:themeColor="text1"/>
          <w:sz w:val="24"/>
          <w:szCs w:val="24"/>
          <w:lang w:val="en-US" w:eastAsia="pl-PL"/>
        </w:rPr>
        <w:t>mass</w:t>
      </w:r>
      <w:r w:rsidR="00D7511C" w:rsidRPr="002647F4">
        <w:rPr>
          <w:rFonts w:ascii="Book Antiqua" w:hAnsi="Book Antiqua" w:cs="Times New Roman"/>
          <w:b/>
          <w:i/>
          <w:color w:val="000000" w:themeColor="text1"/>
          <w:sz w:val="24"/>
          <w:szCs w:val="24"/>
          <w:lang w:val="en-US" w:eastAsia="pl-PL"/>
        </w:rPr>
        <w:t xml:space="preserve"> </w:t>
      </w:r>
      <w:r w:rsidR="00D7511C" w:rsidRPr="002647F4">
        <w:rPr>
          <w:rFonts w:ascii="Book Antiqua" w:hAnsi="Book Antiqua" w:cs="Times New Roman"/>
          <w:b/>
          <w:color w:val="000000" w:themeColor="text1"/>
          <w:sz w:val="24"/>
          <w:szCs w:val="24"/>
          <w:lang w:val="en-US" w:eastAsia="pl-PL"/>
        </w:rPr>
        <w:t>index, overweight/obesity</w:t>
      </w:r>
    </w:p>
    <w:p w:rsidR="0007210F" w:rsidRPr="002647F4" w:rsidRDefault="00BB3C2F"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eastAsia="pl-PL"/>
        </w:rPr>
        <w:t>Six</w:t>
      </w:r>
      <w:r w:rsidR="00EA1EC2" w:rsidRPr="002647F4">
        <w:rPr>
          <w:rFonts w:ascii="Book Antiqua" w:hAnsi="Book Antiqua" w:cs="Times New Roman"/>
          <w:color w:val="000000" w:themeColor="text1"/>
          <w:sz w:val="24"/>
          <w:szCs w:val="24"/>
          <w:lang w:val="en-US" w:eastAsia="pl-PL"/>
        </w:rPr>
        <w:t xml:space="preserve"> systematic reviews</w:t>
      </w:r>
      <w:r w:rsidR="00062D36" w:rsidRPr="002647F4">
        <w:rPr>
          <w:rFonts w:ascii="Book Antiqua" w:hAnsi="Book Antiqua" w:cs="Times New Roman"/>
          <w:color w:val="000000" w:themeColor="text1"/>
          <w:sz w:val="24"/>
          <w:szCs w:val="24"/>
          <w:lang w:val="en-US" w:eastAsia="pl-PL"/>
        </w:rPr>
        <w:t xml:space="preserve"> examined the effects of BF on later BMI and risk of overweight and obesity</w:t>
      </w:r>
      <w:r w:rsidR="00253616">
        <w:fldChar w:fldCharType="begin"/>
      </w:r>
      <w:r w:rsidR="00253616">
        <w:instrText xml:space="preserve"> NOTEREF _Ref454365583 \h  \* MERGEFORMAT </w:instrText>
      </w:r>
      <w:r w:rsidR="00253616">
        <w:fldChar w:fldCharType="separate"/>
      </w:r>
      <w:r w:rsidR="00630A13" w:rsidRPr="002647F4">
        <w:t>9</w:t>
      </w:r>
      <w:r w:rsidR="00253616">
        <w:fldChar w:fldCharType="end"/>
      </w:r>
      <w:r w:rsidR="00CA3836" w:rsidRPr="002647F4">
        <w:rPr>
          <w:rFonts w:ascii="Book Antiqua" w:hAnsi="Book Antiqua" w:cs="Times New Roman"/>
          <w:color w:val="000000" w:themeColor="text1"/>
          <w:sz w:val="24"/>
          <w:szCs w:val="24"/>
          <w:vertAlign w:val="superscript"/>
          <w:lang w:val="en-US" w:eastAsia="pl-PL"/>
        </w:rPr>
        <w:t>,</w:t>
      </w:r>
      <w:r w:rsidR="00253616">
        <w:fldChar w:fldCharType="begin"/>
      </w:r>
      <w:r w:rsidR="00253616">
        <w:instrText xml:space="preserve"> NOTEREF _Ref438615561 \h  \* MERGEFORMAT </w:instrText>
      </w:r>
      <w:r w:rsidR="00253616">
        <w:fldChar w:fldCharType="separate"/>
      </w:r>
      <w:r w:rsidR="00630A13" w:rsidRPr="002647F4">
        <w:rPr>
          <w:rFonts w:ascii="Book Antiqua" w:hAnsi="Book Antiqua"/>
          <w:sz w:val="24"/>
          <w:szCs w:val="24"/>
          <w:vertAlign w:val="superscript"/>
          <w:lang w:val="en-US"/>
        </w:rPr>
        <w:t>17</w:t>
      </w:r>
      <w:r w:rsidR="00253616">
        <w:fldChar w:fldCharType="end"/>
      </w:r>
      <w:r w:rsidR="00CA3836" w:rsidRPr="002647F4">
        <w:rPr>
          <w:rFonts w:ascii="Book Antiqua" w:hAnsi="Book Antiqua" w:cs="Times New Roman"/>
          <w:color w:val="000000" w:themeColor="text1"/>
          <w:sz w:val="24"/>
          <w:szCs w:val="24"/>
          <w:vertAlign w:val="superscript"/>
          <w:lang w:val="en-US" w:eastAsia="pl-PL"/>
        </w:rPr>
        <w:t>,</w:t>
      </w:r>
      <w:r w:rsidR="00253616">
        <w:fldChar w:fldCharType="begin"/>
      </w:r>
      <w:r w:rsidR="00253616">
        <w:instrText xml:space="preserve"> NOTEREF _Ref312942720 \h  \* MERGEFORMAT </w:instrText>
      </w:r>
      <w:r w:rsidR="00253616">
        <w:fldChar w:fldCharType="separate"/>
      </w:r>
      <w:r w:rsidR="00630A13" w:rsidRPr="002647F4">
        <w:rPr>
          <w:rFonts w:ascii="Book Antiqua" w:hAnsi="Book Antiqua"/>
          <w:sz w:val="24"/>
          <w:szCs w:val="24"/>
          <w:vertAlign w:val="superscript"/>
          <w:lang w:val="en-US"/>
        </w:rPr>
        <w:t>19</w:t>
      </w:r>
      <w:r w:rsidR="00253616">
        <w:fldChar w:fldCharType="end"/>
      </w:r>
      <w:r w:rsidR="00CA3836" w:rsidRPr="002647F4">
        <w:rPr>
          <w:rFonts w:ascii="Book Antiqua" w:hAnsi="Book Antiqua" w:cs="Times New Roman"/>
          <w:color w:val="000000" w:themeColor="text1"/>
          <w:sz w:val="24"/>
          <w:szCs w:val="24"/>
          <w:vertAlign w:val="superscript"/>
          <w:lang w:val="en-US" w:eastAsia="pl-PL"/>
        </w:rPr>
        <w:t>,</w:t>
      </w:r>
      <w:r w:rsidR="00253616">
        <w:fldChar w:fldCharType="begin"/>
      </w:r>
      <w:r w:rsidR="00253616">
        <w:instrText xml:space="preserve"> NOTEREF _Ref312942722 \h  \* MERGEFORMAT </w:instrText>
      </w:r>
      <w:r w:rsidR="00253616">
        <w:fldChar w:fldCharType="separate"/>
      </w:r>
      <w:r w:rsidR="00630A13" w:rsidRPr="002647F4">
        <w:rPr>
          <w:rFonts w:ascii="Book Antiqua" w:hAnsi="Book Antiqua"/>
          <w:sz w:val="24"/>
          <w:szCs w:val="24"/>
          <w:vertAlign w:val="superscript"/>
          <w:lang w:val="en-US"/>
        </w:rPr>
        <w:t>20</w:t>
      </w:r>
      <w:r w:rsidR="00253616">
        <w:fldChar w:fldCharType="end"/>
      </w:r>
      <w:r w:rsidR="00CA3836" w:rsidRPr="002647F4">
        <w:rPr>
          <w:rFonts w:ascii="Book Antiqua" w:hAnsi="Book Antiqua" w:cs="Times New Roman"/>
          <w:color w:val="000000" w:themeColor="text1"/>
          <w:sz w:val="24"/>
          <w:szCs w:val="24"/>
          <w:vertAlign w:val="superscript"/>
          <w:lang w:val="en-US" w:eastAsia="pl-PL"/>
        </w:rPr>
        <w:t>,</w:t>
      </w:r>
      <w:r w:rsidR="00253616">
        <w:fldChar w:fldCharType="begin"/>
      </w:r>
      <w:r w:rsidR="00253616">
        <w:instrText xml:space="preserve"> NOTEREF _Ref312947854 \h  \* MERGEFORMAT </w:instrText>
      </w:r>
      <w:r w:rsidR="00253616">
        <w:fldChar w:fldCharType="separate"/>
      </w:r>
      <w:r w:rsidR="00630A13" w:rsidRPr="002647F4">
        <w:rPr>
          <w:rFonts w:ascii="Book Antiqua" w:hAnsi="Book Antiqua"/>
          <w:sz w:val="24"/>
          <w:szCs w:val="24"/>
          <w:vertAlign w:val="superscript"/>
          <w:lang w:val="en-US"/>
        </w:rPr>
        <w:t>21</w:t>
      </w:r>
      <w:r w:rsidR="00253616">
        <w:fldChar w:fldCharType="end"/>
      </w:r>
      <w:r w:rsidR="00CA3836" w:rsidRPr="002647F4">
        <w:rPr>
          <w:rFonts w:ascii="Book Antiqua" w:hAnsi="Book Antiqua" w:cs="Times New Roman"/>
          <w:color w:val="000000" w:themeColor="text1"/>
          <w:sz w:val="24"/>
          <w:szCs w:val="24"/>
          <w:vertAlign w:val="superscript"/>
          <w:lang w:val="en-US" w:eastAsia="pl-PL"/>
        </w:rPr>
        <w:t>,</w:t>
      </w:r>
      <w:r w:rsidR="00253616">
        <w:fldChar w:fldCharType="begin"/>
      </w:r>
      <w:r w:rsidR="00253616">
        <w:instrText xml:space="preserve"> NOTEREF _Ref438615572 \h  \* MERGEFORMAT </w:instrText>
      </w:r>
      <w:r w:rsidR="00253616">
        <w:fldChar w:fldCharType="separate"/>
      </w:r>
      <w:r w:rsidR="00630A13" w:rsidRPr="002647F4">
        <w:rPr>
          <w:rFonts w:ascii="Book Antiqua" w:hAnsi="Book Antiqua"/>
          <w:sz w:val="24"/>
          <w:szCs w:val="24"/>
          <w:vertAlign w:val="superscript"/>
          <w:lang w:val="en-US"/>
        </w:rPr>
        <w:t>22</w:t>
      </w:r>
      <w:r w:rsidR="00253616">
        <w:fldChar w:fldCharType="end"/>
      </w:r>
      <w:r w:rsidR="00203DC5" w:rsidRPr="002647F4">
        <w:rPr>
          <w:rFonts w:ascii="Book Antiqua" w:hAnsi="Book Antiqua" w:cs="Times New Roman"/>
          <w:color w:val="000000" w:themeColor="text1"/>
          <w:sz w:val="24"/>
          <w:szCs w:val="24"/>
          <w:vertAlign w:val="superscript"/>
          <w:lang w:val="en-US"/>
        </w:rPr>
        <w:t xml:space="preserve"> </w:t>
      </w:r>
      <w:r w:rsidR="001A4A5D" w:rsidRPr="002647F4">
        <w:rPr>
          <w:rFonts w:ascii="Book Antiqua" w:hAnsi="Book Antiqua" w:cs="Times New Roman"/>
          <w:color w:val="000000" w:themeColor="text1"/>
          <w:sz w:val="24"/>
          <w:szCs w:val="24"/>
          <w:lang w:val="en-US"/>
        </w:rPr>
        <w:t>(</w:t>
      </w:r>
      <w:r w:rsidR="00A37D23" w:rsidRPr="002647F4">
        <w:rPr>
          <w:rFonts w:ascii="Book Antiqua" w:hAnsi="Book Antiqua" w:cs="Times New Roman"/>
          <w:color w:val="000000" w:themeColor="text1"/>
          <w:sz w:val="24"/>
          <w:szCs w:val="24"/>
          <w:lang w:val="en-US"/>
        </w:rPr>
        <w:t xml:space="preserve">all </w:t>
      </w:r>
      <w:r w:rsidR="0080603E" w:rsidRPr="002647F4">
        <w:rPr>
          <w:rFonts w:ascii="Book Antiqua" w:hAnsi="Book Antiqua" w:cs="Times New Roman"/>
          <w:color w:val="000000" w:themeColor="text1"/>
          <w:sz w:val="24"/>
          <w:szCs w:val="24"/>
          <w:lang w:val="en-US"/>
        </w:rPr>
        <w:t xml:space="preserve">reviews </w:t>
      </w:r>
      <w:r w:rsidR="008A186C" w:rsidRPr="002647F4">
        <w:rPr>
          <w:rFonts w:ascii="Book Antiqua" w:hAnsi="Book Antiqua" w:cs="Times New Roman"/>
          <w:color w:val="000000" w:themeColor="text1"/>
          <w:sz w:val="24"/>
          <w:szCs w:val="24"/>
          <w:lang w:val="en-US"/>
        </w:rPr>
        <w:t xml:space="preserve">rated as </w:t>
      </w:r>
      <w:r w:rsidR="00A37D23" w:rsidRPr="002647F4">
        <w:rPr>
          <w:rFonts w:ascii="Book Antiqua" w:hAnsi="Book Antiqua" w:cs="Times New Roman"/>
          <w:color w:val="000000" w:themeColor="text1"/>
          <w:sz w:val="24"/>
          <w:szCs w:val="24"/>
          <w:lang w:val="en-US"/>
        </w:rPr>
        <w:t>of moderate quality</w:t>
      </w:r>
      <w:r w:rsidR="00D7511C" w:rsidRPr="002647F4">
        <w:rPr>
          <w:rFonts w:ascii="Book Antiqua" w:hAnsi="Book Antiqua" w:cs="Times New Roman"/>
          <w:color w:val="000000" w:themeColor="text1"/>
          <w:sz w:val="24"/>
          <w:szCs w:val="24"/>
          <w:lang w:val="en-US"/>
        </w:rPr>
        <w:t>)</w:t>
      </w:r>
      <w:r w:rsidR="00DB3D2F" w:rsidRPr="002647F4">
        <w:rPr>
          <w:rFonts w:ascii="Book Antiqua" w:hAnsi="Book Antiqua" w:cs="Times New Roman"/>
          <w:color w:val="000000" w:themeColor="text1"/>
          <w:sz w:val="24"/>
          <w:szCs w:val="24"/>
          <w:lang w:val="en-US"/>
        </w:rPr>
        <w:t xml:space="preserve"> </w:t>
      </w:r>
      <w:r w:rsidR="00D37AFF" w:rsidRPr="002647F4">
        <w:rPr>
          <w:rFonts w:ascii="Book Antiqua" w:hAnsi="Book Antiqua" w:cs="Times New Roman"/>
          <w:sz w:val="24"/>
          <w:szCs w:val="24"/>
          <w:lang w:val="en-US"/>
        </w:rPr>
        <w:t xml:space="preserve">as did </w:t>
      </w:r>
      <w:r w:rsidR="00DB3D2F" w:rsidRPr="002647F4">
        <w:rPr>
          <w:rFonts w:ascii="Book Antiqua" w:hAnsi="Book Antiqua" w:cs="Times New Roman"/>
          <w:sz w:val="24"/>
          <w:szCs w:val="24"/>
          <w:lang w:val="en-US"/>
        </w:rPr>
        <w:t>two systematic reviews of systematic reviews.</w:t>
      </w:r>
      <w:r w:rsidR="00253616">
        <w:fldChar w:fldCharType="begin"/>
      </w:r>
      <w:r w:rsidR="00253616">
        <w:instrText xml:space="preserve"> NOTEREF _Ref444769145 \h  \* MERGEFORMAT </w:instrText>
      </w:r>
      <w:r w:rsidR="00253616">
        <w:fldChar w:fldCharType="separate"/>
      </w:r>
      <w:r w:rsidR="00630A13" w:rsidRPr="002647F4">
        <w:rPr>
          <w:rFonts w:ascii="Book Antiqua" w:hAnsi="Book Antiqua" w:cs="Times New Roman"/>
          <w:sz w:val="24"/>
          <w:szCs w:val="24"/>
          <w:vertAlign w:val="superscript"/>
          <w:lang w:val="en-US"/>
        </w:rPr>
        <w:t>23</w:t>
      </w:r>
      <w:r w:rsidR="00253616">
        <w:fldChar w:fldCharType="end"/>
      </w:r>
      <w:r w:rsidR="00DB3D2F" w:rsidRPr="002647F4">
        <w:rPr>
          <w:rFonts w:ascii="Book Antiqua" w:hAnsi="Book Antiqua" w:cs="Times New Roman"/>
          <w:sz w:val="24"/>
          <w:szCs w:val="24"/>
          <w:vertAlign w:val="superscript"/>
          <w:lang w:val="en-US"/>
        </w:rPr>
        <w:t>,</w:t>
      </w:r>
      <w:r w:rsidR="00253616">
        <w:fldChar w:fldCharType="begin"/>
      </w:r>
      <w:r w:rsidR="00253616">
        <w:instrText xml:space="preserve"> NOTEREF _Ref444768921 \h  \* MERGEFORMAT </w:instrText>
      </w:r>
      <w:r w:rsidR="00253616">
        <w:fldChar w:fldCharType="separate"/>
      </w:r>
      <w:r w:rsidR="00630A13" w:rsidRPr="002647F4">
        <w:rPr>
          <w:rFonts w:ascii="Book Antiqua" w:hAnsi="Book Antiqua" w:cs="Times New Roman"/>
          <w:sz w:val="24"/>
          <w:szCs w:val="24"/>
          <w:vertAlign w:val="superscript"/>
          <w:lang w:val="en-US"/>
        </w:rPr>
        <w:t>24</w:t>
      </w:r>
      <w:r w:rsidR="00253616">
        <w:fldChar w:fldCharType="end"/>
      </w:r>
      <w:r w:rsidR="00DB3D2F" w:rsidRPr="002647F4">
        <w:rPr>
          <w:rFonts w:ascii="Book Antiqua" w:hAnsi="Book Antiqua" w:cs="Times New Roman"/>
          <w:sz w:val="24"/>
          <w:szCs w:val="24"/>
          <w:lang w:val="en-US"/>
        </w:rPr>
        <w:t xml:space="preserve"> </w:t>
      </w:r>
      <w:r w:rsidR="00CA3836" w:rsidRPr="002647F4">
        <w:rPr>
          <w:rFonts w:ascii="Book Antiqua" w:hAnsi="Book Antiqua" w:cs="Times New Roman"/>
          <w:color w:val="000000" w:themeColor="text1"/>
          <w:sz w:val="24"/>
          <w:szCs w:val="24"/>
          <w:lang w:val="en-US"/>
        </w:rPr>
        <w:t xml:space="preserve">Despite important differences in </w:t>
      </w:r>
      <w:r w:rsidR="00F60DCA" w:rsidRPr="002647F4">
        <w:rPr>
          <w:rFonts w:ascii="Book Antiqua" w:hAnsi="Book Antiqua" w:cs="Times New Roman"/>
          <w:color w:val="000000" w:themeColor="text1"/>
          <w:sz w:val="24"/>
          <w:szCs w:val="24"/>
          <w:lang w:val="en-US"/>
        </w:rPr>
        <w:t xml:space="preserve">the </w:t>
      </w:r>
      <w:r w:rsidR="00A90C5F" w:rsidRPr="002647F4">
        <w:rPr>
          <w:rFonts w:ascii="Book Antiqua" w:hAnsi="Book Antiqua" w:cs="Times New Roman"/>
          <w:color w:val="000000" w:themeColor="text1"/>
          <w:sz w:val="24"/>
          <w:szCs w:val="24"/>
          <w:lang w:val="en-US"/>
        </w:rPr>
        <w:t xml:space="preserve">included </w:t>
      </w:r>
      <w:r w:rsidR="00CA3836" w:rsidRPr="002647F4">
        <w:rPr>
          <w:rFonts w:ascii="Book Antiqua" w:hAnsi="Book Antiqua" w:cs="Times New Roman"/>
          <w:color w:val="000000" w:themeColor="text1"/>
          <w:sz w:val="24"/>
          <w:szCs w:val="24"/>
          <w:lang w:val="en-US"/>
        </w:rPr>
        <w:t>reviews</w:t>
      </w:r>
      <w:r w:rsidR="005B1E64" w:rsidRPr="002647F4">
        <w:rPr>
          <w:rFonts w:ascii="Book Antiqua" w:hAnsi="Book Antiqua" w:cs="Times New Roman"/>
          <w:color w:val="000000" w:themeColor="text1"/>
          <w:sz w:val="24"/>
          <w:szCs w:val="24"/>
          <w:lang w:val="en-US"/>
        </w:rPr>
        <w:t>,</w:t>
      </w:r>
      <w:r w:rsidR="00CA3836" w:rsidRPr="002647F4">
        <w:rPr>
          <w:rFonts w:ascii="Book Antiqua" w:hAnsi="Book Antiqua" w:cs="Times New Roman"/>
          <w:color w:val="000000" w:themeColor="text1"/>
          <w:sz w:val="24"/>
          <w:szCs w:val="24"/>
          <w:lang w:val="en-US"/>
        </w:rPr>
        <w:t xml:space="preserve"> such as the inclusion/exclusion criteria, the</w:t>
      </w:r>
      <w:r w:rsidR="00A15FB8" w:rsidRPr="002647F4">
        <w:rPr>
          <w:rFonts w:ascii="Book Antiqua" w:hAnsi="Book Antiqua" w:cs="Times New Roman"/>
          <w:color w:val="000000" w:themeColor="text1"/>
          <w:sz w:val="24"/>
          <w:szCs w:val="24"/>
          <w:lang w:val="en-US"/>
        </w:rPr>
        <w:t xml:space="preserve">y </w:t>
      </w:r>
      <w:r w:rsidR="00CA3836" w:rsidRPr="002647F4">
        <w:rPr>
          <w:rFonts w:ascii="Book Antiqua" w:hAnsi="Book Antiqua" w:cs="Times New Roman"/>
          <w:color w:val="000000" w:themeColor="text1"/>
          <w:sz w:val="24"/>
          <w:szCs w:val="24"/>
          <w:lang w:val="en-US"/>
        </w:rPr>
        <w:t>consistently reported a protective effect of BF on overweight</w:t>
      </w:r>
      <w:r w:rsidR="003E76D9" w:rsidRPr="002647F4">
        <w:rPr>
          <w:rFonts w:ascii="Book Antiqua" w:hAnsi="Book Antiqua" w:cs="Times New Roman"/>
          <w:color w:val="000000" w:themeColor="text1"/>
          <w:sz w:val="24"/>
          <w:szCs w:val="24"/>
          <w:lang w:val="en-US"/>
        </w:rPr>
        <w:t xml:space="preserve"> and </w:t>
      </w:r>
      <w:r w:rsidR="00CA3836" w:rsidRPr="002647F4">
        <w:rPr>
          <w:rFonts w:ascii="Book Antiqua" w:hAnsi="Book Antiqua" w:cs="Times New Roman"/>
          <w:color w:val="000000" w:themeColor="text1"/>
          <w:sz w:val="24"/>
          <w:szCs w:val="24"/>
          <w:lang w:val="en-US"/>
        </w:rPr>
        <w:t xml:space="preserve">obesity (assessed </w:t>
      </w:r>
      <w:r w:rsidR="00F60DCA" w:rsidRPr="002647F4">
        <w:rPr>
          <w:rFonts w:ascii="Book Antiqua" w:hAnsi="Book Antiqua" w:cs="Times New Roman"/>
          <w:color w:val="000000" w:themeColor="text1"/>
          <w:sz w:val="24"/>
          <w:szCs w:val="24"/>
          <w:lang w:val="en-US"/>
        </w:rPr>
        <w:t xml:space="preserve">during </w:t>
      </w:r>
      <w:r w:rsidR="00CA3836" w:rsidRPr="002647F4">
        <w:rPr>
          <w:rFonts w:ascii="Book Antiqua" w:hAnsi="Book Antiqua" w:cs="Times New Roman"/>
          <w:color w:val="000000" w:themeColor="text1"/>
          <w:sz w:val="24"/>
          <w:szCs w:val="24"/>
          <w:lang w:val="en-US"/>
        </w:rPr>
        <w:t xml:space="preserve">different periods of life, from early childhood up to adulthood, depending on the included studies). </w:t>
      </w:r>
    </w:p>
    <w:p w:rsidR="007E4F23" w:rsidRPr="002647F4" w:rsidRDefault="007E4F23"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3A03F0" w:rsidRPr="002647F4" w:rsidRDefault="00F60DCA"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roofErr w:type="gramStart"/>
      <w:r w:rsidRPr="002647F4">
        <w:rPr>
          <w:rFonts w:ascii="Book Antiqua" w:hAnsi="Book Antiqua" w:cs="Times New Roman"/>
          <w:color w:val="000000" w:themeColor="text1"/>
          <w:sz w:val="24"/>
          <w:szCs w:val="24"/>
          <w:lang w:val="en-US"/>
        </w:rPr>
        <w:t xml:space="preserve">The </w:t>
      </w:r>
      <w:r w:rsidR="00956EDE" w:rsidRPr="002647F4">
        <w:rPr>
          <w:rFonts w:ascii="Book Antiqua" w:hAnsi="Book Antiqua" w:cs="Times New Roman"/>
          <w:color w:val="000000" w:themeColor="text1"/>
          <w:sz w:val="24"/>
          <w:szCs w:val="24"/>
          <w:lang w:val="en-US"/>
        </w:rPr>
        <w:t xml:space="preserve">most recent </w:t>
      </w:r>
      <w:r w:rsidR="00CA3836" w:rsidRPr="002647F4">
        <w:rPr>
          <w:rFonts w:ascii="Book Antiqua" w:hAnsi="Book Antiqua" w:cs="Times New Roman"/>
          <w:color w:val="000000" w:themeColor="text1"/>
          <w:sz w:val="24"/>
          <w:szCs w:val="24"/>
          <w:lang w:val="en-US"/>
        </w:rPr>
        <w:t xml:space="preserve">2015 meta-analysis by </w:t>
      </w:r>
      <w:proofErr w:type="spellStart"/>
      <w:r w:rsidR="00CA3836" w:rsidRPr="002647F4">
        <w:rPr>
          <w:rFonts w:ascii="Book Antiqua" w:hAnsi="Book Antiqua" w:cs="Times New Roman"/>
          <w:i/>
          <w:iCs/>
          <w:color w:val="000000" w:themeColor="text1"/>
          <w:sz w:val="24"/>
          <w:szCs w:val="24"/>
          <w:lang w:val="en-US"/>
        </w:rPr>
        <w:t>Horta</w:t>
      </w:r>
      <w:proofErr w:type="spellEnd"/>
      <w:r w:rsidR="00CA3836" w:rsidRPr="002647F4">
        <w:rPr>
          <w:rFonts w:ascii="Book Antiqua" w:hAnsi="Book Antiqua" w:cs="Times New Roman"/>
          <w:i/>
          <w:iCs/>
          <w:color w:val="000000" w:themeColor="text1"/>
          <w:sz w:val="24"/>
          <w:szCs w:val="24"/>
          <w:lang w:val="en-US"/>
        </w:rPr>
        <w:t xml:space="preserve"> et al.</w:t>
      </w:r>
      <w:proofErr w:type="gramEnd"/>
      <w:r w:rsidR="00253616">
        <w:fldChar w:fldCharType="begin"/>
      </w:r>
      <w:r w:rsidR="00253616">
        <w:instrText xml:space="preserve"> NOTEREF _Ref438615572 \h  \* MERGEFORMAT </w:instrText>
      </w:r>
      <w:r w:rsidR="00253616">
        <w:fldChar w:fldCharType="separate"/>
      </w:r>
      <w:proofErr w:type="gramStart"/>
      <w:r w:rsidR="00630A13" w:rsidRPr="002647F4">
        <w:rPr>
          <w:rFonts w:ascii="Book Antiqua" w:hAnsi="Book Antiqua"/>
          <w:sz w:val="24"/>
          <w:vertAlign w:val="superscript"/>
          <w:lang w:val="en-US"/>
        </w:rPr>
        <w:t>22</w:t>
      </w:r>
      <w:proofErr w:type="gramEnd"/>
      <w:r w:rsidR="00253616">
        <w:fldChar w:fldCharType="end"/>
      </w:r>
      <w:r w:rsidR="00AA3E09"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included 105 studies</w:t>
      </w:r>
      <w:r w:rsidR="003E76D9" w:rsidRPr="002647F4">
        <w:rPr>
          <w:rFonts w:ascii="Book Antiqua" w:hAnsi="Book Antiqua" w:cs="Times New Roman"/>
          <w:color w:val="000000" w:themeColor="text1"/>
          <w:sz w:val="24"/>
          <w:szCs w:val="24"/>
          <w:lang w:val="en-US"/>
        </w:rPr>
        <w:t xml:space="preserve"> and</w:t>
      </w:r>
      <w:r w:rsidR="00490257"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confirmed</w:t>
      </w:r>
      <w:r w:rsidR="005B1E64"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 xml:space="preserve">that </w:t>
      </w:r>
      <w:r w:rsidR="00D37AFF" w:rsidRPr="002647F4">
        <w:rPr>
          <w:rFonts w:ascii="Book Antiqua" w:hAnsi="Book Antiqua" w:cs="Times New Roman"/>
          <w:color w:val="000000" w:themeColor="text1"/>
          <w:sz w:val="24"/>
          <w:szCs w:val="24"/>
          <w:lang w:val="en-US"/>
        </w:rPr>
        <w:t xml:space="preserve">BF </w:t>
      </w:r>
      <w:r w:rsidR="001B2A54" w:rsidRPr="002647F4">
        <w:rPr>
          <w:rFonts w:ascii="Book Antiqua" w:hAnsi="Book Antiqua" w:cs="Times New Roman"/>
          <w:color w:val="000000" w:themeColor="text1"/>
          <w:sz w:val="24"/>
          <w:szCs w:val="24"/>
          <w:lang w:val="en-US"/>
        </w:rPr>
        <w:t xml:space="preserve">is associated with </w:t>
      </w:r>
      <w:r w:rsidR="00D37AFF" w:rsidRPr="002647F4">
        <w:rPr>
          <w:rFonts w:ascii="Book Antiqua" w:hAnsi="Book Antiqua" w:cs="Times New Roman"/>
          <w:color w:val="000000" w:themeColor="text1"/>
          <w:sz w:val="24"/>
          <w:szCs w:val="24"/>
          <w:lang w:val="en-US"/>
        </w:rPr>
        <w:t xml:space="preserve">a </w:t>
      </w:r>
      <w:r w:rsidR="001B2A54" w:rsidRPr="002647F4">
        <w:rPr>
          <w:rFonts w:ascii="Book Antiqua" w:hAnsi="Book Antiqua" w:cs="Times New Roman"/>
          <w:color w:val="000000" w:themeColor="text1"/>
          <w:sz w:val="24"/>
          <w:szCs w:val="24"/>
          <w:lang w:val="en-US"/>
        </w:rPr>
        <w:t xml:space="preserve">reduced likelihood of </w:t>
      </w:r>
      <w:r w:rsidR="00CA3836" w:rsidRPr="002647F4">
        <w:rPr>
          <w:rFonts w:ascii="Book Antiqua" w:hAnsi="Book Antiqua" w:cs="Times New Roman"/>
          <w:color w:val="000000" w:themeColor="text1"/>
          <w:sz w:val="24"/>
          <w:szCs w:val="24"/>
          <w:lang w:val="en-US"/>
        </w:rPr>
        <w:t>obes</w:t>
      </w:r>
      <w:r w:rsidR="001B2A54" w:rsidRPr="002647F4">
        <w:rPr>
          <w:rFonts w:ascii="Book Antiqua" w:hAnsi="Book Antiqua" w:cs="Times New Roman"/>
          <w:color w:val="000000" w:themeColor="text1"/>
          <w:sz w:val="24"/>
          <w:szCs w:val="24"/>
          <w:lang w:val="en-US"/>
        </w:rPr>
        <w:t xml:space="preserve">ity </w:t>
      </w:r>
      <w:r w:rsidR="00CA3836" w:rsidRPr="002647F4">
        <w:rPr>
          <w:rFonts w:ascii="Book Antiqua" w:hAnsi="Book Antiqua" w:cs="Times New Roman"/>
          <w:color w:val="000000" w:themeColor="text1"/>
          <w:sz w:val="24"/>
          <w:szCs w:val="24"/>
          <w:lang w:val="en-US"/>
        </w:rPr>
        <w:t>or overweight</w:t>
      </w:r>
      <w:r w:rsidR="00AA3E09" w:rsidRPr="002647F4">
        <w:rPr>
          <w:rFonts w:ascii="Book Antiqua" w:hAnsi="Book Antiqua" w:cs="Times New Roman"/>
          <w:color w:val="000000" w:themeColor="text1"/>
          <w:sz w:val="24"/>
          <w:szCs w:val="24"/>
          <w:lang w:val="en-US"/>
        </w:rPr>
        <w:t xml:space="preserve"> </w:t>
      </w:r>
      <w:r w:rsidR="001B2A54" w:rsidRPr="002647F4">
        <w:rPr>
          <w:rFonts w:ascii="Book Antiqua" w:hAnsi="Book Antiqua" w:cs="Times New Roman"/>
          <w:color w:val="000000" w:themeColor="text1"/>
          <w:sz w:val="24"/>
          <w:szCs w:val="24"/>
          <w:lang w:val="en-US"/>
        </w:rPr>
        <w:t xml:space="preserve">in childhood </w:t>
      </w:r>
      <w:r w:rsidR="003E76D9" w:rsidRPr="002647F4">
        <w:rPr>
          <w:rFonts w:ascii="Book Antiqua" w:hAnsi="Book Antiqua" w:cs="Times New Roman"/>
          <w:color w:val="000000" w:themeColor="text1"/>
          <w:sz w:val="24"/>
          <w:szCs w:val="24"/>
          <w:lang w:val="en-US"/>
        </w:rPr>
        <w:t>and</w:t>
      </w:r>
      <w:r w:rsidR="00AA3E09" w:rsidRPr="002647F4">
        <w:rPr>
          <w:rFonts w:ascii="Book Antiqua" w:hAnsi="Book Antiqua" w:cs="Times New Roman"/>
          <w:color w:val="000000" w:themeColor="text1"/>
          <w:sz w:val="24"/>
          <w:szCs w:val="24"/>
          <w:lang w:val="en-US"/>
        </w:rPr>
        <w:t xml:space="preserve"> </w:t>
      </w:r>
      <w:r w:rsidR="001B2A54" w:rsidRPr="002647F4">
        <w:rPr>
          <w:rFonts w:ascii="Book Antiqua" w:hAnsi="Book Antiqua" w:cs="Times New Roman"/>
          <w:color w:val="000000" w:themeColor="text1"/>
          <w:sz w:val="24"/>
          <w:szCs w:val="24"/>
          <w:lang w:val="en-US"/>
        </w:rPr>
        <w:t xml:space="preserve">adulthood </w:t>
      </w:r>
      <w:r w:rsidR="00940F93" w:rsidRPr="002647F4">
        <w:rPr>
          <w:rFonts w:ascii="Book Antiqua" w:hAnsi="Book Antiqua" w:cs="Times New Roman"/>
          <w:color w:val="000000" w:themeColor="text1"/>
          <w:sz w:val="24"/>
          <w:szCs w:val="24"/>
          <w:lang w:val="en-US"/>
        </w:rPr>
        <w:t>(OR 0</w:t>
      </w:r>
      <w:r w:rsidR="00FD07E5" w:rsidRPr="002647F4">
        <w:rPr>
          <w:rFonts w:ascii="Book Antiqua" w:hAnsi="Book Antiqua" w:cs="Times New Roman"/>
          <w:color w:val="000000" w:themeColor="text1"/>
          <w:sz w:val="24"/>
          <w:szCs w:val="24"/>
          <w:lang w:val="en-US"/>
        </w:rPr>
        <w:t>.</w:t>
      </w:r>
      <w:r w:rsidR="00AA182F" w:rsidRPr="002647F4">
        <w:rPr>
          <w:rFonts w:ascii="Book Antiqua" w:hAnsi="Book Antiqua" w:cs="Times New Roman"/>
          <w:color w:val="000000" w:themeColor="text1"/>
          <w:sz w:val="24"/>
          <w:szCs w:val="24"/>
          <w:lang w:val="en-US"/>
        </w:rPr>
        <w:t>74</w:t>
      </w:r>
      <w:r w:rsidR="00940F93" w:rsidRPr="002647F4">
        <w:rPr>
          <w:rFonts w:ascii="Book Antiqua" w:hAnsi="Book Antiqua" w:cs="Times New Roman"/>
          <w:color w:val="000000" w:themeColor="text1"/>
          <w:sz w:val="24"/>
          <w:szCs w:val="24"/>
          <w:lang w:val="en-US"/>
        </w:rPr>
        <w:t>, 95% CI</w:t>
      </w:r>
      <w:r w:rsidR="000F70E9" w:rsidRPr="002647F4">
        <w:rPr>
          <w:rFonts w:ascii="Book Antiqua" w:hAnsi="Book Antiqua" w:cs="Times New Roman"/>
          <w:color w:val="000000" w:themeColor="text1"/>
          <w:sz w:val="24"/>
          <w:szCs w:val="24"/>
          <w:lang w:val="en-US"/>
        </w:rPr>
        <w:t>:</w:t>
      </w:r>
      <w:r w:rsidR="00940F93" w:rsidRPr="002647F4">
        <w:rPr>
          <w:rFonts w:ascii="Book Antiqua" w:hAnsi="Book Antiqua" w:cs="Times New Roman"/>
          <w:color w:val="000000" w:themeColor="text1"/>
          <w:sz w:val="24"/>
          <w:szCs w:val="24"/>
          <w:lang w:val="en-US"/>
        </w:rPr>
        <w:t xml:space="preserve"> 0</w:t>
      </w:r>
      <w:r w:rsidR="00FD07E5" w:rsidRPr="002647F4">
        <w:rPr>
          <w:rFonts w:ascii="Book Antiqua" w:hAnsi="Book Antiqua" w:cs="Times New Roman"/>
          <w:color w:val="000000" w:themeColor="text1"/>
          <w:sz w:val="24"/>
          <w:szCs w:val="24"/>
          <w:lang w:val="en-US"/>
        </w:rPr>
        <w:t>.</w:t>
      </w:r>
      <w:r w:rsidR="00940F93" w:rsidRPr="002647F4">
        <w:rPr>
          <w:rFonts w:ascii="Book Antiqua" w:hAnsi="Book Antiqua" w:cs="Times New Roman"/>
          <w:color w:val="000000" w:themeColor="text1"/>
          <w:sz w:val="24"/>
          <w:szCs w:val="24"/>
          <w:lang w:val="en-US"/>
        </w:rPr>
        <w:t>7</w:t>
      </w:r>
      <w:r w:rsidR="00AA182F" w:rsidRPr="002647F4">
        <w:rPr>
          <w:rFonts w:ascii="Book Antiqua" w:hAnsi="Book Antiqua" w:cs="Times New Roman"/>
          <w:color w:val="000000" w:themeColor="text1"/>
          <w:sz w:val="24"/>
          <w:szCs w:val="24"/>
          <w:lang w:val="en-US"/>
        </w:rPr>
        <w:t>0</w:t>
      </w:r>
      <w:r w:rsidR="00940F93" w:rsidRPr="002647F4">
        <w:rPr>
          <w:rFonts w:ascii="Book Antiqua" w:hAnsi="Book Antiqua" w:cs="Times New Roman"/>
          <w:color w:val="000000" w:themeColor="text1"/>
          <w:sz w:val="24"/>
          <w:szCs w:val="24"/>
          <w:lang w:val="en-US"/>
        </w:rPr>
        <w:t xml:space="preserve"> to 0</w:t>
      </w:r>
      <w:r w:rsidR="00FD07E5" w:rsidRPr="002647F4">
        <w:rPr>
          <w:rFonts w:ascii="Book Antiqua" w:hAnsi="Book Antiqua" w:cs="Times New Roman"/>
          <w:color w:val="000000" w:themeColor="text1"/>
          <w:sz w:val="24"/>
          <w:szCs w:val="24"/>
          <w:lang w:val="en-US"/>
        </w:rPr>
        <w:t>.</w:t>
      </w:r>
      <w:r w:rsidR="00AA182F" w:rsidRPr="002647F4">
        <w:rPr>
          <w:rFonts w:ascii="Book Antiqua" w:hAnsi="Book Antiqua" w:cs="Times New Roman"/>
          <w:color w:val="000000" w:themeColor="text1"/>
          <w:sz w:val="24"/>
          <w:szCs w:val="24"/>
          <w:lang w:val="en-US"/>
        </w:rPr>
        <w:t>78</w:t>
      </w:r>
      <w:r w:rsidR="00940F93" w:rsidRPr="002647F4">
        <w:rPr>
          <w:rFonts w:ascii="Book Antiqua" w:hAnsi="Book Antiqua" w:cs="Times New Roman"/>
          <w:color w:val="000000" w:themeColor="text1"/>
          <w:sz w:val="24"/>
          <w:szCs w:val="24"/>
          <w:lang w:val="en-US"/>
        </w:rPr>
        <w:t>)</w:t>
      </w:r>
      <w:r w:rsidR="00266905" w:rsidRPr="002647F4">
        <w:rPr>
          <w:rFonts w:ascii="Book Antiqua" w:hAnsi="Book Antiqua" w:cs="Times New Roman"/>
          <w:color w:val="000000" w:themeColor="text1"/>
          <w:sz w:val="24"/>
          <w:szCs w:val="24"/>
          <w:lang w:val="en-US"/>
        </w:rPr>
        <w:t>,</w:t>
      </w:r>
      <w:r w:rsidR="00940F93" w:rsidRPr="002647F4">
        <w:rPr>
          <w:rFonts w:ascii="Book Antiqua" w:hAnsi="Book Antiqua" w:cs="Times New Roman"/>
          <w:color w:val="000000" w:themeColor="text1"/>
          <w:sz w:val="24"/>
          <w:szCs w:val="24"/>
          <w:lang w:val="en-US"/>
        </w:rPr>
        <w:t xml:space="preserve"> </w:t>
      </w:r>
      <w:r w:rsidR="005B1E64" w:rsidRPr="002647F4">
        <w:rPr>
          <w:rFonts w:ascii="Book Antiqua" w:hAnsi="Book Antiqua" w:cs="Times New Roman"/>
          <w:color w:val="000000" w:themeColor="text1"/>
          <w:sz w:val="24"/>
          <w:szCs w:val="24"/>
          <w:lang w:val="en-US"/>
        </w:rPr>
        <w:t xml:space="preserve">with similar findings </w:t>
      </w:r>
      <w:r w:rsidR="001B2A54" w:rsidRPr="002647F4">
        <w:rPr>
          <w:rFonts w:ascii="Book Antiqua" w:hAnsi="Book Antiqua" w:cs="Times New Roman"/>
          <w:color w:val="000000" w:themeColor="text1"/>
          <w:sz w:val="24"/>
          <w:szCs w:val="24"/>
          <w:lang w:val="en-US"/>
        </w:rPr>
        <w:t xml:space="preserve">but </w:t>
      </w:r>
      <w:r w:rsidR="00D37AFF" w:rsidRPr="002647F4">
        <w:rPr>
          <w:rFonts w:ascii="Book Antiqua" w:hAnsi="Book Antiqua" w:cs="Times New Roman"/>
          <w:color w:val="000000" w:themeColor="text1"/>
          <w:sz w:val="24"/>
          <w:szCs w:val="24"/>
          <w:lang w:val="en-US"/>
        </w:rPr>
        <w:t xml:space="preserve">a </w:t>
      </w:r>
      <w:r w:rsidR="001B2A54" w:rsidRPr="002647F4">
        <w:rPr>
          <w:rFonts w:ascii="Book Antiqua" w:hAnsi="Book Antiqua" w:cs="Times New Roman"/>
          <w:color w:val="000000" w:themeColor="text1"/>
          <w:sz w:val="24"/>
          <w:szCs w:val="24"/>
          <w:lang w:val="en-US"/>
        </w:rPr>
        <w:t xml:space="preserve">somewhat smaller effect size </w:t>
      </w:r>
      <w:r w:rsidR="00237FB1" w:rsidRPr="002647F4">
        <w:rPr>
          <w:rFonts w:ascii="Book Antiqua" w:hAnsi="Book Antiqua" w:cs="Times New Roman"/>
          <w:color w:val="000000" w:themeColor="text1"/>
          <w:sz w:val="24"/>
          <w:szCs w:val="24"/>
          <w:lang w:val="en-US"/>
        </w:rPr>
        <w:t xml:space="preserve">in analyses restricted to high </w:t>
      </w:r>
      <w:r w:rsidR="005B1E64" w:rsidRPr="002647F4">
        <w:rPr>
          <w:rFonts w:ascii="Book Antiqua" w:hAnsi="Book Antiqua" w:cs="Times New Roman"/>
          <w:color w:val="000000" w:themeColor="text1"/>
          <w:sz w:val="24"/>
          <w:szCs w:val="24"/>
          <w:lang w:val="en-US"/>
        </w:rPr>
        <w:t>quality studies</w:t>
      </w:r>
      <w:r w:rsidR="008E026A" w:rsidRPr="002647F4">
        <w:rPr>
          <w:rFonts w:ascii="Book Antiqua" w:hAnsi="Book Antiqua" w:cs="Times New Roman"/>
          <w:color w:val="000000" w:themeColor="text1"/>
          <w:sz w:val="24"/>
          <w:szCs w:val="24"/>
          <w:lang w:val="en-US"/>
        </w:rPr>
        <w:t xml:space="preserve"> (</w:t>
      </w:r>
      <w:r w:rsidR="00AA182F" w:rsidRPr="002647F4">
        <w:rPr>
          <w:rFonts w:ascii="Book Antiqua" w:hAnsi="Book Antiqua" w:cs="Times New Roman"/>
          <w:color w:val="000000" w:themeColor="text1"/>
          <w:sz w:val="24"/>
          <w:szCs w:val="24"/>
          <w:lang w:val="en-US"/>
        </w:rPr>
        <w:t>OR 0</w:t>
      </w:r>
      <w:r w:rsidR="00FD07E5" w:rsidRPr="002647F4">
        <w:rPr>
          <w:rFonts w:ascii="Book Antiqua" w:hAnsi="Book Antiqua" w:cs="Times New Roman"/>
          <w:color w:val="000000" w:themeColor="text1"/>
          <w:sz w:val="24"/>
          <w:szCs w:val="24"/>
          <w:lang w:val="en-US"/>
        </w:rPr>
        <w:t>.</w:t>
      </w:r>
      <w:r w:rsidR="00AA182F" w:rsidRPr="002647F4">
        <w:rPr>
          <w:rFonts w:ascii="Book Antiqua" w:hAnsi="Book Antiqua" w:cs="Times New Roman"/>
          <w:color w:val="000000" w:themeColor="text1"/>
          <w:sz w:val="24"/>
          <w:szCs w:val="24"/>
          <w:lang w:val="en-US"/>
        </w:rPr>
        <w:t>87, 95% CI: 0</w:t>
      </w:r>
      <w:r w:rsidR="00FD07E5" w:rsidRPr="002647F4">
        <w:rPr>
          <w:rFonts w:ascii="Book Antiqua" w:hAnsi="Book Antiqua" w:cs="Times New Roman"/>
          <w:color w:val="000000" w:themeColor="text1"/>
          <w:sz w:val="24"/>
          <w:szCs w:val="24"/>
          <w:lang w:val="en-US"/>
        </w:rPr>
        <w:t>.</w:t>
      </w:r>
      <w:r w:rsidR="00AA182F" w:rsidRPr="002647F4">
        <w:rPr>
          <w:rFonts w:ascii="Book Antiqua" w:hAnsi="Book Antiqua" w:cs="Times New Roman"/>
          <w:color w:val="000000" w:themeColor="text1"/>
          <w:sz w:val="24"/>
          <w:szCs w:val="24"/>
          <w:lang w:val="en-US"/>
        </w:rPr>
        <w:t>76 to 0</w:t>
      </w:r>
      <w:r w:rsidR="00FD07E5" w:rsidRPr="002647F4">
        <w:rPr>
          <w:rFonts w:ascii="Book Antiqua" w:hAnsi="Book Antiqua" w:cs="Times New Roman"/>
          <w:color w:val="000000" w:themeColor="text1"/>
          <w:sz w:val="24"/>
          <w:szCs w:val="24"/>
          <w:lang w:val="en-US"/>
        </w:rPr>
        <w:t>.</w:t>
      </w:r>
      <w:r w:rsidR="00AA182F" w:rsidRPr="002647F4">
        <w:rPr>
          <w:rFonts w:ascii="Book Antiqua" w:hAnsi="Book Antiqua" w:cs="Times New Roman"/>
          <w:color w:val="000000" w:themeColor="text1"/>
          <w:sz w:val="24"/>
          <w:szCs w:val="24"/>
          <w:lang w:val="en-US"/>
        </w:rPr>
        <w:t>99)</w:t>
      </w:r>
      <w:r w:rsidR="00CA3836" w:rsidRPr="002647F4">
        <w:rPr>
          <w:rFonts w:ascii="Book Antiqua" w:hAnsi="Book Antiqua" w:cs="Times New Roman"/>
          <w:color w:val="000000" w:themeColor="text1"/>
          <w:sz w:val="24"/>
          <w:szCs w:val="24"/>
          <w:lang w:val="en-US"/>
        </w:rPr>
        <w:t>.</w:t>
      </w:r>
      <w:r w:rsidR="00105EDE" w:rsidRPr="002647F4">
        <w:rPr>
          <w:rFonts w:ascii="Book Antiqua" w:hAnsi="Book Antiqua" w:cs="Times New Roman"/>
          <w:color w:val="000000" w:themeColor="text1"/>
          <w:sz w:val="24"/>
          <w:szCs w:val="24"/>
          <w:lang w:val="en-US"/>
        </w:rPr>
        <w:t xml:space="preserve"> </w:t>
      </w:r>
      <w:r w:rsidR="00681E73" w:rsidRPr="002647F4">
        <w:rPr>
          <w:rFonts w:ascii="Book Antiqua" w:hAnsi="Book Antiqua" w:cs="Times New Roman"/>
          <w:color w:val="000000" w:themeColor="text1"/>
          <w:sz w:val="24"/>
          <w:szCs w:val="24"/>
          <w:lang w:val="en-US"/>
        </w:rPr>
        <w:t>Th</w:t>
      </w:r>
      <w:r w:rsidR="007E4F23" w:rsidRPr="002647F4">
        <w:rPr>
          <w:rFonts w:ascii="Book Antiqua" w:hAnsi="Book Antiqua" w:cs="Times New Roman"/>
          <w:color w:val="000000" w:themeColor="text1"/>
          <w:sz w:val="24"/>
          <w:szCs w:val="24"/>
          <w:lang w:val="en-US"/>
        </w:rPr>
        <w:t>is is</w:t>
      </w:r>
      <w:r w:rsidR="00681E73" w:rsidRPr="002647F4">
        <w:rPr>
          <w:rFonts w:ascii="Book Antiqua" w:hAnsi="Book Antiqua" w:cs="Times New Roman"/>
          <w:color w:val="000000" w:themeColor="text1"/>
          <w:sz w:val="24"/>
          <w:szCs w:val="24"/>
          <w:lang w:val="en-US"/>
        </w:rPr>
        <w:t xml:space="preserve"> in line with the results of previously published reviews</w:t>
      </w:r>
      <w:r w:rsidR="00253616">
        <w:fldChar w:fldCharType="begin"/>
      </w:r>
      <w:r w:rsidR="00253616">
        <w:instrText xml:space="preserve"> NOTEREF _Ref454365583 \h  \* MERGEFORMAT </w:instrText>
      </w:r>
      <w:r w:rsidR="00253616">
        <w:fldChar w:fldCharType="separate"/>
      </w:r>
      <w:r w:rsidR="00630A13" w:rsidRPr="002647F4">
        <w:t>9</w:t>
      </w:r>
      <w:r w:rsidR="00253616">
        <w:fldChar w:fldCharType="end"/>
      </w:r>
      <w:proofErr w:type="gramStart"/>
      <w:r w:rsidR="004413D7" w:rsidRPr="002647F4">
        <w:rPr>
          <w:rFonts w:ascii="Book Antiqua" w:hAnsi="Book Antiqua" w:cs="Times New Roman"/>
          <w:color w:val="000000" w:themeColor="text1"/>
          <w:sz w:val="24"/>
          <w:szCs w:val="24"/>
          <w:vertAlign w:val="superscript"/>
          <w:lang w:val="en-US"/>
        </w:rPr>
        <w:t>,</w:t>
      </w:r>
      <w:proofErr w:type="gramEnd"/>
      <w:r w:rsidR="00253616">
        <w:fldChar w:fldCharType="begin"/>
      </w:r>
      <w:r w:rsidR="00253616">
        <w:instrText xml:space="preserve"> NOTEREF _Ref438615561 \h  \* MERGEFORMAT </w:instrText>
      </w:r>
      <w:r w:rsidR="00253616">
        <w:fldChar w:fldCharType="separate"/>
      </w:r>
      <w:r w:rsidR="00630A13" w:rsidRPr="002647F4">
        <w:rPr>
          <w:rFonts w:ascii="Book Antiqua" w:hAnsi="Book Antiqua"/>
          <w:sz w:val="24"/>
          <w:szCs w:val="24"/>
          <w:vertAlign w:val="superscript"/>
          <w:lang w:val="en-US"/>
        </w:rPr>
        <w:t>17</w:t>
      </w:r>
      <w:r w:rsidR="00253616">
        <w:fldChar w:fldCharType="end"/>
      </w:r>
      <w:r w:rsidR="004413D7" w:rsidRPr="002647F4">
        <w:rPr>
          <w:rFonts w:ascii="Book Antiqua" w:hAnsi="Book Antiqua" w:cs="Times New Roman"/>
          <w:color w:val="000000" w:themeColor="text1"/>
          <w:sz w:val="24"/>
          <w:szCs w:val="24"/>
          <w:vertAlign w:val="superscript"/>
          <w:lang w:val="en-US"/>
        </w:rPr>
        <w:t>,</w:t>
      </w:r>
      <w:r w:rsidR="00253616">
        <w:fldChar w:fldCharType="begin"/>
      </w:r>
      <w:r w:rsidR="00253616">
        <w:instrText xml:space="preserve"> NOTEREF _Ref312942720 \h  \* MERGEFORMAT </w:instrText>
      </w:r>
      <w:r w:rsidR="00253616">
        <w:fldChar w:fldCharType="separate"/>
      </w:r>
      <w:r w:rsidR="00630A13" w:rsidRPr="002647F4">
        <w:rPr>
          <w:rFonts w:ascii="Book Antiqua" w:hAnsi="Book Antiqua"/>
          <w:sz w:val="24"/>
          <w:szCs w:val="24"/>
          <w:vertAlign w:val="superscript"/>
          <w:lang w:val="en-US"/>
        </w:rPr>
        <w:t>19</w:t>
      </w:r>
      <w:r w:rsidR="00253616">
        <w:fldChar w:fldCharType="end"/>
      </w:r>
      <w:r w:rsidR="004413D7" w:rsidRPr="002647F4">
        <w:rPr>
          <w:rFonts w:ascii="Book Antiqua" w:hAnsi="Book Antiqua" w:cs="Times New Roman"/>
          <w:color w:val="000000" w:themeColor="text1"/>
          <w:sz w:val="24"/>
          <w:szCs w:val="24"/>
          <w:vertAlign w:val="superscript"/>
          <w:lang w:val="en-US"/>
        </w:rPr>
        <w:t>,</w:t>
      </w:r>
      <w:r w:rsidR="00253616">
        <w:fldChar w:fldCharType="begin"/>
      </w:r>
      <w:r w:rsidR="00253616">
        <w:instrText xml:space="preserve"> NOTEREF _Ref312942722 \h  \* MERGEFORMAT </w:instrText>
      </w:r>
      <w:r w:rsidR="00253616">
        <w:fldChar w:fldCharType="separate"/>
      </w:r>
      <w:r w:rsidR="00630A13" w:rsidRPr="002647F4">
        <w:rPr>
          <w:rFonts w:ascii="Book Antiqua" w:hAnsi="Book Antiqua"/>
          <w:sz w:val="24"/>
          <w:szCs w:val="24"/>
          <w:vertAlign w:val="superscript"/>
          <w:lang w:val="en-US"/>
        </w:rPr>
        <w:t>20</w:t>
      </w:r>
      <w:r w:rsidR="00253616">
        <w:fldChar w:fldCharType="end"/>
      </w:r>
      <w:r w:rsidR="004413D7" w:rsidRPr="002647F4">
        <w:rPr>
          <w:rFonts w:ascii="Book Antiqua" w:hAnsi="Book Antiqua" w:cs="Times New Roman"/>
          <w:color w:val="000000" w:themeColor="text1"/>
          <w:sz w:val="24"/>
          <w:szCs w:val="24"/>
          <w:vertAlign w:val="superscript"/>
          <w:lang w:val="en-US"/>
        </w:rPr>
        <w:t>,</w:t>
      </w:r>
      <w:r w:rsidR="00253616">
        <w:fldChar w:fldCharType="begin"/>
      </w:r>
      <w:r w:rsidR="00253616">
        <w:instrText xml:space="preserve"> NOTEREF _Ref312947854 \h  \* MERGEFORMAT </w:instrText>
      </w:r>
      <w:r w:rsidR="00253616">
        <w:fldChar w:fldCharType="separate"/>
      </w:r>
      <w:r w:rsidR="00630A13" w:rsidRPr="002647F4">
        <w:rPr>
          <w:rFonts w:ascii="Book Antiqua" w:hAnsi="Book Antiqua"/>
          <w:sz w:val="24"/>
          <w:szCs w:val="24"/>
          <w:vertAlign w:val="superscript"/>
          <w:lang w:val="en-US"/>
        </w:rPr>
        <w:t>21</w:t>
      </w:r>
      <w:r w:rsidR="00253616">
        <w:fldChar w:fldCharType="end"/>
      </w:r>
      <w:r w:rsidR="00A87D96" w:rsidRPr="002647F4">
        <w:rPr>
          <w:rFonts w:ascii="Book Antiqua" w:hAnsi="Book Antiqua" w:cs="Times New Roman"/>
          <w:sz w:val="24"/>
          <w:szCs w:val="24"/>
          <w:lang w:val="en-US"/>
        </w:rPr>
        <w:t xml:space="preserve"> and two systematic reviews of systematic reviews.</w:t>
      </w:r>
      <w:r w:rsidR="00253616">
        <w:fldChar w:fldCharType="begin"/>
      </w:r>
      <w:r w:rsidR="00253616">
        <w:instrText xml:space="preserve"> NOTEREF _Ref444769145 \h  \* MERGEFORMAT </w:instrText>
      </w:r>
      <w:r w:rsidR="00253616">
        <w:fldChar w:fldCharType="separate"/>
      </w:r>
      <w:r w:rsidR="00630A13" w:rsidRPr="002647F4">
        <w:rPr>
          <w:rFonts w:ascii="Book Antiqua" w:hAnsi="Book Antiqua" w:cs="Times New Roman"/>
          <w:sz w:val="24"/>
          <w:szCs w:val="24"/>
          <w:vertAlign w:val="superscript"/>
          <w:lang w:val="en-US"/>
        </w:rPr>
        <w:t>23</w:t>
      </w:r>
      <w:r w:rsidR="00253616">
        <w:fldChar w:fldCharType="end"/>
      </w:r>
      <w:proofErr w:type="gramStart"/>
      <w:r w:rsidR="00A87D96" w:rsidRPr="002647F4">
        <w:rPr>
          <w:rFonts w:ascii="Book Antiqua" w:hAnsi="Book Antiqua" w:cs="Times New Roman"/>
          <w:sz w:val="24"/>
          <w:szCs w:val="24"/>
          <w:vertAlign w:val="superscript"/>
          <w:lang w:val="en-US"/>
        </w:rPr>
        <w:t>,</w:t>
      </w:r>
      <w:proofErr w:type="gramEnd"/>
      <w:r w:rsidR="00253616">
        <w:fldChar w:fldCharType="begin"/>
      </w:r>
      <w:r w:rsidR="00253616">
        <w:instrText xml:space="preserve"> NOTEREF _Ref444768921 \h  \* MERGEFORMAT </w:instrText>
      </w:r>
      <w:r w:rsidR="00253616">
        <w:fldChar w:fldCharType="separate"/>
      </w:r>
      <w:r w:rsidR="00630A13" w:rsidRPr="002647F4">
        <w:rPr>
          <w:rFonts w:ascii="Book Antiqua" w:hAnsi="Book Antiqua" w:cs="Times New Roman"/>
          <w:sz w:val="24"/>
          <w:szCs w:val="24"/>
          <w:vertAlign w:val="superscript"/>
          <w:lang w:val="en-US"/>
        </w:rPr>
        <w:t>24</w:t>
      </w:r>
      <w:r w:rsidR="00253616">
        <w:fldChar w:fldCharType="end"/>
      </w:r>
      <w:r w:rsidR="00A87D96" w:rsidRPr="002647F4">
        <w:rPr>
          <w:rFonts w:ascii="Book Antiqua" w:hAnsi="Book Antiqua" w:cs="Times New Roman"/>
          <w:sz w:val="24"/>
          <w:szCs w:val="24"/>
          <w:lang w:val="en-US"/>
        </w:rPr>
        <w:t xml:space="preserve"> </w:t>
      </w:r>
    </w:p>
    <w:p w:rsidR="006D4021" w:rsidRPr="002647F4" w:rsidRDefault="006D4021"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3024D1" w:rsidRPr="002647F4" w:rsidRDefault="003024D1" w:rsidP="003024D1">
      <w:pPr>
        <w:spacing w:line="360" w:lineRule="auto"/>
        <w:jc w:val="both"/>
        <w:rPr>
          <w:rFonts w:ascii="Book Antiqua" w:hAnsi="Book Antiqua" w:cs="Sabon-Roman"/>
          <w:lang w:val="en-US" w:eastAsia="pl-PL"/>
        </w:rPr>
      </w:pPr>
      <w:r w:rsidRPr="002647F4">
        <w:rPr>
          <w:rFonts w:ascii="Book Antiqua" w:hAnsi="Book Antiqua" w:cs="Times New Roman"/>
          <w:color w:val="000000" w:themeColor="text1"/>
          <w:sz w:val="24"/>
          <w:szCs w:val="24"/>
          <w:lang w:val="en-US"/>
        </w:rPr>
        <w:t xml:space="preserve">In summary, </w:t>
      </w:r>
      <w:r w:rsidRPr="002647F4">
        <w:rPr>
          <w:rFonts w:ascii="Book Antiqua" w:hAnsi="Book Antiqua" w:cs="Sabon-Roman"/>
          <w:sz w:val="24"/>
          <w:szCs w:val="24"/>
          <w:lang w:val="en-US" w:eastAsia="pl-PL"/>
        </w:rPr>
        <w:t xml:space="preserve">a consistent association of BF with a modest reduction by 13% of the odds of later overweight and obesity in childhood and adult life </w:t>
      </w:r>
      <w:proofErr w:type="gramStart"/>
      <w:r w:rsidRPr="002647F4">
        <w:rPr>
          <w:rFonts w:ascii="Book Antiqua" w:hAnsi="Book Antiqua" w:cs="Sabon-Roman"/>
          <w:sz w:val="24"/>
          <w:szCs w:val="24"/>
          <w:lang w:val="en-US" w:eastAsia="pl-PL"/>
        </w:rPr>
        <w:t>was reported</w:t>
      </w:r>
      <w:proofErr w:type="gramEnd"/>
      <w:r w:rsidRPr="002647F4">
        <w:rPr>
          <w:rFonts w:ascii="Book Antiqua" w:hAnsi="Book Antiqua" w:cs="Sabon-Roman"/>
          <w:sz w:val="24"/>
          <w:szCs w:val="24"/>
          <w:lang w:val="en-US" w:eastAsia="pl-PL"/>
        </w:rPr>
        <w:t>, but residual confounding cannot be excluded</w:t>
      </w:r>
      <w:r w:rsidRPr="002647F4">
        <w:rPr>
          <w:rFonts w:ascii="Book Antiqua" w:hAnsi="Book Antiqua" w:cs="Sabon-Roman"/>
          <w:lang w:val="en-US" w:eastAsia="pl-PL"/>
        </w:rPr>
        <w:t xml:space="preserve">. </w:t>
      </w:r>
    </w:p>
    <w:p w:rsidR="003024D1" w:rsidRPr="002647F4" w:rsidRDefault="003024D1"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1B20EF" w:rsidRPr="002647F4" w:rsidRDefault="00490257" w:rsidP="00F13363">
      <w:pPr>
        <w:autoSpaceDE w:val="0"/>
        <w:autoSpaceDN w:val="0"/>
        <w:adjustRightInd w:val="0"/>
        <w:spacing w:after="0" w:line="360" w:lineRule="auto"/>
        <w:jc w:val="both"/>
        <w:rPr>
          <w:rFonts w:ascii="Book Antiqua" w:hAnsi="Book Antiqua" w:cs="Times New Roman"/>
          <w:b/>
          <w:bCs/>
          <w:color w:val="000000" w:themeColor="text1"/>
          <w:sz w:val="24"/>
          <w:szCs w:val="24"/>
          <w:lang w:val="en-US"/>
        </w:rPr>
      </w:pPr>
      <w:r w:rsidRPr="002647F4">
        <w:rPr>
          <w:rFonts w:ascii="Book Antiqua" w:hAnsi="Book Antiqua" w:cs="Times New Roman"/>
          <w:b/>
          <w:bCs/>
          <w:color w:val="000000" w:themeColor="text1"/>
          <w:sz w:val="24"/>
          <w:szCs w:val="24"/>
          <w:lang w:val="en-US"/>
        </w:rPr>
        <w:t>Effect of the d</w:t>
      </w:r>
      <w:r w:rsidR="00CA3836" w:rsidRPr="002647F4">
        <w:rPr>
          <w:rFonts w:ascii="Book Antiqua" w:hAnsi="Book Antiqua" w:cs="Times New Roman"/>
          <w:b/>
          <w:bCs/>
          <w:color w:val="000000" w:themeColor="text1"/>
          <w:sz w:val="24"/>
          <w:szCs w:val="24"/>
          <w:lang w:val="en-US"/>
        </w:rPr>
        <w:t>uration of</w:t>
      </w:r>
      <w:r w:rsidRPr="002647F4">
        <w:rPr>
          <w:rFonts w:ascii="Book Antiqua" w:hAnsi="Book Antiqua" w:cs="Times New Roman"/>
          <w:b/>
          <w:bCs/>
          <w:color w:val="000000" w:themeColor="text1"/>
          <w:sz w:val="24"/>
          <w:szCs w:val="24"/>
          <w:lang w:val="en-US"/>
        </w:rPr>
        <w:t xml:space="preserve"> </w:t>
      </w:r>
      <w:r w:rsidR="009F3D0E" w:rsidRPr="002647F4">
        <w:rPr>
          <w:rFonts w:ascii="Book Antiqua" w:hAnsi="Book Antiqua" w:cs="Times New Roman"/>
          <w:b/>
          <w:bCs/>
          <w:color w:val="000000" w:themeColor="text1"/>
          <w:sz w:val="24"/>
          <w:szCs w:val="24"/>
          <w:lang w:val="en-US"/>
        </w:rPr>
        <w:t xml:space="preserve">exclusive </w:t>
      </w:r>
      <w:r w:rsidRPr="002647F4">
        <w:rPr>
          <w:rFonts w:ascii="Book Antiqua" w:hAnsi="Book Antiqua" w:cs="Times New Roman"/>
          <w:b/>
          <w:bCs/>
          <w:color w:val="000000" w:themeColor="text1"/>
          <w:sz w:val="24"/>
          <w:szCs w:val="24"/>
          <w:lang w:val="en-US"/>
        </w:rPr>
        <w:t>breastfeeding</w:t>
      </w:r>
    </w:p>
    <w:p w:rsidR="00CA3836" w:rsidRPr="002647F4" w:rsidRDefault="00CA3836"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A 2012</w:t>
      </w:r>
      <w:r w:rsidR="00F60DCA" w:rsidRPr="002647F4">
        <w:rPr>
          <w:rFonts w:ascii="Book Antiqua" w:hAnsi="Book Antiqua" w:cs="Times New Roman"/>
          <w:color w:val="000000" w:themeColor="text1"/>
          <w:sz w:val="24"/>
          <w:szCs w:val="24"/>
          <w:lang w:val="en-US"/>
        </w:rPr>
        <w:t>,</w:t>
      </w:r>
      <w:r w:rsidR="002835F7" w:rsidRPr="002647F4">
        <w:rPr>
          <w:rFonts w:ascii="Book Antiqua" w:hAnsi="Book Antiqua" w:cs="Times New Roman"/>
          <w:color w:val="000000" w:themeColor="text1"/>
          <w:sz w:val="24"/>
          <w:szCs w:val="24"/>
          <w:lang w:val="en-US"/>
        </w:rPr>
        <w:t xml:space="preserve"> high</w:t>
      </w:r>
      <w:r w:rsidR="00237FB1" w:rsidRPr="002647F4">
        <w:rPr>
          <w:rFonts w:ascii="Book Antiqua" w:hAnsi="Book Antiqua" w:cs="Times New Roman"/>
          <w:color w:val="000000" w:themeColor="text1"/>
          <w:sz w:val="24"/>
          <w:szCs w:val="24"/>
          <w:lang w:val="en-US"/>
        </w:rPr>
        <w:t xml:space="preserve"> quality</w:t>
      </w:r>
      <w:r w:rsidR="00F60DCA"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 xml:space="preserve"> Cochrane review</w:t>
      </w:r>
      <w:r w:rsidR="00BE783B" w:rsidRPr="002647F4">
        <w:rPr>
          <w:rFonts w:ascii="Book Antiqua" w:hAnsi="Book Antiqua" w:cs="Times New Roman"/>
          <w:color w:val="000000" w:themeColor="text1"/>
          <w:sz w:val="24"/>
          <w:szCs w:val="24"/>
          <w:lang w:val="en-US"/>
        </w:rPr>
        <w:t>,</w:t>
      </w:r>
      <w:r w:rsidR="00253616">
        <w:fldChar w:fldCharType="begin"/>
      </w:r>
      <w:r w:rsidR="00253616">
        <w:instrText xml:space="preserve"> NOTEREF _Ref312942709 \h  \* MERGEFORMAT </w:instrText>
      </w:r>
      <w:r w:rsidR="00253616">
        <w:fldChar w:fldCharType="separate"/>
      </w:r>
      <w:r w:rsidR="00630A13" w:rsidRPr="002647F4">
        <w:rPr>
          <w:rFonts w:ascii="Book Antiqua" w:hAnsi="Book Antiqua"/>
          <w:sz w:val="24"/>
          <w:vertAlign w:val="superscript"/>
          <w:lang w:val="en-US"/>
        </w:rPr>
        <w:t>18</w:t>
      </w:r>
      <w:r w:rsidR="00253616">
        <w:fldChar w:fldCharType="end"/>
      </w:r>
      <w:r w:rsidR="00190FE4" w:rsidRPr="002647F4">
        <w:rPr>
          <w:rFonts w:ascii="Book Antiqua" w:hAnsi="Book Antiqua" w:cs="Times New Roman"/>
          <w:color w:val="000000" w:themeColor="text1"/>
          <w:sz w:val="24"/>
          <w:szCs w:val="24"/>
          <w:lang w:val="en-US"/>
        </w:rPr>
        <w:t xml:space="preserve"> which</w:t>
      </w:r>
      <w:r w:rsidRPr="002647F4">
        <w:rPr>
          <w:rFonts w:ascii="Book Antiqua" w:hAnsi="Book Antiqua" w:cs="Times New Roman"/>
          <w:color w:val="000000" w:themeColor="text1"/>
          <w:sz w:val="24"/>
          <w:szCs w:val="24"/>
          <w:vertAlign w:val="superscript"/>
          <w:lang w:val="en-US"/>
        </w:rPr>
        <w:t xml:space="preserve"> </w:t>
      </w:r>
      <w:r w:rsidR="00190FE4" w:rsidRPr="002647F4">
        <w:rPr>
          <w:rFonts w:ascii="Book Antiqua" w:hAnsi="Book Antiqua" w:cs="Times New Roman"/>
          <w:color w:val="000000" w:themeColor="text1"/>
          <w:sz w:val="24"/>
          <w:szCs w:val="24"/>
          <w:lang w:val="en-US"/>
        </w:rPr>
        <w:t xml:space="preserve">compared </w:t>
      </w:r>
      <w:r w:rsidRPr="002647F4">
        <w:rPr>
          <w:rFonts w:ascii="Book Antiqua" w:hAnsi="Book Antiqua" w:cs="Times New Roman"/>
          <w:color w:val="000000" w:themeColor="text1"/>
          <w:sz w:val="24"/>
          <w:szCs w:val="24"/>
          <w:lang w:val="en-US"/>
        </w:rPr>
        <w:t>the effect</w:t>
      </w:r>
      <w:r w:rsidR="00190FE4" w:rsidRPr="002647F4">
        <w:rPr>
          <w:rFonts w:ascii="Book Antiqua" w:hAnsi="Book Antiqua" w:cs="Times New Roman"/>
          <w:color w:val="000000" w:themeColor="text1"/>
          <w:sz w:val="24"/>
          <w:szCs w:val="24"/>
          <w:lang w:val="en-US"/>
        </w:rPr>
        <w:t>s</w:t>
      </w:r>
      <w:r w:rsidRPr="002647F4">
        <w:rPr>
          <w:rFonts w:ascii="Book Antiqua" w:hAnsi="Book Antiqua" w:cs="Times New Roman"/>
          <w:color w:val="000000" w:themeColor="text1"/>
          <w:sz w:val="24"/>
          <w:szCs w:val="24"/>
          <w:lang w:val="en-US"/>
        </w:rPr>
        <w:t xml:space="preserve"> of exclusive BF for </w:t>
      </w:r>
      <w:r w:rsidR="00005F03" w:rsidRPr="002647F4">
        <w:rPr>
          <w:rFonts w:ascii="Book Antiqua" w:hAnsi="Book Antiqua" w:cs="Times New Roman"/>
          <w:color w:val="000000" w:themeColor="text1"/>
          <w:sz w:val="24"/>
          <w:szCs w:val="24"/>
          <w:lang w:val="en-US"/>
        </w:rPr>
        <w:t>six</w:t>
      </w:r>
      <w:r w:rsidRPr="002647F4">
        <w:rPr>
          <w:rFonts w:ascii="Book Antiqua" w:hAnsi="Book Antiqua" w:cs="Times New Roman"/>
          <w:color w:val="000000" w:themeColor="text1"/>
          <w:sz w:val="24"/>
          <w:szCs w:val="24"/>
          <w:lang w:val="en-US"/>
        </w:rPr>
        <w:t xml:space="preserve"> mo</w:t>
      </w:r>
      <w:r w:rsidR="008D5CB4" w:rsidRPr="002647F4">
        <w:rPr>
          <w:rFonts w:ascii="Book Antiqua" w:hAnsi="Book Antiqua" w:cs="Times New Roman"/>
          <w:color w:val="000000" w:themeColor="text1"/>
          <w:sz w:val="24"/>
          <w:szCs w:val="24"/>
          <w:lang w:val="en-US"/>
        </w:rPr>
        <w:t>nths</w:t>
      </w:r>
      <w:r w:rsidRPr="002647F4">
        <w:rPr>
          <w:rFonts w:ascii="Book Antiqua" w:hAnsi="Book Antiqua" w:cs="Times New Roman"/>
          <w:color w:val="000000" w:themeColor="text1"/>
          <w:sz w:val="24"/>
          <w:szCs w:val="24"/>
          <w:lang w:val="en-US"/>
        </w:rPr>
        <w:t xml:space="preserve"> with exclusive BF for </w:t>
      </w:r>
      <w:r w:rsidR="00005F03" w:rsidRPr="002647F4">
        <w:rPr>
          <w:rFonts w:ascii="Book Antiqua" w:hAnsi="Book Antiqua" w:cs="Times New Roman"/>
          <w:color w:val="000000" w:themeColor="text1"/>
          <w:sz w:val="24"/>
          <w:szCs w:val="24"/>
          <w:lang w:val="en-US"/>
        </w:rPr>
        <w:t>three to four</w:t>
      </w:r>
      <w:r w:rsidRPr="002647F4">
        <w:rPr>
          <w:rFonts w:ascii="Book Antiqua" w:hAnsi="Book Antiqua" w:cs="Times New Roman"/>
          <w:color w:val="000000" w:themeColor="text1"/>
          <w:sz w:val="24"/>
          <w:szCs w:val="24"/>
          <w:lang w:val="en-US"/>
        </w:rPr>
        <w:t xml:space="preserve"> mo</w:t>
      </w:r>
      <w:r w:rsidR="008D5CB4" w:rsidRPr="002647F4">
        <w:rPr>
          <w:rFonts w:ascii="Book Antiqua" w:hAnsi="Book Antiqua" w:cs="Times New Roman"/>
          <w:color w:val="000000" w:themeColor="text1"/>
          <w:sz w:val="24"/>
          <w:szCs w:val="24"/>
          <w:lang w:val="en-US"/>
        </w:rPr>
        <w:t>nths</w:t>
      </w:r>
      <w:r w:rsidRPr="002647F4">
        <w:rPr>
          <w:rFonts w:ascii="Book Antiqua" w:hAnsi="Book Antiqua" w:cs="Times New Roman"/>
          <w:color w:val="000000" w:themeColor="text1"/>
          <w:sz w:val="24"/>
          <w:szCs w:val="24"/>
          <w:lang w:val="en-US"/>
        </w:rPr>
        <w:t xml:space="preserve"> (with </w:t>
      </w:r>
      <w:r w:rsidR="00490257" w:rsidRPr="002647F4">
        <w:rPr>
          <w:rFonts w:ascii="Book Antiqua" w:hAnsi="Book Antiqua" w:cs="Times New Roman"/>
          <w:color w:val="000000" w:themeColor="text1"/>
          <w:sz w:val="24"/>
          <w:szCs w:val="24"/>
          <w:lang w:val="en-US"/>
        </w:rPr>
        <w:t xml:space="preserve">subsequent </w:t>
      </w:r>
      <w:r w:rsidRPr="002647F4">
        <w:rPr>
          <w:rFonts w:ascii="Book Antiqua" w:hAnsi="Book Antiqua" w:cs="Times New Roman"/>
          <w:color w:val="000000" w:themeColor="text1"/>
          <w:sz w:val="24"/>
          <w:szCs w:val="24"/>
          <w:lang w:val="en-US"/>
        </w:rPr>
        <w:t xml:space="preserve">mixed </w:t>
      </w:r>
      <w:r w:rsidR="00490257" w:rsidRPr="002647F4">
        <w:rPr>
          <w:rFonts w:ascii="Book Antiqua" w:hAnsi="Book Antiqua" w:cs="Times New Roman"/>
          <w:color w:val="000000" w:themeColor="text1"/>
          <w:sz w:val="24"/>
          <w:szCs w:val="24"/>
          <w:lang w:val="en-US"/>
        </w:rPr>
        <w:t xml:space="preserve">BF </w:t>
      </w:r>
      <w:r w:rsidR="00D94D19" w:rsidRPr="002647F4">
        <w:rPr>
          <w:rFonts w:ascii="Book Antiqua" w:hAnsi="Book Antiqua" w:cs="Times New Roman"/>
          <w:color w:val="000000" w:themeColor="text1"/>
          <w:sz w:val="24"/>
          <w:szCs w:val="24"/>
          <w:lang w:val="en-US"/>
        </w:rPr>
        <w:t>to</w:t>
      </w:r>
      <w:r w:rsidR="00105EDE" w:rsidRPr="002647F4">
        <w:rPr>
          <w:rFonts w:ascii="Book Antiqua" w:hAnsi="Book Antiqua" w:cs="Times New Roman"/>
          <w:color w:val="000000" w:themeColor="text1"/>
          <w:sz w:val="24"/>
          <w:szCs w:val="24"/>
          <w:lang w:val="en-US"/>
        </w:rPr>
        <w:t xml:space="preserve"> </w:t>
      </w:r>
      <w:r w:rsidR="00005F03" w:rsidRPr="002647F4">
        <w:rPr>
          <w:rFonts w:ascii="Book Antiqua" w:hAnsi="Book Antiqua" w:cs="Times New Roman"/>
          <w:color w:val="000000" w:themeColor="text1"/>
          <w:sz w:val="24"/>
          <w:szCs w:val="24"/>
          <w:lang w:val="en-US"/>
        </w:rPr>
        <w:t xml:space="preserve">six </w:t>
      </w:r>
      <w:r w:rsidRPr="002647F4">
        <w:rPr>
          <w:rFonts w:ascii="Book Antiqua" w:hAnsi="Book Antiqua" w:cs="Times New Roman"/>
          <w:color w:val="000000" w:themeColor="text1"/>
          <w:sz w:val="24"/>
          <w:szCs w:val="24"/>
          <w:lang w:val="en-US"/>
        </w:rPr>
        <w:t>mo</w:t>
      </w:r>
      <w:r w:rsidR="008D5CB4" w:rsidRPr="002647F4">
        <w:rPr>
          <w:rFonts w:ascii="Book Antiqua" w:hAnsi="Book Antiqua" w:cs="Times New Roman"/>
          <w:color w:val="000000" w:themeColor="text1"/>
          <w:sz w:val="24"/>
          <w:szCs w:val="24"/>
          <w:lang w:val="en-US"/>
        </w:rPr>
        <w:t>nths</w:t>
      </w:r>
      <w:r w:rsidRPr="002647F4">
        <w:rPr>
          <w:rFonts w:ascii="Book Antiqua" w:hAnsi="Book Antiqua" w:cs="Times New Roman"/>
          <w:color w:val="000000" w:themeColor="text1"/>
          <w:sz w:val="24"/>
          <w:szCs w:val="24"/>
          <w:lang w:val="en-US"/>
        </w:rPr>
        <w:t>)</w:t>
      </w:r>
      <w:r w:rsidR="00CC2776"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 xml:space="preserve">concluded that </w:t>
      </w:r>
      <w:r w:rsidRPr="002647F4">
        <w:rPr>
          <w:rFonts w:ascii="Book Antiqua" w:hAnsi="Book Antiqua" w:cs="Times New Roman"/>
          <w:i/>
          <w:iCs/>
          <w:color w:val="000000" w:themeColor="text1"/>
          <w:sz w:val="24"/>
          <w:szCs w:val="24"/>
          <w:lang w:val="en-US"/>
        </w:rPr>
        <w:t>‘exclusive breastfeeding for six months does not seem to confer any long-term (at least to early school age) protection against obesity’</w:t>
      </w:r>
      <w:r w:rsidR="00464AD7" w:rsidRPr="002647F4">
        <w:rPr>
          <w:rFonts w:ascii="Book Antiqua" w:hAnsi="Book Antiqua" w:cs="Times New Roman"/>
          <w:color w:val="000000" w:themeColor="text1"/>
          <w:sz w:val="24"/>
          <w:szCs w:val="24"/>
          <w:lang w:val="en-US"/>
        </w:rPr>
        <w:t xml:space="preserve">. However, this conclusion </w:t>
      </w:r>
      <w:proofErr w:type="gramStart"/>
      <w:r w:rsidR="00D94D19" w:rsidRPr="002647F4">
        <w:rPr>
          <w:rFonts w:ascii="Book Antiqua" w:hAnsi="Book Antiqua" w:cs="Times New Roman"/>
          <w:color w:val="000000" w:themeColor="text1"/>
          <w:sz w:val="24"/>
          <w:szCs w:val="24"/>
          <w:lang w:val="en-US"/>
        </w:rPr>
        <w:t xml:space="preserve">was </w:t>
      </w:r>
      <w:r w:rsidRPr="002647F4">
        <w:rPr>
          <w:rFonts w:ascii="Book Antiqua" w:hAnsi="Book Antiqua" w:cs="Times New Roman"/>
          <w:color w:val="000000" w:themeColor="text1"/>
          <w:sz w:val="24"/>
          <w:szCs w:val="24"/>
          <w:lang w:val="en-US"/>
        </w:rPr>
        <w:t>based</w:t>
      </w:r>
      <w:proofErr w:type="gramEnd"/>
      <w:r w:rsidRPr="002647F4">
        <w:rPr>
          <w:rFonts w:ascii="Book Antiqua" w:hAnsi="Book Antiqua" w:cs="Times New Roman"/>
          <w:color w:val="000000" w:themeColor="text1"/>
          <w:sz w:val="24"/>
          <w:szCs w:val="24"/>
          <w:lang w:val="en-US"/>
        </w:rPr>
        <w:t xml:space="preserve"> solely on the findings of the </w:t>
      </w:r>
      <w:r w:rsidR="007E4F23" w:rsidRPr="002647F4">
        <w:rPr>
          <w:rFonts w:ascii="Book Antiqua" w:hAnsi="Book Antiqua" w:cs="Times New Roman"/>
          <w:color w:val="000000" w:themeColor="text1"/>
          <w:sz w:val="24"/>
          <w:szCs w:val="24"/>
          <w:lang w:val="en-US"/>
        </w:rPr>
        <w:t xml:space="preserve">underpowered </w:t>
      </w:r>
      <w:r w:rsidRPr="002647F4">
        <w:rPr>
          <w:rFonts w:ascii="Book Antiqua" w:hAnsi="Book Antiqua" w:cs="Times New Roman"/>
          <w:color w:val="000000" w:themeColor="text1"/>
          <w:sz w:val="24"/>
          <w:szCs w:val="24"/>
          <w:lang w:val="en-US"/>
        </w:rPr>
        <w:t>PROBIT study</w:t>
      </w:r>
      <w:r w:rsidR="00AF4204" w:rsidRPr="002647F4">
        <w:rPr>
          <w:rFonts w:ascii="Book Antiqua" w:hAnsi="Book Antiqua" w:cs="Times New Roman"/>
          <w:color w:val="000000" w:themeColor="text1"/>
          <w:sz w:val="24"/>
          <w:szCs w:val="24"/>
          <w:lang w:val="en-US"/>
        </w:rPr>
        <w:t>.</w:t>
      </w:r>
      <w:r w:rsidR="00253616">
        <w:fldChar w:fldCharType="begin"/>
      </w:r>
      <w:r w:rsidR="00253616">
        <w:instrText xml:space="preserve"> NOTEREF _Ref449312683 \h  \* MERGEFORMAT </w:instrText>
      </w:r>
      <w:r w:rsidR="00253616">
        <w:fldChar w:fldCharType="separate"/>
      </w:r>
      <w:r w:rsidR="00630A13" w:rsidRPr="002647F4">
        <w:rPr>
          <w:rFonts w:ascii="Book Antiqua" w:hAnsi="Book Antiqua" w:cs="Times New Roman"/>
          <w:color w:val="000000" w:themeColor="text1"/>
          <w:sz w:val="24"/>
          <w:szCs w:val="24"/>
          <w:vertAlign w:val="superscript"/>
          <w:lang w:val="en-US"/>
        </w:rPr>
        <w:t>27</w:t>
      </w:r>
      <w:r w:rsidR="00253616">
        <w:fldChar w:fldCharType="end"/>
      </w:r>
      <w:r w:rsidR="0041022A" w:rsidRPr="002647F4">
        <w:rPr>
          <w:rFonts w:ascii="Book Antiqua" w:hAnsi="Book Antiqua" w:cs="Times New Roman"/>
          <w:color w:val="000000" w:themeColor="text1"/>
          <w:sz w:val="24"/>
          <w:szCs w:val="24"/>
          <w:lang w:val="en-US"/>
        </w:rPr>
        <w:t xml:space="preserve"> </w:t>
      </w:r>
    </w:p>
    <w:p w:rsidR="00A06CF7" w:rsidRPr="002647F4" w:rsidRDefault="00A06CF7"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CF1B97" w:rsidRPr="002647F4" w:rsidRDefault="00CF1B97" w:rsidP="00CF1B97">
      <w:pPr>
        <w:spacing w:after="0" w:line="360" w:lineRule="auto"/>
        <w:jc w:val="both"/>
        <w:rPr>
          <w:rFonts w:ascii="Book Antiqua" w:hAnsi="Book Antiqua" w:cs="Times New Roman"/>
          <w:bCs/>
          <w:color w:val="000000" w:themeColor="text1"/>
          <w:sz w:val="24"/>
          <w:szCs w:val="24"/>
          <w:lang w:val="en-US"/>
        </w:rPr>
      </w:pPr>
      <w:r w:rsidRPr="002647F4">
        <w:rPr>
          <w:rFonts w:ascii="Book Antiqua" w:hAnsi="Book Antiqua" w:cs="Times New Roman"/>
          <w:color w:val="000000" w:themeColor="text1"/>
          <w:sz w:val="24"/>
          <w:szCs w:val="24"/>
          <w:lang w:val="en-US"/>
        </w:rPr>
        <w:t xml:space="preserve">A 2013 review by </w:t>
      </w:r>
      <w:r w:rsidRPr="002647F4">
        <w:rPr>
          <w:rFonts w:ascii="Book Antiqua" w:hAnsi="Book Antiqua" w:cs="Times New Roman"/>
          <w:i/>
          <w:iCs/>
          <w:color w:val="000000" w:themeColor="text1"/>
          <w:sz w:val="24"/>
          <w:szCs w:val="24"/>
          <w:lang w:val="en-US"/>
        </w:rPr>
        <w:t>Hornell</w:t>
      </w:r>
      <w:r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i/>
          <w:color w:val="000000" w:themeColor="text1"/>
          <w:sz w:val="24"/>
          <w:szCs w:val="24"/>
          <w:lang w:val="en-US"/>
        </w:rPr>
        <w:t>et al.</w:t>
      </w:r>
      <w:r w:rsidR="00253616">
        <w:fldChar w:fldCharType="begin"/>
      </w:r>
      <w:r w:rsidR="00253616">
        <w:instrText xml:space="preserve"> NOTEREF _Ref438615561 \h  \* MERGEFORMAT </w:instrText>
      </w:r>
      <w:r w:rsidR="00253616">
        <w:fldChar w:fldCharType="separate"/>
      </w:r>
      <w:proofErr w:type="gramStart"/>
      <w:r w:rsidR="00630A13" w:rsidRPr="002647F4">
        <w:rPr>
          <w:rFonts w:ascii="Book Antiqua" w:hAnsi="Book Antiqua"/>
          <w:sz w:val="24"/>
          <w:vertAlign w:val="superscript"/>
          <w:lang w:val="en-US"/>
        </w:rPr>
        <w:t>17</w:t>
      </w:r>
      <w:proofErr w:type="gramEnd"/>
      <w:r w:rsidR="00253616">
        <w:fldChar w:fldCharType="end"/>
      </w:r>
      <w:r w:rsidRPr="002647F4">
        <w:rPr>
          <w:rFonts w:ascii="Book Antiqua" w:hAnsi="Book Antiqua" w:cs="Times New Roman"/>
          <w:color w:val="000000" w:themeColor="text1"/>
          <w:sz w:val="24"/>
          <w:szCs w:val="24"/>
          <w:vertAlign w:val="superscript"/>
          <w:lang w:val="en-US"/>
        </w:rPr>
        <w:t xml:space="preserve"> </w:t>
      </w:r>
      <w:r w:rsidRPr="002647F4">
        <w:rPr>
          <w:rFonts w:ascii="Book Antiqua" w:hAnsi="Book Antiqua" w:cs="Times New Roman"/>
          <w:color w:val="000000" w:themeColor="text1"/>
          <w:sz w:val="24"/>
          <w:szCs w:val="24"/>
          <w:lang w:val="en-US"/>
        </w:rPr>
        <w:t>(</w:t>
      </w:r>
      <w:r w:rsidR="00345B29" w:rsidRPr="002647F4">
        <w:rPr>
          <w:rFonts w:ascii="Book Antiqua" w:hAnsi="Book Antiqua" w:cs="Times New Roman"/>
          <w:color w:val="000000" w:themeColor="text1"/>
          <w:sz w:val="24"/>
          <w:szCs w:val="24"/>
          <w:lang w:val="en-US"/>
        </w:rPr>
        <w:t>moderate</w:t>
      </w:r>
      <w:r w:rsidR="00D37AFF"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 xml:space="preserve">quality) included five studies summarizing data on exclusive BF and its association with the subsequent risk of overweight/obesity from </w:t>
      </w:r>
      <w:r w:rsidR="00CC2E3F" w:rsidRPr="002647F4">
        <w:rPr>
          <w:rFonts w:ascii="Book Antiqua" w:hAnsi="Book Antiqua" w:cs="Times New Roman"/>
          <w:color w:val="000000" w:themeColor="text1"/>
          <w:sz w:val="24"/>
          <w:szCs w:val="24"/>
          <w:lang w:val="en-US"/>
        </w:rPr>
        <w:t xml:space="preserve">one </w:t>
      </w:r>
      <w:r w:rsidRPr="002647F4">
        <w:rPr>
          <w:rFonts w:ascii="Book Antiqua" w:hAnsi="Book Antiqua" w:cs="Times New Roman"/>
          <w:color w:val="000000" w:themeColor="text1"/>
          <w:sz w:val="24"/>
          <w:szCs w:val="24"/>
          <w:lang w:val="en-US"/>
        </w:rPr>
        <w:t xml:space="preserve">to </w:t>
      </w:r>
      <w:r w:rsidR="00CC2E3F" w:rsidRPr="002647F4">
        <w:rPr>
          <w:rFonts w:ascii="Book Antiqua" w:hAnsi="Book Antiqua" w:cs="Times New Roman"/>
          <w:color w:val="000000" w:themeColor="text1"/>
          <w:sz w:val="24"/>
          <w:szCs w:val="24"/>
          <w:lang w:val="en-US"/>
        </w:rPr>
        <w:t xml:space="preserve">six </w:t>
      </w:r>
      <w:r w:rsidRPr="002647F4">
        <w:rPr>
          <w:rFonts w:ascii="Book Antiqua" w:hAnsi="Book Antiqua" w:cs="Times New Roman"/>
          <w:color w:val="000000" w:themeColor="text1"/>
          <w:sz w:val="24"/>
          <w:szCs w:val="24"/>
          <w:lang w:val="en-US"/>
        </w:rPr>
        <w:t>years</w:t>
      </w:r>
      <w:r w:rsidR="00576CFD" w:rsidRPr="002647F4">
        <w:rPr>
          <w:rFonts w:ascii="Book Antiqua" w:hAnsi="Book Antiqua" w:cs="Times New Roman"/>
          <w:color w:val="000000" w:themeColor="text1"/>
          <w:sz w:val="24"/>
          <w:szCs w:val="24"/>
          <w:lang w:val="en-US"/>
        </w:rPr>
        <w:t xml:space="preserve"> of age</w:t>
      </w:r>
      <w:r w:rsidRPr="002647F4">
        <w:rPr>
          <w:rFonts w:ascii="Book Antiqua" w:hAnsi="Book Antiqua" w:cs="Times New Roman"/>
          <w:color w:val="000000" w:themeColor="text1"/>
          <w:sz w:val="24"/>
          <w:szCs w:val="24"/>
          <w:lang w:val="en-US"/>
        </w:rPr>
        <w:t xml:space="preserve">. Three prospective cohort studies </w:t>
      </w:r>
      <w:r w:rsidR="001B2A54" w:rsidRPr="002647F4">
        <w:rPr>
          <w:rFonts w:ascii="Book Antiqua" w:hAnsi="Book Antiqua" w:cs="Times New Roman"/>
          <w:color w:val="000000" w:themeColor="text1"/>
          <w:sz w:val="24"/>
          <w:szCs w:val="24"/>
          <w:lang w:val="en-US"/>
        </w:rPr>
        <w:t xml:space="preserve">reported </w:t>
      </w:r>
      <w:r w:rsidRPr="002647F4">
        <w:rPr>
          <w:rFonts w:ascii="Book Antiqua" w:hAnsi="Book Antiqua" w:cs="Times New Roman"/>
          <w:color w:val="000000" w:themeColor="text1"/>
          <w:sz w:val="24"/>
          <w:szCs w:val="24"/>
          <w:lang w:val="en-US"/>
        </w:rPr>
        <w:t xml:space="preserve">a lower risk of overweight or obesity with a longer duration of exclusive BF. In contrast, two studies, one the PROBIT study, </w:t>
      </w:r>
      <w:r w:rsidRPr="002647F4">
        <w:rPr>
          <w:rFonts w:ascii="Book Antiqua" w:hAnsi="Book Antiqua" w:cs="Times New Roman"/>
          <w:color w:val="000000" w:themeColor="text1"/>
          <w:sz w:val="24"/>
          <w:szCs w:val="24"/>
          <w:u w:color="243778"/>
          <w:lang w:val="en-US"/>
        </w:rPr>
        <w:t>found no consistent association between BF duration and exclusivity with regard to risk of overweight and obesity assessed at the age</w:t>
      </w:r>
      <w:r w:rsidR="00345B29" w:rsidRPr="002647F4">
        <w:rPr>
          <w:rFonts w:ascii="Book Antiqua" w:hAnsi="Book Antiqua" w:cs="Times New Roman"/>
          <w:color w:val="000000" w:themeColor="text1"/>
          <w:sz w:val="24"/>
          <w:szCs w:val="24"/>
          <w:u w:color="243778"/>
          <w:lang w:val="en-US"/>
        </w:rPr>
        <w:t>s</w:t>
      </w:r>
      <w:r w:rsidRPr="002647F4">
        <w:rPr>
          <w:rFonts w:ascii="Book Antiqua" w:hAnsi="Book Antiqua" w:cs="Times New Roman"/>
          <w:color w:val="000000" w:themeColor="text1"/>
          <w:sz w:val="24"/>
          <w:szCs w:val="24"/>
          <w:u w:color="243778"/>
          <w:lang w:val="en-US"/>
        </w:rPr>
        <w:t xml:space="preserve"> of </w:t>
      </w:r>
      <w:r w:rsidR="000C13A5" w:rsidRPr="002647F4">
        <w:rPr>
          <w:rFonts w:ascii="Book Antiqua" w:hAnsi="Book Antiqua" w:cs="Times New Roman"/>
          <w:color w:val="000000" w:themeColor="text1"/>
          <w:sz w:val="24"/>
          <w:szCs w:val="24"/>
          <w:u w:color="243778"/>
          <w:lang w:val="en-US"/>
        </w:rPr>
        <w:t>one</w:t>
      </w:r>
      <w:r w:rsidRPr="002647F4">
        <w:rPr>
          <w:rFonts w:ascii="Book Antiqua" w:hAnsi="Book Antiqua" w:cs="Times New Roman"/>
          <w:color w:val="000000" w:themeColor="text1"/>
          <w:sz w:val="24"/>
          <w:szCs w:val="24"/>
          <w:u w:color="243778"/>
          <w:lang w:val="en-US"/>
        </w:rPr>
        <w:t xml:space="preserve">, </w:t>
      </w:r>
      <w:r w:rsidR="000C13A5" w:rsidRPr="002647F4">
        <w:rPr>
          <w:rFonts w:ascii="Book Antiqua" w:hAnsi="Book Antiqua" w:cs="Times New Roman"/>
          <w:color w:val="000000" w:themeColor="text1"/>
          <w:sz w:val="24"/>
          <w:szCs w:val="24"/>
          <w:u w:color="243778"/>
          <w:lang w:val="en-US"/>
        </w:rPr>
        <w:t>two</w:t>
      </w:r>
      <w:r w:rsidRPr="002647F4">
        <w:rPr>
          <w:rFonts w:ascii="Book Antiqua" w:hAnsi="Book Antiqua" w:cs="Times New Roman"/>
          <w:color w:val="000000" w:themeColor="text1"/>
          <w:sz w:val="24"/>
          <w:szCs w:val="24"/>
          <w:u w:color="243778"/>
          <w:lang w:val="en-US"/>
        </w:rPr>
        <w:t xml:space="preserve">, </w:t>
      </w:r>
      <w:r w:rsidR="000C13A5" w:rsidRPr="002647F4">
        <w:rPr>
          <w:rFonts w:ascii="Book Antiqua" w:hAnsi="Book Antiqua" w:cs="Times New Roman"/>
          <w:color w:val="000000" w:themeColor="text1"/>
          <w:sz w:val="24"/>
          <w:szCs w:val="24"/>
          <w:u w:color="243778"/>
          <w:lang w:val="en-US"/>
        </w:rPr>
        <w:t>three</w:t>
      </w:r>
      <w:r w:rsidR="00345B29" w:rsidRPr="002647F4">
        <w:rPr>
          <w:rFonts w:ascii="Book Antiqua" w:hAnsi="Book Antiqua" w:cs="Times New Roman"/>
          <w:color w:val="000000" w:themeColor="text1"/>
          <w:sz w:val="24"/>
          <w:szCs w:val="24"/>
          <w:u w:color="243778"/>
          <w:lang w:val="en-US"/>
        </w:rPr>
        <w:t>,</w:t>
      </w:r>
      <w:r w:rsidRPr="002647F4">
        <w:rPr>
          <w:rFonts w:ascii="Book Antiqua" w:hAnsi="Book Antiqua" w:cs="Times New Roman"/>
          <w:color w:val="000000" w:themeColor="text1"/>
          <w:sz w:val="24"/>
          <w:szCs w:val="24"/>
          <w:u w:color="243778"/>
          <w:lang w:val="en-US"/>
        </w:rPr>
        <w:t xml:space="preserve"> and 6</w:t>
      </w:r>
      <w:r w:rsidR="0057572B" w:rsidRPr="002647F4">
        <w:rPr>
          <w:rFonts w:ascii="Book Antiqua" w:hAnsi="Book Antiqua" w:cs="Times New Roman"/>
          <w:color w:val="000000" w:themeColor="text1"/>
          <w:sz w:val="24"/>
          <w:szCs w:val="24"/>
          <w:u w:color="181075"/>
          <w:lang w:val="en-US"/>
        </w:rPr>
        <w:t>.</w:t>
      </w:r>
      <w:r w:rsidRPr="002647F4">
        <w:rPr>
          <w:rFonts w:ascii="Book Antiqua" w:hAnsi="Book Antiqua" w:cs="Times New Roman"/>
          <w:color w:val="000000" w:themeColor="text1"/>
          <w:sz w:val="24"/>
          <w:szCs w:val="24"/>
          <w:u w:color="243778"/>
          <w:lang w:val="en-US"/>
        </w:rPr>
        <w:t>5 year</w:t>
      </w:r>
      <w:r w:rsidR="00B0094B" w:rsidRPr="002647F4">
        <w:rPr>
          <w:rFonts w:ascii="Book Antiqua" w:hAnsi="Book Antiqua" w:cs="Times New Roman"/>
          <w:color w:val="000000" w:themeColor="text1"/>
          <w:sz w:val="24"/>
          <w:szCs w:val="24"/>
          <w:u w:color="243778"/>
          <w:lang w:val="en-US"/>
        </w:rPr>
        <w:t>s</w:t>
      </w:r>
      <w:r w:rsidRPr="002647F4">
        <w:rPr>
          <w:rFonts w:ascii="Book Antiqua" w:hAnsi="Book Antiqua" w:cs="Times New Roman"/>
          <w:color w:val="000000" w:themeColor="text1"/>
          <w:sz w:val="24"/>
          <w:szCs w:val="24"/>
          <w:u w:color="243778"/>
          <w:lang w:val="en-US"/>
        </w:rPr>
        <w:t xml:space="preserve">. </w:t>
      </w:r>
    </w:p>
    <w:p w:rsidR="00CF1B97" w:rsidRPr="002647F4" w:rsidRDefault="00CF1B97" w:rsidP="00CF1B97">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CF1B97" w:rsidRPr="002647F4" w:rsidRDefault="00E733E3" w:rsidP="00CF1B97">
      <w:pPr>
        <w:autoSpaceDE w:val="0"/>
        <w:autoSpaceDN w:val="0"/>
        <w:adjustRightInd w:val="0"/>
        <w:spacing w:after="0" w:line="360" w:lineRule="auto"/>
        <w:jc w:val="both"/>
        <w:rPr>
          <w:rFonts w:ascii="Book Antiqua" w:hAnsi="Book Antiqua" w:cs="Times New Roman"/>
          <w:color w:val="000000" w:themeColor="text1"/>
          <w:sz w:val="24"/>
          <w:szCs w:val="24"/>
          <w:u w:color="181075"/>
          <w:lang w:val="en-US"/>
        </w:rPr>
      </w:pPr>
      <w:r w:rsidRPr="002647F4">
        <w:rPr>
          <w:rFonts w:ascii="Book Antiqua" w:hAnsi="Book Antiqua" w:cs="Times New Roman"/>
          <w:color w:val="000000" w:themeColor="text1"/>
          <w:sz w:val="24"/>
          <w:szCs w:val="24"/>
          <w:lang w:val="en-US"/>
        </w:rPr>
        <w:t xml:space="preserve">A </w:t>
      </w:r>
      <w:r w:rsidR="00CF1B97" w:rsidRPr="002647F4">
        <w:rPr>
          <w:rFonts w:ascii="Book Antiqua" w:hAnsi="Book Antiqua" w:cs="Times New Roman"/>
          <w:color w:val="000000" w:themeColor="text1"/>
          <w:sz w:val="24"/>
          <w:szCs w:val="24"/>
          <w:lang w:val="en-US"/>
        </w:rPr>
        <w:t xml:space="preserve">2005 review by </w:t>
      </w:r>
      <w:r w:rsidR="00CF1B97" w:rsidRPr="002647F4">
        <w:rPr>
          <w:rFonts w:ascii="Book Antiqua" w:hAnsi="Book Antiqua" w:cs="Times New Roman"/>
          <w:i/>
          <w:iCs/>
          <w:color w:val="000000" w:themeColor="text1"/>
          <w:sz w:val="24"/>
          <w:szCs w:val="24"/>
          <w:lang w:val="en-US"/>
        </w:rPr>
        <w:t>Owen et al</w:t>
      </w:r>
      <w:r w:rsidR="00CF1B97" w:rsidRPr="002647F4">
        <w:rPr>
          <w:rFonts w:ascii="Book Antiqua" w:hAnsi="Book Antiqua" w:cs="Times New Roman"/>
          <w:color w:val="000000" w:themeColor="text1"/>
          <w:sz w:val="24"/>
          <w:szCs w:val="24"/>
          <w:lang w:val="en-US"/>
        </w:rPr>
        <w:t>.</w:t>
      </w:r>
      <w:r w:rsidR="00253616">
        <w:fldChar w:fldCharType="begin"/>
      </w:r>
      <w:r w:rsidR="00253616">
        <w:instrText xml:space="preserve"> NOTEREF _Ref312942720 \h  \* MERGEFORMAT </w:instrText>
      </w:r>
      <w:r w:rsidR="00253616">
        <w:fldChar w:fldCharType="separate"/>
      </w:r>
      <w:r w:rsidR="00630A13" w:rsidRPr="002647F4">
        <w:rPr>
          <w:rFonts w:ascii="Book Antiqua" w:hAnsi="Book Antiqua"/>
          <w:sz w:val="24"/>
          <w:vertAlign w:val="superscript"/>
          <w:lang w:val="en-US"/>
        </w:rPr>
        <w:t>19</w:t>
      </w:r>
      <w:r w:rsidR="00253616">
        <w:fldChar w:fldCharType="end"/>
      </w:r>
      <w:r w:rsidR="00CF1B97" w:rsidRPr="002647F4">
        <w:rPr>
          <w:rFonts w:ascii="Book Antiqua" w:hAnsi="Book Antiqua" w:cs="Times New Roman"/>
          <w:color w:val="000000" w:themeColor="text1"/>
          <w:sz w:val="24"/>
          <w:szCs w:val="24"/>
          <w:lang w:val="en-US"/>
        </w:rPr>
        <w:t xml:space="preserve"> (</w:t>
      </w:r>
      <w:r w:rsidR="007274EF"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CF1B97" w:rsidRPr="002647F4">
        <w:rPr>
          <w:rFonts w:ascii="Book Antiqua" w:hAnsi="Book Antiqua" w:cs="Times New Roman"/>
          <w:color w:val="000000" w:themeColor="text1"/>
          <w:sz w:val="24"/>
          <w:szCs w:val="24"/>
          <w:lang w:val="en-US"/>
        </w:rPr>
        <w:t xml:space="preserve">) reported on three studies evaluating exclusive BF for eight months </w:t>
      </w:r>
      <w:r w:rsidR="001B2A54" w:rsidRPr="002647F4">
        <w:rPr>
          <w:rFonts w:ascii="Book Antiqua" w:hAnsi="Book Antiqua" w:cs="Times New Roman"/>
          <w:color w:val="000000" w:themeColor="text1"/>
          <w:sz w:val="24"/>
          <w:szCs w:val="24"/>
          <w:lang w:val="en-US"/>
        </w:rPr>
        <w:t xml:space="preserve">or </w:t>
      </w:r>
      <w:r w:rsidR="00CF1B97" w:rsidRPr="002647F4">
        <w:rPr>
          <w:rFonts w:ascii="Book Antiqua" w:hAnsi="Book Antiqua" w:cs="Times New Roman"/>
          <w:color w:val="000000" w:themeColor="text1"/>
          <w:sz w:val="24"/>
          <w:szCs w:val="24"/>
          <w:lang w:val="en-US"/>
        </w:rPr>
        <w:t xml:space="preserve">more </w:t>
      </w:r>
      <w:r w:rsidR="007274EF" w:rsidRPr="002647F4">
        <w:rPr>
          <w:rFonts w:ascii="Book Antiqua" w:hAnsi="Book Antiqua" w:cs="Times New Roman"/>
          <w:color w:val="000000" w:themeColor="text1"/>
          <w:sz w:val="24"/>
          <w:szCs w:val="24"/>
          <w:lang w:val="en-US"/>
        </w:rPr>
        <w:t>versus</w:t>
      </w:r>
      <w:r w:rsidR="007274EF" w:rsidRPr="002647F4">
        <w:rPr>
          <w:rFonts w:ascii="Book Antiqua" w:hAnsi="Book Antiqua" w:cs="Times New Roman"/>
          <w:i/>
          <w:color w:val="000000" w:themeColor="text1"/>
          <w:sz w:val="24"/>
          <w:szCs w:val="24"/>
          <w:lang w:val="en-US"/>
        </w:rPr>
        <w:t xml:space="preserve"> </w:t>
      </w:r>
      <w:r w:rsidR="007274EF" w:rsidRPr="002647F4">
        <w:rPr>
          <w:rFonts w:ascii="Book Antiqua" w:hAnsi="Book Antiqua" w:cs="Times New Roman"/>
          <w:color w:val="000000" w:themeColor="text1"/>
          <w:sz w:val="24"/>
          <w:szCs w:val="24"/>
          <w:lang w:val="en-US"/>
        </w:rPr>
        <w:t xml:space="preserve">a </w:t>
      </w:r>
      <w:r w:rsidR="00CF1B97" w:rsidRPr="002647F4">
        <w:rPr>
          <w:rFonts w:ascii="Book Antiqua" w:hAnsi="Book Antiqua" w:cs="Times New Roman"/>
          <w:color w:val="000000" w:themeColor="text1"/>
          <w:sz w:val="24"/>
          <w:szCs w:val="24"/>
          <w:lang w:val="en-US"/>
        </w:rPr>
        <w:t xml:space="preserve">shorter duration </w:t>
      </w:r>
      <w:r w:rsidR="007274EF" w:rsidRPr="002647F4">
        <w:rPr>
          <w:rFonts w:ascii="Book Antiqua" w:hAnsi="Book Antiqua" w:cs="Times New Roman"/>
          <w:color w:val="000000" w:themeColor="text1"/>
          <w:sz w:val="24"/>
          <w:szCs w:val="24"/>
          <w:lang w:val="en-US"/>
        </w:rPr>
        <w:t xml:space="preserve">of </w:t>
      </w:r>
      <w:r w:rsidR="00CF1B97" w:rsidRPr="002647F4">
        <w:rPr>
          <w:rFonts w:ascii="Book Antiqua" w:hAnsi="Book Antiqua" w:cs="Times New Roman"/>
          <w:color w:val="000000" w:themeColor="text1"/>
          <w:sz w:val="24"/>
          <w:szCs w:val="24"/>
          <w:lang w:val="en-US"/>
        </w:rPr>
        <w:t xml:space="preserve">BF, where </w:t>
      </w:r>
      <w:r w:rsidR="00CF1B97" w:rsidRPr="002647F4">
        <w:rPr>
          <w:rFonts w:ascii="Book Antiqua" w:hAnsi="Book Antiqua" w:cs="Times New Roman"/>
          <w:color w:val="000000" w:themeColor="text1"/>
          <w:sz w:val="24"/>
          <w:szCs w:val="24"/>
          <w:u w:color="181075"/>
          <w:lang w:val="en-US"/>
        </w:rPr>
        <w:t xml:space="preserve">the mean difference in mean BMI between groups, measured between </w:t>
      </w:r>
      <w:r w:rsidR="00B4610B" w:rsidRPr="002647F4">
        <w:rPr>
          <w:rFonts w:ascii="Book Antiqua" w:hAnsi="Book Antiqua" w:cs="Times New Roman"/>
          <w:color w:val="000000" w:themeColor="text1"/>
          <w:sz w:val="24"/>
          <w:szCs w:val="24"/>
          <w:u w:color="181075"/>
          <w:lang w:val="en-US"/>
        </w:rPr>
        <w:t xml:space="preserve">two </w:t>
      </w:r>
      <w:r w:rsidR="00CF1B97" w:rsidRPr="002647F4">
        <w:rPr>
          <w:rFonts w:ascii="Book Antiqua" w:hAnsi="Book Antiqua" w:cs="Times New Roman"/>
          <w:color w:val="000000" w:themeColor="text1"/>
          <w:sz w:val="24"/>
          <w:szCs w:val="24"/>
          <w:u w:color="181075"/>
          <w:lang w:val="en-US"/>
        </w:rPr>
        <w:t>and 12 years of age</w:t>
      </w:r>
      <w:r w:rsidR="007274EF" w:rsidRPr="002647F4">
        <w:rPr>
          <w:rFonts w:ascii="Book Antiqua" w:hAnsi="Book Antiqua" w:cs="Times New Roman"/>
          <w:color w:val="000000" w:themeColor="text1"/>
          <w:sz w:val="24"/>
          <w:szCs w:val="24"/>
          <w:u w:color="181075"/>
          <w:lang w:val="en-US"/>
        </w:rPr>
        <w:t>,</w:t>
      </w:r>
      <w:r w:rsidR="00CF1B97" w:rsidRPr="002647F4">
        <w:rPr>
          <w:rFonts w:ascii="Book Antiqua" w:hAnsi="Book Antiqua" w:cs="Times New Roman"/>
          <w:color w:val="000000" w:themeColor="text1"/>
          <w:sz w:val="24"/>
          <w:szCs w:val="24"/>
          <w:u w:color="181075"/>
          <w:lang w:val="en-US"/>
        </w:rPr>
        <w:t xml:space="preserve"> was −0</w:t>
      </w:r>
      <w:r w:rsidR="00FD07E5" w:rsidRPr="002647F4">
        <w:rPr>
          <w:rFonts w:ascii="Book Antiqua" w:hAnsi="Book Antiqua" w:cs="Times New Roman"/>
          <w:color w:val="000000" w:themeColor="text1"/>
          <w:sz w:val="24"/>
          <w:szCs w:val="24"/>
          <w:u w:color="181075"/>
          <w:lang w:val="en-US"/>
        </w:rPr>
        <w:t>.</w:t>
      </w:r>
      <w:r w:rsidR="00CF1B97" w:rsidRPr="002647F4">
        <w:rPr>
          <w:rFonts w:ascii="Book Antiqua" w:hAnsi="Book Antiqua" w:cs="Times New Roman"/>
          <w:color w:val="000000" w:themeColor="text1"/>
          <w:sz w:val="24"/>
          <w:szCs w:val="24"/>
          <w:u w:color="181075"/>
          <w:lang w:val="en-US"/>
        </w:rPr>
        <w:t xml:space="preserve">39 </w:t>
      </w:r>
      <w:r w:rsidR="00576CFD" w:rsidRPr="002647F4">
        <w:rPr>
          <w:rFonts w:ascii="Book Antiqua" w:hAnsi="Book Antiqua" w:cs="Times New Roman"/>
          <w:color w:val="000000" w:themeColor="text1"/>
          <w:sz w:val="24"/>
          <w:szCs w:val="24"/>
          <w:u w:color="181075"/>
          <w:lang w:val="en-US"/>
        </w:rPr>
        <w:t>kg</w:t>
      </w:r>
      <w:r w:rsidR="00DB3D2F" w:rsidRPr="002647F4">
        <w:rPr>
          <w:rFonts w:ascii="Book Antiqua" w:hAnsi="Book Antiqua" w:cs="Times New Roman"/>
          <w:color w:val="000000" w:themeColor="text1"/>
          <w:sz w:val="24"/>
          <w:szCs w:val="24"/>
          <w:u w:color="181075"/>
          <w:lang w:val="en-US"/>
        </w:rPr>
        <w:t xml:space="preserve"> </w:t>
      </w:r>
      <w:r w:rsidR="00576CFD" w:rsidRPr="002647F4">
        <w:rPr>
          <w:rFonts w:ascii="Book Antiqua" w:hAnsi="Book Antiqua" w:cs="Times New Roman"/>
          <w:color w:val="000000" w:themeColor="text1"/>
          <w:sz w:val="24"/>
          <w:szCs w:val="24"/>
          <w:u w:color="181075"/>
          <w:lang w:val="en-US"/>
        </w:rPr>
        <w:t>m</w:t>
      </w:r>
      <w:r w:rsidR="00DB3D2F" w:rsidRPr="002647F4">
        <w:rPr>
          <w:rFonts w:ascii="Book Antiqua" w:hAnsi="Book Antiqua" w:cs="Times New Roman"/>
          <w:color w:val="000000" w:themeColor="text1"/>
          <w:sz w:val="24"/>
          <w:szCs w:val="24"/>
          <w:u w:color="181075"/>
          <w:vertAlign w:val="superscript"/>
          <w:lang w:val="en-US"/>
        </w:rPr>
        <w:t>-</w:t>
      </w:r>
      <w:r w:rsidR="00576CFD" w:rsidRPr="002647F4">
        <w:rPr>
          <w:rFonts w:ascii="Book Antiqua" w:hAnsi="Book Antiqua" w:cs="Times New Roman"/>
          <w:color w:val="000000" w:themeColor="text1"/>
          <w:sz w:val="24"/>
          <w:szCs w:val="24"/>
          <w:u w:color="181075"/>
          <w:vertAlign w:val="superscript"/>
          <w:lang w:val="en-US"/>
        </w:rPr>
        <w:t>2</w:t>
      </w:r>
      <w:r w:rsidR="00576CFD" w:rsidRPr="002647F4">
        <w:rPr>
          <w:rFonts w:ascii="Book Antiqua" w:hAnsi="Book Antiqua" w:cs="Times New Roman"/>
          <w:color w:val="000000" w:themeColor="text1"/>
          <w:sz w:val="24"/>
          <w:szCs w:val="24"/>
          <w:u w:color="181075"/>
          <w:lang w:val="en-US"/>
        </w:rPr>
        <w:t xml:space="preserve"> </w:t>
      </w:r>
      <w:r w:rsidR="00CF1B97" w:rsidRPr="002647F4">
        <w:rPr>
          <w:rFonts w:ascii="Book Antiqua" w:hAnsi="Book Antiqua" w:cs="Times New Roman"/>
          <w:color w:val="000000" w:themeColor="text1"/>
          <w:sz w:val="24"/>
          <w:szCs w:val="24"/>
          <w:u w:color="181075"/>
          <w:lang w:val="en-US"/>
        </w:rPr>
        <w:t>(95% CI: −0</w:t>
      </w:r>
      <w:r w:rsidR="00FD07E5" w:rsidRPr="002647F4">
        <w:rPr>
          <w:rFonts w:ascii="Book Antiqua" w:hAnsi="Book Antiqua" w:cs="Times New Roman"/>
          <w:color w:val="000000" w:themeColor="text1"/>
          <w:sz w:val="24"/>
          <w:szCs w:val="24"/>
          <w:u w:color="181075"/>
          <w:lang w:val="en-US"/>
        </w:rPr>
        <w:t>.</w:t>
      </w:r>
      <w:r w:rsidR="00CF1B97" w:rsidRPr="002647F4">
        <w:rPr>
          <w:rFonts w:ascii="Book Antiqua" w:hAnsi="Book Antiqua" w:cs="Times New Roman"/>
          <w:color w:val="000000" w:themeColor="text1"/>
          <w:sz w:val="24"/>
          <w:szCs w:val="24"/>
          <w:u w:color="181075"/>
          <w:lang w:val="en-US"/>
        </w:rPr>
        <w:t>51 to −0</w:t>
      </w:r>
      <w:r w:rsidR="00FD07E5" w:rsidRPr="002647F4">
        <w:rPr>
          <w:rFonts w:ascii="Book Antiqua" w:hAnsi="Book Antiqua" w:cs="Times New Roman"/>
          <w:color w:val="000000" w:themeColor="text1"/>
          <w:sz w:val="24"/>
          <w:szCs w:val="24"/>
          <w:u w:color="181075"/>
          <w:lang w:val="en-US"/>
        </w:rPr>
        <w:t>.</w:t>
      </w:r>
      <w:r w:rsidR="00CF1B97" w:rsidRPr="002647F4">
        <w:rPr>
          <w:rFonts w:ascii="Book Antiqua" w:hAnsi="Book Antiqua" w:cs="Times New Roman"/>
          <w:color w:val="000000" w:themeColor="text1"/>
          <w:sz w:val="24"/>
          <w:szCs w:val="24"/>
          <w:u w:color="181075"/>
          <w:lang w:val="en-US"/>
        </w:rPr>
        <w:t xml:space="preserve">26). </w:t>
      </w:r>
      <w:r w:rsidR="00CF1B97" w:rsidRPr="002647F4">
        <w:rPr>
          <w:rFonts w:ascii="Book Antiqua" w:hAnsi="Book Antiqua" w:cs="Times New Roman"/>
          <w:color w:val="000000" w:themeColor="text1"/>
          <w:sz w:val="24"/>
          <w:szCs w:val="24"/>
          <w:lang w:val="en-US"/>
        </w:rPr>
        <w:t xml:space="preserve">However, this </w:t>
      </w:r>
      <w:r w:rsidR="00576CFD" w:rsidRPr="002647F4">
        <w:rPr>
          <w:rFonts w:ascii="Book Antiqua" w:hAnsi="Book Antiqua" w:cs="Times New Roman"/>
          <w:color w:val="000000" w:themeColor="text1"/>
          <w:sz w:val="24"/>
          <w:szCs w:val="24"/>
          <w:lang w:val="en-US"/>
        </w:rPr>
        <w:t xml:space="preserve">effect was no longer evident </w:t>
      </w:r>
      <w:r w:rsidR="00CF1B97" w:rsidRPr="002647F4">
        <w:rPr>
          <w:rFonts w:ascii="Book Antiqua" w:hAnsi="Book Antiqua" w:cs="Times New Roman"/>
          <w:color w:val="000000" w:themeColor="text1"/>
          <w:sz w:val="24"/>
          <w:szCs w:val="24"/>
          <w:lang w:val="en-US"/>
        </w:rPr>
        <w:t xml:space="preserve">in two of the three included studies after adjustment for confounding factors such as socioeconomic status, </w:t>
      </w:r>
      <w:r w:rsidR="00CF1B97" w:rsidRPr="002647F4">
        <w:rPr>
          <w:rFonts w:ascii="Book Antiqua" w:hAnsi="Book Antiqua" w:cs="Times New Roman"/>
          <w:color w:val="000000" w:themeColor="text1"/>
          <w:sz w:val="24"/>
          <w:szCs w:val="24"/>
          <w:u w:color="181075"/>
          <w:lang w:val="en-US"/>
        </w:rPr>
        <w:t>maternal BMI, and maternal smoking in pregnancy (from −0</w:t>
      </w:r>
      <w:r w:rsidR="00FD07E5" w:rsidRPr="002647F4">
        <w:rPr>
          <w:rFonts w:ascii="Book Antiqua" w:hAnsi="Book Antiqua" w:cs="Times New Roman"/>
          <w:color w:val="000000" w:themeColor="text1"/>
          <w:sz w:val="24"/>
          <w:szCs w:val="24"/>
          <w:u w:color="181075"/>
          <w:lang w:val="en-US"/>
        </w:rPr>
        <w:t>.</w:t>
      </w:r>
      <w:r w:rsidR="00CF1B97" w:rsidRPr="002647F4">
        <w:rPr>
          <w:rFonts w:ascii="Book Antiqua" w:hAnsi="Book Antiqua" w:cs="Times New Roman"/>
          <w:color w:val="000000" w:themeColor="text1"/>
          <w:sz w:val="24"/>
          <w:szCs w:val="24"/>
          <w:u w:color="181075"/>
          <w:lang w:val="en-US"/>
        </w:rPr>
        <w:t>4 to −0</w:t>
      </w:r>
      <w:r w:rsidR="00FD07E5" w:rsidRPr="002647F4">
        <w:rPr>
          <w:rFonts w:ascii="Book Antiqua" w:hAnsi="Book Antiqua" w:cs="Times New Roman"/>
          <w:color w:val="000000" w:themeColor="text1"/>
          <w:sz w:val="24"/>
          <w:szCs w:val="24"/>
          <w:u w:color="181075"/>
          <w:lang w:val="en-US"/>
        </w:rPr>
        <w:t>.</w:t>
      </w:r>
      <w:r w:rsidR="00CF1B97" w:rsidRPr="002647F4">
        <w:rPr>
          <w:rFonts w:ascii="Book Antiqua" w:hAnsi="Book Antiqua" w:cs="Times New Roman"/>
          <w:color w:val="000000" w:themeColor="text1"/>
          <w:sz w:val="24"/>
          <w:szCs w:val="24"/>
          <w:u w:color="181075"/>
          <w:lang w:val="en-US"/>
        </w:rPr>
        <w:t xml:space="preserve">02, after adjustment). </w:t>
      </w:r>
    </w:p>
    <w:p w:rsidR="00D32764" w:rsidRPr="002647F4" w:rsidRDefault="00D32764"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3024D1" w:rsidRPr="002647F4" w:rsidRDefault="003024D1" w:rsidP="003024D1">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 xml:space="preserve">In summary, </w:t>
      </w:r>
      <w:r w:rsidRPr="002647F4">
        <w:rPr>
          <w:rFonts w:ascii="Book Antiqua" w:hAnsi="Book Antiqua" w:cs="Times New Roman"/>
          <w:color w:val="000000" w:themeColor="text1"/>
          <w:sz w:val="24"/>
          <w:szCs w:val="24"/>
          <w:lang w:val="en-US" w:eastAsia="pl-PL"/>
        </w:rPr>
        <w:t>t</w:t>
      </w:r>
      <w:r w:rsidRPr="002647F4">
        <w:rPr>
          <w:rFonts w:ascii="Book Antiqua" w:hAnsi="Book Antiqua" w:cs="Times New Roman"/>
          <w:color w:val="000000" w:themeColor="text1"/>
          <w:sz w:val="24"/>
          <w:szCs w:val="24"/>
          <w:lang w:val="en-US"/>
        </w:rPr>
        <w:t>here is no conclusive evidence that exclusive BF, regardless of its duration, has a strong protective effect on the later risk of overweight and obesity.</w:t>
      </w:r>
    </w:p>
    <w:p w:rsidR="003024D1" w:rsidRPr="002647F4" w:rsidRDefault="003024D1"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FB0F11" w:rsidRPr="002647F4" w:rsidRDefault="00FB0F11" w:rsidP="00F13363">
      <w:pPr>
        <w:autoSpaceDE w:val="0"/>
        <w:autoSpaceDN w:val="0"/>
        <w:adjustRightInd w:val="0"/>
        <w:spacing w:after="0" w:line="360" w:lineRule="auto"/>
        <w:jc w:val="both"/>
        <w:rPr>
          <w:rFonts w:ascii="Book Antiqua" w:hAnsi="Book Antiqua" w:cs="Times New Roman"/>
          <w:b/>
          <w:color w:val="000000" w:themeColor="text1"/>
          <w:sz w:val="24"/>
          <w:szCs w:val="24"/>
          <w:lang w:val="en-US"/>
        </w:rPr>
      </w:pPr>
      <w:r w:rsidRPr="002647F4">
        <w:rPr>
          <w:rFonts w:ascii="Book Antiqua" w:hAnsi="Book Antiqua" w:cs="Times New Roman"/>
          <w:b/>
          <w:color w:val="000000" w:themeColor="text1"/>
          <w:sz w:val="24"/>
          <w:szCs w:val="24"/>
          <w:lang w:val="en-US"/>
        </w:rPr>
        <w:t>Effect of the duration of any breastfeeding</w:t>
      </w:r>
    </w:p>
    <w:p w:rsidR="00AF4204" w:rsidRPr="002647F4" w:rsidRDefault="00FB0F11" w:rsidP="00F13363">
      <w:pPr>
        <w:autoSpaceDE w:val="0"/>
        <w:autoSpaceDN w:val="0"/>
        <w:adjustRightInd w:val="0"/>
        <w:spacing w:after="0" w:line="360" w:lineRule="auto"/>
        <w:jc w:val="both"/>
        <w:rPr>
          <w:rFonts w:ascii="Book Antiqua" w:hAnsi="Book Antiqua" w:cs="Times New Roman"/>
          <w:i/>
          <w:iCs/>
          <w:color w:val="000000" w:themeColor="text1"/>
          <w:sz w:val="24"/>
          <w:szCs w:val="24"/>
          <w:lang w:val="en-US"/>
        </w:rPr>
      </w:pPr>
      <w:r w:rsidRPr="002647F4">
        <w:rPr>
          <w:rFonts w:ascii="Book Antiqua" w:hAnsi="Book Antiqua" w:cs="Times New Roman"/>
          <w:color w:val="000000" w:themeColor="text1"/>
          <w:sz w:val="24"/>
          <w:szCs w:val="24"/>
          <w:lang w:val="en-US"/>
        </w:rPr>
        <w:t>F</w:t>
      </w:r>
      <w:r w:rsidR="00472B90" w:rsidRPr="002647F4">
        <w:rPr>
          <w:rFonts w:ascii="Book Antiqua" w:hAnsi="Book Antiqua" w:cs="Times New Roman"/>
          <w:color w:val="000000" w:themeColor="text1"/>
          <w:sz w:val="24"/>
          <w:szCs w:val="24"/>
          <w:lang w:val="en-US"/>
        </w:rPr>
        <w:t xml:space="preserve">ive </w:t>
      </w:r>
      <w:r w:rsidR="00CA3836" w:rsidRPr="002647F4">
        <w:rPr>
          <w:rFonts w:ascii="Book Antiqua" w:hAnsi="Book Antiqua" w:cs="Times New Roman"/>
          <w:color w:val="000000" w:themeColor="text1"/>
          <w:sz w:val="24"/>
          <w:szCs w:val="24"/>
          <w:lang w:val="en-US"/>
        </w:rPr>
        <w:t>systematic reviews</w:t>
      </w:r>
      <w:r w:rsidR="00253616">
        <w:fldChar w:fldCharType="begin"/>
      </w:r>
      <w:r w:rsidR="00253616">
        <w:instrText xml:space="preserve"> NOTEREF _Ref454365583 \h  \* MERGEFORMAT </w:instrText>
      </w:r>
      <w:r w:rsidR="00253616">
        <w:fldChar w:fldCharType="separate"/>
      </w:r>
      <w:r w:rsidR="00630A13" w:rsidRPr="002647F4">
        <w:t>9</w:t>
      </w:r>
      <w:r w:rsidR="00253616">
        <w:fldChar w:fldCharType="end"/>
      </w:r>
      <w:r w:rsidR="00CA3836" w:rsidRPr="002647F4">
        <w:rPr>
          <w:rFonts w:ascii="Book Antiqua" w:hAnsi="Book Antiqua" w:cs="Times New Roman"/>
          <w:color w:val="000000" w:themeColor="text1"/>
          <w:sz w:val="24"/>
          <w:szCs w:val="24"/>
          <w:vertAlign w:val="superscript"/>
          <w:lang w:val="en-US"/>
        </w:rPr>
        <w:t>,</w:t>
      </w:r>
      <w:r w:rsidR="00253616">
        <w:fldChar w:fldCharType="begin"/>
      </w:r>
      <w:r w:rsidR="00253616">
        <w:instrText xml:space="preserve"> NOTEREF _Ref312947691 \h  \* MERGEFORMAT </w:instrText>
      </w:r>
      <w:r w:rsidR="00253616">
        <w:fldChar w:fldCharType="separate"/>
      </w:r>
      <w:r w:rsidR="00630A13" w:rsidRPr="002647F4">
        <w:rPr>
          <w:rFonts w:ascii="Book Antiqua" w:hAnsi="Book Antiqua"/>
          <w:sz w:val="24"/>
          <w:szCs w:val="24"/>
          <w:vertAlign w:val="superscript"/>
          <w:lang w:val="en-US"/>
        </w:rPr>
        <w:t>16</w:t>
      </w:r>
      <w:r w:rsidR="00253616">
        <w:fldChar w:fldCharType="end"/>
      </w:r>
      <w:r w:rsidR="00CA3836" w:rsidRPr="002647F4">
        <w:rPr>
          <w:rFonts w:ascii="Book Antiqua" w:hAnsi="Book Antiqua" w:cs="Times New Roman"/>
          <w:color w:val="000000" w:themeColor="text1"/>
          <w:sz w:val="24"/>
          <w:szCs w:val="24"/>
          <w:vertAlign w:val="superscript"/>
          <w:lang w:val="en-US"/>
        </w:rPr>
        <w:t>,</w:t>
      </w:r>
      <w:r w:rsidR="00253616">
        <w:fldChar w:fldCharType="begin"/>
      </w:r>
      <w:r w:rsidR="00253616">
        <w:instrText xml:space="preserve"> NOTEREF _Ref438615561 \h  \* MERGEFORMAT </w:instrText>
      </w:r>
      <w:r w:rsidR="00253616">
        <w:fldChar w:fldCharType="separate"/>
      </w:r>
      <w:r w:rsidR="00630A13" w:rsidRPr="002647F4">
        <w:rPr>
          <w:rFonts w:ascii="Book Antiqua" w:hAnsi="Book Antiqua"/>
          <w:sz w:val="24"/>
          <w:szCs w:val="24"/>
          <w:vertAlign w:val="superscript"/>
          <w:lang w:val="en-US"/>
        </w:rPr>
        <w:t>17</w:t>
      </w:r>
      <w:r w:rsidR="00253616">
        <w:fldChar w:fldCharType="end"/>
      </w:r>
      <w:r w:rsidR="00CA3836" w:rsidRPr="002647F4">
        <w:rPr>
          <w:rFonts w:ascii="Book Antiqua" w:hAnsi="Book Antiqua" w:cs="Times New Roman"/>
          <w:color w:val="000000" w:themeColor="text1"/>
          <w:sz w:val="24"/>
          <w:szCs w:val="24"/>
          <w:vertAlign w:val="superscript"/>
          <w:lang w:val="en-US"/>
        </w:rPr>
        <w:t>,</w:t>
      </w:r>
      <w:r w:rsidR="00253616">
        <w:fldChar w:fldCharType="begin"/>
      </w:r>
      <w:r w:rsidR="00253616">
        <w:instrText xml:space="preserve"> NOTEREF _Ref312942722 \h  \* MERGEFORMAT </w:instrText>
      </w:r>
      <w:r w:rsidR="00253616">
        <w:fldChar w:fldCharType="separate"/>
      </w:r>
      <w:r w:rsidR="00630A13" w:rsidRPr="002647F4">
        <w:rPr>
          <w:rFonts w:ascii="Book Antiqua" w:hAnsi="Book Antiqua"/>
          <w:sz w:val="24"/>
          <w:szCs w:val="24"/>
          <w:vertAlign w:val="superscript"/>
          <w:lang w:val="en-US"/>
        </w:rPr>
        <w:t>20</w:t>
      </w:r>
      <w:r w:rsidR="00253616">
        <w:fldChar w:fldCharType="end"/>
      </w:r>
      <w:r w:rsidR="00CA3836" w:rsidRPr="002647F4">
        <w:rPr>
          <w:rFonts w:ascii="Book Antiqua" w:hAnsi="Book Antiqua" w:cs="Times New Roman"/>
          <w:color w:val="000000" w:themeColor="text1"/>
          <w:sz w:val="24"/>
          <w:szCs w:val="24"/>
          <w:vertAlign w:val="superscript"/>
          <w:lang w:val="en-US"/>
        </w:rPr>
        <w:t xml:space="preserve">, </w:t>
      </w:r>
      <w:r w:rsidR="00253616">
        <w:fldChar w:fldCharType="begin"/>
      </w:r>
      <w:r w:rsidR="00253616">
        <w:instrText xml:space="preserve"> NOTEREF _Ref312947854 \h  \* MERGEFORMAT </w:instrText>
      </w:r>
      <w:r w:rsidR="00253616">
        <w:fldChar w:fldCharType="separate"/>
      </w:r>
      <w:r w:rsidR="00630A13" w:rsidRPr="002647F4">
        <w:rPr>
          <w:rFonts w:ascii="Book Antiqua" w:hAnsi="Book Antiqua"/>
          <w:sz w:val="24"/>
          <w:szCs w:val="24"/>
          <w:vertAlign w:val="superscript"/>
          <w:lang w:val="en-US"/>
        </w:rPr>
        <w:t>21</w:t>
      </w:r>
      <w:r w:rsidR="00253616">
        <w:fldChar w:fldCharType="end"/>
      </w:r>
      <w:r w:rsidR="00CA3836" w:rsidRPr="002647F4">
        <w:rPr>
          <w:rFonts w:ascii="Book Antiqua" w:hAnsi="Book Antiqua" w:cs="Times New Roman"/>
          <w:color w:val="000000" w:themeColor="text1"/>
          <w:sz w:val="24"/>
          <w:szCs w:val="24"/>
          <w:vertAlign w:val="superscript"/>
          <w:lang w:val="en-US"/>
        </w:rPr>
        <w:t xml:space="preserve"> </w:t>
      </w:r>
      <w:r w:rsidR="00CA3836" w:rsidRPr="002647F4">
        <w:rPr>
          <w:rFonts w:ascii="Book Antiqua" w:hAnsi="Book Antiqua" w:cs="Times New Roman"/>
          <w:color w:val="000000" w:themeColor="text1"/>
          <w:sz w:val="24"/>
          <w:szCs w:val="24"/>
          <w:lang w:val="en-US"/>
        </w:rPr>
        <w:t xml:space="preserve">assessed the </w:t>
      </w:r>
      <w:r w:rsidR="003D3130" w:rsidRPr="002647F4">
        <w:rPr>
          <w:rFonts w:ascii="Book Antiqua" w:hAnsi="Book Antiqua" w:cs="Times New Roman"/>
          <w:color w:val="000000" w:themeColor="text1"/>
          <w:sz w:val="24"/>
          <w:szCs w:val="24"/>
          <w:lang w:val="en-US"/>
        </w:rPr>
        <w:t>later</w:t>
      </w:r>
      <w:r w:rsidR="00AF4204"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effect of the duration of any BF on BMI and/or the risk of overweight/obesity</w:t>
      </w:r>
      <w:r w:rsidR="000C240E" w:rsidRPr="002647F4">
        <w:rPr>
          <w:rFonts w:ascii="Book Antiqua" w:hAnsi="Book Antiqua" w:cs="Times New Roman"/>
          <w:color w:val="000000" w:themeColor="text1"/>
          <w:sz w:val="24"/>
          <w:szCs w:val="24"/>
          <w:lang w:val="en-US"/>
        </w:rPr>
        <w:t>;</w:t>
      </w:r>
      <w:r w:rsidR="00D94D19" w:rsidRPr="002647F4">
        <w:rPr>
          <w:rFonts w:ascii="Book Antiqua" w:hAnsi="Book Antiqua" w:cs="Times New Roman"/>
          <w:color w:val="000000" w:themeColor="text1"/>
          <w:sz w:val="24"/>
          <w:szCs w:val="24"/>
          <w:lang w:val="en-US"/>
        </w:rPr>
        <w:t xml:space="preserve"> some were of </w:t>
      </w:r>
      <w:r w:rsidR="00CA159F" w:rsidRPr="002647F4">
        <w:rPr>
          <w:rFonts w:ascii="Book Antiqua" w:hAnsi="Book Antiqua" w:cs="Times New Roman"/>
          <w:color w:val="000000" w:themeColor="text1"/>
          <w:sz w:val="24"/>
          <w:szCs w:val="24"/>
          <w:lang w:val="en-US"/>
        </w:rPr>
        <w:t xml:space="preserve">moderate quality, apart </w:t>
      </w:r>
      <w:r w:rsidR="00F60DCA" w:rsidRPr="002647F4">
        <w:rPr>
          <w:rFonts w:ascii="Book Antiqua" w:hAnsi="Book Antiqua" w:cs="Times New Roman"/>
          <w:color w:val="000000" w:themeColor="text1"/>
          <w:sz w:val="24"/>
          <w:szCs w:val="24"/>
          <w:lang w:val="en-US"/>
        </w:rPr>
        <w:t xml:space="preserve">from </w:t>
      </w:r>
      <w:r w:rsidR="00320F76" w:rsidRPr="002647F4">
        <w:rPr>
          <w:rFonts w:ascii="Book Antiqua" w:hAnsi="Book Antiqua" w:cs="Times New Roman"/>
          <w:color w:val="000000" w:themeColor="text1"/>
          <w:sz w:val="24"/>
          <w:szCs w:val="24"/>
          <w:lang w:val="en-US"/>
        </w:rPr>
        <w:t xml:space="preserve">that by </w:t>
      </w:r>
      <w:r w:rsidR="00CA159F" w:rsidRPr="002647F4">
        <w:rPr>
          <w:rFonts w:ascii="Book Antiqua" w:hAnsi="Book Antiqua" w:cs="Times New Roman"/>
          <w:i/>
          <w:color w:val="000000" w:themeColor="text1"/>
          <w:sz w:val="24"/>
          <w:szCs w:val="24"/>
          <w:lang w:val="en-US"/>
        </w:rPr>
        <w:t>Harder et al</w:t>
      </w:r>
      <w:r w:rsidR="00CA159F" w:rsidRPr="002647F4">
        <w:rPr>
          <w:rFonts w:ascii="Book Antiqua" w:hAnsi="Book Antiqua" w:cs="Times New Roman"/>
          <w:color w:val="000000" w:themeColor="text1"/>
          <w:sz w:val="24"/>
          <w:szCs w:val="24"/>
          <w:lang w:val="en-US"/>
        </w:rPr>
        <w:t>.</w:t>
      </w:r>
      <w:r w:rsidR="00253616">
        <w:fldChar w:fldCharType="begin"/>
      </w:r>
      <w:r w:rsidR="00253616">
        <w:instrText xml:space="preserve"> NOTEREF _Ref312947691 \h  \* MERGEFORMAT </w:instrText>
      </w:r>
      <w:r w:rsidR="00253616">
        <w:fldChar w:fldCharType="separate"/>
      </w:r>
      <w:proofErr w:type="gramStart"/>
      <w:r w:rsidR="00630A13" w:rsidRPr="002647F4">
        <w:rPr>
          <w:rFonts w:ascii="Book Antiqua" w:hAnsi="Book Antiqua"/>
          <w:sz w:val="24"/>
          <w:szCs w:val="24"/>
          <w:vertAlign w:val="superscript"/>
          <w:lang w:val="en-US"/>
        </w:rPr>
        <w:t>16</w:t>
      </w:r>
      <w:proofErr w:type="gramEnd"/>
      <w:r w:rsidR="00253616">
        <w:fldChar w:fldCharType="end"/>
      </w:r>
      <w:r w:rsidR="00CA159F" w:rsidRPr="002647F4">
        <w:rPr>
          <w:rFonts w:ascii="Book Antiqua" w:hAnsi="Book Antiqua" w:cs="Times New Roman"/>
          <w:color w:val="000000" w:themeColor="text1"/>
          <w:sz w:val="24"/>
          <w:szCs w:val="24"/>
          <w:lang w:val="en-US"/>
        </w:rPr>
        <w:t xml:space="preserve"> </w:t>
      </w:r>
      <w:r w:rsidR="000C240E" w:rsidRPr="002647F4">
        <w:rPr>
          <w:rFonts w:ascii="Book Antiqua" w:hAnsi="Book Antiqua" w:cs="Times New Roman"/>
          <w:color w:val="000000" w:themeColor="text1"/>
          <w:sz w:val="24"/>
          <w:szCs w:val="24"/>
          <w:lang w:val="en-US"/>
        </w:rPr>
        <w:t xml:space="preserve">that was </w:t>
      </w:r>
      <w:r w:rsidR="00320F76" w:rsidRPr="002647F4">
        <w:rPr>
          <w:rFonts w:ascii="Book Antiqua" w:hAnsi="Book Antiqua" w:cs="Times New Roman"/>
          <w:color w:val="000000" w:themeColor="text1"/>
          <w:sz w:val="24"/>
          <w:szCs w:val="24"/>
          <w:lang w:val="en-US"/>
        </w:rPr>
        <w:t>of</w:t>
      </w:r>
      <w:r w:rsidR="00CA159F" w:rsidRPr="002647F4">
        <w:rPr>
          <w:rFonts w:ascii="Book Antiqua" w:hAnsi="Book Antiqua" w:cs="Times New Roman"/>
          <w:color w:val="000000" w:themeColor="text1"/>
          <w:sz w:val="24"/>
          <w:szCs w:val="24"/>
          <w:lang w:val="en-US"/>
        </w:rPr>
        <w:t xml:space="preserve"> low quality</w:t>
      </w:r>
      <w:r w:rsidR="00D94D19" w:rsidRPr="002647F4">
        <w:rPr>
          <w:rFonts w:ascii="Book Antiqua" w:hAnsi="Book Antiqua" w:cs="Times New Roman"/>
          <w:color w:val="000000" w:themeColor="text1"/>
          <w:sz w:val="24"/>
          <w:szCs w:val="24"/>
          <w:lang w:val="en-US"/>
        </w:rPr>
        <w:t>.</w:t>
      </w:r>
      <w:r w:rsidR="00D94D19" w:rsidRPr="002647F4">
        <w:rPr>
          <w:rFonts w:ascii="Book Antiqua" w:hAnsi="Book Antiqua" w:cs="Times New Roman"/>
          <w:i/>
          <w:iCs/>
          <w:color w:val="000000" w:themeColor="text1"/>
          <w:sz w:val="24"/>
          <w:szCs w:val="24"/>
          <w:lang w:val="en-US"/>
        </w:rPr>
        <w:t xml:space="preserve"> </w:t>
      </w:r>
    </w:p>
    <w:p w:rsidR="00AF4204" w:rsidRPr="002647F4" w:rsidRDefault="00AF4204" w:rsidP="00F13363">
      <w:pPr>
        <w:autoSpaceDE w:val="0"/>
        <w:autoSpaceDN w:val="0"/>
        <w:adjustRightInd w:val="0"/>
        <w:spacing w:after="0" w:line="360" w:lineRule="auto"/>
        <w:jc w:val="both"/>
        <w:rPr>
          <w:rFonts w:ascii="Book Antiqua" w:hAnsi="Book Antiqua" w:cs="Times New Roman"/>
          <w:iCs/>
          <w:color w:val="000000" w:themeColor="text1"/>
          <w:sz w:val="24"/>
          <w:szCs w:val="24"/>
          <w:lang w:val="en-US"/>
        </w:rPr>
      </w:pPr>
    </w:p>
    <w:p w:rsidR="00CA3836" w:rsidRPr="002647F4" w:rsidRDefault="00D94D19"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roofErr w:type="gramStart"/>
      <w:r w:rsidRPr="002647F4">
        <w:rPr>
          <w:rFonts w:ascii="Book Antiqua" w:hAnsi="Book Antiqua" w:cs="Times New Roman"/>
          <w:iCs/>
          <w:color w:val="000000" w:themeColor="text1"/>
          <w:sz w:val="24"/>
          <w:szCs w:val="24"/>
          <w:lang w:val="en-US"/>
        </w:rPr>
        <w:t>The systematic rev</w:t>
      </w:r>
      <w:r w:rsidR="00AF4204" w:rsidRPr="002647F4">
        <w:rPr>
          <w:rFonts w:ascii="Book Antiqua" w:hAnsi="Book Antiqua" w:cs="Times New Roman"/>
          <w:iCs/>
          <w:color w:val="000000" w:themeColor="text1"/>
          <w:sz w:val="24"/>
          <w:szCs w:val="24"/>
          <w:lang w:val="en-US"/>
        </w:rPr>
        <w:t>i</w:t>
      </w:r>
      <w:r w:rsidRPr="002647F4">
        <w:rPr>
          <w:rFonts w:ascii="Book Antiqua" w:hAnsi="Book Antiqua" w:cs="Times New Roman"/>
          <w:iCs/>
          <w:color w:val="000000" w:themeColor="text1"/>
          <w:sz w:val="24"/>
          <w:szCs w:val="24"/>
          <w:lang w:val="en-US"/>
        </w:rPr>
        <w:t xml:space="preserve">ew by </w:t>
      </w:r>
      <w:r w:rsidRPr="002647F4">
        <w:rPr>
          <w:rFonts w:ascii="Book Antiqua" w:hAnsi="Book Antiqua" w:cs="Times New Roman"/>
          <w:i/>
          <w:iCs/>
          <w:color w:val="000000" w:themeColor="text1"/>
          <w:sz w:val="24"/>
          <w:szCs w:val="24"/>
          <w:lang w:val="en-US"/>
        </w:rPr>
        <w:t>Yan et al</w:t>
      </w:r>
      <w:r w:rsidRPr="002647F4">
        <w:rPr>
          <w:rFonts w:ascii="Book Antiqua" w:hAnsi="Book Antiqua" w:cs="Times New Roman"/>
          <w:i/>
          <w:color w:val="000000" w:themeColor="text1"/>
          <w:sz w:val="24"/>
          <w:szCs w:val="24"/>
          <w:lang w:val="en-US"/>
        </w:rPr>
        <w:t>.</w:t>
      </w:r>
      <w:proofErr w:type="gramEnd"/>
      <w:r w:rsidR="00253616">
        <w:fldChar w:fldCharType="begin"/>
      </w:r>
      <w:r w:rsidR="00253616">
        <w:instrText xml:space="preserve"> NOTEREF _Ref312947854 \h  \* MERGEFORMAT </w:instrText>
      </w:r>
      <w:r w:rsidR="00253616">
        <w:fldChar w:fldCharType="separate"/>
      </w:r>
      <w:proofErr w:type="gramStart"/>
      <w:r w:rsidR="00630A13" w:rsidRPr="002647F4">
        <w:rPr>
          <w:rFonts w:ascii="Book Antiqua" w:hAnsi="Book Antiqua"/>
          <w:sz w:val="24"/>
          <w:vertAlign w:val="superscript"/>
          <w:lang w:val="en-US"/>
        </w:rPr>
        <w:t>21</w:t>
      </w:r>
      <w:proofErr w:type="gramEnd"/>
      <w:r w:rsidR="00253616">
        <w:fldChar w:fldCharType="end"/>
      </w:r>
      <w:r w:rsidR="007F33B9" w:rsidRPr="002647F4">
        <w:rPr>
          <w:rFonts w:ascii="Book Antiqua" w:hAnsi="Book Antiqua"/>
          <w:lang w:val="en-US"/>
        </w:rPr>
        <w:t xml:space="preserve"> </w:t>
      </w:r>
      <w:r w:rsidR="007F33B9" w:rsidRPr="002647F4">
        <w:rPr>
          <w:rFonts w:ascii="Book Antiqua" w:hAnsi="Book Antiqua" w:cs="Times New Roman"/>
          <w:color w:val="000000" w:themeColor="text1"/>
          <w:sz w:val="24"/>
          <w:szCs w:val="24"/>
          <w:lang w:val="en-US"/>
        </w:rPr>
        <w:t>(</w:t>
      </w:r>
      <w:r w:rsidR="009058FA"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7F33B9" w:rsidRPr="002647F4">
        <w:rPr>
          <w:rFonts w:ascii="Book Antiqua" w:hAnsi="Book Antiqua" w:cs="Times New Roman"/>
          <w:color w:val="000000" w:themeColor="text1"/>
          <w:sz w:val="24"/>
          <w:szCs w:val="24"/>
          <w:lang w:val="en-US"/>
        </w:rPr>
        <w:t>)</w:t>
      </w:r>
      <w:r w:rsidR="00CC2E3F"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includ</w:t>
      </w:r>
      <w:r w:rsidRPr="002647F4">
        <w:rPr>
          <w:rFonts w:ascii="Book Antiqua" w:hAnsi="Book Antiqua" w:cs="Times New Roman"/>
          <w:color w:val="000000" w:themeColor="text1"/>
          <w:sz w:val="24"/>
          <w:szCs w:val="24"/>
          <w:lang w:val="en-US"/>
        </w:rPr>
        <w:t>ing</w:t>
      </w:r>
      <w:r w:rsidR="00CA3836" w:rsidRPr="002647F4">
        <w:rPr>
          <w:rFonts w:ascii="Book Antiqua" w:hAnsi="Book Antiqua" w:cs="Times New Roman"/>
          <w:color w:val="000000" w:themeColor="text1"/>
          <w:sz w:val="24"/>
          <w:szCs w:val="24"/>
          <w:lang w:val="en-US"/>
        </w:rPr>
        <w:t xml:space="preserve"> 25 studies</w:t>
      </w:r>
      <w:r w:rsidR="00D249A9"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 xml:space="preserve">concluded that </w:t>
      </w:r>
      <w:r w:rsidR="00CA3836" w:rsidRPr="002647F4">
        <w:rPr>
          <w:rFonts w:ascii="Book Antiqua" w:hAnsi="Book Antiqua" w:cs="Times New Roman"/>
          <w:color w:val="000000" w:themeColor="text1"/>
          <w:sz w:val="24"/>
          <w:szCs w:val="24"/>
          <w:lang w:val="en-US"/>
        </w:rPr>
        <w:t>BF was associated with a reduced ris</w:t>
      </w:r>
      <w:r w:rsidR="00662746" w:rsidRPr="002647F4">
        <w:rPr>
          <w:rFonts w:ascii="Book Antiqua" w:hAnsi="Book Antiqua" w:cs="Times New Roman"/>
          <w:color w:val="000000" w:themeColor="text1"/>
          <w:sz w:val="24"/>
          <w:szCs w:val="24"/>
          <w:lang w:val="en-US"/>
        </w:rPr>
        <w:t>k of obesity in children (</w:t>
      </w:r>
      <w:r w:rsidR="00472B90" w:rsidRPr="002647F4">
        <w:rPr>
          <w:rFonts w:ascii="Book Antiqua" w:hAnsi="Book Antiqua" w:cs="Times New Roman"/>
          <w:color w:val="000000" w:themeColor="text1"/>
          <w:sz w:val="24"/>
          <w:szCs w:val="24"/>
          <w:lang w:val="en-US"/>
        </w:rPr>
        <w:t>adj</w:t>
      </w:r>
      <w:r w:rsidR="00920A38" w:rsidRPr="002647F4">
        <w:rPr>
          <w:rFonts w:ascii="Book Antiqua" w:hAnsi="Book Antiqua" w:cs="Times New Roman"/>
          <w:color w:val="000000" w:themeColor="text1"/>
          <w:sz w:val="24"/>
          <w:szCs w:val="24"/>
          <w:lang w:val="en-US"/>
        </w:rPr>
        <w:t xml:space="preserve">usted </w:t>
      </w:r>
      <w:r w:rsidR="00472B90" w:rsidRPr="002647F4">
        <w:rPr>
          <w:rFonts w:ascii="Book Antiqua" w:hAnsi="Book Antiqua" w:cs="Times New Roman"/>
          <w:color w:val="000000" w:themeColor="text1"/>
          <w:sz w:val="24"/>
          <w:szCs w:val="24"/>
          <w:lang w:val="en-US"/>
        </w:rPr>
        <w:t>OR 0</w:t>
      </w:r>
      <w:r w:rsidR="00FD07E5" w:rsidRPr="002647F4">
        <w:rPr>
          <w:rFonts w:ascii="Book Antiqua" w:hAnsi="Book Antiqua" w:cs="Times New Roman"/>
          <w:color w:val="000000" w:themeColor="text1"/>
          <w:sz w:val="24"/>
          <w:szCs w:val="24"/>
          <w:lang w:val="en-US"/>
        </w:rPr>
        <w:t>.</w:t>
      </w:r>
      <w:r w:rsidR="00472B90" w:rsidRPr="002647F4">
        <w:rPr>
          <w:rFonts w:ascii="Book Antiqua" w:hAnsi="Book Antiqua" w:cs="Times New Roman"/>
          <w:color w:val="000000" w:themeColor="text1"/>
          <w:sz w:val="24"/>
          <w:szCs w:val="24"/>
          <w:lang w:val="en-US"/>
        </w:rPr>
        <w:t>78; 95% CI</w:t>
      </w:r>
      <w:r w:rsidR="00D22CC7" w:rsidRPr="002647F4">
        <w:rPr>
          <w:rFonts w:ascii="Book Antiqua" w:hAnsi="Book Antiqua" w:cs="Times New Roman"/>
          <w:color w:val="000000" w:themeColor="text1"/>
          <w:sz w:val="24"/>
          <w:szCs w:val="24"/>
          <w:lang w:val="en-US"/>
        </w:rPr>
        <w:t>:</w:t>
      </w:r>
      <w:r w:rsidR="00472B90" w:rsidRPr="002647F4">
        <w:rPr>
          <w:rFonts w:ascii="Book Antiqua" w:hAnsi="Book Antiqua" w:cs="Times New Roman"/>
          <w:color w:val="000000" w:themeColor="text1"/>
          <w:sz w:val="24"/>
          <w:szCs w:val="24"/>
          <w:lang w:val="en-US"/>
        </w:rPr>
        <w:t xml:space="preserve"> 0</w:t>
      </w:r>
      <w:r w:rsidR="00FD07E5" w:rsidRPr="002647F4">
        <w:rPr>
          <w:rFonts w:ascii="Book Antiqua" w:hAnsi="Book Antiqua" w:cs="Times New Roman"/>
          <w:color w:val="000000" w:themeColor="text1"/>
          <w:sz w:val="24"/>
          <w:szCs w:val="24"/>
          <w:lang w:val="en-US"/>
        </w:rPr>
        <w:t>.</w:t>
      </w:r>
      <w:r w:rsidR="00472B90" w:rsidRPr="002647F4">
        <w:rPr>
          <w:rFonts w:ascii="Book Antiqua" w:hAnsi="Book Antiqua" w:cs="Times New Roman"/>
          <w:color w:val="000000" w:themeColor="text1"/>
          <w:sz w:val="24"/>
          <w:szCs w:val="24"/>
          <w:lang w:val="en-US"/>
        </w:rPr>
        <w:t>74 to 0</w:t>
      </w:r>
      <w:r w:rsidR="00FD07E5" w:rsidRPr="002647F4">
        <w:rPr>
          <w:rFonts w:ascii="Book Antiqua" w:hAnsi="Book Antiqua" w:cs="Times New Roman"/>
          <w:color w:val="000000" w:themeColor="text1"/>
          <w:sz w:val="24"/>
          <w:szCs w:val="24"/>
          <w:lang w:val="en-US"/>
        </w:rPr>
        <w:t>.</w:t>
      </w:r>
      <w:r w:rsidR="00472B90" w:rsidRPr="002647F4">
        <w:rPr>
          <w:rFonts w:ascii="Book Antiqua" w:hAnsi="Book Antiqua" w:cs="Times New Roman"/>
          <w:color w:val="000000" w:themeColor="text1"/>
          <w:sz w:val="24"/>
          <w:szCs w:val="24"/>
          <w:lang w:val="en-US"/>
        </w:rPr>
        <w:t>81</w:t>
      </w:r>
      <w:r w:rsidR="00CA3836" w:rsidRPr="002647F4">
        <w:rPr>
          <w:rFonts w:ascii="Book Antiqua" w:hAnsi="Book Antiqua" w:cs="Times New Roman"/>
          <w:color w:val="000000" w:themeColor="text1"/>
          <w:sz w:val="24"/>
          <w:szCs w:val="24"/>
          <w:lang w:val="en-US"/>
        </w:rPr>
        <w:t>). Categorical analysis of 17 studies revealed a dose-response effect between BF duration and reduced risk of childhood obesit</w:t>
      </w:r>
      <w:r w:rsidR="00662746" w:rsidRPr="002647F4">
        <w:rPr>
          <w:rFonts w:ascii="Book Antiqua" w:hAnsi="Book Antiqua" w:cs="Times New Roman"/>
          <w:color w:val="000000" w:themeColor="text1"/>
          <w:sz w:val="24"/>
          <w:szCs w:val="24"/>
          <w:lang w:val="en-US"/>
        </w:rPr>
        <w:t xml:space="preserve">y (any BF for </w:t>
      </w:r>
      <w:r w:rsidR="00472B90" w:rsidRPr="002647F4">
        <w:rPr>
          <w:rFonts w:ascii="Book Antiqua" w:hAnsi="Book Antiqua" w:cs="Times New Roman"/>
          <w:color w:val="000000" w:themeColor="text1"/>
          <w:sz w:val="24"/>
          <w:szCs w:val="24"/>
          <w:lang w:val="en-US"/>
        </w:rPr>
        <w:t>seven</w:t>
      </w:r>
      <w:r w:rsidR="00B608CB" w:rsidRPr="002647F4">
        <w:rPr>
          <w:rFonts w:ascii="Book Antiqua" w:hAnsi="Book Antiqua" w:cs="Times New Roman"/>
          <w:color w:val="000000" w:themeColor="text1"/>
          <w:sz w:val="24"/>
          <w:szCs w:val="24"/>
          <w:lang w:val="en-US"/>
        </w:rPr>
        <w:t xml:space="preserve"> and more</w:t>
      </w:r>
      <w:r w:rsidR="00662746" w:rsidRPr="002647F4">
        <w:rPr>
          <w:rFonts w:ascii="Book Antiqua" w:hAnsi="Book Antiqua" w:cs="Times New Roman"/>
          <w:color w:val="000000" w:themeColor="text1"/>
          <w:sz w:val="24"/>
          <w:szCs w:val="24"/>
          <w:lang w:val="en-US"/>
        </w:rPr>
        <w:t xml:space="preserve"> months, </w:t>
      </w:r>
      <w:r w:rsidR="00B608CB" w:rsidRPr="002647F4">
        <w:rPr>
          <w:rFonts w:ascii="Book Antiqua" w:hAnsi="Book Antiqua" w:cs="Times New Roman"/>
          <w:color w:val="000000" w:themeColor="text1"/>
          <w:sz w:val="24"/>
          <w:szCs w:val="24"/>
          <w:lang w:val="en-US"/>
        </w:rPr>
        <w:t>adj</w:t>
      </w:r>
      <w:r w:rsidR="00920A38" w:rsidRPr="002647F4">
        <w:rPr>
          <w:rFonts w:ascii="Book Antiqua" w:hAnsi="Book Antiqua" w:cs="Times New Roman"/>
          <w:color w:val="000000" w:themeColor="text1"/>
          <w:sz w:val="24"/>
          <w:szCs w:val="24"/>
          <w:lang w:val="en-US"/>
        </w:rPr>
        <w:t xml:space="preserve">usted </w:t>
      </w:r>
      <w:r w:rsidR="00B608CB" w:rsidRPr="002647F4">
        <w:rPr>
          <w:rFonts w:ascii="Book Antiqua" w:hAnsi="Book Antiqua" w:cs="Times New Roman"/>
          <w:color w:val="000000" w:themeColor="text1"/>
          <w:sz w:val="24"/>
          <w:szCs w:val="24"/>
          <w:lang w:val="en-US"/>
        </w:rPr>
        <w:t>OR 0</w:t>
      </w:r>
      <w:r w:rsidR="00FD07E5" w:rsidRPr="002647F4">
        <w:rPr>
          <w:rFonts w:ascii="Book Antiqua" w:hAnsi="Book Antiqua" w:cs="Times New Roman"/>
          <w:color w:val="000000" w:themeColor="text1"/>
          <w:sz w:val="24"/>
          <w:szCs w:val="24"/>
          <w:lang w:val="en-US"/>
        </w:rPr>
        <w:t>.</w:t>
      </w:r>
      <w:r w:rsidR="00B608CB" w:rsidRPr="002647F4">
        <w:rPr>
          <w:rFonts w:ascii="Book Antiqua" w:hAnsi="Book Antiqua" w:cs="Times New Roman"/>
          <w:color w:val="000000" w:themeColor="text1"/>
          <w:sz w:val="24"/>
          <w:szCs w:val="24"/>
          <w:lang w:val="en-US"/>
        </w:rPr>
        <w:t>79, 95% CI</w:t>
      </w:r>
      <w:r w:rsidR="00D22CC7" w:rsidRPr="002647F4">
        <w:rPr>
          <w:rFonts w:ascii="Book Antiqua" w:hAnsi="Book Antiqua" w:cs="Times New Roman"/>
          <w:color w:val="000000" w:themeColor="text1"/>
          <w:sz w:val="24"/>
          <w:szCs w:val="24"/>
          <w:lang w:val="en-US"/>
        </w:rPr>
        <w:t>:</w:t>
      </w:r>
      <w:r w:rsidR="00B608CB" w:rsidRPr="002647F4">
        <w:rPr>
          <w:rFonts w:ascii="Book Antiqua" w:hAnsi="Book Antiqua" w:cs="Times New Roman"/>
          <w:color w:val="000000" w:themeColor="text1"/>
          <w:sz w:val="24"/>
          <w:szCs w:val="24"/>
          <w:lang w:val="en-US"/>
        </w:rPr>
        <w:t xml:space="preserve"> 0</w:t>
      </w:r>
      <w:r w:rsidR="00FD07E5" w:rsidRPr="002647F4">
        <w:rPr>
          <w:rFonts w:ascii="Book Antiqua" w:hAnsi="Book Antiqua" w:cs="Times New Roman"/>
          <w:color w:val="000000" w:themeColor="text1"/>
          <w:sz w:val="24"/>
          <w:szCs w:val="24"/>
          <w:lang w:val="en-US"/>
        </w:rPr>
        <w:t>.</w:t>
      </w:r>
      <w:r w:rsidR="00B608CB" w:rsidRPr="002647F4">
        <w:rPr>
          <w:rFonts w:ascii="Book Antiqua" w:hAnsi="Book Antiqua" w:cs="Times New Roman"/>
          <w:color w:val="000000" w:themeColor="text1"/>
          <w:sz w:val="24"/>
          <w:szCs w:val="24"/>
          <w:lang w:val="en-US"/>
        </w:rPr>
        <w:t>70 to 0</w:t>
      </w:r>
      <w:r w:rsidR="00FD07E5" w:rsidRPr="002647F4">
        <w:rPr>
          <w:rFonts w:ascii="Book Antiqua" w:hAnsi="Book Antiqua" w:cs="Times New Roman"/>
          <w:color w:val="000000" w:themeColor="text1"/>
          <w:sz w:val="24"/>
          <w:szCs w:val="24"/>
          <w:lang w:val="en-US"/>
        </w:rPr>
        <w:t>.</w:t>
      </w:r>
      <w:r w:rsidR="00B608CB" w:rsidRPr="002647F4">
        <w:rPr>
          <w:rFonts w:ascii="Book Antiqua" w:hAnsi="Book Antiqua" w:cs="Times New Roman"/>
          <w:color w:val="000000" w:themeColor="text1"/>
          <w:sz w:val="24"/>
          <w:szCs w:val="24"/>
          <w:lang w:val="en-US"/>
        </w:rPr>
        <w:t>88</w:t>
      </w:r>
      <w:r w:rsidR="00CA3836" w:rsidRPr="002647F4">
        <w:rPr>
          <w:rFonts w:ascii="Book Antiqua" w:hAnsi="Book Antiqua" w:cs="Times New Roman"/>
          <w:color w:val="000000" w:themeColor="text1"/>
          <w:sz w:val="24"/>
          <w:szCs w:val="24"/>
          <w:lang w:val="en-US"/>
        </w:rPr>
        <w:t xml:space="preserve">). </w:t>
      </w:r>
      <w:r w:rsidR="00201CCB" w:rsidRPr="002647F4">
        <w:rPr>
          <w:rFonts w:ascii="Book Antiqua" w:hAnsi="Book Antiqua" w:cs="Times New Roman"/>
          <w:color w:val="000000" w:themeColor="text1"/>
          <w:sz w:val="24"/>
          <w:szCs w:val="24"/>
          <w:lang w:val="en-US"/>
        </w:rPr>
        <w:t>T</w:t>
      </w:r>
      <w:r w:rsidR="00AE4643" w:rsidRPr="002647F4">
        <w:rPr>
          <w:rFonts w:ascii="Book Antiqua" w:hAnsi="Book Antiqua" w:cs="Times New Roman"/>
          <w:color w:val="000000" w:themeColor="text1"/>
          <w:sz w:val="24"/>
          <w:szCs w:val="24"/>
          <w:lang w:val="en-US"/>
        </w:rPr>
        <w:t>he</w:t>
      </w:r>
      <w:r w:rsidR="00E37316" w:rsidRPr="002647F4">
        <w:rPr>
          <w:rFonts w:ascii="Book Antiqua" w:hAnsi="Book Antiqua" w:cs="Times New Roman"/>
          <w:color w:val="000000" w:themeColor="text1"/>
          <w:sz w:val="24"/>
          <w:szCs w:val="24"/>
          <w:lang w:val="en-US"/>
        </w:rPr>
        <w:t xml:space="preserve"> </w:t>
      </w:r>
      <w:proofErr w:type="gramStart"/>
      <w:r w:rsidR="00E37316" w:rsidRPr="002647F4">
        <w:rPr>
          <w:rFonts w:ascii="Book Antiqua" w:hAnsi="Book Antiqua" w:cs="Times New Roman"/>
          <w:color w:val="000000" w:themeColor="text1"/>
          <w:sz w:val="24"/>
          <w:szCs w:val="24"/>
          <w:lang w:val="en-US"/>
        </w:rPr>
        <w:t xml:space="preserve">quality of </w:t>
      </w:r>
      <w:r w:rsidR="00235215" w:rsidRPr="002647F4">
        <w:rPr>
          <w:rFonts w:ascii="Book Antiqua" w:hAnsi="Book Antiqua" w:cs="Times New Roman"/>
          <w:color w:val="000000" w:themeColor="text1"/>
          <w:sz w:val="24"/>
          <w:szCs w:val="24"/>
          <w:lang w:val="en-US"/>
        </w:rPr>
        <w:t xml:space="preserve">the </w:t>
      </w:r>
      <w:r w:rsidR="00E37316" w:rsidRPr="002647F4">
        <w:rPr>
          <w:rFonts w:ascii="Book Antiqua" w:hAnsi="Book Antiqua" w:cs="Times New Roman"/>
          <w:color w:val="000000" w:themeColor="text1"/>
          <w:sz w:val="24"/>
          <w:szCs w:val="24"/>
          <w:lang w:val="en-US"/>
        </w:rPr>
        <w:t>included studies</w:t>
      </w:r>
      <w:r w:rsidR="00201CCB" w:rsidRPr="002647F4">
        <w:rPr>
          <w:rFonts w:ascii="Book Antiqua" w:hAnsi="Book Antiqua" w:cs="Times New Roman"/>
          <w:color w:val="000000" w:themeColor="text1"/>
          <w:sz w:val="24"/>
          <w:szCs w:val="24"/>
          <w:lang w:val="en-US"/>
        </w:rPr>
        <w:t xml:space="preserve"> was not assessed by the authors</w:t>
      </w:r>
      <w:r w:rsidR="00235215" w:rsidRPr="002647F4">
        <w:rPr>
          <w:rFonts w:ascii="Book Antiqua" w:hAnsi="Book Antiqua" w:cs="Times New Roman"/>
          <w:color w:val="000000" w:themeColor="text1"/>
          <w:sz w:val="24"/>
          <w:szCs w:val="24"/>
          <w:lang w:val="en-US"/>
        </w:rPr>
        <w:t>,</w:t>
      </w:r>
      <w:r w:rsidR="00E37316" w:rsidRPr="002647F4">
        <w:rPr>
          <w:rFonts w:ascii="Book Antiqua" w:hAnsi="Book Antiqua" w:cs="Times New Roman"/>
          <w:color w:val="000000" w:themeColor="text1"/>
          <w:sz w:val="24"/>
          <w:szCs w:val="24"/>
          <w:lang w:val="en-US"/>
        </w:rPr>
        <w:t xml:space="preserve"> </w:t>
      </w:r>
      <w:r w:rsidR="00871828" w:rsidRPr="002647F4">
        <w:rPr>
          <w:rFonts w:ascii="Book Antiqua" w:hAnsi="Book Antiqua" w:cs="Times New Roman"/>
          <w:color w:val="000000" w:themeColor="text1"/>
          <w:sz w:val="24"/>
          <w:szCs w:val="24"/>
          <w:lang w:val="en-US"/>
        </w:rPr>
        <w:t xml:space="preserve">decreasing </w:t>
      </w:r>
      <w:r w:rsidR="007A4BE9" w:rsidRPr="002647F4">
        <w:rPr>
          <w:rFonts w:ascii="Book Antiqua" w:hAnsi="Book Antiqua" w:cs="Times New Roman"/>
          <w:color w:val="000000" w:themeColor="text1"/>
          <w:sz w:val="24"/>
          <w:szCs w:val="24"/>
          <w:lang w:val="en-US"/>
        </w:rPr>
        <w:t xml:space="preserve">the reliability of </w:t>
      </w:r>
      <w:r w:rsidR="00235215" w:rsidRPr="002647F4">
        <w:rPr>
          <w:rFonts w:ascii="Book Antiqua" w:hAnsi="Book Antiqua" w:cs="Times New Roman"/>
          <w:color w:val="000000" w:themeColor="text1"/>
          <w:sz w:val="24"/>
          <w:szCs w:val="24"/>
          <w:lang w:val="en-US"/>
        </w:rPr>
        <w:t xml:space="preserve">the </w:t>
      </w:r>
      <w:r w:rsidR="00871828" w:rsidRPr="002647F4">
        <w:rPr>
          <w:rFonts w:ascii="Book Antiqua" w:hAnsi="Book Antiqua" w:cs="Times New Roman"/>
          <w:color w:val="000000" w:themeColor="text1"/>
          <w:sz w:val="24"/>
          <w:szCs w:val="24"/>
          <w:lang w:val="en-US"/>
        </w:rPr>
        <w:t>conclusions</w:t>
      </w:r>
      <w:proofErr w:type="gramEnd"/>
      <w:r w:rsidR="00E37316" w:rsidRPr="002647F4">
        <w:rPr>
          <w:rFonts w:ascii="Book Antiqua" w:hAnsi="Book Antiqua" w:cs="Times New Roman"/>
          <w:color w:val="000000" w:themeColor="text1"/>
          <w:sz w:val="24"/>
          <w:szCs w:val="24"/>
          <w:lang w:val="en-US"/>
        </w:rPr>
        <w:t>.</w:t>
      </w:r>
      <w:r w:rsidR="000263AB" w:rsidRPr="002647F4">
        <w:rPr>
          <w:rFonts w:ascii="Book Antiqua" w:hAnsi="Book Antiqua" w:cs="Times New Roman"/>
          <w:color w:val="000000" w:themeColor="text1"/>
          <w:sz w:val="24"/>
          <w:szCs w:val="24"/>
          <w:lang w:val="en-US"/>
        </w:rPr>
        <w:t xml:space="preserve"> </w:t>
      </w:r>
    </w:p>
    <w:p w:rsidR="00CA3836" w:rsidRPr="002647F4" w:rsidRDefault="00CA3836"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CA3836" w:rsidRPr="002647F4" w:rsidRDefault="00CA3836"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roofErr w:type="gramStart"/>
      <w:r w:rsidRPr="002647F4">
        <w:rPr>
          <w:rFonts w:ascii="Book Antiqua" w:hAnsi="Book Antiqua" w:cs="Times New Roman"/>
          <w:color w:val="000000" w:themeColor="text1"/>
          <w:sz w:val="24"/>
          <w:szCs w:val="24"/>
          <w:lang w:val="en-US"/>
        </w:rPr>
        <w:t xml:space="preserve">Likewise, </w:t>
      </w:r>
      <w:r w:rsidRPr="002647F4">
        <w:rPr>
          <w:rFonts w:ascii="Book Antiqua" w:hAnsi="Book Antiqua" w:cs="Times New Roman"/>
          <w:i/>
          <w:iCs/>
          <w:color w:val="000000" w:themeColor="text1"/>
          <w:sz w:val="24"/>
          <w:szCs w:val="24"/>
          <w:lang w:val="en-US"/>
        </w:rPr>
        <w:t>Hornell et al</w:t>
      </w:r>
      <w:r w:rsidRPr="002647F4">
        <w:rPr>
          <w:rFonts w:ascii="Book Antiqua" w:hAnsi="Book Antiqua" w:cs="Times New Roman"/>
          <w:color w:val="000000" w:themeColor="text1"/>
          <w:sz w:val="24"/>
          <w:szCs w:val="24"/>
          <w:lang w:val="en-US"/>
        </w:rPr>
        <w:t>.</w:t>
      </w:r>
      <w:proofErr w:type="gramEnd"/>
      <w:r w:rsidR="00253616">
        <w:fldChar w:fldCharType="begin"/>
      </w:r>
      <w:r w:rsidR="00253616">
        <w:instrText xml:space="preserve"> NOTEREF _Ref438615561 \h  \* MERGEFORMAT </w:instrText>
      </w:r>
      <w:r w:rsidR="00253616">
        <w:fldChar w:fldCharType="separate"/>
      </w:r>
      <w:proofErr w:type="gramStart"/>
      <w:r w:rsidR="00630A13" w:rsidRPr="002647F4">
        <w:rPr>
          <w:rFonts w:ascii="Book Antiqua" w:hAnsi="Book Antiqua"/>
          <w:sz w:val="24"/>
          <w:vertAlign w:val="superscript"/>
          <w:lang w:val="en-US"/>
        </w:rPr>
        <w:t>17</w:t>
      </w:r>
      <w:proofErr w:type="gramEnd"/>
      <w:r w:rsidR="00253616">
        <w:fldChar w:fldCharType="end"/>
      </w:r>
      <w:r w:rsidR="007F33B9" w:rsidRPr="002647F4">
        <w:rPr>
          <w:rFonts w:ascii="Book Antiqua" w:hAnsi="Book Antiqua"/>
          <w:lang w:val="en-US"/>
        </w:rPr>
        <w:t xml:space="preserve"> </w:t>
      </w:r>
      <w:r w:rsidR="00CC349B" w:rsidRPr="002647F4">
        <w:rPr>
          <w:rFonts w:ascii="Book Antiqua" w:hAnsi="Book Antiqua" w:cs="Times New Roman"/>
          <w:color w:val="000000" w:themeColor="text1"/>
          <w:sz w:val="24"/>
          <w:szCs w:val="24"/>
          <w:lang w:val="en-US"/>
        </w:rPr>
        <w:t>(</w:t>
      </w:r>
      <w:r w:rsidR="00126697"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CC349B"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 xml:space="preserve"> reported a protective </w:t>
      </w:r>
      <w:r w:rsidR="00FB0F11" w:rsidRPr="002647F4">
        <w:rPr>
          <w:rFonts w:ascii="Book Antiqua" w:hAnsi="Book Antiqua" w:cs="Times New Roman"/>
          <w:color w:val="000000" w:themeColor="text1"/>
          <w:sz w:val="24"/>
          <w:szCs w:val="24"/>
          <w:lang w:val="en-US"/>
        </w:rPr>
        <w:t xml:space="preserve">effect of </w:t>
      </w:r>
      <w:r w:rsidRPr="002647F4">
        <w:rPr>
          <w:rFonts w:ascii="Book Antiqua" w:hAnsi="Book Antiqua" w:cs="Times New Roman"/>
          <w:color w:val="000000" w:themeColor="text1"/>
          <w:sz w:val="24"/>
          <w:szCs w:val="24"/>
          <w:lang w:val="en-US"/>
        </w:rPr>
        <w:t xml:space="preserve">duration of BF against </w:t>
      </w:r>
      <w:r w:rsidR="00FB0F11" w:rsidRPr="002647F4">
        <w:rPr>
          <w:rFonts w:ascii="Book Antiqua" w:hAnsi="Book Antiqua" w:cs="Times New Roman"/>
          <w:color w:val="000000" w:themeColor="text1"/>
          <w:sz w:val="24"/>
          <w:szCs w:val="24"/>
          <w:lang w:val="en-US"/>
        </w:rPr>
        <w:t xml:space="preserve">later </w:t>
      </w:r>
      <w:r w:rsidRPr="002647F4">
        <w:rPr>
          <w:rFonts w:ascii="Book Antiqua" w:hAnsi="Book Antiqua" w:cs="Times New Roman"/>
          <w:color w:val="000000" w:themeColor="text1"/>
          <w:sz w:val="24"/>
          <w:szCs w:val="24"/>
          <w:lang w:val="en-US"/>
        </w:rPr>
        <w:t>overweight and obesity in childhood</w:t>
      </w:r>
      <w:r w:rsidR="00201CCB"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adolescence</w:t>
      </w:r>
      <w:r w:rsidR="00815102" w:rsidRPr="002647F4">
        <w:rPr>
          <w:rFonts w:ascii="Book Antiqua" w:hAnsi="Book Antiqua" w:cs="Times New Roman"/>
          <w:color w:val="000000" w:themeColor="text1"/>
          <w:sz w:val="24"/>
          <w:szCs w:val="24"/>
          <w:lang w:val="en-US"/>
        </w:rPr>
        <w:t>,</w:t>
      </w:r>
      <w:r w:rsidR="00AB0866" w:rsidRPr="002647F4">
        <w:rPr>
          <w:rFonts w:ascii="Book Antiqua" w:hAnsi="Book Antiqua" w:cs="Times New Roman"/>
          <w:color w:val="000000" w:themeColor="text1"/>
          <w:sz w:val="24"/>
          <w:szCs w:val="24"/>
          <w:lang w:val="en-US"/>
        </w:rPr>
        <w:t xml:space="preserve"> and adulthood</w:t>
      </w:r>
      <w:r w:rsidR="00201CCB" w:rsidRPr="002647F4">
        <w:rPr>
          <w:rFonts w:ascii="Book Antiqua" w:hAnsi="Book Antiqua" w:cs="Times New Roman"/>
          <w:color w:val="000000" w:themeColor="text1"/>
          <w:sz w:val="24"/>
          <w:szCs w:val="24"/>
          <w:lang w:val="en-US"/>
        </w:rPr>
        <w:t xml:space="preserve">. </w:t>
      </w:r>
      <w:r w:rsidR="00871828" w:rsidRPr="002647F4">
        <w:rPr>
          <w:rFonts w:ascii="Book Antiqua" w:hAnsi="Book Antiqua" w:cs="Times New Roman"/>
          <w:color w:val="000000" w:themeColor="text1"/>
          <w:sz w:val="24"/>
          <w:szCs w:val="24"/>
          <w:lang w:val="en-US"/>
        </w:rPr>
        <w:t>T</w:t>
      </w:r>
      <w:r w:rsidR="00201CCB" w:rsidRPr="002647F4">
        <w:rPr>
          <w:rFonts w:ascii="Book Antiqua" w:hAnsi="Book Antiqua" w:cs="Times New Roman"/>
          <w:color w:val="000000" w:themeColor="text1"/>
          <w:sz w:val="24"/>
          <w:szCs w:val="24"/>
          <w:lang w:val="en-US"/>
        </w:rPr>
        <w:t xml:space="preserve">he authors </w:t>
      </w:r>
      <w:r w:rsidR="00871828" w:rsidRPr="002647F4">
        <w:rPr>
          <w:rFonts w:ascii="Book Antiqua" w:hAnsi="Book Antiqua" w:cs="Times New Roman"/>
          <w:color w:val="000000" w:themeColor="text1"/>
          <w:sz w:val="24"/>
          <w:szCs w:val="24"/>
          <w:lang w:val="en-US"/>
        </w:rPr>
        <w:t xml:space="preserve">concluded that the </w:t>
      </w:r>
      <w:r w:rsidR="00AB0866" w:rsidRPr="002647F4">
        <w:rPr>
          <w:rFonts w:ascii="Book Antiqua" w:hAnsi="Book Antiqua" w:cs="Times New Roman"/>
          <w:color w:val="000000" w:themeColor="text1"/>
          <w:sz w:val="24"/>
          <w:szCs w:val="24"/>
          <w:lang w:val="en-US"/>
        </w:rPr>
        <w:t xml:space="preserve">evidence </w:t>
      </w:r>
      <w:r w:rsidR="00871828" w:rsidRPr="002647F4">
        <w:rPr>
          <w:rFonts w:ascii="Book Antiqua" w:hAnsi="Book Antiqua" w:cs="Times New Roman"/>
          <w:color w:val="000000" w:themeColor="text1"/>
          <w:sz w:val="24"/>
          <w:szCs w:val="24"/>
          <w:lang w:val="en-US"/>
        </w:rPr>
        <w:t xml:space="preserve">was </w:t>
      </w:r>
      <w:r w:rsidR="00AB0866" w:rsidRPr="002647F4">
        <w:rPr>
          <w:rFonts w:ascii="Book Antiqua" w:hAnsi="Book Antiqua" w:cs="Times New Roman"/>
          <w:color w:val="000000" w:themeColor="text1"/>
          <w:sz w:val="24"/>
          <w:szCs w:val="24"/>
          <w:lang w:val="en-US"/>
        </w:rPr>
        <w:t>convincing for</w:t>
      </w:r>
      <w:r w:rsidR="00C71923" w:rsidRPr="002647F4">
        <w:rPr>
          <w:rFonts w:ascii="Book Antiqua" w:hAnsi="Book Antiqua" w:cs="Times New Roman"/>
          <w:color w:val="000000" w:themeColor="text1"/>
          <w:sz w:val="24"/>
          <w:szCs w:val="24"/>
          <w:lang w:val="en-US"/>
        </w:rPr>
        <w:t xml:space="preserve"> this</w:t>
      </w:r>
      <w:r w:rsidR="00AB0866" w:rsidRPr="002647F4">
        <w:rPr>
          <w:rFonts w:ascii="Book Antiqua" w:hAnsi="Book Antiqua" w:cs="Times New Roman"/>
          <w:color w:val="000000" w:themeColor="text1"/>
          <w:sz w:val="24"/>
          <w:szCs w:val="24"/>
          <w:lang w:val="en-US"/>
        </w:rPr>
        <w:t xml:space="preserve"> association with adolescent </w:t>
      </w:r>
      <w:r w:rsidR="002F5C0D" w:rsidRPr="002647F4">
        <w:rPr>
          <w:rFonts w:ascii="Book Antiqua" w:hAnsi="Book Antiqua" w:cs="Times New Roman"/>
          <w:color w:val="000000" w:themeColor="text1"/>
          <w:sz w:val="24"/>
          <w:szCs w:val="24"/>
          <w:lang w:val="en-US"/>
        </w:rPr>
        <w:t xml:space="preserve">overweight/obesity </w:t>
      </w:r>
      <w:r w:rsidR="00AB0866" w:rsidRPr="002647F4">
        <w:rPr>
          <w:rFonts w:ascii="Book Antiqua" w:hAnsi="Book Antiqua" w:cs="Times New Roman"/>
          <w:color w:val="000000" w:themeColor="text1"/>
          <w:sz w:val="24"/>
          <w:szCs w:val="24"/>
          <w:lang w:val="en-US"/>
        </w:rPr>
        <w:t>and limited</w:t>
      </w:r>
      <w:r w:rsidR="00126697" w:rsidRPr="002647F4">
        <w:rPr>
          <w:rFonts w:ascii="Book Antiqua" w:hAnsi="Book Antiqua" w:cs="Times New Roman"/>
          <w:color w:val="000000" w:themeColor="text1"/>
          <w:sz w:val="24"/>
          <w:szCs w:val="24"/>
          <w:lang w:val="en-US"/>
        </w:rPr>
        <w:t>,</w:t>
      </w:r>
      <w:r w:rsidR="00871828" w:rsidRPr="002647F4">
        <w:rPr>
          <w:rFonts w:ascii="Book Antiqua" w:hAnsi="Book Antiqua" w:cs="Times New Roman"/>
          <w:color w:val="000000" w:themeColor="text1"/>
          <w:sz w:val="24"/>
          <w:szCs w:val="24"/>
          <w:lang w:val="en-US"/>
        </w:rPr>
        <w:t xml:space="preserve"> but </w:t>
      </w:r>
      <w:r w:rsidR="00A768D8" w:rsidRPr="002647F4">
        <w:rPr>
          <w:rFonts w:ascii="Book Antiqua" w:hAnsi="Book Antiqua" w:cs="Times New Roman"/>
          <w:color w:val="000000" w:themeColor="text1"/>
          <w:sz w:val="24"/>
          <w:szCs w:val="24"/>
          <w:lang w:val="en-US"/>
        </w:rPr>
        <w:t>suggestive</w:t>
      </w:r>
      <w:r w:rsidR="00AB0866" w:rsidRPr="002647F4">
        <w:rPr>
          <w:rFonts w:ascii="Book Antiqua" w:hAnsi="Book Antiqua" w:cs="Times New Roman"/>
          <w:color w:val="000000" w:themeColor="text1"/>
          <w:sz w:val="24"/>
          <w:szCs w:val="24"/>
          <w:lang w:val="en-US"/>
        </w:rPr>
        <w:t xml:space="preserve"> for adulthood</w:t>
      </w:r>
      <w:r w:rsidR="00A768D8" w:rsidRPr="002647F4">
        <w:rPr>
          <w:rFonts w:ascii="Book Antiqua" w:hAnsi="Book Antiqua" w:cs="Times New Roman"/>
          <w:color w:val="000000" w:themeColor="text1"/>
          <w:sz w:val="24"/>
          <w:szCs w:val="24"/>
          <w:lang w:val="en-US"/>
        </w:rPr>
        <w:t xml:space="preserve"> overweight/obesity.</w:t>
      </w:r>
      <w:r w:rsidR="00AB0866" w:rsidRPr="002647F4">
        <w:rPr>
          <w:rFonts w:ascii="Book Antiqua" w:hAnsi="Book Antiqua" w:cs="Times New Roman"/>
          <w:color w:val="000000" w:themeColor="text1"/>
          <w:sz w:val="24"/>
          <w:szCs w:val="24"/>
          <w:lang w:val="en-US"/>
        </w:rPr>
        <w:t xml:space="preserve"> </w:t>
      </w:r>
    </w:p>
    <w:p w:rsidR="00CA3836" w:rsidRPr="002647F4" w:rsidRDefault="00CA3836"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CA3836" w:rsidRPr="002647F4" w:rsidRDefault="00CA3836"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roofErr w:type="gramStart"/>
      <w:r w:rsidRPr="002647F4">
        <w:rPr>
          <w:rFonts w:ascii="Book Antiqua" w:hAnsi="Book Antiqua" w:cs="Times New Roman"/>
          <w:i/>
          <w:color w:val="000000" w:themeColor="text1"/>
          <w:sz w:val="24"/>
          <w:szCs w:val="24"/>
          <w:lang w:val="en-US"/>
        </w:rPr>
        <w:t>Harder et al</w:t>
      </w:r>
      <w:r w:rsidRPr="002647F4">
        <w:rPr>
          <w:rFonts w:ascii="Book Antiqua" w:hAnsi="Book Antiqua" w:cs="Times New Roman"/>
          <w:color w:val="000000" w:themeColor="text1"/>
          <w:sz w:val="24"/>
          <w:szCs w:val="24"/>
          <w:lang w:val="en-US"/>
        </w:rPr>
        <w:t>.</w:t>
      </w:r>
      <w:proofErr w:type="gramEnd"/>
      <w:r w:rsidR="00253616">
        <w:fldChar w:fldCharType="begin"/>
      </w:r>
      <w:r w:rsidR="00253616">
        <w:instrText xml:space="preserve"> NOTEREF _Ref312947691 \h  \* MERGEFORMAT </w:instrText>
      </w:r>
      <w:r w:rsidR="00253616">
        <w:fldChar w:fldCharType="separate"/>
      </w:r>
      <w:proofErr w:type="gramStart"/>
      <w:r w:rsidR="00630A13" w:rsidRPr="002647F4">
        <w:rPr>
          <w:rFonts w:ascii="Book Antiqua" w:hAnsi="Book Antiqua"/>
          <w:sz w:val="24"/>
          <w:vertAlign w:val="superscript"/>
          <w:lang w:val="en-US"/>
        </w:rPr>
        <w:t>16</w:t>
      </w:r>
      <w:r w:rsidR="00253616">
        <w:fldChar w:fldCharType="end"/>
      </w:r>
      <w:r w:rsidRPr="002647F4">
        <w:rPr>
          <w:rFonts w:ascii="Book Antiqua" w:hAnsi="Book Antiqua" w:cs="Times New Roman"/>
          <w:color w:val="000000" w:themeColor="text1"/>
          <w:sz w:val="24"/>
          <w:szCs w:val="24"/>
          <w:vertAlign w:val="superscript"/>
          <w:lang w:val="en-US"/>
        </w:rPr>
        <w:t xml:space="preserve"> </w:t>
      </w:r>
      <w:r w:rsidR="00506F1F" w:rsidRPr="002647F4">
        <w:rPr>
          <w:rFonts w:ascii="Book Antiqua" w:hAnsi="Book Antiqua" w:cs="Times New Roman"/>
          <w:color w:val="000000" w:themeColor="text1"/>
          <w:sz w:val="24"/>
          <w:szCs w:val="24"/>
          <w:lang w:val="en-US"/>
        </w:rPr>
        <w:t>(</w:t>
      </w:r>
      <w:r w:rsidR="00A054BE" w:rsidRPr="002647F4">
        <w:rPr>
          <w:rFonts w:ascii="Book Antiqua" w:hAnsi="Book Antiqua" w:cs="Times New Roman"/>
          <w:color w:val="000000" w:themeColor="text1"/>
          <w:sz w:val="24"/>
          <w:szCs w:val="24"/>
          <w:lang w:val="en-US"/>
        </w:rPr>
        <w:t>low</w:t>
      </w:r>
      <w:r w:rsidR="00237FB1" w:rsidRPr="002647F4">
        <w:rPr>
          <w:rFonts w:ascii="Book Antiqua" w:hAnsi="Book Antiqua" w:cs="Times New Roman"/>
          <w:color w:val="000000" w:themeColor="text1"/>
          <w:sz w:val="24"/>
          <w:szCs w:val="24"/>
          <w:lang w:val="en-US"/>
        </w:rPr>
        <w:t xml:space="preserve"> quality</w:t>
      </w:r>
      <w:r w:rsidR="00506F1F"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 xml:space="preserve">reported </w:t>
      </w:r>
      <w:r w:rsidR="00C068D6" w:rsidRPr="002647F4">
        <w:rPr>
          <w:rFonts w:ascii="Book Antiqua" w:hAnsi="Book Antiqua" w:cs="Times New Roman"/>
          <w:color w:val="000000" w:themeColor="text1"/>
          <w:sz w:val="24"/>
          <w:szCs w:val="24"/>
          <w:lang w:val="en-US"/>
        </w:rPr>
        <w:t xml:space="preserve">the results of </w:t>
      </w:r>
      <w:r w:rsidRPr="002647F4">
        <w:rPr>
          <w:rFonts w:ascii="Book Antiqua" w:hAnsi="Book Antiqua" w:cs="Times New Roman"/>
          <w:color w:val="000000" w:themeColor="text1"/>
          <w:sz w:val="24"/>
          <w:szCs w:val="24"/>
          <w:lang w:val="en-US"/>
        </w:rPr>
        <w:t xml:space="preserve">a categorical analysis that confirmed a dose-response association </w:t>
      </w:r>
      <w:r w:rsidR="00C068D6" w:rsidRPr="002647F4">
        <w:rPr>
          <w:rFonts w:ascii="Book Antiqua" w:hAnsi="Book Antiqua" w:cs="Times New Roman"/>
          <w:color w:val="000000" w:themeColor="text1"/>
          <w:sz w:val="24"/>
          <w:szCs w:val="24"/>
          <w:lang w:val="en-US"/>
        </w:rPr>
        <w:t xml:space="preserve">between the duration of BF and risk of </w:t>
      </w:r>
      <w:r w:rsidR="0002548F" w:rsidRPr="002647F4">
        <w:rPr>
          <w:rFonts w:ascii="Book Antiqua" w:hAnsi="Book Antiqua" w:cs="Times New Roman"/>
          <w:color w:val="000000" w:themeColor="text1"/>
          <w:sz w:val="24"/>
          <w:szCs w:val="24"/>
          <w:lang w:val="en-US"/>
        </w:rPr>
        <w:t xml:space="preserve">childhood </w:t>
      </w:r>
      <w:r w:rsidR="00FB0F11" w:rsidRPr="002647F4">
        <w:rPr>
          <w:rFonts w:ascii="Book Antiqua" w:hAnsi="Book Antiqua" w:cs="Times New Roman"/>
          <w:color w:val="000000" w:themeColor="text1"/>
          <w:sz w:val="24"/>
          <w:szCs w:val="24"/>
          <w:lang w:val="en-US"/>
        </w:rPr>
        <w:t xml:space="preserve">and adulthood </w:t>
      </w:r>
      <w:r w:rsidR="00C068D6" w:rsidRPr="002647F4">
        <w:rPr>
          <w:rFonts w:ascii="Book Antiqua" w:hAnsi="Book Antiqua" w:cs="Times New Roman"/>
          <w:color w:val="000000" w:themeColor="text1"/>
          <w:sz w:val="24"/>
          <w:szCs w:val="24"/>
          <w:lang w:val="en-US"/>
        </w:rPr>
        <w:t>overweight</w:t>
      </w:r>
      <w:r w:rsidR="00BE285E" w:rsidRPr="002647F4">
        <w:rPr>
          <w:rFonts w:ascii="Book Antiqua" w:hAnsi="Book Antiqua" w:cs="Times New Roman"/>
          <w:color w:val="000000" w:themeColor="text1"/>
          <w:sz w:val="24"/>
          <w:szCs w:val="24"/>
          <w:lang w:val="en-US"/>
        </w:rPr>
        <w:t xml:space="preserve"> based on BMI in the majority of the studies</w:t>
      </w:r>
      <w:r w:rsidR="00FB0F11" w:rsidRPr="002647F4">
        <w:rPr>
          <w:rFonts w:ascii="Book Antiqua" w:hAnsi="Book Antiqua" w:cs="Times New Roman"/>
          <w:color w:val="000000" w:themeColor="text1"/>
          <w:sz w:val="24"/>
          <w:szCs w:val="24"/>
          <w:lang w:val="en-US"/>
        </w:rPr>
        <w:t>, assessed from 0 to 33 years</w:t>
      </w:r>
      <w:r w:rsidR="00C068D6"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w:t>
      </w:r>
      <w:r w:rsidR="00B608CB" w:rsidRPr="002647F4">
        <w:rPr>
          <w:rFonts w:ascii="Book Antiqua" w:hAnsi="Book Antiqua" w:cs="Times New Roman"/>
          <w:color w:val="000000" w:themeColor="text1"/>
          <w:sz w:val="24"/>
          <w:szCs w:val="24"/>
          <w:lang w:val="en-US"/>
        </w:rPr>
        <w:t>less than one</w:t>
      </w:r>
      <w:r w:rsidRPr="002647F4">
        <w:rPr>
          <w:rFonts w:ascii="Book Antiqua" w:hAnsi="Book Antiqua" w:cs="Times New Roman"/>
          <w:color w:val="000000" w:themeColor="text1"/>
          <w:sz w:val="24"/>
          <w:szCs w:val="24"/>
          <w:lang w:val="en-US"/>
        </w:rPr>
        <w:t xml:space="preserve"> month of BF, OR 1</w:t>
      </w:r>
      <w:r w:rsidR="00FD07E5"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0, 95% CI</w:t>
      </w:r>
      <w:r w:rsidR="00D22CC7"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 xml:space="preserve"> </w:t>
      </w:r>
      <w:r w:rsidR="00FD07E5" w:rsidRPr="002647F4">
        <w:rPr>
          <w:rFonts w:ascii="Book Antiqua" w:hAnsi="Book Antiqua" w:cs="Times New Roman"/>
          <w:color w:val="000000" w:themeColor="text1"/>
          <w:sz w:val="24"/>
          <w:szCs w:val="24"/>
          <w:lang w:val="en-US"/>
        </w:rPr>
        <w:t>0.65 to 1.</w:t>
      </w:r>
      <w:r w:rsidR="002B3968" w:rsidRPr="002647F4">
        <w:rPr>
          <w:rFonts w:ascii="Book Antiqua" w:hAnsi="Book Antiqua" w:cs="Times New Roman"/>
          <w:color w:val="000000" w:themeColor="text1"/>
          <w:sz w:val="24"/>
          <w:szCs w:val="24"/>
          <w:lang w:val="en-US"/>
        </w:rPr>
        <w:t>55</w:t>
      </w:r>
      <w:r w:rsidRPr="002647F4">
        <w:rPr>
          <w:rFonts w:ascii="Book Antiqua" w:hAnsi="Book Antiqua" w:cs="Times New Roman"/>
          <w:color w:val="000000" w:themeColor="text1"/>
          <w:sz w:val="24"/>
          <w:szCs w:val="24"/>
          <w:lang w:val="en-US"/>
        </w:rPr>
        <w:t xml:space="preserve">; </w:t>
      </w:r>
      <w:r w:rsidR="002B3968" w:rsidRPr="002647F4">
        <w:rPr>
          <w:rFonts w:ascii="Book Antiqua" w:hAnsi="Book Antiqua" w:cs="Times New Roman"/>
          <w:color w:val="000000" w:themeColor="text1"/>
          <w:sz w:val="24"/>
          <w:szCs w:val="24"/>
          <w:lang w:val="en-US"/>
        </w:rPr>
        <w:t>one to three</w:t>
      </w:r>
      <w:r w:rsidRPr="002647F4">
        <w:rPr>
          <w:rFonts w:ascii="Book Antiqua" w:hAnsi="Book Antiqua" w:cs="Times New Roman"/>
          <w:color w:val="000000" w:themeColor="text1"/>
          <w:sz w:val="24"/>
          <w:szCs w:val="24"/>
          <w:lang w:val="en-US"/>
        </w:rPr>
        <w:t xml:space="preserve"> mo</w:t>
      </w:r>
      <w:r w:rsidR="008D5CB4" w:rsidRPr="002647F4">
        <w:rPr>
          <w:rFonts w:ascii="Book Antiqua" w:hAnsi="Book Antiqua" w:cs="Times New Roman"/>
          <w:color w:val="000000" w:themeColor="text1"/>
          <w:sz w:val="24"/>
          <w:szCs w:val="24"/>
          <w:lang w:val="en-US"/>
        </w:rPr>
        <w:t>nths</w:t>
      </w:r>
      <w:r w:rsidRPr="002647F4">
        <w:rPr>
          <w:rFonts w:ascii="Book Antiqua" w:hAnsi="Book Antiqua" w:cs="Times New Roman"/>
          <w:color w:val="000000" w:themeColor="text1"/>
          <w:sz w:val="24"/>
          <w:szCs w:val="24"/>
          <w:lang w:val="en-US"/>
        </w:rPr>
        <w:t xml:space="preserve"> of BF, OR </w:t>
      </w:r>
      <w:r w:rsidR="00FD07E5" w:rsidRPr="002647F4">
        <w:rPr>
          <w:rFonts w:ascii="Book Antiqua" w:hAnsi="Book Antiqua" w:cs="Times New Roman"/>
          <w:color w:val="000000" w:themeColor="text1"/>
          <w:sz w:val="24"/>
          <w:szCs w:val="24"/>
          <w:lang w:val="en-US"/>
        </w:rPr>
        <w:t>0.</w:t>
      </w:r>
      <w:r w:rsidR="002B3968" w:rsidRPr="002647F4">
        <w:rPr>
          <w:rFonts w:ascii="Book Antiqua" w:hAnsi="Book Antiqua" w:cs="Times New Roman"/>
          <w:color w:val="000000" w:themeColor="text1"/>
          <w:sz w:val="24"/>
          <w:szCs w:val="24"/>
          <w:lang w:val="en-US"/>
        </w:rPr>
        <w:t>81, 95% CI</w:t>
      </w:r>
      <w:r w:rsidR="00D22CC7" w:rsidRPr="002647F4">
        <w:rPr>
          <w:rFonts w:ascii="Book Antiqua" w:hAnsi="Book Antiqua" w:cs="Times New Roman"/>
          <w:color w:val="000000" w:themeColor="text1"/>
          <w:sz w:val="24"/>
          <w:szCs w:val="24"/>
          <w:lang w:val="en-US"/>
        </w:rPr>
        <w:t>:</w:t>
      </w:r>
      <w:r w:rsidR="00FD07E5" w:rsidRPr="002647F4">
        <w:rPr>
          <w:rFonts w:ascii="Book Antiqua" w:hAnsi="Book Antiqua" w:cs="Times New Roman"/>
          <w:color w:val="000000" w:themeColor="text1"/>
          <w:sz w:val="24"/>
          <w:szCs w:val="24"/>
          <w:lang w:val="en-US"/>
        </w:rPr>
        <w:t xml:space="preserve"> 0.74 to 0.</w:t>
      </w:r>
      <w:r w:rsidR="002B3968" w:rsidRPr="002647F4">
        <w:rPr>
          <w:rFonts w:ascii="Book Antiqua" w:hAnsi="Book Antiqua" w:cs="Times New Roman"/>
          <w:color w:val="000000" w:themeColor="text1"/>
          <w:sz w:val="24"/>
          <w:szCs w:val="24"/>
          <w:lang w:val="en-US"/>
        </w:rPr>
        <w:t>88</w:t>
      </w:r>
      <w:r w:rsidRPr="002647F4">
        <w:rPr>
          <w:rFonts w:ascii="Book Antiqua" w:hAnsi="Book Antiqua" w:cs="Times New Roman"/>
          <w:color w:val="000000" w:themeColor="text1"/>
          <w:sz w:val="24"/>
          <w:szCs w:val="24"/>
          <w:lang w:val="en-US"/>
        </w:rPr>
        <w:t xml:space="preserve">; </w:t>
      </w:r>
      <w:r w:rsidR="002B3968" w:rsidRPr="002647F4">
        <w:rPr>
          <w:rFonts w:ascii="Book Antiqua" w:hAnsi="Book Antiqua" w:cs="Times New Roman"/>
          <w:color w:val="000000" w:themeColor="text1"/>
          <w:sz w:val="24"/>
          <w:szCs w:val="24"/>
          <w:lang w:val="en-US"/>
        </w:rPr>
        <w:t xml:space="preserve">four to six </w:t>
      </w:r>
      <w:r w:rsidRPr="002647F4">
        <w:rPr>
          <w:rFonts w:ascii="Book Antiqua" w:hAnsi="Book Antiqua" w:cs="Times New Roman"/>
          <w:color w:val="000000" w:themeColor="text1"/>
          <w:sz w:val="24"/>
          <w:szCs w:val="24"/>
          <w:lang w:val="en-US"/>
        </w:rPr>
        <w:t>mo</w:t>
      </w:r>
      <w:r w:rsidR="008D5CB4" w:rsidRPr="002647F4">
        <w:rPr>
          <w:rFonts w:ascii="Book Antiqua" w:hAnsi="Book Antiqua" w:cs="Times New Roman"/>
          <w:color w:val="000000" w:themeColor="text1"/>
          <w:sz w:val="24"/>
          <w:szCs w:val="24"/>
          <w:lang w:val="en-US"/>
        </w:rPr>
        <w:t>nths</w:t>
      </w:r>
      <w:r w:rsidRPr="002647F4">
        <w:rPr>
          <w:rFonts w:ascii="Book Antiqua" w:hAnsi="Book Antiqua" w:cs="Times New Roman"/>
          <w:color w:val="000000" w:themeColor="text1"/>
          <w:sz w:val="24"/>
          <w:szCs w:val="24"/>
          <w:lang w:val="en-US"/>
        </w:rPr>
        <w:t xml:space="preserve"> of BF, OR </w:t>
      </w:r>
      <w:r w:rsidR="00FD07E5" w:rsidRPr="002647F4">
        <w:rPr>
          <w:rFonts w:ascii="Book Antiqua" w:hAnsi="Book Antiqua" w:cs="Times New Roman"/>
          <w:color w:val="000000" w:themeColor="text1"/>
          <w:sz w:val="24"/>
          <w:szCs w:val="24"/>
          <w:lang w:val="en-US"/>
        </w:rPr>
        <w:t>0.</w:t>
      </w:r>
      <w:r w:rsidR="002B3968" w:rsidRPr="002647F4">
        <w:rPr>
          <w:rFonts w:ascii="Book Antiqua" w:hAnsi="Book Antiqua" w:cs="Times New Roman"/>
          <w:color w:val="000000" w:themeColor="text1"/>
          <w:sz w:val="24"/>
          <w:szCs w:val="24"/>
          <w:lang w:val="en-US"/>
        </w:rPr>
        <w:t>76, 95% CI</w:t>
      </w:r>
      <w:r w:rsidR="00D22CC7" w:rsidRPr="002647F4">
        <w:rPr>
          <w:rFonts w:ascii="Book Antiqua" w:hAnsi="Book Antiqua" w:cs="Times New Roman"/>
          <w:color w:val="000000" w:themeColor="text1"/>
          <w:sz w:val="24"/>
          <w:szCs w:val="24"/>
          <w:lang w:val="en-US"/>
        </w:rPr>
        <w:t>:</w:t>
      </w:r>
      <w:r w:rsidR="00FD07E5" w:rsidRPr="002647F4">
        <w:rPr>
          <w:rFonts w:ascii="Book Antiqua" w:hAnsi="Book Antiqua" w:cs="Times New Roman"/>
          <w:color w:val="000000" w:themeColor="text1"/>
          <w:sz w:val="24"/>
          <w:szCs w:val="24"/>
          <w:lang w:val="en-US"/>
        </w:rPr>
        <w:t xml:space="preserve"> 0.67 to 0.</w:t>
      </w:r>
      <w:r w:rsidR="002B3968" w:rsidRPr="002647F4">
        <w:rPr>
          <w:rFonts w:ascii="Book Antiqua" w:hAnsi="Book Antiqua" w:cs="Times New Roman"/>
          <w:color w:val="000000" w:themeColor="text1"/>
          <w:sz w:val="24"/>
          <w:szCs w:val="24"/>
          <w:lang w:val="en-US"/>
        </w:rPr>
        <w:t>86;</w:t>
      </w:r>
      <w:r w:rsidRPr="002647F4">
        <w:rPr>
          <w:rFonts w:ascii="Book Antiqua" w:hAnsi="Book Antiqua" w:cs="Times New Roman"/>
          <w:color w:val="000000" w:themeColor="text1"/>
          <w:sz w:val="24"/>
          <w:szCs w:val="24"/>
          <w:lang w:val="en-US"/>
        </w:rPr>
        <w:t xml:space="preserve"> </w:t>
      </w:r>
      <w:r w:rsidR="002B3968" w:rsidRPr="002647F4">
        <w:rPr>
          <w:rFonts w:ascii="Book Antiqua" w:hAnsi="Book Antiqua" w:cs="Times New Roman"/>
          <w:color w:val="000000" w:themeColor="text1"/>
          <w:sz w:val="24"/>
          <w:szCs w:val="24"/>
          <w:lang w:val="en-US"/>
        </w:rPr>
        <w:t>seven to nine</w:t>
      </w:r>
      <w:r w:rsidRPr="002647F4">
        <w:rPr>
          <w:rFonts w:ascii="Book Antiqua" w:hAnsi="Book Antiqua" w:cs="Times New Roman"/>
          <w:color w:val="000000" w:themeColor="text1"/>
          <w:sz w:val="24"/>
          <w:szCs w:val="24"/>
          <w:lang w:val="en-US"/>
        </w:rPr>
        <w:t xml:space="preserve"> mo</w:t>
      </w:r>
      <w:r w:rsidR="008D5CB4" w:rsidRPr="002647F4">
        <w:rPr>
          <w:rFonts w:ascii="Book Antiqua" w:hAnsi="Book Antiqua" w:cs="Times New Roman"/>
          <w:color w:val="000000" w:themeColor="text1"/>
          <w:sz w:val="24"/>
          <w:szCs w:val="24"/>
          <w:lang w:val="en-US"/>
        </w:rPr>
        <w:t>nths</w:t>
      </w:r>
      <w:r w:rsidR="00205FF8" w:rsidRPr="002647F4">
        <w:rPr>
          <w:rFonts w:ascii="Book Antiqua" w:hAnsi="Book Antiqua" w:cs="Times New Roman"/>
          <w:color w:val="000000" w:themeColor="text1"/>
          <w:sz w:val="24"/>
          <w:szCs w:val="24"/>
          <w:lang w:val="en-US"/>
        </w:rPr>
        <w:t xml:space="preserve"> of BF</w:t>
      </w:r>
      <w:r w:rsidRPr="002647F4">
        <w:rPr>
          <w:rFonts w:ascii="Book Antiqua" w:hAnsi="Book Antiqua" w:cs="Times New Roman"/>
          <w:color w:val="000000" w:themeColor="text1"/>
          <w:sz w:val="24"/>
          <w:szCs w:val="24"/>
          <w:lang w:val="en-US"/>
        </w:rPr>
        <w:t xml:space="preserve">, OR </w:t>
      </w:r>
      <w:r w:rsidR="00FD07E5" w:rsidRPr="002647F4">
        <w:rPr>
          <w:rFonts w:ascii="Book Antiqua" w:hAnsi="Book Antiqua" w:cs="Times New Roman"/>
          <w:color w:val="000000" w:themeColor="text1"/>
          <w:sz w:val="24"/>
          <w:szCs w:val="24"/>
          <w:lang w:val="en-US"/>
        </w:rPr>
        <w:t>0.</w:t>
      </w:r>
      <w:r w:rsidR="00E0039F" w:rsidRPr="002647F4">
        <w:rPr>
          <w:rFonts w:ascii="Book Antiqua" w:hAnsi="Book Antiqua" w:cs="Times New Roman"/>
          <w:color w:val="000000" w:themeColor="text1"/>
          <w:sz w:val="24"/>
          <w:szCs w:val="24"/>
          <w:lang w:val="en-US"/>
        </w:rPr>
        <w:t>67, 95% CI</w:t>
      </w:r>
      <w:r w:rsidR="00D22CC7" w:rsidRPr="002647F4">
        <w:rPr>
          <w:rFonts w:ascii="Book Antiqua" w:hAnsi="Book Antiqua" w:cs="Times New Roman"/>
          <w:color w:val="000000" w:themeColor="text1"/>
          <w:sz w:val="24"/>
          <w:szCs w:val="24"/>
          <w:lang w:val="en-US"/>
        </w:rPr>
        <w:t>:</w:t>
      </w:r>
      <w:r w:rsidR="00FD07E5" w:rsidRPr="002647F4">
        <w:rPr>
          <w:rFonts w:ascii="Book Antiqua" w:hAnsi="Book Antiqua" w:cs="Times New Roman"/>
          <w:color w:val="000000" w:themeColor="text1"/>
          <w:sz w:val="24"/>
          <w:szCs w:val="24"/>
          <w:lang w:val="en-US"/>
        </w:rPr>
        <w:t xml:space="preserve"> 0.55 to 0.</w:t>
      </w:r>
      <w:r w:rsidR="00E0039F" w:rsidRPr="002647F4">
        <w:rPr>
          <w:rFonts w:ascii="Book Antiqua" w:hAnsi="Book Antiqua" w:cs="Times New Roman"/>
          <w:color w:val="000000" w:themeColor="text1"/>
          <w:sz w:val="24"/>
          <w:szCs w:val="24"/>
          <w:lang w:val="en-US"/>
        </w:rPr>
        <w:t>82</w:t>
      </w:r>
      <w:r w:rsidRPr="002647F4">
        <w:rPr>
          <w:rFonts w:ascii="Book Antiqua" w:hAnsi="Book Antiqua" w:cs="Times New Roman"/>
          <w:color w:val="000000" w:themeColor="text1"/>
          <w:sz w:val="24"/>
          <w:szCs w:val="24"/>
          <w:lang w:val="en-US"/>
        </w:rPr>
        <w:t xml:space="preserve">; </w:t>
      </w:r>
      <w:r w:rsidR="00E0039F" w:rsidRPr="002647F4">
        <w:rPr>
          <w:rFonts w:ascii="Book Antiqua" w:hAnsi="Book Antiqua" w:cs="Times New Roman"/>
          <w:color w:val="000000" w:themeColor="text1"/>
          <w:sz w:val="24"/>
          <w:szCs w:val="24"/>
          <w:lang w:val="en-US"/>
        </w:rPr>
        <w:t>more than nine</w:t>
      </w:r>
      <w:r w:rsidRPr="002647F4">
        <w:rPr>
          <w:rFonts w:ascii="Book Antiqua" w:hAnsi="Book Antiqua" w:cs="Times New Roman"/>
          <w:color w:val="000000" w:themeColor="text1"/>
          <w:sz w:val="24"/>
          <w:szCs w:val="24"/>
          <w:lang w:val="en-US"/>
        </w:rPr>
        <w:t xml:space="preserve"> mo</w:t>
      </w:r>
      <w:r w:rsidR="008D5CB4" w:rsidRPr="002647F4">
        <w:rPr>
          <w:rFonts w:ascii="Book Antiqua" w:hAnsi="Book Antiqua" w:cs="Times New Roman"/>
          <w:color w:val="000000" w:themeColor="text1"/>
          <w:sz w:val="24"/>
          <w:szCs w:val="24"/>
          <w:lang w:val="en-US"/>
        </w:rPr>
        <w:t>nths</w:t>
      </w:r>
      <w:r w:rsidR="00205FF8" w:rsidRPr="002647F4">
        <w:rPr>
          <w:rFonts w:ascii="Book Antiqua" w:hAnsi="Book Antiqua" w:cs="Times New Roman"/>
          <w:color w:val="000000" w:themeColor="text1"/>
          <w:sz w:val="24"/>
          <w:szCs w:val="24"/>
          <w:lang w:val="en-US"/>
        </w:rPr>
        <w:t xml:space="preserve"> of BF</w:t>
      </w:r>
      <w:r w:rsidRPr="002647F4">
        <w:rPr>
          <w:rFonts w:ascii="Book Antiqua" w:hAnsi="Book Antiqua" w:cs="Times New Roman"/>
          <w:color w:val="000000" w:themeColor="text1"/>
          <w:sz w:val="24"/>
          <w:szCs w:val="24"/>
          <w:lang w:val="en-US"/>
        </w:rPr>
        <w:t xml:space="preserve">, OR </w:t>
      </w:r>
      <w:r w:rsidR="00FD07E5" w:rsidRPr="002647F4">
        <w:rPr>
          <w:rFonts w:ascii="Book Antiqua" w:hAnsi="Book Antiqua" w:cs="Times New Roman"/>
          <w:color w:val="000000" w:themeColor="text1"/>
          <w:sz w:val="24"/>
          <w:szCs w:val="24"/>
          <w:lang w:val="en-US"/>
        </w:rPr>
        <w:t>0.</w:t>
      </w:r>
      <w:r w:rsidR="00E0039F" w:rsidRPr="002647F4">
        <w:rPr>
          <w:rFonts w:ascii="Book Antiqua" w:hAnsi="Book Antiqua" w:cs="Times New Roman"/>
          <w:color w:val="000000" w:themeColor="text1"/>
          <w:sz w:val="24"/>
          <w:szCs w:val="24"/>
          <w:lang w:val="en-US"/>
        </w:rPr>
        <w:t>68, 95% CI</w:t>
      </w:r>
      <w:r w:rsidR="00D22CC7" w:rsidRPr="002647F4">
        <w:rPr>
          <w:rFonts w:ascii="Book Antiqua" w:hAnsi="Book Antiqua" w:cs="Times New Roman"/>
          <w:color w:val="000000" w:themeColor="text1"/>
          <w:sz w:val="24"/>
          <w:szCs w:val="24"/>
          <w:lang w:val="en-US"/>
        </w:rPr>
        <w:t>:</w:t>
      </w:r>
      <w:r w:rsidR="00FD07E5" w:rsidRPr="002647F4">
        <w:rPr>
          <w:rFonts w:ascii="Book Antiqua" w:hAnsi="Book Antiqua" w:cs="Times New Roman"/>
          <w:color w:val="000000" w:themeColor="text1"/>
          <w:sz w:val="24"/>
          <w:szCs w:val="24"/>
          <w:lang w:val="en-US"/>
        </w:rPr>
        <w:t xml:space="preserve"> 0.50 to 0.</w:t>
      </w:r>
      <w:r w:rsidR="00E0039F" w:rsidRPr="002647F4">
        <w:rPr>
          <w:rFonts w:ascii="Book Antiqua" w:hAnsi="Book Antiqua" w:cs="Times New Roman"/>
          <w:color w:val="000000" w:themeColor="text1"/>
          <w:sz w:val="24"/>
          <w:szCs w:val="24"/>
          <w:lang w:val="en-US"/>
        </w:rPr>
        <w:t>91</w:t>
      </w:r>
      <w:r w:rsidRPr="002647F4">
        <w:rPr>
          <w:rFonts w:ascii="Book Antiqua" w:hAnsi="Book Antiqua" w:cs="Times New Roman"/>
          <w:color w:val="000000" w:themeColor="text1"/>
          <w:sz w:val="24"/>
          <w:szCs w:val="24"/>
          <w:lang w:val="en-US"/>
        </w:rPr>
        <w:t>).</w:t>
      </w:r>
      <w:proofErr w:type="gramEnd"/>
      <w:r w:rsidRPr="002647F4">
        <w:rPr>
          <w:rFonts w:ascii="Book Antiqua" w:hAnsi="Book Antiqua" w:cs="Times New Roman"/>
          <w:color w:val="000000" w:themeColor="text1"/>
          <w:sz w:val="24"/>
          <w:szCs w:val="24"/>
          <w:lang w:val="en-US"/>
        </w:rPr>
        <w:t xml:space="preserve"> One month of BF was associated with a</w:t>
      </w:r>
      <w:r w:rsidR="00F13363" w:rsidRPr="002647F4">
        <w:rPr>
          <w:rFonts w:ascii="Book Antiqua" w:hAnsi="Book Antiqua" w:cs="Times New Roman"/>
          <w:color w:val="000000" w:themeColor="text1"/>
          <w:sz w:val="24"/>
          <w:szCs w:val="24"/>
          <w:lang w:val="en-US"/>
        </w:rPr>
        <w:t xml:space="preserve"> </w:t>
      </w:r>
      <w:r w:rsidR="00E0039F" w:rsidRPr="002647F4">
        <w:rPr>
          <w:rFonts w:ascii="Book Antiqua" w:hAnsi="Book Antiqua" w:cs="Times New Roman"/>
          <w:color w:val="000000" w:themeColor="text1"/>
          <w:sz w:val="24"/>
          <w:szCs w:val="24"/>
          <w:lang w:val="en-US"/>
        </w:rPr>
        <w:t>four percent</w:t>
      </w:r>
      <w:r w:rsidRPr="002647F4">
        <w:rPr>
          <w:rFonts w:ascii="Book Antiqua" w:hAnsi="Book Antiqua" w:cs="Times New Roman"/>
          <w:color w:val="000000" w:themeColor="text1"/>
          <w:sz w:val="24"/>
          <w:szCs w:val="24"/>
          <w:lang w:val="en-US"/>
        </w:rPr>
        <w:t xml:space="preserve"> decrease in risk (</w:t>
      </w:r>
      <w:r w:rsidR="00FD07E5" w:rsidRPr="002647F4">
        <w:rPr>
          <w:rFonts w:ascii="Book Antiqua" w:hAnsi="Book Antiqua" w:cs="Times New Roman"/>
          <w:color w:val="000000" w:themeColor="text1"/>
          <w:sz w:val="24"/>
          <w:szCs w:val="24"/>
          <w:lang w:val="en-US"/>
        </w:rPr>
        <w:t>OR 0.</w:t>
      </w:r>
      <w:r w:rsidR="00E0039F" w:rsidRPr="002647F4">
        <w:rPr>
          <w:rFonts w:ascii="Book Antiqua" w:hAnsi="Book Antiqua" w:cs="Times New Roman"/>
          <w:color w:val="000000" w:themeColor="text1"/>
          <w:sz w:val="24"/>
          <w:szCs w:val="24"/>
          <w:lang w:val="en-US"/>
        </w:rPr>
        <w:t>96</w:t>
      </w:r>
      <w:r w:rsidR="004B6534" w:rsidRPr="002647F4">
        <w:rPr>
          <w:rFonts w:ascii="Book Antiqua" w:hAnsi="Book Antiqua" w:cs="Times New Roman"/>
          <w:color w:val="000000" w:themeColor="text1"/>
          <w:sz w:val="24"/>
          <w:szCs w:val="24"/>
          <w:lang w:val="en-US"/>
        </w:rPr>
        <w:t xml:space="preserve"> per </w:t>
      </w:r>
      <w:r w:rsidR="00E0039F" w:rsidRPr="002647F4">
        <w:rPr>
          <w:rFonts w:ascii="Book Antiqua" w:hAnsi="Book Antiqua" w:cs="Times New Roman"/>
          <w:color w:val="000000" w:themeColor="text1"/>
          <w:sz w:val="24"/>
          <w:szCs w:val="24"/>
          <w:lang w:val="en-US"/>
        </w:rPr>
        <w:t>month of BF, 95% CI</w:t>
      </w:r>
      <w:r w:rsidR="00D22CC7" w:rsidRPr="002647F4">
        <w:rPr>
          <w:rFonts w:ascii="Book Antiqua" w:hAnsi="Book Antiqua" w:cs="Times New Roman"/>
          <w:color w:val="000000" w:themeColor="text1"/>
          <w:sz w:val="24"/>
          <w:szCs w:val="24"/>
          <w:lang w:val="en-US"/>
        </w:rPr>
        <w:t>:</w:t>
      </w:r>
      <w:r w:rsidR="00FD07E5" w:rsidRPr="002647F4">
        <w:rPr>
          <w:rFonts w:ascii="Book Antiqua" w:hAnsi="Book Antiqua" w:cs="Times New Roman"/>
          <w:color w:val="000000" w:themeColor="text1"/>
          <w:sz w:val="24"/>
          <w:szCs w:val="24"/>
          <w:lang w:val="en-US"/>
        </w:rPr>
        <w:t xml:space="preserve"> 0.94 to 0.</w:t>
      </w:r>
      <w:r w:rsidR="00E0039F" w:rsidRPr="002647F4">
        <w:rPr>
          <w:rFonts w:ascii="Book Antiqua" w:hAnsi="Book Antiqua" w:cs="Times New Roman"/>
          <w:color w:val="000000" w:themeColor="text1"/>
          <w:sz w:val="24"/>
          <w:szCs w:val="24"/>
          <w:lang w:val="en-US"/>
        </w:rPr>
        <w:t>98</w:t>
      </w:r>
      <w:r w:rsidRPr="002647F4">
        <w:rPr>
          <w:rFonts w:ascii="Book Antiqua" w:hAnsi="Book Antiqua" w:cs="Times New Roman"/>
          <w:color w:val="000000" w:themeColor="text1"/>
          <w:sz w:val="24"/>
          <w:szCs w:val="24"/>
          <w:lang w:val="en-US"/>
        </w:rPr>
        <w:t>).</w:t>
      </w:r>
      <w:r w:rsidR="00A768D8" w:rsidRPr="002647F4">
        <w:rPr>
          <w:rFonts w:ascii="Book Antiqua" w:hAnsi="Book Antiqua" w:cs="Times New Roman"/>
          <w:color w:val="000000" w:themeColor="text1"/>
          <w:sz w:val="24"/>
          <w:szCs w:val="24"/>
          <w:lang w:val="en-US"/>
        </w:rPr>
        <w:t xml:space="preserve"> </w:t>
      </w:r>
      <w:r w:rsidR="00201CCB" w:rsidRPr="002647F4">
        <w:rPr>
          <w:rFonts w:ascii="Book Antiqua" w:hAnsi="Book Antiqua" w:cs="Times New Roman"/>
          <w:color w:val="000000" w:themeColor="text1"/>
          <w:sz w:val="24"/>
          <w:szCs w:val="24"/>
          <w:lang w:val="en-US"/>
        </w:rPr>
        <w:t>T</w:t>
      </w:r>
      <w:r w:rsidR="00751CDB" w:rsidRPr="002647F4">
        <w:rPr>
          <w:rFonts w:ascii="Book Antiqua" w:hAnsi="Book Antiqua" w:cs="Times New Roman"/>
          <w:color w:val="000000" w:themeColor="text1"/>
          <w:sz w:val="24"/>
          <w:szCs w:val="24"/>
          <w:lang w:val="en-US"/>
        </w:rPr>
        <w:t xml:space="preserve">he quality of </w:t>
      </w:r>
      <w:r w:rsidR="00A054BE" w:rsidRPr="002647F4">
        <w:rPr>
          <w:rFonts w:ascii="Book Antiqua" w:hAnsi="Book Antiqua" w:cs="Times New Roman"/>
          <w:color w:val="000000" w:themeColor="text1"/>
          <w:sz w:val="24"/>
          <w:szCs w:val="24"/>
          <w:lang w:val="en-US"/>
        </w:rPr>
        <w:t xml:space="preserve">the </w:t>
      </w:r>
      <w:r w:rsidR="00751CDB" w:rsidRPr="002647F4">
        <w:rPr>
          <w:rFonts w:ascii="Book Antiqua" w:hAnsi="Book Antiqua" w:cs="Times New Roman"/>
          <w:color w:val="000000" w:themeColor="text1"/>
          <w:sz w:val="24"/>
          <w:szCs w:val="24"/>
          <w:lang w:val="en-US"/>
        </w:rPr>
        <w:t xml:space="preserve">included studies </w:t>
      </w:r>
      <w:proofErr w:type="gramStart"/>
      <w:r w:rsidR="00751CDB" w:rsidRPr="002647F4">
        <w:rPr>
          <w:rFonts w:ascii="Book Antiqua" w:hAnsi="Book Antiqua" w:cs="Times New Roman"/>
          <w:color w:val="000000" w:themeColor="text1"/>
          <w:sz w:val="24"/>
          <w:szCs w:val="24"/>
          <w:lang w:val="en-US"/>
        </w:rPr>
        <w:t>was not assessed</w:t>
      </w:r>
      <w:proofErr w:type="gramEnd"/>
      <w:r w:rsidR="00751CDB" w:rsidRPr="002647F4">
        <w:rPr>
          <w:rFonts w:ascii="Book Antiqua" w:hAnsi="Book Antiqua" w:cs="Times New Roman"/>
          <w:color w:val="000000" w:themeColor="text1"/>
          <w:sz w:val="24"/>
          <w:szCs w:val="24"/>
          <w:lang w:val="en-US"/>
        </w:rPr>
        <w:t>.</w:t>
      </w:r>
    </w:p>
    <w:p w:rsidR="002668B4" w:rsidRPr="002647F4" w:rsidRDefault="002668B4"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CA3836" w:rsidRPr="002647F4" w:rsidRDefault="006B02DA" w:rsidP="00F13363">
      <w:pPr>
        <w:autoSpaceDE w:val="0"/>
        <w:autoSpaceDN w:val="0"/>
        <w:adjustRightInd w:val="0"/>
        <w:spacing w:after="0" w:line="360" w:lineRule="auto"/>
        <w:jc w:val="both"/>
        <w:rPr>
          <w:rFonts w:ascii="Book Antiqua" w:hAnsi="Book Antiqua" w:cs="Times New Roman"/>
          <w:color w:val="000000" w:themeColor="text1"/>
          <w:sz w:val="24"/>
          <w:szCs w:val="24"/>
          <w:u w:color="243778"/>
          <w:lang w:val="en-US"/>
        </w:rPr>
      </w:pPr>
      <w:proofErr w:type="gramStart"/>
      <w:r w:rsidRPr="002647F4">
        <w:rPr>
          <w:rFonts w:ascii="Book Antiqua" w:hAnsi="Book Antiqua" w:cs="Times New Roman"/>
          <w:i/>
          <w:color w:val="000000" w:themeColor="text1"/>
          <w:sz w:val="24"/>
          <w:szCs w:val="24"/>
          <w:lang w:val="en-US"/>
        </w:rPr>
        <w:t>Weng et al</w:t>
      </w:r>
      <w:r w:rsidRPr="002647F4">
        <w:rPr>
          <w:rFonts w:ascii="Book Antiqua" w:hAnsi="Book Antiqua" w:cs="Times New Roman"/>
          <w:color w:val="000000" w:themeColor="text1"/>
          <w:sz w:val="24"/>
          <w:szCs w:val="24"/>
          <w:lang w:val="en-US"/>
        </w:rPr>
        <w:t>.</w:t>
      </w:r>
      <w:proofErr w:type="gramEnd"/>
      <w:r w:rsidR="00253616">
        <w:fldChar w:fldCharType="begin"/>
      </w:r>
      <w:r w:rsidR="00253616">
        <w:instrText xml:space="preserve"> NOTEREF _Ref312942722 \h  \* MERGEFORMAT </w:instrText>
      </w:r>
      <w:r w:rsidR="00253616">
        <w:fldChar w:fldCharType="separate"/>
      </w:r>
      <w:proofErr w:type="gramStart"/>
      <w:r w:rsidR="00630A13" w:rsidRPr="002647F4">
        <w:rPr>
          <w:rFonts w:ascii="Book Antiqua" w:hAnsi="Book Antiqua"/>
          <w:sz w:val="24"/>
          <w:vertAlign w:val="superscript"/>
          <w:lang w:val="en-US"/>
        </w:rPr>
        <w:t>20</w:t>
      </w:r>
      <w:proofErr w:type="gramEnd"/>
      <w:r w:rsidR="00253616">
        <w:fldChar w:fldCharType="end"/>
      </w:r>
      <w:r w:rsidR="00CA3836" w:rsidRPr="002647F4">
        <w:rPr>
          <w:rFonts w:ascii="Book Antiqua" w:hAnsi="Book Antiqua" w:cs="Times New Roman"/>
          <w:color w:val="000000" w:themeColor="text1"/>
          <w:sz w:val="24"/>
          <w:szCs w:val="24"/>
          <w:lang w:val="en-US"/>
        </w:rPr>
        <w:t xml:space="preserve"> </w:t>
      </w:r>
      <w:r w:rsidR="00827E54"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2668B4" w:rsidRPr="002647F4">
        <w:rPr>
          <w:rFonts w:ascii="Book Antiqua" w:hAnsi="Book Antiqua" w:cs="Times New Roman"/>
          <w:color w:val="000000" w:themeColor="text1"/>
          <w:sz w:val="24"/>
          <w:szCs w:val="24"/>
          <w:lang w:val="en-US"/>
        </w:rPr>
        <w:t>)</w:t>
      </w:r>
      <w:r w:rsidR="00827E54"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 xml:space="preserve">found conflicting evidence for duration of BF. Four of the </w:t>
      </w:r>
      <w:r w:rsidR="001F5659" w:rsidRPr="002647F4">
        <w:rPr>
          <w:rFonts w:ascii="Book Antiqua" w:hAnsi="Book Antiqua" w:cs="Times New Roman"/>
          <w:color w:val="000000" w:themeColor="text1"/>
          <w:sz w:val="24"/>
          <w:szCs w:val="24"/>
          <w:lang w:val="en-US"/>
        </w:rPr>
        <w:t xml:space="preserve">five </w:t>
      </w:r>
      <w:r w:rsidR="00CA3836" w:rsidRPr="002647F4">
        <w:rPr>
          <w:rFonts w:ascii="Book Antiqua" w:hAnsi="Book Antiqua" w:cs="Times New Roman"/>
          <w:color w:val="000000" w:themeColor="text1"/>
          <w:sz w:val="24"/>
          <w:szCs w:val="24"/>
          <w:lang w:val="en-US"/>
        </w:rPr>
        <w:t xml:space="preserve">studies </w:t>
      </w:r>
      <w:r w:rsidR="006E1B0E" w:rsidRPr="002647F4">
        <w:rPr>
          <w:rFonts w:ascii="Book Antiqua" w:hAnsi="Book Antiqua" w:cs="Times New Roman"/>
          <w:color w:val="000000" w:themeColor="text1"/>
          <w:sz w:val="24"/>
          <w:szCs w:val="24"/>
          <w:lang w:val="en-US"/>
        </w:rPr>
        <w:t xml:space="preserve">included in their review </w:t>
      </w:r>
      <w:r w:rsidR="00CA3836" w:rsidRPr="002647F4">
        <w:rPr>
          <w:rFonts w:ascii="Book Antiqua" w:hAnsi="Book Antiqua" w:cs="Times New Roman"/>
          <w:color w:val="000000" w:themeColor="text1"/>
          <w:sz w:val="24"/>
          <w:szCs w:val="24"/>
          <w:lang w:val="en-US"/>
        </w:rPr>
        <w:t xml:space="preserve">found no </w:t>
      </w:r>
      <w:r w:rsidR="00CA3836" w:rsidRPr="002647F4">
        <w:rPr>
          <w:rFonts w:ascii="Book Antiqua" w:hAnsi="Book Antiqua" w:cs="Times New Roman"/>
          <w:color w:val="000000" w:themeColor="text1"/>
          <w:sz w:val="24"/>
          <w:szCs w:val="24"/>
          <w:u w:color="243778"/>
          <w:lang w:val="en-US"/>
        </w:rPr>
        <w:t xml:space="preserve">significant association between the duration of BF and </w:t>
      </w:r>
      <w:r w:rsidR="00102556" w:rsidRPr="002647F4">
        <w:rPr>
          <w:rFonts w:ascii="Book Antiqua" w:hAnsi="Book Antiqua" w:cs="Times New Roman"/>
          <w:color w:val="000000" w:themeColor="text1"/>
          <w:sz w:val="24"/>
          <w:szCs w:val="24"/>
          <w:u w:color="243778"/>
          <w:lang w:val="en-US"/>
        </w:rPr>
        <w:t xml:space="preserve">risk of </w:t>
      </w:r>
      <w:r w:rsidR="00CA3836" w:rsidRPr="002647F4">
        <w:rPr>
          <w:rFonts w:ascii="Book Antiqua" w:hAnsi="Book Antiqua" w:cs="Times New Roman"/>
          <w:color w:val="000000" w:themeColor="text1"/>
          <w:sz w:val="24"/>
          <w:szCs w:val="24"/>
          <w:u w:color="243778"/>
          <w:lang w:val="en-US"/>
        </w:rPr>
        <w:t>childhood overweight.</w:t>
      </w:r>
      <w:r w:rsidR="00F435A9" w:rsidRPr="002647F4">
        <w:rPr>
          <w:rFonts w:ascii="Book Antiqua" w:hAnsi="Book Antiqua" w:cs="Times New Roman"/>
          <w:color w:val="000000" w:themeColor="text1"/>
          <w:sz w:val="24"/>
          <w:szCs w:val="24"/>
          <w:u w:color="243778"/>
          <w:lang w:val="en-US"/>
        </w:rPr>
        <w:t xml:space="preserve"> </w:t>
      </w:r>
      <w:r w:rsidR="0070339E" w:rsidRPr="002647F4">
        <w:rPr>
          <w:rFonts w:ascii="Book Antiqua" w:hAnsi="Book Antiqua" w:cs="Times New Roman"/>
          <w:color w:val="000000" w:themeColor="text1"/>
          <w:sz w:val="24"/>
          <w:szCs w:val="24"/>
          <w:u w:color="243778"/>
          <w:lang w:val="en-US"/>
        </w:rPr>
        <w:t xml:space="preserve">However, the risk </w:t>
      </w:r>
      <w:r w:rsidR="00F435A9" w:rsidRPr="002647F4">
        <w:rPr>
          <w:rFonts w:ascii="Book Antiqua" w:hAnsi="Book Antiqua" w:cs="Times New Roman"/>
          <w:color w:val="000000" w:themeColor="text1"/>
          <w:sz w:val="24"/>
          <w:szCs w:val="24"/>
          <w:u w:color="243778"/>
          <w:lang w:val="en-US"/>
        </w:rPr>
        <w:t>of bias differ</w:t>
      </w:r>
      <w:r w:rsidR="0070339E" w:rsidRPr="002647F4">
        <w:rPr>
          <w:rFonts w:ascii="Book Antiqua" w:hAnsi="Book Antiqua" w:cs="Times New Roman"/>
          <w:color w:val="000000" w:themeColor="text1"/>
          <w:sz w:val="24"/>
          <w:szCs w:val="24"/>
          <w:u w:color="243778"/>
          <w:lang w:val="en-US"/>
        </w:rPr>
        <w:t>ed</w:t>
      </w:r>
      <w:r w:rsidR="00F435A9" w:rsidRPr="002647F4">
        <w:rPr>
          <w:rFonts w:ascii="Book Antiqua" w:hAnsi="Book Antiqua" w:cs="Times New Roman"/>
          <w:color w:val="000000" w:themeColor="text1"/>
          <w:sz w:val="24"/>
          <w:szCs w:val="24"/>
          <w:u w:color="243778"/>
          <w:lang w:val="en-US"/>
        </w:rPr>
        <w:t xml:space="preserve"> greatly between the studies.</w:t>
      </w:r>
      <w:r w:rsidR="00797835" w:rsidRPr="002647F4">
        <w:rPr>
          <w:rFonts w:ascii="Book Antiqua" w:hAnsi="Book Antiqua" w:cs="Times New Roman"/>
          <w:color w:val="000000" w:themeColor="text1"/>
          <w:sz w:val="24"/>
          <w:szCs w:val="24"/>
          <w:u w:color="243778"/>
          <w:lang w:val="en-US"/>
        </w:rPr>
        <w:t xml:space="preserve"> </w:t>
      </w:r>
    </w:p>
    <w:p w:rsidR="00D32764" w:rsidRPr="002647F4" w:rsidRDefault="00D32764"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7173C1" w:rsidRPr="002647F4" w:rsidRDefault="0041022A"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lastRenderedPageBreak/>
        <w:t xml:space="preserve">A 2005 review by </w:t>
      </w:r>
      <w:r w:rsidRPr="002647F4">
        <w:rPr>
          <w:rFonts w:ascii="Book Antiqua" w:hAnsi="Book Antiqua" w:cs="Times New Roman"/>
          <w:i/>
          <w:iCs/>
          <w:color w:val="000000" w:themeColor="text1"/>
          <w:sz w:val="24"/>
          <w:szCs w:val="24"/>
          <w:lang w:val="en-US"/>
        </w:rPr>
        <w:t>Owen et al</w:t>
      </w:r>
      <w:r w:rsidRPr="002647F4">
        <w:rPr>
          <w:rFonts w:ascii="Book Antiqua" w:hAnsi="Book Antiqua" w:cs="Times New Roman"/>
          <w:color w:val="000000" w:themeColor="text1"/>
          <w:sz w:val="24"/>
          <w:szCs w:val="24"/>
          <w:lang w:val="en-US"/>
        </w:rPr>
        <w:t>.</w:t>
      </w:r>
      <w:r w:rsidR="00253616">
        <w:fldChar w:fldCharType="begin"/>
      </w:r>
      <w:r w:rsidR="00253616">
        <w:instrText xml:space="preserve"> NOTEREF _Ref312942720 \h  \* MERGEFORMAT </w:instrText>
      </w:r>
      <w:r w:rsidR="00253616">
        <w:fldChar w:fldCharType="separate"/>
      </w:r>
      <w:r w:rsidR="00630A13" w:rsidRPr="002647F4">
        <w:rPr>
          <w:rFonts w:ascii="Book Antiqua" w:hAnsi="Book Antiqua"/>
          <w:sz w:val="24"/>
          <w:vertAlign w:val="superscript"/>
          <w:lang w:val="en-US"/>
        </w:rPr>
        <w:t>19</w:t>
      </w:r>
      <w:r w:rsidR="00253616">
        <w:fldChar w:fldCharType="end"/>
      </w:r>
      <w:r w:rsidRPr="002647F4">
        <w:rPr>
          <w:rFonts w:ascii="Book Antiqua" w:hAnsi="Book Antiqua" w:cs="Times New Roman"/>
          <w:color w:val="000000" w:themeColor="text1"/>
          <w:sz w:val="24"/>
          <w:szCs w:val="24"/>
          <w:lang w:val="en-US"/>
        </w:rPr>
        <w:t xml:space="preserve"> </w:t>
      </w:r>
      <w:r w:rsidR="00480AF6"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2668B4" w:rsidRPr="002647F4">
        <w:rPr>
          <w:rFonts w:ascii="Book Antiqua" w:hAnsi="Book Antiqua" w:cs="Times New Roman"/>
          <w:color w:val="000000" w:themeColor="text1"/>
          <w:sz w:val="24"/>
          <w:szCs w:val="24"/>
          <w:lang w:val="en-US"/>
        </w:rPr>
        <w:t>)</w:t>
      </w:r>
      <w:r w:rsidR="00480AF6"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 xml:space="preserve">found that compared with BF for a shorter time, prolonged BF (not defined) provided a greater protective effect on mean levels of adiposity </w:t>
      </w:r>
      <w:r w:rsidR="0035429F" w:rsidRPr="002647F4">
        <w:rPr>
          <w:rFonts w:ascii="Book Antiqua" w:hAnsi="Book Antiqua" w:cs="Times New Roman"/>
          <w:color w:val="000000" w:themeColor="text1"/>
          <w:sz w:val="24"/>
          <w:szCs w:val="24"/>
          <w:lang w:val="en-US"/>
        </w:rPr>
        <w:t>in children and adults</w:t>
      </w:r>
      <w:r w:rsidR="00AA3E09" w:rsidRPr="002647F4">
        <w:rPr>
          <w:rFonts w:ascii="Book Antiqua" w:hAnsi="Book Antiqua" w:cs="Times New Roman"/>
          <w:color w:val="000000" w:themeColor="text1"/>
          <w:sz w:val="24"/>
          <w:szCs w:val="24"/>
          <w:lang w:val="en-US"/>
        </w:rPr>
        <w:t xml:space="preserve"> </w:t>
      </w:r>
      <w:r w:rsidR="0035429F" w:rsidRPr="002647F4">
        <w:rPr>
          <w:rFonts w:ascii="Book Antiqua" w:hAnsi="Book Antiqua" w:cs="Times New Roman"/>
          <w:color w:val="000000" w:themeColor="text1"/>
          <w:sz w:val="24"/>
          <w:szCs w:val="24"/>
          <w:lang w:val="en-US"/>
        </w:rPr>
        <w:t xml:space="preserve">from </w:t>
      </w:r>
      <w:r w:rsidR="00C96BD3" w:rsidRPr="002647F4">
        <w:rPr>
          <w:rFonts w:ascii="Book Antiqua" w:hAnsi="Book Antiqua" w:cs="Times New Roman"/>
          <w:color w:val="000000" w:themeColor="text1"/>
          <w:sz w:val="24"/>
          <w:szCs w:val="24"/>
          <w:lang w:val="en-US"/>
        </w:rPr>
        <w:t xml:space="preserve">one </w:t>
      </w:r>
      <w:r w:rsidR="0035429F" w:rsidRPr="002647F4">
        <w:rPr>
          <w:rFonts w:ascii="Book Antiqua" w:hAnsi="Book Antiqua" w:cs="Times New Roman"/>
          <w:color w:val="000000" w:themeColor="text1"/>
          <w:sz w:val="24"/>
          <w:szCs w:val="24"/>
          <w:lang w:val="en-US"/>
        </w:rPr>
        <w:t xml:space="preserve">to 70 years </w:t>
      </w:r>
      <w:r w:rsidRPr="002647F4">
        <w:rPr>
          <w:rFonts w:ascii="Book Antiqua" w:hAnsi="Book Antiqua" w:cs="Times New Roman"/>
          <w:color w:val="000000" w:themeColor="text1"/>
          <w:sz w:val="24"/>
          <w:szCs w:val="24"/>
          <w:lang w:val="en-US"/>
        </w:rPr>
        <w:t xml:space="preserve">(based on BMI). </w:t>
      </w:r>
    </w:p>
    <w:p w:rsidR="00A06CF7" w:rsidRPr="002647F4" w:rsidRDefault="00A06CF7" w:rsidP="00F13363">
      <w:pPr>
        <w:autoSpaceDE w:val="0"/>
        <w:autoSpaceDN w:val="0"/>
        <w:adjustRightInd w:val="0"/>
        <w:spacing w:after="0" w:line="360" w:lineRule="auto"/>
        <w:jc w:val="both"/>
        <w:rPr>
          <w:rFonts w:ascii="Book Antiqua" w:hAnsi="Book Antiqua" w:cs="Times New Roman"/>
          <w:color w:val="000000" w:themeColor="text1"/>
          <w:sz w:val="24"/>
          <w:szCs w:val="24"/>
          <w:lang w:val="en-US" w:eastAsia="pl-PL"/>
        </w:rPr>
      </w:pPr>
    </w:p>
    <w:p w:rsidR="003024D1" w:rsidRPr="002647F4" w:rsidRDefault="003024D1" w:rsidP="003024D1">
      <w:pPr>
        <w:autoSpaceDE w:val="0"/>
        <w:autoSpaceDN w:val="0"/>
        <w:adjustRightInd w:val="0"/>
        <w:spacing w:after="0" w:line="360" w:lineRule="auto"/>
        <w:jc w:val="both"/>
        <w:rPr>
          <w:rFonts w:ascii="Book Antiqua" w:hAnsi="Book Antiqua" w:cs="AdvOT46dcae81"/>
          <w:color w:val="000000" w:themeColor="text1"/>
          <w:sz w:val="24"/>
          <w:szCs w:val="24"/>
          <w:lang w:val="en-US" w:eastAsia="pl-PL"/>
        </w:rPr>
      </w:pPr>
      <w:r w:rsidRPr="002647F4">
        <w:rPr>
          <w:rFonts w:ascii="Book Antiqua" w:hAnsi="Book Antiqua" w:cs="Times New Roman"/>
          <w:color w:val="000000" w:themeColor="text1"/>
          <w:sz w:val="24"/>
          <w:szCs w:val="24"/>
          <w:lang w:val="en-US" w:eastAsia="pl-PL"/>
        </w:rPr>
        <w:t>In summary, t</w:t>
      </w:r>
      <w:r w:rsidRPr="002647F4">
        <w:rPr>
          <w:rFonts w:ascii="Book Antiqua" w:hAnsi="Book Antiqua" w:cs="Times New Roman"/>
          <w:color w:val="000000" w:themeColor="text1"/>
          <w:sz w:val="24"/>
          <w:szCs w:val="24"/>
          <w:lang w:val="en-US"/>
        </w:rPr>
        <w:t xml:space="preserve">here are some indications that BF of very short duration has a lesser protective effect than BF of longer duration on the later risk of overweight and obesity, although residual confounding </w:t>
      </w:r>
      <w:proofErr w:type="gramStart"/>
      <w:r w:rsidRPr="002647F4">
        <w:rPr>
          <w:rFonts w:ascii="Book Antiqua" w:hAnsi="Book Antiqua" w:cs="Times New Roman"/>
          <w:color w:val="000000" w:themeColor="text1"/>
          <w:sz w:val="24"/>
          <w:szCs w:val="24"/>
          <w:lang w:val="en-US"/>
        </w:rPr>
        <w:t>cannot be excluded</w:t>
      </w:r>
      <w:proofErr w:type="gramEnd"/>
      <w:r w:rsidRPr="002647F4">
        <w:rPr>
          <w:rFonts w:ascii="Book Antiqua" w:hAnsi="Book Antiqua" w:cs="Times New Roman"/>
          <w:color w:val="000000" w:themeColor="text1"/>
          <w:sz w:val="24"/>
          <w:szCs w:val="24"/>
          <w:lang w:val="en-US" w:eastAsia="pl-PL"/>
        </w:rPr>
        <w:t>.</w:t>
      </w:r>
    </w:p>
    <w:p w:rsidR="003024D1" w:rsidRPr="002647F4" w:rsidRDefault="003024D1" w:rsidP="00F13363">
      <w:pPr>
        <w:autoSpaceDE w:val="0"/>
        <w:autoSpaceDN w:val="0"/>
        <w:adjustRightInd w:val="0"/>
        <w:spacing w:after="0" w:line="360" w:lineRule="auto"/>
        <w:jc w:val="both"/>
        <w:rPr>
          <w:rFonts w:ascii="Book Antiqua" w:hAnsi="Book Antiqua" w:cs="Times New Roman"/>
          <w:color w:val="000000" w:themeColor="text1"/>
          <w:sz w:val="24"/>
          <w:szCs w:val="24"/>
          <w:lang w:val="en-US" w:eastAsia="pl-PL"/>
        </w:rPr>
      </w:pPr>
    </w:p>
    <w:p w:rsidR="00E01E51" w:rsidRPr="002647F4" w:rsidRDefault="001B20EF" w:rsidP="00F13363">
      <w:pPr>
        <w:autoSpaceDE w:val="0"/>
        <w:autoSpaceDN w:val="0"/>
        <w:adjustRightInd w:val="0"/>
        <w:spacing w:after="0" w:line="360" w:lineRule="auto"/>
        <w:jc w:val="both"/>
        <w:rPr>
          <w:rFonts w:ascii="Book Antiqua" w:hAnsi="Book Antiqua" w:cs="Times New Roman"/>
          <w:b/>
          <w:bCs/>
          <w:color w:val="000000" w:themeColor="text1"/>
          <w:sz w:val="24"/>
          <w:szCs w:val="24"/>
          <w:lang w:val="en-US"/>
        </w:rPr>
      </w:pPr>
      <w:r w:rsidRPr="002647F4">
        <w:rPr>
          <w:rFonts w:ascii="Book Antiqua" w:hAnsi="Book Antiqua" w:cs="Times New Roman"/>
          <w:b/>
          <w:bCs/>
          <w:color w:val="000000" w:themeColor="text1"/>
          <w:sz w:val="24"/>
          <w:szCs w:val="24"/>
          <w:lang w:val="en-US"/>
        </w:rPr>
        <w:t>E</w:t>
      </w:r>
      <w:r w:rsidR="00CA3836" w:rsidRPr="002647F4">
        <w:rPr>
          <w:rFonts w:ascii="Book Antiqua" w:hAnsi="Book Antiqua" w:cs="Times New Roman"/>
          <w:b/>
          <w:bCs/>
          <w:color w:val="000000" w:themeColor="text1"/>
          <w:sz w:val="24"/>
          <w:szCs w:val="24"/>
          <w:lang w:val="en-US"/>
        </w:rPr>
        <w:t>xclusiv</w:t>
      </w:r>
      <w:r w:rsidRPr="002647F4">
        <w:rPr>
          <w:rFonts w:ascii="Book Antiqua" w:hAnsi="Book Antiqua" w:cs="Times New Roman"/>
          <w:b/>
          <w:bCs/>
          <w:color w:val="000000" w:themeColor="text1"/>
          <w:sz w:val="24"/>
          <w:szCs w:val="24"/>
          <w:lang w:val="en-US"/>
        </w:rPr>
        <w:t>e</w:t>
      </w:r>
      <w:r w:rsidR="000263AB" w:rsidRPr="002647F4">
        <w:rPr>
          <w:rFonts w:ascii="Book Antiqua" w:hAnsi="Book Antiqua" w:cs="Times New Roman"/>
          <w:b/>
          <w:bCs/>
          <w:color w:val="000000" w:themeColor="text1"/>
          <w:sz w:val="24"/>
          <w:szCs w:val="24"/>
          <w:lang w:val="en-US"/>
        </w:rPr>
        <w:t xml:space="preserve"> </w:t>
      </w:r>
      <w:r w:rsidRPr="002647F4">
        <w:rPr>
          <w:rFonts w:ascii="Book Antiqua" w:hAnsi="Book Antiqua" w:cs="Times New Roman"/>
          <w:b/>
          <w:bCs/>
          <w:color w:val="000000" w:themeColor="text1"/>
          <w:sz w:val="24"/>
          <w:szCs w:val="24"/>
          <w:lang w:val="en-US"/>
        </w:rPr>
        <w:t xml:space="preserve">breastfeeding </w:t>
      </w:r>
    </w:p>
    <w:p w:rsidR="001A51DC" w:rsidRPr="002647F4" w:rsidRDefault="00381B9F" w:rsidP="001A51DC">
      <w:pPr>
        <w:autoSpaceDE w:val="0"/>
        <w:autoSpaceDN w:val="0"/>
        <w:adjustRightInd w:val="0"/>
        <w:spacing w:after="0" w:line="360" w:lineRule="auto"/>
        <w:jc w:val="both"/>
        <w:rPr>
          <w:rFonts w:ascii="Book Antiqua" w:hAnsi="Book Antiqua"/>
          <w:sz w:val="24"/>
          <w:szCs w:val="24"/>
          <w:lang w:val="en-US"/>
        </w:rPr>
      </w:pPr>
      <w:r w:rsidRPr="002647F4">
        <w:rPr>
          <w:rFonts w:ascii="Book Antiqua" w:hAnsi="Book Antiqua" w:cs="Times New Roman"/>
          <w:color w:val="000000" w:themeColor="text1"/>
          <w:sz w:val="24"/>
          <w:szCs w:val="24"/>
          <w:u w:color="181075"/>
          <w:lang w:val="en-US"/>
        </w:rPr>
        <w:t xml:space="preserve">With respect to BF exclusivity and its association with BMI when compared to any BF, </w:t>
      </w:r>
      <w:r w:rsidR="00632392" w:rsidRPr="002647F4">
        <w:rPr>
          <w:rFonts w:ascii="Book Antiqua" w:hAnsi="Book Antiqua" w:cs="Times New Roman"/>
          <w:i/>
          <w:color w:val="000000" w:themeColor="text1"/>
          <w:sz w:val="24"/>
          <w:szCs w:val="24"/>
          <w:u w:color="181075"/>
          <w:lang w:val="en-US"/>
        </w:rPr>
        <w:t>Owen</w:t>
      </w:r>
      <w:r w:rsidR="00AA3E09" w:rsidRPr="002647F4">
        <w:rPr>
          <w:rFonts w:ascii="Book Antiqua" w:hAnsi="Book Antiqua" w:cs="Times New Roman"/>
          <w:i/>
          <w:color w:val="000000" w:themeColor="text1"/>
          <w:sz w:val="24"/>
          <w:szCs w:val="24"/>
          <w:u w:color="181075"/>
          <w:lang w:val="en-US"/>
        </w:rPr>
        <w:t xml:space="preserve"> </w:t>
      </w:r>
      <w:r w:rsidR="00632392" w:rsidRPr="002647F4">
        <w:rPr>
          <w:rFonts w:ascii="Book Antiqua" w:hAnsi="Book Antiqua" w:cs="Times New Roman"/>
          <w:i/>
          <w:color w:val="000000" w:themeColor="text1"/>
          <w:sz w:val="24"/>
          <w:szCs w:val="24"/>
          <w:u w:color="181075"/>
          <w:lang w:val="en-US"/>
        </w:rPr>
        <w:t xml:space="preserve">et al. </w:t>
      </w:r>
      <w:r w:rsidRPr="002647F4">
        <w:rPr>
          <w:rFonts w:ascii="Book Antiqua" w:hAnsi="Book Antiqua" w:cs="Times New Roman"/>
          <w:color w:val="000000" w:themeColor="text1"/>
          <w:sz w:val="24"/>
          <w:szCs w:val="24"/>
          <w:u w:color="181075"/>
          <w:lang w:val="en-US"/>
        </w:rPr>
        <w:t>reported that “</w:t>
      </w:r>
      <w:r w:rsidRPr="002647F4">
        <w:rPr>
          <w:rFonts w:ascii="Book Antiqua" w:hAnsi="Book Antiqua" w:cs="Times New Roman"/>
          <w:i/>
          <w:color w:val="000000" w:themeColor="text1"/>
          <w:sz w:val="24"/>
          <w:szCs w:val="24"/>
          <w:u w:color="181075"/>
          <w:lang w:val="en-US"/>
        </w:rPr>
        <w:t xml:space="preserve">the difference in </w:t>
      </w:r>
      <w:r w:rsidRPr="002647F4">
        <w:rPr>
          <w:rFonts w:ascii="Book Antiqua" w:hAnsi="Book Antiqua" w:cs="Times-Roman"/>
          <w:i/>
          <w:color w:val="000000" w:themeColor="text1"/>
          <w:sz w:val="24"/>
          <w:szCs w:val="24"/>
          <w:lang w:val="en-US" w:eastAsia="pl-PL"/>
        </w:rPr>
        <w:t>m</w:t>
      </w:r>
      <w:r w:rsidR="001A51DC" w:rsidRPr="002647F4">
        <w:rPr>
          <w:rFonts w:ascii="Book Antiqua" w:hAnsi="Book Antiqua" w:cs="Times-Roman"/>
          <w:i/>
          <w:color w:val="000000" w:themeColor="text1"/>
          <w:sz w:val="24"/>
          <w:szCs w:val="24"/>
          <w:lang w:val="en-US" w:eastAsia="pl-PL"/>
        </w:rPr>
        <w:t>ean BMI appeared somewhat</w:t>
      </w:r>
      <w:r w:rsidRPr="002647F4">
        <w:rPr>
          <w:rFonts w:ascii="Book Antiqua" w:hAnsi="Book Antiqua" w:cs="Times-Roman"/>
          <w:i/>
          <w:color w:val="000000" w:themeColor="text1"/>
          <w:sz w:val="24"/>
          <w:szCs w:val="24"/>
          <w:lang w:val="en-US" w:eastAsia="pl-PL"/>
        </w:rPr>
        <w:t xml:space="preserve"> </w:t>
      </w:r>
      <w:r w:rsidR="001A51DC" w:rsidRPr="002647F4">
        <w:rPr>
          <w:rFonts w:ascii="Book Antiqua" w:hAnsi="Book Antiqua" w:cs="Times-Roman"/>
          <w:i/>
          <w:color w:val="000000" w:themeColor="text1"/>
          <w:sz w:val="24"/>
          <w:szCs w:val="24"/>
          <w:lang w:val="en-US" w:eastAsia="pl-PL"/>
        </w:rPr>
        <w:t>smaller between 20 studies in which initial feeding groups were</w:t>
      </w:r>
      <w:r w:rsidRPr="002647F4">
        <w:rPr>
          <w:rFonts w:ascii="Book Antiqua" w:hAnsi="Book Antiqua" w:cs="Times-Roman"/>
          <w:i/>
          <w:color w:val="000000" w:themeColor="text1"/>
          <w:sz w:val="24"/>
          <w:szCs w:val="24"/>
          <w:lang w:val="en-US" w:eastAsia="pl-PL"/>
        </w:rPr>
        <w:t xml:space="preserve"> </w:t>
      </w:r>
      <w:r w:rsidR="001A51DC" w:rsidRPr="002647F4">
        <w:rPr>
          <w:rFonts w:ascii="Book Antiqua" w:hAnsi="Book Antiqua" w:cs="Times-Roman"/>
          <w:i/>
          <w:color w:val="000000" w:themeColor="text1"/>
          <w:sz w:val="24"/>
          <w:szCs w:val="24"/>
          <w:lang w:val="en-US" w:eastAsia="pl-PL"/>
        </w:rPr>
        <w:t>definitely exclusive (</w:t>
      </w:r>
      <w:r w:rsidR="00D573BF" w:rsidRPr="002647F4">
        <w:rPr>
          <w:rFonts w:ascii="Book Antiqua" w:hAnsi="Book Antiqua" w:cs="EuropeanPi-Two"/>
          <w:i/>
          <w:color w:val="000000" w:themeColor="text1"/>
          <w:sz w:val="24"/>
          <w:szCs w:val="24"/>
          <w:lang w:val="en-US" w:eastAsia="pl-PL"/>
        </w:rPr>
        <w:t>-</w:t>
      </w:r>
      <w:r w:rsidR="001A51DC" w:rsidRPr="002647F4">
        <w:rPr>
          <w:rFonts w:ascii="Book Antiqua" w:hAnsi="Book Antiqua" w:cs="Times-Roman"/>
          <w:i/>
          <w:color w:val="000000" w:themeColor="text1"/>
          <w:sz w:val="24"/>
          <w:szCs w:val="24"/>
          <w:lang w:val="en-US" w:eastAsia="pl-PL"/>
        </w:rPr>
        <w:t xml:space="preserve">0.06; 95% CI: </w:t>
      </w:r>
      <w:r w:rsidR="00D573BF" w:rsidRPr="002647F4">
        <w:rPr>
          <w:rFonts w:ascii="Book Antiqua" w:hAnsi="Book Antiqua" w:cs="EuropeanPi-Two"/>
          <w:i/>
          <w:color w:val="000000" w:themeColor="text1"/>
          <w:sz w:val="24"/>
          <w:szCs w:val="24"/>
          <w:lang w:val="en-US" w:eastAsia="pl-PL"/>
        </w:rPr>
        <w:t>-</w:t>
      </w:r>
      <w:r w:rsidR="001A51DC" w:rsidRPr="002647F4">
        <w:rPr>
          <w:rFonts w:ascii="Book Antiqua" w:hAnsi="Book Antiqua" w:cs="Times-Roman"/>
          <w:i/>
          <w:color w:val="000000" w:themeColor="text1"/>
          <w:sz w:val="24"/>
          <w:szCs w:val="24"/>
          <w:lang w:val="en-US" w:eastAsia="pl-PL"/>
        </w:rPr>
        <w:t xml:space="preserve">0.09, </w:t>
      </w:r>
      <w:r w:rsidR="00D573BF" w:rsidRPr="002647F4">
        <w:rPr>
          <w:rFonts w:ascii="Book Antiqua" w:hAnsi="Book Antiqua" w:cs="EuropeanPi-Two"/>
          <w:i/>
          <w:color w:val="000000" w:themeColor="text1"/>
          <w:sz w:val="24"/>
          <w:szCs w:val="24"/>
          <w:lang w:val="en-US" w:eastAsia="pl-PL"/>
        </w:rPr>
        <w:t>-</w:t>
      </w:r>
      <w:r w:rsidR="001A51DC" w:rsidRPr="002647F4">
        <w:rPr>
          <w:rFonts w:ascii="Book Antiqua" w:hAnsi="Book Antiqua" w:cs="Times-Roman"/>
          <w:i/>
          <w:color w:val="000000" w:themeColor="text1"/>
          <w:sz w:val="24"/>
          <w:szCs w:val="24"/>
          <w:lang w:val="en-US" w:eastAsia="pl-PL"/>
        </w:rPr>
        <w:t>0.04) and 12</w:t>
      </w:r>
      <w:r w:rsidR="00D573BF" w:rsidRPr="002647F4">
        <w:rPr>
          <w:rFonts w:ascii="Book Antiqua" w:hAnsi="Book Antiqua" w:cs="Times-Roman"/>
          <w:i/>
          <w:color w:val="000000" w:themeColor="text1"/>
          <w:sz w:val="24"/>
          <w:szCs w:val="24"/>
          <w:lang w:val="en-US" w:eastAsia="pl-PL"/>
        </w:rPr>
        <w:t xml:space="preserve"> </w:t>
      </w:r>
      <w:r w:rsidR="001A51DC" w:rsidRPr="002647F4">
        <w:rPr>
          <w:rFonts w:ascii="Book Antiqua" w:hAnsi="Book Antiqua" w:cs="Times-Roman"/>
          <w:i/>
          <w:color w:val="000000" w:themeColor="text1"/>
          <w:sz w:val="24"/>
          <w:szCs w:val="24"/>
          <w:lang w:val="en-US" w:eastAsia="pl-PL"/>
        </w:rPr>
        <w:t>studies that did not report whether feeding was exclusive (</w:t>
      </w:r>
      <w:r w:rsidR="00D573BF" w:rsidRPr="002647F4">
        <w:rPr>
          <w:rFonts w:ascii="Book Antiqua" w:hAnsi="Book Antiqua" w:cs="Times-Roman"/>
          <w:i/>
          <w:color w:val="000000" w:themeColor="text1"/>
          <w:sz w:val="24"/>
          <w:szCs w:val="24"/>
          <w:lang w:val="en-US" w:eastAsia="pl-PL"/>
        </w:rPr>
        <w:t>-</w:t>
      </w:r>
      <w:r w:rsidR="001A51DC" w:rsidRPr="002647F4">
        <w:rPr>
          <w:rFonts w:ascii="Book Antiqua" w:hAnsi="Book Antiqua" w:cs="Times-Roman"/>
          <w:i/>
          <w:color w:val="000000" w:themeColor="text1"/>
          <w:sz w:val="24"/>
          <w:szCs w:val="24"/>
          <w:lang w:val="en-US" w:eastAsia="pl-PL"/>
        </w:rPr>
        <w:t>0.13;</w:t>
      </w:r>
      <w:r w:rsidR="00D573BF" w:rsidRPr="002647F4">
        <w:rPr>
          <w:rFonts w:ascii="Book Antiqua" w:hAnsi="Book Antiqua" w:cs="Times-Roman"/>
          <w:i/>
          <w:color w:val="000000" w:themeColor="text1"/>
          <w:sz w:val="24"/>
          <w:szCs w:val="24"/>
          <w:lang w:val="en-US" w:eastAsia="pl-PL"/>
        </w:rPr>
        <w:t xml:space="preserve"> </w:t>
      </w:r>
      <w:r w:rsidR="001A51DC" w:rsidRPr="002647F4">
        <w:rPr>
          <w:rFonts w:ascii="Book Antiqua" w:hAnsi="Book Antiqua" w:cs="Times-Roman"/>
          <w:i/>
          <w:color w:val="000000" w:themeColor="text1"/>
          <w:sz w:val="24"/>
          <w:szCs w:val="24"/>
          <w:lang w:val="en-US" w:eastAsia="pl-PL"/>
        </w:rPr>
        <w:t xml:space="preserve">95% CI: </w:t>
      </w:r>
      <w:r w:rsidR="00D573BF" w:rsidRPr="002647F4">
        <w:rPr>
          <w:rFonts w:ascii="Book Antiqua" w:hAnsi="Book Antiqua" w:cs="Times-Roman"/>
          <w:i/>
          <w:color w:val="000000" w:themeColor="text1"/>
          <w:sz w:val="24"/>
          <w:szCs w:val="24"/>
          <w:lang w:val="en-US" w:eastAsia="pl-PL"/>
        </w:rPr>
        <w:t>-</w:t>
      </w:r>
      <w:r w:rsidR="001A51DC" w:rsidRPr="002647F4">
        <w:rPr>
          <w:rFonts w:ascii="Book Antiqua" w:hAnsi="Book Antiqua" w:cs="Times-Roman"/>
          <w:i/>
          <w:color w:val="000000" w:themeColor="text1"/>
          <w:sz w:val="24"/>
          <w:szCs w:val="24"/>
          <w:lang w:val="en-US" w:eastAsia="pl-PL"/>
        </w:rPr>
        <w:t xml:space="preserve">0.18, </w:t>
      </w:r>
      <w:r w:rsidR="00D573BF" w:rsidRPr="002647F4">
        <w:rPr>
          <w:rFonts w:ascii="Book Antiqua" w:hAnsi="Book Antiqua" w:cs="Times-Roman"/>
          <w:i/>
          <w:color w:val="000000" w:themeColor="text1"/>
          <w:sz w:val="24"/>
          <w:szCs w:val="24"/>
          <w:lang w:val="en-US" w:eastAsia="pl-PL"/>
        </w:rPr>
        <w:t>-</w:t>
      </w:r>
      <w:r w:rsidR="001A51DC" w:rsidRPr="002647F4">
        <w:rPr>
          <w:rFonts w:ascii="Book Antiqua" w:hAnsi="Book Antiqua" w:cs="Times-Roman"/>
          <w:i/>
          <w:color w:val="000000" w:themeColor="text1"/>
          <w:sz w:val="24"/>
          <w:szCs w:val="24"/>
          <w:lang w:val="en-US" w:eastAsia="pl-PL"/>
        </w:rPr>
        <w:t>0.08). However, this difference was not statistically</w:t>
      </w:r>
      <w:r w:rsidR="00D573BF" w:rsidRPr="002647F4">
        <w:rPr>
          <w:rFonts w:ascii="Book Antiqua" w:hAnsi="Book Antiqua" w:cs="Times-Roman"/>
          <w:i/>
          <w:color w:val="000000" w:themeColor="text1"/>
          <w:sz w:val="24"/>
          <w:szCs w:val="24"/>
          <w:lang w:val="en-US" w:eastAsia="pl-PL"/>
        </w:rPr>
        <w:t xml:space="preserve"> </w:t>
      </w:r>
      <w:r w:rsidR="001A51DC" w:rsidRPr="002647F4">
        <w:rPr>
          <w:rFonts w:ascii="Book Antiqua" w:hAnsi="Book Antiqua" w:cs="Times-Roman"/>
          <w:i/>
          <w:color w:val="000000" w:themeColor="text1"/>
          <w:sz w:val="24"/>
          <w:szCs w:val="24"/>
          <w:lang w:val="en-US" w:eastAsia="pl-PL"/>
        </w:rPr>
        <w:t>significant (</w:t>
      </w:r>
      <w:r w:rsidR="001A51DC" w:rsidRPr="002647F4">
        <w:rPr>
          <w:rFonts w:ascii="Book Antiqua" w:hAnsi="Book Antiqua" w:cs="Times-Italic"/>
          <w:i/>
          <w:iCs/>
          <w:color w:val="000000" w:themeColor="text1"/>
          <w:sz w:val="24"/>
          <w:szCs w:val="24"/>
          <w:lang w:val="en-US" w:eastAsia="pl-PL"/>
        </w:rPr>
        <w:t>P</w:t>
      </w:r>
      <w:r w:rsidR="00D573BF" w:rsidRPr="002647F4">
        <w:rPr>
          <w:rFonts w:ascii="Book Antiqua" w:hAnsi="Book Antiqua" w:cs="EuropeanPi-Two"/>
          <w:i/>
          <w:color w:val="000000" w:themeColor="text1"/>
          <w:sz w:val="24"/>
          <w:szCs w:val="24"/>
          <w:lang w:val="en-US" w:eastAsia="pl-PL"/>
        </w:rPr>
        <w:t>=</w:t>
      </w:r>
      <w:r w:rsidR="001A51DC" w:rsidRPr="002647F4">
        <w:rPr>
          <w:rFonts w:ascii="Book Antiqua" w:hAnsi="Book Antiqua" w:cs="Times-Roman"/>
          <w:i/>
          <w:color w:val="000000" w:themeColor="text1"/>
          <w:sz w:val="24"/>
          <w:szCs w:val="24"/>
          <w:lang w:val="en-US" w:eastAsia="pl-PL"/>
        </w:rPr>
        <w:t>0.45).</w:t>
      </w:r>
      <w:r w:rsidR="00D573BF" w:rsidRPr="002647F4">
        <w:rPr>
          <w:rFonts w:ascii="Book Antiqua" w:hAnsi="Book Antiqua" w:cs="Times-Roman"/>
          <w:i/>
          <w:color w:val="000000" w:themeColor="text1"/>
          <w:sz w:val="24"/>
          <w:szCs w:val="24"/>
          <w:lang w:val="en-US" w:eastAsia="pl-PL"/>
        </w:rPr>
        <w:t>”</w:t>
      </w:r>
      <w:r w:rsidR="00253616">
        <w:fldChar w:fldCharType="begin"/>
      </w:r>
      <w:r w:rsidR="00253616">
        <w:instrText xml:space="preserve"> NOTEREF _Ref312942720 \h  \* MERGEFORMAT </w:instrText>
      </w:r>
      <w:r w:rsidR="00253616">
        <w:fldChar w:fldCharType="separate"/>
      </w:r>
      <w:r w:rsidR="00630A13" w:rsidRPr="002647F4">
        <w:rPr>
          <w:rFonts w:ascii="Book Antiqua" w:hAnsi="Book Antiqua"/>
          <w:sz w:val="24"/>
          <w:szCs w:val="24"/>
          <w:vertAlign w:val="superscript"/>
          <w:lang w:val="en-US"/>
        </w:rPr>
        <w:t>19</w:t>
      </w:r>
      <w:r w:rsidR="00253616">
        <w:fldChar w:fldCharType="end"/>
      </w:r>
    </w:p>
    <w:p w:rsidR="007E4F23" w:rsidRPr="002647F4" w:rsidRDefault="007E4F23" w:rsidP="007E4F23">
      <w:pPr>
        <w:shd w:val="clear" w:color="auto" w:fill="FFFFFF"/>
        <w:spacing w:after="0" w:line="360" w:lineRule="auto"/>
        <w:jc w:val="both"/>
        <w:outlineLvl w:val="3"/>
        <w:rPr>
          <w:rFonts w:ascii="Book Antiqua" w:hAnsi="Book Antiqua" w:cs="Times New Roman"/>
          <w:b/>
          <w:bCs/>
          <w:color w:val="000000" w:themeColor="text1"/>
          <w:sz w:val="24"/>
          <w:szCs w:val="24"/>
          <w:shd w:val="clear" w:color="auto" w:fill="FFFFFF"/>
          <w:lang w:val="en-US"/>
        </w:rPr>
      </w:pPr>
    </w:p>
    <w:p w:rsidR="007E4F23" w:rsidRPr="002647F4" w:rsidRDefault="007E4F23" w:rsidP="007E4F23">
      <w:pPr>
        <w:shd w:val="clear" w:color="auto" w:fill="FFFFFF"/>
        <w:spacing w:after="0" w:line="360" w:lineRule="auto"/>
        <w:jc w:val="both"/>
        <w:outlineLvl w:val="3"/>
        <w:rPr>
          <w:rFonts w:ascii="Book Antiqua" w:hAnsi="Book Antiqua" w:cs="Times New Roman"/>
          <w:color w:val="000000" w:themeColor="text1"/>
          <w:sz w:val="24"/>
          <w:szCs w:val="24"/>
          <w:lang w:val="en-US" w:eastAsia="pl-PL"/>
        </w:rPr>
      </w:pPr>
      <w:r w:rsidRPr="002647F4">
        <w:rPr>
          <w:rFonts w:ascii="Book Antiqua" w:hAnsi="Book Antiqua" w:cs="Times New Roman"/>
          <w:color w:val="000000" w:themeColor="text1"/>
          <w:sz w:val="24"/>
          <w:szCs w:val="24"/>
          <w:shd w:val="clear" w:color="auto" w:fill="FFFFFF"/>
          <w:lang w:val="en-US"/>
        </w:rPr>
        <w:t xml:space="preserve">Included amongst the reviews was a 2012 systematic review and meta-analysis by </w:t>
      </w:r>
      <w:r w:rsidRPr="002647F4">
        <w:rPr>
          <w:rFonts w:ascii="Book Antiqua" w:hAnsi="Book Antiqua" w:cs="Times New Roman"/>
          <w:i/>
          <w:color w:val="000000" w:themeColor="text1"/>
          <w:sz w:val="24"/>
          <w:szCs w:val="24"/>
          <w:shd w:val="clear" w:color="auto" w:fill="FFFFFF"/>
          <w:lang w:val="en-US"/>
        </w:rPr>
        <w:t>Gale et al</w:t>
      </w:r>
      <w:r w:rsidRPr="002647F4">
        <w:rPr>
          <w:rFonts w:ascii="Book Antiqua" w:hAnsi="Book Antiqua" w:cs="Times New Roman"/>
          <w:color w:val="000000" w:themeColor="text1"/>
          <w:sz w:val="24"/>
          <w:szCs w:val="24"/>
          <w:shd w:val="clear" w:color="auto" w:fill="FFFFFF"/>
          <w:lang w:val="en-US"/>
        </w:rPr>
        <w:t>.</w:t>
      </w:r>
      <w:r w:rsidR="00253616">
        <w:fldChar w:fldCharType="begin"/>
      </w:r>
      <w:r w:rsidR="00253616">
        <w:instrText xml:space="preserve"> NOTEREF _Ref312942678 \h  \* MERGEFORMAT </w:instrText>
      </w:r>
      <w:r w:rsidR="00253616">
        <w:fldChar w:fldCharType="separate"/>
      </w:r>
      <w:proofErr w:type="gramStart"/>
      <w:r w:rsidR="00630A13" w:rsidRPr="002647F4">
        <w:rPr>
          <w:rFonts w:ascii="Book Antiqua" w:hAnsi="Book Antiqua"/>
          <w:sz w:val="24"/>
          <w:szCs w:val="24"/>
          <w:vertAlign w:val="superscript"/>
          <w:lang w:val="en-US"/>
        </w:rPr>
        <w:t>15</w:t>
      </w:r>
      <w:proofErr w:type="gramEnd"/>
      <w:r w:rsidR="00253616">
        <w:fldChar w:fldCharType="end"/>
      </w:r>
      <w:r w:rsidRPr="002647F4">
        <w:rPr>
          <w:rFonts w:ascii="Book Antiqua" w:hAnsi="Book Antiqua" w:cs="Times New Roman"/>
          <w:color w:val="000000" w:themeColor="text1"/>
          <w:sz w:val="24"/>
          <w:szCs w:val="24"/>
          <w:shd w:val="clear" w:color="auto" w:fill="FFFFFF"/>
          <w:vertAlign w:val="superscript"/>
          <w:lang w:val="en-US"/>
        </w:rPr>
        <w:t xml:space="preserve"> </w:t>
      </w:r>
      <w:r w:rsidRPr="002647F4">
        <w:rPr>
          <w:rFonts w:ascii="Book Antiqua" w:hAnsi="Book Antiqua" w:cs="Times New Roman"/>
          <w:color w:val="000000" w:themeColor="text1"/>
          <w:sz w:val="24"/>
          <w:szCs w:val="24"/>
          <w:shd w:val="clear" w:color="auto" w:fill="FFFFFF"/>
          <w:lang w:val="en-US"/>
        </w:rPr>
        <w:t>(moderate</w:t>
      </w:r>
      <w:r w:rsidR="00237FB1" w:rsidRPr="002647F4">
        <w:rPr>
          <w:rFonts w:ascii="Book Antiqua" w:hAnsi="Book Antiqua" w:cs="Times New Roman"/>
          <w:color w:val="000000" w:themeColor="text1"/>
          <w:sz w:val="24"/>
          <w:szCs w:val="24"/>
          <w:shd w:val="clear" w:color="auto" w:fill="FFFFFF"/>
          <w:lang w:val="en-US"/>
        </w:rPr>
        <w:t xml:space="preserve"> quality</w:t>
      </w:r>
      <w:r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shd w:val="clear" w:color="auto" w:fill="FFFFFF"/>
          <w:lang w:val="en-US"/>
        </w:rPr>
        <w:t>which also</w:t>
      </w:r>
      <w:r w:rsidR="00DA4DD3"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investigated the contemporary (immediate) effect of BF or formula feeding on the b</w:t>
      </w:r>
      <w:r w:rsidRPr="002647F4">
        <w:rPr>
          <w:rFonts w:ascii="Book Antiqua" w:hAnsi="Book Antiqua" w:cs="Times New Roman"/>
          <w:color w:val="000000" w:themeColor="text1"/>
          <w:sz w:val="24"/>
          <w:szCs w:val="24"/>
          <w:lang w:val="en-US"/>
        </w:rPr>
        <w:t>ody composition of</w:t>
      </w:r>
      <w:r w:rsidR="00237FB1"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healthy, term infants</w:t>
      </w:r>
      <w:r w:rsidR="00DA4DD3" w:rsidRPr="002647F4">
        <w:rPr>
          <w:rFonts w:ascii="Book Antiqua" w:hAnsi="Book Antiqua" w:cs="Times New Roman"/>
          <w:color w:val="000000" w:themeColor="text1"/>
          <w:sz w:val="24"/>
          <w:szCs w:val="24"/>
          <w:lang w:val="en-US"/>
        </w:rPr>
        <w:t xml:space="preserve">. The authors concluded </w:t>
      </w:r>
      <w:r w:rsidRPr="002647F4">
        <w:rPr>
          <w:rFonts w:ascii="Book Antiqua" w:hAnsi="Book Antiqua" w:cs="Times New Roman"/>
          <w:color w:val="000000" w:themeColor="text1"/>
          <w:sz w:val="24"/>
          <w:szCs w:val="24"/>
          <w:lang w:val="en-US"/>
        </w:rPr>
        <w:t xml:space="preserve">that </w:t>
      </w:r>
      <w:r w:rsidRPr="002647F4">
        <w:rPr>
          <w:rFonts w:ascii="Book Antiqua" w:hAnsi="Book Antiqua" w:cs="Times New Roman"/>
          <w:color w:val="000000" w:themeColor="text1"/>
          <w:sz w:val="24"/>
          <w:szCs w:val="24"/>
          <w:lang w:val="en-US" w:eastAsia="pl-PL"/>
        </w:rPr>
        <w:t xml:space="preserve">compared to BF, formula feeding was associated with a transient lower fat mass and a higher fat-free mass from three to six months of age. </w:t>
      </w:r>
    </w:p>
    <w:p w:rsidR="005A7880" w:rsidRPr="002647F4" w:rsidRDefault="005A7880" w:rsidP="007E4F23">
      <w:pPr>
        <w:shd w:val="clear" w:color="auto" w:fill="FFFFFF"/>
        <w:spacing w:after="0" w:line="360" w:lineRule="auto"/>
        <w:jc w:val="both"/>
        <w:outlineLvl w:val="3"/>
        <w:rPr>
          <w:rFonts w:ascii="Book Antiqua" w:hAnsi="Book Antiqua" w:cs="Times New Roman"/>
          <w:color w:val="000000" w:themeColor="text1"/>
          <w:sz w:val="24"/>
          <w:szCs w:val="24"/>
          <w:lang w:val="en-US" w:eastAsia="pl-PL"/>
        </w:rPr>
      </w:pPr>
    </w:p>
    <w:p w:rsidR="005A7880" w:rsidRPr="002647F4" w:rsidRDefault="005A7880" w:rsidP="005A7880">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eastAsia="pl-PL"/>
        </w:rPr>
        <w:t>In summary, t</w:t>
      </w:r>
      <w:r w:rsidRPr="002647F4">
        <w:rPr>
          <w:rFonts w:ascii="Book Antiqua" w:hAnsi="Book Antiqua" w:cs="Times New Roman"/>
          <w:color w:val="000000" w:themeColor="text1"/>
          <w:sz w:val="24"/>
          <w:szCs w:val="24"/>
          <w:lang w:val="en-US"/>
        </w:rPr>
        <w:t>here is no conclusive evidence that exclusive BF</w:t>
      </w:r>
      <w:r w:rsidR="003024D1"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u w:color="181075"/>
          <w:lang w:val="en-US"/>
        </w:rPr>
        <w:t>has a stronger protective effect on the later risk of overweight and obesity than predominant or partial BF.</w:t>
      </w:r>
    </w:p>
    <w:p w:rsidR="005A7880" w:rsidRPr="002647F4" w:rsidRDefault="005A7880" w:rsidP="007E4F23">
      <w:pPr>
        <w:shd w:val="clear" w:color="auto" w:fill="FFFFFF"/>
        <w:spacing w:after="0" w:line="360" w:lineRule="auto"/>
        <w:jc w:val="both"/>
        <w:outlineLvl w:val="3"/>
        <w:rPr>
          <w:rFonts w:ascii="Book Antiqua" w:hAnsi="Book Antiqua" w:cs="Times New Roman"/>
          <w:color w:val="000000" w:themeColor="text1"/>
          <w:sz w:val="24"/>
          <w:szCs w:val="24"/>
          <w:lang w:val="en-US"/>
        </w:rPr>
      </w:pPr>
    </w:p>
    <w:p w:rsidR="007E4F23" w:rsidRPr="002647F4" w:rsidRDefault="007E4F23" w:rsidP="001A51DC">
      <w:pPr>
        <w:autoSpaceDE w:val="0"/>
        <w:autoSpaceDN w:val="0"/>
        <w:adjustRightInd w:val="0"/>
        <w:spacing w:after="0" w:line="360" w:lineRule="auto"/>
        <w:jc w:val="both"/>
        <w:rPr>
          <w:rFonts w:ascii="Book Antiqua" w:hAnsi="Book Antiqua" w:cs="Times-Roman"/>
          <w:color w:val="000000" w:themeColor="text1"/>
          <w:sz w:val="24"/>
          <w:szCs w:val="24"/>
          <w:lang w:val="en-US" w:eastAsia="pl-PL"/>
        </w:rPr>
      </w:pPr>
    </w:p>
    <w:p w:rsidR="00CA3836" w:rsidRPr="002647F4" w:rsidRDefault="00CA3836" w:rsidP="00F13363">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t>INFANT FORMULA</w:t>
      </w:r>
    </w:p>
    <w:p w:rsidR="00690F62" w:rsidRPr="002647F4" w:rsidRDefault="00DA4DD3" w:rsidP="00F13363">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E</w:t>
      </w:r>
      <w:r w:rsidR="00DA74C0" w:rsidRPr="002647F4">
        <w:rPr>
          <w:rFonts w:ascii="Book Antiqua" w:hAnsi="Book Antiqua" w:cs="Times New Roman"/>
          <w:color w:val="000000" w:themeColor="text1"/>
          <w:sz w:val="24"/>
          <w:szCs w:val="24"/>
          <w:shd w:val="clear" w:color="auto" w:fill="FFFFFF"/>
          <w:lang w:val="en-US"/>
        </w:rPr>
        <w:t>ight</w:t>
      </w:r>
      <w:r w:rsidR="00D70F22" w:rsidRPr="002647F4">
        <w:rPr>
          <w:rFonts w:ascii="Book Antiqua" w:hAnsi="Book Antiqua" w:cs="Times New Roman"/>
          <w:color w:val="000000" w:themeColor="text1"/>
          <w:sz w:val="24"/>
          <w:szCs w:val="24"/>
          <w:shd w:val="clear" w:color="auto" w:fill="FFFFFF"/>
          <w:lang w:val="en-US"/>
        </w:rPr>
        <w:t xml:space="preserve"> </w:t>
      </w:r>
      <w:r w:rsidR="00CA3836" w:rsidRPr="002647F4">
        <w:rPr>
          <w:rFonts w:ascii="Book Antiqua" w:hAnsi="Book Antiqua" w:cs="Times New Roman"/>
          <w:color w:val="000000" w:themeColor="text1"/>
          <w:sz w:val="24"/>
          <w:szCs w:val="24"/>
          <w:shd w:val="clear" w:color="auto" w:fill="FFFFFF"/>
          <w:lang w:val="en-US"/>
        </w:rPr>
        <w:t xml:space="preserve">systematic reviews assessed </w:t>
      </w:r>
      <w:r w:rsidR="00BE5945" w:rsidRPr="002647F4">
        <w:rPr>
          <w:rFonts w:ascii="Book Antiqua" w:hAnsi="Book Antiqua" w:cs="Times New Roman"/>
          <w:color w:val="000000" w:themeColor="text1"/>
          <w:sz w:val="24"/>
          <w:szCs w:val="24"/>
          <w:shd w:val="clear" w:color="auto" w:fill="FFFFFF"/>
          <w:lang w:val="en-US"/>
        </w:rPr>
        <w:t xml:space="preserve">the </w:t>
      </w:r>
      <w:r w:rsidR="00CA3836" w:rsidRPr="002647F4">
        <w:rPr>
          <w:rFonts w:ascii="Book Antiqua" w:hAnsi="Book Antiqua" w:cs="Times New Roman"/>
          <w:color w:val="000000" w:themeColor="text1"/>
          <w:sz w:val="24"/>
          <w:szCs w:val="24"/>
          <w:shd w:val="clear" w:color="auto" w:fill="FFFFFF"/>
          <w:lang w:val="en-US"/>
        </w:rPr>
        <w:t>effect</w:t>
      </w:r>
      <w:r w:rsidR="00960ED4" w:rsidRPr="002647F4">
        <w:rPr>
          <w:rFonts w:ascii="Book Antiqua" w:hAnsi="Book Antiqua" w:cs="Times New Roman"/>
          <w:color w:val="000000" w:themeColor="text1"/>
          <w:sz w:val="24"/>
          <w:szCs w:val="24"/>
          <w:shd w:val="clear" w:color="auto" w:fill="FFFFFF"/>
          <w:lang w:val="en-US"/>
        </w:rPr>
        <w:t>s</w:t>
      </w:r>
      <w:r w:rsidR="00CA3836" w:rsidRPr="002647F4">
        <w:rPr>
          <w:rFonts w:ascii="Book Antiqua" w:hAnsi="Book Antiqua" w:cs="Times New Roman"/>
          <w:color w:val="000000" w:themeColor="text1"/>
          <w:sz w:val="24"/>
          <w:szCs w:val="24"/>
          <w:shd w:val="clear" w:color="auto" w:fill="FFFFFF"/>
          <w:lang w:val="en-US"/>
        </w:rPr>
        <w:t xml:space="preserve"> of d</w:t>
      </w:r>
      <w:r w:rsidR="00C46A46" w:rsidRPr="002647F4">
        <w:rPr>
          <w:rFonts w:ascii="Book Antiqua" w:hAnsi="Book Antiqua" w:cs="Times New Roman"/>
          <w:color w:val="000000" w:themeColor="text1"/>
          <w:sz w:val="24"/>
          <w:szCs w:val="24"/>
          <w:shd w:val="clear" w:color="auto" w:fill="FFFFFF"/>
          <w:lang w:val="en-US"/>
        </w:rPr>
        <w:t xml:space="preserve">ifferent components of infant </w:t>
      </w:r>
      <w:r w:rsidR="00CA3836" w:rsidRPr="002647F4">
        <w:rPr>
          <w:rFonts w:ascii="Book Antiqua" w:hAnsi="Book Antiqua" w:cs="Times New Roman"/>
          <w:color w:val="000000" w:themeColor="text1"/>
          <w:sz w:val="24"/>
          <w:szCs w:val="24"/>
          <w:shd w:val="clear" w:color="auto" w:fill="FFFFFF"/>
          <w:lang w:val="en-US"/>
        </w:rPr>
        <w:t xml:space="preserve">formula </w:t>
      </w:r>
      <w:r w:rsidR="00AC298B" w:rsidRPr="002647F4">
        <w:rPr>
          <w:rFonts w:ascii="Book Antiqua" w:hAnsi="Book Antiqua" w:cs="Times New Roman"/>
          <w:color w:val="000000" w:themeColor="text1"/>
          <w:sz w:val="24"/>
          <w:szCs w:val="24"/>
          <w:shd w:val="clear" w:color="auto" w:fill="FFFFFF"/>
          <w:lang w:val="en-US"/>
        </w:rPr>
        <w:t>feed</w:t>
      </w:r>
      <w:r w:rsidRPr="002647F4">
        <w:rPr>
          <w:rFonts w:ascii="Book Antiqua" w:hAnsi="Book Antiqua" w:cs="Times New Roman"/>
          <w:color w:val="000000" w:themeColor="text1"/>
          <w:sz w:val="24"/>
          <w:szCs w:val="24"/>
          <w:shd w:val="clear" w:color="auto" w:fill="FFFFFF"/>
          <w:lang w:val="en-US"/>
        </w:rPr>
        <w:t>ing</w:t>
      </w:r>
      <w:r w:rsidR="00AC298B" w:rsidRPr="002647F4">
        <w:rPr>
          <w:rFonts w:ascii="Book Antiqua" w:hAnsi="Book Antiqua" w:cs="Times New Roman"/>
          <w:color w:val="000000" w:themeColor="text1"/>
          <w:sz w:val="24"/>
          <w:szCs w:val="24"/>
          <w:shd w:val="clear" w:color="auto" w:fill="FFFFFF"/>
          <w:lang w:val="en-US"/>
        </w:rPr>
        <w:t xml:space="preserve"> </w:t>
      </w:r>
      <w:r w:rsidR="00CA3836" w:rsidRPr="002647F4">
        <w:rPr>
          <w:rFonts w:ascii="Book Antiqua" w:hAnsi="Book Antiqua" w:cs="Times New Roman"/>
          <w:color w:val="000000" w:themeColor="text1"/>
          <w:sz w:val="24"/>
          <w:szCs w:val="24"/>
          <w:shd w:val="clear" w:color="auto" w:fill="FFFFFF"/>
          <w:lang w:val="en-US"/>
        </w:rPr>
        <w:t xml:space="preserve">on </w:t>
      </w:r>
      <w:r w:rsidR="00D14E4A" w:rsidRPr="002647F4">
        <w:rPr>
          <w:rFonts w:ascii="Book Antiqua" w:hAnsi="Book Antiqua" w:cs="Times New Roman"/>
          <w:color w:val="000000" w:themeColor="text1"/>
          <w:sz w:val="24"/>
          <w:szCs w:val="24"/>
          <w:shd w:val="clear" w:color="auto" w:fill="FFFFFF"/>
          <w:lang w:val="en-US"/>
        </w:rPr>
        <w:t>BMI, overweight, obesity</w:t>
      </w:r>
      <w:r w:rsidR="00960ED4" w:rsidRPr="002647F4">
        <w:rPr>
          <w:rFonts w:ascii="Book Antiqua" w:hAnsi="Book Antiqua" w:cs="Times New Roman"/>
          <w:color w:val="000000" w:themeColor="text1"/>
          <w:sz w:val="24"/>
          <w:szCs w:val="24"/>
          <w:shd w:val="clear" w:color="auto" w:fill="FFFFFF"/>
          <w:lang w:val="en-US"/>
        </w:rPr>
        <w:t>,</w:t>
      </w:r>
      <w:r w:rsidR="00D14E4A" w:rsidRPr="002647F4">
        <w:rPr>
          <w:rFonts w:ascii="Book Antiqua" w:hAnsi="Book Antiqua" w:cs="Times New Roman"/>
          <w:color w:val="000000" w:themeColor="text1"/>
          <w:sz w:val="24"/>
          <w:szCs w:val="24"/>
          <w:shd w:val="clear" w:color="auto" w:fill="FFFFFF"/>
          <w:lang w:val="en-US"/>
        </w:rPr>
        <w:t xml:space="preserve"> or body composition</w:t>
      </w:r>
      <w:r w:rsidR="005C2B4F" w:rsidRPr="002647F4">
        <w:rPr>
          <w:rFonts w:ascii="Book Antiqua" w:hAnsi="Book Antiqua" w:cs="Times New Roman"/>
          <w:color w:val="000000" w:themeColor="text1"/>
          <w:sz w:val="24"/>
          <w:szCs w:val="24"/>
          <w:shd w:val="clear" w:color="auto" w:fill="FFFFFF"/>
          <w:lang w:val="en-US"/>
        </w:rPr>
        <w:t xml:space="preserve"> (</w:t>
      </w:r>
      <w:r w:rsidR="00471F46" w:rsidRPr="002647F4">
        <w:rPr>
          <w:rFonts w:ascii="Book Antiqua" w:hAnsi="Book Antiqua" w:cs="Times New Roman"/>
          <w:b/>
          <w:color w:val="000000" w:themeColor="text1"/>
          <w:sz w:val="24"/>
          <w:szCs w:val="24"/>
          <w:shd w:val="clear" w:color="auto" w:fill="FFFFFF"/>
          <w:lang w:val="en-US"/>
        </w:rPr>
        <w:t>Table S</w:t>
      </w:r>
      <w:r w:rsidR="00991E83" w:rsidRPr="002647F4">
        <w:rPr>
          <w:rFonts w:ascii="Book Antiqua" w:hAnsi="Book Antiqua" w:cs="Times New Roman"/>
          <w:b/>
          <w:color w:val="000000" w:themeColor="text1"/>
          <w:sz w:val="24"/>
          <w:szCs w:val="24"/>
          <w:shd w:val="clear" w:color="auto" w:fill="FFFFFF"/>
          <w:lang w:val="en-US"/>
        </w:rPr>
        <w:t>2</w:t>
      </w:r>
      <w:r w:rsidR="005C2B4F" w:rsidRPr="002647F4">
        <w:rPr>
          <w:rFonts w:ascii="Book Antiqua" w:hAnsi="Book Antiqua" w:cs="Times New Roman"/>
          <w:color w:val="000000" w:themeColor="text1"/>
          <w:sz w:val="24"/>
          <w:szCs w:val="24"/>
          <w:shd w:val="clear" w:color="auto" w:fill="FFFFFF"/>
          <w:lang w:val="en-US"/>
        </w:rPr>
        <w:t>)</w:t>
      </w:r>
      <w:r w:rsidR="0074646D" w:rsidRPr="002647F4">
        <w:rPr>
          <w:rFonts w:ascii="Book Antiqua" w:hAnsi="Book Antiqua" w:cs="Times New Roman"/>
          <w:color w:val="000000" w:themeColor="text1"/>
          <w:sz w:val="24"/>
          <w:szCs w:val="24"/>
          <w:shd w:val="clear" w:color="auto" w:fill="FFFFFF"/>
          <w:lang w:val="en-US"/>
        </w:rPr>
        <w:t>,</w:t>
      </w:r>
      <w:bookmarkStart w:id="18" w:name="_Ref315492083"/>
      <w:r w:rsidR="00960ED4" w:rsidRPr="002647F4">
        <w:rPr>
          <w:rStyle w:val="EndnoteReference"/>
          <w:rFonts w:ascii="Book Antiqua" w:hAnsi="Book Antiqua" w:cs="Times New Roman"/>
          <w:color w:val="000000" w:themeColor="text1"/>
          <w:sz w:val="24"/>
          <w:szCs w:val="24"/>
          <w:shd w:val="clear" w:color="auto" w:fill="FFFFFF"/>
          <w:lang w:val="en-US"/>
        </w:rPr>
        <w:endnoteReference w:id="28"/>
      </w:r>
      <w:bookmarkEnd w:id="18"/>
      <w:r w:rsidR="00960ED4" w:rsidRPr="002647F4">
        <w:rPr>
          <w:rFonts w:ascii="Book Antiqua" w:hAnsi="Book Antiqua" w:cs="Times New Roman"/>
          <w:color w:val="000000" w:themeColor="text1"/>
          <w:sz w:val="24"/>
          <w:szCs w:val="24"/>
          <w:shd w:val="clear" w:color="auto" w:fill="FFFFFF"/>
          <w:vertAlign w:val="superscript"/>
          <w:lang w:val="en-US"/>
        </w:rPr>
        <w:t>,</w:t>
      </w:r>
      <w:bookmarkStart w:id="19" w:name="_Ref315453579"/>
      <w:r w:rsidR="00960ED4" w:rsidRPr="002647F4">
        <w:rPr>
          <w:rStyle w:val="EndnoteReference"/>
          <w:rFonts w:ascii="Book Antiqua" w:hAnsi="Book Antiqua" w:cs="Times New Roman"/>
          <w:color w:val="000000" w:themeColor="text1"/>
          <w:sz w:val="24"/>
          <w:szCs w:val="24"/>
          <w:shd w:val="clear" w:color="auto" w:fill="FFFFFF"/>
          <w:lang w:val="en-US"/>
        </w:rPr>
        <w:endnoteReference w:id="29"/>
      </w:r>
      <w:bookmarkEnd w:id="19"/>
      <w:r w:rsidR="00960ED4" w:rsidRPr="002647F4">
        <w:rPr>
          <w:rFonts w:ascii="Book Antiqua" w:hAnsi="Book Antiqua" w:cs="Times New Roman"/>
          <w:color w:val="000000" w:themeColor="text1"/>
          <w:sz w:val="24"/>
          <w:szCs w:val="24"/>
          <w:shd w:val="clear" w:color="auto" w:fill="FFFFFF"/>
          <w:vertAlign w:val="superscript"/>
          <w:lang w:val="en-US"/>
        </w:rPr>
        <w:t>,</w:t>
      </w:r>
      <w:bookmarkStart w:id="20" w:name="_Ref441705279"/>
      <w:r w:rsidR="00960ED4" w:rsidRPr="002647F4">
        <w:rPr>
          <w:rStyle w:val="EndnoteReference"/>
          <w:rFonts w:ascii="Book Antiqua" w:hAnsi="Book Antiqua" w:cs="Times New Roman"/>
          <w:color w:val="000000" w:themeColor="text1"/>
          <w:sz w:val="24"/>
          <w:szCs w:val="24"/>
          <w:shd w:val="clear" w:color="auto" w:fill="FFFFFF"/>
          <w:lang w:val="en-US"/>
        </w:rPr>
        <w:endnoteReference w:id="30"/>
      </w:r>
      <w:bookmarkEnd w:id="20"/>
      <w:r w:rsidR="00960ED4" w:rsidRPr="002647F4">
        <w:rPr>
          <w:rFonts w:ascii="Book Antiqua" w:hAnsi="Book Antiqua" w:cs="Times New Roman"/>
          <w:color w:val="000000" w:themeColor="text1"/>
          <w:sz w:val="24"/>
          <w:szCs w:val="24"/>
          <w:shd w:val="clear" w:color="auto" w:fill="FFFFFF"/>
          <w:vertAlign w:val="superscript"/>
          <w:lang w:val="en-US"/>
        </w:rPr>
        <w:t xml:space="preserve">, </w:t>
      </w:r>
      <w:bookmarkStart w:id="21" w:name="_Ref441703742"/>
      <w:r w:rsidR="00960ED4" w:rsidRPr="002647F4">
        <w:rPr>
          <w:rStyle w:val="EndnoteReference"/>
          <w:rFonts w:ascii="Book Antiqua" w:hAnsi="Book Antiqua" w:cs="Times New Roman"/>
          <w:color w:val="000000" w:themeColor="text1"/>
          <w:sz w:val="24"/>
          <w:szCs w:val="24"/>
          <w:shd w:val="clear" w:color="auto" w:fill="FFFFFF"/>
          <w:lang w:val="en-US"/>
        </w:rPr>
        <w:lastRenderedPageBreak/>
        <w:endnoteReference w:id="31"/>
      </w:r>
      <w:bookmarkEnd w:id="21"/>
      <w:r w:rsidR="00960ED4" w:rsidRPr="002647F4">
        <w:rPr>
          <w:rFonts w:ascii="Book Antiqua" w:hAnsi="Book Antiqua" w:cs="Times New Roman"/>
          <w:color w:val="000000" w:themeColor="text1"/>
          <w:sz w:val="24"/>
          <w:szCs w:val="24"/>
          <w:shd w:val="clear" w:color="auto" w:fill="FFFFFF"/>
          <w:vertAlign w:val="superscript"/>
          <w:lang w:val="en-US"/>
        </w:rPr>
        <w:t>,</w:t>
      </w:r>
      <w:bookmarkStart w:id="22" w:name="_Ref441703859"/>
      <w:r w:rsidR="00960ED4" w:rsidRPr="002647F4">
        <w:rPr>
          <w:rStyle w:val="EndnoteReference"/>
          <w:rFonts w:ascii="Book Antiqua" w:hAnsi="Book Antiqua" w:cs="Times New Roman"/>
          <w:color w:val="000000" w:themeColor="text1"/>
          <w:sz w:val="24"/>
          <w:szCs w:val="24"/>
          <w:shd w:val="clear" w:color="auto" w:fill="FFFFFF"/>
          <w:lang w:val="en-US"/>
        </w:rPr>
        <w:endnoteReference w:id="32"/>
      </w:r>
      <w:bookmarkStart w:id="23" w:name="_Ref441702815"/>
      <w:bookmarkEnd w:id="22"/>
      <w:r w:rsidR="00730C25" w:rsidRPr="002647F4">
        <w:rPr>
          <w:rFonts w:ascii="Book Antiqua" w:hAnsi="Book Antiqua" w:cs="Times New Roman"/>
          <w:color w:val="000000" w:themeColor="text1"/>
          <w:sz w:val="24"/>
          <w:szCs w:val="24"/>
          <w:shd w:val="clear" w:color="auto" w:fill="FFFFFF"/>
          <w:vertAlign w:val="superscript"/>
          <w:lang w:val="en-US"/>
        </w:rPr>
        <w:t>,</w:t>
      </w:r>
      <w:bookmarkStart w:id="24" w:name="_Ref449343233"/>
      <w:r w:rsidR="001E7E31" w:rsidRPr="002647F4">
        <w:rPr>
          <w:rStyle w:val="EndnoteReference"/>
          <w:rFonts w:ascii="Book Antiqua" w:hAnsi="Book Antiqua" w:cs="Times New Roman"/>
          <w:color w:val="000000" w:themeColor="text1"/>
          <w:sz w:val="24"/>
          <w:szCs w:val="24"/>
          <w:shd w:val="clear" w:color="auto" w:fill="FFFFFF"/>
          <w:lang w:val="en-US"/>
        </w:rPr>
        <w:endnoteReference w:id="33"/>
      </w:r>
      <w:bookmarkEnd w:id="24"/>
      <w:r w:rsidR="00222121" w:rsidRPr="002647F4">
        <w:rPr>
          <w:rFonts w:ascii="Book Antiqua" w:hAnsi="Book Antiqua" w:cs="Times New Roman"/>
          <w:color w:val="000000" w:themeColor="text1"/>
          <w:sz w:val="24"/>
          <w:szCs w:val="24"/>
          <w:shd w:val="clear" w:color="auto" w:fill="FFFFFF"/>
          <w:vertAlign w:val="superscript"/>
          <w:lang w:val="en-US"/>
        </w:rPr>
        <w:t>,</w:t>
      </w:r>
      <w:bookmarkStart w:id="25" w:name="_Ref450332442"/>
      <w:r w:rsidR="00960ED4" w:rsidRPr="002647F4">
        <w:rPr>
          <w:rStyle w:val="EndnoteReference"/>
          <w:rFonts w:ascii="Book Antiqua" w:hAnsi="Book Antiqua" w:cs="Times New Roman"/>
          <w:color w:val="000000" w:themeColor="text1"/>
          <w:sz w:val="24"/>
          <w:szCs w:val="24"/>
          <w:shd w:val="clear" w:color="auto" w:fill="FFFFFF"/>
          <w:lang w:val="en-US"/>
        </w:rPr>
        <w:endnoteReference w:id="34"/>
      </w:r>
      <w:bookmarkEnd w:id="23"/>
      <w:bookmarkEnd w:id="25"/>
      <w:r w:rsidR="00960ED4" w:rsidRPr="002647F4">
        <w:rPr>
          <w:rFonts w:ascii="Book Antiqua" w:hAnsi="Book Antiqua" w:cs="Times New Roman"/>
          <w:color w:val="000000" w:themeColor="text1"/>
          <w:sz w:val="24"/>
          <w:szCs w:val="24"/>
          <w:shd w:val="clear" w:color="auto" w:fill="FFFFFF"/>
          <w:vertAlign w:val="superscript"/>
          <w:lang w:val="en-US"/>
        </w:rPr>
        <w:t>,</w:t>
      </w:r>
      <w:bookmarkStart w:id="26" w:name="_Ref441705417"/>
      <w:r w:rsidR="00960ED4" w:rsidRPr="002647F4">
        <w:rPr>
          <w:rStyle w:val="EndnoteReference"/>
          <w:rFonts w:ascii="Book Antiqua" w:hAnsi="Book Antiqua" w:cs="Times New Roman"/>
          <w:color w:val="000000" w:themeColor="text1"/>
          <w:sz w:val="24"/>
          <w:szCs w:val="24"/>
          <w:shd w:val="clear" w:color="auto" w:fill="FFFFFF"/>
          <w:lang w:val="en-US"/>
        </w:rPr>
        <w:endnoteReference w:id="35"/>
      </w:r>
      <w:bookmarkEnd w:id="26"/>
      <w:r w:rsidR="007E4F23" w:rsidRPr="002647F4">
        <w:rPr>
          <w:rFonts w:ascii="Book Antiqua" w:hAnsi="Book Antiqua" w:cs="Times New Roman"/>
          <w:color w:val="000000" w:themeColor="text1"/>
          <w:sz w:val="24"/>
          <w:szCs w:val="24"/>
          <w:shd w:val="clear" w:color="auto" w:fill="FFFFFF"/>
          <w:lang w:val="en-US"/>
        </w:rPr>
        <w:t xml:space="preserve"> </w:t>
      </w:r>
      <w:r w:rsidR="00BE5945" w:rsidRPr="002647F4">
        <w:rPr>
          <w:rFonts w:ascii="Book Antiqua" w:hAnsi="Book Antiqua" w:cs="Times New Roman"/>
          <w:color w:val="000000" w:themeColor="text1"/>
          <w:sz w:val="24"/>
          <w:szCs w:val="24"/>
          <w:shd w:val="clear" w:color="auto" w:fill="FFFFFF"/>
          <w:lang w:val="en-US"/>
        </w:rPr>
        <w:t>including two</w:t>
      </w:r>
      <w:r w:rsidR="00253616">
        <w:fldChar w:fldCharType="begin"/>
      </w:r>
      <w:r w:rsidR="00253616">
        <w:instrText xml:space="preserve"> NOTEREF _Ref441705279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30</w:t>
      </w:r>
      <w:r w:rsidR="00253616">
        <w:fldChar w:fldCharType="end"/>
      </w:r>
      <w:r w:rsidR="00AD33E5"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_Ref450332442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34</w:t>
      </w:r>
      <w:r w:rsidR="00253616">
        <w:fldChar w:fldCharType="end"/>
      </w:r>
      <w:r w:rsidR="00BE5945" w:rsidRPr="002647F4">
        <w:rPr>
          <w:rFonts w:ascii="Book Antiqua" w:hAnsi="Book Antiqua" w:cs="Times New Roman"/>
          <w:color w:val="000000" w:themeColor="text1"/>
          <w:sz w:val="24"/>
          <w:szCs w:val="24"/>
          <w:shd w:val="clear" w:color="auto" w:fill="FFFFFF"/>
          <w:lang w:val="en-US"/>
        </w:rPr>
        <w:t xml:space="preserve"> which addressed only the </w:t>
      </w:r>
      <w:r w:rsidR="007E4F23" w:rsidRPr="002647F4">
        <w:rPr>
          <w:rFonts w:ascii="Book Antiqua" w:hAnsi="Book Antiqua" w:cs="Times New Roman"/>
          <w:color w:val="000000" w:themeColor="text1"/>
          <w:sz w:val="24"/>
          <w:szCs w:val="24"/>
          <w:shd w:val="clear" w:color="auto" w:fill="FFFFFF"/>
          <w:lang w:val="en-US"/>
        </w:rPr>
        <w:t xml:space="preserve">immediate consequences. </w:t>
      </w:r>
      <w:r w:rsidR="00DD3AA2" w:rsidRPr="002647F4">
        <w:rPr>
          <w:rFonts w:ascii="Book Antiqua" w:hAnsi="Book Antiqua" w:cs="Times New Roman"/>
          <w:color w:val="000000" w:themeColor="text1"/>
          <w:sz w:val="24"/>
          <w:szCs w:val="24"/>
          <w:shd w:val="clear" w:color="auto" w:fill="FFFFFF"/>
          <w:lang w:val="en-US"/>
        </w:rPr>
        <w:t xml:space="preserve">All </w:t>
      </w:r>
      <w:r w:rsidR="00ED0E45" w:rsidRPr="002647F4">
        <w:rPr>
          <w:rFonts w:ascii="Book Antiqua" w:hAnsi="Book Antiqua" w:cs="Times New Roman"/>
          <w:color w:val="000000" w:themeColor="text1"/>
          <w:sz w:val="24"/>
          <w:szCs w:val="24"/>
          <w:shd w:val="clear" w:color="auto" w:fill="FFFFFF"/>
          <w:lang w:val="en-US"/>
        </w:rPr>
        <w:t xml:space="preserve">reviews included </w:t>
      </w:r>
      <w:r w:rsidR="00D14E4A" w:rsidRPr="002647F4">
        <w:rPr>
          <w:rFonts w:ascii="Book Antiqua" w:hAnsi="Book Antiqua" w:cs="Times New Roman"/>
          <w:color w:val="000000" w:themeColor="text1"/>
          <w:sz w:val="24"/>
          <w:szCs w:val="24"/>
          <w:shd w:val="clear" w:color="auto" w:fill="FFFFFF"/>
          <w:lang w:val="en-US"/>
        </w:rPr>
        <w:t xml:space="preserve">exclusively or mainly </w:t>
      </w:r>
      <w:r w:rsidR="003C3591" w:rsidRPr="002647F4">
        <w:rPr>
          <w:rFonts w:ascii="Book Antiqua" w:hAnsi="Book Antiqua" w:cs="Times New Roman"/>
          <w:color w:val="000000" w:themeColor="text1"/>
          <w:sz w:val="24"/>
          <w:szCs w:val="24"/>
          <w:shd w:val="clear" w:color="auto" w:fill="FFFFFF"/>
          <w:lang w:val="en-US"/>
        </w:rPr>
        <w:t>randomized controlled trials (</w:t>
      </w:r>
      <w:r w:rsidR="00D14E4A" w:rsidRPr="002647F4">
        <w:rPr>
          <w:rFonts w:ascii="Book Antiqua" w:hAnsi="Book Antiqua" w:cs="Times New Roman"/>
          <w:color w:val="000000" w:themeColor="text1"/>
          <w:sz w:val="24"/>
          <w:szCs w:val="24"/>
          <w:shd w:val="clear" w:color="auto" w:fill="FFFFFF"/>
          <w:lang w:val="en-US"/>
        </w:rPr>
        <w:t>RCTs</w:t>
      </w:r>
      <w:r w:rsidR="003C3591" w:rsidRPr="002647F4">
        <w:rPr>
          <w:rFonts w:ascii="Book Antiqua" w:hAnsi="Book Antiqua" w:cs="Times New Roman"/>
          <w:color w:val="000000" w:themeColor="text1"/>
          <w:sz w:val="24"/>
          <w:szCs w:val="24"/>
          <w:shd w:val="clear" w:color="auto" w:fill="FFFFFF"/>
          <w:lang w:val="en-US"/>
        </w:rPr>
        <w:t>)</w:t>
      </w:r>
      <w:r w:rsidR="00D14E4A" w:rsidRPr="002647F4">
        <w:rPr>
          <w:rFonts w:ascii="Book Antiqua" w:hAnsi="Book Antiqua" w:cs="Times New Roman"/>
          <w:color w:val="000000" w:themeColor="text1"/>
          <w:sz w:val="24"/>
          <w:szCs w:val="24"/>
          <w:shd w:val="clear" w:color="auto" w:fill="FFFFFF"/>
          <w:lang w:val="en-US"/>
        </w:rPr>
        <w:t xml:space="preserve">. </w:t>
      </w:r>
    </w:p>
    <w:p w:rsidR="00690F62" w:rsidRPr="002647F4" w:rsidRDefault="00690F62" w:rsidP="00F13363">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p>
    <w:p w:rsidR="00576CA0" w:rsidRPr="002647F4" w:rsidRDefault="00ED0E45" w:rsidP="00F13363">
      <w:pPr>
        <w:shd w:val="clear" w:color="auto" w:fill="FFFFFF"/>
        <w:spacing w:after="0" w:line="360" w:lineRule="auto"/>
        <w:jc w:val="both"/>
        <w:outlineLvl w:val="3"/>
        <w:rPr>
          <w:rFonts w:ascii="Book Antiqua" w:hAnsi="Book Antiqua" w:cs="Times New Roman"/>
          <w:b/>
          <w:bCs/>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Variations</w:t>
      </w:r>
      <w:r w:rsidR="00576CA0" w:rsidRPr="002647F4">
        <w:rPr>
          <w:rFonts w:ascii="Book Antiqua" w:hAnsi="Book Antiqua" w:cs="Times New Roman"/>
          <w:color w:val="000000" w:themeColor="text1"/>
          <w:sz w:val="24"/>
          <w:szCs w:val="24"/>
          <w:shd w:val="clear" w:color="auto" w:fill="FFFFFF"/>
          <w:lang w:val="en-US"/>
        </w:rPr>
        <w:t xml:space="preserve"> in terms of assessed components of infant formula</w:t>
      </w:r>
      <w:r w:rsidR="00960ED4" w:rsidRPr="002647F4">
        <w:rPr>
          <w:rFonts w:ascii="Book Antiqua" w:hAnsi="Book Antiqua" w:cs="Times New Roman"/>
          <w:color w:val="000000" w:themeColor="text1"/>
          <w:sz w:val="24"/>
          <w:szCs w:val="24"/>
          <w:shd w:val="clear" w:color="auto" w:fill="FFFFFF"/>
          <w:lang w:val="en-US"/>
        </w:rPr>
        <w:t>s</w:t>
      </w:r>
      <w:r w:rsidR="00576CA0" w:rsidRPr="002647F4">
        <w:rPr>
          <w:rFonts w:ascii="Book Antiqua" w:hAnsi="Book Antiqua" w:cs="Times New Roman"/>
          <w:color w:val="000000" w:themeColor="text1"/>
          <w:sz w:val="24"/>
          <w:szCs w:val="24"/>
          <w:shd w:val="clear" w:color="auto" w:fill="FFFFFF"/>
          <w:lang w:val="en-US"/>
        </w:rPr>
        <w:t xml:space="preserve"> and selected outcomes</w:t>
      </w:r>
      <w:r w:rsidRPr="002647F4">
        <w:rPr>
          <w:rFonts w:ascii="Book Antiqua" w:hAnsi="Book Antiqua" w:cs="Times New Roman"/>
          <w:color w:val="000000" w:themeColor="text1"/>
          <w:sz w:val="24"/>
          <w:szCs w:val="24"/>
          <w:shd w:val="clear" w:color="auto" w:fill="FFFFFF"/>
          <w:lang w:val="en-US"/>
        </w:rPr>
        <w:t xml:space="preserve"> </w:t>
      </w:r>
      <w:proofErr w:type="gramStart"/>
      <w:r w:rsidRPr="002647F4">
        <w:rPr>
          <w:rFonts w:ascii="Book Antiqua" w:hAnsi="Book Antiqua" w:cs="Times New Roman"/>
          <w:color w:val="000000" w:themeColor="text1"/>
          <w:sz w:val="24"/>
          <w:szCs w:val="24"/>
          <w:shd w:val="clear" w:color="auto" w:fill="FFFFFF"/>
          <w:lang w:val="en-US"/>
        </w:rPr>
        <w:t>were observed</w:t>
      </w:r>
      <w:proofErr w:type="gramEnd"/>
      <w:r w:rsidRPr="002647F4">
        <w:rPr>
          <w:rFonts w:ascii="Book Antiqua" w:hAnsi="Book Antiqua" w:cs="Times New Roman"/>
          <w:color w:val="000000" w:themeColor="text1"/>
          <w:sz w:val="24"/>
          <w:szCs w:val="24"/>
          <w:shd w:val="clear" w:color="auto" w:fill="FFFFFF"/>
          <w:lang w:val="en-US"/>
        </w:rPr>
        <w:t xml:space="preserve"> between </w:t>
      </w:r>
      <w:r w:rsidR="00690F62" w:rsidRPr="002647F4">
        <w:rPr>
          <w:rFonts w:ascii="Book Antiqua" w:hAnsi="Book Antiqua" w:cs="Times New Roman"/>
          <w:color w:val="000000" w:themeColor="text1"/>
          <w:sz w:val="24"/>
          <w:szCs w:val="24"/>
          <w:shd w:val="clear" w:color="auto" w:fill="FFFFFF"/>
          <w:lang w:val="en-US"/>
        </w:rPr>
        <w:t xml:space="preserve">the included </w:t>
      </w:r>
      <w:r w:rsidRPr="002647F4">
        <w:rPr>
          <w:rFonts w:ascii="Book Antiqua" w:hAnsi="Book Antiqua" w:cs="Times New Roman"/>
          <w:color w:val="000000" w:themeColor="text1"/>
          <w:sz w:val="24"/>
          <w:szCs w:val="24"/>
          <w:shd w:val="clear" w:color="auto" w:fill="FFFFFF"/>
          <w:lang w:val="en-US"/>
        </w:rPr>
        <w:t>reviews</w:t>
      </w:r>
      <w:r w:rsidR="00576CA0" w:rsidRPr="002647F4">
        <w:rPr>
          <w:rFonts w:ascii="Book Antiqua" w:hAnsi="Book Antiqua" w:cs="Times New Roman"/>
          <w:color w:val="000000" w:themeColor="text1"/>
          <w:sz w:val="24"/>
          <w:szCs w:val="24"/>
          <w:shd w:val="clear" w:color="auto" w:fill="FFFFFF"/>
          <w:lang w:val="en-US"/>
        </w:rPr>
        <w:t>. Based on the AMSTAR assessment</w:t>
      </w:r>
      <w:r w:rsidR="008355BD" w:rsidRPr="002647F4">
        <w:rPr>
          <w:rFonts w:ascii="Book Antiqua" w:hAnsi="Book Antiqua" w:cs="Times New Roman"/>
          <w:color w:val="000000" w:themeColor="text1"/>
          <w:sz w:val="24"/>
          <w:szCs w:val="24"/>
          <w:shd w:val="clear" w:color="auto" w:fill="FFFFFF"/>
          <w:lang w:val="en-US"/>
        </w:rPr>
        <w:t xml:space="preserve"> (</w:t>
      </w:r>
      <w:r w:rsidR="00471F46" w:rsidRPr="002647F4">
        <w:rPr>
          <w:rFonts w:ascii="Book Antiqua" w:hAnsi="Book Antiqua" w:cs="Times New Roman"/>
          <w:b/>
          <w:color w:val="000000" w:themeColor="text1"/>
          <w:sz w:val="24"/>
          <w:szCs w:val="24"/>
          <w:shd w:val="clear" w:color="auto" w:fill="FFFFFF"/>
          <w:lang w:val="en-US"/>
        </w:rPr>
        <w:t>Table S</w:t>
      </w:r>
      <w:r w:rsidR="00991E83" w:rsidRPr="002647F4">
        <w:rPr>
          <w:rFonts w:ascii="Book Antiqua" w:hAnsi="Book Antiqua" w:cs="Times New Roman"/>
          <w:b/>
          <w:color w:val="000000" w:themeColor="text1"/>
          <w:sz w:val="24"/>
          <w:szCs w:val="24"/>
          <w:shd w:val="clear" w:color="auto" w:fill="FFFFFF"/>
          <w:lang w:val="en-US"/>
        </w:rPr>
        <w:t>3</w:t>
      </w:r>
      <w:r w:rsidR="008355BD" w:rsidRPr="002647F4">
        <w:rPr>
          <w:rFonts w:ascii="Book Antiqua" w:hAnsi="Book Antiqua" w:cs="Times New Roman"/>
          <w:b/>
          <w:color w:val="000000" w:themeColor="text1"/>
          <w:sz w:val="24"/>
          <w:szCs w:val="24"/>
          <w:shd w:val="clear" w:color="auto" w:fill="FFFFFF"/>
          <w:lang w:val="en-US"/>
        </w:rPr>
        <w:t>)</w:t>
      </w:r>
      <w:r w:rsidR="00576CA0" w:rsidRPr="002647F4">
        <w:rPr>
          <w:rFonts w:ascii="Book Antiqua" w:hAnsi="Book Antiqua" w:cs="Times New Roman"/>
          <w:color w:val="000000" w:themeColor="text1"/>
          <w:sz w:val="24"/>
          <w:szCs w:val="24"/>
          <w:shd w:val="clear" w:color="auto" w:fill="FFFFFF"/>
          <w:lang w:val="en-US"/>
        </w:rPr>
        <w:t>,</w:t>
      </w:r>
      <w:r w:rsidR="00690F62" w:rsidRPr="002647F4">
        <w:rPr>
          <w:rFonts w:ascii="Book Antiqua" w:hAnsi="Book Antiqua" w:cs="Times New Roman"/>
          <w:color w:val="000000" w:themeColor="text1"/>
          <w:sz w:val="24"/>
          <w:szCs w:val="24"/>
          <w:shd w:val="clear" w:color="auto" w:fill="FFFFFF"/>
          <w:lang w:val="en-US"/>
        </w:rPr>
        <w:t xml:space="preserve"> </w:t>
      </w:r>
      <w:r w:rsidR="00576CA0" w:rsidRPr="002647F4">
        <w:rPr>
          <w:rFonts w:ascii="Book Antiqua" w:hAnsi="Book Antiqua" w:cs="Times New Roman"/>
          <w:color w:val="000000" w:themeColor="text1"/>
          <w:sz w:val="24"/>
          <w:szCs w:val="24"/>
          <w:shd w:val="clear" w:color="auto" w:fill="FFFFFF"/>
          <w:lang w:val="en-US"/>
        </w:rPr>
        <w:t>only one of the</w:t>
      </w:r>
      <w:r w:rsidR="00690F62" w:rsidRPr="002647F4">
        <w:rPr>
          <w:rFonts w:ascii="Book Antiqua" w:hAnsi="Book Antiqua" w:cs="Times New Roman"/>
          <w:color w:val="000000" w:themeColor="text1"/>
          <w:sz w:val="24"/>
          <w:szCs w:val="24"/>
          <w:shd w:val="clear" w:color="auto" w:fill="FFFFFF"/>
          <w:lang w:val="en-US"/>
        </w:rPr>
        <w:t xml:space="preserve"> review</w:t>
      </w:r>
      <w:r w:rsidR="00DC1075" w:rsidRPr="002647F4">
        <w:rPr>
          <w:rFonts w:ascii="Book Antiqua" w:hAnsi="Book Antiqua" w:cs="Times New Roman"/>
          <w:color w:val="000000" w:themeColor="text1"/>
          <w:sz w:val="24"/>
          <w:szCs w:val="24"/>
          <w:shd w:val="clear" w:color="auto" w:fill="FFFFFF"/>
          <w:lang w:val="en-US"/>
        </w:rPr>
        <w:t>s</w:t>
      </w:r>
      <w:r w:rsidR="00576CA0" w:rsidRPr="002647F4">
        <w:rPr>
          <w:rFonts w:ascii="Book Antiqua" w:hAnsi="Book Antiqua" w:cs="Times New Roman"/>
          <w:color w:val="000000" w:themeColor="text1"/>
          <w:sz w:val="24"/>
          <w:szCs w:val="24"/>
          <w:shd w:val="clear" w:color="auto" w:fill="FFFFFF"/>
          <w:vertAlign w:val="superscript"/>
          <w:lang w:val="en-US"/>
        </w:rPr>
        <w:t xml:space="preserve"> </w:t>
      </w:r>
      <w:r w:rsidR="00576CA0" w:rsidRPr="002647F4">
        <w:rPr>
          <w:rFonts w:ascii="Book Antiqua" w:hAnsi="Book Antiqua" w:cs="Times New Roman"/>
          <w:color w:val="000000" w:themeColor="text1"/>
          <w:sz w:val="24"/>
          <w:szCs w:val="24"/>
          <w:shd w:val="clear" w:color="auto" w:fill="FFFFFF"/>
          <w:lang w:val="en-US"/>
        </w:rPr>
        <w:t>was of high quality</w:t>
      </w:r>
      <w:proofErr w:type="gramStart"/>
      <w:r w:rsidR="00FD07E5" w:rsidRPr="002647F4">
        <w:rPr>
          <w:rFonts w:ascii="Book Antiqua" w:hAnsi="Book Antiqua" w:cs="Times New Roman"/>
          <w:color w:val="000000" w:themeColor="text1"/>
          <w:sz w:val="24"/>
          <w:szCs w:val="24"/>
          <w:shd w:val="clear" w:color="auto" w:fill="FFFFFF"/>
          <w:lang w:val="en-US"/>
        </w:rPr>
        <w:t>;</w:t>
      </w:r>
      <w:proofErr w:type="gramEnd"/>
      <w:r w:rsidR="00253616">
        <w:fldChar w:fldCharType="begin"/>
      </w:r>
      <w:r w:rsidR="00253616">
        <w:instrText xml:space="preserve"> NOTEREF _Ref315453579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29</w:t>
      </w:r>
      <w:r w:rsidR="00253616">
        <w:fldChar w:fldCharType="end"/>
      </w:r>
      <w:r w:rsidR="00576CA0" w:rsidRPr="002647F4">
        <w:rPr>
          <w:rFonts w:ascii="Book Antiqua" w:hAnsi="Book Antiqua" w:cs="Times New Roman"/>
          <w:color w:val="000000" w:themeColor="text1"/>
          <w:sz w:val="24"/>
          <w:szCs w:val="24"/>
          <w:lang w:val="en-US"/>
        </w:rPr>
        <w:t xml:space="preserve"> </w:t>
      </w:r>
      <w:r w:rsidR="00D70F22" w:rsidRPr="002647F4">
        <w:rPr>
          <w:rFonts w:ascii="Book Antiqua" w:hAnsi="Book Antiqua" w:cs="Times New Roman"/>
          <w:color w:val="000000" w:themeColor="text1"/>
          <w:sz w:val="24"/>
          <w:szCs w:val="24"/>
          <w:shd w:val="clear" w:color="auto" w:fill="FFFFFF"/>
          <w:lang w:val="en-US"/>
        </w:rPr>
        <w:t xml:space="preserve">four </w:t>
      </w:r>
      <w:r w:rsidR="00576CA0" w:rsidRPr="002647F4">
        <w:rPr>
          <w:rFonts w:ascii="Book Antiqua" w:hAnsi="Book Antiqua" w:cs="Times New Roman"/>
          <w:color w:val="000000" w:themeColor="text1"/>
          <w:sz w:val="24"/>
          <w:szCs w:val="24"/>
          <w:shd w:val="clear" w:color="auto" w:fill="FFFFFF"/>
          <w:lang w:val="en-US"/>
        </w:rPr>
        <w:t>reviews were classified as being of moderate quality</w:t>
      </w:r>
      <w:r w:rsidR="00FD07E5" w:rsidRPr="002647F4">
        <w:rPr>
          <w:rFonts w:ascii="Book Antiqua" w:hAnsi="Book Antiqua" w:cs="Times New Roman"/>
          <w:color w:val="000000" w:themeColor="text1"/>
          <w:sz w:val="24"/>
          <w:szCs w:val="24"/>
          <w:shd w:val="clear" w:color="auto" w:fill="FFFFFF"/>
          <w:lang w:val="en-US"/>
        </w:rPr>
        <w:t>,</w:t>
      </w:r>
      <w:r w:rsidR="00253616">
        <w:fldChar w:fldCharType="begin"/>
      </w:r>
      <w:r w:rsidR="00253616">
        <w:instrText xml:space="preserve"> NOTEREF _Ref315492083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28</w:t>
      </w:r>
      <w:r w:rsidR="00253616">
        <w:fldChar w:fldCharType="end"/>
      </w:r>
      <w:r w:rsidR="005D331E"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_Ref441705279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30</w:t>
      </w:r>
      <w:r w:rsidR="00253616">
        <w:fldChar w:fldCharType="end"/>
      </w:r>
      <w:r w:rsidR="005D331E"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_Ref441703742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31</w:t>
      </w:r>
      <w:r w:rsidR="00253616">
        <w:fldChar w:fldCharType="end"/>
      </w:r>
      <w:r w:rsidR="005D331E"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_Ref441702815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33</w:t>
      </w:r>
      <w:r w:rsidR="00253616">
        <w:fldChar w:fldCharType="end"/>
      </w:r>
      <w:r w:rsidR="005D331E" w:rsidRPr="002647F4" w:rsidDel="005D331E">
        <w:rPr>
          <w:rFonts w:ascii="Book Antiqua" w:hAnsi="Book Antiqua"/>
          <w:color w:val="000000" w:themeColor="text1"/>
          <w:lang w:val="en-US"/>
        </w:rPr>
        <w:t xml:space="preserve"> </w:t>
      </w:r>
      <w:r w:rsidR="000B6ACF" w:rsidRPr="002647F4">
        <w:rPr>
          <w:rFonts w:ascii="Book Antiqua" w:hAnsi="Book Antiqua" w:cs="Times New Roman"/>
          <w:color w:val="000000" w:themeColor="text1"/>
          <w:sz w:val="24"/>
          <w:szCs w:val="24"/>
          <w:shd w:val="clear" w:color="auto" w:fill="FFFFFF"/>
          <w:lang w:val="en-US"/>
        </w:rPr>
        <w:t xml:space="preserve">and </w:t>
      </w:r>
      <w:r w:rsidR="00D70F22" w:rsidRPr="002647F4">
        <w:rPr>
          <w:rFonts w:ascii="Book Antiqua" w:hAnsi="Book Antiqua" w:cs="Times New Roman"/>
          <w:color w:val="000000" w:themeColor="text1"/>
          <w:sz w:val="24"/>
          <w:szCs w:val="24"/>
          <w:shd w:val="clear" w:color="auto" w:fill="FFFFFF"/>
          <w:lang w:val="en-US"/>
        </w:rPr>
        <w:t>t</w:t>
      </w:r>
      <w:r w:rsidR="00DA74C0" w:rsidRPr="002647F4">
        <w:rPr>
          <w:rFonts w:ascii="Book Antiqua" w:hAnsi="Book Antiqua" w:cs="Times New Roman"/>
          <w:color w:val="000000" w:themeColor="text1"/>
          <w:sz w:val="24"/>
          <w:szCs w:val="24"/>
          <w:shd w:val="clear" w:color="auto" w:fill="FFFFFF"/>
          <w:lang w:val="en-US"/>
        </w:rPr>
        <w:t>wo</w:t>
      </w:r>
      <w:r w:rsidR="00576CA0" w:rsidRPr="002647F4">
        <w:rPr>
          <w:rFonts w:ascii="Book Antiqua" w:hAnsi="Book Antiqua" w:cs="Times New Roman"/>
          <w:color w:val="000000" w:themeColor="text1"/>
          <w:sz w:val="24"/>
          <w:szCs w:val="24"/>
          <w:shd w:val="clear" w:color="auto" w:fill="FFFFFF"/>
          <w:lang w:val="en-US"/>
        </w:rPr>
        <w:t>, of low quality</w:t>
      </w:r>
      <w:r w:rsidR="00D03429" w:rsidRPr="002647F4">
        <w:rPr>
          <w:rFonts w:ascii="Book Antiqua" w:hAnsi="Book Antiqua" w:cs="Times New Roman"/>
          <w:color w:val="000000" w:themeColor="text1"/>
          <w:sz w:val="24"/>
          <w:szCs w:val="24"/>
          <w:shd w:val="clear" w:color="auto" w:fill="FFFFFF"/>
          <w:lang w:val="en-US"/>
        </w:rPr>
        <w:t>.</w:t>
      </w:r>
      <w:r w:rsidR="00253616">
        <w:fldChar w:fldCharType="begin"/>
      </w:r>
      <w:r w:rsidR="00253616">
        <w:instrText xml:space="preserve"> NOTEREF _Ref441703859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32</w:t>
      </w:r>
      <w:r w:rsidR="00253616">
        <w:fldChar w:fldCharType="end"/>
      </w:r>
      <w:proofErr w:type="gramStart"/>
      <w:r w:rsidR="005D331E" w:rsidRPr="002647F4">
        <w:rPr>
          <w:rFonts w:ascii="Book Antiqua" w:hAnsi="Book Antiqua" w:cs="Times New Roman"/>
          <w:color w:val="000000" w:themeColor="text1"/>
          <w:sz w:val="24"/>
          <w:szCs w:val="24"/>
          <w:shd w:val="clear" w:color="auto" w:fill="FFFFFF"/>
          <w:vertAlign w:val="superscript"/>
          <w:lang w:val="en-US"/>
        </w:rPr>
        <w:t>,</w:t>
      </w:r>
      <w:proofErr w:type="gramEnd"/>
      <w:r w:rsidR="00253616">
        <w:fldChar w:fldCharType="begin"/>
      </w:r>
      <w:r w:rsidR="00253616">
        <w:instrText xml:space="preserve"> NOTEREF _Ref441705417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35</w:t>
      </w:r>
      <w:r w:rsidR="00253616">
        <w:fldChar w:fldCharType="end"/>
      </w:r>
    </w:p>
    <w:p w:rsidR="00D15686" w:rsidRPr="002647F4" w:rsidRDefault="00D15686" w:rsidP="00F13363">
      <w:pPr>
        <w:shd w:val="clear" w:color="auto" w:fill="FFFFFF"/>
        <w:spacing w:after="0" w:line="360" w:lineRule="auto"/>
        <w:jc w:val="both"/>
        <w:outlineLvl w:val="3"/>
        <w:rPr>
          <w:rFonts w:ascii="Book Antiqua" w:hAnsi="Book Antiqua" w:cs="Times New Roman"/>
          <w:i/>
          <w:iCs/>
          <w:color w:val="000000" w:themeColor="text1"/>
          <w:sz w:val="24"/>
          <w:szCs w:val="24"/>
          <w:u w:val="single"/>
          <w:shd w:val="clear" w:color="auto" w:fill="FFFFFF"/>
          <w:lang w:val="en-US"/>
        </w:rPr>
      </w:pPr>
    </w:p>
    <w:p w:rsidR="0001118F" w:rsidRPr="002647F4" w:rsidRDefault="00CA3836" w:rsidP="00F13363">
      <w:pPr>
        <w:pStyle w:val="ListParagraph"/>
        <w:numPr>
          <w:ilvl w:val="0"/>
          <w:numId w:val="26"/>
        </w:numPr>
        <w:shd w:val="clear" w:color="auto" w:fill="FFFFFF"/>
        <w:spacing w:line="360" w:lineRule="auto"/>
        <w:jc w:val="both"/>
        <w:outlineLvl w:val="3"/>
        <w:rPr>
          <w:rFonts w:ascii="Book Antiqua" w:hAnsi="Book Antiqua" w:cs="Times New Roman"/>
          <w:b/>
          <w:iCs/>
          <w:color w:val="000000" w:themeColor="text1"/>
          <w:sz w:val="24"/>
          <w:szCs w:val="24"/>
          <w:shd w:val="clear" w:color="auto" w:fill="FFFFFF"/>
        </w:rPr>
      </w:pPr>
      <w:r w:rsidRPr="002647F4">
        <w:rPr>
          <w:rFonts w:ascii="Book Antiqua" w:hAnsi="Book Antiqua" w:cs="Times New Roman"/>
          <w:b/>
          <w:iCs/>
          <w:color w:val="000000" w:themeColor="text1"/>
          <w:sz w:val="24"/>
          <w:szCs w:val="24"/>
          <w:shd w:val="clear" w:color="auto" w:fill="FFFFFF"/>
        </w:rPr>
        <w:t>Protein</w:t>
      </w:r>
      <w:r w:rsidR="00AC298B" w:rsidRPr="002647F4">
        <w:rPr>
          <w:rFonts w:ascii="Book Antiqua" w:hAnsi="Book Antiqua" w:cs="Times New Roman"/>
          <w:b/>
          <w:iCs/>
          <w:color w:val="000000" w:themeColor="text1"/>
          <w:sz w:val="24"/>
          <w:szCs w:val="24"/>
          <w:shd w:val="clear" w:color="auto" w:fill="FFFFFF"/>
        </w:rPr>
        <w:t xml:space="preserve"> content</w:t>
      </w:r>
    </w:p>
    <w:p w:rsidR="0001118F" w:rsidRPr="002647F4" w:rsidRDefault="0001118F" w:rsidP="00F13363">
      <w:pPr>
        <w:shd w:val="clear" w:color="auto" w:fill="FFFFFF"/>
        <w:spacing w:after="0" w:line="360" w:lineRule="auto"/>
        <w:jc w:val="both"/>
        <w:outlineLvl w:val="3"/>
        <w:rPr>
          <w:rFonts w:ascii="Book Antiqua" w:hAnsi="Book Antiqua" w:cs="Times New Roman"/>
          <w:b/>
          <w:color w:val="000000" w:themeColor="text1"/>
          <w:sz w:val="24"/>
          <w:szCs w:val="24"/>
          <w:lang w:val="en-US"/>
        </w:rPr>
      </w:pPr>
      <w:r w:rsidRPr="002647F4">
        <w:rPr>
          <w:rFonts w:ascii="Book Antiqua" w:hAnsi="Book Antiqua" w:cs="Times New Roman"/>
          <w:b/>
          <w:iCs/>
          <w:color w:val="000000" w:themeColor="text1"/>
          <w:sz w:val="24"/>
          <w:szCs w:val="24"/>
          <w:shd w:val="clear" w:color="auto" w:fill="FFFFFF"/>
          <w:lang w:val="en-US"/>
        </w:rPr>
        <w:t>Body composition</w:t>
      </w:r>
      <w:r w:rsidR="00A463B4" w:rsidRPr="002647F4">
        <w:rPr>
          <w:rFonts w:ascii="Book Antiqua" w:hAnsi="Book Antiqua" w:cs="Times New Roman"/>
          <w:b/>
          <w:iCs/>
          <w:color w:val="000000" w:themeColor="text1"/>
          <w:sz w:val="24"/>
          <w:szCs w:val="24"/>
          <w:shd w:val="clear" w:color="auto" w:fill="FFFFFF"/>
          <w:lang w:val="en-US"/>
        </w:rPr>
        <w:t xml:space="preserve"> </w:t>
      </w:r>
    </w:p>
    <w:p w:rsidR="00193AB7" w:rsidRPr="002647F4" w:rsidRDefault="00544FDA" w:rsidP="0022601E">
      <w:pPr>
        <w:widowControl w:val="0"/>
        <w:autoSpaceDE w:val="0"/>
        <w:autoSpaceDN w:val="0"/>
        <w:adjustRightInd w:val="0"/>
        <w:spacing w:after="0" w:line="360" w:lineRule="auto"/>
        <w:jc w:val="both"/>
        <w:rPr>
          <w:rFonts w:ascii="Book Antiqua" w:hAnsi="Book Antiqua" w:cs="Times New Roman"/>
          <w:color w:val="000000" w:themeColor="text1"/>
          <w:sz w:val="24"/>
          <w:szCs w:val="24"/>
          <w:lang w:val="en-US"/>
        </w:rPr>
      </w:pPr>
      <w:proofErr w:type="gramStart"/>
      <w:r w:rsidRPr="002647F4">
        <w:rPr>
          <w:rFonts w:ascii="Book Antiqua" w:hAnsi="Book Antiqua" w:cs="Times New Roman"/>
          <w:color w:val="000000" w:themeColor="text1"/>
          <w:sz w:val="24"/>
          <w:szCs w:val="24"/>
          <w:lang w:val="en-US"/>
        </w:rPr>
        <w:t>Both</w:t>
      </w:r>
      <w:r w:rsidR="00690F62" w:rsidRPr="002647F4">
        <w:rPr>
          <w:rFonts w:ascii="Book Antiqua" w:hAnsi="Book Antiqua" w:cs="Times New Roman"/>
          <w:color w:val="000000" w:themeColor="text1"/>
          <w:sz w:val="24"/>
          <w:szCs w:val="24"/>
          <w:lang w:val="en-US"/>
        </w:rPr>
        <w:t xml:space="preserve"> </w:t>
      </w:r>
      <w:r w:rsidR="00DA4DD3" w:rsidRPr="002647F4">
        <w:rPr>
          <w:rFonts w:ascii="Book Antiqua" w:hAnsi="Book Antiqua" w:cs="Times New Roman"/>
          <w:color w:val="000000" w:themeColor="text1"/>
          <w:sz w:val="24"/>
          <w:szCs w:val="24"/>
          <w:lang w:val="en-US"/>
        </w:rPr>
        <w:t xml:space="preserve">a </w:t>
      </w:r>
      <w:r w:rsidR="0001118F" w:rsidRPr="002647F4">
        <w:rPr>
          <w:rFonts w:ascii="Book Antiqua" w:hAnsi="Book Antiqua" w:cs="Times New Roman"/>
          <w:color w:val="000000" w:themeColor="text1"/>
          <w:sz w:val="24"/>
          <w:szCs w:val="24"/>
          <w:lang w:val="en-US"/>
        </w:rPr>
        <w:t xml:space="preserve">review by </w:t>
      </w:r>
      <w:proofErr w:type="spellStart"/>
      <w:r w:rsidR="0001118F" w:rsidRPr="002647F4">
        <w:rPr>
          <w:rFonts w:ascii="Book Antiqua" w:hAnsi="Book Antiqua" w:cs="Times New Roman"/>
          <w:i/>
          <w:color w:val="000000" w:themeColor="text1"/>
          <w:sz w:val="24"/>
          <w:szCs w:val="24"/>
          <w:lang w:val="en-US"/>
        </w:rPr>
        <w:t>Patro</w:t>
      </w:r>
      <w:r w:rsidR="003E34C8" w:rsidRPr="002647F4">
        <w:rPr>
          <w:rFonts w:ascii="Book Antiqua" w:hAnsi="Book Antiqua" w:cs="Times New Roman"/>
          <w:i/>
          <w:color w:val="000000" w:themeColor="text1"/>
          <w:sz w:val="24"/>
          <w:szCs w:val="24"/>
          <w:lang w:val="en-US"/>
        </w:rPr>
        <w:t>-Gołąb</w:t>
      </w:r>
      <w:proofErr w:type="spellEnd"/>
      <w:r w:rsidR="003E34C8" w:rsidRPr="002647F4">
        <w:rPr>
          <w:rFonts w:ascii="Book Antiqua" w:hAnsi="Book Antiqua" w:cs="Times New Roman"/>
          <w:i/>
          <w:color w:val="000000" w:themeColor="text1"/>
          <w:sz w:val="24"/>
          <w:szCs w:val="24"/>
          <w:lang w:val="en-US"/>
        </w:rPr>
        <w:t xml:space="preserve"> </w:t>
      </w:r>
      <w:r w:rsidR="0001118F" w:rsidRPr="002647F4">
        <w:rPr>
          <w:rFonts w:ascii="Book Antiqua" w:hAnsi="Book Antiqua" w:cs="Times New Roman"/>
          <w:i/>
          <w:color w:val="000000" w:themeColor="text1"/>
          <w:sz w:val="24"/>
          <w:szCs w:val="24"/>
          <w:lang w:val="en-US"/>
        </w:rPr>
        <w:t>et al</w:t>
      </w:r>
      <w:r w:rsidR="0001118F" w:rsidRPr="002647F4">
        <w:rPr>
          <w:rFonts w:ascii="Book Antiqua" w:hAnsi="Book Antiqua" w:cs="Times New Roman"/>
          <w:color w:val="000000" w:themeColor="text1"/>
          <w:sz w:val="24"/>
          <w:szCs w:val="24"/>
          <w:lang w:val="en-US"/>
        </w:rPr>
        <w:t>.</w:t>
      </w:r>
      <w:r w:rsidR="00DA4DD3" w:rsidRPr="002647F4">
        <w:rPr>
          <w:rFonts w:ascii="Book Antiqua" w:hAnsi="Book Antiqua" w:cs="Times New Roman"/>
          <w:color w:val="000000" w:themeColor="text1"/>
          <w:sz w:val="24"/>
          <w:szCs w:val="24"/>
          <w:lang w:val="en-US"/>
        </w:rPr>
        <w:t xml:space="preserve"> 2016</w:t>
      </w:r>
      <w:r w:rsidR="00253616">
        <w:fldChar w:fldCharType="begin"/>
      </w:r>
      <w:r w:rsidR="00253616">
        <w:instrText xml:space="preserve"> NOTEREF _Ref315453579 \h  \* MERGEFORMAT </w:instrText>
      </w:r>
      <w:r w:rsidR="00253616">
        <w:fldChar w:fldCharType="separate"/>
      </w:r>
      <w:r w:rsidR="00630A13" w:rsidRPr="002647F4">
        <w:rPr>
          <w:rFonts w:ascii="Book Antiqua" w:hAnsi="Book Antiqua" w:cs="Times New Roman"/>
          <w:color w:val="000000" w:themeColor="text1"/>
          <w:sz w:val="24"/>
          <w:szCs w:val="24"/>
          <w:vertAlign w:val="superscript"/>
          <w:lang w:val="en-US"/>
        </w:rPr>
        <w:t>29</w:t>
      </w:r>
      <w:r w:rsidR="00253616">
        <w:fldChar w:fldCharType="end"/>
      </w:r>
      <w:r w:rsidR="00B81B9B" w:rsidRPr="002647F4">
        <w:rPr>
          <w:rFonts w:ascii="Book Antiqua" w:hAnsi="Book Antiqua"/>
          <w:color w:val="000000" w:themeColor="text1"/>
          <w:lang w:val="en-US"/>
        </w:rPr>
        <w:t xml:space="preserve"> </w:t>
      </w:r>
      <w:r w:rsidR="00B81B9B" w:rsidRPr="002647F4">
        <w:rPr>
          <w:rFonts w:ascii="Book Antiqua" w:hAnsi="Book Antiqua" w:cs="Times New Roman"/>
          <w:color w:val="000000" w:themeColor="text1"/>
          <w:sz w:val="24"/>
          <w:szCs w:val="24"/>
          <w:lang w:val="en-US"/>
        </w:rPr>
        <w:t>(high</w:t>
      </w:r>
      <w:r w:rsidR="00237FB1" w:rsidRPr="002647F4">
        <w:rPr>
          <w:rFonts w:ascii="Book Antiqua" w:hAnsi="Book Antiqua" w:cs="Times New Roman"/>
          <w:color w:val="000000" w:themeColor="text1"/>
          <w:sz w:val="24"/>
          <w:szCs w:val="24"/>
          <w:lang w:val="en-US"/>
        </w:rPr>
        <w:t xml:space="preserve"> quality</w:t>
      </w:r>
      <w:r w:rsidR="00B81B9B" w:rsidRPr="002647F4">
        <w:rPr>
          <w:rFonts w:ascii="Book Antiqua" w:hAnsi="Book Antiqua" w:cs="Times New Roman"/>
          <w:color w:val="000000" w:themeColor="text1"/>
          <w:sz w:val="24"/>
          <w:szCs w:val="24"/>
          <w:lang w:val="en-US"/>
        </w:rPr>
        <w:t xml:space="preserve">) </w:t>
      </w:r>
      <w:r w:rsidR="0031183E" w:rsidRPr="002647F4">
        <w:rPr>
          <w:rFonts w:ascii="Book Antiqua" w:hAnsi="Book Antiqua" w:cs="Times New Roman"/>
          <w:color w:val="000000" w:themeColor="text1"/>
          <w:sz w:val="24"/>
          <w:szCs w:val="24"/>
          <w:lang w:val="en-US"/>
        </w:rPr>
        <w:t xml:space="preserve">and a systematic review by </w:t>
      </w:r>
      <w:r w:rsidR="0031183E" w:rsidRPr="002647F4">
        <w:rPr>
          <w:rFonts w:ascii="Book Antiqua" w:hAnsi="Book Antiqua" w:cs="Times New Roman"/>
          <w:i/>
          <w:color w:val="000000" w:themeColor="text1"/>
          <w:sz w:val="24"/>
          <w:szCs w:val="24"/>
          <w:lang w:val="en-US"/>
        </w:rPr>
        <w:t>Abrams et al</w:t>
      </w:r>
      <w:r w:rsidR="0031183E" w:rsidRPr="002647F4">
        <w:rPr>
          <w:rFonts w:ascii="Book Antiqua" w:hAnsi="Book Antiqua" w:cs="Times New Roman"/>
          <w:color w:val="000000" w:themeColor="text1"/>
          <w:sz w:val="24"/>
          <w:szCs w:val="24"/>
          <w:lang w:val="en-US"/>
        </w:rPr>
        <w:t>.</w:t>
      </w:r>
      <w:r w:rsidR="00DA4DD3" w:rsidRPr="002647F4">
        <w:rPr>
          <w:rFonts w:ascii="Book Antiqua" w:hAnsi="Book Antiqua" w:cs="Times New Roman"/>
          <w:color w:val="000000" w:themeColor="text1"/>
          <w:sz w:val="24"/>
          <w:szCs w:val="24"/>
          <w:lang w:val="en-US"/>
        </w:rPr>
        <w:t xml:space="preserve"> 2015</w:t>
      </w:r>
      <w:r w:rsidR="00253616">
        <w:fldChar w:fldCharType="begin"/>
      </w:r>
      <w:r w:rsidR="00253616">
        <w:instrText xml:space="preserve"> NOTEREF _Ref315492083 \h  \* MERGEFORMAT </w:instrText>
      </w:r>
      <w:r w:rsidR="00253616">
        <w:fldChar w:fldCharType="separate"/>
      </w:r>
      <w:r w:rsidR="00630A13" w:rsidRPr="002647F4">
        <w:rPr>
          <w:rFonts w:ascii="Book Antiqua" w:hAnsi="Book Antiqua" w:cs="Times New Roman"/>
          <w:color w:val="000000" w:themeColor="text1"/>
          <w:sz w:val="24"/>
          <w:szCs w:val="24"/>
          <w:vertAlign w:val="superscript"/>
          <w:lang w:val="en-US"/>
        </w:rPr>
        <w:t>28</w:t>
      </w:r>
      <w:r w:rsidR="00253616">
        <w:fldChar w:fldCharType="end"/>
      </w:r>
      <w:r w:rsidR="00F3464A" w:rsidRPr="002647F4">
        <w:rPr>
          <w:rFonts w:ascii="Book Antiqua" w:hAnsi="Book Antiqua"/>
          <w:color w:val="000000" w:themeColor="text1"/>
          <w:lang w:val="en-US"/>
        </w:rPr>
        <w:t xml:space="preserve"> </w:t>
      </w:r>
      <w:r w:rsidR="00B81B9B" w:rsidRPr="002647F4">
        <w:rPr>
          <w:rFonts w:ascii="Book Antiqua" w:hAnsi="Book Antiqua" w:cs="Times New Roman"/>
          <w:color w:val="000000" w:themeColor="text1"/>
          <w:sz w:val="24"/>
          <w:szCs w:val="24"/>
          <w:lang w:val="en-US"/>
        </w:rPr>
        <w:t>(</w:t>
      </w:r>
      <w:r w:rsidR="00B656C7"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B81B9B" w:rsidRPr="002647F4">
        <w:rPr>
          <w:rFonts w:ascii="Book Antiqua" w:hAnsi="Book Antiqua" w:cs="Times New Roman"/>
          <w:color w:val="000000" w:themeColor="text1"/>
          <w:sz w:val="24"/>
          <w:szCs w:val="24"/>
          <w:lang w:val="en-US"/>
        </w:rPr>
        <w:t xml:space="preserve">) </w:t>
      </w:r>
      <w:r w:rsidR="00F3464A" w:rsidRPr="002647F4">
        <w:rPr>
          <w:rFonts w:ascii="Book Antiqua" w:hAnsi="Book Antiqua" w:cs="Times New Roman"/>
          <w:color w:val="000000" w:themeColor="text1"/>
          <w:sz w:val="24"/>
          <w:szCs w:val="24"/>
          <w:lang w:val="en-US"/>
        </w:rPr>
        <w:t xml:space="preserve">identified data </w:t>
      </w:r>
      <w:r w:rsidR="0005371C" w:rsidRPr="002647F4">
        <w:rPr>
          <w:rFonts w:ascii="Book Antiqua" w:hAnsi="Book Antiqua" w:cs="Times New Roman"/>
          <w:color w:val="000000" w:themeColor="text1"/>
          <w:sz w:val="24"/>
          <w:szCs w:val="24"/>
          <w:lang w:val="en-US"/>
        </w:rPr>
        <w:t xml:space="preserve">only </w:t>
      </w:r>
      <w:r w:rsidR="00F3464A" w:rsidRPr="002647F4">
        <w:rPr>
          <w:rFonts w:ascii="Book Antiqua" w:hAnsi="Book Antiqua" w:cs="Times New Roman"/>
          <w:color w:val="000000" w:themeColor="text1"/>
          <w:sz w:val="24"/>
          <w:szCs w:val="24"/>
          <w:lang w:val="en-US"/>
        </w:rPr>
        <w:t xml:space="preserve">on </w:t>
      </w:r>
      <w:r w:rsidR="0005371C" w:rsidRPr="002647F4">
        <w:rPr>
          <w:rFonts w:ascii="Book Antiqua" w:hAnsi="Book Antiqua" w:cs="Times New Roman"/>
          <w:color w:val="000000" w:themeColor="text1"/>
          <w:sz w:val="24"/>
          <w:szCs w:val="24"/>
          <w:lang w:val="en-US"/>
        </w:rPr>
        <w:t xml:space="preserve">the </w:t>
      </w:r>
      <w:r w:rsidR="00F3464A" w:rsidRPr="002647F4">
        <w:rPr>
          <w:rFonts w:ascii="Book Antiqua" w:hAnsi="Book Antiqua" w:cs="Times New Roman"/>
          <w:color w:val="000000" w:themeColor="text1"/>
          <w:sz w:val="24"/>
          <w:szCs w:val="24"/>
          <w:lang w:val="en-US"/>
        </w:rPr>
        <w:t xml:space="preserve">immediate </w:t>
      </w:r>
      <w:r w:rsidR="00BE5945" w:rsidRPr="002647F4">
        <w:rPr>
          <w:rFonts w:ascii="Book Antiqua" w:hAnsi="Book Antiqua" w:cs="Times New Roman"/>
          <w:color w:val="000000" w:themeColor="text1"/>
          <w:sz w:val="24"/>
          <w:szCs w:val="24"/>
          <w:lang w:val="en-US"/>
        </w:rPr>
        <w:t>consequences of lowering the protein composition of infant formula feed</w:t>
      </w:r>
      <w:r w:rsidR="00DA4DD3" w:rsidRPr="002647F4">
        <w:rPr>
          <w:rFonts w:ascii="Book Antiqua" w:hAnsi="Book Antiqua" w:cs="Times New Roman"/>
          <w:color w:val="000000" w:themeColor="text1"/>
          <w:sz w:val="24"/>
          <w:szCs w:val="24"/>
          <w:lang w:val="en-US"/>
        </w:rPr>
        <w:t xml:space="preserve">ing </w:t>
      </w:r>
      <w:r w:rsidR="00F3464A" w:rsidRPr="002647F4">
        <w:rPr>
          <w:rFonts w:ascii="Book Antiqua" w:hAnsi="Book Antiqua" w:cs="Times New Roman"/>
          <w:color w:val="000000" w:themeColor="text1"/>
          <w:sz w:val="24"/>
          <w:szCs w:val="24"/>
          <w:lang w:val="en-US"/>
        </w:rPr>
        <w:t xml:space="preserve">and </w:t>
      </w:r>
      <w:r w:rsidRPr="002647F4">
        <w:rPr>
          <w:rFonts w:ascii="Book Antiqua" w:hAnsi="Book Antiqua" w:cs="Times New Roman"/>
          <w:color w:val="000000" w:themeColor="text1"/>
          <w:sz w:val="24"/>
          <w:szCs w:val="24"/>
          <w:lang w:val="en-US"/>
        </w:rPr>
        <w:t>conclude</w:t>
      </w:r>
      <w:r w:rsidR="00AC298B" w:rsidRPr="002647F4">
        <w:rPr>
          <w:rFonts w:ascii="Book Antiqua" w:hAnsi="Book Antiqua" w:cs="Times New Roman"/>
          <w:color w:val="000000" w:themeColor="text1"/>
          <w:sz w:val="24"/>
          <w:szCs w:val="24"/>
          <w:lang w:val="en-US"/>
        </w:rPr>
        <w:t>d that</w:t>
      </w:r>
      <w:r w:rsidRPr="002647F4">
        <w:rPr>
          <w:rFonts w:ascii="Book Antiqua" w:hAnsi="Book Antiqua" w:cs="Times New Roman"/>
          <w:color w:val="000000" w:themeColor="text1"/>
          <w:sz w:val="24"/>
          <w:szCs w:val="24"/>
          <w:lang w:val="en-US"/>
        </w:rPr>
        <w:t xml:space="preserve"> </w:t>
      </w:r>
      <w:r w:rsidR="0031183E" w:rsidRPr="002647F4">
        <w:rPr>
          <w:rFonts w:ascii="Book Antiqua" w:hAnsi="Book Antiqua" w:cs="Times New Roman"/>
          <w:color w:val="000000" w:themeColor="text1"/>
          <w:sz w:val="24"/>
          <w:szCs w:val="24"/>
          <w:lang w:val="en-US"/>
        </w:rPr>
        <w:t xml:space="preserve">the evidence </w:t>
      </w:r>
      <w:r w:rsidR="00AC298B" w:rsidRPr="002647F4">
        <w:rPr>
          <w:rFonts w:ascii="Book Antiqua" w:hAnsi="Book Antiqua" w:cs="Times New Roman"/>
          <w:color w:val="000000" w:themeColor="text1"/>
          <w:sz w:val="24"/>
          <w:szCs w:val="24"/>
          <w:lang w:val="en-US"/>
        </w:rPr>
        <w:t xml:space="preserve">was </w:t>
      </w:r>
      <w:r w:rsidR="0031183E" w:rsidRPr="002647F4">
        <w:rPr>
          <w:rFonts w:ascii="Book Antiqua" w:hAnsi="Book Antiqua" w:cs="Times New Roman"/>
          <w:color w:val="000000" w:themeColor="text1"/>
          <w:sz w:val="24"/>
          <w:szCs w:val="24"/>
          <w:lang w:val="en-US"/>
        </w:rPr>
        <w:t xml:space="preserve">insufficient to determine </w:t>
      </w:r>
      <w:r w:rsidR="0005371C" w:rsidRPr="002647F4">
        <w:rPr>
          <w:rFonts w:ascii="Book Antiqua" w:hAnsi="Book Antiqua" w:cs="Times New Roman"/>
          <w:color w:val="000000" w:themeColor="text1"/>
          <w:sz w:val="24"/>
          <w:szCs w:val="24"/>
          <w:lang w:val="en-US"/>
        </w:rPr>
        <w:t>whether</w:t>
      </w:r>
      <w:r w:rsidR="0031183E" w:rsidRPr="002647F4">
        <w:rPr>
          <w:rFonts w:ascii="Book Antiqua" w:hAnsi="Book Antiqua" w:cs="Times New Roman"/>
          <w:color w:val="000000" w:themeColor="text1"/>
          <w:sz w:val="24"/>
          <w:szCs w:val="24"/>
          <w:lang w:val="en-US"/>
        </w:rPr>
        <w:t xml:space="preserve"> reducing </w:t>
      </w:r>
      <w:r w:rsidR="0005371C" w:rsidRPr="002647F4">
        <w:rPr>
          <w:rFonts w:ascii="Book Antiqua" w:hAnsi="Book Antiqua" w:cs="Times New Roman"/>
          <w:color w:val="000000" w:themeColor="text1"/>
          <w:sz w:val="24"/>
          <w:szCs w:val="24"/>
          <w:lang w:val="en-US"/>
        </w:rPr>
        <w:t xml:space="preserve">the </w:t>
      </w:r>
      <w:r w:rsidR="0031183E" w:rsidRPr="002647F4">
        <w:rPr>
          <w:rFonts w:ascii="Book Antiqua" w:hAnsi="Book Antiqua" w:cs="Times New Roman"/>
          <w:color w:val="000000" w:themeColor="text1"/>
          <w:sz w:val="24"/>
          <w:szCs w:val="24"/>
          <w:lang w:val="en-US"/>
        </w:rPr>
        <w:t>protein con</w:t>
      </w:r>
      <w:r w:rsidR="00AC298B" w:rsidRPr="002647F4">
        <w:rPr>
          <w:rFonts w:ascii="Book Antiqua" w:hAnsi="Book Antiqua" w:cs="Times New Roman"/>
          <w:color w:val="000000" w:themeColor="text1"/>
          <w:sz w:val="24"/>
          <w:szCs w:val="24"/>
          <w:lang w:val="en-US"/>
        </w:rPr>
        <w:t>t</w:t>
      </w:r>
      <w:r w:rsidR="0031183E" w:rsidRPr="002647F4">
        <w:rPr>
          <w:rFonts w:ascii="Book Antiqua" w:hAnsi="Book Antiqua" w:cs="Times New Roman"/>
          <w:color w:val="000000" w:themeColor="text1"/>
          <w:sz w:val="24"/>
          <w:szCs w:val="24"/>
          <w:lang w:val="en-US"/>
        </w:rPr>
        <w:t xml:space="preserve">ent in infant formula </w:t>
      </w:r>
      <w:r w:rsidR="0005371C" w:rsidRPr="002647F4">
        <w:rPr>
          <w:rFonts w:ascii="Book Antiqua" w:hAnsi="Book Antiqua" w:cs="Times New Roman"/>
          <w:color w:val="000000" w:themeColor="text1"/>
          <w:sz w:val="24"/>
          <w:szCs w:val="24"/>
          <w:lang w:val="en-US"/>
        </w:rPr>
        <w:t xml:space="preserve">influences infant </w:t>
      </w:r>
      <w:r w:rsidR="0031183E" w:rsidRPr="002647F4">
        <w:rPr>
          <w:rFonts w:ascii="Book Antiqua" w:hAnsi="Book Antiqua" w:cs="Times New Roman"/>
          <w:color w:val="000000" w:themeColor="text1"/>
          <w:sz w:val="24"/>
          <w:szCs w:val="24"/>
          <w:lang w:val="en-US"/>
        </w:rPr>
        <w:t>body</w:t>
      </w:r>
      <w:r w:rsidR="0005371C" w:rsidRPr="002647F4">
        <w:rPr>
          <w:rFonts w:ascii="Book Antiqua" w:hAnsi="Book Antiqua" w:cs="Times New Roman"/>
          <w:color w:val="000000" w:themeColor="text1"/>
          <w:sz w:val="24"/>
          <w:szCs w:val="24"/>
          <w:lang w:val="en-US"/>
        </w:rPr>
        <w:t xml:space="preserve"> fat</w:t>
      </w:r>
      <w:r w:rsidR="0031183E" w:rsidRPr="002647F4">
        <w:rPr>
          <w:rFonts w:ascii="Book Antiqua" w:hAnsi="Book Antiqua" w:cs="Times New Roman"/>
          <w:color w:val="000000" w:themeColor="text1"/>
          <w:sz w:val="24"/>
          <w:szCs w:val="24"/>
          <w:lang w:val="en-US"/>
        </w:rPr>
        <w:t xml:space="preserve"> composition.</w:t>
      </w:r>
      <w:proofErr w:type="gramEnd"/>
      <w:r w:rsidR="00690F62" w:rsidRPr="002647F4">
        <w:rPr>
          <w:rFonts w:ascii="Book Antiqua" w:hAnsi="Book Antiqua" w:cs="Times New Roman"/>
          <w:color w:val="000000" w:themeColor="text1"/>
          <w:sz w:val="24"/>
          <w:szCs w:val="24"/>
          <w:lang w:val="en-US"/>
        </w:rPr>
        <w:t xml:space="preserve"> </w:t>
      </w:r>
    </w:p>
    <w:p w:rsidR="00193AB7" w:rsidRPr="002647F4" w:rsidRDefault="00193AB7"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581416" w:rsidRPr="002647F4" w:rsidRDefault="00581416" w:rsidP="00F13363">
      <w:pPr>
        <w:autoSpaceDE w:val="0"/>
        <w:autoSpaceDN w:val="0"/>
        <w:adjustRightInd w:val="0"/>
        <w:spacing w:after="0" w:line="360" w:lineRule="auto"/>
        <w:jc w:val="both"/>
        <w:rPr>
          <w:rFonts w:ascii="Book Antiqua" w:hAnsi="Book Antiqua" w:cs="Times New Roman"/>
          <w:b/>
          <w:color w:val="000000" w:themeColor="text1"/>
          <w:sz w:val="24"/>
          <w:szCs w:val="24"/>
          <w:lang w:val="en-US"/>
        </w:rPr>
      </w:pPr>
      <w:r w:rsidRPr="002647F4">
        <w:rPr>
          <w:rFonts w:ascii="Book Antiqua" w:hAnsi="Book Antiqua" w:cs="Times New Roman"/>
          <w:b/>
          <w:color w:val="000000" w:themeColor="text1"/>
          <w:sz w:val="24"/>
          <w:szCs w:val="24"/>
          <w:lang w:val="en-US"/>
        </w:rPr>
        <w:t>Body mass index</w:t>
      </w:r>
      <w:r w:rsidR="0043229A" w:rsidRPr="002647F4">
        <w:rPr>
          <w:rFonts w:ascii="Book Antiqua" w:hAnsi="Book Antiqua" w:cs="Times New Roman"/>
          <w:b/>
          <w:color w:val="000000" w:themeColor="text1"/>
          <w:sz w:val="24"/>
          <w:szCs w:val="24"/>
          <w:lang w:val="en-US"/>
        </w:rPr>
        <w:t>, overweight, obesity</w:t>
      </w:r>
    </w:p>
    <w:p w:rsidR="0043229A" w:rsidRPr="002647F4" w:rsidRDefault="00E40676" w:rsidP="000E4B5E">
      <w:pPr>
        <w:autoSpaceDE w:val="0"/>
        <w:autoSpaceDN w:val="0"/>
        <w:adjustRightInd w:val="0"/>
        <w:spacing w:after="0" w:line="360" w:lineRule="auto"/>
        <w:jc w:val="both"/>
        <w:rPr>
          <w:rFonts w:ascii="Book Antiqua" w:hAnsi="Book Antiqua"/>
          <w:bCs/>
          <w:color w:val="000000" w:themeColor="text1"/>
          <w:sz w:val="24"/>
          <w:szCs w:val="24"/>
          <w:lang w:val="en-US"/>
        </w:rPr>
      </w:pPr>
      <w:r w:rsidRPr="002647F4">
        <w:rPr>
          <w:rFonts w:ascii="Book Antiqua" w:hAnsi="Book Antiqua"/>
          <w:bCs/>
          <w:color w:val="000000" w:themeColor="text1"/>
          <w:sz w:val="24"/>
          <w:szCs w:val="24"/>
          <w:lang w:val="en-US"/>
        </w:rPr>
        <w:t>A systematic</w:t>
      </w:r>
      <w:r w:rsidR="00CB0AC6" w:rsidRPr="002647F4">
        <w:rPr>
          <w:rFonts w:ascii="Book Antiqua" w:hAnsi="Book Antiqua"/>
          <w:bCs/>
          <w:color w:val="000000" w:themeColor="text1"/>
          <w:sz w:val="24"/>
          <w:szCs w:val="24"/>
          <w:lang w:val="en-US"/>
        </w:rPr>
        <w:t xml:space="preserve"> review by </w:t>
      </w:r>
      <w:proofErr w:type="spellStart"/>
      <w:r w:rsidR="00CB0AC6" w:rsidRPr="002647F4">
        <w:rPr>
          <w:rFonts w:ascii="Book Antiqua" w:hAnsi="Book Antiqua"/>
          <w:bCs/>
          <w:i/>
          <w:color w:val="000000" w:themeColor="text1"/>
          <w:sz w:val="24"/>
          <w:szCs w:val="24"/>
          <w:lang w:val="en-US"/>
        </w:rPr>
        <w:t>Patro</w:t>
      </w:r>
      <w:r w:rsidR="003E34C8" w:rsidRPr="002647F4">
        <w:rPr>
          <w:rFonts w:ascii="Book Antiqua" w:hAnsi="Book Antiqua"/>
          <w:bCs/>
          <w:i/>
          <w:color w:val="000000" w:themeColor="text1"/>
          <w:sz w:val="24"/>
          <w:szCs w:val="24"/>
          <w:lang w:val="en-US"/>
        </w:rPr>
        <w:t>-Gołąb</w:t>
      </w:r>
      <w:proofErr w:type="spellEnd"/>
      <w:r w:rsidR="00CB0AC6" w:rsidRPr="002647F4">
        <w:rPr>
          <w:rFonts w:ascii="Book Antiqua" w:hAnsi="Book Antiqua"/>
          <w:bCs/>
          <w:i/>
          <w:color w:val="000000" w:themeColor="text1"/>
          <w:sz w:val="24"/>
          <w:szCs w:val="24"/>
          <w:lang w:val="en-US"/>
        </w:rPr>
        <w:t xml:space="preserve"> et al</w:t>
      </w:r>
      <w:r w:rsidR="00CB0AC6" w:rsidRPr="002647F4">
        <w:rPr>
          <w:rFonts w:ascii="Book Antiqua" w:hAnsi="Book Antiqua"/>
          <w:bCs/>
          <w:color w:val="000000" w:themeColor="text1"/>
          <w:sz w:val="24"/>
          <w:szCs w:val="24"/>
          <w:lang w:val="en-US"/>
        </w:rPr>
        <w:t>.</w:t>
      </w:r>
      <w:r w:rsidR="00DA4DD3" w:rsidRPr="002647F4">
        <w:rPr>
          <w:rFonts w:ascii="Book Antiqua" w:hAnsi="Book Antiqua"/>
          <w:bCs/>
          <w:color w:val="000000" w:themeColor="text1"/>
          <w:sz w:val="24"/>
          <w:szCs w:val="24"/>
          <w:lang w:val="en-US"/>
        </w:rPr>
        <w:t xml:space="preserve"> 2016</w:t>
      </w:r>
      <w:r w:rsidR="00253616">
        <w:fldChar w:fldCharType="begin"/>
      </w:r>
      <w:r w:rsidR="00253616">
        <w:instrText xml:space="preserve"> NOTEREF _Ref315453579 \h  \* MERGEFORMAT </w:instrText>
      </w:r>
      <w:r w:rsidR="00253616">
        <w:fldChar w:fldCharType="separate"/>
      </w:r>
      <w:r w:rsidR="00630A13" w:rsidRPr="002647F4">
        <w:rPr>
          <w:rFonts w:ascii="Book Antiqua" w:hAnsi="Book Antiqua"/>
          <w:bCs/>
          <w:color w:val="000000" w:themeColor="text1"/>
          <w:sz w:val="24"/>
          <w:szCs w:val="24"/>
          <w:vertAlign w:val="superscript"/>
          <w:lang w:val="en-US"/>
        </w:rPr>
        <w:t>29</w:t>
      </w:r>
      <w:r w:rsidR="00253616">
        <w:fldChar w:fldCharType="end"/>
      </w:r>
      <w:r w:rsidR="00CB0AC6" w:rsidRPr="002647F4">
        <w:rPr>
          <w:rFonts w:ascii="Book Antiqua" w:hAnsi="Book Antiqua"/>
          <w:bCs/>
          <w:color w:val="000000" w:themeColor="text1"/>
          <w:sz w:val="24"/>
          <w:szCs w:val="24"/>
          <w:lang w:val="en-US"/>
        </w:rPr>
        <w:t xml:space="preserve"> identified </w:t>
      </w:r>
      <w:r w:rsidR="00EA539B" w:rsidRPr="002647F4">
        <w:rPr>
          <w:rFonts w:ascii="Book Antiqua" w:hAnsi="Book Antiqua"/>
          <w:bCs/>
          <w:color w:val="000000" w:themeColor="text1"/>
          <w:sz w:val="24"/>
          <w:szCs w:val="24"/>
          <w:lang w:val="en-US"/>
        </w:rPr>
        <w:t xml:space="preserve">four </w:t>
      </w:r>
      <w:r w:rsidR="00CB0AC6" w:rsidRPr="002647F4">
        <w:rPr>
          <w:rFonts w:ascii="Book Antiqua" w:hAnsi="Book Antiqua"/>
          <w:bCs/>
          <w:color w:val="000000" w:themeColor="text1"/>
          <w:sz w:val="24"/>
          <w:szCs w:val="24"/>
          <w:lang w:val="en-US"/>
        </w:rPr>
        <w:t xml:space="preserve">publications </w:t>
      </w:r>
      <w:r w:rsidR="00722D0B" w:rsidRPr="002647F4">
        <w:rPr>
          <w:rFonts w:ascii="Book Antiqua" w:hAnsi="Book Antiqua"/>
          <w:bCs/>
          <w:color w:val="000000" w:themeColor="text1"/>
          <w:sz w:val="24"/>
          <w:szCs w:val="24"/>
          <w:lang w:val="en-US"/>
        </w:rPr>
        <w:t>(two RCTs)</w:t>
      </w:r>
      <w:r w:rsidR="00094011" w:rsidRPr="002647F4">
        <w:rPr>
          <w:rFonts w:ascii="Book Antiqua" w:hAnsi="Book Antiqua"/>
          <w:bCs/>
          <w:color w:val="000000" w:themeColor="text1"/>
          <w:sz w:val="24"/>
          <w:szCs w:val="24"/>
          <w:lang w:val="en-US"/>
        </w:rPr>
        <w:t xml:space="preserve"> that evaluated </w:t>
      </w:r>
      <w:r w:rsidR="00AC298B" w:rsidRPr="002647F4">
        <w:rPr>
          <w:rFonts w:ascii="Book Antiqua" w:hAnsi="Book Antiqua"/>
          <w:bCs/>
          <w:color w:val="000000" w:themeColor="text1"/>
          <w:sz w:val="24"/>
          <w:szCs w:val="24"/>
          <w:lang w:val="en-US"/>
        </w:rPr>
        <w:t xml:space="preserve">both </w:t>
      </w:r>
      <w:r w:rsidR="00094011" w:rsidRPr="002647F4">
        <w:rPr>
          <w:rFonts w:ascii="Book Antiqua" w:hAnsi="Book Antiqua"/>
          <w:bCs/>
          <w:color w:val="000000" w:themeColor="text1"/>
          <w:sz w:val="24"/>
          <w:szCs w:val="24"/>
          <w:lang w:val="en-US"/>
        </w:rPr>
        <w:t>immediate and l</w:t>
      </w:r>
      <w:r w:rsidR="00426618" w:rsidRPr="002647F4">
        <w:rPr>
          <w:rFonts w:ascii="Book Antiqua" w:hAnsi="Book Antiqua"/>
          <w:bCs/>
          <w:color w:val="000000" w:themeColor="text1"/>
          <w:sz w:val="24"/>
          <w:szCs w:val="24"/>
          <w:lang w:val="en-US"/>
        </w:rPr>
        <w:t>ater</w:t>
      </w:r>
      <w:r w:rsidR="00094011" w:rsidRPr="002647F4">
        <w:rPr>
          <w:rFonts w:ascii="Book Antiqua" w:hAnsi="Book Antiqua"/>
          <w:bCs/>
          <w:color w:val="000000" w:themeColor="text1"/>
          <w:sz w:val="24"/>
          <w:szCs w:val="24"/>
          <w:lang w:val="en-US"/>
        </w:rPr>
        <w:t xml:space="preserve"> effects of different protein contents in infant </w:t>
      </w:r>
      <w:r w:rsidR="00DA4DD3" w:rsidRPr="002647F4">
        <w:rPr>
          <w:rFonts w:ascii="Book Antiqua" w:hAnsi="Book Antiqua"/>
          <w:bCs/>
          <w:color w:val="000000" w:themeColor="text1"/>
          <w:sz w:val="24"/>
          <w:szCs w:val="24"/>
          <w:lang w:val="en-US"/>
        </w:rPr>
        <w:t xml:space="preserve">formulae </w:t>
      </w:r>
      <w:r w:rsidR="00094011" w:rsidRPr="002647F4">
        <w:rPr>
          <w:rFonts w:ascii="Book Antiqua" w:hAnsi="Book Antiqua"/>
          <w:bCs/>
          <w:color w:val="000000" w:themeColor="text1"/>
          <w:sz w:val="24"/>
          <w:szCs w:val="24"/>
          <w:lang w:val="en-US"/>
        </w:rPr>
        <w:t>on BMI. N</w:t>
      </w:r>
      <w:r w:rsidR="00D31BEE" w:rsidRPr="002647F4">
        <w:rPr>
          <w:rFonts w:ascii="Book Antiqua" w:hAnsi="Book Antiqua"/>
          <w:bCs/>
          <w:color w:val="000000" w:themeColor="text1"/>
          <w:sz w:val="24"/>
          <w:szCs w:val="24"/>
          <w:lang w:val="en-US"/>
        </w:rPr>
        <w:t xml:space="preserve">o significant differences </w:t>
      </w:r>
      <w:proofErr w:type="gramStart"/>
      <w:r w:rsidR="00D31BEE" w:rsidRPr="002647F4">
        <w:rPr>
          <w:rFonts w:ascii="Book Antiqua" w:hAnsi="Book Antiqua"/>
          <w:bCs/>
          <w:color w:val="000000" w:themeColor="text1"/>
          <w:sz w:val="24"/>
          <w:szCs w:val="24"/>
          <w:lang w:val="en-US"/>
        </w:rPr>
        <w:t xml:space="preserve">were </w:t>
      </w:r>
      <w:r w:rsidR="00426618" w:rsidRPr="002647F4">
        <w:rPr>
          <w:rFonts w:ascii="Book Antiqua" w:hAnsi="Book Antiqua"/>
          <w:bCs/>
          <w:color w:val="000000" w:themeColor="text1"/>
          <w:sz w:val="24"/>
          <w:szCs w:val="24"/>
          <w:lang w:val="en-US"/>
        </w:rPr>
        <w:t>found</w:t>
      </w:r>
      <w:proofErr w:type="gramEnd"/>
      <w:r w:rsidR="00D03625" w:rsidRPr="002647F4">
        <w:rPr>
          <w:rFonts w:ascii="Book Antiqua" w:hAnsi="Book Antiqua"/>
          <w:bCs/>
          <w:color w:val="000000" w:themeColor="text1"/>
          <w:sz w:val="24"/>
          <w:szCs w:val="24"/>
          <w:lang w:val="en-US"/>
        </w:rPr>
        <w:t xml:space="preserve"> for</w:t>
      </w:r>
      <w:r w:rsidR="00094011" w:rsidRPr="002647F4">
        <w:rPr>
          <w:rFonts w:ascii="Book Antiqua" w:hAnsi="Book Antiqua"/>
          <w:bCs/>
          <w:color w:val="000000" w:themeColor="text1"/>
          <w:sz w:val="24"/>
          <w:szCs w:val="24"/>
          <w:lang w:val="en-US"/>
        </w:rPr>
        <w:t xml:space="preserve"> mean BMI and BMI-z-score below six</w:t>
      </w:r>
      <w:r w:rsidR="00426618" w:rsidRPr="002647F4">
        <w:rPr>
          <w:rFonts w:ascii="Book Antiqua" w:hAnsi="Book Antiqua"/>
          <w:bCs/>
          <w:color w:val="000000" w:themeColor="text1"/>
          <w:sz w:val="24"/>
          <w:szCs w:val="24"/>
          <w:lang w:val="en-US"/>
        </w:rPr>
        <w:t xml:space="preserve"> months of life.</w:t>
      </w:r>
      <w:r w:rsidR="00094011" w:rsidRPr="002647F4">
        <w:rPr>
          <w:rFonts w:ascii="Book Antiqua" w:hAnsi="Book Antiqua"/>
          <w:bCs/>
          <w:color w:val="000000" w:themeColor="text1"/>
          <w:sz w:val="24"/>
          <w:szCs w:val="24"/>
          <w:lang w:val="en-US"/>
        </w:rPr>
        <w:t xml:space="preserve"> </w:t>
      </w:r>
      <w:r w:rsidR="00CB0AC6" w:rsidRPr="002647F4">
        <w:rPr>
          <w:rFonts w:ascii="Book Antiqua" w:hAnsi="Book Antiqua"/>
          <w:bCs/>
          <w:color w:val="000000" w:themeColor="text1"/>
          <w:sz w:val="24"/>
          <w:szCs w:val="24"/>
          <w:lang w:val="en-US"/>
        </w:rPr>
        <w:t xml:space="preserve">Starting from </w:t>
      </w:r>
      <w:r w:rsidR="005E4F28" w:rsidRPr="002647F4">
        <w:rPr>
          <w:rFonts w:ascii="Book Antiqua" w:hAnsi="Book Antiqua"/>
          <w:bCs/>
          <w:color w:val="000000" w:themeColor="text1"/>
          <w:sz w:val="24"/>
          <w:szCs w:val="24"/>
          <w:lang w:val="en-US"/>
        </w:rPr>
        <w:t>12</w:t>
      </w:r>
      <w:r w:rsidR="00B33308" w:rsidRPr="002647F4">
        <w:rPr>
          <w:rFonts w:ascii="Book Antiqua" w:hAnsi="Book Antiqua"/>
          <w:bCs/>
          <w:color w:val="000000" w:themeColor="text1"/>
          <w:sz w:val="24"/>
          <w:szCs w:val="24"/>
          <w:lang w:val="en-US"/>
        </w:rPr>
        <w:t xml:space="preserve"> </w:t>
      </w:r>
      <w:r w:rsidR="00CB0AC6" w:rsidRPr="002647F4">
        <w:rPr>
          <w:rFonts w:ascii="Book Antiqua" w:hAnsi="Book Antiqua"/>
          <w:bCs/>
          <w:color w:val="000000" w:themeColor="text1"/>
          <w:sz w:val="24"/>
          <w:szCs w:val="24"/>
          <w:lang w:val="en-US"/>
        </w:rPr>
        <w:t>months of age, one RCT (</w:t>
      </w:r>
      <w:r w:rsidR="0005371C" w:rsidRPr="002647F4">
        <w:rPr>
          <w:rFonts w:ascii="Book Antiqua" w:hAnsi="Book Antiqua"/>
          <w:bCs/>
          <w:color w:val="000000" w:themeColor="text1"/>
          <w:sz w:val="24"/>
          <w:szCs w:val="24"/>
          <w:lang w:val="en-US"/>
        </w:rPr>
        <w:t xml:space="preserve">the </w:t>
      </w:r>
      <w:r w:rsidR="00CB0AC6" w:rsidRPr="002647F4">
        <w:rPr>
          <w:rFonts w:ascii="Book Antiqua" w:hAnsi="Book Antiqua"/>
          <w:bCs/>
          <w:color w:val="000000" w:themeColor="text1"/>
          <w:sz w:val="24"/>
          <w:szCs w:val="24"/>
          <w:lang w:val="en-US"/>
        </w:rPr>
        <w:t>CH</w:t>
      </w:r>
      <w:r w:rsidR="008051F9" w:rsidRPr="002647F4">
        <w:rPr>
          <w:rFonts w:ascii="Book Antiqua" w:hAnsi="Book Antiqua"/>
          <w:bCs/>
          <w:color w:val="000000" w:themeColor="text1"/>
          <w:sz w:val="24"/>
          <w:szCs w:val="24"/>
          <w:lang w:val="en-US"/>
        </w:rPr>
        <w:t>OP Study)</w:t>
      </w:r>
      <w:r w:rsidR="00EC56E0" w:rsidRPr="002647F4">
        <w:rPr>
          <w:rFonts w:ascii="Book Antiqua" w:hAnsi="Book Antiqua"/>
          <w:bCs/>
          <w:color w:val="000000" w:themeColor="text1"/>
          <w:sz w:val="24"/>
          <w:szCs w:val="24"/>
          <w:lang w:val="en-US"/>
        </w:rPr>
        <w:t xml:space="preserve"> with a large sample size</w:t>
      </w:r>
      <w:r w:rsidR="008051F9" w:rsidRPr="002647F4">
        <w:rPr>
          <w:rFonts w:ascii="Book Antiqua" w:hAnsi="Book Antiqua"/>
          <w:bCs/>
          <w:color w:val="000000" w:themeColor="text1"/>
          <w:sz w:val="24"/>
          <w:szCs w:val="24"/>
          <w:lang w:val="en-US"/>
        </w:rPr>
        <w:t xml:space="preserve"> reported data on</w:t>
      </w:r>
      <w:r w:rsidR="00B33308" w:rsidRPr="002647F4">
        <w:rPr>
          <w:rFonts w:ascii="Book Antiqua" w:hAnsi="Book Antiqua"/>
          <w:bCs/>
          <w:color w:val="000000" w:themeColor="text1"/>
          <w:sz w:val="24"/>
          <w:szCs w:val="24"/>
          <w:lang w:val="en-US"/>
        </w:rPr>
        <w:t xml:space="preserve"> mean</w:t>
      </w:r>
      <w:r w:rsidR="008051F9" w:rsidRPr="002647F4">
        <w:rPr>
          <w:rFonts w:ascii="Book Antiqua" w:hAnsi="Book Antiqua"/>
          <w:bCs/>
          <w:color w:val="000000" w:themeColor="text1"/>
          <w:sz w:val="24"/>
          <w:szCs w:val="24"/>
          <w:lang w:val="en-US"/>
        </w:rPr>
        <w:t xml:space="preserve"> BMI</w:t>
      </w:r>
      <w:r w:rsidR="00DA74C0" w:rsidRPr="002647F4">
        <w:rPr>
          <w:rFonts w:ascii="Book Antiqua" w:hAnsi="Book Antiqua"/>
          <w:bCs/>
          <w:color w:val="000000" w:themeColor="text1"/>
          <w:sz w:val="24"/>
          <w:szCs w:val="24"/>
          <w:lang w:val="en-US"/>
        </w:rPr>
        <w:t xml:space="preserve"> and </w:t>
      </w:r>
      <w:r w:rsidR="00B33308" w:rsidRPr="002647F4">
        <w:rPr>
          <w:rFonts w:ascii="Book Antiqua" w:hAnsi="Book Antiqua"/>
          <w:bCs/>
          <w:color w:val="000000" w:themeColor="text1"/>
          <w:sz w:val="24"/>
          <w:szCs w:val="24"/>
          <w:lang w:val="en-US"/>
        </w:rPr>
        <w:t>BMI-z-score</w:t>
      </w:r>
      <w:r w:rsidR="00DA74C0" w:rsidRPr="002647F4">
        <w:rPr>
          <w:rFonts w:ascii="Book Antiqua" w:hAnsi="Book Antiqua"/>
          <w:bCs/>
          <w:color w:val="000000" w:themeColor="text1"/>
          <w:sz w:val="24"/>
          <w:szCs w:val="24"/>
          <w:lang w:val="en-US"/>
        </w:rPr>
        <w:t>s</w:t>
      </w:r>
      <w:r w:rsidR="00EC56E0" w:rsidRPr="002647F4">
        <w:rPr>
          <w:rFonts w:ascii="Book Antiqua" w:hAnsi="Book Antiqua"/>
          <w:bCs/>
          <w:color w:val="000000" w:themeColor="text1"/>
          <w:sz w:val="24"/>
          <w:szCs w:val="24"/>
          <w:lang w:val="en-US"/>
        </w:rPr>
        <w:t xml:space="preserve"> at later ages</w:t>
      </w:r>
      <w:r w:rsidR="008051F9" w:rsidRPr="002647F4">
        <w:rPr>
          <w:rFonts w:ascii="Book Antiqua" w:hAnsi="Book Antiqua"/>
          <w:bCs/>
          <w:color w:val="000000" w:themeColor="text1"/>
          <w:sz w:val="24"/>
          <w:szCs w:val="24"/>
          <w:lang w:val="en-US"/>
        </w:rPr>
        <w:t>.</w:t>
      </w:r>
      <w:r w:rsidR="0005371C" w:rsidRPr="002647F4">
        <w:rPr>
          <w:rFonts w:ascii="Book Antiqua" w:hAnsi="Book Antiqua"/>
          <w:bCs/>
          <w:color w:val="000000" w:themeColor="text1"/>
          <w:sz w:val="24"/>
          <w:szCs w:val="24"/>
          <w:lang w:val="en-US"/>
        </w:rPr>
        <w:t xml:space="preserve"> </w:t>
      </w:r>
      <w:r w:rsidR="00CB0AC6" w:rsidRPr="002647F4">
        <w:rPr>
          <w:rFonts w:ascii="Book Antiqua" w:hAnsi="Book Antiqua"/>
          <w:bCs/>
          <w:color w:val="000000" w:themeColor="text1"/>
          <w:sz w:val="24"/>
          <w:szCs w:val="24"/>
          <w:lang w:val="en-US"/>
        </w:rPr>
        <w:t xml:space="preserve">BMI was significantly lower in the lower-protein formula group compared with the higher-protein formula group at all time points (i.e., at </w:t>
      </w:r>
      <w:proofErr w:type="gramStart"/>
      <w:r w:rsidR="00EA539B" w:rsidRPr="002647F4">
        <w:rPr>
          <w:rFonts w:ascii="Book Antiqua" w:hAnsi="Book Antiqua"/>
          <w:bCs/>
          <w:color w:val="000000" w:themeColor="text1"/>
          <w:sz w:val="24"/>
          <w:szCs w:val="24"/>
          <w:lang w:val="en-US"/>
        </w:rPr>
        <w:t>six</w:t>
      </w:r>
      <w:proofErr w:type="gramEnd"/>
      <w:r w:rsidR="00CB0AC6" w:rsidRPr="002647F4">
        <w:rPr>
          <w:rFonts w:ascii="Book Antiqua" w:hAnsi="Book Antiqua"/>
          <w:bCs/>
          <w:color w:val="000000" w:themeColor="text1"/>
          <w:sz w:val="24"/>
          <w:szCs w:val="24"/>
          <w:lang w:val="en-US"/>
        </w:rPr>
        <w:t xml:space="preserve">, 12, and 24 months and at </w:t>
      </w:r>
      <w:r w:rsidR="00634499" w:rsidRPr="002647F4">
        <w:rPr>
          <w:rFonts w:ascii="Book Antiqua" w:hAnsi="Book Antiqua"/>
          <w:bCs/>
          <w:color w:val="000000" w:themeColor="text1"/>
          <w:sz w:val="24"/>
          <w:szCs w:val="24"/>
          <w:lang w:val="en-US"/>
        </w:rPr>
        <w:t>six years</w:t>
      </w:r>
      <w:r w:rsidR="00CB0AC6" w:rsidRPr="002647F4">
        <w:rPr>
          <w:rFonts w:ascii="Book Antiqua" w:hAnsi="Book Antiqua"/>
          <w:bCs/>
          <w:color w:val="000000" w:themeColor="text1"/>
          <w:sz w:val="24"/>
          <w:szCs w:val="24"/>
          <w:lang w:val="en-US"/>
        </w:rPr>
        <w:t xml:space="preserve">). </w:t>
      </w:r>
      <w:proofErr w:type="gramStart"/>
      <w:r w:rsidR="00AC298B" w:rsidRPr="002647F4">
        <w:rPr>
          <w:rFonts w:ascii="Book Antiqua" w:hAnsi="Book Antiqua"/>
          <w:bCs/>
          <w:color w:val="000000" w:themeColor="text1"/>
          <w:sz w:val="24"/>
          <w:szCs w:val="24"/>
          <w:lang w:val="en-US"/>
        </w:rPr>
        <w:t>Similarly</w:t>
      </w:r>
      <w:r w:rsidR="0072422C" w:rsidRPr="002647F4">
        <w:rPr>
          <w:rFonts w:ascii="Book Antiqua" w:hAnsi="Book Antiqua"/>
          <w:bCs/>
          <w:color w:val="000000" w:themeColor="text1"/>
          <w:sz w:val="24"/>
          <w:szCs w:val="24"/>
          <w:lang w:val="en-US"/>
        </w:rPr>
        <w:t>,</w:t>
      </w:r>
      <w:r w:rsidR="00AC298B" w:rsidRPr="002647F4">
        <w:rPr>
          <w:rFonts w:ascii="Book Antiqua" w:hAnsi="Book Antiqua"/>
          <w:bCs/>
          <w:color w:val="000000" w:themeColor="text1"/>
          <w:sz w:val="24"/>
          <w:szCs w:val="24"/>
          <w:lang w:val="en-US"/>
        </w:rPr>
        <w:t xml:space="preserve"> </w:t>
      </w:r>
      <w:r w:rsidR="0043229A" w:rsidRPr="002647F4">
        <w:rPr>
          <w:rFonts w:ascii="Book Antiqua" w:hAnsi="Book Antiqua"/>
          <w:bCs/>
          <w:color w:val="000000" w:themeColor="text1"/>
          <w:sz w:val="24"/>
          <w:szCs w:val="24"/>
          <w:lang w:val="en-US"/>
        </w:rPr>
        <w:t xml:space="preserve">CHOP </w:t>
      </w:r>
      <w:r w:rsidR="00F408C8" w:rsidRPr="002647F4">
        <w:rPr>
          <w:rFonts w:ascii="Book Antiqua" w:hAnsi="Book Antiqua"/>
          <w:bCs/>
          <w:color w:val="000000" w:themeColor="text1"/>
          <w:sz w:val="24"/>
          <w:szCs w:val="24"/>
          <w:lang w:val="en-US"/>
        </w:rPr>
        <w:t xml:space="preserve">was the only </w:t>
      </w:r>
      <w:r w:rsidR="0005371C" w:rsidRPr="002647F4">
        <w:rPr>
          <w:rFonts w:ascii="Book Antiqua" w:hAnsi="Book Antiqua"/>
          <w:bCs/>
          <w:color w:val="000000" w:themeColor="text1"/>
          <w:sz w:val="24"/>
          <w:szCs w:val="24"/>
          <w:lang w:val="en-US"/>
        </w:rPr>
        <w:t xml:space="preserve">study </w:t>
      </w:r>
      <w:r w:rsidR="00AC298B" w:rsidRPr="002647F4">
        <w:rPr>
          <w:rFonts w:ascii="Book Antiqua" w:hAnsi="Book Antiqua"/>
          <w:bCs/>
          <w:color w:val="000000" w:themeColor="text1"/>
          <w:sz w:val="24"/>
          <w:szCs w:val="24"/>
          <w:lang w:val="en-US"/>
        </w:rPr>
        <w:t>to</w:t>
      </w:r>
      <w:r w:rsidR="00237FB1" w:rsidRPr="002647F4">
        <w:rPr>
          <w:rFonts w:ascii="Book Antiqua" w:hAnsi="Book Antiqua"/>
          <w:bCs/>
          <w:color w:val="000000" w:themeColor="text1"/>
          <w:sz w:val="24"/>
          <w:szCs w:val="24"/>
          <w:lang w:val="en-US"/>
        </w:rPr>
        <w:t xml:space="preserve"> </w:t>
      </w:r>
      <w:r w:rsidR="0043229A" w:rsidRPr="002647F4">
        <w:rPr>
          <w:rFonts w:ascii="Book Antiqua" w:hAnsi="Book Antiqua"/>
          <w:bCs/>
          <w:color w:val="000000" w:themeColor="text1"/>
          <w:sz w:val="24"/>
          <w:szCs w:val="24"/>
          <w:lang w:val="en-US"/>
        </w:rPr>
        <w:t>report</w:t>
      </w:r>
      <w:r w:rsidR="00AC298B" w:rsidRPr="002647F4">
        <w:rPr>
          <w:rFonts w:ascii="Book Antiqua" w:hAnsi="Book Antiqua"/>
          <w:bCs/>
          <w:color w:val="000000" w:themeColor="text1"/>
          <w:sz w:val="24"/>
          <w:szCs w:val="24"/>
          <w:lang w:val="en-US"/>
        </w:rPr>
        <w:t xml:space="preserve"> on the protein content of infant formula and </w:t>
      </w:r>
      <w:r w:rsidR="0043229A" w:rsidRPr="002647F4">
        <w:rPr>
          <w:rFonts w:ascii="Book Antiqua" w:hAnsi="Book Antiqua"/>
          <w:bCs/>
          <w:color w:val="000000" w:themeColor="text1"/>
          <w:sz w:val="24"/>
          <w:szCs w:val="24"/>
          <w:lang w:val="en-US"/>
        </w:rPr>
        <w:t xml:space="preserve">the risk of </w:t>
      </w:r>
      <w:r w:rsidR="0043229A" w:rsidRPr="002647F4">
        <w:rPr>
          <w:rFonts w:ascii="Book Antiqua" w:hAnsi="Book Antiqua"/>
          <w:color w:val="000000" w:themeColor="text1"/>
          <w:sz w:val="24"/>
          <w:szCs w:val="24"/>
          <w:lang w:val="en-US"/>
        </w:rPr>
        <w:t>becoming obese</w:t>
      </w:r>
      <w:r w:rsidR="00EC56E0" w:rsidRPr="002647F4">
        <w:rPr>
          <w:rFonts w:ascii="Book Antiqua" w:hAnsi="Book Antiqua"/>
          <w:color w:val="000000" w:themeColor="text1"/>
          <w:sz w:val="24"/>
          <w:szCs w:val="24"/>
          <w:lang w:val="en-US"/>
        </w:rPr>
        <w:t xml:space="preserve"> and found</w:t>
      </w:r>
      <w:r w:rsidR="00AA3E09" w:rsidRPr="002647F4">
        <w:rPr>
          <w:rFonts w:ascii="Book Antiqua" w:hAnsi="Book Antiqua"/>
          <w:color w:val="000000" w:themeColor="text1"/>
          <w:sz w:val="24"/>
          <w:szCs w:val="24"/>
          <w:lang w:val="en-US"/>
        </w:rPr>
        <w:t xml:space="preserve"> </w:t>
      </w:r>
      <w:r w:rsidR="00EC56E0" w:rsidRPr="002647F4">
        <w:rPr>
          <w:rFonts w:ascii="Book Antiqua" w:hAnsi="Book Antiqua"/>
          <w:color w:val="000000" w:themeColor="text1"/>
          <w:sz w:val="24"/>
          <w:szCs w:val="24"/>
          <w:lang w:val="en-US"/>
        </w:rPr>
        <w:t>a markedly reduced obesity prevalence</w:t>
      </w:r>
      <w:r w:rsidR="0043229A" w:rsidRPr="002647F4">
        <w:rPr>
          <w:rFonts w:ascii="Book Antiqua" w:hAnsi="Book Antiqua"/>
          <w:color w:val="000000" w:themeColor="text1"/>
          <w:sz w:val="24"/>
          <w:szCs w:val="24"/>
          <w:lang w:val="en-US"/>
        </w:rPr>
        <w:t xml:space="preserve"> in the lower-protein formula group </w:t>
      </w:r>
      <w:r w:rsidR="003D26C6" w:rsidRPr="002647F4">
        <w:rPr>
          <w:rFonts w:ascii="Book Antiqua" w:hAnsi="Book Antiqua"/>
          <w:color w:val="000000" w:themeColor="text1"/>
          <w:sz w:val="24"/>
          <w:szCs w:val="24"/>
          <w:lang w:val="en-US"/>
        </w:rPr>
        <w:t>(</w:t>
      </w:r>
      <w:r w:rsidR="003D26C6" w:rsidRPr="002647F4">
        <w:rPr>
          <w:rFonts w:ascii="Book Antiqua" w:hAnsi="Book Antiqua" w:cs="AdvPSA88A"/>
          <w:sz w:val="24"/>
          <w:szCs w:val="24"/>
          <w:lang w:val="en-US" w:eastAsia="pl-PL"/>
        </w:rPr>
        <w:t>1</w:t>
      </w:r>
      <w:r w:rsidR="007F1CBF" w:rsidRPr="002647F4">
        <w:rPr>
          <w:rFonts w:ascii="Book Antiqua" w:hAnsi="Book Antiqua"/>
          <w:color w:val="000000" w:themeColor="text1"/>
          <w:sz w:val="24"/>
          <w:szCs w:val="24"/>
          <w:lang w:val="en-US"/>
        </w:rPr>
        <w:t>.</w:t>
      </w:r>
      <w:r w:rsidR="003D26C6" w:rsidRPr="002647F4">
        <w:rPr>
          <w:rFonts w:ascii="Book Antiqua" w:hAnsi="Book Antiqua" w:cs="AdvPSA88A"/>
          <w:sz w:val="24"/>
          <w:szCs w:val="24"/>
          <w:lang w:val="en-US" w:eastAsia="pl-PL"/>
        </w:rPr>
        <w:t>77 and 2</w:t>
      </w:r>
      <w:r w:rsidR="007F1CBF" w:rsidRPr="002647F4">
        <w:rPr>
          <w:rFonts w:ascii="Book Antiqua" w:hAnsi="Book Antiqua"/>
          <w:color w:val="000000" w:themeColor="text1"/>
          <w:sz w:val="24"/>
          <w:szCs w:val="24"/>
          <w:lang w:val="en-US"/>
        </w:rPr>
        <w:t>.</w:t>
      </w:r>
      <w:r w:rsidR="003D26C6" w:rsidRPr="002647F4">
        <w:rPr>
          <w:rFonts w:ascii="Book Antiqua" w:hAnsi="Book Antiqua" w:cs="AdvPSA88A"/>
          <w:sz w:val="24"/>
          <w:szCs w:val="24"/>
          <w:lang w:val="en-US" w:eastAsia="pl-PL"/>
        </w:rPr>
        <w:t>2 g protein</w:t>
      </w:r>
      <w:r w:rsidR="00203857" w:rsidRPr="002647F4">
        <w:rPr>
          <w:rFonts w:ascii="Book Antiqua" w:hAnsi="Book Antiqua" w:cs="AdvPSA88A"/>
          <w:sz w:val="24"/>
          <w:szCs w:val="24"/>
          <w:lang w:val="en-US" w:eastAsia="pl-PL"/>
        </w:rPr>
        <w:t xml:space="preserve"> </w:t>
      </w:r>
      <w:r w:rsidR="003D26C6" w:rsidRPr="002647F4">
        <w:rPr>
          <w:rFonts w:ascii="Book Antiqua" w:hAnsi="Book Antiqua" w:cs="AdvPSA88A"/>
          <w:sz w:val="24"/>
          <w:szCs w:val="24"/>
          <w:lang w:val="en-US" w:eastAsia="pl-PL"/>
        </w:rPr>
        <w:t>100 kcal</w:t>
      </w:r>
      <w:r w:rsidR="00203857" w:rsidRPr="002647F4">
        <w:rPr>
          <w:rFonts w:ascii="Book Antiqua" w:hAnsi="Book Antiqua" w:cs="AdvPSA88A"/>
          <w:sz w:val="24"/>
          <w:szCs w:val="24"/>
          <w:vertAlign w:val="superscript"/>
          <w:lang w:val="en-US" w:eastAsia="pl-PL"/>
        </w:rPr>
        <w:t>-1</w:t>
      </w:r>
      <w:r w:rsidR="00DA4DD3" w:rsidRPr="002647F4">
        <w:rPr>
          <w:rFonts w:ascii="Book Antiqua" w:hAnsi="Book Antiqua" w:cs="AdvPSA88A"/>
          <w:sz w:val="24"/>
          <w:szCs w:val="24"/>
          <w:lang w:val="en-US" w:eastAsia="pl-PL"/>
        </w:rPr>
        <w:t xml:space="preserve"> in infant and follow-on formula</w:t>
      </w:r>
      <w:r w:rsidR="0072422C" w:rsidRPr="002647F4">
        <w:rPr>
          <w:rFonts w:ascii="Book Antiqua" w:hAnsi="Book Antiqua" w:cs="AdvPSA88A"/>
          <w:sz w:val="24"/>
          <w:szCs w:val="24"/>
          <w:lang w:val="en-US" w:eastAsia="pl-PL"/>
        </w:rPr>
        <w:t>e</w:t>
      </w:r>
      <w:r w:rsidR="00DA4DD3" w:rsidRPr="002647F4">
        <w:rPr>
          <w:rFonts w:ascii="Book Antiqua" w:hAnsi="Book Antiqua" w:cs="AdvPSA88A"/>
          <w:sz w:val="24"/>
          <w:szCs w:val="24"/>
          <w:lang w:val="en-US" w:eastAsia="pl-PL"/>
        </w:rPr>
        <w:t>, respectively</w:t>
      </w:r>
      <w:r w:rsidR="003D26C6" w:rsidRPr="002647F4">
        <w:rPr>
          <w:rFonts w:ascii="Book Antiqua" w:hAnsi="Book Antiqua" w:cs="AdvPSA88A"/>
          <w:sz w:val="24"/>
          <w:szCs w:val="24"/>
          <w:lang w:val="en-US" w:eastAsia="pl-PL"/>
        </w:rPr>
        <w:t xml:space="preserve">) </w:t>
      </w:r>
      <w:r w:rsidR="00F20BD7" w:rsidRPr="002647F4">
        <w:rPr>
          <w:rFonts w:ascii="Book Antiqua" w:hAnsi="Book Antiqua" w:cs="AdvPSA88A"/>
          <w:sz w:val="24"/>
          <w:szCs w:val="24"/>
          <w:lang w:val="en-US" w:eastAsia="pl-PL"/>
        </w:rPr>
        <w:t xml:space="preserve">at the age of six </w:t>
      </w:r>
      <w:r w:rsidR="0043229A" w:rsidRPr="002647F4">
        <w:rPr>
          <w:rFonts w:ascii="Book Antiqua" w:hAnsi="Book Antiqua"/>
          <w:color w:val="000000" w:themeColor="text1"/>
          <w:sz w:val="24"/>
          <w:szCs w:val="24"/>
          <w:lang w:val="en-US"/>
        </w:rPr>
        <w:t xml:space="preserve">compared with the higher-protein formula group </w:t>
      </w:r>
      <w:r w:rsidR="003D26C6" w:rsidRPr="002647F4">
        <w:rPr>
          <w:rFonts w:ascii="Book Antiqua" w:hAnsi="Book Antiqua"/>
          <w:color w:val="000000" w:themeColor="text1"/>
          <w:sz w:val="24"/>
          <w:szCs w:val="24"/>
          <w:lang w:val="en-US"/>
        </w:rPr>
        <w:t>(</w:t>
      </w:r>
      <w:r w:rsidR="003D26C6" w:rsidRPr="002647F4">
        <w:rPr>
          <w:rFonts w:ascii="Book Antiqua" w:hAnsi="Book Antiqua" w:cs="AdvPSA88A"/>
          <w:sz w:val="24"/>
          <w:szCs w:val="24"/>
          <w:lang w:val="en-US" w:eastAsia="pl-PL"/>
        </w:rPr>
        <w:t>2</w:t>
      </w:r>
      <w:r w:rsidR="007F1CBF" w:rsidRPr="002647F4">
        <w:rPr>
          <w:rFonts w:ascii="Book Antiqua" w:hAnsi="Book Antiqua"/>
          <w:color w:val="000000" w:themeColor="text1"/>
          <w:sz w:val="24"/>
          <w:szCs w:val="24"/>
          <w:lang w:val="en-US"/>
        </w:rPr>
        <w:t>.</w:t>
      </w:r>
      <w:r w:rsidR="003D26C6" w:rsidRPr="002647F4">
        <w:rPr>
          <w:rFonts w:ascii="Book Antiqua" w:hAnsi="Book Antiqua" w:cs="AdvPSA88A"/>
          <w:sz w:val="24"/>
          <w:szCs w:val="24"/>
          <w:lang w:val="en-US" w:eastAsia="pl-PL"/>
        </w:rPr>
        <w:t>9 and 4</w:t>
      </w:r>
      <w:r w:rsidR="007F1CBF" w:rsidRPr="002647F4">
        <w:rPr>
          <w:rFonts w:ascii="Book Antiqua" w:hAnsi="Book Antiqua"/>
          <w:color w:val="000000" w:themeColor="text1"/>
          <w:sz w:val="24"/>
          <w:szCs w:val="24"/>
          <w:lang w:val="en-US"/>
        </w:rPr>
        <w:t>.</w:t>
      </w:r>
      <w:r w:rsidR="003D26C6" w:rsidRPr="002647F4">
        <w:rPr>
          <w:rFonts w:ascii="Book Antiqua" w:hAnsi="Book Antiqua" w:cs="AdvPSA88A"/>
          <w:sz w:val="24"/>
          <w:szCs w:val="24"/>
          <w:lang w:val="en-US" w:eastAsia="pl-PL"/>
        </w:rPr>
        <w:t>4 g protein</w:t>
      </w:r>
      <w:r w:rsidR="00203857" w:rsidRPr="002647F4">
        <w:rPr>
          <w:rFonts w:ascii="Book Antiqua" w:hAnsi="Book Antiqua" w:cs="AdvPSA88A"/>
          <w:sz w:val="24"/>
          <w:szCs w:val="24"/>
          <w:lang w:val="en-US" w:eastAsia="pl-PL"/>
        </w:rPr>
        <w:t xml:space="preserve"> </w:t>
      </w:r>
      <w:r w:rsidR="003D26C6" w:rsidRPr="002647F4">
        <w:rPr>
          <w:rFonts w:ascii="Book Antiqua" w:hAnsi="Book Antiqua" w:cs="AdvPSA88A"/>
          <w:sz w:val="24"/>
          <w:szCs w:val="24"/>
          <w:lang w:val="en-US" w:eastAsia="pl-PL"/>
        </w:rPr>
        <w:t>100 kcal</w:t>
      </w:r>
      <w:r w:rsidR="00203857" w:rsidRPr="002647F4">
        <w:rPr>
          <w:rFonts w:ascii="Book Antiqua" w:hAnsi="Book Antiqua" w:cs="AdvPSA88A"/>
          <w:sz w:val="24"/>
          <w:szCs w:val="24"/>
          <w:vertAlign w:val="superscript"/>
          <w:lang w:val="en-US" w:eastAsia="pl-PL"/>
        </w:rPr>
        <w:t>-1</w:t>
      </w:r>
      <w:r w:rsidR="003D26C6" w:rsidRPr="002647F4">
        <w:rPr>
          <w:rFonts w:ascii="Book Antiqua" w:hAnsi="Book Antiqua" w:cs="AdvPSA88A"/>
          <w:sz w:val="24"/>
          <w:szCs w:val="24"/>
          <w:lang w:val="en-US" w:eastAsia="pl-PL"/>
        </w:rPr>
        <w:t>, respectively)</w:t>
      </w:r>
      <w:r w:rsidR="003D26C6" w:rsidRPr="002647F4">
        <w:rPr>
          <w:rFonts w:ascii="Book Antiqua" w:hAnsi="Book Antiqua"/>
          <w:color w:val="000000" w:themeColor="text1"/>
          <w:sz w:val="24"/>
          <w:szCs w:val="24"/>
          <w:lang w:val="en-US"/>
        </w:rPr>
        <w:t xml:space="preserve"> </w:t>
      </w:r>
      <w:r w:rsidR="0043229A" w:rsidRPr="002647F4">
        <w:rPr>
          <w:rFonts w:ascii="Book Antiqua" w:hAnsi="Book Antiqua"/>
          <w:color w:val="000000" w:themeColor="text1"/>
          <w:sz w:val="24"/>
          <w:szCs w:val="24"/>
          <w:lang w:val="en-US"/>
        </w:rPr>
        <w:t xml:space="preserve">(one RCT </w:t>
      </w:r>
      <w:r w:rsidR="0043229A" w:rsidRPr="002647F4">
        <w:rPr>
          <w:rFonts w:ascii="Book Antiqua" w:hAnsi="Book Antiqua"/>
          <w:i/>
          <w:color w:val="000000" w:themeColor="text1"/>
          <w:sz w:val="24"/>
          <w:szCs w:val="24"/>
          <w:lang w:val="en-US"/>
        </w:rPr>
        <w:t>n=</w:t>
      </w:r>
      <w:r w:rsidR="0043229A" w:rsidRPr="002647F4">
        <w:rPr>
          <w:rFonts w:ascii="Book Antiqua" w:hAnsi="Book Antiqua"/>
          <w:color w:val="000000" w:themeColor="text1"/>
          <w:sz w:val="24"/>
          <w:szCs w:val="24"/>
          <w:lang w:val="en-US"/>
        </w:rPr>
        <w:t xml:space="preserve">448, </w:t>
      </w:r>
      <w:r w:rsidR="00DA4DD3" w:rsidRPr="002647F4">
        <w:rPr>
          <w:rFonts w:ascii="Book Antiqua" w:hAnsi="Book Antiqua"/>
          <w:color w:val="000000" w:themeColor="text1"/>
          <w:sz w:val="24"/>
          <w:szCs w:val="24"/>
          <w:lang w:val="en-US"/>
        </w:rPr>
        <w:t xml:space="preserve">unadjusted </w:t>
      </w:r>
      <w:r w:rsidR="00AF2F77" w:rsidRPr="002647F4">
        <w:rPr>
          <w:rFonts w:ascii="Book Antiqua" w:hAnsi="Book Antiqua"/>
          <w:color w:val="000000" w:themeColor="text1"/>
          <w:sz w:val="24"/>
          <w:szCs w:val="24"/>
          <w:lang w:val="en-US"/>
        </w:rPr>
        <w:t>Relative Risk (</w:t>
      </w:r>
      <w:r w:rsidR="0043229A" w:rsidRPr="002647F4">
        <w:rPr>
          <w:rFonts w:ascii="Book Antiqua" w:hAnsi="Book Antiqua"/>
          <w:color w:val="000000" w:themeColor="text1"/>
          <w:sz w:val="24"/>
          <w:szCs w:val="24"/>
          <w:lang w:val="en-US"/>
        </w:rPr>
        <w:t>RR</w:t>
      </w:r>
      <w:r w:rsidR="00AF2F77" w:rsidRPr="002647F4">
        <w:rPr>
          <w:rFonts w:ascii="Book Antiqua" w:hAnsi="Book Antiqua"/>
          <w:color w:val="000000" w:themeColor="text1"/>
          <w:sz w:val="24"/>
          <w:szCs w:val="24"/>
          <w:lang w:val="en-US"/>
        </w:rPr>
        <w:t>)</w:t>
      </w:r>
      <w:r w:rsidR="0043229A" w:rsidRPr="002647F4">
        <w:rPr>
          <w:rFonts w:ascii="Book Antiqua" w:hAnsi="Book Antiqua"/>
          <w:color w:val="000000" w:themeColor="text1"/>
          <w:sz w:val="24"/>
          <w:szCs w:val="24"/>
          <w:lang w:val="en-US"/>
        </w:rPr>
        <w:t xml:space="preserve"> </w:t>
      </w:r>
      <w:r w:rsidR="007F1CBF" w:rsidRPr="002647F4">
        <w:rPr>
          <w:rFonts w:ascii="Book Antiqua" w:hAnsi="Book Antiqua"/>
          <w:color w:val="000000" w:themeColor="text1"/>
          <w:sz w:val="24"/>
          <w:szCs w:val="24"/>
          <w:lang w:val="en-US"/>
        </w:rPr>
        <w:t>0.</w:t>
      </w:r>
      <w:r w:rsidR="000322BF" w:rsidRPr="002647F4">
        <w:rPr>
          <w:rFonts w:ascii="Book Antiqua" w:hAnsi="Book Antiqua"/>
          <w:color w:val="000000" w:themeColor="text1"/>
          <w:sz w:val="24"/>
          <w:szCs w:val="24"/>
          <w:lang w:val="en-US"/>
        </w:rPr>
        <w:t>44, 95% CI</w:t>
      </w:r>
      <w:r w:rsidR="008A5001" w:rsidRPr="002647F4">
        <w:rPr>
          <w:rFonts w:ascii="Book Antiqua" w:hAnsi="Book Antiqua"/>
          <w:color w:val="000000" w:themeColor="text1"/>
          <w:sz w:val="24"/>
          <w:szCs w:val="24"/>
          <w:lang w:val="en-US"/>
        </w:rPr>
        <w:t>:</w:t>
      </w:r>
      <w:r w:rsidR="007F1CBF" w:rsidRPr="002647F4">
        <w:rPr>
          <w:rFonts w:ascii="Book Antiqua" w:hAnsi="Book Antiqua"/>
          <w:color w:val="000000" w:themeColor="text1"/>
          <w:sz w:val="24"/>
          <w:szCs w:val="24"/>
          <w:lang w:val="en-US"/>
        </w:rPr>
        <w:t xml:space="preserve"> 0.21 to 0.</w:t>
      </w:r>
      <w:r w:rsidR="000322BF" w:rsidRPr="002647F4">
        <w:rPr>
          <w:rFonts w:ascii="Book Antiqua" w:hAnsi="Book Antiqua"/>
          <w:color w:val="000000" w:themeColor="text1"/>
          <w:sz w:val="24"/>
          <w:szCs w:val="24"/>
          <w:lang w:val="en-US"/>
        </w:rPr>
        <w:t>91</w:t>
      </w:r>
      <w:r w:rsidR="00AF2F77" w:rsidRPr="002647F4">
        <w:rPr>
          <w:rFonts w:ascii="Book Antiqua" w:hAnsi="Book Antiqua"/>
          <w:color w:val="000000" w:themeColor="text1"/>
          <w:sz w:val="24"/>
          <w:szCs w:val="24"/>
          <w:lang w:val="en-US"/>
        </w:rPr>
        <w:t>; adj</w:t>
      </w:r>
      <w:r w:rsidR="00DA4DD3" w:rsidRPr="002647F4">
        <w:rPr>
          <w:rFonts w:ascii="Book Antiqua" w:hAnsi="Book Antiqua"/>
          <w:color w:val="000000" w:themeColor="text1"/>
          <w:sz w:val="24"/>
          <w:szCs w:val="24"/>
          <w:lang w:val="en-US"/>
        </w:rPr>
        <w:t xml:space="preserve">usted </w:t>
      </w:r>
      <w:r w:rsidR="00B30EB3" w:rsidRPr="002647F4">
        <w:rPr>
          <w:rFonts w:ascii="Book Antiqua" w:hAnsi="Book Antiqua"/>
          <w:color w:val="000000" w:themeColor="text1"/>
          <w:sz w:val="24"/>
          <w:szCs w:val="24"/>
          <w:lang w:val="en-US"/>
        </w:rPr>
        <w:t>RR 0.35, 95% CI: 0.15, 0.82</w:t>
      </w:r>
      <w:r w:rsidR="0043229A" w:rsidRPr="002647F4">
        <w:rPr>
          <w:rFonts w:ascii="Book Antiqua" w:hAnsi="Book Antiqua"/>
          <w:color w:val="000000" w:themeColor="text1"/>
          <w:sz w:val="24"/>
          <w:szCs w:val="24"/>
          <w:lang w:val="en-US"/>
        </w:rPr>
        <w:t>).</w:t>
      </w:r>
      <w:r w:rsidR="00B06C2B" w:rsidRPr="002647F4">
        <w:rPr>
          <w:rStyle w:val="EndnoteReference"/>
          <w:rFonts w:ascii="Book Antiqua" w:hAnsi="Book Antiqua"/>
          <w:color w:val="000000" w:themeColor="text1"/>
          <w:sz w:val="24"/>
          <w:szCs w:val="24"/>
          <w:lang w:val="en-US"/>
        </w:rPr>
        <w:endnoteReference w:id="36"/>
      </w:r>
      <w:proofErr w:type="gramEnd"/>
    </w:p>
    <w:p w:rsidR="00CB0AC6" w:rsidRPr="002647F4" w:rsidRDefault="00CB0AC6" w:rsidP="00F13363">
      <w:pPr>
        <w:pStyle w:val="BodyText"/>
        <w:spacing w:line="360" w:lineRule="auto"/>
        <w:rPr>
          <w:rFonts w:ascii="Book Antiqua" w:hAnsi="Book Antiqua"/>
          <w:bCs/>
          <w:color w:val="000000" w:themeColor="text1"/>
          <w:szCs w:val="24"/>
          <w:lang w:val="en-US"/>
        </w:rPr>
      </w:pPr>
    </w:p>
    <w:p w:rsidR="00CB0AC6" w:rsidRPr="002647F4" w:rsidRDefault="007A567D" w:rsidP="00F13363">
      <w:pPr>
        <w:pStyle w:val="BodyText"/>
        <w:spacing w:line="360" w:lineRule="auto"/>
        <w:rPr>
          <w:rFonts w:ascii="Book Antiqua" w:hAnsi="Book Antiqua"/>
          <w:color w:val="000000" w:themeColor="text1"/>
          <w:szCs w:val="24"/>
          <w:shd w:val="clear" w:color="auto" w:fill="FFFFFF"/>
          <w:lang w:val="en-US"/>
        </w:rPr>
      </w:pPr>
      <w:r w:rsidRPr="002647F4">
        <w:rPr>
          <w:rFonts w:ascii="Book Antiqua" w:hAnsi="Book Antiqua"/>
          <w:bCs/>
          <w:color w:val="000000" w:themeColor="text1"/>
          <w:szCs w:val="24"/>
          <w:lang w:val="en-US"/>
        </w:rPr>
        <w:t xml:space="preserve">A </w:t>
      </w:r>
      <w:r w:rsidR="008051F9" w:rsidRPr="002647F4">
        <w:rPr>
          <w:rFonts w:ascii="Book Antiqua" w:hAnsi="Book Antiqua"/>
          <w:bCs/>
          <w:color w:val="000000" w:themeColor="text1"/>
          <w:szCs w:val="24"/>
          <w:lang w:val="en-US"/>
        </w:rPr>
        <w:t>2015</w:t>
      </w:r>
      <w:r w:rsidR="00CB0AC6" w:rsidRPr="002647F4">
        <w:rPr>
          <w:rFonts w:ascii="Book Antiqua" w:hAnsi="Book Antiqua"/>
          <w:bCs/>
          <w:color w:val="000000" w:themeColor="text1"/>
          <w:szCs w:val="24"/>
          <w:lang w:val="en-US"/>
        </w:rPr>
        <w:t xml:space="preserve"> review by </w:t>
      </w:r>
      <w:r w:rsidR="00CB0AC6" w:rsidRPr="002647F4">
        <w:rPr>
          <w:rFonts w:ascii="Book Antiqua" w:hAnsi="Book Antiqua"/>
          <w:i/>
          <w:color w:val="000000" w:themeColor="text1"/>
          <w:szCs w:val="24"/>
          <w:shd w:val="clear" w:color="auto" w:fill="FFFFFF"/>
          <w:lang w:val="en-US"/>
        </w:rPr>
        <w:t xml:space="preserve">Abrams </w:t>
      </w:r>
      <w:r w:rsidR="00CB0AC6" w:rsidRPr="002647F4">
        <w:rPr>
          <w:rFonts w:ascii="Book Antiqua" w:hAnsi="Book Antiqua"/>
          <w:i/>
          <w:iCs/>
          <w:color w:val="000000" w:themeColor="text1"/>
          <w:szCs w:val="24"/>
          <w:shd w:val="clear" w:color="auto" w:fill="FFFFFF"/>
          <w:lang w:val="en-US"/>
        </w:rPr>
        <w:t>et al</w:t>
      </w:r>
      <w:r w:rsidR="008051F9" w:rsidRPr="002647F4">
        <w:rPr>
          <w:rFonts w:ascii="Book Antiqua" w:hAnsi="Book Antiqua"/>
          <w:i/>
          <w:iCs/>
          <w:color w:val="000000" w:themeColor="text1"/>
          <w:szCs w:val="24"/>
          <w:shd w:val="clear" w:color="auto" w:fill="FFFFFF"/>
          <w:lang w:val="en-US"/>
        </w:rPr>
        <w:t>.</w:t>
      </w:r>
      <w:r w:rsidR="00253616">
        <w:fldChar w:fldCharType="begin"/>
      </w:r>
      <w:r w:rsidR="00253616">
        <w:instrText xml:space="preserve"> NOTEREF _Ref315492083 \h  \* MERGEFORMAT </w:instrText>
      </w:r>
      <w:r w:rsidR="00253616">
        <w:fldChar w:fldCharType="separate"/>
      </w:r>
      <w:proofErr w:type="gramStart"/>
      <w:r w:rsidR="00630A13" w:rsidRPr="002647F4">
        <w:rPr>
          <w:rFonts w:ascii="Book Antiqua" w:hAnsi="Book Antiqua"/>
          <w:iCs/>
          <w:color w:val="000000" w:themeColor="text1"/>
          <w:szCs w:val="24"/>
          <w:shd w:val="clear" w:color="auto" w:fill="FFFFFF"/>
          <w:vertAlign w:val="superscript"/>
          <w:lang w:val="en-US"/>
        </w:rPr>
        <w:t>28</w:t>
      </w:r>
      <w:proofErr w:type="gramEnd"/>
      <w:r w:rsidR="00253616">
        <w:fldChar w:fldCharType="end"/>
      </w:r>
      <w:r w:rsidR="00CB0AC6" w:rsidRPr="002647F4">
        <w:rPr>
          <w:rFonts w:ascii="Book Antiqua" w:hAnsi="Book Antiqua"/>
          <w:i/>
          <w:iCs/>
          <w:color w:val="000000" w:themeColor="text1"/>
          <w:szCs w:val="24"/>
          <w:shd w:val="clear" w:color="auto" w:fill="FFFFFF"/>
          <w:lang w:val="en-US"/>
        </w:rPr>
        <w:t xml:space="preserve"> </w:t>
      </w:r>
      <w:r w:rsidRPr="002647F4">
        <w:rPr>
          <w:rFonts w:ascii="Book Antiqua" w:hAnsi="Book Antiqua"/>
          <w:iCs/>
          <w:color w:val="000000" w:themeColor="text1"/>
          <w:szCs w:val="24"/>
          <w:shd w:val="clear" w:color="auto" w:fill="FFFFFF"/>
          <w:lang w:val="en-US"/>
        </w:rPr>
        <w:t xml:space="preserve">also </w:t>
      </w:r>
      <w:r w:rsidR="00CB0AC6" w:rsidRPr="002647F4">
        <w:rPr>
          <w:rFonts w:ascii="Book Antiqua" w:hAnsi="Book Antiqua"/>
          <w:color w:val="000000" w:themeColor="text1"/>
          <w:szCs w:val="24"/>
          <w:shd w:val="clear" w:color="auto" w:fill="FFFFFF"/>
          <w:lang w:val="en-US"/>
        </w:rPr>
        <w:t>refer</w:t>
      </w:r>
      <w:r w:rsidR="00A801E2" w:rsidRPr="002647F4">
        <w:rPr>
          <w:rFonts w:ascii="Book Antiqua" w:hAnsi="Book Antiqua"/>
          <w:color w:val="000000" w:themeColor="text1"/>
          <w:szCs w:val="24"/>
          <w:shd w:val="clear" w:color="auto" w:fill="FFFFFF"/>
          <w:lang w:val="en-US"/>
        </w:rPr>
        <w:t>r</w:t>
      </w:r>
      <w:r w:rsidR="00CB0AC6" w:rsidRPr="002647F4">
        <w:rPr>
          <w:rFonts w:ascii="Book Antiqua" w:hAnsi="Book Antiqua"/>
          <w:color w:val="000000" w:themeColor="text1"/>
          <w:szCs w:val="24"/>
          <w:shd w:val="clear" w:color="auto" w:fill="FFFFFF"/>
          <w:lang w:val="en-US"/>
        </w:rPr>
        <w:t xml:space="preserve">ed to the findings of the CHOP study with respect to BMI and obesity risk. </w:t>
      </w:r>
      <w:r w:rsidR="0005371C" w:rsidRPr="002647F4">
        <w:rPr>
          <w:rFonts w:ascii="Book Antiqua" w:hAnsi="Book Antiqua"/>
          <w:color w:val="000000" w:themeColor="text1"/>
          <w:szCs w:val="24"/>
          <w:shd w:val="clear" w:color="auto" w:fill="FFFFFF"/>
          <w:lang w:val="en-US"/>
        </w:rPr>
        <w:t xml:space="preserve">Here, an additional </w:t>
      </w:r>
      <w:r w:rsidR="00712EB3" w:rsidRPr="002647F4">
        <w:rPr>
          <w:rFonts w:ascii="Book Antiqua" w:hAnsi="Book Antiqua"/>
          <w:color w:val="000000" w:themeColor="text1"/>
          <w:szCs w:val="24"/>
          <w:shd w:val="clear" w:color="auto" w:fill="FFFFFF"/>
          <w:lang w:val="en-US"/>
        </w:rPr>
        <w:t xml:space="preserve">RCT </w:t>
      </w:r>
      <w:r w:rsidR="0005371C" w:rsidRPr="002647F4">
        <w:rPr>
          <w:rFonts w:ascii="Book Antiqua" w:hAnsi="Book Antiqua"/>
          <w:color w:val="000000" w:themeColor="text1"/>
          <w:szCs w:val="24"/>
          <w:shd w:val="clear" w:color="auto" w:fill="FFFFFF"/>
          <w:lang w:val="en-US"/>
        </w:rPr>
        <w:t xml:space="preserve">was </w:t>
      </w:r>
      <w:proofErr w:type="gramStart"/>
      <w:r w:rsidR="0005371C" w:rsidRPr="002647F4">
        <w:rPr>
          <w:rFonts w:ascii="Book Antiqua" w:hAnsi="Book Antiqua"/>
          <w:color w:val="000000" w:themeColor="text1"/>
          <w:szCs w:val="24"/>
          <w:shd w:val="clear" w:color="auto" w:fill="FFFFFF"/>
          <w:lang w:val="en-US"/>
        </w:rPr>
        <w:t>included,</w:t>
      </w:r>
      <w:proofErr w:type="gramEnd"/>
      <w:r w:rsidR="0005371C" w:rsidRPr="002647F4">
        <w:rPr>
          <w:rFonts w:ascii="Book Antiqua" w:hAnsi="Book Antiqua"/>
          <w:color w:val="000000" w:themeColor="text1"/>
          <w:szCs w:val="24"/>
          <w:shd w:val="clear" w:color="auto" w:fill="FFFFFF"/>
          <w:lang w:val="en-US"/>
        </w:rPr>
        <w:t xml:space="preserve"> reporting </w:t>
      </w:r>
      <w:r w:rsidRPr="002647F4">
        <w:rPr>
          <w:rFonts w:ascii="Book Antiqua" w:hAnsi="Book Antiqua"/>
          <w:color w:val="000000" w:themeColor="text1"/>
          <w:szCs w:val="24"/>
          <w:shd w:val="clear" w:color="auto" w:fill="FFFFFF"/>
          <w:lang w:val="en-US"/>
        </w:rPr>
        <w:t xml:space="preserve">that </w:t>
      </w:r>
      <w:r w:rsidR="0005371C" w:rsidRPr="002647F4">
        <w:rPr>
          <w:rFonts w:ascii="Book Antiqua" w:hAnsi="Book Antiqua"/>
          <w:color w:val="000000" w:themeColor="text1"/>
          <w:szCs w:val="24"/>
          <w:shd w:val="clear" w:color="auto" w:fill="FFFFFF"/>
          <w:lang w:val="en-US"/>
        </w:rPr>
        <w:t xml:space="preserve">the </w:t>
      </w:r>
      <w:r w:rsidR="00CB0AC6" w:rsidRPr="002647F4">
        <w:rPr>
          <w:rFonts w:ascii="Book Antiqua" w:hAnsi="Book Antiqua"/>
          <w:color w:val="000000" w:themeColor="text1"/>
          <w:szCs w:val="24"/>
          <w:shd w:val="clear" w:color="auto" w:fill="FFFFFF"/>
          <w:lang w:val="en-US"/>
        </w:rPr>
        <w:t>BMI at 24 months of age was lower in infants of overweight mothers fed lower-protein formula compared to controls.</w:t>
      </w:r>
      <w:r w:rsidR="00F02118" w:rsidRPr="002647F4">
        <w:rPr>
          <w:rStyle w:val="EndnoteReference"/>
          <w:rFonts w:ascii="Book Antiqua" w:hAnsi="Book Antiqua"/>
          <w:color w:val="000000" w:themeColor="text1"/>
          <w:szCs w:val="24"/>
          <w:shd w:val="clear" w:color="auto" w:fill="FFFFFF"/>
          <w:lang w:val="en-US"/>
        </w:rPr>
        <w:endnoteReference w:id="37"/>
      </w:r>
    </w:p>
    <w:p w:rsidR="00A8112E" w:rsidRPr="002647F4" w:rsidRDefault="00A8112E" w:rsidP="00F13363">
      <w:pPr>
        <w:autoSpaceDE w:val="0"/>
        <w:autoSpaceDN w:val="0"/>
        <w:adjustRightInd w:val="0"/>
        <w:spacing w:line="360" w:lineRule="auto"/>
        <w:jc w:val="both"/>
        <w:rPr>
          <w:rFonts w:ascii="Book Antiqua" w:hAnsi="Book Antiqua" w:cs="Times New Roman"/>
          <w:color w:val="000000" w:themeColor="text1"/>
          <w:sz w:val="24"/>
          <w:szCs w:val="24"/>
          <w:lang w:val="en-US"/>
        </w:rPr>
      </w:pPr>
    </w:p>
    <w:p w:rsidR="005A7880" w:rsidRPr="002647F4" w:rsidRDefault="005A7880" w:rsidP="005A7880">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In summary, l</w:t>
      </w:r>
      <w:r w:rsidRPr="002647F4">
        <w:rPr>
          <w:rFonts w:ascii="Book Antiqua" w:hAnsi="Book Antiqua"/>
          <w:bCs/>
          <w:color w:val="000000" w:themeColor="text1"/>
          <w:sz w:val="24"/>
          <w:szCs w:val="24"/>
          <w:lang w:val="en-US"/>
        </w:rPr>
        <w:t xml:space="preserve">owering the protein content of infant formula is a promising intervention to reduce the risk of later overweight and obesity in children, but more studies replicating the effects on long-term health outcomes </w:t>
      </w:r>
      <w:proofErr w:type="gramStart"/>
      <w:r w:rsidRPr="002647F4">
        <w:rPr>
          <w:rFonts w:ascii="Book Antiqua" w:hAnsi="Book Antiqua"/>
          <w:bCs/>
          <w:color w:val="000000" w:themeColor="text1"/>
          <w:sz w:val="24"/>
          <w:szCs w:val="24"/>
          <w:lang w:val="en-US"/>
        </w:rPr>
        <w:t>are needed</w:t>
      </w:r>
      <w:proofErr w:type="gramEnd"/>
      <w:r w:rsidRPr="002647F4">
        <w:rPr>
          <w:rFonts w:ascii="Book Antiqua" w:hAnsi="Book Antiqua"/>
          <w:bCs/>
          <w:color w:val="000000" w:themeColor="text1"/>
          <w:sz w:val="24"/>
          <w:szCs w:val="24"/>
          <w:lang w:val="en-US"/>
        </w:rPr>
        <w:t>.</w:t>
      </w:r>
      <w:r w:rsidRPr="002647F4">
        <w:rPr>
          <w:rFonts w:ascii="Book Antiqua" w:hAnsi="Book Antiqua" w:cs="Times New Roman"/>
          <w:color w:val="000000" w:themeColor="text1"/>
          <w:sz w:val="24"/>
          <w:szCs w:val="24"/>
          <w:lang w:val="en-US"/>
        </w:rPr>
        <w:t xml:space="preserve"> </w:t>
      </w:r>
    </w:p>
    <w:p w:rsidR="005A7880" w:rsidRPr="002647F4" w:rsidRDefault="005A7880" w:rsidP="00F13363">
      <w:pPr>
        <w:autoSpaceDE w:val="0"/>
        <w:autoSpaceDN w:val="0"/>
        <w:adjustRightInd w:val="0"/>
        <w:spacing w:line="360" w:lineRule="auto"/>
        <w:jc w:val="both"/>
        <w:rPr>
          <w:rFonts w:ascii="Book Antiqua" w:hAnsi="Book Antiqua" w:cs="Times New Roman"/>
          <w:color w:val="000000" w:themeColor="text1"/>
          <w:sz w:val="24"/>
          <w:szCs w:val="24"/>
          <w:lang w:val="en-US"/>
        </w:rPr>
      </w:pPr>
    </w:p>
    <w:p w:rsidR="00CA3836" w:rsidRPr="002647F4" w:rsidRDefault="0041022A" w:rsidP="00BE37CE">
      <w:pPr>
        <w:pStyle w:val="ListParagraph"/>
        <w:numPr>
          <w:ilvl w:val="0"/>
          <w:numId w:val="26"/>
        </w:numPr>
        <w:autoSpaceDE w:val="0"/>
        <w:autoSpaceDN w:val="0"/>
        <w:adjustRightInd w:val="0"/>
        <w:spacing w:line="360" w:lineRule="auto"/>
        <w:jc w:val="both"/>
        <w:rPr>
          <w:rFonts w:ascii="Book Antiqua" w:hAnsi="Book Antiqua" w:cs="Times New Roman"/>
          <w:b/>
          <w:color w:val="000000" w:themeColor="text1"/>
          <w:sz w:val="24"/>
          <w:szCs w:val="24"/>
        </w:rPr>
      </w:pPr>
      <w:r w:rsidRPr="002647F4">
        <w:rPr>
          <w:rFonts w:ascii="Book Antiqua" w:hAnsi="Book Antiqua" w:cs="Times New Roman"/>
          <w:b/>
          <w:iCs/>
          <w:color w:val="000000" w:themeColor="text1"/>
          <w:sz w:val="24"/>
          <w:szCs w:val="24"/>
          <w:shd w:val="clear" w:color="auto" w:fill="FFFFFF"/>
        </w:rPr>
        <w:t xml:space="preserve">Addition of </w:t>
      </w:r>
      <w:r w:rsidRPr="002647F4">
        <w:rPr>
          <w:rFonts w:ascii="Book Antiqua" w:hAnsi="Book Antiqua" w:cs="Times New Roman"/>
          <w:b/>
          <w:color w:val="000000" w:themeColor="text1"/>
          <w:sz w:val="24"/>
          <w:szCs w:val="24"/>
        </w:rPr>
        <w:t>selected bacteria or non-digestible carbohydrates</w:t>
      </w:r>
      <w:r w:rsidR="009D7FFE" w:rsidRPr="002647F4">
        <w:rPr>
          <w:rFonts w:ascii="Book Antiqua" w:hAnsi="Book Antiqua" w:cs="Times New Roman"/>
          <w:b/>
          <w:color w:val="000000" w:themeColor="text1"/>
          <w:sz w:val="24"/>
          <w:szCs w:val="24"/>
        </w:rPr>
        <w:t xml:space="preserve"> to infant formulae</w:t>
      </w:r>
    </w:p>
    <w:p w:rsidR="00635E47" w:rsidRPr="002647F4" w:rsidRDefault="008769FB" w:rsidP="00F13363">
      <w:pPr>
        <w:shd w:val="clear" w:color="auto" w:fill="FFFFFF"/>
        <w:spacing w:after="0" w:line="360" w:lineRule="auto"/>
        <w:jc w:val="both"/>
        <w:outlineLvl w:val="3"/>
        <w:rPr>
          <w:rFonts w:ascii="Book Antiqua" w:hAnsi="Book Antiqua" w:cs="Times New Roman"/>
          <w:b/>
          <w:iCs/>
          <w:color w:val="000000" w:themeColor="text1"/>
          <w:sz w:val="24"/>
          <w:szCs w:val="24"/>
          <w:shd w:val="clear" w:color="auto" w:fill="FFFFFF"/>
          <w:lang w:val="en-US"/>
        </w:rPr>
      </w:pPr>
      <w:r w:rsidRPr="002647F4">
        <w:rPr>
          <w:rFonts w:ascii="Book Antiqua" w:hAnsi="Book Antiqua" w:cs="Times New Roman"/>
          <w:b/>
          <w:iCs/>
          <w:color w:val="000000" w:themeColor="text1"/>
          <w:sz w:val="24"/>
          <w:szCs w:val="24"/>
          <w:shd w:val="clear" w:color="auto" w:fill="FFFFFF"/>
          <w:lang w:val="en-US"/>
        </w:rPr>
        <w:t>Body composition and BMI</w:t>
      </w:r>
    </w:p>
    <w:p w:rsidR="00135EE2" w:rsidRPr="002647F4" w:rsidRDefault="00AC298B" w:rsidP="00013A59">
      <w:pPr>
        <w:shd w:val="clear" w:color="auto" w:fill="FFFFFF"/>
        <w:spacing w:after="0" w:line="360" w:lineRule="auto"/>
        <w:jc w:val="both"/>
        <w:outlineLvl w:val="3"/>
        <w:rPr>
          <w:rFonts w:ascii="Book Antiqua" w:hAnsi="Book Antiqua" w:cs="MyriadPro-Regular"/>
          <w:color w:val="000000" w:themeColor="text1"/>
          <w:sz w:val="24"/>
          <w:szCs w:val="20"/>
          <w:lang w:val="en-US" w:eastAsia="pl-PL"/>
        </w:rPr>
      </w:pPr>
      <w:r w:rsidRPr="002647F4">
        <w:rPr>
          <w:rFonts w:ascii="Book Antiqua" w:hAnsi="Book Antiqua" w:cs="Times New Roman"/>
          <w:color w:val="000000" w:themeColor="text1"/>
          <w:sz w:val="24"/>
          <w:szCs w:val="24"/>
          <w:shd w:val="clear" w:color="auto" w:fill="FFFFFF"/>
          <w:lang w:val="en-US"/>
        </w:rPr>
        <w:t xml:space="preserve">No reviews relevant to </w:t>
      </w:r>
      <w:r w:rsidR="0072422C" w:rsidRPr="002647F4">
        <w:rPr>
          <w:rFonts w:ascii="Book Antiqua" w:hAnsi="Book Antiqua" w:cs="Times New Roman"/>
          <w:color w:val="000000" w:themeColor="text1"/>
          <w:sz w:val="24"/>
          <w:szCs w:val="24"/>
          <w:shd w:val="clear" w:color="auto" w:fill="FFFFFF"/>
          <w:lang w:val="en-US"/>
        </w:rPr>
        <w:t>longer-</w:t>
      </w:r>
      <w:r w:rsidRPr="002647F4">
        <w:rPr>
          <w:rFonts w:ascii="Book Antiqua" w:hAnsi="Book Antiqua" w:cs="Times New Roman"/>
          <w:color w:val="000000" w:themeColor="text1"/>
          <w:sz w:val="24"/>
          <w:szCs w:val="24"/>
          <w:shd w:val="clear" w:color="auto" w:fill="FFFFFF"/>
          <w:lang w:val="en-US"/>
        </w:rPr>
        <w:t xml:space="preserve">term </w:t>
      </w:r>
      <w:r w:rsidR="00617855" w:rsidRPr="002647F4">
        <w:rPr>
          <w:rFonts w:ascii="Book Antiqua" w:hAnsi="Book Antiqua" w:cs="Times New Roman"/>
          <w:color w:val="000000" w:themeColor="text1"/>
          <w:sz w:val="24"/>
          <w:szCs w:val="24"/>
          <w:shd w:val="clear" w:color="auto" w:fill="FFFFFF"/>
          <w:lang w:val="en-US"/>
        </w:rPr>
        <w:t>childhood BMI or body composition effects</w:t>
      </w:r>
      <w:r w:rsidR="00237FB1" w:rsidRPr="002647F4">
        <w:rPr>
          <w:rFonts w:ascii="Book Antiqua" w:hAnsi="Book Antiqua" w:cs="Times New Roman"/>
          <w:color w:val="000000" w:themeColor="text1"/>
          <w:sz w:val="24"/>
          <w:szCs w:val="24"/>
          <w:shd w:val="clear" w:color="auto" w:fill="FFFFFF"/>
          <w:lang w:val="en-US"/>
        </w:rPr>
        <w:t xml:space="preserve"> </w:t>
      </w:r>
      <w:proofErr w:type="gramStart"/>
      <w:r w:rsidR="00617855" w:rsidRPr="002647F4">
        <w:rPr>
          <w:rFonts w:ascii="Book Antiqua" w:hAnsi="Book Antiqua" w:cs="Times New Roman"/>
          <w:color w:val="000000" w:themeColor="text1"/>
          <w:sz w:val="24"/>
          <w:szCs w:val="24"/>
          <w:shd w:val="clear" w:color="auto" w:fill="FFFFFF"/>
          <w:lang w:val="en-US"/>
        </w:rPr>
        <w:t>were identified</w:t>
      </w:r>
      <w:proofErr w:type="gramEnd"/>
      <w:r w:rsidR="00617855" w:rsidRPr="002647F4">
        <w:rPr>
          <w:rFonts w:ascii="Book Antiqua" w:hAnsi="Book Antiqua" w:cs="Times New Roman"/>
          <w:color w:val="000000" w:themeColor="text1"/>
          <w:sz w:val="24"/>
          <w:szCs w:val="24"/>
          <w:shd w:val="clear" w:color="auto" w:fill="FFFFFF"/>
          <w:lang w:val="en-US"/>
        </w:rPr>
        <w:t xml:space="preserve">. </w:t>
      </w:r>
      <w:r w:rsidR="001A3B6A" w:rsidRPr="002647F4">
        <w:rPr>
          <w:rFonts w:ascii="Book Antiqua" w:hAnsi="Book Antiqua" w:cs="Times New Roman"/>
          <w:color w:val="000000" w:themeColor="text1"/>
          <w:sz w:val="24"/>
          <w:szCs w:val="24"/>
          <w:shd w:val="clear" w:color="auto" w:fill="FFFFFF"/>
          <w:lang w:val="en-US"/>
        </w:rPr>
        <w:t xml:space="preserve">A </w:t>
      </w:r>
      <w:r w:rsidR="007A567D" w:rsidRPr="002647F4">
        <w:rPr>
          <w:rFonts w:ascii="Book Antiqua" w:hAnsi="Book Antiqua" w:cs="Times New Roman"/>
          <w:color w:val="000000" w:themeColor="text1"/>
          <w:sz w:val="24"/>
          <w:szCs w:val="24"/>
          <w:shd w:val="clear" w:color="auto" w:fill="FFFFFF"/>
          <w:lang w:val="en-US"/>
        </w:rPr>
        <w:t>systematic review</w:t>
      </w:r>
      <w:r w:rsidR="005F3399" w:rsidRPr="002647F4">
        <w:rPr>
          <w:rFonts w:ascii="Book Antiqua" w:hAnsi="Book Antiqua" w:cs="Times New Roman"/>
          <w:color w:val="000000" w:themeColor="text1"/>
          <w:sz w:val="24"/>
          <w:szCs w:val="24"/>
          <w:shd w:val="clear" w:color="auto" w:fill="FFFFFF"/>
          <w:lang w:val="en-US"/>
        </w:rPr>
        <w:t xml:space="preserve"> by </w:t>
      </w:r>
      <w:proofErr w:type="spellStart"/>
      <w:r w:rsidR="005F3399" w:rsidRPr="002647F4">
        <w:rPr>
          <w:rFonts w:ascii="Book Antiqua" w:hAnsi="Book Antiqua" w:cs="Times New Roman"/>
          <w:i/>
          <w:color w:val="000000" w:themeColor="text1"/>
          <w:sz w:val="24"/>
          <w:szCs w:val="24"/>
          <w:shd w:val="clear" w:color="auto" w:fill="FFFFFF"/>
          <w:lang w:val="en-US"/>
        </w:rPr>
        <w:t>Szajewska</w:t>
      </w:r>
      <w:proofErr w:type="spellEnd"/>
      <w:r w:rsidR="005F3399" w:rsidRPr="002647F4">
        <w:rPr>
          <w:rFonts w:ascii="Book Antiqua" w:hAnsi="Book Antiqua" w:cs="Times New Roman"/>
          <w:i/>
          <w:color w:val="000000" w:themeColor="text1"/>
          <w:sz w:val="24"/>
          <w:szCs w:val="24"/>
          <w:shd w:val="clear" w:color="auto" w:fill="FFFFFF"/>
          <w:lang w:val="en-US"/>
        </w:rPr>
        <w:t xml:space="preserve"> &amp; </w:t>
      </w:r>
      <w:proofErr w:type="spellStart"/>
      <w:r w:rsidR="005F3399" w:rsidRPr="002647F4">
        <w:rPr>
          <w:rFonts w:ascii="Book Antiqua" w:hAnsi="Book Antiqua" w:cs="Times New Roman"/>
          <w:i/>
          <w:color w:val="000000" w:themeColor="text1"/>
          <w:sz w:val="24"/>
          <w:szCs w:val="24"/>
          <w:shd w:val="clear" w:color="auto" w:fill="FFFFFF"/>
          <w:lang w:val="en-US"/>
        </w:rPr>
        <w:t>Chmielewska</w:t>
      </w:r>
      <w:proofErr w:type="spellEnd"/>
      <w:r w:rsidR="004E1A42" w:rsidRPr="002647F4">
        <w:rPr>
          <w:rFonts w:ascii="Book Antiqua" w:hAnsi="Book Antiqua" w:cs="Times New Roman"/>
          <w:i/>
          <w:color w:val="000000" w:themeColor="text1"/>
          <w:sz w:val="24"/>
          <w:szCs w:val="24"/>
          <w:shd w:val="clear" w:color="auto" w:fill="FFFFFF"/>
          <w:lang w:val="en-US"/>
        </w:rPr>
        <w:t xml:space="preserve"> </w:t>
      </w:r>
      <w:r w:rsidR="004E1A42" w:rsidRPr="002647F4">
        <w:rPr>
          <w:rFonts w:ascii="Book Antiqua" w:hAnsi="Book Antiqua" w:cs="Times New Roman"/>
          <w:color w:val="000000" w:themeColor="text1"/>
          <w:sz w:val="24"/>
          <w:szCs w:val="24"/>
          <w:shd w:val="clear" w:color="auto" w:fill="FFFFFF"/>
          <w:lang w:val="en-US"/>
        </w:rPr>
        <w:t>2013</w:t>
      </w:r>
      <w:r w:rsidR="00253616">
        <w:fldChar w:fldCharType="begin"/>
      </w:r>
      <w:r w:rsidR="00253616">
        <w:instrText xml:space="preserve"> NOTEREF _Ref441705279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30</w:t>
      </w:r>
      <w:r w:rsidR="00253616">
        <w:fldChar w:fldCharType="end"/>
      </w:r>
      <w:r w:rsidR="000E7F33" w:rsidRPr="002647F4">
        <w:rPr>
          <w:rFonts w:ascii="Book Antiqua" w:hAnsi="Book Antiqua" w:cs="Times New Roman"/>
          <w:color w:val="000000" w:themeColor="text1"/>
          <w:sz w:val="24"/>
          <w:szCs w:val="24"/>
          <w:shd w:val="clear" w:color="auto" w:fill="FFFFFF"/>
          <w:vertAlign w:val="superscript"/>
          <w:lang w:val="en-US"/>
        </w:rPr>
        <w:t xml:space="preserve"> </w:t>
      </w:r>
      <w:r w:rsidR="008769FB" w:rsidRPr="002647F4">
        <w:rPr>
          <w:rFonts w:ascii="Book Antiqua" w:hAnsi="Book Antiqua" w:cs="Times New Roman"/>
          <w:color w:val="000000" w:themeColor="text1"/>
          <w:sz w:val="24"/>
          <w:szCs w:val="24"/>
          <w:shd w:val="clear" w:color="auto" w:fill="FFFFFF"/>
          <w:lang w:val="en-US"/>
        </w:rPr>
        <w:t>(</w:t>
      </w:r>
      <w:r w:rsidR="00331780" w:rsidRPr="002647F4">
        <w:rPr>
          <w:rFonts w:ascii="Book Antiqua" w:hAnsi="Book Antiqua" w:cs="Times New Roman"/>
          <w:color w:val="000000" w:themeColor="text1"/>
          <w:sz w:val="24"/>
          <w:szCs w:val="24"/>
          <w:shd w:val="clear" w:color="auto" w:fill="FFFFFF"/>
          <w:lang w:val="en-US"/>
        </w:rPr>
        <w:t>moderate</w:t>
      </w:r>
      <w:r w:rsidR="00237FB1" w:rsidRPr="002647F4">
        <w:rPr>
          <w:rFonts w:ascii="Book Antiqua" w:hAnsi="Book Antiqua" w:cs="Times New Roman"/>
          <w:color w:val="000000" w:themeColor="text1"/>
          <w:sz w:val="24"/>
          <w:szCs w:val="24"/>
          <w:shd w:val="clear" w:color="auto" w:fill="FFFFFF"/>
          <w:lang w:val="en-US"/>
        </w:rPr>
        <w:t xml:space="preserve"> quality</w:t>
      </w:r>
      <w:r w:rsidR="008769FB" w:rsidRPr="002647F4">
        <w:rPr>
          <w:rFonts w:ascii="Book Antiqua" w:hAnsi="Book Antiqua" w:cs="Times New Roman"/>
          <w:color w:val="000000" w:themeColor="text1"/>
          <w:sz w:val="24"/>
          <w:szCs w:val="24"/>
          <w:shd w:val="clear" w:color="auto" w:fill="FFFFFF"/>
          <w:lang w:val="en-US"/>
        </w:rPr>
        <w:t xml:space="preserve">) </w:t>
      </w:r>
      <w:r w:rsidR="001A3B6A" w:rsidRPr="002647F4">
        <w:rPr>
          <w:rFonts w:ascii="Book Antiqua" w:hAnsi="Book Antiqua" w:cs="Times New Roman"/>
          <w:color w:val="000000" w:themeColor="text1"/>
          <w:sz w:val="24"/>
          <w:szCs w:val="24"/>
          <w:shd w:val="clear" w:color="auto" w:fill="FFFFFF"/>
          <w:lang w:val="en-US"/>
        </w:rPr>
        <w:t xml:space="preserve">investigated </w:t>
      </w:r>
      <w:r w:rsidR="000E7CFF" w:rsidRPr="002647F4">
        <w:rPr>
          <w:rFonts w:ascii="Book Antiqua" w:hAnsi="Book Antiqua" w:cs="Times New Roman"/>
          <w:color w:val="000000" w:themeColor="text1"/>
          <w:sz w:val="24"/>
          <w:szCs w:val="24"/>
          <w:shd w:val="clear" w:color="auto" w:fill="FFFFFF"/>
          <w:lang w:val="en-US"/>
        </w:rPr>
        <w:t>immediate</w:t>
      </w:r>
      <w:r w:rsidR="00CA3836" w:rsidRPr="002647F4">
        <w:rPr>
          <w:rFonts w:ascii="Book Antiqua" w:hAnsi="Book Antiqua" w:cs="Times New Roman"/>
          <w:color w:val="000000" w:themeColor="text1"/>
          <w:sz w:val="24"/>
          <w:szCs w:val="24"/>
          <w:shd w:val="clear" w:color="auto" w:fill="FFFFFF"/>
          <w:lang w:val="en-US"/>
        </w:rPr>
        <w:t xml:space="preserve"> effects of infant formula supplementation with</w:t>
      </w:r>
      <w:r w:rsidR="00013A59" w:rsidRPr="002647F4">
        <w:rPr>
          <w:rFonts w:ascii="Book Antiqua" w:hAnsi="Book Antiqua" w:cs="Times New Roman"/>
          <w:color w:val="000000" w:themeColor="text1"/>
          <w:sz w:val="24"/>
          <w:szCs w:val="24"/>
          <w:shd w:val="clear" w:color="auto" w:fill="FFFFFF"/>
          <w:lang w:val="en-US"/>
        </w:rPr>
        <w:t xml:space="preserve"> different strai</w:t>
      </w:r>
      <w:r w:rsidR="00B656C7" w:rsidRPr="002647F4">
        <w:rPr>
          <w:rFonts w:ascii="Book Antiqua" w:hAnsi="Book Antiqua" w:cs="Times New Roman"/>
          <w:color w:val="000000" w:themeColor="text1"/>
          <w:sz w:val="24"/>
          <w:szCs w:val="24"/>
          <w:shd w:val="clear" w:color="auto" w:fill="FFFFFF"/>
          <w:lang w:val="en-US"/>
        </w:rPr>
        <w:t>ns of bacteria</w:t>
      </w:r>
      <w:r w:rsidR="00013A59" w:rsidRPr="002647F4">
        <w:rPr>
          <w:rFonts w:ascii="Book Antiqua" w:hAnsi="Book Antiqua" w:cs="Times New Roman"/>
          <w:i/>
          <w:color w:val="000000" w:themeColor="text1"/>
          <w:sz w:val="24"/>
          <w:szCs w:val="24"/>
          <w:lang w:val="en-US"/>
        </w:rPr>
        <w:t>,</w:t>
      </w:r>
      <w:r w:rsidR="00B656C7" w:rsidRPr="002647F4">
        <w:rPr>
          <w:rFonts w:ascii="Book Antiqua" w:hAnsi="Book Antiqua" w:cs="Times New Roman"/>
          <w:i/>
          <w:color w:val="000000" w:themeColor="text1"/>
          <w:sz w:val="24"/>
          <w:szCs w:val="24"/>
          <w:lang w:val="en-US"/>
        </w:rPr>
        <w:t xml:space="preserve"> </w:t>
      </w:r>
      <w:r w:rsidR="0005371C" w:rsidRPr="002647F4">
        <w:rPr>
          <w:rFonts w:ascii="Book Antiqua" w:hAnsi="Book Antiqua" w:cs="Times New Roman"/>
          <w:color w:val="000000" w:themeColor="text1"/>
          <w:sz w:val="24"/>
          <w:szCs w:val="24"/>
          <w:lang w:val="en-US"/>
        </w:rPr>
        <w:t xml:space="preserve">finding </w:t>
      </w:r>
      <w:r w:rsidR="001A3B6A" w:rsidRPr="002647F4">
        <w:rPr>
          <w:rFonts w:ascii="Book Antiqua" w:hAnsi="Book Antiqua" w:cs="Times New Roman"/>
          <w:color w:val="000000" w:themeColor="text1"/>
          <w:sz w:val="24"/>
          <w:szCs w:val="24"/>
          <w:shd w:val="clear" w:color="auto" w:fill="FFFFFF"/>
          <w:lang w:val="en-US"/>
        </w:rPr>
        <w:t xml:space="preserve">no </w:t>
      </w:r>
      <w:r w:rsidR="00853546" w:rsidRPr="002647F4">
        <w:rPr>
          <w:rFonts w:ascii="Book Antiqua" w:hAnsi="Book Antiqua" w:cs="Times New Roman"/>
          <w:color w:val="000000" w:themeColor="text1"/>
          <w:sz w:val="24"/>
          <w:szCs w:val="24"/>
          <w:shd w:val="clear" w:color="auto" w:fill="FFFFFF"/>
          <w:lang w:val="en-US"/>
        </w:rPr>
        <w:t xml:space="preserve">significant difference </w:t>
      </w:r>
      <w:r w:rsidR="00705AC6" w:rsidRPr="002647F4">
        <w:rPr>
          <w:rFonts w:ascii="Book Antiqua" w:hAnsi="Book Antiqua" w:cs="Times New Roman"/>
          <w:color w:val="000000" w:themeColor="text1"/>
          <w:sz w:val="24"/>
          <w:szCs w:val="24"/>
          <w:shd w:val="clear" w:color="auto" w:fill="FFFFFF"/>
          <w:lang w:val="en-US"/>
        </w:rPr>
        <w:t xml:space="preserve">in </w:t>
      </w:r>
      <w:r w:rsidR="00853546" w:rsidRPr="002647F4">
        <w:rPr>
          <w:rFonts w:ascii="Book Antiqua" w:hAnsi="Book Antiqua" w:cs="Times New Roman"/>
          <w:color w:val="000000" w:themeColor="text1"/>
          <w:sz w:val="24"/>
          <w:szCs w:val="24"/>
          <w:shd w:val="clear" w:color="auto" w:fill="FFFFFF"/>
          <w:lang w:val="en-US"/>
        </w:rPr>
        <w:t>BMI</w:t>
      </w:r>
      <w:r w:rsidR="0072422C" w:rsidRPr="002647F4">
        <w:rPr>
          <w:rFonts w:ascii="Book Antiqua" w:hAnsi="Book Antiqua" w:cs="Times New Roman"/>
          <w:color w:val="000000" w:themeColor="text1"/>
          <w:sz w:val="24"/>
          <w:szCs w:val="24"/>
          <w:shd w:val="clear" w:color="auto" w:fill="FFFFFF"/>
          <w:lang w:val="en-US"/>
        </w:rPr>
        <w:t xml:space="preserve"> between groups</w:t>
      </w:r>
      <w:r w:rsidR="00013A59" w:rsidRPr="002647F4">
        <w:rPr>
          <w:rFonts w:ascii="Book Antiqua" w:hAnsi="Book Antiqua" w:cs="Times New Roman"/>
          <w:color w:val="000000" w:themeColor="text1"/>
          <w:sz w:val="24"/>
          <w:szCs w:val="24"/>
          <w:shd w:val="clear" w:color="auto" w:fill="FFFFFF"/>
          <w:lang w:val="en-US"/>
        </w:rPr>
        <w:t>.</w:t>
      </w:r>
      <w:r w:rsidR="00D05156" w:rsidRPr="002647F4">
        <w:rPr>
          <w:rFonts w:ascii="Book Antiqua" w:hAnsi="Book Antiqua" w:cs="Times New Roman"/>
          <w:color w:val="000000" w:themeColor="text1"/>
          <w:sz w:val="24"/>
          <w:szCs w:val="24"/>
          <w:lang w:val="en-US" w:eastAsia="pl-PL"/>
        </w:rPr>
        <w:t xml:space="preserve"> </w:t>
      </w:r>
      <w:r w:rsidR="00013A59" w:rsidRPr="002647F4">
        <w:rPr>
          <w:rFonts w:ascii="Book Antiqua" w:hAnsi="Book Antiqua" w:cs="AdvTT86d47313"/>
          <w:color w:val="000000" w:themeColor="text1"/>
          <w:sz w:val="24"/>
          <w:szCs w:val="24"/>
          <w:lang w:val="en-US"/>
        </w:rPr>
        <w:t xml:space="preserve">Similarly, supplementation with </w:t>
      </w:r>
      <w:r w:rsidR="00633D9A" w:rsidRPr="002647F4">
        <w:rPr>
          <w:rFonts w:ascii="Book Antiqua" w:hAnsi="Book Antiqua" w:cs="AdvTT86d47313"/>
          <w:color w:val="000000" w:themeColor="text1"/>
          <w:sz w:val="24"/>
          <w:szCs w:val="24"/>
          <w:lang w:val="en-US"/>
        </w:rPr>
        <w:t>inulin-type-</w:t>
      </w:r>
      <w:proofErr w:type="spellStart"/>
      <w:r w:rsidR="00633D9A" w:rsidRPr="002647F4">
        <w:rPr>
          <w:rFonts w:ascii="Book Antiqua" w:hAnsi="Book Antiqua" w:cs="AdvTT86d47313"/>
          <w:color w:val="000000" w:themeColor="text1"/>
          <w:sz w:val="24"/>
          <w:szCs w:val="24"/>
          <w:lang w:val="en-US"/>
        </w:rPr>
        <w:t>fructans</w:t>
      </w:r>
      <w:proofErr w:type="spellEnd"/>
      <w:r w:rsidR="00633D9A" w:rsidRPr="002647F4">
        <w:rPr>
          <w:rFonts w:ascii="Book Antiqua" w:hAnsi="Book Antiqua" w:cs="AdvTT86d47313"/>
          <w:color w:val="000000" w:themeColor="text1"/>
          <w:sz w:val="24"/>
          <w:szCs w:val="24"/>
          <w:lang w:val="en-US"/>
        </w:rPr>
        <w:t xml:space="preserve"> </w:t>
      </w:r>
      <w:r w:rsidR="00313626" w:rsidRPr="002647F4">
        <w:rPr>
          <w:rFonts w:ascii="Book Antiqua" w:hAnsi="Book Antiqua" w:cs="AdvTT86d47313"/>
          <w:color w:val="000000" w:themeColor="text1"/>
          <w:sz w:val="24"/>
          <w:szCs w:val="24"/>
          <w:lang w:val="en-US"/>
        </w:rPr>
        <w:t>was</w:t>
      </w:r>
      <w:r w:rsidR="00013A59" w:rsidRPr="002647F4">
        <w:rPr>
          <w:rFonts w:ascii="Book Antiqua" w:hAnsi="Book Antiqua" w:cs="AdvTT86d47313"/>
          <w:color w:val="000000" w:themeColor="text1"/>
          <w:sz w:val="24"/>
          <w:szCs w:val="24"/>
          <w:lang w:val="en-US"/>
        </w:rPr>
        <w:t xml:space="preserve"> summarized by </w:t>
      </w:r>
      <w:r w:rsidR="005F3399" w:rsidRPr="002647F4">
        <w:rPr>
          <w:rFonts w:ascii="Book Antiqua" w:hAnsi="Book Antiqua" w:cs="Times New Roman"/>
          <w:i/>
          <w:color w:val="000000" w:themeColor="text1"/>
          <w:sz w:val="24"/>
          <w:szCs w:val="24"/>
          <w:lang w:val="en-US"/>
        </w:rPr>
        <w:t>Liber &amp; Szajewsk</w:t>
      </w:r>
      <w:r w:rsidR="005F3399" w:rsidRPr="002647F4">
        <w:rPr>
          <w:rFonts w:ascii="Book Antiqua" w:hAnsi="Book Antiqua" w:cs="Times New Roman"/>
          <w:color w:val="000000" w:themeColor="text1"/>
          <w:sz w:val="24"/>
          <w:szCs w:val="24"/>
          <w:lang w:val="en-US"/>
        </w:rPr>
        <w:t>a</w:t>
      </w:r>
      <w:r w:rsidR="00253616">
        <w:fldChar w:fldCharType="begin"/>
      </w:r>
      <w:r w:rsidR="00253616">
        <w:instrText xml:space="preserve"> NOTEREF _Ref450332442 \h  \* MERGEFORMAT </w:instrText>
      </w:r>
      <w:r w:rsidR="00253616">
        <w:fldChar w:fldCharType="separate"/>
      </w:r>
      <w:r w:rsidR="00630A13" w:rsidRPr="002647F4">
        <w:rPr>
          <w:rFonts w:ascii="Book Antiqua" w:hAnsi="Book Antiqua" w:cs="Times New Roman"/>
          <w:color w:val="000000" w:themeColor="text1"/>
          <w:sz w:val="24"/>
          <w:szCs w:val="24"/>
          <w:vertAlign w:val="superscript"/>
          <w:lang w:val="en-US"/>
        </w:rPr>
        <w:t>34</w:t>
      </w:r>
      <w:r w:rsidR="00253616">
        <w:fldChar w:fldCharType="end"/>
      </w:r>
      <w:r w:rsidR="00CC090A" w:rsidRPr="002647F4">
        <w:rPr>
          <w:rFonts w:ascii="Book Antiqua" w:hAnsi="Book Antiqua" w:cs="Times New Roman"/>
          <w:color w:val="000000" w:themeColor="text1"/>
          <w:sz w:val="24"/>
          <w:szCs w:val="24"/>
          <w:lang w:val="en-US"/>
        </w:rPr>
        <w:t xml:space="preserve"> </w:t>
      </w:r>
      <w:r w:rsidR="004B766C" w:rsidRPr="002647F4">
        <w:rPr>
          <w:rFonts w:ascii="Book Antiqua" w:hAnsi="Book Antiqua" w:cs="Times New Roman"/>
          <w:color w:val="000000" w:themeColor="text1"/>
          <w:sz w:val="24"/>
          <w:szCs w:val="24"/>
          <w:lang w:val="en-US"/>
        </w:rPr>
        <w:t>(</w:t>
      </w:r>
      <w:r w:rsidR="00331780" w:rsidRPr="002647F4">
        <w:rPr>
          <w:rFonts w:ascii="Book Antiqua" w:hAnsi="Book Antiqua" w:cs="Times New Roman"/>
          <w:color w:val="000000" w:themeColor="text1"/>
          <w:sz w:val="24"/>
          <w:szCs w:val="24"/>
          <w:shd w:val="clear" w:color="auto" w:fill="FFFFFF"/>
          <w:lang w:val="en-US"/>
        </w:rPr>
        <w:t>moderate</w:t>
      </w:r>
      <w:r w:rsidR="00237FB1" w:rsidRPr="002647F4">
        <w:rPr>
          <w:rFonts w:ascii="Book Antiqua" w:hAnsi="Book Antiqua" w:cs="Times New Roman"/>
          <w:color w:val="000000" w:themeColor="text1"/>
          <w:sz w:val="24"/>
          <w:szCs w:val="24"/>
          <w:shd w:val="clear" w:color="auto" w:fill="FFFFFF"/>
          <w:lang w:val="en-US"/>
        </w:rPr>
        <w:t xml:space="preserve"> quality</w:t>
      </w:r>
      <w:r w:rsidR="004B766C" w:rsidRPr="002647F4">
        <w:rPr>
          <w:rFonts w:ascii="Book Antiqua" w:hAnsi="Book Antiqua" w:cs="Times New Roman"/>
          <w:color w:val="000000" w:themeColor="text1"/>
          <w:sz w:val="24"/>
          <w:szCs w:val="24"/>
          <w:shd w:val="clear" w:color="auto" w:fill="FFFFFF"/>
          <w:lang w:val="en-US"/>
        </w:rPr>
        <w:t>)</w:t>
      </w:r>
      <w:r w:rsidR="00013A59" w:rsidRPr="002647F4">
        <w:rPr>
          <w:rFonts w:ascii="Book Antiqua" w:hAnsi="Book Antiqua" w:cs="Times New Roman"/>
          <w:color w:val="000000" w:themeColor="text1"/>
          <w:sz w:val="24"/>
          <w:szCs w:val="24"/>
          <w:shd w:val="clear" w:color="auto" w:fill="FFFFFF"/>
          <w:lang w:val="en-US"/>
        </w:rPr>
        <w:t>, but</w:t>
      </w:r>
      <w:r w:rsidR="004B766C" w:rsidRPr="002647F4">
        <w:rPr>
          <w:rFonts w:ascii="Book Antiqua" w:hAnsi="Book Antiqua" w:cs="Times New Roman"/>
          <w:color w:val="000000" w:themeColor="text1"/>
          <w:sz w:val="24"/>
          <w:szCs w:val="24"/>
          <w:shd w:val="clear" w:color="auto" w:fill="FFFFFF"/>
          <w:lang w:val="en-US"/>
        </w:rPr>
        <w:t xml:space="preserve"> </w:t>
      </w:r>
      <w:r w:rsidR="007E7E79" w:rsidRPr="002647F4">
        <w:rPr>
          <w:rFonts w:ascii="Book Antiqua" w:hAnsi="Book Antiqua" w:cs="Times New Roman"/>
          <w:color w:val="000000" w:themeColor="text1"/>
          <w:sz w:val="24"/>
          <w:szCs w:val="24"/>
          <w:shd w:val="clear" w:color="auto" w:fill="FFFFFF"/>
          <w:lang w:val="en-US"/>
        </w:rPr>
        <w:t xml:space="preserve">no </w:t>
      </w:r>
      <w:r w:rsidR="00314B01" w:rsidRPr="002647F4">
        <w:rPr>
          <w:rFonts w:ascii="Book Antiqua" w:hAnsi="Book Antiqua" w:cs="MyriadPro-Regular"/>
          <w:color w:val="000000" w:themeColor="text1"/>
          <w:sz w:val="24"/>
          <w:szCs w:val="20"/>
          <w:lang w:val="en-US" w:eastAsia="pl-PL"/>
        </w:rPr>
        <w:t>studies</w:t>
      </w:r>
      <w:r w:rsidR="00CC3B72" w:rsidRPr="002647F4">
        <w:rPr>
          <w:rFonts w:ascii="Book Antiqua" w:hAnsi="Book Antiqua" w:cs="MyriadPro-Regular"/>
          <w:color w:val="000000" w:themeColor="text1"/>
          <w:sz w:val="24"/>
          <w:szCs w:val="20"/>
          <w:lang w:val="en-US" w:eastAsia="pl-PL"/>
        </w:rPr>
        <w:t xml:space="preserve"> that assessed</w:t>
      </w:r>
      <w:r w:rsidR="007E7E79" w:rsidRPr="002647F4">
        <w:rPr>
          <w:rFonts w:ascii="Book Antiqua" w:hAnsi="Book Antiqua" w:cs="MyriadPro-Regular"/>
          <w:color w:val="000000" w:themeColor="text1"/>
          <w:sz w:val="24"/>
          <w:szCs w:val="20"/>
          <w:lang w:val="en-US" w:eastAsia="pl-PL"/>
        </w:rPr>
        <w:t xml:space="preserve"> BMI </w:t>
      </w:r>
      <w:r w:rsidR="00314B01" w:rsidRPr="002647F4">
        <w:rPr>
          <w:rFonts w:ascii="Book Antiqua" w:hAnsi="Book Antiqua" w:cs="MyriadPro-Regular"/>
          <w:color w:val="000000" w:themeColor="text1"/>
          <w:sz w:val="24"/>
          <w:szCs w:val="20"/>
          <w:lang w:val="en-US" w:eastAsia="pl-PL"/>
        </w:rPr>
        <w:t>were</w:t>
      </w:r>
      <w:r w:rsidR="00CC3B72" w:rsidRPr="002647F4">
        <w:rPr>
          <w:rFonts w:ascii="Book Antiqua" w:hAnsi="Book Antiqua" w:cs="MyriadPro-Regular"/>
          <w:color w:val="000000" w:themeColor="text1"/>
          <w:sz w:val="24"/>
          <w:szCs w:val="20"/>
          <w:lang w:val="en-US" w:eastAsia="pl-PL"/>
        </w:rPr>
        <w:t xml:space="preserve"> identified</w:t>
      </w:r>
      <w:r w:rsidR="00314B01" w:rsidRPr="002647F4">
        <w:rPr>
          <w:rFonts w:ascii="Book Antiqua" w:hAnsi="Book Antiqua" w:cs="MyriadPro-Regular"/>
          <w:color w:val="000000" w:themeColor="text1"/>
          <w:sz w:val="24"/>
          <w:szCs w:val="20"/>
          <w:lang w:val="en-US" w:eastAsia="pl-PL"/>
        </w:rPr>
        <w:t>.</w:t>
      </w:r>
      <w:r w:rsidR="007646F1" w:rsidRPr="002647F4">
        <w:rPr>
          <w:rFonts w:ascii="Book Antiqua" w:hAnsi="Book Antiqua" w:cs="MyriadPro-Regular"/>
          <w:color w:val="000000" w:themeColor="text1"/>
          <w:sz w:val="24"/>
          <w:szCs w:val="20"/>
          <w:lang w:val="en-US" w:eastAsia="pl-PL"/>
        </w:rPr>
        <w:t xml:space="preserve"> </w:t>
      </w:r>
      <w:r w:rsidR="00313626" w:rsidRPr="002647F4">
        <w:rPr>
          <w:rFonts w:ascii="Book Antiqua" w:hAnsi="Book Antiqua" w:cs="Times New Roman"/>
          <w:color w:val="000000" w:themeColor="text1"/>
          <w:sz w:val="24"/>
          <w:szCs w:val="24"/>
          <w:lang w:val="en-US" w:eastAsia="pl-PL"/>
        </w:rPr>
        <w:t xml:space="preserve">None of the included trials reported on </w:t>
      </w:r>
      <w:r w:rsidR="00313626" w:rsidRPr="002647F4">
        <w:rPr>
          <w:rFonts w:ascii="Book Antiqua" w:hAnsi="Book Antiqua" w:cs="AdvTT86d47313"/>
          <w:color w:val="000000" w:themeColor="text1"/>
          <w:sz w:val="24"/>
          <w:szCs w:val="24"/>
          <w:lang w:val="en-US"/>
        </w:rPr>
        <w:t>body composition.</w:t>
      </w:r>
    </w:p>
    <w:p w:rsidR="00A8112E" w:rsidRPr="002647F4" w:rsidRDefault="00A8112E" w:rsidP="00F13363">
      <w:pPr>
        <w:shd w:val="clear" w:color="auto" w:fill="FFFFFF"/>
        <w:spacing w:after="0" w:line="360" w:lineRule="auto"/>
        <w:jc w:val="both"/>
        <w:outlineLvl w:val="3"/>
        <w:rPr>
          <w:rFonts w:ascii="Book Antiqua" w:hAnsi="Book Antiqua" w:cs="Times New Roman"/>
          <w:i/>
          <w:color w:val="000000" w:themeColor="text1"/>
          <w:sz w:val="24"/>
          <w:szCs w:val="24"/>
          <w:lang w:val="en-US"/>
        </w:rPr>
      </w:pPr>
    </w:p>
    <w:p w:rsidR="000368B4" w:rsidRPr="002647F4" w:rsidRDefault="000368B4" w:rsidP="000368B4">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bCs/>
          <w:color w:val="000000" w:themeColor="text1"/>
          <w:sz w:val="24"/>
          <w:szCs w:val="24"/>
          <w:shd w:val="clear" w:color="auto" w:fill="FFFFFF"/>
          <w:lang w:val="en-US"/>
        </w:rPr>
        <w:t>In summary, t</w:t>
      </w:r>
      <w:r w:rsidRPr="002647F4">
        <w:rPr>
          <w:rFonts w:ascii="Book Antiqua" w:hAnsi="Book Antiqua" w:cs="Times New Roman"/>
          <w:color w:val="000000" w:themeColor="text1"/>
          <w:sz w:val="24"/>
          <w:szCs w:val="24"/>
          <w:lang w:val="en-US"/>
        </w:rPr>
        <w:t>here is no evidence to demonstrate long-term (or immediate) effects of infant formula supplemented with selected so-called “probiotic” bacteria or non-digestible carbohydrates on BMI.</w:t>
      </w:r>
    </w:p>
    <w:p w:rsidR="00A8112E" w:rsidRPr="002647F4" w:rsidRDefault="00A8112E" w:rsidP="00F13363">
      <w:pPr>
        <w:shd w:val="clear" w:color="auto" w:fill="FFFFFF"/>
        <w:spacing w:after="0" w:line="360" w:lineRule="auto"/>
        <w:jc w:val="both"/>
        <w:outlineLvl w:val="3"/>
        <w:rPr>
          <w:rFonts w:ascii="Book Antiqua" w:hAnsi="Book Antiqua" w:cs="Times New Roman"/>
          <w:b/>
          <w:bCs/>
          <w:i/>
          <w:color w:val="000000" w:themeColor="text1"/>
          <w:sz w:val="24"/>
          <w:szCs w:val="24"/>
          <w:shd w:val="clear" w:color="auto" w:fill="FFFFFF"/>
          <w:lang w:val="en-US"/>
        </w:rPr>
      </w:pPr>
    </w:p>
    <w:p w:rsidR="00CA3836" w:rsidRPr="002647F4" w:rsidRDefault="009D7FFE" w:rsidP="00F13363">
      <w:pPr>
        <w:pStyle w:val="ListParagraph"/>
        <w:numPr>
          <w:ilvl w:val="0"/>
          <w:numId w:val="26"/>
        </w:numPr>
        <w:autoSpaceDE w:val="0"/>
        <w:autoSpaceDN w:val="0"/>
        <w:adjustRightInd w:val="0"/>
        <w:spacing w:line="360" w:lineRule="auto"/>
        <w:jc w:val="both"/>
        <w:rPr>
          <w:rFonts w:ascii="Book Antiqua" w:hAnsi="Book Antiqua" w:cs="Times New Roman"/>
          <w:b/>
          <w:iCs/>
          <w:color w:val="000000" w:themeColor="text1"/>
          <w:sz w:val="24"/>
          <w:szCs w:val="24"/>
        </w:rPr>
      </w:pPr>
      <w:r w:rsidRPr="002647F4">
        <w:rPr>
          <w:rFonts w:ascii="Book Antiqua" w:hAnsi="Book Antiqua" w:cs="Times New Roman"/>
          <w:b/>
          <w:iCs/>
          <w:color w:val="000000" w:themeColor="text1"/>
          <w:sz w:val="24"/>
          <w:szCs w:val="24"/>
        </w:rPr>
        <w:t>Infant formula long</w:t>
      </w:r>
      <w:r w:rsidR="00CA3836" w:rsidRPr="002647F4">
        <w:rPr>
          <w:rFonts w:ascii="Book Antiqua" w:hAnsi="Book Antiqua" w:cs="Times New Roman"/>
          <w:b/>
          <w:iCs/>
          <w:color w:val="000000" w:themeColor="text1"/>
          <w:sz w:val="24"/>
          <w:szCs w:val="24"/>
        </w:rPr>
        <w:t>-chain polyunsaturated fatty acids (LCPUFA)</w:t>
      </w:r>
      <w:r w:rsidRPr="002647F4">
        <w:rPr>
          <w:rFonts w:ascii="Book Antiqua" w:hAnsi="Book Antiqua" w:cs="Times New Roman"/>
          <w:b/>
          <w:iCs/>
          <w:color w:val="000000" w:themeColor="text1"/>
          <w:sz w:val="24"/>
          <w:szCs w:val="24"/>
        </w:rPr>
        <w:t xml:space="preserve"> content</w:t>
      </w:r>
    </w:p>
    <w:p w:rsidR="00611C40" w:rsidRPr="002647F4" w:rsidRDefault="00611C40" w:rsidP="00942D62">
      <w:pPr>
        <w:autoSpaceDE w:val="0"/>
        <w:autoSpaceDN w:val="0"/>
        <w:adjustRightInd w:val="0"/>
        <w:spacing w:line="360" w:lineRule="auto"/>
        <w:jc w:val="both"/>
        <w:rPr>
          <w:rFonts w:ascii="Book Antiqua" w:hAnsi="Book Antiqua" w:cs="Times New Roman"/>
          <w:b/>
          <w:iCs/>
          <w:color w:val="000000" w:themeColor="text1"/>
          <w:sz w:val="24"/>
          <w:szCs w:val="24"/>
          <w:lang w:val="en-US"/>
        </w:rPr>
      </w:pPr>
      <w:r w:rsidRPr="002647F4">
        <w:rPr>
          <w:rFonts w:ascii="Book Antiqua" w:hAnsi="Book Antiqua" w:cs="Times New Roman"/>
          <w:b/>
          <w:iCs/>
          <w:color w:val="000000" w:themeColor="text1"/>
          <w:sz w:val="24"/>
          <w:szCs w:val="24"/>
          <w:lang w:val="en-US"/>
        </w:rPr>
        <w:t>Body composition and BMI</w:t>
      </w:r>
    </w:p>
    <w:p w:rsidR="00B33E18" w:rsidRPr="002647F4" w:rsidRDefault="00B33E18" w:rsidP="00942D62">
      <w:pPr>
        <w:autoSpaceDE w:val="0"/>
        <w:autoSpaceDN w:val="0"/>
        <w:adjustRightInd w:val="0"/>
        <w:spacing w:after="0" w:line="360" w:lineRule="auto"/>
        <w:jc w:val="both"/>
        <w:rPr>
          <w:rFonts w:ascii="Book Antiqua" w:hAnsi="Book Antiqua" w:cs="Times New Roman"/>
          <w:color w:val="000000" w:themeColor="text1"/>
          <w:sz w:val="24"/>
          <w:szCs w:val="24"/>
          <w:lang w:val="en-US"/>
        </w:rPr>
      </w:pPr>
      <w:proofErr w:type="gramStart"/>
      <w:r w:rsidRPr="002647F4">
        <w:rPr>
          <w:rFonts w:ascii="Book Antiqua" w:hAnsi="Book Antiqua" w:cs="Times New Roman"/>
          <w:color w:val="000000" w:themeColor="text1"/>
          <w:sz w:val="24"/>
          <w:szCs w:val="24"/>
          <w:lang w:val="en-US"/>
        </w:rPr>
        <w:t xml:space="preserve">A 2012 systematic review by </w:t>
      </w:r>
      <w:proofErr w:type="spellStart"/>
      <w:r w:rsidRPr="002647F4">
        <w:rPr>
          <w:rFonts w:ascii="Book Antiqua" w:hAnsi="Book Antiqua" w:cs="Times New Roman"/>
          <w:i/>
          <w:color w:val="000000" w:themeColor="text1"/>
          <w:sz w:val="24"/>
          <w:szCs w:val="24"/>
          <w:lang w:val="en-US"/>
        </w:rPr>
        <w:t>Campoy</w:t>
      </w:r>
      <w:proofErr w:type="spellEnd"/>
      <w:r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i/>
          <w:color w:val="000000" w:themeColor="text1"/>
          <w:sz w:val="24"/>
          <w:szCs w:val="24"/>
          <w:lang w:val="en-US"/>
        </w:rPr>
        <w:t>et al.</w:t>
      </w:r>
      <w:proofErr w:type="gramEnd"/>
      <w:r w:rsidR="00253616">
        <w:fldChar w:fldCharType="begin"/>
      </w:r>
      <w:r w:rsidR="00253616">
        <w:instrText xml:space="preserve"> NOTEREF _Ref441703742 \h  \* MERGEFORMAT </w:instrText>
      </w:r>
      <w:r w:rsidR="00253616">
        <w:fldChar w:fldCharType="separate"/>
      </w:r>
      <w:proofErr w:type="gramStart"/>
      <w:r w:rsidR="00630A13" w:rsidRPr="002647F4">
        <w:rPr>
          <w:rFonts w:ascii="Book Antiqua" w:hAnsi="Book Antiqua" w:cs="Times New Roman"/>
          <w:color w:val="000000" w:themeColor="text1"/>
          <w:sz w:val="24"/>
          <w:szCs w:val="24"/>
          <w:vertAlign w:val="superscript"/>
          <w:lang w:val="en-US"/>
        </w:rPr>
        <w:t>31</w:t>
      </w:r>
      <w:proofErr w:type="gramEnd"/>
      <w:r w:rsidR="00253616">
        <w:fldChar w:fldCharType="end"/>
      </w:r>
      <w:r w:rsidRPr="002647F4">
        <w:rPr>
          <w:rFonts w:ascii="Book Antiqua" w:hAnsi="Book Antiqua"/>
          <w:lang w:val="en-US"/>
        </w:rPr>
        <w:t xml:space="preserve"> </w:t>
      </w:r>
      <w:r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Pr="002647F4">
        <w:rPr>
          <w:rFonts w:ascii="Book Antiqua" w:hAnsi="Book Antiqua" w:cs="Times New Roman"/>
          <w:color w:val="000000" w:themeColor="text1"/>
          <w:sz w:val="24"/>
          <w:szCs w:val="24"/>
          <w:lang w:val="en-US"/>
        </w:rPr>
        <w:t xml:space="preserve">) found no RCTs that assessed BMI. Body composition was not an outcome of interest in this systematic review. </w:t>
      </w:r>
    </w:p>
    <w:p w:rsidR="00243159" w:rsidRPr="002647F4" w:rsidRDefault="00942D62" w:rsidP="00F44704">
      <w:pPr>
        <w:autoSpaceDE w:val="0"/>
        <w:autoSpaceDN w:val="0"/>
        <w:adjustRightInd w:val="0"/>
        <w:spacing w:after="0" w:line="360" w:lineRule="auto"/>
        <w:jc w:val="both"/>
        <w:rPr>
          <w:rFonts w:ascii="Book Antiqua" w:hAnsi="Book Antiqua" w:cs="Arial"/>
          <w:color w:val="000000" w:themeColor="text1"/>
          <w:sz w:val="24"/>
          <w:szCs w:val="24"/>
          <w:lang w:val="en-US"/>
        </w:rPr>
      </w:pPr>
      <w:r w:rsidRPr="002647F4">
        <w:rPr>
          <w:rFonts w:ascii="Book Antiqua" w:hAnsi="Book Antiqua" w:cs="Times New Roman"/>
          <w:color w:val="000000" w:themeColor="text1"/>
          <w:sz w:val="24"/>
          <w:szCs w:val="24"/>
          <w:lang w:val="en-US"/>
        </w:rPr>
        <w:lastRenderedPageBreak/>
        <w:t xml:space="preserve">A 2012 review by </w:t>
      </w:r>
      <w:r w:rsidRPr="002647F4">
        <w:rPr>
          <w:rFonts w:ascii="Book Antiqua" w:hAnsi="Book Antiqua" w:cs="Times New Roman"/>
          <w:i/>
          <w:color w:val="000000" w:themeColor="text1"/>
          <w:sz w:val="24"/>
          <w:szCs w:val="24"/>
          <w:lang w:val="en-US"/>
        </w:rPr>
        <w:t>Rodriguez et al.</w:t>
      </w:r>
      <w:r w:rsidR="00253616">
        <w:fldChar w:fldCharType="begin"/>
      </w:r>
      <w:r w:rsidR="00253616">
        <w:instrText xml:space="preserve"> NOTEREF _Ref441703859 \h  \* MERGEFORMAT </w:instrText>
      </w:r>
      <w:r w:rsidR="00253616">
        <w:fldChar w:fldCharType="separate"/>
      </w:r>
      <w:proofErr w:type="gramStart"/>
      <w:r w:rsidR="00630A13" w:rsidRPr="002647F4">
        <w:rPr>
          <w:rFonts w:ascii="Book Antiqua" w:hAnsi="Book Antiqua" w:cs="Times New Roman"/>
          <w:color w:val="000000" w:themeColor="text1"/>
          <w:sz w:val="24"/>
          <w:szCs w:val="24"/>
          <w:vertAlign w:val="superscript"/>
          <w:lang w:val="en-US"/>
        </w:rPr>
        <w:t>32</w:t>
      </w:r>
      <w:proofErr w:type="gramEnd"/>
      <w:r w:rsidR="00253616">
        <w:fldChar w:fldCharType="end"/>
      </w:r>
      <w:r w:rsidRPr="002647F4">
        <w:rPr>
          <w:rFonts w:ascii="Book Antiqua" w:hAnsi="Book Antiqua"/>
          <w:color w:val="000000" w:themeColor="text1"/>
          <w:sz w:val="24"/>
          <w:szCs w:val="24"/>
          <w:vertAlign w:val="superscript"/>
          <w:lang w:val="en-US"/>
        </w:rPr>
        <w:t xml:space="preserve"> </w:t>
      </w:r>
      <w:r w:rsidRPr="002647F4">
        <w:rPr>
          <w:rFonts w:ascii="Book Antiqua" w:hAnsi="Book Antiqua" w:cs="Times New Roman"/>
          <w:color w:val="000000" w:themeColor="text1"/>
          <w:sz w:val="24"/>
          <w:szCs w:val="24"/>
          <w:lang w:val="en-US"/>
        </w:rPr>
        <w:t>(low</w:t>
      </w:r>
      <w:r w:rsidR="00237FB1" w:rsidRPr="002647F4">
        <w:rPr>
          <w:rFonts w:ascii="Book Antiqua" w:hAnsi="Book Antiqua" w:cs="Times New Roman"/>
          <w:color w:val="000000" w:themeColor="text1"/>
          <w:sz w:val="24"/>
          <w:szCs w:val="24"/>
          <w:lang w:val="en-US"/>
        </w:rPr>
        <w:t xml:space="preserve"> quality</w:t>
      </w:r>
      <w:r w:rsidRPr="002647F4">
        <w:rPr>
          <w:rFonts w:ascii="Book Antiqua" w:hAnsi="Book Antiqua" w:cs="Times New Roman"/>
          <w:color w:val="000000" w:themeColor="text1"/>
          <w:sz w:val="24"/>
          <w:szCs w:val="24"/>
          <w:lang w:val="en-US"/>
        </w:rPr>
        <w:t xml:space="preserve">) assessed </w:t>
      </w:r>
      <w:r w:rsidRPr="002647F4">
        <w:rPr>
          <w:rFonts w:ascii="Book Antiqua" w:hAnsi="Book Antiqua" w:cs="Arial"/>
          <w:color w:val="000000" w:themeColor="text1"/>
          <w:sz w:val="24"/>
          <w:szCs w:val="24"/>
          <w:lang w:val="en-US" w:eastAsia="pl-PL"/>
        </w:rPr>
        <w:t xml:space="preserve">the effects of n-3 LCPUFA intake, during pregnancy and postnatally, on infants’ and young children's body composition. Six RCTS (four conducted in preterm and two, in term infants) focused on infant formulae supplemented with n-3 LCPUFA. The first </w:t>
      </w:r>
      <w:r w:rsidR="0005371C" w:rsidRPr="002647F4">
        <w:rPr>
          <w:rFonts w:ascii="Book Antiqua" w:hAnsi="Book Antiqua" w:cs="Arial"/>
          <w:color w:val="000000" w:themeColor="text1"/>
          <w:sz w:val="24"/>
          <w:szCs w:val="24"/>
          <w:lang w:val="en-US" w:eastAsia="pl-PL"/>
        </w:rPr>
        <w:t xml:space="preserve">of the two </w:t>
      </w:r>
      <w:r w:rsidRPr="002647F4">
        <w:rPr>
          <w:rFonts w:ascii="Book Antiqua" w:hAnsi="Book Antiqua" w:cs="Arial"/>
          <w:color w:val="000000" w:themeColor="text1"/>
          <w:sz w:val="24"/>
          <w:szCs w:val="24"/>
          <w:lang w:val="en-US" w:eastAsia="pl-PL"/>
        </w:rPr>
        <w:t>RCT</w:t>
      </w:r>
      <w:r w:rsidR="0005371C" w:rsidRPr="002647F4">
        <w:rPr>
          <w:rFonts w:ascii="Book Antiqua" w:hAnsi="Book Antiqua" w:cs="Arial"/>
          <w:color w:val="000000" w:themeColor="text1"/>
          <w:sz w:val="24"/>
          <w:szCs w:val="24"/>
          <w:lang w:val="en-US" w:eastAsia="pl-PL"/>
        </w:rPr>
        <w:t xml:space="preserve">s </w:t>
      </w:r>
      <w:r w:rsidRPr="002647F4">
        <w:rPr>
          <w:rFonts w:ascii="Book Antiqua" w:hAnsi="Book Antiqua" w:cs="Arial"/>
          <w:color w:val="000000" w:themeColor="text1"/>
          <w:sz w:val="24"/>
          <w:szCs w:val="24"/>
          <w:lang w:val="en-US" w:eastAsia="pl-PL"/>
        </w:rPr>
        <w:t>in term infants (classified as of moderate quality) showed</w:t>
      </w:r>
      <w:r w:rsidR="005D78CE" w:rsidRPr="002647F4">
        <w:rPr>
          <w:rFonts w:ascii="Book Antiqua" w:hAnsi="Book Antiqua" w:cs="Arial"/>
          <w:color w:val="000000" w:themeColor="text1"/>
          <w:sz w:val="24"/>
          <w:szCs w:val="24"/>
          <w:lang w:val="en-US" w:eastAsia="pl-PL"/>
        </w:rPr>
        <w:t>,</w:t>
      </w:r>
      <w:r w:rsidRPr="002647F4">
        <w:rPr>
          <w:rFonts w:ascii="Book Antiqua" w:hAnsi="Book Antiqua" w:cs="Arial"/>
          <w:color w:val="000000" w:themeColor="text1"/>
          <w:sz w:val="24"/>
          <w:szCs w:val="24"/>
          <w:lang w:val="en-US" w:eastAsia="pl-PL"/>
        </w:rPr>
        <w:t xml:space="preserve"> </w:t>
      </w:r>
      <w:r w:rsidRPr="002647F4">
        <w:rPr>
          <w:rFonts w:ascii="Book Antiqua" w:hAnsi="Book Antiqua" w:cs="AdvPS6EC0"/>
          <w:color w:val="000000" w:themeColor="text1"/>
          <w:sz w:val="24"/>
          <w:szCs w:val="24"/>
          <w:lang w:val="en-US" w:eastAsia="pl-PL"/>
        </w:rPr>
        <w:t xml:space="preserve">compared to </w:t>
      </w:r>
      <w:r w:rsidR="00617855" w:rsidRPr="002647F4">
        <w:rPr>
          <w:rFonts w:ascii="Book Antiqua" w:hAnsi="Book Antiqua" w:cs="AdvPS6EC0"/>
          <w:color w:val="000000" w:themeColor="text1"/>
          <w:sz w:val="24"/>
          <w:szCs w:val="24"/>
          <w:lang w:val="en-US" w:eastAsia="pl-PL"/>
        </w:rPr>
        <w:t xml:space="preserve">an </w:t>
      </w:r>
      <w:proofErr w:type="spellStart"/>
      <w:r w:rsidRPr="002647F4">
        <w:rPr>
          <w:rFonts w:ascii="Book Antiqua" w:hAnsi="Book Antiqua" w:cs="AdvPS6EC0"/>
          <w:color w:val="000000" w:themeColor="text1"/>
          <w:sz w:val="24"/>
          <w:szCs w:val="24"/>
          <w:lang w:val="en-US" w:eastAsia="pl-PL"/>
        </w:rPr>
        <w:t>unsupplemented</w:t>
      </w:r>
      <w:proofErr w:type="spellEnd"/>
      <w:r w:rsidRPr="002647F4">
        <w:rPr>
          <w:rFonts w:ascii="Book Antiqua" w:hAnsi="Book Antiqua" w:cs="AdvPS6EC0"/>
          <w:color w:val="000000" w:themeColor="text1"/>
          <w:sz w:val="24"/>
          <w:szCs w:val="24"/>
          <w:lang w:val="en-US" w:eastAsia="pl-PL"/>
        </w:rPr>
        <w:t xml:space="preserve"> formula group, </w:t>
      </w:r>
      <w:r w:rsidRPr="002647F4">
        <w:rPr>
          <w:rFonts w:ascii="Book Antiqua" w:hAnsi="Book Antiqua" w:cs="Arial"/>
          <w:color w:val="000000" w:themeColor="text1"/>
          <w:sz w:val="24"/>
          <w:szCs w:val="24"/>
          <w:lang w:val="en-US" w:eastAsia="pl-PL"/>
        </w:rPr>
        <w:t>no effect of s</w:t>
      </w:r>
      <w:r w:rsidRPr="002647F4">
        <w:rPr>
          <w:rFonts w:ascii="Book Antiqua" w:hAnsi="Book Antiqua" w:cs="AdvPS6EC0"/>
          <w:color w:val="000000" w:themeColor="text1"/>
          <w:sz w:val="24"/>
          <w:szCs w:val="24"/>
          <w:lang w:val="en-US" w:eastAsia="pl-PL"/>
        </w:rPr>
        <w:t xml:space="preserve">upplementation of infant formula with docosahexaenoic acid (DHA) or both DHA and arachidonic acid from birth to 17 weeks of age on body composition assessed at the age of 12 months. </w:t>
      </w:r>
      <w:proofErr w:type="gramStart"/>
      <w:r w:rsidRPr="002647F4">
        <w:rPr>
          <w:rFonts w:ascii="Book Antiqua" w:hAnsi="Book Antiqua" w:cs="AdvPS6EC0"/>
          <w:color w:val="000000" w:themeColor="text1"/>
          <w:sz w:val="24"/>
          <w:szCs w:val="24"/>
          <w:lang w:val="en-US" w:eastAsia="pl-PL"/>
        </w:rPr>
        <w:t>In the second</w:t>
      </w:r>
      <w:r w:rsidR="009D7EE5" w:rsidRPr="002647F4">
        <w:rPr>
          <w:rFonts w:ascii="Book Antiqua" w:hAnsi="Book Antiqua" w:cs="AdvPS6EC0"/>
          <w:color w:val="000000" w:themeColor="text1"/>
          <w:sz w:val="24"/>
          <w:szCs w:val="24"/>
          <w:lang w:val="en-US" w:eastAsia="pl-PL"/>
        </w:rPr>
        <w:t xml:space="preserve"> RCT</w:t>
      </w:r>
      <w:r w:rsidRPr="002647F4">
        <w:rPr>
          <w:rFonts w:ascii="Book Antiqua" w:hAnsi="Book Antiqua" w:cs="AdvPS6EC0"/>
          <w:color w:val="000000" w:themeColor="text1"/>
          <w:sz w:val="24"/>
          <w:szCs w:val="24"/>
          <w:lang w:val="en-US" w:eastAsia="pl-PL"/>
        </w:rPr>
        <w:t xml:space="preserve">, </w:t>
      </w:r>
      <w:r w:rsidR="009D7EE5" w:rsidRPr="002647F4">
        <w:rPr>
          <w:rFonts w:ascii="Book Antiqua" w:hAnsi="Book Antiqua" w:cs="AdvPS6EC0"/>
          <w:color w:val="000000" w:themeColor="text1"/>
          <w:sz w:val="24"/>
          <w:szCs w:val="24"/>
          <w:lang w:val="en-US" w:eastAsia="pl-PL"/>
        </w:rPr>
        <w:t xml:space="preserve">in which </w:t>
      </w:r>
      <w:r w:rsidRPr="002647F4">
        <w:rPr>
          <w:rFonts w:ascii="Book Antiqua" w:hAnsi="Book Antiqua" w:cs="AdvPS6EC0"/>
          <w:color w:val="000000" w:themeColor="text1"/>
          <w:sz w:val="24"/>
          <w:szCs w:val="24"/>
          <w:lang w:val="en-US" w:eastAsia="pl-PL"/>
        </w:rPr>
        <w:t xml:space="preserve">the intervention was introduced from the first one to five days of life until the end of the second postnatal month, </w:t>
      </w:r>
      <w:r w:rsidR="00617855" w:rsidRPr="002647F4">
        <w:rPr>
          <w:rFonts w:ascii="Book Antiqua" w:hAnsi="Book Antiqua" w:cs="AdvPS6EC0"/>
          <w:color w:val="000000" w:themeColor="text1"/>
          <w:sz w:val="24"/>
          <w:szCs w:val="24"/>
          <w:lang w:val="en-US" w:eastAsia="pl-PL"/>
        </w:rPr>
        <w:t xml:space="preserve">and the children </w:t>
      </w:r>
      <w:r w:rsidR="00DD6BB8" w:rsidRPr="002647F4">
        <w:rPr>
          <w:rFonts w:ascii="Book Antiqua" w:hAnsi="Book Antiqua" w:cs="AdvPS6EC0"/>
          <w:color w:val="000000" w:themeColor="text1"/>
          <w:sz w:val="24"/>
          <w:szCs w:val="24"/>
          <w:lang w:val="en-US" w:eastAsia="pl-PL"/>
        </w:rPr>
        <w:t xml:space="preserve">were </w:t>
      </w:r>
      <w:r w:rsidR="00617855" w:rsidRPr="002647F4">
        <w:rPr>
          <w:rFonts w:ascii="Book Antiqua" w:hAnsi="Book Antiqua" w:cs="AdvPS6EC0"/>
          <w:color w:val="000000" w:themeColor="text1"/>
          <w:sz w:val="24"/>
          <w:szCs w:val="24"/>
          <w:lang w:val="en-US" w:eastAsia="pl-PL"/>
        </w:rPr>
        <w:t xml:space="preserve">studied </w:t>
      </w:r>
      <w:r w:rsidR="00FB27D8" w:rsidRPr="002647F4">
        <w:rPr>
          <w:rFonts w:ascii="Book Antiqua" w:hAnsi="Book Antiqua" w:cs="AdvPS6EC0"/>
          <w:color w:val="000000" w:themeColor="text1"/>
          <w:sz w:val="24"/>
          <w:szCs w:val="24"/>
          <w:lang w:val="en-US" w:eastAsia="pl-PL"/>
        </w:rPr>
        <w:t xml:space="preserve">at 9 </w:t>
      </w:r>
      <w:r w:rsidR="00617855" w:rsidRPr="002647F4">
        <w:rPr>
          <w:rFonts w:ascii="Book Antiqua" w:hAnsi="Book Antiqua" w:cs="AdvPS6EC0"/>
          <w:color w:val="000000" w:themeColor="text1"/>
          <w:sz w:val="24"/>
          <w:szCs w:val="24"/>
          <w:lang w:val="en-US" w:eastAsia="pl-PL"/>
        </w:rPr>
        <w:t xml:space="preserve">years of age, a similar lack of </w:t>
      </w:r>
      <w:r w:rsidR="00DD6BB8" w:rsidRPr="002647F4">
        <w:rPr>
          <w:rFonts w:ascii="Book Antiqua" w:hAnsi="Book Antiqua" w:cs="AdvPS6EC0"/>
          <w:color w:val="000000" w:themeColor="text1"/>
          <w:sz w:val="24"/>
          <w:szCs w:val="24"/>
          <w:lang w:val="en-US" w:eastAsia="pl-PL"/>
        </w:rPr>
        <w:t xml:space="preserve">an </w:t>
      </w:r>
      <w:r w:rsidR="00617855" w:rsidRPr="002647F4">
        <w:rPr>
          <w:rFonts w:ascii="Book Antiqua" w:hAnsi="Book Antiqua" w:cs="AdvPS6EC0"/>
          <w:color w:val="000000" w:themeColor="text1"/>
          <w:sz w:val="24"/>
          <w:szCs w:val="24"/>
          <w:lang w:val="en-US" w:eastAsia="pl-PL"/>
        </w:rPr>
        <w:t xml:space="preserve">effect on </w:t>
      </w:r>
      <w:r w:rsidRPr="002647F4">
        <w:rPr>
          <w:rFonts w:ascii="Book Antiqua" w:hAnsi="Book Antiqua" w:cs="AdvPS6EC0"/>
          <w:color w:val="000000" w:themeColor="text1"/>
          <w:sz w:val="24"/>
          <w:szCs w:val="24"/>
          <w:lang w:val="en-US" w:eastAsia="pl-PL"/>
        </w:rPr>
        <w:t xml:space="preserve">BMI and overweight risk in all of the study groups (LCPUFA-supplemented formula group, </w:t>
      </w:r>
      <w:proofErr w:type="spellStart"/>
      <w:r w:rsidRPr="002647F4">
        <w:rPr>
          <w:rFonts w:ascii="Book Antiqua" w:hAnsi="Book Antiqua" w:cs="AdvPS6EC0"/>
          <w:color w:val="000000" w:themeColor="text1"/>
          <w:sz w:val="24"/>
          <w:szCs w:val="24"/>
          <w:lang w:val="en-US" w:eastAsia="pl-PL"/>
        </w:rPr>
        <w:t>unsupplemented</w:t>
      </w:r>
      <w:proofErr w:type="spellEnd"/>
      <w:r w:rsidRPr="002647F4">
        <w:rPr>
          <w:rFonts w:ascii="Book Antiqua" w:hAnsi="Book Antiqua" w:cs="AdvPS6EC0"/>
          <w:color w:val="000000" w:themeColor="text1"/>
          <w:sz w:val="24"/>
          <w:szCs w:val="24"/>
          <w:lang w:val="en-US" w:eastAsia="pl-PL"/>
        </w:rPr>
        <w:t xml:space="preserve"> formula group, and breastfed group) w</w:t>
      </w:r>
      <w:r w:rsidR="0005371C" w:rsidRPr="002647F4">
        <w:rPr>
          <w:rFonts w:ascii="Book Antiqua" w:hAnsi="Book Antiqua" w:cs="AdvPS6EC0"/>
          <w:color w:val="000000" w:themeColor="text1"/>
          <w:sz w:val="24"/>
          <w:szCs w:val="24"/>
          <w:lang w:val="en-US" w:eastAsia="pl-PL"/>
        </w:rPr>
        <w:t>as</w:t>
      </w:r>
      <w:r w:rsidRPr="002647F4">
        <w:rPr>
          <w:rFonts w:ascii="Book Antiqua" w:hAnsi="Book Antiqua" w:cs="AdvPS6EC0"/>
          <w:color w:val="000000" w:themeColor="text1"/>
          <w:sz w:val="24"/>
          <w:szCs w:val="24"/>
          <w:lang w:val="en-US" w:eastAsia="pl-PL"/>
        </w:rPr>
        <w:t xml:space="preserve"> observed</w:t>
      </w:r>
      <w:r w:rsidR="00617855" w:rsidRPr="002647F4">
        <w:rPr>
          <w:rFonts w:ascii="Book Antiqua" w:hAnsi="Book Antiqua" w:cs="AdvPS6EC0"/>
          <w:color w:val="000000" w:themeColor="text1"/>
          <w:sz w:val="24"/>
          <w:szCs w:val="24"/>
          <w:lang w:val="en-US" w:eastAsia="pl-PL"/>
        </w:rPr>
        <w:t>.</w:t>
      </w:r>
      <w:proofErr w:type="gramEnd"/>
      <w:r w:rsidR="00237FB1" w:rsidRPr="002647F4">
        <w:rPr>
          <w:rFonts w:ascii="Book Antiqua" w:hAnsi="Book Antiqua" w:cs="AdvPS6EC0"/>
          <w:color w:val="000000" w:themeColor="text1"/>
          <w:sz w:val="24"/>
          <w:szCs w:val="24"/>
          <w:lang w:val="en-US" w:eastAsia="pl-PL"/>
        </w:rPr>
        <w:t xml:space="preserve"> </w:t>
      </w:r>
      <w:r w:rsidRPr="002647F4">
        <w:rPr>
          <w:rFonts w:ascii="Book Antiqua" w:hAnsi="Book Antiqua" w:cs="AdvPS6EC0"/>
          <w:color w:val="000000" w:themeColor="text1"/>
          <w:sz w:val="24"/>
          <w:szCs w:val="24"/>
          <w:lang w:val="en-US" w:eastAsia="pl-PL"/>
        </w:rPr>
        <w:t xml:space="preserve">However, the authors classified this study as being at high risk of bias. This </w:t>
      </w:r>
      <w:proofErr w:type="gramStart"/>
      <w:r w:rsidRPr="002647F4">
        <w:rPr>
          <w:rFonts w:ascii="Book Antiqua" w:hAnsi="Book Antiqua" w:cs="AdvPS6EC0"/>
          <w:color w:val="000000" w:themeColor="text1"/>
          <w:sz w:val="24"/>
          <w:szCs w:val="24"/>
          <w:lang w:val="en-US" w:eastAsia="pl-PL"/>
        </w:rPr>
        <w:t>was confirmed</w:t>
      </w:r>
      <w:proofErr w:type="gramEnd"/>
      <w:r w:rsidRPr="002647F4">
        <w:rPr>
          <w:rFonts w:ascii="Book Antiqua" w:hAnsi="Book Antiqua" w:cs="AdvPS6EC0"/>
          <w:color w:val="000000" w:themeColor="text1"/>
          <w:sz w:val="24"/>
          <w:szCs w:val="24"/>
          <w:lang w:val="en-US" w:eastAsia="pl-PL"/>
        </w:rPr>
        <w:t xml:space="preserve"> by the later review of </w:t>
      </w:r>
      <w:proofErr w:type="spellStart"/>
      <w:r w:rsidRPr="002647F4">
        <w:rPr>
          <w:rFonts w:ascii="Book Antiqua" w:hAnsi="Book Antiqua" w:cs="Arial"/>
          <w:i/>
          <w:color w:val="000000" w:themeColor="text1"/>
          <w:sz w:val="24"/>
          <w:szCs w:val="24"/>
          <w:lang w:val="en-US"/>
        </w:rPr>
        <w:t>Voortman</w:t>
      </w:r>
      <w:proofErr w:type="spellEnd"/>
      <w:r w:rsidRPr="002647F4">
        <w:rPr>
          <w:rFonts w:ascii="Book Antiqua" w:hAnsi="Book Antiqua" w:cs="Arial"/>
          <w:i/>
          <w:color w:val="000000" w:themeColor="text1"/>
          <w:sz w:val="24"/>
          <w:szCs w:val="24"/>
          <w:lang w:val="en-US"/>
        </w:rPr>
        <w:t xml:space="preserve"> et al.</w:t>
      </w:r>
      <w:r w:rsidR="00253616">
        <w:fldChar w:fldCharType="begin"/>
      </w:r>
      <w:r w:rsidR="00253616">
        <w:instrText xml:space="preserve"> NOTEREF _Ref449343233 \h  \* MERGEFORMAT </w:instrText>
      </w:r>
      <w:r w:rsidR="00253616">
        <w:fldChar w:fldCharType="separate"/>
      </w:r>
      <w:proofErr w:type="gramStart"/>
      <w:r w:rsidR="00630A13" w:rsidRPr="002647F4">
        <w:rPr>
          <w:rFonts w:ascii="Book Antiqua" w:hAnsi="Book Antiqua"/>
          <w:color w:val="000000" w:themeColor="text1"/>
          <w:sz w:val="24"/>
          <w:szCs w:val="24"/>
          <w:vertAlign w:val="superscript"/>
          <w:lang w:val="en-US"/>
        </w:rPr>
        <w:t>33</w:t>
      </w:r>
      <w:proofErr w:type="gramEnd"/>
      <w:r w:rsidR="00253616">
        <w:fldChar w:fldCharType="end"/>
      </w:r>
      <w:r w:rsidRPr="002647F4">
        <w:rPr>
          <w:rFonts w:ascii="Book Antiqua" w:hAnsi="Book Antiqua"/>
          <w:lang w:val="en-US"/>
        </w:rPr>
        <w:t xml:space="preserve"> </w:t>
      </w:r>
      <w:r w:rsidRPr="002647F4">
        <w:rPr>
          <w:rFonts w:ascii="Book Antiqua" w:hAnsi="Book Antiqua" w:cs="Arial"/>
          <w:color w:val="000000" w:themeColor="text1"/>
          <w:sz w:val="24"/>
          <w:szCs w:val="24"/>
          <w:lang w:val="en-US"/>
        </w:rPr>
        <w:t>(moderate</w:t>
      </w:r>
      <w:r w:rsidR="00237FB1" w:rsidRPr="002647F4">
        <w:rPr>
          <w:rFonts w:ascii="Book Antiqua" w:hAnsi="Book Antiqua" w:cs="Arial"/>
          <w:color w:val="000000" w:themeColor="text1"/>
          <w:sz w:val="24"/>
          <w:szCs w:val="24"/>
          <w:lang w:val="en-US"/>
        </w:rPr>
        <w:t xml:space="preserve"> quality</w:t>
      </w:r>
      <w:r w:rsidRPr="002647F4">
        <w:rPr>
          <w:rFonts w:ascii="Book Antiqua" w:hAnsi="Book Antiqua" w:cs="Arial"/>
          <w:color w:val="000000" w:themeColor="text1"/>
          <w:sz w:val="24"/>
          <w:szCs w:val="24"/>
          <w:lang w:val="en-US"/>
        </w:rPr>
        <w:t xml:space="preserve">) evaluating the </w:t>
      </w:r>
      <w:r w:rsidRPr="002647F4">
        <w:rPr>
          <w:rFonts w:ascii="Book Antiqua" w:hAnsi="Book Antiqua" w:cs="AdvGulliv-R"/>
          <w:color w:val="000000" w:themeColor="text1"/>
          <w:sz w:val="24"/>
          <w:szCs w:val="24"/>
          <w:lang w:val="en-US" w:eastAsia="pl-PL"/>
        </w:rPr>
        <w:t>effects of PUFA dietary intake and blood levels during pregnancy, lactation, or early childhood on obesity and other cardio-metabolic outcomes.</w:t>
      </w:r>
    </w:p>
    <w:p w:rsidR="00F44704" w:rsidRPr="002647F4" w:rsidRDefault="00F44704"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0368B4" w:rsidRPr="002647F4" w:rsidRDefault="000368B4" w:rsidP="000368B4">
      <w:pPr>
        <w:autoSpaceDE w:val="0"/>
        <w:autoSpaceDN w:val="0"/>
        <w:adjustRightInd w:val="0"/>
        <w:spacing w:after="0" w:line="360" w:lineRule="auto"/>
        <w:jc w:val="both"/>
        <w:rPr>
          <w:rFonts w:ascii="Book Antiqua" w:hAnsi="Book Antiqua" w:cs="Arial"/>
          <w:color w:val="000000" w:themeColor="text1"/>
          <w:sz w:val="24"/>
          <w:szCs w:val="24"/>
          <w:lang w:val="en-US"/>
        </w:rPr>
      </w:pPr>
      <w:r w:rsidRPr="002647F4">
        <w:rPr>
          <w:rFonts w:ascii="Book Antiqua" w:hAnsi="Book Antiqua" w:cs="Times New Roman"/>
          <w:color w:val="000000" w:themeColor="text1"/>
          <w:sz w:val="24"/>
          <w:szCs w:val="24"/>
          <w:lang w:val="en-US"/>
        </w:rPr>
        <w:t>In summary, there is n</w:t>
      </w:r>
      <w:r w:rsidRPr="002647F4">
        <w:rPr>
          <w:rFonts w:ascii="Book Antiqua" w:hAnsi="Book Antiqua" w:cs="Arial"/>
          <w:color w:val="000000" w:themeColor="text1"/>
          <w:sz w:val="24"/>
          <w:szCs w:val="24"/>
          <w:lang w:val="en-US"/>
        </w:rPr>
        <w:t>o evidence that consumption of LCPUFA-supplemented infant formula reduces the risk of later obesity.</w:t>
      </w:r>
    </w:p>
    <w:p w:rsidR="000368B4" w:rsidRPr="002647F4" w:rsidRDefault="000368B4"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CA3836" w:rsidRPr="002647F4" w:rsidRDefault="00CA3836" w:rsidP="00F13363">
      <w:pPr>
        <w:pStyle w:val="ListParagraph"/>
        <w:numPr>
          <w:ilvl w:val="0"/>
          <w:numId w:val="26"/>
        </w:numPr>
        <w:autoSpaceDE w:val="0"/>
        <w:autoSpaceDN w:val="0"/>
        <w:adjustRightInd w:val="0"/>
        <w:spacing w:line="360" w:lineRule="auto"/>
        <w:jc w:val="both"/>
        <w:rPr>
          <w:rFonts w:ascii="Book Antiqua" w:hAnsi="Book Antiqua" w:cs="Times New Roman"/>
          <w:b/>
          <w:iCs/>
          <w:color w:val="000000" w:themeColor="text1"/>
          <w:sz w:val="24"/>
          <w:szCs w:val="24"/>
        </w:rPr>
      </w:pPr>
      <w:r w:rsidRPr="002647F4">
        <w:rPr>
          <w:rFonts w:ascii="Book Antiqua" w:hAnsi="Book Antiqua" w:cs="Times New Roman"/>
          <w:b/>
          <w:iCs/>
          <w:color w:val="000000" w:themeColor="text1"/>
          <w:sz w:val="24"/>
          <w:szCs w:val="24"/>
        </w:rPr>
        <w:t>Soy-based infant formula</w:t>
      </w:r>
    </w:p>
    <w:p w:rsidR="00C00CA5" w:rsidRPr="002647F4" w:rsidRDefault="00611C40" w:rsidP="00F13363">
      <w:pPr>
        <w:autoSpaceDE w:val="0"/>
        <w:autoSpaceDN w:val="0"/>
        <w:adjustRightInd w:val="0"/>
        <w:spacing w:after="0" w:line="360" w:lineRule="auto"/>
        <w:jc w:val="both"/>
        <w:rPr>
          <w:rFonts w:ascii="Book Antiqua" w:hAnsi="Book Antiqua" w:cs="Times New Roman"/>
          <w:b/>
          <w:iCs/>
          <w:color w:val="000000" w:themeColor="text1"/>
          <w:sz w:val="24"/>
          <w:szCs w:val="24"/>
          <w:lang w:val="en-US"/>
        </w:rPr>
      </w:pPr>
      <w:r w:rsidRPr="002647F4">
        <w:rPr>
          <w:rFonts w:ascii="Book Antiqua" w:hAnsi="Book Antiqua" w:cs="Times New Roman"/>
          <w:b/>
          <w:iCs/>
          <w:color w:val="000000" w:themeColor="text1"/>
          <w:sz w:val="24"/>
          <w:szCs w:val="24"/>
          <w:lang w:val="en-US"/>
        </w:rPr>
        <w:t xml:space="preserve">Body </w:t>
      </w:r>
      <w:r w:rsidR="00EC126E" w:rsidRPr="002647F4">
        <w:rPr>
          <w:rFonts w:ascii="Book Antiqua" w:hAnsi="Book Antiqua" w:cs="Times New Roman"/>
          <w:b/>
          <w:iCs/>
          <w:color w:val="000000" w:themeColor="text1"/>
          <w:sz w:val="24"/>
          <w:szCs w:val="24"/>
          <w:lang w:val="en-US"/>
        </w:rPr>
        <w:t>mass index</w:t>
      </w:r>
      <w:r w:rsidR="00FB5187" w:rsidRPr="002647F4">
        <w:rPr>
          <w:rFonts w:ascii="Book Antiqua" w:hAnsi="Book Antiqua" w:cs="Times New Roman"/>
          <w:b/>
          <w:iCs/>
          <w:color w:val="000000" w:themeColor="text1"/>
          <w:sz w:val="24"/>
          <w:szCs w:val="24"/>
          <w:lang w:val="en-US"/>
        </w:rPr>
        <w:t xml:space="preserve"> </w:t>
      </w:r>
    </w:p>
    <w:p w:rsidR="00060CB7" w:rsidRPr="002647F4" w:rsidRDefault="003E4422"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 xml:space="preserve">A 2002 systematic </w:t>
      </w:r>
      <w:r w:rsidR="00CA3836" w:rsidRPr="002647F4">
        <w:rPr>
          <w:rFonts w:ascii="Book Antiqua" w:hAnsi="Book Antiqua" w:cs="Times New Roman"/>
          <w:color w:val="000000" w:themeColor="text1"/>
          <w:sz w:val="24"/>
          <w:szCs w:val="24"/>
          <w:lang w:val="en-US"/>
        </w:rPr>
        <w:t xml:space="preserve">review </w:t>
      </w:r>
      <w:r w:rsidR="00100A0B" w:rsidRPr="002647F4">
        <w:rPr>
          <w:rFonts w:ascii="Book Antiqua" w:hAnsi="Book Antiqua" w:cs="Times New Roman"/>
          <w:color w:val="000000" w:themeColor="text1"/>
          <w:sz w:val="24"/>
          <w:szCs w:val="24"/>
          <w:lang w:val="en-US"/>
        </w:rPr>
        <w:t xml:space="preserve">by </w:t>
      </w:r>
      <w:r w:rsidR="00100A0B" w:rsidRPr="002647F4">
        <w:rPr>
          <w:rFonts w:ascii="Book Antiqua" w:hAnsi="Book Antiqua" w:cs="Times New Roman"/>
          <w:i/>
          <w:color w:val="000000" w:themeColor="text1"/>
          <w:sz w:val="24"/>
          <w:szCs w:val="24"/>
          <w:lang w:val="en-US"/>
        </w:rPr>
        <w:t>Mendez et al</w:t>
      </w:r>
      <w:r w:rsidR="00100A0B"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w:t>
      </w:r>
      <w:r w:rsidR="004116A2" w:rsidRPr="002647F4">
        <w:rPr>
          <w:rFonts w:ascii="Book Antiqua" w:hAnsi="Book Antiqua" w:cs="Times New Roman"/>
          <w:color w:val="000000" w:themeColor="text1"/>
          <w:sz w:val="24"/>
          <w:szCs w:val="24"/>
          <w:lang w:val="en-US"/>
        </w:rPr>
        <w:t>low</w:t>
      </w:r>
      <w:r w:rsidR="00237FB1" w:rsidRPr="002647F4">
        <w:rPr>
          <w:rFonts w:ascii="Book Antiqua" w:hAnsi="Book Antiqua" w:cs="Times New Roman"/>
          <w:color w:val="000000" w:themeColor="text1"/>
          <w:sz w:val="24"/>
          <w:szCs w:val="24"/>
          <w:lang w:val="en-US"/>
        </w:rPr>
        <w:t xml:space="preserve"> quality</w:t>
      </w:r>
      <w:r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assessed growth of infants fed soy-based formula</w:t>
      </w:r>
      <w:r w:rsidRPr="002647F4">
        <w:rPr>
          <w:rFonts w:ascii="Book Antiqua" w:hAnsi="Book Antiqua" w:cs="Times New Roman"/>
          <w:color w:val="000000" w:themeColor="text1"/>
          <w:sz w:val="24"/>
          <w:szCs w:val="24"/>
          <w:lang w:val="en-US"/>
        </w:rPr>
        <w:t>.</w:t>
      </w:r>
      <w:r w:rsidR="00253616">
        <w:fldChar w:fldCharType="begin"/>
      </w:r>
      <w:r w:rsidR="00253616">
        <w:instrText xml:space="preserve"> NOTEREF _Ref441705417 \h  \* MERGEFORMAT </w:instrText>
      </w:r>
      <w:r w:rsidR="00253616">
        <w:fldChar w:fldCharType="separate"/>
      </w:r>
      <w:r w:rsidR="00630A13" w:rsidRPr="002647F4">
        <w:rPr>
          <w:rFonts w:ascii="Book Antiqua" w:hAnsi="Book Antiqua" w:cs="Times New Roman"/>
          <w:color w:val="000000" w:themeColor="text1"/>
          <w:sz w:val="24"/>
          <w:szCs w:val="24"/>
          <w:vertAlign w:val="superscript"/>
          <w:lang w:val="en-US"/>
        </w:rPr>
        <w:t>35</w:t>
      </w:r>
      <w:r w:rsidR="00253616">
        <w:fldChar w:fldCharType="end"/>
      </w:r>
      <w:r w:rsidR="00CA3836" w:rsidRPr="002647F4">
        <w:rPr>
          <w:rFonts w:ascii="Book Antiqua" w:hAnsi="Book Antiqua" w:cs="Times New Roman"/>
          <w:color w:val="000000" w:themeColor="text1"/>
          <w:sz w:val="24"/>
          <w:szCs w:val="24"/>
          <w:lang w:val="en-US"/>
        </w:rPr>
        <w:t xml:space="preserve"> Based on the results of</w:t>
      </w:r>
      <w:r w:rsidRPr="002647F4">
        <w:rPr>
          <w:rFonts w:ascii="Book Antiqua" w:hAnsi="Book Antiqua" w:cs="Times New Roman"/>
          <w:color w:val="000000" w:themeColor="text1"/>
          <w:sz w:val="24"/>
          <w:szCs w:val="24"/>
          <w:lang w:val="en-US"/>
        </w:rPr>
        <w:t xml:space="preserve"> one</w:t>
      </w:r>
      <w:r w:rsidR="00CA3836" w:rsidRPr="002647F4">
        <w:rPr>
          <w:rFonts w:ascii="Book Antiqua" w:hAnsi="Book Antiqua" w:cs="Times New Roman"/>
          <w:color w:val="000000" w:themeColor="text1"/>
          <w:sz w:val="24"/>
          <w:szCs w:val="24"/>
          <w:lang w:val="en-US"/>
        </w:rPr>
        <w:t xml:space="preserve"> </w:t>
      </w:r>
      <w:r w:rsidR="006F7B78" w:rsidRPr="002647F4">
        <w:rPr>
          <w:rFonts w:ascii="Book Antiqua" w:hAnsi="Book Antiqua" w:cs="Times New Roman"/>
          <w:color w:val="000000" w:themeColor="text1"/>
          <w:sz w:val="24"/>
          <w:szCs w:val="24"/>
          <w:lang w:val="en-US"/>
        </w:rPr>
        <w:t>retrospective cohort</w:t>
      </w:r>
      <w:r w:rsidR="00A463B4"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stud</w:t>
      </w:r>
      <w:r w:rsidRPr="002647F4">
        <w:rPr>
          <w:rFonts w:ascii="Book Antiqua" w:hAnsi="Book Antiqua" w:cs="Times New Roman"/>
          <w:color w:val="000000" w:themeColor="text1"/>
          <w:sz w:val="24"/>
          <w:szCs w:val="24"/>
          <w:lang w:val="en-US"/>
        </w:rPr>
        <w:t>y</w:t>
      </w:r>
      <w:r w:rsidR="004116A2"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 xml:space="preserve"> </w:t>
      </w:r>
      <w:r w:rsidR="006F7B78" w:rsidRPr="002647F4">
        <w:rPr>
          <w:rFonts w:ascii="Book Antiqua" w:hAnsi="Book Antiqua" w:cs="Times New Roman"/>
          <w:color w:val="000000" w:themeColor="text1"/>
          <w:sz w:val="24"/>
          <w:szCs w:val="24"/>
          <w:lang w:val="en-US"/>
        </w:rPr>
        <w:t xml:space="preserve">there </w:t>
      </w:r>
      <w:r w:rsidRPr="002647F4">
        <w:rPr>
          <w:rFonts w:ascii="Book Antiqua" w:hAnsi="Book Antiqua" w:cs="Times New Roman"/>
          <w:color w:val="000000" w:themeColor="text1"/>
          <w:sz w:val="24"/>
          <w:szCs w:val="24"/>
          <w:lang w:val="en-US"/>
        </w:rPr>
        <w:t xml:space="preserve">was </w:t>
      </w:r>
      <w:r w:rsidR="006F7B78" w:rsidRPr="002647F4">
        <w:rPr>
          <w:rFonts w:ascii="Book Antiqua" w:hAnsi="Book Antiqua" w:cs="Times New Roman"/>
          <w:color w:val="000000" w:themeColor="text1"/>
          <w:sz w:val="24"/>
          <w:szCs w:val="24"/>
          <w:lang w:val="en-US"/>
        </w:rPr>
        <w:t>no difference in BMI assessed in young adult</w:t>
      </w:r>
      <w:r w:rsidR="00510EA6" w:rsidRPr="002647F4">
        <w:rPr>
          <w:rFonts w:ascii="Book Antiqua" w:hAnsi="Book Antiqua" w:cs="Times New Roman"/>
          <w:color w:val="000000" w:themeColor="text1"/>
          <w:sz w:val="24"/>
          <w:szCs w:val="24"/>
          <w:lang w:val="en-US"/>
        </w:rPr>
        <w:t>s</w:t>
      </w:r>
      <w:r w:rsidR="006F7B78" w:rsidRPr="002647F4">
        <w:rPr>
          <w:rFonts w:ascii="Book Antiqua" w:hAnsi="Book Antiqua" w:cs="Times New Roman"/>
          <w:color w:val="000000" w:themeColor="text1"/>
          <w:sz w:val="24"/>
          <w:szCs w:val="24"/>
          <w:lang w:val="en-US"/>
        </w:rPr>
        <w:t xml:space="preserve"> </w:t>
      </w:r>
      <w:r w:rsidR="00510EA6" w:rsidRPr="002647F4">
        <w:rPr>
          <w:rFonts w:ascii="Book Antiqua" w:hAnsi="Book Antiqua" w:cs="Times New Roman"/>
          <w:color w:val="000000" w:themeColor="text1"/>
          <w:sz w:val="24"/>
          <w:szCs w:val="24"/>
          <w:lang w:val="en-US"/>
        </w:rPr>
        <w:t xml:space="preserve">who were </w:t>
      </w:r>
      <w:r w:rsidR="006F7B78" w:rsidRPr="002647F4">
        <w:rPr>
          <w:rFonts w:ascii="Book Antiqua" w:hAnsi="Book Antiqua" w:cs="Times New Roman"/>
          <w:color w:val="000000" w:themeColor="text1"/>
          <w:sz w:val="24"/>
          <w:szCs w:val="24"/>
          <w:lang w:val="en-US"/>
        </w:rPr>
        <w:t xml:space="preserve">participants </w:t>
      </w:r>
      <w:r w:rsidR="00510EA6" w:rsidRPr="002647F4">
        <w:rPr>
          <w:rFonts w:ascii="Book Antiqua" w:hAnsi="Book Antiqua" w:cs="Times New Roman"/>
          <w:color w:val="000000" w:themeColor="text1"/>
          <w:sz w:val="24"/>
          <w:szCs w:val="24"/>
          <w:lang w:val="en-US"/>
        </w:rPr>
        <w:t xml:space="preserve">of infant feeding trials and </w:t>
      </w:r>
      <w:r w:rsidR="006F7B78" w:rsidRPr="002647F4">
        <w:rPr>
          <w:rFonts w:ascii="Book Antiqua" w:hAnsi="Book Antiqua" w:cs="Times New Roman"/>
          <w:color w:val="000000" w:themeColor="text1"/>
          <w:sz w:val="24"/>
          <w:szCs w:val="24"/>
          <w:lang w:val="en-US"/>
        </w:rPr>
        <w:t>fed soy-based formula compared to cow’s milk</w:t>
      </w:r>
      <w:r w:rsidR="004116A2" w:rsidRPr="002647F4">
        <w:rPr>
          <w:rFonts w:ascii="Book Antiqua" w:hAnsi="Book Antiqua" w:cs="Times New Roman"/>
          <w:color w:val="000000" w:themeColor="text1"/>
          <w:sz w:val="24"/>
          <w:szCs w:val="24"/>
          <w:lang w:val="en-US"/>
        </w:rPr>
        <w:t>-based</w:t>
      </w:r>
      <w:r w:rsidR="006F7B78" w:rsidRPr="002647F4">
        <w:rPr>
          <w:rFonts w:ascii="Book Antiqua" w:hAnsi="Book Antiqua" w:cs="Times New Roman"/>
          <w:color w:val="000000" w:themeColor="text1"/>
          <w:sz w:val="24"/>
          <w:szCs w:val="24"/>
          <w:lang w:val="en-US"/>
        </w:rPr>
        <w:t xml:space="preserve"> formula </w:t>
      </w:r>
      <w:r w:rsidR="004116A2" w:rsidRPr="002647F4">
        <w:rPr>
          <w:rFonts w:ascii="Book Antiqua" w:hAnsi="Book Antiqua" w:cs="Times New Roman"/>
          <w:color w:val="000000" w:themeColor="text1"/>
          <w:sz w:val="24"/>
          <w:szCs w:val="24"/>
          <w:lang w:val="en-US"/>
        </w:rPr>
        <w:t xml:space="preserve">during </w:t>
      </w:r>
      <w:r w:rsidR="006F7B78" w:rsidRPr="002647F4">
        <w:rPr>
          <w:rFonts w:ascii="Book Antiqua" w:hAnsi="Book Antiqua" w:cs="Times New Roman"/>
          <w:color w:val="000000" w:themeColor="text1"/>
          <w:sz w:val="24"/>
          <w:szCs w:val="24"/>
          <w:lang w:val="en-US"/>
        </w:rPr>
        <w:t>infancy.</w:t>
      </w:r>
    </w:p>
    <w:p w:rsidR="007B306E" w:rsidRPr="002647F4" w:rsidRDefault="007B306E" w:rsidP="000368B4">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0368B4" w:rsidRPr="002647F4" w:rsidRDefault="000368B4" w:rsidP="000368B4">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In summary, there is no evidence that consumption of soy-based formula reduces the risk of later overweight or obesity.</w:t>
      </w:r>
    </w:p>
    <w:p w:rsidR="000368B4" w:rsidRPr="002647F4" w:rsidRDefault="000368B4"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060CB7" w:rsidRPr="002647F4" w:rsidRDefault="006F7B78" w:rsidP="007173C1">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 xml:space="preserve"> </w:t>
      </w:r>
    </w:p>
    <w:p w:rsidR="00CA3836" w:rsidRPr="002647F4" w:rsidRDefault="00CA3836" w:rsidP="00F13363">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t>COMPLEMENTARY FEEDING</w:t>
      </w:r>
    </w:p>
    <w:p w:rsidR="007E7980" w:rsidRPr="002647F4" w:rsidRDefault="00656745" w:rsidP="00F13363">
      <w:pPr>
        <w:shd w:val="clear" w:color="auto" w:fill="FFFFFF"/>
        <w:spacing w:after="0" w:line="360" w:lineRule="auto"/>
        <w:jc w:val="both"/>
        <w:outlineLvl w:val="3"/>
        <w:rPr>
          <w:rFonts w:ascii="Book Antiqua" w:hAnsi="Book Antiqua" w:cs="Times New Roman"/>
          <w:strike/>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 xml:space="preserve">Five systematic reviews reported on various timings of complementary feeding </w:t>
      </w:r>
      <w:r w:rsidR="00B60FA9" w:rsidRPr="002647F4">
        <w:rPr>
          <w:rFonts w:ascii="Book Antiqua" w:hAnsi="Book Antiqua" w:cs="Times New Roman"/>
          <w:color w:val="000000" w:themeColor="text1"/>
          <w:sz w:val="24"/>
          <w:szCs w:val="24"/>
          <w:shd w:val="clear" w:color="auto" w:fill="FFFFFF"/>
          <w:lang w:val="en-US"/>
        </w:rPr>
        <w:t xml:space="preserve">(CF) </w:t>
      </w:r>
      <w:r w:rsidRPr="002647F4">
        <w:rPr>
          <w:rFonts w:ascii="Book Antiqua" w:hAnsi="Book Antiqua" w:cs="Times New Roman"/>
          <w:color w:val="000000" w:themeColor="text1"/>
          <w:sz w:val="24"/>
          <w:szCs w:val="24"/>
          <w:shd w:val="clear" w:color="auto" w:fill="FFFFFF"/>
          <w:lang w:val="en-US"/>
        </w:rPr>
        <w:t>introduction,</w:t>
      </w:r>
      <w:r w:rsidR="00253616">
        <w:fldChar w:fldCharType="begin"/>
      </w:r>
      <w:r w:rsidR="00253616">
        <w:instrText xml:space="preserve"> NOTEREF _Ref312942722 \h  \* MERGEFORMAT </w:instrText>
      </w:r>
      <w:r w:rsidR="00253616">
        <w:fldChar w:fldCharType="separate"/>
      </w:r>
      <w:r w:rsidR="00630A13" w:rsidRPr="002647F4">
        <w:rPr>
          <w:rFonts w:ascii="Book Antiqua" w:hAnsi="Book Antiqua"/>
          <w:sz w:val="24"/>
          <w:szCs w:val="24"/>
          <w:vertAlign w:val="superscript"/>
          <w:lang w:val="en-US"/>
        </w:rPr>
        <w:t>20</w:t>
      </w:r>
      <w:r w:rsidR="00253616">
        <w:fldChar w:fldCharType="end"/>
      </w:r>
      <w:r w:rsidRPr="002647F4">
        <w:rPr>
          <w:rFonts w:ascii="Book Antiqua" w:hAnsi="Book Antiqua" w:cs="Times New Roman"/>
          <w:color w:val="000000" w:themeColor="text1"/>
          <w:sz w:val="24"/>
          <w:szCs w:val="24"/>
          <w:shd w:val="clear" w:color="auto" w:fill="FFFFFF"/>
          <w:vertAlign w:val="superscript"/>
          <w:lang w:val="en-US"/>
        </w:rPr>
        <w:t>,</w:t>
      </w:r>
      <w:bookmarkStart w:id="27" w:name="_Ref451313110"/>
      <w:r w:rsidRPr="002647F4">
        <w:rPr>
          <w:rStyle w:val="EndnoteReference"/>
          <w:rFonts w:ascii="Book Antiqua" w:hAnsi="Book Antiqua" w:cs="Times New Roman"/>
          <w:color w:val="000000" w:themeColor="text1"/>
          <w:sz w:val="24"/>
          <w:szCs w:val="24"/>
          <w:shd w:val="clear" w:color="auto" w:fill="FFFFFF"/>
          <w:lang w:val="en-US"/>
        </w:rPr>
        <w:endnoteReference w:id="38"/>
      </w:r>
      <w:bookmarkEnd w:id="27"/>
      <w:r w:rsidRPr="002647F4">
        <w:rPr>
          <w:rFonts w:ascii="Book Antiqua" w:hAnsi="Book Antiqua" w:cs="Times New Roman"/>
          <w:color w:val="000000" w:themeColor="text1"/>
          <w:sz w:val="24"/>
          <w:szCs w:val="24"/>
          <w:shd w:val="clear" w:color="auto" w:fill="FFFFFF"/>
          <w:vertAlign w:val="superscript"/>
          <w:lang w:val="en-US"/>
        </w:rPr>
        <w:t>,</w:t>
      </w:r>
      <w:bookmarkStart w:id="28" w:name="_Ref451313155"/>
      <w:r w:rsidRPr="002647F4">
        <w:rPr>
          <w:rStyle w:val="EndnoteReference"/>
          <w:rFonts w:ascii="Book Antiqua" w:hAnsi="Book Antiqua" w:cs="Times New Roman"/>
          <w:color w:val="000000" w:themeColor="text1"/>
          <w:sz w:val="24"/>
          <w:szCs w:val="24"/>
          <w:shd w:val="clear" w:color="auto" w:fill="FFFFFF"/>
          <w:lang w:val="en-US"/>
        </w:rPr>
        <w:endnoteReference w:id="39"/>
      </w:r>
      <w:bookmarkEnd w:id="28"/>
      <w:r w:rsidRPr="002647F4">
        <w:rPr>
          <w:rFonts w:ascii="Book Antiqua" w:hAnsi="Book Antiqua" w:cs="Times New Roman"/>
          <w:color w:val="000000" w:themeColor="text1"/>
          <w:sz w:val="24"/>
          <w:szCs w:val="24"/>
          <w:shd w:val="clear" w:color="auto" w:fill="FFFFFF"/>
          <w:vertAlign w:val="superscript"/>
          <w:lang w:val="en-US"/>
        </w:rPr>
        <w:t>,</w:t>
      </w:r>
      <w:bookmarkStart w:id="29" w:name="_Ref451312870"/>
      <w:r w:rsidRPr="002647F4">
        <w:rPr>
          <w:rStyle w:val="EndnoteReference"/>
          <w:rFonts w:ascii="Book Antiqua" w:hAnsi="Book Antiqua" w:cs="Times New Roman"/>
          <w:color w:val="000000" w:themeColor="text1"/>
          <w:sz w:val="24"/>
          <w:szCs w:val="24"/>
          <w:shd w:val="clear" w:color="auto" w:fill="FFFFFF"/>
          <w:lang w:val="en-US"/>
        </w:rPr>
        <w:endnoteReference w:id="40"/>
      </w:r>
      <w:bookmarkEnd w:id="29"/>
      <w:r w:rsidRPr="002647F4">
        <w:rPr>
          <w:rFonts w:ascii="Book Antiqua" w:hAnsi="Book Antiqua" w:cs="Times New Roman"/>
          <w:color w:val="000000" w:themeColor="text1"/>
          <w:sz w:val="24"/>
          <w:szCs w:val="24"/>
          <w:shd w:val="clear" w:color="auto" w:fill="FFFFFF"/>
          <w:vertAlign w:val="superscript"/>
          <w:lang w:val="en-US"/>
        </w:rPr>
        <w:t>,</w:t>
      </w:r>
      <w:bookmarkStart w:id="30" w:name="_Ref451312971"/>
      <w:r w:rsidRPr="002647F4">
        <w:rPr>
          <w:rStyle w:val="EndnoteReference"/>
          <w:rFonts w:ascii="Book Antiqua" w:hAnsi="Book Antiqua" w:cs="Times New Roman"/>
          <w:color w:val="000000" w:themeColor="text1"/>
          <w:sz w:val="24"/>
          <w:szCs w:val="24"/>
          <w:shd w:val="clear" w:color="auto" w:fill="FFFFFF"/>
          <w:lang w:val="en-US"/>
        </w:rPr>
        <w:endnoteReference w:id="41"/>
      </w:r>
      <w:bookmarkEnd w:id="30"/>
      <w:r w:rsidRPr="002647F4">
        <w:rPr>
          <w:rFonts w:ascii="Book Antiqua" w:hAnsi="Book Antiqua" w:cs="Times New Roman"/>
          <w:color w:val="000000" w:themeColor="text1"/>
          <w:sz w:val="24"/>
          <w:szCs w:val="24"/>
          <w:shd w:val="clear" w:color="auto" w:fill="FFFFFF"/>
          <w:vertAlign w:val="superscript"/>
          <w:lang w:val="en-US"/>
        </w:rPr>
        <w:t xml:space="preserve"> </w:t>
      </w:r>
      <w:r w:rsidRPr="002647F4">
        <w:rPr>
          <w:rFonts w:ascii="Book Antiqua" w:hAnsi="Book Antiqua" w:cs="Times New Roman"/>
          <w:color w:val="000000" w:themeColor="text1"/>
          <w:sz w:val="24"/>
          <w:szCs w:val="24"/>
          <w:shd w:val="clear" w:color="auto" w:fill="FFFFFF"/>
          <w:lang w:val="en-US"/>
        </w:rPr>
        <w:t xml:space="preserve">and one systematic review reported on the effects of types of foods introduced during </w:t>
      </w:r>
      <w:r w:rsidR="00B60FA9" w:rsidRPr="002647F4">
        <w:rPr>
          <w:rFonts w:ascii="Book Antiqua" w:hAnsi="Book Antiqua" w:cs="Times New Roman"/>
          <w:color w:val="000000" w:themeColor="text1"/>
          <w:sz w:val="24"/>
          <w:szCs w:val="24"/>
          <w:shd w:val="clear" w:color="auto" w:fill="FFFFFF"/>
          <w:lang w:val="en-US"/>
        </w:rPr>
        <w:t xml:space="preserve">the </w:t>
      </w:r>
      <w:r w:rsidR="00E467AA" w:rsidRPr="002647F4">
        <w:rPr>
          <w:rFonts w:ascii="Book Antiqua" w:hAnsi="Book Antiqua" w:cs="Times New Roman"/>
          <w:color w:val="000000" w:themeColor="text1"/>
          <w:sz w:val="24"/>
          <w:szCs w:val="24"/>
          <w:shd w:val="clear" w:color="auto" w:fill="FFFFFF"/>
          <w:lang w:val="en-US"/>
        </w:rPr>
        <w:t>CF</w:t>
      </w:r>
      <w:r w:rsidRPr="002647F4">
        <w:rPr>
          <w:rFonts w:ascii="Book Antiqua" w:hAnsi="Book Antiqua" w:cs="Times New Roman"/>
          <w:color w:val="000000" w:themeColor="text1"/>
          <w:sz w:val="24"/>
          <w:szCs w:val="24"/>
          <w:shd w:val="clear" w:color="auto" w:fill="FFFFFF"/>
          <w:lang w:val="en-US"/>
        </w:rPr>
        <w:t xml:space="preserve"> period</w:t>
      </w:r>
      <w:r w:rsidR="0054614A" w:rsidRPr="002647F4">
        <w:rPr>
          <w:rFonts w:ascii="Book Antiqua" w:hAnsi="Book Antiqua" w:cs="Times New Roman"/>
          <w:color w:val="000000" w:themeColor="text1"/>
          <w:sz w:val="24"/>
          <w:szCs w:val="24"/>
          <w:shd w:val="clear" w:color="auto" w:fill="FFFFFF"/>
          <w:lang w:val="en-US"/>
        </w:rPr>
        <w:t>,</w:t>
      </w:r>
      <w:bookmarkStart w:id="31" w:name="_Ref451313820"/>
      <w:r w:rsidRPr="002647F4">
        <w:rPr>
          <w:rStyle w:val="EndnoteReference"/>
          <w:rFonts w:ascii="Book Antiqua" w:hAnsi="Book Antiqua" w:cs="Times New Roman"/>
          <w:color w:val="000000" w:themeColor="text1"/>
          <w:sz w:val="24"/>
          <w:szCs w:val="24"/>
          <w:shd w:val="clear" w:color="auto" w:fill="FFFFFF"/>
          <w:lang w:val="en-US"/>
        </w:rPr>
        <w:endnoteReference w:id="42"/>
      </w:r>
      <w:bookmarkEnd w:id="31"/>
      <w:r w:rsidR="0054614A" w:rsidRPr="002647F4">
        <w:rPr>
          <w:rFonts w:ascii="Book Antiqua" w:hAnsi="Book Antiqua" w:cs="Times New Roman"/>
          <w:color w:val="000000" w:themeColor="text1"/>
          <w:sz w:val="24"/>
          <w:szCs w:val="24"/>
          <w:shd w:val="clear" w:color="auto" w:fill="FFFFFF"/>
          <w:lang w:val="en-US"/>
        </w:rPr>
        <w:t xml:space="preserve"> both addressing immediate and later effects.</w:t>
      </w:r>
      <w:r w:rsidR="00237FB1" w:rsidRPr="002647F4">
        <w:rPr>
          <w:rFonts w:ascii="Book Antiqua" w:hAnsi="Book Antiqua" w:cs="Times New Roman"/>
          <w:color w:val="000000" w:themeColor="text1"/>
          <w:sz w:val="24"/>
          <w:szCs w:val="24"/>
          <w:shd w:val="clear" w:color="auto" w:fill="FFFFFF"/>
          <w:lang w:val="en-US"/>
        </w:rPr>
        <w:t xml:space="preserve"> </w:t>
      </w:r>
    </w:p>
    <w:p w:rsidR="007E7980" w:rsidRPr="002647F4" w:rsidRDefault="007E7980" w:rsidP="00F13363">
      <w:pPr>
        <w:autoSpaceDE w:val="0"/>
        <w:autoSpaceDN w:val="0"/>
        <w:adjustRightInd w:val="0"/>
        <w:spacing w:after="0" w:line="360" w:lineRule="auto"/>
        <w:jc w:val="both"/>
        <w:rPr>
          <w:rFonts w:ascii="Book Antiqua" w:hAnsi="Book Antiqua" w:cs="Times New Roman"/>
          <w:b/>
          <w:bCs/>
          <w:color w:val="000000" w:themeColor="text1"/>
          <w:sz w:val="24"/>
          <w:szCs w:val="24"/>
          <w:lang w:val="en-US"/>
        </w:rPr>
      </w:pPr>
    </w:p>
    <w:p w:rsidR="007E7980" w:rsidRPr="002647F4" w:rsidRDefault="00470067" w:rsidP="00F13363">
      <w:pPr>
        <w:pStyle w:val="ListParagraph"/>
        <w:numPr>
          <w:ilvl w:val="0"/>
          <w:numId w:val="31"/>
        </w:numPr>
        <w:autoSpaceDE w:val="0"/>
        <w:autoSpaceDN w:val="0"/>
        <w:adjustRightInd w:val="0"/>
        <w:spacing w:line="360" w:lineRule="auto"/>
        <w:jc w:val="both"/>
        <w:rPr>
          <w:rFonts w:ascii="Book Antiqua" w:hAnsi="Book Antiqua" w:cs="Times New Roman"/>
          <w:b/>
          <w:bCs/>
          <w:color w:val="000000" w:themeColor="text1"/>
          <w:sz w:val="24"/>
          <w:szCs w:val="24"/>
        </w:rPr>
      </w:pPr>
      <w:r w:rsidRPr="002647F4">
        <w:rPr>
          <w:rFonts w:ascii="Book Antiqua" w:hAnsi="Book Antiqua" w:cs="Times New Roman"/>
          <w:b/>
          <w:bCs/>
          <w:color w:val="000000" w:themeColor="text1"/>
          <w:sz w:val="24"/>
          <w:szCs w:val="24"/>
        </w:rPr>
        <w:t>T</w:t>
      </w:r>
      <w:r w:rsidR="007E7980" w:rsidRPr="002647F4">
        <w:rPr>
          <w:rFonts w:ascii="Book Antiqua" w:hAnsi="Book Antiqua" w:cs="Times New Roman"/>
          <w:b/>
          <w:bCs/>
          <w:color w:val="000000" w:themeColor="text1"/>
          <w:sz w:val="24"/>
          <w:szCs w:val="24"/>
        </w:rPr>
        <w:t>iming of</w:t>
      </w:r>
      <w:r w:rsidR="00510EA6" w:rsidRPr="002647F4">
        <w:rPr>
          <w:rFonts w:ascii="Book Antiqua" w:hAnsi="Book Antiqua" w:cs="Times New Roman"/>
          <w:b/>
          <w:bCs/>
          <w:color w:val="000000" w:themeColor="text1"/>
          <w:sz w:val="24"/>
          <w:szCs w:val="24"/>
        </w:rPr>
        <w:t xml:space="preserve"> complementary feeding </w:t>
      </w:r>
      <w:r w:rsidR="007E7980" w:rsidRPr="002647F4">
        <w:rPr>
          <w:rFonts w:ascii="Book Antiqua" w:hAnsi="Book Antiqua" w:cs="Times New Roman"/>
          <w:b/>
          <w:bCs/>
          <w:color w:val="000000" w:themeColor="text1"/>
          <w:sz w:val="24"/>
          <w:szCs w:val="24"/>
        </w:rPr>
        <w:t>introduction</w:t>
      </w:r>
    </w:p>
    <w:p w:rsidR="00200C47" w:rsidRPr="002647F4" w:rsidRDefault="00200C47" w:rsidP="00200C47">
      <w:pPr>
        <w:spacing w:after="0" w:line="360" w:lineRule="auto"/>
        <w:rPr>
          <w:rFonts w:ascii="Book Antiqua" w:hAnsi="Book Antiqua"/>
          <w:b/>
          <w:sz w:val="24"/>
          <w:shd w:val="clear" w:color="auto" w:fill="FFFFFF"/>
          <w:lang w:val="en-US"/>
        </w:rPr>
      </w:pPr>
      <w:r w:rsidRPr="002647F4">
        <w:rPr>
          <w:rFonts w:ascii="Book Antiqua" w:hAnsi="Book Antiqua"/>
          <w:b/>
          <w:sz w:val="24"/>
          <w:shd w:val="clear" w:color="auto" w:fill="FFFFFF"/>
          <w:lang w:val="en-US"/>
        </w:rPr>
        <w:t>Body mass index and overweight, obesity</w:t>
      </w:r>
    </w:p>
    <w:p w:rsidR="00200C47" w:rsidRPr="002647F4" w:rsidRDefault="00200C47" w:rsidP="000E4B5E">
      <w:pPr>
        <w:spacing w:after="0" w:line="360" w:lineRule="auto"/>
        <w:jc w:val="both"/>
        <w:rPr>
          <w:rFonts w:ascii="Book Antiqua" w:hAnsi="Book Antiqua"/>
          <w:sz w:val="24"/>
          <w:u w:color="243778"/>
          <w:lang w:val="en-US"/>
        </w:rPr>
      </w:pPr>
      <w:proofErr w:type="gramStart"/>
      <w:r w:rsidRPr="002647F4">
        <w:rPr>
          <w:rFonts w:ascii="Book Antiqua" w:hAnsi="Book Antiqua"/>
          <w:sz w:val="24"/>
          <w:u w:color="243778"/>
          <w:lang w:val="en-US"/>
        </w:rPr>
        <w:t xml:space="preserve">A 2015 systematic review by </w:t>
      </w:r>
      <w:proofErr w:type="spellStart"/>
      <w:r w:rsidRPr="002647F4">
        <w:rPr>
          <w:rFonts w:ascii="Book Antiqua" w:hAnsi="Book Antiqua"/>
          <w:i/>
          <w:sz w:val="24"/>
          <w:u w:color="243778"/>
          <w:lang w:val="en-US"/>
        </w:rPr>
        <w:t>Qasem</w:t>
      </w:r>
      <w:proofErr w:type="spellEnd"/>
      <w:r w:rsidRPr="002647F4">
        <w:rPr>
          <w:rFonts w:ascii="Book Antiqua" w:hAnsi="Book Antiqua"/>
          <w:i/>
          <w:sz w:val="24"/>
          <w:u w:color="243778"/>
          <w:lang w:val="en-US"/>
        </w:rPr>
        <w:t xml:space="preserve"> et al</w:t>
      </w:r>
      <w:r w:rsidRPr="002647F4">
        <w:rPr>
          <w:rFonts w:ascii="Book Antiqua" w:hAnsi="Book Antiqua"/>
          <w:sz w:val="24"/>
          <w:u w:color="243778"/>
          <w:lang w:val="en-US"/>
        </w:rPr>
        <w:t>.</w:t>
      </w:r>
      <w:proofErr w:type="gramEnd"/>
      <w:r w:rsidR="00253616">
        <w:fldChar w:fldCharType="begin"/>
      </w:r>
      <w:r w:rsidR="00253616">
        <w:instrText xml:space="preserve"> NOTEREF _Ref451312870 \h  \* MERGEFORMAT </w:instrText>
      </w:r>
      <w:r w:rsidR="00253616">
        <w:fldChar w:fldCharType="separate"/>
      </w:r>
      <w:r w:rsidR="00630A13" w:rsidRPr="002647F4">
        <w:rPr>
          <w:rFonts w:ascii="Book Antiqua" w:hAnsi="Book Antiqua"/>
          <w:sz w:val="24"/>
          <w:u w:color="243778"/>
          <w:vertAlign w:val="superscript"/>
          <w:lang w:val="en-US"/>
        </w:rPr>
        <w:t>40</w:t>
      </w:r>
      <w:r w:rsidR="00253616">
        <w:fldChar w:fldCharType="end"/>
      </w:r>
      <w:r w:rsidRPr="002647F4">
        <w:rPr>
          <w:rFonts w:ascii="Book Antiqua" w:hAnsi="Book Antiqua"/>
          <w:sz w:val="24"/>
          <w:lang w:val="en-US"/>
        </w:rPr>
        <w:t xml:space="preserve"> </w:t>
      </w:r>
      <w:r w:rsidRPr="002647F4">
        <w:rPr>
          <w:rFonts w:ascii="Book Antiqua" w:hAnsi="Book Antiqua"/>
          <w:sz w:val="24"/>
          <w:u w:color="243778"/>
          <w:lang w:val="en-US"/>
        </w:rPr>
        <w:t>(moderate</w:t>
      </w:r>
      <w:r w:rsidR="00237FB1" w:rsidRPr="002647F4">
        <w:rPr>
          <w:rFonts w:ascii="Book Antiqua" w:hAnsi="Book Antiqua"/>
          <w:sz w:val="24"/>
          <w:u w:color="243778"/>
          <w:lang w:val="en-US"/>
        </w:rPr>
        <w:t xml:space="preserve"> quality</w:t>
      </w:r>
      <w:r w:rsidRPr="002647F4">
        <w:rPr>
          <w:rFonts w:ascii="Book Antiqua" w:hAnsi="Book Antiqua"/>
          <w:sz w:val="24"/>
          <w:u w:color="243778"/>
          <w:lang w:val="en-US"/>
        </w:rPr>
        <w:t xml:space="preserve">) aimed to summarize the influence of </w:t>
      </w:r>
      <w:r w:rsidR="00920A38" w:rsidRPr="002647F4">
        <w:rPr>
          <w:rFonts w:ascii="Book Antiqua" w:hAnsi="Book Antiqua"/>
          <w:sz w:val="24"/>
          <w:u w:color="243778"/>
          <w:lang w:val="en-US"/>
        </w:rPr>
        <w:t>CF</w:t>
      </w:r>
      <w:r w:rsidRPr="002647F4">
        <w:rPr>
          <w:rFonts w:ascii="Book Antiqua" w:hAnsi="Book Antiqua"/>
          <w:sz w:val="24"/>
          <w:u w:color="243778"/>
          <w:lang w:val="en-US"/>
        </w:rPr>
        <w:t xml:space="preserve"> introduction at four months versus six months of age, but no significant differences between groups in BMI at six months of age were found. </w:t>
      </w:r>
    </w:p>
    <w:p w:rsidR="00B8330A" w:rsidRPr="002647F4" w:rsidRDefault="00B8330A" w:rsidP="00200C47">
      <w:pPr>
        <w:spacing w:after="0" w:line="360" w:lineRule="auto"/>
        <w:rPr>
          <w:rFonts w:ascii="Book Antiqua" w:hAnsi="Book Antiqua"/>
          <w:sz w:val="24"/>
          <w:shd w:val="clear" w:color="auto" w:fill="FFFFFF"/>
          <w:lang w:val="en-US"/>
        </w:rPr>
      </w:pPr>
    </w:p>
    <w:p w:rsidR="00200C47" w:rsidRPr="002647F4" w:rsidRDefault="00200C47" w:rsidP="000E4B5E">
      <w:pPr>
        <w:spacing w:after="0" w:line="360" w:lineRule="auto"/>
        <w:jc w:val="both"/>
        <w:rPr>
          <w:rFonts w:ascii="Book Antiqua" w:hAnsi="Book Antiqua" w:cs="Arial"/>
          <w:sz w:val="24"/>
          <w:lang w:val="en-US"/>
        </w:rPr>
      </w:pPr>
      <w:r w:rsidRPr="002647F4">
        <w:rPr>
          <w:rFonts w:ascii="Book Antiqua" w:hAnsi="Book Antiqua"/>
          <w:sz w:val="24"/>
          <w:shd w:val="clear" w:color="auto" w:fill="FFFFFF"/>
          <w:lang w:val="en-US"/>
        </w:rPr>
        <w:t xml:space="preserve">A 2013 review by </w:t>
      </w:r>
      <w:r w:rsidRPr="002647F4">
        <w:rPr>
          <w:rFonts w:ascii="Book Antiqua" w:hAnsi="Book Antiqua"/>
          <w:i/>
          <w:sz w:val="24"/>
          <w:shd w:val="clear" w:color="auto" w:fill="FFFFFF"/>
          <w:lang w:val="en-US"/>
        </w:rPr>
        <w:t>Pearce &amp; colleagues</w:t>
      </w:r>
      <w:r w:rsidR="00253616">
        <w:fldChar w:fldCharType="begin"/>
      </w:r>
      <w:r w:rsidR="00253616">
        <w:instrText xml:space="preserve"> NOTEREF _Ref451313155 \h  \* MERGEFORMAT </w:instrText>
      </w:r>
      <w:r w:rsidR="00253616">
        <w:fldChar w:fldCharType="separate"/>
      </w:r>
      <w:r w:rsidR="00630A13" w:rsidRPr="002647F4">
        <w:rPr>
          <w:rFonts w:ascii="Book Antiqua" w:hAnsi="Book Antiqua"/>
          <w:sz w:val="24"/>
          <w:vertAlign w:val="superscript"/>
          <w:lang w:val="en-US"/>
        </w:rPr>
        <w:t>39</w:t>
      </w:r>
      <w:r w:rsidR="00253616">
        <w:fldChar w:fldCharType="end"/>
      </w:r>
      <w:r w:rsidRPr="002647F4">
        <w:rPr>
          <w:rFonts w:ascii="Book Antiqua" w:hAnsi="Book Antiqua"/>
          <w:sz w:val="24"/>
          <w:shd w:val="clear" w:color="auto" w:fill="FFFFFF"/>
          <w:lang w:val="en-US"/>
        </w:rPr>
        <w:t xml:space="preserve"> (moderate</w:t>
      </w:r>
      <w:r w:rsidR="00237FB1" w:rsidRPr="002647F4">
        <w:rPr>
          <w:rFonts w:ascii="Book Antiqua" w:hAnsi="Book Antiqua"/>
          <w:sz w:val="24"/>
          <w:shd w:val="clear" w:color="auto" w:fill="FFFFFF"/>
          <w:lang w:val="en-US"/>
        </w:rPr>
        <w:t xml:space="preserve"> quality</w:t>
      </w:r>
      <w:r w:rsidRPr="002647F4">
        <w:rPr>
          <w:rFonts w:ascii="Book Antiqua" w:hAnsi="Book Antiqua"/>
          <w:sz w:val="24"/>
          <w:shd w:val="clear" w:color="auto" w:fill="FFFFFF"/>
          <w:lang w:val="en-US"/>
        </w:rPr>
        <w:t xml:space="preserve">) is an update of the 2011 systematic review by </w:t>
      </w:r>
      <w:r w:rsidRPr="002647F4">
        <w:rPr>
          <w:rFonts w:ascii="Book Antiqua" w:hAnsi="Book Antiqua"/>
          <w:i/>
          <w:sz w:val="24"/>
          <w:shd w:val="clear" w:color="auto" w:fill="FFFFFF"/>
          <w:lang w:val="en-US"/>
        </w:rPr>
        <w:t>Moorcroft et al</w:t>
      </w:r>
      <w:r w:rsidRPr="002647F4">
        <w:rPr>
          <w:rFonts w:ascii="Book Antiqua" w:hAnsi="Book Antiqua"/>
          <w:sz w:val="24"/>
          <w:shd w:val="clear" w:color="auto" w:fill="FFFFFF"/>
          <w:lang w:val="en-US"/>
        </w:rPr>
        <w:t>.</w:t>
      </w:r>
      <w:r w:rsidR="00253616">
        <w:fldChar w:fldCharType="begin"/>
      </w:r>
      <w:r w:rsidR="00253616">
        <w:instrText xml:space="preserve"> NOTEREF _Ref451313110 \h  \* MERGEFORMAT </w:instrText>
      </w:r>
      <w:r w:rsidR="00253616">
        <w:fldChar w:fldCharType="separate"/>
      </w:r>
      <w:proofErr w:type="gramStart"/>
      <w:r w:rsidR="00630A13" w:rsidRPr="002647F4">
        <w:rPr>
          <w:rFonts w:ascii="Book Antiqua" w:hAnsi="Book Antiqua"/>
          <w:sz w:val="24"/>
          <w:vertAlign w:val="superscript"/>
          <w:lang w:val="en-US"/>
        </w:rPr>
        <w:t>38</w:t>
      </w:r>
      <w:proofErr w:type="gramEnd"/>
      <w:r w:rsidR="00253616">
        <w:fldChar w:fldCharType="end"/>
      </w:r>
      <w:r w:rsidRPr="002647F4">
        <w:rPr>
          <w:rFonts w:ascii="Book Antiqua" w:hAnsi="Book Antiqua"/>
          <w:sz w:val="24"/>
          <w:lang w:val="en-US"/>
        </w:rPr>
        <w:t xml:space="preserve"> </w:t>
      </w:r>
      <w:r w:rsidRPr="002647F4">
        <w:rPr>
          <w:rFonts w:ascii="Book Antiqua" w:hAnsi="Book Antiqua"/>
          <w:sz w:val="24"/>
          <w:shd w:val="clear" w:color="auto" w:fill="FFFFFF"/>
          <w:lang w:val="en-US"/>
        </w:rPr>
        <w:t>(moderate</w:t>
      </w:r>
      <w:r w:rsidR="00237FB1" w:rsidRPr="002647F4">
        <w:rPr>
          <w:rFonts w:ascii="Book Antiqua" w:hAnsi="Book Antiqua"/>
          <w:sz w:val="24"/>
          <w:shd w:val="clear" w:color="auto" w:fill="FFFFFF"/>
          <w:lang w:val="en-US"/>
        </w:rPr>
        <w:t xml:space="preserve"> quality</w:t>
      </w:r>
      <w:r w:rsidRPr="002647F4">
        <w:rPr>
          <w:rFonts w:ascii="Book Antiqua" w:hAnsi="Book Antiqua"/>
          <w:sz w:val="24"/>
          <w:shd w:val="clear" w:color="auto" w:fill="FFFFFF"/>
          <w:lang w:val="en-US"/>
        </w:rPr>
        <w:t xml:space="preserve">) </w:t>
      </w:r>
      <w:r w:rsidR="00B60FA9" w:rsidRPr="002647F4">
        <w:rPr>
          <w:rFonts w:ascii="Book Antiqua" w:hAnsi="Book Antiqua"/>
          <w:sz w:val="24"/>
          <w:shd w:val="clear" w:color="auto" w:fill="FFFFFF"/>
          <w:lang w:val="en-US"/>
        </w:rPr>
        <w:t xml:space="preserve">in which the </w:t>
      </w:r>
      <w:r w:rsidRPr="002647F4">
        <w:rPr>
          <w:rFonts w:ascii="Book Antiqua" w:hAnsi="Book Antiqua"/>
          <w:sz w:val="24"/>
          <w:shd w:val="clear" w:color="auto" w:fill="FFFFFF"/>
          <w:lang w:val="en-US"/>
        </w:rPr>
        <w:t xml:space="preserve">majority of studies showed no clear association between the age of introduction of solid foods and obesity during infancy and childhood. This update applied different inclusion criteria (i.e., incorporating populations from developing countries, but also limiting the lower mean age of children when outcomes </w:t>
      </w:r>
      <w:proofErr w:type="gramStart"/>
      <w:r w:rsidRPr="002647F4">
        <w:rPr>
          <w:rFonts w:ascii="Book Antiqua" w:hAnsi="Book Antiqua"/>
          <w:sz w:val="24"/>
          <w:shd w:val="clear" w:color="auto" w:fill="FFFFFF"/>
          <w:lang w:val="en-US"/>
        </w:rPr>
        <w:t>were assessed</w:t>
      </w:r>
      <w:proofErr w:type="gramEnd"/>
      <w:r w:rsidRPr="002647F4">
        <w:rPr>
          <w:rFonts w:ascii="Book Antiqua" w:hAnsi="Book Antiqua"/>
          <w:sz w:val="24"/>
          <w:shd w:val="clear" w:color="auto" w:fill="FFFFFF"/>
          <w:lang w:val="en-US"/>
        </w:rPr>
        <w:t xml:space="preserve"> to four years of age). Of the 23 included, 21 studies assessed </w:t>
      </w:r>
      <w:r w:rsidR="00B60FA9" w:rsidRPr="002647F4">
        <w:rPr>
          <w:rFonts w:ascii="Book Antiqua" w:hAnsi="Book Antiqua"/>
          <w:sz w:val="24"/>
          <w:shd w:val="clear" w:color="auto" w:fill="FFFFFF"/>
          <w:lang w:val="en-US"/>
        </w:rPr>
        <w:t xml:space="preserve">the </w:t>
      </w:r>
      <w:r w:rsidRPr="002647F4">
        <w:rPr>
          <w:rFonts w:ascii="Book Antiqua" w:hAnsi="Book Antiqua"/>
          <w:sz w:val="24"/>
          <w:shd w:val="clear" w:color="auto" w:fill="FFFFFF"/>
          <w:lang w:val="en-US"/>
        </w:rPr>
        <w:t xml:space="preserve">relationship between the timing of </w:t>
      </w:r>
      <w:r w:rsidR="00920A38" w:rsidRPr="002647F4">
        <w:rPr>
          <w:rFonts w:ascii="Book Antiqua" w:hAnsi="Book Antiqua"/>
          <w:sz w:val="24"/>
          <w:shd w:val="clear" w:color="auto" w:fill="FFFFFF"/>
          <w:lang w:val="en-US"/>
        </w:rPr>
        <w:t>CF</w:t>
      </w:r>
      <w:r w:rsidRPr="002647F4">
        <w:rPr>
          <w:rFonts w:ascii="Book Antiqua" w:hAnsi="Book Antiqua"/>
          <w:sz w:val="24"/>
          <w:shd w:val="clear" w:color="auto" w:fill="FFFFFF"/>
          <w:lang w:val="en-US"/>
        </w:rPr>
        <w:t xml:space="preserve"> and later childhood BMI (measured from two to 19 years of age). No significant association was found in 13 studies, and in another </w:t>
      </w:r>
      <w:proofErr w:type="gramStart"/>
      <w:r w:rsidRPr="002647F4">
        <w:rPr>
          <w:rFonts w:ascii="Book Antiqua" w:hAnsi="Book Antiqua"/>
          <w:sz w:val="24"/>
          <w:shd w:val="clear" w:color="auto" w:fill="FFFFFF"/>
          <w:lang w:val="en-US"/>
        </w:rPr>
        <w:t>three</w:t>
      </w:r>
      <w:proofErr w:type="gramEnd"/>
      <w:r w:rsidRPr="002647F4">
        <w:rPr>
          <w:rFonts w:ascii="Book Antiqua" w:hAnsi="Book Antiqua"/>
          <w:sz w:val="24"/>
          <w:shd w:val="clear" w:color="auto" w:fill="FFFFFF"/>
          <w:lang w:val="en-US"/>
        </w:rPr>
        <w:t xml:space="preserve"> studies, the observed effect was no longer significant when adjusted analysis was performed. However, it was noted that there is a possibility that very early introduction of solids may </w:t>
      </w:r>
      <w:r w:rsidR="00B60FA9" w:rsidRPr="002647F4">
        <w:rPr>
          <w:rFonts w:ascii="Book Antiqua" w:hAnsi="Book Antiqua"/>
          <w:sz w:val="24"/>
          <w:shd w:val="clear" w:color="auto" w:fill="FFFFFF"/>
          <w:lang w:val="en-US"/>
        </w:rPr>
        <w:t xml:space="preserve">have an </w:t>
      </w:r>
      <w:r w:rsidRPr="002647F4">
        <w:rPr>
          <w:rFonts w:ascii="Book Antiqua" w:hAnsi="Book Antiqua"/>
          <w:sz w:val="24"/>
          <w:shd w:val="clear" w:color="auto" w:fill="FFFFFF"/>
          <w:lang w:val="en-US"/>
        </w:rPr>
        <w:t xml:space="preserve">impact on BMI, based on </w:t>
      </w:r>
      <w:r w:rsidR="00B60FA9" w:rsidRPr="002647F4">
        <w:rPr>
          <w:rFonts w:ascii="Book Antiqua" w:hAnsi="Book Antiqua"/>
          <w:sz w:val="24"/>
          <w:shd w:val="clear" w:color="auto" w:fill="FFFFFF"/>
          <w:lang w:val="en-US"/>
        </w:rPr>
        <w:t xml:space="preserve">results from </w:t>
      </w:r>
      <w:r w:rsidRPr="002647F4">
        <w:rPr>
          <w:rFonts w:ascii="Book Antiqua" w:hAnsi="Book Antiqua"/>
          <w:sz w:val="24"/>
          <w:shd w:val="clear" w:color="auto" w:fill="FFFFFF"/>
          <w:lang w:val="en-US"/>
        </w:rPr>
        <w:t xml:space="preserve">two of four identified studies </w:t>
      </w:r>
      <w:r w:rsidR="00B60FA9" w:rsidRPr="002647F4">
        <w:rPr>
          <w:rFonts w:ascii="Book Antiqua" w:hAnsi="Book Antiqua"/>
          <w:sz w:val="24"/>
          <w:shd w:val="clear" w:color="auto" w:fill="FFFFFF"/>
          <w:lang w:val="en-US"/>
        </w:rPr>
        <w:t xml:space="preserve">that assessed </w:t>
      </w:r>
      <w:r w:rsidRPr="002647F4">
        <w:rPr>
          <w:rFonts w:ascii="Book Antiqua" w:hAnsi="Book Antiqua"/>
          <w:sz w:val="24"/>
          <w:shd w:val="clear" w:color="auto" w:fill="FFFFFF"/>
          <w:lang w:val="en-US"/>
        </w:rPr>
        <w:t xml:space="preserve">very early introduction of CF (at three and less than three months). </w:t>
      </w:r>
      <w:proofErr w:type="gramStart"/>
      <w:r w:rsidR="00B60FA9" w:rsidRPr="002647F4">
        <w:rPr>
          <w:rFonts w:ascii="Book Antiqua" w:hAnsi="Book Antiqua"/>
          <w:sz w:val="24"/>
          <w:shd w:val="clear" w:color="auto" w:fill="FFFFFF"/>
          <w:lang w:val="en-US"/>
        </w:rPr>
        <w:t xml:space="preserve">The authors </w:t>
      </w:r>
      <w:r w:rsidRPr="002647F4">
        <w:rPr>
          <w:rFonts w:ascii="Book Antiqua" w:hAnsi="Book Antiqua"/>
          <w:sz w:val="24"/>
          <w:shd w:val="clear" w:color="auto" w:fill="FFFFFF"/>
          <w:lang w:val="en-US"/>
        </w:rPr>
        <w:t xml:space="preserve">concluded that </w:t>
      </w:r>
      <w:r w:rsidRPr="002647F4">
        <w:rPr>
          <w:rFonts w:ascii="Book Antiqua" w:hAnsi="Book Antiqua"/>
          <w:i/>
          <w:sz w:val="24"/>
          <w:shd w:val="clear" w:color="auto" w:fill="FFFFFF"/>
          <w:lang w:val="en-US"/>
        </w:rPr>
        <w:t>‘there is no clear association between age of introduction of complementary feeding and childhood overweight or obesity, but some evidence</w:t>
      </w:r>
      <w:r w:rsidRPr="002647F4">
        <w:rPr>
          <w:rFonts w:ascii="Book Antiqua" w:hAnsi="Book Antiqua" w:cs="Arial"/>
          <w:sz w:val="24"/>
          <w:lang w:val="en-US"/>
        </w:rPr>
        <w:t xml:space="preserve"> </w:t>
      </w:r>
      <w:r w:rsidRPr="002647F4">
        <w:rPr>
          <w:rFonts w:ascii="Book Antiqua" w:hAnsi="Book Antiqua" w:cs="Arial"/>
          <w:i/>
          <w:sz w:val="24"/>
          <w:lang w:val="en-US"/>
        </w:rPr>
        <w:t xml:space="preserve">suggests that very early introduction (at or before 4 months), rather than at four to six months or more than six </w:t>
      </w:r>
      <w:r w:rsidRPr="002647F4">
        <w:rPr>
          <w:rFonts w:ascii="Book Antiqua" w:hAnsi="Book Antiqua" w:cs="Arial"/>
          <w:i/>
          <w:sz w:val="24"/>
          <w:lang w:val="en-US"/>
        </w:rPr>
        <w:lastRenderedPageBreak/>
        <w:t>months, may increase the risk of childhood overweight’</w:t>
      </w:r>
      <w:r w:rsidRPr="002647F4">
        <w:rPr>
          <w:rFonts w:ascii="Book Antiqua" w:hAnsi="Book Antiqua" w:cs="Arial"/>
          <w:sz w:val="24"/>
          <w:lang w:val="en-US"/>
        </w:rPr>
        <w:t xml:space="preserve"> measured at four to 12 years of age.</w:t>
      </w:r>
      <w:proofErr w:type="gramEnd"/>
      <w:r w:rsidRPr="002647F4">
        <w:rPr>
          <w:rFonts w:ascii="Book Antiqua" w:hAnsi="Book Antiqua" w:cs="Arial"/>
          <w:sz w:val="24"/>
          <w:lang w:val="en-US"/>
        </w:rPr>
        <w:t xml:space="preserve"> </w:t>
      </w:r>
    </w:p>
    <w:p w:rsidR="00B8330A" w:rsidRPr="002647F4" w:rsidRDefault="00B8330A" w:rsidP="00200C47">
      <w:pPr>
        <w:spacing w:after="0" w:line="360" w:lineRule="auto"/>
        <w:rPr>
          <w:rFonts w:ascii="Book Antiqua" w:hAnsi="Book Antiqua"/>
          <w:sz w:val="24"/>
          <w:lang w:val="en-US"/>
        </w:rPr>
      </w:pPr>
    </w:p>
    <w:p w:rsidR="00200C47" w:rsidRPr="002647F4" w:rsidRDefault="00200C47" w:rsidP="000E4B5E">
      <w:pPr>
        <w:spacing w:after="0" w:line="360" w:lineRule="auto"/>
        <w:jc w:val="both"/>
        <w:rPr>
          <w:rFonts w:ascii="Book Antiqua" w:hAnsi="Book Antiqua"/>
          <w:sz w:val="24"/>
          <w:shd w:val="clear" w:color="auto" w:fill="FFFFFF"/>
          <w:lang w:val="en-US"/>
        </w:rPr>
      </w:pPr>
      <w:proofErr w:type="gramStart"/>
      <w:r w:rsidRPr="002647F4">
        <w:rPr>
          <w:rFonts w:ascii="Book Antiqua" w:hAnsi="Book Antiqua"/>
          <w:sz w:val="24"/>
          <w:lang w:val="en-US"/>
        </w:rPr>
        <w:t xml:space="preserve">A 2012 systematic review by </w:t>
      </w:r>
      <w:r w:rsidRPr="002647F4">
        <w:rPr>
          <w:rFonts w:ascii="Book Antiqua" w:hAnsi="Book Antiqua"/>
          <w:i/>
          <w:sz w:val="24"/>
          <w:lang w:val="en-US"/>
        </w:rPr>
        <w:t>Weng et al</w:t>
      </w:r>
      <w:r w:rsidRPr="002647F4">
        <w:rPr>
          <w:rFonts w:ascii="Book Antiqua" w:hAnsi="Book Antiqua"/>
          <w:sz w:val="24"/>
          <w:lang w:val="en-US"/>
        </w:rPr>
        <w:t>.</w:t>
      </w:r>
      <w:proofErr w:type="gramEnd"/>
      <w:r w:rsidR="00253616">
        <w:fldChar w:fldCharType="begin"/>
      </w:r>
      <w:r w:rsidR="00253616">
        <w:instrText xml:space="preserve"> NOTEREF _Ref312942722 \h  \* MERGEFORMAT </w:instrText>
      </w:r>
      <w:r w:rsidR="00253616">
        <w:fldChar w:fldCharType="separate"/>
      </w:r>
      <w:r w:rsidR="00630A13" w:rsidRPr="002647F4">
        <w:rPr>
          <w:rFonts w:ascii="Book Antiqua" w:hAnsi="Book Antiqua"/>
          <w:sz w:val="24"/>
          <w:vertAlign w:val="superscript"/>
          <w:lang w:val="en-US"/>
        </w:rPr>
        <w:t>20</w:t>
      </w:r>
      <w:r w:rsidR="00253616">
        <w:fldChar w:fldCharType="end"/>
      </w:r>
      <w:r w:rsidRPr="002647F4">
        <w:rPr>
          <w:rFonts w:ascii="Book Antiqua" w:hAnsi="Book Antiqua"/>
          <w:sz w:val="24"/>
          <w:lang w:val="en-US"/>
        </w:rPr>
        <w:t xml:space="preserve"> (moderate</w:t>
      </w:r>
      <w:r w:rsidR="00237FB1" w:rsidRPr="002647F4">
        <w:rPr>
          <w:rFonts w:ascii="Book Antiqua" w:hAnsi="Book Antiqua"/>
          <w:sz w:val="24"/>
          <w:lang w:val="en-US"/>
        </w:rPr>
        <w:t xml:space="preserve"> quality</w:t>
      </w:r>
      <w:r w:rsidRPr="002647F4">
        <w:rPr>
          <w:rFonts w:ascii="Book Antiqua" w:hAnsi="Book Antiqua"/>
          <w:sz w:val="24"/>
          <w:lang w:val="en-US"/>
        </w:rPr>
        <w:t>) included prospective observational studies following up children from birth for at least two years to determine risk factors for childhood obesity. Among 30 included studies, four</w:t>
      </w:r>
      <w:r w:rsidR="00237FB1" w:rsidRPr="002647F4">
        <w:rPr>
          <w:rFonts w:ascii="Book Antiqua" w:hAnsi="Book Antiqua"/>
          <w:sz w:val="24"/>
          <w:lang w:val="en-US"/>
        </w:rPr>
        <w:t xml:space="preserve"> </w:t>
      </w:r>
      <w:r w:rsidRPr="002647F4">
        <w:rPr>
          <w:rFonts w:ascii="Book Antiqua" w:hAnsi="Book Antiqua"/>
          <w:sz w:val="24"/>
          <w:lang w:val="en-US"/>
        </w:rPr>
        <w:t xml:space="preserve">investigated the relationship </w:t>
      </w:r>
      <w:r w:rsidRPr="002647F4">
        <w:rPr>
          <w:rFonts w:ascii="Book Antiqua" w:hAnsi="Book Antiqua" w:cs="Times New Roman"/>
          <w:sz w:val="24"/>
          <w:lang w:val="en-US"/>
        </w:rPr>
        <w:t xml:space="preserve">between the earlier introduction of solid foods and childhood overweight at three (two studies), ten, and 11 years of age. There was some evidence supporting early introduction of solid foods as a risk factor for later overweight, but this was limited to formula-fed infants only. One of the two studies conducted in formula-fed infants found that compared with infants given solid foods after four months, infants given solid </w:t>
      </w:r>
      <w:r w:rsidR="007F1CBF" w:rsidRPr="002647F4">
        <w:rPr>
          <w:rFonts w:ascii="Book Antiqua" w:hAnsi="Book Antiqua" w:cs="Times New Roman"/>
          <w:sz w:val="24"/>
          <w:lang w:val="en-US"/>
        </w:rPr>
        <w:t>foods before four months were 1.12 times (95% CI: 1.02 to 1.</w:t>
      </w:r>
      <w:r w:rsidRPr="002647F4">
        <w:rPr>
          <w:rFonts w:ascii="Book Antiqua" w:hAnsi="Book Antiqua" w:cs="Times New Roman"/>
          <w:sz w:val="24"/>
          <w:lang w:val="en-US"/>
        </w:rPr>
        <w:t>23) more likely to be overweight at three years of age. The second study found that, compared with infants who were given solid foods between four and five months of age, infants given solid foods before four m</w:t>
      </w:r>
      <w:r w:rsidR="007F1CBF" w:rsidRPr="002647F4">
        <w:rPr>
          <w:rFonts w:ascii="Book Antiqua" w:hAnsi="Book Antiqua" w:cs="Times New Roman"/>
          <w:sz w:val="24"/>
          <w:lang w:val="en-US"/>
        </w:rPr>
        <w:t>onths were 6.3 times (95% CI: 2.3 to 16.</w:t>
      </w:r>
      <w:r w:rsidRPr="002647F4">
        <w:rPr>
          <w:rFonts w:ascii="Book Antiqua" w:hAnsi="Book Antiqua" w:cs="Times New Roman"/>
          <w:sz w:val="24"/>
          <w:lang w:val="en-US"/>
        </w:rPr>
        <w:t xml:space="preserve">9) more likely to be overweight at three years of age. However, this relationship was not significant in two studies of breastfed infants. </w:t>
      </w:r>
      <w:r w:rsidRPr="002647F4">
        <w:rPr>
          <w:rFonts w:ascii="Book Antiqua" w:hAnsi="Book Antiqua"/>
          <w:sz w:val="24"/>
          <w:u w:color="243778"/>
          <w:lang w:val="en-US"/>
        </w:rPr>
        <w:t xml:space="preserve">A 2001 review by </w:t>
      </w:r>
      <w:proofErr w:type="spellStart"/>
      <w:r w:rsidRPr="002647F4">
        <w:rPr>
          <w:rFonts w:ascii="Book Antiqua" w:hAnsi="Book Antiqua"/>
          <w:i/>
          <w:sz w:val="24"/>
          <w:u w:color="243778"/>
          <w:lang w:val="en-US"/>
        </w:rPr>
        <w:t>Lanigan</w:t>
      </w:r>
      <w:proofErr w:type="spellEnd"/>
      <w:r w:rsidRPr="002647F4">
        <w:rPr>
          <w:rFonts w:ascii="Book Antiqua" w:hAnsi="Book Antiqua"/>
          <w:i/>
          <w:sz w:val="24"/>
          <w:u w:color="243778"/>
          <w:lang w:val="en-US"/>
        </w:rPr>
        <w:t xml:space="preserve"> et al.</w:t>
      </w:r>
      <w:r w:rsidR="00253616">
        <w:fldChar w:fldCharType="begin"/>
      </w:r>
      <w:r w:rsidR="00253616">
        <w:instrText xml:space="preserve"> NOTEREF _Ref451312971 \h  \* MERGEFORMAT </w:instrText>
      </w:r>
      <w:r w:rsidR="00253616">
        <w:fldChar w:fldCharType="separate"/>
      </w:r>
      <w:proofErr w:type="gramStart"/>
      <w:r w:rsidR="00630A13" w:rsidRPr="002647F4">
        <w:rPr>
          <w:rFonts w:ascii="Book Antiqua" w:hAnsi="Book Antiqua"/>
          <w:sz w:val="24"/>
          <w:u w:color="243778"/>
          <w:vertAlign w:val="superscript"/>
          <w:lang w:val="en-US"/>
        </w:rPr>
        <w:t>41</w:t>
      </w:r>
      <w:proofErr w:type="gramEnd"/>
      <w:r w:rsidR="00253616">
        <w:fldChar w:fldCharType="end"/>
      </w:r>
      <w:r w:rsidRPr="002647F4">
        <w:rPr>
          <w:rFonts w:ascii="Book Antiqua" w:hAnsi="Book Antiqua"/>
          <w:sz w:val="24"/>
          <w:u w:color="243778"/>
          <w:lang w:val="en-US"/>
        </w:rPr>
        <w:t xml:space="preserve"> (low</w:t>
      </w:r>
      <w:r w:rsidR="00237FB1" w:rsidRPr="002647F4">
        <w:rPr>
          <w:rFonts w:ascii="Book Antiqua" w:hAnsi="Book Antiqua"/>
          <w:sz w:val="24"/>
          <w:u w:color="243778"/>
          <w:lang w:val="en-US"/>
        </w:rPr>
        <w:t xml:space="preserve"> quality</w:t>
      </w:r>
      <w:r w:rsidRPr="002647F4">
        <w:rPr>
          <w:rFonts w:ascii="Book Antiqua" w:hAnsi="Book Antiqua"/>
          <w:sz w:val="24"/>
          <w:u w:color="243778"/>
          <w:lang w:val="en-US"/>
        </w:rPr>
        <w:t xml:space="preserve">) </w:t>
      </w:r>
      <w:r w:rsidRPr="002647F4">
        <w:rPr>
          <w:rFonts w:ascii="Book Antiqua" w:hAnsi="Book Antiqua"/>
          <w:sz w:val="24"/>
          <w:shd w:val="clear" w:color="auto" w:fill="FFFFFF"/>
          <w:lang w:val="en-US"/>
        </w:rPr>
        <w:t xml:space="preserve">included no additional studies compared to those described above. </w:t>
      </w:r>
    </w:p>
    <w:p w:rsidR="004663EE" w:rsidRPr="002647F4" w:rsidRDefault="004663EE" w:rsidP="00F13363">
      <w:pPr>
        <w:autoSpaceDE w:val="0"/>
        <w:autoSpaceDN w:val="0"/>
        <w:adjustRightInd w:val="0"/>
        <w:spacing w:after="0" w:line="360" w:lineRule="auto"/>
        <w:jc w:val="both"/>
        <w:rPr>
          <w:rFonts w:ascii="Book Antiqua" w:hAnsi="Book Antiqua" w:cs="Times New Roman"/>
          <w:b/>
          <w:color w:val="000000" w:themeColor="text1"/>
          <w:sz w:val="24"/>
          <w:szCs w:val="24"/>
          <w:u w:color="243778"/>
          <w:lang w:val="en-US"/>
        </w:rPr>
      </w:pPr>
    </w:p>
    <w:p w:rsidR="007E7980" w:rsidRPr="002647F4" w:rsidRDefault="0002548F" w:rsidP="00F13363">
      <w:pPr>
        <w:autoSpaceDE w:val="0"/>
        <w:autoSpaceDN w:val="0"/>
        <w:adjustRightInd w:val="0"/>
        <w:spacing w:after="0" w:line="360" w:lineRule="auto"/>
        <w:jc w:val="both"/>
        <w:rPr>
          <w:rFonts w:ascii="Book Antiqua" w:hAnsi="Book Antiqua" w:cs="Times New Roman"/>
          <w:b/>
          <w:color w:val="000000" w:themeColor="text1"/>
          <w:sz w:val="24"/>
          <w:szCs w:val="24"/>
          <w:u w:color="243778"/>
          <w:lang w:val="en-US"/>
        </w:rPr>
      </w:pPr>
      <w:r w:rsidRPr="002647F4">
        <w:rPr>
          <w:rFonts w:ascii="Book Antiqua" w:hAnsi="Book Antiqua" w:cs="Times New Roman"/>
          <w:b/>
          <w:color w:val="000000" w:themeColor="text1"/>
          <w:sz w:val="24"/>
          <w:szCs w:val="24"/>
          <w:u w:color="243778"/>
          <w:lang w:val="en-US"/>
        </w:rPr>
        <w:t>A</w:t>
      </w:r>
      <w:r w:rsidR="007E7980" w:rsidRPr="002647F4">
        <w:rPr>
          <w:rFonts w:ascii="Book Antiqua" w:hAnsi="Book Antiqua" w:cs="Times New Roman"/>
          <w:b/>
          <w:color w:val="000000" w:themeColor="text1"/>
          <w:sz w:val="24"/>
          <w:szCs w:val="24"/>
          <w:u w:color="243778"/>
          <w:lang w:val="en-US"/>
        </w:rPr>
        <w:t>diposity</w:t>
      </w:r>
    </w:p>
    <w:p w:rsidR="00E509C3" w:rsidRPr="002647F4" w:rsidRDefault="00EC36F4" w:rsidP="00F13363">
      <w:pPr>
        <w:autoSpaceDE w:val="0"/>
        <w:autoSpaceDN w:val="0"/>
        <w:adjustRightInd w:val="0"/>
        <w:spacing w:after="0" w:line="360" w:lineRule="auto"/>
        <w:jc w:val="both"/>
        <w:rPr>
          <w:rFonts w:ascii="Book Antiqua" w:hAnsi="Book Antiqua" w:cs="Times New Roman"/>
          <w:color w:val="000000" w:themeColor="text1"/>
          <w:sz w:val="24"/>
          <w:szCs w:val="24"/>
          <w:u w:color="243778"/>
          <w:lang w:val="en-US"/>
        </w:rPr>
      </w:pPr>
      <w:r w:rsidRPr="002647F4">
        <w:rPr>
          <w:rFonts w:ascii="Book Antiqua" w:hAnsi="Book Antiqua" w:cs="Times New Roman"/>
          <w:color w:val="000000" w:themeColor="text1"/>
          <w:sz w:val="24"/>
          <w:szCs w:val="24"/>
          <w:u w:color="243778"/>
          <w:lang w:val="en-US"/>
        </w:rPr>
        <w:t>A</w:t>
      </w:r>
      <w:r w:rsidR="00933B2F" w:rsidRPr="002647F4">
        <w:rPr>
          <w:rFonts w:ascii="Book Antiqua" w:hAnsi="Book Antiqua" w:cs="Times New Roman"/>
          <w:color w:val="000000" w:themeColor="text1"/>
          <w:sz w:val="24"/>
          <w:szCs w:val="24"/>
          <w:u w:color="243778"/>
          <w:lang w:val="en-US"/>
        </w:rPr>
        <w:t xml:space="preserve"> </w:t>
      </w:r>
      <w:r w:rsidR="00BE50DC" w:rsidRPr="002647F4">
        <w:rPr>
          <w:rFonts w:ascii="Book Antiqua" w:hAnsi="Book Antiqua" w:cs="Times New Roman"/>
          <w:color w:val="000000" w:themeColor="text1"/>
          <w:sz w:val="24"/>
          <w:szCs w:val="24"/>
          <w:u w:color="243778"/>
          <w:lang w:val="en-US"/>
        </w:rPr>
        <w:t xml:space="preserve">review by </w:t>
      </w:r>
      <w:proofErr w:type="spellStart"/>
      <w:r w:rsidR="00BE50DC" w:rsidRPr="002647F4">
        <w:rPr>
          <w:rFonts w:ascii="Book Antiqua" w:hAnsi="Book Antiqua" w:cs="Times New Roman"/>
          <w:i/>
          <w:color w:val="000000" w:themeColor="text1"/>
          <w:sz w:val="24"/>
          <w:szCs w:val="24"/>
          <w:u w:color="243778"/>
          <w:lang w:val="en-US"/>
        </w:rPr>
        <w:t>Qasem</w:t>
      </w:r>
      <w:proofErr w:type="spellEnd"/>
      <w:r w:rsidR="00BE50DC" w:rsidRPr="002647F4">
        <w:rPr>
          <w:rFonts w:ascii="Book Antiqua" w:hAnsi="Book Antiqua" w:cs="Times New Roman"/>
          <w:i/>
          <w:color w:val="000000" w:themeColor="text1"/>
          <w:sz w:val="24"/>
          <w:szCs w:val="24"/>
          <w:u w:color="243778"/>
          <w:lang w:val="en-US"/>
        </w:rPr>
        <w:t xml:space="preserve"> et al</w:t>
      </w:r>
      <w:r w:rsidR="00BE50DC" w:rsidRPr="002647F4">
        <w:rPr>
          <w:rFonts w:ascii="Book Antiqua" w:hAnsi="Book Antiqua" w:cs="Times New Roman"/>
          <w:color w:val="000000" w:themeColor="text1"/>
          <w:sz w:val="24"/>
          <w:szCs w:val="24"/>
          <w:u w:color="243778"/>
          <w:lang w:val="en-US"/>
        </w:rPr>
        <w:t>.</w:t>
      </w:r>
      <w:r w:rsidRPr="002647F4">
        <w:rPr>
          <w:rFonts w:ascii="Book Antiqua" w:hAnsi="Book Antiqua" w:cs="Times New Roman"/>
          <w:color w:val="000000" w:themeColor="text1"/>
          <w:sz w:val="24"/>
          <w:szCs w:val="24"/>
          <w:u w:color="243778"/>
          <w:lang w:val="en-US"/>
        </w:rPr>
        <w:t xml:space="preserve"> 2015</w:t>
      </w:r>
      <w:r w:rsidR="00253616">
        <w:fldChar w:fldCharType="begin"/>
      </w:r>
      <w:r w:rsidR="00253616">
        <w:instrText xml:space="preserve"> NOTEREF _Ref451312870 \h  \* MERGEFORMAT </w:instrText>
      </w:r>
      <w:r w:rsidR="00253616">
        <w:fldChar w:fldCharType="separate"/>
      </w:r>
      <w:r w:rsidR="00630A13" w:rsidRPr="002647F4">
        <w:rPr>
          <w:rFonts w:ascii="Book Antiqua" w:hAnsi="Book Antiqua" w:cs="Times New Roman"/>
          <w:color w:val="000000" w:themeColor="text1"/>
          <w:sz w:val="24"/>
          <w:szCs w:val="24"/>
          <w:u w:color="243778"/>
          <w:vertAlign w:val="superscript"/>
          <w:lang w:val="en-US"/>
        </w:rPr>
        <w:t>40</w:t>
      </w:r>
      <w:r w:rsidR="00253616">
        <w:fldChar w:fldCharType="end"/>
      </w:r>
      <w:r w:rsidR="004E377F" w:rsidRPr="002647F4">
        <w:rPr>
          <w:rFonts w:ascii="Book Antiqua" w:hAnsi="Book Antiqua" w:cs="Times New Roman"/>
          <w:color w:val="000000" w:themeColor="text1"/>
          <w:sz w:val="24"/>
          <w:szCs w:val="24"/>
          <w:u w:color="243778"/>
          <w:lang w:val="en-US"/>
        </w:rPr>
        <w:t xml:space="preserve"> </w:t>
      </w:r>
      <w:r w:rsidR="00C44F1E" w:rsidRPr="002647F4">
        <w:rPr>
          <w:rFonts w:ascii="Book Antiqua" w:hAnsi="Book Antiqua" w:cs="Times New Roman"/>
          <w:color w:val="000000" w:themeColor="text1"/>
          <w:sz w:val="24"/>
          <w:szCs w:val="24"/>
          <w:u w:color="243778"/>
          <w:lang w:val="en-US"/>
        </w:rPr>
        <w:t>(moderate</w:t>
      </w:r>
      <w:r w:rsidR="00237FB1" w:rsidRPr="002647F4">
        <w:rPr>
          <w:rFonts w:ascii="Book Antiqua" w:hAnsi="Book Antiqua" w:cs="Times New Roman"/>
          <w:color w:val="000000" w:themeColor="text1"/>
          <w:sz w:val="24"/>
          <w:szCs w:val="24"/>
          <w:u w:color="243778"/>
          <w:lang w:val="en-US"/>
        </w:rPr>
        <w:t xml:space="preserve"> quality</w:t>
      </w:r>
      <w:r w:rsidR="00C44F1E" w:rsidRPr="002647F4">
        <w:rPr>
          <w:rFonts w:ascii="Book Antiqua" w:hAnsi="Book Antiqua" w:cs="Times New Roman"/>
          <w:color w:val="000000" w:themeColor="text1"/>
          <w:sz w:val="24"/>
          <w:szCs w:val="24"/>
          <w:u w:color="243778"/>
          <w:lang w:val="en-US"/>
        </w:rPr>
        <w:t>)</w:t>
      </w:r>
      <w:r w:rsidR="00C44F1E" w:rsidRPr="002647F4" w:rsidDel="003C575B">
        <w:rPr>
          <w:rFonts w:ascii="Book Antiqua" w:hAnsi="Book Antiqua" w:cs="Times New Roman"/>
          <w:color w:val="000000" w:themeColor="text1"/>
          <w:sz w:val="24"/>
          <w:szCs w:val="24"/>
          <w:u w:color="243778"/>
          <w:lang w:val="en-US"/>
        </w:rPr>
        <w:t xml:space="preserve"> </w:t>
      </w:r>
      <w:r w:rsidR="00D21CE9" w:rsidRPr="002647F4">
        <w:rPr>
          <w:rFonts w:ascii="Book Antiqua" w:hAnsi="Book Antiqua" w:cs="Times New Roman"/>
          <w:color w:val="000000" w:themeColor="text1"/>
          <w:sz w:val="24"/>
          <w:szCs w:val="24"/>
          <w:u w:color="243778"/>
          <w:lang w:val="en-US"/>
        </w:rPr>
        <w:t xml:space="preserve">found </w:t>
      </w:r>
      <w:r w:rsidR="00BE50DC" w:rsidRPr="002647F4">
        <w:rPr>
          <w:rFonts w:ascii="Book Antiqua" w:hAnsi="Book Antiqua" w:cs="Times New Roman"/>
          <w:color w:val="000000" w:themeColor="text1"/>
          <w:sz w:val="24"/>
          <w:szCs w:val="24"/>
          <w:u w:color="243778"/>
          <w:lang w:val="en-US"/>
        </w:rPr>
        <w:t>no difference</w:t>
      </w:r>
      <w:r w:rsidR="000E0F08" w:rsidRPr="002647F4">
        <w:rPr>
          <w:rFonts w:ascii="Book Antiqua" w:hAnsi="Book Antiqua" w:cs="Times New Roman"/>
          <w:color w:val="000000" w:themeColor="text1"/>
          <w:sz w:val="24"/>
          <w:szCs w:val="24"/>
          <w:u w:color="243778"/>
          <w:lang w:val="en-US"/>
        </w:rPr>
        <w:t xml:space="preserve"> in fat mass between</w:t>
      </w:r>
      <w:r w:rsidR="004E377F" w:rsidRPr="002647F4">
        <w:rPr>
          <w:rFonts w:ascii="Book Antiqua" w:hAnsi="Book Antiqua" w:cs="Times New Roman"/>
          <w:color w:val="000000" w:themeColor="text1"/>
          <w:sz w:val="24"/>
          <w:szCs w:val="24"/>
          <w:u w:color="243778"/>
          <w:lang w:val="en-US"/>
        </w:rPr>
        <w:t xml:space="preserve"> groups</w:t>
      </w:r>
      <w:r w:rsidR="00BE50DC" w:rsidRPr="002647F4">
        <w:rPr>
          <w:rFonts w:ascii="Book Antiqua" w:hAnsi="Book Antiqua" w:cs="Times New Roman"/>
          <w:color w:val="000000" w:themeColor="text1"/>
          <w:sz w:val="24"/>
          <w:szCs w:val="24"/>
          <w:u w:color="243778"/>
          <w:lang w:val="en-US"/>
        </w:rPr>
        <w:t xml:space="preserve"> </w:t>
      </w:r>
      <w:r w:rsidR="0030337E" w:rsidRPr="002647F4">
        <w:rPr>
          <w:rFonts w:ascii="Book Antiqua" w:hAnsi="Book Antiqua" w:cs="Times New Roman"/>
          <w:color w:val="000000" w:themeColor="text1"/>
          <w:sz w:val="24"/>
          <w:szCs w:val="24"/>
          <w:u w:color="243778"/>
          <w:lang w:val="en-US"/>
        </w:rPr>
        <w:t xml:space="preserve">that received </w:t>
      </w:r>
      <w:r w:rsidR="00920A38" w:rsidRPr="002647F4">
        <w:rPr>
          <w:rFonts w:ascii="Book Antiqua" w:hAnsi="Book Antiqua" w:cs="Times New Roman"/>
          <w:color w:val="000000" w:themeColor="text1"/>
          <w:sz w:val="24"/>
          <w:szCs w:val="24"/>
          <w:u w:color="243778"/>
          <w:lang w:val="en-US"/>
        </w:rPr>
        <w:t xml:space="preserve">CF </w:t>
      </w:r>
      <w:r w:rsidR="0030337E" w:rsidRPr="002647F4">
        <w:rPr>
          <w:rFonts w:ascii="Book Antiqua" w:hAnsi="Book Antiqua" w:cs="Times New Roman"/>
          <w:color w:val="000000" w:themeColor="text1"/>
          <w:sz w:val="24"/>
          <w:szCs w:val="24"/>
          <w:u w:color="243778"/>
          <w:lang w:val="en-US"/>
        </w:rPr>
        <w:t xml:space="preserve">at four months </w:t>
      </w:r>
      <w:r w:rsidR="00DE270D" w:rsidRPr="002647F4">
        <w:rPr>
          <w:rFonts w:ascii="Book Antiqua" w:hAnsi="Book Antiqua" w:cs="Times New Roman"/>
          <w:color w:val="000000" w:themeColor="text1"/>
          <w:sz w:val="24"/>
          <w:szCs w:val="24"/>
          <w:u w:color="243778"/>
          <w:lang w:val="en-US"/>
        </w:rPr>
        <w:t xml:space="preserve">versus </w:t>
      </w:r>
      <w:r w:rsidR="0030337E" w:rsidRPr="002647F4">
        <w:rPr>
          <w:rFonts w:ascii="Book Antiqua" w:hAnsi="Book Antiqua" w:cs="Times New Roman"/>
          <w:color w:val="000000" w:themeColor="text1"/>
          <w:sz w:val="24"/>
          <w:szCs w:val="24"/>
          <w:u w:color="243778"/>
          <w:lang w:val="en-US"/>
        </w:rPr>
        <w:t xml:space="preserve">six months of age, </w:t>
      </w:r>
      <w:r w:rsidR="001949E5" w:rsidRPr="002647F4">
        <w:rPr>
          <w:rFonts w:ascii="Book Antiqua" w:hAnsi="Book Antiqua" w:cs="Times New Roman"/>
          <w:color w:val="000000" w:themeColor="text1"/>
          <w:sz w:val="24"/>
          <w:szCs w:val="24"/>
          <w:u w:color="243778"/>
          <w:lang w:val="en-US"/>
        </w:rPr>
        <w:t xml:space="preserve">when studied </w:t>
      </w:r>
      <w:r w:rsidR="000E0F08" w:rsidRPr="002647F4">
        <w:rPr>
          <w:rFonts w:ascii="Book Antiqua" w:hAnsi="Book Antiqua" w:cs="Times New Roman"/>
          <w:color w:val="000000" w:themeColor="text1"/>
          <w:sz w:val="24"/>
          <w:szCs w:val="24"/>
          <w:u w:color="243778"/>
          <w:lang w:val="en-US"/>
        </w:rPr>
        <w:t xml:space="preserve">at </w:t>
      </w:r>
      <w:r w:rsidR="005073C6" w:rsidRPr="002647F4">
        <w:rPr>
          <w:rFonts w:ascii="Book Antiqua" w:hAnsi="Book Antiqua" w:cs="Times New Roman"/>
          <w:color w:val="000000" w:themeColor="text1"/>
          <w:sz w:val="24"/>
          <w:szCs w:val="24"/>
          <w:u w:color="243778"/>
          <w:lang w:val="en-US"/>
        </w:rPr>
        <w:t>six</w:t>
      </w:r>
      <w:r w:rsidR="000E0F08" w:rsidRPr="002647F4">
        <w:rPr>
          <w:rFonts w:ascii="Book Antiqua" w:hAnsi="Book Antiqua" w:cs="Times New Roman"/>
          <w:color w:val="000000" w:themeColor="text1"/>
          <w:sz w:val="24"/>
          <w:szCs w:val="24"/>
          <w:u w:color="243778"/>
          <w:lang w:val="en-US"/>
        </w:rPr>
        <w:t xml:space="preserve"> months</w:t>
      </w:r>
      <w:r w:rsidR="00806641" w:rsidRPr="002647F4">
        <w:rPr>
          <w:rFonts w:ascii="Book Antiqua" w:hAnsi="Book Antiqua" w:cs="Times New Roman"/>
          <w:color w:val="000000" w:themeColor="text1"/>
          <w:sz w:val="24"/>
          <w:szCs w:val="24"/>
          <w:u w:color="243778"/>
          <w:lang w:val="en-US"/>
        </w:rPr>
        <w:t xml:space="preserve"> of age</w:t>
      </w:r>
      <w:r w:rsidRPr="002647F4">
        <w:rPr>
          <w:rFonts w:ascii="Book Antiqua" w:hAnsi="Book Antiqua" w:cs="Times New Roman"/>
          <w:color w:val="000000" w:themeColor="text1"/>
          <w:sz w:val="24"/>
          <w:szCs w:val="24"/>
          <w:u w:color="243778"/>
          <w:lang w:val="en-US"/>
        </w:rPr>
        <w:t>. In contrast</w:t>
      </w:r>
      <w:r w:rsidR="001949E5" w:rsidRPr="002647F4">
        <w:rPr>
          <w:rFonts w:ascii="Book Antiqua" w:hAnsi="Book Antiqua" w:cs="Times New Roman"/>
          <w:color w:val="000000" w:themeColor="text1"/>
          <w:sz w:val="24"/>
          <w:szCs w:val="24"/>
          <w:u w:color="243778"/>
          <w:lang w:val="en-US"/>
        </w:rPr>
        <w:t xml:space="preserve">, </w:t>
      </w:r>
      <w:r w:rsidR="0030337E" w:rsidRPr="002647F4">
        <w:rPr>
          <w:rFonts w:ascii="Book Antiqua" w:hAnsi="Book Antiqua" w:cs="Times New Roman"/>
          <w:color w:val="000000" w:themeColor="text1"/>
          <w:sz w:val="24"/>
          <w:szCs w:val="24"/>
          <w:u w:color="243778"/>
          <w:lang w:val="en-US"/>
        </w:rPr>
        <w:t>a</w:t>
      </w:r>
      <w:r w:rsidRPr="002647F4">
        <w:rPr>
          <w:rFonts w:ascii="Book Antiqua" w:hAnsi="Book Antiqua" w:cs="Times New Roman"/>
          <w:color w:val="000000" w:themeColor="text1"/>
          <w:sz w:val="24"/>
          <w:szCs w:val="24"/>
          <w:u w:color="243778"/>
          <w:lang w:val="en-US"/>
        </w:rPr>
        <w:t>n earlier</w:t>
      </w:r>
      <w:r w:rsidR="00425AE5" w:rsidRPr="002647F4">
        <w:rPr>
          <w:rFonts w:ascii="Book Antiqua" w:hAnsi="Book Antiqua" w:cs="Times New Roman"/>
          <w:color w:val="000000" w:themeColor="text1"/>
          <w:sz w:val="24"/>
          <w:szCs w:val="24"/>
          <w:u w:color="243778"/>
          <w:lang w:val="en-US"/>
        </w:rPr>
        <w:t xml:space="preserve"> </w:t>
      </w:r>
      <w:r w:rsidR="00BE50DC" w:rsidRPr="002647F4">
        <w:rPr>
          <w:rFonts w:ascii="Book Antiqua" w:hAnsi="Book Antiqua" w:cs="Times New Roman"/>
          <w:color w:val="000000" w:themeColor="text1"/>
          <w:sz w:val="24"/>
          <w:szCs w:val="24"/>
          <w:u w:color="243778"/>
          <w:lang w:val="en-US"/>
        </w:rPr>
        <w:t>review</w:t>
      </w:r>
      <w:r w:rsidR="00D21CE9" w:rsidRPr="002647F4">
        <w:rPr>
          <w:rFonts w:ascii="Book Antiqua" w:hAnsi="Book Antiqua" w:cs="Times New Roman"/>
          <w:color w:val="000000" w:themeColor="text1"/>
          <w:sz w:val="24"/>
          <w:szCs w:val="24"/>
          <w:u w:color="243778"/>
          <w:lang w:val="en-US"/>
        </w:rPr>
        <w:t xml:space="preserve"> </w:t>
      </w:r>
      <w:r w:rsidR="00C44F1E" w:rsidRPr="002647F4">
        <w:rPr>
          <w:rFonts w:ascii="Book Antiqua" w:hAnsi="Book Antiqua" w:cs="Times New Roman"/>
          <w:color w:val="000000" w:themeColor="text1"/>
          <w:sz w:val="24"/>
          <w:szCs w:val="24"/>
          <w:u w:color="243778"/>
          <w:lang w:val="en-US"/>
        </w:rPr>
        <w:t xml:space="preserve">by </w:t>
      </w:r>
      <w:proofErr w:type="spellStart"/>
      <w:r w:rsidR="00D21CE9" w:rsidRPr="002647F4">
        <w:rPr>
          <w:rFonts w:ascii="Book Antiqua" w:hAnsi="Book Antiqua" w:cs="Times New Roman"/>
          <w:i/>
          <w:color w:val="000000" w:themeColor="text1"/>
          <w:sz w:val="24"/>
          <w:szCs w:val="24"/>
          <w:u w:color="243778"/>
          <w:lang w:val="en-US"/>
        </w:rPr>
        <w:t>Lanigan</w:t>
      </w:r>
      <w:proofErr w:type="spellEnd"/>
      <w:r w:rsidR="00D21CE9" w:rsidRPr="002647F4">
        <w:rPr>
          <w:rFonts w:ascii="Book Antiqua" w:hAnsi="Book Antiqua" w:cs="Times New Roman"/>
          <w:i/>
          <w:color w:val="000000" w:themeColor="text1"/>
          <w:sz w:val="24"/>
          <w:szCs w:val="24"/>
          <w:u w:color="243778"/>
          <w:lang w:val="en-US"/>
        </w:rPr>
        <w:t xml:space="preserve"> et al</w:t>
      </w:r>
      <w:r w:rsidR="00D21CE9" w:rsidRPr="002647F4">
        <w:rPr>
          <w:rFonts w:ascii="Book Antiqua" w:hAnsi="Book Antiqua" w:cs="Times New Roman"/>
          <w:color w:val="000000" w:themeColor="text1"/>
          <w:sz w:val="24"/>
          <w:szCs w:val="24"/>
          <w:u w:color="243778"/>
          <w:lang w:val="en-US"/>
        </w:rPr>
        <w:t>.</w:t>
      </w:r>
      <w:r w:rsidRPr="002647F4">
        <w:rPr>
          <w:rFonts w:ascii="Book Antiqua" w:hAnsi="Book Antiqua" w:cs="Times New Roman"/>
          <w:color w:val="000000" w:themeColor="text1"/>
          <w:sz w:val="24"/>
          <w:szCs w:val="24"/>
          <w:u w:color="243778"/>
          <w:lang w:val="en-US"/>
        </w:rPr>
        <w:t xml:space="preserve"> 2001</w:t>
      </w:r>
      <w:r w:rsidR="00253616">
        <w:fldChar w:fldCharType="begin"/>
      </w:r>
      <w:r w:rsidR="00253616">
        <w:instrText xml:space="preserve"> NOTEREF _Ref451312971 \h  \* MERGEFORMAT </w:instrText>
      </w:r>
      <w:r w:rsidR="00253616">
        <w:fldChar w:fldCharType="separate"/>
      </w:r>
      <w:r w:rsidR="00630A13" w:rsidRPr="002647F4">
        <w:rPr>
          <w:rFonts w:ascii="Book Antiqua" w:hAnsi="Book Antiqua"/>
          <w:sz w:val="24"/>
          <w:vertAlign w:val="superscript"/>
          <w:lang w:val="en-US"/>
        </w:rPr>
        <w:t>41</w:t>
      </w:r>
      <w:r w:rsidR="00253616">
        <w:fldChar w:fldCharType="end"/>
      </w:r>
      <w:r w:rsidR="005A1C2C" w:rsidRPr="002647F4">
        <w:rPr>
          <w:rFonts w:ascii="Book Antiqua" w:hAnsi="Book Antiqua" w:cs="Times New Roman"/>
          <w:color w:val="000000" w:themeColor="text1"/>
          <w:sz w:val="28"/>
          <w:szCs w:val="24"/>
          <w:u w:color="243778"/>
          <w:lang w:val="en-US"/>
        </w:rPr>
        <w:t xml:space="preserve"> </w:t>
      </w:r>
      <w:r w:rsidR="00C44F1E" w:rsidRPr="002647F4">
        <w:rPr>
          <w:rFonts w:ascii="Book Antiqua" w:hAnsi="Book Antiqua" w:cs="Times New Roman"/>
          <w:color w:val="000000" w:themeColor="text1"/>
          <w:sz w:val="28"/>
          <w:szCs w:val="24"/>
          <w:u w:color="243778"/>
          <w:lang w:val="en-US"/>
        </w:rPr>
        <w:t>(</w:t>
      </w:r>
      <w:r w:rsidR="00C44F1E" w:rsidRPr="002647F4">
        <w:rPr>
          <w:rFonts w:ascii="Book Antiqua" w:hAnsi="Book Antiqua" w:cs="Times New Roman"/>
          <w:color w:val="000000" w:themeColor="text1"/>
          <w:sz w:val="24"/>
          <w:szCs w:val="24"/>
          <w:u w:color="243778"/>
          <w:lang w:val="en-US"/>
        </w:rPr>
        <w:t>low</w:t>
      </w:r>
      <w:r w:rsidR="00237FB1" w:rsidRPr="002647F4">
        <w:rPr>
          <w:rFonts w:ascii="Book Antiqua" w:hAnsi="Book Antiqua" w:cs="Times New Roman"/>
          <w:color w:val="000000" w:themeColor="text1"/>
          <w:sz w:val="24"/>
          <w:szCs w:val="24"/>
          <w:u w:color="243778"/>
          <w:lang w:val="en-US"/>
        </w:rPr>
        <w:t xml:space="preserve"> quality</w:t>
      </w:r>
      <w:r w:rsidR="00C44F1E" w:rsidRPr="002647F4">
        <w:rPr>
          <w:rFonts w:ascii="Book Antiqua" w:hAnsi="Book Antiqua" w:cs="Times New Roman"/>
          <w:color w:val="000000" w:themeColor="text1"/>
          <w:sz w:val="24"/>
          <w:szCs w:val="24"/>
          <w:u w:color="243778"/>
          <w:lang w:val="en-US"/>
        </w:rPr>
        <w:t xml:space="preserve">) </w:t>
      </w:r>
      <w:r w:rsidR="00E509C3" w:rsidRPr="002647F4">
        <w:rPr>
          <w:rFonts w:ascii="Book Antiqua" w:hAnsi="Book Antiqua" w:cs="Times New Roman"/>
          <w:color w:val="000000" w:themeColor="text1"/>
          <w:sz w:val="24"/>
          <w:szCs w:val="24"/>
          <w:u w:color="243778"/>
          <w:lang w:val="en-US"/>
        </w:rPr>
        <w:t xml:space="preserve">found </w:t>
      </w:r>
      <w:r w:rsidR="00DE270D" w:rsidRPr="002647F4">
        <w:rPr>
          <w:rFonts w:ascii="Book Antiqua" w:hAnsi="Book Antiqua" w:cs="Times New Roman"/>
          <w:color w:val="000000" w:themeColor="text1"/>
          <w:sz w:val="24"/>
          <w:szCs w:val="24"/>
          <w:u w:color="243778"/>
          <w:lang w:val="en-US"/>
        </w:rPr>
        <w:t xml:space="preserve">in two studies </w:t>
      </w:r>
      <w:r w:rsidR="00E509C3" w:rsidRPr="002647F4">
        <w:rPr>
          <w:rFonts w:ascii="Book Antiqua" w:hAnsi="Book Antiqua" w:cs="Times New Roman"/>
          <w:color w:val="000000" w:themeColor="text1"/>
          <w:sz w:val="24"/>
          <w:szCs w:val="24"/>
          <w:u w:color="243778"/>
          <w:lang w:val="en-US"/>
        </w:rPr>
        <w:t xml:space="preserve">an </w:t>
      </w:r>
      <w:r w:rsidR="00440A1C" w:rsidRPr="002647F4">
        <w:rPr>
          <w:rFonts w:ascii="Book Antiqua" w:hAnsi="Book Antiqua" w:cs="Times New Roman"/>
          <w:color w:val="000000" w:themeColor="text1"/>
          <w:sz w:val="24"/>
          <w:szCs w:val="24"/>
          <w:u w:color="243778"/>
          <w:lang w:val="en-US"/>
        </w:rPr>
        <w:t>increased fat mass at</w:t>
      </w:r>
      <w:r w:rsidR="00425AE5" w:rsidRPr="002647F4">
        <w:rPr>
          <w:rFonts w:ascii="Book Antiqua" w:hAnsi="Book Antiqua" w:cs="Times New Roman"/>
          <w:color w:val="000000" w:themeColor="text1"/>
          <w:sz w:val="24"/>
          <w:szCs w:val="24"/>
          <w:u w:color="243778"/>
          <w:lang w:val="en-US"/>
        </w:rPr>
        <w:t xml:space="preserve"> follow-up </w:t>
      </w:r>
      <w:r w:rsidR="0045438A" w:rsidRPr="002647F4">
        <w:rPr>
          <w:rFonts w:ascii="Book Antiqua" w:hAnsi="Book Antiqua" w:cs="Times New Roman"/>
          <w:color w:val="000000" w:themeColor="text1"/>
          <w:sz w:val="24"/>
          <w:szCs w:val="24"/>
          <w:u w:color="243778"/>
          <w:lang w:val="en-US"/>
        </w:rPr>
        <w:t xml:space="preserve">in </w:t>
      </w:r>
      <w:r w:rsidR="004F143B" w:rsidRPr="002647F4">
        <w:rPr>
          <w:rFonts w:ascii="Book Antiqua" w:hAnsi="Book Antiqua" w:cs="Times New Roman"/>
          <w:color w:val="000000" w:themeColor="text1"/>
          <w:sz w:val="24"/>
          <w:szCs w:val="24"/>
          <w:u w:color="243778"/>
          <w:lang w:val="en-US"/>
        </w:rPr>
        <w:t xml:space="preserve">seven-year-old children who had CF introduced before 15 weeks compared with six-year-old children who had CF introduced after five months. </w:t>
      </w:r>
      <w:r w:rsidRPr="002647F4">
        <w:rPr>
          <w:rFonts w:ascii="Book Antiqua" w:hAnsi="Book Antiqua" w:cs="Times New Roman"/>
          <w:color w:val="000000" w:themeColor="text1"/>
          <w:sz w:val="24"/>
          <w:szCs w:val="24"/>
          <w:u w:color="243778"/>
          <w:lang w:val="en-US"/>
        </w:rPr>
        <w:t>However, t</w:t>
      </w:r>
      <w:r w:rsidR="00E509C3" w:rsidRPr="002647F4">
        <w:rPr>
          <w:rFonts w:ascii="Book Antiqua" w:hAnsi="Book Antiqua" w:cs="Times New Roman"/>
          <w:color w:val="000000" w:themeColor="text1"/>
          <w:sz w:val="24"/>
          <w:szCs w:val="24"/>
          <w:u w:color="243778"/>
          <w:lang w:val="en-US"/>
        </w:rPr>
        <w:t>wo</w:t>
      </w:r>
      <w:r w:rsidR="00E7151A" w:rsidRPr="002647F4">
        <w:rPr>
          <w:rFonts w:ascii="Book Antiqua" w:hAnsi="Book Antiqua" w:cs="Times New Roman"/>
          <w:color w:val="000000" w:themeColor="text1"/>
          <w:sz w:val="24"/>
          <w:szCs w:val="24"/>
          <w:u w:color="243778"/>
          <w:lang w:val="en-US"/>
        </w:rPr>
        <w:t xml:space="preserve"> of the</w:t>
      </w:r>
      <w:r w:rsidR="00E509C3" w:rsidRPr="002647F4">
        <w:rPr>
          <w:rFonts w:ascii="Book Antiqua" w:hAnsi="Book Antiqua" w:cs="Times New Roman"/>
          <w:color w:val="000000" w:themeColor="text1"/>
          <w:sz w:val="24"/>
          <w:szCs w:val="24"/>
          <w:u w:color="243778"/>
          <w:lang w:val="en-US"/>
        </w:rPr>
        <w:t xml:space="preserve"> remaining </w:t>
      </w:r>
      <w:r w:rsidR="00425AE5" w:rsidRPr="002647F4">
        <w:rPr>
          <w:rFonts w:ascii="Book Antiqua" w:hAnsi="Book Antiqua" w:cs="Times New Roman"/>
          <w:color w:val="000000" w:themeColor="text1"/>
          <w:sz w:val="24"/>
          <w:szCs w:val="24"/>
          <w:u w:color="243778"/>
          <w:lang w:val="en-US"/>
        </w:rPr>
        <w:t>systematic reviews</w:t>
      </w:r>
      <w:r w:rsidR="00AA20AC" w:rsidRPr="002647F4">
        <w:rPr>
          <w:rFonts w:ascii="Book Antiqua" w:hAnsi="Book Antiqua" w:cs="Times New Roman"/>
          <w:color w:val="000000" w:themeColor="text1"/>
          <w:sz w:val="24"/>
          <w:szCs w:val="24"/>
          <w:u w:color="243778"/>
          <w:lang w:val="en-US"/>
        </w:rPr>
        <w:t xml:space="preserve"> (</w:t>
      </w:r>
      <w:r w:rsidR="00E509C3" w:rsidRPr="002647F4">
        <w:rPr>
          <w:rFonts w:ascii="Book Antiqua" w:hAnsi="Book Antiqua" w:cs="Times New Roman"/>
          <w:color w:val="000000" w:themeColor="text1"/>
          <w:sz w:val="24"/>
          <w:szCs w:val="24"/>
          <w:u w:color="243778"/>
          <w:lang w:val="en-US"/>
        </w:rPr>
        <w:t xml:space="preserve">both </w:t>
      </w:r>
      <w:r w:rsidR="00AA20AC" w:rsidRPr="002647F4">
        <w:rPr>
          <w:rFonts w:ascii="Book Antiqua" w:hAnsi="Book Antiqua" w:cs="Times New Roman"/>
          <w:color w:val="000000" w:themeColor="text1"/>
          <w:sz w:val="24"/>
          <w:szCs w:val="24"/>
          <w:u w:color="243778"/>
          <w:lang w:val="en-US"/>
        </w:rPr>
        <w:t>of moderate</w:t>
      </w:r>
      <w:r w:rsidR="00DE270D" w:rsidRPr="002647F4">
        <w:rPr>
          <w:rFonts w:ascii="Book Antiqua" w:hAnsi="Book Antiqua" w:cs="Times New Roman"/>
          <w:color w:val="000000" w:themeColor="text1"/>
          <w:sz w:val="24"/>
          <w:szCs w:val="24"/>
          <w:u w:color="243778"/>
          <w:lang w:val="en-US"/>
        </w:rPr>
        <w:t xml:space="preserve"> </w:t>
      </w:r>
      <w:r w:rsidR="00AA20AC" w:rsidRPr="002647F4">
        <w:rPr>
          <w:rFonts w:ascii="Book Antiqua" w:hAnsi="Book Antiqua" w:cs="Times New Roman"/>
          <w:color w:val="000000" w:themeColor="text1"/>
          <w:sz w:val="24"/>
          <w:szCs w:val="24"/>
          <w:u w:color="243778"/>
          <w:lang w:val="en-US"/>
        </w:rPr>
        <w:t>quality)</w:t>
      </w:r>
      <w:r w:rsidR="00425AE5" w:rsidRPr="002647F4">
        <w:rPr>
          <w:rFonts w:ascii="Book Antiqua" w:hAnsi="Book Antiqua" w:cs="Times New Roman"/>
          <w:color w:val="000000" w:themeColor="text1"/>
          <w:sz w:val="24"/>
          <w:szCs w:val="24"/>
          <w:u w:color="243778"/>
          <w:lang w:val="en-US"/>
        </w:rPr>
        <w:t xml:space="preserve"> </w:t>
      </w:r>
      <w:r w:rsidR="002830AE" w:rsidRPr="002647F4">
        <w:rPr>
          <w:rFonts w:ascii="Book Antiqua" w:hAnsi="Book Antiqua" w:cs="Times New Roman"/>
          <w:color w:val="000000" w:themeColor="text1"/>
          <w:sz w:val="24"/>
          <w:szCs w:val="24"/>
          <w:u w:color="243778"/>
          <w:lang w:val="en-US"/>
        </w:rPr>
        <w:t>found no</w:t>
      </w:r>
      <w:r w:rsidR="00C25B93" w:rsidRPr="002647F4">
        <w:rPr>
          <w:rFonts w:ascii="Book Antiqua" w:hAnsi="Book Antiqua" w:cs="Times New Roman"/>
          <w:color w:val="000000" w:themeColor="text1"/>
          <w:sz w:val="24"/>
          <w:szCs w:val="24"/>
          <w:u w:color="243778"/>
          <w:lang w:val="en-US"/>
        </w:rPr>
        <w:t xml:space="preserve"> </w:t>
      </w:r>
      <w:r w:rsidR="007E7980" w:rsidRPr="002647F4">
        <w:rPr>
          <w:rFonts w:ascii="Book Antiqua" w:hAnsi="Book Antiqua" w:cs="Times New Roman"/>
          <w:color w:val="000000" w:themeColor="text1"/>
          <w:sz w:val="24"/>
          <w:szCs w:val="24"/>
          <w:u w:color="243778"/>
          <w:lang w:val="en-US"/>
        </w:rPr>
        <w:t xml:space="preserve">clear association between </w:t>
      </w:r>
      <w:r w:rsidR="00357569" w:rsidRPr="002647F4">
        <w:rPr>
          <w:rFonts w:ascii="Book Antiqua" w:hAnsi="Book Antiqua" w:cs="Times New Roman"/>
          <w:color w:val="000000" w:themeColor="text1"/>
          <w:sz w:val="24"/>
          <w:szCs w:val="24"/>
          <w:u w:color="243778"/>
          <w:lang w:val="en-US"/>
        </w:rPr>
        <w:t xml:space="preserve">the </w:t>
      </w:r>
      <w:r w:rsidR="007E7980" w:rsidRPr="002647F4">
        <w:rPr>
          <w:rFonts w:ascii="Book Antiqua" w:hAnsi="Book Antiqua" w:cs="Times New Roman"/>
          <w:color w:val="000000" w:themeColor="text1"/>
          <w:sz w:val="24"/>
          <w:szCs w:val="24"/>
          <w:u w:color="243778"/>
          <w:lang w:val="en-US"/>
        </w:rPr>
        <w:t xml:space="preserve">timing of </w:t>
      </w:r>
      <w:r w:rsidR="00C25B93" w:rsidRPr="002647F4">
        <w:rPr>
          <w:rFonts w:ascii="Book Antiqua" w:hAnsi="Book Antiqua" w:cs="Times New Roman"/>
          <w:color w:val="000000" w:themeColor="text1"/>
          <w:sz w:val="24"/>
          <w:szCs w:val="24"/>
          <w:u w:color="243778"/>
          <w:lang w:val="en-US"/>
        </w:rPr>
        <w:t>CF</w:t>
      </w:r>
      <w:r w:rsidR="007E7980" w:rsidRPr="002647F4">
        <w:rPr>
          <w:rFonts w:ascii="Book Antiqua" w:hAnsi="Book Antiqua" w:cs="Times New Roman"/>
          <w:color w:val="000000" w:themeColor="text1"/>
          <w:sz w:val="24"/>
          <w:szCs w:val="24"/>
          <w:u w:color="243778"/>
          <w:lang w:val="en-US"/>
        </w:rPr>
        <w:t xml:space="preserve"> introduction and measures of adiposity</w:t>
      </w:r>
      <w:r w:rsidR="007E7980" w:rsidRPr="002647F4">
        <w:rPr>
          <w:rFonts w:ascii="Book Antiqua" w:hAnsi="Book Antiqua" w:cs="Times New Roman"/>
          <w:color w:val="000000" w:themeColor="text1"/>
          <w:sz w:val="24"/>
          <w:szCs w:val="24"/>
          <w:shd w:val="clear" w:color="auto" w:fill="FFFFFF"/>
          <w:lang w:val="en-US"/>
        </w:rPr>
        <w:t xml:space="preserve"> </w:t>
      </w:r>
      <w:r w:rsidR="00357569" w:rsidRPr="002647F4">
        <w:rPr>
          <w:rFonts w:ascii="Book Antiqua" w:hAnsi="Book Antiqua" w:cs="Times New Roman"/>
          <w:color w:val="000000" w:themeColor="text1"/>
          <w:sz w:val="24"/>
          <w:szCs w:val="24"/>
          <w:shd w:val="clear" w:color="auto" w:fill="FFFFFF"/>
          <w:lang w:val="en-US"/>
        </w:rPr>
        <w:t xml:space="preserve">such as </w:t>
      </w:r>
      <w:r w:rsidR="007E7980" w:rsidRPr="002647F4">
        <w:rPr>
          <w:rFonts w:ascii="Book Antiqua" w:hAnsi="Book Antiqua" w:cs="Times New Roman"/>
          <w:color w:val="000000" w:themeColor="text1"/>
          <w:sz w:val="24"/>
          <w:szCs w:val="24"/>
          <w:shd w:val="clear" w:color="auto" w:fill="FFFFFF"/>
          <w:lang w:val="en-US"/>
        </w:rPr>
        <w:t>skinfold thicknesses,</w:t>
      </w:r>
      <w:r w:rsidR="00AA20AC" w:rsidRPr="002647F4">
        <w:rPr>
          <w:rFonts w:ascii="Book Antiqua" w:hAnsi="Book Antiqua" w:cs="Times New Roman"/>
          <w:color w:val="000000" w:themeColor="text1"/>
          <w:sz w:val="24"/>
          <w:szCs w:val="24"/>
          <w:shd w:val="clear" w:color="auto" w:fill="FFFFFF"/>
          <w:lang w:val="en-US"/>
        </w:rPr>
        <w:t xml:space="preserve"> </w:t>
      </w:r>
      <w:r w:rsidR="007E7980" w:rsidRPr="002647F4">
        <w:rPr>
          <w:rFonts w:ascii="Book Antiqua" w:hAnsi="Book Antiqua" w:cs="Times New Roman"/>
          <w:color w:val="000000" w:themeColor="text1"/>
          <w:sz w:val="24"/>
          <w:szCs w:val="24"/>
          <w:shd w:val="clear" w:color="auto" w:fill="FFFFFF"/>
          <w:lang w:val="en-US"/>
        </w:rPr>
        <w:t>fat mass</w:t>
      </w:r>
      <w:r w:rsidR="00290A58" w:rsidRPr="002647F4">
        <w:rPr>
          <w:rFonts w:ascii="Book Antiqua" w:hAnsi="Book Antiqua" w:cs="Times New Roman"/>
          <w:color w:val="000000" w:themeColor="text1"/>
          <w:sz w:val="24"/>
          <w:szCs w:val="24"/>
          <w:shd w:val="clear" w:color="auto" w:fill="FFFFFF"/>
          <w:lang w:val="en-US"/>
        </w:rPr>
        <w:t>,</w:t>
      </w:r>
      <w:r w:rsidR="002830AE" w:rsidRPr="002647F4">
        <w:rPr>
          <w:rFonts w:ascii="Book Antiqua" w:hAnsi="Book Antiqua" w:cs="Times New Roman"/>
          <w:color w:val="000000" w:themeColor="text1"/>
          <w:sz w:val="24"/>
          <w:szCs w:val="24"/>
          <w:shd w:val="clear" w:color="auto" w:fill="FFFFFF"/>
          <w:lang w:val="en-US"/>
        </w:rPr>
        <w:t xml:space="preserve"> and </w:t>
      </w:r>
      <w:r w:rsidR="007E7980" w:rsidRPr="002647F4">
        <w:rPr>
          <w:rFonts w:ascii="Book Antiqua" w:hAnsi="Book Antiqua" w:cs="Times New Roman"/>
          <w:color w:val="000000" w:themeColor="text1"/>
          <w:sz w:val="24"/>
          <w:szCs w:val="24"/>
          <w:shd w:val="clear" w:color="auto" w:fill="FFFFFF"/>
          <w:lang w:val="en-US"/>
        </w:rPr>
        <w:t>percentage fat mass measured by DXA and/or bioelectrical impedance</w:t>
      </w:r>
      <w:r w:rsidR="00425AE5" w:rsidRPr="002647F4">
        <w:rPr>
          <w:rFonts w:ascii="Book Antiqua" w:hAnsi="Book Antiqua" w:cs="Times New Roman"/>
          <w:color w:val="000000" w:themeColor="text1"/>
          <w:sz w:val="24"/>
          <w:szCs w:val="24"/>
          <w:shd w:val="clear" w:color="auto" w:fill="FFFFFF"/>
          <w:lang w:val="en-US"/>
        </w:rPr>
        <w:t>.</w:t>
      </w:r>
      <w:r w:rsidR="00253616">
        <w:fldChar w:fldCharType="begin"/>
      </w:r>
      <w:r w:rsidR="00253616">
        <w:instrText xml:space="preserve"> NOTEREF _Ref451313110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38</w:t>
      </w:r>
      <w:r w:rsidR="00253616">
        <w:fldChar w:fldCharType="end"/>
      </w:r>
      <w:proofErr w:type="gramStart"/>
      <w:r w:rsidR="00113062" w:rsidRPr="002647F4">
        <w:rPr>
          <w:rFonts w:ascii="Book Antiqua" w:hAnsi="Book Antiqua" w:cs="Times New Roman"/>
          <w:color w:val="000000" w:themeColor="text1"/>
          <w:sz w:val="24"/>
          <w:szCs w:val="24"/>
          <w:shd w:val="clear" w:color="auto" w:fill="FFFFFF"/>
          <w:vertAlign w:val="superscript"/>
          <w:lang w:val="en-US"/>
        </w:rPr>
        <w:t>,</w:t>
      </w:r>
      <w:proofErr w:type="gramEnd"/>
      <w:r w:rsidR="00253616">
        <w:fldChar w:fldCharType="begin"/>
      </w:r>
      <w:r w:rsidR="00253616">
        <w:instrText xml:space="preserve"> NOTEREF _Ref451313155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39</w:t>
      </w:r>
      <w:r w:rsidR="00253616">
        <w:fldChar w:fldCharType="end"/>
      </w:r>
      <w:r w:rsidR="00A07E0E" w:rsidRPr="002647F4">
        <w:rPr>
          <w:rFonts w:ascii="Book Antiqua" w:hAnsi="Book Antiqua"/>
          <w:color w:val="000000" w:themeColor="text1"/>
          <w:lang w:val="en-US"/>
        </w:rPr>
        <w:t xml:space="preserve"> </w:t>
      </w:r>
    </w:p>
    <w:p w:rsidR="00585E9B" w:rsidRPr="002647F4" w:rsidRDefault="00EC36F4" w:rsidP="00F13363">
      <w:pPr>
        <w:autoSpaceDE w:val="0"/>
        <w:autoSpaceDN w:val="0"/>
        <w:adjustRightInd w:val="0"/>
        <w:spacing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lastRenderedPageBreak/>
        <w:t xml:space="preserve">In conclusion, there is no consistent evidence </w:t>
      </w:r>
      <w:r w:rsidR="00DE270D" w:rsidRPr="002647F4">
        <w:rPr>
          <w:rFonts w:ascii="Book Antiqua" w:hAnsi="Book Antiqua" w:cs="Times New Roman"/>
          <w:color w:val="000000" w:themeColor="text1"/>
          <w:sz w:val="24"/>
          <w:szCs w:val="24"/>
          <w:lang w:val="en-US"/>
        </w:rPr>
        <w:t xml:space="preserve">of </w:t>
      </w:r>
      <w:r w:rsidRPr="002647F4">
        <w:rPr>
          <w:rFonts w:ascii="Book Antiqua" w:hAnsi="Book Antiqua" w:cs="Times New Roman"/>
          <w:color w:val="000000" w:themeColor="text1"/>
          <w:sz w:val="24"/>
          <w:szCs w:val="24"/>
          <w:lang w:val="en-US"/>
        </w:rPr>
        <w:t>effects of the timing of introducing CF and later adiposity risk.</w:t>
      </w:r>
    </w:p>
    <w:p w:rsidR="000368B4" w:rsidRPr="002647F4" w:rsidRDefault="000368B4" w:rsidP="000368B4">
      <w:pPr>
        <w:autoSpaceDE w:val="0"/>
        <w:autoSpaceDN w:val="0"/>
        <w:adjustRightInd w:val="0"/>
        <w:spacing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In summary, there is no consistent evidence of an association between the earlier introduction of CF before 15 weeks/four months and later childhood adiposity.</w:t>
      </w:r>
    </w:p>
    <w:p w:rsidR="00EC36F4" w:rsidRPr="002647F4" w:rsidRDefault="00EC36F4" w:rsidP="00F13363">
      <w:pPr>
        <w:autoSpaceDE w:val="0"/>
        <w:autoSpaceDN w:val="0"/>
        <w:adjustRightInd w:val="0"/>
        <w:spacing w:line="360" w:lineRule="auto"/>
        <w:jc w:val="both"/>
        <w:rPr>
          <w:rFonts w:ascii="Book Antiqua" w:hAnsi="Book Antiqua" w:cs="Times New Roman"/>
          <w:color w:val="000000" w:themeColor="text1"/>
          <w:sz w:val="24"/>
          <w:szCs w:val="24"/>
          <w:lang w:val="en-US"/>
        </w:rPr>
      </w:pPr>
    </w:p>
    <w:p w:rsidR="007E7980" w:rsidRPr="002647F4" w:rsidRDefault="007E7980" w:rsidP="00AF5A4B">
      <w:pPr>
        <w:pStyle w:val="ListParagraph"/>
        <w:numPr>
          <w:ilvl w:val="0"/>
          <w:numId w:val="26"/>
        </w:numPr>
        <w:autoSpaceDE w:val="0"/>
        <w:autoSpaceDN w:val="0"/>
        <w:adjustRightInd w:val="0"/>
        <w:spacing w:line="360" w:lineRule="auto"/>
        <w:jc w:val="both"/>
        <w:rPr>
          <w:rFonts w:ascii="Book Antiqua" w:hAnsi="Book Antiqua" w:cs="Times New Roman"/>
          <w:b/>
          <w:color w:val="000000" w:themeColor="text1"/>
          <w:sz w:val="24"/>
          <w:szCs w:val="24"/>
          <w:shd w:val="clear" w:color="auto" w:fill="FFFFFF"/>
        </w:rPr>
      </w:pPr>
      <w:r w:rsidRPr="002647F4">
        <w:rPr>
          <w:rFonts w:ascii="Book Antiqua" w:hAnsi="Book Antiqua" w:cs="Times New Roman"/>
          <w:b/>
          <w:color w:val="000000" w:themeColor="text1"/>
          <w:sz w:val="24"/>
          <w:szCs w:val="24"/>
          <w:shd w:val="clear" w:color="auto" w:fill="FFFFFF"/>
        </w:rPr>
        <w:t>Type</w:t>
      </w:r>
      <w:r w:rsidR="003F209A" w:rsidRPr="002647F4">
        <w:rPr>
          <w:rFonts w:ascii="Book Antiqua" w:hAnsi="Book Antiqua" w:cs="Times New Roman"/>
          <w:b/>
          <w:color w:val="000000" w:themeColor="text1"/>
          <w:sz w:val="24"/>
          <w:szCs w:val="24"/>
          <w:shd w:val="clear" w:color="auto" w:fill="FFFFFF"/>
        </w:rPr>
        <w:t>s</w:t>
      </w:r>
      <w:r w:rsidRPr="002647F4">
        <w:rPr>
          <w:rFonts w:ascii="Book Antiqua" w:hAnsi="Book Antiqua" w:cs="Times New Roman"/>
          <w:b/>
          <w:color w:val="000000" w:themeColor="text1"/>
          <w:sz w:val="24"/>
          <w:szCs w:val="24"/>
          <w:shd w:val="clear" w:color="auto" w:fill="FFFFFF"/>
        </w:rPr>
        <w:t xml:space="preserve"> of </w:t>
      </w:r>
      <w:r w:rsidR="00510EA6" w:rsidRPr="002647F4">
        <w:rPr>
          <w:rFonts w:ascii="Book Antiqua" w:hAnsi="Book Antiqua" w:cs="Times New Roman"/>
          <w:b/>
          <w:color w:val="000000" w:themeColor="text1"/>
          <w:sz w:val="24"/>
          <w:szCs w:val="24"/>
          <w:shd w:val="clear" w:color="auto" w:fill="FFFFFF"/>
        </w:rPr>
        <w:t xml:space="preserve">complementary food </w:t>
      </w:r>
    </w:p>
    <w:p w:rsidR="00D00BA6" w:rsidRPr="002647F4" w:rsidRDefault="00406CDE" w:rsidP="00F13363">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B</w:t>
      </w:r>
      <w:r w:rsidR="00317D4E" w:rsidRPr="002647F4">
        <w:rPr>
          <w:rFonts w:ascii="Book Antiqua" w:hAnsi="Book Antiqua" w:cs="Times New Roman"/>
          <w:b/>
          <w:color w:val="000000" w:themeColor="text1"/>
          <w:sz w:val="24"/>
          <w:szCs w:val="24"/>
          <w:shd w:val="clear" w:color="auto" w:fill="FFFFFF"/>
          <w:lang w:val="en-US"/>
        </w:rPr>
        <w:t xml:space="preserve">MI, </w:t>
      </w:r>
      <w:r w:rsidR="004D72CC" w:rsidRPr="002647F4">
        <w:rPr>
          <w:rFonts w:ascii="Book Antiqua" w:hAnsi="Book Antiqua" w:cs="Times New Roman"/>
          <w:b/>
          <w:color w:val="000000" w:themeColor="text1"/>
          <w:sz w:val="24"/>
          <w:szCs w:val="24"/>
          <w:shd w:val="clear" w:color="auto" w:fill="FFFFFF"/>
          <w:lang w:val="en-US"/>
        </w:rPr>
        <w:t>childhood obesity</w:t>
      </w:r>
    </w:p>
    <w:p w:rsidR="007E7980" w:rsidRPr="002647F4" w:rsidRDefault="00357569" w:rsidP="00F13363">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roofErr w:type="gramStart"/>
      <w:r w:rsidRPr="002647F4">
        <w:rPr>
          <w:rFonts w:ascii="Book Antiqua" w:hAnsi="Book Antiqua" w:cs="Times New Roman"/>
          <w:color w:val="000000" w:themeColor="text1"/>
          <w:sz w:val="24"/>
          <w:szCs w:val="24"/>
          <w:lang w:val="en-US"/>
        </w:rPr>
        <w:t>Only one</w:t>
      </w:r>
      <w:r w:rsidR="007E7980"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 xml:space="preserve">systematic </w:t>
      </w:r>
      <w:r w:rsidR="007E7980" w:rsidRPr="002647F4">
        <w:rPr>
          <w:rFonts w:ascii="Book Antiqua" w:hAnsi="Book Antiqua" w:cs="Times New Roman"/>
          <w:color w:val="000000" w:themeColor="text1"/>
          <w:sz w:val="24"/>
          <w:szCs w:val="24"/>
          <w:lang w:val="en-US"/>
        </w:rPr>
        <w:t>review</w:t>
      </w:r>
      <w:r w:rsidR="00AB5BD6" w:rsidRPr="002647F4">
        <w:rPr>
          <w:rFonts w:ascii="Book Antiqua" w:hAnsi="Book Antiqua" w:cs="Times New Roman"/>
          <w:color w:val="000000" w:themeColor="text1"/>
          <w:sz w:val="24"/>
          <w:szCs w:val="24"/>
          <w:lang w:val="en-US"/>
        </w:rPr>
        <w:t xml:space="preserve"> by </w:t>
      </w:r>
      <w:r w:rsidR="00AB5BD6" w:rsidRPr="002647F4">
        <w:rPr>
          <w:rFonts w:ascii="Book Antiqua" w:hAnsi="Book Antiqua" w:cs="Times New Roman"/>
          <w:i/>
          <w:color w:val="000000" w:themeColor="text1"/>
          <w:sz w:val="24"/>
          <w:szCs w:val="24"/>
          <w:lang w:val="en-US"/>
        </w:rPr>
        <w:t xml:space="preserve">Pearce </w:t>
      </w:r>
      <w:r w:rsidR="00C25B93" w:rsidRPr="002647F4">
        <w:rPr>
          <w:rFonts w:ascii="Book Antiqua" w:hAnsi="Book Antiqua" w:cs="Times New Roman"/>
          <w:i/>
          <w:color w:val="000000" w:themeColor="text1"/>
          <w:sz w:val="24"/>
          <w:szCs w:val="24"/>
          <w:lang w:val="en-US"/>
        </w:rPr>
        <w:t>&amp; Langley-Evans</w:t>
      </w:r>
      <w:r w:rsidR="00EC36F4" w:rsidRPr="002647F4">
        <w:rPr>
          <w:rFonts w:ascii="Book Antiqua" w:hAnsi="Book Antiqua" w:cs="Times New Roman"/>
          <w:i/>
          <w:color w:val="000000" w:themeColor="text1"/>
          <w:sz w:val="24"/>
          <w:szCs w:val="24"/>
          <w:lang w:val="en-US"/>
        </w:rPr>
        <w:t xml:space="preserve"> </w:t>
      </w:r>
      <w:r w:rsidR="00EC36F4" w:rsidRPr="002647F4">
        <w:rPr>
          <w:rFonts w:ascii="Book Antiqua" w:hAnsi="Book Antiqua" w:cs="Times New Roman"/>
          <w:color w:val="000000" w:themeColor="text1"/>
          <w:sz w:val="24"/>
          <w:szCs w:val="24"/>
          <w:lang w:val="en-US"/>
        </w:rPr>
        <w:t>2013</w:t>
      </w:r>
      <w:r w:rsidR="00253616">
        <w:fldChar w:fldCharType="begin"/>
      </w:r>
      <w:r w:rsidR="00253616">
        <w:instrText xml:space="preserve"> NOTEREF _Ref451313820 \h  \* MERGEFORMAT </w:instrText>
      </w:r>
      <w:r w:rsidR="00253616">
        <w:fldChar w:fldCharType="separate"/>
      </w:r>
      <w:r w:rsidR="00630A13" w:rsidRPr="002647F4">
        <w:rPr>
          <w:rFonts w:ascii="Book Antiqua" w:hAnsi="Book Antiqua" w:cs="Times New Roman"/>
          <w:color w:val="000000" w:themeColor="text1"/>
          <w:sz w:val="24"/>
          <w:szCs w:val="24"/>
          <w:vertAlign w:val="superscript"/>
          <w:lang w:val="en-US"/>
        </w:rPr>
        <w:t>42</w:t>
      </w:r>
      <w:r w:rsidR="00253616">
        <w:fldChar w:fldCharType="end"/>
      </w:r>
      <w:r w:rsidR="007E7980" w:rsidRPr="002647F4">
        <w:rPr>
          <w:rFonts w:ascii="Book Antiqua" w:hAnsi="Book Antiqua" w:cs="Times New Roman"/>
          <w:color w:val="000000" w:themeColor="text1"/>
          <w:sz w:val="24"/>
          <w:szCs w:val="24"/>
          <w:lang w:val="en-US"/>
        </w:rPr>
        <w:t xml:space="preserve"> </w:t>
      </w:r>
      <w:r w:rsidR="00AF5A4B"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C22BC4" w:rsidRPr="002647F4">
        <w:rPr>
          <w:rFonts w:ascii="Book Antiqua" w:hAnsi="Book Antiqua" w:cs="Times New Roman"/>
          <w:color w:val="000000" w:themeColor="text1"/>
          <w:sz w:val="24"/>
          <w:szCs w:val="24"/>
          <w:lang w:val="en-US"/>
        </w:rPr>
        <w:t>)</w:t>
      </w:r>
      <w:r w:rsidR="00691577" w:rsidRPr="002647F4">
        <w:rPr>
          <w:rFonts w:ascii="Book Antiqua" w:hAnsi="Book Antiqua" w:cs="Times New Roman"/>
          <w:color w:val="000000" w:themeColor="text1"/>
          <w:sz w:val="24"/>
          <w:szCs w:val="24"/>
          <w:lang w:val="en-US"/>
        </w:rPr>
        <w:t xml:space="preserve"> </w:t>
      </w:r>
      <w:r w:rsidR="00706955" w:rsidRPr="002647F4">
        <w:rPr>
          <w:rFonts w:ascii="Book Antiqua" w:hAnsi="Book Antiqua" w:cs="Times New Roman"/>
          <w:color w:val="000000" w:themeColor="text1"/>
          <w:sz w:val="24"/>
          <w:szCs w:val="24"/>
          <w:lang w:val="en-US"/>
        </w:rPr>
        <w:t xml:space="preserve">analyzed whether the risk of </w:t>
      </w:r>
      <w:r w:rsidR="005966CD" w:rsidRPr="002647F4">
        <w:rPr>
          <w:rFonts w:ascii="Book Antiqua" w:hAnsi="Book Antiqua" w:cs="Times New Roman"/>
          <w:color w:val="000000" w:themeColor="text1"/>
          <w:sz w:val="24"/>
          <w:szCs w:val="24"/>
          <w:lang w:val="en-US"/>
        </w:rPr>
        <w:t xml:space="preserve">subsequent </w:t>
      </w:r>
      <w:r w:rsidR="00706955" w:rsidRPr="002647F4">
        <w:rPr>
          <w:rFonts w:ascii="Book Antiqua" w:hAnsi="Book Antiqua" w:cs="Times New Roman"/>
          <w:color w:val="000000" w:themeColor="text1"/>
          <w:sz w:val="24"/>
          <w:szCs w:val="24"/>
          <w:lang w:val="en-US"/>
        </w:rPr>
        <w:t>overweight or obesity was</w:t>
      </w:r>
      <w:r w:rsidR="006528AA" w:rsidRPr="002647F4">
        <w:rPr>
          <w:rFonts w:ascii="Book Antiqua" w:hAnsi="Book Antiqua" w:cs="Times New Roman"/>
          <w:color w:val="000000" w:themeColor="text1"/>
          <w:sz w:val="24"/>
          <w:szCs w:val="24"/>
          <w:lang w:val="en-US"/>
        </w:rPr>
        <w:t xml:space="preserve"> </w:t>
      </w:r>
      <w:r w:rsidR="00706955" w:rsidRPr="002647F4">
        <w:rPr>
          <w:rFonts w:ascii="Book Antiqua" w:hAnsi="Book Antiqua" w:cs="Times New Roman"/>
          <w:color w:val="000000" w:themeColor="text1"/>
          <w:sz w:val="24"/>
          <w:szCs w:val="24"/>
          <w:lang w:val="en-US"/>
        </w:rPr>
        <w:t xml:space="preserve">affected by the type of </w:t>
      </w:r>
      <w:r w:rsidR="00993237" w:rsidRPr="002647F4">
        <w:rPr>
          <w:rFonts w:ascii="Book Antiqua" w:hAnsi="Book Antiqua" w:cs="Times New Roman"/>
          <w:color w:val="000000" w:themeColor="text1"/>
          <w:sz w:val="24"/>
          <w:szCs w:val="24"/>
          <w:lang w:val="en-US"/>
        </w:rPr>
        <w:t>CF</w:t>
      </w:r>
      <w:r w:rsidR="00706955" w:rsidRPr="002647F4">
        <w:rPr>
          <w:rFonts w:ascii="Book Antiqua" w:hAnsi="Book Antiqua" w:cs="Times New Roman"/>
          <w:color w:val="000000" w:themeColor="text1"/>
          <w:sz w:val="24"/>
          <w:szCs w:val="24"/>
          <w:lang w:val="en-US"/>
        </w:rPr>
        <w:t xml:space="preserve"> introduced during infancy.</w:t>
      </w:r>
      <w:proofErr w:type="gramEnd"/>
      <w:r w:rsidR="00706955" w:rsidRPr="002647F4">
        <w:rPr>
          <w:rFonts w:ascii="Book Antiqua" w:hAnsi="Book Antiqua" w:cs="Times New Roman"/>
          <w:color w:val="000000" w:themeColor="text1"/>
          <w:sz w:val="24"/>
          <w:szCs w:val="24"/>
          <w:lang w:val="en-US"/>
        </w:rPr>
        <w:t xml:space="preserve"> Ten </w:t>
      </w:r>
      <w:r w:rsidR="007E7980" w:rsidRPr="002647F4">
        <w:rPr>
          <w:rFonts w:ascii="Book Antiqua" w:hAnsi="Book Antiqua" w:cs="Times New Roman"/>
          <w:color w:val="000000" w:themeColor="text1"/>
          <w:sz w:val="24"/>
          <w:szCs w:val="24"/>
          <w:lang w:val="en-US"/>
        </w:rPr>
        <w:t>observational studies</w:t>
      </w:r>
      <w:r w:rsidR="00F13363" w:rsidRPr="002647F4">
        <w:rPr>
          <w:rFonts w:ascii="Book Antiqua" w:hAnsi="Book Antiqua" w:cs="Times New Roman"/>
          <w:color w:val="000000" w:themeColor="text1"/>
          <w:sz w:val="24"/>
          <w:szCs w:val="24"/>
          <w:lang w:val="en-US"/>
        </w:rPr>
        <w:t xml:space="preserve"> </w:t>
      </w:r>
      <w:r w:rsidR="00706955" w:rsidRPr="002647F4">
        <w:rPr>
          <w:rFonts w:ascii="Book Antiqua" w:hAnsi="Book Antiqua" w:cs="Times New Roman"/>
          <w:color w:val="000000" w:themeColor="text1"/>
          <w:sz w:val="24"/>
          <w:szCs w:val="24"/>
          <w:lang w:val="en-US"/>
        </w:rPr>
        <w:t xml:space="preserve">were included. </w:t>
      </w:r>
      <w:r w:rsidR="00E64E09" w:rsidRPr="002647F4">
        <w:rPr>
          <w:rFonts w:ascii="Book Antiqua" w:hAnsi="Book Antiqua" w:cs="Times New Roman"/>
          <w:color w:val="000000" w:themeColor="text1"/>
          <w:sz w:val="24"/>
          <w:szCs w:val="24"/>
          <w:lang w:val="en-US"/>
        </w:rPr>
        <w:t>The authors</w:t>
      </w:r>
      <w:r w:rsidR="001F5299" w:rsidRPr="002647F4">
        <w:rPr>
          <w:rFonts w:ascii="Book Antiqua" w:hAnsi="Book Antiqua" w:cs="Times New Roman"/>
          <w:color w:val="000000" w:themeColor="text1"/>
          <w:sz w:val="24"/>
          <w:szCs w:val="24"/>
          <w:lang w:val="en-US"/>
        </w:rPr>
        <w:t xml:space="preserve"> </w:t>
      </w:r>
      <w:r w:rsidR="007E7980" w:rsidRPr="002647F4">
        <w:rPr>
          <w:rFonts w:ascii="Book Antiqua" w:hAnsi="Book Antiqua" w:cs="Times New Roman"/>
          <w:color w:val="000000" w:themeColor="text1"/>
          <w:sz w:val="24"/>
          <w:szCs w:val="24"/>
          <w:lang w:val="en-US"/>
        </w:rPr>
        <w:t>assessed different types of foods/food groups and</w:t>
      </w:r>
      <w:r w:rsidR="00E64E09" w:rsidRPr="002647F4">
        <w:rPr>
          <w:rFonts w:ascii="Book Antiqua" w:hAnsi="Book Antiqua" w:cs="Times New Roman"/>
          <w:color w:val="000000" w:themeColor="text1"/>
          <w:sz w:val="24"/>
          <w:szCs w:val="24"/>
          <w:lang w:val="en-US"/>
        </w:rPr>
        <w:t xml:space="preserve"> found no association between the types of food given and childhood obesity</w:t>
      </w:r>
      <w:r w:rsidR="007E7980" w:rsidRPr="002647F4">
        <w:rPr>
          <w:rFonts w:ascii="Book Antiqua" w:hAnsi="Book Antiqua" w:cs="Times New Roman"/>
          <w:color w:val="000000" w:themeColor="text1"/>
          <w:sz w:val="24"/>
          <w:szCs w:val="24"/>
          <w:lang w:val="en-US"/>
        </w:rPr>
        <w:t xml:space="preserve"> in </w:t>
      </w:r>
      <w:r w:rsidR="006528AA" w:rsidRPr="002647F4">
        <w:rPr>
          <w:rFonts w:ascii="Book Antiqua" w:hAnsi="Book Antiqua" w:cs="Times New Roman"/>
          <w:color w:val="000000" w:themeColor="text1"/>
          <w:sz w:val="24"/>
          <w:szCs w:val="24"/>
          <w:lang w:val="en-US"/>
        </w:rPr>
        <w:t>three</w:t>
      </w:r>
      <w:r w:rsidR="007E7980" w:rsidRPr="002647F4">
        <w:rPr>
          <w:rFonts w:ascii="Book Antiqua" w:hAnsi="Book Antiqua" w:cs="Times New Roman"/>
          <w:color w:val="000000" w:themeColor="text1"/>
          <w:sz w:val="24"/>
          <w:szCs w:val="24"/>
          <w:lang w:val="en-US"/>
        </w:rPr>
        <w:t xml:space="preserve"> out of </w:t>
      </w:r>
      <w:r w:rsidR="006528AA" w:rsidRPr="002647F4">
        <w:rPr>
          <w:rFonts w:ascii="Book Antiqua" w:hAnsi="Book Antiqua" w:cs="Times New Roman"/>
          <w:color w:val="000000" w:themeColor="text1"/>
          <w:sz w:val="24"/>
          <w:szCs w:val="24"/>
          <w:lang w:val="en-US"/>
        </w:rPr>
        <w:t>four</w:t>
      </w:r>
      <w:r w:rsidR="00993237" w:rsidRPr="002647F4">
        <w:rPr>
          <w:rFonts w:ascii="Book Antiqua" w:hAnsi="Book Antiqua" w:cs="Times New Roman"/>
          <w:color w:val="000000" w:themeColor="text1"/>
          <w:sz w:val="24"/>
          <w:szCs w:val="24"/>
          <w:lang w:val="en-US"/>
        </w:rPr>
        <w:t xml:space="preserve"> </w:t>
      </w:r>
      <w:r w:rsidR="007E7980" w:rsidRPr="002647F4">
        <w:rPr>
          <w:rFonts w:ascii="Book Antiqua" w:hAnsi="Book Antiqua" w:cs="Times New Roman"/>
          <w:color w:val="000000" w:themeColor="text1"/>
          <w:sz w:val="24"/>
          <w:szCs w:val="24"/>
          <w:lang w:val="en-US"/>
        </w:rPr>
        <w:t>studies</w:t>
      </w:r>
      <w:r w:rsidR="00E64E09" w:rsidRPr="002647F4">
        <w:rPr>
          <w:rFonts w:ascii="Book Antiqua" w:hAnsi="Book Antiqua" w:cs="Times New Roman"/>
          <w:color w:val="000000" w:themeColor="text1"/>
          <w:sz w:val="24"/>
          <w:szCs w:val="24"/>
          <w:lang w:val="en-US"/>
        </w:rPr>
        <w:t>.</w:t>
      </w:r>
      <w:r w:rsidR="003E05EC" w:rsidRPr="002647F4">
        <w:rPr>
          <w:rFonts w:ascii="Book Antiqua" w:hAnsi="Book Antiqua" w:cs="Times New Roman"/>
          <w:color w:val="000000" w:themeColor="text1"/>
          <w:sz w:val="24"/>
          <w:szCs w:val="24"/>
          <w:lang w:val="en-US"/>
        </w:rPr>
        <w:t xml:space="preserve"> One </w:t>
      </w:r>
      <w:r w:rsidR="007E7980" w:rsidRPr="002647F4">
        <w:rPr>
          <w:rFonts w:ascii="Book Antiqua" w:hAnsi="Book Antiqua" w:cs="Times New Roman"/>
          <w:color w:val="000000" w:themeColor="text1"/>
          <w:sz w:val="24"/>
          <w:szCs w:val="24"/>
          <w:lang w:val="en-US"/>
        </w:rPr>
        <w:t>study found that</w:t>
      </w:r>
      <w:r w:rsidR="00403C7C" w:rsidRPr="002647F4">
        <w:rPr>
          <w:rFonts w:ascii="Book Antiqua" w:hAnsi="Book Antiqua" w:cs="Times New Roman"/>
          <w:color w:val="000000" w:themeColor="text1"/>
          <w:sz w:val="24"/>
          <w:szCs w:val="24"/>
          <w:lang w:val="en-US"/>
        </w:rPr>
        <w:t xml:space="preserve"> </w:t>
      </w:r>
      <w:r w:rsidR="00A76081" w:rsidRPr="002647F4">
        <w:rPr>
          <w:rFonts w:ascii="Book Antiqua" w:hAnsi="Book Antiqua" w:cs="Times New Roman"/>
          <w:color w:val="000000" w:themeColor="text1"/>
          <w:sz w:val="24"/>
          <w:szCs w:val="24"/>
          <w:lang w:val="en-US"/>
        </w:rPr>
        <w:t xml:space="preserve">delaying </w:t>
      </w:r>
      <w:r w:rsidR="00EC79C7" w:rsidRPr="002647F4">
        <w:rPr>
          <w:rFonts w:ascii="Book Antiqua" w:hAnsi="Book Antiqua" w:cs="Times New Roman"/>
          <w:color w:val="000000" w:themeColor="text1"/>
          <w:sz w:val="24"/>
          <w:szCs w:val="24"/>
          <w:lang w:val="en-US"/>
        </w:rPr>
        <w:t xml:space="preserve">the </w:t>
      </w:r>
      <w:r w:rsidR="00565FFC" w:rsidRPr="002647F4">
        <w:rPr>
          <w:rFonts w:ascii="Book Antiqua" w:hAnsi="Book Antiqua" w:cs="Times New Roman"/>
          <w:color w:val="000000" w:themeColor="text1"/>
          <w:sz w:val="24"/>
          <w:szCs w:val="24"/>
          <w:lang w:val="en-US"/>
        </w:rPr>
        <w:t xml:space="preserve">age </w:t>
      </w:r>
      <w:r w:rsidR="00A76081" w:rsidRPr="002647F4">
        <w:rPr>
          <w:rFonts w:ascii="Book Antiqua" w:hAnsi="Book Antiqua" w:cs="Times New Roman"/>
          <w:color w:val="000000" w:themeColor="text1"/>
          <w:sz w:val="24"/>
          <w:szCs w:val="24"/>
          <w:lang w:val="en-US"/>
        </w:rPr>
        <w:t xml:space="preserve">at which </w:t>
      </w:r>
      <w:r w:rsidR="00565FFC" w:rsidRPr="002647F4">
        <w:rPr>
          <w:rFonts w:ascii="Book Antiqua" w:hAnsi="Book Antiqua" w:cs="Times New Roman"/>
          <w:color w:val="000000" w:themeColor="text1"/>
          <w:sz w:val="24"/>
          <w:szCs w:val="24"/>
          <w:lang w:val="en-US"/>
        </w:rPr>
        <w:t>introduction of</w:t>
      </w:r>
      <w:r w:rsidR="007E7980" w:rsidRPr="002647F4">
        <w:rPr>
          <w:rFonts w:ascii="Book Antiqua" w:hAnsi="Book Antiqua" w:cs="Times New Roman"/>
          <w:color w:val="000000" w:themeColor="text1"/>
          <w:sz w:val="24"/>
          <w:szCs w:val="24"/>
          <w:lang w:val="en-US"/>
        </w:rPr>
        <w:t xml:space="preserve"> </w:t>
      </w:r>
      <w:r w:rsidR="00292693" w:rsidRPr="002647F4">
        <w:rPr>
          <w:rFonts w:ascii="Book Antiqua" w:hAnsi="Book Antiqua" w:cs="Times New Roman"/>
          <w:color w:val="000000" w:themeColor="text1"/>
          <w:sz w:val="24"/>
          <w:szCs w:val="24"/>
          <w:lang w:val="en-US"/>
        </w:rPr>
        <w:t>solid and</w:t>
      </w:r>
      <w:r w:rsidR="006528AA" w:rsidRPr="002647F4">
        <w:rPr>
          <w:rFonts w:ascii="Book Antiqua" w:hAnsi="Book Antiqua" w:cs="Times New Roman"/>
          <w:color w:val="000000" w:themeColor="text1"/>
          <w:sz w:val="24"/>
          <w:szCs w:val="24"/>
          <w:lang w:val="en-US"/>
        </w:rPr>
        <w:t xml:space="preserve"> </w:t>
      </w:r>
      <w:r w:rsidR="00292693" w:rsidRPr="002647F4">
        <w:rPr>
          <w:rFonts w:ascii="Book Antiqua" w:hAnsi="Book Antiqua" w:cs="Times New Roman"/>
          <w:color w:val="000000" w:themeColor="text1"/>
          <w:sz w:val="24"/>
          <w:szCs w:val="24"/>
          <w:lang w:val="en-US"/>
        </w:rPr>
        <w:t xml:space="preserve">semi-solid </w:t>
      </w:r>
      <w:r w:rsidR="007E7980" w:rsidRPr="002647F4">
        <w:rPr>
          <w:rFonts w:ascii="Book Antiqua" w:hAnsi="Book Antiqua" w:cs="Times New Roman"/>
          <w:color w:val="000000" w:themeColor="text1"/>
          <w:sz w:val="24"/>
          <w:szCs w:val="24"/>
          <w:lang w:val="en-US"/>
        </w:rPr>
        <w:t xml:space="preserve">foods </w:t>
      </w:r>
      <w:r w:rsidR="00A76081" w:rsidRPr="002647F4">
        <w:rPr>
          <w:rFonts w:ascii="Book Antiqua" w:hAnsi="Book Antiqua" w:cs="Times New Roman"/>
          <w:color w:val="000000" w:themeColor="text1"/>
          <w:sz w:val="24"/>
          <w:szCs w:val="24"/>
          <w:lang w:val="en-US"/>
        </w:rPr>
        <w:t xml:space="preserve">were introduced </w:t>
      </w:r>
      <w:r w:rsidR="007E7980" w:rsidRPr="002647F4">
        <w:rPr>
          <w:rFonts w:ascii="Book Antiqua" w:hAnsi="Book Antiqua" w:cs="Times New Roman"/>
          <w:color w:val="000000" w:themeColor="text1"/>
          <w:sz w:val="24"/>
          <w:szCs w:val="24"/>
          <w:lang w:val="en-US"/>
        </w:rPr>
        <w:t>(bread and biscuits mixed with milk) had a</w:t>
      </w:r>
      <w:r w:rsidR="00877F20" w:rsidRPr="002647F4">
        <w:rPr>
          <w:rFonts w:ascii="Book Antiqua" w:hAnsi="Book Antiqua" w:cs="Times New Roman"/>
          <w:color w:val="000000" w:themeColor="text1"/>
          <w:sz w:val="24"/>
          <w:szCs w:val="24"/>
          <w:lang w:val="en-US"/>
        </w:rPr>
        <w:t>n inverse a</w:t>
      </w:r>
      <w:r w:rsidR="007E7980" w:rsidRPr="002647F4">
        <w:rPr>
          <w:rFonts w:ascii="Book Antiqua" w:hAnsi="Book Antiqua" w:cs="Times New Roman"/>
          <w:color w:val="000000" w:themeColor="text1"/>
          <w:sz w:val="24"/>
          <w:szCs w:val="24"/>
          <w:lang w:val="en-US"/>
        </w:rPr>
        <w:t>s</w:t>
      </w:r>
      <w:r w:rsidR="00877F20" w:rsidRPr="002647F4">
        <w:rPr>
          <w:rFonts w:ascii="Book Antiqua" w:hAnsi="Book Antiqua" w:cs="Times New Roman"/>
          <w:color w:val="000000" w:themeColor="text1"/>
          <w:sz w:val="24"/>
          <w:szCs w:val="24"/>
          <w:lang w:val="en-US"/>
        </w:rPr>
        <w:t>s</w:t>
      </w:r>
      <w:r w:rsidR="007E7980" w:rsidRPr="002647F4">
        <w:rPr>
          <w:rFonts w:ascii="Book Antiqua" w:hAnsi="Book Antiqua" w:cs="Times New Roman"/>
          <w:color w:val="000000" w:themeColor="text1"/>
          <w:sz w:val="24"/>
          <w:szCs w:val="24"/>
          <w:lang w:val="en-US"/>
        </w:rPr>
        <w:t>ociation</w:t>
      </w:r>
      <w:r w:rsidR="006528AA" w:rsidRPr="002647F4">
        <w:rPr>
          <w:rFonts w:ascii="Book Antiqua" w:hAnsi="Book Antiqua" w:cs="Times New Roman"/>
          <w:color w:val="000000" w:themeColor="text1"/>
          <w:sz w:val="24"/>
          <w:szCs w:val="24"/>
          <w:lang w:val="en-US"/>
        </w:rPr>
        <w:t xml:space="preserve"> </w:t>
      </w:r>
      <w:r w:rsidR="007E7980" w:rsidRPr="002647F4">
        <w:rPr>
          <w:rFonts w:ascii="Book Antiqua" w:hAnsi="Book Antiqua" w:cs="Times New Roman"/>
          <w:color w:val="000000" w:themeColor="text1"/>
          <w:sz w:val="24"/>
          <w:szCs w:val="24"/>
          <w:lang w:val="en-US"/>
        </w:rPr>
        <w:t xml:space="preserve">with </w:t>
      </w:r>
      <w:r w:rsidR="00993237" w:rsidRPr="002647F4">
        <w:rPr>
          <w:rFonts w:ascii="Book Antiqua" w:hAnsi="Book Antiqua" w:cs="Times New Roman"/>
          <w:color w:val="000000" w:themeColor="text1"/>
          <w:sz w:val="24"/>
          <w:szCs w:val="24"/>
          <w:lang w:val="en-US"/>
        </w:rPr>
        <w:t xml:space="preserve">the </w:t>
      </w:r>
      <w:r w:rsidR="007E7980" w:rsidRPr="002647F4">
        <w:rPr>
          <w:rFonts w:ascii="Book Antiqua" w:hAnsi="Book Antiqua" w:cs="Times New Roman"/>
          <w:color w:val="000000" w:themeColor="text1"/>
          <w:sz w:val="24"/>
          <w:szCs w:val="24"/>
          <w:lang w:val="en-US"/>
        </w:rPr>
        <w:t xml:space="preserve">BMI </w:t>
      </w:r>
      <w:proofErr w:type="gramStart"/>
      <w:r w:rsidR="007E7980" w:rsidRPr="002647F4">
        <w:rPr>
          <w:rFonts w:ascii="Book Antiqua" w:hAnsi="Book Antiqua" w:cs="Times New Roman"/>
          <w:color w:val="000000" w:themeColor="text1"/>
          <w:sz w:val="24"/>
          <w:szCs w:val="24"/>
          <w:lang w:val="en-US"/>
        </w:rPr>
        <w:t>z-score</w:t>
      </w:r>
      <w:proofErr w:type="gramEnd"/>
      <w:r w:rsidR="003E05EC" w:rsidRPr="002647F4">
        <w:rPr>
          <w:rFonts w:ascii="Book Antiqua" w:hAnsi="Book Antiqua" w:cs="Times New Roman"/>
          <w:color w:val="000000" w:themeColor="text1"/>
          <w:sz w:val="24"/>
          <w:szCs w:val="24"/>
          <w:lang w:val="en-US"/>
        </w:rPr>
        <w:t xml:space="preserve"> at </w:t>
      </w:r>
      <w:r w:rsidR="00544A16" w:rsidRPr="002647F4">
        <w:rPr>
          <w:rFonts w:ascii="Book Antiqua" w:hAnsi="Book Antiqua" w:cs="Times New Roman"/>
          <w:color w:val="000000" w:themeColor="text1"/>
          <w:sz w:val="24"/>
          <w:szCs w:val="24"/>
          <w:lang w:val="en-US"/>
        </w:rPr>
        <w:t>ten</w:t>
      </w:r>
      <w:r w:rsidR="003E05EC" w:rsidRPr="002647F4">
        <w:rPr>
          <w:rFonts w:ascii="Book Antiqua" w:hAnsi="Book Antiqua" w:cs="Times New Roman"/>
          <w:color w:val="000000" w:themeColor="text1"/>
          <w:sz w:val="24"/>
          <w:szCs w:val="24"/>
          <w:lang w:val="en-US"/>
        </w:rPr>
        <w:t xml:space="preserve"> and 11 years of age,</w:t>
      </w:r>
      <w:r w:rsidR="007E7980" w:rsidRPr="002647F4">
        <w:rPr>
          <w:rFonts w:ascii="Book Antiqua" w:hAnsi="Book Antiqua" w:cs="Times New Roman"/>
          <w:color w:val="000000" w:themeColor="text1"/>
          <w:sz w:val="24"/>
          <w:szCs w:val="24"/>
          <w:lang w:val="en-US"/>
        </w:rPr>
        <w:t xml:space="preserve"> after adjustment</w:t>
      </w:r>
      <w:r w:rsidR="003E05EC" w:rsidRPr="002647F4">
        <w:rPr>
          <w:rFonts w:ascii="Book Antiqua" w:hAnsi="Book Antiqua" w:cs="Times New Roman"/>
          <w:color w:val="000000" w:themeColor="text1"/>
          <w:sz w:val="24"/>
          <w:szCs w:val="24"/>
          <w:lang w:val="en-US"/>
        </w:rPr>
        <w:t>s</w:t>
      </w:r>
      <w:r w:rsidR="007E7980" w:rsidRPr="002647F4">
        <w:rPr>
          <w:rFonts w:ascii="Book Antiqua" w:hAnsi="Book Antiqua" w:cs="Times New Roman"/>
          <w:color w:val="000000" w:themeColor="text1"/>
          <w:sz w:val="24"/>
          <w:szCs w:val="24"/>
          <w:lang w:val="en-US"/>
        </w:rPr>
        <w:t xml:space="preserve">. </w:t>
      </w:r>
      <w:r w:rsidR="00FF3AAB" w:rsidRPr="002647F4">
        <w:rPr>
          <w:rFonts w:ascii="Book Antiqua" w:hAnsi="Book Antiqua" w:cs="Times New Roman"/>
          <w:color w:val="000000" w:themeColor="text1"/>
          <w:sz w:val="24"/>
          <w:szCs w:val="24"/>
          <w:shd w:val="clear" w:color="auto" w:fill="FFFFFF"/>
          <w:lang w:val="en-US"/>
        </w:rPr>
        <w:t>O</w:t>
      </w:r>
      <w:r w:rsidR="007E7980" w:rsidRPr="002647F4">
        <w:rPr>
          <w:rFonts w:ascii="Book Antiqua" w:hAnsi="Book Antiqua" w:cs="Times New Roman"/>
          <w:color w:val="000000" w:themeColor="text1"/>
          <w:sz w:val="24"/>
          <w:szCs w:val="24"/>
          <w:shd w:val="clear" w:color="auto" w:fill="FFFFFF"/>
          <w:lang w:val="en-US"/>
        </w:rPr>
        <w:t xml:space="preserve">ne </w:t>
      </w:r>
      <w:r w:rsidR="00FF3AAB" w:rsidRPr="002647F4">
        <w:rPr>
          <w:rFonts w:ascii="Book Antiqua" w:hAnsi="Book Antiqua" w:cs="Times New Roman"/>
          <w:color w:val="000000" w:themeColor="text1"/>
          <w:sz w:val="24"/>
          <w:szCs w:val="24"/>
          <w:shd w:val="clear" w:color="auto" w:fill="FFFFFF"/>
          <w:lang w:val="en-US"/>
        </w:rPr>
        <w:t xml:space="preserve">of the included </w:t>
      </w:r>
      <w:r w:rsidR="007E7980" w:rsidRPr="002647F4">
        <w:rPr>
          <w:rFonts w:ascii="Book Antiqua" w:hAnsi="Book Antiqua" w:cs="Times New Roman"/>
          <w:color w:val="000000" w:themeColor="text1"/>
          <w:sz w:val="24"/>
          <w:szCs w:val="24"/>
          <w:shd w:val="clear" w:color="auto" w:fill="FFFFFF"/>
          <w:lang w:val="en-US"/>
        </w:rPr>
        <w:t>stud</w:t>
      </w:r>
      <w:r w:rsidR="00FF3AAB" w:rsidRPr="002647F4">
        <w:rPr>
          <w:rFonts w:ascii="Book Antiqua" w:hAnsi="Book Antiqua" w:cs="Times New Roman"/>
          <w:color w:val="000000" w:themeColor="text1"/>
          <w:sz w:val="24"/>
          <w:szCs w:val="24"/>
          <w:shd w:val="clear" w:color="auto" w:fill="FFFFFF"/>
          <w:lang w:val="en-US"/>
        </w:rPr>
        <w:t xml:space="preserve">ies analyzed the </w:t>
      </w:r>
      <w:r w:rsidR="007E7980" w:rsidRPr="002647F4">
        <w:rPr>
          <w:rFonts w:ascii="Book Antiqua" w:hAnsi="Book Antiqua" w:cs="Times New Roman"/>
          <w:color w:val="000000" w:themeColor="text1"/>
          <w:sz w:val="24"/>
          <w:szCs w:val="24"/>
          <w:shd w:val="clear" w:color="auto" w:fill="FFFFFF"/>
          <w:lang w:val="en-US"/>
        </w:rPr>
        <w:t>association between</w:t>
      </w:r>
      <w:r w:rsidR="00904376" w:rsidRPr="002647F4">
        <w:rPr>
          <w:rFonts w:ascii="Book Antiqua" w:hAnsi="Book Antiqua" w:cs="Times New Roman"/>
          <w:color w:val="000000" w:themeColor="text1"/>
          <w:sz w:val="24"/>
          <w:szCs w:val="24"/>
          <w:shd w:val="clear" w:color="auto" w:fill="FFFFFF"/>
          <w:lang w:val="en-US"/>
        </w:rPr>
        <w:t xml:space="preserve"> adherence to</w:t>
      </w:r>
      <w:r w:rsidR="007E7980" w:rsidRPr="002647F4">
        <w:rPr>
          <w:rFonts w:ascii="Book Antiqua" w:hAnsi="Book Antiqua" w:cs="Times New Roman"/>
          <w:color w:val="000000" w:themeColor="text1"/>
          <w:sz w:val="24"/>
          <w:szCs w:val="24"/>
          <w:shd w:val="clear" w:color="auto" w:fill="FFFFFF"/>
          <w:lang w:val="en-US"/>
        </w:rPr>
        <w:t xml:space="preserve"> </w:t>
      </w:r>
      <w:r w:rsidR="00655963" w:rsidRPr="002647F4">
        <w:rPr>
          <w:rFonts w:ascii="Book Antiqua" w:hAnsi="Book Antiqua" w:cs="Times New Roman"/>
          <w:color w:val="000000" w:themeColor="text1"/>
          <w:sz w:val="24"/>
          <w:szCs w:val="24"/>
          <w:shd w:val="clear" w:color="auto" w:fill="FFFFFF"/>
          <w:lang w:val="en-US"/>
        </w:rPr>
        <w:t xml:space="preserve">a </w:t>
      </w:r>
      <w:r w:rsidR="007E7980" w:rsidRPr="002647F4">
        <w:rPr>
          <w:rFonts w:ascii="Book Antiqua" w:hAnsi="Book Antiqua" w:cs="Times New Roman"/>
          <w:color w:val="000000" w:themeColor="text1"/>
          <w:sz w:val="24"/>
          <w:szCs w:val="24"/>
          <w:shd w:val="clear" w:color="auto" w:fill="FFFFFF"/>
          <w:lang w:val="en-US"/>
        </w:rPr>
        <w:t xml:space="preserve">specific diet </w:t>
      </w:r>
      <w:r w:rsidR="00655963" w:rsidRPr="002647F4">
        <w:rPr>
          <w:rFonts w:ascii="Book Antiqua" w:hAnsi="Book Antiqua" w:cs="Times New Roman"/>
          <w:color w:val="000000" w:themeColor="text1"/>
          <w:sz w:val="24"/>
          <w:szCs w:val="24"/>
          <w:shd w:val="clear" w:color="auto" w:fill="FFFFFF"/>
          <w:lang w:val="en-US"/>
        </w:rPr>
        <w:t xml:space="preserve">during </w:t>
      </w:r>
      <w:r w:rsidR="007E7980" w:rsidRPr="002647F4">
        <w:rPr>
          <w:rFonts w:ascii="Book Antiqua" w:hAnsi="Book Antiqua" w:cs="Times New Roman"/>
          <w:color w:val="000000" w:themeColor="text1"/>
          <w:sz w:val="24"/>
          <w:szCs w:val="24"/>
          <w:shd w:val="clear" w:color="auto" w:fill="FFFFFF"/>
          <w:lang w:val="en-US"/>
        </w:rPr>
        <w:t xml:space="preserve">infancy </w:t>
      </w:r>
      <w:r w:rsidR="00FF3AAB" w:rsidRPr="002647F4">
        <w:rPr>
          <w:rFonts w:ascii="Book Antiqua" w:hAnsi="Book Antiqua" w:cs="Times New Roman"/>
          <w:color w:val="000000" w:themeColor="text1"/>
          <w:sz w:val="24"/>
          <w:szCs w:val="24"/>
          <w:shd w:val="clear" w:color="auto" w:fill="FFFFFF"/>
          <w:lang w:val="en-US"/>
        </w:rPr>
        <w:t xml:space="preserve">and </w:t>
      </w:r>
      <w:r w:rsidR="007E7980" w:rsidRPr="002647F4">
        <w:rPr>
          <w:rFonts w:ascii="Book Antiqua" w:hAnsi="Book Antiqua" w:cs="Times New Roman"/>
          <w:color w:val="000000" w:themeColor="text1"/>
          <w:sz w:val="24"/>
          <w:szCs w:val="24"/>
          <w:shd w:val="clear" w:color="auto" w:fill="FFFFFF"/>
          <w:lang w:val="en-US"/>
        </w:rPr>
        <w:t xml:space="preserve">BMI at </w:t>
      </w:r>
      <w:r w:rsidR="00DA69D2" w:rsidRPr="002647F4">
        <w:rPr>
          <w:rFonts w:ascii="Book Antiqua" w:hAnsi="Book Antiqua" w:cs="Times New Roman"/>
          <w:color w:val="000000" w:themeColor="text1"/>
          <w:sz w:val="24"/>
          <w:szCs w:val="24"/>
          <w:shd w:val="clear" w:color="auto" w:fill="FFFFFF"/>
          <w:lang w:val="en-US"/>
        </w:rPr>
        <w:t>four years</w:t>
      </w:r>
      <w:r w:rsidR="007E7980" w:rsidRPr="002647F4">
        <w:rPr>
          <w:rFonts w:ascii="Book Antiqua" w:hAnsi="Book Antiqua" w:cs="Times New Roman"/>
          <w:color w:val="000000" w:themeColor="text1"/>
          <w:sz w:val="24"/>
          <w:szCs w:val="24"/>
          <w:shd w:val="clear" w:color="auto" w:fill="FFFFFF"/>
          <w:lang w:val="en-US"/>
        </w:rPr>
        <w:t xml:space="preserve"> of age. Neither fat mass nor BMI </w:t>
      </w:r>
      <w:r w:rsidR="00904376" w:rsidRPr="002647F4">
        <w:rPr>
          <w:rFonts w:ascii="Book Antiqua" w:hAnsi="Book Antiqua" w:cs="Times New Roman"/>
          <w:color w:val="000000" w:themeColor="text1"/>
          <w:sz w:val="24"/>
          <w:szCs w:val="24"/>
          <w:shd w:val="clear" w:color="auto" w:fill="FFFFFF"/>
          <w:lang w:val="en-US"/>
        </w:rPr>
        <w:t xml:space="preserve">changes </w:t>
      </w:r>
      <w:r w:rsidR="007E7980" w:rsidRPr="002647F4">
        <w:rPr>
          <w:rFonts w:ascii="Book Antiqua" w:hAnsi="Book Antiqua" w:cs="Times New Roman"/>
          <w:color w:val="000000" w:themeColor="text1"/>
          <w:sz w:val="24"/>
          <w:szCs w:val="24"/>
          <w:shd w:val="clear" w:color="auto" w:fill="FFFFFF"/>
          <w:lang w:val="en-US"/>
        </w:rPr>
        <w:t xml:space="preserve">were associated with </w:t>
      </w:r>
      <w:r w:rsidR="00985A45" w:rsidRPr="002647F4">
        <w:rPr>
          <w:rFonts w:ascii="Book Antiqua" w:hAnsi="Book Antiqua" w:cs="Times New Roman"/>
          <w:color w:val="000000" w:themeColor="text1"/>
          <w:sz w:val="24"/>
          <w:szCs w:val="24"/>
          <w:shd w:val="clear" w:color="auto" w:fill="FFFFFF"/>
          <w:lang w:val="en-US"/>
        </w:rPr>
        <w:t>CF</w:t>
      </w:r>
      <w:r w:rsidR="00A76081" w:rsidRPr="002647F4">
        <w:rPr>
          <w:rFonts w:ascii="Book Antiqua" w:hAnsi="Book Antiqua" w:cs="Times New Roman"/>
          <w:color w:val="000000" w:themeColor="text1"/>
          <w:sz w:val="24"/>
          <w:szCs w:val="24"/>
          <w:shd w:val="clear" w:color="auto" w:fill="FFFFFF"/>
          <w:lang w:val="en-US"/>
        </w:rPr>
        <w:t xml:space="preserve"> of </w:t>
      </w:r>
      <w:r w:rsidR="007E7980" w:rsidRPr="002647F4">
        <w:rPr>
          <w:rFonts w:ascii="Book Antiqua" w:hAnsi="Book Antiqua" w:cs="Times New Roman"/>
          <w:color w:val="000000" w:themeColor="text1"/>
          <w:sz w:val="24"/>
          <w:szCs w:val="24"/>
          <w:shd w:val="clear" w:color="auto" w:fill="FFFFFF"/>
          <w:lang w:val="en-US"/>
        </w:rPr>
        <w:t>‘a diet based on fruit, vegetables, meat, fish and home-prepared foods’.</w:t>
      </w:r>
      <w:r w:rsidR="00A801E2" w:rsidRPr="002647F4">
        <w:rPr>
          <w:rFonts w:ascii="Book Antiqua" w:hAnsi="Book Antiqua" w:cs="Times New Roman"/>
          <w:color w:val="000000" w:themeColor="text1"/>
          <w:sz w:val="24"/>
          <w:szCs w:val="24"/>
          <w:shd w:val="clear" w:color="auto" w:fill="FFFFFF"/>
          <w:lang w:val="en-US"/>
        </w:rPr>
        <w:t xml:space="preserve"> </w:t>
      </w:r>
      <w:r w:rsidR="007E7980" w:rsidRPr="002647F4">
        <w:rPr>
          <w:rFonts w:ascii="Book Antiqua" w:hAnsi="Book Antiqua" w:cs="Times New Roman"/>
          <w:color w:val="000000" w:themeColor="text1"/>
          <w:sz w:val="24"/>
          <w:szCs w:val="24"/>
          <w:shd w:val="clear" w:color="auto" w:fill="FFFFFF"/>
          <w:lang w:val="en-US"/>
        </w:rPr>
        <w:t>Evaluation of specific macronutrient</w:t>
      </w:r>
      <w:r w:rsidR="00655963" w:rsidRPr="002647F4">
        <w:rPr>
          <w:rFonts w:ascii="Book Antiqua" w:hAnsi="Book Antiqua" w:cs="Times New Roman"/>
          <w:color w:val="000000" w:themeColor="text1"/>
          <w:sz w:val="24"/>
          <w:szCs w:val="24"/>
          <w:shd w:val="clear" w:color="auto" w:fill="FFFFFF"/>
          <w:lang w:val="en-US"/>
        </w:rPr>
        <w:t>’</w:t>
      </w:r>
      <w:r w:rsidR="007E7980" w:rsidRPr="002647F4">
        <w:rPr>
          <w:rFonts w:ascii="Book Antiqua" w:hAnsi="Book Antiqua" w:cs="Times New Roman"/>
          <w:color w:val="000000" w:themeColor="text1"/>
          <w:sz w:val="24"/>
          <w:szCs w:val="24"/>
          <w:shd w:val="clear" w:color="auto" w:fill="FFFFFF"/>
          <w:lang w:val="en-US"/>
        </w:rPr>
        <w:t xml:space="preserve">s effects </w:t>
      </w:r>
      <w:proofErr w:type="gramStart"/>
      <w:r w:rsidR="007E7980" w:rsidRPr="002647F4">
        <w:rPr>
          <w:rFonts w:ascii="Book Antiqua" w:hAnsi="Book Antiqua" w:cs="Times New Roman"/>
          <w:color w:val="000000" w:themeColor="text1"/>
          <w:sz w:val="24"/>
          <w:szCs w:val="24"/>
          <w:shd w:val="clear" w:color="auto" w:fill="FFFFFF"/>
          <w:lang w:val="en-US"/>
        </w:rPr>
        <w:t>in regard to</w:t>
      </w:r>
      <w:proofErr w:type="gramEnd"/>
      <w:r w:rsidR="007E7980" w:rsidRPr="002647F4">
        <w:rPr>
          <w:rFonts w:ascii="Book Antiqua" w:hAnsi="Book Antiqua" w:cs="Times New Roman"/>
          <w:color w:val="000000" w:themeColor="text1"/>
          <w:sz w:val="24"/>
          <w:szCs w:val="24"/>
          <w:shd w:val="clear" w:color="auto" w:fill="FFFFFF"/>
          <w:lang w:val="en-US"/>
        </w:rPr>
        <w:t xml:space="preserve"> the </w:t>
      </w:r>
      <w:r w:rsidR="00985A45" w:rsidRPr="002647F4">
        <w:rPr>
          <w:rFonts w:ascii="Book Antiqua" w:hAnsi="Book Antiqua" w:cs="Times New Roman"/>
          <w:color w:val="000000" w:themeColor="text1"/>
          <w:sz w:val="24"/>
          <w:szCs w:val="24"/>
          <w:shd w:val="clear" w:color="auto" w:fill="FFFFFF"/>
          <w:lang w:val="en-US"/>
        </w:rPr>
        <w:t>CF</w:t>
      </w:r>
      <w:r w:rsidR="007E7980" w:rsidRPr="002647F4">
        <w:rPr>
          <w:rFonts w:ascii="Book Antiqua" w:hAnsi="Book Antiqua" w:cs="Times New Roman"/>
          <w:color w:val="000000" w:themeColor="text1"/>
          <w:sz w:val="24"/>
          <w:szCs w:val="24"/>
          <w:shd w:val="clear" w:color="auto" w:fill="FFFFFF"/>
          <w:lang w:val="en-US"/>
        </w:rPr>
        <w:t xml:space="preserve"> period, together with quality assessment of </w:t>
      </w:r>
      <w:r w:rsidR="00655963" w:rsidRPr="002647F4">
        <w:rPr>
          <w:rFonts w:ascii="Book Antiqua" w:hAnsi="Book Antiqua" w:cs="Times New Roman"/>
          <w:color w:val="000000" w:themeColor="text1"/>
          <w:sz w:val="24"/>
          <w:szCs w:val="24"/>
          <w:shd w:val="clear" w:color="auto" w:fill="FFFFFF"/>
          <w:lang w:val="en-US"/>
        </w:rPr>
        <w:t xml:space="preserve">the </w:t>
      </w:r>
      <w:r w:rsidR="007E7980" w:rsidRPr="002647F4">
        <w:rPr>
          <w:rFonts w:ascii="Book Antiqua" w:hAnsi="Book Antiqua" w:cs="Times New Roman"/>
          <w:color w:val="000000" w:themeColor="text1"/>
          <w:sz w:val="24"/>
          <w:szCs w:val="24"/>
          <w:shd w:val="clear" w:color="auto" w:fill="FFFFFF"/>
          <w:lang w:val="en-US"/>
        </w:rPr>
        <w:t>included studies</w:t>
      </w:r>
      <w:r w:rsidR="00655963" w:rsidRPr="002647F4">
        <w:rPr>
          <w:rFonts w:ascii="Book Antiqua" w:hAnsi="Book Antiqua" w:cs="Times New Roman"/>
          <w:color w:val="000000" w:themeColor="text1"/>
          <w:sz w:val="24"/>
          <w:szCs w:val="24"/>
          <w:shd w:val="clear" w:color="auto" w:fill="FFFFFF"/>
          <w:lang w:val="en-US"/>
        </w:rPr>
        <w:t>,</w:t>
      </w:r>
      <w:r w:rsidR="007E7980" w:rsidRPr="002647F4">
        <w:rPr>
          <w:rFonts w:ascii="Book Antiqua" w:hAnsi="Book Antiqua" w:cs="Times New Roman"/>
          <w:color w:val="000000" w:themeColor="text1"/>
          <w:sz w:val="24"/>
          <w:szCs w:val="24"/>
          <w:shd w:val="clear" w:color="auto" w:fill="FFFFFF"/>
          <w:lang w:val="en-US"/>
        </w:rPr>
        <w:t xml:space="preserve"> is presented elsewhere in this review. </w:t>
      </w:r>
    </w:p>
    <w:p w:rsidR="000368B4" w:rsidRPr="002647F4" w:rsidRDefault="000368B4" w:rsidP="00F13363">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
    <w:p w:rsidR="000368B4" w:rsidRPr="002647F4" w:rsidRDefault="000368B4" w:rsidP="000368B4">
      <w:pPr>
        <w:autoSpaceDE w:val="0"/>
        <w:autoSpaceDN w:val="0"/>
        <w:adjustRightInd w:val="0"/>
        <w:spacing w:after="0" w:line="360" w:lineRule="auto"/>
        <w:jc w:val="both"/>
        <w:rPr>
          <w:rFonts w:ascii="Book Antiqua" w:hAnsi="Book Antiqua" w:cs="Times New Roman"/>
          <w:b/>
          <w:bCs/>
          <w:color w:val="000000" w:themeColor="text1"/>
          <w:sz w:val="24"/>
          <w:szCs w:val="24"/>
          <w:lang w:val="en-US"/>
        </w:rPr>
      </w:pPr>
      <w:r w:rsidRPr="002647F4">
        <w:rPr>
          <w:rFonts w:ascii="Book Antiqua" w:hAnsi="Book Antiqua" w:cs="Times New Roman"/>
          <w:color w:val="000000" w:themeColor="text1"/>
          <w:sz w:val="24"/>
          <w:szCs w:val="24"/>
          <w:shd w:val="clear" w:color="auto" w:fill="FFFFFF"/>
          <w:lang w:val="en-US"/>
        </w:rPr>
        <w:t>In summary, t</w:t>
      </w:r>
      <w:r w:rsidRPr="002647F4">
        <w:rPr>
          <w:rFonts w:ascii="Book Antiqua" w:hAnsi="Book Antiqua" w:cs="Times New Roman"/>
          <w:color w:val="000000" w:themeColor="text1"/>
          <w:sz w:val="24"/>
          <w:szCs w:val="24"/>
          <w:lang w:val="en-US"/>
        </w:rPr>
        <w:t>here is no evidence to suggest associations between certain CF types or patterns and subsequent childhood overweight or obesity.</w:t>
      </w:r>
      <w:r w:rsidRPr="002647F4" w:rsidDel="00FD0702">
        <w:rPr>
          <w:rFonts w:ascii="Book Antiqua" w:hAnsi="Book Antiqua" w:cs="Times New Roman"/>
          <w:b/>
          <w:bCs/>
          <w:color w:val="000000" w:themeColor="text1"/>
          <w:sz w:val="24"/>
          <w:szCs w:val="24"/>
          <w:lang w:val="en-US"/>
        </w:rPr>
        <w:t xml:space="preserve"> </w:t>
      </w:r>
    </w:p>
    <w:p w:rsidR="000368B4" w:rsidRPr="002647F4" w:rsidRDefault="000368B4" w:rsidP="00F13363">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
    <w:p w:rsidR="007E7980" w:rsidRPr="002647F4" w:rsidRDefault="007E7980" w:rsidP="00F13363">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
    <w:p w:rsidR="00CA3836" w:rsidRPr="002647F4" w:rsidRDefault="00CA3836" w:rsidP="00F13363">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t xml:space="preserve">PROTEIN INTAKE </w:t>
      </w:r>
      <w:r w:rsidR="00836B0B" w:rsidRPr="002647F4">
        <w:rPr>
          <w:rFonts w:ascii="Book Antiqua" w:hAnsi="Book Antiqua" w:cs="Times New Roman"/>
          <w:b/>
          <w:bCs/>
          <w:i/>
          <w:color w:val="000000" w:themeColor="text1"/>
          <w:sz w:val="24"/>
          <w:szCs w:val="24"/>
          <w:u w:val="single"/>
          <w:shd w:val="clear" w:color="auto" w:fill="FFFFFF"/>
          <w:lang w:val="en-US"/>
        </w:rPr>
        <w:t>IN EARLY CHILDHOOD</w:t>
      </w:r>
    </w:p>
    <w:p w:rsidR="00CA3836" w:rsidRPr="002647F4" w:rsidRDefault="0092071F" w:rsidP="00F13363">
      <w:pPr>
        <w:autoSpaceDE w:val="0"/>
        <w:autoSpaceDN w:val="0"/>
        <w:adjustRightInd w:val="0"/>
        <w:spacing w:after="0" w:line="360" w:lineRule="auto"/>
        <w:jc w:val="both"/>
        <w:rPr>
          <w:rFonts w:ascii="Book Antiqua" w:hAnsi="Book Antiqua" w:cs="Times New Roman"/>
          <w:iCs/>
          <w:color w:val="000000" w:themeColor="text1"/>
          <w:sz w:val="24"/>
          <w:szCs w:val="24"/>
          <w:lang w:val="en-US"/>
        </w:rPr>
      </w:pPr>
      <w:r w:rsidRPr="002647F4">
        <w:rPr>
          <w:rFonts w:ascii="Book Antiqua" w:hAnsi="Book Antiqua" w:cs="Times New Roman"/>
          <w:i/>
          <w:color w:val="000000" w:themeColor="text1"/>
          <w:sz w:val="24"/>
          <w:szCs w:val="24"/>
          <w:shd w:val="clear" w:color="auto" w:fill="FFFFFF"/>
          <w:lang w:val="en-US"/>
        </w:rPr>
        <w:t>Pearce</w:t>
      </w:r>
      <w:r w:rsidR="00FB7AC0" w:rsidRPr="002647F4">
        <w:rPr>
          <w:rFonts w:ascii="Book Antiqua" w:hAnsi="Book Antiqua" w:cs="Times New Roman"/>
          <w:i/>
          <w:color w:val="000000" w:themeColor="text1"/>
          <w:sz w:val="24"/>
          <w:szCs w:val="24"/>
          <w:shd w:val="clear" w:color="auto" w:fill="FFFFFF"/>
          <w:lang w:val="en-US"/>
        </w:rPr>
        <w:t xml:space="preserve"> </w:t>
      </w:r>
      <w:r w:rsidRPr="002647F4">
        <w:rPr>
          <w:rFonts w:ascii="Book Antiqua" w:hAnsi="Book Antiqua" w:cs="Times New Roman"/>
          <w:i/>
          <w:iCs/>
          <w:color w:val="000000" w:themeColor="text1"/>
          <w:sz w:val="24"/>
          <w:szCs w:val="24"/>
          <w:shd w:val="clear" w:color="auto" w:fill="FFFFFF"/>
          <w:lang w:val="en-US"/>
        </w:rPr>
        <w:t>&amp;</w:t>
      </w:r>
      <w:r w:rsidR="00FB7AC0" w:rsidRPr="002647F4">
        <w:rPr>
          <w:rFonts w:ascii="Book Antiqua" w:hAnsi="Book Antiqua" w:cs="Times New Roman"/>
          <w:i/>
          <w:iCs/>
          <w:color w:val="000000" w:themeColor="text1"/>
          <w:sz w:val="24"/>
          <w:szCs w:val="24"/>
          <w:shd w:val="clear" w:color="auto" w:fill="FFFFFF"/>
          <w:lang w:val="en-US"/>
        </w:rPr>
        <w:t xml:space="preserve"> </w:t>
      </w:r>
      <w:r w:rsidRPr="002647F4">
        <w:rPr>
          <w:rFonts w:ascii="Book Antiqua" w:hAnsi="Book Antiqua" w:cs="Times New Roman"/>
          <w:i/>
          <w:iCs/>
          <w:color w:val="000000" w:themeColor="text1"/>
          <w:sz w:val="24"/>
          <w:szCs w:val="24"/>
          <w:shd w:val="clear" w:color="auto" w:fill="FFFFFF"/>
          <w:lang w:val="en-US"/>
        </w:rPr>
        <w:t>Langley-Evans</w:t>
      </w:r>
      <w:r w:rsidR="00B650C5" w:rsidRPr="002647F4">
        <w:rPr>
          <w:rFonts w:ascii="Book Antiqua" w:hAnsi="Book Antiqua" w:cs="Times New Roman"/>
          <w:i/>
          <w:iCs/>
          <w:color w:val="000000" w:themeColor="text1"/>
          <w:sz w:val="24"/>
          <w:szCs w:val="24"/>
          <w:shd w:val="clear" w:color="auto" w:fill="FFFFFF"/>
          <w:lang w:val="en-US"/>
        </w:rPr>
        <w:t xml:space="preserve"> </w:t>
      </w:r>
      <w:r w:rsidR="00B650C5" w:rsidRPr="002647F4">
        <w:rPr>
          <w:rFonts w:ascii="Book Antiqua" w:hAnsi="Book Antiqua" w:cs="Times New Roman"/>
          <w:iCs/>
          <w:color w:val="000000" w:themeColor="text1"/>
          <w:sz w:val="24"/>
          <w:szCs w:val="24"/>
          <w:shd w:val="clear" w:color="auto" w:fill="FFFFFF"/>
          <w:lang w:val="en-US"/>
        </w:rPr>
        <w:t>2013</w:t>
      </w:r>
      <w:r w:rsidR="00253616">
        <w:fldChar w:fldCharType="begin"/>
      </w:r>
      <w:r w:rsidR="00253616">
        <w:instrText xml:space="preserve"> NOTEREF _Ref451313820 \h  \* MERGEFORMAT </w:instrText>
      </w:r>
      <w:r w:rsidR="00253616">
        <w:fldChar w:fldCharType="separate"/>
      </w:r>
      <w:r w:rsidR="00630A13" w:rsidRPr="002647F4">
        <w:rPr>
          <w:rFonts w:ascii="Book Antiqua" w:hAnsi="Book Antiqua" w:cs="Times New Roman"/>
          <w:iCs/>
          <w:color w:val="000000" w:themeColor="text1"/>
          <w:sz w:val="24"/>
          <w:szCs w:val="24"/>
          <w:shd w:val="clear" w:color="auto" w:fill="FFFFFF"/>
          <w:vertAlign w:val="superscript"/>
          <w:lang w:val="en-US"/>
        </w:rPr>
        <w:t>42</w:t>
      </w:r>
      <w:r w:rsidR="00253616">
        <w:fldChar w:fldCharType="end"/>
      </w:r>
      <w:r w:rsidR="00F1070F" w:rsidRPr="002647F4">
        <w:rPr>
          <w:rFonts w:ascii="Book Antiqua" w:hAnsi="Book Antiqua"/>
          <w:lang w:val="en-US"/>
        </w:rPr>
        <w:t xml:space="preserve"> </w:t>
      </w:r>
      <w:r w:rsidR="00DE7FF2" w:rsidRPr="002647F4">
        <w:rPr>
          <w:rFonts w:ascii="Book Antiqua" w:hAnsi="Book Antiqua" w:cs="Times New Roman"/>
          <w:color w:val="000000" w:themeColor="text1"/>
          <w:sz w:val="24"/>
          <w:szCs w:val="24"/>
          <w:lang w:val="en-US"/>
        </w:rPr>
        <w:t>(</w:t>
      </w:r>
      <w:r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DB707A" w:rsidRPr="002647F4">
        <w:rPr>
          <w:rFonts w:ascii="Book Antiqua" w:hAnsi="Book Antiqua" w:cs="Times New Roman"/>
          <w:color w:val="000000" w:themeColor="text1"/>
          <w:sz w:val="24"/>
          <w:szCs w:val="24"/>
          <w:lang w:val="en-US"/>
        </w:rPr>
        <w:t>)</w:t>
      </w:r>
      <w:r w:rsidR="000D4AB9" w:rsidRPr="002647F4">
        <w:rPr>
          <w:rFonts w:ascii="Book Antiqua" w:hAnsi="Book Antiqua" w:cs="Times New Roman"/>
          <w:color w:val="000000" w:themeColor="text1"/>
          <w:sz w:val="24"/>
          <w:szCs w:val="24"/>
          <w:lang w:val="en-US"/>
        </w:rPr>
        <w:t xml:space="preserve"> also</w:t>
      </w:r>
      <w:r w:rsidR="00DB707A"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color w:val="000000" w:themeColor="text1"/>
          <w:sz w:val="24"/>
          <w:szCs w:val="24"/>
          <w:lang w:val="en-US"/>
        </w:rPr>
        <w:t>investigated the effect</w:t>
      </w:r>
      <w:r w:rsidR="00343A34" w:rsidRPr="002647F4">
        <w:rPr>
          <w:rFonts w:ascii="Book Antiqua" w:hAnsi="Book Antiqua" w:cs="Times New Roman"/>
          <w:color w:val="000000" w:themeColor="text1"/>
          <w:sz w:val="24"/>
          <w:szCs w:val="24"/>
          <w:lang w:val="en-US"/>
        </w:rPr>
        <w:t>s</w:t>
      </w:r>
      <w:r w:rsidR="00CA3836" w:rsidRPr="002647F4">
        <w:rPr>
          <w:rFonts w:ascii="Book Antiqua" w:hAnsi="Book Antiqua" w:cs="Times New Roman"/>
          <w:color w:val="000000" w:themeColor="text1"/>
          <w:sz w:val="24"/>
          <w:szCs w:val="24"/>
          <w:lang w:val="en-US"/>
        </w:rPr>
        <w:t xml:space="preserve"> </w:t>
      </w:r>
      <w:r w:rsidR="00DB707A" w:rsidRPr="002647F4">
        <w:rPr>
          <w:rFonts w:ascii="Book Antiqua" w:hAnsi="Book Antiqua" w:cs="Times New Roman"/>
          <w:color w:val="000000" w:themeColor="text1"/>
          <w:sz w:val="24"/>
          <w:szCs w:val="24"/>
          <w:lang w:val="en-US"/>
        </w:rPr>
        <w:t xml:space="preserve">of </w:t>
      </w:r>
      <w:r w:rsidR="00805599" w:rsidRPr="002647F4">
        <w:rPr>
          <w:rFonts w:ascii="Book Antiqua" w:hAnsi="Book Antiqua" w:cs="Times New Roman"/>
          <w:color w:val="000000" w:themeColor="text1"/>
          <w:sz w:val="24"/>
          <w:szCs w:val="24"/>
          <w:lang w:val="en-US"/>
        </w:rPr>
        <w:t xml:space="preserve">protein (total protein </w:t>
      </w:r>
      <w:r w:rsidR="000D4AB9" w:rsidRPr="002647F4">
        <w:rPr>
          <w:rFonts w:ascii="Book Antiqua" w:hAnsi="Book Antiqua" w:cs="Times New Roman"/>
          <w:color w:val="000000" w:themeColor="text1"/>
          <w:sz w:val="24"/>
          <w:szCs w:val="24"/>
          <w:lang w:val="en-US"/>
        </w:rPr>
        <w:t xml:space="preserve">content </w:t>
      </w:r>
      <w:r w:rsidR="00805599" w:rsidRPr="002647F4">
        <w:rPr>
          <w:rFonts w:ascii="Book Antiqua" w:hAnsi="Book Antiqua" w:cs="Times New Roman"/>
          <w:color w:val="000000" w:themeColor="text1"/>
          <w:sz w:val="24"/>
          <w:szCs w:val="24"/>
          <w:lang w:val="en-US"/>
        </w:rPr>
        <w:t xml:space="preserve">or type of protein) </w:t>
      </w:r>
      <w:r w:rsidR="00AB17EB" w:rsidRPr="002647F4">
        <w:rPr>
          <w:rFonts w:ascii="Book Antiqua" w:hAnsi="Book Antiqua" w:cs="Times New Roman"/>
          <w:color w:val="000000" w:themeColor="text1"/>
          <w:sz w:val="24"/>
          <w:szCs w:val="24"/>
          <w:lang w:val="en-US" w:eastAsia="pl-PL"/>
        </w:rPr>
        <w:t xml:space="preserve">consumed </w:t>
      </w:r>
      <w:r w:rsidR="00DB707A" w:rsidRPr="002647F4">
        <w:rPr>
          <w:rFonts w:ascii="Book Antiqua" w:hAnsi="Book Antiqua" w:cs="Times New Roman"/>
          <w:color w:val="000000" w:themeColor="text1"/>
          <w:sz w:val="24"/>
          <w:szCs w:val="24"/>
          <w:lang w:val="en-US" w:eastAsia="pl-PL"/>
        </w:rPr>
        <w:t xml:space="preserve">during the </w:t>
      </w:r>
      <w:r w:rsidR="001A3CAF" w:rsidRPr="002647F4">
        <w:rPr>
          <w:rFonts w:ascii="Book Antiqua" w:hAnsi="Book Antiqua" w:cs="Times New Roman"/>
          <w:color w:val="000000" w:themeColor="text1"/>
          <w:sz w:val="24"/>
          <w:szCs w:val="24"/>
          <w:lang w:val="en-US" w:eastAsia="pl-PL"/>
        </w:rPr>
        <w:t>CF</w:t>
      </w:r>
      <w:r w:rsidR="00DB707A" w:rsidRPr="002647F4">
        <w:rPr>
          <w:rFonts w:ascii="Book Antiqua" w:hAnsi="Book Antiqua" w:cs="Times New Roman"/>
          <w:color w:val="000000" w:themeColor="text1"/>
          <w:sz w:val="24"/>
          <w:szCs w:val="24"/>
          <w:lang w:val="en-US" w:eastAsia="pl-PL"/>
        </w:rPr>
        <w:t xml:space="preserve"> period </w:t>
      </w:r>
      <w:r w:rsidR="00AB17EB" w:rsidRPr="002647F4">
        <w:rPr>
          <w:rFonts w:ascii="Book Antiqua" w:hAnsi="Book Antiqua" w:cs="Times New Roman"/>
          <w:color w:val="000000" w:themeColor="text1"/>
          <w:sz w:val="24"/>
          <w:szCs w:val="24"/>
          <w:lang w:val="en-US" w:eastAsia="pl-PL"/>
        </w:rPr>
        <w:t xml:space="preserve">by infants on the risk of </w:t>
      </w:r>
      <w:r w:rsidR="00DB707A" w:rsidRPr="002647F4">
        <w:rPr>
          <w:rFonts w:ascii="Book Antiqua" w:hAnsi="Book Antiqua" w:cs="Times New Roman"/>
          <w:color w:val="000000" w:themeColor="text1"/>
          <w:sz w:val="24"/>
          <w:szCs w:val="24"/>
          <w:lang w:val="en-US" w:eastAsia="pl-PL"/>
        </w:rPr>
        <w:t>overweight or</w:t>
      </w:r>
      <w:r w:rsidR="00AB17EB" w:rsidRPr="002647F4">
        <w:rPr>
          <w:rFonts w:ascii="Book Antiqua" w:hAnsi="Book Antiqua" w:cs="Times New Roman"/>
          <w:color w:val="000000" w:themeColor="text1"/>
          <w:sz w:val="24"/>
          <w:szCs w:val="24"/>
          <w:lang w:val="en-US" w:eastAsia="pl-PL"/>
        </w:rPr>
        <w:t xml:space="preserve"> obesity </w:t>
      </w:r>
      <w:r w:rsidR="004B4653" w:rsidRPr="002647F4">
        <w:rPr>
          <w:rFonts w:ascii="Book Antiqua" w:hAnsi="Book Antiqua" w:cs="Times New Roman"/>
          <w:color w:val="000000" w:themeColor="text1"/>
          <w:sz w:val="24"/>
          <w:szCs w:val="24"/>
          <w:lang w:val="en-US" w:eastAsia="pl-PL"/>
        </w:rPr>
        <w:t>and body composition</w:t>
      </w:r>
      <w:r w:rsidR="00327670" w:rsidRPr="002647F4">
        <w:rPr>
          <w:rFonts w:ascii="Book Antiqua" w:hAnsi="Book Antiqua" w:cs="Times New Roman"/>
          <w:color w:val="000000" w:themeColor="text1"/>
          <w:sz w:val="24"/>
          <w:szCs w:val="24"/>
          <w:lang w:val="en-US" w:eastAsia="pl-PL"/>
        </w:rPr>
        <w:t xml:space="preserve"> in childhood</w:t>
      </w:r>
      <w:r w:rsidR="004B4653" w:rsidRPr="002647F4">
        <w:rPr>
          <w:rFonts w:ascii="Book Antiqua" w:hAnsi="Book Antiqua" w:cs="Times New Roman"/>
          <w:color w:val="000000" w:themeColor="text1"/>
          <w:sz w:val="24"/>
          <w:szCs w:val="24"/>
          <w:lang w:val="en-US" w:eastAsia="pl-PL"/>
        </w:rPr>
        <w:t>.</w:t>
      </w:r>
      <w:r w:rsidR="00AB17EB" w:rsidRPr="002647F4">
        <w:rPr>
          <w:rFonts w:ascii="Book Antiqua" w:hAnsi="Book Antiqua" w:cs="Times New Roman"/>
          <w:color w:val="000000" w:themeColor="text1"/>
          <w:sz w:val="24"/>
          <w:szCs w:val="24"/>
          <w:lang w:val="en-US" w:eastAsia="pl-PL"/>
        </w:rPr>
        <w:t xml:space="preserve"> </w:t>
      </w:r>
      <w:r w:rsidR="00805599" w:rsidRPr="002647F4">
        <w:rPr>
          <w:rFonts w:ascii="Book Antiqua" w:hAnsi="Book Antiqua" w:cs="Times New Roman"/>
          <w:color w:val="000000" w:themeColor="text1"/>
          <w:sz w:val="24"/>
          <w:szCs w:val="24"/>
          <w:lang w:val="en-US"/>
        </w:rPr>
        <w:lastRenderedPageBreak/>
        <w:t xml:space="preserve">Based on </w:t>
      </w:r>
      <w:r w:rsidR="00575D0F" w:rsidRPr="002647F4">
        <w:rPr>
          <w:rFonts w:ascii="Book Antiqua" w:hAnsi="Book Antiqua" w:cs="Times New Roman"/>
          <w:color w:val="000000" w:themeColor="text1"/>
          <w:sz w:val="24"/>
          <w:szCs w:val="24"/>
          <w:lang w:val="en-US"/>
        </w:rPr>
        <w:t xml:space="preserve">conflicting </w:t>
      </w:r>
      <w:r w:rsidR="00805599" w:rsidRPr="002647F4">
        <w:rPr>
          <w:rFonts w:ascii="Book Antiqua" w:hAnsi="Book Antiqua" w:cs="Times New Roman"/>
          <w:color w:val="000000" w:themeColor="text1"/>
          <w:sz w:val="24"/>
          <w:szCs w:val="24"/>
          <w:lang w:val="en-US"/>
        </w:rPr>
        <w:t xml:space="preserve">data from </w:t>
      </w:r>
      <w:r w:rsidR="00E93FD6" w:rsidRPr="002647F4">
        <w:rPr>
          <w:rFonts w:ascii="Book Antiqua" w:hAnsi="Book Antiqua" w:cs="Times New Roman"/>
          <w:color w:val="000000" w:themeColor="text1"/>
          <w:sz w:val="24"/>
          <w:szCs w:val="24"/>
          <w:lang w:val="en-US"/>
        </w:rPr>
        <w:t>four</w:t>
      </w:r>
      <w:r w:rsidR="00805599" w:rsidRPr="002647F4">
        <w:rPr>
          <w:rFonts w:ascii="Book Antiqua" w:hAnsi="Book Antiqua" w:cs="Times New Roman"/>
          <w:color w:val="000000" w:themeColor="text1"/>
          <w:sz w:val="24"/>
          <w:szCs w:val="24"/>
          <w:lang w:val="en-US"/>
        </w:rPr>
        <w:t xml:space="preserve"> </w:t>
      </w:r>
      <w:r w:rsidR="00575D0F" w:rsidRPr="002647F4">
        <w:rPr>
          <w:rFonts w:ascii="Book Antiqua" w:hAnsi="Book Antiqua" w:cs="Times New Roman"/>
          <w:color w:val="000000" w:themeColor="text1"/>
          <w:sz w:val="24"/>
          <w:szCs w:val="24"/>
          <w:lang w:val="en-US"/>
        </w:rPr>
        <w:t>cohort</w:t>
      </w:r>
      <w:r w:rsidR="00805599" w:rsidRPr="002647F4">
        <w:rPr>
          <w:rFonts w:ascii="Book Antiqua" w:hAnsi="Book Antiqua" w:cs="Times New Roman"/>
          <w:color w:val="000000" w:themeColor="text1"/>
          <w:sz w:val="24"/>
          <w:szCs w:val="24"/>
          <w:lang w:val="en-US"/>
        </w:rPr>
        <w:t xml:space="preserve"> studies, t</w:t>
      </w:r>
      <w:r w:rsidR="00CA3836" w:rsidRPr="002647F4">
        <w:rPr>
          <w:rFonts w:ascii="Book Antiqua" w:hAnsi="Book Antiqua" w:cs="Times New Roman"/>
          <w:color w:val="000000" w:themeColor="text1"/>
          <w:sz w:val="24"/>
          <w:szCs w:val="24"/>
          <w:lang w:val="en-US"/>
        </w:rPr>
        <w:t xml:space="preserve">he authors </w:t>
      </w:r>
      <w:proofErr w:type="gramStart"/>
      <w:r w:rsidR="00CA3836" w:rsidRPr="002647F4">
        <w:rPr>
          <w:rFonts w:ascii="Book Antiqua" w:hAnsi="Book Antiqua" w:cs="Times New Roman"/>
          <w:color w:val="000000" w:themeColor="text1"/>
          <w:sz w:val="24"/>
          <w:szCs w:val="24"/>
          <w:lang w:val="en-US"/>
        </w:rPr>
        <w:t>concluded that</w:t>
      </w:r>
      <w:proofErr w:type="gramEnd"/>
      <w:r w:rsidR="00CA3836" w:rsidRPr="002647F4">
        <w:rPr>
          <w:rFonts w:ascii="Book Antiqua" w:hAnsi="Book Antiqua" w:cs="Times New Roman"/>
          <w:color w:val="000000" w:themeColor="text1"/>
          <w:sz w:val="24"/>
          <w:szCs w:val="24"/>
          <w:lang w:val="en-US"/>
        </w:rPr>
        <w:t xml:space="preserve"> “</w:t>
      </w:r>
      <w:r w:rsidR="00CA3836" w:rsidRPr="002647F4">
        <w:rPr>
          <w:rFonts w:ascii="Book Antiqua" w:hAnsi="Book Antiqua" w:cs="Times New Roman"/>
          <w:i/>
          <w:iCs/>
          <w:color w:val="000000" w:themeColor="text1"/>
          <w:sz w:val="24"/>
          <w:szCs w:val="24"/>
          <w:lang w:val="en-US"/>
        </w:rPr>
        <w:t>Some association was found between high protein intakes at 2–12 months of age and higher body mass index (BMI) or body fatness in childhood, but was not the case in all studies</w:t>
      </w:r>
      <w:r w:rsidR="00CA3836" w:rsidRPr="002647F4">
        <w:rPr>
          <w:rFonts w:ascii="Book Antiqua" w:hAnsi="Book Antiqua" w:cs="Times New Roman"/>
          <w:iCs/>
          <w:color w:val="000000" w:themeColor="text1"/>
          <w:sz w:val="24"/>
          <w:szCs w:val="24"/>
          <w:lang w:val="en-US"/>
        </w:rPr>
        <w:t>.”</w:t>
      </w:r>
      <w:r w:rsidR="00327670" w:rsidRPr="002647F4">
        <w:rPr>
          <w:rFonts w:ascii="Book Antiqua" w:hAnsi="Book Antiqua" w:cs="Times New Roman"/>
          <w:iCs/>
          <w:color w:val="000000" w:themeColor="text1"/>
          <w:sz w:val="24"/>
          <w:szCs w:val="24"/>
          <w:lang w:val="en-US"/>
        </w:rPr>
        <w:t xml:space="preserve"> </w:t>
      </w:r>
    </w:p>
    <w:p w:rsidR="00CA3836" w:rsidRPr="002647F4" w:rsidRDefault="00CA3836" w:rsidP="00F13363">
      <w:pPr>
        <w:spacing w:after="0" w:line="360" w:lineRule="auto"/>
        <w:jc w:val="both"/>
        <w:rPr>
          <w:rFonts w:ascii="Book Antiqua" w:hAnsi="Book Antiqua" w:cs="Times New Roman"/>
          <w:color w:val="000000" w:themeColor="text1"/>
          <w:sz w:val="24"/>
          <w:szCs w:val="24"/>
          <w:lang w:val="en-US"/>
        </w:rPr>
      </w:pPr>
    </w:p>
    <w:p w:rsidR="00A602E7" w:rsidRPr="002647F4" w:rsidRDefault="00CA3836" w:rsidP="00F13363">
      <w:pPr>
        <w:autoSpaceDE w:val="0"/>
        <w:autoSpaceDN w:val="0"/>
        <w:adjustRightInd w:val="0"/>
        <w:spacing w:after="0" w:line="360" w:lineRule="auto"/>
        <w:jc w:val="both"/>
        <w:rPr>
          <w:rFonts w:ascii="Book Antiqua" w:hAnsi="Book Antiqua" w:cs="AdvTR"/>
          <w:color w:val="000000" w:themeColor="text1"/>
          <w:sz w:val="24"/>
          <w:szCs w:val="24"/>
          <w:lang w:val="en-US" w:eastAsia="pl-PL"/>
        </w:rPr>
      </w:pPr>
      <w:r w:rsidRPr="002647F4">
        <w:rPr>
          <w:rFonts w:ascii="Book Antiqua" w:hAnsi="Book Antiqua" w:cs="Times New Roman"/>
          <w:i/>
          <w:color w:val="000000" w:themeColor="text1"/>
          <w:sz w:val="24"/>
          <w:szCs w:val="24"/>
          <w:lang w:val="en-US"/>
        </w:rPr>
        <w:t xml:space="preserve">Hornell </w:t>
      </w:r>
      <w:r w:rsidRPr="002647F4">
        <w:rPr>
          <w:rFonts w:ascii="Book Antiqua" w:hAnsi="Book Antiqua" w:cs="Times New Roman"/>
          <w:i/>
          <w:iCs/>
          <w:color w:val="000000" w:themeColor="text1"/>
          <w:sz w:val="24"/>
          <w:szCs w:val="24"/>
          <w:lang w:val="en-US"/>
        </w:rPr>
        <w:t>et al</w:t>
      </w:r>
      <w:r w:rsidRPr="002647F4">
        <w:rPr>
          <w:rFonts w:ascii="Book Antiqua" w:hAnsi="Book Antiqua" w:cs="Times New Roman"/>
          <w:color w:val="000000" w:themeColor="text1"/>
          <w:sz w:val="24"/>
          <w:szCs w:val="24"/>
          <w:lang w:val="en-US"/>
        </w:rPr>
        <w:t>.</w:t>
      </w:r>
      <w:r w:rsidR="00B650C5" w:rsidRPr="002647F4">
        <w:rPr>
          <w:rFonts w:ascii="Book Antiqua" w:hAnsi="Book Antiqua" w:cs="Times New Roman"/>
          <w:color w:val="000000" w:themeColor="text1"/>
          <w:sz w:val="24"/>
          <w:szCs w:val="24"/>
          <w:lang w:val="en-US"/>
        </w:rPr>
        <w:t xml:space="preserve"> 2013</w:t>
      </w:r>
      <w:r w:rsidR="00BE57B5" w:rsidRPr="002647F4">
        <w:rPr>
          <w:rStyle w:val="EndnoteReference"/>
          <w:rFonts w:ascii="Book Antiqua" w:hAnsi="Book Antiqua" w:cs="Times New Roman"/>
          <w:color w:val="000000" w:themeColor="text1"/>
          <w:sz w:val="24"/>
          <w:szCs w:val="24"/>
          <w:lang w:val="en-US"/>
        </w:rPr>
        <w:endnoteReference w:id="43"/>
      </w:r>
      <w:r w:rsidRPr="002647F4">
        <w:rPr>
          <w:rFonts w:ascii="Book Antiqua" w:hAnsi="Book Antiqua" w:cs="Times New Roman"/>
          <w:color w:val="000000" w:themeColor="text1"/>
          <w:sz w:val="24"/>
          <w:szCs w:val="24"/>
          <w:lang w:val="en-US"/>
        </w:rPr>
        <w:t xml:space="preserve"> </w:t>
      </w:r>
      <w:r w:rsidR="00053B56" w:rsidRPr="002647F4">
        <w:rPr>
          <w:rFonts w:ascii="Book Antiqua" w:hAnsi="Book Antiqua" w:cs="Times New Roman"/>
          <w:color w:val="000000" w:themeColor="text1"/>
          <w:sz w:val="24"/>
          <w:szCs w:val="24"/>
          <w:lang w:val="en-US"/>
        </w:rPr>
        <w:t>(</w:t>
      </w:r>
      <w:r w:rsidR="002C42EE" w:rsidRPr="002647F4">
        <w:rPr>
          <w:rFonts w:ascii="Book Antiqua" w:hAnsi="Book Antiqua" w:cs="Times New Roman"/>
          <w:color w:val="000000" w:themeColor="text1"/>
          <w:sz w:val="24"/>
          <w:szCs w:val="24"/>
          <w:lang w:val="en-US"/>
        </w:rPr>
        <w:t>moderate</w:t>
      </w:r>
      <w:r w:rsidR="00237FB1" w:rsidRPr="002647F4">
        <w:rPr>
          <w:rFonts w:ascii="Book Antiqua" w:hAnsi="Book Antiqua" w:cs="Times New Roman"/>
          <w:color w:val="000000" w:themeColor="text1"/>
          <w:sz w:val="24"/>
          <w:szCs w:val="24"/>
          <w:lang w:val="en-US"/>
        </w:rPr>
        <w:t xml:space="preserve"> quality</w:t>
      </w:r>
      <w:r w:rsidR="00053B56"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assess</w:t>
      </w:r>
      <w:r w:rsidR="00A602E7" w:rsidRPr="002647F4">
        <w:rPr>
          <w:rFonts w:ascii="Book Antiqua" w:hAnsi="Book Antiqua" w:cs="Times New Roman"/>
          <w:color w:val="000000" w:themeColor="text1"/>
          <w:sz w:val="24"/>
          <w:szCs w:val="24"/>
          <w:lang w:val="en-US"/>
        </w:rPr>
        <w:t>ed</w:t>
      </w:r>
      <w:r w:rsidRPr="002647F4">
        <w:rPr>
          <w:rFonts w:ascii="Book Antiqua" w:hAnsi="Book Antiqua" w:cs="Times New Roman"/>
          <w:color w:val="000000" w:themeColor="text1"/>
          <w:sz w:val="24"/>
          <w:szCs w:val="24"/>
          <w:lang w:val="en-US"/>
        </w:rPr>
        <w:t xml:space="preserve"> the effect</w:t>
      </w:r>
      <w:r w:rsidR="002C42EE" w:rsidRPr="002647F4">
        <w:rPr>
          <w:rFonts w:ascii="Book Antiqua" w:hAnsi="Book Antiqua" w:cs="Times New Roman"/>
          <w:color w:val="000000" w:themeColor="text1"/>
          <w:sz w:val="24"/>
          <w:szCs w:val="24"/>
          <w:lang w:val="en-US"/>
        </w:rPr>
        <w:t>s</w:t>
      </w:r>
      <w:r w:rsidRPr="002647F4">
        <w:rPr>
          <w:rFonts w:ascii="Book Antiqua" w:hAnsi="Book Antiqua" w:cs="Times New Roman"/>
          <w:color w:val="000000" w:themeColor="text1"/>
          <w:sz w:val="24"/>
          <w:szCs w:val="24"/>
          <w:lang w:val="en-US"/>
        </w:rPr>
        <w:t xml:space="preserve"> of different levels of protein intake </w:t>
      </w:r>
      <w:r w:rsidR="00073218" w:rsidRPr="002647F4">
        <w:rPr>
          <w:rFonts w:ascii="Book Antiqua" w:hAnsi="Book Antiqua" w:cs="Times New Roman"/>
          <w:color w:val="000000" w:themeColor="text1"/>
          <w:sz w:val="24"/>
          <w:szCs w:val="24"/>
          <w:lang w:val="en-US"/>
        </w:rPr>
        <w:t xml:space="preserve">(and different sources of protein) </w:t>
      </w:r>
      <w:r w:rsidRPr="002647F4">
        <w:rPr>
          <w:rFonts w:ascii="Book Antiqua" w:hAnsi="Book Antiqua" w:cs="Times New Roman"/>
          <w:color w:val="000000" w:themeColor="text1"/>
          <w:sz w:val="24"/>
          <w:szCs w:val="24"/>
          <w:lang w:val="en-US"/>
        </w:rPr>
        <w:t>during infancy and childhood on different health</w:t>
      </w:r>
      <w:r w:rsidR="00317D4E"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outcomes, including</w:t>
      </w:r>
      <w:r w:rsidR="00E509C3"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BMI and body composition</w:t>
      </w:r>
      <w:r w:rsidR="002C42EE" w:rsidRPr="002647F4">
        <w:rPr>
          <w:rFonts w:ascii="Book Antiqua" w:hAnsi="Book Antiqua" w:cs="Times New Roman"/>
          <w:color w:val="000000" w:themeColor="text1"/>
          <w:sz w:val="24"/>
          <w:szCs w:val="24"/>
          <w:lang w:val="en-US"/>
        </w:rPr>
        <w:t>,</w:t>
      </w:r>
      <w:r w:rsidR="00E509C3" w:rsidRPr="002647F4">
        <w:rPr>
          <w:rFonts w:ascii="Book Antiqua" w:hAnsi="Book Antiqua" w:cs="Times New Roman"/>
          <w:color w:val="000000" w:themeColor="text1"/>
          <w:sz w:val="24"/>
          <w:szCs w:val="24"/>
          <w:lang w:val="en-US"/>
        </w:rPr>
        <w:t xml:space="preserve"> </w:t>
      </w:r>
      <w:r w:rsidR="00053B56" w:rsidRPr="002647F4">
        <w:rPr>
          <w:rFonts w:ascii="Book Antiqua" w:hAnsi="Book Antiqua" w:cs="Times New Roman"/>
          <w:color w:val="000000" w:themeColor="text1"/>
          <w:sz w:val="24"/>
          <w:szCs w:val="24"/>
          <w:lang w:val="en-US"/>
        </w:rPr>
        <w:t>in a Nordic setting</w:t>
      </w:r>
      <w:r w:rsidRPr="002647F4">
        <w:rPr>
          <w:rFonts w:ascii="Book Antiqua" w:hAnsi="Book Antiqua" w:cs="Times New Roman"/>
          <w:color w:val="000000" w:themeColor="text1"/>
          <w:sz w:val="24"/>
          <w:szCs w:val="24"/>
          <w:lang w:val="en-US"/>
        </w:rPr>
        <w:t xml:space="preserve">. </w:t>
      </w:r>
      <w:proofErr w:type="gramStart"/>
      <w:r w:rsidR="00053B56" w:rsidRPr="002647F4">
        <w:rPr>
          <w:rFonts w:ascii="Book Antiqua" w:hAnsi="Book Antiqua" w:cs="Times New Roman"/>
          <w:color w:val="000000" w:themeColor="text1"/>
          <w:sz w:val="24"/>
          <w:szCs w:val="24"/>
          <w:lang w:val="en-US"/>
        </w:rPr>
        <w:t>For th</w:t>
      </w:r>
      <w:r w:rsidR="00EF4F3B" w:rsidRPr="002647F4">
        <w:rPr>
          <w:rFonts w:ascii="Book Antiqua" w:hAnsi="Book Antiqua" w:cs="Times New Roman"/>
          <w:color w:val="000000" w:themeColor="text1"/>
          <w:sz w:val="24"/>
          <w:szCs w:val="24"/>
          <w:lang w:val="en-US"/>
        </w:rPr>
        <w:t xml:space="preserve">e </w:t>
      </w:r>
      <w:r w:rsidR="00053B56" w:rsidRPr="002647F4">
        <w:rPr>
          <w:rFonts w:ascii="Book Antiqua" w:hAnsi="Book Antiqua" w:cs="Times New Roman"/>
          <w:color w:val="000000" w:themeColor="text1"/>
          <w:sz w:val="24"/>
          <w:szCs w:val="24"/>
          <w:lang w:val="en-US"/>
        </w:rPr>
        <w:t>purpose</w:t>
      </w:r>
      <w:r w:rsidR="00EF4F3B" w:rsidRPr="002647F4">
        <w:rPr>
          <w:rFonts w:ascii="Book Antiqua" w:hAnsi="Book Antiqua" w:cs="Times New Roman"/>
          <w:color w:val="000000" w:themeColor="text1"/>
          <w:sz w:val="24"/>
          <w:szCs w:val="24"/>
          <w:lang w:val="en-US"/>
        </w:rPr>
        <w:t xml:space="preserve"> of </w:t>
      </w:r>
      <w:r w:rsidR="003D20D9" w:rsidRPr="002647F4">
        <w:rPr>
          <w:rFonts w:ascii="Book Antiqua" w:hAnsi="Book Antiqua" w:cs="Times New Roman"/>
          <w:color w:val="000000" w:themeColor="text1"/>
          <w:sz w:val="24"/>
          <w:szCs w:val="24"/>
          <w:lang w:val="en-US"/>
        </w:rPr>
        <w:t xml:space="preserve">a </w:t>
      </w:r>
      <w:proofErr w:type="spellStart"/>
      <w:r w:rsidR="00EF4F3B" w:rsidRPr="002647F4">
        <w:rPr>
          <w:rFonts w:ascii="Book Antiqua" w:hAnsi="Book Antiqua" w:cs="Times New Roman"/>
          <w:color w:val="000000" w:themeColor="text1"/>
          <w:sz w:val="24"/>
          <w:szCs w:val="24"/>
          <w:lang w:val="en-US"/>
        </w:rPr>
        <w:t>subanalysis</w:t>
      </w:r>
      <w:proofErr w:type="spellEnd"/>
      <w:r w:rsidR="00EF4F3B" w:rsidRPr="002647F4">
        <w:rPr>
          <w:rFonts w:ascii="Book Antiqua" w:hAnsi="Book Antiqua" w:cs="Times New Roman"/>
          <w:color w:val="000000" w:themeColor="text1"/>
          <w:sz w:val="24"/>
          <w:szCs w:val="24"/>
          <w:lang w:val="en-US"/>
        </w:rPr>
        <w:t xml:space="preserve"> limited to </w:t>
      </w:r>
      <w:r w:rsidR="003D20D9" w:rsidRPr="002647F4">
        <w:rPr>
          <w:rFonts w:ascii="Book Antiqua" w:hAnsi="Book Antiqua" w:cs="Times New Roman"/>
          <w:color w:val="000000" w:themeColor="text1"/>
          <w:sz w:val="24"/>
          <w:szCs w:val="24"/>
          <w:lang w:val="en-US"/>
        </w:rPr>
        <w:t xml:space="preserve">the effects of </w:t>
      </w:r>
      <w:r w:rsidR="00EF4F3B" w:rsidRPr="002647F4">
        <w:rPr>
          <w:rFonts w:ascii="Book Antiqua" w:hAnsi="Book Antiqua" w:cs="Times New Roman"/>
          <w:color w:val="000000" w:themeColor="text1"/>
          <w:sz w:val="24"/>
          <w:szCs w:val="24"/>
          <w:lang w:val="en-US"/>
        </w:rPr>
        <w:t>early protein intake</w:t>
      </w:r>
      <w:r w:rsidR="00317D4E" w:rsidRPr="002647F4">
        <w:rPr>
          <w:rFonts w:ascii="Book Antiqua" w:hAnsi="Book Antiqua" w:cs="Times New Roman"/>
          <w:color w:val="000000" w:themeColor="text1"/>
          <w:sz w:val="24"/>
          <w:szCs w:val="24"/>
          <w:lang w:val="en-US"/>
        </w:rPr>
        <w:t>,</w:t>
      </w:r>
      <w:r w:rsidR="00053B56" w:rsidRPr="002647F4">
        <w:rPr>
          <w:rFonts w:ascii="Book Antiqua" w:hAnsi="Book Antiqua" w:cs="Times New Roman"/>
          <w:color w:val="000000" w:themeColor="text1"/>
          <w:sz w:val="24"/>
          <w:szCs w:val="24"/>
          <w:lang w:val="en-US"/>
        </w:rPr>
        <w:t xml:space="preserve"> the authors </w:t>
      </w:r>
      <w:r w:rsidR="009E2AEA" w:rsidRPr="002647F4">
        <w:rPr>
          <w:rFonts w:ascii="Book Antiqua" w:hAnsi="Book Antiqua" w:cs="Times New Roman"/>
          <w:color w:val="000000" w:themeColor="text1"/>
          <w:sz w:val="24"/>
          <w:szCs w:val="24"/>
          <w:lang w:val="en-US"/>
        </w:rPr>
        <w:t xml:space="preserve">included </w:t>
      </w:r>
      <w:r w:rsidR="00D84950" w:rsidRPr="002647F4">
        <w:rPr>
          <w:rFonts w:ascii="Book Antiqua" w:hAnsi="Book Antiqua" w:cs="Times New Roman"/>
          <w:color w:val="000000" w:themeColor="text1"/>
          <w:sz w:val="24"/>
          <w:szCs w:val="24"/>
          <w:lang w:val="en-US"/>
        </w:rPr>
        <w:t>13 studies (</w:t>
      </w:r>
      <w:r w:rsidR="00E93FD6" w:rsidRPr="002647F4">
        <w:rPr>
          <w:rFonts w:ascii="Book Antiqua" w:hAnsi="Book Antiqua" w:cs="Times New Roman"/>
          <w:color w:val="000000" w:themeColor="text1"/>
          <w:sz w:val="24"/>
          <w:szCs w:val="24"/>
          <w:lang w:val="en-US"/>
        </w:rPr>
        <w:t>two</w:t>
      </w:r>
      <w:r w:rsidR="00053B56" w:rsidRPr="002647F4">
        <w:rPr>
          <w:rFonts w:ascii="Book Antiqua" w:hAnsi="Book Antiqua" w:cs="Times New Roman"/>
          <w:color w:val="000000" w:themeColor="text1"/>
          <w:sz w:val="24"/>
          <w:szCs w:val="24"/>
          <w:lang w:val="en-US"/>
        </w:rPr>
        <w:t xml:space="preserve"> clinical trials</w:t>
      </w:r>
      <w:r w:rsidR="00317D4E" w:rsidRPr="002647F4">
        <w:rPr>
          <w:rFonts w:ascii="Book Antiqua" w:hAnsi="Book Antiqua" w:cs="Times New Roman"/>
          <w:color w:val="000000" w:themeColor="text1"/>
          <w:sz w:val="24"/>
          <w:szCs w:val="24"/>
          <w:lang w:val="en-US"/>
        </w:rPr>
        <w:t xml:space="preserve">, </w:t>
      </w:r>
      <w:r w:rsidR="00E93FD6" w:rsidRPr="002647F4">
        <w:rPr>
          <w:rFonts w:ascii="Book Antiqua" w:hAnsi="Book Antiqua" w:cs="Times New Roman"/>
          <w:color w:val="000000" w:themeColor="text1"/>
          <w:sz w:val="24"/>
          <w:szCs w:val="24"/>
          <w:lang w:val="en-US"/>
        </w:rPr>
        <w:t>nine</w:t>
      </w:r>
      <w:r w:rsidR="008978BF" w:rsidRPr="002647F4">
        <w:rPr>
          <w:rFonts w:ascii="Book Antiqua" w:hAnsi="Book Antiqua" w:cs="Times New Roman"/>
          <w:color w:val="000000" w:themeColor="text1"/>
          <w:sz w:val="24"/>
          <w:szCs w:val="24"/>
          <w:lang w:val="en-US"/>
        </w:rPr>
        <w:t xml:space="preserve"> cohort</w:t>
      </w:r>
      <w:r w:rsidR="00317D4E" w:rsidRPr="002647F4">
        <w:rPr>
          <w:rFonts w:ascii="Book Antiqua" w:hAnsi="Book Antiqua" w:cs="Times New Roman"/>
          <w:color w:val="000000" w:themeColor="text1"/>
          <w:sz w:val="24"/>
          <w:szCs w:val="24"/>
          <w:lang w:val="en-US"/>
        </w:rPr>
        <w:t xml:space="preserve"> studies,</w:t>
      </w:r>
      <w:r w:rsidR="008978BF" w:rsidRPr="002647F4">
        <w:rPr>
          <w:rFonts w:ascii="Book Antiqua" w:hAnsi="Book Antiqua" w:cs="Times New Roman"/>
          <w:color w:val="000000" w:themeColor="text1"/>
          <w:sz w:val="24"/>
          <w:szCs w:val="24"/>
          <w:lang w:val="en-US"/>
        </w:rPr>
        <w:t xml:space="preserve"> and </w:t>
      </w:r>
      <w:r w:rsidR="00E93FD6" w:rsidRPr="002647F4">
        <w:rPr>
          <w:rFonts w:ascii="Book Antiqua" w:hAnsi="Book Antiqua" w:cs="Times New Roman"/>
          <w:color w:val="000000" w:themeColor="text1"/>
          <w:sz w:val="24"/>
          <w:szCs w:val="24"/>
          <w:lang w:val="en-US"/>
        </w:rPr>
        <w:t>two</w:t>
      </w:r>
      <w:r w:rsidR="009E2AEA" w:rsidRPr="002647F4">
        <w:rPr>
          <w:rFonts w:ascii="Book Antiqua" w:hAnsi="Book Antiqua" w:cs="Times New Roman"/>
          <w:color w:val="000000" w:themeColor="text1"/>
          <w:sz w:val="24"/>
          <w:szCs w:val="24"/>
          <w:lang w:val="en-US"/>
        </w:rPr>
        <w:t xml:space="preserve"> c</w:t>
      </w:r>
      <w:r w:rsidR="008978BF" w:rsidRPr="002647F4">
        <w:rPr>
          <w:rFonts w:ascii="Book Antiqua" w:hAnsi="Book Antiqua" w:cs="Times New Roman"/>
          <w:color w:val="000000" w:themeColor="text1"/>
          <w:sz w:val="24"/>
          <w:szCs w:val="24"/>
          <w:lang w:val="en-US"/>
        </w:rPr>
        <w:t xml:space="preserve">ross-sectional </w:t>
      </w:r>
      <w:r w:rsidR="00053B56" w:rsidRPr="002647F4">
        <w:rPr>
          <w:rFonts w:ascii="Book Antiqua" w:hAnsi="Book Antiqua" w:cs="Times New Roman"/>
          <w:color w:val="000000" w:themeColor="text1"/>
          <w:sz w:val="24"/>
          <w:szCs w:val="24"/>
          <w:lang w:val="en-US"/>
        </w:rPr>
        <w:t>studies</w:t>
      </w:r>
      <w:r w:rsidR="00D84950" w:rsidRPr="002647F4">
        <w:rPr>
          <w:rFonts w:ascii="Book Antiqua" w:hAnsi="Book Antiqua" w:cs="Times New Roman"/>
          <w:color w:val="000000" w:themeColor="text1"/>
          <w:sz w:val="24"/>
          <w:szCs w:val="24"/>
          <w:lang w:val="en-US"/>
        </w:rPr>
        <w:t xml:space="preserve">) </w:t>
      </w:r>
      <w:r w:rsidR="00EB3982" w:rsidRPr="002647F4">
        <w:rPr>
          <w:rFonts w:ascii="Book Antiqua" w:hAnsi="Book Antiqua" w:cs="Times New Roman"/>
          <w:color w:val="000000" w:themeColor="text1"/>
          <w:sz w:val="24"/>
          <w:szCs w:val="24"/>
          <w:lang w:val="en-US"/>
        </w:rPr>
        <w:t xml:space="preserve">in which </w:t>
      </w:r>
      <w:r w:rsidR="00D84950" w:rsidRPr="002647F4">
        <w:rPr>
          <w:rFonts w:ascii="Book Antiqua" w:hAnsi="Book Antiqua" w:cs="Times New Roman"/>
          <w:color w:val="000000" w:themeColor="text1"/>
          <w:sz w:val="24"/>
          <w:szCs w:val="24"/>
          <w:lang w:val="en-US"/>
        </w:rPr>
        <w:t xml:space="preserve">the </w:t>
      </w:r>
      <w:r w:rsidR="00773666" w:rsidRPr="002647F4">
        <w:rPr>
          <w:rFonts w:ascii="Book Antiqua" w:hAnsi="Book Antiqua" w:cs="Times New Roman"/>
          <w:color w:val="000000" w:themeColor="text1"/>
          <w:sz w:val="24"/>
          <w:szCs w:val="24"/>
          <w:lang w:val="en-US"/>
        </w:rPr>
        <w:t>association</w:t>
      </w:r>
      <w:r w:rsidR="00D84950" w:rsidRPr="002647F4">
        <w:rPr>
          <w:rFonts w:ascii="Book Antiqua" w:hAnsi="Book Antiqua" w:cs="Times New Roman"/>
          <w:color w:val="000000" w:themeColor="text1"/>
          <w:sz w:val="24"/>
          <w:szCs w:val="24"/>
          <w:lang w:val="en-US"/>
        </w:rPr>
        <w:t xml:space="preserve"> of protein intake in</w:t>
      </w:r>
      <w:r w:rsidR="00EF4F3B" w:rsidRPr="002647F4">
        <w:rPr>
          <w:rFonts w:ascii="Book Antiqua" w:hAnsi="Book Antiqua" w:cs="Times New Roman"/>
          <w:color w:val="000000" w:themeColor="text1"/>
          <w:sz w:val="24"/>
          <w:szCs w:val="24"/>
          <w:lang w:val="en-US"/>
        </w:rPr>
        <w:t xml:space="preserve"> children from 0 to approximately 3 years of age (only in 2 studies the age range was from 1</w:t>
      </w:r>
      <w:r w:rsidR="006C20C7" w:rsidRPr="002647F4">
        <w:rPr>
          <w:rFonts w:ascii="Book Antiqua" w:hAnsi="Book Antiqua" w:cs="Times New Roman"/>
          <w:color w:val="000000" w:themeColor="text1"/>
          <w:sz w:val="24"/>
          <w:szCs w:val="24"/>
          <w:lang w:val="en-US"/>
        </w:rPr>
        <w:t xml:space="preserve"> to </w:t>
      </w:r>
      <w:r w:rsidR="00EF4F3B" w:rsidRPr="002647F4">
        <w:rPr>
          <w:rFonts w:ascii="Book Antiqua" w:hAnsi="Book Antiqua" w:cs="Times New Roman"/>
          <w:color w:val="000000" w:themeColor="text1"/>
          <w:sz w:val="24"/>
          <w:szCs w:val="24"/>
          <w:lang w:val="en-US"/>
        </w:rPr>
        <w:t>5 y</w:t>
      </w:r>
      <w:r w:rsidR="006C20C7" w:rsidRPr="002647F4">
        <w:rPr>
          <w:rFonts w:ascii="Book Antiqua" w:hAnsi="Book Antiqua" w:cs="Times New Roman"/>
          <w:color w:val="000000" w:themeColor="text1"/>
          <w:sz w:val="24"/>
          <w:szCs w:val="24"/>
          <w:lang w:val="en-US"/>
        </w:rPr>
        <w:t>ears</w:t>
      </w:r>
      <w:r w:rsidR="00EF4F3B" w:rsidRPr="002647F4">
        <w:rPr>
          <w:rFonts w:ascii="Book Antiqua" w:hAnsi="Book Antiqua" w:cs="Times New Roman"/>
          <w:color w:val="000000" w:themeColor="text1"/>
          <w:sz w:val="24"/>
          <w:szCs w:val="24"/>
          <w:lang w:val="en-US"/>
        </w:rPr>
        <w:t xml:space="preserve">) </w:t>
      </w:r>
      <w:r w:rsidR="00D84950" w:rsidRPr="002647F4">
        <w:rPr>
          <w:rFonts w:ascii="Book Antiqua" w:hAnsi="Book Antiqua" w:cs="Times New Roman"/>
          <w:color w:val="000000" w:themeColor="text1"/>
          <w:sz w:val="24"/>
          <w:szCs w:val="24"/>
          <w:lang w:val="en-US"/>
        </w:rPr>
        <w:t>with BMI, overweight /obesity</w:t>
      </w:r>
      <w:r w:rsidR="002C42EE" w:rsidRPr="002647F4">
        <w:rPr>
          <w:rFonts w:ascii="Book Antiqua" w:hAnsi="Book Antiqua" w:cs="Times New Roman"/>
          <w:color w:val="000000" w:themeColor="text1"/>
          <w:sz w:val="24"/>
          <w:szCs w:val="24"/>
          <w:lang w:val="en-US"/>
        </w:rPr>
        <w:t>,</w:t>
      </w:r>
      <w:r w:rsidR="00D84950" w:rsidRPr="002647F4">
        <w:rPr>
          <w:rFonts w:ascii="Book Antiqua" w:hAnsi="Book Antiqua" w:cs="Times New Roman"/>
          <w:color w:val="000000" w:themeColor="text1"/>
          <w:sz w:val="24"/>
          <w:szCs w:val="24"/>
          <w:lang w:val="en-US"/>
        </w:rPr>
        <w:t xml:space="preserve"> or body composition (up to </w:t>
      </w:r>
      <w:r w:rsidR="00B07042" w:rsidRPr="002647F4">
        <w:rPr>
          <w:rFonts w:ascii="Book Antiqua" w:hAnsi="Book Antiqua" w:cs="Times New Roman"/>
          <w:color w:val="000000" w:themeColor="text1"/>
          <w:sz w:val="24"/>
          <w:szCs w:val="24"/>
          <w:lang w:val="en-US"/>
        </w:rPr>
        <w:t>ten years</w:t>
      </w:r>
      <w:r w:rsidR="00D84950" w:rsidRPr="002647F4">
        <w:rPr>
          <w:rFonts w:ascii="Book Antiqua" w:hAnsi="Book Antiqua" w:cs="Times New Roman"/>
          <w:color w:val="000000" w:themeColor="text1"/>
          <w:sz w:val="24"/>
          <w:szCs w:val="24"/>
          <w:lang w:val="en-US"/>
        </w:rPr>
        <w:t xml:space="preserve"> of age) was evaluated.</w:t>
      </w:r>
      <w:proofErr w:type="gramEnd"/>
      <w:r w:rsidR="00D84950"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 xml:space="preserve">They concluded </w:t>
      </w:r>
      <w:r w:rsidR="00053B56" w:rsidRPr="002647F4">
        <w:rPr>
          <w:rFonts w:ascii="Book Antiqua" w:hAnsi="Book Antiqua" w:cs="Times New Roman"/>
          <w:color w:val="000000" w:themeColor="text1"/>
          <w:sz w:val="24"/>
          <w:szCs w:val="24"/>
          <w:lang w:val="en-US"/>
        </w:rPr>
        <w:t xml:space="preserve">that </w:t>
      </w:r>
      <w:r w:rsidRPr="002647F4">
        <w:rPr>
          <w:rFonts w:ascii="Book Antiqua" w:hAnsi="Book Antiqua" w:cs="Times New Roman"/>
          <w:color w:val="000000" w:themeColor="text1"/>
          <w:sz w:val="24"/>
          <w:szCs w:val="24"/>
          <w:lang w:val="en-US"/>
        </w:rPr>
        <w:t>higher protein intake during the first years of life is positively associated with increased growth and higher BMI later in life.</w:t>
      </w:r>
      <w:r w:rsidR="008978BF" w:rsidRPr="002647F4">
        <w:rPr>
          <w:rFonts w:ascii="Book Antiqua" w:hAnsi="Book Antiqua" w:cs="Times New Roman"/>
          <w:color w:val="000000" w:themeColor="text1"/>
          <w:sz w:val="24"/>
          <w:szCs w:val="24"/>
          <w:lang w:val="en-US"/>
        </w:rPr>
        <w:t xml:space="preserve"> </w:t>
      </w:r>
      <w:r w:rsidR="00D84950" w:rsidRPr="002647F4">
        <w:rPr>
          <w:rFonts w:ascii="Book Antiqua" w:hAnsi="Book Antiqua" w:cs="Times New Roman"/>
          <w:color w:val="000000" w:themeColor="text1"/>
          <w:sz w:val="24"/>
          <w:szCs w:val="24"/>
          <w:lang w:val="en-US"/>
        </w:rPr>
        <w:t>The evidence was</w:t>
      </w:r>
      <w:r w:rsidR="00E509C3" w:rsidRPr="002647F4">
        <w:rPr>
          <w:rFonts w:ascii="Book Antiqua" w:hAnsi="Book Antiqua" w:cs="Times New Roman"/>
          <w:color w:val="000000" w:themeColor="text1"/>
          <w:sz w:val="24"/>
          <w:szCs w:val="24"/>
          <w:lang w:val="en-US"/>
        </w:rPr>
        <w:t xml:space="preserve"> </w:t>
      </w:r>
      <w:r w:rsidR="00D84950" w:rsidRPr="002647F4">
        <w:rPr>
          <w:rFonts w:ascii="Book Antiqua" w:hAnsi="Book Antiqua" w:cs="Times New Roman"/>
          <w:color w:val="000000" w:themeColor="text1"/>
          <w:sz w:val="24"/>
          <w:szCs w:val="24"/>
          <w:lang w:val="en-US"/>
        </w:rPr>
        <w:t>classified by th</w:t>
      </w:r>
      <w:r w:rsidR="001E0679" w:rsidRPr="002647F4">
        <w:rPr>
          <w:rFonts w:ascii="Book Antiqua" w:hAnsi="Book Antiqua" w:cs="Times New Roman"/>
          <w:color w:val="000000" w:themeColor="text1"/>
          <w:sz w:val="24"/>
          <w:szCs w:val="24"/>
          <w:lang w:val="en-US"/>
        </w:rPr>
        <w:t>e authors as convincing (gra</w:t>
      </w:r>
      <w:r w:rsidR="00D84950" w:rsidRPr="002647F4">
        <w:rPr>
          <w:rFonts w:ascii="Book Antiqua" w:hAnsi="Book Antiqua" w:cs="Times New Roman"/>
          <w:color w:val="000000" w:themeColor="text1"/>
          <w:sz w:val="24"/>
          <w:szCs w:val="24"/>
          <w:lang w:val="en-US"/>
        </w:rPr>
        <w:t xml:space="preserve">de </w:t>
      </w:r>
      <w:r w:rsidR="0081146F" w:rsidRPr="002647F4">
        <w:rPr>
          <w:rFonts w:ascii="Book Antiqua" w:hAnsi="Book Antiqua" w:cs="Times New Roman"/>
          <w:color w:val="000000" w:themeColor="text1"/>
          <w:sz w:val="24"/>
          <w:szCs w:val="24"/>
          <w:lang w:val="en-US"/>
        </w:rPr>
        <w:t>one</w:t>
      </w:r>
      <w:r w:rsidR="00D84950" w:rsidRPr="002647F4">
        <w:rPr>
          <w:rFonts w:ascii="Book Antiqua" w:hAnsi="Book Antiqua" w:cs="Times New Roman"/>
          <w:color w:val="000000" w:themeColor="text1"/>
          <w:sz w:val="24"/>
          <w:szCs w:val="24"/>
          <w:lang w:val="en-US"/>
        </w:rPr>
        <w:t xml:space="preserve">), when taking into </w:t>
      </w:r>
      <w:r w:rsidR="002C42EE" w:rsidRPr="002647F4">
        <w:rPr>
          <w:rFonts w:ascii="Book Antiqua" w:hAnsi="Book Antiqua" w:cs="Times New Roman"/>
          <w:color w:val="000000" w:themeColor="text1"/>
          <w:sz w:val="24"/>
          <w:szCs w:val="24"/>
          <w:lang w:val="en-US"/>
        </w:rPr>
        <w:t xml:space="preserve">account </w:t>
      </w:r>
      <w:r w:rsidR="00D84950" w:rsidRPr="002647F4">
        <w:rPr>
          <w:rFonts w:ascii="Book Antiqua" w:hAnsi="Book Antiqua" w:cs="Times New Roman"/>
          <w:color w:val="000000" w:themeColor="text1"/>
          <w:sz w:val="24"/>
          <w:szCs w:val="24"/>
          <w:lang w:val="en-US"/>
        </w:rPr>
        <w:t xml:space="preserve">the results of the studies and </w:t>
      </w:r>
      <w:r w:rsidR="001E0679" w:rsidRPr="002647F4">
        <w:rPr>
          <w:rFonts w:ascii="Book Antiqua" w:hAnsi="Book Antiqua" w:cs="Times New Roman"/>
          <w:color w:val="000000" w:themeColor="text1"/>
          <w:sz w:val="24"/>
          <w:szCs w:val="24"/>
          <w:lang w:val="en-US"/>
        </w:rPr>
        <w:t xml:space="preserve">evidence </w:t>
      </w:r>
      <w:r w:rsidR="00D84950" w:rsidRPr="002647F4">
        <w:rPr>
          <w:rFonts w:ascii="Book Antiqua" w:hAnsi="Book Antiqua" w:cs="Times New Roman"/>
          <w:color w:val="000000" w:themeColor="text1"/>
          <w:sz w:val="24"/>
          <w:szCs w:val="24"/>
          <w:lang w:val="en-US"/>
        </w:rPr>
        <w:t>quality assessment.</w:t>
      </w:r>
      <w:r w:rsidRPr="002647F4">
        <w:rPr>
          <w:rFonts w:ascii="Book Antiqua" w:hAnsi="Book Antiqua" w:cs="Times New Roman"/>
          <w:color w:val="000000" w:themeColor="text1"/>
          <w:sz w:val="24"/>
          <w:szCs w:val="24"/>
          <w:lang w:val="en-US"/>
        </w:rPr>
        <w:t xml:space="preserve"> It needs to be </w:t>
      </w:r>
      <w:proofErr w:type="gramStart"/>
      <w:r w:rsidRPr="002647F4">
        <w:rPr>
          <w:rFonts w:ascii="Book Antiqua" w:hAnsi="Book Antiqua" w:cs="Times New Roman"/>
          <w:color w:val="000000" w:themeColor="text1"/>
          <w:sz w:val="24"/>
          <w:szCs w:val="24"/>
          <w:lang w:val="en-US"/>
        </w:rPr>
        <w:t>emphasized</w:t>
      </w:r>
      <w:proofErr w:type="gramEnd"/>
      <w:r w:rsidRPr="002647F4">
        <w:rPr>
          <w:rFonts w:ascii="Book Antiqua" w:hAnsi="Book Antiqua" w:cs="Times New Roman"/>
          <w:color w:val="000000" w:themeColor="text1"/>
          <w:sz w:val="24"/>
          <w:szCs w:val="24"/>
          <w:lang w:val="en-US"/>
        </w:rPr>
        <w:t xml:space="preserve">, however, that this review incorporated data on </w:t>
      </w:r>
      <w:r w:rsidR="00073218" w:rsidRPr="002647F4">
        <w:rPr>
          <w:rFonts w:ascii="Book Antiqua" w:hAnsi="Book Antiqua" w:cs="Times New Roman"/>
          <w:color w:val="000000" w:themeColor="text1"/>
          <w:sz w:val="24"/>
          <w:szCs w:val="24"/>
          <w:lang w:val="en-US"/>
        </w:rPr>
        <w:t>the effect</w:t>
      </w:r>
      <w:r w:rsidR="002C42EE" w:rsidRPr="002647F4">
        <w:rPr>
          <w:rFonts w:ascii="Book Antiqua" w:hAnsi="Book Antiqua" w:cs="Times New Roman"/>
          <w:color w:val="000000" w:themeColor="text1"/>
          <w:sz w:val="24"/>
          <w:szCs w:val="24"/>
          <w:lang w:val="en-US"/>
        </w:rPr>
        <w:t>s</w:t>
      </w:r>
      <w:r w:rsidR="00073218" w:rsidRPr="002647F4">
        <w:rPr>
          <w:rFonts w:ascii="Book Antiqua" w:hAnsi="Book Antiqua" w:cs="Times New Roman"/>
          <w:color w:val="000000" w:themeColor="text1"/>
          <w:sz w:val="24"/>
          <w:szCs w:val="24"/>
          <w:lang w:val="en-US"/>
        </w:rPr>
        <w:t xml:space="preserve"> of </w:t>
      </w:r>
      <w:r w:rsidRPr="002647F4">
        <w:rPr>
          <w:rFonts w:ascii="Book Antiqua" w:hAnsi="Book Antiqua" w:cs="Times New Roman"/>
          <w:color w:val="000000" w:themeColor="text1"/>
          <w:sz w:val="24"/>
          <w:szCs w:val="24"/>
          <w:lang w:val="en-US"/>
        </w:rPr>
        <w:t xml:space="preserve">protein intake and protein content in infant formula </w:t>
      </w:r>
      <w:r w:rsidR="00A602E7" w:rsidRPr="002647F4">
        <w:rPr>
          <w:rFonts w:ascii="Book Antiqua" w:hAnsi="Book Antiqua" w:cs="Times New Roman"/>
          <w:color w:val="000000" w:themeColor="text1"/>
          <w:sz w:val="24"/>
          <w:szCs w:val="24"/>
          <w:lang w:val="en-US"/>
        </w:rPr>
        <w:t xml:space="preserve">but </w:t>
      </w:r>
      <w:r w:rsidRPr="002647F4">
        <w:rPr>
          <w:rFonts w:ascii="Book Antiqua" w:hAnsi="Book Antiqua" w:cs="Times New Roman"/>
          <w:color w:val="000000" w:themeColor="text1"/>
          <w:sz w:val="24"/>
          <w:szCs w:val="24"/>
          <w:lang w:val="en-US"/>
        </w:rPr>
        <w:t xml:space="preserve">used these </w:t>
      </w:r>
      <w:r w:rsidR="00FD54A9" w:rsidRPr="002647F4">
        <w:rPr>
          <w:rFonts w:ascii="Book Antiqua" w:hAnsi="Book Antiqua" w:cs="Times New Roman"/>
          <w:color w:val="000000" w:themeColor="text1"/>
          <w:sz w:val="24"/>
          <w:szCs w:val="24"/>
          <w:lang w:val="en-US"/>
        </w:rPr>
        <w:t xml:space="preserve">terms </w:t>
      </w:r>
      <w:r w:rsidRPr="002647F4">
        <w:rPr>
          <w:rFonts w:ascii="Book Antiqua" w:hAnsi="Book Antiqua" w:cs="Times New Roman"/>
          <w:color w:val="000000" w:themeColor="text1"/>
          <w:sz w:val="24"/>
          <w:szCs w:val="24"/>
          <w:lang w:val="en-US"/>
        </w:rPr>
        <w:t>synonymously</w:t>
      </w:r>
      <w:r w:rsidR="001E0679" w:rsidRPr="002647F4">
        <w:rPr>
          <w:rFonts w:ascii="Book Antiqua" w:hAnsi="Book Antiqua" w:cs="Times New Roman"/>
          <w:color w:val="000000" w:themeColor="text1"/>
          <w:sz w:val="24"/>
          <w:szCs w:val="24"/>
          <w:lang w:val="en-US"/>
        </w:rPr>
        <w:t>.</w:t>
      </w:r>
      <w:r w:rsidR="00B61E9C" w:rsidRPr="002647F4">
        <w:rPr>
          <w:rFonts w:ascii="Book Antiqua" w:hAnsi="Book Antiqua" w:cs="Times New Roman"/>
          <w:color w:val="000000" w:themeColor="text1"/>
          <w:sz w:val="24"/>
          <w:szCs w:val="24"/>
          <w:lang w:val="en-US"/>
        </w:rPr>
        <w:t xml:space="preserve"> </w:t>
      </w:r>
      <w:r w:rsidR="00E96D64" w:rsidRPr="002647F4">
        <w:rPr>
          <w:rFonts w:ascii="Book Antiqua" w:hAnsi="Book Antiqua" w:cs="AdvTR"/>
          <w:color w:val="000000" w:themeColor="text1"/>
          <w:sz w:val="24"/>
          <w:szCs w:val="24"/>
          <w:lang w:val="en-US" w:eastAsia="pl-PL"/>
        </w:rPr>
        <w:t xml:space="preserve">The evidence (data </w:t>
      </w:r>
      <w:r w:rsidR="00E57C46" w:rsidRPr="002647F4">
        <w:rPr>
          <w:rFonts w:ascii="Book Antiqua" w:hAnsi="Book Antiqua" w:cs="AdvTR"/>
          <w:color w:val="000000" w:themeColor="text1"/>
          <w:sz w:val="24"/>
          <w:szCs w:val="24"/>
          <w:lang w:val="en-US" w:eastAsia="pl-PL"/>
        </w:rPr>
        <w:t xml:space="preserve">from </w:t>
      </w:r>
      <w:r w:rsidR="0081146F" w:rsidRPr="002647F4">
        <w:rPr>
          <w:rFonts w:ascii="Book Antiqua" w:hAnsi="Book Antiqua" w:cs="AdvTR"/>
          <w:color w:val="000000" w:themeColor="text1"/>
          <w:sz w:val="24"/>
          <w:szCs w:val="24"/>
          <w:lang w:val="en-US" w:eastAsia="pl-PL"/>
        </w:rPr>
        <w:t>four</w:t>
      </w:r>
      <w:r w:rsidR="00E57C46" w:rsidRPr="002647F4">
        <w:rPr>
          <w:rFonts w:ascii="Book Antiqua" w:hAnsi="Book Antiqua" w:cs="AdvTR"/>
          <w:color w:val="000000" w:themeColor="text1"/>
          <w:sz w:val="24"/>
          <w:szCs w:val="24"/>
          <w:lang w:val="en-US" w:eastAsia="pl-PL"/>
        </w:rPr>
        <w:t xml:space="preserve"> cohort </w:t>
      </w:r>
      <w:r w:rsidR="002C42EE" w:rsidRPr="002647F4">
        <w:rPr>
          <w:rFonts w:ascii="Book Antiqua" w:hAnsi="Book Antiqua" w:cs="AdvTR"/>
          <w:color w:val="000000" w:themeColor="text1"/>
          <w:sz w:val="24"/>
          <w:szCs w:val="24"/>
          <w:lang w:val="en-US" w:eastAsia="pl-PL"/>
        </w:rPr>
        <w:t xml:space="preserve">studies </w:t>
      </w:r>
      <w:r w:rsidR="00E57C46" w:rsidRPr="002647F4">
        <w:rPr>
          <w:rFonts w:ascii="Book Antiqua" w:hAnsi="Book Antiqua" w:cs="AdvTR"/>
          <w:color w:val="000000" w:themeColor="text1"/>
          <w:sz w:val="24"/>
          <w:szCs w:val="24"/>
          <w:lang w:val="en-US" w:eastAsia="pl-PL"/>
        </w:rPr>
        <w:t xml:space="preserve">and </w:t>
      </w:r>
      <w:r w:rsidR="0081146F" w:rsidRPr="002647F4">
        <w:rPr>
          <w:rFonts w:ascii="Book Antiqua" w:hAnsi="Book Antiqua" w:cs="AdvTR"/>
          <w:color w:val="000000" w:themeColor="text1"/>
          <w:sz w:val="24"/>
          <w:szCs w:val="24"/>
          <w:lang w:val="en-US" w:eastAsia="pl-PL"/>
        </w:rPr>
        <w:t>one</w:t>
      </w:r>
      <w:r w:rsidR="00E57C46" w:rsidRPr="002647F4">
        <w:rPr>
          <w:rFonts w:ascii="Book Antiqua" w:hAnsi="Book Antiqua" w:cs="AdvTR"/>
          <w:color w:val="000000" w:themeColor="text1"/>
          <w:sz w:val="24"/>
          <w:szCs w:val="24"/>
          <w:lang w:val="en-US" w:eastAsia="pl-PL"/>
        </w:rPr>
        <w:t xml:space="preserve"> cross-sectional study</w:t>
      </w:r>
      <w:r w:rsidR="00E96D64" w:rsidRPr="002647F4">
        <w:rPr>
          <w:rFonts w:ascii="Book Antiqua" w:hAnsi="Book Antiqua" w:cs="AdvTR"/>
          <w:color w:val="000000" w:themeColor="text1"/>
          <w:sz w:val="24"/>
          <w:szCs w:val="24"/>
          <w:lang w:val="en-US" w:eastAsia="pl-PL"/>
        </w:rPr>
        <w:t>) wa</w:t>
      </w:r>
      <w:r w:rsidR="00B61E9C" w:rsidRPr="002647F4">
        <w:rPr>
          <w:rFonts w:ascii="Book Antiqua" w:hAnsi="Book Antiqua" w:cs="AdvTR"/>
          <w:color w:val="000000" w:themeColor="text1"/>
          <w:sz w:val="24"/>
          <w:szCs w:val="24"/>
          <w:lang w:val="en-US" w:eastAsia="pl-PL"/>
        </w:rPr>
        <w:t>s described by the authors as “</w:t>
      </w:r>
      <w:r w:rsidR="00E96D64" w:rsidRPr="002647F4">
        <w:rPr>
          <w:rFonts w:ascii="Book Antiqua" w:hAnsi="Book Antiqua" w:cs="AdvTR"/>
          <w:color w:val="000000" w:themeColor="text1"/>
          <w:sz w:val="24"/>
          <w:szCs w:val="24"/>
          <w:lang w:val="en-US" w:eastAsia="pl-PL"/>
        </w:rPr>
        <w:t xml:space="preserve">limited-inconclusive (grade 4)” </w:t>
      </w:r>
      <w:r w:rsidR="008978BF" w:rsidRPr="002647F4">
        <w:rPr>
          <w:rFonts w:ascii="Book Antiqua" w:hAnsi="Book Antiqua" w:cs="AdvTR"/>
          <w:color w:val="000000" w:themeColor="text1"/>
          <w:sz w:val="24"/>
          <w:szCs w:val="24"/>
          <w:lang w:val="en-US" w:eastAsia="pl-PL"/>
        </w:rPr>
        <w:t xml:space="preserve">considering </w:t>
      </w:r>
      <w:r w:rsidR="002C42EE" w:rsidRPr="002647F4">
        <w:rPr>
          <w:rFonts w:ascii="Book Antiqua" w:hAnsi="Book Antiqua" w:cs="AdvTR"/>
          <w:color w:val="000000" w:themeColor="text1"/>
          <w:sz w:val="24"/>
          <w:szCs w:val="24"/>
          <w:lang w:val="en-US" w:eastAsia="pl-PL"/>
        </w:rPr>
        <w:t xml:space="preserve">the </w:t>
      </w:r>
      <w:r w:rsidR="008978BF" w:rsidRPr="002647F4">
        <w:rPr>
          <w:rFonts w:ascii="Book Antiqua" w:hAnsi="Book Antiqua" w:cs="AdvTR"/>
          <w:color w:val="000000" w:themeColor="text1"/>
          <w:sz w:val="24"/>
          <w:szCs w:val="24"/>
          <w:lang w:val="en-US" w:eastAsia="pl-PL"/>
        </w:rPr>
        <w:t xml:space="preserve">conflicting results of </w:t>
      </w:r>
      <w:r w:rsidR="002C42EE" w:rsidRPr="002647F4">
        <w:rPr>
          <w:rFonts w:ascii="Book Antiqua" w:hAnsi="Book Antiqua" w:cs="AdvTR"/>
          <w:color w:val="000000" w:themeColor="text1"/>
          <w:sz w:val="24"/>
          <w:szCs w:val="24"/>
          <w:lang w:val="en-US" w:eastAsia="pl-PL"/>
        </w:rPr>
        <w:t xml:space="preserve">the </w:t>
      </w:r>
      <w:r w:rsidR="008978BF" w:rsidRPr="002647F4">
        <w:rPr>
          <w:rFonts w:ascii="Book Antiqua" w:hAnsi="Book Antiqua" w:cs="AdvTR"/>
          <w:color w:val="000000" w:themeColor="text1"/>
          <w:sz w:val="24"/>
          <w:szCs w:val="24"/>
          <w:lang w:val="en-US" w:eastAsia="pl-PL"/>
        </w:rPr>
        <w:t xml:space="preserve">identified studies </w:t>
      </w:r>
      <w:r w:rsidR="00E96D64" w:rsidRPr="002647F4">
        <w:rPr>
          <w:rFonts w:ascii="Book Antiqua" w:hAnsi="Book Antiqua" w:cs="AdvTR"/>
          <w:color w:val="000000" w:themeColor="text1"/>
          <w:sz w:val="24"/>
          <w:szCs w:val="24"/>
          <w:lang w:val="en-US" w:eastAsia="pl-PL"/>
        </w:rPr>
        <w:t>with respect to the effect</w:t>
      </w:r>
      <w:r w:rsidR="002C42EE" w:rsidRPr="002647F4">
        <w:rPr>
          <w:rFonts w:ascii="Book Antiqua" w:hAnsi="Book Antiqua" w:cs="AdvTR"/>
          <w:color w:val="000000" w:themeColor="text1"/>
          <w:sz w:val="24"/>
          <w:szCs w:val="24"/>
          <w:lang w:val="en-US" w:eastAsia="pl-PL"/>
        </w:rPr>
        <w:t>s</w:t>
      </w:r>
      <w:r w:rsidR="00E57C46" w:rsidRPr="002647F4">
        <w:rPr>
          <w:rFonts w:ascii="Book Antiqua" w:hAnsi="Book Antiqua" w:cs="AdvTR"/>
          <w:color w:val="000000" w:themeColor="text1"/>
          <w:sz w:val="24"/>
          <w:szCs w:val="24"/>
          <w:lang w:val="en-US" w:eastAsia="pl-PL"/>
        </w:rPr>
        <w:t xml:space="preserve"> of</w:t>
      </w:r>
      <w:r w:rsidR="00E509C3" w:rsidRPr="002647F4">
        <w:rPr>
          <w:rFonts w:ascii="Book Antiqua" w:hAnsi="Book Antiqua" w:cs="AdvTR"/>
          <w:color w:val="000000" w:themeColor="text1"/>
          <w:sz w:val="24"/>
          <w:szCs w:val="24"/>
          <w:lang w:val="en-US" w:eastAsia="pl-PL"/>
        </w:rPr>
        <w:t xml:space="preserve"> </w:t>
      </w:r>
      <w:r w:rsidR="00E57C46" w:rsidRPr="002647F4">
        <w:rPr>
          <w:rFonts w:ascii="Book Antiqua" w:hAnsi="Book Antiqua" w:cs="AdvTR"/>
          <w:color w:val="000000" w:themeColor="text1"/>
          <w:sz w:val="24"/>
          <w:szCs w:val="24"/>
          <w:lang w:val="en-US" w:eastAsia="pl-PL"/>
        </w:rPr>
        <w:t>protein intake in early childhood on later body fat.</w:t>
      </w:r>
      <w:r w:rsidR="00E96D64" w:rsidRPr="002647F4">
        <w:rPr>
          <w:rFonts w:ascii="Book Antiqua" w:hAnsi="Book Antiqua" w:cs="AdvTR"/>
          <w:color w:val="000000" w:themeColor="text1"/>
          <w:sz w:val="24"/>
          <w:szCs w:val="24"/>
          <w:lang w:val="en-US" w:eastAsia="pl-PL"/>
        </w:rPr>
        <w:t xml:space="preserve"> </w:t>
      </w:r>
    </w:p>
    <w:p w:rsidR="00A602E7" w:rsidRPr="002647F4" w:rsidRDefault="00A602E7" w:rsidP="00F13363">
      <w:pPr>
        <w:autoSpaceDE w:val="0"/>
        <w:autoSpaceDN w:val="0"/>
        <w:adjustRightInd w:val="0"/>
        <w:spacing w:after="0" w:line="360" w:lineRule="auto"/>
        <w:jc w:val="both"/>
        <w:rPr>
          <w:rFonts w:ascii="Book Antiqua" w:hAnsi="Book Antiqua" w:cs="AdvTR"/>
          <w:color w:val="000000" w:themeColor="text1"/>
          <w:sz w:val="24"/>
          <w:szCs w:val="24"/>
          <w:lang w:val="en-US" w:eastAsia="pl-PL"/>
        </w:rPr>
      </w:pPr>
    </w:p>
    <w:p w:rsidR="0081146F" w:rsidRPr="002647F4" w:rsidRDefault="002C42EE"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The</w:t>
      </w:r>
      <w:r w:rsidR="00A602E7" w:rsidRPr="002647F4">
        <w:rPr>
          <w:rFonts w:ascii="Book Antiqua" w:hAnsi="Book Antiqua" w:cs="Times New Roman"/>
          <w:color w:val="000000" w:themeColor="text1"/>
          <w:sz w:val="24"/>
          <w:szCs w:val="24"/>
          <w:lang w:val="en-US"/>
        </w:rPr>
        <w:t xml:space="preserve">se two </w:t>
      </w:r>
      <w:r w:rsidR="00844DF7" w:rsidRPr="002647F4">
        <w:rPr>
          <w:rFonts w:ascii="Book Antiqua" w:hAnsi="Book Antiqua" w:cs="Times New Roman"/>
          <w:color w:val="000000" w:themeColor="text1"/>
          <w:sz w:val="24"/>
          <w:szCs w:val="24"/>
          <w:lang w:val="en-US"/>
        </w:rPr>
        <w:t>reviews varied greatly in terms of applied search strategy and eligibility criteria</w:t>
      </w:r>
      <w:r w:rsidRPr="002647F4">
        <w:rPr>
          <w:rFonts w:ascii="Book Antiqua" w:hAnsi="Book Antiqua" w:cs="Times New Roman"/>
          <w:color w:val="000000" w:themeColor="text1"/>
          <w:sz w:val="24"/>
          <w:szCs w:val="24"/>
          <w:lang w:val="en-US"/>
        </w:rPr>
        <w:t>,</w:t>
      </w:r>
      <w:r w:rsidR="00844DF7" w:rsidRPr="002647F4">
        <w:rPr>
          <w:rFonts w:ascii="Book Antiqua" w:hAnsi="Book Antiqua" w:cs="Times New Roman"/>
          <w:color w:val="000000" w:themeColor="text1"/>
          <w:sz w:val="24"/>
          <w:szCs w:val="24"/>
          <w:lang w:val="en-US"/>
        </w:rPr>
        <w:t xml:space="preserve"> which may explain differences in study selection and </w:t>
      </w:r>
      <w:r w:rsidRPr="002647F4">
        <w:rPr>
          <w:rFonts w:ascii="Book Antiqua" w:hAnsi="Book Antiqua" w:cs="Times New Roman"/>
          <w:color w:val="000000" w:themeColor="text1"/>
          <w:sz w:val="24"/>
          <w:szCs w:val="24"/>
          <w:lang w:val="en-US"/>
        </w:rPr>
        <w:t xml:space="preserve">the </w:t>
      </w:r>
      <w:r w:rsidR="00844DF7" w:rsidRPr="002647F4">
        <w:rPr>
          <w:rFonts w:ascii="Book Antiqua" w:hAnsi="Book Antiqua" w:cs="Times New Roman"/>
          <w:color w:val="000000" w:themeColor="text1"/>
          <w:sz w:val="24"/>
          <w:szCs w:val="24"/>
          <w:lang w:val="en-US"/>
        </w:rPr>
        <w:t xml:space="preserve">important discrepancy in obtained results regarding BMI and obesity risk. </w:t>
      </w:r>
    </w:p>
    <w:p w:rsidR="00BC1B7B" w:rsidRPr="002647F4" w:rsidRDefault="00BC1B7B"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0368B4" w:rsidRPr="002647F4" w:rsidRDefault="000368B4" w:rsidP="000368B4">
      <w:pPr>
        <w:autoSpaceDE w:val="0"/>
        <w:autoSpaceDN w:val="0"/>
        <w:adjustRightInd w:val="0"/>
        <w:spacing w:after="0" w:line="360" w:lineRule="auto"/>
        <w:jc w:val="both"/>
        <w:rPr>
          <w:rFonts w:ascii="Book Antiqua" w:hAnsi="Book Antiqua" w:cs="Times New Roman"/>
          <w:color w:val="000000" w:themeColor="text1"/>
          <w:lang w:val="en-US"/>
        </w:rPr>
      </w:pPr>
      <w:r w:rsidRPr="002647F4">
        <w:rPr>
          <w:rFonts w:ascii="Book Antiqua" w:hAnsi="Book Antiqua" w:cs="Times New Roman"/>
          <w:color w:val="000000" w:themeColor="text1"/>
          <w:sz w:val="24"/>
          <w:szCs w:val="24"/>
          <w:lang w:val="en-US"/>
        </w:rPr>
        <w:t xml:space="preserve">In summary, there is inconsistent evidence of an association between a higher dietary protein intake in early childhood beyond infancy and later childhood overweight or obesity. </w:t>
      </w:r>
    </w:p>
    <w:p w:rsidR="000368B4" w:rsidRPr="002647F4" w:rsidRDefault="000368B4" w:rsidP="00F13363">
      <w:pPr>
        <w:autoSpaceDE w:val="0"/>
        <w:autoSpaceDN w:val="0"/>
        <w:adjustRightInd w:val="0"/>
        <w:spacing w:after="0" w:line="360" w:lineRule="auto"/>
        <w:jc w:val="both"/>
        <w:rPr>
          <w:rFonts w:ascii="Book Antiqua" w:hAnsi="Book Antiqua" w:cs="Times New Roman"/>
          <w:color w:val="000000" w:themeColor="text1"/>
          <w:sz w:val="24"/>
          <w:szCs w:val="24"/>
          <w:lang w:val="en-US"/>
        </w:rPr>
      </w:pPr>
    </w:p>
    <w:p w:rsidR="002C5517" w:rsidRPr="002647F4" w:rsidRDefault="002C5517" w:rsidP="002C5517">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lastRenderedPageBreak/>
        <w:t>FAT INTAKE IN EARLY CHILDHOOD</w:t>
      </w:r>
    </w:p>
    <w:p w:rsidR="005A7A48" w:rsidRPr="002647F4" w:rsidRDefault="005A7A48" w:rsidP="004A1608">
      <w:pPr>
        <w:pStyle w:val="ListParagraph"/>
        <w:numPr>
          <w:ilvl w:val="0"/>
          <w:numId w:val="26"/>
        </w:numPr>
        <w:autoSpaceDE w:val="0"/>
        <w:autoSpaceDN w:val="0"/>
        <w:adjustRightInd w:val="0"/>
        <w:spacing w:line="360" w:lineRule="auto"/>
        <w:jc w:val="both"/>
        <w:rPr>
          <w:rFonts w:ascii="Book Antiqua" w:hAnsi="Book Antiqua" w:cs="Times New Roman"/>
          <w:b/>
          <w:color w:val="000000" w:themeColor="text1"/>
          <w:sz w:val="24"/>
          <w:szCs w:val="24"/>
          <w:shd w:val="clear" w:color="auto" w:fill="FFFFFF"/>
        </w:rPr>
      </w:pPr>
      <w:r w:rsidRPr="002647F4">
        <w:rPr>
          <w:rFonts w:ascii="Book Antiqua" w:hAnsi="Book Antiqua" w:cs="Times New Roman"/>
          <w:b/>
          <w:color w:val="000000" w:themeColor="text1"/>
          <w:sz w:val="24"/>
          <w:szCs w:val="24"/>
          <w:shd w:val="clear" w:color="auto" w:fill="FFFFFF"/>
        </w:rPr>
        <w:t xml:space="preserve">Total fat intake </w:t>
      </w:r>
    </w:p>
    <w:p w:rsidR="005A7A48" w:rsidRPr="002647F4" w:rsidRDefault="005A7A48" w:rsidP="005A7A48">
      <w:pPr>
        <w:autoSpaceDE w:val="0"/>
        <w:autoSpaceDN w:val="0"/>
        <w:adjustRightInd w:val="0"/>
        <w:spacing w:after="0" w:line="360" w:lineRule="auto"/>
        <w:jc w:val="both"/>
        <w:rPr>
          <w:rFonts w:ascii="Book Antiqua" w:hAnsi="Book Antiqua" w:cs="Times New Roman"/>
          <w:b/>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 xml:space="preserve">BMI and body composition </w:t>
      </w:r>
    </w:p>
    <w:p w:rsidR="005A7A48" w:rsidRPr="002647F4" w:rsidRDefault="005A7A48" w:rsidP="005A7A48">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A 2014 Cochrane review (high</w:t>
      </w:r>
      <w:r w:rsidR="00237FB1" w:rsidRPr="002647F4">
        <w:rPr>
          <w:rFonts w:ascii="Book Antiqua" w:hAnsi="Book Antiqua" w:cs="Times New Roman"/>
          <w:color w:val="000000" w:themeColor="text1"/>
          <w:sz w:val="24"/>
          <w:szCs w:val="24"/>
          <w:shd w:val="clear" w:color="auto" w:fill="FFFFFF"/>
          <w:lang w:val="en-US"/>
        </w:rPr>
        <w:t xml:space="preserve"> quality</w:t>
      </w:r>
      <w:r w:rsidRPr="002647F4">
        <w:rPr>
          <w:rFonts w:ascii="Book Antiqua" w:hAnsi="Book Antiqua" w:cs="Times New Roman"/>
          <w:color w:val="000000" w:themeColor="text1"/>
          <w:sz w:val="24"/>
          <w:szCs w:val="24"/>
          <w:shd w:val="clear" w:color="auto" w:fill="FFFFFF"/>
          <w:lang w:val="en-US"/>
        </w:rPr>
        <w:t>) assess</w:t>
      </w:r>
      <w:r w:rsidR="00A602E7" w:rsidRPr="002647F4">
        <w:rPr>
          <w:rFonts w:ascii="Book Antiqua" w:hAnsi="Book Antiqua" w:cs="Times New Roman"/>
          <w:color w:val="000000" w:themeColor="text1"/>
          <w:sz w:val="24"/>
          <w:szCs w:val="24"/>
          <w:shd w:val="clear" w:color="auto" w:fill="FFFFFF"/>
          <w:lang w:val="en-US"/>
        </w:rPr>
        <w:t>ed</w:t>
      </w:r>
      <w:r w:rsidRPr="002647F4">
        <w:rPr>
          <w:rFonts w:ascii="Book Antiqua" w:hAnsi="Book Antiqua" w:cs="Times New Roman"/>
          <w:color w:val="000000" w:themeColor="text1"/>
          <w:sz w:val="24"/>
          <w:szCs w:val="24"/>
          <w:shd w:val="clear" w:color="auto" w:fill="FFFFFF"/>
          <w:lang w:val="en-US"/>
        </w:rPr>
        <w:t xml:space="preserve"> the effects of fat intake </w:t>
      </w:r>
      <w:r w:rsidR="00A602E7" w:rsidRPr="002647F4">
        <w:rPr>
          <w:rFonts w:ascii="Book Antiqua" w:hAnsi="Book Antiqua" w:cs="Times New Roman"/>
          <w:color w:val="000000" w:themeColor="text1"/>
          <w:sz w:val="24"/>
          <w:szCs w:val="24"/>
          <w:shd w:val="clear" w:color="auto" w:fill="FFFFFF"/>
          <w:lang w:val="en-US"/>
        </w:rPr>
        <w:t xml:space="preserve">in infancy </w:t>
      </w:r>
      <w:r w:rsidRPr="002647F4">
        <w:rPr>
          <w:rFonts w:ascii="Book Antiqua" w:hAnsi="Book Antiqua" w:cs="Times New Roman"/>
          <w:color w:val="000000" w:themeColor="text1"/>
          <w:sz w:val="24"/>
          <w:szCs w:val="24"/>
          <w:shd w:val="clear" w:color="auto" w:fill="FFFFFF"/>
          <w:lang w:val="en-US"/>
        </w:rPr>
        <w:t xml:space="preserve">on </w:t>
      </w:r>
      <w:r w:rsidR="00A602E7" w:rsidRPr="002647F4">
        <w:rPr>
          <w:rFonts w:ascii="Book Antiqua" w:hAnsi="Book Antiqua" w:cs="Times New Roman"/>
          <w:color w:val="000000" w:themeColor="text1"/>
          <w:sz w:val="24"/>
          <w:szCs w:val="24"/>
          <w:shd w:val="clear" w:color="auto" w:fill="FFFFFF"/>
          <w:lang w:val="en-US"/>
        </w:rPr>
        <w:t xml:space="preserve">childhood </w:t>
      </w:r>
      <w:r w:rsidRPr="002647F4">
        <w:rPr>
          <w:rFonts w:ascii="Book Antiqua" w:hAnsi="Book Antiqua" w:cs="Times New Roman"/>
          <w:color w:val="000000" w:themeColor="text1"/>
          <w:sz w:val="24"/>
          <w:szCs w:val="24"/>
          <w:shd w:val="clear" w:color="auto" w:fill="FFFFFF"/>
          <w:lang w:val="en-US"/>
        </w:rPr>
        <w:t>outcomes of interest.</w:t>
      </w:r>
      <w:bookmarkStart w:id="32" w:name="_Ref449450656"/>
      <w:r w:rsidR="002C5517" w:rsidRPr="002647F4">
        <w:rPr>
          <w:rStyle w:val="EndnoteReference"/>
          <w:rFonts w:ascii="Book Antiqua" w:hAnsi="Book Antiqua" w:cs="Times New Roman"/>
          <w:color w:val="000000" w:themeColor="text1"/>
          <w:sz w:val="24"/>
          <w:szCs w:val="24"/>
          <w:shd w:val="clear" w:color="auto" w:fill="FFFFFF"/>
          <w:lang w:val="en-US"/>
        </w:rPr>
        <w:endnoteReference w:id="44"/>
      </w:r>
      <w:bookmarkEnd w:id="32"/>
      <w:r w:rsidRPr="002647F4">
        <w:rPr>
          <w:rFonts w:ascii="Book Antiqua" w:hAnsi="Book Antiqua" w:cs="Times New Roman"/>
          <w:color w:val="000000" w:themeColor="text1"/>
          <w:sz w:val="24"/>
          <w:szCs w:val="24"/>
          <w:shd w:val="clear" w:color="auto" w:fill="FFFFFF"/>
          <w:lang w:val="en-US"/>
        </w:rPr>
        <w:t xml:space="preserve"> Four observational studies conducted in children aged up to three years were included. In one cohort (two analyses), the authors a</w:t>
      </w:r>
      <w:r w:rsidR="00A602E7" w:rsidRPr="002647F4">
        <w:rPr>
          <w:rFonts w:ascii="Book Antiqua" w:hAnsi="Book Antiqua" w:cs="Times New Roman"/>
          <w:color w:val="000000" w:themeColor="text1"/>
          <w:sz w:val="24"/>
          <w:szCs w:val="24"/>
          <w:shd w:val="clear" w:color="auto" w:fill="FFFFFF"/>
          <w:lang w:val="en-US"/>
        </w:rPr>
        <w:t xml:space="preserve">ddressed associations </w:t>
      </w:r>
      <w:r w:rsidR="002667AD" w:rsidRPr="002647F4">
        <w:rPr>
          <w:rFonts w:ascii="Book Antiqua" w:hAnsi="Book Antiqua" w:cs="Times New Roman"/>
          <w:color w:val="000000" w:themeColor="text1"/>
          <w:sz w:val="24"/>
          <w:szCs w:val="24"/>
          <w:shd w:val="clear" w:color="auto" w:fill="FFFFFF"/>
          <w:lang w:val="en-US"/>
        </w:rPr>
        <w:t xml:space="preserve">of </w:t>
      </w:r>
      <w:r w:rsidRPr="002647F4">
        <w:rPr>
          <w:rFonts w:ascii="Book Antiqua" w:hAnsi="Book Antiqua" w:cs="Times New Roman"/>
          <w:color w:val="000000" w:themeColor="text1"/>
          <w:sz w:val="24"/>
          <w:szCs w:val="24"/>
          <w:shd w:val="clear" w:color="auto" w:fill="FFFFFF"/>
          <w:lang w:val="en-US"/>
        </w:rPr>
        <w:t xml:space="preserve">dietary fat intake at different time points (including second and third year of life) </w:t>
      </w:r>
      <w:r w:rsidR="002667AD" w:rsidRPr="002647F4">
        <w:rPr>
          <w:rFonts w:ascii="Book Antiqua" w:hAnsi="Book Antiqua" w:cs="Times New Roman"/>
          <w:color w:val="000000" w:themeColor="text1"/>
          <w:sz w:val="24"/>
          <w:szCs w:val="24"/>
          <w:shd w:val="clear" w:color="auto" w:fill="FFFFFF"/>
          <w:lang w:val="en-US"/>
        </w:rPr>
        <w:t xml:space="preserve">with </w:t>
      </w:r>
      <w:r w:rsidRPr="002647F4">
        <w:rPr>
          <w:rFonts w:ascii="Book Antiqua" w:hAnsi="Book Antiqua" w:cs="Times New Roman"/>
          <w:color w:val="000000" w:themeColor="text1"/>
          <w:sz w:val="24"/>
          <w:szCs w:val="24"/>
          <w:shd w:val="clear" w:color="auto" w:fill="FFFFFF"/>
          <w:lang w:val="en-US"/>
        </w:rPr>
        <w:t xml:space="preserve">percentage body fat at 70 months and </w:t>
      </w:r>
      <w:r w:rsidR="00A602E7" w:rsidRPr="002647F4">
        <w:rPr>
          <w:rFonts w:ascii="Book Antiqua" w:hAnsi="Book Antiqua" w:cs="Times New Roman"/>
          <w:color w:val="000000" w:themeColor="text1"/>
          <w:sz w:val="24"/>
          <w:szCs w:val="24"/>
          <w:shd w:val="clear" w:color="auto" w:fill="FFFFFF"/>
          <w:lang w:val="en-US"/>
        </w:rPr>
        <w:t xml:space="preserve">with </w:t>
      </w:r>
      <w:r w:rsidRPr="002647F4">
        <w:rPr>
          <w:rFonts w:ascii="Book Antiqua" w:hAnsi="Book Antiqua" w:cs="Times New Roman"/>
          <w:color w:val="000000" w:themeColor="text1"/>
          <w:sz w:val="24"/>
          <w:szCs w:val="24"/>
          <w:shd w:val="clear" w:color="auto" w:fill="FFFFFF"/>
          <w:lang w:val="en-US"/>
        </w:rPr>
        <w:t xml:space="preserve">BMI at eight years of </w:t>
      </w:r>
      <w:r w:rsidR="00A602E7" w:rsidRPr="002647F4">
        <w:rPr>
          <w:rFonts w:ascii="Book Antiqua" w:hAnsi="Book Antiqua" w:cs="Times New Roman"/>
          <w:color w:val="000000" w:themeColor="text1"/>
          <w:sz w:val="24"/>
          <w:szCs w:val="24"/>
          <w:shd w:val="clear" w:color="auto" w:fill="FFFFFF"/>
          <w:lang w:val="en-US"/>
        </w:rPr>
        <w:t>age</w:t>
      </w:r>
      <w:r w:rsidRPr="002647F4">
        <w:rPr>
          <w:rFonts w:ascii="Book Antiqua" w:hAnsi="Book Antiqua" w:cs="Times New Roman"/>
          <w:color w:val="000000" w:themeColor="text1"/>
          <w:sz w:val="24"/>
          <w:szCs w:val="24"/>
          <w:shd w:val="clear" w:color="auto" w:fill="FFFFFF"/>
          <w:lang w:val="en-US"/>
        </w:rPr>
        <w:t xml:space="preserve">. A direct relationship </w:t>
      </w:r>
      <w:r w:rsidR="002667AD" w:rsidRPr="002647F4">
        <w:rPr>
          <w:rFonts w:ascii="Book Antiqua" w:hAnsi="Book Antiqua" w:cs="Times New Roman"/>
          <w:color w:val="000000" w:themeColor="text1"/>
          <w:sz w:val="24"/>
          <w:szCs w:val="24"/>
          <w:shd w:val="clear" w:color="auto" w:fill="FFFFFF"/>
          <w:lang w:val="en-US"/>
        </w:rPr>
        <w:t xml:space="preserve">of fat intake </w:t>
      </w:r>
      <w:r w:rsidRPr="002647F4">
        <w:rPr>
          <w:rFonts w:ascii="Book Antiqua" w:hAnsi="Book Antiqua" w:cs="Times New Roman"/>
          <w:color w:val="000000" w:themeColor="text1"/>
          <w:sz w:val="24"/>
          <w:szCs w:val="24"/>
          <w:shd w:val="clear" w:color="auto" w:fill="FFFFFF"/>
          <w:lang w:val="en-US"/>
        </w:rPr>
        <w:t xml:space="preserve">with BMI or BMI change, as well as with the percentage of body fat, </w:t>
      </w:r>
      <w:proofErr w:type="gramStart"/>
      <w:r w:rsidRPr="002647F4">
        <w:rPr>
          <w:rFonts w:ascii="Book Antiqua" w:hAnsi="Book Antiqua" w:cs="Times New Roman"/>
          <w:color w:val="000000" w:themeColor="text1"/>
          <w:sz w:val="24"/>
          <w:szCs w:val="24"/>
          <w:shd w:val="clear" w:color="auto" w:fill="FFFFFF"/>
          <w:lang w:val="en-US"/>
        </w:rPr>
        <w:t>was noted</w:t>
      </w:r>
      <w:proofErr w:type="gramEnd"/>
      <w:r w:rsidRPr="002647F4">
        <w:rPr>
          <w:rFonts w:ascii="Book Antiqua" w:hAnsi="Book Antiqua" w:cs="Times New Roman"/>
          <w:color w:val="000000" w:themeColor="text1"/>
          <w:sz w:val="24"/>
          <w:szCs w:val="24"/>
          <w:shd w:val="clear" w:color="auto" w:fill="FFFFFF"/>
          <w:lang w:val="en-US"/>
        </w:rPr>
        <w:t xml:space="preserve">. However, analyses of </w:t>
      </w:r>
      <w:r w:rsidR="00A602E7" w:rsidRPr="002647F4">
        <w:rPr>
          <w:rFonts w:ascii="Book Antiqua" w:hAnsi="Book Antiqua" w:cs="Times New Roman"/>
          <w:color w:val="000000" w:themeColor="text1"/>
          <w:sz w:val="24"/>
          <w:szCs w:val="24"/>
          <w:shd w:val="clear" w:color="auto" w:fill="FFFFFF"/>
          <w:lang w:val="en-US"/>
        </w:rPr>
        <w:t xml:space="preserve">the </w:t>
      </w:r>
      <w:r w:rsidRPr="002647F4">
        <w:rPr>
          <w:rFonts w:ascii="Book Antiqua" w:hAnsi="Book Antiqua" w:cs="Times New Roman"/>
          <w:color w:val="000000" w:themeColor="text1"/>
          <w:sz w:val="24"/>
          <w:szCs w:val="24"/>
          <w:shd w:val="clear" w:color="auto" w:fill="FFFFFF"/>
          <w:lang w:val="en-US"/>
        </w:rPr>
        <w:t xml:space="preserve">other studies found no association, or even an inverse association to that expected. In one, greater total fat intake at two years </w:t>
      </w:r>
      <w:proofErr w:type="gramStart"/>
      <w:r w:rsidRPr="002647F4">
        <w:rPr>
          <w:rFonts w:ascii="Book Antiqua" w:hAnsi="Book Antiqua" w:cs="Times New Roman"/>
          <w:color w:val="000000" w:themeColor="text1"/>
          <w:sz w:val="24"/>
          <w:szCs w:val="24"/>
          <w:shd w:val="clear" w:color="auto" w:fill="FFFFFF"/>
          <w:lang w:val="en-US"/>
        </w:rPr>
        <w:t>was related</w:t>
      </w:r>
      <w:proofErr w:type="gramEnd"/>
      <w:r w:rsidRPr="002647F4">
        <w:rPr>
          <w:rFonts w:ascii="Book Antiqua" w:hAnsi="Book Antiqua" w:cs="Times New Roman"/>
          <w:color w:val="000000" w:themeColor="text1"/>
          <w:sz w:val="24"/>
          <w:szCs w:val="24"/>
          <w:shd w:val="clear" w:color="auto" w:fill="FFFFFF"/>
          <w:lang w:val="en-US"/>
        </w:rPr>
        <w:t xml:space="preserve"> to a lower percentage of subscapular skinfold and fat mass after 18 years of follow-up (but no</w:t>
      </w:r>
      <w:r w:rsidR="00A602E7" w:rsidRPr="002647F4">
        <w:rPr>
          <w:rFonts w:ascii="Book Antiqua" w:hAnsi="Book Antiqua" w:cs="Times New Roman"/>
          <w:color w:val="000000" w:themeColor="text1"/>
          <w:sz w:val="24"/>
          <w:szCs w:val="24"/>
          <w:shd w:val="clear" w:color="auto" w:fill="FFFFFF"/>
          <w:lang w:val="en-US"/>
        </w:rPr>
        <w:t>t</w:t>
      </w:r>
      <w:r w:rsidRPr="002647F4">
        <w:rPr>
          <w:rFonts w:ascii="Book Antiqua" w:hAnsi="Book Antiqua" w:cs="Times New Roman"/>
          <w:color w:val="000000" w:themeColor="text1"/>
          <w:sz w:val="24"/>
          <w:szCs w:val="24"/>
          <w:shd w:val="clear" w:color="auto" w:fill="FFFFFF"/>
          <w:lang w:val="en-US"/>
        </w:rPr>
        <w:t xml:space="preserve"> BMI or </w:t>
      </w:r>
      <w:r w:rsidR="00A602E7" w:rsidRPr="002647F4">
        <w:rPr>
          <w:rFonts w:ascii="Book Antiqua" w:hAnsi="Book Antiqua" w:cs="Times New Roman"/>
          <w:color w:val="000000" w:themeColor="text1"/>
          <w:sz w:val="24"/>
          <w:szCs w:val="24"/>
          <w:shd w:val="clear" w:color="auto" w:fill="FFFFFF"/>
          <w:lang w:val="en-US"/>
        </w:rPr>
        <w:t xml:space="preserve">other </w:t>
      </w:r>
      <w:r w:rsidRPr="002647F4">
        <w:rPr>
          <w:rFonts w:ascii="Book Antiqua" w:hAnsi="Book Antiqua" w:cs="Times New Roman"/>
          <w:color w:val="000000" w:themeColor="text1"/>
          <w:sz w:val="24"/>
          <w:szCs w:val="24"/>
          <w:shd w:val="clear" w:color="auto" w:fill="FFFFFF"/>
          <w:lang w:val="en-US"/>
        </w:rPr>
        <w:t>skinfold</w:t>
      </w:r>
      <w:r w:rsidR="00A602E7" w:rsidRPr="002647F4">
        <w:rPr>
          <w:rFonts w:ascii="Book Antiqua" w:hAnsi="Book Antiqua" w:cs="Times New Roman"/>
          <w:color w:val="000000" w:themeColor="text1"/>
          <w:sz w:val="24"/>
          <w:szCs w:val="24"/>
          <w:shd w:val="clear" w:color="auto" w:fill="FFFFFF"/>
          <w:lang w:val="en-US"/>
        </w:rPr>
        <w:t>s</w:t>
      </w:r>
      <w:r w:rsidRPr="002647F4">
        <w:rPr>
          <w:rFonts w:ascii="Book Antiqua" w:hAnsi="Book Antiqua" w:cs="Times New Roman"/>
          <w:color w:val="000000" w:themeColor="text1"/>
          <w:sz w:val="24"/>
          <w:szCs w:val="24"/>
          <w:shd w:val="clear" w:color="auto" w:fill="FFFFFF"/>
          <w:lang w:val="en-US"/>
        </w:rPr>
        <w:t>). The authors concluded that there was no clear association between lower total fat intake and later BMI and/or body composition.</w:t>
      </w:r>
    </w:p>
    <w:p w:rsidR="005A7A48" w:rsidRPr="002647F4" w:rsidRDefault="005A7A48" w:rsidP="005A7A48">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
    <w:p w:rsidR="000368B4" w:rsidRPr="002647F4" w:rsidRDefault="000368B4" w:rsidP="000368B4">
      <w:pPr>
        <w:autoSpaceDE w:val="0"/>
        <w:autoSpaceDN w:val="0"/>
        <w:adjustRightInd w:val="0"/>
        <w:spacing w:after="0" w:line="360" w:lineRule="auto"/>
        <w:jc w:val="both"/>
        <w:rPr>
          <w:rFonts w:ascii="Book Antiqua" w:hAnsi="Book Antiqua" w:cs="Times New Roman"/>
          <w:b/>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In summary, t</w:t>
      </w:r>
      <w:r w:rsidRPr="002647F4">
        <w:rPr>
          <w:rFonts w:ascii="Book Antiqua" w:hAnsi="Book Antiqua" w:cs="Times New Roman"/>
          <w:color w:val="000000" w:themeColor="text1"/>
          <w:sz w:val="24"/>
          <w:szCs w:val="24"/>
          <w:lang w:val="en-US"/>
        </w:rPr>
        <w:t>here is no conclusive evidence of a relationship between fat intake in the first years of life and childhood BMI or early adulthood adiposity.</w:t>
      </w:r>
    </w:p>
    <w:p w:rsidR="000368B4" w:rsidRPr="002647F4" w:rsidRDefault="000368B4" w:rsidP="005A7A48">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
    <w:p w:rsidR="005A7A48" w:rsidRPr="002647F4" w:rsidRDefault="005A7A48" w:rsidP="005A7A48">
      <w:pPr>
        <w:pStyle w:val="ListParagraph"/>
        <w:numPr>
          <w:ilvl w:val="0"/>
          <w:numId w:val="31"/>
        </w:numPr>
        <w:autoSpaceDE w:val="0"/>
        <w:autoSpaceDN w:val="0"/>
        <w:adjustRightInd w:val="0"/>
        <w:spacing w:line="360" w:lineRule="auto"/>
        <w:jc w:val="both"/>
        <w:rPr>
          <w:rFonts w:ascii="Book Antiqua" w:hAnsi="Book Antiqua" w:cs="Times New Roman"/>
          <w:b/>
          <w:color w:val="000000" w:themeColor="text1"/>
          <w:sz w:val="24"/>
          <w:szCs w:val="24"/>
          <w:shd w:val="clear" w:color="auto" w:fill="FFFFFF"/>
        </w:rPr>
      </w:pPr>
      <w:r w:rsidRPr="002647F4">
        <w:rPr>
          <w:rFonts w:ascii="Book Antiqua" w:hAnsi="Book Antiqua" w:cs="Times New Roman"/>
          <w:b/>
          <w:color w:val="000000" w:themeColor="text1"/>
          <w:sz w:val="24"/>
          <w:szCs w:val="24"/>
          <w:shd w:val="clear" w:color="auto" w:fill="FFFFFF"/>
        </w:rPr>
        <w:t>Polyunsaturated fatty acid intake</w:t>
      </w:r>
    </w:p>
    <w:p w:rsidR="005A7A48" w:rsidRPr="002647F4" w:rsidRDefault="005A7A48" w:rsidP="005A7A48">
      <w:pPr>
        <w:autoSpaceDE w:val="0"/>
        <w:autoSpaceDN w:val="0"/>
        <w:adjustRightInd w:val="0"/>
        <w:spacing w:line="360" w:lineRule="auto"/>
        <w:jc w:val="both"/>
        <w:rPr>
          <w:rFonts w:ascii="Book Antiqua" w:hAnsi="Book Antiqua" w:cs="Times New Roman"/>
          <w:b/>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BMI, body composition, and obesity</w:t>
      </w:r>
    </w:p>
    <w:p w:rsidR="002C5517" w:rsidRPr="002647F4" w:rsidRDefault="005A7A48" w:rsidP="00EC36F4">
      <w:pPr>
        <w:autoSpaceDE w:val="0"/>
        <w:autoSpaceDN w:val="0"/>
        <w:adjustRightInd w:val="0"/>
        <w:spacing w:line="360" w:lineRule="auto"/>
        <w:jc w:val="both"/>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 xml:space="preserve">A 2015 review </w:t>
      </w:r>
      <w:r w:rsidR="002667AD" w:rsidRPr="002647F4">
        <w:rPr>
          <w:rFonts w:ascii="Book Antiqua" w:hAnsi="Book Antiqua" w:cs="Times New Roman"/>
          <w:color w:val="000000" w:themeColor="text1"/>
          <w:sz w:val="24"/>
          <w:szCs w:val="24"/>
          <w:shd w:val="clear" w:color="auto" w:fill="FFFFFF"/>
          <w:lang w:val="en-US"/>
        </w:rPr>
        <w:t xml:space="preserve">by </w:t>
      </w:r>
      <w:proofErr w:type="spellStart"/>
      <w:r w:rsidRPr="002647F4">
        <w:rPr>
          <w:rFonts w:ascii="Book Antiqua" w:hAnsi="Book Antiqua" w:cs="Times New Roman"/>
          <w:i/>
          <w:color w:val="000000" w:themeColor="text1"/>
          <w:sz w:val="24"/>
          <w:szCs w:val="24"/>
          <w:shd w:val="clear" w:color="auto" w:fill="FFFFFF"/>
          <w:lang w:val="en-US"/>
        </w:rPr>
        <w:t>Voortman</w:t>
      </w:r>
      <w:proofErr w:type="spellEnd"/>
      <w:r w:rsidRPr="002647F4">
        <w:rPr>
          <w:rFonts w:ascii="Book Antiqua" w:hAnsi="Book Antiqua" w:cs="Times New Roman"/>
          <w:i/>
          <w:color w:val="000000" w:themeColor="text1"/>
          <w:sz w:val="24"/>
          <w:szCs w:val="24"/>
          <w:shd w:val="clear" w:color="auto" w:fill="FFFFFF"/>
          <w:lang w:val="en-US"/>
        </w:rPr>
        <w:t xml:space="preserve"> et al</w:t>
      </w:r>
      <w:r w:rsidRPr="002647F4">
        <w:rPr>
          <w:rFonts w:ascii="Book Antiqua" w:hAnsi="Book Antiqua" w:cs="Times New Roman"/>
          <w:color w:val="000000" w:themeColor="text1"/>
          <w:sz w:val="24"/>
          <w:szCs w:val="24"/>
          <w:shd w:val="clear" w:color="auto" w:fill="FFFFFF"/>
          <w:lang w:val="en-US"/>
        </w:rPr>
        <w:t>.</w:t>
      </w:r>
      <w:r w:rsidR="00253616">
        <w:fldChar w:fldCharType="begin"/>
      </w:r>
      <w:r w:rsidR="00253616">
        <w:instrText xml:space="preserve"> NOTEREF _Ref449343233 \h  \* MERGEFORMAT </w:instrText>
      </w:r>
      <w:r w:rsidR="00253616">
        <w:fldChar w:fldCharType="separate"/>
      </w:r>
      <w:proofErr w:type="gramStart"/>
      <w:r w:rsidR="00630A13" w:rsidRPr="002647F4">
        <w:rPr>
          <w:rFonts w:ascii="Book Antiqua" w:hAnsi="Book Antiqua" w:cs="Times New Roman"/>
          <w:color w:val="000000" w:themeColor="text1"/>
          <w:sz w:val="24"/>
          <w:szCs w:val="24"/>
          <w:shd w:val="clear" w:color="auto" w:fill="FFFFFF"/>
          <w:vertAlign w:val="superscript"/>
          <w:lang w:val="en-US"/>
        </w:rPr>
        <w:t>33</w:t>
      </w:r>
      <w:proofErr w:type="gramEnd"/>
      <w:r w:rsidR="00253616">
        <w:fldChar w:fldCharType="end"/>
      </w:r>
      <w:r w:rsidRPr="002647F4">
        <w:rPr>
          <w:rFonts w:ascii="Book Antiqua" w:hAnsi="Book Antiqua"/>
          <w:color w:val="000000" w:themeColor="text1"/>
          <w:lang w:val="en-US"/>
        </w:rPr>
        <w:t xml:space="preserve"> </w:t>
      </w:r>
      <w:r w:rsidRPr="002647F4">
        <w:rPr>
          <w:rFonts w:ascii="Book Antiqua" w:hAnsi="Book Antiqua" w:cs="Times New Roman"/>
          <w:color w:val="000000" w:themeColor="text1"/>
          <w:sz w:val="24"/>
          <w:szCs w:val="24"/>
          <w:shd w:val="clear" w:color="auto" w:fill="FFFFFF"/>
          <w:lang w:val="en-US"/>
        </w:rPr>
        <w:t>(moderate</w:t>
      </w:r>
      <w:r w:rsidR="00237FB1" w:rsidRPr="002647F4">
        <w:rPr>
          <w:rFonts w:ascii="Book Antiqua" w:hAnsi="Book Antiqua" w:cs="Times New Roman"/>
          <w:color w:val="000000" w:themeColor="text1"/>
          <w:sz w:val="24"/>
          <w:szCs w:val="24"/>
          <w:shd w:val="clear" w:color="auto" w:fill="FFFFFF"/>
          <w:lang w:val="en-US"/>
        </w:rPr>
        <w:t xml:space="preserve"> quality</w:t>
      </w:r>
      <w:r w:rsidRPr="002647F4">
        <w:rPr>
          <w:rFonts w:ascii="Book Antiqua" w:hAnsi="Book Antiqua" w:cs="Times New Roman"/>
          <w:color w:val="000000" w:themeColor="text1"/>
          <w:sz w:val="24"/>
          <w:szCs w:val="24"/>
          <w:shd w:val="clear" w:color="auto" w:fill="FFFFFF"/>
          <w:lang w:val="en-US"/>
        </w:rPr>
        <w:t xml:space="preserve">) assessed the influence of the intake and status of LCPUFA </w:t>
      </w:r>
      <w:r w:rsidR="009C6ECF" w:rsidRPr="002647F4">
        <w:rPr>
          <w:rFonts w:ascii="Book Antiqua" w:hAnsi="Book Antiqua" w:cs="Times New Roman"/>
          <w:color w:val="000000" w:themeColor="text1"/>
          <w:sz w:val="24"/>
          <w:szCs w:val="24"/>
          <w:shd w:val="clear" w:color="auto" w:fill="FFFFFF"/>
          <w:lang w:val="en-US"/>
        </w:rPr>
        <w:t>in infancy</w:t>
      </w:r>
      <w:r w:rsidR="00F702AF"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 xml:space="preserve">on </w:t>
      </w:r>
      <w:r w:rsidR="00F702AF" w:rsidRPr="002647F4">
        <w:rPr>
          <w:rFonts w:ascii="Book Antiqua" w:hAnsi="Book Antiqua" w:cs="Times New Roman"/>
          <w:color w:val="000000" w:themeColor="text1"/>
          <w:sz w:val="24"/>
          <w:szCs w:val="24"/>
          <w:shd w:val="clear" w:color="auto" w:fill="FFFFFF"/>
          <w:lang w:val="en-US"/>
        </w:rPr>
        <w:t xml:space="preserve">later </w:t>
      </w:r>
      <w:r w:rsidRPr="002647F4">
        <w:rPr>
          <w:rFonts w:ascii="Book Antiqua" w:hAnsi="Book Antiqua" w:cs="Times New Roman"/>
          <w:color w:val="000000" w:themeColor="text1"/>
          <w:sz w:val="24"/>
          <w:szCs w:val="24"/>
          <w:shd w:val="clear" w:color="auto" w:fill="FFFFFF"/>
          <w:lang w:val="en-US"/>
        </w:rPr>
        <w:t>obesity (including effects on BMI and body fat). Eight interventional and observational studies conducted during early childhood that assessed different outcomes of interest</w:t>
      </w:r>
      <w:r w:rsidR="00F702AF"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 xml:space="preserve">were included. Three of the included interventional studies were performed in term infants and assessed different forms of PUFA intake (fish oils, dietary supplements), with different comparisons (placebo, other fats). </w:t>
      </w:r>
      <w:r w:rsidR="00F702AF" w:rsidRPr="002647F4">
        <w:rPr>
          <w:rFonts w:ascii="Book Antiqua" w:hAnsi="Book Antiqua" w:cs="Times New Roman"/>
          <w:color w:val="000000" w:themeColor="text1"/>
          <w:sz w:val="24"/>
          <w:szCs w:val="24"/>
          <w:shd w:val="clear" w:color="auto" w:fill="FFFFFF"/>
          <w:lang w:val="en-US"/>
        </w:rPr>
        <w:t>T</w:t>
      </w:r>
      <w:r w:rsidRPr="002647F4">
        <w:rPr>
          <w:rFonts w:ascii="Book Antiqua" w:hAnsi="Book Antiqua" w:cs="Times New Roman"/>
          <w:color w:val="000000" w:themeColor="text1"/>
          <w:sz w:val="24"/>
          <w:szCs w:val="24"/>
          <w:shd w:val="clear" w:color="auto" w:fill="FFFFFF"/>
          <w:lang w:val="en-US"/>
        </w:rPr>
        <w:t>wo reported no difference in BMI or body fat percentage immediately after the intervention</w:t>
      </w:r>
      <w:r w:rsidR="00F702AF" w:rsidRPr="002647F4">
        <w:rPr>
          <w:rFonts w:ascii="Book Antiqua" w:hAnsi="Book Antiqua" w:cs="Times New Roman"/>
          <w:color w:val="000000" w:themeColor="text1"/>
          <w:sz w:val="24"/>
          <w:szCs w:val="24"/>
          <w:shd w:val="clear" w:color="auto" w:fill="FFFFFF"/>
          <w:lang w:val="en-US"/>
        </w:rPr>
        <w:t>, and a</w:t>
      </w:r>
      <w:r w:rsidRPr="002647F4">
        <w:rPr>
          <w:rFonts w:ascii="Book Antiqua" w:hAnsi="Book Antiqua" w:cs="Times New Roman"/>
          <w:color w:val="000000" w:themeColor="text1"/>
          <w:sz w:val="24"/>
          <w:szCs w:val="24"/>
          <w:shd w:val="clear" w:color="auto" w:fill="FFFFFF"/>
          <w:lang w:val="en-US"/>
        </w:rPr>
        <w:t>nother showed no long-term effect of the intervention on BMI at eight years (intervention</w:t>
      </w:r>
      <w:r w:rsidR="00F702AF" w:rsidRPr="002647F4">
        <w:rPr>
          <w:rFonts w:ascii="Book Antiqua" w:hAnsi="Book Antiqua" w:cs="Times New Roman"/>
          <w:color w:val="000000" w:themeColor="text1"/>
          <w:sz w:val="24"/>
          <w:szCs w:val="24"/>
          <w:shd w:val="clear" w:color="auto" w:fill="FFFFFF"/>
          <w:lang w:val="en-US"/>
        </w:rPr>
        <w:t>s</w:t>
      </w:r>
      <w:r w:rsidRPr="002647F4">
        <w:rPr>
          <w:rFonts w:ascii="Book Antiqua" w:hAnsi="Book Antiqua" w:cs="Times New Roman"/>
          <w:color w:val="000000" w:themeColor="text1"/>
          <w:sz w:val="24"/>
          <w:szCs w:val="24"/>
          <w:shd w:val="clear" w:color="auto" w:fill="FFFFFF"/>
          <w:lang w:val="en-US"/>
        </w:rPr>
        <w:t xml:space="preserve"> starting from six months to five years). Five of the included cohort studies evaluated the intake or </w:t>
      </w:r>
      <w:r w:rsidRPr="002647F4">
        <w:rPr>
          <w:rFonts w:ascii="Book Antiqua" w:hAnsi="Book Antiqua" w:cs="Times New Roman"/>
          <w:color w:val="000000" w:themeColor="text1"/>
          <w:sz w:val="24"/>
          <w:szCs w:val="24"/>
          <w:shd w:val="clear" w:color="auto" w:fill="FFFFFF"/>
          <w:lang w:val="en-US"/>
        </w:rPr>
        <w:lastRenderedPageBreak/>
        <w:t xml:space="preserve">levels of PUFA at various time-points (from birth until five years of age). Long-term effects </w:t>
      </w:r>
      <w:proofErr w:type="gramStart"/>
      <w:r w:rsidRPr="002647F4">
        <w:rPr>
          <w:rFonts w:ascii="Book Antiqua" w:hAnsi="Book Antiqua" w:cs="Times New Roman"/>
          <w:color w:val="000000" w:themeColor="text1"/>
          <w:sz w:val="24"/>
          <w:szCs w:val="24"/>
          <w:shd w:val="clear" w:color="auto" w:fill="FFFFFF"/>
          <w:lang w:val="en-US"/>
        </w:rPr>
        <w:t>were assessed</w:t>
      </w:r>
      <w:proofErr w:type="gramEnd"/>
      <w:r w:rsidRPr="002647F4">
        <w:rPr>
          <w:rFonts w:ascii="Book Antiqua" w:hAnsi="Book Antiqua" w:cs="Times New Roman"/>
          <w:color w:val="000000" w:themeColor="text1"/>
          <w:sz w:val="24"/>
          <w:szCs w:val="24"/>
          <w:shd w:val="clear" w:color="auto" w:fill="FFFFFF"/>
          <w:lang w:val="en-US"/>
        </w:rPr>
        <w:t xml:space="preserve"> after one to ten years of follow-up and showed conflicting evidence. In three studies, no consistent effects </w:t>
      </w:r>
      <w:proofErr w:type="gramStart"/>
      <w:r w:rsidRPr="002647F4">
        <w:rPr>
          <w:rFonts w:ascii="Book Antiqua" w:hAnsi="Book Antiqua" w:cs="Times New Roman"/>
          <w:color w:val="000000" w:themeColor="text1"/>
          <w:sz w:val="24"/>
          <w:szCs w:val="24"/>
          <w:shd w:val="clear" w:color="auto" w:fill="FFFFFF"/>
          <w:lang w:val="en-US"/>
        </w:rPr>
        <w:t>were noted</w:t>
      </w:r>
      <w:proofErr w:type="gramEnd"/>
      <w:r w:rsidRPr="002647F4">
        <w:rPr>
          <w:rFonts w:ascii="Book Antiqua" w:hAnsi="Book Antiqua" w:cs="Times New Roman"/>
          <w:color w:val="000000" w:themeColor="text1"/>
          <w:sz w:val="24"/>
          <w:szCs w:val="24"/>
          <w:shd w:val="clear" w:color="auto" w:fill="FFFFFF"/>
          <w:lang w:val="en-US"/>
        </w:rPr>
        <w:t xml:space="preserve">. In one study, a lower obesity risk at four years </w:t>
      </w:r>
      <w:proofErr w:type="gramStart"/>
      <w:r w:rsidRPr="002647F4">
        <w:rPr>
          <w:rFonts w:ascii="Book Antiqua" w:hAnsi="Book Antiqua" w:cs="Times New Roman"/>
          <w:color w:val="000000" w:themeColor="text1"/>
          <w:sz w:val="24"/>
          <w:szCs w:val="24"/>
          <w:shd w:val="clear" w:color="auto" w:fill="FFFFFF"/>
          <w:lang w:val="en-US"/>
        </w:rPr>
        <w:t>was</w:t>
      </w:r>
      <w:r w:rsidR="00F702AF" w:rsidRPr="002647F4">
        <w:rPr>
          <w:rFonts w:ascii="Book Antiqua" w:hAnsi="Book Antiqua" w:cs="Times New Roman"/>
          <w:color w:val="000000" w:themeColor="text1"/>
          <w:sz w:val="24"/>
          <w:szCs w:val="24"/>
          <w:shd w:val="clear" w:color="auto" w:fill="FFFFFF"/>
          <w:lang w:val="en-US"/>
        </w:rPr>
        <w:t xml:space="preserve"> found</w:t>
      </w:r>
      <w:proofErr w:type="gramEnd"/>
      <w:r w:rsidRPr="002647F4">
        <w:rPr>
          <w:rFonts w:ascii="Book Antiqua" w:hAnsi="Book Antiqua" w:cs="Times New Roman"/>
          <w:color w:val="000000" w:themeColor="text1"/>
          <w:sz w:val="24"/>
          <w:szCs w:val="24"/>
          <w:shd w:val="clear" w:color="auto" w:fill="FFFFFF"/>
          <w:lang w:val="en-US"/>
        </w:rPr>
        <w:t xml:space="preserve"> (dietary intake of PUFA </w:t>
      </w:r>
      <w:r w:rsidR="00F702AF" w:rsidRPr="002647F4">
        <w:rPr>
          <w:rFonts w:ascii="Book Antiqua" w:hAnsi="Book Antiqua" w:cs="Times New Roman"/>
          <w:color w:val="000000" w:themeColor="text1"/>
          <w:sz w:val="24"/>
          <w:szCs w:val="24"/>
          <w:shd w:val="clear" w:color="auto" w:fill="FFFFFF"/>
          <w:lang w:val="en-US"/>
        </w:rPr>
        <w:t xml:space="preserve">evaluated </w:t>
      </w:r>
      <w:r w:rsidRPr="002647F4">
        <w:rPr>
          <w:rFonts w:ascii="Book Antiqua" w:hAnsi="Book Antiqua" w:cs="Times New Roman"/>
          <w:color w:val="000000" w:themeColor="text1"/>
          <w:sz w:val="24"/>
          <w:szCs w:val="24"/>
          <w:shd w:val="clear" w:color="auto" w:fill="FFFFFF"/>
          <w:lang w:val="en-US"/>
        </w:rPr>
        <w:t xml:space="preserve">at 12 to 19 months). In contrast, in another study, a higher BMI </w:t>
      </w:r>
      <w:proofErr w:type="gramStart"/>
      <w:r w:rsidRPr="002647F4">
        <w:rPr>
          <w:rFonts w:ascii="Book Antiqua" w:hAnsi="Book Antiqua" w:cs="Times New Roman"/>
          <w:color w:val="000000" w:themeColor="text1"/>
          <w:sz w:val="24"/>
          <w:szCs w:val="24"/>
          <w:shd w:val="clear" w:color="auto" w:fill="FFFFFF"/>
          <w:lang w:val="en-US"/>
        </w:rPr>
        <w:t>was found</w:t>
      </w:r>
      <w:proofErr w:type="gramEnd"/>
      <w:r w:rsidRPr="002647F4">
        <w:rPr>
          <w:rFonts w:ascii="Book Antiqua" w:hAnsi="Book Antiqua" w:cs="Times New Roman"/>
          <w:color w:val="000000" w:themeColor="text1"/>
          <w:sz w:val="24"/>
          <w:szCs w:val="24"/>
          <w:shd w:val="clear" w:color="auto" w:fill="FFFFFF"/>
          <w:lang w:val="en-US"/>
        </w:rPr>
        <w:t xml:space="preserve"> at ten years of age in a </w:t>
      </w:r>
      <w:r w:rsidR="00F702AF" w:rsidRPr="002647F4">
        <w:rPr>
          <w:rFonts w:ascii="Book Antiqua" w:hAnsi="Book Antiqua" w:cs="Times New Roman"/>
          <w:color w:val="000000" w:themeColor="text1"/>
          <w:sz w:val="24"/>
          <w:szCs w:val="24"/>
          <w:shd w:val="clear" w:color="auto" w:fill="FFFFFF"/>
          <w:lang w:val="en-US"/>
        </w:rPr>
        <w:t>sub-</w:t>
      </w:r>
      <w:r w:rsidRPr="002647F4">
        <w:rPr>
          <w:rFonts w:ascii="Book Antiqua" w:hAnsi="Book Antiqua" w:cs="Times New Roman"/>
          <w:color w:val="000000" w:themeColor="text1"/>
          <w:sz w:val="24"/>
          <w:szCs w:val="24"/>
          <w:shd w:val="clear" w:color="auto" w:fill="FFFFFF"/>
          <w:lang w:val="en-US"/>
        </w:rPr>
        <w:t>group w</w:t>
      </w:r>
      <w:r w:rsidR="00F702AF" w:rsidRPr="002647F4">
        <w:rPr>
          <w:rFonts w:ascii="Book Antiqua" w:hAnsi="Book Antiqua" w:cs="Times New Roman"/>
          <w:color w:val="000000" w:themeColor="text1"/>
          <w:sz w:val="24"/>
          <w:szCs w:val="24"/>
          <w:shd w:val="clear" w:color="auto" w:fill="FFFFFF"/>
          <w:lang w:val="en-US"/>
        </w:rPr>
        <w:t>ith</w:t>
      </w:r>
      <w:r w:rsidRPr="002647F4">
        <w:rPr>
          <w:rFonts w:ascii="Book Antiqua" w:hAnsi="Book Antiqua" w:cs="Times New Roman"/>
          <w:color w:val="000000" w:themeColor="text1"/>
          <w:sz w:val="24"/>
          <w:szCs w:val="24"/>
          <w:shd w:val="clear" w:color="auto" w:fill="FFFFFF"/>
          <w:lang w:val="en-US"/>
        </w:rPr>
        <w:t xml:space="preserve"> higher n-3 and lower n-6 fatty acids levels</w:t>
      </w:r>
      <w:r w:rsidR="00F702AF" w:rsidRPr="002647F4">
        <w:rPr>
          <w:rFonts w:ascii="Book Antiqua" w:hAnsi="Book Antiqua" w:cs="Times New Roman"/>
          <w:color w:val="000000" w:themeColor="text1"/>
          <w:sz w:val="24"/>
          <w:szCs w:val="24"/>
          <w:shd w:val="clear" w:color="auto" w:fill="FFFFFF"/>
          <w:lang w:val="en-US"/>
        </w:rPr>
        <w:t xml:space="preserve"> at birth (in</w:t>
      </w:r>
      <w:r w:rsidRPr="002647F4">
        <w:rPr>
          <w:rFonts w:ascii="Book Antiqua" w:hAnsi="Book Antiqua" w:cs="Times New Roman"/>
          <w:color w:val="000000" w:themeColor="text1"/>
          <w:sz w:val="24"/>
          <w:szCs w:val="24"/>
          <w:shd w:val="clear" w:color="auto" w:fill="FFFFFF"/>
          <w:lang w:val="en-US"/>
        </w:rPr>
        <w:t xml:space="preserve"> cord blood</w:t>
      </w:r>
      <w:r w:rsidR="00F702AF"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 The authors concluded that there was insufficient evidence to suggest an effect of polyunsaturated fatty acid intake in early childhood on later overweight or obesity.</w:t>
      </w:r>
      <w:r w:rsidR="00EC36F4"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 xml:space="preserve">A 2014 review by </w:t>
      </w:r>
      <w:proofErr w:type="spellStart"/>
      <w:r w:rsidRPr="002647F4">
        <w:rPr>
          <w:rFonts w:ascii="Book Antiqua" w:hAnsi="Book Antiqua" w:cs="Times New Roman"/>
          <w:i/>
          <w:color w:val="000000" w:themeColor="text1"/>
          <w:sz w:val="24"/>
          <w:szCs w:val="24"/>
          <w:shd w:val="clear" w:color="auto" w:fill="FFFFFF"/>
          <w:lang w:val="en-US"/>
        </w:rPr>
        <w:t>Koletzko</w:t>
      </w:r>
      <w:proofErr w:type="spellEnd"/>
      <w:r w:rsidRPr="002647F4">
        <w:rPr>
          <w:rFonts w:ascii="Book Antiqua" w:hAnsi="Book Antiqua" w:cs="Times New Roman"/>
          <w:i/>
          <w:color w:val="000000" w:themeColor="text1"/>
          <w:sz w:val="24"/>
          <w:szCs w:val="24"/>
          <w:shd w:val="clear" w:color="auto" w:fill="FFFFFF"/>
          <w:lang w:val="en-US"/>
        </w:rPr>
        <w:t xml:space="preserve"> et al</w:t>
      </w:r>
      <w:r w:rsidRPr="002647F4">
        <w:rPr>
          <w:rFonts w:ascii="Book Antiqua" w:hAnsi="Book Antiqua" w:cs="Times New Roman"/>
          <w:color w:val="000000" w:themeColor="text1"/>
          <w:sz w:val="24"/>
          <w:szCs w:val="24"/>
          <w:shd w:val="clear" w:color="auto" w:fill="FFFFFF"/>
          <w:lang w:val="en-US"/>
        </w:rPr>
        <w:t>.</w:t>
      </w:r>
      <w:r w:rsidR="00D152B5" w:rsidRPr="002647F4">
        <w:rPr>
          <w:rStyle w:val="EndnoteReference"/>
          <w:rFonts w:ascii="Book Antiqua" w:hAnsi="Book Antiqua" w:cs="Times New Roman"/>
          <w:color w:val="000000" w:themeColor="text1"/>
          <w:sz w:val="24"/>
          <w:szCs w:val="24"/>
          <w:shd w:val="clear" w:color="auto" w:fill="FFFFFF"/>
          <w:lang w:val="en-US"/>
        </w:rPr>
        <w:endnoteReference w:id="45"/>
      </w:r>
      <w:r w:rsidR="00457C67" w:rsidRPr="002647F4">
        <w:rPr>
          <w:rFonts w:ascii="Book Antiqua" w:hAnsi="Book Antiqua" w:cs="Times New Roman"/>
          <w:color w:val="000000" w:themeColor="text1"/>
          <w:sz w:val="24"/>
          <w:szCs w:val="24"/>
          <w:shd w:val="clear" w:color="auto" w:fill="FFFFFF"/>
          <w:lang w:val="en-US"/>
        </w:rPr>
        <w:t xml:space="preserve"> </w:t>
      </w:r>
      <w:r w:rsidR="002C5517" w:rsidRPr="002647F4">
        <w:rPr>
          <w:rFonts w:ascii="Book Antiqua" w:hAnsi="Book Antiqua" w:cs="Times New Roman"/>
          <w:color w:val="000000" w:themeColor="text1"/>
          <w:sz w:val="24"/>
          <w:szCs w:val="24"/>
          <w:shd w:val="clear" w:color="auto" w:fill="FFFFFF"/>
          <w:lang w:val="en-US"/>
        </w:rPr>
        <w:t>(</w:t>
      </w:r>
      <w:r w:rsidR="00E109D4" w:rsidRPr="002647F4">
        <w:rPr>
          <w:rFonts w:ascii="Book Antiqua" w:hAnsi="Book Antiqua" w:cs="Times New Roman"/>
          <w:color w:val="000000" w:themeColor="text1"/>
          <w:sz w:val="24"/>
          <w:szCs w:val="24"/>
          <w:shd w:val="clear" w:color="auto" w:fill="FFFFFF"/>
          <w:lang w:val="en-US"/>
        </w:rPr>
        <w:t>low</w:t>
      </w:r>
      <w:r w:rsidR="00237FB1" w:rsidRPr="002647F4">
        <w:rPr>
          <w:rFonts w:ascii="Book Antiqua" w:hAnsi="Book Antiqua" w:cs="Times New Roman"/>
          <w:color w:val="000000" w:themeColor="text1"/>
          <w:sz w:val="24"/>
          <w:szCs w:val="24"/>
          <w:shd w:val="clear" w:color="auto" w:fill="FFFFFF"/>
          <w:lang w:val="en-US"/>
        </w:rPr>
        <w:t xml:space="preserve"> quality</w:t>
      </w:r>
      <w:r w:rsidR="002C5517" w:rsidRPr="002647F4">
        <w:rPr>
          <w:rFonts w:ascii="Book Antiqua" w:hAnsi="Book Antiqua" w:cs="Times New Roman"/>
          <w:color w:val="000000" w:themeColor="text1"/>
          <w:sz w:val="24"/>
          <w:szCs w:val="24"/>
          <w:shd w:val="clear" w:color="auto" w:fill="FFFFFF"/>
          <w:lang w:val="en-US"/>
        </w:rPr>
        <w:t xml:space="preserve">) </w:t>
      </w:r>
      <w:r w:rsidR="004855C7" w:rsidRPr="002647F4">
        <w:rPr>
          <w:rFonts w:ascii="Book Antiqua" w:hAnsi="Book Antiqua" w:cs="Times New Roman"/>
          <w:color w:val="000000" w:themeColor="text1"/>
          <w:sz w:val="24"/>
          <w:szCs w:val="24"/>
          <w:shd w:val="clear" w:color="auto" w:fill="FFFFFF"/>
          <w:lang w:val="en-US"/>
        </w:rPr>
        <w:t>included</w:t>
      </w:r>
      <w:r w:rsidR="005A1DDF" w:rsidRPr="002647F4">
        <w:rPr>
          <w:rFonts w:ascii="Book Antiqua" w:hAnsi="Book Antiqua" w:cs="Times New Roman"/>
          <w:color w:val="000000" w:themeColor="text1"/>
          <w:sz w:val="24"/>
          <w:szCs w:val="24"/>
          <w:shd w:val="clear" w:color="auto" w:fill="FFFFFF"/>
          <w:lang w:val="en-US"/>
        </w:rPr>
        <w:t xml:space="preserve"> n</w:t>
      </w:r>
      <w:r w:rsidR="002C5517" w:rsidRPr="002647F4">
        <w:rPr>
          <w:rFonts w:ascii="Book Antiqua" w:hAnsi="Book Antiqua" w:cs="Times New Roman"/>
          <w:color w:val="000000" w:themeColor="text1"/>
          <w:sz w:val="24"/>
          <w:szCs w:val="24"/>
          <w:shd w:val="clear" w:color="auto" w:fill="FFFFFF"/>
          <w:lang w:val="en-US"/>
        </w:rPr>
        <w:t xml:space="preserve">o additional studies compared to </w:t>
      </w:r>
      <w:r w:rsidR="00F2681F" w:rsidRPr="002647F4">
        <w:rPr>
          <w:rFonts w:ascii="Book Antiqua" w:hAnsi="Book Antiqua" w:cs="Times New Roman"/>
          <w:color w:val="000000" w:themeColor="text1"/>
          <w:sz w:val="24"/>
          <w:szCs w:val="24"/>
          <w:shd w:val="clear" w:color="auto" w:fill="FFFFFF"/>
          <w:lang w:val="en-US"/>
        </w:rPr>
        <w:t>those described</w:t>
      </w:r>
      <w:r w:rsidR="005A1DDF" w:rsidRPr="002647F4">
        <w:rPr>
          <w:rFonts w:ascii="Book Antiqua" w:hAnsi="Book Antiqua" w:cs="Times New Roman"/>
          <w:color w:val="000000" w:themeColor="text1"/>
          <w:sz w:val="24"/>
          <w:szCs w:val="24"/>
          <w:shd w:val="clear" w:color="auto" w:fill="FFFFFF"/>
          <w:lang w:val="en-US"/>
        </w:rPr>
        <w:t xml:space="preserve"> above.</w:t>
      </w:r>
      <w:r w:rsidR="00AA3E09" w:rsidRPr="002647F4">
        <w:rPr>
          <w:rFonts w:ascii="Book Antiqua" w:hAnsi="Book Antiqua" w:cs="Times New Roman"/>
          <w:color w:val="000000" w:themeColor="text1"/>
          <w:sz w:val="24"/>
          <w:szCs w:val="24"/>
          <w:shd w:val="clear" w:color="auto" w:fill="FFFFFF"/>
          <w:lang w:val="en-US"/>
        </w:rPr>
        <w:t xml:space="preserve"> </w:t>
      </w:r>
    </w:p>
    <w:p w:rsidR="000368B4" w:rsidRPr="002647F4" w:rsidRDefault="000368B4" w:rsidP="000368B4">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shd w:val="clear" w:color="auto" w:fill="FFFFFF"/>
          <w:lang w:val="en-US"/>
        </w:rPr>
        <w:t>In summary, t</w:t>
      </w:r>
      <w:r w:rsidRPr="002647F4">
        <w:rPr>
          <w:rFonts w:ascii="Book Antiqua" w:hAnsi="Book Antiqua" w:cs="Times New Roman"/>
          <w:color w:val="000000" w:themeColor="text1"/>
          <w:sz w:val="24"/>
          <w:szCs w:val="24"/>
          <w:lang w:val="en-US"/>
        </w:rPr>
        <w:t>here is no conclusive evidence that PUFA intake in early childhood influences long-term risk of overweight, obesity, or body fat content.</w:t>
      </w:r>
    </w:p>
    <w:p w:rsidR="002C5517" w:rsidRPr="002647F4" w:rsidRDefault="002C5517" w:rsidP="002C5517">
      <w:pPr>
        <w:shd w:val="clear" w:color="auto" w:fill="FFFFFF"/>
        <w:spacing w:after="0" w:line="360" w:lineRule="auto"/>
        <w:jc w:val="both"/>
        <w:outlineLvl w:val="3"/>
        <w:rPr>
          <w:rFonts w:ascii="Book Antiqua" w:hAnsi="Book Antiqua" w:cs="Times New Roman"/>
          <w:color w:val="000000" w:themeColor="text1"/>
          <w:sz w:val="24"/>
          <w:szCs w:val="24"/>
          <w:lang w:val="en-US"/>
        </w:rPr>
      </w:pPr>
    </w:p>
    <w:p w:rsidR="00CA3836" w:rsidRPr="002647F4" w:rsidRDefault="00CA3836" w:rsidP="00F13363">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t>SUGARS AND SUGAR-SWEETENED BEVERAGES</w:t>
      </w:r>
    </w:p>
    <w:p w:rsidR="002E3EBA" w:rsidRPr="002647F4" w:rsidRDefault="002B3389" w:rsidP="00F13363">
      <w:pPr>
        <w:shd w:val="clear" w:color="auto" w:fill="FFFFFF"/>
        <w:spacing w:after="0" w:line="360" w:lineRule="auto"/>
        <w:jc w:val="both"/>
        <w:outlineLvl w:val="3"/>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shd w:val="clear" w:color="auto" w:fill="FFFFFF"/>
          <w:lang w:val="en-US"/>
        </w:rPr>
        <w:t xml:space="preserve">A total of </w:t>
      </w:r>
      <w:r w:rsidR="00EB35AC" w:rsidRPr="002647F4">
        <w:rPr>
          <w:rFonts w:ascii="Book Antiqua" w:hAnsi="Book Antiqua" w:cs="Times New Roman"/>
          <w:color w:val="000000" w:themeColor="text1"/>
          <w:sz w:val="24"/>
          <w:szCs w:val="24"/>
          <w:shd w:val="clear" w:color="auto" w:fill="FFFFFF"/>
          <w:lang w:val="en-US"/>
        </w:rPr>
        <w:t>seven</w:t>
      </w:r>
      <w:r w:rsidRPr="002647F4">
        <w:rPr>
          <w:rFonts w:ascii="Book Antiqua" w:hAnsi="Book Antiqua" w:cs="Times New Roman"/>
          <w:color w:val="000000" w:themeColor="text1"/>
          <w:sz w:val="24"/>
          <w:szCs w:val="24"/>
          <w:shd w:val="clear" w:color="auto" w:fill="FFFFFF"/>
          <w:lang w:val="en-US"/>
        </w:rPr>
        <w:t xml:space="preserve"> systematic reviews</w:t>
      </w:r>
      <w:bookmarkStart w:id="33" w:name="_Ref443364250"/>
      <w:r w:rsidR="00B27E3A" w:rsidRPr="002647F4">
        <w:rPr>
          <w:rStyle w:val="EndnoteReference"/>
          <w:rFonts w:ascii="Book Antiqua" w:hAnsi="Book Antiqua" w:cs="Times New Roman"/>
          <w:color w:val="000000" w:themeColor="text1"/>
          <w:sz w:val="24"/>
          <w:szCs w:val="24"/>
          <w:shd w:val="clear" w:color="auto" w:fill="FFFFFF"/>
          <w:lang w:val="en-US"/>
        </w:rPr>
        <w:endnoteReference w:id="46"/>
      </w:r>
      <w:bookmarkEnd w:id="33"/>
      <w:r w:rsidRPr="002647F4">
        <w:rPr>
          <w:rFonts w:ascii="Book Antiqua" w:hAnsi="Book Antiqua" w:cs="Times New Roman"/>
          <w:color w:val="000000" w:themeColor="text1"/>
          <w:sz w:val="24"/>
          <w:szCs w:val="24"/>
          <w:shd w:val="clear" w:color="auto" w:fill="FFFFFF"/>
          <w:vertAlign w:val="superscript"/>
          <w:lang w:val="en-US"/>
        </w:rPr>
        <w:t>,</w:t>
      </w:r>
      <w:bookmarkStart w:id="34" w:name="_Ref443363810"/>
      <w:r w:rsidR="00B27E3A" w:rsidRPr="002647F4">
        <w:rPr>
          <w:rStyle w:val="EndnoteReference"/>
          <w:rFonts w:ascii="Book Antiqua" w:hAnsi="Book Antiqua" w:cs="Times New Roman"/>
          <w:color w:val="000000" w:themeColor="text1"/>
          <w:sz w:val="24"/>
          <w:szCs w:val="24"/>
          <w:shd w:val="clear" w:color="auto" w:fill="FFFFFF"/>
          <w:lang w:val="en-US"/>
        </w:rPr>
        <w:endnoteReference w:id="47"/>
      </w:r>
      <w:bookmarkEnd w:id="34"/>
      <w:r w:rsidRPr="002647F4">
        <w:rPr>
          <w:rFonts w:ascii="Book Antiqua" w:hAnsi="Book Antiqua" w:cs="Times New Roman"/>
          <w:color w:val="000000" w:themeColor="text1"/>
          <w:sz w:val="24"/>
          <w:szCs w:val="24"/>
          <w:shd w:val="clear" w:color="auto" w:fill="FFFFFF"/>
          <w:vertAlign w:val="superscript"/>
          <w:lang w:val="en-US"/>
        </w:rPr>
        <w:t>,</w:t>
      </w:r>
      <w:bookmarkStart w:id="35" w:name="_Ref443363844"/>
      <w:r w:rsidR="00820901" w:rsidRPr="002647F4">
        <w:rPr>
          <w:rStyle w:val="EndnoteReference"/>
          <w:rFonts w:ascii="Book Antiqua" w:hAnsi="Book Antiqua" w:cs="Times New Roman"/>
          <w:color w:val="000000" w:themeColor="text1"/>
          <w:sz w:val="24"/>
          <w:szCs w:val="24"/>
          <w:shd w:val="clear" w:color="auto" w:fill="FFFFFF"/>
          <w:lang w:val="en-US"/>
        </w:rPr>
        <w:endnoteReference w:id="48"/>
      </w:r>
      <w:bookmarkEnd w:id="35"/>
      <w:r w:rsidRPr="002647F4">
        <w:rPr>
          <w:rFonts w:ascii="Book Antiqua" w:hAnsi="Book Antiqua" w:cs="Times New Roman"/>
          <w:color w:val="000000" w:themeColor="text1"/>
          <w:sz w:val="24"/>
          <w:szCs w:val="24"/>
          <w:shd w:val="clear" w:color="auto" w:fill="FFFFFF"/>
          <w:vertAlign w:val="superscript"/>
          <w:lang w:val="en-US"/>
        </w:rPr>
        <w:t>,</w:t>
      </w:r>
      <w:bookmarkStart w:id="36" w:name="_Ref443363862"/>
      <w:r w:rsidR="00D648F2" w:rsidRPr="002647F4">
        <w:rPr>
          <w:rStyle w:val="EndnoteReference"/>
          <w:rFonts w:ascii="Book Antiqua" w:hAnsi="Book Antiqua" w:cs="Times New Roman"/>
          <w:color w:val="000000" w:themeColor="text1"/>
          <w:sz w:val="24"/>
          <w:szCs w:val="24"/>
          <w:shd w:val="clear" w:color="auto" w:fill="FFFFFF"/>
          <w:lang w:val="en-US"/>
        </w:rPr>
        <w:endnoteReference w:id="49"/>
      </w:r>
      <w:bookmarkEnd w:id="36"/>
      <w:r w:rsidRPr="002647F4">
        <w:rPr>
          <w:rFonts w:ascii="Book Antiqua" w:hAnsi="Book Antiqua" w:cs="Times New Roman"/>
          <w:color w:val="000000" w:themeColor="text1"/>
          <w:sz w:val="24"/>
          <w:szCs w:val="24"/>
          <w:shd w:val="clear" w:color="auto" w:fill="FFFFFF"/>
          <w:vertAlign w:val="superscript"/>
          <w:lang w:val="en-US"/>
        </w:rPr>
        <w:t>,</w:t>
      </w:r>
      <w:bookmarkStart w:id="37" w:name="_Ref443364267"/>
      <w:r w:rsidR="00D648F2" w:rsidRPr="002647F4">
        <w:rPr>
          <w:rStyle w:val="EndnoteReference"/>
          <w:rFonts w:ascii="Book Antiqua" w:hAnsi="Book Antiqua" w:cs="Times New Roman"/>
          <w:color w:val="000000" w:themeColor="text1"/>
          <w:sz w:val="24"/>
          <w:szCs w:val="24"/>
          <w:shd w:val="clear" w:color="auto" w:fill="FFFFFF"/>
          <w:lang w:val="en-US"/>
        </w:rPr>
        <w:endnoteReference w:id="50"/>
      </w:r>
      <w:bookmarkEnd w:id="37"/>
      <w:r w:rsidRPr="002647F4">
        <w:rPr>
          <w:rFonts w:ascii="Book Antiqua" w:hAnsi="Book Antiqua" w:cs="Times New Roman"/>
          <w:color w:val="000000" w:themeColor="text1"/>
          <w:sz w:val="24"/>
          <w:szCs w:val="24"/>
          <w:shd w:val="clear" w:color="auto" w:fill="FFFFFF"/>
          <w:vertAlign w:val="superscript"/>
          <w:lang w:val="en-US"/>
        </w:rPr>
        <w:t>,</w:t>
      </w:r>
      <w:bookmarkStart w:id="38" w:name="_Ref443363872"/>
      <w:bookmarkStart w:id="39" w:name="_Ref449261394"/>
      <w:r w:rsidR="00195D3F" w:rsidRPr="002647F4">
        <w:rPr>
          <w:rStyle w:val="EndnoteReference"/>
          <w:rFonts w:ascii="Book Antiqua" w:hAnsi="Book Antiqua" w:cs="Times New Roman"/>
          <w:color w:val="000000" w:themeColor="text1"/>
          <w:sz w:val="24"/>
          <w:szCs w:val="24"/>
          <w:shd w:val="clear" w:color="auto" w:fill="FFFFFF"/>
          <w:lang w:val="en-US"/>
        </w:rPr>
        <w:endnoteReference w:id="51"/>
      </w:r>
      <w:bookmarkEnd w:id="38"/>
      <w:bookmarkEnd w:id="39"/>
      <w:r w:rsidR="00607BCA" w:rsidRPr="002647F4">
        <w:rPr>
          <w:rFonts w:ascii="Book Antiqua" w:hAnsi="Book Antiqua" w:cs="Times New Roman"/>
          <w:color w:val="000000" w:themeColor="text1"/>
          <w:sz w:val="24"/>
          <w:szCs w:val="24"/>
          <w:shd w:val="clear" w:color="auto" w:fill="FFFFFF"/>
          <w:vertAlign w:val="superscript"/>
          <w:lang w:val="en-US"/>
        </w:rPr>
        <w:t>,</w:t>
      </w:r>
      <w:bookmarkStart w:id="40" w:name="_Ref444318098"/>
      <w:r w:rsidR="00607BCA" w:rsidRPr="002647F4">
        <w:rPr>
          <w:rStyle w:val="EndnoteReference"/>
          <w:rFonts w:ascii="Book Antiqua" w:hAnsi="Book Antiqua" w:cs="Times New Roman"/>
          <w:color w:val="000000" w:themeColor="text1"/>
          <w:sz w:val="24"/>
          <w:szCs w:val="24"/>
          <w:shd w:val="clear" w:color="auto" w:fill="FFFFFF"/>
          <w:lang w:val="en-US"/>
        </w:rPr>
        <w:endnoteReference w:id="52"/>
      </w:r>
      <w:bookmarkEnd w:id="40"/>
      <w:r w:rsidR="00374665" w:rsidRPr="002647F4">
        <w:rPr>
          <w:rFonts w:ascii="Book Antiqua" w:hAnsi="Book Antiqua" w:cs="Times New Roman"/>
          <w:color w:val="000000" w:themeColor="text1"/>
          <w:sz w:val="24"/>
          <w:szCs w:val="24"/>
          <w:shd w:val="clear" w:color="auto" w:fill="FFFFFF"/>
          <w:vertAlign w:val="superscript"/>
          <w:lang w:val="en-US"/>
        </w:rPr>
        <w:t xml:space="preserve"> </w:t>
      </w:r>
      <w:r w:rsidRPr="002647F4">
        <w:rPr>
          <w:rFonts w:ascii="Book Antiqua" w:hAnsi="Book Antiqua" w:cs="Times New Roman"/>
          <w:color w:val="000000" w:themeColor="text1"/>
          <w:sz w:val="24"/>
          <w:szCs w:val="24"/>
          <w:shd w:val="clear" w:color="auto" w:fill="FFFFFF"/>
          <w:lang w:val="en-US"/>
        </w:rPr>
        <w:t xml:space="preserve">and </w:t>
      </w:r>
      <w:r w:rsidR="00A16ADC" w:rsidRPr="002647F4">
        <w:rPr>
          <w:rFonts w:ascii="Book Antiqua" w:hAnsi="Book Antiqua" w:cs="Times New Roman"/>
          <w:color w:val="000000" w:themeColor="text1"/>
          <w:sz w:val="24"/>
          <w:szCs w:val="24"/>
          <w:shd w:val="clear" w:color="auto" w:fill="FFFFFF"/>
          <w:lang w:val="en-US"/>
        </w:rPr>
        <w:t xml:space="preserve">one </w:t>
      </w:r>
      <w:r w:rsidRPr="002647F4">
        <w:rPr>
          <w:rFonts w:ascii="Book Antiqua" w:hAnsi="Book Antiqua" w:cs="Times New Roman"/>
          <w:color w:val="000000" w:themeColor="text1"/>
          <w:sz w:val="24"/>
          <w:szCs w:val="24"/>
          <w:shd w:val="clear" w:color="auto" w:fill="FFFFFF"/>
          <w:lang w:val="en-US"/>
        </w:rPr>
        <w:t>systematic review of systematic reviews</w:t>
      </w:r>
      <w:bookmarkStart w:id="41" w:name="_Ref443363876"/>
      <w:r w:rsidR="00D648F2" w:rsidRPr="002647F4">
        <w:rPr>
          <w:rStyle w:val="EndnoteReference"/>
          <w:rFonts w:ascii="Book Antiqua" w:hAnsi="Book Antiqua" w:cs="Times New Roman"/>
          <w:color w:val="000000" w:themeColor="text1"/>
          <w:sz w:val="24"/>
          <w:szCs w:val="24"/>
          <w:shd w:val="clear" w:color="auto" w:fill="FFFFFF"/>
          <w:lang w:val="en-US"/>
        </w:rPr>
        <w:endnoteReference w:id="53"/>
      </w:r>
      <w:bookmarkEnd w:id="41"/>
      <w:r w:rsidRPr="002647F4">
        <w:rPr>
          <w:rFonts w:ascii="Book Antiqua" w:hAnsi="Book Antiqua" w:cs="Times New Roman"/>
          <w:color w:val="000000" w:themeColor="text1"/>
          <w:sz w:val="24"/>
          <w:szCs w:val="24"/>
          <w:shd w:val="clear" w:color="auto" w:fill="FFFFFF"/>
          <w:lang w:val="en-US"/>
        </w:rPr>
        <w:t xml:space="preserve"> evaluated</w:t>
      </w:r>
      <w:r w:rsidR="00D27031" w:rsidRPr="002647F4">
        <w:rPr>
          <w:rFonts w:ascii="Book Antiqua" w:hAnsi="Book Antiqua" w:cs="Times New Roman"/>
          <w:color w:val="000000" w:themeColor="text1"/>
          <w:sz w:val="24"/>
          <w:szCs w:val="24"/>
          <w:shd w:val="clear" w:color="auto" w:fill="FFFFFF"/>
          <w:lang w:val="en-US"/>
        </w:rPr>
        <w:t xml:space="preserve"> </w:t>
      </w:r>
      <w:r w:rsidR="00B348A6" w:rsidRPr="002647F4">
        <w:rPr>
          <w:rFonts w:ascii="Book Antiqua" w:hAnsi="Book Antiqua" w:cs="Times New Roman"/>
          <w:color w:val="000000" w:themeColor="text1"/>
          <w:sz w:val="24"/>
          <w:szCs w:val="24"/>
          <w:shd w:val="clear" w:color="auto" w:fill="FFFFFF"/>
          <w:lang w:val="en-US"/>
        </w:rPr>
        <w:t xml:space="preserve">later </w:t>
      </w:r>
      <w:r w:rsidR="006E2891" w:rsidRPr="002647F4">
        <w:rPr>
          <w:rFonts w:ascii="Book Antiqua" w:hAnsi="Book Antiqua" w:cs="Times New Roman"/>
          <w:color w:val="000000" w:themeColor="text1"/>
          <w:sz w:val="24"/>
          <w:szCs w:val="24"/>
          <w:shd w:val="clear" w:color="auto" w:fill="FFFFFF"/>
          <w:lang w:val="en-US"/>
        </w:rPr>
        <w:t xml:space="preserve">as well as more immediate </w:t>
      </w:r>
      <w:r w:rsidRPr="002647F4">
        <w:rPr>
          <w:rFonts w:ascii="Book Antiqua" w:hAnsi="Book Antiqua" w:cs="Times New Roman"/>
          <w:color w:val="000000" w:themeColor="text1"/>
          <w:sz w:val="24"/>
          <w:szCs w:val="24"/>
          <w:shd w:val="clear" w:color="auto" w:fill="FFFFFF"/>
          <w:lang w:val="en-US"/>
        </w:rPr>
        <w:t xml:space="preserve">effects of </w:t>
      </w:r>
      <w:r w:rsidR="002E3EBA" w:rsidRPr="002647F4">
        <w:rPr>
          <w:rFonts w:ascii="Book Antiqua" w:hAnsi="Book Antiqua" w:cs="Times New Roman"/>
          <w:color w:val="000000" w:themeColor="text1"/>
          <w:sz w:val="24"/>
          <w:szCs w:val="24"/>
          <w:shd w:val="clear" w:color="auto" w:fill="FFFFFF"/>
          <w:lang w:val="en-US"/>
        </w:rPr>
        <w:t>sugar-sweetened beverages (SSB)</w:t>
      </w:r>
      <w:r w:rsidR="00AC52A5" w:rsidRPr="002647F4">
        <w:rPr>
          <w:rFonts w:ascii="Book Antiqua" w:hAnsi="Book Antiqua" w:cs="Times New Roman"/>
          <w:color w:val="000000" w:themeColor="text1"/>
          <w:sz w:val="24"/>
          <w:szCs w:val="24"/>
          <w:shd w:val="clear" w:color="auto" w:fill="FFFFFF"/>
          <w:lang w:val="en-US"/>
        </w:rPr>
        <w:t xml:space="preserve"> </w:t>
      </w:r>
      <w:r w:rsidR="00554BE4" w:rsidRPr="002647F4">
        <w:rPr>
          <w:rFonts w:ascii="Book Antiqua" w:hAnsi="Book Antiqua" w:cs="Times New Roman"/>
          <w:color w:val="000000" w:themeColor="text1"/>
          <w:sz w:val="24"/>
          <w:szCs w:val="24"/>
          <w:shd w:val="clear" w:color="auto" w:fill="FFFFFF"/>
          <w:lang w:val="en-US"/>
        </w:rPr>
        <w:t xml:space="preserve">and dietary sugar intake </w:t>
      </w:r>
      <w:r w:rsidRPr="002647F4">
        <w:rPr>
          <w:rFonts w:ascii="Book Antiqua" w:hAnsi="Book Antiqua" w:cs="Times New Roman"/>
          <w:color w:val="000000" w:themeColor="text1"/>
          <w:sz w:val="24"/>
          <w:szCs w:val="24"/>
          <w:shd w:val="clear" w:color="auto" w:fill="FFFFFF"/>
          <w:lang w:val="en-US"/>
        </w:rPr>
        <w:t>on childhood overweight and obesity</w:t>
      </w:r>
      <w:r w:rsidR="00E5574D" w:rsidRPr="002647F4">
        <w:rPr>
          <w:rFonts w:ascii="Book Antiqua" w:hAnsi="Book Antiqua" w:cs="Times New Roman"/>
          <w:color w:val="000000" w:themeColor="text1"/>
          <w:sz w:val="24"/>
          <w:szCs w:val="24"/>
          <w:shd w:val="clear" w:color="auto" w:fill="FFFFFF"/>
          <w:lang w:val="en-US"/>
        </w:rPr>
        <w:t xml:space="preserve">. </w:t>
      </w:r>
      <w:r w:rsidR="00F67B2A" w:rsidRPr="002647F4">
        <w:rPr>
          <w:rFonts w:ascii="Book Antiqua" w:hAnsi="Book Antiqua" w:cs="Times New Roman"/>
          <w:color w:val="000000" w:themeColor="text1"/>
          <w:sz w:val="24"/>
          <w:szCs w:val="24"/>
          <w:shd w:val="clear" w:color="auto" w:fill="FFFFFF"/>
          <w:lang w:val="en-US"/>
        </w:rPr>
        <w:t xml:space="preserve">In the age group </w:t>
      </w:r>
      <w:r w:rsidR="00EA4A9F" w:rsidRPr="002647F4">
        <w:rPr>
          <w:rFonts w:ascii="Book Antiqua" w:hAnsi="Book Antiqua" w:cs="Times New Roman"/>
          <w:color w:val="000000" w:themeColor="text1"/>
          <w:sz w:val="24"/>
          <w:szCs w:val="24"/>
          <w:shd w:val="clear" w:color="auto" w:fill="FFFFFF"/>
          <w:lang w:val="en-US"/>
        </w:rPr>
        <w:t>up to three</w:t>
      </w:r>
      <w:r w:rsidR="00F67B2A" w:rsidRPr="002647F4">
        <w:rPr>
          <w:rFonts w:ascii="Book Antiqua" w:hAnsi="Book Antiqua" w:cs="Times New Roman"/>
          <w:color w:val="000000" w:themeColor="text1"/>
          <w:sz w:val="24"/>
          <w:szCs w:val="24"/>
          <w:shd w:val="clear" w:color="auto" w:fill="FFFFFF"/>
          <w:lang w:val="en-US"/>
        </w:rPr>
        <w:t xml:space="preserve"> years, </w:t>
      </w:r>
      <w:r w:rsidR="00987E39" w:rsidRPr="002647F4">
        <w:rPr>
          <w:rFonts w:ascii="Book Antiqua" w:hAnsi="Book Antiqua" w:cs="Times New Roman"/>
          <w:color w:val="000000" w:themeColor="text1"/>
          <w:sz w:val="24"/>
          <w:szCs w:val="24"/>
          <w:shd w:val="clear" w:color="auto" w:fill="FFFFFF"/>
          <w:lang w:val="en-US"/>
        </w:rPr>
        <w:t xml:space="preserve">a </w:t>
      </w:r>
      <w:r w:rsidR="00235B79" w:rsidRPr="002647F4">
        <w:rPr>
          <w:rFonts w:ascii="Book Antiqua" w:hAnsi="Book Antiqua" w:cs="Times New Roman"/>
          <w:color w:val="000000" w:themeColor="text1"/>
          <w:sz w:val="24"/>
          <w:szCs w:val="24"/>
          <w:shd w:val="clear" w:color="auto" w:fill="FFFFFF"/>
          <w:lang w:val="en-US"/>
        </w:rPr>
        <w:t xml:space="preserve">single </w:t>
      </w:r>
      <w:r w:rsidR="00984EE8" w:rsidRPr="002647F4">
        <w:rPr>
          <w:rFonts w:ascii="Book Antiqua" w:hAnsi="Book Antiqua" w:cs="Times New Roman"/>
          <w:color w:val="000000" w:themeColor="text1"/>
          <w:sz w:val="24"/>
          <w:szCs w:val="24"/>
          <w:shd w:val="clear" w:color="auto" w:fill="FFFFFF"/>
          <w:lang w:val="en-US"/>
        </w:rPr>
        <w:t xml:space="preserve">RCT and </w:t>
      </w:r>
      <w:r w:rsidR="00235B79" w:rsidRPr="002647F4">
        <w:rPr>
          <w:rFonts w:ascii="Book Antiqua" w:hAnsi="Book Antiqua" w:cs="Times New Roman"/>
          <w:color w:val="000000" w:themeColor="text1"/>
          <w:sz w:val="24"/>
          <w:szCs w:val="24"/>
          <w:shd w:val="clear" w:color="auto" w:fill="FFFFFF"/>
          <w:lang w:val="en-US"/>
        </w:rPr>
        <w:t xml:space="preserve">different types of </w:t>
      </w:r>
      <w:r w:rsidR="00984EE8" w:rsidRPr="002647F4">
        <w:rPr>
          <w:rFonts w:ascii="Book Antiqua" w:hAnsi="Book Antiqua" w:cs="Times New Roman"/>
          <w:color w:val="000000" w:themeColor="text1"/>
          <w:sz w:val="24"/>
          <w:szCs w:val="24"/>
          <w:shd w:val="clear" w:color="auto" w:fill="FFFFFF"/>
          <w:lang w:val="en-US"/>
        </w:rPr>
        <w:t>observational studies</w:t>
      </w:r>
      <w:r w:rsidR="00235B79" w:rsidRPr="002647F4">
        <w:rPr>
          <w:rFonts w:ascii="Book Antiqua" w:hAnsi="Book Antiqua" w:cs="Times New Roman"/>
          <w:color w:val="000000" w:themeColor="text1"/>
          <w:sz w:val="24"/>
          <w:szCs w:val="24"/>
          <w:shd w:val="clear" w:color="auto" w:fill="FFFFFF"/>
          <w:lang w:val="en-US"/>
        </w:rPr>
        <w:t xml:space="preserve"> were included</w:t>
      </w:r>
      <w:r w:rsidR="00984EE8" w:rsidRPr="002647F4">
        <w:rPr>
          <w:rFonts w:ascii="Book Antiqua" w:hAnsi="Book Antiqua" w:cs="Times New Roman"/>
          <w:color w:val="000000" w:themeColor="text1"/>
          <w:sz w:val="24"/>
          <w:szCs w:val="24"/>
          <w:shd w:val="clear" w:color="auto" w:fill="FFFFFF"/>
          <w:lang w:val="en-US"/>
        </w:rPr>
        <w:t>.</w:t>
      </w:r>
      <w:r w:rsidR="00A979C5" w:rsidRPr="002647F4">
        <w:rPr>
          <w:rFonts w:ascii="Book Antiqua" w:hAnsi="Book Antiqua" w:cs="Times New Roman"/>
          <w:color w:val="000000" w:themeColor="text1"/>
          <w:sz w:val="24"/>
          <w:szCs w:val="24"/>
          <w:shd w:val="clear" w:color="auto" w:fill="FFFFFF"/>
          <w:lang w:val="en-US"/>
        </w:rPr>
        <w:t xml:space="preserve"> </w:t>
      </w:r>
      <w:r w:rsidR="00B348A6" w:rsidRPr="002647F4">
        <w:rPr>
          <w:rFonts w:ascii="Book Antiqua" w:hAnsi="Book Antiqua" w:cs="Times New Roman"/>
          <w:color w:val="000000" w:themeColor="text1"/>
          <w:sz w:val="24"/>
          <w:szCs w:val="24"/>
          <w:shd w:val="clear" w:color="auto" w:fill="FFFFFF"/>
          <w:lang w:val="en-US"/>
        </w:rPr>
        <w:t>The majority</w:t>
      </w:r>
      <w:r w:rsidR="001E107B" w:rsidRPr="002647F4">
        <w:rPr>
          <w:rFonts w:ascii="Book Antiqua" w:hAnsi="Book Antiqua" w:cs="Times New Roman"/>
          <w:color w:val="000000" w:themeColor="text1"/>
          <w:sz w:val="24"/>
          <w:szCs w:val="24"/>
          <w:shd w:val="clear" w:color="auto" w:fill="FFFFFF"/>
          <w:lang w:val="en-US"/>
        </w:rPr>
        <w:t xml:space="preserve"> of the reviews were of low quality</w:t>
      </w:r>
      <w:proofErr w:type="gramStart"/>
      <w:r w:rsidR="00263074" w:rsidRPr="002647F4">
        <w:rPr>
          <w:rFonts w:ascii="Book Antiqua" w:hAnsi="Book Antiqua" w:cs="Times New Roman"/>
          <w:color w:val="000000" w:themeColor="text1"/>
          <w:sz w:val="24"/>
          <w:szCs w:val="24"/>
          <w:shd w:val="clear" w:color="auto" w:fill="FFFFFF"/>
          <w:lang w:val="en-US"/>
        </w:rPr>
        <w:t>,</w:t>
      </w:r>
      <w:proofErr w:type="gramEnd"/>
      <w:r w:rsidR="00253616">
        <w:fldChar w:fldCharType="begin"/>
      </w:r>
      <w:r w:rsidR="00253616">
        <w:instrText xml:space="preserve"> NOTEREF _Ref443364250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46</w:t>
      </w:r>
      <w:r w:rsidR="00253616">
        <w:fldChar w:fldCharType="end"/>
      </w:r>
      <w:r w:rsidR="001E107B"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_Ref443363810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47</w:t>
      </w:r>
      <w:r w:rsidR="00253616">
        <w:fldChar w:fldCharType="end"/>
      </w:r>
      <w:r w:rsidR="001E107B"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_Ref443363844 \h  \* MERGEFORMAT </w:instrText>
      </w:r>
      <w:r w:rsidR="00253616">
        <w:fldChar w:fldCharType="separate"/>
      </w:r>
      <w:r w:rsidR="00630A13" w:rsidRPr="002647F4">
        <w:rPr>
          <w:rFonts w:ascii="Book Antiqua" w:hAnsi="Book Antiqua"/>
          <w:sz w:val="24"/>
          <w:vertAlign w:val="superscript"/>
          <w:lang w:val="en-US"/>
        </w:rPr>
        <w:t>48</w:t>
      </w:r>
      <w:r w:rsidR="00253616">
        <w:fldChar w:fldCharType="end"/>
      </w:r>
      <w:r w:rsidR="001E107B"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_Ref443363862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49</w:t>
      </w:r>
      <w:r w:rsidR="00253616">
        <w:fldChar w:fldCharType="end"/>
      </w:r>
      <w:r w:rsidR="001E107B"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_Ref443364267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50</w:t>
      </w:r>
      <w:r w:rsidR="00253616">
        <w:fldChar w:fldCharType="end"/>
      </w:r>
      <w:r w:rsidR="001E107B" w:rsidRPr="002647F4">
        <w:rPr>
          <w:rFonts w:ascii="Book Antiqua" w:hAnsi="Book Antiqua" w:cs="Times New Roman"/>
          <w:color w:val="000000" w:themeColor="text1"/>
          <w:sz w:val="24"/>
          <w:szCs w:val="24"/>
          <w:shd w:val="clear" w:color="auto" w:fill="FFFFFF"/>
          <w:vertAlign w:val="superscript"/>
          <w:lang w:val="en-US"/>
        </w:rPr>
        <w:t xml:space="preserve"> </w:t>
      </w:r>
      <w:r w:rsidR="00263074" w:rsidRPr="002647F4">
        <w:rPr>
          <w:rFonts w:ascii="Book Antiqua" w:hAnsi="Book Antiqua" w:cs="Times New Roman"/>
          <w:color w:val="000000" w:themeColor="text1"/>
          <w:sz w:val="24"/>
          <w:szCs w:val="24"/>
          <w:shd w:val="clear" w:color="auto" w:fill="FFFFFF"/>
          <w:lang w:val="en-US"/>
        </w:rPr>
        <w:t xml:space="preserve">and </w:t>
      </w:r>
      <w:r w:rsidR="00A16ADC" w:rsidRPr="002647F4">
        <w:rPr>
          <w:rFonts w:ascii="Book Antiqua" w:hAnsi="Book Antiqua" w:cs="Times New Roman"/>
          <w:color w:val="000000" w:themeColor="text1"/>
          <w:sz w:val="24"/>
          <w:szCs w:val="24"/>
          <w:shd w:val="clear" w:color="auto" w:fill="FFFFFF"/>
          <w:lang w:val="en-US"/>
        </w:rPr>
        <w:t>two</w:t>
      </w:r>
      <w:r w:rsidR="00987E39" w:rsidRPr="002647F4">
        <w:rPr>
          <w:rFonts w:ascii="Book Antiqua" w:hAnsi="Book Antiqua" w:cs="Times New Roman"/>
          <w:color w:val="000000" w:themeColor="text1"/>
          <w:sz w:val="24"/>
          <w:szCs w:val="24"/>
          <w:shd w:val="clear" w:color="auto" w:fill="FFFFFF"/>
          <w:lang w:val="en-US"/>
        </w:rPr>
        <w:t xml:space="preserve">, </w:t>
      </w:r>
      <w:r w:rsidR="00263074" w:rsidRPr="002647F4">
        <w:rPr>
          <w:rFonts w:ascii="Book Antiqua" w:hAnsi="Book Antiqua" w:cs="Times New Roman"/>
          <w:color w:val="000000" w:themeColor="text1"/>
          <w:sz w:val="24"/>
          <w:szCs w:val="24"/>
          <w:shd w:val="clear" w:color="auto" w:fill="FFFFFF"/>
          <w:lang w:val="en-US"/>
        </w:rPr>
        <w:t>of</w:t>
      </w:r>
      <w:r w:rsidR="001E107B" w:rsidRPr="002647F4">
        <w:rPr>
          <w:rFonts w:ascii="Book Antiqua" w:hAnsi="Book Antiqua" w:cs="Times New Roman"/>
          <w:color w:val="000000" w:themeColor="text1"/>
          <w:sz w:val="24"/>
          <w:szCs w:val="24"/>
          <w:shd w:val="clear" w:color="auto" w:fill="FFFFFF"/>
          <w:lang w:val="en-US"/>
        </w:rPr>
        <w:t xml:space="preserve"> high quality</w:t>
      </w:r>
      <w:r w:rsidR="00263074" w:rsidRPr="002647F4">
        <w:rPr>
          <w:rFonts w:ascii="Book Antiqua" w:hAnsi="Book Antiqua" w:cs="Times New Roman"/>
          <w:color w:val="000000" w:themeColor="text1"/>
          <w:sz w:val="24"/>
          <w:szCs w:val="24"/>
          <w:shd w:val="clear" w:color="auto" w:fill="FFFFFF"/>
          <w:lang w:val="en-US"/>
        </w:rPr>
        <w:t>.</w:t>
      </w:r>
      <w:r w:rsidR="00253616">
        <w:fldChar w:fldCharType="begin"/>
      </w:r>
      <w:r w:rsidR="00253616">
        <w:instrText xml:space="preserve"> NOTEREF _Ref443363872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51</w:t>
      </w:r>
      <w:r w:rsidR="00253616">
        <w:fldChar w:fldCharType="end"/>
      </w:r>
      <w:r w:rsidR="00C35D5D"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_Ref444318098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52</w:t>
      </w:r>
      <w:r w:rsidR="00253616">
        <w:fldChar w:fldCharType="end"/>
      </w:r>
      <w:r w:rsidR="00B438C0" w:rsidRPr="002647F4">
        <w:rPr>
          <w:rFonts w:ascii="Book Antiqua" w:hAnsi="Book Antiqua" w:cs="Times New Roman"/>
          <w:color w:val="000000" w:themeColor="text1"/>
          <w:sz w:val="24"/>
          <w:szCs w:val="24"/>
          <w:shd w:val="clear" w:color="auto" w:fill="FFFFFF"/>
          <w:lang w:val="en-US"/>
        </w:rPr>
        <w:t xml:space="preserve"> </w:t>
      </w:r>
      <w:r w:rsidR="003C5CEE" w:rsidRPr="002647F4">
        <w:rPr>
          <w:rFonts w:ascii="Book Antiqua" w:hAnsi="Book Antiqua" w:cs="Times New Roman"/>
          <w:color w:val="000000" w:themeColor="text1"/>
          <w:sz w:val="24"/>
          <w:szCs w:val="24"/>
          <w:shd w:val="clear" w:color="auto" w:fill="FFFFFF"/>
          <w:lang w:val="en-US"/>
        </w:rPr>
        <w:t>Two reviews</w:t>
      </w:r>
      <w:r w:rsidR="00253616">
        <w:fldChar w:fldCharType="begin"/>
      </w:r>
      <w:r w:rsidR="00253616">
        <w:instrText xml:space="preserve"> NOTEREF _Ref443363844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48</w:t>
      </w:r>
      <w:r w:rsidR="00253616">
        <w:fldChar w:fldCharType="end"/>
      </w:r>
      <w:r w:rsidR="00915818" w:rsidRPr="002647F4">
        <w:rPr>
          <w:rFonts w:ascii="Book Antiqua" w:hAnsi="Book Antiqua" w:cs="Times New Roman"/>
          <w:color w:val="000000" w:themeColor="text1"/>
          <w:sz w:val="24"/>
          <w:szCs w:val="24"/>
          <w:shd w:val="clear" w:color="auto" w:fill="FFFFFF"/>
          <w:vertAlign w:val="superscript"/>
          <w:lang w:val="en-US"/>
        </w:rPr>
        <w:t>,</w:t>
      </w:r>
      <w:r w:rsidR="00253616">
        <w:fldChar w:fldCharType="begin"/>
      </w:r>
      <w:r w:rsidR="00253616">
        <w:instrText xml:space="preserve"> NOTEREF _Ref443363872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51</w:t>
      </w:r>
      <w:r w:rsidR="00253616">
        <w:fldChar w:fldCharType="end"/>
      </w:r>
      <w:r w:rsidR="003C5CEE" w:rsidRPr="002647F4">
        <w:rPr>
          <w:rFonts w:ascii="Book Antiqua" w:hAnsi="Book Antiqua" w:cs="Times New Roman"/>
          <w:color w:val="000000" w:themeColor="text1"/>
          <w:sz w:val="24"/>
          <w:szCs w:val="24"/>
          <w:shd w:val="clear" w:color="auto" w:fill="FFFFFF"/>
          <w:lang w:val="en-US"/>
        </w:rPr>
        <w:t xml:space="preserve"> (including one of high quality</w:t>
      </w:r>
      <w:r w:rsidR="00915818" w:rsidRPr="002647F4">
        <w:rPr>
          <w:rFonts w:ascii="Book Antiqua" w:hAnsi="Book Antiqua" w:cs="Times New Roman"/>
          <w:color w:val="000000" w:themeColor="text1"/>
          <w:sz w:val="24"/>
          <w:szCs w:val="24"/>
          <w:shd w:val="clear" w:color="auto" w:fill="FFFFFF"/>
          <w:lang w:val="en-US"/>
        </w:rPr>
        <w:t>)</w:t>
      </w:r>
      <w:r w:rsidR="00253616">
        <w:fldChar w:fldCharType="begin"/>
      </w:r>
      <w:r w:rsidR="00253616">
        <w:instrText xml:space="preserve"> NOTEREF _Ref449261394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51</w:t>
      </w:r>
      <w:r w:rsidR="00253616">
        <w:fldChar w:fldCharType="end"/>
      </w:r>
      <w:r w:rsidR="003C5CEE" w:rsidRPr="002647F4">
        <w:rPr>
          <w:rFonts w:ascii="Book Antiqua" w:hAnsi="Book Antiqua" w:cs="Times New Roman"/>
          <w:color w:val="000000" w:themeColor="text1"/>
          <w:sz w:val="24"/>
          <w:szCs w:val="24"/>
          <w:shd w:val="clear" w:color="auto" w:fill="FFFFFF"/>
          <w:lang w:val="en-US"/>
        </w:rPr>
        <w:t xml:space="preserve"> </w:t>
      </w:r>
      <w:r w:rsidR="00F702AF" w:rsidRPr="002647F4">
        <w:rPr>
          <w:rFonts w:ascii="Book Antiqua" w:hAnsi="Book Antiqua" w:cs="Times New Roman"/>
          <w:color w:val="000000" w:themeColor="text1"/>
          <w:sz w:val="24"/>
          <w:szCs w:val="24"/>
          <w:shd w:val="clear" w:color="auto" w:fill="FFFFFF"/>
          <w:lang w:val="en-US"/>
        </w:rPr>
        <w:t xml:space="preserve">included </w:t>
      </w:r>
      <w:r w:rsidR="00944A0D" w:rsidRPr="002647F4">
        <w:rPr>
          <w:rFonts w:ascii="Book Antiqua" w:hAnsi="Book Antiqua" w:cs="Times New Roman"/>
          <w:color w:val="000000" w:themeColor="text1"/>
          <w:sz w:val="24"/>
          <w:szCs w:val="24"/>
          <w:shd w:val="clear" w:color="auto" w:fill="FFFFFF"/>
          <w:lang w:val="en-US"/>
        </w:rPr>
        <w:t xml:space="preserve">our population of interest </w:t>
      </w:r>
      <w:r w:rsidR="003C5CEE" w:rsidRPr="002647F4">
        <w:rPr>
          <w:rFonts w:ascii="Book Antiqua" w:hAnsi="Book Antiqua" w:cs="Times New Roman"/>
          <w:color w:val="000000" w:themeColor="text1"/>
          <w:sz w:val="24"/>
          <w:szCs w:val="24"/>
          <w:shd w:val="clear" w:color="auto" w:fill="FFFFFF"/>
          <w:lang w:val="en-US"/>
        </w:rPr>
        <w:t>in the inclusion criteria</w:t>
      </w:r>
      <w:r w:rsidR="008878AB" w:rsidRPr="002647F4">
        <w:rPr>
          <w:rFonts w:ascii="Book Antiqua" w:hAnsi="Book Antiqua" w:cs="Times New Roman"/>
          <w:color w:val="000000" w:themeColor="text1"/>
          <w:sz w:val="24"/>
          <w:szCs w:val="24"/>
          <w:shd w:val="clear" w:color="auto" w:fill="FFFFFF"/>
          <w:lang w:val="en-US"/>
        </w:rPr>
        <w:t>;</w:t>
      </w:r>
      <w:r w:rsidR="003C5CEE" w:rsidRPr="002647F4">
        <w:rPr>
          <w:rFonts w:ascii="Book Antiqua" w:hAnsi="Book Antiqua" w:cs="Times New Roman"/>
          <w:color w:val="000000" w:themeColor="text1"/>
          <w:sz w:val="24"/>
          <w:szCs w:val="24"/>
          <w:shd w:val="clear" w:color="auto" w:fill="FFFFFF"/>
          <w:lang w:val="en-US"/>
        </w:rPr>
        <w:t xml:space="preserve"> however</w:t>
      </w:r>
      <w:r w:rsidR="008878AB" w:rsidRPr="002647F4">
        <w:rPr>
          <w:rFonts w:ascii="Book Antiqua" w:hAnsi="Book Antiqua" w:cs="Times New Roman"/>
          <w:color w:val="000000" w:themeColor="text1"/>
          <w:sz w:val="24"/>
          <w:szCs w:val="24"/>
          <w:shd w:val="clear" w:color="auto" w:fill="FFFFFF"/>
          <w:lang w:val="en-US"/>
        </w:rPr>
        <w:t>,</w:t>
      </w:r>
      <w:r w:rsidR="003C5CEE" w:rsidRPr="002647F4">
        <w:rPr>
          <w:rFonts w:ascii="Book Antiqua" w:hAnsi="Book Antiqua" w:cs="Times New Roman"/>
          <w:color w:val="000000" w:themeColor="text1"/>
          <w:sz w:val="24"/>
          <w:szCs w:val="24"/>
          <w:shd w:val="clear" w:color="auto" w:fill="FFFFFF"/>
          <w:lang w:val="en-US"/>
        </w:rPr>
        <w:t xml:space="preserve"> none identified any studies </w:t>
      </w:r>
      <w:r w:rsidR="006E2891" w:rsidRPr="002647F4">
        <w:rPr>
          <w:rFonts w:ascii="Book Antiqua" w:hAnsi="Book Antiqua" w:cs="Times New Roman"/>
          <w:color w:val="000000" w:themeColor="text1"/>
          <w:sz w:val="24"/>
          <w:szCs w:val="24"/>
          <w:shd w:val="clear" w:color="auto" w:fill="FFFFFF"/>
          <w:lang w:val="en-US"/>
        </w:rPr>
        <w:t xml:space="preserve">of exposures </w:t>
      </w:r>
      <w:r w:rsidR="003C5CEE" w:rsidRPr="002647F4">
        <w:rPr>
          <w:rFonts w:ascii="Book Antiqua" w:hAnsi="Book Antiqua" w:cs="Times New Roman"/>
          <w:color w:val="000000" w:themeColor="text1"/>
          <w:sz w:val="24"/>
          <w:szCs w:val="24"/>
          <w:shd w:val="clear" w:color="auto" w:fill="FFFFFF"/>
          <w:lang w:val="en-US"/>
        </w:rPr>
        <w:t xml:space="preserve">in children aged up to </w:t>
      </w:r>
      <w:r w:rsidR="00E167EB" w:rsidRPr="002647F4">
        <w:rPr>
          <w:rFonts w:ascii="Book Antiqua" w:hAnsi="Book Antiqua" w:cs="Times New Roman"/>
          <w:color w:val="000000" w:themeColor="text1"/>
          <w:sz w:val="24"/>
          <w:szCs w:val="24"/>
          <w:shd w:val="clear" w:color="auto" w:fill="FFFFFF"/>
          <w:lang w:val="en-US"/>
        </w:rPr>
        <w:t>three years</w:t>
      </w:r>
      <w:r w:rsidR="003C5CEE" w:rsidRPr="002647F4">
        <w:rPr>
          <w:rFonts w:ascii="Book Antiqua" w:hAnsi="Book Antiqua" w:cs="Times New Roman"/>
          <w:color w:val="000000" w:themeColor="text1"/>
          <w:sz w:val="24"/>
          <w:szCs w:val="24"/>
          <w:shd w:val="clear" w:color="auto" w:fill="FFFFFF"/>
          <w:lang w:val="en-US"/>
        </w:rPr>
        <w:t>, and</w:t>
      </w:r>
      <w:r w:rsidR="00F702AF" w:rsidRPr="002647F4">
        <w:rPr>
          <w:rFonts w:ascii="Book Antiqua" w:hAnsi="Book Antiqua" w:cs="Times New Roman"/>
          <w:color w:val="000000" w:themeColor="text1"/>
          <w:sz w:val="24"/>
          <w:szCs w:val="24"/>
          <w:shd w:val="clear" w:color="auto" w:fill="FFFFFF"/>
          <w:lang w:val="en-US"/>
        </w:rPr>
        <w:t xml:space="preserve"> </w:t>
      </w:r>
      <w:r w:rsidR="002667AD" w:rsidRPr="002647F4">
        <w:rPr>
          <w:rFonts w:ascii="Book Antiqua" w:hAnsi="Book Antiqua" w:cs="Times New Roman"/>
          <w:color w:val="000000" w:themeColor="text1"/>
          <w:sz w:val="24"/>
          <w:szCs w:val="24"/>
          <w:shd w:val="clear" w:color="auto" w:fill="FFFFFF"/>
          <w:lang w:val="en-US"/>
        </w:rPr>
        <w:t xml:space="preserve">they </w:t>
      </w:r>
      <w:r w:rsidR="003C5CEE" w:rsidRPr="002647F4">
        <w:rPr>
          <w:rFonts w:ascii="Book Antiqua" w:hAnsi="Book Antiqua" w:cs="Times New Roman"/>
          <w:color w:val="000000" w:themeColor="text1"/>
          <w:sz w:val="24"/>
          <w:szCs w:val="24"/>
          <w:shd w:val="clear" w:color="auto" w:fill="FFFFFF"/>
          <w:lang w:val="en-US"/>
        </w:rPr>
        <w:t>are not described in detail</w:t>
      </w:r>
      <w:r w:rsidR="00660FAB" w:rsidRPr="002647F4">
        <w:rPr>
          <w:rFonts w:ascii="Book Antiqua" w:hAnsi="Book Antiqua" w:cs="Times New Roman"/>
          <w:color w:val="000000" w:themeColor="text1"/>
          <w:sz w:val="24"/>
          <w:szCs w:val="24"/>
          <w:shd w:val="clear" w:color="auto" w:fill="FFFFFF"/>
          <w:lang w:val="en-US"/>
        </w:rPr>
        <w:t>.</w:t>
      </w:r>
    </w:p>
    <w:p w:rsidR="00AE17E7" w:rsidRPr="002647F4" w:rsidRDefault="00AE17E7" w:rsidP="00F13363">
      <w:pPr>
        <w:shd w:val="clear" w:color="auto" w:fill="FFFFFF"/>
        <w:spacing w:after="0" w:line="360" w:lineRule="auto"/>
        <w:jc w:val="both"/>
        <w:outlineLvl w:val="3"/>
        <w:rPr>
          <w:rFonts w:ascii="Book Antiqua" w:hAnsi="Book Antiqua" w:cs="Times New Roman"/>
          <w:b/>
          <w:color w:val="000000" w:themeColor="text1"/>
          <w:sz w:val="24"/>
          <w:szCs w:val="24"/>
          <w:shd w:val="clear" w:color="auto" w:fill="FFFFFF"/>
          <w:lang w:val="en-US"/>
        </w:rPr>
      </w:pPr>
    </w:p>
    <w:p w:rsidR="006E2891" w:rsidRPr="002647F4" w:rsidRDefault="00AE17E7" w:rsidP="00F13363">
      <w:pPr>
        <w:shd w:val="clear" w:color="auto" w:fill="FFFFFF"/>
        <w:spacing w:after="0" w:line="360" w:lineRule="auto"/>
        <w:jc w:val="both"/>
        <w:outlineLvl w:val="3"/>
        <w:rPr>
          <w:rFonts w:ascii="Book Antiqua" w:hAnsi="Book Antiqua" w:cs="Times New Roman"/>
          <w:b/>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Childhood BMI</w:t>
      </w:r>
    </w:p>
    <w:p w:rsidR="00311137" w:rsidRPr="002647F4" w:rsidRDefault="00246415" w:rsidP="00F13363">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 xml:space="preserve"> </w:t>
      </w:r>
      <w:proofErr w:type="gramStart"/>
      <w:r w:rsidR="006E2891" w:rsidRPr="002647F4">
        <w:rPr>
          <w:rFonts w:ascii="Book Antiqua" w:hAnsi="Book Antiqua" w:cs="Times New Roman"/>
          <w:color w:val="000000" w:themeColor="text1"/>
          <w:sz w:val="24"/>
          <w:szCs w:val="24"/>
          <w:shd w:val="clear" w:color="auto" w:fill="FFFFFF"/>
          <w:lang w:val="en-US"/>
        </w:rPr>
        <w:t xml:space="preserve">In a </w:t>
      </w:r>
      <w:r w:rsidR="00311137" w:rsidRPr="002647F4">
        <w:rPr>
          <w:rFonts w:ascii="Book Antiqua" w:hAnsi="Book Antiqua" w:cs="Times New Roman"/>
          <w:color w:val="000000" w:themeColor="text1"/>
          <w:sz w:val="24"/>
          <w:szCs w:val="24"/>
          <w:shd w:val="clear" w:color="auto" w:fill="FFFFFF"/>
          <w:lang w:val="en-US"/>
        </w:rPr>
        <w:t>2013 review</w:t>
      </w:r>
      <w:r w:rsidR="00792317" w:rsidRPr="002647F4">
        <w:rPr>
          <w:rFonts w:ascii="Book Antiqua" w:hAnsi="Book Antiqua" w:cs="Times New Roman"/>
          <w:color w:val="000000" w:themeColor="text1"/>
          <w:sz w:val="24"/>
          <w:szCs w:val="24"/>
          <w:shd w:val="clear" w:color="auto" w:fill="FFFFFF"/>
          <w:lang w:val="en-US"/>
        </w:rPr>
        <w:t xml:space="preserve"> by </w:t>
      </w:r>
      <w:r w:rsidR="00792317" w:rsidRPr="002647F4">
        <w:rPr>
          <w:rFonts w:ascii="Book Antiqua" w:hAnsi="Book Antiqua" w:cs="Times New Roman"/>
          <w:i/>
          <w:color w:val="000000" w:themeColor="text1"/>
          <w:sz w:val="24"/>
          <w:szCs w:val="24"/>
          <w:shd w:val="clear" w:color="auto" w:fill="FFFFFF"/>
          <w:lang w:val="en-US"/>
        </w:rPr>
        <w:t>Perez-Morales et al.</w:t>
      </w:r>
      <w:proofErr w:type="gramEnd"/>
      <w:r w:rsidR="00253616">
        <w:fldChar w:fldCharType="begin"/>
      </w:r>
      <w:r w:rsidR="00253616">
        <w:instrText xml:space="preserve"> NOTEREF _Ref443363810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47</w:t>
      </w:r>
      <w:r w:rsidR="00253616">
        <w:fldChar w:fldCharType="end"/>
      </w:r>
      <w:r w:rsidR="00311137" w:rsidRPr="002647F4">
        <w:rPr>
          <w:rFonts w:ascii="Book Antiqua" w:hAnsi="Book Antiqua" w:cs="Times New Roman"/>
          <w:color w:val="000000" w:themeColor="text1"/>
          <w:sz w:val="24"/>
          <w:szCs w:val="24"/>
          <w:shd w:val="clear" w:color="auto" w:fill="FFFFFF"/>
          <w:lang w:val="en-US"/>
        </w:rPr>
        <w:t xml:space="preserve"> (</w:t>
      </w:r>
      <w:r w:rsidR="008D44E4" w:rsidRPr="002647F4">
        <w:rPr>
          <w:rFonts w:ascii="Book Antiqua" w:hAnsi="Book Antiqua" w:cs="Times New Roman"/>
          <w:color w:val="000000" w:themeColor="text1"/>
          <w:sz w:val="24"/>
          <w:szCs w:val="24"/>
          <w:shd w:val="clear" w:color="auto" w:fill="FFFFFF"/>
          <w:lang w:val="en-US"/>
        </w:rPr>
        <w:t>low</w:t>
      </w:r>
      <w:r w:rsidR="00237FB1" w:rsidRPr="002647F4">
        <w:rPr>
          <w:rFonts w:ascii="Book Antiqua" w:hAnsi="Book Antiqua" w:cs="Times New Roman"/>
          <w:color w:val="000000" w:themeColor="text1"/>
          <w:sz w:val="24"/>
          <w:szCs w:val="24"/>
          <w:shd w:val="clear" w:color="auto" w:fill="FFFFFF"/>
          <w:lang w:val="en-US"/>
        </w:rPr>
        <w:t xml:space="preserve"> quality</w:t>
      </w:r>
      <w:r w:rsidR="00311137" w:rsidRPr="002647F4">
        <w:rPr>
          <w:rFonts w:ascii="Book Antiqua" w:hAnsi="Book Antiqua" w:cs="Times New Roman"/>
          <w:color w:val="000000" w:themeColor="text1"/>
          <w:sz w:val="24"/>
          <w:szCs w:val="24"/>
          <w:shd w:val="clear" w:color="auto" w:fill="FFFFFF"/>
          <w:lang w:val="en-US"/>
        </w:rPr>
        <w:t xml:space="preserve">), </w:t>
      </w:r>
      <w:r w:rsidR="00DC7AE9" w:rsidRPr="002647F4">
        <w:rPr>
          <w:rFonts w:ascii="Book Antiqua" w:hAnsi="Book Antiqua" w:cs="Times New Roman"/>
          <w:color w:val="000000" w:themeColor="text1"/>
          <w:sz w:val="24"/>
          <w:szCs w:val="24"/>
          <w:shd w:val="clear" w:color="auto" w:fill="FFFFFF"/>
          <w:lang w:val="en-US"/>
        </w:rPr>
        <w:t xml:space="preserve">three out of seven longitudinal </w:t>
      </w:r>
      <w:r w:rsidR="00984ACE" w:rsidRPr="002647F4">
        <w:rPr>
          <w:rFonts w:ascii="Book Antiqua" w:hAnsi="Book Antiqua" w:cs="Times New Roman"/>
          <w:color w:val="000000" w:themeColor="text1"/>
          <w:sz w:val="24"/>
          <w:szCs w:val="24"/>
          <w:shd w:val="clear" w:color="auto" w:fill="FFFFFF"/>
          <w:lang w:val="en-US"/>
        </w:rPr>
        <w:t xml:space="preserve">studies </w:t>
      </w:r>
      <w:r w:rsidR="00F702AF" w:rsidRPr="002647F4">
        <w:rPr>
          <w:rFonts w:ascii="Book Antiqua" w:hAnsi="Book Antiqua" w:cs="Times New Roman"/>
          <w:color w:val="000000" w:themeColor="text1"/>
          <w:sz w:val="24"/>
          <w:szCs w:val="24"/>
          <w:shd w:val="clear" w:color="auto" w:fill="FFFFFF"/>
          <w:lang w:val="en-US"/>
        </w:rPr>
        <w:t>evaluating influen</w:t>
      </w:r>
      <w:r w:rsidR="009C6ECF" w:rsidRPr="002647F4">
        <w:rPr>
          <w:rFonts w:ascii="Book Antiqua" w:hAnsi="Book Antiqua" w:cs="Times New Roman"/>
          <w:color w:val="000000" w:themeColor="text1"/>
          <w:sz w:val="24"/>
          <w:szCs w:val="24"/>
          <w:shd w:val="clear" w:color="auto" w:fill="FFFFFF"/>
          <w:lang w:val="en-US"/>
        </w:rPr>
        <w:t xml:space="preserve">ces of exposure up to the age of </w:t>
      </w:r>
      <w:r w:rsidR="00984ACE" w:rsidRPr="002647F4">
        <w:rPr>
          <w:rFonts w:ascii="Book Antiqua" w:hAnsi="Book Antiqua" w:cs="Times New Roman"/>
          <w:color w:val="000000" w:themeColor="text1"/>
          <w:sz w:val="24"/>
          <w:szCs w:val="24"/>
          <w:shd w:val="clear" w:color="auto" w:fill="FFFFFF"/>
          <w:lang w:val="en-US"/>
        </w:rPr>
        <w:t>three</w:t>
      </w:r>
      <w:r w:rsidR="009C6ECF" w:rsidRPr="002647F4">
        <w:rPr>
          <w:rFonts w:ascii="Book Antiqua" w:hAnsi="Book Antiqua" w:cs="Times New Roman"/>
          <w:color w:val="000000" w:themeColor="text1"/>
          <w:sz w:val="24"/>
          <w:szCs w:val="24"/>
          <w:shd w:val="clear" w:color="auto" w:fill="FFFFFF"/>
          <w:lang w:val="en-US"/>
        </w:rPr>
        <w:t xml:space="preserve"> years</w:t>
      </w:r>
      <w:r w:rsidR="00237FB1" w:rsidRPr="002647F4">
        <w:rPr>
          <w:rFonts w:ascii="Book Antiqua" w:hAnsi="Book Antiqua" w:cs="Times New Roman"/>
          <w:color w:val="000000" w:themeColor="text1"/>
          <w:sz w:val="24"/>
          <w:szCs w:val="24"/>
          <w:shd w:val="clear" w:color="auto" w:fill="FFFFFF"/>
          <w:lang w:val="en-US"/>
        </w:rPr>
        <w:t xml:space="preserve"> </w:t>
      </w:r>
      <w:r w:rsidR="00AD352E" w:rsidRPr="002647F4">
        <w:rPr>
          <w:rFonts w:ascii="Book Antiqua" w:hAnsi="Book Antiqua" w:cs="Times New Roman"/>
          <w:color w:val="000000" w:themeColor="text1"/>
          <w:sz w:val="24"/>
          <w:szCs w:val="24"/>
          <w:shd w:val="clear" w:color="auto" w:fill="FFFFFF"/>
          <w:lang w:val="en-US"/>
        </w:rPr>
        <w:t xml:space="preserve">focused on </w:t>
      </w:r>
      <w:r w:rsidR="002C1A43" w:rsidRPr="002647F4">
        <w:rPr>
          <w:rFonts w:ascii="Book Antiqua" w:hAnsi="Book Antiqua" w:cs="Times New Roman"/>
          <w:color w:val="000000" w:themeColor="text1"/>
          <w:sz w:val="24"/>
          <w:szCs w:val="24"/>
          <w:shd w:val="clear" w:color="auto" w:fill="FFFFFF"/>
          <w:lang w:val="en-US"/>
        </w:rPr>
        <w:t>SSB</w:t>
      </w:r>
      <w:r w:rsidR="00AD352E" w:rsidRPr="002647F4">
        <w:rPr>
          <w:rFonts w:ascii="Book Antiqua" w:hAnsi="Book Antiqua" w:cs="Times New Roman"/>
          <w:color w:val="000000" w:themeColor="text1"/>
          <w:sz w:val="24"/>
          <w:szCs w:val="24"/>
          <w:shd w:val="clear" w:color="auto" w:fill="FFFFFF"/>
          <w:lang w:val="en-US"/>
        </w:rPr>
        <w:t xml:space="preserve"> i</w:t>
      </w:r>
      <w:r w:rsidR="00F6582D" w:rsidRPr="002647F4">
        <w:rPr>
          <w:rFonts w:ascii="Book Antiqua" w:hAnsi="Book Antiqua" w:cs="Times New Roman"/>
          <w:color w:val="000000" w:themeColor="text1"/>
          <w:sz w:val="24"/>
          <w:szCs w:val="24"/>
          <w:shd w:val="clear" w:color="auto" w:fill="FFFFFF"/>
          <w:lang w:val="en-US"/>
        </w:rPr>
        <w:t xml:space="preserve">ntake. </w:t>
      </w:r>
      <w:r w:rsidR="00833A43" w:rsidRPr="002647F4">
        <w:rPr>
          <w:rFonts w:ascii="Book Antiqua" w:hAnsi="Book Antiqua" w:cs="Times New Roman"/>
          <w:color w:val="000000" w:themeColor="text1"/>
          <w:sz w:val="24"/>
          <w:szCs w:val="24"/>
          <w:shd w:val="clear" w:color="auto" w:fill="FFFFFF"/>
          <w:lang w:val="en-US"/>
        </w:rPr>
        <w:t>T</w:t>
      </w:r>
      <w:r w:rsidR="009C6ECF" w:rsidRPr="002647F4">
        <w:rPr>
          <w:rFonts w:ascii="Book Antiqua" w:hAnsi="Book Antiqua" w:cs="Times New Roman"/>
          <w:color w:val="000000" w:themeColor="text1"/>
          <w:sz w:val="24"/>
          <w:szCs w:val="24"/>
          <w:shd w:val="clear" w:color="auto" w:fill="FFFFFF"/>
          <w:lang w:val="en-US"/>
        </w:rPr>
        <w:t>h</w:t>
      </w:r>
      <w:r w:rsidR="00833A43" w:rsidRPr="002647F4">
        <w:rPr>
          <w:rFonts w:ascii="Book Antiqua" w:hAnsi="Book Antiqua" w:cs="Times New Roman"/>
          <w:color w:val="000000" w:themeColor="text1"/>
          <w:sz w:val="24"/>
          <w:szCs w:val="24"/>
          <w:shd w:val="clear" w:color="auto" w:fill="FFFFFF"/>
          <w:lang w:val="en-US"/>
        </w:rPr>
        <w:t>e a</w:t>
      </w:r>
      <w:r w:rsidR="0031007E" w:rsidRPr="002647F4">
        <w:rPr>
          <w:rFonts w:ascii="Book Antiqua" w:hAnsi="Book Antiqua" w:cs="Times New Roman"/>
          <w:color w:val="000000" w:themeColor="text1"/>
          <w:sz w:val="24"/>
          <w:szCs w:val="24"/>
          <w:shd w:val="clear" w:color="auto" w:fill="FFFFFF"/>
          <w:lang w:val="en-US"/>
        </w:rPr>
        <w:t xml:space="preserve">uthors concluded that there is </w:t>
      </w:r>
      <w:r w:rsidR="0031007E" w:rsidRPr="002647F4">
        <w:rPr>
          <w:rFonts w:ascii="Book Antiqua" w:hAnsi="Book Antiqua" w:cs="Times New Roman"/>
          <w:i/>
          <w:color w:val="000000" w:themeColor="text1"/>
          <w:sz w:val="24"/>
          <w:szCs w:val="24"/>
          <w:shd w:val="clear" w:color="auto" w:fill="FFFFFF"/>
          <w:lang w:val="en-US"/>
        </w:rPr>
        <w:t>‘a trend showing that high consumption of SSB is associated to higher BMI, waist circumference, and overweight later in childhood’</w:t>
      </w:r>
      <w:r w:rsidR="00395873" w:rsidRPr="002647F4">
        <w:rPr>
          <w:rFonts w:ascii="Book Antiqua" w:hAnsi="Book Antiqua" w:cs="Times New Roman"/>
          <w:color w:val="000000" w:themeColor="text1"/>
          <w:sz w:val="24"/>
          <w:szCs w:val="24"/>
          <w:shd w:val="clear" w:color="auto" w:fill="FFFFFF"/>
          <w:lang w:val="en-US"/>
        </w:rPr>
        <w:t xml:space="preserve">. </w:t>
      </w:r>
      <w:r w:rsidR="003B4E2A" w:rsidRPr="002647F4">
        <w:rPr>
          <w:rFonts w:ascii="Book Antiqua" w:hAnsi="Book Antiqua" w:cs="Times New Roman"/>
          <w:color w:val="000000" w:themeColor="text1"/>
          <w:sz w:val="24"/>
          <w:szCs w:val="24"/>
          <w:shd w:val="clear" w:color="auto" w:fill="FFFFFF"/>
          <w:lang w:val="en-US"/>
        </w:rPr>
        <w:t xml:space="preserve">In </w:t>
      </w:r>
      <w:r w:rsidR="00E360ED" w:rsidRPr="002647F4">
        <w:rPr>
          <w:rFonts w:ascii="Book Antiqua" w:hAnsi="Book Antiqua" w:cs="Times New Roman"/>
          <w:color w:val="000000" w:themeColor="text1"/>
          <w:sz w:val="24"/>
          <w:szCs w:val="24"/>
          <w:shd w:val="clear" w:color="auto" w:fill="FFFFFF"/>
          <w:lang w:val="en-US"/>
        </w:rPr>
        <w:t>only</w:t>
      </w:r>
      <w:r w:rsidR="00F03296" w:rsidRPr="002647F4">
        <w:rPr>
          <w:rFonts w:ascii="Book Antiqua" w:hAnsi="Book Antiqua" w:cs="Times New Roman"/>
          <w:color w:val="000000" w:themeColor="text1"/>
          <w:sz w:val="24"/>
          <w:szCs w:val="24"/>
          <w:shd w:val="clear" w:color="auto" w:fill="FFFFFF"/>
          <w:lang w:val="en-US"/>
        </w:rPr>
        <w:t xml:space="preserve"> </w:t>
      </w:r>
      <w:r w:rsidR="003B4E2A" w:rsidRPr="002647F4">
        <w:rPr>
          <w:rFonts w:ascii="Book Antiqua" w:hAnsi="Book Antiqua" w:cs="Times New Roman"/>
          <w:color w:val="000000" w:themeColor="text1"/>
          <w:sz w:val="24"/>
          <w:szCs w:val="24"/>
          <w:shd w:val="clear" w:color="auto" w:fill="FFFFFF"/>
          <w:lang w:val="en-US"/>
        </w:rPr>
        <w:t xml:space="preserve">one </w:t>
      </w:r>
      <w:r w:rsidR="00833A43" w:rsidRPr="002647F4">
        <w:rPr>
          <w:rFonts w:ascii="Book Antiqua" w:hAnsi="Book Antiqua" w:cs="Times New Roman"/>
          <w:color w:val="000000" w:themeColor="text1"/>
          <w:sz w:val="24"/>
          <w:szCs w:val="24"/>
          <w:shd w:val="clear" w:color="auto" w:fill="FFFFFF"/>
          <w:lang w:val="en-US"/>
        </w:rPr>
        <w:t>study</w:t>
      </w:r>
      <w:r w:rsidR="00111FB4" w:rsidRPr="002647F4">
        <w:rPr>
          <w:rFonts w:ascii="Book Antiqua" w:hAnsi="Book Antiqua" w:cs="Times New Roman"/>
          <w:color w:val="000000" w:themeColor="text1"/>
          <w:sz w:val="24"/>
          <w:szCs w:val="24"/>
          <w:shd w:val="clear" w:color="auto" w:fill="FFFFFF"/>
          <w:lang w:val="en-US"/>
        </w:rPr>
        <w:t xml:space="preserve"> </w:t>
      </w:r>
      <w:r w:rsidR="0023378E" w:rsidRPr="002647F4">
        <w:rPr>
          <w:rFonts w:ascii="Book Antiqua" w:hAnsi="Book Antiqua" w:cs="Times New Roman"/>
          <w:color w:val="000000" w:themeColor="text1"/>
          <w:sz w:val="24"/>
          <w:szCs w:val="24"/>
          <w:shd w:val="clear" w:color="auto" w:fill="FFFFFF"/>
          <w:lang w:val="en-US"/>
        </w:rPr>
        <w:t>(out of three</w:t>
      </w:r>
      <w:r w:rsidR="006E2891" w:rsidRPr="002647F4">
        <w:rPr>
          <w:rFonts w:ascii="Book Antiqua" w:hAnsi="Book Antiqua" w:cs="Times New Roman"/>
          <w:color w:val="000000" w:themeColor="text1"/>
          <w:sz w:val="24"/>
          <w:szCs w:val="24"/>
          <w:shd w:val="clear" w:color="auto" w:fill="FFFFFF"/>
          <w:lang w:val="en-US"/>
        </w:rPr>
        <w:t xml:space="preserve"> related to</w:t>
      </w:r>
      <w:r w:rsidR="00111FB4" w:rsidRPr="002647F4">
        <w:rPr>
          <w:rFonts w:ascii="Book Antiqua" w:hAnsi="Book Antiqua" w:cs="Times New Roman"/>
          <w:color w:val="000000" w:themeColor="text1"/>
          <w:sz w:val="24"/>
          <w:szCs w:val="24"/>
          <w:shd w:val="clear" w:color="auto" w:fill="FFFFFF"/>
          <w:lang w:val="en-US"/>
        </w:rPr>
        <w:t xml:space="preserve"> our </w:t>
      </w:r>
      <w:r w:rsidR="006E2891" w:rsidRPr="002647F4">
        <w:rPr>
          <w:rFonts w:ascii="Book Antiqua" w:hAnsi="Book Antiqua" w:cs="Times New Roman"/>
          <w:color w:val="000000" w:themeColor="text1"/>
          <w:sz w:val="24"/>
          <w:szCs w:val="24"/>
          <w:shd w:val="clear" w:color="auto" w:fill="FFFFFF"/>
          <w:lang w:val="en-US"/>
        </w:rPr>
        <w:t xml:space="preserve">focus of </w:t>
      </w:r>
      <w:r w:rsidR="00111FB4" w:rsidRPr="002647F4">
        <w:rPr>
          <w:rFonts w:ascii="Book Antiqua" w:hAnsi="Book Antiqua" w:cs="Times New Roman"/>
          <w:color w:val="000000" w:themeColor="text1"/>
          <w:sz w:val="24"/>
          <w:szCs w:val="24"/>
          <w:shd w:val="clear" w:color="auto" w:fill="FFFFFF"/>
          <w:lang w:val="en-US"/>
        </w:rPr>
        <w:t>interest</w:t>
      </w:r>
      <w:r w:rsidR="0023378E" w:rsidRPr="002647F4">
        <w:rPr>
          <w:rFonts w:ascii="Book Antiqua" w:hAnsi="Book Antiqua" w:cs="Times New Roman"/>
          <w:color w:val="000000" w:themeColor="text1"/>
          <w:sz w:val="24"/>
          <w:szCs w:val="24"/>
          <w:shd w:val="clear" w:color="auto" w:fill="FFFFFF"/>
          <w:lang w:val="en-US"/>
        </w:rPr>
        <w:t>)</w:t>
      </w:r>
      <w:r w:rsidR="00153297" w:rsidRPr="002647F4">
        <w:rPr>
          <w:rFonts w:ascii="Book Antiqua" w:hAnsi="Book Antiqua" w:cs="Times New Roman"/>
          <w:color w:val="000000" w:themeColor="text1"/>
          <w:sz w:val="24"/>
          <w:szCs w:val="24"/>
          <w:shd w:val="clear" w:color="auto" w:fill="FFFFFF"/>
          <w:lang w:val="en-US"/>
        </w:rPr>
        <w:t>,</w:t>
      </w:r>
      <w:r w:rsidR="002B41C6" w:rsidRPr="002647F4">
        <w:rPr>
          <w:rFonts w:ascii="Book Antiqua" w:hAnsi="Book Antiqua" w:cs="Times New Roman"/>
          <w:color w:val="000000" w:themeColor="text1"/>
          <w:sz w:val="24"/>
          <w:szCs w:val="24"/>
          <w:shd w:val="clear" w:color="auto" w:fill="FFFFFF"/>
          <w:lang w:val="en-US"/>
        </w:rPr>
        <w:t xml:space="preserve"> </w:t>
      </w:r>
      <w:r w:rsidR="00554BE4" w:rsidRPr="002647F4">
        <w:rPr>
          <w:rFonts w:ascii="Book Antiqua" w:hAnsi="Book Antiqua" w:cs="Times New Roman"/>
          <w:color w:val="000000" w:themeColor="text1"/>
          <w:sz w:val="24"/>
          <w:szCs w:val="24"/>
          <w:shd w:val="clear" w:color="auto" w:fill="FFFFFF"/>
          <w:lang w:val="en-US"/>
        </w:rPr>
        <w:t xml:space="preserve">regular </w:t>
      </w:r>
      <w:r w:rsidR="001E128C" w:rsidRPr="002647F4">
        <w:rPr>
          <w:rFonts w:ascii="Book Antiqua" w:hAnsi="Book Antiqua" w:cs="Times New Roman"/>
          <w:color w:val="000000" w:themeColor="text1"/>
          <w:sz w:val="24"/>
          <w:szCs w:val="24"/>
          <w:shd w:val="clear" w:color="auto" w:fill="FFFFFF"/>
          <w:lang w:val="en-US"/>
        </w:rPr>
        <w:t xml:space="preserve">consumers </w:t>
      </w:r>
      <w:r w:rsidR="00DD452A" w:rsidRPr="002647F4">
        <w:rPr>
          <w:rFonts w:ascii="Book Antiqua" w:hAnsi="Book Antiqua" w:cs="Times New Roman"/>
          <w:color w:val="000000" w:themeColor="text1"/>
          <w:sz w:val="24"/>
          <w:szCs w:val="24"/>
          <w:shd w:val="clear" w:color="auto" w:fill="FFFFFF"/>
          <w:lang w:val="en-US"/>
        </w:rPr>
        <w:t>of SSB</w:t>
      </w:r>
      <w:r w:rsidR="00230515" w:rsidRPr="002647F4">
        <w:rPr>
          <w:rFonts w:ascii="Book Antiqua" w:hAnsi="Book Antiqua" w:cs="Times New Roman"/>
          <w:color w:val="000000" w:themeColor="text1"/>
          <w:sz w:val="24"/>
          <w:szCs w:val="24"/>
          <w:shd w:val="clear" w:color="auto" w:fill="FFFFFF"/>
          <w:lang w:val="en-US"/>
        </w:rPr>
        <w:t xml:space="preserve"> at </w:t>
      </w:r>
      <w:r w:rsidR="00DA69D2" w:rsidRPr="002647F4">
        <w:rPr>
          <w:rFonts w:ascii="Book Antiqua" w:hAnsi="Book Antiqua" w:cs="Times New Roman"/>
          <w:color w:val="000000" w:themeColor="text1"/>
          <w:sz w:val="24"/>
          <w:szCs w:val="24"/>
          <w:shd w:val="clear" w:color="auto" w:fill="FFFFFF"/>
          <w:lang w:val="en-US"/>
        </w:rPr>
        <w:t>two years</w:t>
      </w:r>
      <w:r w:rsidR="00DD452A" w:rsidRPr="002647F4">
        <w:rPr>
          <w:rFonts w:ascii="Book Antiqua" w:hAnsi="Book Antiqua" w:cs="Times New Roman"/>
          <w:color w:val="000000" w:themeColor="text1"/>
          <w:sz w:val="24"/>
          <w:szCs w:val="24"/>
          <w:shd w:val="clear" w:color="auto" w:fill="FFFFFF"/>
          <w:lang w:val="en-US"/>
        </w:rPr>
        <w:t xml:space="preserve"> </w:t>
      </w:r>
      <w:r w:rsidR="00554BE4" w:rsidRPr="002647F4">
        <w:rPr>
          <w:rFonts w:ascii="Book Antiqua" w:hAnsi="Book Antiqua" w:cs="Times New Roman"/>
          <w:color w:val="000000" w:themeColor="text1"/>
          <w:sz w:val="24"/>
          <w:szCs w:val="24"/>
          <w:shd w:val="clear" w:color="auto" w:fill="FFFFFF"/>
          <w:lang w:val="en-US"/>
        </w:rPr>
        <w:t>compared with ‘non</w:t>
      </w:r>
      <w:r w:rsidR="00944A0D" w:rsidRPr="002647F4">
        <w:rPr>
          <w:rFonts w:ascii="Book Antiqua" w:hAnsi="Book Antiqua" w:cs="Times New Roman"/>
          <w:color w:val="000000" w:themeColor="text1"/>
          <w:sz w:val="24"/>
          <w:szCs w:val="24"/>
          <w:shd w:val="clear" w:color="auto" w:fill="FFFFFF"/>
          <w:lang w:val="en-US"/>
        </w:rPr>
        <w:t>-</w:t>
      </w:r>
      <w:r w:rsidR="00554BE4" w:rsidRPr="002647F4">
        <w:rPr>
          <w:rFonts w:ascii="Book Antiqua" w:hAnsi="Book Antiqua" w:cs="Times New Roman"/>
          <w:color w:val="000000" w:themeColor="text1"/>
          <w:sz w:val="24"/>
          <w:szCs w:val="24"/>
          <w:shd w:val="clear" w:color="auto" w:fill="FFFFFF"/>
          <w:lang w:val="en-US"/>
        </w:rPr>
        <w:t xml:space="preserve">consumers’ </w:t>
      </w:r>
      <w:r w:rsidR="001E128C" w:rsidRPr="002647F4">
        <w:rPr>
          <w:rFonts w:ascii="Book Antiqua" w:hAnsi="Book Antiqua" w:cs="Times New Roman"/>
          <w:color w:val="000000" w:themeColor="text1"/>
          <w:sz w:val="24"/>
          <w:szCs w:val="24"/>
          <w:shd w:val="clear" w:color="auto" w:fill="FFFFFF"/>
          <w:lang w:val="en-US"/>
        </w:rPr>
        <w:t>had</w:t>
      </w:r>
      <w:r w:rsidR="00DD452A" w:rsidRPr="002647F4">
        <w:rPr>
          <w:rFonts w:ascii="Book Antiqua" w:hAnsi="Book Antiqua" w:cs="Times New Roman"/>
          <w:color w:val="000000" w:themeColor="text1"/>
          <w:sz w:val="24"/>
          <w:szCs w:val="24"/>
          <w:shd w:val="clear" w:color="auto" w:fill="FFFFFF"/>
          <w:lang w:val="en-US"/>
        </w:rPr>
        <w:t xml:space="preserve"> </w:t>
      </w:r>
      <w:r w:rsidR="002C1A43" w:rsidRPr="002647F4">
        <w:rPr>
          <w:rFonts w:ascii="Book Antiqua" w:hAnsi="Book Antiqua" w:cs="Times New Roman"/>
          <w:color w:val="000000" w:themeColor="text1"/>
          <w:sz w:val="24"/>
          <w:szCs w:val="24"/>
          <w:shd w:val="clear" w:color="auto" w:fill="FFFFFF"/>
          <w:lang w:val="en-US"/>
        </w:rPr>
        <w:t xml:space="preserve">a </w:t>
      </w:r>
      <w:r w:rsidR="00DD452A" w:rsidRPr="002647F4">
        <w:rPr>
          <w:rFonts w:ascii="Book Antiqua" w:hAnsi="Book Antiqua" w:cs="Times New Roman"/>
          <w:color w:val="000000" w:themeColor="text1"/>
          <w:sz w:val="24"/>
          <w:szCs w:val="24"/>
          <w:shd w:val="clear" w:color="auto" w:fill="FFFFFF"/>
          <w:lang w:val="en-US"/>
        </w:rPr>
        <w:t xml:space="preserve">higher risk of </w:t>
      </w:r>
      <w:r w:rsidR="00DD452A" w:rsidRPr="002647F4">
        <w:rPr>
          <w:rFonts w:ascii="Book Antiqua" w:hAnsi="Book Antiqua" w:cs="Times New Roman"/>
          <w:color w:val="000000" w:themeColor="text1"/>
          <w:sz w:val="24"/>
          <w:szCs w:val="24"/>
          <w:shd w:val="clear" w:color="auto" w:fill="FFFFFF"/>
          <w:lang w:val="en-US"/>
        </w:rPr>
        <w:lastRenderedPageBreak/>
        <w:t>overweight at 4</w:t>
      </w:r>
      <w:r w:rsidR="00BE5EA0" w:rsidRPr="002647F4">
        <w:rPr>
          <w:rFonts w:ascii="Book Antiqua" w:hAnsi="Book Antiqua" w:cs="Times New Roman"/>
          <w:color w:val="000000" w:themeColor="text1"/>
          <w:sz w:val="24"/>
          <w:szCs w:val="24"/>
          <w:shd w:val="clear" w:color="auto" w:fill="FFFFFF"/>
          <w:lang w:val="en-US"/>
        </w:rPr>
        <w:t>.</w:t>
      </w:r>
      <w:r w:rsidR="00DD452A" w:rsidRPr="002647F4">
        <w:rPr>
          <w:rFonts w:ascii="Book Antiqua" w:hAnsi="Book Antiqua" w:cs="Times New Roman"/>
          <w:color w:val="000000" w:themeColor="text1"/>
          <w:sz w:val="24"/>
          <w:szCs w:val="24"/>
          <w:shd w:val="clear" w:color="auto" w:fill="FFFFFF"/>
          <w:lang w:val="en-US"/>
        </w:rPr>
        <w:t>5</w:t>
      </w:r>
      <w:r w:rsidR="000A025A" w:rsidRPr="002647F4">
        <w:rPr>
          <w:rFonts w:ascii="Book Antiqua" w:hAnsi="Book Antiqua" w:cs="Times New Roman"/>
          <w:color w:val="000000" w:themeColor="text1"/>
          <w:sz w:val="24"/>
          <w:szCs w:val="24"/>
          <w:shd w:val="clear" w:color="auto" w:fill="FFFFFF"/>
          <w:lang w:val="en-US"/>
        </w:rPr>
        <w:t xml:space="preserve"> </w:t>
      </w:r>
      <w:r w:rsidR="00DD452A" w:rsidRPr="002647F4">
        <w:rPr>
          <w:rFonts w:ascii="Book Antiqua" w:hAnsi="Book Antiqua" w:cs="Times New Roman"/>
          <w:color w:val="000000" w:themeColor="text1"/>
          <w:sz w:val="24"/>
          <w:szCs w:val="24"/>
          <w:shd w:val="clear" w:color="auto" w:fill="FFFFFF"/>
          <w:lang w:val="en-US"/>
        </w:rPr>
        <w:t>y</w:t>
      </w:r>
      <w:r w:rsidR="000A025A" w:rsidRPr="002647F4">
        <w:rPr>
          <w:rFonts w:ascii="Book Antiqua" w:hAnsi="Book Antiqua" w:cs="Times New Roman"/>
          <w:color w:val="000000" w:themeColor="text1"/>
          <w:sz w:val="24"/>
          <w:szCs w:val="24"/>
          <w:shd w:val="clear" w:color="auto" w:fill="FFFFFF"/>
          <w:lang w:val="en-US"/>
        </w:rPr>
        <w:t>ears</w:t>
      </w:r>
      <w:r w:rsidR="00DD452A" w:rsidRPr="002647F4">
        <w:rPr>
          <w:rFonts w:ascii="Book Antiqua" w:hAnsi="Book Antiqua" w:cs="Times New Roman"/>
          <w:color w:val="000000" w:themeColor="text1"/>
          <w:sz w:val="24"/>
          <w:szCs w:val="24"/>
          <w:shd w:val="clear" w:color="auto" w:fill="FFFFFF"/>
          <w:lang w:val="en-US"/>
        </w:rPr>
        <w:t xml:space="preserve"> (</w:t>
      </w:r>
      <w:r w:rsidR="00BE5EA0" w:rsidRPr="002647F4">
        <w:rPr>
          <w:rFonts w:ascii="Book Antiqua" w:hAnsi="Book Antiqua" w:cs="Times New Roman"/>
          <w:color w:val="000000" w:themeColor="text1"/>
          <w:sz w:val="24"/>
          <w:szCs w:val="24"/>
          <w:shd w:val="clear" w:color="auto" w:fill="FFFFFF"/>
          <w:lang w:val="en-US"/>
        </w:rPr>
        <w:t>OR 2.</w:t>
      </w:r>
      <w:r w:rsidR="009578A1" w:rsidRPr="002647F4">
        <w:rPr>
          <w:rFonts w:ascii="Book Antiqua" w:hAnsi="Book Antiqua" w:cs="Times New Roman"/>
          <w:color w:val="000000" w:themeColor="text1"/>
          <w:sz w:val="24"/>
          <w:szCs w:val="24"/>
          <w:shd w:val="clear" w:color="auto" w:fill="FFFFFF"/>
          <w:lang w:val="en-US"/>
        </w:rPr>
        <w:t>4; 95%CI</w:t>
      </w:r>
      <w:r w:rsidR="00482698" w:rsidRPr="002647F4">
        <w:rPr>
          <w:rFonts w:ascii="Book Antiqua" w:hAnsi="Book Antiqua" w:cs="Times New Roman"/>
          <w:color w:val="000000" w:themeColor="text1"/>
          <w:sz w:val="24"/>
          <w:szCs w:val="24"/>
          <w:shd w:val="clear" w:color="auto" w:fill="FFFFFF"/>
          <w:lang w:val="en-US"/>
        </w:rPr>
        <w:t>:</w:t>
      </w:r>
      <w:r w:rsidR="00BE5EA0" w:rsidRPr="002647F4">
        <w:rPr>
          <w:rFonts w:ascii="Book Antiqua" w:hAnsi="Book Antiqua" w:cs="Times New Roman"/>
          <w:color w:val="000000" w:themeColor="text1"/>
          <w:sz w:val="24"/>
          <w:szCs w:val="24"/>
          <w:shd w:val="clear" w:color="auto" w:fill="FFFFFF"/>
          <w:lang w:val="en-US"/>
        </w:rPr>
        <w:t xml:space="preserve"> 1.</w:t>
      </w:r>
      <w:r w:rsidR="00EF7260" w:rsidRPr="002647F4">
        <w:rPr>
          <w:rFonts w:ascii="Book Antiqua" w:hAnsi="Book Antiqua" w:cs="Times New Roman"/>
          <w:color w:val="000000" w:themeColor="text1"/>
          <w:sz w:val="24"/>
          <w:szCs w:val="24"/>
          <w:shd w:val="clear" w:color="auto" w:fill="FFFFFF"/>
          <w:lang w:val="en-US"/>
        </w:rPr>
        <w:t xml:space="preserve">11 to </w:t>
      </w:r>
      <w:r w:rsidR="00BE5EA0" w:rsidRPr="002647F4">
        <w:rPr>
          <w:rFonts w:ascii="Book Antiqua" w:hAnsi="Book Antiqua" w:cs="Times New Roman"/>
          <w:color w:val="000000" w:themeColor="text1"/>
          <w:sz w:val="24"/>
          <w:szCs w:val="24"/>
          <w:shd w:val="clear" w:color="auto" w:fill="FFFFFF"/>
          <w:lang w:val="en-US"/>
        </w:rPr>
        <w:t>5.</w:t>
      </w:r>
      <w:r w:rsidR="009578A1" w:rsidRPr="002647F4">
        <w:rPr>
          <w:rFonts w:ascii="Book Antiqua" w:hAnsi="Book Antiqua" w:cs="Times New Roman"/>
          <w:color w:val="000000" w:themeColor="text1"/>
          <w:sz w:val="24"/>
          <w:szCs w:val="24"/>
          <w:shd w:val="clear" w:color="auto" w:fill="FFFFFF"/>
          <w:lang w:val="en-US"/>
        </w:rPr>
        <w:t>05</w:t>
      </w:r>
      <w:r w:rsidR="00DD452A" w:rsidRPr="002647F4">
        <w:rPr>
          <w:rFonts w:ascii="Book Antiqua" w:hAnsi="Book Antiqua" w:cs="Times New Roman"/>
          <w:color w:val="000000" w:themeColor="text1"/>
          <w:sz w:val="24"/>
          <w:szCs w:val="24"/>
          <w:shd w:val="clear" w:color="auto" w:fill="FFFFFF"/>
          <w:lang w:val="en-US"/>
        </w:rPr>
        <w:t>)</w:t>
      </w:r>
      <w:r w:rsidR="00AA76D0" w:rsidRPr="002647F4">
        <w:rPr>
          <w:rFonts w:ascii="Book Antiqua" w:hAnsi="Book Antiqua" w:cs="Times New Roman"/>
          <w:color w:val="000000" w:themeColor="text1"/>
          <w:sz w:val="24"/>
          <w:szCs w:val="24"/>
          <w:shd w:val="clear" w:color="auto" w:fill="FFFFFF"/>
          <w:lang w:val="en-US"/>
        </w:rPr>
        <w:t xml:space="preserve"> independent of the overall nutritional content of the diet</w:t>
      </w:r>
      <w:r w:rsidR="008E18B8" w:rsidRPr="002647F4">
        <w:rPr>
          <w:rFonts w:ascii="Book Antiqua" w:hAnsi="Book Antiqua" w:cs="Times New Roman"/>
          <w:color w:val="000000" w:themeColor="text1"/>
          <w:sz w:val="24"/>
          <w:szCs w:val="24"/>
          <w:shd w:val="clear" w:color="auto" w:fill="FFFFFF"/>
          <w:lang w:val="en-US"/>
        </w:rPr>
        <w:t>.</w:t>
      </w:r>
      <w:r w:rsidR="008E18B8" w:rsidRPr="002647F4">
        <w:rPr>
          <w:rStyle w:val="EndnoteReference"/>
          <w:rFonts w:ascii="Book Antiqua" w:hAnsi="Book Antiqua" w:cs="Times New Roman"/>
          <w:color w:val="000000" w:themeColor="text1"/>
          <w:sz w:val="24"/>
          <w:szCs w:val="24"/>
          <w:shd w:val="clear" w:color="auto" w:fill="FFFFFF"/>
          <w:lang w:val="en-US"/>
        </w:rPr>
        <w:endnoteReference w:id="54"/>
      </w:r>
      <w:r w:rsidR="00AA3E09" w:rsidRPr="002647F4">
        <w:rPr>
          <w:rFonts w:ascii="Book Antiqua" w:hAnsi="Book Antiqua" w:cs="Times New Roman"/>
          <w:color w:val="000000" w:themeColor="text1"/>
          <w:sz w:val="24"/>
          <w:szCs w:val="24"/>
          <w:shd w:val="clear" w:color="auto" w:fill="FFFFFF"/>
          <w:lang w:val="en-US"/>
        </w:rPr>
        <w:t xml:space="preserve"> </w:t>
      </w:r>
      <w:r w:rsidR="00C01118" w:rsidRPr="002647F4">
        <w:rPr>
          <w:rFonts w:ascii="Book Antiqua" w:hAnsi="Book Antiqua" w:cs="Times New Roman"/>
          <w:color w:val="000000" w:themeColor="text1"/>
          <w:sz w:val="24"/>
          <w:szCs w:val="24"/>
          <w:shd w:val="clear" w:color="auto" w:fill="FFFFFF"/>
          <w:lang w:val="en-US"/>
        </w:rPr>
        <w:t>In another study</w:t>
      </w:r>
      <w:r w:rsidR="006E143F" w:rsidRPr="002647F4">
        <w:rPr>
          <w:rFonts w:ascii="Book Antiqua" w:hAnsi="Book Antiqua" w:cs="Times New Roman"/>
          <w:color w:val="000000" w:themeColor="text1"/>
          <w:sz w:val="24"/>
          <w:szCs w:val="24"/>
          <w:shd w:val="clear" w:color="auto" w:fill="FFFFFF"/>
          <w:lang w:val="en-US"/>
        </w:rPr>
        <w:t>,</w:t>
      </w:r>
      <w:r w:rsidR="00C01118" w:rsidRPr="002647F4">
        <w:rPr>
          <w:rFonts w:ascii="Book Antiqua" w:hAnsi="Book Antiqua" w:cs="Times New Roman"/>
          <w:color w:val="000000" w:themeColor="text1"/>
          <w:sz w:val="24"/>
          <w:szCs w:val="24"/>
          <w:shd w:val="clear" w:color="auto" w:fill="FFFFFF"/>
          <w:lang w:val="en-US"/>
        </w:rPr>
        <w:t xml:space="preserve"> n</w:t>
      </w:r>
      <w:r w:rsidR="00DE18B3" w:rsidRPr="002647F4">
        <w:rPr>
          <w:rFonts w:ascii="Book Antiqua" w:hAnsi="Book Antiqua" w:cs="Times New Roman"/>
          <w:color w:val="000000" w:themeColor="text1"/>
          <w:sz w:val="24"/>
          <w:szCs w:val="24"/>
          <w:shd w:val="clear" w:color="auto" w:fill="FFFFFF"/>
          <w:lang w:val="en-US"/>
        </w:rPr>
        <w:t>o statistically significant association was noted between consumption of sweet drinks</w:t>
      </w:r>
      <w:r w:rsidR="00BE36F7" w:rsidRPr="002647F4">
        <w:rPr>
          <w:rFonts w:ascii="Book Antiqua" w:hAnsi="Book Antiqua" w:cs="Times New Roman"/>
          <w:color w:val="000000" w:themeColor="text1"/>
          <w:sz w:val="24"/>
          <w:szCs w:val="24"/>
          <w:shd w:val="clear" w:color="auto" w:fill="FFFFFF"/>
          <w:lang w:val="en-US"/>
        </w:rPr>
        <w:t xml:space="preserve"> at </w:t>
      </w:r>
      <w:r w:rsidR="00C75F54" w:rsidRPr="002647F4">
        <w:rPr>
          <w:rFonts w:ascii="Book Antiqua" w:hAnsi="Book Antiqua" w:cs="Times New Roman"/>
          <w:color w:val="000000" w:themeColor="text1"/>
          <w:sz w:val="24"/>
          <w:szCs w:val="24"/>
          <w:shd w:val="clear" w:color="auto" w:fill="FFFFFF"/>
          <w:lang w:val="en-US"/>
        </w:rPr>
        <w:t xml:space="preserve">the </w:t>
      </w:r>
      <w:r w:rsidR="00BE36F7" w:rsidRPr="002647F4">
        <w:rPr>
          <w:rFonts w:ascii="Book Antiqua" w:hAnsi="Book Antiqua" w:cs="Times New Roman"/>
          <w:color w:val="000000" w:themeColor="text1"/>
          <w:sz w:val="24"/>
          <w:szCs w:val="24"/>
          <w:shd w:val="clear" w:color="auto" w:fill="FFFFFF"/>
          <w:lang w:val="en-US"/>
        </w:rPr>
        <w:t xml:space="preserve">age of two to three years </w:t>
      </w:r>
      <w:r w:rsidR="00DE18B3" w:rsidRPr="002647F4">
        <w:rPr>
          <w:rFonts w:ascii="Book Antiqua" w:hAnsi="Book Antiqua" w:cs="Times New Roman"/>
          <w:color w:val="000000" w:themeColor="text1"/>
          <w:sz w:val="24"/>
          <w:szCs w:val="24"/>
          <w:shd w:val="clear" w:color="auto" w:fill="FFFFFF"/>
          <w:lang w:val="en-US"/>
        </w:rPr>
        <w:t>and development of overweight one year later among children who were non-overweight at baseline</w:t>
      </w:r>
      <w:r w:rsidR="00C01118" w:rsidRPr="002647F4">
        <w:rPr>
          <w:rFonts w:ascii="Book Antiqua" w:hAnsi="Book Antiqua" w:cs="Times New Roman"/>
          <w:color w:val="000000" w:themeColor="text1"/>
          <w:sz w:val="24"/>
          <w:szCs w:val="24"/>
          <w:shd w:val="clear" w:color="auto" w:fill="FFFFFF"/>
          <w:lang w:val="en-US"/>
        </w:rPr>
        <w:t>,</w:t>
      </w:r>
      <w:r w:rsidR="00B17ED9" w:rsidRPr="002647F4">
        <w:rPr>
          <w:rFonts w:ascii="Book Antiqua" w:hAnsi="Book Antiqua" w:cs="Times New Roman"/>
          <w:color w:val="000000" w:themeColor="text1"/>
          <w:sz w:val="24"/>
          <w:szCs w:val="24"/>
          <w:shd w:val="clear" w:color="auto" w:fill="FFFFFF"/>
          <w:lang w:val="en-US"/>
        </w:rPr>
        <w:t xml:space="preserve"> </w:t>
      </w:r>
      <w:r w:rsidR="00DE18B3" w:rsidRPr="002647F4">
        <w:rPr>
          <w:rFonts w:ascii="Book Antiqua" w:hAnsi="Book Antiqua" w:cs="Times New Roman"/>
          <w:color w:val="000000" w:themeColor="text1"/>
          <w:sz w:val="24"/>
          <w:szCs w:val="24"/>
          <w:shd w:val="clear" w:color="auto" w:fill="FFFFFF"/>
          <w:lang w:val="en-US"/>
        </w:rPr>
        <w:t xml:space="preserve">however, </w:t>
      </w:r>
      <w:r w:rsidR="00C75F54" w:rsidRPr="002647F4">
        <w:rPr>
          <w:rFonts w:ascii="Book Antiqua" w:hAnsi="Book Antiqua" w:cs="Times New Roman"/>
          <w:color w:val="000000" w:themeColor="text1"/>
          <w:sz w:val="24"/>
          <w:szCs w:val="24"/>
          <w:shd w:val="clear" w:color="auto" w:fill="FFFFFF"/>
          <w:lang w:val="en-US"/>
        </w:rPr>
        <w:t xml:space="preserve">a </w:t>
      </w:r>
      <w:r w:rsidR="00DE18B3" w:rsidRPr="002647F4">
        <w:rPr>
          <w:rFonts w:ascii="Book Antiqua" w:hAnsi="Book Antiqua" w:cs="Times New Roman"/>
          <w:color w:val="000000" w:themeColor="text1"/>
          <w:sz w:val="24"/>
          <w:szCs w:val="24"/>
          <w:shd w:val="clear" w:color="auto" w:fill="FFFFFF"/>
          <w:lang w:val="en-US"/>
        </w:rPr>
        <w:t>significant difference was found in children who were already at risk for overweight at baseline</w:t>
      </w:r>
      <w:r w:rsidR="00C01118" w:rsidRPr="002647F4">
        <w:rPr>
          <w:rFonts w:ascii="Book Antiqua" w:hAnsi="Book Antiqua" w:cs="Times New Roman"/>
          <w:color w:val="000000" w:themeColor="text1"/>
          <w:sz w:val="24"/>
          <w:szCs w:val="24"/>
          <w:shd w:val="clear" w:color="auto" w:fill="FFFFFF"/>
          <w:lang w:val="en-US"/>
        </w:rPr>
        <w:t xml:space="preserve"> (BMI</w:t>
      </w:r>
      <w:r w:rsidR="006E2891" w:rsidRPr="002647F4">
        <w:rPr>
          <w:rFonts w:ascii="Book Antiqua" w:hAnsi="Book Antiqua" w:cs="Times New Roman"/>
          <w:color w:val="000000" w:themeColor="text1"/>
          <w:sz w:val="24"/>
          <w:szCs w:val="24"/>
          <w:shd w:val="clear" w:color="auto" w:fill="FFFFFF"/>
          <w:lang w:val="en-US"/>
        </w:rPr>
        <w:t xml:space="preserve"> </w:t>
      </w:r>
      <w:r w:rsidR="00C01118" w:rsidRPr="002647F4">
        <w:rPr>
          <w:rFonts w:ascii="Book Antiqua" w:hAnsi="Book Antiqua" w:cs="Times New Roman"/>
          <w:color w:val="000000" w:themeColor="text1"/>
          <w:sz w:val="24"/>
          <w:szCs w:val="24"/>
          <w:shd w:val="clear" w:color="auto" w:fill="FFFFFF"/>
          <w:lang w:val="en-US"/>
        </w:rPr>
        <w:t>85</w:t>
      </w:r>
      <w:r w:rsidR="00C01118" w:rsidRPr="002647F4">
        <w:rPr>
          <w:rFonts w:ascii="Book Antiqua" w:hAnsi="Book Antiqua" w:cs="Times New Roman"/>
          <w:color w:val="000000" w:themeColor="text1"/>
          <w:sz w:val="24"/>
          <w:szCs w:val="24"/>
          <w:shd w:val="clear" w:color="auto" w:fill="FFFFFF"/>
          <w:vertAlign w:val="superscript"/>
          <w:lang w:val="en-US"/>
        </w:rPr>
        <w:t xml:space="preserve">th </w:t>
      </w:r>
      <w:r w:rsidR="00C01118" w:rsidRPr="002647F4">
        <w:rPr>
          <w:rFonts w:ascii="Book Antiqua" w:hAnsi="Book Antiqua" w:cs="Times New Roman"/>
          <w:color w:val="000000" w:themeColor="text1"/>
          <w:sz w:val="24"/>
          <w:szCs w:val="24"/>
          <w:shd w:val="clear" w:color="auto" w:fill="FFFFFF"/>
          <w:lang w:val="en-US"/>
        </w:rPr>
        <w:t>to &lt;95</w:t>
      </w:r>
      <w:r w:rsidR="00C01118" w:rsidRPr="002647F4">
        <w:rPr>
          <w:rFonts w:ascii="Book Antiqua" w:hAnsi="Book Antiqua" w:cs="Times New Roman"/>
          <w:color w:val="000000" w:themeColor="text1"/>
          <w:sz w:val="24"/>
          <w:szCs w:val="24"/>
          <w:shd w:val="clear" w:color="auto" w:fill="FFFFFF"/>
          <w:vertAlign w:val="superscript"/>
          <w:lang w:val="en-US"/>
        </w:rPr>
        <w:t xml:space="preserve">th </w:t>
      </w:r>
      <w:r w:rsidR="00C01118" w:rsidRPr="002647F4">
        <w:rPr>
          <w:rFonts w:ascii="Book Antiqua" w:hAnsi="Book Antiqua" w:cs="Times New Roman"/>
          <w:color w:val="000000" w:themeColor="text1"/>
          <w:sz w:val="24"/>
          <w:szCs w:val="24"/>
          <w:shd w:val="clear" w:color="auto" w:fill="FFFFFF"/>
          <w:lang w:val="en-US"/>
        </w:rPr>
        <w:t>percentile)</w:t>
      </w:r>
      <w:r w:rsidR="00DE18B3" w:rsidRPr="002647F4">
        <w:rPr>
          <w:rFonts w:ascii="Book Antiqua" w:hAnsi="Book Antiqua" w:cs="Times New Roman"/>
          <w:color w:val="000000" w:themeColor="text1"/>
          <w:sz w:val="24"/>
          <w:szCs w:val="24"/>
          <w:shd w:val="clear" w:color="auto" w:fill="FFFFFF"/>
          <w:lang w:val="en-US"/>
        </w:rPr>
        <w:t>.</w:t>
      </w:r>
      <w:bookmarkStart w:id="42" w:name="_Ref454738886"/>
      <w:r w:rsidR="001C683D" w:rsidRPr="002647F4">
        <w:rPr>
          <w:rStyle w:val="EndnoteReference"/>
          <w:rFonts w:ascii="Book Antiqua" w:hAnsi="Book Antiqua" w:cs="Times New Roman"/>
          <w:color w:val="000000" w:themeColor="text1"/>
          <w:sz w:val="24"/>
          <w:szCs w:val="24"/>
          <w:shd w:val="clear" w:color="auto" w:fill="FFFFFF"/>
          <w:lang w:val="en-US"/>
        </w:rPr>
        <w:endnoteReference w:id="55"/>
      </w:r>
      <w:bookmarkEnd w:id="42"/>
      <w:r w:rsidR="002B41C6" w:rsidRPr="002647F4">
        <w:rPr>
          <w:rFonts w:ascii="Book Antiqua" w:hAnsi="Book Antiqua" w:cs="Times New Roman"/>
          <w:color w:val="000000" w:themeColor="text1"/>
          <w:sz w:val="24"/>
          <w:szCs w:val="24"/>
          <w:shd w:val="clear" w:color="auto" w:fill="FFFFFF"/>
          <w:lang w:val="en-US"/>
        </w:rPr>
        <w:t xml:space="preserve"> </w:t>
      </w:r>
      <w:r w:rsidR="00D34E5B" w:rsidRPr="002647F4">
        <w:rPr>
          <w:rFonts w:ascii="Book Antiqua" w:hAnsi="Book Antiqua" w:cs="Times New Roman"/>
          <w:color w:val="000000" w:themeColor="text1"/>
          <w:sz w:val="24"/>
          <w:szCs w:val="24"/>
          <w:shd w:val="clear" w:color="auto" w:fill="FFFFFF"/>
          <w:lang w:val="en-US"/>
        </w:rPr>
        <w:t>Similarly, i</w:t>
      </w:r>
      <w:r w:rsidR="001C683D" w:rsidRPr="002647F4">
        <w:rPr>
          <w:rFonts w:ascii="Book Antiqua" w:hAnsi="Book Antiqua" w:cs="Times New Roman"/>
          <w:color w:val="000000" w:themeColor="text1"/>
          <w:sz w:val="24"/>
          <w:szCs w:val="24"/>
          <w:shd w:val="clear" w:color="auto" w:fill="FFFFFF"/>
          <w:lang w:val="en-US"/>
        </w:rPr>
        <w:t>ncreases in added sugar</w:t>
      </w:r>
      <w:r w:rsidR="00D34E5B" w:rsidRPr="002647F4">
        <w:rPr>
          <w:rFonts w:ascii="Book Antiqua" w:hAnsi="Book Antiqua" w:cs="Times New Roman"/>
          <w:color w:val="000000" w:themeColor="text1"/>
          <w:sz w:val="24"/>
          <w:szCs w:val="24"/>
          <w:shd w:val="clear" w:color="auto" w:fill="FFFFFF"/>
          <w:lang w:val="en-US"/>
        </w:rPr>
        <w:t xml:space="preserve"> intake</w:t>
      </w:r>
      <w:r w:rsidR="001C683D" w:rsidRPr="002647F4">
        <w:rPr>
          <w:rFonts w:ascii="Book Antiqua" w:hAnsi="Book Antiqua" w:cs="Times New Roman"/>
          <w:color w:val="000000" w:themeColor="text1"/>
          <w:sz w:val="24"/>
          <w:szCs w:val="24"/>
          <w:shd w:val="clear" w:color="auto" w:fill="FFFFFF"/>
          <w:lang w:val="en-US"/>
        </w:rPr>
        <w:t xml:space="preserve"> from SSB between </w:t>
      </w:r>
      <w:r w:rsidR="00692D1A" w:rsidRPr="002647F4">
        <w:rPr>
          <w:rFonts w:ascii="Book Antiqua" w:hAnsi="Book Antiqua" w:cs="Times New Roman"/>
          <w:color w:val="000000" w:themeColor="text1"/>
          <w:sz w:val="24"/>
          <w:szCs w:val="24"/>
          <w:shd w:val="clear" w:color="auto" w:fill="FFFFFF"/>
          <w:lang w:val="en-US"/>
        </w:rPr>
        <w:t xml:space="preserve">the </w:t>
      </w:r>
      <w:r w:rsidR="001C683D" w:rsidRPr="002647F4">
        <w:rPr>
          <w:rFonts w:ascii="Book Antiqua" w:hAnsi="Book Antiqua" w:cs="Times New Roman"/>
          <w:color w:val="000000" w:themeColor="text1"/>
          <w:sz w:val="24"/>
          <w:szCs w:val="24"/>
          <w:shd w:val="clear" w:color="auto" w:fill="FFFFFF"/>
          <w:lang w:val="en-US"/>
        </w:rPr>
        <w:t xml:space="preserve">ages </w:t>
      </w:r>
      <w:r w:rsidR="00692D1A" w:rsidRPr="002647F4">
        <w:rPr>
          <w:rFonts w:ascii="Book Antiqua" w:hAnsi="Book Antiqua" w:cs="Times New Roman"/>
          <w:color w:val="000000" w:themeColor="text1"/>
          <w:sz w:val="24"/>
          <w:szCs w:val="24"/>
          <w:shd w:val="clear" w:color="auto" w:fill="FFFFFF"/>
          <w:lang w:val="en-US"/>
        </w:rPr>
        <w:t xml:space="preserve">of </w:t>
      </w:r>
      <w:r w:rsidR="001C683D" w:rsidRPr="002647F4">
        <w:rPr>
          <w:rFonts w:ascii="Book Antiqua" w:hAnsi="Book Antiqua" w:cs="Times New Roman"/>
          <w:color w:val="000000" w:themeColor="text1"/>
          <w:sz w:val="24"/>
          <w:szCs w:val="24"/>
          <w:shd w:val="clear" w:color="auto" w:fill="FFFFFF"/>
          <w:lang w:val="en-US"/>
        </w:rPr>
        <w:t xml:space="preserve">one and two years were not associated with later BMI at </w:t>
      </w:r>
      <w:r w:rsidR="00153297" w:rsidRPr="002647F4">
        <w:rPr>
          <w:rFonts w:ascii="Book Antiqua" w:hAnsi="Book Antiqua" w:cs="Times New Roman"/>
          <w:color w:val="000000" w:themeColor="text1"/>
          <w:sz w:val="24"/>
          <w:szCs w:val="24"/>
          <w:shd w:val="clear" w:color="auto" w:fill="FFFFFF"/>
          <w:lang w:val="en-US"/>
        </w:rPr>
        <w:t xml:space="preserve">the </w:t>
      </w:r>
      <w:r w:rsidR="001C683D" w:rsidRPr="002647F4">
        <w:rPr>
          <w:rFonts w:ascii="Book Antiqua" w:hAnsi="Book Antiqua" w:cs="Times New Roman"/>
          <w:color w:val="000000" w:themeColor="text1"/>
          <w:sz w:val="24"/>
          <w:szCs w:val="24"/>
          <w:shd w:val="clear" w:color="auto" w:fill="FFFFFF"/>
          <w:lang w:val="en-US"/>
        </w:rPr>
        <w:t>age of seven years</w:t>
      </w:r>
      <w:r w:rsidR="00D34E5B" w:rsidRPr="002647F4">
        <w:rPr>
          <w:rFonts w:ascii="Book Antiqua" w:hAnsi="Book Antiqua" w:cs="Times New Roman"/>
          <w:color w:val="000000" w:themeColor="text1"/>
          <w:sz w:val="24"/>
          <w:szCs w:val="24"/>
          <w:shd w:val="clear" w:color="auto" w:fill="FFFFFF"/>
          <w:lang w:val="en-US"/>
        </w:rPr>
        <w:t xml:space="preserve"> in another study</w:t>
      </w:r>
      <w:r w:rsidR="001C683D" w:rsidRPr="002647F4">
        <w:rPr>
          <w:rFonts w:ascii="Book Antiqua" w:hAnsi="Book Antiqua" w:cs="Times New Roman"/>
          <w:color w:val="000000" w:themeColor="text1"/>
          <w:sz w:val="24"/>
          <w:szCs w:val="24"/>
          <w:shd w:val="clear" w:color="auto" w:fill="FFFFFF"/>
          <w:lang w:val="en-US"/>
        </w:rPr>
        <w:t>.</w:t>
      </w:r>
      <w:r w:rsidR="00C01118" w:rsidRPr="002647F4">
        <w:rPr>
          <w:rStyle w:val="EndnoteReference"/>
          <w:rFonts w:ascii="Book Antiqua" w:hAnsi="Book Antiqua" w:cs="Times New Roman"/>
          <w:color w:val="000000" w:themeColor="text1"/>
          <w:sz w:val="24"/>
          <w:szCs w:val="24"/>
          <w:shd w:val="clear" w:color="auto" w:fill="FFFFFF"/>
          <w:lang w:val="en-US"/>
        </w:rPr>
        <w:endnoteReference w:id="56"/>
      </w:r>
      <w:r w:rsidR="00AA3E09" w:rsidRPr="002647F4">
        <w:rPr>
          <w:rFonts w:ascii="Book Antiqua" w:hAnsi="Book Antiqua" w:cs="Times New Roman"/>
          <w:color w:val="000000" w:themeColor="text1"/>
          <w:sz w:val="24"/>
          <w:szCs w:val="24"/>
          <w:shd w:val="clear" w:color="auto" w:fill="FFFFFF"/>
          <w:lang w:val="en-US"/>
        </w:rPr>
        <w:t xml:space="preserve"> </w:t>
      </w:r>
    </w:p>
    <w:p w:rsidR="00AA3E09" w:rsidRPr="002647F4" w:rsidRDefault="00AA3E09" w:rsidP="009B7485">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p>
    <w:p w:rsidR="00A402AB" w:rsidRPr="002647F4" w:rsidRDefault="00670447" w:rsidP="009B7485">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 xml:space="preserve">In a </w:t>
      </w:r>
      <w:r w:rsidR="00DE0E15" w:rsidRPr="002647F4">
        <w:rPr>
          <w:rFonts w:ascii="Book Antiqua" w:hAnsi="Book Antiqua" w:cs="Times New Roman"/>
          <w:color w:val="000000" w:themeColor="text1"/>
          <w:sz w:val="24"/>
          <w:szCs w:val="24"/>
          <w:shd w:val="clear" w:color="auto" w:fill="FFFFFF"/>
          <w:lang w:val="en-US"/>
        </w:rPr>
        <w:t xml:space="preserve">systematic </w:t>
      </w:r>
      <w:r w:rsidRPr="002647F4">
        <w:rPr>
          <w:rFonts w:ascii="Book Antiqua" w:hAnsi="Book Antiqua" w:cs="Times New Roman"/>
          <w:color w:val="000000" w:themeColor="text1"/>
          <w:sz w:val="24"/>
          <w:szCs w:val="24"/>
          <w:shd w:val="clear" w:color="auto" w:fill="FFFFFF"/>
          <w:lang w:val="en-US"/>
        </w:rPr>
        <w:t>review</w:t>
      </w:r>
      <w:r w:rsidR="00686D06" w:rsidRPr="002647F4">
        <w:rPr>
          <w:rFonts w:ascii="Book Antiqua" w:hAnsi="Book Antiqua" w:cs="Times New Roman"/>
          <w:color w:val="000000" w:themeColor="text1"/>
          <w:sz w:val="24"/>
          <w:szCs w:val="24"/>
          <w:shd w:val="clear" w:color="auto" w:fill="FFFFFF"/>
          <w:lang w:val="en-US"/>
        </w:rPr>
        <w:t xml:space="preserve"> by</w:t>
      </w:r>
      <w:r w:rsidR="006643BC" w:rsidRPr="002647F4">
        <w:rPr>
          <w:rFonts w:ascii="Book Antiqua" w:hAnsi="Book Antiqua" w:cs="Times New Roman"/>
          <w:color w:val="000000" w:themeColor="text1"/>
          <w:sz w:val="24"/>
          <w:szCs w:val="24"/>
          <w:shd w:val="clear" w:color="auto" w:fill="FFFFFF"/>
          <w:lang w:val="en-US"/>
        </w:rPr>
        <w:t xml:space="preserve"> </w:t>
      </w:r>
      <w:proofErr w:type="spellStart"/>
      <w:r w:rsidR="006643BC" w:rsidRPr="002647F4">
        <w:rPr>
          <w:rFonts w:ascii="Book Antiqua" w:hAnsi="Book Antiqua" w:cs="Times New Roman"/>
          <w:i/>
          <w:color w:val="000000" w:themeColor="text1"/>
          <w:sz w:val="24"/>
          <w:szCs w:val="24"/>
          <w:shd w:val="clear" w:color="auto" w:fill="FFFFFF"/>
          <w:lang w:val="en-US"/>
        </w:rPr>
        <w:t>Osei-Assibey</w:t>
      </w:r>
      <w:proofErr w:type="spellEnd"/>
      <w:r w:rsidR="006643BC" w:rsidRPr="002647F4">
        <w:rPr>
          <w:rFonts w:ascii="Book Antiqua" w:hAnsi="Book Antiqua" w:cs="Times New Roman"/>
          <w:i/>
          <w:color w:val="000000" w:themeColor="text1"/>
          <w:sz w:val="24"/>
          <w:szCs w:val="24"/>
          <w:shd w:val="clear" w:color="auto" w:fill="FFFFFF"/>
          <w:lang w:val="en-US"/>
        </w:rPr>
        <w:t xml:space="preserve"> et al</w:t>
      </w:r>
      <w:r w:rsidR="006643BC" w:rsidRPr="002647F4">
        <w:rPr>
          <w:rFonts w:ascii="Book Antiqua" w:hAnsi="Book Antiqua" w:cs="Times New Roman"/>
          <w:color w:val="000000" w:themeColor="text1"/>
          <w:sz w:val="24"/>
          <w:szCs w:val="24"/>
          <w:shd w:val="clear" w:color="auto" w:fill="FFFFFF"/>
          <w:lang w:val="en-US"/>
        </w:rPr>
        <w:t>.</w:t>
      </w:r>
      <w:r w:rsidR="00EC36F4" w:rsidRPr="002647F4">
        <w:rPr>
          <w:rFonts w:ascii="Book Antiqua" w:hAnsi="Book Antiqua" w:cs="Times New Roman"/>
          <w:color w:val="000000" w:themeColor="text1"/>
          <w:sz w:val="24"/>
          <w:szCs w:val="24"/>
          <w:shd w:val="clear" w:color="auto" w:fill="FFFFFF"/>
          <w:lang w:val="en-US"/>
        </w:rPr>
        <w:t xml:space="preserve"> 2012</w:t>
      </w:r>
      <w:r w:rsidR="00253616">
        <w:fldChar w:fldCharType="begin"/>
      </w:r>
      <w:r w:rsidR="00253616">
        <w:instrText xml:space="preserve"> NOTEREF _Ref443363862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49</w:t>
      </w:r>
      <w:r w:rsidR="00253616">
        <w:fldChar w:fldCharType="end"/>
      </w:r>
      <w:r w:rsidRPr="002647F4">
        <w:rPr>
          <w:rFonts w:ascii="Book Antiqua" w:hAnsi="Book Antiqua" w:cs="Times New Roman"/>
          <w:color w:val="000000" w:themeColor="text1"/>
          <w:sz w:val="24"/>
          <w:szCs w:val="24"/>
          <w:shd w:val="clear" w:color="auto" w:fill="FFFFFF"/>
          <w:lang w:val="en-US"/>
        </w:rPr>
        <w:t xml:space="preserve"> (low</w:t>
      </w:r>
      <w:r w:rsidR="00237FB1" w:rsidRPr="002647F4">
        <w:rPr>
          <w:rFonts w:ascii="Book Antiqua" w:hAnsi="Book Antiqua" w:cs="Times New Roman"/>
          <w:color w:val="000000" w:themeColor="text1"/>
          <w:sz w:val="24"/>
          <w:szCs w:val="24"/>
          <w:shd w:val="clear" w:color="auto" w:fill="FFFFFF"/>
          <w:lang w:val="en-US"/>
        </w:rPr>
        <w:t xml:space="preserve"> quality</w:t>
      </w:r>
      <w:r w:rsidRPr="002647F4">
        <w:rPr>
          <w:rFonts w:ascii="Book Antiqua" w:hAnsi="Book Antiqua" w:cs="Times New Roman"/>
          <w:color w:val="000000" w:themeColor="text1"/>
          <w:sz w:val="24"/>
          <w:szCs w:val="24"/>
          <w:shd w:val="clear" w:color="auto" w:fill="FFFFFF"/>
          <w:lang w:val="en-US"/>
        </w:rPr>
        <w:t>)</w:t>
      </w:r>
      <w:r w:rsidR="000F1B4F" w:rsidRPr="002647F4">
        <w:rPr>
          <w:rFonts w:ascii="Book Antiqua" w:hAnsi="Book Antiqua" w:cs="Times New Roman"/>
          <w:color w:val="000000" w:themeColor="text1"/>
          <w:sz w:val="24"/>
          <w:szCs w:val="24"/>
          <w:shd w:val="clear" w:color="auto" w:fill="FFFFFF"/>
          <w:lang w:val="en-US"/>
        </w:rPr>
        <w:t>,</w:t>
      </w:r>
      <w:r w:rsidR="006320E8" w:rsidRPr="002647F4">
        <w:rPr>
          <w:rFonts w:ascii="Book Antiqua" w:hAnsi="Book Antiqua" w:cs="Times New Roman"/>
          <w:color w:val="000000" w:themeColor="text1"/>
          <w:sz w:val="24"/>
          <w:szCs w:val="24"/>
          <w:shd w:val="clear" w:color="auto" w:fill="FFFFFF"/>
          <w:lang w:val="en-US"/>
        </w:rPr>
        <w:t xml:space="preserve"> only</w:t>
      </w:r>
      <w:r w:rsidRPr="002647F4">
        <w:rPr>
          <w:rFonts w:ascii="Book Antiqua" w:hAnsi="Book Antiqua" w:cs="Times New Roman"/>
          <w:color w:val="000000" w:themeColor="text1"/>
          <w:sz w:val="24"/>
          <w:szCs w:val="24"/>
          <w:shd w:val="clear" w:color="auto" w:fill="FFFFFF"/>
          <w:lang w:val="en-US"/>
        </w:rPr>
        <w:t xml:space="preserve"> </w:t>
      </w:r>
      <w:r w:rsidR="009578A1" w:rsidRPr="002647F4">
        <w:rPr>
          <w:rFonts w:ascii="Book Antiqua" w:hAnsi="Book Antiqua" w:cs="Times New Roman"/>
          <w:color w:val="000000" w:themeColor="text1"/>
          <w:sz w:val="24"/>
          <w:szCs w:val="24"/>
          <w:shd w:val="clear" w:color="auto" w:fill="FFFFFF"/>
          <w:lang w:val="en-US"/>
        </w:rPr>
        <w:t>t</w:t>
      </w:r>
      <w:r w:rsidR="003D6E8C" w:rsidRPr="002647F4">
        <w:rPr>
          <w:rFonts w:ascii="Book Antiqua" w:hAnsi="Book Antiqua" w:cs="Times New Roman"/>
          <w:color w:val="000000" w:themeColor="text1"/>
          <w:sz w:val="24"/>
          <w:szCs w:val="24"/>
          <w:shd w:val="clear" w:color="auto" w:fill="FFFFFF"/>
          <w:lang w:val="en-US"/>
        </w:rPr>
        <w:t>wo</w:t>
      </w:r>
      <w:r w:rsidR="009578A1"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 xml:space="preserve">studies </w:t>
      </w:r>
      <w:r w:rsidR="004F389F" w:rsidRPr="002647F4">
        <w:rPr>
          <w:rFonts w:ascii="Book Antiqua" w:hAnsi="Book Antiqua" w:cs="Times New Roman"/>
          <w:color w:val="000000" w:themeColor="text1"/>
          <w:sz w:val="24"/>
          <w:szCs w:val="24"/>
          <w:shd w:val="clear" w:color="auto" w:fill="FFFFFF"/>
          <w:lang w:val="en-US"/>
        </w:rPr>
        <w:t xml:space="preserve">conducted </w:t>
      </w:r>
      <w:r w:rsidRPr="002647F4">
        <w:rPr>
          <w:rFonts w:ascii="Book Antiqua" w:hAnsi="Book Antiqua" w:cs="Times New Roman"/>
          <w:color w:val="000000" w:themeColor="text1"/>
          <w:sz w:val="24"/>
          <w:szCs w:val="24"/>
          <w:shd w:val="clear" w:color="auto" w:fill="FFFFFF"/>
          <w:lang w:val="en-US"/>
        </w:rPr>
        <w:t xml:space="preserve">in children </w:t>
      </w:r>
      <w:r w:rsidR="00DE0E15" w:rsidRPr="002647F4">
        <w:rPr>
          <w:rFonts w:ascii="Book Antiqua" w:hAnsi="Book Antiqua" w:cs="Times New Roman"/>
          <w:color w:val="000000" w:themeColor="text1"/>
          <w:sz w:val="24"/>
          <w:szCs w:val="24"/>
          <w:shd w:val="clear" w:color="auto" w:fill="FFFFFF"/>
          <w:lang w:val="en-US"/>
        </w:rPr>
        <w:t xml:space="preserve">aged </w:t>
      </w:r>
      <w:r w:rsidR="00EA4A9F" w:rsidRPr="002647F4">
        <w:rPr>
          <w:rFonts w:ascii="Book Antiqua" w:hAnsi="Book Antiqua" w:cs="Times New Roman"/>
          <w:color w:val="000000" w:themeColor="text1"/>
          <w:sz w:val="24"/>
          <w:szCs w:val="24"/>
          <w:shd w:val="clear" w:color="auto" w:fill="FFFFFF"/>
          <w:lang w:val="en-US"/>
        </w:rPr>
        <w:t>up to three</w:t>
      </w:r>
      <w:r w:rsidR="00DE0E15" w:rsidRPr="002647F4">
        <w:rPr>
          <w:rFonts w:ascii="Book Antiqua" w:hAnsi="Book Antiqua" w:cs="Times New Roman"/>
          <w:color w:val="000000" w:themeColor="text1"/>
          <w:sz w:val="24"/>
          <w:szCs w:val="24"/>
          <w:shd w:val="clear" w:color="auto" w:fill="FFFFFF"/>
          <w:lang w:val="en-US"/>
        </w:rPr>
        <w:t xml:space="preserve"> years were identified. </w:t>
      </w:r>
      <w:proofErr w:type="gramStart"/>
      <w:r w:rsidR="003D6E8C" w:rsidRPr="002647F4">
        <w:rPr>
          <w:rFonts w:ascii="Book Antiqua" w:hAnsi="Book Antiqua" w:cs="Times New Roman"/>
          <w:color w:val="000000" w:themeColor="text1"/>
          <w:sz w:val="24"/>
          <w:szCs w:val="24"/>
          <w:shd w:val="clear" w:color="auto" w:fill="FFFFFF"/>
          <w:lang w:val="en-US"/>
        </w:rPr>
        <w:t>One RCT</w:t>
      </w:r>
      <w:r w:rsidR="0090106F" w:rsidRPr="002647F4">
        <w:rPr>
          <w:rFonts w:ascii="Book Antiqua" w:hAnsi="Book Antiqua" w:cs="Times New Roman"/>
          <w:color w:val="000000" w:themeColor="text1"/>
          <w:sz w:val="24"/>
          <w:szCs w:val="24"/>
          <w:shd w:val="clear" w:color="auto" w:fill="FFFFFF"/>
          <w:lang w:val="en-US"/>
        </w:rPr>
        <w:t xml:space="preserve">, focusing on </w:t>
      </w:r>
      <w:r w:rsidR="00DC1D48" w:rsidRPr="002647F4">
        <w:rPr>
          <w:rFonts w:ascii="Book Antiqua" w:hAnsi="Book Antiqua" w:cs="Times New Roman"/>
          <w:color w:val="000000" w:themeColor="text1"/>
          <w:sz w:val="24"/>
          <w:szCs w:val="24"/>
          <w:shd w:val="clear" w:color="auto" w:fill="FFFFFF"/>
          <w:lang w:val="en-US"/>
        </w:rPr>
        <w:t xml:space="preserve">the </w:t>
      </w:r>
      <w:r w:rsidR="0090106F" w:rsidRPr="002647F4">
        <w:rPr>
          <w:rFonts w:ascii="Book Antiqua" w:hAnsi="Book Antiqua" w:cs="Times New Roman"/>
          <w:color w:val="000000" w:themeColor="text1"/>
          <w:sz w:val="24"/>
          <w:szCs w:val="24"/>
          <w:shd w:val="clear" w:color="auto" w:fill="FFFFFF"/>
          <w:lang w:val="en-US"/>
        </w:rPr>
        <w:t xml:space="preserve">high risk for obesity </w:t>
      </w:r>
      <w:r w:rsidR="00DC1D48" w:rsidRPr="002647F4">
        <w:rPr>
          <w:rFonts w:ascii="Book Antiqua" w:hAnsi="Book Antiqua" w:cs="Times New Roman"/>
          <w:color w:val="000000" w:themeColor="text1"/>
          <w:sz w:val="24"/>
          <w:szCs w:val="24"/>
          <w:shd w:val="clear" w:color="auto" w:fill="FFFFFF"/>
          <w:lang w:val="en-US"/>
        </w:rPr>
        <w:t xml:space="preserve">in a </w:t>
      </w:r>
      <w:r w:rsidR="0090106F" w:rsidRPr="002647F4">
        <w:rPr>
          <w:rFonts w:ascii="Book Antiqua" w:hAnsi="Book Antiqua" w:cs="Times New Roman"/>
          <w:color w:val="000000" w:themeColor="text1"/>
          <w:sz w:val="24"/>
          <w:szCs w:val="24"/>
          <w:shd w:val="clear" w:color="auto" w:fill="FFFFFF"/>
          <w:lang w:val="en-US"/>
        </w:rPr>
        <w:t>population of American Indian</w:t>
      </w:r>
      <w:r w:rsidR="00DC1D48" w:rsidRPr="002647F4">
        <w:rPr>
          <w:rFonts w:ascii="Book Antiqua" w:hAnsi="Book Antiqua" w:cs="Times New Roman"/>
          <w:color w:val="000000" w:themeColor="text1"/>
          <w:sz w:val="24"/>
          <w:szCs w:val="24"/>
          <w:shd w:val="clear" w:color="auto" w:fill="FFFFFF"/>
          <w:lang w:val="en-US"/>
        </w:rPr>
        <w:t>s</w:t>
      </w:r>
      <w:r w:rsidR="0090106F" w:rsidRPr="002647F4">
        <w:rPr>
          <w:rFonts w:ascii="Book Antiqua" w:hAnsi="Book Antiqua" w:cs="Times New Roman"/>
          <w:color w:val="000000" w:themeColor="text1"/>
          <w:sz w:val="24"/>
          <w:szCs w:val="24"/>
          <w:shd w:val="clear" w:color="auto" w:fill="FFFFFF"/>
          <w:lang w:val="en-US"/>
        </w:rPr>
        <w:t>/Alaskan Native</w:t>
      </w:r>
      <w:r w:rsidR="00DC1D48" w:rsidRPr="002647F4">
        <w:rPr>
          <w:rFonts w:ascii="Book Antiqua" w:hAnsi="Book Antiqua" w:cs="Times New Roman"/>
          <w:color w:val="000000" w:themeColor="text1"/>
          <w:sz w:val="24"/>
          <w:szCs w:val="24"/>
          <w:shd w:val="clear" w:color="auto" w:fill="FFFFFF"/>
          <w:lang w:val="en-US"/>
        </w:rPr>
        <w:t>s</w:t>
      </w:r>
      <w:r w:rsidR="0085586C" w:rsidRPr="002647F4">
        <w:rPr>
          <w:rFonts w:ascii="Book Antiqua" w:hAnsi="Book Antiqua" w:cs="Times New Roman"/>
          <w:color w:val="000000" w:themeColor="text1"/>
          <w:sz w:val="24"/>
          <w:szCs w:val="24"/>
          <w:shd w:val="clear" w:color="auto" w:fill="FFFFFF"/>
          <w:lang w:val="en-US"/>
        </w:rPr>
        <w:t>,</w:t>
      </w:r>
      <w:r w:rsidR="0085586C" w:rsidRPr="002647F4">
        <w:rPr>
          <w:rStyle w:val="EndnoteReference"/>
          <w:rFonts w:ascii="Book Antiqua" w:hAnsi="Book Antiqua" w:cs="Times New Roman"/>
          <w:color w:val="000000" w:themeColor="text1"/>
          <w:sz w:val="24"/>
          <w:szCs w:val="24"/>
          <w:shd w:val="clear" w:color="auto" w:fill="FFFFFF"/>
          <w:lang w:val="en-US"/>
        </w:rPr>
        <w:endnoteReference w:id="57"/>
      </w:r>
      <w:r w:rsidRPr="002647F4">
        <w:rPr>
          <w:rFonts w:ascii="Book Antiqua" w:hAnsi="Book Antiqua" w:cs="Times New Roman"/>
          <w:color w:val="000000" w:themeColor="text1"/>
          <w:sz w:val="24"/>
          <w:szCs w:val="24"/>
          <w:shd w:val="clear" w:color="auto" w:fill="FFFFFF"/>
          <w:lang w:val="en-US"/>
        </w:rPr>
        <w:t xml:space="preserve"> showed that combined community and family interventions to promote breastfeeding</w:t>
      </w:r>
      <w:r w:rsidR="00993EBB" w:rsidRPr="002647F4">
        <w:rPr>
          <w:rFonts w:ascii="Book Antiqua" w:hAnsi="Book Antiqua" w:cs="Times New Roman"/>
          <w:color w:val="000000" w:themeColor="text1"/>
          <w:sz w:val="24"/>
          <w:szCs w:val="24"/>
          <w:shd w:val="clear" w:color="auto" w:fill="FFFFFF"/>
          <w:lang w:val="en-US"/>
        </w:rPr>
        <w:t xml:space="preserve"> (at visit</w:t>
      </w:r>
      <w:r w:rsidR="00DC1D48" w:rsidRPr="002647F4">
        <w:rPr>
          <w:rFonts w:ascii="Book Antiqua" w:hAnsi="Book Antiqua" w:cs="Times New Roman"/>
          <w:color w:val="000000" w:themeColor="text1"/>
          <w:sz w:val="24"/>
          <w:szCs w:val="24"/>
          <w:shd w:val="clear" w:color="auto" w:fill="FFFFFF"/>
          <w:lang w:val="en-US"/>
        </w:rPr>
        <w:t>s</w:t>
      </w:r>
      <w:r w:rsidR="00993EBB" w:rsidRPr="002647F4">
        <w:rPr>
          <w:rFonts w:ascii="Book Antiqua" w:hAnsi="Book Antiqua" w:cs="Times New Roman"/>
          <w:color w:val="000000" w:themeColor="text1"/>
          <w:sz w:val="24"/>
          <w:szCs w:val="24"/>
          <w:shd w:val="clear" w:color="auto" w:fill="FFFFFF"/>
          <w:lang w:val="en-US"/>
        </w:rPr>
        <w:t xml:space="preserve"> before birth)</w:t>
      </w:r>
      <w:r w:rsidRPr="002647F4">
        <w:rPr>
          <w:rFonts w:ascii="Book Antiqua" w:hAnsi="Book Antiqua" w:cs="Times New Roman"/>
          <w:color w:val="000000" w:themeColor="text1"/>
          <w:sz w:val="24"/>
          <w:szCs w:val="24"/>
          <w:shd w:val="clear" w:color="auto" w:fill="FFFFFF"/>
          <w:lang w:val="en-US"/>
        </w:rPr>
        <w:t xml:space="preserve"> and </w:t>
      </w:r>
      <w:r w:rsidR="004F389F" w:rsidRPr="002647F4">
        <w:rPr>
          <w:rFonts w:ascii="Book Antiqua" w:hAnsi="Book Antiqua" w:cs="Times New Roman"/>
          <w:color w:val="000000" w:themeColor="text1"/>
          <w:sz w:val="24"/>
          <w:szCs w:val="24"/>
          <w:shd w:val="clear" w:color="auto" w:fill="FFFFFF"/>
          <w:lang w:val="en-US"/>
        </w:rPr>
        <w:t xml:space="preserve">a </w:t>
      </w:r>
      <w:r w:rsidRPr="002647F4">
        <w:rPr>
          <w:rFonts w:ascii="Book Antiqua" w:hAnsi="Book Antiqua" w:cs="Times New Roman"/>
          <w:color w:val="000000" w:themeColor="text1"/>
          <w:sz w:val="24"/>
          <w:szCs w:val="24"/>
          <w:shd w:val="clear" w:color="auto" w:fill="FFFFFF"/>
          <w:lang w:val="en-US"/>
        </w:rPr>
        <w:t xml:space="preserve">reduction </w:t>
      </w:r>
      <w:r w:rsidR="004F389F" w:rsidRPr="002647F4">
        <w:rPr>
          <w:rFonts w:ascii="Book Antiqua" w:hAnsi="Book Antiqua" w:cs="Times New Roman"/>
          <w:color w:val="000000" w:themeColor="text1"/>
          <w:sz w:val="24"/>
          <w:szCs w:val="24"/>
          <w:shd w:val="clear" w:color="auto" w:fill="FFFFFF"/>
          <w:lang w:val="en-US"/>
        </w:rPr>
        <w:t xml:space="preserve">in </w:t>
      </w:r>
      <w:r w:rsidRPr="002647F4">
        <w:rPr>
          <w:rFonts w:ascii="Book Antiqua" w:hAnsi="Book Antiqua" w:cs="Times New Roman"/>
          <w:color w:val="000000" w:themeColor="text1"/>
          <w:sz w:val="24"/>
          <w:szCs w:val="24"/>
          <w:shd w:val="clear" w:color="auto" w:fill="FFFFFF"/>
          <w:lang w:val="en-US"/>
        </w:rPr>
        <w:t xml:space="preserve">the consumption of </w:t>
      </w:r>
      <w:r w:rsidR="004F389F" w:rsidRPr="002647F4">
        <w:rPr>
          <w:rFonts w:ascii="Book Antiqua" w:hAnsi="Book Antiqua" w:cs="Times New Roman"/>
          <w:color w:val="000000" w:themeColor="text1"/>
          <w:sz w:val="24"/>
          <w:szCs w:val="24"/>
          <w:shd w:val="clear" w:color="auto" w:fill="FFFFFF"/>
          <w:lang w:val="en-US"/>
        </w:rPr>
        <w:t>SSB</w:t>
      </w:r>
      <w:r w:rsidR="00993EBB" w:rsidRPr="002647F4">
        <w:rPr>
          <w:rFonts w:ascii="Book Antiqua" w:hAnsi="Book Antiqua" w:cs="Times New Roman"/>
          <w:color w:val="000000" w:themeColor="text1"/>
          <w:sz w:val="24"/>
          <w:szCs w:val="24"/>
          <w:shd w:val="clear" w:color="auto" w:fill="FFFFFF"/>
          <w:lang w:val="en-US"/>
        </w:rPr>
        <w:t xml:space="preserve"> (</w:t>
      </w:r>
      <w:r w:rsidR="00DC1D48" w:rsidRPr="002647F4">
        <w:rPr>
          <w:rFonts w:ascii="Book Antiqua" w:hAnsi="Book Antiqua" w:cs="Times New Roman"/>
          <w:color w:val="000000" w:themeColor="text1"/>
          <w:sz w:val="24"/>
          <w:szCs w:val="24"/>
          <w:shd w:val="clear" w:color="auto" w:fill="FFFFFF"/>
          <w:lang w:val="en-US"/>
        </w:rPr>
        <w:t xml:space="preserve">at </w:t>
      </w:r>
      <w:r w:rsidR="00993EBB" w:rsidRPr="002647F4">
        <w:rPr>
          <w:rFonts w:ascii="Book Antiqua" w:hAnsi="Book Antiqua" w:cs="Times New Roman"/>
          <w:color w:val="000000" w:themeColor="text1"/>
          <w:sz w:val="24"/>
          <w:szCs w:val="24"/>
          <w:shd w:val="clear" w:color="auto" w:fill="FFFFFF"/>
          <w:lang w:val="en-US"/>
        </w:rPr>
        <w:t>visit</w:t>
      </w:r>
      <w:r w:rsidR="00DC1D48" w:rsidRPr="002647F4">
        <w:rPr>
          <w:rFonts w:ascii="Book Antiqua" w:hAnsi="Book Antiqua" w:cs="Times New Roman"/>
          <w:color w:val="000000" w:themeColor="text1"/>
          <w:sz w:val="24"/>
          <w:szCs w:val="24"/>
          <w:shd w:val="clear" w:color="auto" w:fill="FFFFFF"/>
          <w:lang w:val="en-US"/>
        </w:rPr>
        <w:t>s</w:t>
      </w:r>
      <w:r w:rsidR="00993EBB" w:rsidRPr="002647F4">
        <w:rPr>
          <w:rFonts w:ascii="Book Antiqua" w:hAnsi="Book Antiqua" w:cs="Times New Roman"/>
          <w:color w:val="000000" w:themeColor="text1"/>
          <w:sz w:val="24"/>
          <w:szCs w:val="24"/>
          <w:shd w:val="clear" w:color="auto" w:fill="FFFFFF"/>
          <w:lang w:val="en-US"/>
        </w:rPr>
        <w:t xml:space="preserve"> within the first </w:t>
      </w:r>
      <w:r w:rsidR="009578A1" w:rsidRPr="002647F4">
        <w:rPr>
          <w:rFonts w:ascii="Book Antiqua" w:hAnsi="Book Antiqua" w:cs="Times New Roman"/>
          <w:color w:val="000000" w:themeColor="text1"/>
          <w:sz w:val="24"/>
          <w:szCs w:val="24"/>
          <w:shd w:val="clear" w:color="auto" w:fill="FFFFFF"/>
          <w:lang w:val="en-US"/>
        </w:rPr>
        <w:t>three</w:t>
      </w:r>
      <w:r w:rsidR="00993EBB" w:rsidRPr="002647F4">
        <w:rPr>
          <w:rFonts w:ascii="Book Antiqua" w:hAnsi="Book Antiqua" w:cs="Times New Roman"/>
          <w:color w:val="000000" w:themeColor="text1"/>
          <w:sz w:val="24"/>
          <w:szCs w:val="24"/>
          <w:shd w:val="clear" w:color="auto" w:fill="FFFFFF"/>
          <w:lang w:val="en-US"/>
        </w:rPr>
        <w:t xml:space="preserve"> months)</w:t>
      </w:r>
      <w:r w:rsidRPr="002647F4">
        <w:rPr>
          <w:rFonts w:ascii="Book Antiqua" w:hAnsi="Book Antiqua" w:cs="Times New Roman"/>
          <w:color w:val="000000" w:themeColor="text1"/>
          <w:sz w:val="24"/>
          <w:szCs w:val="24"/>
          <w:shd w:val="clear" w:color="auto" w:fill="FFFFFF"/>
          <w:lang w:val="en-US"/>
        </w:rPr>
        <w:t xml:space="preserve">, rather than </w:t>
      </w:r>
      <w:r w:rsidR="004F389F" w:rsidRPr="002647F4">
        <w:rPr>
          <w:rFonts w:ascii="Book Antiqua" w:hAnsi="Book Antiqua" w:cs="Times New Roman"/>
          <w:color w:val="000000" w:themeColor="text1"/>
          <w:sz w:val="24"/>
          <w:szCs w:val="24"/>
          <w:shd w:val="clear" w:color="auto" w:fill="FFFFFF"/>
          <w:lang w:val="en-US"/>
        </w:rPr>
        <w:t>a community-</w:t>
      </w:r>
      <w:r w:rsidRPr="002647F4">
        <w:rPr>
          <w:rFonts w:ascii="Book Antiqua" w:hAnsi="Book Antiqua" w:cs="Times New Roman"/>
          <w:color w:val="000000" w:themeColor="text1"/>
          <w:sz w:val="24"/>
          <w:szCs w:val="24"/>
          <w:shd w:val="clear" w:color="auto" w:fill="FFFFFF"/>
          <w:lang w:val="en-US"/>
        </w:rPr>
        <w:t>alone intervention</w:t>
      </w:r>
      <w:r w:rsidR="004F389F"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 xml:space="preserve"> decreased the BMI</w:t>
      </w:r>
      <w:r w:rsidR="0059137F"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 xml:space="preserve">z-score rise </w:t>
      </w:r>
      <w:r w:rsidR="000F1B4F" w:rsidRPr="002647F4">
        <w:rPr>
          <w:rFonts w:ascii="Book Antiqua" w:hAnsi="Book Antiqua" w:cs="Times New Roman"/>
          <w:color w:val="000000" w:themeColor="text1"/>
          <w:sz w:val="24"/>
          <w:szCs w:val="24"/>
          <w:shd w:val="clear" w:color="auto" w:fill="FFFFFF"/>
          <w:lang w:val="en-US"/>
        </w:rPr>
        <w:t xml:space="preserve">in toddlers </w:t>
      </w:r>
      <w:r w:rsidR="00E4427A" w:rsidRPr="002647F4">
        <w:rPr>
          <w:rFonts w:ascii="Book Antiqua" w:hAnsi="Book Antiqua" w:cs="Times New Roman"/>
          <w:color w:val="000000" w:themeColor="text1"/>
          <w:sz w:val="24"/>
          <w:szCs w:val="24"/>
          <w:shd w:val="clear" w:color="auto" w:fill="FFFFFF"/>
          <w:lang w:val="en-US"/>
        </w:rPr>
        <w:t>at the age of two years.</w:t>
      </w:r>
      <w:proofErr w:type="gramEnd"/>
      <w:r w:rsidR="009578A1" w:rsidRPr="002647F4">
        <w:rPr>
          <w:rFonts w:ascii="Book Antiqua" w:hAnsi="Book Antiqua" w:cs="Times New Roman"/>
          <w:color w:val="000000" w:themeColor="text1"/>
          <w:sz w:val="24"/>
          <w:szCs w:val="24"/>
          <w:shd w:val="clear" w:color="auto" w:fill="FFFFFF"/>
          <w:lang w:val="en-US"/>
        </w:rPr>
        <w:t xml:space="preserve"> </w:t>
      </w:r>
      <w:r w:rsidR="000F1B4F" w:rsidRPr="002647F4">
        <w:rPr>
          <w:rFonts w:ascii="Book Antiqua" w:hAnsi="Book Antiqua" w:cs="Times New Roman"/>
          <w:color w:val="000000" w:themeColor="text1"/>
          <w:sz w:val="24"/>
          <w:szCs w:val="24"/>
          <w:shd w:val="clear" w:color="auto" w:fill="FFFFFF"/>
          <w:lang w:val="en-US"/>
        </w:rPr>
        <w:t>Among</w:t>
      </w:r>
      <w:r w:rsidR="004F389F"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longitudinal</w:t>
      </w:r>
      <w:r w:rsidR="000F1B4F"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studies</w:t>
      </w:r>
      <w:r w:rsidR="00DC1D48" w:rsidRPr="002647F4">
        <w:rPr>
          <w:rFonts w:ascii="Book Antiqua" w:hAnsi="Book Antiqua" w:cs="Times New Roman"/>
          <w:color w:val="000000" w:themeColor="text1"/>
          <w:sz w:val="24"/>
          <w:szCs w:val="24"/>
          <w:shd w:val="clear" w:color="auto" w:fill="FFFFFF"/>
          <w:lang w:val="en-US"/>
        </w:rPr>
        <w:t>,</w:t>
      </w:r>
      <w:r w:rsidR="008A3B02" w:rsidRPr="002647F4">
        <w:rPr>
          <w:rFonts w:ascii="Book Antiqua" w:hAnsi="Book Antiqua" w:cs="Times New Roman"/>
          <w:color w:val="000000" w:themeColor="text1"/>
          <w:sz w:val="24"/>
          <w:szCs w:val="24"/>
          <w:shd w:val="clear" w:color="auto" w:fill="FFFFFF"/>
          <w:lang w:val="en-US"/>
        </w:rPr>
        <w:t xml:space="preserve"> </w:t>
      </w:r>
      <w:r w:rsidR="00574DE7" w:rsidRPr="002647F4">
        <w:rPr>
          <w:rFonts w:ascii="Book Antiqua" w:hAnsi="Book Antiqua" w:cs="Times New Roman"/>
          <w:color w:val="000000" w:themeColor="text1"/>
          <w:sz w:val="24"/>
          <w:szCs w:val="24"/>
          <w:shd w:val="clear" w:color="auto" w:fill="FFFFFF"/>
          <w:lang w:val="en-US"/>
        </w:rPr>
        <w:t>only one</w:t>
      </w:r>
      <w:r w:rsidR="00BA1497" w:rsidRPr="002647F4">
        <w:rPr>
          <w:rFonts w:ascii="Book Antiqua" w:hAnsi="Book Antiqua" w:cs="Times New Roman"/>
          <w:color w:val="000000" w:themeColor="text1"/>
          <w:sz w:val="24"/>
          <w:szCs w:val="24"/>
          <w:shd w:val="clear" w:color="auto" w:fill="FFFFFF"/>
          <w:lang w:val="en-US"/>
        </w:rPr>
        <w:t xml:space="preserve"> was</w:t>
      </w:r>
      <w:r w:rsidR="00574DE7" w:rsidRPr="002647F4">
        <w:rPr>
          <w:rFonts w:ascii="Book Antiqua" w:hAnsi="Book Antiqua" w:cs="Times New Roman"/>
          <w:color w:val="000000" w:themeColor="text1"/>
          <w:sz w:val="24"/>
          <w:szCs w:val="24"/>
          <w:shd w:val="clear" w:color="auto" w:fill="FFFFFF"/>
          <w:lang w:val="en-US"/>
        </w:rPr>
        <w:t xml:space="preserve"> </w:t>
      </w:r>
      <w:r w:rsidR="00DC1D48" w:rsidRPr="002647F4">
        <w:rPr>
          <w:rFonts w:ascii="Book Antiqua" w:hAnsi="Book Antiqua" w:cs="Times New Roman"/>
          <w:color w:val="000000" w:themeColor="text1"/>
          <w:sz w:val="24"/>
          <w:szCs w:val="24"/>
          <w:shd w:val="clear" w:color="auto" w:fill="FFFFFF"/>
          <w:lang w:val="en-US"/>
        </w:rPr>
        <w:t xml:space="preserve">conducted </w:t>
      </w:r>
      <w:r w:rsidR="008A3B02" w:rsidRPr="002647F4">
        <w:rPr>
          <w:rFonts w:ascii="Book Antiqua" w:hAnsi="Book Antiqua" w:cs="Times New Roman"/>
          <w:color w:val="000000" w:themeColor="text1"/>
          <w:sz w:val="24"/>
          <w:szCs w:val="24"/>
          <w:shd w:val="clear" w:color="auto" w:fill="FFFFFF"/>
          <w:lang w:val="en-US"/>
        </w:rPr>
        <w:t xml:space="preserve">in children aged </w:t>
      </w:r>
      <w:r w:rsidR="006F3500" w:rsidRPr="002647F4">
        <w:rPr>
          <w:rFonts w:ascii="Book Antiqua" w:hAnsi="Book Antiqua" w:cs="Times New Roman"/>
          <w:color w:val="000000" w:themeColor="text1"/>
          <w:sz w:val="24"/>
          <w:szCs w:val="24"/>
          <w:shd w:val="clear" w:color="auto" w:fill="FFFFFF"/>
          <w:lang w:val="en-US"/>
        </w:rPr>
        <w:t>two to three</w:t>
      </w:r>
      <w:r w:rsidR="009578A1" w:rsidRPr="002647F4">
        <w:rPr>
          <w:rFonts w:ascii="Book Antiqua" w:hAnsi="Book Antiqua" w:cs="Times New Roman"/>
          <w:color w:val="000000" w:themeColor="text1"/>
          <w:sz w:val="24"/>
          <w:szCs w:val="24"/>
          <w:shd w:val="clear" w:color="auto" w:fill="FFFFFF"/>
          <w:lang w:val="en-US"/>
        </w:rPr>
        <w:t xml:space="preserve"> years</w:t>
      </w:r>
      <w:r w:rsidR="00DC1D48" w:rsidRPr="002647F4">
        <w:rPr>
          <w:rFonts w:ascii="Book Antiqua" w:hAnsi="Book Antiqua" w:cs="Times New Roman"/>
          <w:color w:val="000000" w:themeColor="text1"/>
          <w:sz w:val="24"/>
          <w:szCs w:val="24"/>
          <w:shd w:val="clear" w:color="auto" w:fill="FFFFFF"/>
          <w:lang w:val="en-US"/>
        </w:rPr>
        <w:t>,</w:t>
      </w:r>
      <w:r w:rsidR="00E2210D" w:rsidRPr="002647F4">
        <w:rPr>
          <w:rFonts w:ascii="Book Antiqua" w:hAnsi="Book Antiqua" w:cs="Times New Roman"/>
          <w:color w:val="000000" w:themeColor="text1"/>
          <w:sz w:val="24"/>
          <w:szCs w:val="24"/>
          <w:shd w:val="clear" w:color="auto" w:fill="FFFFFF"/>
          <w:lang w:val="en-US"/>
        </w:rPr>
        <w:t xml:space="preserve"> reported above</w:t>
      </w:r>
      <w:proofErr w:type="gramStart"/>
      <w:r w:rsidR="009B7485" w:rsidRPr="002647F4">
        <w:rPr>
          <w:rFonts w:ascii="Book Antiqua" w:hAnsi="Book Antiqua" w:cs="Times New Roman"/>
          <w:color w:val="000000" w:themeColor="text1"/>
          <w:sz w:val="24"/>
          <w:szCs w:val="24"/>
          <w:shd w:val="clear" w:color="auto" w:fill="FFFFFF"/>
          <w:lang w:val="en-US"/>
        </w:rPr>
        <w:t>,</w:t>
      </w:r>
      <w:proofErr w:type="gramEnd"/>
      <w:r w:rsidR="00253616">
        <w:fldChar w:fldCharType="begin"/>
      </w:r>
      <w:r w:rsidR="00253616">
        <w:instrText xml:space="preserve"> NOTEREF _Ref454738886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55</w:t>
      </w:r>
      <w:r w:rsidR="00253616">
        <w:fldChar w:fldCharType="end"/>
      </w:r>
      <w:r w:rsidR="009B7485" w:rsidRPr="002647F4">
        <w:rPr>
          <w:rFonts w:ascii="Book Antiqua" w:hAnsi="Book Antiqua" w:cs="Times New Roman"/>
          <w:color w:val="000000" w:themeColor="text1"/>
          <w:sz w:val="24"/>
          <w:szCs w:val="24"/>
          <w:shd w:val="clear" w:color="auto" w:fill="FFFFFF"/>
          <w:lang w:val="en-US"/>
        </w:rPr>
        <w:t xml:space="preserve"> which was also</w:t>
      </w:r>
      <w:r w:rsidR="00554BE4" w:rsidRPr="002647F4">
        <w:rPr>
          <w:rFonts w:ascii="Book Antiqua" w:hAnsi="Book Antiqua" w:cs="Times New Roman"/>
          <w:color w:val="000000" w:themeColor="text1"/>
          <w:sz w:val="24"/>
          <w:szCs w:val="24"/>
          <w:shd w:val="clear" w:color="auto" w:fill="FFFFFF"/>
          <w:lang w:val="en-US"/>
        </w:rPr>
        <w:t xml:space="preserve"> included in </w:t>
      </w:r>
      <w:r w:rsidR="00D1232D" w:rsidRPr="002647F4">
        <w:rPr>
          <w:rFonts w:ascii="Book Antiqua" w:hAnsi="Book Antiqua" w:cs="Times New Roman"/>
          <w:color w:val="000000" w:themeColor="text1"/>
          <w:sz w:val="24"/>
          <w:szCs w:val="24"/>
          <w:shd w:val="clear" w:color="auto" w:fill="FFFFFF"/>
          <w:lang w:val="en-US"/>
        </w:rPr>
        <w:t>o</w:t>
      </w:r>
      <w:r w:rsidR="00554BE4" w:rsidRPr="002647F4">
        <w:rPr>
          <w:rFonts w:ascii="Book Antiqua" w:hAnsi="Book Antiqua" w:cs="Times New Roman"/>
          <w:color w:val="000000" w:themeColor="text1"/>
          <w:sz w:val="24"/>
          <w:szCs w:val="24"/>
          <w:shd w:val="clear" w:color="auto" w:fill="FFFFFF"/>
          <w:lang w:val="en-US"/>
        </w:rPr>
        <w:t>the</w:t>
      </w:r>
      <w:r w:rsidR="00D1232D" w:rsidRPr="002647F4">
        <w:rPr>
          <w:rFonts w:ascii="Book Antiqua" w:hAnsi="Book Antiqua" w:cs="Times New Roman"/>
          <w:color w:val="000000" w:themeColor="text1"/>
          <w:sz w:val="24"/>
          <w:szCs w:val="24"/>
          <w:shd w:val="clear" w:color="auto" w:fill="FFFFFF"/>
          <w:lang w:val="en-US"/>
        </w:rPr>
        <w:t>r</w:t>
      </w:r>
      <w:r w:rsidR="00C637F6" w:rsidRPr="002647F4">
        <w:rPr>
          <w:rFonts w:ascii="Book Antiqua" w:hAnsi="Book Antiqua" w:cs="Times New Roman"/>
          <w:color w:val="000000" w:themeColor="text1"/>
          <w:sz w:val="24"/>
          <w:szCs w:val="24"/>
          <w:shd w:val="clear" w:color="auto" w:fill="FFFFFF"/>
          <w:lang w:val="en-US"/>
        </w:rPr>
        <w:t xml:space="preserve"> </w:t>
      </w:r>
      <w:r w:rsidR="0085586C" w:rsidRPr="002647F4">
        <w:rPr>
          <w:rFonts w:ascii="Book Antiqua" w:hAnsi="Book Antiqua" w:cs="Times New Roman"/>
          <w:color w:val="000000" w:themeColor="text1"/>
          <w:sz w:val="24"/>
          <w:szCs w:val="24"/>
          <w:shd w:val="clear" w:color="auto" w:fill="FFFFFF"/>
          <w:lang w:val="en-US"/>
        </w:rPr>
        <w:t xml:space="preserve">systematic </w:t>
      </w:r>
      <w:r w:rsidR="00C637F6" w:rsidRPr="002647F4">
        <w:rPr>
          <w:rFonts w:ascii="Book Antiqua" w:hAnsi="Book Antiqua" w:cs="Times New Roman"/>
          <w:color w:val="000000" w:themeColor="text1"/>
          <w:sz w:val="24"/>
          <w:szCs w:val="24"/>
          <w:shd w:val="clear" w:color="auto" w:fill="FFFFFF"/>
          <w:lang w:val="en-US"/>
        </w:rPr>
        <w:t>review</w:t>
      </w:r>
      <w:r w:rsidR="00D1232D" w:rsidRPr="002647F4">
        <w:rPr>
          <w:rFonts w:ascii="Book Antiqua" w:hAnsi="Book Antiqua" w:cs="Times New Roman"/>
          <w:color w:val="000000" w:themeColor="text1"/>
          <w:sz w:val="24"/>
          <w:szCs w:val="24"/>
          <w:shd w:val="clear" w:color="auto" w:fill="FFFFFF"/>
          <w:lang w:val="en-US"/>
        </w:rPr>
        <w:t>s.</w:t>
      </w:r>
      <w:r w:rsidR="00253616">
        <w:fldChar w:fldCharType="begin"/>
      </w:r>
      <w:r w:rsidR="00253616">
        <w:instrText xml:space="preserve"> NOTEREF _Ref443364250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46</w:t>
      </w:r>
      <w:r w:rsidR="00253616">
        <w:fldChar w:fldCharType="end"/>
      </w:r>
      <w:r w:rsidR="00D1232D" w:rsidRPr="002647F4">
        <w:rPr>
          <w:rFonts w:ascii="Book Antiqua" w:hAnsi="Book Antiqua"/>
          <w:color w:val="000000" w:themeColor="text1"/>
          <w:vertAlign w:val="superscript"/>
          <w:lang w:val="en-US"/>
        </w:rPr>
        <w:t>,</w:t>
      </w:r>
      <w:r w:rsidR="00AA4140" w:rsidRPr="002647F4">
        <w:rPr>
          <w:rFonts w:ascii="Book Antiqua" w:hAnsi="Book Antiqua"/>
          <w:color w:val="000000" w:themeColor="text1"/>
          <w:vertAlign w:val="superscript"/>
          <w:lang w:val="en-US"/>
        </w:rPr>
        <w:t xml:space="preserve"> </w:t>
      </w:r>
      <w:r w:rsidR="00253616">
        <w:fldChar w:fldCharType="begin"/>
      </w:r>
      <w:r w:rsidR="00253616">
        <w:instrText xml:space="preserve"> NOTEREF _Ref443364267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50</w:t>
      </w:r>
      <w:r w:rsidR="00253616">
        <w:fldChar w:fldCharType="end"/>
      </w:r>
    </w:p>
    <w:p w:rsidR="00D21FE5" w:rsidRPr="002647F4" w:rsidRDefault="00D21FE5" w:rsidP="00A402AB">
      <w:pPr>
        <w:shd w:val="clear" w:color="auto" w:fill="FFFFFF"/>
        <w:spacing w:after="0" w:line="360" w:lineRule="auto"/>
        <w:jc w:val="both"/>
        <w:outlineLvl w:val="3"/>
        <w:rPr>
          <w:rFonts w:ascii="Book Antiqua" w:hAnsi="Book Antiqua" w:cs="Times New Roman"/>
          <w:b/>
          <w:color w:val="000000" w:themeColor="text1"/>
          <w:sz w:val="24"/>
          <w:szCs w:val="24"/>
          <w:shd w:val="clear" w:color="auto" w:fill="FFFFFF"/>
          <w:lang w:val="en-US"/>
        </w:rPr>
      </w:pPr>
    </w:p>
    <w:p w:rsidR="00503574" w:rsidRPr="002647F4" w:rsidRDefault="003A1A0F" w:rsidP="00A402AB">
      <w:pPr>
        <w:shd w:val="clear" w:color="auto" w:fill="FFFFFF"/>
        <w:spacing w:after="0" w:line="360" w:lineRule="auto"/>
        <w:jc w:val="both"/>
        <w:outlineLvl w:val="3"/>
        <w:rPr>
          <w:rFonts w:ascii="Book Antiqua" w:hAnsi="Book Antiqua" w:cs="Times New Roman"/>
          <w:b/>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Childhood overweight</w:t>
      </w:r>
      <w:r w:rsidR="00744987" w:rsidRPr="002647F4">
        <w:rPr>
          <w:rFonts w:ascii="Book Antiqua" w:hAnsi="Book Antiqua" w:cs="Times New Roman"/>
          <w:b/>
          <w:color w:val="000000" w:themeColor="text1"/>
          <w:sz w:val="24"/>
          <w:szCs w:val="24"/>
          <w:shd w:val="clear" w:color="auto" w:fill="FFFFFF"/>
          <w:lang w:val="en-US"/>
        </w:rPr>
        <w:t>/obesity</w:t>
      </w:r>
    </w:p>
    <w:p w:rsidR="00D21FE5" w:rsidRPr="002647F4" w:rsidRDefault="00D21FE5" w:rsidP="00D21FE5">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A systematic review and meta-analysis by</w:t>
      </w:r>
      <w:r w:rsidRPr="002647F4">
        <w:rPr>
          <w:rFonts w:ascii="Book Antiqua" w:hAnsi="Book Antiqua" w:cs="Times New Roman"/>
          <w:i/>
          <w:color w:val="000000" w:themeColor="text1"/>
          <w:sz w:val="24"/>
          <w:szCs w:val="24"/>
          <w:shd w:val="clear" w:color="auto" w:fill="FFFFFF"/>
          <w:lang w:val="en-US"/>
        </w:rPr>
        <w:t xml:space="preserve"> </w:t>
      </w:r>
      <w:proofErr w:type="spellStart"/>
      <w:r w:rsidRPr="002647F4">
        <w:rPr>
          <w:rFonts w:ascii="Book Antiqua" w:hAnsi="Book Antiqua" w:cs="Times New Roman"/>
          <w:i/>
          <w:color w:val="000000" w:themeColor="text1"/>
          <w:sz w:val="24"/>
          <w:szCs w:val="24"/>
          <w:shd w:val="clear" w:color="auto" w:fill="FFFFFF"/>
          <w:lang w:val="en-US"/>
        </w:rPr>
        <w:t>Te</w:t>
      </w:r>
      <w:proofErr w:type="spellEnd"/>
      <w:r w:rsidRPr="002647F4">
        <w:rPr>
          <w:rFonts w:ascii="Book Antiqua" w:hAnsi="Book Antiqua" w:cs="Times New Roman"/>
          <w:i/>
          <w:color w:val="000000" w:themeColor="text1"/>
          <w:sz w:val="24"/>
          <w:szCs w:val="24"/>
          <w:shd w:val="clear" w:color="auto" w:fill="FFFFFF"/>
          <w:lang w:val="en-US"/>
        </w:rPr>
        <w:t xml:space="preserve"> </w:t>
      </w:r>
      <w:proofErr w:type="spellStart"/>
      <w:r w:rsidRPr="002647F4">
        <w:rPr>
          <w:rFonts w:ascii="Book Antiqua" w:hAnsi="Book Antiqua" w:cs="Times New Roman"/>
          <w:i/>
          <w:color w:val="000000" w:themeColor="text1"/>
          <w:sz w:val="24"/>
          <w:szCs w:val="24"/>
          <w:shd w:val="clear" w:color="auto" w:fill="FFFFFF"/>
          <w:lang w:val="en-US"/>
        </w:rPr>
        <w:t>Morenga</w:t>
      </w:r>
      <w:proofErr w:type="spellEnd"/>
      <w:r w:rsidRPr="002647F4">
        <w:rPr>
          <w:rFonts w:ascii="Book Antiqua" w:hAnsi="Book Antiqua" w:cs="Times New Roman"/>
          <w:i/>
          <w:color w:val="000000" w:themeColor="text1"/>
          <w:sz w:val="24"/>
          <w:szCs w:val="24"/>
          <w:shd w:val="clear" w:color="auto" w:fill="FFFFFF"/>
          <w:lang w:val="en-US"/>
        </w:rPr>
        <w:t xml:space="preserve"> et al</w:t>
      </w:r>
      <w:r w:rsidRPr="002647F4">
        <w:rPr>
          <w:rFonts w:ascii="Book Antiqua" w:hAnsi="Book Antiqua" w:cs="Times New Roman"/>
          <w:color w:val="000000" w:themeColor="text1"/>
          <w:sz w:val="24"/>
          <w:szCs w:val="24"/>
          <w:shd w:val="clear" w:color="auto" w:fill="FFFFFF"/>
          <w:lang w:val="en-US"/>
        </w:rPr>
        <w:t>.</w:t>
      </w:r>
      <w:r w:rsidR="00EC36F4" w:rsidRPr="002647F4">
        <w:rPr>
          <w:rFonts w:ascii="Book Antiqua" w:hAnsi="Book Antiqua" w:cs="Times New Roman"/>
          <w:color w:val="000000" w:themeColor="text1"/>
          <w:sz w:val="24"/>
          <w:szCs w:val="24"/>
          <w:shd w:val="clear" w:color="auto" w:fill="FFFFFF"/>
          <w:lang w:val="en-US"/>
        </w:rPr>
        <w:t xml:space="preserve"> 2012</w:t>
      </w:r>
      <w:r w:rsidR="00253616">
        <w:fldChar w:fldCharType="begin"/>
      </w:r>
      <w:r w:rsidR="00253616">
        <w:instrText xml:space="preserve"> NOTEREF _Ref444318098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52</w:t>
      </w:r>
      <w:r w:rsidR="00253616">
        <w:fldChar w:fldCharType="end"/>
      </w:r>
      <w:r w:rsidRPr="002647F4">
        <w:rPr>
          <w:rFonts w:ascii="Book Antiqua" w:hAnsi="Book Antiqua" w:cs="Times New Roman"/>
          <w:color w:val="000000" w:themeColor="text1"/>
          <w:sz w:val="24"/>
          <w:szCs w:val="24"/>
          <w:shd w:val="clear" w:color="auto" w:fill="FFFFFF"/>
          <w:lang w:val="en-US"/>
        </w:rPr>
        <w:t xml:space="preserve"> (high</w:t>
      </w:r>
      <w:r w:rsidR="00237FB1" w:rsidRPr="002647F4">
        <w:rPr>
          <w:rFonts w:ascii="Book Antiqua" w:hAnsi="Book Antiqua" w:cs="Times New Roman"/>
          <w:color w:val="000000" w:themeColor="text1"/>
          <w:sz w:val="24"/>
          <w:szCs w:val="24"/>
          <w:shd w:val="clear" w:color="auto" w:fill="FFFFFF"/>
          <w:lang w:val="en-US"/>
        </w:rPr>
        <w:t xml:space="preserve"> quality</w:t>
      </w:r>
      <w:r w:rsidRPr="002647F4">
        <w:rPr>
          <w:rFonts w:ascii="Book Antiqua" w:hAnsi="Book Antiqua" w:cs="Times New Roman"/>
          <w:color w:val="000000" w:themeColor="text1"/>
          <w:sz w:val="24"/>
          <w:szCs w:val="24"/>
          <w:shd w:val="clear" w:color="auto" w:fill="FFFFFF"/>
          <w:lang w:val="en-US"/>
        </w:rPr>
        <w:t>) evaluated the influence of dietary sugar intake on</w:t>
      </w:r>
      <w:r w:rsidR="00AA3E09"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childhood overweight and obesity</w:t>
      </w:r>
      <w:r w:rsidR="00D27031" w:rsidRPr="002647F4">
        <w:rPr>
          <w:rFonts w:ascii="Book Antiqua" w:hAnsi="Book Antiqua" w:cs="Times New Roman"/>
          <w:color w:val="000000" w:themeColor="text1"/>
          <w:sz w:val="24"/>
          <w:szCs w:val="24"/>
          <w:shd w:val="clear" w:color="auto" w:fill="FFFFFF"/>
          <w:lang w:val="en-US"/>
        </w:rPr>
        <w:t xml:space="preserve"> after</w:t>
      </w:r>
      <w:r w:rsidRPr="002647F4">
        <w:rPr>
          <w:rFonts w:ascii="Book Antiqua" w:hAnsi="Book Antiqua" w:cs="Times New Roman"/>
          <w:color w:val="000000" w:themeColor="text1"/>
          <w:sz w:val="24"/>
          <w:szCs w:val="24"/>
          <w:shd w:val="clear" w:color="auto" w:fill="FFFFFF"/>
          <w:lang w:val="en-US"/>
        </w:rPr>
        <w:t xml:space="preserve"> one year </w:t>
      </w:r>
      <w:r w:rsidR="00D27031" w:rsidRPr="002647F4">
        <w:rPr>
          <w:rFonts w:ascii="Book Antiqua" w:hAnsi="Book Antiqua" w:cs="Times New Roman"/>
          <w:color w:val="000000" w:themeColor="text1"/>
          <w:sz w:val="24"/>
          <w:szCs w:val="24"/>
          <w:shd w:val="clear" w:color="auto" w:fill="FFFFFF"/>
          <w:lang w:val="en-US"/>
        </w:rPr>
        <w:t>of follow-up</w:t>
      </w:r>
      <w:r w:rsidRPr="002647F4">
        <w:rPr>
          <w:rFonts w:ascii="Book Antiqua" w:hAnsi="Book Antiqua" w:cs="Times New Roman"/>
          <w:color w:val="000000" w:themeColor="text1"/>
          <w:sz w:val="24"/>
          <w:szCs w:val="24"/>
          <w:shd w:val="clear" w:color="auto" w:fill="FFFFFF"/>
          <w:lang w:val="en-US"/>
        </w:rPr>
        <w:t xml:space="preserve">. Among </w:t>
      </w:r>
      <w:r w:rsidR="00680A4C" w:rsidRPr="002647F4">
        <w:rPr>
          <w:rFonts w:ascii="Book Antiqua" w:hAnsi="Book Antiqua" w:cs="Times New Roman"/>
          <w:color w:val="000000" w:themeColor="text1"/>
          <w:sz w:val="24"/>
          <w:szCs w:val="24"/>
          <w:shd w:val="clear" w:color="auto" w:fill="FFFFFF"/>
          <w:lang w:val="en-US"/>
        </w:rPr>
        <w:t xml:space="preserve">the </w:t>
      </w:r>
      <w:r w:rsidRPr="002647F4">
        <w:rPr>
          <w:rFonts w:ascii="Book Antiqua" w:hAnsi="Book Antiqua" w:cs="Times New Roman"/>
          <w:color w:val="000000" w:themeColor="text1"/>
          <w:sz w:val="24"/>
          <w:szCs w:val="24"/>
          <w:shd w:val="clear" w:color="auto" w:fill="FFFFFF"/>
          <w:lang w:val="en-US"/>
        </w:rPr>
        <w:t xml:space="preserve">21 included studies, six </w:t>
      </w:r>
      <w:r w:rsidR="00680A4C" w:rsidRPr="002647F4">
        <w:rPr>
          <w:rFonts w:ascii="Book Antiqua" w:hAnsi="Book Antiqua" w:cs="Times New Roman"/>
          <w:color w:val="000000" w:themeColor="text1"/>
          <w:sz w:val="24"/>
          <w:szCs w:val="24"/>
          <w:shd w:val="clear" w:color="auto" w:fill="FFFFFF"/>
          <w:lang w:val="en-US"/>
        </w:rPr>
        <w:t xml:space="preserve">reported </w:t>
      </w:r>
      <w:r w:rsidR="00D26E12" w:rsidRPr="002647F4">
        <w:rPr>
          <w:rFonts w:ascii="Book Antiqua" w:hAnsi="Book Antiqua" w:cs="Times New Roman"/>
          <w:color w:val="000000" w:themeColor="text1"/>
          <w:sz w:val="24"/>
          <w:szCs w:val="24"/>
          <w:shd w:val="clear" w:color="auto" w:fill="FFFFFF"/>
          <w:lang w:val="en-US"/>
        </w:rPr>
        <w:t>children</w:t>
      </w:r>
      <w:r w:rsidR="00EE73FA" w:rsidRPr="002647F4">
        <w:rPr>
          <w:rFonts w:ascii="Book Antiqua" w:hAnsi="Book Antiqua" w:cs="Times New Roman"/>
          <w:color w:val="000000" w:themeColor="text1"/>
          <w:sz w:val="24"/>
          <w:szCs w:val="24"/>
          <w:shd w:val="clear" w:color="auto" w:fill="FFFFFF"/>
          <w:lang w:val="en-US"/>
        </w:rPr>
        <w:t xml:space="preserve"> </w:t>
      </w:r>
      <w:r w:rsidR="00680A4C" w:rsidRPr="002647F4">
        <w:rPr>
          <w:rFonts w:ascii="Book Antiqua" w:hAnsi="Book Antiqua" w:cs="Times New Roman"/>
          <w:color w:val="000000" w:themeColor="text1"/>
          <w:sz w:val="24"/>
          <w:szCs w:val="24"/>
          <w:shd w:val="clear" w:color="auto" w:fill="FFFFFF"/>
          <w:lang w:val="en-US"/>
        </w:rPr>
        <w:t xml:space="preserve">who </w:t>
      </w:r>
      <w:proofErr w:type="gramStart"/>
      <w:r w:rsidR="00680A4C" w:rsidRPr="002647F4">
        <w:rPr>
          <w:rFonts w:ascii="Book Antiqua" w:hAnsi="Book Antiqua" w:cs="Times New Roman"/>
          <w:color w:val="000000" w:themeColor="text1"/>
          <w:sz w:val="24"/>
          <w:szCs w:val="24"/>
          <w:shd w:val="clear" w:color="auto" w:fill="FFFFFF"/>
          <w:lang w:val="en-US"/>
        </w:rPr>
        <w:t>were recruited</w:t>
      </w:r>
      <w:proofErr w:type="gramEnd"/>
      <w:r w:rsidR="00680A4C" w:rsidRPr="002647F4">
        <w:rPr>
          <w:rFonts w:ascii="Book Antiqua" w:hAnsi="Book Antiqua" w:cs="Times New Roman"/>
          <w:color w:val="000000" w:themeColor="text1"/>
          <w:sz w:val="24"/>
          <w:szCs w:val="24"/>
          <w:shd w:val="clear" w:color="auto" w:fill="FFFFFF"/>
          <w:lang w:val="en-US"/>
        </w:rPr>
        <w:t xml:space="preserve"> </w:t>
      </w:r>
      <w:r w:rsidR="00EE73FA" w:rsidRPr="002647F4">
        <w:rPr>
          <w:rFonts w:ascii="Book Antiqua" w:hAnsi="Book Antiqua" w:cs="Times New Roman"/>
          <w:color w:val="000000" w:themeColor="text1"/>
          <w:sz w:val="24"/>
          <w:szCs w:val="24"/>
          <w:shd w:val="clear" w:color="auto" w:fill="FFFFFF"/>
          <w:lang w:val="en-US"/>
        </w:rPr>
        <w:t xml:space="preserve">under the age of </w:t>
      </w:r>
      <w:r w:rsidR="00A57E36" w:rsidRPr="002647F4">
        <w:rPr>
          <w:rFonts w:ascii="Book Antiqua" w:hAnsi="Book Antiqua" w:cs="Times New Roman"/>
          <w:color w:val="000000" w:themeColor="text1"/>
          <w:sz w:val="24"/>
          <w:szCs w:val="24"/>
          <w:shd w:val="clear" w:color="auto" w:fill="FFFFFF"/>
          <w:lang w:val="en-US"/>
        </w:rPr>
        <w:t xml:space="preserve">three </w:t>
      </w:r>
      <w:r w:rsidR="00EE73FA" w:rsidRPr="002647F4">
        <w:rPr>
          <w:rFonts w:ascii="Book Antiqua" w:hAnsi="Book Antiqua" w:cs="Times New Roman"/>
          <w:color w:val="000000" w:themeColor="text1"/>
          <w:sz w:val="24"/>
          <w:szCs w:val="24"/>
          <w:shd w:val="clear" w:color="auto" w:fill="FFFFFF"/>
          <w:lang w:val="en-US"/>
        </w:rPr>
        <w:t>y</w:t>
      </w:r>
      <w:r w:rsidR="003F64B4" w:rsidRPr="002647F4">
        <w:rPr>
          <w:rFonts w:ascii="Book Antiqua" w:hAnsi="Book Antiqua" w:cs="Times New Roman"/>
          <w:color w:val="000000" w:themeColor="text1"/>
          <w:sz w:val="24"/>
          <w:szCs w:val="24"/>
          <w:shd w:val="clear" w:color="auto" w:fill="FFFFFF"/>
          <w:lang w:val="en-US"/>
        </w:rPr>
        <w:t>ea</w:t>
      </w:r>
      <w:r w:rsidR="00EE73FA" w:rsidRPr="002647F4">
        <w:rPr>
          <w:rFonts w:ascii="Book Antiqua" w:hAnsi="Book Antiqua" w:cs="Times New Roman"/>
          <w:color w:val="000000" w:themeColor="text1"/>
          <w:sz w:val="24"/>
          <w:szCs w:val="24"/>
          <w:shd w:val="clear" w:color="auto" w:fill="FFFFFF"/>
          <w:lang w:val="en-US"/>
        </w:rPr>
        <w:t>rs</w:t>
      </w:r>
      <w:r w:rsidRPr="002647F4">
        <w:rPr>
          <w:rFonts w:ascii="Book Antiqua" w:hAnsi="Book Antiqua" w:cs="Times New Roman"/>
          <w:color w:val="000000" w:themeColor="text1"/>
          <w:sz w:val="24"/>
          <w:szCs w:val="24"/>
          <w:shd w:val="clear" w:color="auto" w:fill="FFFFFF"/>
          <w:lang w:val="en-US"/>
        </w:rPr>
        <w:t>. The authors</w:t>
      </w:r>
      <w:r w:rsidR="006D080D"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Times New Roman"/>
          <w:color w:val="000000" w:themeColor="text1"/>
          <w:sz w:val="24"/>
          <w:szCs w:val="24"/>
          <w:shd w:val="clear" w:color="auto" w:fill="FFFFFF"/>
          <w:lang w:val="en-US"/>
        </w:rPr>
        <w:t xml:space="preserve">found an association between one daily serving intake of SSB at baseline </w:t>
      </w:r>
      <w:r w:rsidR="00D26E12"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versus children consuming none or very little</w:t>
      </w:r>
      <w:r w:rsidR="00D26E12"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 xml:space="preserve"> and odds of </w:t>
      </w:r>
      <w:r w:rsidR="00C75F54" w:rsidRPr="002647F4">
        <w:rPr>
          <w:rFonts w:ascii="Book Antiqua" w:hAnsi="Book Antiqua" w:cs="Times New Roman"/>
          <w:color w:val="000000" w:themeColor="text1"/>
          <w:sz w:val="24"/>
          <w:szCs w:val="24"/>
          <w:shd w:val="clear" w:color="auto" w:fill="FFFFFF"/>
          <w:lang w:val="en-US"/>
        </w:rPr>
        <w:t xml:space="preserve">being </w:t>
      </w:r>
      <w:r w:rsidRPr="002647F4">
        <w:rPr>
          <w:rFonts w:ascii="Book Antiqua" w:hAnsi="Book Antiqua" w:cs="Times New Roman"/>
          <w:color w:val="000000" w:themeColor="text1"/>
          <w:sz w:val="24"/>
          <w:szCs w:val="24"/>
          <w:shd w:val="clear" w:color="auto" w:fill="FFFFFF"/>
          <w:lang w:val="en-US"/>
        </w:rPr>
        <w:t>overweight at follow-up (OR 1</w:t>
      </w:r>
      <w:r w:rsidR="003F64B4"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55; 95%CI: 1</w:t>
      </w:r>
      <w:r w:rsidR="003F64B4"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32 to 1</w:t>
      </w:r>
      <w:r w:rsidR="003F64B4"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82)</w:t>
      </w:r>
      <w:r w:rsidR="00572C05" w:rsidRPr="002647F4">
        <w:rPr>
          <w:rFonts w:ascii="Book Antiqua" w:hAnsi="Book Antiqua" w:cs="Times New Roman"/>
          <w:color w:val="000000" w:themeColor="text1"/>
          <w:sz w:val="24"/>
          <w:szCs w:val="24"/>
          <w:shd w:val="clear" w:color="auto" w:fill="FFFFFF"/>
          <w:lang w:val="en-US"/>
        </w:rPr>
        <w:t>.</w:t>
      </w:r>
      <w:r w:rsidRPr="002647F4">
        <w:rPr>
          <w:rFonts w:ascii="Book Antiqua" w:hAnsi="Book Antiqua" w:cs="Times New Roman"/>
          <w:color w:val="000000" w:themeColor="text1"/>
          <w:sz w:val="24"/>
          <w:szCs w:val="24"/>
          <w:shd w:val="clear" w:color="auto" w:fill="FFFFFF"/>
          <w:lang w:val="en-US"/>
        </w:rPr>
        <w:t xml:space="preserve"> However, this result </w:t>
      </w:r>
      <w:proofErr w:type="gramStart"/>
      <w:r w:rsidRPr="002647F4">
        <w:rPr>
          <w:rFonts w:ascii="Book Antiqua" w:hAnsi="Book Antiqua" w:cs="Times New Roman"/>
          <w:color w:val="000000" w:themeColor="text1"/>
          <w:sz w:val="24"/>
          <w:szCs w:val="24"/>
          <w:shd w:val="clear" w:color="auto" w:fill="FFFFFF"/>
          <w:lang w:val="en-US"/>
        </w:rPr>
        <w:t>should be treated</w:t>
      </w:r>
      <w:proofErr w:type="gramEnd"/>
      <w:r w:rsidRPr="002647F4">
        <w:rPr>
          <w:rFonts w:ascii="Book Antiqua" w:hAnsi="Book Antiqua" w:cs="Times New Roman"/>
          <w:color w:val="000000" w:themeColor="text1"/>
          <w:sz w:val="24"/>
          <w:szCs w:val="24"/>
          <w:shd w:val="clear" w:color="auto" w:fill="FFFFFF"/>
          <w:lang w:val="en-US"/>
        </w:rPr>
        <w:t xml:space="preserve"> with caution, as different population</w:t>
      </w:r>
      <w:r w:rsidR="00C75F54" w:rsidRPr="002647F4">
        <w:rPr>
          <w:rFonts w:ascii="Book Antiqua" w:hAnsi="Book Antiqua" w:cs="Times New Roman"/>
          <w:color w:val="000000" w:themeColor="text1"/>
          <w:sz w:val="24"/>
          <w:szCs w:val="24"/>
          <w:shd w:val="clear" w:color="auto" w:fill="FFFFFF"/>
          <w:lang w:val="en-US"/>
        </w:rPr>
        <w:t>s</w:t>
      </w:r>
      <w:r w:rsidRPr="002647F4">
        <w:rPr>
          <w:rFonts w:ascii="Book Antiqua" w:hAnsi="Book Antiqua" w:cs="Times New Roman"/>
          <w:color w:val="000000" w:themeColor="text1"/>
          <w:sz w:val="24"/>
          <w:szCs w:val="24"/>
          <w:shd w:val="clear" w:color="auto" w:fill="FFFFFF"/>
          <w:lang w:val="en-US"/>
        </w:rPr>
        <w:t>/comparison</w:t>
      </w:r>
      <w:r w:rsidR="00C75F54" w:rsidRPr="002647F4">
        <w:rPr>
          <w:rFonts w:ascii="Book Antiqua" w:hAnsi="Book Antiqua" w:cs="Times New Roman"/>
          <w:color w:val="000000" w:themeColor="text1"/>
          <w:sz w:val="24"/>
          <w:szCs w:val="24"/>
          <w:shd w:val="clear" w:color="auto" w:fill="FFFFFF"/>
          <w:lang w:val="en-US"/>
        </w:rPr>
        <w:t>s</w:t>
      </w:r>
      <w:r w:rsidRPr="002647F4">
        <w:rPr>
          <w:rFonts w:ascii="Book Antiqua" w:hAnsi="Book Antiqua" w:cs="Times New Roman"/>
          <w:color w:val="000000" w:themeColor="text1"/>
          <w:sz w:val="24"/>
          <w:szCs w:val="24"/>
          <w:shd w:val="clear" w:color="auto" w:fill="FFFFFF"/>
          <w:lang w:val="en-US"/>
        </w:rPr>
        <w:t xml:space="preserve"> (including adolescents, obese children) were included</w:t>
      </w:r>
      <w:r w:rsidR="003D0D52" w:rsidRPr="002647F4">
        <w:rPr>
          <w:rFonts w:ascii="Book Antiqua" w:hAnsi="Book Antiqua" w:cs="Times New Roman"/>
          <w:color w:val="000000" w:themeColor="text1"/>
          <w:sz w:val="24"/>
          <w:szCs w:val="24"/>
          <w:shd w:val="clear" w:color="auto" w:fill="FFFFFF"/>
          <w:lang w:val="en-US"/>
        </w:rPr>
        <w:t xml:space="preserve"> and there may be effects of lasting dietary patterns rather than of early programming</w:t>
      </w:r>
      <w:r w:rsidRPr="002647F4">
        <w:rPr>
          <w:rFonts w:ascii="Book Antiqua" w:hAnsi="Book Antiqua" w:cs="Times New Roman"/>
          <w:color w:val="000000" w:themeColor="text1"/>
          <w:sz w:val="24"/>
          <w:szCs w:val="24"/>
          <w:shd w:val="clear" w:color="auto" w:fill="FFFFFF"/>
          <w:lang w:val="en-US"/>
        </w:rPr>
        <w:t xml:space="preserve">. </w:t>
      </w:r>
      <w:r w:rsidR="003231A9" w:rsidRPr="002647F4">
        <w:rPr>
          <w:rFonts w:ascii="Book Antiqua" w:hAnsi="Book Antiqua" w:cs="Times New Roman"/>
          <w:color w:val="000000" w:themeColor="text1"/>
          <w:sz w:val="24"/>
          <w:szCs w:val="24"/>
          <w:shd w:val="clear" w:color="auto" w:fill="FFFFFF"/>
          <w:lang w:val="en-US"/>
        </w:rPr>
        <w:t xml:space="preserve">Similar findings were reported in a systematic review of systematic reviews by </w:t>
      </w:r>
      <w:r w:rsidR="003231A9" w:rsidRPr="002647F4">
        <w:rPr>
          <w:rFonts w:ascii="Book Antiqua" w:hAnsi="Book Antiqua" w:cs="Times New Roman"/>
          <w:i/>
          <w:color w:val="000000" w:themeColor="text1"/>
          <w:sz w:val="24"/>
          <w:szCs w:val="24"/>
          <w:shd w:val="clear" w:color="auto" w:fill="FFFFFF"/>
          <w:lang w:val="en-US"/>
        </w:rPr>
        <w:t>Keller et al</w:t>
      </w:r>
      <w:proofErr w:type="gramStart"/>
      <w:r w:rsidR="003231A9" w:rsidRPr="002647F4">
        <w:rPr>
          <w:rFonts w:ascii="Book Antiqua" w:hAnsi="Book Antiqua" w:cs="Times New Roman"/>
          <w:i/>
          <w:color w:val="000000" w:themeColor="text1"/>
          <w:sz w:val="24"/>
          <w:szCs w:val="24"/>
          <w:shd w:val="clear" w:color="auto" w:fill="FFFFFF"/>
          <w:lang w:val="en-US"/>
        </w:rPr>
        <w:t>..</w:t>
      </w:r>
      <w:proofErr w:type="gramEnd"/>
      <w:r w:rsidR="00253616">
        <w:fldChar w:fldCharType="begin"/>
      </w:r>
      <w:r w:rsidR="00253616">
        <w:instrText xml:space="preserve"> NOTEREF _Ref443363876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53</w:t>
      </w:r>
      <w:r w:rsidR="00253616">
        <w:fldChar w:fldCharType="end"/>
      </w:r>
    </w:p>
    <w:p w:rsidR="00AA3E09" w:rsidRPr="002647F4" w:rsidRDefault="00AA3E09" w:rsidP="00572C05">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p>
    <w:p w:rsidR="00572C05" w:rsidRPr="002647F4" w:rsidRDefault="00572C05" w:rsidP="00572C05">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Additional</w:t>
      </w:r>
      <w:r w:rsidR="00C75F54" w:rsidRPr="002647F4">
        <w:rPr>
          <w:rFonts w:ascii="Book Antiqua" w:hAnsi="Book Antiqua" w:cs="Times New Roman"/>
          <w:color w:val="000000" w:themeColor="text1"/>
          <w:sz w:val="24"/>
          <w:szCs w:val="24"/>
          <w:shd w:val="clear" w:color="auto" w:fill="FFFFFF"/>
          <w:lang w:val="en-US"/>
        </w:rPr>
        <w:t>l</w:t>
      </w:r>
      <w:r w:rsidRPr="002647F4">
        <w:rPr>
          <w:rFonts w:ascii="Book Antiqua" w:hAnsi="Book Antiqua" w:cs="Times New Roman"/>
          <w:color w:val="000000" w:themeColor="text1"/>
          <w:sz w:val="24"/>
          <w:szCs w:val="24"/>
          <w:shd w:val="clear" w:color="auto" w:fill="FFFFFF"/>
          <w:lang w:val="en-US"/>
        </w:rPr>
        <w:t xml:space="preserve">y, in a systematic review by </w:t>
      </w:r>
      <w:r w:rsidRPr="002647F4">
        <w:rPr>
          <w:rFonts w:ascii="Book Antiqua" w:hAnsi="Book Antiqua" w:cs="Times New Roman"/>
          <w:i/>
          <w:color w:val="000000" w:themeColor="text1"/>
          <w:sz w:val="24"/>
          <w:szCs w:val="24"/>
          <w:shd w:val="clear" w:color="auto" w:fill="FFFFFF"/>
          <w:lang w:val="en-US"/>
        </w:rPr>
        <w:t>Gibson</w:t>
      </w:r>
      <w:r w:rsidR="00253616">
        <w:fldChar w:fldCharType="begin"/>
      </w:r>
      <w:r w:rsidR="00253616">
        <w:instrText xml:space="preserve"> NOTEREF _Ref443364250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46</w:t>
      </w:r>
      <w:r w:rsidR="00253616">
        <w:fldChar w:fldCharType="end"/>
      </w:r>
      <w:r w:rsidRPr="002647F4">
        <w:rPr>
          <w:rFonts w:ascii="Book Antiqua" w:hAnsi="Book Antiqua" w:cs="Times New Roman"/>
          <w:color w:val="000000" w:themeColor="text1"/>
          <w:sz w:val="24"/>
          <w:szCs w:val="24"/>
          <w:shd w:val="clear" w:color="auto" w:fill="FFFFFF"/>
          <w:lang w:val="en-US"/>
        </w:rPr>
        <w:t xml:space="preserve"> (low</w:t>
      </w:r>
      <w:r w:rsidR="00237FB1" w:rsidRPr="002647F4">
        <w:rPr>
          <w:rFonts w:ascii="Book Antiqua" w:hAnsi="Book Antiqua" w:cs="Times New Roman"/>
          <w:color w:val="000000" w:themeColor="text1"/>
          <w:sz w:val="24"/>
          <w:szCs w:val="24"/>
          <w:shd w:val="clear" w:color="auto" w:fill="FFFFFF"/>
          <w:lang w:val="en-US"/>
        </w:rPr>
        <w:t xml:space="preserve"> quality</w:t>
      </w:r>
      <w:r w:rsidRPr="002647F4">
        <w:rPr>
          <w:rFonts w:ascii="Book Antiqua" w:hAnsi="Book Antiqua" w:cs="Times New Roman"/>
          <w:color w:val="000000" w:themeColor="text1"/>
          <w:sz w:val="24"/>
          <w:szCs w:val="24"/>
          <w:shd w:val="clear" w:color="auto" w:fill="FFFFFF"/>
          <w:lang w:val="en-US"/>
        </w:rPr>
        <w:t xml:space="preserve">), one cross-sectional study showed a positive association between soda consumption and overweight </w:t>
      </w:r>
      <w:r w:rsidR="006E2891" w:rsidRPr="002647F4">
        <w:rPr>
          <w:rFonts w:ascii="Book Antiqua" w:hAnsi="Book Antiqua" w:cs="Times New Roman"/>
          <w:color w:val="000000" w:themeColor="text1"/>
          <w:sz w:val="24"/>
          <w:szCs w:val="24"/>
          <w:shd w:val="clear" w:color="auto" w:fill="FFFFFF"/>
          <w:lang w:val="en-US"/>
        </w:rPr>
        <w:t xml:space="preserve">amongst children who were </w:t>
      </w:r>
      <w:r w:rsidRPr="002647F4">
        <w:rPr>
          <w:rFonts w:ascii="Book Antiqua" w:hAnsi="Book Antiqua" w:cs="Times New Roman"/>
          <w:color w:val="000000" w:themeColor="text1"/>
          <w:sz w:val="24"/>
          <w:szCs w:val="24"/>
          <w:shd w:val="clear" w:color="auto" w:fill="FFFFFF"/>
          <w:lang w:val="en-US"/>
        </w:rPr>
        <w:t>two years of age.</w:t>
      </w:r>
    </w:p>
    <w:p w:rsidR="002D06FA" w:rsidRPr="002647F4" w:rsidRDefault="002D06FA" w:rsidP="00572C05">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p>
    <w:p w:rsidR="002D06FA" w:rsidRPr="002647F4" w:rsidRDefault="002D06FA" w:rsidP="002D06FA">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In summary, t</w:t>
      </w:r>
      <w:r w:rsidRPr="002647F4">
        <w:rPr>
          <w:rFonts w:ascii="Book Antiqua" w:hAnsi="Book Antiqua" w:cs="Times New Roman"/>
          <w:color w:val="000000" w:themeColor="text1"/>
          <w:sz w:val="24"/>
          <w:szCs w:val="24"/>
          <w:lang w:val="en-US"/>
        </w:rPr>
        <w:t>here is i</w:t>
      </w:r>
      <w:r w:rsidRPr="002647F4">
        <w:rPr>
          <w:rFonts w:ascii="Book Antiqua" w:hAnsi="Book Antiqua" w:cs="Times New Roman"/>
          <w:color w:val="000000" w:themeColor="text1"/>
          <w:sz w:val="24"/>
          <w:szCs w:val="24"/>
          <w:shd w:val="clear" w:color="auto" w:fill="FFFFFF"/>
          <w:lang w:val="en-US"/>
        </w:rPr>
        <w:t>nconsistent evidence to suggest an a</w:t>
      </w:r>
      <w:r w:rsidRPr="002647F4" w:rsidDel="00EC204D">
        <w:rPr>
          <w:rFonts w:ascii="Book Antiqua" w:hAnsi="Book Antiqua" w:cs="Times New Roman"/>
          <w:color w:val="000000" w:themeColor="text1"/>
          <w:sz w:val="24"/>
          <w:szCs w:val="24"/>
          <w:shd w:val="clear" w:color="auto" w:fill="FFFFFF"/>
          <w:lang w:val="en-US"/>
        </w:rPr>
        <w:t xml:space="preserve">ssociation between </w:t>
      </w:r>
      <w:r w:rsidRPr="002647F4">
        <w:rPr>
          <w:rFonts w:ascii="Book Antiqua" w:hAnsi="Book Antiqua" w:cs="Times New Roman"/>
          <w:color w:val="000000" w:themeColor="text1"/>
          <w:sz w:val="24"/>
          <w:szCs w:val="24"/>
          <w:shd w:val="clear" w:color="auto" w:fill="FFFFFF"/>
          <w:lang w:val="en-US"/>
        </w:rPr>
        <w:t>SSB</w:t>
      </w:r>
      <w:r w:rsidRPr="002647F4" w:rsidDel="00EC204D">
        <w:rPr>
          <w:rFonts w:ascii="Book Antiqua" w:hAnsi="Book Antiqua" w:cs="Times New Roman"/>
          <w:color w:val="000000" w:themeColor="text1"/>
          <w:sz w:val="24"/>
          <w:szCs w:val="24"/>
          <w:shd w:val="clear" w:color="auto" w:fill="FFFFFF"/>
          <w:lang w:val="en-US"/>
        </w:rPr>
        <w:t xml:space="preserve"> intake </w:t>
      </w:r>
      <w:r w:rsidRPr="002647F4">
        <w:rPr>
          <w:rFonts w:ascii="Book Antiqua" w:hAnsi="Book Antiqua" w:cs="Times New Roman"/>
          <w:color w:val="000000" w:themeColor="text1"/>
          <w:sz w:val="24"/>
          <w:szCs w:val="24"/>
          <w:shd w:val="clear" w:color="auto" w:fill="FFFFFF"/>
          <w:lang w:val="en-US"/>
        </w:rPr>
        <w:t xml:space="preserve">in early childhood </w:t>
      </w:r>
      <w:r w:rsidRPr="002647F4" w:rsidDel="00EC204D">
        <w:rPr>
          <w:rFonts w:ascii="Book Antiqua" w:hAnsi="Book Antiqua" w:cs="Times New Roman"/>
          <w:color w:val="000000" w:themeColor="text1"/>
          <w:sz w:val="24"/>
          <w:szCs w:val="24"/>
          <w:shd w:val="clear" w:color="auto" w:fill="FFFFFF"/>
          <w:lang w:val="en-US"/>
        </w:rPr>
        <w:t xml:space="preserve">and </w:t>
      </w:r>
      <w:r w:rsidRPr="002647F4">
        <w:rPr>
          <w:rFonts w:ascii="Book Antiqua" w:hAnsi="Book Antiqua" w:cs="Times New Roman"/>
          <w:color w:val="000000" w:themeColor="text1"/>
          <w:sz w:val="24"/>
          <w:szCs w:val="24"/>
          <w:shd w:val="clear" w:color="auto" w:fill="FFFFFF"/>
          <w:lang w:val="en-US"/>
        </w:rPr>
        <w:t>long-term overweight and obesity; current diet is likely to be a major confounder.</w:t>
      </w:r>
    </w:p>
    <w:p w:rsidR="002D06FA" w:rsidRPr="002647F4" w:rsidRDefault="002D06FA" w:rsidP="00572C05">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p>
    <w:p w:rsidR="007E6B86" w:rsidRPr="002647F4" w:rsidRDefault="007E6B86" w:rsidP="00F13363">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p>
    <w:p w:rsidR="007B5E92" w:rsidRPr="002647F4" w:rsidRDefault="007B5E92" w:rsidP="00F13363">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t>ENERGY</w:t>
      </w:r>
    </w:p>
    <w:p w:rsidR="00C17834" w:rsidRPr="002647F4" w:rsidRDefault="003715AB" w:rsidP="00F13363">
      <w:pPr>
        <w:autoSpaceDE w:val="0"/>
        <w:autoSpaceDN w:val="0"/>
        <w:adjustRightInd w:val="0"/>
        <w:spacing w:after="0" w:line="360" w:lineRule="auto"/>
        <w:jc w:val="both"/>
        <w:rPr>
          <w:rFonts w:ascii="Book Antiqua" w:hAnsi="Book Antiqua" w:cs="AdvOT46dcae81"/>
          <w:color w:val="000000" w:themeColor="text1"/>
          <w:sz w:val="24"/>
          <w:szCs w:val="24"/>
          <w:lang w:val="en-US" w:eastAsia="pl-PL"/>
        </w:rPr>
      </w:pPr>
      <w:r w:rsidRPr="002647F4">
        <w:rPr>
          <w:rFonts w:ascii="Book Antiqua" w:hAnsi="Book Antiqua" w:cs="Times New Roman"/>
          <w:i/>
          <w:color w:val="000000" w:themeColor="text1"/>
          <w:sz w:val="24"/>
          <w:szCs w:val="24"/>
          <w:shd w:val="clear" w:color="auto" w:fill="FFFFFF"/>
          <w:lang w:val="en-US"/>
        </w:rPr>
        <w:t>Pearce &amp; Langley-Evans</w:t>
      </w:r>
      <w:r w:rsidR="001D5FDC" w:rsidRPr="002647F4">
        <w:rPr>
          <w:rFonts w:ascii="Book Antiqua" w:hAnsi="Book Antiqua" w:cs="Times New Roman"/>
          <w:i/>
          <w:color w:val="000000" w:themeColor="text1"/>
          <w:sz w:val="24"/>
          <w:szCs w:val="24"/>
          <w:shd w:val="clear" w:color="auto" w:fill="FFFFFF"/>
          <w:lang w:val="en-US"/>
        </w:rPr>
        <w:t xml:space="preserve"> </w:t>
      </w:r>
      <w:r w:rsidR="001D5FDC" w:rsidRPr="002647F4">
        <w:rPr>
          <w:rFonts w:ascii="Book Antiqua" w:hAnsi="Book Antiqua" w:cs="Times New Roman"/>
          <w:color w:val="000000" w:themeColor="text1"/>
          <w:sz w:val="24"/>
          <w:szCs w:val="24"/>
          <w:shd w:val="clear" w:color="auto" w:fill="FFFFFF"/>
          <w:lang w:val="en-US"/>
        </w:rPr>
        <w:t>2013</w:t>
      </w:r>
      <w:r w:rsidR="00253616">
        <w:fldChar w:fldCharType="begin"/>
      </w:r>
      <w:r w:rsidR="00253616">
        <w:instrText xml:space="preserve"> NOTEREF _Ref451313820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42</w:t>
      </w:r>
      <w:r w:rsidR="00253616">
        <w:fldChar w:fldCharType="end"/>
      </w:r>
      <w:r w:rsidR="00D30CE9" w:rsidRPr="002647F4">
        <w:rPr>
          <w:rFonts w:ascii="Book Antiqua" w:hAnsi="Book Antiqua" w:cs="Times New Roman"/>
          <w:color w:val="000000" w:themeColor="text1"/>
          <w:sz w:val="24"/>
          <w:szCs w:val="24"/>
          <w:lang w:val="en-US"/>
        </w:rPr>
        <w:t xml:space="preserve"> </w:t>
      </w:r>
      <w:r w:rsidR="00680A4C" w:rsidRPr="002647F4">
        <w:rPr>
          <w:rFonts w:ascii="Book Antiqua" w:hAnsi="Book Antiqua" w:cs="Times New Roman"/>
          <w:color w:val="000000" w:themeColor="text1"/>
          <w:sz w:val="24"/>
          <w:szCs w:val="24"/>
          <w:lang w:val="en-US"/>
        </w:rPr>
        <w:t xml:space="preserve">reported </w:t>
      </w:r>
      <w:r w:rsidR="007C21F4" w:rsidRPr="002647F4">
        <w:rPr>
          <w:rFonts w:ascii="Book Antiqua" w:hAnsi="Book Antiqua" w:cs="Times New Roman"/>
          <w:color w:val="000000" w:themeColor="text1"/>
          <w:sz w:val="24"/>
          <w:szCs w:val="24"/>
          <w:lang w:val="en-US" w:eastAsia="pl-PL"/>
        </w:rPr>
        <w:t xml:space="preserve">one </w:t>
      </w:r>
      <w:r w:rsidR="000F4FAC" w:rsidRPr="002647F4">
        <w:rPr>
          <w:rFonts w:ascii="Book Antiqua" w:hAnsi="Book Antiqua" w:cs="Times New Roman"/>
          <w:color w:val="000000" w:themeColor="text1"/>
          <w:sz w:val="24"/>
          <w:szCs w:val="24"/>
          <w:lang w:val="en-US" w:eastAsia="pl-PL"/>
        </w:rPr>
        <w:t xml:space="preserve">cohort </w:t>
      </w:r>
      <w:r w:rsidR="007C21F4" w:rsidRPr="002647F4">
        <w:rPr>
          <w:rFonts w:ascii="Book Antiqua" w:hAnsi="Book Antiqua" w:cs="Times New Roman"/>
          <w:color w:val="000000" w:themeColor="text1"/>
          <w:sz w:val="24"/>
          <w:szCs w:val="24"/>
          <w:lang w:val="en-US" w:eastAsia="pl-PL"/>
        </w:rPr>
        <w:t xml:space="preserve">study that focused on energy intake at </w:t>
      </w:r>
      <w:r w:rsidR="00D43C59" w:rsidRPr="002647F4">
        <w:rPr>
          <w:rFonts w:ascii="Book Antiqua" w:hAnsi="Book Antiqua" w:cs="Times New Roman"/>
          <w:color w:val="000000" w:themeColor="text1"/>
          <w:sz w:val="24"/>
          <w:szCs w:val="24"/>
          <w:lang w:val="en-US" w:eastAsia="pl-PL"/>
        </w:rPr>
        <w:t>four</w:t>
      </w:r>
      <w:r w:rsidR="007C21F4" w:rsidRPr="002647F4">
        <w:rPr>
          <w:rFonts w:ascii="Book Antiqua" w:hAnsi="Book Antiqua" w:cs="Times New Roman"/>
          <w:color w:val="000000" w:themeColor="text1"/>
          <w:sz w:val="24"/>
          <w:szCs w:val="24"/>
          <w:lang w:val="en-US" w:eastAsia="pl-PL"/>
        </w:rPr>
        <w:t xml:space="preserve"> months of age </w:t>
      </w:r>
      <w:r w:rsidR="007C21F4" w:rsidRPr="002647F4">
        <w:rPr>
          <w:rFonts w:ascii="Book Antiqua" w:hAnsi="Book Antiqua" w:cs="AdvOT46dcae81"/>
          <w:color w:val="000000" w:themeColor="text1"/>
          <w:sz w:val="24"/>
          <w:szCs w:val="24"/>
          <w:lang w:val="en-US" w:eastAsia="pl-PL"/>
        </w:rPr>
        <w:t>and its influence on BMI</w:t>
      </w:r>
      <w:r w:rsidR="001D482C" w:rsidRPr="002647F4">
        <w:rPr>
          <w:rFonts w:ascii="Book Antiqua" w:hAnsi="Book Antiqua" w:cs="AdvOT46dcae81"/>
          <w:color w:val="000000" w:themeColor="text1"/>
          <w:sz w:val="24"/>
          <w:szCs w:val="24"/>
          <w:lang w:val="en-US" w:eastAsia="pl-PL"/>
        </w:rPr>
        <w:t>; this</w:t>
      </w:r>
      <w:r w:rsidR="000F4FAC" w:rsidRPr="002647F4">
        <w:rPr>
          <w:rFonts w:ascii="Book Antiqua" w:hAnsi="Book Antiqua" w:cs="AdvOT46dcae81"/>
          <w:color w:val="000000" w:themeColor="text1"/>
          <w:sz w:val="24"/>
          <w:szCs w:val="24"/>
          <w:lang w:val="en-US" w:eastAsia="pl-PL"/>
        </w:rPr>
        <w:t xml:space="preserve"> </w:t>
      </w:r>
      <w:r w:rsidR="00153297" w:rsidRPr="002647F4">
        <w:rPr>
          <w:rFonts w:ascii="Book Antiqua" w:hAnsi="Book Antiqua" w:cs="AdvOT46dcae81"/>
          <w:color w:val="000000" w:themeColor="text1"/>
          <w:sz w:val="24"/>
          <w:szCs w:val="24"/>
          <w:lang w:val="en-US" w:eastAsia="pl-PL"/>
        </w:rPr>
        <w:t xml:space="preserve">study </w:t>
      </w:r>
      <w:r w:rsidR="001D482C" w:rsidRPr="002647F4">
        <w:rPr>
          <w:rFonts w:ascii="Book Antiqua" w:hAnsi="Book Antiqua" w:cs="AdvOT46dcae81"/>
          <w:color w:val="000000" w:themeColor="text1"/>
          <w:sz w:val="24"/>
          <w:szCs w:val="24"/>
          <w:lang w:val="en-US" w:eastAsia="pl-PL"/>
        </w:rPr>
        <w:t xml:space="preserve">found </w:t>
      </w:r>
      <w:r w:rsidRPr="002647F4">
        <w:rPr>
          <w:rFonts w:ascii="Book Antiqua" w:hAnsi="Book Antiqua" w:cs="AdvOT46dcae81"/>
          <w:color w:val="000000" w:themeColor="text1"/>
          <w:sz w:val="24"/>
          <w:szCs w:val="24"/>
          <w:lang w:val="en-US" w:eastAsia="pl-PL"/>
        </w:rPr>
        <w:t xml:space="preserve">a </w:t>
      </w:r>
      <w:r w:rsidR="007C21F4" w:rsidRPr="002647F4">
        <w:rPr>
          <w:rFonts w:ascii="Book Antiqua" w:hAnsi="Book Antiqua" w:cs="AdvOT46dcae81"/>
          <w:color w:val="000000" w:themeColor="text1"/>
          <w:sz w:val="24"/>
          <w:szCs w:val="24"/>
          <w:lang w:val="en-US" w:eastAsia="pl-PL"/>
        </w:rPr>
        <w:t xml:space="preserve">linear association between energy intake and higher BMI at </w:t>
      </w:r>
      <w:r w:rsidR="00D43C59" w:rsidRPr="002647F4">
        <w:rPr>
          <w:rFonts w:ascii="Book Antiqua" w:hAnsi="Book Antiqua" w:cs="AdvOT46dcae81"/>
          <w:color w:val="000000" w:themeColor="text1"/>
          <w:sz w:val="24"/>
          <w:szCs w:val="24"/>
          <w:lang w:val="en-US" w:eastAsia="pl-PL"/>
        </w:rPr>
        <w:t>one, two, three</w:t>
      </w:r>
      <w:r w:rsidR="00067C13" w:rsidRPr="002647F4">
        <w:rPr>
          <w:rFonts w:ascii="Book Antiqua" w:hAnsi="Book Antiqua" w:cs="AdvOT46dcae81"/>
          <w:color w:val="000000" w:themeColor="text1"/>
          <w:sz w:val="24"/>
          <w:szCs w:val="24"/>
          <w:lang w:val="en-US" w:eastAsia="pl-PL"/>
        </w:rPr>
        <w:t>,</w:t>
      </w:r>
      <w:r w:rsidR="007C21F4" w:rsidRPr="002647F4">
        <w:rPr>
          <w:rFonts w:ascii="Book Antiqua" w:hAnsi="Book Antiqua" w:cs="AdvOT46dcae81"/>
          <w:color w:val="000000" w:themeColor="text1"/>
          <w:sz w:val="24"/>
          <w:szCs w:val="24"/>
          <w:lang w:val="en-US" w:eastAsia="pl-PL"/>
        </w:rPr>
        <w:t xml:space="preserve"> and </w:t>
      </w:r>
      <w:r w:rsidR="00634499" w:rsidRPr="002647F4">
        <w:rPr>
          <w:rFonts w:ascii="Book Antiqua" w:hAnsi="Book Antiqua" w:cs="AdvOT46dcae81"/>
          <w:color w:val="000000" w:themeColor="text1"/>
          <w:sz w:val="24"/>
          <w:szCs w:val="24"/>
          <w:lang w:val="en-US" w:eastAsia="pl-PL"/>
        </w:rPr>
        <w:t>five years</w:t>
      </w:r>
      <w:r w:rsidR="007C21F4" w:rsidRPr="002647F4">
        <w:rPr>
          <w:rFonts w:ascii="Book Antiqua" w:hAnsi="Book Antiqua" w:cs="AdvOT46dcae81"/>
          <w:color w:val="000000" w:themeColor="text1"/>
          <w:sz w:val="24"/>
          <w:szCs w:val="24"/>
          <w:lang w:val="en-US" w:eastAsia="pl-PL"/>
        </w:rPr>
        <w:t xml:space="preserve"> of age in formula-</w:t>
      </w:r>
      <w:r w:rsidR="001936A8" w:rsidRPr="002647F4">
        <w:rPr>
          <w:rFonts w:ascii="Book Antiqua" w:hAnsi="Book Antiqua" w:cs="AdvOT46dcae81"/>
          <w:color w:val="000000" w:themeColor="text1"/>
          <w:sz w:val="24"/>
          <w:szCs w:val="24"/>
          <w:lang w:val="en-US" w:eastAsia="pl-PL"/>
        </w:rPr>
        <w:t>fed</w:t>
      </w:r>
      <w:r w:rsidR="007C21F4" w:rsidRPr="002647F4">
        <w:rPr>
          <w:rFonts w:ascii="Book Antiqua" w:hAnsi="Book Antiqua" w:cs="AdvOT46dcae81"/>
          <w:color w:val="000000" w:themeColor="text1"/>
          <w:sz w:val="24"/>
          <w:szCs w:val="24"/>
          <w:lang w:val="en-US" w:eastAsia="pl-PL"/>
        </w:rPr>
        <w:t xml:space="preserve"> or mixed-fed infants only.</w:t>
      </w:r>
      <w:r w:rsidR="00E509C3" w:rsidRPr="002647F4">
        <w:rPr>
          <w:rFonts w:ascii="Book Antiqua" w:hAnsi="Book Antiqua" w:cs="AdvOT46dcae81"/>
          <w:color w:val="000000" w:themeColor="text1"/>
          <w:sz w:val="24"/>
          <w:szCs w:val="24"/>
          <w:lang w:val="en-US" w:eastAsia="pl-PL"/>
        </w:rPr>
        <w:t xml:space="preserve"> </w:t>
      </w:r>
      <w:r w:rsidR="000F4FAC" w:rsidRPr="002647F4">
        <w:rPr>
          <w:rFonts w:ascii="Book Antiqua" w:hAnsi="Book Antiqua" w:cs="AdvTT6780a46b"/>
          <w:color w:val="000000" w:themeColor="text1"/>
          <w:sz w:val="24"/>
          <w:szCs w:val="24"/>
          <w:lang w:val="en-US" w:eastAsia="pl-PL"/>
        </w:rPr>
        <w:t>Each 420 k</w:t>
      </w:r>
      <w:r w:rsidR="00D43C59" w:rsidRPr="002647F4">
        <w:rPr>
          <w:rFonts w:ascii="Book Antiqua" w:hAnsi="Book Antiqua" w:cs="AdvTT6780a46b"/>
          <w:color w:val="000000" w:themeColor="text1"/>
          <w:sz w:val="24"/>
          <w:szCs w:val="24"/>
          <w:lang w:val="en-US" w:eastAsia="pl-PL"/>
        </w:rPr>
        <w:t>J</w:t>
      </w:r>
      <w:r w:rsidR="000F4FAC" w:rsidRPr="002647F4">
        <w:rPr>
          <w:rFonts w:ascii="Book Antiqua" w:hAnsi="Book Antiqua" w:cs="AdvTT6780a46b"/>
          <w:color w:val="000000" w:themeColor="text1"/>
          <w:sz w:val="24"/>
          <w:szCs w:val="24"/>
          <w:lang w:val="en-US" w:eastAsia="pl-PL"/>
        </w:rPr>
        <w:t xml:space="preserve"> per day increase in energy </w:t>
      </w:r>
      <w:r w:rsidR="00680A4C" w:rsidRPr="002647F4">
        <w:rPr>
          <w:rFonts w:ascii="Book Antiqua" w:hAnsi="Book Antiqua" w:cs="AdvTT6780a46b"/>
          <w:color w:val="000000" w:themeColor="text1"/>
          <w:sz w:val="24"/>
          <w:szCs w:val="24"/>
          <w:lang w:val="en-US" w:eastAsia="pl-PL"/>
        </w:rPr>
        <w:t xml:space="preserve">at </w:t>
      </w:r>
      <w:r w:rsidR="00153297" w:rsidRPr="002647F4">
        <w:rPr>
          <w:rFonts w:ascii="Book Antiqua" w:hAnsi="Book Antiqua" w:cs="AdvTT6780a46b"/>
          <w:color w:val="000000" w:themeColor="text1"/>
          <w:sz w:val="24"/>
          <w:szCs w:val="24"/>
          <w:lang w:val="en-US" w:eastAsia="pl-PL"/>
        </w:rPr>
        <w:t xml:space="preserve">four </w:t>
      </w:r>
      <w:r w:rsidR="00680A4C" w:rsidRPr="002647F4">
        <w:rPr>
          <w:rFonts w:ascii="Book Antiqua" w:hAnsi="Book Antiqua" w:cs="AdvTT6780a46b"/>
          <w:color w:val="000000" w:themeColor="text1"/>
          <w:sz w:val="24"/>
          <w:szCs w:val="24"/>
          <w:lang w:val="en-US" w:eastAsia="pl-PL"/>
        </w:rPr>
        <w:t xml:space="preserve">months </w:t>
      </w:r>
      <w:r w:rsidR="000F4FAC" w:rsidRPr="002647F4">
        <w:rPr>
          <w:rFonts w:ascii="Book Antiqua" w:hAnsi="Book Antiqua" w:cs="AdvTT6780a46b"/>
          <w:color w:val="000000" w:themeColor="text1"/>
          <w:sz w:val="24"/>
          <w:szCs w:val="24"/>
          <w:lang w:val="en-US" w:eastAsia="pl-PL"/>
        </w:rPr>
        <w:t xml:space="preserve">led to </w:t>
      </w:r>
      <w:proofErr w:type="gramStart"/>
      <w:r w:rsidR="000F4FAC" w:rsidRPr="002647F4">
        <w:rPr>
          <w:rFonts w:ascii="Book Antiqua" w:hAnsi="Book Antiqua" w:cs="AdvTT6780a46b"/>
          <w:color w:val="000000" w:themeColor="text1"/>
          <w:sz w:val="24"/>
          <w:szCs w:val="24"/>
          <w:lang w:val="en-US" w:eastAsia="pl-PL"/>
        </w:rPr>
        <w:t>a</w:t>
      </w:r>
      <w:proofErr w:type="gramEnd"/>
      <w:r w:rsidR="003D0D52" w:rsidRPr="002647F4">
        <w:rPr>
          <w:rFonts w:ascii="Book Antiqua" w:hAnsi="Book Antiqua" w:cs="AdvTT6780a46b"/>
          <w:color w:val="000000" w:themeColor="text1"/>
          <w:sz w:val="24"/>
          <w:szCs w:val="24"/>
          <w:lang w:val="en-US" w:eastAsia="pl-PL"/>
        </w:rPr>
        <w:t xml:space="preserve"> </w:t>
      </w:r>
      <w:r w:rsidR="000F4FAC" w:rsidRPr="002647F4">
        <w:rPr>
          <w:rFonts w:ascii="Book Antiqua" w:hAnsi="Book Antiqua" w:cs="AdvTT6780a46b"/>
          <w:color w:val="000000" w:themeColor="text1"/>
          <w:sz w:val="24"/>
          <w:szCs w:val="24"/>
          <w:lang w:val="en-US" w:eastAsia="pl-PL"/>
        </w:rPr>
        <w:t>increase</w:t>
      </w:r>
      <w:r w:rsidR="003D0D52" w:rsidRPr="002647F4">
        <w:rPr>
          <w:rFonts w:ascii="Book Antiqua" w:hAnsi="Book Antiqua" w:cs="AdvTT6780a46b"/>
          <w:color w:val="000000" w:themeColor="text1"/>
          <w:sz w:val="24"/>
          <w:szCs w:val="24"/>
          <w:lang w:val="en-US" w:eastAsia="pl-PL"/>
        </w:rPr>
        <w:t xml:space="preserve"> in </w:t>
      </w:r>
      <w:r w:rsidR="000F4FAC" w:rsidRPr="002647F4">
        <w:rPr>
          <w:rFonts w:ascii="Book Antiqua" w:hAnsi="Book Antiqua" w:cs="AdvTT6780a46b"/>
          <w:color w:val="000000" w:themeColor="text1"/>
          <w:sz w:val="24"/>
          <w:szCs w:val="24"/>
          <w:lang w:val="en-US" w:eastAsia="pl-PL"/>
        </w:rPr>
        <w:t xml:space="preserve">risk of BMI </w:t>
      </w:r>
      <w:r w:rsidR="000F4FAC" w:rsidRPr="002647F4">
        <w:rPr>
          <w:rFonts w:ascii="Book Antiqua" w:hAnsi="Book Antiqua" w:cs="AdvPi1"/>
          <w:color w:val="000000" w:themeColor="text1"/>
          <w:sz w:val="24"/>
          <w:szCs w:val="24"/>
          <w:lang w:val="en-US" w:eastAsia="pl-PL"/>
        </w:rPr>
        <w:t>&gt;</w:t>
      </w:r>
      <w:r w:rsidR="00502E75" w:rsidRPr="002647F4">
        <w:rPr>
          <w:rFonts w:ascii="Book Antiqua" w:hAnsi="Book Antiqua" w:cs="AdvTT6780a46b"/>
          <w:color w:val="000000" w:themeColor="text1"/>
          <w:sz w:val="24"/>
          <w:szCs w:val="24"/>
          <w:lang w:val="en-US" w:eastAsia="pl-PL"/>
        </w:rPr>
        <w:t>85th percentile</w:t>
      </w:r>
      <w:r w:rsidR="00237FB1" w:rsidRPr="002647F4">
        <w:rPr>
          <w:rFonts w:ascii="Book Antiqua" w:hAnsi="Book Antiqua" w:cs="AdvTT6780a46b"/>
          <w:color w:val="000000" w:themeColor="text1"/>
          <w:sz w:val="24"/>
          <w:szCs w:val="24"/>
          <w:lang w:val="en-US" w:eastAsia="pl-PL"/>
        </w:rPr>
        <w:t xml:space="preserve"> </w:t>
      </w:r>
      <w:r w:rsidR="003D0D52" w:rsidRPr="002647F4">
        <w:rPr>
          <w:rFonts w:ascii="Book Antiqua" w:hAnsi="Book Antiqua" w:cs="AdvTT6780a46b"/>
          <w:color w:val="000000" w:themeColor="text1"/>
          <w:sz w:val="24"/>
          <w:szCs w:val="24"/>
          <w:lang w:val="en-US" w:eastAsia="pl-PL"/>
        </w:rPr>
        <w:t xml:space="preserve">with borderline significance </w:t>
      </w:r>
      <w:r w:rsidRPr="002647F4">
        <w:rPr>
          <w:rFonts w:ascii="Book Antiqua" w:hAnsi="Book Antiqua" w:cs="AdvTT6780a46b"/>
          <w:color w:val="000000" w:themeColor="text1"/>
          <w:sz w:val="24"/>
          <w:szCs w:val="24"/>
          <w:lang w:val="en-US" w:eastAsia="pl-PL"/>
        </w:rPr>
        <w:t>(</w:t>
      </w:r>
      <w:r w:rsidR="000F4FAC" w:rsidRPr="002647F4">
        <w:rPr>
          <w:rFonts w:ascii="Book Antiqua" w:hAnsi="Book Antiqua" w:cs="AdvTT6780a46b"/>
          <w:color w:val="000000" w:themeColor="text1"/>
          <w:sz w:val="24"/>
          <w:szCs w:val="24"/>
          <w:lang w:val="en-US" w:eastAsia="pl-PL"/>
        </w:rPr>
        <w:t>OR</w:t>
      </w:r>
      <w:r w:rsidR="000F4FAC" w:rsidRPr="002647F4">
        <w:rPr>
          <w:rFonts w:ascii="Book Antiqua" w:hAnsi="Book Antiqua" w:cs="AdvP4C4E74"/>
          <w:color w:val="000000" w:themeColor="text1"/>
          <w:sz w:val="24"/>
          <w:szCs w:val="24"/>
          <w:lang w:val="en-US" w:eastAsia="pl-PL"/>
        </w:rPr>
        <w:t xml:space="preserve"> </w:t>
      </w:r>
      <w:r w:rsidR="00D01313" w:rsidRPr="002647F4">
        <w:rPr>
          <w:rFonts w:ascii="Book Antiqua" w:hAnsi="Book Antiqua" w:cs="AdvTT6780a46b"/>
          <w:color w:val="000000" w:themeColor="text1"/>
          <w:sz w:val="24"/>
          <w:szCs w:val="24"/>
          <w:lang w:val="en-US" w:eastAsia="pl-PL"/>
        </w:rPr>
        <w:t>1</w:t>
      </w:r>
      <w:r w:rsidR="003F64B4" w:rsidRPr="002647F4">
        <w:rPr>
          <w:rFonts w:ascii="Book Antiqua" w:hAnsi="Book Antiqua" w:cs="AdvTT6780a46b"/>
          <w:color w:val="000000" w:themeColor="text1"/>
          <w:sz w:val="24"/>
          <w:szCs w:val="24"/>
          <w:lang w:val="en-US" w:eastAsia="pl-PL"/>
        </w:rPr>
        <w:t>.</w:t>
      </w:r>
      <w:r w:rsidR="00D01313" w:rsidRPr="002647F4">
        <w:rPr>
          <w:rFonts w:ascii="Book Antiqua" w:hAnsi="Book Antiqua" w:cs="AdvTT6780a46b"/>
          <w:color w:val="000000" w:themeColor="text1"/>
          <w:sz w:val="24"/>
          <w:szCs w:val="24"/>
          <w:lang w:val="en-US" w:eastAsia="pl-PL"/>
        </w:rPr>
        <w:t>25; 95% CI</w:t>
      </w:r>
      <w:r w:rsidR="00EF7260" w:rsidRPr="002647F4">
        <w:rPr>
          <w:rFonts w:ascii="Book Antiqua" w:hAnsi="Book Antiqua" w:cs="AdvTT6780a46b"/>
          <w:color w:val="000000" w:themeColor="text1"/>
          <w:sz w:val="24"/>
          <w:szCs w:val="24"/>
          <w:lang w:val="en-US" w:eastAsia="pl-PL"/>
        </w:rPr>
        <w:t>:</w:t>
      </w:r>
      <w:r w:rsidR="00D01313" w:rsidRPr="002647F4">
        <w:rPr>
          <w:rFonts w:ascii="Book Antiqua" w:hAnsi="Book Antiqua" w:cs="AdvTT6780a46b"/>
          <w:color w:val="000000" w:themeColor="text1"/>
          <w:sz w:val="24"/>
          <w:szCs w:val="24"/>
          <w:lang w:val="en-US" w:eastAsia="pl-PL"/>
        </w:rPr>
        <w:t xml:space="preserve"> 1</w:t>
      </w:r>
      <w:r w:rsidR="003F64B4" w:rsidRPr="002647F4">
        <w:rPr>
          <w:rFonts w:ascii="Book Antiqua" w:hAnsi="Book Antiqua" w:cs="AdvTT6780a46b"/>
          <w:color w:val="000000" w:themeColor="text1"/>
          <w:sz w:val="24"/>
          <w:szCs w:val="24"/>
          <w:lang w:val="en-US" w:eastAsia="pl-PL"/>
        </w:rPr>
        <w:t>.</w:t>
      </w:r>
      <w:r w:rsidR="00EF7260" w:rsidRPr="002647F4">
        <w:rPr>
          <w:rFonts w:ascii="Book Antiqua" w:hAnsi="Book Antiqua" w:cs="AdvTT6780a46b"/>
          <w:color w:val="000000" w:themeColor="text1"/>
          <w:sz w:val="24"/>
          <w:szCs w:val="24"/>
          <w:lang w:val="en-US" w:eastAsia="pl-PL"/>
        </w:rPr>
        <w:t xml:space="preserve">00 to </w:t>
      </w:r>
      <w:r w:rsidR="00D01313" w:rsidRPr="002647F4">
        <w:rPr>
          <w:rFonts w:ascii="Book Antiqua" w:hAnsi="Book Antiqua" w:cs="AdvTT6780a46b"/>
          <w:color w:val="000000" w:themeColor="text1"/>
          <w:sz w:val="24"/>
          <w:szCs w:val="24"/>
          <w:lang w:val="en-US" w:eastAsia="pl-PL"/>
        </w:rPr>
        <w:t>1</w:t>
      </w:r>
      <w:r w:rsidR="003F64B4" w:rsidRPr="002647F4">
        <w:rPr>
          <w:rFonts w:ascii="Book Antiqua" w:hAnsi="Book Antiqua" w:cs="AdvTT6780a46b"/>
          <w:color w:val="000000" w:themeColor="text1"/>
          <w:sz w:val="24"/>
          <w:szCs w:val="24"/>
          <w:lang w:val="en-US" w:eastAsia="pl-PL"/>
        </w:rPr>
        <w:t>.</w:t>
      </w:r>
      <w:r w:rsidR="00D01313" w:rsidRPr="002647F4">
        <w:rPr>
          <w:rFonts w:ascii="Book Antiqua" w:hAnsi="Book Antiqua" w:cs="AdvTT6780a46b"/>
          <w:color w:val="000000" w:themeColor="text1"/>
          <w:sz w:val="24"/>
          <w:szCs w:val="24"/>
          <w:lang w:val="en-US" w:eastAsia="pl-PL"/>
        </w:rPr>
        <w:t>55</w:t>
      </w:r>
      <w:r w:rsidRPr="002647F4">
        <w:rPr>
          <w:rFonts w:ascii="Book Antiqua" w:hAnsi="Book Antiqua" w:cs="AdvTT6780a46b"/>
          <w:color w:val="000000" w:themeColor="text1"/>
          <w:sz w:val="24"/>
          <w:szCs w:val="24"/>
          <w:lang w:val="en-US" w:eastAsia="pl-PL"/>
        </w:rPr>
        <w:t>)</w:t>
      </w:r>
      <w:r w:rsidR="000F4FAC" w:rsidRPr="002647F4">
        <w:rPr>
          <w:rFonts w:ascii="Book Antiqua" w:hAnsi="Book Antiqua" w:cs="AdvTT6780a46b"/>
          <w:color w:val="000000" w:themeColor="text1"/>
          <w:sz w:val="24"/>
          <w:szCs w:val="24"/>
          <w:lang w:val="en-US" w:eastAsia="pl-PL"/>
        </w:rPr>
        <w:t xml:space="preserve">. </w:t>
      </w:r>
      <w:r w:rsidR="007C21F4" w:rsidRPr="002647F4">
        <w:rPr>
          <w:rFonts w:ascii="Book Antiqua" w:hAnsi="Book Antiqua" w:cs="AdvOT46dcae81"/>
          <w:color w:val="000000" w:themeColor="text1"/>
          <w:sz w:val="24"/>
          <w:szCs w:val="24"/>
          <w:lang w:val="en-US" w:eastAsia="pl-PL"/>
        </w:rPr>
        <w:t xml:space="preserve">Higher energy intake at </w:t>
      </w:r>
      <w:r w:rsidR="00D01313" w:rsidRPr="002647F4">
        <w:rPr>
          <w:rFonts w:ascii="Book Antiqua" w:hAnsi="Book Antiqua" w:cs="AdvOT46dcae81"/>
          <w:color w:val="000000" w:themeColor="text1"/>
          <w:sz w:val="24"/>
          <w:szCs w:val="24"/>
          <w:lang w:val="en-US" w:eastAsia="pl-PL"/>
        </w:rPr>
        <w:t>four</w:t>
      </w:r>
      <w:r w:rsidR="007C21F4" w:rsidRPr="002647F4">
        <w:rPr>
          <w:rFonts w:ascii="Book Antiqua" w:hAnsi="Book Antiqua" w:cs="AdvOT46dcae81"/>
          <w:color w:val="000000" w:themeColor="text1"/>
          <w:sz w:val="24"/>
          <w:szCs w:val="24"/>
          <w:lang w:val="en-US" w:eastAsia="pl-PL"/>
        </w:rPr>
        <w:t xml:space="preserve"> months was also positively associated with rapid weight gain, which independently </w:t>
      </w:r>
      <w:r w:rsidR="000F4FAC" w:rsidRPr="002647F4">
        <w:rPr>
          <w:rFonts w:ascii="Book Antiqua" w:hAnsi="Book Antiqua" w:cs="AdvOT46dcae81"/>
          <w:color w:val="000000" w:themeColor="text1"/>
          <w:sz w:val="24"/>
          <w:szCs w:val="24"/>
          <w:lang w:val="en-US" w:eastAsia="pl-PL"/>
        </w:rPr>
        <w:t>predicted</w:t>
      </w:r>
      <w:r w:rsidR="007C21F4" w:rsidRPr="002647F4">
        <w:rPr>
          <w:rFonts w:ascii="Book Antiqua" w:hAnsi="Book Antiqua" w:cs="AdvOT46dcae81"/>
          <w:color w:val="000000" w:themeColor="text1"/>
          <w:sz w:val="24"/>
          <w:szCs w:val="24"/>
          <w:lang w:val="en-US" w:eastAsia="pl-PL"/>
        </w:rPr>
        <w:t xml:space="preserve"> </w:t>
      </w:r>
      <w:r w:rsidR="000F4FAC" w:rsidRPr="002647F4">
        <w:rPr>
          <w:rFonts w:ascii="Book Antiqua" w:hAnsi="Book Antiqua" w:cs="AdvOT46dcae81"/>
          <w:color w:val="000000" w:themeColor="text1"/>
          <w:sz w:val="24"/>
          <w:szCs w:val="24"/>
          <w:lang w:val="en-US" w:eastAsia="pl-PL"/>
        </w:rPr>
        <w:t xml:space="preserve">the </w:t>
      </w:r>
      <w:r w:rsidR="007C21F4" w:rsidRPr="002647F4">
        <w:rPr>
          <w:rFonts w:ascii="Book Antiqua" w:hAnsi="Book Antiqua" w:cs="AdvOT46dcae81"/>
          <w:color w:val="000000" w:themeColor="text1"/>
          <w:sz w:val="24"/>
          <w:szCs w:val="24"/>
          <w:lang w:val="en-US" w:eastAsia="pl-PL"/>
        </w:rPr>
        <w:t>risk</w:t>
      </w:r>
      <w:r w:rsidR="000F4FAC" w:rsidRPr="002647F4">
        <w:rPr>
          <w:rFonts w:ascii="Book Antiqua" w:hAnsi="Book Antiqua" w:cs="AdvOT46dcae81"/>
          <w:color w:val="000000" w:themeColor="text1"/>
          <w:sz w:val="24"/>
          <w:szCs w:val="24"/>
          <w:lang w:val="en-US" w:eastAsia="pl-PL"/>
        </w:rPr>
        <w:t xml:space="preserve"> of obesity</w:t>
      </w:r>
      <w:r w:rsidR="007C21F4" w:rsidRPr="002647F4">
        <w:rPr>
          <w:rFonts w:ascii="Book Antiqua" w:hAnsi="Book Antiqua" w:cs="AdvOT46dcae81"/>
          <w:color w:val="000000" w:themeColor="text1"/>
          <w:sz w:val="24"/>
          <w:szCs w:val="24"/>
          <w:lang w:val="en-US" w:eastAsia="pl-PL"/>
        </w:rPr>
        <w:t xml:space="preserve"> in children</w:t>
      </w:r>
      <w:r w:rsidR="00D01313" w:rsidRPr="002647F4">
        <w:rPr>
          <w:rFonts w:ascii="Book Antiqua" w:hAnsi="Book Antiqua" w:cs="AdvOT46dcae81"/>
          <w:color w:val="000000" w:themeColor="text1"/>
          <w:sz w:val="24"/>
          <w:szCs w:val="24"/>
          <w:lang w:val="en-US" w:eastAsia="pl-PL"/>
        </w:rPr>
        <w:t>.</w:t>
      </w:r>
      <w:r w:rsidR="00253616">
        <w:fldChar w:fldCharType="begin"/>
      </w:r>
      <w:r w:rsidR="00253616">
        <w:instrText xml:space="preserve"> NOTEREF _Ref451313820 \h  \* MERGEFORMAT </w:instrText>
      </w:r>
      <w:r w:rsidR="00253616">
        <w:fldChar w:fldCharType="separate"/>
      </w:r>
      <w:r w:rsidR="00630A13" w:rsidRPr="002647F4">
        <w:rPr>
          <w:rFonts w:ascii="Book Antiqua" w:hAnsi="Book Antiqua" w:cs="AdvOT46dcae81"/>
          <w:color w:val="000000" w:themeColor="text1"/>
          <w:sz w:val="24"/>
          <w:szCs w:val="24"/>
          <w:vertAlign w:val="superscript"/>
          <w:lang w:val="en-US" w:eastAsia="pl-PL"/>
        </w:rPr>
        <w:t>42</w:t>
      </w:r>
      <w:r w:rsidR="00253616">
        <w:fldChar w:fldCharType="end"/>
      </w:r>
      <w:r w:rsidR="00E509C3" w:rsidRPr="002647F4">
        <w:rPr>
          <w:rFonts w:ascii="Book Antiqua" w:hAnsi="Book Antiqua" w:cs="AdvOT46dcae81"/>
          <w:color w:val="000000" w:themeColor="text1"/>
          <w:sz w:val="24"/>
          <w:szCs w:val="24"/>
          <w:lang w:val="en-US" w:eastAsia="pl-PL"/>
        </w:rPr>
        <w:t xml:space="preserve"> </w:t>
      </w:r>
      <w:r w:rsidR="00446DEF" w:rsidRPr="002647F4">
        <w:rPr>
          <w:rFonts w:ascii="Book Antiqua" w:hAnsi="Book Antiqua" w:cs="Times New Roman"/>
          <w:iCs/>
          <w:color w:val="000000" w:themeColor="text1"/>
          <w:sz w:val="24"/>
          <w:szCs w:val="24"/>
          <w:lang w:val="en-US"/>
        </w:rPr>
        <w:t xml:space="preserve">The quality of </w:t>
      </w:r>
      <w:r w:rsidRPr="002647F4">
        <w:rPr>
          <w:rFonts w:ascii="Book Antiqua" w:hAnsi="Book Antiqua" w:cs="Times New Roman"/>
          <w:iCs/>
          <w:color w:val="000000" w:themeColor="text1"/>
          <w:sz w:val="24"/>
          <w:szCs w:val="24"/>
          <w:lang w:val="en-US"/>
        </w:rPr>
        <w:t xml:space="preserve">the </w:t>
      </w:r>
      <w:r w:rsidR="00446DEF" w:rsidRPr="002647F4">
        <w:rPr>
          <w:rFonts w:ascii="Book Antiqua" w:hAnsi="Book Antiqua" w:cs="Times New Roman"/>
          <w:iCs/>
          <w:color w:val="000000" w:themeColor="text1"/>
          <w:sz w:val="24"/>
          <w:szCs w:val="24"/>
          <w:lang w:val="en-US"/>
        </w:rPr>
        <w:t xml:space="preserve">identified study, assessed with the use of Newcastle-Ottawa scale, was </w:t>
      </w:r>
      <w:r w:rsidR="00680A4C" w:rsidRPr="002647F4">
        <w:rPr>
          <w:rFonts w:ascii="Book Antiqua" w:hAnsi="Book Antiqua" w:cs="Times New Roman"/>
          <w:iCs/>
          <w:color w:val="000000" w:themeColor="text1"/>
          <w:sz w:val="24"/>
          <w:szCs w:val="24"/>
          <w:lang w:val="en-US"/>
        </w:rPr>
        <w:t>quite</w:t>
      </w:r>
      <w:r w:rsidR="00446DEF" w:rsidRPr="002647F4">
        <w:rPr>
          <w:rFonts w:ascii="Book Antiqua" w:hAnsi="Book Antiqua" w:cs="Times New Roman"/>
          <w:iCs/>
          <w:color w:val="000000" w:themeColor="text1"/>
          <w:sz w:val="24"/>
          <w:szCs w:val="24"/>
          <w:lang w:val="en-US"/>
        </w:rPr>
        <w:t xml:space="preserve"> </w:t>
      </w:r>
      <w:proofErr w:type="gramStart"/>
      <w:r w:rsidR="00446DEF" w:rsidRPr="002647F4">
        <w:rPr>
          <w:rFonts w:ascii="Book Antiqua" w:hAnsi="Book Antiqua" w:cs="Times New Roman"/>
          <w:iCs/>
          <w:color w:val="000000" w:themeColor="text1"/>
          <w:sz w:val="24"/>
          <w:szCs w:val="24"/>
          <w:lang w:val="en-US"/>
        </w:rPr>
        <w:t>high</w:t>
      </w:r>
      <w:r w:rsidR="0067034E" w:rsidRPr="002647F4">
        <w:rPr>
          <w:rFonts w:ascii="Book Antiqua" w:hAnsi="Book Antiqua" w:cs="Times New Roman"/>
          <w:iCs/>
          <w:color w:val="000000" w:themeColor="text1"/>
          <w:sz w:val="24"/>
          <w:szCs w:val="24"/>
          <w:lang w:val="en-US"/>
        </w:rPr>
        <w:t>,</w:t>
      </w:r>
      <w:proofErr w:type="gramEnd"/>
      <w:r w:rsidR="0067034E" w:rsidRPr="002647F4">
        <w:rPr>
          <w:rFonts w:ascii="Book Antiqua" w:hAnsi="Book Antiqua" w:cs="Times New Roman"/>
          <w:iCs/>
          <w:color w:val="000000" w:themeColor="text1"/>
          <w:sz w:val="24"/>
          <w:szCs w:val="24"/>
          <w:lang w:val="en-US"/>
        </w:rPr>
        <w:t xml:space="preserve"> </w:t>
      </w:r>
      <w:r w:rsidR="00153297" w:rsidRPr="002647F4">
        <w:rPr>
          <w:rFonts w:ascii="Book Antiqua" w:hAnsi="Book Antiqua" w:cs="Times New Roman"/>
          <w:iCs/>
          <w:color w:val="000000" w:themeColor="text1"/>
          <w:sz w:val="24"/>
          <w:szCs w:val="24"/>
          <w:lang w:val="en-US"/>
        </w:rPr>
        <w:t>al</w:t>
      </w:r>
      <w:r w:rsidR="0067034E" w:rsidRPr="002647F4">
        <w:rPr>
          <w:rFonts w:ascii="Book Antiqua" w:hAnsi="Book Antiqua" w:cs="Times New Roman"/>
          <w:iCs/>
          <w:color w:val="000000" w:themeColor="text1"/>
          <w:sz w:val="24"/>
          <w:szCs w:val="24"/>
          <w:lang w:val="en-US"/>
        </w:rPr>
        <w:t xml:space="preserve">though no adjustment for dietary intake at time of measurement (age </w:t>
      </w:r>
      <w:r w:rsidR="00D01313" w:rsidRPr="002647F4">
        <w:rPr>
          <w:rFonts w:ascii="Book Antiqua" w:hAnsi="Book Antiqua" w:cs="Times New Roman"/>
          <w:iCs/>
          <w:color w:val="000000" w:themeColor="text1"/>
          <w:sz w:val="24"/>
          <w:szCs w:val="24"/>
          <w:lang w:val="en-US"/>
        </w:rPr>
        <w:t xml:space="preserve">one, two, three, </w:t>
      </w:r>
      <w:r w:rsidR="00067C13" w:rsidRPr="002647F4">
        <w:rPr>
          <w:rFonts w:ascii="Book Antiqua" w:hAnsi="Book Antiqua" w:cs="Times New Roman"/>
          <w:iCs/>
          <w:color w:val="000000" w:themeColor="text1"/>
          <w:sz w:val="24"/>
          <w:szCs w:val="24"/>
          <w:lang w:val="en-US"/>
        </w:rPr>
        <w:t xml:space="preserve">and </w:t>
      </w:r>
      <w:r w:rsidR="00634499" w:rsidRPr="002647F4">
        <w:rPr>
          <w:rFonts w:ascii="Book Antiqua" w:hAnsi="Book Antiqua" w:cs="Times New Roman"/>
          <w:iCs/>
          <w:color w:val="000000" w:themeColor="text1"/>
          <w:sz w:val="24"/>
          <w:szCs w:val="24"/>
          <w:lang w:val="en-US"/>
        </w:rPr>
        <w:t>five years</w:t>
      </w:r>
      <w:r w:rsidR="0067034E" w:rsidRPr="002647F4">
        <w:rPr>
          <w:rFonts w:ascii="Book Antiqua" w:hAnsi="Book Antiqua" w:cs="Times New Roman"/>
          <w:iCs/>
          <w:color w:val="000000" w:themeColor="text1"/>
          <w:sz w:val="24"/>
          <w:szCs w:val="24"/>
          <w:lang w:val="en-US"/>
        </w:rPr>
        <w:t>) was reported</w:t>
      </w:r>
      <w:r w:rsidR="00446DEF" w:rsidRPr="002647F4">
        <w:rPr>
          <w:rFonts w:ascii="Book Antiqua" w:hAnsi="Book Antiqua" w:cs="Times New Roman"/>
          <w:iCs/>
          <w:color w:val="000000" w:themeColor="text1"/>
          <w:sz w:val="24"/>
          <w:szCs w:val="24"/>
          <w:lang w:val="en-US"/>
        </w:rPr>
        <w:t xml:space="preserve">. </w:t>
      </w:r>
      <w:r w:rsidR="000F4FAC" w:rsidRPr="002647F4">
        <w:rPr>
          <w:rFonts w:ascii="Book Antiqua" w:hAnsi="Book Antiqua" w:cs="AdvOT46dcae81"/>
          <w:color w:val="000000" w:themeColor="text1"/>
          <w:sz w:val="24"/>
          <w:szCs w:val="24"/>
          <w:lang w:val="en-US" w:eastAsia="pl-PL"/>
        </w:rPr>
        <w:t>Based on these findings</w:t>
      </w:r>
      <w:r w:rsidRPr="002647F4">
        <w:rPr>
          <w:rFonts w:ascii="Book Antiqua" w:hAnsi="Book Antiqua" w:cs="AdvOT46dcae81"/>
          <w:color w:val="000000" w:themeColor="text1"/>
          <w:sz w:val="24"/>
          <w:szCs w:val="24"/>
          <w:lang w:val="en-US" w:eastAsia="pl-PL"/>
        </w:rPr>
        <w:t>,</w:t>
      </w:r>
      <w:r w:rsidR="000F4FAC" w:rsidRPr="002647F4">
        <w:rPr>
          <w:rFonts w:ascii="Book Antiqua" w:hAnsi="Book Antiqua" w:cs="AdvOT46dcae81"/>
          <w:color w:val="000000" w:themeColor="text1"/>
          <w:sz w:val="24"/>
          <w:szCs w:val="24"/>
          <w:lang w:val="en-US" w:eastAsia="pl-PL"/>
        </w:rPr>
        <w:t xml:space="preserve"> the authors </w:t>
      </w:r>
      <w:proofErr w:type="gramStart"/>
      <w:r w:rsidR="00446DEF" w:rsidRPr="002647F4">
        <w:rPr>
          <w:rFonts w:ascii="Book Antiqua" w:hAnsi="Book Antiqua" w:cs="AdvOT46dcae81"/>
          <w:color w:val="000000" w:themeColor="text1"/>
          <w:sz w:val="24"/>
          <w:szCs w:val="24"/>
          <w:lang w:val="en-US" w:eastAsia="pl-PL"/>
        </w:rPr>
        <w:t>stat</w:t>
      </w:r>
      <w:r w:rsidR="000F4FAC" w:rsidRPr="002647F4">
        <w:rPr>
          <w:rFonts w:ascii="Book Antiqua" w:hAnsi="Book Antiqua" w:cs="AdvOT46dcae81"/>
          <w:color w:val="000000" w:themeColor="text1"/>
          <w:sz w:val="24"/>
          <w:szCs w:val="24"/>
          <w:lang w:val="en-US" w:eastAsia="pl-PL"/>
        </w:rPr>
        <w:t>ed that</w:t>
      </w:r>
      <w:proofErr w:type="gramEnd"/>
      <w:r w:rsidR="000F4FAC" w:rsidRPr="002647F4">
        <w:rPr>
          <w:rFonts w:ascii="Book Antiqua" w:hAnsi="Book Antiqua" w:cs="AdvOT46dcae81"/>
          <w:color w:val="000000" w:themeColor="text1"/>
          <w:sz w:val="24"/>
          <w:szCs w:val="24"/>
          <w:lang w:val="en-US" w:eastAsia="pl-PL"/>
        </w:rPr>
        <w:t xml:space="preserve"> “</w:t>
      </w:r>
      <w:r w:rsidR="000F4FAC" w:rsidRPr="002647F4">
        <w:rPr>
          <w:rFonts w:ascii="Book Antiqua" w:hAnsi="Book Antiqua" w:cs="AdvOT46dcae81"/>
          <w:i/>
          <w:color w:val="000000" w:themeColor="text1"/>
          <w:sz w:val="24"/>
          <w:szCs w:val="24"/>
          <w:lang w:val="en-US" w:eastAsia="pl-PL"/>
        </w:rPr>
        <w:t>Higher energy intake during complementary feeding was associated with higher BMI in childhood</w:t>
      </w:r>
      <w:r w:rsidR="000F4FAC" w:rsidRPr="002647F4">
        <w:rPr>
          <w:rFonts w:ascii="Book Antiqua" w:hAnsi="Book Antiqua" w:cs="AdvOT46dcae81"/>
          <w:color w:val="000000" w:themeColor="text1"/>
          <w:sz w:val="24"/>
          <w:szCs w:val="24"/>
          <w:lang w:val="en-US" w:eastAsia="pl-PL"/>
        </w:rPr>
        <w:t>”</w:t>
      </w:r>
      <w:r w:rsidR="00446DEF" w:rsidRPr="002647F4">
        <w:rPr>
          <w:rFonts w:ascii="Book Antiqua" w:hAnsi="Book Antiqua" w:cs="AdvOT46dcae81"/>
          <w:color w:val="000000" w:themeColor="text1"/>
          <w:sz w:val="24"/>
          <w:szCs w:val="24"/>
          <w:lang w:val="en-US" w:eastAsia="pl-PL"/>
        </w:rPr>
        <w:t xml:space="preserve">. However, </w:t>
      </w:r>
      <w:proofErr w:type="gramStart"/>
      <w:r w:rsidR="00446DEF" w:rsidRPr="002647F4">
        <w:rPr>
          <w:rFonts w:ascii="Book Antiqua" w:hAnsi="Book Antiqua" w:cs="AdvOT46dcae81"/>
          <w:color w:val="000000" w:themeColor="text1"/>
          <w:sz w:val="24"/>
          <w:szCs w:val="24"/>
          <w:lang w:val="en-US" w:eastAsia="pl-PL"/>
        </w:rPr>
        <w:t xml:space="preserve">they also </w:t>
      </w:r>
      <w:r w:rsidRPr="002647F4">
        <w:rPr>
          <w:rFonts w:ascii="Book Antiqua" w:hAnsi="Book Antiqua" w:cs="AdvOT46dcae81"/>
          <w:color w:val="000000" w:themeColor="text1"/>
          <w:sz w:val="24"/>
          <w:szCs w:val="24"/>
          <w:lang w:val="en-US" w:eastAsia="pl-PL"/>
        </w:rPr>
        <w:t xml:space="preserve">emphasized </w:t>
      </w:r>
      <w:r w:rsidR="00446DEF" w:rsidRPr="002647F4">
        <w:rPr>
          <w:rFonts w:ascii="Book Antiqua" w:hAnsi="Book Antiqua" w:cs="AdvOT46dcae81"/>
          <w:color w:val="000000" w:themeColor="text1"/>
          <w:sz w:val="24"/>
          <w:szCs w:val="24"/>
          <w:lang w:val="en-US" w:eastAsia="pl-PL"/>
        </w:rPr>
        <w:t>that considering the limited body of evidence (one single study)</w:t>
      </w:r>
      <w:proofErr w:type="gramEnd"/>
      <w:r w:rsidRPr="002647F4">
        <w:rPr>
          <w:rFonts w:ascii="Book Antiqua" w:hAnsi="Book Antiqua" w:cs="AdvOT46dcae81"/>
          <w:color w:val="000000" w:themeColor="text1"/>
          <w:sz w:val="24"/>
          <w:szCs w:val="24"/>
          <w:lang w:val="en-US" w:eastAsia="pl-PL"/>
        </w:rPr>
        <w:t>,</w:t>
      </w:r>
      <w:r w:rsidR="00446DEF" w:rsidRPr="002647F4">
        <w:rPr>
          <w:rFonts w:ascii="Book Antiqua" w:hAnsi="Book Antiqua" w:cs="AdvOT46dcae81"/>
          <w:color w:val="000000" w:themeColor="text1"/>
          <w:sz w:val="24"/>
          <w:szCs w:val="24"/>
          <w:lang w:val="en-US" w:eastAsia="pl-PL"/>
        </w:rPr>
        <w:t xml:space="preserve"> </w:t>
      </w:r>
      <w:proofErr w:type="gramStart"/>
      <w:r w:rsidR="00446DEF" w:rsidRPr="002647F4">
        <w:rPr>
          <w:rFonts w:ascii="Book Antiqua" w:hAnsi="Book Antiqua" w:cs="AdvOT46dcae81"/>
          <w:color w:val="000000" w:themeColor="text1"/>
          <w:sz w:val="24"/>
          <w:szCs w:val="24"/>
          <w:lang w:val="en-US" w:eastAsia="pl-PL"/>
        </w:rPr>
        <w:t xml:space="preserve">the findings </w:t>
      </w:r>
      <w:r w:rsidR="001D482C" w:rsidRPr="002647F4">
        <w:rPr>
          <w:rFonts w:ascii="Book Antiqua" w:hAnsi="Book Antiqua" w:cs="AdvOT46dcae81"/>
          <w:color w:val="000000" w:themeColor="text1"/>
          <w:sz w:val="24"/>
          <w:szCs w:val="24"/>
          <w:lang w:val="en-US" w:eastAsia="pl-PL"/>
        </w:rPr>
        <w:t xml:space="preserve">were </w:t>
      </w:r>
      <w:r w:rsidR="00446DEF" w:rsidRPr="002647F4">
        <w:rPr>
          <w:rFonts w:ascii="Book Antiqua" w:hAnsi="Book Antiqua" w:cs="AdvOT46dcae81"/>
          <w:color w:val="000000" w:themeColor="text1"/>
          <w:sz w:val="24"/>
          <w:szCs w:val="24"/>
          <w:lang w:val="en-US" w:eastAsia="pl-PL"/>
        </w:rPr>
        <w:t>inconclusive</w:t>
      </w:r>
      <w:proofErr w:type="gramEnd"/>
      <w:r w:rsidR="00446DEF" w:rsidRPr="002647F4">
        <w:rPr>
          <w:rFonts w:ascii="Book Antiqua" w:hAnsi="Book Antiqua" w:cs="AdvOT46dcae81"/>
          <w:color w:val="000000" w:themeColor="text1"/>
          <w:sz w:val="24"/>
          <w:szCs w:val="24"/>
          <w:lang w:val="en-US" w:eastAsia="pl-PL"/>
        </w:rPr>
        <w:t xml:space="preserve">. </w:t>
      </w:r>
    </w:p>
    <w:p w:rsidR="002D06FA" w:rsidRPr="002647F4" w:rsidRDefault="002D06FA" w:rsidP="00F13363">
      <w:pPr>
        <w:autoSpaceDE w:val="0"/>
        <w:autoSpaceDN w:val="0"/>
        <w:adjustRightInd w:val="0"/>
        <w:spacing w:after="0" w:line="360" w:lineRule="auto"/>
        <w:jc w:val="both"/>
        <w:rPr>
          <w:rFonts w:ascii="Book Antiqua" w:hAnsi="Book Antiqua" w:cs="AdvOT46dcae81"/>
          <w:color w:val="000000" w:themeColor="text1"/>
          <w:sz w:val="24"/>
          <w:szCs w:val="24"/>
          <w:lang w:val="en-US" w:eastAsia="pl-PL"/>
        </w:rPr>
      </w:pPr>
    </w:p>
    <w:p w:rsidR="002D06FA" w:rsidRPr="002647F4" w:rsidRDefault="002D06FA" w:rsidP="002D06FA">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AdvOT46dcae81"/>
          <w:color w:val="000000" w:themeColor="text1"/>
          <w:sz w:val="24"/>
          <w:szCs w:val="24"/>
          <w:lang w:val="en-US" w:eastAsia="pl-PL"/>
        </w:rPr>
        <w:t>In summary, t</w:t>
      </w:r>
      <w:r w:rsidRPr="002647F4">
        <w:rPr>
          <w:rFonts w:ascii="Book Antiqua" w:hAnsi="Book Antiqua" w:cs="Times New Roman"/>
          <w:color w:val="000000" w:themeColor="text1"/>
          <w:sz w:val="24"/>
          <w:szCs w:val="24"/>
          <w:lang w:val="en-US"/>
        </w:rPr>
        <w:t>here is limited evidence that total energy intake in early childhood is associated with later higher BMI. However, confirmation of this association by controlled intervention studies is not available.</w:t>
      </w:r>
    </w:p>
    <w:p w:rsidR="002D06FA" w:rsidRPr="002647F4" w:rsidRDefault="002D06FA" w:rsidP="00F13363">
      <w:pPr>
        <w:autoSpaceDE w:val="0"/>
        <w:autoSpaceDN w:val="0"/>
        <w:adjustRightInd w:val="0"/>
        <w:spacing w:after="0" w:line="360" w:lineRule="auto"/>
        <w:jc w:val="both"/>
        <w:rPr>
          <w:rFonts w:ascii="Book Antiqua" w:hAnsi="Book Antiqua" w:cs="Times New Roman"/>
          <w:iCs/>
          <w:color w:val="000000" w:themeColor="text1"/>
          <w:sz w:val="24"/>
          <w:szCs w:val="24"/>
          <w:lang w:val="en-US"/>
        </w:rPr>
      </w:pPr>
    </w:p>
    <w:p w:rsidR="007173C1" w:rsidRPr="002647F4" w:rsidRDefault="007173C1" w:rsidP="00F13363">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p>
    <w:p w:rsidR="007B5E92" w:rsidRPr="002647F4" w:rsidRDefault="007B5E92" w:rsidP="00F13363">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lastRenderedPageBreak/>
        <w:t xml:space="preserve">DAIRY </w:t>
      </w:r>
      <w:r w:rsidR="00BE4E3C" w:rsidRPr="002647F4">
        <w:rPr>
          <w:rFonts w:ascii="Book Antiqua" w:hAnsi="Book Antiqua" w:cs="Times New Roman"/>
          <w:b/>
          <w:bCs/>
          <w:i/>
          <w:color w:val="000000" w:themeColor="text1"/>
          <w:sz w:val="24"/>
          <w:szCs w:val="24"/>
          <w:u w:val="single"/>
          <w:shd w:val="clear" w:color="auto" w:fill="FFFFFF"/>
          <w:lang w:val="en-US"/>
        </w:rPr>
        <w:t xml:space="preserve">FOOD </w:t>
      </w:r>
      <w:r w:rsidRPr="002647F4">
        <w:rPr>
          <w:rFonts w:ascii="Book Antiqua" w:hAnsi="Book Antiqua" w:cs="Times New Roman"/>
          <w:b/>
          <w:bCs/>
          <w:i/>
          <w:color w:val="000000" w:themeColor="text1"/>
          <w:sz w:val="24"/>
          <w:szCs w:val="24"/>
          <w:u w:val="single"/>
          <w:shd w:val="clear" w:color="auto" w:fill="FFFFFF"/>
          <w:lang w:val="en-US"/>
        </w:rPr>
        <w:t>INTAKE</w:t>
      </w:r>
    </w:p>
    <w:p w:rsidR="00C149A3" w:rsidRPr="002647F4" w:rsidRDefault="0016742E" w:rsidP="00B11E09">
      <w:pPr>
        <w:autoSpaceDE w:val="0"/>
        <w:autoSpaceDN w:val="0"/>
        <w:adjustRightInd w:val="0"/>
        <w:spacing w:after="0" w:line="360" w:lineRule="auto"/>
        <w:rPr>
          <w:rFonts w:ascii="Book Antiqua" w:hAnsi="Book Antiqua" w:cs="Times New Roman"/>
          <w:color w:val="000000" w:themeColor="text1"/>
          <w:sz w:val="24"/>
          <w:szCs w:val="24"/>
          <w:shd w:val="clear" w:color="auto" w:fill="FFFFFF"/>
          <w:lang w:val="en-US"/>
        </w:rPr>
      </w:pPr>
      <w:proofErr w:type="gramStart"/>
      <w:r w:rsidRPr="002647F4">
        <w:rPr>
          <w:rFonts w:ascii="Book Antiqua" w:hAnsi="Book Antiqua" w:cs="Times New Roman"/>
          <w:color w:val="000000" w:themeColor="text1"/>
          <w:sz w:val="24"/>
          <w:szCs w:val="24"/>
          <w:shd w:val="clear" w:color="auto" w:fill="FFFFFF"/>
          <w:lang w:val="en-US"/>
        </w:rPr>
        <w:t xml:space="preserve">No reviews were found </w:t>
      </w:r>
      <w:r w:rsidR="00153297" w:rsidRPr="002647F4">
        <w:rPr>
          <w:rFonts w:ascii="Book Antiqua" w:hAnsi="Book Antiqua" w:cs="Times New Roman"/>
          <w:color w:val="000000" w:themeColor="text1"/>
          <w:sz w:val="24"/>
          <w:szCs w:val="24"/>
          <w:shd w:val="clear" w:color="auto" w:fill="FFFFFF"/>
          <w:lang w:val="en-US"/>
        </w:rPr>
        <w:t xml:space="preserve">that </w:t>
      </w:r>
      <w:r w:rsidRPr="002647F4">
        <w:rPr>
          <w:rFonts w:ascii="Book Antiqua" w:hAnsi="Book Antiqua" w:cs="Times New Roman"/>
          <w:color w:val="000000" w:themeColor="text1"/>
          <w:sz w:val="24"/>
          <w:szCs w:val="24"/>
          <w:shd w:val="clear" w:color="auto" w:fill="FFFFFF"/>
          <w:lang w:val="en-US"/>
        </w:rPr>
        <w:t xml:space="preserve">addressed the effect of exposure to milk or dairy products in early life on later BMI </w:t>
      </w:r>
      <w:r w:rsidR="00153297" w:rsidRPr="002647F4">
        <w:rPr>
          <w:rFonts w:ascii="Book Antiqua" w:hAnsi="Book Antiqua" w:cs="Times New Roman"/>
          <w:color w:val="000000" w:themeColor="text1"/>
          <w:sz w:val="24"/>
          <w:szCs w:val="24"/>
          <w:shd w:val="clear" w:color="auto" w:fill="FFFFFF"/>
          <w:lang w:val="en-US"/>
        </w:rPr>
        <w:t xml:space="preserve">or </w:t>
      </w:r>
      <w:r w:rsidRPr="002647F4">
        <w:rPr>
          <w:rFonts w:ascii="Book Antiqua" w:hAnsi="Book Antiqua" w:cs="Times New Roman"/>
          <w:color w:val="000000" w:themeColor="text1"/>
          <w:sz w:val="24"/>
          <w:szCs w:val="24"/>
          <w:shd w:val="clear" w:color="auto" w:fill="FFFFFF"/>
          <w:lang w:val="en-US"/>
        </w:rPr>
        <w:t>body composition in children other than</w:t>
      </w:r>
      <w:r w:rsidR="006E2891" w:rsidRPr="002647F4">
        <w:rPr>
          <w:rFonts w:ascii="Book Antiqua" w:hAnsi="Book Antiqua" w:cs="Times New Roman"/>
          <w:color w:val="000000" w:themeColor="text1"/>
          <w:sz w:val="24"/>
          <w:szCs w:val="24"/>
          <w:shd w:val="clear" w:color="auto" w:fill="FFFFFF"/>
          <w:lang w:val="en-US"/>
        </w:rPr>
        <w:t xml:space="preserve"> the</w:t>
      </w:r>
      <w:r w:rsidR="00237FB1" w:rsidRPr="002647F4">
        <w:rPr>
          <w:rFonts w:ascii="Book Antiqua" w:hAnsi="Book Antiqua" w:cs="Times New Roman"/>
          <w:color w:val="000000" w:themeColor="text1"/>
          <w:sz w:val="24"/>
          <w:szCs w:val="24"/>
          <w:shd w:val="clear" w:color="auto" w:fill="FFFFFF"/>
          <w:lang w:val="en-US"/>
        </w:rPr>
        <w:t xml:space="preserve"> </w:t>
      </w:r>
      <w:r w:rsidRPr="002647F4">
        <w:rPr>
          <w:rFonts w:ascii="Book Antiqua" w:hAnsi="Book Antiqua" w:cs="Sabon-Roman"/>
          <w:color w:val="000000" w:themeColor="text1"/>
          <w:sz w:val="24"/>
          <w:szCs w:val="24"/>
          <w:lang w:val="en-US" w:eastAsia="pl-PL"/>
        </w:rPr>
        <w:t xml:space="preserve">review by </w:t>
      </w:r>
      <w:r w:rsidRPr="002647F4">
        <w:rPr>
          <w:rFonts w:ascii="Book Antiqua" w:hAnsi="Book Antiqua" w:cs="Sabon-Roman"/>
          <w:i/>
          <w:color w:val="000000" w:themeColor="text1"/>
          <w:sz w:val="24"/>
          <w:szCs w:val="24"/>
          <w:lang w:val="en-US" w:eastAsia="pl-PL"/>
        </w:rPr>
        <w:t>Pearce &amp; Langley-Evans</w:t>
      </w:r>
      <w:r w:rsidR="00253616">
        <w:fldChar w:fldCharType="begin"/>
      </w:r>
      <w:r w:rsidR="00253616">
        <w:instrText xml:space="preserve"> NOTEREF _Ref451313820 \h  \* MERGEFORMAT </w:instrText>
      </w:r>
      <w:r w:rsidR="00253616">
        <w:fldChar w:fldCharType="separate"/>
      </w:r>
      <w:r w:rsidR="00630A13" w:rsidRPr="002647F4">
        <w:rPr>
          <w:rFonts w:ascii="Book Antiqua" w:hAnsi="Book Antiqua" w:cs="Sabon-Roman"/>
          <w:color w:val="000000" w:themeColor="text1"/>
          <w:sz w:val="24"/>
          <w:szCs w:val="24"/>
          <w:vertAlign w:val="superscript"/>
          <w:lang w:val="en-US" w:eastAsia="pl-PL"/>
        </w:rPr>
        <w:t>42</w:t>
      </w:r>
      <w:r w:rsidR="00253616">
        <w:fldChar w:fldCharType="end"/>
      </w:r>
      <w:r w:rsidRPr="002647F4">
        <w:rPr>
          <w:rFonts w:ascii="Book Antiqua" w:hAnsi="Book Antiqua" w:cs="Sabon-Roman"/>
          <w:color w:val="000000" w:themeColor="text1"/>
          <w:sz w:val="24"/>
          <w:szCs w:val="24"/>
          <w:lang w:val="en-US" w:eastAsia="pl-PL"/>
        </w:rPr>
        <w:t xml:space="preserve"> which concluded</w:t>
      </w:r>
      <w:r w:rsidR="006E2891" w:rsidRPr="002647F4">
        <w:rPr>
          <w:rFonts w:ascii="Book Antiqua" w:hAnsi="Book Antiqua" w:cs="Sabon-Roman"/>
          <w:color w:val="000000" w:themeColor="text1"/>
          <w:sz w:val="24"/>
          <w:szCs w:val="24"/>
          <w:lang w:val="en-US" w:eastAsia="pl-PL"/>
        </w:rPr>
        <w:t>,</w:t>
      </w:r>
      <w:r w:rsidRPr="002647F4">
        <w:rPr>
          <w:rFonts w:ascii="Book Antiqua" w:hAnsi="Book Antiqua" w:cs="Sabon-Roman"/>
          <w:color w:val="000000" w:themeColor="text1"/>
          <w:sz w:val="24"/>
          <w:szCs w:val="24"/>
          <w:lang w:val="en-US" w:eastAsia="pl-PL"/>
        </w:rPr>
        <w:t xml:space="preserve"> when referring to </w:t>
      </w:r>
      <w:r w:rsidR="00153297" w:rsidRPr="002647F4">
        <w:rPr>
          <w:rFonts w:ascii="Book Antiqua" w:hAnsi="Book Antiqua" w:cs="Sabon-Roman"/>
          <w:color w:val="000000" w:themeColor="text1"/>
          <w:sz w:val="24"/>
          <w:szCs w:val="24"/>
          <w:lang w:val="en-US" w:eastAsia="pl-PL"/>
        </w:rPr>
        <w:t>long-</w:t>
      </w:r>
      <w:r w:rsidRPr="002647F4">
        <w:rPr>
          <w:rFonts w:ascii="Book Antiqua" w:hAnsi="Book Antiqua" w:cs="Sabon-Roman"/>
          <w:color w:val="000000" w:themeColor="text1"/>
          <w:sz w:val="24"/>
          <w:szCs w:val="24"/>
          <w:lang w:val="en-US" w:eastAsia="pl-PL"/>
        </w:rPr>
        <w:t>term consequences of different protein intakes in infancy</w:t>
      </w:r>
      <w:r w:rsidR="006E2891" w:rsidRPr="002647F4">
        <w:rPr>
          <w:rFonts w:ascii="Book Antiqua" w:hAnsi="Book Antiqua" w:cs="Sabon-Roman"/>
          <w:color w:val="000000" w:themeColor="text1"/>
          <w:sz w:val="24"/>
          <w:szCs w:val="24"/>
          <w:lang w:val="en-US" w:eastAsia="pl-PL"/>
        </w:rPr>
        <w:t>,</w:t>
      </w:r>
      <w:r w:rsidRPr="002647F4">
        <w:rPr>
          <w:rFonts w:ascii="Book Antiqua" w:hAnsi="Book Antiqua" w:cs="Sabon-Roman"/>
          <w:color w:val="000000" w:themeColor="text1"/>
          <w:sz w:val="24"/>
          <w:szCs w:val="24"/>
          <w:lang w:val="en-US" w:eastAsia="pl-PL"/>
        </w:rPr>
        <w:t xml:space="preserve"> that </w:t>
      </w:r>
      <w:r w:rsidRPr="002647F4">
        <w:rPr>
          <w:rFonts w:ascii="Book Antiqua" w:hAnsi="Book Antiqua" w:cs="AdvOT46dcae81"/>
          <w:color w:val="000000" w:themeColor="text1"/>
          <w:sz w:val="24"/>
          <w:szCs w:val="24"/>
          <w:lang w:val="en-US" w:eastAsia="pl-PL"/>
        </w:rPr>
        <w:t>“</w:t>
      </w:r>
      <w:r w:rsidRPr="002647F4">
        <w:rPr>
          <w:rFonts w:ascii="Book Antiqua" w:hAnsi="Book Antiqua" w:cs="AdvOT46dcae81"/>
          <w:i/>
          <w:color w:val="000000" w:themeColor="text1"/>
          <w:sz w:val="24"/>
          <w:szCs w:val="24"/>
          <w:lang w:val="en-US" w:eastAsia="pl-PL"/>
        </w:rPr>
        <w:t>particularly dairy protein, in infancy could be associated with an increase in BMI and body fatness, but further research is needed to establish the nature of the relationship</w:t>
      </w:r>
      <w:r w:rsidRPr="002647F4">
        <w:rPr>
          <w:rFonts w:ascii="Book Antiqua" w:hAnsi="Book Antiqua" w:cs="AdvOT46dcae81"/>
          <w:color w:val="000000" w:themeColor="text1"/>
          <w:sz w:val="24"/>
          <w:szCs w:val="24"/>
          <w:lang w:val="en-US" w:eastAsia="pl-PL"/>
        </w:rPr>
        <w:t>.”</w:t>
      </w:r>
      <w:proofErr w:type="gramEnd"/>
      <w:r w:rsidRPr="002647F4">
        <w:rPr>
          <w:rFonts w:ascii="Book Antiqua" w:hAnsi="Book Antiqua" w:cs="AdvOT46dcae81"/>
          <w:color w:val="000000" w:themeColor="text1"/>
          <w:sz w:val="24"/>
          <w:szCs w:val="24"/>
          <w:lang w:val="en-US" w:eastAsia="pl-PL"/>
        </w:rPr>
        <w:t xml:space="preserve"> In relation to immediate effects, </w:t>
      </w:r>
      <w:r w:rsidRPr="002647F4">
        <w:rPr>
          <w:rFonts w:ascii="Book Antiqua" w:hAnsi="Book Antiqua" w:cs="Times New Roman"/>
          <w:color w:val="000000" w:themeColor="text1"/>
          <w:sz w:val="24"/>
          <w:szCs w:val="24"/>
          <w:shd w:val="clear" w:color="auto" w:fill="FFFFFF"/>
          <w:lang w:val="en-US"/>
        </w:rPr>
        <w:t xml:space="preserve">a </w:t>
      </w:r>
      <w:r w:rsidR="006D080D" w:rsidRPr="002647F4">
        <w:rPr>
          <w:rFonts w:ascii="Book Antiqua" w:hAnsi="Book Antiqua" w:cs="Times New Roman"/>
          <w:color w:val="000000" w:themeColor="text1"/>
          <w:sz w:val="24"/>
          <w:szCs w:val="24"/>
          <w:shd w:val="clear" w:color="auto" w:fill="FFFFFF"/>
          <w:lang w:val="en-US"/>
        </w:rPr>
        <w:t xml:space="preserve">recent review by </w:t>
      </w:r>
      <w:proofErr w:type="spellStart"/>
      <w:r w:rsidR="006D080D" w:rsidRPr="002647F4">
        <w:rPr>
          <w:rFonts w:ascii="Book Antiqua" w:hAnsi="Book Antiqua" w:cs="Times New Roman"/>
          <w:i/>
          <w:color w:val="000000" w:themeColor="text1"/>
          <w:sz w:val="24"/>
          <w:szCs w:val="24"/>
          <w:shd w:val="clear" w:color="auto" w:fill="FFFFFF"/>
          <w:lang w:val="en-US"/>
        </w:rPr>
        <w:t>Dror</w:t>
      </w:r>
      <w:proofErr w:type="spellEnd"/>
      <w:r w:rsidR="006D080D" w:rsidRPr="002647F4">
        <w:rPr>
          <w:rFonts w:ascii="Book Antiqua" w:hAnsi="Book Antiqua" w:cs="Times New Roman"/>
          <w:i/>
          <w:color w:val="000000" w:themeColor="text1"/>
          <w:sz w:val="24"/>
          <w:szCs w:val="24"/>
          <w:shd w:val="clear" w:color="auto" w:fill="FFFFFF"/>
          <w:lang w:val="en-US"/>
        </w:rPr>
        <w:t xml:space="preserve"> et al.</w:t>
      </w:r>
      <w:bookmarkStart w:id="43" w:name="_Ref444859485"/>
      <w:r w:rsidR="007B5E92" w:rsidRPr="002647F4">
        <w:rPr>
          <w:rStyle w:val="EndnoteReference"/>
          <w:rFonts w:ascii="Book Antiqua" w:hAnsi="Book Antiqua" w:cs="Times New Roman"/>
          <w:color w:val="000000" w:themeColor="text1"/>
          <w:sz w:val="24"/>
          <w:szCs w:val="24"/>
          <w:shd w:val="clear" w:color="auto" w:fill="FFFFFF"/>
          <w:lang w:val="en-US"/>
        </w:rPr>
        <w:endnoteReference w:id="58"/>
      </w:r>
      <w:bookmarkEnd w:id="43"/>
      <w:r w:rsidR="006D080D" w:rsidRPr="002647F4">
        <w:rPr>
          <w:rFonts w:ascii="Book Antiqua" w:hAnsi="Book Antiqua" w:cs="Times New Roman"/>
          <w:color w:val="000000" w:themeColor="text1"/>
          <w:sz w:val="24"/>
          <w:szCs w:val="24"/>
          <w:shd w:val="clear" w:color="auto" w:fill="FFFFFF"/>
          <w:vertAlign w:val="superscript"/>
          <w:lang w:val="en-US"/>
        </w:rPr>
        <w:t xml:space="preserve"> </w:t>
      </w:r>
      <w:r w:rsidR="006D080D" w:rsidRPr="002647F4">
        <w:rPr>
          <w:rFonts w:ascii="Book Antiqua" w:hAnsi="Book Antiqua" w:cs="Times New Roman"/>
          <w:color w:val="000000" w:themeColor="text1"/>
          <w:sz w:val="24"/>
          <w:szCs w:val="24"/>
          <w:shd w:val="clear" w:color="auto" w:fill="FFFFFF"/>
          <w:lang w:val="en-US"/>
        </w:rPr>
        <w:t>(moderate</w:t>
      </w:r>
      <w:r w:rsidR="00237FB1" w:rsidRPr="002647F4">
        <w:rPr>
          <w:rFonts w:ascii="Book Antiqua" w:hAnsi="Book Antiqua" w:cs="Times New Roman"/>
          <w:color w:val="000000" w:themeColor="text1"/>
          <w:sz w:val="24"/>
          <w:szCs w:val="24"/>
          <w:shd w:val="clear" w:color="auto" w:fill="FFFFFF"/>
          <w:lang w:val="en-US"/>
        </w:rPr>
        <w:t xml:space="preserve"> quality</w:t>
      </w:r>
      <w:r w:rsidR="006D080D" w:rsidRPr="002647F4">
        <w:rPr>
          <w:rFonts w:ascii="Book Antiqua" w:hAnsi="Book Antiqua" w:cs="Times New Roman"/>
          <w:color w:val="000000" w:themeColor="text1"/>
          <w:sz w:val="24"/>
          <w:szCs w:val="24"/>
          <w:shd w:val="clear" w:color="auto" w:fill="FFFFFF"/>
          <w:lang w:val="en-US"/>
        </w:rPr>
        <w:t>)</w:t>
      </w:r>
      <w:r w:rsidR="006D080D" w:rsidRPr="002647F4">
        <w:rPr>
          <w:rFonts w:ascii="Book Antiqua" w:hAnsi="Book Antiqua" w:cs="Sabon-Roman"/>
          <w:color w:val="000000" w:themeColor="text1"/>
          <w:sz w:val="24"/>
          <w:szCs w:val="24"/>
          <w:lang w:val="en-US" w:eastAsia="pl-PL"/>
        </w:rPr>
        <w:t xml:space="preserve"> </w:t>
      </w:r>
      <w:r w:rsidRPr="002647F4">
        <w:rPr>
          <w:rFonts w:ascii="Book Antiqua" w:hAnsi="Book Antiqua" w:cs="Sabon-Roman"/>
          <w:color w:val="000000" w:themeColor="text1"/>
          <w:sz w:val="24"/>
          <w:szCs w:val="24"/>
          <w:lang w:val="en-US" w:eastAsia="pl-PL"/>
        </w:rPr>
        <w:t>found n</w:t>
      </w:r>
      <w:r w:rsidR="006D080D" w:rsidRPr="002647F4">
        <w:rPr>
          <w:rFonts w:ascii="Book Antiqua" w:hAnsi="Book Antiqua" w:cs="Sabon-Roman"/>
          <w:color w:val="000000" w:themeColor="text1"/>
          <w:sz w:val="24"/>
          <w:szCs w:val="24"/>
          <w:lang w:val="en-US" w:eastAsia="pl-PL"/>
        </w:rPr>
        <w:t xml:space="preserve">o significant association between total dairy or total milk intake and BMI </w:t>
      </w:r>
      <w:proofErr w:type="gramStart"/>
      <w:r w:rsidR="006D080D" w:rsidRPr="002647F4">
        <w:rPr>
          <w:rFonts w:ascii="Book Antiqua" w:hAnsi="Book Antiqua" w:cs="Sabon-Roman"/>
          <w:color w:val="000000" w:themeColor="text1"/>
          <w:sz w:val="24"/>
          <w:szCs w:val="24"/>
          <w:lang w:val="en-US" w:eastAsia="pl-PL"/>
        </w:rPr>
        <w:t>z-score</w:t>
      </w:r>
      <w:proofErr w:type="gramEnd"/>
      <w:r w:rsidR="006D080D" w:rsidRPr="002647F4">
        <w:rPr>
          <w:rFonts w:ascii="Book Antiqua" w:hAnsi="Book Antiqua" w:cs="Sabon-Roman"/>
          <w:color w:val="000000" w:themeColor="text1"/>
          <w:sz w:val="24"/>
          <w:szCs w:val="24"/>
          <w:lang w:val="en-US" w:eastAsia="pl-PL"/>
        </w:rPr>
        <w:t xml:space="preserve"> at two years or incident overweight at three years</w:t>
      </w:r>
      <w:r w:rsidRPr="002647F4">
        <w:rPr>
          <w:rFonts w:ascii="Book Antiqua" w:hAnsi="Book Antiqua" w:cs="Sabon-Roman"/>
          <w:color w:val="000000" w:themeColor="text1"/>
          <w:sz w:val="24"/>
          <w:szCs w:val="24"/>
          <w:lang w:val="en-US" w:eastAsia="pl-PL"/>
        </w:rPr>
        <w:t xml:space="preserve">, in line </w:t>
      </w:r>
      <w:r w:rsidR="006D080D" w:rsidRPr="002647F4">
        <w:rPr>
          <w:rFonts w:ascii="Book Antiqua" w:hAnsi="Book Antiqua" w:cs="Sabon-Roman"/>
          <w:color w:val="000000" w:themeColor="text1"/>
          <w:sz w:val="24"/>
          <w:szCs w:val="24"/>
          <w:lang w:val="en-US" w:eastAsia="pl-PL"/>
        </w:rPr>
        <w:t>with a previous 2011 review on the relationship between dairy consumption and overweight/obesity in children and adults</w:t>
      </w:r>
      <w:bookmarkStart w:id="44" w:name="_Ref446734597"/>
      <w:r w:rsidR="00B11E09" w:rsidRPr="002647F4">
        <w:rPr>
          <w:rFonts w:ascii="Book Antiqua" w:hAnsi="Book Antiqua" w:cs="Sabon-Roman"/>
          <w:color w:val="000000" w:themeColor="text1"/>
          <w:sz w:val="24"/>
          <w:szCs w:val="24"/>
          <w:lang w:val="en-US" w:eastAsia="pl-PL"/>
        </w:rPr>
        <w:t>.</w:t>
      </w:r>
      <w:r w:rsidR="007B5E92" w:rsidRPr="002647F4">
        <w:rPr>
          <w:rStyle w:val="EndnoteReference"/>
          <w:rFonts w:ascii="Book Antiqua" w:hAnsi="Book Antiqua" w:cs="Times New Roman"/>
          <w:color w:val="000000" w:themeColor="text1"/>
          <w:sz w:val="24"/>
          <w:szCs w:val="24"/>
          <w:shd w:val="clear" w:color="auto" w:fill="FFFFFF"/>
          <w:lang w:val="en-US"/>
        </w:rPr>
        <w:endnoteReference w:id="59"/>
      </w:r>
      <w:bookmarkEnd w:id="44"/>
      <w:r w:rsidR="007B5E92" w:rsidRPr="002647F4">
        <w:rPr>
          <w:rFonts w:ascii="Book Antiqua" w:hAnsi="Book Antiqua" w:cs="Times New Roman"/>
          <w:color w:val="000000" w:themeColor="text1"/>
          <w:sz w:val="24"/>
          <w:szCs w:val="24"/>
          <w:shd w:val="clear" w:color="auto" w:fill="FFFFFF"/>
          <w:lang w:val="en-US"/>
        </w:rPr>
        <w:t xml:space="preserve"> </w:t>
      </w:r>
    </w:p>
    <w:p w:rsidR="008267C7" w:rsidRPr="002647F4" w:rsidRDefault="008267C7" w:rsidP="00F13363">
      <w:pPr>
        <w:autoSpaceDE w:val="0"/>
        <w:autoSpaceDN w:val="0"/>
        <w:adjustRightInd w:val="0"/>
        <w:spacing w:after="0" w:line="360" w:lineRule="auto"/>
        <w:jc w:val="both"/>
        <w:rPr>
          <w:rFonts w:ascii="Book Antiqua" w:hAnsi="Book Antiqua" w:cs="Sabon-Roman"/>
          <w:color w:val="000000" w:themeColor="text1"/>
          <w:sz w:val="24"/>
          <w:szCs w:val="24"/>
          <w:lang w:val="en-US" w:eastAsia="pl-PL"/>
        </w:rPr>
      </w:pPr>
    </w:p>
    <w:p w:rsidR="002D06FA" w:rsidRPr="002647F4" w:rsidRDefault="002D06FA" w:rsidP="001E3C6E">
      <w:pPr>
        <w:spacing w:line="360" w:lineRule="auto"/>
        <w:jc w:val="both"/>
        <w:rPr>
          <w:rFonts w:ascii="Book Antiqua" w:hAnsi="Book Antiqua" w:cs="Times New Roman"/>
          <w:color w:val="000000" w:themeColor="text1"/>
          <w:sz w:val="24"/>
          <w:szCs w:val="24"/>
          <w:lang w:val="en-US"/>
        </w:rPr>
      </w:pPr>
      <w:r w:rsidRPr="002647F4">
        <w:rPr>
          <w:rFonts w:ascii="Book Antiqua" w:hAnsi="Book Antiqua" w:cs="Sabon-Roman"/>
          <w:color w:val="000000" w:themeColor="text1"/>
          <w:sz w:val="24"/>
          <w:szCs w:val="24"/>
          <w:lang w:val="en-US" w:eastAsia="pl-PL"/>
        </w:rPr>
        <w:t>In summary, t</w:t>
      </w:r>
      <w:r w:rsidRPr="002647F4">
        <w:rPr>
          <w:rFonts w:ascii="Book Antiqua" w:hAnsi="Book Antiqua" w:cs="Times New Roman"/>
          <w:color w:val="000000" w:themeColor="text1"/>
          <w:sz w:val="24"/>
          <w:szCs w:val="24"/>
          <w:lang w:val="en-US"/>
        </w:rPr>
        <w:t>here is inconsistent evidence of an association of dairy consumption in early childhood with increased later overweight and obesity, but there is a lack of relevant controlled intervention studies.</w:t>
      </w:r>
    </w:p>
    <w:p w:rsidR="002D06FA" w:rsidRPr="002647F4" w:rsidRDefault="002D06FA" w:rsidP="002D06FA">
      <w:pPr>
        <w:pStyle w:val="ListParagraph"/>
        <w:shd w:val="clear" w:color="auto" w:fill="FFFFFF"/>
        <w:spacing w:line="360" w:lineRule="auto"/>
        <w:ind w:left="360"/>
        <w:jc w:val="both"/>
        <w:outlineLvl w:val="3"/>
        <w:rPr>
          <w:rFonts w:ascii="Book Antiqua" w:hAnsi="Book Antiqua" w:cs="Times New Roman"/>
          <w:color w:val="000000" w:themeColor="text1"/>
          <w:sz w:val="24"/>
          <w:szCs w:val="24"/>
        </w:rPr>
      </w:pPr>
    </w:p>
    <w:p w:rsidR="00E733E3" w:rsidRPr="002647F4" w:rsidRDefault="00CA3836" w:rsidP="00F13363">
      <w:pPr>
        <w:shd w:val="clear" w:color="auto" w:fill="FFFFFF"/>
        <w:spacing w:after="0" w:line="360" w:lineRule="auto"/>
        <w:jc w:val="both"/>
        <w:outlineLvl w:val="3"/>
        <w:rPr>
          <w:rFonts w:ascii="Book Antiqua" w:hAnsi="Book Antiqua" w:cs="Times New Roman"/>
          <w:b/>
          <w:bCs/>
          <w:i/>
          <w:color w:val="000000" w:themeColor="text1"/>
          <w:sz w:val="24"/>
          <w:szCs w:val="24"/>
          <w:u w:val="single"/>
          <w:shd w:val="clear" w:color="auto" w:fill="FFFFFF"/>
          <w:lang w:val="en-US"/>
        </w:rPr>
      </w:pPr>
      <w:r w:rsidRPr="002647F4">
        <w:rPr>
          <w:rFonts w:ascii="Book Antiqua" w:hAnsi="Book Antiqua" w:cs="Times New Roman"/>
          <w:b/>
          <w:bCs/>
          <w:i/>
          <w:color w:val="000000" w:themeColor="text1"/>
          <w:sz w:val="24"/>
          <w:szCs w:val="24"/>
          <w:u w:val="single"/>
          <w:shd w:val="clear" w:color="auto" w:fill="FFFFFF"/>
          <w:lang w:val="en-US"/>
        </w:rPr>
        <w:t xml:space="preserve">FRUIT and VEGETABLE INTAKE </w:t>
      </w:r>
    </w:p>
    <w:p w:rsidR="00430056" w:rsidRPr="002647F4" w:rsidRDefault="00430056" w:rsidP="00430056">
      <w:pPr>
        <w:shd w:val="clear" w:color="auto" w:fill="FFFFFF"/>
        <w:spacing w:line="360" w:lineRule="auto"/>
        <w:contextualSpacing/>
        <w:jc w:val="both"/>
        <w:outlineLvl w:val="3"/>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 xml:space="preserve">No reviews </w:t>
      </w:r>
      <w:proofErr w:type="gramStart"/>
      <w:r w:rsidRPr="002647F4">
        <w:rPr>
          <w:rFonts w:ascii="Book Antiqua" w:hAnsi="Book Antiqua" w:cs="Times New Roman"/>
          <w:color w:val="000000" w:themeColor="text1"/>
          <w:sz w:val="24"/>
          <w:szCs w:val="24"/>
          <w:lang w:val="en-US"/>
        </w:rPr>
        <w:t>were found</w:t>
      </w:r>
      <w:proofErr w:type="gramEnd"/>
      <w:r w:rsidRPr="002647F4">
        <w:rPr>
          <w:rFonts w:ascii="Book Antiqua" w:hAnsi="Book Antiqua" w:cs="Times New Roman"/>
          <w:color w:val="000000" w:themeColor="text1"/>
          <w:sz w:val="24"/>
          <w:szCs w:val="24"/>
          <w:lang w:val="en-US"/>
        </w:rPr>
        <w:t xml:space="preserve"> that addressed associations between dietary intake of fruits and vegetables in early childhood on later body composition, overweight, and obesity. </w:t>
      </w:r>
    </w:p>
    <w:p w:rsidR="00E714CC" w:rsidRPr="002647F4" w:rsidRDefault="00430056" w:rsidP="00E714CC">
      <w:pPr>
        <w:shd w:val="clear" w:color="auto" w:fill="FFFFFF"/>
        <w:spacing w:line="360" w:lineRule="auto"/>
        <w:contextualSpacing/>
        <w:jc w:val="both"/>
        <w:outlineLvl w:val="3"/>
        <w:rPr>
          <w:rFonts w:ascii="Book Antiqua" w:hAnsi="Book Antiqua" w:cs="AdvPSA88A"/>
          <w:color w:val="000000" w:themeColor="text1"/>
          <w:sz w:val="24"/>
          <w:szCs w:val="24"/>
          <w:lang w:val="en-US" w:eastAsia="pl-PL"/>
        </w:rPr>
      </w:pPr>
      <w:r w:rsidRPr="002647F4">
        <w:rPr>
          <w:rFonts w:ascii="Book Antiqua" w:hAnsi="Book Antiqua" w:cs="Times New Roman"/>
          <w:color w:val="000000" w:themeColor="text1"/>
          <w:sz w:val="24"/>
          <w:szCs w:val="24"/>
          <w:lang w:val="en-US" w:eastAsia="pl-PL"/>
        </w:rPr>
        <w:t>In a</w:t>
      </w:r>
      <w:r w:rsidR="00403C7C" w:rsidRPr="002647F4">
        <w:rPr>
          <w:rFonts w:ascii="Book Antiqua" w:hAnsi="Book Antiqua" w:cs="Times New Roman"/>
          <w:color w:val="000000" w:themeColor="text1"/>
          <w:sz w:val="24"/>
          <w:szCs w:val="24"/>
          <w:lang w:val="en-US" w:eastAsia="pl-PL"/>
        </w:rPr>
        <w:t xml:space="preserve"> </w:t>
      </w:r>
      <w:r w:rsidR="006439E4" w:rsidRPr="002647F4">
        <w:rPr>
          <w:rFonts w:ascii="Book Antiqua" w:hAnsi="Book Antiqua" w:cs="Times New Roman"/>
          <w:color w:val="000000" w:themeColor="text1"/>
          <w:sz w:val="24"/>
          <w:szCs w:val="24"/>
          <w:lang w:val="en-US" w:eastAsia="pl-PL"/>
        </w:rPr>
        <w:t xml:space="preserve">review by </w:t>
      </w:r>
      <w:r w:rsidR="006439E4" w:rsidRPr="002647F4">
        <w:rPr>
          <w:rFonts w:ascii="Book Antiqua" w:hAnsi="Book Antiqua" w:cs="Times New Roman"/>
          <w:i/>
          <w:color w:val="000000" w:themeColor="text1"/>
          <w:sz w:val="24"/>
          <w:szCs w:val="24"/>
          <w:lang w:val="en-US" w:eastAsia="pl-PL"/>
        </w:rPr>
        <w:t>Kaiser et al</w:t>
      </w:r>
      <w:r w:rsidR="006439E4" w:rsidRPr="002647F4">
        <w:rPr>
          <w:rFonts w:ascii="Book Antiqua" w:hAnsi="Book Antiqua" w:cs="Times New Roman"/>
          <w:color w:val="000000" w:themeColor="text1"/>
          <w:sz w:val="24"/>
          <w:szCs w:val="24"/>
          <w:lang w:val="en-US" w:eastAsia="pl-PL"/>
        </w:rPr>
        <w:t>.</w:t>
      </w:r>
      <w:r w:rsidR="003D0D52" w:rsidRPr="002647F4">
        <w:rPr>
          <w:rFonts w:ascii="Book Antiqua" w:hAnsi="Book Antiqua" w:cs="Times New Roman"/>
          <w:color w:val="000000" w:themeColor="text1"/>
          <w:sz w:val="24"/>
          <w:szCs w:val="24"/>
          <w:lang w:val="en-US" w:eastAsia="pl-PL"/>
        </w:rPr>
        <w:t xml:space="preserve"> 2014</w:t>
      </w:r>
      <w:r w:rsidR="009E5C99" w:rsidRPr="002647F4">
        <w:rPr>
          <w:rStyle w:val="EndnoteReference"/>
          <w:rFonts w:ascii="Book Antiqua" w:hAnsi="Book Antiqua" w:cs="Times New Roman"/>
          <w:color w:val="000000" w:themeColor="text1"/>
          <w:sz w:val="24"/>
          <w:szCs w:val="24"/>
          <w:lang w:val="en-US" w:eastAsia="pl-PL"/>
        </w:rPr>
        <w:endnoteReference w:id="60"/>
      </w:r>
      <w:r w:rsidR="006439E4" w:rsidRPr="002647F4">
        <w:rPr>
          <w:rFonts w:ascii="Book Antiqua" w:hAnsi="Book Antiqua" w:cs="Times New Roman"/>
          <w:color w:val="000000" w:themeColor="text1"/>
          <w:sz w:val="24"/>
          <w:szCs w:val="24"/>
          <w:lang w:val="en-US" w:eastAsia="pl-PL"/>
        </w:rPr>
        <w:t xml:space="preserve"> (</w:t>
      </w:r>
      <w:r w:rsidR="00176F7F" w:rsidRPr="002647F4">
        <w:rPr>
          <w:rFonts w:ascii="Book Antiqua" w:hAnsi="Book Antiqua" w:cs="Times New Roman"/>
          <w:color w:val="000000" w:themeColor="text1"/>
          <w:sz w:val="24"/>
          <w:szCs w:val="24"/>
          <w:lang w:val="en-US" w:eastAsia="pl-PL"/>
        </w:rPr>
        <w:t>moderate</w:t>
      </w:r>
      <w:r w:rsidR="00237FB1" w:rsidRPr="002647F4">
        <w:rPr>
          <w:rFonts w:ascii="Book Antiqua" w:hAnsi="Book Antiqua" w:cs="Times New Roman"/>
          <w:color w:val="000000" w:themeColor="text1"/>
          <w:sz w:val="24"/>
          <w:szCs w:val="24"/>
          <w:lang w:val="en-US" w:eastAsia="pl-PL"/>
        </w:rPr>
        <w:t xml:space="preserve"> quality</w:t>
      </w:r>
      <w:r w:rsidR="006439E4" w:rsidRPr="002647F4">
        <w:rPr>
          <w:rFonts w:ascii="Book Antiqua" w:hAnsi="Book Antiqua" w:cs="Times New Roman"/>
          <w:color w:val="000000" w:themeColor="text1"/>
          <w:sz w:val="24"/>
          <w:szCs w:val="24"/>
          <w:lang w:val="en-US" w:eastAsia="pl-PL"/>
        </w:rPr>
        <w:t xml:space="preserve">) </w:t>
      </w:r>
      <w:r w:rsidRPr="002647F4">
        <w:rPr>
          <w:rFonts w:ascii="Book Antiqua" w:hAnsi="Book Antiqua" w:cs="Times New Roman"/>
          <w:color w:val="000000" w:themeColor="text1"/>
          <w:sz w:val="24"/>
          <w:szCs w:val="24"/>
          <w:lang w:val="en-US" w:eastAsia="pl-PL"/>
        </w:rPr>
        <w:t xml:space="preserve">that </w:t>
      </w:r>
      <w:r w:rsidR="006439E4" w:rsidRPr="002647F4">
        <w:rPr>
          <w:rFonts w:ascii="Book Antiqua" w:hAnsi="Book Antiqua" w:cs="Times New Roman"/>
          <w:color w:val="000000" w:themeColor="text1"/>
          <w:sz w:val="24"/>
          <w:szCs w:val="24"/>
          <w:lang w:val="en-US" w:eastAsia="pl-PL"/>
        </w:rPr>
        <w:t>aimed to summarize the evidence on</w:t>
      </w:r>
      <w:r w:rsidR="006439E4" w:rsidRPr="002647F4">
        <w:rPr>
          <w:rFonts w:ascii="Book Antiqua" w:hAnsi="Book Antiqua" w:cs="AdvPSA88A"/>
          <w:color w:val="000000" w:themeColor="text1"/>
          <w:sz w:val="24"/>
          <w:szCs w:val="24"/>
          <w:lang w:val="en-US" w:eastAsia="pl-PL"/>
        </w:rPr>
        <w:t xml:space="preserve"> </w:t>
      </w:r>
      <w:r w:rsidR="00440BC5" w:rsidRPr="002647F4">
        <w:rPr>
          <w:rFonts w:ascii="Book Antiqua" w:hAnsi="Book Antiqua" w:cs="AdvPSA88A"/>
          <w:color w:val="000000" w:themeColor="text1"/>
          <w:sz w:val="24"/>
          <w:szCs w:val="24"/>
          <w:lang w:val="en-US" w:eastAsia="pl-PL"/>
        </w:rPr>
        <w:t>‘</w:t>
      </w:r>
      <w:r w:rsidR="006439E4" w:rsidRPr="002647F4">
        <w:rPr>
          <w:rFonts w:ascii="Book Antiqua" w:hAnsi="Book Antiqua" w:cs="AdvPSA88A"/>
          <w:i/>
          <w:color w:val="000000" w:themeColor="text1"/>
          <w:sz w:val="24"/>
          <w:szCs w:val="24"/>
          <w:lang w:val="en-US" w:eastAsia="pl-PL"/>
        </w:rPr>
        <w:t>the effectiveness of the general recommendation to eat more fruits and vegetables for weight loss or the prevention of weight gain</w:t>
      </w:r>
      <w:r w:rsidR="00440BC5" w:rsidRPr="002647F4">
        <w:rPr>
          <w:rFonts w:ascii="Book Antiqua" w:hAnsi="Book Antiqua" w:cs="AdvPSA88A"/>
          <w:color w:val="000000" w:themeColor="text1"/>
          <w:sz w:val="24"/>
          <w:szCs w:val="24"/>
          <w:lang w:val="en-US" w:eastAsia="pl-PL"/>
        </w:rPr>
        <w:t>’</w:t>
      </w:r>
      <w:r w:rsidRPr="002647F4">
        <w:rPr>
          <w:rFonts w:ascii="Book Antiqua" w:hAnsi="Book Antiqua" w:cs="AdvPSA88A"/>
          <w:color w:val="000000" w:themeColor="text1"/>
          <w:sz w:val="24"/>
          <w:szCs w:val="24"/>
          <w:lang w:val="en-US" w:eastAsia="pl-PL"/>
        </w:rPr>
        <w:t xml:space="preserve">, no </w:t>
      </w:r>
      <w:r w:rsidR="006439E4" w:rsidRPr="002647F4">
        <w:rPr>
          <w:rFonts w:ascii="Book Antiqua" w:hAnsi="Book Antiqua" w:cs="AdvPSA88A"/>
          <w:color w:val="000000" w:themeColor="text1"/>
          <w:sz w:val="24"/>
          <w:szCs w:val="24"/>
          <w:lang w:val="en-US" w:eastAsia="pl-PL"/>
        </w:rPr>
        <w:t xml:space="preserve">studies in children were identified. </w:t>
      </w:r>
    </w:p>
    <w:p w:rsidR="002D06FA" w:rsidRPr="002647F4" w:rsidRDefault="002D06FA" w:rsidP="00E714CC">
      <w:pPr>
        <w:shd w:val="clear" w:color="auto" w:fill="FFFFFF"/>
        <w:spacing w:line="360" w:lineRule="auto"/>
        <w:contextualSpacing/>
        <w:jc w:val="both"/>
        <w:outlineLvl w:val="3"/>
        <w:rPr>
          <w:rFonts w:ascii="Book Antiqua" w:hAnsi="Book Antiqua" w:cs="AdvPSA88A"/>
          <w:color w:val="000000" w:themeColor="text1"/>
          <w:sz w:val="24"/>
          <w:szCs w:val="24"/>
          <w:lang w:val="en-US" w:eastAsia="pl-PL"/>
        </w:rPr>
      </w:pPr>
    </w:p>
    <w:p w:rsidR="002D06FA" w:rsidRPr="002647F4" w:rsidRDefault="002D06FA" w:rsidP="001E3C6E">
      <w:pPr>
        <w:shd w:val="clear" w:color="auto" w:fill="FFFFFF"/>
        <w:spacing w:line="360" w:lineRule="auto"/>
        <w:contextualSpacing/>
        <w:jc w:val="both"/>
        <w:outlineLvl w:val="3"/>
        <w:rPr>
          <w:rFonts w:ascii="Book Antiqua" w:hAnsi="Book Antiqua" w:cs="Times New Roman"/>
          <w:color w:val="000000" w:themeColor="text1"/>
          <w:sz w:val="24"/>
          <w:szCs w:val="24"/>
          <w:lang w:val="en-US"/>
        </w:rPr>
      </w:pPr>
      <w:r w:rsidRPr="002647F4">
        <w:rPr>
          <w:rFonts w:ascii="Book Antiqua" w:hAnsi="Book Antiqua" w:cs="AdvPSA88A"/>
          <w:color w:val="000000" w:themeColor="text1"/>
          <w:sz w:val="24"/>
          <w:szCs w:val="24"/>
          <w:lang w:val="en-US" w:eastAsia="pl-PL"/>
        </w:rPr>
        <w:t>In summary, t</w:t>
      </w:r>
      <w:r w:rsidRPr="002647F4">
        <w:rPr>
          <w:rFonts w:ascii="Book Antiqua" w:hAnsi="Book Antiqua" w:cs="Times New Roman"/>
          <w:color w:val="000000" w:themeColor="text1"/>
          <w:sz w:val="24"/>
          <w:szCs w:val="24"/>
          <w:lang w:val="en-US"/>
        </w:rPr>
        <w:t xml:space="preserve">here is no evidence that the dietary intake of fruits and vegetables in early childhood affects later body composition, overweight, and obesity. </w:t>
      </w:r>
    </w:p>
    <w:p w:rsidR="002D06FA" w:rsidRPr="002647F4" w:rsidRDefault="002D06FA" w:rsidP="00E714CC">
      <w:pPr>
        <w:shd w:val="clear" w:color="auto" w:fill="FFFFFF"/>
        <w:spacing w:line="360" w:lineRule="auto"/>
        <w:contextualSpacing/>
        <w:jc w:val="both"/>
        <w:outlineLvl w:val="3"/>
        <w:rPr>
          <w:rFonts w:ascii="Book Antiqua" w:hAnsi="Book Antiqua" w:cs="Times New Roman"/>
          <w:color w:val="000000" w:themeColor="text1"/>
          <w:sz w:val="24"/>
          <w:szCs w:val="24"/>
          <w:lang w:val="en-US"/>
        </w:rPr>
      </w:pPr>
    </w:p>
    <w:p w:rsidR="00E714CC" w:rsidRPr="002647F4" w:rsidRDefault="00E714CC" w:rsidP="00F13363">
      <w:pPr>
        <w:shd w:val="clear" w:color="auto" w:fill="FFFFFF"/>
        <w:spacing w:after="0" w:line="360" w:lineRule="auto"/>
        <w:jc w:val="both"/>
        <w:outlineLvl w:val="3"/>
        <w:rPr>
          <w:rFonts w:ascii="Book Antiqua" w:hAnsi="Book Antiqua" w:cs="Times New Roman"/>
          <w:color w:val="000000" w:themeColor="text1"/>
          <w:lang w:val="en-US"/>
        </w:rPr>
      </w:pPr>
    </w:p>
    <w:p w:rsidR="00917F6A" w:rsidRPr="002647F4" w:rsidRDefault="0080221C" w:rsidP="00F13363">
      <w:pPr>
        <w:shd w:val="clear" w:color="auto" w:fill="FFFFFF"/>
        <w:spacing w:after="0" w:line="360" w:lineRule="auto"/>
        <w:jc w:val="both"/>
        <w:outlineLvl w:val="3"/>
        <w:rPr>
          <w:rFonts w:ascii="Book Antiqua" w:hAnsi="Book Antiqua" w:cs="Times New Roman"/>
          <w:b/>
          <w:i/>
          <w:color w:val="000000" w:themeColor="text1"/>
          <w:sz w:val="24"/>
          <w:szCs w:val="24"/>
          <w:u w:val="single"/>
          <w:lang w:val="en-US"/>
        </w:rPr>
      </w:pPr>
      <w:r w:rsidRPr="002647F4">
        <w:rPr>
          <w:rFonts w:ascii="Book Antiqua" w:hAnsi="Book Antiqua" w:cs="Times New Roman"/>
          <w:b/>
          <w:i/>
          <w:color w:val="000000" w:themeColor="text1"/>
          <w:sz w:val="24"/>
          <w:szCs w:val="24"/>
          <w:u w:val="single"/>
          <w:lang w:val="en-US"/>
        </w:rPr>
        <w:t>ADHERENCE TO</w:t>
      </w:r>
      <w:r w:rsidR="00A1646A" w:rsidRPr="002647F4">
        <w:rPr>
          <w:rFonts w:ascii="Book Antiqua" w:hAnsi="Book Antiqua" w:cs="Times New Roman"/>
          <w:b/>
          <w:i/>
          <w:color w:val="000000" w:themeColor="text1"/>
          <w:sz w:val="24"/>
          <w:szCs w:val="24"/>
          <w:u w:val="single"/>
          <w:lang w:val="en-US"/>
        </w:rPr>
        <w:t xml:space="preserve"> DIETARY</w:t>
      </w:r>
      <w:r w:rsidRPr="002647F4">
        <w:rPr>
          <w:rFonts w:ascii="Book Antiqua" w:hAnsi="Book Antiqua" w:cs="Times New Roman"/>
          <w:b/>
          <w:i/>
          <w:color w:val="000000" w:themeColor="text1"/>
          <w:sz w:val="24"/>
          <w:szCs w:val="24"/>
          <w:u w:val="single"/>
          <w:lang w:val="en-US"/>
        </w:rPr>
        <w:t xml:space="preserve"> GUIDELINES </w:t>
      </w:r>
    </w:p>
    <w:p w:rsidR="00A403F1" w:rsidRPr="002647F4" w:rsidRDefault="002D31DD" w:rsidP="00F13363">
      <w:pPr>
        <w:autoSpaceDE w:val="0"/>
        <w:autoSpaceDN w:val="0"/>
        <w:adjustRightInd w:val="0"/>
        <w:spacing w:after="0" w:line="360" w:lineRule="auto"/>
        <w:jc w:val="both"/>
        <w:rPr>
          <w:rFonts w:ascii="Book Antiqua" w:hAnsi="Book Antiqua" w:cs="AdvOT46dcae81"/>
          <w:color w:val="000000" w:themeColor="text1"/>
          <w:sz w:val="24"/>
          <w:szCs w:val="24"/>
          <w:lang w:val="en-US" w:eastAsia="pl-PL"/>
        </w:rPr>
      </w:pPr>
      <w:proofErr w:type="gramStart"/>
      <w:r w:rsidRPr="002647F4">
        <w:rPr>
          <w:rFonts w:ascii="Book Antiqua" w:hAnsi="Book Antiqua" w:cs="AdvOT46dcae81"/>
          <w:color w:val="000000" w:themeColor="text1"/>
          <w:sz w:val="24"/>
          <w:szCs w:val="24"/>
          <w:lang w:val="en-US" w:eastAsia="pl-PL"/>
        </w:rPr>
        <w:lastRenderedPageBreak/>
        <w:t>The influence of a</w:t>
      </w:r>
      <w:r w:rsidR="006E2891" w:rsidRPr="002647F4">
        <w:rPr>
          <w:rFonts w:ascii="Book Antiqua" w:hAnsi="Book Antiqua" w:cs="AdvOT46dcae81"/>
          <w:color w:val="000000" w:themeColor="text1"/>
          <w:sz w:val="24"/>
          <w:szCs w:val="24"/>
          <w:lang w:val="en-US" w:eastAsia="pl-PL"/>
        </w:rPr>
        <w:t>d</w:t>
      </w:r>
      <w:r w:rsidRPr="002647F4">
        <w:rPr>
          <w:rFonts w:ascii="Book Antiqua" w:hAnsi="Book Antiqua" w:cs="AdvOT46dcae81"/>
          <w:color w:val="000000" w:themeColor="text1"/>
          <w:sz w:val="24"/>
          <w:szCs w:val="24"/>
          <w:lang w:val="en-US" w:eastAsia="pl-PL"/>
        </w:rPr>
        <w:t>herence to dietary guidelines was</w:t>
      </w:r>
      <w:r w:rsidR="006E2891" w:rsidRPr="002647F4">
        <w:rPr>
          <w:rFonts w:ascii="Book Antiqua" w:hAnsi="Book Antiqua" w:cs="AdvOT46dcae81"/>
          <w:color w:val="000000" w:themeColor="text1"/>
          <w:sz w:val="24"/>
          <w:szCs w:val="24"/>
          <w:lang w:val="en-US" w:eastAsia="pl-PL"/>
        </w:rPr>
        <w:t xml:space="preserve"> also addressed </w:t>
      </w:r>
      <w:r w:rsidR="00A1646A" w:rsidRPr="002647F4">
        <w:rPr>
          <w:rFonts w:ascii="Book Antiqua" w:hAnsi="Book Antiqua" w:cs="AdvOT46dcae81"/>
          <w:color w:val="000000" w:themeColor="text1"/>
          <w:sz w:val="24"/>
          <w:szCs w:val="24"/>
          <w:lang w:val="en-US" w:eastAsia="pl-PL"/>
        </w:rPr>
        <w:t xml:space="preserve">by </w:t>
      </w:r>
      <w:r w:rsidR="00756AB4" w:rsidRPr="002647F4">
        <w:rPr>
          <w:rFonts w:ascii="Book Antiqua" w:hAnsi="Book Antiqua" w:cs="AdvOT46dcae81"/>
          <w:i/>
          <w:color w:val="000000" w:themeColor="text1"/>
          <w:sz w:val="24"/>
          <w:szCs w:val="24"/>
          <w:lang w:val="en-US" w:eastAsia="pl-PL"/>
        </w:rPr>
        <w:t>Pearce &amp; Langley-Evans</w:t>
      </w:r>
      <w:proofErr w:type="gramEnd"/>
      <w:r w:rsidR="00E3580F" w:rsidRPr="002647F4">
        <w:rPr>
          <w:rFonts w:ascii="Book Antiqua" w:hAnsi="Book Antiqua" w:cs="AdvOT46dcae81"/>
          <w:i/>
          <w:color w:val="000000" w:themeColor="text1"/>
          <w:sz w:val="24"/>
          <w:szCs w:val="24"/>
          <w:lang w:val="en-US" w:eastAsia="pl-PL"/>
        </w:rPr>
        <w:t>.</w:t>
      </w:r>
      <w:r w:rsidR="00253616">
        <w:fldChar w:fldCharType="begin"/>
      </w:r>
      <w:r w:rsidR="00253616">
        <w:instrText xml:space="preserve"> NOTEREF _Ref451313820 \h  \* MERGEFORMAT </w:instrText>
      </w:r>
      <w:r w:rsidR="00253616">
        <w:fldChar w:fldCharType="separate"/>
      </w:r>
      <w:proofErr w:type="gramStart"/>
      <w:r w:rsidR="00630A13" w:rsidRPr="002647F4">
        <w:rPr>
          <w:rFonts w:ascii="Book Antiqua" w:hAnsi="Book Antiqua"/>
          <w:sz w:val="24"/>
          <w:szCs w:val="24"/>
          <w:vertAlign w:val="superscript"/>
          <w:lang w:val="en-US"/>
        </w:rPr>
        <w:t>42</w:t>
      </w:r>
      <w:proofErr w:type="gramEnd"/>
      <w:r w:rsidR="00253616">
        <w:fldChar w:fldCharType="end"/>
      </w:r>
      <w:r w:rsidRPr="002647F4">
        <w:rPr>
          <w:rFonts w:ascii="Book Antiqua" w:hAnsi="Book Antiqua" w:cs="AdvOT46dcae81"/>
          <w:color w:val="000000" w:themeColor="text1"/>
          <w:sz w:val="24"/>
          <w:szCs w:val="24"/>
          <w:lang w:val="en-US" w:eastAsia="pl-PL"/>
        </w:rPr>
        <w:t xml:space="preserve"> </w:t>
      </w:r>
      <w:r w:rsidR="00F8346A" w:rsidRPr="002647F4">
        <w:rPr>
          <w:rFonts w:ascii="Book Antiqua" w:hAnsi="Book Antiqua" w:cs="AdvOT46dcae81"/>
          <w:color w:val="000000" w:themeColor="text1"/>
          <w:sz w:val="24"/>
          <w:szCs w:val="24"/>
          <w:lang w:val="en-US" w:eastAsia="pl-PL"/>
        </w:rPr>
        <w:t>Based on the results of one identified study,</w:t>
      </w:r>
      <w:r w:rsidR="00A1646A" w:rsidRPr="002647F4">
        <w:rPr>
          <w:rFonts w:ascii="Book Antiqua" w:hAnsi="Book Antiqua" w:cs="AdvOT46dcae81"/>
          <w:color w:val="000000" w:themeColor="text1"/>
          <w:sz w:val="24"/>
          <w:szCs w:val="24"/>
          <w:lang w:val="en-US" w:eastAsia="pl-PL"/>
        </w:rPr>
        <w:t xml:space="preserve"> </w:t>
      </w:r>
      <w:r w:rsidR="00F8346A" w:rsidRPr="002647F4">
        <w:rPr>
          <w:rFonts w:ascii="Book Antiqua" w:hAnsi="Book Antiqua" w:cs="AdvOT46dcae81"/>
          <w:color w:val="000000" w:themeColor="text1"/>
          <w:sz w:val="24"/>
          <w:szCs w:val="24"/>
          <w:lang w:val="en-US" w:eastAsia="pl-PL"/>
        </w:rPr>
        <w:t xml:space="preserve">no association </w:t>
      </w:r>
      <w:r w:rsidRPr="002647F4">
        <w:rPr>
          <w:rFonts w:ascii="Book Antiqua" w:hAnsi="Book Antiqua" w:cs="AdvOT46dcae81"/>
          <w:color w:val="000000" w:themeColor="text1"/>
          <w:sz w:val="24"/>
          <w:szCs w:val="24"/>
          <w:lang w:val="en-US" w:eastAsia="pl-PL"/>
        </w:rPr>
        <w:t>w</w:t>
      </w:r>
      <w:r w:rsidR="00430056" w:rsidRPr="002647F4">
        <w:rPr>
          <w:rFonts w:ascii="Book Antiqua" w:hAnsi="Book Antiqua" w:cs="AdvOT46dcae81"/>
          <w:color w:val="000000" w:themeColor="text1"/>
          <w:sz w:val="24"/>
          <w:szCs w:val="24"/>
          <w:lang w:val="en-US" w:eastAsia="pl-PL"/>
        </w:rPr>
        <w:t>as</w:t>
      </w:r>
      <w:r w:rsidRPr="002647F4">
        <w:rPr>
          <w:rFonts w:ascii="Book Antiqua" w:hAnsi="Book Antiqua" w:cs="AdvOT46dcae81"/>
          <w:color w:val="000000" w:themeColor="text1"/>
          <w:sz w:val="24"/>
          <w:szCs w:val="24"/>
          <w:lang w:val="en-US" w:eastAsia="pl-PL"/>
        </w:rPr>
        <w:t xml:space="preserve"> found </w:t>
      </w:r>
      <w:r w:rsidR="00A1646A" w:rsidRPr="002647F4">
        <w:rPr>
          <w:rFonts w:ascii="Book Antiqua" w:hAnsi="Book Antiqua" w:cs="AdvOT46dcae81"/>
          <w:color w:val="000000" w:themeColor="text1"/>
          <w:sz w:val="24"/>
          <w:szCs w:val="24"/>
          <w:lang w:val="en-US" w:eastAsia="pl-PL"/>
        </w:rPr>
        <w:t xml:space="preserve">between </w:t>
      </w:r>
      <w:r w:rsidR="00D974A5" w:rsidRPr="002647F4">
        <w:rPr>
          <w:rFonts w:ascii="Book Antiqua" w:hAnsi="Book Antiqua" w:cs="AdvOT46dcae81"/>
          <w:color w:val="000000" w:themeColor="text1"/>
          <w:sz w:val="24"/>
          <w:szCs w:val="24"/>
          <w:lang w:val="en-US" w:eastAsia="pl-PL"/>
        </w:rPr>
        <w:t xml:space="preserve">the </w:t>
      </w:r>
      <w:r w:rsidR="00F8346A" w:rsidRPr="002647F4">
        <w:rPr>
          <w:rFonts w:ascii="Book Antiqua" w:hAnsi="Book Antiqua" w:cs="AdvOT46dcae81"/>
          <w:color w:val="000000" w:themeColor="text1"/>
          <w:sz w:val="24"/>
          <w:szCs w:val="24"/>
          <w:lang w:val="en-US" w:eastAsia="pl-PL"/>
        </w:rPr>
        <w:t>Infant Guideline</w:t>
      </w:r>
      <w:r w:rsidR="00E93444" w:rsidRPr="002647F4">
        <w:rPr>
          <w:rFonts w:ascii="Book Antiqua" w:hAnsi="Book Antiqua" w:cs="AdvOT46dcae81"/>
          <w:color w:val="000000" w:themeColor="text1"/>
          <w:sz w:val="24"/>
          <w:szCs w:val="24"/>
          <w:lang w:val="en-US" w:eastAsia="pl-PL"/>
        </w:rPr>
        <w:t xml:space="preserve"> </w:t>
      </w:r>
      <w:r w:rsidR="00F8346A" w:rsidRPr="002647F4">
        <w:rPr>
          <w:rFonts w:ascii="Book Antiqua" w:hAnsi="Book Antiqua" w:cs="AdvOT46dcae81"/>
          <w:color w:val="000000" w:themeColor="text1"/>
          <w:sz w:val="24"/>
          <w:szCs w:val="24"/>
          <w:lang w:val="en-US" w:eastAsia="pl-PL"/>
        </w:rPr>
        <w:t>Sco</w:t>
      </w:r>
      <w:r w:rsidR="00E52310" w:rsidRPr="002647F4">
        <w:rPr>
          <w:rFonts w:ascii="Book Antiqua" w:hAnsi="Book Antiqua" w:cs="AdvOT46dcae81"/>
          <w:color w:val="000000" w:themeColor="text1"/>
          <w:sz w:val="24"/>
          <w:szCs w:val="24"/>
          <w:lang w:val="en-US" w:eastAsia="pl-PL"/>
        </w:rPr>
        <w:t>re (</w:t>
      </w:r>
      <w:r w:rsidR="00D974A5" w:rsidRPr="002647F4">
        <w:rPr>
          <w:rFonts w:ascii="Book Antiqua" w:hAnsi="Book Antiqua" w:cs="AdvOT46dcae81"/>
          <w:color w:val="000000" w:themeColor="text1"/>
          <w:sz w:val="24"/>
          <w:szCs w:val="24"/>
          <w:lang w:val="en-US" w:eastAsia="pl-PL"/>
        </w:rPr>
        <w:t xml:space="preserve">IGS, </w:t>
      </w:r>
      <w:r w:rsidR="00E52310" w:rsidRPr="002647F4">
        <w:rPr>
          <w:rFonts w:ascii="Book Antiqua" w:hAnsi="Book Antiqua" w:cs="AdvOT46dcae81"/>
          <w:color w:val="000000" w:themeColor="text1"/>
          <w:sz w:val="24"/>
          <w:szCs w:val="24"/>
          <w:lang w:val="en-US" w:eastAsia="pl-PL"/>
        </w:rPr>
        <w:t xml:space="preserve">based on dietary patterns) </w:t>
      </w:r>
      <w:r w:rsidR="00F8346A" w:rsidRPr="002647F4">
        <w:rPr>
          <w:rFonts w:ascii="Book Antiqua" w:hAnsi="Book Antiqua" w:cs="AdvOT46dcae81"/>
          <w:color w:val="000000" w:themeColor="text1"/>
          <w:sz w:val="24"/>
          <w:szCs w:val="24"/>
          <w:lang w:val="en-US" w:eastAsia="pl-PL"/>
        </w:rPr>
        <w:t>and</w:t>
      </w:r>
      <w:r w:rsidR="00A1646A" w:rsidRPr="002647F4">
        <w:rPr>
          <w:rFonts w:ascii="Book Antiqua" w:hAnsi="Book Antiqua" w:cs="AdvOT46dcae81"/>
          <w:color w:val="000000" w:themeColor="text1"/>
          <w:sz w:val="24"/>
          <w:szCs w:val="24"/>
          <w:lang w:val="en-US" w:eastAsia="pl-PL"/>
        </w:rPr>
        <w:t xml:space="preserve"> </w:t>
      </w:r>
      <w:r w:rsidRPr="002647F4">
        <w:rPr>
          <w:rFonts w:ascii="Book Antiqua" w:hAnsi="Book Antiqua" w:cs="AdvOT46dcae81"/>
          <w:color w:val="000000" w:themeColor="text1"/>
          <w:sz w:val="24"/>
          <w:szCs w:val="24"/>
          <w:lang w:val="en-US" w:eastAsia="pl-PL"/>
        </w:rPr>
        <w:t xml:space="preserve">later childhood </w:t>
      </w:r>
      <w:r w:rsidR="00A1646A" w:rsidRPr="002647F4">
        <w:rPr>
          <w:rFonts w:ascii="Book Antiqua" w:hAnsi="Book Antiqua" w:cs="AdvOT46dcae81"/>
          <w:color w:val="000000" w:themeColor="text1"/>
          <w:sz w:val="24"/>
          <w:szCs w:val="24"/>
          <w:lang w:val="en-US" w:eastAsia="pl-PL"/>
        </w:rPr>
        <w:t>BMI,</w:t>
      </w:r>
      <w:r w:rsidR="00F8346A" w:rsidRPr="002647F4">
        <w:rPr>
          <w:rFonts w:ascii="Book Antiqua" w:hAnsi="Book Antiqua" w:cs="AdvOT46dcae81"/>
          <w:color w:val="000000" w:themeColor="text1"/>
          <w:sz w:val="24"/>
          <w:szCs w:val="24"/>
          <w:lang w:val="en-US" w:eastAsia="pl-PL"/>
        </w:rPr>
        <w:t xml:space="preserve"> </w:t>
      </w:r>
      <w:r w:rsidR="00A1646A" w:rsidRPr="002647F4">
        <w:rPr>
          <w:rFonts w:ascii="Book Antiqua" w:hAnsi="Book Antiqua" w:cs="AdvOT46dcae81"/>
          <w:color w:val="000000" w:themeColor="text1"/>
          <w:sz w:val="24"/>
          <w:szCs w:val="24"/>
          <w:lang w:val="en-US" w:eastAsia="pl-PL"/>
        </w:rPr>
        <w:t>fat mass</w:t>
      </w:r>
      <w:r w:rsidR="00D974A5" w:rsidRPr="002647F4">
        <w:rPr>
          <w:rFonts w:ascii="Book Antiqua" w:hAnsi="Book Antiqua" w:cs="AdvOT46dcae81"/>
          <w:color w:val="000000" w:themeColor="text1"/>
          <w:sz w:val="24"/>
          <w:szCs w:val="24"/>
          <w:lang w:val="en-US" w:eastAsia="pl-PL"/>
        </w:rPr>
        <w:t>,</w:t>
      </w:r>
      <w:r w:rsidR="00A1646A" w:rsidRPr="002647F4">
        <w:rPr>
          <w:rFonts w:ascii="Book Antiqua" w:hAnsi="Book Antiqua" w:cs="AdvOT46dcae81"/>
          <w:color w:val="000000" w:themeColor="text1"/>
          <w:sz w:val="24"/>
          <w:szCs w:val="24"/>
          <w:lang w:val="en-US" w:eastAsia="pl-PL"/>
        </w:rPr>
        <w:t xml:space="preserve"> or fat-mass index</w:t>
      </w:r>
      <w:r w:rsidR="00F8346A" w:rsidRPr="002647F4">
        <w:rPr>
          <w:rFonts w:ascii="Book Antiqua" w:hAnsi="Book Antiqua" w:cs="AdvOT46dcae81"/>
          <w:color w:val="000000" w:themeColor="text1"/>
          <w:sz w:val="24"/>
          <w:szCs w:val="24"/>
          <w:lang w:val="en-US" w:eastAsia="pl-PL"/>
        </w:rPr>
        <w:t>. P</w:t>
      </w:r>
      <w:r w:rsidR="00A1646A" w:rsidRPr="002647F4">
        <w:rPr>
          <w:rFonts w:ascii="Book Antiqua" w:hAnsi="Book Antiqua" w:cs="AdvOT46dcae81"/>
          <w:color w:val="000000" w:themeColor="text1"/>
          <w:sz w:val="24"/>
          <w:szCs w:val="24"/>
          <w:lang w:val="en-US" w:eastAsia="pl-PL"/>
        </w:rPr>
        <w:t>ositive association</w:t>
      </w:r>
      <w:r w:rsidR="00D44A79" w:rsidRPr="002647F4">
        <w:rPr>
          <w:rFonts w:ascii="Book Antiqua" w:hAnsi="Book Antiqua" w:cs="AdvOT46dcae81"/>
          <w:color w:val="000000" w:themeColor="text1"/>
          <w:sz w:val="24"/>
          <w:szCs w:val="24"/>
          <w:lang w:val="en-US" w:eastAsia="pl-PL"/>
        </w:rPr>
        <w:t>s</w:t>
      </w:r>
      <w:r w:rsidR="00A1646A" w:rsidRPr="002647F4">
        <w:rPr>
          <w:rFonts w:ascii="Book Antiqua" w:hAnsi="Book Antiqua" w:cs="AdvOT46dcae81"/>
          <w:color w:val="000000" w:themeColor="text1"/>
          <w:sz w:val="24"/>
          <w:szCs w:val="24"/>
          <w:lang w:val="en-US" w:eastAsia="pl-PL"/>
        </w:rPr>
        <w:t xml:space="preserve"> between increasing </w:t>
      </w:r>
      <w:r w:rsidR="00F8346A" w:rsidRPr="002647F4">
        <w:rPr>
          <w:rFonts w:ascii="Book Antiqua" w:hAnsi="Book Antiqua" w:cs="AdvOT46dcae81"/>
          <w:color w:val="000000" w:themeColor="text1"/>
          <w:sz w:val="24"/>
          <w:szCs w:val="24"/>
          <w:lang w:val="en-US" w:eastAsia="pl-PL"/>
        </w:rPr>
        <w:t xml:space="preserve">IGS </w:t>
      </w:r>
      <w:r w:rsidR="00A1646A" w:rsidRPr="002647F4">
        <w:rPr>
          <w:rFonts w:ascii="Book Antiqua" w:hAnsi="Book Antiqua" w:cs="AdvOT46dcae81"/>
          <w:color w:val="000000" w:themeColor="text1"/>
          <w:sz w:val="24"/>
          <w:szCs w:val="24"/>
          <w:lang w:val="en-US" w:eastAsia="pl-PL"/>
        </w:rPr>
        <w:t xml:space="preserve">and both lean mass and </w:t>
      </w:r>
      <w:r w:rsidR="00D44A79" w:rsidRPr="002647F4">
        <w:rPr>
          <w:rFonts w:ascii="Book Antiqua" w:hAnsi="Book Antiqua" w:cs="AdvOT46dcae81"/>
          <w:color w:val="000000" w:themeColor="text1"/>
          <w:sz w:val="24"/>
          <w:szCs w:val="24"/>
          <w:lang w:val="en-US" w:eastAsia="pl-PL"/>
        </w:rPr>
        <w:t xml:space="preserve">the </w:t>
      </w:r>
      <w:r w:rsidR="00A1646A" w:rsidRPr="002647F4">
        <w:rPr>
          <w:rFonts w:ascii="Book Antiqua" w:hAnsi="Book Antiqua" w:cs="AdvOT46dcae81"/>
          <w:color w:val="000000" w:themeColor="text1"/>
          <w:sz w:val="24"/>
          <w:szCs w:val="24"/>
          <w:lang w:val="en-US" w:eastAsia="pl-PL"/>
        </w:rPr>
        <w:t xml:space="preserve">lean mass index </w:t>
      </w:r>
      <w:proofErr w:type="gramStart"/>
      <w:r w:rsidR="00D44A79" w:rsidRPr="002647F4">
        <w:rPr>
          <w:rFonts w:ascii="Book Antiqua" w:hAnsi="Book Antiqua" w:cs="AdvOT46dcae81"/>
          <w:color w:val="000000" w:themeColor="text1"/>
          <w:sz w:val="24"/>
          <w:szCs w:val="24"/>
          <w:lang w:val="en-US" w:eastAsia="pl-PL"/>
        </w:rPr>
        <w:t xml:space="preserve">were </w:t>
      </w:r>
      <w:r w:rsidR="00F8346A" w:rsidRPr="002647F4">
        <w:rPr>
          <w:rFonts w:ascii="Book Antiqua" w:hAnsi="Book Antiqua" w:cs="AdvOT46dcae81"/>
          <w:color w:val="000000" w:themeColor="text1"/>
          <w:sz w:val="24"/>
          <w:szCs w:val="24"/>
          <w:lang w:val="en-US" w:eastAsia="pl-PL"/>
        </w:rPr>
        <w:t>observed</w:t>
      </w:r>
      <w:proofErr w:type="gramEnd"/>
      <w:r w:rsidR="00F8346A" w:rsidRPr="002647F4">
        <w:rPr>
          <w:rFonts w:ascii="Book Antiqua" w:hAnsi="Book Antiqua" w:cs="AdvOT46dcae81"/>
          <w:color w:val="000000" w:themeColor="text1"/>
          <w:sz w:val="24"/>
          <w:szCs w:val="24"/>
          <w:lang w:val="en-US" w:eastAsia="pl-PL"/>
        </w:rPr>
        <w:t xml:space="preserve"> in </w:t>
      </w:r>
      <w:r w:rsidR="006B01C0" w:rsidRPr="002647F4">
        <w:rPr>
          <w:rFonts w:ascii="Book Antiqua" w:hAnsi="Book Antiqua" w:cs="AdvOT46dcae81"/>
          <w:color w:val="000000" w:themeColor="text1"/>
          <w:sz w:val="24"/>
          <w:szCs w:val="24"/>
          <w:lang w:val="en-US" w:eastAsia="pl-PL"/>
        </w:rPr>
        <w:t>four</w:t>
      </w:r>
      <w:r w:rsidR="008267C7" w:rsidRPr="002647F4">
        <w:rPr>
          <w:rFonts w:ascii="Book Antiqua" w:hAnsi="Book Antiqua" w:cs="AdvOT46dcae81"/>
          <w:color w:val="000000" w:themeColor="text1"/>
          <w:sz w:val="24"/>
          <w:szCs w:val="24"/>
          <w:lang w:val="en-US" w:eastAsia="pl-PL"/>
        </w:rPr>
        <w:t>-</w:t>
      </w:r>
      <w:r w:rsidR="00D974A5" w:rsidRPr="002647F4">
        <w:rPr>
          <w:rFonts w:ascii="Book Antiqua" w:hAnsi="Book Antiqua" w:cs="AdvOT46dcae81"/>
          <w:color w:val="000000" w:themeColor="text1"/>
          <w:sz w:val="24"/>
          <w:szCs w:val="24"/>
          <w:lang w:val="en-US" w:eastAsia="pl-PL"/>
        </w:rPr>
        <w:t>year-</w:t>
      </w:r>
      <w:r w:rsidR="00A1646A" w:rsidRPr="002647F4">
        <w:rPr>
          <w:rFonts w:ascii="Book Antiqua" w:hAnsi="Book Antiqua" w:cs="AdvOT46dcae81"/>
          <w:color w:val="000000" w:themeColor="text1"/>
          <w:sz w:val="24"/>
          <w:szCs w:val="24"/>
          <w:lang w:val="en-US" w:eastAsia="pl-PL"/>
        </w:rPr>
        <w:t>old children.</w:t>
      </w:r>
      <w:r w:rsidR="00F8346A" w:rsidRPr="002647F4">
        <w:rPr>
          <w:rFonts w:ascii="Book Antiqua" w:hAnsi="Book Antiqua" w:cs="AdvOT46dcae81"/>
          <w:color w:val="000000" w:themeColor="text1"/>
          <w:sz w:val="24"/>
          <w:szCs w:val="24"/>
          <w:lang w:val="en-US" w:eastAsia="pl-PL"/>
        </w:rPr>
        <w:t xml:space="preserve"> </w:t>
      </w:r>
      <w:r w:rsidR="00D974A5" w:rsidRPr="002647F4">
        <w:rPr>
          <w:rFonts w:ascii="Book Antiqua" w:hAnsi="Book Antiqua" w:cs="AdvOT46dcae81"/>
          <w:color w:val="000000" w:themeColor="text1"/>
          <w:sz w:val="24"/>
          <w:szCs w:val="24"/>
          <w:lang w:val="en-US" w:eastAsia="pl-PL"/>
        </w:rPr>
        <w:t xml:space="preserve">The </w:t>
      </w:r>
      <w:r w:rsidR="00F8346A" w:rsidRPr="002647F4">
        <w:rPr>
          <w:rFonts w:ascii="Book Antiqua" w:hAnsi="Book Antiqua" w:cs="AdvOT46dcae81"/>
          <w:color w:val="000000" w:themeColor="text1"/>
          <w:sz w:val="24"/>
          <w:szCs w:val="24"/>
          <w:lang w:val="en-US" w:eastAsia="pl-PL"/>
        </w:rPr>
        <w:t>overall quality of this study was moderate</w:t>
      </w:r>
      <w:r w:rsidR="00153297" w:rsidRPr="002647F4">
        <w:rPr>
          <w:rFonts w:ascii="Book Antiqua" w:hAnsi="Book Antiqua" w:cs="AdvOT46dcae81"/>
          <w:color w:val="000000" w:themeColor="text1"/>
          <w:sz w:val="24"/>
          <w:szCs w:val="24"/>
          <w:lang w:val="en-US" w:eastAsia="pl-PL"/>
        </w:rPr>
        <w:t>,</w:t>
      </w:r>
      <w:r w:rsidRPr="002647F4">
        <w:rPr>
          <w:rFonts w:ascii="Book Antiqua" w:hAnsi="Book Antiqua" w:cs="AdvOT46dcae81"/>
          <w:color w:val="000000" w:themeColor="text1"/>
          <w:sz w:val="24"/>
          <w:szCs w:val="24"/>
          <w:lang w:val="en-US" w:eastAsia="pl-PL"/>
        </w:rPr>
        <w:t xml:space="preserve"> and </w:t>
      </w:r>
      <w:r w:rsidR="00A403F1" w:rsidRPr="002647F4">
        <w:rPr>
          <w:rFonts w:ascii="Book Antiqua" w:hAnsi="Book Antiqua" w:cs="AdvOT46dcae81"/>
          <w:color w:val="000000" w:themeColor="text1"/>
          <w:sz w:val="24"/>
          <w:szCs w:val="24"/>
          <w:lang w:val="en-US" w:eastAsia="pl-PL"/>
        </w:rPr>
        <w:t xml:space="preserve">no firm conclusions </w:t>
      </w:r>
      <w:proofErr w:type="gramStart"/>
      <w:r w:rsidR="00A403F1" w:rsidRPr="002647F4">
        <w:rPr>
          <w:rFonts w:ascii="Book Antiqua" w:hAnsi="Book Antiqua" w:cs="AdvOT46dcae81"/>
          <w:color w:val="000000" w:themeColor="text1"/>
          <w:sz w:val="24"/>
          <w:szCs w:val="24"/>
          <w:lang w:val="en-US" w:eastAsia="pl-PL"/>
        </w:rPr>
        <w:t>can be draw</w:t>
      </w:r>
      <w:r w:rsidR="00D974A5" w:rsidRPr="002647F4">
        <w:rPr>
          <w:rFonts w:ascii="Book Antiqua" w:hAnsi="Book Antiqua" w:cs="AdvOT46dcae81"/>
          <w:color w:val="000000" w:themeColor="text1"/>
          <w:sz w:val="24"/>
          <w:szCs w:val="24"/>
          <w:lang w:val="en-US" w:eastAsia="pl-PL"/>
        </w:rPr>
        <w:t>n</w:t>
      </w:r>
      <w:proofErr w:type="gramEnd"/>
      <w:r w:rsidR="00A403F1" w:rsidRPr="002647F4">
        <w:rPr>
          <w:rFonts w:ascii="Book Antiqua" w:hAnsi="Book Antiqua" w:cs="AdvOT46dcae81"/>
          <w:color w:val="000000" w:themeColor="text1"/>
          <w:sz w:val="24"/>
          <w:szCs w:val="24"/>
          <w:lang w:val="en-US" w:eastAsia="pl-PL"/>
        </w:rPr>
        <w:t xml:space="preserve"> </w:t>
      </w:r>
      <w:r w:rsidRPr="002647F4">
        <w:rPr>
          <w:rFonts w:ascii="Book Antiqua" w:hAnsi="Book Antiqua" w:cs="AdvOT46dcae81"/>
          <w:color w:val="000000" w:themeColor="text1"/>
          <w:sz w:val="24"/>
          <w:szCs w:val="24"/>
          <w:lang w:val="en-US" w:eastAsia="pl-PL"/>
        </w:rPr>
        <w:t xml:space="preserve">from a </w:t>
      </w:r>
      <w:r w:rsidR="00A403F1" w:rsidRPr="002647F4">
        <w:rPr>
          <w:rFonts w:ascii="Book Antiqua" w:hAnsi="Book Antiqua" w:cs="AdvOT46dcae81"/>
          <w:color w:val="000000" w:themeColor="text1"/>
          <w:sz w:val="24"/>
          <w:szCs w:val="24"/>
          <w:lang w:val="en-US" w:eastAsia="pl-PL"/>
        </w:rPr>
        <w:t xml:space="preserve">single report. </w:t>
      </w:r>
    </w:p>
    <w:p w:rsidR="002D06FA" w:rsidRPr="002647F4" w:rsidRDefault="002D06FA" w:rsidP="00F13363">
      <w:pPr>
        <w:autoSpaceDE w:val="0"/>
        <w:autoSpaceDN w:val="0"/>
        <w:adjustRightInd w:val="0"/>
        <w:spacing w:after="0" w:line="360" w:lineRule="auto"/>
        <w:jc w:val="both"/>
        <w:rPr>
          <w:rFonts w:ascii="Book Antiqua" w:hAnsi="Book Antiqua" w:cs="AdvOT46dcae81"/>
          <w:color w:val="000000" w:themeColor="text1"/>
          <w:sz w:val="24"/>
          <w:szCs w:val="24"/>
          <w:lang w:val="en-US" w:eastAsia="pl-PL"/>
        </w:rPr>
      </w:pPr>
    </w:p>
    <w:p w:rsidR="002D06FA" w:rsidRPr="002647F4" w:rsidRDefault="002D06FA" w:rsidP="00C863D5">
      <w:pPr>
        <w:spacing w:line="360" w:lineRule="auto"/>
        <w:jc w:val="both"/>
        <w:rPr>
          <w:rFonts w:ascii="Book Antiqua" w:hAnsi="Book Antiqua" w:cs="Times New Roman"/>
          <w:color w:val="000000" w:themeColor="text1"/>
          <w:sz w:val="24"/>
          <w:szCs w:val="24"/>
          <w:lang w:val="en-US"/>
        </w:rPr>
      </w:pPr>
      <w:r w:rsidRPr="002647F4">
        <w:rPr>
          <w:rFonts w:ascii="Book Antiqua" w:hAnsi="Book Antiqua" w:cs="AdvOT46dcae81"/>
          <w:color w:val="000000" w:themeColor="text1"/>
          <w:sz w:val="24"/>
          <w:szCs w:val="24"/>
          <w:lang w:val="en-US" w:eastAsia="pl-PL"/>
        </w:rPr>
        <w:t>In summary, t</w:t>
      </w:r>
      <w:r w:rsidRPr="002647F4">
        <w:rPr>
          <w:rFonts w:ascii="Book Antiqua" w:hAnsi="Book Antiqua" w:cs="Times New Roman"/>
          <w:color w:val="000000" w:themeColor="text1"/>
          <w:sz w:val="24"/>
          <w:szCs w:val="24"/>
          <w:lang w:val="en-US"/>
        </w:rPr>
        <w:t>here is insufficient evidence of any effects of adherence to dietary guidelines in early childhood on later body composition, overweight, and obesity.</w:t>
      </w:r>
      <w:r w:rsidRPr="002647F4" w:rsidDel="00D076D5">
        <w:rPr>
          <w:rFonts w:ascii="Book Antiqua" w:hAnsi="Book Antiqua" w:cs="Times New Roman"/>
          <w:color w:val="000000" w:themeColor="text1"/>
          <w:sz w:val="24"/>
          <w:szCs w:val="24"/>
          <w:lang w:val="en-US"/>
        </w:rPr>
        <w:t xml:space="preserve"> </w:t>
      </w:r>
    </w:p>
    <w:p w:rsidR="002D06FA" w:rsidRPr="002647F4" w:rsidRDefault="002D06FA" w:rsidP="00F13363">
      <w:pPr>
        <w:autoSpaceDE w:val="0"/>
        <w:autoSpaceDN w:val="0"/>
        <w:adjustRightInd w:val="0"/>
        <w:spacing w:after="0" w:line="360" w:lineRule="auto"/>
        <w:jc w:val="both"/>
        <w:rPr>
          <w:rFonts w:ascii="Book Antiqua" w:hAnsi="Book Antiqua" w:cs="AdvOT46dcae81"/>
          <w:color w:val="000000" w:themeColor="text1"/>
          <w:sz w:val="24"/>
          <w:szCs w:val="24"/>
          <w:lang w:val="en-US" w:eastAsia="pl-PL"/>
        </w:rPr>
      </w:pPr>
    </w:p>
    <w:p w:rsidR="00310B60" w:rsidRPr="002647F4" w:rsidRDefault="00310B60" w:rsidP="00F13363">
      <w:pPr>
        <w:shd w:val="clear" w:color="auto" w:fill="FFFFFF"/>
        <w:spacing w:after="0" w:line="360" w:lineRule="auto"/>
        <w:jc w:val="both"/>
        <w:outlineLvl w:val="3"/>
        <w:rPr>
          <w:rFonts w:ascii="Book Antiqua" w:hAnsi="Book Antiqua" w:cs="Times New Roman"/>
          <w:b/>
          <w:color w:val="000000" w:themeColor="text1"/>
          <w:sz w:val="24"/>
          <w:szCs w:val="24"/>
          <w:lang w:val="en-US"/>
        </w:rPr>
      </w:pPr>
      <w:r w:rsidRPr="002647F4">
        <w:rPr>
          <w:rFonts w:ascii="Book Antiqua" w:hAnsi="Book Antiqua" w:cs="Times New Roman"/>
          <w:b/>
          <w:color w:val="000000" w:themeColor="text1"/>
          <w:sz w:val="24"/>
          <w:szCs w:val="24"/>
          <w:lang w:val="en-US"/>
        </w:rPr>
        <w:t xml:space="preserve">DISCUSSION </w:t>
      </w:r>
    </w:p>
    <w:p w:rsidR="007E448E" w:rsidRPr="002647F4" w:rsidRDefault="00630173" w:rsidP="00F13363">
      <w:pPr>
        <w:autoSpaceDE w:val="0"/>
        <w:autoSpaceDN w:val="0"/>
        <w:adjustRightInd w:val="0"/>
        <w:spacing w:after="0" w:line="360" w:lineRule="auto"/>
        <w:jc w:val="both"/>
        <w:rPr>
          <w:rFonts w:ascii="Book Antiqua" w:hAnsi="Book Antiqua" w:cs="Times New Roman"/>
          <w:b/>
          <w:color w:val="000000" w:themeColor="text1"/>
          <w:sz w:val="24"/>
          <w:szCs w:val="24"/>
          <w:lang w:val="en-US"/>
        </w:rPr>
      </w:pPr>
      <w:r w:rsidRPr="002647F4">
        <w:rPr>
          <w:rFonts w:ascii="Book Antiqua" w:hAnsi="Book Antiqua" w:cs="Times New Roman"/>
          <w:b/>
          <w:color w:val="000000" w:themeColor="text1"/>
          <w:sz w:val="24"/>
          <w:szCs w:val="24"/>
          <w:lang w:val="en-US"/>
        </w:rPr>
        <w:t xml:space="preserve">Summary of main findings </w:t>
      </w:r>
    </w:p>
    <w:p w:rsidR="002E773D" w:rsidRPr="002647F4" w:rsidRDefault="00B1087D" w:rsidP="00A02847">
      <w:pPr>
        <w:autoSpaceDE w:val="0"/>
        <w:autoSpaceDN w:val="0"/>
        <w:adjustRightInd w:val="0"/>
        <w:spacing w:after="0" w:line="36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 xml:space="preserve">The aim of this systematic review of systematic reviews was to examine existing evidence on different nutritional interventions or exposures </w:t>
      </w:r>
      <w:r w:rsidR="00A06245" w:rsidRPr="002647F4">
        <w:rPr>
          <w:rFonts w:ascii="Book Antiqua" w:hAnsi="Book Antiqua" w:cs="Times New Roman"/>
          <w:color w:val="000000" w:themeColor="text1"/>
          <w:sz w:val="24"/>
          <w:szCs w:val="24"/>
          <w:lang w:val="en-US"/>
        </w:rPr>
        <w:t xml:space="preserve">in infants </w:t>
      </w:r>
      <w:r w:rsidR="008560A0" w:rsidRPr="002647F4">
        <w:rPr>
          <w:rFonts w:ascii="Book Antiqua" w:hAnsi="Book Antiqua" w:cs="Times New Roman"/>
          <w:color w:val="000000" w:themeColor="text1"/>
          <w:sz w:val="24"/>
          <w:szCs w:val="24"/>
          <w:lang w:val="en-US"/>
        </w:rPr>
        <w:t xml:space="preserve">and children </w:t>
      </w:r>
      <w:r w:rsidRPr="002647F4">
        <w:rPr>
          <w:rFonts w:ascii="Book Antiqua" w:hAnsi="Book Antiqua" w:cs="Times New Roman"/>
          <w:color w:val="000000" w:themeColor="text1"/>
          <w:sz w:val="24"/>
          <w:szCs w:val="24"/>
          <w:lang w:val="en-US"/>
        </w:rPr>
        <w:t>and their effects on later health</w:t>
      </w:r>
      <w:r w:rsidR="00B25F88" w:rsidRPr="002647F4">
        <w:rPr>
          <w:rFonts w:ascii="Book Antiqua" w:hAnsi="Book Antiqua" w:cs="Times New Roman"/>
          <w:color w:val="000000" w:themeColor="text1"/>
          <w:sz w:val="24"/>
          <w:szCs w:val="24"/>
          <w:lang w:val="en-US"/>
        </w:rPr>
        <w:t>, specifically outcomes related to overweight and obesity</w:t>
      </w:r>
      <w:r w:rsidR="00923B1A" w:rsidRPr="002647F4">
        <w:rPr>
          <w:rFonts w:ascii="Book Antiqua" w:hAnsi="Book Antiqua" w:cs="Times New Roman"/>
          <w:color w:val="000000" w:themeColor="text1"/>
          <w:sz w:val="24"/>
          <w:szCs w:val="24"/>
          <w:lang w:val="en-US"/>
        </w:rPr>
        <w:t>. We wished to address the</w:t>
      </w:r>
      <w:r w:rsidR="006E2891" w:rsidRPr="002647F4">
        <w:rPr>
          <w:rFonts w:ascii="Book Antiqua" w:hAnsi="Book Antiqua" w:cs="Times New Roman"/>
          <w:color w:val="000000" w:themeColor="text1"/>
          <w:sz w:val="24"/>
          <w:szCs w:val="24"/>
          <w:lang w:val="en-US"/>
        </w:rPr>
        <w:t xml:space="preserve"> ‘early life</w:t>
      </w:r>
      <w:r w:rsidR="00923B1A" w:rsidRPr="002647F4">
        <w:rPr>
          <w:rFonts w:ascii="Book Antiqua" w:hAnsi="Book Antiqua" w:cs="Times New Roman"/>
          <w:color w:val="000000" w:themeColor="text1"/>
          <w:sz w:val="24"/>
          <w:szCs w:val="24"/>
          <w:lang w:val="en-US"/>
        </w:rPr>
        <w:t xml:space="preserve"> programming</w:t>
      </w:r>
      <w:r w:rsidR="006E2891" w:rsidRPr="002647F4">
        <w:rPr>
          <w:rFonts w:ascii="Book Antiqua" w:hAnsi="Book Antiqua" w:cs="Times New Roman"/>
          <w:color w:val="000000" w:themeColor="text1"/>
          <w:sz w:val="24"/>
          <w:szCs w:val="24"/>
          <w:lang w:val="en-US"/>
        </w:rPr>
        <w:t>’</w:t>
      </w:r>
      <w:r w:rsidR="00923B1A" w:rsidRPr="002647F4">
        <w:rPr>
          <w:rFonts w:ascii="Book Antiqua" w:hAnsi="Book Antiqua" w:cs="Times New Roman"/>
          <w:color w:val="000000" w:themeColor="text1"/>
          <w:sz w:val="24"/>
          <w:szCs w:val="24"/>
          <w:lang w:val="en-US"/>
        </w:rPr>
        <w:t xml:space="preserve"> hypothesis</w:t>
      </w:r>
      <w:r w:rsidR="001829EC" w:rsidRPr="002647F4">
        <w:rPr>
          <w:rFonts w:ascii="Book Antiqua" w:hAnsi="Book Antiqua" w:cs="Times New Roman"/>
          <w:color w:val="000000" w:themeColor="text1"/>
          <w:sz w:val="24"/>
          <w:szCs w:val="24"/>
          <w:lang w:val="en-US"/>
        </w:rPr>
        <w:t>,</w:t>
      </w:r>
      <w:r w:rsidR="003D0D52" w:rsidRPr="002647F4">
        <w:rPr>
          <w:rFonts w:ascii="Book Antiqua" w:hAnsi="Book Antiqua" w:cs="Times New Roman"/>
          <w:color w:val="000000" w:themeColor="text1"/>
          <w:sz w:val="24"/>
          <w:szCs w:val="24"/>
          <w:lang w:val="en-US"/>
        </w:rPr>
        <w:t xml:space="preserve"> </w:t>
      </w:r>
      <w:r w:rsidR="00923B1A" w:rsidRPr="002647F4">
        <w:rPr>
          <w:rFonts w:ascii="Book Antiqua" w:hAnsi="Book Antiqua" w:cs="Times New Roman"/>
          <w:color w:val="000000" w:themeColor="text1"/>
          <w:sz w:val="24"/>
          <w:szCs w:val="24"/>
          <w:lang w:val="en-US"/>
        </w:rPr>
        <w:t>which</w:t>
      </w:r>
      <w:r w:rsidR="00237FB1" w:rsidRPr="002647F4">
        <w:rPr>
          <w:rFonts w:ascii="Book Antiqua" w:hAnsi="Book Antiqua" w:cs="Times New Roman"/>
          <w:color w:val="000000" w:themeColor="text1"/>
          <w:sz w:val="24"/>
          <w:szCs w:val="24"/>
          <w:lang w:val="en-US"/>
        </w:rPr>
        <w:t xml:space="preserve"> </w:t>
      </w:r>
      <w:r w:rsidR="00923B1A" w:rsidRPr="002647F4">
        <w:rPr>
          <w:rFonts w:ascii="Book Antiqua" w:hAnsi="Book Antiqua" w:cs="Times New Roman"/>
          <w:color w:val="000000" w:themeColor="text1"/>
          <w:sz w:val="24"/>
          <w:szCs w:val="24"/>
          <w:lang w:val="en-US"/>
        </w:rPr>
        <w:t xml:space="preserve">suggests that there are periods of developmental vulnerability to nutritional exposures when </w:t>
      </w:r>
      <w:r w:rsidR="00153297" w:rsidRPr="002647F4">
        <w:rPr>
          <w:rFonts w:ascii="Book Antiqua" w:hAnsi="Book Antiqua" w:cs="Times New Roman"/>
          <w:color w:val="000000" w:themeColor="text1"/>
          <w:sz w:val="24"/>
          <w:szCs w:val="24"/>
          <w:lang w:val="en-US"/>
        </w:rPr>
        <w:t>sub</w:t>
      </w:r>
      <w:r w:rsidR="00923B1A" w:rsidRPr="002647F4">
        <w:rPr>
          <w:rFonts w:ascii="Book Antiqua" w:hAnsi="Book Antiqua" w:cs="Times New Roman"/>
          <w:color w:val="000000" w:themeColor="text1"/>
          <w:sz w:val="24"/>
          <w:szCs w:val="24"/>
          <w:lang w:val="en-US"/>
        </w:rPr>
        <w:t>optimal nutrition may lead to persistent phenotypic changes in later life and increased risk of obesity</w:t>
      </w:r>
      <w:r w:rsidR="009518A2" w:rsidRPr="002647F4">
        <w:rPr>
          <w:rFonts w:ascii="Book Antiqua" w:hAnsi="Book Antiqua" w:cs="Times New Roman"/>
          <w:color w:val="000000" w:themeColor="text1"/>
          <w:sz w:val="24"/>
          <w:szCs w:val="24"/>
          <w:lang w:val="en-US"/>
        </w:rPr>
        <w:t>.</w:t>
      </w:r>
      <w:r w:rsidR="00253616">
        <w:fldChar w:fldCharType="begin"/>
      </w:r>
      <w:r w:rsidR="00253616">
        <w:instrText xml:space="preserve"> NOTEREF _Ref454534050 \h  \* MERGEFORMAT </w:instrText>
      </w:r>
      <w:r w:rsidR="00253616">
        <w:fldChar w:fldCharType="separate"/>
      </w:r>
      <w:r w:rsidR="00630A13" w:rsidRPr="002647F4">
        <w:t>6</w:t>
      </w:r>
      <w:r w:rsidR="00253616">
        <w:fldChar w:fldCharType="end"/>
      </w:r>
      <w:r w:rsidR="009518A2" w:rsidRPr="002647F4">
        <w:rPr>
          <w:rFonts w:ascii="Book Antiqua" w:hAnsi="Book Antiqua" w:cs="Times New Roman"/>
          <w:color w:val="000000" w:themeColor="text1"/>
          <w:sz w:val="24"/>
          <w:szCs w:val="24"/>
          <w:vertAlign w:val="superscript"/>
          <w:lang w:val="en-US"/>
        </w:rPr>
        <w:t>,</w:t>
      </w:r>
      <w:r w:rsidR="00253616">
        <w:fldChar w:fldCharType="begin"/>
      </w:r>
      <w:r w:rsidR="00253616">
        <w:instrText xml:space="preserve"> NOTEREF _Ref454534057 \h  \* MERGEFORMAT </w:instrText>
      </w:r>
      <w:r w:rsidR="00253616">
        <w:fldChar w:fldCharType="separate"/>
      </w:r>
      <w:r w:rsidR="00630A13" w:rsidRPr="002647F4">
        <w:t>7</w:t>
      </w:r>
      <w:r w:rsidR="00253616">
        <w:fldChar w:fldCharType="end"/>
      </w:r>
      <w:r w:rsidR="00923B1A" w:rsidRPr="002647F4">
        <w:rPr>
          <w:rFonts w:ascii="Book Antiqua" w:hAnsi="Book Antiqua" w:cs="Times New Roman"/>
          <w:color w:val="000000" w:themeColor="text1"/>
          <w:sz w:val="24"/>
          <w:szCs w:val="24"/>
          <w:lang w:val="en-US"/>
        </w:rPr>
        <w:t xml:space="preserve"> To achieve this goal, in reviewing the literature we attempted to distinguish immediate effects from later effects of early nutrition. However, there is no clearly defined </w:t>
      </w:r>
      <w:r w:rsidR="00153297" w:rsidRPr="002647F4">
        <w:rPr>
          <w:rFonts w:ascii="Book Antiqua" w:hAnsi="Book Antiqua" w:cs="Times New Roman"/>
          <w:color w:val="000000" w:themeColor="text1"/>
          <w:sz w:val="24"/>
          <w:szCs w:val="24"/>
          <w:lang w:val="en-US"/>
        </w:rPr>
        <w:t>cut-</w:t>
      </w:r>
      <w:r w:rsidR="00923B1A" w:rsidRPr="002647F4">
        <w:rPr>
          <w:rFonts w:ascii="Book Antiqua" w:hAnsi="Book Antiqua" w:cs="Times New Roman"/>
          <w:color w:val="000000" w:themeColor="text1"/>
          <w:sz w:val="24"/>
          <w:szCs w:val="24"/>
          <w:lang w:val="en-US"/>
        </w:rPr>
        <w:t xml:space="preserve">off time point </w:t>
      </w:r>
      <w:r w:rsidR="002E773D" w:rsidRPr="002647F4">
        <w:rPr>
          <w:rFonts w:ascii="Book Antiqua" w:hAnsi="Book Antiqua" w:cs="Times New Roman"/>
          <w:color w:val="000000" w:themeColor="text1"/>
          <w:sz w:val="24"/>
          <w:szCs w:val="24"/>
          <w:lang w:val="en-US"/>
        </w:rPr>
        <w:t>to indicate</w:t>
      </w:r>
      <w:r w:rsidR="006E2891" w:rsidRPr="002647F4">
        <w:rPr>
          <w:rFonts w:ascii="Book Antiqua" w:hAnsi="Book Antiqua" w:cs="Times New Roman"/>
          <w:color w:val="000000" w:themeColor="text1"/>
          <w:sz w:val="24"/>
          <w:szCs w:val="24"/>
          <w:lang w:val="en-US"/>
        </w:rPr>
        <w:t xml:space="preserve"> the optimal time for assessment of the </w:t>
      </w:r>
      <w:r w:rsidR="00923B1A" w:rsidRPr="002647F4">
        <w:rPr>
          <w:rFonts w:ascii="Book Antiqua" w:hAnsi="Book Antiqua" w:cs="Times New Roman"/>
          <w:color w:val="000000" w:themeColor="text1"/>
          <w:sz w:val="24"/>
          <w:szCs w:val="24"/>
          <w:lang w:val="en-US"/>
        </w:rPr>
        <w:t xml:space="preserve">phenotypic effect of programming </w:t>
      </w:r>
      <w:r w:rsidR="002E773D" w:rsidRPr="002647F4">
        <w:rPr>
          <w:rFonts w:ascii="Book Antiqua" w:hAnsi="Book Antiqua" w:cs="Times New Roman"/>
          <w:color w:val="000000" w:themeColor="text1"/>
          <w:sz w:val="24"/>
          <w:szCs w:val="24"/>
          <w:lang w:val="en-US"/>
        </w:rPr>
        <w:t xml:space="preserve">either in relation to the interval following the exposure or the age of the offspring. </w:t>
      </w:r>
      <w:r w:rsidR="00923B1A" w:rsidRPr="002647F4">
        <w:rPr>
          <w:rFonts w:ascii="Book Antiqua" w:hAnsi="Book Antiqua" w:cs="Times New Roman"/>
          <w:color w:val="000000" w:themeColor="text1"/>
          <w:sz w:val="24"/>
          <w:szCs w:val="24"/>
          <w:lang w:val="en-US"/>
        </w:rPr>
        <w:t xml:space="preserve">Moreover, many of the selected reviews included studies on both immediate and </w:t>
      </w:r>
      <w:r w:rsidR="00153297" w:rsidRPr="002647F4">
        <w:rPr>
          <w:rFonts w:ascii="Book Antiqua" w:hAnsi="Book Antiqua" w:cs="Times New Roman"/>
          <w:color w:val="000000" w:themeColor="text1"/>
          <w:sz w:val="24"/>
          <w:szCs w:val="24"/>
          <w:lang w:val="en-US"/>
        </w:rPr>
        <w:t>longer-</w:t>
      </w:r>
      <w:r w:rsidR="00923B1A" w:rsidRPr="002647F4">
        <w:rPr>
          <w:rFonts w:ascii="Book Antiqua" w:hAnsi="Book Antiqua" w:cs="Times New Roman"/>
          <w:color w:val="000000" w:themeColor="text1"/>
          <w:sz w:val="24"/>
          <w:szCs w:val="24"/>
          <w:lang w:val="en-US"/>
        </w:rPr>
        <w:t>term effects</w:t>
      </w:r>
      <w:r w:rsidR="007173C1" w:rsidRPr="002647F4">
        <w:rPr>
          <w:rFonts w:ascii="Book Antiqua" w:hAnsi="Book Antiqua" w:cs="Times New Roman"/>
          <w:color w:val="000000" w:themeColor="text1"/>
          <w:sz w:val="24"/>
          <w:szCs w:val="24"/>
          <w:lang w:val="en-US"/>
        </w:rPr>
        <w:t xml:space="preserve"> of the nutriti</w:t>
      </w:r>
      <w:r w:rsidR="00923B1A" w:rsidRPr="002647F4">
        <w:rPr>
          <w:rFonts w:ascii="Book Antiqua" w:hAnsi="Book Antiqua" w:cs="Times New Roman"/>
          <w:color w:val="000000" w:themeColor="text1"/>
          <w:sz w:val="24"/>
          <w:szCs w:val="24"/>
          <w:lang w:val="en-US"/>
        </w:rPr>
        <w:t xml:space="preserve">onal </w:t>
      </w:r>
      <w:r w:rsidR="003D0D52" w:rsidRPr="002647F4">
        <w:rPr>
          <w:rFonts w:ascii="Book Antiqua" w:hAnsi="Book Antiqua" w:cs="Times New Roman"/>
          <w:color w:val="000000" w:themeColor="text1"/>
          <w:sz w:val="24"/>
          <w:szCs w:val="24"/>
          <w:lang w:val="en-US"/>
        </w:rPr>
        <w:t>exposures</w:t>
      </w:r>
      <w:r w:rsidR="00923B1A" w:rsidRPr="002647F4">
        <w:rPr>
          <w:rFonts w:ascii="Book Antiqua" w:hAnsi="Book Antiqua" w:cs="Times New Roman"/>
          <w:color w:val="000000" w:themeColor="text1"/>
          <w:sz w:val="24"/>
          <w:szCs w:val="24"/>
          <w:lang w:val="en-US"/>
        </w:rPr>
        <w:t xml:space="preserve">, making conclusions </w:t>
      </w:r>
      <w:r w:rsidR="003D0D52" w:rsidRPr="002647F4">
        <w:rPr>
          <w:rFonts w:ascii="Book Antiqua" w:hAnsi="Book Antiqua" w:cs="Times New Roman"/>
          <w:color w:val="000000" w:themeColor="text1"/>
          <w:sz w:val="24"/>
          <w:szCs w:val="24"/>
          <w:lang w:val="en-US"/>
        </w:rPr>
        <w:t xml:space="preserve">sometimes </w:t>
      </w:r>
      <w:r w:rsidR="00923B1A" w:rsidRPr="002647F4">
        <w:rPr>
          <w:rFonts w:ascii="Book Antiqua" w:hAnsi="Book Antiqua" w:cs="Times New Roman"/>
          <w:color w:val="000000" w:themeColor="text1"/>
          <w:sz w:val="24"/>
          <w:szCs w:val="24"/>
          <w:lang w:val="en-US"/>
        </w:rPr>
        <w:t>difficult</w:t>
      </w:r>
      <w:r w:rsidR="00153297" w:rsidRPr="002647F4">
        <w:rPr>
          <w:rFonts w:ascii="Book Antiqua" w:hAnsi="Book Antiqua" w:cs="Times New Roman"/>
          <w:color w:val="000000" w:themeColor="text1"/>
          <w:sz w:val="24"/>
          <w:szCs w:val="24"/>
          <w:lang w:val="en-US"/>
        </w:rPr>
        <w:t xml:space="preserve"> to </w:t>
      </w:r>
      <w:proofErr w:type="gramStart"/>
      <w:r w:rsidR="00153297" w:rsidRPr="002647F4">
        <w:rPr>
          <w:rFonts w:ascii="Book Antiqua" w:hAnsi="Book Antiqua" w:cs="Times New Roman"/>
          <w:color w:val="000000" w:themeColor="text1"/>
          <w:sz w:val="24"/>
          <w:szCs w:val="24"/>
          <w:lang w:val="en-US"/>
        </w:rPr>
        <w:t xml:space="preserve">be </w:t>
      </w:r>
      <w:r w:rsidR="00CF2431" w:rsidRPr="002647F4">
        <w:rPr>
          <w:rFonts w:ascii="Book Antiqua" w:hAnsi="Book Antiqua" w:cs="Times New Roman"/>
          <w:color w:val="000000" w:themeColor="text1"/>
          <w:sz w:val="24"/>
          <w:szCs w:val="24"/>
          <w:lang w:val="en-US"/>
        </w:rPr>
        <w:t>formulated</w:t>
      </w:r>
      <w:proofErr w:type="gramEnd"/>
      <w:r w:rsidR="00923B1A" w:rsidRPr="002647F4">
        <w:rPr>
          <w:rFonts w:ascii="Book Antiqua" w:hAnsi="Book Antiqua" w:cs="Times New Roman"/>
          <w:color w:val="000000" w:themeColor="text1"/>
          <w:sz w:val="24"/>
          <w:szCs w:val="24"/>
          <w:lang w:val="en-US"/>
        </w:rPr>
        <w:t xml:space="preserve">. </w:t>
      </w:r>
      <w:r w:rsidR="002E773D" w:rsidRPr="002647F4">
        <w:rPr>
          <w:rFonts w:ascii="Book Antiqua" w:hAnsi="Book Antiqua" w:cs="Times New Roman"/>
          <w:color w:val="000000" w:themeColor="text1"/>
          <w:sz w:val="24"/>
          <w:szCs w:val="24"/>
          <w:lang w:val="en-US"/>
        </w:rPr>
        <w:t>O</w:t>
      </w:r>
      <w:r w:rsidR="00923B1A" w:rsidRPr="002647F4">
        <w:rPr>
          <w:rFonts w:ascii="Book Antiqua" w:hAnsi="Book Antiqua" w:cs="Times New Roman"/>
          <w:color w:val="000000" w:themeColor="text1"/>
          <w:sz w:val="24"/>
          <w:szCs w:val="24"/>
          <w:lang w:val="en-US"/>
        </w:rPr>
        <w:t xml:space="preserve">ur approach was to identify the age of participants during the intervention and outcome assessment, </w:t>
      </w:r>
      <w:r w:rsidR="00153297" w:rsidRPr="002647F4">
        <w:rPr>
          <w:rFonts w:ascii="Book Antiqua" w:hAnsi="Book Antiqua" w:cs="Times New Roman"/>
          <w:color w:val="000000" w:themeColor="text1"/>
          <w:sz w:val="24"/>
          <w:szCs w:val="24"/>
          <w:lang w:val="en-US"/>
        </w:rPr>
        <w:t xml:space="preserve">while </w:t>
      </w:r>
      <w:r w:rsidR="00923B1A" w:rsidRPr="002647F4">
        <w:rPr>
          <w:rFonts w:ascii="Book Antiqua" w:hAnsi="Book Antiqua" w:cs="Times New Roman"/>
          <w:color w:val="000000" w:themeColor="text1"/>
          <w:sz w:val="24"/>
          <w:szCs w:val="24"/>
          <w:lang w:val="en-US"/>
        </w:rPr>
        <w:t>attempt</w:t>
      </w:r>
      <w:r w:rsidR="002E773D" w:rsidRPr="002647F4">
        <w:rPr>
          <w:rFonts w:ascii="Book Antiqua" w:hAnsi="Book Antiqua" w:cs="Times New Roman"/>
          <w:color w:val="000000" w:themeColor="text1"/>
          <w:sz w:val="24"/>
          <w:szCs w:val="24"/>
          <w:lang w:val="en-US"/>
        </w:rPr>
        <w:t>ing</w:t>
      </w:r>
      <w:r w:rsidR="00923B1A" w:rsidRPr="002647F4">
        <w:rPr>
          <w:rFonts w:ascii="Book Antiqua" w:hAnsi="Book Antiqua" w:cs="Times New Roman"/>
          <w:color w:val="000000" w:themeColor="text1"/>
          <w:sz w:val="24"/>
          <w:szCs w:val="24"/>
          <w:lang w:val="en-US"/>
        </w:rPr>
        <w:t xml:space="preserve"> </w:t>
      </w:r>
      <w:proofErr w:type="gramStart"/>
      <w:r w:rsidR="00923B1A" w:rsidRPr="002647F4">
        <w:rPr>
          <w:rFonts w:ascii="Book Antiqua" w:hAnsi="Book Antiqua" w:cs="Times New Roman"/>
          <w:color w:val="000000" w:themeColor="text1"/>
          <w:sz w:val="24"/>
          <w:szCs w:val="24"/>
          <w:lang w:val="en-US"/>
        </w:rPr>
        <w:t>to arbitrarily classify</w:t>
      </w:r>
      <w:proofErr w:type="gramEnd"/>
      <w:r w:rsidR="00923B1A" w:rsidRPr="002647F4">
        <w:rPr>
          <w:rFonts w:ascii="Book Antiqua" w:hAnsi="Book Antiqua" w:cs="Times New Roman"/>
          <w:color w:val="000000" w:themeColor="text1"/>
          <w:sz w:val="24"/>
          <w:szCs w:val="24"/>
          <w:lang w:val="en-US"/>
        </w:rPr>
        <w:t xml:space="preserve"> observed effects as immediate or later.</w:t>
      </w:r>
      <w:r w:rsidR="00923B1A" w:rsidRPr="002647F4">
        <w:rPr>
          <w:rFonts w:ascii="Book Antiqua" w:hAnsi="Book Antiqua" w:cs="Times New Roman"/>
          <w:b/>
          <w:color w:val="000000" w:themeColor="text1"/>
          <w:sz w:val="24"/>
          <w:szCs w:val="24"/>
          <w:lang w:val="en-US"/>
        </w:rPr>
        <w:t xml:space="preserve"> </w:t>
      </w:r>
      <w:r w:rsidR="002E773D" w:rsidRPr="002647F4">
        <w:rPr>
          <w:rFonts w:ascii="Book Antiqua" w:hAnsi="Book Antiqua" w:cs="Times New Roman"/>
          <w:color w:val="000000" w:themeColor="text1"/>
          <w:sz w:val="24"/>
          <w:szCs w:val="24"/>
          <w:lang w:val="en-US"/>
        </w:rPr>
        <w:t>On this basis</w:t>
      </w:r>
      <w:r w:rsidR="00153297" w:rsidRPr="002647F4">
        <w:rPr>
          <w:rFonts w:ascii="Book Antiqua" w:hAnsi="Book Antiqua" w:cs="Times New Roman"/>
          <w:color w:val="000000" w:themeColor="text1"/>
          <w:sz w:val="24"/>
          <w:szCs w:val="24"/>
          <w:lang w:val="en-US"/>
        </w:rPr>
        <w:t>,</w:t>
      </w:r>
      <w:r w:rsidR="002E773D" w:rsidRPr="002647F4">
        <w:rPr>
          <w:rFonts w:ascii="Book Antiqua" w:hAnsi="Book Antiqua" w:cs="Times New Roman"/>
          <w:color w:val="000000" w:themeColor="text1"/>
          <w:sz w:val="24"/>
          <w:szCs w:val="24"/>
          <w:lang w:val="en-US"/>
        </w:rPr>
        <w:t xml:space="preserve"> </w:t>
      </w:r>
      <w:r w:rsidR="00923B1A" w:rsidRPr="002647F4">
        <w:rPr>
          <w:rFonts w:ascii="Book Antiqua" w:hAnsi="Book Antiqua" w:cs="Times New Roman"/>
          <w:color w:val="000000" w:themeColor="text1"/>
          <w:sz w:val="24"/>
          <w:szCs w:val="24"/>
          <w:lang w:val="en-US"/>
        </w:rPr>
        <w:t>w</w:t>
      </w:r>
      <w:r w:rsidR="00630173" w:rsidRPr="002647F4">
        <w:rPr>
          <w:rFonts w:ascii="Book Antiqua" w:hAnsi="Book Antiqua" w:cs="Times New Roman"/>
          <w:color w:val="000000" w:themeColor="text1"/>
          <w:sz w:val="24"/>
          <w:szCs w:val="24"/>
          <w:lang w:val="en-US"/>
        </w:rPr>
        <w:t xml:space="preserve">e found no </w:t>
      </w:r>
      <w:r w:rsidRPr="002647F4">
        <w:rPr>
          <w:rFonts w:ascii="Book Antiqua" w:hAnsi="Book Antiqua" w:cs="Times New Roman"/>
          <w:color w:val="000000" w:themeColor="text1"/>
          <w:sz w:val="24"/>
          <w:szCs w:val="24"/>
          <w:lang w:val="en-US"/>
        </w:rPr>
        <w:t xml:space="preserve">strong </w:t>
      </w:r>
      <w:r w:rsidR="00630173" w:rsidRPr="002647F4">
        <w:rPr>
          <w:rFonts w:ascii="Book Antiqua" w:hAnsi="Book Antiqua" w:cs="Times New Roman"/>
          <w:color w:val="000000" w:themeColor="text1"/>
          <w:sz w:val="24"/>
          <w:szCs w:val="24"/>
          <w:lang w:val="en-US"/>
        </w:rPr>
        <w:t>evidence that any of the nutritional intervention</w:t>
      </w:r>
      <w:r w:rsidRPr="002647F4">
        <w:rPr>
          <w:rFonts w:ascii="Book Antiqua" w:hAnsi="Book Antiqua" w:cs="Times New Roman"/>
          <w:color w:val="000000" w:themeColor="text1"/>
          <w:sz w:val="24"/>
          <w:szCs w:val="24"/>
          <w:lang w:val="en-US"/>
        </w:rPr>
        <w:t>s</w:t>
      </w:r>
      <w:r w:rsidR="00630173" w:rsidRPr="002647F4">
        <w:rPr>
          <w:rFonts w:ascii="Book Antiqua" w:hAnsi="Book Antiqua" w:cs="Times New Roman"/>
          <w:color w:val="000000" w:themeColor="text1"/>
          <w:sz w:val="24"/>
          <w:szCs w:val="24"/>
          <w:lang w:val="en-US"/>
        </w:rPr>
        <w:t xml:space="preserve"> or exposures in children aged up to </w:t>
      </w:r>
      <w:r w:rsidR="00E167EB" w:rsidRPr="002647F4">
        <w:rPr>
          <w:rFonts w:ascii="Book Antiqua" w:hAnsi="Book Antiqua" w:cs="Times New Roman"/>
          <w:color w:val="000000" w:themeColor="text1"/>
          <w:sz w:val="24"/>
          <w:szCs w:val="24"/>
          <w:lang w:val="en-US"/>
        </w:rPr>
        <w:t>three years</w:t>
      </w:r>
      <w:r w:rsidR="00630173" w:rsidRPr="002647F4">
        <w:rPr>
          <w:rFonts w:ascii="Book Antiqua" w:hAnsi="Book Antiqua" w:cs="Times New Roman"/>
          <w:color w:val="000000" w:themeColor="text1"/>
          <w:sz w:val="24"/>
          <w:szCs w:val="24"/>
          <w:lang w:val="en-US"/>
        </w:rPr>
        <w:t xml:space="preserve"> consist</w:t>
      </w:r>
      <w:r w:rsidR="009B3126" w:rsidRPr="002647F4">
        <w:rPr>
          <w:rFonts w:ascii="Book Antiqua" w:hAnsi="Book Antiqua" w:cs="Times New Roman"/>
          <w:color w:val="000000" w:themeColor="text1"/>
          <w:sz w:val="24"/>
          <w:szCs w:val="24"/>
          <w:lang w:val="en-US"/>
        </w:rPr>
        <w:t xml:space="preserve">ently reduces the risk of overweight/obesity or </w:t>
      </w:r>
      <w:r w:rsidR="002D31DD" w:rsidRPr="002647F4">
        <w:rPr>
          <w:rFonts w:ascii="Book Antiqua" w:hAnsi="Book Antiqua" w:cs="Times New Roman"/>
          <w:color w:val="000000" w:themeColor="text1"/>
          <w:sz w:val="24"/>
          <w:szCs w:val="24"/>
          <w:lang w:val="en-US"/>
        </w:rPr>
        <w:t>increased adiposity</w:t>
      </w:r>
      <w:r w:rsidR="00B80DE6" w:rsidRPr="002647F4">
        <w:rPr>
          <w:rFonts w:ascii="Book Antiqua" w:hAnsi="Book Antiqua" w:cs="Times New Roman"/>
          <w:color w:val="000000" w:themeColor="text1"/>
          <w:sz w:val="24"/>
          <w:szCs w:val="24"/>
          <w:lang w:val="en-US"/>
        </w:rPr>
        <w:t xml:space="preserve">. </w:t>
      </w:r>
      <w:r w:rsidR="009B3126" w:rsidRPr="002647F4">
        <w:rPr>
          <w:rFonts w:ascii="Book Antiqua" w:hAnsi="Book Antiqua" w:cs="Times New Roman"/>
          <w:color w:val="000000" w:themeColor="text1"/>
          <w:sz w:val="24"/>
          <w:szCs w:val="24"/>
          <w:lang w:val="en-US"/>
        </w:rPr>
        <w:lastRenderedPageBreak/>
        <w:t xml:space="preserve">There was, however, weak evidence that some of these interventions/exposures may </w:t>
      </w:r>
      <w:r w:rsidR="007B458A" w:rsidRPr="002647F4">
        <w:rPr>
          <w:rFonts w:ascii="Book Antiqua" w:hAnsi="Book Antiqua" w:cs="Times New Roman"/>
          <w:color w:val="000000" w:themeColor="text1"/>
          <w:sz w:val="24"/>
          <w:szCs w:val="24"/>
          <w:lang w:val="en-US"/>
        </w:rPr>
        <w:t xml:space="preserve">be associated with </w:t>
      </w:r>
      <w:r w:rsidR="00A904D3" w:rsidRPr="002647F4">
        <w:rPr>
          <w:rFonts w:ascii="Book Antiqua" w:hAnsi="Book Antiqua" w:cs="Times New Roman"/>
          <w:color w:val="000000" w:themeColor="text1"/>
          <w:sz w:val="24"/>
          <w:szCs w:val="24"/>
          <w:lang w:val="en-US"/>
        </w:rPr>
        <w:t xml:space="preserve">a </w:t>
      </w:r>
      <w:r w:rsidR="009B3126" w:rsidRPr="002647F4">
        <w:rPr>
          <w:rFonts w:ascii="Book Antiqua" w:hAnsi="Book Antiqua" w:cs="Times New Roman"/>
          <w:color w:val="000000" w:themeColor="text1"/>
          <w:sz w:val="24"/>
          <w:szCs w:val="24"/>
          <w:lang w:val="en-US"/>
        </w:rPr>
        <w:t>reduce</w:t>
      </w:r>
      <w:r w:rsidR="007B458A" w:rsidRPr="002647F4">
        <w:rPr>
          <w:rFonts w:ascii="Book Antiqua" w:hAnsi="Book Antiqua" w:cs="Times New Roman"/>
          <w:color w:val="000000" w:themeColor="text1"/>
          <w:sz w:val="24"/>
          <w:szCs w:val="24"/>
          <w:lang w:val="en-US"/>
        </w:rPr>
        <w:t xml:space="preserve">d </w:t>
      </w:r>
      <w:r w:rsidR="009B3126" w:rsidRPr="002647F4">
        <w:rPr>
          <w:rFonts w:ascii="Book Antiqua" w:hAnsi="Book Antiqua" w:cs="Times New Roman"/>
          <w:color w:val="000000" w:themeColor="text1"/>
          <w:sz w:val="24"/>
          <w:szCs w:val="24"/>
          <w:lang w:val="en-US"/>
        </w:rPr>
        <w:t>risk of overweight/obesit</w:t>
      </w:r>
      <w:r w:rsidR="002E773D" w:rsidRPr="002647F4">
        <w:rPr>
          <w:rFonts w:ascii="Book Antiqua" w:hAnsi="Book Antiqua" w:cs="Times New Roman"/>
          <w:color w:val="000000" w:themeColor="text1"/>
          <w:sz w:val="24"/>
          <w:szCs w:val="24"/>
          <w:lang w:val="en-US"/>
        </w:rPr>
        <w:t xml:space="preserve">y. </w:t>
      </w:r>
      <w:r w:rsidR="00F42344" w:rsidRPr="002647F4">
        <w:rPr>
          <w:rFonts w:ascii="Book Antiqua" w:hAnsi="Book Antiqua" w:cs="Times New Roman"/>
          <w:color w:val="000000" w:themeColor="text1"/>
          <w:sz w:val="24"/>
          <w:szCs w:val="24"/>
          <w:lang w:val="en-US"/>
        </w:rPr>
        <w:t>A consistent association of breastfeeding with a modest reduction in the risk of later overweight and obesity in childhood and adulthood was found (the odds decreased by 13% based on high</w:t>
      </w:r>
      <w:r w:rsidR="006A42EA" w:rsidRPr="002647F4">
        <w:rPr>
          <w:rFonts w:ascii="Book Antiqua" w:hAnsi="Book Antiqua" w:cs="Times New Roman"/>
          <w:color w:val="000000" w:themeColor="text1"/>
          <w:sz w:val="24"/>
          <w:szCs w:val="24"/>
          <w:lang w:val="en-US"/>
        </w:rPr>
        <w:t>-</w:t>
      </w:r>
      <w:r w:rsidR="00F42344" w:rsidRPr="002647F4">
        <w:rPr>
          <w:rFonts w:ascii="Book Antiqua" w:hAnsi="Book Antiqua" w:cs="Times New Roman"/>
          <w:color w:val="000000" w:themeColor="text1"/>
          <w:sz w:val="24"/>
          <w:szCs w:val="24"/>
          <w:lang w:val="en-US"/>
        </w:rPr>
        <w:t xml:space="preserve"> quality studies), but residual confounding cannot be excluded. Lowering the protein content of infant formula is a promising intervention to reduce the risk of later overweight and obesity in children. There is no consistent evidence of an association of the age of introducing complementary foods, sugar-sweetened beverage, or energy intake in early childhood, with later overweight/obesity, but there are some indications of an association of protein intake during the complementary feeding period with later overweight/obesity. </w:t>
      </w:r>
    </w:p>
    <w:p w:rsidR="002E773D" w:rsidRPr="002647F4" w:rsidRDefault="002E773D" w:rsidP="002E773D">
      <w:pPr>
        <w:pStyle w:val="ListParagraph"/>
        <w:ind w:left="0"/>
        <w:rPr>
          <w:rFonts w:ascii="Book Antiqua" w:hAnsi="Book Antiqua" w:cs="Times New Roman"/>
          <w:color w:val="000000" w:themeColor="text1"/>
          <w:sz w:val="24"/>
          <w:szCs w:val="24"/>
        </w:rPr>
      </w:pPr>
    </w:p>
    <w:p w:rsidR="00BD4E4D" w:rsidRPr="002647F4" w:rsidRDefault="00BD4E4D" w:rsidP="00F13363">
      <w:pPr>
        <w:autoSpaceDE w:val="0"/>
        <w:autoSpaceDN w:val="0"/>
        <w:adjustRightInd w:val="0"/>
        <w:spacing w:after="0" w:line="360" w:lineRule="auto"/>
        <w:jc w:val="both"/>
        <w:rPr>
          <w:rFonts w:ascii="Book Antiqua" w:hAnsi="Book Antiqua" w:cs="Times New Roman"/>
          <w:b/>
          <w:color w:val="000000" w:themeColor="text1"/>
          <w:sz w:val="24"/>
          <w:szCs w:val="24"/>
          <w:lang w:val="en-US"/>
        </w:rPr>
      </w:pPr>
    </w:p>
    <w:p w:rsidR="00630173" w:rsidRPr="002647F4" w:rsidRDefault="007D450F" w:rsidP="00F13363">
      <w:pPr>
        <w:autoSpaceDE w:val="0"/>
        <w:autoSpaceDN w:val="0"/>
        <w:adjustRightInd w:val="0"/>
        <w:spacing w:after="0" w:line="360" w:lineRule="auto"/>
        <w:jc w:val="both"/>
        <w:rPr>
          <w:rFonts w:ascii="Book Antiqua" w:hAnsi="Book Antiqua" w:cs="Times New Roman"/>
          <w:b/>
          <w:color w:val="000000" w:themeColor="text1"/>
          <w:sz w:val="24"/>
          <w:szCs w:val="24"/>
          <w:lang w:val="en-US"/>
        </w:rPr>
      </w:pPr>
      <w:r w:rsidRPr="002647F4">
        <w:rPr>
          <w:rFonts w:ascii="Book Antiqua" w:hAnsi="Book Antiqua" w:cs="Times New Roman"/>
          <w:b/>
          <w:color w:val="000000" w:themeColor="text1"/>
          <w:sz w:val="24"/>
          <w:szCs w:val="24"/>
          <w:lang w:val="en-US"/>
        </w:rPr>
        <w:t>Strengths and l</w:t>
      </w:r>
      <w:r w:rsidR="009B3126" w:rsidRPr="002647F4">
        <w:rPr>
          <w:rFonts w:ascii="Book Antiqua" w:hAnsi="Book Antiqua" w:cs="Times New Roman"/>
          <w:b/>
          <w:color w:val="000000" w:themeColor="text1"/>
          <w:sz w:val="24"/>
          <w:szCs w:val="24"/>
          <w:lang w:val="en-US"/>
        </w:rPr>
        <w:t xml:space="preserve">imitations of this review </w:t>
      </w:r>
    </w:p>
    <w:p w:rsidR="00A10B1F" w:rsidRPr="002647F4" w:rsidRDefault="00571ABA" w:rsidP="00F13363">
      <w:pPr>
        <w:autoSpaceDE w:val="0"/>
        <w:autoSpaceDN w:val="0"/>
        <w:adjustRightInd w:val="0"/>
        <w:spacing w:after="0" w:line="360" w:lineRule="auto"/>
        <w:jc w:val="both"/>
        <w:rPr>
          <w:rFonts w:ascii="Book Antiqua" w:hAnsi="Book Antiqua"/>
          <w:color w:val="000000" w:themeColor="text1"/>
          <w:sz w:val="24"/>
          <w:szCs w:val="24"/>
          <w:lang w:val="en-US"/>
        </w:rPr>
      </w:pPr>
      <w:r w:rsidRPr="002647F4">
        <w:rPr>
          <w:rFonts w:ascii="Book Antiqua" w:hAnsi="Book Antiqua"/>
          <w:color w:val="000000" w:themeColor="text1"/>
          <w:sz w:val="24"/>
          <w:szCs w:val="24"/>
          <w:lang w:val="en-US"/>
        </w:rPr>
        <w:t xml:space="preserve">This review summarizes evidence from a number of systematic reviews of </w:t>
      </w:r>
      <w:r w:rsidR="0007421B" w:rsidRPr="002647F4">
        <w:rPr>
          <w:rFonts w:ascii="Book Antiqua" w:hAnsi="Book Antiqua"/>
          <w:color w:val="000000" w:themeColor="text1"/>
          <w:sz w:val="24"/>
          <w:szCs w:val="24"/>
          <w:lang w:val="en-US"/>
        </w:rPr>
        <w:t xml:space="preserve">different </w:t>
      </w:r>
      <w:r w:rsidRPr="002647F4">
        <w:rPr>
          <w:rFonts w:ascii="Book Antiqua" w:hAnsi="Book Antiqua"/>
          <w:color w:val="000000" w:themeColor="text1"/>
          <w:sz w:val="24"/>
          <w:szCs w:val="24"/>
          <w:lang w:val="en-US"/>
        </w:rPr>
        <w:t xml:space="preserve">nutritional interventions for the same problem, thus, it differs from systematic reviews </w:t>
      </w:r>
      <w:r w:rsidR="0007421B" w:rsidRPr="002647F4">
        <w:rPr>
          <w:rFonts w:ascii="Book Antiqua" w:hAnsi="Book Antiqua"/>
          <w:color w:val="000000" w:themeColor="text1"/>
          <w:sz w:val="24"/>
          <w:szCs w:val="24"/>
          <w:lang w:val="en-US"/>
        </w:rPr>
        <w:t xml:space="preserve">that </w:t>
      </w:r>
      <w:r w:rsidRPr="002647F4">
        <w:rPr>
          <w:rFonts w:ascii="Book Antiqua" w:hAnsi="Book Antiqua"/>
          <w:color w:val="000000" w:themeColor="text1"/>
          <w:sz w:val="24"/>
          <w:szCs w:val="24"/>
          <w:lang w:val="en-US"/>
        </w:rPr>
        <w:t>summarize original studies.</w:t>
      </w:r>
      <w:r w:rsidR="007054D6" w:rsidRPr="002647F4">
        <w:rPr>
          <w:rFonts w:ascii="Book Antiqua" w:hAnsi="Book Antiqua"/>
          <w:color w:val="000000" w:themeColor="text1"/>
          <w:sz w:val="24"/>
          <w:szCs w:val="24"/>
          <w:lang w:val="en-US"/>
        </w:rPr>
        <w:t xml:space="preserve"> </w:t>
      </w:r>
      <w:r w:rsidR="00D10F43" w:rsidRPr="002647F4">
        <w:rPr>
          <w:rFonts w:ascii="Book Antiqua" w:hAnsi="Book Antiqua"/>
          <w:color w:val="000000" w:themeColor="text1"/>
          <w:sz w:val="24"/>
          <w:szCs w:val="24"/>
          <w:lang w:val="en-US"/>
        </w:rPr>
        <w:t>O</w:t>
      </w:r>
      <w:r w:rsidR="000A17C8" w:rsidRPr="002647F4">
        <w:rPr>
          <w:rFonts w:ascii="Book Antiqua" w:hAnsi="Book Antiqua"/>
          <w:color w:val="000000" w:themeColor="text1"/>
          <w:sz w:val="24"/>
          <w:szCs w:val="24"/>
          <w:lang w:val="en-US"/>
        </w:rPr>
        <w:t xml:space="preserve">ur </w:t>
      </w:r>
      <w:r w:rsidR="00D10F43" w:rsidRPr="002647F4">
        <w:rPr>
          <w:rFonts w:ascii="Book Antiqua" w:hAnsi="Book Antiqua"/>
          <w:color w:val="000000" w:themeColor="text1"/>
          <w:sz w:val="24"/>
          <w:szCs w:val="24"/>
          <w:lang w:val="en-US"/>
        </w:rPr>
        <w:t xml:space="preserve">search strategy </w:t>
      </w:r>
      <w:proofErr w:type="gramStart"/>
      <w:r w:rsidR="00D10F43" w:rsidRPr="002647F4">
        <w:rPr>
          <w:rFonts w:ascii="Book Antiqua" w:hAnsi="Book Antiqua"/>
          <w:color w:val="000000" w:themeColor="text1"/>
          <w:sz w:val="24"/>
          <w:szCs w:val="24"/>
          <w:lang w:val="en-US"/>
        </w:rPr>
        <w:t>was developed</w:t>
      </w:r>
      <w:proofErr w:type="gramEnd"/>
      <w:r w:rsidR="00D10F43" w:rsidRPr="002647F4">
        <w:rPr>
          <w:rFonts w:ascii="Book Antiqua" w:hAnsi="Book Antiqua"/>
          <w:color w:val="000000" w:themeColor="text1"/>
          <w:sz w:val="24"/>
          <w:szCs w:val="24"/>
          <w:lang w:val="en-US"/>
        </w:rPr>
        <w:t xml:space="preserve"> to </w:t>
      </w:r>
      <w:r w:rsidR="000A17C8" w:rsidRPr="002647F4">
        <w:rPr>
          <w:rFonts w:ascii="Book Antiqua" w:hAnsi="Book Antiqua"/>
          <w:color w:val="000000" w:themeColor="text1"/>
          <w:sz w:val="24"/>
          <w:szCs w:val="24"/>
          <w:lang w:val="en-US"/>
        </w:rPr>
        <w:t xml:space="preserve">ensure a thorough literature search, </w:t>
      </w:r>
      <w:r w:rsidR="00D10F43" w:rsidRPr="002647F4">
        <w:rPr>
          <w:rFonts w:ascii="Book Antiqua" w:hAnsi="Book Antiqua"/>
          <w:color w:val="000000" w:themeColor="text1"/>
          <w:sz w:val="24"/>
          <w:szCs w:val="24"/>
          <w:lang w:val="en-US"/>
        </w:rPr>
        <w:t>with no restrictions by language.</w:t>
      </w:r>
      <w:r w:rsidR="00D10F43" w:rsidRPr="002647F4">
        <w:rPr>
          <w:rFonts w:ascii="Book Antiqua" w:hAnsi="Book Antiqua" w:cs="Times New Roman"/>
          <w:color w:val="000000" w:themeColor="text1"/>
          <w:sz w:val="24"/>
          <w:szCs w:val="24"/>
          <w:lang w:val="en-US"/>
        </w:rPr>
        <w:t xml:space="preserve"> All analyses </w:t>
      </w:r>
      <w:proofErr w:type="gramStart"/>
      <w:r w:rsidR="00D10F43" w:rsidRPr="002647F4">
        <w:rPr>
          <w:rFonts w:ascii="Book Antiqua" w:hAnsi="Book Antiqua" w:cs="Times New Roman"/>
          <w:color w:val="000000" w:themeColor="text1"/>
          <w:sz w:val="24"/>
          <w:szCs w:val="24"/>
          <w:lang w:val="en-US"/>
        </w:rPr>
        <w:t>were defined</w:t>
      </w:r>
      <w:proofErr w:type="gramEnd"/>
      <w:r w:rsidR="00D10F43" w:rsidRPr="002647F4">
        <w:rPr>
          <w:rFonts w:ascii="Book Antiqua" w:hAnsi="Book Antiqua" w:cs="Times New Roman"/>
          <w:color w:val="000000" w:themeColor="text1"/>
          <w:sz w:val="24"/>
          <w:szCs w:val="24"/>
          <w:lang w:val="en-US"/>
        </w:rPr>
        <w:t xml:space="preserve"> a priori. Considering that for some interventions (e.g.</w:t>
      </w:r>
      <w:r w:rsidR="0007421B" w:rsidRPr="002647F4">
        <w:rPr>
          <w:rFonts w:ascii="Book Antiqua" w:hAnsi="Book Antiqua" w:cs="Times New Roman"/>
          <w:color w:val="000000" w:themeColor="text1"/>
          <w:sz w:val="24"/>
          <w:szCs w:val="24"/>
          <w:lang w:val="en-US"/>
        </w:rPr>
        <w:t>,</w:t>
      </w:r>
      <w:r w:rsidR="00D10F43" w:rsidRPr="002647F4">
        <w:rPr>
          <w:rFonts w:ascii="Book Antiqua" w:hAnsi="Book Antiqua" w:cs="Times New Roman"/>
          <w:color w:val="000000" w:themeColor="text1"/>
          <w:sz w:val="24"/>
          <w:szCs w:val="24"/>
          <w:lang w:val="en-US"/>
        </w:rPr>
        <w:t xml:space="preserve"> breastfeeding), RCTs would have been unethical, systematic revi</w:t>
      </w:r>
      <w:r w:rsidR="007054D6" w:rsidRPr="002647F4">
        <w:rPr>
          <w:rFonts w:ascii="Book Antiqua" w:hAnsi="Book Antiqua" w:cs="Times New Roman"/>
          <w:color w:val="000000" w:themeColor="text1"/>
          <w:sz w:val="24"/>
          <w:szCs w:val="24"/>
          <w:lang w:val="en-US"/>
        </w:rPr>
        <w:t xml:space="preserve">ews of non-RCTs were included. </w:t>
      </w:r>
      <w:r w:rsidR="002E773D" w:rsidRPr="002647F4">
        <w:rPr>
          <w:rFonts w:ascii="Book Antiqua" w:hAnsi="Book Antiqua"/>
          <w:color w:val="000000" w:themeColor="text1"/>
          <w:sz w:val="24"/>
          <w:szCs w:val="24"/>
          <w:lang w:val="en-US"/>
        </w:rPr>
        <w:t>However</w:t>
      </w:r>
      <w:r w:rsidR="00D10F43" w:rsidRPr="002647F4">
        <w:rPr>
          <w:rFonts w:ascii="Book Antiqua" w:hAnsi="Book Antiqua"/>
          <w:color w:val="000000" w:themeColor="text1"/>
          <w:sz w:val="24"/>
          <w:szCs w:val="24"/>
          <w:lang w:val="en-US"/>
        </w:rPr>
        <w:t xml:space="preserve">, </w:t>
      </w:r>
      <w:r w:rsidR="000A17C8" w:rsidRPr="002647F4">
        <w:rPr>
          <w:rFonts w:ascii="Book Antiqua" w:hAnsi="Book Antiqua"/>
          <w:color w:val="000000" w:themeColor="text1"/>
          <w:sz w:val="24"/>
          <w:szCs w:val="24"/>
          <w:lang w:val="en-US"/>
        </w:rPr>
        <w:t xml:space="preserve">our </w:t>
      </w:r>
      <w:r w:rsidR="00D10F43" w:rsidRPr="002647F4">
        <w:rPr>
          <w:rFonts w:ascii="Book Antiqua" w:hAnsi="Book Antiqua"/>
          <w:color w:val="000000" w:themeColor="text1"/>
          <w:sz w:val="24"/>
          <w:szCs w:val="24"/>
          <w:lang w:val="en-US"/>
        </w:rPr>
        <w:t xml:space="preserve">review </w:t>
      </w:r>
      <w:r w:rsidR="000A17C8" w:rsidRPr="002647F4">
        <w:rPr>
          <w:rFonts w:ascii="Book Antiqua" w:hAnsi="Book Antiqua"/>
          <w:color w:val="000000" w:themeColor="text1"/>
          <w:sz w:val="24"/>
          <w:szCs w:val="24"/>
          <w:lang w:val="en-US"/>
        </w:rPr>
        <w:t xml:space="preserve">might not be comprehensive. Moreover, reviews were included only if our population and outcomes of interest were clearly identified in the abstract. If not, these </w:t>
      </w:r>
      <w:r w:rsidR="00D10F43" w:rsidRPr="002647F4">
        <w:rPr>
          <w:rFonts w:ascii="Book Antiqua" w:hAnsi="Book Antiqua"/>
          <w:color w:val="000000" w:themeColor="text1"/>
          <w:sz w:val="24"/>
          <w:szCs w:val="24"/>
          <w:lang w:val="en-US"/>
        </w:rPr>
        <w:t xml:space="preserve">systematic </w:t>
      </w:r>
      <w:r w:rsidR="000A17C8" w:rsidRPr="002647F4">
        <w:rPr>
          <w:rFonts w:ascii="Book Antiqua" w:hAnsi="Book Antiqua"/>
          <w:color w:val="000000" w:themeColor="text1"/>
          <w:sz w:val="24"/>
          <w:szCs w:val="24"/>
          <w:lang w:val="en-US"/>
        </w:rPr>
        <w:t xml:space="preserve">reviews </w:t>
      </w:r>
      <w:proofErr w:type="gramStart"/>
      <w:r w:rsidR="000A17C8" w:rsidRPr="002647F4">
        <w:rPr>
          <w:rFonts w:ascii="Book Antiqua" w:hAnsi="Book Antiqua"/>
          <w:color w:val="000000" w:themeColor="text1"/>
          <w:sz w:val="24"/>
          <w:szCs w:val="24"/>
          <w:lang w:val="en-US"/>
        </w:rPr>
        <w:t xml:space="preserve">might have been </w:t>
      </w:r>
      <w:r w:rsidR="001829EC" w:rsidRPr="002647F4">
        <w:rPr>
          <w:rFonts w:ascii="Book Antiqua" w:hAnsi="Book Antiqua"/>
          <w:color w:val="000000" w:themeColor="text1"/>
          <w:sz w:val="24"/>
          <w:szCs w:val="24"/>
          <w:lang w:val="en-US"/>
        </w:rPr>
        <w:t>omitted</w:t>
      </w:r>
      <w:proofErr w:type="gramEnd"/>
      <w:r w:rsidR="000A17C8" w:rsidRPr="002647F4">
        <w:rPr>
          <w:rFonts w:ascii="Book Antiqua" w:hAnsi="Book Antiqua"/>
          <w:color w:val="000000" w:themeColor="text1"/>
          <w:sz w:val="24"/>
          <w:szCs w:val="24"/>
          <w:lang w:val="en-US"/>
        </w:rPr>
        <w:t xml:space="preserve">. </w:t>
      </w:r>
    </w:p>
    <w:p w:rsidR="00A10B1F" w:rsidRPr="002647F4" w:rsidRDefault="00A10B1F" w:rsidP="00F13363">
      <w:pPr>
        <w:autoSpaceDE w:val="0"/>
        <w:autoSpaceDN w:val="0"/>
        <w:adjustRightInd w:val="0"/>
        <w:spacing w:after="0" w:line="360" w:lineRule="auto"/>
        <w:jc w:val="both"/>
        <w:rPr>
          <w:rFonts w:ascii="Book Antiqua" w:hAnsi="Book Antiqua"/>
          <w:color w:val="000000" w:themeColor="text1"/>
          <w:sz w:val="24"/>
          <w:szCs w:val="24"/>
          <w:lang w:val="en-US"/>
        </w:rPr>
      </w:pPr>
    </w:p>
    <w:p w:rsidR="000A17C8" w:rsidRPr="002647F4" w:rsidRDefault="00834FF5" w:rsidP="00F13363">
      <w:pPr>
        <w:autoSpaceDE w:val="0"/>
        <w:autoSpaceDN w:val="0"/>
        <w:adjustRightInd w:val="0"/>
        <w:spacing w:after="0" w:line="360" w:lineRule="auto"/>
        <w:jc w:val="both"/>
        <w:rPr>
          <w:rFonts w:ascii="Book Antiqua" w:hAnsi="Book Antiqua"/>
          <w:color w:val="000000" w:themeColor="text1"/>
          <w:sz w:val="24"/>
          <w:szCs w:val="24"/>
          <w:lang w:val="en-US"/>
        </w:rPr>
      </w:pPr>
      <w:r w:rsidRPr="002647F4">
        <w:rPr>
          <w:rFonts w:ascii="Book Antiqua" w:hAnsi="Book Antiqua" w:cs="Times New Roman"/>
          <w:color w:val="000000" w:themeColor="text1"/>
          <w:sz w:val="24"/>
          <w:szCs w:val="24"/>
          <w:shd w:val="clear" w:color="auto" w:fill="FFFFFF"/>
          <w:lang w:val="en-US"/>
        </w:rPr>
        <w:t xml:space="preserve">The majority of the included reviews </w:t>
      </w:r>
      <w:proofErr w:type="gramStart"/>
      <w:r w:rsidRPr="002647F4">
        <w:rPr>
          <w:rFonts w:ascii="Book Antiqua" w:hAnsi="Book Antiqua" w:cs="Times New Roman"/>
          <w:color w:val="000000" w:themeColor="text1"/>
          <w:sz w:val="24"/>
          <w:szCs w:val="24"/>
          <w:shd w:val="clear" w:color="auto" w:fill="FFFFFF"/>
          <w:lang w:val="en-US"/>
        </w:rPr>
        <w:t>were published</w:t>
      </w:r>
      <w:proofErr w:type="gramEnd"/>
      <w:r w:rsidRPr="002647F4">
        <w:rPr>
          <w:rFonts w:ascii="Book Antiqua" w:hAnsi="Book Antiqua" w:cs="Times New Roman"/>
          <w:color w:val="000000" w:themeColor="text1"/>
          <w:sz w:val="24"/>
          <w:szCs w:val="24"/>
          <w:shd w:val="clear" w:color="auto" w:fill="FFFFFF"/>
          <w:lang w:val="en-US"/>
        </w:rPr>
        <w:t xml:space="preserve"> between 2010 and 2015. </w:t>
      </w:r>
      <w:r w:rsidR="0007421B" w:rsidRPr="002647F4">
        <w:rPr>
          <w:rFonts w:ascii="Book Antiqua" w:hAnsi="Book Antiqua" w:cs="Arial"/>
          <w:color w:val="000000" w:themeColor="text1"/>
          <w:sz w:val="24"/>
          <w:szCs w:val="24"/>
          <w:lang w:val="en-US"/>
        </w:rPr>
        <w:t xml:space="preserve">The inclusion </w:t>
      </w:r>
      <w:r w:rsidR="000A17C8" w:rsidRPr="002647F4">
        <w:rPr>
          <w:rFonts w:ascii="Book Antiqua" w:hAnsi="Book Antiqua" w:cs="Arial"/>
          <w:color w:val="000000" w:themeColor="text1"/>
          <w:sz w:val="24"/>
          <w:szCs w:val="24"/>
          <w:lang w:val="en-US"/>
        </w:rPr>
        <w:t xml:space="preserve">of </w:t>
      </w:r>
      <w:r w:rsidR="000A17C8" w:rsidRPr="002647F4">
        <w:rPr>
          <w:rFonts w:ascii="Book Antiqua" w:hAnsi="Book Antiqua"/>
          <w:color w:val="000000" w:themeColor="text1"/>
          <w:sz w:val="24"/>
          <w:szCs w:val="24"/>
          <w:lang w:val="en-US"/>
        </w:rPr>
        <w:t xml:space="preserve">older systematic reviews, which </w:t>
      </w:r>
      <w:proofErr w:type="gramStart"/>
      <w:r w:rsidR="000A17C8" w:rsidRPr="002647F4">
        <w:rPr>
          <w:rFonts w:ascii="Book Antiqua" w:hAnsi="Book Antiqua" w:cs="Georgia"/>
          <w:color w:val="000000" w:themeColor="text1"/>
          <w:sz w:val="24"/>
          <w:szCs w:val="24"/>
          <w:lang w:val="en-US"/>
        </w:rPr>
        <w:t xml:space="preserve">have </w:t>
      </w:r>
      <w:r w:rsidR="00D10F43" w:rsidRPr="002647F4">
        <w:rPr>
          <w:rFonts w:ascii="Book Antiqua" w:hAnsi="Book Antiqua" w:cs="Georgia"/>
          <w:color w:val="000000" w:themeColor="text1"/>
          <w:sz w:val="24"/>
          <w:szCs w:val="24"/>
          <w:lang w:val="en-US"/>
        </w:rPr>
        <w:t xml:space="preserve">not </w:t>
      </w:r>
      <w:r w:rsidR="000A17C8" w:rsidRPr="002647F4">
        <w:rPr>
          <w:rFonts w:ascii="Book Antiqua" w:hAnsi="Book Antiqua" w:cs="Georgia"/>
          <w:color w:val="000000" w:themeColor="text1"/>
          <w:sz w:val="24"/>
          <w:szCs w:val="24"/>
          <w:lang w:val="en-US"/>
        </w:rPr>
        <w:t>been updated</w:t>
      </w:r>
      <w:proofErr w:type="gramEnd"/>
      <w:r w:rsidR="000A17C8" w:rsidRPr="002647F4">
        <w:rPr>
          <w:rFonts w:ascii="Book Antiqua" w:hAnsi="Book Antiqua" w:cs="Georgia"/>
          <w:color w:val="000000" w:themeColor="text1"/>
          <w:sz w:val="24"/>
          <w:szCs w:val="24"/>
          <w:lang w:val="en-US"/>
        </w:rPr>
        <w:t xml:space="preserve">, </w:t>
      </w:r>
      <w:r w:rsidR="007054D6" w:rsidRPr="002647F4">
        <w:rPr>
          <w:rFonts w:ascii="Book Antiqua" w:hAnsi="Book Antiqua" w:cs="Georgia"/>
          <w:color w:val="000000" w:themeColor="text1"/>
          <w:sz w:val="24"/>
          <w:szCs w:val="24"/>
          <w:lang w:val="en-US"/>
        </w:rPr>
        <w:t>may be challenged. However, f</w:t>
      </w:r>
      <w:r w:rsidRPr="002647F4">
        <w:rPr>
          <w:rFonts w:ascii="Book Antiqua" w:hAnsi="Book Antiqua" w:cs="Georgia"/>
          <w:color w:val="000000" w:themeColor="text1"/>
          <w:sz w:val="24"/>
          <w:szCs w:val="24"/>
          <w:lang w:val="en-US"/>
        </w:rPr>
        <w:t>or completeness, we reviewed all available systematic reviews</w:t>
      </w:r>
      <w:r w:rsidR="0007421B" w:rsidRPr="002647F4">
        <w:rPr>
          <w:rFonts w:ascii="Book Antiqua" w:hAnsi="Book Antiqua" w:cs="Georgia"/>
          <w:color w:val="000000" w:themeColor="text1"/>
          <w:sz w:val="24"/>
          <w:szCs w:val="24"/>
          <w:lang w:val="en-US"/>
        </w:rPr>
        <w:t>,</w:t>
      </w:r>
      <w:r w:rsidRPr="002647F4">
        <w:rPr>
          <w:rFonts w:ascii="Book Antiqua" w:hAnsi="Book Antiqua" w:cs="Georgia"/>
          <w:color w:val="000000" w:themeColor="text1"/>
          <w:sz w:val="24"/>
          <w:szCs w:val="24"/>
          <w:lang w:val="en-US"/>
        </w:rPr>
        <w:t xml:space="preserve"> as </w:t>
      </w:r>
      <w:r w:rsidR="00867705" w:rsidRPr="002647F4">
        <w:rPr>
          <w:rFonts w:ascii="Book Antiqua" w:hAnsi="Book Antiqua" w:cs="Georgia"/>
          <w:color w:val="000000" w:themeColor="text1"/>
          <w:sz w:val="24"/>
          <w:szCs w:val="24"/>
          <w:lang w:val="en-US"/>
        </w:rPr>
        <w:t>s</w:t>
      </w:r>
      <w:r w:rsidR="00867705" w:rsidRPr="002647F4">
        <w:rPr>
          <w:rFonts w:ascii="Book Antiqua" w:hAnsi="Book Antiqua" w:cs="Times New Roman"/>
          <w:color w:val="000000" w:themeColor="text1"/>
          <w:sz w:val="24"/>
          <w:szCs w:val="24"/>
          <w:lang w:val="en-US" w:eastAsia="pl-PL"/>
        </w:rPr>
        <w:t xml:space="preserve">mall differences in search strategies in </w:t>
      </w:r>
      <w:r w:rsidR="0007421B" w:rsidRPr="002647F4">
        <w:rPr>
          <w:rFonts w:ascii="Book Antiqua" w:hAnsi="Book Antiqua" w:cs="Times New Roman"/>
          <w:color w:val="000000" w:themeColor="text1"/>
          <w:sz w:val="24"/>
          <w:szCs w:val="24"/>
          <w:lang w:val="en-US" w:eastAsia="pl-PL"/>
        </w:rPr>
        <w:t xml:space="preserve">the </w:t>
      </w:r>
      <w:r w:rsidR="00867705" w:rsidRPr="002647F4">
        <w:rPr>
          <w:rFonts w:ascii="Book Antiqua" w:hAnsi="Book Antiqua" w:cs="Times New Roman"/>
          <w:color w:val="000000" w:themeColor="text1"/>
          <w:sz w:val="24"/>
          <w:szCs w:val="24"/>
          <w:lang w:val="en-US" w:eastAsia="pl-PL"/>
        </w:rPr>
        <w:t xml:space="preserve">included reviews might have resulted in substantial differences in the set of studies identified. </w:t>
      </w:r>
      <w:proofErr w:type="gramStart"/>
      <w:r w:rsidR="00C96BC4" w:rsidRPr="002647F4">
        <w:rPr>
          <w:rFonts w:ascii="Book Antiqua" w:hAnsi="Book Antiqua" w:cs="Times New Roman"/>
          <w:color w:val="000000" w:themeColor="text1"/>
          <w:sz w:val="24"/>
          <w:szCs w:val="24"/>
          <w:lang w:val="en-US" w:eastAsia="pl-PL"/>
        </w:rPr>
        <w:t>As a consequence</w:t>
      </w:r>
      <w:proofErr w:type="gramEnd"/>
      <w:r w:rsidR="00C96BC4" w:rsidRPr="002647F4">
        <w:rPr>
          <w:rFonts w:ascii="Book Antiqua" w:hAnsi="Book Antiqua" w:cs="Times New Roman"/>
          <w:color w:val="000000" w:themeColor="text1"/>
          <w:sz w:val="24"/>
          <w:szCs w:val="24"/>
          <w:lang w:val="en-US" w:eastAsia="pl-PL"/>
        </w:rPr>
        <w:t xml:space="preserve">, often the evidence from included reviews </w:t>
      </w:r>
      <w:r w:rsidR="00142915" w:rsidRPr="002647F4">
        <w:rPr>
          <w:rFonts w:ascii="Book Antiqua" w:hAnsi="Book Antiqua" w:cs="Times New Roman"/>
          <w:color w:val="000000" w:themeColor="text1"/>
          <w:sz w:val="24"/>
          <w:szCs w:val="24"/>
          <w:lang w:val="en-US" w:eastAsia="pl-PL"/>
        </w:rPr>
        <w:t>is</w:t>
      </w:r>
      <w:r w:rsidR="00C96BC4" w:rsidRPr="002647F4">
        <w:rPr>
          <w:rFonts w:ascii="Book Antiqua" w:hAnsi="Book Antiqua" w:cs="Times New Roman"/>
          <w:color w:val="000000" w:themeColor="text1"/>
          <w:sz w:val="24"/>
          <w:szCs w:val="24"/>
          <w:lang w:val="en-US" w:eastAsia="pl-PL"/>
        </w:rPr>
        <w:t xml:space="preserve"> overlapping. </w:t>
      </w:r>
      <w:r w:rsidR="007054D6" w:rsidRPr="002647F4">
        <w:rPr>
          <w:rFonts w:ascii="Book Antiqua" w:hAnsi="Book Antiqua" w:cs="Times New Roman"/>
          <w:color w:val="000000" w:themeColor="text1"/>
          <w:sz w:val="24"/>
          <w:szCs w:val="24"/>
          <w:lang w:val="en-US" w:eastAsia="pl-PL"/>
        </w:rPr>
        <w:t>Nonetheless</w:t>
      </w:r>
      <w:r w:rsidR="00EA3025" w:rsidRPr="002647F4">
        <w:rPr>
          <w:rFonts w:ascii="Book Antiqua" w:hAnsi="Book Antiqua" w:cs="Georgia"/>
          <w:color w:val="000000" w:themeColor="text1"/>
          <w:sz w:val="24"/>
          <w:szCs w:val="24"/>
          <w:lang w:val="en-US"/>
        </w:rPr>
        <w:t xml:space="preserve">, whenever </w:t>
      </w:r>
      <w:r w:rsidR="00EA3025" w:rsidRPr="002647F4">
        <w:rPr>
          <w:rFonts w:ascii="Book Antiqua" w:hAnsi="Book Antiqua" w:cs="Georgia"/>
          <w:color w:val="000000" w:themeColor="text1"/>
          <w:sz w:val="24"/>
          <w:szCs w:val="24"/>
          <w:lang w:val="en-US"/>
        </w:rPr>
        <w:lastRenderedPageBreak/>
        <w:t>possible, we aimed to base our conclusions on the most recent and robust reviews</w:t>
      </w:r>
      <w:r w:rsidR="007B306E" w:rsidRPr="002647F4">
        <w:rPr>
          <w:rFonts w:ascii="Book Antiqua" w:hAnsi="Book Antiqua" w:cs="Georgia"/>
          <w:color w:val="000000" w:themeColor="text1"/>
          <w:sz w:val="24"/>
          <w:szCs w:val="24"/>
          <w:lang w:val="en-US"/>
        </w:rPr>
        <w:t xml:space="preserve"> </w:t>
      </w:r>
      <w:r w:rsidR="00A833C2" w:rsidRPr="002647F4">
        <w:rPr>
          <w:rFonts w:ascii="Book Antiqua" w:hAnsi="Book Antiqua" w:cs="Georgia"/>
          <w:color w:val="000000" w:themeColor="text1"/>
          <w:sz w:val="24"/>
          <w:szCs w:val="24"/>
          <w:lang w:val="en-US"/>
        </w:rPr>
        <w:t>to avoid overestimating the effect</w:t>
      </w:r>
      <w:r w:rsidR="000F1651" w:rsidRPr="002647F4">
        <w:rPr>
          <w:rFonts w:ascii="Book Antiqua" w:hAnsi="Book Antiqua" w:cs="Georgia"/>
          <w:color w:val="000000" w:themeColor="text1"/>
          <w:sz w:val="24"/>
          <w:szCs w:val="24"/>
          <w:lang w:val="en-US"/>
        </w:rPr>
        <w:t>.</w:t>
      </w:r>
      <w:r w:rsidR="0028142D" w:rsidRPr="002647F4">
        <w:rPr>
          <w:rFonts w:ascii="Book Antiqua" w:hAnsi="Book Antiqua" w:cs="Georgia"/>
          <w:color w:val="000000" w:themeColor="text1"/>
          <w:sz w:val="24"/>
          <w:szCs w:val="24"/>
          <w:lang w:val="en-US"/>
        </w:rPr>
        <w:t xml:space="preserve"> </w:t>
      </w:r>
    </w:p>
    <w:p w:rsidR="00834FF5" w:rsidRPr="002647F4" w:rsidRDefault="00834FF5" w:rsidP="00F13363">
      <w:pPr>
        <w:autoSpaceDE w:val="0"/>
        <w:autoSpaceDN w:val="0"/>
        <w:adjustRightInd w:val="0"/>
        <w:spacing w:after="0" w:line="360" w:lineRule="auto"/>
        <w:jc w:val="both"/>
        <w:rPr>
          <w:rFonts w:ascii="Book Antiqua" w:hAnsi="Book Antiqua" w:cs="Georgia"/>
          <w:color w:val="000000" w:themeColor="text1"/>
          <w:sz w:val="24"/>
          <w:szCs w:val="24"/>
          <w:lang w:val="en-US"/>
        </w:rPr>
      </w:pPr>
    </w:p>
    <w:p w:rsidR="00AC4948" w:rsidRPr="002647F4" w:rsidRDefault="002857E5" w:rsidP="00F13363">
      <w:pPr>
        <w:autoSpaceDE w:val="0"/>
        <w:autoSpaceDN w:val="0"/>
        <w:adjustRightInd w:val="0"/>
        <w:spacing w:after="0" w:line="360" w:lineRule="auto"/>
        <w:jc w:val="both"/>
        <w:rPr>
          <w:rFonts w:ascii="Book Antiqua" w:hAnsi="Book Antiqua"/>
          <w:color w:val="000000" w:themeColor="text1"/>
          <w:sz w:val="24"/>
          <w:szCs w:val="24"/>
          <w:lang w:val="en-US"/>
        </w:rPr>
      </w:pPr>
      <w:r w:rsidRPr="002647F4">
        <w:rPr>
          <w:rFonts w:ascii="Book Antiqua" w:hAnsi="Book Antiqua"/>
          <w:color w:val="000000" w:themeColor="text1"/>
          <w:sz w:val="24"/>
          <w:szCs w:val="24"/>
          <w:lang w:val="en-US"/>
        </w:rPr>
        <w:t>Only some of the reviews included in our review were of high methodological quality based on the AMSTAR</w:t>
      </w:r>
      <w:r w:rsidR="00D10F43" w:rsidRPr="002647F4">
        <w:rPr>
          <w:rFonts w:ascii="Book Antiqua" w:hAnsi="Book Antiqua"/>
          <w:color w:val="000000" w:themeColor="text1"/>
          <w:sz w:val="24"/>
          <w:szCs w:val="24"/>
          <w:lang w:val="en-US"/>
        </w:rPr>
        <w:t xml:space="preserve"> assessment</w:t>
      </w:r>
      <w:r w:rsidR="00AC4948" w:rsidRPr="002647F4">
        <w:rPr>
          <w:rFonts w:ascii="Book Antiqua" w:hAnsi="Book Antiqua"/>
          <w:color w:val="000000" w:themeColor="text1"/>
          <w:sz w:val="24"/>
          <w:szCs w:val="24"/>
          <w:lang w:val="en-US"/>
        </w:rPr>
        <w:t>. W</w:t>
      </w:r>
      <w:r w:rsidR="00AC4948" w:rsidRPr="002647F4">
        <w:rPr>
          <w:rFonts w:ascii="Book Antiqua" w:hAnsi="Book Antiqua" w:cs="Times New Roman"/>
          <w:color w:val="000000" w:themeColor="text1"/>
          <w:sz w:val="24"/>
          <w:szCs w:val="24"/>
          <w:shd w:val="clear" w:color="auto" w:fill="FFFFFF"/>
          <w:lang w:val="en-US"/>
        </w:rPr>
        <w:t xml:space="preserve">e </w:t>
      </w:r>
      <w:r w:rsidR="001829EC" w:rsidRPr="002647F4">
        <w:rPr>
          <w:rFonts w:ascii="Book Antiqua" w:hAnsi="Book Antiqua" w:cs="Times New Roman"/>
          <w:color w:val="000000" w:themeColor="text1"/>
          <w:sz w:val="24"/>
          <w:szCs w:val="24"/>
          <w:shd w:val="clear" w:color="auto" w:fill="FFFFFF"/>
          <w:lang w:val="en-US"/>
        </w:rPr>
        <w:t xml:space="preserve">acknowledge </w:t>
      </w:r>
      <w:r w:rsidR="00AC4948" w:rsidRPr="002647F4">
        <w:rPr>
          <w:rFonts w:ascii="Book Antiqua" w:hAnsi="Book Antiqua" w:cs="Times New Roman"/>
          <w:color w:val="000000" w:themeColor="text1"/>
          <w:sz w:val="24"/>
          <w:szCs w:val="24"/>
          <w:shd w:val="clear" w:color="auto" w:fill="FFFFFF"/>
          <w:lang w:val="en-US"/>
        </w:rPr>
        <w:t xml:space="preserve">that </w:t>
      </w:r>
      <w:r w:rsidR="00AC4948" w:rsidRPr="002647F4">
        <w:rPr>
          <w:rFonts w:ascii="Book Antiqua" w:hAnsi="Book Antiqua" w:cs="Times New Roman"/>
          <w:color w:val="000000" w:themeColor="text1"/>
          <w:sz w:val="24"/>
          <w:szCs w:val="24"/>
          <w:lang w:val="en-US"/>
        </w:rPr>
        <w:t xml:space="preserve">originally this tool </w:t>
      </w:r>
      <w:proofErr w:type="gramStart"/>
      <w:r w:rsidR="00AC4948" w:rsidRPr="002647F4">
        <w:rPr>
          <w:rFonts w:ascii="Book Antiqua" w:hAnsi="Book Antiqua" w:cs="Times New Roman"/>
          <w:color w:val="000000" w:themeColor="text1"/>
          <w:sz w:val="24"/>
          <w:szCs w:val="24"/>
          <w:lang w:val="en-US"/>
        </w:rPr>
        <w:t>was developed</w:t>
      </w:r>
      <w:proofErr w:type="gramEnd"/>
      <w:r w:rsidR="00AC4948" w:rsidRPr="002647F4">
        <w:rPr>
          <w:rFonts w:ascii="Book Antiqua" w:hAnsi="Book Antiqua" w:cs="Times New Roman"/>
          <w:color w:val="000000" w:themeColor="text1"/>
          <w:sz w:val="24"/>
          <w:szCs w:val="24"/>
          <w:lang w:val="en-US"/>
        </w:rPr>
        <w:t xml:space="preserve"> to assess the reviews of RCTs only</w:t>
      </w:r>
      <w:r w:rsidR="00DD0FC0" w:rsidRPr="002647F4">
        <w:rPr>
          <w:rStyle w:val="EndnoteReference"/>
          <w:rFonts w:ascii="Book Antiqua" w:hAnsi="Book Antiqua" w:cs="Times New Roman"/>
          <w:color w:val="000000" w:themeColor="text1"/>
          <w:sz w:val="24"/>
          <w:szCs w:val="24"/>
          <w:lang w:val="en-US"/>
        </w:rPr>
        <w:endnoteReference w:id="61"/>
      </w:r>
      <w:r w:rsidR="00AC4948" w:rsidRPr="002647F4">
        <w:rPr>
          <w:rFonts w:ascii="Book Antiqua" w:hAnsi="Book Antiqua"/>
          <w:color w:val="000000" w:themeColor="text1"/>
          <w:sz w:val="24"/>
          <w:szCs w:val="24"/>
          <w:lang w:val="en-US"/>
        </w:rPr>
        <w:t xml:space="preserve"> </w:t>
      </w:r>
      <w:r w:rsidR="00AC4948" w:rsidRPr="002647F4">
        <w:rPr>
          <w:rFonts w:ascii="Book Antiqua" w:hAnsi="Book Antiqua" w:cs="Times New Roman"/>
          <w:color w:val="000000" w:themeColor="text1"/>
          <w:sz w:val="24"/>
          <w:szCs w:val="24"/>
          <w:lang w:val="en-US"/>
        </w:rPr>
        <w:t xml:space="preserve">and that other tools </w:t>
      </w:r>
      <w:r w:rsidR="0007421B" w:rsidRPr="002647F4">
        <w:rPr>
          <w:rFonts w:ascii="Book Antiqua" w:hAnsi="Book Antiqua" w:cs="Times New Roman"/>
          <w:color w:val="000000" w:themeColor="text1"/>
          <w:sz w:val="24"/>
          <w:szCs w:val="24"/>
          <w:lang w:val="en-US"/>
        </w:rPr>
        <w:t xml:space="preserve">may </w:t>
      </w:r>
      <w:r w:rsidR="00AC4948" w:rsidRPr="002647F4">
        <w:rPr>
          <w:rFonts w:ascii="Book Antiqua" w:hAnsi="Book Antiqua" w:cs="Times New Roman"/>
          <w:color w:val="000000" w:themeColor="text1"/>
          <w:sz w:val="24"/>
          <w:szCs w:val="24"/>
          <w:lang w:val="en-US"/>
        </w:rPr>
        <w:t xml:space="preserve">be considered (including </w:t>
      </w:r>
      <w:r w:rsidR="0007421B" w:rsidRPr="002647F4">
        <w:rPr>
          <w:rFonts w:ascii="Book Antiqua" w:hAnsi="Book Antiqua" w:cs="Times New Roman"/>
          <w:color w:val="000000" w:themeColor="text1"/>
          <w:sz w:val="24"/>
          <w:szCs w:val="24"/>
          <w:lang w:val="en-US"/>
        </w:rPr>
        <w:t xml:space="preserve">the </w:t>
      </w:r>
      <w:r w:rsidR="00AC4948" w:rsidRPr="002647F4">
        <w:rPr>
          <w:rFonts w:ascii="Book Antiqua" w:hAnsi="Book Antiqua" w:cs="Times New Roman"/>
          <w:color w:val="000000" w:themeColor="text1"/>
          <w:sz w:val="24"/>
          <w:szCs w:val="24"/>
          <w:lang w:val="en-US"/>
        </w:rPr>
        <w:t>newly developed ROBIS tool</w:t>
      </w:r>
      <w:r w:rsidR="00775D7A" w:rsidRPr="002647F4">
        <w:rPr>
          <w:rFonts w:ascii="Book Antiqua" w:hAnsi="Book Antiqua" w:cs="Times New Roman"/>
          <w:color w:val="000000" w:themeColor="text1"/>
          <w:sz w:val="24"/>
          <w:szCs w:val="24"/>
          <w:lang w:val="en-US"/>
        </w:rPr>
        <w:t>).</w:t>
      </w:r>
      <w:r w:rsidR="00AC4948" w:rsidRPr="002647F4">
        <w:rPr>
          <w:rStyle w:val="EndnoteReference"/>
          <w:rFonts w:ascii="Book Antiqua" w:hAnsi="Book Antiqua" w:cs="Times New Roman"/>
          <w:color w:val="000000" w:themeColor="text1"/>
          <w:sz w:val="24"/>
          <w:szCs w:val="24"/>
          <w:lang w:val="en-US"/>
        </w:rPr>
        <w:endnoteReference w:id="62"/>
      </w:r>
      <w:r w:rsidR="00AC4948" w:rsidRPr="002647F4">
        <w:rPr>
          <w:rFonts w:ascii="Book Antiqua" w:hAnsi="Book Antiqua" w:cs="Times New Roman"/>
          <w:color w:val="000000" w:themeColor="text1"/>
          <w:sz w:val="24"/>
          <w:szCs w:val="24"/>
          <w:lang w:val="en-US"/>
        </w:rPr>
        <w:t xml:space="preserve"> </w:t>
      </w:r>
      <w:r w:rsidR="00AC4948" w:rsidRPr="002647F4">
        <w:rPr>
          <w:rFonts w:ascii="Book Antiqua" w:hAnsi="Book Antiqua" w:cs="Times New Roman"/>
          <w:color w:val="000000" w:themeColor="text1"/>
          <w:sz w:val="24"/>
          <w:szCs w:val="24"/>
          <w:shd w:val="clear" w:color="auto" w:fill="FFFFFF"/>
          <w:lang w:val="en-US"/>
        </w:rPr>
        <w:t xml:space="preserve">However, all of the assessed elements apply also to systematic reviews of observational studies, and </w:t>
      </w:r>
      <w:proofErr w:type="gramStart"/>
      <w:r w:rsidR="00AC4948" w:rsidRPr="002647F4">
        <w:rPr>
          <w:rFonts w:ascii="Book Antiqua" w:hAnsi="Book Antiqua" w:cs="Times New Roman"/>
          <w:color w:val="000000" w:themeColor="text1"/>
          <w:sz w:val="24"/>
          <w:szCs w:val="24"/>
          <w:shd w:val="clear" w:color="auto" w:fill="FFFFFF"/>
          <w:lang w:val="en-US"/>
        </w:rPr>
        <w:t>this tool had been previously used by different authors of reviews of observational studies</w:t>
      </w:r>
      <w:proofErr w:type="gramEnd"/>
      <w:r w:rsidR="00AE7091" w:rsidRPr="002647F4">
        <w:rPr>
          <w:rFonts w:ascii="Book Antiqua" w:hAnsi="Book Antiqua" w:cs="Times New Roman"/>
          <w:color w:val="000000" w:themeColor="text1"/>
          <w:sz w:val="24"/>
          <w:szCs w:val="24"/>
          <w:shd w:val="clear" w:color="auto" w:fill="FFFFFF"/>
          <w:lang w:val="en-US"/>
        </w:rPr>
        <w:t>.</w:t>
      </w:r>
      <w:r w:rsidR="00B47344" w:rsidRPr="002647F4">
        <w:rPr>
          <w:rFonts w:ascii="Book Antiqua" w:hAnsi="Book Antiqua" w:cs="Times New Roman"/>
          <w:color w:val="000000" w:themeColor="text1"/>
          <w:sz w:val="24"/>
          <w:szCs w:val="24"/>
          <w:shd w:val="clear" w:color="auto" w:fill="FFFFFF"/>
          <w:vertAlign w:val="superscript"/>
          <w:lang w:val="en-US"/>
        </w:rPr>
        <w:t xml:space="preserve"> </w:t>
      </w:r>
      <w:r w:rsidR="00253616">
        <w:fldChar w:fldCharType="begin"/>
      </w:r>
      <w:r w:rsidR="00253616">
        <w:instrText xml:space="preserve"> NOTEREF _Ref444768921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24</w:t>
      </w:r>
      <w:r w:rsidR="00253616">
        <w:fldChar w:fldCharType="end"/>
      </w:r>
      <w:proofErr w:type="gramStart"/>
      <w:r w:rsidR="00B47344" w:rsidRPr="002647F4">
        <w:rPr>
          <w:rFonts w:ascii="Book Antiqua" w:hAnsi="Book Antiqua" w:cs="Times New Roman"/>
          <w:color w:val="000000" w:themeColor="text1"/>
          <w:sz w:val="24"/>
          <w:szCs w:val="24"/>
          <w:shd w:val="clear" w:color="auto" w:fill="FFFFFF"/>
          <w:vertAlign w:val="superscript"/>
          <w:lang w:val="en-US"/>
        </w:rPr>
        <w:t>,</w:t>
      </w:r>
      <w:proofErr w:type="gramEnd"/>
      <w:r w:rsidR="00253616">
        <w:fldChar w:fldCharType="begin"/>
      </w:r>
      <w:r w:rsidR="00253616">
        <w:instrText xml:space="preserve"> NOTEREF _Ref443363876 \h  \* MERGEFORMAT </w:instrText>
      </w:r>
      <w:r w:rsidR="00253616">
        <w:fldChar w:fldCharType="separate"/>
      </w:r>
      <w:r w:rsidR="00630A13" w:rsidRPr="002647F4">
        <w:rPr>
          <w:rFonts w:ascii="Book Antiqua" w:hAnsi="Book Antiqua" w:cs="Times New Roman"/>
          <w:color w:val="000000" w:themeColor="text1"/>
          <w:sz w:val="24"/>
          <w:szCs w:val="24"/>
          <w:shd w:val="clear" w:color="auto" w:fill="FFFFFF"/>
          <w:vertAlign w:val="superscript"/>
          <w:lang w:val="en-US"/>
        </w:rPr>
        <w:t>53</w:t>
      </w:r>
      <w:r w:rsidR="00253616">
        <w:fldChar w:fldCharType="end"/>
      </w:r>
      <w:r w:rsidR="00767F13" w:rsidRPr="002647F4">
        <w:rPr>
          <w:rFonts w:ascii="Book Antiqua" w:hAnsi="Book Antiqua" w:cs="Times New Roman"/>
          <w:color w:val="000000" w:themeColor="text1"/>
          <w:sz w:val="24"/>
          <w:szCs w:val="24"/>
          <w:shd w:val="clear" w:color="auto" w:fill="FFFFFF"/>
          <w:vertAlign w:val="superscript"/>
          <w:lang w:val="en-US"/>
        </w:rPr>
        <w:t xml:space="preserve"> </w:t>
      </w:r>
    </w:p>
    <w:p w:rsidR="00A10B1F" w:rsidRPr="002647F4" w:rsidRDefault="00A10B1F" w:rsidP="00F13363">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
    <w:p w:rsidR="00D15B5E" w:rsidRPr="002647F4" w:rsidRDefault="00B80DE6" w:rsidP="00F13363">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T</w:t>
      </w:r>
      <w:r w:rsidR="00812061" w:rsidRPr="002647F4">
        <w:rPr>
          <w:rFonts w:ascii="Book Antiqua" w:hAnsi="Book Antiqua" w:cs="Times New Roman"/>
          <w:color w:val="000000" w:themeColor="text1"/>
          <w:sz w:val="24"/>
          <w:szCs w:val="24"/>
          <w:shd w:val="clear" w:color="auto" w:fill="FFFFFF"/>
          <w:lang w:val="en-US"/>
        </w:rPr>
        <w:t xml:space="preserve">he conclusions of the </w:t>
      </w:r>
      <w:r w:rsidR="00F4730B" w:rsidRPr="002647F4">
        <w:rPr>
          <w:rFonts w:ascii="Book Antiqua" w:hAnsi="Book Antiqua" w:cs="Times New Roman"/>
          <w:color w:val="000000" w:themeColor="text1"/>
          <w:sz w:val="24"/>
          <w:szCs w:val="24"/>
          <w:shd w:val="clear" w:color="auto" w:fill="FFFFFF"/>
          <w:lang w:val="en-US"/>
        </w:rPr>
        <w:t xml:space="preserve">original </w:t>
      </w:r>
      <w:r w:rsidR="00812061" w:rsidRPr="002647F4">
        <w:rPr>
          <w:rFonts w:ascii="Book Antiqua" w:hAnsi="Book Antiqua" w:cs="Times New Roman"/>
          <w:color w:val="000000" w:themeColor="text1"/>
          <w:sz w:val="24"/>
          <w:szCs w:val="24"/>
          <w:shd w:val="clear" w:color="auto" w:fill="FFFFFF"/>
          <w:lang w:val="en-US"/>
        </w:rPr>
        <w:t>systematic reviews were often limited by the small number of incl</w:t>
      </w:r>
      <w:r w:rsidR="00EA3025" w:rsidRPr="002647F4">
        <w:rPr>
          <w:rFonts w:ascii="Book Antiqua" w:hAnsi="Book Antiqua" w:cs="Times New Roman"/>
          <w:color w:val="000000" w:themeColor="text1"/>
          <w:sz w:val="24"/>
          <w:szCs w:val="24"/>
          <w:shd w:val="clear" w:color="auto" w:fill="FFFFFF"/>
          <w:lang w:val="en-US"/>
        </w:rPr>
        <w:t>uded trials and/or participants and/or by the heterog</w:t>
      </w:r>
      <w:r w:rsidR="00D15B5E" w:rsidRPr="002647F4">
        <w:rPr>
          <w:rFonts w:ascii="Book Antiqua" w:hAnsi="Book Antiqua" w:cs="Times New Roman"/>
          <w:color w:val="000000" w:themeColor="text1"/>
          <w:sz w:val="24"/>
          <w:szCs w:val="24"/>
          <w:shd w:val="clear" w:color="auto" w:fill="FFFFFF"/>
          <w:lang w:val="en-US"/>
        </w:rPr>
        <w:t xml:space="preserve">eneity of the studies included. Except for the Cochrane reviews, which consistently used the Cochrane Risk of Bias tool, in </w:t>
      </w:r>
      <w:r w:rsidR="00224185" w:rsidRPr="002647F4">
        <w:rPr>
          <w:rFonts w:ascii="Book Antiqua" w:hAnsi="Book Antiqua" w:cs="Times New Roman"/>
          <w:color w:val="000000" w:themeColor="text1"/>
          <w:sz w:val="24"/>
          <w:szCs w:val="24"/>
          <w:shd w:val="clear" w:color="auto" w:fill="FFFFFF"/>
          <w:lang w:val="en-US"/>
        </w:rPr>
        <w:t xml:space="preserve">the </w:t>
      </w:r>
      <w:r w:rsidR="00D15B5E" w:rsidRPr="002647F4">
        <w:rPr>
          <w:rFonts w:ascii="Book Antiqua" w:hAnsi="Book Antiqua" w:cs="Times New Roman"/>
          <w:color w:val="000000" w:themeColor="text1"/>
          <w:sz w:val="24"/>
          <w:szCs w:val="24"/>
          <w:shd w:val="clear" w:color="auto" w:fill="FFFFFF"/>
          <w:lang w:val="en-US"/>
        </w:rPr>
        <w:t xml:space="preserve">other original systematic reviews, the risk of bias in </w:t>
      </w:r>
      <w:r w:rsidR="00224185" w:rsidRPr="002647F4">
        <w:rPr>
          <w:rFonts w:ascii="Book Antiqua" w:hAnsi="Book Antiqua" w:cs="Times New Roman"/>
          <w:color w:val="000000" w:themeColor="text1"/>
          <w:sz w:val="24"/>
          <w:szCs w:val="24"/>
          <w:shd w:val="clear" w:color="auto" w:fill="FFFFFF"/>
          <w:lang w:val="en-US"/>
        </w:rPr>
        <w:t xml:space="preserve">the </w:t>
      </w:r>
      <w:r w:rsidR="00D15B5E" w:rsidRPr="002647F4">
        <w:rPr>
          <w:rFonts w:ascii="Book Antiqua" w:hAnsi="Book Antiqua" w:cs="Times New Roman"/>
          <w:color w:val="000000" w:themeColor="text1"/>
          <w:sz w:val="24"/>
          <w:szCs w:val="24"/>
          <w:shd w:val="clear" w:color="auto" w:fill="FFFFFF"/>
          <w:lang w:val="en-US"/>
        </w:rPr>
        <w:t xml:space="preserve">included studies </w:t>
      </w:r>
      <w:proofErr w:type="gramStart"/>
      <w:r w:rsidR="00D15B5E" w:rsidRPr="002647F4">
        <w:rPr>
          <w:rFonts w:ascii="Book Antiqua" w:hAnsi="Book Antiqua" w:cs="Times New Roman"/>
          <w:color w:val="000000" w:themeColor="text1"/>
          <w:sz w:val="24"/>
          <w:szCs w:val="24"/>
          <w:shd w:val="clear" w:color="auto" w:fill="FFFFFF"/>
          <w:lang w:val="en-US"/>
        </w:rPr>
        <w:t xml:space="preserve">was </w:t>
      </w:r>
      <w:r w:rsidR="00E16052" w:rsidRPr="002647F4">
        <w:rPr>
          <w:rFonts w:ascii="Book Antiqua" w:hAnsi="Book Antiqua" w:cs="Times New Roman"/>
          <w:color w:val="000000" w:themeColor="text1"/>
          <w:sz w:val="24"/>
          <w:szCs w:val="24"/>
          <w:shd w:val="clear" w:color="auto" w:fill="FFFFFF"/>
          <w:lang w:val="en-US"/>
        </w:rPr>
        <w:t xml:space="preserve">not always </w:t>
      </w:r>
      <w:r w:rsidR="00D15B5E" w:rsidRPr="002647F4">
        <w:rPr>
          <w:rFonts w:ascii="Book Antiqua" w:hAnsi="Book Antiqua" w:cs="Times New Roman"/>
          <w:color w:val="000000" w:themeColor="text1"/>
          <w:sz w:val="24"/>
          <w:szCs w:val="24"/>
          <w:shd w:val="clear" w:color="auto" w:fill="FFFFFF"/>
          <w:lang w:val="en-US"/>
        </w:rPr>
        <w:t>assessed</w:t>
      </w:r>
      <w:proofErr w:type="gramEnd"/>
      <w:r w:rsidR="00D15B5E" w:rsidRPr="002647F4">
        <w:rPr>
          <w:rFonts w:ascii="Book Antiqua" w:hAnsi="Book Antiqua" w:cs="Times New Roman"/>
          <w:color w:val="000000" w:themeColor="text1"/>
          <w:sz w:val="24"/>
          <w:szCs w:val="24"/>
          <w:shd w:val="clear" w:color="auto" w:fill="FFFFFF"/>
          <w:lang w:val="en-US"/>
        </w:rPr>
        <w:t xml:space="preserve">. </w:t>
      </w:r>
      <w:r w:rsidR="00EA3025" w:rsidRPr="002647F4">
        <w:rPr>
          <w:rFonts w:ascii="Book Antiqua" w:hAnsi="Book Antiqua" w:cs="Times New Roman"/>
          <w:color w:val="000000" w:themeColor="text1"/>
          <w:sz w:val="24"/>
          <w:szCs w:val="24"/>
          <w:shd w:val="clear" w:color="auto" w:fill="FFFFFF"/>
          <w:lang w:val="en-US"/>
        </w:rPr>
        <w:t xml:space="preserve">When evaluated, often </w:t>
      </w:r>
      <w:r w:rsidR="00224185" w:rsidRPr="002647F4">
        <w:rPr>
          <w:rFonts w:ascii="Book Antiqua" w:hAnsi="Book Antiqua" w:cs="Times New Roman"/>
          <w:color w:val="000000" w:themeColor="text1"/>
          <w:sz w:val="24"/>
          <w:szCs w:val="24"/>
          <w:shd w:val="clear" w:color="auto" w:fill="FFFFFF"/>
          <w:lang w:val="en-US"/>
        </w:rPr>
        <w:t xml:space="preserve">the </w:t>
      </w:r>
      <w:r w:rsidR="00EA3025" w:rsidRPr="002647F4">
        <w:rPr>
          <w:rFonts w:ascii="Book Antiqua" w:hAnsi="Book Antiqua" w:cs="Times New Roman"/>
          <w:color w:val="000000" w:themeColor="text1"/>
          <w:sz w:val="24"/>
          <w:szCs w:val="24"/>
          <w:shd w:val="clear" w:color="auto" w:fill="FFFFFF"/>
          <w:lang w:val="en-US"/>
        </w:rPr>
        <w:t xml:space="preserve">included studies were not </w:t>
      </w:r>
      <w:r w:rsidR="00EA3025" w:rsidRPr="002647F4">
        <w:rPr>
          <w:rFonts w:ascii="Book Antiqua" w:hAnsi="Book Antiqua"/>
          <w:color w:val="000000" w:themeColor="text1"/>
          <w:sz w:val="24"/>
          <w:szCs w:val="24"/>
          <w:lang w:val="en-US"/>
        </w:rPr>
        <w:t>methodologically rigorous.</w:t>
      </w:r>
      <w:r w:rsidR="00EA3025" w:rsidRPr="002647F4">
        <w:rPr>
          <w:rFonts w:ascii="Book Antiqua" w:hAnsi="Book Antiqua" w:cs="Times New Roman"/>
          <w:color w:val="000000" w:themeColor="text1"/>
          <w:sz w:val="24"/>
          <w:szCs w:val="24"/>
          <w:shd w:val="clear" w:color="auto" w:fill="FFFFFF"/>
          <w:lang w:val="en-US"/>
        </w:rPr>
        <w:t xml:space="preserve"> </w:t>
      </w:r>
    </w:p>
    <w:p w:rsidR="00AA3E09" w:rsidRPr="002647F4" w:rsidRDefault="00AA3E09" w:rsidP="00010FDE">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
    <w:p w:rsidR="00D03625" w:rsidRPr="002647F4" w:rsidRDefault="003960EF" w:rsidP="00010FDE">
      <w:pPr>
        <w:autoSpaceDE w:val="0"/>
        <w:autoSpaceDN w:val="0"/>
        <w:adjustRightInd w:val="0"/>
        <w:spacing w:after="0" w:line="360" w:lineRule="auto"/>
        <w:jc w:val="both"/>
        <w:rPr>
          <w:rFonts w:ascii="Book Antiqua" w:hAnsi="Book Antiqua" w:cs="Times New Roman"/>
          <w:b/>
          <w:color w:val="000000" w:themeColor="text1"/>
          <w:sz w:val="24"/>
          <w:szCs w:val="24"/>
          <w:shd w:val="clear" w:color="auto" w:fill="FFFFFF"/>
          <w:lang w:val="en-US"/>
        </w:rPr>
      </w:pPr>
      <w:r w:rsidRPr="002647F4">
        <w:rPr>
          <w:rFonts w:ascii="Book Antiqua" w:hAnsi="Book Antiqua" w:cs="Times New Roman"/>
          <w:b/>
          <w:color w:val="000000" w:themeColor="text1"/>
          <w:sz w:val="24"/>
          <w:szCs w:val="24"/>
          <w:shd w:val="clear" w:color="auto" w:fill="FFFFFF"/>
          <w:lang w:val="en-US"/>
        </w:rPr>
        <w:t xml:space="preserve">Conclusions </w:t>
      </w:r>
    </w:p>
    <w:p w:rsidR="00D03625" w:rsidRPr="002647F4" w:rsidRDefault="00D51FFA" w:rsidP="00010FDE">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r w:rsidRPr="002647F4">
        <w:rPr>
          <w:rFonts w:ascii="Book Antiqua" w:hAnsi="Book Antiqua" w:cs="Times New Roman"/>
          <w:color w:val="000000" w:themeColor="text1"/>
          <w:sz w:val="24"/>
          <w:szCs w:val="24"/>
          <w:shd w:val="clear" w:color="auto" w:fill="FFFFFF"/>
          <w:lang w:val="en-US"/>
        </w:rPr>
        <w:t>Rigorous</w:t>
      </w:r>
      <w:r w:rsidR="005E6ECB" w:rsidRPr="002647F4">
        <w:rPr>
          <w:rFonts w:ascii="Book Antiqua" w:hAnsi="Book Antiqua" w:cs="Times New Roman"/>
          <w:color w:val="000000" w:themeColor="text1"/>
          <w:sz w:val="24"/>
          <w:szCs w:val="24"/>
          <w:shd w:val="clear" w:color="auto" w:fill="FFFFFF"/>
          <w:lang w:val="en-US"/>
        </w:rPr>
        <w:t xml:space="preserve"> t</w:t>
      </w:r>
      <w:r w:rsidR="00F67E8A" w:rsidRPr="002647F4">
        <w:rPr>
          <w:rFonts w:ascii="Book Antiqua" w:hAnsi="Book Antiqua" w:cs="Times New Roman"/>
          <w:color w:val="000000" w:themeColor="text1"/>
          <w:sz w:val="24"/>
          <w:szCs w:val="24"/>
          <w:shd w:val="clear" w:color="auto" w:fill="FFFFFF"/>
          <w:lang w:val="en-US"/>
        </w:rPr>
        <w:t xml:space="preserve">esting </w:t>
      </w:r>
      <w:r w:rsidR="005E6ECB" w:rsidRPr="002647F4">
        <w:rPr>
          <w:rFonts w:ascii="Book Antiqua" w:hAnsi="Book Antiqua" w:cs="Times New Roman"/>
          <w:color w:val="000000" w:themeColor="text1"/>
          <w:sz w:val="24"/>
          <w:szCs w:val="24"/>
          <w:shd w:val="clear" w:color="auto" w:fill="FFFFFF"/>
          <w:lang w:val="en-US"/>
        </w:rPr>
        <w:t xml:space="preserve">of </w:t>
      </w:r>
      <w:r w:rsidR="005E6ECB" w:rsidRPr="002647F4">
        <w:rPr>
          <w:rFonts w:ascii="Book Antiqua" w:hAnsi="Book Antiqua" w:cs="Times New Roman"/>
          <w:color w:val="000000" w:themeColor="text1"/>
          <w:sz w:val="24"/>
          <w:szCs w:val="24"/>
          <w:lang w:val="en-US"/>
        </w:rPr>
        <w:t xml:space="preserve">the ‘early life </w:t>
      </w:r>
      <w:r w:rsidR="00F67E8A" w:rsidRPr="002647F4">
        <w:rPr>
          <w:rFonts w:ascii="Book Antiqua" w:hAnsi="Book Antiqua" w:cs="Times New Roman"/>
          <w:color w:val="000000" w:themeColor="text1"/>
          <w:sz w:val="24"/>
          <w:szCs w:val="24"/>
          <w:lang w:val="en-US"/>
        </w:rPr>
        <w:t>programming</w:t>
      </w:r>
      <w:r w:rsidR="005E6ECB" w:rsidRPr="002647F4">
        <w:rPr>
          <w:rFonts w:ascii="Book Antiqua" w:hAnsi="Book Antiqua" w:cs="Times New Roman"/>
          <w:color w:val="000000" w:themeColor="text1"/>
          <w:sz w:val="24"/>
          <w:szCs w:val="24"/>
          <w:lang w:val="en-US"/>
        </w:rPr>
        <w:t>’</w:t>
      </w:r>
      <w:r w:rsidR="00F67E8A" w:rsidRPr="002647F4">
        <w:rPr>
          <w:rFonts w:ascii="Book Antiqua" w:hAnsi="Book Antiqua" w:cs="Times New Roman"/>
          <w:color w:val="000000" w:themeColor="text1"/>
          <w:sz w:val="24"/>
          <w:szCs w:val="24"/>
          <w:lang w:val="en-US"/>
        </w:rPr>
        <w:t xml:space="preserve"> hypothesis</w:t>
      </w:r>
      <w:r w:rsidR="00DF0BC6" w:rsidRPr="002647F4">
        <w:rPr>
          <w:rFonts w:ascii="Book Antiqua" w:hAnsi="Book Antiqua" w:cs="Times New Roman"/>
          <w:color w:val="000000" w:themeColor="text1"/>
          <w:sz w:val="24"/>
          <w:szCs w:val="24"/>
          <w:lang w:val="en-US"/>
        </w:rPr>
        <w:t xml:space="preserve"> requires </w:t>
      </w:r>
      <w:r w:rsidR="00DF0BC6" w:rsidRPr="002647F4">
        <w:rPr>
          <w:rFonts w:ascii="Book Antiqua" w:hAnsi="Book Antiqua" w:cs="Times New Roman"/>
          <w:color w:val="000000" w:themeColor="text1"/>
          <w:sz w:val="24"/>
          <w:szCs w:val="24"/>
          <w:shd w:val="clear" w:color="auto" w:fill="FFFFFF"/>
          <w:lang w:val="en-US"/>
        </w:rPr>
        <w:t>c</w:t>
      </w:r>
      <w:r w:rsidR="00D03625" w:rsidRPr="002647F4">
        <w:rPr>
          <w:rFonts w:ascii="Book Antiqua" w:hAnsi="Book Antiqua" w:cs="Times New Roman"/>
          <w:color w:val="000000" w:themeColor="text1"/>
          <w:sz w:val="24"/>
          <w:szCs w:val="24"/>
          <w:shd w:val="clear" w:color="auto" w:fill="FFFFFF"/>
          <w:lang w:val="en-US"/>
        </w:rPr>
        <w:t xml:space="preserve">larity </w:t>
      </w:r>
      <w:r w:rsidR="00DF0BC6" w:rsidRPr="002647F4">
        <w:rPr>
          <w:rFonts w:ascii="Book Antiqua" w:hAnsi="Book Antiqua" w:cs="Times New Roman"/>
          <w:color w:val="000000" w:themeColor="text1"/>
          <w:sz w:val="24"/>
          <w:szCs w:val="24"/>
          <w:shd w:val="clear" w:color="auto" w:fill="FFFFFF"/>
          <w:lang w:val="en-US"/>
        </w:rPr>
        <w:t xml:space="preserve">on </w:t>
      </w:r>
      <w:r w:rsidR="000C4F19" w:rsidRPr="002647F4">
        <w:rPr>
          <w:rFonts w:ascii="Book Antiqua" w:hAnsi="Book Antiqua" w:cs="Times New Roman"/>
          <w:color w:val="000000" w:themeColor="text1"/>
          <w:sz w:val="24"/>
          <w:szCs w:val="24"/>
          <w:shd w:val="clear" w:color="auto" w:fill="FFFFFF"/>
          <w:lang w:val="en-US"/>
        </w:rPr>
        <w:t xml:space="preserve">both </w:t>
      </w:r>
      <w:r w:rsidR="00DF0BC6" w:rsidRPr="002647F4">
        <w:rPr>
          <w:rFonts w:ascii="Book Antiqua" w:hAnsi="Book Antiqua" w:cs="Times New Roman"/>
          <w:color w:val="000000" w:themeColor="text1"/>
          <w:sz w:val="24"/>
          <w:szCs w:val="24"/>
          <w:shd w:val="clear" w:color="auto" w:fill="FFFFFF"/>
          <w:lang w:val="en-US"/>
        </w:rPr>
        <w:t xml:space="preserve">the timing of an exposure and outcome assessment in order to distinguish immediate </w:t>
      </w:r>
      <w:r w:rsidR="005E6ECB" w:rsidRPr="002647F4">
        <w:rPr>
          <w:rFonts w:ascii="Book Antiqua" w:hAnsi="Book Antiqua" w:cs="Times New Roman"/>
          <w:color w:val="000000" w:themeColor="text1"/>
          <w:sz w:val="24"/>
          <w:szCs w:val="24"/>
          <w:shd w:val="clear" w:color="auto" w:fill="FFFFFF"/>
          <w:lang w:val="en-US"/>
        </w:rPr>
        <w:t>consequences of dietary interventions</w:t>
      </w:r>
      <w:r w:rsidR="00DF0BC6" w:rsidRPr="002647F4">
        <w:rPr>
          <w:rFonts w:ascii="Book Antiqua" w:hAnsi="Book Antiqua" w:cs="Times New Roman"/>
          <w:color w:val="000000" w:themeColor="text1"/>
          <w:sz w:val="24"/>
          <w:szCs w:val="24"/>
          <w:shd w:val="clear" w:color="auto" w:fill="FFFFFF"/>
          <w:lang w:val="en-US"/>
        </w:rPr>
        <w:t xml:space="preserve"> from </w:t>
      </w:r>
      <w:r w:rsidR="000C4F19" w:rsidRPr="002647F4">
        <w:rPr>
          <w:rFonts w:ascii="Book Antiqua" w:hAnsi="Book Antiqua" w:cs="Times New Roman"/>
          <w:color w:val="000000" w:themeColor="text1"/>
          <w:sz w:val="24"/>
          <w:szCs w:val="24"/>
          <w:shd w:val="clear" w:color="auto" w:fill="FFFFFF"/>
          <w:lang w:val="en-US"/>
        </w:rPr>
        <w:t>longer-</w:t>
      </w:r>
      <w:r w:rsidR="00DF0BC6" w:rsidRPr="002647F4">
        <w:rPr>
          <w:rFonts w:ascii="Book Antiqua" w:hAnsi="Book Antiqua" w:cs="Times New Roman"/>
          <w:color w:val="000000" w:themeColor="text1"/>
          <w:sz w:val="24"/>
          <w:szCs w:val="24"/>
          <w:shd w:val="clear" w:color="auto" w:fill="FFFFFF"/>
          <w:lang w:val="en-US"/>
        </w:rPr>
        <w:t>term and po</w:t>
      </w:r>
      <w:r w:rsidR="00B90D53" w:rsidRPr="002647F4">
        <w:rPr>
          <w:rFonts w:ascii="Book Antiqua" w:hAnsi="Book Antiqua" w:cs="Times New Roman"/>
          <w:color w:val="000000" w:themeColor="text1"/>
          <w:sz w:val="24"/>
          <w:szCs w:val="24"/>
          <w:shd w:val="clear" w:color="auto" w:fill="FFFFFF"/>
          <w:lang w:val="en-US"/>
        </w:rPr>
        <w:t>tentially</w:t>
      </w:r>
      <w:r w:rsidR="00237FB1" w:rsidRPr="002647F4">
        <w:rPr>
          <w:rFonts w:ascii="Book Antiqua" w:hAnsi="Book Antiqua" w:cs="Times New Roman"/>
          <w:color w:val="000000" w:themeColor="text1"/>
          <w:sz w:val="24"/>
          <w:szCs w:val="24"/>
          <w:shd w:val="clear" w:color="auto" w:fill="FFFFFF"/>
          <w:lang w:val="en-US"/>
        </w:rPr>
        <w:t xml:space="preserve"> </w:t>
      </w:r>
      <w:r w:rsidR="00DF0BC6" w:rsidRPr="002647F4">
        <w:rPr>
          <w:rFonts w:ascii="Book Antiqua" w:hAnsi="Book Antiqua" w:cs="Times New Roman"/>
          <w:color w:val="000000" w:themeColor="text1"/>
          <w:sz w:val="24"/>
          <w:szCs w:val="24"/>
          <w:shd w:val="clear" w:color="auto" w:fill="FFFFFF"/>
          <w:lang w:val="en-US"/>
        </w:rPr>
        <w:t xml:space="preserve">programmed effects. </w:t>
      </w:r>
      <w:r w:rsidR="003D0D52" w:rsidRPr="002647F4">
        <w:rPr>
          <w:rFonts w:ascii="Book Antiqua" w:hAnsi="Book Antiqua" w:cs="Times New Roman"/>
          <w:color w:val="000000" w:themeColor="text1"/>
          <w:sz w:val="24"/>
          <w:szCs w:val="24"/>
          <w:shd w:val="clear" w:color="auto" w:fill="FFFFFF"/>
          <w:lang w:val="en-US"/>
        </w:rPr>
        <w:t xml:space="preserve">More </w:t>
      </w:r>
      <w:r w:rsidR="000C4F19" w:rsidRPr="002647F4">
        <w:rPr>
          <w:rFonts w:ascii="Book Antiqua" w:hAnsi="Book Antiqua" w:cs="Times New Roman"/>
          <w:color w:val="000000" w:themeColor="text1"/>
          <w:sz w:val="24"/>
          <w:szCs w:val="24"/>
          <w:shd w:val="clear" w:color="auto" w:fill="FFFFFF"/>
          <w:lang w:val="en-US"/>
        </w:rPr>
        <w:t>high</w:t>
      </w:r>
      <w:r w:rsidR="00237FB1" w:rsidRPr="002647F4">
        <w:rPr>
          <w:rFonts w:ascii="Book Antiqua" w:hAnsi="Book Antiqua" w:cs="Times New Roman"/>
          <w:color w:val="000000" w:themeColor="text1"/>
          <w:sz w:val="24"/>
          <w:szCs w:val="24"/>
          <w:shd w:val="clear" w:color="auto" w:fill="FFFFFF"/>
          <w:lang w:val="en-US"/>
        </w:rPr>
        <w:t xml:space="preserve"> quality</w:t>
      </w:r>
      <w:r w:rsidR="003D0D52" w:rsidRPr="002647F4">
        <w:rPr>
          <w:rFonts w:ascii="Book Antiqua" w:hAnsi="Book Antiqua" w:cs="Times New Roman"/>
          <w:color w:val="000000" w:themeColor="text1"/>
          <w:sz w:val="24"/>
          <w:szCs w:val="24"/>
          <w:shd w:val="clear" w:color="auto" w:fill="FFFFFF"/>
          <w:lang w:val="en-US"/>
        </w:rPr>
        <w:t>, controlled</w:t>
      </w:r>
      <w:r w:rsidR="00C61862" w:rsidRPr="002647F4">
        <w:rPr>
          <w:rFonts w:ascii="Book Antiqua" w:hAnsi="Book Antiqua" w:cs="Times New Roman"/>
          <w:color w:val="000000" w:themeColor="text1"/>
          <w:sz w:val="24"/>
          <w:szCs w:val="24"/>
          <w:shd w:val="clear" w:color="auto" w:fill="FFFFFF"/>
          <w:lang w:val="en-US"/>
        </w:rPr>
        <w:t xml:space="preserve"> i</w:t>
      </w:r>
      <w:r w:rsidR="00DF0BC6" w:rsidRPr="002647F4">
        <w:rPr>
          <w:rFonts w:ascii="Book Antiqua" w:hAnsi="Book Antiqua" w:cs="Times New Roman"/>
          <w:color w:val="000000" w:themeColor="text1"/>
          <w:sz w:val="24"/>
          <w:szCs w:val="24"/>
          <w:shd w:val="clear" w:color="auto" w:fill="FFFFFF"/>
          <w:lang w:val="en-US"/>
        </w:rPr>
        <w:t xml:space="preserve">nterventional studies are needed </w:t>
      </w:r>
      <w:r w:rsidR="00B90D53" w:rsidRPr="002647F4">
        <w:rPr>
          <w:rFonts w:ascii="Book Antiqua" w:hAnsi="Book Antiqua" w:cs="Times New Roman"/>
          <w:color w:val="000000" w:themeColor="text1"/>
          <w:sz w:val="24"/>
          <w:szCs w:val="24"/>
          <w:shd w:val="clear" w:color="auto" w:fill="FFFFFF"/>
          <w:lang w:val="en-US"/>
        </w:rPr>
        <w:t xml:space="preserve">to address specific relationships between some nutritional components in early life and later </w:t>
      </w:r>
      <w:r w:rsidR="000C4F19" w:rsidRPr="002647F4">
        <w:rPr>
          <w:rFonts w:ascii="Book Antiqua" w:hAnsi="Book Antiqua" w:cs="Times New Roman"/>
          <w:color w:val="000000" w:themeColor="text1"/>
          <w:sz w:val="24"/>
          <w:szCs w:val="24"/>
          <w:shd w:val="clear" w:color="auto" w:fill="FFFFFF"/>
          <w:lang w:val="en-US"/>
        </w:rPr>
        <w:t xml:space="preserve">risk of </w:t>
      </w:r>
      <w:r w:rsidR="00B90D53" w:rsidRPr="002647F4">
        <w:rPr>
          <w:rFonts w:ascii="Book Antiqua" w:hAnsi="Book Antiqua" w:cs="Times New Roman"/>
          <w:color w:val="000000" w:themeColor="text1"/>
          <w:sz w:val="24"/>
          <w:szCs w:val="24"/>
          <w:shd w:val="clear" w:color="auto" w:fill="FFFFFF"/>
          <w:lang w:val="en-US"/>
        </w:rPr>
        <w:t xml:space="preserve">adiposity, </w:t>
      </w:r>
      <w:r w:rsidR="000C4F19" w:rsidRPr="002647F4">
        <w:rPr>
          <w:rFonts w:ascii="Book Antiqua" w:hAnsi="Book Antiqua" w:cs="Times New Roman"/>
          <w:color w:val="000000" w:themeColor="text1"/>
          <w:sz w:val="24"/>
          <w:szCs w:val="24"/>
          <w:shd w:val="clear" w:color="auto" w:fill="FFFFFF"/>
          <w:lang w:val="en-US"/>
        </w:rPr>
        <w:t xml:space="preserve">ranging from </w:t>
      </w:r>
      <w:r w:rsidR="00B90D53" w:rsidRPr="002647F4">
        <w:rPr>
          <w:rFonts w:ascii="Book Antiqua" w:hAnsi="Book Antiqua" w:cs="Times New Roman"/>
          <w:color w:val="000000" w:themeColor="text1"/>
          <w:sz w:val="24"/>
          <w:szCs w:val="24"/>
          <w:shd w:val="clear" w:color="auto" w:fill="FFFFFF"/>
          <w:lang w:val="en-US"/>
        </w:rPr>
        <w:t xml:space="preserve">protein, fat, </w:t>
      </w:r>
      <w:r w:rsidR="000C4F19" w:rsidRPr="002647F4">
        <w:rPr>
          <w:rFonts w:ascii="Book Antiqua" w:hAnsi="Book Antiqua" w:cs="Times New Roman"/>
          <w:color w:val="000000" w:themeColor="text1"/>
          <w:sz w:val="24"/>
          <w:szCs w:val="24"/>
          <w:shd w:val="clear" w:color="auto" w:fill="FFFFFF"/>
          <w:lang w:val="en-US"/>
        </w:rPr>
        <w:t xml:space="preserve">and </w:t>
      </w:r>
      <w:r w:rsidR="00B90D53" w:rsidRPr="002647F4">
        <w:rPr>
          <w:rFonts w:ascii="Book Antiqua" w:hAnsi="Book Antiqua" w:cs="Times New Roman"/>
          <w:color w:val="000000" w:themeColor="text1"/>
          <w:sz w:val="24"/>
          <w:szCs w:val="24"/>
          <w:shd w:val="clear" w:color="auto" w:fill="FFFFFF"/>
          <w:lang w:val="en-US"/>
        </w:rPr>
        <w:t xml:space="preserve">SSB intake </w:t>
      </w:r>
      <w:r w:rsidR="000C4F19" w:rsidRPr="002647F4">
        <w:rPr>
          <w:rFonts w:ascii="Book Antiqua" w:hAnsi="Book Antiqua" w:cs="Times New Roman"/>
          <w:color w:val="000000" w:themeColor="text1"/>
          <w:sz w:val="24"/>
          <w:szCs w:val="24"/>
          <w:shd w:val="clear" w:color="auto" w:fill="FFFFFF"/>
          <w:lang w:val="en-US"/>
        </w:rPr>
        <w:t>to</w:t>
      </w:r>
      <w:r w:rsidR="00B90D53" w:rsidRPr="002647F4">
        <w:rPr>
          <w:rFonts w:ascii="Book Antiqua" w:hAnsi="Book Antiqua" w:cs="Times New Roman"/>
          <w:color w:val="000000" w:themeColor="text1"/>
          <w:sz w:val="24"/>
          <w:szCs w:val="24"/>
          <w:shd w:val="clear" w:color="auto" w:fill="FFFFFF"/>
          <w:lang w:val="en-US"/>
        </w:rPr>
        <w:t xml:space="preserve"> overall diet </w:t>
      </w:r>
      <w:r w:rsidR="005064F2" w:rsidRPr="002647F4">
        <w:rPr>
          <w:rFonts w:ascii="Book Antiqua" w:hAnsi="Book Antiqua" w:cs="Times New Roman"/>
          <w:color w:val="000000" w:themeColor="text1"/>
          <w:sz w:val="24"/>
          <w:szCs w:val="24"/>
          <w:shd w:val="clear" w:color="auto" w:fill="FFFFFF"/>
          <w:lang w:val="en-US"/>
        </w:rPr>
        <w:t xml:space="preserve">quality </w:t>
      </w:r>
      <w:r w:rsidR="000C4F19" w:rsidRPr="002647F4">
        <w:rPr>
          <w:rFonts w:ascii="Book Antiqua" w:hAnsi="Book Antiqua" w:cs="Times New Roman"/>
          <w:color w:val="000000" w:themeColor="text1"/>
          <w:sz w:val="24"/>
          <w:szCs w:val="24"/>
          <w:shd w:val="clear" w:color="auto" w:fill="FFFFFF"/>
          <w:lang w:val="en-US"/>
        </w:rPr>
        <w:t xml:space="preserve">as well as the </w:t>
      </w:r>
      <w:r w:rsidR="00C61862" w:rsidRPr="002647F4">
        <w:rPr>
          <w:rFonts w:ascii="Book Antiqua" w:hAnsi="Book Antiqua" w:cs="Times New Roman"/>
          <w:color w:val="000000" w:themeColor="text1"/>
          <w:sz w:val="24"/>
          <w:szCs w:val="24"/>
          <w:shd w:val="clear" w:color="auto" w:fill="FFFFFF"/>
          <w:lang w:val="en-US"/>
        </w:rPr>
        <w:t>consumption of different type of foods such as d</w:t>
      </w:r>
      <w:r w:rsidR="005E6ECB" w:rsidRPr="002647F4">
        <w:rPr>
          <w:rFonts w:ascii="Book Antiqua" w:hAnsi="Book Antiqua" w:cs="Times New Roman"/>
          <w:color w:val="000000" w:themeColor="text1"/>
          <w:sz w:val="24"/>
          <w:szCs w:val="24"/>
          <w:shd w:val="clear" w:color="auto" w:fill="FFFFFF"/>
          <w:lang w:val="en-US"/>
        </w:rPr>
        <w:t>ai</w:t>
      </w:r>
      <w:r w:rsidR="00C61862" w:rsidRPr="002647F4">
        <w:rPr>
          <w:rFonts w:ascii="Book Antiqua" w:hAnsi="Book Antiqua" w:cs="Times New Roman"/>
          <w:color w:val="000000" w:themeColor="text1"/>
          <w:sz w:val="24"/>
          <w:szCs w:val="24"/>
          <w:shd w:val="clear" w:color="auto" w:fill="FFFFFF"/>
          <w:lang w:val="en-US"/>
        </w:rPr>
        <w:t>ry</w:t>
      </w:r>
      <w:r w:rsidR="005E6ECB" w:rsidRPr="002647F4">
        <w:rPr>
          <w:rFonts w:ascii="Book Antiqua" w:hAnsi="Book Antiqua" w:cs="Times New Roman"/>
          <w:color w:val="000000" w:themeColor="text1"/>
          <w:sz w:val="24"/>
          <w:szCs w:val="24"/>
          <w:shd w:val="clear" w:color="auto" w:fill="FFFFFF"/>
          <w:lang w:val="en-US"/>
        </w:rPr>
        <w:t xml:space="preserve"> products</w:t>
      </w:r>
      <w:r w:rsidR="00C61862" w:rsidRPr="002647F4">
        <w:rPr>
          <w:rFonts w:ascii="Book Antiqua" w:hAnsi="Book Antiqua" w:cs="Times New Roman"/>
          <w:color w:val="000000" w:themeColor="text1"/>
          <w:sz w:val="24"/>
          <w:szCs w:val="24"/>
          <w:shd w:val="clear" w:color="auto" w:fill="FFFFFF"/>
          <w:lang w:val="en-US"/>
        </w:rPr>
        <w:t xml:space="preserve"> or fruits and vegetables. </w:t>
      </w:r>
      <w:r w:rsidR="006A42EA" w:rsidRPr="002647F4">
        <w:rPr>
          <w:rFonts w:ascii="Book Antiqua" w:hAnsi="Book Antiqua" w:cs="Times New Roman"/>
          <w:color w:val="000000" w:themeColor="text1"/>
          <w:sz w:val="24"/>
          <w:szCs w:val="24"/>
          <w:shd w:val="clear" w:color="auto" w:fill="FFFFFF"/>
          <w:lang w:val="en-US"/>
        </w:rPr>
        <w:t>In addition,</w:t>
      </w:r>
      <w:r w:rsidR="0068542C" w:rsidRPr="002647F4">
        <w:rPr>
          <w:rFonts w:ascii="Book Antiqua" w:hAnsi="Book Antiqua" w:cs="Times New Roman"/>
          <w:color w:val="000000" w:themeColor="text1"/>
          <w:sz w:val="24"/>
          <w:szCs w:val="24"/>
          <w:shd w:val="clear" w:color="auto" w:fill="FFFFFF"/>
          <w:lang w:val="en-US"/>
        </w:rPr>
        <w:t xml:space="preserve"> f</w:t>
      </w:r>
      <w:r w:rsidR="00BD4ECC" w:rsidRPr="002647F4">
        <w:rPr>
          <w:rFonts w:ascii="Book Antiqua" w:hAnsi="Book Antiqua" w:cs="Times New Roman"/>
          <w:color w:val="000000" w:themeColor="text1"/>
          <w:sz w:val="24"/>
          <w:szCs w:val="24"/>
          <w:shd w:val="clear" w:color="auto" w:fill="FFFFFF"/>
          <w:lang w:val="en-US"/>
        </w:rPr>
        <w:t xml:space="preserve">urther research </w:t>
      </w:r>
      <w:proofErr w:type="gramStart"/>
      <w:r w:rsidR="00BD4ECC" w:rsidRPr="002647F4">
        <w:rPr>
          <w:rFonts w:ascii="Book Antiqua" w:hAnsi="Book Antiqua" w:cs="Times New Roman"/>
          <w:color w:val="000000" w:themeColor="text1"/>
          <w:sz w:val="24"/>
          <w:szCs w:val="24"/>
          <w:shd w:val="clear" w:color="auto" w:fill="FFFFFF"/>
          <w:lang w:val="en-US"/>
        </w:rPr>
        <w:t>is needed</w:t>
      </w:r>
      <w:proofErr w:type="gramEnd"/>
      <w:r w:rsidR="00BD4ECC" w:rsidRPr="002647F4">
        <w:rPr>
          <w:rFonts w:ascii="Book Antiqua" w:hAnsi="Book Antiqua" w:cs="Times New Roman"/>
          <w:color w:val="000000" w:themeColor="text1"/>
          <w:sz w:val="24"/>
          <w:szCs w:val="24"/>
          <w:shd w:val="clear" w:color="auto" w:fill="FFFFFF"/>
          <w:lang w:val="en-US"/>
        </w:rPr>
        <w:t xml:space="preserve"> to identify the most effective strategies to </w:t>
      </w:r>
      <w:r w:rsidR="0068542C" w:rsidRPr="002647F4">
        <w:rPr>
          <w:rFonts w:ascii="Book Antiqua" w:hAnsi="Book Antiqua" w:cs="Times New Roman"/>
          <w:color w:val="000000" w:themeColor="text1"/>
          <w:sz w:val="24"/>
          <w:szCs w:val="24"/>
          <w:shd w:val="clear" w:color="auto" w:fill="FFFFFF"/>
          <w:lang w:val="en-US"/>
        </w:rPr>
        <w:t xml:space="preserve">implement particular dietary recommendations. </w:t>
      </w:r>
    </w:p>
    <w:p w:rsidR="00010FDE" w:rsidRPr="002647F4" w:rsidRDefault="00010FDE" w:rsidP="00010FDE">
      <w:pPr>
        <w:autoSpaceDE w:val="0"/>
        <w:autoSpaceDN w:val="0"/>
        <w:adjustRightInd w:val="0"/>
        <w:spacing w:after="0" w:line="360" w:lineRule="auto"/>
        <w:jc w:val="both"/>
        <w:rPr>
          <w:rFonts w:ascii="Book Antiqua" w:hAnsi="Book Antiqua" w:cs="Times New Roman"/>
          <w:color w:val="000000" w:themeColor="text1"/>
          <w:sz w:val="24"/>
          <w:szCs w:val="24"/>
          <w:shd w:val="clear" w:color="auto" w:fill="FFFFFF"/>
          <w:lang w:val="en-US"/>
        </w:rPr>
      </w:pPr>
    </w:p>
    <w:p w:rsidR="00384109" w:rsidRPr="002647F4" w:rsidRDefault="00384109" w:rsidP="00F13363">
      <w:pPr>
        <w:autoSpaceDE w:val="0"/>
        <w:autoSpaceDN w:val="0"/>
        <w:adjustRightInd w:val="0"/>
        <w:spacing w:after="0" w:line="240" w:lineRule="auto"/>
        <w:jc w:val="both"/>
        <w:rPr>
          <w:rFonts w:ascii="Book Antiqua" w:hAnsi="Book Antiqua" w:cs="Shaker2Lancet-Bold"/>
          <w:b/>
          <w:bCs/>
          <w:color w:val="000000" w:themeColor="text1"/>
          <w:sz w:val="24"/>
          <w:szCs w:val="24"/>
          <w:lang w:val="en-US" w:eastAsia="pl-PL"/>
        </w:rPr>
      </w:pPr>
    </w:p>
    <w:p w:rsidR="00D32764" w:rsidRPr="002647F4" w:rsidRDefault="00D32764" w:rsidP="00F13363">
      <w:pPr>
        <w:autoSpaceDE w:val="0"/>
        <w:autoSpaceDN w:val="0"/>
        <w:adjustRightInd w:val="0"/>
        <w:spacing w:after="0" w:line="240" w:lineRule="auto"/>
        <w:jc w:val="both"/>
        <w:rPr>
          <w:rFonts w:ascii="Book Antiqua" w:hAnsi="Book Antiqua" w:cs="Shaker2Lancet-Bold"/>
          <w:b/>
          <w:bCs/>
          <w:color w:val="000000" w:themeColor="text1"/>
          <w:sz w:val="24"/>
          <w:szCs w:val="24"/>
          <w:lang w:val="en-US" w:eastAsia="pl-PL"/>
        </w:rPr>
      </w:pPr>
    </w:p>
    <w:p w:rsidR="009518A2" w:rsidRPr="002647F4" w:rsidRDefault="009518A2" w:rsidP="0085594F">
      <w:pPr>
        <w:autoSpaceDE w:val="0"/>
        <w:autoSpaceDN w:val="0"/>
        <w:adjustRightInd w:val="0"/>
        <w:spacing w:after="0" w:line="240" w:lineRule="auto"/>
        <w:jc w:val="both"/>
        <w:rPr>
          <w:rFonts w:ascii="Book Antiqua" w:hAnsi="Book Antiqua" w:cs="Shaker2Lancet-Bold"/>
          <w:b/>
          <w:bCs/>
          <w:color w:val="000000" w:themeColor="text1"/>
          <w:sz w:val="24"/>
          <w:szCs w:val="24"/>
          <w:lang w:val="en-US" w:eastAsia="pl-PL"/>
        </w:rPr>
      </w:pPr>
    </w:p>
    <w:p w:rsidR="009518A2" w:rsidRPr="002647F4" w:rsidRDefault="009518A2" w:rsidP="0085594F">
      <w:pPr>
        <w:autoSpaceDE w:val="0"/>
        <w:autoSpaceDN w:val="0"/>
        <w:adjustRightInd w:val="0"/>
        <w:spacing w:after="0" w:line="240" w:lineRule="auto"/>
        <w:jc w:val="both"/>
        <w:rPr>
          <w:rFonts w:ascii="Book Antiqua" w:hAnsi="Book Antiqua" w:cs="Shaker2Lancet-Bold"/>
          <w:b/>
          <w:bCs/>
          <w:color w:val="000000" w:themeColor="text1"/>
          <w:sz w:val="24"/>
          <w:szCs w:val="24"/>
          <w:lang w:val="en-US" w:eastAsia="pl-PL"/>
        </w:rPr>
      </w:pPr>
    </w:p>
    <w:p w:rsidR="0060393E" w:rsidRPr="002647F4" w:rsidRDefault="0060393E" w:rsidP="0085594F">
      <w:pPr>
        <w:autoSpaceDE w:val="0"/>
        <w:autoSpaceDN w:val="0"/>
        <w:adjustRightInd w:val="0"/>
        <w:spacing w:after="0" w:line="240" w:lineRule="auto"/>
        <w:jc w:val="both"/>
        <w:rPr>
          <w:rFonts w:ascii="Book Antiqua" w:hAnsi="Book Antiqua" w:cs="Shaker2Lancet-Bold"/>
          <w:b/>
          <w:bCs/>
          <w:color w:val="000000" w:themeColor="text1"/>
          <w:sz w:val="24"/>
          <w:szCs w:val="24"/>
          <w:lang w:val="en-US" w:eastAsia="pl-PL"/>
        </w:rPr>
      </w:pPr>
      <w:r w:rsidRPr="002647F4">
        <w:rPr>
          <w:rFonts w:ascii="Book Antiqua" w:hAnsi="Book Antiqua" w:cs="Shaker2Lancet-Bold"/>
          <w:b/>
          <w:bCs/>
          <w:color w:val="000000" w:themeColor="text1"/>
          <w:sz w:val="24"/>
          <w:szCs w:val="24"/>
          <w:lang w:val="en-US" w:eastAsia="pl-PL"/>
        </w:rPr>
        <w:t>Contributors</w:t>
      </w:r>
    </w:p>
    <w:p w:rsidR="00B46D5B" w:rsidRPr="002647F4" w:rsidRDefault="00875031" w:rsidP="0085594F">
      <w:pPr>
        <w:autoSpaceDE w:val="0"/>
        <w:autoSpaceDN w:val="0"/>
        <w:adjustRightInd w:val="0"/>
        <w:spacing w:after="0" w:line="240" w:lineRule="auto"/>
        <w:jc w:val="both"/>
        <w:rPr>
          <w:rFonts w:ascii="Book Antiqua" w:hAnsi="Book Antiqua" w:cs="Times New Roman"/>
          <w:color w:val="000000" w:themeColor="text1"/>
          <w:sz w:val="24"/>
          <w:szCs w:val="24"/>
          <w:lang w:val="en-US"/>
        </w:rPr>
      </w:pPr>
      <w:r w:rsidRPr="002647F4">
        <w:rPr>
          <w:rFonts w:ascii="Book Antiqua" w:hAnsi="Book Antiqua" w:cs="Times New Roman"/>
          <w:color w:val="000000" w:themeColor="text1"/>
          <w:sz w:val="24"/>
          <w:szCs w:val="24"/>
          <w:lang w:val="en-US"/>
        </w:rPr>
        <w:t>All authors contributed to</w:t>
      </w:r>
      <w:r w:rsidR="005537B6" w:rsidRPr="002647F4">
        <w:rPr>
          <w:rFonts w:ascii="Book Antiqua" w:hAnsi="Book Antiqua" w:cs="Times New Roman"/>
          <w:color w:val="000000" w:themeColor="text1"/>
          <w:sz w:val="24"/>
          <w:szCs w:val="24"/>
          <w:lang w:val="en-US"/>
        </w:rPr>
        <w:t xml:space="preserve"> </w:t>
      </w:r>
      <w:r w:rsidR="0060393E" w:rsidRPr="002647F4">
        <w:rPr>
          <w:rFonts w:ascii="Book Antiqua" w:hAnsi="Book Antiqua" w:cs="Times New Roman"/>
          <w:color w:val="000000" w:themeColor="text1"/>
          <w:sz w:val="24"/>
          <w:szCs w:val="24"/>
          <w:lang w:val="en-US"/>
        </w:rPr>
        <w:t>f</w:t>
      </w:r>
      <w:r w:rsidRPr="002647F4">
        <w:rPr>
          <w:rFonts w:ascii="Book Antiqua" w:hAnsi="Book Antiqua" w:cs="Times New Roman"/>
          <w:color w:val="000000" w:themeColor="text1"/>
          <w:sz w:val="24"/>
          <w:szCs w:val="24"/>
          <w:lang w:val="en-US"/>
        </w:rPr>
        <w:t>ormulating</w:t>
      </w:r>
      <w:r w:rsidR="0073000D" w:rsidRPr="002647F4">
        <w:rPr>
          <w:rFonts w:ascii="Book Antiqua" w:hAnsi="Book Antiqua" w:cs="Times New Roman"/>
          <w:color w:val="000000" w:themeColor="text1"/>
          <w:sz w:val="24"/>
          <w:szCs w:val="24"/>
          <w:lang w:val="en-US"/>
        </w:rPr>
        <w:t xml:space="preserve"> the research question and</w:t>
      </w:r>
      <w:r w:rsidR="0060393E"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designing the study</w:t>
      </w:r>
      <w:r w:rsidR="0073000D" w:rsidRPr="002647F4">
        <w:rPr>
          <w:rFonts w:ascii="Book Antiqua" w:hAnsi="Book Antiqua" w:cs="Times New Roman"/>
          <w:color w:val="000000" w:themeColor="text1"/>
          <w:sz w:val="24"/>
          <w:szCs w:val="24"/>
          <w:lang w:val="en-US"/>
        </w:rPr>
        <w:t xml:space="preserve">. </w:t>
      </w:r>
      <w:r w:rsidR="00C342AA" w:rsidRPr="002647F4">
        <w:rPr>
          <w:rFonts w:ascii="Book Antiqua" w:hAnsi="Book Antiqua" w:cs="Times New Roman"/>
          <w:color w:val="000000" w:themeColor="text1"/>
          <w:sz w:val="24"/>
          <w:szCs w:val="24"/>
          <w:lang w:val="en-US"/>
        </w:rPr>
        <w:t xml:space="preserve">The first </w:t>
      </w:r>
      <w:r w:rsidR="002740ED" w:rsidRPr="002647F4">
        <w:rPr>
          <w:rFonts w:ascii="Book Antiqua" w:hAnsi="Book Antiqua" w:cs="Times New Roman"/>
          <w:color w:val="000000" w:themeColor="text1"/>
          <w:sz w:val="24"/>
          <w:szCs w:val="24"/>
          <w:lang w:val="en-US"/>
        </w:rPr>
        <w:t xml:space="preserve">draft of the protocol </w:t>
      </w:r>
      <w:proofErr w:type="gramStart"/>
      <w:r w:rsidR="002740ED" w:rsidRPr="002647F4">
        <w:rPr>
          <w:rFonts w:ascii="Book Antiqua" w:hAnsi="Book Antiqua" w:cs="Times New Roman"/>
          <w:color w:val="000000" w:themeColor="text1"/>
          <w:sz w:val="24"/>
          <w:szCs w:val="24"/>
          <w:lang w:val="en-US"/>
        </w:rPr>
        <w:t>was prepared by B</w:t>
      </w:r>
      <w:r w:rsidR="004668F6" w:rsidRPr="002647F4">
        <w:rPr>
          <w:rFonts w:ascii="Book Antiqua" w:hAnsi="Book Antiqua" w:cs="Times New Roman"/>
          <w:color w:val="000000" w:themeColor="text1"/>
          <w:sz w:val="24"/>
          <w:szCs w:val="24"/>
          <w:lang w:val="en-US"/>
        </w:rPr>
        <w:t>M</w:t>
      </w:r>
      <w:r w:rsidR="002740ED" w:rsidRPr="002647F4">
        <w:rPr>
          <w:rFonts w:ascii="Book Antiqua" w:hAnsi="Book Antiqua" w:cs="Times New Roman"/>
          <w:color w:val="000000" w:themeColor="text1"/>
          <w:sz w:val="24"/>
          <w:szCs w:val="24"/>
          <w:lang w:val="en-US"/>
        </w:rPr>
        <w:t>Z and BPG and</w:t>
      </w:r>
      <w:r w:rsidR="003B44CF" w:rsidRPr="002647F4">
        <w:rPr>
          <w:rFonts w:ascii="Book Antiqua" w:hAnsi="Book Antiqua" w:cs="Times New Roman"/>
          <w:color w:val="000000" w:themeColor="text1"/>
          <w:sz w:val="24"/>
          <w:szCs w:val="24"/>
          <w:lang w:val="en-US"/>
        </w:rPr>
        <w:t xml:space="preserve"> further discussed by all authors</w:t>
      </w:r>
      <w:proofErr w:type="gramEnd"/>
      <w:r w:rsidR="003B44CF" w:rsidRPr="002647F4">
        <w:rPr>
          <w:rFonts w:ascii="Book Antiqua" w:hAnsi="Book Antiqua" w:cs="Times New Roman"/>
          <w:color w:val="000000" w:themeColor="text1"/>
          <w:sz w:val="24"/>
          <w:szCs w:val="24"/>
          <w:lang w:val="en-US"/>
        </w:rPr>
        <w:t xml:space="preserve">. </w:t>
      </w:r>
      <w:r w:rsidR="0073000D" w:rsidRPr="002647F4">
        <w:rPr>
          <w:rFonts w:ascii="Book Antiqua" w:hAnsi="Book Antiqua" w:cs="Times New Roman"/>
          <w:color w:val="000000" w:themeColor="text1"/>
          <w:sz w:val="24"/>
          <w:szCs w:val="24"/>
          <w:lang w:val="en-US"/>
        </w:rPr>
        <w:t>BPG, B</w:t>
      </w:r>
      <w:r w:rsidR="004668F6" w:rsidRPr="002647F4">
        <w:rPr>
          <w:rFonts w:ascii="Book Antiqua" w:hAnsi="Book Antiqua" w:cs="Times New Roman"/>
          <w:color w:val="000000" w:themeColor="text1"/>
          <w:sz w:val="24"/>
          <w:szCs w:val="24"/>
          <w:lang w:val="en-US"/>
        </w:rPr>
        <w:t>M</w:t>
      </w:r>
      <w:r w:rsidR="0073000D" w:rsidRPr="002647F4">
        <w:rPr>
          <w:rFonts w:ascii="Book Antiqua" w:hAnsi="Book Antiqua" w:cs="Times New Roman"/>
          <w:color w:val="000000" w:themeColor="text1"/>
          <w:sz w:val="24"/>
          <w:szCs w:val="24"/>
          <w:lang w:val="en-US"/>
        </w:rPr>
        <w:t>Z, MK</w:t>
      </w:r>
      <w:r w:rsidR="00C342AA" w:rsidRPr="002647F4">
        <w:rPr>
          <w:rFonts w:ascii="Book Antiqua" w:hAnsi="Book Antiqua" w:cs="Times New Roman"/>
          <w:color w:val="000000" w:themeColor="text1"/>
          <w:sz w:val="24"/>
          <w:szCs w:val="24"/>
          <w:lang w:val="en-US"/>
        </w:rPr>
        <w:t>,</w:t>
      </w:r>
      <w:r w:rsidR="0073000D" w:rsidRPr="002647F4">
        <w:rPr>
          <w:rFonts w:ascii="Book Antiqua" w:hAnsi="Book Antiqua" w:cs="Times New Roman"/>
          <w:color w:val="000000" w:themeColor="text1"/>
          <w:sz w:val="24"/>
          <w:szCs w:val="24"/>
          <w:lang w:val="en-US"/>
        </w:rPr>
        <w:t xml:space="preserve"> and SK </w:t>
      </w:r>
      <w:r w:rsidR="0060393E" w:rsidRPr="002647F4">
        <w:rPr>
          <w:rFonts w:ascii="Book Antiqua" w:hAnsi="Book Antiqua" w:cs="Times New Roman"/>
          <w:color w:val="000000" w:themeColor="text1"/>
          <w:sz w:val="24"/>
          <w:szCs w:val="24"/>
          <w:lang w:val="en-US"/>
        </w:rPr>
        <w:t xml:space="preserve">searched </w:t>
      </w:r>
      <w:r w:rsidR="00B46D5B" w:rsidRPr="002647F4">
        <w:rPr>
          <w:rFonts w:ascii="Book Antiqua" w:hAnsi="Book Antiqua" w:cs="Times New Roman"/>
          <w:color w:val="000000" w:themeColor="text1"/>
          <w:sz w:val="24"/>
          <w:szCs w:val="24"/>
          <w:lang w:val="en-US"/>
        </w:rPr>
        <w:t>specified data sources, selected articles</w:t>
      </w:r>
      <w:r w:rsidR="00C342AA" w:rsidRPr="002647F4">
        <w:rPr>
          <w:rFonts w:ascii="Book Antiqua" w:hAnsi="Book Antiqua" w:cs="Times New Roman"/>
          <w:color w:val="000000" w:themeColor="text1"/>
          <w:sz w:val="24"/>
          <w:szCs w:val="24"/>
          <w:lang w:val="en-US"/>
        </w:rPr>
        <w:t>,</w:t>
      </w:r>
      <w:r w:rsidR="00B46D5B" w:rsidRPr="002647F4">
        <w:rPr>
          <w:rFonts w:ascii="Book Antiqua" w:hAnsi="Book Antiqua" w:cs="Times New Roman"/>
          <w:color w:val="000000" w:themeColor="text1"/>
          <w:sz w:val="24"/>
          <w:szCs w:val="24"/>
          <w:lang w:val="en-US"/>
        </w:rPr>
        <w:t xml:space="preserve"> and </w:t>
      </w:r>
      <w:r w:rsidR="00C342AA" w:rsidRPr="002647F4">
        <w:rPr>
          <w:rFonts w:ascii="Book Antiqua" w:hAnsi="Book Antiqua" w:cs="Times New Roman"/>
          <w:color w:val="000000" w:themeColor="text1"/>
          <w:sz w:val="24"/>
          <w:szCs w:val="24"/>
          <w:lang w:val="en-US"/>
        </w:rPr>
        <w:t xml:space="preserve">extracted </w:t>
      </w:r>
      <w:r w:rsidR="00B46D5B" w:rsidRPr="002647F4">
        <w:rPr>
          <w:rFonts w:ascii="Book Antiqua" w:hAnsi="Book Antiqua" w:cs="Times New Roman"/>
          <w:color w:val="000000" w:themeColor="text1"/>
          <w:sz w:val="24"/>
          <w:szCs w:val="24"/>
          <w:lang w:val="en-US"/>
        </w:rPr>
        <w:t>all necessary data.</w:t>
      </w:r>
      <w:r w:rsidR="00F13363" w:rsidRPr="002647F4">
        <w:rPr>
          <w:rFonts w:ascii="Book Antiqua" w:hAnsi="Book Antiqua" w:cs="Times New Roman"/>
          <w:color w:val="000000" w:themeColor="text1"/>
          <w:sz w:val="24"/>
          <w:szCs w:val="24"/>
          <w:lang w:val="en-US"/>
        </w:rPr>
        <w:t xml:space="preserve"> </w:t>
      </w:r>
      <w:r w:rsidR="00B46D5B" w:rsidRPr="002647F4">
        <w:rPr>
          <w:rFonts w:ascii="Book Antiqua" w:hAnsi="Book Antiqua" w:cs="Times New Roman"/>
          <w:color w:val="000000" w:themeColor="text1"/>
          <w:sz w:val="24"/>
          <w:szCs w:val="24"/>
          <w:lang w:val="en-US"/>
        </w:rPr>
        <w:t>BPG and B</w:t>
      </w:r>
      <w:r w:rsidR="004668F6" w:rsidRPr="002647F4">
        <w:rPr>
          <w:rFonts w:ascii="Book Antiqua" w:hAnsi="Book Antiqua" w:cs="Times New Roman"/>
          <w:color w:val="000000" w:themeColor="text1"/>
          <w:sz w:val="24"/>
          <w:szCs w:val="24"/>
          <w:lang w:val="en-US"/>
        </w:rPr>
        <w:t>M</w:t>
      </w:r>
      <w:r w:rsidR="00B46D5B" w:rsidRPr="002647F4">
        <w:rPr>
          <w:rFonts w:ascii="Book Antiqua" w:hAnsi="Book Antiqua" w:cs="Times New Roman"/>
          <w:color w:val="000000" w:themeColor="text1"/>
          <w:sz w:val="24"/>
          <w:szCs w:val="24"/>
          <w:lang w:val="en-US"/>
        </w:rPr>
        <w:t>Z</w:t>
      </w:r>
      <w:r w:rsidR="0060393E" w:rsidRPr="002647F4">
        <w:rPr>
          <w:rFonts w:ascii="Book Antiqua" w:hAnsi="Book Antiqua" w:cs="Times New Roman"/>
          <w:color w:val="000000" w:themeColor="text1"/>
          <w:sz w:val="24"/>
          <w:szCs w:val="24"/>
          <w:lang w:val="en-US"/>
        </w:rPr>
        <w:t xml:space="preserve"> </w:t>
      </w:r>
      <w:r w:rsidR="00C342AA" w:rsidRPr="002647F4">
        <w:rPr>
          <w:rFonts w:ascii="Book Antiqua" w:hAnsi="Book Antiqua" w:cs="Times New Roman"/>
          <w:color w:val="000000" w:themeColor="text1"/>
          <w:sz w:val="24"/>
          <w:szCs w:val="24"/>
          <w:lang w:val="en-US"/>
        </w:rPr>
        <w:t xml:space="preserve">analyzed the </w:t>
      </w:r>
      <w:r w:rsidR="0060393E" w:rsidRPr="002647F4">
        <w:rPr>
          <w:rFonts w:ascii="Book Antiqua" w:hAnsi="Book Antiqua" w:cs="Times New Roman"/>
          <w:color w:val="000000" w:themeColor="text1"/>
          <w:sz w:val="24"/>
          <w:szCs w:val="24"/>
          <w:lang w:val="en-US"/>
        </w:rPr>
        <w:t>data</w:t>
      </w:r>
      <w:r w:rsidR="00B46D5B" w:rsidRPr="002647F4">
        <w:rPr>
          <w:rFonts w:ascii="Book Antiqua" w:hAnsi="Book Antiqua" w:cs="Times New Roman"/>
          <w:color w:val="000000" w:themeColor="text1"/>
          <w:sz w:val="24"/>
          <w:szCs w:val="24"/>
          <w:lang w:val="en-US"/>
        </w:rPr>
        <w:t>. BPG and B</w:t>
      </w:r>
      <w:r w:rsidR="004668F6" w:rsidRPr="002647F4">
        <w:rPr>
          <w:rFonts w:ascii="Book Antiqua" w:hAnsi="Book Antiqua" w:cs="Times New Roman"/>
          <w:color w:val="000000" w:themeColor="text1"/>
          <w:sz w:val="24"/>
          <w:szCs w:val="24"/>
          <w:lang w:val="en-US"/>
        </w:rPr>
        <w:t>M</w:t>
      </w:r>
      <w:r w:rsidR="00B46D5B" w:rsidRPr="002647F4">
        <w:rPr>
          <w:rFonts w:ascii="Book Antiqua" w:hAnsi="Book Antiqua" w:cs="Times New Roman"/>
          <w:color w:val="000000" w:themeColor="text1"/>
          <w:sz w:val="24"/>
          <w:szCs w:val="24"/>
          <w:lang w:val="en-US"/>
        </w:rPr>
        <w:t>Z wrote the first draft of</w:t>
      </w:r>
      <w:r w:rsidR="0060393E" w:rsidRPr="002647F4">
        <w:rPr>
          <w:rFonts w:ascii="Book Antiqua" w:hAnsi="Book Antiqua" w:cs="Times New Roman"/>
          <w:color w:val="000000" w:themeColor="text1"/>
          <w:sz w:val="24"/>
          <w:szCs w:val="24"/>
          <w:lang w:val="en-US"/>
        </w:rPr>
        <w:t xml:space="preserve"> </w:t>
      </w:r>
      <w:r w:rsidR="00B46D5B" w:rsidRPr="002647F4">
        <w:rPr>
          <w:rFonts w:ascii="Book Antiqua" w:hAnsi="Book Antiqua" w:cs="Times New Roman"/>
          <w:color w:val="000000" w:themeColor="text1"/>
          <w:sz w:val="24"/>
          <w:szCs w:val="24"/>
          <w:lang w:val="en-US"/>
        </w:rPr>
        <w:t xml:space="preserve">the manuscript. All authors </w:t>
      </w:r>
      <w:r w:rsidR="003B44CF" w:rsidRPr="002647F4">
        <w:rPr>
          <w:rFonts w:ascii="Book Antiqua" w:hAnsi="Book Antiqua" w:cs="Times New Roman"/>
          <w:color w:val="000000" w:themeColor="text1"/>
          <w:sz w:val="24"/>
          <w:szCs w:val="24"/>
          <w:lang w:val="en-US"/>
        </w:rPr>
        <w:t>revised and/or commented on drafts</w:t>
      </w:r>
      <w:r w:rsidR="0060393E" w:rsidRPr="002647F4">
        <w:rPr>
          <w:rFonts w:ascii="Book Antiqua" w:hAnsi="Book Antiqua" w:cs="Times New Roman"/>
          <w:color w:val="000000" w:themeColor="text1"/>
          <w:sz w:val="24"/>
          <w:szCs w:val="24"/>
          <w:lang w:val="en-US"/>
        </w:rPr>
        <w:t xml:space="preserve">. </w:t>
      </w:r>
      <w:r w:rsidR="003B44CF" w:rsidRPr="002647F4">
        <w:rPr>
          <w:rFonts w:ascii="Book Antiqua" w:hAnsi="Book Antiqua" w:cs="Times New Roman"/>
          <w:color w:val="000000" w:themeColor="text1"/>
          <w:sz w:val="24"/>
          <w:szCs w:val="24"/>
          <w:lang w:val="en-US"/>
        </w:rPr>
        <w:t xml:space="preserve">All authors accepted </w:t>
      </w:r>
      <w:r w:rsidR="00D30F33" w:rsidRPr="002647F4">
        <w:rPr>
          <w:rFonts w:ascii="Book Antiqua" w:hAnsi="Book Antiqua" w:cs="Times New Roman"/>
          <w:color w:val="000000" w:themeColor="text1"/>
          <w:sz w:val="24"/>
          <w:szCs w:val="24"/>
          <w:lang w:val="en-US"/>
        </w:rPr>
        <w:t xml:space="preserve">the </w:t>
      </w:r>
      <w:r w:rsidR="003B44CF" w:rsidRPr="002647F4">
        <w:rPr>
          <w:rFonts w:ascii="Book Antiqua" w:hAnsi="Book Antiqua" w:cs="Times New Roman"/>
          <w:color w:val="000000" w:themeColor="text1"/>
          <w:sz w:val="24"/>
          <w:szCs w:val="24"/>
          <w:lang w:val="en-US"/>
        </w:rPr>
        <w:t xml:space="preserve">final version of the manuscript. </w:t>
      </w:r>
    </w:p>
    <w:p w:rsidR="0060393E" w:rsidRPr="002647F4" w:rsidRDefault="0060393E" w:rsidP="00F13363">
      <w:pPr>
        <w:autoSpaceDE w:val="0"/>
        <w:autoSpaceDN w:val="0"/>
        <w:adjustRightInd w:val="0"/>
        <w:spacing w:after="0" w:line="360" w:lineRule="auto"/>
        <w:jc w:val="both"/>
        <w:rPr>
          <w:rFonts w:ascii="Book Antiqua" w:hAnsi="Book Antiqua" w:cs="Shaker2Lancet-Bold"/>
          <w:b/>
          <w:bCs/>
          <w:color w:val="000000" w:themeColor="text1"/>
          <w:sz w:val="24"/>
          <w:szCs w:val="24"/>
          <w:lang w:val="en-US" w:eastAsia="pl-PL"/>
        </w:rPr>
      </w:pPr>
    </w:p>
    <w:p w:rsidR="004D33BD" w:rsidRPr="002647F4" w:rsidRDefault="004D33BD" w:rsidP="00F13363">
      <w:pPr>
        <w:autoSpaceDE w:val="0"/>
        <w:autoSpaceDN w:val="0"/>
        <w:adjustRightInd w:val="0"/>
        <w:spacing w:after="0" w:line="240" w:lineRule="auto"/>
        <w:jc w:val="both"/>
        <w:rPr>
          <w:rFonts w:ascii="Book Antiqua" w:hAnsi="Book Antiqua" w:cs="Times New Roman"/>
          <w:b/>
          <w:color w:val="000000" w:themeColor="text1"/>
          <w:sz w:val="24"/>
          <w:szCs w:val="24"/>
          <w:lang w:val="en-US"/>
        </w:rPr>
      </w:pPr>
    </w:p>
    <w:p w:rsidR="00A476C7" w:rsidRPr="002647F4" w:rsidRDefault="00A476C7" w:rsidP="00F13363">
      <w:pPr>
        <w:autoSpaceDE w:val="0"/>
        <w:autoSpaceDN w:val="0"/>
        <w:adjustRightInd w:val="0"/>
        <w:spacing w:after="0" w:line="240" w:lineRule="auto"/>
        <w:jc w:val="both"/>
        <w:rPr>
          <w:rFonts w:ascii="Book Antiqua" w:hAnsi="Book Antiqua" w:cs="Times New Roman"/>
          <w:b/>
          <w:color w:val="000000" w:themeColor="text1"/>
          <w:sz w:val="24"/>
          <w:szCs w:val="24"/>
          <w:lang w:val="en-US"/>
        </w:rPr>
      </w:pPr>
      <w:r w:rsidRPr="002647F4">
        <w:rPr>
          <w:rFonts w:ascii="Book Antiqua" w:hAnsi="Book Antiqua" w:cs="Times New Roman"/>
          <w:b/>
          <w:color w:val="000000" w:themeColor="text1"/>
          <w:sz w:val="24"/>
          <w:szCs w:val="24"/>
          <w:lang w:val="en-US"/>
        </w:rPr>
        <w:t>SUPPLEMENTARY MATERIAL</w:t>
      </w:r>
      <w:r w:rsidR="00712F9F" w:rsidRPr="002647F4">
        <w:rPr>
          <w:rFonts w:ascii="Book Antiqua" w:hAnsi="Book Antiqua" w:cs="Times New Roman"/>
          <w:b/>
          <w:color w:val="000000" w:themeColor="text1"/>
          <w:sz w:val="24"/>
          <w:szCs w:val="24"/>
          <w:lang w:val="en-US"/>
        </w:rPr>
        <w:t>S</w:t>
      </w:r>
      <w:r w:rsidRPr="002647F4">
        <w:rPr>
          <w:rFonts w:ascii="Book Antiqua" w:hAnsi="Book Antiqua" w:cs="Times New Roman"/>
          <w:b/>
          <w:color w:val="000000" w:themeColor="text1"/>
          <w:sz w:val="24"/>
          <w:szCs w:val="24"/>
          <w:lang w:val="en-US"/>
        </w:rPr>
        <w:t xml:space="preserve"> </w:t>
      </w:r>
    </w:p>
    <w:p w:rsidR="00A476C7" w:rsidRPr="002647F4" w:rsidRDefault="00A476C7" w:rsidP="00F13363">
      <w:pPr>
        <w:autoSpaceDE w:val="0"/>
        <w:autoSpaceDN w:val="0"/>
        <w:adjustRightInd w:val="0"/>
        <w:spacing w:after="0" w:line="240" w:lineRule="auto"/>
        <w:jc w:val="both"/>
        <w:rPr>
          <w:rFonts w:ascii="Book Antiqua" w:hAnsi="Book Antiqua" w:cs="Times New Roman"/>
          <w:b/>
          <w:color w:val="000000" w:themeColor="text1"/>
          <w:sz w:val="24"/>
          <w:szCs w:val="24"/>
          <w:lang w:val="en-US"/>
        </w:rPr>
      </w:pPr>
    </w:p>
    <w:p w:rsidR="00BE3B43" w:rsidRPr="002647F4" w:rsidRDefault="00BE3B43" w:rsidP="00F13363">
      <w:pPr>
        <w:autoSpaceDE w:val="0"/>
        <w:autoSpaceDN w:val="0"/>
        <w:adjustRightInd w:val="0"/>
        <w:spacing w:after="0" w:line="240" w:lineRule="auto"/>
        <w:jc w:val="both"/>
        <w:rPr>
          <w:rFonts w:ascii="Book Antiqua" w:hAnsi="Book Antiqua" w:cs="Times New Roman"/>
          <w:b/>
          <w:color w:val="000000" w:themeColor="text1"/>
          <w:sz w:val="24"/>
          <w:szCs w:val="24"/>
          <w:lang w:val="en-US"/>
        </w:rPr>
      </w:pPr>
      <w:r w:rsidRPr="002647F4">
        <w:rPr>
          <w:rFonts w:ascii="Book Antiqua" w:hAnsi="Book Antiqua" w:cs="Times New Roman"/>
          <w:b/>
          <w:color w:val="000000" w:themeColor="text1"/>
          <w:sz w:val="24"/>
          <w:szCs w:val="24"/>
          <w:lang w:val="en-US"/>
        </w:rPr>
        <w:t xml:space="preserve">RESULTS </w:t>
      </w:r>
      <w:r w:rsidRPr="002647F4">
        <w:rPr>
          <w:rFonts w:ascii="Book Antiqua" w:hAnsi="Book Antiqua" w:cs="Times New Roman"/>
          <w:color w:val="000000" w:themeColor="text1"/>
          <w:sz w:val="24"/>
          <w:szCs w:val="24"/>
          <w:lang w:val="en-US"/>
        </w:rPr>
        <w:t>–</w:t>
      </w:r>
      <w:r w:rsidR="00C8673B" w:rsidRPr="002647F4">
        <w:rPr>
          <w:rFonts w:ascii="Book Antiqua" w:hAnsi="Book Antiqua" w:cs="Times New Roman"/>
          <w:color w:val="000000" w:themeColor="text1"/>
          <w:sz w:val="24"/>
          <w:szCs w:val="24"/>
          <w:lang w:val="en-US"/>
        </w:rPr>
        <w:t xml:space="preserve"> </w:t>
      </w:r>
      <w:r w:rsidRPr="002647F4">
        <w:rPr>
          <w:rFonts w:ascii="Book Antiqua" w:hAnsi="Book Antiqua" w:cs="Times New Roman"/>
          <w:color w:val="000000" w:themeColor="text1"/>
          <w:sz w:val="24"/>
          <w:szCs w:val="24"/>
          <w:lang w:val="en-US"/>
        </w:rPr>
        <w:t>description</w:t>
      </w:r>
      <w:r w:rsidR="00D1466D" w:rsidRPr="002647F4">
        <w:rPr>
          <w:rFonts w:ascii="Book Antiqua" w:hAnsi="Book Antiqua" w:cs="Times New Roman"/>
          <w:color w:val="000000" w:themeColor="text1"/>
          <w:sz w:val="24"/>
          <w:szCs w:val="24"/>
          <w:lang w:val="en-US"/>
        </w:rPr>
        <w:t xml:space="preserve"> and</w:t>
      </w:r>
      <w:r w:rsidRPr="002647F4">
        <w:rPr>
          <w:rFonts w:ascii="Book Antiqua" w:hAnsi="Book Antiqua" w:cs="Times New Roman"/>
          <w:color w:val="000000" w:themeColor="text1"/>
          <w:sz w:val="24"/>
          <w:szCs w:val="24"/>
          <w:lang w:val="en-US"/>
        </w:rPr>
        <w:t xml:space="preserve"> meth</w:t>
      </w:r>
      <w:r w:rsidR="00D1466D" w:rsidRPr="002647F4">
        <w:rPr>
          <w:rFonts w:ascii="Book Antiqua" w:hAnsi="Book Antiqua" w:cs="Times New Roman"/>
          <w:color w:val="000000" w:themeColor="text1"/>
          <w:sz w:val="24"/>
          <w:szCs w:val="24"/>
          <w:lang w:val="en-US"/>
        </w:rPr>
        <w:t>od</w:t>
      </w:r>
      <w:r w:rsidRPr="002647F4">
        <w:rPr>
          <w:rFonts w:ascii="Book Antiqua" w:hAnsi="Book Antiqua" w:cs="Times New Roman"/>
          <w:color w:val="000000" w:themeColor="text1"/>
          <w:sz w:val="24"/>
          <w:szCs w:val="24"/>
          <w:lang w:val="en-US"/>
        </w:rPr>
        <w:t>ol</w:t>
      </w:r>
      <w:r w:rsidR="00D1466D" w:rsidRPr="002647F4">
        <w:rPr>
          <w:rFonts w:ascii="Book Antiqua" w:hAnsi="Book Antiqua" w:cs="Times New Roman"/>
          <w:color w:val="000000" w:themeColor="text1"/>
          <w:sz w:val="24"/>
          <w:szCs w:val="24"/>
          <w:lang w:val="en-US"/>
        </w:rPr>
        <w:t>og</w:t>
      </w:r>
      <w:r w:rsidRPr="002647F4">
        <w:rPr>
          <w:rFonts w:ascii="Book Antiqua" w:hAnsi="Book Antiqua" w:cs="Times New Roman"/>
          <w:color w:val="000000" w:themeColor="text1"/>
          <w:sz w:val="24"/>
          <w:szCs w:val="24"/>
          <w:lang w:val="en-US"/>
        </w:rPr>
        <w:t>i</w:t>
      </w:r>
      <w:r w:rsidR="00D1466D" w:rsidRPr="002647F4">
        <w:rPr>
          <w:rFonts w:ascii="Book Antiqua" w:hAnsi="Book Antiqua" w:cs="Times New Roman"/>
          <w:color w:val="000000" w:themeColor="text1"/>
          <w:sz w:val="24"/>
          <w:szCs w:val="24"/>
          <w:lang w:val="en-US"/>
        </w:rPr>
        <w:t>c</w:t>
      </w:r>
      <w:r w:rsidRPr="002647F4">
        <w:rPr>
          <w:rFonts w:ascii="Book Antiqua" w:hAnsi="Book Antiqua" w:cs="Times New Roman"/>
          <w:color w:val="000000" w:themeColor="text1"/>
          <w:sz w:val="24"/>
          <w:szCs w:val="24"/>
          <w:lang w:val="en-US"/>
        </w:rPr>
        <w:t xml:space="preserve">al quality </w:t>
      </w:r>
      <w:r w:rsidR="00D1466D" w:rsidRPr="002647F4">
        <w:rPr>
          <w:rFonts w:ascii="Book Antiqua" w:hAnsi="Book Antiqua" w:cs="Times New Roman"/>
          <w:color w:val="000000" w:themeColor="text1"/>
          <w:sz w:val="24"/>
          <w:szCs w:val="24"/>
          <w:lang w:val="en-US"/>
        </w:rPr>
        <w:t xml:space="preserve">of included </w:t>
      </w:r>
      <w:proofErr w:type="gramStart"/>
      <w:r w:rsidR="00D1466D" w:rsidRPr="002647F4">
        <w:rPr>
          <w:rFonts w:ascii="Book Antiqua" w:hAnsi="Book Antiqua" w:cs="Times New Roman"/>
          <w:color w:val="000000" w:themeColor="text1"/>
          <w:sz w:val="24"/>
          <w:szCs w:val="24"/>
          <w:lang w:val="en-US"/>
        </w:rPr>
        <w:t>reviews,</w:t>
      </w:r>
      <w:proofErr w:type="gramEnd"/>
      <w:r w:rsidR="00D1466D" w:rsidRPr="002647F4">
        <w:rPr>
          <w:rFonts w:ascii="Book Antiqua" w:hAnsi="Book Antiqua" w:cs="Times New Roman"/>
          <w:color w:val="000000" w:themeColor="text1"/>
          <w:sz w:val="24"/>
          <w:szCs w:val="24"/>
          <w:lang w:val="en-US"/>
        </w:rPr>
        <w:t xml:space="preserve"> and the risk of bias of included studies</w:t>
      </w:r>
      <w:r w:rsidR="000C4F19" w:rsidRPr="002647F4">
        <w:rPr>
          <w:rFonts w:ascii="Book Antiqua" w:hAnsi="Book Antiqua" w:cs="Times New Roman"/>
          <w:color w:val="000000" w:themeColor="text1"/>
          <w:sz w:val="24"/>
          <w:szCs w:val="24"/>
          <w:lang w:val="en-US"/>
        </w:rPr>
        <w:t>.</w:t>
      </w:r>
    </w:p>
    <w:p w:rsidR="00FE5C59" w:rsidRPr="002647F4" w:rsidRDefault="00A476C7" w:rsidP="00F13363">
      <w:pPr>
        <w:pStyle w:val="EndnoteText"/>
        <w:jc w:val="both"/>
        <w:rPr>
          <w:rFonts w:ascii="Book Antiqua" w:hAnsi="Book Antiqua" w:cs="Times New Roman"/>
          <w:color w:val="000000" w:themeColor="text1"/>
          <w:sz w:val="24"/>
          <w:szCs w:val="24"/>
          <w:lang w:val="en-US"/>
        </w:rPr>
      </w:pPr>
      <w:r w:rsidRPr="002647F4">
        <w:rPr>
          <w:rFonts w:ascii="Book Antiqua" w:hAnsi="Book Antiqua" w:cs="Times New Roman"/>
          <w:b/>
          <w:color w:val="000000" w:themeColor="text1"/>
          <w:sz w:val="24"/>
          <w:szCs w:val="24"/>
          <w:lang w:val="en-US"/>
        </w:rPr>
        <w:t>Table S1.</w:t>
      </w:r>
      <w:r w:rsidR="000313B2" w:rsidRPr="002647F4">
        <w:rPr>
          <w:rFonts w:ascii="Book Antiqua" w:hAnsi="Book Antiqua" w:cs="Times New Roman"/>
          <w:b/>
          <w:color w:val="000000" w:themeColor="text1"/>
          <w:sz w:val="24"/>
          <w:szCs w:val="24"/>
          <w:lang w:val="en-US"/>
        </w:rPr>
        <w:t xml:space="preserve"> </w:t>
      </w:r>
      <w:r w:rsidR="00FE5C59" w:rsidRPr="002647F4">
        <w:rPr>
          <w:rFonts w:ascii="Book Antiqua" w:hAnsi="Book Antiqua" w:cs="Times New Roman"/>
          <w:color w:val="000000" w:themeColor="text1"/>
          <w:sz w:val="24"/>
          <w:szCs w:val="24"/>
          <w:lang w:val="en-US"/>
        </w:rPr>
        <w:t>Search strategy (an example for Ovid MEDLINE) used to identify potentially eligible reviews.</w:t>
      </w:r>
    </w:p>
    <w:p w:rsidR="00A476C7" w:rsidRPr="002647F4" w:rsidRDefault="00FE5C59" w:rsidP="00F13363">
      <w:pPr>
        <w:pStyle w:val="EndnoteText"/>
        <w:jc w:val="both"/>
        <w:rPr>
          <w:rFonts w:ascii="Book Antiqua" w:hAnsi="Book Antiqua" w:cs="Times New Roman"/>
          <w:color w:val="000000" w:themeColor="text1"/>
          <w:sz w:val="24"/>
          <w:szCs w:val="24"/>
          <w:lang w:val="en-US"/>
        </w:rPr>
      </w:pPr>
      <w:r w:rsidRPr="002647F4">
        <w:rPr>
          <w:rFonts w:ascii="Book Antiqua" w:hAnsi="Book Antiqua" w:cs="Times New Roman"/>
          <w:b/>
          <w:color w:val="000000" w:themeColor="text1"/>
          <w:sz w:val="24"/>
          <w:szCs w:val="24"/>
          <w:lang w:val="en-US"/>
        </w:rPr>
        <w:t xml:space="preserve">Table S2. </w:t>
      </w:r>
      <w:proofErr w:type="gramStart"/>
      <w:r w:rsidR="00A476C7" w:rsidRPr="002647F4">
        <w:rPr>
          <w:rFonts w:ascii="Book Antiqua" w:hAnsi="Book Antiqua" w:cs="Times New Roman"/>
          <w:color w:val="000000" w:themeColor="text1"/>
          <w:sz w:val="24"/>
          <w:szCs w:val="24"/>
          <w:lang w:val="en-US"/>
        </w:rPr>
        <w:t>Characteristics of included reviews.</w:t>
      </w:r>
      <w:proofErr w:type="gramEnd"/>
      <w:r w:rsidR="00A476C7" w:rsidRPr="002647F4">
        <w:rPr>
          <w:rFonts w:ascii="Book Antiqua" w:hAnsi="Book Antiqua" w:cs="Times New Roman"/>
          <w:color w:val="000000" w:themeColor="text1"/>
          <w:sz w:val="24"/>
          <w:szCs w:val="24"/>
          <w:lang w:val="en-US"/>
        </w:rPr>
        <w:t xml:space="preserve"> </w:t>
      </w:r>
    </w:p>
    <w:p w:rsidR="00A476C7" w:rsidRPr="002647F4" w:rsidRDefault="00A476C7" w:rsidP="00F13363">
      <w:pPr>
        <w:autoSpaceDE w:val="0"/>
        <w:autoSpaceDN w:val="0"/>
        <w:adjustRightInd w:val="0"/>
        <w:spacing w:after="0" w:line="240" w:lineRule="auto"/>
        <w:jc w:val="both"/>
        <w:rPr>
          <w:rFonts w:ascii="Book Antiqua" w:hAnsi="Book Antiqua" w:cs="Times New Roman"/>
          <w:color w:val="000000" w:themeColor="text1"/>
          <w:sz w:val="24"/>
          <w:szCs w:val="24"/>
          <w:lang w:val="en-US"/>
        </w:rPr>
      </w:pPr>
      <w:r w:rsidRPr="002647F4">
        <w:rPr>
          <w:rFonts w:ascii="Book Antiqua" w:hAnsi="Book Antiqua" w:cs="Times New Roman"/>
          <w:b/>
          <w:color w:val="000000" w:themeColor="text1"/>
          <w:sz w:val="24"/>
          <w:szCs w:val="24"/>
          <w:lang w:val="en-US"/>
        </w:rPr>
        <w:t>Table S</w:t>
      </w:r>
      <w:r w:rsidR="00FE5C59" w:rsidRPr="002647F4">
        <w:rPr>
          <w:rFonts w:ascii="Book Antiqua" w:hAnsi="Book Antiqua" w:cs="Times New Roman"/>
          <w:b/>
          <w:color w:val="000000" w:themeColor="text1"/>
          <w:sz w:val="24"/>
          <w:szCs w:val="24"/>
          <w:lang w:val="en-US"/>
        </w:rPr>
        <w:t>3</w:t>
      </w:r>
      <w:r w:rsidRPr="002647F4">
        <w:rPr>
          <w:rFonts w:ascii="Book Antiqua" w:hAnsi="Book Antiqua" w:cs="Times New Roman"/>
          <w:b/>
          <w:color w:val="000000" w:themeColor="text1"/>
          <w:sz w:val="24"/>
          <w:szCs w:val="24"/>
          <w:lang w:val="en-US"/>
        </w:rPr>
        <w:t>.</w:t>
      </w:r>
      <w:r w:rsidRPr="002647F4">
        <w:rPr>
          <w:rFonts w:ascii="Book Antiqua" w:hAnsi="Book Antiqua" w:cs="Times New Roman"/>
          <w:color w:val="000000" w:themeColor="text1"/>
          <w:sz w:val="24"/>
          <w:szCs w:val="24"/>
          <w:lang w:val="en-US"/>
        </w:rPr>
        <w:t xml:space="preserve"> </w:t>
      </w:r>
      <w:proofErr w:type="gramStart"/>
      <w:r w:rsidRPr="002647F4">
        <w:rPr>
          <w:rFonts w:ascii="Book Antiqua" w:hAnsi="Book Antiqua" w:cs="Times New Roman"/>
          <w:color w:val="000000" w:themeColor="text1"/>
          <w:sz w:val="24"/>
          <w:szCs w:val="24"/>
          <w:lang w:val="en-US"/>
        </w:rPr>
        <w:t>Quality assessment of the reviews.</w:t>
      </w:r>
      <w:proofErr w:type="gramEnd"/>
      <w:r w:rsidRPr="002647F4">
        <w:rPr>
          <w:rFonts w:ascii="Book Antiqua" w:hAnsi="Book Antiqua" w:cs="Times New Roman"/>
          <w:color w:val="000000" w:themeColor="text1"/>
          <w:sz w:val="24"/>
          <w:szCs w:val="24"/>
          <w:lang w:val="en-US"/>
        </w:rPr>
        <w:t xml:space="preserve"> </w:t>
      </w:r>
    </w:p>
    <w:p w:rsidR="00FE5C59" w:rsidRPr="002647F4" w:rsidRDefault="004A1269" w:rsidP="00F13363">
      <w:pPr>
        <w:autoSpaceDE w:val="0"/>
        <w:autoSpaceDN w:val="0"/>
        <w:adjustRightInd w:val="0"/>
        <w:spacing w:after="0" w:line="240" w:lineRule="auto"/>
        <w:jc w:val="both"/>
        <w:rPr>
          <w:rFonts w:ascii="Book Antiqua" w:hAnsi="Book Antiqua" w:cs="Times New Roman"/>
          <w:b/>
          <w:color w:val="000000" w:themeColor="text1"/>
          <w:sz w:val="24"/>
          <w:szCs w:val="24"/>
          <w:lang w:val="en-US"/>
        </w:rPr>
      </w:pPr>
      <w:r w:rsidRPr="002647F4">
        <w:rPr>
          <w:rFonts w:ascii="Book Antiqua" w:hAnsi="Book Antiqua" w:cs="Times New Roman"/>
          <w:b/>
          <w:color w:val="000000" w:themeColor="text1"/>
          <w:sz w:val="24"/>
          <w:szCs w:val="24"/>
          <w:lang w:val="en-US"/>
        </w:rPr>
        <w:t>F</w:t>
      </w:r>
      <w:r w:rsidR="00FE5C59" w:rsidRPr="002647F4">
        <w:rPr>
          <w:rFonts w:ascii="Book Antiqua" w:hAnsi="Book Antiqua" w:cs="Times New Roman"/>
          <w:b/>
          <w:color w:val="000000" w:themeColor="text1"/>
          <w:sz w:val="24"/>
          <w:szCs w:val="24"/>
          <w:lang w:val="en-US"/>
        </w:rPr>
        <w:t xml:space="preserve">igure </w:t>
      </w:r>
      <w:r w:rsidRPr="002647F4">
        <w:rPr>
          <w:rFonts w:ascii="Book Antiqua" w:hAnsi="Book Antiqua" w:cs="Times New Roman"/>
          <w:b/>
          <w:color w:val="000000" w:themeColor="text1"/>
          <w:sz w:val="24"/>
          <w:szCs w:val="24"/>
          <w:lang w:val="en-US"/>
        </w:rPr>
        <w:t>S</w:t>
      </w:r>
      <w:r w:rsidR="00FE5C59" w:rsidRPr="002647F4">
        <w:rPr>
          <w:rFonts w:ascii="Book Antiqua" w:hAnsi="Book Antiqua" w:cs="Times New Roman"/>
          <w:b/>
          <w:color w:val="000000" w:themeColor="text1"/>
          <w:sz w:val="24"/>
          <w:szCs w:val="24"/>
          <w:lang w:val="en-US"/>
        </w:rPr>
        <w:t>1</w:t>
      </w:r>
      <w:r w:rsidRPr="002647F4">
        <w:rPr>
          <w:rFonts w:ascii="Book Antiqua" w:hAnsi="Book Antiqua" w:cs="Times New Roman"/>
          <w:b/>
          <w:color w:val="000000" w:themeColor="text1"/>
          <w:sz w:val="24"/>
          <w:szCs w:val="24"/>
          <w:lang w:val="en-US"/>
        </w:rPr>
        <w:t xml:space="preserve">. </w:t>
      </w:r>
      <w:proofErr w:type="gramStart"/>
      <w:r w:rsidRPr="002647F4">
        <w:rPr>
          <w:rFonts w:ascii="Book Antiqua" w:hAnsi="Book Antiqua" w:cs="Times New Roman"/>
          <w:color w:val="000000" w:themeColor="text1"/>
          <w:sz w:val="24"/>
          <w:szCs w:val="24"/>
          <w:lang w:val="en-US"/>
        </w:rPr>
        <w:t>Flow diagram of the reviews identification and selection process.</w:t>
      </w:r>
      <w:proofErr w:type="gramEnd"/>
      <w:r w:rsidRPr="002647F4">
        <w:rPr>
          <w:rFonts w:ascii="Book Antiqua" w:hAnsi="Book Antiqua" w:cs="Times New Roman"/>
          <w:b/>
          <w:color w:val="000000" w:themeColor="text1"/>
          <w:sz w:val="24"/>
          <w:szCs w:val="24"/>
          <w:lang w:val="en-US"/>
        </w:rPr>
        <w:t xml:space="preserve"> </w:t>
      </w:r>
    </w:p>
    <w:p w:rsidR="00CA3836" w:rsidRPr="002647F4" w:rsidRDefault="00CA3836" w:rsidP="00F13363">
      <w:pPr>
        <w:shd w:val="clear" w:color="auto" w:fill="FFFFFF"/>
        <w:spacing w:after="0" w:line="360" w:lineRule="auto"/>
        <w:jc w:val="both"/>
        <w:outlineLvl w:val="3"/>
        <w:rPr>
          <w:rFonts w:ascii="Book Antiqua" w:hAnsi="Book Antiqua" w:cs="Times New Roman"/>
          <w:color w:val="000000" w:themeColor="text1"/>
          <w:sz w:val="24"/>
          <w:szCs w:val="24"/>
          <w:shd w:val="clear" w:color="auto" w:fill="FFFFFF"/>
          <w:lang w:val="en-US"/>
        </w:rPr>
      </w:pPr>
    </w:p>
    <w:p w:rsidR="00CA3836" w:rsidRPr="002647F4" w:rsidRDefault="00CA3836" w:rsidP="00F13363">
      <w:pPr>
        <w:jc w:val="both"/>
        <w:rPr>
          <w:rFonts w:ascii="Book Antiqua" w:hAnsi="Book Antiqua" w:cs="Times New Roman"/>
          <w:b/>
          <w:bCs/>
          <w:color w:val="000000" w:themeColor="text1"/>
          <w:sz w:val="24"/>
          <w:szCs w:val="24"/>
          <w:lang w:val="en-US" w:eastAsia="pl-PL"/>
        </w:rPr>
      </w:pPr>
      <w:r w:rsidRPr="002647F4">
        <w:rPr>
          <w:rFonts w:ascii="Book Antiqua" w:hAnsi="Book Antiqua" w:cs="Times New Roman"/>
          <w:b/>
          <w:bCs/>
          <w:color w:val="000000" w:themeColor="text1"/>
          <w:sz w:val="24"/>
          <w:szCs w:val="24"/>
          <w:lang w:val="en-US" w:eastAsia="pl-PL"/>
        </w:rPr>
        <w:br w:type="page"/>
      </w:r>
    </w:p>
    <w:p w:rsidR="00CA3836" w:rsidRPr="000F5B9A" w:rsidRDefault="00CA3836" w:rsidP="009518A2">
      <w:pPr>
        <w:shd w:val="clear" w:color="auto" w:fill="FFFFFF"/>
        <w:spacing w:after="0" w:line="360" w:lineRule="auto"/>
        <w:jc w:val="both"/>
        <w:rPr>
          <w:rFonts w:ascii="Book Antiqua" w:hAnsi="Book Antiqua" w:cs="Times New Roman"/>
          <w:b/>
          <w:bCs/>
          <w:color w:val="000000" w:themeColor="text1"/>
          <w:sz w:val="24"/>
          <w:szCs w:val="24"/>
          <w:lang w:val="en-US" w:eastAsia="pl-PL"/>
        </w:rPr>
      </w:pPr>
      <w:r w:rsidRPr="002647F4">
        <w:rPr>
          <w:rFonts w:ascii="Book Antiqua" w:hAnsi="Book Antiqua" w:cs="Times New Roman"/>
          <w:b/>
          <w:bCs/>
          <w:color w:val="000000" w:themeColor="text1"/>
          <w:sz w:val="24"/>
          <w:szCs w:val="24"/>
          <w:lang w:val="en-US" w:eastAsia="pl-PL"/>
        </w:rPr>
        <w:lastRenderedPageBreak/>
        <w:t>REFERENCES</w:t>
      </w:r>
    </w:p>
    <w:sectPr w:rsidR="00CA3836" w:rsidRPr="000F5B9A" w:rsidSect="00CA3836">
      <w:headerReference w:type="default" r:id="rId10"/>
      <w:footerReference w:type="default" r:id="rId11"/>
      <w:endnotePr>
        <w:numFmt w:val="decimal"/>
      </w:endnotePr>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344" w:rsidRDefault="00AB3344" w:rsidP="00C16C0D">
      <w:pPr>
        <w:spacing w:after="0" w:line="240" w:lineRule="auto"/>
      </w:pPr>
      <w:r>
        <w:separator/>
      </w:r>
    </w:p>
  </w:endnote>
  <w:endnote w:type="continuationSeparator" w:id="0">
    <w:p w:rsidR="00AB3344" w:rsidRDefault="00AB3344" w:rsidP="00C16C0D">
      <w:pPr>
        <w:spacing w:after="0" w:line="240" w:lineRule="auto"/>
      </w:pPr>
      <w:r>
        <w:continuationSeparator/>
      </w:r>
    </w:p>
  </w:endnote>
  <w:endnote w:id="1">
    <w:p w:rsidR="00630A13" w:rsidRPr="00497059" w:rsidRDefault="00630A13" w:rsidP="00985E07">
      <w:pPr>
        <w:pStyle w:val="Title2"/>
        <w:spacing w:before="0" w:beforeAutospacing="0" w:after="0" w:afterAutospacing="0"/>
        <w:rPr>
          <w:rFonts w:ascii="Book Antiqua" w:hAnsi="Book Antiqua"/>
          <w:lang w:val="en-US"/>
        </w:rPr>
      </w:pPr>
      <w:r w:rsidRPr="00497059">
        <w:rPr>
          <w:rStyle w:val="EndnoteReference"/>
          <w:rFonts w:ascii="Book Antiqua" w:hAnsi="Book Antiqua"/>
        </w:rPr>
        <w:endnoteRef/>
      </w:r>
      <w:r w:rsidRPr="00497059">
        <w:rPr>
          <w:rFonts w:ascii="Book Antiqua" w:hAnsi="Book Antiqua"/>
          <w:lang w:val="en-US"/>
        </w:rPr>
        <w:t xml:space="preserve"> </w:t>
      </w:r>
      <w:proofErr w:type="gramStart"/>
      <w:r w:rsidRPr="00497059">
        <w:rPr>
          <w:rFonts w:ascii="Book Antiqua" w:hAnsi="Book Antiqua"/>
          <w:lang w:val="en-US"/>
        </w:rPr>
        <w:t>Barker DJ.</w:t>
      </w:r>
      <w:proofErr w:type="gramEnd"/>
      <w:r w:rsidRPr="00497059">
        <w:rPr>
          <w:rFonts w:ascii="Book Antiqua" w:hAnsi="Book Antiqua"/>
          <w:lang w:val="en-US"/>
        </w:rPr>
        <w:t xml:space="preserve"> </w:t>
      </w:r>
      <w:proofErr w:type="gramStart"/>
      <w:r w:rsidRPr="00497059">
        <w:rPr>
          <w:rFonts w:ascii="Book Antiqua" w:hAnsi="Book Antiqua"/>
          <w:lang w:val="en-US"/>
        </w:rPr>
        <w:t>The developmental origins of adult disease.</w:t>
      </w:r>
      <w:proofErr w:type="gramEnd"/>
      <w:r w:rsidRPr="00497059">
        <w:rPr>
          <w:rFonts w:ascii="Book Antiqua" w:hAnsi="Book Antiqua"/>
          <w:lang w:val="en-US"/>
        </w:rPr>
        <w:t xml:space="preserve"> </w:t>
      </w:r>
      <w:proofErr w:type="spellStart"/>
      <w:r w:rsidRPr="005A1D01">
        <w:rPr>
          <w:rStyle w:val="jrnl"/>
          <w:rFonts w:ascii="Book Antiqua" w:hAnsi="Book Antiqua"/>
          <w:i/>
          <w:lang w:val="en-US"/>
        </w:rPr>
        <w:t>Eur</w:t>
      </w:r>
      <w:proofErr w:type="spellEnd"/>
      <w:r w:rsidRPr="005A1D01">
        <w:rPr>
          <w:rStyle w:val="jrnl"/>
          <w:rFonts w:ascii="Book Antiqua" w:hAnsi="Book Antiqua"/>
          <w:i/>
          <w:lang w:val="en-US"/>
        </w:rPr>
        <w:t xml:space="preserve"> J </w:t>
      </w:r>
      <w:proofErr w:type="spellStart"/>
      <w:r w:rsidRPr="005A1D01">
        <w:rPr>
          <w:rStyle w:val="jrnl"/>
          <w:rFonts w:ascii="Book Antiqua" w:hAnsi="Book Antiqua"/>
          <w:i/>
          <w:lang w:val="en-US"/>
        </w:rPr>
        <w:t>Epidemiol</w:t>
      </w:r>
      <w:proofErr w:type="spellEnd"/>
      <w:r>
        <w:rPr>
          <w:rFonts w:ascii="Book Antiqua" w:hAnsi="Book Antiqua"/>
          <w:lang w:val="en-US"/>
        </w:rPr>
        <w:t xml:space="preserve"> </w:t>
      </w:r>
      <w:r w:rsidRPr="00497059">
        <w:rPr>
          <w:rFonts w:ascii="Book Antiqua" w:hAnsi="Book Antiqua"/>
          <w:lang w:val="en-US"/>
        </w:rPr>
        <w:t>2003;</w:t>
      </w:r>
      <w:r>
        <w:rPr>
          <w:rFonts w:ascii="Book Antiqua" w:hAnsi="Book Antiqua"/>
          <w:lang w:val="en-US"/>
        </w:rPr>
        <w:t xml:space="preserve"> </w:t>
      </w:r>
      <w:r w:rsidRPr="00497059">
        <w:rPr>
          <w:rFonts w:ascii="Book Antiqua" w:hAnsi="Book Antiqua"/>
          <w:lang w:val="en-US"/>
        </w:rPr>
        <w:t>18:</w:t>
      </w:r>
      <w:r>
        <w:rPr>
          <w:rFonts w:ascii="Book Antiqua" w:hAnsi="Book Antiqua"/>
          <w:lang w:val="en-US"/>
        </w:rPr>
        <w:t xml:space="preserve"> </w:t>
      </w:r>
      <w:r w:rsidRPr="00497059">
        <w:rPr>
          <w:rFonts w:ascii="Book Antiqua" w:hAnsi="Book Antiqua"/>
          <w:lang w:val="en-US"/>
        </w:rPr>
        <w:t>733-</w:t>
      </w:r>
      <w:r>
        <w:rPr>
          <w:rFonts w:ascii="Book Antiqua" w:hAnsi="Book Antiqua"/>
          <w:lang w:val="en-US"/>
        </w:rPr>
        <w:t>73</w:t>
      </w:r>
      <w:r w:rsidRPr="00497059">
        <w:rPr>
          <w:rFonts w:ascii="Book Antiqua" w:hAnsi="Book Antiqua"/>
          <w:lang w:val="en-US"/>
        </w:rPr>
        <w:t>6.</w:t>
      </w:r>
    </w:p>
  </w:endnote>
  <w:endnote w:id="2">
    <w:p w:rsidR="00630A13" w:rsidRPr="002647F4" w:rsidRDefault="00630A13" w:rsidP="006B302B">
      <w:pPr>
        <w:pStyle w:val="EndnoteText"/>
        <w:rPr>
          <w:rFonts w:ascii="Book Antiqua" w:hAnsi="Book Antiqua"/>
          <w:i/>
          <w:sz w:val="24"/>
          <w:szCs w:val="24"/>
          <w:lang w:val="en-US"/>
        </w:rPr>
      </w:pPr>
      <w:r w:rsidRPr="002647F4">
        <w:rPr>
          <w:rStyle w:val="EndnoteReference"/>
          <w:rFonts w:ascii="Book Antiqua" w:hAnsi="Book Antiqua"/>
          <w:sz w:val="24"/>
          <w:szCs w:val="24"/>
        </w:rPr>
        <w:endnoteRef/>
      </w:r>
      <w:r w:rsidRPr="002647F4">
        <w:rPr>
          <w:rFonts w:ascii="Book Antiqua" w:hAnsi="Book Antiqua"/>
          <w:sz w:val="24"/>
          <w:szCs w:val="24"/>
          <w:lang w:val="en-US"/>
        </w:rPr>
        <w:t xml:space="preserve"> </w:t>
      </w:r>
      <w:proofErr w:type="spellStart"/>
      <w:r w:rsidRPr="002647F4">
        <w:rPr>
          <w:rFonts w:ascii="Book Antiqua" w:hAnsi="Book Antiqua"/>
          <w:sz w:val="24"/>
          <w:szCs w:val="24"/>
          <w:lang w:val="en-US"/>
        </w:rPr>
        <w:t>Widdowson</w:t>
      </w:r>
      <w:proofErr w:type="spellEnd"/>
      <w:r w:rsidRPr="002647F4">
        <w:rPr>
          <w:rFonts w:ascii="Book Antiqua" w:hAnsi="Book Antiqua"/>
          <w:sz w:val="24"/>
          <w:szCs w:val="24"/>
          <w:lang w:val="en-US"/>
        </w:rPr>
        <w:t xml:space="preserve"> EM, </w:t>
      </w:r>
      <w:proofErr w:type="spellStart"/>
      <w:r w:rsidRPr="002647F4">
        <w:rPr>
          <w:rFonts w:ascii="Book Antiqua" w:hAnsi="Book Antiqua"/>
          <w:sz w:val="24"/>
          <w:szCs w:val="24"/>
          <w:lang w:val="en-US"/>
        </w:rPr>
        <w:t>McCance</w:t>
      </w:r>
      <w:proofErr w:type="spellEnd"/>
      <w:r w:rsidRPr="002647F4">
        <w:rPr>
          <w:rFonts w:ascii="Book Antiqua" w:hAnsi="Book Antiqua"/>
          <w:sz w:val="24"/>
          <w:szCs w:val="24"/>
          <w:lang w:val="en-US"/>
        </w:rPr>
        <w:t xml:space="preserve"> RA. </w:t>
      </w:r>
      <w:proofErr w:type="gramStart"/>
      <w:r w:rsidRPr="002647F4">
        <w:rPr>
          <w:rFonts w:ascii="Book Antiqua" w:hAnsi="Book Antiqua"/>
          <w:sz w:val="24"/>
          <w:szCs w:val="24"/>
          <w:lang w:val="en-US"/>
        </w:rPr>
        <w:t>The effect of finite periods of undernutrition at different ages on the composition and subsequent development of the rat</w:t>
      </w:r>
      <w:r w:rsidRPr="002647F4">
        <w:rPr>
          <w:lang w:val="en-US"/>
        </w:rPr>
        <w:t>.</w:t>
      </w:r>
      <w:proofErr w:type="gramEnd"/>
      <w:r w:rsidRPr="002647F4">
        <w:rPr>
          <w:rFonts w:ascii="Book Antiqua" w:hAnsi="Book Antiqua"/>
          <w:sz w:val="24"/>
          <w:szCs w:val="24"/>
          <w:lang w:val="en-US"/>
        </w:rPr>
        <w:t xml:space="preserve"> </w:t>
      </w:r>
      <w:r w:rsidRPr="002647F4">
        <w:rPr>
          <w:rFonts w:ascii="Book Antiqua" w:hAnsi="Book Antiqua"/>
          <w:i/>
          <w:sz w:val="24"/>
          <w:szCs w:val="24"/>
          <w:lang w:val="en-US"/>
        </w:rPr>
        <w:t>Proc R</w:t>
      </w:r>
    </w:p>
    <w:p w:rsidR="00630A13" w:rsidRPr="002647F4" w:rsidRDefault="00630A13" w:rsidP="006B302B">
      <w:pPr>
        <w:pStyle w:val="EndnoteText"/>
        <w:rPr>
          <w:rFonts w:ascii="Book Antiqua" w:hAnsi="Book Antiqua"/>
          <w:sz w:val="24"/>
          <w:szCs w:val="24"/>
          <w:lang w:val="en-US"/>
        </w:rPr>
      </w:pPr>
      <w:proofErr w:type="spellStart"/>
      <w:proofErr w:type="gramStart"/>
      <w:r w:rsidRPr="002647F4">
        <w:rPr>
          <w:rFonts w:ascii="Book Antiqua" w:hAnsi="Book Antiqua"/>
          <w:i/>
          <w:sz w:val="24"/>
          <w:szCs w:val="24"/>
          <w:lang w:val="en-US"/>
        </w:rPr>
        <w:t>Soc</w:t>
      </w:r>
      <w:proofErr w:type="spellEnd"/>
      <w:r w:rsidRPr="002647F4">
        <w:rPr>
          <w:rFonts w:ascii="Book Antiqua" w:hAnsi="Book Antiqua"/>
          <w:i/>
          <w:sz w:val="24"/>
          <w:szCs w:val="24"/>
          <w:lang w:val="en-US"/>
        </w:rPr>
        <w:t xml:space="preserve"> </w:t>
      </w:r>
      <w:proofErr w:type="spellStart"/>
      <w:r w:rsidRPr="002647F4">
        <w:rPr>
          <w:rFonts w:ascii="Book Antiqua" w:hAnsi="Book Antiqua"/>
          <w:i/>
          <w:sz w:val="24"/>
          <w:szCs w:val="24"/>
          <w:lang w:val="en-US"/>
        </w:rPr>
        <w:t>Lond</w:t>
      </w:r>
      <w:proofErr w:type="spellEnd"/>
      <w:r w:rsidRPr="002647F4">
        <w:rPr>
          <w:rFonts w:ascii="Book Antiqua" w:hAnsi="Book Antiqua"/>
          <w:i/>
          <w:sz w:val="24"/>
          <w:szCs w:val="24"/>
          <w:lang w:val="en-US"/>
        </w:rPr>
        <w:t xml:space="preserve"> B </w:t>
      </w:r>
      <w:proofErr w:type="spellStart"/>
      <w:r w:rsidRPr="002647F4">
        <w:rPr>
          <w:rFonts w:ascii="Book Antiqua" w:hAnsi="Book Antiqua"/>
          <w:i/>
          <w:sz w:val="24"/>
          <w:szCs w:val="24"/>
          <w:lang w:val="en-US"/>
        </w:rPr>
        <w:t>Biol</w:t>
      </w:r>
      <w:proofErr w:type="spellEnd"/>
      <w:r w:rsidRPr="002647F4">
        <w:rPr>
          <w:rFonts w:ascii="Book Antiqua" w:hAnsi="Book Antiqua"/>
          <w:i/>
          <w:sz w:val="24"/>
          <w:szCs w:val="24"/>
          <w:lang w:val="en-US"/>
        </w:rPr>
        <w:t xml:space="preserve"> </w:t>
      </w:r>
      <w:proofErr w:type="spellStart"/>
      <w:r w:rsidRPr="002647F4">
        <w:rPr>
          <w:rFonts w:ascii="Book Antiqua" w:hAnsi="Book Antiqua"/>
          <w:i/>
          <w:sz w:val="24"/>
          <w:szCs w:val="24"/>
          <w:lang w:val="en-US"/>
        </w:rPr>
        <w:t>Sci</w:t>
      </w:r>
      <w:proofErr w:type="spellEnd"/>
      <w:r w:rsidRPr="002647F4">
        <w:rPr>
          <w:rFonts w:ascii="Book Antiqua" w:hAnsi="Book Antiqua"/>
          <w:sz w:val="24"/>
          <w:szCs w:val="24"/>
          <w:lang w:val="en-US"/>
        </w:rPr>
        <w:t xml:space="preserve"> 1963; 158: 329-42.</w:t>
      </w:r>
      <w:proofErr w:type="gramEnd"/>
    </w:p>
  </w:endnote>
  <w:endnote w:id="3">
    <w:p w:rsidR="00630A13" w:rsidRPr="002647F4" w:rsidRDefault="00630A13" w:rsidP="00985E07">
      <w:pPr>
        <w:spacing w:after="0" w:line="240" w:lineRule="auto"/>
        <w:rPr>
          <w:rFonts w:ascii="Book Antiqua" w:hAnsi="Book Antiqua" w:cs="Cambria"/>
          <w:sz w:val="24"/>
          <w:szCs w:val="24"/>
          <w:lang w:val="en-US"/>
        </w:rPr>
      </w:pPr>
      <w:r w:rsidRPr="002647F4">
        <w:rPr>
          <w:rStyle w:val="EndnoteReference"/>
          <w:rFonts w:ascii="Book Antiqua" w:hAnsi="Book Antiqua"/>
          <w:sz w:val="24"/>
          <w:szCs w:val="24"/>
        </w:rPr>
        <w:endnoteRef/>
      </w:r>
      <w:r w:rsidRPr="002647F4">
        <w:rPr>
          <w:rFonts w:ascii="Book Antiqua" w:hAnsi="Book Antiqua"/>
          <w:sz w:val="24"/>
          <w:szCs w:val="24"/>
          <w:lang w:val="en-US"/>
        </w:rPr>
        <w:t xml:space="preserve"> </w:t>
      </w:r>
      <w:r w:rsidRPr="002647F4">
        <w:rPr>
          <w:rFonts w:ascii="Book Antiqua" w:hAnsi="Book Antiqua" w:cs="AdvOT0231c847"/>
          <w:sz w:val="24"/>
          <w:szCs w:val="24"/>
          <w:lang w:val="en-US" w:eastAsia="pl-PL"/>
        </w:rPr>
        <w:t xml:space="preserve">Williams TC, Drake AJ. </w:t>
      </w:r>
      <w:r w:rsidRPr="002647F4">
        <w:rPr>
          <w:rFonts w:ascii="Book Antiqua" w:hAnsi="Book Antiqua"/>
          <w:sz w:val="24"/>
          <w:szCs w:val="24"/>
          <w:lang w:val="en-US"/>
        </w:rPr>
        <w:t xml:space="preserve">What a </w:t>
      </w:r>
      <w:r w:rsidRPr="002647F4">
        <w:rPr>
          <w:rStyle w:val="highlight"/>
          <w:rFonts w:ascii="Book Antiqua" w:hAnsi="Book Antiqua"/>
          <w:sz w:val="24"/>
          <w:szCs w:val="24"/>
          <w:lang w:val="en-US"/>
        </w:rPr>
        <w:t>general</w:t>
      </w:r>
      <w:r w:rsidRPr="002647F4">
        <w:rPr>
          <w:rFonts w:ascii="Book Antiqua" w:hAnsi="Book Antiqua"/>
          <w:sz w:val="24"/>
          <w:szCs w:val="24"/>
          <w:lang w:val="en-US"/>
        </w:rPr>
        <w:t xml:space="preserve"> </w:t>
      </w:r>
      <w:proofErr w:type="spellStart"/>
      <w:r w:rsidRPr="002647F4">
        <w:rPr>
          <w:rStyle w:val="highlight"/>
          <w:rFonts w:ascii="Book Antiqua" w:hAnsi="Book Antiqua"/>
          <w:sz w:val="24"/>
          <w:szCs w:val="24"/>
          <w:lang w:val="en-US"/>
        </w:rPr>
        <w:t>paediatrician</w:t>
      </w:r>
      <w:proofErr w:type="spellEnd"/>
      <w:r w:rsidRPr="002647F4">
        <w:rPr>
          <w:rFonts w:ascii="Book Antiqua" w:hAnsi="Book Antiqua"/>
          <w:sz w:val="24"/>
          <w:szCs w:val="24"/>
          <w:lang w:val="en-US"/>
        </w:rPr>
        <w:t xml:space="preserve"> </w:t>
      </w:r>
      <w:r w:rsidRPr="002647F4">
        <w:rPr>
          <w:rStyle w:val="highlight"/>
          <w:rFonts w:ascii="Book Antiqua" w:hAnsi="Book Antiqua"/>
          <w:sz w:val="24"/>
          <w:szCs w:val="24"/>
          <w:lang w:val="en-US"/>
        </w:rPr>
        <w:t>needs</w:t>
      </w:r>
      <w:r w:rsidRPr="002647F4">
        <w:rPr>
          <w:rFonts w:ascii="Book Antiqua" w:hAnsi="Book Antiqua"/>
          <w:sz w:val="24"/>
          <w:szCs w:val="24"/>
          <w:lang w:val="en-US"/>
        </w:rPr>
        <w:t xml:space="preserve"> to </w:t>
      </w:r>
      <w:r w:rsidRPr="002647F4">
        <w:rPr>
          <w:rStyle w:val="highlight"/>
          <w:rFonts w:ascii="Book Antiqua" w:hAnsi="Book Antiqua"/>
          <w:sz w:val="24"/>
          <w:szCs w:val="24"/>
          <w:lang w:val="en-US"/>
        </w:rPr>
        <w:t>know</w:t>
      </w:r>
      <w:r w:rsidRPr="002647F4">
        <w:rPr>
          <w:rFonts w:ascii="Book Antiqua" w:hAnsi="Book Antiqua"/>
          <w:sz w:val="24"/>
          <w:szCs w:val="24"/>
          <w:lang w:val="en-US"/>
        </w:rPr>
        <w:t xml:space="preserve"> about </w:t>
      </w:r>
      <w:r w:rsidRPr="002647F4">
        <w:rPr>
          <w:rStyle w:val="highlight"/>
          <w:rFonts w:ascii="Book Antiqua" w:hAnsi="Book Antiqua"/>
          <w:sz w:val="24"/>
          <w:szCs w:val="24"/>
          <w:lang w:val="en-US"/>
        </w:rPr>
        <w:t>early</w:t>
      </w:r>
      <w:r w:rsidRPr="002647F4">
        <w:rPr>
          <w:rFonts w:ascii="Book Antiqua" w:hAnsi="Book Antiqua"/>
          <w:sz w:val="24"/>
          <w:szCs w:val="24"/>
          <w:lang w:val="en-US"/>
        </w:rPr>
        <w:t xml:space="preserve"> </w:t>
      </w:r>
      <w:r w:rsidRPr="002647F4">
        <w:rPr>
          <w:rStyle w:val="highlight"/>
          <w:rFonts w:ascii="Book Antiqua" w:hAnsi="Book Antiqua"/>
          <w:sz w:val="24"/>
          <w:szCs w:val="24"/>
          <w:lang w:val="en-US"/>
        </w:rPr>
        <w:t>life</w:t>
      </w:r>
      <w:r w:rsidRPr="002647F4">
        <w:rPr>
          <w:rFonts w:ascii="Book Antiqua" w:hAnsi="Book Antiqua"/>
          <w:sz w:val="24"/>
          <w:szCs w:val="24"/>
          <w:lang w:val="en-US"/>
        </w:rPr>
        <w:t xml:space="preserve"> </w:t>
      </w:r>
      <w:r w:rsidRPr="002647F4">
        <w:rPr>
          <w:rStyle w:val="highlight"/>
          <w:rFonts w:ascii="Book Antiqua" w:hAnsi="Book Antiqua"/>
          <w:sz w:val="24"/>
          <w:szCs w:val="24"/>
          <w:lang w:val="en-US"/>
        </w:rPr>
        <w:t xml:space="preserve">programming. </w:t>
      </w:r>
      <w:hyperlink r:id="rId1" w:tooltip="Archives of disease in childhood." w:history="1">
        <w:r w:rsidRPr="002647F4">
          <w:rPr>
            <w:rStyle w:val="Hyperlink"/>
            <w:rFonts w:ascii="Book Antiqua" w:hAnsi="Book Antiqua"/>
            <w:i/>
            <w:color w:val="auto"/>
            <w:sz w:val="24"/>
            <w:szCs w:val="24"/>
            <w:u w:val="none"/>
            <w:lang w:val="en-US"/>
          </w:rPr>
          <w:t>Arch Dis Child</w:t>
        </w:r>
      </w:hyperlink>
      <w:r w:rsidRPr="002647F4">
        <w:rPr>
          <w:lang w:val="en-US"/>
        </w:rPr>
        <w:t xml:space="preserve"> </w:t>
      </w:r>
      <w:r w:rsidRPr="002647F4">
        <w:rPr>
          <w:rFonts w:ascii="Book Antiqua" w:hAnsi="Book Antiqua"/>
          <w:sz w:val="24"/>
          <w:szCs w:val="24"/>
          <w:lang w:val="en-US"/>
        </w:rPr>
        <w:t xml:space="preserve">2015; 100: 1058-1063. </w:t>
      </w:r>
    </w:p>
  </w:endnote>
  <w:endnote w:id="4">
    <w:p w:rsidR="00630A13" w:rsidRPr="002647F4" w:rsidRDefault="00630A13" w:rsidP="00963A13">
      <w:pPr>
        <w:pStyle w:val="EndnoteText"/>
        <w:rPr>
          <w:rFonts w:ascii="Book Antiqua" w:hAnsi="Book Antiqua"/>
          <w:sz w:val="24"/>
          <w:szCs w:val="24"/>
          <w:lang w:val="en-US"/>
        </w:rPr>
      </w:pPr>
      <w:r w:rsidRPr="002647F4">
        <w:rPr>
          <w:rStyle w:val="EndnoteReference"/>
          <w:rFonts w:ascii="Book Antiqua" w:hAnsi="Book Antiqua"/>
          <w:sz w:val="24"/>
          <w:szCs w:val="24"/>
        </w:rPr>
        <w:endnoteRef/>
      </w:r>
      <w:r w:rsidRPr="002647F4">
        <w:rPr>
          <w:rFonts w:ascii="Book Antiqua" w:hAnsi="Book Antiqua"/>
          <w:sz w:val="24"/>
          <w:szCs w:val="24"/>
          <w:lang w:val="en-US"/>
        </w:rPr>
        <w:t xml:space="preserve"> </w:t>
      </w:r>
      <w:proofErr w:type="spellStart"/>
      <w:r w:rsidRPr="002647F4">
        <w:rPr>
          <w:rFonts w:ascii="Book Antiqua" w:hAnsi="Book Antiqua"/>
          <w:sz w:val="24"/>
          <w:szCs w:val="24"/>
          <w:lang w:val="en-US"/>
        </w:rPr>
        <w:t>Singhal</w:t>
      </w:r>
      <w:proofErr w:type="spellEnd"/>
      <w:r w:rsidRPr="002647F4">
        <w:rPr>
          <w:rFonts w:ascii="Book Antiqua" w:hAnsi="Book Antiqua"/>
          <w:sz w:val="24"/>
          <w:szCs w:val="24"/>
          <w:lang w:val="en-US"/>
        </w:rPr>
        <w:t xml:space="preserve"> A, Lucas A. Early origins of cardiovascular disease: is there a</w:t>
      </w:r>
    </w:p>
    <w:p w:rsidR="00630A13" w:rsidRPr="002647F4" w:rsidRDefault="00630A13" w:rsidP="00963A13">
      <w:pPr>
        <w:pStyle w:val="EndnoteText"/>
        <w:rPr>
          <w:lang w:val="en-US"/>
        </w:rPr>
      </w:pPr>
      <w:proofErr w:type="gramStart"/>
      <w:r w:rsidRPr="002647F4">
        <w:rPr>
          <w:rFonts w:ascii="Book Antiqua" w:hAnsi="Book Antiqua"/>
          <w:sz w:val="24"/>
          <w:szCs w:val="24"/>
          <w:lang w:val="en-US"/>
        </w:rPr>
        <w:t>unifying</w:t>
      </w:r>
      <w:proofErr w:type="gramEnd"/>
      <w:r w:rsidRPr="002647F4">
        <w:rPr>
          <w:rFonts w:ascii="Book Antiqua" w:hAnsi="Book Antiqua"/>
          <w:sz w:val="24"/>
          <w:szCs w:val="24"/>
          <w:lang w:val="en-US"/>
        </w:rPr>
        <w:t xml:space="preserve"> hypothesis? </w:t>
      </w:r>
      <w:r w:rsidRPr="002647F4">
        <w:rPr>
          <w:rFonts w:ascii="Book Antiqua" w:hAnsi="Book Antiqua"/>
          <w:i/>
          <w:sz w:val="24"/>
          <w:szCs w:val="24"/>
          <w:lang w:val="en-US"/>
        </w:rPr>
        <w:t>Lancet</w:t>
      </w:r>
      <w:r w:rsidRPr="002647F4">
        <w:rPr>
          <w:rFonts w:ascii="Book Antiqua" w:hAnsi="Book Antiqua"/>
          <w:sz w:val="24"/>
          <w:szCs w:val="24"/>
          <w:lang w:val="en-US"/>
        </w:rPr>
        <w:t xml:space="preserve"> 2004; 363: 1642-5.</w:t>
      </w:r>
    </w:p>
  </w:endnote>
  <w:endnote w:id="5">
    <w:p w:rsidR="00630A13" w:rsidRPr="005A1D01" w:rsidRDefault="00630A13" w:rsidP="00985E07">
      <w:pPr>
        <w:pStyle w:val="EndnoteText"/>
        <w:rPr>
          <w:rFonts w:ascii="Book Antiqua" w:hAnsi="Book Antiqua"/>
          <w:sz w:val="24"/>
          <w:szCs w:val="24"/>
          <w:lang w:val="en-US"/>
        </w:rPr>
      </w:pPr>
      <w:r w:rsidRPr="002647F4">
        <w:rPr>
          <w:rStyle w:val="EndnoteReference"/>
          <w:rFonts w:ascii="Book Antiqua" w:hAnsi="Book Antiqua"/>
          <w:i/>
          <w:sz w:val="24"/>
          <w:szCs w:val="24"/>
        </w:rPr>
        <w:endnoteRef/>
      </w:r>
      <w:r w:rsidRPr="002647F4">
        <w:rPr>
          <w:rFonts w:ascii="Book Antiqua" w:hAnsi="Book Antiqua"/>
          <w:i/>
          <w:sz w:val="24"/>
          <w:szCs w:val="24"/>
          <w:lang w:val="en-US"/>
        </w:rPr>
        <w:t xml:space="preserve"> </w:t>
      </w:r>
      <w:r w:rsidRPr="002647F4">
        <w:rPr>
          <w:rStyle w:val="HTMLCite"/>
          <w:rFonts w:ascii="Book Antiqua" w:hAnsi="Book Antiqua"/>
          <w:i w:val="0"/>
          <w:sz w:val="24"/>
          <w:szCs w:val="24"/>
          <w:lang w:val="en-US"/>
        </w:rPr>
        <w:t xml:space="preserve">Baird J, Fisher D, Lucas P, </w:t>
      </w:r>
      <w:proofErr w:type="spellStart"/>
      <w:r w:rsidRPr="002647F4">
        <w:rPr>
          <w:rStyle w:val="HTMLCite"/>
          <w:rFonts w:ascii="Book Antiqua" w:hAnsi="Book Antiqua"/>
          <w:i w:val="0"/>
          <w:sz w:val="24"/>
          <w:szCs w:val="24"/>
          <w:lang w:val="en-US"/>
        </w:rPr>
        <w:t>Kleijnen</w:t>
      </w:r>
      <w:proofErr w:type="spellEnd"/>
      <w:r w:rsidRPr="002647F4">
        <w:rPr>
          <w:rStyle w:val="HTMLCite"/>
          <w:rFonts w:ascii="Book Antiqua" w:hAnsi="Book Antiqua"/>
          <w:i w:val="0"/>
          <w:sz w:val="24"/>
          <w:szCs w:val="24"/>
          <w:lang w:val="en-US"/>
        </w:rPr>
        <w:t xml:space="preserve"> J, Roberts H, Law C. Being big</w:t>
      </w:r>
      <w:r w:rsidRPr="00497059">
        <w:rPr>
          <w:rStyle w:val="HTMLCite"/>
          <w:rFonts w:ascii="Book Antiqua" w:hAnsi="Book Antiqua"/>
          <w:i w:val="0"/>
          <w:sz w:val="24"/>
          <w:szCs w:val="24"/>
          <w:lang w:val="en-US"/>
        </w:rPr>
        <w:t xml:space="preserve"> or growing fast: systematic review of size and growth in infancy and later obesity. </w:t>
      </w:r>
      <w:hyperlink r:id="rId2" w:tooltip="Being big or growing fast: systematic review of size and growth in infancy and later obesity" w:history="1">
        <w:r w:rsidRPr="005A1D01">
          <w:rPr>
            <w:rStyle w:val="Hyperlink"/>
            <w:rFonts w:ascii="Book Antiqua" w:hAnsi="Book Antiqua"/>
            <w:i/>
            <w:iCs/>
            <w:color w:val="auto"/>
            <w:sz w:val="24"/>
            <w:szCs w:val="24"/>
            <w:u w:val="none"/>
            <w:lang w:val="en-US"/>
          </w:rPr>
          <w:t>BMJ</w:t>
        </w:r>
      </w:hyperlink>
      <w:r w:rsidRPr="005A1D01">
        <w:rPr>
          <w:lang w:val="en-US"/>
        </w:rPr>
        <w:t xml:space="preserve"> </w:t>
      </w:r>
      <w:r w:rsidRPr="005A1D01">
        <w:rPr>
          <w:rStyle w:val="HTMLCite"/>
          <w:rFonts w:ascii="Book Antiqua" w:hAnsi="Book Antiqua"/>
          <w:i w:val="0"/>
          <w:sz w:val="24"/>
          <w:szCs w:val="24"/>
          <w:lang w:val="en-US"/>
        </w:rPr>
        <w:t>2005; 331:</w:t>
      </w:r>
      <w:r>
        <w:rPr>
          <w:rStyle w:val="HTMLCite"/>
          <w:rFonts w:ascii="Book Antiqua" w:hAnsi="Book Antiqua"/>
          <w:i w:val="0"/>
          <w:sz w:val="24"/>
          <w:szCs w:val="24"/>
          <w:lang w:val="en-US"/>
        </w:rPr>
        <w:t xml:space="preserve"> </w:t>
      </w:r>
      <w:r w:rsidRPr="005A1D01">
        <w:rPr>
          <w:rStyle w:val="HTMLCite"/>
          <w:rFonts w:ascii="Book Antiqua" w:hAnsi="Book Antiqua"/>
          <w:i w:val="0"/>
          <w:sz w:val="24"/>
          <w:szCs w:val="24"/>
          <w:lang w:val="en-US"/>
        </w:rPr>
        <w:t>929.</w:t>
      </w:r>
    </w:p>
  </w:endnote>
  <w:endnote w:id="6">
    <w:p w:rsidR="00630A13" w:rsidRPr="00497059" w:rsidRDefault="00630A13" w:rsidP="00985E07">
      <w:pPr>
        <w:pStyle w:val="EndNoteBibliography"/>
        <w:spacing w:after="0"/>
        <w:rPr>
          <w:rFonts w:ascii="Book Antiqua" w:hAnsi="Book Antiqua"/>
          <w:sz w:val="24"/>
          <w:szCs w:val="24"/>
        </w:rPr>
      </w:pPr>
      <w:r w:rsidRPr="00497059">
        <w:rPr>
          <w:rStyle w:val="EndnoteReference"/>
          <w:rFonts w:ascii="Book Antiqua" w:hAnsi="Book Antiqua"/>
          <w:sz w:val="24"/>
          <w:szCs w:val="24"/>
        </w:rPr>
        <w:endnoteRef/>
      </w:r>
      <w:r w:rsidRPr="005A1D01">
        <w:rPr>
          <w:rFonts w:ascii="Book Antiqua" w:hAnsi="Book Antiqua"/>
          <w:sz w:val="24"/>
          <w:szCs w:val="24"/>
        </w:rPr>
        <w:t xml:space="preserve"> Koletzko B, Chourdakis M, Grote H, </w:t>
      </w:r>
      <w:r w:rsidRPr="005A1D01">
        <w:rPr>
          <w:rFonts w:ascii="Book Antiqua" w:hAnsi="Book Antiqua"/>
          <w:i/>
          <w:sz w:val="24"/>
          <w:szCs w:val="24"/>
        </w:rPr>
        <w:t>et al.</w:t>
      </w:r>
      <w:r w:rsidRPr="005A1D01">
        <w:rPr>
          <w:rFonts w:ascii="Book Antiqua" w:hAnsi="Book Antiqua"/>
          <w:sz w:val="24"/>
          <w:szCs w:val="24"/>
        </w:rPr>
        <w:t xml:space="preserve"> </w:t>
      </w:r>
      <w:r w:rsidRPr="00497059">
        <w:rPr>
          <w:rFonts w:ascii="Book Antiqua" w:hAnsi="Book Antiqua"/>
          <w:sz w:val="24"/>
          <w:szCs w:val="24"/>
        </w:rPr>
        <w:t>Regulation of early human growth: impact on l</w:t>
      </w:r>
      <w:r>
        <w:rPr>
          <w:rFonts w:ascii="Book Antiqua" w:hAnsi="Book Antiqua"/>
          <w:sz w:val="24"/>
          <w:szCs w:val="24"/>
        </w:rPr>
        <w:t xml:space="preserve">ong-term health. </w:t>
      </w:r>
      <w:r w:rsidRPr="005A1D01">
        <w:rPr>
          <w:rFonts w:ascii="Book Antiqua" w:hAnsi="Book Antiqua"/>
          <w:i/>
          <w:sz w:val="24"/>
          <w:szCs w:val="24"/>
        </w:rPr>
        <w:t>Ann Nutr Metab</w:t>
      </w:r>
      <w:r>
        <w:rPr>
          <w:rFonts w:ascii="Book Antiqua" w:hAnsi="Book Antiqua"/>
          <w:sz w:val="24"/>
          <w:szCs w:val="24"/>
        </w:rPr>
        <w:t xml:space="preserve"> </w:t>
      </w:r>
      <w:r w:rsidRPr="005A1D01">
        <w:rPr>
          <w:rFonts w:ascii="Book Antiqua" w:hAnsi="Book Antiqua"/>
          <w:sz w:val="24"/>
          <w:szCs w:val="24"/>
        </w:rPr>
        <w:t>2014;</w:t>
      </w:r>
      <w:r>
        <w:rPr>
          <w:rFonts w:ascii="Book Antiqua" w:hAnsi="Book Antiqua"/>
          <w:sz w:val="24"/>
          <w:szCs w:val="24"/>
        </w:rPr>
        <w:t xml:space="preserve"> </w:t>
      </w:r>
      <w:r w:rsidRPr="005A1D01">
        <w:rPr>
          <w:rFonts w:ascii="Book Antiqua" w:hAnsi="Book Antiqua"/>
          <w:sz w:val="24"/>
          <w:szCs w:val="24"/>
        </w:rPr>
        <w:t>65:</w:t>
      </w:r>
      <w:r>
        <w:rPr>
          <w:rFonts w:ascii="Book Antiqua" w:hAnsi="Book Antiqua"/>
          <w:sz w:val="24"/>
          <w:szCs w:val="24"/>
        </w:rPr>
        <w:t xml:space="preserve"> </w:t>
      </w:r>
      <w:r w:rsidRPr="005A1D01">
        <w:rPr>
          <w:rFonts w:ascii="Book Antiqua" w:hAnsi="Book Antiqua"/>
          <w:sz w:val="24"/>
          <w:szCs w:val="24"/>
        </w:rPr>
        <w:t xml:space="preserve">101-109. </w:t>
      </w:r>
    </w:p>
  </w:endnote>
  <w:endnote w:id="7">
    <w:p w:rsidR="00630A13" w:rsidRPr="00497059" w:rsidRDefault="00630A13" w:rsidP="00985E07">
      <w:pPr>
        <w:pStyle w:val="EndnoteText"/>
        <w:rPr>
          <w:rFonts w:ascii="Book Antiqua" w:hAnsi="Book Antiqua"/>
          <w:sz w:val="24"/>
          <w:szCs w:val="24"/>
          <w:lang w:val="en-US"/>
        </w:rPr>
      </w:pPr>
      <w:r w:rsidRPr="00497059">
        <w:rPr>
          <w:rStyle w:val="EndnoteReference"/>
          <w:rFonts w:ascii="Book Antiqua" w:hAnsi="Book Antiqua"/>
          <w:sz w:val="24"/>
          <w:szCs w:val="24"/>
        </w:rPr>
        <w:endnoteRef/>
      </w:r>
      <w:r w:rsidRPr="00497059">
        <w:rPr>
          <w:rFonts w:ascii="Book Antiqua" w:hAnsi="Book Antiqua"/>
          <w:sz w:val="24"/>
          <w:szCs w:val="24"/>
          <w:lang w:val="en-US"/>
        </w:rPr>
        <w:t xml:space="preserve"> </w:t>
      </w:r>
      <w:proofErr w:type="spellStart"/>
      <w:r w:rsidRPr="00497059">
        <w:rPr>
          <w:rFonts w:ascii="Book Antiqua" w:hAnsi="Book Antiqua"/>
          <w:sz w:val="24"/>
          <w:szCs w:val="24"/>
          <w:lang w:val="en-US"/>
        </w:rPr>
        <w:t>Koletzko</w:t>
      </w:r>
      <w:proofErr w:type="spellEnd"/>
      <w:r w:rsidRPr="00497059">
        <w:rPr>
          <w:rFonts w:ascii="Book Antiqua" w:hAnsi="Book Antiqua"/>
          <w:sz w:val="24"/>
          <w:szCs w:val="24"/>
          <w:lang w:val="en-US"/>
        </w:rPr>
        <w:t xml:space="preserve"> B, Brands B, </w:t>
      </w:r>
      <w:proofErr w:type="spellStart"/>
      <w:r w:rsidRPr="00497059">
        <w:rPr>
          <w:rFonts w:ascii="Book Antiqua" w:hAnsi="Book Antiqua"/>
          <w:sz w:val="24"/>
          <w:szCs w:val="24"/>
          <w:lang w:val="en-US"/>
        </w:rPr>
        <w:t>Chourdakis</w:t>
      </w:r>
      <w:proofErr w:type="spellEnd"/>
      <w:r w:rsidRPr="00497059">
        <w:rPr>
          <w:rFonts w:ascii="Book Antiqua" w:hAnsi="Book Antiqua"/>
          <w:sz w:val="24"/>
          <w:szCs w:val="24"/>
          <w:lang w:val="en-US"/>
        </w:rPr>
        <w:t xml:space="preserve"> M, </w:t>
      </w:r>
      <w:r w:rsidRPr="00CC2355">
        <w:rPr>
          <w:rFonts w:ascii="Book Antiqua" w:hAnsi="Book Antiqua"/>
          <w:i/>
          <w:sz w:val="24"/>
          <w:szCs w:val="24"/>
          <w:lang w:val="en-US"/>
        </w:rPr>
        <w:t>et al</w:t>
      </w:r>
      <w:r w:rsidRPr="00497059">
        <w:rPr>
          <w:rFonts w:ascii="Book Antiqua" w:hAnsi="Book Antiqua"/>
          <w:sz w:val="24"/>
          <w:szCs w:val="24"/>
          <w:lang w:val="en-US"/>
        </w:rPr>
        <w:t xml:space="preserve">. </w:t>
      </w:r>
      <w:proofErr w:type="gramStart"/>
      <w:r w:rsidRPr="00497059">
        <w:rPr>
          <w:rFonts w:ascii="Book Antiqua" w:hAnsi="Book Antiqua"/>
          <w:sz w:val="24"/>
          <w:szCs w:val="24"/>
          <w:lang w:val="en-US"/>
        </w:rPr>
        <w:t>The Power of Programming and The Early Nutrition Project: opportunities for health promotion by nutrition during the first thousand days of life and beyond.</w:t>
      </w:r>
      <w:proofErr w:type="gramEnd"/>
      <w:r w:rsidRPr="00497059">
        <w:rPr>
          <w:rFonts w:ascii="Book Antiqua" w:hAnsi="Book Antiqua"/>
          <w:sz w:val="24"/>
          <w:szCs w:val="24"/>
          <w:lang w:val="en-US"/>
        </w:rPr>
        <w:t xml:space="preserve"> </w:t>
      </w:r>
      <w:r w:rsidRPr="00CC2355">
        <w:rPr>
          <w:rFonts w:ascii="Book Antiqua" w:hAnsi="Book Antiqua"/>
          <w:i/>
          <w:sz w:val="24"/>
          <w:szCs w:val="24"/>
          <w:lang w:val="en-US"/>
        </w:rPr>
        <w:t xml:space="preserve">Ann Nutr </w:t>
      </w:r>
      <w:proofErr w:type="spellStart"/>
      <w:r w:rsidRPr="00CC2355">
        <w:rPr>
          <w:rFonts w:ascii="Book Antiqua" w:hAnsi="Book Antiqua"/>
          <w:i/>
          <w:sz w:val="24"/>
          <w:szCs w:val="24"/>
          <w:lang w:val="en-US"/>
        </w:rPr>
        <w:t>Metab</w:t>
      </w:r>
      <w:proofErr w:type="spellEnd"/>
      <w:r w:rsidRPr="00497059">
        <w:rPr>
          <w:rFonts w:ascii="Book Antiqua" w:hAnsi="Book Antiqua"/>
          <w:sz w:val="24"/>
          <w:szCs w:val="24"/>
          <w:lang w:val="en-US"/>
        </w:rPr>
        <w:t xml:space="preserve"> 2014;</w:t>
      </w:r>
      <w:r>
        <w:rPr>
          <w:rFonts w:ascii="Book Antiqua" w:hAnsi="Book Antiqua"/>
          <w:sz w:val="24"/>
          <w:szCs w:val="24"/>
          <w:lang w:val="en-US"/>
        </w:rPr>
        <w:t xml:space="preserve"> </w:t>
      </w:r>
      <w:r w:rsidRPr="00497059">
        <w:rPr>
          <w:rFonts w:ascii="Book Antiqua" w:hAnsi="Book Antiqua"/>
          <w:sz w:val="24"/>
          <w:szCs w:val="24"/>
          <w:lang w:val="en-US"/>
        </w:rPr>
        <w:t>64:</w:t>
      </w:r>
      <w:r>
        <w:rPr>
          <w:rFonts w:ascii="Book Antiqua" w:hAnsi="Book Antiqua"/>
          <w:sz w:val="24"/>
          <w:szCs w:val="24"/>
          <w:lang w:val="en-US"/>
        </w:rPr>
        <w:t xml:space="preserve"> </w:t>
      </w:r>
      <w:r w:rsidRPr="00CC2355">
        <w:rPr>
          <w:rFonts w:ascii="Book Antiqua" w:hAnsi="Book Antiqua"/>
          <w:sz w:val="24"/>
          <w:lang w:val="en-US"/>
        </w:rPr>
        <w:t>187-196</w:t>
      </w:r>
      <w:r w:rsidRPr="00497059">
        <w:rPr>
          <w:rFonts w:ascii="Book Antiqua" w:hAnsi="Book Antiqua"/>
          <w:sz w:val="24"/>
          <w:szCs w:val="24"/>
          <w:lang w:val="en-US"/>
        </w:rPr>
        <w:t>.</w:t>
      </w:r>
    </w:p>
  </w:endnote>
  <w:endnote w:id="8">
    <w:p w:rsidR="00630A13" w:rsidRPr="00497059" w:rsidRDefault="00630A13" w:rsidP="00985E07">
      <w:pPr>
        <w:pStyle w:val="Title2"/>
        <w:spacing w:before="0" w:beforeAutospacing="0" w:after="0" w:afterAutospacing="0"/>
        <w:rPr>
          <w:rFonts w:ascii="Book Antiqua" w:hAnsi="Book Antiqua"/>
          <w:lang w:val="en-US"/>
        </w:rPr>
      </w:pPr>
      <w:r w:rsidRPr="00497059">
        <w:rPr>
          <w:rStyle w:val="EndnoteReference"/>
          <w:rFonts w:ascii="Book Antiqua" w:hAnsi="Book Antiqua"/>
        </w:rPr>
        <w:endnoteRef/>
      </w:r>
      <w:r w:rsidRPr="00497059">
        <w:rPr>
          <w:rFonts w:ascii="Book Antiqua" w:hAnsi="Book Antiqua"/>
          <w:lang w:val="en-US"/>
        </w:rPr>
        <w:t xml:space="preserve"> </w:t>
      </w:r>
      <w:proofErr w:type="spellStart"/>
      <w:proofErr w:type="gramStart"/>
      <w:r w:rsidRPr="00497059">
        <w:rPr>
          <w:rFonts w:ascii="Book Antiqua" w:hAnsi="Book Antiqua"/>
          <w:bCs/>
          <w:lang w:val="en-US"/>
        </w:rPr>
        <w:t>Koletzko</w:t>
      </w:r>
      <w:proofErr w:type="spellEnd"/>
      <w:r w:rsidRPr="00497059">
        <w:rPr>
          <w:rFonts w:ascii="Book Antiqua" w:hAnsi="Book Antiqua"/>
          <w:lang w:val="en-US"/>
        </w:rPr>
        <w:t xml:space="preserve"> B, von </w:t>
      </w:r>
      <w:proofErr w:type="spellStart"/>
      <w:r w:rsidRPr="00497059">
        <w:rPr>
          <w:rFonts w:ascii="Book Antiqua" w:hAnsi="Book Antiqua"/>
          <w:lang w:val="en-US"/>
        </w:rPr>
        <w:t>Kries</w:t>
      </w:r>
      <w:proofErr w:type="spellEnd"/>
      <w:r w:rsidRPr="00497059">
        <w:rPr>
          <w:rFonts w:ascii="Book Antiqua" w:hAnsi="Book Antiqua"/>
          <w:lang w:val="en-US"/>
        </w:rPr>
        <w:t xml:space="preserve"> R, </w:t>
      </w:r>
      <w:proofErr w:type="spellStart"/>
      <w:r w:rsidRPr="00497059">
        <w:rPr>
          <w:rFonts w:ascii="Book Antiqua" w:hAnsi="Book Antiqua"/>
          <w:lang w:val="en-US"/>
        </w:rPr>
        <w:t>Closa</w:t>
      </w:r>
      <w:proofErr w:type="spellEnd"/>
      <w:r w:rsidRPr="00497059">
        <w:rPr>
          <w:rFonts w:ascii="Book Antiqua" w:hAnsi="Book Antiqua"/>
          <w:lang w:val="en-US"/>
        </w:rPr>
        <w:t xml:space="preserve"> R, </w:t>
      </w:r>
      <w:r w:rsidRPr="00CC2355">
        <w:rPr>
          <w:rFonts w:ascii="Book Antiqua" w:hAnsi="Book Antiqua"/>
          <w:i/>
          <w:lang w:val="en-US"/>
        </w:rPr>
        <w:t>et al</w:t>
      </w:r>
      <w:r>
        <w:rPr>
          <w:rFonts w:ascii="Book Antiqua" w:hAnsi="Book Antiqua"/>
          <w:lang w:val="en-US"/>
        </w:rPr>
        <w:t>.</w:t>
      </w:r>
      <w:r w:rsidRPr="00497059">
        <w:rPr>
          <w:rFonts w:ascii="Book Antiqua" w:hAnsi="Book Antiqua"/>
          <w:lang w:val="en-US"/>
        </w:rPr>
        <w:t>; European Childhood Obesity Trial Study Group.</w:t>
      </w:r>
      <w:proofErr w:type="gramEnd"/>
      <w:r w:rsidRPr="00497059">
        <w:rPr>
          <w:rFonts w:ascii="Book Antiqua" w:hAnsi="Book Antiqua"/>
          <w:lang w:val="en-US"/>
        </w:rPr>
        <w:t xml:space="preserve"> Lower </w:t>
      </w:r>
      <w:r w:rsidRPr="00497059">
        <w:rPr>
          <w:rFonts w:ascii="Book Antiqua" w:hAnsi="Book Antiqua"/>
          <w:bCs/>
          <w:lang w:val="en-US"/>
        </w:rPr>
        <w:t>protein</w:t>
      </w:r>
      <w:r w:rsidRPr="00497059">
        <w:rPr>
          <w:rFonts w:ascii="Book Antiqua" w:hAnsi="Book Antiqua"/>
          <w:lang w:val="en-US"/>
        </w:rPr>
        <w:t xml:space="preserve"> in infant formula is associated with lower weight up to age 2 y: a randomized clinical trial. </w:t>
      </w:r>
      <w:r w:rsidRPr="00CC2355">
        <w:rPr>
          <w:rStyle w:val="jrnl"/>
          <w:rFonts w:ascii="Book Antiqua" w:hAnsi="Book Antiqua"/>
          <w:i/>
          <w:lang w:val="en-US"/>
        </w:rPr>
        <w:t xml:space="preserve">Am J </w:t>
      </w:r>
      <w:proofErr w:type="spellStart"/>
      <w:r w:rsidRPr="00CC2355">
        <w:rPr>
          <w:rStyle w:val="jrnl"/>
          <w:rFonts w:ascii="Book Antiqua" w:hAnsi="Book Antiqua"/>
          <w:i/>
          <w:lang w:val="en-US"/>
        </w:rPr>
        <w:t>Clin</w:t>
      </w:r>
      <w:proofErr w:type="spellEnd"/>
      <w:r w:rsidRPr="00CC2355">
        <w:rPr>
          <w:rStyle w:val="jrnl"/>
          <w:rFonts w:ascii="Book Antiqua" w:hAnsi="Book Antiqua"/>
          <w:i/>
          <w:lang w:val="en-US"/>
        </w:rPr>
        <w:t xml:space="preserve"> Nutr</w:t>
      </w:r>
      <w:r w:rsidRPr="00497059">
        <w:rPr>
          <w:rFonts w:ascii="Book Antiqua" w:hAnsi="Book Antiqua"/>
          <w:lang w:val="en-US"/>
        </w:rPr>
        <w:t xml:space="preserve"> </w:t>
      </w:r>
      <w:r w:rsidRPr="00497059">
        <w:rPr>
          <w:rFonts w:ascii="Book Antiqua" w:hAnsi="Book Antiqua"/>
          <w:bCs/>
          <w:lang w:val="en-US"/>
        </w:rPr>
        <w:t>2009</w:t>
      </w:r>
      <w:r w:rsidRPr="00497059">
        <w:rPr>
          <w:rFonts w:ascii="Book Antiqua" w:hAnsi="Book Antiqua"/>
          <w:lang w:val="en-US"/>
        </w:rPr>
        <w:t>;</w:t>
      </w:r>
      <w:r>
        <w:rPr>
          <w:rFonts w:ascii="Book Antiqua" w:hAnsi="Book Antiqua"/>
          <w:lang w:val="en-US"/>
        </w:rPr>
        <w:t xml:space="preserve"> </w:t>
      </w:r>
      <w:r w:rsidRPr="00497059">
        <w:rPr>
          <w:rFonts w:ascii="Book Antiqua" w:hAnsi="Book Antiqua"/>
          <w:lang w:val="en-US"/>
        </w:rPr>
        <w:t>89:</w:t>
      </w:r>
      <w:r>
        <w:rPr>
          <w:rFonts w:ascii="Book Antiqua" w:hAnsi="Book Antiqua"/>
          <w:lang w:val="en-US"/>
        </w:rPr>
        <w:t xml:space="preserve"> </w:t>
      </w:r>
      <w:r w:rsidRPr="00497059">
        <w:rPr>
          <w:rFonts w:ascii="Book Antiqua" w:hAnsi="Book Antiqua"/>
          <w:lang w:val="en-US"/>
        </w:rPr>
        <w:t>1836-</w:t>
      </w:r>
      <w:proofErr w:type="gramStart"/>
      <w:r>
        <w:rPr>
          <w:rFonts w:ascii="Book Antiqua" w:hAnsi="Book Antiqua"/>
          <w:lang w:val="en-US"/>
        </w:rPr>
        <w:t>18</w:t>
      </w:r>
      <w:r w:rsidRPr="00497059">
        <w:rPr>
          <w:rFonts w:ascii="Book Antiqua" w:hAnsi="Book Antiqua"/>
          <w:lang w:val="en-US"/>
        </w:rPr>
        <w:t>45.</w:t>
      </w:r>
      <w:proofErr w:type="gramEnd"/>
      <w:r w:rsidRPr="00497059">
        <w:rPr>
          <w:rFonts w:ascii="Book Antiqua" w:hAnsi="Book Antiqua"/>
          <w:lang w:val="en-US"/>
        </w:rPr>
        <w:t xml:space="preserve"> </w:t>
      </w:r>
    </w:p>
  </w:endnote>
  <w:endnote w:id="9">
    <w:p w:rsidR="00630A13" w:rsidRPr="00497059" w:rsidRDefault="00630A13" w:rsidP="00985E07">
      <w:pPr>
        <w:pStyle w:val="EndnoteText"/>
        <w:rPr>
          <w:rFonts w:ascii="Book Antiqua" w:hAnsi="Book Antiqua"/>
          <w:sz w:val="24"/>
          <w:szCs w:val="24"/>
          <w:lang w:val="en-US"/>
        </w:rPr>
      </w:pPr>
      <w:r w:rsidRPr="00497059">
        <w:rPr>
          <w:rStyle w:val="EndnoteReference"/>
          <w:rFonts w:ascii="Book Antiqua" w:hAnsi="Book Antiqua"/>
          <w:sz w:val="24"/>
          <w:szCs w:val="24"/>
        </w:rPr>
        <w:endnoteRef/>
      </w:r>
      <w:r w:rsidRPr="00497059">
        <w:rPr>
          <w:rFonts w:ascii="Book Antiqua" w:hAnsi="Book Antiqua"/>
          <w:sz w:val="24"/>
          <w:szCs w:val="24"/>
          <w:lang w:val="en-US"/>
        </w:rPr>
        <w:t xml:space="preserve"> </w:t>
      </w:r>
      <w:r w:rsidRPr="00497059">
        <w:rPr>
          <w:rFonts w:ascii="Book Antiqua" w:hAnsi="Book Antiqua" w:cs="Times New Roman"/>
          <w:noProof/>
          <w:color w:val="000000" w:themeColor="text1"/>
          <w:sz w:val="24"/>
          <w:szCs w:val="24"/>
          <w:lang w:val="en-US"/>
        </w:rPr>
        <w:t xml:space="preserve">Arenz S, Rückerl R, Koletzko B, von Kries R. Breast-feeding and childhood obesity--a systematic review. </w:t>
      </w:r>
      <w:r w:rsidRPr="00497059">
        <w:rPr>
          <w:rFonts w:ascii="Book Antiqua" w:hAnsi="Book Antiqua" w:cs="Times New Roman"/>
          <w:i/>
          <w:noProof/>
          <w:color w:val="000000" w:themeColor="text1"/>
          <w:sz w:val="24"/>
          <w:szCs w:val="24"/>
          <w:lang w:val="en-US"/>
        </w:rPr>
        <w:t>Int J Obes Relat Metab Disord</w:t>
      </w:r>
      <w:r w:rsidRPr="00497059">
        <w:rPr>
          <w:rFonts w:ascii="Book Antiqua" w:hAnsi="Book Antiqua" w:cs="Times New Roman"/>
          <w:noProof/>
          <w:color w:val="000000" w:themeColor="text1"/>
          <w:sz w:val="24"/>
          <w:szCs w:val="24"/>
          <w:lang w:val="en-US"/>
        </w:rPr>
        <w:t xml:space="preserve"> 2004; 28: 1247–</w:t>
      </w:r>
      <w:r>
        <w:rPr>
          <w:rFonts w:ascii="Book Antiqua" w:hAnsi="Book Antiqua" w:cs="Times New Roman"/>
          <w:noProof/>
          <w:color w:val="000000" w:themeColor="text1"/>
          <w:sz w:val="24"/>
          <w:szCs w:val="24"/>
          <w:lang w:val="en-US"/>
        </w:rPr>
        <w:t>12</w:t>
      </w:r>
      <w:r w:rsidRPr="00497059">
        <w:rPr>
          <w:rFonts w:ascii="Book Antiqua" w:hAnsi="Book Antiqua" w:cs="Times New Roman"/>
          <w:noProof/>
          <w:color w:val="000000" w:themeColor="text1"/>
          <w:sz w:val="24"/>
          <w:szCs w:val="24"/>
          <w:lang w:val="en-US"/>
        </w:rPr>
        <w:t>56.</w:t>
      </w:r>
    </w:p>
  </w:endnote>
  <w:endnote w:id="10">
    <w:p w:rsidR="00630A13" w:rsidRPr="00497059" w:rsidRDefault="00630A13" w:rsidP="00985E07">
      <w:pPr>
        <w:pStyle w:val="EndnoteText"/>
        <w:rPr>
          <w:rFonts w:ascii="Book Antiqua" w:hAnsi="Book Antiqua"/>
          <w:sz w:val="24"/>
          <w:szCs w:val="24"/>
          <w:lang w:val="en-US"/>
        </w:rPr>
      </w:pPr>
      <w:r w:rsidRPr="00497059">
        <w:rPr>
          <w:rStyle w:val="EndnoteReference"/>
          <w:rFonts w:ascii="Book Antiqua" w:hAnsi="Book Antiqua"/>
          <w:sz w:val="24"/>
          <w:szCs w:val="24"/>
        </w:rPr>
        <w:endnoteRef/>
      </w:r>
      <w:r w:rsidRPr="00497059">
        <w:rPr>
          <w:rFonts w:ascii="Book Antiqua" w:hAnsi="Book Antiqua"/>
          <w:sz w:val="24"/>
          <w:szCs w:val="24"/>
          <w:lang w:val="en-US"/>
        </w:rPr>
        <w:t xml:space="preserve"> </w:t>
      </w:r>
      <w:proofErr w:type="gramStart"/>
      <w:r w:rsidRPr="00497059">
        <w:rPr>
          <w:rStyle w:val="refauthors"/>
          <w:rFonts w:ascii="Book Antiqua" w:hAnsi="Book Antiqua"/>
          <w:sz w:val="24"/>
          <w:szCs w:val="24"/>
          <w:lang w:val="en-US"/>
        </w:rPr>
        <w:t>Commission on Ending Childhood Obesity.</w:t>
      </w:r>
      <w:proofErr w:type="gramEnd"/>
      <w:r w:rsidRPr="00497059">
        <w:rPr>
          <w:rStyle w:val="refauthors"/>
          <w:rFonts w:ascii="Book Antiqua" w:hAnsi="Book Antiqua"/>
          <w:sz w:val="24"/>
          <w:szCs w:val="24"/>
          <w:lang w:val="en-US"/>
        </w:rPr>
        <w:t xml:space="preserve"> </w:t>
      </w:r>
      <w:proofErr w:type="gramStart"/>
      <w:r w:rsidRPr="00497059">
        <w:rPr>
          <w:rStyle w:val="refissuetitle"/>
          <w:rFonts w:ascii="Book Antiqua" w:hAnsi="Book Antiqua"/>
          <w:sz w:val="24"/>
          <w:szCs w:val="24"/>
          <w:lang w:val="en-US"/>
        </w:rPr>
        <w:t>Report of the Commission on Ending Childhood Obesity</w:t>
      </w:r>
      <w:r w:rsidRPr="00497059">
        <w:rPr>
          <w:rStyle w:val="reference"/>
          <w:rFonts w:ascii="Book Antiqua" w:hAnsi="Book Antiqua"/>
          <w:sz w:val="24"/>
          <w:szCs w:val="24"/>
          <w:lang w:val="en-US"/>
        </w:rPr>
        <w:t>.</w:t>
      </w:r>
      <w:proofErr w:type="gramEnd"/>
      <w:r w:rsidRPr="00497059">
        <w:rPr>
          <w:rStyle w:val="reference"/>
          <w:rFonts w:ascii="Book Antiqua" w:hAnsi="Book Antiqua"/>
          <w:sz w:val="24"/>
          <w:szCs w:val="24"/>
          <w:lang w:val="en-US"/>
        </w:rPr>
        <w:t xml:space="preserve"> </w:t>
      </w:r>
      <w:proofErr w:type="gramStart"/>
      <w:r w:rsidRPr="00497059">
        <w:rPr>
          <w:rStyle w:val="refpublishername"/>
          <w:rFonts w:ascii="Book Antiqua" w:hAnsi="Book Antiqua"/>
          <w:sz w:val="24"/>
          <w:szCs w:val="24"/>
          <w:lang w:val="en-US"/>
        </w:rPr>
        <w:t>World Health Organization</w:t>
      </w:r>
      <w:r w:rsidRPr="00497059">
        <w:rPr>
          <w:rStyle w:val="reference"/>
          <w:rFonts w:ascii="Book Antiqua" w:hAnsi="Book Antiqua"/>
          <w:sz w:val="24"/>
          <w:szCs w:val="24"/>
          <w:lang w:val="en-US"/>
        </w:rPr>
        <w:t xml:space="preserve">, </w:t>
      </w:r>
      <w:r w:rsidRPr="00497059">
        <w:rPr>
          <w:rStyle w:val="refpublisherloc"/>
          <w:rFonts w:ascii="Book Antiqua" w:hAnsi="Book Antiqua"/>
          <w:sz w:val="24"/>
          <w:szCs w:val="24"/>
          <w:lang w:val="en-US"/>
        </w:rPr>
        <w:t>Geneva</w:t>
      </w:r>
      <w:r w:rsidRPr="00497059">
        <w:rPr>
          <w:rStyle w:val="reference"/>
          <w:rFonts w:ascii="Book Antiqua" w:hAnsi="Book Antiqua"/>
          <w:sz w:val="24"/>
          <w:szCs w:val="24"/>
          <w:lang w:val="en-US"/>
        </w:rPr>
        <w:t xml:space="preserve">; </w:t>
      </w:r>
      <w:r w:rsidRPr="00497059">
        <w:rPr>
          <w:rStyle w:val="refdate"/>
          <w:rFonts w:ascii="Book Antiqua" w:hAnsi="Book Antiqua"/>
          <w:sz w:val="24"/>
          <w:szCs w:val="24"/>
          <w:lang w:val="en-US"/>
        </w:rPr>
        <w:t xml:space="preserve">2016 </w:t>
      </w:r>
      <w:r>
        <w:rPr>
          <w:rStyle w:val="refdate"/>
          <w:rFonts w:ascii="Book Antiqua" w:hAnsi="Book Antiqua"/>
          <w:sz w:val="24"/>
          <w:szCs w:val="24"/>
          <w:lang w:val="en-US"/>
        </w:rPr>
        <w:t xml:space="preserve">[WWW document] URL </w:t>
      </w:r>
      <w:hyperlink r:id="rId3" w:tgtFrame="_blank" w:history="1">
        <w:r w:rsidRPr="00497059">
          <w:rPr>
            <w:rStyle w:val="Hyperlink"/>
            <w:rFonts w:ascii="Book Antiqua" w:hAnsi="Book Antiqua"/>
            <w:sz w:val="24"/>
            <w:szCs w:val="24"/>
            <w:lang w:val="en-US"/>
          </w:rPr>
          <w:t>http://www.who.int/end-childhood-obesity/en/</w:t>
        </w:r>
      </w:hyperlink>
      <w:r w:rsidRPr="00497059">
        <w:rPr>
          <w:rStyle w:val="reference"/>
          <w:rFonts w:ascii="Book Antiqua" w:hAnsi="Book Antiqua"/>
          <w:sz w:val="24"/>
          <w:szCs w:val="24"/>
          <w:lang w:val="en-US"/>
        </w:rPr>
        <w:t>.</w:t>
      </w:r>
      <w:proofErr w:type="gramEnd"/>
      <w:r w:rsidRPr="00497059">
        <w:rPr>
          <w:rStyle w:val="reference"/>
          <w:rFonts w:ascii="Book Antiqua" w:hAnsi="Book Antiqua"/>
          <w:sz w:val="24"/>
          <w:szCs w:val="24"/>
          <w:lang w:val="en-US"/>
        </w:rPr>
        <w:t xml:space="preserve"> (</w:t>
      </w:r>
      <w:proofErr w:type="gramStart"/>
      <w:r w:rsidRPr="00497059">
        <w:rPr>
          <w:rStyle w:val="refcomment"/>
          <w:rFonts w:ascii="Book Antiqua" w:hAnsi="Book Antiqua"/>
          <w:sz w:val="24"/>
          <w:szCs w:val="24"/>
          <w:lang w:val="en-US"/>
        </w:rPr>
        <w:t>accessed</w:t>
      </w:r>
      <w:proofErr w:type="gramEnd"/>
      <w:r w:rsidRPr="00497059">
        <w:rPr>
          <w:rStyle w:val="refcomment"/>
          <w:rFonts w:ascii="Book Antiqua" w:hAnsi="Book Antiqua"/>
          <w:sz w:val="24"/>
          <w:szCs w:val="24"/>
          <w:lang w:val="en-US"/>
        </w:rPr>
        <w:t xml:space="preserve"> June 5, 2016).</w:t>
      </w:r>
    </w:p>
  </w:endnote>
  <w:endnote w:id="11">
    <w:p w:rsidR="00630A13" w:rsidRPr="00497059" w:rsidRDefault="00630A13" w:rsidP="00985E07">
      <w:pPr>
        <w:spacing w:after="0" w:line="240" w:lineRule="auto"/>
        <w:jc w:val="both"/>
        <w:rPr>
          <w:rFonts w:ascii="Book Antiqua" w:hAnsi="Book Antiqua"/>
          <w:sz w:val="24"/>
          <w:szCs w:val="24"/>
          <w:lang w:val="en-US"/>
        </w:rPr>
      </w:pPr>
      <w:r w:rsidRPr="00497059">
        <w:rPr>
          <w:rStyle w:val="EndnoteReference"/>
          <w:rFonts w:ascii="Book Antiqua" w:hAnsi="Book Antiqua" w:cs="Times New Roman"/>
          <w:sz w:val="24"/>
          <w:szCs w:val="24"/>
          <w:lang w:val="en-US"/>
        </w:rPr>
        <w:endnoteRef/>
      </w:r>
      <w:r w:rsidRPr="00497059">
        <w:rPr>
          <w:rFonts w:ascii="Book Antiqua" w:hAnsi="Book Antiqua" w:cs="Times New Roman"/>
          <w:sz w:val="24"/>
          <w:szCs w:val="24"/>
          <w:lang w:val="en-US"/>
        </w:rPr>
        <w:t xml:space="preserve"> </w:t>
      </w:r>
      <w:proofErr w:type="spellStart"/>
      <w:r w:rsidRPr="00497059">
        <w:rPr>
          <w:rFonts w:ascii="Book Antiqua" w:hAnsi="Book Antiqua" w:cs="Times New Roman"/>
          <w:sz w:val="24"/>
          <w:szCs w:val="24"/>
          <w:lang w:val="en-US"/>
        </w:rPr>
        <w:t>Zalewski</w:t>
      </w:r>
      <w:proofErr w:type="spellEnd"/>
      <w:r w:rsidRPr="00497059">
        <w:rPr>
          <w:rFonts w:ascii="Book Antiqua" w:hAnsi="Book Antiqua" w:cs="Times New Roman"/>
          <w:sz w:val="24"/>
          <w:szCs w:val="24"/>
          <w:lang w:val="en-US"/>
        </w:rPr>
        <w:t xml:space="preserve"> B, </w:t>
      </w:r>
      <w:proofErr w:type="spellStart"/>
      <w:r w:rsidRPr="00497059">
        <w:rPr>
          <w:rFonts w:ascii="Book Antiqua" w:hAnsi="Book Antiqua" w:cs="Times New Roman"/>
          <w:sz w:val="24"/>
          <w:szCs w:val="24"/>
          <w:lang w:val="en-US"/>
        </w:rPr>
        <w:t>Patro</w:t>
      </w:r>
      <w:proofErr w:type="spellEnd"/>
      <w:r w:rsidRPr="00497059">
        <w:rPr>
          <w:rFonts w:ascii="Book Antiqua" w:hAnsi="Book Antiqua" w:cs="Times New Roman"/>
          <w:sz w:val="24"/>
          <w:szCs w:val="24"/>
          <w:lang w:val="en-US"/>
        </w:rPr>
        <w:t xml:space="preserve"> B, </w:t>
      </w:r>
      <w:proofErr w:type="spellStart"/>
      <w:r w:rsidRPr="00497059">
        <w:rPr>
          <w:rFonts w:ascii="Book Antiqua" w:hAnsi="Book Antiqua" w:cs="Times New Roman"/>
          <w:sz w:val="24"/>
          <w:szCs w:val="24"/>
          <w:lang w:val="en-US"/>
        </w:rPr>
        <w:t>Veldhorst</w:t>
      </w:r>
      <w:proofErr w:type="spellEnd"/>
      <w:r w:rsidRPr="00497059">
        <w:rPr>
          <w:rFonts w:ascii="Book Antiqua" w:hAnsi="Book Antiqua" w:cs="Times New Roman"/>
          <w:sz w:val="24"/>
          <w:szCs w:val="24"/>
          <w:lang w:val="en-US"/>
        </w:rPr>
        <w:t xml:space="preserve"> M,</w:t>
      </w:r>
      <w:r>
        <w:rPr>
          <w:rFonts w:ascii="Book Antiqua" w:hAnsi="Book Antiqua" w:cs="Times New Roman"/>
          <w:sz w:val="24"/>
          <w:szCs w:val="24"/>
          <w:lang w:val="en-US"/>
        </w:rPr>
        <w:t xml:space="preserve"> </w:t>
      </w:r>
      <w:r w:rsidRPr="00336F2D">
        <w:rPr>
          <w:rFonts w:ascii="Book Antiqua" w:hAnsi="Book Antiqua" w:cs="Times New Roman"/>
          <w:i/>
          <w:sz w:val="24"/>
          <w:szCs w:val="24"/>
          <w:lang w:val="en-US"/>
        </w:rPr>
        <w:t>et al</w:t>
      </w:r>
      <w:r w:rsidRPr="00497059">
        <w:rPr>
          <w:rFonts w:ascii="Book Antiqua" w:hAnsi="Book Antiqua" w:cs="Times New Roman"/>
          <w:sz w:val="24"/>
          <w:szCs w:val="24"/>
          <w:lang w:val="en-US"/>
        </w:rPr>
        <w:t>. Nutrition of infants and young children (1-3 years) and its effect on later health: A systematic review of current recommendations (</w:t>
      </w:r>
      <w:proofErr w:type="spellStart"/>
      <w:r w:rsidRPr="00497059">
        <w:rPr>
          <w:rFonts w:ascii="Book Antiqua" w:hAnsi="Book Antiqua" w:cs="Times New Roman"/>
          <w:sz w:val="24"/>
          <w:szCs w:val="24"/>
          <w:lang w:val="en-US"/>
        </w:rPr>
        <w:t>EarlyNutritrion</w:t>
      </w:r>
      <w:proofErr w:type="spellEnd"/>
      <w:r w:rsidRPr="00497059">
        <w:rPr>
          <w:rFonts w:ascii="Book Antiqua" w:hAnsi="Book Antiqua" w:cs="Times New Roman"/>
          <w:sz w:val="24"/>
          <w:szCs w:val="24"/>
          <w:lang w:val="en-US"/>
        </w:rPr>
        <w:t xml:space="preserve"> Project). </w:t>
      </w:r>
      <w:proofErr w:type="spellStart"/>
      <w:r w:rsidRPr="00336F2D">
        <w:rPr>
          <w:rStyle w:val="jrnl"/>
          <w:rFonts w:ascii="Book Antiqua" w:hAnsi="Book Antiqua" w:cs="Times New Roman"/>
          <w:i/>
          <w:sz w:val="24"/>
          <w:szCs w:val="24"/>
          <w:lang w:val="en-US"/>
        </w:rPr>
        <w:t>Crit</w:t>
      </w:r>
      <w:proofErr w:type="spellEnd"/>
      <w:r w:rsidRPr="00336F2D">
        <w:rPr>
          <w:rStyle w:val="jrnl"/>
          <w:rFonts w:ascii="Book Antiqua" w:hAnsi="Book Antiqua" w:cs="Times New Roman"/>
          <w:i/>
          <w:sz w:val="24"/>
          <w:szCs w:val="24"/>
          <w:lang w:val="en-US"/>
        </w:rPr>
        <w:t xml:space="preserve"> Rev Food </w:t>
      </w:r>
      <w:proofErr w:type="spellStart"/>
      <w:r w:rsidRPr="00336F2D">
        <w:rPr>
          <w:rStyle w:val="jrnl"/>
          <w:rFonts w:ascii="Book Antiqua" w:hAnsi="Book Antiqua" w:cs="Times New Roman"/>
          <w:i/>
          <w:sz w:val="24"/>
          <w:szCs w:val="24"/>
          <w:lang w:val="en-US"/>
        </w:rPr>
        <w:t>Sci</w:t>
      </w:r>
      <w:proofErr w:type="spellEnd"/>
      <w:r w:rsidRPr="00336F2D">
        <w:rPr>
          <w:rStyle w:val="jrnl"/>
          <w:rFonts w:ascii="Book Antiqua" w:hAnsi="Book Antiqua" w:cs="Times New Roman"/>
          <w:i/>
          <w:sz w:val="24"/>
          <w:szCs w:val="24"/>
          <w:lang w:val="en-US"/>
        </w:rPr>
        <w:t xml:space="preserve"> Nutr</w:t>
      </w:r>
      <w:r w:rsidRPr="00497059">
        <w:rPr>
          <w:rFonts w:ascii="Book Antiqua" w:hAnsi="Book Antiqua" w:cs="Times New Roman"/>
          <w:sz w:val="24"/>
          <w:szCs w:val="24"/>
          <w:lang w:val="en-US"/>
        </w:rPr>
        <w:t xml:space="preserve"> 2015 Mar 9:0. </w:t>
      </w:r>
      <w:proofErr w:type="gramStart"/>
      <w:r w:rsidRPr="00497059">
        <w:rPr>
          <w:rFonts w:ascii="Book Antiqua" w:hAnsi="Book Antiqua" w:cs="Times New Roman"/>
          <w:sz w:val="24"/>
          <w:szCs w:val="24"/>
          <w:lang w:val="en-US"/>
        </w:rPr>
        <w:t>[</w:t>
      </w:r>
      <w:proofErr w:type="spellStart"/>
      <w:r w:rsidRPr="00497059">
        <w:rPr>
          <w:rFonts w:ascii="Book Antiqua" w:hAnsi="Book Antiqua" w:cs="Times New Roman"/>
          <w:sz w:val="24"/>
          <w:szCs w:val="24"/>
          <w:lang w:val="en-US"/>
        </w:rPr>
        <w:t>Epub</w:t>
      </w:r>
      <w:proofErr w:type="spellEnd"/>
      <w:r w:rsidRPr="00497059">
        <w:rPr>
          <w:rFonts w:ascii="Book Antiqua" w:hAnsi="Book Antiqua" w:cs="Times New Roman"/>
          <w:sz w:val="24"/>
          <w:szCs w:val="24"/>
          <w:lang w:val="en-US"/>
        </w:rPr>
        <w:t xml:space="preserve"> ahead of print]</w:t>
      </w:r>
      <w:r>
        <w:rPr>
          <w:rFonts w:ascii="Book Antiqua" w:hAnsi="Book Antiqua" w:cs="Times New Roman"/>
          <w:sz w:val="24"/>
          <w:szCs w:val="24"/>
          <w:lang w:val="en-US"/>
        </w:rPr>
        <w:t>.</w:t>
      </w:r>
      <w:proofErr w:type="gramEnd"/>
    </w:p>
  </w:endnote>
  <w:endnote w:id="12">
    <w:p w:rsidR="00630A13" w:rsidRPr="00497059" w:rsidRDefault="00630A13" w:rsidP="00985E07">
      <w:pPr>
        <w:pStyle w:val="EndnoteText"/>
        <w:jc w:val="both"/>
        <w:rPr>
          <w:rFonts w:ascii="Book Antiqua" w:hAnsi="Book Antiqua"/>
          <w:sz w:val="24"/>
          <w:szCs w:val="24"/>
          <w:lang w:val="en-US"/>
        </w:rPr>
      </w:pPr>
      <w:r w:rsidRPr="00497059">
        <w:rPr>
          <w:rStyle w:val="EndnoteReference"/>
          <w:rFonts w:ascii="Book Antiqua" w:hAnsi="Book Antiqua"/>
          <w:sz w:val="24"/>
          <w:szCs w:val="24"/>
          <w:lang w:val="en-US"/>
        </w:rPr>
        <w:endnoteRef/>
      </w:r>
      <w:r w:rsidRPr="00497059">
        <w:rPr>
          <w:rFonts w:ascii="Book Antiqua" w:hAnsi="Book Antiqua"/>
          <w:sz w:val="24"/>
          <w:szCs w:val="24"/>
          <w:lang w:val="en-US"/>
        </w:rPr>
        <w:t xml:space="preserve"> </w:t>
      </w:r>
      <w:r w:rsidRPr="00497059">
        <w:rPr>
          <w:rFonts w:ascii="Book Antiqua" w:hAnsi="Book Antiqua"/>
          <w:noProof/>
          <w:sz w:val="24"/>
          <w:szCs w:val="24"/>
          <w:lang w:val="en-US"/>
        </w:rPr>
        <w:t xml:space="preserve">Higgins JPT, Green S (editors). Cochrane Handbook for Systematic Reviews of Interventions Version 5.1.0 [updated March 2011]. The Cochrane Collaboration, 2011. </w:t>
      </w:r>
      <w:proofErr w:type="gramStart"/>
      <w:r w:rsidRPr="00497059">
        <w:rPr>
          <w:rFonts w:ascii="Book Antiqua" w:hAnsi="Book Antiqua"/>
          <w:noProof/>
          <w:sz w:val="24"/>
          <w:szCs w:val="24"/>
          <w:lang w:val="en-US"/>
        </w:rPr>
        <w:t xml:space="preserve">Available from </w:t>
      </w:r>
      <w:hyperlink r:id="rId4" w:history="1">
        <w:r w:rsidRPr="00497059">
          <w:rPr>
            <w:rFonts w:ascii="Book Antiqua" w:hAnsi="Book Antiqua"/>
            <w:noProof/>
            <w:sz w:val="24"/>
            <w:szCs w:val="24"/>
            <w:lang w:val="en-US"/>
          </w:rPr>
          <w:t>www.cochrane-handbook.org</w:t>
        </w:r>
      </w:hyperlink>
      <w:r w:rsidRPr="00497059">
        <w:rPr>
          <w:rFonts w:ascii="Book Antiqua" w:hAnsi="Book Antiqua"/>
          <w:noProof/>
          <w:sz w:val="24"/>
          <w:szCs w:val="24"/>
          <w:lang w:val="en-US"/>
        </w:rPr>
        <w:t>.</w:t>
      </w:r>
      <w:proofErr w:type="gramEnd"/>
    </w:p>
  </w:endnote>
  <w:endnote w:id="13">
    <w:p w:rsidR="00630A13" w:rsidRPr="00497059" w:rsidRDefault="00630A13" w:rsidP="00985E07">
      <w:pPr>
        <w:spacing w:after="0" w:line="240" w:lineRule="auto"/>
        <w:jc w:val="both"/>
        <w:rPr>
          <w:rFonts w:ascii="Book Antiqua" w:hAnsi="Book Antiqua"/>
          <w:sz w:val="24"/>
          <w:szCs w:val="24"/>
          <w:lang w:val="en-US"/>
        </w:rPr>
      </w:pPr>
      <w:r w:rsidRPr="00497059">
        <w:rPr>
          <w:rStyle w:val="EndnoteReference"/>
          <w:rFonts w:ascii="Book Antiqua" w:hAnsi="Book Antiqua"/>
          <w:sz w:val="24"/>
          <w:szCs w:val="24"/>
          <w:lang w:val="en-US"/>
        </w:rPr>
        <w:endnoteRef/>
      </w:r>
      <w:r w:rsidRPr="00497059">
        <w:rPr>
          <w:rFonts w:ascii="Book Antiqua" w:hAnsi="Book Antiqua"/>
          <w:sz w:val="24"/>
          <w:szCs w:val="24"/>
          <w:lang w:val="en-US"/>
        </w:rPr>
        <w:t xml:space="preserve"> </w:t>
      </w:r>
      <w:r w:rsidRPr="00497059">
        <w:rPr>
          <w:rFonts w:ascii="Book Antiqua" w:hAnsi="Book Antiqua"/>
          <w:noProof/>
          <w:sz w:val="24"/>
          <w:szCs w:val="24"/>
          <w:lang w:val="en-US"/>
        </w:rPr>
        <w:t xml:space="preserve">Smith V, </w:t>
      </w:r>
      <w:hyperlink r:id="rId5" w:history="1">
        <w:r w:rsidRPr="00497059">
          <w:rPr>
            <w:rFonts w:ascii="Book Antiqua" w:hAnsi="Book Antiqua"/>
            <w:noProof/>
            <w:sz w:val="24"/>
            <w:szCs w:val="24"/>
            <w:lang w:val="en-US"/>
          </w:rPr>
          <w:t>Devane D</w:t>
        </w:r>
      </w:hyperlink>
      <w:r w:rsidRPr="00497059">
        <w:rPr>
          <w:rFonts w:ascii="Book Antiqua" w:hAnsi="Book Antiqua"/>
          <w:noProof/>
          <w:sz w:val="24"/>
          <w:szCs w:val="24"/>
          <w:lang w:val="en-US"/>
        </w:rPr>
        <w:t xml:space="preserve">, </w:t>
      </w:r>
      <w:hyperlink r:id="rId6" w:history="1">
        <w:r w:rsidRPr="00497059">
          <w:rPr>
            <w:rFonts w:ascii="Book Antiqua" w:hAnsi="Book Antiqua"/>
            <w:noProof/>
            <w:sz w:val="24"/>
            <w:szCs w:val="24"/>
            <w:lang w:val="en-US"/>
          </w:rPr>
          <w:t>Begley CM</w:t>
        </w:r>
      </w:hyperlink>
      <w:r w:rsidRPr="00497059">
        <w:rPr>
          <w:rFonts w:ascii="Book Antiqua" w:hAnsi="Book Antiqua"/>
          <w:noProof/>
          <w:sz w:val="24"/>
          <w:szCs w:val="24"/>
          <w:lang w:val="en-US"/>
        </w:rPr>
        <w:t xml:space="preserve">, </w:t>
      </w:r>
      <w:hyperlink r:id="rId7" w:history="1">
        <w:r w:rsidRPr="00497059">
          <w:rPr>
            <w:rFonts w:ascii="Book Antiqua" w:hAnsi="Book Antiqua"/>
            <w:noProof/>
            <w:sz w:val="24"/>
            <w:szCs w:val="24"/>
            <w:lang w:val="en-US"/>
          </w:rPr>
          <w:t>Clarke M</w:t>
        </w:r>
      </w:hyperlink>
      <w:r w:rsidRPr="00497059">
        <w:rPr>
          <w:rFonts w:ascii="Book Antiqua" w:hAnsi="Book Antiqua"/>
          <w:noProof/>
          <w:sz w:val="24"/>
          <w:szCs w:val="24"/>
          <w:lang w:val="en-US"/>
        </w:rPr>
        <w:t xml:space="preserve">. Methodology in conducting a systematic review of systematic reviews of healthcare interventions. </w:t>
      </w:r>
      <w:hyperlink r:id="rId8" w:tooltip="BMC medical research methodology." w:history="1">
        <w:r w:rsidRPr="000344A1">
          <w:rPr>
            <w:rFonts w:ascii="Book Antiqua" w:hAnsi="Book Antiqua"/>
            <w:i/>
            <w:noProof/>
            <w:sz w:val="24"/>
            <w:szCs w:val="24"/>
            <w:lang w:val="en-US"/>
          </w:rPr>
          <w:t>BMC Med Res Methodol</w:t>
        </w:r>
      </w:hyperlink>
      <w:r w:rsidRPr="00497059">
        <w:rPr>
          <w:rFonts w:ascii="Book Antiqua" w:hAnsi="Book Antiqua"/>
          <w:noProof/>
          <w:sz w:val="24"/>
          <w:szCs w:val="24"/>
          <w:lang w:val="en-US"/>
        </w:rPr>
        <w:t xml:space="preserve"> 2011;</w:t>
      </w:r>
      <w:r>
        <w:rPr>
          <w:rFonts w:ascii="Book Antiqua" w:hAnsi="Book Antiqua"/>
          <w:noProof/>
          <w:sz w:val="24"/>
          <w:szCs w:val="24"/>
          <w:lang w:val="en-US"/>
        </w:rPr>
        <w:t xml:space="preserve"> </w:t>
      </w:r>
      <w:r w:rsidRPr="00497059">
        <w:rPr>
          <w:rFonts w:ascii="Book Antiqua" w:hAnsi="Book Antiqua"/>
          <w:noProof/>
          <w:sz w:val="24"/>
          <w:szCs w:val="24"/>
          <w:lang w:val="en-US"/>
        </w:rPr>
        <w:t>11:</w:t>
      </w:r>
      <w:r>
        <w:rPr>
          <w:rFonts w:ascii="Book Antiqua" w:hAnsi="Book Antiqua"/>
          <w:noProof/>
          <w:sz w:val="24"/>
          <w:szCs w:val="24"/>
          <w:lang w:val="en-US"/>
        </w:rPr>
        <w:t xml:space="preserve"> </w:t>
      </w:r>
      <w:r w:rsidRPr="00497059">
        <w:rPr>
          <w:rFonts w:ascii="Book Antiqua" w:hAnsi="Book Antiqua"/>
          <w:noProof/>
          <w:sz w:val="24"/>
          <w:szCs w:val="24"/>
          <w:lang w:val="en-US"/>
        </w:rPr>
        <w:t xml:space="preserve">15. </w:t>
      </w:r>
    </w:p>
  </w:endnote>
  <w:endnote w:id="14">
    <w:p w:rsidR="00630A13" w:rsidRPr="00497059" w:rsidRDefault="00630A13" w:rsidP="00985E07">
      <w:pPr>
        <w:pStyle w:val="EndnoteText"/>
        <w:jc w:val="both"/>
        <w:rPr>
          <w:rFonts w:ascii="Book Antiqua" w:hAnsi="Book Antiqua"/>
          <w:sz w:val="24"/>
          <w:szCs w:val="24"/>
          <w:lang w:val="en-US"/>
        </w:rPr>
      </w:pPr>
      <w:r w:rsidRPr="00497059">
        <w:rPr>
          <w:rStyle w:val="EndnoteReference"/>
          <w:rFonts w:ascii="Book Antiqua" w:hAnsi="Book Antiqua"/>
          <w:sz w:val="24"/>
          <w:szCs w:val="24"/>
          <w:lang w:val="en-US"/>
        </w:rPr>
        <w:endnoteRef/>
      </w:r>
      <w:r w:rsidRPr="00497059">
        <w:rPr>
          <w:rFonts w:ascii="Book Antiqua" w:hAnsi="Book Antiqua"/>
          <w:sz w:val="24"/>
          <w:szCs w:val="24"/>
          <w:lang w:val="en-US"/>
        </w:rPr>
        <w:t xml:space="preserve"> </w:t>
      </w:r>
      <w:r w:rsidRPr="00497059">
        <w:rPr>
          <w:rFonts w:ascii="Book Antiqua" w:hAnsi="Book Antiqua"/>
          <w:noProof/>
          <w:sz w:val="24"/>
          <w:szCs w:val="24"/>
          <w:lang w:val="en-US"/>
        </w:rPr>
        <w:t xml:space="preserve">Shea BJ, Hamel C, Wells GA, </w:t>
      </w:r>
      <w:r>
        <w:rPr>
          <w:rFonts w:ascii="Book Antiqua" w:hAnsi="Book Antiqua"/>
          <w:i/>
          <w:noProof/>
          <w:sz w:val="24"/>
          <w:szCs w:val="24"/>
          <w:lang w:val="en-US"/>
        </w:rPr>
        <w:t>et al</w:t>
      </w:r>
      <w:r w:rsidRPr="00497059">
        <w:rPr>
          <w:rFonts w:ascii="Book Antiqua" w:hAnsi="Book Antiqua"/>
          <w:noProof/>
          <w:sz w:val="24"/>
          <w:szCs w:val="24"/>
          <w:lang w:val="en-US"/>
        </w:rPr>
        <w:t>. AMSTAR is a reliable and valid measurement tool to assess the methodological quality of systematic reviews.</w:t>
      </w:r>
      <w:hyperlink r:id="rId9" w:tooltip="Journal of clinical epidemiology." w:history="1">
        <w:r w:rsidRPr="000344A1">
          <w:rPr>
            <w:rFonts w:ascii="Book Antiqua" w:hAnsi="Book Antiqua"/>
            <w:i/>
            <w:noProof/>
            <w:sz w:val="24"/>
            <w:szCs w:val="24"/>
            <w:lang w:val="en-US"/>
          </w:rPr>
          <w:t xml:space="preserve"> J Clin Epidemiol</w:t>
        </w:r>
      </w:hyperlink>
      <w:r w:rsidRPr="00B7060F">
        <w:rPr>
          <w:i/>
          <w:lang w:val="en-US"/>
        </w:rPr>
        <w:t xml:space="preserve"> </w:t>
      </w:r>
      <w:r>
        <w:rPr>
          <w:rFonts w:ascii="Book Antiqua" w:hAnsi="Book Antiqua"/>
          <w:noProof/>
          <w:sz w:val="24"/>
          <w:szCs w:val="24"/>
          <w:lang w:val="en-US"/>
        </w:rPr>
        <w:t>2009</w:t>
      </w:r>
      <w:r w:rsidRPr="00497059">
        <w:rPr>
          <w:rFonts w:ascii="Book Antiqua" w:hAnsi="Book Antiqua"/>
          <w:noProof/>
          <w:sz w:val="24"/>
          <w:szCs w:val="24"/>
          <w:lang w:val="en-US"/>
        </w:rPr>
        <w:t>;</w:t>
      </w:r>
      <w:r>
        <w:rPr>
          <w:rFonts w:ascii="Book Antiqua" w:hAnsi="Book Antiqua"/>
          <w:noProof/>
          <w:sz w:val="24"/>
          <w:szCs w:val="24"/>
          <w:lang w:val="en-US"/>
        </w:rPr>
        <w:t xml:space="preserve"> </w:t>
      </w:r>
      <w:r w:rsidRPr="00497059">
        <w:rPr>
          <w:rFonts w:ascii="Book Antiqua" w:hAnsi="Book Antiqua"/>
          <w:noProof/>
          <w:sz w:val="24"/>
          <w:szCs w:val="24"/>
          <w:lang w:val="en-US"/>
        </w:rPr>
        <w:t>62:</w:t>
      </w:r>
      <w:r>
        <w:rPr>
          <w:rFonts w:ascii="Book Antiqua" w:hAnsi="Book Antiqua"/>
          <w:noProof/>
          <w:sz w:val="24"/>
          <w:szCs w:val="24"/>
          <w:lang w:val="en-US"/>
        </w:rPr>
        <w:t xml:space="preserve"> </w:t>
      </w:r>
      <w:r w:rsidRPr="00497059">
        <w:rPr>
          <w:rFonts w:ascii="Book Antiqua" w:hAnsi="Book Antiqua"/>
          <w:noProof/>
          <w:sz w:val="24"/>
          <w:szCs w:val="24"/>
          <w:lang w:val="en-US"/>
        </w:rPr>
        <w:t>1013-</w:t>
      </w:r>
      <w:r>
        <w:rPr>
          <w:rFonts w:ascii="Book Antiqua" w:hAnsi="Book Antiqua"/>
          <w:noProof/>
          <w:sz w:val="24"/>
          <w:szCs w:val="24"/>
          <w:lang w:val="en-US"/>
        </w:rPr>
        <w:t>10</w:t>
      </w:r>
      <w:r w:rsidRPr="00497059">
        <w:rPr>
          <w:rFonts w:ascii="Book Antiqua" w:hAnsi="Book Antiqua"/>
          <w:noProof/>
          <w:sz w:val="24"/>
          <w:szCs w:val="24"/>
          <w:lang w:val="en-US"/>
        </w:rPr>
        <w:t xml:space="preserve">20. </w:t>
      </w:r>
    </w:p>
  </w:endnote>
  <w:endnote w:id="15">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s="Times New Roman"/>
          <w:color w:val="000000" w:themeColor="text1"/>
          <w:sz w:val="24"/>
          <w:szCs w:val="24"/>
          <w:lang w:val="en-US"/>
        </w:rPr>
        <w:endnoteRef/>
      </w:r>
      <w:r>
        <w:rPr>
          <w:rFonts w:ascii="Book Antiqua" w:hAnsi="Book Antiqua" w:cs="Times New Roman"/>
          <w:color w:val="000000" w:themeColor="text1"/>
          <w:sz w:val="24"/>
          <w:szCs w:val="24"/>
          <w:lang w:val="en-US"/>
        </w:rPr>
        <w:t xml:space="preserve"> </w:t>
      </w:r>
      <w:r w:rsidRPr="00497059">
        <w:rPr>
          <w:rFonts w:ascii="Book Antiqua" w:hAnsi="Book Antiqua" w:cs="Times New Roman"/>
          <w:noProof/>
          <w:color w:val="000000" w:themeColor="text1"/>
          <w:sz w:val="24"/>
          <w:szCs w:val="24"/>
          <w:lang w:val="en-US"/>
        </w:rPr>
        <w:t xml:space="preserve">Gale C, Logan KM, Santhakumaran S, Parkinson JRC, Hyde MJ, Modi N. Effect of breastfeeding compared with formula feeding on infant body composition: A systematic review and meta-analysis. </w:t>
      </w:r>
      <w:r w:rsidRPr="00497059">
        <w:rPr>
          <w:rFonts w:ascii="Book Antiqua" w:hAnsi="Book Antiqua" w:cs="Times New Roman"/>
          <w:i/>
          <w:noProof/>
          <w:color w:val="000000" w:themeColor="text1"/>
          <w:sz w:val="24"/>
          <w:szCs w:val="24"/>
          <w:lang w:val="en-US"/>
        </w:rPr>
        <w:t>Am J Clin Nutr</w:t>
      </w:r>
      <w:r w:rsidRPr="00497059">
        <w:rPr>
          <w:rFonts w:ascii="Book Antiqua" w:hAnsi="Book Antiqua" w:cs="Times New Roman"/>
          <w:noProof/>
          <w:color w:val="000000" w:themeColor="text1"/>
          <w:sz w:val="24"/>
          <w:szCs w:val="24"/>
          <w:lang w:val="en-US"/>
        </w:rPr>
        <w:t xml:space="preserve"> 2012; 95: 656–</w:t>
      </w:r>
      <w:r>
        <w:rPr>
          <w:rFonts w:ascii="Book Antiqua" w:hAnsi="Book Antiqua" w:cs="Times New Roman"/>
          <w:noProof/>
          <w:color w:val="000000" w:themeColor="text1"/>
          <w:sz w:val="24"/>
          <w:szCs w:val="24"/>
          <w:lang w:val="en-US"/>
        </w:rPr>
        <w:t>6</w:t>
      </w:r>
      <w:r w:rsidRPr="00497059">
        <w:rPr>
          <w:rFonts w:ascii="Book Antiqua" w:hAnsi="Book Antiqua" w:cs="Times New Roman"/>
          <w:noProof/>
          <w:color w:val="000000" w:themeColor="text1"/>
          <w:sz w:val="24"/>
          <w:szCs w:val="24"/>
          <w:lang w:val="en-US"/>
        </w:rPr>
        <w:t>69.</w:t>
      </w:r>
    </w:p>
  </w:endnote>
  <w:endnote w:id="16">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s="Times New Roman"/>
          <w:color w:val="000000" w:themeColor="text1"/>
          <w:sz w:val="24"/>
          <w:szCs w:val="24"/>
          <w:lang w:val="en-US"/>
        </w:rPr>
        <w:endnoteRef/>
      </w:r>
      <w:r>
        <w:rPr>
          <w:rFonts w:ascii="Book Antiqua" w:hAnsi="Book Antiqua" w:cs="Times New Roman"/>
          <w:color w:val="000000" w:themeColor="text1"/>
          <w:sz w:val="24"/>
          <w:szCs w:val="24"/>
          <w:lang w:val="en-US"/>
        </w:rPr>
        <w:t xml:space="preserve"> </w:t>
      </w:r>
      <w:proofErr w:type="gramStart"/>
      <w:r w:rsidRPr="00497059">
        <w:rPr>
          <w:rFonts w:ascii="Book Antiqua" w:hAnsi="Book Antiqua" w:cs="Times New Roman"/>
          <w:color w:val="000000" w:themeColor="text1"/>
          <w:sz w:val="24"/>
          <w:szCs w:val="24"/>
          <w:lang w:val="en-US"/>
        </w:rPr>
        <w:t xml:space="preserve">Harder T, Bergmann R, </w:t>
      </w:r>
      <w:proofErr w:type="spellStart"/>
      <w:r w:rsidRPr="00497059">
        <w:rPr>
          <w:rFonts w:ascii="Book Antiqua" w:hAnsi="Book Antiqua" w:cs="Times New Roman"/>
          <w:color w:val="000000" w:themeColor="text1"/>
          <w:sz w:val="24"/>
          <w:szCs w:val="24"/>
          <w:lang w:val="en-US"/>
        </w:rPr>
        <w:t>Kallischnigg</w:t>
      </w:r>
      <w:proofErr w:type="spellEnd"/>
      <w:r w:rsidRPr="00497059">
        <w:rPr>
          <w:rFonts w:ascii="Book Antiqua" w:hAnsi="Book Antiqua" w:cs="Times New Roman"/>
          <w:color w:val="000000" w:themeColor="text1"/>
          <w:sz w:val="24"/>
          <w:szCs w:val="24"/>
          <w:lang w:val="en-US"/>
        </w:rPr>
        <w:t xml:space="preserve"> G, </w:t>
      </w:r>
      <w:proofErr w:type="spellStart"/>
      <w:r w:rsidRPr="00497059">
        <w:rPr>
          <w:rFonts w:ascii="Book Antiqua" w:hAnsi="Book Antiqua" w:cs="Times New Roman"/>
          <w:color w:val="000000" w:themeColor="text1"/>
          <w:sz w:val="24"/>
          <w:szCs w:val="24"/>
          <w:lang w:val="en-US"/>
        </w:rPr>
        <w:t>Plagemann</w:t>
      </w:r>
      <w:proofErr w:type="spellEnd"/>
      <w:r w:rsidRPr="00497059">
        <w:rPr>
          <w:rFonts w:ascii="Book Antiqua" w:hAnsi="Book Antiqua" w:cs="Times New Roman"/>
          <w:color w:val="000000" w:themeColor="text1"/>
          <w:sz w:val="24"/>
          <w:szCs w:val="24"/>
          <w:lang w:val="en-US"/>
        </w:rPr>
        <w:t xml:space="preserve"> A. Duration of breastfeeding and risk of overweight: a meta-analysis.</w:t>
      </w:r>
      <w:proofErr w:type="gramEnd"/>
      <w:r w:rsidRPr="00497059">
        <w:rPr>
          <w:rFonts w:ascii="Book Antiqua" w:hAnsi="Book Antiqua" w:cs="Times New Roman"/>
          <w:color w:val="000000" w:themeColor="text1"/>
          <w:sz w:val="24"/>
          <w:szCs w:val="24"/>
          <w:lang w:val="en-US"/>
        </w:rPr>
        <w:t xml:space="preserve"> </w:t>
      </w:r>
      <w:r w:rsidRPr="00497059">
        <w:rPr>
          <w:rFonts w:ascii="Book Antiqua" w:hAnsi="Book Antiqua" w:cs="Times New Roman"/>
          <w:i/>
          <w:color w:val="000000" w:themeColor="text1"/>
          <w:sz w:val="24"/>
          <w:szCs w:val="24"/>
          <w:lang w:val="en-US"/>
        </w:rPr>
        <w:t xml:space="preserve">Am J </w:t>
      </w:r>
      <w:proofErr w:type="spellStart"/>
      <w:r w:rsidRPr="00497059">
        <w:rPr>
          <w:rFonts w:ascii="Book Antiqua" w:hAnsi="Book Antiqua" w:cs="Times New Roman"/>
          <w:i/>
          <w:color w:val="000000" w:themeColor="text1"/>
          <w:sz w:val="24"/>
          <w:szCs w:val="24"/>
          <w:lang w:val="en-US"/>
        </w:rPr>
        <w:t>Epidemiol</w:t>
      </w:r>
      <w:proofErr w:type="spellEnd"/>
      <w:r w:rsidRPr="00497059">
        <w:rPr>
          <w:rFonts w:ascii="Book Antiqua" w:hAnsi="Book Antiqua" w:cs="Times New Roman"/>
          <w:color w:val="000000" w:themeColor="text1"/>
          <w:sz w:val="24"/>
          <w:szCs w:val="24"/>
          <w:lang w:val="en-US"/>
        </w:rPr>
        <w:t xml:space="preserve"> 2005; 162: 397</w:t>
      </w:r>
      <w:r w:rsidRPr="00497059">
        <w:rPr>
          <w:rFonts w:ascii="Book Antiqua" w:hAnsi="Book Antiqua" w:cs="Times New Roman"/>
          <w:noProof/>
          <w:color w:val="000000" w:themeColor="text1"/>
          <w:sz w:val="24"/>
          <w:szCs w:val="24"/>
          <w:lang w:val="en-US"/>
        </w:rPr>
        <w:t>–</w:t>
      </w:r>
      <w:proofErr w:type="gramStart"/>
      <w:r w:rsidRPr="00497059">
        <w:rPr>
          <w:rFonts w:ascii="Book Antiqua" w:hAnsi="Book Antiqua" w:cs="Times New Roman"/>
          <w:color w:val="000000" w:themeColor="text1"/>
          <w:sz w:val="24"/>
          <w:szCs w:val="24"/>
          <w:lang w:val="en-US"/>
        </w:rPr>
        <w:t>403.</w:t>
      </w:r>
      <w:proofErr w:type="gramEnd"/>
    </w:p>
  </w:endnote>
  <w:endnote w:id="17">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s="Times New Roman"/>
          <w:color w:val="000000" w:themeColor="text1"/>
          <w:sz w:val="24"/>
          <w:szCs w:val="24"/>
          <w:lang w:val="en-US"/>
        </w:rPr>
        <w:endnoteRef/>
      </w:r>
      <w:r>
        <w:rPr>
          <w:rFonts w:ascii="Book Antiqua" w:hAnsi="Book Antiqua" w:cs="Times New Roman"/>
          <w:color w:val="000000" w:themeColor="text1"/>
          <w:sz w:val="24"/>
          <w:szCs w:val="24"/>
          <w:lang w:val="en-US"/>
        </w:rPr>
        <w:t xml:space="preserve"> </w:t>
      </w:r>
      <w:r w:rsidRPr="00497059">
        <w:rPr>
          <w:rFonts w:ascii="Book Antiqua" w:hAnsi="Book Antiqua" w:cs="Times New Roman"/>
          <w:color w:val="000000" w:themeColor="text1"/>
          <w:sz w:val="24"/>
          <w:szCs w:val="24"/>
          <w:lang w:val="en-US"/>
        </w:rPr>
        <w:t xml:space="preserve">Hornell A, </w:t>
      </w:r>
      <w:proofErr w:type="spellStart"/>
      <w:r w:rsidRPr="00497059">
        <w:rPr>
          <w:rFonts w:ascii="Book Antiqua" w:hAnsi="Book Antiqua" w:cs="Times New Roman"/>
          <w:color w:val="000000" w:themeColor="text1"/>
          <w:sz w:val="24"/>
          <w:szCs w:val="24"/>
          <w:lang w:val="en-US"/>
        </w:rPr>
        <w:t>Lagstrom</w:t>
      </w:r>
      <w:proofErr w:type="spellEnd"/>
      <w:r w:rsidRPr="00497059">
        <w:rPr>
          <w:rFonts w:ascii="Book Antiqua" w:hAnsi="Book Antiqua" w:cs="Times New Roman"/>
          <w:color w:val="000000" w:themeColor="text1"/>
          <w:sz w:val="24"/>
          <w:szCs w:val="24"/>
          <w:lang w:val="en-US"/>
        </w:rPr>
        <w:t xml:space="preserve"> H, </w:t>
      </w:r>
      <w:proofErr w:type="spellStart"/>
      <w:r w:rsidRPr="00497059">
        <w:rPr>
          <w:rFonts w:ascii="Book Antiqua" w:hAnsi="Book Antiqua" w:cs="Times New Roman"/>
          <w:color w:val="000000" w:themeColor="text1"/>
          <w:sz w:val="24"/>
          <w:szCs w:val="24"/>
          <w:lang w:val="en-US"/>
        </w:rPr>
        <w:t>Lande</w:t>
      </w:r>
      <w:proofErr w:type="spellEnd"/>
      <w:r w:rsidRPr="00497059">
        <w:rPr>
          <w:rFonts w:ascii="Book Antiqua" w:hAnsi="Book Antiqua" w:cs="Times New Roman"/>
          <w:color w:val="000000" w:themeColor="text1"/>
          <w:sz w:val="24"/>
          <w:szCs w:val="24"/>
          <w:lang w:val="en-US"/>
        </w:rPr>
        <w:t xml:space="preserve"> B, </w:t>
      </w:r>
      <w:proofErr w:type="spellStart"/>
      <w:r w:rsidRPr="00497059">
        <w:rPr>
          <w:rFonts w:ascii="Book Antiqua" w:hAnsi="Book Antiqua" w:cs="Times New Roman"/>
          <w:color w:val="000000" w:themeColor="text1"/>
          <w:sz w:val="24"/>
          <w:szCs w:val="24"/>
          <w:lang w:val="en-US"/>
        </w:rPr>
        <w:t>Thorsdottir</w:t>
      </w:r>
      <w:proofErr w:type="spellEnd"/>
      <w:r w:rsidRPr="00497059">
        <w:rPr>
          <w:rFonts w:ascii="Book Antiqua" w:hAnsi="Book Antiqua" w:cs="Times New Roman"/>
          <w:color w:val="000000" w:themeColor="text1"/>
          <w:sz w:val="24"/>
          <w:szCs w:val="24"/>
          <w:lang w:val="en-US"/>
        </w:rPr>
        <w:t xml:space="preserve"> I. Breastfeeding, introduction of other foods and effects on health: a systematic literature review for the </w:t>
      </w:r>
      <w:proofErr w:type="gramStart"/>
      <w:r w:rsidRPr="00497059">
        <w:rPr>
          <w:rFonts w:ascii="Book Antiqua" w:hAnsi="Book Antiqua" w:cs="Times New Roman"/>
          <w:color w:val="000000" w:themeColor="text1"/>
          <w:sz w:val="24"/>
          <w:szCs w:val="24"/>
          <w:lang w:val="en-US"/>
        </w:rPr>
        <w:t>5th</w:t>
      </w:r>
      <w:proofErr w:type="gramEnd"/>
      <w:r w:rsidRPr="00497059">
        <w:rPr>
          <w:rFonts w:ascii="Book Antiqua" w:hAnsi="Book Antiqua" w:cs="Times New Roman"/>
          <w:color w:val="000000" w:themeColor="text1"/>
          <w:sz w:val="24"/>
          <w:szCs w:val="24"/>
          <w:lang w:val="en-US"/>
        </w:rPr>
        <w:t xml:space="preserve"> Nordic Nutrition Recommendations. </w:t>
      </w:r>
      <w:proofErr w:type="gramStart"/>
      <w:r w:rsidRPr="00497059">
        <w:rPr>
          <w:rFonts w:ascii="Book Antiqua" w:hAnsi="Book Antiqua" w:cs="Times New Roman"/>
          <w:i/>
          <w:color w:val="000000" w:themeColor="text1"/>
          <w:sz w:val="24"/>
          <w:szCs w:val="24"/>
          <w:lang w:val="en-US"/>
        </w:rPr>
        <w:t>Food Nutr Res</w:t>
      </w:r>
      <w:r w:rsidRPr="00497059">
        <w:rPr>
          <w:rFonts w:ascii="Book Antiqua" w:hAnsi="Book Antiqua" w:cs="Times New Roman"/>
          <w:color w:val="000000" w:themeColor="text1"/>
          <w:sz w:val="24"/>
          <w:szCs w:val="24"/>
          <w:lang w:val="en-US"/>
        </w:rPr>
        <w:t xml:space="preserve"> 2013; 57.</w:t>
      </w:r>
      <w:proofErr w:type="gramEnd"/>
    </w:p>
  </w:endnote>
  <w:endnote w:id="18">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s="Times New Roman"/>
          <w:color w:val="000000" w:themeColor="text1"/>
          <w:sz w:val="24"/>
          <w:szCs w:val="24"/>
          <w:lang w:val="en-US"/>
        </w:rPr>
        <w:endnoteRef/>
      </w:r>
      <w:r>
        <w:rPr>
          <w:rFonts w:ascii="Book Antiqua" w:hAnsi="Book Antiqua" w:cs="Times New Roman"/>
          <w:color w:val="000000" w:themeColor="text1"/>
          <w:sz w:val="24"/>
          <w:szCs w:val="24"/>
          <w:lang w:val="en-US"/>
        </w:rPr>
        <w:t xml:space="preserve"> </w:t>
      </w:r>
      <w:proofErr w:type="gramStart"/>
      <w:r w:rsidRPr="00497059">
        <w:rPr>
          <w:rFonts w:ascii="Book Antiqua" w:hAnsi="Book Antiqua" w:cs="Times New Roman"/>
          <w:color w:val="000000" w:themeColor="text1"/>
          <w:sz w:val="24"/>
          <w:szCs w:val="24"/>
          <w:lang w:val="en-US"/>
        </w:rPr>
        <w:t xml:space="preserve">Kramer MS, </w:t>
      </w:r>
      <w:proofErr w:type="spellStart"/>
      <w:r w:rsidRPr="00497059">
        <w:rPr>
          <w:rFonts w:ascii="Book Antiqua" w:hAnsi="Book Antiqua" w:cs="Times New Roman"/>
          <w:color w:val="000000" w:themeColor="text1"/>
          <w:sz w:val="24"/>
          <w:szCs w:val="24"/>
          <w:lang w:val="en-US"/>
        </w:rPr>
        <w:t>Kakuma</w:t>
      </w:r>
      <w:proofErr w:type="spellEnd"/>
      <w:r w:rsidRPr="00497059">
        <w:rPr>
          <w:rFonts w:ascii="Book Antiqua" w:hAnsi="Book Antiqua" w:cs="Times New Roman"/>
          <w:color w:val="000000" w:themeColor="text1"/>
          <w:sz w:val="24"/>
          <w:szCs w:val="24"/>
          <w:lang w:val="en-US"/>
        </w:rPr>
        <w:t xml:space="preserve"> R. Optimal duration of exclusive breastfeeding.</w:t>
      </w:r>
      <w:proofErr w:type="gramEnd"/>
      <w:r w:rsidRPr="00497059">
        <w:rPr>
          <w:rFonts w:ascii="Book Antiqua" w:hAnsi="Book Antiqua" w:cs="Times New Roman"/>
          <w:color w:val="000000" w:themeColor="text1"/>
          <w:sz w:val="24"/>
          <w:szCs w:val="24"/>
          <w:lang w:val="en-US"/>
        </w:rPr>
        <w:t xml:space="preserve"> </w:t>
      </w:r>
      <w:r w:rsidRPr="00497059">
        <w:rPr>
          <w:rFonts w:ascii="Book Antiqua" w:hAnsi="Book Antiqua" w:cs="Times New Roman"/>
          <w:i/>
          <w:color w:val="000000" w:themeColor="text1"/>
          <w:sz w:val="24"/>
          <w:szCs w:val="24"/>
          <w:lang w:val="en-US"/>
        </w:rPr>
        <w:t xml:space="preserve">Cochrane Database </w:t>
      </w:r>
      <w:proofErr w:type="spellStart"/>
      <w:r w:rsidRPr="00497059">
        <w:rPr>
          <w:rFonts w:ascii="Book Antiqua" w:hAnsi="Book Antiqua" w:cs="Times New Roman"/>
          <w:i/>
          <w:color w:val="000000" w:themeColor="text1"/>
          <w:sz w:val="24"/>
          <w:szCs w:val="24"/>
          <w:lang w:val="en-US"/>
        </w:rPr>
        <w:t>Syst</w:t>
      </w:r>
      <w:proofErr w:type="spellEnd"/>
      <w:r w:rsidRPr="00497059">
        <w:rPr>
          <w:rFonts w:ascii="Book Antiqua" w:hAnsi="Book Antiqua" w:cs="Times New Roman"/>
          <w:i/>
          <w:color w:val="000000" w:themeColor="text1"/>
          <w:sz w:val="24"/>
          <w:szCs w:val="24"/>
          <w:lang w:val="en-US"/>
        </w:rPr>
        <w:t xml:space="preserve"> Rev</w:t>
      </w:r>
      <w:r w:rsidRPr="00497059">
        <w:rPr>
          <w:rFonts w:ascii="Book Antiqua" w:hAnsi="Book Antiqua" w:cs="Times New Roman"/>
          <w:color w:val="000000" w:themeColor="text1"/>
          <w:sz w:val="24"/>
          <w:szCs w:val="24"/>
          <w:lang w:val="en-US"/>
        </w:rPr>
        <w:t xml:space="preserve"> 2012</w:t>
      </w:r>
      <w:proofErr w:type="gramStart"/>
      <w:r w:rsidRPr="00497059">
        <w:rPr>
          <w:rFonts w:ascii="Book Antiqua" w:hAnsi="Book Antiqua" w:cs="Times New Roman"/>
          <w:color w:val="000000" w:themeColor="text1"/>
          <w:sz w:val="24"/>
          <w:szCs w:val="24"/>
          <w:lang w:val="en-US"/>
        </w:rPr>
        <w:t>;</w:t>
      </w:r>
      <w:proofErr w:type="gramEnd"/>
      <w:r w:rsidRPr="00497059">
        <w:rPr>
          <w:rFonts w:ascii="Book Antiqua" w:hAnsi="Book Antiqua" w:cs="Times New Roman"/>
          <w:color w:val="000000" w:themeColor="text1"/>
          <w:sz w:val="24"/>
          <w:szCs w:val="24"/>
          <w:lang w:val="en-US"/>
        </w:rPr>
        <w:t xml:space="preserve"> 8: CD003517.</w:t>
      </w:r>
    </w:p>
  </w:endnote>
  <w:endnote w:id="19">
    <w:p w:rsidR="00630A13" w:rsidRPr="00497059" w:rsidRDefault="00630A13" w:rsidP="00985E07">
      <w:pPr>
        <w:pStyle w:val="EndNoteBibliography"/>
        <w:spacing w:after="0"/>
        <w:jc w:val="both"/>
        <w:rPr>
          <w:rFonts w:ascii="Book Antiqua" w:hAnsi="Book Antiqua"/>
          <w:color w:val="000000" w:themeColor="text1"/>
          <w:sz w:val="24"/>
          <w:szCs w:val="24"/>
          <w:lang w:val="de-DE"/>
        </w:rPr>
      </w:pPr>
      <w:r w:rsidRPr="00497059">
        <w:rPr>
          <w:rStyle w:val="EndnoteReference"/>
          <w:rFonts w:ascii="Book Antiqua" w:hAnsi="Book Antiqua" w:cs="Times New Roman"/>
          <w:color w:val="000000" w:themeColor="text1"/>
          <w:sz w:val="24"/>
          <w:szCs w:val="24"/>
        </w:rPr>
        <w:endnoteRef/>
      </w:r>
      <w:r>
        <w:rPr>
          <w:rFonts w:ascii="Book Antiqua" w:hAnsi="Book Antiqua" w:cs="Times New Roman"/>
          <w:color w:val="000000" w:themeColor="text1"/>
          <w:sz w:val="24"/>
          <w:szCs w:val="24"/>
        </w:rPr>
        <w:t xml:space="preserve"> </w:t>
      </w:r>
      <w:r w:rsidRPr="00497059">
        <w:rPr>
          <w:rFonts w:ascii="Book Antiqua" w:hAnsi="Book Antiqua" w:cs="Times New Roman"/>
          <w:color w:val="000000" w:themeColor="text1"/>
          <w:sz w:val="24"/>
          <w:szCs w:val="24"/>
        </w:rPr>
        <w:t xml:space="preserve">Owen CG, Martin RM, Whincup PH, Davey-Smith G, Gillman MW, Cook DG. The effect of breastfeeding on mean body mass index throughout life: a quantitative review of published and unpublished observational evidence. </w:t>
      </w:r>
      <w:r w:rsidRPr="00497059">
        <w:rPr>
          <w:rFonts w:ascii="Book Antiqua" w:hAnsi="Book Antiqua" w:cs="Times New Roman"/>
          <w:i/>
          <w:color w:val="000000" w:themeColor="text1"/>
          <w:sz w:val="24"/>
          <w:szCs w:val="24"/>
          <w:lang w:val="de-DE"/>
        </w:rPr>
        <w:t>Am J Clin Nutr</w:t>
      </w:r>
      <w:r w:rsidRPr="00497059">
        <w:rPr>
          <w:rFonts w:ascii="Book Antiqua" w:hAnsi="Book Antiqua" w:cs="Times New Roman"/>
          <w:color w:val="000000" w:themeColor="text1"/>
          <w:sz w:val="24"/>
          <w:szCs w:val="24"/>
          <w:lang w:val="de-DE"/>
        </w:rPr>
        <w:t xml:space="preserve"> 2005; 82: 1298</w:t>
      </w:r>
      <w:r w:rsidRPr="00497059">
        <w:rPr>
          <w:rFonts w:ascii="Book Antiqua" w:hAnsi="Book Antiqua"/>
          <w:color w:val="000000" w:themeColor="text1"/>
          <w:sz w:val="24"/>
          <w:szCs w:val="24"/>
          <w:lang w:val="de-DE"/>
        </w:rPr>
        <w:t>–</w:t>
      </w:r>
      <w:r>
        <w:rPr>
          <w:rFonts w:ascii="Book Antiqua" w:hAnsi="Book Antiqua"/>
          <w:color w:val="000000" w:themeColor="text1"/>
          <w:sz w:val="24"/>
          <w:szCs w:val="24"/>
          <w:lang w:val="de-DE"/>
        </w:rPr>
        <w:t>1</w:t>
      </w:r>
      <w:r w:rsidRPr="00497059">
        <w:rPr>
          <w:rFonts w:ascii="Book Antiqua" w:hAnsi="Book Antiqua" w:cs="Times New Roman"/>
          <w:color w:val="000000" w:themeColor="text1"/>
          <w:sz w:val="24"/>
          <w:szCs w:val="24"/>
          <w:lang w:val="de-DE"/>
        </w:rPr>
        <w:t>307.</w:t>
      </w:r>
    </w:p>
  </w:endnote>
  <w:endnote w:id="20">
    <w:p w:rsidR="00630A13" w:rsidRPr="00497059" w:rsidRDefault="00630A13" w:rsidP="00985E07">
      <w:pPr>
        <w:pStyle w:val="EndNoteBibliography"/>
        <w:spacing w:after="0"/>
        <w:jc w:val="both"/>
        <w:rPr>
          <w:rFonts w:ascii="Book Antiqua" w:hAnsi="Book Antiqua"/>
          <w:color w:val="000000" w:themeColor="text1"/>
          <w:sz w:val="24"/>
          <w:szCs w:val="24"/>
        </w:rPr>
      </w:pPr>
      <w:r w:rsidRPr="00497059">
        <w:rPr>
          <w:rStyle w:val="EndnoteReference"/>
          <w:rFonts w:ascii="Book Antiqua" w:hAnsi="Book Antiqua" w:cs="Times New Roman"/>
          <w:color w:val="000000" w:themeColor="text1"/>
          <w:sz w:val="24"/>
          <w:szCs w:val="24"/>
        </w:rPr>
        <w:endnoteRef/>
      </w:r>
      <w:r>
        <w:rPr>
          <w:rFonts w:ascii="Book Antiqua" w:hAnsi="Book Antiqua" w:cs="Times New Roman"/>
          <w:color w:val="000000" w:themeColor="text1"/>
          <w:sz w:val="24"/>
          <w:szCs w:val="24"/>
          <w:lang w:val="de-DE"/>
        </w:rPr>
        <w:t xml:space="preserve"> </w:t>
      </w:r>
      <w:r w:rsidRPr="00497059">
        <w:rPr>
          <w:rFonts w:ascii="Book Antiqua" w:hAnsi="Book Antiqua" w:cs="Times New Roman"/>
          <w:color w:val="000000" w:themeColor="text1"/>
          <w:sz w:val="24"/>
          <w:szCs w:val="24"/>
          <w:lang w:val="de-DE"/>
        </w:rPr>
        <w:t xml:space="preserve">Weng SF, Redsell SA, Swift JA, Yang M, Glazebrook CP. </w:t>
      </w:r>
      <w:r w:rsidRPr="00497059">
        <w:rPr>
          <w:rFonts w:ascii="Book Antiqua" w:hAnsi="Book Antiqua" w:cs="Times New Roman"/>
          <w:color w:val="000000" w:themeColor="text1"/>
          <w:sz w:val="24"/>
          <w:szCs w:val="24"/>
        </w:rPr>
        <w:t xml:space="preserve">Systematic review and meta-analyses of risk factors for childhood overweight identifiable during infancy. </w:t>
      </w:r>
      <w:r w:rsidRPr="00497059">
        <w:rPr>
          <w:rFonts w:ascii="Book Antiqua" w:hAnsi="Book Antiqua" w:cs="Times New Roman"/>
          <w:i/>
          <w:color w:val="000000" w:themeColor="text1"/>
          <w:sz w:val="24"/>
          <w:szCs w:val="24"/>
        </w:rPr>
        <w:t>Arch Dis Child</w:t>
      </w:r>
      <w:r>
        <w:rPr>
          <w:rFonts w:ascii="Book Antiqua" w:hAnsi="Book Antiqua" w:cs="Times New Roman"/>
          <w:color w:val="000000" w:themeColor="text1"/>
          <w:sz w:val="24"/>
          <w:szCs w:val="24"/>
        </w:rPr>
        <w:t xml:space="preserve"> 2012; 97: </w:t>
      </w:r>
      <w:r w:rsidRPr="00497059">
        <w:rPr>
          <w:rFonts w:ascii="Book Antiqua" w:hAnsi="Book Antiqua" w:cs="Times New Roman"/>
          <w:color w:val="000000" w:themeColor="text1"/>
          <w:sz w:val="24"/>
          <w:szCs w:val="24"/>
        </w:rPr>
        <w:t>1019</w:t>
      </w:r>
      <w:r w:rsidRPr="00497059">
        <w:rPr>
          <w:rFonts w:ascii="Book Antiqua" w:hAnsi="Book Antiqua"/>
          <w:color w:val="000000" w:themeColor="text1"/>
          <w:sz w:val="24"/>
          <w:szCs w:val="24"/>
        </w:rPr>
        <w:t>–</w:t>
      </w:r>
      <w:r>
        <w:rPr>
          <w:rFonts w:ascii="Book Antiqua" w:hAnsi="Book Antiqua"/>
          <w:color w:val="000000" w:themeColor="text1"/>
          <w:sz w:val="24"/>
          <w:szCs w:val="24"/>
        </w:rPr>
        <w:t>10</w:t>
      </w:r>
      <w:r w:rsidRPr="00497059">
        <w:rPr>
          <w:rFonts w:ascii="Book Antiqua" w:hAnsi="Book Antiqua" w:cs="Times New Roman"/>
          <w:color w:val="000000" w:themeColor="text1"/>
          <w:sz w:val="24"/>
          <w:szCs w:val="24"/>
        </w:rPr>
        <w:t>26.</w:t>
      </w:r>
    </w:p>
  </w:endnote>
  <w:endnote w:id="21">
    <w:p w:rsidR="00630A13" w:rsidRPr="00497059" w:rsidRDefault="00630A13" w:rsidP="00985E07">
      <w:pPr>
        <w:pStyle w:val="EndNoteBibliography"/>
        <w:spacing w:after="0"/>
        <w:jc w:val="both"/>
        <w:rPr>
          <w:rFonts w:ascii="Book Antiqua" w:hAnsi="Book Antiqua"/>
          <w:color w:val="000000" w:themeColor="text1"/>
          <w:sz w:val="24"/>
          <w:szCs w:val="24"/>
        </w:rPr>
      </w:pPr>
      <w:r w:rsidRPr="00497059">
        <w:rPr>
          <w:rStyle w:val="EndnoteReference"/>
          <w:rFonts w:ascii="Book Antiqua" w:hAnsi="Book Antiqua" w:cs="Times New Roman"/>
          <w:color w:val="000000" w:themeColor="text1"/>
          <w:sz w:val="24"/>
          <w:szCs w:val="24"/>
        </w:rPr>
        <w:endnoteRef/>
      </w:r>
      <w:r>
        <w:rPr>
          <w:rFonts w:ascii="Book Antiqua" w:hAnsi="Book Antiqua" w:cs="Times New Roman"/>
          <w:color w:val="000000" w:themeColor="text1"/>
          <w:sz w:val="24"/>
          <w:szCs w:val="24"/>
        </w:rPr>
        <w:t xml:space="preserve"> </w:t>
      </w:r>
      <w:r w:rsidRPr="00497059">
        <w:rPr>
          <w:rFonts w:ascii="Book Antiqua" w:hAnsi="Book Antiqua" w:cs="Times New Roman"/>
          <w:color w:val="000000" w:themeColor="text1"/>
          <w:sz w:val="24"/>
          <w:szCs w:val="24"/>
        </w:rPr>
        <w:t xml:space="preserve">Yan J, Liu L, Zhu Y, Huang G, Wang PP. The association between breastfeeding and childhood obesity: a meta-analysis. </w:t>
      </w:r>
      <w:r w:rsidRPr="00497059">
        <w:rPr>
          <w:rFonts w:ascii="Book Antiqua" w:hAnsi="Book Antiqua" w:cs="Times New Roman"/>
          <w:i/>
          <w:color w:val="000000" w:themeColor="text1"/>
          <w:sz w:val="24"/>
          <w:szCs w:val="24"/>
        </w:rPr>
        <w:t>BMC Public Health</w:t>
      </w:r>
      <w:r w:rsidRPr="00497059">
        <w:rPr>
          <w:rFonts w:ascii="Book Antiqua" w:hAnsi="Book Antiqua" w:cs="Times New Roman"/>
          <w:color w:val="000000" w:themeColor="text1"/>
          <w:sz w:val="24"/>
          <w:szCs w:val="24"/>
        </w:rPr>
        <w:t xml:space="preserve"> 2014; 14:</w:t>
      </w:r>
      <w:r>
        <w:rPr>
          <w:rFonts w:ascii="Book Antiqua" w:hAnsi="Book Antiqua" w:cs="Times New Roman"/>
          <w:color w:val="000000" w:themeColor="text1"/>
          <w:sz w:val="24"/>
          <w:szCs w:val="24"/>
        </w:rPr>
        <w:t xml:space="preserve"> </w:t>
      </w:r>
      <w:r w:rsidRPr="00497059">
        <w:rPr>
          <w:rFonts w:ascii="Book Antiqua" w:hAnsi="Book Antiqua" w:cs="Times New Roman"/>
          <w:color w:val="000000" w:themeColor="text1"/>
          <w:sz w:val="24"/>
          <w:szCs w:val="24"/>
        </w:rPr>
        <w:t>1267.</w:t>
      </w:r>
    </w:p>
  </w:endnote>
  <w:endnote w:id="22">
    <w:p w:rsidR="00630A13" w:rsidRPr="00497059" w:rsidRDefault="00630A13" w:rsidP="00985E07">
      <w:pPr>
        <w:pStyle w:val="EndNoteBibliography"/>
        <w:spacing w:after="0"/>
        <w:jc w:val="both"/>
        <w:rPr>
          <w:rFonts w:ascii="Book Antiqua" w:hAnsi="Book Antiqua"/>
          <w:color w:val="000000" w:themeColor="text1"/>
          <w:sz w:val="24"/>
          <w:szCs w:val="24"/>
        </w:rPr>
      </w:pPr>
      <w:r w:rsidRPr="00497059">
        <w:rPr>
          <w:rFonts w:ascii="Book Antiqua" w:hAnsi="Book Antiqua" w:cs="Times New Roman"/>
          <w:color w:val="000000" w:themeColor="text1"/>
          <w:sz w:val="24"/>
          <w:szCs w:val="24"/>
          <w:vertAlign w:val="superscript"/>
        </w:rPr>
        <w:endnoteRef/>
      </w:r>
      <w:r>
        <w:rPr>
          <w:rFonts w:ascii="Book Antiqua" w:hAnsi="Book Antiqua" w:cs="Times New Roman"/>
          <w:color w:val="000000" w:themeColor="text1"/>
          <w:sz w:val="24"/>
          <w:szCs w:val="24"/>
          <w:vertAlign w:val="superscript"/>
        </w:rPr>
        <w:t xml:space="preserve"> </w:t>
      </w:r>
      <w:r w:rsidRPr="00497059">
        <w:rPr>
          <w:rFonts w:ascii="Book Antiqua" w:hAnsi="Book Antiqua" w:cs="Times New Roman"/>
          <w:color w:val="000000" w:themeColor="text1"/>
          <w:sz w:val="24"/>
          <w:szCs w:val="24"/>
        </w:rPr>
        <w:t xml:space="preserve">Horta BL, Loret de Mola C, Victora CG. Long-term consequences of breastfeeding on cholesterol, obesity, systolic blood pressure and type 2 diabetes: a systematic review and meta-analysis. </w:t>
      </w:r>
      <w:r w:rsidRPr="00497059">
        <w:rPr>
          <w:rFonts w:ascii="Book Antiqua" w:hAnsi="Book Antiqua" w:cs="Times New Roman"/>
          <w:i/>
          <w:color w:val="000000" w:themeColor="text1"/>
          <w:sz w:val="24"/>
          <w:szCs w:val="24"/>
        </w:rPr>
        <w:t>Acta Paediatr Suppl</w:t>
      </w:r>
      <w:r w:rsidRPr="00497059">
        <w:rPr>
          <w:rFonts w:ascii="Book Antiqua" w:hAnsi="Book Antiqua" w:cs="Times New Roman"/>
          <w:color w:val="000000" w:themeColor="text1"/>
          <w:sz w:val="24"/>
          <w:szCs w:val="24"/>
        </w:rPr>
        <w:t xml:space="preserve"> 2015; 104: 30</w:t>
      </w:r>
      <w:r w:rsidRPr="00497059">
        <w:rPr>
          <w:rFonts w:ascii="Book Antiqua" w:hAnsi="Book Antiqua"/>
          <w:color w:val="000000" w:themeColor="text1"/>
          <w:sz w:val="24"/>
          <w:szCs w:val="24"/>
        </w:rPr>
        <w:t>–</w:t>
      </w:r>
      <w:r>
        <w:rPr>
          <w:rFonts w:ascii="Book Antiqua" w:hAnsi="Book Antiqua"/>
          <w:color w:val="000000" w:themeColor="text1"/>
          <w:sz w:val="24"/>
          <w:szCs w:val="24"/>
        </w:rPr>
        <w:t>3</w:t>
      </w:r>
      <w:r w:rsidRPr="00497059">
        <w:rPr>
          <w:rFonts w:ascii="Book Antiqua" w:hAnsi="Book Antiqua" w:cs="Times New Roman"/>
          <w:color w:val="000000" w:themeColor="text1"/>
          <w:sz w:val="24"/>
          <w:szCs w:val="24"/>
        </w:rPr>
        <w:t>7.</w:t>
      </w:r>
    </w:p>
  </w:endnote>
  <w:endnote w:id="23">
    <w:p w:rsidR="00630A13" w:rsidRPr="00497059" w:rsidRDefault="00630A13" w:rsidP="00985E07">
      <w:pPr>
        <w:pStyle w:val="desc"/>
        <w:spacing w:before="0" w:beforeAutospacing="0" w:after="0" w:afterAutospacing="0"/>
        <w:jc w:val="both"/>
        <w:rPr>
          <w:rFonts w:ascii="Book Antiqua" w:hAnsi="Book Antiqua"/>
          <w:color w:val="000000" w:themeColor="text1"/>
          <w:lang w:val="en-US"/>
        </w:rPr>
      </w:pPr>
      <w:r w:rsidRPr="00497059">
        <w:rPr>
          <w:rStyle w:val="EndnoteReference"/>
          <w:rFonts w:ascii="Book Antiqua" w:hAnsi="Book Antiqua"/>
          <w:color w:val="000000" w:themeColor="text1"/>
          <w:lang w:val="en-US"/>
        </w:rPr>
        <w:endnoteRef/>
      </w:r>
      <w:r>
        <w:rPr>
          <w:rFonts w:ascii="Book Antiqua" w:eastAsia="Calibri" w:hAnsi="Book Antiqua"/>
          <w:noProof/>
          <w:color w:val="000000" w:themeColor="text1"/>
          <w:lang w:val="en-US" w:eastAsia="en-US"/>
        </w:rPr>
        <w:t xml:space="preserve"> </w:t>
      </w:r>
      <w:r w:rsidRPr="00497059">
        <w:rPr>
          <w:rFonts w:ascii="Book Antiqua" w:eastAsia="Calibri" w:hAnsi="Book Antiqua"/>
          <w:noProof/>
          <w:color w:val="000000" w:themeColor="text1"/>
          <w:lang w:val="en-US" w:eastAsia="en-US"/>
        </w:rPr>
        <w:t xml:space="preserve">Ip S, Chung M, Raman G, Trikalinos TA, Lau J. </w:t>
      </w:r>
      <w:hyperlink r:id="rId10" w:history="1">
        <w:r w:rsidRPr="00497059">
          <w:rPr>
            <w:rFonts w:ascii="Book Antiqua" w:eastAsia="Calibri" w:hAnsi="Book Antiqua"/>
            <w:noProof/>
            <w:color w:val="000000" w:themeColor="text1"/>
            <w:lang w:val="en-US" w:eastAsia="en-US"/>
          </w:rPr>
          <w:t>A summary of the Agency for Healthcare Research and Quality's evidence report on breastfeeding in developed countries.</w:t>
        </w:r>
      </w:hyperlink>
      <w:r w:rsidRPr="00497059">
        <w:rPr>
          <w:rFonts w:ascii="Book Antiqua" w:eastAsia="Calibri" w:hAnsi="Book Antiqua"/>
          <w:noProof/>
          <w:color w:val="000000" w:themeColor="text1"/>
          <w:lang w:val="en-US" w:eastAsia="en-US"/>
        </w:rPr>
        <w:t xml:space="preserve"> </w:t>
      </w:r>
      <w:r w:rsidRPr="00497059">
        <w:rPr>
          <w:rFonts w:ascii="Book Antiqua" w:eastAsia="Calibri" w:hAnsi="Book Antiqua"/>
          <w:i/>
          <w:noProof/>
          <w:color w:val="000000" w:themeColor="text1"/>
          <w:lang w:val="en-US" w:eastAsia="en-US"/>
        </w:rPr>
        <w:t>Breastfeed Med</w:t>
      </w:r>
      <w:r w:rsidRPr="00497059">
        <w:rPr>
          <w:rFonts w:ascii="Book Antiqua" w:eastAsia="Calibri" w:hAnsi="Book Antiqua"/>
          <w:noProof/>
          <w:color w:val="000000" w:themeColor="text1"/>
          <w:lang w:val="en-US" w:eastAsia="en-US"/>
        </w:rPr>
        <w:t xml:space="preserve"> 2009; 1:</w:t>
      </w:r>
      <w:r>
        <w:rPr>
          <w:rFonts w:ascii="Book Antiqua" w:eastAsia="Calibri" w:hAnsi="Book Antiqua"/>
          <w:noProof/>
          <w:color w:val="000000" w:themeColor="text1"/>
          <w:lang w:val="en-US" w:eastAsia="en-US"/>
        </w:rPr>
        <w:t xml:space="preserve"> </w:t>
      </w:r>
      <w:r w:rsidRPr="00497059">
        <w:rPr>
          <w:rFonts w:ascii="Book Antiqua" w:eastAsia="Calibri" w:hAnsi="Book Antiqua"/>
          <w:noProof/>
          <w:color w:val="000000" w:themeColor="text1"/>
          <w:lang w:val="en-US" w:eastAsia="en-US"/>
        </w:rPr>
        <w:t>S17-30.</w:t>
      </w:r>
    </w:p>
  </w:endnote>
  <w:endnote w:id="24">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lang w:val="en-US"/>
        </w:rPr>
        <w:endnoteRef/>
      </w:r>
      <w:r>
        <w:rPr>
          <w:rFonts w:ascii="Book Antiqua" w:hAnsi="Book Antiqua"/>
          <w:color w:val="000000" w:themeColor="text1"/>
          <w:sz w:val="24"/>
          <w:szCs w:val="24"/>
          <w:lang w:val="en-US"/>
        </w:rPr>
        <w:t xml:space="preserve"> </w:t>
      </w:r>
      <w:r w:rsidRPr="00497059">
        <w:rPr>
          <w:rFonts w:ascii="Book Antiqua" w:hAnsi="Book Antiqua" w:cs="Times New Roman"/>
          <w:noProof/>
          <w:color w:val="000000" w:themeColor="text1"/>
          <w:sz w:val="24"/>
          <w:szCs w:val="24"/>
          <w:lang w:val="en-US"/>
        </w:rPr>
        <w:t xml:space="preserve">Monasta L, Batty GD, Cattaneo A, </w:t>
      </w:r>
      <w:r w:rsidRPr="002322A8">
        <w:rPr>
          <w:rFonts w:ascii="Book Antiqua" w:hAnsi="Book Antiqua" w:cs="Times New Roman"/>
          <w:i/>
          <w:noProof/>
          <w:color w:val="000000" w:themeColor="text1"/>
          <w:sz w:val="24"/>
          <w:szCs w:val="24"/>
          <w:lang w:val="en-US"/>
        </w:rPr>
        <w:t>et al</w:t>
      </w:r>
      <w:r w:rsidRPr="00497059">
        <w:rPr>
          <w:rFonts w:ascii="Book Antiqua" w:hAnsi="Book Antiqua" w:cs="Times New Roman"/>
          <w:noProof/>
          <w:color w:val="000000" w:themeColor="text1"/>
          <w:sz w:val="24"/>
          <w:szCs w:val="24"/>
          <w:lang w:val="en-US"/>
        </w:rPr>
        <w:t xml:space="preserve">. </w:t>
      </w:r>
      <w:hyperlink r:id="rId11" w:history="1">
        <w:r w:rsidRPr="00497059">
          <w:rPr>
            <w:rFonts w:ascii="Book Antiqua" w:hAnsi="Book Antiqua" w:cs="Times New Roman"/>
            <w:noProof/>
            <w:color w:val="000000" w:themeColor="text1"/>
            <w:sz w:val="24"/>
            <w:szCs w:val="24"/>
            <w:lang w:val="en-US"/>
          </w:rPr>
          <w:t>Early-life determinants of overweight and obesity: a review of systematic reviews.</w:t>
        </w:r>
      </w:hyperlink>
      <w:r w:rsidRPr="00497059">
        <w:rPr>
          <w:rFonts w:ascii="Book Antiqua" w:hAnsi="Book Antiqua" w:cs="Times New Roman"/>
          <w:noProof/>
          <w:color w:val="000000" w:themeColor="text1"/>
          <w:sz w:val="24"/>
          <w:szCs w:val="24"/>
          <w:lang w:val="en-US"/>
        </w:rPr>
        <w:t xml:space="preserve"> </w:t>
      </w:r>
      <w:r w:rsidRPr="00497059">
        <w:rPr>
          <w:rFonts w:ascii="Book Antiqua" w:hAnsi="Book Antiqua" w:cs="Times New Roman"/>
          <w:i/>
          <w:noProof/>
          <w:color w:val="000000" w:themeColor="text1"/>
          <w:sz w:val="24"/>
          <w:szCs w:val="24"/>
          <w:lang w:val="en-US"/>
        </w:rPr>
        <w:t>Obes Rev</w:t>
      </w:r>
      <w:r w:rsidRPr="00497059">
        <w:rPr>
          <w:rFonts w:ascii="Book Antiqua" w:hAnsi="Book Antiqua" w:cs="Times New Roman"/>
          <w:noProof/>
          <w:color w:val="000000" w:themeColor="text1"/>
          <w:sz w:val="24"/>
          <w:szCs w:val="24"/>
          <w:lang w:val="en-US"/>
        </w:rPr>
        <w:t xml:space="preserve"> 2010; 11: 695-708.</w:t>
      </w:r>
    </w:p>
  </w:endnote>
  <w:endnote w:id="25">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lang w:val="en-US"/>
        </w:rPr>
        <w:endnoteRef/>
      </w:r>
      <w:r>
        <w:rPr>
          <w:rFonts w:ascii="Book Antiqua" w:hAnsi="Book Antiqua"/>
          <w:color w:val="000000" w:themeColor="text1"/>
          <w:sz w:val="24"/>
          <w:szCs w:val="24"/>
          <w:lang w:val="en-US"/>
        </w:rPr>
        <w:t xml:space="preserve"> </w:t>
      </w:r>
      <w:r w:rsidRPr="00497059">
        <w:rPr>
          <w:rFonts w:ascii="Book Antiqua" w:hAnsi="Book Antiqua" w:cs="Times New Roman"/>
          <w:noProof/>
          <w:color w:val="000000" w:themeColor="text1"/>
          <w:sz w:val="24"/>
          <w:szCs w:val="24"/>
          <w:lang w:val="en-US"/>
        </w:rPr>
        <w:t xml:space="preserve">Kramer MS, Matush L, Vanilovich I, et al. A randomized breast-feeding promotion intervention did not reduce child obesity in Belarus. </w:t>
      </w:r>
      <w:r w:rsidRPr="00497059">
        <w:rPr>
          <w:rFonts w:ascii="Book Antiqua" w:hAnsi="Book Antiqua" w:cs="Times New Roman"/>
          <w:i/>
          <w:noProof/>
          <w:color w:val="000000" w:themeColor="text1"/>
          <w:sz w:val="24"/>
          <w:szCs w:val="24"/>
          <w:lang w:val="en-US"/>
        </w:rPr>
        <w:t xml:space="preserve">J Nutr </w:t>
      </w:r>
      <w:r w:rsidRPr="00497059">
        <w:rPr>
          <w:rFonts w:ascii="Book Antiqua" w:hAnsi="Book Antiqua" w:cs="Times New Roman"/>
          <w:noProof/>
          <w:color w:val="000000" w:themeColor="text1"/>
          <w:sz w:val="24"/>
          <w:szCs w:val="24"/>
          <w:lang w:val="en-US"/>
        </w:rPr>
        <w:t>2009; 139: 417S-</w:t>
      </w:r>
      <w:r>
        <w:rPr>
          <w:rFonts w:ascii="Book Antiqua" w:hAnsi="Book Antiqua" w:cs="Times New Roman"/>
          <w:noProof/>
          <w:color w:val="000000" w:themeColor="text1"/>
          <w:sz w:val="24"/>
          <w:szCs w:val="24"/>
          <w:lang w:val="en-US"/>
        </w:rPr>
        <w:t>4</w:t>
      </w:r>
      <w:r w:rsidRPr="00497059">
        <w:rPr>
          <w:rFonts w:ascii="Book Antiqua" w:hAnsi="Book Antiqua" w:cs="Times New Roman"/>
          <w:noProof/>
          <w:color w:val="000000" w:themeColor="text1"/>
          <w:sz w:val="24"/>
          <w:szCs w:val="24"/>
          <w:lang w:val="en-US"/>
        </w:rPr>
        <w:t>21S</w:t>
      </w:r>
      <w:r w:rsidRPr="00497059">
        <w:rPr>
          <w:rFonts w:ascii="Book Antiqua" w:hAnsi="Book Antiqua"/>
          <w:color w:val="000000" w:themeColor="text1"/>
          <w:sz w:val="24"/>
          <w:szCs w:val="24"/>
          <w:lang w:val="en-US"/>
        </w:rPr>
        <w:t>.</w:t>
      </w:r>
    </w:p>
  </w:endnote>
  <w:endnote w:id="26">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lang w:val="en-US"/>
        </w:rPr>
        <w:endnoteRef/>
      </w:r>
      <w:r>
        <w:rPr>
          <w:rFonts w:ascii="Book Antiqua" w:hAnsi="Book Antiqua"/>
          <w:color w:val="000000" w:themeColor="text1"/>
          <w:sz w:val="24"/>
          <w:szCs w:val="24"/>
          <w:lang w:val="en-US"/>
        </w:rPr>
        <w:t xml:space="preserve"> </w:t>
      </w:r>
      <w:r w:rsidRPr="00497059">
        <w:rPr>
          <w:rFonts w:ascii="Book Antiqua" w:hAnsi="Book Antiqua" w:cs="Times New Roman"/>
          <w:noProof/>
          <w:color w:val="000000" w:themeColor="text1"/>
          <w:sz w:val="24"/>
          <w:szCs w:val="24"/>
          <w:lang w:val="en-US"/>
        </w:rPr>
        <w:t xml:space="preserve">Kramer MS, Matush L, Vanilovich I, et al. Effects of prolonged and exclusive breastfeeding on child height, weight, adiposity, and blood pressure at age 6.5 y: evidence from a large randomized trial. </w:t>
      </w:r>
      <w:r w:rsidRPr="00497059">
        <w:rPr>
          <w:rFonts w:ascii="Book Antiqua" w:hAnsi="Book Antiqua" w:cs="Times New Roman"/>
          <w:i/>
          <w:noProof/>
          <w:color w:val="000000" w:themeColor="text1"/>
          <w:sz w:val="24"/>
          <w:szCs w:val="24"/>
          <w:lang w:val="en-US"/>
        </w:rPr>
        <w:t>Am J Clin Nutr</w:t>
      </w:r>
      <w:r w:rsidRPr="00497059">
        <w:rPr>
          <w:rFonts w:ascii="Book Antiqua" w:hAnsi="Book Antiqua" w:cs="Times New Roman"/>
          <w:noProof/>
          <w:color w:val="000000" w:themeColor="text1"/>
          <w:sz w:val="24"/>
          <w:szCs w:val="24"/>
          <w:lang w:val="en-US"/>
        </w:rPr>
        <w:t xml:space="preserve"> 2007; 86: 1717-</w:t>
      </w:r>
      <w:r>
        <w:rPr>
          <w:rFonts w:ascii="Book Antiqua" w:hAnsi="Book Antiqua" w:cs="Times New Roman"/>
          <w:noProof/>
          <w:color w:val="000000" w:themeColor="text1"/>
          <w:sz w:val="24"/>
          <w:szCs w:val="24"/>
          <w:lang w:val="en-US"/>
        </w:rPr>
        <w:t>17</w:t>
      </w:r>
      <w:r w:rsidRPr="00497059">
        <w:rPr>
          <w:rFonts w:ascii="Book Antiqua" w:hAnsi="Book Antiqua" w:cs="Times New Roman"/>
          <w:noProof/>
          <w:color w:val="000000" w:themeColor="text1"/>
          <w:sz w:val="24"/>
          <w:szCs w:val="24"/>
          <w:lang w:val="en-US"/>
        </w:rPr>
        <w:t>21.</w:t>
      </w:r>
    </w:p>
  </w:endnote>
  <w:endnote w:id="27">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hyperlink r:id="rId12" w:history="1">
        <w:proofErr w:type="spellStart"/>
        <w:r w:rsidRPr="00497059">
          <w:rPr>
            <w:rStyle w:val="Hyperlink"/>
            <w:rFonts w:ascii="Book Antiqua" w:hAnsi="Book Antiqua"/>
            <w:color w:val="000000" w:themeColor="text1"/>
            <w:sz w:val="24"/>
            <w:szCs w:val="24"/>
            <w:u w:val="none"/>
            <w:lang w:val="en-US"/>
          </w:rPr>
          <w:t>Rückinger</w:t>
        </w:r>
        <w:proofErr w:type="spellEnd"/>
        <w:r w:rsidRPr="00497059">
          <w:rPr>
            <w:rStyle w:val="Hyperlink"/>
            <w:rFonts w:ascii="Book Antiqua" w:hAnsi="Book Antiqua"/>
            <w:color w:val="000000" w:themeColor="text1"/>
            <w:sz w:val="24"/>
            <w:szCs w:val="24"/>
            <w:u w:val="none"/>
            <w:lang w:val="en-US"/>
          </w:rPr>
          <w:t xml:space="preserve"> S</w:t>
        </w:r>
      </w:hyperlink>
      <w:r w:rsidRPr="00497059">
        <w:rPr>
          <w:rFonts w:ascii="Book Antiqua" w:hAnsi="Book Antiqua"/>
          <w:color w:val="000000" w:themeColor="text1"/>
          <w:sz w:val="24"/>
          <w:szCs w:val="24"/>
          <w:lang w:val="en-US"/>
        </w:rPr>
        <w:t xml:space="preserve">, </w:t>
      </w:r>
      <w:hyperlink r:id="rId13" w:history="1">
        <w:r w:rsidRPr="00497059">
          <w:rPr>
            <w:rStyle w:val="Hyperlink"/>
            <w:rFonts w:ascii="Book Antiqua" w:hAnsi="Book Antiqua"/>
            <w:color w:val="000000" w:themeColor="text1"/>
            <w:sz w:val="24"/>
            <w:szCs w:val="24"/>
            <w:u w:val="none"/>
            <w:lang w:val="en-US"/>
          </w:rPr>
          <w:t xml:space="preserve">von </w:t>
        </w:r>
        <w:proofErr w:type="spellStart"/>
        <w:r w:rsidRPr="00497059">
          <w:rPr>
            <w:rStyle w:val="Hyperlink"/>
            <w:rFonts w:ascii="Book Antiqua" w:hAnsi="Book Antiqua"/>
            <w:color w:val="000000" w:themeColor="text1"/>
            <w:sz w:val="24"/>
            <w:szCs w:val="24"/>
            <w:u w:val="none"/>
            <w:lang w:val="en-US"/>
          </w:rPr>
          <w:t>Kries</w:t>
        </w:r>
        <w:proofErr w:type="spellEnd"/>
        <w:r w:rsidRPr="00497059">
          <w:rPr>
            <w:rStyle w:val="Hyperlink"/>
            <w:rFonts w:ascii="Book Antiqua" w:hAnsi="Book Antiqua"/>
            <w:color w:val="000000" w:themeColor="text1"/>
            <w:sz w:val="24"/>
            <w:szCs w:val="24"/>
            <w:u w:val="none"/>
            <w:lang w:val="en-US"/>
          </w:rPr>
          <w:t xml:space="preserve"> R</w:t>
        </w:r>
      </w:hyperlink>
      <w:r w:rsidRPr="00497059">
        <w:rPr>
          <w:rFonts w:ascii="Book Antiqua" w:hAnsi="Book Antiqua"/>
          <w:color w:val="000000" w:themeColor="text1"/>
          <w:sz w:val="24"/>
          <w:szCs w:val="24"/>
          <w:lang w:val="en-US"/>
        </w:rPr>
        <w:t xml:space="preserve">. </w:t>
      </w:r>
      <w:r w:rsidRPr="00497059">
        <w:rPr>
          <w:rStyle w:val="highlight"/>
          <w:rFonts w:ascii="Book Antiqua" w:hAnsi="Book Antiqua"/>
          <w:color w:val="000000" w:themeColor="text1"/>
          <w:sz w:val="24"/>
          <w:szCs w:val="24"/>
          <w:lang w:val="en-US"/>
        </w:rPr>
        <w:t>Breastfeeding</w:t>
      </w:r>
      <w:r w:rsidRPr="00497059">
        <w:rPr>
          <w:rFonts w:ascii="Book Antiqua" w:hAnsi="Book Antiqua"/>
          <w:color w:val="000000" w:themeColor="text1"/>
          <w:sz w:val="24"/>
          <w:szCs w:val="24"/>
          <w:lang w:val="en-US"/>
        </w:rPr>
        <w:t xml:space="preserve"> and reduced risk of childhood obesity: will randomized trials on </w:t>
      </w:r>
      <w:r w:rsidRPr="00497059">
        <w:rPr>
          <w:rStyle w:val="highlight"/>
          <w:rFonts w:ascii="Book Antiqua" w:hAnsi="Book Antiqua"/>
          <w:color w:val="000000" w:themeColor="text1"/>
          <w:sz w:val="24"/>
          <w:szCs w:val="24"/>
          <w:lang w:val="en-US"/>
        </w:rPr>
        <w:t>breastfeeding</w:t>
      </w:r>
      <w:r w:rsidRPr="00497059">
        <w:rPr>
          <w:rFonts w:ascii="Book Antiqua" w:hAnsi="Book Antiqua"/>
          <w:color w:val="000000" w:themeColor="text1"/>
          <w:sz w:val="24"/>
          <w:szCs w:val="24"/>
          <w:lang w:val="en-US"/>
        </w:rPr>
        <w:t xml:space="preserve"> promotion give the definite answer? </w:t>
      </w:r>
      <w:hyperlink r:id="rId14" w:tooltip="The American journal of clinical nutrition." w:history="1">
        <w:r w:rsidRPr="00497059">
          <w:rPr>
            <w:rStyle w:val="Hyperlink"/>
            <w:rFonts w:ascii="Book Antiqua" w:hAnsi="Book Antiqua"/>
            <w:i/>
            <w:color w:val="000000" w:themeColor="text1"/>
            <w:sz w:val="24"/>
            <w:szCs w:val="24"/>
            <w:u w:val="none"/>
            <w:lang w:val="en-US"/>
          </w:rPr>
          <w:t xml:space="preserve">Am J </w:t>
        </w:r>
        <w:proofErr w:type="spellStart"/>
        <w:r w:rsidRPr="00497059">
          <w:rPr>
            <w:rStyle w:val="Hyperlink"/>
            <w:rFonts w:ascii="Book Antiqua" w:hAnsi="Book Antiqua"/>
            <w:i/>
            <w:color w:val="000000" w:themeColor="text1"/>
            <w:sz w:val="24"/>
            <w:szCs w:val="24"/>
            <w:u w:val="none"/>
            <w:lang w:val="en-US"/>
          </w:rPr>
          <w:t>Clin</w:t>
        </w:r>
        <w:proofErr w:type="spellEnd"/>
        <w:r w:rsidRPr="00497059">
          <w:rPr>
            <w:rStyle w:val="Hyperlink"/>
            <w:rFonts w:ascii="Book Antiqua" w:hAnsi="Book Antiqua"/>
            <w:i/>
            <w:color w:val="000000" w:themeColor="text1"/>
            <w:sz w:val="24"/>
            <w:szCs w:val="24"/>
            <w:u w:val="none"/>
            <w:lang w:val="en-US"/>
          </w:rPr>
          <w:t xml:space="preserve"> Nutr</w:t>
        </w:r>
      </w:hyperlink>
      <w:r w:rsidRPr="00497059">
        <w:rPr>
          <w:rFonts w:ascii="Book Antiqua" w:hAnsi="Book Antiqua"/>
          <w:color w:val="000000" w:themeColor="text1"/>
          <w:sz w:val="24"/>
          <w:szCs w:val="24"/>
          <w:lang w:val="en-US"/>
        </w:rPr>
        <w:t xml:space="preserve"> 2009; 89: 653-</w:t>
      </w:r>
      <w:proofErr w:type="gramStart"/>
      <w:r>
        <w:rPr>
          <w:rFonts w:ascii="Book Antiqua" w:hAnsi="Book Antiqua"/>
          <w:color w:val="000000" w:themeColor="text1"/>
          <w:sz w:val="24"/>
          <w:szCs w:val="24"/>
          <w:lang w:val="en-US"/>
        </w:rPr>
        <w:t>65</w:t>
      </w:r>
      <w:r w:rsidRPr="00497059">
        <w:rPr>
          <w:rFonts w:ascii="Book Antiqua" w:hAnsi="Book Antiqua"/>
          <w:color w:val="000000" w:themeColor="text1"/>
          <w:sz w:val="24"/>
          <w:szCs w:val="24"/>
          <w:lang w:val="en-US"/>
        </w:rPr>
        <w:t>5</w:t>
      </w:r>
      <w:r>
        <w:rPr>
          <w:rFonts w:ascii="Book Antiqua" w:hAnsi="Book Antiqua"/>
          <w:color w:val="000000" w:themeColor="text1"/>
          <w:sz w:val="24"/>
          <w:szCs w:val="24"/>
          <w:lang w:val="en-US"/>
        </w:rPr>
        <w:t>.</w:t>
      </w:r>
      <w:proofErr w:type="gramEnd"/>
    </w:p>
  </w:endnote>
  <w:endnote w:id="28">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GB"/>
        </w:rPr>
        <w:t xml:space="preserve"> </w:t>
      </w:r>
      <w:proofErr w:type="gramStart"/>
      <w:r w:rsidRPr="00497059">
        <w:rPr>
          <w:rFonts w:ascii="Book Antiqua" w:hAnsi="Book Antiqua"/>
          <w:color w:val="000000" w:themeColor="text1"/>
          <w:sz w:val="24"/>
          <w:szCs w:val="24"/>
          <w:lang w:val="en-US"/>
        </w:rPr>
        <w:t xml:space="preserve">Abrams SA, Hawthorne KM, </w:t>
      </w:r>
      <w:proofErr w:type="spellStart"/>
      <w:r w:rsidRPr="00497059">
        <w:rPr>
          <w:rFonts w:ascii="Book Antiqua" w:hAnsi="Book Antiqua"/>
          <w:color w:val="000000" w:themeColor="text1"/>
          <w:sz w:val="24"/>
          <w:szCs w:val="24"/>
          <w:lang w:val="en-US"/>
        </w:rPr>
        <w:t>Pammi</w:t>
      </w:r>
      <w:proofErr w:type="spellEnd"/>
      <w:r w:rsidRPr="00497059">
        <w:rPr>
          <w:rFonts w:ascii="Book Antiqua" w:hAnsi="Book Antiqua"/>
          <w:color w:val="000000" w:themeColor="text1"/>
          <w:sz w:val="24"/>
          <w:szCs w:val="24"/>
          <w:lang w:val="en-US"/>
        </w:rPr>
        <w:t xml:space="preserve"> M. </w:t>
      </w:r>
      <w:hyperlink r:id="rId15" w:history="1">
        <w:r w:rsidRPr="00497059">
          <w:rPr>
            <w:rStyle w:val="Hyperlink"/>
            <w:rFonts w:ascii="Book Antiqua" w:hAnsi="Book Antiqua"/>
            <w:color w:val="000000" w:themeColor="text1"/>
            <w:sz w:val="24"/>
            <w:szCs w:val="24"/>
            <w:u w:val="none"/>
            <w:lang w:val="en-US"/>
          </w:rPr>
          <w:t>A systematic review of controlled trials of lower-protein or energy-containing infant formulas for use by healthy full-term infants.</w:t>
        </w:r>
        <w:proofErr w:type="gramEnd"/>
      </w:hyperlink>
      <w:r w:rsidRPr="00497059">
        <w:rPr>
          <w:rFonts w:ascii="Book Antiqua" w:hAnsi="Book Antiqua"/>
          <w:color w:val="000000" w:themeColor="text1"/>
          <w:sz w:val="24"/>
          <w:szCs w:val="24"/>
          <w:lang w:val="en-US"/>
        </w:rPr>
        <w:t xml:space="preserve"> </w:t>
      </w:r>
      <w:proofErr w:type="spellStart"/>
      <w:r w:rsidRPr="00497059">
        <w:rPr>
          <w:rStyle w:val="jrnl"/>
          <w:rFonts w:ascii="Book Antiqua" w:hAnsi="Book Antiqua"/>
          <w:i/>
          <w:color w:val="000000" w:themeColor="text1"/>
          <w:sz w:val="24"/>
          <w:szCs w:val="24"/>
          <w:lang w:val="en-US"/>
        </w:rPr>
        <w:t>Adv</w:t>
      </w:r>
      <w:proofErr w:type="spellEnd"/>
      <w:r w:rsidRPr="00497059">
        <w:rPr>
          <w:rStyle w:val="jrnl"/>
          <w:rFonts w:ascii="Book Antiqua" w:hAnsi="Book Antiqua"/>
          <w:i/>
          <w:color w:val="000000" w:themeColor="text1"/>
          <w:sz w:val="24"/>
          <w:szCs w:val="24"/>
          <w:lang w:val="en-US"/>
        </w:rPr>
        <w:t xml:space="preserve"> Nutr</w:t>
      </w:r>
      <w:r w:rsidRPr="00497059">
        <w:rPr>
          <w:rFonts w:ascii="Book Antiqua" w:hAnsi="Book Antiqua"/>
          <w:color w:val="000000" w:themeColor="text1"/>
          <w:sz w:val="24"/>
          <w:szCs w:val="24"/>
          <w:lang w:val="en-US"/>
        </w:rPr>
        <w:t xml:space="preserve"> 2015; 6: 178–</w:t>
      </w:r>
      <w:r>
        <w:rPr>
          <w:rFonts w:ascii="Book Antiqua" w:hAnsi="Book Antiqua"/>
          <w:color w:val="000000" w:themeColor="text1"/>
          <w:sz w:val="24"/>
          <w:szCs w:val="24"/>
          <w:lang w:val="en-US"/>
        </w:rPr>
        <w:t>1</w:t>
      </w:r>
      <w:r w:rsidRPr="00497059">
        <w:rPr>
          <w:rFonts w:ascii="Book Antiqua" w:hAnsi="Book Antiqua"/>
          <w:color w:val="000000" w:themeColor="text1"/>
          <w:sz w:val="24"/>
          <w:szCs w:val="24"/>
          <w:lang w:val="en-US"/>
        </w:rPr>
        <w:t>88.</w:t>
      </w:r>
    </w:p>
  </w:endnote>
  <w:endnote w:id="29">
    <w:p w:rsidR="00630A13" w:rsidRPr="00497059" w:rsidRDefault="00630A13" w:rsidP="00985E07">
      <w:pPr>
        <w:spacing w:after="0" w:line="240" w:lineRule="auto"/>
        <w:contextualSpacing/>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r w:rsidRPr="00497059">
        <w:rPr>
          <w:rFonts w:ascii="Book Antiqua" w:hAnsi="Book Antiqua" w:cs="Times New Roman"/>
          <w:color w:val="000000" w:themeColor="text1"/>
          <w:sz w:val="24"/>
          <w:szCs w:val="24"/>
          <w:lang w:val="en-US"/>
        </w:rPr>
        <w:t>Patro-Golab</w:t>
      </w:r>
      <w:proofErr w:type="spellEnd"/>
      <w:r w:rsidRPr="00497059">
        <w:rPr>
          <w:rFonts w:ascii="Book Antiqua" w:hAnsi="Book Antiqua" w:cs="Times New Roman"/>
          <w:color w:val="000000" w:themeColor="text1"/>
          <w:sz w:val="24"/>
          <w:szCs w:val="24"/>
          <w:lang w:val="en-US"/>
        </w:rPr>
        <w:t xml:space="preserve"> B, </w:t>
      </w:r>
      <w:proofErr w:type="spellStart"/>
      <w:r w:rsidRPr="00497059">
        <w:rPr>
          <w:rFonts w:ascii="Book Antiqua" w:hAnsi="Book Antiqua" w:cs="Times New Roman"/>
          <w:color w:val="000000" w:themeColor="text1"/>
          <w:sz w:val="24"/>
          <w:szCs w:val="24"/>
          <w:lang w:val="en-US"/>
        </w:rPr>
        <w:t>Zalewski</w:t>
      </w:r>
      <w:proofErr w:type="spellEnd"/>
      <w:r w:rsidRPr="00497059">
        <w:rPr>
          <w:rFonts w:ascii="Book Antiqua" w:hAnsi="Book Antiqua" w:cs="Times New Roman"/>
          <w:color w:val="000000" w:themeColor="text1"/>
          <w:sz w:val="24"/>
          <w:szCs w:val="24"/>
          <w:lang w:val="en-US"/>
        </w:rPr>
        <w:t xml:space="preserve"> B, </w:t>
      </w:r>
      <w:proofErr w:type="spellStart"/>
      <w:r w:rsidRPr="00497059">
        <w:rPr>
          <w:rFonts w:ascii="Book Antiqua" w:hAnsi="Book Antiqua" w:cs="Times New Roman"/>
          <w:color w:val="000000" w:themeColor="text1"/>
          <w:sz w:val="24"/>
          <w:szCs w:val="24"/>
          <w:lang w:val="en-US"/>
        </w:rPr>
        <w:t>Kouwenhoven</w:t>
      </w:r>
      <w:proofErr w:type="spellEnd"/>
      <w:r w:rsidRPr="00497059">
        <w:rPr>
          <w:rFonts w:ascii="Book Antiqua" w:hAnsi="Book Antiqua" w:cs="Times New Roman"/>
          <w:color w:val="000000" w:themeColor="text1"/>
          <w:sz w:val="24"/>
          <w:szCs w:val="24"/>
          <w:lang w:val="en-US"/>
        </w:rPr>
        <w:t xml:space="preserve"> S, </w:t>
      </w:r>
      <w:r w:rsidRPr="00A415C9">
        <w:rPr>
          <w:rFonts w:ascii="Book Antiqua" w:hAnsi="Book Antiqua" w:cs="Times New Roman"/>
          <w:i/>
          <w:color w:val="000000" w:themeColor="text1"/>
          <w:sz w:val="24"/>
          <w:szCs w:val="24"/>
          <w:lang w:val="en-US"/>
        </w:rPr>
        <w:t>et al</w:t>
      </w:r>
      <w:r w:rsidRPr="00497059">
        <w:rPr>
          <w:rFonts w:ascii="Book Antiqua" w:hAnsi="Book Antiqua" w:cs="Times New Roman"/>
          <w:color w:val="000000" w:themeColor="text1"/>
          <w:sz w:val="24"/>
          <w:szCs w:val="24"/>
          <w:lang w:val="en-US"/>
        </w:rPr>
        <w:t xml:space="preserve">. </w:t>
      </w:r>
      <w:r w:rsidRPr="00497059">
        <w:rPr>
          <w:rFonts w:ascii="Book Antiqua" w:hAnsi="Book Antiqua"/>
          <w:color w:val="000000" w:themeColor="text1"/>
          <w:sz w:val="24"/>
          <w:szCs w:val="24"/>
          <w:lang w:val="en-US"/>
        </w:rPr>
        <w:t xml:space="preserve">Protein concentration in milk formula, growth, and later risk of obesity: A systematic review. </w:t>
      </w:r>
      <w:r w:rsidRPr="00497059">
        <w:rPr>
          <w:rFonts w:ascii="Book Antiqua" w:hAnsi="Book Antiqua"/>
          <w:i/>
          <w:color w:val="000000" w:themeColor="text1"/>
          <w:sz w:val="24"/>
          <w:szCs w:val="24"/>
          <w:lang w:val="en-US"/>
        </w:rPr>
        <w:t>J Nutr</w:t>
      </w:r>
      <w:r w:rsidRPr="00497059">
        <w:rPr>
          <w:rFonts w:ascii="Book Antiqua" w:hAnsi="Book Antiqua"/>
          <w:color w:val="000000" w:themeColor="text1"/>
          <w:sz w:val="24"/>
          <w:szCs w:val="24"/>
          <w:lang w:val="en-US"/>
        </w:rPr>
        <w:t xml:space="preserve"> 2016; 146: 551–</w:t>
      </w:r>
      <w:r>
        <w:rPr>
          <w:rFonts w:ascii="Book Antiqua" w:hAnsi="Book Antiqua"/>
          <w:color w:val="000000" w:themeColor="text1"/>
          <w:sz w:val="24"/>
          <w:szCs w:val="24"/>
          <w:lang w:val="en-US"/>
        </w:rPr>
        <w:t>5</w:t>
      </w:r>
      <w:r w:rsidRPr="00497059">
        <w:rPr>
          <w:rFonts w:ascii="Book Antiqua" w:hAnsi="Book Antiqua"/>
          <w:color w:val="000000" w:themeColor="text1"/>
          <w:sz w:val="24"/>
          <w:szCs w:val="24"/>
          <w:lang w:val="en-US"/>
        </w:rPr>
        <w:t>64</w:t>
      </w:r>
      <w:r w:rsidRPr="00497059">
        <w:rPr>
          <w:rFonts w:ascii="Book Antiqua" w:hAnsi="Book Antiqua" w:cs="Times New Roman"/>
          <w:color w:val="000000" w:themeColor="text1"/>
          <w:sz w:val="24"/>
          <w:szCs w:val="24"/>
          <w:lang w:val="en-US"/>
        </w:rPr>
        <w:t>.</w:t>
      </w:r>
    </w:p>
  </w:endnote>
  <w:endnote w:id="30">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r w:rsidRPr="00497059">
        <w:rPr>
          <w:rFonts w:ascii="Book Antiqua" w:hAnsi="Book Antiqua"/>
          <w:color w:val="000000" w:themeColor="text1"/>
          <w:sz w:val="24"/>
          <w:szCs w:val="24"/>
          <w:lang w:val="en-US"/>
        </w:rPr>
        <w:t>Szajewska</w:t>
      </w:r>
      <w:proofErr w:type="spellEnd"/>
      <w:r w:rsidRPr="00497059">
        <w:rPr>
          <w:rFonts w:ascii="Book Antiqua" w:hAnsi="Book Antiqua"/>
          <w:color w:val="000000" w:themeColor="text1"/>
          <w:sz w:val="24"/>
          <w:szCs w:val="24"/>
          <w:lang w:val="en-US"/>
        </w:rPr>
        <w:t xml:space="preserve"> H, </w:t>
      </w:r>
      <w:proofErr w:type="spellStart"/>
      <w:r w:rsidRPr="00497059">
        <w:rPr>
          <w:rFonts w:ascii="Book Antiqua" w:hAnsi="Book Antiqua"/>
          <w:color w:val="000000" w:themeColor="text1"/>
          <w:sz w:val="24"/>
          <w:szCs w:val="24"/>
          <w:lang w:val="en-US"/>
        </w:rPr>
        <w:t>Chmielewska</w:t>
      </w:r>
      <w:proofErr w:type="spellEnd"/>
      <w:r w:rsidRPr="00497059">
        <w:rPr>
          <w:rFonts w:ascii="Book Antiqua" w:hAnsi="Book Antiqua"/>
          <w:color w:val="000000" w:themeColor="text1"/>
          <w:sz w:val="24"/>
          <w:szCs w:val="24"/>
          <w:lang w:val="en-US"/>
        </w:rPr>
        <w:t xml:space="preserve"> A. </w:t>
      </w:r>
      <w:hyperlink r:id="rId16" w:history="1">
        <w:r w:rsidRPr="00497059">
          <w:rPr>
            <w:rStyle w:val="Hyperlink"/>
            <w:rFonts w:ascii="Book Antiqua" w:hAnsi="Book Antiqua"/>
            <w:color w:val="000000" w:themeColor="text1"/>
            <w:sz w:val="24"/>
            <w:szCs w:val="24"/>
            <w:u w:val="none"/>
            <w:lang w:val="en-US"/>
          </w:rPr>
          <w:t xml:space="preserve">Growth of infants fed formula supplemented with Bifidobacterium </w:t>
        </w:r>
        <w:proofErr w:type="spellStart"/>
        <w:r w:rsidRPr="00497059">
          <w:rPr>
            <w:rStyle w:val="Hyperlink"/>
            <w:rFonts w:ascii="Book Antiqua" w:hAnsi="Book Antiqua"/>
            <w:color w:val="000000" w:themeColor="text1"/>
            <w:sz w:val="24"/>
            <w:szCs w:val="24"/>
            <w:u w:val="none"/>
            <w:lang w:val="en-US"/>
          </w:rPr>
          <w:t>lactis</w:t>
        </w:r>
        <w:proofErr w:type="spellEnd"/>
        <w:r w:rsidRPr="00497059">
          <w:rPr>
            <w:rStyle w:val="Hyperlink"/>
            <w:rFonts w:ascii="Book Antiqua" w:hAnsi="Book Antiqua"/>
            <w:color w:val="000000" w:themeColor="text1"/>
            <w:sz w:val="24"/>
            <w:szCs w:val="24"/>
            <w:u w:val="none"/>
            <w:lang w:val="en-US"/>
          </w:rPr>
          <w:t xml:space="preserve"> Bb12 or Lactobacillus GG: a systematic review of randomized controlled trials.</w:t>
        </w:r>
      </w:hyperlink>
      <w:r w:rsidRPr="00497059">
        <w:rPr>
          <w:rFonts w:ascii="Book Antiqua" w:hAnsi="Book Antiqua"/>
          <w:color w:val="000000" w:themeColor="text1"/>
          <w:sz w:val="24"/>
          <w:szCs w:val="24"/>
          <w:lang w:val="en-US"/>
        </w:rPr>
        <w:t xml:space="preserve"> </w:t>
      </w:r>
      <w:r w:rsidRPr="00497059">
        <w:rPr>
          <w:rStyle w:val="jrnl"/>
          <w:rFonts w:ascii="Book Antiqua" w:hAnsi="Book Antiqua"/>
          <w:i/>
          <w:color w:val="000000" w:themeColor="text1"/>
          <w:sz w:val="24"/>
          <w:szCs w:val="24"/>
          <w:lang w:val="en-US"/>
        </w:rPr>
        <w:t xml:space="preserve">BMC </w:t>
      </w:r>
      <w:proofErr w:type="spellStart"/>
      <w:r w:rsidRPr="00497059">
        <w:rPr>
          <w:rStyle w:val="jrnl"/>
          <w:rFonts w:ascii="Book Antiqua" w:hAnsi="Book Antiqua"/>
          <w:i/>
          <w:color w:val="000000" w:themeColor="text1"/>
          <w:sz w:val="24"/>
          <w:szCs w:val="24"/>
          <w:lang w:val="en-US"/>
        </w:rPr>
        <w:t>Pediatr</w:t>
      </w:r>
      <w:proofErr w:type="spellEnd"/>
      <w:r w:rsidRPr="00497059">
        <w:rPr>
          <w:rFonts w:ascii="Book Antiqua" w:hAnsi="Book Antiqua"/>
          <w:color w:val="000000" w:themeColor="text1"/>
          <w:sz w:val="24"/>
          <w:szCs w:val="24"/>
          <w:lang w:val="en-US"/>
        </w:rPr>
        <w:t xml:space="preserve"> 2013 13: 185.</w:t>
      </w:r>
    </w:p>
  </w:endnote>
  <w:endnote w:id="31">
    <w:p w:rsidR="00630A13" w:rsidRPr="00497059" w:rsidRDefault="00630A13" w:rsidP="00985E07">
      <w:pPr>
        <w:spacing w:after="0" w:line="240" w:lineRule="auto"/>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hyperlink r:id="rId17" w:history="1">
        <w:proofErr w:type="spellStart"/>
        <w:r w:rsidRPr="00497059">
          <w:rPr>
            <w:rStyle w:val="highlight"/>
            <w:rFonts w:ascii="Book Antiqua" w:hAnsi="Book Antiqua" w:cs="Times New Roman"/>
            <w:color w:val="000000" w:themeColor="text1"/>
            <w:sz w:val="24"/>
            <w:szCs w:val="24"/>
            <w:lang w:val="en-US"/>
          </w:rPr>
          <w:t>Campoy</w:t>
        </w:r>
        <w:proofErr w:type="spellEnd"/>
        <w:r w:rsidRPr="00497059">
          <w:rPr>
            <w:rStyle w:val="Hyperlink"/>
            <w:rFonts w:ascii="Book Antiqua" w:hAnsi="Book Antiqua" w:cs="Times New Roman"/>
            <w:color w:val="000000" w:themeColor="text1"/>
            <w:sz w:val="24"/>
            <w:szCs w:val="24"/>
            <w:u w:val="none"/>
            <w:lang w:val="en-US"/>
          </w:rPr>
          <w:t xml:space="preserve"> C</w:t>
        </w:r>
      </w:hyperlink>
      <w:r w:rsidRPr="00497059">
        <w:rPr>
          <w:rFonts w:ascii="Book Antiqua" w:hAnsi="Book Antiqua" w:cs="Times New Roman"/>
          <w:color w:val="000000" w:themeColor="text1"/>
          <w:sz w:val="24"/>
          <w:szCs w:val="24"/>
          <w:lang w:val="en-US"/>
        </w:rPr>
        <w:t xml:space="preserve">, </w:t>
      </w:r>
      <w:hyperlink r:id="rId18" w:history="1">
        <w:proofErr w:type="spellStart"/>
        <w:r w:rsidRPr="00497059">
          <w:rPr>
            <w:rStyle w:val="Hyperlink"/>
            <w:rFonts w:ascii="Book Antiqua" w:hAnsi="Book Antiqua" w:cs="Times New Roman"/>
            <w:color w:val="000000" w:themeColor="text1"/>
            <w:sz w:val="24"/>
            <w:szCs w:val="24"/>
            <w:u w:val="none"/>
            <w:lang w:val="en-US"/>
          </w:rPr>
          <w:t>Escolano-Margarit</w:t>
        </w:r>
        <w:proofErr w:type="spellEnd"/>
        <w:r w:rsidRPr="00497059">
          <w:rPr>
            <w:rStyle w:val="Hyperlink"/>
            <w:rFonts w:ascii="Book Antiqua" w:hAnsi="Book Antiqua" w:cs="Times New Roman"/>
            <w:color w:val="000000" w:themeColor="text1"/>
            <w:sz w:val="24"/>
            <w:szCs w:val="24"/>
            <w:u w:val="none"/>
            <w:lang w:val="en-US"/>
          </w:rPr>
          <w:t xml:space="preserve"> MV</w:t>
        </w:r>
      </w:hyperlink>
      <w:r w:rsidRPr="00497059">
        <w:rPr>
          <w:rFonts w:ascii="Book Antiqua" w:hAnsi="Book Antiqua" w:cs="Times New Roman"/>
          <w:color w:val="000000" w:themeColor="text1"/>
          <w:sz w:val="24"/>
          <w:szCs w:val="24"/>
          <w:lang w:val="en-US"/>
        </w:rPr>
        <w:t xml:space="preserve">, </w:t>
      </w:r>
      <w:hyperlink r:id="rId19" w:history="1">
        <w:proofErr w:type="spellStart"/>
        <w:r w:rsidRPr="00497059">
          <w:rPr>
            <w:rStyle w:val="Hyperlink"/>
            <w:rFonts w:ascii="Book Antiqua" w:hAnsi="Book Antiqua" w:cs="Times New Roman"/>
            <w:color w:val="000000" w:themeColor="text1"/>
            <w:sz w:val="24"/>
            <w:szCs w:val="24"/>
            <w:u w:val="none"/>
            <w:lang w:val="en-US"/>
          </w:rPr>
          <w:t>Anjos</w:t>
        </w:r>
        <w:proofErr w:type="spellEnd"/>
        <w:r w:rsidRPr="00497059">
          <w:rPr>
            <w:rStyle w:val="Hyperlink"/>
            <w:rFonts w:ascii="Book Antiqua" w:hAnsi="Book Antiqua" w:cs="Times New Roman"/>
            <w:color w:val="000000" w:themeColor="text1"/>
            <w:sz w:val="24"/>
            <w:szCs w:val="24"/>
            <w:u w:val="none"/>
            <w:lang w:val="en-US"/>
          </w:rPr>
          <w:t xml:space="preserve"> T</w:t>
        </w:r>
      </w:hyperlink>
      <w:r w:rsidRPr="00497059">
        <w:rPr>
          <w:rFonts w:ascii="Book Antiqua" w:hAnsi="Book Antiqua" w:cs="Times New Roman"/>
          <w:color w:val="000000" w:themeColor="text1"/>
          <w:sz w:val="24"/>
          <w:szCs w:val="24"/>
          <w:lang w:val="en-US"/>
        </w:rPr>
        <w:t xml:space="preserve">, </w:t>
      </w:r>
      <w:hyperlink r:id="rId20" w:history="1">
        <w:proofErr w:type="spellStart"/>
        <w:r w:rsidRPr="00497059">
          <w:rPr>
            <w:rStyle w:val="Hyperlink"/>
            <w:rFonts w:ascii="Book Antiqua" w:hAnsi="Book Antiqua" w:cs="Times New Roman"/>
            <w:color w:val="000000" w:themeColor="text1"/>
            <w:sz w:val="24"/>
            <w:szCs w:val="24"/>
            <w:u w:val="none"/>
            <w:lang w:val="en-US"/>
          </w:rPr>
          <w:t>Szajewska</w:t>
        </w:r>
        <w:proofErr w:type="spellEnd"/>
        <w:r w:rsidRPr="00497059">
          <w:rPr>
            <w:rStyle w:val="Hyperlink"/>
            <w:rFonts w:ascii="Book Antiqua" w:hAnsi="Book Antiqua" w:cs="Times New Roman"/>
            <w:color w:val="000000" w:themeColor="text1"/>
            <w:sz w:val="24"/>
            <w:szCs w:val="24"/>
            <w:u w:val="none"/>
            <w:lang w:val="en-US"/>
          </w:rPr>
          <w:t xml:space="preserve"> H</w:t>
        </w:r>
      </w:hyperlink>
      <w:r w:rsidRPr="00497059">
        <w:rPr>
          <w:rFonts w:ascii="Book Antiqua" w:hAnsi="Book Antiqua" w:cs="Times New Roman"/>
          <w:color w:val="000000" w:themeColor="text1"/>
          <w:sz w:val="24"/>
          <w:szCs w:val="24"/>
          <w:lang w:val="en-US"/>
        </w:rPr>
        <w:t xml:space="preserve">, </w:t>
      </w:r>
      <w:hyperlink r:id="rId21" w:history="1">
        <w:proofErr w:type="spellStart"/>
        <w:r w:rsidRPr="00497059">
          <w:rPr>
            <w:rStyle w:val="Hyperlink"/>
            <w:rFonts w:ascii="Book Antiqua" w:hAnsi="Book Antiqua" w:cs="Times New Roman"/>
            <w:color w:val="000000" w:themeColor="text1"/>
            <w:sz w:val="24"/>
            <w:szCs w:val="24"/>
            <w:u w:val="none"/>
            <w:lang w:val="en-US"/>
          </w:rPr>
          <w:t>Uauy</w:t>
        </w:r>
        <w:proofErr w:type="spellEnd"/>
        <w:r w:rsidRPr="00497059">
          <w:rPr>
            <w:rStyle w:val="Hyperlink"/>
            <w:rFonts w:ascii="Book Antiqua" w:hAnsi="Book Antiqua" w:cs="Times New Roman"/>
            <w:color w:val="000000" w:themeColor="text1"/>
            <w:sz w:val="24"/>
            <w:szCs w:val="24"/>
            <w:u w:val="none"/>
            <w:lang w:val="en-US"/>
          </w:rPr>
          <w:t xml:space="preserve"> R</w:t>
        </w:r>
      </w:hyperlink>
      <w:r w:rsidRPr="00497059">
        <w:rPr>
          <w:rFonts w:ascii="Book Antiqua" w:hAnsi="Book Antiqua" w:cs="Times New Roman"/>
          <w:color w:val="000000" w:themeColor="text1"/>
          <w:sz w:val="24"/>
          <w:szCs w:val="24"/>
          <w:lang w:val="en-US"/>
        </w:rPr>
        <w:t xml:space="preserve">. </w:t>
      </w:r>
      <w:proofErr w:type="gramStart"/>
      <w:r w:rsidRPr="00497059">
        <w:rPr>
          <w:rFonts w:ascii="Book Antiqua" w:hAnsi="Book Antiqua" w:cs="Times New Roman"/>
          <w:color w:val="000000" w:themeColor="text1"/>
          <w:sz w:val="24"/>
          <w:szCs w:val="24"/>
          <w:lang w:val="en-US"/>
        </w:rPr>
        <w:t>Omega 3 fatty acids on child growth, visual acuity and neurodevelopment.</w:t>
      </w:r>
      <w:proofErr w:type="gramEnd"/>
      <w:r w:rsidRPr="00497059">
        <w:rPr>
          <w:rFonts w:ascii="Book Antiqua" w:hAnsi="Book Antiqua" w:cs="Times New Roman"/>
          <w:color w:val="000000" w:themeColor="text1"/>
          <w:sz w:val="24"/>
          <w:szCs w:val="24"/>
          <w:lang w:val="en-US"/>
        </w:rPr>
        <w:t xml:space="preserve"> </w:t>
      </w:r>
      <w:hyperlink r:id="rId22" w:tooltip="The British journal of nutrition." w:history="1">
        <w:r w:rsidRPr="00497059">
          <w:rPr>
            <w:rStyle w:val="Hyperlink"/>
            <w:rFonts w:ascii="Book Antiqua" w:hAnsi="Book Antiqua" w:cs="Times New Roman"/>
            <w:i/>
            <w:color w:val="000000" w:themeColor="text1"/>
            <w:sz w:val="24"/>
            <w:szCs w:val="24"/>
            <w:u w:val="none"/>
            <w:lang w:val="en-US"/>
          </w:rPr>
          <w:t>Br J Nutr</w:t>
        </w:r>
      </w:hyperlink>
      <w:r w:rsidRPr="00497059">
        <w:rPr>
          <w:rFonts w:ascii="Book Antiqua" w:hAnsi="Book Antiqua" w:cs="Times New Roman"/>
          <w:color w:val="000000" w:themeColor="text1"/>
          <w:sz w:val="24"/>
          <w:szCs w:val="24"/>
          <w:lang w:val="en-US"/>
        </w:rPr>
        <w:t xml:space="preserve"> 2012; </w:t>
      </w:r>
      <w:proofErr w:type="gramStart"/>
      <w:r w:rsidRPr="00497059">
        <w:rPr>
          <w:rFonts w:ascii="Book Antiqua" w:hAnsi="Book Antiqua" w:cs="Times New Roman"/>
          <w:color w:val="000000" w:themeColor="text1"/>
          <w:sz w:val="24"/>
          <w:szCs w:val="24"/>
          <w:lang w:val="en-US"/>
        </w:rPr>
        <w:t>107 :</w:t>
      </w:r>
      <w:proofErr w:type="gramEnd"/>
      <w:r w:rsidRPr="00497059">
        <w:rPr>
          <w:rFonts w:ascii="Book Antiqua" w:hAnsi="Book Antiqua" w:cs="Times New Roman"/>
          <w:color w:val="000000" w:themeColor="text1"/>
          <w:sz w:val="24"/>
          <w:szCs w:val="24"/>
          <w:lang w:val="en-US"/>
        </w:rPr>
        <w:t xml:space="preserve"> S85</w:t>
      </w:r>
      <w:r w:rsidRPr="00497059">
        <w:rPr>
          <w:rFonts w:ascii="Book Antiqua" w:hAnsi="Book Antiqua"/>
          <w:color w:val="000000" w:themeColor="text1"/>
          <w:sz w:val="24"/>
          <w:szCs w:val="24"/>
          <w:lang w:val="en-US"/>
        </w:rPr>
        <w:t>–</w:t>
      </w:r>
      <w:r w:rsidRPr="00497059">
        <w:rPr>
          <w:rFonts w:ascii="Book Antiqua" w:hAnsi="Book Antiqua" w:cs="Times New Roman"/>
          <w:color w:val="000000" w:themeColor="text1"/>
          <w:sz w:val="24"/>
          <w:szCs w:val="24"/>
          <w:lang w:val="en-US"/>
        </w:rPr>
        <w:t>106.</w:t>
      </w:r>
    </w:p>
  </w:endnote>
  <w:endnote w:id="32">
    <w:p w:rsidR="00630A13" w:rsidRPr="00497059" w:rsidRDefault="00630A13" w:rsidP="00985E07">
      <w:pPr>
        <w:spacing w:after="0" w:line="240" w:lineRule="auto"/>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hyperlink r:id="rId23" w:history="1">
        <w:proofErr w:type="gramStart"/>
        <w:r w:rsidRPr="00497059">
          <w:rPr>
            <w:rStyle w:val="Hyperlink"/>
            <w:rFonts w:ascii="Book Antiqua" w:hAnsi="Book Antiqua" w:cs="Times New Roman"/>
            <w:color w:val="000000" w:themeColor="text1"/>
            <w:sz w:val="24"/>
            <w:szCs w:val="24"/>
            <w:u w:val="none"/>
            <w:lang w:val="en-US"/>
          </w:rPr>
          <w:t>Rodríguez G</w:t>
        </w:r>
      </w:hyperlink>
      <w:r w:rsidRPr="00497059">
        <w:rPr>
          <w:rFonts w:ascii="Book Antiqua" w:hAnsi="Book Antiqua" w:cs="Times New Roman"/>
          <w:color w:val="000000" w:themeColor="text1"/>
          <w:sz w:val="24"/>
          <w:szCs w:val="24"/>
          <w:lang w:val="en-US"/>
        </w:rPr>
        <w:t xml:space="preserve">, </w:t>
      </w:r>
      <w:hyperlink r:id="rId24" w:history="1">
        <w:proofErr w:type="spellStart"/>
        <w:r w:rsidRPr="00497059">
          <w:rPr>
            <w:rStyle w:val="Hyperlink"/>
            <w:rFonts w:ascii="Book Antiqua" w:hAnsi="Book Antiqua" w:cs="Times New Roman"/>
            <w:color w:val="000000" w:themeColor="text1"/>
            <w:sz w:val="24"/>
            <w:szCs w:val="24"/>
            <w:u w:val="none"/>
            <w:lang w:val="en-US"/>
          </w:rPr>
          <w:t>Iglesia</w:t>
        </w:r>
        <w:proofErr w:type="spellEnd"/>
        <w:r w:rsidRPr="00497059">
          <w:rPr>
            <w:rStyle w:val="Hyperlink"/>
            <w:rFonts w:ascii="Book Antiqua" w:hAnsi="Book Antiqua" w:cs="Times New Roman"/>
            <w:color w:val="000000" w:themeColor="text1"/>
            <w:sz w:val="24"/>
            <w:szCs w:val="24"/>
            <w:u w:val="none"/>
            <w:lang w:val="en-US"/>
          </w:rPr>
          <w:t xml:space="preserve"> I</w:t>
        </w:r>
      </w:hyperlink>
      <w:r w:rsidRPr="00497059">
        <w:rPr>
          <w:rFonts w:ascii="Book Antiqua" w:hAnsi="Book Antiqua" w:cs="Times New Roman"/>
          <w:color w:val="000000" w:themeColor="text1"/>
          <w:sz w:val="24"/>
          <w:szCs w:val="24"/>
          <w:lang w:val="en-US"/>
        </w:rPr>
        <w:t xml:space="preserve">, </w:t>
      </w:r>
      <w:hyperlink r:id="rId25" w:history="1">
        <w:r w:rsidRPr="00497059">
          <w:rPr>
            <w:rStyle w:val="Hyperlink"/>
            <w:rFonts w:ascii="Book Antiqua" w:hAnsi="Book Antiqua" w:cs="Times New Roman"/>
            <w:color w:val="000000" w:themeColor="text1"/>
            <w:sz w:val="24"/>
            <w:szCs w:val="24"/>
            <w:u w:val="none"/>
            <w:lang w:val="en-US"/>
          </w:rPr>
          <w:t>Bel-</w:t>
        </w:r>
        <w:proofErr w:type="spellStart"/>
        <w:r w:rsidRPr="00497059">
          <w:rPr>
            <w:rStyle w:val="Hyperlink"/>
            <w:rFonts w:ascii="Book Antiqua" w:hAnsi="Book Antiqua" w:cs="Times New Roman"/>
            <w:color w:val="000000" w:themeColor="text1"/>
            <w:sz w:val="24"/>
            <w:szCs w:val="24"/>
            <w:u w:val="none"/>
            <w:lang w:val="en-US"/>
          </w:rPr>
          <w:t>Serrat</w:t>
        </w:r>
        <w:proofErr w:type="spellEnd"/>
        <w:r w:rsidRPr="00497059">
          <w:rPr>
            <w:rStyle w:val="Hyperlink"/>
            <w:rFonts w:ascii="Book Antiqua" w:hAnsi="Book Antiqua" w:cs="Times New Roman"/>
            <w:color w:val="000000" w:themeColor="text1"/>
            <w:sz w:val="24"/>
            <w:szCs w:val="24"/>
            <w:u w:val="none"/>
            <w:lang w:val="en-US"/>
          </w:rPr>
          <w:t xml:space="preserve"> S</w:t>
        </w:r>
      </w:hyperlink>
      <w:r w:rsidRPr="00497059">
        <w:rPr>
          <w:rFonts w:ascii="Book Antiqua" w:hAnsi="Book Antiqua" w:cs="Times New Roman"/>
          <w:color w:val="000000" w:themeColor="text1"/>
          <w:sz w:val="24"/>
          <w:szCs w:val="24"/>
          <w:lang w:val="en-US"/>
        </w:rPr>
        <w:t xml:space="preserve">, </w:t>
      </w:r>
      <w:hyperlink r:id="rId26" w:history="1">
        <w:r w:rsidRPr="00497059">
          <w:rPr>
            <w:rStyle w:val="Hyperlink"/>
            <w:rFonts w:ascii="Book Antiqua" w:hAnsi="Book Antiqua" w:cs="Times New Roman"/>
            <w:color w:val="000000" w:themeColor="text1"/>
            <w:sz w:val="24"/>
            <w:szCs w:val="24"/>
            <w:u w:val="none"/>
            <w:lang w:val="en-US"/>
          </w:rPr>
          <w:t>Moreno LA</w:t>
        </w:r>
      </w:hyperlink>
      <w:r w:rsidRPr="00497059">
        <w:rPr>
          <w:rFonts w:ascii="Book Antiqua" w:hAnsi="Book Antiqua" w:cs="Times New Roman"/>
          <w:color w:val="000000" w:themeColor="text1"/>
          <w:sz w:val="24"/>
          <w:szCs w:val="24"/>
          <w:lang w:val="en-US"/>
        </w:rPr>
        <w:t>.</w:t>
      </w:r>
      <w:proofErr w:type="gramEnd"/>
      <w:r w:rsidRPr="00497059">
        <w:rPr>
          <w:rFonts w:ascii="Book Antiqua" w:hAnsi="Book Antiqua" w:cs="Times New Roman"/>
          <w:color w:val="000000" w:themeColor="text1"/>
          <w:sz w:val="24"/>
          <w:szCs w:val="24"/>
          <w:lang w:val="en-US"/>
        </w:rPr>
        <w:t xml:space="preserve"> </w:t>
      </w:r>
      <w:proofErr w:type="gramStart"/>
      <w:r w:rsidRPr="00497059">
        <w:rPr>
          <w:rFonts w:ascii="Book Antiqua" w:hAnsi="Book Antiqua" w:cs="Times New Roman"/>
          <w:color w:val="000000" w:themeColor="text1"/>
          <w:sz w:val="24"/>
          <w:szCs w:val="24"/>
          <w:lang w:val="en-US"/>
        </w:rPr>
        <w:t>Effect of n-3 long chain polyunsaturated fatty acids during the perinatal period on later body composition.</w:t>
      </w:r>
      <w:proofErr w:type="gramEnd"/>
      <w:r w:rsidRPr="00497059">
        <w:rPr>
          <w:rFonts w:ascii="Book Antiqua" w:hAnsi="Book Antiqua" w:cs="Times New Roman"/>
          <w:color w:val="000000" w:themeColor="text1"/>
          <w:sz w:val="24"/>
          <w:szCs w:val="24"/>
          <w:lang w:val="en-US"/>
        </w:rPr>
        <w:t xml:space="preserve"> </w:t>
      </w:r>
      <w:hyperlink r:id="rId27" w:tooltip="The British journal of nutrition." w:history="1">
        <w:r w:rsidRPr="00497059">
          <w:rPr>
            <w:rStyle w:val="Hyperlink"/>
            <w:rFonts w:ascii="Book Antiqua" w:hAnsi="Book Antiqua" w:cs="Times New Roman"/>
            <w:i/>
            <w:color w:val="000000" w:themeColor="text1"/>
            <w:sz w:val="24"/>
            <w:szCs w:val="24"/>
            <w:u w:val="none"/>
            <w:lang w:val="en-US"/>
          </w:rPr>
          <w:t>Br J Nutr</w:t>
        </w:r>
      </w:hyperlink>
      <w:r w:rsidRPr="00497059">
        <w:rPr>
          <w:rFonts w:ascii="Book Antiqua" w:hAnsi="Book Antiqua" w:cs="Times New Roman"/>
          <w:color w:val="000000" w:themeColor="text1"/>
          <w:sz w:val="24"/>
          <w:szCs w:val="24"/>
          <w:lang w:val="en-US"/>
        </w:rPr>
        <w:t xml:space="preserve"> 2012; 107: S117</w:t>
      </w:r>
      <w:r w:rsidRPr="00497059">
        <w:rPr>
          <w:rFonts w:ascii="Book Antiqua" w:hAnsi="Book Antiqua"/>
          <w:color w:val="000000" w:themeColor="text1"/>
          <w:sz w:val="24"/>
          <w:szCs w:val="24"/>
          <w:lang w:val="en-US"/>
        </w:rPr>
        <w:t>–</w:t>
      </w:r>
      <w:r>
        <w:rPr>
          <w:rFonts w:ascii="Book Antiqua" w:hAnsi="Book Antiqua"/>
          <w:color w:val="000000" w:themeColor="text1"/>
          <w:sz w:val="24"/>
          <w:szCs w:val="24"/>
          <w:lang w:val="en-US"/>
        </w:rPr>
        <w:t>1</w:t>
      </w:r>
      <w:r w:rsidRPr="00497059">
        <w:rPr>
          <w:rFonts w:ascii="Book Antiqua" w:hAnsi="Book Antiqua" w:cs="Times New Roman"/>
          <w:color w:val="000000" w:themeColor="text1"/>
          <w:sz w:val="24"/>
          <w:szCs w:val="24"/>
          <w:lang w:val="en-US"/>
        </w:rPr>
        <w:t>28.</w:t>
      </w:r>
    </w:p>
  </w:endnote>
  <w:endnote w:id="33">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r w:rsidRPr="00497059">
        <w:rPr>
          <w:rFonts w:ascii="Book Antiqua" w:hAnsi="Book Antiqua" w:cs="Times New Roman"/>
          <w:color w:val="000000" w:themeColor="text1"/>
          <w:sz w:val="24"/>
          <w:szCs w:val="24"/>
          <w:lang w:val="en-US"/>
        </w:rPr>
        <w:t>Voortman</w:t>
      </w:r>
      <w:proofErr w:type="spellEnd"/>
      <w:r w:rsidRPr="00497059">
        <w:rPr>
          <w:rFonts w:ascii="Book Antiqua" w:hAnsi="Book Antiqua" w:cs="Times New Roman"/>
          <w:color w:val="000000" w:themeColor="text1"/>
          <w:sz w:val="24"/>
          <w:szCs w:val="24"/>
          <w:lang w:val="en-US"/>
        </w:rPr>
        <w:t xml:space="preserve"> T, Van Den Hooven EH, Braun KVE, </w:t>
      </w:r>
      <w:r w:rsidRPr="00426616">
        <w:rPr>
          <w:rFonts w:ascii="Book Antiqua" w:hAnsi="Book Antiqua" w:cs="Times New Roman"/>
          <w:i/>
          <w:color w:val="000000" w:themeColor="text1"/>
          <w:sz w:val="24"/>
          <w:szCs w:val="24"/>
          <w:lang w:val="en-US"/>
        </w:rPr>
        <w:t>et al</w:t>
      </w:r>
      <w:r w:rsidRPr="00497059">
        <w:rPr>
          <w:rFonts w:ascii="Book Antiqua" w:hAnsi="Book Antiqua" w:cs="Times New Roman"/>
          <w:color w:val="000000" w:themeColor="text1"/>
          <w:sz w:val="24"/>
          <w:szCs w:val="24"/>
          <w:lang w:val="en-US"/>
        </w:rPr>
        <w:t xml:space="preserve">. Effects of polyunsaturated fatty acid intake and status during pregnancy, lactation, and early childhood on </w:t>
      </w:r>
      <w:proofErr w:type="spellStart"/>
      <w:r w:rsidRPr="00497059">
        <w:rPr>
          <w:rFonts w:ascii="Book Antiqua" w:hAnsi="Book Antiqua" w:cs="Times New Roman"/>
          <w:color w:val="000000" w:themeColor="text1"/>
          <w:sz w:val="24"/>
          <w:szCs w:val="24"/>
          <w:lang w:val="en-US"/>
        </w:rPr>
        <w:t>cardiometabolic</w:t>
      </w:r>
      <w:proofErr w:type="spellEnd"/>
      <w:r w:rsidRPr="00497059">
        <w:rPr>
          <w:rFonts w:ascii="Book Antiqua" w:hAnsi="Book Antiqua" w:cs="Times New Roman"/>
          <w:color w:val="000000" w:themeColor="text1"/>
          <w:sz w:val="24"/>
          <w:szCs w:val="24"/>
          <w:lang w:val="en-US"/>
        </w:rPr>
        <w:t xml:space="preserve"> health: A systematic review. </w:t>
      </w:r>
      <w:proofErr w:type="spellStart"/>
      <w:r w:rsidRPr="00497059">
        <w:rPr>
          <w:rFonts w:ascii="Book Antiqua" w:hAnsi="Book Antiqua" w:cs="Times New Roman"/>
          <w:i/>
          <w:color w:val="000000" w:themeColor="text1"/>
          <w:sz w:val="24"/>
          <w:szCs w:val="24"/>
          <w:lang w:val="en-US"/>
        </w:rPr>
        <w:t>Prog</w:t>
      </w:r>
      <w:proofErr w:type="spellEnd"/>
      <w:r w:rsidRPr="00497059">
        <w:rPr>
          <w:rFonts w:ascii="Book Antiqua" w:hAnsi="Book Antiqua" w:cs="Times New Roman"/>
          <w:i/>
          <w:color w:val="000000" w:themeColor="text1"/>
          <w:sz w:val="24"/>
          <w:szCs w:val="24"/>
          <w:lang w:val="en-US"/>
        </w:rPr>
        <w:t xml:space="preserve"> Lipid Res</w:t>
      </w:r>
      <w:r w:rsidRPr="00497059">
        <w:rPr>
          <w:rFonts w:ascii="Book Antiqua" w:hAnsi="Book Antiqua" w:cs="Times New Roman"/>
          <w:color w:val="000000" w:themeColor="text1"/>
          <w:sz w:val="24"/>
          <w:szCs w:val="24"/>
          <w:lang w:val="en-US"/>
        </w:rPr>
        <w:t xml:space="preserve"> 2015; 59: 67</w:t>
      </w:r>
      <w:r w:rsidRPr="00497059">
        <w:rPr>
          <w:rFonts w:ascii="Book Antiqua" w:hAnsi="Book Antiqua"/>
          <w:color w:val="000000" w:themeColor="text1"/>
          <w:sz w:val="24"/>
          <w:szCs w:val="24"/>
          <w:lang w:val="en-US"/>
        </w:rPr>
        <w:t>–</w:t>
      </w:r>
      <w:r w:rsidRPr="00497059">
        <w:rPr>
          <w:rFonts w:ascii="Book Antiqua" w:hAnsi="Book Antiqua" w:cs="Times New Roman"/>
          <w:color w:val="000000" w:themeColor="text1"/>
          <w:sz w:val="24"/>
          <w:szCs w:val="24"/>
          <w:lang w:val="en-US"/>
        </w:rPr>
        <w:t>87.</w:t>
      </w:r>
    </w:p>
  </w:endnote>
  <w:endnote w:id="34">
    <w:p w:rsidR="00630A13" w:rsidRPr="00497059" w:rsidRDefault="00630A13" w:rsidP="00985E07">
      <w:pPr>
        <w:pStyle w:val="desc"/>
        <w:spacing w:before="0" w:beforeAutospacing="0" w:after="0" w:afterAutospacing="0"/>
        <w:jc w:val="both"/>
        <w:rPr>
          <w:rFonts w:ascii="Book Antiqua" w:hAnsi="Book Antiqua"/>
          <w:color w:val="000000" w:themeColor="text1"/>
          <w:lang w:val="en-GB"/>
        </w:rPr>
      </w:pPr>
      <w:r w:rsidRPr="00497059">
        <w:rPr>
          <w:rStyle w:val="EndnoteReference"/>
          <w:rFonts w:ascii="Book Antiqua" w:hAnsi="Book Antiqua"/>
          <w:color w:val="000000" w:themeColor="text1"/>
        </w:rPr>
        <w:endnoteRef/>
      </w:r>
      <w:r>
        <w:rPr>
          <w:rFonts w:ascii="Book Antiqua" w:hAnsi="Book Antiqua"/>
          <w:bCs/>
          <w:color w:val="000000" w:themeColor="text1"/>
          <w:lang w:val="en-US"/>
        </w:rPr>
        <w:t xml:space="preserve"> </w:t>
      </w:r>
      <w:proofErr w:type="gramStart"/>
      <w:r w:rsidRPr="00497059">
        <w:rPr>
          <w:rFonts w:ascii="Book Antiqua" w:hAnsi="Book Antiqua"/>
          <w:bCs/>
          <w:color w:val="000000" w:themeColor="text1"/>
          <w:lang w:val="en-US"/>
        </w:rPr>
        <w:t>Liber</w:t>
      </w:r>
      <w:r w:rsidRPr="00497059">
        <w:rPr>
          <w:rFonts w:ascii="Book Antiqua" w:hAnsi="Book Antiqua"/>
          <w:color w:val="000000" w:themeColor="text1"/>
          <w:lang w:val="en-US"/>
        </w:rPr>
        <w:t xml:space="preserve"> A, </w:t>
      </w:r>
      <w:proofErr w:type="spellStart"/>
      <w:r w:rsidRPr="00497059">
        <w:rPr>
          <w:rFonts w:ascii="Book Antiqua" w:hAnsi="Book Antiqua"/>
          <w:bCs/>
          <w:color w:val="000000" w:themeColor="text1"/>
          <w:lang w:val="en-US"/>
        </w:rPr>
        <w:t>Szajewska</w:t>
      </w:r>
      <w:proofErr w:type="spellEnd"/>
      <w:r w:rsidRPr="00497059">
        <w:rPr>
          <w:rFonts w:ascii="Book Antiqua" w:hAnsi="Book Antiqua"/>
          <w:color w:val="000000" w:themeColor="text1"/>
          <w:lang w:val="en-US"/>
        </w:rPr>
        <w:t xml:space="preserve"> H. </w:t>
      </w:r>
      <w:hyperlink r:id="rId28" w:history="1">
        <w:r w:rsidRPr="00497059">
          <w:rPr>
            <w:rStyle w:val="Hyperlink"/>
            <w:rFonts w:ascii="Book Antiqua" w:hAnsi="Book Antiqua"/>
            <w:color w:val="000000" w:themeColor="text1"/>
            <w:u w:val="none"/>
            <w:lang w:val="en-GB"/>
          </w:rPr>
          <w:t xml:space="preserve">Effects of inulin-type </w:t>
        </w:r>
        <w:proofErr w:type="spellStart"/>
        <w:r w:rsidRPr="00497059">
          <w:rPr>
            <w:rStyle w:val="Hyperlink"/>
            <w:rFonts w:ascii="Book Antiqua" w:hAnsi="Book Antiqua"/>
            <w:color w:val="000000" w:themeColor="text1"/>
            <w:u w:val="none"/>
            <w:lang w:val="en-GB"/>
          </w:rPr>
          <w:t>fructans</w:t>
        </w:r>
        <w:proofErr w:type="spellEnd"/>
        <w:r w:rsidRPr="00497059">
          <w:rPr>
            <w:rStyle w:val="Hyperlink"/>
            <w:rFonts w:ascii="Book Antiqua" w:hAnsi="Book Antiqua"/>
            <w:color w:val="000000" w:themeColor="text1"/>
            <w:u w:val="none"/>
            <w:lang w:val="en-GB"/>
          </w:rPr>
          <w:t xml:space="preserve"> on appetite, energy intake, and body weight in children and adults: systematic review of randomized controlled trials.</w:t>
        </w:r>
        <w:proofErr w:type="gramEnd"/>
      </w:hyperlink>
      <w:r w:rsidRPr="00497059">
        <w:rPr>
          <w:rFonts w:ascii="Book Antiqua" w:hAnsi="Book Antiqua"/>
          <w:color w:val="000000" w:themeColor="text1"/>
          <w:lang w:val="en-GB"/>
        </w:rPr>
        <w:t xml:space="preserve"> </w:t>
      </w:r>
      <w:r w:rsidRPr="00497059">
        <w:rPr>
          <w:rStyle w:val="jrnl"/>
          <w:rFonts w:ascii="Book Antiqua" w:hAnsi="Book Antiqua"/>
          <w:i/>
          <w:color w:val="000000" w:themeColor="text1"/>
          <w:lang w:val="en-GB"/>
        </w:rPr>
        <w:t xml:space="preserve">Ann Nutr </w:t>
      </w:r>
      <w:proofErr w:type="spellStart"/>
      <w:r w:rsidRPr="00497059">
        <w:rPr>
          <w:rStyle w:val="jrnl"/>
          <w:rFonts w:ascii="Book Antiqua" w:hAnsi="Book Antiqua"/>
          <w:i/>
          <w:color w:val="000000" w:themeColor="text1"/>
          <w:lang w:val="en-GB"/>
        </w:rPr>
        <w:t>Metab</w:t>
      </w:r>
      <w:proofErr w:type="spellEnd"/>
      <w:r w:rsidRPr="00497059">
        <w:rPr>
          <w:rFonts w:ascii="Book Antiqua" w:hAnsi="Book Antiqua"/>
          <w:color w:val="000000" w:themeColor="text1"/>
          <w:lang w:val="en-GB"/>
        </w:rPr>
        <w:t xml:space="preserve"> 2013; 63: 42</w:t>
      </w:r>
      <w:r w:rsidRPr="00497059">
        <w:rPr>
          <w:rFonts w:ascii="Book Antiqua" w:hAnsi="Book Antiqua"/>
          <w:color w:val="000000" w:themeColor="text1"/>
          <w:lang w:val="en-US"/>
        </w:rPr>
        <w:t>–</w:t>
      </w:r>
      <w:r w:rsidRPr="00497059">
        <w:rPr>
          <w:rFonts w:ascii="Book Antiqua" w:hAnsi="Book Antiqua"/>
          <w:color w:val="000000" w:themeColor="text1"/>
          <w:lang w:val="en-GB"/>
        </w:rPr>
        <w:t xml:space="preserve">54. </w:t>
      </w:r>
    </w:p>
  </w:endnote>
  <w:endnote w:id="35">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GB"/>
        </w:rPr>
        <w:t xml:space="preserve"> </w:t>
      </w:r>
      <w:hyperlink r:id="rId29" w:history="1">
        <w:proofErr w:type="gramStart"/>
        <w:r w:rsidRPr="00497059">
          <w:rPr>
            <w:rStyle w:val="highlight"/>
            <w:rFonts w:ascii="Book Antiqua" w:hAnsi="Book Antiqua" w:cs="Times New Roman"/>
            <w:bCs/>
            <w:color w:val="000000" w:themeColor="text1"/>
            <w:sz w:val="24"/>
            <w:szCs w:val="24"/>
            <w:lang w:val="en-GB"/>
          </w:rPr>
          <w:t>Mendez</w:t>
        </w:r>
        <w:r w:rsidRPr="00497059">
          <w:rPr>
            <w:rStyle w:val="Hyperlink"/>
            <w:rFonts w:ascii="Book Antiqua" w:hAnsi="Book Antiqua" w:cs="Times New Roman"/>
            <w:bCs/>
            <w:color w:val="000000" w:themeColor="text1"/>
            <w:sz w:val="24"/>
            <w:szCs w:val="24"/>
            <w:u w:val="none"/>
            <w:lang w:val="en-GB"/>
          </w:rPr>
          <w:t xml:space="preserve"> MA</w:t>
        </w:r>
      </w:hyperlink>
      <w:r w:rsidRPr="00497059">
        <w:rPr>
          <w:rFonts w:ascii="Book Antiqua" w:hAnsi="Book Antiqua" w:cs="Times New Roman"/>
          <w:bCs/>
          <w:color w:val="000000" w:themeColor="text1"/>
          <w:sz w:val="24"/>
          <w:szCs w:val="24"/>
          <w:lang w:val="en-GB"/>
        </w:rPr>
        <w:t xml:space="preserve">, </w:t>
      </w:r>
      <w:hyperlink r:id="rId30" w:history="1">
        <w:r w:rsidRPr="00497059">
          <w:rPr>
            <w:rStyle w:val="Hyperlink"/>
            <w:rFonts w:ascii="Book Antiqua" w:hAnsi="Book Antiqua" w:cs="Times New Roman"/>
            <w:bCs/>
            <w:color w:val="000000" w:themeColor="text1"/>
            <w:sz w:val="24"/>
            <w:szCs w:val="24"/>
            <w:u w:val="none"/>
            <w:lang w:val="en-GB"/>
          </w:rPr>
          <w:t>Anthony MS</w:t>
        </w:r>
      </w:hyperlink>
      <w:r w:rsidRPr="00497059">
        <w:rPr>
          <w:rFonts w:ascii="Book Antiqua" w:hAnsi="Book Antiqua" w:cs="Times New Roman"/>
          <w:bCs/>
          <w:color w:val="000000" w:themeColor="text1"/>
          <w:sz w:val="24"/>
          <w:szCs w:val="24"/>
          <w:lang w:val="en-GB"/>
        </w:rPr>
        <w:t xml:space="preserve">, </w:t>
      </w:r>
      <w:hyperlink r:id="rId31" w:history="1">
        <w:r w:rsidRPr="00497059">
          <w:rPr>
            <w:rStyle w:val="Hyperlink"/>
            <w:rFonts w:ascii="Book Antiqua" w:hAnsi="Book Antiqua" w:cs="Times New Roman"/>
            <w:bCs/>
            <w:color w:val="000000" w:themeColor="text1"/>
            <w:sz w:val="24"/>
            <w:szCs w:val="24"/>
            <w:u w:val="none"/>
            <w:lang w:val="en-GB"/>
          </w:rPr>
          <w:t>Arab L</w:t>
        </w:r>
      </w:hyperlink>
      <w:r w:rsidRPr="00497059">
        <w:rPr>
          <w:rFonts w:ascii="Book Antiqua" w:hAnsi="Book Antiqua" w:cs="Times New Roman"/>
          <w:bCs/>
          <w:color w:val="000000" w:themeColor="text1"/>
          <w:sz w:val="24"/>
          <w:szCs w:val="24"/>
          <w:lang w:val="en-GB"/>
        </w:rPr>
        <w:t>.</w:t>
      </w:r>
      <w:proofErr w:type="gramEnd"/>
      <w:r w:rsidRPr="00497059">
        <w:rPr>
          <w:rFonts w:ascii="Book Antiqua" w:hAnsi="Book Antiqua" w:cs="Times New Roman"/>
          <w:bCs/>
          <w:color w:val="000000" w:themeColor="text1"/>
          <w:sz w:val="24"/>
          <w:szCs w:val="24"/>
          <w:lang w:val="en-GB"/>
        </w:rPr>
        <w:t xml:space="preserve"> </w:t>
      </w:r>
      <w:proofErr w:type="gramStart"/>
      <w:r w:rsidRPr="00497059">
        <w:rPr>
          <w:rStyle w:val="highlight"/>
          <w:rFonts w:ascii="Book Antiqua" w:hAnsi="Book Antiqua" w:cs="Times New Roman"/>
          <w:bCs/>
          <w:color w:val="000000" w:themeColor="text1"/>
          <w:sz w:val="24"/>
          <w:szCs w:val="24"/>
          <w:lang w:val="en-US"/>
        </w:rPr>
        <w:t>Soy</w:t>
      </w:r>
      <w:r w:rsidRPr="00497059">
        <w:rPr>
          <w:rFonts w:ascii="Book Antiqua" w:hAnsi="Book Antiqua" w:cs="Times New Roman"/>
          <w:bCs/>
          <w:color w:val="000000" w:themeColor="text1"/>
          <w:sz w:val="24"/>
          <w:szCs w:val="24"/>
          <w:lang w:val="en-US"/>
        </w:rPr>
        <w:t xml:space="preserve">-based formulae and infant growth and development: a </w:t>
      </w:r>
      <w:r w:rsidRPr="00497059">
        <w:rPr>
          <w:rStyle w:val="highlight"/>
          <w:rFonts w:ascii="Book Antiqua" w:hAnsi="Book Antiqua" w:cs="Times New Roman"/>
          <w:bCs/>
          <w:color w:val="000000" w:themeColor="text1"/>
          <w:sz w:val="24"/>
          <w:szCs w:val="24"/>
          <w:lang w:val="en-US"/>
        </w:rPr>
        <w:t>review</w:t>
      </w:r>
      <w:r w:rsidRPr="00497059">
        <w:rPr>
          <w:rFonts w:ascii="Book Antiqua" w:hAnsi="Book Antiqua" w:cs="Times New Roman"/>
          <w:bCs/>
          <w:i/>
          <w:color w:val="000000" w:themeColor="text1"/>
          <w:sz w:val="24"/>
          <w:szCs w:val="24"/>
          <w:lang w:val="en-US"/>
        </w:rPr>
        <w:t>.</w:t>
      </w:r>
      <w:proofErr w:type="gramEnd"/>
      <w:r w:rsidRPr="00497059">
        <w:rPr>
          <w:rFonts w:ascii="Book Antiqua" w:hAnsi="Book Antiqua" w:cs="Times New Roman"/>
          <w:bCs/>
          <w:i/>
          <w:color w:val="000000" w:themeColor="text1"/>
          <w:sz w:val="24"/>
          <w:szCs w:val="24"/>
          <w:lang w:val="en-US"/>
        </w:rPr>
        <w:t xml:space="preserve"> </w:t>
      </w:r>
      <w:hyperlink r:id="rId32" w:tooltip="The Journal of nutrition." w:history="1">
        <w:r w:rsidRPr="00497059">
          <w:rPr>
            <w:rStyle w:val="Hyperlink"/>
            <w:rFonts w:ascii="Book Antiqua" w:hAnsi="Book Antiqua" w:cs="Times New Roman"/>
            <w:bCs/>
            <w:i/>
            <w:color w:val="000000" w:themeColor="text1"/>
            <w:sz w:val="24"/>
            <w:szCs w:val="24"/>
            <w:u w:val="none"/>
            <w:lang w:val="en-US"/>
          </w:rPr>
          <w:t>J Nutr</w:t>
        </w:r>
      </w:hyperlink>
      <w:r w:rsidRPr="00497059">
        <w:rPr>
          <w:rFonts w:ascii="Book Antiqua" w:hAnsi="Book Antiqua" w:cs="Times New Roman"/>
          <w:bCs/>
          <w:color w:val="000000" w:themeColor="text1"/>
          <w:sz w:val="24"/>
          <w:szCs w:val="24"/>
          <w:lang w:val="en-US"/>
        </w:rPr>
        <w:t xml:space="preserve"> 2002; 132: 2127</w:t>
      </w:r>
      <w:r w:rsidRPr="00497059">
        <w:rPr>
          <w:rFonts w:ascii="Book Antiqua" w:hAnsi="Book Antiqua"/>
          <w:color w:val="000000" w:themeColor="text1"/>
          <w:sz w:val="24"/>
          <w:szCs w:val="24"/>
          <w:lang w:val="en-US"/>
        </w:rPr>
        <w:t>–</w:t>
      </w:r>
      <w:r>
        <w:rPr>
          <w:rFonts w:ascii="Book Antiqua" w:hAnsi="Book Antiqua"/>
          <w:color w:val="000000" w:themeColor="text1"/>
          <w:sz w:val="24"/>
          <w:szCs w:val="24"/>
          <w:lang w:val="en-US"/>
        </w:rPr>
        <w:t>21</w:t>
      </w:r>
      <w:r w:rsidRPr="00497059">
        <w:rPr>
          <w:rFonts w:ascii="Book Antiqua" w:hAnsi="Book Antiqua" w:cs="Times New Roman"/>
          <w:bCs/>
          <w:color w:val="000000" w:themeColor="text1"/>
          <w:sz w:val="24"/>
          <w:szCs w:val="24"/>
          <w:lang w:val="en-US"/>
        </w:rPr>
        <w:t>30.</w:t>
      </w:r>
    </w:p>
  </w:endnote>
  <w:endnote w:id="36">
    <w:p w:rsidR="00630A13" w:rsidRPr="00497059" w:rsidRDefault="00630A13" w:rsidP="00985E07">
      <w:pPr>
        <w:pStyle w:val="Default"/>
        <w:jc w:val="both"/>
        <w:rPr>
          <w:rFonts w:ascii="Book Antiqua" w:hAnsi="Book Antiqua"/>
          <w:color w:val="000000" w:themeColor="text1"/>
          <w:lang w:val="en-US"/>
        </w:rPr>
      </w:pPr>
      <w:r w:rsidRPr="00497059">
        <w:rPr>
          <w:rStyle w:val="EndnoteReference"/>
          <w:rFonts w:ascii="Book Antiqua" w:hAnsi="Book Antiqua"/>
          <w:color w:val="000000" w:themeColor="text1"/>
        </w:rPr>
        <w:endnoteRef/>
      </w:r>
      <w:r>
        <w:rPr>
          <w:rFonts w:ascii="Book Antiqua" w:hAnsi="Book Antiqua"/>
          <w:color w:val="000000" w:themeColor="text1"/>
          <w:lang w:val="en-US"/>
        </w:rPr>
        <w:t xml:space="preserve"> </w:t>
      </w:r>
      <w:r w:rsidRPr="00497059">
        <w:rPr>
          <w:rFonts w:ascii="Book Antiqua" w:hAnsi="Book Antiqua"/>
          <w:color w:val="000000" w:themeColor="text1"/>
          <w:lang w:val="en-US"/>
        </w:rPr>
        <w:t xml:space="preserve">Weber M, Grote V, </w:t>
      </w:r>
      <w:proofErr w:type="spellStart"/>
      <w:r w:rsidRPr="00497059">
        <w:rPr>
          <w:rFonts w:ascii="Book Antiqua" w:hAnsi="Book Antiqua"/>
          <w:color w:val="000000" w:themeColor="text1"/>
          <w:lang w:val="en-US"/>
        </w:rPr>
        <w:t>Closa-Monasterolo</w:t>
      </w:r>
      <w:proofErr w:type="spellEnd"/>
      <w:r w:rsidRPr="00497059">
        <w:rPr>
          <w:rFonts w:ascii="Book Antiqua" w:hAnsi="Book Antiqua"/>
          <w:color w:val="000000" w:themeColor="text1"/>
          <w:lang w:val="en-US"/>
        </w:rPr>
        <w:t xml:space="preserve"> R, </w:t>
      </w:r>
      <w:r w:rsidRPr="00A01EC4">
        <w:rPr>
          <w:rFonts w:ascii="Book Antiqua" w:hAnsi="Book Antiqua"/>
          <w:i/>
          <w:color w:val="000000" w:themeColor="text1"/>
          <w:lang w:val="en-US"/>
        </w:rPr>
        <w:t>et al</w:t>
      </w:r>
      <w:r w:rsidRPr="00497059">
        <w:rPr>
          <w:rFonts w:ascii="Book Antiqua" w:hAnsi="Book Antiqua"/>
          <w:color w:val="000000" w:themeColor="text1"/>
          <w:lang w:val="en-US"/>
        </w:rPr>
        <w:t xml:space="preserve">. for </w:t>
      </w:r>
      <w:proofErr w:type="gramStart"/>
      <w:r w:rsidRPr="00497059">
        <w:rPr>
          <w:rFonts w:ascii="Book Antiqua" w:hAnsi="Book Antiqua"/>
          <w:color w:val="000000" w:themeColor="text1"/>
          <w:lang w:val="en-US"/>
        </w:rPr>
        <w:t>The</w:t>
      </w:r>
      <w:proofErr w:type="gramEnd"/>
      <w:r w:rsidRPr="00497059">
        <w:rPr>
          <w:rFonts w:ascii="Book Antiqua" w:hAnsi="Book Antiqua"/>
          <w:color w:val="000000" w:themeColor="text1"/>
          <w:lang w:val="en-US"/>
        </w:rPr>
        <w:t xml:space="preserve"> European Childhood Obesity Trial Study Group. Lower protein in infant formula reduces BMI and obesity risk at school age: follow-up of a randomized trial. </w:t>
      </w:r>
      <w:r w:rsidRPr="00497059">
        <w:rPr>
          <w:rFonts w:ascii="Book Antiqua" w:hAnsi="Book Antiqua"/>
          <w:i/>
          <w:color w:val="000000" w:themeColor="text1"/>
          <w:lang w:val="en-US"/>
        </w:rPr>
        <w:t xml:space="preserve">Am J </w:t>
      </w:r>
      <w:proofErr w:type="spellStart"/>
      <w:r w:rsidRPr="00497059">
        <w:rPr>
          <w:rFonts w:ascii="Book Antiqua" w:hAnsi="Book Antiqua"/>
          <w:i/>
          <w:color w:val="000000" w:themeColor="text1"/>
          <w:lang w:val="en-US"/>
        </w:rPr>
        <w:t>Clin</w:t>
      </w:r>
      <w:proofErr w:type="spellEnd"/>
      <w:r w:rsidRPr="00497059">
        <w:rPr>
          <w:rFonts w:ascii="Book Antiqua" w:hAnsi="Book Antiqua"/>
          <w:i/>
          <w:color w:val="000000" w:themeColor="text1"/>
          <w:lang w:val="en-US"/>
        </w:rPr>
        <w:t xml:space="preserve"> Nutr</w:t>
      </w:r>
      <w:r w:rsidRPr="00497059">
        <w:rPr>
          <w:rFonts w:ascii="Book Antiqua" w:hAnsi="Book Antiqua"/>
          <w:color w:val="000000" w:themeColor="text1"/>
          <w:lang w:val="en-US"/>
        </w:rPr>
        <w:t xml:space="preserve"> 2014; 99: 1041–</w:t>
      </w:r>
      <w:proofErr w:type="gramStart"/>
      <w:r w:rsidRPr="00497059">
        <w:rPr>
          <w:rFonts w:ascii="Book Antiqua" w:hAnsi="Book Antiqua"/>
          <w:color w:val="000000" w:themeColor="text1"/>
          <w:lang w:val="en-US"/>
        </w:rPr>
        <w:t>1051.</w:t>
      </w:r>
      <w:proofErr w:type="gramEnd"/>
    </w:p>
  </w:endnote>
  <w:endnote w:id="37">
    <w:p w:rsidR="00630A13" w:rsidRPr="00497059" w:rsidRDefault="00630A13" w:rsidP="00985E07">
      <w:pPr>
        <w:autoSpaceDE w:val="0"/>
        <w:autoSpaceDN w:val="0"/>
        <w:adjustRightInd w:val="0"/>
        <w:spacing w:after="0" w:line="240" w:lineRule="auto"/>
        <w:jc w:val="both"/>
        <w:rPr>
          <w:rFonts w:ascii="Book Antiqua" w:hAnsi="Book Antiqua"/>
          <w:color w:val="000000" w:themeColor="text1"/>
          <w:sz w:val="24"/>
          <w:szCs w:val="24"/>
          <w:lang w:val="en-GB"/>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r w:rsidRPr="00497059">
        <w:rPr>
          <w:rFonts w:ascii="Book Antiqua" w:hAnsi="Book Antiqua" w:cs="AdvOT77db9845"/>
          <w:color w:val="000000" w:themeColor="text1"/>
          <w:sz w:val="24"/>
          <w:szCs w:val="24"/>
          <w:lang w:val="en-US" w:eastAsia="pl-PL"/>
        </w:rPr>
        <w:t>Inostroza</w:t>
      </w:r>
      <w:proofErr w:type="spellEnd"/>
      <w:r w:rsidRPr="00497059">
        <w:rPr>
          <w:rFonts w:ascii="Book Antiqua" w:hAnsi="Book Antiqua" w:cs="AdvOT77db9845"/>
          <w:color w:val="000000" w:themeColor="text1"/>
          <w:sz w:val="24"/>
          <w:szCs w:val="24"/>
          <w:lang w:val="en-US" w:eastAsia="pl-PL"/>
        </w:rPr>
        <w:t xml:space="preserve"> J, </w:t>
      </w:r>
      <w:proofErr w:type="spellStart"/>
      <w:r w:rsidRPr="00497059">
        <w:rPr>
          <w:rFonts w:ascii="Book Antiqua" w:hAnsi="Book Antiqua" w:cs="AdvOT77db9845"/>
          <w:color w:val="000000" w:themeColor="text1"/>
          <w:sz w:val="24"/>
          <w:szCs w:val="24"/>
          <w:lang w:val="en-US" w:eastAsia="pl-PL"/>
        </w:rPr>
        <w:t>Haschke</w:t>
      </w:r>
      <w:proofErr w:type="spellEnd"/>
      <w:r w:rsidRPr="00497059">
        <w:rPr>
          <w:rFonts w:ascii="Book Antiqua" w:hAnsi="Book Antiqua" w:cs="AdvOT77db9845"/>
          <w:color w:val="000000" w:themeColor="text1"/>
          <w:sz w:val="24"/>
          <w:szCs w:val="24"/>
          <w:lang w:val="en-US" w:eastAsia="pl-PL"/>
        </w:rPr>
        <w:t xml:space="preserve"> F, </w:t>
      </w:r>
      <w:proofErr w:type="spellStart"/>
      <w:r w:rsidRPr="00497059">
        <w:rPr>
          <w:rFonts w:ascii="Book Antiqua" w:hAnsi="Book Antiqua" w:cs="AdvOT77db9845"/>
          <w:color w:val="000000" w:themeColor="text1"/>
          <w:sz w:val="24"/>
          <w:szCs w:val="24"/>
          <w:lang w:val="en-US" w:eastAsia="pl-PL"/>
        </w:rPr>
        <w:t>Steenhout</w:t>
      </w:r>
      <w:proofErr w:type="spellEnd"/>
      <w:r w:rsidRPr="00497059">
        <w:rPr>
          <w:rFonts w:ascii="Book Antiqua" w:hAnsi="Book Antiqua" w:cs="AdvOT77db9845"/>
          <w:color w:val="000000" w:themeColor="text1"/>
          <w:sz w:val="24"/>
          <w:szCs w:val="24"/>
          <w:lang w:val="en-US" w:eastAsia="pl-PL"/>
        </w:rPr>
        <w:t xml:space="preserve"> P, </w:t>
      </w:r>
      <w:proofErr w:type="spellStart"/>
      <w:r w:rsidRPr="00497059">
        <w:rPr>
          <w:rFonts w:ascii="Book Antiqua" w:hAnsi="Book Antiqua" w:cs="AdvOT77db9845"/>
          <w:color w:val="000000" w:themeColor="text1"/>
          <w:sz w:val="24"/>
          <w:szCs w:val="24"/>
          <w:lang w:val="en-US" w:eastAsia="pl-PL"/>
        </w:rPr>
        <w:t>Grathwohl</w:t>
      </w:r>
      <w:proofErr w:type="spellEnd"/>
      <w:r w:rsidRPr="00497059">
        <w:rPr>
          <w:rFonts w:ascii="Book Antiqua" w:hAnsi="Book Antiqua" w:cs="AdvOT77db9845"/>
          <w:color w:val="000000" w:themeColor="text1"/>
          <w:sz w:val="24"/>
          <w:szCs w:val="24"/>
          <w:lang w:val="en-US" w:eastAsia="pl-PL"/>
        </w:rPr>
        <w:t xml:space="preserve"> D, Nelson SE, Ziegler EE. </w:t>
      </w:r>
      <w:r w:rsidRPr="00497059">
        <w:rPr>
          <w:rFonts w:ascii="Book Antiqua" w:hAnsi="Book Antiqua" w:cs="AdvOT77db9845"/>
          <w:color w:val="000000" w:themeColor="text1"/>
          <w:sz w:val="24"/>
          <w:szCs w:val="24"/>
          <w:lang w:val="en-GB" w:eastAsia="pl-PL"/>
        </w:rPr>
        <w:t xml:space="preserve">Low-protein formula slows weight gain in infants of overweight mothers: a randomized trial. </w:t>
      </w:r>
      <w:r w:rsidRPr="00497059">
        <w:rPr>
          <w:rFonts w:ascii="Book Antiqua" w:hAnsi="Book Antiqua" w:cs="AdvOT77db9845"/>
          <w:i/>
          <w:color w:val="000000" w:themeColor="text1"/>
          <w:sz w:val="24"/>
          <w:szCs w:val="24"/>
          <w:lang w:val="en-GB" w:eastAsia="pl-PL"/>
        </w:rPr>
        <w:t xml:space="preserve">J </w:t>
      </w:r>
      <w:proofErr w:type="spellStart"/>
      <w:r w:rsidRPr="00497059">
        <w:rPr>
          <w:rFonts w:ascii="Book Antiqua" w:hAnsi="Book Antiqua" w:cs="AdvOT77db9845"/>
          <w:i/>
          <w:color w:val="000000" w:themeColor="text1"/>
          <w:sz w:val="24"/>
          <w:szCs w:val="24"/>
          <w:lang w:val="en-GB" w:eastAsia="pl-PL"/>
        </w:rPr>
        <w:t>Pediatr</w:t>
      </w:r>
      <w:proofErr w:type="spellEnd"/>
      <w:r w:rsidRPr="00497059">
        <w:rPr>
          <w:rFonts w:ascii="Book Antiqua" w:hAnsi="Book Antiqua" w:cs="AdvOT77db9845"/>
          <w:i/>
          <w:color w:val="000000" w:themeColor="text1"/>
          <w:sz w:val="24"/>
          <w:szCs w:val="24"/>
          <w:lang w:val="en-GB" w:eastAsia="pl-PL"/>
        </w:rPr>
        <w:t xml:space="preserve"> </w:t>
      </w:r>
      <w:proofErr w:type="spellStart"/>
      <w:r w:rsidRPr="00497059">
        <w:rPr>
          <w:rFonts w:ascii="Book Antiqua" w:hAnsi="Book Antiqua" w:cs="AdvOT77db9845"/>
          <w:i/>
          <w:color w:val="000000" w:themeColor="text1"/>
          <w:sz w:val="24"/>
          <w:szCs w:val="24"/>
          <w:lang w:val="en-GB" w:eastAsia="pl-PL"/>
        </w:rPr>
        <w:t>Gastroenterol</w:t>
      </w:r>
      <w:proofErr w:type="spellEnd"/>
      <w:r w:rsidRPr="00497059">
        <w:rPr>
          <w:rFonts w:ascii="Book Antiqua" w:hAnsi="Book Antiqua" w:cs="AdvOT77db9845"/>
          <w:i/>
          <w:color w:val="000000" w:themeColor="text1"/>
          <w:sz w:val="24"/>
          <w:szCs w:val="24"/>
          <w:lang w:val="en-GB" w:eastAsia="pl-PL"/>
        </w:rPr>
        <w:t xml:space="preserve"> Nutr</w:t>
      </w:r>
      <w:r w:rsidRPr="00497059">
        <w:rPr>
          <w:rFonts w:ascii="Book Antiqua" w:hAnsi="Book Antiqua" w:cs="AdvOT77db9845"/>
          <w:color w:val="000000" w:themeColor="text1"/>
          <w:sz w:val="24"/>
          <w:szCs w:val="24"/>
          <w:lang w:val="en-GB" w:eastAsia="pl-PL"/>
        </w:rPr>
        <w:t xml:space="preserve"> 2014; 59: 70</w:t>
      </w:r>
      <w:r w:rsidRPr="00497059">
        <w:rPr>
          <w:rFonts w:ascii="Book Antiqua" w:hAnsi="Book Antiqua" w:cs="AdvOT77db9845+20"/>
          <w:color w:val="000000" w:themeColor="text1"/>
          <w:sz w:val="24"/>
          <w:szCs w:val="24"/>
          <w:lang w:val="en-GB" w:eastAsia="pl-PL"/>
        </w:rPr>
        <w:t>–</w:t>
      </w:r>
      <w:r w:rsidRPr="00497059">
        <w:rPr>
          <w:rFonts w:ascii="Book Antiqua" w:hAnsi="Book Antiqua" w:cs="AdvOT77db9845"/>
          <w:color w:val="000000" w:themeColor="text1"/>
          <w:sz w:val="24"/>
          <w:szCs w:val="24"/>
          <w:lang w:val="en-GB" w:eastAsia="pl-PL"/>
        </w:rPr>
        <w:t>77.</w:t>
      </w:r>
    </w:p>
  </w:endnote>
  <w:endnote w:id="38">
    <w:p w:rsidR="00630A13" w:rsidRPr="00497059" w:rsidRDefault="00630A13" w:rsidP="00985E07">
      <w:pPr>
        <w:pStyle w:val="HTMLPreformatted"/>
        <w:jc w:val="both"/>
        <w:rPr>
          <w:rFonts w:ascii="Book Antiqua" w:hAnsi="Book Antiqua" w:cs="Times New Roman"/>
          <w:noProof/>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r w:rsidRPr="00497059">
        <w:rPr>
          <w:rFonts w:ascii="Book Antiqua" w:eastAsia="Calibri" w:hAnsi="Book Antiqua" w:cs="Times New Roman"/>
          <w:noProof/>
          <w:color w:val="000000" w:themeColor="text1"/>
          <w:sz w:val="24"/>
          <w:szCs w:val="24"/>
          <w:lang w:val="en-US" w:eastAsia="en-US"/>
        </w:rPr>
        <w:t xml:space="preserve">Moorcroft KE, Marshall JL, McCormick FM. Association between timing of </w:t>
      </w:r>
      <w:r w:rsidRPr="00497059">
        <w:rPr>
          <w:rFonts w:ascii="Book Antiqua" w:hAnsi="Book Antiqua" w:cs="Times New Roman"/>
          <w:noProof/>
          <w:color w:val="000000" w:themeColor="text1"/>
          <w:sz w:val="24"/>
          <w:szCs w:val="24"/>
          <w:lang w:val="en-US"/>
        </w:rPr>
        <w:t xml:space="preserve">introducing solid foods and obesity in infancy and childhood: a systematic review. </w:t>
      </w:r>
      <w:r w:rsidRPr="00497059">
        <w:rPr>
          <w:rFonts w:ascii="Book Antiqua" w:hAnsi="Book Antiqua" w:cs="Times New Roman"/>
          <w:i/>
          <w:noProof/>
          <w:color w:val="000000" w:themeColor="text1"/>
          <w:sz w:val="24"/>
          <w:szCs w:val="24"/>
          <w:lang w:val="en-US"/>
        </w:rPr>
        <w:t>Matern Child Nutr</w:t>
      </w:r>
      <w:r w:rsidRPr="00497059">
        <w:rPr>
          <w:rFonts w:ascii="Book Antiqua" w:hAnsi="Book Antiqua" w:cs="Times New Roman"/>
          <w:noProof/>
          <w:color w:val="000000" w:themeColor="text1"/>
          <w:sz w:val="24"/>
          <w:szCs w:val="24"/>
          <w:lang w:val="en-US"/>
        </w:rPr>
        <w:t xml:space="preserve"> 2011; 7: 3</w:t>
      </w:r>
      <w:r w:rsidRPr="00497059">
        <w:rPr>
          <w:rFonts w:ascii="Book Antiqua" w:hAnsi="Book Antiqua"/>
          <w:color w:val="000000" w:themeColor="text1"/>
          <w:sz w:val="24"/>
          <w:szCs w:val="24"/>
          <w:lang w:val="en-US"/>
        </w:rPr>
        <w:t>–</w:t>
      </w:r>
      <w:r w:rsidRPr="00497059">
        <w:rPr>
          <w:rFonts w:ascii="Book Antiqua" w:hAnsi="Book Antiqua" w:cs="Times New Roman"/>
          <w:noProof/>
          <w:color w:val="000000" w:themeColor="text1"/>
          <w:sz w:val="24"/>
          <w:szCs w:val="24"/>
          <w:lang w:val="en-US"/>
        </w:rPr>
        <w:t>26.</w:t>
      </w:r>
    </w:p>
  </w:endnote>
  <w:endnote w:id="39">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r w:rsidRPr="00497059">
        <w:rPr>
          <w:rFonts w:ascii="Book Antiqua" w:hAnsi="Book Antiqua" w:cs="Times New Roman"/>
          <w:noProof/>
          <w:color w:val="000000" w:themeColor="text1"/>
          <w:sz w:val="24"/>
          <w:szCs w:val="24"/>
          <w:lang w:val="en-US"/>
        </w:rPr>
        <w:t xml:space="preserve">Pearce J, Taylor MA, Langley-Evans SC. Timing of the introduction of complementary feeding and risk of childhood obesity: a systematic review. </w:t>
      </w:r>
      <w:proofErr w:type="gramStart"/>
      <w:r w:rsidRPr="00497059">
        <w:rPr>
          <w:rFonts w:ascii="Book Antiqua" w:hAnsi="Book Antiqua" w:cs="Times New Roman"/>
          <w:i/>
          <w:noProof/>
          <w:color w:val="000000" w:themeColor="text1"/>
          <w:sz w:val="24"/>
          <w:szCs w:val="24"/>
          <w:lang w:val="en-US"/>
        </w:rPr>
        <w:t>Int J Obes (Lond)</w:t>
      </w:r>
      <w:r w:rsidRPr="00497059">
        <w:rPr>
          <w:rFonts w:ascii="Book Antiqua" w:hAnsi="Book Antiqua" w:cs="Times New Roman"/>
          <w:noProof/>
          <w:color w:val="000000" w:themeColor="text1"/>
          <w:sz w:val="24"/>
          <w:szCs w:val="24"/>
          <w:lang w:val="en-US"/>
        </w:rPr>
        <w:t xml:space="preserve"> 2013; 37: 1295</w:t>
      </w:r>
      <w:r w:rsidRPr="00497059">
        <w:rPr>
          <w:rFonts w:ascii="Book Antiqua" w:hAnsi="Book Antiqua"/>
          <w:color w:val="000000" w:themeColor="text1"/>
          <w:sz w:val="24"/>
          <w:szCs w:val="24"/>
          <w:lang w:val="en-US"/>
        </w:rPr>
        <w:t>–</w:t>
      </w:r>
      <w:r>
        <w:rPr>
          <w:rFonts w:ascii="Book Antiqua" w:hAnsi="Book Antiqua"/>
          <w:color w:val="000000" w:themeColor="text1"/>
          <w:sz w:val="24"/>
          <w:szCs w:val="24"/>
          <w:lang w:val="en-US"/>
        </w:rPr>
        <w:t>1</w:t>
      </w:r>
      <w:r w:rsidRPr="00497059">
        <w:rPr>
          <w:rFonts w:ascii="Book Antiqua" w:hAnsi="Book Antiqua" w:cs="Times New Roman"/>
          <w:noProof/>
          <w:color w:val="000000" w:themeColor="text1"/>
          <w:sz w:val="24"/>
          <w:szCs w:val="24"/>
          <w:lang w:val="en-US"/>
        </w:rPr>
        <w:t>306.</w:t>
      </w:r>
      <w:proofErr w:type="gramEnd"/>
    </w:p>
  </w:endnote>
  <w:endnote w:id="40">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r w:rsidRPr="00497059">
        <w:rPr>
          <w:rFonts w:ascii="Book Antiqua" w:hAnsi="Book Antiqua"/>
          <w:color w:val="000000" w:themeColor="text1"/>
          <w:sz w:val="24"/>
          <w:szCs w:val="24"/>
          <w:lang w:val="en-US"/>
        </w:rPr>
        <w:t>Qasem</w:t>
      </w:r>
      <w:proofErr w:type="spellEnd"/>
      <w:r w:rsidRPr="00497059">
        <w:rPr>
          <w:rFonts w:ascii="Book Antiqua" w:hAnsi="Book Antiqua"/>
          <w:color w:val="000000" w:themeColor="text1"/>
          <w:sz w:val="24"/>
          <w:szCs w:val="24"/>
          <w:lang w:val="en-US"/>
        </w:rPr>
        <w:t xml:space="preserve"> W, Fenton T, </w:t>
      </w:r>
      <w:proofErr w:type="spellStart"/>
      <w:r w:rsidRPr="00497059">
        <w:rPr>
          <w:rFonts w:ascii="Book Antiqua" w:hAnsi="Book Antiqua"/>
          <w:color w:val="000000" w:themeColor="text1"/>
          <w:sz w:val="24"/>
          <w:szCs w:val="24"/>
          <w:lang w:val="en-US"/>
        </w:rPr>
        <w:t>Friel</w:t>
      </w:r>
      <w:proofErr w:type="spellEnd"/>
      <w:r w:rsidRPr="00497059">
        <w:rPr>
          <w:rFonts w:ascii="Book Antiqua" w:hAnsi="Book Antiqua"/>
          <w:color w:val="000000" w:themeColor="text1"/>
          <w:sz w:val="24"/>
          <w:szCs w:val="24"/>
          <w:lang w:val="en-US"/>
        </w:rPr>
        <w:t xml:space="preserve"> J. Age of introduction of first complementary feeding for infants: a systematic review. </w:t>
      </w:r>
      <w:r w:rsidRPr="00497059">
        <w:rPr>
          <w:rFonts w:ascii="Book Antiqua" w:hAnsi="Book Antiqua"/>
          <w:i/>
          <w:color w:val="000000" w:themeColor="text1"/>
          <w:sz w:val="24"/>
          <w:szCs w:val="24"/>
          <w:lang w:val="en-US"/>
        </w:rPr>
        <w:t xml:space="preserve">BMC </w:t>
      </w:r>
      <w:proofErr w:type="spellStart"/>
      <w:r w:rsidRPr="00497059">
        <w:rPr>
          <w:rFonts w:ascii="Book Antiqua" w:hAnsi="Book Antiqua"/>
          <w:i/>
          <w:color w:val="000000" w:themeColor="text1"/>
          <w:sz w:val="24"/>
          <w:szCs w:val="24"/>
          <w:lang w:val="en-US"/>
        </w:rPr>
        <w:t>Pediatr</w:t>
      </w:r>
      <w:proofErr w:type="spellEnd"/>
      <w:r w:rsidRPr="00497059">
        <w:rPr>
          <w:rFonts w:ascii="Book Antiqua" w:hAnsi="Book Antiqua"/>
          <w:color w:val="000000" w:themeColor="text1"/>
          <w:sz w:val="24"/>
          <w:szCs w:val="24"/>
          <w:lang w:val="en-US"/>
        </w:rPr>
        <w:t xml:space="preserve"> 2015; 15: 107.</w:t>
      </w:r>
    </w:p>
  </w:endnote>
  <w:endnote w:id="41">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proofErr w:type="gramStart"/>
      <w:r w:rsidRPr="00497059">
        <w:rPr>
          <w:rFonts w:ascii="Book Antiqua" w:hAnsi="Book Antiqua"/>
          <w:color w:val="000000" w:themeColor="text1"/>
          <w:sz w:val="24"/>
          <w:szCs w:val="24"/>
          <w:lang w:val="en-US"/>
        </w:rPr>
        <w:t>Lanigan</w:t>
      </w:r>
      <w:proofErr w:type="spellEnd"/>
      <w:r w:rsidRPr="00497059">
        <w:rPr>
          <w:rFonts w:ascii="Book Antiqua" w:hAnsi="Book Antiqua"/>
          <w:color w:val="000000" w:themeColor="text1"/>
          <w:sz w:val="24"/>
          <w:szCs w:val="24"/>
          <w:lang w:val="en-US"/>
        </w:rPr>
        <w:t xml:space="preserve"> JA, Bishop J, Kimber AC, Morgan J. Systematic review concerning the age of introduction of complementary foods to the healthy full-term infant.</w:t>
      </w:r>
      <w:proofErr w:type="gramEnd"/>
      <w:r w:rsidRPr="00497059">
        <w:rPr>
          <w:rFonts w:ascii="Book Antiqua" w:hAnsi="Book Antiqua"/>
          <w:color w:val="000000" w:themeColor="text1"/>
          <w:sz w:val="24"/>
          <w:szCs w:val="24"/>
          <w:lang w:val="en-US"/>
        </w:rPr>
        <w:t xml:space="preserve"> </w:t>
      </w:r>
      <w:proofErr w:type="spellStart"/>
      <w:r w:rsidRPr="00497059">
        <w:rPr>
          <w:rFonts w:ascii="Book Antiqua" w:hAnsi="Book Antiqua"/>
          <w:i/>
          <w:color w:val="000000" w:themeColor="text1"/>
          <w:sz w:val="24"/>
          <w:szCs w:val="24"/>
          <w:lang w:val="en-US"/>
        </w:rPr>
        <w:t>Eur</w:t>
      </w:r>
      <w:proofErr w:type="spellEnd"/>
      <w:r w:rsidRPr="00497059">
        <w:rPr>
          <w:rFonts w:ascii="Book Antiqua" w:hAnsi="Book Antiqua"/>
          <w:i/>
          <w:color w:val="000000" w:themeColor="text1"/>
          <w:sz w:val="24"/>
          <w:szCs w:val="24"/>
          <w:lang w:val="en-US"/>
        </w:rPr>
        <w:t xml:space="preserve"> J </w:t>
      </w:r>
      <w:proofErr w:type="spellStart"/>
      <w:r w:rsidRPr="00497059">
        <w:rPr>
          <w:rFonts w:ascii="Book Antiqua" w:hAnsi="Book Antiqua"/>
          <w:i/>
          <w:color w:val="000000" w:themeColor="text1"/>
          <w:sz w:val="24"/>
          <w:szCs w:val="24"/>
          <w:lang w:val="en-US"/>
        </w:rPr>
        <w:t>Clin</w:t>
      </w:r>
      <w:proofErr w:type="spellEnd"/>
      <w:r w:rsidRPr="00497059">
        <w:rPr>
          <w:rFonts w:ascii="Book Antiqua" w:hAnsi="Book Antiqua"/>
          <w:i/>
          <w:color w:val="000000" w:themeColor="text1"/>
          <w:sz w:val="24"/>
          <w:szCs w:val="24"/>
          <w:lang w:val="en-US"/>
        </w:rPr>
        <w:t xml:space="preserve"> Nutr</w:t>
      </w:r>
      <w:r w:rsidRPr="00497059">
        <w:rPr>
          <w:rFonts w:ascii="Book Antiqua" w:hAnsi="Book Antiqua"/>
          <w:color w:val="000000" w:themeColor="text1"/>
          <w:sz w:val="24"/>
          <w:szCs w:val="24"/>
          <w:lang w:val="en-US"/>
        </w:rPr>
        <w:t xml:space="preserve"> 2001; 55: 309–</w:t>
      </w:r>
      <w:r>
        <w:rPr>
          <w:rFonts w:ascii="Book Antiqua" w:hAnsi="Book Antiqua"/>
          <w:color w:val="000000" w:themeColor="text1"/>
          <w:sz w:val="24"/>
          <w:szCs w:val="24"/>
          <w:lang w:val="en-US"/>
        </w:rPr>
        <w:t>3</w:t>
      </w:r>
      <w:r w:rsidRPr="00497059">
        <w:rPr>
          <w:rFonts w:ascii="Book Antiqua" w:hAnsi="Book Antiqua"/>
          <w:color w:val="000000" w:themeColor="text1"/>
          <w:sz w:val="24"/>
          <w:szCs w:val="24"/>
          <w:lang w:val="en-US"/>
        </w:rPr>
        <w:t>20.</w:t>
      </w:r>
    </w:p>
  </w:endnote>
  <w:endnote w:id="42">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r w:rsidRPr="00497059">
        <w:rPr>
          <w:rFonts w:ascii="Book Antiqua" w:hAnsi="Book Antiqua" w:cs="Times New Roman"/>
          <w:noProof/>
          <w:color w:val="000000" w:themeColor="text1"/>
          <w:sz w:val="24"/>
          <w:szCs w:val="24"/>
          <w:lang w:val="en-US"/>
        </w:rPr>
        <w:t xml:space="preserve">Pearce J, Langley-Evans SC. The types of food introduced during complementary feeding and risk of childhood obesity: a systematic review. </w:t>
      </w:r>
      <w:proofErr w:type="gramStart"/>
      <w:r w:rsidRPr="00497059">
        <w:rPr>
          <w:rFonts w:ascii="Book Antiqua" w:hAnsi="Book Antiqua" w:cs="Times New Roman"/>
          <w:i/>
          <w:noProof/>
          <w:color w:val="000000" w:themeColor="text1"/>
          <w:sz w:val="24"/>
          <w:szCs w:val="24"/>
          <w:lang w:val="en-US"/>
        </w:rPr>
        <w:t>Int J Obes (Lond)</w:t>
      </w:r>
      <w:r w:rsidRPr="00497059">
        <w:rPr>
          <w:rFonts w:ascii="Book Antiqua" w:hAnsi="Book Antiqua" w:cs="Times New Roman"/>
          <w:noProof/>
          <w:color w:val="000000" w:themeColor="text1"/>
          <w:sz w:val="24"/>
          <w:szCs w:val="24"/>
          <w:lang w:val="en-US"/>
        </w:rPr>
        <w:t xml:space="preserve"> 2013; 37: 477</w:t>
      </w:r>
      <w:r w:rsidRPr="00497059">
        <w:rPr>
          <w:rFonts w:ascii="Book Antiqua" w:hAnsi="Book Antiqua"/>
          <w:color w:val="000000" w:themeColor="text1"/>
          <w:sz w:val="24"/>
          <w:szCs w:val="24"/>
          <w:lang w:val="en-US"/>
        </w:rPr>
        <w:t>–</w:t>
      </w:r>
      <w:r>
        <w:rPr>
          <w:rFonts w:ascii="Book Antiqua" w:hAnsi="Book Antiqua"/>
          <w:color w:val="000000" w:themeColor="text1"/>
          <w:sz w:val="24"/>
          <w:szCs w:val="24"/>
          <w:lang w:val="en-US"/>
        </w:rPr>
        <w:t>4</w:t>
      </w:r>
      <w:r w:rsidRPr="00497059">
        <w:rPr>
          <w:rFonts w:ascii="Book Antiqua" w:hAnsi="Book Antiqua" w:cs="Times New Roman"/>
          <w:noProof/>
          <w:color w:val="000000" w:themeColor="text1"/>
          <w:sz w:val="24"/>
          <w:szCs w:val="24"/>
          <w:lang w:val="en-US"/>
        </w:rPr>
        <w:t>85.</w:t>
      </w:r>
      <w:proofErr w:type="gramEnd"/>
    </w:p>
  </w:endnote>
  <w:endnote w:id="43">
    <w:p w:rsidR="00630A13" w:rsidRPr="00497059" w:rsidRDefault="00630A13" w:rsidP="00985E07">
      <w:pPr>
        <w:spacing w:after="0" w:line="240" w:lineRule="auto"/>
        <w:jc w:val="both"/>
        <w:rPr>
          <w:rFonts w:ascii="Book Antiqua" w:hAnsi="Book Antiqua"/>
          <w:sz w:val="24"/>
          <w:szCs w:val="24"/>
          <w:lang w:val="en-US"/>
        </w:rPr>
      </w:pPr>
      <w:r w:rsidRPr="00497059">
        <w:rPr>
          <w:rStyle w:val="EndnoteReference"/>
          <w:rFonts w:ascii="Book Antiqua" w:hAnsi="Book Antiqua"/>
          <w:sz w:val="24"/>
          <w:szCs w:val="24"/>
        </w:rPr>
        <w:endnoteRef/>
      </w:r>
      <w:r w:rsidRPr="00497059">
        <w:rPr>
          <w:rFonts w:ascii="Book Antiqua" w:hAnsi="Book Antiqua"/>
          <w:sz w:val="24"/>
          <w:szCs w:val="24"/>
          <w:lang w:val="en-US"/>
        </w:rPr>
        <w:t xml:space="preserve"> </w:t>
      </w:r>
      <w:proofErr w:type="spellStart"/>
      <w:r w:rsidRPr="00497059">
        <w:rPr>
          <w:rFonts w:ascii="Book Antiqua" w:hAnsi="Book Antiqua" w:cs="Times New Roman"/>
          <w:color w:val="000000" w:themeColor="text1"/>
          <w:sz w:val="24"/>
          <w:szCs w:val="24"/>
          <w:lang w:val="en-US"/>
        </w:rPr>
        <w:t>Hörnell</w:t>
      </w:r>
      <w:proofErr w:type="spellEnd"/>
      <w:r w:rsidRPr="00497059">
        <w:rPr>
          <w:rFonts w:ascii="Book Antiqua" w:hAnsi="Book Antiqua" w:cs="Times New Roman"/>
          <w:color w:val="000000" w:themeColor="text1"/>
          <w:sz w:val="24"/>
          <w:szCs w:val="24"/>
          <w:lang w:val="en-US"/>
        </w:rPr>
        <w:t xml:space="preserve"> A, </w:t>
      </w:r>
      <w:proofErr w:type="spellStart"/>
      <w:r w:rsidRPr="00497059">
        <w:rPr>
          <w:rFonts w:ascii="Book Antiqua" w:hAnsi="Book Antiqua" w:cs="Times New Roman"/>
          <w:color w:val="000000" w:themeColor="text1"/>
          <w:sz w:val="24"/>
          <w:szCs w:val="24"/>
          <w:lang w:val="en-US"/>
        </w:rPr>
        <w:t>Lagström</w:t>
      </w:r>
      <w:proofErr w:type="spellEnd"/>
      <w:r w:rsidRPr="00497059">
        <w:rPr>
          <w:rFonts w:ascii="Book Antiqua" w:hAnsi="Book Antiqua" w:cs="Times New Roman"/>
          <w:color w:val="000000" w:themeColor="text1"/>
          <w:sz w:val="24"/>
          <w:szCs w:val="24"/>
          <w:lang w:val="en-US"/>
        </w:rPr>
        <w:t xml:space="preserve"> H, </w:t>
      </w:r>
      <w:proofErr w:type="spellStart"/>
      <w:r w:rsidRPr="00497059">
        <w:rPr>
          <w:rFonts w:ascii="Book Antiqua" w:hAnsi="Book Antiqua" w:cs="Times New Roman"/>
          <w:color w:val="000000" w:themeColor="text1"/>
          <w:sz w:val="24"/>
          <w:szCs w:val="24"/>
          <w:lang w:val="en-US"/>
        </w:rPr>
        <w:t>Lande</w:t>
      </w:r>
      <w:proofErr w:type="spellEnd"/>
      <w:r w:rsidRPr="00497059">
        <w:rPr>
          <w:rFonts w:ascii="Book Antiqua" w:hAnsi="Book Antiqua" w:cs="Times New Roman"/>
          <w:color w:val="000000" w:themeColor="text1"/>
          <w:sz w:val="24"/>
          <w:szCs w:val="24"/>
          <w:lang w:val="en-US"/>
        </w:rPr>
        <w:t xml:space="preserve"> B, </w:t>
      </w:r>
      <w:proofErr w:type="spellStart"/>
      <w:r w:rsidRPr="00497059">
        <w:rPr>
          <w:rFonts w:ascii="Book Antiqua" w:hAnsi="Book Antiqua" w:cs="Times New Roman"/>
          <w:color w:val="000000" w:themeColor="text1"/>
          <w:sz w:val="24"/>
          <w:szCs w:val="24"/>
          <w:lang w:val="en-US"/>
        </w:rPr>
        <w:t>Thorsdottir</w:t>
      </w:r>
      <w:proofErr w:type="spellEnd"/>
      <w:r w:rsidRPr="00497059">
        <w:rPr>
          <w:rFonts w:ascii="Book Antiqua" w:hAnsi="Book Antiqua" w:cs="Times New Roman"/>
          <w:color w:val="000000" w:themeColor="text1"/>
          <w:sz w:val="24"/>
          <w:szCs w:val="24"/>
          <w:lang w:val="en-US"/>
        </w:rPr>
        <w:t xml:space="preserve"> I. </w:t>
      </w:r>
      <w:hyperlink r:id="rId33" w:history="1">
        <w:r w:rsidRPr="00497059">
          <w:rPr>
            <w:rStyle w:val="Hyperlink"/>
            <w:rFonts w:ascii="Book Antiqua" w:hAnsi="Book Antiqua" w:cs="Times New Roman"/>
            <w:color w:val="000000" w:themeColor="text1"/>
            <w:sz w:val="24"/>
            <w:szCs w:val="24"/>
            <w:u w:val="none"/>
            <w:lang w:val="en-US"/>
          </w:rPr>
          <w:t xml:space="preserve">Protein intake from 0 to 18 years of age and its relation to health: a systematic literature review for the </w:t>
        </w:r>
        <w:proofErr w:type="gramStart"/>
        <w:r w:rsidRPr="00497059">
          <w:rPr>
            <w:rStyle w:val="Hyperlink"/>
            <w:rFonts w:ascii="Book Antiqua" w:hAnsi="Book Antiqua" w:cs="Times New Roman"/>
            <w:color w:val="000000" w:themeColor="text1"/>
            <w:sz w:val="24"/>
            <w:szCs w:val="24"/>
            <w:u w:val="none"/>
            <w:lang w:val="en-US"/>
          </w:rPr>
          <w:t>5th</w:t>
        </w:r>
        <w:proofErr w:type="gramEnd"/>
        <w:r w:rsidRPr="00497059">
          <w:rPr>
            <w:rStyle w:val="Hyperlink"/>
            <w:rFonts w:ascii="Book Antiqua" w:hAnsi="Book Antiqua" w:cs="Times New Roman"/>
            <w:color w:val="000000" w:themeColor="text1"/>
            <w:sz w:val="24"/>
            <w:szCs w:val="24"/>
            <w:u w:val="none"/>
            <w:lang w:val="en-US"/>
          </w:rPr>
          <w:t xml:space="preserve"> Nordic Nutrition Recommendations.</w:t>
        </w:r>
      </w:hyperlink>
      <w:r w:rsidRPr="00497059">
        <w:rPr>
          <w:rFonts w:ascii="Book Antiqua" w:hAnsi="Book Antiqua" w:cs="Times New Roman"/>
          <w:color w:val="000000" w:themeColor="text1"/>
          <w:sz w:val="24"/>
          <w:szCs w:val="24"/>
          <w:lang w:val="en-US"/>
        </w:rPr>
        <w:t xml:space="preserve"> </w:t>
      </w:r>
      <w:proofErr w:type="gramStart"/>
      <w:r w:rsidRPr="00497059">
        <w:rPr>
          <w:rStyle w:val="jrnl"/>
          <w:rFonts w:ascii="Book Antiqua" w:hAnsi="Book Antiqua" w:cs="Times New Roman"/>
          <w:i/>
          <w:color w:val="000000" w:themeColor="text1"/>
          <w:sz w:val="24"/>
          <w:szCs w:val="24"/>
          <w:lang w:val="en-US"/>
        </w:rPr>
        <w:t>Food Nutr Res</w:t>
      </w:r>
      <w:r w:rsidRPr="00497059">
        <w:rPr>
          <w:rFonts w:ascii="Book Antiqua" w:hAnsi="Book Antiqua" w:cs="Times New Roman"/>
          <w:color w:val="000000" w:themeColor="text1"/>
          <w:sz w:val="24"/>
          <w:szCs w:val="24"/>
          <w:lang w:val="en-US"/>
        </w:rPr>
        <w:t xml:space="preserve"> 2013; 57.</w:t>
      </w:r>
      <w:proofErr w:type="gramEnd"/>
    </w:p>
  </w:endnote>
  <w:endnote w:id="44">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r w:rsidRPr="00497059">
        <w:rPr>
          <w:rFonts w:ascii="Book Antiqua" w:hAnsi="Book Antiqua" w:cs="Times New Roman"/>
          <w:color w:val="000000" w:themeColor="text1"/>
          <w:sz w:val="24"/>
          <w:szCs w:val="24"/>
          <w:lang w:val="en-US"/>
        </w:rPr>
        <w:t xml:space="preserve">Hooper L, </w:t>
      </w:r>
      <w:proofErr w:type="spellStart"/>
      <w:r w:rsidRPr="00497059">
        <w:rPr>
          <w:rFonts w:ascii="Book Antiqua" w:hAnsi="Book Antiqua" w:cs="Times New Roman"/>
          <w:color w:val="000000" w:themeColor="text1"/>
          <w:sz w:val="24"/>
          <w:szCs w:val="24"/>
          <w:lang w:val="en-US"/>
        </w:rPr>
        <w:t>Abdelhamid</w:t>
      </w:r>
      <w:proofErr w:type="spellEnd"/>
      <w:r w:rsidRPr="00497059">
        <w:rPr>
          <w:rFonts w:ascii="Book Antiqua" w:hAnsi="Book Antiqua" w:cs="Times New Roman"/>
          <w:color w:val="000000" w:themeColor="text1"/>
          <w:sz w:val="24"/>
          <w:szCs w:val="24"/>
          <w:lang w:val="en-US"/>
        </w:rPr>
        <w:t xml:space="preserve"> A, Bunn D, Brown T, </w:t>
      </w:r>
      <w:proofErr w:type="spellStart"/>
      <w:r w:rsidRPr="00497059">
        <w:rPr>
          <w:rFonts w:ascii="Book Antiqua" w:hAnsi="Book Antiqua" w:cs="Times New Roman"/>
          <w:color w:val="000000" w:themeColor="text1"/>
          <w:sz w:val="24"/>
          <w:szCs w:val="24"/>
          <w:lang w:val="en-US"/>
        </w:rPr>
        <w:t>Summerbell</w:t>
      </w:r>
      <w:proofErr w:type="spellEnd"/>
      <w:r w:rsidRPr="00497059">
        <w:rPr>
          <w:rFonts w:ascii="Book Antiqua" w:hAnsi="Book Antiqua" w:cs="Times New Roman"/>
          <w:color w:val="000000" w:themeColor="text1"/>
          <w:sz w:val="24"/>
          <w:szCs w:val="24"/>
          <w:lang w:val="en-US"/>
        </w:rPr>
        <w:t xml:space="preserve"> CD, </w:t>
      </w:r>
      <w:proofErr w:type="spellStart"/>
      <w:r w:rsidRPr="00497059">
        <w:rPr>
          <w:rFonts w:ascii="Book Antiqua" w:hAnsi="Book Antiqua" w:cs="Times New Roman"/>
          <w:color w:val="000000" w:themeColor="text1"/>
          <w:sz w:val="24"/>
          <w:szCs w:val="24"/>
          <w:lang w:val="en-US"/>
        </w:rPr>
        <w:t>Skeaff</w:t>
      </w:r>
      <w:proofErr w:type="spellEnd"/>
      <w:r w:rsidRPr="00497059">
        <w:rPr>
          <w:rFonts w:ascii="Book Antiqua" w:hAnsi="Book Antiqua" w:cs="Times New Roman"/>
          <w:color w:val="000000" w:themeColor="text1"/>
          <w:sz w:val="24"/>
          <w:szCs w:val="24"/>
          <w:lang w:val="en-US"/>
        </w:rPr>
        <w:t xml:space="preserve"> CM. Effects of total fat intake on body weight. </w:t>
      </w:r>
      <w:r w:rsidRPr="00497059">
        <w:rPr>
          <w:rFonts w:ascii="Book Antiqua" w:hAnsi="Book Antiqua" w:cs="Times New Roman"/>
          <w:i/>
          <w:color w:val="000000" w:themeColor="text1"/>
          <w:sz w:val="24"/>
          <w:szCs w:val="24"/>
          <w:lang w:val="en-US"/>
        </w:rPr>
        <w:t xml:space="preserve">Cochrane Database </w:t>
      </w:r>
      <w:proofErr w:type="spellStart"/>
      <w:r w:rsidRPr="00497059">
        <w:rPr>
          <w:rFonts w:ascii="Book Antiqua" w:hAnsi="Book Antiqua" w:cs="Times New Roman"/>
          <w:i/>
          <w:color w:val="000000" w:themeColor="text1"/>
          <w:sz w:val="24"/>
          <w:szCs w:val="24"/>
          <w:lang w:val="en-US"/>
        </w:rPr>
        <w:t>Syst</w:t>
      </w:r>
      <w:proofErr w:type="spellEnd"/>
      <w:r w:rsidRPr="00497059">
        <w:rPr>
          <w:rFonts w:ascii="Book Antiqua" w:hAnsi="Book Antiqua" w:cs="Times New Roman"/>
          <w:i/>
          <w:color w:val="000000" w:themeColor="text1"/>
          <w:sz w:val="24"/>
          <w:szCs w:val="24"/>
          <w:lang w:val="en-US"/>
        </w:rPr>
        <w:t xml:space="preserve"> Rev</w:t>
      </w:r>
      <w:r w:rsidRPr="00497059">
        <w:rPr>
          <w:rFonts w:ascii="Book Antiqua" w:hAnsi="Book Antiqua" w:cs="Times New Roman"/>
          <w:color w:val="000000" w:themeColor="text1"/>
          <w:sz w:val="24"/>
          <w:szCs w:val="24"/>
          <w:lang w:val="en-US"/>
        </w:rPr>
        <w:t xml:space="preserve"> 2015</w:t>
      </w:r>
      <w:proofErr w:type="gramStart"/>
      <w:r w:rsidRPr="00497059">
        <w:rPr>
          <w:rFonts w:ascii="Book Antiqua" w:hAnsi="Book Antiqua" w:cs="Times New Roman"/>
          <w:color w:val="000000" w:themeColor="text1"/>
          <w:sz w:val="24"/>
          <w:szCs w:val="24"/>
          <w:lang w:val="en-US"/>
        </w:rPr>
        <w:t>;</w:t>
      </w:r>
      <w:proofErr w:type="gramEnd"/>
      <w:r w:rsidRPr="00497059">
        <w:rPr>
          <w:rFonts w:ascii="Book Antiqua" w:hAnsi="Book Antiqua" w:cs="Times New Roman"/>
          <w:color w:val="000000" w:themeColor="text1"/>
          <w:sz w:val="24"/>
          <w:szCs w:val="24"/>
          <w:lang w:val="en-US"/>
        </w:rPr>
        <w:t xml:space="preserve"> 8: CD011834.</w:t>
      </w:r>
    </w:p>
  </w:endnote>
  <w:endnote w:id="45">
    <w:p w:rsidR="00630A13" w:rsidRPr="00497059" w:rsidRDefault="00630A13" w:rsidP="00985E07">
      <w:pPr>
        <w:pStyle w:val="EndnoteText"/>
        <w:rPr>
          <w:rFonts w:ascii="Book Antiqua" w:hAnsi="Book Antiqua"/>
          <w:sz w:val="24"/>
          <w:szCs w:val="24"/>
          <w:lang w:val="en-US"/>
        </w:rPr>
      </w:pPr>
      <w:r w:rsidRPr="00497059">
        <w:rPr>
          <w:rStyle w:val="EndnoteReference"/>
          <w:rFonts w:ascii="Book Antiqua" w:hAnsi="Book Antiqua"/>
          <w:sz w:val="24"/>
          <w:szCs w:val="24"/>
        </w:rPr>
        <w:endnoteRef/>
      </w:r>
      <w:r w:rsidRPr="00497059">
        <w:rPr>
          <w:rFonts w:ascii="Book Antiqua" w:hAnsi="Book Antiqua"/>
          <w:sz w:val="24"/>
          <w:szCs w:val="24"/>
          <w:lang w:val="en-US"/>
        </w:rPr>
        <w:t xml:space="preserve"> </w:t>
      </w:r>
      <w:proofErr w:type="spellStart"/>
      <w:r w:rsidRPr="00497059">
        <w:rPr>
          <w:rFonts w:ascii="Book Antiqua" w:hAnsi="Book Antiqua"/>
          <w:color w:val="000000" w:themeColor="text1"/>
          <w:sz w:val="24"/>
          <w:szCs w:val="24"/>
          <w:lang w:val="en-US"/>
        </w:rPr>
        <w:t>Koletzko</w:t>
      </w:r>
      <w:proofErr w:type="spellEnd"/>
      <w:r w:rsidRPr="00497059">
        <w:rPr>
          <w:rFonts w:ascii="Book Antiqua" w:hAnsi="Book Antiqua"/>
          <w:color w:val="000000" w:themeColor="text1"/>
          <w:sz w:val="24"/>
          <w:szCs w:val="24"/>
          <w:lang w:val="en-US"/>
        </w:rPr>
        <w:t xml:space="preserve"> B, </w:t>
      </w:r>
      <w:proofErr w:type="spellStart"/>
      <w:r w:rsidRPr="00497059">
        <w:rPr>
          <w:rFonts w:ascii="Book Antiqua" w:hAnsi="Book Antiqua"/>
          <w:color w:val="000000" w:themeColor="text1"/>
          <w:sz w:val="24"/>
          <w:szCs w:val="24"/>
          <w:lang w:val="en-US"/>
        </w:rPr>
        <w:t>Boey</w:t>
      </w:r>
      <w:proofErr w:type="spellEnd"/>
      <w:r w:rsidRPr="00497059">
        <w:rPr>
          <w:rFonts w:ascii="Book Antiqua" w:hAnsi="Book Antiqua"/>
          <w:color w:val="000000" w:themeColor="text1"/>
          <w:sz w:val="24"/>
          <w:szCs w:val="24"/>
          <w:lang w:val="en-US"/>
        </w:rPr>
        <w:t xml:space="preserve"> CCM, </w:t>
      </w:r>
      <w:proofErr w:type="spellStart"/>
      <w:r w:rsidRPr="00497059">
        <w:rPr>
          <w:rFonts w:ascii="Book Antiqua" w:hAnsi="Book Antiqua"/>
          <w:color w:val="000000" w:themeColor="text1"/>
          <w:sz w:val="24"/>
          <w:szCs w:val="24"/>
          <w:lang w:val="en-US"/>
        </w:rPr>
        <w:t>Campoy</w:t>
      </w:r>
      <w:proofErr w:type="spellEnd"/>
      <w:r w:rsidRPr="00497059">
        <w:rPr>
          <w:rFonts w:ascii="Book Antiqua" w:hAnsi="Book Antiqua"/>
          <w:color w:val="000000" w:themeColor="text1"/>
          <w:sz w:val="24"/>
          <w:szCs w:val="24"/>
          <w:lang w:val="en-US"/>
        </w:rPr>
        <w:t xml:space="preserve"> C, </w:t>
      </w:r>
      <w:r w:rsidRPr="00147D91">
        <w:rPr>
          <w:rFonts w:ascii="Book Antiqua" w:hAnsi="Book Antiqua"/>
          <w:i/>
          <w:color w:val="000000" w:themeColor="text1"/>
          <w:sz w:val="24"/>
          <w:szCs w:val="24"/>
          <w:lang w:val="en-US"/>
        </w:rPr>
        <w:t>et al</w:t>
      </w:r>
      <w:r w:rsidRPr="00497059">
        <w:rPr>
          <w:rFonts w:ascii="Book Antiqua" w:hAnsi="Book Antiqua"/>
          <w:color w:val="000000" w:themeColor="text1"/>
          <w:sz w:val="24"/>
          <w:szCs w:val="24"/>
          <w:lang w:val="en-US"/>
        </w:rPr>
        <w:t xml:space="preserve">. </w:t>
      </w:r>
      <w:r w:rsidRPr="00497059">
        <w:rPr>
          <w:rFonts w:ascii="Book Antiqua" w:hAnsi="Book Antiqua"/>
          <w:noProof/>
          <w:color w:val="000000" w:themeColor="text1"/>
          <w:sz w:val="24"/>
          <w:szCs w:val="24"/>
          <w:lang w:val="en-US"/>
        </w:rPr>
        <w:t xml:space="preserve">Current information and Asian perspectives on long-chain polyunsaturated fatty acids in pregnancy, lactation and infancy. Systematic review and practice recommendations from an Early Nutrition Academy workshop. </w:t>
      </w:r>
      <w:r w:rsidRPr="00497059">
        <w:rPr>
          <w:rFonts w:ascii="Book Antiqua" w:hAnsi="Book Antiqua"/>
          <w:i/>
          <w:color w:val="000000" w:themeColor="text1"/>
          <w:sz w:val="24"/>
          <w:szCs w:val="24"/>
          <w:lang w:val="en-US"/>
        </w:rPr>
        <w:t xml:space="preserve">Ann Nutr </w:t>
      </w:r>
      <w:proofErr w:type="spellStart"/>
      <w:r w:rsidRPr="00497059">
        <w:rPr>
          <w:rFonts w:ascii="Book Antiqua" w:hAnsi="Book Antiqua"/>
          <w:i/>
          <w:color w:val="000000" w:themeColor="text1"/>
          <w:sz w:val="24"/>
          <w:szCs w:val="24"/>
          <w:lang w:val="en-US"/>
        </w:rPr>
        <w:t>Metab</w:t>
      </w:r>
      <w:proofErr w:type="spellEnd"/>
      <w:r w:rsidRPr="00497059">
        <w:rPr>
          <w:rStyle w:val="SubtleEmphasis"/>
          <w:rFonts w:ascii="Book Antiqua" w:hAnsi="Book Antiqua"/>
          <w:iCs/>
          <w:color w:val="000000" w:themeColor="text1"/>
          <w:sz w:val="24"/>
          <w:szCs w:val="24"/>
          <w:lang w:val="en-GB"/>
        </w:rPr>
        <w:t xml:space="preserve"> </w:t>
      </w:r>
      <w:r w:rsidRPr="00497059">
        <w:rPr>
          <w:rStyle w:val="SubtleEmphasis"/>
          <w:rFonts w:ascii="Book Antiqua" w:hAnsi="Book Antiqua"/>
          <w:i w:val="0"/>
          <w:iCs/>
          <w:color w:val="000000" w:themeColor="text1"/>
          <w:sz w:val="24"/>
          <w:szCs w:val="24"/>
          <w:lang w:val="en-GB"/>
        </w:rPr>
        <w:t>2014; 65: 49</w:t>
      </w:r>
      <w:r w:rsidRPr="00497059">
        <w:rPr>
          <w:rFonts w:ascii="Book Antiqua" w:hAnsi="Book Antiqua"/>
          <w:color w:val="000000" w:themeColor="text1"/>
          <w:sz w:val="24"/>
          <w:szCs w:val="24"/>
          <w:lang w:val="en-US"/>
        </w:rPr>
        <w:t>–</w:t>
      </w:r>
      <w:r w:rsidRPr="00497059">
        <w:rPr>
          <w:rStyle w:val="SubtleEmphasis"/>
          <w:rFonts w:ascii="Book Antiqua" w:hAnsi="Book Antiqua"/>
          <w:i w:val="0"/>
          <w:iCs/>
          <w:color w:val="000000" w:themeColor="text1"/>
          <w:sz w:val="24"/>
          <w:szCs w:val="24"/>
          <w:lang w:val="en-GB"/>
        </w:rPr>
        <w:t>80.</w:t>
      </w:r>
    </w:p>
  </w:endnote>
  <w:endnote w:id="46">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gramStart"/>
      <w:r w:rsidRPr="00497059">
        <w:rPr>
          <w:rFonts w:ascii="Book Antiqua" w:hAnsi="Book Antiqua"/>
          <w:color w:val="000000" w:themeColor="text1"/>
          <w:sz w:val="24"/>
          <w:szCs w:val="24"/>
          <w:lang w:val="en-US"/>
        </w:rPr>
        <w:t>Gibson S. Sugar-sweetened soft drinks and obesity: a systematic review of the evidence from observational studies and interventions.</w:t>
      </w:r>
      <w:proofErr w:type="gramEnd"/>
      <w:r w:rsidRPr="00497059">
        <w:rPr>
          <w:rFonts w:ascii="Book Antiqua" w:hAnsi="Book Antiqua"/>
          <w:color w:val="000000" w:themeColor="text1"/>
          <w:sz w:val="24"/>
          <w:szCs w:val="24"/>
          <w:lang w:val="en-US"/>
        </w:rPr>
        <w:t xml:space="preserve"> </w:t>
      </w:r>
      <w:proofErr w:type="gramStart"/>
      <w:r w:rsidRPr="00497059">
        <w:rPr>
          <w:rFonts w:ascii="Book Antiqua" w:hAnsi="Book Antiqua"/>
          <w:i/>
          <w:color w:val="000000" w:themeColor="text1"/>
          <w:sz w:val="24"/>
          <w:szCs w:val="24"/>
          <w:lang w:val="en-US"/>
        </w:rPr>
        <w:t>Nutr Res Rev</w:t>
      </w:r>
      <w:r w:rsidRPr="00497059">
        <w:rPr>
          <w:rFonts w:ascii="Book Antiqua" w:hAnsi="Book Antiqua"/>
          <w:color w:val="000000" w:themeColor="text1"/>
          <w:sz w:val="24"/>
          <w:szCs w:val="24"/>
          <w:lang w:val="en-US"/>
        </w:rPr>
        <w:t xml:space="preserve"> 2008; 21: 134–</w:t>
      </w:r>
      <w:r>
        <w:rPr>
          <w:rFonts w:ascii="Book Antiqua" w:hAnsi="Book Antiqua"/>
          <w:color w:val="000000" w:themeColor="text1"/>
          <w:sz w:val="24"/>
          <w:szCs w:val="24"/>
          <w:lang w:val="en-US"/>
        </w:rPr>
        <w:t>1</w:t>
      </w:r>
      <w:r w:rsidRPr="00497059">
        <w:rPr>
          <w:rFonts w:ascii="Book Antiqua" w:hAnsi="Book Antiqua"/>
          <w:color w:val="000000" w:themeColor="text1"/>
          <w:sz w:val="24"/>
          <w:szCs w:val="24"/>
          <w:lang w:val="en-US"/>
        </w:rPr>
        <w:t>47.</w:t>
      </w:r>
      <w:proofErr w:type="gramEnd"/>
    </w:p>
  </w:endnote>
  <w:endnote w:id="47">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r w:rsidRPr="00497059">
        <w:rPr>
          <w:rFonts w:ascii="Book Antiqua" w:hAnsi="Book Antiqua"/>
          <w:color w:val="000000" w:themeColor="text1"/>
          <w:sz w:val="24"/>
          <w:szCs w:val="24"/>
          <w:lang w:val="en-US"/>
        </w:rPr>
        <w:t xml:space="preserve">Pérez-Morales E, </w:t>
      </w:r>
      <w:proofErr w:type="spellStart"/>
      <w:r w:rsidRPr="00497059">
        <w:rPr>
          <w:rFonts w:ascii="Book Antiqua" w:hAnsi="Book Antiqua"/>
          <w:color w:val="000000" w:themeColor="text1"/>
          <w:sz w:val="24"/>
          <w:szCs w:val="24"/>
          <w:lang w:val="en-US"/>
        </w:rPr>
        <w:t>Bacardí-Gascón</w:t>
      </w:r>
      <w:proofErr w:type="spellEnd"/>
      <w:r w:rsidRPr="00497059">
        <w:rPr>
          <w:rFonts w:ascii="Book Antiqua" w:hAnsi="Book Antiqua"/>
          <w:color w:val="000000" w:themeColor="text1"/>
          <w:sz w:val="24"/>
          <w:szCs w:val="24"/>
          <w:lang w:val="en-US"/>
        </w:rPr>
        <w:t xml:space="preserve"> M, Jiménez-Cruz A. Sugar-sweetened beverage intake before 6 years of age and weight or BMI status among older children; systematic review of prospective studies. </w:t>
      </w:r>
      <w:r w:rsidRPr="00497059">
        <w:rPr>
          <w:rFonts w:ascii="Book Antiqua" w:hAnsi="Book Antiqua"/>
          <w:i/>
          <w:color w:val="000000" w:themeColor="text1"/>
          <w:sz w:val="24"/>
          <w:szCs w:val="24"/>
          <w:lang w:val="en-US"/>
        </w:rPr>
        <w:t xml:space="preserve">Nutr </w:t>
      </w:r>
      <w:proofErr w:type="spellStart"/>
      <w:r w:rsidRPr="00497059">
        <w:rPr>
          <w:rFonts w:ascii="Book Antiqua" w:hAnsi="Book Antiqua"/>
          <w:i/>
          <w:color w:val="000000" w:themeColor="text1"/>
          <w:sz w:val="24"/>
          <w:szCs w:val="24"/>
          <w:lang w:val="en-US"/>
        </w:rPr>
        <w:t>Hosp</w:t>
      </w:r>
      <w:proofErr w:type="spellEnd"/>
      <w:r w:rsidRPr="00497059">
        <w:rPr>
          <w:rFonts w:ascii="Book Antiqua" w:hAnsi="Book Antiqua"/>
          <w:color w:val="000000" w:themeColor="text1"/>
          <w:sz w:val="24"/>
          <w:szCs w:val="24"/>
          <w:lang w:val="en-US"/>
        </w:rPr>
        <w:t xml:space="preserve"> 2013; 28: 47–51.</w:t>
      </w:r>
    </w:p>
  </w:endnote>
  <w:endnote w:id="48">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r w:rsidRPr="00497059">
        <w:rPr>
          <w:rFonts w:ascii="Book Antiqua" w:hAnsi="Book Antiqua"/>
          <w:color w:val="000000" w:themeColor="text1"/>
          <w:sz w:val="24"/>
          <w:szCs w:val="24"/>
          <w:lang w:val="en-US"/>
        </w:rPr>
        <w:t>Clabaugh</w:t>
      </w:r>
      <w:proofErr w:type="spellEnd"/>
      <w:r w:rsidRPr="00497059">
        <w:rPr>
          <w:rFonts w:ascii="Book Antiqua" w:hAnsi="Book Antiqua"/>
          <w:color w:val="000000" w:themeColor="text1"/>
          <w:sz w:val="24"/>
          <w:szCs w:val="24"/>
          <w:lang w:val="en-US"/>
        </w:rPr>
        <w:t xml:space="preserve"> K, Neuberger GB. Research evidence for reducing sugar sweetened beverages in children. </w:t>
      </w:r>
      <w:r w:rsidRPr="00497059">
        <w:rPr>
          <w:rFonts w:ascii="Book Antiqua" w:hAnsi="Book Antiqua"/>
          <w:i/>
          <w:color w:val="000000" w:themeColor="text1"/>
          <w:sz w:val="24"/>
          <w:szCs w:val="24"/>
          <w:lang w:val="en-US"/>
        </w:rPr>
        <w:t xml:space="preserve">Issues </w:t>
      </w:r>
      <w:proofErr w:type="spellStart"/>
      <w:r w:rsidRPr="00497059">
        <w:rPr>
          <w:rFonts w:ascii="Book Antiqua" w:hAnsi="Book Antiqua"/>
          <w:i/>
          <w:color w:val="000000" w:themeColor="text1"/>
          <w:sz w:val="24"/>
          <w:szCs w:val="24"/>
          <w:lang w:val="en-US"/>
        </w:rPr>
        <w:t>Compr</w:t>
      </w:r>
      <w:proofErr w:type="spellEnd"/>
      <w:r w:rsidRPr="00497059">
        <w:rPr>
          <w:rFonts w:ascii="Book Antiqua" w:hAnsi="Book Antiqua"/>
          <w:i/>
          <w:color w:val="000000" w:themeColor="text1"/>
          <w:sz w:val="24"/>
          <w:szCs w:val="24"/>
          <w:lang w:val="en-US"/>
        </w:rPr>
        <w:t xml:space="preserve"> </w:t>
      </w:r>
      <w:proofErr w:type="spellStart"/>
      <w:r w:rsidRPr="00497059">
        <w:rPr>
          <w:rFonts w:ascii="Book Antiqua" w:hAnsi="Book Antiqua"/>
          <w:i/>
          <w:color w:val="000000" w:themeColor="text1"/>
          <w:sz w:val="24"/>
          <w:szCs w:val="24"/>
          <w:lang w:val="en-US"/>
        </w:rPr>
        <w:t>Pediatr</w:t>
      </w:r>
      <w:proofErr w:type="spellEnd"/>
      <w:r w:rsidRPr="00497059">
        <w:rPr>
          <w:rFonts w:ascii="Book Antiqua" w:hAnsi="Book Antiqua"/>
          <w:i/>
          <w:color w:val="000000" w:themeColor="text1"/>
          <w:sz w:val="24"/>
          <w:szCs w:val="24"/>
          <w:lang w:val="en-US"/>
        </w:rPr>
        <w:t xml:space="preserve"> </w:t>
      </w:r>
      <w:proofErr w:type="spellStart"/>
      <w:r w:rsidRPr="00497059">
        <w:rPr>
          <w:rFonts w:ascii="Book Antiqua" w:hAnsi="Book Antiqua"/>
          <w:i/>
          <w:color w:val="000000" w:themeColor="text1"/>
          <w:sz w:val="24"/>
          <w:szCs w:val="24"/>
          <w:lang w:val="en-US"/>
        </w:rPr>
        <w:t>Nurs</w:t>
      </w:r>
      <w:proofErr w:type="spellEnd"/>
      <w:r w:rsidRPr="00497059">
        <w:rPr>
          <w:rFonts w:ascii="Book Antiqua" w:hAnsi="Book Antiqua"/>
          <w:color w:val="000000" w:themeColor="text1"/>
          <w:sz w:val="24"/>
          <w:szCs w:val="24"/>
          <w:lang w:val="en-US"/>
        </w:rPr>
        <w:t xml:space="preserve"> 2011; 34: 119–30.</w:t>
      </w:r>
    </w:p>
  </w:endnote>
  <w:endnote w:id="49">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proofErr w:type="gramStart"/>
      <w:r w:rsidRPr="00497059">
        <w:rPr>
          <w:rFonts w:ascii="Book Antiqua" w:hAnsi="Book Antiqua"/>
          <w:color w:val="000000" w:themeColor="text1"/>
          <w:sz w:val="24"/>
          <w:szCs w:val="24"/>
          <w:lang w:val="en-US"/>
        </w:rPr>
        <w:t>Osei-Assibey</w:t>
      </w:r>
      <w:proofErr w:type="spellEnd"/>
      <w:r w:rsidRPr="00497059">
        <w:rPr>
          <w:rFonts w:ascii="Book Antiqua" w:hAnsi="Book Antiqua"/>
          <w:color w:val="000000" w:themeColor="text1"/>
          <w:sz w:val="24"/>
          <w:szCs w:val="24"/>
          <w:lang w:val="en-US"/>
        </w:rPr>
        <w:t xml:space="preserve"> G, Dick S, </w:t>
      </w:r>
      <w:proofErr w:type="spellStart"/>
      <w:r w:rsidRPr="00497059">
        <w:rPr>
          <w:rFonts w:ascii="Book Antiqua" w:hAnsi="Book Antiqua"/>
          <w:color w:val="000000" w:themeColor="text1"/>
          <w:sz w:val="24"/>
          <w:szCs w:val="24"/>
          <w:lang w:val="en-US"/>
        </w:rPr>
        <w:t>Macdiarmid</w:t>
      </w:r>
      <w:proofErr w:type="spellEnd"/>
      <w:r w:rsidRPr="00497059">
        <w:rPr>
          <w:rFonts w:ascii="Book Antiqua" w:hAnsi="Book Antiqua"/>
          <w:color w:val="000000" w:themeColor="text1"/>
          <w:sz w:val="24"/>
          <w:szCs w:val="24"/>
          <w:lang w:val="en-US"/>
        </w:rPr>
        <w:t xml:space="preserve"> J, et al.</w:t>
      </w:r>
      <w:proofErr w:type="gramEnd"/>
      <w:r w:rsidRPr="00497059">
        <w:rPr>
          <w:rFonts w:ascii="Book Antiqua" w:hAnsi="Book Antiqua"/>
          <w:color w:val="000000" w:themeColor="text1"/>
          <w:sz w:val="24"/>
          <w:szCs w:val="24"/>
          <w:lang w:val="en-US"/>
        </w:rPr>
        <w:t xml:space="preserve"> </w:t>
      </w:r>
      <w:proofErr w:type="gramStart"/>
      <w:r w:rsidRPr="00497059">
        <w:rPr>
          <w:rFonts w:ascii="Book Antiqua" w:hAnsi="Book Antiqua"/>
          <w:color w:val="000000" w:themeColor="text1"/>
          <w:sz w:val="24"/>
          <w:szCs w:val="24"/>
          <w:lang w:val="en-US"/>
        </w:rPr>
        <w:t>The influence of the food environment on overweight and obesity in young children: a systematic review.</w:t>
      </w:r>
      <w:proofErr w:type="gramEnd"/>
      <w:r w:rsidRPr="00497059">
        <w:rPr>
          <w:rFonts w:ascii="Book Antiqua" w:hAnsi="Book Antiqua"/>
          <w:color w:val="000000" w:themeColor="text1"/>
          <w:sz w:val="24"/>
          <w:szCs w:val="24"/>
          <w:lang w:val="en-US"/>
        </w:rPr>
        <w:t xml:space="preserve"> </w:t>
      </w:r>
      <w:r w:rsidRPr="00497059">
        <w:rPr>
          <w:rFonts w:ascii="Book Antiqua" w:hAnsi="Book Antiqua"/>
          <w:i/>
          <w:color w:val="000000" w:themeColor="text1"/>
          <w:sz w:val="24"/>
          <w:szCs w:val="24"/>
          <w:lang w:val="en-US"/>
        </w:rPr>
        <w:t>BMJ Open</w:t>
      </w:r>
      <w:r w:rsidRPr="00497059">
        <w:rPr>
          <w:rFonts w:ascii="Book Antiqua" w:hAnsi="Book Antiqua"/>
          <w:color w:val="000000" w:themeColor="text1"/>
          <w:sz w:val="24"/>
          <w:szCs w:val="24"/>
          <w:lang w:val="en-US"/>
        </w:rPr>
        <w:t xml:space="preserve"> 2012; </w:t>
      </w:r>
      <w:proofErr w:type="gramStart"/>
      <w:r w:rsidRPr="00497059">
        <w:rPr>
          <w:rFonts w:ascii="Book Antiqua" w:hAnsi="Book Antiqua"/>
          <w:color w:val="000000" w:themeColor="text1"/>
          <w:sz w:val="24"/>
          <w:szCs w:val="24"/>
          <w:lang w:val="en-US"/>
        </w:rPr>
        <w:t>2</w:t>
      </w:r>
      <w:proofErr w:type="gramEnd"/>
      <w:r w:rsidRPr="00497059">
        <w:rPr>
          <w:rFonts w:ascii="Book Antiqua" w:hAnsi="Book Antiqua"/>
          <w:color w:val="000000" w:themeColor="text1"/>
          <w:sz w:val="24"/>
          <w:szCs w:val="24"/>
          <w:lang w:val="en-US"/>
        </w:rPr>
        <w:t>.</w:t>
      </w:r>
    </w:p>
  </w:endnote>
  <w:endnote w:id="50">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gramStart"/>
      <w:r w:rsidRPr="00497059">
        <w:rPr>
          <w:rFonts w:ascii="Book Antiqua" w:hAnsi="Book Antiqua"/>
          <w:color w:val="000000" w:themeColor="text1"/>
          <w:sz w:val="24"/>
          <w:szCs w:val="24"/>
          <w:lang w:val="en-US"/>
        </w:rPr>
        <w:t xml:space="preserve">Olsen NJ, </w:t>
      </w:r>
      <w:proofErr w:type="spellStart"/>
      <w:r w:rsidRPr="00497059">
        <w:rPr>
          <w:rFonts w:ascii="Book Antiqua" w:hAnsi="Book Antiqua"/>
          <w:color w:val="000000" w:themeColor="text1"/>
          <w:sz w:val="24"/>
          <w:szCs w:val="24"/>
          <w:lang w:val="en-US"/>
        </w:rPr>
        <w:t>Heitmann</w:t>
      </w:r>
      <w:proofErr w:type="spellEnd"/>
      <w:r w:rsidRPr="00497059">
        <w:rPr>
          <w:rFonts w:ascii="Book Antiqua" w:hAnsi="Book Antiqua"/>
          <w:color w:val="000000" w:themeColor="text1"/>
          <w:sz w:val="24"/>
          <w:szCs w:val="24"/>
          <w:lang w:val="en-US"/>
        </w:rPr>
        <w:t xml:space="preserve"> BL. Intake of calorically sweetened beverages and obesity.</w:t>
      </w:r>
      <w:proofErr w:type="gramEnd"/>
      <w:r w:rsidRPr="00497059">
        <w:rPr>
          <w:rFonts w:ascii="Book Antiqua" w:hAnsi="Book Antiqua"/>
          <w:color w:val="000000" w:themeColor="text1"/>
          <w:sz w:val="24"/>
          <w:szCs w:val="24"/>
          <w:lang w:val="en-US"/>
        </w:rPr>
        <w:t xml:space="preserve"> </w:t>
      </w:r>
      <w:proofErr w:type="spellStart"/>
      <w:proofErr w:type="gramStart"/>
      <w:r w:rsidRPr="00497059">
        <w:rPr>
          <w:rFonts w:ascii="Book Antiqua" w:hAnsi="Book Antiqua"/>
          <w:i/>
          <w:color w:val="000000" w:themeColor="text1"/>
          <w:sz w:val="24"/>
          <w:szCs w:val="24"/>
          <w:lang w:val="en-US"/>
        </w:rPr>
        <w:t>Obes</w:t>
      </w:r>
      <w:proofErr w:type="spellEnd"/>
      <w:r w:rsidRPr="00497059">
        <w:rPr>
          <w:rFonts w:ascii="Book Antiqua" w:hAnsi="Book Antiqua"/>
          <w:i/>
          <w:color w:val="000000" w:themeColor="text1"/>
          <w:sz w:val="24"/>
          <w:szCs w:val="24"/>
          <w:lang w:val="en-US"/>
        </w:rPr>
        <w:t xml:space="preserve"> Rev</w:t>
      </w:r>
      <w:r w:rsidRPr="00497059">
        <w:rPr>
          <w:rFonts w:ascii="Book Antiqua" w:hAnsi="Book Antiqua"/>
          <w:color w:val="000000" w:themeColor="text1"/>
          <w:sz w:val="24"/>
          <w:szCs w:val="24"/>
          <w:lang w:val="en-US"/>
        </w:rPr>
        <w:t xml:space="preserve"> 2009; 10: 68–75.</w:t>
      </w:r>
      <w:proofErr w:type="gramEnd"/>
    </w:p>
  </w:endnote>
  <w:endnote w:id="51">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GB"/>
        </w:rPr>
        <w:t xml:space="preserve"> </w:t>
      </w:r>
      <w:r w:rsidRPr="00497059">
        <w:rPr>
          <w:rFonts w:ascii="Book Antiqua" w:hAnsi="Book Antiqua"/>
          <w:color w:val="000000" w:themeColor="text1"/>
          <w:sz w:val="24"/>
          <w:szCs w:val="24"/>
          <w:lang w:val="en-GB"/>
        </w:rPr>
        <w:t xml:space="preserve">Kaiser KA, </w:t>
      </w:r>
      <w:proofErr w:type="spellStart"/>
      <w:r w:rsidRPr="00497059">
        <w:rPr>
          <w:rFonts w:ascii="Book Antiqua" w:hAnsi="Book Antiqua"/>
          <w:color w:val="000000" w:themeColor="text1"/>
          <w:sz w:val="24"/>
          <w:szCs w:val="24"/>
          <w:lang w:val="en-GB"/>
        </w:rPr>
        <w:t>Shikany</w:t>
      </w:r>
      <w:proofErr w:type="spellEnd"/>
      <w:r w:rsidRPr="00497059">
        <w:rPr>
          <w:rFonts w:ascii="Book Antiqua" w:hAnsi="Book Antiqua"/>
          <w:color w:val="000000" w:themeColor="text1"/>
          <w:sz w:val="24"/>
          <w:szCs w:val="24"/>
          <w:lang w:val="en-GB"/>
        </w:rPr>
        <w:t xml:space="preserve"> JM, Keating KD, Allison DB. </w:t>
      </w:r>
      <w:r w:rsidRPr="00497059">
        <w:rPr>
          <w:rFonts w:ascii="Book Antiqua" w:hAnsi="Book Antiqua"/>
          <w:color w:val="000000" w:themeColor="text1"/>
          <w:sz w:val="24"/>
          <w:szCs w:val="24"/>
          <w:lang w:val="en-US"/>
        </w:rPr>
        <w:t xml:space="preserve">Will reducing sugar-sweetened beverage consumption reduce obesity? Evidence supporting conjecture is strong, but evidence when testing effect is weak. </w:t>
      </w:r>
      <w:proofErr w:type="spellStart"/>
      <w:proofErr w:type="gramStart"/>
      <w:r w:rsidRPr="00497059">
        <w:rPr>
          <w:rFonts w:ascii="Book Antiqua" w:hAnsi="Book Antiqua"/>
          <w:i/>
          <w:color w:val="000000" w:themeColor="text1"/>
          <w:sz w:val="24"/>
          <w:szCs w:val="24"/>
          <w:lang w:val="en-US"/>
        </w:rPr>
        <w:t>Obes</w:t>
      </w:r>
      <w:proofErr w:type="spellEnd"/>
      <w:r w:rsidRPr="00497059">
        <w:rPr>
          <w:rFonts w:ascii="Book Antiqua" w:hAnsi="Book Antiqua"/>
          <w:i/>
          <w:color w:val="000000" w:themeColor="text1"/>
          <w:sz w:val="24"/>
          <w:szCs w:val="24"/>
          <w:lang w:val="en-US"/>
        </w:rPr>
        <w:t xml:space="preserve"> Rev</w:t>
      </w:r>
      <w:r w:rsidRPr="00497059">
        <w:rPr>
          <w:rFonts w:ascii="Book Antiqua" w:hAnsi="Book Antiqua"/>
          <w:color w:val="000000" w:themeColor="text1"/>
          <w:sz w:val="24"/>
          <w:szCs w:val="24"/>
          <w:lang w:val="en-US"/>
        </w:rPr>
        <w:t xml:space="preserve"> 2013; 14: 620–</w:t>
      </w:r>
      <w:r>
        <w:rPr>
          <w:rFonts w:ascii="Book Antiqua" w:hAnsi="Book Antiqua"/>
          <w:color w:val="000000" w:themeColor="text1"/>
          <w:sz w:val="24"/>
          <w:szCs w:val="24"/>
          <w:lang w:val="en-US"/>
        </w:rPr>
        <w:t>6</w:t>
      </w:r>
      <w:r w:rsidRPr="00497059">
        <w:rPr>
          <w:rFonts w:ascii="Book Antiqua" w:hAnsi="Book Antiqua"/>
          <w:color w:val="000000" w:themeColor="text1"/>
          <w:sz w:val="24"/>
          <w:szCs w:val="24"/>
          <w:lang w:val="en-US"/>
        </w:rPr>
        <w:t>33.</w:t>
      </w:r>
      <w:proofErr w:type="gramEnd"/>
    </w:p>
  </w:endnote>
  <w:endnote w:id="52">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proofErr w:type="spellStart"/>
      <w:proofErr w:type="gramStart"/>
      <w:r w:rsidRPr="00497059">
        <w:rPr>
          <w:rFonts w:ascii="Book Antiqua" w:hAnsi="Book Antiqua"/>
          <w:color w:val="000000" w:themeColor="text1"/>
          <w:sz w:val="24"/>
          <w:szCs w:val="24"/>
          <w:lang w:val="en-US"/>
        </w:rPr>
        <w:t>Te</w:t>
      </w:r>
      <w:proofErr w:type="spellEnd"/>
      <w:r w:rsidRPr="00497059">
        <w:rPr>
          <w:rFonts w:ascii="Book Antiqua" w:hAnsi="Book Antiqua"/>
          <w:color w:val="000000" w:themeColor="text1"/>
          <w:sz w:val="24"/>
          <w:szCs w:val="24"/>
          <w:lang w:val="en-US"/>
        </w:rPr>
        <w:t xml:space="preserve"> </w:t>
      </w:r>
      <w:proofErr w:type="spellStart"/>
      <w:r w:rsidRPr="00497059">
        <w:rPr>
          <w:rFonts w:ascii="Book Antiqua" w:hAnsi="Book Antiqua"/>
          <w:color w:val="000000" w:themeColor="text1"/>
          <w:sz w:val="24"/>
          <w:szCs w:val="24"/>
          <w:lang w:val="en-US"/>
        </w:rPr>
        <w:t>Morenga</w:t>
      </w:r>
      <w:proofErr w:type="spellEnd"/>
      <w:r w:rsidRPr="00497059">
        <w:rPr>
          <w:rFonts w:ascii="Book Antiqua" w:hAnsi="Book Antiqua"/>
          <w:color w:val="000000" w:themeColor="text1"/>
          <w:sz w:val="24"/>
          <w:szCs w:val="24"/>
          <w:lang w:val="en-US"/>
        </w:rPr>
        <w:t xml:space="preserve"> L, Mallard S, Mann J. Dietary sugars and body weight: systematic review and meta-analyses of </w:t>
      </w:r>
      <w:proofErr w:type="spellStart"/>
      <w:r w:rsidRPr="00497059">
        <w:rPr>
          <w:rFonts w:ascii="Book Antiqua" w:hAnsi="Book Antiqua"/>
          <w:color w:val="000000" w:themeColor="text1"/>
          <w:sz w:val="24"/>
          <w:szCs w:val="24"/>
          <w:lang w:val="en-US"/>
        </w:rPr>
        <w:t>randomised</w:t>
      </w:r>
      <w:proofErr w:type="spellEnd"/>
      <w:r w:rsidRPr="00497059">
        <w:rPr>
          <w:rFonts w:ascii="Book Antiqua" w:hAnsi="Book Antiqua"/>
          <w:color w:val="000000" w:themeColor="text1"/>
          <w:sz w:val="24"/>
          <w:szCs w:val="24"/>
          <w:lang w:val="en-US"/>
        </w:rPr>
        <w:t xml:space="preserve"> controlled trials and cohort studies.</w:t>
      </w:r>
      <w:proofErr w:type="gramEnd"/>
      <w:r w:rsidRPr="00497059">
        <w:rPr>
          <w:rFonts w:ascii="Book Antiqua" w:hAnsi="Book Antiqua"/>
          <w:color w:val="000000" w:themeColor="text1"/>
          <w:sz w:val="24"/>
          <w:szCs w:val="24"/>
          <w:lang w:val="en-US"/>
        </w:rPr>
        <w:t xml:space="preserve"> </w:t>
      </w:r>
      <w:proofErr w:type="gramStart"/>
      <w:r w:rsidRPr="00497059">
        <w:rPr>
          <w:rFonts w:ascii="Book Antiqua" w:hAnsi="Book Antiqua"/>
          <w:i/>
          <w:color w:val="000000" w:themeColor="text1"/>
          <w:sz w:val="24"/>
          <w:szCs w:val="24"/>
          <w:lang w:val="en-US"/>
        </w:rPr>
        <w:t>BMJ</w:t>
      </w:r>
      <w:r w:rsidRPr="00497059">
        <w:rPr>
          <w:rFonts w:ascii="Book Antiqua" w:hAnsi="Book Antiqua"/>
          <w:color w:val="000000" w:themeColor="text1"/>
          <w:sz w:val="24"/>
          <w:szCs w:val="24"/>
          <w:lang w:val="en-US"/>
        </w:rPr>
        <w:t xml:space="preserve"> 2012; 346: e7492.</w:t>
      </w:r>
      <w:proofErr w:type="gramEnd"/>
    </w:p>
  </w:endnote>
  <w:endnote w:id="53">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r w:rsidRPr="00497059">
        <w:rPr>
          <w:rFonts w:ascii="Book Antiqua" w:hAnsi="Book Antiqua"/>
          <w:color w:val="000000" w:themeColor="text1"/>
          <w:sz w:val="24"/>
          <w:szCs w:val="24"/>
          <w:lang w:val="en-US"/>
        </w:rPr>
        <w:t xml:space="preserve">Keller A, Bucher Della Torre S. Sugar-Sweetened Beverages and Obesity among Children and Adolescents: A Review of Systematic Literature Reviews. </w:t>
      </w:r>
      <w:r w:rsidRPr="00497059">
        <w:rPr>
          <w:rFonts w:ascii="Book Antiqua" w:hAnsi="Book Antiqua"/>
          <w:i/>
          <w:color w:val="000000" w:themeColor="text1"/>
          <w:sz w:val="24"/>
          <w:szCs w:val="24"/>
          <w:lang w:val="en-US"/>
        </w:rPr>
        <w:t xml:space="preserve">Child </w:t>
      </w:r>
      <w:proofErr w:type="spellStart"/>
      <w:r w:rsidRPr="00497059">
        <w:rPr>
          <w:rFonts w:ascii="Book Antiqua" w:hAnsi="Book Antiqua"/>
          <w:i/>
          <w:color w:val="000000" w:themeColor="text1"/>
          <w:sz w:val="24"/>
          <w:szCs w:val="24"/>
          <w:lang w:val="en-US"/>
        </w:rPr>
        <w:t>Obes</w:t>
      </w:r>
      <w:proofErr w:type="spellEnd"/>
      <w:r w:rsidRPr="00497059">
        <w:rPr>
          <w:rFonts w:ascii="Book Antiqua" w:hAnsi="Book Antiqua"/>
          <w:color w:val="000000" w:themeColor="text1"/>
          <w:sz w:val="24"/>
          <w:szCs w:val="24"/>
          <w:lang w:val="en-US"/>
        </w:rPr>
        <w:t xml:space="preserve"> 2015; 11: 338–</w:t>
      </w:r>
      <w:r>
        <w:rPr>
          <w:rFonts w:ascii="Book Antiqua" w:hAnsi="Book Antiqua"/>
          <w:color w:val="000000" w:themeColor="text1"/>
          <w:sz w:val="24"/>
          <w:szCs w:val="24"/>
          <w:lang w:val="en-US"/>
        </w:rPr>
        <w:t>3</w:t>
      </w:r>
      <w:r w:rsidRPr="00497059">
        <w:rPr>
          <w:rFonts w:ascii="Book Antiqua" w:hAnsi="Book Antiqua"/>
          <w:color w:val="000000" w:themeColor="text1"/>
          <w:sz w:val="24"/>
          <w:szCs w:val="24"/>
          <w:lang w:val="en-US"/>
        </w:rPr>
        <w:t>46.</w:t>
      </w:r>
    </w:p>
  </w:endnote>
  <w:endnote w:id="54">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r w:rsidRPr="00497059">
        <w:rPr>
          <w:rFonts w:ascii="Book Antiqua" w:hAnsi="Book Antiqua"/>
          <w:color w:val="000000" w:themeColor="text1"/>
          <w:sz w:val="24"/>
          <w:szCs w:val="24"/>
          <w:lang w:val="en-US"/>
        </w:rPr>
        <w:t xml:space="preserve">Dubois L, Farmer A, Girard M, Peterson K. Regular sugar-sweetened beverage consumption between meals increases risk of overweight among preschool-aged children. </w:t>
      </w:r>
      <w:r w:rsidRPr="00497059">
        <w:rPr>
          <w:rFonts w:ascii="Book Antiqua" w:hAnsi="Book Antiqua"/>
          <w:i/>
          <w:color w:val="000000" w:themeColor="text1"/>
          <w:sz w:val="24"/>
          <w:szCs w:val="24"/>
          <w:lang w:val="en-US"/>
        </w:rPr>
        <w:t>J Am Diet Assoc</w:t>
      </w:r>
      <w:r w:rsidRPr="00497059">
        <w:rPr>
          <w:rFonts w:ascii="Book Antiqua" w:hAnsi="Book Antiqua"/>
          <w:color w:val="000000" w:themeColor="text1"/>
          <w:sz w:val="24"/>
          <w:szCs w:val="24"/>
          <w:lang w:val="en-US"/>
        </w:rPr>
        <w:t xml:space="preserve"> 2007; 107: 924–</w:t>
      </w:r>
      <w:r>
        <w:rPr>
          <w:rFonts w:ascii="Book Antiqua" w:hAnsi="Book Antiqua"/>
          <w:color w:val="000000" w:themeColor="text1"/>
          <w:sz w:val="24"/>
          <w:szCs w:val="24"/>
          <w:lang w:val="en-US"/>
        </w:rPr>
        <w:t>9</w:t>
      </w:r>
      <w:r w:rsidRPr="00497059">
        <w:rPr>
          <w:rFonts w:ascii="Book Antiqua" w:hAnsi="Book Antiqua"/>
          <w:color w:val="000000" w:themeColor="text1"/>
          <w:sz w:val="24"/>
          <w:szCs w:val="24"/>
          <w:lang w:val="en-US"/>
        </w:rPr>
        <w:t>34; discussion 934-</w:t>
      </w:r>
      <w:r>
        <w:rPr>
          <w:rFonts w:ascii="Book Antiqua" w:hAnsi="Book Antiqua"/>
          <w:color w:val="000000" w:themeColor="text1"/>
          <w:sz w:val="24"/>
          <w:szCs w:val="24"/>
          <w:lang w:val="en-US"/>
        </w:rPr>
        <w:t>93</w:t>
      </w:r>
      <w:r w:rsidRPr="00497059">
        <w:rPr>
          <w:rFonts w:ascii="Book Antiqua" w:hAnsi="Book Antiqua"/>
          <w:color w:val="000000" w:themeColor="text1"/>
          <w:sz w:val="24"/>
          <w:szCs w:val="24"/>
          <w:lang w:val="en-US"/>
        </w:rPr>
        <w:t>5.</w:t>
      </w:r>
    </w:p>
  </w:endnote>
  <w:endnote w:id="55">
    <w:p w:rsidR="00630A13" w:rsidRPr="00497059" w:rsidRDefault="00630A13" w:rsidP="00985E07">
      <w:pPr>
        <w:pStyle w:val="HTMLPreformatted"/>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r w:rsidRPr="00497059">
        <w:rPr>
          <w:rFonts w:ascii="Book Antiqua" w:hAnsi="Book Antiqua"/>
          <w:color w:val="000000" w:themeColor="text1"/>
          <w:sz w:val="24"/>
          <w:szCs w:val="24"/>
          <w:lang w:val="en-US"/>
        </w:rPr>
        <w:t xml:space="preserve">Welsh JA, Cogswell ME, Rogers S, </w:t>
      </w:r>
      <w:proofErr w:type="spellStart"/>
      <w:r w:rsidRPr="00497059">
        <w:rPr>
          <w:rFonts w:ascii="Book Antiqua" w:hAnsi="Book Antiqua"/>
          <w:color w:val="000000" w:themeColor="text1"/>
          <w:sz w:val="24"/>
          <w:szCs w:val="24"/>
          <w:lang w:val="en-US"/>
        </w:rPr>
        <w:t>Rockett</w:t>
      </w:r>
      <w:proofErr w:type="spellEnd"/>
      <w:r w:rsidRPr="00497059">
        <w:rPr>
          <w:rFonts w:ascii="Book Antiqua" w:hAnsi="Book Antiqua"/>
          <w:color w:val="000000" w:themeColor="text1"/>
          <w:sz w:val="24"/>
          <w:szCs w:val="24"/>
          <w:lang w:val="en-US"/>
        </w:rPr>
        <w:t xml:space="preserve"> H, Mei Z, </w:t>
      </w:r>
      <w:proofErr w:type="spellStart"/>
      <w:r w:rsidRPr="00497059">
        <w:rPr>
          <w:rFonts w:ascii="Book Antiqua" w:hAnsi="Book Antiqua"/>
          <w:color w:val="000000" w:themeColor="text1"/>
          <w:sz w:val="24"/>
          <w:szCs w:val="24"/>
          <w:lang w:val="en-US"/>
        </w:rPr>
        <w:t>Grummer</w:t>
      </w:r>
      <w:proofErr w:type="spellEnd"/>
      <w:r w:rsidRPr="00497059">
        <w:rPr>
          <w:rFonts w:ascii="Book Antiqua" w:hAnsi="Book Antiqua"/>
          <w:color w:val="000000" w:themeColor="text1"/>
          <w:sz w:val="24"/>
          <w:szCs w:val="24"/>
          <w:lang w:val="en-US"/>
        </w:rPr>
        <w:t xml:space="preserve">-Strawn LM. </w:t>
      </w:r>
      <w:proofErr w:type="gramStart"/>
      <w:r w:rsidRPr="00497059">
        <w:rPr>
          <w:rFonts w:ascii="Book Antiqua" w:hAnsi="Book Antiqua"/>
          <w:color w:val="000000" w:themeColor="text1"/>
          <w:sz w:val="24"/>
          <w:szCs w:val="24"/>
          <w:lang w:val="en-US"/>
        </w:rPr>
        <w:t>Overweight among low-income preschool children associated with the consumption of sweet drinks: Missouri, 1999-2002.</w:t>
      </w:r>
      <w:proofErr w:type="gramEnd"/>
      <w:r w:rsidRPr="00497059">
        <w:rPr>
          <w:rFonts w:ascii="Book Antiqua" w:hAnsi="Book Antiqua"/>
          <w:color w:val="000000" w:themeColor="text1"/>
          <w:sz w:val="24"/>
          <w:szCs w:val="24"/>
          <w:lang w:val="en-US"/>
        </w:rPr>
        <w:t xml:space="preserve"> </w:t>
      </w:r>
      <w:r w:rsidRPr="00497059">
        <w:rPr>
          <w:rFonts w:ascii="Book Antiqua" w:hAnsi="Book Antiqua"/>
          <w:i/>
          <w:color w:val="000000" w:themeColor="text1"/>
          <w:sz w:val="24"/>
          <w:szCs w:val="24"/>
          <w:lang w:val="en-US"/>
        </w:rPr>
        <w:t>Pediatrics</w:t>
      </w:r>
      <w:r w:rsidRPr="00497059">
        <w:rPr>
          <w:rFonts w:ascii="Book Antiqua" w:hAnsi="Book Antiqua"/>
          <w:color w:val="000000" w:themeColor="text1"/>
          <w:sz w:val="24"/>
          <w:szCs w:val="24"/>
          <w:lang w:val="en-US"/>
        </w:rPr>
        <w:t xml:space="preserve"> 2005; 115: 223–</w:t>
      </w:r>
      <w:r>
        <w:rPr>
          <w:rFonts w:ascii="Book Antiqua" w:hAnsi="Book Antiqua"/>
          <w:color w:val="000000" w:themeColor="text1"/>
          <w:sz w:val="24"/>
          <w:szCs w:val="24"/>
          <w:lang w:val="en-US"/>
        </w:rPr>
        <w:t>22</w:t>
      </w:r>
      <w:r w:rsidRPr="00497059">
        <w:rPr>
          <w:rFonts w:ascii="Book Antiqua" w:hAnsi="Book Antiqua"/>
          <w:color w:val="000000" w:themeColor="text1"/>
          <w:sz w:val="24"/>
          <w:szCs w:val="24"/>
          <w:lang w:val="en-US"/>
        </w:rPr>
        <w:t>9.</w:t>
      </w:r>
    </w:p>
  </w:endnote>
  <w:endnote w:id="56">
    <w:p w:rsidR="00630A13" w:rsidRPr="00497059" w:rsidRDefault="00630A13" w:rsidP="00985E07">
      <w:pPr>
        <w:spacing w:after="0" w:line="240" w:lineRule="auto"/>
        <w:rPr>
          <w:rFonts w:ascii="Book Antiqua" w:hAnsi="Book Antiqua"/>
          <w:sz w:val="24"/>
          <w:szCs w:val="24"/>
          <w:lang w:val="de-DE"/>
        </w:rPr>
      </w:pPr>
      <w:r w:rsidRPr="00497059">
        <w:rPr>
          <w:rStyle w:val="EndnoteReference"/>
          <w:rFonts w:ascii="Book Antiqua" w:hAnsi="Book Antiqua"/>
          <w:sz w:val="24"/>
          <w:szCs w:val="24"/>
        </w:rPr>
        <w:endnoteRef/>
      </w:r>
      <w:r w:rsidRPr="00497059">
        <w:rPr>
          <w:rFonts w:ascii="Book Antiqua" w:hAnsi="Book Antiqua"/>
          <w:sz w:val="24"/>
          <w:szCs w:val="24"/>
          <w:lang w:val="en-US"/>
        </w:rPr>
        <w:t xml:space="preserve"> </w:t>
      </w:r>
      <w:proofErr w:type="spellStart"/>
      <w:r w:rsidRPr="00497059">
        <w:rPr>
          <w:rFonts w:ascii="Book Antiqua" w:eastAsia="Times New Roman" w:hAnsi="Book Antiqua" w:cs="Times New Roman"/>
          <w:sz w:val="24"/>
          <w:szCs w:val="24"/>
          <w:lang w:val="en-US" w:eastAsia="pl-PL"/>
        </w:rPr>
        <w:t>Herbst</w:t>
      </w:r>
      <w:proofErr w:type="spellEnd"/>
      <w:r w:rsidRPr="00497059">
        <w:rPr>
          <w:rFonts w:ascii="Book Antiqua" w:eastAsia="Times New Roman" w:hAnsi="Book Antiqua" w:cs="Times New Roman"/>
          <w:sz w:val="24"/>
          <w:szCs w:val="24"/>
          <w:lang w:val="en-US" w:eastAsia="pl-PL"/>
        </w:rPr>
        <w:t xml:space="preserve"> A, </w:t>
      </w:r>
      <w:proofErr w:type="spellStart"/>
      <w:r w:rsidRPr="00497059">
        <w:rPr>
          <w:rFonts w:ascii="Book Antiqua" w:eastAsia="Times New Roman" w:hAnsi="Book Antiqua" w:cs="Times New Roman"/>
          <w:sz w:val="24"/>
          <w:szCs w:val="24"/>
          <w:lang w:val="en-US" w:eastAsia="pl-PL"/>
        </w:rPr>
        <w:t>Diethelm</w:t>
      </w:r>
      <w:proofErr w:type="spellEnd"/>
      <w:r w:rsidRPr="00497059">
        <w:rPr>
          <w:rFonts w:ascii="Book Antiqua" w:eastAsia="Times New Roman" w:hAnsi="Book Antiqua" w:cs="Times New Roman"/>
          <w:sz w:val="24"/>
          <w:szCs w:val="24"/>
          <w:lang w:val="en-US" w:eastAsia="pl-PL"/>
        </w:rPr>
        <w:t xml:space="preserve"> K, Cheng G, </w:t>
      </w:r>
      <w:proofErr w:type="spellStart"/>
      <w:r w:rsidRPr="00497059">
        <w:rPr>
          <w:rFonts w:ascii="Book Antiqua" w:eastAsia="Times New Roman" w:hAnsi="Book Antiqua" w:cs="Times New Roman"/>
          <w:sz w:val="24"/>
          <w:szCs w:val="24"/>
          <w:lang w:val="en-US" w:eastAsia="pl-PL"/>
        </w:rPr>
        <w:t>Alexy</w:t>
      </w:r>
      <w:proofErr w:type="spellEnd"/>
      <w:r w:rsidRPr="00497059">
        <w:rPr>
          <w:rFonts w:ascii="Book Antiqua" w:eastAsia="Times New Roman" w:hAnsi="Book Antiqua" w:cs="Times New Roman"/>
          <w:sz w:val="24"/>
          <w:szCs w:val="24"/>
          <w:lang w:val="en-US" w:eastAsia="pl-PL"/>
        </w:rPr>
        <w:t xml:space="preserve"> U, </w:t>
      </w:r>
      <w:proofErr w:type="spellStart"/>
      <w:r w:rsidRPr="00497059">
        <w:rPr>
          <w:rFonts w:ascii="Book Antiqua" w:eastAsia="Times New Roman" w:hAnsi="Book Antiqua" w:cs="Times New Roman"/>
          <w:sz w:val="24"/>
          <w:szCs w:val="24"/>
          <w:lang w:val="en-US" w:eastAsia="pl-PL"/>
        </w:rPr>
        <w:t>Icks</w:t>
      </w:r>
      <w:proofErr w:type="spellEnd"/>
      <w:r w:rsidRPr="00497059">
        <w:rPr>
          <w:rFonts w:ascii="Book Antiqua" w:eastAsia="Times New Roman" w:hAnsi="Book Antiqua" w:cs="Times New Roman"/>
          <w:sz w:val="24"/>
          <w:szCs w:val="24"/>
          <w:lang w:val="en-US" w:eastAsia="pl-PL"/>
        </w:rPr>
        <w:t xml:space="preserve"> A, </w:t>
      </w:r>
      <w:proofErr w:type="spellStart"/>
      <w:r w:rsidRPr="00497059">
        <w:rPr>
          <w:rFonts w:ascii="Book Antiqua" w:eastAsia="Times New Roman" w:hAnsi="Book Antiqua" w:cs="Times New Roman"/>
          <w:sz w:val="24"/>
          <w:szCs w:val="24"/>
          <w:lang w:val="en-US" w:eastAsia="pl-PL"/>
        </w:rPr>
        <w:t>Buyken</w:t>
      </w:r>
      <w:proofErr w:type="spellEnd"/>
      <w:r w:rsidRPr="00497059">
        <w:rPr>
          <w:rFonts w:ascii="Book Antiqua" w:eastAsia="Times New Roman" w:hAnsi="Book Antiqua" w:cs="Times New Roman"/>
          <w:sz w:val="24"/>
          <w:szCs w:val="24"/>
          <w:lang w:val="en-US" w:eastAsia="pl-PL"/>
        </w:rPr>
        <w:t xml:space="preserve"> AE. Direction of associations between added sugar intake in early childhood and body mass index at age 7 years may depend on intake levels. </w:t>
      </w:r>
      <w:r w:rsidRPr="00DF3BB1">
        <w:rPr>
          <w:rFonts w:ascii="Book Antiqua" w:eastAsia="Times New Roman" w:hAnsi="Book Antiqua" w:cs="Times New Roman"/>
          <w:i/>
          <w:sz w:val="24"/>
          <w:szCs w:val="24"/>
          <w:lang w:val="de-DE" w:eastAsia="pl-PL"/>
        </w:rPr>
        <w:t>J Nutr</w:t>
      </w:r>
      <w:r w:rsidRPr="00497059">
        <w:rPr>
          <w:rFonts w:ascii="Book Antiqua" w:eastAsia="Times New Roman" w:hAnsi="Book Antiqua" w:cs="Times New Roman"/>
          <w:sz w:val="24"/>
          <w:szCs w:val="24"/>
          <w:lang w:val="de-DE" w:eastAsia="pl-PL"/>
        </w:rPr>
        <w:t xml:space="preserve"> 2011; 141: 1348-1354. </w:t>
      </w:r>
    </w:p>
  </w:endnote>
  <w:endnote w:id="57">
    <w:p w:rsidR="00630A13" w:rsidRPr="00497059" w:rsidRDefault="00630A13" w:rsidP="00985E07">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de-DE"/>
        </w:rPr>
        <w:t xml:space="preserve"> </w:t>
      </w:r>
      <w:r w:rsidRPr="00497059">
        <w:rPr>
          <w:rFonts w:ascii="Book Antiqua" w:hAnsi="Book Antiqua" w:cs="Times New Roman"/>
          <w:noProof/>
          <w:color w:val="000000" w:themeColor="text1"/>
          <w:sz w:val="24"/>
          <w:szCs w:val="24"/>
          <w:lang w:val="de-DE"/>
        </w:rPr>
        <w:t xml:space="preserve">Karanja N, Lutz T, Ritenbaugh C, </w:t>
      </w:r>
      <w:r w:rsidRPr="00DF3BB1">
        <w:rPr>
          <w:rFonts w:ascii="Book Antiqua" w:hAnsi="Book Antiqua" w:cs="Times New Roman"/>
          <w:i/>
          <w:noProof/>
          <w:color w:val="000000" w:themeColor="text1"/>
          <w:sz w:val="24"/>
          <w:szCs w:val="24"/>
          <w:lang w:val="de-DE"/>
        </w:rPr>
        <w:t>et al</w:t>
      </w:r>
      <w:r w:rsidRPr="00497059">
        <w:rPr>
          <w:rFonts w:ascii="Book Antiqua" w:hAnsi="Book Antiqua" w:cs="Times New Roman"/>
          <w:noProof/>
          <w:color w:val="000000" w:themeColor="text1"/>
          <w:sz w:val="24"/>
          <w:szCs w:val="24"/>
          <w:lang w:val="de-DE"/>
        </w:rPr>
        <w:t xml:space="preserve">. </w:t>
      </w:r>
      <w:r w:rsidRPr="00497059">
        <w:rPr>
          <w:rFonts w:ascii="Book Antiqua" w:hAnsi="Book Antiqua" w:cs="Times New Roman"/>
          <w:noProof/>
          <w:color w:val="000000" w:themeColor="text1"/>
          <w:sz w:val="24"/>
          <w:szCs w:val="24"/>
          <w:lang w:val="en-US"/>
        </w:rPr>
        <w:t xml:space="preserve">The TOTS community intervention to prevent overweight in American Indian toddlers beginning at birth: a feasibility and efficacy study. </w:t>
      </w:r>
      <w:r w:rsidRPr="00497059">
        <w:rPr>
          <w:rFonts w:ascii="Book Antiqua" w:hAnsi="Book Antiqua" w:cs="Times New Roman"/>
          <w:i/>
          <w:noProof/>
          <w:color w:val="000000" w:themeColor="text1"/>
          <w:sz w:val="24"/>
          <w:szCs w:val="24"/>
          <w:lang w:val="en-US"/>
        </w:rPr>
        <w:t>J Community Health</w:t>
      </w:r>
      <w:r w:rsidRPr="00497059">
        <w:rPr>
          <w:rFonts w:ascii="Book Antiqua" w:hAnsi="Book Antiqua" w:cs="Times New Roman"/>
          <w:noProof/>
          <w:color w:val="000000" w:themeColor="text1"/>
          <w:sz w:val="24"/>
          <w:szCs w:val="24"/>
          <w:lang w:val="en-US"/>
        </w:rPr>
        <w:t xml:space="preserve"> 2010; 35: 667</w:t>
      </w:r>
      <w:r w:rsidRPr="00497059">
        <w:rPr>
          <w:rFonts w:ascii="Book Antiqua" w:hAnsi="Book Antiqua"/>
          <w:color w:val="000000" w:themeColor="text1"/>
          <w:sz w:val="24"/>
          <w:szCs w:val="24"/>
          <w:lang w:val="en-US"/>
        </w:rPr>
        <w:t>–</w:t>
      </w:r>
      <w:r>
        <w:rPr>
          <w:rFonts w:ascii="Book Antiqua" w:hAnsi="Book Antiqua"/>
          <w:color w:val="000000" w:themeColor="text1"/>
          <w:sz w:val="24"/>
          <w:szCs w:val="24"/>
          <w:lang w:val="en-US"/>
        </w:rPr>
        <w:t>6</w:t>
      </w:r>
      <w:r w:rsidRPr="00497059">
        <w:rPr>
          <w:rFonts w:ascii="Book Antiqua" w:hAnsi="Book Antiqua" w:cs="Times New Roman"/>
          <w:noProof/>
          <w:color w:val="000000" w:themeColor="text1"/>
          <w:sz w:val="24"/>
          <w:szCs w:val="24"/>
          <w:lang w:val="en-US"/>
        </w:rPr>
        <w:t>75.</w:t>
      </w:r>
    </w:p>
  </w:endnote>
  <w:endnote w:id="58">
    <w:p w:rsidR="00630A13" w:rsidRPr="00497059" w:rsidRDefault="00630A13" w:rsidP="00985E07">
      <w:pPr>
        <w:pStyle w:val="EndNoteBibliography"/>
        <w:spacing w:after="0"/>
        <w:jc w:val="both"/>
        <w:rPr>
          <w:rFonts w:ascii="Book Antiqua" w:hAnsi="Book Antiqua"/>
          <w:color w:val="000000" w:themeColor="text1"/>
          <w:sz w:val="24"/>
          <w:szCs w:val="24"/>
        </w:rPr>
      </w:pPr>
      <w:r w:rsidRPr="00497059">
        <w:rPr>
          <w:rStyle w:val="EndnoteReference"/>
          <w:rFonts w:ascii="Book Antiqua" w:hAnsi="Book Antiqua" w:cs="Times New Roman"/>
          <w:color w:val="000000" w:themeColor="text1"/>
          <w:sz w:val="24"/>
          <w:szCs w:val="24"/>
        </w:rPr>
        <w:endnoteRef/>
      </w:r>
      <w:r>
        <w:rPr>
          <w:rFonts w:ascii="Book Antiqua" w:hAnsi="Book Antiqua" w:cs="Times New Roman"/>
          <w:color w:val="000000" w:themeColor="text1"/>
          <w:sz w:val="24"/>
          <w:szCs w:val="24"/>
        </w:rPr>
        <w:t xml:space="preserve"> </w:t>
      </w:r>
      <w:r w:rsidRPr="00497059">
        <w:rPr>
          <w:rFonts w:ascii="Book Antiqua" w:hAnsi="Book Antiqua" w:cs="Times New Roman"/>
          <w:color w:val="000000" w:themeColor="text1"/>
          <w:sz w:val="24"/>
          <w:szCs w:val="24"/>
        </w:rPr>
        <w:t xml:space="preserve">Dror DK. Dairy consumption and pre-school, school-age and adolescent obesity in developed countries: a systematic review and meta-analysis. </w:t>
      </w:r>
      <w:r w:rsidRPr="00497059">
        <w:rPr>
          <w:rFonts w:ascii="Book Antiqua" w:hAnsi="Book Antiqua" w:cs="Times New Roman"/>
          <w:i/>
          <w:color w:val="000000" w:themeColor="text1"/>
          <w:sz w:val="24"/>
          <w:szCs w:val="24"/>
        </w:rPr>
        <w:t>Obes Rev</w:t>
      </w:r>
      <w:r w:rsidRPr="00497059">
        <w:rPr>
          <w:rFonts w:ascii="Book Antiqua" w:hAnsi="Book Antiqua" w:cs="Times New Roman"/>
          <w:color w:val="000000" w:themeColor="text1"/>
          <w:sz w:val="24"/>
          <w:szCs w:val="24"/>
        </w:rPr>
        <w:t xml:space="preserve"> 2014; 15: 516</w:t>
      </w:r>
      <w:r w:rsidRPr="00497059">
        <w:rPr>
          <w:rFonts w:ascii="Book Antiqua" w:hAnsi="Book Antiqua"/>
          <w:color w:val="000000" w:themeColor="text1"/>
          <w:sz w:val="24"/>
          <w:szCs w:val="24"/>
        </w:rPr>
        <w:t>–</w:t>
      </w:r>
      <w:r>
        <w:rPr>
          <w:rFonts w:ascii="Book Antiqua" w:hAnsi="Book Antiqua"/>
          <w:color w:val="000000" w:themeColor="text1"/>
          <w:sz w:val="24"/>
          <w:szCs w:val="24"/>
        </w:rPr>
        <w:t>5</w:t>
      </w:r>
      <w:r w:rsidRPr="00497059">
        <w:rPr>
          <w:rFonts w:ascii="Book Antiqua" w:hAnsi="Book Antiqua" w:cs="Times New Roman"/>
          <w:color w:val="000000" w:themeColor="text1"/>
          <w:sz w:val="24"/>
          <w:szCs w:val="24"/>
        </w:rPr>
        <w:t>27.</w:t>
      </w:r>
    </w:p>
  </w:endnote>
  <w:endnote w:id="59">
    <w:p w:rsidR="00630A13" w:rsidRPr="00497059" w:rsidRDefault="00630A13" w:rsidP="00CC62FF">
      <w:pPr>
        <w:pStyle w:val="EndNoteBibliography"/>
        <w:spacing w:after="0"/>
        <w:jc w:val="both"/>
        <w:rPr>
          <w:rFonts w:ascii="Book Antiqua" w:hAnsi="Book Antiqua"/>
          <w:color w:val="000000" w:themeColor="text1"/>
          <w:sz w:val="24"/>
          <w:szCs w:val="24"/>
        </w:rPr>
      </w:pPr>
      <w:r w:rsidRPr="00497059">
        <w:rPr>
          <w:rStyle w:val="EndnoteReference"/>
          <w:rFonts w:ascii="Book Antiqua" w:hAnsi="Book Antiqua" w:cs="Times New Roman"/>
          <w:color w:val="000000" w:themeColor="text1"/>
          <w:sz w:val="24"/>
          <w:szCs w:val="24"/>
        </w:rPr>
        <w:endnoteRef/>
      </w:r>
      <w:r>
        <w:rPr>
          <w:rFonts w:ascii="Book Antiqua" w:hAnsi="Book Antiqua" w:cs="Times New Roman"/>
          <w:color w:val="000000" w:themeColor="text1"/>
          <w:sz w:val="24"/>
          <w:szCs w:val="24"/>
        </w:rPr>
        <w:t xml:space="preserve"> </w:t>
      </w:r>
      <w:r w:rsidRPr="00497059">
        <w:rPr>
          <w:rFonts w:ascii="Book Antiqua" w:hAnsi="Book Antiqua" w:cs="Times New Roman"/>
          <w:color w:val="000000" w:themeColor="text1"/>
          <w:sz w:val="24"/>
          <w:szCs w:val="24"/>
        </w:rPr>
        <w:t xml:space="preserve">Louie JC, Flood VM, Hector DJ, Rangan AM, Gill TP. Dairy consumption and overweight and obesity: a systematic review of prospective cohort studies. </w:t>
      </w:r>
      <w:r w:rsidRPr="00497059">
        <w:rPr>
          <w:rFonts w:ascii="Book Antiqua" w:hAnsi="Book Antiqua" w:cs="Times New Roman"/>
          <w:i/>
          <w:color w:val="000000" w:themeColor="text1"/>
          <w:sz w:val="24"/>
          <w:szCs w:val="24"/>
        </w:rPr>
        <w:t>Obes Rev</w:t>
      </w:r>
      <w:r w:rsidRPr="00497059">
        <w:rPr>
          <w:rFonts w:ascii="Book Antiqua" w:hAnsi="Book Antiqua" w:cs="Times New Roman"/>
          <w:color w:val="000000" w:themeColor="text1"/>
          <w:sz w:val="24"/>
          <w:szCs w:val="24"/>
        </w:rPr>
        <w:t xml:space="preserve"> 2011; 12: 582</w:t>
      </w:r>
      <w:r w:rsidRPr="00497059">
        <w:rPr>
          <w:rFonts w:ascii="Book Antiqua" w:hAnsi="Book Antiqua"/>
          <w:color w:val="000000" w:themeColor="text1"/>
          <w:sz w:val="24"/>
          <w:szCs w:val="24"/>
        </w:rPr>
        <w:t>–</w:t>
      </w:r>
      <w:r>
        <w:rPr>
          <w:rFonts w:ascii="Book Antiqua" w:hAnsi="Book Antiqua"/>
          <w:color w:val="000000" w:themeColor="text1"/>
          <w:sz w:val="24"/>
          <w:szCs w:val="24"/>
        </w:rPr>
        <w:t>5</w:t>
      </w:r>
      <w:r w:rsidRPr="00497059">
        <w:rPr>
          <w:rFonts w:ascii="Book Antiqua" w:hAnsi="Book Antiqua" w:cs="Times New Roman"/>
          <w:color w:val="000000" w:themeColor="text1"/>
          <w:sz w:val="24"/>
          <w:szCs w:val="24"/>
        </w:rPr>
        <w:t xml:space="preserve">92. </w:t>
      </w:r>
    </w:p>
  </w:endnote>
  <w:endnote w:id="60">
    <w:p w:rsidR="00630A13" w:rsidRPr="00497059" w:rsidRDefault="00630A13" w:rsidP="009E5C99">
      <w:pPr>
        <w:pStyle w:val="HTMLPreformatted"/>
        <w:rPr>
          <w:rFonts w:ascii="Book Antiqua" w:eastAsia="Calibri" w:hAnsi="Book Antiqua" w:cs="Calibri"/>
          <w:sz w:val="24"/>
          <w:szCs w:val="24"/>
          <w:lang w:val="en-US" w:eastAsia="en-US"/>
        </w:rPr>
      </w:pPr>
      <w:r w:rsidRPr="00497059">
        <w:rPr>
          <w:rStyle w:val="EndnoteReference"/>
          <w:rFonts w:ascii="Book Antiqua" w:hAnsi="Book Antiqua"/>
        </w:rPr>
        <w:endnoteRef/>
      </w:r>
      <w:r>
        <w:rPr>
          <w:rFonts w:ascii="Book Antiqua" w:hAnsi="Book Antiqua"/>
          <w:lang w:val="en-US"/>
        </w:rPr>
        <w:t xml:space="preserve"> </w:t>
      </w:r>
      <w:r w:rsidRPr="00497059">
        <w:rPr>
          <w:rFonts w:ascii="Book Antiqua" w:eastAsia="Calibri" w:hAnsi="Book Antiqua" w:cs="Calibri"/>
          <w:sz w:val="24"/>
          <w:szCs w:val="24"/>
          <w:lang w:val="en-US" w:eastAsia="en-US"/>
        </w:rPr>
        <w:t xml:space="preserve">Kaiser KA, Brown AW, </w:t>
      </w:r>
      <w:proofErr w:type="spellStart"/>
      <w:r w:rsidRPr="00497059">
        <w:rPr>
          <w:rFonts w:ascii="Book Antiqua" w:eastAsia="Calibri" w:hAnsi="Book Antiqua" w:cs="Calibri"/>
          <w:sz w:val="24"/>
          <w:szCs w:val="24"/>
          <w:lang w:val="en-US" w:eastAsia="en-US"/>
        </w:rPr>
        <w:t>Bohan</w:t>
      </w:r>
      <w:proofErr w:type="spellEnd"/>
      <w:r w:rsidRPr="00497059">
        <w:rPr>
          <w:rFonts w:ascii="Book Antiqua" w:eastAsia="Calibri" w:hAnsi="Book Antiqua" w:cs="Calibri"/>
          <w:sz w:val="24"/>
          <w:szCs w:val="24"/>
          <w:lang w:val="en-US" w:eastAsia="en-US"/>
        </w:rPr>
        <w:t xml:space="preserve"> Brown MM, </w:t>
      </w:r>
      <w:proofErr w:type="spellStart"/>
      <w:r w:rsidRPr="00497059">
        <w:rPr>
          <w:rFonts w:ascii="Book Antiqua" w:eastAsia="Calibri" w:hAnsi="Book Antiqua" w:cs="Calibri"/>
          <w:sz w:val="24"/>
          <w:szCs w:val="24"/>
          <w:lang w:val="en-US" w:eastAsia="en-US"/>
        </w:rPr>
        <w:t>Shikany</w:t>
      </w:r>
      <w:proofErr w:type="spellEnd"/>
      <w:r w:rsidRPr="00497059">
        <w:rPr>
          <w:rFonts w:ascii="Book Antiqua" w:eastAsia="Calibri" w:hAnsi="Book Antiqua" w:cs="Calibri"/>
          <w:sz w:val="24"/>
          <w:szCs w:val="24"/>
          <w:lang w:val="en-US" w:eastAsia="en-US"/>
        </w:rPr>
        <w:t xml:space="preserve"> JM, Mattes RD, Allison DB.</w:t>
      </w:r>
    </w:p>
    <w:p w:rsidR="00630A13" w:rsidRPr="00497059" w:rsidRDefault="00630A13" w:rsidP="00DF3BB1">
      <w:pPr>
        <w:pStyle w:val="HTMLPreformatted"/>
        <w:rPr>
          <w:rFonts w:ascii="Book Antiqua" w:hAnsi="Book Antiqua"/>
          <w:lang w:val="en-US"/>
        </w:rPr>
      </w:pPr>
      <w:r w:rsidRPr="00497059">
        <w:rPr>
          <w:rFonts w:ascii="Book Antiqua" w:eastAsia="Calibri" w:hAnsi="Book Antiqua" w:cs="Calibri"/>
          <w:sz w:val="24"/>
          <w:szCs w:val="24"/>
          <w:lang w:val="en-US" w:eastAsia="en-US"/>
        </w:rPr>
        <w:t xml:space="preserve">Increased fruit and vegetable intake has no discernible effect on weight loss: a systematic review and meta-analysis. </w:t>
      </w:r>
      <w:r w:rsidRPr="00DF3BB1">
        <w:rPr>
          <w:rFonts w:ascii="Book Antiqua" w:eastAsia="Calibri" w:hAnsi="Book Antiqua" w:cs="Calibri"/>
          <w:i/>
          <w:sz w:val="24"/>
          <w:szCs w:val="24"/>
          <w:lang w:val="en-US" w:eastAsia="en-US"/>
        </w:rPr>
        <w:t xml:space="preserve">Am J </w:t>
      </w:r>
      <w:proofErr w:type="spellStart"/>
      <w:r w:rsidRPr="00DF3BB1">
        <w:rPr>
          <w:rFonts w:ascii="Book Antiqua" w:eastAsia="Calibri" w:hAnsi="Book Antiqua" w:cs="Calibri"/>
          <w:i/>
          <w:sz w:val="24"/>
          <w:szCs w:val="24"/>
          <w:lang w:val="en-US" w:eastAsia="en-US"/>
        </w:rPr>
        <w:t>Clin</w:t>
      </w:r>
      <w:proofErr w:type="spellEnd"/>
      <w:r w:rsidRPr="00DF3BB1">
        <w:rPr>
          <w:rFonts w:ascii="Book Antiqua" w:eastAsia="Calibri" w:hAnsi="Book Antiqua" w:cs="Calibri"/>
          <w:i/>
          <w:sz w:val="24"/>
          <w:szCs w:val="24"/>
          <w:lang w:val="en-US" w:eastAsia="en-US"/>
        </w:rPr>
        <w:t xml:space="preserve"> Nutr</w:t>
      </w:r>
      <w:r>
        <w:rPr>
          <w:rFonts w:ascii="Book Antiqua" w:eastAsia="Calibri" w:hAnsi="Book Antiqua" w:cs="Calibri"/>
          <w:sz w:val="24"/>
          <w:szCs w:val="24"/>
          <w:lang w:val="en-US" w:eastAsia="en-US"/>
        </w:rPr>
        <w:t xml:space="preserve"> 2014</w:t>
      </w:r>
      <w:r w:rsidRPr="00497059">
        <w:rPr>
          <w:rFonts w:ascii="Book Antiqua" w:eastAsia="Calibri" w:hAnsi="Book Antiqua" w:cs="Calibri"/>
          <w:sz w:val="24"/>
          <w:szCs w:val="24"/>
          <w:lang w:val="en-US" w:eastAsia="en-US"/>
        </w:rPr>
        <w:t>;</w:t>
      </w:r>
      <w:r>
        <w:rPr>
          <w:rFonts w:ascii="Book Antiqua" w:eastAsia="Calibri" w:hAnsi="Book Antiqua" w:cs="Calibri"/>
          <w:sz w:val="24"/>
          <w:szCs w:val="24"/>
          <w:lang w:val="en-US" w:eastAsia="en-US"/>
        </w:rPr>
        <w:t xml:space="preserve"> </w:t>
      </w:r>
      <w:r w:rsidRPr="00497059">
        <w:rPr>
          <w:rFonts w:ascii="Book Antiqua" w:eastAsia="Calibri" w:hAnsi="Book Antiqua" w:cs="Calibri"/>
          <w:sz w:val="24"/>
          <w:szCs w:val="24"/>
          <w:lang w:val="en-US" w:eastAsia="en-US"/>
        </w:rPr>
        <w:t>100:</w:t>
      </w:r>
      <w:r>
        <w:rPr>
          <w:rFonts w:ascii="Book Antiqua" w:eastAsia="Calibri" w:hAnsi="Book Antiqua" w:cs="Calibri"/>
          <w:sz w:val="24"/>
          <w:szCs w:val="24"/>
          <w:lang w:val="en-US" w:eastAsia="en-US"/>
        </w:rPr>
        <w:t xml:space="preserve"> </w:t>
      </w:r>
      <w:r w:rsidRPr="00497059">
        <w:rPr>
          <w:rFonts w:ascii="Book Antiqua" w:eastAsia="Calibri" w:hAnsi="Book Antiqua" w:cs="Calibri"/>
          <w:sz w:val="24"/>
          <w:szCs w:val="24"/>
          <w:lang w:val="en-US" w:eastAsia="en-US"/>
        </w:rPr>
        <w:t>567-</w:t>
      </w:r>
      <w:proofErr w:type="gramStart"/>
      <w:r>
        <w:rPr>
          <w:rFonts w:ascii="Book Antiqua" w:eastAsia="Calibri" w:hAnsi="Book Antiqua" w:cs="Calibri"/>
          <w:sz w:val="24"/>
          <w:szCs w:val="24"/>
          <w:lang w:val="en-US" w:eastAsia="en-US"/>
        </w:rPr>
        <w:t>5</w:t>
      </w:r>
      <w:r w:rsidRPr="00497059">
        <w:rPr>
          <w:rFonts w:ascii="Book Antiqua" w:eastAsia="Calibri" w:hAnsi="Book Antiqua" w:cs="Calibri"/>
          <w:sz w:val="24"/>
          <w:szCs w:val="24"/>
          <w:lang w:val="en-US" w:eastAsia="en-US"/>
        </w:rPr>
        <w:t>76.</w:t>
      </w:r>
      <w:proofErr w:type="gramEnd"/>
    </w:p>
  </w:endnote>
  <w:endnote w:id="61">
    <w:p w:rsidR="00630A13" w:rsidRPr="00497059" w:rsidRDefault="00630A13" w:rsidP="00CC62FF">
      <w:pPr>
        <w:pStyle w:val="EndnoteText"/>
        <w:jc w:val="both"/>
        <w:rPr>
          <w:rFonts w:ascii="Book Antiqua" w:hAnsi="Book Antiqua"/>
          <w:color w:val="000000" w:themeColor="text1"/>
          <w:sz w:val="24"/>
          <w:szCs w:val="24"/>
          <w:lang w:val="en-US"/>
        </w:rPr>
      </w:pPr>
      <w:r w:rsidRPr="00497059">
        <w:rPr>
          <w:rStyle w:val="EndnoteReference"/>
          <w:rFonts w:ascii="Book Antiqua" w:hAnsi="Book Antiqua"/>
          <w:color w:val="000000" w:themeColor="text1"/>
          <w:sz w:val="24"/>
          <w:szCs w:val="24"/>
        </w:rPr>
        <w:endnoteRef/>
      </w:r>
      <w:r>
        <w:rPr>
          <w:rFonts w:ascii="Book Antiqua" w:hAnsi="Book Antiqua"/>
          <w:color w:val="000000" w:themeColor="text1"/>
          <w:sz w:val="24"/>
          <w:szCs w:val="24"/>
          <w:lang w:val="en-US"/>
        </w:rPr>
        <w:t xml:space="preserve"> </w:t>
      </w:r>
      <w:hyperlink r:id="rId34" w:history="1">
        <w:r w:rsidRPr="00497059">
          <w:rPr>
            <w:rStyle w:val="Hyperlink"/>
            <w:rFonts w:ascii="Book Antiqua" w:hAnsi="Book Antiqua" w:cs="Times New Roman"/>
            <w:noProof/>
            <w:color w:val="000000" w:themeColor="text1"/>
            <w:sz w:val="24"/>
            <w:szCs w:val="24"/>
            <w:u w:val="none"/>
            <w:lang w:val="en-US"/>
          </w:rPr>
          <w:t>Smith V</w:t>
        </w:r>
      </w:hyperlink>
      <w:r w:rsidRPr="00497059">
        <w:rPr>
          <w:rFonts w:ascii="Book Antiqua" w:hAnsi="Book Antiqua" w:cs="Times New Roman"/>
          <w:noProof/>
          <w:color w:val="000000" w:themeColor="text1"/>
          <w:sz w:val="24"/>
          <w:szCs w:val="24"/>
          <w:lang w:val="en-US"/>
        </w:rPr>
        <w:t xml:space="preserve">, </w:t>
      </w:r>
      <w:hyperlink r:id="rId35" w:history="1">
        <w:r w:rsidRPr="00497059">
          <w:rPr>
            <w:rStyle w:val="Hyperlink"/>
            <w:rFonts w:ascii="Book Antiqua" w:hAnsi="Book Antiqua" w:cs="Times New Roman"/>
            <w:noProof/>
            <w:color w:val="000000" w:themeColor="text1"/>
            <w:sz w:val="24"/>
            <w:szCs w:val="24"/>
            <w:u w:val="none"/>
            <w:lang w:val="en-US"/>
          </w:rPr>
          <w:t>Devane D</w:t>
        </w:r>
      </w:hyperlink>
      <w:r w:rsidRPr="00497059">
        <w:rPr>
          <w:rFonts w:ascii="Book Antiqua" w:hAnsi="Book Antiqua" w:cs="Times New Roman"/>
          <w:noProof/>
          <w:color w:val="000000" w:themeColor="text1"/>
          <w:sz w:val="24"/>
          <w:szCs w:val="24"/>
          <w:lang w:val="en-US"/>
        </w:rPr>
        <w:t xml:space="preserve">, </w:t>
      </w:r>
      <w:hyperlink r:id="rId36" w:history="1">
        <w:r w:rsidRPr="00497059">
          <w:rPr>
            <w:rStyle w:val="Hyperlink"/>
            <w:rFonts w:ascii="Book Antiqua" w:hAnsi="Book Antiqua" w:cs="Times New Roman"/>
            <w:noProof/>
            <w:color w:val="000000" w:themeColor="text1"/>
            <w:sz w:val="24"/>
            <w:szCs w:val="24"/>
            <w:u w:val="none"/>
            <w:lang w:val="en-US"/>
          </w:rPr>
          <w:t>Begley CM</w:t>
        </w:r>
      </w:hyperlink>
      <w:r w:rsidRPr="00497059">
        <w:rPr>
          <w:rFonts w:ascii="Book Antiqua" w:hAnsi="Book Antiqua" w:cs="Times New Roman"/>
          <w:noProof/>
          <w:color w:val="000000" w:themeColor="text1"/>
          <w:sz w:val="24"/>
          <w:szCs w:val="24"/>
          <w:lang w:val="en-US"/>
        </w:rPr>
        <w:t xml:space="preserve">, </w:t>
      </w:r>
      <w:hyperlink r:id="rId37" w:history="1">
        <w:r w:rsidRPr="00497059">
          <w:rPr>
            <w:rStyle w:val="Hyperlink"/>
            <w:rFonts w:ascii="Book Antiqua" w:hAnsi="Book Antiqua" w:cs="Times New Roman"/>
            <w:noProof/>
            <w:color w:val="000000" w:themeColor="text1"/>
            <w:sz w:val="24"/>
            <w:szCs w:val="24"/>
            <w:u w:val="none"/>
            <w:lang w:val="en-US"/>
          </w:rPr>
          <w:t>Clarke M</w:t>
        </w:r>
      </w:hyperlink>
      <w:r w:rsidRPr="00497059">
        <w:rPr>
          <w:rFonts w:ascii="Book Antiqua" w:hAnsi="Book Antiqua" w:cs="Times New Roman"/>
          <w:noProof/>
          <w:color w:val="000000" w:themeColor="text1"/>
          <w:sz w:val="24"/>
          <w:szCs w:val="24"/>
          <w:lang w:val="en-US"/>
        </w:rPr>
        <w:t xml:space="preserve">. Methodology in conducting a systematic review of systematic reviews of healthcare interventions. </w:t>
      </w:r>
      <w:hyperlink r:id="rId38" w:tooltip="BMC medical research methodology." w:history="1">
        <w:r w:rsidRPr="00497059">
          <w:rPr>
            <w:rStyle w:val="Hyperlink"/>
            <w:rFonts w:ascii="Book Antiqua" w:hAnsi="Book Antiqua" w:cs="Times New Roman"/>
            <w:i/>
            <w:noProof/>
            <w:color w:val="000000" w:themeColor="text1"/>
            <w:sz w:val="24"/>
            <w:szCs w:val="24"/>
            <w:u w:val="none"/>
            <w:lang w:val="en-US"/>
          </w:rPr>
          <w:t>BMC Med Res Methodol</w:t>
        </w:r>
      </w:hyperlink>
      <w:r w:rsidRPr="00497059">
        <w:rPr>
          <w:rFonts w:ascii="Book Antiqua" w:hAnsi="Book Antiqua" w:cs="Times New Roman"/>
          <w:noProof/>
          <w:color w:val="000000" w:themeColor="text1"/>
          <w:sz w:val="24"/>
          <w:szCs w:val="24"/>
          <w:lang w:val="en-US"/>
        </w:rPr>
        <w:t xml:space="preserve"> 2011; 11: 15.</w:t>
      </w:r>
    </w:p>
  </w:endnote>
  <w:endnote w:id="62">
    <w:p w:rsidR="00630A13" w:rsidRPr="00497059" w:rsidRDefault="00630A13" w:rsidP="00985E07">
      <w:pPr>
        <w:pStyle w:val="Heading1"/>
        <w:spacing w:before="0" w:line="240" w:lineRule="auto"/>
        <w:jc w:val="both"/>
        <w:rPr>
          <w:rFonts w:ascii="Book Antiqua" w:hAnsi="Book Antiqua" w:cs="Times New Roman"/>
          <w:b w:val="0"/>
          <w:color w:val="000000" w:themeColor="text1"/>
          <w:sz w:val="24"/>
          <w:szCs w:val="24"/>
          <w:lang w:val="en-US"/>
        </w:rPr>
      </w:pPr>
      <w:r w:rsidRPr="00497059">
        <w:rPr>
          <w:rStyle w:val="EndnoteReference"/>
          <w:rFonts w:ascii="Book Antiqua" w:hAnsi="Book Antiqua" w:cs="Times New Roman"/>
          <w:b w:val="0"/>
          <w:bCs w:val="0"/>
          <w:color w:val="000000" w:themeColor="text1"/>
          <w:sz w:val="24"/>
          <w:szCs w:val="24"/>
          <w:lang w:val="en-US"/>
        </w:rPr>
        <w:endnoteRef/>
      </w:r>
      <w:r>
        <w:rPr>
          <w:rFonts w:ascii="Book Antiqua" w:hAnsi="Book Antiqua" w:cs="Times New Roman"/>
          <w:b w:val="0"/>
          <w:bCs w:val="0"/>
          <w:color w:val="000000" w:themeColor="text1"/>
          <w:sz w:val="24"/>
          <w:szCs w:val="24"/>
          <w:lang w:val="en-US"/>
        </w:rPr>
        <w:t xml:space="preserve"> </w:t>
      </w:r>
      <w:hyperlink r:id="rId39" w:history="1">
        <w:proofErr w:type="gramStart"/>
        <w:r w:rsidRPr="00497059">
          <w:rPr>
            <w:rStyle w:val="Hyperlink"/>
            <w:rFonts w:ascii="Book Antiqua" w:hAnsi="Book Antiqua" w:cs="Times New Roman"/>
            <w:b w:val="0"/>
            <w:bCs w:val="0"/>
            <w:color w:val="000000" w:themeColor="text1"/>
            <w:sz w:val="24"/>
            <w:szCs w:val="24"/>
            <w:u w:val="none"/>
            <w:lang w:val="en-US"/>
          </w:rPr>
          <w:t>Whiting P</w:t>
        </w:r>
      </w:hyperlink>
      <w:r w:rsidRPr="00497059">
        <w:rPr>
          <w:rFonts w:ascii="Book Antiqua" w:hAnsi="Book Antiqua" w:cs="Times New Roman"/>
          <w:b w:val="0"/>
          <w:bCs w:val="0"/>
          <w:color w:val="000000" w:themeColor="text1"/>
          <w:sz w:val="24"/>
          <w:szCs w:val="24"/>
          <w:lang w:val="en-US"/>
        </w:rPr>
        <w:t xml:space="preserve">, </w:t>
      </w:r>
      <w:hyperlink r:id="rId40" w:history="1">
        <w:proofErr w:type="spellStart"/>
        <w:r w:rsidRPr="00497059">
          <w:rPr>
            <w:rStyle w:val="Hyperlink"/>
            <w:rFonts w:ascii="Book Antiqua" w:hAnsi="Book Antiqua" w:cs="Times New Roman"/>
            <w:b w:val="0"/>
            <w:bCs w:val="0"/>
            <w:color w:val="000000" w:themeColor="text1"/>
            <w:sz w:val="24"/>
            <w:szCs w:val="24"/>
            <w:u w:val="none"/>
            <w:lang w:val="en-US"/>
          </w:rPr>
          <w:t>Savovi</w:t>
        </w:r>
        <w:r w:rsidRPr="00497059">
          <w:rPr>
            <w:rStyle w:val="Hyperlink"/>
            <w:rFonts w:ascii="Book Antiqua" w:hAnsi="Book Antiqua" w:cs="Lucida Grande"/>
            <w:b w:val="0"/>
            <w:bCs w:val="0"/>
            <w:color w:val="000000" w:themeColor="text1"/>
            <w:sz w:val="24"/>
            <w:szCs w:val="24"/>
            <w:u w:val="none"/>
            <w:lang w:val="en-US"/>
          </w:rPr>
          <w:t>ć</w:t>
        </w:r>
        <w:proofErr w:type="spellEnd"/>
        <w:r w:rsidRPr="00497059">
          <w:rPr>
            <w:rStyle w:val="Hyperlink"/>
            <w:rFonts w:ascii="Book Antiqua" w:hAnsi="Book Antiqua" w:cs="Times New Roman"/>
            <w:b w:val="0"/>
            <w:bCs w:val="0"/>
            <w:color w:val="000000" w:themeColor="text1"/>
            <w:sz w:val="24"/>
            <w:szCs w:val="24"/>
            <w:u w:val="none"/>
            <w:lang w:val="en-US"/>
          </w:rPr>
          <w:t xml:space="preserve"> J</w:t>
        </w:r>
      </w:hyperlink>
      <w:r w:rsidRPr="00497059">
        <w:rPr>
          <w:rFonts w:ascii="Book Antiqua" w:hAnsi="Book Antiqua" w:cs="Times New Roman"/>
          <w:b w:val="0"/>
          <w:bCs w:val="0"/>
          <w:color w:val="000000" w:themeColor="text1"/>
          <w:sz w:val="24"/>
          <w:szCs w:val="24"/>
          <w:lang w:val="en-US"/>
        </w:rPr>
        <w:t xml:space="preserve">, </w:t>
      </w:r>
      <w:hyperlink r:id="rId41" w:history="1">
        <w:r w:rsidRPr="00497059">
          <w:rPr>
            <w:rStyle w:val="Hyperlink"/>
            <w:rFonts w:ascii="Book Antiqua" w:hAnsi="Book Antiqua" w:cs="Times New Roman"/>
            <w:b w:val="0"/>
            <w:bCs w:val="0"/>
            <w:color w:val="000000" w:themeColor="text1"/>
            <w:sz w:val="24"/>
            <w:szCs w:val="24"/>
            <w:u w:val="none"/>
            <w:lang w:val="en-US"/>
          </w:rPr>
          <w:t>Higgins JP</w:t>
        </w:r>
      </w:hyperlink>
      <w:r w:rsidRPr="00497059">
        <w:rPr>
          <w:rFonts w:ascii="Book Antiqua" w:hAnsi="Book Antiqua" w:cs="Times New Roman"/>
          <w:b w:val="0"/>
          <w:bCs w:val="0"/>
          <w:color w:val="000000" w:themeColor="text1"/>
          <w:sz w:val="24"/>
          <w:szCs w:val="24"/>
          <w:lang w:val="en-US"/>
        </w:rPr>
        <w:t xml:space="preserve">, </w:t>
      </w:r>
      <w:r w:rsidRPr="00497059">
        <w:rPr>
          <w:rFonts w:ascii="Book Antiqua" w:hAnsi="Book Antiqua"/>
          <w:b w:val="0"/>
          <w:color w:val="000000" w:themeColor="text1"/>
          <w:sz w:val="24"/>
          <w:szCs w:val="24"/>
          <w:lang w:val="en-US"/>
        </w:rPr>
        <w:t>et al.</w:t>
      </w:r>
      <w:r w:rsidRPr="00497059">
        <w:rPr>
          <w:rFonts w:ascii="Book Antiqua" w:hAnsi="Book Antiqua" w:cs="Times New Roman"/>
          <w:b w:val="0"/>
          <w:bCs w:val="0"/>
          <w:color w:val="000000" w:themeColor="text1"/>
          <w:sz w:val="24"/>
          <w:szCs w:val="24"/>
          <w:lang w:val="en-US"/>
        </w:rPr>
        <w:t xml:space="preserve"> </w:t>
      </w:r>
      <w:hyperlink r:id="rId42" w:history="1">
        <w:r w:rsidRPr="00497059">
          <w:rPr>
            <w:rStyle w:val="highlight"/>
            <w:rFonts w:ascii="Book Antiqua" w:hAnsi="Book Antiqua" w:cs="Times New Roman"/>
            <w:b w:val="0"/>
            <w:bCs w:val="0"/>
            <w:color w:val="000000" w:themeColor="text1"/>
            <w:sz w:val="24"/>
            <w:szCs w:val="24"/>
            <w:lang w:val="en-US"/>
          </w:rPr>
          <w:t>ROBIS</w:t>
        </w:r>
        <w:r w:rsidRPr="00497059">
          <w:rPr>
            <w:rStyle w:val="Hyperlink"/>
            <w:rFonts w:ascii="Book Antiqua" w:hAnsi="Book Antiqua" w:cs="Times New Roman"/>
            <w:b w:val="0"/>
            <w:bCs w:val="0"/>
            <w:color w:val="000000" w:themeColor="text1"/>
            <w:sz w:val="24"/>
            <w:szCs w:val="24"/>
            <w:u w:val="none"/>
            <w:lang w:val="en-US"/>
          </w:rPr>
          <w:t xml:space="preserve"> group</w:t>
        </w:r>
      </w:hyperlink>
      <w:r w:rsidRPr="00497059">
        <w:rPr>
          <w:rFonts w:ascii="Book Antiqua" w:hAnsi="Book Antiqua" w:cs="Times New Roman"/>
          <w:b w:val="0"/>
          <w:bCs w:val="0"/>
          <w:color w:val="000000" w:themeColor="text1"/>
          <w:sz w:val="24"/>
          <w:szCs w:val="24"/>
          <w:lang w:val="en-US"/>
        </w:rPr>
        <w:t>.</w:t>
      </w:r>
      <w:proofErr w:type="gramEnd"/>
      <w:r w:rsidRPr="00497059">
        <w:rPr>
          <w:rFonts w:ascii="Book Antiqua" w:hAnsi="Book Antiqua" w:cs="Times New Roman"/>
          <w:b w:val="0"/>
          <w:bCs w:val="0"/>
          <w:color w:val="000000" w:themeColor="text1"/>
          <w:sz w:val="24"/>
          <w:szCs w:val="24"/>
          <w:lang w:val="en-US"/>
        </w:rPr>
        <w:t xml:space="preserve"> </w:t>
      </w:r>
      <w:r w:rsidRPr="00497059">
        <w:rPr>
          <w:rStyle w:val="highlight"/>
          <w:rFonts w:ascii="Book Antiqua" w:hAnsi="Book Antiqua" w:cs="Times New Roman"/>
          <w:b w:val="0"/>
          <w:bCs w:val="0"/>
          <w:color w:val="000000" w:themeColor="text1"/>
          <w:sz w:val="24"/>
          <w:szCs w:val="24"/>
          <w:lang w:val="en-US"/>
        </w:rPr>
        <w:t>ROBIS</w:t>
      </w:r>
      <w:r w:rsidRPr="00497059">
        <w:rPr>
          <w:rFonts w:ascii="Book Antiqua" w:hAnsi="Book Antiqua" w:cs="Times New Roman"/>
          <w:b w:val="0"/>
          <w:bCs w:val="0"/>
          <w:color w:val="000000" w:themeColor="text1"/>
          <w:sz w:val="24"/>
          <w:szCs w:val="24"/>
          <w:lang w:val="en-US"/>
        </w:rPr>
        <w:t xml:space="preserve">: A new </w:t>
      </w:r>
      <w:r w:rsidRPr="00497059">
        <w:rPr>
          <w:rStyle w:val="highlight"/>
          <w:rFonts w:ascii="Book Antiqua" w:hAnsi="Book Antiqua" w:cs="Times New Roman"/>
          <w:b w:val="0"/>
          <w:bCs w:val="0"/>
          <w:color w:val="000000" w:themeColor="text1"/>
          <w:sz w:val="24"/>
          <w:szCs w:val="24"/>
          <w:lang w:val="en-US"/>
        </w:rPr>
        <w:t>tool</w:t>
      </w:r>
      <w:r w:rsidRPr="00497059">
        <w:rPr>
          <w:rFonts w:ascii="Book Antiqua" w:hAnsi="Book Antiqua" w:cs="Times New Roman"/>
          <w:b w:val="0"/>
          <w:bCs w:val="0"/>
          <w:color w:val="000000" w:themeColor="text1"/>
          <w:sz w:val="24"/>
          <w:szCs w:val="24"/>
          <w:lang w:val="en-US"/>
        </w:rPr>
        <w:t xml:space="preserve"> to assess risk of bias in systematic reviews </w:t>
      </w:r>
      <w:proofErr w:type="gramStart"/>
      <w:r w:rsidRPr="00497059">
        <w:rPr>
          <w:rFonts w:ascii="Book Antiqua" w:hAnsi="Book Antiqua" w:cs="Times New Roman"/>
          <w:b w:val="0"/>
          <w:bCs w:val="0"/>
          <w:color w:val="000000" w:themeColor="text1"/>
          <w:sz w:val="24"/>
          <w:szCs w:val="24"/>
          <w:lang w:val="en-US"/>
        </w:rPr>
        <w:t>was developed</w:t>
      </w:r>
      <w:proofErr w:type="gramEnd"/>
      <w:r w:rsidRPr="00497059">
        <w:rPr>
          <w:rFonts w:ascii="Book Antiqua" w:hAnsi="Book Antiqua" w:cs="Times New Roman"/>
          <w:b w:val="0"/>
          <w:bCs w:val="0"/>
          <w:color w:val="000000" w:themeColor="text1"/>
          <w:sz w:val="24"/>
          <w:szCs w:val="24"/>
          <w:lang w:val="en-US"/>
        </w:rPr>
        <w:t xml:space="preserve">. </w:t>
      </w:r>
      <w:hyperlink r:id="rId43" w:tooltip="Journal of clinical epidemiology." w:history="1">
        <w:r w:rsidRPr="00497059">
          <w:rPr>
            <w:rStyle w:val="Hyperlink"/>
            <w:rFonts w:ascii="Book Antiqua" w:hAnsi="Book Antiqua" w:cs="Times New Roman"/>
            <w:b w:val="0"/>
            <w:bCs w:val="0"/>
            <w:i/>
            <w:color w:val="000000" w:themeColor="text1"/>
            <w:sz w:val="24"/>
            <w:szCs w:val="24"/>
            <w:u w:val="none"/>
            <w:lang w:val="en-US"/>
          </w:rPr>
          <w:t xml:space="preserve">J </w:t>
        </w:r>
        <w:proofErr w:type="spellStart"/>
        <w:r w:rsidRPr="00497059">
          <w:rPr>
            <w:rStyle w:val="Hyperlink"/>
            <w:rFonts w:ascii="Book Antiqua" w:hAnsi="Book Antiqua" w:cs="Times New Roman"/>
            <w:b w:val="0"/>
            <w:bCs w:val="0"/>
            <w:i/>
            <w:color w:val="000000" w:themeColor="text1"/>
            <w:sz w:val="24"/>
            <w:szCs w:val="24"/>
            <w:u w:val="none"/>
            <w:lang w:val="en-US"/>
          </w:rPr>
          <w:t>Clin</w:t>
        </w:r>
        <w:proofErr w:type="spellEnd"/>
        <w:r w:rsidRPr="00497059">
          <w:rPr>
            <w:rStyle w:val="Hyperlink"/>
            <w:rFonts w:ascii="Book Antiqua" w:hAnsi="Book Antiqua" w:cs="Times New Roman"/>
            <w:b w:val="0"/>
            <w:bCs w:val="0"/>
            <w:i/>
            <w:color w:val="000000" w:themeColor="text1"/>
            <w:sz w:val="24"/>
            <w:szCs w:val="24"/>
            <w:u w:val="none"/>
            <w:lang w:val="en-US"/>
          </w:rPr>
          <w:t xml:space="preserve"> </w:t>
        </w:r>
        <w:proofErr w:type="spellStart"/>
        <w:r w:rsidRPr="00497059">
          <w:rPr>
            <w:rStyle w:val="Hyperlink"/>
            <w:rFonts w:ascii="Book Antiqua" w:hAnsi="Book Antiqua" w:cs="Times New Roman"/>
            <w:b w:val="0"/>
            <w:bCs w:val="0"/>
            <w:i/>
            <w:color w:val="000000" w:themeColor="text1"/>
            <w:sz w:val="24"/>
            <w:szCs w:val="24"/>
            <w:u w:val="none"/>
            <w:lang w:val="en-US"/>
          </w:rPr>
          <w:t>Epidemiol</w:t>
        </w:r>
        <w:proofErr w:type="spellEnd"/>
      </w:hyperlink>
      <w:r w:rsidRPr="00497059">
        <w:rPr>
          <w:rFonts w:ascii="Book Antiqua" w:hAnsi="Book Antiqua" w:cs="Times New Roman"/>
          <w:b w:val="0"/>
          <w:bCs w:val="0"/>
          <w:color w:val="000000" w:themeColor="text1"/>
          <w:sz w:val="24"/>
          <w:szCs w:val="24"/>
          <w:lang w:val="en-US"/>
        </w:rPr>
        <w:t xml:space="preserve"> 2016; 69: 225</w:t>
      </w:r>
      <w:r w:rsidRPr="00497059">
        <w:rPr>
          <w:rFonts w:ascii="Book Antiqua" w:hAnsi="Book Antiqua"/>
          <w:b w:val="0"/>
          <w:color w:val="000000" w:themeColor="text1"/>
          <w:sz w:val="24"/>
          <w:szCs w:val="24"/>
          <w:lang w:val="en-US"/>
        </w:rPr>
        <w:t>–</w:t>
      </w:r>
      <w:r>
        <w:rPr>
          <w:rFonts w:ascii="Book Antiqua" w:hAnsi="Book Antiqua"/>
          <w:b w:val="0"/>
          <w:color w:val="000000" w:themeColor="text1"/>
          <w:sz w:val="24"/>
          <w:szCs w:val="24"/>
          <w:lang w:val="en-US"/>
        </w:rPr>
        <w:t>2</w:t>
      </w:r>
      <w:r w:rsidRPr="00497059">
        <w:rPr>
          <w:rFonts w:ascii="Book Antiqua" w:hAnsi="Book Antiqua" w:cs="Times New Roman"/>
          <w:b w:val="0"/>
          <w:bCs w:val="0"/>
          <w:color w:val="000000" w:themeColor="text1"/>
          <w:sz w:val="24"/>
          <w:szCs w:val="24"/>
          <w:lang w:val="en-US"/>
        </w:rPr>
        <w:t>34.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Shaker2Lancet-Regular">
    <w:panose1 w:val="00000000000000000000"/>
    <w:charset w:val="EE"/>
    <w:family w:val="auto"/>
    <w:notTrueType/>
    <w:pitch w:val="default"/>
    <w:sig w:usb0="00000005" w:usb1="00000000" w:usb2="00000000" w:usb3="00000000" w:csb0="00000002" w:csb1="00000000"/>
  </w:font>
  <w:font w:name="Shaker2Lancet-Bold">
    <w:panose1 w:val="00000000000000000000"/>
    <w:charset w:val="EE"/>
    <w:family w:val="auto"/>
    <w:notTrueType/>
    <w:pitch w:val="default"/>
    <w:sig w:usb0="00000005" w:usb1="00000000" w:usb2="00000000" w:usb3="00000000" w:csb0="00000002" w:csb1="00000000"/>
  </w:font>
  <w:font w:name="ScalaLancetPro">
    <w:altName w:val="MS Mincho"/>
    <w:panose1 w:val="00000000000000000000"/>
    <w:charset w:val="80"/>
    <w:family w:val="auto"/>
    <w:notTrueType/>
    <w:pitch w:val="default"/>
    <w:sig w:usb0="00000000" w:usb1="08070000" w:usb2="00000010" w:usb3="00000000" w:csb0="00020000" w:csb1="00000000"/>
  </w:font>
  <w:font w:name="MinionPro-Regular">
    <w:panose1 w:val="00000000000000000000"/>
    <w:charset w:val="EE"/>
    <w:family w:val="auto"/>
    <w:notTrueType/>
    <w:pitch w:val="default"/>
    <w:sig w:usb0="00000005" w:usb1="00000000" w:usb2="00000000" w:usb3="00000000" w:csb0="00000002" w:csb1="00000000"/>
  </w:font>
  <w:font w:name="AdvOT0231c847">
    <w:altName w:val="Arial"/>
    <w:panose1 w:val="00000000000000000000"/>
    <w:charset w:val="00"/>
    <w:family w:val="swiss"/>
    <w:notTrueType/>
    <w:pitch w:val="default"/>
    <w:sig w:usb0="00000003" w:usb1="00000000" w:usb2="00000000" w:usb3="00000000" w:csb0="00000001" w:csb1="00000000"/>
  </w:font>
  <w:font w:name="AdvOT0231c847+20">
    <w:altName w:val="Arial"/>
    <w:panose1 w:val="00000000000000000000"/>
    <w:charset w:val="00"/>
    <w:family w:val="swiss"/>
    <w:notTrueType/>
    <w:pitch w:val="default"/>
    <w:sig w:usb0="00000003" w:usb1="00000000" w:usb2="00000000" w:usb3="00000000" w:csb0="00000001" w:csb1="00000000"/>
  </w:font>
  <w:font w:name="BookAntiqua">
    <w:altName w:val="Book Antiqua"/>
    <w:panose1 w:val="00000000000000000000"/>
    <w:charset w:val="EE"/>
    <w:family w:val="auto"/>
    <w:notTrueType/>
    <w:pitch w:val="default"/>
    <w:sig w:usb0="00000005" w:usb1="00000000" w:usb2="00000000" w:usb3="00000000" w:csb0="00000002" w:csb1="00000000"/>
  </w:font>
  <w:font w:name="Georgia">
    <w:panose1 w:val="02040502050405020303"/>
    <w:charset w:val="00"/>
    <w:family w:val="roman"/>
    <w:pitch w:val="variable"/>
    <w:sig w:usb0="00000287" w:usb1="00000000" w:usb2="00000000" w:usb3="00000000" w:csb0="0000009F" w:csb1="00000000"/>
  </w:font>
  <w:font w:name="Sabon-Roman">
    <w:altName w:val="Times New Roman"/>
    <w:panose1 w:val="00000000000000000000"/>
    <w:charset w:val="00"/>
    <w:family w:val="roman"/>
    <w:notTrueType/>
    <w:pitch w:val="default"/>
    <w:sig w:usb0="00000003" w:usb1="00000000" w:usb2="00000000" w:usb3="00000000" w:csb0="00000001" w:csb1="00000000"/>
  </w:font>
  <w:font w:name="AdvOT46dcae81">
    <w:altName w:val="Calibri"/>
    <w:panose1 w:val="00000000000000000000"/>
    <w:charset w:val="EE"/>
    <w:family w:val="auto"/>
    <w:notTrueType/>
    <w:pitch w:val="default"/>
    <w:sig w:usb0="00000005" w:usb1="00000000" w:usb2="00000000" w:usb3="00000000" w:csb0="00000002" w:csb1="00000000"/>
  </w:font>
  <w:font w:name="Times-Roman">
    <w:charset w:val="00"/>
    <w:family w:val="auto"/>
    <w:pitch w:val="variable"/>
    <w:sig w:usb0="00000003" w:usb1="00000000" w:usb2="00000000" w:usb3="00000000" w:csb0="00000001" w:csb1="00000000"/>
  </w:font>
  <w:font w:name="EuropeanPi-Two">
    <w:altName w:val="Times New Roman"/>
    <w:panose1 w:val="00000000000000000000"/>
    <w:charset w:val="00"/>
    <w:family w:val="auto"/>
    <w:notTrueType/>
    <w:pitch w:val="default"/>
    <w:sig w:usb0="00000003" w:usb1="00000000" w:usb2="00000000" w:usb3="00000000" w:csb0="00000001" w:csb1="00000000"/>
  </w:font>
  <w:font w:name="Times-Italic">
    <w:charset w:val="00"/>
    <w:family w:val="auto"/>
    <w:pitch w:val="variable"/>
    <w:sig w:usb0="00000003" w:usb1="00000000" w:usb2="00000000" w:usb3="00000000" w:csb0="00000001" w:csb1="00000000"/>
  </w:font>
  <w:font w:name="AdvPSA88A">
    <w:altName w:val="Times New Roman"/>
    <w:panose1 w:val="00000000000000000000"/>
    <w:charset w:val="00"/>
    <w:family w:val="roman"/>
    <w:notTrueType/>
    <w:pitch w:val="default"/>
    <w:sig w:usb0="00000003" w:usb1="00000000" w:usb2="00000000" w:usb3="00000000" w:csb0="00000001" w:csb1="00000000"/>
  </w:font>
  <w:font w:name="AdvOT77db9845">
    <w:altName w:val="Arial"/>
    <w:panose1 w:val="00000000000000000000"/>
    <w:charset w:val="00"/>
    <w:family w:val="swiss"/>
    <w:notTrueType/>
    <w:pitch w:val="default"/>
    <w:sig w:usb0="00000003" w:usb1="00000000" w:usb2="00000000" w:usb3="00000000" w:csb0="00000001" w:csb1="00000000"/>
  </w:font>
  <w:font w:name="AdvOT77db9845+20">
    <w:altName w:val="Arial"/>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AdvTT86d47313">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dvPS6EC0">
    <w:altName w:val="Arial"/>
    <w:panose1 w:val="00000000000000000000"/>
    <w:charset w:val="00"/>
    <w:family w:val="swiss"/>
    <w:notTrueType/>
    <w:pitch w:val="default"/>
    <w:sig w:usb0="00000003" w:usb1="00000000" w:usb2="00000000" w:usb3="00000000" w:csb0="00000001" w:csb1="00000000"/>
  </w:font>
  <w:font w:name="AdvGulliv-R">
    <w:panose1 w:val="00000000000000000000"/>
    <w:charset w:val="EE"/>
    <w:family w:val="auto"/>
    <w:notTrueType/>
    <w:pitch w:val="default"/>
    <w:sig w:usb0="00000005" w:usb1="00000000" w:usb2="00000000" w:usb3="00000000" w:csb0="00000002" w:csb1="00000000"/>
  </w:font>
  <w:font w:name="AdvTR">
    <w:altName w:val="Times New Roman"/>
    <w:panose1 w:val="00000000000000000000"/>
    <w:charset w:val="00"/>
    <w:family w:val="roman"/>
    <w:notTrueType/>
    <w:pitch w:val="default"/>
    <w:sig w:usb0="00000003" w:usb1="00000000" w:usb2="00000000" w:usb3="00000000" w:csb0="00000001" w:csb1="00000000"/>
  </w:font>
  <w:font w:name="AdvTT6780a46b">
    <w:altName w:val="Arial"/>
    <w:panose1 w:val="00000000000000000000"/>
    <w:charset w:val="00"/>
    <w:family w:val="swiss"/>
    <w:notTrueType/>
    <w:pitch w:val="default"/>
    <w:sig w:usb0="00000003" w:usb1="00000000" w:usb2="00000000" w:usb3="00000000" w:csb0="00000001" w:csb1="00000000"/>
  </w:font>
  <w:font w:name="AdvPi1">
    <w:altName w:val="Times New Roman"/>
    <w:panose1 w:val="00000000000000000000"/>
    <w:charset w:val="00"/>
    <w:family w:val="roman"/>
    <w:notTrueType/>
    <w:pitch w:val="default"/>
    <w:sig w:usb0="00000003" w:usb1="00000000" w:usb2="00000000" w:usb3="00000000" w:csb0="00000001" w:csb1="00000000"/>
  </w:font>
  <w:font w:name="AdvP4C4E74">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13" w:rsidRDefault="00F6373F" w:rsidP="000F4DF7">
    <w:pPr>
      <w:pStyle w:val="Footer"/>
      <w:framePr w:wrap="auto" w:vAnchor="text" w:hAnchor="margin" w:xAlign="right" w:y="1"/>
      <w:rPr>
        <w:rStyle w:val="PageNumber"/>
      </w:rPr>
    </w:pPr>
    <w:r>
      <w:rPr>
        <w:rStyle w:val="PageNumber"/>
      </w:rPr>
      <w:fldChar w:fldCharType="begin"/>
    </w:r>
    <w:r w:rsidR="00630A13">
      <w:rPr>
        <w:rStyle w:val="PageNumber"/>
      </w:rPr>
      <w:instrText xml:space="preserve">PAGE  </w:instrText>
    </w:r>
    <w:r>
      <w:rPr>
        <w:rStyle w:val="PageNumber"/>
      </w:rPr>
      <w:fldChar w:fldCharType="separate"/>
    </w:r>
    <w:r w:rsidR="00253616">
      <w:rPr>
        <w:rStyle w:val="PageNumber"/>
        <w:noProof/>
      </w:rPr>
      <w:t>1</w:t>
    </w:r>
    <w:r>
      <w:rPr>
        <w:rStyle w:val="PageNumber"/>
      </w:rPr>
      <w:fldChar w:fldCharType="end"/>
    </w:r>
  </w:p>
  <w:p w:rsidR="00630A13" w:rsidRDefault="00630A13" w:rsidP="006A62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344" w:rsidRDefault="00AB3344" w:rsidP="00C16C0D">
      <w:pPr>
        <w:spacing w:after="0" w:line="240" w:lineRule="auto"/>
      </w:pPr>
      <w:r>
        <w:separator/>
      </w:r>
    </w:p>
  </w:footnote>
  <w:footnote w:type="continuationSeparator" w:id="0">
    <w:p w:rsidR="00AB3344" w:rsidRDefault="00AB3344" w:rsidP="00C1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A13" w:rsidRDefault="00630A1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FE11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0A6F01"/>
    <w:multiLevelType w:val="hybridMultilevel"/>
    <w:tmpl w:val="808258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697AA7"/>
    <w:multiLevelType w:val="hybridMultilevel"/>
    <w:tmpl w:val="794820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0BCD5D99"/>
    <w:multiLevelType w:val="hybridMultilevel"/>
    <w:tmpl w:val="E7D45B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CD74A79"/>
    <w:multiLevelType w:val="multilevel"/>
    <w:tmpl w:val="782253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4355A61"/>
    <w:multiLevelType w:val="hybridMultilevel"/>
    <w:tmpl w:val="D4DCA1C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
    <w:nsid w:val="18827661"/>
    <w:multiLevelType w:val="hybridMultilevel"/>
    <w:tmpl w:val="5BA08900"/>
    <w:lvl w:ilvl="0" w:tplc="6322651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766BFD"/>
    <w:multiLevelType w:val="hybridMultilevel"/>
    <w:tmpl w:val="05FCDF80"/>
    <w:lvl w:ilvl="0" w:tplc="BCCEA71A">
      <w:start w:val="3"/>
      <w:numFmt w:val="bullet"/>
      <w:lvlText w:val="-"/>
      <w:lvlJc w:val="left"/>
      <w:pPr>
        <w:ind w:left="720" w:hanging="360"/>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nsid w:val="1E380733"/>
    <w:multiLevelType w:val="hybridMultilevel"/>
    <w:tmpl w:val="D3E6A6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24E3B3E"/>
    <w:multiLevelType w:val="hybridMultilevel"/>
    <w:tmpl w:val="733E8FA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nsid w:val="240E6441"/>
    <w:multiLevelType w:val="hybridMultilevel"/>
    <w:tmpl w:val="F460A02C"/>
    <w:lvl w:ilvl="0" w:tplc="B3544E66">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nsid w:val="2AEA141F"/>
    <w:multiLevelType w:val="hybridMultilevel"/>
    <w:tmpl w:val="3C8AD46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nsid w:val="2BAD4068"/>
    <w:multiLevelType w:val="hybridMultilevel"/>
    <w:tmpl w:val="7CEAC520"/>
    <w:lvl w:ilvl="0" w:tplc="D8501546">
      <w:start w:val="3"/>
      <w:numFmt w:val="bullet"/>
      <w:lvlText w:val="-"/>
      <w:lvlJc w:val="left"/>
      <w:pPr>
        <w:ind w:left="720" w:hanging="360"/>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
    <w:nsid w:val="2D607D7F"/>
    <w:multiLevelType w:val="hybridMultilevel"/>
    <w:tmpl w:val="7CEE12C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
    <w:nsid w:val="2EBD552C"/>
    <w:multiLevelType w:val="hybridMultilevel"/>
    <w:tmpl w:val="92821E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F657308"/>
    <w:multiLevelType w:val="hybridMultilevel"/>
    <w:tmpl w:val="6CCE9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F946C79"/>
    <w:multiLevelType w:val="hybridMultilevel"/>
    <w:tmpl w:val="C22A4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283C6F"/>
    <w:multiLevelType w:val="hybridMultilevel"/>
    <w:tmpl w:val="52808B34"/>
    <w:lvl w:ilvl="0" w:tplc="AA4A7164">
      <w:start w:val="1"/>
      <w:numFmt w:val="bullet"/>
      <w:lvlText w:val=""/>
      <w:lvlJc w:val="left"/>
      <w:pPr>
        <w:ind w:left="360" w:hanging="360"/>
      </w:pPr>
      <w:rPr>
        <w:rFonts w:ascii="Symbol" w:hAnsi="Symbol" w:cs="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nsid w:val="3755001B"/>
    <w:multiLevelType w:val="hybridMultilevel"/>
    <w:tmpl w:val="577A36C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
    <w:nsid w:val="428E0D6E"/>
    <w:multiLevelType w:val="hybridMultilevel"/>
    <w:tmpl w:val="9342C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FC655B"/>
    <w:multiLevelType w:val="hybridMultilevel"/>
    <w:tmpl w:val="A4328710"/>
    <w:lvl w:ilvl="0" w:tplc="0415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AF63FF"/>
    <w:multiLevelType w:val="hybridMultilevel"/>
    <w:tmpl w:val="4EC07CBE"/>
    <w:lvl w:ilvl="0" w:tplc="5F0492DA">
      <w:start w:val="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D724DEB"/>
    <w:multiLevelType w:val="hybridMultilevel"/>
    <w:tmpl w:val="D75C6AF0"/>
    <w:lvl w:ilvl="0" w:tplc="D8501546">
      <w:start w:val="3"/>
      <w:numFmt w:val="bullet"/>
      <w:lvlText w:val="-"/>
      <w:lvlJc w:val="left"/>
      <w:pPr>
        <w:ind w:left="720" w:hanging="360"/>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
    <w:nsid w:val="4D9E59C4"/>
    <w:multiLevelType w:val="hybridMultilevel"/>
    <w:tmpl w:val="250815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F900534"/>
    <w:multiLevelType w:val="hybridMultilevel"/>
    <w:tmpl w:val="45C032FE"/>
    <w:lvl w:ilvl="0" w:tplc="D8501546">
      <w:start w:val="3"/>
      <w:numFmt w:val="bullet"/>
      <w:lvlText w:val="-"/>
      <w:lvlJc w:val="left"/>
      <w:pPr>
        <w:ind w:left="720" w:hanging="360"/>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6">
    <w:nsid w:val="55235E6A"/>
    <w:multiLevelType w:val="hybridMultilevel"/>
    <w:tmpl w:val="B6C8C318"/>
    <w:lvl w:ilvl="0" w:tplc="FAB80914">
      <w:start w:val="1"/>
      <w:numFmt w:val="bullet"/>
      <w:lvlText w:val=""/>
      <w:lvlJc w:val="left"/>
      <w:pPr>
        <w:ind w:left="360" w:hanging="360"/>
      </w:pPr>
      <w:rPr>
        <w:rFonts w:ascii="Symbol" w:hAnsi="Symbol" w:cs="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7">
    <w:nsid w:val="5A15139C"/>
    <w:multiLevelType w:val="hybridMultilevel"/>
    <w:tmpl w:val="8432DD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B4E1984"/>
    <w:multiLevelType w:val="hybridMultilevel"/>
    <w:tmpl w:val="6C60332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
    <w:nsid w:val="6A4351BA"/>
    <w:multiLevelType w:val="hybridMultilevel"/>
    <w:tmpl w:val="1AE065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A882977"/>
    <w:multiLevelType w:val="hybridMultilevel"/>
    <w:tmpl w:val="510A5CF0"/>
    <w:lvl w:ilvl="0" w:tplc="2A50AC10">
      <w:numFmt w:val="bullet"/>
      <w:lvlText w:val=""/>
      <w:lvlJc w:val="left"/>
      <w:pPr>
        <w:ind w:left="720" w:hanging="360"/>
      </w:pPr>
      <w:rPr>
        <w:rFonts w:ascii="Wingdings" w:eastAsia="Times New Roman"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nsid w:val="6A9F33E8"/>
    <w:multiLevelType w:val="hybridMultilevel"/>
    <w:tmpl w:val="F86CFE6E"/>
    <w:lvl w:ilvl="0" w:tplc="D8501546">
      <w:start w:val="3"/>
      <w:numFmt w:val="bullet"/>
      <w:lvlText w:val="-"/>
      <w:lvlJc w:val="left"/>
      <w:pPr>
        <w:ind w:left="720" w:hanging="360"/>
      </w:pPr>
      <w:rPr>
        <w:rFonts w:ascii="Calibri" w:eastAsia="Times New Roman"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2">
    <w:nsid w:val="70A70B57"/>
    <w:multiLevelType w:val="hybridMultilevel"/>
    <w:tmpl w:val="83B094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30E2FA6"/>
    <w:multiLevelType w:val="hybridMultilevel"/>
    <w:tmpl w:val="8C3EA22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nsid w:val="784B3577"/>
    <w:multiLevelType w:val="hybridMultilevel"/>
    <w:tmpl w:val="9B662EE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26"/>
  </w:num>
  <w:num w:numId="2">
    <w:abstractNumId w:val="18"/>
  </w:num>
  <w:num w:numId="3">
    <w:abstractNumId w:val="8"/>
  </w:num>
  <w:num w:numId="4">
    <w:abstractNumId w:val="13"/>
  </w:num>
  <w:num w:numId="5">
    <w:abstractNumId w:val="9"/>
  </w:num>
  <w:num w:numId="6">
    <w:abstractNumId w:val="31"/>
  </w:num>
  <w:num w:numId="7">
    <w:abstractNumId w:val="10"/>
  </w:num>
  <w:num w:numId="8">
    <w:abstractNumId w:val="12"/>
  </w:num>
  <w:num w:numId="9">
    <w:abstractNumId w:val="14"/>
  </w:num>
  <w:num w:numId="10">
    <w:abstractNumId w:val="25"/>
  </w:num>
  <w:num w:numId="11">
    <w:abstractNumId w:val="33"/>
  </w:num>
  <w:num w:numId="12">
    <w:abstractNumId w:val="4"/>
  </w:num>
  <w:num w:numId="13">
    <w:abstractNumId w:val="28"/>
  </w:num>
  <w:num w:numId="14">
    <w:abstractNumId w:val="11"/>
  </w:num>
  <w:num w:numId="15">
    <w:abstractNumId w:val="5"/>
  </w:num>
  <w:num w:numId="16">
    <w:abstractNumId w:val="15"/>
  </w:num>
  <w:num w:numId="17">
    <w:abstractNumId w:val="2"/>
  </w:num>
  <w:num w:numId="18">
    <w:abstractNumId w:val="23"/>
  </w:num>
  <w:num w:numId="19">
    <w:abstractNumId w:val="32"/>
  </w:num>
  <w:num w:numId="20">
    <w:abstractNumId w:val="30"/>
  </w:num>
  <w:num w:numId="21">
    <w:abstractNumId w:val="6"/>
  </w:num>
  <w:num w:numId="22">
    <w:abstractNumId w:val="3"/>
  </w:num>
  <w:num w:numId="23">
    <w:abstractNumId w:val="19"/>
  </w:num>
  <w:num w:numId="24">
    <w:abstractNumId w:val="34"/>
  </w:num>
  <w:num w:numId="25">
    <w:abstractNumId w:val="16"/>
  </w:num>
  <w:num w:numId="26">
    <w:abstractNumId w:val="17"/>
  </w:num>
  <w:num w:numId="27">
    <w:abstractNumId w:val="21"/>
  </w:num>
  <w:num w:numId="28">
    <w:abstractNumId w:val="22"/>
  </w:num>
  <w:num w:numId="29">
    <w:abstractNumId w:val="27"/>
  </w:num>
  <w:num w:numId="30">
    <w:abstractNumId w:val="29"/>
  </w:num>
  <w:num w:numId="31">
    <w:abstractNumId w:val="20"/>
  </w:num>
  <w:num w:numId="32">
    <w:abstractNumId w:val="7"/>
  </w:num>
  <w:num w:numId="33">
    <w:abstractNumId w:val="24"/>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proofState w:spelling="clean" w:grammar="clean"/>
  <w:attachedTemplate r:id="rId1"/>
  <w:doNotTrackFormatting/>
  <w:defaultTabStop w:val="708"/>
  <w:hyphenationZone w:val="425"/>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resatrz40a9pyeerdpxrvwjtxrwp2w5ar22&quot;&gt;Empfhel SglErnährung EndNote Library&lt;record-ids&gt;&lt;item&gt;13707&lt;/item&gt;&lt;item&gt;13713&lt;/item&gt;&lt;/record-ids&gt;&lt;/item&gt;&lt;/Libraries&gt;"/>
  </w:docVars>
  <w:rsids>
    <w:rsidRoot w:val="00770010"/>
    <w:rsid w:val="00000BDF"/>
    <w:rsid w:val="00001E87"/>
    <w:rsid w:val="00002B29"/>
    <w:rsid w:val="00002F87"/>
    <w:rsid w:val="00003613"/>
    <w:rsid w:val="00003B88"/>
    <w:rsid w:val="00003EDD"/>
    <w:rsid w:val="000047BF"/>
    <w:rsid w:val="00005E33"/>
    <w:rsid w:val="00005F03"/>
    <w:rsid w:val="000065C7"/>
    <w:rsid w:val="000065F4"/>
    <w:rsid w:val="00006961"/>
    <w:rsid w:val="00007681"/>
    <w:rsid w:val="00007E6C"/>
    <w:rsid w:val="00010FDE"/>
    <w:rsid w:val="0001118F"/>
    <w:rsid w:val="00011370"/>
    <w:rsid w:val="00011B12"/>
    <w:rsid w:val="00013A59"/>
    <w:rsid w:val="000149F7"/>
    <w:rsid w:val="00015FCD"/>
    <w:rsid w:val="000161EB"/>
    <w:rsid w:val="0002046C"/>
    <w:rsid w:val="00021288"/>
    <w:rsid w:val="00022085"/>
    <w:rsid w:val="0002214C"/>
    <w:rsid w:val="00022735"/>
    <w:rsid w:val="000228B1"/>
    <w:rsid w:val="00022C6D"/>
    <w:rsid w:val="00025272"/>
    <w:rsid w:val="0002548F"/>
    <w:rsid w:val="0002608B"/>
    <w:rsid w:val="00026232"/>
    <w:rsid w:val="000263AB"/>
    <w:rsid w:val="000273AA"/>
    <w:rsid w:val="00027772"/>
    <w:rsid w:val="00030DDE"/>
    <w:rsid w:val="000313B2"/>
    <w:rsid w:val="00031440"/>
    <w:rsid w:val="000317E4"/>
    <w:rsid w:val="000317EE"/>
    <w:rsid w:val="00031832"/>
    <w:rsid w:val="00032279"/>
    <w:rsid w:val="000322BF"/>
    <w:rsid w:val="00032F51"/>
    <w:rsid w:val="000338DA"/>
    <w:rsid w:val="00034280"/>
    <w:rsid w:val="000344A1"/>
    <w:rsid w:val="00034947"/>
    <w:rsid w:val="00035327"/>
    <w:rsid w:val="00035FF2"/>
    <w:rsid w:val="0003655B"/>
    <w:rsid w:val="000368B4"/>
    <w:rsid w:val="000369C9"/>
    <w:rsid w:val="000370D2"/>
    <w:rsid w:val="00037A60"/>
    <w:rsid w:val="00037DAD"/>
    <w:rsid w:val="000409C1"/>
    <w:rsid w:val="00041055"/>
    <w:rsid w:val="0004132A"/>
    <w:rsid w:val="00041AF0"/>
    <w:rsid w:val="00041D9F"/>
    <w:rsid w:val="00042351"/>
    <w:rsid w:val="00042BA5"/>
    <w:rsid w:val="00044B1D"/>
    <w:rsid w:val="00045E9F"/>
    <w:rsid w:val="00046062"/>
    <w:rsid w:val="000465BA"/>
    <w:rsid w:val="00046D36"/>
    <w:rsid w:val="00047144"/>
    <w:rsid w:val="000475EA"/>
    <w:rsid w:val="00047A67"/>
    <w:rsid w:val="000503F7"/>
    <w:rsid w:val="00050FAE"/>
    <w:rsid w:val="000531A9"/>
    <w:rsid w:val="0005371C"/>
    <w:rsid w:val="00053B56"/>
    <w:rsid w:val="00053EE6"/>
    <w:rsid w:val="0005402A"/>
    <w:rsid w:val="0005404D"/>
    <w:rsid w:val="00054D5B"/>
    <w:rsid w:val="00055B18"/>
    <w:rsid w:val="00056F5E"/>
    <w:rsid w:val="000576C1"/>
    <w:rsid w:val="00057C69"/>
    <w:rsid w:val="0006081F"/>
    <w:rsid w:val="00060CB7"/>
    <w:rsid w:val="000618A7"/>
    <w:rsid w:val="00061FAC"/>
    <w:rsid w:val="00061FC0"/>
    <w:rsid w:val="0006292A"/>
    <w:rsid w:val="00062D36"/>
    <w:rsid w:val="00064755"/>
    <w:rsid w:val="000647E0"/>
    <w:rsid w:val="00065B2C"/>
    <w:rsid w:val="0006632F"/>
    <w:rsid w:val="00066416"/>
    <w:rsid w:val="00067AA4"/>
    <w:rsid w:val="00067C13"/>
    <w:rsid w:val="00070260"/>
    <w:rsid w:val="0007031C"/>
    <w:rsid w:val="00071C18"/>
    <w:rsid w:val="0007210F"/>
    <w:rsid w:val="00072609"/>
    <w:rsid w:val="000726D7"/>
    <w:rsid w:val="000728CE"/>
    <w:rsid w:val="00073218"/>
    <w:rsid w:val="00073A95"/>
    <w:rsid w:val="0007421B"/>
    <w:rsid w:val="00074DC3"/>
    <w:rsid w:val="00076656"/>
    <w:rsid w:val="00076B37"/>
    <w:rsid w:val="00076BF2"/>
    <w:rsid w:val="000778F0"/>
    <w:rsid w:val="00077E12"/>
    <w:rsid w:val="000807A2"/>
    <w:rsid w:val="00080AB1"/>
    <w:rsid w:val="00080D49"/>
    <w:rsid w:val="000812F0"/>
    <w:rsid w:val="00081BDF"/>
    <w:rsid w:val="000821BD"/>
    <w:rsid w:val="00082633"/>
    <w:rsid w:val="0008287D"/>
    <w:rsid w:val="000837CB"/>
    <w:rsid w:val="000842A8"/>
    <w:rsid w:val="000849D3"/>
    <w:rsid w:val="00084DB6"/>
    <w:rsid w:val="00085463"/>
    <w:rsid w:val="0008578B"/>
    <w:rsid w:val="00085F86"/>
    <w:rsid w:val="000861E9"/>
    <w:rsid w:val="000864F7"/>
    <w:rsid w:val="000867E3"/>
    <w:rsid w:val="000869E3"/>
    <w:rsid w:val="00086E68"/>
    <w:rsid w:val="00087862"/>
    <w:rsid w:val="00087BCA"/>
    <w:rsid w:val="000915F5"/>
    <w:rsid w:val="00091C17"/>
    <w:rsid w:val="00091E02"/>
    <w:rsid w:val="000923AE"/>
    <w:rsid w:val="00092AA0"/>
    <w:rsid w:val="00093B70"/>
    <w:rsid w:val="00094011"/>
    <w:rsid w:val="000952D2"/>
    <w:rsid w:val="00095872"/>
    <w:rsid w:val="000958B0"/>
    <w:rsid w:val="0009608C"/>
    <w:rsid w:val="0009609B"/>
    <w:rsid w:val="00097FF8"/>
    <w:rsid w:val="000A025A"/>
    <w:rsid w:val="000A0BCB"/>
    <w:rsid w:val="000A0F92"/>
    <w:rsid w:val="000A17C8"/>
    <w:rsid w:val="000A1ECA"/>
    <w:rsid w:val="000A2E69"/>
    <w:rsid w:val="000A47F7"/>
    <w:rsid w:val="000A4C87"/>
    <w:rsid w:val="000A5AEB"/>
    <w:rsid w:val="000A5BCB"/>
    <w:rsid w:val="000A5D5B"/>
    <w:rsid w:val="000A5E5B"/>
    <w:rsid w:val="000A5F65"/>
    <w:rsid w:val="000A6373"/>
    <w:rsid w:val="000B12EC"/>
    <w:rsid w:val="000B14A3"/>
    <w:rsid w:val="000B18C9"/>
    <w:rsid w:val="000B44EA"/>
    <w:rsid w:val="000B4D66"/>
    <w:rsid w:val="000B555E"/>
    <w:rsid w:val="000B6ACF"/>
    <w:rsid w:val="000C13A5"/>
    <w:rsid w:val="000C1B50"/>
    <w:rsid w:val="000C240E"/>
    <w:rsid w:val="000C27F7"/>
    <w:rsid w:val="000C3911"/>
    <w:rsid w:val="000C4EF5"/>
    <w:rsid w:val="000C4F19"/>
    <w:rsid w:val="000C5A40"/>
    <w:rsid w:val="000C6EEC"/>
    <w:rsid w:val="000D0537"/>
    <w:rsid w:val="000D0873"/>
    <w:rsid w:val="000D1954"/>
    <w:rsid w:val="000D1D71"/>
    <w:rsid w:val="000D2AFD"/>
    <w:rsid w:val="000D2F1A"/>
    <w:rsid w:val="000D3FCB"/>
    <w:rsid w:val="000D4AB9"/>
    <w:rsid w:val="000D538B"/>
    <w:rsid w:val="000D604B"/>
    <w:rsid w:val="000E014C"/>
    <w:rsid w:val="000E0740"/>
    <w:rsid w:val="000E0F08"/>
    <w:rsid w:val="000E17E1"/>
    <w:rsid w:val="000E1CF2"/>
    <w:rsid w:val="000E1D1D"/>
    <w:rsid w:val="000E1E15"/>
    <w:rsid w:val="000E2773"/>
    <w:rsid w:val="000E2AC6"/>
    <w:rsid w:val="000E4548"/>
    <w:rsid w:val="000E4B5E"/>
    <w:rsid w:val="000E4D4B"/>
    <w:rsid w:val="000E4DFB"/>
    <w:rsid w:val="000E5E6C"/>
    <w:rsid w:val="000E5EF5"/>
    <w:rsid w:val="000E645A"/>
    <w:rsid w:val="000E6D69"/>
    <w:rsid w:val="000E7CFF"/>
    <w:rsid w:val="000E7F33"/>
    <w:rsid w:val="000F06A2"/>
    <w:rsid w:val="000F0827"/>
    <w:rsid w:val="000F0D0D"/>
    <w:rsid w:val="000F0F05"/>
    <w:rsid w:val="000F1366"/>
    <w:rsid w:val="000F1651"/>
    <w:rsid w:val="000F1B4F"/>
    <w:rsid w:val="000F1C1E"/>
    <w:rsid w:val="000F1C9C"/>
    <w:rsid w:val="000F2A92"/>
    <w:rsid w:val="000F2BBC"/>
    <w:rsid w:val="000F3188"/>
    <w:rsid w:val="000F3796"/>
    <w:rsid w:val="000F4596"/>
    <w:rsid w:val="000F4DF7"/>
    <w:rsid w:val="000F4FA4"/>
    <w:rsid w:val="000F4FAC"/>
    <w:rsid w:val="000F5B9A"/>
    <w:rsid w:val="000F619E"/>
    <w:rsid w:val="000F70E9"/>
    <w:rsid w:val="000F72AE"/>
    <w:rsid w:val="000F7CB9"/>
    <w:rsid w:val="000F7FD1"/>
    <w:rsid w:val="00100A0B"/>
    <w:rsid w:val="001019AB"/>
    <w:rsid w:val="00101E11"/>
    <w:rsid w:val="00102556"/>
    <w:rsid w:val="0010269B"/>
    <w:rsid w:val="00102790"/>
    <w:rsid w:val="00102815"/>
    <w:rsid w:val="00102C8C"/>
    <w:rsid w:val="00102E0D"/>
    <w:rsid w:val="00105699"/>
    <w:rsid w:val="00105B20"/>
    <w:rsid w:val="00105EDE"/>
    <w:rsid w:val="00105FB5"/>
    <w:rsid w:val="0010627D"/>
    <w:rsid w:val="00107049"/>
    <w:rsid w:val="00110121"/>
    <w:rsid w:val="001109BD"/>
    <w:rsid w:val="00111694"/>
    <w:rsid w:val="00111839"/>
    <w:rsid w:val="00111FB4"/>
    <w:rsid w:val="001127D5"/>
    <w:rsid w:val="00113062"/>
    <w:rsid w:val="0011309D"/>
    <w:rsid w:val="00113487"/>
    <w:rsid w:val="00113638"/>
    <w:rsid w:val="00113ED3"/>
    <w:rsid w:val="00114242"/>
    <w:rsid w:val="00114F33"/>
    <w:rsid w:val="001156D5"/>
    <w:rsid w:val="00116214"/>
    <w:rsid w:val="00116F75"/>
    <w:rsid w:val="00120AA6"/>
    <w:rsid w:val="0012120B"/>
    <w:rsid w:val="0012167A"/>
    <w:rsid w:val="001220E1"/>
    <w:rsid w:val="00122170"/>
    <w:rsid w:val="0012258B"/>
    <w:rsid w:val="00122A24"/>
    <w:rsid w:val="00122F9B"/>
    <w:rsid w:val="00123A6D"/>
    <w:rsid w:val="00126697"/>
    <w:rsid w:val="00126C9A"/>
    <w:rsid w:val="0012746D"/>
    <w:rsid w:val="00130962"/>
    <w:rsid w:val="00130B60"/>
    <w:rsid w:val="00131F2C"/>
    <w:rsid w:val="00131F95"/>
    <w:rsid w:val="00132653"/>
    <w:rsid w:val="001326F1"/>
    <w:rsid w:val="001333B2"/>
    <w:rsid w:val="00134425"/>
    <w:rsid w:val="001347B2"/>
    <w:rsid w:val="001348D3"/>
    <w:rsid w:val="001354D8"/>
    <w:rsid w:val="00135EE2"/>
    <w:rsid w:val="00136430"/>
    <w:rsid w:val="0013692A"/>
    <w:rsid w:val="00136B02"/>
    <w:rsid w:val="00137BD8"/>
    <w:rsid w:val="00137C2F"/>
    <w:rsid w:val="00140517"/>
    <w:rsid w:val="001405B1"/>
    <w:rsid w:val="00141178"/>
    <w:rsid w:val="00141FCC"/>
    <w:rsid w:val="001421E2"/>
    <w:rsid w:val="00142915"/>
    <w:rsid w:val="00143396"/>
    <w:rsid w:val="00143E6E"/>
    <w:rsid w:val="00144DCE"/>
    <w:rsid w:val="00144EBB"/>
    <w:rsid w:val="00144F8E"/>
    <w:rsid w:val="001452E2"/>
    <w:rsid w:val="00146930"/>
    <w:rsid w:val="00146DAE"/>
    <w:rsid w:val="0014799A"/>
    <w:rsid w:val="00147D91"/>
    <w:rsid w:val="001500F6"/>
    <w:rsid w:val="00150AB4"/>
    <w:rsid w:val="00151BE7"/>
    <w:rsid w:val="00151D47"/>
    <w:rsid w:val="001529A8"/>
    <w:rsid w:val="00152D86"/>
    <w:rsid w:val="00153297"/>
    <w:rsid w:val="00153A44"/>
    <w:rsid w:val="00154138"/>
    <w:rsid w:val="00154A8A"/>
    <w:rsid w:val="00154F3A"/>
    <w:rsid w:val="00155460"/>
    <w:rsid w:val="00155F25"/>
    <w:rsid w:val="0015606D"/>
    <w:rsid w:val="0015666E"/>
    <w:rsid w:val="00156F4B"/>
    <w:rsid w:val="00157D6B"/>
    <w:rsid w:val="00160257"/>
    <w:rsid w:val="00160EA6"/>
    <w:rsid w:val="001613F7"/>
    <w:rsid w:val="001619DE"/>
    <w:rsid w:val="00161D66"/>
    <w:rsid w:val="0016226C"/>
    <w:rsid w:val="00162CEE"/>
    <w:rsid w:val="00163F8E"/>
    <w:rsid w:val="001642BF"/>
    <w:rsid w:val="001646C1"/>
    <w:rsid w:val="00164B04"/>
    <w:rsid w:val="001657CA"/>
    <w:rsid w:val="00165CA2"/>
    <w:rsid w:val="00166A18"/>
    <w:rsid w:val="00166B2B"/>
    <w:rsid w:val="0016742E"/>
    <w:rsid w:val="0017059B"/>
    <w:rsid w:val="00170E86"/>
    <w:rsid w:val="001711DE"/>
    <w:rsid w:val="00171DD0"/>
    <w:rsid w:val="00172F83"/>
    <w:rsid w:val="00172FB4"/>
    <w:rsid w:val="00173C61"/>
    <w:rsid w:val="001740AB"/>
    <w:rsid w:val="00174298"/>
    <w:rsid w:val="00175218"/>
    <w:rsid w:val="00175661"/>
    <w:rsid w:val="0017664B"/>
    <w:rsid w:val="00176F7F"/>
    <w:rsid w:val="001801B6"/>
    <w:rsid w:val="0018066F"/>
    <w:rsid w:val="00180A4B"/>
    <w:rsid w:val="00181183"/>
    <w:rsid w:val="0018147B"/>
    <w:rsid w:val="001815AA"/>
    <w:rsid w:val="00181AF3"/>
    <w:rsid w:val="00181BB1"/>
    <w:rsid w:val="00182360"/>
    <w:rsid w:val="001823E8"/>
    <w:rsid w:val="00182977"/>
    <w:rsid w:val="001829EC"/>
    <w:rsid w:val="00183176"/>
    <w:rsid w:val="00183773"/>
    <w:rsid w:val="00183A7C"/>
    <w:rsid w:val="001840C2"/>
    <w:rsid w:val="001843DB"/>
    <w:rsid w:val="00184836"/>
    <w:rsid w:val="00184F8E"/>
    <w:rsid w:val="00185269"/>
    <w:rsid w:val="00185374"/>
    <w:rsid w:val="00185D65"/>
    <w:rsid w:val="00186036"/>
    <w:rsid w:val="00186A49"/>
    <w:rsid w:val="0018704B"/>
    <w:rsid w:val="001908ED"/>
    <w:rsid w:val="00190FE4"/>
    <w:rsid w:val="0019150E"/>
    <w:rsid w:val="001936A8"/>
    <w:rsid w:val="00193A23"/>
    <w:rsid w:val="00193AB7"/>
    <w:rsid w:val="001942F3"/>
    <w:rsid w:val="0019475D"/>
    <w:rsid w:val="001949E5"/>
    <w:rsid w:val="00194E0B"/>
    <w:rsid w:val="00194F78"/>
    <w:rsid w:val="00194F9D"/>
    <w:rsid w:val="0019574D"/>
    <w:rsid w:val="00195808"/>
    <w:rsid w:val="00195D3F"/>
    <w:rsid w:val="0019684C"/>
    <w:rsid w:val="0019765D"/>
    <w:rsid w:val="001A0CB8"/>
    <w:rsid w:val="001A1854"/>
    <w:rsid w:val="001A1F83"/>
    <w:rsid w:val="001A2E18"/>
    <w:rsid w:val="001A337A"/>
    <w:rsid w:val="001A3B6A"/>
    <w:rsid w:val="001A3CAF"/>
    <w:rsid w:val="001A3DF6"/>
    <w:rsid w:val="001A4952"/>
    <w:rsid w:val="001A4A5D"/>
    <w:rsid w:val="001A51DC"/>
    <w:rsid w:val="001A623B"/>
    <w:rsid w:val="001A6F88"/>
    <w:rsid w:val="001A72B4"/>
    <w:rsid w:val="001A78AC"/>
    <w:rsid w:val="001A7F29"/>
    <w:rsid w:val="001B0F08"/>
    <w:rsid w:val="001B0FCB"/>
    <w:rsid w:val="001B1A02"/>
    <w:rsid w:val="001B20EF"/>
    <w:rsid w:val="001B286E"/>
    <w:rsid w:val="001B2A54"/>
    <w:rsid w:val="001B3430"/>
    <w:rsid w:val="001B3489"/>
    <w:rsid w:val="001B3E16"/>
    <w:rsid w:val="001B3EB3"/>
    <w:rsid w:val="001B3F89"/>
    <w:rsid w:val="001B57E8"/>
    <w:rsid w:val="001B6392"/>
    <w:rsid w:val="001B7D46"/>
    <w:rsid w:val="001B7EDD"/>
    <w:rsid w:val="001C0A63"/>
    <w:rsid w:val="001C0A73"/>
    <w:rsid w:val="001C2DE1"/>
    <w:rsid w:val="001C3325"/>
    <w:rsid w:val="001C37F3"/>
    <w:rsid w:val="001C43FA"/>
    <w:rsid w:val="001C45CF"/>
    <w:rsid w:val="001C468C"/>
    <w:rsid w:val="001C48F8"/>
    <w:rsid w:val="001C4999"/>
    <w:rsid w:val="001C5562"/>
    <w:rsid w:val="001C5FE8"/>
    <w:rsid w:val="001C64D6"/>
    <w:rsid w:val="001C683D"/>
    <w:rsid w:val="001C79DA"/>
    <w:rsid w:val="001D076D"/>
    <w:rsid w:val="001D14D8"/>
    <w:rsid w:val="001D2D41"/>
    <w:rsid w:val="001D2FC6"/>
    <w:rsid w:val="001D3DC3"/>
    <w:rsid w:val="001D458C"/>
    <w:rsid w:val="001D4741"/>
    <w:rsid w:val="001D482C"/>
    <w:rsid w:val="001D4974"/>
    <w:rsid w:val="001D4B5D"/>
    <w:rsid w:val="001D4FA0"/>
    <w:rsid w:val="001D515E"/>
    <w:rsid w:val="001D5C8E"/>
    <w:rsid w:val="001D5FDC"/>
    <w:rsid w:val="001E02E9"/>
    <w:rsid w:val="001E040F"/>
    <w:rsid w:val="001E0679"/>
    <w:rsid w:val="001E107B"/>
    <w:rsid w:val="001E11A1"/>
    <w:rsid w:val="001E128C"/>
    <w:rsid w:val="001E1811"/>
    <w:rsid w:val="001E1B1A"/>
    <w:rsid w:val="001E1C35"/>
    <w:rsid w:val="001E223A"/>
    <w:rsid w:val="001E247D"/>
    <w:rsid w:val="001E2580"/>
    <w:rsid w:val="001E272A"/>
    <w:rsid w:val="001E27A6"/>
    <w:rsid w:val="001E28E4"/>
    <w:rsid w:val="001E3B34"/>
    <w:rsid w:val="001E3C6E"/>
    <w:rsid w:val="001E3D53"/>
    <w:rsid w:val="001E437D"/>
    <w:rsid w:val="001E4B54"/>
    <w:rsid w:val="001E5439"/>
    <w:rsid w:val="001E5CD7"/>
    <w:rsid w:val="001E69D9"/>
    <w:rsid w:val="001E6A96"/>
    <w:rsid w:val="001E72C0"/>
    <w:rsid w:val="001E7E31"/>
    <w:rsid w:val="001F1185"/>
    <w:rsid w:val="001F2D56"/>
    <w:rsid w:val="001F3621"/>
    <w:rsid w:val="001F36FF"/>
    <w:rsid w:val="001F454E"/>
    <w:rsid w:val="001F4BBD"/>
    <w:rsid w:val="001F5299"/>
    <w:rsid w:val="001F539F"/>
    <w:rsid w:val="001F5659"/>
    <w:rsid w:val="001F5A34"/>
    <w:rsid w:val="001F622B"/>
    <w:rsid w:val="001F69A0"/>
    <w:rsid w:val="001F7824"/>
    <w:rsid w:val="00200829"/>
    <w:rsid w:val="00200C47"/>
    <w:rsid w:val="002015A6"/>
    <w:rsid w:val="002016E1"/>
    <w:rsid w:val="002016F2"/>
    <w:rsid w:val="00201B85"/>
    <w:rsid w:val="00201CCB"/>
    <w:rsid w:val="002023D1"/>
    <w:rsid w:val="00202FC9"/>
    <w:rsid w:val="0020381B"/>
    <w:rsid w:val="00203857"/>
    <w:rsid w:val="00203DC5"/>
    <w:rsid w:val="002046E0"/>
    <w:rsid w:val="002053D9"/>
    <w:rsid w:val="002054C5"/>
    <w:rsid w:val="002054C9"/>
    <w:rsid w:val="00205D9E"/>
    <w:rsid w:val="00205FF8"/>
    <w:rsid w:val="00206FB7"/>
    <w:rsid w:val="00207248"/>
    <w:rsid w:val="0020764B"/>
    <w:rsid w:val="002105D9"/>
    <w:rsid w:val="0021070D"/>
    <w:rsid w:val="002110E3"/>
    <w:rsid w:val="002118A6"/>
    <w:rsid w:val="002126C6"/>
    <w:rsid w:val="002128A9"/>
    <w:rsid w:val="00213DA7"/>
    <w:rsid w:val="00214465"/>
    <w:rsid w:val="002157B7"/>
    <w:rsid w:val="0021599B"/>
    <w:rsid w:val="00215C33"/>
    <w:rsid w:val="00217704"/>
    <w:rsid w:val="00217D89"/>
    <w:rsid w:val="002209C2"/>
    <w:rsid w:val="00221D7B"/>
    <w:rsid w:val="00221D83"/>
    <w:rsid w:val="00222121"/>
    <w:rsid w:val="00222748"/>
    <w:rsid w:val="002230B7"/>
    <w:rsid w:val="00223378"/>
    <w:rsid w:val="00224185"/>
    <w:rsid w:val="00224558"/>
    <w:rsid w:val="0022578D"/>
    <w:rsid w:val="00225992"/>
    <w:rsid w:val="0022601E"/>
    <w:rsid w:val="0022612F"/>
    <w:rsid w:val="002269CB"/>
    <w:rsid w:val="00226CDA"/>
    <w:rsid w:val="00227EEC"/>
    <w:rsid w:val="00230515"/>
    <w:rsid w:val="002321D4"/>
    <w:rsid w:val="002322A8"/>
    <w:rsid w:val="00232F1E"/>
    <w:rsid w:val="0023378E"/>
    <w:rsid w:val="00233C21"/>
    <w:rsid w:val="00235215"/>
    <w:rsid w:val="0023525A"/>
    <w:rsid w:val="00235AD7"/>
    <w:rsid w:val="00235B79"/>
    <w:rsid w:val="002362AC"/>
    <w:rsid w:val="00236D0A"/>
    <w:rsid w:val="00237FB1"/>
    <w:rsid w:val="0024057A"/>
    <w:rsid w:val="00242131"/>
    <w:rsid w:val="00242164"/>
    <w:rsid w:val="002428BA"/>
    <w:rsid w:val="002429EC"/>
    <w:rsid w:val="00243159"/>
    <w:rsid w:val="00243BC5"/>
    <w:rsid w:val="0024438E"/>
    <w:rsid w:val="002447FA"/>
    <w:rsid w:val="00245150"/>
    <w:rsid w:val="002453DC"/>
    <w:rsid w:val="002460E3"/>
    <w:rsid w:val="00246415"/>
    <w:rsid w:val="00246AA7"/>
    <w:rsid w:val="0025033D"/>
    <w:rsid w:val="0025105A"/>
    <w:rsid w:val="00251A97"/>
    <w:rsid w:val="00252D3A"/>
    <w:rsid w:val="0025312D"/>
    <w:rsid w:val="00253495"/>
    <w:rsid w:val="00253616"/>
    <w:rsid w:val="002536EC"/>
    <w:rsid w:val="0025401A"/>
    <w:rsid w:val="00254269"/>
    <w:rsid w:val="00254B3A"/>
    <w:rsid w:val="00254EC5"/>
    <w:rsid w:val="002550D0"/>
    <w:rsid w:val="00255581"/>
    <w:rsid w:val="00255C19"/>
    <w:rsid w:val="00255CEE"/>
    <w:rsid w:val="0025658C"/>
    <w:rsid w:val="002566C8"/>
    <w:rsid w:val="00256790"/>
    <w:rsid w:val="002567E8"/>
    <w:rsid w:val="00257223"/>
    <w:rsid w:val="00260AD2"/>
    <w:rsid w:val="002621AC"/>
    <w:rsid w:val="00263074"/>
    <w:rsid w:val="002647F4"/>
    <w:rsid w:val="00265402"/>
    <w:rsid w:val="00265815"/>
    <w:rsid w:val="00265930"/>
    <w:rsid w:val="00265B70"/>
    <w:rsid w:val="002667AD"/>
    <w:rsid w:val="002668B4"/>
    <w:rsid w:val="00266905"/>
    <w:rsid w:val="00266A45"/>
    <w:rsid w:val="00267CF4"/>
    <w:rsid w:val="00270210"/>
    <w:rsid w:val="0027055E"/>
    <w:rsid w:val="00270691"/>
    <w:rsid w:val="00270BBC"/>
    <w:rsid w:val="0027103A"/>
    <w:rsid w:val="002717D5"/>
    <w:rsid w:val="00272EB4"/>
    <w:rsid w:val="002740ED"/>
    <w:rsid w:val="00274292"/>
    <w:rsid w:val="00274F09"/>
    <w:rsid w:val="00275F6E"/>
    <w:rsid w:val="002763D3"/>
    <w:rsid w:val="00276D2F"/>
    <w:rsid w:val="00276FFA"/>
    <w:rsid w:val="00277EED"/>
    <w:rsid w:val="00277F2C"/>
    <w:rsid w:val="00280107"/>
    <w:rsid w:val="002804DA"/>
    <w:rsid w:val="00280A9B"/>
    <w:rsid w:val="00280B5B"/>
    <w:rsid w:val="0028142D"/>
    <w:rsid w:val="0028246B"/>
    <w:rsid w:val="00282BF6"/>
    <w:rsid w:val="002830AE"/>
    <w:rsid w:val="00283275"/>
    <w:rsid w:val="002835F7"/>
    <w:rsid w:val="00283902"/>
    <w:rsid w:val="00283B76"/>
    <w:rsid w:val="002841D0"/>
    <w:rsid w:val="00284371"/>
    <w:rsid w:val="0028464A"/>
    <w:rsid w:val="00284BB9"/>
    <w:rsid w:val="00285386"/>
    <w:rsid w:val="0028555E"/>
    <w:rsid w:val="002857E5"/>
    <w:rsid w:val="00285C93"/>
    <w:rsid w:val="0028603D"/>
    <w:rsid w:val="00286664"/>
    <w:rsid w:val="00286DB1"/>
    <w:rsid w:val="00290A58"/>
    <w:rsid w:val="00291603"/>
    <w:rsid w:val="002916D3"/>
    <w:rsid w:val="00291DDC"/>
    <w:rsid w:val="00291E1B"/>
    <w:rsid w:val="0029216E"/>
    <w:rsid w:val="00292693"/>
    <w:rsid w:val="00293B65"/>
    <w:rsid w:val="0029415B"/>
    <w:rsid w:val="002949BB"/>
    <w:rsid w:val="002958D7"/>
    <w:rsid w:val="00295921"/>
    <w:rsid w:val="002968F9"/>
    <w:rsid w:val="002979E8"/>
    <w:rsid w:val="002A0284"/>
    <w:rsid w:val="002A1379"/>
    <w:rsid w:val="002A16E9"/>
    <w:rsid w:val="002A1CD4"/>
    <w:rsid w:val="002A27C0"/>
    <w:rsid w:val="002A65CD"/>
    <w:rsid w:val="002B1C45"/>
    <w:rsid w:val="002B22F3"/>
    <w:rsid w:val="002B3389"/>
    <w:rsid w:val="002B3968"/>
    <w:rsid w:val="002B41C6"/>
    <w:rsid w:val="002B5A65"/>
    <w:rsid w:val="002B64C0"/>
    <w:rsid w:val="002B758A"/>
    <w:rsid w:val="002C0479"/>
    <w:rsid w:val="002C1A43"/>
    <w:rsid w:val="002C2D70"/>
    <w:rsid w:val="002C3548"/>
    <w:rsid w:val="002C3C41"/>
    <w:rsid w:val="002C42EE"/>
    <w:rsid w:val="002C52CF"/>
    <w:rsid w:val="002C5517"/>
    <w:rsid w:val="002C6547"/>
    <w:rsid w:val="002D035F"/>
    <w:rsid w:val="002D06FA"/>
    <w:rsid w:val="002D16DE"/>
    <w:rsid w:val="002D17DC"/>
    <w:rsid w:val="002D1D40"/>
    <w:rsid w:val="002D31DD"/>
    <w:rsid w:val="002D406A"/>
    <w:rsid w:val="002D65F8"/>
    <w:rsid w:val="002D6B0C"/>
    <w:rsid w:val="002D6B6C"/>
    <w:rsid w:val="002D7FD6"/>
    <w:rsid w:val="002E1393"/>
    <w:rsid w:val="002E2887"/>
    <w:rsid w:val="002E2A32"/>
    <w:rsid w:val="002E3E52"/>
    <w:rsid w:val="002E3EBA"/>
    <w:rsid w:val="002E4002"/>
    <w:rsid w:val="002E773D"/>
    <w:rsid w:val="002E7978"/>
    <w:rsid w:val="002E7C1C"/>
    <w:rsid w:val="002E7D1D"/>
    <w:rsid w:val="002F02DF"/>
    <w:rsid w:val="002F0406"/>
    <w:rsid w:val="002F15BD"/>
    <w:rsid w:val="002F25CB"/>
    <w:rsid w:val="002F30A8"/>
    <w:rsid w:val="002F34AA"/>
    <w:rsid w:val="002F40FA"/>
    <w:rsid w:val="002F4110"/>
    <w:rsid w:val="002F42E3"/>
    <w:rsid w:val="002F4F56"/>
    <w:rsid w:val="002F5C0D"/>
    <w:rsid w:val="002F5CF5"/>
    <w:rsid w:val="002F612A"/>
    <w:rsid w:val="002F72CF"/>
    <w:rsid w:val="003001B1"/>
    <w:rsid w:val="00301F5F"/>
    <w:rsid w:val="003024D1"/>
    <w:rsid w:val="00302818"/>
    <w:rsid w:val="00302892"/>
    <w:rsid w:val="00302AC1"/>
    <w:rsid w:val="00302FAF"/>
    <w:rsid w:val="0030337E"/>
    <w:rsid w:val="00305121"/>
    <w:rsid w:val="0030572E"/>
    <w:rsid w:val="0031007E"/>
    <w:rsid w:val="00310B60"/>
    <w:rsid w:val="00311137"/>
    <w:rsid w:val="0031137A"/>
    <w:rsid w:val="0031183E"/>
    <w:rsid w:val="0031291E"/>
    <w:rsid w:val="003129D7"/>
    <w:rsid w:val="00312B5E"/>
    <w:rsid w:val="003131CB"/>
    <w:rsid w:val="00313503"/>
    <w:rsid w:val="00313626"/>
    <w:rsid w:val="003143DD"/>
    <w:rsid w:val="003147C6"/>
    <w:rsid w:val="00314B01"/>
    <w:rsid w:val="00315946"/>
    <w:rsid w:val="00315BB5"/>
    <w:rsid w:val="00316106"/>
    <w:rsid w:val="00316224"/>
    <w:rsid w:val="00316900"/>
    <w:rsid w:val="00316BC4"/>
    <w:rsid w:val="00317D4E"/>
    <w:rsid w:val="0032097C"/>
    <w:rsid w:val="00320F76"/>
    <w:rsid w:val="00321A49"/>
    <w:rsid w:val="0032247E"/>
    <w:rsid w:val="003229DC"/>
    <w:rsid w:val="003231A9"/>
    <w:rsid w:val="003244C5"/>
    <w:rsid w:val="00325F97"/>
    <w:rsid w:val="0032610F"/>
    <w:rsid w:val="00326D1E"/>
    <w:rsid w:val="003271B5"/>
    <w:rsid w:val="00327388"/>
    <w:rsid w:val="00327670"/>
    <w:rsid w:val="00327672"/>
    <w:rsid w:val="00330359"/>
    <w:rsid w:val="00330F7B"/>
    <w:rsid w:val="00331012"/>
    <w:rsid w:val="00331487"/>
    <w:rsid w:val="00331780"/>
    <w:rsid w:val="00331DEC"/>
    <w:rsid w:val="00332D65"/>
    <w:rsid w:val="003330A7"/>
    <w:rsid w:val="00333BFA"/>
    <w:rsid w:val="003347BA"/>
    <w:rsid w:val="00335C6F"/>
    <w:rsid w:val="00336F2D"/>
    <w:rsid w:val="00337068"/>
    <w:rsid w:val="00337270"/>
    <w:rsid w:val="003403B2"/>
    <w:rsid w:val="00340D24"/>
    <w:rsid w:val="00341109"/>
    <w:rsid w:val="003424E3"/>
    <w:rsid w:val="00343998"/>
    <w:rsid w:val="00343A34"/>
    <w:rsid w:val="0034462C"/>
    <w:rsid w:val="003446DA"/>
    <w:rsid w:val="00345B29"/>
    <w:rsid w:val="003472FC"/>
    <w:rsid w:val="00347B98"/>
    <w:rsid w:val="0035045C"/>
    <w:rsid w:val="00350A0C"/>
    <w:rsid w:val="003511CF"/>
    <w:rsid w:val="00351256"/>
    <w:rsid w:val="00351AC8"/>
    <w:rsid w:val="0035208E"/>
    <w:rsid w:val="0035429F"/>
    <w:rsid w:val="003545B5"/>
    <w:rsid w:val="00354EEA"/>
    <w:rsid w:val="00355689"/>
    <w:rsid w:val="0035590F"/>
    <w:rsid w:val="00356965"/>
    <w:rsid w:val="00356CD0"/>
    <w:rsid w:val="00356F12"/>
    <w:rsid w:val="00357569"/>
    <w:rsid w:val="003577C2"/>
    <w:rsid w:val="00360518"/>
    <w:rsid w:val="00360DB5"/>
    <w:rsid w:val="0036292D"/>
    <w:rsid w:val="00362D3B"/>
    <w:rsid w:val="00364449"/>
    <w:rsid w:val="00364B24"/>
    <w:rsid w:val="00364DF0"/>
    <w:rsid w:val="0036536A"/>
    <w:rsid w:val="00366021"/>
    <w:rsid w:val="003669E6"/>
    <w:rsid w:val="00370443"/>
    <w:rsid w:val="00370F85"/>
    <w:rsid w:val="003713BF"/>
    <w:rsid w:val="003715AB"/>
    <w:rsid w:val="00371DFA"/>
    <w:rsid w:val="00373BE1"/>
    <w:rsid w:val="00374665"/>
    <w:rsid w:val="00374897"/>
    <w:rsid w:val="00375B81"/>
    <w:rsid w:val="00376014"/>
    <w:rsid w:val="003761DD"/>
    <w:rsid w:val="003767DC"/>
    <w:rsid w:val="00376EC8"/>
    <w:rsid w:val="003776FE"/>
    <w:rsid w:val="00377915"/>
    <w:rsid w:val="00377FEA"/>
    <w:rsid w:val="0038025D"/>
    <w:rsid w:val="00380B11"/>
    <w:rsid w:val="00380C4C"/>
    <w:rsid w:val="00380D03"/>
    <w:rsid w:val="00381993"/>
    <w:rsid w:val="00381B9F"/>
    <w:rsid w:val="00381C2F"/>
    <w:rsid w:val="00382436"/>
    <w:rsid w:val="003826DB"/>
    <w:rsid w:val="00383A5A"/>
    <w:rsid w:val="00384109"/>
    <w:rsid w:val="003851BE"/>
    <w:rsid w:val="0038548D"/>
    <w:rsid w:val="00385AE1"/>
    <w:rsid w:val="00386218"/>
    <w:rsid w:val="00386547"/>
    <w:rsid w:val="00390155"/>
    <w:rsid w:val="003901B7"/>
    <w:rsid w:val="00391828"/>
    <w:rsid w:val="00391843"/>
    <w:rsid w:val="00391B3B"/>
    <w:rsid w:val="00393375"/>
    <w:rsid w:val="00393786"/>
    <w:rsid w:val="0039448D"/>
    <w:rsid w:val="003946C8"/>
    <w:rsid w:val="0039534F"/>
    <w:rsid w:val="00395873"/>
    <w:rsid w:val="003960EF"/>
    <w:rsid w:val="00396C39"/>
    <w:rsid w:val="00396EE8"/>
    <w:rsid w:val="00396F0E"/>
    <w:rsid w:val="003979B7"/>
    <w:rsid w:val="003A00C0"/>
    <w:rsid w:val="003A0343"/>
    <w:rsid w:val="003A03F0"/>
    <w:rsid w:val="003A07DA"/>
    <w:rsid w:val="003A1A0F"/>
    <w:rsid w:val="003A1F60"/>
    <w:rsid w:val="003A2FE4"/>
    <w:rsid w:val="003A2FF6"/>
    <w:rsid w:val="003A33B8"/>
    <w:rsid w:val="003A3DCE"/>
    <w:rsid w:val="003A4859"/>
    <w:rsid w:val="003A50F2"/>
    <w:rsid w:val="003A5869"/>
    <w:rsid w:val="003A5DC9"/>
    <w:rsid w:val="003A6C80"/>
    <w:rsid w:val="003A709E"/>
    <w:rsid w:val="003A71E5"/>
    <w:rsid w:val="003A74B5"/>
    <w:rsid w:val="003B020F"/>
    <w:rsid w:val="003B0B30"/>
    <w:rsid w:val="003B0D11"/>
    <w:rsid w:val="003B0D34"/>
    <w:rsid w:val="003B1838"/>
    <w:rsid w:val="003B2050"/>
    <w:rsid w:val="003B2895"/>
    <w:rsid w:val="003B2B7C"/>
    <w:rsid w:val="003B2E07"/>
    <w:rsid w:val="003B3056"/>
    <w:rsid w:val="003B34EC"/>
    <w:rsid w:val="003B3BC9"/>
    <w:rsid w:val="003B44CF"/>
    <w:rsid w:val="003B45C3"/>
    <w:rsid w:val="003B4E2A"/>
    <w:rsid w:val="003B5470"/>
    <w:rsid w:val="003B602A"/>
    <w:rsid w:val="003B61C0"/>
    <w:rsid w:val="003B68EE"/>
    <w:rsid w:val="003B73FC"/>
    <w:rsid w:val="003C31A4"/>
    <w:rsid w:val="003C3287"/>
    <w:rsid w:val="003C337E"/>
    <w:rsid w:val="003C3591"/>
    <w:rsid w:val="003C575B"/>
    <w:rsid w:val="003C5CEE"/>
    <w:rsid w:val="003C6CA7"/>
    <w:rsid w:val="003C6D0A"/>
    <w:rsid w:val="003D0C5F"/>
    <w:rsid w:val="003D0D52"/>
    <w:rsid w:val="003D20D9"/>
    <w:rsid w:val="003D253D"/>
    <w:rsid w:val="003D257E"/>
    <w:rsid w:val="003D26C6"/>
    <w:rsid w:val="003D2C45"/>
    <w:rsid w:val="003D3130"/>
    <w:rsid w:val="003D5B9A"/>
    <w:rsid w:val="003D6E8C"/>
    <w:rsid w:val="003E02C4"/>
    <w:rsid w:val="003E05EC"/>
    <w:rsid w:val="003E0FDE"/>
    <w:rsid w:val="003E1536"/>
    <w:rsid w:val="003E1CDA"/>
    <w:rsid w:val="003E24DB"/>
    <w:rsid w:val="003E34C8"/>
    <w:rsid w:val="003E3631"/>
    <w:rsid w:val="003E3C13"/>
    <w:rsid w:val="003E3CA8"/>
    <w:rsid w:val="003E4422"/>
    <w:rsid w:val="003E4424"/>
    <w:rsid w:val="003E6092"/>
    <w:rsid w:val="003E7093"/>
    <w:rsid w:val="003E7289"/>
    <w:rsid w:val="003E75DF"/>
    <w:rsid w:val="003E76D9"/>
    <w:rsid w:val="003E7BE4"/>
    <w:rsid w:val="003F02D4"/>
    <w:rsid w:val="003F035B"/>
    <w:rsid w:val="003F0CAA"/>
    <w:rsid w:val="003F178A"/>
    <w:rsid w:val="003F1E0D"/>
    <w:rsid w:val="003F209A"/>
    <w:rsid w:val="003F22B3"/>
    <w:rsid w:val="003F2F84"/>
    <w:rsid w:val="003F3ACE"/>
    <w:rsid w:val="003F3FC8"/>
    <w:rsid w:val="003F5788"/>
    <w:rsid w:val="003F5903"/>
    <w:rsid w:val="003F64B4"/>
    <w:rsid w:val="003F7C39"/>
    <w:rsid w:val="003F7FDE"/>
    <w:rsid w:val="00401EF0"/>
    <w:rsid w:val="0040293D"/>
    <w:rsid w:val="00402F42"/>
    <w:rsid w:val="00403C7C"/>
    <w:rsid w:val="0040458B"/>
    <w:rsid w:val="00406CDE"/>
    <w:rsid w:val="00407570"/>
    <w:rsid w:val="0041022A"/>
    <w:rsid w:val="00411422"/>
    <w:rsid w:val="004116A2"/>
    <w:rsid w:val="004117D0"/>
    <w:rsid w:val="00411B34"/>
    <w:rsid w:val="00412091"/>
    <w:rsid w:val="004122C4"/>
    <w:rsid w:val="0041486F"/>
    <w:rsid w:val="00416693"/>
    <w:rsid w:val="00416940"/>
    <w:rsid w:val="00416C48"/>
    <w:rsid w:val="0041702A"/>
    <w:rsid w:val="004175E9"/>
    <w:rsid w:val="004211EB"/>
    <w:rsid w:val="00421ACD"/>
    <w:rsid w:val="0042223C"/>
    <w:rsid w:val="00422AC9"/>
    <w:rsid w:val="00422AD6"/>
    <w:rsid w:val="00422D20"/>
    <w:rsid w:val="00423462"/>
    <w:rsid w:val="0042354C"/>
    <w:rsid w:val="00423A1E"/>
    <w:rsid w:val="00423AE6"/>
    <w:rsid w:val="00423DA3"/>
    <w:rsid w:val="00423F21"/>
    <w:rsid w:val="00423FE9"/>
    <w:rsid w:val="00424E2E"/>
    <w:rsid w:val="00425AE5"/>
    <w:rsid w:val="00425E1C"/>
    <w:rsid w:val="00426616"/>
    <w:rsid w:val="00426618"/>
    <w:rsid w:val="00426BF6"/>
    <w:rsid w:val="00427A3B"/>
    <w:rsid w:val="00430056"/>
    <w:rsid w:val="00430B89"/>
    <w:rsid w:val="00431B4B"/>
    <w:rsid w:val="0043229A"/>
    <w:rsid w:val="004328A7"/>
    <w:rsid w:val="0043421C"/>
    <w:rsid w:val="00434DEE"/>
    <w:rsid w:val="004351AF"/>
    <w:rsid w:val="00435A45"/>
    <w:rsid w:val="00436B9C"/>
    <w:rsid w:val="00437309"/>
    <w:rsid w:val="00437C45"/>
    <w:rsid w:val="00440A1C"/>
    <w:rsid w:val="00440AEA"/>
    <w:rsid w:val="00440BC5"/>
    <w:rsid w:val="004413D7"/>
    <w:rsid w:val="00441CA7"/>
    <w:rsid w:val="00442201"/>
    <w:rsid w:val="004425CF"/>
    <w:rsid w:val="00442AA4"/>
    <w:rsid w:val="00443935"/>
    <w:rsid w:val="00443DB1"/>
    <w:rsid w:val="00443E18"/>
    <w:rsid w:val="00445A79"/>
    <w:rsid w:val="00445E7B"/>
    <w:rsid w:val="00446DEF"/>
    <w:rsid w:val="00446E48"/>
    <w:rsid w:val="00447C74"/>
    <w:rsid w:val="00447C88"/>
    <w:rsid w:val="00451351"/>
    <w:rsid w:val="00451CF9"/>
    <w:rsid w:val="00452242"/>
    <w:rsid w:val="00453743"/>
    <w:rsid w:val="0045438A"/>
    <w:rsid w:val="00454660"/>
    <w:rsid w:val="00454DC6"/>
    <w:rsid w:val="00454E95"/>
    <w:rsid w:val="00454FC0"/>
    <w:rsid w:val="004555F0"/>
    <w:rsid w:val="004560B4"/>
    <w:rsid w:val="0045656A"/>
    <w:rsid w:val="00457620"/>
    <w:rsid w:val="00457C67"/>
    <w:rsid w:val="00460330"/>
    <w:rsid w:val="00461305"/>
    <w:rsid w:val="0046235E"/>
    <w:rsid w:val="004629A3"/>
    <w:rsid w:val="00464270"/>
    <w:rsid w:val="00464AD7"/>
    <w:rsid w:val="0046531D"/>
    <w:rsid w:val="004663EE"/>
    <w:rsid w:val="004664AC"/>
    <w:rsid w:val="004668F6"/>
    <w:rsid w:val="0046791D"/>
    <w:rsid w:val="00470067"/>
    <w:rsid w:val="00471546"/>
    <w:rsid w:val="00471614"/>
    <w:rsid w:val="00471F46"/>
    <w:rsid w:val="0047249D"/>
    <w:rsid w:val="00472715"/>
    <w:rsid w:val="00472B90"/>
    <w:rsid w:val="00472C07"/>
    <w:rsid w:val="00472F25"/>
    <w:rsid w:val="00473AFD"/>
    <w:rsid w:val="004744DF"/>
    <w:rsid w:val="00475255"/>
    <w:rsid w:val="00475320"/>
    <w:rsid w:val="00475613"/>
    <w:rsid w:val="00475EAA"/>
    <w:rsid w:val="00475FBB"/>
    <w:rsid w:val="004761E4"/>
    <w:rsid w:val="00476FFD"/>
    <w:rsid w:val="00477533"/>
    <w:rsid w:val="0047799E"/>
    <w:rsid w:val="004807CA"/>
    <w:rsid w:val="00480AF6"/>
    <w:rsid w:val="00480D23"/>
    <w:rsid w:val="00480D81"/>
    <w:rsid w:val="0048115B"/>
    <w:rsid w:val="00482494"/>
    <w:rsid w:val="00482698"/>
    <w:rsid w:val="00482943"/>
    <w:rsid w:val="00482BD3"/>
    <w:rsid w:val="00483AD6"/>
    <w:rsid w:val="00483E66"/>
    <w:rsid w:val="00484531"/>
    <w:rsid w:val="004855C7"/>
    <w:rsid w:val="00485632"/>
    <w:rsid w:val="0048573B"/>
    <w:rsid w:val="00485AE2"/>
    <w:rsid w:val="00486C76"/>
    <w:rsid w:val="00487109"/>
    <w:rsid w:val="0048785F"/>
    <w:rsid w:val="004900B7"/>
    <w:rsid w:val="00490257"/>
    <w:rsid w:val="00490279"/>
    <w:rsid w:val="004909E9"/>
    <w:rsid w:val="00490B3E"/>
    <w:rsid w:val="004919E3"/>
    <w:rsid w:val="00491E11"/>
    <w:rsid w:val="0049203D"/>
    <w:rsid w:val="00492C41"/>
    <w:rsid w:val="00492C8C"/>
    <w:rsid w:val="00493C01"/>
    <w:rsid w:val="0049411E"/>
    <w:rsid w:val="00494676"/>
    <w:rsid w:val="00496BD1"/>
    <w:rsid w:val="00497059"/>
    <w:rsid w:val="00497273"/>
    <w:rsid w:val="004A1269"/>
    <w:rsid w:val="004A1608"/>
    <w:rsid w:val="004A166E"/>
    <w:rsid w:val="004A2660"/>
    <w:rsid w:val="004A2BD3"/>
    <w:rsid w:val="004A325C"/>
    <w:rsid w:val="004A32B4"/>
    <w:rsid w:val="004A3982"/>
    <w:rsid w:val="004A399B"/>
    <w:rsid w:val="004A4AA0"/>
    <w:rsid w:val="004A555D"/>
    <w:rsid w:val="004A5711"/>
    <w:rsid w:val="004A654D"/>
    <w:rsid w:val="004A6E8F"/>
    <w:rsid w:val="004A712A"/>
    <w:rsid w:val="004A7C7B"/>
    <w:rsid w:val="004A7DFB"/>
    <w:rsid w:val="004B104E"/>
    <w:rsid w:val="004B12C1"/>
    <w:rsid w:val="004B2F22"/>
    <w:rsid w:val="004B2F75"/>
    <w:rsid w:val="004B3E1A"/>
    <w:rsid w:val="004B4653"/>
    <w:rsid w:val="004B4742"/>
    <w:rsid w:val="004B5124"/>
    <w:rsid w:val="004B6534"/>
    <w:rsid w:val="004B766C"/>
    <w:rsid w:val="004B7D86"/>
    <w:rsid w:val="004B7F9C"/>
    <w:rsid w:val="004C0BAD"/>
    <w:rsid w:val="004C216F"/>
    <w:rsid w:val="004C266F"/>
    <w:rsid w:val="004C2BA2"/>
    <w:rsid w:val="004C325A"/>
    <w:rsid w:val="004C60B5"/>
    <w:rsid w:val="004C6222"/>
    <w:rsid w:val="004C62CA"/>
    <w:rsid w:val="004C6510"/>
    <w:rsid w:val="004C6527"/>
    <w:rsid w:val="004C6600"/>
    <w:rsid w:val="004C68E9"/>
    <w:rsid w:val="004C7B57"/>
    <w:rsid w:val="004D0A03"/>
    <w:rsid w:val="004D15D7"/>
    <w:rsid w:val="004D222C"/>
    <w:rsid w:val="004D2711"/>
    <w:rsid w:val="004D2FA8"/>
    <w:rsid w:val="004D33BD"/>
    <w:rsid w:val="004D354B"/>
    <w:rsid w:val="004D44DA"/>
    <w:rsid w:val="004D5DF1"/>
    <w:rsid w:val="004D64F9"/>
    <w:rsid w:val="004D6625"/>
    <w:rsid w:val="004D6B2D"/>
    <w:rsid w:val="004D70BA"/>
    <w:rsid w:val="004D70C7"/>
    <w:rsid w:val="004D7187"/>
    <w:rsid w:val="004D72CC"/>
    <w:rsid w:val="004D7464"/>
    <w:rsid w:val="004E0A53"/>
    <w:rsid w:val="004E1348"/>
    <w:rsid w:val="004E1A42"/>
    <w:rsid w:val="004E3104"/>
    <w:rsid w:val="004E3745"/>
    <w:rsid w:val="004E377F"/>
    <w:rsid w:val="004E4764"/>
    <w:rsid w:val="004E4828"/>
    <w:rsid w:val="004E4A7D"/>
    <w:rsid w:val="004E4C54"/>
    <w:rsid w:val="004E5071"/>
    <w:rsid w:val="004E622C"/>
    <w:rsid w:val="004E75BD"/>
    <w:rsid w:val="004E7D77"/>
    <w:rsid w:val="004F03E3"/>
    <w:rsid w:val="004F06B6"/>
    <w:rsid w:val="004F143B"/>
    <w:rsid w:val="004F278F"/>
    <w:rsid w:val="004F2C82"/>
    <w:rsid w:val="004F3321"/>
    <w:rsid w:val="004F389F"/>
    <w:rsid w:val="004F4A8D"/>
    <w:rsid w:val="004F4E9A"/>
    <w:rsid w:val="004F72E6"/>
    <w:rsid w:val="00500215"/>
    <w:rsid w:val="0050046B"/>
    <w:rsid w:val="00500D39"/>
    <w:rsid w:val="00501603"/>
    <w:rsid w:val="0050186F"/>
    <w:rsid w:val="00502824"/>
    <w:rsid w:val="00502E75"/>
    <w:rsid w:val="00503574"/>
    <w:rsid w:val="00503717"/>
    <w:rsid w:val="00503E72"/>
    <w:rsid w:val="00504637"/>
    <w:rsid w:val="005046C6"/>
    <w:rsid w:val="005047B9"/>
    <w:rsid w:val="00504861"/>
    <w:rsid w:val="00504EDE"/>
    <w:rsid w:val="005064F2"/>
    <w:rsid w:val="00506533"/>
    <w:rsid w:val="00506C77"/>
    <w:rsid w:val="00506D30"/>
    <w:rsid w:val="00506F1F"/>
    <w:rsid w:val="005073C6"/>
    <w:rsid w:val="005077A4"/>
    <w:rsid w:val="00507CEE"/>
    <w:rsid w:val="00507D4F"/>
    <w:rsid w:val="00507E9F"/>
    <w:rsid w:val="00510A9E"/>
    <w:rsid w:val="00510EA6"/>
    <w:rsid w:val="005135ED"/>
    <w:rsid w:val="0051437C"/>
    <w:rsid w:val="00515F3A"/>
    <w:rsid w:val="00516725"/>
    <w:rsid w:val="00520446"/>
    <w:rsid w:val="005205E9"/>
    <w:rsid w:val="0052100A"/>
    <w:rsid w:val="00522031"/>
    <w:rsid w:val="005244D7"/>
    <w:rsid w:val="00524FD1"/>
    <w:rsid w:val="0052547D"/>
    <w:rsid w:val="00525944"/>
    <w:rsid w:val="00526B21"/>
    <w:rsid w:val="00527132"/>
    <w:rsid w:val="00527281"/>
    <w:rsid w:val="005273A3"/>
    <w:rsid w:val="005306E2"/>
    <w:rsid w:val="005316B3"/>
    <w:rsid w:val="005317B1"/>
    <w:rsid w:val="00532096"/>
    <w:rsid w:val="005352CD"/>
    <w:rsid w:val="00535E06"/>
    <w:rsid w:val="00537275"/>
    <w:rsid w:val="005374D6"/>
    <w:rsid w:val="005401F1"/>
    <w:rsid w:val="00540C53"/>
    <w:rsid w:val="00540FD5"/>
    <w:rsid w:val="00541044"/>
    <w:rsid w:val="00541FFF"/>
    <w:rsid w:val="005420B2"/>
    <w:rsid w:val="005422F2"/>
    <w:rsid w:val="005426D9"/>
    <w:rsid w:val="00542732"/>
    <w:rsid w:val="00542AC1"/>
    <w:rsid w:val="00542C3D"/>
    <w:rsid w:val="00542E2D"/>
    <w:rsid w:val="00542F67"/>
    <w:rsid w:val="00544A16"/>
    <w:rsid w:val="00544FDA"/>
    <w:rsid w:val="005450C9"/>
    <w:rsid w:val="00545658"/>
    <w:rsid w:val="00545A97"/>
    <w:rsid w:val="005460C5"/>
    <w:rsid w:val="0054614A"/>
    <w:rsid w:val="00546704"/>
    <w:rsid w:val="005469D1"/>
    <w:rsid w:val="00547048"/>
    <w:rsid w:val="00547949"/>
    <w:rsid w:val="00547E1B"/>
    <w:rsid w:val="00547F2B"/>
    <w:rsid w:val="0055113B"/>
    <w:rsid w:val="005519A5"/>
    <w:rsid w:val="00552D4A"/>
    <w:rsid w:val="00553742"/>
    <w:rsid w:val="005537B6"/>
    <w:rsid w:val="005545B5"/>
    <w:rsid w:val="005546F6"/>
    <w:rsid w:val="00554BE4"/>
    <w:rsid w:val="005550AD"/>
    <w:rsid w:val="00555243"/>
    <w:rsid w:val="0055525A"/>
    <w:rsid w:val="00556783"/>
    <w:rsid w:val="00560260"/>
    <w:rsid w:val="0056056F"/>
    <w:rsid w:val="00560C2D"/>
    <w:rsid w:val="0056105D"/>
    <w:rsid w:val="005612DE"/>
    <w:rsid w:val="005645F2"/>
    <w:rsid w:val="00565318"/>
    <w:rsid w:val="00565FFC"/>
    <w:rsid w:val="00567B19"/>
    <w:rsid w:val="00567C3C"/>
    <w:rsid w:val="00571ABA"/>
    <w:rsid w:val="00572B63"/>
    <w:rsid w:val="00572C05"/>
    <w:rsid w:val="00574ADA"/>
    <w:rsid w:val="00574CD7"/>
    <w:rsid w:val="00574DE7"/>
    <w:rsid w:val="00574E63"/>
    <w:rsid w:val="00574F80"/>
    <w:rsid w:val="0057572B"/>
    <w:rsid w:val="00575D0F"/>
    <w:rsid w:val="00576164"/>
    <w:rsid w:val="00576807"/>
    <w:rsid w:val="00576B26"/>
    <w:rsid w:val="00576CA0"/>
    <w:rsid w:val="00576CFD"/>
    <w:rsid w:val="00576DF8"/>
    <w:rsid w:val="005775F5"/>
    <w:rsid w:val="00581416"/>
    <w:rsid w:val="00581D96"/>
    <w:rsid w:val="005823F3"/>
    <w:rsid w:val="005828ED"/>
    <w:rsid w:val="00585C5C"/>
    <w:rsid w:val="00585E9B"/>
    <w:rsid w:val="00585FB5"/>
    <w:rsid w:val="00587D56"/>
    <w:rsid w:val="00587DE4"/>
    <w:rsid w:val="00590D62"/>
    <w:rsid w:val="0059137F"/>
    <w:rsid w:val="00592D86"/>
    <w:rsid w:val="00592DBA"/>
    <w:rsid w:val="005931B1"/>
    <w:rsid w:val="00593847"/>
    <w:rsid w:val="00594899"/>
    <w:rsid w:val="00594C2C"/>
    <w:rsid w:val="0059587A"/>
    <w:rsid w:val="00595C6B"/>
    <w:rsid w:val="005966CD"/>
    <w:rsid w:val="00596A5F"/>
    <w:rsid w:val="005A0B31"/>
    <w:rsid w:val="005A0C4E"/>
    <w:rsid w:val="005A1492"/>
    <w:rsid w:val="005A18E0"/>
    <w:rsid w:val="005A1B0F"/>
    <w:rsid w:val="005A1C2C"/>
    <w:rsid w:val="005A1D01"/>
    <w:rsid w:val="005A1DDF"/>
    <w:rsid w:val="005A2212"/>
    <w:rsid w:val="005A30EC"/>
    <w:rsid w:val="005A4F3A"/>
    <w:rsid w:val="005A5A96"/>
    <w:rsid w:val="005A6B28"/>
    <w:rsid w:val="005A7880"/>
    <w:rsid w:val="005A7A48"/>
    <w:rsid w:val="005B00FA"/>
    <w:rsid w:val="005B0517"/>
    <w:rsid w:val="005B1B27"/>
    <w:rsid w:val="005B1E64"/>
    <w:rsid w:val="005B27B0"/>
    <w:rsid w:val="005B3956"/>
    <w:rsid w:val="005B45F1"/>
    <w:rsid w:val="005B5013"/>
    <w:rsid w:val="005B52F9"/>
    <w:rsid w:val="005B5840"/>
    <w:rsid w:val="005B6AA7"/>
    <w:rsid w:val="005B72F7"/>
    <w:rsid w:val="005B7E4E"/>
    <w:rsid w:val="005C0F73"/>
    <w:rsid w:val="005C1B5A"/>
    <w:rsid w:val="005C1F93"/>
    <w:rsid w:val="005C27C6"/>
    <w:rsid w:val="005C2B4F"/>
    <w:rsid w:val="005C49FB"/>
    <w:rsid w:val="005C4E2D"/>
    <w:rsid w:val="005C5784"/>
    <w:rsid w:val="005C76F7"/>
    <w:rsid w:val="005C7784"/>
    <w:rsid w:val="005C782E"/>
    <w:rsid w:val="005D19A5"/>
    <w:rsid w:val="005D25A1"/>
    <w:rsid w:val="005D2B7B"/>
    <w:rsid w:val="005D331E"/>
    <w:rsid w:val="005D3553"/>
    <w:rsid w:val="005D3EFC"/>
    <w:rsid w:val="005D55EA"/>
    <w:rsid w:val="005D5A3B"/>
    <w:rsid w:val="005D5CB3"/>
    <w:rsid w:val="005D5EA4"/>
    <w:rsid w:val="005D6724"/>
    <w:rsid w:val="005D6E3F"/>
    <w:rsid w:val="005D71AD"/>
    <w:rsid w:val="005D739B"/>
    <w:rsid w:val="005D78CE"/>
    <w:rsid w:val="005D7D57"/>
    <w:rsid w:val="005E01EE"/>
    <w:rsid w:val="005E12CB"/>
    <w:rsid w:val="005E15DC"/>
    <w:rsid w:val="005E17FB"/>
    <w:rsid w:val="005E1A8D"/>
    <w:rsid w:val="005E1D8C"/>
    <w:rsid w:val="005E238C"/>
    <w:rsid w:val="005E2963"/>
    <w:rsid w:val="005E3FB9"/>
    <w:rsid w:val="005E474C"/>
    <w:rsid w:val="005E4F28"/>
    <w:rsid w:val="005E5977"/>
    <w:rsid w:val="005E6CBF"/>
    <w:rsid w:val="005E6ECB"/>
    <w:rsid w:val="005E7277"/>
    <w:rsid w:val="005F09E9"/>
    <w:rsid w:val="005F12F1"/>
    <w:rsid w:val="005F23EC"/>
    <w:rsid w:val="005F3399"/>
    <w:rsid w:val="005F339D"/>
    <w:rsid w:val="005F3E3E"/>
    <w:rsid w:val="005F42F5"/>
    <w:rsid w:val="005F48EF"/>
    <w:rsid w:val="005F4C9C"/>
    <w:rsid w:val="005F51A8"/>
    <w:rsid w:val="005F55D6"/>
    <w:rsid w:val="005F5B4B"/>
    <w:rsid w:val="005F66A7"/>
    <w:rsid w:val="005F69C4"/>
    <w:rsid w:val="005F6D0D"/>
    <w:rsid w:val="0060109D"/>
    <w:rsid w:val="006012F8"/>
    <w:rsid w:val="006020E5"/>
    <w:rsid w:val="0060393E"/>
    <w:rsid w:val="00604224"/>
    <w:rsid w:val="00604473"/>
    <w:rsid w:val="006057CD"/>
    <w:rsid w:val="00606BC9"/>
    <w:rsid w:val="006070F0"/>
    <w:rsid w:val="0060778B"/>
    <w:rsid w:val="00607A73"/>
    <w:rsid w:val="00607A87"/>
    <w:rsid w:val="00607BCA"/>
    <w:rsid w:val="0061007B"/>
    <w:rsid w:val="00610C66"/>
    <w:rsid w:val="0061132C"/>
    <w:rsid w:val="006116F3"/>
    <w:rsid w:val="00611BA3"/>
    <w:rsid w:val="00611C40"/>
    <w:rsid w:val="006129F0"/>
    <w:rsid w:val="00613479"/>
    <w:rsid w:val="00613578"/>
    <w:rsid w:val="00613B95"/>
    <w:rsid w:val="006144FD"/>
    <w:rsid w:val="00615DEA"/>
    <w:rsid w:val="00617855"/>
    <w:rsid w:val="00620376"/>
    <w:rsid w:val="0062063E"/>
    <w:rsid w:val="00620E88"/>
    <w:rsid w:val="00620FED"/>
    <w:rsid w:val="006217DF"/>
    <w:rsid w:val="00623837"/>
    <w:rsid w:val="00623B6A"/>
    <w:rsid w:val="00623E64"/>
    <w:rsid w:val="00624DB7"/>
    <w:rsid w:val="006252C8"/>
    <w:rsid w:val="006272DE"/>
    <w:rsid w:val="00627E2B"/>
    <w:rsid w:val="00630173"/>
    <w:rsid w:val="00630A13"/>
    <w:rsid w:val="00631715"/>
    <w:rsid w:val="00631E26"/>
    <w:rsid w:val="006320E8"/>
    <w:rsid w:val="00632392"/>
    <w:rsid w:val="00633D9A"/>
    <w:rsid w:val="00634499"/>
    <w:rsid w:val="006345C2"/>
    <w:rsid w:val="00634E15"/>
    <w:rsid w:val="006350B7"/>
    <w:rsid w:val="00635E47"/>
    <w:rsid w:val="00636CD7"/>
    <w:rsid w:val="00637CC0"/>
    <w:rsid w:val="0064075E"/>
    <w:rsid w:val="00641510"/>
    <w:rsid w:val="00641D6F"/>
    <w:rsid w:val="00641DB5"/>
    <w:rsid w:val="006423D9"/>
    <w:rsid w:val="00642EDD"/>
    <w:rsid w:val="00643685"/>
    <w:rsid w:val="006439E4"/>
    <w:rsid w:val="00643E49"/>
    <w:rsid w:val="0064517E"/>
    <w:rsid w:val="006454A7"/>
    <w:rsid w:val="0064787A"/>
    <w:rsid w:val="00647B16"/>
    <w:rsid w:val="0065134C"/>
    <w:rsid w:val="00651B9C"/>
    <w:rsid w:val="006525C4"/>
    <w:rsid w:val="006527A9"/>
    <w:rsid w:val="006528AA"/>
    <w:rsid w:val="00653317"/>
    <w:rsid w:val="00653757"/>
    <w:rsid w:val="00653EEE"/>
    <w:rsid w:val="00654660"/>
    <w:rsid w:val="00654C83"/>
    <w:rsid w:val="0065562C"/>
    <w:rsid w:val="00655963"/>
    <w:rsid w:val="00656745"/>
    <w:rsid w:val="006569DB"/>
    <w:rsid w:val="00656E3E"/>
    <w:rsid w:val="0065703F"/>
    <w:rsid w:val="006571A7"/>
    <w:rsid w:val="006575D7"/>
    <w:rsid w:val="00660D3D"/>
    <w:rsid w:val="00660FAB"/>
    <w:rsid w:val="006611C5"/>
    <w:rsid w:val="006621BE"/>
    <w:rsid w:val="006623F5"/>
    <w:rsid w:val="0066267B"/>
    <w:rsid w:val="00662746"/>
    <w:rsid w:val="00662A78"/>
    <w:rsid w:val="00662E85"/>
    <w:rsid w:val="00663B3D"/>
    <w:rsid w:val="00663B9B"/>
    <w:rsid w:val="006643BC"/>
    <w:rsid w:val="006647C3"/>
    <w:rsid w:val="0066499C"/>
    <w:rsid w:val="00664AB6"/>
    <w:rsid w:val="00664B01"/>
    <w:rsid w:val="006652A3"/>
    <w:rsid w:val="006659D9"/>
    <w:rsid w:val="006665C8"/>
    <w:rsid w:val="00667742"/>
    <w:rsid w:val="00667963"/>
    <w:rsid w:val="0067034E"/>
    <w:rsid w:val="00670447"/>
    <w:rsid w:val="006706DA"/>
    <w:rsid w:val="00670981"/>
    <w:rsid w:val="006719E0"/>
    <w:rsid w:val="00672065"/>
    <w:rsid w:val="0067262A"/>
    <w:rsid w:val="006735E8"/>
    <w:rsid w:val="006737E0"/>
    <w:rsid w:val="0067508F"/>
    <w:rsid w:val="006752D8"/>
    <w:rsid w:val="0067744A"/>
    <w:rsid w:val="0067779F"/>
    <w:rsid w:val="00677838"/>
    <w:rsid w:val="0068032C"/>
    <w:rsid w:val="0068065E"/>
    <w:rsid w:val="00680A4C"/>
    <w:rsid w:val="006815F6"/>
    <w:rsid w:val="00681E73"/>
    <w:rsid w:val="00682768"/>
    <w:rsid w:val="0068542C"/>
    <w:rsid w:val="00686D06"/>
    <w:rsid w:val="00686E3A"/>
    <w:rsid w:val="006873DA"/>
    <w:rsid w:val="00687519"/>
    <w:rsid w:val="00690447"/>
    <w:rsid w:val="00690F62"/>
    <w:rsid w:val="00691577"/>
    <w:rsid w:val="006916F7"/>
    <w:rsid w:val="00691F7C"/>
    <w:rsid w:val="006929BC"/>
    <w:rsid w:val="00692D1A"/>
    <w:rsid w:val="006931A0"/>
    <w:rsid w:val="00694E23"/>
    <w:rsid w:val="00695774"/>
    <w:rsid w:val="0069660B"/>
    <w:rsid w:val="00697AA6"/>
    <w:rsid w:val="006A0090"/>
    <w:rsid w:val="006A1036"/>
    <w:rsid w:val="006A3351"/>
    <w:rsid w:val="006A40AE"/>
    <w:rsid w:val="006A42EA"/>
    <w:rsid w:val="006A555F"/>
    <w:rsid w:val="006A62A7"/>
    <w:rsid w:val="006A7E21"/>
    <w:rsid w:val="006B01C0"/>
    <w:rsid w:val="006B02DA"/>
    <w:rsid w:val="006B1068"/>
    <w:rsid w:val="006B2B9B"/>
    <w:rsid w:val="006B302B"/>
    <w:rsid w:val="006B32B4"/>
    <w:rsid w:val="006B3549"/>
    <w:rsid w:val="006B36D3"/>
    <w:rsid w:val="006B3B81"/>
    <w:rsid w:val="006B4026"/>
    <w:rsid w:val="006B457E"/>
    <w:rsid w:val="006B5449"/>
    <w:rsid w:val="006B71B6"/>
    <w:rsid w:val="006B7329"/>
    <w:rsid w:val="006B78B4"/>
    <w:rsid w:val="006B7A3D"/>
    <w:rsid w:val="006B7B1E"/>
    <w:rsid w:val="006C0033"/>
    <w:rsid w:val="006C03D3"/>
    <w:rsid w:val="006C077D"/>
    <w:rsid w:val="006C0AB2"/>
    <w:rsid w:val="006C1736"/>
    <w:rsid w:val="006C19B8"/>
    <w:rsid w:val="006C1AA6"/>
    <w:rsid w:val="006C1DF5"/>
    <w:rsid w:val="006C20C7"/>
    <w:rsid w:val="006C30E5"/>
    <w:rsid w:val="006C3E36"/>
    <w:rsid w:val="006C3F00"/>
    <w:rsid w:val="006C4528"/>
    <w:rsid w:val="006C7ABE"/>
    <w:rsid w:val="006D0539"/>
    <w:rsid w:val="006D080D"/>
    <w:rsid w:val="006D19EB"/>
    <w:rsid w:val="006D272E"/>
    <w:rsid w:val="006D3471"/>
    <w:rsid w:val="006D3735"/>
    <w:rsid w:val="006D3A4C"/>
    <w:rsid w:val="006D3E27"/>
    <w:rsid w:val="006D4021"/>
    <w:rsid w:val="006D4A99"/>
    <w:rsid w:val="006D554D"/>
    <w:rsid w:val="006D5BAB"/>
    <w:rsid w:val="006D629D"/>
    <w:rsid w:val="006D656C"/>
    <w:rsid w:val="006D709B"/>
    <w:rsid w:val="006D770A"/>
    <w:rsid w:val="006E143F"/>
    <w:rsid w:val="006E1B0E"/>
    <w:rsid w:val="006E2891"/>
    <w:rsid w:val="006E2CE6"/>
    <w:rsid w:val="006E2F1D"/>
    <w:rsid w:val="006E3AA2"/>
    <w:rsid w:val="006E4C11"/>
    <w:rsid w:val="006E4C2A"/>
    <w:rsid w:val="006E4E98"/>
    <w:rsid w:val="006E59B2"/>
    <w:rsid w:val="006E5E72"/>
    <w:rsid w:val="006E609E"/>
    <w:rsid w:val="006E7575"/>
    <w:rsid w:val="006F00AA"/>
    <w:rsid w:val="006F09AF"/>
    <w:rsid w:val="006F1E03"/>
    <w:rsid w:val="006F242C"/>
    <w:rsid w:val="006F246F"/>
    <w:rsid w:val="006F31C5"/>
    <w:rsid w:val="006F3500"/>
    <w:rsid w:val="006F5E9C"/>
    <w:rsid w:val="006F6273"/>
    <w:rsid w:val="006F6794"/>
    <w:rsid w:val="006F6932"/>
    <w:rsid w:val="006F7808"/>
    <w:rsid w:val="006F7B78"/>
    <w:rsid w:val="0070095D"/>
    <w:rsid w:val="00701498"/>
    <w:rsid w:val="00701F80"/>
    <w:rsid w:val="007022F6"/>
    <w:rsid w:val="00702352"/>
    <w:rsid w:val="007025E0"/>
    <w:rsid w:val="007027A3"/>
    <w:rsid w:val="00702C7E"/>
    <w:rsid w:val="0070339E"/>
    <w:rsid w:val="007041E5"/>
    <w:rsid w:val="00704FC9"/>
    <w:rsid w:val="007053E1"/>
    <w:rsid w:val="007054D6"/>
    <w:rsid w:val="00705AC6"/>
    <w:rsid w:val="00706955"/>
    <w:rsid w:val="0071006B"/>
    <w:rsid w:val="007104B7"/>
    <w:rsid w:val="007104BB"/>
    <w:rsid w:val="00710A98"/>
    <w:rsid w:val="00711E8C"/>
    <w:rsid w:val="0071259F"/>
    <w:rsid w:val="00712817"/>
    <w:rsid w:val="00712EB3"/>
    <w:rsid w:val="00712F9F"/>
    <w:rsid w:val="007133CE"/>
    <w:rsid w:val="007135A6"/>
    <w:rsid w:val="007137C6"/>
    <w:rsid w:val="00713F20"/>
    <w:rsid w:val="00715DD1"/>
    <w:rsid w:val="007160E6"/>
    <w:rsid w:val="00716497"/>
    <w:rsid w:val="007173C1"/>
    <w:rsid w:val="007203EF"/>
    <w:rsid w:val="007216C4"/>
    <w:rsid w:val="00721D56"/>
    <w:rsid w:val="00722D0B"/>
    <w:rsid w:val="0072422C"/>
    <w:rsid w:val="0072462A"/>
    <w:rsid w:val="00725223"/>
    <w:rsid w:val="00725544"/>
    <w:rsid w:val="007270C4"/>
    <w:rsid w:val="007274EF"/>
    <w:rsid w:val="00727978"/>
    <w:rsid w:val="0073000D"/>
    <w:rsid w:val="00730C25"/>
    <w:rsid w:val="007319F5"/>
    <w:rsid w:val="00731EFC"/>
    <w:rsid w:val="0073250A"/>
    <w:rsid w:val="00732563"/>
    <w:rsid w:val="00732F12"/>
    <w:rsid w:val="00732F70"/>
    <w:rsid w:val="00732F90"/>
    <w:rsid w:val="007332F6"/>
    <w:rsid w:val="00733ED4"/>
    <w:rsid w:val="00733F70"/>
    <w:rsid w:val="007344ED"/>
    <w:rsid w:val="007348BB"/>
    <w:rsid w:val="00734F17"/>
    <w:rsid w:val="0073547C"/>
    <w:rsid w:val="00735967"/>
    <w:rsid w:val="00735AF8"/>
    <w:rsid w:val="0073637E"/>
    <w:rsid w:val="007366EC"/>
    <w:rsid w:val="00736873"/>
    <w:rsid w:val="0073696F"/>
    <w:rsid w:val="00736D9B"/>
    <w:rsid w:val="0073787F"/>
    <w:rsid w:val="007402B5"/>
    <w:rsid w:val="00740715"/>
    <w:rsid w:val="00740B6B"/>
    <w:rsid w:val="007411FB"/>
    <w:rsid w:val="007419BC"/>
    <w:rsid w:val="00741B31"/>
    <w:rsid w:val="00741D24"/>
    <w:rsid w:val="007433CC"/>
    <w:rsid w:val="007443D7"/>
    <w:rsid w:val="00744971"/>
    <w:rsid w:val="00744987"/>
    <w:rsid w:val="00744C1D"/>
    <w:rsid w:val="00744D9E"/>
    <w:rsid w:val="00744F66"/>
    <w:rsid w:val="007452B3"/>
    <w:rsid w:val="007454CD"/>
    <w:rsid w:val="00745F5E"/>
    <w:rsid w:val="0074634C"/>
    <w:rsid w:val="0074646D"/>
    <w:rsid w:val="00746A9D"/>
    <w:rsid w:val="0074766B"/>
    <w:rsid w:val="007501C9"/>
    <w:rsid w:val="00750C23"/>
    <w:rsid w:val="00751CDB"/>
    <w:rsid w:val="007531B1"/>
    <w:rsid w:val="007532F6"/>
    <w:rsid w:val="00754120"/>
    <w:rsid w:val="00756AB4"/>
    <w:rsid w:val="00756B72"/>
    <w:rsid w:val="00757AC2"/>
    <w:rsid w:val="00760082"/>
    <w:rsid w:val="007602D9"/>
    <w:rsid w:val="00760B0A"/>
    <w:rsid w:val="00760BEA"/>
    <w:rsid w:val="00761595"/>
    <w:rsid w:val="007620B5"/>
    <w:rsid w:val="007621CC"/>
    <w:rsid w:val="007623D4"/>
    <w:rsid w:val="0076246A"/>
    <w:rsid w:val="007637F5"/>
    <w:rsid w:val="00763895"/>
    <w:rsid w:val="007639D7"/>
    <w:rsid w:val="00763C69"/>
    <w:rsid w:val="0076429D"/>
    <w:rsid w:val="007646F1"/>
    <w:rsid w:val="00764BD5"/>
    <w:rsid w:val="00765AC5"/>
    <w:rsid w:val="00766081"/>
    <w:rsid w:val="00766391"/>
    <w:rsid w:val="00766D5C"/>
    <w:rsid w:val="0076701F"/>
    <w:rsid w:val="00767128"/>
    <w:rsid w:val="00767147"/>
    <w:rsid w:val="007678E7"/>
    <w:rsid w:val="00767D27"/>
    <w:rsid w:val="00767F13"/>
    <w:rsid w:val="00770010"/>
    <w:rsid w:val="00771645"/>
    <w:rsid w:val="0077198D"/>
    <w:rsid w:val="00772A96"/>
    <w:rsid w:val="00773666"/>
    <w:rsid w:val="007736AE"/>
    <w:rsid w:val="007744E1"/>
    <w:rsid w:val="00774556"/>
    <w:rsid w:val="007753D2"/>
    <w:rsid w:val="00775D7A"/>
    <w:rsid w:val="00776884"/>
    <w:rsid w:val="00776E86"/>
    <w:rsid w:val="0077732F"/>
    <w:rsid w:val="00777CED"/>
    <w:rsid w:val="00780CD2"/>
    <w:rsid w:val="00780E4F"/>
    <w:rsid w:val="007826EC"/>
    <w:rsid w:val="0078282B"/>
    <w:rsid w:val="0078298E"/>
    <w:rsid w:val="00782C07"/>
    <w:rsid w:val="00783179"/>
    <w:rsid w:val="007840E9"/>
    <w:rsid w:val="00785232"/>
    <w:rsid w:val="00785A55"/>
    <w:rsid w:val="007866E3"/>
    <w:rsid w:val="00790EA6"/>
    <w:rsid w:val="0079163B"/>
    <w:rsid w:val="007916A6"/>
    <w:rsid w:val="00792317"/>
    <w:rsid w:val="00792B64"/>
    <w:rsid w:val="00792B9B"/>
    <w:rsid w:val="00792D60"/>
    <w:rsid w:val="0079328F"/>
    <w:rsid w:val="00794121"/>
    <w:rsid w:val="00794D24"/>
    <w:rsid w:val="00797835"/>
    <w:rsid w:val="007A1544"/>
    <w:rsid w:val="007A1A2B"/>
    <w:rsid w:val="007A2F2B"/>
    <w:rsid w:val="007A3738"/>
    <w:rsid w:val="007A3CA0"/>
    <w:rsid w:val="007A4076"/>
    <w:rsid w:val="007A41A3"/>
    <w:rsid w:val="007A4BE9"/>
    <w:rsid w:val="007A523F"/>
    <w:rsid w:val="007A567D"/>
    <w:rsid w:val="007A607C"/>
    <w:rsid w:val="007A6407"/>
    <w:rsid w:val="007B07DA"/>
    <w:rsid w:val="007B155D"/>
    <w:rsid w:val="007B21B8"/>
    <w:rsid w:val="007B26AC"/>
    <w:rsid w:val="007B2E29"/>
    <w:rsid w:val="007B2EE5"/>
    <w:rsid w:val="007B306E"/>
    <w:rsid w:val="007B31CB"/>
    <w:rsid w:val="007B3849"/>
    <w:rsid w:val="007B40CF"/>
    <w:rsid w:val="007B458A"/>
    <w:rsid w:val="007B464C"/>
    <w:rsid w:val="007B46B6"/>
    <w:rsid w:val="007B4C2C"/>
    <w:rsid w:val="007B5E92"/>
    <w:rsid w:val="007B6292"/>
    <w:rsid w:val="007B6D84"/>
    <w:rsid w:val="007C010A"/>
    <w:rsid w:val="007C0F52"/>
    <w:rsid w:val="007C16D9"/>
    <w:rsid w:val="007C18EA"/>
    <w:rsid w:val="007C21F4"/>
    <w:rsid w:val="007C2B46"/>
    <w:rsid w:val="007C40AC"/>
    <w:rsid w:val="007C5149"/>
    <w:rsid w:val="007C60EA"/>
    <w:rsid w:val="007C6923"/>
    <w:rsid w:val="007C79ED"/>
    <w:rsid w:val="007C7FD8"/>
    <w:rsid w:val="007D03E3"/>
    <w:rsid w:val="007D09C8"/>
    <w:rsid w:val="007D22E8"/>
    <w:rsid w:val="007D38C2"/>
    <w:rsid w:val="007D450F"/>
    <w:rsid w:val="007D4682"/>
    <w:rsid w:val="007D5604"/>
    <w:rsid w:val="007D5DAB"/>
    <w:rsid w:val="007D657F"/>
    <w:rsid w:val="007D671F"/>
    <w:rsid w:val="007D7ABE"/>
    <w:rsid w:val="007E0396"/>
    <w:rsid w:val="007E056B"/>
    <w:rsid w:val="007E100A"/>
    <w:rsid w:val="007E146E"/>
    <w:rsid w:val="007E228A"/>
    <w:rsid w:val="007E245D"/>
    <w:rsid w:val="007E29A9"/>
    <w:rsid w:val="007E3E64"/>
    <w:rsid w:val="007E410A"/>
    <w:rsid w:val="007E43E4"/>
    <w:rsid w:val="007E448E"/>
    <w:rsid w:val="007E4CB8"/>
    <w:rsid w:val="007E4CD3"/>
    <w:rsid w:val="007E4F23"/>
    <w:rsid w:val="007E587E"/>
    <w:rsid w:val="007E6B86"/>
    <w:rsid w:val="007E6BC8"/>
    <w:rsid w:val="007E6BD8"/>
    <w:rsid w:val="007E723B"/>
    <w:rsid w:val="007E7980"/>
    <w:rsid w:val="007E7E79"/>
    <w:rsid w:val="007F01AC"/>
    <w:rsid w:val="007F0B5F"/>
    <w:rsid w:val="007F0F1D"/>
    <w:rsid w:val="007F1B0B"/>
    <w:rsid w:val="007F1CBF"/>
    <w:rsid w:val="007F1DF8"/>
    <w:rsid w:val="007F2989"/>
    <w:rsid w:val="007F33B9"/>
    <w:rsid w:val="007F350E"/>
    <w:rsid w:val="007F4097"/>
    <w:rsid w:val="007F4E65"/>
    <w:rsid w:val="007F5088"/>
    <w:rsid w:val="0080221C"/>
    <w:rsid w:val="008028E0"/>
    <w:rsid w:val="00803070"/>
    <w:rsid w:val="00804005"/>
    <w:rsid w:val="0080454C"/>
    <w:rsid w:val="00804705"/>
    <w:rsid w:val="008051F9"/>
    <w:rsid w:val="00805599"/>
    <w:rsid w:val="00805DF4"/>
    <w:rsid w:val="0080603E"/>
    <w:rsid w:val="00806641"/>
    <w:rsid w:val="00806DB2"/>
    <w:rsid w:val="00807B3C"/>
    <w:rsid w:val="008100A3"/>
    <w:rsid w:val="008102A3"/>
    <w:rsid w:val="00810C77"/>
    <w:rsid w:val="0081146F"/>
    <w:rsid w:val="00812061"/>
    <w:rsid w:val="00812323"/>
    <w:rsid w:val="008123AF"/>
    <w:rsid w:val="00812DAF"/>
    <w:rsid w:val="00812F25"/>
    <w:rsid w:val="008135CC"/>
    <w:rsid w:val="00813958"/>
    <w:rsid w:val="0081418A"/>
    <w:rsid w:val="008141EB"/>
    <w:rsid w:val="00814C03"/>
    <w:rsid w:val="00815102"/>
    <w:rsid w:val="00815BFF"/>
    <w:rsid w:val="008161C5"/>
    <w:rsid w:val="0081636A"/>
    <w:rsid w:val="008166E9"/>
    <w:rsid w:val="00816AE4"/>
    <w:rsid w:val="008170CB"/>
    <w:rsid w:val="00817421"/>
    <w:rsid w:val="00817C75"/>
    <w:rsid w:val="00817D59"/>
    <w:rsid w:val="00817DD0"/>
    <w:rsid w:val="00817E14"/>
    <w:rsid w:val="00820901"/>
    <w:rsid w:val="008215B3"/>
    <w:rsid w:val="008216E8"/>
    <w:rsid w:val="00821984"/>
    <w:rsid w:val="00821E5F"/>
    <w:rsid w:val="00822F88"/>
    <w:rsid w:val="00823BAA"/>
    <w:rsid w:val="00823C03"/>
    <w:rsid w:val="00824256"/>
    <w:rsid w:val="00824357"/>
    <w:rsid w:val="008245DC"/>
    <w:rsid w:val="00825172"/>
    <w:rsid w:val="00825929"/>
    <w:rsid w:val="008267C7"/>
    <w:rsid w:val="00826BC6"/>
    <w:rsid w:val="00827344"/>
    <w:rsid w:val="008276A1"/>
    <w:rsid w:val="00827702"/>
    <w:rsid w:val="008278DE"/>
    <w:rsid w:val="00827E54"/>
    <w:rsid w:val="0083001B"/>
    <w:rsid w:val="008303C2"/>
    <w:rsid w:val="00831171"/>
    <w:rsid w:val="008311FE"/>
    <w:rsid w:val="0083158A"/>
    <w:rsid w:val="00831A8D"/>
    <w:rsid w:val="0083206A"/>
    <w:rsid w:val="00832D41"/>
    <w:rsid w:val="00833011"/>
    <w:rsid w:val="00833A43"/>
    <w:rsid w:val="00833A5C"/>
    <w:rsid w:val="00833A7B"/>
    <w:rsid w:val="00834FF5"/>
    <w:rsid w:val="00835140"/>
    <w:rsid w:val="008355BD"/>
    <w:rsid w:val="0083577F"/>
    <w:rsid w:val="008358B7"/>
    <w:rsid w:val="0083595B"/>
    <w:rsid w:val="00836471"/>
    <w:rsid w:val="00836715"/>
    <w:rsid w:val="00836B0B"/>
    <w:rsid w:val="00837424"/>
    <w:rsid w:val="00840071"/>
    <w:rsid w:val="0084017B"/>
    <w:rsid w:val="0084039D"/>
    <w:rsid w:val="008418D7"/>
    <w:rsid w:val="008428E6"/>
    <w:rsid w:val="0084305F"/>
    <w:rsid w:val="00843CE1"/>
    <w:rsid w:val="00843E40"/>
    <w:rsid w:val="00844DF7"/>
    <w:rsid w:val="008454C0"/>
    <w:rsid w:val="00846274"/>
    <w:rsid w:val="00847242"/>
    <w:rsid w:val="008505AF"/>
    <w:rsid w:val="00851D21"/>
    <w:rsid w:val="008523EF"/>
    <w:rsid w:val="008528A5"/>
    <w:rsid w:val="00853546"/>
    <w:rsid w:val="00854D75"/>
    <w:rsid w:val="0085586C"/>
    <w:rsid w:val="0085594F"/>
    <w:rsid w:val="008560A0"/>
    <w:rsid w:val="00860485"/>
    <w:rsid w:val="008610E7"/>
    <w:rsid w:val="008624C5"/>
    <w:rsid w:val="0086334C"/>
    <w:rsid w:val="00863765"/>
    <w:rsid w:val="00863874"/>
    <w:rsid w:val="00864220"/>
    <w:rsid w:val="00864A17"/>
    <w:rsid w:val="00865F19"/>
    <w:rsid w:val="00866835"/>
    <w:rsid w:val="00867705"/>
    <w:rsid w:val="00870BBC"/>
    <w:rsid w:val="0087160C"/>
    <w:rsid w:val="00871828"/>
    <w:rsid w:val="0087193B"/>
    <w:rsid w:val="00871B69"/>
    <w:rsid w:val="00871F41"/>
    <w:rsid w:val="00873A35"/>
    <w:rsid w:val="00873CBD"/>
    <w:rsid w:val="00873E5A"/>
    <w:rsid w:val="00874546"/>
    <w:rsid w:val="008747C7"/>
    <w:rsid w:val="00874E82"/>
    <w:rsid w:val="00874EE2"/>
    <w:rsid w:val="00875031"/>
    <w:rsid w:val="00875BA7"/>
    <w:rsid w:val="008769FB"/>
    <w:rsid w:val="00876BC6"/>
    <w:rsid w:val="0087749D"/>
    <w:rsid w:val="0087751B"/>
    <w:rsid w:val="00877F20"/>
    <w:rsid w:val="008806F5"/>
    <w:rsid w:val="00880DB9"/>
    <w:rsid w:val="0088101E"/>
    <w:rsid w:val="0088126F"/>
    <w:rsid w:val="008824A4"/>
    <w:rsid w:val="00882F7F"/>
    <w:rsid w:val="008831FA"/>
    <w:rsid w:val="008834A1"/>
    <w:rsid w:val="0088406B"/>
    <w:rsid w:val="008842EA"/>
    <w:rsid w:val="008843BD"/>
    <w:rsid w:val="0088440C"/>
    <w:rsid w:val="008853DA"/>
    <w:rsid w:val="008878AB"/>
    <w:rsid w:val="008917C3"/>
    <w:rsid w:val="00891A8F"/>
    <w:rsid w:val="00892BFA"/>
    <w:rsid w:val="00893120"/>
    <w:rsid w:val="0089313C"/>
    <w:rsid w:val="00893B61"/>
    <w:rsid w:val="00894575"/>
    <w:rsid w:val="008946BD"/>
    <w:rsid w:val="00894954"/>
    <w:rsid w:val="008978BF"/>
    <w:rsid w:val="00897C7F"/>
    <w:rsid w:val="00897F3D"/>
    <w:rsid w:val="008A0095"/>
    <w:rsid w:val="008A0132"/>
    <w:rsid w:val="008A01FE"/>
    <w:rsid w:val="008A04A7"/>
    <w:rsid w:val="008A0962"/>
    <w:rsid w:val="008A10BD"/>
    <w:rsid w:val="008A186C"/>
    <w:rsid w:val="008A2ADE"/>
    <w:rsid w:val="008A3B02"/>
    <w:rsid w:val="008A41A7"/>
    <w:rsid w:val="008A4AFD"/>
    <w:rsid w:val="008A5001"/>
    <w:rsid w:val="008A5350"/>
    <w:rsid w:val="008A59EC"/>
    <w:rsid w:val="008A5D71"/>
    <w:rsid w:val="008A65F6"/>
    <w:rsid w:val="008A674D"/>
    <w:rsid w:val="008A6F9B"/>
    <w:rsid w:val="008B0192"/>
    <w:rsid w:val="008B0553"/>
    <w:rsid w:val="008B15A0"/>
    <w:rsid w:val="008B44FF"/>
    <w:rsid w:val="008B453E"/>
    <w:rsid w:val="008B4BBA"/>
    <w:rsid w:val="008B5C50"/>
    <w:rsid w:val="008B65D1"/>
    <w:rsid w:val="008B66D7"/>
    <w:rsid w:val="008B6A98"/>
    <w:rsid w:val="008C0075"/>
    <w:rsid w:val="008C0A7E"/>
    <w:rsid w:val="008C1581"/>
    <w:rsid w:val="008C28F0"/>
    <w:rsid w:val="008C2B35"/>
    <w:rsid w:val="008C2E29"/>
    <w:rsid w:val="008C35AA"/>
    <w:rsid w:val="008C395C"/>
    <w:rsid w:val="008C4FCA"/>
    <w:rsid w:val="008C5B0D"/>
    <w:rsid w:val="008C6916"/>
    <w:rsid w:val="008D0F00"/>
    <w:rsid w:val="008D1BCE"/>
    <w:rsid w:val="008D28E4"/>
    <w:rsid w:val="008D2FE0"/>
    <w:rsid w:val="008D353E"/>
    <w:rsid w:val="008D391C"/>
    <w:rsid w:val="008D3F82"/>
    <w:rsid w:val="008D3FCA"/>
    <w:rsid w:val="008D44E4"/>
    <w:rsid w:val="008D4569"/>
    <w:rsid w:val="008D5CB4"/>
    <w:rsid w:val="008D5E81"/>
    <w:rsid w:val="008D6B20"/>
    <w:rsid w:val="008D70A7"/>
    <w:rsid w:val="008D7710"/>
    <w:rsid w:val="008D7D36"/>
    <w:rsid w:val="008E026A"/>
    <w:rsid w:val="008E0AF9"/>
    <w:rsid w:val="008E18B8"/>
    <w:rsid w:val="008E2020"/>
    <w:rsid w:val="008E2B46"/>
    <w:rsid w:val="008E3207"/>
    <w:rsid w:val="008E4379"/>
    <w:rsid w:val="008E6892"/>
    <w:rsid w:val="008E7197"/>
    <w:rsid w:val="008E77B1"/>
    <w:rsid w:val="008E7AF9"/>
    <w:rsid w:val="008E7B23"/>
    <w:rsid w:val="008F03BB"/>
    <w:rsid w:val="008F0B4C"/>
    <w:rsid w:val="008F0D79"/>
    <w:rsid w:val="008F137A"/>
    <w:rsid w:val="008F38A0"/>
    <w:rsid w:val="008F606C"/>
    <w:rsid w:val="008F692E"/>
    <w:rsid w:val="009001AD"/>
    <w:rsid w:val="0090106F"/>
    <w:rsid w:val="00901696"/>
    <w:rsid w:val="00902095"/>
    <w:rsid w:val="009020F8"/>
    <w:rsid w:val="00902525"/>
    <w:rsid w:val="00902649"/>
    <w:rsid w:val="00902665"/>
    <w:rsid w:val="00902C0A"/>
    <w:rsid w:val="00902C3B"/>
    <w:rsid w:val="00902C9B"/>
    <w:rsid w:val="0090378D"/>
    <w:rsid w:val="00903C22"/>
    <w:rsid w:val="00904376"/>
    <w:rsid w:val="009058FA"/>
    <w:rsid w:val="00905F61"/>
    <w:rsid w:val="00907EAB"/>
    <w:rsid w:val="0091062D"/>
    <w:rsid w:val="00911AF3"/>
    <w:rsid w:val="00912916"/>
    <w:rsid w:val="00912980"/>
    <w:rsid w:val="00912C39"/>
    <w:rsid w:val="00913091"/>
    <w:rsid w:val="00913DE7"/>
    <w:rsid w:val="00913E54"/>
    <w:rsid w:val="00914977"/>
    <w:rsid w:val="009154CF"/>
    <w:rsid w:val="00915818"/>
    <w:rsid w:val="00915A10"/>
    <w:rsid w:val="00916CD0"/>
    <w:rsid w:val="00917F6A"/>
    <w:rsid w:val="0092071F"/>
    <w:rsid w:val="00920A38"/>
    <w:rsid w:val="00921E47"/>
    <w:rsid w:val="00921F39"/>
    <w:rsid w:val="00923B1A"/>
    <w:rsid w:val="00924E8B"/>
    <w:rsid w:val="00925949"/>
    <w:rsid w:val="00925D1F"/>
    <w:rsid w:val="009305F9"/>
    <w:rsid w:val="00930799"/>
    <w:rsid w:val="00931BAE"/>
    <w:rsid w:val="00932198"/>
    <w:rsid w:val="00932510"/>
    <w:rsid w:val="00932CB3"/>
    <w:rsid w:val="00933B2F"/>
    <w:rsid w:val="00934B2D"/>
    <w:rsid w:val="009350CA"/>
    <w:rsid w:val="00935A89"/>
    <w:rsid w:val="00935FAB"/>
    <w:rsid w:val="009364C6"/>
    <w:rsid w:val="009365F7"/>
    <w:rsid w:val="00936C6C"/>
    <w:rsid w:val="00937875"/>
    <w:rsid w:val="00937D5D"/>
    <w:rsid w:val="0094026F"/>
    <w:rsid w:val="009406A7"/>
    <w:rsid w:val="00940F93"/>
    <w:rsid w:val="00941694"/>
    <w:rsid w:val="0094262F"/>
    <w:rsid w:val="00942D62"/>
    <w:rsid w:val="00944A0D"/>
    <w:rsid w:val="009459C4"/>
    <w:rsid w:val="00946ECC"/>
    <w:rsid w:val="009477D0"/>
    <w:rsid w:val="00947A0A"/>
    <w:rsid w:val="00947A38"/>
    <w:rsid w:val="0095097A"/>
    <w:rsid w:val="009518A2"/>
    <w:rsid w:val="00951918"/>
    <w:rsid w:val="009538E2"/>
    <w:rsid w:val="00953F5B"/>
    <w:rsid w:val="00954357"/>
    <w:rsid w:val="009548B1"/>
    <w:rsid w:val="00955222"/>
    <w:rsid w:val="00955E54"/>
    <w:rsid w:val="00956EB7"/>
    <w:rsid w:val="00956EDE"/>
    <w:rsid w:val="009578A1"/>
    <w:rsid w:val="00960359"/>
    <w:rsid w:val="009603D8"/>
    <w:rsid w:val="00960ED4"/>
    <w:rsid w:val="00962FDD"/>
    <w:rsid w:val="0096304D"/>
    <w:rsid w:val="0096393D"/>
    <w:rsid w:val="00963A13"/>
    <w:rsid w:val="00963B9B"/>
    <w:rsid w:val="009656C4"/>
    <w:rsid w:val="009661FB"/>
    <w:rsid w:val="0096627B"/>
    <w:rsid w:val="009665EE"/>
    <w:rsid w:val="009667DF"/>
    <w:rsid w:val="00967305"/>
    <w:rsid w:val="00970360"/>
    <w:rsid w:val="00972DDA"/>
    <w:rsid w:val="0098025D"/>
    <w:rsid w:val="0098045E"/>
    <w:rsid w:val="00980ACD"/>
    <w:rsid w:val="00980D9F"/>
    <w:rsid w:val="009813E3"/>
    <w:rsid w:val="009818FB"/>
    <w:rsid w:val="00981C4E"/>
    <w:rsid w:val="009821F7"/>
    <w:rsid w:val="0098282D"/>
    <w:rsid w:val="00982951"/>
    <w:rsid w:val="00982DB1"/>
    <w:rsid w:val="00983E22"/>
    <w:rsid w:val="0098421C"/>
    <w:rsid w:val="00984ACE"/>
    <w:rsid w:val="00984EE8"/>
    <w:rsid w:val="009851C1"/>
    <w:rsid w:val="00985A45"/>
    <w:rsid w:val="00985E07"/>
    <w:rsid w:val="00985F41"/>
    <w:rsid w:val="00987481"/>
    <w:rsid w:val="009876EB"/>
    <w:rsid w:val="009876F7"/>
    <w:rsid w:val="00987785"/>
    <w:rsid w:val="00987C7E"/>
    <w:rsid w:val="00987E39"/>
    <w:rsid w:val="00991B08"/>
    <w:rsid w:val="00991E83"/>
    <w:rsid w:val="00993237"/>
    <w:rsid w:val="00993E3B"/>
    <w:rsid w:val="00993EBB"/>
    <w:rsid w:val="0099409F"/>
    <w:rsid w:val="009947D1"/>
    <w:rsid w:val="00994C31"/>
    <w:rsid w:val="00995011"/>
    <w:rsid w:val="00995296"/>
    <w:rsid w:val="00996C63"/>
    <w:rsid w:val="009977E3"/>
    <w:rsid w:val="009978F5"/>
    <w:rsid w:val="009A2919"/>
    <w:rsid w:val="009A316A"/>
    <w:rsid w:val="009A38EB"/>
    <w:rsid w:val="009A3BC8"/>
    <w:rsid w:val="009A3DDE"/>
    <w:rsid w:val="009A53EF"/>
    <w:rsid w:val="009A7148"/>
    <w:rsid w:val="009A72A4"/>
    <w:rsid w:val="009A7BDD"/>
    <w:rsid w:val="009B2031"/>
    <w:rsid w:val="009B28B1"/>
    <w:rsid w:val="009B2EA6"/>
    <w:rsid w:val="009B3126"/>
    <w:rsid w:val="009B4DCB"/>
    <w:rsid w:val="009B5801"/>
    <w:rsid w:val="009B5A70"/>
    <w:rsid w:val="009B6D8E"/>
    <w:rsid w:val="009B7485"/>
    <w:rsid w:val="009B7AE1"/>
    <w:rsid w:val="009C0008"/>
    <w:rsid w:val="009C1967"/>
    <w:rsid w:val="009C23CE"/>
    <w:rsid w:val="009C290C"/>
    <w:rsid w:val="009C2CA9"/>
    <w:rsid w:val="009C3021"/>
    <w:rsid w:val="009C48B9"/>
    <w:rsid w:val="009C5B32"/>
    <w:rsid w:val="009C65E9"/>
    <w:rsid w:val="009C6E37"/>
    <w:rsid w:val="009C6ECF"/>
    <w:rsid w:val="009C7105"/>
    <w:rsid w:val="009C7E28"/>
    <w:rsid w:val="009D070E"/>
    <w:rsid w:val="009D0B41"/>
    <w:rsid w:val="009D26FE"/>
    <w:rsid w:val="009D29D9"/>
    <w:rsid w:val="009D3420"/>
    <w:rsid w:val="009D5E7E"/>
    <w:rsid w:val="009D5F46"/>
    <w:rsid w:val="009D5F7E"/>
    <w:rsid w:val="009D65E3"/>
    <w:rsid w:val="009D6845"/>
    <w:rsid w:val="009D6A50"/>
    <w:rsid w:val="009D7EE5"/>
    <w:rsid w:val="009D7FFE"/>
    <w:rsid w:val="009E022B"/>
    <w:rsid w:val="009E0556"/>
    <w:rsid w:val="009E0577"/>
    <w:rsid w:val="009E06C1"/>
    <w:rsid w:val="009E2097"/>
    <w:rsid w:val="009E251C"/>
    <w:rsid w:val="009E2AEA"/>
    <w:rsid w:val="009E2CFB"/>
    <w:rsid w:val="009E48EA"/>
    <w:rsid w:val="009E4922"/>
    <w:rsid w:val="009E5C99"/>
    <w:rsid w:val="009E6732"/>
    <w:rsid w:val="009E711F"/>
    <w:rsid w:val="009E786E"/>
    <w:rsid w:val="009E7A1E"/>
    <w:rsid w:val="009E7D49"/>
    <w:rsid w:val="009F122D"/>
    <w:rsid w:val="009F17A7"/>
    <w:rsid w:val="009F26E5"/>
    <w:rsid w:val="009F35EE"/>
    <w:rsid w:val="009F3D0E"/>
    <w:rsid w:val="009F50D3"/>
    <w:rsid w:val="009F6AAF"/>
    <w:rsid w:val="009F71D2"/>
    <w:rsid w:val="009F749C"/>
    <w:rsid w:val="009F797A"/>
    <w:rsid w:val="00A00017"/>
    <w:rsid w:val="00A014CA"/>
    <w:rsid w:val="00A01EC4"/>
    <w:rsid w:val="00A02720"/>
    <w:rsid w:val="00A02847"/>
    <w:rsid w:val="00A02A87"/>
    <w:rsid w:val="00A0496F"/>
    <w:rsid w:val="00A050B1"/>
    <w:rsid w:val="00A052DC"/>
    <w:rsid w:val="00A054BE"/>
    <w:rsid w:val="00A0602F"/>
    <w:rsid w:val="00A06245"/>
    <w:rsid w:val="00A06CF7"/>
    <w:rsid w:val="00A06FE5"/>
    <w:rsid w:val="00A07061"/>
    <w:rsid w:val="00A07D11"/>
    <w:rsid w:val="00A07E0E"/>
    <w:rsid w:val="00A10B1F"/>
    <w:rsid w:val="00A1147E"/>
    <w:rsid w:val="00A1191E"/>
    <w:rsid w:val="00A11ACD"/>
    <w:rsid w:val="00A12095"/>
    <w:rsid w:val="00A12158"/>
    <w:rsid w:val="00A12773"/>
    <w:rsid w:val="00A13268"/>
    <w:rsid w:val="00A13438"/>
    <w:rsid w:val="00A149B2"/>
    <w:rsid w:val="00A14CB8"/>
    <w:rsid w:val="00A14CD1"/>
    <w:rsid w:val="00A1537D"/>
    <w:rsid w:val="00A15FB8"/>
    <w:rsid w:val="00A1646A"/>
    <w:rsid w:val="00A16AA7"/>
    <w:rsid w:val="00A16ADC"/>
    <w:rsid w:val="00A1747E"/>
    <w:rsid w:val="00A1771C"/>
    <w:rsid w:val="00A20C3F"/>
    <w:rsid w:val="00A20D78"/>
    <w:rsid w:val="00A21BE3"/>
    <w:rsid w:val="00A21E2A"/>
    <w:rsid w:val="00A2488D"/>
    <w:rsid w:val="00A25441"/>
    <w:rsid w:val="00A26CFD"/>
    <w:rsid w:val="00A2732E"/>
    <w:rsid w:val="00A27831"/>
    <w:rsid w:val="00A27980"/>
    <w:rsid w:val="00A30593"/>
    <w:rsid w:val="00A30D1E"/>
    <w:rsid w:val="00A311BC"/>
    <w:rsid w:val="00A3167E"/>
    <w:rsid w:val="00A32BD1"/>
    <w:rsid w:val="00A3361D"/>
    <w:rsid w:val="00A33673"/>
    <w:rsid w:val="00A349E0"/>
    <w:rsid w:val="00A36441"/>
    <w:rsid w:val="00A37540"/>
    <w:rsid w:val="00A377E9"/>
    <w:rsid w:val="00A37D23"/>
    <w:rsid w:val="00A402AB"/>
    <w:rsid w:val="00A403F1"/>
    <w:rsid w:val="00A404BE"/>
    <w:rsid w:val="00A415C9"/>
    <w:rsid w:val="00A41C45"/>
    <w:rsid w:val="00A422FA"/>
    <w:rsid w:val="00A42318"/>
    <w:rsid w:val="00A423A5"/>
    <w:rsid w:val="00A42F86"/>
    <w:rsid w:val="00A443FE"/>
    <w:rsid w:val="00A46283"/>
    <w:rsid w:val="00A463B4"/>
    <w:rsid w:val="00A46836"/>
    <w:rsid w:val="00A47153"/>
    <w:rsid w:val="00A476C7"/>
    <w:rsid w:val="00A47D86"/>
    <w:rsid w:val="00A47E32"/>
    <w:rsid w:val="00A50169"/>
    <w:rsid w:val="00A50755"/>
    <w:rsid w:val="00A51668"/>
    <w:rsid w:val="00A533C0"/>
    <w:rsid w:val="00A54214"/>
    <w:rsid w:val="00A54FDD"/>
    <w:rsid w:val="00A551A0"/>
    <w:rsid w:val="00A55AA8"/>
    <w:rsid w:val="00A56DF1"/>
    <w:rsid w:val="00A57E36"/>
    <w:rsid w:val="00A602E7"/>
    <w:rsid w:val="00A614C2"/>
    <w:rsid w:val="00A61637"/>
    <w:rsid w:val="00A629D8"/>
    <w:rsid w:val="00A6469B"/>
    <w:rsid w:val="00A64C59"/>
    <w:rsid w:val="00A66045"/>
    <w:rsid w:val="00A663A4"/>
    <w:rsid w:val="00A66A80"/>
    <w:rsid w:val="00A66E7F"/>
    <w:rsid w:val="00A67B5F"/>
    <w:rsid w:val="00A7004A"/>
    <w:rsid w:val="00A7012D"/>
    <w:rsid w:val="00A70160"/>
    <w:rsid w:val="00A701A6"/>
    <w:rsid w:val="00A70C1B"/>
    <w:rsid w:val="00A71826"/>
    <w:rsid w:val="00A725DA"/>
    <w:rsid w:val="00A738A4"/>
    <w:rsid w:val="00A74B8D"/>
    <w:rsid w:val="00A7544C"/>
    <w:rsid w:val="00A76072"/>
    <w:rsid w:val="00A76081"/>
    <w:rsid w:val="00A763C1"/>
    <w:rsid w:val="00A768D8"/>
    <w:rsid w:val="00A76FCA"/>
    <w:rsid w:val="00A801E2"/>
    <w:rsid w:val="00A80AF5"/>
    <w:rsid w:val="00A8112E"/>
    <w:rsid w:val="00A83040"/>
    <w:rsid w:val="00A833C2"/>
    <w:rsid w:val="00A83477"/>
    <w:rsid w:val="00A83A49"/>
    <w:rsid w:val="00A83EB3"/>
    <w:rsid w:val="00A84014"/>
    <w:rsid w:val="00A844B2"/>
    <w:rsid w:val="00A849AB"/>
    <w:rsid w:val="00A84E9A"/>
    <w:rsid w:val="00A85487"/>
    <w:rsid w:val="00A85764"/>
    <w:rsid w:val="00A85F45"/>
    <w:rsid w:val="00A86E5A"/>
    <w:rsid w:val="00A86E6F"/>
    <w:rsid w:val="00A8716B"/>
    <w:rsid w:val="00A87497"/>
    <w:rsid w:val="00A87720"/>
    <w:rsid w:val="00A87D96"/>
    <w:rsid w:val="00A9016A"/>
    <w:rsid w:val="00A903C3"/>
    <w:rsid w:val="00A904D3"/>
    <w:rsid w:val="00A90898"/>
    <w:rsid w:val="00A90C5F"/>
    <w:rsid w:val="00A91419"/>
    <w:rsid w:val="00A9151B"/>
    <w:rsid w:val="00A91A05"/>
    <w:rsid w:val="00A92538"/>
    <w:rsid w:val="00A9297E"/>
    <w:rsid w:val="00A9320A"/>
    <w:rsid w:val="00A93810"/>
    <w:rsid w:val="00A95112"/>
    <w:rsid w:val="00A957B7"/>
    <w:rsid w:val="00A95E7B"/>
    <w:rsid w:val="00A96E2A"/>
    <w:rsid w:val="00A96F2C"/>
    <w:rsid w:val="00A9736F"/>
    <w:rsid w:val="00A976A9"/>
    <w:rsid w:val="00A979C5"/>
    <w:rsid w:val="00AA0AA2"/>
    <w:rsid w:val="00AA182F"/>
    <w:rsid w:val="00AA20AC"/>
    <w:rsid w:val="00AA242A"/>
    <w:rsid w:val="00AA2643"/>
    <w:rsid w:val="00AA2E91"/>
    <w:rsid w:val="00AA3E09"/>
    <w:rsid w:val="00AA4140"/>
    <w:rsid w:val="00AA5F8E"/>
    <w:rsid w:val="00AA64F3"/>
    <w:rsid w:val="00AA69E8"/>
    <w:rsid w:val="00AA76D0"/>
    <w:rsid w:val="00AA7796"/>
    <w:rsid w:val="00AA7FA5"/>
    <w:rsid w:val="00AB0028"/>
    <w:rsid w:val="00AB0866"/>
    <w:rsid w:val="00AB0B77"/>
    <w:rsid w:val="00AB17EB"/>
    <w:rsid w:val="00AB1CA9"/>
    <w:rsid w:val="00AB1F28"/>
    <w:rsid w:val="00AB21DA"/>
    <w:rsid w:val="00AB247B"/>
    <w:rsid w:val="00AB29B0"/>
    <w:rsid w:val="00AB3344"/>
    <w:rsid w:val="00AB34C7"/>
    <w:rsid w:val="00AB3B4E"/>
    <w:rsid w:val="00AB4B44"/>
    <w:rsid w:val="00AB546A"/>
    <w:rsid w:val="00AB560C"/>
    <w:rsid w:val="00AB5BC5"/>
    <w:rsid w:val="00AB5BD6"/>
    <w:rsid w:val="00AB63F9"/>
    <w:rsid w:val="00AB688E"/>
    <w:rsid w:val="00AB70B9"/>
    <w:rsid w:val="00AC0E40"/>
    <w:rsid w:val="00AC0ECB"/>
    <w:rsid w:val="00AC11CF"/>
    <w:rsid w:val="00AC26C1"/>
    <w:rsid w:val="00AC298B"/>
    <w:rsid w:val="00AC33EC"/>
    <w:rsid w:val="00AC3FAA"/>
    <w:rsid w:val="00AC4948"/>
    <w:rsid w:val="00AC4F5F"/>
    <w:rsid w:val="00AC52A5"/>
    <w:rsid w:val="00AC578C"/>
    <w:rsid w:val="00AC5F98"/>
    <w:rsid w:val="00AC669F"/>
    <w:rsid w:val="00AC7994"/>
    <w:rsid w:val="00AD0613"/>
    <w:rsid w:val="00AD1E11"/>
    <w:rsid w:val="00AD296E"/>
    <w:rsid w:val="00AD2BDB"/>
    <w:rsid w:val="00AD2ED0"/>
    <w:rsid w:val="00AD306B"/>
    <w:rsid w:val="00AD33E5"/>
    <w:rsid w:val="00AD352E"/>
    <w:rsid w:val="00AD4198"/>
    <w:rsid w:val="00AD430F"/>
    <w:rsid w:val="00AD4383"/>
    <w:rsid w:val="00AD5367"/>
    <w:rsid w:val="00AD5BAB"/>
    <w:rsid w:val="00AD7E0C"/>
    <w:rsid w:val="00AE0161"/>
    <w:rsid w:val="00AE0204"/>
    <w:rsid w:val="00AE0698"/>
    <w:rsid w:val="00AE0A91"/>
    <w:rsid w:val="00AE1335"/>
    <w:rsid w:val="00AE17E7"/>
    <w:rsid w:val="00AE279F"/>
    <w:rsid w:val="00AE2BF6"/>
    <w:rsid w:val="00AE304F"/>
    <w:rsid w:val="00AE3F76"/>
    <w:rsid w:val="00AE415C"/>
    <w:rsid w:val="00AE4643"/>
    <w:rsid w:val="00AE4B1A"/>
    <w:rsid w:val="00AE603B"/>
    <w:rsid w:val="00AE63FD"/>
    <w:rsid w:val="00AE7091"/>
    <w:rsid w:val="00AE730B"/>
    <w:rsid w:val="00AE776B"/>
    <w:rsid w:val="00AF13CD"/>
    <w:rsid w:val="00AF1A58"/>
    <w:rsid w:val="00AF1C1C"/>
    <w:rsid w:val="00AF1F88"/>
    <w:rsid w:val="00AF2F77"/>
    <w:rsid w:val="00AF320B"/>
    <w:rsid w:val="00AF3B5A"/>
    <w:rsid w:val="00AF3DAC"/>
    <w:rsid w:val="00AF4204"/>
    <w:rsid w:val="00AF5A4B"/>
    <w:rsid w:val="00AF6055"/>
    <w:rsid w:val="00AF6BB0"/>
    <w:rsid w:val="00AF77C7"/>
    <w:rsid w:val="00AF7979"/>
    <w:rsid w:val="00B00267"/>
    <w:rsid w:val="00B0036C"/>
    <w:rsid w:val="00B0094B"/>
    <w:rsid w:val="00B0256D"/>
    <w:rsid w:val="00B02C79"/>
    <w:rsid w:val="00B0317F"/>
    <w:rsid w:val="00B04D6D"/>
    <w:rsid w:val="00B05500"/>
    <w:rsid w:val="00B05952"/>
    <w:rsid w:val="00B06403"/>
    <w:rsid w:val="00B06555"/>
    <w:rsid w:val="00B06C2B"/>
    <w:rsid w:val="00B07042"/>
    <w:rsid w:val="00B1004E"/>
    <w:rsid w:val="00B10066"/>
    <w:rsid w:val="00B1087D"/>
    <w:rsid w:val="00B11549"/>
    <w:rsid w:val="00B1184C"/>
    <w:rsid w:val="00B118F3"/>
    <w:rsid w:val="00B11E09"/>
    <w:rsid w:val="00B123EF"/>
    <w:rsid w:val="00B13501"/>
    <w:rsid w:val="00B138E3"/>
    <w:rsid w:val="00B13EDF"/>
    <w:rsid w:val="00B14A72"/>
    <w:rsid w:val="00B14DE6"/>
    <w:rsid w:val="00B15AAC"/>
    <w:rsid w:val="00B17573"/>
    <w:rsid w:val="00B17912"/>
    <w:rsid w:val="00B17ED9"/>
    <w:rsid w:val="00B20B2D"/>
    <w:rsid w:val="00B20C91"/>
    <w:rsid w:val="00B20F12"/>
    <w:rsid w:val="00B21827"/>
    <w:rsid w:val="00B21DC6"/>
    <w:rsid w:val="00B2289D"/>
    <w:rsid w:val="00B22DDD"/>
    <w:rsid w:val="00B24B7F"/>
    <w:rsid w:val="00B25524"/>
    <w:rsid w:val="00B25F88"/>
    <w:rsid w:val="00B26780"/>
    <w:rsid w:val="00B269B3"/>
    <w:rsid w:val="00B26DC7"/>
    <w:rsid w:val="00B2703D"/>
    <w:rsid w:val="00B27AA7"/>
    <w:rsid w:val="00B27CE0"/>
    <w:rsid w:val="00B27E02"/>
    <w:rsid w:val="00B27E3A"/>
    <w:rsid w:val="00B30EB3"/>
    <w:rsid w:val="00B314D8"/>
    <w:rsid w:val="00B32146"/>
    <w:rsid w:val="00B32FF9"/>
    <w:rsid w:val="00B33308"/>
    <w:rsid w:val="00B3364E"/>
    <w:rsid w:val="00B33908"/>
    <w:rsid w:val="00B33E18"/>
    <w:rsid w:val="00B348A6"/>
    <w:rsid w:val="00B34C18"/>
    <w:rsid w:val="00B355E6"/>
    <w:rsid w:val="00B3587E"/>
    <w:rsid w:val="00B35AD3"/>
    <w:rsid w:val="00B35B31"/>
    <w:rsid w:val="00B368AA"/>
    <w:rsid w:val="00B40E3D"/>
    <w:rsid w:val="00B4160C"/>
    <w:rsid w:val="00B41FED"/>
    <w:rsid w:val="00B421CC"/>
    <w:rsid w:val="00B43170"/>
    <w:rsid w:val="00B438C0"/>
    <w:rsid w:val="00B44979"/>
    <w:rsid w:val="00B4610B"/>
    <w:rsid w:val="00B46445"/>
    <w:rsid w:val="00B46D5B"/>
    <w:rsid w:val="00B47344"/>
    <w:rsid w:val="00B47A70"/>
    <w:rsid w:val="00B53A60"/>
    <w:rsid w:val="00B53B2B"/>
    <w:rsid w:val="00B53D4F"/>
    <w:rsid w:val="00B56CC3"/>
    <w:rsid w:val="00B574DD"/>
    <w:rsid w:val="00B57970"/>
    <w:rsid w:val="00B6052C"/>
    <w:rsid w:val="00B608CB"/>
    <w:rsid w:val="00B60FA9"/>
    <w:rsid w:val="00B61732"/>
    <w:rsid w:val="00B61E9C"/>
    <w:rsid w:val="00B63A33"/>
    <w:rsid w:val="00B650C5"/>
    <w:rsid w:val="00B6528E"/>
    <w:rsid w:val="00B656C7"/>
    <w:rsid w:val="00B65A67"/>
    <w:rsid w:val="00B66026"/>
    <w:rsid w:val="00B7060F"/>
    <w:rsid w:val="00B712EF"/>
    <w:rsid w:val="00B71AC9"/>
    <w:rsid w:val="00B7245E"/>
    <w:rsid w:val="00B740D4"/>
    <w:rsid w:val="00B7441D"/>
    <w:rsid w:val="00B747DB"/>
    <w:rsid w:val="00B756B2"/>
    <w:rsid w:val="00B75883"/>
    <w:rsid w:val="00B75C37"/>
    <w:rsid w:val="00B75E0C"/>
    <w:rsid w:val="00B761DE"/>
    <w:rsid w:val="00B802F5"/>
    <w:rsid w:val="00B80546"/>
    <w:rsid w:val="00B8080D"/>
    <w:rsid w:val="00B80953"/>
    <w:rsid w:val="00B80ADA"/>
    <w:rsid w:val="00B80DE6"/>
    <w:rsid w:val="00B818A6"/>
    <w:rsid w:val="00B81B60"/>
    <w:rsid w:val="00B81B9B"/>
    <w:rsid w:val="00B81DBF"/>
    <w:rsid w:val="00B825C9"/>
    <w:rsid w:val="00B82E90"/>
    <w:rsid w:val="00B82FD0"/>
    <w:rsid w:val="00B8330A"/>
    <w:rsid w:val="00B84874"/>
    <w:rsid w:val="00B84CC5"/>
    <w:rsid w:val="00B85DB5"/>
    <w:rsid w:val="00B86557"/>
    <w:rsid w:val="00B87D20"/>
    <w:rsid w:val="00B90D53"/>
    <w:rsid w:val="00B91DD0"/>
    <w:rsid w:val="00B94113"/>
    <w:rsid w:val="00B9419F"/>
    <w:rsid w:val="00B9476A"/>
    <w:rsid w:val="00B94B7F"/>
    <w:rsid w:val="00B95096"/>
    <w:rsid w:val="00B95730"/>
    <w:rsid w:val="00B9581C"/>
    <w:rsid w:val="00B97CFD"/>
    <w:rsid w:val="00B97D93"/>
    <w:rsid w:val="00BA0561"/>
    <w:rsid w:val="00BA1497"/>
    <w:rsid w:val="00BA1BC0"/>
    <w:rsid w:val="00BA2289"/>
    <w:rsid w:val="00BA2634"/>
    <w:rsid w:val="00BA2B1E"/>
    <w:rsid w:val="00BA31C0"/>
    <w:rsid w:val="00BA3836"/>
    <w:rsid w:val="00BA4027"/>
    <w:rsid w:val="00BA618E"/>
    <w:rsid w:val="00BA66CD"/>
    <w:rsid w:val="00BA6FBE"/>
    <w:rsid w:val="00BA7C19"/>
    <w:rsid w:val="00BB0471"/>
    <w:rsid w:val="00BB17D7"/>
    <w:rsid w:val="00BB1E0D"/>
    <w:rsid w:val="00BB2E9E"/>
    <w:rsid w:val="00BB3104"/>
    <w:rsid w:val="00BB3C2F"/>
    <w:rsid w:val="00BB3CA5"/>
    <w:rsid w:val="00BB4777"/>
    <w:rsid w:val="00BB5713"/>
    <w:rsid w:val="00BB6630"/>
    <w:rsid w:val="00BB7097"/>
    <w:rsid w:val="00BB7259"/>
    <w:rsid w:val="00BB73D2"/>
    <w:rsid w:val="00BC03F3"/>
    <w:rsid w:val="00BC074D"/>
    <w:rsid w:val="00BC10BD"/>
    <w:rsid w:val="00BC1B7B"/>
    <w:rsid w:val="00BC1DFD"/>
    <w:rsid w:val="00BC3984"/>
    <w:rsid w:val="00BC3AC4"/>
    <w:rsid w:val="00BC3B38"/>
    <w:rsid w:val="00BC48F6"/>
    <w:rsid w:val="00BC5BB2"/>
    <w:rsid w:val="00BC6050"/>
    <w:rsid w:val="00BC63DA"/>
    <w:rsid w:val="00BC7BA3"/>
    <w:rsid w:val="00BC7D54"/>
    <w:rsid w:val="00BD0047"/>
    <w:rsid w:val="00BD18A1"/>
    <w:rsid w:val="00BD1C21"/>
    <w:rsid w:val="00BD1FD0"/>
    <w:rsid w:val="00BD4E4D"/>
    <w:rsid w:val="00BD4ECC"/>
    <w:rsid w:val="00BD7166"/>
    <w:rsid w:val="00BD7882"/>
    <w:rsid w:val="00BD7C01"/>
    <w:rsid w:val="00BE12B6"/>
    <w:rsid w:val="00BE1410"/>
    <w:rsid w:val="00BE1CAF"/>
    <w:rsid w:val="00BE285E"/>
    <w:rsid w:val="00BE36F7"/>
    <w:rsid w:val="00BE37CE"/>
    <w:rsid w:val="00BE3B43"/>
    <w:rsid w:val="00BE4E3C"/>
    <w:rsid w:val="00BE50DC"/>
    <w:rsid w:val="00BE57B5"/>
    <w:rsid w:val="00BE5848"/>
    <w:rsid w:val="00BE5945"/>
    <w:rsid w:val="00BE59E6"/>
    <w:rsid w:val="00BE5A83"/>
    <w:rsid w:val="00BE5EA0"/>
    <w:rsid w:val="00BE783B"/>
    <w:rsid w:val="00BF00B1"/>
    <w:rsid w:val="00BF05CD"/>
    <w:rsid w:val="00BF06AB"/>
    <w:rsid w:val="00BF0FA3"/>
    <w:rsid w:val="00BF11D1"/>
    <w:rsid w:val="00BF1A8A"/>
    <w:rsid w:val="00BF2D7F"/>
    <w:rsid w:val="00BF30A3"/>
    <w:rsid w:val="00BF4EB1"/>
    <w:rsid w:val="00BF4F19"/>
    <w:rsid w:val="00BF6EC0"/>
    <w:rsid w:val="00BF71F1"/>
    <w:rsid w:val="00BF7318"/>
    <w:rsid w:val="00BF732B"/>
    <w:rsid w:val="00BF7FF6"/>
    <w:rsid w:val="00C00CA5"/>
    <w:rsid w:val="00C01118"/>
    <w:rsid w:val="00C01DF5"/>
    <w:rsid w:val="00C02079"/>
    <w:rsid w:val="00C02ECF"/>
    <w:rsid w:val="00C031A6"/>
    <w:rsid w:val="00C0346D"/>
    <w:rsid w:val="00C052CB"/>
    <w:rsid w:val="00C05902"/>
    <w:rsid w:val="00C05F9E"/>
    <w:rsid w:val="00C068D6"/>
    <w:rsid w:val="00C0751D"/>
    <w:rsid w:val="00C075EA"/>
    <w:rsid w:val="00C0761B"/>
    <w:rsid w:val="00C12E3B"/>
    <w:rsid w:val="00C138EC"/>
    <w:rsid w:val="00C141C8"/>
    <w:rsid w:val="00C14603"/>
    <w:rsid w:val="00C149A3"/>
    <w:rsid w:val="00C14CDE"/>
    <w:rsid w:val="00C14FB7"/>
    <w:rsid w:val="00C16C0D"/>
    <w:rsid w:val="00C17834"/>
    <w:rsid w:val="00C1789E"/>
    <w:rsid w:val="00C1792D"/>
    <w:rsid w:val="00C17CA5"/>
    <w:rsid w:val="00C20202"/>
    <w:rsid w:val="00C2036C"/>
    <w:rsid w:val="00C217BF"/>
    <w:rsid w:val="00C21E28"/>
    <w:rsid w:val="00C22BC4"/>
    <w:rsid w:val="00C22F47"/>
    <w:rsid w:val="00C24280"/>
    <w:rsid w:val="00C245EF"/>
    <w:rsid w:val="00C24739"/>
    <w:rsid w:val="00C247A9"/>
    <w:rsid w:val="00C247FD"/>
    <w:rsid w:val="00C24A39"/>
    <w:rsid w:val="00C24AB5"/>
    <w:rsid w:val="00C25B93"/>
    <w:rsid w:val="00C26F09"/>
    <w:rsid w:val="00C270A0"/>
    <w:rsid w:val="00C301AE"/>
    <w:rsid w:val="00C3026F"/>
    <w:rsid w:val="00C33382"/>
    <w:rsid w:val="00C3397D"/>
    <w:rsid w:val="00C33BBE"/>
    <w:rsid w:val="00C33FF2"/>
    <w:rsid w:val="00C342AA"/>
    <w:rsid w:val="00C35C34"/>
    <w:rsid w:val="00C35D5D"/>
    <w:rsid w:val="00C35EE8"/>
    <w:rsid w:val="00C36690"/>
    <w:rsid w:val="00C3684C"/>
    <w:rsid w:val="00C36BA3"/>
    <w:rsid w:val="00C372C4"/>
    <w:rsid w:val="00C37856"/>
    <w:rsid w:val="00C37D52"/>
    <w:rsid w:val="00C41695"/>
    <w:rsid w:val="00C41C5E"/>
    <w:rsid w:val="00C41CC2"/>
    <w:rsid w:val="00C436B8"/>
    <w:rsid w:val="00C43AC2"/>
    <w:rsid w:val="00C44F1E"/>
    <w:rsid w:val="00C45243"/>
    <w:rsid w:val="00C456AA"/>
    <w:rsid w:val="00C468B5"/>
    <w:rsid w:val="00C46A46"/>
    <w:rsid w:val="00C47120"/>
    <w:rsid w:val="00C479D6"/>
    <w:rsid w:val="00C47C28"/>
    <w:rsid w:val="00C50C22"/>
    <w:rsid w:val="00C51646"/>
    <w:rsid w:val="00C5216C"/>
    <w:rsid w:val="00C52319"/>
    <w:rsid w:val="00C52E9B"/>
    <w:rsid w:val="00C537D1"/>
    <w:rsid w:val="00C563D2"/>
    <w:rsid w:val="00C56756"/>
    <w:rsid w:val="00C56B9F"/>
    <w:rsid w:val="00C578C2"/>
    <w:rsid w:val="00C60F25"/>
    <w:rsid w:val="00C61862"/>
    <w:rsid w:val="00C618FC"/>
    <w:rsid w:val="00C623A4"/>
    <w:rsid w:val="00C62E60"/>
    <w:rsid w:val="00C637F6"/>
    <w:rsid w:val="00C64AD8"/>
    <w:rsid w:val="00C64C92"/>
    <w:rsid w:val="00C652D9"/>
    <w:rsid w:val="00C65AE0"/>
    <w:rsid w:val="00C702DE"/>
    <w:rsid w:val="00C716B8"/>
    <w:rsid w:val="00C71923"/>
    <w:rsid w:val="00C72268"/>
    <w:rsid w:val="00C72360"/>
    <w:rsid w:val="00C72C08"/>
    <w:rsid w:val="00C72DDB"/>
    <w:rsid w:val="00C73509"/>
    <w:rsid w:val="00C735AA"/>
    <w:rsid w:val="00C73705"/>
    <w:rsid w:val="00C73DE5"/>
    <w:rsid w:val="00C74E47"/>
    <w:rsid w:val="00C75F54"/>
    <w:rsid w:val="00C76251"/>
    <w:rsid w:val="00C76463"/>
    <w:rsid w:val="00C769E7"/>
    <w:rsid w:val="00C76F40"/>
    <w:rsid w:val="00C77108"/>
    <w:rsid w:val="00C7737A"/>
    <w:rsid w:val="00C776D8"/>
    <w:rsid w:val="00C80542"/>
    <w:rsid w:val="00C817D6"/>
    <w:rsid w:val="00C83635"/>
    <w:rsid w:val="00C83D61"/>
    <w:rsid w:val="00C8404D"/>
    <w:rsid w:val="00C851A7"/>
    <w:rsid w:val="00C859A5"/>
    <w:rsid w:val="00C863D5"/>
    <w:rsid w:val="00C8673B"/>
    <w:rsid w:val="00C8684E"/>
    <w:rsid w:val="00C91168"/>
    <w:rsid w:val="00C912C3"/>
    <w:rsid w:val="00C91822"/>
    <w:rsid w:val="00C926A3"/>
    <w:rsid w:val="00C927AD"/>
    <w:rsid w:val="00C92A37"/>
    <w:rsid w:val="00C92AD6"/>
    <w:rsid w:val="00C92F0B"/>
    <w:rsid w:val="00C9412B"/>
    <w:rsid w:val="00C95777"/>
    <w:rsid w:val="00C95936"/>
    <w:rsid w:val="00C95D86"/>
    <w:rsid w:val="00C96B37"/>
    <w:rsid w:val="00C96BC4"/>
    <w:rsid w:val="00C96BD3"/>
    <w:rsid w:val="00C97796"/>
    <w:rsid w:val="00CA01DC"/>
    <w:rsid w:val="00CA05CB"/>
    <w:rsid w:val="00CA159F"/>
    <w:rsid w:val="00CA1820"/>
    <w:rsid w:val="00CA1DF1"/>
    <w:rsid w:val="00CA258C"/>
    <w:rsid w:val="00CA2697"/>
    <w:rsid w:val="00CA3836"/>
    <w:rsid w:val="00CA3C5E"/>
    <w:rsid w:val="00CA484A"/>
    <w:rsid w:val="00CA638F"/>
    <w:rsid w:val="00CA7146"/>
    <w:rsid w:val="00CA72F4"/>
    <w:rsid w:val="00CA7C37"/>
    <w:rsid w:val="00CB0AC6"/>
    <w:rsid w:val="00CB105F"/>
    <w:rsid w:val="00CB214E"/>
    <w:rsid w:val="00CB26A4"/>
    <w:rsid w:val="00CB3874"/>
    <w:rsid w:val="00CB39D6"/>
    <w:rsid w:val="00CB3AB8"/>
    <w:rsid w:val="00CB41D3"/>
    <w:rsid w:val="00CB4ECF"/>
    <w:rsid w:val="00CB6D2A"/>
    <w:rsid w:val="00CC090A"/>
    <w:rsid w:val="00CC0BC3"/>
    <w:rsid w:val="00CC1205"/>
    <w:rsid w:val="00CC2355"/>
    <w:rsid w:val="00CC2776"/>
    <w:rsid w:val="00CC2E3F"/>
    <w:rsid w:val="00CC2E8C"/>
    <w:rsid w:val="00CC349B"/>
    <w:rsid w:val="00CC3B72"/>
    <w:rsid w:val="00CC3EBB"/>
    <w:rsid w:val="00CC4537"/>
    <w:rsid w:val="00CC4B7B"/>
    <w:rsid w:val="00CC4D42"/>
    <w:rsid w:val="00CC62FF"/>
    <w:rsid w:val="00CC635D"/>
    <w:rsid w:val="00CC6BF1"/>
    <w:rsid w:val="00CC6E4A"/>
    <w:rsid w:val="00CC7707"/>
    <w:rsid w:val="00CD0BCF"/>
    <w:rsid w:val="00CD1E3A"/>
    <w:rsid w:val="00CD2886"/>
    <w:rsid w:val="00CD28BD"/>
    <w:rsid w:val="00CD43FF"/>
    <w:rsid w:val="00CD459A"/>
    <w:rsid w:val="00CD4822"/>
    <w:rsid w:val="00CD549F"/>
    <w:rsid w:val="00CD5A63"/>
    <w:rsid w:val="00CD6025"/>
    <w:rsid w:val="00CD6625"/>
    <w:rsid w:val="00CD6B90"/>
    <w:rsid w:val="00CD6F1F"/>
    <w:rsid w:val="00CD705E"/>
    <w:rsid w:val="00CD7680"/>
    <w:rsid w:val="00CE11C5"/>
    <w:rsid w:val="00CE1AD3"/>
    <w:rsid w:val="00CE1C1C"/>
    <w:rsid w:val="00CE1D4D"/>
    <w:rsid w:val="00CE3AED"/>
    <w:rsid w:val="00CE3C70"/>
    <w:rsid w:val="00CE459B"/>
    <w:rsid w:val="00CE4AD0"/>
    <w:rsid w:val="00CE52D5"/>
    <w:rsid w:val="00CE5E63"/>
    <w:rsid w:val="00CE63D7"/>
    <w:rsid w:val="00CE6B3D"/>
    <w:rsid w:val="00CE7135"/>
    <w:rsid w:val="00CE72DA"/>
    <w:rsid w:val="00CE74D1"/>
    <w:rsid w:val="00CE7950"/>
    <w:rsid w:val="00CF0952"/>
    <w:rsid w:val="00CF10AB"/>
    <w:rsid w:val="00CF195C"/>
    <w:rsid w:val="00CF1B97"/>
    <w:rsid w:val="00CF23AD"/>
    <w:rsid w:val="00CF2431"/>
    <w:rsid w:val="00CF2E40"/>
    <w:rsid w:val="00CF48D0"/>
    <w:rsid w:val="00CF5ED7"/>
    <w:rsid w:val="00CF5FBF"/>
    <w:rsid w:val="00CF68A9"/>
    <w:rsid w:val="00CF788B"/>
    <w:rsid w:val="00D008F8"/>
    <w:rsid w:val="00D009FF"/>
    <w:rsid w:val="00D00BA6"/>
    <w:rsid w:val="00D00BB3"/>
    <w:rsid w:val="00D011A7"/>
    <w:rsid w:val="00D01313"/>
    <w:rsid w:val="00D016CC"/>
    <w:rsid w:val="00D03429"/>
    <w:rsid w:val="00D03625"/>
    <w:rsid w:val="00D05156"/>
    <w:rsid w:val="00D06F1A"/>
    <w:rsid w:val="00D074A5"/>
    <w:rsid w:val="00D076AB"/>
    <w:rsid w:val="00D076D5"/>
    <w:rsid w:val="00D1024E"/>
    <w:rsid w:val="00D10F43"/>
    <w:rsid w:val="00D1223A"/>
    <w:rsid w:val="00D1232D"/>
    <w:rsid w:val="00D1399F"/>
    <w:rsid w:val="00D13F4B"/>
    <w:rsid w:val="00D1466D"/>
    <w:rsid w:val="00D14C97"/>
    <w:rsid w:val="00D14E4A"/>
    <w:rsid w:val="00D152B5"/>
    <w:rsid w:val="00D15567"/>
    <w:rsid w:val="00D15686"/>
    <w:rsid w:val="00D15B5E"/>
    <w:rsid w:val="00D15CE5"/>
    <w:rsid w:val="00D16286"/>
    <w:rsid w:val="00D166D5"/>
    <w:rsid w:val="00D1735A"/>
    <w:rsid w:val="00D2095F"/>
    <w:rsid w:val="00D21B8F"/>
    <w:rsid w:val="00D21CE9"/>
    <w:rsid w:val="00D21E93"/>
    <w:rsid w:val="00D21FE5"/>
    <w:rsid w:val="00D22CC7"/>
    <w:rsid w:val="00D22F23"/>
    <w:rsid w:val="00D230EB"/>
    <w:rsid w:val="00D23A75"/>
    <w:rsid w:val="00D249A9"/>
    <w:rsid w:val="00D2516E"/>
    <w:rsid w:val="00D2569A"/>
    <w:rsid w:val="00D25956"/>
    <w:rsid w:val="00D25BB5"/>
    <w:rsid w:val="00D25C1D"/>
    <w:rsid w:val="00D26E12"/>
    <w:rsid w:val="00D27031"/>
    <w:rsid w:val="00D271A8"/>
    <w:rsid w:val="00D30A69"/>
    <w:rsid w:val="00D30CE9"/>
    <w:rsid w:val="00D30F33"/>
    <w:rsid w:val="00D313B4"/>
    <w:rsid w:val="00D31951"/>
    <w:rsid w:val="00D31BEE"/>
    <w:rsid w:val="00D32764"/>
    <w:rsid w:val="00D337CC"/>
    <w:rsid w:val="00D34590"/>
    <w:rsid w:val="00D345E5"/>
    <w:rsid w:val="00D34E5B"/>
    <w:rsid w:val="00D369FB"/>
    <w:rsid w:val="00D36D63"/>
    <w:rsid w:val="00D377D5"/>
    <w:rsid w:val="00D37AFF"/>
    <w:rsid w:val="00D37EE2"/>
    <w:rsid w:val="00D43C59"/>
    <w:rsid w:val="00D44A79"/>
    <w:rsid w:val="00D4555A"/>
    <w:rsid w:val="00D456F6"/>
    <w:rsid w:val="00D46086"/>
    <w:rsid w:val="00D469F1"/>
    <w:rsid w:val="00D46DC4"/>
    <w:rsid w:val="00D46EB4"/>
    <w:rsid w:val="00D47B16"/>
    <w:rsid w:val="00D51E50"/>
    <w:rsid w:val="00D51FFA"/>
    <w:rsid w:val="00D52582"/>
    <w:rsid w:val="00D52667"/>
    <w:rsid w:val="00D52818"/>
    <w:rsid w:val="00D52E11"/>
    <w:rsid w:val="00D547BD"/>
    <w:rsid w:val="00D55C3D"/>
    <w:rsid w:val="00D55D8C"/>
    <w:rsid w:val="00D55E74"/>
    <w:rsid w:val="00D568D6"/>
    <w:rsid w:val="00D573BF"/>
    <w:rsid w:val="00D57A88"/>
    <w:rsid w:val="00D57E82"/>
    <w:rsid w:val="00D60419"/>
    <w:rsid w:val="00D60515"/>
    <w:rsid w:val="00D62166"/>
    <w:rsid w:val="00D6362C"/>
    <w:rsid w:val="00D636CA"/>
    <w:rsid w:val="00D6375B"/>
    <w:rsid w:val="00D6455E"/>
    <w:rsid w:val="00D648F2"/>
    <w:rsid w:val="00D65FF6"/>
    <w:rsid w:val="00D660A6"/>
    <w:rsid w:val="00D66C54"/>
    <w:rsid w:val="00D6715A"/>
    <w:rsid w:val="00D67F70"/>
    <w:rsid w:val="00D700DF"/>
    <w:rsid w:val="00D70F22"/>
    <w:rsid w:val="00D71FA1"/>
    <w:rsid w:val="00D72404"/>
    <w:rsid w:val="00D726BD"/>
    <w:rsid w:val="00D7381F"/>
    <w:rsid w:val="00D738B7"/>
    <w:rsid w:val="00D73A59"/>
    <w:rsid w:val="00D74596"/>
    <w:rsid w:val="00D7511C"/>
    <w:rsid w:val="00D76474"/>
    <w:rsid w:val="00D764D3"/>
    <w:rsid w:val="00D76571"/>
    <w:rsid w:val="00D766A7"/>
    <w:rsid w:val="00D7702E"/>
    <w:rsid w:val="00D77794"/>
    <w:rsid w:val="00D77B28"/>
    <w:rsid w:val="00D77F5E"/>
    <w:rsid w:val="00D80193"/>
    <w:rsid w:val="00D803A7"/>
    <w:rsid w:val="00D81C0D"/>
    <w:rsid w:val="00D83907"/>
    <w:rsid w:val="00D84950"/>
    <w:rsid w:val="00D84BAC"/>
    <w:rsid w:val="00D85BDE"/>
    <w:rsid w:val="00D87278"/>
    <w:rsid w:val="00D87568"/>
    <w:rsid w:val="00D876D8"/>
    <w:rsid w:val="00D87A54"/>
    <w:rsid w:val="00D87EE3"/>
    <w:rsid w:val="00D90D13"/>
    <w:rsid w:val="00D90E92"/>
    <w:rsid w:val="00D9128D"/>
    <w:rsid w:val="00D91580"/>
    <w:rsid w:val="00D91A35"/>
    <w:rsid w:val="00D939C2"/>
    <w:rsid w:val="00D94CFF"/>
    <w:rsid w:val="00D94D19"/>
    <w:rsid w:val="00D959FD"/>
    <w:rsid w:val="00D95E5B"/>
    <w:rsid w:val="00D965F7"/>
    <w:rsid w:val="00D969F1"/>
    <w:rsid w:val="00D96A99"/>
    <w:rsid w:val="00D97156"/>
    <w:rsid w:val="00D974A5"/>
    <w:rsid w:val="00D97864"/>
    <w:rsid w:val="00D97DCA"/>
    <w:rsid w:val="00DA074D"/>
    <w:rsid w:val="00DA0A3B"/>
    <w:rsid w:val="00DA1093"/>
    <w:rsid w:val="00DA1505"/>
    <w:rsid w:val="00DA1DCE"/>
    <w:rsid w:val="00DA1EE7"/>
    <w:rsid w:val="00DA26D9"/>
    <w:rsid w:val="00DA3605"/>
    <w:rsid w:val="00DA388C"/>
    <w:rsid w:val="00DA3FBD"/>
    <w:rsid w:val="00DA4354"/>
    <w:rsid w:val="00DA4400"/>
    <w:rsid w:val="00DA4DD3"/>
    <w:rsid w:val="00DA5F5D"/>
    <w:rsid w:val="00DA653A"/>
    <w:rsid w:val="00DA69D2"/>
    <w:rsid w:val="00DA6E5D"/>
    <w:rsid w:val="00DA71AE"/>
    <w:rsid w:val="00DA71EA"/>
    <w:rsid w:val="00DA74C0"/>
    <w:rsid w:val="00DA7E9B"/>
    <w:rsid w:val="00DB199D"/>
    <w:rsid w:val="00DB1A8E"/>
    <w:rsid w:val="00DB1DFC"/>
    <w:rsid w:val="00DB24D5"/>
    <w:rsid w:val="00DB2880"/>
    <w:rsid w:val="00DB2C86"/>
    <w:rsid w:val="00DB3183"/>
    <w:rsid w:val="00DB3424"/>
    <w:rsid w:val="00DB39B7"/>
    <w:rsid w:val="00DB3D2F"/>
    <w:rsid w:val="00DB4F93"/>
    <w:rsid w:val="00DB5284"/>
    <w:rsid w:val="00DB58EB"/>
    <w:rsid w:val="00DB6560"/>
    <w:rsid w:val="00DB68A2"/>
    <w:rsid w:val="00DB6FF0"/>
    <w:rsid w:val="00DB707A"/>
    <w:rsid w:val="00DB70B4"/>
    <w:rsid w:val="00DC1075"/>
    <w:rsid w:val="00DC1511"/>
    <w:rsid w:val="00DC1D48"/>
    <w:rsid w:val="00DC247A"/>
    <w:rsid w:val="00DC2673"/>
    <w:rsid w:val="00DC34B0"/>
    <w:rsid w:val="00DC38D2"/>
    <w:rsid w:val="00DC3DEE"/>
    <w:rsid w:val="00DC6B7D"/>
    <w:rsid w:val="00DC7AE9"/>
    <w:rsid w:val="00DD0B66"/>
    <w:rsid w:val="00DD0D80"/>
    <w:rsid w:val="00DD0FC0"/>
    <w:rsid w:val="00DD19BE"/>
    <w:rsid w:val="00DD285D"/>
    <w:rsid w:val="00DD2A24"/>
    <w:rsid w:val="00DD3AA2"/>
    <w:rsid w:val="00DD3DAC"/>
    <w:rsid w:val="00DD452A"/>
    <w:rsid w:val="00DD5A31"/>
    <w:rsid w:val="00DD5C75"/>
    <w:rsid w:val="00DD6BB8"/>
    <w:rsid w:val="00DD7235"/>
    <w:rsid w:val="00DD735A"/>
    <w:rsid w:val="00DD7821"/>
    <w:rsid w:val="00DD7F96"/>
    <w:rsid w:val="00DE0E15"/>
    <w:rsid w:val="00DE18B3"/>
    <w:rsid w:val="00DE270D"/>
    <w:rsid w:val="00DE2D2B"/>
    <w:rsid w:val="00DE3862"/>
    <w:rsid w:val="00DE46AC"/>
    <w:rsid w:val="00DE519C"/>
    <w:rsid w:val="00DE5ADD"/>
    <w:rsid w:val="00DE6E16"/>
    <w:rsid w:val="00DE72FB"/>
    <w:rsid w:val="00DE7A2B"/>
    <w:rsid w:val="00DE7BD5"/>
    <w:rsid w:val="00DE7FF2"/>
    <w:rsid w:val="00DF0BC6"/>
    <w:rsid w:val="00DF28F5"/>
    <w:rsid w:val="00DF39C9"/>
    <w:rsid w:val="00DF3B5C"/>
    <w:rsid w:val="00DF3BB1"/>
    <w:rsid w:val="00DF5B4B"/>
    <w:rsid w:val="00DF5BFD"/>
    <w:rsid w:val="00DF60D0"/>
    <w:rsid w:val="00DF77A8"/>
    <w:rsid w:val="00E0039F"/>
    <w:rsid w:val="00E00898"/>
    <w:rsid w:val="00E009FB"/>
    <w:rsid w:val="00E01489"/>
    <w:rsid w:val="00E016FD"/>
    <w:rsid w:val="00E01E51"/>
    <w:rsid w:val="00E03621"/>
    <w:rsid w:val="00E03F8E"/>
    <w:rsid w:val="00E0476A"/>
    <w:rsid w:val="00E05328"/>
    <w:rsid w:val="00E05727"/>
    <w:rsid w:val="00E0594F"/>
    <w:rsid w:val="00E06C9B"/>
    <w:rsid w:val="00E07813"/>
    <w:rsid w:val="00E10158"/>
    <w:rsid w:val="00E10284"/>
    <w:rsid w:val="00E109D4"/>
    <w:rsid w:val="00E10F41"/>
    <w:rsid w:val="00E11E0A"/>
    <w:rsid w:val="00E11FBE"/>
    <w:rsid w:val="00E12DCF"/>
    <w:rsid w:val="00E13405"/>
    <w:rsid w:val="00E1572A"/>
    <w:rsid w:val="00E15843"/>
    <w:rsid w:val="00E15A68"/>
    <w:rsid w:val="00E16052"/>
    <w:rsid w:val="00E167EB"/>
    <w:rsid w:val="00E171F5"/>
    <w:rsid w:val="00E17C63"/>
    <w:rsid w:val="00E17FBD"/>
    <w:rsid w:val="00E207F2"/>
    <w:rsid w:val="00E209FE"/>
    <w:rsid w:val="00E20AC9"/>
    <w:rsid w:val="00E20F6D"/>
    <w:rsid w:val="00E21831"/>
    <w:rsid w:val="00E220FA"/>
    <w:rsid w:val="00E2210D"/>
    <w:rsid w:val="00E227C7"/>
    <w:rsid w:val="00E230CE"/>
    <w:rsid w:val="00E231AE"/>
    <w:rsid w:val="00E235CD"/>
    <w:rsid w:val="00E235D5"/>
    <w:rsid w:val="00E2369C"/>
    <w:rsid w:val="00E237EF"/>
    <w:rsid w:val="00E23BF7"/>
    <w:rsid w:val="00E23F27"/>
    <w:rsid w:val="00E249C2"/>
    <w:rsid w:val="00E25173"/>
    <w:rsid w:val="00E25961"/>
    <w:rsid w:val="00E25AB1"/>
    <w:rsid w:val="00E26657"/>
    <w:rsid w:val="00E26AAD"/>
    <w:rsid w:val="00E26AE4"/>
    <w:rsid w:val="00E27EA5"/>
    <w:rsid w:val="00E31FD2"/>
    <w:rsid w:val="00E33319"/>
    <w:rsid w:val="00E34328"/>
    <w:rsid w:val="00E34353"/>
    <w:rsid w:val="00E34887"/>
    <w:rsid w:val="00E353D5"/>
    <w:rsid w:val="00E35656"/>
    <w:rsid w:val="00E3580F"/>
    <w:rsid w:val="00E35999"/>
    <w:rsid w:val="00E35AEC"/>
    <w:rsid w:val="00E35CED"/>
    <w:rsid w:val="00E360E7"/>
    <w:rsid w:val="00E360ED"/>
    <w:rsid w:val="00E36DCE"/>
    <w:rsid w:val="00E36E71"/>
    <w:rsid w:val="00E371FA"/>
    <w:rsid w:val="00E37316"/>
    <w:rsid w:val="00E37592"/>
    <w:rsid w:val="00E375B8"/>
    <w:rsid w:val="00E37CAF"/>
    <w:rsid w:val="00E404AB"/>
    <w:rsid w:val="00E40676"/>
    <w:rsid w:val="00E41488"/>
    <w:rsid w:val="00E41761"/>
    <w:rsid w:val="00E42039"/>
    <w:rsid w:val="00E4386F"/>
    <w:rsid w:val="00E4427A"/>
    <w:rsid w:val="00E442BE"/>
    <w:rsid w:val="00E44447"/>
    <w:rsid w:val="00E44F3A"/>
    <w:rsid w:val="00E451DA"/>
    <w:rsid w:val="00E45F60"/>
    <w:rsid w:val="00E467AA"/>
    <w:rsid w:val="00E469F3"/>
    <w:rsid w:val="00E46BB3"/>
    <w:rsid w:val="00E46D2B"/>
    <w:rsid w:val="00E502CF"/>
    <w:rsid w:val="00E509C3"/>
    <w:rsid w:val="00E50D98"/>
    <w:rsid w:val="00E513E1"/>
    <w:rsid w:val="00E514E0"/>
    <w:rsid w:val="00E52310"/>
    <w:rsid w:val="00E52360"/>
    <w:rsid w:val="00E5247C"/>
    <w:rsid w:val="00E5285C"/>
    <w:rsid w:val="00E53E4F"/>
    <w:rsid w:val="00E54032"/>
    <w:rsid w:val="00E5479D"/>
    <w:rsid w:val="00E54F89"/>
    <w:rsid w:val="00E5574D"/>
    <w:rsid w:val="00E563FF"/>
    <w:rsid w:val="00E56A2C"/>
    <w:rsid w:val="00E56B47"/>
    <w:rsid w:val="00E5798D"/>
    <w:rsid w:val="00E57C46"/>
    <w:rsid w:val="00E604CD"/>
    <w:rsid w:val="00E605EC"/>
    <w:rsid w:val="00E60C8A"/>
    <w:rsid w:val="00E61967"/>
    <w:rsid w:val="00E61A4F"/>
    <w:rsid w:val="00E61E82"/>
    <w:rsid w:val="00E63C0E"/>
    <w:rsid w:val="00E6487D"/>
    <w:rsid w:val="00E64E09"/>
    <w:rsid w:val="00E65A26"/>
    <w:rsid w:val="00E66054"/>
    <w:rsid w:val="00E6679B"/>
    <w:rsid w:val="00E66A9E"/>
    <w:rsid w:val="00E6782D"/>
    <w:rsid w:val="00E679D3"/>
    <w:rsid w:val="00E67C10"/>
    <w:rsid w:val="00E67C8D"/>
    <w:rsid w:val="00E67F6B"/>
    <w:rsid w:val="00E70D5F"/>
    <w:rsid w:val="00E714CC"/>
    <w:rsid w:val="00E7151A"/>
    <w:rsid w:val="00E719FF"/>
    <w:rsid w:val="00E733E3"/>
    <w:rsid w:val="00E74DDE"/>
    <w:rsid w:val="00E74DEA"/>
    <w:rsid w:val="00E75E48"/>
    <w:rsid w:val="00E7734B"/>
    <w:rsid w:val="00E779CA"/>
    <w:rsid w:val="00E77D64"/>
    <w:rsid w:val="00E802F6"/>
    <w:rsid w:val="00E80421"/>
    <w:rsid w:val="00E805C9"/>
    <w:rsid w:val="00E80E17"/>
    <w:rsid w:val="00E815DB"/>
    <w:rsid w:val="00E81C4F"/>
    <w:rsid w:val="00E822BE"/>
    <w:rsid w:val="00E83583"/>
    <w:rsid w:val="00E835EE"/>
    <w:rsid w:val="00E84F52"/>
    <w:rsid w:val="00E856AB"/>
    <w:rsid w:val="00E856AC"/>
    <w:rsid w:val="00E856CD"/>
    <w:rsid w:val="00E85B52"/>
    <w:rsid w:val="00E87845"/>
    <w:rsid w:val="00E87A7C"/>
    <w:rsid w:val="00E87C92"/>
    <w:rsid w:val="00E87FF6"/>
    <w:rsid w:val="00E9091D"/>
    <w:rsid w:val="00E90A94"/>
    <w:rsid w:val="00E90AB0"/>
    <w:rsid w:val="00E91097"/>
    <w:rsid w:val="00E9125C"/>
    <w:rsid w:val="00E91618"/>
    <w:rsid w:val="00E92758"/>
    <w:rsid w:val="00E932EC"/>
    <w:rsid w:val="00E93444"/>
    <w:rsid w:val="00E93878"/>
    <w:rsid w:val="00E93CCA"/>
    <w:rsid w:val="00E93FD6"/>
    <w:rsid w:val="00E9449A"/>
    <w:rsid w:val="00E94594"/>
    <w:rsid w:val="00E949BA"/>
    <w:rsid w:val="00E94D1A"/>
    <w:rsid w:val="00E961DF"/>
    <w:rsid w:val="00E96D64"/>
    <w:rsid w:val="00EA0DF2"/>
    <w:rsid w:val="00EA181F"/>
    <w:rsid w:val="00EA1EC2"/>
    <w:rsid w:val="00EA1FCE"/>
    <w:rsid w:val="00EA229D"/>
    <w:rsid w:val="00EA2428"/>
    <w:rsid w:val="00EA2653"/>
    <w:rsid w:val="00EA2748"/>
    <w:rsid w:val="00EA3025"/>
    <w:rsid w:val="00EA3900"/>
    <w:rsid w:val="00EA3E01"/>
    <w:rsid w:val="00EA4076"/>
    <w:rsid w:val="00EA423F"/>
    <w:rsid w:val="00EA4549"/>
    <w:rsid w:val="00EA48AF"/>
    <w:rsid w:val="00EA4A9F"/>
    <w:rsid w:val="00EA539B"/>
    <w:rsid w:val="00EA53BA"/>
    <w:rsid w:val="00EA5B69"/>
    <w:rsid w:val="00EA5CBA"/>
    <w:rsid w:val="00EA7224"/>
    <w:rsid w:val="00EA76F9"/>
    <w:rsid w:val="00EA7D09"/>
    <w:rsid w:val="00EA7D8B"/>
    <w:rsid w:val="00EB0259"/>
    <w:rsid w:val="00EB0BD7"/>
    <w:rsid w:val="00EB0F36"/>
    <w:rsid w:val="00EB102C"/>
    <w:rsid w:val="00EB1432"/>
    <w:rsid w:val="00EB1741"/>
    <w:rsid w:val="00EB1CFE"/>
    <w:rsid w:val="00EB2DAF"/>
    <w:rsid w:val="00EB332C"/>
    <w:rsid w:val="00EB35AC"/>
    <w:rsid w:val="00EB3982"/>
    <w:rsid w:val="00EB3C9E"/>
    <w:rsid w:val="00EB412D"/>
    <w:rsid w:val="00EB5330"/>
    <w:rsid w:val="00EB56A9"/>
    <w:rsid w:val="00EB61B8"/>
    <w:rsid w:val="00EB67D8"/>
    <w:rsid w:val="00EB7378"/>
    <w:rsid w:val="00EB7490"/>
    <w:rsid w:val="00EB7690"/>
    <w:rsid w:val="00EC061C"/>
    <w:rsid w:val="00EC126E"/>
    <w:rsid w:val="00EC1449"/>
    <w:rsid w:val="00EC1E01"/>
    <w:rsid w:val="00EC204D"/>
    <w:rsid w:val="00EC20FC"/>
    <w:rsid w:val="00EC36F4"/>
    <w:rsid w:val="00EC3B32"/>
    <w:rsid w:val="00EC42EF"/>
    <w:rsid w:val="00EC4386"/>
    <w:rsid w:val="00EC5206"/>
    <w:rsid w:val="00EC56E0"/>
    <w:rsid w:val="00EC5A9D"/>
    <w:rsid w:val="00EC5BC2"/>
    <w:rsid w:val="00EC6871"/>
    <w:rsid w:val="00EC77C8"/>
    <w:rsid w:val="00EC79C7"/>
    <w:rsid w:val="00ED07C5"/>
    <w:rsid w:val="00ED0E45"/>
    <w:rsid w:val="00ED142D"/>
    <w:rsid w:val="00ED29DB"/>
    <w:rsid w:val="00ED4ABD"/>
    <w:rsid w:val="00ED4D78"/>
    <w:rsid w:val="00ED4DFB"/>
    <w:rsid w:val="00EE0871"/>
    <w:rsid w:val="00EE096D"/>
    <w:rsid w:val="00EE0EE0"/>
    <w:rsid w:val="00EE22EA"/>
    <w:rsid w:val="00EE30D9"/>
    <w:rsid w:val="00EE316A"/>
    <w:rsid w:val="00EE4DE5"/>
    <w:rsid w:val="00EE53C4"/>
    <w:rsid w:val="00EE63D5"/>
    <w:rsid w:val="00EE73FA"/>
    <w:rsid w:val="00EF0575"/>
    <w:rsid w:val="00EF0B2B"/>
    <w:rsid w:val="00EF1243"/>
    <w:rsid w:val="00EF259A"/>
    <w:rsid w:val="00EF3168"/>
    <w:rsid w:val="00EF3440"/>
    <w:rsid w:val="00EF40F3"/>
    <w:rsid w:val="00EF4F3B"/>
    <w:rsid w:val="00EF5BD7"/>
    <w:rsid w:val="00EF60BB"/>
    <w:rsid w:val="00EF62CD"/>
    <w:rsid w:val="00EF7260"/>
    <w:rsid w:val="00EF7263"/>
    <w:rsid w:val="00EF7288"/>
    <w:rsid w:val="00EF7291"/>
    <w:rsid w:val="00EF7A96"/>
    <w:rsid w:val="00F003EB"/>
    <w:rsid w:val="00F0046F"/>
    <w:rsid w:val="00F00A30"/>
    <w:rsid w:val="00F013BE"/>
    <w:rsid w:val="00F015D3"/>
    <w:rsid w:val="00F02118"/>
    <w:rsid w:val="00F03296"/>
    <w:rsid w:val="00F03492"/>
    <w:rsid w:val="00F03D10"/>
    <w:rsid w:val="00F03EA0"/>
    <w:rsid w:val="00F042AE"/>
    <w:rsid w:val="00F042EE"/>
    <w:rsid w:val="00F04B01"/>
    <w:rsid w:val="00F05C2B"/>
    <w:rsid w:val="00F0686E"/>
    <w:rsid w:val="00F076CC"/>
    <w:rsid w:val="00F1070F"/>
    <w:rsid w:val="00F12803"/>
    <w:rsid w:val="00F12DAB"/>
    <w:rsid w:val="00F13363"/>
    <w:rsid w:val="00F13426"/>
    <w:rsid w:val="00F13C63"/>
    <w:rsid w:val="00F14B23"/>
    <w:rsid w:val="00F1611A"/>
    <w:rsid w:val="00F16533"/>
    <w:rsid w:val="00F168A8"/>
    <w:rsid w:val="00F17020"/>
    <w:rsid w:val="00F172C4"/>
    <w:rsid w:val="00F202E8"/>
    <w:rsid w:val="00F20BD7"/>
    <w:rsid w:val="00F22655"/>
    <w:rsid w:val="00F2273C"/>
    <w:rsid w:val="00F229C7"/>
    <w:rsid w:val="00F22B84"/>
    <w:rsid w:val="00F2323E"/>
    <w:rsid w:val="00F2414A"/>
    <w:rsid w:val="00F2495F"/>
    <w:rsid w:val="00F24A42"/>
    <w:rsid w:val="00F24FB1"/>
    <w:rsid w:val="00F25946"/>
    <w:rsid w:val="00F25ADF"/>
    <w:rsid w:val="00F25C28"/>
    <w:rsid w:val="00F2681F"/>
    <w:rsid w:val="00F26B1C"/>
    <w:rsid w:val="00F27D0B"/>
    <w:rsid w:val="00F27E9A"/>
    <w:rsid w:val="00F30205"/>
    <w:rsid w:val="00F3047C"/>
    <w:rsid w:val="00F307E0"/>
    <w:rsid w:val="00F30DEC"/>
    <w:rsid w:val="00F312FD"/>
    <w:rsid w:val="00F314E4"/>
    <w:rsid w:val="00F32C72"/>
    <w:rsid w:val="00F3434E"/>
    <w:rsid w:val="00F3464A"/>
    <w:rsid w:val="00F3513F"/>
    <w:rsid w:val="00F358C4"/>
    <w:rsid w:val="00F36E3A"/>
    <w:rsid w:val="00F37DE8"/>
    <w:rsid w:val="00F408C8"/>
    <w:rsid w:val="00F41389"/>
    <w:rsid w:val="00F41777"/>
    <w:rsid w:val="00F422EA"/>
    <w:rsid w:val="00F42344"/>
    <w:rsid w:val="00F43367"/>
    <w:rsid w:val="00F435A9"/>
    <w:rsid w:val="00F43751"/>
    <w:rsid w:val="00F44704"/>
    <w:rsid w:val="00F44EA3"/>
    <w:rsid w:val="00F44EB2"/>
    <w:rsid w:val="00F45038"/>
    <w:rsid w:val="00F45C9C"/>
    <w:rsid w:val="00F45D9A"/>
    <w:rsid w:val="00F46191"/>
    <w:rsid w:val="00F4730B"/>
    <w:rsid w:val="00F476DF"/>
    <w:rsid w:val="00F47EB1"/>
    <w:rsid w:val="00F516DA"/>
    <w:rsid w:val="00F52277"/>
    <w:rsid w:val="00F52326"/>
    <w:rsid w:val="00F527FC"/>
    <w:rsid w:val="00F5315A"/>
    <w:rsid w:val="00F53920"/>
    <w:rsid w:val="00F553A2"/>
    <w:rsid w:val="00F55489"/>
    <w:rsid w:val="00F55B63"/>
    <w:rsid w:val="00F55D2B"/>
    <w:rsid w:val="00F55D91"/>
    <w:rsid w:val="00F57036"/>
    <w:rsid w:val="00F60363"/>
    <w:rsid w:val="00F60B23"/>
    <w:rsid w:val="00F60DCA"/>
    <w:rsid w:val="00F6197B"/>
    <w:rsid w:val="00F61A07"/>
    <w:rsid w:val="00F61B41"/>
    <w:rsid w:val="00F61BD5"/>
    <w:rsid w:val="00F628C7"/>
    <w:rsid w:val="00F631CE"/>
    <w:rsid w:val="00F6373F"/>
    <w:rsid w:val="00F63BA8"/>
    <w:rsid w:val="00F63EDD"/>
    <w:rsid w:val="00F641CD"/>
    <w:rsid w:val="00F6471C"/>
    <w:rsid w:val="00F651D2"/>
    <w:rsid w:val="00F6582D"/>
    <w:rsid w:val="00F65DC9"/>
    <w:rsid w:val="00F6631F"/>
    <w:rsid w:val="00F67B2A"/>
    <w:rsid w:val="00F67E8A"/>
    <w:rsid w:val="00F702AF"/>
    <w:rsid w:val="00F70B61"/>
    <w:rsid w:val="00F722E9"/>
    <w:rsid w:val="00F72465"/>
    <w:rsid w:val="00F727B7"/>
    <w:rsid w:val="00F72BB9"/>
    <w:rsid w:val="00F73DA2"/>
    <w:rsid w:val="00F7442E"/>
    <w:rsid w:val="00F74656"/>
    <w:rsid w:val="00F74A03"/>
    <w:rsid w:val="00F74FC8"/>
    <w:rsid w:val="00F75116"/>
    <w:rsid w:val="00F765DE"/>
    <w:rsid w:val="00F7687D"/>
    <w:rsid w:val="00F76F85"/>
    <w:rsid w:val="00F7745F"/>
    <w:rsid w:val="00F774C3"/>
    <w:rsid w:val="00F77A8E"/>
    <w:rsid w:val="00F82773"/>
    <w:rsid w:val="00F82CAB"/>
    <w:rsid w:val="00F8346A"/>
    <w:rsid w:val="00F84907"/>
    <w:rsid w:val="00F859AB"/>
    <w:rsid w:val="00F86D9D"/>
    <w:rsid w:val="00F8743F"/>
    <w:rsid w:val="00F902C3"/>
    <w:rsid w:val="00F91430"/>
    <w:rsid w:val="00F91A8D"/>
    <w:rsid w:val="00F91AF6"/>
    <w:rsid w:val="00F9280E"/>
    <w:rsid w:val="00F92ED2"/>
    <w:rsid w:val="00F93A96"/>
    <w:rsid w:val="00F95067"/>
    <w:rsid w:val="00F95382"/>
    <w:rsid w:val="00F953D7"/>
    <w:rsid w:val="00F96117"/>
    <w:rsid w:val="00F9667D"/>
    <w:rsid w:val="00F96C97"/>
    <w:rsid w:val="00F97E70"/>
    <w:rsid w:val="00FA0293"/>
    <w:rsid w:val="00FA1D8F"/>
    <w:rsid w:val="00FA23F7"/>
    <w:rsid w:val="00FA24E7"/>
    <w:rsid w:val="00FA2659"/>
    <w:rsid w:val="00FA369C"/>
    <w:rsid w:val="00FA370C"/>
    <w:rsid w:val="00FA3EC9"/>
    <w:rsid w:val="00FA443F"/>
    <w:rsid w:val="00FA48A8"/>
    <w:rsid w:val="00FA590E"/>
    <w:rsid w:val="00FA63F4"/>
    <w:rsid w:val="00FA694B"/>
    <w:rsid w:val="00FA6D00"/>
    <w:rsid w:val="00FA7EBD"/>
    <w:rsid w:val="00FB08BE"/>
    <w:rsid w:val="00FB0F11"/>
    <w:rsid w:val="00FB1723"/>
    <w:rsid w:val="00FB1CB8"/>
    <w:rsid w:val="00FB2433"/>
    <w:rsid w:val="00FB27D8"/>
    <w:rsid w:val="00FB2AC1"/>
    <w:rsid w:val="00FB2D40"/>
    <w:rsid w:val="00FB349D"/>
    <w:rsid w:val="00FB3643"/>
    <w:rsid w:val="00FB443E"/>
    <w:rsid w:val="00FB4769"/>
    <w:rsid w:val="00FB5187"/>
    <w:rsid w:val="00FB5949"/>
    <w:rsid w:val="00FB7A2E"/>
    <w:rsid w:val="00FB7AC0"/>
    <w:rsid w:val="00FC00A8"/>
    <w:rsid w:val="00FC0389"/>
    <w:rsid w:val="00FC059C"/>
    <w:rsid w:val="00FC0AD8"/>
    <w:rsid w:val="00FC0E18"/>
    <w:rsid w:val="00FC1A30"/>
    <w:rsid w:val="00FC29EC"/>
    <w:rsid w:val="00FC30AA"/>
    <w:rsid w:val="00FC31AA"/>
    <w:rsid w:val="00FC3641"/>
    <w:rsid w:val="00FC6DD5"/>
    <w:rsid w:val="00FC6EC6"/>
    <w:rsid w:val="00FC7B1D"/>
    <w:rsid w:val="00FC7F46"/>
    <w:rsid w:val="00FD0702"/>
    <w:rsid w:val="00FD07E5"/>
    <w:rsid w:val="00FD0952"/>
    <w:rsid w:val="00FD09ED"/>
    <w:rsid w:val="00FD0C26"/>
    <w:rsid w:val="00FD1B64"/>
    <w:rsid w:val="00FD2197"/>
    <w:rsid w:val="00FD21B2"/>
    <w:rsid w:val="00FD49F6"/>
    <w:rsid w:val="00FD54A9"/>
    <w:rsid w:val="00FD56C6"/>
    <w:rsid w:val="00FD5823"/>
    <w:rsid w:val="00FD592E"/>
    <w:rsid w:val="00FD60A9"/>
    <w:rsid w:val="00FE0CE8"/>
    <w:rsid w:val="00FE1BDE"/>
    <w:rsid w:val="00FE3BF2"/>
    <w:rsid w:val="00FE3E7A"/>
    <w:rsid w:val="00FE41D2"/>
    <w:rsid w:val="00FE4799"/>
    <w:rsid w:val="00FE56C6"/>
    <w:rsid w:val="00FE5A63"/>
    <w:rsid w:val="00FE5C59"/>
    <w:rsid w:val="00FE64CA"/>
    <w:rsid w:val="00FE757B"/>
    <w:rsid w:val="00FE77F7"/>
    <w:rsid w:val="00FE7FBF"/>
    <w:rsid w:val="00FF0CAC"/>
    <w:rsid w:val="00FF1208"/>
    <w:rsid w:val="00FF1241"/>
    <w:rsid w:val="00FF1955"/>
    <w:rsid w:val="00FF1A33"/>
    <w:rsid w:val="00FF1A83"/>
    <w:rsid w:val="00FF1DB0"/>
    <w:rsid w:val="00FF22A0"/>
    <w:rsid w:val="00FF2684"/>
    <w:rsid w:val="00FF2A08"/>
    <w:rsid w:val="00FF3199"/>
    <w:rsid w:val="00FF3AAB"/>
    <w:rsid w:val="00FF4BC8"/>
    <w:rsid w:val="00FF584F"/>
    <w:rsid w:val="00FF5E59"/>
    <w:rsid w:val="00FF7291"/>
    <w:rsid w:val="00FF77C5"/>
    <w:rsid w:val="00FF7A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93"/>
    <w:pPr>
      <w:spacing w:after="200" w:line="276" w:lineRule="auto"/>
    </w:pPr>
    <w:rPr>
      <w:rFonts w:cs="Calibri"/>
      <w:lang w:eastAsia="en-US"/>
    </w:rPr>
  </w:style>
  <w:style w:type="paragraph" w:styleId="Heading1">
    <w:name w:val="heading 1"/>
    <w:basedOn w:val="Normal"/>
    <w:next w:val="Normal"/>
    <w:link w:val="Heading1Char"/>
    <w:uiPriority w:val="99"/>
    <w:qFormat/>
    <w:rsid w:val="009E786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64B24"/>
    <w:pPr>
      <w:keepNext/>
      <w:keepLines/>
      <w:spacing w:before="200" w:after="0"/>
      <w:outlineLvl w:val="1"/>
    </w:pPr>
    <w:rPr>
      <w:rFonts w:ascii="Cambria" w:eastAsia="Times New Roman" w:hAnsi="Cambria" w:cs="Cambria"/>
      <w:b/>
      <w:bCs/>
      <w:color w:val="4F81BD"/>
      <w:sz w:val="26"/>
      <w:szCs w:val="26"/>
    </w:rPr>
  </w:style>
  <w:style w:type="paragraph" w:styleId="Heading4">
    <w:name w:val="heading 4"/>
    <w:basedOn w:val="Normal"/>
    <w:link w:val="Heading4Char"/>
    <w:uiPriority w:val="99"/>
    <w:qFormat/>
    <w:rsid w:val="00F44EB2"/>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86E"/>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364B24"/>
    <w:rPr>
      <w:rFonts w:ascii="Cambria" w:hAnsi="Cambria" w:cs="Cambria"/>
      <w:b/>
      <w:bCs/>
      <w:color w:val="4F81BD"/>
      <w:sz w:val="26"/>
      <w:szCs w:val="26"/>
    </w:rPr>
  </w:style>
  <w:style w:type="character" w:customStyle="1" w:styleId="Heading4Char">
    <w:name w:val="Heading 4 Char"/>
    <w:basedOn w:val="DefaultParagraphFont"/>
    <w:link w:val="Heading4"/>
    <w:uiPriority w:val="99"/>
    <w:locked/>
    <w:rsid w:val="00F44EB2"/>
    <w:rPr>
      <w:rFonts w:ascii="Times New Roman" w:hAnsi="Times New Roman" w:cs="Times New Roman"/>
      <w:b/>
      <w:bCs/>
      <w:sz w:val="24"/>
      <w:szCs w:val="24"/>
      <w:lang w:eastAsia="pl-PL"/>
    </w:rPr>
  </w:style>
  <w:style w:type="paragraph" w:styleId="NormalWeb">
    <w:name w:val="Normal (Web)"/>
    <w:basedOn w:val="Normal"/>
    <w:uiPriority w:val="99"/>
    <w:semiHidden/>
    <w:rsid w:val="00F44E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Paragraph">
    <w:name w:val="List Paragraph"/>
    <w:basedOn w:val="Normal"/>
    <w:uiPriority w:val="34"/>
    <w:qFormat/>
    <w:rsid w:val="00DA5F5D"/>
    <w:pPr>
      <w:spacing w:after="0" w:line="259" w:lineRule="auto"/>
      <w:ind w:left="720"/>
    </w:pPr>
    <w:rPr>
      <w:lang w:val="en-US"/>
    </w:rPr>
  </w:style>
  <w:style w:type="character" w:styleId="Hyperlink">
    <w:name w:val="Hyperlink"/>
    <w:basedOn w:val="DefaultParagraphFont"/>
    <w:rsid w:val="000E1E15"/>
    <w:rPr>
      <w:color w:val="0000FF"/>
      <w:u w:val="single"/>
    </w:rPr>
  </w:style>
  <w:style w:type="character" w:styleId="CommentReference">
    <w:name w:val="annotation reference"/>
    <w:basedOn w:val="DefaultParagraphFont"/>
    <w:uiPriority w:val="99"/>
    <w:semiHidden/>
    <w:rsid w:val="00D76571"/>
    <w:rPr>
      <w:sz w:val="16"/>
      <w:szCs w:val="16"/>
    </w:rPr>
  </w:style>
  <w:style w:type="paragraph" w:styleId="CommentText">
    <w:name w:val="annotation text"/>
    <w:basedOn w:val="Normal"/>
    <w:link w:val="CommentTextChar"/>
    <w:uiPriority w:val="99"/>
    <w:semiHidden/>
    <w:rsid w:val="00D76571"/>
    <w:pPr>
      <w:spacing w:line="240" w:lineRule="auto"/>
    </w:pPr>
    <w:rPr>
      <w:sz w:val="20"/>
      <w:szCs w:val="20"/>
    </w:rPr>
  </w:style>
  <w:style w:type="character" w:customStyle="1" w:styleId="CommentTextChar">
    <w:name w:val="Comment Text Char"/>
    <w:basedOn w:val="DefaultParagraphFont"/>
    <w:link w:val="CommentText"/>
    <w:uiPriority w:val="99"/>
    <w:locked/>
    <w:rsid w:val="00D76571"/>
    <w:rPr>
      <w:sz w:val="20"/>
      <w:szCs w:val="20"/>
    </w:rPr>
  </w:style>
  <w:style w:type="paragraph" w:styleId="CommentSubject">
    <w:name w:val="annotation subject"/>
    <w:basedOn w:val="CommentText"/>
    <w:next w:val="CommentText"/>
    <w:link w:val="CommentSubjectChar"/>
    <w:uiPriority w:val="99"/>
    <w:semiHidden/>
    <w:rsid w:val="00D76571"/>
    <w:rPr>
      <w:b/>
      <w:bCs/>
    </w:rPr>
  </w:style>
  <w:style w:type="character" w:customStyle="1" w:styleId="CommentSubjectChar">
    <w:name w:val="Comment Subject Char"/>
    <w:basedOn w:val="CommentTextChar"/>
    <w:link w:val="CommentSubject"/>
    <w:uiPriority w:val="99"/>
    <w:semiHidden/>
    <w:locked/>
    <w:rsid w:val="00D76571"/>
    <w:rPr>
      <w:b/>
      <w:bCs/>
      <w:sz w:val="20"/>
      <w:szCs w:val="20"/>
    </w:rPr>
  </w:style>
  <w:style w:type="paragraph" w:styleId="BalloonText">
    <w:name w:val="Balloon Text"/>
    <w:basedOn w:val="Normal"/>
    <w:link w:val="BalloonTextChar"/>
    <w:uiPriority w:val="99"/>
    <w:semiHidden/>
    <w:rsid w:val="00D76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6571"/>
    <w:rPr>
      <w:rFonts w:ascii="Tahoma" w:hAnsi="Tahoma" w:cs="Tahoma"/>
      <w:sz w:val="16"/>
      <w:szCs w:val="16"/>
    </w:rPr>
  </w:style>
  <w:style w:type="character" w:customStyle="1" w:styleId="apple-converted-space">
    <w:name w:val="apple-converted-space"/>
    <w:basedOn w:val="DefaultParagraphFont"/>
    <w:uiPriority w:val="99"/>
    <w:rsid w:val="009A2919"/>
  </w:style>
  <w:style w:type="paragraph" w:styleId="Revision">
    <w:name w:val="Revision"/>
    <w:hidden/>
    <w:uiPriority w:val="99"/>
    <w:semiHidden/>
    <w:rsid w:val="00792B64"/>
    <w:rPr>
      <w:rFonts w:cs="Calibri"/>
      <w:lang w:eastAsia="en-US"/>
    </w:rPr>
  </w:style>
  <w:style w:type="paragraph" w:styleId="PlainText">
    <w:name w:val="Plain Text"/>
    <w:basedOn w:val="Normal"/>
    <w:link w:val="PlainTextChar"/>
    <w:uiPriority w:val="99"/>
    <w:rsid w:val="00DE6E1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DE6E16"/>
    <w:rPr>
      <w:rFonts w:ascii="Consolas" w:hAnsi="Consolas" w:cs="Consolas"/>
      <w:sz w:val="21"/>
      <w:szCs w:val="21"/>
    </w:rPr>
  </w:style>
  <w:style w:type="character" w:customStyle="1" w:styleId="lozengfy">
    <w:name w:val="lozengfy"/>
    <w:basedOn w:val="DefaultParagraphFont"/>
    <w:uiPriority w:val="99"/>
    <w:rsid w:val="00C16C0D"/>
  </w:style>
  <w:style w:type="paragraph" w:styleId="FootnoteText">
    <w:name w:val="footnote text"/>
    <w:basedOn w:val="Normal"/>
    <w:link w:val="FootnoteTextChar"/>
    <w:uiPriority w:val="99"/>
    <w:semiHidden/>
    <w:rsid w:val="00C16C0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16C0D"/>
    <w:rPr>
      <w:sz w:val="20"/>
      <w:szCs w:val="20"/>
    </w:rPr>
  </w:style>
  <w:style w:type="character" w:styleId="FootnoteReference">
    <w:name w:val="footnote reference"/>
    <w:basedOn w:val="DefaultParagraphFont"/>
    <w:uiPriority w:val="99"/>
    <w:semiHidden/>
    <w:rsid w:val="00C16C0D"/>
    <w:rPr>
      <w:vertAlign w:val="superscript"/>
    </w:rPr>
  </w:style>
  <w:style w:type="paragraph" w:styleId="EndnoteText">
    <w:name w:val="endnote text"/>
    <w:basedOn w:val="Normal"/>
    <w:link w:val="EndnoteTextChar"/>
    <w:uiPriority w:val="99"/>
    <w:rsid w:val="00461305"/>
    <w:pPr>
      <w:spacing w:after="0" w:line="240" w:lineRule="auto"/>
    </w:pPr>
    <w:rPr>
      <w:sz w:val="20"/>
      <w:szCs w:val="20"/>
    </w:rPr>
  </w:style>
  <w:style w:type="character" w:customStyle="1" w:styleId="EndnoteTextChar">
    <w:name w:val="Endnote Text Char"/>
    <w:basedOn w:val="DefaultParagraphFont"/>
    <w:link w:val="EndnoteText"/>
    <w:uiPriority w:val="99"/>
    <w:locked/>
    <w:rsid w:val="00461305"/>
    <w:rPr>
      <w:sz w:val="20"/>
      <w:szCs w:val="20"/>
    </w:rPr>
  </w:style>
  <w:style w:type="character" w:styleId="EndnoteReference">
    <w:name w:val="endnote reference"/>
    <w:basedOn w:val="DefaultParagraphFont"/>
    <w:uiPriority w:val="99"/>
    <w:rsid w:val="00461305"/>
    <w:rPr>
      <w:vertAlign w:val="superscript"/>
    </w:rPr>
  </w:style>
  <w:style w:type="character" w:customStyle="1" w:styleId="jrnl">
    <w:name w:val="jrnl"/>
    <w:basedOn w:val="DefaultParagraphFont"/>
    <w:rsid w:val="00695774"/>
  </w:style>
  <w:style w:type="character" w:customStyle="1" w:styleId="yiv1127278670">
    <w:name w:val="yiv1127278670"/>
    <w:basedOn w:val="DefaultParagraphFont"/>
    <w:uiPriority w:val="99"/>
    <w:rsid w:val="00D46EB4"/>
  </w:style>
  <w:style w:type="table" w:styleId="TableGrid">
    <w:name w:val="Table Grid"/>
    <w:basedOn w:val="TableNormal"/>
    <w:uiPriority w:val="59"/>
    <w:rsid w:val="00504ED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nak"/>
    <w:uiPriority w:val="99"/>
    <w:rsid w:val="005B1B27"/>
    <w:pPr>
      <w:spacing w:after="0"/>
      <w:jc w:val="center"/>
    </w:pPr>
    <w:rPr>
      <w:noProof/>
      <w:lang w:val="en-US"/>
    </w:rPr>
  </w:style>
  <w:style w:type="character" w:customStyle="1" w:styleId="EndNoteBibliographyTitleZnak">
    <w:name w:val="EndNote Bibliography Title Znak"/>
    <w:basedOn w:val="EndnoteTextChar"/>
    <w:link w:val="EndNoteBibliographyTitle"/>
    <w:uiPriority w:val="99"/>
    <w:locked/>
    <w:rsid w:val="005B1B27"/>
    <w:rPr>
      <w:rFonts w:cs="Calibri"/>
      <w:noProof/>
      <w:sz w:val="20"/>
      <w:szCs w:val="20"/>
      <w:lang w:val="en-US" w:eastAsia="en-US"/>
    </w:rPr>
  </w:style>
  <w:style w:type="paragraph" w:customStyle="1" w:styleId="EndNoteBibliography">
    <w:name w:val="EndNote Bibliography"/>
    <w:basedOn w:val="Normal"/>
    <w:link w:val="EndNoteBibliographyZnak"/>
    <w:uiPriority w:val="99"/>
    <w:rsid w:val="005B1B27"/>
    <w:pPr>
      <w:spacing w:line="240" w:lineRule="auto"/>
    </w:pPr>
    <w:rPr>
      <w:noProof/>
      <w:lang w:val="en-US"/>
    </w:rPr>
  </w:style>
  <w:style w:type="character" w:customStyle="1" w:styleId="EndNoteBibliographyZnak">
    <w:name w:val="EndNote Bibliography Znak"/>
    <w:basedOn w:val="EndnoteTextChar"/>
    <w:link w:val="EndNoteBibliography"/>
    <w:uiPriority w:val="99"/>
    <w:locked/>
    <w:rsid w:val="005B1B27"/>
    <w:rPr>
      <w:rFonts w:cs="Calibri"/>
      <w:noProof/>
      <w:sz w:val="20"/>
      <w:szCs w:val="20"/>
      <w:lang w:val="en-US" w:eastAsia="en-US"/>
    </w:rPr>
  </w:style>
  <w:style w:type="paragraph" w:customStyle="1" w:styleId="desc">
    <w:name w:val="desc"/>
    <w:basedOn w:val="Normal"/>
    <w:rsid w:val="009E78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efaultParagraphFont"/>
    <w:rsid w:val="009E786E"/>
  </w:style>
  <w:style w:type="paragraph" w:styleId="Footer">
    <w:name w:val="footer"/>
    <w:basedOn w:val="Normal"/>
    <w:link w:val="FooterChar"/>
    <w:uiPriority w:val="99"/>
    <w:rsid w:val="006A62A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A62A7"/>
  </w:style>
  <w:style w:type="character" w:styleId="PageNumber">
    <w:name w:val="page number"/>
    <w:basedOn w:val="DefaultParagraphFont"/>
    <w:uiPriority w:val="99"/>
    <w:semiHidden/>
    <w:rsid w:val="006A62A7"/>
  </w:style>
  <w:style w:type="character" w:styleId="LineNumber">
    <w:name w:val="line number"/>
    <w:basedOn w:val="DefaultParagraphFont"/>
    <w:uiPriority w:val="99"/>
    <w:semiHidden/>
    <w:rsid w:val="006A62A7"/>
  </w:style>
  <w:style w:type="paragraph" w:styleId="DocumentMap">
    <w:name w:val="Document Map"/>
    <w:basedOn w:val="Normal"/>
    <w:link w:val="DocumentMapChar"/>
    <w:uiPriority w:val="99"/>
    <w:semiHidden/>
    <w:rsid w:val="006A62A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locked/>
    <w:rsid w:val="006A62A7"/>
    <w:rPr>
      <w:rFonts w:ascii="Lucida Grande" w:hAnsi="Lucida Grande" w:cs="Lucida Grande"/>
      <w:sz w:val="24"/>
      <w:szCs w:val="24"/>
    </w:rPr>
  </w:style>
  <w:style w:type="paragraph" w:styleId="Header">
    <w:name w:val="header"/>
    <w:basedOn w:val="Normal"/>
    <w:link w:val="HeaderChar"/>
    <w:uiPriority w:val="99"/>
    <w:rsid w:val="00821E5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21E5F"/>
  </w:style>
  <w:style w:type="paragraph" w:customStyle="1" w:styleId="Tytu1">
    <w:name w:val="Tytuł1"/>
    <w:basedOn w:val="Normal"/>
    <w:rsid w:val="007D09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tails">
    <w:name w:val="details"/>
    <w:basedOn w:val="Normal"/>
    <w:rsid w:val="007D09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xt">
    <w:name w:val="normaltxt"/>
    <w:basedOn w:val="DefaultParagraphFont"/>
    <w:uiPriority w:val="99"/>
    <w:rsid w:val="00B85DB5"/>
  </w:style>
  <w:style w:type="character" w:styleId="Strong">
    <w:name w:val="Strong"/>
    <w:basedOn w:val="DefaultParagraphFont"/>
    <w:uiPriority w:val="99"/>
    <w:qFormat/>
    <w:rsid w:val="00B85DB5"/>
    <w:rPr>
      <w:b/>
      <w:bCs/>
    </w:rPr>
  </w:style>
  <w:style w:type="character" w:styleId="FollowedHyperlink">
    <w:name w:val="FollowedHyperlink"/>
    <w:basedOn w:val="DefaultParagraphFont"/>
    <w:uiPriority w:val="99"/>
    <w:semiHidden/>
    <w:unhideWhenUsed/>
    <w:rsid w:val="007443D7"/>
    <w:rPr>
      <w:color w:val="800080" w:themeColor="followedHyperlink"/>
      <w:u w:val="single"/>
    </w:rPr>
  </w:style>
  <w:style w:type="paragraph" w:customStyle="1" w:styleId="Title1">
    <w:name w:val="Title1"/>
    <w:basedOn w:val="Normal"/>
    <w:rsid w:val="009952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rsid w:val="0001118F"/>
    <w:pPr>
      <w:spacing w:after="0" w:line="240" w:lineRule="auto"/>
      <w:jc w:val="both"/>
    </w:pPr>
    <w:rPr>
      <w:rFonts w:ascii="Times New Roman" w:eastAsia="Times New Roman" w:hAnsi="Times New Roman" w:cs="Times New Roman"/>
      <w:sz w:val="24"/>
      <w:szCs w:val="20"/>
      <w:lang w:eastAsia="pl-PL"/>
    </w:rPr>
  </w:style>
  <w:style w:type="character" w:customStyle="1" w:styleId="BodyTextChar">
    <w:name w:val="Body Text Char"/>
    <w:basedOn w:val="DefaultParagraphFont"/>
    <w:link w:val="BodyText"/>
    <w:uiPriority w:val="99"/>
    <w:rsid w:val="0001118F"/>
    <w:rPr>
      <w:rFonts w:ascii="Times New Roman" w:eastAsia="Times New Roman" w:hAnsi="Times New Roman"/>
      <w:sz w:val="24"/>
      <w:szCs w:val="20"/>
    </w:rPr>
  </w:style>
  <w:style w:type="character" w:customStyle="1" w:styleId="st">
    <w:name w:val="st"/>
    <w:basedOn w:val="DefaultParagraphFont"/>
    <w:rsid w:val="004F4A8D"/>
  </w:style>
  <w:style w:type="paragraph" w:styleId="HTMLPreformatted">
    <w:name w:val="HTML Preformatted"/>
    <w:basedOn w:val="Normal"/>
    <w:link w:val="HTMLPreformattedChar"/>
    <w:uiPriority w:val="99"/>
    <w:unhideWhenUsed/>
    <w:rsid w:val="007E7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7E7980"/>
    <w:rPr>
      <w:rFonts w:ascii="Courier New" w:eastAsia="Times New Roman" w:hAnsi="Courier New" w:cs="Courier New"/>
      <w:sz w:val="20"/>
      <w:szCs w:val="20"/>
    </w:rPr>
  </w:style>
  <w:style w:type="paragraph" w:customStyle="1" w:styleId="Tytu2">
    <w:name w:val="Tytuł2"/>
    <w:basedOn w:val="Normal"/>
    <w:rsid w:val="00E348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EB0259"/>
    <w:pPr>
      <w:autoSpaceDE w:val="0"/>
      <w:autoSpaceDN w:val="0"/>
      <w:adjustRightInd w:val="0"/>
    </w:pPr>
    <w:rPr>
      <w:rFonts w:ascii="Times New Roman" w:hAnsi="Times New Roman"/>
      <w:color w:val="000000"/>
      <w:sz w:val="24"/>
      <w:szCs w:val="24"/>
    </w:rPr>
  </w:style>
  <w:style w:type="character" w:styleId="SubtleEmphasis">
    <w:name w:val="Subtle Emphasis"/>
    <w:uiPriority w:val="99"/>
    <w:qFormat/>
    <w:rsid w:val="00F44704"/>
    <w:rPr>
      <w:i/>
      <w:color w:val="808080"/>
    </w:rPr>
  </w:style>
  <w:style w:type="character" w:styleId="HTMLCite">
    <w:name w:val="HTML Cite"/>
    <w:basedOn w:val="DefaultParagraphFont"/>
    <w:uiPriority w:val="99"/>
    <w:semiHidden/>
    <w:unhideWhenUsed/>
    <w:rsid w:val="00A02A87"/>
    <w:rPr>
      <w:i/>
      <w:iCs/>
    </w:rPr>
  </w:style>
  <w:style w:type="character" w:styleId="Emphasis">
    <w:name w:val="Emphasis"/>
    <w:basedOn w:val="DefaultParagraphFont"/>
    <w:uiPriority w:val="20"/>
    <w:qFormat/>
    <w:locked/>
    <w:rsid w:val="00A02A87"/>
    <w:rPr>
      <w:i/>
      <w:iCs/>
    </w:rPr>
  </w:style>
  <w:style w:type="paragraph" w:customStyle="1" w:styleId="Title2">
    <w:name w:val="Title2"/>
    <w:basedOn w:val="Normal"/>
    <w:rsid w:val="00A02A8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ference">
    <w:name w:val="reference"/>
    <w:basedOn w:val="DefaultParagraphFont"/>
    <w:rsid w:val="006B3B81"/>
  </w:style>
  <w:style w:type="character" w:customStyle="1" w:styleId="refauthors">
    <w:name w:val="refauthors"/>
    <w:basedOn w:val="DefaultParagraphFont"/>
    <w:rsid w:val="006B3B81"/>
  </w:style>
  <w:style w:type="character" w:customStyle="1" w:styleId="refissuetitle">
    <w:name w:val="refissuetitle"/>
    <w:basedOn w:val="DefaultParagraphFont"/>
    <w:rsid w:val="006B3B81"/>
  </w:style>
  <w:style w:type="character" w:customStyle="1" w:styleId="refpublishername">
    <w:name w:val="refpublishername"/>
    <w:basedOn w:val="DefaultParagraphFont"/>
    <w:rsid w:val="006B3B81"/>
  </w:style>
  <w:style w:type="character" w:customStyle="1" w:styleId="refpublisherloc">
    <w:name w:val="refpublisherloc"/>
    <w:basedOn w:val="DefaultParagraphFont"/>
    <w:rsid w:val="006B3B81"/>
  </w:style>
  <w:style w:type="character" w:customStyle="1" w:styleId="refdate">
    <w:name w:val="refdate"/>
    <w:basedOn w:val="DefaultParagraphFont"/>
    <w:rsid w:val="006B3B81"/>
  </w:style>
  <w:style w:type="character" w:customStyle="1" w:styleId="refcomment">
    <w:name w:val="refcomment"/>
    <w:basedOn w:val="DefaultParagraphFont"/>
    <w:rsid w:val="006B3B81"/>
  </w:style>
  <w:style w:type="paragraph" w:styleId="ListBullet">
    <w:name w:val="List Bullet"/>
    <w:basedOn w:val="Normal"/>
    <w:uiPriority w:val="99"/>
    <w:unhideWhenUsed/>
    <w:rsid w:val="00EC36F4"/>
    <w:pPr>
      <w:numPr>
        <w:numId w:val="35"/>
      </w:numPr>
      <w:contextualSpacing/>
    </w:pPr>
  </w:style>
  <w:style w:type="character" w:customStyle="1" w:styleId="yiv5705136579">
    <w:name w:val="yiv5705136579"/>
    <w:basedOn w:val="DefaultParagraphFont"/>
    <w:rsid w:val="00262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93"/>
    <w:pPr>
      <w:spacing w:after="200" w:line="276" w:lineRule="auto"/>
    </w:pPr>
    <w:rPr>
      <w:rFonts w:cs="Calibri"/>
      <w:lang w:eastAsia="en-US"/>
    </w:rPr>
  </w:style>
  <w:style w:type="paragraph" w:styleId="Heading1">
    <w:name w:val="heading 1"/>
    <w:basedOn w:val="Normal"/>
    <w:next w:val="Normal"/>
    <w:link w:val="Heading1Char"/>
    <w:uiPriority w:val="99"/>
    <w:qFormat/>
    <w:rsid w:val="009E786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64B24"/>
    <w:pPr>
      <w:keepNext/>
      <w:keepLines/>
      <w:spacing w:before="200" w:after="0"/>
      <w:outlineLvl w:val="1"/>
    </w:pPr>
    <w:rPr>
      <w:rFonts w:ascii="Cambria" w:eastAsia="Times New Roman" w:hAnsi="Cambria" w:cs="Cambria"/>
      <w:b/>
      <w:bCs/>
      <w:color w:val="4F81BD"/>
      <w:sz w:val="26"/>
      <w:szCs w:val="26"/>
    </w:rPr>
  </w:style>
  <w:style w:type="paragraph" w:styleId="Heading4">
    <w:name w:val="heading 4"/>
    <w:basedOn w:val="Normal"/>
    <w:link w:val="Heading4Char"/>
    <w:uiPriority w:val="99"/>
    <w:qFormat/>
    <w:rsid w:val="00F44EB2"/>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86E"/>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364B24"/>
    <w:rPr>
      <w:rFonts w:ascii="Cambria" w:hAnsi="Cambria" w:cs="Cambria"/>
      <w:b/>
      <w:bCs/>
      <w:color w:val="4F81BD"/>
      <w:sz w:val="26"/>
      <w:szCs w:val="26"/>
    </w:rPr>
  </w:style>
  <w:style w:type="character" w:customStyle="1" w:styleId="Heading4Char">
    <w:name w:val="Heading 4 Char"/>
    <w:basedOn w:val="DefaultParagraphFont"/>
    <w:link w:val="Heading4"/>
    <w:uiPriority w:val="99"/>
    <w:locked/>
    <w:rsid w:val="00F44EB2"/>
    <w:rPr>
      <w:rFonts w:ascii="Times New Roman" w:hAnsi="Times New Roman" w:cs="Times New Roman"/>
      <w:b/>
      <w:bCs/>
      <w:sz w:val="24"/>
      <w:szCs w:val="24"/>
      <w:lang w:eastAsia="pl-PL"/>
    </w:rPr>
  </w:style>
  <w:style w:type="paragraph" w:styleId="NormalWeb">
    <w:name w:val="Normal (Web)"/>
    <w:basedOn w:val="Normal"/>
    <w:uiPriority w:val="99"/>
    <w:semiHidden/>
    <w:rsid w:val="00F44E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Paragraph">
    <w:name w:val="List Paragraph"/>
    <w:basedOn w:val="Normal"/>
    <w:uiPriority w:val="34"/>
    <w:qFormat/>
    <w:rsid w:val="00DA5F5D"/>
    <w:pPr>
      <w:spacing w:after="0" w:line="259" w:lineRule="auto"/>
      <w:ind w:left="720"/>
    </w:pPr>
    <w:rPr>
      <w:lang w:val="en-US"/>
    </w:rPr>
  </w:style>
  <w:style w:type="character" w:styleId="Hyperlink">
    <w:name w:val="Hyperlink"/>
    <w:basedOn w:val="DefaultParagraphFont"/>
    <w:rsid w:val="000E1E15"/>
    <w:rPr>
      <w:color w:val="0000FF"/>
      <w:u w:val="single"/>
    </w:rPr>
  </w:style>
  <w:style w:type="character" w:styleId="CommentReference">
    <w:name w:val="annotation reference"/>
    <w:basedOn w:val="DefaultParagraphFont"/>
    <w:uiPriority w:val="99"/>
    <w:semiHidden/>
    <w:rsid w:val="00D76571"/>
    <w:rPr>
      <w:sz w:val="16"/>
      <w:szCs w:val="16"/>
    </w:rPr>
  </w:style>
  <w:style w:type="paragraph" w:styleId="CommentText">
    <w:name w:val="annotation text"/>
    <w:basedOn w:val="Normal"/>
    <w:link w:val="CommentTextChar"/>
    <w:uiPriority w:val="99"/>
    <w:semiHidden/>
    <w:rsid w:val="00D76571"/>
    <w:pPr>
      <w:spacing w:line="240" w:lineRule="auto"/>
    </w:pPr>
    <w:rPr>
      <w:sz w:val="20"/>
      <w:szCs w:val="20"/>
    </w:rPr>
  </w:style>
  <w:style w:type="character" w:customStyle="1" w:styleId="CommentTextChar">
    <w:name w:val="Comment Text Char"/>
    <w:basedOn w:val="DefaultParagraphFont"/>
    <w:link w:val="CommentText"/>
    <w:uiPriority w:val="99"/>
    <w:locked/>
    <w:rsid w:val="00D76571"/>
    <w:rPr>
      <w:sz w:val="20"/>
      <w:szCs w:val="20"/>
    </w:rPr>
  </w:style>
  <w:style w:type="paragraph" w:styleId="CommentSubject">
    <w:name w:val="annotation subject"/>
    <w:basedOn w:val="CommentText"/>
    <w:next w:val="CommentText"/>
    <w:link w:val="CommentSubjectChar"/>
    <w:uiPriority w:val="99"/>
    <w:semiHidden/>
    <w:rsid w:val="00D76571"/>
    <w:rPr>
      <w:b/>
      <w:bCs/>
    </w:rPr>
  </w:style>
  <w:style w:type="character" w:customStyle="1" w:styleId="CommentSubjectChar">
    <w:name w:val="Comment Subject Char"/>
    <w:basedOn w:val="CommentTextChar"/>
    <w:link w:val="CommentSubject"/>
    <w:uiPriority w:val="99"/>
    <w:semiHidden/>
    <w:locked/>
    <w:rsid w:val="00D76571"/>
    <w:rPr>
      <w:b/>
      <w:bCs/>
      <w:sz w:val="20"/>
      <w:szCs w:val="20"/>
    </w:rPr>
  </w:style>
  <w:style w:type="paragraph" w:styleId="BalloonText">
    <w:name w:val="Balloon Text"/>
    <w:basedOn w:val="Normal"/>
    <w:link w:val="BalloonTextChar"/>
    <w:uiPriority w:val="99"/>
    <w:semiHidden/>
    <w:rsid w:val="00D76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6571"/>
    <w:rPr>
      <w:rFonts w:ascii="Tahoma" w:hAnsi="Tahoma" w:cs="Tahoma"/>
      <w:sz w:val="16"/>
      <w:szCs w:val="16"/>
    </w:rPr>
  </w:style>
  <w:style w:type="character" w:customStyle="1" w:styleId="apple-converted-space">
    <w:name w:val="apple-converted-space"/>
    <w:basedOn w:val="DefaultParagraphFont"/>
    <w:uiPriority w:val="99"/>
    <w:rsid w:val="009A2919"/>
  </w:style>
  <w:style w:type="paragraph" w:styleId="Revision">
    <w:name w:val="Revision"/>
    <w:hidden/>
    <w:uiPriority w:val="99"/>
    <w:semiHidden/>
    <w:rsid w:val="00792B64"/>
    <w:rPr>
      <w:rFonts w:cs="Calibri"/>
      <w:lang w:eastAsia="en-US"/>
    </w:rPr>
  </w:style>
  <w:style w:type="paragraph" w:styleId="PlainText">
    <w:name w:val="Plain Text"/>
    <w:basedOn w:val="Normal"/>
    <w:link w:val="PlainTextChar"/>
    <w:uiPriority w:val="99"/>
    <w:rsid w:val="00DE6E1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DE6E16"/>
    <w:rPr>
      <w:rFonts w:ascii="Consolas" w:hAnsi="Consolas" w:cs="Consolas"/>
      <w:sz w:val="21"/>
      <w:szCs w:val="21"/>
    </w:rPr>
  </w:style>
  <w:style w:type="character" w:customStyle="1" w:styleId="lozengfy">
    <w:name w:val="lozengfy"/>
    <w:basedOn w:val="DefaultParagraphFont"/>
    <w:uiPriority w:val="99"/>
    <w:rsid w:val="00C16C0D"/>
  </w:style>
  <w:style w:type="paragraph" w:styleId="FootnoteText">
    <w:name w:val="footnote text"/>
    <w:basedOn w:val="Normal"/>
    <w:link w:val="FootnoteTextChar"/>
    <w:uiPriority w:val="99"/>
    <w:semiHidden/>
    <w:rsid w:val="00C16C0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16C0D"/>
    <w:rPr>
      <w:sz w:val="20"/>
      <w:szCs w:val="20"/>
    </w:rPr>
  </w:style>
  <w:style w:type="character" w:styleId="FootnoteReference">
    <w:name w:val="footnote reference"/>
    <w:basedOn w:val="DefaultParagraphFont"/>
    <w:uiPriority w:val="99"/>
    <w:semiHidden/>
    <w:rsid w:val="00C16C0D"/>
    <w:rPr>
      <w:vertAlign w:val="superscript"/>
    </w:rPr>
  </w:style>
  <w:style w:type="paragraph" w:styleId="EndnoteText">
    <w:name w:val="endnote text"/>
    <w:basedOn w:val="Normal"/>
    <w:link w:val="EndnoteTextChar"/>
    <w:uiPriority w:val="99"/>
    <w:rsid w:val="00461305"/>
    <w:pPr>
      <w:spacing w:after="0" w:line="240" w:lineRule="auto"/>
    </w:pPr>
    <w:rPr>
      <w:sz w:val="20"/>
      <w:szCs w:val="20"/>
    </w:rPr>
  </w:style>
  <w:style w:type="character" w:customStyle="1" w:styleId="EndnoteTextChar">
    <w:name w:val="Endnote Text Char"/>
    <w:basedOn w:val="DefaultParagraphFont"/>
    <w:link w:val="EndnoteText"/>
    <w:uiPriority w:val="99"/>
    <w:locked/>
    <w:rsid w:val="00461305"/>
    <w:rPr>
      <w:sz w:val="20"/>
      <w:szCs w:val="20"/>
    </w:rPr>
  </w:style>
  <w:style w:type="character" w:styleId="EndnoteReference">
    <w:name w:val="endnote reference"/>
    <w:basedOn w:val="DefaultParagraphFont"/>
    <w:uiPriority w:val="99"/>
    <w:rsid w:val="00461305"/>
    <w:rPr>
      <w:vertAlign w:val="superscript"/>
    </w:rPr>
  </w:style>
  <w:style w:type="character" w:customStyle="1" w:styleId="jrnl">
    <w:name w:val="jrnl"/>
    <w:basedOn w:val="DefaultParagraphFont"/>
    <w:rsid w:val="00695774"/>
  </w:style>
  <w:style w:type="character" w:customStyle="1" w:styleId="yiv1127278670">
    <w:name w:val="yiv1127278670"/>
    <w:basedOn w:val="DefaultParagraphFont"/>
    <w:uiPriority w:val="99"/>
    <w:rsid w:val="00D46EB4"/>
  </w:style>
  <w:style w:type="table" w:styleId="TableGrid">
    <w:name w:val="Table Grid"/>
    <w:basedOn w:val="TableNormal"/>
    <w:uiPriority w:val="59"/>
    <w:rsid w:val="00504ED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Znak"/>
    <w:uiPriority w:val="99"/>
    <w:rsid w:val="005B1B27"/>
    <w:pPr>
      <w:spacing w:after="0"/>
      <w:jc w:val="center"/>
    </w:pPr>
    <w:rPr>
      <w:noProof/>
      <w:lang w:val="en-US"/>
    </w:rPr>
  </w:style>
  <w:style w:type="character" w:customStyle="1" w:styleId="EndNoteBibliographyTitleZnak">
    <w:name w:val="EndNote Bibliography Title Znak"/>
    <w:basedOn w:val="EndnoteTextChar"/>
    <w:link w:val="EndNoteBibliographyTitle"/>
    <w:uiPriority w:val="99"/>
    <w:locked/>
    <w:rsid w:val="005B1B27"/>
    <w:rPr>
      <w:rFonts w:cs="Calibri"/>
      <w:noProof/>
      <w:sz w:val="20"/>
      <w:szCs w:val="20"/>
      <w:lang w:val="en-US" w:eastAsia="en-US"/>
    </w:rPr>
  </w:style>
  <w:style w:type="paragraph" w:customStyle="1" w:styleId="EndNoteBibliography">
    <w:name w:val="EndNote Bibliography"/>
    <w:basedOn w:val="Normal"/>
    <w:link w:val="EndNoteBibliographyZnak"/>
    <w:uiPriority w:val="99"/>
    <w:rsid w:val="005B1B27"/>
    <w:pPr>
      <w:spacing w:line="240" w:lineRule="auto"/>
    </w:pPr>
    <w:rPr>
      <w:noProof/>
      <w:lang w:val="en-US"/>
    </w:rPr>
  </w:style>
  <w:style w:type="character" w:customStyle="1" w:styleId="EndNoteBibliographyZnak">
    <w:name w:val="EndNote Bibliography Znak"/>
    <w:basedOn w:val="EndnoteTextChar"/>
    <w:link w:val="EndNoteBibliography"/>
    <w:uiPriority w:val="99"/>
    <w:locked/>
    <w:rsid w:val="005B1B27"/>
    <w:rPr>
      <w:rFonts w:cs="Calibri"/>
      <w:noProof/>
      <w:sz w:val="20"/>
      <w:szCs w:val="20"/>
      <w:lang w:val="en-US" w:eastAsia="en-US"/>
    </w:rPr>
  </w:style>
  <w:style w:type="paragraph" w:customStyle="1" w:styleId="desc">
    <w:name w:val="desc"/>
    <w:basedOn w:val="Normal"/>
    <w:rsid w:val="009E78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ighlight">
    <w:name w:val="highlight"/>
    <w:basedOn w:val="DefaultParagraphFont"/>
    <w:rsid w:val="009E786E"/>
  </w:style>
  <w:style w:type="paragraph" w:styleId="Footer">
    <w:name w:val="footer"/>
    <w:basedOn w:val="Normal"/>
    <w:link w:val="FooterChar"/>
    <w:uiPriority w:val="99"/>
    <w:rsid w:val="006A62A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A62A7"/>
  </w:style>
  <w:style w:type="character" w:styleId="PageNumber">
    <w:name w:val="page number"/>
    <w:basedOn w:val="DefaultParagraphFont"/>
    <w:uiPriority w:val="99"/>
    <w:semiHidden/>
    <w:rsid w:val="006A62A7"/>
  </w:style>
  <w:style w:type="character" w:styleId="LineNumber">
    <w:name w:val="line number"/>
    <w:basedOn w:val="DefaultParagraphFont"/>
    <w:uiPriority w:val="99"/>
    <w:semiHidden/>
    <w:rsid w:val="006A62A7"/>
  </w:style>
  <w:style w:type="paragraph" w:styleId="DocumentMap">
    <w:name w:val="Document Map"/>
    <w:basedOn w:val="Normal"/>
    <w:link w:val="DocumentMapChar"/>
    <w:uiPriority w:val="99"/>
    <w:semiHidden/>
    <w:rsid w:val="006A62A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locked/>
    <w:rsid w:val="006A62A7"/>
    <w:rPr>
      <w:rFonts w:ascii="Lucida Grande" w:hAnsi="Lucida Grande" w:cs="Lucida Grande"/>
      <w:sz w:val="24"/>
      <w:szCs w:val="24"/>
    </w:rPr>
  </w:style>
  <w:style w:type="paragraph" w:styleId="Header">
    <w:name w:val="header"/>
    <w:basedOn w:val="Normal"/>
    <w:link w:val="HeaderChar"/>
    <w:uiPriority w:val="99"/>
    <w:rsid w:val="00821E5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21E5F"/>
  </w:style>
  <w:style w:type="paragraph" w:customStyle="1" w:styleId="Tytu1">
    <w:name w:val="Tytuł1"/>
    <w:basedOn w:val="Normal"/>
    <w:rsid w:val="007D09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tails">
    <w:name w:val="details"/>
    <w:basedOn w:val="Normal"/>
    <w:rsid w:val="007D09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xt">
    <w:name w:val="normaltxt"/>
    <w:basedOn w:val="DefaultParagraphFont"/>
    <w:uiPriority w:val="99"/>
    <w:rsid w:val="00B85DB5"/>
  </w:style>
  <w:style w:type="character" w:styleId="Strong">
    <w:name w:val="Strong"/>
    <w:basedOn w:val="DefaultParagraphFont"/>
    <w:uiPriority w:val="99"/>
    <w:qFormat/>
    <w:rsid w:val="00B85DB5"/>
    <w:rPr>
      <w:b/>
      <w:bCs/>
    </w:rPr>
  </w:style>
  <w:style w:type="character" w:styleId="FollowedHyperlink">
    <w:name w:val="FollowedHyperlink"/>
    <w:basedOn w:val="DefaultParagraphFont"/>
    <w:uiPriority w:val="99"/>
    <w:semiHidden/>
    <w:unhideWhenUsed/>
    <w:rsid w:val="007443D7"/>
    <w:rPr>
      <w:color w:val="800080" w:themeColor="followedHyperlink"/>
      <w:u w:val="single"/>
    </w:rPr>
  </w:style>
  <w:style w:type="paragraph" w:customStyle="1" w:styleId="Title1">
    <w:name w:val="Title1"/>
    <w:basedOn w:val="Normal"/>
    <w:rsid w:val="0099529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rsid w:val="0001118F"/>
    <w:pPr>
      <w:spacing w:after="0" w:line="240" w:lineRule="auto"/>
      <w:jc w:val="both"/>
    </w:pPr>
    <w:rPr>
      <w:rFonts w:ascii="Times New Roman" w:eastAsia="Times New Roman" w:hAnsi="Times New Roman" w:cs="Times New Roman"/>
      <w:sz w:val="24"/>
      <w:szCs w:val="20"/>
      <w:lang w:eastAsia="pl-PL"/>
    </w:rPr>
  </w:style>
  <w:style w:type="character" w:customStyle="1" w:styleId="BodyTextChar">
    <w:name w:val="Body Text Char"/>
    <w:basedOn w:val="DefaultParagraphFont"/>
    <w:link w:val="BodyText"/>
    <w:uiPriority w:val="99"/>
    <w:rsid w:val="0001118F"/>
    <w:rPr>
      <w:rFonts w:ascii="Times New Roman" w:eastAsia="Times New Roman" w:hAnsi="Times New Roman"/>
      <w:sz w:val="24"/>
      <w:szCs w:val="20"/>
    </w:rPr>
  </w:style>
  <w:style w:type="character" w:customStyle="1" w:styleId="st">
    <w:name w:val="st"/>
    <w:basedOn w:val="DefaultParagraphFont"/>
    <w:rsid w:val="004F4A8D"/>
  </w:style>
  <w:style w:type="paragraph" w:styleId="HTMLPreformatted">
    <w:name w:val="HTML Preformatted"/>
    <w:basedOn w:val="Normal"/>
    <w:link w:val="HTMLPreformattedChar"/>
    <w:uiPriority w:val="99"/>
    <w:unhideWhenUsed/>
    <w:rsid w:val="007E7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7E7980"/>
    <w:rPr>
      <w:rFonts w:ascii="Courier New" w:eastAsia="Times New Roman" w:hAnsi="Courier New" w:cs="Courier New"/>
      <w:sz w:val="20"/>
      <w:szCs w:val="20"/>
    </w:rPr>
  </w:style>
  <w:style w:type="paragraph" w:customStyle="1" w:styleId="Tytu2">
    <w:name w:val="Tytuł2"/>
    <w:basedOn w:val="Normal"/>
    <w:rsid w:val="00E348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EB0259"/>
    <w:pPr>
      <w:autoSpaceDE w:val="0"/>
      <w:autoSpaceDN w:val="0"/>
      <w:adjustRightInd w:val="0"/>
    </w:pPr>
    <w:rPr>
      <w:rFonts w:ascii="Times New Roman" w:hAnsi="Times New Roman"/>
      <w:color w:val="000000"/>
      <w:sz w:val="24"/>
      <w:szCs w:val="24"/>
    </w:rPr>
  </w:style>
  <w:style w:type="character" w:styleId="SubtleEmphasis">
    <w:name w:val="Subtle Emphasis"/>
    <w:uiPriority w:val="99"/>
    <w:qFormat/>
    <w:rsid w:val="00F44704"/>
    <w:rPr>
      <w:i/>
      <w:color w:val="808080"/>
    </w:rPr>
  </w:style>
  <w:style w:type="character" w:styleId="HTMLCite">
    <w:name w:val="HTML Cite"/>
    <w:basedOn w:val="DefaultParagraphFont"/>
    <w:uiPriority w:val="99"/>
    <w:semiHidden/>
    <w:unhideWhenUsed/>
    <w:rsid w:val="00A02A87"/>
    <w:rPr>
      <w:i/>
      <w:iCs/>
    </w:rPr>
  </w:style>
  <w:style w:type="character" w:styleId="Emphasis">
    <w:name w:val="Emphasis"/>
    <w:basedOn w:val="DefaultParagraphFont"/>
    <w:uiPriority w:val="20"/>
    <w:qFormat/>
    <w:locked/>
    <w:rsid w:val="00A02A87"/>
    <w:rPr>
      <w:i/>
      <w:iCs/>
    </w:rPr>
  </w:style>
  <w:style w:type="paragraph" w:customStyle="1" w:styleId="Title2">
    <w:name w:val="Title2"/>
    <w:basedOn w:val="Normal"/>
    <w:rsid w:val="00A02A8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ference">
    <w:name w:val="reference"/>
    <w:basedOn w:val="DefaultParagraphFont"/>
    <w:rsid w:val="006B3B81"/>
  </w:style>
  <w:style w:type="character" w:customStyle="1" w:styleId="refauthors">
    <w:name w:val="refauthors"/>
    <w:basedOn w:val="DefaultParagraphFont"/>
    <w:rsid w:val="006B3B81"/>
  </w:style>
  <w:style w:type="character" w:customStyle="1" w:styleId="refissuetitle">
    <w:name w:val="refissuetitle"/>
    <w:basedOn w:val="DefaultParagraphFont"/>
    <w:rsid w:val="006B3B81"/>
  </w:style>
  <w:style w:type="character" w:customStyle="1" w:styleId="refpublishername">
    <w:name w:val="refpublishername"/>
    <w:basedOn w:val="DefaultParagraphFont"/>
    <w:rsid w:val="006B3B81"/>
  </w:style>
  <w:style w:type="character" w:customStyle="1" w:styleId="refpublisherloc">
    <w:name w:val="refpublisherloc"/>
    <w:basedOn w:val="DefaultParagraphFont"/>
    <w:rsid w:val="006B3B81"/>
  </w:style>
  <w:style w:type="character" w:customStyle="1" w:styleId="refdate">
    <w:name w:val="refdate"/>
    <w:basedOn w:val="DefaultParagraphFont"/>
    <w:rsid w:val="006B3B81"/>
  </w:style>
  <w:style w:type="character" w:customStyle="1" w:styleId="refcomment">
    <w:name w:val="refcomment"/>
    <w:basedOn w:val="DefaultParagraphFont"/>
    <w:rsid w:val="006B3B81"/>
  </w:style>
  <w:style w:type="paragraph" w:styleId="ListBullet">
    <w:name w:val="List Bullet"/>
    <w:basedOn w:val="Normal"/>
    <w:uiPriority w:val="99"/>
    <w:unhideWhenUsed/>
    <w:rsid w:val="00EC36F4"/>
    <w:pPr>
      <w:numPr>
        <w:numId w:val="35"/>
      </w:numPr>
      <w:contextualSpacing/>
    </w:pPr>
  </w:style>
  <w:style w:type="character" w:customStyle="1" w:styleId="yiv5705136579">
    <w:name w:val="yiv5705136579"/>
    <w:basedOn w:val="DefaultParagraphFont"/>
    <w:rsid w:val="0026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3232">
      <w:bodyDiv w:val="1"/>
      <w:marLeft w:val="0"/>
      <w:marRight w:val="0"/>
      <w:marTop w:val="0"/>
      <w:marBottom w:val="0"/>
      <w:divBdr>
        <w:top w:val="none" w:sz="0" w:space="0" w:color="auto"/>
        <w:left w:val="none" w:sz="0" w:space="0" w:color="auto"/>
        <w:bottom w:val="none" w:sz="0" w:space="0" w:color="auto"/>
        <w:right w:val="none" w:sz="0" w:space="0" w:color="auto"/>
      </w:divBdr>
    </w:div>
    <w:div w:id="47076906">
      <w:bodyDiv w:val="1"/>
      <w:marLeft w:val="0"/>
      <w:marRight w:val="0"/>
      <w:marTop w:val="0"/>
      <w:marBottom w:val="0"/>
      <w:divBdr>
        <w:top w:val="none" w:sz="0" w:space="0" w:color="auto"/>
        <w:left w:val="none" w:sz="0" w:space="0" w:color="auto"/>
        <w:bottom w:val="none" w:sz="0" w:space="0" w:color="auto"/>
        <w:right w:val="none" w:sz="0" w:space="0" w:color="auto"/>
      </w:divBdr>
      <w:divsChild>
        <w:div w:id="11684826">
          <w:marLeft w:val="0"/>
          <w:marRight w:val="0"/>
          <w:marTop w:val="0"/>
          <w:marBottom w:val="0"/>
          <w:divBdr>
            <w:top w:val="none" w:sz="0" w:space="0" w:color="auto"/>
            <w:left w:val="none" w:sz="0" w:space="0" w:color="auto"/>
            <w:bottom w:val="none" w:sz="0" w:space="0" w:color="auto"/>
            <w:right w:val="none" w:sz="0" w:space="0" w:color="auto"/>
          </w:divBdr>
        </w:div>
      </w:divsChild>
    </w:div>
    <w:div w:id="104884359">
      <w:bodyDiv w:val="1"/>
      <w:marLeft w:val="0"/>
      <w:marRight w:val="0"/>
      <w:marTop w:val="0"/>
      <w:marBottom w:val="0"/>
      <w:divBdr>
        <w:top w:val="none" w:sz="0" w:space="0" w:color="auto"/>
        <w:left w:val="none" w:sz="0" w:space="0" w:color="auto"/>
        <w:bottom w:val="none" w:sz="0" w:space="0" w:color="auto"/>
        <w:right w:val="none" w:sz="0" w:space="0" w:color="auto"/>
      </w:divBdr>
    </w:div>
    <w:div w:id="109125757">
      <w:bodyDiv w:val="1"/>
      <w:marLeft w:val="0"/>
      <w:marRight w:val="0"/>
      <w:marTop w:val="0"/>
      <w:marBottom w:val="0"/>
      <w:divBdr>
        <w:top w:val="none" w:sz="0" w:space="0" w:color="auto"/>
        <w:left w:val="none" w:sz="0" w:space="0" w:color="auto"/>
        <w:bottom w:val="none" w:sz="0" w:space="0" w:color="auto"/>
        <w:right w:val="none" w:sz="0" w:space="0" w:color="auto"/>
      </w:divBdr>
      <w:divsChild>
        <w:div w:id="1098140826">
          <w:marLeft w:val="0"/>
          <w:marRight w:val="0"/>
          <w:marTop w:val="0"/>
          <w:marBottom w:val="0"/>
          <w:divBdr>
            <w:top w:val="none" w:sz="0" w:space="0" w:color="auto"/>
            <w:left w:val="none" w:sz="0" w:space="0" w:color="auto"/>
            <w:bottom w:val="none" w:sz="0" w:space="0" w:color="auto"/>
            <w:right w:val="none" w:sz="0" w:space="0" w:color="auto"/>
          </w:divBdr>
        </w:div>
        <w:div w:id="1474448212">
          <w:marLeft w:val="0"/>
          <w:marRight w:val="0"/>
          <w:marTop w:val="0"/>
          <w:marBottom w:val="0"/>
          <w:divBdr>
            <w:top w:val="none" w:sz="0" w:space="0" w:color="auto"/>
            <w:left w:val="none" w:sz="0" w:space="0" w:color="auto"/>
            <w:bottom w:val="none" w:sz="0" w:space="0" w:color="auto"/>
            <w:right w:val="none" w:sz="0" w:space="0" w:color="auto"/>
          </w:divBdr>
        </w:div>
      </w:divsChild>
    </w:div>
    <w:div w:id="204370891">
      <w:bodyDiv w:val="1"/>
      <w:marLeft w:val="0"/>
      <w:marRight w:val="0"/>
      <w:marTop w:val="0"/>
      <w:marBottom w:val="0"/>
      <w:divBdr>
        <w:top w:val="none" w:sz="0" w:space="0" w:color="auto"/>
        <w:left w:val="none" w:sz="0" w:space="0" w:color="auto"/>
        <w:bottom w:val="none" w:sz="0" w:space="0" w:color="auto"/>
        <w:right w:val="none" w:sz="0" w:space="0" w:color="auto"/>
      </w:divBdr>
    </w:div>
    <w:div w:id="313026056">
      <w:bodyDiv w:val="1"/>
      <w:marLeft w:val="0"/>
      <w:marRight w:val="0"/>
      <w:marTop w:val="0"/>
      <w:marBottom w:val="0"/>
      <w:divBdr>
        <w:top w:val="none" w:sz="0" w:space="0" w:color="auto"/>
        <w:left w:val="none" w:sz="0" w:space="0" w:color="auto"/>
        <w:bottom w:val="none" w:sz="0" w:space="0" w:color="auto"/>
        <w:right w:val="none" w:sz="0" w:space="0" w:color="auto"/>
      </w:divBdr>
    </w:div>
    <w:div w:id="419064475">
      <w:bodyDiv w:val="1"/>
      <w:marLeft w:val="0"/>
      <w:marRight w:val="0"/>
      <w:marTop w:val="0"/>
      <w:marBottom w:val="0"/>
      <w:divBdr>
        <w:top w:val="none" w:sz="0" w:space="0" w:color="auto"/>
        <w:left w:val="none" w:sz="0" w:space="0" w:color="auto"/>
        <w:bottom w:val="none" w:sz="0" w:space="0" w:color="auto"/>
        <w:right w:val="none" w:sz="0" w:space="0" w:color="auto"/>
      </w:divBdr>
      <w:divsChild>
        <w:div w:id="1329166258">
          <w:marLeft w:val="0"/>
          <w:marRight w:val="0"/>
          <w:marTop w:val="0"/>
          <w:marBottom w:val="0"/>
          <w:divBdr>
            <w:top w:val="none" w:sz="0" w:space="0" w:color="auto"/>
            <w:left w:val="none" w:sz="0" w:space="0" w:color="auto"/>
            <w:bottom w:val="none" w:sz="0" w:space="0" w:color="auto"/>
            <w:right w:val="none" w:sz="0" w:space="0" w:color="auto"/>
          </w:divBdr>
        </w:div>
      </w:divsChild>
    </w:div>
    <w:div w:id="541864274">
      <w:bodyDiv w:val="1"/>
      <w:marLeft w:val="0"/>
      <w:marRight w:val="0"/>
      <w:marTop w:val="0"/>
      <w:marBottom w:val="0"/>
      <w:divBdr>
        <w:top w:val="none" w:sz="0" w:space="0" w:color="auto"/>
        <w:left w:val="none" w:sz="0" w:space="0" w:color="auto"/>
        <w:bottom w:val="none" w:sz="0" w:space="0" w:color="auto"/>
        <w:right w:val="none" w:sz="0" w:space="0" w:color="auto"/>
      </w:divBdr>
    </w:div>
    <w:div w:id="569079980">
      <w:bodyDiv w:val="1"/>
      <w:marLeft w:val="0"/>
      <w:marRight w:val="0"/>
      <w:marTop w:val="0"/>
      <w:marBottom w:val="0"/>
      <w:divBdr>
        <w:top w:val="none" w:sz="0" w:space="0" w:color="auto"/>
        <w:left w:val="none" w:sz="0" w:space="0" w:color="auto"/>
        <w:bottom w:val="none" w:sz="0" w:space="0" w:color="auto"/>
        <w:right w:val="none" w:sz="0" w:space="0" w:color="auto"/>
      </w:divBdr>
    </w:div>
    <w:div w:id="607273059">
      <w:bodyDiv w:val="1"/>
      <w:marLeft w:val="0"/>
      <w:marRight w:val="0"/>
      <w:marTop w:val="0"/>
      <w:marBottom w:val="0"/>
      <w:divBdr>
        <w:top w:val="none" w:sz="0" w:space="0" w:color="auto"/>
        <w:left w:val="none" w:sz="0" w:space="0" w:color="auto"/>
        <w:bottom w:val="none" w:sz="0" w:space="0" w:color="auto"/>
        <w:right w:val="none" w:sz="0" w:space="0" w:color="auto"/>
      </w:divBdr>
    </w:div>
    <w:div w:id="686057246">
      <w:bodyDiv w:val="1"/>
      <w:marLeft w:val="0"/>
      <w:marRight w:val="0"/>
      <w:marTop w:val="0"/>
      <w:marBottom w:val="0"/>
      <w:divBdr>
        <w:top w:val="none" w:sz="0" w:space="0" w:color="auto"/>
        <w:left w:val="none" w:sz="0" w:space="0" w:color="auto"/>
        <w:bottom w:val="none" w:sz="0" w:space="0" w:color="auto"/>
        <w:right w:val="none" w:sz="0" w:space="0" w:color="auto"/>
      </w:divBdr>
      <w:divsChild>
        <w:div w:id="581255300">
          <w:marLeft w:val="0"/>
          <w:marRight w:val="0"/>
          <w:marTop w:val="0"/>
          <w:marBottom w:val="0"/>
          <w:divBdr>
            <w:top w:val="none" w:sz="0" w:space="0" w:color="auto"/>
            <w:left w:val="none" w:sz="0" w:space="0" w:color="auto"/>
            <w:bottom w:val="none" w:sz="0" w:space="0" w:color="auto"/>
            <w:right w:val="none" w:sz="0" w:space="0" w:color="auto"/>
          </w:divBdr>
          <w:divsChild>
            <w:div w:id="394400436">
              <w:marLeft w:val="0"/>
              <w:marRight w:val="0"/>
              <w:marTop w:val="0"/>
              <w:marBottom w:val="0"/>
              <w:divBdr>
                <w:top w:val="none" w:sz="0" w:space="0" w:color="auto"/>
                <w:left w:val="none" w:sz="0" w:space="0" w:color="auto"/>
                <w:bottom w:val="none" w:sz="0" w:space="0" w:color="auto"/>
                <w:right w:val="none" w:sz="0" w:space="0" w:color="auto"/>
              </w:divBdr>
              <w:divsChild>
                <w:div w:id="20279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5275">
      <w:bodyDiv w:val="1"/>
      <w:marLeft w:val="0"/>
      <w:marRight w:val="0"/>
      <w:marTop w:val="0"/>
      <w:marBottom w:val="0"/>
      <w:divBdr>
        <w:top w:val="none" w:sz="0" w:space="0" w:color="auto"/>
        <w:left w:val="none" w:sz="0" w:space="0" w:color="auto"/>
        <w:bottom w:val="none" w:sz="0" w:space="0" w:color="auto"/>
        <w:right w:val="none" w:sz="0" w:space="0" w:color="auto"/>
      </w:divBdr>
    </w:div>
    <w:div w:id="723679947">
      <w:bodyDiv w:val="1"/>
      <w:marLeft w:val="0"/>
      <w:marRight w:val="0"/>
      <w:marTop w:val="0"/>
      <w:marBottom w:val="0"/>
      <w:divBdr>
        <w:top w:val="none" w:sz="0" w:space="0" w:color="auto"/>
        <w:left w:val="none" w:sz="0" w:space="0" w:color="auto"/>
        <w:bottom w:val="none" w:sz="0" w:space="0" w:color="auto"/>
        <w:right w:val="none" w:sz="0" w:space="0" w:color="auto"/>
      </w:divBdr>
      <w:divsChild>
        <w:div w:id="1350334727">
          <w:marLeft w:val="0"/>
          <w:marRight w:val="0"/>
          <w:marTop w:val="0"/>
          <w:marBottom w:val="0"/>
          <w:divBdr>
            <w:top w:val="none" w:sz="0" w:space="0" w:color="auto"/>
            <w:left w:val="none" w:sz="0" w:space="0" w:color="auto"/>
            <w:bottom w:val="none" w:sz="0" w:space="0" w:color="auto"/>
            <w:right w:val="none" w:sz="0" w:space="0" w:color="auto"/>
          </w:divBdr>
        </w:div>
      </w:divsChild>
    </w:div>
    <w:div w:id="755439606">
      <w:bodyDiv w:val="1"/>
      <w:marLeft w:val="0"/>
      <w:marRight w:val="0"/>
      <w:marTop w:val="0"/>
      <w:marBottom w:val="0"/>
      <w:divBdr>
        <w:top w:val="none" w:sz="0" w:space="0" w:color="auto"/>
        <w:left w:val="none" w:sz="0" w:space="0" w:color="auto"/>
        <w:bottom w:val="none" w:sz="0" w:space="0" w:color="auto"/>
        <w:right w:val="none" w:sz="0" w:space="0" w:color="auto"/>
      </w:divBdr>
    </w:div>
    <w:div w:id="794253643">
      <w:bodyDiv w:val="1"/>
      <w:marLeft w:val="0"/>
      <w:marRight w:val="0"/>
      <w:marTop w:val="0"/>
      <w:marBottom w:val="0"/>
      <w:divBdr>
        <w:top w:val="none" w:sz="0" w:space="0" w:color="auto"/>
        <w:left w:val="none" w:sz="0" w:space="0" w:color="auto"/>
        <w:bottom w:val="none" w:sz="0" w:space="0" w:color="auto"/>
        <w:right w:val="none" w:sz="0" w:space="0" w:color="auto"/>
      </w:divBdr>
    </w:div>
    <w:div w:id="828401570">
      <w:bodyDiv w:val="1"/>
      <w:marLeft w:val="0"/>
      <w:marRight w:val="0"/>
      <w:marTop w:val="0"/>
      <w:marBottom w:val="0"/>
      <w:divBdr>
        <w:top w:val="none" w:sz="0" w:space="0" w:color="auto"/>
        <w:left w:val="none" w:sz="0" w:space="0" w:color="auto"/>
        <w:bottom w:val="none" w:sz="0" w:space="0" w:color="auto"/>
        <w:right w:val="none" w:sz="0" w:space="0" w:color="auto"/>
      </w:divBdr>
      <w:divsChild>
        <w:div w:id="176312504">
          <w:marLeft w:val="0"/>
          <w:marRight w:val="0"/>
          <w:marTop w:val="0"/>
          <w:marBottom w:val="0"/>
          <w:divBdr>
            <w:top w:val="none" w:sz="0" w:space="0" w:color="auto"/>
            <w:left w:val="none" w:sz="0" w:space="0" w:color="auto"/>
            <w:bottom w:val="none" w:sz="0" w:space="0" w:color="auto"/>
            <w:right w:val="none" w:sz="0" w:space="0" w:color="auto"/>
          </w:divBdr>
        </w:div>
        <w:div w:id="669328343">
          <w:marLeft w:val="0"/>
          <w:marRight w:val="0"/>
          <w:marTop w:val="0"/>
          <w:marBottom w:val="0"/>
          <w:divBdr>
            <w:top w:val="none" w:sz="0" w:space="0" w:color="auto"/>
            <w:left w:val="none" w:sz="0" w:space="0" w:color="auto"/>
            <w:bottom w:val="none" w:sz="0" w:space="0" w:color="auto"/>
            <w:right w:val="none" w:sz="0" w:space="0" w:color="auto"/>
          </w:divBdr>
        </w:div>
      </w:divsChild>
    </w:div>
    <w:div w:id="878126425">
      <w:bodyDiv w:val="1"/>
      <w:marLeft w:val="0"/>
      <w:marRight w:val="0"/>
      <w:marTop w:val="0"/>
      <w:marBottom w:val="0"/>
      <w:divBdr>
        <w:top w:val="none" w:sz="0" w:space="0" w:color="auto"/>
        <w:left w:val="none" w:sz="0" w:space="0" w:color="auto"/>
        <w:bottom w:val="none" w:sz="0" w:space="0" w:color="auto"/>
        <w:right w:val="none" w:sz="0" w:space="0" w:color="auto"/>
      </w:divBdr>
      <w:divsChild>
        <w:div w:id="637564904">
          <w:marLeft w:val="0"/>
          <w:marRight w:val="0"/>
          <w:marTop w:val="0"/>
          <w:marBottom w:val="0"/>
          <w:divBdr>
            <w:top w:val="none" w:sz="0" w:space="0" w:color="auto"/>
            <w:left w:val="none" w:sz="0" w:space="0" w:color="auto"/>
            <w:bottom w:val="none" w:sz="0" w:space="0" w:color="auto"/>
            <w:right w:val="none" w:sz="0" w:space="0" w:color="auto"/>
          </w:divBdr>
        </w:div>
        <w:div w:id="813525301">
          <w:marLeft w:val="0"/>
          <w:marRight w:val="0"/>
          <w:marTop w:val="0"/>
          <w:marBottom w:val="0"/>
          <w:divBdr>
            <w:top w:val="none" w:sz="0" w:space="0" w:color="auto"/>
            <w:left w:val="none" w:sz="0" w:space="0" w:color="auto"/>
            <w:bottom w:val="none" w:sz="0" w:space="0" w:color="auto"/>
            <w:right w:val="none" w:sz="0" w:space="0" w:color="auto"/>
          </w:divBdr>
        </w:div>
      </w:divsChild>
    </w:div>
    <w:div w:id="1038898795">
      <w:bodyDiv w:val="1"/>
      <w:marLeft w:val="0"/>
      <w:marRight w:val="0"/>
      <w:marTop w:val="0"/>
      <w:marBottom w:val="0"/>
      <w:divBdr>
        <w:top w:val="none" w:sz="0" w:space="0" w:color="auto"/>
        <w:left w:val="none" w:sz="0" w:space="0" w:color="auto"/>
        <w:bottom w:val="none" w:sz="0" w:space="0" w:color="auto"/>
        <w:right w:val="none" w:sz="0" w:space="0" w:color="auto"/>
      </w:divBdr>
      <w:divsChild>
        <w:div w:id="1160733378">
          <w:marLeft w:val="0"/>
          <w:marRight w:val="0"/>
          <w:marTop w:val="0"/>
          <w:marBottom w:val="0"/>
          <w:divBdr>
            <w:top w:val="none" w:sz="0" w:space="0" w:color="auto"/>
            <w:left w:val="none" w:sz="0" w:space="0" w:color="auto"/>
            <w:bottom w:val="none" w:sz="0" w:space="0" w:color="auto"/>
            <w:right w:val="none" w:sz="0" w:space="0" w:color="auto"/>
          </w:divBdr>
        </w:div>
        <w:div w:id="1554847524">
          <w:marLeft w:val="0"/>
          <w:marRight w:val="0"/>
          <w:marTop w:val="0"/>
          <w:marBottom w:val="0"/>
          <w:divBdr>
            <w:top w:val="none" w:sz="0" w:space="0" w:color="auto"/>
            <w:left w:val="none" w:sz="0" w:space="0" w:color="auto"/>
            <w:bottom w:val="none" w:sz="0" w:space="0" w:color="auto"/>
            <w:right w:val="none" w:sz="0" w:space="0" w:color="auto"/>
          </w:divBdr>
        </w:div>
      </w:divsChild>
    </w:div>
    <w:div w:id="1088887216">
      <w:bodyDiv w:val="1"/>
      <w:marLeft w:val="0"/>
      <w:marRight w:val="0"/>
      <w:marTop w:val="0"/>
      <w:marBottom w:val="0"/>
      <w:divBdr>
        <w:top w:val="none" w:sz="0" w:space="0" w:color="auto"/>
        <w:left w:val="none" w:sz="0" w:space="0" w:color="auto"/>
        <w:bottom w:val="none" w:sz="0" w:space="0" w:color="auto"/>
        <w:right w:val="none" w:sz="0" w:space="0" w:color="auto"/>
      </w:divBdr>
    </w:div>
    <w:div w:id="1098677854">
      <w:bodyDiv w:val="1"/>
      <w:marLeft w:val="0"/>
      <w:marRight w:val="0"/>
      <w:marTop w:val="0"/>
      <w:marBottom w:val="0"/>
      <w:divBdr>
        <w:top w:val="none" w:sz="0" w:space="0" w:color="auto"/>
        <w:left w:val="none" w:sz="0" w:space="0" w:color="auto"/>
        <w:bottom w:val="none" w:sz="0" w:space="0" w:color="auto"/>
        <w:right w:val="none" w:sz="0" w:space="0" w:color="auto"/>
      </w:divBdr>
    </w:div>
    <w:div w:id="1197812238">
      <w:bodyDiv w:val="1"/>
      <w:marLeft w:val="0"/>
      <w:marRight w:val="0"/>
      <w:marTop w:val="0"/>
      <w:marBottom w:val="0"/>
      <w:divBdr>
        <w:top w:val="none" w:sz="0" w:space="0" w:color="auto"/>
        <w:left w:val="none" w:sz="0" w:space="0" w:color="auto"/>
        <w:bottom w:val="none" w:sz="0" w:space="0" w:color="auto"/>
        <w:right w:val="none" w:sz="0" w:space="0" w:color="auto"/>
      </w:divBdr>
      <w:divsChild>
        <w:div w:id="420565316">
          <w:marLeft w:val="0"/>
          <w:marRight w:val="0"/>
          <w:marTop w:val="0"/>
          <w:marBottom w:val="0"/>
          <w:divBdr>
            <w:top w:val="none" w:sz="0" w:space="0" w:color="auto"/>
            <w:left w:val="none" w:sz="0" w:space="0" w:color="auto"/>
            <w:bottom w:val="none" w:sz="0" w:space="0" w:color="auto"/>
            <w:right w:val="none" w:sz="0" w:space="0" w:color="auto"/>
          </w:divBdr>
        </w:div>
      </w:divsChild>
    </w:div>
    <w:div w:id="1243955113">
      <w:bodyDiv w:val="1"/>
      <w:marLeft w:val="0"/>
      <w:marRight w:val="0"/>
      <w:marTop w:val="0"/>
      <w:marBottom w:val="0"/>
      <w:divBdr>
        <w:top w:val="none" w:sz="0" w:space="0" w:color="auto"/>
        <w:left w:val="none" w:sz="0" w:space="0" w:color="auto"/>
        <w:bottom w:val="none" w:sz="0" w:space="0" w:color="auto"/>
        <w:right w:val="none" w:sz="0" w:space="0" w:color="auto"/>
      </w:divBdr>
    </w:div>
    <w:div w:id="1283732287">
      <w:bodyDiv w:val="1"/>
      <w:marLeft w:val="0"/>
      <w:marRight w:val="0"/>
      <w:marTop w:val="0"/>
      <w:marBottom w:val="0"/>
      <w:divBdr>
        <w:top w:val="none" w:sz="0" w:space="0" w:color="auto"/>
        <w:left w:val="none" w:sz="0" w:space="0" w:color="auto"/>
        <w:bottom w:val="none" w:sz="0" w:space="0" w:color="auto"/>
        <w:right w:val="none" w:sz="0" w:space="0" w:color="auto"/>
      </w:divBdr>
    </w:div>
    <w:div w:id="1288587414">
      <w:bodyDiv w:val="1"/>
      <w:marLeft w:val="0"/>
      <w:marRight w:val="0"/>
      <w:marTop w:val="0"/>
      <w:marBottom w:val="0"/>
      <w:divBdr>
        <w:top w:val="none" w:sz="0" w:space="0" w:color="auto"/>
        <w:left w:val="none" w:sz="0" w:space="0" w:color="auto"/>
        <w:bottom w:val="none" w:sz="0" w:space="0" w:color="auto"/>
        <w:right w:val="none" w:sz="0" w:space="0" w:color="auto"/>
      </w:divBdr>
      <w:divsChild>
        <w:div w:id="466750122">
          <w:marLeft w:val="0"/>
          <w:marRight w:val="0"/>
          <w:marTop w:val="0"/>
          <w:marBottom w:val="0"/>
          <w:divBdr>
            <w:top w:val="none" w:sz="0" w:space="0" w:color="auto"/>
            <w:left w:val="none" w:sz="0" w:space="0" w:color="auto"/>
            <w:bottom w:val="none" w:sz="0" w:space="0" w:color="auto"/>
            <w:right w:val="none" w:sz="0" w:space="0" w:color="auto"/>
          </w:divBdr>
        </w:div>
        <w:div w:id="810513210">
          <w:marLeft w:val="0"/>
          <w:marRight w:val="0"/>
          <w:marTop w:val="0"/>
          <w:marBottom w:val="0"/>
          <w:divBdr>
            <w:top w:val="none" w:sz="0" w:space="0" w:color="auto"/>
            <w:left w:val="none" w:sz="0" w:space="0" w:color="auto"/>
            <w:bottom w:val="none" w:sz="0" w:space="0" w:color="auto"/>
            <w:right w:val="none" w:sz="0" w:space="0" w:color="auto"/>
          </w:divBdr>
        </w:div>
        <w:div w:id="647587160">
          <w:marLeft w:val="0"/>
          <w:marRight w:val="0"/>
          <w:marTop w:val="0"/>
          <w:marBottom w:val="0"/>
          <w:divBdr>
            <w:top w:val="none" w:sz="0" w:space="0" w:color="auto"/>
            <w:left w:val="none" w:sz="0" w:space="0" w:color="auto"/>
            <w:bottom w:val="none" w:sz="0" w:space="0" w:color="auto"/>
            <w:right w:val="none" w:sz="0" w:space="0" w:color="auto"/>
          </w:divBdr>
        </w:div>
        <w:div w:id="263608602">
          <w:marLeft w:val="0"/>
          <w:marRight w:val="0"/>
          <w:marTop w:val="0"/>
          <w:marBottom w:val="0"/>
          <w:divBdr>
            <w:top w:val="none" w:sz="0" w:space="0" w:color="auto"/>
            <w:left w:val="none" w:sz="0" w:space="0" w:color="auto"/>
            <w:bottom w:val="none" w:sz="0" w:space="0" w:color="auto"/>
            <w:right w:val="none" w:sz="0" w:space="0" w:color="auto"/>
          </w:divBdr>
        </w:div>
      </w:divsChild>
    </w:div>
    <w:div w:id="1317874998">
      <w:bodyDiv w:val="1"/>
      <w:marLeft w:val="0"/>
      <w:marRight w:val="0"/>
      <w:marTop w:val="0"/>
      <w:marBottom w:val="0"/>
      <w:divBdr>
        <w:top w:val="none" w:sz="0" w:space="0" w:color="auto"/>
        <w:left w:val="none" w:sz="0" w:space="0" w:color="auto"/>
        <w:bottom w:val="none" w:sz="0" w:space="0" w:color="auto"/>
        <w:right w:val="none" w:sz="0" w:space="0" w:color="auto"/>
      </w:divBdr>
    </w:div>
    <w:div w:id="1347752226">
      <w:bodyDiv w:val="1"/>
      <w:marLeft w:val="0"/>
      <w:marRight w:val="0"/>
      <w:marTop w:val="0"/>
      <w:marBottom w:val="0"/>
      <w:divBdr>
        <w:top w:val="none" w:sz="0" w:space="0" w:color="auto"/>
        <w:left w:val="none" w:sz="0" w:space="0" w:color="auto"/>
        <w:bottom w:val="none" w:sz="0" w:space="0" w:color="auto"/>
        <w:right w:val="none" w:sz="0" w:space="0" w:color="auto"/>
      </w:divBdr>
    </w:div>
    <w:div w:id="1388183859">
      <w:bodyDiv w:val="1"/>
      <w:marLeft w:val="0"/>
      <w:marRight w:val="0"/>
      <w:marTop w:val="0"/>
      <w:marBottom w:val="0"/>
      <w:divBdr>
        <w:top w:val="none" w:sz="0" w:space="0" w:color="auto"/>
        <w:left w:val="none" w:sz="0" w:space="0" w:color="auto"/>
        <w:bottom w:val="none" w:sz="0" w:space="0" w:color="auto"/>
        <w:right w:val="none" w:sz="0" w:space="0" w:color="auto"/>
      </w:divBdr>
      <w:divsChild>
        <w:div w:id="1418552561">
          <w:marLeft w:val="0"/>
          <w:marRight w:val="0"/>
          <w:marTop w:val="0"/>
          <w:marBottom w:val="0"/>
          <w:divBdr>
            <w:top w:val="none" w:sz="0" w:space="0" w:color="auto"/>
            <w:left w:val="none" w:sz="0" w:space="0" w:color="auto"/>
            <w:bottom w:val="none" w:sz="0" w:space="0" w:color="auto"/>
            <w:right w:val="none" w:sz="0" w:space="0" w:color="auto"/>
          </w:divBdr>
        </w:div>
        <w:div w:id="662204686">
          <w:marLeft w:val="0"/>
          <w:marRight w:val="0"/>
          <w:marTop w:val="0"/>
          <w:marBottom w:val="0"/>
          <w:divBdr>
            <w:top w:val="none" w:sz="0" w:space="0" w:color="auto"/>
            <w:left w:val="none" w:sz="0" w:space="0" w:color="auto"/>
            <w:bottom w:val="none" w:sz="0" w:space="0" w:color="auto"/>
            <w:right w:val="none" w:sz="0" w:space="0" w:color="auto"/>
          </w:divBdr>
        </w:div>
      </w:divsChild>
    </w:div>
    <w:div w:id="1477987122">
      <w:bodyDiv w:val="1"/>
      <w:marLeft w:val="0"/>
      <w:marRight w:val="0"/>
      <w:marTop w:val="0"/>
      <w:marBottom w:val="0"/>
      <w:divBdr>
        <w:top w:val="none" w:sz="0" w:space="0" w:color="auto"/>
        <w:left w:val="none" w:sz="0" w:space="0" w:color="auto"/>
        <w:bottom w:val="none" w:sz="0" w:space="0" w:color="auto"/>
        <w:right w:val="none" w:sz="0" w:space="0" w:color="auto"/>
      </w:divBdr>
    </w:div>
    <w:div w:id="1509058598">
      <w:bodyDiv w:val="1"/>
      <w:marLeft w:val="0"/>
      <w:marRight w:val="0"/>
      <w:marTop w:val="0"/>
      <w:marBottom w:val="0"/>
      <w:divBdr>
        <w:top w:val="none" w:sz="0" w:space="0" w:color="auto"/>
        <w:left w:val="none" w:sz="0" w:space="0" w:color="auto"/>
        <w:bottom w:val="none" w:sz="0" w:space="0" w:color="auto"/>
        <w:right w:val="none" w:sz="0" w:space="0" w:color="auto"/>
      </w:divBdr>
    </w:div>
    <w:div w:id="1567574048">
      <w:bodyDiv w:val="1"/>
      <w:marLeft w:val="0"/>
      <w:marRight w:val="0"/>
      <w:marTop w:val="0"/>
      <w:marBottom w:val="0"/>
      <w:divBdr>
        <w:top w:val="none" w:sz="0" w:space="0" w:color="auto"/>
        <w:left w:val="none" w:sz="0" w:space="0" w:color="auto"/>
        <w:bottom w:val="none" w:sz="0" w:space="0" w:color="auto"/>
        <w:right w:val="none" w:sz="0" w:space="0" w:color="auto"/>
      </w:divBdr>
      <w:divsChild>
        <w:div w:id="1946577780">
          <w:marLeft w:val="0"/>
          <w:marRight w:val="0"/>
          <w:marTop w:val="0"/>
          <w:marBottom w:val="0"/>
          <w:divBdr>
            <w:top w:val="none" w:sz="0" w:space="0" w:color="auto"/>
            <w:left w:val="none" w:sz="0" w:space="0" w:color="auto"/>
            <w:bottom w:val="none" w:sz="0" w:space="0" w:color="auto"/>
            <w:right w:val="none" w:sz="0" w:space="0" w:color="auto"/>
          </w:divBdr>
        </w:div>
      </w:divsChild>
    </w:div>
    <w:div w:id="1634821460">
      <w:bodyDiv w:val="1"/>
      <w:marLeft w:val="0"/>
      <w:marRight w:val="0"/>
      <w:marTop w:val="0"/>
      <w:marBottom w:val="0"/>
      <w:divBdr>
        <w:top w:val="none" w:sz="0" w:space="0" w:color="auto"/>
        <w:left w:val="none" w:sz="0" w:space="0" w:color="auto"/>
        <w:bottom w:val="none" w:sz="0" w:space="0" w:color="auto"/>
        <w:right w:val="none" w:sz="0" w:space="0" w:color="auto"/>
      </w:divBdr>
      <w:divsChild>
        <w:div w:id="904678581">
          <w:marLeft w:val="0"/>
          <w:marRight w:val="0"/>
          <w:marTop w:val="0"/>
          <w:marBottom w:val="0"/>
          <w:divBdr>
            <w:top w:val="none" w:sz="0" w:space="0" w:color="auto"/>
            <w:left w:val="none" w:sz="0" w:space="0" w:color="auto"/>
            <w:bottom w:val="none" w:sz="0" w:space="0" w:color="auto"/>
            <w:right w:val="none" w:sz="0" w:space="0" w:color="auto"/>
          </w:divBdr>
          <w:divsChild>
            <w:div w:id="555239080">
              <w:marLeft w:val="0"/>
              <w:marRight w:val="0"/>
              <w:marTop w:val="0"/>
              <w:marBottom w:val="0"/>
              <w:divBdr>
                <w:top w:val="none" w:sz="0" w:space="0" w:color="auto"/>
                <w:left w:val="none" w:sz="0" w:space="0" w:color="auto"/>
                <w:bottom w:val="none" w:sz="0" w:space="0" w:color="auto"/>
                <w:right w:val="none" w:sz="0" w:space="0" w:color="auto"/>
              </w:divBdr>
              <w:divsChild>
                <w:div w:id="17342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7158">
      <w:bodyDiv w:val="1"/>
      <w:marLeft w:val="0"/>
      <w:marRight w:val="0"/>
      <w:marTop w:val="0"/>
      <w:marBottom w:val="0"/>
      <w:divBdr>
        <w:top w:val="none" w:sz="0" w:space="0" w:color="auto"/>
        <w:left w:val="none" w:sz="0" w:space="0" w:color="auto"/>
        <w:bottom w:val="none" w:sz="0" w:space="0" w:color="auto"/>
        <w:right w:val="none" w:sz="0" w:space="0" w:color="auto"/>
      </w:divBdr>
    </w:div>
    <w:div w:id="1740978375">
      <w:bodyDiv w:val="1"/>
      <w:marLeft w:val="0"/>
      <w:marRight w:val="0"/>
      <w:marTop w:val="0"/>
      <w:marBottom w:val="0"/>
      <w:divBdr>
        <w:top w:val="none" w:sz="0" w:space="0" w:color="auto"/>
        <w:left w:val="none" w:sz="0" w:space="0" w:color="auto"/>
        <w:bottom w:val="none" w:sz="0" w:space="0" w:color="auto"/>
        <w:right w:val="none" w:sz="0" w:space="0" w:color="auto"/>
      </w:divBdr>
    </w:div>
    <w:div w:id="1754426751">
      <w:bodyDiv w:val="1"/>
      <w:marLeft w:val="0"/>
      <w:marRight w:val="0"/>
      <w:marTop w:val="0"/>
      <w:marBottom w:val="0"/>
      <w:divBdr>
        <w:top w:val="none" w:sz="0" w:space="0" w:color="auto"/>
        <w:left w:val="none" w:sz="0" w:space="0" w:color="auto"/>
        <w:bottom w:val="none" w:sz="0" w:space="0" w:color="auto"/>
        <w:right w:val="none" w:sz="0" w:space="0" w:color="auto"/>
      </w:divBdr>
    </w:div>
    <w:div w:id="1925917154">
      <w:bodyDiv w:val="1"/>
      <w:marLeft w:val="0"/>
      <w:marRight w:val="0"/>
      <w:marTop w:val="0"/>
      <w:marBottom w:val="0"/>
      <w:divBdr>
        <w:top w:val="none" w:sz="0" w:space="0" w:color="auto"/>
        <w:left w:val="none" w:sz="0" w:space="0" w:color="auto"/>
        <w:bottom w:val="none" w:sz="0" w:space="0" w:color="auto"/>
        <w:right w:val="none" w:sz="0" w:space="0" w:color="auto"/>
      </w:divBdr>
    </w:div>
    <w:div w:id="1946502088">
      <w:bodyDiv w:val="1"/>
      <w:marLeft w:val="0"/>
      <w:marRight w:val="0"/>
      <w:marTop w:val="0"/>
      <w:marBottom w:val="0"/>
      <w:divBdr>
        <w:top w:val="none" w:sz="0" w:space="0" w:color="auto"/>
        <w:left w:val="none" w:sz="0" w:space="0" w:color="auto"/>
        <w:bottom w:val="none" w:sz="0" w:space="0" w:color="auto"/>
        <w:right w:val="none" w:sz="0" w:space="0" w:color="auto"/>
      </w:divBdr>
      <w:divsChild>
        <w:div w:id="1522010329">
          <w:marLeft w:val="0"/>
          <w:marRight w:val="0"/>
          <w:marTop w:val="0"/>
          <w:marBottom w:val="0"/>
          <w:divBdr>
            <w:top w:val="none" w:sz="0" w:space="0" w:color="auto"/>
            <w:left w:val="none" w:sz="0" w:space="0" w:color="auto"/>
            <w:bottom w:val="none" w:sz="0" w:space="0" w:color="auto"/>
            <w:right w:val="none" w:sz="0" w:space="0" w:color="auto"/>
          </w:divBdr>
        </w:div>
      </w:divsChild>
    </w:div>
    <w:div w:id="1984919081">
      <w:marLeft w:val="0"/>
      <w:marRight w:val="0"/>
      <w:marTop w:val="0"/>
      <w:marBottom w:val="0"/>
      <w:divBdr>
        <w:top w:val="none" w:sz="0" w:space="0" w:color="auto"/>
        <w:left w:val="none" w:sz="0" w:space="0" w:color="auto"/>
        <w:bottom w:val="none" w:sz="0" w:space="0" w:color="auto"/>
        <w:right w:val="none" w:sz="0" w:space="0" w:color="auto"/>
      </w:divBdr>
    </w:div>
    <w:div w:id="1984919083">
      <w:marLeft w:val="0"/>
      <w:marRight w:val="0"/>
      <w:marTop w:val="0"/>
      <w:marBottom w:val="0"/>
      <w:divBdr>
        <w:top w:val="none" w:sz="0" w:space="0" w:color="auto"/>
        <w:left w:val="none" w:sz="0" w:space="0" w:color="auto"/>
        <w:bottom w:val="none" w:sz="0" w:space="0" w:color="auto"/>
        <w:right w:val="none" w:sz="0" w:space="0" w:color="auto"/>
      </w:divBdr>
      <w:divsChild>
        <w:div w:id="1984919082">
          <w:marLeft w:val="0"/>
          <w:marRight w:val="0"/>
          <w:marTop w:val="0"/>
          <w:marBottom w:val="0"/>
          <w:divBdr>
            <w:top w:val="none" w:sz="0" w:space="0" w:color="auto"/>
            <w:left w:val="none" w:sz="0" w:space="0" w:color="auto"/>
            <w:bottom w:val="none" w:sz="0" w:space="0" w:color="auto"/>
            <w:right w:val="none" w:sz="0" w:space="0" w:color="auto"/>
          </w:divBdr>
        </w:div>
        <w:div w:id="1984919087">
          <w:marLeft w:val="0"/>
          <w:marRight w:val="0"/>
          <w:marTop w:val="0"/>
          <w:marBottom w:val="0"/>
          <w:divBdr>
            <w:top w:val="none" w:sz="0" w:space="0" w:color="auto"/>
            <w:left w:val="none" w:sz="0" w:space="0" w:color="auto"/>
            <w:bottom w:val="none" w:sz="0" w:space="0" w:color="auto"/>
            <w:right w:val="none" w:sz="0" w:space="0" w:color="auto"/>
          </w:divBdr>
        </w:div>
        <w:div w:id="1984919095">
          <w:marLeft w:val="0"/>
          <w:marRight w:val="0"/>
          <w:marTop w:val="0"/>
          <w:marBottom w:val="0"/>
          <w:divBdr>
            <w:top w:val="none" w:sz="0" w:space="0" w:color="auto"/>
            <w:left w:val="none" w:sz="0" w:space="0" w:color="auto"/>
            <w:bottom w:val="none" w:sz="0" w:space="0" w:color="auto"/>
            <w:right w:val="none" w:sz="0" w:space="0" w:color="auto"/>
          </w:divBdr>
        </w:div>
        <w:div w:id="1984919097">
          <w:marLeft w:val="0"/>
          <w:marRight w:val="0"/>
          <w:marTop w:val="0"/>
          <w:marBottom w:val="0"/>
          <w:divBdr>
            <w:top w:val="none" w:sz="0" w:space="0" w:color="auto"/>
            <w:left w:val="none" w:sz="0" w:space="0" w:color="auto"/>
            <w:bottom w:val="none" w:sz="0" w:space="0" w:color="auto"/>
            <w:right w:val="none" w:sz="0" w:space="0" w:color="auto"/>
          </w:divBdr>
        </w:div>
        <w:div w:id="1984919101">
          <w:marLeft w:val="0"/>
          <w:marRight w:val="0"/>
          <w:marTop w:val="0"/>
          <w:marBottom w:val="0"/>
          <w:divBdr>
            <w:top w:val="none" w:sz="0" w:space="0" w:color="auto"/>
            <w:left w:val="none" w:sz="0" w:space="0" w:color="auto"/>
            <w:bottom w:val="none" w:sz="0" w:space="0" w:color="auto"/>
            <w:right w:val="none" w:sz="0" w:space="0" w:color="auto"/>
          </w:divBdr>
        </w:div>
        <w:div w:id="1984919106">
          <w:marLeft w:val="0"/>
          <w:marRight w:val="0"/>
          <w:marTop w:val="0"/>
          <w:marBottom w:val="0"/>
          <w:divBdr>
            <w:top w:val="none" w:sz="0" w:space="0" w:color="auto"/>
            <w:left w:val="none" w:sz="0" w:space="0" w:color="auto"/>
            <w:bottom w:val="none" w:sz="0" w:space="0" w:color="auto"/>
            <w:right w:val="none" w:sz="0" w:space="0" w:color="auto"/>
          </w:divBdr>
        </w:div>
      </w:divsChild>
    </w:div>
    <w:div w:id="1984919084">
      <w:marLeft w:val="0"/>
      <w:marRight w:val="0"/>
      <w:marTop w:val="0"/>
      <w:marBottom w:val="0"/>
      <w:divBdr>
        <w:top w:val="none" w:sz="0" w:space="0" w:color="auto"/>
        <w:left w:val="none" w:sz="0" w:space="0" w:color="auto"/>
        <w:bottom w:val="none" w:sz="0" w:space="0" w:color="auto"/>
        <w:right w:val="none" w:sz="0" w:space="0" w:color="auto"/>
      </w:divBdr>
      <w:divsChild>
        <w:div w:id="1984919086">
          <w:marLeft w:val="0"/>
          <w:marRight w:val="0"/>
          <w:marTop w:val="0"/>
          <w:marBottom w:val="0"/>
          <w:divBdr>
            <w:top w:val="none" w:sz="0" w:space="0" w:color="auto"/>
            <w:left w:val="none" w:sz="0" w:space="0" w:color="auto"/>
            <w:bottom w:val="none" w:sz="0" w:space="0" w:color="auto"/>
            <w:right w:val="none" w:sz="0" w:space="0" w:color="auto"/>
          </w:divBdr>
        </w:div>
        <w:div w:id="1984919092">
          <w:marLeft w:val="0"/>
          <w:marRight w:val="0"/>
          <w:marTop w:val="0"/>
          <w:marBottom w:val="0"/>
          <w:divBdr>
            <w:top w:val="none" w:sz="0" w:space="0" w:color="auto"/>
            <w:left w:val="none" w:sz="0" w:space="0" w:color="auto"/>
            <w:bottom w:val="none" w:sz="0" w:space="0" w:color="auto"/>
            <w:right w:val="none" w:sz="0" w:space="0" w:color="auto"/>
          </w:divBdr>
        </w:div>
      </w:divsChild>
    </w:div>
    <w:div w:id="1984919088">
      <w:marLeft w:val="0"/>
      <w:marRight w:val="0"/>
      <w:marTop w:val="0"/>
      <w:marBottom w:val="0"/>
      <w:divBdr>
        <w:top w:val="none" w:sz="0" w:space="0" w:color="auto"/>
        <w:left w:val="none" w:sz="0" w:space="0" w:color="auto"/>
        <w:bottom w:val="none" w:sz="0" w:space="0" w:color="auto"/>
        <w:right w:val="none" w:sz="0" w:space="0" w:color="auto"/>
      </w:divBdr>
    </w:div>
    <w:div w:id="1984919089">
      <w:marLeft w:val="0"/>
      <w:marRight w:val="0"/>
      <w:marTop w:val="0"/>
      <w:marBottom w:val="0"/>
      <w:divBdr>
        <w:top w:val="none" w:sz="0" w:space="0" w:color="auto"/>
        <w:left w:val="none" w:sz="0" w:space="0" w:color="auto"/>
        <w:bottom w:val="none" w:sz="0" w:space="0" w:color="auto"/>
        <w:right w:val="none" w:sz="0" w:space="0" w:color="auto"/>
      </w:divBdr>
      <w:divsChild>
        <w:div w:id="1984919096">
          <w:marLeft w:val="0"/>
          <w:marRight w:val="0"/>
          <w:marTop w:val="0"/>
          <w:marBottom w:val="0"/>
          <w:divBdr>
            <w:top w:val="none" w:sz="0" w:space="0" w:color="auto"/>
            <w:left w:val="none" w:sz="0" w:space="0" w:color="auto"/>
            <w:bottom w:val="none" w:sz="0" w:space="0" w:color="auto"/>
            <w:right w:val="none" w:sz="0" w:space="0" w:color="auto"/>
          </w:divBdr>
        </w:div>
        <w:div w:id="1984919103">
          <w:marLeft w:val="0"/>
          <w:marRight w:val="0"/>
          <w:marTop w:val="0"/>
          <w:marBottom w:val="0"/>
          <w:divBdr>
            <w:top w:val="none" w:sz="0" w:space="0" w:color="auto"/>
            <w:left w:val="none" w:sz="0" w:space="0" w:color="auto"/>
            <w:bottom w:val="none" w:sz="0" w:space="0" w:color="auto"/>
            <w:right w:val="none" w:sz="0" w:space="0" w:color="auto"/>
          </w:divBdr>
        </w:div>
      </w:divsChild>
    </w:div>
    <w:div w:id="1984919090">
      <w:marLeft w:val="0"/>
      <w:marRight w:val="0"/>
      <w:marTop w:val="0"/>
      <w:marBottom w:val="0"/>
      <w:divBdr>
        <w:top w:val="none" w:sz="0" w:space="0" w:color="auto"/>
        <w:left w:val="none" w:sz="0" w:space="0" w:color="auto"/>
        <w:bottom w:val="none" w:sz="0" w:space="0" w:color="auto"/>
        <w:right w:val="none" w:sz="0" w:space="0" w:color="auto"/>
      </w:divBdr>
      <w:divsChild>
        <w:div w:id="1984919105">
          <w:marLeft w:val="0"/>
          <w:marRight w:val="0"/>
          <w:marTop w:val="0"/>
          <w:marBottom w:val="0"/>
          <w:divBdr>
            <w:top w:val="none" w:sz="0" w:space="0" w:color="auto"/>
            <w:left w:val="none" w:sz="0" w:space="0" w:color="auto"/>
            <w:bottom w:val="none" w:sz="0" w:space="0" w:color="auto"/>
            <w:right w:val="none" w:sz="0" w:space="0" w:color="auto"/>
          </w:divBdr>
        </w:div>
      </w:divsChild>
    </w:div>
    <w:div w:id="1984919091">
      <w:marLeft w:val="0"/>
      <w:marRight w:val="0"/>
      <w:marTop w:val="0"/>
      <w:marBottom w:val="0"/>
      <w:divBdr>
        <w:top w:val="none" w:sz="0" w:space="0" w:color="auto"/>
        <w:left w:val="none" w:sz="0" w:space="0" w:color="auto"/>
        <w:bottom w:val="none" w:sz="0" w:space="0" w:color="auto"/>
        <w:right w:val="none" w:sz="0" w:space="0" w:color="auto"/>
      </w:divBdr>
    </w:div>
    <w:div w:id="1984919094">
      <w:marLeft w:val="0"/>
      <w:marRight w:val="0"/>
      <w:marTop w:val="0"/>
      <w:marBottom w:val="0"/>
      <w:divBdr>
        <w:top w:val="none" w:sz="0" w:space="0" w:color="auto"/>
        <w:left w:val="none" w:sz="0" w:space="0" w:color="auto"/>
        <w:bottom w:val="none" w:sz="0" w:space="0" w:color="auto"/>
        <w:right w:val="none" w:sz="0" w:space="0" w:color="auto"/>
      </w:divBdr>
    </w:div>
    <w:div w:id="1984919098">
      <w:marLeft w:val="0"/>
      <w:marRight w:val="0"/>
      <w:marTop w:val="0"/>
      <w:marBottom w:val="0"/>
      <w:divBdr>
        <w:top w:val="none" w:sz="0" w:space="0" w:color="auto"/>
        <w:left w:val="none" w:sz="0" w:space="0" w:color="auto"/>
        <w:bottom w:val="none" w:sz="0" w:space="0" w:color="auto"/>
        <w:right w:val="none" w:sz="0" w:space="0" w:color="auto"/>
      </w:divBdr>
    </w:div>
    <w:div w:id="1984919099">
      <w:marLeft w:val="0"/>
      <w:marRight w:val="0"/>
      <w:marTop w:val="0"/>
      <w:marBottom w:val="0"/>
      <w:divBdr>
        <w:top w:val="none" w:sz="0" w:space="0" w:color="auto"/>
        <w:left w:val="none" w:sz="0" w:space="0" w:color="auto"/>
        <w:bottom w:val="none" w:sz="0" w:space="0" w:color="auto"/>
        <w:right w:val="none" w:sz="0" w:space="0" w:color="auto"/>
      </w:divBdr>
    </w:div>
    <w:div w:id="1984919100">
      <w:marLeft w:val="0"/>
      <w:marRight w:val="0"/>
      <w:marTop w:val="0"/>
      <w:marBottom w:val="0"/>
      <w:divBdr>
        <w:top w:val="none" w:sz="0" w:space="0" w:color="auto"/>
        <w:left w:val="none" w:sz="0" w:space="0" w:color="auto"/>
        <w:bottom w:val="none" w:sz="0" w:space="0" w:color="auto"/>
        <w:right w:val="none" w:sz="0" w:space="0" w:color="auto"/>
      </w:divBdr>
      <w:divsChild>
        <w:div w:id="1984919085">
          <w:marLeft w:val="0"/>
          <w:marRight w:val="0"/>
          <w:marTop w:val="0"/>
          <w:marBottom w:val="0"/>
          <w:divBdr>
            <w:top w:val="none" w:sz="0" w:space="0" w:color="auto"/>
            <w:left w:val="none" w:sz="0" w:space="0" w:color="auto"/>
            <w:bottom w:val="none" w:sz="0" w:space="0" w:color="auto"/>
            <w:right w:val="none" w:sz="0" w:space="0" w:color="auto"/>
          </w:divBdr>
        </w:div>
        <w:div w:id="1984919093">
          <w:marLeft w:val="0"/>
          <w:marRight w:val="0"/>
          <w:marTop w:val="0"/>
          <w:marBottom w:val="0"/>
          <w:divBdr>
            <w:top w:val="none" w:sz="0" w:space="0" w:color="auto"/>
            <w:left w:val="none" w:sz="0" w:space="0" w:color="auto"/>
            <w:bottom w:val="none" w:sz="0" w:space="0" w:color="auto"/>
            <w:right w:val="none" w:sz="0" w:space="0" w:color="auto"/>
          </w:divBdr>
        </w:div>
      </w:divsChild>
    </w:div>
    <w:div w:id="1984919102">
      <w:marLeft w:val="0"/>
      <w:marRight w:val="0"/>
      <w:marTop w:val="0"/>
      <w:marBottom w:val="0"/>
      <w:divBdr>
        <w:top w:val="none" w:sz="0" w:space="0" w:color="auto"/>
        <w:left w:val="none" w:sz="0" w:space="0" w:color="auto"/>
        <w:bottom w:val="none" w:sz="0" w:space="0" w:color="auto"/>
        <w:right w:val="none" w:sz="0" w:space="0" w:color="auto"/>
      </w:divBdr>
    </w:div>
    <w:div w:id="1984919104">
      <w:marLeft w:val="0"/>
      <w:marRight w:val="0"/>
      <w:marTop w:val="0"/>
      <w:marBottom w:val="0"/>
      <w:divBdr>
        <w:top w:val="none" w:sz="0" w:space="0" w:color="auto"/>
        <w:left w:val="none" w:sz="0" w:space="0" w:color="auto"/>
        <w:bottom w:val="none" w:sz="0" w:space="0" w:color="auto"/>
        <w:right w:val="none" w:sz="0" w:space="0" w:color="auto"/>
      </w:divBdr>
    </w:div>
    <w:div w:id="2031834311">
      <w:bodyDiv w:val="1"/>
      <w:marLeft w:val="0"/>
      <w:marRight w:val="0"/>
      <w:marTop w:val="0"/>
      <w:marBottom w:val="0"/>
      <w:divBdr>
        <w:top w:val="none" w:sz="0" w:space="0" w:color="auto"/>
        <w:left w:val="none" w:sz="0" w:space="0" w:color="auto"/>
        <w:bottom w:val="none" w:sz="0" w:space="0" w:color="auto"/>
        <w:right w:val="none" w:sz="0" w:space="0" w:color="auto"/>
      </w:divBdr>
    </w:div>
    <w:div w:id="2039430610">
      <w:bodyDiv w:val="1"/>
      <w:marLeft w:val="0"/>
      <w:marRight w:val="0"/>
      <w:marTop w:val="0"/>
      <w:marBottom w:val="0"/>
      <w:divBdr>
        <w:top w:val="none" w:sz="0" w:space="0" w:color="auto"/>
        <w:left w:val="none" w:sz="0" w:space="0" w:color="auto"/>
        <w:bottom w:val="none" w:sz="0" w:space="0" w:color="auto"/>
        <w:right w:val="none" w:sz="0" w:space="0" w:color="auto"/>
      </w:divBdr>
    </w:div>
    <w:div w:id="2127843675">
      <w:bodyDiv w:val="1"/>
      <w:marLeft w:val="0"/>
      <w:marRight w:val="0"/>
      <w:marTop w:val="0"/>
      <w:marBottom w:val="0"/>
      <w:divBdr>
        <w:top w:val="none" w:sz="0" w:space="0" w:color="auto"/>
        <w:left w:val="none" w:sz="0" w:space="0" w:color="auto"/>
        <w:bottom w:val="none" w:sz="0" w:space="0" w:color="auto"/>
        <w:right w:val="none" w:sz="0" w:space="0" w:color="auto"/>
      </w:divBdr>
      <w:divsChild>
        <w:div w:id="583341947">
          <w:marLeft w:val="0"/>
          <w:marRight w:val="0"/>
          <w:marTop w:val="0"/>
          <w:marBottom w:val="0"/>
          <w:divBdr>
            <w:top w:val="none" w:sz="0" w:space="0" w:color="auto"/>
            <w:left w:val="none" w:sz="0" w:space="0" w:color="auto"/>
            <w:bottom w:val="none" w:sz="0" w:space="0" w:color="auto"/>
            <w:right w:val="none" w:sz="0" w:space="0" w:color="auto"/>
          </w:divBdr>
        </w:div>
        <w:div w:id="1193760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ject-earlynutrition.e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ncbi.nlm.nih.gov/pubmed/21291558" TargetMode="External"/><Relationship Id="rId13" Type="http://schemas.openxmlformats.org/officeDocument/2006/relationships/hyperlink" Target="http://www.ncbi.nlm.nih.gov/pubmed/?term=von%20Kries%20R%5BAuthor%5D&amp;cauthor=true&amp;cauthor_uid=19116325" TargetMode="External"/><Relationship Id="rId18" Type="http://schemas.openxmlformats.org/officeDocument/2006/relationships/hyperlink" Target="http://www.ncbi.nlm.nih.gov/pubmed/?term=Escolano-Margarit%20MV%5BAuthor%5D&amp;cauthor=true&amp;cauthor_uid=22591907" TargetMode="External"/><Relationship Id="rId26" Type="http://schemas.openxmlformats.org/officeDocument/2006/relationships/hyperlink" Target="http://www.ncbi.nlm.nih.gov/pubmed/?term=Moreno%20LA%5BAuthor%5D&amp;cauthor=true&amp;cauthor_uid=22591886" TargetMode="External"/><Relationship Id="rId39" Type="http://schemas.openxmlformats.org/officeDocument/2006/relationships/hyperlink" Target="http://www.ncbi.nlm.nih.gov/pubmed/?term=Whiting%20P%5BAuthor%5D&amp;cauthor=true&amp;cauthor_uid=26092286" TargetMode="External"/><Relationship Id="rId3" Type="http://schemas.openxmlformats.org/officeDocument/2006/relationships/hyperlink" Target="http://www.who.int/end-childhood-obesity/en/" TargetMode="External"/><Relationship Id="rId21" Type="http://schemas.openxmlformats.org/officeDocument/2006/relationships/hyperlink" Target="http://www.ncbi.nlm.nih.gov/pubmed/?term=Uauy%20R%5BAuthor%5D&amp;cauthor=true&amp;cauthor_uid=22591907" TargetMode="External"/><Relationship Id="rId34" Type="http://schemas.openxmlformats.org/officeDocument/2006/relationships/hyperlink" Target="http://www.ncbi.nlm.nih.gov/pubmed/?term=Smith%20V%5BAuthor%5D&amp;cauthor=true&amp;cauthor_uid=21291558" TargetMode="External"/><Relationship Id="rId42" Type="http://schemas.openxmlformats.org/officeDocument/2006/relationships/hyperlink" Target="http://www.ncbi.nlm.nih.gov/pubmed/?term=ROBIS%20group%5BCorporate%20Author%5D" TargetMode="External"/><Relationship Id="rId7" Type="http://schemas.openxmlformats.org/officeDocument/2006/relationships/hyperlink" Target="http://www.ncbi.nlm.nih.gov/pubmed/?term=Clarke%20M%5BAuthor%5D&amp;cauthor=true&amp;cauthor_uid=21291558" TargetMode="External"/><Relationship Id="rId12" Type="http://schemas.openxmlformats.org/officeDocument/2006/relationships/hyperlink" Target="http://www.ncbi.nlm.nih.gov/pubmed/?term=R%C3%BCckinger%20S%5BAuthor%5D&amp;cauthor=true&amp;cauthor_uid=19116325" TargetMode="External"/><Relationship Id="rId17" Type="http://schemas.openxmlformats.org/officeDocument/2006/relationships/hyperlink" Target="http://www.ncbi.nlm.nih.gov/pubmed/?term=Campoy%20C%5BAuthor%5D&amp;cauthor=true&amp;cauthor_uid=22591907" TargetMode="External"/><Relationship Id="rId25" Type="http://schemas.openxmlformats.org/officeDocument/2006/relationships/hyperlink" Target="http://www.ncbi.nlm.nih.gov/pubmed/?term=Bel-Serrat%20S%5BAuthor%5D&amp;cauthor=true&amp;cauthor_uid=22591886" TargetMode="External"/><Relationship Id="rId33" Type="http://schemas.openxmlformats.org/officeDocument/2006/relationships/hyperlink" Target="http://www.ncbi.nlm.nih.gov/pubmed/23717219" TargetMode="External"/><Relationship Id="rId38" Type="http://schemas.openxmlformats.org/officeDocument/2006/relationships/hyperlink" Target="http://www.ncbi.nlm.nih.gov/pubmed/21291558" TargetMode="External"/><Relationship Id="rId2" Type="http://schemas.openxmlformats.org/officeDocument/2006/relationships/hyperlink" Target="http://www.ncbi.nlm.nih.gov/entrez/query.fcgi?cmd=Retrieve&amp;db=PubMed&amp;dopt=Citation&amp;list_uids=16227306" TargetMode="External"/><Relationship Id="rId16" Type="http://schemas.openxmlformats.org/officeDocument/2006/relationships/hyperlink" Target="http://www.ncbi.nlm.nih.gov/pubmed/24215626" TargetMode="External"/><Relationship Id="rId20" Type="http://schemas.openxmlformats.org/officeDocument/2006/relationships/hyperlink" Target="http://www.ncbi.nlm.nih.gov/pubmed/?term=Szajewska%20H%5BAuthor%5D&amp;cauthor=true&amp;cauthor_uid=22591907" TargetMode="External"/><Relationship Id="rId29" Type="http://schemas.openxmlformats.org/officeDocument/2006/relationships/hyperlink" Target="http://www.ncbi.nlm.nih.gov/pubmed/?term=Mendez%20MA%5BAuthor%5D&amp;cauthor=true&amp;cauthor_uid=12163650" TargetMode="External"/><Relationship Id="rId41" Type="http://schemas.openxmlformats.org/officeDocument/2006/relationships/hyperlink" Target="http://www.ncbi.nlm.nih.gov/pubmed/?term=Higgins%20JP%5BAuthor%5D&amp;cauthor=true&amp;cauthor_uid=26092286" TargetMode="External"/><Relationship Id="rId1" Type="http://schemas.openxmlformats.org/officeDocument/2006/relationships/hyperlink" Target="http://www.ncbi.nlm.nih.gov/pubmed/?term=What+a+general+paediatrician+needs+to+know+about+early+life+programming" TargetMode="External"/><Relationship Id="rId6" Type="http://schemas.openxmlformats.org/officeDocument/2006/relationships/hyperlink" Target="http://www.ncbi.nlm.nih.gov/pubmed/?term=Begley%20CM%5BAuthor%5D&amp;cauthor=true&amp;cauthor_uid=21291558" TargetMode="External"/><Relationship Id="rId11" Type="http://schemas.openxmlformats.org/officeDocument/2006/relationships/hyperlink" Target="http://www.ncbi.nlm.nih.gov/pubmed/20331509" TargetMode="External"/><Relationship Id="rId24" Type="http://schemas.openxmlformats.org/officeDocument/2006/relationships/hyperlink" Target="http://www.ncbi.nlm.nih.gov/pubmed/?term=Iglesia%20I%5BAuthor%5D&amp;cauthor=true&amp;cauthor_uid=22591886" TargetMode="External"/><Relationship Id="rId32" Type="http://schemas.openxmlformats.org/officeDocument/2006/relationships/hyperlink" Target="http://www.ncbi.nlm.nih.gov/pubmed/?term=mendez+AND+systematic+review+AND+soy" TargetMode="External"/><Relationship Id="rId37" Type="http://schemas.openxmlformats.org/officeDocument/2006/relationships/hyperlink" Target="http://www.ncbi.nlm.nih.gov/pubmed/?term=Clarke%20M%5BAuthor%5D&amp;cauthor=true&amp;cauthor_uid=21291558" TargetMode="External"/><Relationship Id="rId40" Type="http://schemas.openxmlformats.org/officeDocument/2006/relationships/hyperlink" Target="http://www.ncbi.nlm.nih.gov/pubmed/?term=Savovi%C4%87%20J%5BAuthor%5D&amp;cauthor=true&amp;cauthor_uid=26092286" TargetMode="External"/><Relationship Id="rId5" Type="http://schemas.openxmlformats.org/officeDocument/2006/relationships/hyperlink" Target="http://www.ncbi.nlm.nih.gov/pubmed/?term=Devane%20D%5BAuthor%5D&amp;cauthor=true&amp;cauthor_uid=21291558" TargetMode="External"/><Relationship Id="rId15" Type="http://schemas.openxmlformats.org/officeDocument/2006/relationships/hyperlink" Target="http://www.ncbi.nlm.nih.gov/pubmed/25770256" TargetMode="External"/><Relationship Id="rId23" Type="http://schemas.openxmlformats.org/officeDocument/2006/relationships/hyperlink" Target="http://www.ncbi.nlm.nih.gov/pubmed/?term=Rodr%C3%ADguez%20G%5BAuthor%5D&amp;cauthor=true&amp;cauthor_uid=22591886" TargetMode="External"/><Relationship Id="rId28" Type="http://schemas.openxmlformats.org/officeDocument/2006/relationships/hyperlink" Target="http://www.ncbi.nlm.nih.gov/pubmed/23887189" TargetMode="External"/><Relationship Id="rId36" Type="http://schemas.openxmlformats.org/officeDocument/2006/relationships/hyperlink" Target="http://www.ncbi.nlm.nih.gov/pubmed/?term=Begley%20CM%5BAuthor%5D&amp;cauthor=true&amp;cauthor_uid=21291558" TargetMode="External"/><Relationship Id="rId10" Type="http://schemas.openxmlformats.org/officeDocument/2006/relationships/hyperlink" Target="http://www.ncbi.nlm.nih.gov/pubmed/19827919" TargetMode="External"/><Relationship Id="rId19" Type="http://schemas.openxmlformats.org/officeDocument/2006/relationships/hyperlink" Target="http://www.ncbi.nlm.nih.gov/pubmed/?term=Anjos%20T%5BAuthor%5D&amp;cauthor=true&amp;cauthor_uid=22591907" TargetMode="External"/><Relationship Id="rId31" Type="http://schemas.openxmlformats.org/officeDocument/2006/relationships/hyperlink" Target="http://www.ncbi.nlm.nih.gov/pubmed/?term=Arab%20L%5BAuthor%5D&amp;cauthor=true&amp;cauthor_uid=12163650" TargetMode="External"/><Relationship Id="rId4" Type="http://schemas.openxmlformats.org/officeDocument/2006/relationships/hyperlink" Target="http://www.cochrane-handbook.org" TargetMode="External"/><Relationship Id="rId9" Type="http://schemas.openxmlformats.org/officeDocument/2006/relationships/hyperlink" Target="http://www.ncbi.nlm.nih.gov/pubmed/19230606" TargetMode="External"/><Relationship Id="rId14" Type="http://schemas.openxmlformats.org/officeDocument/2006/relationships/hyperlink" Target="http://www.ncbi.nlm.nih.gov/pubmed/?term=R%C3%BCckinger+and+breastfeeding" TargetMode="External"/><Relationship Id="rId22" Type="http://schemas.openxmlformats.org/officeDocument/2006/relationships/hyperlink" Target="http://www.ncbi.nlm.nih.gov/pubmed/?term=campoy+AND+systematic+review+AND+LCPUFA" TargetMode="External"/><Relationship Id="rId27" Type="http://schemas.openxmlformats.org/officeDocument/2006/relationships/hyperlink" Target="http://www.ncbi.nlm.nih.gov/pubmed/?term=rodgriguez+AND+systematic+review+AND+LCPUFA" TargetMode="External"/><Relationship Id="rId30" Type="http://schemas.openxmlformats.org/officeDocument/2006/relationships/hyperlink" Target="http://www.ncbi.nlm.nih.gov/pubmed/?term=Anthony%20MS%5BAuthor%5D&amp;cauthor=true&amp;cauthor_uid=12163650" TargetMode="External"/><Relationship Id="rId35" Type="http://schemas.openxmlformats.org/officeDocument/2006/relationships/hyperlink" Target="http://www.ncbi.nlm.nih.gov/pubmed/?term=Devane%20D%5BAuthor%5D&amp;cauthor=true&amp;cauthor_uid=21291558" TargetMode="External"/><Relationship Id="rId43" Type="http://schemas.openxmlformats.org/officeDocument/2006/relationships/hyperlink" Target="http://www.ncbi.nlm.nih.gov/pubmed/260922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m_2\Desktop\SR%20of%20SR%20MANUSCRIPT%20LP%20220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EB3C3-218C-44B3-9305-B2AE9E52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 of SR MANUSCRIPT LP 220516</Template>
  <TotalTime>1</TotalTime>
  <Pages>33</Pages>
  <Words>8734</Words>
  <Characters>49789</Characters>
  <Application>Microsoft Office Word</Application>
  <DocSecurity>4</DocSecurity>
  <Lines>414</Lines>
  <Paragraphs>116</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NUTRITIONAL INTERVENTIONS OR EXPOSURES IN CHILDREN AGED UP TO 3 YEARS AND THEIR EFFECTS ON GROWTH AND LATER HEALTH:</vt:lpstr>
      <vt:lpstr>NUTRITIONAL INTERVENTIONS OR EXPOSURES IN CHILDREN AGED UP TO 3 YEARS AND THEIR EFFECTS ON GROWTH AND LATER HEALTH:</vt:lpstr>
      <vt:lpstr>NUTRITIONAL INTERVENTIONS OR EXPOSURES IN CHILDREN AGED UP TO 3 YEARS AND THEIR EFFECTS ON GROWTH AND LATER HEALTH:</vt:lpstr>
    </vt:vector>
  </TitlesOfParts>
  <Company>Microsoft</Company>
  <LinksUpToDate>false</LinksUpToDate>
  <CharactersWithSpaces>58407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NUTRITIONAL INTERVENTIONS OR EXPOSURES IN CHILDREN AGED UP TO 3 YEARS AND THEIR EFFECTS ON GROWTH AND LATER HEALTH:</dc:title>
  <dc:creator>wum</dc:creator>
  <cp:lastModifiedBy>Karen Drake</cp:lastModifiedBy>
  <cp:revision>2</cp:revision>
  <cp:lastPrinted>2016-06-27T11:28:00Z</cp:lastPrinted>
  <dcterms:created xsi:type="dcterms:W3CDTF">2017-01-13T09:29:00Z</dcterms:created>
  <dcterms:modified xsi:type="dcterms:W3CDTF">2017-01-13T09:29:00Z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1127533864</vt:i4>
  </property>
</Properties>
</file>