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E1676" w:rsidRDefault="00BF74FC" w:rsidP="00786068">
      <w:pPr>
        <w:ind w:right="91"/>
        <w:jc w:val="center"/>
        <w:rPr>
          <w:rFonts w:ascii="Arial" w:hAnsi="Arial"/>
          <w:b/>
        </w:rPr>
      </w:pPr>
      <w:r w:rsidRPr="00BF74FC">
        <w:rPr>
          <w:rFonts w:ascii="Arial" w:hAnsi="Arial"/>
          <w:b/>
        </w:rPr>
        <w:t xml:space="preserve">Being a Refugee </w:t>
      </w:r>
      <w:r w:rsidR="009E1676">
        <w:rPr>
          <w:rFonts w:ascii="Arial" w:hAnsi="Arial"/>
          <w:b/>
        </w:rPr>
        <w:t xml:space="preserve">University </w:t>
      </w:r>
      <w:r w:rsidRPr="00BF74FC">
        <w:rPr>
          <w:rFonts w:ascii="Arial" w:hAnsi="Arial"/>
          <w:b/>
        </w:rPr>
        <w:t xml:space="preserve">Student: </w:t>
      </w:r>
    </w:p>
    <w:p w:rsidR="00B03DB1" w:rsidRDefault="00BF74FC" w:rsidP="00B03DB1">
      <w:pPr>
        <w:ind w:right="425"/>
        <w:jc w:val="center"/>
        <w:rPr>
          <w:rFonts w:ascii="Arial" w:hAnsi="Arial"/>
          <w:b/>
        </w:rPr>
      </w:pPr>
      <w:r>
        <w:rPr>
          <w:rFonts w:ascii="Arial" w:hAnsi="Arial"/>
          <w:b/>
        </w:rPr>
        <w:t>A</w:t>
      </w:r>
      <w:r w:rsidR="00B03DB1">
        <w:rPr>
          <w:rFonts w:ascii="Arial" w:hAnsi="Arial"/>
          <w:b/>
        </w:rPr>
        <w:t xml:space="preserve"> Collaborative Auto</w:t>
      </w:r>
      <w:r w:rsidR="009E1676">
        <w:rPr>
          <w:rFonts w:ascii="Arial" w:hAnsi="Arial"/>
          <w:b/>
        </w:rPr>
        <w:t>ethnography</w:t>
      </w:r>
    </w:p>
    <w:p w:rsidR="00BF74FC" w:rsidRDefault="00BF74FC" w:rsidP="00DD4C5F">
      <w:pPr>
        <w:ind w:left="425" w:right="425"/>
        <w:rPr>
          <w:rFonts w:ascii="Arial" w:hAnsi="Arial"/>
          <w:i/>
        </w:rPr>
      </w:pPr>
    </w:p>
    <w:p w:rsidR="00553683" w:rsidRDefault="00553683" w:rsidP="00553683">
      <w:pPr>
        <w:ind w:right="425"/>
        <w:rPr>
          <w:rFonts w:ascii="Arial" w:hAnsi="Arial"/>
          <w:b/>
        </w:rPr>
      </w:pPr>
    </w:p>
    <w:p w:rsidR="00553683" w:rsidRPr="009552D5" w:rsidRDefault="00553683" w:rsidP="009552D5">
      <w:pPr>
        <w:spacing w:line="480" w:lineRule="auto"/>
        <w:ind w:right="425"/>
        <w:rPr>
          <w:rFonts w:ascii="Arial" w:hAnsi="Arial"/>
          <w:b/>
        </w:rPr>
      </w:pPr>
      <w:r w:rsidRPr="009552D5">
        <w:rPr>
          <w:rFonts w:ascii="Arial" w:hAnsi="Arial"/>
          <w:b/>
        </w:rPr>
        <w:t>Abstract</w:t>
      </w:r>
    </w:p>
    <w:p w:rsidR="000E4439" w:rsidRPr="009552D5" w:rsidRDefault="00553683" w:rsidP="001566DA">
      <w:pPr>
        <w:spacing w:line="480" w:lineRule="auto"/>
        <w:ind w:right="425"/>
        <w:rPr>
          <w:rFonts w:ascii="Arial" w:hAnsi="Arial"/>
        </w:rPr>
      </w:pPr>
      <w:r w:rsidRPr="009552D5">
        <w:rPr>
          <w:rFonts w:ascii="Arial" w:hAnsi="Arial"/>
        </w:rPr>
        <w:t>In this paper, we adopt a collaborative autoethnographic approach to explore the experiences of one refugee</w:t>
      </w:r>
      <w:r w:rsidR="003B5D15" w:rsidRPr="009552D5">
        <w:rPr>
          <w:rFonts w:ascii="Arial" w:hAnsi="Arial"/>
        </w:rPr>
        <w:t xml:space="preserve"> university </w:t>
      </w:r>
      <w:r w:rsidRPr="009552D5">
        <w:rPr>
          <w:rFonts w:ascii="Arial" w:hAnsi="Arial"/>
        </w:rPr>
        <w:t xml:space="preserve">student. Our method involved </w:t>
      </w:r>
      <w:r w:rsidR="00A41E33" w:rsidRPr="009552D5">
        <w:rPr>
          <w:rFonts w:ascii="Arial" w:hAnsi="Arial"/>
        </w:rPr>
        <w:t xml:space="preserve">all three </w:t>
      </w:r>
      <w:r w:rsidR="003B5D15" w:rsidRPr="009552D5">
        <w:rPr>
          <w:rFonts w:ascii="Arial" w:hAnsi="Arial"/>
        </w:rPr>
        <w:t>authors</w:t>
      </w:r>
      <w:r w:rsidR="00A41E33" w:rsidRPr="009552D5">
        <w:rPr>
          <w:rFonts w:ascii="Arial" w:hAnsi="Arial"/>
        </w:rPr>
        <w:t xml:space="preserve"> </w:t>
      </w:r>
      <w:r w:rsidRPr="009552D5">
        <w:rPr>
          <w:rFonts w:ascii="Arial" w:hAnsi="Arial"/>
        </w:rPr>
        <w:t>systematically analysing narratives written by one of us, R Student. These accounts provide deep descriptions of his life while studying at t</w:t>
      </w:r>
      <w:r w:rsidR="00C14938">
        <w:rPr>
          <w:rFonts w:ascii="Arial" w:hAnsi="Arial"/>
        </w:rPr>
        <w:t xml:space="preserve">hree different UK universities and </w:t>
      </w:r>
      <w:r w:rsidR="00076118">
        <w:rPr>
          <w:rFonts w:ascii="Arial" w:hAnsi="Arial"/>
        </w:rPr>
        <w:t>our</w:t>
      </w:r>
      <w:r w:rsidR="00C14938">
        <w:rPr>
          <w:rFonts w:ascii="Arial" w:hAnsi="Arial"/>
        </w:rPr>
        <w:t xml:space="preserve"> analysis</w:t>
      </w:r>
      <w:r w:rsidRPr="009552D5">
        <w:rPr>
          <w:rFonts w:ascii="Arial" w:hAnsi="Arial"/>
        </w:rPr>
        <w:t xml:space="preserve"> </w:t>
      </w:r>
      <w:r w:rsidR="00076118">
        <w:rPr>
          <w:rFonts w:ascii="Arial" w:hAnsi="Arial"/>
        </w:rPr>
        <w:t xml:space="preserve">of them </w:t>
      </w:r>
      <w:r w:rsidRPr="009552D5">
        <w:rPr>
          <w:rFonts w:ascii="Arial" w:hAnsi="Arial"/>
        </w:rPr>
        <w:t>demonstrate</w:t>
      </w:r>
      <w:r w:rsidR="00076118">
        <w:rPr>
          <w:rFonts w:ascii="Arial" w:hAnsi="Arial"/>
        </w:rPr>
        <w:t>s</w:t>
      </w:r>
      <w:r w:rsidRPr="009552D5">
        <w:rPr>
          <w:rFonts w:ascii="Arial" w:hAnsi="Arial"/>
        </w:rPr>
        <w:t xml:space="preserve"> that higher education was a double-edged sword for R student. Our research illuminates how R Student’s </w:t>
      </w:r>
      <w:r w:rsidR="00E65C20">
        <w:rPr>
          <w:rFonts w:ascii="Arial" w:hAnsi="Arial"/>
        </w:rPr>
        <w:t>past as a survivor of genocide and forced migration; his corrosive and supportive relationships; and neo-liberal policies and practices</w:t>
      </w:r>
      <w:r w:rsidR="00295A1E">
        <w:rPr>
          <w:rFonts w:ascii="Arial" w:hAnsi="Arial"/>
        </w:rPr>
        <w:t>;</w:t>
      </w:r>
      <w:r w:rsidR="002D7F05">
        <w:rPr>
          <w:rFonts w:ascii="Arial" w:hAnsi="Arial"/>
        </w:rPr>
        <w:t xml:space="preserve"> all intersected in complex ways to </w:t>
      </w:r>
      <w:r w:rsidR="00295A1E">
        <w:rPr>
          <w:rFonts w:ascii="Arial" w:hAnsi="Arial"/>
        </w:rPr>
        <w:t xml:space="preserve">circumscribe his agency and </w:t>
      </w:r>
      <w:r w:rsidR="002D7F05">
        <w:rPr>
          <w:rFonts w:ascii="Arial" w:hAnsi="Arial"/>
        </w:rPr>
        <w:t>inform his experience as a refugee student</w:t>
      </w:r>
      <w:r w:rsidRPr="009552D5">
        <w:rPr>
          <w:rFonts w:ascii="Arial" w:hAnsi="Arial"/>
        </w:rPr>
        <w:t xml:space="preserve">. This understanding runs counter to neo-liberal policies and practices </w:t>
      </w:r>
      <w:r w:rsidR="00CC5DBF">
        <w:rPr>
          <w:rFonts w:ascii="Arial" w:hAnsi="Arial"/>
        </w:rPr>
        <w:t xml:space="preserve">within higher education </w:t>
      </w:r>
      <w:r w:rsidRPr="009552D5">
        <w:rPr>
          <w:rFonts w:ascii="Arial" w:hAnsi="Arial"/>
        </w:rPr>
        <w:t>which</w:t>
      </w:r>
      <w:r w:rsidR="000F7D84">
        <w:rPr>
          <w:rFonts w:ascii="Arial" w:hAnsi="Arial"/>
        </w:rPr>
        <w:t xml:space="preserve"> often</w:t>
      </w:r>
      <w:r w:rsidRPr="009552D5">
        <w:rPr>
          <w:rFonts w:ascii="Arial" w:hAnsi="Arial"/>
        </w:rPr>
        <w:t xml:space="preserve"> </w:t>
      </w:r>
      <w:r w:rsidR="00FB5C8B">
        <w:rPr>
          <w:rFonts w:ascii="Arial" w:hAnsi="Arial"/>
        </w:rPr>
        <w:t>blame</w:t>
      </w:r>
      <w:r w:rsidR="00062BA0">
        <w:rPr>
          <w:rFonts w:ascii="Arial" w:hAnsi="Arial"/>
        </w:rPr>
        <w:t xml:space="preserve"> individuals for the prob</w:t>
      </w:r>
      <w:r w:rsidR="00E478CE">
        <w:rPr>
          <w:rFonts w:ascii="Arial" w:hAnsi="Arial"/>
        </w:rPr>
        <w:t>lems they encounter and obscure</w:t>
      </w:r>
      <w:r w:rsidR="00062BA0">
        <w:rPr>
          <w:rFonts w:ascii="Arial" w:hAnsi="Arial"/>
        </w:rPr>
        <w:t xml:space="preserve"> social and relational forces. </w:t>
      </w:r>
      <w:r w:rsidR="00291807">
        <w:rPr>
          <w:rFonts w:ascii="Arial" w:hAnsi="Arial"/>
        </w:rPr>
        <w:t>In describing</w:t>
      </w:r>
      <w:r w:rsidR="00D04A4F">
        <w:rPr>
          <w:rFonts w:ascii="Arial" w:hAnsi="Arial"/>
        </w:rPr>
        <w:t xml:space="preserve"> the operable effects of abstract policies and concepts upon R Student, o</w:t>
      </w:r>
      <w:r w:rsidR="00A72EF4">
        <w:rPr>
          <w:rFonts w:ascii="Arial" w:hAnsi="Arial"/>
        </w:rPr>
        <w:t xml:space="preserve">ur study </w:t>
      </w:r>
      <w:r w:rsidR="000F7D84">
        <w:rPr>
          <w:rFonts w:ascii="Arial" w:hAnsi="Arial"/>
        </w:rPr>
        <w:t>provides</w:t>
      </w:r>
      <w:r w:rsidR="00E65C20">
        <w:rPr>
          <w:rFonts w:ascii="Arial" w:hAnsi="Arial"/>
        </w:rPr>
        <w:t xml:space="preserve"> a counter-narrative to neo-liberal discourse</w:t>
      </w:r>
      <w:r w:rsidR="00E478CE">
        <w:rPr>
          <w:rFonts w:ascii="Arial" w:hAnsi="Arial"/>
        </w:rPr>
        <w:t xml:space="preserve"> and</w:t>
      </w:r>
      <w:r w:rsidR="00D04A4F">
        <w:rPr>
          <w:rFonts w:ascii="Arial" w:hAnsi="Arial"/>
        </w:rPr>
        <w:t xml:space="preserve"> </w:t>
      </w:r>
      <w:r w:rsidR="00E478CE">
        <w:rPr>
          <w:rFonts w:ascii="Arial" w:hAnsi="Arial"/>
        </w:rPr>
        <w:t xml:space="preserve">identifies systemic issues that </w:t>
      </w:r>
      <w:r w:rsidR="007729D9">
        <w:rPr>
          <w:rFonts w:ascii="Arial" w:hAnsi="Arial"/>
        </w:rPr>
        <w:t xml:space="preserve">may </w:t>
      </w:r>
      <w:r w:rsidR="009769B2">
        <w:rPr>
          <w:rFonts w:ascii="Arial" w:hAnsi="Arial"/>
        </w:rPr>
        <w:t>affect</w:t>
      </w:r>
      <w:r w:rsidR="007729D9">
        <w:rPr>
          <w:rFonts w:ascii="Arial" w:hAnsi="Arial"/>
        </w:rPr>
        <w:t xml:space="preserve"> other students too. </w:t>
      </w:r>
    </w:p>
    <w:p w:rsidR="000F7D84" w:rsidRDefault="000F7D84" w:rsidP="009552D5">
      <w:pPr>
        <w:spacing w:line="480" w:lineRule="auto"/>
        <w:ind w:right="425"/>
        <w:rPr>
          <w:rFonts w:ascii="Arial" w:hAnsi="Arial"/>
          <w:i/>
        </w:rPr>
      </w:pPr>
    </w:p>
    <w:p w:rsidR="00553683" w:rsidRPr="009552D5" w:rsidRDefault="00553683" w:rsidP="009552D5">
      <w:pPr>
        <w:spacing w:line="480" w:lineRule="auto"/>
        <w:ind w:right="425"/>
        <w:rPr>
          <w:rFonts w:ascii="Arial" w:hAnsi="Arial"/>
          <w:i/>
        </w:rPr>
      </w:pPr>
    </w:p>
    <w:p w:rsidR="00DD4C5F" w:rsidRPr="009552D5" w:rsidRDefault="001959E3" w:rsidP="009552D5">
      <w:pPr>
        <w:spacing w:line="480" w:lineRule="auto"/>
        <w:ind w:left="567" w:right="516"/>
        <w:rPr>
          <w:rFonts w:ascii="Arial" w:hAnsi="Arial"/>
          <w:i/>
        </w:rPr>
      </w:pPr>
      <w:r w:rsidRPr="009552D5">
        <w:rPr>
          <w:rFonts w:ascii="Arial" w:hAnsi="Arial"/>
          <w:i/>
        </w:rPr>
        <w:t>Wars give birth to many children. The eldest is Denial</w:t>
      </w:r>
      <w:r w:rsidR="009E1676" w:rsidRPr="009552D5">
        <w:rPr>
          <w:rFonts w:ascii="Arial" w:hAnsi="Arial"/>
          <w:i/>
        </w:rPr>
        <w:t>,</w:t>
      </w:r>
      <w:r w:rsidRPr="009552D5">
        <w:rPr>
          <w:rFonts w:ascii="Arial" w:hAnsi="Arial"/>
          <w:i/>
        </w:rPr>
        <w:t xml:space="preserve"> followed by Retaliation for those who dare to speak up. I know where my place is and that is to be quiet and therefore even writing this brings a profound sense of ri</w:t>
      </w:r>
      <w:r w:rsidR="00720908" w:rsidRPr="009552D5">
        <w:rPr>
          <w:rFonts w:ascii="Arial" w:hAnsi="Arial"/>
          <w:i/>
        </w:rPr>
        <w:t xml:space="preserve">sk. My family </w:t>
      </w:r>
      <w:r w:rsidR="001A1DE2" w:rsidRPr="009552D5">
        <w:rPr>
          <w:rFonts w:ascii="Arial" w:hAnsi="Arial"/>
          <w:i/>
        </w:rPr>
        <w:t>is</w:t>
      </w:r>
      <w:r w:rsidR="00720908" w:rsidRPr="009552D5">
        <w:rPr>
          <w:rFonts w:ascii="Arial" w:hAnsi="Arial"/>
          <w:i/>
        </w:rPr>
        <w:t xml:space="preserve"> still within X</w:t>
      </w:r>
      <w:r w:rsidRPr="009552D5">
        <w:rPr>
          <w:rFonts w:ascii="Arial" w:hAnsi="Arial"/>
          <w:i/>
        </w:rPr>
        <w:t xml:space="preserve">. The journey has been a long one and being open by ‘spilling the beans’ is difficult because there are still those in my life that are at risk. I do not discuss this work with anyone in my family, as they would stop me. A legitimate response as I know that we have to pretend nothing happened so we can be safe. If seeking safety </w:t>
      </w:r>
      <w:r w:rsidR="005B3FE9" w:rsidRPr="009552D5">
        <w:rPr>
          <w:rFonts w:ascii="Arial" w:hAnsi="Arial"/>
          <w:i/>
        </w:rPr>
        <w:t>means paying the price of silence, it is worth it</w:t>
      </w:r>
      <w:r w:rsidR="009E1676" w:rsidRPr="009552D5">
        <w:rPr>
          <w:rFonts w:ascii="Arial" w:hAnsi="Arial"/>
          <w:i/>
        </w:rPr>
        <w:t>.</w:t>
      </w:r>
      <w:r w:rsidR="005B3FE9" w:rsidRPr="009552D5">
        <w:rPr>
          <w:rFonts w:ascii="Arial" w:hAnsi="Arial"/>
          <w:i/>
        </w:rPr>
        <w:t xml:space="preserve"> </w:t>
      </w:r>
      <w:r w:rsidR="005B3FE9" w:rsidRPr="009552D5">
        <w:rPr>
          <w:rFonts w:ascii="Arial" w:hAnsi="Arial"/>
        </w:rPr>
        <w:t>(R Student)</w:t>
      </w:r>
    </w:p>
    <w:p w:rsidR="00B118A4" w:rsidRPr="009552D5" w:rsidRDefault="00B118A4" w:rsidP="009552D5">
      <w:pPr>
        <w:spacing w:line="480" w:lineRule="auto"/>
        <w:ind w:right="91"/>
        <w:rPr>
          <w:rFonts w:ascii="Arial" w:hAnsi="Arial"/>
          <w:b/>
          <w:lang w:val="en-GB"/>
        </w:rPr>
      </w:pPr>
      <w:r w:rsidRPr="009552D5">
        <w:rPr>
          <w:rFonts w:ascii="Arial" w:hAnsi="Arial"/>
          <w:b/>
          <w:lang w:val="en-GB"/>
        </w:rPr>
        <w:t>Introduction</w:t>
      </w:r>
    </w:p>
    <w:p w:rsidR="00C86505" w:rsidRPr="009552D5" w:rsidRDefault="00F223F6" w:rsidP="009552D5">
      <w:pPr>
        <w:spacing w:line="480" w:lineRule="auto"/>
        <w:ind w:right="91"/>
        <w:rPr>
          <w:rFonts w:ascii="Arial" w:hAnsi="Arial"/>
          <w:lang w:val="en-GB"/>
        </w:rPr>
      </w:pPr>
      <w:r w:rsidRPr="009552D5">
        <w:rPr>
          <w:rFonts w:ascii="Arial" w:hAnsi="Arial"/>
          <w:lang w:val="en-GB"/>
        </w:rPr>
        <w:t>As an academic piece of writing, t</w:t>
      </w:r>
      <w:r w:rsidR="00BD44E4" w:rsidRPr="009552D5">
        <w:rPr>
          <w:rFonts w:ascii="Arial" w:hAnsi="Arial"/>
          <w:lang w:val="en-GB"/>
        </w:rPr>
        <w:t>his</w:t>
      </w:r>
      <w:r w:rsidR="00E33A19" w:rsidRPr="009552D5">
        <w:rPr>
          <w:rFonts w:ascii="Arial" w:hAnsi="Arial"/>
          <w:lang w:val="en-GB"/>
        </w:rPr>
        <w:t xml:space="preserve"> contribution</w:t>
      </w:r>
      <w:r w:rsidR="00067D01" w:rsidRPr="009552D5">
        <w:rPr>
          <w:rFonts w:ascii="Arial" w:hAnsi="Arial"/>
          <w:lang w:val="en-GB"/>
        </w:rPr>
        <w:t xml:space="preserve"> is unusual for two</w:t>
      </w:r>
      <w:r w:rsidR="00BD44E4" w:rsidRPr="009552D5">
        <w:rPr>
          <w:rFonts w:ascii="Arial" w:hAnsi="Arial"/>
          <w:lang w:val="en-GB"/>
        </w:rPr>
        <w:t xml:space="preserve"> reasons: </w:t>
      </w:r>
      <w:r w:rsidR="001F4D1C" w:rsidRPr="009552D5">
        <w:rPr>
          <w:rFonts w:ascii="Arial" w:hAnsi="Arial"/>
          <w:lang w:val="en-GB"/>
        </w:rPr>
        <w:t xml:space="preserve">it is a collaborative autoethnography and </w:t>
      </w:r>
      <w:r w:rsidR="00BD44E4" w:rsidRPr="009552D5">
        <w:rPr>
          <w:rFonts w:ascii="Arial" w:hAnsi="Arial"/>
          <w:lang w:val="en-GB"/>
        </w:rPr>
        <w:t>the first author has</w:t>
      </w:r>
      <w:r w:rsidR="001F4D1C" w:rsidRPr="009552D5">
        <w:rPr>
          <w:rFonts w:ascii="Arial" w:hAnsi="Arial"/>
          <w:lang w:val="en-GB"/>
        </w:rPr>
        <w:t xml:space="preserve"> chosen to remain anonymous by adopting the pseudonym ‘</w:t>
      </w:r>
      <w:r w:rsidR="00EA2FFF" w:rsidRPr="009552D5">
        <w:rPr>
          <w:rFonts w:ascii="Arial" w:hAnsi="Arial"/>
          <w:lang w:val="en-GB"/>
        </w:rPr>
        <w:t>R Student’</w:t>
      </w:r>
      <w:r w:rsidR="00C519CF" w:rsidRPr="009552D5">
        <w:rPr>
          <w:rFonts w:ascii="Arial" w:hAnsi="Arial"/>
          <w:lang w:val="en-GB"/>
        </w:rPr>
        <w:t xml:space="preserve">. </w:t>
      </w:r>
      <w:r w:rsidR="0074596A" w:rsidRPr="009552D5">
        <w:rPr>
          <w:rFonts w:ascii="Arial" w:hAnsi="Arial"/>
          <w:lang w:val="en-GB"/>
        </w:rPr>
        <w:t>The article</w:t>
      </w:r>
      <w:r w:rsidR="00C519CF" w:rsidRPr="009552D5">
        <w:rPr>
          <w:rFonts w:ascii="Arial" w:hAnsi="Arial"/>
          <w:lang w:val="en-GB"/>
        </w:rPr>
        <w:t xml:space="preserve"> </w:t>
      </w:r>
      <w:r w:rsidR="00BD44E4" w:rsidRPr="009552D5">
        <w:rPr>
          <w:rFonts w:ascii="Arial" w:hAnsi="Arial"/>
          <w:lang w:val="en-GB"/>
        </w:rPr>
        <w:t xml:space="preserve">is autoethnographic because it is based upon </w:t>
      </w:r>
      <w:r w:rsidR="00EA2FFF" w:rsidRPr="009552D5">
        <w:rPr>
          <w:rFonts w:ascii="Arial" w:hAnsi="Arial"/>
          <w:lang w:val="en-GB"/>
        </w:rPr>
        <w:t>R Student’s</w:t>
      </w:r>
      <w:r w:rsidR="001F4D1C" w:rsidRPr="009552D5">
        <w:rPr>
          <w:rFonts w:ascii="Arial" w:hAnsi="Arial"/>
          <w:lang w:val="en-GB"/>
        </w:rPr>
        <w:t xml:space="preserve"> own experiences</w:t>
      </w:r>
      <w:r w:rsidR="00BD44E4" w:rsidRPr="009552D5">
        <w:rPr>
          <w:rFonts w:ascii="Arial" w:hAnsi="Arial"/>
          <w:lang w:val="en-GB"/>
        </w:rPr>
        <w:t xml:space="preserve"> as a refugee student in the UK. It is collaborative because </w:t>
      </w:r>
      <w:r w:rsidR="00A85590" w:rsidRPr="009552D5">
        <w:rPr>
          <w:rFonts w:ascii="Arial" w:hAnsi="Arial"/>
          <w:lang w:val="en-GB"/>
        </w:rPr>
        <w:t>his</w:t>
      </w:r>
      <w:r w:rsidR="00BD44E4" w:rsidRPr="009552D5">
        <w:rPr>
          <w:rFonts w:ascii="Arial" w:hAnsi="Arial"/>
          <w:lang w:val="en-GB"/>
        </w:rPr>
        <w:t xml:space="preserve"> </w:t>
      </w:r>
      <w:r w:rsidR="00A85590" w:rsidRPr="009552D5">
        <w:rPr>
          <w:rFonts w:ascii="Arial" w:hAnsi="Arial"/>
          <w:lang w:val="en-GB"/>
        </w:rPr>
        <w:t>written accounts</w:t>
      </w:r>
      <w:r w:rsidR="000736EA" w:rsidRPr="009552D5">
        <w:rPr>
          <w:rFonts w:ascii="Arial" w:hAnsi="Arial"/>
          <w:lang w:val="en-GB"/>
        </w:rPr>
        <w:t xml:space="preserve"> or narratives</w:t>
      </w:r>
      <w:r w:rsidR="00A85590" w:rsidRPr="009552D5">
        <w:rPr>
          <w:rFonts w:ascii="Arial" w:hAnsi="Arial"/>
          <w:lang w:val="en-GB"/>
        </w:rPr>
        <w:t xml:space="preserve"> of </w:t>
      </w:r>
      <w:r w:rsidR="001A7450" w:rsidRPr="009552D5">
        <w:rPr>
          <w:rFonts w:ascii="Arial" w:hAnsi="Arial"/>
          <w:lang w:val="en-GB"/>
        </w:rPr>
        <w:t xml:space="preserve">specific </w:t>
      </w:r>
      <w:r w:rsidR="00E47CD4" w:rsidRPr="009552D5">
        <w:rPr>
          <w:rFonts w:ascii="Arial" w:hAnsi="Arial"/>
          <w:lang w:val="en-GB"/>
        </w:rPr>
        <w:t>incidents</w:t>
      </w:r>
      <w:r w:rsidR="001A7450" w:rsidRPr="009552D5">
        <w:rPr>
          <w:rFonts w:ascii="Arial" w:hAnsi="Arial"/>
          <w:lang w:val="en-GB"/>
        </w:rPr>
        <w:t xml:space="preserve"> </w:t>
      </w:r>
      <w:r w:rsidR="00BD44E4" w:rsidRPr="009552D5">
        <w:rPr>
          <w:rFonts w:ascii="Arial" w:hAnsi="Arial"/>
          <w:lang w:val="en-GB"/>
        </w:rPr>
        <w:t>were ana</w:t>
      </w:r>
      <w:r w:rsidR="00745DD4" w:rsidRPr="009552D5">
        <w:rPr>
          <w:rFonts w:ascii="Arial" w:hAnsi="Arial"/>
          <w:lang w:val="en-GB"/>
        </w:rPr>
        <w:t xml:space="preserve">lysed and interpreted </w:t>
      </w:r>
      <w:r w:rsidR="00D314CB" w:rsidRPr="009552D5">
        <w:rPr>
          <w:rFonts w:ascii="Arial" w:hAnsi="Arial"/>
          <w:lang w:val="en-GB"/>
        </w:rPr>
        <w:t xml:space="preserve">by R Student </w:t>
      </w:r>
      <w:r w:rsidR="00367018" w:rsidRPr="009552D5">
        <w:rPr>
          <w:rFonts w:ascii="Arial" w:hAnsi="Arial"/>
          <w:lang w:val="en-GB"/>
        </w:rPr>
        <w:t>along</w:t>
      </w:r>
      <w:r w:rsidR="001A7450" w:rsidRPr="009552D5">
        <w:rPr>
          <w:rFonts w:ascii="Arial" w:hAnsi="Arial"/>
          <w:lang w:val="en-GB"/>
        </w:rPr>
        <w:t xml:space="preserve"> </w:t>
      </w:r>
      <w:r w:rsidR="00745DD4" w:rsidRPr="009552D5">
        <w:rPr>
          <w:rFonts w:ascii="Arial" w:hAnsi="Arial"/>
          <w:lang w:val="en-GB"/>
        </w:rPr>
        <w:t>with the other two authors</w:t>
      </w:r>
      <w:r w:rsidR="009E1676" w:rsidRPr="009552D5">
        <w:rPr>
          <w:rFonts w:ascii="Arial" w:hAnsi="Arial"/>
          <w:lang w:val="en-GB"/>
        </w:rPr>
        <w:t>,</w:t>
      </w:r>
      <w:r w:rsidR="00745DD4" w:rsidRPr="009552D5">
        <w:rPr>
          <w:rFonts w:ascii="Arial" w:hAnsi="Arial"/>
          <w:lang w:val="en-GB"/>
        </w:rPr>
        <w:t xml:space="preserve"> who were </w:t>
      </w:r>
      <w:r w:rsidR="00BD7E67" w:rsidRPr="009552D5">
        <w:rPr>
          <w:rFonts w:ascii="Arial" w:hAnsi="Arial"/>
          <w:lang w:val="en-GB"/>
        </w:rPr>
        <w:t>initially his</w:t>
      </w:r>
      <w:r w:rsidR="00745DD4" w:rsidRPr="009552D5">
        <w:rPr>
          <w:rFonts w:ascii="Arial" w:hAnsi="Arial"/>
          <w:lang w:val="en-GB"/>
        </w:rPr>
        <w:t xml:space="preserve"> supervisors.</w:t>
      </w:r>
      <w:r w:rsidR="00B03DB1" w:rsidRPr="009552D5">
        <w:rPr>
          <w:rFonts w:ascii="Arial" w:hAnsi="Arial"/>
          <w:lang w:val="en-GB"/>
        </w:rPr>
        <w:t xml:space="preserve"> Additionally, this article was produced by all three of </w:t>
      </w:r>
      <w:r w:rsidR="00F975D3" w:rsidRPr="009552D5">
        <w:rPr>
          <w:rFonts w:ascii="Arial" w:hAnsi="Arial"/>
          <w:lang w:val="en-GB"/>
        </w:rPr>
        <w:t>us.</w:t>
      </w:r>
      <w:r w:rsidR="00745DD4" w:rsidRPr="009552D5">
        <w:rPr>
          <w:rFonts w:ascii="Arial" w:hAnsi="Arial"/>
          <w:lang w:val="en-GB"/>
        </w:rPr>
        <w:t xml:space="preserve"> </w:t>
      </w:r>
      <w:r w:rsidR="00907527" w:rsidRPr="009552D5">
        <w:rPr>
          <w:rFonts w:ascii="Arial" w:hAnsi="Arial"/>
          <w:lang w:val="en-GB"/>
        </w:rPr>
        <w:t xml:space="preserve">The reasons why R Student has adopted an alias are </w:t>
      </w:r>
      <w:r w:rsidR="00C86505" w:rsidRPr="009552D5">
        <w:rPr>
          <w:rFonts w:ascii="Arial" w:hAnsi="Arial"/>
          <w:lang w:val="en-GB"/>
        </w:rPr>
        <w:t xml:space="preserve">complex and multiple and will become apparent as his story unfolds. </w:t>
      </w:r>
      <w:r w:rsidR="00570A09" w:rsidRPr="009552D5">
        <w:rPr>
          <w:rFonts w:ascii="Arial" w:hAnsi="Arial"/>
          <w:lang w:val="en-GB"/>
        </w:rPr>
        <w:t xml:space="preserve">They also </w:t>
      </w:r>
      <w:r w:rsidR="00ED7BD5" w:rsidRPr="009552D5">
        <w:rPr>
          <w:rFonts w:ascii="Arial" w:hAnsi="Arial"/>
          <w:lang w:val="en-GB"/>
        </w:rPr>
        <w:t xml:space="preserve">expose </w:t>
      </w:r>
      <w:r w:rsidR="00570A09" w:rsidRPr="009552D5">
        <w:rPr>
          <w:rFonts w:ascii="Arial" w:hAnsi="Arial"/>
          <w:lang w:val="en-GB"/>
        </w:rPr>
        <w:t>systemic issues that must be addressed if refugees are to benefit fully from higher education</w:t>
      </w:r>
      <w:r w:rsidR="00056CDE" w:rsidRPr="009552D5">
        <w:rPr>
          <w:rFonts w:ascii="Arial" w:hAnsi="Arial"/>
          <w:lang w:val="en-GB"/>
        </w:rPr>
        <w:t xml:space="preserve">. </w:t>
      </w:r>
    </w:p>
    <w:p w:rsidR="00907527" w:rsidRPr="009552D5" w:rsidRDefault="00BC3518" w:rsidP="009552D5">
      <w:pPr>
        <w:spacing w:line="480" w:lineRule="auto"/>
        <w:ind w:right="91"/>
        <w:rPr>
          <w:rFonts w:ascii="Arial" w:hAnsi="Arial"/>
          <w:b/>
          <w:lang w:val="en-GB"/>
        </w:rPr>
      </w:pPr>
      <w:r w:rsidRPr="009552D5">
        <w:rPr>
          <w:rFonts w:ascii="Arial" w:hAnsi="Arial"/>
          <w:b/>
          <w:lang w:val="en-GB"/>
        </w:rPr>
        <w:t>Background: Student Refugees in Higher Education</w:t>
      </w:r>
    </w:p>
    <w:p w:rsidR="00A87371" w:rsidRPr="009552D5" w:rsidRDefault="00DF60C2" w:rsidP="009552D5">
      <w:pPr>
        <w:spacing w:line="480" w:lineRule="auto"/>
        <w:ind w:right="91"/>
        <w:rPr>
          <w:rFonts w:ascii="Arial" w:hAnsi="Arial"/>
        </w:rPr>
      </w:pPr>
      <w:r w:rsidRPr="009552D5">
        <w:rPr>
          <w:rFonts w:ascii="Arial" w:hAnsi="Arial"/>
        </w:rPr>
        <w:t xml:space="preserve">The </w:t>
      </w:r>
      <w:r w:rsidR="00E757FA" w:rsidRPr="009552D5">
        <w:rPr>
          <w:rFonts w:ascii="Arial" w:hAnsi="Arial"/>
        </w:rPr>
        <w:t xml:space="preserve">Office of the </w:t>
      </w:r>
      <w:r w:rsidRPr="009552D5">
        <w:rPr>
          <w:rFonts w:ascii="Arial" w:hAnsi="Arial"/>
        </w:rPr>
        <w:t xml:space="preserve">United Nations High Commissioner for Refugees </w:t>
      </w:r>
      <w:r w:rsidR="00A62B67" w:rsidRPr="009552D5">
        <w:rPr>
          <w:rFonts w:ascii="Arial" w:hAnsi="Arial"/>
        </w:rPr>
        <w:t xml:space="preserve">(UNHCR) </w:t>
      </w:r>
      <w:r w:rsidR="00156EC4" w:rsidRPr="009552D5">
        <w:rPr>
          <w:rFonts w:ascii="Arial" w:hAnsi="Arial"/>
        </w:rPr>
        <w:t>reports that</w:t>
      </w:r>
      <w:r w:rsidR="003D4383" w:rsidRPr="009552D5">
        <w:rPr>
          <w:rFonts w:ascii="Arial" w:hAnsi="Arial"/>
        </w:rPr>
        <w:t xml:space="preserve"> </w:t>
      </w:r>
      <w:r w:rsidR="00BA55A6" w:rsidRPr="009552D5">
        <w:rPr>
          <w:rFonts w:ascii="Arial" w:hAnsi="Arial"/>
        </w:rPr>
        <w:t>‘1 in every 113 people globally is now either an asylum-seeker, internally displaced or a refugee’ (UNHCR, 2016</w:t>
      </w:r>
      <w:r w:rsidR="003D4383" w:rsidRPr="009552D5">
        <w:rPr>
          <w:rFonts w:ascii="Arial" w:hAnsi="Arial"/>
        </w:rPr>
        <w:t xml:space="preserve">a). </w:t>
      </w:r>
      <w:r w:rsidR="0041679D" w:rsidRPr="009552D5">
        <w:rPr>
          <w:rFonts w:ascii="Arial" w:hAnsi="Arial"/>
        </w:rPr>
        <w:t>It</w:t>
      </w:r>
      <w:r w:rsidR="000F5DE8" w:rsidRPr="009552D5">
        <w:rPr>
          <w:rFonts w:ascii="Arial" w:hAnsi="Arial"/>
        </w:rPr>
        <w:t xml:space="preserve"> also</w:t>
      </w:r>
      <w:r w:rsidR="00A62B67" w:rsidRPr="009552D5">
        <w:rPr>
          <w:rFonts w:ascii="Arial" w:hAnsi="Arial"/>
        </w:rPr>
        <w:t xml:space="preserve"> state</w:t>
      </w:r>
      <w:r w:rsidR="0041679D" w:rsidRPr="009552D5">
        <w:rPr>
          <w:rFonts w:ascii="Arial" w:hAnsi="Arial"/>
        </w:rPr>
        <w:t>s</w:t>
      </w:r>
      <w:r w:rsidR="00A62B67" w:rsidRPr="009552D5">
        <w:rPr>
          <w:rFonts w:ascii="Arial" w:hAnsi="Arial"/>
        </w:rPr>
        <w:t xml:space="preserve"> that </w:t>
      </w:r>
      <w:r w:rsidR="00073C92" w:rsidRPr="009552D5">
        <w:rPr>
          <w:rFonts w:ascii="Arial" w:hAnsi="Arial"/>
        </w:rPr>
        <w:t>at the end of 2015</w:t>
      </w:r>
      <w:r w:rsidR="00156EC4" w:rsidRPr="009552D5">
        <w:rPr>
          <w:rFonts w:ascii="Arial" w:hAnsi="Arial"/>
        </w:rPr>
        <w:t xml:space="preserve">, the forcibly displaced population </w:t>
      </w:r>
      <w:r w:rsidR="00A234E6" w:rsidRPr="009552D5">
        <w:rPr>
          <w:rFonts w:ascii="Arial" w:hAnsi="Arial"/>
        </w:rPr>
        <w:t xml:space="preserve">reached </w:t>
      </w:r>
      <w:r w:rsidR="000C61DD" w:rsidRPr="009552D5">
        <w:rPr>
          <w:rFonts w:ascii="Arial" w:hAnsi="Arial"/>
        </w:rPr>
        <w:t xml:space="preserve">record </w:t>
      </w:r>
      <w:r w:rsidR="00A234E6" w:rsidRPr="009552D5">
        <w:rPr>
          <w:rFonts w:ascii="Arial" w:hAnsi="Arial"/>
        </w:rPr>
        <w:t xml:space="preserve">levels at </w:t>
      </w:r>
      <w:r w:rsidR="00073C92" w:rsidRPr="009552D5">
        <w:rPr>
          <w:rFonts w:ascii="Arial" w:hAnsi="Arial"/>
        </w:rPr>
        <w:t>65.3</w:t>
      </w:r>
      <w:r w:rsidR="00156EC4" w:rsidRPr="009552D5">
        <w:rPr>
          <w:rFonts w:ascii="Arial" w:hAnsi="Arial"/>
        </w:rPr>
        <w:t xml:space="preserve"> million. This total includes</w:t>
      </w:r>
      <w:r w:rsidR="00B629CC" w:rsidRPr="009552D5">
        <w:rPr>
          <w:rFonts w:ascii="Arial" w:hAnsi="Arial"/>
        </w:rPr>
        <w:t xml:space="preserve"> </w:t>
      </w:r>
      <w:r w:rsidR="00073C92" w:rsidRPr="009552D5">
        <w:rPr>
          <w:rFonts w:ascii="Arial" w:hAnsi="Arial"/>
        </w:rPr>
        <w:t>21.3</w:t>
      </w:r>
      <w:r w:rsidRPr="009552D5">
        <w:rPr>
          <w:rFonts w:ascii="Arial" w:hAnsi="Arial"/>
        </w:rPr>
        <w:t xml:space="preserve"> million refugees</w:t>
      </w:r>
      <w:r w:rsidR="00073C92" w:rsidRPr="009552D5">
        <w:rPr>
          <w:rFonts w:ascii="Arial" w:hAnsi="Arial"/>
        </w:rPr>
        <w:t xml:space="preserve"> (of which </w:t>
      </w:r>
      <w:r w:rsidR="009A13E0">
        <w:rPr>
          <w:rFonts w:ascii="Arial" w:hAnsi="Arial"/>
        </w:rPr>
        <w:t>approximately</w:t>
      </w:r>
      <w:r w:rsidR="00073C92" w:rsidRPr="009552D5">
        <w:rPr>
          <w:rFonts w:ascii="Arial" w:hAnsi="Arial"/>
        </w:rPr>
        <w:t xml:space="preserve"> half are under the age of 18)</w:t>
      </w:r>
      <w:r w:rsidR="00645E01" w:rsidRPr="009552D5">
        <w:rPr>
          <w:rFonts w:ascii="Arial" w:hAnsi="Arial"/>
        </w:rPr>
        <w:t>,</w:t>
      </w:r>
      <w:r w:rsidR="00073C92" w:rsidRPr="009552D5">
        <w:rPr>
          <w:rFonts w:ascii="Arial" w:hAnsi="Arial"/>
        </w:rPr>
        <w:t xml:space="preserve"> </w:t>
      </w:r>
      <w:r w:rsidR="00645E01" w:rsidRPr="009552D5">
        <w:rPr>
          <w:rFonts w:ascii="Arial" w:hAnsi="Arial"/>
        </w:rPr>
        <w:t>40.8</w:t>
      </w:r>
      <w:r w:rsidR="00A62B67" w:rsidRPr="009552D5">
        <w:rPr>
          <w:rFonts w:ascii="Arial" w:hAnsi="Arial"/>
        </w:rPr>
        <w:t xml:space="preserve"> million internally displaced p</w:t>
      </w:r>
      <w:r w:rsidR="00156EC4" w:rsidRPr="009552D5">
        <w:rPr>
          <w:rFonts w:ascii="Arial" w:hAnsi="Arial"/>
        </w:rPr>
        <w:t xml:space="preserve">ersons and </w:t>
      </w:r>
      <w:r w:rsidR="00645E01" w:rsidRPr="009552D5">
        <w:rPr>
          <w:rFonts w:ascii="Arial" w:hAnsi="Arial"/>
        </w:rPr>
        <w:t>3.2</w:t>
      </w:r>
      <w:r w:rsidR="003D4383" w:rsidRPr="009552D5">
        <w:rPr>
          <w:rFonts w:ascii="Arial" w:hAnsi="Arial"/>
        </w:rPr>
        <w:t xml:space="preserve"> million asylum seekers (UNHC</w:t>
      </w:r>
      <w:r w:rsidR="00645E01" w:rsidRPr="009552D5">
        <w:rPr>
          <w:rFonts w:ascii="Arial" w:hAnsi="Arial"/>
        </w:rPr>
        <w:t>R, 2016</w:t>
      </w:r>
      <w:r w:rsidR="000F11B7" w:rsidRPr="009552D5">
        <w:rPr>
          <w:rFonts w:ascii="Arial" w:hAnsi="Arial"/>
        </w:rPr>
        <w:t>b</w:t>
      </w:r>
      <w:r w:rsidR="001052C2" w:rsidRPr="009552D5">
        <w:rPr>
          <w:rFonts w:ascii="Arial" w:hAnsi="Arial"/>
        </w:rPr>
        <w:t>: 2</w:t>
      </w:r>
      <w:r w:rsidR="00E23551">
        <w:rPr>
          <w:rFonts w:ascii="Arial" w:hAnsi="Arial"/>
        </w:rPr>
        <w:t>-3</w:t>
      </w:r>
      <w:r w:rsidR="000F11B7" w:rsidRPr="009552D5">
        <w:rPr>
          <w:rFonts w:ascii="Arial" w:hAnsi="Arial"/>
        </w:rPr>
        <w:t xml:space="preserve">). </w:t>
      </w:r>
      <w:r w:rsidR="0041679D" w:rsidRPr="009552D5">
        <w:rPr>
          <w:rFonts w:ascii="Arial" w:hAnsi="Arial"/>
        </w:rPr>
        <w:t>R</w:t>
      </w:r>
      <w:r w:rsidR="000F11B7" w:rsidRPr="009552D5">
        <w:rPr>
          <w:rFonts w:ascii="Arial" w:hAnsi="Arial"/>
        </w:rPr>
        <w:t>ecogni</w:t>
      </w:r>
      <w:r w:rsidR="006F53C6" w:rsidRPr="009552D5">
        <w:rPr>
          <w:rFonts w:ascii="Arial" w:hAnsi="Arial"/>
        </w:rPr>
        <w:t>s</w:t>
      </w:r>
      <w:r w:rsidR="000F11B7" w:rsidRPr="009552D5">
        <w:rPr>
          <w:rFonts w:ascii="Arial" w:hAnsi="Arial"/>
        </w:rPr>
        <w:t xml:space="preserve">ing that </w:t>
      </w:r>
      <w:r w:rsidR="003D1986" w:rsidRPr="009552D5">
        <w:rPr>
          <w:rFonts w:ascii="Arial" w:hAnsi="Arial"/>
        </w:rPr>
        <w:t>one of the main concerns for refugee commu</w:t>
      </w:r>
      <w:r w:rsidR="000F11B7" w:rsidRPr="009552D5">
        <w:rPr>
          <w:rFonts w:ascii="Arial" w:hAnsi="Arial"/>
        </w:rPr>
        <w:t>nities is educational provision, the UNHCR emphasi</w:t>
      </w:r>
      <w:r w:rsidR="006F53C6" w:rsidRPr="009552D5">
        <w:rPr>
          <w:rFonts w:ascii="Arial" w:hAnsi="Arial"/>
        </w:rPr>
        <w:t>s</w:t>
      </w:r>
      <w:r w:rsidR="000F11B7" w:rsidRPr="009552D5">
        <w:rPr>
          <w:rFonts w:ascii="Arial" w:hAnsi="Arial"/>
        </w:rPr>
        <w:t>es that a</w:t>
      </w:r>
      <w:r w:rsidR="003D1986" w:rsidRPr="009552D5">
        <w:rPr>
          <w:rFonts w:ascii="Arial" w:hAnsi="Arial"/>
        </w:rPr>
        <w:t xml:space="preserve">ccess to education </w:t>
      </w:r>
      <w:r w:rsidR="004E726E" w:rsidRPr="009552D5">
        <w:rPr>
          <w:rFonts w:ascii="Arial" w:hAnsi="Arial"/>
        </w:rPr>
        <w:t xml:space="preserve">is not only </w:t>
      </w:r>
      <w:r w:rsidR="00791920" w:rsidRPr="009552D5">
        <w:rPr>
          <w:rFonts w:ascii="Arial" w:hAnsi="Arial"/>
        </w:rPr>
        <w:t>‘“</w:t>
      </w:r>
      <w:r w:rsidR="004E726E" w:rsidRPr="009552D5">
        <w:rPr>
          <w:rFonts w:ascii="Arial" w:hAnsi="Arial"/>
        </w:rPr>
        <w:t>a basic</w:t>
      </w:r>
      <w:r w:rsidR="000F11B7" w:rsidRPr="009552D5">
        <w:rPr>
          <w:rFonts w:ascii="Arial" w:hAnsi="Arial"/>
        </w:rPr>
        <w:t xml:space="preserve"> right</w:t>
      </w:r>
      <w:r w:rsidR="00705801" w:rsidRPr="009552D5">
        <w:rPr>
          <w:rFonts w:ascii="Arial" w:hAnsi="Arial"/>
        </w:rPr>
        <w:t>”’</w:t>
      </w:r>
      <w:r w:rsidR="00257F01" w:rsidRPr="009552D5">
        <w:rPr>
          <w:rFonts w:ascii="Arial" w:hAnsi="Arial"/>
        </w:rPr>
        <w:t xml:space="preserve"> </w:t>
      </w:r>
      <w:r w:rsidR="000F11B7" w:rsidRPr="009552D5">
        <w:rPr>
          <w:rFonts w:ascii="Arial" w:hAnsi="Arial"/>
        </w:rPr>
        <w:t xml:space="preserve">but also </w:t>
      </w:r>
      <w:r w:rsidR="00897EFB" w:rsidRPr="009552D5">
        <w:rPr>
          <w:rFonts w:ascii="Arial" w:hAnsi="Arial"/>
        </w:rPr>
        <w:t>‘</w:t>
      </w:r>
      <w:r w:rsidR="00C431D3" w:rsidRPr="009552D5">
        <w:rPr>
          <w:rFonts w:ascii="Arial" w:hAnsi="Arial"/>
        </w:rPr>
        <w:t xml:space="preserve">an </w:t>
      </w:r>
      <w:r w:rsidR="00791920" w:rsidRPr="009552D5">
        <w:rPr>
          <w:rFonts w:ascii="Arial" w:hAnsi="Arial"/>
        </w:rPr>
        <w:t>“</w:t>
      </w:r>
      <w:r w:rsidR="000F11B7" w:rsidRPr="009552D5">
        <w:rPr>
          <w:rFonts w:ascii="Arial" w:hAnsi="Arial"/>
        </w:rPr>
        <w:t>enabling right</w:t>
      </w:r>
      <w:r w:rsidR="006F63EF">
        <w:rPr>
          <w:rFonts w:ascii="Arial" w:hAnsi="Arial"/>
        </w:rPr>
        <w:t xml:space="preserve">,” </w:t>
      </w:r>
      <w:r w:rsidR="00897EFB" w:rsidRPr="009552D5">
        <w:rPr>
          <w:rFonts w:ascii="Arial" w:hAnsi="Arial"/>
        </w:rPr>
        <w:t xml:space="preserve">a right through </w:t>
      </w:r>
      <w:r w:rsidR="003F26FA" w:rsidRPr="009552D5">
        <w:rPr>
          <w:rFonts w:ascii="Arial" w:hAnsi="Arial"/>
        </w:rPr>
        <w:t xml:space="preserve">which other rights are </w:t>
      </w:r>
      <w:r w:rsidR="004E726E" w:rsidRPr="009552D5">
        <w:rPr>
          <w:rFonts w:ascii="Arial" w:hAnsi="Arial"/>
        </w:rPr>
        <w:t>realis</w:t>
      </w:r>
      <w:r w:rsidR="003F26FA" w:rsidRPr="009552D5">
        <w:rPr>
          <w:rFonts w:ascii="Arial" w:hAnsi="Arial"/>
        </w:rPr>
        <w:t>ed</w:t>
      </w:r>
      <w:r w:rsidR="009E1676" w:rsidRPr="009552D5">
        <w:rPr>
          <w:rFonts w:ascii="Arial" w:hAnsi="Arial"/>
        </w:rPr>
        <w:t>’</w:t>
      </w:r>
      <w:r w:rsidR="001F71F8" w:rsidRPr="009552D5">
        <w:rPr>
          <w:rFonts w:ascii="Arial" w:hAnsi="Arial"/>
        </w:rPr>
        <w:t xml:space="preserve"> </w:t>
      </w:r>
      <w:r w:rsidR="000F11B7" w:rsidRPr="009552D5">
        <w:rPr>
          <w:rFonts w:ascii="Arial" w:hAnsi="Arial"/>
        </w:rPr>
        <w:t>(</w:t>
      </w:r>
      <w:r w:rsidR="00897EFB" w:rsidRPr="009552D5">
        <w:rPr>
          <w:rFonts w:ascii="Arial" w:hAnsi="Arial"/>
        </w:rPr>
        <w:t xml:space="preserve">cited in </w:t>
      </w:r>
      <w:r w:rsidR="008D0F4C" w:rsidRPr="009552D5">
        <w:rPr>
          <w:rFonts w:ascii="Arial" w:hAnsi="Arial"/>
        </w:rPr>
        <w:t xml:space="preserve">Dryden-Peterson, 2011: </w:t>
      </w:r>
      <w:r w:rsidR="00257F01" w:rsidRPr="009552D5">
        <w:rPr>
          <w:rFonts w:ascii="Arial" w:hAnsi="Arial"/>
        </w:rPr>
        <w:t>8-</w:t>
      </w:r>
      <w:r w:rsidR="008D0F4C" w:rsidRPr="009552D5">
        <w:rPr>
          <w:rFonts w:ascii="Arial" w:hAnsi="Arial"/>
        </w:rPr>
        <w:t>9).</w:t>
      </w:r>
      <w:r w:rsidR="0041679D" w:rsidRPr="009552D5">
        <w:rPr>
          <w:rFonts w:ascii="Arial" w:hAnsi="Arial"/>
        </w:rPr>
        <w:t xml:space="preserve"> </w:t>
      </w:r>
      <w:r w:rsidR="00A87371" w:rsidRPr="009552D5">
        <w:rPr>
          <w:rFonts w:ascii="Arial" w:hAnsi="Arial"/>
        </w:rPr>
        <w:t>Indeed, the right to education is e</w:t>
      </w:r>
      <w:r w:rsidR="001B5E6A" w:rsidRPr="009552D5">
        <w:rPr>
          <w:rFonts w:ascii="Arial" w:hAnsi="Arial"/>
        </w:rPr>
        <w:t xml:space="preserve">nshrined in various conventions, </w:t>
      </w:r>
      <w:r w:rsidR="00A87371" w:rsidRPr="009552D5">
        <w:rPr>
          <w:rFonts w:ascii="Arial" w:hAnsi="Arial"/>
        </w:rPr>
        <w:t>declarations</w:t>
      </w:r>
      <w:r w:rsidR="001B5E6A" w:rsidRPr="009552D5">
        <w:rPr>
          <w:rFonts w:ascii="Arial" w:hAnsi="Arial"/>
        </w:rPr>
        <w:t xml:space="preserve"> and treaties</w:t>
      </w:r>
      <w:r w:rsidR="00A87371" w:rsidRPr="009552D5">
        <w:rPr>
          <w:rFonts w:ascii="Arial" w:hAnsi="Arial"/>
        </w:rPr>
        <w:t xml:space="preserve">. </w:t>
      </w:r>
      <w:r w:rsidR="00AB410E" w:rsidRPr="009552D5">
        <w:rPr>
          <w:rFonts w:ascii="Arial" w:hAnsi="Arial"/>
        </w:rPr>
        <w:t xml:space="preserve">For example, Article 26 </w:t>
      </w:r>
      <w:r w:rsidR="00A87371" w:rsidRPr="009552D5">
        <w:rPr>
          <w:rFonts w:ascii="Arial" w:hAnsi="Arial"/>
        </w:rPr>
        <w:t>of</w:t>
      </w:r>
      <w:r w:rsidR="00AB410E" w:rsidRPr="009552D5">
        <w:rPr>
          <w:rFonts w:ascii="Arial" w:hAnsi="Arial"/>
        </w:rPr>
        <w:t xml:space="preserve"> the 1948 Universal D</w:t>
      </w:r>
      <w:r w:rsidR="00A87371" w:rsidRPr="009552D5">
        <w:rPr>
          <w:rFonts w:ascii="Arial" w:hAnsi="Arial"/>
        </w:rPr>
        <w:t xml:space="preserve">eclaration of </w:t>
      </w:r>
      <w:r w:rsidR="004E726E" w:rsidRPr="009552D5">
        <w:rPr>
          <w:rFonts w:ascii="Arial" w:hAnsi="Arial"/>
        </w:rPr>
        <w:t xml:space="preserve">Human </w:t>
      </w:r>
      <w:r w:rsidR="00A87371" w:rsidRPr="009552D5">
        <w:rPr>
          <w:rFonts w:ascii="Arial" w:hAnsi="Arial"/>
        </w:rPr>
        <w:t xml:space="preserve">Rights </w:t>
      </w:r>
      <w:r w:rsidR="00F10D85">
        <w:rPr>
          <w:rFonts w:ascii="Arial" w:hAnsi="Arial"/>
        </w:rPr>
        <w:t>(U</w:t>
      </w:r>
      <w:r w:rsidR="009D2299">
        <w:rPr>
          <w:rFonts w:ascii="Arial" w:hAnsi="Arial"/>
        </w:rPr>
        <w:t xml:space="preserve">nited </w:t>
      </w:r>
      <w:r w:rsidR="00F10D85">
        <w:rPr>
          <w:rFonts w:ascii="Arial" w:hAnsi="Arial"/>
        </w:rPr>
        <w:t>N</w:t>
      </w:r>
      <w:r w:rsidR="009D2299">
        <w:rPr>
          <w:rFonts w:ascii="Arial" w:hAnsi="Arial"/>
        </w:rPr>
        <w:t>ations</w:t>
      </w:r>
      <w:r w:rsidR="00F10D85">
        <w:rPr>
          <w:rFonts w:ascii="Arial" w:hAnsi="Arial"/>
        </w:rPr>
        <w:t xml:space="preserve"> General Assembly, 1948) </w:t>
      </w:r>
      <w:r w:rsidR="00A87371" w:rsidRPr="009552D5">
        <w:rPr>
          <w:rFonts w:ascii="Arial" w:hAnsi="Arial"/>
        </w:rPr>
        <w:t>proclaims:</w:t>
      </w:r>
    </w:p>
    <w:p w:rsidR="00A87371" w:rsidRPr="009552D5" w:rsidRDefault="00AB410E" w:rsidP="009552D5">
      <w:pPr>
        <w:spacing w:line="480" w:lineRule="auto"/>
        <w:ind w:left="567" w:right="516"/>
        <w:rPr>
          <w:rFonts w:ascii="Arial" w:hAnsi="Arial"/>
        </w:rPr>
      </w:pPr>
      <w:r w:rsidRPr="009552D5">
        <w:rPr>
          <w:rFonts w:ascii="Arial" w:hAnsi="Arial"/>
        </w:rPr>
        <w:t>Ever</w:t>
      </w:r>
      <w:r w:rsidR="00A87371" w:rsidRPr="009552D5">
        <w:rPr>
          <w:rFonts w:ascii="Arial" w:hAnsi="Arial"/>
        </w:rPr>
        <w:t xml:space="preserve">yone has the right to education. </w:t>
      </w:r>
      <w:r w:rsidRPr="009552D5">
        <w:rPr>
          <w:rFonts w:ascii="Arial" w:hAnsi="Arial"/>
        </w:rPr>
        <w:t>Education shall be free, at least in the elementary and fundamental stages. Elementary</w:t>
      </w:r>
      <w:r w:rsidR="00A87371" w:rsidRPr="009552D5">
        <w:rPr>
          <w:rFonts w:ascii="Arial" w:hAnsi="Arial"/>
        </w:rPr>
        <w:t xml:space="preserve"> education shall be compulsory. Technical and professional education shall be made generally available and higher education shall be equally accessibl</w:t>
      </w:r>
      <w:r w:rsidR="00F10D85">
        <w:rPr>
          <w:rFonts w:ascii="Arial" w:hAnsi="Arial"/>
        </w:rPr>
        <w:t>e to all on the basis of merit</w:t>
      </w:r>
      <w:r w:rsidR="0045121C">
        <w:rPr>
          <w:rFonts w:ascii="Arial" w:hAnsi="Arial"/>
        </w:rPr>
        <w:t>.</w:t>
      </w:r>
      <w:r w:rsidR="00F10D85">
        <w:rPr>
          <w:rFonts w:ascii="Arial" w:hAnsi="Arial"/>
        </w:rPr>
        <w:t xml:space="preserve"> </w:t>
      </w:r>
    </w:p>
    <w:p w:rsidR="00491066" w:rsidRPr="009552D5" w:rsidRDefault="0031770A" w:rsidP="009552D5">
      <w:pPr>
        <w:spacing w:line="480" w:lineRule="auto"/>
        <w:rPr>
          <w:rFonts w:ascii="Arial" w:hAnsi="Arial"/>
        </w:rPr>
      </w:pPr>
      <w:r w:rsidRPr="009552D5">
        <w:rPr>
          <w:rFonts w:ascii="Arial" w:hAnsi="Arial"/>
        </w:rPr>
        <w:t xml:space="preserve">As this </w:t>
      </w:r>
      <w:r w:rsidR="006918E8" w:rsidRPr="009552D5">
        <w:rPr>
          <w:rFonts w:ascii="Arial" w:hAnsi="Arial"/>
        </w:rPr>
        <w:t xml:space="preserve">statement </w:t>
      </w:r>
      <w:r w:rsidRPr="009552D5">
        <w:rPr>
          <w:rFonts w:ascii="Arial" w:hAnsi="Arial"/>
        </w:rPr>
        <w:t xml:space="preserve">suggests, there is a distinction between primary education as a compulsory right and higher education as a qualified one. </w:t>
      </w:r>
      <w:r w:rsidR="009D385A" w:rsidRPr="009552D5">
        <w:rPr>
          <w:rFonts w:ascii="Arial" w:hAnsi="Arial"/>
        </w:rPr>
        <w:t>Article 22 of the</w:t>
      </w:r>
      <w:r w:rsidR="002B3B50" w:rsidRPr="009552D5">
        <w:rPr>
          <w:rFonts w:ascii="Arial" w:hAnsi="Arial"/>
        </w:rPr>
        <w:t xml:space="preserve"> 1951 Convention Relating to the Status of R</w:t>
      </w:r>
      <w:r w:rsidR="00617A47" w:rsidRPr="009552D5">
        <w:rPr>
          <w:rFonts w:ascii="Arial" w:hAnsi="Arial"/>
        </w:rPr>
        <w:t xml:space="preserve">efugees </w:t>
      </w:r>
      <w:r w:rsidR="002B3B50" w:rsidRPr="009552D5">
        <w:rPr>
          <w:rFonts w:ascii="Arial" w:hAnsi="Arial"/>
        </w:rPr>
        <w:t xml:space="preserve">similarly states that refugees </w:t>
      </w:r>
      <w:r w:rsidR="00617A47" w:rsidRPr="009552D5">
        <w:rPr>
          <w:rFonts w:ascii="Arial" w:hAnsi="Arial"/>
        </w:rPr>
        <w:t xml:space="preserve">should be provided </w:t>
      </w:r>
      <w:r w:rsidR="007A6768">
        <w:rPr>
          <w:rFonts w:ascii="Arial" w:hAnsi="Arial"/>
        </w:rPr>
        <w:t xml:space="preserve">with </w:t>
      </w:r>
      <w:r w:rsidR="00617A47" w:rsidRPr="009552D5">
        <w:rPr>
          <w:rFonts w:ascii="Arial" w:hAnsi="Arial"/>
        </w:rPr>
        <w:t>an elementary education equal to nationals but they need only be accorded ‘as favourable as possible</w:t>
      </w:r>
      <w:r w:rsidR="002B3B50" w:rsidRPr="009552D5">
        <w:rPr>
          <w:rFonts w:ascii="Arial" w:hAnsi="Arial"/>
        </w:rPr>
        <w:t>, and, in any event, not less favourable</w:t>
      </w:r>
      <w:r w:rsidR="004E726E" w:rsidRPr="009552D5">
        <w:rPr>
          <w:rFonts w:ascii="Arial" w:hAnsi="Arial"/>
        </w:rPr>
        <w:t>’</w:t>
      </w:r>
      <w:r w:rsidR="002B3B50" w:rsidRPr="009552D5">
        <w:rPr>
          <w:rFonts w:ascii="Arial" w:hAnsi="Arial"/>
        </w:rPr>
        <w:t xml:space="preserve"> treatment than that </w:t>
      </w:r>
      <w:r w:rsidR="008E0AC3" w:rsidRPr="009552D5">
        <w:rPr>
          <w:rFonts w:ascii="Arial" w:hAnsi="Arial"/>
        </w:rPr>
        <w:t>provided to aliens</w:t>
      </w:r>
      <w:r w:rsidR="006918E8" w:rsidRPr="009552D5">
        <w:rPr>
          <w:rFonts w:ascii="Arial" w:hAnsi="Arial"/>
        </w:rPr>
        <w:t xml:space="preserve"> with regard to ‘</w:t>
      </w:r>
      <w:r w:rsidR="00617A47" w:rsidRPr="009552D5">
        <w:rPr>
          <w:rFonts w:ascii="Arial" w:hAnsi="Arial"/>
        </w:rPr>
        <w:t>other’ education, including secondary and higher education</w:t>
      </w:r>
      <w:r w:rsidR="00701C68">
        <w:rPr>
          <w:rFonts w:ascii="Arial" w:hAnsi="Arial"/>
        </w:rPr>
        <w:t xml:space="preserve"> (United Nations General Assembly, 1951)</w:t>
      </w:r>
      <w:r w:rsidR="006918E8" w:rsidRPr="009552D5">
        <w:rPr>
          <w:rFonts w:ascii="Arial" w:hAnsi="Arial"/>
        </w:rPr>
        <w:t>.</w:t>
      </w:r>
      <w:r w:rsidR="0018402B" w:rsidRPr="009552D5">
        <w:rPr>
          <w:rFonts w:ascii="Arial" w:hAnsi="Arial"/>
        </w:rPr>
        <w:t xml:space="preserve"> </w:t>
      </w:r>
    </w:p>
    <w:p w:rsidR="00BB62F6" w:rsidRPr="009552D5" w:rsidRDefault="00491066" w:rsidP="009552D5">
      <w:pPr>
        <w:spacing w:line="480" w:lineRule="auto"/>
        <w:ind w:right="91"/>
        <w:rPr>
          <w:rFonts w:ascii="Arial" w:hAnsi="Arial"/>
          <w:lang w:val="en-GB"/>
        </w:rPr>
      </w:pPr>
      <w:r w:rsidRPr="009552D5">
        <w:rPr>
          <w:rFonts w:ascii="Arial" w:hAnsi="Arial"/>
        </w:rPr>
        <w:t xml:space="preserve">This division has resulted in </w:t>
      </w:r>
      <w:r w:rsidR="00DB2A87" w:rsidRPr="009552D5">
        <w:rPr>
          <w:rFonts w:ascii="Arial" w:hAnsi="Arial"/>
        </w:rPr>
        <w:t xml:space="preserve">a situation </w:t>
      </w:r>
      <w:r w:rsidR="005A20E2" w:rsidRPr="009552D5">
        <w:rPr>
          <w:rFonts w:ascii="Arial" w:hAnsi="Arial"/>
        </w:rPr>
        <w:t>of severe neglect on the issue of</w:t>
      </w:r>
      <w:r w:rsidR="00DB2A87" w:rsidRPr="009552D5">
        <w:rPr>
          <w:rFonts w:ascii="Arial" w:hAnsi="Arial"/>
        </w:rPr>
        <w:t xml:space="preserve"> </w:t>
      </w:r>
      <w:r w:rsidRPr="009552D5">
        <w:rPr>
          <w:rFonts w:ascii="Arial" w:hAnsi="Arial"/>
        </w:rPr>
        <w:t xml:space="preserve">post-primary education </w:t>
      </w:r>
      <w:r w:rsidR="00DB2A87" w:rsidRPr="009552D5">
        <w:rPr>
          <w:rFonts w:ascii="Arial" w:hAnsi="Arial"/>
        </w:rPr>
        <w:t>for refugees</w:t>
      </w:r>
      <w:r w:rsidR="005A20E2" w:rsidRPr="009552D5">
        <w:rPr>
          <w:rFonts w:ascii="Arial" w:hAnsi="Arial"/>
        </w:rPr>
        <w:t xml:space="preserve">. While </w:t>
      </w:r>
      <w:r w:rsidR="0011062B" w:rsidRPr="009552D5">
        <w:rPr>
          <w:rFonts w:ascii="Arial" w:hAnsi="Arial"/>
        </w:rPr>
        <w:t xml:space="preserve">primary </w:t>
      </w:r>
      <w:r w:rsidR="001C5B9D" w:rsidRPr="009552D5">
        <w:rPr>
          <w:rFonts w:ascii="Arial" w:hAnsi="Arial"/>
        </w:rPr>
        <w:t xml:space="preserve">educational provision </w:t>
      </w:r>
      <w:r w:rsidR="0041679D" w:rsidRPr="009552D5">
        <w:rPr>
          <w:rFonts w:ascii="Arial" w:hAnsi="Arial"/>
        </w:rPr>
        <w:t xml:space="preserve">for refugees is </w:t>
      </w:r>
      <w:r w:rsidR="00060A13" w:rsidRPr="009552D5">
        <w:rPr>
          <w:rFonts w:ascii="Arial" w:hAnsi="Arial"/>
        </w:rPr>
        <w:t xml:space="preserve">generally </w:t>
      </w:r>
      <w:r w:rsidR="001C5B9D" w:rsidRPr="009552D5">
        <w:rPr>
          <w:rFonts w:ascii="Arial" w:hAnsi="Arial"/>
        </w:rPr>
        <w:t xml:space="preserve">limited, uneven and of very </w:t>
      </w:r>
      <w:r w:rsidR="0041679D" w:rsidRPr="009552D5">
        <w:rPr>
          <w:rFonts w:ascii="Arial" w:hAnsi="Arial"/>
        </w:rPr>
        <w:t>poor quality</w:t>
      </w:r>
      <w:r w:rsidR="004E726E" w:rsidRPr="009552D5">
        <w:rPr>
          <w:rFonts w:ascii="Arial" w:hAnsi="Arial"/>
        </w:rPr>
        <w:t>,</w:t>
      </w:r>
      <w:r w:rsidR="005A20E2" w:rsidRPr="009552D5">
        <w:rPr>
          <w:rFonts w:ascii="Arial" w:hAnsi="Arial"/>
        </w:rPr>
        <w:t xml:space="preserve"> the situation </w:t>
      </w:r>
      <w:r w:rsidR="002C42CE" w:rsidRPr="009552D5">
        <w:rPr>
          <w:rFonts w:ascii="Arial" w:hAnsi="Arial"/>
        </w:rPr>
        <w:t>with re</w:t>
      </w:r>
      <w:r w:rsidR="00ED2100" w:rsidRPr="009552D5">
        <w:rPr>
          <w:rFonts w:ascii="Arial" w:hAnsi="Arial"/>
        </w:rPr>
        <w:t>spect</w:t>
      </w:r>
      <w:r w:rsidR="002C42CE" w:rsidRPr="009552D5">
        <w:rPr>
          <w:rFonts w:ascii="Arial" w:hAnsi="Arial"/>
        </w:rPr>
        <w:t xml:space="preserve"> to</w:t>
      </w:r>
      <w:r w:rsidR="005A20E2" w:rsidRPr="009552D5">
        <w:rPr>
          <w:rFonts w:ascii="Arial" w:hAnsi="Arial"/>
        </w:rPr>
        <w:t xml:space="preserve"> </w:t>
      </w:r>
      <w:r w:rsidR="002C42CE" w:rsidRPr="009552D5">
        <w:rPr>
          <w:rFonts w:ascii="Arial" w:hAnsi="Arial"/>
        </w:rPr>
        <w:t>higher levels</w:t>
      </w:r>
      <w:r w:rsidR="004A377F" w:rsidRPr="009552D5">
        <w:rPr>
          <w:rFonts w:ascii="Arial" w:hAnsi="Arial"/>
        </w:rPr>
        <w:t xml:space="preserve"> of </w:t>
      </w:r>
      <w:r w:rsidR="005A20E2" w:rsidRPr="009552D5">
        <w:rPr>
          <w:rFonts w:ascii="Arial" w:hAnsi="Arial"/>
        </w:rPr>
        <w:t xml:space="preserve">education is </w:t>
      </w:r>
      <w:r w:rsidR="00CF229F" w:rsidRPr="009552D5">
        <w:rPr>
          <w:rFonts w:ascii="Arial" w:hAnsi="Arial"/>
        </w:rPr>
        <w:t>even worse</w:t>
      </w:r>
      <w:r w:rsidR="007F11BE" w:rsidRPr="009552D5">
        <w:rPr>
          <w:rFonts w:ascii="Arial" w:hAnsi="Arial"/>
        </w:rPr>
        <w:t xml:space="preserve"> (Dryden-Peterson, 2011; An</w:t>
      </w:r>
      <w:r w:rsidR="005A20E2" w:rsidRPr="009552D5">
        <w:rPr>
          <w:rFonts w:ascii="Arial" w:hAnsi="Arial"/>
        </w:rPr>
        <w:t xml:space="preserve">selme and Hands, 2010).  </w:t>
      </w:r>
      <w:r w:rsidR="008A00DB" w:rsidRPr="009552D5">
        <w:rPr>
          <w:rFonts w:ascii="Arial" w:hAnsi="Arial"/>
        </w:rPr>
        <w:t>Humanitarian</w:t>
      </w:r>
      <w:r w:rsidR="00060A13" w:rsidRPr="009552D5">
        <w:rPr>
          <w:rFonts w:ascii="Arial" w:hAnsi="Arial"/>
        </w:rPr>
        <w:t xml:space="preserve"> </w:t>
      </w:r>
      <w:r w:rsidR="008A00DB" w:rsidRPr="009552D5">
        <w:rPr>
          <w:rFonts w:ascii="Arial" w:hAnsi="Arial"/>
        </w:rPr>
        <w:t xml:space="preserve">and global </w:t>
      </w:r>
      <w:r w:rsidR="005E769F" w:rsidRPr="009552D5">
        <w:rPr>
          <w:rFonts w:ascii="Arial" w:hAnsi="Arial"/>
        </w:rPr>
        <w:t xml:space="preserve">educational efforts have </w:t>
      </w:r>
      <w:r w:rsidR="008A00DB" w:rsidRPr="009552D5">
        <w:rPr>
          <w:rFonts w:ascii="Arial" w:hAnsi="Arial"/>
        </w:rPr>
        <w:t xml:space="preserve">almost exclusively </w:t>
      </w:r>
      <w:r w:rsidR="00060A13" w:rsidRPr="009552D5">
        <w:rPr>
          <w:rFonts w:ascii="Arial" w:hAnsi="Arial"/>
        </w:rPr>
        <w:t>focused on primary education</w:t>
      </w:r>
      <w:r w:rsidR="0005370C" w:rsidRPr="009552D5">
        <w:rPr>
          <w:rFonts w:ascii="Arial" w:hAnsi="Arial"/>
        </w:rPr>
        <w:t xml:space="preserve"> (</w:t>
      </w:r>
      <w:r w:rsidR="00613AB4" w:rsidRPr="009552D5">
        <w:rPr>
          <w:rFonts w:ascii="Arial" w:hAnsi="Arial"/>
        </w:rPr>
        <w:t xml:space="preserve">Crea, 2016; </w:t>
      </w:r>
      <w:r w:rsidR="0005370C" w:rsidRPr="009552D5">
        <w:rPr>
          <w:rFonts w:ascii="Arial" w:hAnsi="Arial"/>
        </w:rPr>
        <w:t>Dryden-Peterson, 2010)</w:t>
      </w:r>
      <w:r w:rsidR="008A00DB" w:rsidRPr="009552D5">
        <w:rPr>
          <w:rFonts w:ascii="Arial" w:hAnsi="Arial"/>
        </w:rPr>
        <w:t>. A</w:t>
      </w:r>
      <w:r w:rsidR="007F11BE" w:rsidRPr="009552D5">
        <w:rPr>
          <w:rFonts w:ascii="Arial" w:hAnsi="Arial"/>
        </w:rPr>
        <w:t>t the same time</w:t>
      </w:r>
      <w:r w:rsidR="008A00DB" w:rsidRPr="009552D5">
        <w:rPr>
          <w:rFonts w:ascii="Arial" w:hAnsi="Arial"/>
        </w:rPr>
        <w:t xml:space="preserve">, </w:t>
      </w:r>
      <w:r w:rsidR="004F0A11" w:rsidRPr="009552D5">
        <w:rPr>
          <w:rFonts w:ascii="Arial" w:hAnsi="Arial"/>
        </w:rPr>
        <w:t xml:space="preserve">although there is a growing body of scholarship </w:t>
      </w:r>
      <w:r w:rsidR="0005370C" w:rsidRPr="009552D5">
        <w:rPr>
          <w:rFonts w:ascii="Arial" w:hAnsi="Arial"/>
        </w:rPr>
        <w:t>on</w:t>
      </w:r>
      <w:r w:rsidR="008A00DB" w:rsidRPr="009552D5">
        <w:rPr>
          <w:rFonts w:ascii="Arial" w:hAnsi="Arial"/>
        </w:rPr>
        <w:t xml:space="preserve"> the topic o</w:t>
      </w:r>
      <w:r w:rsidR="0005370C" w:rsidRPr="009552D5">
        <w:rPr>
          <w:rFonts w:ascii="Arial" w:hAnsi="Arial"/>
        </w:rPr>
        <w:t>f</w:t>
      </w:r>
      <w:r w:rsidR="00E12A3C" w:rsidRPr="009552D5">
        <w:rPr>
          <w:rFonts w:ascii="Arial" w:hAnsi="Arial"/>
        </w:rPr>
        <w:t xml:space="preserve"> refugees and higher education</w:t>
      </w:r>
      <w:r w:rsidR="00151F64">
        <w:rPr>
          <w:rFonts w:ascii="Arial" w:hAnsi="Arial"/>
        </w:rPr>
        <w:t>,</w:t>
      </w:r>
      <w:r w:rsidR="00E12A3C" w:rsidRPr="009552D5">
        <w:rPr>
          <w:rFonts w:ascii="Arial" w:hAnsi="Arial"/>
        </w:rPr>
        <w:t xml:space="preserve"> </w:t>
      </w:r>
      <w:r w:rsidR="008B42D8" w:rsidRPr="009552D5">
        <w:rPr>
          <w:rFonts w:ascii="Arial" w:hAnsi="Arial"/>
        </w:rPr>
        <w:t xml:space="preserve">it remains relatively sparse </w:t>
      </w:r>
      <w:r w:rsidR="00E12A3C" w:rsidRPr="009552D5">
        <w:rPr>
          <w:rFonts w:ascii="Arial" w:hAnsi="Arial"/>
        </w:rPr>
        <w:t xml:space="preserve">(Dryden-Peterson and Giles, 2010; Gateley, 2015; Morrice, 2013). </w:t>
      </w:r>
      <w:r w:rsidR="00A67DCC" w:rsidRPr="009552D5">
        <w:rPr>
          <w:rFonts w:ascii="Arial" w:hAnsi="Arial"/>
        </w:rPr>
        <w:t>Bowen (2014) suggests that there is a particular need for research examining the experience of refugee students who have not previously undertaken higher deg</w:t>
      </w:r>
      <w:r w:rsidR="004523E0" w:rsidRPr="009552D5">
        <w:rPr>
          <w:rFonts w:ascii="Arial" w:hAnsi="Arial"/>
        </w:rPr>
        <w:t xml:space="preserve">rees in their country of origin; and Ferede (2010) highlights the importance of qualitative research exploring the lived experiences of refugees and higher education in order to help us </w:t>
      </w:r>
      <w:r w:rsidR="008E0AC3" w:rsidRPr="009552D5">
        <w:rPr>
          <w:rFonts w:ascii="Arial" w:hAnsi="Arial"/>
        </w:rPr>
        <w:t xml:space="preserve">gain </w:t>
      </w:r>
      <w:r w:rsidR="004523E0" w:rsidRPr="009552D5">
        <w:rPr>
          <w:rFonts w:ascii="Arial" w:hAnsi="Arial"/>
        </w:rPr>
        <w:t xml:space="preserve">a more </w:t>
      </w:r>
      <w:r w:rsidR="004523E0" w:rsidRPr="009552D5">
        <w:rPr>
          <w:rFonts w:ascii="Arial" w:hAnsi="Arial"/>
          <w:lang w:val="en-GB"/>
        </w:rPr>
        <w:t>complete picture.</w:t>
      </w:r>
    </w:p>
    <w:p w:rsidR="0098104B" w:rsidRPr="009552D5" w:rsidRDefault="00A67DCC" w:rsidP="009552D5">
      <w:pPr>
        <w:spacing w:line="480" w:lineRule="auto"/>
        <w:ind w:right="91"/>
        <w:rPr>
          <w:rFonts w:ascii="Arial" w:hAnsi="Arial"/>
        </w:rPr>
      </w:pPr>
      <w:r w:rsidRPr="009552D5">
        <w:rPr>
          <w:rFonts w:ascii="Arial" w:hAnsi="Arial"/>
        </w:rPr>
        <w:t>The</w:t>
      </w:r>
      <w:r w:rsidR="007F11BE" w:rsidRPr="009552D5">
        <w:rPr>
          <w:rFonts w:ascii="Arial" w:hAnsi="Arial"/>
        </w:rPr>
        <w:t xml:space="preserve"> little work that has been done in this area </w:t>
      </w:r>
      <w:r w:rsidR="008A54DA" w:rsidRPr="009552D5">
        <w:rPr>
          <w:rFonts w:ascii="Arial" w:hAnsi="Arial"/>
        </w:rPr>
        <w:t>suggests</w:t>
      </w:r>
      <w:r w:rsidR="007F11BE" w:rsidRPr="009552D5">
        <w:rPr>
          <w:rFonts w:ascii="Arial" w:hAnsi="Arial"/>
        </w:rPr>
        <w:t xml:space="preserve"> </w:t>
      </w:r>
      <w:r w:rsidR="0005370C" w:rsidRPr="009552D5">
        <w:rPr>
          <w:rFonts w:ascii="Arial" w:hAnsi="Arial"/>
        </w:rPr>
        <w:t xml:space="preserve">that </w:t>
      </w:r>
      <w:r w:rsidR="00D50DD3" w:rsidRPr="009552D5">
        <w:rPr>
          <w:rFonts w:ascii="Arial" w:hAnsi="Arial"/>
        </w:rPr>
        <w:t xml:space="preserve">despite facing numerous hardships including violence and trauma, </w:t>
      </w:r>
      <w:r w:rsidR="008D5E13" w:rsidRPr="009552D5">
        <w:rPr>
          <w:rFonts w:ascii="Arial" w:hAnsi="Arial"/>
        </w:rPr>
        <w:t xml:space="preserve">resettlement, </w:t>
      </w:r>
      <w:r w:rsidR="00D50DD3" w:rsidRPr="009552D5">
        <w:rPr>
          <w:rFonts w:ascii="Arial" w:hAnsi="Arial"/>
        </w:rPr>
        <w:t xml:space="preserve">disrupted </w:t>
      </w:r>
      <w:r w:rsidR="00644BDD" w:rsidRPr="009552D5">
        <w:rPr>
          <w:rFonts w:ascii="Arial" w:hAnsi="Arial"/>
        </w:rPr>
        <w:t>learning</w:t>
      </w:r>
      <w:r w:rsidR="00D50DD3" w:rsidRPr="009552D5">
        <w:rPr>
          <w:rFonts w:ascii="Arial" w:hAnsi="Arial"/>
        </w:rPr>
        <w:t xml:space="preserve"> and language barriers, </w:t>
      </w:r>
      <w:r w:rsidR="0095308B" w:rsidRPr="009552D5">
        <w:rPr>
          <w:rFonts w:ascii="Arial" w:hAnsi="Arial"/>
        </w:rPr>
        <w:t xml:space="preserve">refugees </w:t>
      </w:r>
      <w:r w:rsidR="008D5E13" w:rsidRPr="009552D5">
        <w:rPr>
          <w:rFonts w:ascii="Arial" w:hAnsi="Arial"/>
        </w:rPr>
        <w:t xml:space="preserve">are highly motivated and aspirational </w:t>
      </w:r>
      <w:r w:rsidR="00AC37A4" w:rsidRPr="009552D5">
        <w:rPr>
          <w:rFonts w:ascii="Arial" w:hAnsi="Arial"/>
        </w:rPr>
        <w:t xml:space="preserve">(El Jack, 2010; </w:t>
      </w:r>
      <w:r w:rsidR="00854A94" w:rsidRPr="009552D5">
        <w:rPr>
          <w:rFonts w:ascii="Arial" w:hAnsi="Arial"/>
        </w:rPr>
        <w:t>Joyce</w:t>
      </w:r>
      <w:r w:rsidR="00883578">
        <w:rPr>
          <w:rFonts w:ascii="Arial" w:hAnsi="Arial"/>
        </w:rPr>
        <w:t xml:space="preserve"> et al</w:t>
      </w:r>
      <w:r w:rsidR="00952133">
        <w:rPr>
          <w:rFonts w:ascii="Arial" w:hAnsi="Arial"/>
        </w:rPr>
        <w:t>.</w:t>
      </w:r>
      <w:r w:rsidR="00883578">
        <w:rPr>
          <w:rFonts w:ascii="Arial" w:hAnsi="Arial"/>
        </w:rPr>
        <w:t>, 2010</w:t>
      </w:r>
      <w:r w:rsidR="00854A94" w:rsidRPr="009552D5">
        <w:rPr>
          <w:rFonts w:ascii="Arial" w:hAnsi="Arial"/>
        </w:rPr>
        <w:t xml:space="preserve">; Morrice, 2013; Stevenson and Willott, 2007) </w:t>
      </w:r>
      <w:r w:rsidR="008D5E13" w:rsidRPr="009552D5">
        <w:rPr>
          <w:rFonts w:ascii="Arial" w:hAnsi="Arial"/>
        </w:rPr>
        <w:t xml:space="preserve">and many regard </w:t>
      </w:r>
      <w:r w:rsidR="0095308B" w:rsidRPr="009552D5">
        <w:rPr>
          <w:rFonts w:ascii="Arial" w:hAnsi="Arial"/>
        </w:rPr>
        <w:t xml:space="preserve">higher education as a means </w:t>
      </w:r>
      <w:r w:rsidR="008D5E13" w:rsidRPr="009552D5">
        <w:rPr>
          <w:rFonts w:ascii="Arial" w:hAnsi="Arial"/>
        </w:rPr>
        <w:t xml:space="preserve">of </w:t>
      </w:r>
      <w:r w:rsidR="009A7D68" w:rsidRPr="009552D5">
        <w:rPr>
          <w:rFonts w:ascii="Arial" w:hAnsi="Arial"/>
        </w:rPr>
        <w:t>self-</w:t>
      </w:r>
      <w:r w:rsidR="00A869D1" w:rsidRPr="009552D5">
        <w:rPr>
          <w:rFonts w:ascii="Arial" w:hAnsi="Arial"/>
        </w:rPr>
        <w:t>developmen</w:t>
      </w:r>
      <w:r w:rsidR="009A7D68" w:rsidRPr="009552D5">
        <w:rPr>
          <w:rFonts w:ascii="Arial" w:hAnsi="Arial"/>
        </w:rPr>
        <w:t xml:space="preserve">t, </w:t>
      </w:r>
      <w:r w:rsidR="007026D6" w:rsidRPr="009552D5">
        <w:rPr>
          <w:rFonts w:ascii="Arial" w:hAnsi="Arial"/>
        </w:rPr>
        <w:t xml:space="preserve">escaping poverty, </w:t>
      </w:r>
      <w:r w:rsidR="008D5E13" w:rsidRPr="009552D5">
        <w:rPr>
          <w:rFonts w:ascii="Arial" w:hAnsi="Arial"/>
        </w:rPr>
        <w:t>attaining security</w:t>
      </w:r>
      <w:r w:rsidR="007026D6" w:rsidRPr="009552D5">
        <w:rPr>
          <w:rFonts w:ascii="Arial" w:hAnsi="Arial"/>
        </w:rPr>
        <w:t xml:space="preserve"> and fending off despair</w:t>
      </w:r>
      <w:r w:rsidR="008D5E13" w:rsidRPr="009552D5">
        <w:rPr>
          <w:rFonts w:ascii="Arial" w:hAnsi="Arial"/>
        </w:rPr>
        <w:t xml:space="preserve"> </w:t>
      </w:r>
      <w:r w:rsidR="0095308B" w:rsidRPr="009552D5">
        <w:rPr>
          <w:rFonts w:ascii="Arial" w:hAnsi="Arial"/>
        </w:rPr>
        <w:t>(</w:t>
      </w:r>
      <w:r w:rsidR="00652979" w:rsidRPr="009552D5">
        <w:rPr>
          <w:rFonts w:ascii="Arial" w:hAnsi="Arial"/>
        </w:rPr>
        <w:t xml:space="preserve">Bowen, 2014; </w:t>
      </w:r>
      <w:r w:rsidR="00E24B54" w:rsidRPr="009552D5">
        <w:rPr>
          <w:rFonts w:ascii="Arial" w:hAnsi="Arial"/>
        </w:rPr>
        <w:t xml:space="preserve">Crea, 2016; </w:t>
      </w:r>
      <w:r w:rsidR="007D1E91" w:rsidRPr="009552D5">
        <w:rPr>
          <w:rFonts w:ascii="Arial" w:hAnsi="Arial"/>
        </w:rPr>
        <w:t xml:space="preserve">Doyle and O’Toole, 2013; </w:t>
      </w:r>
      <w:r w:rsidR="006C7BD2">
        <w:rPr>
          <w:rFonts w:ascii="Arial" w:hAnsi="Arial"/>
        </w:rPr>
        <w:t>Gately, 2015</w:t>
      </w:r>
      <w:r w:rsidR="009A7D68" w:rsidRPr="009552D5">
        <w:rPr>
          <w:rFonts w:ascii="Arial" w:hAnsi="Arial"/>
        </w:rPr>
        <w:t xml:space="preserve">; </w:t>
      </w:r>
      <w:r w:rsidR="00952133">
        <w:rPr>
          <w:rFonts w:ascii="Arial" w:hAnsi="Arial"/>
        </w:rPr>
        <w:t>Elwyn</w:t>
      </w:r>
      <w:r w:rsidR="00AC5668" w:rsidRPr="009552D5">
        <w:rPr>
          <w:rFonts w:ascii="Arial" w:hAnsi="Arial"/>
        </w:rPr>
        <w:t xml:space="preserve"> </w:t>
      </w:r>
      <w:r w:rsidR="00952133">
        <w:rPr>
          <w:rFonts w:ascii="Arial" w:hAnsi="Arial"/>
        </w:rPr>
        <w:t>et al.,</w:t>
      </w:r>
      <w:r w:rsidR="00AC5668" w:rsidRPr="009552D5">
        <w:rPr>
          <w:rFonts w:ascii="Arial" w:hAnsi="Arial"/>
        </w:rPr>
        <w:t xml:space="preserve"> 2012; </w:t>
      </w:r>
      <w:r w:rsidR="00B131BF" w:rsidRPr="009552D5">
        <w:rPr>
          <w:rFonts w:ascii="Arial" w:hAnsi="Arial"/>
        </w:rPr>
        <w:t>Shakya et al</w:t>
      </w:r>
      <w:r w:rsidR="00952133">
        <w:rPr>
          <w:rFonts w:ascii="Arial" w:hAnsi="Arial"/>
        </w:rPr>
        <w:t>.,</w:t>
      </w:r>
      <w:r w:rsidR="00B131BF" w:rsidRPr="009552D5">
        <w:rPr>
          <w:rFonts w:ascii="Arial" w:hAnsi="Arial"/>
        </w:rPr>
        <w:t xml:space="preserve"> 2010; </w:t>
      </w:r>
      <w:r w:rsidR="0095308B" w:rsidRPr="009552D5">
        <w:rPr>
          <w:rFonts w:ascii="Arial" w:hAnsi="Arial"/>
        </w:rPr>
        <w:t xml:space="preserve">Stevenson and Willott, 2007). </w:t>
      </w:r>
      <w:r w:rsidR="008D5E13" w:rsidRPr="009552D5">
        <w:rPr>
          <w:rFonts w:ascii="Arial" w:hAnsi="Arial"/>
        </w:rPr>
        <w:t>Higher</w:t>
      </w:r>
      <w:r w:rsidR="0005370C" w:rsidRPr="009552D5">
        <w:rPr>
          <w:rFonts w:ascii="Arial" w:hAnsi="Arial"/>
        </w:rPr>
        <w:t xml:space="preserve"> education is</w:t>
      </w:r>
      <w:r w:rsidR="008D5E13" w:rsidRPr="009552D5">
        <w:rPr>
          <w:rFonts w:ascii="Arial" w:hAnsi="Arial"/>
        </w:rPr>
        <w:t xml:space="preserve"> understood as</w:t>
      </w:r>
      <w:r w:rsidR="0005370C" w:rsidRPr="009552D5">
        <w:rPr>
          <w:rFonts w:ascii="Arial" w:hAnsi="Arial"/>
        </w:rPr>
        <w:t xml:space="preserve"> </w:t>
      </w:r>
      <w:r w:rsidR="008A54DA" w:rsidRPr="009552D5">
        <w:rPr>
          <w:rFonts w:ascii="Arial" w:hAnsi="Arial"/>
        </w:rPr>
        <w:t>important</w:t>
      </w:r>
      <w:r w:rsidR="0005370C" w:rsidRPr="009552D5">
        <w:rPr>
          <w:rFonts w:ascii="Arial" w:hAnsi="Arial"/>
        </w:rPr>
        <w:t xml:space="preserve"> both for the </w:t>
      </w:r>
      <w:r w:rsidR="005B4931" w:rsidRPr="009552D5">
        <w:rPr>
          <w:rFonts w:ascii="Arial" w:hAnsi="Arial"/>
        </w:rPr>
        <w:t xml:space="preserve">long-term </w:t>
      </w:r>
      <w:r w:rsidR="0005370C" w:rsidRPr="009552D5">
        <w:rPr>
          <w:rFonts w:ascii="Arial" w:hAnsi="Arial"/>
        </w:rPr>
        <w:t xml:space="preserve">future of individual refugees and </w:t>
      </w:r>
      <w:r w:rsidR="008C2587">
        <w:rPr>
          <w:rFonts w:ascii="Arial" w:hAnsi="Arial"/>
        </w:rPr>
        <w:t xml:space="preserve">for </w:t>
      </w:r>
      <w:r w:rsidR="003D5F55" w:rsidRPr="009552D5">
        <w:rPr>
          <w:rFonts w:ascii="Arial" w:hAnsi="Arial"/>
        </w:rPr>
        <w:t xml:space="preserve">the </w:t>
      </w:r>
      <w:r w:rsidR="0005370C" w:rsidRPr="009552D5">
        <w:rPr>
          <w:rFonts w:ascii="Arial" w:hAnsi="Arial"/>
        </w:rPr>
        <w:t xml:space="preserve">societies </w:t>
      </w:r>
      <w:r w:rsidR="00056282" w:rsidRPr="009552D5">
        <w:rPr>
          <w:rFonts w:ascii="Arial" w:hAnsi="Arial"/>
        </w:rPr>
        <w:t>in which they live</w:t>
      </w:r>
      <w:r w:rsidR="003D5F55" w:rsidRPr="009552D5">
        <w:rPr>
          <w:rFonts w:ascii="Arial" w:hAnsi="Arial"/>
        </w:rPr>
        <w:t xml:space="preserve"> </w:t>
      </w:r>
      <w:r w:rsidR="0005370C" w:rsidRPr="009552D5">
        <w:rPr>
          <w:rFonts w:ascii="Arial" w:hAnsi="Arial"/>
        </w:rPr>
        <w:t xml:space="preserve">(Dryden-Peterson and Giles, 2010). </w:t>
      </w:r>
    </w:p>
    <w:p w:rsidR="001566DA" w:rsidRDefault="000B774A" w:rsidP="009552D5">
      <w:pPr>
        <w:spacing w:line="480" w:lineRule="auto"/>
        <w:ind w:right="91"/>
        <w:rPr>
          <w:rFonts w:ascii="Arial" w:hAnsi="Arial"/>
        </w:rPr>
      </w:pPr>
      <w:r w:rsidRPr="009552D5">
        <w:rPr>
          <w:rFonts w:ascii="Arial" w:hAnsi="Arial"/>
        </w:rPr>
        <w:t>Yet,</w:t>
      </w:r>
      <w:r w:rsidR="00EE79E0" w:rsidRPr="009552D5">
        <w:rPr>
          <w:rFonts w:ascii="Arial" w:hAnsi="Arial"/>
        </w:rPr>
        <w:t xml:space="preserve"> </w:t>
      </w:r>
      <w:r w:rsidR="001A2195" w:rsidRPr="009552D5">
        <w:rPr>
          <w:rFonts w:ascii="Arial" w:hAnsi="Arial"/>
        </w:rPr>
        <w:t xml:space="preserve">refugee students </w:t>
      </w:r>
      <w:r w:rsidR="005C08DD" w:rsidRPr="009552D5">
        <w:rPr>
          <w:rFonts w:ascii="Arial" w:hAnsi="Arial"/>
        </w:rPr>
        <w:t>often</w:t>
      </w:r>
      <w:r w:rsidR="001A2195" w:rsidRPr="009552D5">
        <w:rPr>
          <w:rFonts w:ascii="Arial" w:hAnsi="Arial"/>
        </w:rPr>
        <w:t xml:space="preserve"> experience higher education as overwhelming and alienating</w:t>
      </w:r>
      <w:r w:rsidR="00B626D3" w:rsidRPr="009552D5">
        <w:rPr>
          <w:rFonts w:ascii="Arial" w:hAnsi="Arial"/>
        </w:rPr>
        <w:t>. Key issues include</w:t>
      </w:r>
      <w:r w:rsidR="007874A8" w:rsidRPr="009552D5">
        <w:rPr>
          <w:rFonts w:ascii="Arial" w:hAnsi="Arial"/>
        </w:rPr>
        <w:t xml:space="preserve"> the following</w:t>
      </w:r>
      <w:r w:rsidR="000300A7" w:rsidRPr="009552D5">
        <w:rPr>
          <w:rFonts w:ascii="Arial" w:hAnsi="Arial"/>
        </w:rPr>
        <w:t>:</w:t>
      </w:r>
      <w:r w:rsidR="00B626D3" w:rsidRPr="009552D5">
        <w:rPr>
          <w:rFonts w:ascii="Arial" w:hAnsi="Arial"/>
        </w:rPr>
        <w:t xml:space="preserve"> </w:t>
      </w:r>
      <w:r w:rsidR="005C08DD" w:rsidRPr="009552D5">
        <w:rPr>
          <w:rFonts w:ascii="Arial" w:hAnsi="Arial"/>
        </w:rPr>
        <w:t xml:space="preserve">unfamiliar </w:t>
      </w:r>
      <w:r w:rsidR="004205BD" w:rsidRPr="009552D5">
        <w:rPr>
          <w:rFonts w:ascii="Arial" w:hAnsi="Arial"/>
        </w:rPr>
        <w:t>teaching, learning and assessment styles (</w:t>
      </w:r>
      <w:r w:rsidR="007D2552" w:rsidRPr="009552D5">
        <w:rPr>
          <w:rFonts w:ascii="Arial" w:hAnsi="Arial"/>
        </w:rPr>
        <w:t>Earnest et al</w:t>
      </w:r>
      <w:r w:rsidR="00815C17">
        <w:rPr>
          <w:rFonts w:ascii="Arial" w:hAnsi="Arial"/>
        </w:rPr>
        <w:t>.</w:t>
      </w:r>
      <w:r w:rsidR="007D2552" w:rsidRPr="009552D5">
        <w:rPr>
          <w:rFonts w:ascii="Arial" w:hAnsi="Arial"/>
        </w:rPr>
        <w:t xml:space="preserve">, 2010; </w:t>
      </w:r>
      <w:r w:rsidR="004205BD" w:rsidRPr="009552D5">
        <w:rPr>
          <w:rFonts w:ascii="Arial" w:hAnsi="Arial"/>
        </w:rPr>
        <w:t>Joyce et al</w:t>
      </w:r>
      <w:r w:rsidR="00C82D5F">
        <w:rPr>
          <w:rFonts w:ascii="Arial" w:hAnsi="Arial"/>
        </w:rPr>
        <w:t>.,</w:t>
      </w:r>
      <w:r w:rsidR="004205BD" w:rsidRPr="009552D5">
        <w:rPr>
          <w:rFonts w:ascii="Arial" w:hAnsi="Arial"/>
        </w:rPr>
        <w:t xml:space="preserve"> 2010</w:t>
      </w:r>
      <w:r w:rsidR="001A2195" w:rsidRPr="009552D5">
        <w:rPr>
          <w:rFonts w:ascii="Arial" w:hAnsi="Arial"/>
        </w:rPr>
        <w:t>; Lawson, 2014</w:t>
      </w:r>
      <w:r w:rsidR="00EF3EE4" w:rsidRPr="009552D5">
        <w:rPr>
          <w:rFonts w:ascii="Arial" w:hAnsi="Arial"/>
        </w:rPr>
        <w:t>; Morrice, 2013</w:t>
      </w:r>
      <w:r w:rsidR="004205BD" w:rsidRPr="009552D5">
        <w:rPr>
          <w:rFonts w:ascii="Arial" w:hAnsi="Arial"/>
        </w:rPr>
        <w:t xml:space="preserve">); </w:t>
      </w:r>
      <w:r w:rsidR="00516502" w:rsidRPr="009552D5">
        <w:rPr>
          <w:rFonts w:ascii="Arial" w:hAnsi="Arial"/>
        </w:rPr>
        <w:t>insufficient English language or academic skills and inadequate support to address th</w:t>
      </w:r>
      <w:r w:rsidR="0098104B" w:rsidRPr="009552D5">
        <w:rPr>
          <w:rFonts w:ascii="Arial" w:hAnsi="Arial"/>
        </w:rPr>
        <w:t>em</w:t>
      </w:r>
      <w:r w:rsidR="00516502" w:rsidRPr="009552D5">
        <w:rPr>
          <w:rFonts w:ascii="Arial" w:hAnsi="Arial"/>
        </w:rPr>
        <w:t xml:space="preserve"> (</w:t>
      </w:r>
      <w:r w:rsidR="00D03889" w:rsidRPr="009552D5">
        <w:rPr>
          <w:rFonts w:ascii="Arial" w:hAnsi="Arial"/>
        </w:rPr>
        <w:t>Earnest et al</w:t>
      </w:r>
      <w:r w:rsidR="00C82D5F">
        <w:rPr>
          <w:rFonts w:ascii="Arial" w:hAnsi="Arial"/>
        </w:rPr>
        <w:t>.,</w:t>
      </w:r>
      <w:r w:rsidR="00D03889" w:rsidRPr="009552D5">
        <w:rPr>
          <w:rFonts w:ascii="Arial" w:hAnsi="Arial"/>
        </w:rPr>
        <w:t xml:space="preserve"> 2010; </w:t>
      </w:r>
      <w:r w:rsidR="00516502" w:rsidRPr="009552D5">
        <w:rPr>
          <w:rFonts w:ascii="Arial" w:hAnsi="Arial"/>
        </w:rPr>
        <w:t xml:space="preserve">Harris and Marlowe, 2011; Bowen, 2014); </w:t>
      </w:r>
      <w:r w:rsidR="008E7EC6" w:rsidRPr="009552D5">
        <w:rPr>
          <w:rFonts w:ascii="Arial" w:hAnsi="Arial"/>
        </w:rPr>
        <w:t xml:space="preserve">excluding and alien </w:t>
      </w:r>
      <w:r w:rsidR="00C51B4B" w:rsidRPr="009552D5">
        <w:rPr>
          <w:rFonts w:ascii="Arial" w:hAnsi="Arial"/>
        </w:rPr>
        <w:t>socio-</w:t>
      </w:r>
      <w:r w:rsidR="00192EFA" w:rsidRPr="009552D5">
        <w:rPr>
          <w:rFonts w:ascii="Arial" w:hAnsi="Arial"/>
        </w:rPr>
        <w:t>cultural practices (</w:t>
      </w:r>
      <w:r w:rsidR="0007709D">
        <w:rPr>
          <w:rFonts w:ascii="Arial" w:hAnsi="Arial"/>
        </w:rPr>
        <w:t>Bowen,</w:t>
      </w:r>
      <w:r w:rsidR="00C51B4B" w:rsidRPr="009552D5">
        <w:rPr>
          <w:rFonts w:ascii="Arial" w:hAnsi="Arial"/>
        </w:rPr>
        <w:t xml:space="preserve"> 2014; </w:t>
      </w:r>
      <w:r w:rsidR="007D2552" w:rsidRPr="009552D5">
        <w:rPr>
          <w:rFonts w:ascii="Arial" w:hAnsi="Arial"/>
        </w:rPr>
        <w:t>Earnest et al</w:t>
      </w:r>
      <w:r w:rsidR="00C82D5F">
        <w:rPr>
          <w:rFonts w:ascii="Arial" w:hAnsi="Arial"/>
        </w:rPr>
        <w:t>.,</w:t>
      </w:r>
      <w:r w:rsidR="007D2552" w:rsidRPr="009552D5">
        <w:rPr>
          <w:rFonts w:ascii="Arial" w:hAnsi="Arial"/>
        </w:rPr>
        <w:t xml:space="preserve"> 2010; </w:t>
      </w:r>
      <w:r w:rsidR="00CB7645" w:rsidRPr="009552D5">
        <w:rPr>
          <w:rFonts w:ascii="Arial" w:hAnsi="Arial"/>
        </w:rPr>
        <w:t>Joyce et al</w:t>
      </w:r>
      <w:r w:rsidR="00C82D5F">
        <w:rPr>
          <w:rFonts w:ascii="Arial" w:hAnsi="Arial"/>
        </w:rPr>
        <w:t>.,</w:t>
      </w:r>
      <w:r w:rsidR="00CB7645" w:rsidRPr="009552D5">
        <w:rPr>
          <w:rFonts w:ascii="Arial" w:hAnsi="Arial"/>
        </w:rPr>
        <w:t xml:space="preserve"> 2010; </w:t>
      </w:r>
      <w:r w:rsidR="008E7EC6" w:rsidRPr="009552D5">
        <w:rPr>
          <w:rFonts w:ascii="Arial" w:hAnsi="Arial"/>
        </w:rPr>
        <w:t xml:space="preserve">Morrice, 2013, </w:t>
      </w:r>
      <w:r w:rsidR="00C51B4B" w:rsidRPr="009552D5">
        <w:rPr>
          <w:rFonts w:ascii="Arial" w:hAnsi="Arial"/>
        </w:rPr>
        <w:t>2009</w:t>
      </w:r>
      <w:r w:rsidR="00192EFA" w:rsidRPr="009552D5">
        <w:rPr>
          <w:rFonts w:ascii="Arial" w:hAnsi="Arial"/>
        </w:rPr>
        <w:t>)</w:t>
      </w:r>
      <w:r w:rsidR="00C51B4B" w:rsidRPr="009552D5">
        <w:rPr>
          <w:rFonts w:ascii="Arial" w:hAnsi="Arial"/>
        </w:rPr>
        <w:t xml:space="preserve">; </w:t>
      </w:r>
      <w:r w:rsidR="008E7EC6" w:rsidRPr="009552D5">
        <w:rPr>
          <w:rFonts w:ascii="Arial" w:hAnsi="Arial"/>
        </w:rPr>
        <w:t>bureaucratic</w:t>
      </w:r>
      <w:r w:rsidR="0096402A" w:rsidRPr="009552D5">
        <w:rPr>
          <w:rFonts w:ascii="Arial" w:hAnsi="Arial"/>
        </w:rPr>
        <w:t xml:space="preserve"> and confusing</w:t>
      </w:r>
      <w:r w:rsidR="008E7EC6" w:rsidRPr="009552D5">
        <w:rPr>
          <w:rFonts w:ascii="Arial" w:hAnsi="Arial"/>
        </w:rPr>
        <w:t xml:space="preserve"> </w:t>
      </w:r>
      <w:r w:rsidR="00C51B4B" w:rsidRPr="009552D5">
        <w:rPr>
          <w:rFonts w:ascii="Arial" w:hAnsi="Arial"/>
        </w:rPr>
        <w:t xml:space="preserve">institutional </w:t>
      </w:r>
      <w:r w:rsidR="00CB7645" w:rsidRPr="009552D5">
        <w:rPr>
          <w:rFonts w:ascii="Arial" w:hAnsi="Arial"/>
        </w:rPr>
        <w:t>systems</w:t>
      </w:r>
      <w:r w:rsidR="00A869D1" w:rsidRPr="009552D5">
        <w:rPr>
          <w:rFonts w:ascii="Arial" w:hAnsi="Arial"/>
        </w:rPr>
        <w:t xml:space="preserve"> and procedures</w:t>
      </w:r>
      <w:r w:rsidR="0008486F" w:rsidRPr="009552D5">
        <w:rPr>
          <w:rFonts w:ascii="Arial" w:hAnsi="Arial"/>
        </w:rPr>
        <w:t xml:space="preserve"> </w:t>
      </w:r>
      <w:r w:rsidR="001A2195" w:rsidRPr="009552D5">
        <w:rPr>
          <w:rFonts w:ascii="Arial" w:hAnsi="Arial"/>
        </w:rPr>
        <w:t>(</w:t>
      </w:r>
      <w:r w:rsidR="00CB7645" w:rsidRPr="009552D5">
        <w:rPr>
          <w:rFonts w:ascii="Arial" w:hAnsi="Arial"/>
        </w:rPr>
        <w:t>Joyce et al</w:t>
      </w:r>
      <w:r w:rsidR="00C82D5F">
        <w:rPr>
          <w:rFonts w:ascii="Arial" w:hAnsi="Arial"/>
        </w:rPr>
        <w:t>.</w:t>
      </w:r>
      <w:r w:rsidR="00CB7645" w:rsidRPr="009552D5">
        <w:rPr>
          <w:rFonts w:ascii="Arial" w:hAnsi="Arial"/>
        </w:rPr>
        <w:t xml:space="preserve">, 2010; </w:t>
      </w:r>
      <w:r w:rsidR="001A2195" w:rsidRPr="009552D5">
        <w:rPr>
          <w:rFonts w:ascii="Arial" w:hAnsi="Arial"/>
        </w:rPr>
        <w:t>Law</w:t>
      </w:r>
      <w:r w:rsidR="000300A7" w:rsidRPr="009552D5">
        <w:rPr>
          <w:rFonts w:ascii="Arial" w:hAnsi="Arial"/>
        </w:rPr>
        <w:t xml:space="preserve">son, 2014); </w:t>
      </w:r>
      <w:r w:rsidR="00F42476" w:rsidRPr="009552D5">
        <w:rPr>
          <w:rFonts w:ascii="Arial" w:hAnsi="Arial"/>
        </w:rPr>
        <w:t>financial burden (Earnest et al</w:t>
      </w:r>
      <w:r w:rsidR="00C82D5F">
        <w:rPr>
          <w:rFonts w:ascii="Arial" w:hAnsi="Arial"/>
        </w:rPr>
        <w:t>.,</w:t>
      </w:r>
      <w:r w:rsidR="00F42476" w:rsidRPr="009552D5">
        <w:rPr>
          <w:rFonts w:ascii="Arial" w:hAnsi="Arial"/>
        </w:rPr>
        <w:t xml:space="preserve"> 2010; </w:t>
      </w:r>
      <w:r w:rsidR="00B626D3" w:rsidRPr="009552D5">
        <w:rPr>
          <w:rFonts w:ascii="Arial" w:hAnsi="Arial"/>
        </w:rPr>
        <w:t xml:space="preserve">Ferede, 2010; </w:t>
      </w:r>
      <w:r w:rsidR="00F42476" w:rsidRPr="009552D5">
        <w:rPr>
          <w:rFonts w:ascii="Arial" w:hAnsi="Arial"/>
        </w:rPr>
        <w:t xml:space="preserve">Harris and Marlowe, </w:t>
      </w:r>
      <w:r w:rsidR="008D6C4A" w:rsidRPr="009552D5">
        <w:rPr>
          <w:rFonts w:ascii="Arial" w:hAnsi="Arial"/>
        </w:rPr>
        <w:t xml:space="preserve">2011) </w:t>
      </w:r>
      <w:r w:rsidR="00710359" w:rsidRPr="009552D5">
        <w:rPr>
          <w:rFonts w:ascii="Arial" w:hAnsi="Arial"/>
        </w:rPr>
        <w:t>racism (Lawson, 2014; Bowen, 2014</w:t>
      </w:r>
      <w:r w:rsidR="00CB7645" w:rsidRPr="009552D5">
        <w:rPr>
          <w:rFonts w:ascii="Arial" w:hAnsi="Arial"/>
        </w:rPr>
        <w:t>; Morrice, 2013</w:t>
      </w:r>
      <w:r w:rsidR="00710359" w:rsidRPr="009552D5">
        <w:rPr>
          <w:rFonts w:ascii="Arial" w:hAnsi="Arial"/>
        </w:rPr>
        <w:t>)</w:t>
      </w:r>
      <w:r w:rsidR="000300A7" w:rsidRPr="009552D5">
        <w:rPr>
          <w:rFonts w:ascii="Arial" w:hAnsi="Arial"/>
        </w:rPr>
        <w:t xml:space="preserve">; </w:t>
      </w:r>
      <w:r w:rsidR="008D6C4A" w:rsidRPr="009552D5">
        <w:rPr>
          <w:rFonts w:ascii="Arial" w:hAnsi="Arial"/>
        </w:rPr>
        <w:t xml:space="preserve">community </w:t>
      </w:r>
      <w:r w:rsidR="00CF047B" w:rsidRPr="009552D5">
        <w:rPr>
          <w:rFonts w:ascii="Arial" w:hAnsi="Arial"/>
        </w:rPr>
        <w:t>and family pressure to succeed (Harris and Marlowe, 2011; Joyce et al 2010</w:t>
      </w:r>
      <w:r w:rsidR="0040019E" w:rsidRPr="009552D5">
        <w:rPr>
          <w:rFonts w:ascii="Arial" w:hAnsi="Arial"/>
        </w:rPr>
        <w:t>; Lawson, 2014</w:t>
      </w:r>
      <w:r w:rsidR="00CF047B" w:rsidRPr="009552D5">
        <w:rPr>
          <w:rFonts w:ascii="Arial" w:hAnsi="Arial"/>
        </w:rPr>
        <w:t>)</w:t>
      </w:r>
      <w:r w:rsidR="0098104B" w:rsidRPr="009552D5">
        <w:rPr>
          <w:rFonts w:ascii="Arial" w:hAnsi="Arial"/>
        </w:rPr>
        <w:t>;</w:t>
      </w:r>
      <w:r w:rsidR="00CF047B" w:rsidRPr="009552D5">
        <w:rPr>
          <w:rFonts w:ascii="Arial" w:hAnsi="Arial"/>
        </w:rPr>
        <w:t xml:space="preserve"> </w:t>
      </w:r>
      <w:r w:rsidR="0018629B" w:rsidRPr="009552D5">
        <w:rPr>
          <w:rFonts w:ascii="Arial" w:hAnsi="Arial"/>
        </w:rPr>
        <w:t xml:space="preserve">worries about family abroad </w:t>
      </w:r>
      <w:r w:rsidR="004205BD" w:rsidRPr="009552D5">
        <w:rPr>
          <w:rFonts w:ascii="Arial" w:hAnsi="Arial"/>
        </w:rPr>
        <w:t>(Harris and M</w:t>
      </w:r>
      <w:r w:rsidR="00EE79E0" w:rsidRPr="009552D5">
        <w:rPr>
          <w:rFonts w:ascii="Arial" w:hAnsi="Arial"/>
        </w:rPr>
        <w:t>arlowe, 2011; Joyce et al 2010</w:t>
      </w:r>
      <w:r w:rsidR="0040019E" w:rsidRPr="009552D5">
        <w:rPr>
          <w:rFonts w:ascii="Arial" w:hAnsi="Arial"/>
        </w:rPr>
        <w:t>; Lawson, 2014</w:t>
      </w:r>
      <w:r w:rsidR="00EE79E0" w:rsidRPr="009552D5">
        <w:rPr>
          <w:rFonts w:ascii="Arial" w:hAnsi="Arial"/>
        </w:rPr>
        <w:t>);</w:t>
      </w:r>
      <w:r w:rsidR="0018629B" w:rsidRPr="009552D5">
        <w:rPr>
          <w:rFonts w:ascii="Arial" w:hAnsi="Arial"/>
        </w:rPr>
        <w:t xml:space="preserve"> financial pressure to support their families </w:t>
      </w:r>
      <w:r w:rsidR="008D6C4A" w:rsidRPr="009552D5">
        <w:rPr>
          <w:rFonts w:ascii="Arial" w:hAnsi="Arial"/>
        </w:rPr>
        <w:t>(Harris and Marlowe, 2011</w:t>
      </w:r>
      <w:r w:rsidR="004205BD" w:rsidRPr="009552D5">
        <w:rPr>
          <w:rFonts w:ascii="Arial" w:hAnsi="Arial"/>
        </w:rPr>
        <w:t>; Joyce et al</w:t>
      </w:r>
      <w:r w:rsidR="0072290D">
        <w:rPr>
          <w:rFonts w:ascii="Arial" w:hAnsi="Arial"/>
        </w:rPr>
        <w:t>.,</w:t>
      </w:r>
      <w:r w:rsidR="004205BD" w:rsidRPr="009552D5">
        <w:rPr>
          <w:rFonts w:ascii="Arial" w:hAnsi="Arial"/>
        </w:rPr>
        <w:t xml:space="preserve"> 2010</w:t>
      </w:r>
      <w:r w:rsidR="008E7EC6" w:rsidRPr="009552D5">
        <w:rPr>
          <w:rFonts w:ascii="Arial" w:hAnsi="Arial"/>
        </w:rPr>
        <w:t>; Morrice, 2013</w:t>
      </w:r>
      <w:r w:rsidR="008D6C4A" w:rsidRPr="009552D5">
        <w:rPr>
          <w:rFonts w:ascii="Arial" w:hAnsi="Arial"/>
        </w:rPr>
        <w:t>)</w:t>
      </w:r>
      <w:r w:rsidR="00EE79E0" w:rsidRPr="009552D5">
        <w:rPr>
          <w:rFonts w:ascii="Arial" w:hAnsi="Arial"/>
        </w:rPr>
        <w:t xml:space="preserve"> and </w:t>
      </w:r>
      <w:r w:rsidR="0040019E" w:rsidRPr="009552D5">
        <w:rPr>
          <w:rFonts w:ascii="Arial" w:hAnsi="Arial"/>
        </w:rPr>
        <w:t>emotional distress relating to previous trauma</w:t>
      </w:r>
      <w:r w:rsidR="00EE79E0" w:rsidRPr="009552D5">
        <w:rPr>
          <w:rFonts w:ascii="Arial" w:hAnsi="Arial"/>
        </w:rPr>
        <w:t xml:space="preserve"> (</w:t>
      </w:r>
      <w:r w:rsidR="0040019E" w:rsidRPr="009552D5">
        <w:rPr>
          <w:rFonts w:ascii="Arial" w:hAnsi="Arial"/>
        </w:rPr>
        <w:t>Joyce et al</w:t>
      </w:r>
      <w:r w:rsidR="007F0440">
        <w:rPr>
          <w:rFonts w:ascii="Arial" w:hAnsi="Arial"/>
        </w:rPr>
        <w:t>.</w:t>
      </w:r>
      <w:r w:rsidR="0040019E" w:rsidRPr="009552D5">
        <w:rPr>
          <w:rFonts w:ascii="Arial" w:hAnsi="Arial"/>
        </w:rPr>
        <w:t xml:space="preserve">, 2010; </w:t>
      </w:r>
      <w:r w:rsidR="00EE79E0" w:rsidRPr="009552D5">
        <w:rPr>
          <w:rFonts w:ascii="Arial" w:hAnsi="Arial"/>
        </w:rPr>
        <w:t>Stevenson and Willot, 2010; Ha</w:t>
      </w:r>
      <w:r w:rsidR="008E2AC8">
        <w:rPr>
          <w:rFonts w:ascii="Arial" w:hAnsi="Arial"/>
        </w:rPr>
        <w:t>rris and Marlowe, 2011; Hannah, 19</w:t>
      </w:r>
      <w:r w:rsidR="00EE79E0" w:rsidRPr="009552D5">
        <w:rPr>
          <w:rFonts w:ascii="Arial" w:hAnsi="Arial"/>
        </w:rPr>
        <w:t>99)</w:t>
      </w:r>
      <w:r w:rsidR="00516502" w:rsidRPr="009552D5">
        <w:rPr>
          <w:rFonts w:ascii="Arial" w:hAnsi="Arial"/>
        </w:rPr>
        <w:t>.</w:t>
      </w:r>
      <w:r w:rsidR="00E12A3C" w:rsidRPr="009552D5">
        <w:rPr>
          <w:rFonts w:ascii="Arial" w:hAnsi="Arial"/>
        </w:rPr>
        <w:t xml:space="preserve"> </w:t>
      </w:r>
      <w:r w:rsidR="003E0782" w:rsidRPr="009552D5">
        <w:rPr>
          <w:rFonts w:ascii="Arial" w:hAnsi="Arial"/>
        </w:rPr>
        <w:t xml:space="preserve">The </w:t>
      </w:r>
      <w:r w:rsidR="00E27213" w:rsidRPr="009552D5">
        <w:rPr>
          <w:rFonts w:ascii="Arial" w:hAnsi="Arial"/>
        </w:rPr>
        <w:t>difficulties</w:t>
      </w:r>
      <w:r w:rsidR="003E0782" w:rsidRPr="009552D5">
        <w:rPr>
          <w:rFonts w:ascii="Arial" w:hAnsi="Arial"/>
        </w:rPr>
        <w:t xml:space="preserve"> encountered by refugee students</w:t>
      </w:r>
      <w:r w:rsidR="00E32F55" w:rsidRPr="009552D5">
        <w:rPr>
          <w:rFonts w:ascii="Arial" w:hAnsi="Arial"/>
        </w:rPr>
        <w:t xml:space="preserve"> </w:t>
      </w:r>
      <w:r w:rsidR="007874A8" w:rsidRPr="009552D5">
        <w:rPr>
          <w:rFonts w:ascii="Arial" w:hAnsi="Arial"/>
        </w:rPr>
        <w:t xml:space="preserve">are compounded by the fact that </w:t>
      </w:r>
      <w:r w:rsidR="00386F71" w:rsidRPr="009552D5">
        <w:rPr>
          <w:rFonts w:ascii="Arial" w:hAnsi="Arial"/>
        </w:rPr>
        <w:t xml:space="preserve">academic </w:t>
      </w:r>
      <w:r w:rsidR="00337825" w:rsidRPr="009552D5">
        <w:rPr>
          <w:rFonts w:ascii="Arial" w:hAnsi="Arial"/>
        </w:rPr>
        <w:t xml:space="preserve">faculty </w:t>
      </w:r>
      <w:r w:rsidR="00812242" w:rsidRPr="009552D5">
        <w:rPr>
          <w:rFonts w:ascii="Arial" w:hAnsi="Arial"/>
        </w:rPr>
        <w:t>are</w:t>
      </w:r>
      <w:r w:rsidR="00386F71" w:rsidRPr="009552D5">
        <w:rPr>
          <w:rFonts w:ascii="Arial" w:hAnsi="Arial"/>
        </w:rPr>
        <w:t xml:space="preserve"> largely </w:t>
      </w:r>
      <w:r w:rsidR="00812242" w:rsidRPr="009552D5">
        <w:rPr>
          <w:rFonts w:ascii="Arial" w:hAnsi="Arial"/>
        </w:rPr>
        <w:t xml:space="preserve">unaware </w:t>
      </w:r>
      <w:r w:rsidR="00386F71" w:rsidRPr="009552D5">
        <w:rPr>
          <w:rFonts w:ascii="Arial" w:hAnsi="Arial"/>
        </w:rPr>
        <w:t xml:space="preserve">of the issues </w:t>
      </w:r>
      <w:r w:rsidR="00DA1CCA" w:rsidRPr="009552D5">
        <w:rPr>
          <w:rFonts w:ascii="Arial" w:hAnsi="Arial"/>
        </w:rPr>
        <w:t>they face</w:t>
      </w:r>
      <w:r w:rsidR="00924E44" w:rsidRPr="009552D5">
        <w:rPr>
          <w:rFonts w:ascii="Arial" w:hAnsi="Arial"/>
        </w:rPr>
        <w:t xml:space="preserve"> and how these</w:t>
      </w:r>
      <w:r w:rsidR="00386F71" w:rsidRPr="009552D5">
        <w:rPr>
          <w:rFonts w:ascii="Arial" w:hAnsi="Arial"/>
        </w:rPr>
        <w:t xml:space="preserve"> might impact </w:t>
      </w:r>
      <w:r w:rsidR="00812242" w:rsidRPr="009552D5">
        <w:rPr>
          <w:rFonts w:ascii="Arial" w:hAnsi="Arial"/>
        </w:rPr>
        <w:t>upon their academic performance</w:t>
      </w:r>
      <w:r w:rsidR="00386F71" w:rsidRPr="009552D5">
        <w:rPr>
          <w:rFonts w:ascii="Arial" w:hAnsi="Arial"/>
        </w:rPr>
        <w:t xml:space="preserve"> </w:t>
      </w:r>
      <w:r w:rsidR="00EA6C24" w:rsidRPr="009552D5">
        <w:rPr>
          <w:rFonts w:ascii="Arial" w:hAnsi="Arial"/>
        </w:rPr>
        <w:t>(Earnest et al</w:t>
      </w:r>
      <w:r w:rsidR="00D108A7">
        <w:rPr>
          <w:rFonts w:ascii="Arial" w:hAnsi="Arial"/>
        </w:rPr>
        <w:t>.</w:t>
      </w:r>
      <w:r w:rsidR="00EA6C24" w:rsidRPr="009552D5">
        <w:rPr>
          <w:rFonts w:ascii="Arial" w:hAnsi="Arial"/>
        </w:rPr>
        <w:t>, 2010).</w:t>
      </w:r>
      <w:r w:rsidR="007E3488" w:rsidRPr="009552D5">
        <w:rPr>
          <w:rFonts w:ascii="Arial" w:hAnsi="Arial"/>
        </w:rPr>
        <w:t xml:space="preserve"> </w:t>
      </w:r>
    </w:p>
    <w:p w:rsidR="002A6EF0" w:rsidRDefault="001566DA" w:rsidP="009552D5">
      <w:pPr>
        <w:spacing w:line="480" w:lineRule="auto"/>
        <w:ind w:right="91"/>
        <w:rPr>
          <w:rFonts w:ascii="Arial" w:hAnsi="Arial"/>
        </w:rPr>
      </w:pPr>
      <w:r>
        <w:rPr>
          <w:rFonts w:ascii="Arial" w:hAnsi="Arial"/>
        </w:rPr>
        <w:t>This</w:t>
      </w:r>
      <w:r w:rsidR="00E32F55" w:rsidRPr="009552D5">
        <w:rPr>
          <w:rFonts w:ascii="Arial" w:hAnsi="Arial"/>
        </w:rPr>
        <w:t xml:space="preserve"> situation</w:t>
      </w:r>
      <w:r>
        <w:rPr>
          <w:rFonts w:ascii="Arial" w:hAnsi="Arial"/>
        </w:rPr>
        <w:t>, however,</w:t>
      </w:r>
      <w:r w:rsidR="00E32F55" w:rsidRPr="009552D5">
        <w:rPr>
          <w:rFonts w:ascii="Arial" w:hAnsi="Arial"/>
        </w:rPr>
        <w:t xml:space="preserve"> may be changing in the UK with recent campaign efforts </w:t>
      </w:r>
      <w:r w:rsidR="00852919" w:rsidRPr="009552D5">
        <w:rPr>
          <w:rFonts w:ascii="Arial" w:hAnsi="Arial"/>
        </w:rPr>
        <w:t xml:space="preserve">across the higher education sector </w:t>
      </w:r>
      <w:r w:rsidR="00E32F55" w:rsidRPr="009552D5">
        <w:rPr>
          <w:rFonts w:ascii="Arial" w:hAnsi="Arial"/>
        </w:rPr>
        <w:t>to</w:t>
      </w:r>
      <w:r w:rsidR="00852919" w:rsidRPr="009552D5">
        <w:rPr>
          <w:rFonts w:ascii="Arial" w:hAnsi="Arial"/>
        </w:rPr>
        <w:t xml:space="preserve"> raise awareness and help individuals seeking refugee status</w:t>
      </w:r>
      <w:r w:rsidR="00E32F55" w:rsidRPr="009552D5">
        <w:rPr>
          <w:rFonts w:ascii="Arial" w:hAnsi="Arial"/>
        </w:rPr>
        <w:t xml:space="preserve"> gain equal acce</w:t>
      </w:r>
      <w:r w:rsidR="00852919" w:rsidRPr="009552D5">
        <w:rPr>
          <w:rFonts w:ascii="Arial" w:hAnsi="Arial"/>
        </w:rPr>
        <w:t>ss to colleges and universities</w:t>
      </w:r>
      <w:r w:rsidR="00724A33" w:rsidRPr="009552D5">
        <w:rPr>
          <w:rFonts w:ascii="Arial" w:hAnsi="Arial"/>
        </w:rPr>
        <w:t xml:space="preserve">. </w:t>
      </w:r>
      <w:r w:rsidR="00E32F55" w:rsidRPr="009552D5">
        <w:rPr>
          <w:rFonts w:ascii="Arial" w:hAnsi="Arial"/>
        </w:rPr>
        <w:t>(Brewis, 2015; Kirby, 2015</w:t>
      </w:r>
      <w:r w:rsidR="00665E9A" w:rsidRPr="009552D5">
        <w:rPr>
          <w:rFonts w:ascii="Arial" w:hAnsi="Arial"/>
        </w:rPr>
        <w:t>; Star and NUS, 2012</w:t>
      </w:r>
      <w:r w:rsidR="00E32F55" w:rsidRPr="009552D5">
        <w:rPr>
          <w:rFonts w:ascii="Arial" w:hAnsi="Arial"/>
        </w:rPr>
        <w:t xml:space="preserve">). </w:t>
      </w:r>
      <w:r w:rsidR="009C32E6" w:rsidRPr="009552D5">
        <w:rPr>
          <w:rFonts w:ascii="Arial" w:hAnsi="Arial"/>
        </w:rPr>
        <w:t xml:space="preserve"> </w:t>
      </w:r>
      <w:r w:rsidR="00DB0196" w:rsidRPr="009552D5">
        <w:rPr>
          <w:rFonts w:ascii="Arial" w:hAnsi="Arial"/>
        </w:rPr>
        <w:t>Such</w:t>
      </w:r>
      <w:r w:rsidR="007D0060" w:rsidRPr="009552D5">
        <w:rPr>
          <w:rFonts w:ascii="Arial" w:hAnsi="Arial"/>
        </w:rPr>
        <w:t xml:space="preserve"> activities</w:t>
      </w:r>
      <w:r w:rsidR="009C32E6" w:rsidRPr="009552D5">
        <w:rPr>
          <w:rFonts w:ascii="Arial" w:hAnsi="Arial"/>
        </w:rPr>
        <w:t xml:space="preserve"> </w:t>
      </w:r>
      <w:r w:rsidR="00585AF3" w:rsidRPr="009552D5">
        <w:rPr>
          <w:rFonts w:ascii="Arial" w:hAnsi="Arial"/>
        </w:rPr>
        <w:t xml:space="preserve">may </w:t>
      </w:r>
      <w:r w:rsidR="006B5437" w:rsidRPr="009552D5">
        <w:rPr>
          <w:rFonts w:ascii="Arial" w:hAnsi="Arial"/>
        </w:rPr>
        <w:t xml:space="preserve">lead to </w:t>
      </w:r>
      <w:r w:rsidR="006A4B4E" w:rsidRPr="009552D5">
        <w:rPr>
          <w:rFonts w:ascii="Arial" w:hAnsi="Arial"/>
        </w:rPr>
        <w:t xml:space="preserve">an upturn in the </w:t>
      </w:r>
      <w:r w:rsidR="006B5437" w:rsidRPr="009552D5">
        <w:rPr>
          <w:rFonts w:ascii="Arial" w:hAnsi="Arial"/>
        </w:rPr>
        <w:t xml:space="preserve">number of refugee students attending higher education in the UK. </w:t>
      </w:r>
      <w:r w:rsidR="00F51394" w:rsidRPr="009552D5">
        <w:rPr>
          <w:rFonts w:ascii="Arial" w:hAnsi="Arial"/>
        </w:rPr>
        <w:t xml:space="preserve">It is important, </w:t>
      </w:r>
      <w:r w:rsidR="00E03DA8" w:rsidRPr="009552D5">
        <w:rPr>
          <w:rFonts w:ascii="Arial" w:hAnsi="Arial"/>
        </w:rPr>
        <w:t xml:space="preserve">therefore, that universities and colleges </w:t>
      </w:r>
      <w:r w:rsidR="0001059F" w:rsidRPr="009552D5">
        <w:rPr>
          <w:rFonts w:ascii="Arial" w:hAnsi="Arial"/>
        </w:rPr>
        <w:t>introduce</w:t>
      </w:r>
      <w:r w:rsidR="00E03DA8" w:rsidRPr="009552D5">
        <w:rPr>
          <w:rFonts w:ascii="Arial" w:hAnsi="Arial"/>
        </w:rPr>
        <w:t xml:space="preserve"> policies and practices</w:t>
      </w:r>
      <w:r w:rsidR="00F51394" w:rsidRPr="009552D5">
        <w:rPr>
          <w:rFonts w:ascii="Arial" w:hAnsi="Arial"/>
        </w:rPr>
        <w:t xml:space="preserve"> </w:t>
      </w:r>
      <w:r w:rsidR="0090399B" w:rsidRPr="009552D5">
        <w:rPr>
          <w:rFonts w:ascii="Arial" w:hAnsi="Arial"/>
        </w:rPr>
        <w:t xml:space="preserve">that </w:t>
      </w:r>
      <w:r w:rsidR="00E03DA8" w:rsidRPr="009552D5">
        <w:rPr>
          <w:rFonts w:ascii="Arial" w:hAnsi="Arial"/>
        </w:rPr>
        <w:t>support and encourage</w:t>
      </w:r>
      <w:r w:rsidR="008E2AC8">
        <w:rPr>
          <w:rFonts w:ascii="Arial" w:hAnsi="Arial"/>
        </w:rPr>
        <w:t>,</w:t>
      </w:r>
      <w:r w:rsidR="00E03DA8" w:rsidRPr="009552D5">
        <w:rPr>
          <w:rFonts w:ascii="Arial" w:hAnsi="Arial"/>
        </w:rPr>
        <w:t xml:space="preserve"> rather than alienate and exclude</w:t>
      </w:r>
      <w:r w:rsidR="008E2AC8">
        <w:rPr>
          <w:rFonts w:ascii="Arial" w:hAnsi="Arial"/>
        </w:rPr>
        <w:t>,</w:t>
      </w:r>
      <w:r w:rsidR="00E03DA8" w:rsidRPr="009552D5">
        <w:rPr>
          <w:rFonts w:ascii="Arial" w:hAnsi="Arial"/>
        </w:rPr>
        <w:t xml:space="preserve"> these </w:t>
      </w:r>
      <w:r w:rsidR="0090399B" w:rsidRPr="009552D5">
        <w:rPr>
          <w:rFonts w:ascii="Arial" w:hAnsi="Arial"/>
        </w:rPr>
        <w:t>learners</w:t>
      </w:r>
      <w:r w:rsidR="00E03DA8" w:rsidRPr="009552D5">
        <w:rPr>
          <w:rFonts w:ascii="Arial" w:hAnsi="Arial"/>
        </w:rPr>
        <w:t xml:space="preserve">. </w:t>
      </w:r>
    </w:p>
    <w:p w:rsidR="00B04F90" w:rsidRPr="009552D5" w:rsidRDefault="0090399B" w:rsidP="009552D5">
      <w:pPr>
        <w:spacing w:line="480" w:lineRule="auto"/>
        <w:ind w:right="91"/>
        <w:rPr>
          <w:rFonts w:ascii="Arial" w:hAnsi="Arial"/>
        </w:rPr>
      </w:pPr>
      <w:r w:rsidRPr="009552D5">
        <w:rPr>
          <w:rFonts w:ascii="Arial" w:hAnsi="Arial"/>
        </w:rPr>
        <w:t>At the</w:t>
      </w:r>
      <w:r w:rsidR="00F46FC7" w:rsidRPr="009552D5">
        <w:rPr>
          <w:rFonts w:ascii="Arial" w:hAnsi="Arial"/>
        </w:rPr>
        <w:t xml:space="preserve"> end of 2015</w:t>
      </w:r>
      <w:r w:rsidRPr="009552D5">
        <w:rPr>
          <w:rFonts w:ascii="Arial" w:hAnsi="Arial"/>
        </w:rPr>
        <w:t xml:space="preserve">, it </w:t>
      </w:r>
      <w:r w:rsidR="00F46FC7" w:rsidRPr="009552D5">
        <w:rPr>
          <w:rFonts w:ascii="Arial" w:hAnsi="Arial"/>
        </w:rPr>
        <w:t>was reported that there were 123,067 refugees, 45,870</w:t>
      </w:r>
      <w:r w:rsidRPr="009552D5">
        <w:rPr>
          <w:rFonts w:ascii="Arial" w:hAnsi="Arial"/>
        </w:rPr>
        <w:t xml:space="preserve"> pending asylum cases and </w:t>
      </w:r>
      <w:r w:rsidR="00F46FC7" w:rsidRPr="009552D5">
        <w:rPr>
          <w:rFonts w:ascii="Arial" w:hAnsi="Arial"/>
        </w:rPr>
        <w:t xml:space="preserve">41 </w:t>
      </w:r>
      <w:r w:rsidRPr="009552D5">
        <w:rPr>
          <w:rFonts w:ascii="Arial" w:hAnsi="Arial"/>
        </w:rPr>
        <w:t>stateles</w:t>
      </w:r>
      <w:r w:rsidR="00F46FC7" w:rsidRPr="009552D5">
        <w:rPr>
          <w:rFonts w:ascii="Arial" w:hAnsi="Arial"/>
        </w:rPr>
        <w:t>s persons in the UK (UNHCR, 2016b</w:t>
      </w:r>
      <w:r w:rsidR="004D7E68" w:rsidRPr="009552D5">
        <w:rPr>
          <w:rFonts w:ascii="Arial" w:hAnsi="Arial"/>
        </w:rPr>
        <w:t>: 60</w:t>
      </w:r>
      <w:r w:rsidRPr="009552D5">
        <w:rPr>
          <w:rFonts w:ascii="Arial" w:hAnsi="Arial"/>
        </w:rPr>
        <w:t xml:space="preserve">). However, due to the way refugee data is collected, it is </w:t>
      </w:r>
      <w:r w:rsidR="00473164" w:rsidRPr="009552D5">
        <w:rPr>
          <w:rFonts w:ascii="Arial" w:hAnsi="Arial"/>
        </w:rPr>
        <w:t>very difficult</w:t>
      </w:r>
      <w:r w:rsidRPr="009552D5">
        <w:rPr>
          <w:rFonts w:ascii="Arial" w:hAnsi="Arial"/>
        </w:rPr>
        <w:t xml:space="preserve"> to estimate the number of refugees aged 18-29 </w:t>
      </w:r>
      <w:r w:rsidR="00836D4D" w:rsidRPr="009552D5">
        <w:rPr>
          <w:rFonts w:ascii="Arial" w:hAnsi="Arial"/>
        </w:rPr>
        <w:t xml:space="preserve">who might be eligible for higher education </w:t>
      </w:r>
      <w:r w:rsidRPr="009552D5">
        <w:rPr>
          <w:rFonts w:ascii="Arial" w:hAnsi="Arial"/>
        </w:rPr>
        <w:t xml:space="preserve">within these figures (Bowen, 2014; Gateley, 2015). </w:t>
      </w:r>
      <w:r w:rsidRPr="009552D5">
        <w:rPr>
          <w:rFonts w:ascii="Arial" w:hAnsi="Arial"/>
          <w:lang w:val="en-GB"/>
        </w:rPr>
        <w:t>Additionally,</w:t>
      </w:r>
      <w:r w:rsidRPr="009552D5">
        <w:rPr>
          <w:rFonts w:ascii="Arial" w:hAnsi="Arial"/>
        </w:rPr>
        <w:t xml:space="preserve"> the number of refugee students attending higher education within UK institutions is unknown because they are not recogni</w:t>
      </w:r>
      <w:r w:rsidR="006F53C6" w:rsidRPr="009552D5">
        <w:rPr>
          <w:rFonts w:ascii="Arial" w:hAnsi="Arial"/>
        </w:rPr>
        <w:t>s</w:t>
      </w:r>
      <w:r w:rsidRPr="009552D5">
        <w:rPr>
          <w:rFonts w:ascii="Arial" w:hAnsi="Arial"/>
        </w:rPr>
        <w:t>ed as a specific social group and therefore not traced (Morrice, 20</w:t>
      </w:r>
      <w:r w:rsidR="00F97C0B" w:rsidRPr="009552D5">
        <w:rPr>
          <w:rFonts w:ascii="Arial" w:hAnsi="Arial"/>
        </w:rPr>
        <w:t xml:space="preserve">13). Thus, </w:t>
      </w:r>
      <w:r w:rsidR="0077304C" w:rsidRPr="009552D5">
        <w:rPr>
          <w:rFonts w:ascii="Arial" w:hAnsi="Arial"/>
        </w:rPr>
        <w:t>in order to provide tailored support for refugees, it would seem important to introduce systematic methods of data collection</w:t>
      </w:r>
      <w:r w:rsidRPr="009552D5">
        <w:rPr>
          <w:rFonts w:ascii="Arial" w:hAnsi="Arial"/>
        </w:rPr>
        <w:t xml:space="preserve"> </w:t>
      </w:r>
      <w:r w:rsidR="00836D4D" w:rsidRPr="009552D5">
        <w:rPr>
          <w:rFonts w:ascii="Arial" w:hAnsi="Arial"/>
        </w:rPr>
        <w:t>to help gain</w:t>
      </w:r>
      <w:r w:rsidR="0077304C" w:rsidRPr="009552D5">
        <w:rPr>
          <w:rFonts w:ascii="Arial" w:hAnsi="Arial"/>
        </w:rPr>
        <w:t xml:space="preserve"> a</w:t>
      </w:r>
      <w:r w:rsidRPr="009552D5">
        <w:rPr>
          <w:rFonts w:ascii="Arial" w:hAnsi="Arial"/>
        </w:rPr>
        <w:t xml:space="preserve"> clearer idea of the numbers of potential and actual refugee students. </w:t>
      </w:r>
      <w:r w:rsidR="005C4B54" w:rsidRPr="009552D5">
        <w:rPr>
          <w:rFonts w:ascii="Arial" w:hAnsi="Arial"/>
        </w:rPr>
        <w:t xml:space="preserve">However, </w:t>
      </w:r>
      <w:r w:rsidR="00CA35AC" w:rsidRPr="009552D5">
        <w:rPr>
          <w:rFonts w:ascii="Arial" w:hAnsi="Arial"/>
        </w:rPr>
        <w:t xml:space="preserve">as discussed below, </w:t>
      </w:r>
      <w:r w:rsidR="000F5A84" w:rsidRPr="009552D5">
        <w:rPr>
          <w:rFonts w:ascii="Arial" w:hAnsi="Arial"/>
        </w:rPr>
        <w:t>individuals may not wish to be identified as a refugee for a variety of reasons.</w:t>
      </w:r>
    </w:p>
    <w:p w:rsidR="005C4B54" w:rsidRPr="009552D5" w:rsidRDefault="00831A12" w:rsidP="009552D5">
      <w:pPr>
        <w:spacing w:line="480" w:lineRule="auto"/>
        <w:rPr>
          <w:rFonts w:ascii="Arial" w:hAnsi="Arial"/>
          <w:b/>
        </w:rPr>
      </w:pPr>
      <w:r w:rsidRPr="009552D5">
        <w:rPr>
          <w:rFonts w:ascii="Arial" w:hAnsi="Arial"/>
          <w:b/>
        </w:rPr>
        <w:t>Methodology</w:t>
      </w:r>
    </w:p>
    <w:p w:rsidR="003A384A" w:rsidRPr="009552D5" w:rsidRDefault="003978FF" w:rsidP="009552D5">
      <w:pPr>
        <w:spacing w:line="480" w:lineRule="auto"/>
        <w:ind w:right="91"/>
        <w:rPr>
          <w:rFonts w:ascii="Arial" w:hAnsi="Arial"/>
        </w:rPr>
      </w:pPr>
      <w:r w:rsidRPr="009552D5">
        <w:rPr>
          <w:rFonts w:ascii="Arial" w:hAnsi="Arial"/>
          <w:lang w:val="en-GB"/>
        </w:rPr>
        <w:t xml:space="preserve">This </w:t>
      </w:r>
      <w:r w:rsidR="007403F8" w:rsidRPr="009552D5">
        <w:rPr>
          <w:rFonts w:ascii="Arial" w:hAnsi="Arial"/>
          <w:lang w:val="en-GB"/>
        </w:rPr>
        <w:t xml:space="preserve">project </w:t>
      </w:r>
      <w:r w:rsidRPr="009552D5">
        <w:rPr>
          <w:rFonts w:ascii="Arial" w:hAnsi="Arial"/>
          <w:lang w:val="en-GB"/>
        </w:rPr>
        <w:t xml:space="preserve">took root </w:t>
      </w:r>
      <w:r w:rsidR="003B01B4" w:rsidRPr="009552D5">
        <w:rPr>
          <w:rFonts w:ascii="Arial" w:hAnsi="Arial"/>
          <w:lang w:val="en-GB"/>
        </w:rPr>
        <w:t>in a</w:t>
      </w:r>
      <w:r w:rsidRPr="009552D5">
        <w:rPr>
          <w:rFonts w:ascii="Arial" w:hAnsi="Arial"/>
          <w:lang w:val="en-GB"/>
        </w:rPr>
        <w:t xml:space="preserve"> </w:t>
      </w:r>
      <w:r w:rsidR="00150E99" w:rsidRPr="009552D5">
        <w:rPr>
          <w:rFonts w:ascii="Arial" w:hAnsi="Arial"/>
          <w:lang w:val="en-GB"/>
        </w:rPr>
        <w:t xml:space="preserve">film about genocide </w:t>
      </w:r>
      <w:r w:rsidR="008F72F2" w:rsidRPr="009552D5">
        <w:rPr>
          <w:rFonts w:ascii="Arial" w:hAnsi="Arial"/>
          <w:lang w:val="en-GB"/>
        </w:rPr>
        <w:t xml:space="preserve">that </w:t>
      </w:r>
      <w:r w:rsidR="00150E99" w:rsidRPr="009552D5">
        <w:rPr>
          <w:rFonts w:ascii="Arial" w:hAnsi="Arial"/>
          <w:lang w:val="en-GB"/>
        </w:rPr>
        <w:t>th</w:t>
      </w:r>
      <w:r w:rsidRPr="009552D5">
        <w:rPr>
          <w:rFonts w:ascii="Arial" w:hAnsi="Arial"/>
          <w:lang w:val="en-GB"/>
        </w:rPr>
        <w:t>e three of us</w:t>
      </w:r>
      <w:r w:rsidR="005A6E03" w:rsidRPr="009552D5">
        <w:rPr>
          <w:rFonts w:ascii="Arial" w:hAnsi="Arial"/>
          <w:lang w:val="en-GB"/>
        </w:rPr>
        <w:t xml:space="preserve">, located within the same </w:t>
      </w:r>
      <w:r w:rsidR="005B7DCF" w:rsidRPr="009552D5">
        <w:rPr>
          <w:rFonts w:ascii="Arial" w:hAnsi="Arial"/>
          <w:lang w:val="en-GB"/>
        </w:rPr>
        <w:t>faculty</w:t>
      </w:r>
      <w:r w:rsidR="00780134" w:rsidRPr="009552D5">
        <w:rPr>
          <w:rFonts w:ascii="Arial" w:hAnsi="Arial"/>
          <w:lang w:val="en-GB"/>
        </w:rPr>
        <w:t>,</w:t>
      </w:r>
      <w:r w:rsidR="00677FA6" w:rsidRPr="009552D5">
        <w:rPr>
          <w:rFonts w:ascii="Arial" w:hAnsi="Arial"/>
          <w:lang w:val="en-GB"/>
        </w:rPr>
        <w:t xml:space="preserve"> </w:t>
      </w:r>
      <w:r w:rsidR="005A6E03" w:rsidRPr="009552D5">
        <w:rPr>
          <w:rFonts w:ascii="Arial" w:hAnsi="Arial"/>
          <w:lang w:val="en-GB"/>
        </w:rPr>
        <w:t xml:space="preserve">created </w:t>
      </w:r>
      <w:r w:rsidR="006714D2" w:rsidRPr="009552D5">
        <w:rPr>
          <w:rFonts w:ascii="Arial" w:hAnsi="Arial"/>
          <w:lang w:val="en-GB"/>
        </w:rPr>
        <w:t>jointly</w:t>
      </w:r>
      <w:r w:rsidR="005A6E03" w:rsidRPr="009552D5">
        <w:rPr>
          <w:rFonts w:ascii="Arial" w:hAnsi="Arial"/>
          <w:lang w:val="en-GB"/>
        </w:rPr>
        <w:t>.</w:t>
      </w:r>
      <w:r w:rsidRPr="009552D5">
        <w:rPr>
          <w:rFonts w:ascii="Arial" w:hAnsi="Arial"/>
          <w:lang w:val="en-GB"/>
        </w:rPr>
        <w:t xml:space="preserve"> </w:t>
      </w:r>
      <w:r w:rsidR="00EA2FFF" w:rsidRPr="009552D5">
        <w:rPr>
          <w:rFonts w:ascii="Arial" w:hAnsi="Arial"/>
          <w:lang w:val="en-GB"/>
        </w:rPr>
        <w:t>R Student</w:t>
      </w:r>
      <w:r w:rsidR="00334252" w:rsidRPr="009552D5">
        <w:rPr>
          <w:rFonts w:ascii="Arial" w:hAnsi="Arial"/>
          <w:lang w:val="en-GB"/>
        </w:rPr>
        <w:t xml:space="preserve">, who </w:t>
      </w:r>
      <w:r w:rsidRPr="009552D5">
        <w:rPr>
          <w:rFonts w:ascii="Arial" w:hAnsi="Arial"/>
          <w:lang w:val="en-GB"/>
        </w:rPr>
        <w:t xml:space="preserve">survived </w:t>
      </w:r>
      <w:r w:rsidR="00047841" w:rsidRPr="009552D5">
        <w:rPr>
          <w:rFonts w:ascii="Arial" w:hAnsi="Arial"/>
          <w:lang w:val="en-GB"/>
        </w:rPr>
        <w:t>genocide</w:t>
      </w:r>
      <w:r w:rsidR="00515FB6" w:rsidRPr="009552D5">
        <w:rPr>
          <w:rFonts w:ascii="Arial" w:hAnsi="Arial"/>
          <w:lang w:val="en-GB"/>
        </w:rPr>
        <w:t xml:space="preserve"> in his home country</w:t>
      </w:r>
      <w:r w:rsidRPr="009552D5">
        <w:rPr>
          <w:rFonts w:ascii="Arial" w:hAnsi="Arial"/>
          <w:lang w:val="en-GB"/>
        </w:rPr>
        <w:t xml:space="preserve">, </w:t>
      </w:r>
      <w:r w:rsidR="00334252" w:rsidRPr="009552D5">
        <w:rPr>
          <w:rFonts w:ascii="Arial" w:hAnsi="Arial"/>
          <w:lang w:val="en-GB"/>
        </w:rPr>
        <w:t>asked</w:t>
      </w:r>
      <w:r w:rsidR="00427D73" w:rsidRPr="009552D5">
        <w:rPr>
          <w:rFonts w:ascii="Arial" w:hAnsi="Arial"/>
          <w:lang w:val="en-GB"/>
        </w:rPr>
        <w:t xml:space="preserve"> his </w:t>
      </w:r>
      <w:r w:rsidR="001452E3" w:rsidRPr="009552D5">
        <w:rPr>
          <w:rFonts w:ascii="Arial" w:hAnsi="Arial"/>
          <w:lang w:val="en-GB"/>
        </w:rPr>
        <w:t xml:space="preserve">university lecturers </w:t>
      </w:r>
      <w:r w:rsidR="00334252" w:rsidRPr="009552D5">
        <w:rPr>
          <w:rFonts w:ascii="Arial" w:hAnsi="Arial"/>
          <w:lang w:val="en-GB"/>
        </w:rPr>
        <w:t>Kathleen</w:t>
      </w:r>
      <w:r w:rsidRPr="009552D5">
        <w:rPr>
          <w:rFonts w:ascii="Arial" w:hAnsi="Arial"/>
          <w:lang w:val="en-GB"/>
        </w:rPr>
        <w:t xml:space="preserve"> </w:t>
      </w:r>
      <w:r w:rsidR="008F72F2" w:rsidRPr="009552D5">
        <w:rPr>
          <w:rFonts w:ascii="Arial" w:hAnsi="Arial"/>
          <w:lang w:val="en-GB"/>
        </w:rPr>
        <w:t>(</w:t>
      </w:r>
      <w:r w:rsidR="00EA2FFF" w:rsidRPr="009552D5">
        <w:rPr>
          <w:rFonts w:ascii="Arial" w:hAnsi="Arial"/>
          <w:lang w:val="en-GB"/>
        </w:rPr>
        <w:t xml:space="preserve">Kathy - </w:t>
      </w:r>
      <w:r w:rsidR="008F72F2" w:rsidRPr="009552D5">
        <w:rPr>
          <w:rFonts w:ascii="Arial" w:hAnsi="Arial"/>
          <w:lang w:val="en-GB"/>
        </w:rPr>
        <w:t xml:space="preserve">a medical sociologist) </w:t>
      </w:r>
      <w:r w:rsidR="00EA2FFF" w:rsidRPr="009552D5">
        <w:rPr>
          <w:rFonts w:ascii="Arial" w:hAnsi="Arial"/>
          <w:lang w:val="en-GB"/>
        </w:rPr>
        <w:t>and Lawrence</w:t>
      </w:r>
      <w:r w:rsidRPr="009552D5">
        <w:rPr>
          <w:rFonts w:ascii="Arial" w:hAnsi="Arial"/>
          <w:lang w:val="en-GB"/>
        </w:rPr>
        <w:t xml:space="preserve"> </w:t>
      </w:r>
      <w:r w:rsidR="008F72F2" w:rsidRPr="009552D5">
        <w:rPr>
          <w:rFonts w:ascii="Arial" w:hAnsi="Arial"/>
          <w:lang w:val="en-GB"/>
        </w:rPr>
        <w:t>(</w:t>
      </w:r>
      <w:r w:rsidR="00EA2FFF" w:rsidRPr="009552D5">
        <w:rPr>
          <w:rFonts w:ascii="Arial" w:hAnsi="Arial"/>
          <w:lang w:val="en-GB"/>
        </w:rPr>
        <w:t xml:space="preserve">Larry - </w:t>
      </w:r>
      <w:r w:rsidR="008F72F2" w:rsidRPr="009552D5">
        <w:rPr>
          <w:rFonts w:ascii="Arial" w:hAnsi="Arial"/>
          <w:lang w:val="en-GB"/>
        </w:rPr>
        <w:t xml:space="preserve">a GP) </w:t>
      </w:r>
      <w:r w:rsidR="00334252" w:rsidRPr="009552D5">
        <w:rPr>
          <w:rFonts w:ascii="Arial" w:hAnsi="Arial"/>
          <w:lang w:val="en-GB"/>
        </w:rPr>
        <w:t xml:space="preserve">if they would be interested in working with him on a film about his experiences. </w:t>
      </w:r>
      <w:r w:rsidR="00427D73" w:rsidRPr="009552D5">
        <w:rPr>
          <w:rFonts w:ascii="Arial" w:hAnsi="Arial"/>
          <w:lang w:val="en-GB"/>
        </w:rPr>
        <w:t>All three of us</w:t>
      </w:r>
      <w:r w:rsidR="00334252" w:rsidRPr="009552D5">
        <w:rPr>
          <w:rFonts w:ascii="Arial" w:hAnsi="Arial"/>
          <w:lang w:val="en-GB"/>
        </w:rPr>
        <w:t xml:space="preserve"> shared an interest in </w:t>
      </w:r>
      <w:r w:rsidR="00C72F95" w:rsidRPr="009552D5">
        <w:rPr>
          <w:rFonts w:ascii="Arial" w:hAnsi="Arial"/>
          <w:lang w:val="en-GB"/>
        </w:rPr>
        <w:t>genocide</w:t>
      </w:r>
      <w:r w:rsidR="00334252" w:rsidRPr="009552D5">
        <w:rPr>
          <w:rFonts w:ascii="Arial" w:hAnsi="Arial"/>
          <w:lang w:val="en-GB"/>
        </w:rPr>
        <w:t xml:space="preserve"> and saw the film as an opportunity to </w:t>
      </w:r>
      <w:r w:rsidR="00427CB1" w:rsidRPr="009552D5">
        <w:rPr>
          <w:rFonts w:ascii="Arial" w:hAnsi="Arial"/>
          <w:lang w:val="en-GB"/>
        </w:rPr>
        <w:t xml:space="preserve">break through the silence and taboo surrounding </w:t>
      </w:r>
      <w:r w:rsidR="00C72F95" w:rsidRPr="009552D5">
        <w:rPr>
          <w:rFonts w:ascii="Arial" w:hAnsi="Arial"/>
          <w:lang w:val="en-GB"/>
        </w:rPr>
        <w:t>it</w:t>
      </w:r>
      <w:r w:rsidR="006408CB" w:rsidRPr="009552D5">
        <w:rPr>
          <w:rFonts w:ascii="Arial" w:hAnsi="Arial"/>
          <w:lang w:val="en-GB"/>
        </w:rPr>
        <w:t xml:space="preserve">. </w:t>
      </w:r>
      <w:r w:rsidR="003119C4" w:rsidRPr="009552D5">
        <w:rPr>
          <w:rFonts w:ascii="Arial" w:hAnsi="Arial"/>
          <w:lang w:val="en-GB"/>
        </w:rPr>
        <w:t xml:space="preserve">We </w:t>
      </w:r>
      <w:r w:rsidR="0012563E" w:rsidRPr="009552D5">
        <w:rPr>
          <w:rFonts w:ascii="Arial" w:hAnsi="Arial"/>
          <w:lang w:val="en-GB"/>
        </w:rPr>
        <w:t xml:space="preserve">wrote, performed and edited </w:t>
      </w:r>
      <w:r w:rsidR="00CD386B" w:rsidRPr="009552D5">
        <w:rPr>
          <w:rFonts w:ascii="Arial" w:hAnsi="Arial"/>
          <w:lang w:val="en-GB"/>
        </w:rPr>
        <w:t xml:space="preserve">the film </w:t>
      </w:r>
      <w:r w:rsidR="006714D2" w:rsidRPr="009552D5">
        <w:rPr>
          <w:rFonts w:ascii="Arial" w:hAnsi="Arial"/>
          <w:lang w:val="en-GB"/>
        </w:rPr>
        <w:t>together</w:t>
      </w:r>
      <w:r w:rsidR="003A384A" w:rsidRPr="009552D5">
        <w:rPr>
          <w:rFonts w:ascii="Arial" w:hAnsi="Arial"/>
          <w:lang w:val="en-GB"/>
        </w:rPr>
        <w:t xml:space="preserve"> with a few others</w:t>
      </w:r>
      <w:r w:rsidR="006D0102" w:rsidRPr="009552D5">
        <w:rPr>
          <w:rFonts w:ascii="Arial" w:hAnsi="Arial"/>
          <w:lang w:val="en-GB"/>
        </w:rPr>
        <w:t xml:space="preserve">. </w:t>
      </w:r>
    </w:p>
    <w:p w:rsidR="006D2E24" w:rsidRPr="009552D5" w:rsidRDefault="003A384A" w:rsidP="009552D5">
      <w:pPr>
        <w:spacing w:line="480" w:lineRule="auto"/>
        <w:ind w:right="91"/>
        <w:rPr>
          <w:rFonts w:ascii="Arial" w:hAnsi="Arial"/>
          <w:lang w:val="en-GB"/>
        </w:rPr>
      </w:pPr>
      <w:r w:rsidRPr="009552D5">
        <w:rPr>
          <w:rFonts w:ascii="Arial" w:hAnsi="Arial"/>
          <w:lang w:val="en-GB"/>
        </w:rPr>
        <w:t>The</w:t>
      </w:r>
      <w:r w:rsidR="00DA071B" w:rsidRPr="009552D5">
        <w:rPr>
          <w:rFonts w:ascii="Arial" w:hAnsi="Arial"/>
          <w:lang w:val="en-GB"/>
        </w:rPr>
        <w:t xml:space="preserve"> film’s </w:t>
      </w:r>
      <w:r w:rsidR="0048037E" w:rsidRPr="009552D5">
        <w:rPr>
          <w:rFonts w:ascii="Arial" w:hAnsi="Arial"/>
          <w:lang w:val="en-GB"/>
        </w:rPr>
        <w:t>force</w:t>
      </w:r>
      <w:r w:rsidR="001452E3" w:rsidRPr="009552D5">
        <w:rPr>
          <w:rFonts w:ascii="Arial" w:hAnsi="Arial"/>
          <w:lang w:val="en-GB"/>
        </w:rPr>
        <w:t xml:space="preserve"> rests</w:t>
      </w:r>
      <w:r w:rsidR="00E11682" w:rsidRPr="009552D5">
        <w:rPr>
          <w:rFonts w:ascii="Arial" w:hAnsi="Arial"/>
          <w:lang w:val="en-GB"/>
        </w:rPr>
        <w:t xml:space="preserve"> in </w:t>
      </w:r>
      <w:r w:rsidR="00EA2FFF" w:rsidRPr="009552D5">
        <w:rPr>
          <w:rFonts w:ascii="Arial" w:hAnsi="Arial"/>
          <w:lang w:val="en-GB"/>
        </w:rPr>
        <w:t>R Student</w:t>
      </w:r>
      <w:r w:rsidR="00DA071B" w:rsidRPr="009552D5">
        <w:rPr>
          <w:rFonts w:ascii="Arial" w:hAnsi="Arial"/>
          <w:lang w:val="en-GB"/>
        </w:rPr>
        <w:t>’s narrative</w:t>
      </w:r>
      <w:r w:rsidR="00B04496" w:rsidRPr="009552D5">
        <w:rPr>
          <w:rFonts w:ascii="Arial" w:hAnsi="Arial"/>
          <w:lang w:val="en-GB"/>
        </w:rPr>
        <w:t xml:space="preserve">, which poignantly and powerfully recalls his </w:t>
      </w:r>
      <w:r w:rsidR="00DA071B" w:rsidRPr="009552D5">
        <w:rPr>
          <w:rFonts w:ascii="Arial" w:hAnsi="Arial"/>
          <w:lang w:val="en-GB"/>
        </w:rPr>
        <w:t>experience</w:t>
      </w:r>
      <w:r w:rsidR="00B04496" w:rsidRPr="009552D5">
        <w:rPr>
          <w:rFonts w:ascii="Arial" w:hAnsi="Arial"/>
          <w:lang w:val="en-GB"/>
        </w:rPr>
        <w:t>s</w:t>
      </w:r>
      <w:r w:rsidR="00DA071B" w:rsidRPr="009552D5">
        <w:rPr>
          <w:rFonts w:ascii="Arial" w:hAnsi="Arial"/>
          <w:lang w:val="en-GB"/>
        </w:rPr>
        <w:t xml:space="preserve"> </w:t>
      </w:r>
      <w:r w:rsidR="00B04496" w:rsidRPr="009552D5">
        <w:rPr>
          <w:rFonts w:ascii="Arial" w:hAnsi="Arial"/>
          <w:lang w:val="en-GB"/>
        </w:rPr>
        <w:t xml:space="preserve">in order to illustrate the issues we address. </w:t>
      </w:r>
      <w:r w:rsidRPr="009552D5">
        <w:rPr>
          <w:rFonts w:ascii="Arial" w:hAnsi="Arial"/>
          <w:lang w:val="en-GB"/>
        </w:rPr>
        <w:t xml:space="preserve">Throughout the film’s production, </w:t>
      </w:r>
      <w:r w:rsidR="00CE025B" w:rsidRPr="009552D5">
        <w:rPr>
          <w:rFonts w:ascii="Arial" w:hAnsi="Arial"/>
          <w:lang w:val="en-GB"/>
        </w:rPr>
        <w:t>Kathy</w:t>
      </w:r>
      <w:r w:rsidR="00677FA6" w:rsidRPr="009552D5">
        <w:rPr>
          <w:rFonts w:ascii="Arial" w:hAnsi="Arial"/>
          <w:lang w:val="en-GB"/>
        </w:rPr>
        <w:t xml:space="preserve"> and Larry felt the </w:t>
      </w:r>
      <w:r w:rsidR="0048037E" w:rsidRPr="009552D5">
        <w:rPr>
          <w:rFonts w:ascii="Arial" w:hAnsi="Arial"/>
          <w:lang w:val="en-GB"/>
        </w:rPr>
        <w:t>power</w:t>
      </w:r>
      <w:r w:rsidR="00677FA6" w:rsidRPr="009552D5">
        <w:rPr>
          <w:rFonts w:ascii="Arial" w:hAnsi="Arial"/>
          <w:lang w:val="en-GB"/>
        </w:rPr>
        <w:t xml:space="preserve"> of ‘collaborative witnessing’, </w:t>
      </w:r>
      <w:r w:rsidR="00150E99" w:rsidRPr="009552D5">
        <w:rPr>
          <w:rFonts w:ascii="Arial" w:hAnsi="Arial"/>
          <w:lang w:val="en-GB"/>
        </w:rPr>
        <w:t xml:space="preserve">described by Ellis and Rawicki (2013: 366) as </w:t>
      </w:r>
      <w:r w:rsidR="00677FA6" w:rsidRPr="009552D5">
        <w:rPr>
          <w:rFonts w:ascii="Arial" w:hAnsi="Arial"/>
          <w:lang w:val="en-GB"/>
        </w:rPr>
        <w:t xml:space="preserve">a </w:t>
      </w:r>
      <w:r w:rsidR="007E3DDC" w:rsidRPr="009552D5">
        <w:rPr>
          <w:rFonts w:ascii="Arial" w:hAnsi="Arial"/>
          <w:lang w:val="en-GB"/>
        </w:rPr>
        <w:t xml:space="preserve">kind of </w:t>
      </w:r>
      <w:r w:rsidR="00E305EB" w:rsidRPr="009552D5">
        <w:rPr>
          <w:rFonts w:ascii="Arial" w:hAnsi="Arial"/>
          <w:lang w:val="en-GB"/>
        </w:rPr>
        <w:t>‘</w:t>
      </w:r>
      <w:r w:rsidR="004264E5" w:rsidRPr="009552D5">
        <w:rPr>
          <w:rFonts w:ascii="Arial" w:hAnsi="Arial"/>
          <w:lang w:val="en-GB"/>
        </w:rPr>
        <w:t>“</w:t>
      </w:r>
      <w:r w:rsidR="00E116EB" w:rsidRPr="009552D5">
        <w:rPr>
          <w:rFonts w:ascii="Arial" w:hAnsi="Arial"/>
          <w:lang w:val="en-GB"/>
        </w:rPr>
        <w:t>relational autoethnography”’ that allows researchers to focus on and evocatively tell the lives of others in share</w:t>
      </w:r>
      <w:r w:rsidR="00150E99" w:rsidRPr="009552D5">
        <w:rPr>
          <w:rFonts w:ascii="Arial" w:hAnsi="Arial"/>
          <w:lang w:val="en-GB"/>
        </w:rPr>
        <w:t>d storytelling and conversation</w:t>
      </w:r>
      <w:r w:rsidR="00D2264B" w:rsidRPr="009552D5">
        <w:rPr>
          <w:rFonts w:ascii="Arial" w:hAnsi="Arial"/>
          <w:lang w:val="en-GB"/>
        </w:rPr>
        <w:t>’</w:t>
      </w:r>
      <w:r w:rsidR="00150E99" w:rsidRPr="009552D5">
        <w:rPr>
          <w:rFonts w:ascii="Arial" w:hAnsi="Arial"/>
          <w:lang w:val="en-GB"/>
        </w:rPr>
        <w:t xml:space="preserve">. </w:t>
      </w:r>
      <w:r w:rsidR="005048E6" w:rsidRPr="009552D5">
        <w:rPr>
          <w:rFonts w:ascii="Arial" w:hAnsi="Arial"/>
          <w:lang w:val="en-GB"/>
        </w:rPr>
        <w:t xml:space="preserve"> </w:t>
      </w:r>
      <w:r w:rsidR="00427D73" w:rsidRPr="009552D5">
        <w:rPr>
          <w:rFonts w:ascii="Arial" w:hAnsi="Arial"/>
          <w:lang w:val="en-GB"/>
        </w:rPr>
        <w:t>As these authors note, the primary concern in such an enterprise is the well-being of the individual whose s</w:t>
      </w:r>
      <w:r w:rsidR="00DA071B" w:rsidRPr="009552D5">
        <w:rPr>
          <w:rFonts w:ascii="Arial" w:hAnsi="Arial"/>
          <w:lang w:val="en-GB"/>
        </w:rPr>
        <w:t xml:space="preserve">tory is being told. As such, </w:t>
      </w:r>
      <w:r w:rsidR="00A8367C" w:rsidRPr="009552D5">
        <w:rPr>
          <w:rFonts w:ascii="Arial" w:hAnsi="Arial"/>
          <w:lang w:val="en-GB"/>
        </w:rPr>
        <w:t xml:space="preserve">we felt it imperative to </w:t>
      </w:r>
      <w:r w:rsidR="003F1272" w:rsidRPr="009552D5">
        <w:rPr>
          <w:rFonts w:ascii="Arial" w:hAnsi="Arial"/>
          <w:lang w:val="en-GB"/>
        </w:rPr>
        <w:t xml:space="preserve">honour </w:t>
      </w:r>
      <w:r w:rsidR="00EA2FFF" w:rsidRPr="009552D5">
        <w:rPr>
          <w:rFonts w:ascii="Arial" w:hAnsi="Arial"/>
          <w:lang w:val="en-GB"/>
        </w:rPr>
        <w:t>R Student</w:t>
      </w:r>
      <w:r w:rsidR="003F1272" w:rsidRPr="009552D5">
        <w:rPr>
          <w:rFonts w:ascii="Arial" w:hAnsi="Arial"/>
          <w:lang w:val="en-GB"/>
        </w:rPr>
        <w:t>’s re</w:t>
      </w:r>
      <w:r w:rsidR="0069143B" w:rsidRPr="009552D5">
        <w:rPr>
          <w:rFonts w:ascii="Arial" w:hAnsi="Arial"/>
          <w:lang w:val="en-GB"/>
        </w:rPr>
        <w:t>q</w:t>
      </w:r>
      <w:r w:rsidR="002A6765" w:rsidRPr="009552D5">
        <w:rPr>
          <w:rFonts w:ascii="Arial" w:hAnsi="Arial"/>
          <w:lang w:val="en-GB"/>
        </w:rPr>
        <w:t>uest for anonymity in the film</w:t>
      </w:r>
      <w:r w:rsidR="004E18C0">
        <w:rPr>
          <w:rFonts w:ascii="Arial" w:hAnsi="Arial"/>
          <w:lang w:val="en-GB"/>
        </w:rPr>
        <w:t>,</w:t>
      </w:r>
      <w:r w:rsidR="002A6765" w:rsidRPr="009552D5">
        <w:rPr>
          <w:rFonts w:ascii="Arial" w:hAnsi="Arial"/>
          <w:lang w:val="en-GB"/>
        </w:rPr>
        <w:t xml:space="preserve"> which was </w:t>
      </w:r>
      <w:r w:rsidR="0069143B" w:rsidRPr="009552D5">
        <w:rPr>
          <w:rFonts w:ascii="Arial" w:hAnsi="Arial"/>
          <w:lang w:val="en-GB"/>
        </w:rPr>
        <w:t xml:space="preserve">generated by concern for his family’s safety </w:t>
      </w:r>
      <w:r w:rsidR="002A6765" w:rsidRPr="009552D5">
        <w:rPr>
          <w:rFonts w:ascii="Arial" w:hAnsi="Arial"/>
          <w:lang w:val="en-GB"/>
        </w:rPr>
        <w:t>back</w:t>
      </w:r>
      <w:r w:rsidR="0069143B" w:rsidRPr="009552D5">
        <w:rPr>
          <w:rFonts w:ascii="Arial" w:hAnsi="Arial"/>
          <w:lang w:val="en-GB"/>
        </w:rPr>
        <w:t xml:space="preserve"> in</w:t>
      </w:r>
      <w:r w:rsidR="002A6765" w:rsidRPr="009552D5">
        <w:rPr>
          <w:rFonts w:ascii="Arial" w:hAnsi="Arial"/>
          <w:lang w:val="en-GB"/>
        </w:rPr>
        <w:t xml:space="preserve"> his</w:t>
      </w:r>
      <w:r w:rsidR="0069143B" w:rsidRPr="009552D5">
        <w:rPr>
          <w:rFonts w:ascii="Arial" w:hAnsi="Arial"/>
          <w:lang w:val="en-GB"/>
        </w:rPr>
        <w:t xml:space="preserve"> home country. </w:t>
      </w:r>
      <w:r w:rsidR="002F3F1A" w:rsidRPr="009552D5">
        <w:rPr>
          <w:rFonts w:ascii="Arial" w:hAnsi="Arial"/>
          <w:lang w:val="en-GB"/>
        </w:rPr>
        <w:t xml:space="preserve"> </w:t>
      </w:r>
      <w:r w:rsidR="000E7137" w:rsidRPr="009552D5">
        <w:rPr>
          <w:rFonts w:ascii="Arial" w:hAnsi="Arial"/>
          <w:lang w:val="en-GB"/>
        </w:rPr>
        <w:t xml:space="preserve"> We achieved this by blurring </w:t>
      </w:r>
      <w:r w:rsidR="00EA2FFF" w:rsidRPr="009552D5">
        <w:rPr>
          <w:rFonts w:ascii="Arial" w:hAnsi="Arial"/>
          <w:lang w:val="en-GB"/>
        </w:rPr>
        <w:t>R Student</w:t>
      </w:r>
      <w:r w:rsidR="000E7137" w:rsidRPr="009552D5">
        <w:rPr>
          <w:rFonts w:ascii="Arial" w:hAnsi="Arial"/>
          <w:lang w:val="en-GB"/>
        </w:rPr>
        <w:t xml:space="preserve">’s face and body at the editing stage. </w:t>
      </w:r>
      <w:r w:rsidR="00336DF2" w:rsidRPr="009552D5">
        <w:rPr>
          <w:rFonts w:ascii="Arial" w:hAnsi="Arial"/>
          <w:lang w:val="en-GB"/>
        </w:rPr>
        <w:t xml:space="preserve">At the same time, </w:t>
      </w:r>
      <w:r w:rsidR="00CE025B" w:rsidRPr="009552D5">
        <w:rPr>
          <w:rFonts w:ascii="Arial" w:hAnsi="Arial"/>
          <w:lang w:val="en-GB"/>
        </w:rPr>
        <w:t>Kathy</w:t>
      </w:r>
      <w:r w:rsidR="00336DF2" w:rsidRPr="009552D5">
        <w:rPr>
          <w:rFonts w:ascii="Arial" w:hAnsi="Arial"/>
          <w:lang w:val="en-GB"/>
        </w:rPr>
        <w:t xml:space="preserve"> and Larry felt uneasy about the fact that </w:t>
      </w:r>
      <w:r w:rsidR="00EA2FFF" w:rsidRPr="009552D5">
        <w:rPr>
          <w:rFonts w:ascii="Arial" w:hAnsi="Arial"/>
          <w:lang w:val="en-GB"/>
        </w:rPr>
        <w:t>R Student</w:t>
      </w:r>
      <w:r w:rsidR="003D19DB" w:rsidRPr="009552D5">
        <w:rPr>
          <w:rFonts w:ascii="Arial" w:hAnsi="Arial"/>
          <w:lang w:val="en-GB"/>
        </w:rPr>
        <w:t xml:space="preserve"> was</w:t>
      </w:r>
      <w:r w:rsidR="00336DF2" w:rsidRPr="009552D5">
        <w:rPr>
          <w:rFonts w:ascii="Arial" w:hAnsi="Arial"/>
          <w:lang w:val="en-GB"/>
        </w:rPr>
        <w:t xml:space="preserve"> </w:t>
      </w:r>
      <w:r w:rsidR="001D21BD" w:rsidRPr="009552D5">
        <w:rPr>
          <w:rFonts w:ascii="Arial" w:hAnsi="Arial"/>
          <w:lang w:val="en-GB"/>
        </w:rPr>
        <w:t>redacted</w:t>
      </w:r>
      <w:r w:rsidR="003D19DB" w:rsidRPr="009552D5">
        <w:rPr>
          <w:rFonts w:ascii="Arial" w:hAnsi="Arial"/>
          <w:lang w:val="en-GB"/>
        </w:rPr>
        <w:t xml:space="preserve"> in the telling of his own story. </w:t>
      </w:r>
      <w:r w:rsidR="00435848" w:rsidRPr="009552D5">
        <w:rPr>
          <w:rFonts w:ascii="Arial" w:hAnsi="Arial"/>
          <w:lang w:val="en-GB"/>
        </w:rPr>
        <w:t xml:space="preserve">In hiding his identity, they were concerned that he </w:t>
      </w:r>
      <w:r w:rsidR="003D19DB" w:rsidRPr="009552D5">
        <w:rPr>
          <w:rFonts w:ascii="Arial" w:hAnsi="Arial"/>
          <w:lang w:val="en-GB"/>
        </w:rPr>
        <w:t>would not</w:t>
      </w:r>
      <w:r w:rsidR="00060383" w:rsidRPr="009552D5">
        <w:rPr>
          <w:rFonts w:ascii="Arial" w:hAnsi="Arial"/>
          <w:lang w:val="en-GB"/>
        </w:rPr>
        <w:t xml:space="preserve"> gain </w:t>
      </w:r>
      <w:r w:rsidR="00435848" w:rsidRPr="009552D5">
        <w:rPr>
          <w:rFonts w:ascii="Arial" w:hAnsi="Arial"/>
          <w:lang w:val="en-GB"/>
        </w:rPr>
        <w:t xml:space="preserve">the </w:t>
      </w:r>
      <w:r w:rsidR="00060383" w:rsidRPr="009552D5">
        <w:rPr>
          <w:rFonts w:ascii="Arial" w:hAnsi="Arial"/>
          <w:lang w:val="en-GB"/>
        </w:rPr>
        <w:t xml:space="preserve">academic </w:t>
      </w:r>
      <w:r w:rsidR="003D19DB" w:rsidRPr="009552D5">
        <w:rPr>
          <w:rFonts w:ascii="Arial" w:hAnsi="Arial"/>
          <w:lang w:val="en-GB"/>
        </w:rPr>
        <w:t xml:space="preserve">and professional merit </w:t>
      </w:r>
      <w:r w:rsidR="00435848" w:rsidRPr="009552D5">
        <w:rPr>
          <w:rFonts w:ascii="Arial" w:hAnsi="Arial"/>
          <w:lang w:val="en-GB"/>
        </w:rPr>
        <w:t xml:space="preserve">he deserved for all his work on the film. </w:t>
      </w:r>
      <w:r w:rsidR="00060383" w:rsidRPr="009552D5">
        <w:rPr>
          <w:rFonts w:ascii="Arial" w:hAnsi="Arial"/>
          <w:lang w:val="en-GB"/>
        </w:rPr>
        <w:t>Additionally, they were aware of the power differential between</w:t>
      </w:r>
      <w:r w:rsidR="00247543" w:rsidRPr="009552D5">
        <w:rPr>
          <w:rFonts w:ascii="Arial" w:hAnsi="Arial"/>
          <w:lang w:val="en-GB"/>
        </w:rPr>
        <w:t xml:space="preserve"> </w:t>
      </w:r>
      <w:r w:rsidR="00EA2FFF" w:rsidRPr="009552D5">
        <w:rPr>
          <w:rFonts w:ascii="Arial" w:hAnsi="Arial"/>
          <w:lang w:val="en-GB"/>
        </w:rPr>
        <w:t>R Student</w:t>
      </w:r>
      <w:r w:rsidR="00247543" w:rsidRPr="009552D5">
        <w:rPr>
          <w:rFonts w:ascii="Arial" w:hAnsi="Arial"/>
          <w:lang w:val="en-GB"/>
        </w:rPr>
        <w:t xml:space="preserve"> and themselves </w:t>
      </w:r>
      <w:r w:rsidR="00060383" w:rsidRPr="009552D5">
        <w:rPr>
          <w:rFonts w:ascii="Arial" w:hAnsi="Arial"/>
          <w:lang w:val="en-GB"/>
        </w:rPr>
        <w:t xml:space="preserve">and they did not want to exploit this. </w:t>
      </w:r>
      <w:r w:rsidR="0030313A" w:rsidRPr="009552D5">
        <w:rPr>
          <w:rFonts w:ascii="Arial" w:hAnsi="Arial"/>
          <w:lang w:val="en-GB"/>
        </w:rPr>
        <w:t xml:space="preserve">Nonetheless, after numerous team discussions, we agreed that, </w:t>
      </w:r>
      <w:r w:rsidRPr="009552D5">
        <w:rPr>
          <w:rFonts w:ascii="Arial" w:hAnsi="Arial"/>
          <w:lang w:val="en-GB"/>
        </w:rPr>
        <w:t xml:space="preserve">upon balance, it was best to cloak </w:t>
      </w:r>
      <w:r w:rsidR="00EA2FFF" w:rsidRPr="009552D5">
        <w:rPr>
          <w:rFonts w:ascii="Arial" w:hAnsi="Arial"/>
          <w:lang w:val="en-GB"/>
        </w:rPr>
        <w:t>R Student</w:t>
      </w:r>
      <w:r w:rsidRPr="009552D5">
        <w:rPr>
          <w:rFonts w:ascii="Arial" w:hAnsi="Arial"/>
          <w:lang w:val="en-GB"/>
        </w:rPr>
        <w:t xml:space="preserve">’s identity. </w:t>
      </w:r>
      <w:r w:rsidR="00DF0E9B" w:rsidRPr="009552D5">
        <w:rPr>
          <w:rFonts w:ascii="Arial" w:hAnsi="Arial"/>
          <w:lang w:val="en-GB"/>
        </w:rPr>
        <w:t>What we did not know at the time was that the iss</w:t>
      </w:r>
      <w:r w:rsidR="0030313A" w:rsidRPr="009552D5">
        <w:rPr>
          <w:rFonts w:ascii="Arial" w:hAnsi="Arial"/>
          <w:lang w:val="en-GB"/>
        </w:rPr>
        <w:t xml:space="preserve">ue would resurface a year later and that the reasons for </w:t>
      </w:r>
      <w:r w:rsidR="00EA2FFF" w:rsidRPr="009552D5">
        <w:rPr>
          <w:rFonts w:ascii="Arial" w:hAnsi="Arial"/>
          <w:lang w:val="en-GB"/>
        </w:rPr>
        <w:t>R Student</w:t>
      </w:r>
      <w:r w:rsidR="005B3AA4" w:rsidRPr="009552D5">
        <w:rPr>
          <w:rFonts w:ascii="Arial" w:hAnsi="Arial"/>
          <w:lang w:val="en-GB"/>
        </w:rPr>
        <w:t xml:space="preserve">’s desire for anonymity were </w:t>
      </w:r>
      <w:r w:rsidR="0030313A" w:rsidRPr="009552D5">
        <w:rPr>
          <w:rFonts w:ascii="Arial" w:hAnsi="Arial"/>
          <w:lang w:val="en-GB"/>
        </w:rPr>
        <w:t xml:space="preserve">more complex than first imagined. </w:t>
      </w:r>
      <w:r w:rsidR="00DF0E9B" w:rsidRPr="009552D5">
        <w:rPr>
          <w:rFonts w:ascii="Arial" w:hAnsi="Arial"/>
          <w:lang w:val="en-GB"/>
        </w:rPr>
        <w:t xml:space="preserve"> </w:t>
      </w:r>
    </w:p>
    <w:p w:rsidR="001452E3" w:rsidRPr="009552D5" w:rsidRDefault="00EA2FFF" w:rsidP="009552D5">
      <w:pPr>
        <w:spacing w:line="480" w:lineRule="auto"/>
        <w:ind w:right="91"/>
        <w:rPr>
          <w:rFonts w:ascii="Arial" w:hAnsi="Arial"/>
          <w:lang w:val="en-GB"/>
        </w:rPr>
      </w:pPr>
      <w:r w:rsidRPr="009552D5">
        <w:rPr>
          <w:rFonts w:ascii="Arial" w:hAnsi="Arial"/>
          <w:lang w:val="en-GB"/>
        </w:rPr>
        <w:t>R Student</w:t>
      </w:r>
      <w:r w:rsidR="006D2E24" w:rsidRPr="009552D5">
        <w:rPr>
          <w:rFonts w:ascii="Arial" w:hAnsi="Arial"/>
          <w:lang w:val="en-GB"/>
        </w:rPr>
        <w:t xml:space="preserve"> took a year out to intercalate at another university</w:t>
      </w:r>
      <w:r w:rsidR="009854AB" w:rsidRPr="009552D5">
        <w:rPr>
          <w:rFonts w:ascii="Arial" w:hAnsi="Arial"/>
          <w:lang w:val="en-GB"/>
        </w:rPr>
        <w:t xml:space="preserve"> where he completed a related but separ</w:t>
      </w:r>
      <w:r w:rsidR="00F91358" w:rsidRPr="009552D5">
        <w:rPr>
          <w:rFonts w:ascii="Arial" w:hAnsi="Arial"/>
          <w:lang w:val="en-GB"/>
        </w:rPr>
        <w:t xml:space="preserve">ate degree. After </w:t>
      </w:r>
      <w:r w:rsidR="00CD3304" w:rsidRPr="009552D5">
        <w:rPr>
          <w:rFonts w:ascii="Arial" w:hAnsi="Arial"/>
          <w:lang w:val="en-GB"/>
        </w:rPr>
        <w:t>rejoining the program</w:t>
      </w:r>
      <w:r w:rsidR="005B3AA4" w:rsidRPr="009552D5">
        <w:rPr>
          <w:rFonts w:ascii="Arial" w:hAnsi="Arial"/>
          <w:lang w:val="en-GB"/>
        </w:rPr>
        <w:t>me</w:t>
      </w:r>
      <w:r w:rsidR="00CD3304" w:rsidRPr="009552D5">
        <w:rPr>
          <w:rFonts w:ascii="Arial" w:hAnsi="Arial"/>
          <w:lang w:val="en-GB"/>
        </w:rPr>
        <w:t xml:space="preserve">, he started a research project </w:t>
      </w:r>
      <w:r w:rsidR="00CE71A3" w:rsidRPr="009552D5">
        <w:rPr>
          <w:rFonts w:ascii="Arial" w:hAnsi="Arial"/>
          <w:lang w:val="en-GB"/>
        </w:rPr>
        <w:t>as part of his academic program</w:t>
      </w:r>
      <w:r w:rsidR="005B3AA4" w:rsidRPr="009552D5">
        <w:rPr>
          <w:rFonts w:ascii="Arial" w:hAnsi="Arial"/>
          <w:lang w:val="en-GB"/>
        </w:rPr>
        <w:t>me</w:t>
      </w:r>
      <w:r w:rsidR="00CE71A3" w:rsidRPr="009552D5">
        <w:rPr>
          <w:rFonts w:ascii="Arial" w:hAnsi="Arial"/>
          <w:lang w:val="en-GB"/>
        </w:rPr>
        <w:t xml:space="preserve">, </w:t>
      </w:r>
      <w:r w:rsidR="00CD3304" w:rsidRPr="009552D5">
        <w:rPr>
          <w:rFonts w:ascii="Arial" w:hAnsi="Arial"/>
          <w:lang w:val="en-GB"/>
        </w:rPr>
        <w:t xml:space="preserve">under the supervision of </w:t>
      </w:r>
      <w:r w:rsidR="00CE025B" w:rsidRPr="009552D5">
        <w:rPr>
          <w:rFonts w:ascii="Arial" w:hAnsi="Arial"/>
          <w:lang w:val="en-GB"/>
        </w:rPr>
        <w:t>Kathy</w:t>
      </w:r>
      <w:r w:rsidR="00CD3304" w:rsidRPr="009552D5">
        <w:rPr>
          <w:rFonts w:ascii="Arial" w:hAnsi="Arial"/>
          <w:lang w:val="en-GB"/>
        </w:rPr>
        <w:t xml:space="preserve"> and Larry. </w:t>
      </w:r>
      <w:r w:rsidR="00482424" w:rsidRPr="009552D5">
        <w:rPr>
          <w:rFonts w:ascii="Arial" w:hAnsi="Arial"/>
          <w:lang w:val="en-GB"/>
        </w:rPr>
        <w:t xml:space="preserve">Sparked by </w:t>
      </w:r>
      <w:r w:rsidRPr="009552D5">
        <w:rPr>
          <w:rFonts w:ascii="Arial" w:hAnsi="Arial"/>
          <w:lang w:val="en-GB"/>
        </w:rPr>
        <w:t>R Student</w:t>
      </w:r>
      <w:r w:rsidR="00482424" w:rsidRPr="009552D5">
        <w:rPr>
          <w:rFonts w:ascii="Arial" w:hAnsi="Arial"/>
          <w:lang w:val="en-GB"/>
        </w:rPr>
        <w:t xml:space="preserve">’s own </w:t>
      </w:r>
      <w:r w:rsidR="00545355">
        <w:rPr>
          <w:rFonts w:ascii="Arial" w:hAnsi="Arial"/>
          <w:lang w:val="en-GB"/>
        </w:rPr>
        <w:t>history</w:t>
      </w:r>
      <w:r w:rsidR="00AB3A64" w:rsidRPr="009552D5">
        <w:rPr>
          <w:rFonts w:ascii="Arial" w:hAnsi="Arial"/>
          <w:lang w:val="en-GB"/>
        </w:rPr>
        <w:t xml:space="preserve">, </w:t>
      </w:r>
      <w:r w:rsidR="00482424" w:rsidRPr="009552D5">
        <w:rPr>
          <w:rFonts w:ascii="Arial" w:hAnsi="Arial"/>
          <w:lang w:val="en-GB"/>
        </w:rPr>
        <w:t>t</w:t>
      </w:r>
      <w:r w:rsidR="00F91358" w:rsidRPr="009552D5">
        <w:rPr>
          <w:rFonts w:ascii="Arial" w:hAnsi="Arial"/>
          <w:lang w:val="en-GB"/>
        </w:rPr>
        <w:t xml:space="preserve">he initial aim of the study was to explore the perceptions and experiences of refugee students studying at the university through interviews. In preparation, </w:t>
      </w:r>
      <w:r w:rsidRPr="009552D5">
        <w:rPr>
          <w:rFonts w:ascii="Arial" w:hAnsi="Arial"/>
          <w:lang w:val="en-GB"/>
        </w:rPr>
        <w:t>R Student</w:t>
      </w:r>
      <w:r w:rsidR="00F91358" w:rsidRPr="009552D5">
        <w:rPr>
          <w:rFonts w:ascii="Arial" w:hAnsi="Arial"/>
          <w:lang w:val="en-GB"/>
        </w:rPr>
        <w:t xml:space="preserve"> met with a member of the university administrative team </w:t>
      </w:r>
      <w:r w:rsidR="009B1A30" w:rsidRPr="009552D5">
        <w:rPr>
          <w:rFonts w:ascii="Arial" w:hAnsi="Arial"/>
          <w:lang w:val="en-GB"/>
        </w:rPr>
        <w:t xml:space="preserve">and </w:t>
      </w:r>
      <w:r w:rsidR="00E82A12" w:rsidRPr="009552D5">
        <w:rPr>
          <w:rFonts w:ascii="Arial" w:hAnsi="Arial"/>
          <w:lang w:val="en-GB"/>
        </w:rPr>
        <w:t>learned</w:t>
      </w:r>
      <w:r w:rsidR="009B1A30" w:rsidRPr="009552D5">
        <w:rPr>
          <w:rFonts w:ascii="Arial" w:hAnsi="Arial"/>
          <w:lang w:val="en-GB"/>
        </w:rPr>
        <w:t xml:space="preserve"> that while there were refugee students</w:t>
      </w:r>
      <w:r w:rsidR="00E82A12" w:rsidRPr="009552D5">
        <w:rPr>
          <w:rFonts w:ascii="Arial" w:hAnsi="Arial"/>
          <w:lang w:val="en-GB"/>
        </w:rPr>
        <w:t xml:space="preserve"> on campus</w:t>
      </w:r>
      <w:r w:rsidR="009B1A30" w:rsidRPr="009552D5">
        <w:rPr>
          <w:rFonts w:ascii="Arial" w:hAnsi="Arial"/>
          <w:lang w:val="en-GB"/>
        </w:rPr>
        <w:t xml:space="preserve">, </w:t>
      </w:r>
      <w:r w:rsidR="00595E7E" w:rsidRPr="009552D5">
        <w:rPr>
          <w:rFonts w:ascii="Arial" w:hAnsi="Arial"/>
          <w:lang w:val="en-GB"/>
        </w:rPr>
        <w:t>the number</w:t>
      </w:r>
      <w:r w:rsidR="007C48E7" w:rsidRPr="009552D5">
        <w:rPr>
          <w:rFonts w:ascii="Arial" w:hAnsi="Arial"/>
          <w:lang w:val="en-GB"/>
        </w:rPr>
        <w:t xml:space="preserve"> w</w:t>
      </w:r>
      <w:r w:rsidR="00595E7E" w:rsidRPr="009552D5">
        <w:rPr>
          <w:rFonts w:ascii="Arial" w:hAnsi="Arial"/>
          <w:lang w:val="en-GB"/>
        </w:rPr>
        <w:t xml:space="preserve">as </w:t>
      </w:r>
      <w:r w:rsidR="007C48E7" w:rsidRPr="009552D5">
        <w:rPr>
          <w:rFonts w:ascii="Arial" w:hAnsi="Arial"/>
          <w:lang w:val="en-GB"/>
        </w:rPr>
        <w:t xml:space="preserve">unknown because this information was not systematically collected. </w:t>
      </w:r>
    </w:p>
    <w:p w:rsidR="000A0175" w:rsidRPr="009552D5" w:rsidRDefault="00B47931" w:rsidP="009552D5">
      <w:pPr>
        <w:spacing w:line="480" w:lineRule="auto"/>
        <w:ind w:right="91"/>
        <w:rPr>
          <w:rFonts w:ascii="Arial" w:hAnsi="Arial"/>
          <w:lang w:val="en-GB"/>
        </w:rPr>
      </w:pPr>
      <w:r w:rsidRPr="009552D5">
        <w:rPr>
          <w:rFonts w:ascii="Arial" w:hAnsi="Arial"/>
          <w:lang w:val="en-GB"/>
        </w:rPr>
        <w:t xml:space="preserve">Ethics approval was granted from the Faculty </w:t>
      </w:r>
      <w:r w:rsidR="007654D3" w:rsidRPr="009552D5">
        <w:rPr>
          <w:rFonts w:ascii="Arial" w:hAnsi="Arial"/>
          <w:lang w:val="en-GB"/>
        </w:rPr>
        <w:t xml:space="preserve">of Medicine </w:t>
      </w:r>
      <w:r w:rsidRPr="009552D5">
        <w:rPr>
          <w:rFonts w:ascii="Arial" w:hAnsi="Arial"/>
          <w:lang w:val="en-GB"/>
        </w:rPr>
        <w:t xml:space="preserve">Ethics Committee. </w:t>
      </w:r>
      <w:r w:rsidR="00523257" w:rsidRPr="009552D5">
        <w:rPr>
          <w:rFonts w:ascii="Arial" w:hAnsi="Arial"/>
          <w:lang w:val="en-GB"/>
        </w:rPr>
        <w:t xml:space="preserve">No funding was received for the research. </w:t>
      </w:r>
      <w:r w:rsidR="00E87B45" w:rsidRPr="009552D5">
        <w:rPr>
          <w:rFonts w:ascii="Arial" w:hAnsi="Arial"/>
          <w:lang w:val="en-GB"/>
        </w:rPr>
        <w:t>R</w:t>
      </w:r>
      <w:r w:rsidR="00595E7E" w:rsidRPr="009552D5">
        <w:rPr>
          <w:rFonts w:ascii="Arial" w:hAnsi="Arial"/>
          <w:lang w:val="en-GB"/>
        </w:rPr>
        <w:t>ecruitment was attempted</w:t>
      </w:r>
      <w:r w:rsidR="00836039" w:rsidRPr="009552D5">
        <w:rPr>
          <w:rFonts w:ascii="Arial" w:hAnsi="Arial"/>
          <w:lang w:val="en-GB"/>
        </w:rPr>
        <w:t xml:space="preserve"> by speaking to relevant student </w:t>
      </w:r>
      <w:r w:rsidR="00CE71A3" w:rsidRPr="009552D5">
        <w:rPr>
          <w:rFonts w:ascii="Arial" w:hAnsi="Arial"/>
          <w:lang w:val="en-GB"/>
        </w:rPr>
        <w:t xml:space="preserve">and refugee </w:t>
      </w:r>
      <w:r w:rsidR="00836039" w:rsidRPr="009552D5">
        <w:rPr>
          <w:rFonts w:ascii="Arial" w:hAnsi="Arial"/>
          <w:lang w:val="en-GB"/>
        </w:rPr>
        <w:t>group</w:t>
      </w:r>
      <w:r w:rsidR="00E87B45" w:rsidRPr="009552D5">
        <w:rPr>
          <w:rFonts w:ascii="Arial" w:hAnsi="Arial"/>
          <w:lang w:val="en-GB"/>
        </w:rPr>
        <w:t xml:space="preserve">s about the </w:t>
      </w:r>
      <w:r w:rsidR="00811FE0">
        <w:rPr>
          <w:rFonts w:ascii="Arial" w:hAnsi="Arial"/>
          <w:lang w:val="en-GB"/>
        </w:rPr>
        <w:t>project</w:t>
      </w:r>
      <w:r w:rsidR="00836039" w:rsidRPr="009552D5">
        <w:rPr>
          <w:rFonts w:ascii="Arial" w:hAnsi="Arial"/>
          <w:lang w:val="en-GB"/>
        </w:rPr>
        <w:t xml:space="preserve">, putting up </w:t>
      </w:r>
      <w:r w:rsidR="00595E7E" w:rsidRPr="009552D5">
        <w:rPr>
          <w:rFonts w:ascii="Arial" w:hAnsi="Arial"/>
          <w:lang w:val="en-GB"/>
        </w:rPr>
        <w:t xml:space="preserve">posters </w:t>
      </w:r>
      <w:r w:rsidR="00836039" w:rsidRPr="009552D5">
        <w:rPr>
          <w:rFonts w:ascii="Arial" w:hAnsi="Arial"/>
          <w:lang w:val="en-GB"/>
        </w:rPr>
        <w:t>acr</w:t>
      </w:r>
      <w:r w:rsidR="00E82A12" w:rsidRPr="009552D5">
        <w:rPr>
          <w:rFonts w:ascii="Arial" w:hAnsi="Arial"/>
          <w:lang w:val="en-GB"/>
        </w:rPr>
        <w:t>oss campus and in relevant shop windows</w:t>
      </w:r>
      <w:r w:rsidR="00CA2BCD" w:rsidRPr="009552D5">
        <w:rPr>
          <w:rFonts w:ascii="Arial" w:hAnsi="Arial"/>
          <w:lang w:val="en-GB"/>
        </w:rPr>
        <w:t>,</w:t>
      </w:r>
      <w:r w:rsidR="00836039" w:rsidRPr="009552D5">
        <w:rPr>
          <w:rFonts w:ascii="Arial" w:hAnsi="Arial"/>
          <w:lang w:val="en-GB"/>
        </w:rPr>
        <w:t xml:space="preserve"> </w:t>
      </w:r>
      <w:r w:rsidR="00E82A12" w:rsidRPr="009552D5">
        <w:rPr>
          <w:rFonts w:ascii="Arial" w:hAnsi="Arial"/>
          <w:lang w:val="en-GB"/>
        </w:rPr>
        <w:t>as well as</w:t>
      </w:r>
      <w:r w:rsidR="00595E7E" w:rsidRPr="009552D5">
        <w:rPr>
          <w:rFonts w:ascii="Arial" w:hAnsi="Arial"/>
          <w:lang w:val="en-GB"/>
        </w:rPr>
        <w:t xml:space="preserve"> </w:t>
      </w:r>
      <w:r w:rsidR="00DE23DC" w:rsidRPr="009552D5">
        <w:rPr>
          <w:rFonts w:ascii="Arial" w:hAnsi="Arial"/>
          <w:lang w:val="en-GB"/>
        </w:rPr>
        <w:t xml:space="preserve">through </w:t>
      </w:r>
      <w:r w:rsidR="00595E7E" w:rsidRPr="009552D5">
        <w:rPr>
          <w:rFonts w:ascii="Arial" w:hAnsi="Arial"/>
          <w:lang w:val="en-GB"/>
        </w:rPr>
        <w:t>Facebook posts</w:t>
      </w:r>
      <w:r w:rsidR="00DE23DC" w:rsidRPr="009552D5">
        <w:rPr>
          <w:rFonts w:ascii="Arial" w:hAnsi="Arial"/>
          <w:lang w:val="en-GB"/>
        </w:rPr>
        <w:t xml:space="preserve">. Unfortunately, after three months, no students had volunteered </w:t>
      </w:r>
      <w:r w:rsidR="00E82A12" w:rsidRPr="009552D5">
        <w:rPr>
          <w:rFonts w:ascii="Arial" w:hAnsi="Arial"/>
          <w:lang w:val="en-GB"/>
        </w:rPr>
        <w:t xml:space="preserve">to </w:t>
      </w:r>
      <w:r w:rsidR="00DE23DC" w:rsidRPr="009552D5">
        <w:rPr>
          <w:rFonts w:ascii="Arial" w:hAnsi="Arial"/>
          <w:lang w:val="en-GB"/>
        </w:rPr>
        <w:t xml:space="preserve">participate in the study. </w:t>
      </w:r>
      <w:r w:rsidR="00695467" w:rsidRPr="009552D5">
        <w:rPr>
          <w:rFonts w:ascii="Arial" w:hAnsi="Arial"/>
          <w:lang w:val="en-GB"/>
        </w:rPr>
        <w:t xml:space="preserve"> </w:t>
      </w:r>
      <w:r w:rsidR="00E87B45" w:rsidRPr="009552D5">
        <w:rPr>
          <w:rFonts w:ascii="Arial" w:hAnsi="Arial"/>
          <w:lang w:val="en-GB"/>
        </w:rPr>
        <w:t xml:space="preserve">Bowen (2014), </w:t>
      </w:r>
      <w:r w:rsidR="001861B6" w:rsidRPr="009552D5">
        <w:rPr>
          <w:rFonts w:ascii="Arial" w:hAnsi="Arial"/>
          <w:lang w:val="en-GB"/>
        </w:rPr>
        <w:t xml:space="preserve">who conducted </w:t>
      </w:r>
      <w:r w:rsidR="00CE71A3" w:rsidRPr="009552D5">
        <w:rPr>
          <w:rFonts w:ascii="Arial" w:hAnsi="Arial"/>
          <w:lang w:val="en-GB"/>
        </w:rPr>
        <w:t xml:space="preserve">her PhD research on </w:t>
      </w:r>
      <w:r w:rsidR="000A0175" w:rsidRPr="009552D5">
        <w:rPr>
          <w:rFonts w:ascii="Arial" w:hAnsi="Arial"/>
          <w:lang w:val="en-GB"/>
        </w:rPr>
        <w:t xml:space="preserve">UK </w:t>
      </w:r>
      <w:r w:rsidR="00CE71A3" w:rsidRPr="009552D5">
        <w:rPr>
          <w:rFonts w:ascii="Arial" w:hAnsi="Arial"/>
          <w:lang w:val="en-GB"/>
        </w:rPr>
        <w:t>refugee participation in higher education around the same time period</w:t>
      </w:r>
      <w:r w:rsidR="00E87B45" w:rsidRPr="009552D5">
        <w:rPr>
          <w:rFonts w:ascii="Arial" w:hAnsi="Arial"/>
          <w:lang w:val="en-GB"/>
        </w:rPr>
        <w:t>,</w:t>
      </w:r>
      <w:r w:rsidR="00CE71A3" w:rsidRPr="009552D5">
        <w:rPr>
          <w:rFonts w:ascii="Arial" w:hAnsi="Arial"/>
          <w:lang w:val="en-GB"/>
        </w:rPr>
        <w:t xml:space="preserve"> had similar trouble recruiting</w:t>
      </w:r>
      <w:r w:rsidR="00482424" w:rsidRPr="009552D5">
        <w:rPr>
          <w:rFonts w:ascii="Arial" w:hAnsi="Arial"/>
          <w:lang w:val="en-GB"/>
        </w:rPr>
        <w:t xml:space="preserve"> and retaining participants</w:t>
      </w:r>
      <w:r w:rsidR="00CE71A3" w:rsidRPr="009552D5">
        <w:rPr>
          <w:rFonts w:ascii="Arial" w:hAnsi="Arial"/>
          <w:lang w:val="en-GB"/>
        </w:rPr>
        <w:t>.</w:t>
      </w:r>
      <w:r w:rsidR="00482424" w:rsidRPr="009552D5">
        <w:rPr>
          <w:rFonts w:ascii="Arial" w:hAnsi="Arial"/>
          <w:lang w:val="en-GB"/>
        </w:rPr>
        <w:t xml:space="preserve"> </w:t>
      </w:r>
      <w:r w:rsidR="00E87B45" w:rsidRPr="009552D5">
        <w:rPr>
          <w:rFonts w:ascii="Arial" w:hAnsi="Arial"/>
          <w:lang w:val="en-GB"/>
        </w:rPr>
        <w:t>However, she eventually managed to enlist</w:t>
      </w:r>
      <w:r w:rsidR="00C00BF1" w:rsidRPr="009552D5">
        <w:rPr>
          <w:rFonts w:ascii="Arial" w:hAnsi="Arial"/>
          <w:lang w:val="en-GB"/>
        </w:rPr>
        <w:t xml:space="preserve"> and </w:t>
      </w:r>
      <w:r w:rsidR="00FD5812">
        <w:rPr>
          <w:rFonts w:ascii="Arial" w:hAnsi="Arial"/>
          <w:lang w:val="en-GB"/>
        </w:rPr>
        <w:t>keep hold of</w:t>
      </w:r>
      <w:r w:rsidR="00E87B45" w:rsidRPr="009552D5">
        <w:rPr>
          <w:rFonts w:ascii="Arial" w:hAnsi="Arial"/>
          <w:lang w:val="en-GB"/>
        </w:rPr>
        <w:t xml:space="preserve"> five student</w:t>
      </w:r>
      <w:r w:rsidR="00C00BF1" w:rsidRPr="009552D5">
        <w:rPr>
          <w:rFonts w:ascii="Arial" w:hAnsi="Arial"/>
          <w:lang w:val="en-GB"/>
        </w:rPr>
        <w:t>s.</w:t>
      </w:r>
    </w:p>
    <w:p w:rsidR="002B03E2" w:rsidRPr="009552D5" w:rsidRDefault="000A0175" w:rsidP="009552D5">
      <w:pPr>
        <w:spacing w:line="480" w:lineRule="auto"/>
        <w:ind w:right="91"/>
        <w:rPr>
          <w:rFonts w:ascii="Arial" w:hAnsi="Arial"/>
          <w:lang w:val="en-GB"/>
        </w:rPr>
      </w:pPr>
      <w:r w:rsidRPr="009552D5">
        <w:rPr>
          <w:rFonts w:ascii="Arial" w:hAnsi="Arial"/>
          <w:lang w:val="en-GB"/>
        </w:rPr>
        <w:t>We discussed alternative strateg</w:t>
      </w:r>
      <w:r w:rsidR="001203CF" w:rsidRPr="009552D5">
        <w:rPr>
          <w:rFonts w:ascii="Arial" w:hAnsi="Arial"/>
          <w:lang w:val="en-GB"/>
        </w:rPr>
        <w:t xml:space="preserve">ies for continuing the work but </w:t>
      </w:r>
      <w:r w:rsidRPr="009552D5">
        <w:rPr>
          <w:rFonts w:ascii="Arial" w:hAnsi="Arial"/>
          <w:lang w:val="en-GB"/>
        </w:rPr>
        <w:t xml:space="preserve">agreed </w:t>
      </w:r>
      <w:r w:rsidR="007C2D66" w:rsidRPr="009552D5">
        <w:rPr>
          <w:rFonts w:ascii="Arial" w:hAnsi="Arial"/>
          <w:lang w:val="en-GB"/>
        </w:rPr>
        <w:t>to adopt</w:t>
      </w:r>
      <w:r w:rsidRPr="009552D5">
        <w:rPr>
          <w:rFonts w:ascii="Arial" w:hAnsi="Arial"/>
          <w:lang w:val="en-GB"/>
        </w:rPr>
        <w:t xml:space="preserve"> an autoethnographic approach</w:t>
      </w:r>
      <w:r w:rsidR="00782B22" w:rsidRPr="009552D5">
        <w:rPr>
          <w:rFonts w:ascii="Arial" w:hAnsi="Arial"/>
          <w:lang w:val="en-GB"/>
        </w:rPr>
        <w:t xml:space="preserve"> as a means of exploring potential reasons</w:t>
      </w:r>
      <w:r w:rsidR="000C74B1" w:rsidRPr="009552D5">
        <w:rPr>
          <w:rFonts w:ascii="Arial" w:hAnsi="Arial"/>
          <w:lang w:val="en-GB"/>
        </w:rPr>
        <w:t xml:space="preserve"> why no refugees volunteered</w:t>
      </w:r>
      <w:r w:rsidR="00873196" w:rsidRPr="009552D5">
        <w:rPr>
          <w:rFonts w:ascii="Arial" w:hAnsi="Arial"/>
          <w:lang w:val="en-GB"/>
        </w:rPr>
        <w:t xml:space="preserve"> for the study</w:t>
      </w:r>
      <w:r w:rsidR="00E518FC" w:rsidRPr="009552D5">
        <w:rPr>
          <w:rFonts w:ascii="Arial" w:hAnsi="Arial"/>
          <w:lang w:val="en-GB"/>
        </w:rPr>
        <w:t xml:space="preserve">. </w:t>
      </w:r>
      <w:r w:rsidR="003F6A35" w:rsidRPr="009552D5">
        <w:rPr>
          <w:rFonts w:ascii="Arial" w:hAnsi="Arial"/>
          <w:lang w:val="en-GB"/>
        </w:rPr>
        <w:t>Although autoethnography takes many diff</w:t>
      </w:r>
      <w:r w:rsidR="00751911" w:rsidRPr="009552D5">
        <w:rPr>
          <w:rFonts w:ascii="Arial" w:hAnsi="Arial"/>
          <w:lang w:val="en-GB"/>
        </w:rPr>
        <w:t xml:space="preserve">erent </w:t>
      </w:r>
      <w:r w:rsidR="00780134" w:rsidRPr="009552D5">
        <w:rPr>
          <w:rFonts w:ascii="Arial" w:hAnsi="Arial"/>
          <w:lang w:val="en-GB"/>
        </w:rPr>
        <w:t>forms</w:t>
      </w:r>
      <w:r w:rsidR="0022198F" w:rsidRPr="009552D5">
        <w:rPr>
          <w:rFonts w:ascii="Arial" w:hAnsi="Arial"/>
          <w:lang w:val="en-GB"/>
        </w:rPr>
        <w:t xml:space="preserve"> and representation</w:t>
      </w:r>
      <w:r w:rsidR="00751911" w:rsidRPr="009552D5">
        <w:rPr>
          <w:rFonts w:ascii="Arial" w:hAnsi="Arial"/>
          <w:lang w:val="en-GB"/>
        </w:rPr>
        <w:t>s</w:t>
      </w:r>
      <w:r w:rsidR="00996452" w:rsidRPr="009552D5">
        <w:rPr>
          <w:rFonts w:ascii="Arial" w:hAnsi="Arial"/>
          <w:lang w:val="en-GB"/>
        </w:rPr>
        <w:t xml:space="preserve">, </w:t>
      </w:r>
      <w:r w:rsidR="00751911" w:rsidRPr="009552D5">
        <w:rPr>
          <w:rFonts w:ascii="Arial" w:hAnsi="Arial"/>
          <w:lang w:val="en-GB"/>
        </w:rPr>
        <w:t xml:space="preserve">it can be </w:t>
      </w:r>
      <w:r w:rsidR="0048413A" w:rsidRPr="009552D5">
        <w:rPr>
          <w:rFonts w:ascii="Arial" w:hAnsi="Arial"/>
          <w:lang w:val="en-GB"/>
        </w:rPr>
        <w:t>generally</w:t>
      </w:r>
      <w:r w:rsidR="00751911" w:rsidRPr="009552D5">
        <w:rPr>
          <w:rFonts w:ascii="Arial" w:hAnsi="Arial"/>
          <w:lang w:val="en-GB"/>
        </w:rPr>
        <w:t xml:space="preserve"> described as follows:</w:t>
      </w:r>
    </w:p>
    <w:p w:rsidR="00E87B45" w:rsidRPr="009552D5" w:rsidRDefault="00B9270A" w:rsidP="009552D5">
      <w:pPr>
        <w:spacing w:line="480" w:lineRule="auto"/>
        <w:ind w:left="567" w:right="516"/>
        <w:rPr>
          <w:rFonts w:ascii="Arial" w:hAnsi="Arial"/>
          <w:lang w:val="en-GB"/>
        </w:rPr>
      </w:pPr>
      <w:r w:rsidRPr="009552D5">
        <w:rPr>
          <w:rFonts w:ascii="Arial" w:hAnsi="Arial"/>
          <w:lang w:val="en-GB"/>
        </w:rPr>
        <w:t>an approach to research and writing that seeks to describe and systematically analyze (</w:t>
      </w:r>
      <w:r w:rsidRPr="009552D5">
        <w:rPr>
          <w:rFonts w:ascii="Arial" w:hAnsi="Arial"/>
          <w:i/>
          <w:lang w:val="en-GB"/>
        </w:rPr>
        <w:t>graphy</w:t>
      </w:r>
      <w:r w:rsidRPr="009552D5">
        <w:rPr>
          <w:rFonts w:ascii="Arial" w:hAnsi="Arial"/>
          <w:lang w:val="en-GB"/>
        </w:rPr>
        <w:t>) personal experience (</w:t>
      </w:r>
      <w:r w:rsidRPr="009552D5">
        <w:rPr>
          <w:rFonts w:ascii="Arial" w:hAnsi="Arial"/>
          <w:i/>
          <w:lang w:val="en-GB"/>
        </w:rPr>
        <w:t>auto</w:t>
      </w:r>
      <w:r w:rsidRPr="009552D5">
        <w:rPr>
          <w:rFonts w:ascii="Arial" w:hAnsi="Arial"/>
          <w:lang w:val="en-GB"/>
        </w:rPr>
        <w:t>) in order to understand cultural experience (</w:t>
      </w:r>
      <w:r w:rsidRPr="009552D5">
        <w:rPr>
          <w:rFonts w:ascii="Arial" w:hAnsi="Arial"/>
          <w:i/>
          <w:lang w:val="en-GB"/>
        </w:rPr>
        <w:t>ethno</w:t>
      </w:r>
      <w:r w:rsidRPr="009552D5">
        <w:rPr>
          <w:rFonts w:ascii="Arial" w:hAnsi="Arial"/>
          <w:lang w:val="en-GB"/>
        </w:rPr>
        <w:t xml:space="preserve">) </w:t>
      </w:r>
      <w:r w:rsidR="00635304" w:rsidRPr="009552D5">
        <w:rPr>
          <w:rFonts w:ascii="Arial" w:hAnsi="Arial"/>
        </w:rPr>
        <w:t xml:space="preserve">[emphasis in original] </w:t>
      </w:r>
      <w:r w:rsidR="00E54BA2">
        <w:rPr>
          <w:rFonts w:ascii="Arial" w:hAnsi="Arial"/>
          <w:lang w:val="en-GB"/>
        </w:rPr>
        <w:t xml:space="preserve">(Ellis et al., </w:t>
      </w:r>
      <w:r w:rsidRPr="009552D5">
        <w:rPr>
          <w:rFonts w:ascii="Arial" w:hAnsi="Arial"/>
          <w:lang w:val="en-GB"/>
        </w:rPr>
        <w:t>2011: 1)</w:t>
      </w:r>
      <w:r w:rsidR="00632D22">
        <w:rPr>
          <w:rFonts w:ascii="Arial" w:hAnsi="Arial"/>
          <w:lang w:val="en-GB"/>
        </w:rPr>
        <w:t>.</w:t>
      </w:r>
    </w:p>
    <w:p w:rsidR="008D6009" w:rsidRPr="009552D5" w:rsidRDefault="00BF24E0" w:rsidP="009552D5">
      <w:pPr>
        <w:spacing w:line="480" w:lineRule="auto"/>
        <w:ind w:right="91"/>
        <w:rPr>
          <w:rFonts w:ascii="Arial" w:hAnsi="Arial"/>
          <w:lang w:val="en-GB"/>
        </w:rPr>
      </w:pPr>
      <w:r w:rsidRPr="009552D5">
        <w:rPr>
          <w:rFonts w:ascii="Arial" w:hAnsi="Arial"/>
          <w:lang w:val="en-GB"/>
        </w:rPr>
        <w:t xml:space="preserve">It </w:t>
      </w:r>
      <w:r w:rsidR="0048413A" w:rsidRPr="009552D5">
        <w:rPr>
          <w:rFonts w:ascii="Arial" w:hAnsi="Arial"/>
          <w:lang w:val="en-GB"/>
        </w:rPr>
        <w:t xml:space="preserve">places the researcher’s subjectivity or lived experiences at the centre of the research and </w:t>
      </w:r>
      <w:r w:rsidRPr="009552D5">
        <w:rPr>
          <w:rFonts w:ascii="Arial" w:hAnsi="Arial"/>
          <w:lang w:val="en-GB"/>
        </w:rPr>
        <w:t>is pre</w:t>
      </w:r>
      <w:r w:rsidR="00EA3291" w:rsidRPr="009552D5">
        <w:rPr>
          <w:rFonts w:ascii="Arial" w:hAnsi="Arial"/>
          <w:lang w:val="en-GB"/>
        </w:rPr>
        <w:t>dicated on the assumption that critical and systematic analyse</w:t>
      </w:r>
      <w:r w:rsidRPr="009552D5">
        <w:rPr>
          <w:rFonts w:ascii="Arial" w:hAnsi="Arial"/>
          <w:lang w:val="en-GB"/>
        </w:rPr>
        <w:t xml:space="preserve">s of </w:t>
      </w:r>
      <w:r w:rsidR="00EA3291" w:rsidRPr="009552D5">
        <w:rPr>
          <w:rFonts w:ascii="Arial" w:hAnsi="Arial"/>
          <w:lang w:val="en-GB"/>
        </w:rPr>
        <w:t>our</w:t>
      </w:r>
      <w:r w:rsidRPr="009552D5">
        <w:rPr>
          <w:rFonts w:ascii="Arial" w:hAnsi="Arial"/>
          <w:lang w:val="en-GB"/>
        </w:rPr>
        <w:t xml:space="preserve"> own personal narratives can tell us something about the culture </w:t>
      </w:r>
      <w:r w:rsidR="00EA3291" w:rsidRPr="009552D5">
        <w:rPr>
          <w:rFonts w:ascii="Arial" w:hAnsi="Arial"/>
          <w:lang w:val="en-GB"/>
        </w:rPr>
        <w:t xml:space="preserve">we </w:t>
      </w:r>
      <w:r w:rsidRPr="009552D5">
        <w:rPr>
          <w:rFonts w:ascii="Arial" w:hAnsi="Arial"/>
          <w:lang w:val="en-GB"/>
        </w:rPr>
        <w:t xml:space="preserve">are a part </w:t>
      </w:r>
      <w:r w:rsidR="00C747EB" w:rsidRPr="009552D5">
        <w:rPr>
          <w:rFonts w:ascii="Arial" w:hAnsi="Arial"/>
          <w:lang w:val="en-GB"/>
        </w:rPr>
        <w:t xml:space="preserve">of </w:t>
      </w:r>
      <w:r w:rsidRPr="009552D5">
        <w:rPr>
          <w:rFonts w:ascii="Arial" w:hAnsi="Arial"/>
          <w:lang w:val="en-GB"/>
        </w:rPr>
        <w:t xml:space="preserve">and how </w:t>
      </w:r>
      <w:r w:rsidR="00444FAB" w:rsidRPr="009552D5">
        <w:rPr>
          <w:rFonts w:ascii="Arial" w:hAnsi="Arial"/>
          <w:lang w:val="en-GB"/>
        </w:rPr>
        <w:t>it</w:t>
      </w:r>
      <w:r w:rsidRPr="009552D5">
        <w:rPr>
          <w:rFonts w:ascii="Arial" w:hAnsi="Arial"/>
          <w:lang w:val="en-GB"/>
        </w:rPr>
        <w:t xml:space="preserve"> </w:t>
      </w:r>
      <w:r w:rsidR="00C747EB" w:rsidRPr="009552D5">
        <w:rPr>
          <w:rFonts w:ascii="Arial" w:hAnsi="Arial"/>
          <w:lang w:val="en-GB"/>
        </w:rPr>
        <w:t>informs</w:t>
      </w:r>
      <w:r w:rsidR="00EA3291" w:rsidRPr="009552D5">
        <w:rPr>
          <w:rFonts w:ascii="Arial" w:hAnsi="Arial"/>
          <w:lang w:val="en-GB"/>
        </w:rPr>
        <w:t xml:space="preserve"> our </w:t>
      </w:r>
      <w:r w:rsidR="005C6963" w:rsidRPr="009552D5">
        <w:rPr>
          <w:rFonts w:ascii="Arial" w:hAnsi="Arial"/>
          <w:lang w:val="en-GB"/>
        </w:rPr>
        <w:t>identity</w:t>
      </w:r>
      <w:r w:rsidR="009A0711">
        <w:rPr>
          <w:rFonts w:ascii="Arial" w:hAnsi="Arial"/>
          <w:lang w:val="en-GB"/>
        </w:rPr>
        <w:t xml:space="preserve"> (Ellis and Bochner, 2000, 2007</w:t>
      </w:r>
      <w:r w:rsidR="000445AE" w:rsidRPr="009552D5">
        <w:rPr>
          <w:rFonts w:ascii="Arial" w:hAnsi="Arial"/>
          <w:lang w:val="en-GB"/>
        </w:rPr>
        <w:t xml:space="preserve">). </w:t>
      </w:r>
      <w:r w:rsidR="00C747EB" w:rsidRPr="009552D5">
        <w:rPr>
          <w:rFonts w:ascii="Arial" w:hAnsi="Arial"/>
          <w:lang w:val="en-GB"/>
        </w:rPr>
        <w:t xml:space="preserve"> At the same time, </w:t>
      </w:r>
      <w:r w:rsidR="00EA3291" w:rsidRPr="009552D5">
        <w:rPr>
          <w:rFonts w:ascii="Arial" w:hAnsi="Arial"/>
          <w:lang w:val="en-GB"/>
        </w:rPr>
        <w:t xml:space="preserve">autoethnography recognises </w:t>
      </w:r>
      <w:r w:rsidR="00C747EB" w:rsidRPr="009552D5">
        <w:rPr>
          <w:rFonts w:ascii="Arial" w:hAnsi="Arial"/>
          <w:lang w:val="en-GB"/>
        </w:rPr>
        <w:t xml:space="preserve">that although </w:t>
      </w:r>
      <w:r w:rsidR="00B45727" w:rsidRPr="009552D5">
        <w:rPr>
          <w:rFonts w:ascii="Arial" w:hAnsi="Arial"/>
          <w:lang w:val="en-GB"/>
        </w:rPr>
        <w:t xml:space="preserve">we are </w:t>
      </w:r>
      <w:r w:rsidR="00C747EB" w:rsidRPr="009552D5">
        <w:rPr>
          <w:rFonts w:ascii="Arial" w:hAnsi="Arial"/>
          <w:lang w:val="en-GB"/>
        </w:rPr>
        <w:t>socially situated,</w:t>
      </w:r>
      <w:r w:rsidR="00EA3291" w:rsidRPr="009552D5">
        <w:rPr>
          <w:rFonts w:ascii="Arial" w:hAnsi="Arial"/>
          <w:lang w:val="en-GB"/>
        </w:rPr>
        <w:t xml:space="preserve"> we actively interact</w:t>
      </w:r>
      <w:r w:rsidR="00C747EB" w:rsidRPr="009552D5">
        <w:rPr>
          <w:rFonts w:ascii="Arial" w:hAnsi="Arial"/>
          <w:lang w:val="en-GB"/>
        </w:rPr>
        <w:t xml:space="preserve"> with </w:t>
      </w:r>
      <w:r w:rsidR="00B45727" w:rsidRPr="009552D5">
        <w:rPr>
          <w:rFonts w:ascii="Arial" w:hAnsi="Arial"/>
          <w:lang w:val="en-GB"/>
        </w:rPr>
        <w:t>our environment</w:t>
      </w:r>
      <w:r w:rsidR="00C747EB" w:rsidRPr="009552D5">
        <w:rPr>
          <w:rFonts w:ascii="Arial" w:hAnsi="Arial"/>
          <w:lang w:val="en-GB"/>
        </w:rPr>
        <w:t xml:space="preserve"> </w:t>
      </w:r>
      <w:r w:rsidR="00EA3291" w:rsidRPr="009552D5">
        <w:rPr>
          <w:rFonts w:ascii="Arial" w:hAnsi="Arial"/>
          <w:lang w:val="en-GB"/>
        </w:rPr>
        <w:t>rather than simply internalise</w:t>
      </w:r>
      <w:r w:rsidR="00C747EB" w:rsidRPr="009552D5">
        <w:rPr>
          <w:rFonts w:ascii="Arial" w:hAnsi="Arial"/>
          <w:lang w:val="en-GB"/>
        </w:rPr>
        <w:t xml:space="preserve"> it in a passive way</w:t>
      </w:r>
      <w:r w:rsidRPr="009552D5">
        <w:rPr>
          <w:rFonts w:ascii="Arial" w:hAnsi="Arial"/>
          <w:lang w:val="en-GB"/>
        </w:rPr>
        <w:t xml:space="preserve">. </w:t>
      </w:r>
      <w:r w:rsidR="00926DBB" w:rsidRPr="009552D5">
        <w:rPr>
          <w:rFonts w:ascii="Arial" w:hAnsi="Arial"/>
          <w:lang w:val="en-GB"/>
        </w:rPr>
        <w:t>That is, our identities are constructed and reconstructed in an active an</w:t>
      </w:r>
      <w:r w:rsidR="00204A84" w:rsidRPr="009552D5">
        <w:rPr>
          <w:rFonts w:ascii="Arial" w:hAnsi="Arial"/>
          <w:lang w:val="en-GB"/>
        </w:rPr>
        <w:t>d</w:t>
      </w:r>
      <w:r w:rsidR="00926DBB" w:rsidRPr="009552D5">
        <w:rPr>
          <w:rFonts w:ascii="Arial" w:hAnsi="Arial"/>
          <w:lang w:val="en-GB"/>
        </w:rPr>
        <w:t xml:space="preserve"> on-going process, through complex interactions between lived experience, social structure and subjective processes (Thurston and Beynon, 1995).</w:t>
      </w:r>
      <w:r w:rsidR="00400FCC" w:rsidRPr="009552D5">
        <w:rPr>
          <w:rFonts w:ascii="Arial" w:hAnsi="Arial"/>
          <w:lang w:val="en-GB"/>
        </w:rPr>
        <w:t xml:space="preserve"> Furthermore, </w:t>
      </w:r>
      <w:r w:rsidR="005A67EC" w:rsidRPr="009552D5">
        <w:rPr>
          <w:rFonts w:ascii="Arial" w:hAnsi="Arial"/>
          <w:lang w:val="en-GB"/>
        </w:rPr>
        <w:t xml:space="preserve">because </w:t>
      </w:r>
      <w:r w:rsidR="00400FCC" w:rsidRPr="009552D5">
        <w:rPr>
          <w:rFonts w:ascii="Arial" w:hAnsi="Arial"/>
          <w:lang w:val="en-GB"/>
        </w:rPr>
        <w:t xml:space="preserve">autoethnography is a means of giving </w:t>
      </w:r>
      <w:r w:rsidR="005A67EC" w:rsidRPr="009552D5">
        <w:rPr>
          <w:rFonts w:ascii="Arial" w:hAnsi="Arial"/>
          <w:lang w:val="en-GB"/>
        </w:rPr>
        <w:t xml:space="preserve">authorial </w:t>
      </w:r>
      <w:r w:rsidR="00400FCC" w:rsidRPr="009552D5">
        <w:rPr>
          <w:rFonts w:ascii="Arial" w:hAnsi="Arial"/>
          <w:lang w:val="en-GB"/>
        </w:rPr>
        <w:t>voice to marginali</w:t>
      </w:r>
      <w:r w:rsidR="006F53C6" w:rsidRPr="009552D5">
        <w:rPr>
          <w:rFonts w:ascii="Arial" w:hAnsi="Arial"/>
          <w:lang w:val="en-GB"/>
        </w:rPr>
        <w:t>s</w:t>
      </w:r>
      <w:r w:rsidR="00400FCC" w:rsidRPr="009552D5">
        <w:rPr>
          <w:rFonts w:ascii="Arial" w:hAnsi="Arial"/>
          <w:lang w:val="en-GB"/>
        </w:rPr>
        <w:t xml:space="preserve">ed and muted </w:t>
      </w:r>
      <w:r w:rsidR="004514A5" w:rsidRPr="009552D5">
        <w:rPr>
          <w:rFonts w:ascii="Arial" w:hAnsi="Arial"/>
          <w:lang w:val="en-GB"/>
        </w:rPr>
        <w:t>subjects</w:t>
      </w:r>
      <w:r w:rsidR="005A67EC" w:rsidRPr="009552D5">
        <w:rPr>
          <w:rFonts w:ascii="Arial" w:hAnsi="Arial"/>
          <w:lang w:val="en-GB"/>
        </w:rPr>
        <w:t xml:space="preserve"> it has the potential to provide</w:t>
      </w:r>
      <w:r w:rsidR="00574F08" w:rsidRPr="009552D5">
        <w:rPr>
          <w:rFonts w:ascii="Arial" w:hAnsi="Arial"/>
          <w:lang w:val="en-GB"/>
        </w:rPr>
        <w:t xml:space="preserve"> </w:t>
      </w:r>
      <w:r w:rsidR="007E7BDB" w:rsidRPr="009552D5">
        <w:rPr>
          <w:rFonts w:ascii="Arial" w:hAnsi="Arial"/>
          <w:lang w:val="en-GB"/>
        </w:rPr>
        <w:t xml:space="preserve">unique </w:t>
      </w:r>
      <w:r w:rsidR="00724BF1" w:rsidRPr="009552D5">
        <w:rPr>
          <w:rFonts w:ascii="Arial" w:hAnsi="Arial"/>
          <w:lang w:val="en-GB"/>
        </w:rPr>
        <w:t>insider perspective</w:t>
      </w:r>
      <w:r w:rsidR="00225905" w:rsidRPr="009552D5">
        <w:rPr>
          <w:rFonts w:ascii="Arial" w:hAnsi="Arial"/>
          <w:lang w:val="en-GB"/>
        </w:rPr>
        <w:t>s</w:t>
      </w:r>
      <w:r w:rsidR="00574F08" w:rsidRPr="009552D5">
        <w:rPr>
          <w:rFonts w:ascii="Arial" w:hAnsi="Arial"/>
          <w:lang w:val="en-GB"/>
        </w:rPr>
        <w:t xml:space="preserve"> into structures and relationships</w:t>
      </w:r>
      <w:r w:rsidR="007E7BDB" w:rsidRPr="009552D5">
        <w:rPr>
          <w:rFonts w:ascii="Arial" w:hAnsi="Arial"/>
          <w:lang w:val="en-GB"/>
        </w:rPr>
        <w:t xml:space="preserve"> that both oppress and empower them</w:t>
      </w:r>
      <w:r w:rsidR="00574F08" w:rsidRPr="009552D5">
        <w:rPr>
          <w:rFonts w:ascii="Arial" w:hAnsi="Arial"/>
          <w:lang w:val="en-GB"/>
        </w:rPr>
        <w:t>.</w:t>
      </w:r>
      <w:r w:rsidR="00A05ED2" w:rsidRPr="009552D5">
        <w:rPr>
          <w:rFonts w:ascii="Arial" w:hAnsi="Arial"/>
          <w:lang w:val="en-GB"/>
        </w:rPr>
        <w:t xml:space="preserve"> </w:t>
      </w:r>
    </w:p>
    <w:p w:rsidR="00144D6F" w:rsidRPr="009552D5" w:rsidRDefault="00951347" w:rsidP="009552D5">
      <w:pPr>
        <w:spacing w:line="480" w:lineRule="auto"/>
        <w:ind w:right="91"/>
        <w:rPr>
          <w:rFonts w:ascii="Arial" w:hAnsi="Arial"/>
          <w:lang w:val="en-GB"/>
        </w:rPr>
      </w:pPr>
      <w:r w:rsidRPr="009552D5">
        <w:rPr>
          <w:rFonts w:ascii="Arial" w:hAnsi="Arial"/>
          <w:lang w:val="en-GB"/>
        </w:rPr>
        <w:t>E</w:t>
      </w:r>
      <w:r w:rsidR="001452E3" w:rsidRPr="009552D5">
        <w:rPr>
          <w:rFonts w:ascii="Arial" w:hAnsi="Arial"/>
          <w:lang w:val="en-GB"/>
        </w:rPr>
        <w:t>xisting autoethnograph</w:t>
      </w:r>
      <w:r w:rsidR="00CC48A4" w:rsidRPr="009552D5">
        <w:rPr>
          <w:rFonts w:ascii="Arial" w:hAnsi="Arial"/>
          <w:lang w:val="en-GB"/>
        </w:rPr>
        <w:t>ies by</w:t>
      </w:r>
      <w:r w:rsidR="00617017" w:rsidRPr="009552D5">
        <w:rPr>
          <w:rFonts w:ascii="Arial" w:hAnsi="Arial"/>
          <w:lang w:val="en-GB"/>
        </w:rPr>
        <w:t xml:space="preserve"> refugees </w:t>
      </w:r>
      <w:r w:rsidR="00CC48A4" w:rsidRPr="009552D5">
        <w:rPr>
          <w:rFonts w:ascii="Arial" w:hAnsi="Arial"/>
          <w:lang w:val="en-GB"/>
        </w:rPr>
        <w:t>offer powerful</w:t>
      </w:r>
      <w:r w:rsidR="008470C5" w:rsidRPr="009552D5">
        <w:rPr>
          <w:rFonts w:ascii="Arial" w:hAnsi="Arial"/>
          <w:lang w:val="en-GB"/>
        </w:rPr>
        <w:t xml:space="preserve"> contextualised</w:t>
      </w:r>
      <w:r w:rsidR="00CC48A4" w:rsidRPr="009552D5">
        <w:rPr>
          <w:rFonts w:ascii="Arial" w:hAnsi="Arial"/>
          <w:lang w:val="en-GB"/>
        </w:rPr>
        <w:t xml:space="preserve"> human portraits</w:t>
      </w:r>
      <w:r w:rsidR="005006C8" w:rsidRPr="009552D5">
        <w:rPr>
          <w:rFonts w:ascii="Arial" w:hAnsi="Arial"/>
          <w:lang w:val="en-GB"/>
        </w:rPr>
        <w:t xml:space="preserve">, revealing complex </w:t>
      </w:r>
      <w:r w:rsidR="007C0742" w:rsidRPr="009552D5">
        <w:rPr>
          <w:rFonts w:ascii="Arial" w:hAnsi="Arial"/>
          <w:lang w:val="en-GB"/>
        </w:rPr>
        <w:t xml:space="preserve">and often contradictory personhoods </w:t>
      </w:r>
      <w:r w:rsidR="007A3EB0" w:rsidRPr="009552D5">
        <w:rPr>
          <w:rFonts w:ascii="Arial" w:hAnsi="Arial"/>
          <w:lang w:val="en-GB"/>
        </w:rPr>
        <w:t>(</w:t>
      </w:r>
      <w:r w:rsidR="00BC6742" w:rsidRPr="009552D5">
        <w:rPr>
          <w:rFonts w:ascii="Arial" w:hAnsi="Arial"/>
          <w:lang w:val="en-GB"/>
        </w:rPr>
        <w:t>see, for example, Khosravi, 2011, 2007; Nguyen, 2015; Run, 2012; Sekalala, 2016</w:t>
      </w:r>
      <w:r w:rsidR="007A3EB0" w:rsidRPr="009552D5">
        <w:rPr>
          <w:rFonts w:ascii="Arial" w:hAnsi="Arial"/>
          <w:lang w:val="en-GB"/>
        </w:rPr>
        <w:t>)</w:t>
      </w:r>
      <w:r w:rsidR="00282F70" w:rsidRPr="009552D5">
        <w:rPr>
          <w:rFonts w:ascii="Arial" w:hAnsi="Arial"/>
          <w:lang w:val="en-GB"/>
        </w:rPr>
        <w:t>.</w:t>
      </w:r>
      <w:r w:rsidR="007A3EB0" w:rsidRPr="009552D5">
        <w:rPr>
          <w:rFonts w:ascii="Arial" w:hAnsi="Arial"/>
          <w:lang w:val="en-GB"/>
        </w:rPr>
        <w:t xml:space="preserve"> </w:t>
      </w:r>
      <w:r w:rsidR="008470C5" w:rsidRPr="009552D5">
        <w:rPr>
          <w:rFonts w:ascii="Arial" w:hAnsi="Arial"/>
          <w:lang w:val="en-GB"/>
        </w:rPr>
        <w:t xml:space="preserve">They demonstrate </w:t>
      </w:r>
      <w:r w:rsidR="001A523E" w:rsidRPr="009552D5">
        <w:rPr>
          <w:rFonts w:ascii="Arial" w:hAnsi="Arial"/>
          <w:lang w:val="en-GB"/>
        </w:rPr>
        <w:t xml:space="preserve">the </w:t>
      </w:r>
      <w:r w:rsidR="00186F8F" w:rsidRPr="009552D5">
        <w:rPr>
          <w:rFonts w:ascii="Arial" w:hAnsi="Arial"/>
          <w:lang w:val="en-GB"/>
        </w:rPr>
        <w:t>operable</w:t>
      </w:r>
      <w:r w:rsidR="001A523E" w:rsidRPr="009552D5">
        <w:rPr>
          <w:rFonts w:ascii="Arial" w:hAnsi="Arial"/>
          <w:lang w:val="en-GB"/>
        </w:rPr>
        <w:t xml:space="preserve"> effects of abstract concepts and policies </w:t>
      </w:r>
      <w:r w:rsidR="00186F8F" w:rsidRPr="009552D5">
        <w:rPr>
          <w:rFonts w:ascii="Arial" w:hAnsi="Arial"/>
          <w:lang w:val="en-GB"/>
        </w:rPr>
        <w:t>upon individual lives</w:t>
      </w:r>
      <w:r w:rsidR="007A3EB0" w:rsidRPr="009552D5">
        <w:rPr>
          <w:rFonts w:ascii="Arial" w:hAnsi="Arial"/>
          <w:lang w:val="en-GB"/>
        </w:rPr>
        <w:t xml:space="preserve"> and the existential consequences of this.  </w:t>
      </w:r>
      <w:r w:rsidR="005D7933" w:rsidRPr="009552D5">
        <w:rPr>
          <w:rFonts w:ascii="Arial" w:hAnsi="Arial"/>
          <w:lang w:val="en-GB"/>
        </w:rPr>
        <w:t>Refugee autoet</w:t>
      </w:r>
      <w:r w:rsidR="008C09A3" w:rsidRPr="009552D5">
        <w:rPr>
          <w:rFonts w:ascii="Arial" w:hAnsi="Arial"/>
          <w:lang w:val="en-GB"/>
        </w:rPr>
        <w:t>h</w:t>
      </w:r>
      <w:r w:rsidR="005D7933" w:rsidRPr="009552D5">
        <w:rPr>
          <w:rFonts w:ascii="Arial" w:hAnsi="Arial"/>
          <w:lang w:val="en-GB"/>
        </w:rPr>
        <w:t>nographies</w:t>
      </w:r>
      <w:r w:rsidR="00816C02" w:rsidRPr="009552D5">
        <w:rPr>
          <w:rFonts w:ascii="Arial" w:hAnsi="Arial"/>
          <w:lang w:val="en-GB"/>
        </w:rPr>
        <w:t xml:space="preserve"> </w:t>
      </w:r>
      <w:r w:rsidR="00204A84" w:rsidRPr="009552D5">
        <w:rPr>
          <w:rFonts w:ascii="Arial" w:hAnsi="Arial"/>
          <w:lang w:val="en-GB"/>
        </w:rPr>
        <w:t>focus on n</w:t>
      </w:r>
      <w:r w:rsidR="005D7933" w:rsidRPr="009552D5">
        <w:rPr>
          <w:rFonts w:ascii="Arial" w:hAnsi="Arial"/>
          <w:lang w:val="en-GB"/>
        </w:rPr>
        <w:t xml:space="preserve">either ‘one’s own subjectivity </w:t>
      </w:r>
      <w:r w:rsidR="00204A84" w:rsidRPr="009552D5">
        <w:rPr>
          <w:rFonts w:ascii="Arial" w:hAnsi="Arial"/>
          <w:lang w:val="en-GB"/>
        </w:rPr>
        <w:t>[n]</w:t>
      </w:r>
      <w:r w:rsidR="005D7933" w:rsidRPr="009552D5">
        <w:rPr>
          <w:rFonts w:ascii="Arial" w:hAnsi="Arial"/>
          <w:lang w:val="en-GB"/>
        </w:rPr>
        <w:t xml:space="preserve">or on the objectivity of the world, but on what emerges from the space between’ (Khosravi, 2011: 6). </w:t>
      </w:r>
      <w:r w:rsidR="0010703D" w:rsidRPr="009552D5">
        <w:rPr>
          <w:rFonts w:ascii="Arial" w:hAnsi="Arial"/>
          <w:lang w:val="en-GB"/>
        </w:rPr>
        <w:t>In so</w:t>
      </w:r>
      <w:r w:rsidR="00323D9E" w:rsidRPr="009552D5">
        <w:rPr>
          <w:rFonts w:ascii="Arial" w:hAnsi="Arial"/>
          <w:lang w:val="en-GB"/>
        </w:rPr>
        <w:t xml:space="preserve"> doing</w:t>
      </w:r>
      <w:r w:rsidR="0010703D" w:rsidRPr="009552D5">
        <w:rPr>
          <w:rFonts w:ascii="Arial" w:hAnsi="Arial"/>
          <w:lang w:val="en-GB"/>
        </w:rPr>
        <w:t>, t</w:t>
      </w:r>
      <w:r w:rsidR="00CC48A4" w:rsidRPr="009552D5">
        <w:rPr>
          <w:rFonts w:ascii="Arial" w:hAnsi="Arial"/>
          <w:lang w:val="en-GB"/>
        </w:rPr>
        <w:t xml:space="preserve">hey </w:t>
      </w:r>
      <w:r w:rsidR="00A95ED6" w:rsidRPr="009552D5">
        <w:rPr>
          <w:rFonts w:ascii="Arial" w:hAnsi="Arial"/>
          <w:lang w:val="en-GB"/>
        </w:rPr>
        <w:t>highlight the dynamic relationship between structure and agency</w:t>
      </w:r>
      <w:r w:rsidR="00282F70" w:rsidRPr="009552D5">
        <w:rPr>
          <w:rFonts w:ascii="Arial" w:hAnsi="Arial"/>
          <w:lang w:val="en-GB"/>
        </w:rPr>
        <w:t>, neither over-or under-e</w:t>
      </w:r>
      <w:r w:rsidR="008E4172" w:rsidRPr="009552D5">
        <w:rPr>
          <w:rFonts w:ascii="Arial" w:hAnsi="Arial"/>
          <w:lang w:val="en-GB"/>
        </w:rPr>
        <w:t>ndowing individuals with agency. In this process, they</w:t>
      </w:r>
      <w:r w:rsidR="00A95ED6" w:rsidRPr="009552D5">
        <w:rPr>
          <w:rFonts w:ascii="Arial" w:hAnsi="Arial"/>
          <w:lang w:val="en-GB"/>
        </w:rPr>
        <w:t xml:space="preserve"> </w:t>
      </w:r>
      <w:r w:rsidR="00282F70" w:rsidRPr="009552D5">
        <w:rPr>
          <w:rFonts w:ascii="Arial" w:hAnsi="Arial"/>
          <w:lang w:val="en-GB"/>
        </w:rPr>
        <w:t>disrupt</w:t>
      </w:r>
      <w:r w:rsidR="008E4172" w:rsidRPr="009552D5">
        <w:rPr>
          <w:rFonts w:ascii="Arial" w:hAnsi="Arial"/>
          <w:lang w:val="en-GB"/>
        </w:rPr>
        <w:t xml:space="preserve"> </w:t>
      </w:r>
      <w:r w:rsidR="0010703D" w:rsidRPr="009552D5">
        <w:rPr>
          <w:rFonts w:ascii="Arial" w:hAnsi="Arial"/>
          <w:lang w:val="en-GB"/>
        </w:rPr>
        <w:t xml:space="preserve">popular </w:t>
      </w:r>
      <w:r w:rsidR="00A95ED6" w:rsidRPr="009552D5">
        <w:rPr>
          <w:rFonts w:ascii="Arial" w:hAnsi="Arial"/>
          <w:lang w:val="en-GB"/>
        </w:rPr>
        <w:t xml:space="preserve">tropes of refugees as tragic victims, </w:t>
      </w:r>
      <w:r w:rsidR="0010703D" w:rsidRPr="009552D5">
        <w:rPr>
          <w:rFonts w:ascii="Arial" w:hAnsi="Arial"/>
          <w:lang w:val="en-GB"/>
        </w:rPr>
        <w:t xml:space="preserve">superhuman agents or </w:t>
      </w:r>
      <w:r w:rsidR="009B0B7C" w:rsidRPr="009552D5">
        <w:rPr>
          <w:rFonts w:ascii="Arial" w:hAnsi="Arial"/>
          <w:lang w:val="en-GB"/>
        </w:rPr>
        <w:t xml:space="preserve">opportunistic, criminal </w:t>
      </w:r>
      <w:r w:rsidR="00A93577" w:rsidRPr="009552D5">
        <w:rPr>
          <w:rFonts w:ascii="Arial" w:hAnsi="Arial"/>
          <w:lang w:val="en-GB"/>
        </w:rPr>
        <w:t>invaders</w:t>
      </w:r>
      <w:r w:rsidR="009B0B7C" w:rsidRPr="009552D5">
        <w:rPr>
          <w:rFonts w:ascii="Arial" w:hAnsi="Arial"/>
          <w:lang w:val="en-GB"/>
        </w:rPr>
        <w:t>.</w:t>
      </w:r>
      <w:r w:rsidR="0010703D" w:rsidRPr="009552D5">
        <w:rPr>
          <w:rFonts w:ascii="Arial" w:hAnsi="Arial"/>
          <w:lang w:val="en-GB"/>
        </w:rPr>
        <w:t xml:space="preserve"> </w:t>
      </w:r>
      <w:r w:rsidR="00036662" w:rsidRPr="009552D5">
        <w:rPr>
          <w:rFonts w:ascii="Arial" w:hAnsi="Arial"/>
          <w:lang w:val="en-GB"/>
        </w:rPr>
        <w:t xml:space="preserve">Sekalala (2016) </w:t>
      </w:r>
      <w:r w:rsidR="00E03761" w:rsidRPr="009552D5">
        <w:rPr>
          <w:rFonts w:ascii="Arial" w:hAnsi="Arial"/>
          <w:lang w:val="en-GB"/>
        </w:rPr>
        <w:t>states</w:t>
      </w:r>
      <w:r w:rsidR="00323D9E" w:rsidRPr="009552D5">
        <w:rPr>
          <w:rFonts w:ascii="Arial" w:hAnsi="Arial"/>
          <w:lang w:val="en-GB"/>
        </w:rPr>
        <w:t xml:space="preserve"> </w:t>
      </w:r>
      <w:r w:rsidR="00036662" w:rsidRPr="009552D5">
        <w:rPr>
          <w:rFonts w:ascii="Arial" w:hAnsi="Arial"/>
          <w:lang w:val="en-GB"/>
        </w:rPr>
        <w:t xml:space="preserve">that </w:t>
      </w:r>
      <w:r w:rsidR="00E03761" w:rsidRPr="009552D5">
        <w:rPr>
          <w:rFonts w:ascii="Arial" w:hAnsi="Arial"/>
          <w:lang w:val="en-GB"/>
        </w:rPr>
        <w:t>most American and European citi</w:t>
      </w:r>
      <w:r w:rsidR="00B93D1C" w:rsidRPr="009552D5">
        <w:rPr>
          <w:rFonts w:ascii="Arial" w:hAnsi="Arial"/>
          <w:lang w:val="en-GB"/>
        </w:rPr>
        <w:t>z</w:t>
      </w:r>
      <w:r w:rsidR="00E03761" w:rsidRPr="009552D5">
        <w:rPr>
          <w:rFonts w:ascii="Arial" w:hAnsi="Arial"/>
          <w:lang w:val="en-GB"/>
        </w:rPr>
        <w:t xml:space="preserve">ens’ understanding of refugees come from journalists who adopt such tropes and argues that </w:t>
      </w:r>
      <w:r w:rsidR="00036662" w:rsidRPr="009552D5">
        <w:rPr>
          <w:rFonts w:ascii="Arial" w:hAnsi="Arial"/>
          <w:lang w:val="en-GB"/>
        </w:rPr>
        <w:t xml:space="preserve">there is a particular need for autoethnographies </w:t>
      </w:r>
      <w:r w:rsidR="00F00707" w:rsidRPr="009552D5">
        <w:rPr>
          <w:rFonts w:ascii="Arial" w:hAnsi="Arial"/>
          <w:lang w:val="en-GB"/>
        </w:rPr>
        <w:t>by</w:t>
      </w:r>
      <w:r w:rsidR="00036662" w:rsidRPr="009552D5">
        <w:rPr>
          <w:rFonts w:ascii="Arial" w:hAnsi="Arial"/>
          <w:lang w:val="en-GB"/>
        </w:rPr>
        <w:t xml:space="preserve"> </w:t>
      </w:r>
      <w:r w:rsidR="00F00707" w:rsidRPr="009552D5">
        <w:rPr>
          <w:rFonts w:ascii="Arial" w:hAnsi="Arial"/>
          <w:lang w:val="en-GB"/>
        </w:rPr>
        <w:t>refug</w:t>
      </w:r>
      <w:r w:rsidR="005A1BF8">
        <w:rPr>
          <w:rFonts w:ascii="Arial" w:hAnsi="Arial"/>
          <w:lang w:val="en-GB"/>
        </w:rPr>
        <w:t xml:space="preserve">ees to challenge them. </w:t>
      </w:r>
      <w:r w:rsidR="00D413CE" w:rsidRPr="009552D5">
        <w:rPr>
          <w:rFonts w:ascii="Arial" w:hAnsi="Arial"/>
          <w:lang w:val="en-GB"/>
        </w:rPr>
        <w:t>C</w:t>
      </w:r>
      <w:r w:rsidR="00F339B0" w:rsidRPr="009552D5">
        <w:rPr>
          <w:rFonts w:ascii="Arial" w:hAnsi="Arial"/>
          <w:lang w:val="en-GB"/>
        </w:rPr>
        <w:t>ounter-narratives</w:t>
      </w:r>
      <w:r w:rsidR="00D413CE" w:rsidRPr="009552D5">
        <w:rPr>
          <w:rFonts w:ascii="Arial" w:hAnsi="Arial"/>
          <w:lang w:val="en-GB"/>
        </w:rPr>
        <w:t xml:space="preserve"> produced by autoethnographies can</w:t>
      </w:r>
      <w:r w:rsidR="00C82082">
        <w:rPr>
          <w:rFonts w:ascii="Arial" w:hAnsi="Arial"/>
          <w:lang w:val="en-GB"/>
        </w:rPr>
        <w:t xml:space="preserve"> therefore</w:t>
      </w:r>
      <w:r w:rsidR="00D413CE" w:rsidRPr="009552D5">
        <w:rPr>
          <w:rFonts w:ascii="Arial" w:hAnsi="Arial"/>
          <w:lang w:val="en-GB"/>
        </w:rPr>
        <w:t xml:space="preserve"> be used to </w:t>
      </w:r>
      <w:r w:rsidR="000F0A9D" w:rsidRPr="009552D5">
        <w:rPr>
          <w:rFonts w:ascii="Arial" w:hAnsi="Arial"/>
          <w:lang w:val="en-GB"/>
        </w:rPr>
        <w:t>c</w:t>
      </w:r>
      <w:r w:rsidR="00144D6F" w:rsidRPr="009552D5">
        <w:rPr>
          <w:rFonts w:ascii="Arial" w:hAnsi="Arial"/>
          <w:lang w:val="en-GB"/>
        </w:rPr>
        <w:t xml:space="preserve">ontest </w:t>
      </w:r>
      <w:r w:rsidR="000F0A9D" w:rsidRPr="009552D5">
        <w:rPr>
          <w:rFonts w:ascii="Arial" w:hAnsi="Arial"/>
          <w:lang w:val="en-GB"/>
        </w:rPr>
        <w:t>dominant discourses</w:t>
      </w:r>
      <w:r w:rsidR="002637F2" w:rsidRPr="009552D5">
        <w:rPr>
          <w:rFonts w:ascii="Arial" w:hAnsi="Arial"/>
          <w:lang w:val="en-GB"/>
        </w:rPr>
        <w:t xml:space="preserve">, reframe </w:t>
      </w:r>
      <w:r w:rsidR="004D6385" w:rsidRPr="009552D5">
        <w:rPr>
          <w:rFonts w:ascii="Arial" w:hAnsi="Arial"/>
          <w:lang w:val="en-GB"/>
        </w:rPr>
        <w:t>policy and practice</w:t>
      </w:r>
      <w:r w:rsidR="002637F2" w:rsidRPr="009552D5">
        <w:rPr>
          <w:rFonts w:ascii="Arial" w:hAnsi="Arial"/>
          <w:lang w:val="en-GB"/>
        </w:rPr>
        <w:t xml:space="preserve"> and contribute to s</w:t>
      </w:r>
      <w:r w:rsidR="000A5050">
        <w:rPr>
          <w:rFonts w:ascii="Arial" w:hAnsi="Arial"/>
          <w:lang w:val="en-GB"/>
        </w:rPr>
        <w:t>ocial change (Acosta et al.</w:t>
      </w:r>
      <w:r w:rsidR="002637F2" w:rsidRPr="009552D5">
        <w:rPr>
          <w:rFonts w:ascii="Arial" w:hAnsi="Arial"/>
          <w:lang w:val="en-GB"/>
        </w:rPr>
        <w:t>, 2015)</w:t>
      </w:r>
      <w:r w:rsidR="000F0A9D" w:rsidRPr="009552D5">
        <w:rPr>
          <w:rFonts w:ascii="Arial" w:hAnsi="Arial"/>
          <w:lang w:val="en-GB"/>
        </w:rPr>
        <w:t>.</w:t>
      </w:r>
      <w:r w:rsidR="00015A13" w:rsidRPr="009552D5">
        <w:rPr>
          <w:rFonts w:ascii="Arial" w:hAnsi="Arial"/>
          <w:lang w:val="en-GB"/>
        </w:rPr>
        <w:t xml:space="preserve"> </w:t>
      </w:r>
    </w:p>
    <w:p w:rsidR="00C872DA" w:rsidRPr="009552D5" w:rsidRDefault="001531D2" w:rsidP="009552D5">
      <w:pPr>
        <w:spacing w:line="480" w:lineRule="auto"/>
        <w:ind w:right="91"/>
        <w:rPr>
          <w:rFonts w:ascii="Arial" w:hAnsi="Arial"/>
          <w:lang w:val="en-GB"/>
        </w:rPr>
      </w:pPr>
      <w:r w:rsidRPr="009552D5">
        <w:rPr>
          <w:rFonts w:ascii="Arial" w:hAnsi="Arial"/>
          <w:lang w:val="en-GB"/>
        </w:rPr>
        <w:t xml:space="preserve">As a refugee who attended three different British universities, </w:t>
      </w:r>
      <w:r w:rsidR="00EA2FFF" w:rsidRPr="009552D5">
        <w:rPr>
          <w:rFonts w:ascii="Arial" w:hAnsi="Arial"/>
          <w:lang w:val="en-GB"/>
        </w:rPr>
        <w:t>R Student</w:t>
      </w:r>
      <w:r w:rsidRPr="009552D5">
        <w:rPr>
          <w:rFonts w:ascii="Arial" w:hAnsi="Arial"/>
          <w:lang w:val="en-GB"/>
        </w:rPr>
        <w:t xml:space="preserve"> was in a unique position to </w:t>
      </w:r>
      <w:r w:rsidR="00422674" w:rsidRPr="009552D5">
        <w:rPr>
          <w:rFonts w:ascii="Arial" w:hAnsi="Arial"/>
          <w:lang w:val="en-GB"/>
        </w:rPr>
        <w:t xml:space="preserve">recall and </w:t>
      </w:r>
      <w:r w:rsidRPr="009552D5">
        <w:rPr>
          <w:rFonts w:ascii="Arial" w:hAnsi="Arial"/>
          <w:lang w:val="en-GB"/>
        </w:rPr>
        <w:t xml:space="preserve">systematically analyse </w:t>
      </w:r>
      <w:r w:rsidR="00AE182C" w:rsidRPr="009552D5">
        <w:rPr>
          <w:rFonts w:ascii="Arial" w:hAnsi="Arial"/>
          <w:lang w:val="en-GB"/>
        </w:rPr>
        <w:t>key events related to being a refugee while studying at</w:t>
      </w:r>
      <w:r w:rsidR="00422674" w:rsidRPr="009552D5">
        <w:rPr>
          <w:rFonts w:ascii="Arial" w:hAnsi="Arial"/>
          <w:lang w:val="en-GB"/>
        </w:rPr>
        <w:t xml:space="preserve"> each of these institutions. At the same time, our shared experience of </w:t>
      </w:r>
      <w:r w:rsidR="00AE182C" w:rsidRPr="009552D5">
        <w:rPr>
          <w:rFonts w:ascii="Arial" w:hAnsi="Arial"/>
          <w:lang w:val="en-GB"/>
        </w:rPr>
        <w:t>filmmaking</w:t>
      </w:r>
      <w:r w:rsidR="00422674" w:rsidRPr="009552D5">
        <w:rPr>
          <w:rFonts w:ascii="Arial" w:hAnsi="Arial"/>
          <w:lang w:val="en-GB"/>
        </w:rPr>
        <w:t xml:space="preserve"> suggested that such an activity would </w:t>
      </w:r>
      <w:r w:rsidR="0049037C" w:rsidRPr="009552D5">
        <w:rPr>
          <w:rFonts w:ascii="Arial" w:hAnsi="Arial"/>
          <w:lang w:val="en-GB"/>
        </w:rPr>
        <w:t xml:space="preserve">in fact </w:t>
      </w:r>
      <w:r w:rsidR="00271FDA" w:rsidRPr="009552D5">
        <w:rPr>
          <w:rFonts w:ascii="Arial" w:hAnsi="Arial"/>
          <w:lang w:val="en-GB"/>
        </w:rPr>
        <w:t xml:space="preserve">be a relational one. This </w:t>
      </w:r>
      <w:r w:rsidR="00AE182C" w:rsidRPr="009552D5">
        <w:rPr>
          <w:rFonts w:ascii="Arial" w:hAnsi="Arial"/>
          <w:lang w:val="en-GB"/>
        </w:rPr>
        <w:t xml:space="preserve">was </w:t>
      </w:r>
      <w:r w:rsidR="00422674" w:rsidRPr="009552D5">
        <w:rPr>
          <w:rFonts w:ascii="Arial" w:hAnsi="Arial"/>
          <w:lang w:val="en-GB"/>
        </w:rPr>
        <w:t xml:space="preserve">particularly </w:t>
      </w:r>
      <w:r w:rsidR="00AE182C" w:rsidRPr="009552D5">
        <w:rPr>
          <w:rFonts w:ascii="Arial" w:hAnsi="Arial"/>
          <w:lang w:val="en-GB"/>
        </w:rPr>
        <w:t xml:space="preserve">the case because </w:t>
      </w:r>
      <w:r w:rsidR="00EA2FFF" w:rsidRPr="009552D5">
        <w:rPr>
          <w:rFonts w:ascii="Arial" w:hAnsi="Arial"/>
          <w:lang w:val="en-GB"/>
        </w:rPr>
        <w:t>R Student</w:t>
      </w:r>
      <w:r w:rsidR="00AE182C" w:rsidRPr="009552D5">
        <w:rPr>
          <w:rFonts w:ascii="Arial" w:hAnsi="Arial"/>
          <w:lang w:val="en-GB"/>
        </w:rPr>
        <w:t xml:space="preserve"> would be submitting his project as coursework. </w:t>
      </w:r>
      <w:r w:rsidR="00837912" w:rsidRPr="009552D5">
        <w:rPr>
          <w:rFonts w:ascii="Arial" w:hAnsi="Arial"/>
          <w:lang w:val="en-GB"/>
        </w:rPr>
        <w:t xml:space="preserve">Although he would be writing his report independently, </w:t>
      </w:r>
      <w:r w:rsidR="00CE025B" w:rsidRPr="009552D5">
        <w:rPr>
          <w:rFonts w:ascii="Arial" w:hAnsi="Arial"/>
          <w:lang w:val="en-GB"/>
        </w:rPr>
        <w:t>Kathy</w:t>
      </w:r>
      <w:r w:rsidR="00422674" w:rsidRPr="009552D5">
        <w:rPr>
          <w:rFonts w:ascii="Arial" w:hAnsi="Arial"/>
          <w:lang w:val="en-GB"/>
        </w:rPr>
        <w:t xml:space="preserve"> and Larry </w:t>
      </w:r>
      <w:r w:rsidR="00AE182C" w:rsidRPr="009552D5">
        <w:rPr>
          <w:rFonts w:ascii="Arial" w:hAnsi="Arial"/>
          <w:lang w:val="en-GB"/>
        </w:rPr>
        <w:t>were</w:t>
      </w:r>
      <w:r w:rsidR="00E40AED" w:rsidRPr="009552D5">
        <w:rPr>
          <w:rFonts w:ascii="Arial" w:hAnsi="Arial"/>
          <w:lang w:val="en-GB"/>
        </w:rPr>
        <w:t xml:space="preserve"> </w:t>
      </w:r>
      <w:r w:rsidR="00EA2FFF" w:rsidRPr="009552D5">
        <w:rPr>
          <w:rFonts w:ascii="Arial" w:hAnsi="Arial"/>
          <w:lang w:val="en-GB"/>
        </w:rPr>
        <w:t>R Student</w:t>
      </w:r>
      <w:r w:rsidR="00E40AED" w:rsidRPr="009552D5">
        <w:rPr>
          <w:rFonts w:ascii="Arial" w:hAnsi="Arial"/>
          <w:lang w:val="en-GB"/>
        </w:rPr>
        <w:t>’s</w:t>
      </w:r>
      <w:r w:rsidR="00837912" w:rsidRPr="009552D5">
        <w:rPr>
          <w:rFonts w:ascii="Arial" w:hAnsi="Arial"/>
          <w:lang w:val="en-GB"/>
        </w:rPr>
        <w:t xml:space="preserve"> supervisors and</w:t>
      </w:r>
      <w:r w:rsidR="00AE182C" w:rsidRPr="009552D5">
        <w:rPr>
          <w:rFonts w:ascii="Arial" w:hAnsi="Arial"/>
          <w:lang w:val="en-GB"/>
        </w:rPr>
        <w:t xml:space="preserve"> </w:t>
      </w:r>
      <w:r w:rsidR="00E40AED" w:rsidRPr="009552D5">
        <w:rPr>
          <w:rFonts w:ascii="Arial" w:hAnsi="Arial"/>
          <w:lang w:val="en-GB"/>
        </w:rPr>
        <w:t xml:space="preserve">would be </w:t>
      </w:r>
      <w:r w:rsidR="00AE182C" w:rsidRPr="009552D5">
        <w:rPr>
          <w:rFonts w:ascii="Arial" w:hAnsi="Arial"/>
          <w:lang w:val="en-GB"/>
        </w:rPr>
        <w:t>co-</w:t>
      </w:r>
      <w:r w:rsidR="00E40AED" w:rsidRPr="009552D5">
        <w:rPr>
          <w:rFonts w:ascii="Arial" w:hAnsi="Arial"/>
          <w:lang w:val="en-GB"/>
        </w:rPr>
        <w:t>analysing</w:t>
      </w:r>
      <w:r w:rsidR="00AE182C" w:rsidRPr="009552D5">
        <w:rPr>
          <w:rFonts w:ascii="Arial" w:hAnsi="Arial"/>
          <w:lang w:val="en-GB"/>
        </w:rPr>
        <w:t xml:space="preserve"> </w:t>
      </w:r>
      <w:r w:rsidR="00E40AED" w:rsidRPr="009552D5">
        <w:rPr>
          <w:rFonts w:ascii="Arial" w:hAnsi="Arial"/>
          <w:lang w:val="en-GB"/>
        </w:rPr>
        <w:t xml:space="preserve">his </w:t>
      </w:r>
      <w:r w:rsidR="00AE182C" w:rsidRPr="009552D5">
        <w:rPr>
          <w:rFonts w:ascii="Arial" w:hAnsi="Arial"/>
          <w:lang w:val="en-GB"/>
        </w:rPr>
        <w:t xml:space="preserve">narratives. </w:t>
      </w:r>
      <w:r w:rsidR="00CC2F72" w:rsidRPr="009552D5">
        <w:rPr>
          <w:rFonts w:ascii="Arial" w:hAnsi="Arial"/>
          <w:lang w:val="en-GB"/>
        </w:rPr>
        <w:t xml:space="preserve">As </w:t>
      </w:r>
      <w:r w:rsidR="00514AFF" w:rsidRPr="009552D5">
        <w:rPr>
          <w:rFonts w:ascii="Arial" w:hAnsi="Arial"/>
          <w:lang w:val="en-GB"/>
        </w:rPr>
        <w:t>McNamee and Hosking</w:t>
      </w:r>
      <w:r w:rsidR="00CC2F72" w:rsidRPr="009552D5">
        <w:rPr>
          <w:rFonts w:ascii="Arial" w:hAnsi="Arial"/>
          <w:lang w:val="en-GB"/>
        </w:rPr>
        <w:t xml:space="preserve"> </w:t>
      </w:r>
      <w:r w:rsidR="00AF39D8" w:rsidRPr="009552D5">
        <w:rPr>
          <w:rFonts w:ascii="Arial" w:hAnsi="Arial"/>
          <w:lang w:val="en-GB"/>
        </w:rPr>
        <w:t>(2011) acknowledge</w:t>
      </w:r>
      <w:r w:rsidR="00CC2F72" w:rsidRPr="009552D5">
        <w:rPr>
          <w:rFonts w:ascii="Arial" w:hAnsi="Arial"/>
          <w:lang w:val="en-GB"/>
        </w:rPr>
        <w:t xml:space="preserve">, </w:t>
      </w:r>
      <w:r w:rsidR="00720392" w:rsidRPr="009552D5">
        <w:rPr>
          <w:rFonts w:ascii="Arial" w:hAnsi="Arial"/>
          <w:lang w:val="en-GB"/>
        </w:rPr>
        <w:t>relationality</w:t>
      </w:r>
      <w:r w:rsidR="00AF39D8" w:rsidRPr="009552D5">
        <w:rPr>
          <w:rFonts w:ascii="Arial" w:hAnsi="Arial"/>
          <w:lang w:val="en-GB"/>
        </w:rPr>
        <w:t xml:space="preserve"> </w:t>
      </w:r>
      <w:r w:rsidR="00CC2F72" w:rsidRPr="009552D5">
        <w:rPr>
          <w:rFonts w:ascii="Arial" w:hAnsi="Arial"/>
          <w:lang w:val="en-GB"/>
        </w:rPr>
        <w:t xml:space="preserve">is apparent </w:t>
      </w:r>
      <w:r w:rsidR="005422D4" w:rsidRPr="009552D5">
        <w:rPr>
          <w:rFonts w:ascii="Arial" w:hAnsi="Arial"/>
          <w:lang w:val="en-GB"/>
        </w:rPr>
        <w:t xml:space="preserve">in varying degrees and kind </w:t>
      </w:r>
      <w:r w:rsidR="00514AFF" w:rsidRPr="009552D5">
        <w:rPr>
          <w:rFonts w:ascii="Arial" w:hAnsi="Arial"/>
          <w:lang w:val="en-GB"/>
        </w:rPr>
        <w:t xml:space="preserve">throughout the research process. </w:t>
      </w:r>
      <w:r w:rsidR="004C23BD">
        <w:rPr>
          <w:rFonts w:ascii="Arial" w:hAnsi="Arial"/>
          <w:lang w:val="en-GB"/>
        </w:rPr>
        <w:t xml:space="preserve">Tenni et al. </w:t>
      </w:r>
      <w:r w:rsidR="00490358" w:rsidRPr="009552D5">
        <w:rPr>
          <w:rFonts w:ascii="Arial" w:hAnsi="Arial"/>
          <w:lang w:val="en-GB"/>
        </w:rPr>
        <w:t>(2003) write that</w:t>
      </w:r>
      <w:r w:rsidR="00FA32E8" w:rsidRPr="009552D5">
        <w:rPr>
          <w:rFonts w:ascii="Arial" w:hAnsi="Arial"/>
          <w:lang w:val="en-GB"/>
        </w:rPr>
        <w:t xml:space="preserve"> autoethnographic data analysis neces</w:t>
      </w:r>
      <w:r w:rsidR="00720392" w:rsidRPr="009552D5">
        <w:rPr>
          <w:rFonts w:ascii="Arial" w:hAnsi="Arial"/>
          <w:lang w:val="en-GB"/>
        </w:rPr>
        <w:t xml:space="preserve">sitates external support from </w:t>
      </w:r>
      <w:r w:rsidR="00FA32E8" w:rsidRPr="009552D5">
        <w:rPr>
          <w:rFonts w:ascii="Arial" w:hAnsi="Arial"/>
          <w:lang w:val="en-GB"/>
        </w:rPr>
        <w:t xml:space="preserve">supervisors or advisers. </w:t>
      </w:r>
      <w:r w:rsidR="00826351" w:rsidRPr="009552D5">
        <w:rPr>
          <w:rFonts w:ascii="Arial" w:hAnsi="Arial"/>
          <w:lang w:val="en-GB"/>
        </w:rPr>
        <w:t>They further argue that w</w:t>
      </w:r>
      <w:r w:rsidR="00B07A03" w:rsidRPr="009552D5">
        <w:rPr>
          <w:rFonts w:ascii="Arial" w:hAnsi="Arial"/>
          <w:lang w:val="en-GB"/>
        </w:rPr>
        <w:t>hile</w:t>
      </w:r>
      <w:r w:rsidR="00FA32E8" w:rsidRPr="009552D5">
        <w:rPr>
          <w:rFonts w:ascii="Arial" w:hAnsi="Arial"/>
          <w:lang w:val="en-GB"/>
        </w:rPr>
        <w:t xml:space="preserve"> supervisors must engage with researchers and the</w:t>
      </w:r>
      <w:r w:rsidR="00B07A03" w:rsidRPr="009552D5">
        <w:rPr>
          <w:rFonts w:ascii="Arial" w:hAnsi="Arial"/>
          <w:lang w:val="en-GB"/>
        </w:rPr>
        <w:t>ir data critically and robustly in order to help them engage at deeper and more nuanced levels,</w:t>
      </w:r>
      <w:r w:rsidR="00FA32E8" w:rsidRPr="009552D5">
        <w:rPr>
          <w:rFonts w:ascii="Arial" w:hAnsi="Arial"/>
          <w:lang w:val="en-GB"/>
        </w:rPr>
        <w:t xml:space="preserve"> it is inappropr</w:t>
      </w:r>
      <w:r w:rsidR="00B07A03" w:rsidRPr="009552D5">
        <w:rPr>
          <w:rFonts w:ascii="Arial" w:hAnsi="Arial"/>
          <w:lang w:val="en-GB"/>
        </w:rPr>
        <w:t xml:space="preserve">iate </w:t>
      </w:r>
      <w:r w:rsidR="00117565" w:rsidRPr="009552D5">
        <w:rPr>
          <w:rFonts w:ascii="Arial" w:hAnsi="Arial"/>
          <w:lang w:val="en-GB"/>
        </w:rPr>
        <w:t xml:space="preserve">for them to </w:t>
      </w:r>
      <w:r w:rsidR="00B07A03" w:rsidRPr="009552D5">
        <w:rPr>
          <w:rFonts w:ascii="Arial" w:hAnsi="Arial"/>
          <w:lang w:val="en-GB"/>
        </w:rPr>
        <w:t>attempt to</w:t>
      </w:r>
      <w:r w:rsidR="00117565" w:rsidRPr="009552D5">
        <w:rPr>
          <w:rFonts w:ascii="Arial" w:hAnsi="Arial"/>
          <w:lang w:val="en-GB"/>
        </w:rPr>
        <w:t xml:space="preserve"> </w:t>
      </w:r>
      <w:r w:rsidR="001D0AA6" w:rsidRPr="009552D5">
        <w:rPr>
          <w:rFonts w:ascii="Arial" w:hAnsi="Arial"/>
          <w:lang w:val="en-GB"/>
        </w:rPr>
        <w:t>assume</w:t>
      </w:r>
      <w:r w:rsidR="00117565" w:rsidRPr="009552D5">
        <w:rPr>
          <w:rFonts w:ascii="Arial" w:hAnsi="Arial"/>
          <w:lang w:val="en-GB"/>
        </w:rPr>
        <w:t xml:space="preserve"> the traditional mod</w:t>
      </w:r>
      <w:r w:rsidR="0008180D" w:rsidRPr="009552D5">
        <w:rPr>
          <w:rFonts w:ascii="Arial" w:hAnsi="Arial"/>
          <w:lang w:val="en-GB"/>
        </w:rPr>
        <w:t>el of a</w:t>
      </w:r>
      <w:r w:rsidR="0049037C" w:rsidRPr="009552D5">
        <w:rPr>
          <w:rFonts w:ascii="Arial" w:hAnsi="Arial"/>
          <w:lang w:val="en-GB"/>
        </w:rPr>
        <w:t xml:space="preserve"> supposed</w:t>
      </w:r>
      <w:r w:rsidR="0008180D" w:rsidRPr="009552D5">
        <w:rPr>
          <w:rFonts w:ascii="Arial" w:hAnsi="Arial"/>
          <w:lang w:val="en-GB"/>
        </w:rPr>
        <w:t xml:space="preserve"> distanced and objective supervisory relationship. </w:t>
      </w:r>
      <w:r w:rsidR="00B2753D" w:rsidRPr="009552D5">
        <w:rPr>
          <w:rFonts w:ascii="Arial" w:hAnsi="Arial"/>
          <w:lang w:val="en-GB"/>
        </w:rPr>
        <w:t>Instead, they recommend adopting ‘a professionally intimate supervisory relati</w:t>
      </w:r>
      <w:r w:rsidR="001046CD">
        <w:rPr>
          <w:rFonts w:ascii="Arial" w:hAnsi="Arial"/>
          <w:lang w:val="en-GB"/>
        </w:rPr>
        <w:t xml:space="preserve">onship’ (Tenni et al., </w:t>
      </w:r>
      <w:r w:rsidR="00B2753D" w:rsidRPr="009552D5">
        <w:rPr>
          <w:rFonts w:ascii="Arial" w:hAnsi="Arial"/>
          <w:lang w:val="en-GB"/>
        </w:rPr>
        <w:t>2003: 4).</w:t>
      </w:r>
    </w:p>
    <w:p w:rsidR="00DC729D" w:rsidRPr="009552D5" w:rsidRDefault="0017608A" w:rsidP="009552D5">
      <w:pPr>
        <w:spacing w:line="480" w:lineRule="auto"/>
        <w:ind w:right="91"/>
        <w:rPr>
          <w:rFonts w:ascii="Arial" w:hAnsi="Arial"/>
          <w:lang w:val="en-GB"/>
        </w:rPr>
      </w:pPr>
      <w:r w:rsidRPr="009552D5">
        <w:rPr>
          <w:rFonts w:ascii="Arial" w:hAnsi="Arial"/>
          <w:lang w:val="en-GB"/>
        </w:rPr>
        <w:t>The</w:t>
      </w:r>
      <w:r w:rsidR="00CD7A87" w:rsidRPr="009552D5">
        <w:rPr>
          <w:rFonts w:ascii="Arial" w:hAnsi="Arial"/>
          <w:lang w:val="en-GB"/>
        </w:rPr>
        <w:t xml:space="preserve"> first phase of </w:t>
      </w:r>
      <w:r w:rsidR="00F32B5F" w:rsidRPr="009552D5">
        <w:rPr>
          <w:rFonts w:ascii="Arial" w:hAnsi="Arial"/>
          <w:lang w:val="en-GB"/>
        </w:rPr>
        <w:t>the</w:t>
      </w:r>
      <w:r w:rsidRPr="009552D5">
        <w:rPr>
          <w:rFonts w:ascii="Arial" w:hAnsi="Arial"/>
          <w:lang w:val="en-GB"/>
        </w:rPr>
        <w:t xml:space="preserve"> revised project began in </w:t>
      </w:r>
      <w:r w:rsidR="0003746C" w:rsidRPr="009552D5">
        <w:rPr>
          <w:rFonts w:ascii="Arial" w:hAnsi="Arial"/>
          <w:lang w:val="en-GB"/>
        </w:rPr>
        <w:t xml:space="preserve">February </w:t>
      </w:r>
      <w:r w:rsidRPr="009552D5">
        <w:rPr>
          <w:rFonts w:ascii="Arial" w:hAnsi="Arial"/>
          <w:lang w:val="en-GB"/>
        </w:rPr>
        <w:t xml:space="preserve">2015, </w:t>
      </w:r>
      <w:r w:rsidR="00C74A81" w:rsidRPr="009552D5">
        <w:rPr>
          <w:rFonts w:ascii="Arial" w:hAnsi="Arial"/>
          <w:lang w:val="en-GB"/>
        </w:rPr>
        <w:t>following a supervisory meeting in which</w:t>
      </w:r>
      <w:r w:rsidRPr="009552D5">
        <w:rPr>
          <w:rFonts w:ascii="Arial" w:hAnsi="Arial"/>
          <w:lang w:val="en-GB"/>
        </w:rPr>
        <w:t xml:space="preserve"> </w:t>
      </w:r>
      <w:r w:rsidR="00EA2FFF" w:rsidRPr="009552D5">
        <w:rPr>
          <w:rFonts w:ascii="Arial" w:hAnsi="Arial"/>
          <w:lang w:val="en-GB"/>
        </w:rPr>
        <w:t>R Student</w:t>
      </w:r>
      <w:r w:rsidRPr="009552D5">
        <w:rPr>
          <w:rFonts w:ascii="Arial" w:hAnsi="Arial"/>
          <w:lang w:val="en-GB"/>
        </w:rPr>
        <w:t xml:space="preserve"> </w:t>
      </w:r>
      <w:r w:rsidR="00C74A81" w:rsidRPr="009552D5">
        <w:rPr>
          <w:rFonts w:ascii="Arial" w:hAnsi="Arial"/>
          <w:lang w:val="en-GB"/>
        </w:rPr>
        <w:t>was asked to recall</w:t>
      </w:r>
      <w:r w:rsidRPr="009552D5">
        <w:rPr>
          <w:rFonts w:ascii="Arial" w:hAnsi="Arial"/>
          <w:lang w:val="en-GB"/>
        </w:rPr>
        <w:t xml:space="preserve"> one key event or ‘epiphany’ </w:t>
      </w:r>
      <w:r w:rsidR="00B3702D" w:rsidRPr="009552D5">
        <w:rPr>
          <w:rFonts w:ascii="Arial" w:hAnsi="Arial"/>
          <w:lang w:val="en-GB"/>
        </w:rPr>
        <w:t>while studying at</w:t>
      </w:r>
      <w:r w:rsidRPr="009552D5">
        <w:rPr>
          <w:rFonts w:ascii="Arial" w:hAnsi="Arial"/>
          <w:lang w:val="en-GB"/>
        </w:rPr>
        <w:t xml:space="preserve"> each </w:t>
      </w:r>
      <w:r w:rsidR="00B3702D" w:rsidRPr="009552D5">
        <w:rPr>
          <w:rFonts w:ascii="Arial" w:hAnsi="Arial"/>
          <w:lang w:val="en-GB"/>
        </w:rPr>
        <w:t xml:space="preserve">of the </w:t>
      </w:r>
      <w:r w:rsidR="00435ECA" w:rsidRPr="009552D5">
        <w:rPr>
          <w:rFonts w:ascii="Arial" w:hAnsi="Arial"/>
          <w:lang w:val="en-GB"/>
        </w:rPr>
        <w:t xml:space="preserve">three British </w:t>
      </w:r>
      <w:r w:rsidR="00B3702D" w:rsidRPr="009552D5">
        <w:rPr>
          <w:rFonts w:ascii="Arial" w:hAnsi="Arial"/>
          <w:lang w:val="en-GB"/>
        </w:rPr>
        <w:t>universities</w:t>
      </w:r>
      <w:r w:rsidRPr="009552D5">
        <w:rPr>
          <w:rFonts w:ascii="Arial" w:hAnsi="Arial"/>
          <w:lang w:val="en-GB"/>
        </w:rPr>
        <w:t xml:space="preserve"> </w:t>
      </w:r>
      <w:r w:rsidR="00435ECA" w:rsidRPr="009552D5">
        <w:rPr>
          <w:rFonts w:ascii="Arial" w:hAnsi="Arial"/>
          <w:lang w:val="en-GB"/>
        </w:rPr>
        <w:t xml:space="preserve">he attended </w:t>
      </w:r>
      <w:r w:rsidR="00B77AB1" w:rsidRPr="009552D5">
        <w:rPr>
          <w:rFonts w:ascii="Arial" w:hAnsi="Arial"/>
          <w:lang w:val="en-GB"/>
        </w:rPr>
        <w:t xml:space="preserve">in which </w:t>
      </w:r>
      <w:r w:rsidR="007F2EFA" w:rsidRPr="009552D5">
        <w:rPr>
          <w:rFonts w:ascii="Arial" w:hAnsi="Arial"/>
          <w:lang w:val="en-GB"/>
        </w:rPr>
        <w:t xml:space="preserve">being a refugee was significant and the </w:t>
      </w:r>
      <w:r w:rsidR="002D3C03" w:rsidRPr="009552D5">
        <w:rPr>
          <w:rFonts w:ascii="Arial" w:hAnsi="Arial"/>
          <w:lang w:val="en-GB"/>
        </w:rPr>
        <w:t xml:space="preserve">consequences </w:t>
      </w:r>
      <w:r w:rsidR="00987C5C" w:rsidRPr="009552D5">
        <w:rPr>
          <w:rFonts w:ascii="Arial" w:hAnsi="Arial"/>
          <w:lang w:val="en-GB"/>
        </w:rPr>
        <w:t xml:space="preserve">were </w:t>
      </w:r>
      <w:r w:rsidR="00B77AB1" w:rsidRPr="009552D5">
        <w:rPr>
          <w:rFonts w:ascii="Arial" w:hAnsi="Arial"/>
          <w:lang w:val="en-GB"/>
        </w:rPr>
        <w:t>transformative</w:t>
      </w:r>
      <w:r w:rsidR="00557C7C">
        <w:rPr>
          <w:rFonts w:ascii="Arial" w:hAnsi="Arial"/>
          <w:lang w:val="en-GB"/>
        </w:rPr>
        <w:t xml:space="preserve"> (Ellis et al.</w:t>
      </w:r>
      <w:r w:rsidR="007F2EFA" w:rsidRPr="009552D5">
        <w:rPr>
          <w:rFonts w:ascii="Arial" w:hAnsi="Arial"/>
          <w:lang w:val="en-GB"/>
        </w:rPr>
        <w:t>, 2011).</w:t>
      </w:r>
      <w:r w:rsidR="0003177E" w:rsidRPr="009552D5">
        <w:rPr>
          <w:rFonts w:ascii="Arial" w:hAnsi="Arial"/>
          <w:lang w:val="en-GB"/>
        </w:rPr>
        <w:t xml:space="preserve"> </w:t>
      </w:r>
      <w:r w:rsidR="00723D62" w:rsidRPr="009552D5">
        <w:rPr>
          <w:rFonts w:ascii="Arial" w:hAnsi="Arial"/>
          <w:lang w:val="en-GB"/>
        </w:rPr>
        <w:t xml:space="preserve">This was done with a view </w:t>
      </w:r>
      <w:r w:rsidR="009720E0" w:rsidRPr="009552D5">
        <w:rPr>
          <w:rFonts w:ascii="Arial" w:hAnsi="Arial"/>
          <w:lang w:val="en-GB"/>
        </w:rPr>
        <w:t>to identify</w:t>
      </w:r>
      <w:r w:rsidR="00723D62" w:rsidRPr="009552D5">
        <w:rPr>
          <w:rFonts w:ascii="Arial" w:hAnsi="Arial"/>
          <w:lang w:val="en-GB"/>
        </w:rPr>
        <w:t xml:space="preserve"> potential reasons why refugee students did not volunteer to participate in the initial study. </w:t>
      </w:r>
      <w:r w:rsidR="00971ABF" w:rsidRPr="009552D5">
        <w:rPr>
          <w:rFonts w:ascii="Arial" w:hAnsi="Arial"/>
          <w:lang w:val="en-GB"/>
        </w:rPr>
        <w:t xml:space="preserve">R. Student wrote these narratives </w:t>
      </w:r>
      <w:r w:rsidR="00C74A81" w:rsidRPr="009552D5">
        <w:rPr>
          <w:rFonts w:ascii="Arial" w:hAnsi="Arial"/>
          <w:lang w:val="en-GB"/>
        </w:rPr>
        <w:t xml:space="preserve">independently </w:t>
      </w:r>
      <w:r w:rsidR="00971ABF" w:rsidRPr="009552D5">
        <w:rPr>
          <w:rFonts w:ascii="Arial" w:hAnsi="Arial"/>
          <w:lang w:val="en-GB"/>
        </w:rPr>
        <w:t>on his computer</w:t>
      </w:r>
      <w:r w:rsidR="00525004" w:rsidRPr="009552D5">
        <w:rPr>
          <w:rFonts w:ascii="Arial" w:hAnsi="Arial"/>
          <w:lang w:val="en-GB"/>
        </w:rPr>
        <w:t xml:space="preserve"> at home</w:t>
      </w:r>
      <w:r w:rsidR="00C034C2" w:rsidRPr="009552D5">
        <w:rPr>
          <w:rFonts w:ascii="Arial" w:hAnsi="Arial"/>
          <w:lang w:val="en-GB"/>
        </w:rPr>
        <w:t xml:space="preserve"> over a period of two weeks</w:t>
      </w:r>
      <w:r w:rsidR="00525004" w:rsidRPr="009552D5">
        <w:rPr>
          <w:rFonts w:ascii="Arial" w:hAnsi="Arial"/>
          <w:lang w:val="en-GB"/>
        </w:rPr>
        <w:t xml:space="preserve">. While writing, he referred to material relevant to the time and place of his recollections such as journal entries, e-mails or course material to verify that his memory correlated with contemporaneous evidence. Once he completed all </w:t>
      </w:r>
      <w:r w:rsidR="00C034C2" w:rsidRPr="009552D5">
        <w:rPr>
          <w:rFonts w:ascii="Arial" w:hAnsi="Arial"/>
          <w:lang w:val="en-GB"/>
        </w:rPr>
        <w:t>of his accounts</w:t>
      </w:r>
      <w:r w:rsidR="00525004" w:rsidRPr="009552D5">
        <w:rPr>
          <w:rFonts w:ascii="Arial" w:hAnsi="Arial"/>
          <w:lang w:val="en-GB"/>
        </w:rPr>
        <w:t>, he circulated them</w:t>
      </w:r>
      <w:r w:rsidR="000E06F0" w:rsidRPr="009552D5">
        <w:rPr>
          <w:rFonts w:ascii="Arial" w:hAnsi="Arial"/>
          <w:lang w:val="en-GB"/>
        </w:rPr>
        <w:t xml:space="preserve"> in a single document </w:t>
      </w:r>
      <w:r w:rsidR="00525004" w:rsidRPr="009552D5">
        <w:rPr>
          <w:rFonts w:ascii="Arial" w:hAnsi="Arial"/>
          <w:lang w:val="en-GB"/>
        </w:rPr>
        <w:t>to Kathy and Larry</w:t>
      </w:r>
      <w:r w:rsidR="000E06F0" w:rsidRPr="009552D5">
        <w:rPr>
          <w:rFonts w:ascii="Arial" w:hAnsi="Arial"/>
          <w:lang w:val="en-GB"/>
        </w:rPr>
        <w:t xml:space="preserve">. This document </w:t>
      </w:r>
      <w:r w:rsidR="00B7381F" w:rsidRPr="009552D5">
        <w:rPr>
          <w:rFonts w:ascii="Arial" w:hAnsi="Arial"/>
          <w:lang w:val="en-GB"/>
        </w:rPr>
        <w:t xml:space="preserve">included additional narratives describing the circumstances in which he became a refugee and his resettlement experiences. </w:t>
      </w:r>
    </w:p>
    <w:p w:rsidR="00C44A44" w:rsidRPr="009552D5" w:rsidRDefault="00B7381F" w:rsidP="009552D5">
      <w:pPr>
        <w:spacing w:line="480" w:lineRule="auto"/>
        <w:ind w:right="91"/>
        <w:rPr>
          <w:rFonts w:ascii="Arial" w:hAnsi="Arial"/>
          <w:lang w:val="en-GB"/>
        </w:rPr>
      </w:pPr>
      <w:r w:rsidRPr="009552D5">
        <w:rPr>
          <w:rFonts w:ascii="Arial" w:hAnsi="Arial"/>
          <w:lang w:val="en-GB"/>
        </w:rPr>
        <w:t>The stories contained in the document</w:t>
      </w:r>
      <w:r w:rsidR="00C034C2" w:rsidRPr="009552D5">
        <w:rPr>
          <w:rFonts w:ascii="Arial" w:hAnsi="Arial"/>
          <w:lang w:val="en-GB"/>
        </w:rPr>
        <w:t xml:space="preserve"> </w:t>
      </w:r>
      <w:r w:rsidR="005F54F5" w:rsidRPr="009552D5">
        <w:rPr>
          <w:rFonts w:ascii="Arial" w:hAnsi="Arial"/>
          <w:lang w:val="en-GB"/>
        </w:rPr>
        <w:t>formed</w:t>
      </w:r>
      <w:r w:rsidR="00DA494E" w:rsidRPr="009552D5">
        <w:rPr>
          <w:rFonts w:ascii="Arial" w:hAnsi="Arial"/>
          <w:lang w:val="en-GB"/>
        </w:rPr>
        <w:t xml:space="preserve"> the </w:t>
      </w:r>
      <w:r w:rsidR="005F54F5" w:rsidRPr="009552D5">
        <w:rPr>
          <w:rFonts w:ascii="Arial" w:hAnsi="Arial"/>
          <w:lang w:val="en-GB"/>
        </w:rPr>
        <w:t xml:space="preserve">research </w:t>
      </w:r>
      <w:r w:rsidR="00DA494E" w:rsidRPr="009552D5">
        <w:rPr>
          <w:rFonts w:ascii="Arial" w:hAnsi="Arial"/>
          <w:lang w:val="en-GB"/>
        </w:rPr>
        <w:t xml:space="preserve">data that we all thematically analysed. Analysis </w:t>
      </w:r>
      <w:r w:rsidR="00E13E72" w:rsidRPr="009552D5">
        <w:rPr>
          <w:rFonts w:ascii="Arial" w:hAnsi="Arial"/>
          <w:lang w:val="en-GB"/>
        </w:rPr>
        <w:t>involved a process of constant comparison, which entailed</w:t>
      </w:r>
      <w:r w:rsidR="00722493" w:rsidRPr="009552D5">
        <w:rPr>
          <w:rFonts w:ascii="Arial" w:hAnsi="Arial"/>
          <w:lang w:val="en-GB"/>
        </w:rPr>
        <w:t xml:space="preserve"> </w:t>
      </w:r>
      <w:r w:rsidR="000374E5" w:rsidRPr="009552D5">
        <w:rPr>
          <w:rFonts w:ascii="Arial" w:hAnsi="Arial"/>
          <w:lang w:val="en-GB"/>
        </w:rPr>
        <w:t xml:space="preserve">first </w:t>
      </w:r>
      <w:r w:rsidR="00E01144" w:rsidRPr="009552D5">
        <w:rPr>
          <w:rFonts w:ascii="Arial" w:hAnsi="Arial"/>
          <w:lang w:val="en-GB"/>
        </w:rPr>
        <w:t xml:space="preserve">independently </w:t>
      </w:r>
      <w:r w:rsidR="000374E5" w:rsidRPr="009552D5">
        <w:rPr>
          <w:rFonts w:ascii="Arial" w:hAnsi="Arial"/>
          <w:lang w:val="en-GB"/>
        </w:rPr>
        <w:t xml:space="preserve">identifying codes by </w:t>
      </w:r>
      <w:r w:rsidR="00722493" w:rsidRPr="009552D5">
        <w:rPr>
          <w:rFonts w:ascii="Arial" w:hAnsi="Arial"/>
          <w:lang w:val="en-GB"/>
        </w:rPr>
        <w:t xml:space="preserve">manually </w:t>
      </w:r>
      <w:r w:rsidR="0020098F" w:rsidRPr="009552D5">
        <w:rPr>
          <w:rFonts w:ascii="Arial" w:hAnsi="Arial"/>
          <w:lang w:val="en-GB"/>
        </w:rPr>
        <w:t>examining</w:t>
      </w:r>
      <w:r w:rsidR="00DA494E" w:rsidRPr="009552D5">
        <w:rPr>
          <w:rFonts w:ascii="Arial" w:hAnsi="Arial"/>
          <w:lang w:val="en-GB"/>
        </w:rPr>
        <w:t xml:space="preserve"> </w:t>
      </w:r>
      <w:r w:rsidR="005F54F5" w:rsidRPr="009552D5">
        <w:rPr>
          <w:rFonts w:ascii="Arial" w:hAnsi="Arial"/>
          <w:lang w:val="en-GB"/>
        </w:rPr>
        <w:t>each narrative</w:t>
      </w:r>
      <w:r w:rsidR="0020098F" w:rsidRPr="009552D5">
        <w:rPr>
          <w:rFonts w:ascii="Arial" w:hAnsi="Arial"/>
          <w:lang w:val="en-GB"/>
        </w:rPr>
        <w:t xml:space="preserve"> line-by-line</w:t>
      </w:r>
      <w:r w:rsidR="005F54F5" w:rsidRPr="009552D5">
        <w:rPr>
          <w:rFonts w:ascii="Arial" w:hAnsi="Arial"/>
          <w:lang w:val="en-GB"/>
        </w:rPr>
        <w:t xml:space="preserve">, </w:t>
      </w:r>
      <w:r w:rsidR="00DA494E" w:rsidRPr="009552D5">
        <w:rPr>
          <w:rFonts w:ascii="Arial" w:hAnsi="Arial"/>
          <w:lang w:val="en-GB"/>
        </w:rPr>
        <w:t xml:space="preserve">grouping similar words </w:t>
      </w:r>
      <w:r w:rsidR="00924DAF" w:rsidRPr="009552D5">
        <w:rPr>
          <w:rFonts w:ascii="Arial" w:hAnsi="Arial"/>
          <w:lang w:val="en-GB"/>
        </w:rPr>
        <w:t xml:space="preserve">and phrases </w:t>
      </w:r>
      <w:r w:rsidR="00DA494E" w:rsidRPr="009552D5">
        <w:rPr>
          <w:rFonts w:ascii="Arial" w:hAnsi="Arial"/>
          <w:lang w:val="en-GB"/>
        </w:rPr>
        <w:t xml:space="preserve">together </w:t>
      </w:r>
      <w:r w:rsidR="005F54F5" w:rsidRPr="009552D5">
        <w:rPr>
          <w:rFonts w:ascii="Arial" w:hAnsi="Arial"/>
          <w:lang w:val="en-GB"/>
        </w:rPr>
        <w:t xml:space="preserve">and </w:t>
      </w:r>
      <w:r w:rsidR="0020098F" w:rsidRPr="009552D5">
        <w:rPr>
          <w:rFonts w:ascii="Arial" w:hAnsi="Arial"/>
          <w:lang w:val="en-GB"/>
        </w:rPr>
        <w:t xml:space="preserve">then </w:t>
      </w:r>
      <w:r w:rsidR="005F54F5" w:rsidRPr="009552D5">
        <w:rPr>
          <w:rFonts w:ascii="Arial" w:hAnsi="Arial"/>
          <w:lang w:val="en-GB"/>
        </w:rPr>
        <w:t xml:space="preserve">giving each cluster </w:t>
      </w:r>
      <w:r w:rsidR="00DA494E" w:rsidRPr="009552D5">
        <w:rPr>
          <w:rFonts w:ascii="Arial" w:hAnsi="Arial"/>
          <w:lang w:val="en-GB"/>
        </w:rPr>
        <w:t xml:space="preserve">a name </w:t>
      </w:r>
      <w:r w:rsidR="00226305" w:rsidRPr="009552D5">
        <w:rPr>
          <w:rFonts w:ascii="Arial" w:hAnsi="Arial"/>
          <w:lang w:val="en-GB"/>
        </w:rPr>
        <w:t xml:space="preserve">or code </w:t>
      </w:r>
      <w:r w:rsidR="00DA494E" w:rsidRPr="009552D5">
        <w:rPr>
          <w:rFonts w:ascii="Arial" w:hAnsi="Arial"/>
          <w:lang w:val="en-GB"/>
        </w:rPr>
        <w:t xml:space="preserve">that best described what these similarities </w:t>
      </w:r>
      <w:r w:rsidR="0020098F" w:rsidRPr="009552D5">
        <w:rPr>
          <w:rFonts w:ascii="Arial" w:hAnsi="Arial"/>
          <w:lang w:val="en-GB"/>
        </w:rPr>
        <w:t xml:space="preserve">or issues </w:t>
      </w:r>
      <w:r w:rsidR="00DA494E" w:rsidRPr="009552D5">
        <w:rPr>
          <w:rFonts w:ascii="Arial" w:hAnsi="Arial"/>
          <w:lang w:val="en-GB"/>
        </w:rPr>
        <w:t xml:space="preserve">were. </w:t>
      </w:r>
      <w:r w:rsidR="00FD1FD5" w:rsidRPr="009552D5">
        <w:rPr>
          <w:rFonts w:ascii="Arial" w:hAnsi="Arial"/>
          <w:lang w:val="en-GB"/>
        </w:rPr>
        <w:t xml:space="preserve">We </w:t>
      </w:r>
      <w:r w:rsidR="00E01144" w:rsidRPr="009552D5">
        <w:rPr>
          <w:rFonts w:ascii="Arial" w:hAnsi="Arial"/>
          <w:lang w:val="en-GB"/>
        </w:rPr>
        <w:t>continued to work individually, comparing and contrasting</w:t>
      </w:r>
      <w:r w:rsidR="00FD1FD5" w:rsidRPr="009552D5">
        <w:rPr>
          <w:rFonts w:ascii="Arial" w:hAnsi="Arial"/>
          <w:lang w:val="en-GB"/>
        </w:rPr>
        <w:t xml:space="preserve"> </w:t>
      </w:r>
      <w:r w:rsidR="00E01144" w:rsidRPr="009552D5">
        <w:rPr>
          <w:rFonts w:ascii="Arial" w:hAnsi="Arial"/>
          <w:lang w:val="en-GB"/>
        </w:rPr>
        <w:t xml:space="preserve">our </w:t>
      </w:r>
      <w:r w:rsidR="00FD1FD5" w:rsidRPr="009552D5">
        <w:rPr>
          <w:rFonts w:ascii="Arial" w:hAnsi="Arial"/>
          <w:lang w:val="en-GB"/>
        </w:rPr>
        <w:t>codes within and</w:t>
      </w:r>
      <w:r w:rsidR="002C589D" w:rsidRPr="009552D5">
        <w:rPr>
          <w:rFonts w:ascii="Arial" w:hAnsi="Arial"/>
          <w:lang w:val="en-GB"/>
        </w:rPr>
        <w:t xml:space="preserve"> across accounts</w:t>
      </w:r>
      <w:r w:rsidR="00FD1FD5" w:rsidRPr="009552D5">
        <w:rPr>
          <w:rFonts w:ascii="Arial" w:hAnsi="Arial"/>
          <w:lang w:val="en-GB"/>
        </w:rPr>
        <w:t xml:space="preserve"> to </w:t>
      </w:r>
      <w:r w:rsidR="00C31512" w:rsidRPr="009552D5">
        <w:rPr>
          <w:rFonts w:ascii="Arial" w:hAnsi="Arial"/>
          <w:lang w:val="en-GB"/>
        </w:rPr>
        <w:t>distinguish</w:t>
      </w:r>
      <w:r w:rsidR="00FD1FD5" w:rsidRPr="009552D5">
        <w:rPr>
          <w:rFonts w:ascii="Arial" w:hAnsi="Arial"/>
          <w:lang w:val="en-GB"/>
        </w:rPr>
        <w:t xml:space="preserve"> </w:t>
      </w:r>
      <w:r w:rsidR="00A725F3" w:rsidRPr="009552D5">
        <w:rPr>
          <w:rFonts w:ascii="Arial" w:hAnsi="Arial"/>
          <w:lang w:val="en-GB"/>
        </w:rPr>
        <w:t xml:space="preserve">key </w:t>
      </w:r>
      <w:r w:rsidR="00FD1FD5" w:rsidRPr="009552D5">
        <w:rPr>
          <w:rFonts w:ascii="Arial" w:hAnsi="Arial"/>
          <w:lang w:val="en-GB"/>
        </w:rPr>
        <w:t xml:space="preserve">themes </w:t>
      </w:r>
      <w:r w:rsidR="002C589D" w:rsidRPr="009552D5">
        <w:rPr>
          <w:rFonts w:ascii="Arial" w:hAnsi="Arial"/>
          <w:lang w:val="en-GB"/>
        </w:rPr>
        <w:t>and r</w:t>
      </w:r>
      <w:r w:rsidR="00A725F3" w:rsidRPr="009552D5">
        <w:rPr>
          <w:rFonts w:ascii="Arial" w:hAnsi="Arial"/>
          <w:lang w:val="en-GB"/>
        </w:rPr>
        <w:t>eveal relationships among them (Glaser and Straus, 1967)</w:t>
      </w:r>
      <w:r w:rsidR="00924DAF" w:rsidRPr="009552D5">
        <w:rPr>
          <w:rFonts w:ascii="Arial" w:hAnsi="Arial"/>
          <w:lang w:val="en-GB"/>
        </w:rPr>
        <w:t xml:space="preserve">. </w:t>
      </w:r>
      <w:r w:rsidR="00E01144" w:rsidRPr="009552D5">
        <w:rPr>
          <w:rFonts w:ascii="Arial" w:hAnsi="Arial"/>
          <w:lang w:val="en-GB"/>
        </w:rPr>
        <w:t xml:space="preserve">Following this process, we came together </w:t>
      </w:r>
      <w:r w:rsidR="0020098F" w:rsidRPr="009552D5">
        <w:rPr>
          <w:rFonts w:ascii="Arial" w:hAnsi="Arial"/>
          <w:lang w:val="en-GB"/>
        </w:rPr>
        <w:t xml:space="preserve">as a team to share the themes we each identified. Our discussions led us to expand and </w:t>
      </w:r>
      <w:r w:rsidR="002D2CCF" w:rsidRPr="009552D5">
        <w:rPr>
          <w:rFonts w:ascii="Arial" w:hAnsi="Arial"/>
          <w:lang w:val="en-GB"/>
        </w:rPr>
        <w:t xml:space="preserve">collapse our codes and </w:t>
      </w:r>
      <w:r w:rsidR="0020098F" w:rsidRPr="009552D5">
        <w:rPr>
          <w:rFonts w:ascii="Arial" w:hAnsi="Arial"/>
          <w:lang w:val="en-GB"/>
        </w:rPr>
        <w:t xml:space="preserve">refine our </w:t>
      </w:r>
      <w:r w:rsidR="002D2CCF" w:rsidRPr="009552D5">
        <w:rPr>
          <w:rFonts w:ascii="Arial" w:hAnsi="Arial"/>
          <w:lang w:val="en-GB"/>
        </w:rPr>
        <w:t>the</w:t>
      </w:r>
      <w:r w:rsidR="00731687" w:rsidRPr="009552D5">
        <w:rPr>
          <w:rFonts w:ascii="Arial" w:hAnsi="Arial"/>
          <w:lang w:val="en-GB"/>
        </w:rPr>
        <w:t xml:space="preserve">mes until we reached </w:t>
      </w:r>
      <w:r w:rsidR="001677B5" w:rsidRPr="009552D5">
        <w:rPr>
          <w:rFonts w:ascii="Arial" w:hAnsi="Arial"/>
          <w:lang w:val="en-GB"/>
        </w:rPr>
        <w:t>agreement</w:t>
      </w:r>
      <w:r w:rsidR="00731687" w:rsidRPr="009552D5">
        <w:rPr>
          <w:rFonts w:ascii="Arial" w:hAnsi="Arial"/>
          <w:lang w:val="en-GB"/>
        </w:rPr>
        <w:t xml:space="preserve"> about </w:t>
      </w:r>
      <w:r w:rsidR="001677B5" w:rsidRPr="009552D5">
        <w:rPr>
          <w:rFonts w:ascii="Arial" w:hAnsi="Arial"/>
          <w:lang w:val="en-GB"/>
        </w:rPr>
        <w:t xml:space="preserve">what the most salient </w:t>
      </w:r>
      <w:r w:rsidR="00DC729D" w:rsidRPr="009552D5">
        <w:rPr>
          <w:rFonts w:ascii="Arial" w:hAnsi="Arial"/>
          <w:lang w:val="en-GB"/>
        </w:rPr>
        <w:t>ones</w:t>
      </w:r>
      <w:r w:rsidR="001677B5" w:rsidRPr="009552D5">
        <w:rPr>
          <w:rFonts w:ascii="Arial" w:hAnsi="Arial"/>
          <w:lang w:val="en-GB"/>
        </w:rPr>
        <w:t xml:space="preserve"> were. Throughout this process, we attempted</w:t>
      </w:r>
      <w:r w:rsidR="00E81682" w:rsidRPr="009552D5">
        <w:rPr>
          <w:rFonts w:ascii="Arial" w:hAnsi="Arial"/>
          <w:lang w:val="en-GB"/>
        </w:rPr>
        <w:t xml:space="preserve"> to answer ‘so</w:t>
      </w:r>
      <w:r w:rsidR="00586023" w:rsidRPr="009552D5">
        <w:rPr>
          <w:rFonts w:ascii="Arial" w:hAnsi="Arial"/>
          <w:lang w:val="en-GB"/>
        </w:rPr>
        <w:t xml:space="preserve"> what </w:t>
      </w:r>
      <w:r w:rsidR="001677B5" w:rsidRPr="009552D5">
        <w:rPr>
          <w:rFonts w:ascii="Arial" w:hAnsi="Arial"/>
          <w:lang w:val="en-GB"/>
        </w:rPr>
        <w:t>do</w:t>
      </w:r>
      <w:r w:rsidR="005F1EF7" w:rsidRPr="009552D5">
        <w:rPr>
          <w:rFonts w:ascii="Arial" w:hAnsi="Arial"/>
          <w:lang w:val="en-GB"/>
        </w:rPr>
        <w:t xml:space="preserve"> these themes mean?’ </w:t>
      </w:r>
      <w:r w:rsidR="001677B5" w:rsidRPr="009552D5">
        <w:rPr>
          <w:rFonts w:ascii="Arial" w:hAnsi="Arial"/>
          <w:lang w:val="en-GB"/>
        </w:rPr>
        <w:t>Addressing this question</w:t>
      </w:r>
      <w:r w:rsidR="005F1EF7" w:rsidRPr="009552D5">
        <w:rPr>
          <w:rFonts w:ascii="Arial" w:hAnsi="Arial"/>
          <w:lang w:val="en-GB"/>
        </w:rPr>
        <w:t xml:space="preserve"> was critical because it allowed us to connect </w:t>
      </w:r>
      <w:r w:rsidR="00EA2FFF" w:rsidRPr="009552D5">
        <w:rPr>
          <w:rFonts w:ascii="Arial" w:hAnsi="Arial"/>
          <w:lang w:val="en-GB"/>
        </w:rPr>
        <w:t>R Student</w:t>
      </w:r>
      <w:r w:rsidR="005F1EF7" w:rsidRPr="009552D5">
        <w:rPr>
          <w:rFonts w:ascii="Arial" w:hAnsi="Arial"/>
          <w:lang w:val="en-GB"/>
        </w:rPr>
        <w:t xml:space="preserve">’s accounts to the broader </w:t>
      </w:r>
      <w:r w:rsidR="001677B5" w:rsidRPr="009552D5">
        <w:rPr>
          <w:rFonts w:ascii="Arial" w:hAnsi="Arial"/>
          <w:lang w:val="en-GB"/>
        </w:rPr>
        <w:t>social</w:t>
      </w:r>
      <w:r w:rsidR="005F1EF7" w:rsidRPr="009552D5">
        <w:rPr>
          <w:rFonts w:ascii="Arial" w:hAnsi="Arial"/>
          <w:lang w:val="en-GB"/>
        </w:rPr>
        <w:t xml:space="preserve"> context and therefore </w:t>
      </w:r>
      <w:r w:rsidR="004A73C0" w:rsidRPr="009552D5">
        <w:rPr>
          <w:rFonts w:ascii="Arial" w:hAnsi="Arial"/>
          <w:lang w:val="en-GB"/>
        </w:rPr>
        <w:t xml:space="preserve">potentially </w:t>
      </w:r>
      <w:r w:rsidR="005F1EF7" w:rsidRPr="009552D5">
        <w:rPr>
          <w:rFonts w:ascii="Arial" w:hAnsi="Arial"/>
          <w:lang w:val="en-GB"/>
        </w:rPr>
        <w:t xml:space="preserve">to </w:t>
      </w:r>
      <w:r w:rsidR="00784AAE">
        <w:rPr>
          <w:rFonts w:ascii="Arial" w:hAnsi="Arial"/>
          <w:lang w:val="en-GB"/>
        </w:rPr>
        <w:t>the experiences of other refugees</w:t>
      </w:r>
      <w:r w:rsidR="00C27180" w:rsidRPr="009552D5">
        <w:rPr>
          <w:rFonts w:ascii="Arial" w:hAnsi="Arial"/>
          <w:lang w:val="en-GB"/>
        </w:rPr>
        <w:t xml:space="preserve">. </w:t>
      </w:r>
      <w:r w:rsidR="00C44A44" w:rsidRPr="009552D5">
        <w:rPr>
          <w:rFonts w:ascii="Arial" w:hAnsi="Arial"/>
          <w:lang w:val="en-GB"/>
        </w:rPr>
        <w:t xml:space="preserve">We did this by linking </w:t>
      </w:r>
      <w:r w:rsidR="008104BA" w:rsidRPr="009552D5">
        <w:rPr>
          <w:rFonts w:ascii="Arial" w:hAnsi="Arial"/>
          <w:lang w:val="en-GB"/>
        </w:rPr>
        <w:t xml:space="preserve">our </w:t>
      </w:r>
      <w:r w:rsidR="00C44A44" w:rsidRPr="009552D5">
        <w:rPr>
          <w:rFonts w:ascii="Arial" w:hAnsi="Arial"/>
          <w:lang w:val="en-GB"/>
        </w:rPr>
        <w:t xml:space="preserve">themes to relevant </w:t>
      </w:r>
      <w:r w:rsidR="008104BA" w:rsidRPr="009552D5">
        <w:rPr>
          <w:rFonts w:ascii="Arial" w:hAnsi="Arial"/>
          <w:lang w:val="en-GB"/>
        </w:rPr>
        <w:t>literature</w:t>
      </w:r>
      <w:r w:rsidR="001E02E5" w:rsidRPr="009552D5">
        <w:rPr>
          <w:rFonts w:ascii="Arial" w:hAnsi="Arial"/>
          <w:lang w:val="en-GB"/>
        </w:rPr>
        <w:t xml:space="preserve"> and </w:t>
      </w:r>
      <w:r w:rsidR="00B9760C" w:rsidRPr="009552D5">
        <w:rPr>
          <w:rFonts w:ascii="Arial" w:hAnsi="Arial"/>
          <w:lang w:val="en-GB"/>
        </w:rPr>
        <w:t>theory</w:t>
      </w:r>
      <w:r w:rsidR="00A05F9A" w:rsidRPr="009552D5">
        <w:rPr>
          <w:rFonts w:ascii="Arial" w:hAnsi="Arial"/>
          <w:lang w:val="en-GB"/>
        </w:rPr>
        <w:t xml:space="preserve"> to</w:t>
      </w:r>
      <w:r w:rsidR="008104BA" w:rsidRPr="009552D5">
        <w:rPr>
          <w:rFonts w:ascii="Arial" w:hAnsi="Arial"/>
          <w:lang w:val="en-GB"/>
        </w:rPr>
        <w:t xml:space="preserve"> </w:t>
      </w:r>
      <w:r w:rsidR="00A05F9A" w:rsidRPr="009552D5">
        <w:rPr>
          <w:rFonts w:ascii="Arial" w:hAnsi="Arial"/>
          <w:lang w:val="en-GB"/>
        </w:rPr>
        <w:t>arrive at</w:t>
      </w:r>
      <w:r w:rsidR="001032D8" w:rsidRPr="009552D5">
        <w:rPr>
          <w:rFonts w:ascii="Arial" w:hAnsi="Arial"/>
          <w:lang w:val="en-GB"/>
        </w:rPr>
        <w:t xml:space="preserve"> an explanatory</w:t>
      </w:r>
      <w:r w:rsidR="00C44A44" w:rsidRPr="009552D5">
        <w:rPr>
          <w:rFonts w:ascii="Arial" w:hAnsi="Arial"/>
          <w:lang w:val="en-GB"/>
        </w:rPr>
        <w:t xml:space="preserve"> </w:t>
      </w:r>
      <w:r w:rsidR="00B9760C" w:rsidRPr="009552D5">
        <w:rPr>
          <w:rFonts w:ascii="Arial" w:hAnsi="Arial"/>
          <w:lang w:val="en-GB"/>
        </w:rPr>
        <w:t>framework</w:t>
      </w:r>
      <w:r w:rsidR="00C67453" w:rsidRPr="009552D5">
        <w:rPr>
          <w:rFonts w:ascii="Arial" w:hAnsi="Arial"/>
          <w:lang w:val="en-GB"/>
        </w:rPr>
        <w:t xml:space="preserve">. On the way to reaching </w:t>
      </w:r>
      <w:r w:rsidR="009A2FC2" w:rsidRPr="009552D5">
        <w:rPr>
          <w:rFonts w:ascii="Arial" w:hAnsi="Arial"/>
          <w:lang w:val="en-GB"/>
        </w:rPr>
        <w:t>this</w:t>
      </w:r>
      <w:r w:rsidR="00C67453" w:rsidRPr="009552D5">
        <w:rPr>
          <w:rFonts w:ascii="Arial" w:hAnsi="Arial"/>
          <w:lang w:val="en-GB"/>
        </w:rPr>
        <w:t xml:space="preserve"> framework, we worked separately and</w:t>
      </w:r>
      <w:r w:rsidR="00784AAE">
        <w:rPr>
          <w:rFonts w:ascii="Arial" w:hAnsi="Arial"/>
          <w:lang w:val="en-GB"/>
        </w:rPr>
        <w:t xml:space="preserve"> met together a number of times:</w:t>
      </w:r>
      <w:r w:rsidR="00C67453" w:rsidRPr="009552D5">
        <w:rPr>
          <w:rFonts w:ascii="Arial" w:hAnsi="Arial"/>
          <w:lang w:val="en-GB"/>
        </w:rPr>
        <w:t xml:space="preserve"> </w:t>
      </w:r>
      <w:r w:rsidR="009A2FC2" w:rsidRPr="009552D5">
        <w:rPr>
          <w:rFonts w:ascii="Arial" w:hAnsi="Arial"/>
          <w:lang w:val="en-GB"/>
        </w:rPr>
        <w:t xml:space="preserve">each individual and combined analysis, informed the next. In this way, our research was ‘more iterative than linear’ </w:t>
      </w:r>
      <w:r w:rsidR="00315BE3">
        <w:rPr>
          <w:rFonts w:ascii="Arial" w:hAnsi="Arial"/>
          <w:lang w:val="en-GB"/>
        </w:rPr>
        <w:t>(Chang et al.</w:t>
      </w:r>
      <w:r w:rsidR="00C44A44" w:rsidRPr="009552D5">
        <w:rPr>
          <w:rFonts w:ascii="Arial" w:hAnsi="Arial"/>
          <w:lang w:val="en-GB"/>
        </w:rPr>
        <w:t>, 2013</w:t>
      </w:r>
      <w:r w:rsidR="0062271F" w:rsidRPr="009552D5">
        <w:rPr>
          <w:rFonts w:ascii="Arial" w:hAnsi="Arial"/>
          <w:lang w:val="en-GB"/>
        </w:rPr>
        <w:t>: 2</w:t>
      </w:r>
      <w:r w:rsidR="009A2FC2" w:rsidRPr="009552D5">
        <w:rPr>
          <w:rFonts w:ascii="Arial" w:hAnsi="Arial"/>
          <w:lang w:val="en-GB"/>
        </w:rPr>
        <w:t>4</w:t>
      </w:r>
      <w:r w:rsidR="00C44A44" w:rsidRPr="009552D5">
        <w:rPr>
          <w:rFonts w:ascii="Arial" w:hAnsi="Arial"/>
          <w:lang w:val="en-GB"/>
        </w:rPr>
        <w:t xml:space="preserve">). </w:t>
      </w:r>
    </w:p>
    <w:p w:rsidR="00144BCC" w:rsidRPr="009552D5" w:rsidRDefault="00466502" w:rsidP="009552D5">
      <w:pPr>
        <w:spacing w:line="480" w:lineRule="auto"/>
        <w:ind w:right="91"/>
        <w:rPr>
          <w:rFonts w:ascii="Arial" w:hAnsi="Arial"/>
          <w:lang w:val="en-GB"/>
        </w:rPr>
      </w:pPr>
      <w:r w:rsidRPr="009552D5">
        <w:rPr>
          <w:rFonts w:ascii="Arial" w:hAnsi="Arial"/>
          <w:lang w:val="en-GB"/>
        </w:rPr>
        <w:t>We</w:t>
      </w:r>
      <w:r w:rsidR="00435ECA" w:rsidRPr="009552D5">
        <w:rPr>
          <w:rFonts w:ascii="Arial" w:hAnsi="Arial"/>
          <w:lang w:val="en-GB"/>
        </w:rPr>
        <w:t xml:space="preserve"> aimed</w:t>
      </w:r>
      <w:r w:rsidR="009720E0" w:rsidRPr="009552D5">
        <w:rPr>
          <w:rFonts w:ascii="Arial" w:hAnsi="Arial"/>
          <w:lang w:val="en-GB"/>
        </w:rPr>
        <w:t xml:space="preserve"> for analytic generalisabilty through the transferability of the findings </w:t>
      </w:r>
      <w:r w:rsidR="00DE2F27" w:rsidRPr="009552D5">
        <w:rPr>
          <w:rFonts w:ascii="Arial" w:hAnsi="Arial"/>
          <w:lang w:val="en-GB"/>
        </w:rPr>
        <w:t xml:space="preserve">to other situations </w:t>
      </w:r>
      <w:r w:rsidR="00E22462" w:rsidRPr="009552D5">
        <w:rPr>
          <w:rFonts w:ascii="Arial" w:hAnsi="Arial"/>
          <w:lang w:val="en-GB"/>
        </w:rPr>
        <w:t xml:space="preserve">and by way of our </w:t>
      </w:r>
      <w:r w:rsidR="00762B5A" w:rsidRPr="009552D5">
        <w:rPr>
          <w:rFonts w:ascii="Arial" w:hAnsi="Arial"/>
          <w:lang w:val="en-GB"/>
        </w:rPr>
        <w:t>explanatory framework</w:t>
      </w:r>
      <w:r w:rsidR="00AC2576" w:rsidRPr="009552D5">
        <w:rPr>
          <w:rFonts w:ascii="Arial" w:hAnsi="Arial"/>
          <w:lang w:val="en-GB"/>
        </w:rPr>
        <w:t xml:space="preserve"> (Yin, 2014</w:t>
      </w:r>
      <w:r w:rsidR="00DF0C2C" w:rsidRPr="009552D5">
        <w:rPr>
          <w:rFonts w:ascii="Arial" w:hAnsi="Arial"/>
          <w:lang w:val="en-GB"/>
        </w:rPr>
        <w:t>).</w:t>
      </w:r>
      <w:r w:rsidR="00435ECA" w:rsidRPr="009552D5">
        <w:rPr>
          <w:rFonts w:ascii="Arial" w:hAnsi="Arial"/>
          <w:lang w:val="en-GB"/>
        </w:rPr>
        <w:t xml:space="preserve"> </w:t>
      </w:r>
      <w:r w:rsidR="00AC2576" w:rsidRPr="009552D5">
        <w:rPr>
          <w:rFonts w:ascii="Arial" w:hAnsi="Arial"/>
          <w:lang w:val="en-GB"/>
        </w:rPr>
        <w:t>We</w:t>
      </w:r>
      <w:r w:rsidR="00D4263F" w:rsidRPr="009552D5">
        <w:rPr>
          <w:rFonts w:ascii="Arial" w:hAnsi="Arial"/>
          <w:lang w:val="en-GB"/>
        </w:rPr>
        <w:t xml:space="preserve"> are not</w:t>
      </w:r>
      <w:r w:rsidR="00F309A4" w:rsidRPr="009552D5">
        <w:rPr>
          <w:rFonts w:ascii="Arial" w:hAnsi="Arial"/>
          <w:lang w:val="en-GB"/>
        </w:rPr>
        <w:t>, however,</w:t>
      </w:r>
      <w:r w:rsidR="00D4263F" w:rsidRPr="009552D5">
        <w:rPr>
          <w:rFonts w:ascii="Arial" w:hAnsi="Arial"/>
          <w:lang w:val="en-GB"/>
        </w:rPr>
        <w:t xml:space="preserve"> assuming </w:t>
      </w:r>
      <w:r w:rsidR="00E3558C" w:rsidRPr="009552D5">
        <w:rPr>
          <w:rFonts w:ascii="Arial" w:hAnsi="Arial"/>
          <w:lang w:val="en-GB"/>
        </w:rPr>
        <w:t>that our research findings are genera</w:t>
      </w:r>
      <w:r w:rsidR="00A76BA0" w:rsidRPr="009552D5">
        <w:rPr>
          <w:rFonts w:ascii="Arial" w:hAnsi="Arial"/>
          <w:lang w:val="en-GB"/>
        </w:rPr>
        <w:t xml:space="preserve">lisable to all refugee students. They are </w:t>
      </w:r>
      <w:r w:rsidR="00720392" w:rsidRPr="009552D5">
        <w:rPr>
          <w:rFonts w:ascii="Arial" w:hAnsi="Arial"/>
          <w:lang w:val="en-GB"/>
        </w:rPr>
        <w:t xml:space="preserve">a </w:t>
      </w:r>
      <w:r w:rsidR="00A76BA0" w:rsidRPr="009552D5">
        <w:rPr>
          <w:rFonts w:ascii="Arial" w:hAnsi="Arial"/>
          <w:lang w:val="en-GB"/>
        </w:rPr>
        <w:t xml:space="preserve">heterogeneous group who vary by, for example, country of origin, gender, age, sexuality, </w:t>
      </w:r>
      <w:r w:rsidR="00900F33" w:rsidRPr="009552D5">
        <w:rPr>
          <w:rFonts w:ascii="Arial" w:hAnsi="Arial"/>
          <w:lang w:val="en-GB"/>
        </w:rPr>
        <w:t xml:space="preserve">religion, </w:t>
      </w:r>
      <w:r w:rsidR="00A76BA0" w:rsidRPr="009552D5">
        <w:rPr>
          <w:rFonts w:ascii="Arial" w:hAnsi="Arial"/>
          <w:lang w:val="en-GB"/>
        </w:rPr>
        <w:t>pre-migration and post-migration experiences</w:t>
      </w:r>
      <w:r w:rsidR="00720392" w:rsidRPr="009552D5">
        <w:rPr>
          <w:rFonts w:ascii="Arial" w:hAnsi="Arial"/>
          <w:lang w:val="en-GB"/>
        </w:rPr>
        <w:t>,</w:t>
      </w:r>
      <w:r w:rsidR="00900F33" w:rsidRPr="009552D5">
        <w:rPr>
          <w:rFonts w:ascii="Arial" w:hAnsi="Arial"/>
          <w:lang w:val="en-GB"/>
        </w:rPr>
        <w:t xml:space="preserve"> as well as educational qualifications</w:t>
      </w:r>
      <w:r w:rsidR="00A76BA0" w:rsidRPr="009552D5">
        <w:rPr>
          <w:rFonts w:ascii="Arial" w:hAnsi="Arial"/>
          <w:lang w:val="en-GB"/>
        </w:rPr>
        <w:t xml:space="preserve">. </w:t>
      </w:r>
      <w:r w:rsidR="00E3558C" w:rsidRPr="009552D5">
        <w:rPr>
          <w:rFonts w:ascii="Arial" w:hAnsi="Arial"/>
          <w:lang w:val="en-GB"/>
        </w:rPr>
        <w:t xml:space="preserve"> </w:t>
      </w:r>
      <w:r w:rsidR="00CD5947" w:rsidRPr="009552D5">
        <w:rPr>
          <w:rFonts w:ascii="Arial" w:hAnsi="Arial"/>
          <w:lang w:val="en-GB"/>
        </w:rPr>
        <w:t>We are also aware that we cannot know tha</w:t>
      </w:r>
      <w:r w:rsidR="00376A2F" w:rsidRPr="009552D5">
        <w:rPr>
          <w:rFonts w:ascii="Arial" w:hAnsi="Arial"/>
          <w:lang w:val="en-GB"/>
        </w:rPr>
        <w:t xml:space="preserve">t any </w:t>
      </w:r>
      <w:r w:rsidR="00AC2576" w:rsidRPr="009552D5">
        <w:rPr>
          <w:rFonts w:ascii="Arial" w:hAnsi="Arial"/>
          <w:lang w:val="en-GB"/>
        </w:rPr>
        <w:t>explanations</w:t>
      </w:r>
      <w:r w:rsidR="00376A2F" w:rsidRPr="009552D5">
        <w:rPr>
          <w:rFonts w:ascii="Arial" w:hAnsi="Arial"/>
          <w:lang w:val="en-GB"/>
        </w:rPr>
        <w:t xml:space="preserve"> we develop</w:t>
      </w:r>
      <w:r w:rsidR="00AC2576" w:rsidRPr="009552D5">
        <w:rPr>
          <w:rFonts w:ascii="Arial" w:hAnsi="Arial"/>
          <w:lang w:val="en-GB"/>
        </w:rPr>
        <w:t xml:space="preserve"> </w:t>
      </w:r>
      <w:r w:rsidR="00376A2F" w:rsidRPr="009552D5">
        <w:rPr>
          <w:rFonts w:ascii="Arial" w:hAnsi="Arial"/>
          <w:lang w:val="en-GB"/>
        </w:rPr>
        <w:t>to account for why</w:t>
      </w:r>
      <w:r w:rsidR="00CD5947" w:rsidRPr="009552D5">
        <w:rPr>
          <w:rFonts w:ascii="Arial" w:hAnsi="Arial"/>
          <w:lang w:val="en-GB"/>
        </w:rPr>
        <w:t xml:space="preserve"> we were unable to recruit </w:t>
      </w:r>
      <w:r w:rsidR="00E567D4" w:rsidRPr="009552D5">
        <w:rPr>
          <w:rFonts w:ascii="Arial" w:hAnsi="Arial"/>
          <w:lang w:val="en-GB"/>
        </w:rPr>
        <w:t xml:space="preserve">refugee students </w:t>
      </w:r>
      <w:r w:rsidR="0090697A" w:rsidRPr="009552D5">
        <w:rPr>
          <w:rFonts w:ascii="Arial" w:hAnsi="Arial"/>
          <w:lang w:val="en-GB"/>
        </w:rPr>
        <w:t>ar</w:t>
      </w:r>
      <w:r w:rsidR="00CD5947" w:rsidRPr="009552D5">
        <w:rPr>
          <w:rFonts w:ascii="Arial" w:hAnsi="Arial"/>
          <w:lang w:val="en-GB"/>
        </w:rPr>
        <w:t>e</w:t>
      </w:r>
      <w:r w:rsidR="00AC2576" w:rsidRPr="009552D5">
        <w:rPr>
          <w:rFonts w:ascii="Arial" w:hAnsi="Arial"/>
          <w:lang w:val="en-GB"/>
        </w:rPr>
        <w:t xml:space="preserve"> </w:t>
      </w:r>
      <w:r w:rsidR="00376A2F" w:rsidRPr="009552D5">
        <w:rPr>
          <w:rFonts w:ascii="Arial" w:hAnsi="Arial"/>
          <w:lang w:val="en-GB"/>
        </w:rPr>
        <w:t xml:space="preserve">in fact </w:t>
      </w:r>
      <w:r w:rsidR="00AC2576" w:rsidRPr="009552D5">
        <w:rPr>
          <w:rFonts w:ascii="Arial" w:hAnsi="Arial"/>
          <w:lang w:val="en-GB"/>
        </w:rPr>
        <w:t>the</w:t>
      </w:r>
      <w:r w:rsidR="00CD5947" w:rsidRPr="009552D5">
        <w:rPr>
          <w:rFonts w:ascii="Arial" w:hAnsi="Arial"/>
          <w:lang w:val="en-GB"/>
        </w:rPr>
        <w:t xml:space="preserve"> </w:t>
      </w:r>
      <w:r w:rsidR="00CD5947" w:rsidRPr="009552D5">
        <w:rPr>
          <w:rFonts w:ascii="Arial" w:hAnsi="Arial"/>
          <w:i/>
          <w:lang w:val="en-GB"/>
        </w:rPr>
        <w:t xml:space="preserve">actual </w:t>
      </w:r>
      <w:r w:rsidR="00CD5947" w:rsidRPr="009552D5">
        <w:rPr>
          <w:rFonts w:ascii="Arial" w:hAnsi="Arial"/>
          <w:lang w:val="en-GB"/>
        </w:rPr>
        <w:t>reasons</w:t>
      </w:r>
      <w:r w:rsidR="00E567D4" w:rsidRPr="009552D5">
        <w:rPr>
          <w:rFonts w:ascii="Arial" w:hAnsi="Arial"/>
          <w:lang w:val="en-GB"/>
        </w:rPr>
        <w:t xml:space="preserve">. </w:t>
      </w:r>
      <w:r w:rsidR="009F0F7C" w:rsidRPr="009552D5">
        <w:rPr>
          <w:rFonts w:ascii="Arial" w:hAnsi="Arial"/>
          <w:lang w:val="en-GB"/>
        </w:rPr>
        <w:t xml:space="preserve">These </w:t>
      </w:r>
      <w:r w:rsidR="00376A2F" w:rsidRPr="009552D5">
        <w:rPr>
          <w:rFonts w:ascii="Arial" w:hAnsi="Arial"/>
          <w:lang w:val="en-GB"/>
        </w:rPr>
        <w:t xml:space="preserve">restrictions </w:t>
      </w:r>
      <w:r w:rsidR="009F0F7C" w:rsidRPr="009552D5">
        <w:rPr>
          <w:rFonts w:ascii="Arial" w:hAnsi="Arial"/>
          <w:lang w:val="en-GB"/>
        </w:rPr>
        <w:t xml:space="preserve">are inherent limitations of the autoethnographic method. </w:t>
      </w:r>
      <w:r w:rsidR="00E8594F" w:rsidRPr="009552D5">
        <w:rPr>
          <w:rFonts w:ascii="Arial" w:hAnsi="Arial"/>
          <w:lang w:val="en-GB"/>
        </w:rPr>
        <w:t>Nonetheless, we believed t</w:t>
      </w:r>
      <w:r w:rsidR="001D3290" w:rsidRPr="009552D5">
        <w:rPr>
          <w:rFonts w:ascii="Arial" w:hAnsi="Arial"/>
          <w:lang w:val="en-GB"/>
        </w:rPr>
        <w:t xml:space="preserve">hat the thick descriptions and </w:t>
      </w:r>
      <w:r w:rsidR="00E8594F" w:rsidRPr="009552D5">
        <w:rPr>
          <w:rFonts w:ascii="Arial" w:hAnsi="Arial"/>
          <w:lang w:val="en-GB"/>
        </w:rPr>
        <w:t xml:space="preserve">conceptual understanding arising from our research would offer valuable insights into the experience of refugee </w:t>
      </w:r>
      <w:r w:rsidR="001D6A11" w:rsidRPr="009552D5">
        <w:rPr>
          <w:rFonts w:ascii="Arial" w:hAnsi="Arial"/>
          <w:lang w:val="en-GB"/>
        </w:rPr>
        <w:t xml:space="preserve">university </w:t>
      </w:r>
      <w:r w:rsidR="00E8594F" w:rsidRPr="009552D5">
        <w:rPr>
          <w:rFonts w:ascii="Arial" w:hAnsi="Arial"/>
          <w:lang w:val="en-GB"/>
        </w:rPr>
        <w:t>students</w:t>
      </w:r>
      <w:r w:rsidR="001D3290" w:rsidRPr="009552D5">
        <w:rPr>
          <w:rFonts w:ascii="Arial" w:hAnsi="Arial"/>
          <w:lang w:val="en-GB"/>
        </w:rPr>
        <w:t xml:space="preserve"> including possible reasons why none volunteered for the initial version of the study</w:t>
      </w:r>
      <w:r w:rsidR="00144BCC" w:rsidRPr="009552D5">
        <w:rPr>
          <w:rFonts w:ascii="Arial" w:hAnsi="Arial"/>
          <w:lang w:val="en-GB"/>
        </w:rPr>
        <w:t>.</w:t>
      </w:r>
    </w:p>
    <w:p w:rsidR="000F6BC3" w:rsidRPr="009552D5" w:rsidRDefault="001D6A11" w:rsidP="009552D5">
      <w:pPr>
        <w:spacing w:line="480" w:lineRule="auto"/>
        <w:ind w:right="91"/>
        <w:rPr>
          <w:rFonts w:ascii="Arial" w:hAnsi="Arial"/>
          <w:lang w:val="en-GB"/>
        </w:rPr>
      </w:pPr>
      <w:r w:rsidRPr="009552D5">
        <w:rPr>
          <w:rFonts w:ascii="Arial" w:hAnsi="Arial"/>
          <w:lang w:val="en-GB"/>
        </w:rPr>
        <w:t xml:space="preserve">Situated within a social constructionist framework, autoethnography does not accept that knowledge is objective and neutral or that researchers should be </w:t>
      </w:r>
      <w:r w:rsidR="00D074FD" w:rsidRPr="009552D5">
        <w:rPr>
          <w:rFonts w:ascii="Arial" w:hAnsi="Arial"/>
          <w:lang w:val="en-GB"/>
        </w:rPr>
        <w:t xml:space="preserve">value-free and </w:t>
      </w:r>
      <w:r w:rsidRPr="009552D5">
        <w:rPr>
          <w:rFonts w:ascii="Arial" w:hAnsi="Arial"/>
          <w:lang w:val="en-GB"/>
        </w:rPr>
        <w:t>detached (</w:t>
      </w:r>
      <w:r w:rsidR="003446B2">
        <w:rPr>
          <w:rFonts w:ascii="Arial" w:hAnsi="Arial"/>
          <w:lang w:val="en-GB"/>
        </w:rPr>
        <w:t>Ellingson and Ellis</w:t>
      </w:r>
      <w:r w:rsidR="004A7A4D">
        <w:rPr>
          <w:rFonts w:ascii="Arial" w:hAnsi="Arial"/>
          <w:lang w:val="en-GB"/>
        </w:rPr>
        <w:t>,</w:t>
      </w:r>
      <w:r w:rsidRPr="009552D5">
        <w:rPr>
          <w:rFonts w:ascii="Arial" w:hAnsi="Arial"/>
          <w:lang w:val="en-GB"/>
        </w:rPr>
        <w:t xml:space="preserve"> 2008). Therefore,</w:t>
      </w:r>
      <w:r w:rsidR="007C0FF3" w:rsidRPr="009552D5">
        <w:rPr>
          <w:rFonts w:ascii="Arial" w:hAnsi="Arial"/>
          <w:lang w:val="en-GB"/>
        </w:rPr>
        <w:t xml:space="preserve"> although autoethnographic research</w:t>
      </w:r>
      <w:r w:rsidR="005311CE" w:rsidRPr="009552D5">
        <w:rPr>
          <w:rFonts w:ascii="Arial" w:hAnsi="Arial"/>
          <w:lang w:val="en-GB"/>
        </w:rPr>
        <w:t xml:space="preserve"> must</w:t>
      </w:r>
      <w:r w:rsidR="007C0FF3" w:rsidRPr="009552D5">
        <w:rPr>
          <w:rFonts w:ascii="Arial" w:hAnsi="Arial"/>
          <w:lang w:val="en-GB"/>
        </w:rPr>
        <w:t xml:space="preserve"> be robust and rigorous,</w:t>
      </w:r>
      <w:r w:rsidRPr="009552D5">
        <w:rPr>
          <w:rFonts w:ascii="Arial" w:hAnsi="Arial"/>
          <w:lang w:val="en-GB"/>
        </w:rPr>
        <w:t xml:space="preserve"> </w:t>
      </w:r>
      <w:r w:rsidR="005311CE" w:rsidRPr="009552D5">
        <w:rPr>
          <w:rFonts w:ascii="Arial" w:hAnsi="Arial"/>
          <w:lang w:val="en-GB"/>
        </w:rPr>
        <w:t>th</w:t>
      </w:r>
      <w:r w:rsidR="003B23CA" w:rsidRPr="009552D5">
        <w:rPr>
          <w:rFonts w:ascii="Arial" w:hAnsi="Arial"/>
          <w:lang w:val="en-GB"/>
        </w:rPr>
        <w:t xml:space="preserve">ese qualities are </w:t>
      </w:r>
      <w:r w:rsidR="005311CE" w:rsidRPr="009552D5">
        <w:rPr>
          <w:rFonts w:ascii="Arial" w:hAnsi="Arial"/>
          <w:lang w:val="en-GB"/>
        </w:rPr>
        <w:t xml:space="preserve">achieved </w:t>
      </w:r>
      <w:r w:rsidR="007403F8" w:rsidRPr="009552D5">
        <w:rPr>
          <w:rFonts w:ascii="Arial" w:hAnsi="Arial"/>
          <w:lang w:val="en-GB"/>
        </w:rPr>
        <w:t>by different means</w:t>
      </w:r>
      <w:r w:rsidR="006F0720" w:rsidRPr="009552D5">
        <w:rPr>
          <w:rFonts w:ascii="Arial" w:hAnsi="Arial"/>
          <w:lang w:val="en-GB"/>
        </w:rPr>
        <w:t xml:space="preserve"> than </w:t>
      </w:r>
      <w:r w:rsidR="005311CE" w:rsidRPr="009552D5">
        <w:rPr>
          <w:rFonts w:ascii="Arial" w:hAnsi="Arial"/>
          <w:lang w:val="en-GB"/>
        </w:rPr>
        <w:t xml:space="preserve">traditional quantitative research. </w:t>
      </w:r>
      <w:r w:rsidR="003B23CA" w:rsidRPr="009552D5">
        <w:rPr>
          <w:rFonts w:ascii="Arial" w:hAnsi="Arial"/>
          <w:lang w:val="en-GB"/>
        </w:rPr>
        <w:t>R</w:t>
      </w:r>
      <w:r w:rsidR="000C277E" w:rsidRPr="009552D5">
        <w:rPr>
          <w:rFonts w:ascii="Arial" w:hAnsi="Arial"/>
          <w:lang w:val="en-GB"/>
        </w:rPr>
        <w:t xml:space="preserve">eliability </w:t>
      </w:r>
      <w:r w:rsidR="008E0133" w:rsidRPr="009552D5">
        <w:rPr>
          <w:rFonts w:ascii="Arial" w:hAnsi="Arial"/>
          <w:lang w:val="en-GB"/>
        </w:rPr>
        <w:t>is measured by</w:t>
      </w:r>
      <w:r w:rsidR="000C277E" w:rsidRPr="009552D5">
        <w:rPr>
          <w:rFonts w:ascii="Arial" w:hAnsi="Arial"/>
          <w:lang w:val="en-GB"/>
        </w:rPr>
        <w:t xml:space="preserve"> the narrator’s credibility and validity </w:t>
      </w:r>
      <w:r w:rsidR="003B23CA" w:rsidRPr="009552D5">
        <w:rPr>
          <w:rFonts w:ascii="Arial" w:hAnsi="Arial"/>
          <w:lang w:val="en-GB"/>
        </w:rPr>
        <w:t xml:space="preserve">is determined by </w:t>
      </w:r>
      <w:r w:rsidR="000C277E" w:rsidRPr="009552D5">
        <w:rPr>
          <w:rFonts w:ascii="Arial" w:hAnsi="Arial"/>
          <w:lang w:val="en-GB"/>
        </w:rPr>
        <w:t>the degree to which the narrati</w:t>
      </w:r>
      <w:r w:rsidR="007A0B78" w:rsidRPr="009552D5">
        <w:rPr>
          <w:rFonts w:ascii="Arial" w:hAnsi="Arial"/>
          <w:lang w:val="en-GB"/>
        </w:rPr>
        <w:t>ve is convincing or believable</w:t>
      </w:r>
      <w:r w:rsidR="00CC7E8A" w:rsidRPr="009552D5">
        <w:rPr>
          <w:rFonts w:ascii="Arial" w:hAnsi="Arial"/>
          <w:lang w:val="en-GB"/>
        </w:rPr>
        <w:t xml:space="preserve"> and enables the reader to enter the narrator’s world</w:t>
      </w:r>
      <w:r w:rsidR="007A0B78" w:rsidRPr="009552D5">
        <w:rPr>
          <w:rFonts w:ascii="Arial" w:hAnsi="Arial"/>
          <w:lang w:val="en-GB"/>
        </w:rPr>
        <w:t xml:space="preserve"> </w:t>
      </w:r>
      <w:r w:rsidR="00D35E7A">
        <w:rPr>
          <w:rFonts w:ascii="Arial" w:hAnsi="Arial"/>
          <w:lang w:val="en-GB"/>
        </w:rPr>
        <w:t>(Ellis et al.</w:t>
      </w:r>
      <w:r w:rsidR="00D939F7" w:rsidRPr="009552D5">
        <w:rPr>
          <w:rFonts w:ascii="Arial" w:hAnsi="Arial"/>
          <w:lang w:val="en-GB"/>
        </w:rPr>
        <w:t>, 2011).</w:t>
      </w:r>
      <w:r w:rsidRPr="009552D5">
        <w:rPr>
          <w:rFonts w:ascii="Arial" w:hAnsi="Arial"/>
          <w:lang w:val="en-GB"/>
        </w:rPr>
        <w:t xml:space="preserve"> </w:t>
      </w:r>
      <w:r w:rsidR="00D602CF" w:rsidRPr="009552D5">
        <w:rPr>
          <w:rFonts w:ascii="Arial" w:hAnsi="Arial"/>
          <w:lang w:val="en-GB"/>
        </w:rPr>
        <w:t xml:space="preserve">We attempted to achieve these ends by </w:t>
      </w:r>
      <w:r w:rsidR="001F78D6" w:rsidRPr="009552D5">
        <w:rPr>
          <w:rFonts w:ascii="Arial" w:hAnsi="Arial"/>
          <w:lang w:val="en-GB"/>
        </w:rPr>
        <w:t xml:space="preserve">adhering to a clear </w:t>
      </w:r>
      <w:r w:rsidR="00132AA5" w:rsidRPr="009552D5">
        <w:rPr>
          <w:rFonts w:ascii="Arial" w:hAnsi="Arial"/>
          <w:lang w:val="en-GB"/>
        </w:rPr>
        <w:t xml:space="preserve">and transparent </w:t>
      </w:r>
      <w:r w:rsidR="001F78D6" w:rsidRPr="009552D5">
        <w:rPr>
          <w:rFonts w:ascii="Arial" w:hAnsi="Arial"/>
          <w:lang w:val="en-GB"/>
        </w:rPr>
        <w:t xml:space="preserve">process, as outlined earlier, </w:t>
      </w:r>
      <w:r w:rsidR="00340C38" w:rsidRPr="009552D5">
        <w:rPr>
          <w:rFonts w:ascii="Arial" w:hAnsi="Arial"/>
          <w:lang w:val="en-GB"/>
        </w:rPr>
        <w:t>throughout our</w:t>
      </w:r>
      <w:r w:rsidR="00D602CF" w:rsidRPr="009552D5">
        <w:rPr>
          <w:rFonts w:ascii="Arial" w:hAnsi="Arial"/>
          <w:lang w:val="en-GB"/>
        </w:rPr>
        <w:t xml:space="preserve"> data analysis</w:t>
      </w:r>
      <w:r w:rsidR="00650B0B" w:rsidRPr="009552D5">
        <w:rPr>
          <w:rFonts w:ascii="Arial" w:hAnsi="Arial"/>
          <w:lang w:val="en-GB"/>
        </w:rPr>
        <w:t>,</w:t>
      </w:r>
      <w:r w:rsidR="001F78D6" w:rsidRPr="009552D5">
        <w:rPr>
          <w:rFonts w:ascii="Arial" w:hAnsi="Arial"/>
          <w:lang w:val="en-GB"/>
        </w:rPr>
        <w:t xml:space="preserve"> interpretation</w:t>
      </w:r>
      <w:r w:rsidR="00650B0B" w:rsidRPr="009552D5">
        <w:rPr>
          <w:rFonts w:ascii="Arial" w:hAnsi="Arial"/>
          <w:lang w:val="en-GB"/>
        </w:rPr>
        <w:t xml:space="preserve"> and presentation</w:t>
      </w:r>
      <w:r w:rsidR="001F78D6" w:rsidRPr="009552D5">
        <w:rPr>
          <w:rFonts w:ascii="Arial" w:hAnsi="Arial"/>
          <w:lang w:val="en-GB"/>
        </w:rPr>
        <w:t>.</w:t>
      </w:r>
      <w:r w:rsidR="00340C38" w:rsidRPr="009552D5">
        <w:rPr>
          <w:rFonts w:ascii="Arial" w:hAnsi="Arial"/>
          <w:lang w:val="en-GB"/>
        </w:rPr>
        <w:t xml:space="preserve"> We also discussed and </w:t>
      </w:r>
      <w:r w:rsidR="00D53412" w:rsidRPr="009552D5">
        <w:rPr>
          <w:rFonts w:ascii="Arial" w:hAnsi="Arial"/>
          <w:lang w:val="en-GB"/>
        </w:rPr>
        <w:t xml:space="preserve">debated </w:t>
      </w:r>
      <w:r w:rsidR="006A379E" w:rsidRPr="009552D5">
        <w:rPr>
          <w:rFonts w:ascii="Arial" w:hAnsi="Arial"/>
          <w:lang w:val="en-GB"/>
        </w:rPr>
        <w:t xml:space="preserve">codes and </w:t>
      </w:r>
      <w:r w:rsidR="00D53412" w:rsidRPr="009552D5">
        <w:rPr>
          <w:rFonts w:ascii="Arial" w:hAnsi="Arial"/>
          <w:lang w:val="en-GB"/>
        </w:rPr>
        <w:t xml:space="preserve">themes </w:t>
      </w:r>
      <w:r w:rsidR="006A379E" w:rsidRPr="009552D5">
        <w:rPr>
          <w:rFonts w:ascii="Arial" w:hAnsi="Arial"/>
          <w:lang w:val="en-GB"/>
        </w:rPr>
        <w:t>as well as our</w:t>
      </w:r>
      <w:r w:rsidR="00200818" w:rsidRPr="009552D5">
        <w:rPr>
          <w:rFonts w:ascii="Arial" w:hAnsi="Arial"/>
          <w:lang w:val="en-GB"/>
        </w:rPr>
        <w:t xml:space="preserve"> understanding of the</w:t>
      </w:r>
      <w:r w:rsidR="00CE58CE" w:rsidRPr="009552D5">
        <w:rPr>
          <w:rFonts w:ascii="Arial" w:hAnsi="Arial"/>
          <w:lang w:val="en-GB"/>
        </w:rPr>
        <w:t>se</w:t>
      </w:r>
      <w:r w:rsidR="00D53412" w:rsidRPr="009552D5">
        <w:rPr>
          <w:rFonts w:ascii="Arial" w:hAnsi="Arial"/>
          <w:lang w:val="en-GB"/>
        </w:rPr>
        <w:t xml:space="preserve"> before reaching consensus. </w:t>
      </w:r>
      <w:r w:rsidR="00235464" w:rsidRPr="009552D5">
        <w:rPr>
          <w:rFonts w:ascii="Arial" w:hAnsi="Arial"/>
          <w:lang w:val="en-GB"/>
        </w:rPr>
        <w:t xml:space="preserve"> </w:t>
      </w:r>
      <w:r w:rsidR="00D43BC1" w:rsidRPr="009552D5">
        <w:rPr>
          <w:rFonts w:ascii="Arial" w:hAnsi="Arial"/>
          <w:lang w:val="en-GB"/>
        </w:rPr>
        <w:t>Additionally</w:t>
      </w:r>
      <w:r w:rsidR="00CE58CE" w:rsidRPr="009552D5">
        <w:rPr>
          <w:rFonts w:ascii="Arial" w:hAnsi="Arial"/>
          <w:lang w:val="en-GB"/>
        </w:rPr>
        <w:t>, p</w:t>
      </w:r>
      <w:r w:rsidR="00514E62" w:rsidRPr="009552D5">
        <w:rPr>
          <w:rFonts w:ascii="Arial" w:hAnsi="Arial"/>
          <w:lang w:val="en-GB"/>
        </w:rPr>
        <w:t>reliminary</w:t>
      </w:r>
      <w:r w:rsidR="00235464" w:rsidRPr="009552D5">
        <w:rPr>
          <w:rFonts w:ascii="Arial" w:hAnsi="Arial"/>
          <w:lang w:val="en-GB"/>
        </w:rPr>
        <w:t xml:space="preserve"> findings </w:t>
      </w:r>
      <w:r w:rsidR="00514E62" w:rsidRPr="009552D5">
        <w:rPr>
          <w:rFonts w:ascii="Arial" w:hAnsi="Arial"/>
          <w:lang w:val="en-GB"/>
        </w:rPr>
        <w:t>were</w:t>
      </w:r>
      <w:r w:rsidR="00CE58CE" w:rsidRPr="009552D5">
        <w:rPr>
          <w:rFonts w:ascii="Arial" w:hAnsi="Arial"/>
          <w:lang w:val="en-GB"/>
        </w:rPr>
        <w:t xml:space="preserve"> twice presented</w:t>
      </w:r>
      <w:r w:rsidR="00514E62" w:rsidRPr="009552D5">
        <w:rPr>
          <w:rFonts w:ascii="Arial" w:hAnsi="Arial"/>
          <w:lang w:val="en-GB"/>
        </w:rPr>
        <w:t xml:space="preserve"> to g</w:t>
      </w:r>
      <w:r w:rsidR="00884A1F" w:rsidRPr="009552D5">
        <w:rPr>
          <w:rFonts w:ascii="Arial" w:hAnsi="Arial"/>
          <w:lang w:val="en-GB"/>
        </w:rPr>
        <w:t>roups of students and academics and we made modifications based on their feedback</w:t>
      </w:r>
      <w:r w:rsidR="009C3020">
        <w:rPr>
          <w:rFonts w:ascii="Arial" w:hAnsi="Arial"/>
          <w:lang w:val="en-GB"/>
        </w:rPr>
        <w:t xml:space="preserve"> as well as </w:t>
      </w:r>
      <w:r w:rsidR="007F14F0">
        <w:rPr>
          <w:rFonts w:ascii="Arial" w:hAnsi="Arial"/>
          <w:lang w:val="en-GB"/>
        </w:rPr>
        <w:t xml:space="preserve">in response to </w:t>
      </w:r>
      <w:r w:rsidR="009C3020">
        <w:rPr>
          <w:rFonts w:ascii="Arial" w:hAnsi="Arial"/>
          <w:lang w:val="en-GB"/>
        </w:rPr>
        <w:t>comments from the peer reviewers of this article</w:t>
      </w:r>
      <w:r w:rsidR="00884A1F" w:rsidRPr="009552D5">
        <w:rPr>
          <w:rFonts w:ascii="Arial" w:hAnsi="Arial"/>
          <w:lang w:val="en-GB"/>
        </w:rPr>
        <w:t xml:space="preserve">. </w:t>
      </w:r>
    </w:p>
    <w:p w:rsidR="00A9180A" w:rsidRPr="009552D5" w:rsidRDefault="007E6E84" w:rsidP="009552D5">
      <w:pPr>
        <w:spacing w:line="480" w:lineRule="auto"/>
        <w:ind w:right="91"/>
        <w:rPr>
          <w:rFonts w:ascii="Arial" w:hAnsi="Arial"/>
          <w:lang w:val="en-GB"/>
        </w:rPr>
      </w:pPr>
      <w:r w:rsidRPr="009552D5">
        <w:rPr>
          <w:rFonts w:ascii="Arial" w:hAnsi="Arial"/>
          <w:lang w:val="en-GB"/>
        </w:rPr>
        <w:t>The collaborative nature of</w:t>
      </w:r>
      <w:r w:rsidR="009E595C" w:rsidRPr="009552D5">
        <w:rPr>
          <w:rFonts w:ascii="Arial" w:hAnsi="Arial"/>
          <w:lang w:val="en-GB"/>
        </w:rPr>
        <w:t xml:space="preserve"> this research </w:t>
      </w:r>
      <w:r w:rsidRPr="009552D5">
        <w:rPr>
          <w:rFonts w:ascii="Arial" w:hAnsi="Arial"/>
          <w:lang w:val="en-GB"/>
        </w:rPr>
        <w:t xml:space="preserve">became </w:t>
      </w:r>
      <w:r w:rsidR="009E595C" w:rsidRPr="009552D5">
        <w:rPr>
          <w:rFonts w:ascii="Arial" w:hAnsi="Arial"/>
          <w:lang w:val="en-GB"/>
        </w:rPr>
        <w:t>increasingly</w:t>
      </w:r>
      <w:r w:rsidRPr="009552D5">
        <w:rPr>
          <w:rFonts w:ascii="Arial" w:hAnsi="Arial"/>
          <w:lang w:val="en-GB"/>
        </w:rPr>
        <w:t xml:space="preserve"> apparent </w:t>
      </w:r>
      <w:r w:rsidR="00CA4B0D" w:rsidRPr="009552D5">
        <w:rPr>
          <w:rFonts w:ascii="Arial" w:hAnsi="Arial"/>
          <w:lang w:val="en-GB"/>
        </w:rPr>
        <w:t>during</w:t>
      </w:r>
      <w:r w:rsidRPr="009552D5">
        <w:rPr>
          <w:rFonts w:ascii="Arial" w:hAnsi="Arial"/>
          <w:lang w:val="en-GB"/>
        </w:rPr>
        <w:t xml:space="preserve"> the </w:t>
      </w:r>
      <w:r w:rsidR="009E595C" w:rsidRPr="009552D5">
        <w:rPr>
          <w:rFonts w:ascii="Arial" w:hAnsi="Arial"/>
          <w:lang w:val="en-GB"/>
        </w:rPr>
        <w:t>construction of</w:t>
      </w:r>
      <w:r w:rsidRPr="009552D5">
        <w:rPr>
          <w:rFonts w:ascii="Arial" w:hAnsi="Arial"/>
          <w:lang w:val="en-GB"/>
        </w:rPr>
        <w:t xml:space="preserve"> this article because it has involved not only further joint analysis and inte</w:t>
      </w:r>
      <w:r w:rsidR="008C7E50" w:rsidRPr="009552D5">
        <w:rPr>
          <w:rFonts w:ascii="Arial" w:hAnsi="Arial"/>
          <w:lang w:val="en-GB"/>
        </w:rPr>
        <w:t>r</w:t>
      </w:r>
      <w:r w:rsidRPr="009552D5">
        <w:rPr>
          <w:rFonts w:ascii="Arial" w:hAnsi="Arial"/>
          <w:lang w:val="en-GB"/>
        </w:rPr>
        <w:t xml:space="preserve">pretation but also collective writing. </w:t>
      </w:r>
      <w:r w:rsidR="009E595C" w:rsidRPr="009552D5">
        <w:rPr>
          <w:rFonts w:ascii="Arial" w:hAnsi="Arial"/>
          <w:lang w:val="en-GB"/>
        </w:rPr>
        <w:t>Although there is often a fine line between supervision and collaboration, the in</w:t>
      </w:r>
      <w:r w:rsidR="00BD1E12" w:rsidRPr="009552D5">
        <w:rPr>
          <w:rFonts w:ascii="Arial" w:hAnsi="Arial"/>
          <w:lang w:val="en-GB"/>
        </w:rPr>
        <w:t xml:space="preserve">volvement of </w:t>
      </w:r>
      <w:r w:rsidR="00CE025B" w:rsidRPr="009552D5">
        <w:rPr>
          <w:rFonts w:ascii="Arial" w:hAnsi="Arial"/>
          <w:lang w:val="en-GB"/>
        </w:rPr>
        <w:t>Kathy</w:t>
      </w:r>
      <w:r w:rsidR="00BD1E12" w:rsidRPr="009552D5">
        <w:rPr>
          <w:rFonts w:ascii="Arial" w:hAnsi="Arial"/>
          <w:lang w:val="en-GB"/>
        </w:rPr>
        <w:t xml:space="preserve"> and Larry h</w:t>
      </w:r>
      <w:r w:rsidR="0020429F" w:rsidRPr="009552D5">
        <w:rPr>
          <w:rFonts w:ascii="Arial" w:hAnsi="Arial"/>
          <w:lang w:val="en-GB"/>
        </w:rPr>
        <w:t>as</w:t>
      </w:r>
      <w:r w:rsidR="008C7E50" w:rsidRPr="009552D5">
        <w:rPr>
          <w:rFonts w:ascii="Arial" w:hAnsi="Arial"/>
          <w:lang w:val="en-GB"/>
        </w:rPr>
        <w:t xml:space="preserve"> deepened</w:t>
      </w:r>
      <w:r w:rsidR="00CD1E6D" w:rsidRPr="009552D5">
        <w:rPr>
          <w:rFonts w:ascii="Arial" w:hAnsi="Arial"/>
          <w:lang w:val="en-GB"/>
        </w:rPr>
        <w:t xml:space="preserve">, not only because of their writing but also because of their role in meaning-making </w:t>
      </w:r>
      <w:r w:rsidR="0020429F" w:rsidRPr="009552D5">
        <w:rPr>
          <w:rFonts w:ascii="Arial" w:hAnsi="Arial"/>
          <w:lang w:val="en-GB"/>
        </w:rPr>
        <w:t>(Cha</w:t>
      </w:r>
      <w:r w:rsidR="00A61026" w:rsidRPr="009552D5">
        <w:rPr>
          <w:rFonts w:ascii="Arial" w:hAnsi="Arial"/>
          <w:lang w:val="en-GB"/>
        </w:rPr>
        <w:t>n</w:t>
      </w:r>
      <w:r w:rsidR="004624FC">
        <w:rPr>
          <w:rFonts w:ascii="Arial" w:hAnsi="Arial"/>
          <w:lang w:val="en-GB"/>
        </w:rPr>
        <w:t>g</w:t>
      </w:r>
      <w:r w:rsidR="00130A87">
        <w:rPr>
          <w:rFonts w:ascii="Arial" w:hAnsi="Arial"/>
          <w:lang w:val="en-GB"/>
        </w:rPr>
        <w:t xml:space="preserve"> et al.</w:t>
      </w:r>
      <w:r w:rsidR="00A61026" w:rsidRPr="009552D5">
        <w:rPr>
          <w:rFonts w:ascii="Arial" w:hAnsi="Arial"/>
          <w:lang w:val="en-GB"/>
        </w:rPr>
        <w:t>, 2013</w:t>
      </w:r>
      <w:r w:rsidR="0020429F" w:rsidRPr="009552D5">
        <w:rPr>
          <w:rFonts w:ascii="Arial" w:hAnsi="Arial"/>
          <w:lang w:val="en-GB"/>
        </w:rPr>
        <w:t>). As such</w:t>
      </w:r>
      <w:r w:rsidR="0012016F" w:rsidRPr="009552D5">
        <w:rPr>
          <w:rFonts w:ascii="Arial" w:hAnsi="Arial"/>
          <w:lang w:val="en-GB"/>
        </w:rPr>
        <w:t xml:space="preserve">, we </w:t>
      </w:r>
      <w:r w:rsidR="008C7E50" w:rsidRPr="009552D5">
        <w:rPr>
          <w:rFonts w:ascii="Arial" w:hAnsi="Arial"/>
          <w:lang w:val="en-GB"/>
        </w:rPr>
        <w:t>have reached agreement that</w:t>
      </w:r>
      <w:r w:rsidR="0012016F" w:rsidRPr="009552D5">
        <w:rPr>
          <w:rFonts w:ascii="Arial" w:hAnsi="Arial"/>
          <w:lang w:val="en-GB"/>
        </w:rPr>
        <w:t xml:space="preserve"> </w:t>
      </w:r>
      <w:r w:rsidR="00A61026" w:rsidRPr="009552D5">
        <w:rPr>
          <w:rFonts w:ascii="Arial" w:hAnsi="Arial"/>
          <w:lang w:val="en-GB"/>
        </w:rPr>
        <w:t xml:space="preserve">the </w:t>
      </w:r>
      <w:r w:rsidR="0012016F" w:rsidRPr="009552D5">
        <w:rPr>
          <w:rFonts w:ascii="Arial" w:hAnsi="Arial"/>
          <w:lang w:val="en-GB"/>
        </w:rPr>
        <w:t>research ha</w:t>
      </w:r>
      <w:r w:rsidR="00CA4B0D" w:rsidRPr="009552D5">
        <w:rPr>
          <w:rFonts w:ascii="Arial" w:hAnsi="Arial"/>
          <w:lang w:val="en-GB"/>
        </w:rPr>
        <w:t>s</w:t>
      </w:r>
      <w:r w:rsidR="0012016F" w:rsidRPr="009552D5">
        <w:rPr>
          <w:rFonts w:ascii="Arial" w:hAnsi="Arial"/>
          <w:lang w:val="en-GB"/>
        </w:rPr>
        <w:t xml:space="preserve"> moved from </w:t>
      </w:r>
      <w:r w:rsidR="00CA4B0D" w:rsidRPr="009552D5">
        <w:rPr>
          <w:rFonts w:ascii="Arial" w:hAnsi="Arial"/>
          <w:lang w:val="en-GB"/>
        </w:rPr>
        <w:t xml:space="preserve">being </w:t>
      </w:r>
      <w:r w:rsidR="0012016F" w:rsidRPr="009552D5">
        <w:rPr>
          <w:rFonts w:ascii="Arial" w:hAnsi="Arial"/>
          <w:lang w:val="en-GB"/>
        </w:rPr>
        <w:t>an autoethnography to a</w:t>
      </w:r>
      <w:r w:rsidR="00C62240" w:rsidRPr="009552D5">
        <w:rPr>
          <w:rFonts w:ascii="Arial" w:hAnsi="Arial"/>
          <w:lang w:val="en-GB"/>
        </w:rPr>
        <w:t xml:space="preserve"> </w:t>
      </w:r>
      <w:r w:rsidR="00C62240" w:rsidRPr="009552D5">
        <w:rPr>
          <w:rFonts w:ascii="Arial" w:hAnsi="Arial"/>
          <w:i/>
          <w:lang w:val="en-GB"/>
        </w:rPr>
        <w:t>collaborative</w:t>
      </w:r>
      <w:r w:rsidR="00C62240" w:rsidRPr="009552D5">
        <w:rPr>
          <w:rFonts w:ascii="Arial" w:hAnsi="Arial"/>
          <w:lang w:val="en-GB"/>
        </w:rPr>
        <w:t xml:space="preserve"> autoethnography</w:t>
      </w:r>
      <w:r w:rsidR="009E595C" w:rsidRPr="009552D5">
        <w:rPr>
          <w:rFonts w:ascii="Arial" w:hAnsi="Arial"/>
          <w:lang w:val="en-GB"/>
        </w:rPr>
        <w:t>.</w:t>
      </w:r>
      <w:r w:rsidR="00C62240" w:rsidRPr="009552D5">
        <w:rPr>
          <w:rFonts w:ascii="Arial" w:hAnsi="Arial"/>
          <w:lang w:val="en-GB"/>
        </w:rPr>
        <w:t xml:space="preserve"> </w:t>
      </w:r>
      <w:r w:rsidR="00A61026" w:rsidRPr="009552D5">
        <w:rPr>
          <w:rFonts w:ascii="Arial" w:hAnsi="Arial"/>
          <w:lang w:val="en-GB"/>
        </w:rPr>
        <w:t>This</w:t>
      </w:r>
      <w:r w:rsidR="00AC34BA" w:rsidRPr="009552D5">
        <w:rPr>
          <w:rFonts w:ascii="Arial" w:hAnsi="Arial"/>
          <w:lang w:val="en-GB"/>
        </w:rPr>
        <w:t xml:space="preserve"> decision also allows</w:t>
      </w:r>
      <w:r w:rsidR="00A61026" w:rsidRPr="009552D5">
        <w:rPr>
          <w:rFonts w:ascii="Arial" w:hAnsi="Arial"/>
          <w:lang w:val="en-GB"/>
        </w:rPr>
        <w:t xml:space="preserve"> us to feel more </w:t>
      </w:r>
      <w:r w:rsidR="00AC34BA" w:rsidRPr="009552D5">
        <w:rPr>
          <w:rFonts w:ascii="Arial" w:hAnsi="Arial"/>
          <w:lang w:val="en-GB"/>
        </w:rPr>
        <w:t xml:space="preserve">able to mask </w:t>
      </w:r>
      <w:r w:rsidR="00EA2FFF" w:rsidRPr="009552D5">
        <w:rPr>
          <w:rFonts w:ascii="Arial" w:hAnsi="Arial"/>
          <w:lang w:val="en-GB"/>
        </w:rPr>
        <w:t>R Student</w:t>
      </w:r>
      <w:r w:rsidR="00AC34BA" w:rsidRPr="009552D5">
        <w:rPr>
          <w:rFonts w:ascii="Arial" w:hAnsi="Arial"/>
          <w:lang w:val="en-GB"/>
        </w:rPr>
        <w:t xml:space="preserve">’s identity because </w:t>
      </w:r>
      <w:r w:rsidR="00787C2E" w:rsidRPr="009552D5">
        <w:rPr>
          <w:rFonts w:ascii="Arial" w:hAnsi="Arial"/>
          <w:lang w:val="en-GB"/>
        </w:rPr>
        <w:t>Kathy and Larry</w:t>
      </w:r>
      <w:r w:rsidR="00AC34BA" w:rsidRPr="009552D5">
        <w:rPr>
          <w:rFonts w:ascii="Arial" w:hAnsi="Arial"/>
          <w:lang w:val="en-GB"/>
        </w:rPr>
        <w:t xml:space="preserve"> can take responsibility for the veracity of the research.</w:t>
      </w:r>
      <w:r w:rsidR="00183B61" w:rsidRPr="009552D5">
        <w:rPr>
          <w:rFonts w:ascii="Arial" w:hAnsi="Arial"/>
          <w:lang w:val="en-GB"/>
        </w:rPr>
        <w:t xml:space="preserve"> </w:t>
      </w:r>
      <w:r w:rsidR="0095102C" w:rsidRPr="009552D5">
        <w:rPr>
          <w:rFonts w:ascii="Arial" w:hAnsi="Arial"/>
          <w:lang w:val="en-GB"/>
        </w:rPr>
        <w:t xml:space="preserve">Although we </w:t>
      </w:r>
      <w:r w:rsidR="00183B61" w:rsidRPr="009552D5">
        <w:rPr>
          <w:rFonts w:ascii="Arial" w:hAnsi="Arial"/>
          <w:lang w:val="en-GB"/>
        </w:rPr>
        <w:t>are confident in our decision to mask R Student’s identity</w:t>
      </w:r>
      <w:r w:rsidR="0095102C" w:rsidRPr="009552D5">
        <w:rPr>
          <w:rFonts w:ascii="Arial" w:hAnsi="Arial"/>
          <w:lang w:val="en-GB"/>
        </w:rPr>
        <w:t xml:space="preserve">, as was the case with the film, </w:t>
      </w:r>
      <w:r w:rsidR="00183B61" w:rsidRPr="009552D5">
        <w:rPr>
          <w:rFonts w:ascii="Arial" w:hAnsi="Arial"/>
          <w:lang w:val="en-GB"/>
        </w:rPr>
        <w:t>Kathy and Larry remain troubled</w:t>
      </w:r>
      <w:r w:rsidR="009D79A7" w:rsidRPr="009552D5">
        <w:rPr>
          <w:rFonts w:ascii="Arial" w:hAnsi="Arial"/>
          <w:lang w:val="en-GB"/>
        </w:rPr>
        <w:t xml:space="preserve"> </w:t>
      </w:r>
      <w:r w:rsidR="00A9180A" w:rsidRPr="009552D5">
        <w:rPr>
          <w:rFonts w:ascii="Arial" w:hAnsi="Arial"/>
          <w:lang w:val="en-GB"/>
        </w:rPr>
        <w:t xml:space="preserve">by the advantages they will gain at </w:t>
      </w:r>
      <w:r w:rsidR="0095102C" w:rsidRPr="009552D5">
        <w:rPr>
          <w:rFonts w:ascii="Arial" w:hAnsi="Arial"/>
          <w:lang w:val="en-GB"/>
        </w:rPr>
        <w:t xml:space="preserve">his expense and </w:t>
      </w:r>
      <w:r w:rsidR="00CA2BCD" w:rsidRPr="009552D5">
        <w:rPr>
          <w:rFonts w:ascii="Arial" w:hAnsi="Arial"/>
          <w:lang w:val="en-GB"/>
        </w:rPr>
        <w:t xml:space="preserve">to his </w:t>
      </w:r>
      <w:r w:rsidR="0095102C" w:rsidRPr="009552D5">
        <w:rPr>
          <w:rFonts w:ascii="Arial" w:hAnsi="Arial"/>
          <w:lang w:val="en-GB"/>
        </w:rPr>
        <w:t>disadvantage</w:t>
      </w:r>
      <w:r w:rsidR="00A9180A" w:rsidRPr="009552D5">
        <w:rPr>
          <w:rFonts w:ascii="Arial" w:hAnsi="Arial"/>
          <w:lang w:val="en-GB"/>
        </w:rPr>
        <w:t xml:space="preserve">.  </w:t>
      </w:r>
    </w:p>
    <w:p w:rsidR="004F318E" w:rsidRPr="00AD4689" w:rsidRDefault="008611A3" w:rsidP="00AD4689">
      <w:pPr>
        <w:spacing w:line="480" w:lineRule="auto"/>
        <w:ind w:right="91"/>
        <w:rPr>
          <w:rFonts w:ascii="Arial" w:hAnsi="Arial"/>
          <w:lang w:val="en-GB"/>
        </w:rPr>
      </w:pPr>
      <w:r w:rsidRPr="009552D5">
        <w:rPr>
          <w:rFonts w:ascii="Arial" w:hAnsi="Arial"/>
          <w:lang w:val="en-GB"/>
        </w:rPr>
        <w:t>‘R</w:t>
      </w:r>
      <w:r w:rsidR="000512CD" w:rsidRPr="009552D5">
        <w:rPr>
          <w:rFonts w:ascii="Arial" w:hAnsi="Arial"/>
          <w:lang w:val="en-GB"/>
        </w:rPr>
        <w:t>elational ethics’ is an important consideration in</w:t>
      </w:r>
      <w:r w:rsidRPr="009552D5">
        <w:rPr>
          <w:rFonts w:ascii="Arial" w:hAnsi="Arial"/>
          <w:lang w:val="en-GB"/>
        </w:rPr>
        <w:t xml:space="preserve"> undertaking </w:t>
      </w:r>
      <w:r w:rsidR="00F751CC" w:rsidRPr="009552D5">
        <w:rPr>
          <w:rFonts w:ascii="Arial" w:hAnsi="Arial"/>
          <w:lang w:val="en-GB"/>
        </w:rPr>
        <w:t xml:space="preserve">any piece of </w:t>
      </w:r>
      <w:r w:rsidRPr="009552D5">
        <w:rPr>
          <w:rFonts w:ascii="Arial" w:hAnsi="Arial"/>
          <w:lang w:val="en-GB"/>
        </w:rPr>
        <w:t xml:space="preserve">autoethnographic work. </w:t>
      </w:r>
      <w:r w:rsidR="000512CD" w:rsidRPr="009552D5">
        <w:rPr>
          <w:rFonts w:ascii="Arial" w:hAnsi="Arial"/>
          <w:lang w:val="en-GB"/>
        </w:rPr>
        <w:t>Since the</w:t>
      </w:r>
      <w:r w:rsidRPr="009552D5">
        <w:rPr>
          <w:rFonts w:ascii="Arial" w:hAnsi="Arial"/>
          <w:lang w:val="en-GB"/>
        </w:rPr>
        <w:t xml:space="preserve"> stories we te</w:t>
      </w:r>
      <w:r w:rsidR="00DE621D" w:rsidRPr="009552D5">
        <w:rPr>
          <w:rFonts w:ascii="Arial" w:hAnsi="Arial"/>
          <w:lang w:val="en-GB"/>
        </w:rPr>
        <w:t xml:space="preserve">ll necessarily implicate others, </w:t>
      </w:r>
      <w:r w:rsidRPr="009552D5">
        <w:rPr>
          <w:rFonts w:ascii="Arial" w:hAnsi="Arial"/>
          <w:lang w:val="en-GB"/>
        </w:rPr>
        <w:t>we must balance our desire to tell the ‘whole story’ with ethical concern f</w:t>
      </w:r>
      <w:r w:rsidR="00B018BE" w:rsidRPr="009552D5">
        <w:rPr>
          <w:rFonts w:ascii="Arial" w:hAnsi="Arial"/>
          <w:lang w:val="en-GB"/>
        </w:rPr>
        <w:t>or others who may not want their</w:t>
      </w:r>
      <w:r w:rsidRPr="009552D5">
        <w:rPr>
          <w:rFonts w:ascii="Arial" w:hAnsi="Arial"/>
          <w:lang w:val="en-GB"/>
        </w:rPr>
        <w:t xml:space="preserve"> story to be told (Ellis, 2007).</w:t>
      </w:r>
      <w:r w:rsidR="000512CD" w:rsidRPr="009552D5">
        <w:rPr>
          <w:rFonts w:ascii="Arial" w:hAnsi="Arial"/>
          <w:lang w:val="en-GB"/>
        </w:rPr>
        <w:t xml:space="preserve"> As such, </w:t>
      </w:r>
      <w:r w:rsidR="00F751CC" w:rsidRPr="009552D5">
        <w:rPr>
          <w:rFonts w:ascii="Arial" w:hAnsi="Arial"/>
          <w:lang w:val="en-GB"/>
        </w:rPr>
        <w:t xml:space="preserve">in addition to keeping </w:t>
      </w:r>
      <w:r w:rsidR="00EA2FFF" w:rsidRPr="009552D5">
        <w:rPr>
          <w:rFonts w:ascii="Arial" w:hAnsi="Arial"/>
          <w:lang w:val="en-GB"/>
        </w:rPr>
        <w:t>R Student</w:t>
      </w:r>
      <w:r w:rsidR="00F751CC" w:rsidRPr="009552D5">
        <w:rPr>
          <w:rFonts w:ascii="Arial" w:hAnsi="Arial"/>
          <w:lang w:val="en-GB"/>
        </w:rPr>
        <w:t xml:space="preserve"> away from exposure, </w:t>
      </w:r>
      <w:r w:rsidR="000512CD" w:rsidRPr="009552D5">
        <w:rPr>
          <w:rFonts w:ascii="Arial" w:hAnsi="Arial"/>
          <w:lang w:val="en-GB"/>
        </w:rPr>
        <w:t xml:space="preserve">we have given pseudonyms to some of the </w:t>
      </w:r>
      <w:r w:rsidR="00DE621D" w:rsidRPr="009552D5">
        <w:rPr>
          <w:rFonts w:ascii="Arial" w:hAnsi="Arial"/>
          <w:lang w:val="en-GB"/>
        </w:rPr>
        <w:t>individuals</w:t>
      </w:r>
      <w:r w:rsidR="00F02B00" w:rsidRPr="009552D5">
        <w:rPr>
          <w:rFonts w:ascii="Arial" w:hAnsi="Arial"/>
          <w:lang w:val="en-GB"/>
        </w:rPr>
        <w:t xml:space="preserve"> and places</w:t>
      </w:r>
      <w:r w:rsidR="00720392" w:rsidRPr="009552D5">
        <w:rPr>
          <w:rFonts w:ascii="Arial" w:hAnsi="Arial"/>
          <w:lang w:val="en-GB"/>
        </w:rPr>
        <w:t xml:space="preserve"> appearing in the narrative</w:t>
      </w:r>
      <w:r w:rsidR="00705216" w:rsidRPr="009552D5">
        <w:rPr>
          <w:rFonts w:ascii="Arial" w:hAnsi="Arial"/>
          <w:lang w:val="en-GB"/>
        </w:rPr>
        <w:t xml:space="preserve"> accounts</w:t>
      </w:r>
      <w:r w:rsidR="00DE621D" w:rsidRPr="009552D5">
        <w:rPr>
          <w:rFonts w:ascii="Arial" w:hAnsi="Arial"/>
          <w:lang w:val="en-GB"/>
        </w:rPr>
        <w:t xml:space="preserve">. </w:t>
      </w:r>
    </w:p>
    <w:p w:rsidR="00DC2BA1" w:rsidRPr="009552D5" w:rsidRDefault="0027044E" w:rsidP="009552D5">
      <w:pPr>
        <w:spacing w:line="480" w:lineRule="auto"/>
        <w:ind w:right="91"/>
        <w:rPr>
          <w:rFonts w:ascii="Arial" w:hAnsi="Arial"/>
          <w:b/>
          <w:lang w:val="en-GB"/>
        </w:rPr>
      </w:pPr>
      <w:r w:rsidRPr="009552D5">
        <w:rPr>
          <w:rFonts w:ascii="Arial" w:hAnsi="Arial"/>
          <w:b/>
          <w:lang w:val="en-GB"/>
        </w:rPr>
        <w:t xml:space="preserve">R Student’s </w:t>
      </w:r>
      <w:r w:rsidR="004F318E" w:rsidRPr="009552D5">
        <w:rPr>
          <w:rFonts w:ascii="Arial" w:hAnsi="Arial"/>
          <w:b/>
          <w:lang w:val="en-GB"/>
        </w:rPr>
        <w:t>Narratives</w:t>
      </w:r>
    </w:p>
    <w:p w:rsidR="00D81C61" w:rsidRPr="009552D5" w:rsidRDefault="0087685C" w:rsidP="009552D5">
      <w:pPr>
        <w:spacing w:line="480" w:lineRule="auto"/>
        <w:ind w:right="91"/>
        <w:rPr>
          <w:rFonts w:ascii="Arial" w:hAnsi="Arial"/>
          <w:lang w:val="en-GB"/>
        </w:rPr>
      </w:pPr>
      <w:r w:rsidRPr="009552D5">
        <w:rPr>
          <w:rFonts w:ascii="Arial" w:hAnsi="Arial"/>
          <w:lang w:val="en-GB"/>
        </w:rPr>
        <w:t>This section contains</w:t>
      </w:r>
      <w:r w:rsidR="00DC2BA1" w:rsidRPr="009552D5">
        <w:rPr>
          <w:rFonts w:ascii="Arial" w:hAnsi="Arial"/>
          <w:lang w:val="en-GB"/>
        </w:rPr>
        <w:t xml:space="preserve"> </w:t>
      </w:r>
      <w:r w:rsidRPr="009552D5">
        <w:rPr>
          <w:rFonts w:ascii="Arial" w:hAnsi="Arial"/>
          <w:lang w:val="en-GB"/>
        </w:rPr>
        <w:t>four</w:t>
      </w:r>
      <w:r w:rsidR="00DC2BA1" w:rsidRPr="009552D5">
        <w:rPr>
          <w:rFonts w:ascii="Arial" w:hAnsi="Arial"/>
          <w:lang w:val="en-GB"/>
        </w:rPr>
        <w:t xml:space="preserve"> narratives written </w:t>
      </w:r>
      <w:r w:rsidRPr="009552D5">
        <w:rPr>
          <w:rFonts w:ascii="Arial" w:hAnsi="Arial"/>
          <w:lang w:val="en-GB"/>
        </w:rPr>
        <w:t xml:space="preserve">by R Student. </w:t>
      </w:r>
      <w:r w:rsidR="00DC2BA1" w:rsidRPr="009552D5">
        <w:rPr>
          <w:rFonts w:ascii="Arial" w:hAnsi="Arial"/>
          <w:lang w:val="en-GB"/>
        </w:rPr>
        <w:t xml:space="preserve">Following each </w:t>
      </w:r>
      <w:r w:rsidRPr="009552D5">
        <w:rPr>
          <w:rFonts w:ascii="Arial" w:hAnsi="Arial"/>
          <w:lang w:val="en-GB"/>
        </w:rPr>
        <w:t>of these</w:t>
      </w:r>
      <w:r w:rsidR="00DC2BA1" w:rsidRPr="009552D5">
        <w:rPr>
          <w:rFonts w:ascii="Arial" w:hAnsi="Arial"/>
          <w:lang w:val="en-GB"/>
        </w:rPr>
        <w:t xml:space="preserve"> is a brief discussion</w:t>
      </w:r>
      <w:r w:rsidRPr="009552D5">
        <w:rPr>
          <w:rFonts w:ascii="Arial" w:hAnsi="Arial"/>
          <w:lang w:val="en-GB"/>
        </w:rPr>
        <w:t>,</w:t>
      </w:r>
      <w:r w:rsidR="006E502E" w:rsidRPr="009552D5">
        <w:rPr>
          <w:rFonts w:ascii="Arial" w:hAnsi="Arial"/>
          <w:lang w:val="en-GB"/>
        </w:rPr>
        <w:t xml:space="preserve"> </w:t>
      </w:r>
      <w:r w:rsidR="00DC2BA1" w:rsidRPr="009552D5">
        <w:rPr>
          <w:rFonts w:ascii="Arial" w:hAnsi="Arial"/>
          <w:lang w:val="en-GB"/>
        </w:rPr>
        <w:t xml:space="preserve">highlighting </w:t>
      </w:r>
      <w:r w:rsidR="008D7A90" w:rsidRPr="009552D5">
        <w:rPr>
          <w:rFonts w:ascii="Arial" w:hAnsi="Arial"/>
          <w:lang w:val="en-GB"/>
        </w:rPr>
        <w:t xml:space="preserve">and linking </w:t>
      </w:r>
      <w:r w:rsidR="00DC2BA1" w:rsidRPr="009552D5">
        <w:rPr>
          <w:rFonts w:ascii="Arial" w:hAnsi="Arial"/>
          <w:lang w:val="en-GB"/>
        </w:rPr>
        <w:t xml:space="preserve">key themes </w:t>
      </w:r>
      <w:r w:rsidRPr="009552D5">
        <w:rPr>
          <w:rFonts w:ascii="Arial" w:hAnsi="Arial"/>
          <w:lang w:val="en-GB"/>
        </w:rPr>
        <w:t>to</w:t>
      </w:r>
      <w:r w:rsidR="00017779" w:rsidRPr="009552D5">
        <w:rPr>
          <w:rFonts w:ascii="Arial" w:hAnsi="Arial"/>
          <w:lang w:val="en-GB"/>
        </w:rPr>
        <w:t xml:space="preserve"> some</w:t>
      </w:r>
      <w:r w:rsidR="00DC2BA1" w:rsidRPr="009552D5">
        <w:rPr>
          <w:rFonts w:ascii="Arial" w:hAnsi="Arial"/>
          <w:lang w:val="en-GB"/>
        </w:rPr>
        <w:t xml:space="preserve"> relevant literature</w:t>
      </w:r>
      <w:r w:rsidR="00447867" w:rsidRPr="009552D5">
        <w:rPr>
          <w:rFonts w:ascii="Arial" w:hAnsi="Arial"/>
          <w:lang w:val="en-GB"/>
        </w:rPr>
        <w:t xml:space="preserve"> a</w:t>
      </w:r>
      <w:r w:rsidR="00E8361A" w:rsidRPr="009552D5">
        <w:rPr>
          <w:rFonts w:ascii="Arial" w:hAnsi="Arial"/>
          <w:lang w:val="en-GB"/>
        </w:rPr>
        <w:t xml:space="preserve">bout </w:t>
      </w:r>
      <w:r w:rsidR="00447867" w:rsidRPr="009552D5">
        <w:rPr>
          <w:rFonts w:ascii="Arial" w:hAnsi="Arial"/>
          <w:lang w:val="en-GB"/>
        </w:rPr>
        <w:t>refugees</w:t>
      </w:r>
      <w:r w:rsidR="00DC2BA1" w:rsidRPr="009552D5">
        <w:rPr>
          <w:rFonts w:ascii="Arial" w:hAnsi="Arial"/>
          <w:lang w:val="en-GB"/>
        </w:rPr>
        <w:t xml:space="preserve">. </w:t>
      </w:r>
      <w:r w:rsidR="00EC49CE" w:rsidRPr="009552D5">
        <w:rPr>
          <w:rFonts w:ascii="Arial" w:hAnsi="Arial"/>
          <w:lang w:val="en-GB"/>
        </w:rPr>
        <w:t>More detailed</w:t>
      </w:r>
      <w:r w:rsidR="00E21D5E" w:rsidRPr="009552D5">
        <w:rPr>
          <w:rFonts w:ascii="Arial" w:hAnsi="Arial"/>
          <w:lang w:val="en-GB"/>
        </w:rPr>
        <w:t xml:space="preserve"> a</w:t>
      </w:r>
      <w:r w:rsidR="00E8361A" w:rsidRPr="009552D5">
        <w:rPr>
          <w:rFonts w:ascii="Arial" w:hAnsi="Arial"/>
          <w:lang w:val="en-GB"/>
        </w:rPr>
        <w:t>nalyses</w:t>
      </w:r>
      <w:r w:rsidR="00AC760F" w:rsidRPr="009552D5">
        <w:rPr>
          <w:rFonts w:ascii="Arial" w:hAnsi="Arial"/>
          <w:lang w:val="en-GB"/>
        </w:rPr>
        <w:t>,</w:t>
      </w:r>
      <w:r w:rsidR="00E21D5E" w:rsidRPr="009552D5">
        <w:rPr>
          <w:rFonts w:ascii="Arial" w:hAnsi="Arial"/>
          <w:lang w:val="en-GB"/>
        </w:rPr>
        <w:t xml:space="preserve"> </w:t>
      </w:r>
      <w:r w:rsidR="00AC760F" w:rsidRPr="009552D5">
        <w:rPr>
          <w:rFonts w:ascii="Arial" w:hAnsi="Arial"/>
          <w:lang w:val="en-GB"/>
        </w:rPr>
        <w:t>including the implications of our</w:t>
      </w:r>
      <w:r w:rsidR="00EC49CE" w:rsidRPr="009552D5">
        <w:rPr>
          <w:rFonts w:ascii="Arial" w:hAnsi="Arial"/>
          <w:lang w:val="en-GB"/>
        </w:rPr>
        <w:t xml:space="preserve"> findings </w:t>
      </w:r>
      <w:r w:rsidR="00E21D5E" w:rsidRPr="009552D5">
        <w:rPr>
          <w:rFonts w:ascii="Arial" w:hAnsi="Arial"/>
          <w:lang w:val="en-GB"/>
        </w:rPr>
        <w:t>for policy and practice</w:t>
      </w:r>
      <w:r w:rsidR="00AC760F" w:rsidRPr="009552D5">
        <w:rPr>
          <w:rFonts w:ascii="Arial" w:hAnsi="Arial"/>
          <w:lang w:val="en-GB"/>
        </w:rPr>
        <w:t>,</w:t>
      </w:r>
      <w:r w:rsidR="00E21D5E" w:rsidRPr="009552D5">
        <w:rPr>
          <w:rFonts w:ascii="Arial" w:hAnsi="Arial"/>
          <w:lang w:val="en-GB"/>
        </w:rPr>
        <w:t xml:space="preserve"> are presented in the discussion and </w:t>
      </w:r>
      <w:r w:rsidR="002E5B12" w:rsidRPr="009552D5">
        <w:rPr>
          <w:rFonts w:ascii="Arial" w:hAnsi="Arial"/>
          <w:lang w:val="en-GB"/>
        </w:rPr>
        <w:t>conclusion, which</w:t>
      </w:r>
      <w:r w:rsidR="00AC760F" w:rsidRPr="009552D5">
        <w:rPr>
          <w:rFonts w:ascii="Arial" w:hAnsi="Arial"/>
          <w:lang w:val="en-GB"/>
        </w:rPr>
        <w:t xml:space="preserve"> follow</w:t>
      </w:r>
      <w:r w:rsidR="00E21D5E" w:rsidRPr="009552D5">
        <w:rPr>
          <w:rFonts w:ascii="Arial" w:hAnsi="Arial"/>
          <w:lang w:val="en-GB"/>
        </w:rPr>
        <w:t xml:space="preserve">. </w:t>
      </w:r>
    </w:p>
    <w:p w:rsidR="00943E9A" w:rsidRPr="009552D5" w:rsidRDefault="002C264D" w:rsidP="009552D5">
      <w:pPr>
        <w:spacing w:line="480" w:lineRule="auto"/>
        <w:ind w:right="91"/>
        <w:rPr>
          <w:rFonts w:ascii="Arial" w:hAnsi="Arial"/>
          <w:i/>
          <w:lang w:val="en-GB"/>
        </w:rPr>
      </w:pPr>
      <w:r w:rsidRPr="009552D5">
        <w:rPr>
          <w:rFonts w:ascii="Arial" w:hAnsi="Arial"/>
          <w:i/>
          <w:lang w:val="en-GB"/>
        </w:rPr>
        <w:t>No Place Like Home/No Place to Call Home</w:t>
      </w:r>
    </w:p>
    <w:p w:rsidR="00D639FD" w:rsidRPr="009552D5" w:rsidRDefault="00943E9A" w:rsidP="009552D5">
      <w:pPr>
        <w:spacing w:line="480" w:lineRule="auto"/>
        <w:ind w:left="567" w:right="516"/>
        <w:rPr>
          <w:rFonts w:ascii="Arial" w:hAnsi="Arial"/>
          <w:i/>
        </w:rPr>
      </w:pPr>
      <w:r w:rsidRPr="009552D5">
        <w:rPr>
          <w:rFonts w:ascii="Arial" w:hAnsi="Arial"/>
          <w:i/>
        </w:rPr>
        <w:t>I was born in X in 1988. I grew up poor from a United Kingdom perspective. What I mean is that we had 3-4 hours electricity and 2 hours running water per day. We did not have any furniture and life was very simple. But in X we did not perceive as a family that we were poor. In fact, we thought of ourselves as blessed and lucky as we had shelter that we rented and could at least have two meals a day. Everything was precious and therefore everything felt like being in the Garden of Eden. Then the wars leading to the Genocide hit and Eden was lost.</w:t>
      </w:r>
    </w:p>
    <w:p w:rsidR="00E0076A" w:rsidRPr="009552D5" w:rsidRDefault="00D639FD" w:rsidP="009552D5">
      <w:pPr>
        <w:spacing w:line="480" w:lineRule="auto"/>
        <w:ind w:left="567" w:right="516"/>
        <w:rPr>
          <w:rFonts w:ascii="Arial" w:hAnsi="Arial"/>
          <w:i/>
        </w:rPr>
      </w:pPr>
      <w:r w:rsidRPr="009552D5">
        <w:rPr>
          <w:rFonts w:ascii="Arial" w:hAnsi="Arial"/>
          <w:i/>
        </w:rPr>
        <w:t xml:space="preserve">My trajectory of life was removed and there was no road left to follow. I was expected to stop my education when I was 10-11 years old and work in my father’s shop but instead we were being chased and running around the continent to find a safe place. School was precious to me; there was a sense of order rather than engulfing chaos. Eventually, we settled into Y for a few years where I faced a different culture and expectations. I returned back to X and made my way to the United Kingdom (UK) when I was around 10 years old. If I have lost you within these unnamed locations and timeline, imagine </w:t>
      </w:r>
      <w:r w:rsidR="009F09DE">
        <w:rPr>
          <w:rFonts w:ascii="Arial" w:hAnsi="Arial"/>
          <w:i/>
        </w:rPr>
        <w:t>the</w:t>
      </w:r>
      <w:r w:rsidRPr="009552D5">
        <w:rPr>
          <w:rFonts w:ascii="Arial" w:hAnsi="Arial"/>
          <w:i/>
        </w:rPr>
        <w:t xml:space="preserve"> whirlwind I am caught within. I have lived in over 17 locations over three continents. In addition, by the age of 26</w:t>
      </w:r>
      <w:r w:rsidR="00A30A27">
        <w:rPr>
          <w:rFonts w:ascii="Arial" w:hAnsi="Arial"/>
          <w:i/>
        </w:rPr>
        <w:t>,</w:t>
      </w:r>
      <w:r w:rsidRPr="009552D5">
        <w:rPr>
          <w:rFonts w:ascii="Arial" w:hAnsi="Arial"/>
          <w:i/>
        </w:rPr>
        <w:t xml:space="preserve"> I have </w:t>
      </w:r>
      <w:r w:rsidR="0087685C" w:rsidRPr="009552D5">
        <w:rPr>
          <w:rFonts w:ascii="Arial" w:hAnsi="Arial"/>
          <w:i/>
        </w:rPr>
        <w:t>lived in</w:t>
      </w:r>
      <w:r w:rsidRPr="009552D5">
        <w:rPr>
          <w:rFonts w:ascii="Arial" w:hAnsi="Arial"/>
          <w:i/>
        </w:rPr>
        <w:t xml:space="preserve"> over 28 homes. I have stopped counting after 28, I accept that I just have to keep moving. </w:t>
      </w:r>
    </w:p>
    <w:p w:rsidR="005A7717" w:rsidRPr="009552D5" w:rsidRDefault="002B46DE" w:rsidP="009552D5">
      <w:pPr>
        <w:spacing w:line="480" w:lineRule="auto"/>
        <w:ind w:right="91"/>
        <w:rPr>
          <w:rFonts w:ascii="Arial" w:hAnsi="Arial"/>
        </w:rPr>
      </w:pPr>
      <w:r w:rsidRPr="009552D5">
        <w:rPr>
          <w:rFonts w:ascii="Arial" w:hAnsi="Arial"/>
        </w:rPr>
        <w:t>This initial narrative</w:t>
      </w:r>
      <w:r w:rsidR="00D639FD" w:rsidRPr="009552D5">
        <w:rPr>
          <w:rFonts w:ascii="Arial" w:hAnsi="Arial"/>
        </w:rPr>
        <w:t xml:space="preserve"> </w:t>
      </w:r>
      <w:r w:rsidR="00AF4FD2" w:rsidRPr="009552D5">
        <w:rPr>
          <w:rFonts w:ascii="Arial" w:hAnsi="Arial"/>
        </w:rPr>
        <w:t>ground</w:t>
      </w:r>
      <w:r w:rsidRPr="009552D5">
        <w:rPr>
          <w:rFonts w:ascii="Arial" w:hAnsi="Arial"/>
        </w:rPr>
        <w:t>s</w:t>
      </w:r>
      <w:r w:rsidR="00AF4FD2" w:rsidRPr="009552D5">
        <w:rPr>
          <w:rFonts w:ascii="Arial" w:hAnsi="Arial"/>
        </w:rPr>
        <w:t xml:space="preserve"> R Student’s story</w:t>
      </w:r>
      <w:r w:rsidR="00D639FD" w:rsidRPr="009552D5">
        <w:rPr>
          <w:rFonts w:ascii="Arial" w:hAnsi="Arial"/>
        </w:rPr>
        <w:t xml:space="preserve">. </w:t>
      </w:r>
      <w:r w:rsidRPr="009552D5">
        <w:rPr>
          <w:rFonts w:ascii="Arial" w:hAnsi="Arial"/>
        </w:rPr>
        <w:t xml:space="preserve">It provides the reader with important background </w:t>
      </w:r>
      <w:r w:rsidR="002E5B12" w:rsidRPr="009552D5">
        <w:rPr>
          <w:rFonts w:ascii="Arial" w:hAnsi="Arial"/>
        </w:rPr>
        <w:t>information that</w:t>
      </w:r>
      <w:r w:rsidRPr="009552D5">
        <w:rPr>
          <w:rFonts w:ascii="Arial" w:hAnsi="Arial"/>
        </w:rPr>
        <w:t xml:space="preserve"> will become vital to understanding his experiences in the </w:t>
      </w:r>
      <w:r w:rsidR="002E5B12" w:rsidRPr="009552D5">
        <w:rPr>
          <w:rFonts w:ascii="Arial" w:hAnsi="Arial"/>
        </w:rPr>
        <w:t>narratives that</w:t>
      </w:r>
      <w:r w:rsidRPr="009552D5">
        <w:rPr>
          <w:rFonts w:ascii="Arial" w:hAnsi="Arial"/>
        </w:rPr>
        <w:t xml:space="preserve"> follow. Crucially, it </w:t>
      </w:r>
      <w:r w:rsidR="005A7717" w:rsidRPr="009552D5">
        <w:rPr>
          <w:rFonts w:ascii="Arial" w:hAnsi="Arial"/>
        </w:rPr>
        <w:t>demonstrate</w:t>
      </w:r>
      <w:r w:rsidRPr="009552D5">
        <w:rPr>
          <w:rFonts w:ascii="Arial" w:hAnsi="Arial"/>
        </w:rPr>
        <w:t>s</w:t>
      </w:r>
      <w:r w:rsidR="005A7717" w:rsidRPr="009552D5">
        <w:rPr>
          <w:rFonts w:ascii="Arial" w:hAnsi="Arial"/>
        </w:rPr>
        <w:t xml:space="preserve"> that </w:t>
      </w:r>
      <w:r w:rsidR="00E74400" w:rsidRPr="009552D5">
        <w:rPr>
          <w:rFonts w:ascii="Arial" w:hAnsi="Arial"/>
        </w:rPr>
        <w:t>he was embedded in a web of relationships and structures which subjugated and enabled him. His agency was thus informed by and situated within interactions</w:t>
      </w:r>
      <w:r w:rsidR="009A0D22" w:rsidRPr="009552D5">
        <w:rPr>
          <w:rFonts w:ascii="Arial" w:hAnsi="Arial"/>
        </w:rPr>
        <w:t xml:space="preserve"> and </w:t>
      </w:r>
      <w:r w:rsidR="00150D3F" w:rsidRPr="009552D5">
        <w:rPr>
          <w:rFonts w:ascii="Arial" w:hAnsi="Arial"/>
        </w:rPr>
        <w:t>social forces in particular</w:t>
      </w:r>
      <w:r w:rsidR="009A0D22" w:rsidRPr="009552D5">
        <w:rPr>
          <w:rFonts w:ascii="Arial" w:hAnsi="Arial"/>
        </w:rPr>
        <w:t xml:space="preserve"> moments and </w:t>
      </w:r>
      <w:r w:rsidR="00E74400" w:rsidRPr="009552D5">
        <w:rPr>
          <w:rFonts w:ascii="Arial" w:hAnsi="Arial"/>
        </w:rPr>
        <w:t xml:space="preserve">places. </w:t>
      </w:r>
    </w:p>
    <w:p w:rsidR="002B6058" w:rsidRPr="009552D5" w:rsidRDefault="00150D3F" w:rsidP="009552D5">
      <w:pPr>
        <w:spacing w:line="480" w:lineRule="auto"/>
        <w:ind w:right="91"/>
        <w:rPr>
          <w:rFonts w:ascii="Arial" w:hAnsi="Arial"/>
        </w:rPr>
      </w:pPr>
      <w:r w:rsidRPr="009552D5">
        <w:rPr>
          <w:rFonts w:ascii="Arial" w:hAnsi="Arial"/>
        </w:rPr>
        <w:t xml:space="preserve">By </w:t>
      </w:r>
      <w:r w:rsidR="0052388E" w:rsidRPr="009552D5">
        <w:rPr>
          <w:rFonts w:ascii="Arial" w:hAnsi="Arial"/>
        </w:rPr>
        <w:t xml:space="preserve">showing us a brief glimpse of R Student’s home life prior to </w:t>
      </w:r>
      <w:r w:rsidR="00F06FF4" w:rsidRPr="009552D5">
        <w:rPr>
          <w:rFonts w:ascii="Arial" w:hAnsi="Arial"/>
        </w:rPr>
        <w:t xml:space="preserve">the genocide, </w:t>
      </w:r>
      <w:r w:rsidR="00A5139F" w:rsidRPr="009552D5">
        <w:rPr>
          <w:rFonts w:ascii="Arial" w:hAnsi="Arial"/>
        </w:rPr>
        <w:t>before</w:t>
      </w:r>
      <w:r w:rsidR="00F06FF4" w:rsidRPr="009552D5">
        <w:rPr>
          <w:rFonts w:ascii="Arial" w:hAnsi="Arial"/>
        </w:rPr>
        <w:t xml:space="preserve"> becoming </w:t>
      </w:r>
      <w:r w:rsidR="00A5139F" w:rsidRPr="009552D5">
        <w:rPr>
          <w:rFonts w:ascii="Arial" w:hAnsi="Arial"/>
        </w:rPr>
        <w:t>stateless,</w:t>
      </w:r>
      <w:r w:rsidR="006E502E" w:rsidRPr="009552D5">
        <w:rPr>
          <w:rFonts w:ascii="Arial" w:hAnsi="Arial"/>
        </w:rPr>
        <w:t xml:space="preserve"> </w:t>
      </w:r>
      <w:r w:rsidRPr="009552D5">
        <w:rPr>
          <w:rFonts w:ascii="Arial" w:hAnsi="Arial"/>
        </w:rPr>
        <w:t xml:space="preserve">the account </w:t>
      </w:r>
      <w:r w:rsidR="00F406BA" w:rsidRPr="009552D5">
        <w:rPr>
          <w:rFonts w:ascii="Arial" w:hAnsi="Arial"/>
        </w:rPr>
        <w:t xml:space="preserve">furthermore </w:t>
      </w:r>
      <w:r w:rsidR="006E502E" w:rsidRPr="009552D5">
        <w:rPr>
          <w:rFonts w:ascii="Arial" w:hAnsi="Arial"/>
        </w:rPr>
        <w:t>disrupts</w:t>
      </w:r>
      <w:r w:rsidR="00F06FF4" w:rsidRPr="009552D5">
        <w:rPr>
          <w:rFonts w:ascii="Arial" w:hAnsi="Arial"/>
        </w:rPr>
        <w:t xml:space="preserve"> essentialist notions of refugees as having </w:t>
      </w:r>
      <w:r w:rsidR="00B20535" w:rsidRPr="009552D5">
        <w:rPr>
          <w:rFonts w:ascii="Arial" w:hAnsi="Arial"/>
        </w:rPr>
        <w:t>some innate and fixed essence</w:t>
      </w:r>
      <w:r w:rsidR="00F06FF4" w:rsidRPr="009552D5">
        <w:rPr>
          <w:rFonts w:ascii="Arial" w:hAnsi="Arial"/>
        </w:rPr>
        <w:t xml:space="preserve">. </w:t>
      </w:r>
      <w:r w:rsidR="00E43698" w:rsidRPr="009552D5">
        <w:rPr>
          <w:rFonts w:ascii="Arial" w:hAnsi="Arial"/>
        </w:rPr>
        <w:t xml:space="preserve">In fact, </w:t>
      </w:r>
      <w:r w:rsidR="00B20535" w:rsidRPr="009552D5">
        <w:rPr>
          <w:rFonts w:ascii="Arial" w:hAnsi="Arial"/>
        </w:rPr>
        <w:t>the only condition that all refugees share is loss of home</w:t>
      </w:r>
      <w:r w:rsidR="00455E74" w:rsidRPr="009552D5">
        <w:rPr>
          <w:rFonts w:ascii="Arial" w:hAnsi="Arial"/>
        </w:rPr>
        <w:t xml:space="preserve"> (Papadopoulos, 2002)</w:t>
      </w:r>
      <w:r w:rsidR="00B20535" w:rsidRPr="009552D5">
        <w:rPr>
          <w:rFonts w:ascii="Arial" w:hAnsi="Arial"/>
        </w:rPr>
        <w:t>. Papadopoulos (2002</w:t>
      </w:r>
      <w:r w:rsidR="00BB313D" w:rsidRPr="009552D5">
        <w:rPr>
          <w:rFonts w:ascii="Arial" w:hAnsi="Arial"/>
        </w:rPr>
        <w:t>:15</w:t>
      </w:r>
      <w:r w:rsidR="00B20535" w:rsidRPr="009552D5">
        <w:rPr>
          <w:rFonts w:ascii="Arial" w:hAnsi="Arial"/>
        </w:rPr>
        <w:t xml:space="preserve">) argues that </w:t>
      </w:r>
      <w:r w:rsidR="00CF7CEE" w:rsidRPr="009552D5">
        <w:rPr>
          <w:rFonts w:ascii="Arial" w:hAnsi="Arial"/>
        </w:rPr>
        <w:t xml:space="preserve">such </w:t>
      </w:r>
      <w:r w:rsidR="00B44EB7" w:rsidRPr="009552D5">
        <w:rPr>
          <w:rFonts w:ascii="Arial" w:hAnsi="Arial"/>
        </w:rPr>
        <w:t xml:space="preserve">deprivation </w:t>
      </w:r>
      <w:r w:rsidR="006470ED" w:rsidRPr="009552D5">
        <w:rPr>
          <w:rFonts w:ascii="Arial" w:hAnsi="Arial"/>
        </w:rPr>
        <w:t>can create</w:t>
      </w:r>
      <w:r w:rsidR="00B20535" w:rsidRPr="009552D5">
        <w:rPr>
          <w:rFonts w:ascii="Arial" w:hAnsi="Arial"/>
        </w:rPr>
        <w:t xml:space="preserve"> </w:t>
      </w:r>
      <w:r w:rsidR="00DD20A1" w:rsidRPr="009552D5">
        <w:rPr>
          <w:rFonts w:ascii="Arial" w:hAnsi="Arial"/>
        </w:rPr>
        <w:t xml:space="preserve">a ‘sense of nostalgic yearning for restoring that very specific type of loss’. </w:t>
      </w:r>
      <w:r w:rsidR="006470ED" w:rsidRPr="009552D5">
        <w:rPr>
          <w:rFonts w:ascii="Arial" w:hAnsi="Arial"/>
        </w:rPr>
        <w:t xml:space="preserve">However problematic an individual’s </w:t>
      </w:r>
      <w:r w:rsidR="00CE44EB" w:rsidRPr="009552D5">
        <w:rPr>
          <w:rFonts w:ascii="Arial" w:hAnsi="Arial"/>
        </w:rPr>
        <w:t xml:space="preserve">family life </w:t>
      </w:r>
      <w:r w:rsidR="00C31F14" w:rsidRPr="009552D5">
        <w:rPr>
          <w:rFonts w:ascii="Arial" w:hAnsi="Arial"/>
        </w:rPr>
        <w:t>is</w:t>
      </w:r>
      <w:r w:rsidR="006470ED" w:rsidRPr="009552D5">
        <w:rPr>
          <w:rFonts w:ascii="Arial" w:hAnsi="Arial"/>
        </w:rPr>
        <w:t>,</w:t>
      </w:r>
      <w:r w:rsidR="00CE44EB" w:rsidRPr="009552D5">
        <w:rPr>
          <w:rFonts w:ascii="Arial" w:hAnsi="Arial"/>
        </w:rPr>
        <w:t xml:space="preserve"> whatever tensions and contradictions </w:t>
      </w:r>
      <w:r w:rsidR="00C31F14" w:rsidRPr="009552D5">
        <w:rPr>
          <w:rFonts w:ascii="Arial" w:hAnsi="Arial"/>
        </w:rPr>
        <w:t>a</w:t>
      </w:r>
      <w:r w:rsidR="00CE44EB" w:rsidRPr="009552D5">
        <w:rPr>
          <w:rFonts w:ascii="Arial" w:hAnsi="Arial"/>
        </w:rPr>
        <w:t xml:space="preserve">re in play, </w:t>
      </w:r>
      <w:r w:rsidR="00CC0E31" w:rsidRPr="009552D5">
        <w:rPr>
          <w:rFonts w:ascii="Arial" w:hAnsi="Arial"/>
        </w:rPr>
        <w:t xml:space="preserve">home </w:t>
      </w:r>
      <w:r w:rsidR="00C31F14" w:rsidRPr="009552D5">
        <w:rPr>
          <w:rFonts w:ascii="Arial" w:hAnsi="Arial"/>
        </w:rPr>
        <w:t>contains people’s</w:t>
      </w:r>
      <w:r w:rsidR="00CF7CEE" w:rsidRPr="009552D5">
        <w:rPr>
          <w:rFonts w:ascii="Arial" w:hAnsi="Arial"/>
        </w:rPr>
        <w:t xml:space="preserve"> </w:t>
      </w:r>
      <w:r w:rsidR="00860BE3" w:rsidRPr="009552D5">
        <w:rPr>
          <w:rFonts w:ascii="Arial" w:hAnsi="Arial"/>
        </w:rPr>
        <w:t>emotional</w:t>
      </w:r>
      <w:r w:rsidR="00103212" w:rsidRPr="009552D5">
        <w:rPr>
          <w:rFonts w:ascii="Arial" w:hAnsi="Arial"/>
        </w:rPr>
        <w:t xml:space="preserve"> states</w:t>
      </w:r>
      <w:r w:rsidR="00860BE3" w:rsidRPr="009552D5">
        <w:rPr>
          <w:rFonts w:ascii="Arial" w:hAnsi="Arial"/>
        </w:rPr>
        <w:t xml:space="preserve"> </w:t>
      </w:r>
      <w:r w:rsidR="00C31F14" w:rsidRPr="009552D5">
        <w:rPr>
          <w:rFonts w:ascii="Arial" w:hAnsi="Arial"/>
        </w:rPr>
        <w:t xml:space="preserve">as well as </w:t>
      </w:r>
      <w:r w:rsidR="00103212" w:rsidRPr="009552D5">
        <w:rPr>
          <w:rFonts w:ascii="Arial" w:hAnsi="Arial"/>
        </w:rPr>
        <w:t xml:space="preserve">their </w:t>
      </w:r>
      <w:r w:rsidR="00860BE3" w:rsidRPr="009552D5">
        <w:rPr>
          <w:rFonts w:ascii="Arial" w:hAnsi="Arial"/>
        </w:rPr>
        <w:t xml:space="preserve">physical </w:t>
      </w:r>
      <w:r w:rsidR="00103212" w:rsidRPr="009552D5">
        <w:rPr>
          <w:rFonts w:ascii="Arial" w:hAnsi="Arial"/>
        </w:rPr>
        <w:t xml:space="preserve">bodies and belongings. As such it </w:t>
      </w:r>
      <w:r w:rsidR="00C31F14" w:rsidRPr="009552D5">
        <w:rPr>
          <w:rFonts w:ascii="Arial" w:hAnsi="Arial"/>
        </w:rPr>
        <w:t>provides</w:t>
      </w:r>
      <w:r w:rsidR="00103212" w:rsidRPr="009552D5">
        <w:rPr>
          <w:rFonts w:ascii="Arial" w:hAnsi="Arial"/>
        </w:rPr>
        <w:t xml:space="preserve"> them with</w:t>
      </w:r>
      <w:r w:rsidR="00C31F14" w:rsidRPr="009552D5">
        <w:rPr>
          <w:rFonts w:ascii="Arial" w:hAnsi="Arial"/>
        </w:rPr>
        <w:t xml:space="preserve"> </w:t>
      </w:r>
      <w:r w:rsidR="00D97A18" w:rsidRPr="009552D5">
        <w:rPr>
          <w:rFonts w:ascii="Arial" w:hAnsi="Arial"/>
        </w:rPr>
        <w:t>a sense</w:t>
      </w:r>
      <w:r w:rsidR="00CE44EB" w:rsidRPr="009552D5">
        <w:rPr>
          <w:rFonts w:ascii="Arial" w:hAnsi="Arial"/>
        </w:rPr>
        <w:t xml:space="preserve"> </w:t>
      </w:r>
      <w:r w:rsidR="00A45319" w:rsidRPr="009552D5">
        <w:rPr>
          <w:rFonts w:ascii="Arial" w:hAnsi="Arial"/>
        </w:rPr>
        <w:t xml:space="preserve">of </w:t>
      </w:r>
      <w:r w:rsidR="00CE44EB" w:rsidRPr="009552D5">
        <w:rPr>
          <w:rFonts w:ascii="Arial" w:hAnsi="Arial"/>
        </w:rPr>
        <w:t xml:space="preserve">security. </w:t>
      </w:r>
      <w:r w:rsidR="00103212" w:rsidRPr="009552D5">
        <w:rPr>
          <w:rFonts w:ascii="Arial" w:hAnsi="Arial"/>
        </w:rPr>
        <w:t>S</w:t>
      </w:r>
      <w:r w:rsidR="00CF7CEE" w:rsidRPr="009552D5">
        <w:rPr>
          <w:rFonts w:ascii="Arial" w:hAnsi="Arial"/>
        </w:rPr>
        <w:t xml:space="preserve">ecurity </w:t>
      </w:r>
      <w:r w:rsidR="00BE0C44" w:rsidRPr="009552D5">
        <w:rPr>
          <w:rFonts w:ascii="Arial" w:hAnsi="Arial"/>
        </w:rPr>
        <w:t>here</w:t>
      </w:r>
      <w:r w:rsidR="00CF7CEE" w:rsidRPr="009552D5">
        <w:rPr>
          <w:rFonts w:ascii="Arial" w:hAnsi="Arial"/>
        </w:rPr>
        <w:t xml:space="preserve"> does not equate with safety, but rather with </w:t>
      </w:r>
      <w:r w:rsidR="00103212" w:rsidRPr="009552D5">
        <w:rPr>
          <w:rFonts w:ascii="Arial" w:hAnsi="Arial"/>
        </w:rPr>
        <w:t>a feeling</w:t>
      </w:r>
      <w:r w:rsidR="00860BE3" w:rsidRPr="009552D5">
        <w:rPr>
          <w:rFonts w:ascii="Arial" w:hAnsi="Arial"/>
        </w:rPr>
        <w:t xml:space="preserve"> of</w:t>
      </w:r>
      <w:r w:rsidR="00CF7CEE" w:rsidRPr="009552D5">
        <w:rPr>
          <w:rFonts w:ascii="Arial" w:hAnsi="Arial"/>
        </w:rPr>
        <w:t xml:space="preserve"> coherence</w:t>
      </w:r>
      <w:r w:rsidR="00762622" w:rsidRPr="009552D5">
        <w:rPr>
          <w:rFonts w:ascii="Arial" w:hAnsi="Arial"/>
        </w:rPr>
        <w:t>, routine</w:t>
      </w:r>
      <w:r w:rsidR="00860BE3" w:rsidRPr="009552D5">
        <w:rPr>
          <w:rFonts w:ascii="Arial" w:hAnsi="Arial"/>
        </w:rPr>
        <w:t xml:space="preserve"> and </w:t>
      </w:r>
      <w:r w:rsidR="00C31F14" w:rsidRPr="009552D5">
        <w:rPr>
          <w:rFonts w:ascii="Arial" w:hAnsi="Arial"/>
        </w:rPr>
        <w:t>predictability</w:t>
      </w:r>
      <w:r w:rsidR="00860BE3" w:rsidRPr="009552D5">
        <w:rPr>
          <w:rFonts w:ascii="Arial" w:hAnsi="Arial"/>
        </w:rPr>
        <w:t xml:space="preserve"> about life</w:t>
      </w:r>
      <w:r w:rsidR="00CF7CEE" w:rsidRPr="009552D5">
        <w:rPr>
          <w:rFonts w:ascii="Arial" w:hAnsi="Arial"/>
        </w:rPr>
        <w:t xml:space="preserve">. </w:t>
      </w:r>
      <w:r w:rsidR="00860BE3" w:rsidRPr="009552D5">
        <w:rPr>
          <w:rFonts w:ascii="Arial" w:hAnsi="Arial"/>
        </w:rPr>
        <w:t xml:space="preserve">Homelessness, therefore, produces material, psychological and existential </w:t>
      </w:r>
      <w:r w:rsidR="00B11B77">
        <w:rPr>
          <w:rFonts w:ascii="Arial" w:hAnsi="Arial"/>
        </w:rPr>
        <w:t>loss (Papadopoulo</w:t>
      </w:r>
      <w:r w:rsidR="00103212" w:rsidRPr="009552D5">
        <w:rPr>
          <w:rFonts w:ascii="Arial" w:hAnsi="Arial"/>
        </w:rPr>
        <w:t>s, 2002).</w:t>
      </w:r>
      <w:r w:rsidR="00C31F14" w:rsidRPr="009552D5">
        <w:rPr>
          <w:rFonts w:ascii="Arial" w:hAnsi="Arial"/>
        </w:rPr>
        <w:t xml:space="preserve"> </w:t>
      </w:r>
      <w:r w:rsidR="00D97A18" w:rsidRPr="009552D5">
        <w:rPr>
          <w:rFonts w:ascii="Arial" w:hAnsi="Arial"/>
        </w:rPr>
        <w:t>As such, it is unsurprisi</w:t>
      </w:r>
      <w:r w:rsidR="007644D1" w:rsidRPr="009552D5">
        <w:rPr>
          <w:rFonts w:ascii="Arial" w:hAnsi="Arial"/>
        </w:rPr>
        <w:t xml:space="preserve">ng that refugees often long for and idealise </w:t>
      </w:r>
      <w:r w:rsidR="00D97A18" w:rsidRPr="009552D5">
        <w:rPr>
          <w:rFonts w:ascii="Arial" w:hAnsi="Arial"/>
        </w:rPr>
        <w:t>the homes they were forced to leave</w:t>
      </w:r>
      <w:r w:rsidR="007644D1" w:rsidRPr="009552D5">
        <w:rPr>
          <w:rFonts w:ascii="Arial" w:hAnsi="Arial"/>
        </w:rPr>
        <w:t xml:space="preserve"> (Taylor, 2015; Sekalala, 2016)</w:t>
      </w:r>
      <w:r w:rsidR="00D97A18" w:rsidRPr="009552D5">
        <w:rPr>
          <w:rFonts w:ascii="Arial" w:hAnsi="Arial"/>
        </w:rPr>
        <w:t xml:space="preserve">. </w:t>
      </w:r>
      <w:r w:rsidR="00103212" w:rsidRPr="009552D5">
        <w:rPr>
          <w:rFonts w:ascii="Arial" w:hAnsi="Arial"/>
        </w:rPr>
        <w:t xml:space="preserve">R Student’s </w:t>
      </w:r>
      <w:r w:rsidR="00D969BE" w:rsidRPr="009552D5">
        <w:rPr>
          <w:rFonts w:ascii="Arial" w:hAnsi="Arial"/>
        </w:rPr>
        <w:t xml:space="preserve">likening of his home to the Garden of Eden thus </w:t>
      </w:r>
      <w:r w:rsidR="009A41BF" w:rsidRPr="009552D5">
        <w:rPr>
          <w:rFonts w:ascii="Arial" w:hAnsi="Arial"/>
        </w:rPr>
        <w:t xml:space="preserve">can be understood, at </w:t>
      </w:r>
      <w:r w:rsidR="007644D1" w:rsidRPr="009552D5">
        <w:rPr>
          <w:rFonts w:ascii="Arial" w:hAnsi="Arial"/>
        </w:rPr>
        <w:t>least in part, a</w:t>
      </w:r>
      <w:r w:rsidR="009A41BF" w:rsidRPr="009552D5">
        <w:rPr>
          <w:rFonts w:ascii="Arial" w:hAnsi="Arial"/>
        </w:rPr>
        <w:t>s a</w:t>
      </w:r>
      <w:r w:rsidR="007644D1" w:rsidRPr="009552D5">
        <w:rPr>
          <w:rFonts w:ascii="Arial" w:hAnsi="Arial"/>
        </w:rPr>
        <w:t xml:space="preserve"> </w:t>
      </w:r>
      <w:r w:rsidR="009A41BF" w:rsidRPr="009552D5">
        <w:rPr>
          <w:rFonts w:ascii="Arial" w:hAnsi="Arial"/>
        </w:rPr>
        <w:t>desire</w:t>
      </w:r>
      <w:r w:rsidR="007644D1" w:rsidRPr="009552D5">
        <w:rPr>
          <w:rFonts w:ascii="Arial" w:hAnsi="Arial"/>
        </w:rPr>
        <w:t xml:space="preserve"> to return to a time and place </w:t>
      </w:r>
      <w:r w:rsidR="00D26CC8" w:rsidRPr="009552D5">
        <w:rPr>
          <w:rFonts w:ascii="Arial" w:hAnsi="Arial"/>
        </w:rPr>
        <w:t>when life</w:t>
      </w:r>
      <w:r w:rsidR="005E1898" w:rsidRPr="009552D5">
        <w:rPr>
          <w:rFonts w:ascii="Arial" w:hAnsi="Arial"/>
        </w:rPr>
        <w:t xml:space="preserve"> </w:t>
      </w:r>
      <w:r w:rsidR="007644D1" w:rsidRPr="009552D5">
        <w:rPr>
          <w:rFonts w:ascii="Arial" w:hAnsi="Arial"/>
        </w:rPr>
        <w:t xml:space="preserve">made sense.  </w:t>
      </w:r>
      <w:r w:rsidR="005E1898" w:rsidRPr="009552D5">
        <w:rPr>
          <w:rFonts w:ascii="Arial" w:hAnsi="Arial"/>
        </w:rPr>
        <w:t xml:space="preserve">His recollection is </w:t>
      </w:r>
      <w:r w:rsidR="00103212" w:rsidRPr="009552D5">
        <w:rPr>
          <w:rFonts w:ascii="Arial" w:hAnsi="Arial"/>
        </w:rPr>
        <w:t>not</w:t>
      </w:r>
      <w:r w:rsidR="005E1898" w:rsidRPr="009552D5">
        <w:rPr>
          <w:rFonts w:ascii="Arial" w:hAnsi="Arial"/>
        </w:rPr>
        <w:t xml:space="preserve"> a</w:t>
      </w:r>
      <w:r w:rsidR="00103212" w:rsidRPr="009552D5">
        <w:rPr>
          <w:rFonts w:ascii="Arial" w:hAnsi="Arial"/>
        </w:rPr>
        <w:t xml:space="preserve"> facsimile of home </w:t>
      </w:r>
      <w:r w:rsidR="005E1898" w:rsidRPr="009552D5">
        <w:rPr>
          <w:rFonts w:ascii="Arial" w:hAnsi="Arial"/>
        </w:rPr>
        <w:t xml:space="preserve">but </w:t>
      </w:r>
      <w:r w:rsidR="00684B4A" w:rsidRPr="009552D5">
        <w:rPr>
          <w:rFonts w:ascii="Arial" w:hAnsi="Arial"/>
        </w:rPr>
        <w:t>a strategy to manage his dislocation from it</w:t>
      </w:r>
      <w:r w:rsidR="006872E0" w:rsidRPr="009552D5">
        <w:rPr>
          <w:rFonts w:ascii="Arial" w:hAnsi="Arial"/>
        </w:rPr>
        <w:t xml:space="preserve">. </w:t>
      </w:r>
    </w:p>
    <w:p w:rsidR="00CF7CEE" w:rsidRPr="009552D5" w:rsidRDefault="00762622" w:rsidP="009552D5">
      <w:pPr>
        <w:spacing w:line="480" w:lineRule="auto"/>
        <w:ind w:right="91"/>
        <w:rPr>
          <w:rFonts w:ascii="Arial" w:hAnsi="Arial"/>
        </w:rPr>
      </w:pPr>
      <w:r w:rsidRPr="009552D5">
        <w:rPr>
          <w:rFonts w:ascii="Arial" w:hAnsi="Arial"/>
        </w:rPr>
        <w:t>In addition to relaying his experience of homelessness</w:t>
      </w:r>
      <w:r w:rsidR="00CB0B53" w:rsidRPr="009552D5">
        <w:rPr>
          <w:rFonts w:ascii="Arial" w:hAnsi="Arial"/>
        </w:rPr>
        <w:t xml:space="preserve"> and seeking refuge</w:t>
      </w:r>
      <w:r w:rsidRPr="009552D5">
        <w:rPr>
          <w:rFonts w:ascii="Arial" w:hAnsi="Arial"/>
        </w:rPr>
        <w:t xml:space="preserve"> as one of constant movement and impermanence, the second </w:t>
      </w:r>
      <w:r w:rsidR="005D473A" w:rsidRPr="009552D5">
        <w:rPr>
          <w:rFonts w:ascii="Arial" w:hAnsi="Arial"/>
        </w:rPr>
        <w:t xml:space="preserve">paragraph </w:t>
      </w:r>
      <w:r w:rsidR="0000673F" w:rsidRPr="009552D5">
        <w:rPr>
          <w:rFonts w:ascii="Arial" w:hAnsi="Arial"/>
        </w:rPr>
        <w:t>foreshadows the important role education is to</w:t>
      </w:r>
      <w:r w:rsidR="00CB0B53" w:rsidRPr="009552D5">
        <w:rPr>
          <w:rFonts w:ascii="Arial" w:hAnsi="Arial"/>
        </w:rPr>
        <w:t xml:space="preserve"> have for R Student. In the middle of disorder and dislocation, </w:t>
      </w:r>
      <w:r w:rsidR="009F4FFA" w:rsidRPr="009552D5">
        <w:rPr>
          <w:rFonts w:ascii="Arial" w:hAnsi="Arial"/>
        </w:rPr>
        <w:t>it</w:t>
      </w:r>
      <w:r w:rsidR="0000673F" w:rsidRPr="009552D5">
        <w:rPr>
          <w:rFonts w:ascii="Arial" w:hAnsi="Arial"/>
        </w:rPr>
        <w:t xml:space="preserve"> </w:t>
      </w:r>
      <w:r w:rsidR="00CB0B53" w:rsidRPr="009552D5">
        <w:rPr>
          <w:rFonts w:ascii="Arial" w:hAnsi="Arial"/>
        </w:rPr>
        <w:t xml:space="preserve">provided stability and </w:t>
      </w:r>
      <w:r w:rsidR="0000673F" w:rsidRPr="009552D5">
        <w:rPr>
          <w:rFonts w:ascii="Arial" w:hAnsi="Arial"/>
        </w:rPr>
        <w:t>w</w:t>
      </w:r>
      <w:r w:rsidR="00CB0B53" w:rsidRPr="009552D5">
        <w:rPr>
          <w:rFonts w:ascii="Arial" w:hAnsi="Arial"/>
        </w:rPr>
        <w:t xml:space="preserve">as therefore ‘precious’. </w:t>
      </w:r>
      <w:r w:rsidR="009F4FFA" w:rsidRPr="009552D5">
        <w:rPr>
          <w:rFonts w:ascii="Arial" w:hAnsi="Arial"/>
        </w:rPr>
        <w:t>Yet</w:t>
      </w:r>
      <w:r w:rsidR="00CB0B53" w:rsidRPr="009552D5">
        <w:rPr>
          <w:rFonts w:ascii="Arial" w:hAnsi="Arial"/>
        </w:rPr>
        <w:t>, education</w:t>
      </w:r>
      <w:r w:rsidR="009F4FFA" w:rsidRPr="009552D5">
        <w:rPr>
          <w:rFonts w:ascii="Arial" w:hAnsi="Arial"/>
        </w:rPr>
        <w:t xml:space="preserve"> beyond age 11</w:t>
      </w:r>
      <w:r w:rsidR="00CB0B53" w:rsidRPr="009552D5">
        <w:rPr>
          <w:rFonts w:ascii="Arial" w:hAnsi="Arial"/>
        </w:rPr>
        <w:t xml:space="preserve"> </w:t>
      </w:r>
      <w:r w:rsidR="009F4FFA" w:rsidRPr="009552D5">
        <w:rPr>
          <w:rFonts w:ascii="Arial" w:hAnsi="Arial"/>
        </w:rPr>
        <w:t xml:space="preserve">was only </w:t>
      </w:r>
      <w:r w:rsidR="00CB0B53" w:rsidRPr="009552D5">
        <w:rPr>
          <w:rFonts w:ascii="Arial" w:hAnsi="Arial"/>
        </w:rPr>
        <w:t xml:space="preserve">possible </w:t>
      </w:r>
      <w:r w:rsidR="009F4FFA" w:rsidRPr="009552D5">
        <w:rPr>
          <w:rFonts w:ascii="Arial" w:hAnsi="Arial"/>
        </w:rPr>
        <w:t>because of his refugee status</w:t>
      </w:r>
      <w:r w:rsidR="00CB0B53" w:rsidRPr="009552D5">
        <w:rPr>
          <w:rFonts w:ascii="Arial" w:hAnsi="Arial"/>
        </w:rPr>
        <w:t xml:space="preserve">. Other researchers have similarly reported that </w:t>
      </w:r>
      <w:r w:rsidR="009F4FFA" w:rsidRPr="009552D5">
        <w:rPr>
          <w:rFonts w:ascii="Arial" w:hAnsi="Arial"/>
        </w:rPr>
        <w:t>forced migration may</w:t>
      </w:r>
      <w:r w:rsidR="00504D38" w:rsidRPr="009552D5">
        <w:rPr>
          <w:rFonts w:ascii="Arial" w:hAnsi="Arial"/>
        </w:rPr>
        <w:t xml:space="preserve"> open up new </w:t>
      </w:r>
      <w:r w:rsidR="009F4FFA" w:rsidRPr="009552D5">
        <w:rPr>
          <w:rFonts w:ascii="Arial" w:hAnsi="Arial"/>
        </w:rPr>
        <w:t xml:space="preserve">and unexpected </w:t>
      </w:r>
      <w:r w:rsidR="00504D38" w:rsidRPr="009552D5">
        <w:rPr>
          <w:rFonts w:ascii="Arial" w:hAnsi="Arial"/>
        </w:rPr>
        <w:t xml:space="preserve">opportunities </w:t>
      </w:r>
      <w:r w:rsidR="009F4FFA" w:rsidRPr="009552D5">
        <w:rPr>
          <w:rFonts w:ascii="Arial" w:hAnsi="Arial"/>
        </w:rPr>
        <w:t>including schooling (</w:t>
      </w:r>
      <w:r w:rsidR="008D4633">
        <w:rPr>
          <w:rFonts w:ascii="Arial" w:hAnsi="Arial"/>
        </w:rPr>
        <w:t>Allsopp et al.</w:t>
      </w:r>
      <w:r w:rsidR="00BC493A" w:rsidRPr="009552D5">
        <w:rPr>
          <w:rFonts w:ascii="Arial" w:hAnsi="Arial"/>
        </w:rPr>
        <w:t xml:space="preserve">, 2014; </w:t>
      </w:r>
      <w:r w:rsidR="009F4FFA" w:rsidRPr="009552D5">
        <w:rPr>
          <w:rFonts w:ascii="Arial" w:hAnsi="Arial"/>
        </w:rPr>
        <w:t xml:space="preserve">Feuerverger, 2011); and that education </w:t>
      </w:r>
      <w:r w:rsidR="00455E74" w:rsidRPr="009552D5">
        <w:rPr>
          <w:rFonts w:ascii="Arial" w:hAnsi="Arial"/>
        </w:rPr>
        <w:t>can provide</w:t>
      </w:r>
      <w:r w:rsidR="009F4FFA" w:rsidRPr="009552D5">
        <w:rPr>
          <w:rFonts w:ascii="Arial" w:hAnsi="Arial"/>
        </w:rPr>
        <w:t xml:space="preserve"> refugees with a sense of order and routine (Earnest et al</w:t>
      </w:r>
      <w:r w:rsidR="008D4633">
        <w:rPr>
          <w:rFonts w:ascii="Arial" w:hAnsi="Arial"/>
        </w:rPr>
        <w:t>.</w:t>
      </w:r>
      <w:r w:rsidR="009F4FFA" w:rsidRPr="009552D5">
        <w:rPr>
          <w:rFonts w:ascii="Arial" w:hAnsi="Arial"/>
        </w:rPr>
        <w:t>, 2010</w:t>
      </w:r>
      <w:r w:rsidR="00B715A4" w:rsidRPr="009552D5">
        <w:rPr>
          <w:rFonts w:ascii="Arial" w:hAnsi="Arial"/>
        </w:rPr>
        <w:t>; Sekalala, 2016</w:t>
      </w:r>
      <w:r w:rsidR="00091A66" w:rsidRPr="009552D5">
        <w:rPr>
          <w:rFonts w:ascii="Arial" w:hAnsi="Arial"/>
        </w:rPr>
        <w:t>; Stevenson and Willot</w:t>
      </w:r>
      <w:r w:rsidR="00630151">
        <w:rPr>
          <w:rFonts w:ascii="Arial" w:hAnsi="Arial"/>
        </w:rPr>
        <w:t>t</w:t>
      </w:r>
      <w:r w:rsidR="00091A66" w:rsidRPr="009552D5">
        <w:rPr>
          <w:rFonts w:ascii="Arial" w:hAnsi="Arial"/>
        </w:rPr>
        <w:t>, 2007</w:t>
      </w:r>
      <w:r w:rsidR="009F4FFA" w:rsidRPr="009552D5">
        <w:rPr>
          <w:rFonts w:ascii="Arial" w:hAnsi="Arial"/>
        </w:rPr>
        <w:t>).</w:t>
      </w:r>
    </w:p>
    <w:p w:rsidR="00D91AE8" w:rsidRPr="009552D5" w:rsidRDefault="008970E3" w:rsidP="009552D5">
      <w:pPr>
        <w:spacing w:line="480" w:lineRule="auto"/>
        <w:ind w:right="91"/>
        <w:rPr>
          <w:rFonts w:ascii="Arial" w:hAnsi="Arial"/>
          <w:i/>
        </w:rPr>
      </w:pPr>
      <w:r w:rsidRPr="009552D5">
        <w:rPr>
          <w:rFonts w:ascii="Arial" w:hAnsi="Arial"/>
          <w:i/>
        </w:rPr>
        <w:t xml:space="preserve">University A: </w:t>
      </w:r>
      <w:r w:rsidR="00D93622" w:rsidRPr="009552D5">
        <w:rPr>
          <w:rFonts w:ascii="Arial" w:hAnsi="Arial"/>
          <w:i/>
        </w:rPr>
        <w:t>(Dis)placement</w:t>
      </w:r>
    </w:p>
    <w:p w:rsidR="00305A7B" w:rsidRPr="009552D5" w:rsidRDefault="00305A7B" w:rsidP="009552D5">
      <w:pPr>
        <w:spacing w:line="480" w:lineRule="auto"/>
        <w:ind w:left="567" w:right="516"/>
        <w:rPr>
          <w:rFonts w:ascii="Arial" w:hAnsi="Arial"/>
          <w:i/>
        </w:rPr>
      </w:pPr>
      <w:r w:rsidRPr="009552D5">
        <w:rPr>
          <w:rFonts w:ascii="Arial" w:hAnsi="Arial"/>
          <w:i/>
        </w:rPr>
        <w:t>For me, life truly began at the age of 18 when I started u</w:t>
      </w:r>
      <w:r w:rsidR="009C45E1" w:rsidRPr="009552D5">
        <w:rPr>
          <w:rFonts w:ascii="Arial" w:hAnsi="Arial"/>
          <w:i/>
        </w:rPr>
        <w:t>niversity. I was enrolled on a 3</w:t>
      </w:r>
      <w:r w:rsidRPr="009552D5">
        <w:rPr>
          <w:rFonts w:ascii="Arial" w:hAnsi="Arial"/>
          <w:i/>
        </w:rPr>
        <w:t>-year degree programme</w:t>
      </w:r>
      <w:r w:rsidR="008970E3" w:rsidRPr="009552D5">
        <w:rPr>
          <w:rFonts w:ascii="Arial" w:hAnsi="Arial"/>
          <w:i/>
        </w:rPr>
        <w:t xml:space="preserve"> at University A</w:t>
      </w:r>
      <w:r w:rsidRPr="009552D5">
        <w:rPr>
          <w:rFonts w:ascii="Arial" w:hAnsi="Arial"/>
          <w:i/>
        </w:rPr>
        <w:t>, which had an</w:t>
      </w:r>
      <w:r w:rsidR="008970E3" w:rsidRPr="009552D5">
        <w:rPr>
          <w:rFonts w:ascii="Arial" w:hAnsi="Arial"/>
          <w:i/>
        </w:rPr>
        <w:t xml:space="preserve"> optional placement</w:t>
      </w:r>
      <w:r w:rsidRPr="009552D5">
        <w:rPr>
          <w:rFonts w:ascii="Arial" w:hAnsi="Arial"/>
          <w:i/>
        </w:rPr>
        <w:t xml:space="preserve"> </w:t>
      </w:r>
      <w:r w:rsidR="00443773" w:rsidRPr="009552D5">
        <w:rPr>
          <w:rFonts w:ascii="Arial" w:hAnsi="Arial"/>
          <w:i/>
        </w:rPr>
        <w:t>before the</w:t>
      </w:r>
      <w:r w:rsidRPr="009552D5">
        <w:rPr>
          <w:rFonts w:ascii="Arial" w:hAnsi="Arial"/>
          <w:i/>
        </w:rPr>
        <w:t xml:space="preserve"> final year. I felt really lucky because I was granted a 4-year student visa and that meant I was on track </w:t>
      </w:r>
      <w:r w:rsidR="00443773" w:rsidRPr="009552D5">
        <w:rPr>
          <w:rFonts w:ascii="Arial" w:hAnsi="Arial"/>
          <w:i/>
        </w:rPr>
        <w:t>to navigate</w:t>
      </w:r>
      <w:r w:rsidRPr="009552D5">
        <w:rPr>
          <w:rFonts w:ascii="Arial" w:hAnsi="Arial"/>
          <w:i/>
        </w:rPr>
        <w:t xml:space="preserve"> the immigration system </w:t>
      </w:r>
      <w:r w:rsidR="00443773" w:rsidRPr="009552D5">
        <w:rPr>
          <w:rFonts w:ascii="Arial" w:hAnsi="Arial"/>
          <w:i/>
        </w:rPr>
        <w:t>and</w:t>
      </w:r>
      <w:r w:rsidRPr="009552D5">
        <w:rPr>
          <w:rFonts w:ascii="Arial" w:hAnsi="Arial"/>
          <w:i/>
        </w:rPr>
        <w:t xml:space="preserve"> become a British citizen. The UK was my perceived utopia and going back to X was not an option. I began to realise it was a broken utopia but I would rather be here than back in X.</w:t>
      </w:r>
    </w:p>
    <w:p w:rsidR="00305A7B" w:rsidRPr="009552D5" w:rsidRDefault="00305A7B" w:rsidP="009552D5">
      <w:pPr>
        <w:spacing w:line="480" w:lineRule="auto"/>
        <w:ind w:left="567" w:right="516"/>
        <w:rPr>
          <w:rFonts w:ascii="Arial" w:hAnsi="Arial"/>
          <w:i/>
        </w:rPr>
      </w:pPr>
      <w:r w:rsidRPr="009552D5">
        <w:rPr>
          <w:rFonts w:ascii="Arial" w:hAnsi="Arial"/>
          <w:i/>
        </w:rPr>
        <w:t>Although optional, the placement year was funded and therefore highly competitive. There were approximately 32 posts for th</w:t>
      </w:r>
      <w:r w:rsidR="00443773" w:rsidRPr="009552D5">
        <w:rPr>
          <w:rFonts w:ascii="Arial" w:hAnsi="Arial"/>
          <w:i/>
        </w:rPr>
        <w:t>e 180 students on the programme</w:t>
      </w:r>
      <w:r w:rsidRPr="009552D5">
        <w:rPr>
          <w:rFonts w:ascii="Arial" w:hAnsi="Arial"/>
          <w:i/>
        </w:rPr>
        <w:t xml:space="preserve">. The process involved sending </w:t>
      </w:r>
      <w:r w:rsidR="006150B2" w:rsidRPr="009552D5">
        <w:rPr>
          <w:rFonts w:ascii="Arial" w:hAnsi="Arial"/>
          <w:i/>
        </w:rPr>
        <w:t>four</w:t>
      </w:r>
      <w:r w:rsidRPr="009552D5">
        <w:rPr>
          <w:rFonts w:ascii="Arial" w:hAnsi="Arial"/>
          <w:i/>
        </w:rPr>
        <w:t xml:space="preserve"> applications to various </w:t>
      </w:r>
      <w:r w:rsidR="00443773" w:rsidRPr="009552D5">
        <w:rPr>
          <w:rFonts w:ascii="Arial" w:hAnsi="Arial"/>
          <w:i/>
        </w:rPr>
        <w:t>placement providers and</w:t>
      </w:r>
      <w:r w:rsidR="00A45319" w:rsidRPr="009552D5">
        <w:rPr>
          <w:rFonts w:ascii="Arial" w:hAnsi="Arial"/>
          <w:i/>
        </w:rPr>
        <w:t>,</w:t>
      </w:r>
      <w:r w:rsidRPr="009552D5">
        <w:rPr>
          <w:rFonts w:ascii="Arial" w:hAnsi="Arial"/>
          <w:i/>
        </w:rPr>
        <w:t xml:space="preserve"> if successful with these, follow-up interviews. I got 3 interviews. These were conducted in a ‘milk-round’ style, where all </w:t>
      </w:r>
      <w:r w:rsidR="00443773" w:rsidRPr="009552D5">
        <w:rPr>
          <w:rFonts w:ascii="Arial" w:hAnsi="Arial"/>
          <w:i/>
        </w:rPr>
        <w:t xml:space="preserve">the </w:t>
      </w:r>
      <w:r w:rsidRPr="009552D5">
        <w:rPr>
          <w:rFonts w:ascii="Arial" w:hAnsi="Arial"/>
          <w:i/>
        </w:rPr>
        <w:t xml:space="preserve">participants and interviewers were gathered in a large hall. Those that selected you interviewed you and offers were made immediately. I was rejected by all three interview panels. My </w:t>
      </w:r>
      <w:r w:rsidR="00443773" w:rsidRPr="009552D5">
        <w:rPr>
          <w:rFonts w:ascii="Arial" w:hAnsi="Arial"/>
          <w:i/>
        </w:rPr>
        <w:t xml:space="preserve">close </w:t>
      </w:r>
      <w:r w:rsidRPr="009552D5">
        <w:rPr>
          <w:rFonts w:ascii="Arial" w:hAnsi="Arial"/>
          <w:i/>
        </w:rPr>
        <w:t xml:space="preserve">friends, who were all British citizens, were selected. Those not </w:t>
      </w:r>
      <w:r w:rsidR="00443773" w:rsidRPr="009552D5">
        <w:rPr>
          <w:rFonts w:ascii="Arial" w:hAnsi="Arial"/>
          <w:i/>
        </w:rPr>
        <w:t>chosen</w:t>
      </w:r>
      <w:r w:rsidRPr="009552D5">
        <w:rPr>
          <w:rFonts w:ascii="Arial" w:hAnsi="Arial"/>
          <w:i/>
        </w:rPr>
        <w:t xml:space="preserve"> progressed to the final year of the programme.</w:t>
      </w:r>
    </w:p>
    <w:p w:rsidR="00305A7B" w:rsidRPr="009552D5" w:rsidRDefault="00305A7B" w:rsidP="009552D5">
      <w:pPr>
        <w:spacing w:line="480" w:lineRule="auto"/>
        <w:ind w:left="567" w:right="516"/>
        <w:rPr>
          <w:rFonts w:ascii="Arial" w:hAnsi="Arial"/>
          <w:i/>
        </w:rPr>
      </w:pPr>
      <w:r w:rsidRPr="009552D5">
        <w:rPr>
          <w:rFonts w:ascii="Arial" w:hAnsi="Arial"/>
          <w:i/>
        </w:rPr>
        <w:t xml:space="preserve">My first thought was that this invalidates my visa, I would be forced to go back to X. I messed up. This was the part to get me to safety by navigating the immigration </w:t>
      </w:r>
      <w:r w:rsidR="00443773" w:rsidRPr="009552D5">
        <w:rPr>
          <w:rFonts w:ascii="Arial" w:hAnsi="Arial"/>
          <w:i/>
        </w:rPr>
        <w:t xml:space="preserve">system </w:t>
      </w:r>
      <w:r w:rsidRPr="009552D5">
        <w:rPr>
          <w:rFonts w:ascii="Arial" w:hAnsi="Arial"/>
          <w:i/>
        </w:rPr>
        <w:t xml:space="preserve">and I was terrified. When I left the hall, I did not know where to go. I could not go home to the student flat as my friends were there celebrating their acceptance posts. They were all thinking I was probably upset that I did not get the placement post but it was far deeper. I was shaking and I felt like crying and was completely dazed. I wandered and stumbled into the corridor where the staff offices were. There was a corner with some chairs and I sat there with my head down, </w:t>
      </w:r>
      <w:r w:rsidR="00443773" w:rsidRPr="009552D5">
        <w:rPr>
          <w:rFonts w:ascii="Arial" w:hAnsi="Arial"/>
          <w:i/>
        </w:rPr>
        <w:t>recalling all the horrors I would have</w:t>
      </w:r>
      <w:r w:rsidRPr="009552D5">
        <w:rPr>
          <w:rFonts w:ascii="Arial" w:hAnsi="Arial"/>
          <w:i/>
        </w:rPr>
        <w:t xml:space="preserve"> to face when I return back to X.</w:t>
      </w:r>
    </w:p>
    <w:p w:rsidR="00305A7B" w:rsidRPr="009552D5" w:rsidRDefault="00DF7EDE" w:rsidP="009552D5">
      <w:pPr>
        <w:spacing w:line="480" w:lineRule="auto"/>
        <w:ind w:left="567" w:right="516"/>
        <w:rPr>
          <w:rFonts w:ascii="Arial" w:hAnsi="Arial"/>
          <w:i/>
        </w:rPr>
      </w:pPr>
      <w:r w:rsidRPr="009552D5">
        <w:rPr>
          <w:rFonts w:ascii="Arial" w:hAnsi="Arial"/>
          <w:i/>
        </w:rPr>
        <w:t>I heard a voice, it was Dr</w:t>
      </w:r>
      <w:r w:rsidR="00305A7B" w:rsidRPr="009552D5">
        <w:rPr>
          <w:rFonts w:ascii="Arial" w:hAnsi="Arial"/>
          <w:i/>
        </w:rPr>
        <w:t xml:space="preserve"> </w:t>
      </w:r>
      <w:r w:rsidR="00443773" w:rsidRPr="009552D5">
        <w:rPr>
          <w:rFonts w:ascii="Arial" w:hAnsi="Arial"/>
          <w:i/>
        </w:rPr>
        <w:t>A</w:t>
      </w:r>
      <w:r w:rsidR="00305A7B" w:rsidRPr="009552D5">
        <w:rPr>
          <w:rFonts w:ascii="Arial" w:hAnsi="Arial"/>
          <w:i/>
        </w:rPr>
        <w:t>, her office was opposite to the chair. She asked me ‘Are you al</w:t>
      </w:r>
      <w:r w:rsidR="001B39E6" w:rsidRPr="009552D5">
        <w:rPr>
          <w:rFonts w:ascii="Arial" w:hAnsi="Arial"/>
          <w:i/>
        </w:rPr>
        <w:t xml:space="preserve">l </w:t>
      </w:r>
      <w:r w:rsidR="00305A7B" w:rsidRPr="009552D5">
        <w:rPr>
          <w:rFonts w:ascii="Arial" w:hAnsi="Arial"/>
          <w:i/>
        </w:rPr>
        <w:t>right?’. I looked at her, I was not crying but my face clearly had a damaged expression on it. She turned to the student she was with and said</w:t>
      </w:r>
      <w:r w:rsidR="00A45319" w:rsidRPr="009552D5">
        <w:rPr>
          <w:rFonts w:ascii="Arial" w:hAnsi="Arial"/>
          <w:i/>
        </w:rPr>
        <w:t>,</w:t>
      </w:r>
      <w:r w:rsidR="00305A7B" w:rsidRPr="009552D5">
        <w:rPr>
          <w:rFonts w:ascii="Arial" w:hAnsi="Arial"/>
          <w:i/>
        </w:rPr>
        <w:t xml:space="preserve"> “I am sorry but can we cancel this meeting</w:t>
      </w:r>
      <w:r w:rsidR="00A45319" w:rsidRPr="009552D5">
        <w:rPr>
          <w:rFonts w:ascii="Arial" w:hAnsi="Arial"/>
          <w:i/>
        </w:rPr>
        <w:t>?”</w:t>
      </w:r>
      <w:r w:rsidR="00305A7B" w:rsidRPr="009552D5">
        <w:rPr>
          <w:rFonts w:ascii="Arial" w:hAnsi="Arial"/>
          <w:i/>
        </w:rPr>
        <w:t xml:space="preserve"> She told me to come into her office. She picked up her phone, called her assistant and said to cancel her afternoon appointments. I was completely silent, looking at the floor. She was talking to me but I was not hearing anything she said. All I thought was she does not know about anything that I have to face when I go back to X. </w:t>
      </w:r>
    </w:p>
    <w:p w:rsidR="00305A7B" w:rsidRPr="009552D5" w:rsidRDefault="00305A7B" w:rsidP="009552D5">
      <w:pPr>
        <w:spacing w:line="480" w:lineRule="auto"/>
        <w:ind w:left="567" w:right="516"/>
        <w:rPr>
          <w:rFonts w:ascii="Arial" w:hAnsi="Arial"/>
          <w:i/>
        </w:rPr>
      </w:pPr>
      <w:r w:rsidRPr="009552D5">
        <w:rPr>
          <w:rFonts w:ascii="Arial" w:hAnsi="Arial"/>
          <w:i/>
        </w:rPr>
        <w:t>My ears perked up and I listened when she said:</w:t>
      </w:r>
    </w:p>
    <w:p w:rsidR="00305A7B" w:rsidRPr="009552D5" w:rsidRDefault="00305A7B" w:rsidP="009552D5">
      <w:pPr>
        <w:spacing w:line="480" w:lineRule="auto"/>
        <w:ind w:left="567" w:right="516"/>
        <w:rPr>
          <w:rFonts w:ascii="Arial" w:hAnsi="Arial"/>
          <w:i/>
        </w:rPr>
      </w:pPr>
      <w:r w:rsidRPr="009552D5">
        <w:rPr>
          <w:rFonts w:ascii="Arial" w:hAnsi="Arial"/>
          <w:i/>
        </w:rPr>
        <w:t>‘When I was 19 years old, I moved with my boyfriend to the United States. I got pregnant and he left me. I returned back to the UK and I am raising a single kid by myself, life is tou</w:t>
      </w:r>
      <w:r w:rsidR="00D57691" w:rsidRPr="009552D5">
        <w:rPr>
          <w:rFonts w:ascii="Arial" w:hAnsi="Arial"/>
          <w:i/>
        </w:rPr>
        <w:t>gh</w:t>
      </w:r>
      <w:r w:rsidRPr="009552D5">
        <w:rPr>
          <w:rFonts w:ascii="Arial" w:hAnsi="Arial"/>
          <w:i/>
        </w:rPr>
        <w:t>.</w:t>
      </w:r>
      <w:r w:rsidR="00D57691" w:rsidRPr="009552D5">
        <w:rPr>
          <w:rFonts w:ascii="Arial" w:hAnsi="Arial"/>
          <w:i/>
        </w:rPr>
        <w:t>’</w:t>
      </w:r>
    </w:p>
    <w:p w:rsidR="00305A7B" w:rsidRPr="009552D5" w:rsidRDefault="00F70318" w:rsidP="009552D5">
      <w:pPr>
        <w:spacing w:line="480" w:lineRule="auto"/>
        <w:ind w:left="567" w:right="516"/>
        <w:rPr>
          <w:rFonts w:ascii="Arial" w:hAnsi="Arial"/>
          <w:i/>
        </w:rPr>
      </w:pPr>
      <w:r w:rsidRPr="009552D5">
        <w:rPr>
          <w:rFonts w:ascii="Arial" w:hAnsi="Arial"/>
          <w:i/>
        </w:rPr>
        <w:t xml:space="preserve">I then started to talk to her. I did not tell her I was a refugee but simply stated that </w:t>
      </w:r>
      <w:r w:rsidR="00305A7B" w:rsidRPr="009552D5">
        <w:rPr>
          <w:rFonts w:ascii="Arial" w:hAnsi="Arial"/>
          <w:i/>
        </w:rPr>
        <w:t>I c</w:t>
      </w:r>
      <w:r w:rsidRPr="009552D5">
        <w:rPr>
          <w:rFonts w:ascii="Arial" w:hAnsi="Arial"/>
          <w:i/>
        </w:rPr>
        <w:t>ould not</w:t>
      </w:r>
      <w:r w:rsidR="00305A7B" w:rsidRPr="009552D5">
        <w:rPr>
          <w:rFonts w:ascii="Arial" w:hAnsi="Arial"/>
          <w:i/>
        </w:rPr>
        <w:t xml:space="preserve"> go back to X. She encouraged me to find out why I got rejected as I was at the top of the cohort and her kindness gave me strength. That kindness was reminiscent of when as a family we were starving i</w:t>
      </w:r>
      <w:r w:rsidRPr="009552D5">
        <w:rPr>
          <w:rFonts w:ascii="Arial" w:hAnsi="Arial"/>
          <w:i/>
        </w:rPr>
        <w:t>n the refugee homes in the camp and</w:t>
      </w:r>
      <w:r w:rsidR="00305A7B" w:rsidRPr="009552D5">
        <w:rPr>
          <w:rFonts w:ascii="Arial" w:hAnsi="Arial"/>
          <w:i/>
        </w:rPr>
        <w:t xml:space="preserve"> a person gave us a small piece of bread </w:t>
      </w:r>
      <w:r w:rsidRPr="009552D5">
        <w:rPr>
          <w:rFonts w:ascii="Arial" w:hAnsi="Arial"/>
          <w:i/>
        </w:rPr>
        <w:t>so we could have</w:t>
      </w:r>
      <w:r w:rsidR="00305A7B" w:rsidRPr="009552D5">
        <w:rPr>
          <w:rFonts w:ascii="Arial" w:hAnsi="Arial"/>
          <w:i/>
        </w:rPr>
        <w:t xml:space="preserve"> a bite each.</w:t>
      </w:r>
    </w:p>
    <w:p w:rsidR="00305A7B" w:rsidRPr="009552D5" w:rsidRDefault="00F70318" w:rsidP="009552D5">
      <w:pPr>
        <w:spacing w:line="480" w:lineRule="auto"/>
        <w:ind w:left="567" w:right="516"/>
        <w:rPr>
          <w:rFonts w:ascii="Arial" w:hAnsi="Arial"/>
          <w:i/>
        </w:rPr>
      </w:pPr>
      <w:r w:rsidRPr="009552D5">
        <w:rPr>
          <w:rFonts w:ascii="Arial" w:hAnsi="Arial"/>
          <w:i/>
        </w:rPr>
        <w:t>I contacted the interviewers and</w:t>
      </w:r>
      <w:r w:rsidR="00305A7B" w:rsidRPr="009552D5">
        <w:rPr>
          <w:rFonts w:ascii="Arial" w:hAnsi="Arial"/>
          <w:i/>
        </w:rPr>
        <w:t xml:space="preserve"> they told me </w:t>
      </w:r>
      <w:r w:rsidRPr="009552D5">
        <w:rPr>
          <w:rFonts w:ascii="Arial" w:hAnsi="Arial"/>
          <w:i/>
        </w:rPr>
        <w:t xml:space="preserve">that </w:t>
      </w:r>
      <w:r w:rsidR="00305A7B" w:rsidRPr="009552D5">
        <w:rPr>
          <w:rFonts w:ascii="Arial" w:hAnsi="Arial"/>
          <w:i/>
        </w:rPr>
        <w:t>they wanted to pick me bu</w:t>
      </w:r>
      <w:r w:rsidRPr="009552D5">
        <w:rPr>
          <w:rFonts w:ascii="Arial" w:hAnsi="Arial"/>
          <w:i/>
        </w:rPr>
        <w:t>t they did not know what to do with someone from X. As the placements were paid posts, they did not want to take a risk and therefore</w:t>
      </w:r>
      <w:r w:rsidR="00305A7B" w:rsidRPr="009552D5">
        <w:rPr>
          <w:rFonts w:ascii="Arial" w:hAnsi="Arial"/>
          <w:i/>
        </w:rPr>
        <w:t xml:space="preserve"> </w:t>
      </w:r>
      <w:r w:rsidRPr="009552D5">
        <w:rPr>
          <w:rFonts w:ascii="Arial" w:hAnsi="Arial"/>
          <w:i/>
        </w:rPr>
        <w:t xml:space="preserve">they preferred British citizens. </w:t>
      </w:r>
      <w:r w:rsidR="00305A7B" w:rsidRPr="009552D5">
        <w:rPr>
          <w:rFonts w:ascii="Arial" w:hAnsi="Arial"/>
          <w:i/>
        </w:rPr>
        <w:t>I called</w:t>
      </w:r>
      <w:r w:rsidRPr="009552D5">
        <w:rPr>
          <w:rFonts w:ascii="Arial" w:hAnsi="Arial"/>
          <w:i/>
        </w:rPr>
        <w:t xml:space="preserve"> the Home O</w:t>
      </w:r>
      <w:r w:rsidR="00305A7B" w:rsidRPr="009552D5">
        <w:rPr>
          <w:rFonts w:ascii="Arial" w:hAnsi="Arial"/>
          <w:i/>
        </w:rPr>
        <w:t xml:space="preserve">ffice, </w:t>
      </w:r>
      <w:r w:rsidRPr="009552D5">
        <w:rPr>
          <w:rFonts w:ascii="Arial" w:hAnsi="Arial"/>
          <w:i/>
        </w:rPr>
        <w:t xml:space="preserve">and they confirmed that </w:t>
      </w:r>
      <w:r w:rsidR="00305A7B" w:rsidRPr="009552D5">
        <w:rPr>
          <w:rFonts w:ascii="Arial" w:hAnsi="Arial"/>
          <w:i/>
        </w:rPr>
        <w:t xml:space="preserve">I </w:t>
      </w:r>
      <w:r w:rsidRPr="009552D5">
        <w:rPr>
          <w:rFonts w:ascii="Arial" w:hAnsi="Arial"/>
          <w:i/>
        </w:rPr>
        <w:t xml:space="preserve">was eligible for these posts and therefore there was </w:t>
      </w:r>
      <w:r w:rsidR="00305A7B" w:rsidRPr="009552D5">
        <w:rPr>
          <w:rFonts w:ascii="Arial" w:hAnsi="Arial"/>
          <w:i/>
        </w:rPr>
        <w:t>no risk</w:t>
      </w:r>
      <w:r w:rsidRPr="009552D5">
        <w:rPr>
          <w:rFonts w:ascii="Arial" w:hAnsi="Arial"/>
          <w:i/>
        </w:rPr>
        <w:t xml:space="preserve"> to the</w:t>
      </w:r>
      <w:r w:rsidR="00512798" w:rsidRPr="009552D5">
        <w:rPr>
          <w:rFonts w:ascii="Arial" w:hAnsi="Arial"/>
          <w:i/>
        </w:rPr>
        <w:t xml:space="preserve"> hiring</w:t>
      </w:r>
      <w:r w:rsidRPr="009552D5">
        <w:rPr>
          <w:rFonts w:ascii="Arial" w:hAnsi="Arial"/>
          <w:i/>
        </w:rPr>
        <w:t xml:space="preserve"> organi</w:t>
      </w:r>
      <w:r w:rsidR="006F53C6" w:rsidRPr="009552D5">
        <w:rPr>
          <w:rFonts w:ascii="Arial" w:hAnsi="Arial"/>
          <w:i/>
        </w:rPr>
        <w:t>s</w:t>
      </w:r>
      <w:r w:rsidRPr="009552D5">
        <w:rPr>
          <w:rFonts w:ascii="Arial" w:hAnsi="Arial"/>
          <w:i/>
        </w:rPr>
        <w:t>ation</w:t>
      </w:r>
      <w:r w:rsidR="00512798" w:rsidRPr="009552D5">
        <w:rPr>
          <w:rFonts w:ascii="Arial" w:hAnsi="Arial"/>
          <w:i/>
        </w:rPr>
        <w:t>s</w:t>
      </w:r>
      <w:r w:rsidR="00305A7B" w:rsidRPr="009552D5">
        <w:rPr>
          <w:rFonts w:ascii="Arial" w:hAnsi="Arial"/>
          <w:i/>
        </w:rPr>
        <w:t xml:space="preserve">. With support from </w:t>
      </w:r>
      <w:r w:rsidRPr="009552D5">
        <w:rPr>
          <w:rFonts w:ascii="Arial" w:hAnsi="Arial"/>
          <w:i/>
        </w:rPr>
        <w:t>A</w:t>
      </w:r>
      <w:r w:rsidR="00305A7B" w:rsidRPr="009552D5">
        <w:rPr>
          <w:rFonts w:ascii="Arial" w:hAnsi="Arial"/>
          <w:i/>
        </w:rPr>
        <w:t xml:space="preserve"> and other staff I applied to other posts with confirmed letters to say there was no risk. I was re-interviewed in different locations and I got rejected a further six times. My top choice location post decided to re-interview as the candidate they selected had dropped out. In the interview I begged the training officer to give me a</w:t>
      </w:r>
      <w:r w:rsidR="00512798" w:rsidRPr="009552D5">
        <w:rPr>
          <w:rFonts w:ascii="Arial" w:hAnsi="Arial"/>
          <w:i/>
        </w:rPr>
        <w:t xml:space="preserve"> chance and remember her saying, </w:t>
      </w:r>
      <w:r w:rsidR="00305A7B" w:rsidRPr="009552D5">
        <w:rPr>
          <w:rFonts w:ascii="Arial" w:hAnsi="Arial"/>
          <w:i/>
        </w:rPr>
        <w:t>‘You look good on paper but……… fine I will give you a chance’.</w:t>
      </w:r>
    </w:p>
    <w:p w:rsidR="00397E11" w:rsidRPr="009552D5" w:rsidRDefault="00DF7EDE" w:rsidP="009552D5">
      <w:pPr>
        <w:spacing w:line="480" w:lineRule="auto"/>
        <w:ind w:left="567" w:right="516"/>
        <w:rPr>
          <w:rFonts w:ascii="Arial" w:hAnsi="Arial"/>
          <w:i/>
        </w:rPr>
      </w:pPr>
      <w:r w:rsidRPr="009552D5">
        <w:rPr>
          <w:rFonts w:ascii="Arial" w:hAnsi="Arial"/>
          <w:i/>
        </w:rPr>
        <w:t>Dr</w:t>
      </w:r>
      <w:r w:rsidR="00305A7B" w:rsidRPr="009552D5">
        <w:rPr>
          <w:rFonts w:ascii="Arial" w:hAnsi="Arial"/>
          <w:i/>
        </w:rPr>
        <w:t xml:space="preserve"> </w:t>
      </w:r>
      <w:r w:rsidR="00512798" w:rsidRPr="009552D5">
        <w:rPr>
          <w:rFonts w:ascii="Arial" w:hAnsi="Arial"/>
          <w:i/>
        </w:rPr>
        <w:t>A</w:t>
      </w:r>
      <w:r w:rsidR="00305A7B" w:rsidRPr="009552D5">
        <w:rPr>
          <w:rFonts w:ascii="Arial" w:hAnsi="Arial"/>
          <w:i/>
        </w:rPr>
        <w:t xml:space="preserve"> said this was the result of me persevering through, not giving up</w:t>
      </w:r>
      <w:r w:rsidR="00A45319" w:rsidRPr="009552D5">
        <w:rPr>
          <w:rFonts w:ascii="Arial" w:hAnsi="Arial"/>
          <w:i/>
        </w:rPr>
        <w:t>,</w:t>
      </w:r>
      <w:r w:rsidR="00305A7B" w:rsidRPr="009552D5">
        <w:rPr>
          <w:rFonts w:ascii="Arial" w:hAnsi="Arial"/>
          <w:i/>
        </w:rPr>
        <w:t xml:space="preserve"> and she was so happy. Years later, when I completed the final steps to become a British citizen, I asked</w:t>
      </w:r>
      <w:r w:rsidRPr="009552D5">
        <w:rPr>
          <w:rFonts w:ascii="Arial" w:hAnsi="Arial"/>
          <w:i/>
        </w:rPr>
        <w:t xml:space="preserve"> Dr</w:t>
      </w:r>
      <w:r w:rsidR="00305A7B" w:rsidRPr="009552D5">
        <w:rPr>
          <w:rFonts w:ascii="Arial" w:hAnsi="Arial"/>
          <w:i/>
        </w:rPr>
        <w:t xml:space="preserve"> </w:t>
      </w:r>
      <w:r w:rsidR="00A45319" w:rsidRPr="009552D5">
        <w:rPr>
          <w:rFonts w:ascii="Arial" w:hAnsi="Arial"/>
          <w:i/>
        </w:rPr>
        <w:t>A i</w:t>
      </w:r>
      <w:r w:rsidR="00512798" w:rsidRPr="009552D5">
        <w:rPr>
          <w:rFonts w:ascii="Arial" w:hAnsi="Arial"/>
          <w:i/>
        </w:rPr>
        <w:t>f she w</w:t>
      </w:r>
      <w:r w:rsidR="00305A7B" w:rsidRPr="009552D5">
        <w:rPr>
          <w:rFonts w:ascii="Arial" w:hAnsi="Arial"/>
          <w:i/>
        </w:rPr>
        <w:t>ould be the legal witness for me. This required her passport details, house address and university job contracts. When I went to see her she gave me the originals required for the process. I was shocked that she gave her trust. I owe her so much, she helped me</w:t>
      </w:r>
      <w:r w:rsidR="00512798" w:rsidRPr="009552D5">
        <w:rPr>
          <w:rFonts w:ascii="Arial" w:hAnsi="Arial"/>
          <w:i/>
        </w:rPr>
        <w:t xml:space="preserve"> in seeking safety and refuge. I was</w:t>
      </w:r>
      <w:r w:rsidR="00305A7B" w:rsidRPr="009552D5">
        <w:rPr>
          <w:rFonts w:ascii="Arial" w:hAnsi="Arial"/>
          <w:i/>
        </w:rPr>
        <w:t xml:space="preserve"> a strange random student. She never knew I was a refugee, I kept that hidden. I wish I had told her but I knew at that time I was still very weary and scared. It was not the right time to declare that truth.</w:t>
      </w:r>
    </w:p>
    <w:p w:rsidR="00622E7E" w:rsidRPr="009552D5" w:rsidRDefault="005528A8" w:rsidP="009552D5">
      <w:pPr>
        <w:spacing w:line="480" w:lineRule="auto"/>
        <w:ind w:right="91"/>
        <w:rPr>
          <w:rFonts w:ascii="Arial" w:hAnsi="Arial"/>
        </w:rPr>
      </w:pPr>
      <w:r w:rsidRPr="009552D5">
        <w:rPr>
          <w:rFonts w:ascii="Arial" w:hAnsi="Arial"/>
        </w:rPr>
        <w:t xml:space="preserve">R </w:t>
      </w:r>
      <w:r w:rsidR="000E275F" w:rsidRPr="009552D5">
        <w:rPr>
          <w:rFonts w:ascii="Arial" w:hAnsi="Arial"/>
        </w:rPr>
        <w:t xml:space="preserve">Student’s </w:t>
      </w:r>
      <w:r w:rsidR="00A32C45" w:rsidRPr="009552D5">
        <w:rPr>
          <w:rFonts w:ascii="Arial" w:hAnsi="Arial"/>
        </w:rPr>
        <w:t xml:space="preserve">account </w:t>
      </w:r>
      <w:r w:rsidR="00455FE7" w:rsidRPr="009552D5">
        <w:rPr>
          <w:rFonts w:ascii="Arial" w:hAnsi="Arial"/>
        </w:rPr>
        <w:t>expands on the</w:t>
      </w:r>
      <w:r w:rsidR="00732109" w:rsidRPr="009552D5">
        <w:rPr>
          <w:rFonts w:ascii="Arial" w:hAnsi="Arial"/>
        </w:rPr>
        <w:t xml:space="preserve"> prized</w:t>
      </w:r>
      <w:r w:rsidR="00455FE7" w:rsidRPr="009552D5">
        <w:rPr>
          <w:rFonts w:ascii="Arial" w:hAnsi="Arial"/>
        </w:rPr>
        <w:t xml:space="preserve"> nature of </w:t>
      </w:r>
      <w:r w:rsidR="004B72AD" w:rsidRPr="009552D5">
        <w:rPr>
          <w:rFonts w:ascii="Arial" w:hAnsi="Arial"/>
        </w:rPr>
        <w:t xml:space="preserve">his </w:t>
      </w:r>
      <w:r w:rsidRPr="009552D5">
        <w:rPr>
          <w:rFonts w:ascii="Arial" w:hAnsi="Arial"/>
        </w:rPr>
        <w:t xml:space="preserve">education here, </w:t>
      </w:r>
      <w:r w:rsidR="00455FE7" w:rsidRPr="009552D5">
        <w:rPr>
          <w:rFonts w:ascii="Arial" w:hAnsi="Arial"/>
        </w:rPr>
        <w:t xml:space="preserve">describing his entry into university as the moment </w:t>
      </w:r>
      <w:r w:rsidR="00732109" w:rsidRPr="009552D5">
        <w:rPr>
          <w:rFonts w:ascii="Arial" w:hAnsi="Arial"/>
        </w:rPr>
        <w:t xml:space="preserve">when </w:t>
      </w:r>
      <w:r w:rsidR="00455FE7" w:rsidRPr="009552D5">
        <w:rPr>
          <w:rFonts w:ascii="Arial" w:hAnsi="Arial"/>
        </w:rPr>
        <w:t>his life genuinely</w:t>
      </w:r>
      <w:r w:rsidR="00732109" w:rsidRPr="009552D5">
        <w:rPr>
          <w:rFonts w:ascii="Arial" w:hAnsi="Arial"/>
        </w:rPr>
        <w:t xml:space="preserve"> begi</w:t>
      </w:r>
      <w:r w:rsidR="009C59D8" w:rsidRPr="009552D5">
        <w:rPr>
          <w:rFonts w:ascii="Arial" w:hAnsi="Arial"/>
        </w:rPr>
        <w:t>n</w:t>
      </w:r>
      <w:r w:rsidR="00732109" w:rsidRPr="009552D5">
        <w:rPr>
          <w:rFonts w:ascii="Arial" w:hAnsi="Arial"/>
        </w:rPr>
        <w:t>s</w:t>
      </w:r>
      <w:r w:rsidR="009C59D8" w:rsidRPr="009552D5">
        <w:rPr>
          <w:rFonts w:ascii="Arial" w:hAnsi="Arial"/>
        </w:rPr>
        <w:t xml:space="preserve">. </w:t>
      </w:r>
      <w:r w:rsidR="00732109" w:rsidRPr="009552D5">
        <w:rPr>
          <w:rFonts w:ascii="Arial" w:hAnsi="Arial"/>
        </w:rPr>
        <w:t xml:space="preserve">Other studies </w:t>
      </w:r>
      <w:r w:rsidR="004B72AD" w:rsidRPr="009552D5">
        <w:rPr>
          <w:rFonts w:ascii="Arial" w:hAnsi="Arial"/>
        </w:rPr>
        <w:t xml:space="preserve">examining </w:t>
      </w:r>
      <w:r w:rsidR="00732109" w:rsidRPr="009552D5">
        <w:rPr>
          <w:rFonts w:ascii="Arial" w:hAnsi="Arial"/>
        </w:rPr>
        <w:t>refugee narratives similarly</w:t>
      </w:r>
      <w:r w:rsidR="004B72AD" w:rsidRPr="009552D5">
        <w:rPr>
          <w:rFonts w:ascii="Arial" w:hAnsi="Arial"/>
        </w:rPr>
        <w:t xml:space="preserve"> note that</w:t>
      </w:r>
      <w:r w:rsidR="00DF7EDE" w:rsidRPr="009552D5">
        <w:rPr>
          <w:rFonts w:ascii="Arial" w:hAnsi="Arial"/>
        </w:rPr>
        <w:t xml:space="preserve"> </w:t>
      </w:r>
      <w:r w:rsidR="007D6842" w:rsidRPr="009552D5">
        <w:rPr>
          <w:rFonts w:ascii="Arial" w:hAnsi="Arial"/>
        </w:rPr>
        <w:t xml:space="preserve">post-war </w:t>
      </w:r>
      <w:r w:rsidR="009250E8" w:rsidRPr="009552D5">
        <w:rPr>
          <w:rFonts w:ascii="Arial" w:hAnsi="Arial"/>
        </w:rPr>
        <w:t>turning points</w:t>
      </w:r>
      <w:r w:rsidR="004B72AD" w:rsidRPr="009552D5">
        <w:rPr>
          <w:rFonts w:ascii="Arial" w:hAnsi="Arial"/>
        </w:rPr>
        <w:t>,</w:t>
      </w:r>
      <w:r w:rsidR="00732109" w:rsidRPr="009552D5">
        <w:rPr>
          <w:rFonts w:ascii="Arial" w:hAnsi="Arial"/>
        </w:rPr>
        <w:t xml:space="preserve"> </w:t>
      </w:r>
      <w:r w:rsidR="004B72AD" w:rsidRPr="009552D5">
        <w:rPr>
          <w:rFonts w:ascii="Arial" w:hAnsi="Arial"/>
        </w:rPr>
        <w:t>like starting uni</w:t>
      </w:r>
      <w:r w:rsidR="00035ADB" w:rsidRPr="009552D5">
        <w:rPr>
          <w:rFonts w:ascii="Arial" w:hAnsi="Arial"/>
        </w:rPr>
        <w:t>versity, can give</w:t>
      </w:r>
      <w:r w:rsidR="004B72AD" w:rsidRPr="009552D5">
        <w:rPr>
          <w:rFonts w:ascii="Arial" w:hAnsi="Arial"/>
        </w:rPr>
        <w:t xml:space="preserve"> life new meaning and so help to make sense</w:t>
      </w:r>
      <w:r w:rsidR="009250E8" w:rsidRPr="009552D5">
        <w:rPr>
          <w:rFonts w:ascii="Arial" w:hAnsi="Arial"/>
        </w:rPr>
        <w:t xml:space="preserve"> of </w:t>
      </w:r>
      <w:r w:rsidR="007D6842" w:rsidRPr="009552D5">
        <w:rPr>
          <w:rFonts w:ascii="Arial" w:hAnsi="Arial"/>
        </w:rPr>
        <w:t>suffering endured (Gilpin-Jackson, 2012)</w:t>
      </w:r>
      <w:r w:rsidR="00035ADB" w:rsidRPr="009552D5">
        <w:rPr>
          <w:rFonts w:ascii="Arial" w:hAnsi="Arial"/>
        </w:rPr>
        <w:t xml:space="preserve">. </w:t>
      </w:r>
      <w:r w:rsidR="004C5DD9" w:rsidRPr="009552D5">
        <w:rPr>
          <w:rFonts w:ascii="Arial" w:hAnsi="Arial"/>
        </w:rPr>
        <w:t>R</w:t>
      </w:r>
      <w:r w:rsidR="009250E8" w:rsidRPr="009552D5">
        <w:rPr>
          <w:rFonts w:ascii="Arial" w:hAnsi="Arial"/>
        </w:rPr>
        <w:t xml:space="preserve"> Student’s university studies also helped him in a very practical way by providing</w:t>
      </w:r>
      <w:r w:rsidR="005774F8" w:rsidRPr="009552D5">
        <w:rPr>
          <w:rFonts w:ascii="Arial" w:hAnsi="Arial"/>
        </w:rPr>
        <w:t xml:space="preserve"> him with</w:t>
      </w:r>
      <w:r w:rsidR="009250E8" w:rsidRPr="009552D5">
        <w:rPr>
          <w:rFonts w:ascii="Arial" w:hAnsi="Arial"/>
        </w:rPr>
        <w:t xml:space="preserve"> a student visa and through this, a route to </w:t>
      </w:r>
      <w:r w:rsidR="0090697A" w:rsidRPr="009552D5">
        <w:rPr>
          <w:rFonts w:ascii="Arial" w:hAnsi="Arial"/>
        </w:rPr>
        <w:t>obtaini</w:t>
      </w:r>
      <w:r w:rsidR="0097280F" w:rsidRPr="009552D5">
        <w:rPr>
          <w:rFonts w:ascii="Arial" w:hAnsi="Arial"/>
        </w:rPr>
        <w:t>ng</w:t>
      </w:r>
      <w:r w:rsidR="00E62993" w:rsidRPr="009552D5">
        <w:rPr>
          <w:rFonts w:ascii="Arial" w:hAnsi="Arial"/>
        </w:rPr>
        <w:t xml:space="preserve"> </w:t>
      </w:r>
      <w:r w:rsidR="009250E8" w:rsidRPr="009552D5">
        <w:rPr>
          <w:rFonts w:ascii="Arial" w:hAnsi="Arial"/>
        </w:rPr>
        <w:t xml:space="preserve">British citizenship. </w:t>
      </w:r>
    </w:p>
    <w:p w:rsidR="000E275F" w:rsidRPr="009552D5" w:rsidRDefault="00E47FDE" w:rsidP="009552D5">
      <w:pPr>
        <w:spacing w:line="480" w:lineRule="auto"/>
        <w:ind w:right="91"/>
        <w:rPr>
          <w:rFonts w:ascii="Arial" w:hAnsi="Arial"/>
        </w:rPr>
      </w:pPr>
      <w:r w:rsidRPr="009552D5">
        <w:rPr>
          <w:rFonts w:ascii="Arial" w:hAnsi="Arial"/>
        </w:rPr>
        <w:t xml:space="preserve">However, his plans were </w:t>
      </w:r>
      <w:r w:rsidR="007F000A" w:rsidRPr="009552D5">
        <w:rPr>
          <w:rFonts w:ascii="Arial" w:hAnsi="Arial"/>
        </w:rPr>
        <w:t xml:space="preserve">very </w:t>
      </w:r>
      <w:r w:rsidRPr="009552D5">
        <w:rPr>
          <w:rFonts w:ascii="Arial" w:hAnsi="Arial"/>
        </w:rPr>
        <w:t xml:space="preserve">nearly thwarted by the vagaries of </w:t>
      </w:r>
      <w:r w:rsidR="007F000A" w:rsidRPr="009552D5">
        <w:rPr>
          <w:rFonts w:ascii="Arial" w:hAnsi="Arial"/>
        </w:rPr>
        <w:t>a</w:t>
      </w:r>
      <w:r w:rsidRPr="009552D5">
        <w:rPr>
          <w:rFonts w:ascii="Arial" w:hAnsi="Arial"/>
        </w:rPr>
        <w:t xml:space="preserve"> placement system </w:t>
      </w:r>
      <w:r w:rsidR="007F000A" w:rsidRPr="009552D5">
        <w:rPr>
          <w:rFonts w:ascii="Arial" w:hAnsi="Arial"/>
        </w:rPr>
        <w:t>that</w:t>
      </w:r>
      <w:r w:rsidRPr="009552D5">
        <w:rPr>
          <w:rFonts w:ascii="Arial" w:hAnsi="Arial"/>
        </w:rPr>
        <w:t xml:space="preserve"> did not </w:t>
      </w:r>
      <w:r w:rsidR="007F000A" w:rsidRPr="009552D5">
        <w:rPr>
          <w:rFonts w:ascii="Arial" w:hAnsi="Arial"/>
        </w:rPr>
        <w:t>recogni</w:t>
      </w:r>
      <w:r w:rsidR="006F53C6" w:rsidRPr="009552D5">
        <w:rPr>
          <w:rFonts w:ascii="Arial" w:hAnsi="Arial"/>
        </w:rPr>
        <w:t>s</w:t>
      </w:r>
      <w:r w:rsidR="007F000A" w:rsidRPr="009552D5">
        <w:rPr>
          <w:rFonts w:ascii="Arial" w:hAnsi="Arial"/>
        </w:rPr>
        <w:t xml:space="preserve">e or care to understand his refugee status. </w:t>
      </w:r>
      <w:r w:rsidR="002F63E3" w:rsidRPr="009552D5">
        <w:rPr>
          <w:rFonts w:ascii="Arial" w:hAnsi="Arial"/>
        </w:rPr>
        <w:t xml:space="preserve">The impact of this is terror and shock </w:t>
      </w:r>
      <w:r w:rsidR="002B0404" w:rsidRPr="009552D5">
        <w:rPr>
          <w:rFonts w:ascii="Arial" w:hAnsi="Arial"/>
        </w:rPr>
        <w:t>because</w:t>
      </w:r>
      <w:r w:rsidR="002F63E3" w:rsidRPr="009552D5">
        <w:rPr>
          <w:rFonts w:ascii="Arial" w:hAnsi="Arial"/>
        </w:rPr>
        <w:t xml:space="preserve"> it would have forced him to return to his home country. </w:t>
      </w:r>
      <w:r w:rsidR="00C56D5E" w:rsidRPr="009552D5">
        <w:rPr>
          <w:rFonts w:ascii="Arial" w:hAnsi="Arial"/>
        </w:rPr>
        <w:t xml:space="preserve">The kindness and </w:t>
      </w:r>
      <w:r w:rsidR="00ED16A4" w:rsidRPr="009552D5">
        <w:rPr>
          <w:rFonts w:ascii="Arial" w:hAnsi="Arial"/>
        </w:rPr>
        <w:t>support</w:t>
      </w:r>
      <w:r w:rsidR="00C56D5E" w:rsidRPr="009552D5">
        <w:rPr>
          <w:rFonts w:ascii="Arial" w:hAnsi="Arial"/>
        </w:rPr>
        <w:t xml:space="preserve"> of </w:t>
      </w:r>
      <w:r w:rsidR="001D67D1">
        <w:rPr>
          <w:rFonts w:ascii="Arial" w:hAnsi="Arial"/>
        </w:rPr>
        <w:t>Dr A</w:t>
      </w:r>
      <w:r w:rsidR="00DA5348" w:rsidRPr="009552D5">
        <w:rPr>
          <w:rFonts w:ascii="Arial" w:hAnsi="Arial"/>
        </w:rPr>
        <w:t>,</w:t>
      </w:r>
      <w:r w:rsidR="00ED16A4" w:rsidRPr="009552D5">
        <w:rPr>
          <w:rFonts w:ascii="Arial" w:hAnsi="Arial"/>
        </w:rPr>
        <w:t xml:space="preserve"> </w:t>
      </w:r>
      <w:r w:rsidR="00C56D5E" w:rsidRPr="009552D5">
        <w:rPr>
          <w:rFonts w:ascii="Arial" w:hAnsi="Arial"/>
        </w:rPr>
        <w:t>and other</w:t>
      </w:r>
      <w:r w:rsidR="00ED16A4" w:rsidRPr="009552D5">
        <w:rPr>
          <w:rFonts w:ascii="Arial" w:hAnsi="Arial"/>
        </w:rPr>
        <w:t xml:space="preserve"> staff,</w:t>
      </w:r>
      <w:r w:rsidR="00196127" w:rsidRPr="009552D5">
        <w:rPr>
          <w:rFonts w:ascii="Arial" w:hAnsi="Arial"/>
        </w:rPr>
        <w:t xml:space="preserve"> </w:t>
      </w:r>
      <w:r w:rsidR="00ED16A4" w:rsidRPr="009552D5">
        <w:rPr>
          <w:rFonts w:ascii="Arial" w:hAnsi="Arial"/>
        </w:rPr>
        <w:t>help</w:t>
      </w:r>
      <w:r w:rsidR="001D67D1">
        <w:rPr>
          <w:rFonts w:ascii="Arial" w:hAnsi="Arial"/>
        </w:rPr>
        <w:t>ed</w:t>
      </w:r>
      <w:r w:rsidR="00C56D5E" w:rsidRPr="009552D5">
        <w:rPr>
          <w:rFonts w:ascii="Arial" w:hAnsi="Arial"/>
        </w:rPr>
        <w:t xml:space="preserve"> R Student to </w:t>
      </w:r>
      <w:r w:rsidR="00ED16A4" w:rsidRPr="009552D5">
        <w:rPr>
          <w:rFonts w:ascii="Arial" w:hAnsi="Arial"/>
        </w:rPr>
        <w:t xml:space="preserve">obtain a placement. </w:t>
      </w:r>
      <w:r w:rsidR="0014263D" w:rsidRPr="009552D5">
        <w:rPr>
          <w:rFonts w:ascii="Arial" w:hAnsi="Arial"/>
        </w:rPr>
        <w:t xml:space="preserve">Lawson (2014) similarly found that teachers </w:t>
      </w:r>
      <w:r w:rsidR="001D67D1">
        <w:rPr>
          <w:rFonts w:ascii="Arial" w:hAnsi="Arial"/>
        </w:rPr>
        <w:t xml:space="preserve">supported </w:t>
      </w:r>
      <w:r w:rsidR="0014263D" w:rsidRPr="009552D5">
        <w:rPr>
          <w:rFonts w:ascii="Arial" w:hAnsi="Arial"/>
        </w:rPr>
        <w:t xml:space="preserve">refugees </w:t>
      </w:r>
      <w:r w:rsidR="001D67D1">
        <w:rPr>
          <w:rFonts w:ascii="Arial" w:hAnsi="Arial"/>
        </w:rPr>
        <w:t>in continuing</w:t>
      </w:r>
      <w:r w:rsidR="0014263D" w:rsidRPr="009552D5">
        <w:rPr>
          <w:rFonts w:ascii="Arial" w:hAnsi="Arial"/>
        </w:rPr>
        <w:t xml:space="preserve"> with </w:t>
      </w:r>
      <w:r w:rsidR="000A5E14" w:rsidRPr="009552D5">
        <w:rPr>
          <w:rFonts w:ascii="Arial" w:hAnsi="Arial"/>
        </w:rPr>
        <w:t>their university</w:t>
      </w:r>
      <w:r w:rsidR="0014263D" w:rsidRPr="009552D5">
        <w:rPr>
          <w:rFonts w:ascii="Arial" w:hAnsi="Arial"/>
        </w:rPr>
        <w:t xml:space="preserve"> </w:t>
      </w:r>
      <w:r w:rsidR="000A5E14" w:rsidRPr="009552D5">
        <w:rPr>
          <w:rFonts w:ascii="Arial" w:hAnsi="Arial"/>
        </w:rPr>
        <w:t xml:space="preserve">education </w:t>
      </w:r>
      <w:r w:rsidR="0014263D" w:rsidRPr="009552D5">
        <w:rPr>
          <w:rFonts w:ascii="Arial" w:hAnsi="Arial"/>
        </w:rPr>
        <w:t>at pivotal moments. Years later, Dr A further serves</w:t>
      </w:r>
      <w:r w:rsidR="00ED16A4" w:rsidRPr="009552D5">
        <w:rPr>
          <w:rFonts w:ascii="Arial" w:hAnsi="Arial"/>
        </w:rPr>
        <w:t xml:space="preserve"> as a legal witness and through this process, </w:t>
      </w:r>
      <w:r w:rsidR="0014263D" w:rsidRPr="009552D5">
        <w:rPr>
          <w:rFonts w:ascii="Arial" w:hAnsi="Arial"/>
        </w:rPr>
        <w:t>demonstrates</w:t>
      </w:r>
      <w:r w:rsidR="00ED16A4" w:rsidRPr="009552D5">
        <w:rPr>
          <w:rFonts w:ascii="Arial" w:hAnsi="Arial"/>
        </w:rPr>
        <w:t xml:space="preserve"> her trust in him. </w:t>
      </w:r>
      <w:r w:rsidR="0014263D" w:rsidRPr="009552D5">
        <w:rPr>
          <w:rFonts w:ascii="Arial" w:hAnsi="Arial"/>
        </w:rPr>
        <w:t xml:space="preserve"> </w:t>
      </w:r>
      <w:r w:rsidR="00ED16A4" w:rsidRPr="009552D5">
        <w:rPr>
          <w:rFonts w:ascii="Arial" w:hAnsi="Arial"/>
        </w:rPr>
        <w:t>Although R Student recogni</w:t>
      </w:r>
      <w:r w:rsidR="006F53C6" w:rsidRPr="009552D5">
        <w:rPr>
          <w:rFonts w:ascii="Arial" w:hAnsi="Arial"/>
        </w:rPr>
        <w:t>s</w:t>
      </w:r>
      <w:r w:rsidR="00ED16A4" w:rsidRPr="009552D5">
        <w:rPr>
          <w:rFonts w:ascii="Arial" w:hAnsi="Arial"/>
        </w:rPr>
        <w:t>es how she helped him to achiev</w:t>
      </w:r>
      <w:r w:rsidR="002B695F" w:rsidRPr="009552D5">
        <w:rPr>
          <w:rFonts w:ascii="Arial" w:hAnsi="Arial"/>
        </w:rPr>
        <w:t>e refuge</w:t>
      </w:r>
      <w:r w:rsidR="00ED16A4" w:rsidRPr="009552D5">
        <w:rPr>
          <w:rFonts w:ascii="Arial" w:hAnsi="Arial"/>
        </w:rPr>
        <w:t>, he could not t</w:t>
      </w:r>
      <w:r w:rsidR="00214367" w:rsidRPr="009552D5">
        <w:rPr>
          <w:rFonts w:ascii="Arial" w:hAnsi="Arial"/>
        </w:rPr>
        <w:t xml:space="preserve">ell her that he was a refugee. </w:t>
      </w:r>
    </w:p>
    <w:p w:rsidR="00A11BF4" w:rsidRPr="009552D5" w:rsidRDefault="000E275F" w:rsidP="009552D5">
      <w:pPr>
        <w:spacing w:line="480" w:lineRule="auto"/>
        <w:ind w:right="91"/>
        <w:rPr>
          <w:rFonts w:ascii="Arial" w:hAnsi="Arial"/>
        </w:rPr>
      </w:pPr>
      <w:r w:rsidRPr="009552D5">
        <w:rPr>
          <w:rFonts w:ascii="Arial" w:hAnsi="Arial"/>
        </w:rPr>
        <w:t xml:space="preserve">As with R Student’s initial narrative, his account here powerfully </w:t>
      </w:r>
      <w:r w:rsidR="009A433A" w:rsidRPr="009552D5">
        <w:rPr>
          <w:rFonts w:ascii="Arial" w:hAnsi="Arial"/>
        </w:rPr>
        <w:t xml:space="preserve">demonstrates how his actions were thwarted and facilitated by various relationships and institutions. </w:t>
      </w:r>
      <w:r w:rsidR="00C90298" w:rsidRPr="009552D5">
        <w:rPr>
          <w:rFonts w:ascii="Arial" w:hAnsi="Arial"/>
        </w:rPr>
        <w:t xml:space="preserve">It also shows how his past </w:t>
      </w:r>
      <w:r w:rsidR="001278CA" w:rsidRPr="009552D5">
        <w:rPr>
          <w:rFonts w:ascii="Arial" w:hAnsi="Arial"/>
        </w:rPr>
        <w:t>interrupts</w:t>
      </w:r>
      <w:r w:rsidR="002E40DA" w:rsidRPr="009552D5">
        <w:rPr>
          <w:rFonts w:ascii="Arial" w:hAnsi="Arial"/>
        </w:rPr>
        <w:t xml:space="preserve"> the present, as </w:t>
      </w:r>
      <w:r w:rsidR="00A11BF4" w:rsidRPr="009552D5">
        <w:rPr>
          <w:rFonts w:ascii="Arial" w:hAnsi="Arial"/>
        </w:rPr>
        <w:t xml:space="preserve">a </w:t>
      </w:r>
      <w:r w:rsidR="002E40DA" w:rsidRPr="009552D5">
        <w:rPr>
          <w:rFonts w:ascii="Arial" w:hAnsi="Arial"/>
        </w:rPr>
        <w:t>thoughtful action reminds him of a refugee camp</w:t>
      </w:r>
      <w:r w:rsidR="00751ED1" w:rsidRPr="009552D5">
        <w:rPr>
          <w:rFonts w:ascii="Arial" w:hAnsi="Arial"/>
        </w:rPr>
        <w:t xml:space="preserve"> and interview panel rejections return him to past horrors.   </w:t>
      </w:r>
      <w:r w:rsidR="002E40DA" w:rsidRPr="009552D5">
        <w:rPr>
          <w:rFonts w:ascii="Arial" w:hAnsi="Arial"/>
        </w:rPr>
        <w:t xml:space="preserve"> </w:t>
      </w:r>
    </w:p>
    <w:p w:rsidR="008970E3" w:rsidRPr="009552D5" w:rsidRDefault="008970E3" w:rsidP="009552D5">
      <w:pPr>
        <w:spacing w:line="480" w:lineRule="auto"/>
        <w:ind w:right="91"/>
        <w:rPr>
          <w:rFonts w:ascii="Arial" w:hAnsi="Arial"/>
          <w:i/>
        </w:rPr>
      </w:pPr>
      <w:r w:rsidRPr="009552D5">
        <w:rPr>
          <w:rFonts w:ascii="Arial" w:hAnsi="Arial"/>
          <w:i/>
        </w:rPr>
        <w:t>University B: The Red Passport</w:t>
      </w:r>
    </w:p>
    <w:p w:rsidR="008970E3" w:rsidRPr="009552D5" w:rsidRDefault="008970E3" w:rsidP="009552D5">
      <w:pPr>
        <w:spacing w:line="480" w:lineRule="auto"/>
        <w:ind w:left="567" w:right="516"/>
        <w:rPr>
          <w:rFonts w:ascii="Arial" w:hAnsi="Arial"/>
          <w:b/>
          <w:i/>
        </w:rPr>
      </w:pPr>
      <w:r w:rsidRPr="009552D5">
        <w:rPr>
          <w:rFonts w:ascii="Arial" w:hAnsi="Arial"/>
          <w:i/>
        </w:rPr>
        <w:t xml:space="preserve">Within the media, books and from </w:t>
      </w:r>
      <w:r w:rsidR="002F104B" w:rsidRPr="009552D5">
        <w:rPr>
          <w:rFonts w:ascii="Arial" w:hAnsi="Arial"/>
          <w:i/>
        </w:rPr>
        <w:t>certain</w:t>
      </w:r>
      <w:r w:rsidRPr="009552D5">
        <w:rPr>
          <w:rFonts w:ascii="Arial" w:hAnsi="Arial"/>
          <w:i/>
        </w:rPr>
        <w:t xml:space="preserve"> people the term refugee is associated with some positive connotations such as bravery,</w:t>
      </w:r>
      <w:r w:rsidR="00AF02DB" w:rsidRPr="009552D5">
        <w:rPr>
          <w:rFonts w:ascii="Arial" w:hAnsi="Arial"/>
          <w:i/>
        </w:rPr>
        <w:t xml:space="preserve"> and a </w:t>
      </w:r>
      <w:r w:rsidRPr="009552D5">
        <w:rPr>
          <w:rFonts w:ascii="Arial" w:hAnsi="Arial"/>
          <w:i/>
        </w:rPr>
        <w:t xml:space="preserve">tough, difficult life </w:t>
      </w:r>
      <w:r w:rsidR="00AF02DB" w:rsidRPr="009552D5">
        <w:rPr>
          <w:rFonts w:ascii="Arial" w:hAnsi="Arial"/>
          <w:i/>
        </w:rPr>
        <w:t>which</w:t>
      </w:r>
      <w:r w:rsidRPr="009552D5">
        <w:rPr>
          <w:rFonts w:ascii="Arial" w:hAnsi="Arial"/>
          <w:i/>
        </w:rPr>
        <w:t xml:space="preserve"> </w:t>
      </w:r>
      <w:r w:rsidR="00AF02DB" w:rsidRPr="009552D5">
        <w:rPr>
          <w:rFonts w:ascii="Arial" w:hAnsi="Arial"/>
          <w:i/>
        </w:rPr>
        <w:t>can evoke a sense of empathy for</w:t>
      </w:r>
      <w:r w:rsidRPr="009552D5">
        <w:rPr>
          <w:rFonts w:ascii="Arial" w:hAnsi="Arial"/>
          <w:i/>
        </w:rPr>
        <w:t xml:space="preserve"> refugee</w:t>
      </w:r>
      <w:r w:rsidR="00AF02DB" w:rsidRPr="009552D5">
        <w:rPr>
          <w:rFonts w:ascii="Arial" w:hAnsi="Arial"/>
          <w:i/>
        </w:rPr>
        <w:t>s</w:t>
      </w:r>
      <w:r w:rsidRPr="009552D5">
        <w:rPr>
          <w:rFonts w:ascii="Arial" w:hAnsi="Arial"/>
          <w:i/>
        </w:rPr>
        <w:t xml:space="preserve">. I hate that label and detest being called a refugee. I use the term out of necessity. I associate that term with cowardice, weakness, pitiful, reject, tarnished and ultimately sub human. It is not an identity I want, it feels forced upon me as a form of language to help others see what type of creature I am. </w:t>
      </w:r>
    </w:p>
    <w:p w:rsidR="008970E3" w:rsidRPr="009552D5" w:rsidRDefault="008970E3" w:rsidP="009552D5">
      <w:pPr>
        <w:spacing w:line="480" w:lineRule="auto"/>
        <w:ind w:left="567" w:right="516"/>
        <w:rPr>
          <w:rFonts w:ascii="Arial" w:hAnsi="Arial"/>
          <w:i/>
        </w:rPr>
      </w:pPr>
      <w:r w:rsidRPr="009552D5">
        <w:rPr>
          <w:rFonts w:ascii="Arial" w:hAnsi="Arial"/>
          <w:i/>
        </w:rPr>
        <w:t>The assumption that everyone understands the complexity of this label by presuming everyone went through a war was shattered by responses from my peers. For example, when a good friend found out I was one, he said to me, ‘You are the first refugee I have seen outside of a television screen’. I do not know how to respond to statements such as these. The idea of being a ‘human’ equal to my peers felt impossible until I achieved my British citizenship. The red passport is what gives me my human rights.</w:t>
      </w:r>
    </w:p>
    <w:p w:rsidR="008970E3" w:rsidRPr="009552D5" w:rsidRDefault="008970E3" w:rsidP="009552D5">
      <w:pPr>
        <w:spacing w:line="480" w:lineRule="auto"/>
        <w:ind w:left="567" w:right="516"/>
        <w:rPr>
          <w:rFonts w:ascii="Arial" w:hAnsi="Arial"/>
          <w:i/>
        </w:rPr>
      </w:pPr>
      <w:r w:rsidRPr="009552D5">
        <w:rPr>
          <w:rFonts w:ascii="Arial" w:hAnsi="Arial"/>
          <w:i/>
        </w:rPr>
        <w:t>From the wars, I was stripped of rights and I left for a quest to regain them from a master who would mercifully grant them back to me. I got my citizenship after 11 years of toil. I could finally pay UK tuition fees like my peers. Due to a complex chain of events</w:t>
      </w:r>
      <w:r w:rsidR="00AF02DB" w:rsidRPr="009552D5">
        <w:rPr>
          <w:rFonts w:ascii="Arial" w:hAnsi="Arial"/>
          <w:i/>
        </w:rPr>
        <w:t>, however,</w:t>
      </w:r>
      <w:r w:rsidRPr="009552D5">
        <w:rPr>
          <w:rFonts w:ascii="Arial" w:hAnsi="Arial"/>
          <w:i/>
        </w:rPr>
        <w:t xml:space="preserve"> I was </w:t>
      </w:r>
      <w:r w:rsidR="00AF02DB" w:rsidRPr="009552D5">
        <w:rPr>
          <w:rFonts w:ascii="Arial" w:hAnsi="Arial"/>
          <w:i/>
        </w:rPr>
        <w:t>initially denied that</w:t>
      </w:r>
      <w:r w:rsidR="00F93CE7" w:rsidRPr="009552D5">
        <w:rPr>
          <w:rFonts w:ascii="Arial" w:hAnsi="Arial"/>
          <w:i/>
        </w:rPr>
        <w:t xml:space="preserve"> as I was classified as an international student. The UK university policies classify refugee students as international students and I could not afford the enormous fees</w:t>
      </w:r>
      <w:r w:rsidR="007D349F" w:rsidRPr="009552D5">
        <w:rPr>
          <w:rFonts w:ascii="Arial" w:hAnsi="Arial"/>
          <w:i/>
        </w:rPr>
        <w:t xml:space="preserve"> charged to international students and was nearly forced to leave University B. </w:t>
      </w:r>
    </w:p>
    <w:p w:rsidR="008970E3" w:rsidRPr="009552D5" w:rsidRDefault="00973C34" w:rsidP="009552D5">
      <w:pPr>
        <w:spacing w:line="480" w:lineRule="auto"/>
        <w:ind w:left="567" w:right="516"/>
        <w:rPr>
          <w:rFonts w:ascii="Arial" w:hAnsi="Arial"/>
          <w:i/>
        </w:rPr>
      </w:pPr>
      <w:r w:rsidRPr="009552D5">
        <w:rPr>
          <w:rFonts w:ascii="Arial" w:hAnsi="Arial"/>
          <w:i/>
        </w:rPr>
        <w:t>I was working o</w:t>
      </w:r>
      <w:r w:rsidR="008970E3" w:rsidRPr="009552D5">
        <w:rPr>
          <w:rFonts w:ascii="Arial" w:hAnsi="Arial"/>
          <w:i/>
        </w:rPr>
        <w:t>n a</w:t>
      </w:r>
      <w:r w:rsidRPr="009552D5">
        <w:rPr>
          <w:rFonts w:ascii="Arial" w:hAnsi="Arial"/>
          <w:i/>
        </w:rPr>
        <w:t xml:space="preserve"> project with a faculty member during this period and </w:t>
      </w:r>
      <w:r w:rsidR="008970E3" w:rsidRPr="009552D5">
        <w:rPr>
          <w:rFonts w:ascii="Arial" w:hAnsi="Arial"/>
          <w:i/>
        </w:rPr>
        <w:t xml:space="preserve">I shared </w:t>
      </w:r>
      <w:r w:rsidRPr="009552D5">
        <w:rPr>
          <w:rFonts w:ascii="Arial" w:hAnsi="Arial"/>
          <w:i/>
        </w:rPr>
        <w:t>my</w:t>
      </w:r>
      <w:r w:rsidR="008970E3" w:rsidRPr="009552D5">
        <w:rPr>
          <w:rFonts w:ascii="Arial" w:hAnsi="Arial"/>
          <w:i/>
        </w:rPr>
        <w:t xml:space="preserve"> d</w:t>
      </w:r>
      <w:r w:rsidRPr="009552D5">
        <w:rPr>
          <w:rFonts w:ascii="Arial" w:hAnsi="Arial"/>
          <w:i/>
        </w:rPr>
        <w:t>ilemma with</w:t>
      </w:r>
      <w:r w:rsidR="00DA5348" w:rsidRPr="009552D5">
        <w:rPr>
          <w:rFonts w:ascii="Arial" w:hAnsi="Arial"/>
          <w:i/>
        </w:rPr>
        <w:t xml:space="preserve"> them</w:t>
      </w:r>
      <w:r w:rsidR="008970E3" w:rsidRPr="009552D5">
        <w:rPr>
          <w:rFonts w:ascii="Arial" w:hAnsi="Arial"/>
          <w:i/>
        </w:rPr>
        <w:t>. I do no</w:t>
      </w:r>
      <w:r w:rsidRPr="009552D5">
        <w:rPr>
          <w:rFonts w:ascii="Arial" w:hAnsi="Arial"/>
          <w:i/>
        </w:rPr>
        <w:t>t know why I shared it with him. Perhaps because</w:t>
      </w:r>
      <w:r w:rsidR="008970E3" w:rsidRPr="009552D5">
        <w:rPr>
          <w:rFonts w:ascii="Arial" w:hAnsi="Arial"/>
          <w:i/>
        </w:rPr>
        <w:t xml:space="preserve"> I was so distr</w:t>
      </w:r>
      <w:r w:rsidR="00715CB2" w:rsidRPr="009552D5">
        <w:rPr>
          <w:rFonts w:ascii="Arial" w:hAnsi="Arial"/>
          <w:i/>
        </w:rPr>
        <w:t>essed that even though I gained</w:t>
      </w:r>
      <w:r w:rsidR="008970E3" w:rsidRPr="009552D5">
        <w:rPr>
          <w:rFonts w:ascii="Arial" w:hAnsi="Arial"/>
          <w:i/>
        </w:rPr>
        <w:t xml:space="preserve"> citizenship I was still in the same position. He told me about his wife who was in a similar situation and said that the </w:t>
      </w:r>
      <w:r w:rsidR="00471489" w:rsidRPr="009552D5">
        <w:rPr>
          <w:rFonts w:ascii="Arial" w:hAnsi="Arial"/>
          <w:i/>
        </w:rPr>
        <w:t>administrative offices lie</w:t>
      </w:r>
      <w:r w:rsidR="008970E3" w:rsidRPr="009552D5">
        <w:rPr>
          <w:rFonts w:ascii="Arial" w:hAnsi="Arial"/>
          <w:i/>
        </w:rPr>
        <w:t xml:space="preserve"> to you. There is a legal clause and if I went to them, uttered those words and showed them the red pass</w:t>
      </w:r>
      <w:r w:rsidR="0025137A">
        <w:rPr>
          <w:rFonts w:ascii="Arial" w:hAnsi="Arial"/>
          <w:i/>
        </w:rPr>
        <w:t>port, I would be granted my fee</w:t>
      </w:r>
      <w:r w:rsidR="008970E3" w:rsidRPr="009552D5">
        <w:rPr>
          <w:rFonts w:ascii="Arial" w:hAnsi="Arial"/>
          <w:i/>
        </w:rPr>
        <w:t xml:space="preserve"> status as a British citizen. I did not believe him.</w:t>
      </w:r>
    </w:p>
    <w:p w:rsidR="008970E3" w:rsidRPr="009552D5" w:rsidRDefault="008970E3" w:rsidP="009552D5">
      <w:pPr>
        <w:spacing w:line="480" w:lineRule="auto"/>
        <w:ind w:left="567" w:right="425"/>
        <w:rPr>
          <w:rFonts w:ascii="Arial" w:hAnsi="Arial"/>
          <w:i/>
        </w:rPr>
      </w:pPr>
      <w:r w:rsidRPr="009552D5">
        <w:rPr>
          <w:rFonts w:ascii="Arial" w:hAnsi="Arial"/>
          <w:i/>
        </w:rPr>
        <w:t xml:space="preserve">I went to </w:t>
      </w:r>
      <w:r w:rsidR="00AD53C8" w:rsidRPr="009552D5">
        <w:rPr>
          <w:rFonts w:ascii="Arial" w:hAnsi="Arial"/>
          <w:i/>
        </w:rPr>
        <w:t xml:space="preserve">see someone </w:t>
      </w:r>
      <w:r w:rsidR="00B9652E" w:rsidRPr="009552D5">
        <w:rPr>
          <w:rFonts w:ascii="Arial" w:hAnsi="Arial"/>
          <w:i/>
        </w:rPr>
        <w:t>about the fees</w:t>
      </w:r>
      <w:r w:rsidRPr="009552D5">
        <w:rPr>
          <w:rFonts w:ascii="Arial" w:hAnsi="Arial"/>
          <w:i/>
        </w:rPr>
        <w:t xml:space="preserve"> and as soon as he saw me </w:t>
      </w:r>
      <w:r w:rsidR="00AD53C8" w:rsidRPr="009552D5">
        <w:rPr>
          <w:rFonts w:ascii="Arial" w:hAnsi="Arial"/>
          <w:i/>
        </w:rPr>
        <w:t xml:space="preserve">he pounced, </w:t>
      </w:r>
      <w:r w:rsidRPr="009552D5">
        <w:rPr>
          <w:rFonts w:ascii="Arial" w:hAnsi="Arial"/>
          <w:i/>
        </w:rPr>
        <w:t xml:space="preserve">‘I told you the matter is closed and my boss had also emailed you, your </w:t>
      </w:r>
      <w:r w:rsidR="00AD53C8" w:rsidRPr="009552D5">
        <w:rPr>
          <w:rFonts w:ascii="Arial" w:hAnsi="Arial"/>
          <w:i/>
        </w:rPr>
        <w:t>D</w:t>
      </w:r>
      <w:r w:rsidRPr="009552D5">
        <w:rPr>
          <w:rFonts w:ascii="Arial" w:hAnsi="Arial"/>
          <w:i/>
        </w:rPr>
        <w:t xml:space="preserve">ean and told you </w:t>
      </w:r>
      <w:r w:rsidR="00AD53C8" w:rsidRPr="009552D5">
        <w:rPr>
          <w:rFonts w:ascii="Arial" w:hAnsi="Arial"/>
          <w:i/>
        </w:rPr>
        <w:t xml:space="preserve">that </w:t>
      </w:r>
      <w:r w:rsidRPr="009552D5">
        <w:rPr>
          <w:rFonts w:ascii="Arial" w:hAnsi="Arial"/>
          <w:i/>
        </w:rPr>
        <w:t>we cannot do anything. You ha</w:t>
      </w:r>
      <w:r w:rsidR="00124F71">
        <w:rPr>
          <w:rFonts w:ascii="Arial" w:hAnsi="Arial"/>
          <w:i/>
        </w:rPr>
        <w:t>ve to pay the international fee</w:t>
      </w:r>
      <w:r w:rsidRPr="009552D5">
        <w:rPr>
          <w:rFonts w:ascii="Arial" w:hAnsi="Arial"/>
          <w:i/>
        </w:rPr>
        <w:t xml:space="preserve"> or leave and reapply next year</w:t>
      </w:r>
      <w:r w:rsidR="00124F71">
        <w:rPr>
          <w:rFonts w:ascii="Arial" w:hAnsi="Arial"/>
          <w:i/>
        </w:rPr>
        <w:t xml:space="preserve"> to be granted</w:t>
      </w:r>
      <w:r w:rsidR="005F6505">
        <w:rPr>
          <w:rFonts w:ascii="Arial" w:hAnsi="Arial"/>
          <w:i/>
        </w:rPr>
        <w:t xml:space="preserve"> </w:t>
      </w:r>
      <w:r w:rsidR="00C351BE">
        <w:rPr>
          <w:rFonts w:ascii="Arial" w:hAnsi="Arial"/>
          <w:i/>
        </w:rPr>
        <w:t>home</w:t>
      </w:r>
      <w:r w:rsidR="00124F71">
        <w:rPr>
          <w:rFonts w:ascii="Arial" w:hAnsi="Arial"/>
          <w:i/>
        </w:rPr>
        <w:t xml:space="preserve"> </w:t>
      </w:r>
      <w:r w:rsidR="005F6505">
        <w:rPr>
          <w:rFonts w:ascii="Arial" w:hAnsi="Arial"/>
          <w:i/>
        </w:rPr>
        <w:t>fee</w:t>
      </w:r>
      <w:r w:rsidRPr="009552D5">
        <w:rPr>
          <w:rFonts w:ascii="Arial" w:hAnsi="Arial"/>
          <w:i/>
        </w:rPr>
        <w:t xml:space="preserve"> status’.</w:t>
      </w:r>
      <w:r w:rsidR="00AD53C8" w:rsidRPr="009552D5">
        <w:rPr>
          <w:rFonts w:ascii="Arial" w:hAnsi="Arial"/>
          <w:i/>
        </w:rPr>
        <w:t xml:space="preserve"> </w:t>
      </w:r>
      <w:r w:rsidRPr="009552D5">
        <w:rPr>
          <w:rFonts w:ascii="Arial" w:hAnsi="Arial"/>
          <w:i/>
        </w:rPr>
        <w:t>I uttered the legal clause and showed him my passport.</w:t>
      </w:r>
      <w:r w:rsidR="00AD53C8" w:rsidRPr="009552D5">
        <w:rPr>
          <w:rFonts w:ascii="Arial" w:hAnsi="Arial"/>
          <w:i/>
        </w:rPr>
        <w:t xml:space="preserve"> </w:t>
      </w:r>
      <w:r w:rsidRPr="009552D5">
        <w:rPr>
          <w:rFonts w:ascii="Arial" w:hAnsi="Arial"/>
          <w:i/>
        </w:rPr>
        <w:t>His expressions and demeanour</w:t>
      </w:r>
      <w:r w:rsidR="00AD53C8" w:rsidRPr="009552D5">
        <w:rPr>
          <w:rFonts w:ascii="Arial" w:hAnsi="Arial"/>
          <w:i/>
        </w:rPr>
        <w:t xml:space="preserve"> completely changed and he said, </w:t>
      </w:r>
      <w:r w:rsidRPr="009552D5">
        <w:rPr>
          <w:rFonts w:ascii="Arial" w:hAnsi="Arial"/>
          <w:i/>
        </w:rPr>
        <w:t xml:space="preserve">‘One minute sir, have a seat and I will go to my boss and also </w:t>
      </w:r>
      <w:r w:rsidR="00AD53C8" w:rsidRPr="009552D5">
        <w:rPr>
          <w:rFonts w:ascii="Arial" w:hAnsi="Arial"/>
          <w:i/>
        </w:rPr>
        <w:t>would you like a tea or coffee</w:t>
      </w:r>
      <w:r w:rsidRPr="009552D5">
        <w:rPr>
          <w:rFonts w:ascii="Arial" w:hAnsi="Arial"/>
          <w:i/>
        </w:rPr>
        <w:t>?</w:t>
      </w:r>
      <w:r w:rsidR="00AD53C8" w:rsidRPr="009552D5">
        <w:rPr>
          <w:rFonts w:ascii="Arial" w:hAnsi="Arial"/>
          <w:i/>
        </w:rPr>
        <w:t>’</w:t>
      </w:r>
    </w:p>
    <w:p w:rsidR="000571E1" w:rsidRPr="009552D5" w:rsidRDefault="008970E3" w:rsidP="009552D5">
      <w:pPr>
        <w:spacing w:line="480" w:lineRule="auto"/>
        <w:ind w:left="567" w:right="425"/>
        <w:rPr>
          <w:rFonts w:ascii="Arial" w:hAnsi="Arial"/>
          <w:i/>
        </w:rPr>
      </w:pPr>
      <w:r w:rsidRPr="009552D5">
        <w:rPr>
          <w:rFonts w:ascii="Arial" w:hAnsi="Arial"/>
          <w:i/>
        </w:rPr>
        <w:t>My knees buckled and I fell onto the chair behind me. A minute later he came back and told me my status has been changed. I did not feel angry or upset, I thanked him like a beggar on the street who has been kicked and a coin thrown at him for compensation</w:t>
      </w:r>
      <w:r w:rsidR="000571E1" w:rsidRPr="009552D5">
        <w:rPr>
          <w:rFonts w:ascii="Arial" w:hAnsi="Arial"/>
          <w:i/>
        </w:rPr>
        <w:t>. I suddenly gained a flurry of rights I could not even comprehend. I was finally an equal human to my peers and I could not be forced back to X. That is the power of the red passport.</w:t>
      </w:r>
    </w:p>
    <w:p w:rsidR="00FA71FF" w:rsidRPr="009552D5" w:rsidRDefault="008970E3" w:rsidP="009552D5">
      <w:pPr>
        <w:spacing w:line="480" w:lineRule="auto"/>
        <w:ind w:left="567" w:right="425"/>
        <w:rPr>
          <w:rFonts w:ascii="Arial" w:hAnsi="Arial"/>
          <w:i/>
        </w:rPr>
      </w:pPr>
      <w:r w:rsidRPr="009552D5">
        <w:rPr>
          <w:rFonts w:ascii="Arial" w:hAnsi="Arial"/>
          <w:i/>
        </w:rPr>
        <w:t xml:space="preserve"> </w:t>
      </w:r>
      <w:r w:rsidR="000571E1" w:rsidRPr="009552D5">
        <w:rPr>
          <w:rFonts w:ascii="Arial" w:hAnsi="Arial"/>
          <w:i/>
        </w:rPr>
        <w:t>However, e</w:t>
      </w:r>
      <w:r w:rsidRPr="009552D5">
        <w:rPr>
          <w:rFonts w:ascii="Arial" w:hAnsi="Arial"/>
          <w:i/>
        </w:rPr>
        <w:t>ven writing this here, I am scared that it could be strippe</w:t>
      </w:r>
      <w:r w:rsidR="001876CA" w:rsidRPr="009552D5">
        <w:rPr>
          <w:rFonts w:ascii="Arial" w:hAnsi="Arial"/>
          <w:i/>
        </w:rPr>
        <w:t xml:space="preserve">d away from me at anytime. The </w:t>
      </w:r>
      <w:r w:rsidR="00471489" w:rsidRPr="009552D5">
        <w:rPr>
          <w:rFonts w:ascii="Arial" w:hAnsi="Arial"/>
          <w:i/>
        </w:rPr>
        <w:t xml:space="preserve">administrative office </w:t>
      </w:r>
      <w:r w:rsidRPr="009552D5">
        <w:rPr>
          <w:rFonts w:ascii="Arial" w:hAnsi="Arial"/>
          <w:i/>
        </w:rPr>
        <w:t>is like a master and I only want to obey rather than face the lashes. This was similar to when we were findin</w:t>
      </w:r>
      <w:r w:rsidR="001876CA" w:rsidRPr="009552D5">
        <w:rPr>
          <w:rFonts w:ascii="Arial" w:hAnsi="Arial"/>
          <w:i/>
        </w:rPr>
        <w:t>g refuge in different countries.  T</w:t>
      </w:r>
      <w:r w:rsidRPr="009552D5">
        <w:rPr>
          <w:rFonts w:ascii="Arial" w:hAnsi="Arial"/>
          <w:i/>
        </w:rPr>
        <w:t>he immigration officers wielded</w:t>
      </w:r>
      <w:r w:rsidR="001876CA" w:rsidRPr="009552D5">
        <w:rPr>
          <w:rFonts w:ascii="Arial" w:hAnsi="Arial"/>
          <w:i/>
        </w:rPr>
        <w:t xml:space="preserve"> </w:t>
      </w:r>
      <w:r w:rsidRPr="009552D5">
        <w:rPr>
          <w:rFonts w:ascii="Arial" w:hAnsi="Arial"/>
          <w:i/>
        </w:rPr>
        <w:t>power for you to be left out to die or to let you in. You do not have the inherent right to be treated mercifully, you should always beg for mercy; for that is how a refugee needs to behave.</w:t>
      </w:r>
    </w:p>
    <w:p w:rsidR="00AF6AA0" w:rsidRPr="009552D5" w:rsidRDefault="00F56E1E" w:rsidP="009552D5">
      <w:pPr>
        <w:spacing w:line="480" w:lineRule="auto"/>
        <w:ind w:right="91"/>
        <w:rPr>
          <w:rFonts w:ascii="Arial" w:hAnsi="Arial"/>
        </w:rPr>
      </w:pPr>
      <w:r w:rsidRPr="009552D5">
        <w:rPr>
          <w:rFonts w:ascii="Arial" w:hAnsi="Arial"/>
        </w:rPr>
        <w:t xml:space="preserve">In this </w:t>
      </w:r>
      <w:r w:rsidR="00692E3A" w:rsidRPr="009552D5">
        <w:rPr>
          <w:rFonts w:ascii="Arial" w:hAnsi="Arial"/>
        </w:rPr>
        <w:t>narrative</w:t>
      </w:r>
      <w:r w:rsidRPr="009552D5">
        <w:rPr>
          <w:rFonts w:ascii="Arial" w:hAnsi="Arial"/>
        </w:rPr>
        <w:t xml:space="preserve">, </w:t>
      </w:r>
      <w:r w:rsidR="00FA71FF" w:rsidRPr="009552D5">
        <w:rPr>
          <w:rFonts w:ascii="Arial" w:hAnsi="Arial"/>
        </w:rPr>
        <w:t xml:space="preserve">R Student </w:t>
      </w:r>
      <w:r w:rsidR="00D8490D" w:rsidRPr="009552D5">
        <w:rPr>
          <w:rFonts w:ascii="Arial" w:hAnsi="Arial"/>
        </w:rPr>
        <w:t>revisits</w:t>
      </w:r>
      <w:r w:rsidR="00FA71FF" w:rsidRPr="009552D5">
        <w:rPr>
          <w:rFonts w:ascii="Arial" w:hAnsi="Arial"/>
        </w:rPr>
        <w:t xml:space="preserve"> his reluctance to adopt the label </w:t>
      </w:r>
      <w:r w:rsidRPr="009552D5">
        <w:rPr>
          <w:rFonts w:ascii="Arial" w:hAnsi="Arial"/>
        </w:rPr>
        <w:t xml:space="preserve">of </w:t>
      </w:r>
      <w:r w:rsidR="00FA71FF" w:rsidRPr="009552D5">
        <w:rPr>
          <w:rFonts w:ascii="Arial" w:hAnsi="Arial"/>
        </w:rPr>
        <w:t>refugee.</w:t>
      </w:r>
      <w:r w:rsidRPr="009552D5">
        <w:rPr>
          <w:rFonts w:ascii="Arial" w:hAnsi="Arial"/>
        </w:rPr>
        <w:t xml:space="preserve"> He eschews even the </w:t>
      </w:r>
      <w:r w:rsidR="00AA60FC" w:rsidRPr="009552D5">
        <w:rPr>
          <w:rFonts w:ascii="Arial" w:hAnsi="Arial"/>
        </w:rPr>
        <w:t>supposed</w:t>
      </w:r>
      <w:r w:rsidRPr="009552D5">
        <w:rPr>
          <w:rFonts w:ascii="Arial" w:hAnsi="Arial"/>
        </w:rPr>
        <w:t xml:space="preserve"> positive connotations associated with it.  </w:t>
      </w:r>
      <w:r w:rsidR="00AA60FC" w:rsidRPr="009552D5">
        <w:rPr>
          <w:rFonts w:ascii="Arial" w:hAnsi="Arial"/>
        </w:rPr>
        <w:t>Loizos (2002: 41) writes that ‘refugees often resist and resent the labels and policies of those who seek to help them.’</w:t>
      </w:r>
      <w:r w:rsidR="009A783E" w:rsidRPr="009552D5">
        <w:rPr>
          <w:rFonts w:ascii="Arial" w:hAnsi="Arial"/>
        </w:rPr>
        <w:t xml:space="preserve"> </w:t>
      </w:r>
      <w:r w:rsidR="00425B03" w:rsidRPr="009552D5">
        <w:rPr>
          <w:rFonts w:ascii="Arial" w:hAnsi="Arial"/>
        </w:rPr>
        <w:t>Such</w:t>
      </w:r>
      <w:r w:rsidR="009A783E" w:rsidRPr="009552D5">
        <w:rPr>
          <w:rFonts w:ascii="Arial" w:hAnsi="Arial"/>
        </w:rPr>
        <w:t xml:space="preserve"> a response </w:t>
      </w:r>
      <w:r w:rsidR="00D8490D" w:rsidRPr="009552D5">
        <w:rPr>
          <w:rFonts w:ascii="Arial" w:hAnsi="Arial"/>
        </w:rPr>
        <w:t>may</w:t>
      </w:r>
      <w:r w:rsidR="009A783E" w:rsidRPr="009552D5">
        <w:rPr>
          <w:rFonts w:ascii="Arial" w:hAnsi="Arial"/>
        </w:rPr>
        <w:t xml:space="preserve"> </w:t>
      </w:r>
      <w:r w:rsidR="00D8490D" w:rsidRPr="009552D5">
        <w:rPr>
          <w:rFonts w:ascii="Arial" w:hAnsi="Arial"/>
        </w:rPr>
        <w:t xml:space="preserve">be </w:t>
      </w:r>
      <w:r w:rsidR="009A783E" w:rsidRPr="009552D5">
        <w:rPr>
          <w:rFonts w:ascii="Arial" w:hAnsi="Arial"/>
        </w:rPr>
        <w:t xml:space="preserve">informed by a refusal to be pitied. </w:t>
      </w:r>
      <w:r w:rsidR="00425B03" w:rsidRPr="009552D5">
        <w:rPr>
          <w:rFonts w:ascii="Arial" w:hAnsi="Arial"/>
        </w:rPr>
        <w:t>P</w:t>
      </w:r>
      <w:r w:rsidR="00106E6A" w:rsidRPr="009552D5">
        <w:rPr>
          <w:rFonts w:ascii="Arial" w:hAnsi="Arial"/>
        </w:rPr>
        <w:t>ity</w:t>
      </w:r>
      <w:r w:rsidR="00B60C22" w:rsidRPr="009552D5">
        <w:rPr>
          <w:rFonts w:ascii="Arial" w:hAnsi="Arial"/>
        </w:rPr>
        <w:t xml:space="preserve"> </w:t>
      </w:r>
      <w:r w:rsidR="00407A04" w:rsidRPr="009552D5">
        <w:rPr>
          <w:rFonts w:ascii="Arial" w:hAnsi="Arial"/>
        </w:rPr>
        <w:t>strengthens divisions</w:t>
      </w:r>
      <w:r w:rsidR="00425B03" w:rsidRPr="009552D5">
        <w:rPr>
          <w:rFonts w:ascii="Arial" w:hAnsi="Arial"/>
        </w:rPr>
        <w:t xml:space="preserve"> between ‘us’ and ‘them’ by </w:t>
      </w:r>
      <w:r w:rsidR="00407A04" w:rsidRPr="009552D5">
        <w:rPr>
          <w:rFonts w:ascii="Arial" w:hAnsi="Arial"/>
        </w:rPr>
        <w:t>elevating</w:t>
      </w:r>
      <w:r w:rsidR="00EF2F61" w:rsidRPr="009552D5">
        <w:rPr>
          <w:rFonts w:ascii="Arial" w:hAnsi="Arial"/>
        </w:rPr>
        <w:t xml:space="preserve"> </w:t>
      </w:r>
      <w:r w:rsidR="00B60C22" w:rsidRPr="009552D5">
        <w:rPr>
          <w:rFonts w:ascii="Arial" w:hAnsi="Arial"/>
        </w:rPr>
        <w:t xml:space="preserve">the </w:t>
      </w:r>
      <w:r w:rsidR="00425B03" w:rsidRPr="009552D5">
        <w:rPr>
          <w:rFonts w:ascii="Arial" w:hAnsi="Arial"/>
        </w:rPr>
        <w:t>non-refugee</w:t>
      </w:r>
      <w:r w:rsidR="00B60C22" w:rsidRPr="009552D5">
        <w:rPr>
          <w:rFonts w:ascii="Arial" w:hAnsi="Arial"/>
        </w:rPr>
        <w:t xml:space="preserve"> in</w:t>
      </w:r>
      <w:r w:rsidR="00A739F9" w:rsidRPr="009552D5">
        <w:rPr>
          <w:rFonts w:ascii="Arial" w:hAnsi="Arial"/>
        </w:rPr>
        <w:t>to</w:t>
      </w:r>
      <w:r w:rsidR="00C273D9" w:rsidRPr="009552D5">
        <w:rPr>
          <w:rFonts w:ascii="Arial" w:hAnsi="Arial"/>
        </w:rPr>
        <w:t xml:space="preserve"> an elevated and impotent </w:t>
      </w:r>
      <w:r w:rsidR="00407A04" w:rsidRPr="009552D5">
        <w:rPr>
          <w:rFonts w:ascii="Arial" w:hAnsi="Arial"/>
        </w:rPr>
        <w:t>p</w:t>
      </w:r>
      <w:r w:rsidR="00C273D9" w:rsidRPr="009552D5">
        <w:rPr>
          <w:rFonts w:ascii="Arial" w:hAnsi="Arial"/>
        </w:rPr>
        <w:t>lace</w:t>
      </w:r>
      <w:r w:rsidR="00407A04" w:rsidRPr="009552D5">
        <w:rPr>
          <w:rFonts w:ascii="Arial" w:hAnsi="Arial"/>
        </w:rPr>
        <w:t xml:space="preserve"> </w:t>
      </w:r>
      <w:r w:rsidR="00C273D9" w:rsidRPr="009552D5">
        <w:rPr>
          <w:rFonts w:ascii="Arial" w:hAnsi="Arial"/>
        </w:rPr>
        <w:t xml:space="preserve">of </w:t>
      </w:r>
      <w:r w:rsidR="00425B03" w:rsidRPr="009552D5">
        <w:rPr>
          <w:rFonts w:ascii="Arial" w:hAnsi="Arial"/>
        </w:rPr>
        <w:t>‘</w:t>
      </w:r>
      <w:r w:rsidR="00EF2F61" w:rsidRPr="009552D5">
        <w:rPr>
          <w:rFonts w:ascii="Arial" w:hAnsi="Arial"/>
        </w:rPr>
        <w:t>innocence</w:t>
      </w:r>
      <w:r w:rsidR="00A739F9" w:rsidRPr="009552D5">
        <w:rPr>
          <w:rFonts w:ascii="Arial" w:hAnsi="Arial"/>
        </w:rPr>
        <w:t>’</w:t>
      </w:r>
      <w:r w:rsidR="00D8490D" w:rsidRPr="009552D5">
        <w:rPr>
          <w:rFonts w:ascii="Arial" w:hAnsi="Arial"/>
        </w:rPr>
        <w:t>,</w:t>
      </w:r>
      <w:r w:rsidR="00A739F9" w:rsidRPr="009552D5">
        <w:rPr>
          <w:rFonts w:ascii="Arial" w:hAnsi="Arial"/>
        </w:rPr>
        <w:t xml:space="preserve"> obscuring</w:t>
      </w:r>
      <w:r w:rsidR="00EF2F61" w:rsidRPr="009552D5">
        <w:rPr>
          <w:rFonts w:ascii="Arial" w:hAnsi="Arial"/>
        </w:rPr>
        <w:t xml:space="preserve"> their </w:t>
      </w:r>
      <w:r w:rsidR="00D8490D" w:rsidRPr="009552D5">
        <w:rPr>
          <w:rFonts w:ascii="Arial" w:hAnsi="Arial"/>
        </w:rPr>
        <w:t xml:space="preserve">own </w:t>
      </w:r>
      <w:r w:rsidR="00EF2F61" w:rsidRPr="009552D5">
        <w:rPr>
          <w:rFonts w:ascii="Arial" w:hAnsi="Arial"/>
        </w:rPr>
        <w:t>complicity</w:t>
      </w:r>
      <w:r w:rsidR="00D8490D" w:rsidRPr="009552D5">
        <w:rPr>
          <w:rFonts w:ascii="Arial" w:hAnsi="Arial"/>
        </w:rPr>
        <w:t xml:space="preserve"> in the situation and the</w:t>
      </w:r>
      <w:r w:rsidR="007B2AA4" w:rsidRPr="009552D5">
        <w:rPr>
          <w:rFonts w:ascii="Arial" w:hAnsi="Arial"/>
        </w:rPr>
        <w:t xml:space="preserve"> systemic nature of the problem (Goulding, 2007; </w:t>
      </w:r>
      <w:r w:rsidR="007B2AA4" w:rsidRPr="009552D5">
        <w:rPr>
          <w:rFonts w:ascii="Arial" w:hAnsi="Arial" w:cs="Georgia"/>
          <w:szCs w:val="58"/>
        </w:rPr>
        <w:t>Szörényi, 2006</w:t>
      </w:r>
      <w:r w:rsidR="007B2AA4" w:rsidRPr="009552D5">
        <w:rPr>
          <w:rFonts w:ascii="Arial" w:hAnsi="Arial"/>
        </w:rPr>
        <w:t xml:space="preserve">). It furthermore objectifies </w:t>
      </w:r>
      <w:r w:rsidR="00407A04" w:rsidRPr="009552D5">
        <w:rPr>
          <w:rFonts w:ascii="Arial" w:hAnsi="Arial"/>
        </w:rPr>
        <w:t>refugee</w:t>
      </w:r>
      <w:r w:rsidR="007B2AA4" w:rsidRPr="009552D5">
        <w:rPr>
          <w:rFonts w:ascii="Arial" w:hAnsi="Arial"/>
        </w:rPr>
        <w:t>s</w:t>
      </w:r>
      <w:r w:rsidR="00D8490D" w:rsidRPr="009552D5">
        <w:rPr>
          <w:rFonts w:ascii="Arial" w:hAnsi="Arial"/>
        </w:rPr>
        <w:t xml:space="preserve"> </w:t>
      </w:r>
      <w:r w:rsidR="007B2AA4" w:rsidRPr="009552D5">
        <w:rPr>
          <w:rFonts w:ascii="Arial" w:hAnsi="Arial"/>
        </w:rPr>
        <w:t xml:space="preserve">and feeds into caricatures </w:t>
      </w:r>
      <w:r w:rsidR="00832C80" w:rsidRPr="009552D5">
        <w:rPr>
          <w:rFonts w:ascii="Arial" w:hAnsi="Arial"/>
        </w:rPr>
        <w:t xml:space="preserve">of the kind </w:t>
      </w:r>
      <w:r w:rsidR="0056658C" w:rsidRPr="009552D5">
        <w:rPr>
          <w:rFonts w:ascii="Arial" w:hAnsi="Arial"/>
        </w:rPr>
        <w:t>seen on television by R student’s friend. The label of ‘re</w:t>
      </w:r>
      <w:r w:rsidR="007B2AA4" w:rsidRPr="009552D5">
        <w:rPr>
          <w:rFonts w:ascii="Arial" w:hAnsi="Arial"/>
        </w:rPr>
        <w:t>fugee’ is a constant reminder to</w:t>
      </w:r>
      <w:r w:rsidR="0056658C" w:rsidRPr="009552D5">
        <w:rPr>
          <w:rFonts w:ascii="Arial" w:hAnsi="Arial"/>
        </w:rPr>
        <w:t xml:space="preserve"> </w:t>
      </w:r>
      <w:r w:rsidR="007B2AA4" w:rsidRPr="009552D5">
        <w:rPr>
          <w:rFonts w:ascii="Arial" w:hAnsi="Arial"/>
        </w:rPr>
        <w:t>R student of his</w:t>
      </w:r>
      <w:r w:rsidR="0056658C" w:rsidRPr="009552D5">
        <w:rPr>
          <w:rFonts w:ascii="Arial" w:hAnsi="Arial"/>
        </w:rPr>
        <w:t xml:space="preserve"> </w:t>
      </w:r>
      <w:r w:rsidR="007B2AA4" w:rsidRPr="009552D5">
        <w:rPr>
          <w:rFonts w:ascii="Arial" w:hAnsi="Arial"/>
        </w:rPr>
        <w:t>otherness</w:t>
      </w:r>
      <w:r w:rsidR="0056658C" w:rsidRPr="009552D5">
        <w:rPr>
          <w:rFonts w:ascii="Arial" w:hAnsi="Arial"/>
        </w:rPr>
        <w:t xml:space="preserve">, leaving him to feel sub-human. As such, it is only in obtaining the red </w:t>
      </w:r>
      <w:r w:rsidR="00832C80" w:rsidRPr="009552D5">
        <w:rPr>
          <w:rFonts w:ascii="Arial" w:hAnsi="Arial"/>
        </w:rPr>
        <w:t xml:space="preserve">British </w:t>
      </w:r>
      <w:r w:rsidR="0056658C" w:rsidRPr="009552D5">
        <w:rPr>
          <w:rFonts w:ascii="Arial" w:hAnsi="Arial"/>
        </w:rPr>
        <w:t xml:space="preserve">passport entitling him to citizenship that </w:t>
      </w:r>
      <w:r w:rsidR="00832C80" w:rsidRPr="009552D5">
        <w:rPr>
          <w:rFonts w:ascii="Arial" w:hAnsi="Arial"/>
        </w:rPr>
        <w:t xml:space="preserve">R Student </w:t>
      </w:r>
      <w:r w:rsidR="0043745F" w:rsidRPr="009552D5">
        <w:rPr>
          <w:rFonts w:ascii="Arial" w:hAnsi="Arial"/>
        </w:rPr>
        <w:t>believes</w:t>
      </w:r>
      <w:r w:rsidR="0056658C" w:rsidRPr="009552D5">
        <w:rPr>
          <w:rFonts w:ascii="Arial" w:hAnsi="Arial"/>
        </w:rPr>
        <w:t xml:space="preserve"> he w</w:t>
      </w:r>
      <w:r w:rsidR="00832C80" w:rsidRPr="009552D5">
        <w:rPr>
          <w:rFonts w:ascii="Arial" w:hAnsi="Arial"/>
        </w:rPr>
        <w:t>ill</w:t>
      </w:r>
      <w:r w:rsidR="0056658C" w:rsidRPr="009552D5">
        <w:rPr>
          <w:rFonts w:ascii="Arial" w:hAnsi="Arial"/>
        </w:rPr>
        <w:t xml:space="preserve"> become fully human. The passport held comparable power for</w:t>
      </w:r>
      <w:r w:rsidR="00526B9E" w:rsidRPr="009552D5">
        <w:rPr>
          <w:rFonts w:ascii="Arial" w:hAnsi="Arial"/>
        </w:rPr>
        <w:t xml:space="preserve"> the young people interviewed by </w:t>
      </w:r>
      <w:r w:rsidR="0056658C" w:rsidRPr="009552D5">
        <w:rPr>
          <w:rFonts w:ascii="Arial" w:hAnsi="Arial"/>
        </w:rPr>
        <w:t>Allso</w:t>
      </w:r>
      <w:r w:rsidR="0034146A">
        <w:rPr>
          <w:rFonts w:ascii="Arial" w:hAnsi="Arial"/>
        </w:rPr>
        <w:t xml:space="preserve">pp et al. </w:t>
      </w:r>
      <w:r w:rsidR="007B2AA4" w:rsidRPr="009552D5">
        <w:rPr>
          <w:rFonts w:ascii="Arial" w:hAnsi="Arial"/>
        </w:rPr>
        <w:t>(</w:t>
      </w:r>
      <w:r w:rsidR="00526B9E" w:rsidRPr="009552D5">
        <w:rPr>
          <w:rFonts w:ascii="Arial" w:hAnsi="Arial"/>
        </w:rPr>
        <w:t>2014:168)</w:t>
      </w:r>
      <w:r w:rsidR="00622E7E" w:rsidRPr="009552D5">
        <w:rPr>
          <w:rFonts w:ascii="Arial" w:hAnsi="Arial"/>
        </w:rPr>
        <w:t>,</w:t>
      </w:r>
      <w:r w:rsidR="00526B9E" w:rsidRPr="009552D5">
        <w:rPr>
          <w:rFonts w:ascii="Arial" w:hAnsi="Arial"/>
        </w:rPr>
        <w:t xml:space="preserve"> who regarded ‘getting a passport’ as the means by which they would gain </w:t>
      </w:r>
      <w:r w:rsidR="006C1700" w:rsidRPr="009552D5">
        <w:rPr>
          <w:rFonts w:ascii="Arial" w:hAnsi="Arial"/>
        </w:rPr>
        <w:t>various</w:t>
      </w:r>
      <w:r w:rsidR="00526B9E" w:rsidRPr="009552D5">
        <w:rPr>
          <w:rFonts w:ascii="Arial" w:hAnsi="Arial"/>
        </w:rPr>
        <w:t xml:space="preserve"> rights including access to education. </w:t>
      </w:r>
    </w:p>
    <w:p w:rsidR="005D1B09" w:rsidRPr="009552D5" w:rsidRDefault="00AF6AA0" w:rsidP="009552D5">
      <w:pPr>
        <w:spacing w:line="480" w:lineRule="auto"/>
        <w:ind w:right="91"/>
        <w:rPr>
          <w:rFonts w:ascii="Arial" w:hAnsi="Arial"/>
        </w:rPr>
      </w:pPr>
      <w:r w:rsidRPr="009552D5">
        <w:rPr>
          <w:rFonts w:ascii="Arial" w:hAnsi="Arial"/>
        </w:rPr>
        <w:t xml:space="preserve">R Student encounters further institutional vagaries that nearly cause him to leave his studies. However, reminiscent of his relationship with Dr A at his previous university, he finds his way through with the support of a faculty member. </w:t>
      </w:r>
      <w:r w:rsidR="004330F4" w:rsidRPr="009552D5">
        <w:rPr>
          <w:rFonts w:ascii="Arial" w:hAnsi="Arial"/>
        </w:rPr>
        <w:t xml:space="preserve">This time, however, the circumstances of his situation </w:t>
      </w:r>
      <w:r w:rsidR="00AA0766" w:rsidRPr="009552D5">
        <w:rPr>
          <w:rFonts w:ascii="Arial" w:hAnsi="Arial"/>
        </w:rPr>
        <w:t>a</w:t>
      </w:r>
      <w:r w:rsidR="00B930CA" w:rsidRPr="009552D5">
        <w:rPr>
          <w:rFonts w:ascii="Arial" w:hAnsi="Arial"/>
        </w:rPr>
        <w:t>re so desperate</w:t>
      </w:r>
      <w:r w:rsidR="00AA0766" w:rsidRPr="009552D5">
        <w:rPr>
          <w:rFonts w:ascii="Arial" w:hAnsi="Arial"/>
        </w:rPr>
        <w:t xml:space="preserve"> that he discloses</w:t>
      </w:r>
      <w:r w:rsidR="004330F4" w:rsidRPr="009552D5">
        <w:rPr>
          <w:rFonts w:ascii="Arial" w:hAnsi="Arial"/>
        </w:rPr>
        <w:t xml:space="preserve"> his refugee status. </w:t>
      </w:r>
      <w:r w:rsidR="00AA0766" w:rsidRPr="009552D5">
        <w:rPr>
          <w:rFonts w:ascii="Arial" w:hAnsi="Arial"/>
        </w:rPr>
        <w:t>D</w:t>
      </w:r>
      <w:r w:rsidR="00B930CA" w:rsidRPr="009552D5">
        <w:rPr>
          <w:rFonts w:ascii="Arial" w:hAnsi="Arial"/>
        </w:rPr>
        <w:t>espite gaining the red passport</w:t>
      </w:r>
      <w:r w:rsidR="00AA0766" w:rsidRPr="009552D5">
        <w:rPr>
          <w:rFonts w:ascii="Arial" w:hAnsi="Arial"/>
        </w:rPr>
        <w:t xml:space="preserve">, </w:t>
      </w:r>
      <w:r w:rsidR="0034146A">
        <w:rPr>
          <w:rFonts w:ascii="Arial" w:hAnsi="Arial"/>
        </w:rPr>
        <w:t>R Student</w:t>
      </w:r>
      <w:r w:rsidR="00AA0766" w:rsidRPr="009552D5">
        <w:rPr>
          <w:rFonts w:ascii="Arial" w:hAnsi="Arial"/>
        </w:rPr>
        <w:t xml:space="preserve"> lives in fear that it will be </w:t>
      </w:r>
      <w:r w:rsidR="00B930CA" w:rsidRPr="009552D5">
        <w:rPr>
          <w:rFonts w:ascii="Arial" w:hAnsi="Arial"/>
        </w:rPr>
        <w:t>taken</w:t>
      </w:r>
      <w:r w:rsidR="00AA0766" w:rsidRPr="009552D5">
        <w:rPr>
          <w:rFonts w:ascii="Arial" w:hAnsi="Arial"/>
        </w:rPr>
        <w:t xml:space="preserve">.  </w:t>
      </w:r>
      <w:r w:rsidR="00095DB8" w:rsidRPr="009552D5">
        <w:rPr>
          <w:rFonts w:ascii="Arial" w:hAnsi="Arial"/>
        </w:rPr>
        <w:t>Such dread</w:t>
      </w:r>
      <w:r w:rsidR="00DE04F7" w:rsidRPr="009552D5">
        <w:rPr>
          <w:rFonts w:ascii="Arial" w:hAnsi="Arial"/>
        </w:rPr>
        <w:t>,</w:t>
      </w:r>
      <w:r w:rsidR="00095DB8" w:rsidRPr="009552D5">
        <w:rPr>
          <w:rFonts w:ascii="Arial" w:hAnsi="Arial"/>
        </w:rPr>
        <w:t xml:space="preserve"> </w:t>
      </w:r>
      <w:r w:rsidR="00DE04F7" w:rsidRPr="009552D5">
        <w:rPr>
          <w:rFonts w:ascii="Arial" w:hAnsi="Arial"/>
        </w:rPr>
        <w:t xml:space="preserve">which contributes to </w:t>
      </w:r>
      <w:r w:rsidR="00D27F66" w:rsidRPr="009552D5">
        <w:rPr>
          <w:rFonts w:ascii="Arial" w:hAnsi="Arial"/>
        </w:rPr>
        <w:t>feelings</w:t>
      </w:r>
      <w:r w:rsidR="00DE04F7" w:rsidRPr="009552D5">
        <w:rPr>
          <w:rFonts w:ascii="Arial" w:hAnsi="Arial"/>
        </w:rPr>
        <w:t xml:space="preserve"> of impermanence</w:t>
      </w:r>
      <w:r w:rsidR="009271BD" w:rsidRPr="009552D5">
        <w:rPr>
          <w:rFonts w:ascii="Arial" w:hAnsi="Arial"/>
        </w:rPr>
        <w:t xml:space="preserve">, </w:t>
      </w:r>
      <w:r w:rsidR="00D27F66" w:rsidRPr="009552D5">
        <w:rPr>
          <w:rFonts w:ascii="Arial" w:hAnsi="Arial"/>
        </w:rPr>
        <w:t>uncertainty</w:t>
      </w:r>
      <w:r w:rsidR="009271BD" w:rsidRPr="009552D5">
        <w:rPr>
          <w:rFonts w:ascii="Arial" w:hAnsi="Arial"/>
        </w:rPr>
        <w:t xml:space="preserve"> and threat</w:t>
      </w:r>
      <w:r w:rsidR="00DE04F7" w:rsidRPr="009552D5">
        <w:rPr>
          <w:rFonts w:ascii="Arial" w:hAnsi="Arial"/>
        </w:rPr>
        <w:t xml:space="preserve">, </w:t>
      </w:r>
      <w:r w:rsidR="00095DB8" w:rsidRPr="009552D5">
        <w:rPr>
          <w:rFonts w:ascii="Arial" w:hAnsi="Arial"/>
        </w:rPr>
        <w:t xml:space="preserve">is </w:t>
      </w:r>
      <w:r w:rsidR="009271BD" w:rsidRPr="009552D5">
        <w:rPr>
          <w:rFonts w:ascii="Arial" w:hAnsi="Arial"/>
        </w:rPr>
        <w:t>common among forme</w:t>
      </w:r>
      <w:r w:rsidR="007E57E4" w:rsidRPr="009552D5">
        <w:rPr>
          <w:rFonts w:ascii="Arial" w:hAnsi="Arial"/>
        </w:rPr>
        <w:t>r refugees, even long after</w:t>
      </w:r>
      <w:r w:rsidR="009271BD" w:rsidRPr="009552D5">
        <w:rPr>
          <w:rFonts w:ascii="Arial" w:hAnsi="Arial"/>
        </w:rPr>
        <w:t xml:space="preserve"> gain</w:t>
      </w:r>
      <w:r w:rsidR="007E57E4" w:rsidRPr="009552D5">
        <w:rPr>
          <w:rFonts w:ascii="Arial" w:hAnsi="Arial"/>
        </w:rPr>
        <w:t>ing</w:t>
      </w:r>
      <w:r w:rsidR="009271BD" w:rsidRPr="009552D5">
        <w:rPr>
          <w:rFonts w:ascii="Arial" w:hAnsi="Arial"/>
        </w:rPr>
        <w:t xml:space="preserve"> citizenship </w:t>
      </w:r>
      <w:r w:rsidR="00F54E59" w:rsidRPr="009552D5">
        <w:rPr>
          <w:rFonts w:ascii="Arial" w:hAnsi="Arial"/>
        </w:rPr>
        <w:t>(</w:t>
      </w:r>
      <w:r w:rsidR="00095DB8" w:rsidRPr="009552D5">
        <w:rPr>
          <w:rFonts w:ascii="Arial" w:hAnsi="Arial"/>
        </w:rPr>
        <w:t xml:space="preserve">Khosravi, 2011; </w:t>
      </w:r>
      <w:r w:rsidR="00D27F66" w:rsidRPr="009552D5">
        <w:rPr>
          <w:rFonts w:ascii="Arial" w:hAnsi="Arial"/>
        </w:rPr>
        <w:t xml:space="preserve">Run, 2012). </w:t>
      </w:r>
    </w:p>
    <w:p w:rsidR="0010325D" w:rsidRPr="009552D5" w:rsidRDefault="00B17CF0" w:rsidP="009552D5">
      <w:pPr>
        <w:spacing w:line="480" w:lineRule="auto"/>
        <w:ind w:right="425"/>
        <w:rPr>
          <w:rFonts w:ascii="Arial" w:hAnsi="Arial"/>
          <w:i/>
        </w:rPr>
      </w:pPr>
      <w:r w:rsidRPr="009552D5">
        <w:rPr>
          <w:rFonts w:ascii="Arial" w:hAnsi="Arial"/>
          <w:i/>
        </w:rPr>
        <w:t xml:space="preserve">University C: </w:t>
      </w:r>
      <w:r w:rsidR="008B2FDC" w:rsidRPr="009552D5">
        <w:rPr>
          <w:rFonts w:ascii="Arial" w:hAnsi="Arial"/>
          <w:i/>
        </w:rPr>
        <w:t>Power Games</w:t>
      </w:r>
    </w:p>
    <w:p w:rsidR="00B17CF0" w:rsidRPr="009552D5" w:rsidRDefault="00A95978" w:rsidP="009552D5">
      <w:pPr>
        <w:spacing w:line="480" w:lineRule="auto"/>
        <w:ind w:left="567" w:right="425"/>
        <w:rPr>
          <w:rFonts w:ascii="Arial" w:hAnsi="Arial"/>
          <w:i/>
        </w:rPr>
      </w:pPr>
      <w:r w:rsidRPr="009552D5">
        <w:rPr>
          <w:rFonts w:ascii="Arial" w:hAnsi="Arial"/>
          <w:i/>
        </w:rPr>
        <w:t>I pursued further higher education as an intercalated student at University C. I would have never thought that when I was stooped on the ground i</w:t>
      </w:r>
      <w:r w:rsidR="00622E7E" w:rsidRPr="009552D5">
        <w:rPr>
          <w:rFonts w:ascii="Arial" w:hAnsi="Arial"/>
          <w:i/>
        </w:rPr>
        <w:t>n the wars with guns pointing at</w:t>
      </w:r>
      <w:r w:rsidRPr="009552D5">
        <w:rPr>
          <w:rFonts w:ascii="Arial" w:hAnsi="Arial"/>
          <w:i/>
        </w:rPr>
        <w:t xml:space="preserve"> me, I would end up pursuing so many degrees in different and prestigious universities. My background as a refugee should be irrelevant, as I have broken though those barriers. Should I be treated differently because of my past experiences? </w:t>
      </w:r>
      <w:r w:rsidR="00B17CF0" w:rsidRPr="009552D5">
        <w:rPr>
          <w:rFonts w:ascii="Arial" w:hAnsi="Arial"/>
          <w:i/>
        </w:rPr>
        <w:t xml:space="preserve">Can the refugee aspect </w:t>
      </w:r>
      <w:r w:rsidR="00BA2AF7" w:rsidRPr="009552D5">
        <w:rPr>
          <w:rFonts w:ascii="Arial" w:hAnsi="Arial"/>
          <w:i/>
        </w:rPr>
        <w:t xml:space="preserve">of my identity </w:t>
      </w:r>
      <w:r w:rsidR="00B17CF0" w:rsidRPr="009552D5">
        <w:rPr>
          <w:rFonts w:ascii="Arial" w:hAnsi="Arial"/>
          <w:i/>
        </w:rPr>
        <w:t xml:space="preserve">be kept completely separate from being a student at university? Surely, academia is </w:t>
      </w:r>
      <w:r w:rsidRPr="009552D5">
        <w:rPr>
          <w:rFonts w:ascii="Arial" w:hAnsi="Arial"/>
          <w:i/>
        </w:rPr>
        <w:t>a</w:t>
      </w:r>
      <w:r w:rsidR="00B17CF0" w:rsidRPr="009552D5">
        <w:rPr>
          <w:rFonts w:ascii="Arial" w:hAnsi="Arial"/>
          <w:i/>
        </w:rPr>
        <w:t xml:space="preserve"> </w:t>
      </w:r>
      <w:r w:rsidR="009A01A7" w:rsidRPr="009552D5">
        <w:rPr>
          <w:rFonts w:ascii="Arial" w:hAnsi="Arial"/>
          <w:i/>
        </w:rPr>
        <w:t>level</w:t>
      </w:r>
      <w:r w:rsidR="00622E7E" w:rsidRPr="009552D5">
        <w:rPr>
          <w:rFonts w:ascii="Arial" w:hAnsi="Arial"/>
          <w:i/>
        </w:rPr>
        <w:t>l</w:t>
      </w:r>
      <w:r w:rsidR="009A01A7" w:rsidRPr="009552D5">
        <w:rPr>
          <w:rFonts w:ascii="Arial" w:hAnsi="Arial"/>
          <w:i/>
        </w:rPr>
        <w:t>er</w:t>
      </w:r>
      <w:r w:rsidR="00B17CF0" w:rsidRPr="009552D5">
        <w:rPr>
          <w:rFonts w:ascii="Arial" w:hAnsi="Arial"/>
          <w:i/>
        </w:rPr>
        <w:t xml:space="preserve"> for all university students. At </w:t>
      </w:r>
      <w:r w:rsidR="009A01A7" w:rsidRPr="009552D5">
        <w:rPr>
          <w:rFonts w:ascii="Arial" w:hAnsi="Arial"/>
          <w:i/>
        </w:rPr>
        <w:t xml:space="preserve">University C </w:t>
      </w:r>
      <w:r w:rsidR="00B17CF0" w:rsidRPr="009552D5">
        <w:rPr>
          <w:rFonts w:ascii="Arial" w:hAnsi="Arial"/>
          <w:i/>
        </w:rPr>
        <w:t>student</w:t>
      </w:r>
      <w:r w:rsidR="009A01A7" w:rsidRPr="009552D5">
        <w:rPr>
          <w:rFonts w:ascii="Arial" w:hAnsi="Arial"/>
          <w:i/>
        </w:rPr>
        <w:t>s are referred to</w:t>
      </w:r>
      <w:r w:rsidR="00B17CF0" w:rsidRPr="009552D5">
        <w:rPr>
          <w:rFonts w:ascii="Arial" w:hAnsi="Arial"/>
          <w:i/>
        </w:rPr>
        <w:t xml:space="preserve"> </w:t>
      </w:r>
      <w:r w:rsidR="009A01A7" w:rsidRPr="009552D5">
        <w:rPr>
          <w:rFonts w:ascii="Arial" w:hAnsi="Arial"/>
          <w:i/>
        </w:rPr>
        <w:t>as</w:t>
      </w:r>
      <w:r w:rsidR="00B17CF0" w:rsidRPr="009552D5">
        <w:rPr>
          <w:rFonts w:ascii="Arial" w:hAnsi="Arial"/>
          <w:i/>
        </w:rPr>
        <w:t xml:space="preserve"> ‘brain</w:t>
      </w:r>
      <w:r w:rsidR="009A01A7" w:rsidRPr="009552D5">
        <w:rPr>
          <w:rFonts w:ascii="Arial" w:hAnsi="Arial"/>
          <w:i/>
        </w:rPr>
        <w:t>s</w:t>
      </w:r>
      <w:r w:rsidR="00622E7E" w:rsidRPr="009552D5">
        <w:rPr>
          <w:rFonts w:ascii="Arial" w:hAnsi="Arial"/>
          <w:i/>
        </w:rPr>
        <w:t xml:space="preserve"> on</w:t>
      </w:r>
      <w:r w:rsidR="00B17CF0" w:rsidRPr="009552D5">
        <w:rPr>
          <w:rFonts w:ascii="Arial" w:hAnsi="Arial"/>
          <w:i/>
        </w:rPr>
        <w:t xml:space="preserve"> stick</w:t>
      </w:r>
      <w:r w:rsidR="009A01A7" w:rsidRPr="009552D5">
        <w:rPr>
          <w:rFonts w:ascii="Arial" w:hAnsi="Arial"/>
          <w:i/>
        </w:rPr>
        <w:t>s’.</w:t>
      </w:r>
    </w:p>
    <w:p w:rsidR="00B17CF0" w:rsidRPr="009552D5" w:rsidRDefault="00B17CF0" w:rsidP="009552D5">
      <w:pPr>
        <w:spacing w:line="480" w:lineRule="auto"/>
        <w:ind w:left="567" w:right="425"/>
        <w:rPr>
          <w:rFonts w:ascii="Arial" w:hAnsi="Arial"/>
          <w:i/>
        </w:rPr>
      </w:pPr>
      <w:r w:rsidRPr="009552D5">
        <w:rPr>
          <w:rFonts w:ascii="Arial" w:hAnsi="Arial"/>
          <w:i/>
        </w:rPr>
        <w:t xml:space="preserve">I was working in the second phase of the postgraduate degree with my supervisor on a research project. Through a complex chain of events, </w:t>
      </w:r>
      <w:r w:rsidR="009A01A7" w:rsidRPr="009552D5">
        <w:rPr>
          <w:rFonts w:ascii="Arial" w:hAnsi="Arial"/>
          <w:i/>
        </w:rPr>
        <w:t>they</w:t>
      </w:r>
      <w:r w:rsidR="00BA2AF7" w:rsidRPr="009552D5">
        <w:rPr>
          <w:rFonts w:ascii="Arial" w:hAnsi="Arial"/>
          <w:i/>
        </w:rPr>
        <w:t xml:space="preserve"> sought me out. </w:t>
      </w:r>
      <w:r w:rsidRPr="009552D5">
        <w:rPr>
          <w:rFonts w:ascii="Arial" w:hAnsi="Arial"/>
          <w:i/>
        </w:rPr>
        <w:t xml:space="preserve">I felt trapped in a situation where I was placed </w:t>
      </w:r>
      <w:r w:rsidR="00BA2AF7" w:rsidRPr="009552D5">
        <w:rPr>
          <w:rFonts w:ascii="Arial" w:hAnsi="Arial"/>
          <w:i/>
        </w:rPr>
        <w:t xml:space="preserve">by </w:t>
      </w:r>
      <w:r w:rsidRPr="009552D5">
        <w:rPr>
          <w:rFonts w:ascii="Arial" w:hAnsi="Arial"/>
          <w:i/>
        </w:rPr>
        <w:t>various powers within the department to</w:t>
      </w:r>
      <w:r w:rsidR="009A01A7" w:rsidRPr="009552D5">
        <w:rPr>
          <w:rFonts w:ascii="Arial" w:hAnsi="Arial"/>
          <w:i/>
        </w:rPr>
        <w:t xml:space="preserve"> work</w:t>
      </w:r>
      <w:r w:rsidRPr="009552D5">
        <w:rPr>
          <w:rFonts w:ascii="Arial" w:hAnsi="Arial"/>
          <w:i/>
        </w:rPr>
        <w:t xml:space="preserve"> with </w:t>
      </w:r>
      <w:r w:rsidR="009A01A7" w:rsidRPr="009552D5">
        <w:rPr>
          <w:rFonts w:ascii="Arial" w:hAnsi="Arial"/>
          <w:i/>
        </w:rPr>
        <w:t>my supervisor as they</w:t>
      </w:r>
      <w:r w:rsidRPr="009552D5">
        <w:rPr>
          <w:rFonts w:ascii="Arial" w:hAnsi="Arial"/>
          <w:i/>
        </w:rPr>
        <w:t xml:space="preserve"> always picked top students from the cohort to work with. I was initially content to work with </w:t>
      </w:r>
      <w:r w:rsidR="009A01A7" w:rsidRPr="009552D5">
        <w:rPr>
          <w:rFonts w:ascii="Arial" w:hAnsi="Arial"/>
          <w:i/>
        </w:rPr>
        <w:t>them</w:t>
      </w:r>
      <w:r w:rsidRPr="009552D5">
        <w:rPr>
          <w:rFonts w:ascii="Arial" w:hAnsi="Arial"/>
          <w:i/>
        </w:rPr>
        <w:t>.</w:t>
      </w:r>
      <w:r w:rsidR="00BA2AF7" w:rsidRPr="009552D5">
        <w:rPr>
          <w:rFonts w:ascii="Arial" w:hAnsi="Arial"/>
          <w:i/>
        </w:rPr>
        <w:t xml:space="preserve"> However</w:t>
      </w:r>
      <w:r w:rsidRPr="009552D5">
        <w:rPr>
          <w:rFonts w:ascii="Arial" w:hAnsi="Arial"/>
          <w:i/>
        </w:rPr>
        <w:t xml:space="preserve">, I found out that </w:t>
      </w:r>
      <w:r w:rsidR="00BA2AF7" w:rsidRPr="009552D5">
        <w:rPr>
          <w:rFonts w:ascii="Arial" w:hAnsi="Arial"/>
          <w:i/>
        </w:rPr>
        <w:t>they were</w:t>
      </w:r>
      <w:r w:rsidRPr="009552D5">
        <w:rPr>
          <w:rFonts w:ascii="Arial" w:hAnsi="Arial"/>
          <w:i/>
        </w:rPr>
        <w:t xml:space="preserve"> </w:t>
      </w:r>
      <w:r w:rsidR="00BA2AF7" w:rsidRPr="009552D5">
        <w:rPr>
          <w:rFonts w:ascii="Arial" w:hAnsi="Arial"/>
          <w:i/>
        </w:rPr>
        <w:t>a soldie</w:t>
      </w:r>
      <w:r w:rsidR="000014BA" w:rsidRPr="009552D5">
        <w:rPr>
          <w:rFonts w:ascii="Arial" w:hAnsi="Arial"/>
          <w:i/>
        </w:rPr>
        <w:t xml:space="preserve">r </w:t>
      </w:r>
      <w:r w:rsidRPr="009552D5">
        <w:rPr>
          <w:rFonts w:ascii="Arial" w:hAnsi="Arial"/>
          <w:i/>
        </w:rPr>
        <w:t>in the army. I am scared of soldiers. From that moment, a</w:t>
      </w:r>
      <w:r w:rsidR="00BA2AF7" w:rsidRPr="009552D5">
        <w:rPr>
          <w:rFonts w:ascii="Arial" w:hAnsi="Arial"/>
          <w:i/>
        </w:rPr>
        <w:t>n enormous</w:t>
      </w:r>
      <w:r w:rsidRPr="009552D5">
        <w:rPr>
          <w:rFonts w:ascii="Arial" w:hAnsi="Arial"/>
          <w:i/>
        </w:rPr>
        <w:t xml:space="preserve"> power differential was created and </w:t>
      </w:r>
      <w:r w:rsidR="00BA2AF7" w:rsidRPr="009552D5">
        <w:rPr>
          <w:rFonts w:ascii="Arial" w:hAnsi="Arial"/>
          <w:i/>
        </w:rPr>
        <w:t>my supervisor</w:t>
      </w:r>
      <w:r w:rsidRPr="009552D5">
        <w:rPr>
          <w:rFonts w:ascii="Arial" w:hAnsi="Arial"/>
          <w:i/>
        </w:rPr>
        <w:t xml:space="preserve"> became my master. I would do whatever </w:t>
      </w:r>
      <w:r w:rsidR="00BA2AF7" w:rsidRPr="009552D5">
        <w:rPr>
          <w:rFonts w:ascii="Arial" w:hAnsi="Arial"/>
          <w:i/>
        </w:rPr>
        <w:t>they</w:t>
      </w:r>
      <w:r w:rsidRPr="009552D5">
        <w:rPr>
          <w:rFonts w:ascii="Arial" w:hAnsi="Arial"/>
          <w:i/>
        </w:rPr>
        <w:t xml:space="preserve"> said.</w:t>
      </w:r>
    </w:p>
    <w:p w:rsidR="00B17CF0" w:rsidRPr="009552D5" w:rsidRDefault="00B17CF0" w:rsidP="009552D5">
      <w:pPr>
        <w:spacing w:line="480" w:lineRule="auto"/>
        <w:ind w:left="567" w:right="425"/>
        <w:rPr>
          <w:rFonts w:ascii="Arial" w:hAnsi="Arial"/>
          <w:i/>
        </w:rPr>
      </w:pPr>
      <w:r w:rsidRPr="009552D5">
        <w:rPr>
          <w:rFonts w:ascii="Arial" w:hAnsi="Arial"/>
          <w:i/>
        </w:rPr>
        <w:t xml:space="preserve">Back in X, an epidemic had broken out wiping out a good proportion of the population. Ironically, </w:t>
      </w:r>
      <w:r w:rsidR="009B2AE1" w:rsidRPr="009552D5">
        <w:rPr>
          <w:rFonts w:ascii="Arial" w:hAnsi="Arial"/>
          <w:i/>
        </w:rPr>
        <w:t xml:space="preserve">many of </w:t>
      </w:r>
      <w:r w:rsidRPr="009552D5">
        <w:rPr>
          <w:rFonts w:ascii="Arial" w:hAnsi="Arial"/>
          <w:i/>
        </w:rPr>
        <w:t>th</w:t>
      </w:r>
      <w:r w:rsidR="009B2AE1" w:rsidRPr="009552D5">
        <w:rPr>
          <w:rFonts w:ascii="Arial" w:hAnsi="Arial"/>
          <w:i/>
        </w:rPr>
        <w:t>ose that survived the wars died</w:t>
      </w:r>
      <w:r w:rsidRPr="009552D5">
        <w:rPr>
          <w:rFonts w:ascii="Arial" w:hAnsi="Arial"/>
          <w:i/>
        </w:rPr>
        <w:t xml:space="preserve"> in the epidemic. I went to explain this to the head tutor of the course </w:t>
      </w:r>
      <w:r w:rsidR="009B2AE1" w:rsidRPr="009552D5">
        <w:rPr>
          <w:rFonts w:ascii="Arial" w:hAnsi="Arial"/>
          <w:i/>
        </w:rPr>
        <w:t xml:space="preserve">because it was </w:t>
      </w:r>
      <w:r w:rsidRPr="009552D5">
        <w:rPr>
          <w:rFonts w:ascii="Arial" w:hAnsi="Arial"/>
          <w:i/>
        </w:rPr>
        <w:t xml:space="preserve">affecting me as my family </w:t>
      </w:r>
      <w:r w:rsidR="009B2AE1" w:rsidRPr="009552D5">
        <w:rPr>
          <w:rFonts w:ascii="Arial" w:hAnsi="Arial"/>
          <w:i/>
        </w:rPr>
        <w:t xml:space="preserve">was </w:t>
      </w:r>
      <w:r w:rsidRPr="009552D5">
        <w:rPr>
          <w:rFonts w:ascii="Arial" w:hAnsi="Arial"/>
          <w:i/>
        </w:rPr>
        <w:t>stil</w:t>
      </w:r>
      <w:r w:rsidR="009B2AE1" w:rsidRPr="009552D5">
        <w:rPr>
          <w:rFonts w:ascii="Arial" w:hAnsi="Arial"/>
          <w:i/>
        </w:rPr>
        <w:t xml:space="preserve">l there. Her first response was, </w:t>
      </w:r>
      <w:r w:rsidRPr="009552D5">
        <w:rPr>
          <w:rFonts w:ascii="Arial" w:hAnsi="Arial"/>
          <w:i/>
        </w:rPr>
        <w:t xml:space="preserve">‘I thought you were a second-generation born British citizen’. </w:t>
      </w:r>
      <w:r w:rsidR="009B2AE1" w:rsidRPr="009552D5">
        <w:rPr>
          <w:rFonts w:ascii="Arial" w:hAnsi="Arial"/>
          <w:i/>
        </w:rPr>
        <w:t>Clearly, I</w:t>
      </w:r>
      <w:r w:rsidRPr="009552D5">
        <w:rPr>
          <w:rFonts w:ascii="Arial" w:hAnsi="Arial"/>
          <w:i/>
        </w:rPr>
        <w:t xml:space="preserve"> fooled the system, I really disguised my past well. That felt like a very </w:t>
      </w:r>
      <w:r w:rsidR="009B2AE1" w:rsidRPr="009552D5">
        <w:rPr>
          <w:rFonts w:ascii="Arial" w:hAnsi="Arial"/>
          <w:i/>
        </w:rPr>
        <w:t>good compliment.  I</w:t>
      </w:r>
      <w:r w:rsidRPr="009552D5">
        <w:rPr>
          <w:rFonts w:ascii="Arial" w:hAnsi="Arial"/>
          <w:i/>
        </w:rPr>
        <w:t xml:space="preserve"> finally </w:t>
      </w:r>
      <w:r w:rsidR="009B2AE1" w:rsidRPr="009552D5">
        <w:rPr>
          <w:rFonts w:ascii="Arial" w:hAnsi="Arial"/>
          <w:i/>
        </w:rPr>
        <w:t>was seen</w:t>
      </w:r>
      <w:r w:rsidRPr="009552D5">
        <w:rPr>
          <w:rFonts w:ascii="Arial" w:hAnsi="Arial"/>
          <w:i/>
        </w:rPr>
        <w:t xml:space="preserve"> to be like them.</w:t>
      </w:r>
    </w:p>
    <w:p w:rsidR="00F35CAC" w:rsidRPr="009552D5" w:rsidRDefault="009B2AE1" w:rsidP="009552D5">
      <w:pPr>
        <w:spacing w:line="480" w:lineRule="auto"/>
        <w:ind w:left="567" w:right="425"/>
        <w:rPr>
          <w:rFonts w:ascii="Arial" w:hAnsi="Arial"/>
          <w:i/>
        </w:rPr>
      </w:pPr>
      <w:r w:rsidRPr="009552D5">
        <w:rPr>
          <w:rFonts w:ascii="Arial" w:hAnsi="Arial"/>
          <w:i/>
        </w:rPr>
        <w:t xml:space="preserve">My supervisor </w:t>
      </w:r>
      <w:r w:rsidR="00B17CF0" w:rsidRPr="009552D5">
        <w:rPr>
          <w:rFonts w:ascii="Arial" w:hAnsi="Arial"/>
          <w:i/>
        </w:rPr>
        <w:t xml:space="preserve">did not think it was important </w:t>
      </w:r>
      <w:r w:rsidRPr="009552D5">
        <w:rPr>
          <w:rFonts w:ascii="Arial" w:hAnsi="Arial"/>
          <w:i/>
        </w:rPr>
        <w:t>because</w:t>
      </w:r>
      <w:r w:rsidR="00B17CF0" w:rsidRPr="009552D5">
        <w:rPr>
          <w:rFonts w:ascii="Arial" w:hAnsi="Arial"/>
          <w:i/>
        </w:rPr>
        <w:t xml:space="preserve"> I could do nothing about what was happening in</w:t>
      </w:r>
      <w:r w:rsidRPr="009552D5">
        <w:rPr>
          <w:rFonts w:ascii="Arial" w:hAnsi="Arial"/>
          <w:i/>
        </w:rPr>
        <w:t xml:space="preserve"> X. I worked 19 hours a day and</w:t>
      </w:r>
      <w:r w:rsidR="00B17CF0" w:rsidRPr="009552D5">
        <w:rPr>
          <w:rFonts w:ascii="Arial" w:hAnsi="Arial"/>
          <w:i/>
        </w:rPr>
        <w:t xml:space="preserve"> on weekends. </w:t>
      </w:r>
      <w:r w:rsidRPr="009552D5">
        <w:rPr>
          <w:rFonts w:ascii="Arial" w:hAnsi="Arial"/>
          <w:i/>
        </w:rPr>
        <w:t xml:space="preserve">They were </w:t>
      </w:r>
      <w:r w:rsidR="00B17CF0" w:rsidRPr="009552D5">
        <w:rPr>
          <w:rFonts w:ascii="Arial" w:hAnsi="Arial"/>
          <w:i/>
        </w:rPr>
        <w:t>unhapp</w:t>
      </w:r>
      <w:r w:rsidR="00931329" w:rsidRPr="009552D5">
        <w:rPr>
          <w:rFonts w:ascii="Arial" w:hAnsi="Arial"/>
          <w:i/>
        </w:rPr>
        <w:t>y with the data I was producing</w:t>
      </w:r>
      <w:r w:rsidR="00594D2D" w:rsidRPr="009552D5">
        <w:rPr>
          <w:rFonts w:ascii="Arial" w:hAnsi="Arial"/>
          <w:i/>
        </w:rPr>
        <w:t xml:space="preserve"> and told me, among other things, that I was stupid and lazy</w:t>
      </w:r>
      <w:r w:rsidR="00931329" w:rsidRPr="009552D5">
        <w:rPr>
          <w:rFonts w:ascii="Arial" w:hAnsi="Arial"/>
          <w:i/>
        </w:rPr>
        <w:t xml:space="preserve">. Even </w:t>
      </w:r>
      <w:r w:rsidR="00B17CF0" w:rsidRPr="009552D5">
        <w:rPr>
          <w:rFonts w:ascii="Arial" w:hAnsi="Arial"/>
          <w:i/>
        </w:rPr>
        <w:t xml:space="preserve">though my breakdown was obvious, </w:t>
      </w:r>
      <w:r w:rsidR="00931329" w:rsidRPr="009552D5">
        <w:rPr>
          <w:rFonts w:ascii="Arial" w:hAnsi="Arial"/>
          <w:i/>
        </w:rPr>
        <w:t>my supervisor appeared</w:t>
      </w:r>
      <w:r w:rsidR="00B17CF0" w:rsidRPr="009552D5">
        <w:rPr>
          <w:rFonts w:ascii="Arial" w:hAnsi="Arial"/>
          <w:i/>
        </w:rPr>
        <w:t xml:space="preserve"> to ignore it. By this point, I d</w:t>
      </w:r>
      <w:r w:rsidR="00931329" w:rsidRPr="009552D5">
        <w:rPr>
          <w:rFonts w:ascii="Arial" w:hAnsi="Arial"/>
          <w:i/>
        </w:rPr>
        <w:t>id not shave, change my clothes</w:t>
      </w:r>
      <w:r w:rsidR="00B17CF0" w:rsidRPr="009552D5">
        <w:rPr>
          <w:rFonts w:ascii="Arial" w:hAnsi="Arial"/>
          <w:i/>
        </w:rPr>
        <w:t xml:space="preserve"> </w:t>
      </w:r>
      <w:r w:rsidR="00931329" w:rsidRPr="009552D5">
        <w:rPr>
          <w:rFonts w:ascii="Arial" w:hAnsi="Arial"/>
          <w:i/>
        </w:rPr>
        <w:t xml:space="preserve">or </w:t>
      </w:r>
      <w:r w:rsidR="00B17CF0" w:rsidRPr="009552D5">
        <w:rPr>
          <w:rFonts w:ascii="Arial" w:hAnsi="Arial"/>
          <w:i/>
        </w:rPr>
        <w:t xml:space="preserve">eat and I smelled. I was not taking care of myself </w:t>
      </w:r>
      <w:r w:rsidR="00594D2D" w:rsidRPr="009552D5">
        <w:rPr>
          <w:rFonts w:ascii="Arial" w:hAnsi="Arial"/>
          <w:i/>
        </w:rPr>
        <w:t>-</w:t>
      </w:r>
      <w:r w:rsidR="00B17CF0" w:rsidRPr="009552D5">
        <w:rPr>
          <w:rFonts w:ascii="Arial" w:hAnsi="Arial"/>
          <w:i/>
        </w:rPr>
        <w:t xml:space="preserve"> I had gone into refugee mode. </w:t>
      </w:r>
      <w:r w:rsidR="00931329" w:rsidRPr="009552D5">
        <w:rPr>
          <w:rFonts w:ascii="Arial" w:hAnsi="Arial"/>
          <w:i/>
        </w:rPr>
        <w:t>Many</w:t>
      </w:r>
      <w:r w:rsidR="00B17CF0" w:rsidRPr="009552D5">
        <w:rPr>
          <w:rFonts w:ascii="Arial" w:hAnsi="Arial"/>
          <w:i/>
        </w:rPr>
        <w:t xml:space="preserve"> in the department noticed this, complained anonymously and told me </w:t>
      </w:r>
      <w:r w:rsidR="00594D2D" w:rsidRPr="009552D5">
        <w:rPr>
          <w:rFonts w:ascii="Arial" w:hAnsi="Arial"/>
          <w:i/>
        </w:rPr>
        <w:t xml:space="preserve">that </w:t>
      </w:r>
      <w:r w:rsidR="00B17CF0" w:rsidRPr="009552D5">
        <w:rPr>
          <w:rFonts w:ascii="Arial" w:hAnsi="Arial"/>
          <w:i/>
        </w:rPr>
        <w:t xml:space="preserve">my </w:t>
      </w:r>
      <w:r w:rsidR="00931329" w:rsidRPr="009552D5">
        <w:rPr>
          <w:rFonts w:ascii="Arial" w:hAnsi="Arial"/>
          <w:i/>
        </w:rPr>
        <w:t xml:space="preserve">supervisor’s </w:t>
      </w:r>
      <w:r w:rsidR="00B17CF0" w:rsidRPr="009552D5">
        <w:rPr>
          <w:rFonts w:ascii="Arial" w:hAnsi="Arial"/>
          <w:i/>
        </w:rPr>
        <w:t xml:space="preserve">treatment </w:t>
      </w:r>
      <w:r w:rsidR="00931329" w:rsidRPr="009552D5">
        <w:rPr>
          <w:rFonts w:ascii="Arial" w:hAnsi="Arial"/>
          <w:i/>
        </w:rPr>
        <w:t xml:space="preserve">of me </w:t>
      </w:r>
      <w:r w:rsidR="00B17CF0" w:rsidRPr="009552D5">
        <w:rPr>
          <w:rFonts w:ascii="Arial" w:hAnsi="Arial"/>
          <w:i/>
        </w:rPr>
        <w:t>was wrong</w:t>
      </w:r>
      <w:r w:rsidR="00931329" w:rsidRPr="009552D5">
        <w:rPr>
          <w:rFonts w:ascii="Arial" w:hAnsi="Arial"/>
          <w:i/>
        </w:rPr>
        <w:t>. Some suggested</w:t>
      </w:r>
      <w:r w:rsidR="00B17CF0" w:rsidRPr="009552D5">
        <w:rPr>
          <w:rFonts w:ascii="Arial" w:hAnsi="Arial"/>
          <w:i/>
        </w:rPr>
        <w:t xml:space="preserve"> </w:t>
      </w:r>
      <w:r w:rsidR="00931329" w:rsidRPr="009552D5">
        <w:rPr>
          <w:rFonts w:ascii="Arial" w:hAnsi="Arial"/>
          <w:i/>
        </w:rPr>
        <w:t xml:space="preserve">that I make a complaint about </w:t>
      </w:r>
      <w:r w:rsidR="00990BA0" w:rsidRPr="009552D5">
        <w:rPr>
          <w:rFonts w:ascii="Arial" w:hAnsi="Arial"/>
          <w:i/>
        </w:rPr>
        <w:t>my supervisor</w:t>
      </w:r>
      <w:r w:rsidR="00931329" w:rsidRPr="009552D5">
        <w:rPr>
          <w:rFonts w:ascii="Arial" w:hAnsi="Arial"/>
          <w:i/>
        </w:rPr>
        <w:t xml:space="preserve"> – the</w:t>
      </w:r>
      <w:r w:rsidR="00990BA0" w:rsidRPr="009552D5">
        <w:rPr>
          <w:rFonts w:ascii="Arial" w:hAnsi="Arial"/>
          <w:i/>
        </w:rPr>
        <w:t>re were other complaints filed against them.</w:t>
      </w:r>
      <w:r w:rsidR="00B17CF0" w:rsidRPr="009552D5">
        <w:rPr>
          <w:rFonts w:ascii="Arial" w:hAnsi="Arial"/>
          <w:i/>
        </w:rPr>
        <w:t xml:space="preserve"> </w:t>
      </w:r>
    </w:p>
    <w:p w:rsidR="00B17CF0" w:rsidRPr="009552D5" w:rsidRDefault="00594D2D" w:rsidP="009552D5">
      <w:pPr>
        <w:spacing w:line="480" w:lineRule="auto"/>
        <w:ind w:left="567" w:right="425"/>
        <w:rPr>
          <w:rFonts w:ascii="Arial" w:hAnsi="Arial"/>
          <w:i/>
        </w:rPr>
      </w:pPr>
      <w:r w:rsidRPr="009552D5">
        <w:rPr>
          <w:rFonts w:ascii="Arial" w:hAnsi="Arial"/>
          <w:i/>
        </w:rPr>
        <w:t>The</w:t>
      </w:r>
      <w:r w:rsidR="00B17CF0" w:rsidRPr="009552D5">
        <w:rPr>
          <w:rFonts w:ascii="Arial" w:hAnsi="Arial"/>
          <w:i/>
        </w:rPr>
        <w:t xml:space="preserve"> head tutor </w:t>
      </w:r>
      <w:r w:rsidRPr="009552D5">
        <w:rPr>
          <w:rFonts w:ascii="Arial" w:hAnsi="Arial"/>
          <w:i/>
        </w:rPr>
        <w:t xml:space="preserve">approached me and said, </w:t>
      </w:r>
      <w:r w:rsidR="00B17CF0" w:rsidRPr="009552D5">
        <w:rPr>
          <w:rFonts w:ascii="Arial" w:hAnsi="Arial"/>
          <w:i/>
        </w:rPr>
        <w:t>‘Your treatment is wrong and if you talk to me about it, I can act on that information’.</w:t>
      </w:r>
      <w:r w:rsidR="00F35CAC" w:rsidRPr="009552D5">
        <w:rPr>
          <w:rFonts w:ascii="Arial" w:hAnsi="Arial"/>
          <w:i/>
        </w:rPr>
        <w:t xml:space="preserve"> </w:t>
      </w:r>
      <w:r w:rsidR="00B17CF0" w:rsidRPr="009552D5">
        <w:rPr>
          <w:rFonts w:ascii="Arial" w:hAnsi="Arial"/>
          <w:i/>
        </w:rPr>
        <w:t xml:space="preserve">That was irrelevant, as I could only see </w:t>
      </w:r>
      <w:r w:rsidRPr="009552D5">
        <w:rPr>
          <w:rFonts w:ascii="Arial" w:hAnsi="Arial"/>
          <w:i/>
        </w:rPr>
        <w:t>my supervisor</w:t>
      </w:r>
      <w:r w:rsidR="00B17CF0" w:rsidRPr="009552D5">
        <w:rPr>
          <w:rFonts w:ascii="Arial" w:hAnsi="Arial"/>
          <w:i/>
        </w:rPr>
        <w:t xml:space="preserve"> as a soldier and I feared </w:t>
      </w:r>
      <w:r w:rsidRPr="009552D5">
        <w:rPr>
          <w:rFonts w:ascii="Arial" w:hAnsi="Arial"/>
          <w:i/>
        </w:rPr>
        <w:t>them</w:t>
      </w:r>
      <w:r w:rsidR="00B17CF0" w:rsidRPr="009552D5">
        <w:rPr>
          <w:rFonts w:ascii="Arial" w:hAnsi="Arial"/>
          <w:i/>
        </w:rPr>
        <w:t xml:space="preserve">. </w:t>
      </w:r>
      <w:r w:rsidRPr="009552D5">
        <w:rPr>
          <w:rFonts w:ascii="Arial" w:hAnsi="Arial"/>
          <w:i/>
        </w:rPr>
        <w:t xml:space="preserve">As a soldier, I perceived my supervisor </w:t>
      </w:r>
      <w:r w:rsidR="00B17CF0" w:rsidRPr="009552D5">
        <w:rPr>
          <w:rFonts w:ascii="Arial" w:hAnsi="Arial"/>
          <w:i/>
        </w:rPr>
        <w:t xml:space="preserve">had the right to do whatever </w:t>
      </w:r>
      <w:r w:rsidRPr="009552D5">
        <w:rPr>
          <w:rFonts w:ascii="Arial" w:hAnsi="Arial"/>
          <w:i/>
        </w:rPr>
        <w:t>they</w:t>
      </w:r>
      <w:r w:rsidR="00B17CF0" w:rsidRPr="009552D5">
        <w:rPr>
          <w:rFonts w:ascii="Arial" w:hAnsi="Arial"/>
          <w:i/>
        </w:rPr>
        <w:t xml:space="preserve"> wanted with me. For example, we had a supervision meeting where </w:t>
      </w:r>
      <w:r w:rsidRPr="009552D5">
        <w:rPr>
          <w:rFonts w:ascii="Arial" w:hAnsi="Arial"/>
          <w:i/>
        </w:rPr>
        <w:t>they were</w:t>
      </w:r>
      <w:r w:rsidR="00B17CF0" w:rsidRPr="009552D5">
        <w:rPr>
          <w:rFonts w:ascii="Arial" w:hAnsi="Arial"/>
          <w:i/>
        </w:rPr>
        <w:t xml:space="preserve"> screaming and yelling at me. </w:t>
      </w:r>
      <w:r w:rsidRPr="009552D5">
        <w:rPr>
          <w:rFonts w:ascii="Arial" w:hAnsi="Arial"/>
          <w:i/>
        </w:rPr>
        <w:t>My supervisor</w:t>
      </w:r>
      <w:r w:rsidR="00B17CF0" w:rsidRPr="009552D5">
        <w:rPr>
          <w:rFonts w:ascii="Arial" w:hAnsi="Arial"/>
          <w:i/>
        </w:rPr>
        <w:t xml:space="preserve"> wielded such power that if </w:t>
      </w:r>
      <w:r w:rsidRPr="009552D5">
        <w:rPr>
          <w:rFonts w:ascii="Arial" w:hAnsi="Arial"/>
          <w:i/>
        </w:rPr>
        <w:t>they</w:t>
      </w:r>
      <w:r w:rsidR="00B17CF0" w:rsidRPr="009552D5">
        <w:rPr>
          <w:rFonts w:ascii="Arial" w:hAnsi="Arial"/>
          <w:i/>
        </w:rPr>
        <w:t xml:space="preserve"> told me to sit on the floor in the stooped position as in the wars, I would have. </w:t>
      </w:r>
      <w:r w:rsidRPr="009552D5">
        <w:rPr>
          <w:rFonts w:ascii="Arial" w:hAnsi="Arial"/>
          <w:i/>
        </w:rPr>
        <w:t xml:space="preserve">One time they yelled. </w:t>
      </w:r>
      <w:r w:rsidR="00B17CF0" w:rsidRPr="009552D5">
        <w:rPr>
          <w:rFonts w:ascii="Arial" w:hAnsi="Arial"/>
          <w:i/>
        </w:rPr>
        <w:t>‘Your English is terrible, is it your first language? You do not have the intellect or stamina to do research’.</w:t>
      </w:r>
      <w:r w:rsidR="00F35CAC" w:rsidRPr="009552D5">
        <w:rPr>
          <w:rFonts w:ascii="Arial" w:hAnsi="Arial"/>
          <w:i/>
        </w:rPr>
        <w:t xml:space="preserve"> </w:t>
      </w:r>
      <w:r w:rsidR="00B17CF0" w:rsidRPr="009552D5">
        <w:rPr>
          <w:rFonts w:ascii="Arial" w:hAnsi="Arial"/>
          <w:i/>
        </w:rPr>
        <w:t xml:space="preserve">I just responded by saying ‘No’. Upon reflection, I wish I had the strength to respond by saying that I could speak, read and write in </w:t>
      </w:r>
      <w:r w:rsidR="00F35CAC" w:rsidRPr="009552D5">
        <w:rPr>
          <w:rFonts w:ascii="Arial" w:hAnsi="Arial"/>
          <w:i/>
        </w:rPr>
        <w:t>five</w:t>
      </w:r>
      <w:r w:rsidR="00B17CF0" w:rsidRPr="009552D5">
        <w:rPr>
          <w:rFonts w:ascii="Arial" w:hAnsi="Arial"/>
          <w:i/>
        </w:rPr>
        <w:t xml:space="preserve"> langua</w:t>
      </w:r>
      <w:r w:rsidR="000A2E6C">
        <w:rPr>
          <w:rFonts w:ascii="Arial" w:hAnsi="Arial"/>
          <w:i/>
        </w:rPr>
        <w:t>ges. This is not because I like</w:t>
      </w:r>
      <w:r w:rsidR="00B17CF0" w:rsidRPr="009552D5">
        <w:rPr>
          <w:rFonts w:ascii="Arial" w:hAnsi="Arial"/>
          <w:i/>
        </w:rPr>
        <w:t xml:space="preserve"> languages; it was a forced necessity during my time as a refugee </w:t>
      </w:r>
      <w:r w:rsidR="00F35CAC" w:rsidRPr="009552D5">
        <w:rPr>
          <w:rFonts w:ascii="Arial" w:hAnsi="Arial"/>
          <w:i/>
        </w:rPr>
        <w:t>in order to survive in</w:t>
      </w:r>
      <w:r w:rsidR="00B17CF0" w:rsidRPr="009552D5">
        <w:rPr>
          <w:rFonts w:ascii="Arial" w:hAnsi="Arial"/>
          <w:i/>
        </w:rPr>
        <w:t xml:space="preserve"> different locations. I have </w:t>
      </w:r>
      <w:r w:rsidR="00F35CAC" w:rsidRPr="009552D5">
        <w:rPr>
          <w:rFonts w:ascii="Arial" w:hAnsi="Arial"/>
          <w:i/>
        </w:rPr>
        <w:t>never failed a degree exam. However, I could not say any of this to my supervisor</w:t>
      </w:r>
      <w:r w:rsidR="00B17CF0" w:rsidRPr="009552D5">
        <w:rPr>
          <w:rFonts w:ascii="Arial" w:hAnsi="Arial"/>
          <w:i/>
        </w:rPr>
        <w:t xml:space="preserve"> </w:t>
      </w:r>
      <w:r w:rsidR="00F35CAC" w:rsidRPr="009552D5">
        <w:rPr>
          <w:rFonts w:ascii="Arial" w:hAnsi="Arial"/>
          <w:i/>
        </w:rPr>
        <w:t>because I learned</w:t>
      </w:r>
      <w:r w:rsidR="00B17CF0" w:rsidRPr="009552D5">
        <w:rPr>
          <w:rFonts w:ascii="Arial" w:hAnsi="Arial"/>
          <w:i/>
        </w:rPr>
        <w:t xml:space="preserve"> you never argue with a soldier unless you want to be shot. </w:t>
      </w:r>
    </w:p>
    <w:p w:rsidR="00FC24A2" w:rsidRPr="009552D5" w:rsidRDefault="00B17CF0" w:rsidP="009552D5">
      <w:pPr>
        <w:spacing w:line="480" w:lineRule="auto"/>
        <w:ind w:left="567" w:right="425"/>
        <w:rPr>
          <w:rFonts w:ascii="Arial" w:hAnsi="Arial"/>
          <w:i/>
        </w:rPr>
      </w:pPr>
      <w:r w:rsidRPr="009552D5">
        <w:rPr>
          <w:rFonts w:ascii="Arial" w:hAnsi="Arial"/>
          <w:i/>
        </w:rPr>
        <w:t>In my weakest moment, I bl</w:t>
      </w:r>
      <w:r w:rsidR="00D11950" w:rsidRPr="009552D5">
        <w:rPr>
          <w:rFonts w:ascii="Arial" w:hAnsi="Arial"/>
          <w:i/>
        </w:rPr>
        <w:t xml:space="preserve">urted out to them, </w:t>
      </w:r>
      <w:r w:rsidRPr="009552D5">
        <w:rPr>
          <w:rFonts w:ascii="Arial" w:hAnsi="Arial"/>
          <w:i/>
        </w:rPr>
        <w:t xml:space="preserve">‘I have been a refugee, I have been through a lot’. </w:t>
      </w:r>
      <w:r w:rsidR="00D11950" w:rsidRPr="009552D5">
        <w:rPr>
          <w:rFonts w:ascii="Arial" w:hAnsi="Arial"/>
          <w:i/>
        </w:rPr>
        <w:t>I was told that this did not excuse me from not performing to their standards.</w:t>
      </w:r>
      <w:r w:rsidR="00A10E80" w:rsidRPr="009552D5">
        <w:rPr>
          <w:rFonts w:ascii="Arial" w:hAnsi="Arial"/>
          <w:i/>
        </w:rPr>
        <w:t xml:space="preserve"> I needed to survive there, so I endured. One night when working</w:t>
      </w:r>
      <w:r w:rsidRPr="009552D5">
        <w:rPr>
          <w:rFonts w:ascii="Arial" w:hAnsi="Arial"/>
          <w:i/>
        </w:rPr>
        <w:t xml:space="preserve"> by myself</w:t>
      </w:r>
      <w:r w:rsidR="00A10E80" w:rsidRPr="009552D5">
        <w:rPr>
          <w:rFonts w:ascii="Arial" w:hAnsi="Arial"/>
          <w:i/>
        </w:rPr>
        <w:t xml:space="preserve">, I </w:t>
      </w:r>
      <w:r w:rsidRPr="009552D5">
        <w:rPr>
          <w:rFonts w:ascii="Arial" w:hAnsi="Arial"/>
          <w:i/>
        </w:rPr>
        <w:t>s</w:t>
      </w:r>
      <w:r w:rsidR="00A10E80" w:rsidRPr="009552D5">
        <w:rPr>
          <w:rFonts w:ascii="Arial" w:hAnsi="Arial"/>
          <w:i/>
        </w:rPr>
        <w:t>ang</w:t>
      </w:r>
      <w:r w:rsidRPr="009552D5">
        <w:rPr>
          <w:rFonts w:ascii="Arial" w:hAnsi="Arial"/>
          <w:i/>
        </w:rPr>
        <w:t xml:space="preserve"> ‘Hallelujah</w:t>
      </w:r>
      <w:r w:rsidR="00A10E80" w:rsidRPr="009552D5">
        <w:rPr>
          <w:rFonts w:ascii="Arial" w:hAnsi="Arial"/>
          <w:i/>
        </w:rPr>
        <w:t>’</w:t>
      </w:r>
      <w:r w:rsidR="00622E7E" w:rsidRPr="009552D5">
        <w:rPr>
          <w:rFonts w:ascii="Arial" w:hAnsi="Arial"/>
          <w:i/>
        </w:rPr>
        <w:t xml:space="preserve"> by Leonard Cohen</w:t>
      </w:r>
      <w:r w:rsidRPr="009552D5">
        <w:rPr>
          <w:rFonts w:ascii="Arial" w:hAnsi="Arial"/>
          <w:i/>
        </w:rPr>
        <w:t xml:space="preserve"> </w:t>
      </w:r>
      <w:r w:rsidR="00A10E80" w:rsidRPr="009552D5">
        <w:rPr>
          <w:rFonts w:ascii="Arial" w:hAnsi="Arial"/>
          <w:i/>
        </w:rPr>
        <w:t xml:space="preserve">to provide </w:t>
      </w:r>
      <w:r w:rsidRPr="009552D5">
        <w:rPr>
          <w:rFonts w:ascii="Arial" w:hAnsi="Arial"/>
          <w:i/>
        </w:rPr>
        <w:t xml:space="preserve">comfort </w:t>
      </w:r>
      <w:r w:rsidR="00A10E80" w:rsidRPr="009552D5">
        <w:rPr>
          <w:rFonts w:ascii="Arial" w:hAnsi="Arial"/>
          <w:i/>
        </w:rPr>
        <w:t>in my</w:t>
      </w:r>
      <w:r w:rsidRPr="009552D5">
        <w:rPr>
          <w:rFonts w:ascii="Arial" w:hAnsi="Arial"/>
          <w:i/>
        </w:rPr>
        <w:t xml:space="preserve"> broken</w:t>
      </w:r>
      <w:r w:rsidR="00A10E80" w:rsidRPr="009552D5">
        <w:rPr>
          <w:rFonts w:ascii="Arial" w:hAnsi="Arial"/>
          <w:i/>
        </w:rPr>
        <w:t>ness</w:t>
      </w:r>
      <w:r w:rsidRPr="009552D5">
        <w:rPr>
          <w:rFonts w:ascii="Arial" w:hAnsi="Arial"/>
          <w:i/>
        </w:rPr>
        <w:t>. I came in the top third of the cohort</w:t>
      </w:r>
      <w:r w:rsidR="007D4620">
        <w:rPr>
          <w:rFonts w:ascii="Arial" w:hAnsi="Arial"/>
          <w:i/>
        </w:rPr>
        <w:t>,</w:t>
      </w:r>
      <w:r w:rsidRPr="009552D5">
        <w:rPr>
          <w:rFonts w:ascii="Arial" w:hAnsi="Arial"/>
          <w:i/>
        </w:rPr>
        <w:t xml:space="preserve"> just 1% </w:t>
      </w:r>
      <w:r w:rsidR="007F0D01" w:rsidRPr="009552D5">
        <w:rPr>
          <w:rFonts w:ascii="Arial" w:hAnsi="Arial"/>
          <w:i/>
        </w:rPr>
        <w:t xml:space="preserve">short </w:t>
      </w:r>
      <w:r w:rsidRPr="009552D5">
        <w:rPr>
          <w:rFonts w:ascii="Arial" w:hAnsi="Arial"/>
          <w:i/>
        </w:rPr>
        <w:t xml:space="preserve">of a distinction on the course. </w:t>
      </w:r>
    </w:p>
    <w:p w:rsidR="00A2470E" w:rsidRPr="009552D5" w:rsidRDefault="003940C0" w:rsidP="009552D5">
      <w:pPr>
        <w:spacing w:line="480" w:lineRule="auto"/>
        <w:ind w:right="91"/>
        <w:rPr>
          <w:rFonts w:ascii="Arial" w:hAnsi="Arial"/>
        </w:rPr>
      </w:pPr>
      <w:r w:rsidRPr="009552D5">
        <w:rPr>
          <w:rFonts w:ascii="Arial" w:hAnsi="Arial"/>
        </w:rPr>
        <w:t xml:space="preserve">Trauma, induced by a bullying supervisor, marked </w:t>
      </w:r>
      <w:r w:rsidR="00FC24A2" w:rsidRPr="009552D5">
        <w:rPr>
          <w:rFonts w:ascii="Arial" w:hAnsi="Arial"/>
        </w:rPr>
        <w:t>R Student’s time at University C</w:t>
      </w:r>
      <w:r w:rsidRPr="009552D5">
        <w:rPr>
          <w:rFonts w:ascii="Arial" w:hAnsi="Arial"/>
        </w:rPr>
        <w:t xml:space="preserve">. His ‘breakdown’ was the result of his supervisor’s abusive behaviour and unreasonable demands. While </w:t>
      </w:r>
      <w:r w:rsidR="00536EB2" w:rsidRPr="009552D5">
        <w:rPr>
          <w:rFonts w:ascii="Arial" w:hAnsi="Arial"/>
        </w:rPr>
        <w:t>reported anecdota</w:t>
      </w:r>
      <w:r w:rsidR="006A7F42" w:rsidRPr="009552D5">
        <w:rPr>
          <w:rFonts w:ascii="Arial" w:hAnsi="Arial"/>
        </w:rPr>
        <w:t>lly and on internet blogs (</w:t>
      </w:r>
      <w:r w:rsidR="00536EB2" w:rsidRPr="009552D5">
        <w:rPr>
          <w:rFonts w:ascii="Arial" w:hAnsi="Arial"/>
        </w:rPr>
        <w:t xml:space="preserve">Morris, 2011) </w:t>
      </w:r>
      <w:r w:rsidR="008B2FDC" w:rsidRPr="009552D5">
        <w:rPr>
          <w:rFonts w:ascii="Arial" w:hAnsi="Arial"/>
        </w:rPr>
        <w:t xml:space="preserve">exploitation </w:t>
      </w:r>
      <w:r w:rsidRPr="009552D5">
        <w:rPr>
          <w:rFonts w:ascii="Arial" w:hAnsi="Arial"/>
        </w:rPr>
        <w:t xml:space="preserve">within </w:t>
      </w:r>
      <w:r w:rsidR="00536EB2" w:rsidRPr="009552D5">
        <w:rPr>
          <w:rFonts w:ascii="Arial" w:hAnsi="Arial"/>
        </w:rPr>
        <w:t>student-supervisor</w:t>
      </w:r>
      <w:r w:rsidRPr="009552D5">
        <w:rPr>
          <w:rFonts w:ascii="Arial" w:hAnsi="Arial"/>
        </w:rPr>
        <w:t xml:space="preserve"> relationships </w:t>
      </w:r>
      <w:r w:rsidR="00536EB2" w:rsidRPr="009552D5">
        <w:rPr>
          <w:rFonts w:ascii="Arial" w:hAnsi="Arial"/>
        </w:rPr>
        <w:t xml:space="preserve">remains virtually </w:t>
      </w:r>
      <w:r w:rsidR="00F26750" w:rsidRPr="009552D5">
        <w:rPr>
          <w:rFonts w:ascii="Arial" w:hAnsi="Arial"/>
        </w:rPr>
        <w:t>ignored by scholars</w:t>
      </w:r>
      <w:r w:rsidR="00536EB2" w:rsidRPr="009552D5">
        <w:rPr>
          <w:rFonts w:ascii="Arial" w:hAnsi="Arial"/>
        </w:rPr>
        <w:t xml:space="preserve"> (Aziz, 2016). </w:t>
      </w:r>
      <w:r w:rsidR="00E9170B" w:rsidRPr="009552D5">
        <w:rPr>
          <w:rFonts w:ascii="Arial" w:hAnsi="Arial"/>
        </w:rPr>
        <w:t>A</w:t>
      </w:r>
      <w:r w:rsidR="00536EB2" w:rsidRPr="009552D5">
        <w:rPr>
          <w:rFonts w:ascii="Arial" w:hAnsi="Arial"/>
        </w:rPr>
        <w:t xml:space="preserve"> recent </w:t>
      </w:r>
      <w:r w:rsidR="00F26750" w:rsidRPr="009552D5">
        <w:rPr>
          <w:rFonts w:ascii="Arial" w:hAnsi="Arial"/>
        </w:rPr>
        <w:t xml:space="preserve">questionnaire </w:t>
      </w:r>
      <w:r w:rsidR="00536EB2" w:rsidRPr="009552D5">
        <w:rPr>
          <w:rFonts w:ascii="Arial" w:hAnsi="Arial"/>
        </w:rPr>
        <w:t xml:space="preserve">pilot study </w:t>
      </w:r>
      <w:r w:rsidR="00E9170B" w:rsidRPr="009552D5">
        <w:rPr>
          <w:rFonts w:ascii="Arial" w:hAnsi="Arial"/>
        </w:rPr>
        <w:t xml:space="preserve">nonetheless </w:t>
      </w:r>
      <w:r w:rsidR="008B2FDC" w:rsidRPr="009552D5">
        <w:rPr>
          <w:rFonts w:ascii="Arial" w:hAnsi="Arial"/>
        </w:rPr>
        <w:t xml:space="preserve">suggests that </w:t>
      </w:r>
      <w:r w:rsidR="00F26750" w:rsidRPr="009552D5">
        <w:rPr>
          <w:rFonts w:ascii="Arial" w:hAnsi="Arial"/>
        </w:rPr>
        <w:t>bullying of research students by their supe</w:t>
      </w:r>
      <w:r w:rsidR="009D7022" w:rsidRPr="009552D5">
        <w:rPr>
          <w:rFonts w:ascii="Arial" w:hAnsi="Arial"/>
        </w:rPr>
        <w:t xml:space="preserve">rvisors is not uncommon </w:t>
      </w:r>
      <w:r w:rsidR="00A556D3" w:rsidRPr="009552D5">
        <w:rPr>
          <w:rFonts w:ascii="Arial" w:hAnsi="Arial"/>
        </w:rPr>
        <w:t>and</w:t>
      </w:r>
      <w:r w:rsidR="009D7022" w:rsidRPr="009552D5">
        <w:rPr>
          <w:rFonts w:ascii="Arial" w:hAnsi="Arial"/>
        </w:rPr>
        <w:t xml:space="preserve"> that students </w:t>
      </w:r>
      <w:r w:rsidR="00A556D3" w:rsidRPr="009552D5">
        <w:rPr>
          <w:rFonts w:ascii="Arial" w:hAnsi="Arial"/>
        </w:rPr>
        <w:t>tend not to</w:t>
      </w:r>
      <w:r w:rsidR="009D7022" w:rsidRPr="009552D5">
        <w:rPr>
          <w:rFonts w:ascii="Arial" w:hAnsi="Arial"/>
        </w:rPr>
        <w:t xml:space="preserve"> </w:t>
      </w:r>
      <w:r w:rsidR="00993B42" w:rsidRPr="009552D5">
        <w:rPr>
          <w:rFonts w:ascii="Arial" w:hAnsi="Arial"/>
        </w:rPr>
        <w:t>report</w:t>
      </w:r>
      <w:r w:rsidR="00A556D3" w:rsidRPr="009552D5">
        <w:rPr>
          <w:rFonts w:ascii="Arial" w:hAnsi="Arial"/>
        </w:rPr>
        <w:t xml:space="preserve"> it </w:t>
      </w:r>
      <w:r w:rsidR="009D7022" w:rsidRPr="009552D5">
        <w:rPr>
          <w:rFonts w:ascii="Arial" w:hAnsi="Arial"/>
        </w:rPr>
        <w:t xml:space="preserve">(Aziz, 2016). </w:t>
      </w:r>
      <w:r w:rsidR="00A556D3" w:rsidRPr="009552D5">
        <w:rPr>
          <w:rFonts w:ascii="Arial" w:hAnsi="Arial"/>
        </w:rPr>
        <w:t>How</w:t>
      </w:r>
      <w:r w:rsidR="007D4620">
        <w:rPr>
          <w:rFonts w:ascii="Arial" w:hAnsi="Arial"/>
        </w:rPr>
        <w:t>ever, R Student’s supervisor had</w:t>
      </w:r>
      <w:r w:rsidR="00A556D3" w:rsidRPr="009552D5">
        <w:rPr>
          <w:rFonts w:ascii="Arial" w:hAnsi="Arial"/>
        </w:rPr>
        <w:t xml:space="preserve"> a series of complaints against them, suggestive </w:t>
      </w:r>
      <w:r w:rsidR="00092950" w:rsidRPr="009552D5">
        <w:rPr>
          <w:rFonts w:ascii="Arial" w:hAnsi="Arial"/>
        </w:rPr>
        <w:t xml:space="preserve">both </w:t>
      </w:r>
      <w:r w:rsidR="00A556D3" w:rsidRPr="009552D5">
        <w:rPr>
          <w:rFonts w:ascii="Arial" w:hAnsi="Arial"/>
        </w:rPr>
        <w:t xml:space="preserve">of a pattern of </w:t>
      </w:r>
      <w:r w:rsidR="005A4D79" w:rsidRPr="009552D5">
        <w:rPr>
          <w:rFonts w:ascii="Arial" w:hAnsi="Arial"/>
        </w:rPr>
        <w:t>their misuse of power</w:t>
      </w:r>
      <w:r w:rsidR="00A556D3" w:rsidRPr="009552D5">
        <w:rPr>
          <w:rFonts w:ascii="Arial" w:hAnsi="Arial"/>
        </w:rPr>
        <w:t xml:space="preserve"> and institutional indifference. </w:t>
      </w:r>
      <w:r w:rsidR="00BB60D2" w:rsidRPr="009552D5">
        <w:rPr>
          <w:rFonts w:ascii="Arial" w:hAnsi="Arial"/>
        </w:rPr>
        <w:t>The fact</w:t>
      </w:r>
      <w:r w:rsidR="00601176" w:rsidRPr="009552D5">
        <w:rPr>
          <w:rFonts w:ascii="Arial" w:hAnsi="Arial"/>
        </w:rPr>
        <w:t xml:space="preserve"> that they were also a soldier, </w:t>
      </w:r>
      <w:r w:rsidR="00BB60D2" w:rsidRPr="009552D5">
        <w:rPr>
          <w:rFonts w:ascii="Arial" w:hAnsi="Arial"/>
        </w:rPr>
        <w:t>worsened the already p</w:t>
      </w:r>
      <w:r w:rsidR="00601176" w:rsidRPr="009552D5">
        <w:rPr>
          <w:rFonts w:ascii="Arial" w:hAnsi="Arial"/>
        </w:rPr>
        <w:t xml:space="preserve">erilous dynamics for R Student who learned as a refugee never to argue with </w:t>
      </w:r>
      <w:r w:rsidR="00DB4F5C" w:rsidRPr="009552D5">
        <w:rPr>
          <w:rFonts w:ascii="Arial" w:hAnsi="Arial"/>
        </w:rPr>
        <w:t xml:space="preserve">someone </w:t>
      </w:r>
      <w:r w:rsidR="00A2470E" w:rsidRPr="009552D5">
        <w:rPr>
          <w:rFonts w:ascii="Arial" w:hAnsi="Arial"/>
        </w:rPr>
        <w:t>in such a position. Hynes (</w:t>
      </w:r>
      <w:r w:rsidR="00C053A9" w:rsidRPr="009552D5">
        <w:rPr>
          <w:rFonts w:ascii="Arial" w:hAnsi="Arial"/>
        </w:rPr>
        <w:t>2003</w:t>
      </w:r>
      <w:r w:rsidR="00A2470E" w:rsidRPr="009552D5">
        <w:rPr>
          <w:rFonts w:ascii="Arial" w:hAnsi="Arial"/>
        </w:rPr>
        <w:t xml:space="preserve">) reports that even after reaching safety, refugees remain fearful of soldiers and others in uniform because of </w:t>
      </w:r>
      <w:r w:rsidR="00C053A9" w:rsidRPr="009552D5">
        <w:rPr>
          <w:rFonts w:ascii="Arial" w:hAnsi="Arial"/>
        </w:rPr>
        <w:t xml:space="preserve">unpleasant and </w:t>
      </w:r>
      <w:r w:rsidR="00DE2E18" w:rsidRPr="009552D5">
        <w:rPr>
          <w:rFonts w:ascii="Arial" w:hAnsi="Arial"/>
        </w:rPr>
        <w:t xml:space="preserve">life </w:t>
      </w:r>
      <w:r w:rsidR="00C7402F" w:rsidRPr="009552D5">
        <w:rPr>
          <w:rFonts w:ascii="Arial" w:hAnsi="Arial"/>
        </w:rPr>
        <w:t>threatening</w:t>
      </w:r>
      <w:r w:rsidR="00C053A9" w:rsidRPr="009552D5">
        <w:rPr>
          <w:rFonts w:ascii="Arial" w:hAnsi="Arial"/>
        </w:rPr>
        <w:t xml:space="preserve"> </w:t>
      </w:r>
      <w:r w:rsidR="00A2470E" w:rsidRPr="009552D5">
        <w:rPr>
          <w:rFonts w:ascii="Arial" w:hAnsi="Arial"/>
        </w:rPr>
        <w:t xml:space="preserve">past </w:t>
      </w:r>
      <w:r w:rsidR="00C053A9" w:rsidRPr="009552D5">
        <w:rPr>
          <w:rFonts w:ascii="Arial" w:hAnsi="Arial"/>
        </w:rPr>
        <w:t>encounters</w:t>
      </w:r>
      <w:r w:rsidR="00A2470E" w:rsidRPr="009552D5">
        <w:rPr>
          <w:rFonts w:ascii="Arial" w:hAnsi="Arial"/>
        </w:rPr>
        <w:t xml:space="preserve">. </w:t>
      </w:r>
    </w:p>
    <w:p w:rsidR="009D7022" w:rsidRPr="009552D5" w:rsidRDefault="00AC1C5D" w:rsidP="009552D5">
      <w:pPr>
        <w:spacing w:line="480" w:lineRule="auto"/>
        <w:ind w:right="91"/>
        <w:rPr>
          <w:rFonts w:ascii="Arial" w:hAnsi="Arial"/>
        </w:rPr>
      </w:pPr>
      <w:r w:rsidRPr="009552D5">
        <w:rPr>
          <w:rFonts w:ascii="Arial" w:hAnsi="Arial"/>
        </w:rPr>
        <w:t>Although R Student’s experiences as a refugee m</w:t>
      </w:r>
      <w:r w:rsidR="00FC2E02" w:rsidRPr="009552D5">
        <w:rPr>
          <w:rFonts w:ascii="Arial" w:hAnsi="Arial"/>
        </w:rPr>
        <w:t>ade him more vulnerable to his s</w:t>
      </w:r>
      <w:r w:rsidRPr="009552D5">
        <w:rPr>
          <w:rFonts w:ascii="Arial" w:hAnsi="Arial"/>
        </w:rPr>
        <w:t xml:space="preserve">upervisor’s abuse, </w:t>
      </w:r>
      <w:r w:rsidR="006E731D" w:rsidRPr="009552D5">
        <w:rPr>
          <w:rFonts w:ascii="Arial" w:hAnsi="Arial"/>
        </w:rPr>
        <w:t>his emotional and physical reaction</w:t>
      </w:r>
      <w:r w:rsidR="000B6B5D" w:rsidRPr="009552D5">
        <w:rPr>
          <w:rFonts w:ascii="Arial" w:hAnsi="Arial"/>
        </w:rPr>
        <w:t>s</w:t>
      </w:r>
      <w:r w:rsidR="006E731D" w:rsidRPr="009552D5">
        <w:rPr>
          <w:rFonts w:ascii="Arial" w:hAnsi="Arial"/>
        </w:rPr>
        <w:t xml:space="preserve"> to </w:t>
      </w:r>
      <w:r w:rsidR="00800272" w:rsidRPr="009552D5">
        <w:rPr>
          <w:rFonts w:ascii="Arial" w:hAnsi="Arial"/>
        </w:rPr>
        <w:t>his mistreatment</w:t>
      </w:r>
      <w:r w:rsidR="00E9170B" w:rsidRPr="009552D5">
        <w:rPr>
          <w:rFonts w:ascii="Arial" w:hAnsi="Arial"/>
        </w:rPr>
        <w:t xml:space="preserve"> </w:t>
      </w:r>
      <w:r w:rsidR="00BA0469" w:rsidRPr="009552D5">
        <w:rPr>
          <w:rFonts w:ascii="Arial" w:hAnsi="Arial"/>
        </w:rPr>
        <w:t>should not be pathologis</w:t>
      </w:r>
      <w:r w:rsidR="005459F1" w:rsidRPr="009552D5">
        <w:rPr>
          <w:rFonts w:ascii="Arial" w:hAnsi="Arial"/>
        </w:rPr>
        <w:t xml:space="preserve">ed. </w:t>
      </w:r>
      <w:r w:rsidR="006B06CA" w:rsidRPr="009552D5">
        <w:rPr>
          <w:rFonts w:ascii="Arial" w:hAnsi="Arial"/>
        </w:rPr>
        <w:t>Papadopoulos (2002</w:t>
      </w:r>
      <w:r w:rsidR="000B6B5D" w:rsidRPr="009552D5">
        <w:rPr>
          <w:rFonts w:ascii="Arial" w:hAnsi="Arial"/>
        </w:rPr>
        <w:t xml:space="preserve">) warns against adopting refugee trauma discourses that </w:t>
      </w:r>
      <w:r w:rsidR="00BC2228" w:rsidRPr="009552D5">
        <w:rPr>
          <w:rFonts w:ascii="Arial" w:hAnsi="Arial"/>
        </w:rPr>
        <w:t xml:space="preserve">remove </w:t>
      </w:r>
      <w:r w:rsidR="000B6B5D" w:rsidRPr="009552D5">
        <w:rPr>
          <w:rFonts w:ascii="Arial" w:hAnsi="Arial"/>
        </w:rPr>
        <w:t xml:space="preserve">symptoms and reactions </w:t>
      </w:r>
      <w:r w:rsidR="00BC2228" w:rsidRPr="009552D5">
        <w:rPr>
          <w:rFonts w:ascii="Arial" w:hAnsi="Arial"/>
        </w:rPr>
        <w:t>from</w:t>
      </w:r>
      <w:r w:rsidR="000B6B5D" w:rsidRPr="009552D5">
        <w:rPr>
          <w:rFonts w:ascii="Arial" w:hAnsi="Arial"/>
        </w:rPr>
        <w:t xml:space="preserve"> the socio-political context</w:t>
      </w:r>
      <w:r w:rsidR="00BC2228" w:rsidRPr="009552D5">
        <w:rPr>
          <w:rFonts w:ascii="Arial" w:hAnsi="Arial"/>
        </w:rPr>
        <w:t xml:space="preserve"> they are located within</w:t>
      </w:r>
      <w:r w:rsidR="000B6B5D" w:rsidRPr="009552D5">
        <w:rPr>
          <w:rFonts w:ascii="Arial" w:hAnsi="Arial"/>
        </w:rPr>
        <w:t xml:space="preserve">. </w:t>
      </w:r>
      <w:r w:rsidR="002B409E" w:rsidRPr="009552D5">
        <w:rPr>
          <w:rFonts w:ascii="Arial" w:hAnsi="Arial"/>
        </w:rPr>
        <w:t xml:space="preserve">Unfortunately, </w:t>
      </w:r>
      <w:r w:rsidR="00285DB9" w:rsidRPr="009552D5">
        <w:rPr>
          <w:rFonts w:ascii="Arial" w:hAnsi="Arial"/>
        </w:rPr>
        <w:t xml:space="preserve">as will be discussed </w:t>
      </w:r>
      <w:r w:rsidR="00264214" w:rsidRPr="009552D5">
        <w:rPr>
          <w:rFonts w:ascii="Arial" w:hAnsi="Arial"/>
        </w:rPr>
        <w:t xml:space="preserve">in greater detail </w:t>
      </w:r>
      <w:r w:rsidR="00285DB9" w:rsidRPr="009552D5">
        <w:rPr>
          <w:rFonts w:ascii="Arial" w:hAnsi="Arial"/>
        </w:rPr>
        <w:t xml:space="preserve">below, </w:t>
      </w:r>
      <w:r w:rsidR="00961621" w:rsidRPr="009552D5">
        <w:rPr>
          <w:rFonts w:ascii="Arial" w:hAnsi="Arial"/>
        </w:rPr>
        <w:t xml:space="preserve">current </w:t>
      </w:r>
      <w:r w:rsidR="002B409E" w:rsidRPr="009552D5">
        <w:rPr>
          <w:rFonts w:ascii="Arial" w:hAnsi="Arial"/>
        </w:rPr>
        <w:t xml:space="preserve">educational </w:t>
      </w:r>
      <w:r w:rsidR="00E9170B" w:rsidRPr="009552D5">
        <w:rPr>
          <w:rFonts w:ascii="Arial" w:hAnsi="Arial"/>
        </w:rPr>
        <w:t xml:space="preserve">policies and practices </w:t>
      </w:r>
      <w:r w:rsidR="003E1829">
        <w:rPr>
          <w:rFonts w:ascii="Arial" w:hAnsi="Arial"/>
        </w:rPr>
        <w:t xml:space="preserve">often </w:t>
      </w:r>
      <w:r w:rsidR="008C0194" w:rsidRPr="009552D5">
        <w:rPr>
          <w:rFonts w:ascii="Arial" w:hAnsi="Arial"/>
        </w:rPr>
        <w:t xml:space="preserve">also </w:t>
      </w:r>
      <w:r w:rsidR="00E9170B" w:rsidRPr="009552D5">
        <w:rPr>
          <w:rFonts w:ascii="Arial" w:hAnsi="Arial"/>
        </w:rPr>
        <w:t>to locat</w:t>
      </w:r>
      <w:r w:rsidR="00800272" w:rsidRPr="009552D5">
        <w:rPr>
          <w:rFonts w:ascii="Arial" w:hAnsi="Arial"/>
        </w:rPr>
        <w:t>e</w:t>
      </w:r>
      <w:r w:rsidR="00961621" w:rsidRPr="009552D5">
        <w:rPr>
          <w:rFonts w:ascii="Arial" w:hAnsi="Arial"/>
        </w:rPr>
        <w:t xml:space="preserve"> </w:t>
      </w:r>
      <w:r w:rsidR="009A671F" w:rsidRPr="009552D5">
        <w:rPr>
          <w:rFonts w:ascii="Arial" w:hAnsi="Arial"/>
        </w:rPr>
        <w:t xml:space="preserve">social </w:t>
      </w:r>
      <w:r w:rsidR="00800272" w:rsidRPr="009552D5">
        <w:rPr>
          <w:rFonts w:ascii="Arial" w:hAnsi="Arial"/>
        </w:rPr>
        <w:t>problem</w:t>
      </w:r>
      <w:r w:rsidR="00961621" w:rsidRPr="009552D5">
        <w:rPr>
          <w:rFonts w:ascii="Arial" w:hAnsi="Arial"/>
        </w:rPr>
        <w:t>s</w:t>
      </w:r>
      <w:r w:rsidR="00800272" w:rsidRPr="009552D5">
        <w:rPr>
          <w:rFonts w:ascii="Arial" w:hAnsi="Arial"/>
        </w:rPr>
        <w:t xml:space="preserve"> within individual students</w:t>
      </w:r>
      <w:r w:rsidR="00E9170B" w:rsidRPr="009552D5">
        <w:rPr>
          <w:rFonts w:ascii="Arial" w:hAnsi="Arial"/>
        </w:rPr>
        <w:t xml:space="preserve"> and their supposed deficits (</w:t>
      </w:r>
      <w:r w:rsidR="00DD4C5F" w:rsidRPr="009552D5">
        <w:rPr>
          <w:rFonts w:ascii="Arial" w:hAnsi="Arial"/>
        </w:rPr>
        <w:t>Burke, 2011</w:t>
      </w:r>
      <w:r w:rsidR="002B409E" w:rsidRPr="009552D5">
        <w:rPr>
          <w:rFonts w:ascii="Arial" w:hAnsi="Arial"/>
        </w:rPr>
        <w:t>, Colley a</w:t>
      </w:r>
      <w:r w:rsidR="00E45483" w:rsidRPr="009552D5">
        <w:rPr>
          <w:rFonts w:ascii="Arial" w:hAnsi="Arial"/>
        </w:rPr>
        <w:t>nd Hodkinson, 2001; Keddie, 2012</w:t>
      </w:r>
      <w:r w:rsidR="00E9170B" w:rsidRPr="009552D5">
        <w:rPr>
          <w:rFonts w:ascii="Arial" w:hAnsi="Arial"/>
        </w:rPr>
        <w:t xml:space="preserve">). </w:t>
      </w:r>
      <w:r w:rsidR="00BA15AE" w:rsidRPr="009552D5">
        <w:rPr>
          <w:rFonts w:ascii="Arial" w:hAnsi="Arial"/>
        </w:rPr>
        <w:t xml:space="preserve">Given this, there is a real danger that universities will blame students for their hardships instead of introducing institutional reform.  </w:t>
      </w:r>
    </w:p>
    <w:p w:rsidR="00462535" w:rsidRPr="009552D5" w:rsidRDefault="00005539" w:rsidP="009552D5">
      <w:pPr>
        <w:spacing w:line="480" w:lineRule="auto"/>
        <w:ind w:right="425"/>
        <w:rPr>
          <w:rFonts w:ascii="Arial" w:hAnsi="Arial"/>
          <w:b/>
        </w:rPr>
      </w:pPr>
      <w:r w:rsidRPr="009552D5">
        <w:rPr>
          <w:rFonts w:ascii="Arial" w:hAnsi="Arial"/>
          <w:b/>
        </w:rPr>
        <w:t>DISCUSSION</w:t>
      </w:r>
    </w:p>
    <w:p w:rsidR="000F247E" w:rsidRPr="009552D5" w:rsidRDefault="00937C3F" w:rsidP="009552D5">
      <w:pPr>
        <w:spacing w:line="480" w:lineRule="auto"/>
        <w:ind w:right="425"/>
        <w:rPr>
          <w:rFonts w:ascii="Arial" w:hAnsi="Arial"/>
          <w:b/>
        </w:rPr>
      </w:pPr>
      <w:r w:rsidRPr="009552D5">
        <w:rPr>
          <w:rFonts w:ascii="Arial" w:hAnsi="Arial"/>
          <w:lang w:val="en-GB"/>
        </w:rPr>
        <w:t xml:space="preserve">As noted in the methodology section of this paper, existing refugee autoethnographies demonstrate the operable effects of abstract policies and concepts </w:t>
      </w:r>
      <w:r w:rsidR="00AA15CF" w:rsidRPr="009552D5">
        <w:rPr>
          <w:rFonts w:ascii="Arial" w:hAnsi="Arial"/>
          <w:lang w:val="en-GB"/>
        </w:rPr>
        <w:t xml:space="preserve">emanating from systemic forces </w:t>
      </w:r>
      <w:r w:rsidRPr="009552D5">
        <w:rPr>
          <w:rFonts w:ascii="Arial" w:hAnsi="Arial"/>
          <w:lang w:val="en-GB"/>
        </w:rPr>
        <w:t xml:space="preserve">upon individual lives and the existential consequences of this.  Our aim in this part of the paper is to deepen our analysis by adopting such an approach. To do this, we will situate R Student’s accounts within the broader social and geo-political context by linking his narratives to relevant key literature, concepts and theory.  </w:t>
      </w:r>
    </w:p>
    <w:p w:rsidR="00462535" w:rsidRPr="009552D5" w:rsidRDefault="00937C3F" w:rsidP="009552D5">
      <w:pPr>
        <w:spacing w:line="480" w:lineRule="auto"/>
        <w:ind w:right="425"/>
        <w:rPr>
          <w:rFonts w:ascii="Arial" w:hAnsi="Arial"/>
          <w:lang w:val="en-GB"/>
        </w:rPr>
      </w:pPr>
      <w:r w:rsidRPr="009552D5">
        <w:rPr>
          <w:rFonts w:ascii="Arial" w:hAnsi="Arial"/>
          <w:lang w:val="en-GB"/>
        </w:rPr>
        <w:t xml:space="preserve">This method is akin to adopting the ‘sociological imagination’ - a term coined by C. Wright Mills (2000) to describe the ability to link one’s own personal situation to the forces of history and the society in which they live. Even seemingly distant, intangible and impersonal social forces, he argued, may influence the situations people find themselves in.  Following Mills’ lead, we will now consider how </w:t>
      </w:r>
      <w:r w:rsidR="003431B6" w:rsidRPr="009552D5">
        <w:rPr>
          <w:rFonts w:ascii="Arial" w:hAnsi="Arial"/>
          <w:lang w:val="en-GB"/>
        </w:rPr>
        <w:t xml:space="preserve">one prevailing social force - </w:t>
      </w:r>
      <w:r w:rsidRPr="009552D5">
        <w:rPr>
          <w:rFonts w:ascii="Arial" w:hAnsi="Arial"/>
          <w:lang w:val="en-GB"/>
        </w:rPr>
        <w:t xml:space="preserve">neo-liberalism </w:t>
      </w:r>
      <w:r w:rsidR="003431B6" w:rsidRPr="009552D5">
        <w:rPr>
          <w:rFonts w:ascii="Arial" w:hAnsi="Arial"/>
          <w:lang w:val="en-GB"/>
        </w:rPr>
        <w:t xml:space="preserve">- </w:t>
      </w:r>
      <w:r w:rsidRPr="009552D5">
        <w:rPr>
          <w:rFonts w:ascii="Arial" w:hAnsi="Arial"/>
          <w:lang w:val="en-GB"/>
        </w:rPr>
        <w:t xml:space="preserve">informed R Student’s experiences of being a university student.  </w:t>
      </w:r>
      <w:r w:rsidR="00C26573" w:rsidRPr="009552D5">
        <w:rPr>
          <w:rFonts w:ascii="Arial" w:hAnsi="Arial"/>
          <w:lang w:val="en-GB"/>
        </w:rPr>
        <w:t>We</w:t>
      </w:r>
      <w:r w:rsidRPr="009552D5">
        <w:rPr>
          <w:rFonts w:ascii="Arial" w:hAnsi="Arial"/>
          <w:lang w:val="en-GB"/>
        </w:rPr>
        <w:t xml:space="preserve"> aim to make visible some of the ways neo-liberalism infused </w:t>
      </w:r>
      <w:r w:rsidR="00C26573" w:rsidRPr="009552D5">
        <w:rPr>
          <w:rFonts w:ascii="Arial" w:hAnsi="Arial"/>
          <w:lang w:val="en-GB"/>
        </w:rPr>
        <w:t xml:space="preserve">the </w:t>
      </w:r>
      <w:r w:rsidRPr="009552D5">
        <w:rPr>
          <w:rFonts w:ascii="Arial" w:hAnsi="Arial"/>
          <w:lang w:val="en-GB"/>
        </w:rPr>
        <w:t xml:space="preserve">policies and practices encountered by R Student. We are not claiming that neo-liberalism provides a full understanding of R Student’s experiences while at university or that it can entirely explain the situation of any other refugee student in higher education. </w:t>
      </w:r>
      <w:r w:rsidR="00C26573" w:rsidRPr="009552D5">
        <w:rPr>
          <w:rFonts w:ascii="Arial" w:hAnsi="Arial"/>
          <w:lang w:val="en-GB"/>
        </w:rPr>
        <w:t>We</w:t>
      </w:r>
      <w:r w:rsidRPr="009552D5">
        <w:rPr>
          <w:rFonts w:ascii="Arial" w:hAnsi="Arial"/>
          <w:lang w:val="en-GB"/>
        </w:rPr>
        <w:t xml:space="preserve"> maintain</w:t>
      </w:r>
      <w:r w:rsidR="00C26573" w:rsidRPr="009552D5">
        <w:rPr>
          <w:rFonts w:ascii="Arial" w:hAnsi="Arial"/>
          <w:lang w:val="en-GB"/>
        </w:rPr>
        <w:t>, however,</w:t>
      </w:r>
      <w:r w:rsidRPr="009552D5">
        <w:rPr>
          <w:rFonts w:ascii="Arial" w:hAnsi="Arial"/>
          <w:lang w:val="en-GB"/>
        </w:rPr>
        <w:t xml:space="preserve"> that neo-liberalism is currently a powerful social force informing UK higher education and that this has consequences for those who work and study within it.  </w:t>
      </w:r>
    </w:p>
    <w:p w:rsidR="000F247E" w:rsidRPr="009552D5" w:rsidRDefault="00937C3F" w:rsidP="009552D5">
      <w:pPr>
        <w:spacing w:line="480" w:lineRule="auto"/>
        <w:ind w:right="425"/>
        <w:rPr>
          <w:rFonts w:ascii="Arial" w:hAnsi="Arial"/>
          <w:b/>
        </w:rPr>
      </w:pPr>
      <w:r w:rsidRPr="009552D5">
        <w:rPr>
          <w:rFonts w:ascii="Arial" w:hAnsi="Arial"/>
        </w:rPr>
        <w:t xml:space="preserve">Although there are varied definitions and multiple strands of neo-liberalism, the term typically refers to the notion that open, unregulated and competitive markets, </w:t>
      </w:r>
      <w:r w:rsidR="003E1829">
        <w:rPr>
          <w:rFonts w:ascii="Arial" w:hAnsi="Arial"/>
        </w:rPr>
        <w:t>free from state intrusion, hold</w:t>
      </w:r>
      <w:r w:rsidRPr="009552D5">
        <w:rPr>
          <w:rFonts w:ascii="Arial" w:hAnsi="Arial"/>
        </w:rPr>
        <w:t xml:space="preserve"> the key to wealth and contentment. Proponents of this logic, including successive British prime ministers since Margaret Thatcher, have progressively embedded market values including consumerism, competition, individual responsibility, efficiency and cost-effectiveness into more spheres of life. In accordance with these principles, individuals are pitted against one another and held almost entirely accountable for their failures and successes. As such, neo-liberalism generally promotes and rewards callous and self-interested policies and practices rather than compassionate and collaborative ones (Crouch, 2011; Hall, 2011; Harvey, 2007).  </w:t>
      </w:r>
    </w:p>
    <w:p w:rsidR="00462535" w:rsidRPr="009552D5" w:rsidRDefault="00937C3F" w:rsidP="009552D5">
      <w:pPr>
        <w:spacing w:line="480" w:lineRule="auto"/>
        <w:ind w:right="425"/>
        <w:rPr>
          <w:rFonts w:ascii="Arial" w:hAnsi="Arial"/>
        </w:rPr>
      </w:pPr>
      <w:r w:rsidRPr="009552D5">
        <w:rPr>
          <w:rFonts w:ascii="Arial" w:hAnsi="Arial"/>
        </w:rPr>
        <w:t xml:space="preserve">A number of scholars influenced by French philosopher Michel Foucault have adopted an analytical framework referred to as </w:t>
      </w:r>
      <w:r w:rsidR="002E5B12" w:rsidRPr="009552D5">
        <w:rPr>
          <w:rFonts w:ascii="Arial" w:hAnsi="Arial"/>
        </w:rPr>
        <w:t>‘governmentality’, which</w:t>
      </w:r>
      <w:r w:rsidRPr="009552D5">
        <w:rPr>
          <w:rFonts w:ascii="Arial" w:hAnsi="Arial"/>
        </w:rPr>
        <w:t xml:space="preserve"> recognises that populations are regulated through their hearts and minds as well as through direct coercion (see, for example, </w:t>
      </w:r>
      <w:r w:rsidRPr="009552D5">
        <w:rPr>
          <w:rFonts w:ascii="Arial" w:hAnsi="Arial" w:cs="Arial"/>
          <w:bCs/>
          <w:szCs w:val="26"/>
        </w:rPr>
        <w:t>Bröckling</w:t>
      </w:r>
      <w:r w:rsidR="009B35B5">
        <w:rPr>
          <w:rFonts w:ascii="Arial" w:hAnsi="Arial"/>
        </w:rPr>
        <w:t xml:space="preserve"> et al.</w:t>
      </w:r>
      <w:r w:rsidR="00E457E4">
        <w:rPr>
          <w:rFonts w:ascii="Arial" w:hAnsi="Arial"/>
        </w:rPr>
        <w:t xml:space="preserve">, 2011; Burchell et al., </w:t>
      </w:r>
      <w:r w:rsidRPr="009552D5">
        <w:rPr>
          <w:rFonts w:ascii="Arial" w:hAnsi="Arial"/>
        </w:rPr>
        <w:t xml:space="preserve">1991; Rose, 1999). That is, it is </w:t>
      </w:r>
      <w:r w:rsidR="002B44CF">
        <w:rPr>
          <w:rFonts w:ascii="Arial" w:hAnsi="Arial"/>
        </w:rPr>
        <w:t>purported</w:t>
      </w:r>
      <w:r w:rsidRPr="009552D5">
        <w:rPr>
          <w:rFonts w:ascii="Arial" w:hAnsi="Arial"/>
        </w:rPr>
        <w:t>, that neo-liberal values are adopted and perpetuated as people internalise and strive to meet them. In suggesting that power operates not only from the top-down but also through subjectivity, the concept of governmentality opens up the possibility that individuals can resist rather than conform to neo-liberal principles. In such a way neo-liberalism may be understood not as a static or totalising force but rather as an unstable and permeable one (Fekete, 2016). Neo-liberalism, therefore</w:t>
      </w:r>
      <w:r w:rsidR="0096500F">
        <w:rPr>
          <w:rFonts w:ascii="Arial" w:hAnsi="Arial"/>
        </w:rPr>
        <w:t>,</w:t>
      </w:r>
      <w:r w:rsidRPr="009552D5">
        <w:rPr>
          <w:rFonts w:ascii="Arial" w:hAnsi="Arial"/>
        </w:rPr>
        <w:t xml:space="preserve"> can be disrupted, challenged and changed. </w:t>
      </w:r>
    </w:p>
    <w:p w:rsidR="000F247E" w:rsidRPr="009552D5" w:rsidRDefault="00937C3F" w:rsidP="009552D5">
      <w:pPr>
        <w:spacing w:line="480" w:lineRule="auto"/>
        <w:ind w:right="425"/>
        <w:rPr>
          <w:rFonts w:ascii="Arial" w:hAnsi="Arial"/>
          <w:b/>
        </w:rPr>
      </w:pPr>
      <w:r w:rsidRPr="009552D5">
        <w:rPr>
          <w:rFonts w:ascii="Arial" w:hAnsi="Arial"/>
          <w:lang w:val="en-GB"/>
        </w:rPr>
        <w:t>Numerous writers have demonstrated how neo-liberal notions and practices have progressively penetrated higher education in the West (see, for example, Anderson, 2016; Can</w:t>
      </w:r>
      <w:r w:rsidR="00F5568E">
        <w:rPr>
          <w:rFonts w:ascii="Arial" w:hAnsi="Arial"/>
          <w:lang w:val="en-GB"/>
        </w:rPr>
        <w:t xml:space="preserve">aan, 2013; Giroux, 2014; Hyatt et al., </w:t>
      </w:r>
      <w:r w:rsidRPr="009552D5">
        <w:rPr>
          <w:rFonts w:ascii="Arial" w:hAnsi="Arial"/>
          <w:lang w:val="en-GB"/>
        </w:rPr>
        <w:t xml:space="preserve">2015; Maisuria, 2014). In the UK, higher education was effectively free for </w:t>
      </w:r>
      <w:r w:rsidR="00F9215E">
        <w:rPr>
          <w:rFonts w:ascii="Arial" w:hAnsi="Arial"/>
          <w:lang w:val="en-GB"/>
        </w:rPr>
        <w:t>home</w:t>
      </w:r>
      <w:r w:rsidRPr="009552D5">
        <w:rPr>
          <w:rFonts w:ascii="Arial" w:hAnsi="Arial"/>
          <w:lang w:val="en-GB"/>
        </w:rPr>
        <w:t xml:space="preserve"> students prior to 1998 because the state paid annual tuition fees and many learners also received maintenance grants. In 1998, however, tuition fees were introduced and loans replaced grants. Since then, and following devolution of the Scottish and Welsh </w:t>
      </w:r>
      <w:r w:rsidR="00B64A2E" w:rsidRPr="009552D5">
        <w:rPr>
          <w:rFonts w:ascii="Arial" w:hAnsi="Arial"/>
          <w:lang w:val="en-GB"/>
        </w:rPr>
        <w:t>g</w:t>
      </w:r>
      <w:r w:rsidRPr="009552D5">
        <w:rPr>
          <w:rFonts w:ascii="Arial" w:hAnsi="Arial"/>
          <w:lang w:val="en-GB"/>
        </w:rPr>
        <w:t>overnments, the cost of attending English universities has increased to a current cap of £9,000 per year. More recently, the Government announced that this cap will be increased from 2017-18 for institutions whose teaching is rated as successful under a new assessment exercise (Bolton, 2016).</w:t>
      </w:r>
    </w:p>
    <w:p w:rsidR="000F247E" w:rsidRPr="009552D5" w:rsidRDefault="00937C3F" w:rsidP="009552D5">
      <w:pPr>
        <w:spacing w:line="480" w:lineRule="auto"/>
        <w:ind w:right="425"/>
        <w:rPr>
          <w:rFonts w:ascii="Arial" w:hAnsi="Arial"/>
          <w:b/>
        </w:rPr>
      </w:pPr>
      <w:r w:rsidRPr="009552D5">
        <w:rPr>
          <w:rFonts w:ascii="Arial" w:hAnsi="Arial"/>
          <w:lang w:val="en-GB"/>
        </w:rPr>
        <w:t xml:space="preserve">These changes around tuition fees, commentators </w:t>
      </w:r>
      <w:r w:rsidR="00E4551F">
        <w:rPr>
          <w:rFonts w:ascii="Arial" w:hAnsi="Arial"/>
          <w:lang w:val="en-GB"/>
        </w:rPr>
        <w:t>argue</w:t>
      </w:r>
      <w:r w:rsidRPr="009552D5">
        <w:rPr>
          <w:rFonts w:ascii="Arial" w:hAnsi="Arial"/>
          <w:lang w:val="en-GB"/>
        </w:rPr>
        <w:t>, ha</w:t>
      </w:r>
      <w:r w:rsidR="00E4551F">
        <w:rPr>
          <w:rFonts w:ascii="Arial" w:hAnsi="Arial"/>
          <w:lang w:val="en-GB"/>
        </w:rPr>
        <w:t>ve</w:t>
      </w:r>
      <w:r w:rsidRPr="009552D5">
        <w:rPr>
          <w:rFonts w:ascii="Arial" w:hAnsi="Arial"/>
          <w:lang w:val="en-GB"/>
        </w:rPr>
        <w:t xml:space="preserve"> encouraged students to see education as a product that they consume rather than a right; and to regard learning as a way of gaining advantage over other individuals in a competitive job market rather than as a means of becoming engaged and informed citizens. Furthermore, a level playing field is assumed and social forces obscured so that students are largely held responsible for their own academic achievements and disappointments. (Giroux, 2014; </w:t>
      </w:r>
      <w:r w:rsidRPr="009552D5">
        <w:rPr>
          <w:rFonts w:ascii="Arial" w:hAnsi="Arial"/>
        </w:rPr>
        <w:t>Lauder, et al</w:t>
      </w:r>
      <w:r w:rsidR="008A1955">
        <w:rPr>
          <w:rFonts w:ascii="Arial" w:hAnsi="Arial"/>
        </w:rPr>
        <w:t>.,</w:t>
      </w:r>
      <w:r w:rsidRPr="009552D5">
        <w:rPr>
          <w:rFonts w:ascii="Arial" w:hAnsi="Arial"/>
        </w:rPr>
        <w:t xml:space="preserve"> 2012; </w:t>
      </w:r>
      <w:r w:rsidRPr="009552D5">
        <w:rPr>
          <w:rFonts w:ascii="Arial" w:hAnsi="Arial"/>
          <w:lang w:val="en-GB"/>
        </w:rPr>
        <w:t>Miller, 2015; Morrison, 2016).</w:t>
      </w:r>
    </w:p>
    <w:p w:rsidR="00003D04" w:rsidRPr="00003D04" w:rsidRDefault="00937C3F" w:rsidP="00003D04">
      <w:pPr>
        <w:spacing w:line="480" w:lineRule="auto"/>
        <w:ind w:right="425"/>
        <w:rPr>
          <w:rFonts w:ascii="Arial" w:hAnsi="Arial"/>
        </w:rPr>
      </w:pPr>
      <w:r w:rsidRPr="00003D04">
        <w:rPr>
          <w:rFonts w:ascii="Arial" w:hAnsi="Arial"/>
        </w:rPr>
        <w:t xml:space="preserve">At the same time, the state has reduced funding for higher education and consequently, universities are increasingly reliant upon student fees, research grants and industry partnerships for income. As international students are charged more for their education, they are a particularly sought after and new markets are pursued through </w:t>
      </w:r>
      <w:r w:rsidR="00833953" w:rsidRPr="00003D04">
        <w:rPr>
          <w:rFonts w:ascii="Arial" w:hAnsi="Arial"/>
        </w:rPr>
        <w:t>overseas</w:t>
      </w:r>
      <w:r w:rsidRPr="00003D04">
        <w:rPr>
          <w:rFonts w:ascii="Arial" w:hAnsi="Arial"/>
        </w:rPr>
        <w:t xml:space="preserve"> campuses (Ball, 2012; Miller, 2015; Morrison, 2016). In such ways, universities have become businesses.  A growing body of scholarship has demonstrated the unhealthy consequence of this marketisation upon faculty and staff (see</w:t>
      </w:r>
      <w:r w:rsidR="00833953" w:rsidRPr="00003D04">
        <w:rPr>
          <w:rFonts w:ascii="Arial" w:hAnsi="Arial"/>
        </w:rPr>
        <w:t>,</w:t>
      </w:r>
      <w:r w:rsidRPr="00003D04">
        <w:rPr>
          <w:rFonts w:ascii="Arial" w:hAnsi="Arial"/>
        </w:rPr>
        <w:t xml:space="preserve"> for example, Davies a</w:t>
      </w:r>
      <w:r w:rsidR="002E5B12">
        <w:rPr>
          <w:rFonts w:ascii="Arial" w:hAnsi="Arial"/>
        </w:rPr>
        <w:t xml:space="preserve">nd Petersen, 2005; Gill, 2010; </w:t>
      </w:r>
      <w:r w:rsidR="005D3625">
        <w:rPr>
          <w:rFonts w:ascii="Arial" w:hAnsi="Arial"/>
        </w:rPr>
        <w:t>Zabrodska et al.</w:t>
      </w:r>
      <w:r w:rsidR="00EC10B9">
        <w:rPr>
          <w:rFonts w:ascii="Arial" w:hAnsi="Arial"/>
        </w:rPr>
        <w:t>, 2011).</w:t>
      </w:r>
    </w:p>
    <w:p w:rsidR="00B3502C" w:rsidRPr="00003D04" w:rsidRDefault="00937C3F" w:rsidP="00003D04">
      <w:pPr>
        <w:spacing w:line="480" w:lineRule="auto"/>
        <w:ind w:right="425"/>
        <w:rPr>
          <w:rFonts w:ascii="Arial" w:hAnsi="Arial"/>
        </w:rPr>
      </w:pPr>
      <w:r w:rsidRPr="00003D04">
        <w:rPr>
          <w:rFonts w:ascii="Arial" w:hAnsi="Arial"/>
        </w:rPr>
        <w:t xml:space="preserve">An acknowledgement of these issues is not to romanticise the past nor to suggest that the current state of affairs in higher education is exclusively the result of neo-liberalism. It is instead meant to highlight some of the ways that neo-liberal processes are currently shaping universities in a variety of harmful ways. We will now explore how neo-liberalism </w:t>
      </w:r>
      <w:r w:rsidR="00DF11EF" w:rsidRPr="00003D04">
        <w:rPr>
          <w:rFonts w:ascii="Arial" w:hAnsi="Arial"/>
        </w:rPr>
        <w:t xml:space="preserve">may have </w:t>
      </w:r>
      <w:r w:rsidRPr="00003D04">
        <w:rPr>
          <w:rFonts w:ascii="Arial" w:hAnsi="Arial"/>
        </w:rPr>
        <w:t xml:space="preserve">informed R Student’s university experiences by considering some key examples within his narratives. </w:t>
      </w:r>
    </w:p>
    <w:p w:rsidR="00C216E3" w:rsidRPr="009552D5" w:rsidRDefault="00937C3F" w:rsidP="00106E05">
      <w:pPr>
        <w:pStyle w:val="NormalWeb"/>
        <w:spacing w:before="2" w:afterLines="0" w:line="480" w:lineRule="auto"/>
        <w:rPr>
          <w:rFonts w:ascii="Arial" w:hAnsi="Arial"/>
          <w:sz w:val="24"/>
        </w:rPr>
      </w:pPr>
      <w:r w:rsidRPr="009552D5">
        <w:rPr>
          <w:rFonts w:ascii="Arial" w:hAnsi="Arial"/>
          <w:sz w:val="24"/>
        </w:rPr>
        <w:t xml:space="preserve">The </w:t>
      </w:r>
      <w:r w:rsidR="00F20BCC">
        <w:rPr>
          <w:rFonts w:ascii="Arial" w:hAnsi="Arial"/>
          <w:sz w:val="24"/>
        </w:rPr>
        <w:t>prioritisation</w:t>
      </w:r>
      <w:r w:rsidRPr="009552D5">
        <w:rPr>
          <w:rFonts w:ascii="Arial" w:hAnsi="Arial"/>
          <w:sz w:val="24"/>
        </w:rPr>
        <w:t xml:space="preserve"> of market values can be found within R Student’s narratives. At University A, R Student had to compete against 180 students for one of only 32 posts. This situation may seem unworthy o</w:t>
      </w:r>
      <w:r w:rsidR="007B5CD7">
        <w:rPr>
          <w:rFonts w:ascii="Arial" w:hAnsi="Arial"/>
          <w:sz w:val="24"/>
        </w:rPr>
        <w:t>f comment, but, as Maisuria (201</w:t>
      </w:r>
      <w:r w:rsidRPr="009552D5">
        <w:rPr>
          <w:rFonts w:ascii="Arial" w:hAnsi="Arial"/>
          <w:sz w:val="24"/>
        </w:rPr>
        <w:t xml:space="preserve">4) notes, neo-liberal principles are often seen as the natural order of things, and therefore go unnoticed. Yet, it is possible to imagine an alternative state in which </w:t>
      </w:r>
      <w:r w:rsidRPr="009552D5">
        <w:rPr>
          <w:rFonts w:ascii="Arial" w:hAnsi="Arial"/>
          <w:i/>
          <w:sz w:val="24"/>
        </w:rPr>
        <w:t>all</w:t>
      </w:r>
      <w:r w:rsidRPr="009552D5">
        <w:rPr>
          <w:rFonts w:ascii="Arial" w:hAnsi="Arial"/>
          <w:sz w:val="24"/>
        </w:rPr>
        <w:t xml:space="preserve"> students are offered placements. Such a reality, however, would require a different set of values including a belief in equal access to learning experiences for all students. </w:t>
      </w:r>
    </w:p>
    <w:p w:rsidR="002B2DB4" w:rsidRDefault="00937C3F" w:rsidP="002B2DB4">
      <w:pPr>
        <w:pStyle w:val="NormalWeb"/>
        <w:spacing w:before="2" w:afterLines="0" w:line="480" w:lineRule="auto"/>
        <w:rPr>
          <w:rFonts w:ascii="Arial" w:hAnsi="Arial"/>
          <w:sz w:val="24"/>
        </w:rPr>
      </w:pPr>
      <w:r w:rsidRPr="009552D5">
        <w:rPr>
          <w:rFonts w:ascii="Arial" w:hAnsi="Arial"/>
          <w:sz w:val="24"/>
        </w:rPr>
        <w:t>At University B, an administrative officer initially refused to accept that R Student was a British citizen. This meant that he was classified as an international student rather than</w:t>
      </w:r>
      <w:r w:rsidR="007C0997">
        <w:rPr>
          <w:rFonts w:ascii="Arial" w:hAnsi="Arial"/>
          <w:sz w:val="24"/>
        </w:rPr>
        <w:t xml:space="preserve"> a </w:t>
      </w:r>
      <w:r w:rsidR="0082156C">
        <w:rPr>
          <w:rFonts w:ascii="Arial" w:hAnsi="Arial"/>
          <w:sz w:val="24"/>
        </w:rPr>
        <w:t>home</w:t>
      </w:r>
      <w:r w:rsidR="007C0997">
        <w:rPr>
          <w:rFonts w:ascii="Arial" w:hAnsi="Arial"/>
          <w:sz w:val="24"/>
        </w:rPr>
        <w:t xml:space="preserve"> one and charged the</w:t>
      </w:r>
      <w:r w:rsidRPr="009552D5">
        <w:rPr>
          <w:rFonts w:ascii="Arial" w:hAnsi="Arial"/>
          <w:sz w:val="24"/>
        </w:rPr>
        <w:t xml:space="preserve"> fees associated with this status. We cannot know for certain why the Officer acted in the way he did, </w:t>
      </w:r>
      <w:r w:rsidR="00A215BD">
        <w:rPr>
          <w:rFonts w:ascii="Arial" w:hAnsi="Arial"/>
          <w:sz w:val="24"/>
        </w:rPr>
        <w:t>but he</w:t>
      </w:r>
      <w:r w:rsidRPr="009552D5">
        <w:rPr>
          <w:rFonts w:ascii="Arial" w:hAnsi="Arial"/>
          <w:sz w:val="24"/>
        </w:rPr>
        <w:t xml:space="preserve"> may have been </w:t>
      </w:r>
      <w:r w:rsidR="00A215BD">
        <w:rPr>
          <w:rFonts w:ascii="Arial" w:hAnsi="Arial"/>
          <w:sz w:val="24"/>
        </w:rPr>
        <w:t>responding to</w:t>
      </w:r>
      <w:r w:rsidR="008E0F88">
        <w:rPr>
          <w:rFonts w:ascii="Arial" w:hAnsi="Arial"/>
          <w:sz w:val="24"/>
        </w:rPr>
        <w:t xml:space="preserve"> a</w:t>
      </w:r>
      <w:r w:rsidR="00A215BD">
        <w:rPr>
          <w:rFonts w:ascii="Arial" w:hAnsi="Arial"/>
          <w:sz w:val="24"/>
        </w:rPr>
        <w:t xml:space="preserve"> financial </w:t>
      </w:r>
      <w:r w:rsidR="008E0F88">
        <w:rPr>
          <w:rFonts w:ascii="Arial" w:hAnsi="Arial"/>
          <w:sz w:val="24"/>
        </w:rPr>
        <w:t>incentive</w:t>
      </w:r>
      <w:r w:rsidR="00A215BD">
        <w:rPr>
          <w:rFonts w:ascii="Arial" w:hAnsi="Arial"/>
          <w:sz w:val="24"/>
        </w:rPr>
        <w:t xml:space="preserve"> for the university related to the higher fees paid by international students</w:t>
      </w:r>
      <w:r w:rsidRPr="009552D5">
        <w:rPr>
          <w:rFonts w:ascii="Arial" w:hAnsi="Arial"/>
          <w:sz w:val="24"/>
        </w:rPr>
        <w:t xml:space="preserve">. The Officer’s actions could have resulted in the university receiving no fees from R Student at all. Alternatively, they could have precipitated a situation where, in desperation, R Student found a way to pay international fees, even if the consequences of doing so were ultimately harmful to </w:t>
      </w:r>
      <w:r w:rsidR="00EB7EE9" w:rsidRPr="009552D5">
        <w:rPr>
          <w:rFonts w:ascii="Arial" w:hAnsi="Arial"/>
          <w:sz w:val="24"/>
        </w:rPr>
        <w:t>him</w:t>
      </w:r>
      <w:r w:rsidRPr="009552D5">
        <w:rPr>
          <w:rFonts w:ascii="Arial" w:hAnsi="Arial"/>
          <w:sz w:val="24"/>
        </w:rPr>
        <w:t xml:space="preserve">. </w:t>
      </w:r>
    </w:p>
    <w:p w:rsidR="00937C3F" w:rsidRPr="009552D5" w:rsidRDefault="00937C3F" w:rsidP="002B2DB4">
      <w:pPr>
        <w:pStyle w:val="NormalWeb"/>
        <w:spacing w:before="2" w:afterLines="0" w:line="480" w:lineRule="auto"/>
        <w:rPr>
          <w:rFonts w:ascii="Arial" w:hAnsi="Arial"/>
          <w:sz w:val="24"/>
        </w:rPr>
      </w:pPr>
      <w:r w:rsidRPr="009552D5">
        <w:rPr>
          <w:rFonts w:ascii="Arial" w:hAnsi="Arial"/>
          <w:sz w:val="24"/>
        </w:rPr>
        <w:t>R Student’s encounter with the administrative office must also be seen in the context of broader policy and practices across English universities Specifically, it is currently the case that individuals claiming asylum and those granted discretionary leave to remain are classified as overseas students. In addition, the majority of those applying for refugee protection are not permitted to work or take out student loans and although individuals given discretionary leave to remain are allowed to work, they are unable to access loans. These circumstances create a situation in which it is near</w:t>
      </w:r>
      <w:r w:rsidR="007C0997">
        <w:rPr>
          <w:rFonts w:ascii="Arial" w:hAnsi="Arial"/>
          <w:sz w:val="24"/>
        </w:rPr>
        <w:t>ly</w:t>
      </w:r>
      <w:r w:rsidRPr="009552D5">
        <w:rPr>
          <w:rFonts w:ascii="Arial" w:hAnsi="Arial"/>
          <w:sz w:val="24"/>
        </w:rPr>
        <w:t xml:space="preserve"> impossible for young refuge</w:t>
      </w:r>
      <w:r w:rsidR="00CA685F" w:rsidRPr="009552D5">
        <w:rPr>
          <w:rFonts w:ascii="Arial" w:hAnsi="Arial"/>
          <w:sz w:val="24"/>
        </w:rPr>
        <w:t xml:space="preserve">es to attend higher education. </w:t>
      </w:r>
      <w:r w:rsidR="00487249" w:rsidRPr="009552D5">
        <w:rPr>
          <w:rFonts w:ascii="Arial" w:hAnsi="Arial"/>
          <w:sz w:val="24"/>
        </w:rPr>
        <w:t xml:space="preserve">Various </w:t>
      </w:r>
      <w:r w:rsidRPr="009552D5">
        <w:rPr>
          <w:rFonts w:ascii="Arial" w:hAnsi="Arial"/>
          <w:sz w:val="24"/>
        </w:rPr>
        <w:t>campaigns</w:t>
      </w:r>
      <w:r w:rsidR="00487249" w:rsidRPr="009552D5">
        <w:rPr>
          <w:rFonts w:ascii="Arial" w:hAnsi="Arial"/>
          <w:sz w:val="24"/>
        </w:rPr>
        <w:t>, as outlined earlier,</w:t>
      </w:r>
      <w:r w:rsidRPr="009552D5">
        <w:rPr>
          <w:rFonts w:ascii="Arial" w:hAnsi="Arial"/>
          <w:sz w:val="24"/>
        </w:rPr>
        <w:t xml:space="preserve"> are currently underway to encourage equal access to universities by granting home status to individuals claiming refugee protection and through the establishment of grants, scholarships, bursaries and fee waivers (STAR and NUS, 2012). Although these efforts have persuaded several universities to establish schemes and packages allowing some refugee students access, the numbers of individuals benefiting from these remain small (Brewis, 2015). </w:t>
      </w:r>
    </w:p>
    <w:p w:rsidR="00937C3F" w:rsidRPr="009552D5" w:rsidRDefault="00937C3F" w:rsidP="0065401C">
      <w:pPr>
        <w:spacing w:line="480" w:lineRule="auto"/>
        <w:rPr>
          <w:rFonts w:ascii="Arial" w:hAnsi="Arial"/>
        </w:rPr>
      </w:pPr>
      <w:r w:rsidRPr="009552D5">
        <w:rPr>
          <w:rFonts w:ascii="Arial" w:hAnsi="Arial"/>
        </w:rPr>
        <w:t xml:space="preserve">As noted </w:t>
      </w:r>
      <w:r w:rsidR="00487249" w:rsidRPr="009552D5">
        <w:rPr>
          <w:rFonts w:ascii="Arial" w:hAnsi="Arial"/>
        </w:rPr>
        <w:t>previously</w:t>
      </w:r>
      <w:r w:rsidRPr="009552D5">
        <w:rPr>
          <w:rFonts w:ascii="Arial" w:hAnsi="Arial"/>
        </w:rPr>
        <w:t>, in alignment with market values, neo-liberalism</w:t>
      </w:r>
      <w:r w:rsidR="007C0997">
        <w:rPr>
          <w:rFonts w:ascii="Arial" w:hAnsi="Arial"/>
        </w:rPr>
        <w:t xml:space="preserve"> often</w:t>
      </w:r>
      <w:r w:rsidRPr="009552D5">
        <w:rPr>
          <w:rFonts w:ascii="Arial" w:hAnsi="Arial"/>
        </w:rPr>
        <w:t xml:space="preserve"> promotes and rewards </w:t>
      </w:r>
      <w:r w:rsidR="00E23E14">
        <w:rPr>
          <w:rFonts w:ascii="Arial" w:hAnsi="Arial"/>
        </w:rPr>
        <w:t>unsympathetic</w:t>
      </w:r>
      <w:r w:rsidRPr="009552D5">
        <w:rPr>
          <w:rFonts w:ascii="Arial" w:hAnsi="Arial"/>
        </w:rPr>
        <w:t xml:space="preserve"> and self-interested policies and practices. It is perhaps therefore unsurprising that R Student experienced disinterested, uncaring and even abusive encounters with others.  The placement interviewers he met with while attending University A,</w:t>
      </w:r>
      <w:r w:rsidR="00890AC5">
        <w:rPr>
          <w:rFonts w:ascii="Arial" w:hAnsi="Arial"/>
        </w:rPr>
        <w:t xml:space="preserve"> </w:t>
      </w:r>
      <w:r w:rsidRPr="009552D5">
        <w:rPr>
          <w:rFonts w:ascii="Arial" w:hAnsi="Arial"/>
        </w:rPr>
        <w:t>either initially assumed that he was un-eligible for the government funds supporting the posts because he was not British, or</w:t>
      </w:r>
      <w:r w:rsidR="00890AC5">
        <w:rPr>
          <w:rFonts w:ascii="Arial" w:hAnsi="Arial"/>
        </w:rPr>
        <w:t>,</w:t>
      </w:r>
      <w:r w:rsidRPr="009552D5">
        <w:rPr>
          <w:rFonts w:ascii="Arial" w:hAnsi="Arial"/>
        </w:rPr>
        <w:t xml:space="preserve"> if uncertain whether he qualified, they did not confirm that this was indeed the case. Either way, their dismissive and indifferent behaviour nearly cost R Student his placement and possibly his route to British citizenship.</w:t>
      </w:r>
    </w:p>
    <w:p w:rsidR="00937C3F" w:rsidRPr="009552D5" w:rsidRDefault="00937C3F" w:rsidP="009552D5">
      <w:pPr>
        <w:spacing w:line="480" w:lineRule="auto"/>
        <w:rPr>
          <w:rFonts w:ascii="Arial" w:hAnsi="Arial"/>
        </w:rPr>
      </w:pPr>
      <w:r w:rsidRPr="009552D5">
        <w:rPr>
          <w:rFonts w:ascii="Arial" w:hAnsi="Arial"/>
        </w:rPr>
        <w:t>At University B, R Student confronted a cold bureaucracy at the hands of an office administrator. In steadfastly refusing to recognize his British citizenship until R Student uttered a ‘sec</w:t>
      </w:r>
      <w:r w:rsidR="00F20BCC">
        <w:rPr>
          <w:rFonts w:ascii="Arial" w:hAnsi="Arial"/>
        </w:rPr>
        <w:t xml:space="preserve">ret’ legal clause, the officer </w:t>
      </w:r>
      <w:r w:rsidR="00C40BA3">
        <w:rPr>
          <w:rFonts w:ascii="Arial" w:hAnsi="Arial"/>
        </w:rPr>
        <w:t xml:space="preserve">exemplified </w:t>
      </w:r>
      <w:r w:rsidRPr="009552D5">
        <w:rPr>
          <w:rFonts w:ascii="Arial" w:hAnsi="Arial"/>
        </w:rPr>
        <w:t xml:space="preserve">impersonal authority. Finally, R Student’s time at University C was marked by his breakdown prompted by a bullying supervisor. Not only was he forced to work unreasonable hours, his supervisor undermined R Student’s confidence by name-calling and yelling. He furthermore received no sympathy or understanding from his supervisor after confiding that he was a refugee and that an epidemic was killing a large number of people in X, where his parents lived. The supervisor abused and exploited R Student for </w:t>
      </w:r>
      <w:r w:rsidR="00191562">
        <w:rPr>
          <w:rFonts w:ascii="Arial" w:hAnsi="Arial"/>
        </w:rPr>
        <w:t>their</w:t>
      </w:r>
      <w:r w:rsidRPr="009552D5">
        <w:rPr>
          <w:rFonts w:ascii="Arial" w:hAnsi="Arial"/>
        </w:rPr>
        <w:t xml:space="preserve"> own research. Regarded as a ‘brain on a stick’</w:t>
      </w:r>
      <w:r w:rsidR="00191562">
        <w:rPr>
          <w:rFonts w:ascii="Arial" w:hAnsi="Arial"/>
        </w:rPr>
        <w:t>,</w:t>
      </w:r>
      <w:r w:rsidRPr="009552D5">
        <w:rPr>
          <w:rFonts w:ascii="Arial" w:hAnsi="Arial"/>
        </w:rPr>
        <w:t xml:space="preserve"> his well</w:t>
      </w:r>
      <w:r w:rsidR="00191562">
        <w:rPr>
          <w:rFonts w:ascii="Arial" w:hAnsi="Arial"/>
        </w:rPr>
        <w:t>-</w:t>
      </w:r>
      <w:r w:rsidRPr="009552D5">
        <w:rPr>
          <w:rFonts w:ascii="Arial" w:hAnsi="Arial"/>
        </w:rPr>
        <w:t>being was of no concern to them and his inability to meet their impossible standards was seen entirely as his fault. Although the head tutor asked R Student to talk to them about his mistreatment in order to take action, they did not appear to consider seriously how institutional power imbalances, the experience of being bullied, and his status as a refugee, would make this very difficult to do. The working conditions described earlier as dominating neo-liberal universities create ideal conditions for bullying to occur (Davies</w:t>
      </w:r>
      <w:r w:rsidR="000F7644">
        <w:rPr>
          <w:rFonts w:ascii="Arial" w:hAnsi="Arial"/>
        </w:rPr>
        <w:t xml:space="preserve"> and Petersen, 2005; Zabrodska et al.</w:t>
      </w:r>
      <w:r w:rsidRPr="009552D5">
        <w:rPr>
          <w:rFonts w:ascii="Arial" w:hAnsi="Arial"/>
        </w:rPr>
        <w:t xml:space="preserve">, 2011). </w:t>
      </w:r>
    </w:p>
    <w:p w:rsidR="00937C3F" w:rsidRPr="009552D5" w:rsidRDefault="00937C3F" w:rsidP="009552D5">
      <w:pPr>
        <w:spacing w:line="480" w:lineRule="auto"/>
        <w:rPr>
          <w:rFonts w:ascii="Arial" w:hAnsi="Arial"/>
        </w:rPr>
      </w:pPr>
      <w:r w:rsidRPr="009552D5">
        <w:rPr>
          <w:rFonts w:ascii="Arial" w:hAnsi="Arial"/>
        </w:rPr>
        <w:t>These examples highlight how R Student’s experiences at three universities were powerfully affected by uncaring and abusive relationships as well as a prioritisation of the economic bottom line over the right to higher education. While it is the case that prior to neo-liberalism, universities were not immune from the pursuit of financial profit and students could encounter callous and bullying behaviour, evidence suggests that these conditions have worsened under it (</w:t>
      </w:r>
      <w:r w:rsidRPr="009552D5">
        <w:rPr>
          <w:rFonts w:ascii="Arial" w:hAnsi="Arial"/>
          <w:lang w:val="en-GB"/>
        </w:rPr>
        <w:t>Anderson, 2016; Canaan, 2013;</w:t>
      </w:r>
      <w:r w:rsidR="00A479D4">
        <w:rPr>
          <w:rFonts w:ascii="Arial" w:hAnsi="Arial"/>
          <w:lang w:val="en-GB"/>
        </w:rPr>
        <w:t xml:space="preserve"> Giroux, 2014; Hyatt et al.</w:t>
      </w:r>
      <w:r w:rsidRPr="009552D5">
        <w:rPr>
          <w:rFonts w:ascii="Arial" w:hAnsi="Arial"/>
          <w:lang w:val="en-GB"/>
        </w:rPr>
        <w:t>, 2015; Maisuria, 2014).</w:t>
      </w:r>
    </w:p>
    <w:p w:rsidR="00937C3F" w:rsidRPr="009552D5" w:rsidRDefault="00937C3F" w:rsidP="009552D5">
      <w:pPr>
        <w:spacing w:line="480" w:lineRule="auto"/>
        <w:rPr>
          <w:rFonts w:ascii="Arial" w:hAnsi="Arial"/>
        </w:rPr>
      </w:pPr>
      <w:r w:rsidRPr="009552D5">
        <w:rPr>
          <w:rFonts w:ascii="Arial" w:hAnsi="Arial"/>
        </w:rPr>
        <w:t>R Student</w:t>
      </w:r>
      <w:r w:rsidR="00F46F10">
        <w:rPr>
          <w:rFonts w:ascii="Arial" w:hAnsi="Arial"/>
        </w:rPr>
        <w:t>’</w:t>
      </w:r>
      <w:r w:rsidRPr="009552D5">
        <w:rPr>
          <w:rFonts w:ascii="Arial" w:hAnsi="Arial"/>
        </w:rPr>
        <w:t>s</w:t>
      </w:r>
      <w:r w:rsidR="00F46F10">
        <w:rPr>
          <w:rFonts w:ascii="Arial" w:hAnsi="Arial"/>
        </w:rPr>
        <w:t xml:space="preserve"> </w:t>
      </w:r>
      <w:r w:rsidRPr="009552D5">
        <w:rPr>
          <w:rFonts w:ascii="Arial" w:hAnsi="Arial"/>
        </w:rPr>
        <w:t xml:space="preserve">accounts also reveal, however, that he encountered kindness and concern for his well-being at all three universities. Dr A not only helped R student get a placement while attending University A, </w:t>
      </w:r>
      <w:r w:rsidR="00E039E1">
        <w:rPr>
          <w:rFonts w:ascii="Arial" w:hAnsi="Arial"/>
        </w:rPr>
        <w:t xml:space="preserve">but </w:t>
      </w:r>
      <w:r w:rsidRPr="009552D5">
        <w:rPr>
          <w:rFonts w:ascii="Arial" w:hAnsi="Arial"/>
        </w:rPr>
        <w:t xml:space="preserve">she also served as a legal witness to his becoming a British citizen and entrusted him with her passport. Similarly, a faculty member at University B shared personal information and insider knowledge with R </w:t>
      </w:r>
      <w:r w:rsidR="00EB7EE9" w:rsidRPr="009552D5">
        <w:rPr>
          <w:rFonts w:ascii="Arial" w:hAnsi="Arial"/>
        </w:rPr>
        <w:t>Student, which</w:t>
      </w:r>
      <w:r w:rsidRPr="009552D5">
        <w:rPr>
          <w:rFonts w:ascii="Arial" w:hAnsi="Arial"/>
        </w:rPr>
        <w:t xml:space="preserve"> allowed him to pay </w:t>
      </w:r>
      <w:r w:rsidR="00A37805">
        <w:rPr>
          <w:rFonts w:ascii="Arial" w:hAnsi="Arial"/>
        </w:rPr>
        <w:t>home</w:t>
      </w:r>
      <w:r w:rsidRPr="009552D5">
        <w:rPr>
          <w:rFonts w:ascii="Arial" w:hAnsi="Arial"/>
        </w:rPr>
        <w:t xml:space="preserve"> tuition fees. Finally, although they perhaps did not go far enough, a number of individuals at University C encouraged R Student to file a complaint against his supervisor and complained anonymously themselves to the head tutor. These examples suggest that neo-liberalism is not a totalising, inevitable or impenetrable force. As such, we are encouraged to think of alternative possibilities and to reflect upon how our own practices may be informed by</w:t>
      </w:r>
      <w:r w:rsidR="00E039E1">
        <w:rPr>
          <w:rFonts w:ascii="Arial" w:hAnsi="Arial"/>
        </w:rPr>
        <w:t>,</w:t>
      </w:r>
      <w:r w:rsidRPr="009552D5">
        <w:rPr>
          <w:rFonts w:ascii="Arial" w:hAnsi="Arial"/>
        </w:rPr>
        <w:t xml:space="preserve"> as well as challenge</w:t>
      </w:r>
      <w:r w:rsidR="00E039E1">
        <w:rPr>
          <w:rFonts w:ascii="Arial" w:hAnsi="Arial"/>
        </w:rPr>
        <w:t>,</w:t>
      </w:r>
      <w:r w:rsidRPr="009552D5">
        <w:rPr>
          <w:rFonts w:ascii="Arial" w:hAnsi="Arial"/>
        </w:rPr>
        <w:t xml:space="preserve"> neo-liberal values. </w:t>
      </w:r>
    </w:p>
    <w:p w:rsidR="00937C3F" w:rsidRPr="009552D5" w:rsidRDefault="00937C3F" w:rsidP="009552D5">
      <w:pPr>
        <w:spacing w:line="480" w:lineRule="auto"/>
        <w:rPr>
          <w:rFonts w:ascii="Arial" w:hAnsi="Arial"/>
        </w:rPr>
      </w:pPr>
      <w:r w:rsidRPr="009552D5">
        <w:rPr>
          <w:rFonts w:ascii="Arial" w:hAnsi="Arial"/>
        </w:rPr>
        <w:t>While neo-liberalism impacts upon the lives of all students attending universities within its reach, each individual will be affected differently depending upon a range of factors including the</w:t>
      </w:r>
      <w:r w:rsidR="006920C8" w:rsidRPr="009552D5">
        <w:rPr>
          <w:rFonts w:ascii="Arial" w:hAnsi="Arial"/>
        </w:rPr>
        <w:t xml:space="preserve">ir </w:t>
      </w:r>
      <w:r w:rsidR="00DF5DB3">
        <w:rPr>
          <w:rFonts w:ascii="Arial" w:hAnsi="Arial"/>
        </w:rPr>
        <w:t>various</w:t>
      </w:r>
      <w:r w:rsidR="006920C8" w:rsidRPr="009552D5">
        <w:rPr>
          <w:rFonts w:ascii="Arial" w:hAnsi="Arial"/>
        </w:rPr>
        <w:t xml:space="preserve"> social positioning</w:t>
      </w:r>
      <w:r w:rsidR="00145D41" w:rsidRPr="009552D5">
        <w:rPr>
          <w:rFonts w:ascii="Arial" w:hAnsi="Arial"/>
        </w:rPr>
        <w:t>s</w:t>
      </w:r>
      <w:r w:rsidRPr="009552D5">
        <w:rPr>
          <w:rFonts w:ascii="Arial" w:hAnsi="Arial"/>
        </w:rPr>
        <w:t xml:space="preserve"> and available resources. In R Student’s case, the fact that he was a refugee was highly significant. As Bowen (2014: 147) writes, the experiences of refugee students in higher education are ‘neither entirely different to other groups of students, nor are they entirely similar’. Other students may encounter some of the same issues as R Student. However, his background of surviving genocide and negotiating forced migration, as well as the cultural meanings surrounding refugees continually interact with his academic life. A tutor’s caring gesture reminds him of an act of kindness while in refugee camp; an administrative officer recalls powerful and callous immigration officers; a bullying supervisor’s military background takes him back in time to another soldier’s loaded gun; and a friend’s comment about having never seen a refugee in person highlights the distance between them. In these ways, seemingly routine events conspire to rupture time and place so that R Student’s past bleeds into the present and serves as a ghostly reminder to him that ‘[T]he refugee</w:t>
      </w:r>
      <w:r w:rsidR="00D53D63">
        <w:rPr>
          <w:rFonts w:ascii="Arial" w:hAnsi="Arial"/>
        </w:rPr>
        <w:t xml:space="preserve"> dwells inside’ (Nguyen 2015: 471</w:t>
      </w:r>
      <w:r w:rsidRPr="009552D5">
        <w:rPr>
          <w:rFonts w:ascii="Arial" w:hAnsi="Arial"/>
        </w:rPr>
        <w:t xml:space="preserve">). </w:t>
      </w:r>
    </w:p>
    <w:p w:rsidR="00937C3F" w:rsidRPr="009552D5" w:rsidRDefault="00937C3F" w:rsidP="009552D5">
      <w:pPr>
        <w:spacing w:line="480" w:lineRule="auto"/>
        <w:ind w:right="425"/>
        <w:rPr>
          <w:rFonts w:ascii="Arial" w:hAnsi="Arial"/>
        </w:rPr>
      </w:pPr>
      <w:r w:rsidRPr="009552D5">
        <w:rPr>
          <w:rFonts w:ascii="Arial" w:hAnsi="Arial"/>
        </w:rPr>
        <w:t xml:space="preserve">Our analysis of R Student’s narratives demonstrates how university policies and practices informed by neo-liberalism intersected in complex ways with R Student’s past as a refugee to inform his life as a student. It furthermore shows that although neo-liberalism is a powerful force within higher education, it is not a totalising one. Dr A’s kindness and support and the faculty member at University B who confided in R Student about his wife’s situation illustrate this. </w:t>
      </w:r>
    </w:p>
    <w:p w:rsidR="0062295D" w:rsidRDefault="00937C3F" w:rsidP="009552D5">
      <w:pPr>
        <w:spacing w:line="480" w:lineRule="auto"/>
        <w:ind w:right="425"/>
        <w:rPr>
          <w:rFonts w:ascii="Arial" w:hAnsi="Arial"/>
        </w:rPr>
      </w:pPr>
      <w:r w:rsidRPr="009552D5">
        <w:rPr>
          <w:rFonts w:ascii="Arial" w:hAnsi="Arial"/>
        </w:rPr>
        <w:t xml:space="preserve">Additionally, although he suffered many hardships, R Student also made his way to the UK at age 10; contacted interviewers who initially rejected his application for a placement until he succeeded in securing a post; successfully challenged his classification as an international student; and despite being bullied at the time, completed his degree only 1% short of a distinction.  While these examples of R Student’s actions illustrate how he exercised agency, the narratives overall reveal that </w:t>
      </w:r>
      <w:r w:rsidR="00E039E1">
        <w:rPr>
          <w:rFonts w:ascii="Arial" w:hAnsi="Arial"/>
        </w:rPr>
        <w:t>it</w:t>
      </w:r>
      <w:r w:rsidRPr="009552D5">
        <w:rPr>
          <w:rFonts w:ascii="Arial" w:hAnsi="Arial"/>
        </w:rPr>
        <w:t xml:space="preserve"> was exercised ‘</w:t>
      </w:r>
      <w:r w:rsidRPr="009552D5">
        <w:rPr>
          <w:rFonts w:ascii="Arial" w:hAnsi="Arial"/>
          <w:i/>
        </w:rPr>
        <w:t>in relation to</w:t>
      </w:r>
      <w:r w:rsidRPr="009552D5">
        <w:rPr>
          <w:rFonts w:ascii="Arial" w:hAnsi="Arial"/>
        </w:rPr>
        <w:t xml:space="preserve">…historical, social and economic constraints by operating through and with the affordances that [were] available within such constraints’ [emphasis in original] (Miller, 2015: 6). </w:t>
      </w:r>
    </w:p>
    <w:p w:rsidR="00D7466F" w:rsidRPr="009552D5" w:rsidRDefault="00937C3F" w:rsidP="009552D5">
      <w:pPr>
        <w:spacing w:line="480" w:lineRule="auto"/>
        <w:ind w:right="425"/>
        <w:rPr>
          <w:rFonts w:ascii="Arial" w:hAnsi="Arial"/>
          <w:b/>
        </w:rPr>
      </w:pPr>
      <w:r w:rsidRPr="009552D5">
        <w:rPr>
          <w:rFonts w:ascii="Arial" w:hAnsi="Arial"/>
        </w:rPr>
        <w:t>Agency is thus shown to be not an inherent characteristic but rather something that is deeply informed by ‘material constraints, the top-down influence of powerful individuals and institutions, [and] the shaping effects of neoliberal economic practices’ (Miller, 2015: 6).</w:t>
      </w:r>
      <w:r w:rsidR="00F23465" w:rsidRPr="009552D5">
        <w:rPr>
          <w:rFonts w:ascii="Arial" w:hAnsi="Arial"/>
        </w:rPr>
        <w:t xml:space="preserve"> In </w:t>
      </w:r>
      <w:r w:rsidR="005C35F5" w:rsidRPr="009552D5">
        <w:rPr>
          <w:rFonts w:ascii="Arial" w:hAnsi="Arial"/>
        </w:rPr>
        <w:t>identifying th</w:t>
      </w:r>
      <w:r w:rsidR="00831939" w:rsidRPr="009552D5">
        <w:rPr>
          <w:rFonts w:ascii="Arial" w:hAnsi="Arial"/>
        </w:rPr>
        <w:t xml:space="preserve">e </w:t>
      </w:r>
      <w:r w:rsidR="005C35F5" w:rsidRPr="009552D5">
        <w:rPr>
          <w:rFonts w:ascii="Arial" w:hAnsi="Arial"/>
        </w:rPr>
        <w:t xml:space="preserve">dynamic </w:t>
      </w:r>
      <w:r w:rsidR="001B215E">
        <w:rPr>
          <w:rFonts w:ascii="Arial" w:hAnsi="Arial"/>
        </w:rPr>
        <w:t>interaction</w:t>
      </w:r>
      <w:r w:rsidR="005C35F5" w:rsidRPr="009552D5">
        <w:rPr>
          <w:rFonts w:ascii="Arial" w:hAnsi="Arial"/>
        </w:rPr>
        <w:t xml:space="preserve"> between R Student’s agency</w:t>
      </w:r>
      <w:r w:rsidR="001B215E">
        <w:rPr>
          <w:rFonts w:ascii="Arial" w:hAnsi="Arial"/>
        </w:rPr>
        <w:t>, his relationships with others</w:t>
      </w:r>
      <w:r w:rsidR="005C35F5" w:rsidRPr="009552D5">
        <w:rPr>
          <w:rFonts w:ascii="Arial" w:hAnsi="Arial"/>
        </w:rPr>
        <w:t xml:space="preserve"> and the structures around him, he is shown to have a complex person</w:t>
      </w:r>
      <w:r w:rsidR="00D96F54" w:rsidRPr="009552D5">
        <w:rPr>
          <w:rFonts w:ascii="Arial" w:hAnsi="Arial"/>
        </w:rPr>
        <w:t>hood in contrast to common</w:t>
      </w:r>
      <w:r w:rsidR="00FF6DD4" w:rsidRPr="009552D5">
        <w:rPr>
          <w:rFonts w:ascii="Arial" w:hAnsi="Arial"/>
        </w:rPr>
        <w:t xml:space="preserve"> reductionist</w:t>
      </w:r>
      <w:r w:rsidR="00D96F54" w:rsidRPr="009552D5">
        <w:rPr>
          <w:rFonts w:ascii="Arial" w:hAnsi="Arial"/>
        </w:rPr>
        <w:t xml:space="preserve"> tropes of refugees</w:t>
      </w:r>
      <w:r w:rsidR="00FF6DD4" w:rsidRPr="009552D5">
        <w:rPr>
          <w:rFonts w:ascii="Arial" w:hAnsi="Arial"/>
        </w:rPr>
        <w:t xml:space="preserve"> as being either superhuman agents or tragic victims.</w:t>
      </w:r>
      <w:r w:rsidR="003E4C34" w:rsidRPr="009552D5">
        <w:rPr>
          <w:rFonts w:ascii="Arial" w:hAnsi="Arial"/>
        </w:rPr>
        <w:t xml:space="preserve"> Indeed, we are able to see how he resists such labels. </w:t>
      </w:r>
    </w:p>
    <w:p w:rsidR="00CA7E20" w:rsidRPr="009552D5" w:rsidRDefault="00D7466F" w:rsidP="009552D5">
      <w:pPr>
        <w:spacing w:line="480" w:lineRule="auto"/>
        <w:ind w:right="425"/>
        <w:rPr>
          <w:rFonts w:ascii="Arial" w:hAnsi="Arial"/>
          <w:b/>
        </w:rPr>
      </w:pPr>
      <w:r w:rsidRPr="009552D5">
        <w:rPr>
          <w:rFonts w:ascii="Arial" w:hAnsi="Arial"/>
          <w:b/>
        </w:rPr>
        <w:t>CONCLUSION</w:t>
      </w:r>
    </w:p>
    <w:p w:rsidR="00F94941" w:rsidRPr="009552D5" w:rsidRDefault="00F94941" w:rsidP="009552D5">
      <w:pPr>
        <w:spacing w:line="480" w:lineRule="auto"/>
        <w:ind w:right="91"/>
        <w:rPr>
          <w:rFonts w:ascii="Arial" w:hAnsi="Arial"/>
        </w:rPr>
      </w:pPr>
      <w:r w:rsidRPr="009552D5">
        <w:rPr>
          <w:rFonts w:ascii="Arial" w:hAnsi="Arial"/>
        </w:rPr>
        <w:t xml:space="preserve">While we can never know for certain why no refugee students responded to our invitations to be interviewed, R Student’s experiences suggest that the reasons are likely complex, relational and informed by socio-political forces. For example, R Student learned that his refugee status could be a liability, blocking educational opportunities or more gravely, leading to his deportation. Even after obtaining citizenship and while writing his autoethnographic accounts, he remains frightened that his passport will be stripped away, forcing him to return to X. Encounters with soldiers, immigration officers, interviewers, university bureaucrats and a bullying supervisor all gave him good reason to be mistrustful of others. He fears for his family who are still in X and who have learned that silence is a price worth paying for safety. Exposing his identity, even to a good friend, shifts relational dynamics and reminds R Student how unequal he is and how exotic he appears to others. When compelled to share his status with faculty, he finds that they might respond kindly or with indifference, illustrating the unpredictability of others’ reactions. Reminders that he is a refugee open up painful memories and deepen the shame he feels about this aspect of his identity. </w:t>
      </w:r>
    </w:p>
    <w:p w:rsidR="00F94941" w:rsidRPr="009552D5" w:rsidRDefault="00F94941" w:rsidP="009552D5">
      <w:pPr>
        <w:spacing w:line="480" w:lineRule="auto"/>
        <w:ind w:right="91"/>
        <w:rPr>
          <w:rFonts w:ascii="Arial" w:hAnsi="Arial"/>
        </w:rPr>
      </w:pPr>
      <w:r w:rsidRPr="009552D5">
        <w:rPr>
          <w:rFonts w:ascii="Arial" w:hAnsi="Arial"/>
        </w:rPr>
        <w:t>R student’s desire to conceal the fact that he is a refugee for reasons including fear, mistrust, stigma avoidance, shame and the prevention of opening of old wounds, is consistent with the</w:t>
      </w:r>
      <w:r w:rsidR="009B2FE2">
        <w:rPr>
          <w:rFonts w:ascii="Arial" w:hAnsi="Arial"/>
        </w:rPr>
        <w:t xml:space="preserve"> available literature (Allsopp et al.</w:t>
      </w:r>
      <w:r w:rsidRPr="009552D5">
        <w:rPr>
          <w:rFonts w:ascii="Arial" w:hAnsi="Arial"/>
        </w:rPr>
        <w:t xml:space="preserve">, 2014; Bowen, 2014; Hannah, 1999; Morrice, 2013).  The thick descriptions he provides, however, move beyond what is already known about the experiences of refugee students engaged in higher education by showing us first-hand the complex and entangled web of the multiple factors giving rise to them. </w:t>
      </w:r>
    </w:p>
    <w:p w:rsidR="00E20D46" w:rsidRPr="009552D5" w:rsidRDefault="00F94941" w:rsidP="009552D5">
      <w:pPr>
        <w:spacing w:line="480" w:lineRule="auto"/>
        <w:ind w:right="91"/>
        <w:rPr>
          <w:rFonts w:ascii="Arial" w:hAnsi="Arial"/>
        </w:rPr>
      </w:pPr>
      <w:r w:rsidRPr="009552D5">
        <w:rPr>
          <w:rFonts w:ascii="Arial" w:hAnsi="Arial"/>
        </w:rPr>
        <w:t>This article also makes explicit the stickiness of these elements by the fact that R Student feels unable to lay claim as a</w:t>
      </w:r>
      <w:r w:rsidR="007122F7" w:rsidRPr="009552D5">
        <w:rPr>
          <w:rFonts w:ascii="Arial" w:hAnsi="Arial"/>
        </w:rPr>
        <w:t xml:space="preserve">n author of this piece. We did </w:t>
      </w:r>
      <w:r w:rsidR="00B64A2E" w:rsidRPr="009552D5">
        <w:rPr>
          <w:rFonts w:ascii="Arial" w:hAnsi="Arial"/>
        </w:rPr>
        <w:t xml:space="preserve">revisit earlier </w:t>
      </w:r>
      <w:r w:rsidR="007122F7" w:rsidRPr="009552D5">
        <w:rPr>
          <w:rFonts w:ascii="Arial" w:hAnsi="Arial"/>
        </w:rPr>
        <w:t>discuss</w:t>
      </w:r>
      <w:r w:rsidR="00B64A2E" w:rsidRPr="009552D5">
        <w:rPr>
          <w:rFonts w:ascii="Arial" w:hAnsi="Arial"/>
        </w:rPr>
        <w:t>ions about</w:t>
      </w:r>
      <w:r w:rsidRPr="009552D5">
        <w:rPr>
          <w:rFonts w:ascii="Arial" w:hAnsi="Arial"/>
        </w:rPr>
        <w:t xml:space="preserve"> redacting R Student’s name in response to a peer reviewer’s concern that this might further marginalise him. Although </w:t>
      </w:r>
      <w:r w:rsidR="00B64A2E" w:rsidRPr="009552D5">
        <w:rPr>
          <w:rFonts w:ascii="Arial" w:hAnsi="Arial"/>
        </w:rPr>
        <w:t>now graduated</w:t>
      </w:r>
      <w:r w:rsidRPr="009552D5">
        <w:rPr>
          <w:rFonts w:ascii="Arial" w:hAnsi="Arial"/>
        </w:rPr>
        <w:t>, he continues to feel that it would be unsafe for him and his family to be identified. Indeed, since first submitting this paper to this jo</w:t>
      </w:r>
      <w:r w:rsidR="00E20D46" w:rsidRPr="009552D5">
        <w:rPr>
          <w:rFonts w:ascii="Arial" w:hAnsi="Arial"/>
        </w:rPr>
        <w:t xml:space="preserve">urnal, in the wake of Brexit, </w:t>
      </w:r>
      <w:r w:rsidRPr="009552D5">
        <w:rPr>
          <w:rFonts w:ascii="Arial" w:hAnsi="Arial"/>
        </w:rPr>
        <w:t>the di</w:t>
      </w:r>
      <w:r w:rsidR="00E20D46" w:rsidRPr="009552D5">
        <w:rPr>
          <w:rFonts w:ascii="Arial" w:hAnsi="Arial"/>
        </w:rPr>
        <w:t>smantling of the Calais refugee camp and the election of Donald Trump as American President</w:t>
      </w:r>
      <w:r w:rsidRPr="009552D5">
        <w:rPr>
          <w:rFonts w:ascii="Arial" w:hAnsi="Arial"/>
        </w:rPr>
        <w:t xml:space="preserve">, we have all encountered and witnessed increased hostility toward refugees and migrants.  </w:t>
      </w:r>
    </w:p>
    <w:p w:rsidR="00CB14C7" w:rsidRPr="009552D5" w:rsidRDefault="00A32340" w:rsidP="009552D5">
      <w:pPr>
        <w:spacing w:line="480" w:lineRule="auto"/>
        <w:ind w:right="91"/>
        <w:rPr>
          <w:rFonts w:ascii="Arial" w:hAnsi="Arial"/>
        </w:rPr>
      </w:pPr>
      <w:r w:rsidRPr="009552D5">
        <w:rPr>
          <w:rFonts w:ascii="Arial" w:hAnsi="Arial"/>
        </w:rPr>
        <w:t xml:space="preserve">As with R Student, education is </w:t>
      </w:r>
      <w:r w:rsidR="00D903D2" w:rsidRPr="009552D5">
        <w:rPr>
          <w:rFonts w:ascii="Arial" w:hAnsi="Arial"/>
        </w:rPr>
        <w:t>generally</w:t>
      </w:r>
      <w:r w:rsidRPr="009552D5">
        <w:rPr>
          <w:rFonts w:ascii="Arial" w:hAnsi="Arial"/>
        </w:rPr>
        <w:t xml:space="preserve"> perceived by refugee communities as a precious opportunity, bringing </w:t>
      </w:r>
      <w:r w:rsidR="00D47E08" w:rsidRPr="009552D5">
        <w:rPr>
          <w:rFonts w:ascii="Arial" w:hAnsi="Arial"/>
        </w:rPr>
        <w:t xml:space="preserve">stability and new beginnings. </w:t>
      </w:r>
      <w:r w:rsidR="00941947" w:rsidRPr="009552D5">
        <w:rPr>
          <w:rFonts w:ascii="Arial" w:hAnsi="Arial"/>
        </w:rPr>
        <w:t>However, our research suggests that</w:t>
      </w:r>
      <w:r w:rsidR="00F46EB4" w:rsidRPr="009552D5">
        <w:rPr>
          <w:rFonts w:ascii="Arial" w:hAnsi="Arial"/>
        </w:rPr>
        <w:t xml:space="preserve"> </w:t>
      </w:r>
      <w:r w:rsidR="00F05B1E" w:rsidRPr="009552D5">
        <w:rPr>
          <w:rFonts w:ascii="Arial" w:hAnsi="Arial"/>
        </w:rPr>
        <w:t>refugee</w:t>
      </w:r>
      <w:r w:rsidR="000E2036" w:rsidRPr="009552D5">
        <w:rPr>
          <w:rFonts w:ascii="Arial" w:hAnsi="Arial"/>
        </w:rPr>
        <w:t>s</w:t>
      </w:r>
      <w:r w:rsidR="00F05B1E" w:rsidRPr="009552D5">
        <w:rPr>
          <w:rFonts w:ascii="Arial" w:hAnsi="Arial"/>
        </w:rPr>
        <w:t xml:space="preserve"> may experience </w:t>
      </w:r>
      <w:r w:rsidR="00F46EB4" w:rsidRPr="009552D5">
        <w:rPr>
          <w:rFonts w:ascii="Arial" w:hAnsi="Arial"/>
        </w:rPr>
        <w:t xml:space="preserve">higher education </w:t>
      </w:r>
      <w:r w:rsidR="00F05B1E" w:rsidRPr="009552D5">
        <w:rPr>
          <w:rFonts w:ascii="Arial" w:hAnsi="Arial"/>
        </w:rPr>
        <w:t>as a</w:t>
      </w:r>
      <w:r w:rsidR="00F46EB4" w:rsidRPr="009552D5">
        <w:rPr>
          <w:rFonts w:ascii="Arial" w:hAnsi="Arial"/>
        </w:rPr>
        <w:t xml:space="preserve"> double-edged sword. </w:t>
      </w:r>
      <w:r w:rsidR="008D44C2" w:rsidRPr="009552D5">
        <w:rPr>
          <w:rFonts w:ascii="Arial" w:hAnsi="Arial"/>
        </w:rPr>
        <w:t xml:space="preserve">While scholarship on refugees’ experiences of higher education is growing, very little of this work is autoethnographic and, apart from our own, we are unaware of any collaborative autoethnographies.  This study therefore makes a valuable contribution to both refugee and higher education scholarship. In adopting a collaborative auto-ethnographic approach that </w:t>
      </w:r>
      <w:r w:rsidR="00151556" w:rsidRPr="009552D5">
        <w:rPr>
          <w:rFonts w:ascii="Arial" w:hAnsi="Arial"/>
        </w:rPr>
        <w:t xml:space="preserve">links R Student’s personal situation to the forces of history and the society in which </w:t>
      </w:r>
      <w:r w:rsidR="00CA5FD8" w:rsidRPr="009552D5">
        <w:rPr>
          <w:rFonts w:ascii="Arial" w:hAnsi="Arial"/>
        </w:rPr>
        <w:t xml:space="preserve">he </w:t>
      </w:r>
      <w:r w:rsidR="00151556" w:rsidRPr="009552D5">
        <w:rPr>
          <w:rFonts w:ascii="Arial" w:hAnsi="Arial"/>
        </w:rPr>
        <w:t>lives</w:t>
      </w:r>
      <w:r w:rsidR="008D44C2" w:rsidRPr="009552D5">
        <w:rPr>
          <w:rFonts w:ascii="Arial" w:hAnsi="Arial"/>
        </w:rPr>
        <w:t>, we have gained unique insight into the refugee</w:t>
      </w:r>
      <w:r w:rsidR="007B2DC2" w:rsidRPr="009552D5">
        <w:rPr>
          <w:rFonts w:ascii="Arial" w:hAnsi="Arial"/>
        </w:rPr>
        <w:t xml:space="preserve"> university student experience. </w:t>
      </w:r>
    </w:p>
    <w:p w:rsidR="00847C62" w:rsidRPr="009552D5" w:rsidRDefault="007B2DC2" w:rsidP="009552D5">
      <w:pPr>
        <w:spacing w:line="480" w:lineRule="auto"/>
        <w:ind w:right="91"/>
        <w:rPr>
          <w:rFonts w:ascii="Arial" w:hAnsi="Arial"/>
        </w:rPr>
      </w:pPr>
      <w:r w:rsidRPr="009552D5">
        <w:rPr>
          <w:rFonts w:ascii="Arial" w:hAnsi="Arial"/>
        </w:rPr>
        <w:t xml:space="preserve">In particular, we have shown how </w:t>
      </w:r>
      <w:r w:rsidR="00941947" w:rsidRPr="009552D5">
        <w:rPr>
          <w:rFonts w:ascii="Arial" w:hAnsi="Arial"/>
        </w:rPr>
        <w:t xml:space="preserve">R Student’s past as a </w:t>
      </w:r>
      <w:r w:rsidR="003B646B" w:rsidRPr="009552D5">
        <w:rPr>
          <w:rFonts w:ascii="Arial" w:hAnsi="Arial"/>
        </w:rPr>
        <w:t xml:space="preserve">survivor of genocide and forced migration; his corrosive and supportive </w:t>
      </w:r>
      <w:r w:rsidR="001D7000" w:rsidRPr="009552D5">
        <w:rPr>
          <w:rFonts w:ascii="Arial" w:hAnsi="Arial"/>
        </w:rPr>
        <w:t>relationships</w:t>
      </w:r>
      <w:r w:rsidR="003B646B" w:rsidRPr="009552D5">
        <w:rPr>
          <w:rFonts w:ascii="Arial" w:hAnsi="Arial"/>
        </w:rPr>
        <w:t>;</w:t>
      </w:r>
      <w:r w:rsidR="001D7000" w:rsidRPr="009552D5">
        <w:rPr>
          <w:rFonts w:ascii="Arial" w:hAnsi="Arial"/>
        </w:rPr>
        <w:t xml:space="preserve"> </w:t>
      </w:r>
      <w:r w:rsidR="00941947" w:rsidRPr="009552D5">
        <w:rPr>
          <w:rFonts w:ascii="Arial" w:hAnsi="Arial"/>
        </w:rPr>
        <w:t>and neo-liberal policies and practices all intersected</w:t>
      </w:r>
      <w:r w:rsidR="001D7000" w:rsidRPr="009552D5">
        <w:rPr>
          <w:rFonts w:ascii="Arial" w:hAnsi="Arial"/>
        </w:rPr>
        <w:t xml:space="preserve"> </w:t>
      </w:r>
      <w:r w:rsidR="00FB7F5D" w:rsidRPr="009552D5">
        <w:rPr>
          <w:rFonts w:ascii="Arial" w:hAnsi="Arial"/>
        </w:rPr>
        <w:t>in complex and varied ways to shape his experience of being a refugee student.</w:t>
      </w:r>
      <w:r w:rsidR="00847C18" w:rsidRPr="009552D5">
        <w:rPr>
          <w:rFonts w:ascii="Arial" w:hAnsi="Arial"/>
        </w:rPr>
        <w:t xml:space="preserve"> </w:t>
      </w:r>
      <w:r w:rsidR="00097270" w:rsidRPr="009552D5">
        <w:rPr>
          <w:rFonts w:ascii="Arial" w:hAnsi="Arial"/>
        </w:rPr>
        <w:t xml:space="preserve">As such, our study </w:t>
      </w:r>
      <w:r w:rsidR="009469CA" w:rsidRPr="009552D5">
        <w:rPr>
          <w:rFonts w:ascii="Arial" w:hAnsi="Arial"/>
        </w:rPr>
        <w:t>offers a counter-narrative</w:t>
      </w:r>
      <w:r w:rsidR="00235FCE" w:rsidRPr="009552D5">
        <w:rPr>
          <w:rFonts w:ascii="Arial" w:hAnsi="Arial"/>
        </w:rPr>
        <w:t xml:space="preserve">. In particular, it challenges </w:t>
      </w:r>
      <w:r w:rsidR="009469CA" w:rsidRPr="009552D5">
        <w:rPr>
          <w:rFonts w:ascii="Arial" w:hAnsi="Arial"/>
        </w:rPr>
        <w:t>neo-liberal discourse</w:t>
      </w:r>
      <w:r w:rsidR="009A703B" w:rsidRPr="009552D5">
        <w:rPr>
          <w:rFonts w:ascii="Arial" w:hAnsi="Arial"/>
        </w:rPr>
        <w:t xml:space="preserve"> </w:t>
      </w:r>
      <w:r w:rsidR="009469CA" w:rsidRPr="009552D5">
        <w:rPr>
          <w:rFonts w:ascii="Arial" w:hAnsi="Arial"/>
        </w:rPr>
        <w:t>which blames individuals</w:t>
      </w:r>
      <w:r w:rsidR="009247B0" w:rsidRPr="009552D5">
        <w:rPr>
          <w:rFonts w:ascii="Arial" w:hAnsi="Arial"/>
        </w:rPr>
        <w:t xml:space="preserve"> </w:t>
      </w:r>
      <w:r w:rsidR="009469CA" w:rsidRPr="009552D5">
        <w:rPr>
          <w:rFonts w:ascii="Arial" w:hAnsi="Arial"/>
        </w:rPr>
        <w:t xml:space="preserve">for the problems they encounter </w:t>
      </w:r>
      <w:r w:rsidR="00044A1F" w:rsidRPr="009552D5">
        <w:rPr>
          <w:rFonts w:ascii="Arial" w:hAnsi="Arial"/>
        </w:rPr>
        <w:t>and</w:t>
      </w:r>
      <w:r w:rsidR="009469CA" w:rsidRPr="009552D5">
        <w:rPr>
          <w:rFonts w:ascii="Arial" w:hAnsi="Arial"/>
        </w:rPr>
        <w:t xml:space="preserve"> obscur</w:t>
      </w:r>
      <w:r w:rsidR="00044A1F" w:rsidRPr="009552D5">
        <w:rPr>
          <w:rFonts w:ascii="Arial" w:hAnsi="Arial"/>
        </w:rPr>
        <w:t>es</w:t>
      </w:r>
      <w:r w:rsidR="009469CA" w:rsidRPr="009552D5">
        <w:rPr>
          <w:rFonts w:ascii="Arial" w:hAnsi="Arial"/>
        </w:rPr>
        <w:t xml:space="preserve"> social and relational </w:t>
      </w:r>
      <w:r w:rsidR="00044A1F" w:rsidRPr="009552D5">
        <w:rPr>
          <w:rFonts w:ascii="Arial" w:hAnsi="Arial"/>
        </w:rPr>
        <w:t>forces</w:t>
      </w:r>
      <w:r w:rsidR="009469CA" w:rsidRPr="009552D5">
        <w:rPr>
          <w:rFonts w:ascii="Arial" w:hAnsi="Arial"/>
        </w:rPr>
        <w:t xml:space="preserve">. </w:t>
      </w:r>
      <w:r w:rsidR="00097270" w:rsidRPr="009552D5">
        <w:rPr>
          <w:rFonts w:ascii="Arial" w:hAnsi="Arial"/>
        </w:rPr>
        <w:t xml:space="preserve">It furthermore identifies key systemic issues that must be addressed in order for </w:t>
      </w:r>
      <w:r w:rsidR="00B24B35">
        <w:rPr>
          <w:rFonts w:ascii="Arial" w:hAnsi="Arial"/>
        </w:rPr>
        <w:t>refugees to benefit fully from higher e</w:t>
      </w:r>
      <w:r w:rsidR="00097270" w:rsidRPr="009552D5">
        <w:rPr>
          <w:rFonts w:ascii="Arial" w:hAnsi="Arial"/>
        </w:rPr>
        <w:t xml:space="preserve">ducation. </w:t>
      </w:r>
      <w:r w:rsidR="00FB62CE" w:rsidRPr="009552D5">
        <w:rPr>
          <w:rFonts w:ascii="Arial" w:hAnsi="Arial"/>
        </w:rPr>
        <w:t>In identifying the compassionate actions of two faculty members and describing how R Student exercised constrained agency we have also demonstrated that neo-liberalism is not a</w:t>
      </w:r>
      <w:r w:rsidR="00E60E6C">
        <w:rPr>
          <w:rFonts w:ascii="Arial" w:hAnsi="Arial"/>
        </w:rPr>
        <w:t>n</w:t>
      </w:r>
      <w:r w:rsidR="00FB62CE" w:rsidRPr="009552D5">
        <w:rPr>
          <w:rFonts w:ascii="Arial" w:hAnsi="Arial"/>
        </w:rPr>
        <w:t xml:space="preserve"> </w:t>
      </w:r>
      <w:r w:rsidR="00E60E6C">
        <w:rPr>
          <w:rFonts w:ascii="Arial" w:hAnsi="Arial"/>
        </w:rPr>
        <w:t>all-encompassing</w:t>
      </w:r>
      <w:r w:rsidR="006443E1" w:rsidRPr="009552D5">
        <w:rPr>
          <w:rFonts w:ascii="Arial" w:hAnsi="Arial"/>
        </w:rPr>
        <w:t>, co</w:t>
      </w:r>
      <w:r w:rsidR="00E60E6C">
        <w:rPr>
          <w:rFonts w:ascii="Arial" w:hAnsi="Arial"/>
        </w:rPr>
        <w:t>nsistent</w:t>
      </w:r>
      <w:r w:rsidR="00FB62CE" w:rsidRPr="009552D5">
        <w:rPr>
          <w:rFonts w:ascii="Arial" w:hAnsi="Arial"/>
        </w:rPr>
        <w:t xml:space="preserve"> or </w:t>
      </w:r>
      <w:r w:rsidR="00CA74C2" w:rsidRPr="009552D5">
        <w:rPr>
          <w:rFonts w:ascii="Arial" w:hAnsi="Arial"/>
        </w:rPr>
        <w:t>imp</w:t>
      </w:r>
      <w:r w:rsidR="00E60E6C">
        <w:rPr>
          <w:rFonts w:ascii="Arial" w:hAnsi="Arial"/>
        </w:rPr>
        <w:t>ervious</w:t>
      </w:r>
      <w:r w:rsidR="00FB62CE" w:rsidRPr="009552D5">
        <w:rPr>
          <w:rFonts w:ascii="Arial" w:hAnsi="Arial"/>
        </w:rPr>
        <w:t xml:space="preserve"> force. </w:t>
      </w:r>
      <w:r w:rsidR="0024417F" w:rsidRPr="009552D5">
        <w:rPr>
          <w:rFonts w:ascii="Arial" w:hAnsi="Arial"/>
        </w:rPr>
        <w:t xml:space="preserve">There is, therefore, </w:t>
      </w:r>
      <w:r w:rsidR="00E16745" w:rsidRPr="009552D5">
        <w:rPr>
          <w:rFonts w:ascii="Arial" w:hAnsi="Arial"/>
        </w:rPr>
        <w:t xml:space="preserve">the possibility </w:t>
      </w:r>
      <w:r w:rsidR="006443E1" w:rsidRPr="009552D5">
        <w:rPr>
          <w:rFonts w:ascii="Arial" w:hAnsi="Arial"/>
        </w:rPr>
        <w:t>that we can</w:t>
      </w:r>
      <w:r w:rsidR="00E16745" w:rsidRPr="009552D5">
        <w:rPr>
          <w:rFonts w:ascii="Arial" w:hAnsi="Arial"/>
        </w:rPr>
        <w:t xml:space="preserve"> mov</w:t>
      </w:r>
      <w:r w:rsidR="006443E1" w:rsidRPr="009552D5">
        <w:rPr>
          <w:rFonts w:ascii="Arial" w:hAnsi="Arial"/>
        </w:rPr>
        <w:t>e</w:t>
      </w:r>
      <w:r w:rsidR="00E16745" w:rsidRPr="009552D5">
        <w:rPr>
          <w:rFonts w:ascii="Arial" w:hAnsi="Arial"/>
        </w:rPr>
        <w:t xml:space="preserve"> away from neo-liberalism</w:t>
      </w:r>
      <w:r w:rsidR="006443E1" w:rsidRPr="009552D5">
        <w:rPr>
          <w:rFonts w:ascii="Arial" w:hAnsi="Arial"/>
        </w:rPr>
        <w:t>’</w:t>
      </w:r>
      <w:r w:rsidR="00E16745" w:rsidRPr="009552D5">
        <w:rPr>
          <w:rFonts w:ascii="Arial" w:hAnsi="Arial"/>
        </w:rPr>
        <w:t xml:space="preserve">s grip and develop alternatives. </w:t>
      </w:r>
    </w:p>
    <w:p w:rsidR="00110A09" w:rsidRPr="00B03DB1" w:rsidRDefault="00AE1119" w:rsidP="0081314B">
      <w:pPr>
        <w:spacing w:line="480" w:lineRule="auto"/>
        <w:ind w:right="91"/>
        <w:rPr>
          <w:rFonts w:ascii="Arial" w:hAnsi="Arial"/>
        </w:rPr>
      </w:pPr>
      <w:r w:rsidRPr="009552D5">
        <w:rPr>
          <w:rFonts w:ascii="Arial" w:hAnsi="Arial"/>
        </w:rPr>
        <w:t>If we are to make universities safe places for all students, including refugees, it is essential that we look critically at our institutions and practices and use the insights we gain</w:t>
      </w:r>
      <w:r w:rsidR="001E106C" w:rsidRPr="009552D5">
        <w:rPr>
          <w:rFonts w:ascii="Arial" w:hAnsi="Arial"/>
        </w:rPr>
        <w:t xml:space="preserve"> </w:t>
      </w:r>
      <w:r w:rsidRPr="009552D5">
        <w:rPr>
          <w:rFonts w:ascii="Arial" w:hAnsi="Arial"/>
        </w:rPr>
        <w:t>to</w:t>
      </w:r>
      <w:r w:rsidR="001E106C" w:rsidRPr="009552D5">
        <w:rPr>
          <w:rFonts w:ascii="Arial" w:hAnsi="Arial"/>
        </w:rPr>
        <w:t xml:space="preserve"> </w:t>
      </w:r>
      <w:r w:rsidR="009C1DFA" w:rsidRPr="009552D5">
        <w:rPr>
          <w:rFonts w:ascii="Arial" w:hAnsi="Arial"/>
        </w:rPr>
        <w:t>foster</w:t>
      </w:r>
      <w:r w:rsidR="001E106C" w:rsidRPr="009552D5">
        <w:rPr>
          <w:rFonts w:ascii="Arial" w:hAnsi="Arial"/>
        </w:rPr>
        <w:t xml:space="preserve"> hospitable learning </w:t>
      </w:r>
      <w:r w:rsidR="00EB7EE9" w:rsidRPr="009552D5">
        <w:rPr>
          <w:rFonts w:ascii="Arial" w:hAnsi="Arial"/>
        </w:rPr>
        <w:t>environments that</w:t>
      </w:r>
      <w:r w:rsidR="001E106C" w:rsidRPr="009552D5">
        <w:rPr>
          <w:rFonts w:ascii="Arial" w:hAnsi="Arial"/>
        </w:rPr>
        <w:t xml:space="preserve"> nurture compassionate intellect and</w:t>
      </w:r>
      <w:r w:rsidR="0006554E" w:rsidRPr="009552D5">
        <w:rPr>
          <w:rFonts w:ascii="Arial" w:hAnsi="Arial"/>
        </w:rPr>
        <w:t xml:space="preserve"> promote</w:t>
      </w:r>
      <w:r w:rsidR="001E106C" w:rsidRPr="009552D5">
        <w:rPr>
          <w:rFonts w:ascii="Arial" w:hAnsi="Arial"/>
        </w:rPr>
        <w:t xml:space="preserve"> </w:t>
      </w:r>
      <w:r w:rsidR="0006554E" w:rsidRPr="009552D5">
        <w:rPr>
          <w:rFonts w:ascii="Arial" w:hAnsi="Arial"/>
        </w:rPr>
        <w:t xml:space="preserve">social justice. Our </w:t>
      </w:r>
      <w:r w:rsidR="005442E2">
        <w:rPr>
          <w:rFonts w:ascii="Arial" w:hAnsi="Arial"/>
        </w:rPr>
        <w:t>study</w:t>
      </w:r>
      <w:r w:rsidR="0006554E" w:rsidRPr="009552D5">
        <w:rPr>
          <w:rFonts w:ascii="Arial" w:hAnsi="Arial"/>
        </w:rPr>
        <w:t xml:space="preserve"> ma</w:t>
      </w:r>
      <w:r w:rsidR="009C1DFA" w:rsidRPr="009552D5">
        <w:rPr>
          <w:rFonts w:ascii="Arial" w:hAnsi="Arial"/>
        </w:rPr>
        <w:t>y mak</w:t>
      </w:r>
      <w:r w:rsidR="0006554E" w:rsidRPr="009552D5">
        <w:rPr>
          <w:rFonts w:ascii="Arial" w:hAnsi="Arial"/>
        </w:rPr>
        <w:t>e a small contribution toward this goal. For exampl</w:t>
      </w:r>
      <w:r w:rsidR="00EC6671" w:rsidRPr="009552D5">
        <w:rPr>
          <w:rFonts w:ascii="Arial" w:hAnsi="Arial"/>
        </w:rPr>
        <w:t>e</w:t>
      </w:r>
      <w:r w:rsidR="0006554E" w:rsidRPr="009552D5">
        <w:rPr>
          <w:rFonts w:ascii="Arial" w:hAnsi="Arial"/>
        </w:rPr>
        <w:t>,</w:t>
      </w:r>
      <w:r w:rsidR="00EC6671" w:rsidRPr="009552D5">
        <w:rPr>
          <w:rFonts w:ascii="Arial" w:hAnsi="Arial"/>
        </w:rPr>
        <w:t xml:space="preserve"> </w:t>
      </w:r>
      <w:r w:rsidR="009C1DFA" w:rsidRPr="009552D5">
        <w:rPr>
          <w:rFonts w:ascii="Arial" w:hAnsi="Arial"/>
        </w:rPr>
        <w:t xml:space="preserve">we </w:t>
      </w:r>
      <w:r w:rsidR="00EC6671" w:rsidRPr="009552D5">
        <w:rPr>
          <w:rFonts w:ascii="Arial" w:hAnsi="Arial"/>
        </w:rPr>
        <w:t xml:space="preserve">shared our research with the university that Kathy and Larry continue to work within and understand that the findings are being discussed and may be used to inform future developments in policy and practice. We hope </w:t>
      </w:r>
      <w:r w:rsidR="007A6E76" w:rsidRPr="009552D5">
        <w:rPr>
          <w:rFonts w:ascii="Arial" w:hAnsi="Arial"/>
        </w:rPr>
        <w:t xml:space="preserve">too </w:t>
      </w:r>
      <w:r w:rsidR="00E60E6C">
        <w:rPr>
          <w:rFonts w:ascii="Arial" w:hAnsi="Arial"/>
        </w:rPr>
        <w:t xml:space="preserve">that </w:t>
      </w:r>
      <w:r w:rsidR="009C1DFA" w:rsidRPr="009552D5">
        <w:rPr>
          <w:rFonts w:ascii="Arial" w:hAnsi="Arial"/>
        </w:rPr>
        <w:t>others</w:t>
      </w:r>
      <w:r w:rsidR="007A6E76" w:rsidRPr="009552D5">
        <w:rPr>
          <w:rFonts w:ascii="Arial" w:hAnsi="Arial"/>
        </w:rPr>
        <w:t xml:space="preserve"> are able to use this article in a similar fashion</w:t>
      </w:r>
      <w:r w:rsidR="00B8415E" w:rsidRPr="009552D5">
        <w:rPr>
          <w:rFonts w:ascii="Arial" w:hAnsi="Arial"/>
        </w:rPr>
        <w:t xml:space="preserve"> at their own institutions</w:t>
      </w:r>
      <w:r w:rsidR="007A6E76" w:rsidRPr="009552D5">
        <w:rPr>
          <w:rFonts w:ascii="Arial" w:hAnsi="Arial"/>
        </w:rPr>
        <w:t xml:space="preserve"> </w:t>
      </w:r>
      <w:r w:rsidR="00D914A7">
        <w:rPr>
          <w:rFonts w:ascii="Arial" w:hAnsi="Arial"/>
        </w:rPr>
        <w:t xml:space="preserve">and that they take encouragement from the fact that, as R Student’s story demonstrates, their individual acts of kindness can make an important difference to students. </w:t>
      </w:r>
      <w:r w:rsidR="007A6E76" w:rsidRPr="009552D5">
        <w:rPr>
          <w:rFonts w:ascii="Arial" w:hAnsi="Arial"/>
        </w:rPr>
        <w:t xml:space="preserve"> </w:t>
      </w:r>
    </w:p>
    <w:p w:rsidR="00D46B95" w:rsidRDefault="00D46B95" w:rsidP="00B4340C">
      <w:pPr>
        <w:spacing w:line="480" w:lineRule="auto"/>
        <w:ind w:right="425"/>
        <w:rPr>
          <w:rFonts w:ascii="Arial" w:hAnsi="Arial"/>
          <w:b/>
        </w:rPr>
      </w:pPr>
    </w:p>
    <w:p w:rsidR="00B4340C" w:rsidRPr="002637F2" w:rsidRDefault="002637F2" w:rsidP="00B4340C">
      <w:pPr>
        <w:spacing w:line="480" w:lineRule="auto"/>
        <w:ind w:right="425"/>
        <w:rPr>
          <w:rFonts w:ascii="Arial" w:hAnsi="Arial"/>
        </w:rPr>
      </w:pPr>
      <w:r w:rsidRPr="002637F2">
        <w:rPr>
          <w:rFonts w:ascii="Arial" w:hAnsi="Arial"/>
          <w:b/>
        </w:rPr>
        <w:t xml:space="preserve">ACOSTA, S., GOLTZ, H. </w:t>
      </w:r>
      <w:r w:rsidRPr="006A6A6C">
        <w:rPr>
          <w:rFonts w:ascii="Arial" w:hAnsi="Arial"/>
        </w:rPr>
        <w:t>and</w:t>
      </w:r>
      <w:r w:rsidRPr="002637F2">
        <w:rPr>
          <w:rFonts w:ascii="Arial" w:hAnsi="Arial"/>
          <w:b/>
        </w:rPr>
        <w:t xml:space="preserve"> GOODSON, P</w:t>
      </w:r>
      <w:r>
        <w:rPr>
          <w:rFonts w:ascii="Arial" w:hAnsi="Arial"/>
        </w:rPr>
        <w:t xml:space="preserve">. (2015) ‘Autoethnography in Action Research for Health Education </w:t>
      </w:r>
      <w:r w:rsidR="00EB7EE9">
        <w:rPr>
          <w:rFonts w:ascii="Arial" w:hAnsi="Arial"/>
        </w:rPr>
        <w:t>Practitioner</w:t>
      </w:r>
      <w:r>
        <w:rPr>
          <w:rFonts w:ascii="Arial" w:hAnsi="Arial"/>
        </w:rPr>
        <w:t xml:space="preserve">’. </w:t>
      </w:r>
      <w:r w:rsidRPr="002637F2">
        <w:rPr>
          <w:rFonts w:ascii="Arial" w:hAnsi="Arial"/>
          <w:i/>
        </w:rPr>
        <w:t>Action Research</w:t>
      </w:r>
      <w:r>
        <w:rPr>
          <w:rFonts w:ascii="Arial" w:hAnsi="Arial"/>
        </w:rPr>
        <w:t xml:space="preserve">, </w:t>
      </w:r>
      <w:r w:rsidR="009F0A14" w:rsidRPr="009F0A14">
        <w:rPr>
          <w:rFonts w:ascii="Arial" w:hAnsi="Arial"/>
          <w:b/>
        </w:rPr>
        <w:t>13</w:t>
      </w:r>
      <w:r w:rsidR="009F0A14">
        <w:rPr>
          <w:rFonts w:ascii="Arial" w:hAnsi="Arial"/>
        </w:rPr>
        <w:t xml:space="preserve">(4): 411-431. </w:t>
      </w:r>
    </w:p>
    <w:p w:rsidR="00C33321" w:rsidRDefault="00220368" w:rsidP="008345CC">
      <w:pPr>
        <w:spacing w:line="480" w:lineRule="auto"/>
        <w:rPr>
          <w:rFonts w:ascii="Arial" w:hAnsi="Arial"/>
          <w:lang w:val="en-GB"/>
        </w:rPr>
      </w:pPr>
      <w:r>
        <w:rPr>
          <w:rFonts w:ascii="Arial" w:hAnsi="Arial"/>
          <w:b/>
          <w:lang w:val="en-GB"/>
        </w:rPr>
        <w:t xml:space="preserve">ALLSOPP, J., CHASE, E. </w:t>
      </w:r>
      <w:r w:rsidRPr="00220368">
        <w:rPr>
          <w:rFonts w:ascii="Arial" w:hAnsi="Arial"/>
          <w:lang w:val="en-GB"/>
        </w:rPr>
        <w:t>and</w:t>
      </w:r>
      <w:r>
        <w:rPr>
          <w:rFonts w:ascii="Arial" w:hAnsi="Arial"/>
          <w:b/>
          <w:lang w:val="en-GB"/>
        </w:rPr>
        <w:t xml:space="preserve"> </w:t>
      </w:r>
      <w:r w:rsidR="00C84A98">
        <w:rPr>
          <w:rFonts w:ascii="Arial" w:hAnsi="Arial"/>
          <w:b/>
          <w:lang w:val="en-GB"/>
        </w:rPr>
        <w:t xml:space="preserve">MITCHELL, M. </w:t>
      </w:r>
      <w:r w:rsidR="00C84A98" w:rsidRPr="00C84A98">
        <w:rPr>
          <w:rFonts w:ascii="Arial" w:hAnsi="Arial"/>
          <w:lang w:val="en-GB"/>
        </w:rPr>
        <w:t>(2014)</w:t>
      </w:r>
      <w:r w:rsidR="00C84A98">
        <w:rPr>
          <w:rFonts w:ascii="Arial" w:hAnsi="Arial"/>
          <w:lang w:val="en-GB"/>
        </w:rPr>
        <w:t xml:space="preserve"> ‘The Tactics of Time and Status: Young People’s Experiences of Building Futures While Subject to Immigration Control in Britain’. </w:t>
      </w:r>
      <w:r w:rsidR="00C84A98" w:rsidRPr="00C84A98">
        <w:rPr>
          <w:rFonts w:ascii="Arial" w:hAnsi="Arial"/>
          <w:i/>
          <w:lang w:val="en-GB"/>
        </w:rPr>
        <w:t>Journal of Refugee Studies</w:t>
      </w:r>
      <w:r>
        <w:rPr>
          <w:rFonts w:ascii="Arial" w:hAnsi="Arial"/>
          <w:lang w:val="en-GB"/>
        </w:rPr>
        <w:t xml:space="preserve"> </w:t>
      </w:r>
      <w:r w:rsidRPr="00220368">
        <w:rPr>
          <w:rFonts w:ascii="Arial" w:hAnsi="Arial"/>
          <w:b/>
          <w:lang w:val="en-GB"/>
        </w:rPr>
        <w:t>28</w:t>
      </w:r>
      <w:r w:rsidR="00C84A98">
        <w:rPr>
          <w:rFonts w:ascii="Arial" w:hAnsi="Arial"/>
          <w:lang w:val="en-GB"/>
        </w:rPr>
        <w:t xml:space="preserve">(2): 163-182. </w:t>
      </w:r>
    </w:p>
    <w:p w:rsidR="00212E68" w:rsidRDefault="00C33321" w:rsidP="008345CC">
      <w:pPr>
        <w:spacing w:line="480" w:lineRule="auto"/>
        <w:rPr>
          <w:rFonts w:ascii="Arial" w:hAnsi="Arial"/>
          <w:lang w:val="en-GB"/>
        </w:rPr>
      </w:pPr>
      <w:r w:rsidRPr="00C33321">
        <w:rPr>
          <w:rFonts w:ascii="Arial" w:hAnsi="Arial"/>
          <w:b/>
          <w:lang w:val="en-GB"/>
        </w:rPr>
        <w:t>ANDERSON, R</w:t>
      </w:r>
      <w:r>
        <w:rPr>
          <w:rFonts w:ascii="Arial" w:hAnsi="Arial"/>
          <w:lang w:val="en-GB"/>
        </w:rPr>
        <w:t xml:space="preserve"> (2016) ‘University Fees in Historical Perspective’. </w:t>
      </w:r>
      <w:r w:rsidRPr="00C33321">
        <w:rPr>
          <w:rFonts w:ascii="Arial" w:hAnsi="Arial"/>
          <w:i/>
          <w:lang w:val="en-GB"/>
        </w:rPr>
        <w:t>History and Policy</w:t>
      </w:r>
      <w:r>
        <w:rPr>
          <w:rFonts w:ascii="Arial" w:hAnsi="Arial"/>
          <w:lang w:val="en-GB"/>
        </w:rPr>
        <w:t xml:space="preserve">, 08 February. </w:t>
      </w:r>
      <w:r w:rsidR="00A15964">
        <w:rPr>
          <w:rFonts w:ascii="Arial" w:hAnsi="Arial"/>
          <w:lang w:val="en-GB"/>
        </w:rPr>
        <w:t>Available at</w:t>
      </w:r>
    </w:p>
    <w:p w:rsidR="00FC31D8" w:rsidRPr="000E35DE" w:rsidRDefault="00582438" w:rsidP="008345CC">
      <w:pPr>
        <w:spacing w:line="480" w:lineRule="auto"/>
        <w:rPr>
          <w:rFonts w:ascii="Arial" w:hAnsi="Arial"/>
          <w:lang w:val="en-GB"/>
        </w:rPr>
      </w:pPr>
      <w:hyperlink r:id="rId5" w:history="1">
        <w:r w:rsidR="0081314B" w:rsidRPr="00EA15B2">
          <w:rPr>
            <w:rStyle w:val="Hyperlink"/>
            <w:rFonts w:ascii="Arial" w:hAnsi="Arial"/>
            <w:lang w:val="en-GB"/>
          </w:rPr>
          <w:t>http://www.historyandpolicy.org/policy-papers/papers/university-fees-in-historical-perspective</w:t>
        </w:r>
      </w:hyperlink>
      <w:r w:rsidR="0081314B">
        <w:rPr>
          <w:rFonts w:ascii="Arial" w:hAnsi="Arial"/>
          <w:lang w:val="en-GB"/>
        </w:rPr>
        <w:t xml:space="preserve"> (accessed 22 November 2016).</w:t>
      </w:r>
    </w:p>
    <w:p w:rsidR="005459F1" w:rsidRDefault="00FC31D8" w:rsidP="008345CC">
      <w:pPr>
        <w:spacing w:line="480" w:lineRule="auto"/>
        <w:rPr>
          <w:rFonts w:ascii="Arial" w:hAnsi="Arial"/>
          <w:lang w:val="en-GB"/>
        </w:rPr>
      </w:pPr>
      <w:r w:rsidRPr="00FC31D8">
        <w:rPr>
          <w:rFonts w:ascii="Arial" w:hAnsi="Arial"/>
          <w:b/>
          <w:lang w:val="en-GB"/>
        </w:rPr>
        <w:t>ANSELME, M.</w:t>
      </w:r>
      <w:r w:rsidR="00282A82">
        <w:rPr>
          <w:rFonts w:ascii="Arial" w:hAnsi="Arial"/>
          <w:lang w:val="en-GB"/>
        </w:rPr>
        <w:t xml:space="preserve"> and </w:t>
      </w:r>
      <w:r w:rsidR="00282A82" w:rsidRPr="00282A82">
        <w:rPr>
          <w:rFonts w:ascii="Arial" w:hAnsi="Arial"/>
          <w:b/>
          <w:lang w:val="en-GB"/>
        </w:rPr>
        <w:t>HANDS, C</w:t>
      </w:r>
      <w:r w:rsidR="00282A82">
        <w:rPr>
          <w:rFonts w:ascii="Arial" w:hAnsi="Arial"/>
          <w:lang w:val="en-GB"/>
        </w:rPr>
        <w:t xml:space="preserve">. </w:t>
      </w:r>
      <w:r>
        <w:rPr>
          <w:rFonts w:ascii="Arial" w:hAnsi="Arial"/>
          <w:lang w:val="en-GB"/>
        </w:rPr>
        <w:t>(2010) ‘Access to Secondary and Tertiary Education for All Refugees: St</w:t>
      </w:r>
      <w:r w:rsidR="00220368">
        <w:rPr>
          <w:rFonts w:ascii="Arial" w:hAnsi="Arial"/>
          <w:lang w:val="en-GB"/>
        </w:rPr>
        <w:t xml:space="preserve">eps and Challenges to Overcome’. </w:t>
      </w:r>
      <w:r w:rsidRPr="00FC31D8">
        <w:rPr>
          <w:rFonts w:ascii="Arial" w:hAnsi="Arial"/>
          <w:i/>
          <w:lang w:val="en-GB"/>
        </w:rPr>
        <w:t xml:space="preserve">Refuge </w:t>
      </w:r>
      <w:r w:rsidR="00220368" w:rsidRPr="00220368">
        <w:rPr>
          <w:rFonts w:ascii="Arial" w:hAnsi="Arial"/>
          <w:b/>
          <w:lang w:val="en-GB"/>
        </w:rPr>
        <w:t>27</w:t>
      </w:r>
      <w:r w:rsidR="00220368" w:rsidRPr="00220368">
        <w:rPr>
          <w:rFonts w:ascii="Arial" w:hAnsi="Arial"/>
          <w:lang w:val="en-GB"/>
        </w:rPr>
        <w:t>(2)</w:t>
      </w:r>
      <w:r w:rsidRPr="00220368">
        <w:rPr>
          <w:rFonts w:ascii="Arial" w:hAnsi="Arial"/>
          <w:lang w:val="en-GB"/>
        </w:rPr>
        <w:t>:</w:t>
      </w:r>
      <w:r>
        <w:rPr>
          <w:rFonts w:ascii="Arial" w:hAnsi="Arial"/>
          <w:lang w:val="en-GB"/>
        </w:rPr>
        <w:t xml:space="preserve"> 89-96.</w:t>
      </w:r>
    </w:p>
    <w:p w:rsidR="00B76ADD" w:rsidRDefault="005459F1" w:rsidP="008345CC">
      <w:pPr>
        <w:spacing w:line="480" w:lineRule="auto"/>
        <w:rPr>
          <w:rFonts w:ascii="Arial" w:hAnsi="Arial"/>
          <w:lang w:val="en-GB"/>
        </w:rPr>
      </w:pPr>
      <w:r w:rsidRPr="005459F1">
        <w:rPr>
          <w:rFonts w:ascii="Arial" w:hAnsi="Arial"/>
          <w:b/>
          <w:lang w:val="en-GB"/>
        </w:rPr>
        <w:t>AZIZ, R.</w:t>
      </w:r>
      <w:r>
        <w:rPr>
          <w:rFonts w:ascii="Arial" w:hAnsi="Arial"/>
          <w:lang w:val="en-GB"/>
        </w:rPr>
        <w:t xml:space="preserve"> (2016) ‘The Research Student Experience.’ In Cowie, H. and Myers, C. (eds) </w:t>
      </w:r>
      <w:r w:rsidRPr="005459F1">
        <w:rPr>
          <w:rFonts w:ascii="Arial" w:hAnsi="Arial"/>
          <w:i/>
          <w:lang w:val="en-GB"/>
        </w:rPr>
        <w:t>Bullying Among University Students: Cross-National Perspectives</w:t>
      </w:r>
      <w:r w:rsidR="00220368">
        <w:rPr>
          <w:rFonts w:ascii="Arial" w:hAnsi="Arial"/>
          <w:lang w:val="en-GB"/>
        </w:rPr>
        <w:t>. London: Routledge, pp. 21-32.</w:t>
      </w:r>
    </w:p>
    <w:p w:rsidR="00752294" w:rsidRDefault="00B76ADD" w:rsidP="008345CC">
      <w:pPr>
        <w:spacing w:line="480" w:lineRule="auto"/>
        <w:rPr>
          <w:rFonts w:ascii="Arial" w:hAnsi="Arial"/>
          <w:lang w:val="en-GB"/>
        </w:rPr>
      </w:pPr>
      <w:r w:rsidRPr="00C218AD">
        <w:rPr>
          <w:rFonts w:ascii="Arial" w:hAnsi="Arial"/>
          <w:b/>
          <w:lang w:val="en-GB"/>
        </w:rPr>
        <w:t>BALL, S</w:t>
      </w:r>
      <w:r>
        <w:rPr>
          <w:rFonts w:ascii="Arial" w:hAnsi="Arial"/>
          <w:lang w:val="en-GB"/>
        </w:rPr>
        <w:t xml:space="preserve">. (2012) ‘Performativity, Commodification and Commitment: An I-Spy Guide to the Neoliberal University’. </w:t>
      </w:r>
      <w:r w:rsidRPr="00B76ADD">
        <w:rPr>
          <w:rFonts w:ascii="Arial" w:hAnsi="Arial"/>
          <w:i/>
          <w:lang w:val="en-GB"/>
        </w:rPr>
        <w:t>British Journal of Educational Studies</w:t>
      </w:r>
      <w:r>
        <w:rPr>
          <w:rFonts w:ascii="Arial" w:hAnsi="Arial"/>
          <w:lang w:val="en-GB"/>
        </w:rPr>
        <w:t xml:space="preserve"> </w:t>
      </w:r>
      <w:r w:rsidRPr="00B76ADD">
        <w:rPr>
          <w:rFonts w:ascii="Arial" w:hAnsi="Arial"/>
          <w:b/>
          <w:lang w:val="en-GB"/>
        </w:rPr>
        <w:t>60</w:t>
      </w:r>
      <w:r>
        <w:rPr>
          <w:rFonts w:ascii="Arial" w:hAnsi="Arial"/>
          <w:lang w:val="en-GB"/>
        </w:rPr>
        <w:t xml:space="preserve">(1): 17-28. </w:t>
      </w:r>
    </w:p>
    <w:p w:rsidR="00117565" w:rsidRPr="00C872DA" w:rsidRDefault="00752294" w:rsidP="008345CC">
      <w:pPr>
        <w:spacing w:line="480" w:lineRule="auto"/>
        <w:rPr>
          <w:rFonts w:ascii="Arial" w:hAnsi="Arial"/>
          <w:lang w:val="en-GB"/>
        </w:rPr>
      </w:pPr>
      <w:r w:rsidRPr="00752294">
        <w:rPr>
          <w:rFonts w:ascii="Arial" w:hAnsi="Arial"/>
          <w:b/>
          <w:lang w:val="en-GB"/>
        </w:rPr>
        <w:t>BOLTON, P.</w:t>
      </w:r>
      <w:r>
        <w:rPr>
          <w:rFonts w:ascii="Arial" w:hAnsi="Arial"/>
          <w:lang w:val="en-GB"/>
        </w:rPr>
        <w:t xml:space="preserve"> (2016) </w:t>
      </w:r>
      <w:r w:rsidRPr="00752294">
        <w:rPr>
          <w:rFonts w:ascii="Arial" w:hAnsi="Arial"/>
          <w:i/>
          <w:lang w:val="en-GB"/>
        </w:rPr>
        <w:t>Tuition Fee Statistics</w:t>
      </w:r>
      <w:r>
        <w:rPr>
          <w:rFonts w:ascii="Arial" w:hAnsi="Arial"/>
          <w:lang w:val="en-GB"/>
        </w:rPr>
        <w:t xml:space="preserve">. Briefing Paper Number 917, 28 November. London: House of Commons Library. </w:t>
      </w:r>
    </w:p>
    <w:p w:rsidR="008B5B6E" w:rsidRDefault="00B32A34" w:rsidP="008345CC">
      <w:pPr>
        <w:spacing w:line="480" w:lineRule="auto"/>
        <w:rPr>
          <w:rFonts w:ascii="Arial" w:hAnsi="Arial"/>
          <w:lang w:val="en-GB"/>
        </w:rPr>
      </w:pPr>
      <w:r w:rsidRPr="00946FB2">
        <w:rPr>
          <w:rFonts w:ascii="Arial" w:hAnsi="Arial"/>
          <w:b/>
          <w:lang w:val="en-GB"/>
        </w:rPr>
        <w:t>BOWEN, A.L</w:t>
      </w:r>
      <w:r w:rsidRPr="00946FB2">
        <w:rPr>
          <w:rFonts w:ascii="Arial" w:hAnsi="Arial"/>
          <w:lang w:val="en-GB"/>
        </w:rPr>
        <w:t xml:space="preserve">. (2014) </w:t>
      </w:r>
      <w:r w:rsidR="0006711D" w:rsidRPr="00946FB2">
        <w:rPr>
          <w:rFonts w:ascii="Arial" w:hAnsi="Arial"/>
          <w:i/>
          <w:lang w:val="en-GB"/>
        </w:rPr>
        <w:t>Life, Learning and University: An Inquiry Into Refugee Participation in UK Higher E</w:t>
      </w:r>
      <w:r w:rsidR="00AD09F5" w:rsidRPr="00946FB2">
        <w:rPr>
          <w:rFonts w:ascii="Arial" w:hAnsi="Arial"/>
          <w:i/>
          <w:lang w:val="en-GB"/>
        </w:rPr>
        <w:t>ducation.</w:t>
      </w:r>
      <w:r w:rsidR="00AD09F5" w:rsidRPr="00946FB2">
        <w:rPr>
          <w:rFonts w:ascii="Arial" w:hAnsi="Arial"/>
          <w:lang w:val="en-GB"/>
        </w:rPr>
        <w:t xml:space="preserve"> PhD Thesis, University of the West of England, Bristol. </w:t>
      </w:r>
    </w:p>
    <w:p w:rsidR="00AB1C75" w:rsidRDefault="008B5B6E" w:rsidP="008345CC">
      <w:pPr>
        <w:spacing w:line="480" w:lineRule="auto"/>
        <w:rPr>
          <w:rFonts w:ascii="Arial" w:hAnsi="Arial"/>
          <w:lang w:val="en-GB"/>
        </w:rPr>
      </w:pPr>
      <w:r w:rsidRPr="00CC4488">
        <w:rPr>
          <w:rFonts w:ascii="Arial" w:hAnsi="Arial"/>
          <w:b/>
          <w:lang w:val="en-GB"/>
        </w:rPr>
        <w:t>BREWIS, G.</w:t>
      </w:r>
      <w:r>
        <w:rPr>
          <w:rFonts w:ascii="Arial" w:hAnsi="Arial"/>
          <w:lang w:val="en-GB"/>
        </w:rPr>
        <w:t xml:space="preserve"> (2015) ‘Student Solidarity Across Borders: Students, Universities and Refugee Crises Past and Present’, </w:t>
      </w:r>
      <w:r w:rsidRPr="00CC4488">
        <w:rPr>
          <w:rFonts w:ascii="Arial" w:hAnsi="Arial"/>
          <w:i/>
          <w:lang w:val="en-GB"/>
        </w:rPr>
        <w:t>History and Policy</w:t>
      </w:r>
      <w:r>
        <w:rPr>
          <w:rFonts w:ascii="Arial" w:hAnsi="Arial"/>
          <w:lang w:val="en-GB"/>
        </w:rPr>
        <w:t xml:space="preserve">, 20 October. Available at </w:t>
      </w:r>
      <w:hyperlink r:id="rId6" w:history="1">
        <w:r w:rsidRPr="00551C12">
          <w:rPr>
            <w:rStyle w:val="Hyperlink"/>
            <w:rFonts w:ascii="Arial" w:hAnsi="Arial"/>
            <w:lang w:val="en-GB"/>
          </w:rPr>
          <w:t>http://www.historyandpolicy.org/policy-papers/papers/student-solidarity-across-borders-students-universities-and-refugee-crises</w:t>
        </w:r>
      </w:hyperlink>
      <w:r>
        <w:rPr>
          <w:rFonts w:ascii="Arial" w:hAnsi="Arial"/>
          <w:lang w:val="en-GB"/>
        </w:rPr>
        <w:t xml:space="preserve"> (accessed 21 March 2016).</w:t>
      </w:r>
    </w:p>
    <w:p w:rsidR="004915C6" w:rsidRPr="0003604E" w:rsidRDefault="005978FE" w:rsidP="008345CC">
      <w:pPr>
        <w:spacing w:line="480" w:lineRule="auto"/>
        <w:rPr>
          <w:rFonts w:ascii="Arial" w:hAnsi="Arial"/>
          <w:lang w:val="en-GB"/>
        </w:rPr>
      </w:pPr>
      <w:r>
        <w:rPr>
          <w:rFonts w:ascii="Arial" w:hAnsi="Arial"/>
          <w:b/>
          <w:lang w:val="en-GB"/>
        </w:rPr>
        <w:t>BR</w:t>
      </w:r>
      <w:r w:rsidRPr="005978FE">
        <w:rPr>
          <w:rFonts w:ascii="Arial" w:hAnsi="Arial" w:cs="Arial"/>
          <w:b/>
          <w:color w:val="262626"/>
          <w:sz w:val="28"/>
          <w:szCs w:val="28"/>
        </w:rPr>
        <w:t>ö</w:t>
      </w:r>
      <w:r w:rsidR="00A03B03" w:rsidRPr="00A03B03">
        <w:rPr>
          <w:rFonts w:ascii="Arial" w:hAnsi="Arial"/>
          <w:b/>
          <w:lang w:val="en-GB"/>
        </w:rPr>
        <w:t>CKLING, U., KRASMANN, S.</w:t>
      </w:r>
      <w:r w:rsidR="00A03B03">
        <w:rPr>
          <w:rFonts w:ascii="Arial" w:hAnsi="Arial"/>
          <w:lang w:val="en-GB"/>
        </w:rPr>
        <w:t xml:space="preserve"> and </w:t>
      </w:r>
      <w:r w:rsidR="00A03B03" w:rsidRPr="00A03B03">
        <w:rPr>
          <w:rFonts w:ascii="Arial" w:hAnsi="Arial"/>
          <w:b/>
          <w:lang w:val="en-GB"/>
        </w:rPr>
        <w:t>LEMKE, T.</w:t>
      </w:r>
      <w:r w:rsidR="00A03B03">
        <w:rPr>
          <w:rFonts w:ascii="Arial" w:hAnsi="Arial"/>
          <w:lang w:val="en-GB"/>
        </w:rPr>
        <w:t xml:space="preserve"> (eds) (2011) </w:t>
      </w:r>
      <w:r w:rsidR="00A03B03" w:rsidRPr="00A03B03">
        <w:rPr>
          <w:rFonts w:ascii="Arial" w:hAnsi="Arial"/>
          <w:i/>
          <w:lang w:val="en-GB"/>
        </w:rPr>
        <w:t>Governmentality: Current Issue and Future Challenges.</w:t>
      </w:r>
      <w:r w:rsidR="00A03B03">
        <w:rPr>
          <w:rFonts w:ascii="Arial" w:hAnsi="Arial"/>
          <w:lang w:val="en-GB"/>
        </w:rPr>
        <w:t xml:space="preserve">  Abingdon, Oxon, UK: Routledge. . </w:t>
      </w:r>
    </w:p>
    <w:p w:rsidR="00841D48" w:rsidRDefault="004915C6" w:rsidP="008345CC">
      <w:pPr>
        <w:spacing w:line="480" w:lineRule="auto"/>
        <w:rPr>
          <w:rFonts w:ascii="Arial" w:hAnsi="Arial"/>
          <w:lang w:val="en-GB"/>
        </w:rPr>
      </w:pPr>
      <w:r w:rsidRPr="0003604E">
        <w:rPr>
          <w:rFonts w:ascii="Arial" w:hAnsi="Arial"/>
          <w:b/>
          <w:lang w:val="en-GB"/>
        </w:rPr>
        <w:t>BURCHELL, G., GORDON, C.</w:t>
      </w:r>
      <w:r>
        <w:rPr>
          <w:rFonts w:ascii="Arial" w:hAnsi="Arial"/>
          <w:lang w:val="en-GB"/>
        </w:rPr>
        <w:t xml:space="preserve"> and </w:t>
      </w:r>
      <w:r w:rsidRPr="0003604E">
        <w:rPr>
          <w:rFonts w:ascii="Arial" w:hAnsi="Arial"/>
          <w:b/>
          <w:lang w:val="en-GB"/>
        </w:rPr>
        <w:t>MILLER, P.</w:t>
      </w:r>
      <w:r>
        <w:rPr>
          <w:rFonts w:ascii="Arial" w:hAnsi="Arial"/>
          <w:lang w:val="en-GB"/>
        </w:rPr>
        <w:t xml:space="preserve"> (1991) </w:t>
      </w:r>
      <w:r w:rsidRPr="0003604E">
        <w:rPr>
          <w:rFonts w:ascii="Arial" w:hAnsi="Arial"/>
          <w:i/>
          <w:lang w:val="en-GB"/>
        </w:rPr>
        <w:t>The Fo</w:t>
      </w:r>
      <w:r w:rsidR="00A03B03">
        <w:rPr>
          <w:rFonts w:ascii="Arial" w:hAnsi="Arial"/>
          <w:i/>
          <w:lang w:val="en-GB"/>
        </w:rPr>
        <w:t>u</w:t>
      </w:r>
      <w:r w:rsidRPr="0003604E">
        <w:rPr>
          <w:rFonts w:ascii="Arial" w:hAnsi="Arial"/>
          <w:i/>
          <w:lang w:val="en-GB"/>
        </w:rPr>
        <w:t>cault Effect: Studies in Governmentality.</w:t>
      </w:r>
      <w:r>
        <w:rPr>
          <w:rFonts w:ascii="Arial" w:hAnsi="Arial"/>
          <w:lang w:val="en-GB"/>
        </w:rPr>
        <w:t xml:space="preserve"> </w:t>
      </w:r>
      <w:r w:rsidR="0003604E">
        <w:rPr>
          <w:rFonts w:ascii="Arial" w:hAnsi="Arial"/>
          <w:lang w:val="en-GB"/>
        </w:rPr>
        <w:t xml:space="preserve">Chicago: University of Chicago Press. </w:t>
      </w:r>
    </w:p>
    <w:p w:rsidR="00CC4488" w:rsidRDefault="00841D48" w:rsidP="008345CC">
      <w:pPr>
        <w:spacing w:line="480" w:lineRule="auto"/>
        <w:rPr>
          <w:rFonts w:ascii="Arial" w:hAnsi="Arial"/>
          <w:lang w:val="en-GB"/>
        </w:rPr>
      </w:pPr>
      <w:r w:rsidRPr="00841D48">
        <w:rPr>
          <w:rFonts w:ascii="Arial" w:hAnsi="Arial"/>
          <w:b/>
          <w:lang w:val="en-GB"/>
        </w:rPr>
        <w:t>BURKE, P.J</w:t>
      </w:r>
      <w:r>
        <w:rPr>
          <w:rFonts w:ascii="Arial" w:hAnsi="Arial"/>
          <w:lang w:val="en-GB"/>
        </w:rPr>
        <w:t>. (2011) ‘Masculinity, Subjectivity and Neoliberalism in Men’s Accounts of Migration and Hi</w:t>
      </w:r>
      <w:r w:rsidR="00B55CDC">
        <w:rPr>
          <w:rFonts w:ascii="Arial" w:hAnsi="Arial"/>
          <w:lang w:val="en-GB"/>
        </w:rPr>
        <w:t xml:space="preserve">gher Educational Participation’. </w:t>
      </w:r>
      <w:r w:rsidRPr="00841D48">
        <w:rPr>
          <w:rFonts w:ascii="Arial" w:hAnsi="Arial"/>
          <w:i/>
          <w:lang w:val="en-GB"/>
        </w:rPr>
        <w:t xml:space="preserve">Gender and Education </w:t>
      </w:r>
      <w:r w:rsidR="00B55CDC" w:rsidRPr="00B55CDC">
        <w:rPr>
          <w:rFonts w:ascii="Arial" w:hAnsi="Arial"/>
          <w:b/>
          <w:lang w:val="en-GB"/>
        </w:rPr>
        <w:t>23</w:t>
      </w:r>
      <w:r w:rsidR="00B55CDC">
        <w:rPr>
          <w:rFonts w:ascii="Arial" w:hAnsi="Arial"/>
          <w:lang w:val="en-GB"/>
        </w:rPr>
        <w:t>(</w:t>
      </w:r>
      <w:r>
        <w:rPr>
          <w:rFonts w:ascii="Arial" w:hAnsi="Arial"/>
          <w:lang w:val="en-GB"/>
        </w:rPr>
        <w:t>2</w:t>
      </w:r>
      <w:r w:rsidR="00B55CDC">
        <w:rPr>
          <w:rFonts w:ascii="Arial" w:hAnsi="Arial"/>
          <w:lang w:val="en-GB"/>
        </w:rPr>
        <w:t>)</w:t>
      </w:r>
      <w:r>
        <w:rPr>
          <w:rFonts w:ascii="Arial" w:hAnsi="Arial"/>
          <w:lang w:val="en-GB"/>
        </w:rPr>
        <w:t xml:space="preserve">: 169-184. </w:t>
      </w:r>
    </w:p>
    <w:p w:rsidR="002B03E2" w:rsidRPr="00946FB2" w:rsidRDefault="0031768C" w:rsidP="008345CC">
      <w:pPr>
        <w:spacing w:line="480" w:lineRule="auto"/>
        <w:rPr>
          <w:rFonts w:ascii="Arial" w:hAnsi="Arial"/>
          <w:lang w:val="en-GB"/>
        </w:rPr>
      </w:pPr>
      <w:r w:rsidRPr="0031768C">
        <w:rPr>
          <w:rFonts w:ascii="Arial" w:hAnsi="Arial"/>
          <w:b/>
          <w:lang w:val="en-GB"/>
        </w:rPr>
        <w:t>CANAAN, J.E.</w:t>
      </w:r>
      <w:r>
        <w:rPr>
          <w:rFonts w:ascii="Arial" w:hAnsi="Arial"/>
          <w:lang w:val="en-GB"/>
        </w:rPr>
        <w:t xml:space="preserve"> (2013) ‘Resisting the English Neoliberalising University: What Critical Perspectives Can Offer’. </w:t>
      </w:r>
      <w:r w:rsidRPr="0031768C">
        <w:rPr>
          <w:rFonts w:ascii="Arial" w:hAnsi="Arial"/>
          <w:i/>
          <w:lang w:val="en-GB"/>
        </w:rPr>
        <w:t>Journal for Critical Education Policy Studies</w:t>
      </w:r>
      <w:r>
        <w:rPr>
          <w:rFonts w:ascii="Arial" w:hAnsi="Arial"/>
          <w:lang w:val="en-GB"/>
        </w:rPr>
        <w:t xml:space="preserve"> </w:t>
      </w:r>
      <w:r w:rsidRPr="0031768C">
        <w:rPr>
          <w:rFonts w:ascii="Arial" w:hAnsi="Arial"/>
          <w:b/>
          <w:lang w:val="en-GB"/>
        </w:rPr>
        <w:t>11</w:t>
      </w:r>
      <w:r w:rsidRPr="0031768C">
        <w:rPr>
          <w:rFonts w:ascii="Arial" w:hAnsi="Arial"/>
          <w:lang w:val="en-GB"/>
        </w:rPr>
        <w:t>(</w:t>
      </w:r>
      <w:r>
        <w:rPr>
          <w:rFonts w:ascii="Arial" w:hAnsi="Arial"/>
          <w:lang w:val="en-GB"/>
        </w:rPr>
        <w:t xml:space="preserve">2): 16-56. </w:t>
      </w:r>
    </w:p>
    <w:p w:rsidR="00A22847" w:rsidRDefault="002B03E2" w:rsidP="008345CC">
      <w:pPr>
        <w:spacing w:line="480" w:lineRule="auto"/>
        <w:rPr>
          <w:rFonts w:ascii="Arial" w:hAnsi="Arial"/>
          <w:lang w:val="en-GB"/>
        </w:rPr>
      </w:pPr>
      <w:r w:rsidRPr="00946FB2">
        <w:rPr>
          <w:rFonts w:ascii="Arial" w:hAnsi="Arial"/>
          <w:b/>
          <w:lang w:val="en-GB"/>
        </w:rPr>
        <w:t xml:space="preserve">CHANG, H., </w:t>
      </w:r>
      <w:r w:rsidR="000C1078">
        <w:rPr>
          <w:rFonts w:ascii="Arial" w:hAnsi="Arial"/>
          <w:b/>
          <w:lang w:val="en-GB"/>
        </w:rPr>
        <w:t xml:space="preserve">NGUNJIRI, </w:t>
      </w:r>
      <w:r w:rsidR="00026D37" w:rsidRPr="00946FB2">
        <w:rPr>
          <w:rFonts w:ascii="Arial" w:hAnsi="Arial"/>
          <w:b/>
          <w:lang w:val="en-GB"/>
        </w:rPr>
        <w:t>F.</w:t>
      </w:r>
      <w:r w:rsidR="000C1078">
        <w:rPr>
          <w:rFonts w:ascii="Arial" w:hAnsi="Arial"/>
          <w:b/>
          <w:lang w:val="en-GB"/>
        </w:rPr>
        <w:t xml:space="preserve">W. </w:t>
      </w:r>
      <w:r w:rsidR="00026D37" w:rsidRPr="00946FB2">
        <w:rPr>
          <w:rFonts w:ascii="Arial" w:hAnsi="Arial"/>
          <w:b/>
          <w:lang w:val="en-GB"/>
        </w:rPr>
        <w:t xml:space="preserve"> </w:t>
      </w:r>
      <w:r w:rsidR="00026D37" w:rsidRPr="00C56CB7">
        <w:rPr>
          <w:rFonts w:ascii="Arial" w:hAnsi="Arial"/>
          <w:lang w:val="en-GB"/>
        </w:rPr>
        <w:t>and</w:t>
      </w:r>
      <w:r w:rsidR="00026D37" w:rsidRPr="00946FB2">
        <w:rPr>
          <w:rFonts w:ascii="Arial" w:hAnsi="Arial"/>
          <w:b/>
          <w:lang w:val="en-GB"/>
        </w:rPr>
        <w:t xml:space="preserve"> HERNANDEZ, K.C.</w:t>
      </w:r>
      <w:r w:rsidR="00026D37" w:rsidRPr="00946FB2">
        <w:rPr>
          <w:rFonts w:ascii="Arial" w:hAnsi="Arial"/>
          <w:lang w:val="en-GB"/>
        </w:rPr>
        <w:t xml:space="preserve"> (2013) </w:t>
      </w:r>
      <w:r w:rsidR="00026D37" w:rsidRPr="00946FB2">
        <w:rPr>
          <w:rFonts w:ascii="Arial" w:hAnsi="Arial"/>
          <w:i/>
          <w:lang w:val="en-GB"/>
        </w:rPr>
        <w:t>Collaborative Autoethnography</w:t>
      </w:r>
      <w:r w:rsidR="00026D37" w:rsidRPr="00946FB2">
        <w:rPr>
          <w:rFonts w:ascii="Arial" w:hAnsi="Arial"/>
          <w:lang w:val="en-GB"/>
        </w:rPr>
        <w:t xml:space="preserve">. Walnut Creek, California: Left Coast Press. </w:t>
      </w:r>
    </w:p>
    <w:p w:rsidR="00EC238A" w:rsidRDefault="00A22847" w:rsidP="008345CC">
      <w:pPr>
        <w:spacing w:line="480" w:lineRule="auto"/>
        <w:rPr>
          <w:rFonts w:ascii="Arial" w:hAnsi="Arial"/>
          <w:lang w:val="en-GB"/>
        </w:rPr>
      </w:pPr>
      <w:r w:rsidRPr="00A22847">
        <w:rPr>
          <w:rFonts w:ascii="Arial" w:hAnsi="Arial"/>
          <w:b/>
          <w:lang w:val="en-GB"/>
        </w:rPr>
        <w:t xml:space="preserve">COLLEY, H. </w:t>
      </w:r>
      <w:r w:rsidRPr="00C56CB7">
        <w:rPr>
          <w:rFonts w:ascii="Arial" w:hAnsi="Arial"/>
          <w:lang w:val="en-GB"/>
        </w:rPr>
        <w:t>and</w:t>
      </w:r>
      <w:r w:rsidRPr="00A22847">
        <w:rPr>
          <w:rFonts w:ascii="Arial" w:hAnsi="Arial"/>
          <w:b/>
          <w:lang w:val="en-GB"/>
        </w:rPr>
        <w:t xml:space="preserve"> HODKINSON, P</w:t>
      </w:r>
      <w:r>
        <w:rPr>
          <w:rFonts w:ascii="Arial" w:hAnsi="Arial"/>
          <w:lang w:val="en-GB"/>
        </w:rPr>
        <w:t xml:space="preserve">. (2001) ‘Problems with “Bridging the Gap”: the Reversal of Structure and Agency </w:t>
      </w:r>
      <w:r w:rsidR="00C56CB7">
        <w:rPr>
          <w:rFonts w:ascii="Arial" w:hAnsi="Arial"/>
          <w:lang w:val="en-GB"/>
        </w:rPr>
        <w:t>in Addressing Social Exclusion’</w:t>
      </w:r>
      <w:r w:rsidR="00DB2567">
        <w:rPr>
          <w:rFonts w:ascii="Arial" w:hAnsi="Arial"/>
          <w:lang w:val="en-GB"/>
        </w:rPr>
        <w:t>.</w:t>
      </w:r>
      <w:r w:rsidR="00C56CB7">
        <w:rPr>
          <w:rFonts w:ascii="Arial" w:hAnsi="Arial"/>
          <w:lang w:val="en-GB"/>
        </w:rPr>
        <w:t xml:space="preserve"> </w:t>
      </w:r>
      <w:r w:rsidRPr="00A22847">
        <w:rPr>
          <w:rFonts w:ascii="Arial" w:hAnsi="Arial"/>
          <w:i/>
          <w:lang w:val="en-GB"/>
        </w:rPr>
        <w:t>Critical Social Policy</w:t>
      </w:r>
      <w:r w:rsidR="00C56CB7">
        <w:rPr>
          <w:rFonts w:ascii="Arial" w:hAnsi="Arial"/>
          <w:i/>
          <w:lang w:val="en-GB"/>
        </w:rPr>
        <w:t xml:space="preserve"> </w:t>
      </w:r>
      <w:r w:rsidRPr="00C56CB7">
        <w:rPr>
          <w:rFonts w:ascii="Arial" w:hAnsi="Arial"/>
          <w:b/>
          <w:lang w:val="en-GB"/>
        </w:rPr>
        <w:t>21</w:t>
      </w:r>
      <w:r>
        <w:rPr>
          <w:rFonts w:ascii="Arial" w:hAnsi="Arial"/>
          <w:lang w:val="en-GB"/>
        </w:rPr>
        <w:t>(3): 337-361.</w:t>
      </w:r>
    </w:p>
    <w:p w:rsidR="00397801" w:rsidRDefault="00EC238A" w:rsidP="008345CC">
      <w:pPr>
        <w:spacing w:line="480" w:lineRule="auto"/>
        <w:rPr>
          <w:rFonts w:ascii="Arial" w:hAnsi="Arial"/>
          <w:lang w:val="en-GB"/>
        </w:rPr>
      </w:pPr>
      <w:r w:rsidRPr="00EC238A">
        <w:rPr>
          <w:rFonts w:ascii="Arial" w:hAnsi="Arial"/>
          <w:b/>
          <w:lang w:val="en-GB"/>
        </w:rPr>
        <w:t>CREA, T.M.</w:t>
      </w:r>
      <w:r>
        <w:rPr>
          <w:rFonts w:ascii="Arial" w:hAnsi="Arial"/>
          <w:lang w:val="en-GB"/>
        </w:rPr>
        <w:t xml:space="preserve"> (2016) ‘Refugee Higher Education: Contextual Challenges and Implications for Program Design, Delivery and Accompaniment’, </w:t>
      </w:r>
      <w:r w:rsidRPr="00EC238A">
        <w:rPr>
          <w:rFonts w:ascii="Arial" w:hAnsi="Arial"/>
          <w:i/>
          <w:lang w:val="en-GB"/>
        </w:rPr>
        <w:t>International Journal of Educational Development</w:t>
      </w:r>
      <w:r w:rsidR="00DB2567">
        <w:rPr>
          <w:rFonts w:ascii="Arial" w:hAnsi="Arial"/>
          <w:lang w:val="en-GB"/>
        </w:rPr>
        <w:t xml:space="preserve"> </w:t>
      </w:r>
      <w:r w:rsidRPr="00DB2567">
        <w:rPr>
          <w:rFonts w:ascii="Arial" w:hAnsi="Arial"/>
          <w:b/>
          <w:lang w:val="en-GB"/>
        </w:rPr>
        <w:t>46</w:t>
      </w:r>
      <w:r>
        <w:rPr>
          <w:rFonts w:ascii="Arial" w:hAnsi="Arial"/>
          <w:lang w:val="en-GB"/>
        </w:rPr>
        <w:t xml:space="preserve">: 12-22. </w:t>
      </w:r>
    </w:p>
    <w:p w:rsidR="00D46B95" w:rsidRDefault="00397801" w:rsidP="000221D0">
      <w:pPr>
        <w:spacing w:line="480" w:lineRule="auto"/>
        <w:rPr>
          <w:rFonts w:ascii="Arial" w:hAnsi="Arial"/>
          <w:lang w:val="en-GB"/>
        </w:rPr>
      </w:pPr>
      <w:r w:rsidRPr="00397801">
        <w:rPr>
          <w:rFonts w:ascii="Arial" w:hAnsi="Arial"/>
          <w:b/>
          <w:lang w:val="en-GB"/>
        </w:rPr>
        <w:t>CROUCH, C</w:t>
      </w:r>
      <w:r>
        <w:rPr>
          <w:rFonts w:ascii="Arial" w:hAnsi="Arial"/>
          <w:lang w:val="en-GB"/>
        </w:rPr>
        <w:t xml:space="preserve">. (2011) </w:t>
      </w:r>
      <w:r w:rsidRPr="00397801">
        <w:rPr>
          <w:rFonts w:ascii="Arial" w:hAnsi="Arial"/>
          <w:i/>
          <w:lang w:val="en-GB"/>
        </w:rPr>
        <w:t>The Strange Non-Death of Neoliberalism</w:t>
      </w:r>
      <w:r>
        <w:rPr>
          <w:rFonts w:ascii="Arial" w:hAnsi="Arial"/>
          <w:lang w:val="en-GB"/>
        </w:rPr>
        <w:t xml:space="preserve">. Cambridge: </w:t>
      </w:r>
      <w:r w:rsidR="00D46B95">
        <w:rPr>
          <w:rFonts w:ascii="Arial" w:hAnsi="Arial"/>
          <w:lang w:val="en-GB"/>
        </w:rPr>
        <w:t xml:space="preserve">Polity. </w:t>
      </w:r>
    </w:p>
    <w:p w:rsidR="00D252DA" w:rsidRDefault="00531647" w:rsidP="000221D0">
      <w:pPr>
        <w:spacing w:line="480" w:lineRule="auto"/>
        <w:rPr>
          <w:rFonts w:ascii="Arial" w:hAnsi="Arial"/>
          <w:lang w:val="en-GB"/>
        </w:rPr>
      </w:pPr>
      <w:r w:rsidRPr="00531647">
        <w:rPr>
          <w:rFonts w:ascii="Arial" w:hAnsi="Arial"/>
          <w:b/>
          <w:lang w:val="en-GB"/>
        </w:rPr>
        <w:t>DAVIES, B</w:t>
      </w:r>
      <w:r>
        <w:rPr>
          <w:rFonts w:ascii="Arial" w:hAnsi="Arial"/>
          <w:lang w:val="en-GB"/>
        </w:rPr>
        <w:t xml:space="preserve">. and </w:t>
      </w:r>
      <w:r w:rsidRPr="00531647">
        <w:rPr>
          <w:rFonts w:ascii="Arial" w:hAnsi="Arial"/>
          <w:b/>
          <w:lang w:val="en-GB"/>
        </w:rPr>
        <w:t>PETERSEN, E.B</w:t>
      </w:r>
      <w:r>
        <w:rPr>
          <w:rFonts w:ascii="Arial" w:hAnsi="Arial"/>
          <w:lang w:val="en-GB"/>
        </w:rPr>
        <w:t xml:space="preserve">. (2005) ‘Neo-liberal Discourse in the Academy: The Forestalling of (Collective) Resistance’. </w:t>
      </w:r>
      <w:r w:rsidRPr="00531647">
        <w:rPr>
          <w:rFonts w:ascii="Arial" w:hAnsi="Arial"/>
          <w:i/>
          <w:lang w:val="en-GB"/>
        </w:rPr>
        <w:t>LATISS-Learning and Teaching in the Social Sciences</w:t>
      </w:r>
      <w:r>
        <w:rPr>
          <w:rFonts w:ascii="Arial" w:hAnsi="Arial"/>
          <w:lang w:val="en-GB"/>
        </w:rPr>
        <w:t xml:space="preserve"> </w:t>
      </w:r>
      <w:r w:rsidRPr="00531647">
        <w:rPr>
          <w:rFonts w:ascii="Arial" w:hAnsi="Arial"/>
          <w:b/>
          <w:lang w:val="en-GB"/>
        </w:rPr>
        <w:t>2</w:t>
      </w:r>
      <w:r>
        <w:rPr>
          <w:rFonts w:ascii="Arial" w:hAnsi="Arial"/>
          <w:lang w:val="en-GB"/>
        </w:rPr>
        <w:t>(2): 77-98.</w:t>
      </w:r>
    </w:p>
    <w:p w:rsidR="00D94075" w:rsidRDefault="00E6592C" w:rsidP="008345CC">
      <w:pPr>
        <w:spacing w:line="480" w:lineRule="auto"/>
        <w:rPr>
          <w:rFonts w:ascii="Arial" w:hAnsi="Arial"/>
          <w:lang w:val="en-GB"/>
        </w:rPr>
      </w:pPr>
      <w:r w:rsidRPr="00E6592C">
        <w:rPr>
          <w:rFonts w:ascii="Arial" w:hAnsi="Arial"/>
          <w:b/>
          <w:lang w:val="en-GB"/>
        </w:rPr>
        <w:t>DOYLE, L.</w:t>
      </w:r>
      <w:r w:rsidRPr="00DB2567">
        <w:rPr>
          <w:rFonts w:ascii="Arial" w:hAnsi="Arial"/>
          <w:lang w:val="en-GB"/>
        </w:rPr>
        <w:t xml:space="preserve"> and</w:t>
      </w:r>
      <w:r w:rsidRPr="00E6592C">
        <w:rPr>
          <w:rFonts w:ascii="Arial" w:hAnsi="Arial"/>
          <w:b/>
          <w:lang w:val="en-GB"/>
        </w:rPr>
        <w:t xml:space="preserve"> O’TOOLE, G.</w:t>
      </w:r>
      <w:r>
        <w:rPr>
          <w:rFonts w:ascii="Arial" w:hAnsi="Arial"/>
          <w:lang w:val="en-GB"/>
        </w:rPr>
        <w:t xml:space="preserve"> (2013) </w:t>
      </w:r>
      <w:r w:rsidRPr="00E6592C">
        <w:rPr>
          <w:rFonts w:ascii="Arial" w:hAnsi="Arial"/>
          <w:i/>
          <w:lang w:val="en-GB"/>
        </w:rPr>
        <w:t>A Lot to Learn: Refugees, Asylum Seekers and Post-16 Learning</w:t>
      </w:r>
      <w:r>
        <w:rPr>
          <w:rFonts w:ascii="Arial" w:hAnsi="Arial"/>
          <w:lang w:val="en-GB"/>
        </w:rPr>
        <w:t xml:space="preserve">. London: British Refugee Council. </w:t>
      </w:r>
    </w:p>
    <w:p w:rsidR="00E9442B" w:rsidRDefault="00D94075" w:rsidP="008345CC">
      <w:pPr>
        <w:spacing w:line="480" w:lineRule="auto"/>
        <w:rPr>
          <w:rFonts w:ascii="Arial" w:hAnsi="Arial"/>
          <w:lang w:val="en-GB"/>
        </w:rPr>
      </w:pPr>
      <w:r w:rsidRPr="000F68E2">
        <w:rPr>
          <w:rFonts w:ascii="Arial" w:hAnsi="Arial"/>
          <w:b/>
          <w:lang w:val="en-GB"/>
        </w:rPr>
        <w:t>DRYDEN-PETERSON, S</w:t>
      </w:r>
      <w:r>
        <w:rPr>
          <w:rFonts w:ascii="Arial" w:hAnsi="Arial"/>
          <w:lang w:val="en-GB"/>
        </w:rPr>
        <w:t xml:space="preserve">. (2011) </w:t>
      </w:r>
      <w:r w:rsidRPr="00E9442B">
        <w:rPr>
          <w:rFonts w:ascii="Arial" w:hAnsi="Arial"/>
          <w:i/>
          <w:lang w:val="en-GB"/>
        </w:rPr>
        <w:t>Refugee Education: A Global Review</w:t>
      </w:r>
      <w:r>
        <w:rPr>
          <w:rFonts w:ascii="Arial" w:hAnsi="Arial"/>
          <w:lang w:val="en-GB"/>
        </w:rPr>
        <w:t>. Geneva: UNHCR</w:t>
      </w:r>
      <w:r w:rsidR="00E9442B">
        <w:rPr>
          <w:rFonts w:ascii="Arial" w:hAnsi="Arial"/>
          <w:lang w:val="en-GB"/>
        </w:rPr>
        <w:t>.</w:t>
      </w:r>
    </w:p>
    <w:p w:rsidR="00D90646" w:rsidRDefault="00E9442B" w:rsidP="008345CC">
      <w:pPr>
        <w:spacing w:line="480" w:lineRule="auto"/>
        <w:rPr>
          <w:rFonts w:ascii="Arial" w:hAnsi="Arial"/>
          <w:lang w:val="en-GB"/>
        </w:rPr>
      </w:pPr>
      <w:r w:rsidRPr="00FC31D8">
        <w:rPr>
          <w:rFonts w:ascii="Arial" w:hAnsi="Arial"/>
          <w:b/>
          <w:lang w:val="en-GB"/>
        </w:rPr>
        <w:t>DRYDEN-PETERSON, S</w:t>
      </w:r>
      <w:r>
        <w:rPr>
          <w:rFonts w:ascii="Arial" w:hAnsi="Arial"/>
          <w:lang w:val="en-GB"/>
        </w:rPr>
        <w:t xml:space="preserve">. (2010) ‘The Politics of Higher Education for Refugees in a Global </w:t>
      </w:r>
      <w:r w:rsidR="00DB2567">
        <w:rPr>
          <w:rFonts w:ascii="Arial" w:hAnsi="Arial"/>
          <w:lang w:val="en-GB"/>
        </w:rPr>
        <w:t>Movement for Primary Education’.</w:t>
      </w:r>
      <w:r>
        <w:rPr>
          <w:rFonts w:ascii="Arial" w:hAnsi="Arial"/>
          <w:lang w:val="en-GB"/>
        </w:rPr>
        <w:t xml:space="preserve"> </w:t>
      </w:r>
      <w:r w:rsidRPr="00FC31D8">
        <w:rPr>
          <w:rFonts w:ascii="Arial" w:hAnsi="Arial"/>
          <w:i/>
          <w:lang w:val="en-GB"/>
        </w:rPr>
        <w:t xml:space="preserve">Refuge </w:t>
      </w:r>
      <w:r w:rsidR="00DB2567" w:rsidRPr="00DB2567">
        <w:rPr>
          <w:rFonts w:ascii="Arial" w:hAnsi="Arial"/>
          <w:b/>
          <w:lang w:val="en-GB"/>
        </w:rPr>
        <w:t>27</w:t>
      </w:r>
      <w:r>
        <w:rPr>
          <w:rFonts w:ascii="Arial" w:hAnsi="Arial"/>
          <w:lang w:val="en-GB"/>
        </w:rPr>
        <w:t>(2): 10-18.</w:t>
      </w:r>
    </w:p>
    <w:p w:rsidR="00D81708" w:rsidRDefault="00D90646" w:rsidP="008345CC">
      <w:pPr>
        <w:spacing w:line="480" w:lineRule="auto"/>
        <w:rPr>
          <w:rFonts w:ascii="Arial" w:hAnsi="Arial"/>
          <w:lang w:val="en-GB"/>
        </w:rPr>
      </w:pPr>
      <w:r w:rsidRPr="00D90646">
        <w:rPr>
          <w:rFonts w:ascii="Arial" w:hAnsi="Arial"/>
          <w:b/>
          <w:lang w:val="en-GB"/>
        </w:rPr>
        <w:t xml:space="preserve">DRYDEN-PETERSON, S. </w:t>
      </w:r>
      <w:r w:rsidRPr="00DB2567">
        <w:rPr>
          <w:rFonts w:ascii="Arial" w:hAnsi="Arial"/>
          <w:lang w:val="en-GB"/>
        </w:rPr>
        <w:t>and</w:t>
      </w:r>
      <w:r w:rsidRPr="00D90646">
        <w:rPr>
          <w:rFonts w:ascii="Arial" w:hAnsi="Arial"/>
          <w:b/>
          <w:lang w:val="en-GB"/>
        </w:rPr>
        <w:t xml:space="preserve"> GILES, W.</w:t>
      </w:r>
      <w:r>
        <w:rPr>
          <w:rFonts w:ascii="Arial" w:hAnsi="Arial"/>
          <w:lang w:val="en-GB"/>
        </w:rPr>
        <w:t xml:space="preserve"> (2010) ‘Introduction:</w:t>
      </w:r>
      <w:r w:rsidR="00DB2567">
        <w:rPr>
          <w:rFonts w:ascii="Arial" w:hAnsi="Arial"/>
          <w:lang w:val="en-GB"/>
        </w:rPr>
        <w:t xml:space="preserve"> Higher Education for Refugees’.</w:t>
      </w:r>
      <w:r>
        <w:rPr>
          <w:rFonts w:ascii="Arial" w:hAnsi="Arial"/>
          <w:lang w:val="en-GB"/>
        </w:rPr>
        <w:t xml:space="preserve"> </w:t>
      </w:r>
      <w:r w:rsidRPr="00D90646">
        <w:rPr>
          <w:rFonts w:ascii="Arial" w:hAnsi="Arial"/>
          <w:i/>
          <w:lang w:val="en-GB"/>
        </w:rPr>
        <w:t>Refuge</w:t>
      </w:r>
      <w:r w:rsidR="00DB2567">
        <w:rPr>
          <w:rFonts w:ascii="Arial" w:hAnsi="Arial"/>
          <w:lang w:val="en-GB"/>
        </w:rPr>
        <w:t xml:space="preserve"> </w:t>
      </w:r>
      <w:r w:rsidR="00DB2567" w:rsidRPr="00DB2567">
        <w:rPr>
          <w:rFonts w:ascii="Arial" w:hAnsi="Arial"/>
          <w:b/>
          <w:lang w:val="en-GB"/>
        </w:rPr>
        <w:t>27</w:t>
      </w:r>
      <w:r>
        <w:rPr>
          <w:rFonts w:ascii="Arial" w:hAnsi="Arial"/>
          <w:lang w:val="en-GB"/>
        </w:rPr>
        <w:t xml:space="preserve">(2): 3-9. </w:t>
      </w:r>
    </w:p>
    <w:p w:rsidR="00AC37A4" w:rsidRDefault="00E241C1" w:rsidP="008345CC">
      <w:pPr>
        <w:spacing w:line="480" w:lineRule="auto"/>
        <w:rPr>
          <w:rFonts w:ascii="Arial" w:hAnsi="Arial" w:cs="Arial"/>
        </w:rPr>
      </w:pPr>
      <w:r w:rsidRPr="00E241C1">
        <w:rPr>
          <w:rFonts w:ascii="Arial" w:hAnsi="Arial" w:cs="Arial"/>
          <w:b/>
        </w:rPr>
        <w:t xml:space="preserve">EARNEST, J., JOYCE, A., de MORI, G., </w:t>
      </w:r>
      <w:r w:rsidR="00DB2567" w:rsidRPr="00DB2567">
        <w:rPr>
          <w:rFonts w:ascii="Arial" w:hAnsi="Arial" w:cs="Arial"/>
        </w:rPr>
        <w:t xml:space="preserve">and </w:t>
      </w:r>
      <w:r w:rsidRPr="00E241C1">
        <w:rPr>
          <w:rFonts w:ascii="Arial" w:hAnsi="Arial" w:cs="Arial"/>
          <w:b/>
        </w:rPr>
        <w:t>SILVAGNI, G.</w:t>
      </w:r>
      <w:r>
        <w:rPr>
          <w:rFonts w:ascii="Arial" w:hAnsi="Arial" w:cs="Arial"/>
        </w:rPr>
        <w:t xml:space="preserve"> (2010) ‘Are Universities Responding to the Needs of Students from Refugee Backgrounds?’, </w:t>
      </w:r>
      <w:r w:rsidRPr="00E241C1">
        <w:rPr>
          <w:rFonts w:ascii="Arial" w:hAnsi="Arial" w:cs="Arial"/>
          <w:i/>
        </w:rPr>
        <w:t>Australian Journal of Education</w:t>
      </w:r>
      <w:r w:rsidR="00DB2567">
        <w:rPr>
          <w:rFonts w:ascii="Arial" w:hAnsi="Arial" w:cs="Arial"/>
        </w:rPr>
        <w:t xml:space="preserve"> </w:t>
      </w:r>
      <w:r w:rsidR="00DB2567" w:rsidRPr="00DB2567">
        <w:rPr>
          <w:rFonts w:ascii="Arial" w:hAnsi="Arial" w:cs="Arial"/>
          <w:b/>
        </w:rPr>
        <w:t>54</w:t>
      </w:r>
      <w:r>
        <w:rPr>
          <w:rFonts w:ascii="Arial" w:hAnsi="Arial" w:cs="Arial"/>
        </w:rPr>
        <w:t xml:space="preserve">(2): 155-174. </w:t>
      </w:r>
    </w:p>
    <w:p w:rsidR="009D3EA8" w:rsidRPr="00D81708" w:rsidRDefault="00AC37A4" w:rsidP="008345CC">
      <w:pPr>
        <w:spacing w:line="480" w:lineRule="auto"/>
        <w:rPr>
          <w:rFonts w:ascii="Arial" w:hAnsi="Arial" w:cs="Arial"/>
        </w:rPr>
      </w:pPr>
      <w:r w:rsidRPr="00AC37A4">
        <w:rPr>
          <w:rFonts w:ascii="Arial" w:hAnsi="Arial" w:cs="Arial"/>
          <w:b/>
        </w:rPr>
        <w:t>EL JACK, A.</w:t>
      </w:r>
      <w:r>
        <w:rPr>
          <w:rFonts w:ascii="Arial" w:hAnsi="Arial" w:cs="Arial"/>
        </w:rPr>
        <w:t xml:space="preserve"> (2010) ‘”Education is My Mother and Father”: The “Invisible” Women of Sudan</w:t>
      </w:r>
      <w:r w:rsidR="00854A94">
        <w:rPr>
          <w:rFonts w:ascii="Arial" w:hAnsi="Arial" w:cs="Arial"/>
        </w:rPr>
        <w:t xml:space="preserve">’. </w:t>
      </w:r>
      <w:r w:rsidR="00854A94" w:rsidRPr="00854A94">
        <w:rPr>
          <w:rFonts w:ascii="Arial" w:hAnsi="Arial" w:cs="Arial"/>
          <w:i/>
        </w:rPr>
        <w:t>Refuge</w:t>
      </w:r>
      <w:r w:rsidR="00854A94">
        <w:rPr>
          <w:rFonts w:ascii="Arial" w:hAnsi="Arial" w:cs="Arial"/>
        </w:rPr>
        <w:t xml:space="preserve"> </w:t>
      </w:r>
      <w:r w:rsidR="00854A94" w:rsidRPr="00854A94">
        <w:rPr>
          <w:rFonts w:ascii="Arial" w:hAnsi="Arial" w:cs="Arial"/>
          <w:b/>
        </w:rPr>
        <w:t>27</w:t>
      </w:r>
      <w:r w:rsidR="00854A94">
        <w:rPr>
          <w:rFonts w:ascii="Arial" w:hAnsi="Arial" w:cs="Arial"/>
        </w:rPr>
        <w:t xml:space="preserve">(2): 19-29. </w:t>
      </w:r>
    </w:p>
    <w:p w:rsidR="0069143B" w:rsidRPr="00946FB2" w:rsidRDefault="009A1C92" w:rsidP="008345CC">
      <w:pPr>
        <w:spacing w:line="480" w:lineRule="auto"/>
        <w:rPr>
          <w:rFonts w:ascii="Arial" w:hAnsi="Arial"/>
          <w:lang w:val="en-GB"/>
        </w:rPr>
      </w:pPr>
      <w:r>
        <w:rPr>
          <w:rFonts w:ascii="Arial" w:hAnsi="Arial"/>
          <w:b/>
          <w:lang w:val="en-GB"/>
        </w:rPr>
        <w:t xml:space="preserve">ELLINGSON, L. </w:t>
      </w:r>
      <w:r w:rsidRPr="009A1C92">
        <w:rPr>
          <w:rFonts w:ascii="Arial" w:hAnsi="Arial"/>
          <w:lang w:val="en-GB"/>
        </w:rPr>
        <w:t>and</w:t>
      </w:r>
      <w:r>
        <w:rPr>
          <w:rFonts w:ascii="Arial" w:hAnsi="Arial"/>
          <w:b/>
          <w:lang w:val="en-GB"/>
        </w:rPr>
        <w:t xml:space="preserve"> ELLIS, C. </w:t>
      </w:r>
      <w:r w:rsidR="009D3EA8">
        <w:rPr>
          <w:rFonts w:ascii="Arial" w:hAnsi="Arial"/>
          <w:lang w:val="en-GB"/>
        </w:rPr>
        <w:t>(2008) ‘Autoethnography as Co</w:t>
      </w:r>
      <w:r w:rsidR="00DB2567">
        <w:rPr>
          <w:rFonts w:ascii="Arial" w:hAnsi="Arial"/>
          <w:lang w:val="en-GB"/>
        </w:rPr>
        <w:t xml:space="preserve">nstructionist Project.’ In </w:t>
      </w:r>
      <w:r w:rsidR="009D3EA8">
        <w:rPr>
          <w:rFonts w:ascii="Arial" w:hAnsi="Arial"/>
          <w:lang w:val="en-GB"/>
        </w:rPr>
        <w:t>Holstein</w:t>
      </w:r>
      <w:r w:rsidR="00DB2567">
        <w:rPr>
          <w:rFonts w:ascii="Arial" w:hAnsi="Arial"/>
          <w:lang w:val="en-GB"/>
        </w:rPr>
        <w:t xml:space="preserve">, J.A. and </w:t>
      </w:r>
      <w:r w:rsidR="009D3EA8">
        <w:rPr>
          <w:rFonts w:ascii="Arial" w:hAnsi="Arial"/>
          <w:lang w:val="en-GB"/>
        </w:rPr>
        <w:t>Gubrium</w:t>
      </w:r>
      <w:r w:rsidR="00DB2567">
        <w:rPr>
          <w:rFonts w:ascii="Arial" w:hAnsi="Arial"/>
          <w:lang w:val="en-GB"/>
        </w:rPr>
        <w:t>, J.F. (e</w:t>
      </w:r>
      <w:r w:rsidR="009D3EA8">
        <w:rPr>
          <w:rFonts w:ascii="Arial" w:hAnsi="Arial"/>
          <w:lang w:val="en-GB"/>
        </w:rPr>
        <w:t xml:space="preserve">ds) </w:t>
      </w:r>
      <w:r w:rsidR="009D3EA8" w:rsidRPr="009D3EA8">
        <w:rPr>
          <w:rFonts w:ascii="Arial" w:hAnsi="Arial"/>
          <w:i/>
          <w:lang w:val="en-GB"/>
        </w:rPr>
        <w:t>Handbook of Constructionist Research</w:t>
      </w:r>
      <w:r w:rsidR="00DB2567">
        <w:rPr>
          <w:rFonts w:ascii="Arial" w:hAnsi="Arial"/>
          <w:lang w:val="en-GB"/>
        </w:rPr>
        <w:t xml:space="preserve">. New York: Guilford Press, pp. </w:t>
      </w:r>
      <w:r w:rsidR="009D3EA8">
        <w:rPr>
          <w:rFonts w:ascii="Arial" w:hAnsi="Arial"/>
          <w:lang w:val="en-GB"/>
        </w:rPr>
        <w:t xml:space="preserve">445-466.  </w:t>
      </w:r>
    </w:p>
    <w:p w:rsidR="009D3EA8" w:rsidRDefault="002F145A" w:rsidP="008345CC">
      <w:pPr>
        <w:spacing w:line="480" w:lineRule="auto"/>
        <w:rPr>
          <w:rFonts w:ascii="Arial" w:hAnsi="Arial"/>
          <w:lang w:val="en-GB"/>
        </w:rPr>
      </w:pPr>
      <w:r w:rsidRPr="00C23AA4">
        <w:rPr>
          <w:rFonts w:ascii="Arial" w:hAnsi="Arial"/>
          <w:b/>
          <w:lang w:val="en-GB"/>
        </w:rPr>
        <w:t>ELLIS, C</w:t>
      </w:r>
      <w:r w:rsidR="0006711D" w:rsidRPr="00C23AA4">
        <w:rPr>
          <w:rFonts w:ascii="Arial" w:hAnsi="Arial"/>
          <w:lang w:val="en-GB"/>
        </w:rPr>
        <w:t>. (2007) ‘Telling Secrets, Revealing Lives: Relational Ethics in Research</w:t>
      </w:r>
      <w:r w:rsidR="0006711D" w:rsidRPr="00946FB2">
        <w:rPr>
          <w:rFonts w:ascii="Arial" w:hAnsi="Arial"/>
          <w:lang w:val="en-GB"/>
        </w:rPr>
        <w:t xml:space="preserve"> with Intimate O</w:t>
      </w:r>
      <w:r w:rsidRPr="00946FB2">
        <w:rPr>
          <w:rFonts w:ascii="Arial" w:hAnsi="Arial"/>
          <w:lang w:val="en-GB"/>
        </w:rPr>
        <w:t>thers</w:t>
      </w:r>
      <w:r w:rsidR="00B9270A">
        <w:rPr>
          <w:rFonts w:ascii="Arial" w:hAnsi="Arial"/>
          <w:lang w:val="en-GB"/>
        </w:rPr>
        <w:t>’</w:t>
      </w:r>
      <w:r w:rsidRPr="00946FB2">
        <w:rPr>
          <w:rFonts w:ascii="Arial" w:hAnsi="Arial"/>
          <w:lang w:val="en-GB"/>
        </w:rPr>
        <w:t xml:space="preserve">. </w:t>
      </w:r>
      <w:r w:rsidRPr="00946FB2">
        <w:rPr>
          <w:rFonts w:ascii="Arial" w:hAnsi="Arial"/>
          <w:i/>
          <w:lang w:val="en-GB"/>
        </w:rPr>
        <w:t>Qualitative Inquiry</w:t>
      </w:r>
      <w:r w:rsidRPr="00946FB2">
        <w:rPr>
          <w:rFonts w:ascii="Arial" w:hAnsi="Arial"/>
          <w:lang w:val="en-GB"/>
        </w:rPr>
        <w:t xml:space="preserve"> </w:t>
      </w:r>
      <w:r w:rsidRPr="00C23AA4">
        <w:rPr>
          <w:rFonts w:ascii="Arial" w:hAnsi="Arial"/>
          <w:b/>
          <w:lang w:val="en-GB"/>
        </w:rPr>
        <w:t>13</w:t>
      </w:r>
      <w:r w:rsidRPr="00C23AA4">
        <w:rPr>
          <w:rFonts w:ascii="Arial" w:hAnsi="Arial"/>
          <w:lang w:val="en-GB"/>
        </w:rPr>
        <w:t>(1):</w:t>
      </w:r>
      <w:r w:rsidRPr="00946FB2">
        <w:rPr>
          <w:rFonts w:ascii="Arial" w:hAnsi="Arial"/>
          <w:lang w:val="en-GB"/>
        </w:rPr>
        <w:t xml:space="preserve"> 3-29. </w:t>
      </w:r>
    </w:p>
    <w:p w:rsidR="00B9270A" w:rsidRDefault="00150457" w:rsidP="008345CC">
      <w:pPr>
        <w:spacing w:line="480" w:lineRule="auto"/>
        <w:rPr>
          <w:rFonts w:ascii="Arial" w:hAnsi="Arial"/>
          <w:lang w:val="en-GB"/>
        </w:rPr>
      </w:pPr>
      <w:r w:rsidRPr="00150457">
        <w:rPr>
          <w:rFonts w:ascii="Arial" w:hAnsi="Arial"/>
          <w:b/>
          <w:lang w:val="en-GB"/>
        </w:rPr>
        <w:t>ELLIS, C.</w:t>
      </w:r>
      <w:r>
        <w:rPr>
          <w:rFonts w:ascii="Arial" w:hAnsi="Arial"/>
          <w:lang w:val="en-GB"/>
        </w:rPr>
        <w:t xml:space="preserve"> (2000) ‘Autoethnography, Personal Narrative, Reflexivity: Researches as Subject.’ In Denzin, N. and Lincoln, Y.S. (eds) </w:t>
      </w:r>
      <w:r w:rsidRPr="00150457">
        <w:rPr>
          <w:rFonts w:ascii="Arial" w:hAnsi="Arial"/>
          <w:i/>
          <w:lang w:val="en-GB"/>
        </w:rPr>
        <w:t>Handbook of Qualitative Research</w:t>
      </w:r>
      <w:r w:rsidR="00881C16">
        <w:rPr>
          <w:rFonts w:ascii="Arial" w:hAnsi="Arial"/>
          <w:lang w:val="en-GB"/>
        </w:rPr>
        <w:t xml:space="preserve">. Thousand Oaks, CA: Sage, pp. </w:t>
      </w:r>
      <w:r>
        <w:rPr>
          <w:rFonts w:ascii="Arial" w:hAnsi="Arial"/>
          <w:lang w:val="en-GB"/>
        </w:rPr>
        <w:t xml:space="preserve">733-768. </w:t>
      </w:r>
    </w:p>
    <w:p w:rsidR="003F0909" w:rsidRPr="00946FB2" w:rsidRDefault="00B9270A" w:rsidP="008345CC">
      <w:pPr>
        <w:spacing w:line="480" w:lineRule="auto"/>
        <w:rPr>
          <w:rFonts w:ascii="Arial" w:hAnsi="Arial"/>
          <w:lang w:val="en-GB"/>
        </w:rPr>
      </w:pPr>
      <w:r w:rsidRPr="00DB7A75">
        <w:rPr>
          <w:rFonts w:ascii="Arial" w:hAnsi="Arial"/>
          <w:b/>
          <w:lang w:val="en-GB"/>
        </w:rPr>
        <w:t xml:space="preserve">ELLIS, C., ADAMS, T.E. </w:t>
      </w:r>
      <w:r w:rsidR="00DD24D3">
        <w:rPr>
          <w:rFonts w:ascii="Arial" w:hAnsi="Arial"/>
          <w:lang w:val="en-GB"/>
        </w:rPr>
        <w:t>and</w:t>
      </w:r>
      <w:r w:rsidRPr="00DB7A75">
        <w:rPr>
          <w:rFonts w:ascii="Arial" w:hAnsi="Arial"/>
          <w:b/>
          <w:lang w:val="en-GB"/>
        </w:rPr>
        <w:t xml:space="preserve"> BOCHNER, A.P.</w:t>
      </w:r>
      <w:r>
        <w:rPr>
          <w:rFonts w:ascii="Arial" w:hAnsi="Arial"/>
          <w:lang w:val="en-GB"/>
        </w:rPr>
        <w:t xml:space="preserve"> </w:t>
      </w:r>
      <w:r w:rsidR="007F2EFA">
        <w:rPr>
          <w:rFonts w:ascii="Arial" w:hAnsi="Arial"/>
          <w:lang w:val="en-GB"/>
        </w:rPr>
        <w:t xml:space="preserve">(2011) </w:t>
      </w:r>
      <w:r w:rsidR="00DD24D3">
        <w:rPr>
          <w:rFonts w:ascii="Arial" w:hAnsi="Arial"/>
          <w:lang w:val="en-GB"/>
        </w:rPr>
        <w:t>‘Autoethnography: An Overview</w:t>
      </w:r>
      <w:r>
        <w:rPr>
          <w:rFonts w:ascii="Arial" w:hAnsi="Arial"/>
          <w:lang w:val="en-GB"/>
        </w:rPr>
        <w:t>’</w:t>
      </w:r>
      <w:r w:rsidR="00DD24D3">
        <w:rPr>
          <w:rFonts w:ascii="Arial" w:hAnsi="Arial"/>
          <w:lang w:val="en-GB"/>
        </w:rPr>
        <w:t>.</w:t>
      </w:r>
      <w:r>
        <w:rPr>
          <w:rFonts w:ascii="Arial" w:hAnsi="Arial"/>
          <w:lang w:val="en-GB"/>
        </w:rPr>
        <w:t xml:space="preserve"> </w:t>
      </w:r>
      <w:r w:rsidRPr="00E9442B">
        <w:rPr>
          <w:rFonts w:ascii="Arial" w:hAnsi="Arial"/>
          <w:i/>
          <w:lang w:val="en-GB"/>
        </w:rPr>
        <w:t xml:space="preserve">Forum: Qualitative Sozialforschung/Forum: Qualitaitve Social </w:t>
      </w:r>
      <w:r w:rsidRPr="003A7083">
        <w:rPr>
          <w:rFonts w:ascii="Arial" w:hAnsi="Arial"/>
          <w:i/>
          <w:lang w:val="en-GB"/>
        </w:rPr>
        <w:t>Research</w:t>
      </w:r>
      <w:r w:rsidR="00DD24D3">
        <w:rPr>
          <w:rFonts w:ascii="Arial" w:hAnsi="Arial"/>
          <w:lang w:val="en-GB"/>
        </w:rPr>
        <w:t xml:space="preserve"> </w:t>
      </w:r>
      <w:r w:rsidR="00DD24D3" w:rsidRPr="00DD24D3">
        <w:rPr>
          <w:rFonts w:ascii="Arial" w:hAnsi="Arial"/>
          <w:b/>
          <w:lang w:val="en-GB"/>
        </w:rPr>
        <w:t>12</w:t>
      </w:r>
      <w:r w:rsidRPr="003A7083">
        <w:rPr>
          <w:rFonts w:ascii="Arial" w:hAnsi="Arial"/>
          <w:lang w:val="en-GB"/>
        </w:rPr>
        <w:t xml:space="preserve">(1). </w:t>
      </w:r>
      <w:r w:rsidR="00830BCB" w:rsidRPr="003A7083">
        <w:rPr>
          <w:rFonts w:ascii="Arial" w:hAnsi="Arial"/>
          <w:lang w:val="en-GB"/>
        </w:rPr>
        <w:t>Available at &lt;</w:t>
      </w:r>
      <w:r w:rsidRPr="003A7083">
        <w:rPr>
          <w:rFonts w:ascii="Arial" w:hAnsi="Arial"/>
          <w:lang w:val="en-GB"/>
        </w:rPr>
        <w:t xml:space="preserve"> </w:t>
      </w:r>
      <w:hyperlink r:id="rId7" w:history="1">
        <w:r w:rsidR="00830BCB" w:rsidRPr="003A7083">
          <w:rPr>
            <w:rStyle w:val="Hyperlink"/>
            <w:rFonts w:ascii="Arial" w:hAnsi="Arial" w:cs="Times New Roman"/>
            <w:color w:val="auto"/>
          </w:rPr>
          <w:t>http://nbn-resolving.de/urn:nbn:de:0114-fqs1101108</w:t>
        </w:r>
      </w:hyperlink>
      <w:r w:rsidR="00B13048" w:rsidRPr="003A7083">
        <w:rPr>
          <w:rFonts w:ascii="Arial" w:hAnsi="Arial" w:cs="Times New Roman"/>
        </w:rPr>
        <w:t>&gt;</w:t>
      </w:r>
      <w:r w:rsidR="00830BCB" w:rsidRPr="003A7083">
        <w:rPr>
          <w:rFonts w:ascii="Arial" w:hAnsi="Arial" w:cs="Times New Roman"/>
        </w:rPr>
        <w:t xml:space="preserve"> </w:t>
      </w:r>
      <w:r w:rsidR="00B13048" w:rsidRPr="003A7083">
        <w:rPr>
          <w:rFonts w:ascii="Arial" w:hAnsi="Arial" w:cs="Times New Roman"/>
        </w:rPr>
        <w:t>(a</w:t>
      </w:r>
      <w:r w:rsidR="00830BCB" w:rsidRPr="003A7083">
        <w:rPr>
          <w:rFonts w:ascii="Arial" w:hAnsi="Arial" w:cs="Times New Roman"/>
        </w:rPr>
        <w:t>cc</w:t>
      </w:r>
      <w:r w:rsidR="00B13048" w:rsidRPr="003A7083">
        <w:rPr>
          <w:rFonts w:ascii="Arial" w:hAnsi="Arial" w:cs="Times New Roman"/>
        </w:rPr>
        <w:t>essed 7</w:t>
      </w:r>
      <w:r w:rsidR="003A7083" w:rsidRPr="003A7083">
        <w:rPr>
          <w:rFonts w:ascii="Arial" w:hAnsi="Arial" w:cs="Times New Roman"/>
        </w:rPr>
        <w:t xml:space="preserve"> </w:t>
      </w:r>
      <w:r w:rsidR="00B13048" w:rsidRPr="003A7083">
        <w:rPr>
          <w:rFonts w:ascii="Arial" w:hAnsi="Arial" w:cs="Times New Roman"/>
        </w:rPr>
        <w:t>March 2016)</w:t>
      </w:r>
      <w:r w:rsidR="002E6A48">
        <w:rPr>
          <w:rFonts w:ascii="Arial" w:hAnsi="Arial" w:cs="Times New Roman"/>
        </w:rPr>
        <w:t>.</w:t>
      </w:r>
    </w:p>
    <w:p w:rsidR="009D1971" w:rsidRDefault="003F0909" w:rsidP="008345CC">
      <w:pPr>
        <w:spacing w:line="480" w:lineRule="auto"/>
        <w:rPr>
          <w:rFonts w:ascii="Arial" w:hAnsi="Arial"/>
          <w:lang w:val="en-GB"/>
        </w:rPr>
      </w:pPr>
      <w:r w:rsidRPr="00946FB2">
        <w:rPr>
          <w:rFonts w:ascii="Arial" w:hAnsi="Arial"/>
          <w:b/>
          <w:lang w:val="en-GB"/>
        </w:rPr>
        <w:t>ELLIS,</w:t>
      </w:r>
      <w:r w:rsidRPr="00946FB2">
        <w:rPr>
          <w:rFonts w:ascii="Arial" w:hAnsi="Arial"/>
          <w:lang w:val="en-GB"/>
        </w:rPr>
        <w:t xml:space="preserve"> </w:t>
      </w:r>
      <w:r w:rsidRPr="00150457">
        <w:rPr>
          <w:rFonts w:ascii="Arial" w:hAnsi="Arial"/>
          <w:b/>
          <w:lang w:val="en-GB"/>
        </w:rPr>
        <w:t>C</w:t>
      </w:r>
      <w:r w:rsidRPr="00946FB2">
        <w:rPr>
          <w:rFonts w:ascii="Arial" w:hAnsi="Arial"/>
          <w:lang w:val="en-GB"/>
        </w:rPr>
        <w:t xml:space="preserve">. and </w:t>
      </w:r>
      <w:r w:rsidRPr="00946FB2">
        <w:rPr>
          <w:rFonts w:ascii="Arial" w:hAnsi="Arial"/>
          <w:b/>
          <w:lang w:val="en-GB"/>
        </w:rPr>
        <w:t>RAWICKI, J</w:t>
      </w:r>
      <w:r w:rsidRPr="00946FB2">
        <w:rPr>
          <w:rFonts w:ascii="Arial" w:hAnsi="Arial"/>
          <w:lang w:val="en-GB"/>
        </w:rPr>
        <w:t>. (2013) ‘Collaborative Witnessing of Survival During the Holocaust: An Exemplar of Relational Autoethnography</w:t>
      </w:r>
      <w:r w:rsidR="00B9270A">
        <w:rPr>
          <w:rFonts w:ascii="Arial" w:hAnsi="Arial"/>
          <w:lang w:val="en-GB"/>
        </w:rPr>
        <w:t>’</w:t>
      </w:r>
      <w:r w:rsidRPr="00946FB2">
        <w:rPr>
          <w:rFonts w:ascii="Arial" w:hAnsi="Arial"/>
          <w:lang w:val="en-GB"/>
        </w:rPr>
        <w:t xml:space="preserve">. </w:t>
      </w:r>
      <w:r w:rsidRPr="00946FB2">
        <w:rPr>
          <w:rFonts w:ascii="Arial" w:hAnsi="Arial"/>
          <w:i/>
          <w:lang w:val="en-GB"/>
        </w:rPr>
        <w:t>Qualitative Inquiry</w:t>
      </w:r>
      <w:r w:rsidRPr="00946FB2">
        <w:rPr>
          <w:rFonts w:ascii="Arial" w:hAnsi="Arial"/>
          <w:lang w:val="en-GB"/>
        </w:rPr>
        <w:t xml:space="preserve"> </w:t>
      </w:r>
      <w:r w:rsidRPr="00946FB2">
        <w:rPr>
          <w:rFonts w:ascii="Arial" w:hAnsi="Arial"/>
          <w:b/>
          <w:lang w:val="en-GB"/>
        </w:rPr>
        <w:t>19</w:t>
      </w:r>
      <w:r w:rsidRPr="00946FB2">
        <w:rPr>
          <w:rFonts w:ascii="Arial" w:hAnsi="Arial"/>
          <w:lang w:val="en-GB"/>
        </w:rPr>
        <w:t xml:space="preserve">(5): 366-380. </w:t>
      </w:r>
    </w:p>
    <w:p w:rsidR="00B214F6" w:rsidRDefault="009D1971" w:rsidP="008345CC">
      <w:pPr>
        <w:spacing w:line="480" w:lineRule="auto"/>
        <w:rPr>
          <w:rFonts w:ascii="Arial" w:hAnsi="Arial"/>
          <w:lang w:val="en-GB"/>
        </w:rPr>
      </w:pPr>
      <w:r w:rsidRPr="009D1971">
        <w:rPr>
          <w:rFonts w:ascii="Arial" w:hAnsi="Arial"/>
          <w:b/>
          <w:lang w:val="en-GB"/>
        </w:rPr>
        <w:t xml:space="preserve">ELWYN, H., GLADWELL, C. </w:t>
      </w:r>
      <w:r w:rsidR="00DD24D3">
        <w:rPr>
          <w:rFonts w:ascii="Arial" w:hAnsi="Arial"/>
          <w:lang w:val="en-GB"/>
        </w:rPr>
        <w:t>and</w:t>
      </w:r>
      <w:r w:rsidRPr="009D1971">
        <w:rPr>
          <w:rFonts w:ascii="Arial" w:hAnsi="Arial"/>
          <w:b/>
          <w:lang w:val="en-GB"/>
        </w:rPr>
        <w:t xml:space="preserve"> LYALL, S.</w:t>
      </w:r>
      <w:r>
        <w:rPr>
          <w:rFonts w:ascii="Arial" w:hAnsi="Arial"/>
          <w:lang w:val="en-GB"/>
        </w:rPr>
        <w:t xml:space="preserve"> (2012) </w:t>
      </w:r>
      <w:r w:rsidR="00DD24D3">
        <w:rPr>
          <w:rFonts w:ascii="Arial" w:hAnsi="Arial"/>
          <w:lang w:val="en-GB"/>
        </w:rPr>
        <w:t>”</w:t>
      </w:r>
      <w:r w:rsidRPr="009D1971">
        <w:rPr>
          <w:rFonts w:ascii="Arial" w:hAnsi="Arial"/>
          <w:i/>
          <w:lang w:val="en-GB"/>
        </w:rPr>
        <w:t>I Just Want to Study”: Access to Higher Education for Young Refugees and Asylum Seekers</w:t>
      </w:r>
      <w:r>
        <w:rPr>
          <w:rFonts w:ascii="Arial" w:hAnsi="Arial"/>
          <w:lang w:val="en-GB"/>
        </w:rPr>
        <w:t xml:space="preserve">. London: Refugee Support Network. </w:t>
      </w:r>
    </w:p>
    <w:p w:rsidR="00634A29" w:rsidRDefault="00593200" w:rsidP="008345CC">
      <w:pPr>
        <w:spacing w:line="480" w:lineRule="auto"/>
        <w:rPr>
          <w:rFonts w:ascii="Arial" w:hAnsi="Arial"/>
          <w:lang w:val="en-GB"/>
        </w:rPr>
      </w:pPr>
      <w:r w:rsidRPr="00B85E5A">
        <w:rPr>
          <w:rFonts w:ascii="Arial" w:hAnsi="Arial"/>
          <w:b/>
          <w:lang w:val="en-GB"/>
        </w:rPr>
        <w:t>FEKETE, L</w:t>
      </w:r>
      <w:r>
        <w:rPr>
          <w:rFonts w:ascii="Arial" w:hAnsi="Arial"/>
          <w:lang w:val="en-GB"/>
        </w:rPr>
        <w:t xml:space="preserve">. (2016) ‘Flying the Flag for Neoliberalism’. Race &amp; Class Early Online Version, 30 September as </w:t>
      </w:r>
      <w:r>
        <w:rPr>
          <w:rFonts w:ascii="Arial" w:hAnsi="Arial" w:cs="Arial"/>
          <w:color w:val="1A1A1A"/>
          <w:sz w:val="26"/>
          <w:szCs w:val="26"/>
        </w:rPr>
        <w:t>doi:10.1177/0306396816670088</w:t>
      </w:r>
      <w:r w:rsidR="008B5B6E">
        <w:rPr>
          <w:rFonts w:ascii="Arial" w:hAnsi="Arial" w:cs="Arial"/>
          <w:color w:val="1A1A1A"/>
          <w:sz w:val="26"/>
          <w:szCs w:val="26"/>
        </w:rPr>
        <w:t>.</w:t>
      </w:r>
    </w:p>
    <w:p w:rsidR="00B715A4" w:rsidRDefault="00613051" w:rsidP="008345CC">
      <w:pPr>
        <w:spacing w:line="480" w:lineRule="auto"/>
        <w:rPr>
          <w:rFonts w:ascii="Arial" w:hAnsi="Arial"/>
          <w:lang w:val="en-GB"/>
        </w:rPr>
      </w:pPr>
      <w:r w:rsidRPr="00613051">
        <w:rPr>
          <w:rFonts w:ascii="Arial" w:hAnsi="Arial"/>
          <w:b/>
          <w:lang w:val="en-GB"/>
        </w:rPr>
        <w:t>FEREDE, M.K.</w:t>
      </w:r>
      <w:r>
        <w:rPr>
          <w:rFonts w:ascii="Arial" w:hAnsi="Arial"/>
          <w:lang w:val="en-GB"/>
        </w:rPr>
        <w:t xml:space="preserve"> (2010) </w:t>
      </w:r>
      <w:r w:rsidR="00DD24D3">
        <w:rPr>
          <w:rFonts w:ascii="Arial" w:hAnsi="Arial"/>
          <w:lang w:val="en-GB"/>
        </w:rPr>
        <w:t>‘</w:t>
      </w:r>
      <w:r>
        <w:rPr>
          <w:rFonts w:ascii="Arial" w:hAnsi="Arial"/>
          <w:lang w:val="en-GB"/>
        </w:rPr>
        <w:t xml:space="preserve">Structural Factors Associated with Higher Education in Access for First-Generation Refugees in Canada: An Agenda for Research’. </w:t>
      </w:r>
      <w:r w:rsidRPr="00613051">
        <w:rPr>
          <w:rFonts w:ascii="Arial" w:hAnsi="Arial"/>
          <w:i/>
          <w:lang w:val="en-GB"/>
        </w:rPr>
        <w:t>Refuge</w:t>
      </w:r>
      <w:r>
        <w:rPr>
          <w:rFonts w:ascii="Arial" w:hAnsi="Arial"/>
          <w:lang w:val="en-GB"/>
        </w:rPr>
        <w:t xml:space="preserve"> </w:t>
      </w:r>
      <w:r w:rsidRPr="00DD24D3">
        <w:rPr>
          <w:rFonts w:ascii="Arial" w:hAnsi="Arial"/>
          <w:b/>
          <w:lang w:val="en-GB"/>
        </w:rPr>
        <w:t>27</w:t>
      </w:r>
      <w:r>
        <w:rPr>
          <w:rFonts w:ascii="Arial" w:hAnsi="Arial"/>
          <w:lang w:val="en-GB"/>
        </w:rPr>
        <w:t>(2): 79-88.</w:t>
      </w:r>
    </w:p>
    <w:p w:rsidR="007476BC" w:rsidRDefault="00B715A4" w:rsidP="008345CC">
      <w:pPr>
        <w:spacing w:line="480" w:lineRule="auto"/>
        <w:rPr>
          <w:rFonts w:ascii="Arial" w:hAnsi="Arial"/>
          <w:lang w:val="en-GB"/>
        </w:rPr>
      </w:pPr>
      <w:r w:rsidRPr="00B715A4">
        <w:rPr>
          <w:rFonts w:ascii="Arial" w:hAnsi="Arial"/>
          <w:b/>
          <w:lang w:val="en-GB"/>
        </w:rPr>
        <w:t>FEUERVERGER, G.</w:t>
      </w:r>
      <w:r w:rsidR="00DD24D3">
        <w:rPr>
          <w:rFonts w:ascii="Arial" w:hAnsi="Arial"/>
          <w:lang w:val="en-GB"/>
        </w:rPr>
        <w:t xml:space="preserve"> (2011) ‘Re-bordering Spaces of Trauma: Auto-ethnographic Reflections on the Immigrant and Refugee Experience in an Inner-city High S</w:t>
      </w:r>
      <w:r>
        <w:rPr>
          <w:rFonts w:ascii="Arial" w:hAnsi="Arial"/>
          <w:lang w:val="en-GB"/>
        </w:rPr>
        <w:t xml:space="preserve">chool in Toronto’. </w:t>
      </w:r>
      <w:r w:rsidRPr="00B715A4">
        <w:rPr>
          <w:rFonts w:ascii="Arial" w:hAnsi="Arial"/>
          <w:i/>
          <w:lang w:val="en-GB"/>
        </w:rPr>
        <w:t>International Review of Education</w:t>
      </w:r>
      <w:r>
        <w:rPr>
          <w:rFonts w:ascii="Arial" w:hAnsi="Arial"/>
          <w:lang w:val="en-GB"/>
        </w:rPr>
        <w:t xml:space="preserve"> </w:t>
      </w:r>
      <w:r w:rsidRPr="00DD24D3">
        <w:rPr>
          <w:rFonts w:ascii="Arial" w:hAnsi="Arial"/>
          <w:b/>
          <w:lang w:val="en-GB"/>
        </w:rPr>
        <w:t>57</w:t>
      </w:r>
      <w:r w:rsidR="00DD24D3">
        <w:rPr>
          <w:rFonts w:ascii="Arial" w:hAnsi="Arial"/>
          <w:lang w:val="en-GB"/>
        </w:rPr>
        <w:t>(3-4)</w:t>
      </w:r>
      <w:r>
        <w:rPr>
          <w:rFonts w:ascii="Arial" w:hAnsi="Arial"/>
          <w:lang w:val="en-GB"/>
        </w:rPr>
        <w:t xml:space="preserve">: 357-375. </w:t>
      </w:r>
    </w:p>
    <w:p w:rsidR="003B644E" w:rsidRDefault="007476BC" w:rsidP="008345CC">
      <w:pPr>
        <w:spacing w:line="480" w:lineRule="auto"/>
        <w:rPr>
          <w:rFonts w:ascii="Arial" w:hAnsi="Arial" w:cs="Arial"/>
        </w:rPr>
      </w:pPr>
      <w:r w:rsidRPr="0060371A">
        <w:rPr>
          <w:rFonts w:ascii="Arial" w:hAnsi="Arial" w:cs="Arial"/>
          <w:b/>
        </w:rPr>
        <w:t>G</w:t>
      </w:r>
      <w:r w:rsidR="001E43B3">
        <w:rPr>
          <w:rFonts w:ascii="Arial" w:hAnsi="Arial" w:cs="Arial"/>
          <w:b/>
        </w:rPr>
        <w:t xml:space="preserve">ATELEY, </w:t>
      </w:r>
      <w:r w:rsidRPr="0060371A">
        <w:rPr>
          <w:rFonts w:ascii="Arial" w:hAnsi="Arial" w:cs="Arial"/>
          <w:b/>
        </w:rPr>
        <w:t>D</w:t>
      </w:r>
      <w:r w:rsidR="000B78F2">
        <w:rPr>
          <w:rFonts w:ascii="Arial" w:hAnsi="Arial" w:cs="Arial"/>
          <w:b/>
        </w:rPr>
        <w:t>.</w:t>
      </w:r>
      <w:r>
        <w:rPr>
          <w:rFonts w:ascii="Arial" w:hAnsi="Arial" w:cs="Arial"/>
        </w:rPr>
        <w:t xml:space="preserve"> (2015)</w:t>
      </w:r>
      <w:r w:rsidR="00C326B0">
        <w:rPr>
          <w:rFonts w:ascii="Arial" w:hAnsi="Arial" w:cs="Arial"/>
        </w:rPr>
        <w:t>. ‘A</w:t>
      </w:r>
      <w:r w:rsidR="00EB7EE9">
        <w:rPr>
          <w:rFonts w:ascii="Arial" w:hAnsi="Arial" w:cs="Arial"/>
        </w:rPr>
        <w:t xml:space="preserve"> P</w:t>
      </w:r>
      <w:r w:rsidR="004D3054">
        <w:rPr>
          <w:rFonts w:ascii="Arial" w:hAnsi="Arial" w:cs="Arial"/>
        </w:rPr>
        <w:t>olicy of Vulnerability or Agency? Refugee Young People’s Opportunities in Accessing Further and Higher E</w:t>
      </w:r>
      <w:r w:rsidRPr="00943EE7">
        <w:rPr>
          <w:rFonts w:ascii="Arial" w:hAnsi="Arial" w:cs="Arial"/>
        </w:rPr>
        <w:t>ducation in the UK</w:t>
      </w:r>
      <w:r w:rsidR="00C326B0">
        <w:rPr>
          <w:rFonts w:ascii="Arial" w:hAnsi="Arial" w:cs="Arial"/>
        </w:rPr>
        <w:t>’</w:t>
      </w:r>
      <w:r w:rsidRPr="00943EE7">
        <w:rPr>
          <w:rFonts w:ascii="Arial" w:hAnsi="Arial" w:cs="Arial"/>
        </w:rPr>
        <w:t xml:space="preserve">. </w:t>
      </w:r>
      <w:r w:rsidRPr="00943EE7">
        <w:rPr>
          <w:rFonts w:ascii="Arial" w:hAnsi="Arial" w:cs="Arial"/>
          <w:i/>
        </w:rPr>
        <w:t>Compare: A Journal of Comparative and International Education</w:t>
      </w:r>
      <w:r>
        <w:rPr>
          <w:rFonts w:ascii="Arial" w:hAnsi="Arial" w:cs="Arial"/>
        </w:rPr>
        <w:t xml:space="preserve"> </w:t>
      </w:r>
      <w:r w:rsidRPr="0060371A">
        <w:rPr>
          <w:rFonts w:ascii="Arial" w:hAnsi="Arial" w:cs="Arial"/>
          <w:b/>
        </w:rPr>
        <w:t>45</w:t>
      </w:r>
      <w:r w:rsidRPr="00943EE7">
        <w:rPr>
          <w:rFonts w:ascii="Arial" w:hAnsi="Arial" w:cs="Arial"/>
        </w:rPr>
        <w:t xml:space="preserve">(1): 26-46. </w:t>
      </w:r>
    </w:p>
    <w:p w:rsidR="003A2CCA" w:rsidRPr="003A2CCA" w:rsidRDefault="003A2CCA" w:rsidP="008345CC">
      <w:pPr>
        <w:spacing w:line="480" w:lineRule="auto"/>
        <w:rPr>
          <w:rFonts w:ascii="Arial" w:hAnsi="Arial" w:cs="Arial"/>
        </w:rPr>
      </w:pPr>
      <w:r>
        <w:rPr>
          <w:rFonts w:ascii="Arial" w:hAnsi="Arial" w:cs="Arial"/>
          <w:b/>
        </w:rPr>
        <w:t xml:space="preserve">GILL, R. </w:t>
      </w:r>
      <w:r w:rsidR="0031768C">
        <w:rPr>
          <w:rFonts w:ascii="Arial" w:hAnsi="Arial" w:cs="Arial"/>
        </w:rPr>
        <w:t>(2010</w:t>
      </w:r>
      <w:r>
        <w:rPr>
          <w:rFonts w:ascii="Arial" w:hAnsi="Arial" w:cs="Arial"/>
        </w:rPr>
        <w:t>) ‘Breaking the Silence: The Hidden Injuries of the Neoliberal University’</w:t>
      </w:r>
      <w:r w:rsidR="00FC076D">
        <w:rPr>
          <w:rFonts w:ascii="Arial" w:hAnsi="Arial" w:cs="Arial"/>
        </w:rPr>
        <w:t xml:space="preserve">. In Flood, R. and Gill, R. (eds) </w:t>
      </w:r>
      <w:r w:rsidR="00FC076D" w:rsidRPr="00FC076D">
        <w:rPr>
          <w:rFonts w:ascii="Arial" w:hAnsi="Arial" w:cs="Arial"/>
          <w:i/>
        </w:rPr>
        <w:t>Secrecy and Silence in the Research Process: Feminist Reflections.</w:t>
      </w:r>
      <w:r w:rsidR="00FC076D">
        <w:rPr>
          <w:rFonts w:ascii="Arial" w:hAnsi="Arial" w:cs="Arial"/>
        </w:rPr>
        <w:t xml:space="preserve"> London: Routledge. </w:t>
      </w:r>
    </w:p>
    <w:p w:rsidR="003A2CCA" w:rsidRDefault="003A2CCA" w:rsidP="008345CC">
      <w:pPr>
        <w:spacing w:line="480" w:lineRule="auto"/>
        <w:rPr>
          <w:rFonts w:ascii="Arial" w:hAnsi="Arial" w:cs="Arial"/>
          <w:b/>
        </w:rPr>
      </w:pPr>
    </w:p>
    <w:p w:rsidR="00F43B2F" w:rsidRDefault="007D6842" w:rsidP="008345CC">
      <w:pPr>
        <w:spacing w:line="480" w:lineRule="auto"/>
        <w:rPr>
          <w:rFonts w:ascii="Arial" w:hAnsi="Arial" w:cs="Arial"/>
        </w:rPr>
      </w:pPr>
      <w:r w:rsidRPr="001F5036">
        <w:rPr>
          <w:rFonts w:ascii="Arial" w:hAnsi="Arial" w:cs="Arial"/>
          <w:b/>
        </w:rPr>
        <w:t>GILPIN-JACKSON, Y</w:t>
      </w:r>
      <w:r>
        <w:rPr>
          <w:rFonts w:ascii="Arial" w:hAnsi="Arial" w:cs="Arial"/>
        </w:rPr>
        <w:t xml:space="preserve">. (2012) </w:t>
      </w:r>
      <w:r w:rsidRPr="00B25F46">
        <w:rPr>
          <w:rFonts w:ascii="Arial" w:hAnsi="Arial" w:cs="Arial"/>
          <w:i/>
        </w:rPr>
        <w:t>“Becoming Gold”: Understanding the Post-War Narratives of Transformation of African Migrants and Refugees’</w:t>
      </w:r>
      <w:r>
        <w:rPr>
          <w:rFonts w:ascii="Arial" w:hAnsi="Arial" w:cs="Arial"/>
        </w:rPr>
        <w:t xml:space="preserve">. Ph.D. Dissertation. Fielding Graduate University, </w:t>
      </w:r>
      <w:r w:rsidR="00B25F46">
        <w:rPr>
          <w:rFonts w:ascii="Arial" w:hAnsi="Arial" w:cs="Arial"/>
        </w:rPr>
        <w:t>Santa Barbara, California</w:t>
      </w:r>
      <w:r>
        <w:rPr>
          <w:rFonts w:ascii="Arial" w:hAnsi="Arial" w:cs="Arial"/>
        </w:rPr>
        <w:t xml:space="preserve">, US. </w:t>
      </w:r>
    </w:p>
    <w:p w:rsidR="006D605A" w:rsidRDefault="00F43B2F" w:rsidP="008345CC">
      <w:pPr>
        <w:spacing w:line="480" w:lineRule="auto"/>
        <w:rPr>
          <w:rFonts w:ascii="Arial" w:hAnsi="Arial" w:cs="Arial"/>
        </w:rPr>
      </w:pPr>
      <w:r w:rsidRPr="00F43B2F">
        <w:rPr>
          <w:rFonts w:ascii="Arial" w:hAnsi="Arial" w:cs="Arial"/>
          <w:b/>
        </w:rPr>
        <w:t>GIROUX, H.A.</w:t>
      </w:r>
      <w:r>
        <w:rPr>
          <w:rFonts w:ascii="Arial" w:hAnsi="Arial" w:cs="Arial"/>
        </w:rPr>
        <w:t xml:space="preserve"> (2014) </w:t>
      </w:r>
      <w:r w:rsidRPr="00F43B2F">
        <w:rPr>
          <w:rFonts w:ascii="Arial" w:hAnsi="Arial" w:cs="Arial"/>
          <w:i/>
        </w:rPr>
        <w:t>Neoliberalism’s War on Higher Education.</w:t>
      </w:r>
      <w:r>
        <w:rPr>
          <w:rFonts w:ascii="Arial" w:hAnsi="Arial" w:cs="Arial"/>
        </w:rPr>
        <w:t xml:space="preserve"> Chicago: Haymarket Books. </w:t>
      </w:r>
    </w:p>
    <w:p w:rsidR="00BD527E" w:rsidRPr="006D605A" w:rsidRDefault="006D605A" w:rsidP="008345CC">
      <w:pPr>
        <w:spacing w:line="480" w:lineRule="auto"/>
        <w:rPr>
          <w:rFonts w:ascii="Arial" w:hAnsi="Arial"/>
          <w:lang w:val="en-GB"/>
        </w:rPr>
      </w:pPr>
      <w:r w:rsidRPr="00F064BA">
        <w:rPr>
          <w:rFonts w:ascii="Arial" w:hAnsi="Arial"/>
          <w:b/>
          <w:lang w:val="en-GB"/>
        </w:rPr>
        <w:t xml:space="preserve">GLASER, B. </w:t>
      </w:r>
      <w:r w:rsidRPr="007B4158">
        <w:rPr>
          <w:rFonts w:ascii="Arial" w:hAnsi="Arial"/>
          <w:lang w:val="en-GB"/>
        </w:rPr>
        <w:t>and</w:t>
      </w:r>
      <w:r w:rsidRPr="00F064BA">
        <w:rPr>
          <w:rFonts w:ascii="Arial" w:hAnsi="Arial"/>
          <w:b/>
          <w:lang w:val="en-GB"/>
        </w:rPr>
        <w:t xml:space="preserve"> STRAUS, A</w:t>
      </w:r>
      <w:r>
        <w:rPr>
          <w:rFonts w:ascii="Arial" w:hAnsi="Arial"/>
          <w:lang w:val="en-GB"/>
        </w:rPr>
        <w:t xml:space="preserve">. (1967) </w:t>
      </w:r>
      <w:r w:rsidRPr="00F064BA">
        <w:rPr>
          <w:rFonts w:ascii="Arial" w:hAnsi="Arial"/>
          <w:i/>
          <w:lang w:val="en-GB"/>
        </w:rPr>
        <w:t>The Discovery of Grounded Theory: Strategies for Qualitative Research</w:t>
      </w:r>
      <w:r>
        <w:rPr>
          <w:rFonts w:ascii="Arial" w:hAnsi="Arial"/>
          <w:lang w:val="en-GB"/>
        </w:rPr>
        <w:t xml:space="preserve">. New York: Aldine. </w:t>
      </w:r>
    </w:p>
    <w:p w:rsidR="006D605A" w:rsidRDefault="00BD527E" w:rsidP="008345CC">
      <w:pPr>
        <w:spacing w:line="480" w:lineRule="auto"/>
        <w:rPr>
          <w:rFonts w:ascii="Arial" w:hAnsi="Arial" w:cs="Arial"/>
        </w:rPr>
      </w:pPr>
      <w:r w:rsidRPr="00BD527E">
        <w:rPr>
          <w:rFonts w:ascii="Arial" w:hAnsi="Arial" w:cs="Arial"/>
          <w:b/>
        </w:rPr>
        <w:t>GO</w:t>
      </w:r>
      <w:r w:rsidR="00027D70">
        <w:rPr>
          <w:rFonts w:ascii="Arial" w:hAnsi="Arial" w:cs="Arial"/>
          <w:b/>
        </w:rPr>
        <w:t>U</w:t>
      </w:r>
      <w:r w:rsidRPr="00BD527E">
        <w:rPr>
          <w:rFonts w:ascii="Arial" w:hAnsi="Arial" w:cs="Arial"/>
          <w:b/>
        </w:rPr>
        <w:t>LDING, G</w:t>
      </w:r>
      <w:r>
        <w:rPr>
          <w:rFonts w:ascii="Arial" w:hAnsi="Arial" w:cs="Arial"/>
        </w:rPr>
        <w:t xml:space="preserve">. (2007) </w:t>
      </w:r>
      <w:r w:rsidRPr="00BD527E">
        <w:rPr>
          <w:rFonts w:ascii="Arial" w:hAnsi="Arial" w:cs="Arial"/>
          <w:i/>
        </w:rPr>
        <w:t>Figuring the Refugee</w:t>
      </w:r>
      <w:r>
        <w:rPr>
          <w:rFonts w:ascii="Arial" w:hAnsi="Arial" w:cs="Arial"/>
        </w:rPr>
        <w:t xml:space="preserve">. Honors Theses. University of Richmond, Virginia, USA. </w:t>
      </w:r>
    </w:p>
    <w:p w:rsidR="00572492" w:rsidRPr="001E43B3" w:rsidRDefault="008F0CFE" w:rsidP="008345CC">
      <w:pPr>
        <w:spacing w:line="480" w:lineRule="auto"/>
        <w:rPr>
          <w:rFonts w:ascii="Arial" w:hAnsi="Arial" w:cs="Arial"/>
        </w:rPr>
      </w:pPr>
      <w:r>
        <w:rPr>
          <w:rFonts w:ascii="Arial" w:hAnsi="Arial" w:cs="Arial"/>
          <w:b/>
        </w:rPr>
        <w:t xml:space="preserve">HALL, </w:t>
      </w:r>
      <w:r w:rsidR="00397801" w:rsidRPr="00397801">
        <w:rPr>
          <w:rFonts w:ascii="Arial" w:hAnsi="Arial" w:cs="Arial"/>
          <w:b/>
        </w:rPr>
        <w:t>S.</w:t>
      </w:r>
      <w:r w:rsidR="00397801">
        <w:rPr>
          <w:rFonts w:ascii="Arial" w:hAnsi="Arial" w:cs="Arial"/>
        </w:rPr>
        <w:t xml:space="preserve"> (2011) </w:t>
      </w:r>
      <w:r w:rsidR="005F2D8A">
        <w:rPr>
          <w:rFonts w:ascii="Arial" w:hAnsi="Arial" w:cs="Arial"/>
        </w:rPr>
        <w:t>‘</w:t>
      </w:r>
      <w:r w:rsidR="00397801">
        <w:rPr>
          <w:rFonts w:ascii="Arial" w:hAnsi="Arial" w:cs="Arial"/>
        </w:rPr>
        <w:t xml:space="preserve">The Neoliberal </w:t>
      </w:r>
      <w:r w:rsidR="005F2D8A">
        <w:rPr>
          <w:rFonts w:ascii="Arial" w:hAnsi="Arial" w:cs="Arial"/>
        </w:rPr>
        <w:t>Revolution’,</w:t>
      </w:r>
      <w:r w:rsidR="00397801">
        <w:rPr>
          <w:rFonts w:ascii="Arial" w:hAnsi="Arial" w:cs="Arial"/>
        </w:rPr>
        <w:t xml:space="preserve"> </w:t>
      </w:r>
      <w:r w:rsidR="00397801" w:rsidRPr="00397801">
        <w:rPr>
          <w:rFonts w:ascii="Arial" w:hAnsi="Arial" w:cs="Arial"/>
          <w:i/>
        </w:rPr>
        <w:t>Soundings</w:t>
      </w:r>
      <w:r w:rsidR="00ED15C8">
        <w:rPr>
          <w:rFonts w:ascii="Arial" w:hAnsi="Arial" w:cs="Arial"/>
        </w:rPr>
        <w:t xml:space="preserve"> </w:t>
      </w:r>
      <w:r w:rsidR="00ED15C8" w:rsidRPr="00ED15C8">
        <w:rPr>
          <w:rFonts w:ascii="Arial" w:hAnsi="Arial" w:cs="Arial"/>
          <w:b/>
        </w:rPr>
        <w:t>48</w:t>
      </w:r>
      <w:r w:rsidR="00ED15C8">
        <w:rPr>
          <w:rFonts w:ascii="Arial" w:hAnsi="Arial" w:cs="Arial"/>
        </w:rPr>
        <w:t>(</w:t>
      </w:r>
      <w:r w:rsidR="00397801">
        <w:rPr>
          <w:rFonts w:ascii="Arial" w:hAnsi="Arial" w:cs="Arial"/>
        </w:rPr>
        <w:t>Summer</w:t>
      </w:r>
      <w:r w:rsidR="00ED15C8">
        <w:rPr>
          <w:rFonts w:ascii="Arial" w:hAnsi="Arial" w:cs="Arial"/>
        </w:rPr>
        <w:t>)</w:t>
      </w:r>
      <w:r w:rsidR="00397801">
        <w:rPr>
          <w:rFonts w:ascii="Arial" w:hAnsi="Arial" w:cs="Arial"/>
        </w:rPr>
        <w:t xml:space="preserve">: 9-27. </w:t>
      </w:r>
    </w:p>
    <w:p w:rsidR="003C08FE" w:rsidRDefault="00B8596E" w:rsidP="008345CC">
      <w:pPr>
        <w:spacing w:line="480" w:lineRule="auto"/>
        <w:rPr>
          <w:rFonts w:ascii="Arial" w:hAnsi="Arial"/>
          <w:lang w:val="en-GB"/>
        </w:rPr>
      </w:pPr>
      <w:r w:rsidRPr="005534FA">
        <w:rPr>
          <w:rFonts w:ascii="Arial" w:hAnsi="Arial"/>
          <w:b/>
          <w:lang w:val="en-GB"/>
        </w:rPr>
        <w:t>HANNAH, J.</w:t>
      </w:r>
      <w:r>
        <w:rPr>
          <w:rFonts w:ascii="Arial" w:hAnsi="Arial"/>
          <w:lang w:val="en-GB"/>
        </w:rPr>
        <w:t xml:space="preserve"> (1999) ‘</w:t>
      </w:r>
      <w:r w:rsidR="005534FA">
        <w:rPr>
          <w:rFonts w:ascii="Arial" w:hAnsi="Arial"/>
          <w:lang w:val="en-GB"/>
        </w:rPr>
        <w:t>Refugee Stude</w:t>
      </w:r>
      <w:r>
        <w:rPr>
          <w:rFonts w:ascii="Arial" w:hAnsi="Arial"/>
          <w:lang w:val="en-GB"/>
        </w:rPr>
        <w:t>n</w:t>
      </w:r>
      <w:r w:rsidR="005534FA">
        <w:rPr>
          <w:rFonts w:ascii="Arial" w:hAnsi="Arial"/>
          <w:lang w:val="en-GB"/>
        </w:rPr>
        <w:t>t</w:t>
      </w:r>
      <w:r>
        <w:rPr>
          <w:rFonts w:ascii="Arial" w:hAnsi="Arial"/>
          <w:lang w:val="en-GB"/>
        </w:rPr>
        <w:t xml:space="preserve">s at College and University: Improving Access and Support’. </w:t>
      </w:r>
      <w:r w:rsidRPr="005534FA">
        <w:rPr>
          <w:rFonts w:ascii="Arial" w:hAnsi="Arial"/>
          <w:i/>
          <w:lang w:val="en-GB"/>
        </w:rPr>
        <w:t>International Review of Education</w:t>
      </w:r>
      <w:r>
        <w:rPr>
          <w:rFonts w:ascii="Arial" w:hAnsi="Arial"/>
          <w:lang w:val="en-GB"/>
        </w:rPr>
        <w:t xml:space="preserve"> </w:t>
      </w:r>
      <w:r w:rsidRPr="007B4158">
        <w:rPr>
          <w:rFonts w:ascii="Arial" w:hAnsi="Arial"/>
          <w:b/>
          <w:lang w:val="en-GB"/>
        </w:rPr>
        <w:t>45</w:t>
      </w:r>
      <w:r>
        <w:rPr>
          <w:rFonts w:ascii="Arial" w:hAnsi="Arial"/>
          <w:lang w:val="en-GB"/>
        </w:rPr>
        <w:t xml:space="preserve">(2): 151-164. </w:t>
      </w:r>
    </w:p>
    <w:p w:rsidR="005F2D8A" w:rsidRDefault="003C08FE" w:rsidP="008345CC">
      <w:pPr>
        <w:spacing w:line="480" w:lineRule="auto"/>
        <w:rPr>
          <w:rFonts w:ascii="Arial" w:hAnsi="Arial"/>
          <w:lang w:val="en-GB"/>
        </w:rPr>
      </w:pPr>
      <w:r w:rsidRPr="003C08FE">
        <w:rPr>
          <w:rFonts w:ascii="Arial" w:hAnsi="Arial"/>
          <w:b/>
          <w:lang w:val="en-GB"/>
        </w:rPr>
        <w:t xml:space="preserve">HARRIS, V. </w:t>
      </w:r>
      <w:r w:rsidRPr="00761FBB">
        <w:rPr>
          <w:rFonts w:ascii="Arial" w:hAnsi="Arial"/>
          <w:lang w:val="en-GB"/>
        </w:rPr>
        <w:t>and</w:t>
      </w:r>
      <w:r w:rsidRPr="003C08FE">
        <w:rPr>
          <w:rFonts w:ascii="Arial" w:hAnsi="Arial"/>
          <w:b/>
          <w:lang w:val="en-GB"/>
        </w:rPr>
        <w:t xml:space="preserve"> MARLOWE, J.</w:t>
      </w:r>
      <w:r>
        <w:rPr>
          <w:rFonts w:ascii="Arial" w:hAnsi="Arial"/>
          <w:lang w:val="en-GB"/>
        </w:rPr>
        <w:t xml:space="preserve"> (2011) ‘Hard Yards and High Hopes:</w:t>
      </w:r>
      <w:r w:rsidR="00761FBB">
        <w:rPr>
          <w:rFonts w:ascii="Arial" w:hAnsi="Arial"/>
          <w:lang w:val="en-GB"/>
        </w:rPr>
        <w:t xml:space="preserve"> t</w:t>
      </w:r>
      <w:r>
        <w:rPr>
          <w:rFonts w:ascii="Arial" w:hAnsi="Arial"/>
          <w:lang w:val="en-GB"/>
        </w:rPr>
        <w:t>he Educational Challenges of African Refugee Un</w:t>
      </w:r>
      <w:r w:rsidR="00761FBB">
        <w:rPr>
          <w:rFonts w:ascii="Arial" w:hAnsi="Arial"/>
          <w:lang w:val="en-GB"/>
        </w:rPr>
        <w:t>iversity Students in Australia’.</w:t>
      </w:r>
      <w:r>
        <w:rPr>
          <w:rFonts w:ascii="Arial" w:hAnsi="Arial"/>
          <w:lang w:val="en-GB"/>
        </w:rPr>
        <w:t xml:space="preserve"> </w:t>
      </w:r>
      <w:r w:rsidRPr="003C08FE">
        <w:rPr>
          <w:rFonts w:ascii="Arial" w:hAnsi="Arial"/>
          <w:i/>
          <w:lang w:val="en-GB"/>
        </w:rPr>
        <w:t>International Journal of Teaching and Learning in Higher Education</w:t>
      </w:r>
      <w:r w:rsidR="00761FBB">
        <w:rPr>
          <w:rFonts w:ascii="Arial" w:hAnsi="Arial"/>
          <w:lang w:val="en-GB"/>
        </w:rPr>
        <w:t xml:space="preserve"> </w:t>
      </w:r>
      <w:r w:rsidR="00761FBB" w:rsidRPr="00761FBB">
        <w:rPr>
          <w:rFonts w:ascii="Arial" w:hAnsi="Arial"/>
          <w:b/>
          <w:lang w:val="en-GB"/>
        </w:rPr>
        <w:t>(23)</w:t>
      </w:r>
      <w:r w:rsidR="00761FBB">
        <w:rPr>
          <w:rFonts w:ascii="Arial" w:hAnsi="Arial"/>
          <w:lang w:val="en-GB"/>
        </w:rPr>
        <w:t xml:space="preserve">2: </w:t>
      </w:r>
      <w:r>
        <w:rPr>
          <w:rFonts w:ascii="Arial" w:hAnsi="Arial"/>
          <w:lang w:val="en-GB"/>
        </w:rPr>
        <w:t xml:space="preserve">186-196. </w:t>
      </w:r>
    </w:p>
    <w:p w:rsidR="005825AD" w:rsidRDefault="005F2D8A" w:rsidP="008345CC">
      <w:pPr>
        <w:spacing w:line="480" w:lineRule="auto"/>
        <w:rPr>
          <w:rFonts w:ascii="Arial" w:hAnsi="Arial"/>
          <w:lang w:val="en-GB"/>
        </w:rPr>
      </w:pPr>
      <w:r w:rsidRPr="005F2D8A">
        <w:rPr>
          <w:rFonts w:ascii="Arial" w:hAnsi="Arial"/>
          <w:b/>
          <w:lang w:val="en-GB"/>
        </w:rPr>
        <w:t>HARVEY, D</w:t>
      </w:r>
      <w:r>
        <w:rPr>
          <w:rFonts w:ascii="Arial" w:hAnsi="Arial"/>
          <w:lang w:val="en-GB"/>
        </w:rPr>
        <w:t xml:space="preserve">. (2007) </w:t>
      </w:r>
      <w:r w:rsidRPr="005F2D8A">
        <w:rPr>
          <w:rFonts w:ascii="Arial" w:hAnsi="Arial"/>
          <w:i/>
          <w:lang w:val="en-GB"/>
        </w:rPr>
        <w:t>A Brief History of Neoliberalism</w:t>
      </w:r>
      <w:r>
        <w:rPr>
          <w:rFonts w:ascii="Arial" w:hAnsi="Arial"/>
          <w:lang w:val="en-GB"/>
        </w:rPr>
        <w:t xml:space="preserve">. Oxford: Oxford University Press. </w:t>
      </w:r>
    </w:p>
    <w:p w:rsidR="00AF15BC" w:rsidRDefault="005825AD" w:rsidP="008345CC">
      <w:pPr>
        <w:spacing w:line="480" w:lineRule="auto"/>
        <w:rPr>
          <w:rFonts w:ascii="Arial" w:hAnsi="Arial"/>
          <w:lang w:val="en-GB"/>
        </w:rPr>
      </w:pPr>
      <w:r w:rsidRPr="005825AD">
        <w:rPr>
          <w:rFonts w:ascii="Arial" w:hAnsi="Arial"/>
          <w:b/>
          <w:lang w:val="en-GB"/>
        </w:rPr>
        <w:t>HYATT, S.B., SHEAR, B.W</w:t>
      </w:r>
      <w:r>
        <w:rPr>
          <w:rFonts w:ascii="Arial" w:hAnsi="Arial"/>
          <w:lang w:val="en-GB"/>
        </w:rPr>
        <w:t xml:space="preserve">. and </w:t>
      </w:r>
      <w:r w:rsidRPr="005825AD">
        <w:rPr>
          <w:rFonts w:ascii="Arial" w:hAnsi="Arial"/>
          <w:b/>
          <w:lang w:val="en-GB"/>
        </w:rPr>
        <w:t>WRIGHT, S</w:t>
      </w:r>
      <w:r>
        <w:rPr>
          <w:rFonts w:ascii="Arial" w:hAnsi="Arial"/>
          <w:lang w:val="en-GB"/>
        </w:rPr>
        <w:t xml:space="preserve">. (2015) </w:t>
      </w:r>
      <w:r w:rsidRPr="005825AD">
        <w:rPr>
          <w:rFonts w:ascii="Arial" w:hAnsi="Arial"/>
          <w:i/>
          <w:lang w:val="en-GB"/>
        </w:rPr>
        <w:t>Learning Under Neoliberalism: Ethnographies of Governance in Higher Education</w:t>
      </w:r>
      <w:r>
        <w:rPr>
          <w:rFonts w:ascii="Arial" w:hAnsi="Arial"/>
          <w:lang w:val="en-GB"/>
        </w:rPr>
        <w:t xml:space="preserve">. New York: Berghahn. </w:t>
      </w:r>
    </w:p>
    <w:p w:rsidR="007360AC" w:rsidRDefault="00AF15BC" w:rsidP="008345CC">
      <w:pPr>
        <w:spacing w:line="480" w:lineRule="auto"/>
        <w:rPr>
          <w:rFonts w:ascii="Arial" w:hAnsi="Arial"/>
          <w:lang w:val="en-GB"/>
        </w:rPr>
      </w:pPr>
      <w:r w:rsidRPr="00AF15BC">
        <w:rPr>
          <w:rFonts w:ascii="Arial" w:hAnsi="Arial"/>
          <w:b/>
          <w:lang w:val="en-GB"/>
        </w:rPr>
        <w:t>HYNES, T.</w:t>
      </w:r>
      <w:r>
        <w:rPr>
          <w:rFonts w:ascii="Arial" w:hAnsi="Arial"/>
          <w:lang w:val="en-GB"/>
        </w:rPr>
        <w:t xml:space="preserve"> (2003) </w:t>
      </w:r>
      <w:r w:rsidRPr="00AF15BC">
        <w:rPr>
          <w:rFonts w:ascii="Arial" w:hAnsi="Arial"/>
          <w:i/>
          <w:lang w:val="en-GB"/>
        </w:rPr>
        <w:t>The Issue of ‘Trust’ or ‘Mistrust</w:t>
      </w:r>
      <w:r>
        <w:rPr>
          <w:rFonts w:ascii="Arial" w:hAnsi="Arial"/>
          <w:i/>
          <w:lang w:val="en-GB"/>
        </w:rPr>
        <w:t>’</w:t>
      </w:r>
      <w:r w:rsidRPr="00AF15BC">
        <w:rPr>
          <w:rFonts w:ascii="Arial" w:hAnsi="Arial"/>
          <w:i/>
          <w:lang w:val="en-GB"/>
        </w:rPr>
        <w:t xml:space="preserve"> in Research with Refugees: Choices, Caveats and Considerations for Researchers</w:t>
      </w:r>
      <w:r>
        <w:rPr>
          <w:rFonts w:ascii="Arial" w:hAnsi="Arial"/>
          <w:lang w:val="en-GB"/>
        </w:rPr>
        <w:t xml:space="preserve">. London: UNHCR. </w:t>
      </w:r>
    </w:p>
    <w:p w:rsidR="003A3C14" w:rsidRDefault="00FB0E19" w:rsidP="008345CC">
      <w:pPr>
        <w:spacing w:line="480" w:lineRule="auto"/>
        <w:rPr>
          <w:rFonts w:ascii="Arial" w:hAnsi="Arial"/>
          <w:lang w:val="en-GB"/>
        </w:rPr>
      </w:pPr>
      <w:r w:rsidRPr="00FB0E19">
        <w:rPr>
          <w:rFonts w:ascii="Arial" w:hAnsi="Arial"/>
          <w:b/>
          <w:lang w:val="en-GB"/>
        </w:rPr>
        <w:t xml:space="preserve">JOYCE, A., EARNEST, J. DE MORI, G. </w:t>
      </w:r>
      <w:r w:rsidRPr="008F5D01">
        <w:rPr>
          <w:rFonts w:ascii="Arial" w:hAnsi="Arial"/>
          <w:lang w:val="en-GB"/>
        </w:rPr>
        <w:t xml:space="preserve">and </w:t>
      </w:r>
      <w:r w:rsidRPr="00FB0E19">
        <w:rPr>
          <w:rFonts w:ascii="Arial" w:hAnsi="Arial"/>
          <w:b/>
          <w:lang w:val="en-GB"/>
        </w:rPr>
        <w:t>SILVAGNI, G</w:t>
      </w:r>
      <w:r>
        <w:rPr>
          <w:rFonts w:ascii="Arial" w:hAnsi="Arial"/>
          <w:lang w:val="en-GB"/>
        </w:rPr>
        <w:t>. (2010) ‘The Experiences of Students from Refugee Backgrounds at Universities in Australia: Reflections on the Social, Emot</w:t>
      </w:r>
      <w:r w:rsidR="008F5D01">
        <w:rPr>
          <w:rFonts w:ascii="Arial" w:hAnsi="Arial"/>
          <w:lang w:val="en-GB"/>
        </w:rPr>
        <w:t>ional and Practical Challenges’.</w:t>
      </w:r>
      <w:r>
        <w:rPr>
          <w:rFonts w:ascii="Arial" w:hAnsi="Arial"/>
          <w:lang w:val="en-GB"/>
        </w:rPr>
        <w:t xml:space="preserve"> </w:t>
      </w:r>
      <w:r w:rsidRPr="00FB0E19">
        <w:rPr>
          <w:rFonts w:ascii="Arial" w:hAnsi="Arial"/>
          <w:i/>
          <w:lang w:val="en-GB"/>
        </w:rPr>
        <w:t xml:space="preserve">Journal of Refugee Studies </w:t>
      </w:r>
      <w:r w:rsidR="008F5D01" w:rsidRPr="00FF5F42">
        <w:rPr>
          <w:rFonts w:ascii="Arial" w:hAnsi="Arial"/>
          <w:b/>
          <w:lang w:val="en-GB"/>
        </w:rPr>
        <w:t>23</w:t>
      </w:r>
      <w:r w:rsidR="00780B77">
        <w:rPr>
          <w:rFonts w:ascii="Arial" w:hAnsi="Arial"/>
          <w:b/>
          <w:lang w:val="en-GB"/>
        </w:rPr>
        <w:t>(</w:t>
      </w:r>
      <w:r>
        <w:rPr>
          <w:rFonts w:ascii="Arial" w:hAnsi="Arial"/>
          <w:lang w:val="en-GB"/>
        </w:rPr>
        <w:t>1</w:t>
      </w:r>
      <w:r w:rsidR="00780B77">
        <w:rPr>
          <w:rFonts w:ascii="Arial" w:hAnsi="Arial"/>
          <w:lang w:val="en-GB"/>
        </w:rPr>
        <w:t>)</w:t>
      </w:r>
      <w:r>
        <w:rPr>
          <w:rFonts w:ascii="Arial" w:hAnsi="Arial"/>
          <w:lang w:val="en-GB"/>
        </w:rPr>
        <w:t>: 82-97.</w:t>
      </w:r>
    </w:p>
    <w:p w:rsidR="00C119B6" w:rsidRDefault="003A3C14" w:rsidP="008345CC">
      <w:pPr>
        <w:spacing w:line="480" w:lineRule="auto"/>
        <w:rPr>
          <w:rFonts w:ascii="Arial" w:hAnsi="Arial"/>
          <w:lang w:val="en-GB"/>
        </w:rPr>
      </w:pPr>
      <w:r w:rsidRPr="00C965B8">
        <w:rPr>
          <w:rFonts w:ascii="Arial" w:hAnsi="Arial"/>
          <w:b/>
          <w:lang w:val="en-GB"/>
        </w:rPr>
        <w:t>KEDDIE, A.</w:t>
      </w:r>
      <w:r>
        <w:rPr>
          <w:rFonts w:ascii="Arial" w:hAnsi="Arial"/>
          <w:lang w:val="en-GB"/>
        </w:rPr>
        <w:t xml:space="preserve"> (2012) ‘</w:t>
      </w:r>
      <w:r w:rsidR="00345F35">
        <w:rPr>
          <w:rFonts w:ascii="Arial" w:hAnsi="Arial"/>
          <w:lang w:val="en-GB"/>
        </w:rPr>
        <w:t>Pursuing Justice for Refugee Students: Addressing Issue of Cultural (Mis)recognition</w:t>
      </w:r>
      <w:r>
        <w:rPr>
          <w:rFonts w:ascii="Arial" w:hAnsi="Arial"/>
          <w:lang w:val="en-GB"/>
        </w:rPr>
        <w:t xml:space="preserve">’. </w:t>
      </w:r>
      <w:r w:rsidRPr="00C965B8">
        <w:rPr>
          <w:rFonts w:ascii="Arial" w:hAnsi="Arial"/>
          <w:i/>
          <w:lang w:val="en-GB"/>
        </w:rPr>
        <w:t>International Journal of Inclusive Education</w:t>
      </w:r>
      <w:r w:rsidR="00C965B8">
        <w:rPr>
          <w:rFonts w:ascii="Arial" w:hAnsi="Arial"/>
          <w:lang w:val="en-GB"/>
        </w:rPr>
        <w:t xml:space="preserve"> </w:t>
      </w:r>
      <w:r w:rsidR="00C965B8" w:rsidRPr="001F65CD">
        <w:rPr>
          <w:rFonts w:ascii="Arial" w:hAnsi="Arial"/>
          <w:b/>
          <w:lang w:val="en-GB"/>
        </w:rPr>
        <w:t>16</w:t>
      </w:r>
      <w:r w:rsidR="007F183C">
        <w:rPr>
          <w:rFonts w:ascii="Arial" w:hAnsi="Arial"/>
          <w:b/>
          <w:lang w:val="en-GB"/>
        </w:rPr>
        <w:t>(</w:t>
      </w:r>
      <w:r w:rsidR="001F65CD">
        <w:rPr>
          <w:rFonts w:ascii="Arial" w:hAnsi="Arial"/>
          <w:lang w:val="en-GB"/>
        </w:rPr>
        <w:t>12</w:t>
      </w:r>
      <w:r w:rsidR="007F183C">
        <w:rPr>
          <w:rFonts w:ascii="Arial" w:hAnsi="Arial"/>
          <w:lang w:val="en-GB"/>
        </w:rPr>
        <w:t>):</w:t>
      </w:r>
      <w:r w:rsidR="00C965B8">
        <w:rPr>
          <w:rFonts w:ascii="Arial" w:hAnsi="Arial"/>
          <w:lang w:val="en-GB"/>
        </w:rPr>
        <w:t xml:space="preserve">1295-1310. </w:t>
      </w:r>
    </w:p>
    <w:p w:rsidR="00C119B6" w:rsidRPr="00C119B6" w:rsidRDefault="00C119B6" w:rsidP="008345CC">
      <w:pPr>
        <w:spacing w:line="480" w:lineRule="auto"/>
        <w:rPr>
          <w:rFonts w:ascii="Arial" w:hAnsi="Arial"/>
          <w:b/>
          <w:lang w:val="en-GB"/>
        </w:rPr>
      </w:pPr>
      <w:r w:rsidRPr="00C119B6">
        <w:rPr>
          <w:rFonts w:ascii="Arial" w:hAnsi="Arial"/>
          <w:b/>
          <w:lang w:val="en-GB"/>
        </w:rPr>
        <w:t>KHOSRAVI, S.</w:t>
      </w:r>
      <w:r>
        <w:rPr>
          <w:rFonts w:ascii="Arial" w:hAnsi="Arial"/>
          <w:lang w:val="en-GB"/>
        </w:rPr>
        <w:t xml:space="preserve">  (2011) </w:t>
      </w:r>
      <w:r w:rsidRPr="00C119B6">
        <w:rPr>
          <w:rFonts w:ascii="Arial" w:hAnsi="Arial"/>
          <w:i/>
          <w:lang w:val="en-GB"/>
        </w:rPr>
        <w:t>‘Illegal’ Traveller: An Autoethnography of Borders</w:t>
      </w:r>
      <w:r>
        <w:rPr>
          <w:rFonts w:ascii="Arial" w:hAnsi="Arial"/>
          <w:lang w:val="en-GB"/>
        </w:rPr>
        <w:t xml:space="preserve">. </w:t>
      </w:r>
      <w:r w:rsidRPr="00C119B6">
        <w:rPr>
          <w:rFonts w:ascii="Arial" w:hAnsi="Arial"/>
          <w:lang w:val="en-GB"/>
        </w:rPr>
        <w:t>London: Palgrave Macmillan.</w:t>
      </w:r>
      <w:r w:rsidRPr="00C119B6">
        <w:rPr>
          <w:rFonts w:ascii="Arial" w:hAnsi="Arial"/>
          <w:b/>
          <w:lang w:val="en-GB"/>
        </w:rPr>
        <w:t xml:space="preserve"> </w:t>
      </w:r>
    </w:p>
    <w:p w:rsidR="004B5B2F" w:rsidRDefault="00C119B6" w:rsidP="008345CC">
      <w:pPr>
        <w:spacing w:line="480" w:lineRule="auto"/>
        <w:rPr>
          <w:rFonts w:ascii="Arial" w:hAnsi="Arial"/>
          <w:lang w:val="en-GB"/>
        </w:rPr>
      </w:pPr>
      <w:r w:rsidRPr="00C119B6">
        <w:rPr>
          <w:rFonts w:ascii="Arial" w:hAnsi="Arial"/>
          <w:b/>
          <w:lang w:val="en-GB"/>
        </w:rPr>
        <w:t>KHOSRAVI, S.</w:t>
      </w:r>
      <w:r>
        <w:rPr>
          <w:rFonts w:ascii="Arial" w:hAnsi="Arial"/>
          <w:lang w:val="en-GB"/>
        </w:rPr>
        <w:t xml:space="preserve"> (2007) ‘The ‘Illegal’ Traveller: an Auto-ethnography of Borders’</w:t>
      </w:r>
      <w:r w:rsidR="008F5D01">
        <w:rPr>
          <w:rFonts w:ascii="Arial" w:hAnsi="Arial"/>
          <w:lang w:val="en-GB"/>
        </w:rPr>
        <w:t>.</w:t>
      </w:r>
      <w:r>
        <w:rPr>
          <w:rFonts w:ascii="Arial" w:hAnsi="Arial"/>
          <w:lang w:val="en-GB"/>
        </w:rPr>
        <w:t xml:space="preserve"> </w:t>
      </w:r>
      <w:r w:rsidRPr="00C119B6">
        <w:rPr>
          <w:rFonts w:ascii="Arial" w:hAnsi="Arial"/>
          <w:i/>
          <w:lang w:val="en-GB"/>
        </w:rPr>
        <w:t>Social Anthropology</w:t>
      </w:r>
      <w:r w:rsidR="008F5D01">
        <w:rPr>
          <w:rFonts w:ascii="Arial" w:hAnsi="Arial"/>
          <w:lang w:val="en-GB"/>
        </w:rPr>
        <w:t xml:space="preserve"> </w:t>
      </w:r>
      <w:r>
        <w:rPr>
          <w:rFonts w:ascii="Arial" w:hAnsi="Arial"/>
          <w:lang w:val="en-GB"/>
        </w:rPr>
        <w:t>15</w:t>
      </w:r>
      <w:r w:rsidRPr="008F5D01">
        <w:rPr>
          <w:rFonts w:ascii="Arial" w:hAnsi="Arial"/>
          <w:b/>
          <w:lang w:val="en-GB"/>
        </w:rPr>
        <w:t>(3)</w:t>
      </w:r>
      <w:r>
        <w:rPr>
          <w:rFonts w:ascii="Arial" w:hAnsi="Arial"/>
          <w:lang w:val="en-GB"/>
        </w:rPr>
        <w:t xml:space="preserve">: 321-334. </w:t>
      </w:r>
    </w:p>
    <w:p w:rsidR="001C1FAF" w:rsidRDefault="004B5B2F" w:rsidP="008345CC">
      <w:pPr>
        <w:spacing w:line="480" w:lineRule="auto"/>
        <w:rPr>
          <w:rFonts w:ascii="Arial" w:hAnsi="Arial"/>
          <w:lang w:val="en-GB"/>
        </w:rPr>
      </w:pPr>
      <w:r w:rsidRPr="004B5B2F">
        <w:rPr>
          <w:rFonts w:ascii="Arial" w:hAnsi="Arial"/>
          <w:b/>
          <w:lang w:val="en-GB"/>
        </w:rPr>
        <w:t>KIRBY, D</w:t>
      </w:r>
      <w:r>
        <w:rPr>
          <w:rFonts w:ascii="Arial" w:hAnsi="Arial"/>
          <w:lang w:val="en-GB"/>
        </w:rPr>
        <w:t xml:space="preserve">. (2015) ‘Refugee Crisis: British Universities Should Create Scholarships and Bursaries for Students Fleeing Violence, Says Academics’. </w:t>
      </w:r>
      <w:r w:rsidRPr="008F5D01">
        <w:rPr>
          <w:rFonts w:ascii="Arial" w:hAnsi="Arial"/>
          <w:i/>
          <w:lang w:val="en-GB"/>
        </w:rPr>
        <w:t>The Independent</w:t>
      </w:r>
      <w:r>
        <w:rPr>
          <w:rFonts w:ascii="Arial" w:hAnsi="Arial"/>
          <w:lang w:val="en-GB"/>
        </w:rPr>
        <w:t>. Monday 21 September.</w:t>
      </w:r>
      <w:r w:rsidR="00944CAF">
        <w:rPr>
          <w:rFonts w:ascii="Arial" w:hAnsi="Arial"/>
          <w:lang w:val="en-GB"/>
        </w:rPr>
        <w:t xml:space="preserve"> Available at </w:t>
      </w:r>
      <w:hyperlink r:id="rId8" w:history="1">
        <w:r w:rsidR="000846A4" w:rsidRPr="00551C12">
          <w:rPr>
            <w:rStyle w:val="Hyperlink"/>
            <w:rFonts w:ascii="Arial" w:hAnsi="Arial"/>
            <w:lang w:val="en-GB"/>
          </w:rPr>
          <w:t>&lt;http://www.independent.co.uk/news/education/higher/refugee-crisis-british-universities-should-create-scholarships-and-bursaries-for-students-fleeing-10511795.html</w:t>
        </w:r>
      </w:hyperlink>
      <w:r w:rsidR="009E05C8">
        <w:rPr>
          <w:rFonts w:ascii="Arial" w:hAnsi="Arial"/>
          <w:lang w:val="en-GB"/>
        </w:rPr>
        <w:t xml:space="preserve"> </w:t>
      </w:r>
      <w:r w:rsidR="000846A4">
        <w:rPr>
          <w:rFonts w:ascii="Arial" w:hAnsi="Arial"/>
          <w:lang w:val="en-GB"/>
        </w:rPr>
        <w:t xml:space="preserve"> (accessed 21 March 2016)</w:t>
      </w:r>
      <w:r w:rsidR="001C1FAF">
        <w:rPr>
          <w:rFonts w:ascii="Arial" w:hAnsi="Arial"/>
          <w:lang w:val="en-GB"/>
        </w:rPr>
        <w:t>.</w:t>
      </w:r>
    </w:p>
    <w:p w:rsidR="006A1713" w:rsidRDefault="001C1FAF" w:rsidP="008345CC">
      <w:pPr>
        <w:spacing w:line="480" w:lineRule="auto"/>
        <w:rPr>
          <w:rFonts w:ascii="Arial" w:hAnsi="Arial"/>
          <w:lang w:val="en-GB"/>
        </w:rPr>
      </w:pPr>
      <w:r w:rsidRPr="001C1FAF">
        <w:rPr>
          <w:rFonts w:ascii="Arial" w:hAnsi="Arial"/>
          <w:b/>
          <w:lang w:val="en-GB"/>
        </w:rPr>
        <w:t>LAUDER, H., YOUNG, M., DANIELS, H., BALARIN, M.</w:t>
      </w:r>
      <w:r>
        <w:rPr>
          <w:rFonts w:ascii="Arial" w:hAnsi="Arial"/>
          <w:lang w:val="en-GB"/>
        </w:rPr>
        <w:t xml:space="preserve"> and </w:t>
      </w:r>
      <w:r w:rsidRPr="001C1FAF">
        <w:rPr>
          <w:rFonts w:ascii="Arial" w:hAnsi="Arial"/>
          <w:b/>
          <w:lang w:val="en-GB"/>
        </w:rPr>
        <w:t>LOWE, J.</w:t>
      </w:r>
      <w:r>
        <w:rPr>
          <w:rFonts w:ascii="Arial" w:hAnsi="Arial"/>
          <w:lang w:val="en-GB"/>
        </w:rPr>
        <w:t xml:space="preserve"> </w:t>
      </w:r>
      <w:r w:rsidR="000C24AA">
        <w:rPr>
          <w:rFonts w:ascii="Arial" w:hAnsi="Arial"/>
          <w:lang w:val="en-GB"/>
        </w:rPr>
        <w:t xml:space="preserve">(2010) </w:t>
      </w:r>
      <w:r>
        <w:rPr>
          <w:rFonts w:ascii="Arial" w:hAnsi="Arial"/>
          <w:lang w:val="en-GB"/>
        </w:rPr>
        <w:t xml:space="preserve">‘Introduction’. In Lauder, H., Young, M., Daniels, H., Balarin, M.  and Lowe, J. (eds) </w:t>
      </w:r>
      <w:r w:rsidRPr="001C1FAF">
        <w:rPr>
          <w:rFonts w:ascii="Arial" w:hAnsi="Arial"/>
          <w:i/>
          <w:lang w:val="en-GB"/>
        </w:rPr>
        <w:t>Educating for the Knowledge Economy? Critical Perspectives</w:t>
      </w:r>
      <w:r>
        <w:rPr>
          <w:rFonts w:ascii="Arial" w:hAnsi="Arial"/>
          <w:lang w:val="en-GB"/>
        </w:rPr>
        <w:t xml:space="preserve">. Abingdon, UK: Routledge: 43-65. </w:t>
      </w:r>
    </w:p>
    <w:p w:rsidR="00CE0D1C" w:rsidRPr="003016C7" w:rsidRDefault="006A1713" w:rsidP="003016C7">
      <w:pPr>
        <w:spacing w:line="480" w:lineRule="auto"/>
        <w:rPr>
          <w:rFonts w:ascii="Arial" w:hAnsi="Arial"/>
          <w:lang w:val="en-GB"/>
        </w:rPr>
      </w:pPr>
      <w:r w:rsidRPr="0031609A">
        <w:rPr>
          <w:rFonts w:ascii="Arial" w:hAnsi="Arial"/>
          <w:b/>
          <w:lang w:val="en-GB"/>
        </w:rPr>
        <w:t>LAWSON, L.</w:t>
      </w:r>
      <w:r w:rsidR="008F5D01">
        <w:rPr>
          <w:rFonts w:ascii="Arial" w:hAnsi="Arial"/>
          <w:lang w:val="en-GB"/>
        </w:rPr>
        <w:t xml:space="preserve"> (2014) ‘”</w:t>
      </w:r>
      <w:r>
        <w:rPr>
          <w:rFonts w:ascii="Arial" w:hAnsi="Arial"/>
          <w:lang w:val="en-GB"/>
        </w:rPr>
        <w:t>I Have to be My Own Mother a</w:t>
      </w:r>
      <w:r w:rsidR="008F5D01">
        <w:rPr>
          <w:rFonts w:ascii="Arial" w:hAnsi="Arial"/>
          <w:lang w:val="en-GB"/>
        </w:rPr>
        <w:t>nd Father”</w:t>
      </w:r>
      <w:r>
        <w:rPr>
          <w:rFonts w:ascii="Arial" w:hAnsi="Arial"/>
          <w:lang w:val="en-GB"/>
        </w:rPr>
        <w:t xml:space="preserve">: the African Student Experience at University, a Case </w:t>
      </w:r>
      <w:r w:rsidR="00500348">
        <w:rPr>
          <w:rFonts w:ascii="Arial" w:hAnsi="Arial"/>
          <w:lang w:val="en-GB"/>
        </w:rPr>
        <w:t xml:space="preserve">Study Using Narrative Analysis’. </w:t>
      </w:r>
      <w:r w:rsidR="0031609A" w:rsidRPr="0031609A">
        <w:rPr>
          <w:rFonts w:ascii="Arial" w:hAnsi="Arial"/>
          <w:i/>
          <w:lang w:val="en-GB"/>
        </w:rPr>
        <w:t>ARAS</w:t>
      </w:r>
      <w:r w:rsidR="00500348">
        <w:rPr>
          <w:rFonts w:ascii="Arial" w:hAnsi="Arial"/>
          <w:lang w:val="en-GB"/>
        </w:rPr>
        <w:t xml:space="preserve"> </w:t>
      </w:r>
      <w:r w:rsidR="00500348" w:rsidRPr="00500348">
        <w:rPr>
          <w:rFonts w:ascii="Arial" w:hAnsi="Arial"/>
          <w:b/>
          <w:lang w:val="en-GB"/>
        </w:rPr>
        <w:t>35</w:t>
      </w:r>
      <w:r w:rsidR="0031609A">
        <w:rPr>
          <w:rFonts w:ascii="Arial" w:hAnsi="Arial"/>
          <w:lang w:val="en-GB"/>
        </w:rPr>
        <w:t>(1): 59-75.</w:t>
      </w:r>
    </w:p>
    <w:p w:rsidR="00EA413C" w:rsidRDefault="005B6FCB" w:rsidP="008345CC">
      <w:pPr>
        <w:spacing w:line="480" w:lineRule="auto"/>
        <w:rPr>
          <w:rFonts w:ascii="Arial" w:hAnsi="Arial"/>
          <w:lang w:val="en-GB"/>
        </w:rPr>
      </w:pPr>
      <w:r w:rsidRPr="005B6FCB">
        <w:rPr>
          <w:rFonts w:ascii="Arial" w:hAnsi="Arial" w:cs="Arial"/>
          <w:b/>
        </w:rPr>
        <w:t>LOIZOS, P.</w:t>
      </w:r>
      <w:r>
        <w:rPr>
          <w:rFonts w:ascii="Arial" w:hAnsi="Arial" w:cs="Arial"/>
        </w:rPr>
        <w:t xml:space="preserve"> (2002) ‘Misconceiving Refugees?’ </w:t>
      </w:r>
      <w:r>
        <w:rPr>
          <w:rFonts w:ascii="Arial" w:hAnsi="Arial"/>
          <w:lang w:val="en-GB"/>
        </w:rPr>
        <w:t xml:space="preserve">In Papadopoulos, R.K. (ed.) </w:t>
      </w:r>
      <w:r w:rsidRPr="00D01EEA">
        <w:rPr>
          <w:rFonts w:ascii="Arial" w:hAnsi="Arial"/>
          <w:i/>
          <w:lang w:val="en-GB"/>
        </w:rPr>
        <w:t>Therapeutic Care for Refugees: No Place Like Home</w:t>
      </w:r>
      <w:r w:rsidR="00500348">
        <w:rPr>
          <w:rFonts w:ascii="Arial" w:hAnsi="Arial"/>
          <w:lang w:val="en-GB"/>
        </w:rPr>
        <w:t>. London: Karnac, pp. 41-56.</w:t>
      </w:r>
      <w:r>
        <w:rPr>
          <w:rFonts w:ascii="Arial" w:hAnsi="Arial"/>
          <w:lang w:val="en-GB"/>
        </w:rPr>
        <w:t xml:space="preserve"> </w:t>
      </w:r>
    </w:p>
    <w:p w:rsidR="007416F3" w:rsidRPr="007416F3" w:rsidRDefault="007416F3" w:rsidP="008345CC">
      <w:pPr>
        <w:spacing w:line="480" w:lineRule="auto"/>
        <w:rPr>
          <w:rFonts w:ascii="Arial" w:hAnsi="Arial"/>
          <w:lang w:val="en-GB"/>
        </w:rPr>
      </w:pPr>
      <w:r w:rsidRPr="00B1386F">
        <w:rPr>
          <w:rFonts w:ascii="Arial" w:hAnsi="Arial"/>
          <w:b/>
          <w:lang w:val="en-GB"/>
        </w:rPr>
        <w:t xml:space="preserve">McNAMEE, S. </w:t>
      </w:r>
      <w:r w:rsidRPr="00500348">
        <w:rPr>
          <w:rFonts w:ascii="Arial" w:hAnsi="Arial"/>
          <w:lang w:val="en-GB"/>
        </w:rPr>
        <w:t>and</w:t>
      </w:r>
      <w:r w:rsidRPr="00B1386F">
        <w:rPr>
          <w:rFonts w:ascii="Arial" w:hAnsi="Arial"/>
          <w:b/>
          <w:lang w:val="en-GB"/>
        </w:rPr>
        <w:t xml:space="preserve"> HOSKING, D.M</w:t>
      </w:r>
      <w:r>
        <w:rPr>
          <w:rFonts w:ascii="Arial" w:hAnsi="Arial"/>
          <w:lang w:val="en-GB"/>
        </w:rPr>
        <w:t xml:space="preserve">. (2011) </w:t>
      </w:r>
      <w:r w:rsidRPr="00B1386F">
        <w:rPr>
          <w:rFonts w:ascii="Arial" w:hAnsi="Arial"/>
          <w:i/>
          <w:lang w:val="en-GB"/>
        </w:rPr>
        <w:t>Research and Social Change: A Relational Constructionist Approach.</w:t>
      </w:r>
      <w:r>
        <w:rPr>
          <w:rFonts w:ascii="Arial" w:hAnsi="Arial"/>
          <w:lang w:val="en-GB"/>
        </w:rPr>
        <w:t xml:space="preserve"> New York: Routledge. </w:t>
      </w:r>
    </w:p>
    <w:p w:rsidR="00C218AD" w:rsidRDefault="00D75389" w:rsidP="008345CC">
      <w:pPr>
        <w:spacing w:line="480" w:lineRule="auto"/>
        <w:rPr>
          <w:rFonts w:ascii="Arial" w:hAnsi="Arial"/>
          <w:lang w:val="en-GB"/>
        </w:rPr>
      </w:pPr>
      <w:r w:rsidRPr="00AE4A2B">
        <w:rPr>
          <w:rFonts w:ascii="Arial" w:hAnsi="Arial"/>
          <w:b/>
          <w:lang w:val="en-GB"/>
        </w:rPr>
        <w:t>MAISURIA, A</w:t>
      </w:r>
      <w:r>
        <w:rPr>
          <w:rFonts w:ascii="Arial" w:hAnsi="Arial"/>
          <w:lang w:val="en-GB"/>
        </w:rPr>
        <w:t>. (2014) ‘The Neo-Liberalisation Policy Agenda and its Consequenc</w:t>
      </w:r>
      <w:r w:rsidR="00A9582B">
        <w:rPr>
          <w:rFonts w:ascii="Arial" w:hAnsi="Arial"/>
          <w:lang w:val="en-GB"/>
        </w:rPr>
        <w:t>e</w:t>
      </w:r>
      <w:r>
        <w:rPr>
          <w:rFonts w:ascii="Arial" w:hAnsi="Arial"/>
          <w:lang w:val="en-GB"/>
        </w:rPr>
        <w:t xml:space="preserve">s for Education </w:t>
      </w:r>
      <w:r w:rsidR="00A9582B">
        <w:rPr>
          <w:rFonts w:ascii="Arial" w:hAnsi="Arial"/>
          <w:lang w:val="en-GB"/>
        </w:rPr>
        <w:t xml:space="preserve">in England: A Focus on Resistance Now and Possibilities for the Future’. </w:t>
      </w:r>
      <w:r w:rsidR="00A9582B" w:rsidRPr="00A9582B">
        <w:rPr>
          <w:rFonts w:ascii="Arial" w:hAnsi="Arial"/>
          <w:i/>
          <w:lang w:val="en-GB"/>
        </w:rPr>
        <w:t>Policy Future in Education</w:t>
      </w:r>
      <w:r w:rsidR="00A9582B">
        <w:rPr>
          <w:rFonts w:ascii="Arial" w:hAnsi="Arial"/>
          <w:lang w:val="en-GB"/>
        </w:rPr>
        <w:t xml:space="preserve"> </w:t>
      </w:r>
      <w:r w:rsidR="00A9582B" w:rsidRPr="00A9582B">
        <w:rPr>
          <w:rFonts w:ascii="Arial" w:hAnsi="Arial"/>
          <w:b/>
          <w:lang w:val="en-GB"/>
        </w:rPr>
        <w:t>12</w:t>
      </w:r>
      <w:r w:rsidR="00A9582B">
        <w:rPr>
          <w:rFonts w:ascii="Arial" w:hAnsi="Arial"/>
          <w:lang w:val="en-GB"/>
        </w:rPr>
        <w:t xml:space="preserve">(2): 286-296. </w:t>
      </w:r>
    </w:p>
    <w:p w:rsidR="005925D6" w:rsidRDefault="00C218AD" w:rsidP="008345CC">
      <w:pPr>
        <w:spacing w:line="480" w:lineRule="auto"/>
        <w:rPr>
          <w:rFonts w:ascii="Arial" w:hAnsi="Arial" w:cs="OpenSans"/>
          <w:color w:val="262626"/>
          <w:szCs w:val="28"/>
        </w:rPr>
      </w:pPr>
      <w:r w:rsidRPr="00483457">
        <w:rPr>
          <w:rFonts w:ascii="Arial" w:hAnsi="Arial"/>
          <w:b/>
          <w:lang w:val="en-GB"/>
        </w:rPr>
        <w:t>MILLER, E.R</w:t>
      </w:r>
      <w:r>
        <w:rPr>
          <w:rFonts w:ascii="Arial" w:hAnsi="Arial"/>
          <w:lang w:val="en-GB"/>
        </w:rPr>
        <w:t>. (2015) ‘The Ideology of Learner Agency and the Neolibera</w:t>
      </w:r>
      <w:r w:rsidR="00483457">
        <w:rPr>
          <w:rFonts w:ascii="Arial" w:hAnsi="Arial"/>
          <w:lang w:val="en-GB"/>
        </w:rPr>
        <w:t>l</w:t>
      </w:r>
      <w:r>
        <w:rPr>
          <w:rFonts w:ascii="Arial" w:hAnsi="Arial"/>
          <w:lang w:val="en-GB"/>
        </w:rPr>
        <w:t xml:space="preserve"> Self’. </w:t>
      </w:r>
      <w:r w:rsidRPr="00483457">
        <w:rPr>
          <w:rFonts w:ascii="Arial" w:hAnsi="Arial"/>
          <w:i/>
          <w:lang w:val="en-GB"/>
        </w:rPr>
        <w:t>International Journal of Applied Linguistics</w:t>
      </w:r>
      <w:r>
        <w:rPr>
          <w:rFonts w:ascii="Arial" w:hAnsi="Arial"/>
          <w:lang w:val="en-GB"/>
        </w:rPr>
        <w:t xml:space="preserve">. </w:t>
      </w:r>
      <w:r w:rsidR="00483457">
        <w:rPr>
          <w:rFonts w:ascii="Arial" w:hAnsi="Arial"/>
          <w:lang w:val="en-GB"/>
        </w:rPr>
        <w:t xml:space="preserve">Early Online Version, 23 </w:t>
      </w:r>
      <w:r w:rsidR="00483457" w:rsidRPr="00483457">
        <w:rPr>
          <w:rFonts w:ascii="Arial" w:hAnsi="Arial"/>
          <w:lang w:val="en-GB"/>
        </w:rPr>
        <w:t xml:space="preserve">November. </w:t>
      </w:r>
      <w:r w:rsidR="00483457" w:rsidRPr="00634A29">
        <w:rPr>
          <w:rFonts w:ascii="Arial" w:hAnsi="Arial"/>
          <w:lang w:val="en-GB"/>
        </w:rPr>
        <w:t xml:space="preserve">DOI: </w:t>
      </w:r>
      <w:r w:rsidR="00483457" w:rsidRPr="00634A29">
        <w:rPr>
          <w:rFonts w:ascii="Arial" w:hAnsi="Arial" w:cs="OpenSans"/>
          <w:color w:val="262626"/>
          <w:szCs w:val="28"/>
        </w:rPr>
        <w:t>10.1111/ijal.12129</w:t>
      </w:r>
    </w:p>
    <w:p w:rsidR="0013655C" w:rsidRDefault="005925D6" w:rsidP="008345CC">
      <w:pPr>
        <w:spacing w:line="480" w:lineRule="auto"/>
        <w:rPr>
          <w:rFonts w:ascii="Arial" w:hAnsi="Arial"/>
          <w:lang w:val="en-GB"/>
        </w:rPr>
      </w:pPr>
      <w:r w:rsidRPr="005925D6">
        <w:rPr>
          <w:rFonts w:ascii="Arial" w:hAnsi="Arial" w:cs="OpenSans"/>
          <w:b/>
          <w:color w:val="262626"/>
          <w:szCs w:val="28"/>
        </w:rPr>
        <w:t>MILLS, C.W.</w:t>
      </w:r>
      <w:r>
        <w:rPr>
          <w:rFonts w:ascii="Arial" w:hAnsi="Arial" w:cs="OpenSans"/>
          <w:color w:val="262626"/>
          <w:szCs w:val="28"/>
        </w:rPr>
        <w:t xml:space="preserve"> (2000) </w:t>
      </w:r>
      <w:r w:rsidRPr="005925D6">
        <w:rPr>
          <w:rFonts w:ascii="Arial" w:hAnsi="Arial" w:cs="OpenSans"/>
          <w:i/>
          <w:color w:val="262626"/>
          <w:szCs w:val="28"/>
        </w:rPr>
        <w:t>The Sociological Imagination</w:t>
      </w:r>
      <w:r>
        <w:rPr>
          <w:rFonts w:ascii="Arial" w:hAnsi="Arial" w:cs="OpenSans"/>
          <w:color w:val="262626"/>
          <w:szCs w:val="28"/>
        </w:rPr>
        <w:t xml:space="preserve">. Fortieth Anniversary Edition. Oxford: Oxford University Press. </w:t>
      </w:r>
    </w:p>
    <w:p w:rsidR="008E2D00" w:rsidRDefault="005D54D0" w:rsidP="008345CC">
      <w:pPr>
        <w:spacing w:line="480" w:lineRule="auto"/>
        <w:rPr>
          <w:rFonts w:ascii="Arial" w:hAnsi="Arial"/>
          <w:lang w:val="en-GB"/>
        </w:rPr>
      </w:pPr>
      <w:r w:rsidRPr="005D54D0">
        <w:rPr>
          <w:rFonts w:ascii="Arial" w:hAnsi="Arial"/>
          <w:b/>
          <w:lang w:val="en-GB"/>
        </w:rPr>
        <w:t xml:space="preserve">MORRICE, L. </w:t>
      </w:r>
      <w:r w:rsidRPr="00E6592C">
        <w:rPr>
          <w:rFonts w:ascii="Arial" w:hAnsi="Arial"/>
          <w:lang w:val="en-GB"/>
        </w:rPr>
        <w:t>(2013)</w:t>
      </w:r>
      <w:r>
        <w:rPr>
          <w:rFonts w:ascii="Arial" w:hAnsi="Arial"/>
          <w:lang w:val="en-GB"/>
        </w:rPr>
        <w:t xml:space="preserve"> ‘Refugees in Higher Education: Boundaries of Belonging and Recognition, Stigma and Exclusion’. </w:t>
      </w:r>
      <w:r w:rsidRPr="005D54D0">
        <w:rPr>
          <w:rFonts w:ascii="Arial" w:hAnsi="Arial"/>
          <w:i/>
          <w:lang w:val="en-GB"/>
        </w:rPr>
        <w:t>International Journal of Lifelong Education</w:t>
      </w:r>
      <w:r>
        <w:rPr>
          <w:rFonts w:ascii="Arial" w:hAnsi="Arial"/>
          <w:lang w:val="en-GB"/>
        </w:rPr>
        <w:t xml:space="preserve"> </w:t>
      </w:r>
      <w:r w:rsidRPr="00500348">
        <w:rPr>
          <w:rFonts w:ascii="Arial" w:hAnsi="Arial"/>
          <w:b/>
          <w:lang w:val="en-GB"/>
        </w:rPr>
        <w:t>32</w:t>
      </w:r>
      <w:r>
        <w:rPr>
          <w:rFonts w:ascii="Arial" w:hAnsi="Arial"/>
          <w:lang w:val="en-GB"/>
        </w:rPr>
        <w:t xml:space="preserve">(5): 652-668. </w:t>
      </w:r>
    </w:p>
    <w:p w:rsidR="00F400FA" w:rsidRDefault="008E2D00" w:rsidP="008345CC">
      <w:pPr>
        <w:spacing w:line="480" w:lineRule="auto"/>
        <w:rPr>
          <w:rFonts w:ascii="Arial" w:hAnsi="Arial"/>
          <w:lang w:val="en-GB"/>
        </w:rPr>
      </w:pPr>
      <w:r w:rsidRPr="00F21CE0">
        <w:rPr>
          <w:rFonts w:ascii="Arial" w:hAnsi="Arial"/>
          <w:b/>
          <w:lang w:val="en-GB"/>
        </w:rPr>
        <w:t>MORRICE, L</w:t>
      </w:r>
      <w:r>
        <w:rPr>
          <w:rFonts w:ascii="Arial" w:hAnsi="Arial"/>
          <w:lang w:val="en-GB"/>
        </w:rPr>
        <w:t xml:space="preserve">. (2009) ‘Journeys Into Higher Education: </w:t>
      </w:r>
      <w:r w:rsidR="00F21CE0">
        <w:rPr>
          <w:rFonts w:ascii="Arial" w:hAnsi="Arial"/>
          <w:lang w:val="en-GB"/>
        </w:rPr>
        <w:t xml:space="preserve">the Case of Refugees in the UK’. </w:t>
      </w:r>
      <w:r w:rsidR="00F21CE0" w:rsidRPr="00F21CE0">
        <w:rPr>
          <w:rFonts w:ascii="Arial" w:hAnsi="Arial"/>
          <w:i/>
          <w:lang w:val="en-GB"/>
        </w:rPr>
        <w:t>Teaching in Higher Education</w:t>
      </w:r>
      <w:r w:rsidR="00F21CE0">
        <w:rPr>
          <w:rFonts w:ascii="Arial" w:hAnsi="Arial"/>
          <w:lang w:val="en-GB"/>
        </w:rPr>
        <w:t xml:space="preserve"> </w:t>
      </w:r>
      <w:r w:rsidR="00F21CE0" w:rsidRPr="00500348">
        <w:rPr>
          <w:rFonts w:ascii="Arial" w:hAnsi="Arial"/>
          <w:b/>
          <w:lang w:val="en-GB"/>
        </w:rPr>
        <w:t>14</w:t>
      </w:r>
      <w:r w:rsidR="00F21CE0">
        <w:rPr>
          <w:rFonts w:ascii="Arial" w:hAnsi="Arial"/>
          <w:lang w:val="en-GB"/>
        </w:rPr>
        <w:t xml:space="preserve">(6): 661-672. </w:t>
      </w:r>
    </w:p>
    <w:p w:rsidR="00483457" w:rsidRDefault="00F400FA" w:rsidP="008345CC">
      <w:pPr>
        <w:spacing w:line="480" w:lineRule="auto"/>
        <w:rPr>
          <w:rFonts w:ascii="Arial" w:hAnsi="Arial"/>
          <w:lang w:val="en-GB"/>
        </w:rPr>
      </w:pPr>
      <w:r w:rsidRPr="00F400FA">
        <w:rPr>
          <w:rFonts w:ascii="Arial" w:hAnsi="Arial"/>
          <w:b/>
          <w:lang w:val="en-GB"/>
        </w:rPr>
        <w:t>MORRIS, S.E.</w:t>
      </w:r>
      <w:r>
        <w:rPr>
          <w:rFonts w:ascii="Arial" w:hAnsi="Arial"/>
          <w:lang w:val="en-GB"/>
        </w:rPr>
        <w:t xml:space="preserve"> (2011) ‘Doctoral Students’ Exper</w:t>
      </w:r>
      <w:r w:rsidR="00500348">
        <w:rPr>
          <w:rFonts w:ascii="Arial" w:hAnsi="Arial"/>
          <w:lang w:val="en-GB"/>
        </w:rPr>
        <w:t>iences of Supervisory Bullying’.</w:t>
      </w:r>
      <w:r>
        <w:rPr>
          <w:rFonts w:ascii="Arial" w:hAnsi="Arial"/>
          <w:lang w:val="en-GB"/>
        </w:rPr>
        <w:t xml:space="preserve"> </w:t>
      </w:r>
      <w:r w:rsidRPr="002623B2">
        <w:rPr>
          <w:rFonts w:ascii="Arial" w:hAnsi="Arial"/>
          <w:i/>
          <w:lang w:val="en-GB"/>
        </w:rPr>
        <w:t xml:space="preserve">Pertanika </w:t>
      </w:r>
      <w:r w:rsidRPr="00F400FA">
        <w:rPr>
          <w:rFonts w:ascii="Arial" w:hAnsi="Arial"/>
          <w:i/>
          <w:lang w:val="en-GB"/>
        </w:rPr>
        <w:t>Journal of Social Sciences and Humanities</w:t>
      </w:r>
      <w:r w:rsidR="00500348">
        <w:rPr>
          <w:rFonts w:ascii="Arial" w:hAnsi="Arial"/>
          <w:lang w:val="en-GB"/>
        </w:rPr>
        <w:t xml:space="preserve"> </w:t>
      </w:r>
      <w:r w:rsidRPr="00500348">
        <w:rPr>
          <w:rFonts w:ascii="Arial" w:hAnsi="Arial"/>
          <w:b/>
          <w:lang w:val="en-GB"/>
        </w:rPr>
        <w:t>19</w:t>
      </w:r>
      <w:r>
        <w:rPr>
          <w:rFonts w:ascii="Arial" w:hAnsi="Arial"/>
          <w:lang w:val="en-GB"/>
        </w:rPr>
        <w:t xml:space="preserve">(2): 547-555. </w:t>
      </w:r>
    </w:p>
    <w:p w:rsidR="0030521A" w:rsidRDefault="00483457" w:rsidP="008345CC">
      <w:pPr>
        <w:spacing w:line="480" w:lineRule="auto"/>
        <w:rPr>
          <w:rFonts w:ascii="Arial" w:hAnsi="Arial" w:cs="Arial"/>
          <w:bCs/>
          <w:color w:val="262700"/>
          <w:szCs w:val="18"/>
        </w:rPr>
      </w:pPr>
      <w:r w:rsidRPr="001D566E">
        <w:rPr>
          <w:rFonts w:ascii="Arial" w:hAnsi="Arial"/>
          <w:b/>
          <w:lang w:val="en-GB"/>
        </w:rPr>
        <w:t>MORRISON, A</w:t>
      </w:r>
      <w:r>
        <w:rPr>
          <w:rFonts w:ascii="Arial" w:hAnsi="Arial"/>
          <w:lang w:val="en-GB"/>
        </w:rPr>
        <w:t xml:space="preserve">. (2016) ‘The Responsibilized Consumer: Neoliberalism and English Higher Education Policy’. </w:t>
      </w:r>
      <w:r w:rsidRPr="00483457">
        <w:rPr>
          <w:rFonts w:ascii="Arial" w:hAnsi="Arial"/>
          <w:i/>
          <w:lang w:val="en-GB"/>
        </w:rPr>
        <w:t>Cultural Studies&lt;-&gt;Critical Methodologies</w:t>
      </w:r>
      <w:r>
        <w:rPr>
          <w:rFonts w:ascii="Arial" w:hAnsi="Arial"/>
          <w:lang w:val="en-GB"/>
        </w:rPr>
        <w:t xml:space="preserve">, </w:t>
      </w:r>
      <w:r w:rsidR="001D566E">
        <w:rPr>
          <w:rFonts w:ascii="Arial" w:hAnsi="Arial"/>
          <w:lang w:val="en-GB"/>
        </w:rPr>
        <w:t>Early Online Version, 12 October.</w:t>
      </w:r>
      <w:r>
        <w:rPr>
          <w:rFonts w:ascii="Arial" w:hAnsi="Arial"/>
          <w:lang w:val="en-GB"/>
        </w:rPr>
        <w:t xml:space="preserve"> DOI: </w:t>
      </w:r>
      <w:r w:rsidRPr="00483457">
        <w:rPr>
          <w:rFonts w:ascii="Arial" w:hAnsi="Arial" w:cs="Arial"/>
          <w:bCs/>
          <w:color w:val="262700"/>
          <w:szCs w:val="18"/>
        </w:rPr>
        <w:t>10.1177/1532708616672675</w:t>
      </w:r>
      <w:r>
        <w:rPr>
          <w:rFonts w:ascii="Arial" w:hAnsi="Arial" w:cs="Arial"/>
          <w:bCs/>
          <w:color w:val="262700"/>
          <w:szCs w:val="18"/>
        </w:rPr>
        <w:t>.</w:t>
      </w:r>
    </w:p>
    <w:p w:rsidR="00DE27A7" w:rsidRDefault="00194F2D" w:rsidP="008345CC">
      <w:pPr>
        <w:spacing w:line="480" w:lineRule="auto"/>
        <w:rPr>
          <w:rFonts w:ascii="Arial" w:hAnsi="Arial"/>
          <w:lang w:val="en-GB"/>
        </w:rPr>
      </w:pPr>
      <w:r w:rsidRPr="00194F2D">
        <w:rPr>
          <w:rFonts w:ascii="Arial" w:hAnsi="Arial"/>
          <w:b/>
          <w:lang w:val="en-GB"/>
        </w:rPr>
        <w:t>NGUYEN, V.</w:t>
      </w:r>
      <w:r>
        <w:rPr>
          <w:rFonts w:ascii="Arial" w:hAnsi="Arial"/>
          <w:lang w:val="en-GB"/>
        </w:rPr>
        <w:t xml:space="preserve"> (2015) ‘Me-search, Ha</w:t>
      </w:r>
      <w:r w:rsidR="00500348">
        <w:rPr>
          <w:rFonts w:ascii="Arial" w:hAnsi="Arial"/>
          <w:lang w:val="en-GB"/>
        </w:rPr>
        <w:t>untings, and Critical Distance’.</w:t>
      </w:r>
      <w:r>
        <w:rPr>
          <w:rFonts w:ascii="Arial" w:hAnsi="Arial"/>
          <w:lang w:val="en-GB"/>
        </w:rPr>
        <w:t xml:space="preserve"> </w:t>
      </w:r>
      <w:r w:rsidRPr="00194F2D">
        <w:rPr>
          <w:rFonts w:ascii="Arial" w:hAnsi="Arial"/>
          <w:i/>
          <w:lang w:val="en-GB"/>
        </w:rPr>
        <w:t>Life Writing</w:t>
      </w:r>
      <w:r>
        <w:rPr>
          <w:rFonts w:ascii="Arial" w:hAnsi="Arial"/>
          <w:lang w:val="en-GB"/>
        </w:rPr>
        <w:t xml:space="preserve"> </w:t>
      </w:r>
      <w:r w:rsidRPr="00500348">
        <w:rPr>
          <w:rFonts w:ascii="Arial" w:hAnsi="Arial"/>
          <w:b/>
          <w:lang w:val="en-GB"/>
        </w:rPr>
        <w:t>12</w:t>
      </w:r>
      <w:r>
        <w:rPr>
          <w:rFonts w:ascii="Arial" w:hAnsi="Arial"/>
          <w:lang w:val="en-GB"/>
        </w:rPr>
        <w:t xml:space="preserve">(4): 467-477. </w:t>
      </w:r>
    </w:p>
    <w:p w:rsidR="00DE4841" w:rsidRPr="00D172D3" w:rsidRDefault="00D01EEA" w:rsidP="00D172D3">
      <w:pPr>
        <w:spacing w:line="480" w:lineRule="auto"/>
        <w:rPr>
          <w:rFonts w:ascii="Arial" w:hAnsi="Arial"/>
          <w:lang w:val="en-GB"/>
        </w:rPr>
      </w:pPr>
      <w:r w:rsidRPr="00D01EEA">
        <w:rPr>
          <w:rFonts w:ascii="Arial" w:hAnsi="Arial"/>
          <w:b/>
          <w:lang w:val="en-GB"/>
        </w:rPr>
        <w:t>PAPADOPOULOS, R.K</w:t>
      </w:r>
      <w:r>
        <w:rPr>
          <w:rFonts w:ascii="Arial" w:hAnsi="Arial"/>
          <w:lang w:val="en-GB"/>
        </w:rPr>
        <w:t>. (2002) ‘Refugees, Home and Trauma.’ In Papadopoulos, R.K. (e</w:t>
      </w:r>
      <w:r w:rsidR="006C43C7">
        <w:rPr>
          <w:rFonts w:ascii="Arial" w:hAnsi="Arial"/>
          <w:lang w:val="en-GB"/>
        </w:rPr>
        <w:t>d</w:t>
      </w:r>
      <w:r>
        <w:rPr>
          <w:rFonts w:ascii="Arial" w:hAnsi="Arial"/>
          <w:lang w:val="en-GB"/>
        </w:rPr>
        <w:t xml:space="preserve">) </w:t>
      </w:r>
      <w:r w:rsidRPr="00D01EEA">
        <w:rPr>
          <w:rFonts w:ascii="Arial" w:hAnsi="Arial"/>
          <w:i/>
          <w:lang w:val="en-GB"/>
        </w:rPr>
        <w:t>Therapeutic Care for Refugees: No Place Like Home</w:t>
      </w:r>
      <w:r w:rsidR="00500348">
        <w:rPr>
          <w:rFonts w:ascii="Arial" w:hAnsi="Arial"/>
          <w:lang w:val="en-GB"/>
        </w:rPr>
        <w:t>. London: Karnac, pp. 9-40.</w:t>
      </w:r>
    </w:p>
    <w:p w:rsidR="00DE4841" w:rsidRDefault="00DE4841" w:rsidP="00DE4841">
      <w:pPr>
        <w:spacing w:line="480" w:lineRule="auto"/>
        <w:rPr>
          <w:rFonts w:ascii="Arial" w:hAnsi="Arial" w:cs="Arial"/>
          <w:color w:val="000000"/>
        </w:rPr>
      </w:pPr>
      <w:r w:rsidRPr="00DE4841">
        <w:rPr>
          <w:rFonts w:ascii="Arial" w:hAnsi="Arial" w:cs="Arial"/>
          <w:b/>
          <w:color w:val="000000"/>
        </w:rPr>
        <w:t>ROSE, N.</w:t>
      </w:r>
      <w:r>
        <w:rPr>
          <w:rFonts w:ascii="Arial" w:hAnsi="Arial" w:cs="Arial"/>
          <w:color w:val="000000"/>
        </w:rPr>
        <w:t xml:space="preserve"> (1999) </w:t>
      </w:r>
      <w:r w:rsidRPr="00DE4841">
        <w:rPr>
          <w:rFonts w:ascii="Arial" w:hAnsi="Arial" w:cs="Arial"/>
          <w:i/>
          <w:color w:val="000000"/>
        </w:rPr>
        <w:t>Powers of Freedom</w:t>
      </w:r>
      <w:r>
        <w:rPr>
          <w:rFonts w:ascii="Arial" w:hAnsi="Arial" w:cs="Arial"/>
          <w:color w:val="000000"/>
        </w:rPr>
        <w:t xml:space="preserve">. Cambridge: Cambridge University Press. </w:t>
      </w:r>
    </w:p>
    <w:p w:rsidR="007170A2" w:rsidRDefault="007170A2" w:rsidP="008345CC">
      <w:pPr>
        <w:spacing w:line="480" w:lineRule="auto"/>
        <w:rPr>
          <w:rFonts w:ascii="Arial" w:hAnsi="Arial" w:cs="Arial"/>
          <w:color w:val="000000"/>
        </w:rPr>
      </w:pPr>
      <w:r w:rsidRPr="007170A2">
        <w:rPr>
          <w:rFonts w:ascii="Arial" w:hAnsi="Arial" w:cs="Arial"/>
          <w:b/>
          <w:color w:val="000000"/>
        </w:rPr>
        <w:t>RUN, P.</w:t>
      </w:r>
      <w:r w:rsidR="00A32CF3">
        <w:rPr>
          <w:rFonts w:ascii="Arial" w:hAnsi="Arial" w:cs="Arial"/>
          <w:color w:val="000000"/>
        </w:rPr>
        <w:t xml:space="preserve"> (2012) ‘“</w:t>
      </w:r>
      <w:r>
        <w:rPr>
          <w:rFonts w:ascii="Arial" w:hAnsi="Arial" w:cs="Arial"/>
          <w:color w:val="000000"/>
        </w:rPr>
        <w:t xml:space="preserve">Out of Place”? An Auto-ethnography of Refuge and Postcolonial Exile’. </w:t>
      </w:r>
      <w:r w:rsidRPr="007170A2">
        <w:rPr>
          <w:rFonts w:ascii="Arial" w:hAnsi="Arial" w:cs="Arial"/>
          <w:i/>
          <w:color w:val="000000"/>
        </w:rPr>
        <w:t>African Identities</w:t>
      </w:r>
      <w:r w:rsidR="00A6264B">
        <w:rPr>
          <w:rFonts w:ascii="Arial" w:hAnsi="Arial" w:cs="Arial"/>
          <w:color w:val="000000"/>
        </w:rPr>
        <w:t xml:space="preserve"> </w:t>
      </w:r>
      <w:r w:rsidRPr="00A6264B">
        <w:rPr>
          <w:rFonts w:ascii="Arial" w:hAnsi="Arial" w:cs="Arial"/>
          <w:b/>
          <w:color w:val="000000"/>
        </w:rPr>
        <w:t>10</w:t>
      </w:r>
      <w:r>
        <w:rPr>
          <w:rFonts w:ascii="Arial" w:hAnsi="Arial" w:cs="Arial"/>
          <w:color w:val="000000"/>
        </w:rPr>
        <w:t xml:space="preserve">(4): 381-390. </w:t>
      </w:r>
    </w:p>
    <w:p w:rsidR="0031609A" w:rsidRDefault="007170A2" w:rsidP="008345CC">
      <w:pPr>
        <w:spacing w:line="480" w:lineRule="auto"/>
        <w:rPr>
          <w:rFonts w:ascii="Arial" w:hAnsi="Arial" w:cs="Arial"/>
          <w:color w:val="000000"/>
        </w:rPr>
      </w:pPr>
      <w:r w:rsidRPr="00C3529E">
        <w:rPr>
          <w:rFonts w:ascii="Arial" w:hAnsi="Arial" w:cs="Arial"/>
          <w:b/>
          <w:color w:val="000000"/>
        </w:rPr>
        <w:t>SEKALALA, S.</w:t>
      </w:r>
      <w:r>
        <w:rPr>
          <w:rFonts w:ascii="Arial" w:hAnsi="Arial" w:cs="Arial"/>
          <w:color w:val="000000"/>
        </w:rPr>
        <w:t xml:space="preserve"> (2016) ‘Effiacy of Narrative/Discourse Analysis and Autoethnographic Research in Methods in Communication/Media and Ethnic Conflict Studies: a Reflection on Research About Rwandan Former Refugees and Genocide Survivors (FRGSs)’ </w:t>
      </w:r>
      <w:r w:rsidR="00B575F7">
        <w:rPr>
          <w:rFonts w:ascii="Arial" w:hAnsi="Arial" w:cs="Arial"/>
          <w:color w:val="000000"/>
        </w:rPr>
        <w:t xml:space="preserve">In </w:t>
      </w:r>
      <w:r w:rsidR="00C3529E">
        <w:rPr>
          <w:rFonts w:ascii="Arial" w:hAnsi="Arial" w:cs="Arial"/>
          <w:color w:val="000000"/>
        </w:rPr>
        <w:t xml:space="preserve">Gibson, S. and Lando, A.L. (eds) </w:t>
      </w:r>
      <w:r w:rsidR="00C3529E" w:rsidRPr="00C3529E">
        <w:rPr>
          <w:rFonts w:ascii="Arial" w:hAnsi="Arial" w:cs="Arial"/>
          <w:i/>
          <w:color w:val="000000"/>
        </w:rPr>
        <w:t>Impact of Communication and the Media on Ethnic Conflict</w:t>
      </w:r>
      <w:r w:rsidR="00C3529E">
        <w:rPr>
          <w:rFonts w:ascii="Arial" w:hAnsi="Arial" w:cs="Arial"/>
          <w:color w:val="000000"/>
        </w:rPr>
        <w:t>. Hersey, PA, USA: Information Sci</w:t>
      </w:r>
      <w:r w:rsidR="00A6264B">
        <w:rPr>
          <w:rFonts w:ascii="Arial" w:hAnsi="Arial" w:cs="Arial"/>
          <w:color w:val="000000"/>
        </w:rPr>
        <w:t>ence Reference, pp. 38-58.</w:t>
      </w:r>
    </w:p>
    <w:p w:rsidR="00DE4841" w:rsidRDefault="0031609A" w:rsidP="008345CC">
      <w:pPr>
        <w:spacing w:line="480" w:lineRule="auto"/>
        <w:rPr>
          <w:rFonts w:ascii="Arial" w:hAnsi="Arial" w:cs="Arial"/>
          <w:color w:val="000000"/>
        </w:rPr>
      </w:pPr>
      <w:r w:rsidRPr="00001623">
        <w:rPr>
          <w:rFonts w:ascii="Arial" w:hAnsi="Arial" w:cs="Arial"/>
          <w:b/>
          <w:color w:val="000000"/>
        </w:rPr>
        <w:t xml:space="preserve">SHAKYA, Y., GURUGE, S., HYNIE, M., ARZO, A., MALIK, M., HTOO, S., KHOGALI, A., MONA, S., MURTAZA, R. </w:t>
      </w:r>
      <w:r w:rsidRPr="00843897">
        <w:rPr>
          <w:rFonts w:ascii="Arial" w:hAnsi="Arial" w:cs="Arial"/>
          <w:color w:val="000000"/>
        </w:rPr>
        <w:t xml:space="preserve">and </w:t>
      </w:r>
      <w:r w:rsidRPr="00001623">
        <w:rPr>
          <w:rFonts w:ascii="Arial" w:hAnsi="Arial" w:cs="Arial"/>
          <w:b/>
          <w:color w:val="000000"/>
        </w:rPr>
        <w:t>ALLEY, S.</w:t>
      </w:r>
      <w:r>
        <w:rPr>
          <w:rFonts w:ascii="Arial" w:hAnsi="Arial" w:cs="Arial"/>
          <w:color w:val="000000"/>
        </w:rPr>
        <w:t xml:space="preserve"> (2010) ‘Aspirations for Higher Education among Newcomer Refugee Youth in Toronto: Expectatio</w:t>
      </w:r>
      <w:r w:rsidR="00843897">
        <w:rPr>
          <w:rFonts w:ascii="Arial" w:hAnsi="Arial" w:cs="Arial"/>
          <w:color w:val="000000"/>
        </w:rPr>
        <w:t>ns, Challenges, and Strategies’.</w:t>
      </w:r>
      <w:r>
        <w:rPr>
          <w:rFonts w:ascii="Arial" w:hAnsi="Arial" w:cs="Arial"/>
          <w:color w:val="000000"/>
        </w:rPr>
        <w:t xml:space="preserve"> </w:t>
      </w:r>
      <w:r w:rsidRPr="00001623">
        <w:rPr>
          <w:rFonts w:ascii="Arial" w:hAnsi="Arial" w:cs="Arial"/>
          <w:i/>
          <w:color w:val="000000"/>
        </w:rPr>
        <w:t>Refuge</w:t>
      </w:r>
      <w:r w:rsidR="00843897">
        <w:rPr>
          <w:rFonts w:ascii="Arial" w:hAnsi="Arial" w:cs="Arial"/>
          <w:i/>
          <w:color w:val="000000"/>
        </w:rPr>
        <w:t xml:space="preserve"> </w:t>
      </w:r>
      <w:r w:rsidRPr="00843897">
        <w:rPr>
          <w:rFonts w:ascii="Arial" w:hAnsi="Arial" w:cs="Arial"/>
          <w:b/>
          <w:color w:val="000000"/>
        </w:rPr>
        <w:t>27</w:t>
      </w:r>
      <w:r>
        <w:rPr>
          <w:rFonts w:ascii="Arial" w:hAnsi="Arial" w:cs="Arial"/>
          <w:color w:val="000000"/>
        </w:rPr>
        <w:t xml:space="preserve">(2): 65-78. </w:t>
      </w:r>
    </w:p>
    <w:p w:rsidR="00461BB1" w:rsidRDefault="003A49CD" w:rsidP="008345CC">
      <w:pPr>
        <w:spacing w:line="480" w:lineRule="auto"/>
        <w:rPr>
          <w:rFonts w:ascii="Arial" w:hAnsi="Arial" w:cs="Arial"/>
        </w:rPr>
      </w:pPr>
      <w:r>
        <w:rPr>
          <w:rFonts w:ascii="Arial" w:hAnsi="Arial" w:cs="Arial"/>
          <w:b/>
        </w:rPr>
        <w:t>STUDENT ACTION FOR REFUGEES</w:t>
      </w:r>
      <w:r w:rsidR="00AE47F6" w:rsidRPr="004C7DEE">
        <w:rPr>
          <w:rFonts w:ascii="Arial" w:hAnsi="Arial" w:cs="Arial"/>
          <w:b/>
        </w:rPr>
        <w:t xml:space="preserve"> (STAR)</w:t>
      </w:r>
      <w:r w:rsidR="00AE47F6">
        <w:rPr>
          <w:rFonts w:ascii="Arial" w:hAnsi="Arial" w:cs="Arial"/>
        </w:rPr>
        <w:t xml:space="preserve"> and </w:t>
      </w:r>
      <w:r w:rsidR="00AE47F6" w:rsidRPr="004C7DEE">
        <w:rPr>
          <w:rFonts w:ascii="Arial" w:hAnsi="Arial" w:cs="Arial"/>
          <w:b/>
        </w:rPr>
        <w:t>N</w:t>
      </w:r>
      <w:r>
        <w:rPr>
          <w:rFonts w:ascii="Arial" w:hAnsi="Arial" w:cs="Arial"/>
          <w:b/>
        </w:rPr>
        <w:t xml:space="preserve">ATIONAL UNION OF STUDENTS </w:t>
      </w:r>
      <w:r w:rsidR="00AE47F6" w:rsidRPr="004C7DEE">
        <w:rPr>
          <w:rFonts w:ascii="Arial" w:hAnsi="Arial" w:cs="Arial"/>
          <w:b/>
        </w:rPr>
        <w:t>(NU</w:t>
      </w:r>
      <w:r w:rsidR="00AE47F6" w:rsidRPr="000E3B03">
        <w:rPr>
          <w:rFonts w:ascii="Arial" w:hAnsi="Arial" w:cs="Arial"/>
          <w:b/>
        </w:rPr>
        <w:t>S)</w:t>
      </w:r>
      <w:r w:rsidR="00AE47F6">
        <w:rPr>
          <w:rFonts w:ascii="Arial" w:hAnsi="Arial" w:cs="Arial"/>
        </w:rPr>
        <w:t xml:space="preserve"> (</w:t>
      </w:r>
      <w:r w:rsidR="004C7DEE">
        <w:rPr>
          <w:rFonts w:ascii="Arial" w:hAnsi="Arial" w:cs="Arial"/>
        </w:rPr>
        <w:t>2012</w:t>
      </w:r>
      <w:r w:rsidR="00AE47F6">
        <w:rPr>
          <w:rFonts w:ascii="Arial" w:hAnsi="Arial" w:cs="Arial"/>
        </w:rPr>
        <w:t xml:space="preserve">) </w:t>
      </w:r>
      <w:r w:rsidR="00AE47F6" w:rsidRPr="003748B1">
        <w:rPr>
          <w:rFonts w:ascii="Arial" w:hAnsi="Arial" w:cs="Arial"/>
          <w:i/>
        </w:rPr>
        <w:t>How to Campaign for Equal Access: A Guide.</w:t>
      </w:r>
      <w:r w:rsidR="00AE47F6">
        <w:rPr>
          <w:rFonts w:ascii="Arial" w:hAnsi="Arial" w:cs="Arial"/>
        </w:rPr>
        <w:t xml:space="preserve"> </w:t>
      </w:r>
      <w:r w:rsidR="000E3B03">
        <w:rPr>
          <w:rFonts w:ascii="Arial" w:hAnsi="Arial" w:cs="Arial"/>
        </w:rPr>
        <w:t>London: STAR</w:t>
      </w:r>
      <w:r w:rsidR="003748B1">
        <w:rPr>
          <w:rFonts w:ascii="Arial" w:hAnsi="Arial" w:cs="Arial"/>
        </w:rPr>
        <w:t xml:space="preserve"> and NUS</w:t>
      </w:r>
      <w:r w:rsidR="00843897">
        <w:rPr>
          <w:rFonts w:ascii="Arial" w:hAnsi="Arial" w:cs="Arial"/>
        </w:rPr>
        <w:t>.</w:t>
      </w:r>
    </w:p>
    <w:p w:rsidR="00EF648A" w:rsidRPr="0050299E" w:rsidRDefault="00EF648A" w:rsidP="0050299E">
      <w:pPr>
        <w:widowControl w:val="0"/>
        <w:autoSpaceDE w:val="0"/>
        <w:autoSpaceDN w:val="0"/>
        <w:adjustRightInd w:val="0"/>
        <w:spacing w:after="0" w:line="480" w:lineRule="auto"/>
        <w:rPr>
          <w:rFonts w:ascii="Arial" w:hAnsi="Arial" w:cs="Times New Roman"/>
        </w:rPr>
      </w:pPr>
      <w:r w:rsidRPr="00EF648A">
        <w:rPr>
          <w:rFonts w:ascii="Arial" w:hAnsi="Arial" w:cs="Times New Roman"/>
          <w:b/>
        </w:rPr>
        <w:t>STEVENSON, J. and WILLOT, J</w:t>
      </w:r>
      <w:r w:rsidRPr="00EF648A">
        <w:rPr>
          <w:rFonts w:ascii="Arial" w:hAnsi="Arial" w:cs="Times New Roman"/>
        </w:rPr>
        <w:t xml:space="preserve">. (2010) ‘Refugees: Home Students with International Needs’. In Jones, E. (ed) </w:t>
      </w:r>
      <w:r w:rsidRPr="00EF648A">
        <w:rPr>
          <w:rFonts w:ascii="Arial" w:hAnsi="Arial" w:cs="Times New Roman"/>
          <w:i/>
        </w:rPr>
        <w:t xml:space="preserve">Internationalisation </w:t>
      </w:r>
      <w:r>
        <w:rPr>
          <w:rFonts w:ascii="Arial" w:hAnsi="Arial" w:cs="&quot;e]ˇ"/>
          <w:i/>
        </w:rPr>
        <w:t>and t</w:t>
      </w:r>
      <w:r w:rsidRPr="00EF648A">
        <w:rPr>
          <w:rFonts w:ascii="Arial" w:hAnsi="Arial" w:cs="Times New Roman"/>
          <w:i/>
        </w:rPr>
        <w:t>he Student Voice</w:t>
      </w:r>
      <w:r w:rsidRPr="00EF648A">
        <w:rPr>
          <w:rFonts w:ascii="Arial" w:hAnsi="Arial" w:cs="Times New Roman"/>
        </w:rPr>
        <w:t>.</w:t>
      </w:r>
      <w:r>
        <w:rPr>
          <w:rFonts w:ascii="Arial" w:hAnsi="Arial" w:cs="Times New Roman"/>
        </w:rPr>
        <w:t xml:space="preserve"> </w:t>
      </w:r>
      <w:r w:rsidR="00D134B4">
        <w:rPr>
          <w:rFonts w:ascii="Arial" w:hAnsi="Arial" w:cs="Times New Roman"/>
        </w:rPr>
        <w:t xml:space="preserve">London: Routledge, </w:t>
      </w:r>
      <w:r w:rsidR="00DF4531">
        <w:rPr>
          <w:rFonts w:ascii="Arial" w:hAnsi="Arial" w:cs="Times New Roman"/>
        </w:rPr>
        <w:t>pp.</w:t>
      </w:r>
      <w:r w:rsidRPr="00EF648A">
        <w:rPr>
          <w:rFonts w:ascii="Arial" w:hAnsi="Arial" w:cs="Times New Roman"/>
        </w:rPr>
        <w:t xml:space="preserve"> 193-202.</w:t>
      </w:r>
    </w:p>
    <w:p w:rsidR="00E57CF2" w:rsidRDefault="00461BB1" w:rsidP="008345CC">
      <w:pPr>
        <w:spacing w:line="480" w:lineRule="auto"/>
        <w:rPr>
          <w:rFonts w:ascii="Arial" w:hAnsi="Arial" w:cs="Arial"/>
        </w:rPr>
      </w:pPr>
      <w:r w:rsidRPr="00461BB1">
        <w:rPr>
          <w:rFonts w:ascii="Arial" w:hAnsi="Arial" w:cs="Arial"/>
          <w:b/>
        </w:rPr>
        <w:t xml:space="preserve">STEVENSON, J. </w:t>
      </w:r>
      <w:r w:rsidRPr="00843897">
        <w:rPr>
          <w:rFonts w:ascii="Arial" w:hAnsi="Arial" w:cs="Arial"/>
        </w:rPr>
        <w:t>and</w:t>
      </w:r>
      <w:r w:rsidRPr="00461BB1">
        <w:rPr>
          <w:rFonts w:ascii="Arial" w:hAnsi="Arial" w:cs="Arial"/>
          <w:b/>
        </w:rPr>
        <w:t xml:space="preserve"> WILLOTT, J</w:t>
      </w:r>
      <w:r>
        <w:rPr>
          <w:rFonts w:ascii="Arial" w:hAnsi="Arial" w:cs="Arial"/>
        </w:rPr>
        <w:t>. (2007) ‘The Aspiration and Access to Higher Education</w:t>
      </w:r>
      <w:r w:rsidR="00843897">
        <w:rPr>
          <w:rFonts w:ascii="Arial" w:hAnsi="Arial" w:cs="Arial"/>
        </w:rPr>
        <w:t xml:space="preserve"> of Teenage Refugees in the UK’.</w:t>
      </w:r>
      <w:r>
        <w:rPr>
          <w:rFonts w:ascii="Arial" w:hAnsi="Arial" w:cs="Arial"/>
        </w:rPr>
        <w:t xml:space="preserve"> </w:t>
      </w:r>
      <w:r w:rsidRPr="00843897">
        <w:rPr>
          <w:rFonts w:ascii="Arial" w:hAnsi="Arial" w:cs="Arial"/>
          <w:i/>
        </w:rPr>
        <w:t>Compare:</w:t>
      </w:r>
      <w:r>
        <w:rPr>
          <w:rFonts w:ascii="Arial" w:hAnsi="Arial" w:cs="Arial"/>
        </w:rPr>
        <w:t xml:space="preserve"> </w:t>
      </w:r>
      <w:r w:rsidRPr="00E57CF2">
        <w:rPr>
          <w:rFonts w:ascii="Arial" w:hAnsi="Arial" w:cs="Arial"/>
          <w:i/>
        </w:rPr>
        <w:t>A Journal of Comparative and International Education</w:t>
      </w:r>
      <w:r>
        <w:rPr>
          <w:rFonts w:ascii="Arial" w:hAnsi="Arial" w:cs="Arial"/>
        </w:rPr>
        <w:t xml:space="preserve"> </w:t>
      </w:r>
      <w:r w:rsidRPr="00843897">
        <w:rPr>
          <w:rFonts w:ascii="Arial" w:hAnsi="Arial" w:cs="Arial"/>
          <w:b/>
        </w:rPr>
        <w:t>37</w:t>
      </w:r>
      <w:r>
        <w:rPr>
          <w:rFonts w:ascii="Arial" w:hAnsi="Arial" w:cs="Arial"/>
        </w:rPr>
        <w:t>(5): 671-687.</w:t>
      </w:r>
    </w:p>
    <w:p w:rsidR="00311647" w:rsidRPr="00E57CF2" w:rsidRDefault="00582438" w:rsidP="008345CC">
      <w:pPr>
        <w:spacing w:line="480" w:lineRule="auto"/>
        <w:rPr>
          <w:rFonts w:ascii="Arial" w:hAnsi="Arial" w:cs="Arial"/>
        </w:rPr>
      </w:pPr>
      <w:hyperlink r:id="rId9" w:history="1">
        <w:r w:rsidR="00E57CF2" w:rsidRPr="00E57CF2">
          <w:rPr>
            <w:rFonts w:ascii="Arial" w:hAnsi="Arial" w:cs="Arial"/>
            <w:b/>
            <w:bCs/>
            <w:szCs w:val="32"/>
            <w:u w:color="00159D"/>
          </w:rPr>
          <w:t>SZÖRENYI</w:t>
        </w:r>
      </w:hyperlink>
      <w:r w:rsidR="00E57CF2">
        <w:rPr>
          <w:rFonts w:ascii="Arial" w:hAnsi="Arial" w:cs="Times New Roman"/>
        </w:rPr>
        <w:t xml:space="preserve">, </w:t>
      </w:r>
      <w:r w:rsidR="00E57CF2" w:rsidRPr="00E57CF2">
        <w:rPr>
          <w:rFonts w:ascii="Arial" w:hAnsi="Arial" w:cs="Times New Roman"/>
          <w:b/>
        </w:rPr>
        <w:t>A</w:t>
      </w:r>
      <w:r w:rsidR="00E57CF2">
        <w:rPr>
          <w:rFonts w:ascii="Arial" w:hAnsi="Arial" w:cs="Times New Roman"/>
        </w:rPr>
        <w:t>. (2006) ‘The Images Speak for Themselves? Read</w:t>
      </w:r>
      <w:r w:rsidR="00DF1258">
        <w:rPr>
          <w:rFonts w:ascii="Arial" w:hAnsi="Arial" w:cs="Times New Roman"/>
        </w:rPr>
        <w:t>ing Refugee Coffee-Table Books’.</w:t>
      </w:r>
      <w:r w:rsidR="00E57CF2">
        <w:rPr>
          <w:rFonts w:ascii="Arial" w:hAnsi="Arial" w:cs="Times New Roman"/>
        </w:rPr>
        <w:t xml:space="preserve"> </w:t>
      </w:r>
      <w:r w:rsidR="00E57CF2" w:rsidRPr="00E57CF2">
        <w:rPr>
          <w:rFonts w:ascii="Arial" w:hAnsi="Arial" w:cs="Times New Roman"/>
          <w:i/>
        </w:rPr>
        <w:t>Visual Studies</w:t>
      </w:r>
      <w:r w:rsidR="00DF1258">
        <w:rPr>
          <w:rFonts w:ascii="Arial" w:hAnsi="Arial" w:cs="Times New Roman"/>
        </w:rPr>
        <w:t xml:space="preserve"> </w:t>
      </w:r>
      <w:r w:rsidR="00E57CF2" w:rsidRPr="00DF1258">
        <w:rPr>
          <w:rFonts w:ascii="Arial" w:hAnsi="Arial" w:cs="Times New Roman"/>
          <w:b/>
        </w:rPr>
        <w:t>21</w:t>
      </w:r>
      <w:r w:rsidR="00E57CF2">
        <w:rPr>
          <w:rFonts w:ascii="Arial" w:hAnsi="Arial" w:cs="Times New Roman"/>
        </w:rPr>
        <w:t>(1): 24-41.</w:t>
      </w:r>
    </w:p>
    <w:p w:rsidR="00360BAB" w:rsidRPr="00B84FB3" w:rsidRDefault="00311647" w:rsidP="008345CC">
      <w:pPr>
        <w:spacing w:line="480" w:lineRule="auto"/>
        <w:rPr>
          <w:rFonts w:ascii="Arial" w:hAnsi="Arial" w:cs="Arial"/>
        </w:rPr>
      </w:pPr>
      <w:r w:rsidRPr="00311647">
        <w:rPr>
          <w:rFonts w:ascii="Arial" w:hAnsi="Arial" w:cs="Arial"/>
          <w:b/>
        </w:rPr>
        <w:t>TAYLOR, H.</w:t>
      </w:r>
      <w:r>
        <w:rPr>
          <w:rFonts w:ascii="Arial" w:hAnsi="Arial" w:cs="Arial"/>
        </w:rPr>
        <w:t xml:space="preserve"> (2015) </w:t>
      </w:r>
      <w:r w:rsidRPr="00311647">
        <w:rPr>
          <w:rFonts w:ascii="Arial" w:hAnsi="Arial" w:cs="Arial"/>
          <w:i/>
        </w:rPr>
        <w:t>Refugees and the Meaning of Home: Cypriot Narratives of Loss, Longing and Daily Life in London</w:t>
      </w:r>
      <w:r>
        <w:rPr>
          <w:rFonts w:ascii="Arial" w:hAnsi="Arial" w:cs="Arial"/>
        </w:rPr>
        <w:t xml:space="preserve">. London: Palgrave Macmillan. </w:t>
      </w:r>
    </w:p>
    <w:p w:rsidR="00B4518D" w:rsidRPr="00946FB2" w:rsidRDefault="0037288E" w:rsidP="008345CC">
      <w:pPr>
        <w:spacing w:line="480" w:lineRule="auto"/>
        <w:rPr>
          <w:rFonts w:ascii="Arial" w:hAnsi="Arial"/>
          <w:lang w:val="en-GB"/>
        </w:rPr>
      </w:pPr>
      <w:r>
        <w:rPr>
          <w:rFonts w:ascii="Arial" w:hAnsi="Arial"/>
          <w:b/>
          <w:lang w:val="en-GB"/>
        </w:rPr>
        <w:t>TENNI, C., SMYTH, A.</w:t>
      </w:r>
      <w:r w:rsidR="00360BAB" w:rsidRPr="00360BAB">
        <w:rPr>
          <w:rFonts w:ascii="Arial" w:hAnsi="Arial"/>
          <w:b/>
          <w:lang w:val="en-GB"/>
        </w:rPr>
        <w:t xml:space="preserve"> </w:t>
      </w:r>
      <w:r w:rsidR="00360BAB" w:rsidRPr="0037288E">
        <w:rPr>
          <w:rFonts w:ascii="Arial" w:hAnsi="Arial"/>
          <w:lang w:val="en-GB"/>
        </w:rPr>
        <w:t xml:space="preserve">and </w:t>
      </w:r>
      <w:r w:rsidR="00360BAB" w:rsidRPr="00360BAB">
        <w:rPr>
          <w:rFonts w:ascii="Arial" w:hAnsi="Arial"/>
          <w:b/>
          <w:lang w:val="en-GB"/>
        </w:rPr>
        <w:t>BOUCHER, C.</w:t>
      </w:r>
      <w:r w:rsidR="00360BAB">
        <w:rPr>
          <w:rFonts w:ascii="Arial" w:hAnsi="Arial"/>
          <w:lang w:val="en-GB"/>
        </w:rPr>
        <w:t xml:space="preserve"> (2003) ‘The Researcher as Autobiographer: Analyzing Data Written about On</w:t>
      </w:r>
      <w:r w:rsidR="00957DD6">
        <w:rPr>
          <w:rFonts w:ascii="Arial" w:hAnsi="Arial"/>
          <w:lang w:val="en-GB"/>
        </w:rPr>
        <w:t>e</w:t>
      </w:r>
      <w:r w:rsidR="00360BAB">
        <w:rPr>
          <w:rFonts w:ascii="Arial" w:hAnsi="Arial"/>
          <w:lang w:val="en-GB"/>
        </w:rPr>
        <w:t xml:space="preserve">self’. </w:t>
      </w:r>
      <w:r w:rsidR="00360BAB" w:rsidRPr="00360BAB">
        <w:rPr>
          <w:rFonts w:ascii="Arial" w:hAnsi="Arial"/>
          <w:i/>
          <w:lang w:val="en-GB"/>
        </w:rPr>
        <w:t>The Qualitative Report</w:t>
      </w:r>
      <w:r w:rsidR="00360BAB">
        <w:rPr>
          <w:rFonts w:ascii="Arial" w:hAnsi="Arial"/>
          <w:lang w:val="en-GB"/>
        </w:rPr>
        <w:t xml:space="preserve"> </w:t>
      </w:r>
      <w:r w:rsidR="00360BAB" w:rsidRPr="0037288E">
        <w:rPr>
          <w:rFonts w:ascii="Arial" w:hAnsi="Arial"/>
          <w:b/>
          <w:lang w:val="en-GB"/>
        </w:rPr>
        <w:t>8</w:t>
      </w:r>
      <w:r w:rsidR="00360BAB">
        <w:rPr>
          <w:rFonts w:ascii="Arial" w:hAnsi="Arial"/>
          <w:lang w:val="en-GB"/>
        </w:rPr>
        <w:t xml:space="preserve">(1): 1-12. </w:t>
      </w:r>
    </w:p>
    <w:p w:rsidR="00D04C98" w:rsidRDefault="0079686F" w:rsidP="008345CC">
      <w:pPr>
        <w:spacing w:line="480" w:lineRule="auto"/>
        <w:rPr>
          <w:rFonts w:ascii="Arial" w:hAnsi="Arial"/>
          <w:lang w:val="en-GB"/>
        </w:rPr>
      </w:pPr>
      <w:r w:rsidRPr="00CC45F9">
        <w:rPr>
          <w:rFonts w:ascii="Arial" w:hAnsi="Arial"/>
          <w:b/>
          <w:lang w:val="en-GB"/>
        </w:rPr>
        <w:t xml:space="preserve">THURSTON, R. </w:t>
      </w:r>
      <w:r w:rsidRPr="0037288E">
        <w:rPr>
          <w:rFonts w:ascii="Arial" w:hAnsi="Arial"/>
          <w:lang w:val="en-GB"/>
        </w:rPr>
        <w:t>and</w:t>
      </w:r>
      <w:r w:rsidRPr="00CC45F9">
        <w:rPr>
          <w:rFonts w:ascii="Arial" w:hAnsi="Arial"/>
          <w:b/>
          <w:lang w:val="en-GB"/>
        </w:rPr>
        <w:t xml:space="preserve"> BEYNON, J</w:t>
      </w:r>
      <w:r w:rsidRPr="00CC45F9">
        <w:rPr>
          <w:rFonts w:ascii="Arial" w:hAnsi="Arial"/>
          <w:lang w:val="en-GB"/>
        </w:rPr>
        <w:t>. (1995) ‘Men’s Own Stories, Lives and Violence: Research as Practice’</w:t>
      </w:r>
      <w:r w:rsidR="009B6F5F" w:rsidRPr="00CC45F9">
        <w:rPr>
          <w:rFonts w:ascii="Arial" w:hAnsi="Arial"/>
          <w:lang w:val="en-GB"/>
        </w:rPr>
        <w:t>. I</w:t>
      </w:r>
      <w:r w:rsidRPr="00CC45F9">
        <w:rPr>
          <w:rFonts w:ascii="Arial" w:hAnsi="Arial"/>
          <w:lang w:val="en-GB"/>
        </w:rPr>
        <w:t>n Dobash,</w:t>
      </w:r>
      <w:r w:rsidR="009B6F5F" w:rsidRPr="00CC45F9">
        <w:rPr>
          <w:rFonts w:ascii="Arial" w:hAnsi="Arial"/>
          <w:lang w:val="en-GB"/>
        </w:rPr>
        <w:t xml:space="preserve"> R.E., </w:t>
      </w:r>
      <w:r w:rsidRPr="00CC45F9">
        <w:rPr>
          <w:rFonts w:ascii="Arial" w:hAnsi="Arial"/>
          <w:lang w:val="en-GB"/>
        </w:rPr>
        <w:t>Dobash</w:t>
      </w:r>
      <w:r w:rsidR="0037288E">
        <w:rPr>
          <w:rFonts w:ascii="Arial" w:hAnsi="Arial"/>
          <w:lang w:val="en-GB"/>
        </w:rPr>
        <w:t xml:space="preserve">, R.P. </w:t>
      </w:r>
      <w:r w:rsidR="009B6F5F" w:rsidRPr="00CC45F9">
        <w:rPr>
          <w:rFonts w:ascii="Arial" w:hAnsi="Arial"/>
          <w:lang w:val="en-GB"/>
        </w:rPr>
        <w:t xml:space="preserve">and </w:t>
      </w:r>
      <w:r w:rsidRPr="00CC45F9">
        <w:rPr>
          <w:rFonts w:ascii="Arial" w:hAnsi="Arial"/>
          <w:lang w:val="en-GB"/>
        </w:rPr>
        <w:t xml:space="preserve">Noakes, </w:t>
      </w:r>
      <w:r w:rsidR="009B6F5F" w:rsidRPr="00CC45F9">
        <w:rPr>
          <w:rFonts w:ascii="Arial" w:hAnsi="Arial"/>
          <w:lang w:val="en-GB"/>
        </w:rPr>
        <w:t>L. (</w:t>
      </w:r>
      <w:r w:rsidR="00150457">
        <w:rPr>
          <w:rFonts w:ascii="Arial" w:hAnsi="Arial"/>
          <w:lang w:val="en-GB"/>
        </w:rPr>
        <w:t>eds</w:t>
      </w:r>
      <w:r w:rsidR="009B6F5F" w:rsidRPr="00CC45F9">
        <w:rPr>
          <w:rFonts w:ascii="Arial" w:hAnsi="Arial"/>
          <w:lang w:val="en-GB"/>
        </w:rPr>
        <w:t xml:space="preserve">) </w:t>
      </w:r>
      <w:r w:rsidRPr="00CC45F9">
        <w:rPr>
          <w:rFonts w:ascii="Arial" w:hAnsi="Arial"/>
          <w:i/>
          <w:lang w:val="en-GB"/>
        </w:rPr>
        <w:t>Gender and Crime</w:t>
      </w:r>
      <w:r w:rsidRPr="00CC45F9">
        <w:rPr>
          <w:rFonts w:ascii="Arial" w:hAnsi="Arial"/>
          <w:lang w:val="en-GB"/>
        </w:rPr>
        <w:t>. Card</w:t>
      </w:r>
      <w:r w:rsidR="00D65A27">
        <w:rPr>
          <w:rFonts w:ascii="Arial" w:hAnsi="Arial"/>
          <w:lang w:val="en-GB"/>
        </w:rPr>
        <w:t>iff: University of Wales Press, pp. 181-201.</w:t>
      </w:r>
    </w:p>
    <w:p w:rsidR="007E6695" w:rsidRDefault="00D04C98" w:rsidP="00CB31D4">
      <w:pPr>
        <w:widowControl w:val="0"/>
        <w:autoSpaceDE w:val="0"/>
        <w:autoSpaceDN w:val="0"/>
        <w:adjustRightInd w:val="0"/>
        <w:spacing w:after="0" w:line="480" w:lineRule="auto"/>
        <w:rPr>
          <w:rFonts w:ascii="Arial" w:hAnsi="Arial" w:cs="Helvetica Neue"/>
          <w:color w:val="303030"/>
          <w:szCs w:val="26"/>
        </w:rPr>
      </w:pPr>
      <w:r w:rsidRPr="00CB31D4">
        <w:rPr>
          <w:rFonts w:ascii="Arial" w:hAnsi="Arial" w:cs="Helvetica Neue"/>
          <w:b/>
          <w:color w:val="303030"/>
          <w:szCs w:val="26"/>
        </w:rPr>
        <w:t>THE UNITED NATIONAL GENERAL ASSEMBLY</w:t>
      </w:r>
      <w:r w:rsidR="007E6695">
        <w:rPr>
          <w:rFonts w:ascii="Arial" w:hAnsi="Arial" w:cs="Helvetica Neue"/>
          <w:color w:val="303030"/>
          <w:szCs w:val="26"/>
        </w:rPr>
        <w:t xml:space="preserve"> (1948) </w:t>
      </w:r>
      <w:r w:rsidRPr="00CB31D4">
        <w:rPr>
          <w:rFonts w:ascii="Arial" w:hAnsi="Arial" w:cs="Helvetica Neue"/>
          <w:i/>
          <w:iCs/>
          <w:color w:val="303030"/>
          <w:szCs w:val="26"/>
        </w:rPr>
        <w:t>Universal Declaration of Human Rights</w:t>
      </w:r>
      <w:r w:rsidRPr="00CB31D4">
        <w:rPr>
          <w:rFonts w:ascii="Arial" w:hAnsi="Arial" w:cs="Helvetica Neue"/>
          <w:color w:val="303030"/>
          <w:szCs w:val="26"/>
        </w:rPr>
        <w:t>, 10 December 1948, </w:t>
      </w:r>
      <w:r w:rsidR="00483B2A">
        <w:rPr>
          <w:rFonts w:ascii="Arial" w:hAnsi="Arial" w:cs="Helvetica Neue"/>
          <w:color w:val="303030"/>
          <w:szCs w:val="26"/>
        </w:rPr>
        <w:t>217 A (III).</w:t>
      </w:r>
    </w:p>
    <w:p w:rsidR="00430BDA" w:rsidRPr="0050299E" w:rsidRDefault="007E6695" w:rsidP="0050299E">
      <w:pPr>
        <w:widowControl w:val="0"/>
        <w:autoSpaceDE w:val="0"/>
        <w:autoSpaceDN w:val="0"/>
        <w:adjustRightInd w:val="0"/>
        <w:spacing w:after="0" w:line="480" w:lineRule="auto"/>
        <w:rPr>
          <w:rFonts w:ascii="Arial" w:hAnsi="Arial" w:cs="Helvetica Neue"/>
          <w:color w:val="303030"/>
          <w:szCs w:val="26"/>
        </w:rPr>
      </w:pPr>
      <w:r w:rsidRPr="007E6695">
        <w:rPr>
          <w:rFonts w:ascii="Arial" w:hAnsi="Arial" w:cs="Helvetica Neue"/>
          <w:b/>
          <w:color w:val="303030"/>
          <w:szCs w:val="26"/>
        </w:rPr>
        <w:t>THE UNITED NATIONAL GENERAL ASSEMBLY</w:t>
      </w:r>
      <w:r w:rsidRPr="007E6695">
        <w:rPr>
          <w:rFonts w:ascii="Arial" w:hAnsi="Arial" w:cs="Helvetica Neue"/>
          <w:color w:val="303030"/>
          <w:szCs w:val="26"/>
        </w:rPr>
        <w:t xml:space="preserve"> (1951) General Assembly, </w:t>
      </w:r>
      <w:r w:rsidRPr="007E6695">
        <w:rPr>
          <w:rFonts w:ascii="Arial" w:hAnsi="Arial" w:cs="Helvetica Neue"/>
          <w:i/>
          <w:iCs/>
          <w:color w:val="303030"/>
          <w:szCs w:val="26"/>
        </w:rPr>
        <w:t>Convention Relating to the Status of Refugees</w:t>
      </w:r>
      <w:r w:rsidRPr="007E6695">
        <w:rPr>
          <w:rFonts w:ascii="Arial" w:hAnsi="Arial" w:cs="Helvetica Neue"/>
          <w:color w:val="303030"/>
          <w:szCs w:val="26"/>
        </w:rPr>
        <w:t>, 28 July 1951, United Nations, Treaty Series, vol. 189, p. 137</w:t>
      </w:r>
    </w:p>
    <w:p w:rsidR="00306911" w:rsidRPr="0050299E" w:rsidRDefault="00C24868" w:rsidP="008345CC">
      <w:pPr>
        <w:spacing w:after="0" w:line="480" w:lineRule="auto"/>
        <w:rPr>
          <w:rFonts w:ascii="Arial" w:hAnsi="Arial"/>
          <w:lang w:val="en-GB"/>
        </w:rPr>
      </w:pPr>
      <w:r w:rsidRPr="00306911">
        <w:rPr>
          <w:rFonts w:ascii="Arial" w:hAnsi="Arial"/>
          <w:b/>
          <w:lang w:val="en-GB"/>
        </w:rPr>
        <w:t>THE UNITED NATIONS HIGH COMMISSIONER FOR REFUGEES</w:t>
      </w:r>
      <w:r>
        <w:rPr>
          <w:rFonts w:ascii="Arial" w:hAnsi="Arial"/>
          <w:lang w:val="en-GB"/>
        </w:rPr>
        <w:t xml:space="preserve"> (UNHCR) </w:t>
      </w:r>
      <w:r w:rsidRPr="00F74772">
        <w:rPr>
          <w:rFonts w:ascii="Arial" w:hAnsi="Arial"/>
          <w:lang w:val="en-GB"/>
        </w:rPr>
        <w:t>(2016a)</w:t>
      </w:r>
      <w:r w:rsidR="00F74772">
        <w:rPr>
          <w:rFonts w:ascii="Arial" w:hAnsi="Arial"/>
          <w:lang w:val="en-GB"/>
        </w:rPr>
        <w:t xml:space="preserve"> ’With 1 Human in Every 113 Affected F</w:t>
      </w:r>
      <w:r w:rsidRPr="00F74772">
        <w:rPr>
          <w:rFonts w:ascii="Arial" w:hAnsi="Arial"/>
          <w:lang w:val="en-GB"/>
        </w:rPr>
        <w:t>orce</w:t>
      </w:r>
      <w:r w:rsidR="00F74772">
        <w:rPr>
          <w:rFonts w:ascii="Arial" w:hAnsi="Arial"/>
          <w:lang w:val="en-GB"/>
        </w:rPr>
        <w:t>d Displacement Hits Record High</w:t>
      </w:r>
      <w:r w:rsidRPr="00F74772">
        <w:rPr>
          <w:rFonts w:ascii="Arial" w:hAnsi="Arial"/>
          <w:lang w:val="en-GB"/>
        </w:rPr>
        <w:t>‘.</w:t>
      </w:r>
      <w:r>
        <w:rPr>
          <w:rFonts w:ascii="Arial" w:hAnsi="Arial"/>
          <w:i/>
          <w:lang w:val="en-GB"/>
        </w:rPr>
        <w:t xml:space="preserve"> </w:t>
      </w:r>
      <w:r w:rsidRPr="00F74772">
        <w:rPr>
          <w:rFonts w:ascii="Arial" w:hAnsi="Arial"/>
          <w:lang w:val="en-GB"/>
        </w:rPr>
        <w:t>20 June 2016.</w:t>
      </w:r>
      <w:r>
        <w:rPr>
          <w:rFonts w:ascii="Arial" w:hAnsi="Arial"/>
          <w:i/>
          <w:lang w:val="en-GB"/>
        </w:rPr>
        <w:t xml:space="preserve"> </w:t>
      </w:r>
      <w:r w:rsidR="0050299E" w:rsidRPr="0050299E">
        <w:rPr>
          <w:rFonts w:ascii="Arial" w:hAnsi="Arial"/>
          <w:lang w:val="en-GB"/>
        </w:rPr>
        <w:t xml:space="preserve">Available at </w:t>
      </w:r>
      <w:hyperlink r:id="rId10" w:history="1">
        <w:r w:rsidR="0050299E" w:rsidRPr="00EA15B2">
          <w:rPr>
            <w:rStyle w:val="Hyperlink"/>
            <w:rFonts w:ascii="Arial" w:hAnsi="Arial"/>
            <w:i/>
            <w:lang w:val="en-GB"/>
          </w:rPr>
          <w:t>http://www.unhcr.org/uk/news/press/2016/6/5763ace54/1-human-113-affected-forced-displacement-hits-record-high.html</w:t>
        </w:r>
      </w:hyperlink>
      <w:r w:rsidR="0050299E">
        <w:rPr>
          <w:rFonts w:ascii="Arial" w:hAnsi="Arial"/>
          <w:i/>
          <w:lang w:val="en-GB"/>
        </w:rPr>
        <w:t xml:space="preserve"> </w:t>
      </w:r>
      <w:r w:rsidR="0050299E" w:rsidRPr="0050299E">
        <w:rPr>
          <w:rFonts w:ascii="Arial" w:hAnsi="Arial"/>
          <w:lang w:val="en-GB"/>
        </w:rPr>
        <w:t xml:space="preserve">(accessed  21 November 2016). </w:t>
      </w:r>
    </w:p>
    <w:p w:rsidR="005577CA" w:rsidRDefault="00306911" w:rsidP="008345CC">
      <w:pPr>
        <w:spacing w:line="480" w:lineRule="auto"/>
        <w:rPr>
          <w:rFonts w:ascii="Arial" w:hAnsi="Arial"/>
          <w:lang w:val="en-GB"/>
        </w:rPr>
      </w:pPr>
      <w:r w:rsidRPr="00306911">
        <w:rPr>
          <w:rFonts w:ascii="Arial" w:hAnsi="Arial"/>
          <w:b/>
          <w:lang w:val="en-GB"/>
        </w:rPr>
        <w:t>THE UNITED NATIONS HIGH COMMISSIONER FOR REFUGEES</w:t>
      </w:r>
      <w:r>
        <w:rPr>
          <w:rFonts w:ascii="Arial" w:hAnsi="Arial"/>
          <w:lang w:val="en-GB"/>
        </w:rPr>
        <w:t xml:space="preserve"> </w:t>
      </w:r>
      <w:r w:rsidR="0070203A">
        <w:rPr>
          <w:rFonts w:ascii="Arial" w:hAnsi="Arial"/>
          <w:lang w:val="en-GB"/>
        </w:rPr>
        <w:t xml:space="preserve">(UNHCR) </w:t>
      </w:r>
      <w:r w:rsidR="00E930C4" w:rsidRPr="00856103">
        <w:rPr>
          <w:rFonts w:ascii="Arial" w:hAnsi="Arial"/>
          <w:lang w:val="en-GB"/>
        </w:rPr>
        <w:t>(2016</w:t>
      </w:r>
      <w:r w:rsidR="00430BDA" w:rsidRPr="00856103">
        <w:rPr>
          <w:rFonts w:ascii="Arial" w:hAnsi="Arial"/>
          <w:lang w:val="en-GB"/>
        </w:rPr>
        <w:t>b</w:t>
      </w:r>
      <w:r w:rsidRPr="00856103">
        <w:rPr>
          <w:rFonts w:ascii="Arial" w:hAnsi="Arial"/>
          <w:lang w:val="en-GB"/>
        </w:rPr>
        <w:t>)</w:t>
      </w:r>
      <w:r w:rsidR="00856103">
        <w:rPr>
          <w:rFonts w:ascii="Arial" w:hAnsi="Arial"/>
          <w:lang w:val="en-GB"/>
        </w:rPr>
        <w:t xml:space="preserve"> </w:t>
      </w:r>
      <w:r w:rsidR="00E930C4" w:rsidRPr="00856103">
        <w:rPr>
          <w:rFonts w:ascii="Arial" w:hAnsi="Arial"/>
          <w:i/>
          <w:lang w:val="en-GB"/>
        </w:rPr>
        <w:t>Global Trends. Forced Displacement 2015</w:t>
      </w:r>
      <w:r w:rsidR="00E930C4">
        <w:rPr>
          <w:rFonts w:ascii="Arial" w:hAnsi="Arial"/>
          <w:lang w:val="en-GB"/>
        </w:rPr>
        <w:t xml:space="preserve">. Geneva: </w:t>
      </w:r>
      <w:r w:rsidR="0070203A">
        <w:rPr>
          <w:rFonts w:ascii="Arial" w:hAnsi="Arial"/>
          <w:lang w:val="en-GB"/>
        </w:rPr>
        <w:t>UNHCR</w:t>
      </w:r>
    </w:p>
    <w:p w:rsidR="006737E0" w:rsidRDefault="00D4263F" w:rsidP="008345CC">
      <w:pPr>
        <w:spacing w:line="480" w:lineRule="auto"/>
        <w:rPr>
          <w:rFonts w:ascii="Arial" w:hAnsi="Arial"/>
          <w:lang w:val="en-GB"/>
        </w:rPr>
      </w:pPr>
      <w:r w:rsidRPr="00D4263F">
        <w:rPr>
          <w:rFonts w:ascii="Arial" w:hAnsi="Arial"/>
          <w:b/>
          <w:lang w:val="en-GB"/>
        </w:rPr>
        <w:t>YIN, R.</w:t>
      </w:r>
      <w:r w:rsidR="00957DD6">
        <w:rPr>
          <w:rFonts w:ascii="Arial" w:hAnsi="Arial"/>
          <w:lang w:val="en-GB"/>
        </w:rPr>
        <w:t xml:space="preserve"> (2014</w:t>
      </w:r>
      <w:r>
        <w:rPr>
          <w:rFonts w:ascii="Arial" w:hAnsi="Arial"/>
          <w:lang w:val="en-GB"/>
        </w:rPr>
        <w:t xml:space="preserve">) </w:t>
      </w:r>
      <w:r w:rsidRPr="00D4263F">
        <w:rPr>
          <w:rFonts w:ascii="Arial" w:hAnsi="Arial"/>
          <w:i/>
          <w:lang w:val="en-GB"/>
        </w:rPr>
        <w:t>Case Study Research Design and Methods</w:t>
      </w:r>
      <w:r>
        <w:rPr>
          <w:rFonts w:ascii="Arial" w:hAnsi="Arial"/>
          <w:lang w:val="en-GB"/>
        </w:rPr>
        <w:t xml:space="preserve">. </w:t>
      </w:r>
      <w:r w:rsidR="00957DD6">
        <w:rPr>
          <w:rFonts w:ascii="Arial" w:hAnsi="Arial"/>
          <w:lang w:val="en-GB"/>
        </w:rPr>
        <w:t>Fifth</w:t>
      </w:r>
      <w:r>
        <w:rPr>
          <w:rFonts w:ascii="Arial" w:hAnsi="Arial"/>
          <w:lang w:val="en-GB"/>
        </w:rPr>
        <w:t xml:space="preserve"> Edition. </w:t>
      </w:r>
      <w:r w:rsidR="00957DD6">
        <w:rPr>
          <w:rFonts w:ascii="Arial" w:hAnsi="Arial"/>
          <w:lang w:val="en-GB"/>
        </w:rPr>
        <w:t>London:</w:t>
      </w:r>
      <w:r>
        <w:rPr>
          <w:rFonts w:ascii="Arial" w:hAnsi="Arial"/>
          <w:lang w:val="en-GB"/>
        </w:rPr>
        <w:t xml:space="preserve"> Sage. </w:t>
      </w:r>
    </w:p>
    <w:p w:rsidR="008C7B31" w:rsidRDefault="006737E0" w:rsidP="008345CC">
      <w:pPr>
        <w:spacing w:line="480" w:lineRule="auto"/>
        <w:rPr>
          <w:rFonts w:ascii="Arial" w:hAnsi="Arial"/>
          <w:lang w:val="en-GB"/>
        </w:rPr>
      </w:pPr>
      <w:r w:rsidRPr="006737E0">
        <w:rPr>
          <w:rFonts w:ascii="Arial" w:hAnsi="Arial"/>
          <w:b/>
          <w:lang w:val="en-GB"/>
        </w:rPr>
        <w:t>ZABRODSKA, K., LINNELL, S., LAWS, C.</w:t>
      </w:r>
      <w:r>
        <w:rPr>
          <w:rFonts w:ascii="Arial" w:hAnsi="Arial"/>
          <w:lang w:val="en-GB"/>
        </w:rPr>
        <w:t xml:space="preserve"> and </w:t>
      </w:r>
      <w:r w:rsidRPr="006737E0">
        <w:rPr>
          <w:rFonts w:ascii="Arial" w:hAnsi="Arial"/>
          <w:b/>
          <w:lang w:val="en-GB"/>
        </w:rPr>
        <w:t>DAVIES, B</w:t>
      </w:r>
      <w:r>
        <w:rPr>
          <w:rFonts w:ascii="Arial" w:hAnsi="Arial"/>
          <w:lang w:val="en-GB"/>
        </w:rPr>
        <w:t xml:space="preserve">. (2011) ‘Bullying as Inter-active Process in Neoliberal Universities’. </w:t>
      </w:r>
      <w:r w:rsidRPr="006737E0">
        <w:rPr>
          <w:rFonts w:ascii="Arial" w:hAnsi="Arial"/>
          <w:i/>
          <w:lang w:val="en-GB"/>
        </w:rPr>
        <w:t>Qualitative Inquiry</w:t>
      </w:r>
      <w:r>
        <w:rPr>
          <w:rFonts w:ascii="Arial" w:hAnsi="Arial"/>
          <w:lang w:val="en-GB"/>
        </w:rPr>
        <w:t xml:space="preserve"> </w:t>
      </w:r>
      <w:r w:rsidRPr="006737E0">
        <w:rPr>
          <w:rFonts w:ascii="Arial" w:hAnsi="Arial"/>
          <w:b/>
          <w:lang w:val="en-GB"/>
        </w:rPr>
        <w:t>17</w:t>
      </w:r>
      <w:r>
        <w:rPr>
          <w:rFonts w:ascii="Arial" w:hAnsi="Arial"/>
          <w:lang w:val="en-GB"/>
        </w:rPr>
        <w:t xml:space="preserve">(8): 709-719. </w:t>
      </w:r>
    </w:p>
    <w:p w:rsidR="00067D01" w:rsidRPr="00CC45F9" w:rsidRDefault="00067D01" w:rsidP="008345CC">
      <w:pPr>
        <w:spacing w:line="480" w:lineRule="auto"/>
        <w:rPr>
          <w:rFonts w:ascii="Arial" w:hAnsi="Arial"/>
          <w:lang w:val="en-GB"/>
        </w:rPr>
      </w:pPr>
    </w:p>
    <w:sectPr w:rsidR="00067D01" w:rsidRPr="00CC45F9" w:rsidSect="005A7111">
      <w:footerReference w:type="even" r:id="rId11"/>
      <w:footerReference w:type="default" r:id="rId12"/>
      <w:pgSz w:w="12240" w:h="15840"/>
      <w:pgMar w:top="1440" w:right="1800" w:bottom="1440" w:left="2127"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quot;e]ˇ">
    <w:panose1 w:val="00000000000000000000"/>
    <w:charset w:val="4D"/>
    <w:family w:val="roman"/>
    <w:notTrueType/>
    <w:pitch w:val="default"/>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B35B5" w:rsidRDefault="00582438" w:rsidP="001452E3">
    <w:pPr>
      <w:pStyle w:val="Footer"/>
      <w:framePr w:wrap="around" w:vAnchor="text" w:hAnchor="margin" w:xAlign="right" w:y="1"/>
      <w:rPr>
        <w:rStyle w:val="PageNumber"/>
      </w:rPr>
    </w:pPr>
    <w:r>
      <w:rPr>
        <w:rStyle w:val="PageNumber"/>
      </w:rPr>
      <w:fldChar w:fldCharType="begin"/>
    </w:r>
    <w:r w:rsidR="009B35B5">
      <w:rPr>
        <w:rStyle w:val="PageNumber"/>
      </w:rPr>
      <w:instrText xml:space="preserve">PAGE  </w:instrText>
    </w:r>
    <w:r>
      <w:rPr>
        <w:rStyle w:val="PageNumber"/>
      </w:rPr>
      <w:fldChar w:fldCharType="end"/>
    </w:r>
  </w:p>
  <w:p w:rsidR="009B35B5" w:rsidRDefault="009B35B5" w:rsidP="009E7AC7">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B35B5" w:rsidRDefault="00582438" w:rsidP="001452E3">
    <w:pPr>
      <w:pStyle w:val="Footer"/>
      <w:framePr w:wrap="around" w:vAnchor="text" w:hAnchor="margin" w:xAlign="right" w:y="1"/>
      <w:rPr>
        <w:rStyle w:val="PageNumber"/>
      </w:rPr>
    </w:pPr>
    <w:r>
      <w:rPr>
        <w:rStyle w:val="PageNumber"/>
      </w:rPr>
      <w:fldChar w:fldCharType="begin"/>
    </w:r>
    <w:r w:rsidR="009B35B5">
      <w:rPr>
        <w:rStyle w:val="PageNumber"/>
      </w:rPr>
      <w:instrText xml:space="preserve">PAGE  </w:instrText>
    </w:r>
    <w:r>
      <w:rPr>
        <w:rStyle w:val="PageNumber"/>
      </w:rPr>
      <w:fldChar w:fldCharType="separate"/>
    </w:r>
    <w:r w:rsidR="003C73BD">
      <w:rPr>
        <w:rStyle w:val="PageNumber"/>
        <w:noProof/>
      </w:rPr>
      <w:t>1</w:t>
    </w:r>
    <w:r>
      <w:rPr>
        <w:rStyle w:val="PageNumber"/>
      </w:rPr>
      <w:fldChar w:fldCharType="end"/>
    </w:r>
  </w:p>
  <w:p w:rsidR="009B35B5" w:rsidRDefault="009B35B5" w:rsidP="009E7AC7">
    <w:pPr>
      <w:pStyle w:val="Footer"/>
      <w:ind w:right="360"/>
    </w:pPr>
  </w:p>
</w:ft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0DC18E4"/>
    <w:multiLevelType w:val="hybridMultilevel"/>
    <w:tmpl w:val="6C3805E2"/>
    <w:lvl w:ilvl="0" w:tplc="BE8474E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2117F3"/>
    <w:multiLevelType w:val="hybridMultilevel"/>
    <w:tmpl w:val="16E0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doNotVertAlignCellWithSp/>
    <w:doNotBreakConstrainedForcedTable/>
    <w:useAnsiKerningPairs/>
    <w:cachedColBalance/>
    <w:splitPgBreakAndParaMark/>
  </w:compat>
  <w:rsids>
    <w:rsidRoot w:val="00CE52C2"/>
    <w:rsid w:val="000008FC"/>
    <w:rsid w:val="000014BA"/>
    <w:rsid w:val="00001623"/>
    <w:rsid w:val="00002380"/>
    <w:rsid w:val="00002751"/>
    <w:rsid w:val="00003D04"/>
    <w:rsid w:val="0000449E"/>
    <w:rsid w:val="00005370"/>
    <w:rsid w:val="00005539"/>
    <w:rsid w:val="0000673F"/>
    <w:rsid w:val="00006811"/>
    <w:rsid w:val="00006CE0"/>
    <w:rsid w:val="0001059F"/>
    <w:rsid w:val="0001371C"/>
    <w:rsid w:val="00015761"/>
    <w:rsid w:val="00015A13"/>
    <w:rsid w:val="000170B5"/>
    <w:rsid w:val="00017779"/>
    <w:rsid w:val="00017B43"/>
    <w:rsid w:val="000221D0"/>
    <w:rsid w:val="00024618"/>
    <w:rsid w:val="000256AE"/>
    <w:rsid w:val="0002653D"/>
    <w:rsid w:val="00026D37"/>
    <w:rsid w:val="00027D70"/>
    <w:rsid w:val="0003006F"/>
    <w:rsid w:val="000300A7"/>
    <w:rsid w:val="000305F5"/>
    <w:rsid w:val="0003177E"/>
    <w:rsid w:val="000326C2"/>
    <w:rsid w:val="000327E0"/>
    <w:rsid w:val="00033F71"/>
    <w:rsid w:val="00033F9D"/>
    <w:rsid w:val="000357AF"/>
    <w:rsid w:val="00035ADB"/>
    <w:rsid w:val="0003604E"/>
    <w:rsid w:val="00036662"/>
    <w:rsid w:val="00036EDD"/>
    <w:rsid w:val="00036F72"/>
    <w:rsid w:val="00037210"/>
    <w:rsid w:val="0003746C"/>
    <w:rsid w:val="000374E5"/>
    <w:rsid w:val="00042751"/>
    <w:rsid w:val="00043A30"/>
    <w:rsid w:val="000445AE"/>
    <w:rsid w:val="00044A1F"/>
    <w:rsid w:val="000459A5"/>
    <w:rsid w:val="00047841"/>
    <w:rsid w:val="000512CD"/>
    <w:rsid w:val="0005236C"/>
    <w:rsid w:val="000536C5"/>
    <w:rsid w:val="0005370C"/>
    <w:rsid w:val="00056282"/>
    <w:rsid w:val="00056CDE"/>
    <w:rsid w:val="000571E1"/>
    <w:rsid w:val="00060383"/>
    <w:rsid w:val="00060A13"/>
    <w:rsid w:val="00060EDB"/>
    <w:rsid w:val="00062BA0"/>
    <w:rsid w:val="00063A42"/>
    <w:rsid w:val="0006554E"/>
    <w:rsid w:val="00066E45"/>
    <w:rsid w:val="0006711D"/>
    <w:rsid w:val="00067CDC"/>
    <w:rsid w:val="00067D01"/>
    <w:rsid w:val="000736DC"/>
    <w:rsid w:val="000736EA"/>
    <w:rsid w:val="00073C92"/>
    <w:rsid w:val="00076118"/>
    <w:rsid w:val="00076B69"/>
    <w:rsid w:val="0007709D"/>
    <w:rsid w:val="00080B8D"/>
    <w:rsid w:val="0008180D"/>
    <w:rsid w:val="00082217"/>
    <w:rsid w:val="000846A4"/>
    <w:rsid w:val="0008486F"/>
    <w:rsid w:val="0008568E"/>
    <w:rsid w:val="000868B1"/>
    <w:rsid w:val="000917AC"/>
    <w:rsid w:val="00091A66"/>
    <w:rsid w:val="00092950"/>
    <w:rsid w:val="00095DB8"/>
    <w:rsid w:val="00096104"/>
    <w:rsid w:val="00097270"/>
    <w:rsid w:val="000A0175"/>
    <w:rsid w:val="000A2E6C"/>
    <w:rsid w:val="000A4D5C"/>
    <w:rsid w:val="000A5050"/>
    <w:rsid w:val="000A5E14"/>
    <w:rsid w:val="000A702B"/>
    <w:rsid w:val="000B03D0"/>
    <w:rsid w:val="000B080D"/>
    <w:rsid w:val="000B6B5D"/>
    <w:rsid w:val="000B774A"/>
    <w:rsid w:val="000B78F2"/>
    <w:rsid w:val="000B7F17"/>
    <w:rsid w:val="000C1078"/>
    <w:rsid w:val="000C24AA"/>
    <w:rsid w:val="000C277E"/>
    <w:rsid w:val="000C400C"/>
    <w:rsid w:val="000C551E"/>
    <w:rsid w:val="000C61DD"/>
    <w:rsid w:val="000C73FE"/>
    <w:rsid w:val="000C74B1"/>
    <w:rsid w:val="000C7E53"/>
    <w:rsid w:val="000D0C36"/>
    <w:rsid w:val="000D38B6"/>
    <w:rsid w:val="000D3FCC"/>
    <w:rsid w:val="000D531A"/>
    <w:rsid w:val="000D7EAE"/>
    <w:rsid w:val="000E048F"/>
    <w:rsid w:val="000E06F0"/>
    <w:rsid w:val="000E09AF"/>
    <w:rsid w:val="000E2036"/>
    <w:rsid w:val="000E275F"/>
    <w:rsid w:val="000E2811"/>
    <w:rsid w:val="000E35DE"/>
    <w:rsid w:val="000E3B03"/>
    <w:rsid w:val="000E4439"/>
    <w:rsid w:val="000E4F3D"/>
    <w:rsid w:val="000E515D"/>
    <w:rsid w:val="000E7137"/>
    <w:rsid w:val="000F0A9D"/>
    <w:rsid w:val="000F11B7"/>
    <w:rsid w:val="000F247E"/>
    <w:rsid w:val="000F25E9"/>
    <w:rsid w:val="000F2CAF"/>
    <w:rsid w:val="000F3717"/>
    <w:rsid w:val="000F3AE3"/>
    <w:rsid w:val="000F3D60"/>
    <w:rsid w:val="000F401F"/>
    <w:rsid w:val="000F5745"/>
    <w:rsid w:val="000F5A84"/>
    <w:rsid w:val="000F5DE8"/>
    <w:rsid w:val="000F68E2"/>
    <w:rsid w:val="000F6BC3"/>
    <w:rsid w:val="000F6DA4"/>
    <w:rsid w:val="000F7644"/>
    <w:rsid w:val="000F7D84"/>
    <w:rsid w:val="00100D9C"/>
    <w:rsid w:val="00100E21"/>
    <w:rsid w:val="00103212"/>
    <w:rsid w:val="0010325D"/>
    <w:rsid w:val="001032D8"/>
    <w:rsid w:val="001046CD"/>
    <w:rsid w:val="001050ED"/>
    <w:rsid w:val="001052C2"/>
    <w:rsid w:val="00106E05"/>
    <w:rsid w:val="00106E6A"/>
    <w:rsid w:val="00106ED1"/>
    <w:rsid w:val="00106F8A"/>
    <w:rsid w:val="0010703D"/>
    <w:rsid w:val="0011062B"/>
    <w:rsid w:val="00110A09"/>
    <w:rsid w:val="00112AE7"/>
    <w:rsid w:val="00112C0F"/>
    <w:rsid w:val="001150BD"/>
    <w:rsid w:val="00116538"/>
    <w:rsid w:val="00117565"/>
    <w:rsid w:val="0012016F"/>
    <w:rsid w:val="001203CF"/>
    <w:rsid w:val="00120462"/>
    <w:rsid w:val="001227F8"/>
    <w:rsid w:val="00122F90"/>
    <w:rsid w:val="001240FA"/>
    <w:rsid w:val="0012443D"/>
    <w:rsid w:val="00124F71"/>
    <w:rsid w:val="0012526F"/>
    <w:rsid w:val="0012563E"/>
    <w:rsid w:val="00126B07"/>
    <w:rsid w:val="001278CA"/>
    <w:rsid w:val="00127F1E"/>
    <w:rsid w:val="00130441"/>
    <w:rsid w:val="00130A87"/>
    <w:rsid w:val="00132AA5"/>
    <w:rsid w:val="0013419C"/>
    <w:rsid w:val="0013655C"/>
    <w:rsid w:val="00136B8B"/>
    <w:rsid w:val="00137193"/>
    <w:rsid w:val="00141443"/>
    <w:rsid w:val="0014263D"/>
    <w:rsid w:val="00144BCC"/>
    <w:rsid w:val="00144D6F"/>
    <w:rsid w:val="001452E3"/>
    <w:rsid w:val="00145D41"/>
    <w:rsid w:val="00146902"/>
    <w:rsid w:val="00147652"/>
    <w:rsid w:val="00147727"/>
    <w:rsid w:val="00147C2C"/>
    <w:rsid w:val="00147E7B"/>
    <w:rsid w:val="00150457"/>
    <w:rsid w:val="00150D3F"/>
    <w:rsid w:val="00150E99"/>
    <w:rsid w:val="00151556"/>
    <w:rsid w:val="00151F64"/>
    <w:rsid w:val="0015283D"/>
    <w:rsid w:val="001531D2"/>
    <w:rsid w:val="00153725"/>
    <w:rsid w:val="00154513"/>
    <w:rsid w:val="001566DA"/>
    <w:rsid w:val="0015671B"/>
    <w:rsid w:val="00156EC4"/>
    <w:rsid w:val="001573B7"/>
    <w:rsid w:val="00160F34"/>
    <w:rsid w:val="00161670"/>
    <w:rsid w:val="0016350D"/>
    <w:rsid w:val="001636B7"/>
    <w:rsid w:val="00163911"/>
    <w:rsid w:val="001646CC"/>
    <w:rsid w:val="001677B5"/>
    <w:rsid w:val="00171D91"/>
    <w:rsid w:val="00172D4C"/>
    <w:rsid w:val="001747B7"/>
    <w:rsid w:val="0017608A"/>
    <w:rsid w:val="00177BB3"/>
    <w:rsid w:val="001813D6"/>
    <w:rsid w:val="00182DBC"/>
    <w:rsid w:val="00182EB3"/>
    <w:rsid w:val="00183B61"/>
    <w:rsid w:val="0018402B"/>
    <w:rsid w:val="00184161"/>
    <w:rsid w:val="0018465F"/>
    <w:rsid w:val="00184E66"/>
    <w:rsid w:val="0018524D"/>
    <w:rsid w:val="001861B6"/>
    <w:rsid w:val="0018629B"/>
    <w:rsid w:val="00186F8F"/>
    <w:rsid w:val="001876CA"/>
    <w:rsid w:val="00187A33"/>
    <w:rsid w:val="00187EB6"/>
    <w:rsid w:val="00191562"/>
    <w:rsid w:val="00192EFA"/>
    <w:rsid w:val="00193E81"/>
    <w:rsid w:val="00194F2D"/>
    <w:rsid w:val="00195088"/>
    <w:rsid w:val="001959E3"/>
    <w:rsid w:val="00195E0E"/>
    <w:rsid w:val="00196127"/>
    <w:rsid w:val="00196785"/>
    <w:rsid w:val="001A1DE2"/>
    <w:rsid w:val="001A2195"/>
    <w:rsid w:val="001A2E77"/>
    <w:rsid w:val="001A3B63"/>
    <w:rsid w:val="001A4F6A"/>
    <w:rsid w:val="001A523E"/>
    <w:rsid w:val="001A7450"/>
    <w:rsid w:val="001A79DF"/>
    <w:rsid w:val="001B00CD"/>
    <w:rsid w:val="001B215E"/>
    <w:rsid w:val="001B39E6"/>
    <w:rsid w:val="001B505D"/>
    <w:rsid w:val="001B5E6A"/>
    <w:rsid w:val="001B7AB1"/>
    <w:rsid w:val="001B7FF9"/>
    <w:rsid w:val="001C183E"/>
    <w:rsid w:val="001C1FAF"/>
    <w:rsid w:val="001C52AE"/>
    <w:rsid w:val="001C5B9D"/>
    <w:rsid w:val="001C6046"/>
    <w:rsid w:val="001C63D0"/>
    <w:rsid w:val="001C7248"/>
    <w:rsid w:val="001D0AA6"/>
    <w:rsid w:val="001D0FBB"/>
    <w:rsid w:val="001D1C95"/>
    <w:rsid w:val="001D21BD"/>
    <w:rsid w:val="001D2A3F"/>
    <w:rsid w:val="001D2DAC"/>
    <w:rsid w:val="001D2FBF"/>
    <w:rsid w:val="001D3290"/>
    <w:rsid w:val="001D3707"/>
    <w:rsid w:val="001D426B"/>
    <w:rsid w:val="001D4786"/>
    <w:rsid w:val="001D566E"/>
    <w:rsid w:val="001D591B"/>
    <w:rsid w:val="001D67D1"/>
    <w:rsid w:val="001D6A11"/>
    <w:rsid w:val="001D7000"/>
    <w:rsid w:val="001E02E5"/>
    <w:rsid w:val="001E106C"/>
    <w:rsid w:val="001E2CE1"/>
    <w:rsid w:val="001E2D99"/>
    <w:rsid w:val="001E43B3"/>
    <w:rsid w:val="001F02C3"/>
    <w:rsid w:val="001F0641"/>
    <w:rsid w:val="001F4D1C"/>
    <w:rsid w:val="001F5036"/>
    <w:rsid w:val="001F65CD"/>
    <w:rsid w:val="001F71F8"/>
    <w:rsid w:val="001F78D6"/>
    <w:rsid w:val="001F7AEE"/>
    <w:rsid w:val="00200818"/>
    <w:rsid w:val="0020098F"/>
    <w:rsid w:val="00203079"/>
    <w:rsid w:val="0020321A"/>
    <w:rsid w:val="0020429F"/>
    <w:rsid w:val="00204A84"/>
    <w:rsid w:val="00205CB6"/>
    <w:rsid w:val="00211089"/>
    <w:rsid w:val="00212E68"/>
    <w:rsid w:val="002132FC"/>
    <w:rsid w:val="00213588"/>
    <w:rsid w:val="00214367"/>
    <w:rsid w:val="002158D0"/>
    <w:rsid w:val="00217B76"/>
    <w:rsid w:val="00220158"/>
    <w:rsid w:val="00220368"/>
    <w:rsid w:val="002212B0"/>
    <w:rsid w:val="0022198F"/>
    <w:rsid w:val="00224174"/>
    <w:rsid w:val="0022555D"/>
    <w:rsid w:val="00225641"/>
    <w:rsid w:val="00225905"/>
    <w:rsid w:val="00226305"/>
    <w:rsid w:val="00227EBD"/>
    <w:rsid w:val="00230608"/>
    <w:rsid w:val="00230AF1"/>
    <w:rsid w:val="00235464"/>
    <w:rsid w:val="00235FCE"/>
    <w:rsid w:val="0023680C"/>
    <w:rsid w:val="002368B5"/>
    <w:rsid w:val="00237892"/>
    <w:rsid w:val="00240004"/>
    <w:rsid w:val="002435A2"/>
    <w:rsid w:val="0024402A"/>
    <w:rsid w:val="0024417F"/>
    <w:rsid w:val="00247543"/>
    <w:rsid w:val="00247E00"/>
    <w:rsid w:val="00250A37"/>
    <w:rsid w:val="0025137A"/>
    <w:rsid w:val="00255873"/>
    <w:rsid w:val="00255BDA"/>
    <w:rsid w:val="0025691A"/>
    <w:rsid w:val="00257BB5"/>
    <w:rsid w:val="00257E3C"/>
    <w:rsid w:val="00257F01"/>
    <w:rsid w:val="00260850"/>
    <w:rsid w:val="002623B2"/>
    <w:rsid w:val="00262413"/>
    <w:rsid w:val="00262B7E"/>
    <w:rsid w:val="002634F0"/>
    <w:rsid w:val="002637F2"/>
    <w:rsid w:val="00264214"/>
    <w:rsid w:val="00265085"/>
    <w:rsid w:val="00265EB8"/>
    <w:rsid w:val="00267E6B"/>
    <w:rsid w:val="0027044E"/>
    <w:rsid w:val="0027074A"/>
    <w:rsid w:val="00271FDA"/>
    <w:rsid w:val="00273A29"/>
    <w:rsid w:val="00274994"/>
    <w:rsid w:val="002813F2"/>
    <w:rsid w:val="00282A20"/>
    <w:rsid w:val="00282A82"/>
    <w:rsid w:val="00282F70"/>
    <w:rsid w:val="00285DB9"/>
    <w:rsid w:val="00287772"/>
    <w:rsid w:val="00287DEB"/>
    <w:rsid w:val="002906D8"/>
    <w:rsid w:val="00291807"/>
    <w:rsid w:val="00292A28"/>
    <w:rsid w:val="00293663"/>
    <w:rsid w:val="00294DBE"/>
    <w:rsid w:val="00295153"/>
    <w:rsid w:val="002958A3"/>
    <w:rsid w:val="00295A1E"/>
    <w:rsid w:val="002A19D9"/>
    <w:rsid w:val="002A6765"/>
    <w:rsid w:val="002A6EF0"/>
    <w:rsid w:val="002B0184"/>
    <w:rsid w:val="002B03E2"/>
    <w:rsid w:val="002B0404"/>
    <w:rsid w:val="002B1CA7"/>
    <w:rsid w:val="002B2DB4"/>
    <w:rsid w:val="002B37B2"/>
    <w:rsid w:val="002B3B50"/>
    <w:rsid w:val="002B4043"/>
    <w:rsid w:val="002B409E"/>
    <w:rsid w:val="002B44CF"/>
    <w:rsid w:val="002B46DE"/>
    <w:rsid w:val="002B4A63"/>
    <w:rsid w:val="002B6058"/>
    <w:rsid w:val="002B695F"/>
    <w:rsid w:val="002C0009"/>
    <w:rsid w:val="002C2565"/>
    <w:rsid w:val="002C264D"/>
    <w:rsid w:val="002C42CE"/>
    <w:rsid w:val="002C47A0"/>
    <w:rsid w:val="002C48C9"/>
    <w:rsid w:val="002C589D"/>
    <w:rsid w:val="002C5C74"/>
    <w:rsid w:val="002D0810"/>
    <w:rsid w:val="002D1933"/>
    <w:rsid w:val="002D2CCF"/>
    <w:rsid w:val="002D3C03"/>
    <w:rsid w:val="002D44EF"/>
    <w:rsid w:val="002D46E0"/>
    <w:rsid w:val="002D5B6C"/>
    <w:rsid w:val="002D5BB9"/>
    <w:rsid w:val="002D74A2"/>
    <w:rsid w:val="002D7540"/>
    <w:rsid w:val="002D7605"/>
    <w:rsid w:val="002D7F05"/>
    <w:rsid w:val="002E14D3"/>
    <w:rsid w:val="002E17F9"/>
    <w:rsid w:val="002E1E6D"/>
    <w:rsid w:val="002E1FCC"/>
    <w:rsid w:val="002E40DA"/>
    <w:rsid w:val="002E5B12"/>
    <w:rsid w:val="002E6A48"/>
    <w:rsid w:val="002F104B"/>
    <w:rsid w:val="002F145A"/>
    <w:rsid w:val="002F3F1A"/>
    <w:rsid w:val="002F4152"/>
    <w:rsid w:val="002F63E3"/>
    <w:rsid w:val="002F658B"/>
    <w:rsid w:val="003003D5"/>
    <w:rsid w:val="003016C7"/>
    <w:rsid w:val="00301CF6"/>
    <w:rsid w:val="00301E19"/>
    <w:rsid w:val="0030313A"/>
    <w:rsid w:val="00304023"/>
    <w:rsid w:val="0030521A"/>
    <w:rsid w:val="00305A7B"/>
    <w:rsid w:val="00306911"/>
    <w:rsid w:val="003079BB"/>
    <w:rsid w:val="00311647"/>
    <w:rsid w:val="003119C4"/>
    <w:rsid w:val="00314121"/>
    <w:rsid w:val="003144A2"/>
    <w:rsid w:val="00315BE3"/>
    <w:rsid w:val="00315D52"/>
    <w:rsid w:val="0031609A"/>
    <w:rsid w:val="0031737A"/>
    <w:rsid w:val="0031768C"/>
    <w:rsid w:val="0031770A"/>
    <w:rsid w:val="00317817"/>
    <w:rsid w:val="0032268C"/>
    <w:rsid w:val="00323D9E"/>
    <w:rsid w:val="0032531C"/>
    <w:rsid w:val="00325C4D"/>
    <w:rsid w:val="00325DD3"/>
    <w:rsid w:val="00325F0B"/>
    <w:rsid w:val="003274D3"/>
    <w:rsid w:val="003302F6"/>
    <w:rsid w:val="00330F6C"/>
    <w:rsid w:val="00333422"/>
    <w:rsid w:val="00333E9A"/>
    <w:rsid w:val="00334252"/>
    <w:rsid w:val="00336DF2"/>
    <w:rsid w:val="00337825"/>
    <w:rsid w:val="00340C38"/>
    <w:rsid w:val="003413F6"/>
    <w:rsid w:val="0034146A"/>
    <w:rsid w:val="00342D95"/>
    <w:rsid w:val="003431B6"/>
    <w:rsid w:val="003444CE"/>
    <w:rsid w:val="003446B2"/>
    <w:rsid w:val="00345C3C"/>
    <w:rsid w:val="00345F35"/>
    <w:rsid w:val="003473D0"/>
    <w:rsid w:val="00350EBF"/>
    <w:rsid w:val="00351C2D"/>
    <w:rsid w:val="0035277A"/>
    <w:rsid w:val="00353462"/>
    <w:rsid w:val="003550D8"/>
    <w:rsid w:val="0036007C"/>
    <w:rsid w:val="00360BAB"/>
    <w:rsid w:val="0036371C"/>
    <w:rsid w:val="00363E55"/>
    <w:rsid w:val="00364E4F"/>
    <w:rsid w:val="0036530A"/>
    <w:rsid w:val="003665F7"/>
    <w:rsid w:val="00367018"/>
    <w:rsid w:val="003703AF"/>
    <w:rsid w:val="003706AC"/>
    <w:rsid w:val="0037086B"/>
    <w:rsid w:val="00372590"/>
    <w:rsid w:val="0037288E"/>
    <w:rsid w:val="003748B1"/>
    <w:rsid w:val="003768AF"/>
    <w:rsid w:val="00376A2F"/>
    <w:rsid w:val="00377A4F"/>
    <w:rsid w:val="00383181"/>
    <w:rsid w:val="00383DB1"/>
    <w:rsid w:val="00384150"/>
    <w:rsid w:val="00386403"/>
    <w:rsid w:val="00386F71"/>
    <w:rsid w:val="00390721"/>
    <w:rsid w:val="00390D06"/>
    <w:rsid w:val="00391046"/>
    <w:rsid w:val="003940C0"/>
    <w:rsid w:val="00394915"/>
    <w:rsid w:val="00395CC7"/>
    <w:rsid w:val="00397801"/>
    <w:rsid w:val="003978FF"/>
    <w:rsid w:val="00397E11"/>
    <w:rsid w:val="003A2CCA"/>
    <w:rsid w:val="003A384A"/>
    <w:rsid w:val="003A3C14"/>
    <w:rsid w:val="003A49CD"/>
    <w:rsid w:val="003A5DD0"/>
    <w:rsid w:val="003A6E9E"/>
    <w:rsid w:val="003A7083"/>
    <w:rsid w:val="003A7468"/>
    <w:rsid w:val="003A7599"/>
    <w:rsid w:val="003A75C5"/>
    <w:rsid w:val="003B01B4"/>
    <w:rsid w:val="003B0F6E"/>
    <w:rsid w:val="003B23CA"/>
    <w:rsid w:val="003B466A"/>
    <w:rsid w:val="003B5888"/>
    <w:rsid w:val="003B5D15"/>
    <w:rsid w:val="003B644E"/>
    <w:rsid w:val="003B646B"/>
    <w:rsid w:val="003B7005"/>
    <w:rsid w:val="003C08FE"/>
    <w:rsid w:val="003C1C08"/>
    <w:rsid w:val="003C2411"/>
    <w:rsid w:val="003C4557"/>
    <w:rsid w:val="003C47E8"/>
    <w:rsid w:val="003C4D62"/>
    <w:rsid w:val="003C4FBE"/>
    <w:rsid w:val="003C51FC"/>
    <w:rsid w:val="003C73BD"/>
    <w:rsid w:val="003D0D91"/>
    <w:rsid w:val="003D1986"/>
    <w:rsid w:val="003D19DB"/>
    <w:rsid w:val="003D4383"/>
    <w:rsid w:val="003D4FEB"/>
    <w:rsid w:val="003D59BB"/>
    <w:rsid w:val="003D5F55"/>
    <w:rsid w:val="003D69EE"/>
    <w:rsid w:val="003E0782"/>
    <w:rsid w:val="003E0F5B"/>
    <w:rsid w:val="003E1829"/>
    <w:rsid w:val="003E218A"/>
    <w:rsid w:val="003E2328"/>
    <w:rsid w:val="003E2724"/>
    <w:rsid w:val="003E35D6"/>
    <w:rsid w:val="003E4C34"/>
    <w:rsid w:val="003F0909"/>
    <w:rsid w:val="003F0D0C"/>
    <w:rsid w:val="003F1272"/>
    <w:rsid w:val="003F1D92"/>
    <w:rsid w:val="003F22BB"/>
    <w:rsid w:val="003F26FA"/>
    <w:rsid w:val="003F3EC6"/>
    <w:rsid w:val="003F58BB"/>
    <w:rsid w:val="003F59BB"/>
    <w:rsid w:val="003F5FC1"/>
    <w:rsid w:val="003F6A35"/>
    <w:rsid w:val="0040019E"/>
    <w:rsid w:val="00400A59"/>
    <w:rsid w:val="00400FCC"/>
    <w:rsid w:val="004052B5"/>
    <w:rsid w:val="00407A04"/>
    <w:rsid w:val="00411ECA"/>
    <w:rsid w:val="00412696"/>
    <w:rsid w:val="00413287"/>
    <w:rsid w:val="00415D06"/>
    <w:rsid w:val="0041679D"/>
    <w:rsid w:val="004205BD"/>
    <w:rsid w:val="004213AF"/>
    <w:rsid w:val="00422674"/>
    <w:rsid w:val="00424F06"/>
    <w:rsid w:val="00425B03"/>
    <w:rsid w:val="004264E5"/>
    <w:rsid w:val="00426E6C"/>
    <w:rsid w:val="004273C0"/>
    <w:rsid w:val="00427CB1"/>
    <w:rsid w:val="00427D73"/>
    <w:rsid w:val="00430BDA"/>
    <w:rsid w:val="00431DC1"/>
    <w:rsid w:val="00432556"/>
    <w:rsid w:val="00432723"/>
    <w:rsid w:val="00432A33"/>
    <w:rsid w:val="004330F4"/>
    <w:rsid w:val="00433EA9"/>
    <w:rsid w:val="00435848"/>
    <w:rsid w:val="0043589E"/>
    <w:rsid w:val="00435ECA"/>
    <w:rsid w:val="0043745F"/>
    <w:rsid w:val="0043759F"/>
    <w:rsid w:val="00437874"/>
    <w:rsid w:val="0044006B"/>
    <w:rsid w:val="00441AC6"/>
    <w:rsid w:val="004429E9"/>
    <w:rsid w:val="00442BFB"/>
    <w:rsid w:val="0044300A"/>
    <w:rsid w:val="00443773"/>
    <w:rsid w:val="0044394B"/>
    <w:rsid w:val="00444ECF"/>
    <w:rsid w:val="00444FAB"/>
    <w:rsid w:val="00445BDF"/>
    <w:rsid w:val="004474FB"/>
    <w:rsid w:val="00447867"/>
    <w:rsid w:val="004511A1"/>
    <w:rsid w:val="0045121C"/>
    <w:rsid w:val="004514A5"/>
    <w:rsid w:val="00451D85"/>
    <w:rsid w:val="004523E0"/>
    <w:rsid w:val="00455848"/>
    <w:rsid w:val="00455E74"/>
    <w:rsid w:val="00455FE7"/>
    <w:rsid w:val="004579A1"/>
    <w:rsid w:val="00461BB1"/>
    <w:rsid w:val="004624FC"/>
    <w:rsid w:val="00462535"/>
    <w:rsid w:val="004627B2"/>
    <w:rsid w:val="00462A7F"/>
    <w:rsid w:val="00464A9B"/>
    <w:rsid w:val="00466502"/>
    <w:rsid w:val="00471489"/>
    <w:rsid w:val="00473164"/>
    <w:rsid w:val="00473441"/>
    <w:rsid w:val="00476290"/>
    <w:rsid w:val="00477975"/>
    <w:rsid w:val="0048037E"/>
    <w:rsid w:val="00480805"/>
    <w:rsid w:val="0048080C"/>
    <w:rsid w:val="00480D52"/>
    <w:rsid w:val="0048141C"/>
    <w:rsid w:val="00482424"/>
    <w:rsid w:val="00483457"/>
    <w:rsid w:val="00483B2A"/>
    <w:rsid w:val="0048413A"/>
    <w:rsid w:val="004845F6"/>
    <w:rsid w:val="00487249"/>
    <w:rsid w:val="00487E43"/>
    <w:rsid w:val="00490358"/>
    <w:rsid w:val="0049037C"/>
    <w:rsid w:val="00491066"/>
    <w:rsid w:val="004915C6"/>
    <w:rsid w:val="0049402B"/>
    <w:rsid w:val="00494A5F"/>
    <w:rsid w:val="00495A30"/>
    <w:rsid w:val="004969CA"/>
    <w:rsid w:val="004A064E"/>
    <w:rsid w:val="004A154C"/>
    <w:rsid w:val="004A377F"/>
    <w:rsid w:val="004A3CA9"/>
    <w:rsid w:val="004A4FBC"/>
    <w:rsid w:val="004A5CE2"/>
    <w:rsid w:val="004A5E6C"/>
    <w:rsid w:val="004A648C"/>
    <w:rsid w:val="004A67E4"/>
    <w:rsid w:val="004A73C0"/>
    <w:rsid w:val="004A7A4D"/>
    <w:rsid w:val="004B11E8"/>
    <w:rsid w:val="004B14D9"/>
    <w:rsid w:val="004B2FEB"/>
    <w:rsid w:val="004B3F0B"/>
    <w:rsid w:val="004B508D"/>
    <w:rsid w:val="004B5736"/>
    <w:rsid w:val="004B5B2F"/>
    <w:rsid w:val="004B72AD"/>
    <w:rsid w:val="004B7664"/>
    <w:rsid w:val="004C0F86"/>
    <w:rsid w:val="004C23BD"/>
    <w:rsid w:val="004C2B42"/>
    <w:rsid w:val="004C2DCB"/>
    <w:rsid w:val="004C3BAF"/>
    <w:rsid w:val="004C3E38"/>
    <w:rsid w:val="004C5DD9"/>
    <w:rsid w:val="004C7DEE"/>
    <w:rsid w:val="004D00B9"/>
    <w:rsid w:val="004D3054"/>
    <w:rsid w:val="004D4504"/>
    <w:rsid w:val="004D4DC4"/>
    <w:rsid w:val="004D6385"/>
    <w:rsid w:val="004D7E68"/>
    <w:rsid w:val="004E0901"/>
    <w:rsid w:val="004E18C0"/>
    <w:rsid w:val="004E1AD4"/>
    <w:rsid w:val="004E2B0F"/>
    <w:rsid w:val="004E4EC7"/>
    <w:rsid w:val="004E70D5"/>
    <w:rsid w:val="004E726E"/>
    <w:rsid w:val="004F0A11"/>
    <w:rsid w:val="004F124C"/>
    <w:rsid w:val="004F2F99"/>
    <w:rsid w:val="004F318E"/>
    <w:rsid w:val="004F657E"/>
    <w:rsid w:val="004F6DE9"/>
    <w:rsid w:val="00500348"/>
    <w:rsid w:val="005006C8"/>
    <w:rsid w:val="00501106"/>
    <w:rsid w:val="0050299E"/>
    <w:rsid w:val="005042D9"/>
    <w:rsid w:val="005048E6"/>
    <w:rsid w:val="00504D38"/>
    <w:rsid w:val="005051D2"/>
    <w:rsid w:val="00506169"/>
    <w:rsid w:val="00507DEC"/>
    <w:rsid w:val="005102BD"/>
    <w:rsid w:val="00511E9A"/>
    <w:rsid w:val="00512798"/>
    <w:rsid w:val="00514AFF"/>
    <w:rsid w:val="00514E62"/>
    <w:rsid w:val="00515FB6"/>
    <w:rsid w:val="00516502"/>
    <w:rsid w:val="00516E21"/>
    <w:rsid w:val="00517887"/>
    <w:rsid w:val="00520CCE"/>
    <w:rsid w:val="00523257"/>
    <w:rsid w:val="0052388E"/>
    <w:rsid w:val="00525004"/>
    <w:rsid w:val="00526431"/>
    <w:rsid w:val="005266C9"/>
    <w:rsid w:val="00526B9E"/>
    <w:rsid w:val="00526E29"/>
    <w:rsid w:val="00527398"/>
    <w:rsid w:val="00527EBA"/>
    <w:rsid w:val="00530279"/>
    <w:rsid w:val="005311CE"/>
    <w:rsid w:val="00531647"/>
    <w:rsid w:val="005318FC"/>
    <w:rsid w:val="00531AC7"/>
    <w:rsid w:val="00532D94"/>
    <w:rsid w:val="00536EB2"/>
    <w:rsid w:val="00537188"/>
    <w:rsid w:val="00537785"/>
    <w:rsid w:val="005402FC"/>
    <w:rsid w:val="0054033F"/>
    <w:rsid w:val="005414D5"/>
    <w:rsid w:val="005422D4"/>
    <w:rsid w:val="00542E5E"/>
    <w:rsid w:val="005442E2"/>
    <w:rsid w:val="005452AE"/>
    <w:rsid w:val="00545355"/>
    <w:rsid w:val="005459F1"/>
    <w:rsid w:val="00545BC9"/>
    <w:rsid w:val="005501A8"/>
    <w:rsid w:val="00550498"/>
    <w:rsid w:val="005506E0"/>
    <w:rsid w:val="00551802"/>
    <w:rsid w:val="00552004"/>
    <w:rsid w:val="005528A8"/>
    <w:rsid w:val="005534FA"/>
    <w:rsid w:val="00553651"/>
    <w:rsid w:val="00553683"/>
    <w:rsid w:val="0055438A"/>
    <w:rsid w:val="005555F6"/>
    <w:rsid w:val="005577CA"/>
    <w:rsid w:val="005577CC"/>
    <w:rsid w:val="00557C7C"/>
    <w:rsid w:val="00565531"/>
    <w:rsid w:val="0056658C"/>
    <w:rsid w:val="00570A09"/>
    <w:rsid w:val="00571021"/>
    <w:rsid w:val="005713AD"/>
    <w:rsid w:val="00571A7E"/>
    <w:rsid w:val="00571F7E"/>
    <w:rsid w:val="00572492"/>
    <w:rsid w:val="00572506"/>
    <w:rsid w:val="00572590"/>
    <w:rsid w:val="005735AF"/>
    <w:rsid w:val="00573F0C"/>
    <w:rsid w:val="0057498F"/>
    <w:rsid w:val="00574D2B"/>
    <w:rsid w:val="00574F08"/>
    <w:rsid w:val="005772CB"/>
    <w:rsid w:val="005774F8"/>
    <w:rsid w:val="00582438"/>
    <w:rsid w:val="005825AD"/>
    <w:rsid w:val="005844B1"/>
    <w:rsid w:val="00584515"/>
    <w:rsid w:val="005845C6"/>
    <w:rsid w:val="00585AF3"/>
    <w:rsid w:val="00585C41"/>
    <w:rsid w:val="00586023"/>
    <w:rsid w:val="005860A1"/>
    <w:rsid w:val="0058730C"/>
    <w:rsid w:val="00587B8B"/>
    <w:rsid w:val="00590B85"/>
    <w:rsid w:val="00590D5C"/>
    <w:rsid w:val="00591F2B"/>
    <w:rsid w:val="005925D6"/>
    <w:rsid w:val="00593200"/>
    <w:rsid w:val="0059434E"/>
    <w:rsid w:val="00594D2D"/>
    <w:rsid w:val="00595C4E"/>
    <w:rsid w:val="00595E7E"/>
    <w:rsid w:val="0059704A"/>
    <w:rsid w:val="00597376"/>
    <w:rsid w:val="005978FE"/>
    <w:rsid w:val="005A1BF8"/>
    <w:rsid w:val="005A20E2"/>
    <w:rsid w:val="005A2E66"/>
    <w:rsid w:val="005A4885"/>
    <w:rsid w:val="005A4D79"/>
    <w:rsid w:val="005A4FC1"/>
    <w:rsid w:val="005A5189"/>
    <w:rsid w:val="005A67EC"/>
    <w:rsid w:val="005A69AB"/>
    <w:rsid w:val="005A6A5A"/>
    <w:rsid w:val="005A6E03"/>
    <w:rsid w:val="005A7111"/>
    <w:rsid w:val="005A7717"/>
    <w:rsid w:val="005B0C2C"/>
    <w:rsid w:val="005B0FB8"/>
    <w:rsid w:val="005B2197"/>
    <w:rsid w:val="005B2D53"/>
    <w:rsid w:val="005B3192"/>
    <w:rsid w:val="005B3AA4"/>
    <w:rsid w:val="005B3FE9"/>
    <w:rsid w:val="005B4931"/>
    <w:rsid w:val="005B5798"/>
    <w:rsid w:val="005B599A"/>
    <w:rsid w:val="005B6FCB"/>
    <w:rsid w:val="005B7DCF"/>
    <w:rsid w:val="005C066E"/>
    <w:rsid w:val="005C08DD"/>
    <w:rsid w:val="005C26F3"/>
    <w:rsid w:val="005C33C5"/>
    <w:rsid w:val="005C35F5"/>
    <w:rsid w:val="005C4B54"/>
    <w:rsid w:val="005C6963"/>
    <w:rsid w:val="005C7BAC"/>
    <w:rsid w:val="005D1B09"/>
    <w:rsid w:val="005D3625"/>
    <w:rsid w:val="005D3E69"/>
    <w:rsid w:val="005D473A"/>
    <w:rsid w:val="005D4C99"/>
    <w:rsid w:val="005D54D0"/>
    <w:rsid w:val="005D62D9"/>
    <w:rsid w:val="005D7933"/>
    <w:rsid w:val="005E1207"/>
    <w:rsid w:val="005E15DA"/>
    <w:rsid w:val="005E1898"/>
    <w:rsid w:val="005E3196"/>
    <w:rsid w:val="005E484B"/>
    <w:rsid w:val="005E4C94"/>
    <w:rsid w:val="005E769F"/>
    <w:rsid w:val="005E79F9"/>
    <w:rsid w:val="005F16CA"/>
    <w:rsid w:val="005F1EF7"/>
    <w:rsid w:val="005F2D8A"/>
    <w:rsid w:val="005F54F5"/>
    <w:rsid w:val="005F6505"/>
    <w:rsid w:val="006006E1"/>
    <w:rsid w:val="00601176"/>
    <w:rsid w:val="00605901"/>
    <w:rsid w:val="00605BC7"/>
    <w:rsid w:val="006079E6"/>
    <w:rsid w:val="00613051"/>
    <w:rsid w:val="00613AB4"/>
    <w:rsid w:val="006145CC"/>
    <w:rsid w:val="006150B2"/>
    <w:rsid w:val="00615839"/>
    <w:rsid w:val="006159F4"/>
    <w:rsid w:val="00616796"/>
    <w:rsid w:val="00617017"/>
    <w:rsid w:val="00617A47"/>
    <w:rsid w:val="00620160"/>
    <w:rsid w:val="00620F62"/>
    <w:rsid w:val="0062271F"/>
    <w:rsid w:val="0062295D"/>
    <w:rsid w:val="00622E7E"/>
    <w:rsid w:val="00623D0C"/>
    <w:rsid w:val="00624C07"/>
    <w:rsid w:val="0062593D"/>
    <w:rsid w:val="00630151"/>
    <w:rsid w:val="00632D22"/>
    <w:rsid w:val="00634A29"/>
    <w:rsid w:val="00635304"/>
    <w:rsid w:val="00637EBC"/>
    <w:rsid w:val="006408CB"/>
    <w:rsid w:val="00641658"/>
    <w:rsid w:val="00642ED0"/>
    <w:rsid w:val="006443E1"/>
    <w:rsid w:val="00644BDD"/>
    <w:rsid w:val="00645E01"/>
    <w:rsid w:val="006470ED"/>
    <w:rsid w:val="00650B0B"/>
    <w:rsid w:val="00652679"/>
    <w:rsid w:val="00652979"/>
    <w:rsid w:val="00652A9D"/>
    <w:rsid w:val="0065401C"/>
    <w:rsid w:val="0066580E"/>
    <w:rsid w:val="00665E9A"/>
    <w:rsid w:val="0066651D"/>
    <w:rsid w:val="00666F25"/>
    <w:rsid w:val="00667C80"/>
    <w:rsid w:val="00670FFC"/>
    <w:rsid w:val="006714D2"/>
    <w:rsid w:val="006721A0"/>
    <w:rsid w:val="006737E0"/>
    <w:rsid w:val="00674C32"/>
    <w:rsid w:val="0067525D"/>
    <w:rsid w:val="00676DC8"/>
    <w:rsid w:val="00676E54"/>
    <w:rsid w:val="00677B4B"/>
    <w:rsid w:val="00677FA6"/>
    <w:rsid w:val="006806DF"/>
    <w:rsid w:val="00681121"/>
    <w:rsid w:val="0068133A"/>
    <w:rsid w:val="00682AE3"/>
    <w:rsid w:val="0068312E"/>
    <w:rsid w:val="0068470F"/>
    <w:rsid w:val="00684B4A"/>
    <w:rsid w:val="0068546E"/>
    <w:rsid w:val="006872AF"/>
    <w:rsid w:val="006872E0"/>
    <w:rsid w:val="0069143B"/>
    <w:rsid w:val="006918E8"/>
    <w:rsid w:val="006920C8"/>
    <w:rsid w:val="00692125"/>
    <w:rsid w:val="00692E3A"/>
    <w:rsid w:val="00693E1D"/>
    <w:rsid w:val="00695467"/>
    <w:rsid w:val="0069770F"/>
    <w:rsid w:val="006A1713"/>
    <w:rsid w:val="006A379E"/>
    <w:rsid w:val="006A4982"/>
    <w:rsid w:val="006A4B4E"/>
    <w:rsid w:val="006A6A15"/>
    <w:rsid w:val="006A6A6C"/>
    <w:rsid w:val="006A7301"/>
    <w:rsid w:val="006A79A6"/>
    <w:rsid w:val="006A7F42"/>
    <w:rsid w:val="006B06CA"/>
    <w:rsid w:val="006B1092"/>
    <w:rsid w:val="006B3600"/>
    <w:rsid w:val="006B4AA2"/>
    <w:rsid w:val="006B5437"/>
    <w:rsid w:val="006C0493"/>
    <w:rsid w:val="006C090D"/>
    <w:rsid w:val="006C1700"/>
    <w:rsid w:val="006C31C0"/>
    <w:rsid w:val="006C3FD1"/>
    <w:rsid w:val="006C43C7"/>
    <w:rsid w:val="006C713B"/>
    <w:rsid w:val="006C7BD2"/>
    <w:rsid w:val="006C7E9B"/>
    <w:rsid w:val="006D0102"/>
    <w:rsid w:val="006D0DE0"/>
    <w:rsid w:val="006D1505"/>
    <w:rsid w:val="006D2E24"/>
    <w:rsid w:val="006D394B"/>
    <w:rsid w:val="006D3D66"/>
    <w:rsid w:val="006D43DA"/>
    <w:rsid w:val="006D605A"/>
    <w:rsid w:val="006D689F"/>
    <w:rsid w:val="006D6B33"/>
    <w:rsid w:val="006D7BDE"/>
    <w:rsid w:val="006E030C"/>
    <w:rsid w:val="006E17B3"/>
    <w:rsid w:val="006E2515"/>
    <w:rsid w:val="006E328D"/>
    <w:rsid w:val="006E502E"/>
    <w:rsid w:val="006E5D6B"/>
    <w:rsid w:val="006E6E58"/>
    <w:rsid w:val="006E731D"/>
    <w:rsid w:val="006F0720"/>
    <w:rsid w:val="006F1027"/>
    <w:rsid w:val="006F1D5B"/>
    <w:rsid w:val="006F324C"/>
    <w:rsid w:val="006F4FFB"/>
    <w:rsid w:val="006F53C6"/>
    <w:rsid w:val="006F5774"/>
    <w:rsid w:val="006F5CFF"/>
    <w:rsid w:val="006F63EF"/>
    <w:rsid w:val="007012E2"/>
    <w:rsid w:val="00701C68"/>
    <w:rsid w:val="0070203A"/>
    <w:rsid w:val="007026D6"/>
    <w:rsid w:val="007030E2"/>
    <w:rsid w:val="00704006"/>
    <w:rsid w:val="00705216"/>
    <w:rsid w:val="00705801"/>
    <w:rsid w:val="00705C62"/>
    <w:rsid w:val="00710359"/>
    <w:rsid w:val="00710599"/>
    <w:rsid w:val="007120F8"/>
    <w:rsid w:val="007122F7"/>
    <w:rsid w:val="00715CB2"/>
    <w:rsid w:val="007170A2"/>
    <w:rsid w:val="00720392"/>
    <w:rsid w:val="00720908"/>
    <w:rsid w:val="00721485"/>
    <w:rsid w:val="00722493"/>
    <w:rsid w:val="0072290D"/>
    <w:rsid w:val="00723669"/>
    <w:rsid w:val="0072388A"/>
    <w:rsid w:val="00723A64"/>
    <w:rsid w:val="00723D62"/>
    <w:rsid w:val="00724206"/>
    <w:rsid w:val="00724A33"/>
    <w:rsid w:val="00724BF1"/>
    <w:rsid w:val="007261E8"/>
    <w:rsid w:val="00726298"/>
    <w:rsid w:val="00731687"/>
    <w:rsid w:val="00731BEC"/>
    <w:rsid w:val="00732109"/>
    <w:rsid w:val="0073310D"/>
    <w:rsid w:val="00733CC1"/>
    <w:rsid w:val="007353F3"/>
    <w:rsid w:val="007358E6"/>
    <w:rsid w:val="00735D84"/>
    <w:rsid w:val="007360AC"/>
    <w:rsid w:val="007363A1"/>
    <w:rsid w:val="007403F8"/>
    <w:rsid w:val="0074168F"/>
    <w:rsid w:val="007416F3"/>
    <w:rsid w:val="0074242E"/>
    <w:rsid w:val="00743139"/>
    <w:rsid w:val="0074322D"/>
    <w:rsid w:val="0074596A"/>
    <w:rsid w:val="00745DD4"/>
    <w:rsid w:val="00746248"/>
    <w:rsid w:val="007476BC"/>
    <w:rsid w:val="00751911"/>
    <w:rsid w:val="00751ED1"/>
    <w:rsid w:val="00752294"/>
    <w:rsid w:val="00752ED2"/>
    <w:rsid w:val="00753F30"/>
    <w:rsid w:val="007549EA"/>
    <w:rsid w:val="00754DB0"/>
    <w:rsid w:val="007614CE"/>
    <w:rsid w:val="007616DF"/>
    <w:rsid w:val="00761FBB"/>
    <w:rsid w:val="00762622"/>
    <w:rsid w:val="00762B5A"/>
    <w:rsid w:val="007641F2"/>
    <w:rsid w:val="007644D1"/>
    <w:rsid w:val="007654D3"/>
    <w:rsid w:val="0076729C"/>
    <w:rsid w:val="007729D9"/>
    <w:rsid w:val="0077304C"/>
    <w:rsid w:val="0077419E"/>
    <w:rsid w:val="007746B4"/>
    <w:rsid w:val="007758C8"/>
    <w:rsid w:val="00775A7B"/>
    <w:rsid w:val="00775BB7"/>
    <w:rsid w:val="00777118"/>
    <w:rsid w:val="00777E4E"/>
    <w:rsid w:val="00780134"/>
    <w:rsid w:val="00780B77"/>
    <w:rsid w:val="00780E20"/>
    <w:rsid w:val="00782B22"/>
    <w:rsid w:val="007835EB"/>
    <w:rsid w:val="00783AA8"/>
    <w:rsid w:val="00784AAE"/>
    <w:rsid w:val="00785F02"/>
    <w:rsid w:val="00786068"/>
    <w:rsid w:val="00786B64"/>
    <w:rsid w:val="007874A8"/>
    <w:rsid w:val="00787C2E"/>
    <w:rsid w:val="007916B1"/>
    <w:rsid w:val="00791920"/>
    <w:rsid w:val="00791FDF"/>
    <w:rsid w:val="0079442C"/>
    <w:rsid w:val="00794514"/>
    <w:rsid w:val="0079597B"/>
    <w:rsid w:val="00796055"/>
    <w:rsid w:val="00796846"/>
    <w:rsid w:val="0079686F"/>
    <w:rsid w:val="007A076B"/>
    <w:rsid w:val="007A0B78"/>
    <w:rsid w:val="007A20B1"/>
    <w:rsid w:val="007A3BF4"/>
    <w:rsid w:val="007A3EB0"/>
    <w:rsid w:val="007A429E"/>
    <w:rsid w:val="007A45C2"/>
    <w:rsid w:val="007A507F"/>
    <w:rsid w:val="007A5651"/>
    <w:rsid w:val="007A57A5"/>
    <w:rsid w:val="007A6768"/>
    <w:rsid w:val="007A6E76"/>
    <w:rsid w:val="007B0220"/>
    <w:rsid w:val="007B10A2"/>
    <w:rsid w:val="007B144B"/>
    <w:rsid w:val="007B1723"/>
    <w:rsid w:val="007B20B4"/>
    <w:rsid w:val="007B2AA4"/>
    <w:rsid w:val="007B2DC2"/>
    <w:rsid w:val="007B31A0"/>
    <w:rsid w:val="007B4158"/>
    <w:rsid w:val="007B5CD7"/>
    <w:rsid w:val="007B5D83"/>
    <w:rsid w:val="007B724A"/>
    <w:rsid w:val="007B77C7"/>
    <w:rsid w:val="007C0742"/>
    <w:rsid w:val="007C0997"/>
    <w:rsid w:val="007C0FF3"/>
    <w:rsid w:val="007C2D66"/>
    <w:rsid w:val="007C4097"/>
    <w:rsid w:val="007C48E7"/>
    <w:rsid w:val="007C62B1"/>
    <w:rsid w:val="007C6832"/>
    <w:rsid w:val="007D0060"/>
    <w:rsid w:val="007D1D30"/>
    <w:rsid w:val="007D1E91"/>
    <w:rsid w:val="007D2552"/>
    <w:rsid w:val="007D349F"/>
    <w:rsid w:val="007D3985"/>
    <w:rsid w:val="007D4620"/>
    <w:rsid w:val="007D6842"/>
    <w:rsid w:val="007E092C"/>
    <w:rsid w:val="007E09B5"/>
    <w:rsid w:val="007E1749"/>
    <w:rsid w:val="007E1C70"/>
    <w:rsid w:val="007E3488"/>
    <w:rsid w:val="007E3DDC"/>
    <w:rsid w:val="007E4852"/>
    <w:rsid w:val="007E57E4"/>
    <w:rsid w:val="007E6695"/>
    <w:rsid w:val="007E6774"/>
    <w:rsid w:val="007E6E84"/>
    <w:rsid w:val="007E700E"/>
    <w:rsid w:val="007E7BDB"/>
    <w:rsid w:val="007E7D22"/>
    <w:rsid w:val="007F000A"/>
    <w:rsid w:val="007F0440"/>
    <w:rsid w:val="007F0D01"/>
    <w:rsid w:val="007F11BE"/>
    <w:rsid w:val="007F14F0"/>
    <w:rsid w:val="007F183C"/>
    <w:rsid w:val="007F2EFA"/>
    <w:rsid w:val="007F45FA"/>
    <w:rsid w:val="007F4788"/>
    <w:rsid w:val="007F494E"/>
    <w:rsid w:val="00800272"/>
    <w:rsid w:val="00800500"/>
    <w:rsid w:val="00801FD0"/>
    <w:rsid w:val="008104BA"/>
    <w:rsid w:val="00810C3A"/>
    <w:rsid w:val="00811FE0"/>
    <w:rsid w:val="00812242"/>
    <w:rsid w:val="0081314B"/>
    <w:rsid w:val="00815C17"/>
    <w:rsid w:val="008160DE"/>
    <w:rsid w:val="00816C02"/>
    <w:rsid w:val="008174B8"/>
    <w:rsid w:val="00817BA5"/>
    <w:rsid w:val="0082156C"/>
    <w:rsid w:val="00822BE9"/>
    <w:rsid w:val="00822E8F"/>
    <w:rsid w:val="008246DE"/>
    <w:rsid w:val="008246EE"/>
    <w:rsid w:val="00826351"/>
    <w:rsid w:val="00826F34"/>
    <w:rsid w:val="0082780F"/>
    <w:rsid w:val="00830BCB"/>
    <w:rsid w:val="00831463"/>
    <w:rsid w:val="00831939"/>
    <w:rsid w:val="00831A12"/>
    <w:rsid w:val="00832C80"/>
    <w:rsid w:val="00833953"/>
    <w:rsid w:val="008345CC"/>
    <w:rsid w:val="00834C8A"/>
    <w:rsid w:val="00836039"/>
    <w:rsid w:val="00836209"/>
    <w:rsid w:val="008368E2"/>
    <w:rsid w:val="00836D4D"/>
    <w:rsid w:val="00837912"/>
    <w:rsid w:val="00837D42"/>
    <w:rsid w:val="008401A8"/>
    <w:rsid w:val="00841D48"/>
    <w:rsid w:val="00841D6D"/>
    <w:rsid w:val="008428CD"/>
    <w:rsid w:val="00843897"/>
    <w:rsid w:val="00843A7B"/>
    <w:rsid w:val="00846B9D"/>
    <w:rsid w:val="008470C5"/>
    <w:rsid w:val="00847C18"/>
    <w:rsid w:val="00847C62"/>
    <w:rsid w:val="00847FDB"/>
    <w:rsid w:val="00850A93"/>
    <w:rsid w:val="00850D00"/>
    <w:rsid w:val="00852919"/>
    <w:rsid w:val="00852CB0"/>
    <w:rsid w:val="00853391"/>
    <w:rsid w:val="00854A94"/>
    <w:rsid w:val="00856103"/>
    <w:rsid w:val="00860165"/>
    <w:rsid w:val="00860BE3"/>
    <w:rsid w:val="008611A3"/>
    <w:rsid w:val="0086133F"/>
    <w:rsid w:val="0086191D"/>
    <w:rsid w:val="008634D1"/>
    <w:rsid w:val="00863782"/>
    <w:rsid w:val="008650F3"/>
    <w:rsid w:val="00865F0B"/>
    <w:rsid w:val="0086640A"/>
    <w:rsid w:val="00867D84"/>
    <w:rsid w:val="00870E1A"/>
    <w:rsid w:val="008719CA"/>
    <w:rsid w:val="00871FC6"/>
    <w:rsid w:val="00873196"/>
    <w:rsid w:val="00874FAA"/>
    <w:rsid w:val="0087685C"/>
    <w:rsid w:val="00877075"/>
    <w:rsid w:val="00880A03"/>
    <w:rsid w:val="00880DCB"/>
    <w:rsid w:val="00881C16"/>
    <w:rsid w:val="00881F1B"/>
    <w:rsid w:val="00883578"/>
    <w:rsid w:val="00884041"/>
    <w:rsid w:val="008842E5"/>
    <w:rsid w:val="0088475B"/>
    <w:rsid w:val="00884A1F"/>
    <w:rsid w:val="00886266"/>
    <w:rsid w:val="008868EA"/>
    <w:rsid w:val="00886AB2"/>
    <w:rsid w:val="00886F51"/>
    <w:rsid w:val="00886FE9"/>
    <w:rsid w:val="00890AC5"/>
    <w:rsid w:val="00892823"/>
    <w:rsid w:val="00892D09"/>
    <w:rsid w:val="008959B3"/>
    <w:rsid w:val="008965AD"/>
    <w:rsid w:val="008970E3"/>
    <w:rsid w:val="00897207"/>
    <w:rsid w:val="00897BE4"/>
    <w:rsid w:val="00897EFB"/>
    <w:rsid w:val="008A00DB"/>
    <w:rsid w:val="008A0704"/>
    <w:rsid w:val="008A1955"/>
    <w:rsid w:val="008A239B"/>
    <w:rsid w:val="008A2F07"/>
    <w:rsid w:val="008A3E15"/>
    <w:rsid w:val="008A4704"/>
    <w:rsid w:val="008A54DA"/>
    <w:rsid w:val="008A62D6"/>
    <w:rsid w:val="008A7017"/>
    <w:rsid w:val="008A72FB"/>
    <w:rsid w:val="008B02CE"/>
    <w:rsid w:val="008B21DA"/>
    <w:rsid w:val="008B2FDC"/>
    <w:rsid w:val="008B42D8"/>
    <w:rsid w:val="008B47B5"/>
    <w:rsid w:val="008B5B6E"/>
    <w:rsid w:val="008B6334"/>
    <w:rsid w:val="008B7E2E"/>
    <w:rsid w:val="008C0194"/>
    <w:rsid w:val="008C09A3"/>
    <w:rsid w:val="008C248C"/>
    <w:rsid w:val="008C2587"/>
    <w:rsid w:val="008C3E98"/>
    <w:rsid w:val="008C7096"/>
    <w:rsid w:val="008C7852"/>
    <w:rsid w:val="008C7B31"/>
    <w:rsid w:val="008C7E50"/>
    <w:rsid w:val="008D0F4C"/>
    <w:rsid w:val="008D2426"/>
    <w:rsid w:val="008D2719"/>
    <w:rsid w:val="008D2E9A"/>
    <w:rsid w:val="008D3E46"/>
    <w:rsid w:val="008D44C2"/>
    <w:rsid w:val="008D4633"/>
    <w:rsid w:val="008D5E13"/>
    <w:rsid w:val="008D6009"/>
    <w:rsid w:val="008D6C4A"/>
    <w:rsid w:val="008D7A90"/>
    <w:rsid w:val="008E0133"/>
    <w:rsid w:val="008E0AC3"/>
    <w:rsid w:val="008E0F88"/>
    <w:rsid w:val="008E2AC8"/>
    <w:rsid w:val="008E2D00"/>
    <w:rsid w:val="008E3D15"/>
    <w:rsid w:val="008E4172"/>
    <w:rsid w:val="008E453B"/>
    <w:rsid w:val="008E6A50"/>
    <w:rsid w:val="008E7EC6"/>
    <w:rsid w:val="008F0CFE"/>
    <w:rsid w:val="008F0F77"/>
    <w:rsid w:val="008F1C18"/>
    <w:rsid w:val="008F264D"/>
    <w:rsid w:val="008F3ADE"/>
    <w:rsid w:val="008F460B"/>
    <w:rsid w:val="008F5D01"/>
    <w:rsid w:val="008F6F4F"/>
    <w:rsid w:val="008F72F2"/>
    <w:rsid w:val="00900F33"/>
    <w:rsid w:val="0090362D"/>
    <w:rsid w:val="0090399B"/>
    <w:rsid w:val="009044AA"/>
    <w:rsid w:val="00905367"/>
    <w:rsid w:val="0090697A"/>
    <w:rsid w:val="00907527"/>
    <w:rsid w:val="00907735"/>
    <w:rsid w:val="0091218B"/>
    <w:rsid w:val="009133F5"/>
    <w:rsid w:val="009155AC"/>
    <w:rsid w:val="00916978"/>
    <w:rsid w:val="00916DA5"/>
    <w:rsid w:val="00917D4C"/>
    <w:rsid w:val="00922CF7"/>
    <w:rsid w:val="00923F76"/>
    <w:rsid w:val="009247B0"/>
    <w:rsid w:val="009249B1"/>
    <w:rsid w:val="00924DAF"/>
    <w:rsid w:val="00924E44"/>
    <w:rsid w:val="009250E8"/>
    <w:rsid w:val="009254DA"/>
    <w:rsid w:val="00926DBB"/>
    <w:rsid w:val="00926DC1"/>
    <w:rsid w:val="00926E50"/>
    <w:rsid w:val="009271BD"/>
    <w:rsid w:val="0093055B"/>
    <w:rsid w:val="00931329"/>
    <w:rsid w:val="00932FAF"/>
    <w:rsid w:val="00937C3F"/>
    <w:rsid w:val="00941947"/>
    <w:rsid w:val="0094348C"/>
    <w:rsid w:val="00943C99"/>
    <w:rsid w:val="00943E9A"/>
    <w:rsid w:val="00944CAF"/>
    <w:rsid w:val="009455FA"/>
    <w:rsid w:val="00945A38"/>
    <w:rsid w:val="009469CA"/>
    <w:rsid w:val="00946FB2"/>
    <w:rsid w:val="0095102C"/>
    <w:rsid w:val="00951347"/>
    <w:rsid w:val="00952133"/>
    <w:rsid w:val="0095308B"/>
    <w:rsid w:val="009534BC"/>
    <w:rsid w:val="009544EE"/>
    <w:rsid w:val="009552D5"/>
    <w:rsid w:val="00955F18"/>
    <w:rsid w:val="00957DD6"/>
    <w:rsid w:val="00961621"/>
    <w:rsid w:val="009619C4"/>
    <w:rsid w:val="00961BD2"/>
    <w:rsid w:val="00963ED1"/>
    <w:rsid w:val="0096402A"/>
    <w:rsid w:val="0096428A"/>
    <w:rsid w:val="0096500F"/>
    <w:rsid w:val="00965B0C"/>
    <w:rsid w:val="00967F0E"/>
    <w:rsid w:val="009709C9"/>
    <w:rsid w:val="00971ABF"/>
    <w:rsid w:val="009720E0"/>
    <w:rsid w:val="0097280F"/>
    <w:rsid w:val="00973C34"/>
    <w:rsid w:val="00975923"/>
    <w:rsid w:val="00976261"/>
    <w:rsid w:val="009769B2"/>
    <w:rsid w:val="0098104B"/>
    <w:rsid w:val="00981C56"/>
    <w:rsid w:val="009854AB"/>
    <w:rsid w:val="00986808"/>
    <w:rsid w:val="00986FB4"/>
    <w:rsid w:val="00987C5C"/>
    <w:rsid w:val="00990414"/>
    <w:rsid w:val="009906DE"/>
    <w:rsid w:val="00990BA0"/>
    <w:rsid w:val="00991DD8"/>
    <w:rsid w:val="0099264F"/>
    <w:rsid w:val="00992D67"/>
    <w:rsid w:val="009938B8"/>
    <w:rsid w:val="00993B42"/>
    <w:rsid w:val="00994642"/>
    <w:rsid w:val="00994B6C"/>
    <w:rsid w:val="00994BF7"/>
    <w:rsid w:val="00996452"/>
    <w:rsid w:val="009977BA"/>
    <w:rsid w:val="00997B3B"/>
    <w:rsid w:val="009A01A7"/>
    <w:rsid w:val="009A070A"/>
    <w:rsid w:val="009A0711"/>
    <w:rsid w:val="009A0D22"/>
    <w:rsid w:val="009A13E0"/>
    <w:rsid w:val="009A188C"/>
    <w:rsid w:val="009A1C92"/>
    <w:rsid w:val="009A1DB1"/>
    <w:rsid w:val="009A2FC2"/>
    <w:rsid w:val="009A41BF"/>
    <w:rsid w:val="009A433A"/>
    <w:rsid w:val="009A671F"/>
    <w:rsid w:val="009A703B"/>
    <w:rsid w:val="009A783E"/>
    <w:rsid w:val="009A7D68"/>
    <w:rsid w:val="009B0B7C"/>
    <w:rsid w:val="009B1A30"/>
    <w:rsid w:val="009B2030"/>
    <w:rsid w:val="009B2799"/>
    <w:rsid w:val="009B2AE1"/>
    <w:rsid w:val="009B2FE2"/>
    <w:rsid w:val="009B35B5"/>
    <w:rsid w:val="009B6447"/>
    <w:rsid w:val="009B6593"/>
    <w:rsid w:val="009B6F5F"/>
    <w:rsid w:val="009B7944"/>
    <w:rsid w:val="009C0A4E"/>
    <w:rsid w:val="009C1DFA"/>
    <w:rsid w:val="009C3020"/>
    <w:rsid w:val="009C32E6"/>
    <w:rsid w:val="009C45E1"/>
    <w:rsid w:val="009C46A5"/>
    <w:rsid w:val="009C59D8"/>
    <w:rsid w:val="009C681B"/>
    <w:rsid w:val="009C797D"/>
    <w:rsid w:val="009D099B"/>
    <w:rsid w:val="009D1971"/>
    <w:rsid w:val="009D1E83"/>
    <w:rsid w:val="009D2299"/>
    <w:rsid w:val="009D385A"/>
    <w:rsid w:val="009D3EA8"/>
    <w:rsid w:val="009D4886"/>
    <w:rsid w:val="009D5041"/>
    <w:rsid w:val="009D6820"/>
    <w:rsid w:val="009D7022"/>
    <w:rsid w:val="009D767F"/>
    <w:rsid w:val="009D79A7"/>
    <w:rsid w:val="009E0113"/>
    <w:rsid w:val="009E05C8"/>
    <w:rsid w:val="009E1676"/>
    <w:rsid w:val="009E237D"/>
    <w:rsid w:val="009E595C"/>
    <w:rsid w:val="009E622C"/>
    <w:rsid w:val="009E7AC7"/>
    <w:rsid w:val="009F09DE"/>
    <w:rsid w:val="009F0A14"/>
    <w:rsid w:val="009F0F7C"/>
    <w:rsid w:val="009F1B74"/>
    <w:rsid w:val="009F3089"/>
    <w:rsid w:val="009F463A"/>
    <w:rsid w:val="009F4FFA"/>
    <w:rsid w:val="009F5488"/>
    <w:rsid w:val="009F57AD"/>
    <w:rsid w:val="009F5C83"/>
    <w:rsid w:val="009F70E8"/>
    <w:rsid w:val="009F7A09"/>
    <w:rsid w:val="009F7B55"/>
    <w:rsid w:val="00A01C3F"/>
    <w:rsid w:val="00A02F89"/>
    <w:rsid w:val="00A03B03"/>
    <w:rsid w:val="00A03E13"/>
    <w:rsid w:val="00A05ED2"/>
    <w:rsid w:val="00A05F9A"/>
    <w:rsid w:val="00A06D5E"/>
    <w:rsid w:val="00A06E15"/>
    <w:rsid w:val="00A10E80"/>
    <w:rsid w:val="00A1145A"/>
    <w:rsid w:val="00A11BF4"/>
    <w:rsid w:val="00A13D73"/>
    <w:rsid w:val="00A15964"/>
    <w:rsid w:val="00A16B99"/>
    <w:rsid w:val="00A17966"/>
    <w:rsid w:val="00A202CA"/>
    <w:rsid w:val="00A20C8C"/>
    <w:rsid w:val="00A215BD"/>
    <w:rsid w:val="00A21839"/>
    <w:rsid w:val="00A22847"/>
    <w:rsid w:val="00A234E6"/>
    <w:rsid w:val="00A2470E"/>
    <w:rsid w:val="00A25100"/>
    <w:rsid w:val="00A2637A"/>
    <w:rsid w:val="00A303A1"/>
    <w:rsid w:val="00A30A27"/>
    <w:rsid w:val="00A32340"/>
    <w:rsid w:val="00A32C45"/>
    <w:rsid w:val="00A32CF3"/>
    <w:rsid w:val="00A331CE"/>
    <w:rsid w:val="00A33F3D"/>
    <w:rsid w:val="00A36284"/>
    <w:rsid w:val="00A36B7E"/>
    <w:rsid w:val="00A37301"/>
    <w:rsid w:val="00A37805"/>
    <w:rsid w:val="00A4024A"/>
    <w:rsid w:val="00A41646"/>
    <w:rsid w:val="00A41E33"/>
    <w:rsid w:val="00A45319"/>
    <w:rsid w:val="00A4561B"/>
    <w:rsid w:val="00A479D4"/>
    <w:rsid w:val="00A504C7"/>
    <w:rsid w:val="00A5139F"/>
    <w:rsid w:val="00A556D3"/>
    <w:rsid w:val="00A55C39"/>
    <w:rsid w:val="00A56BC0"/>
    <w:rsid w:val="00A60364"/>
    <w:rsid w:val="00A60405"/>
    <w:rsid w:val="00A60502"/>
    <w:rsid w:val="00A61026"/>
    <w:rsid w:val="00A6264B"/>
    <w:rsid w:val="00A62B67"/>
    <w:rsid w:val="00A631B3"/>
    <w:rsid w:val="00A64F83"/>
    <w:rsid w:val="00A65367"/>
    <w:rsid w:val="00A66175"/>
    <w:rsid w:val="00A675AA"/>
    <w:rsid w:val="00A675C8"/>
    <w:rsid w:val="00A67DCC"/>
    <w:rsid w:val="00A7001A"/>
    <w:rsid w:val="00A71C7A"/>
    <w:rsid w:val="00A725F3"/>
    <w:rsid w:val="00A72EF4"/>
    <w:rsid w:val="00A739F9"/>
    <w:rsid w:val="00A740A4"/>
    <w:rsid w:val="00A76BA0"/>
    <w:rsid w:val="00A801E6"/>
    <w:rsid w:val="00A812D2"/>
    <w:rsid w:val="00A82EB6"/>
    <w:rsid w:val="00A8367C"/>
    <w:rsid w:val="00A83EC5"/>
    <w:rsid w:val="00A84524"/>
    <w:rsid w:val="00A85303"/>
    <w:rsid w:val="00A85590"/>
    <w:rsid w:val="00A85DC4"/>
    <w:rsid w:val="00A869D1"/>
    <w:rsid w:val="00A87371"/>
    <w:rsid w:val="00A90B56"/>
    <w:rsid w:val="00A9156D"/>
    <w:rsid w:val="00A9180A"/>
    <w:rsid w:val="00A9219E"/>
    <w:rsid w:val="00A93577"/>
    <w:rsid w:val="00A9582B"/>
    <w:rsid w:val="00A95978"/>
    <w:rsid w:val="00A95ED6"/>
    <w:rsid w:val="00A96F89"/>
    <w:rsid w:val="00AA0766"/>
    <w:rsid w:val="00AA0B3D"/>
    <w:rsid w:val="00AA15CF"/>
    <w:rsid w:val="00AA2AB0"/>
    <w:rsid w:val="00AA3F36"/>
    <w:rsid w:val="00AA4418"/>
    <w:rsid w:val="00AA4E91"/>
    <w:rsid w:val="00AA5235"/>
    <w:rsid w:val="00AA5367"/>
    <w:rsid w:val="00AA5F31"/>
    <w:rsid w:val="00AA60EF"/>
    <w:rsid w:val="00AA60FC"/>
    <w:rsid w:val="00AA79F6"/>
    <w:rsid w:val="00AB15A3"/>
    <w:rsid w:val="00AB1C75"/>
    <w:rsid w:val="00AB240F"/>
    <w:rsid w:val="00AB2823"/>
    <w:rsid w:val="00AB28BF"/>
    <w:rsid w:val="00AB28EB"/>
    <w:rsid w:val="00AB3A64"/>
    <w:rsid w:val="00AB410E"/>
    <w:rsid w:val="00AB46D3"/>
    <w:rsid w:val="00AB5088"/>
    <w:rsid w:val="00AB6EE7"/>
    <w:rsid w:val="00AB74FC"/>
    <w:rsid w:val="00AC1C5D"/>
    <w:rsid w:val="00AC2576"/>
    <w:rsid w:val="00AC34BA"/>
    <w:rsid w:val="00AC37A4"/>
    <w:rsid w:val="00AC5668"/>
    <w:rsid w:val="00AC58BB"/>
    <w:rsid w:val="00AC6DDA"/>
    <w:rsid w:val="00AC760F"/>
    <w:rsid w:val="00AD09F5"/>
    <w:rsid w:val="00AD1C84"/>
    <w:rsid w:val="00AD29C6"/>
    <w:rsid w:val="00AD2C46"/>
    <w:rsid w:val="00AD3FED"/>
    <w:rsid w:val="00AD4689"/>
    <w:rsid w:val="00AD46B6"/>
    <w:rsid w:val="00AD4CCE"/>
    <w:rsid w:val="00AD53C8"/>
    <w:rsid w:val="00AE1119"/>
    <w:rsid w:val="00AE182C"/>
    <w:rsid w:val="00AE1B41"/>
    <w:rsid w:val="00AE2268"/>
    <w:rsid w:val="00AE47F6"/>
    <w:rsid w:val="00AE4A2B"/>
    <w:rsid w:val="00AE66EA"/>
    <w:rsid w:val="00AF02DB"/>
    <w:rsid w:val="00AF0565"/>
    <w:rsid w:val="00AF09BD"/>
    <w:rsid w:val="00AF09D1"/>
    <w:rsid w:val="00AF1493"/>
    <w:rsid w:val="00AF15BC"/>
    <w:rsid w:val="00AF16CC"/>
    <w:rsid w:val="00AF33D9"/>
    <w:rsid w:val="00AF39D8"/>
    <w:rsid w:val="00AF433E"/>
    <w:rsid w:val="00AF4D7B"/>
    <w:rsid w:val="00AF4FD2"/>
    <w:rsid w:val="00AF542D"/>
    <w:rsid w:val="00AF65C0"/>
    <w:rsid w:val="00AF6AA0"/>
    <w:rsid w:val="00AF6CCE"/>
    <w:rsid w:val="00AF723B"/>
    <w:rsid w:val="00B018BE"/>
    <w:rsid w:val="00B03305"/>
    <w:rsid w:val="00B0376A"/>
    <w:rsid w:val="00B03DB1"/>
    <w:rsid w:val="00B041AD"/>
    <w:rsid w:val="00B04496"/>
    <w:rsid w:val="00B04F68"/>
    <w:rsid w:val="00B04F90"/>
    <w:rsid w:val="00B05801"/>
    <w:rsid w:val="00B06F86"/>
    <w:rsid w:val="00B0714A"/>
    <w:rsid w:val="00B07A03"/>
    <w:rsid w:val="00B107AA"/>
    <w:rsid w:val="00B118A4"/>
    <w:rsid w:val="00B11B77"/>
    <w:rsid w:val="00B13048"/>
    <w:rsid w:val="00B131BF"/>
    <w:rsid w:val="00B1386F"/>
    <w:rsid w:val="00B151DD"/>
    <w:rsid w:val="00B15697"/>
    <w:rsid w:val="00B17CF0"/>
    <w:rsid w:val="00B20535"/>
    <w:rsid w:val="00B214F6"/>
    <w:rsid w:val="00B23888"/>
    <w:rsid w:val="00B24B35"/>
    <w:rsid w:val="00B25F46"/>
    <w:rsid w:val="00B2753D"/>
    <w:rsid w:val="00B31D89"/>
    <w:rsid w:val="00B3202D"/>
    <w:rsid w:val="00B32281"/>
    <w:rsid w:val="00B32A34"/>
    <w:rsid w:val="00B33A02"/>
    <w:rsid w:val="00B34985"/>
    <w:rsid w:val="00B3502C"/>
    <w:rsid w:val="00B3702D"/>
    <w:rsid w:val="00B42424"/>
    <w:rsid w:val="00B42B70"/>
    <w:rsid w:val="00B4340C"/>
    <w:rsid w:val="00B43DB6"/>
    <w:rsid w:val="00B44EB7"/>
    <w:rsid w:val="00B4518D"/>
    <w:rsid w:val="00B45727"/>
    <w:rsid w:val="00B4637F"/>
    <w:rsid w:val="00B47931"/>
    <w:rsid w:val="00B47D2A"/>
    <w:rsid w:val="00B50FBA"/>
    <w:rsid w:val="00B527FF"/>
    <w:rsid w:val="00B52A4E"/>
    <w:rsid w:val="00B535B5"/>
    <w:rsid w:val="00B541E7"/>
    <w:rsid w:val="00B54440"/>
    <w:rsid w:val="00B55CDC"/>
    <w:rsid w:val="00B575F7"/>
    <w:rsid w:val="00B60C22"/>
    <w:rsid w:val="00B61626"/>
    <w:rsid w:val="00B626D3"/>
    <w:rsid w:val="00B629CC"/>
    <w:rsid w:val="00B62EA1"/>
    <w:rsid w:val="00B63F22"/>
    <w:rsid w:val="00B64A2E"/>
    <w:rsid w:val="00B6581C"/>
    <w:rsid w:val="00B65F0B"/>
    <w:rsid w:val="00B67625"/>
    <w:rsid w:val="00B715A4"/>
    <w:rsid w:val="00B7381F"/>
    <w:rsid w:val="00B74B4A"/>
    <w:rsid w:val="00B76ADD"/>
    <w:rsid w:val="00B7772A"/>
    <w:rsid w:val="00B77AB1"/>
    <w:rsid w:val="00B8033A"/>
    <w:rsid w:val="00B8415E"/>
    <w:rsid w:val="00B84412"/>
    <w:rsid w:val="00B84FB3"/>
    <w:rsid w:val="00B8596E"/>
    <w:rsid w:val="00B85A59"/>
    <w:rsid w:val="00B85E5A"/>
    <w:rsid w:val="00B863F2"/>
    <w:rsid w:val="00B86A38"/>
    <w:rsid w:val="00B86D52"/>
    <w:rsid w:val="00B87A6B"/>
    <w:rsid w:val="00B9270A"/>
    <w:rsid w:val="00B930CA"/>
    <w:rsid w:val="00B93397"/>
    <w:rsid w:val="00B9362B"/>
    <w:rsid w:val="00B93D1C"/>
    <w:rsid w:val="00B9416A"/>
    <w:rsid w:val="00B94D16"/>
    <w:rsid w:val="00B95AB7"/>
    <w:rsid w:val="00B9652E"/>
    <w:rsid w:val="00B96DC6"/>
    <w:rsid w:val="00B974EC"/>
    <w:rsid w:val="00B9760C"/>
    <w:rsid w:val="00BA0469"/>
    <w:rsid w:val="00BA0F18"/>
    <w:rsid w:val="00BA15AE"/>
    <w:rsid w:val="00BA164B"/>
    <w:rsid w:val="00BA192B"/>
    <w:rsid w:val="00BA2AF7"/>
    <w:rsid w:val="00BA382C"/>
    <w:rsid w:val="00BA4B7B"/>
    <w:rsid w:val="00BA55A6"/>
    <w:rsid w:val="00BA5F97"/>
    <w:rsid w:val="00BA6F8A"/>
    <w:rsid w:val="00BA7A88"/>
    <w:rsid w:val="00BB0C4D"/>
    <w:rsid w:val="00BB1208"/>
    <w:rsid w:val="00BB313D"/>
    <w:rsid w:val="00BB4951"/>
    <w:rsid w:val="00BB5874"/>
    <w:rsid w:val="00BB60D2"/>
    <w:rsid w:val="00BB62F6"/>
    <w:rsid w:val="00BB7524"/>
    <w:rsid w:val="00BC2228"/>
    <w:rsid w:val="00BC251B"/>
    <w:rsid w:val="00BC3518"/>
    <w:rsid w:val="00BC4697"/>
    <w:rsid w:val="00BC493A"/>
    <w:rsid w:val="00BC6742"/>
    <w:rsid w:val="00BD1E12"/>
    <w:rsid w:val="00BD260D"/>
    <w:rsid w:val="00BD26BD"/>
    <w:rsid w:val="00BD33E8"/>
    <w:rsid w:val="00BD396C"/>
    <w:rsid w:val="00BD427D"/>
    <w:rsid w:val="00BD44E4"/>
    <w:rsid w:val="00BD4518"/>
    <w:rsid w:val="00BD527E"/>
    <w:rsid w:val="00BD7471"/>
    <w:rsid w:val="00BD7E67"/>
    <w:rsid w:val="00BD7F2C"/>
    <w:rsid w:val="00BE0C44"/>
    <w:rsid w:val="00BE5BBC"/>
    <w:rsid w:val="00BF24E0"/>
    <w:rsid w:val="00BF74FC"/>
    <w:rsid w:val="00C00BF1"/>
    <w:rsid w:val="00C0165F"/>
    <w:rsid w:val="00C01DEE"/>
    <w:rsid w:val="00C02543"/>
    <w:rsid w:val="00C034C2"/>
    <w:rsid w:val="00C04DE1"/>
    <w:rsid w:val="00C053A9"/>
    <w:rsid w:val="00C0645F"/>
    <w:rsid w:val="00C10D5B"/>
    <w:rsid w:val="00C119B6"/>
    <w:rsid w:val="00C129B1"/>
    <w:rsid w:val="00C14938"/>
    <w:rsid w:val="00C20366"/>
    <w:rsid w:val="00C216E3"/>
    <w:rsid w:val="00C218AD"/>
    <w:rsid w:val="00C21A77"/>
    <w:rsid w:val="00C21D2F"/>
    <w:rsid w:val="00C23AA4"/>
    <w:rsid w:val="00C24868"/>
    <w:rsid w:val="00C26573"/>
    <w:rsid w:val="00C26894"/>
    <w:rsid w:val="00C27180"/>
    <w:rsid w:val="00C273D9"/>
    <w:rsid w:val="00C27DC2"/>
    <w:rsid w:val="00C30216"/>
    <w:rsid w:val="00C31512"/>
    <w:rsid w:val="00C31F14"/>
    <w:rsid w:val="00C31FD6"/>
    <w:rsid w:val="00C326B0"/>
    <w:rsid w:val="00C3329E"/>
    <w:rsid w:val="00C33321"/>
    <w:rsid w:val="00C346B1"/>
    <w:rsid w:val="00C351BE"/>
    <w:rsid w:val="00C3529E"/>
    <w:rsid w:val="00C35FBB"/>
    <w:rsid w:val="00C362E4"/>
    <w:rsid w:val="00C3694D"/>
    <w:rsid w:val="00C40BA3"/>
    <w:rsid w:val="00C42876"/>
    <w:rsid w:val="00C431D3"/>
    <w:rsid w:val="00C44A44"/>
    <w:rsid w:val="00C470BF"/>
    <w:rsid w:val="00C519CF"/>
    <w:rsid w:val="00C51B4B"/>
    <w:rsid w:val="00C51BCE"/>
    <w:rsid w:val="00C51D18"/>
    <w:rsid w:val="00C547DE"/>
    <w:rsid w:val="00C5536F"/>
    <w:rsid w:val="00C56CB7"/>
    <w:rsid w:val="00C56D5E"/>
    <w:rsid w:val="00C61FDE"/>
    <w:rsid w:val="00C62240"/>
    <w:rsid w:val="00C638D6"/>
    <w:rsid w:val="00C64326"/>
    <w:rsid w:val="00C6659C"/>
    <w:rsid w:val="00C67453"/>
    <w:rsid w:val="00C67492"/>
    <w:rsid w:val="00C7091A"/>
    <w:rsid w:val="00C722C0"/>
    <w:rsid w:val="00C72F95"/>
    <w:rsid w:val="00C73505"/>
    <w:rsid w:val="00C73D01"/>
    <w:rsid w:val="00C7402F"/>
    <w:rsid w:val="00C747EB"/>
    <w:rsid w:val="00C74A81"/>
    <w:rsid w:val="00C75862"/>
    <w:rsid w:val="00C76206"/>
    <w:rsid w:val="00C82082"/>
    <w:rsid w:val="00C82D5F"/>
    <w:rsid w:val="00C831F3"/>
    <w:rsid w:val="00C83502"/>
    <w:rsid w:val="00C84A98"/>
    <w:rsid w:val="00C85534"/>
    <w:rsid w:val="00C85D24"/>
    <w:rsid w:val="00C86505"/>
    <w:rsid w:val="00C872DA"/>
    <w:rsid w:val="00C90298"/>
    <w:rsid w:val="00C9228B"/>
    <w:rsid w:val="00C94920"/>
    <w:rsid w:val="00C9518C"/>
    <w:rsid w:val="00C954B1"/>
    <w:rsid w:val="00C965B8"/>
    <w:rsid w:val="00CA2BCD"/>
    <w:rsid w:val="00CA35AC"/>
    <w:rsid w:val="00CA3FAB"/>
    <w:rsid w:val="00CA40E3"/>
    <w:rsid w:val="00CA4A24"/>
    <w:rsid w:val="00CA4B0D"/>
    <w:rsid w:val="00CA52BB"/>
    <w:rsid w:val="00CA5FD8"/>
    <w:rsid w:val="00CA685F"/>
    <w:rsid w:val="00CA74C2"/>
    <w:rsid w:val="00CA7E20"/>
    <w:rsid w:val="00CB0B53"/>
    <w:rsid w:val="00CB0F50"/>
    <w:rsid w:val="00CB1219"/>
    <w:rsid w:val="00CB14C7"/>
    <w:rsid w:val="00CB2CDC"/>
    <w:rsid w:val="00CB31D4"/>
    <w:rsid w:val="00CB37BF"/>
    <w:rsid w:val="00CB4A8F"/>
    <w:rsid w:val="00CB7645"/>
    <w:rsid w:val="00CB7CBF"/>
    <w:rsid w:val="00CC0338"/>
    <w:rsid w:val="00CC0E31"/>
    <w:rsid w:val="00CC21D3"/>
    <w:rsid w:val="00CC2F72"/>
    <w:rsid w:val="00CC31FF"/>
    <w:rsid w:val="00CC4488"/>
    <w:rsid w:val="00CC45F9"/>
    <w:rsid w:val="00CC48A4"/>
    <w:rsid w:val="00CC596C"/>
    <w:rsid w:val="00CC5DBF"/>
    <w:rsid w:val="00CC5E29"/>
    <w:rsid w:val="00CC606D"/>
    <w:rsid w:val="00CC6C3C"/>
    <w:rsid w:val="00CC7E8A"/>
    <w:rsid w:val="00CD00E5"/>
    <w:rsid w:val="00CD01B5"/>
    <w:rsid w:val="00CD1087"/>
    <w:rsid w:val="00CD173C"/>
    <w:rsid w:val="00CD1E6D"/>
    <w:rsid w:val="00CD29AB"/>
    <w:rsid w:val="00CD3304"/>
    <w:rsid w:val="00CD386B"/>
    <w:rsid w:val="00CD5947"/>
    <w:rsid w:val="00CD5CC4"/>
    <w:rsid w:val="00CD7A87"/>
    <w:rsid w:val="00CE000E"/>
    <w:rsid w:val="00CE025B"/>
    <w:rsid w:val="00CE0273"/>
    <w:rsid w:val="00CE0D1C"/>
    <w:rsid w:val="00CE1F6C"/>
    <w:rsid w:val="00CE1FB5"/>
    <w:rsid w:val="00CE2B99"/>
    <w:rsid w:val="00CE44EB"/>
    <w:rsid w:val="00CE52C2"/>
    <w:rsid w:val="00CE58CE"/>
    <w:rsid w:val="00CE71A3"/>
    <w:rsid w:val="00CE76C6"/>
    <w:rsid w:val="00CE7E64"/>
    <w:rsid w:val="00CF047B"/>
    <w:rsid w:val="00CF06E8"/>
    <w:rsid w:val="00CF0EDE"/>
    <w:rsid w:val="00CF229F"/>
    <w:rsid w:val="00CF41E8"/>
    <w:rsid w:val="00CF7CEE"/>
    <w:rsid w:val="00D01EEA"/>
    <w:rsid w:val="00D02172"/>
    <w:rsid w:val="00D03889"/>
    <w:rsid w:val="00D03CFB"/>
    <w:rsid w:val="00D04A4F"/>
    <w:rsid w:val="00D04C98"/>
    <w:rsid w:val="00D06252"/>
    <w:rsid w:val="00D074FD"/>
    <w:rsid w:val="00D0767B"/>
    <w:rsid w:val="00D07DF3"/>
    <w:rsid w:val="00D07EB2"/>
    <w:rsid w:val="00D108A7"/>
    <w:rsid w:val="00D11950"/>
    <w:rsid w:val="00D11D22"/>
    <w:rsid w:val="00D11E8D"/>
    <w:rsid w:val="00D134B4"/>
    <w:rsid w:val="00D13D73"/>
    <w:rsid w:val="00D163CF"/>
    <w:rsid w:val="00D16B7D"/>
    <w:rsid w:val="00D172D3"/>
    <w:rsid w:val="00D17C49"/>
    <w:rsid w:val="00D204AE"/>
    <w:rsid w:val="00D20ABA"/>
    <w:rsid w:val="00D20BA2"/>
    <w:rsid w:val="00D20F30"/>
    <w:rsid w:val="00D2264B"/>
    <w:rsid w:val="00D23B10"/>
    <w:rsid w:val="00D252DA"/>
    <w:rsid w:val="00D26CC8"/>
    <w:rsid w:val="00D276E7"/>
    <w:rsid w:val="00D2784C"/>
    <w:rsid w:val="00D27F66"/>
    <w:rsid w:val="00D314CB"/>
    <w:rsid w:val="00D31CBE"/>
    <w:rsid w:val="00D3439C"/>
    <w:rsid w:val="00D34E24"/>
    <w:rsid w:val="00D359AB"/>
    <w:rsid w:val="00D35DBC"/>
    <w:rsid w:val="00D35E7A"/>
    <w:rsid w:val="00D37F2B"/>
    <w:rsid w:val="00D413CE"/>
    <w:rsid w:val="00D414E1"/>
    <w:rsid w:val="00D420DE"/>
    <w:rsid w:val="00D4263F"/>
    <w:rsid w:val="00D43431"/>
    <w:rsid w:val="00D43723"/>
    <w:rsid w:val="00D43BC1"/>
    <w:rsid w:val="00D46B95"/>
    <w:rsid w:val="00D470F5"/>
    <w:rsid w:val="00D47E08"/>
    <w:rsid w:val="00D50BA4"/>
    <w:rsid w:val="00D50DD3"/>
    <w:rsid w:val="00D519E3"/>
    <w:rsid w:val="00D53348"/>
    <w:rsid w:val="00D53412"/>
    <w:rsid w:val="00D53D63"/>
    <w:rsid w:val="00D54AAC"/>
    <w:rsid w:val="00D56F22"/>
    <w:rsid w:val="00D5727C"/>
    <w:rsid w:val="00D57691"/>
    <w:rsid w:val="00D602CF"/>
    <w:rsid w:val="00D608A0"/>
    <w:rsid w:val="00D61D2D"/>
    <w:rsid w:val="00D62479"/>
    <w:rsid w:val="00D6391C"/>
    <w:rsid w:val="00D639FD"/>
    <w:rsid w:val="00D6450D"/>
    <w:rsid w:val="00D6562F"/>
    <w:rsid w:val="00D65A27"/>
    <w:rsid w:val="00D66515"/>
    <w:rsid w:val="00D713E6"/>
    <w:rsid w:val="00D73B15"/>
    <w:rsid w:val="00D7466F"/>
    <w:rsid w:val="00D74BD9"/>
    <w:rsid w:val="00D74C70"/>
    <w:rsid w:val="00D75389"/>
    <w:rsid w:val="00D7660E"/>
    <w:rsid w:val="00D81708"/>
    <w:rsid w:val="00D81C61"/>
    <w:rsid w:val="00D8490D"/>
    <w:rsid w:val="00D85B89"/>
    <w:rsid w:val="00D8694D"/>
    <w:rsid w:val="00D902F3"/>
    <w:rsid w:val="00D903D2"/>
    <w:rsid w:val="00D90646"/>
    <w:rsid w:val="00D914A7"/>
    <w:rsid w:val="00D91AE8"/>
    <w:rsid w:val="00D93622"/>
    <w:rsid w:val="00D939F7"/>
    <w:rsid w:val="00D9402D"/>
    <w:rsid w:val="00D94075"/>
    <w:rsid w:val="00D961C0"/>
    <w:rsid w:val="00D96486"/>
    <w:rsid w:val="00D969BE"/>
    <w:rsid w:val="00D96F54"/>
    <w:rsid w:val="00D97A18"/>
    <w:rsid w:val="00DA027E"/>
    <w:rsid w:val="00DA071B"/>
    <w:rsid w:val="00DA0767"/>
    <w:rsid w:val="00DA1815"/>
    <w:rsid w:val="00DA1CCA"/>
    <w:rsid w:val="00DA4482"/>
    <w:rsid w:val="00DA494E"/>
    <w:rsid w:val="00DA5348"/>
    <w:rsid w:val="00DA6C6C"/>
    <w:rsid w:val="00DB0196"/>
    <w:rsid w:val="00DB0AE5"/>
    <w:rsid w:val="00DB12DC"/>
    <w:rsid w:val="00DB2567"/>
    <w:rsid w:val="00DB2A87"/>
    <w:rsid w:val="00DB4F5C"/>
    <w:rsid w:val="00DB6AD1"/>
    <w:rsid w:val="00DB7265"/>
    <w:rsid w:val="00DB753E"/>
    <w:rsid w:val="00DB7A75"/>
    <w:rsid w:val="00DC217F"/>
    <w:rsid w:val="00DC2199"/>
    <w:rsid w:val="00DC2BA1"/>
    <w:rsid w:val="00DC4175"/>
    <w:rsid w:val="00DC5D48"/>
    <w:rsid w:val="00DC6B87"/>
    <w:rsid w:val="00DC729D"/>
    <w:rsid w:val="00DD10A3"/>
    <w:rsid w:val="00DD142E"/>
    <w:rsid w:val="00DD20A1"/>
    <w:rsid w:val="00DD24D3"/>
    <w:rsid w:val="00DD35E1"/>
    <w:rsid w:val="00DD3F7E"/>
    <w:rsid w:val="00DD405A"/>
    <w:rsid w:val="00DD4666"/>
    <w:rsid w:val="00DD4C5F"/>
    <w:rsid w:val="00DD6983"/>
    <w:rsid w:val="00DE04A8"/>
    <w:rsid w:val="00DE04F7"/>
    <w:rsid w:val="00DE23DC"/>
    <w:rsid w:val="00DE27A7"/>
    <w:rsid w:val="00DE2E18"/>
    <w:rsid w:val="00DE2F27"/>
    <w:rsid w:val="00DE44E9"/>
    <w:rsid w:val="00DE4607"/>
    <w:rsid w:val="00DE4634"/>
    <w:rsid w:val="00DE477E"/>
    <w:rsid w:val="00DE4841"/>
    <w:rsid w:val="00DE4E3F"/>
    <w:rsid w:val="00DE621D"/>
    <w:rsid w:val="00DE65A7"/>
    <w:rsid w:val="00DF097A"/>
    <w:rsid w:val="00DF0C2C"/>
    <w:rsid w:val="00DF0E9B"/>
    <w:rsid w:val="00DF11EF"/>
    <w:rsid w:val="00DF1258"/>
    <w:rsid w:val="00DF3C4B"/>
    <w:rsid w:val="00DF4531"/>
    <w:rsid w:val="00DF5DB3"/>
    <w:rsid w:val="00DF60C2"/>
    <w:rsid w:val="00DF7EDE"/>
    <w:rsid w:val="00E00008"/>
    <w:rsid w:val="00E0076A"/>
    <w:rsid w:val="00E00E66"/>
    <w:rsid w:val="00E01130"/>
    <w:rsid w:val="00E01144"/>
    <w:rsid w:val="00E0283C"/>
    <w:rsid w:val="00E03761"/>
    <w:rsid w:val="00E039E1"/>
    <w:rsid w:val="00E03DA8"/>
    <w:rsid w:val="00E052F3"/>
    <w:rsid w:val="00E0576B"/>
    <w:rsid w:val="00E06F6D"/>
    <w:rsid w:val="00E06FE1"/>
    <w:rsid w:val="00E07AC6"/>
    <w:rsid w:val="00E10B53"/>
    <w:rsid w:val="00E11682"/>
    <w:rsid w:val="00E116EB"/>
    <w:rsid w:val="00E11FAF"/>
    <w:rsid w:val="00E12A3C"/>
    <w:rsid w:val="00E13AAB"/>
    <w:rsid w:val="00E13B22"/>
    <w:rsid w:val="00E13E72"/>
    <w:rsid w:val="00E15764"/>
    <w:rsid w:val="00E15D1D"/>
    <w:rsid w:val="00E165A7"/>
    <w:rsid w:val="00E16745"/>
    <w:rsid w:val="00E20D46"/>
    <w:rsid w:val="00E21D5E"/>
    <w:rsid w:val="00E22454"/>
    <w:rsid w:val="00E22462"/>
    <w:rsid w:val="00E23551"/>
    <w:rsid w:val="00E237BC"/>
    <w:rsid w:val="00E23E14"/>
    <w:rsid w:val="00E241C1"/>
    <w:rsid w:val="00E24B54"/>
    <w:rsid w:val="00E24D18"/>
    <w:rsid w:val="00E26212"/>
    <w:rsid w:val="00E27213"/>
    <w:rsid w:val="00E305EB"/>
    <w:rsid w:val="00E32F55"/>
    <w:rsid w:val="00E33A19"/>
    <w:rsid w:val="00E344E9"/>
    <w:rsid w:val="00E34FED"/>
    <w:rsid w:val="00E35526"/>
    <w:rsid w:val="00E3558C"/>
    <w:rsid w:val="00E40AED"/>
    <w:rsid w:val="00E4283F"/>
    <w:rsid w:val="00E4316A"/>
    <w:rsid w:val="00E43698"/>
    <w:rsid w:val="00E43B70"/>
    <w:rsid w:val="00E443E5"/>
    <w:rsid w:val="00E45483"/>
    <w:rsid w:val="00E4551F"/>
    <w:rsid w:val="00E457E4"/>
    <w:rsid w:val="00E46000"/>
    <w:rsid w:val="00E478CE"/>
    <w:rsid w:val="00E47CD4"/>
    <w:rsid w:val="00E47FDE"/>
    <w:rsid w:val="00E50717"/>
    <w:rsid w:val="00E518FC"/>
    <w:rsid w:val="00E546D5"/>
    <w:rsid w:val="00E54BA2"/>
    <w:rsid w:val="00E567D4"/>
    <w:rsid w:val="00E5737A"/>
    <w:rsid w:val="00E57A4D"/>
    <w:rsid w:val="00E57CF2"/>
    <w:rsid w:val="00E604F1"/>
    <w:rsid w:val="00E60E6C"/>
    <w:rsid w:val="00E6126D"/>
    <w:rsid w:val="00E61876"/>
    <w:rsid w:val="00E61D28"/>
    <w:rsid w:val="00E626DD"/>
    <w:rsid w:val="00E62993"/>
    <w:rsid w:val="00E6592C"/>
    <w:rsid w:val="00E65C20"/>
    <w:rsid w:val="00E7024C"/>
    <w:rsid w:val="00E7165C"/>
    <w:rsid w:val="00E73F2A"/>
    <w:rsid w:val="00E74400"/>
    <w:rsid w:val="00E757FA"/>
    <w:rsid w:val="00E7611D"/>
    <w:rsid w:val="00E80D7B"/>
    <w:rsid w:val="00E81682"/>
    <w:rsid w:val="00E81CD0"/>
    <w:rsid w:val="00E82A12"/>
    <w:rsid w:val="00E8361A"/>
    <w:rsid w:val="00E846B7"/>
    <w:rsid w:val="00E8594F"/>
    <w:rsid w:val="00E87B45"/>
    <w:rsid w:val="00E90280"/>
    <w:rsid w:val="00E9170B"/>
    <w:rsid w:val="00E930C4"/>
    <w:rsid w:val="00E93532"/>
    <w:rsid w:val="00E9442B"/>
    <w:rsid w:val="00E96BA1"/>
    <w:rsid w:val="00EA01B4"/>
    <w:rsid w:val="00EA137C"/>
    <w:rsid w:val="00EA245C"/>
    <w:rsid w:val="00EA2F81"/>
    <w:rsid w:val="00EA2FFF"/>
    <w:rsid w:val="00EA3064"/>
    <w:rsid w:val="00EA3291"/>
    <w:rsid w:val="00EA413C"/>
    <w:rsid w:val="00EA5C32"/>
    <w:rsid w:val="00EA6C24"/>
    <w:rsid w:val="00EA6E2A"/>
    <w:rsid w:val="00EB088C"/>
    <w:rsid w:val="00EB129B"/>
    <w:rsid w:val="00EB160E"/>
    <w:rsid w:val="00EB529A"/>
    <w:rsid w:val="00EB5FF4"/>
    <w:rsid w:val="00EB7BFC"/>
    <w:rsid w:val="00EB7EE9"/>
    <w:rsid w:val="00EC10B9"/>
    <w:rsid w:val="00EC238A"/>
    <w:rsid w:val="00EC3AC2"/>
    <w:rsid w:val="00EC49CE"/>
    <w:rsid w:val="00EC6671"/>
    <w:rsid w:val="00ED0C81"/>
    <w:rsid w:val="00ED15C8"/>
    <w:rsid w:val="00ED16A4"/>
    <w:rsid w:val="00ED1AE4"/>
    <w:rsid w:val="00ED2100"/>
    <w:rsid w:val="00ED3A8F"/>
    <w:rsid w:val="00ED4916"/>
    <w:rsid w:val="00ED497A"/>
    <w:rsid w:val="00ED4BDE"/>
    <w:rsid w:val="00ED6949"/>
    <w:rsid w:val="00ED792E"/>
    <w:rsid w:val="00ED7BD5"/>
    <w:rsid w:val="00EE016E"/>
    <w:rsid w:val="00EE03FF"/>
    <w:rsid w:val="00EE04F0"/>
    <w:rsid w:val="00EE1A24"/>
    <w:rsid w:val="00EE25B9"/>
    <w:rsid w:val="00EE27B9"/>
    <w:rsid w:val="00EE3180"/>
    <w:rsid w:val="00EE3D81"/>
    <w:rsid w:val="00EE47DD"/>
    <w:rsid w:val="00EE6BBF"/>
    <w:rsid w:val="00EE79E0"/>
    <w:rsid w:val="00EF2F61"/>
    <w:rsid w:val="00EF3EE4"/>
    <w:rsid w:val="00EF4C87"/>
    <w:rsid w:val="00EF5C2A"/>
    <w:rsid w:val="00EF5F51"/>
    <w:rsid w:val="00EF648A"/>
    <w:rsid w:val="00EF6819"/>
    <w:rsid w:val="00F002FB"/>
    <w:rsid w:val="00F00707"/>
    <w:rsid w:val="00F00ACB"/>
    <w:rsid w:val="00F024FC"/>
    <w:rsid w:val="00F0287C"/>
    <w:rsid w:val="00F02B00"/>
    <w:rsid w:val="00F02E2C"/>
    <w:rsid w:val="00F02F69"/>
    <w:rsid w:val="00F0308A"/>
    <w:rsid w:val="00F03F33"/>
    <w:rsid w:val="00F0572E"/>
    <w:rsid w:val="00F05B1E"/>
    <w:rsid w:val="00F064BA"/>
    <w:rsid w:val="00F06FF4"/>
    <w:rsid w:val="00F106AF"/>
    <w:rsid w:val="00F10D85"/>
    <w:rsid w:val="00F1292A"/>
    <w:rsid w:val="00F12C12"/>
    <w:rsid w:val="00F13FF3"/>
    <w:rsid w:val="00F157B9"/>
    <w:rsid w:val="00F16A1C"/>
    <w:rsid w:val="00F206A5"/>
    <w:rsid w:val="00F20BCC"/>
    <w:rsid w:val="00F21CE0"/>
    <w:rsid w:val="00F223F6"/>
    <w:rsid w:val="00F23465"/>
    <w:rsid w:val="00F26750"/>
    <w:rsid w:val="00F27268"/>
    <w:rsid w:val="00F309A4"/>
    <w:rsid w:val="00F32B5F"/>
    <w:rsid w:val="00F332FA"/>
    <w:rsid w:val="00F339B0"/>
    <w:rsid w:val="00F353F8"/>
    <w:rsid w:val="00F35CAC"/>
    <w:rsid w:val="00F4005E"/>
    <w:rsid w:val="00F400FA"/>
    <w:rsid w:val="00F406BA"/>
    <w:rsid w:val="00F42476"/>
    <w:rsid w:val="00F42C18"/>
    <w:rsid w:val="00F4381E"/>
    <w:rsid w:val="00F43B2F"/>
    <w:rsid w:val="00F4468E"/>
    <w:rsid w:val="00F44DDB"/>
    <w:rsid w:val="00F46EB4"/>
    <w:rsid w:val="00F46F10"/>
    <w:rsid w:val="00F46F78"/>
    <w:rsid w:val="00F46FC7"/>
    <w:rsid w:val="00F472CE"/>
    <w:rsid w:val="00F51394"/>
    <w:rsid w:val="00F531E3"/>
    <w:rsid w:val="00F53224"/>
    <w:rsid w:val="00F53C24"/>
    <w:rsid w:val="00F54A38"/>
    <w:rsid w:val="00F54E59"/>
    <w:rsid w:val="00F5568E"/>
    <w:rsid w:val="00F5665B"/>
    <w:rsid w:val="00F56E1E"/>
    <w:rsid w:val="00F57B03"/>
    <w:rsid w:val="00F57EDB"/>
    <w:rsid w:val="00F64573"/>
    <w:rsid w:val="00F64B45"/>
    <w:rsid w:val="00F64C80"/>
    <w:rsid w:val="00F65559"/>
    <w:rsid w:val="00F65AC6"/>
    <w:rsid w:val="00F669BB"/>
    <w:rsid w:val="00F66E41"/>
    <w:rsid w:val="00F67E40"/>
    <w:rsid w:val="00F70318"/>
    <w:rsid w:val="00F70823"/>
    <w:rsid w:val="00F71B0F"/>
    <w:rsid w:val="00F71F62"/>
    <w:rsid w:val="00F73CC5"/>
    <w:rsid w:val="00F74772"/>
    <w:rsid w:val="00F74D1D"/>
    <w:rsid w:val="00F751CC"/>
    <w:rsid w:val="00F75FEC"/>
    <w:rsid w:val="00F7736E"/>
    <w:rsid w:val="00F77954"/>
    <w:rsid w:val="00F77C6A"/>
    <w:rsid w:val="00F8186F"/>
    <w:rsid w:val="00F81C53"/>
    <w:rsid w:val="00F81FB9"/>
    <w:rsid w:val="00F826D9"/>
    <w:rsid w:val="00F849DF"/>
    <w:rsid w:val="00F904E4"/>
    <w:rsid w:val="00F910C3"/>
    <w:rsid w:val="00F91358"/>
    <w:rsid w:val="00F917AC"/>
    <w:rsid w:val="00F9215E"/>
    <w:rsid w:val="00F93CE7"/>
    <w:rsid w:val="00F94941"/>
    <w:rsid w:val="00F94FC2"/>
    <w:rsid w:val="00F95AA9"/>
    <w:rsid w:val="00F975D3"/>
    <w:rsid w:val="00F97C0B"/>
    <w:rsid w:val="00FA32E8"/>
    <w:rsid w:val="00FA340A"/>
    <w:rsid w:val="00FA713B"/>
    <w:rsid w:val="00FA71FF"/>
    <w:rsid w:val="00FA74AE"/>
    <w:rsid w:val="00FA770C"/>
    <w:rsid w:val="00FA798D"/>
    <w:rsid w:val="00FB0E19"/>
    <w:rsid w:val="00FB11DC"/>
    <w:rsid w:val="00FB22C2"/>
    <w:rsid w:val="00FB25CB"/>
    <w:rsid w:val="00FB5C8B"/>
    <w:rsid w:val="00FB62CE"/>
    <w:rsid w:val="00FB7781"/>
    <w:rsid w:val="00FB7F5D"/>
    <w:rsid w:val="00FC076D"/>
    <w:rsid w:val="00FC24A2"/>
    <w:rsid w:val="00FC26AD"/>
    <w:rsid w:val="00FC2E02"/>
    <w:rsid w:val="00FC31D8"/>
    <w:rsid w:val="00FC48D4"/>
    <w:rsid w:val="00FC5171"/>
    <w:rsid w:val="00FC51C3"/>
    <w:rsid w:val="00FC7614"/>
    <w:rsid w:val="00FC7A7C"/>
    <w:rsid w:val="00FD1FD5"/>
    <w:rsid w:val="00FD3533"/>
    <w:rsid w:val="00FD3FF3"/>
    <w:rsid w:val="00FD4D0E"/>
    <w:rsid w:val="00FD5812"/>
    <w:rsid w:val="00FD6808"/>
    <w:rsid w:val="00FE2F8C"/>
    <w:rsid w:val="00FE5217"/>
    <w:rsid w:val="00FE57B1"/>
    <w:rsid w:val="00FE73E5"/>
    <w:rsid w:val="00FF0FA6"/>
    <w:rsid w:val="00FF26C9"/>
    <w:rsid w:val="00FF2A84"/>
    <w:rsid w:val="00FF5509"/>
    <w:rsid w:val="00FF5D1B"/>
    <w:rsid w:val="00FF5F42"/>
    <w:rsid w:val="00FF5F51"/>
    <w:rsid w:val="00FF6DD4"/>
    <w:rsid w:val="00FF7AEF"/>
    <w:rsid w:val="00FF7DC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1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430BDA"/>
    <w:rPr>
      <w:color w:val="0000FF" w:themeColor="hyperlink"/>
      <w:u w:val="single"/>
    </w:rPr>
  </w:style>
  <w:style w:type="character" w:styleId="FollowedHyperlink">
    <w:name w:val="FollowedHyperlink"/>
    <w:basedOn w:val="DefaultParagraphFont"/>
    <w:uiPriority w:val="99"/>
    <w:semiHidden/>
    <w:unhideWhenUsed/>
    <w:rsid w:val="00830BCB"/>
    <w:rPr>
      <w:color w:val="800080" w:themeColor="followedHyperlink"/>
      <w:u w:val="single"/>
    </w:rPr>
  </w:style>
  <w:style w:type="paragraph" w:styleId="BalloonText">
    <w:name w:val="Balloon Text"/>
    <w:basedOn w:val="Normal"/>
    <w:link w:val="BalloonTextChar"/>
    <w:uiPriority w:val="99"/>
    <w:semiHidden/>
    <w:unhideWhenUsed/>
    <w:rsid w:val="009A7D68"/>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7D68"/>
    <w:rPr>
      <w:rFonts w:ascii="Lucida Grande" w:hAnsi="Lucida Grande"/>
      <w:sz w:val="18"/>
      <w:szCs w:val="18"/>
    </w:rPr>
  </w:style>
  <w:style w:type="paragraph" w:styleId="Footer">
    <w:name w:val="footer"/>
    <w:basedOn w:val="Normal"/>
    <w:link w:val="FooterChar"/>
    <w:uiPriority w:val="99"/>
    <w:semiHidden/>
    <w:unhideWhenUsed/>
    <w:rsid w:val="009E7AC7"/>
    <w:pPr>
      <w:tabs>
        <w:tab w:val="center" w:pos="4320"/>
        <w:tab w:val="right" w:pos="8640"/>
      </w:tabs>
      <w:spacing w:after="0"/>
    </w:pPr>
  </w:style>
  <w:style w:type="character" w:customStyle="1" w:styleId="FooterChar">
    <w:name w:val="Footer Char"/>
    <w:basedOn w:val="DefaultParagraphFont"/>
    <w:link w:val="Footer"/>
    <w:uiPriority w:val="99"/>
    <w:semiHidden/>
    <w:rsid w:val="009E7AC7"/>
  </w:style>
  <w:style w:type="character" w:styleId="PageNumber">
    <w:name w:val="page number"/>
    <w:basedOn w:val="DefaultParagraphFont"/>
    <w:uiPriority w:val="99"/>
    <w:semiHidden/>
    <w:unhideWhenUsed/>
    <w:rsid w:val="009E7AC7"/>
  </w:style>
  <w:style w:type="paragraph" w:styleId="ListParagraph">
    <w:name w:val="List Paragraph"/>
    <w:basedOn w:val="Normal"/>
    <w:uiPriority w:val="34"/>
    <w:qFormat/>
    <w:rsid w:val="00D50BA4"/>
    <w:pPr>
      <w:spacing w:after="0"/>
      <w:ind w:left="720"/>
      <w:contextualSpacing/>
    </w:pPr>
    <w:rPr>
      <w:rFonts w:eastAsiaTheme="minorEastAsia"/>
      <w:lang w:val="en-GB"/>
    </w:rPr>
  </w:style>
  <w:style w:type="paragraph" w:styleId="NormalWeb">
    <w:name w:val="Normal (Web)"/>
    <w:basedOn w:val="Normal"/>
    <w:uiPriority w:val="99"/>
    <w:rsid w:val="00F00ACB"/>
    <w:pPr>
      <w:spacing w:beforeLines="1" w:afterLines="1"/>
    </w:pPr>
    <w:rPr>
      <w:rFonts w:ascii="Times" w:hAnsi="Times"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451021151">
      <w:bodyDiv w:val="1"/>
      <w:marLeft w:val="0"/>
      <w:marRight w:val="0"/>
      <w:marTop w:val="0"/>
      <w:marBottom w:val="0"/>
      <w:divBdr>
        <w:top w:val="none" w:sz="0" w:space="0" w:color="auto"/>
        <w:left w:val="none" w:sz="0" w:space="0" w:color="auto"/>
        <w:bottom w:val="none" w:sz="0" w:space="0" w:color="auto"/>
        <w:right w:val="none" w:sz="0" w:space="0" w:color="auto"/>
      </w:divBdr>
      <w:divsChild>
        <w:div w:id="2075354276">
          <w:marLeft w:val="0"/>
          <w:marRight w:val="0"/>
          <w:marTop w:val="0"/>
          <w:marBottom w:val="0"/>
          <w:divBdr>
            <w:top w:val="none" w:sz="0" w:space="0" w:color="auto"/>
            <w:left w:val="none" w:sz="0" w:space="0" w:color="auto"/>
            <w:bottom w:val="none" w:sz="0" w:space="0" w:color="auto"/>
            <w:right w:val="none" w:sz="0" w:space="0" w:color="auto"/>
          </w:divBdr>
          <w:divsChild>
            <w:div w:id="945192091">
              <w:marLeft w:val="0"/>
              <w:marRight w:val="0"/>
              <w:marTop w:val="0"/>
              <w:marBottom w:val="0"/>
              <w:divBdr>
                <w:top w:val="none" w:sz="0" w:space="0" w:color="auto"/>
                <w:left w:val="none" w:sz="0" w:space="0" w:color="auto"/>
                <w:bottom w:val="none" w:sz="0" w:space="0" w:color="auto"/>
                <w:right w:val="none" w:sz="0" w:space="0" w:color="auto"/>
              </w:divBdr>
              <w:divsChild>
                <w:div w:id="1167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0128">
      <w:bodyDiv w:val="1"/>
      <w:marLeft w:val="0"/>
      <w:marRight w:val="0"/>
      <w:marTop w:val="0"/>
      <w:marBottom w:val="0"/>
      <w:divBdr>
        <w:top w:val="none" w:sz="0" w:space="0" w:color="auto"/>
        <w:left w:val="none" w:sz="0" w:space="0" w:color="auto"/>
        <w:bottom w:val="none" w:sz="0" w:space="0" w:color="auto"/>
        <w:right w:val="none" w:sz="0" w:space="0" w:color="auto"/>
      </w:divBdr>
      <w:divsChild>
        <w:div w:id="393047989">
          <w:marLeft w:val="0"/>
          <w:marRight w:val="0"/>
          <w:marTop w:val="0"/>
          <w:marBottom w:val="0"/>
          <w:divBdr>
            <w:top w:val="none" w:sz="0" w:space="0" w:color="auto"/>
            <w:left w:val="none" w:sz="0" w:space="0" w:color="auto"/>
            <w:bottom w:val="none" w:sz="0" w:space="0" w:color="auto"/>
            <w:right w:val="none" w:sz="0" w:space="0" w:color="auto"/>
          </w:divBdr>
          <w:divsChild>
            <w:div w:id="1548955608">
              <w:marLeft w:val="0"/>
              <w:marRight w:val="0"/>
              <w:marTop w:val="0"/>
              <w:marBottom w:val="0"/>
              <w:divBdr>
                <w:top w:val="none" w:sz="0" w:space="0" w:color="auto"/>
                <w:left w:val="none" w:sz="0" w:space="0" w:color="auto"/>
                <w:bottom w:val="none" w:sz="0" w:space="0" w:color="auto"/>
                <w:right w:val="none" w:sz="0" w:space="0" w:color="auto"/>
              </w:divBdr>
              <w:divsChild>
                <w:div w:id="273294411">
                  <w:marLeft w:val="0"/>
                  <w:marRight w:val="0"/>
                  <w:marTop w:val="0"/>
                  <w:marBottom w:val="0"/>
                  <w:divBdr>
                    <w:top w:val="none" w:sz="0" w:space="0" w:color="auto"/>
                    <w:left w:val="none" w:sz="0" w:space="0" w:color="auto"/>
                    <w:bottom w:val="none" w:sz="0" w:space="0" w:color="auto"/>
                    <w:right w:val="none" w:sz="0" w:space="0" w:color="auto"/>
                  </w:divBdr>
                  <w:divsChild>
                    <w:div w:id="1427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646288">
      <w:bodyDiv w:val="1"/>
      <w:marLeft w:val="0"/>
      <w:marRight w:val="0"/>
      <w:marTop w:val="0"/>
      <w:marBottom w:val="0"/>
      <w:divBdr>
        <w:top w:val="none" w:sz="0" w:space="0" w:color="auto"/>
        <w:left w:val="none" w:sz="0" w:space="0" w:color="auto"/>
        <w:bottom w:val="none" w:sz="0" w:space="0" w:color="auto"/>
        <w:right w:val="none" w:sz="0" w:space="0" w:color="auto"/>
      </w:divBdr>
      <w:divsChild>
        <w:div w:id="232353838">
          <w:marLeft w:val="0"/>
          <w:marRight w:val="0"/>
          <w:marTop w:val="0"/>
          <w:marBottom w:val="0"/>
          <w:divBdr>
            <w:top w:val="none" w:sz="0" w:space="0" w:color="auto"/>
            <w:left w:val="none" w:sz="0" w:space="0" w:color="auto"/>
            <w:bottom w:val="none" w:sz="0" w:space="0" w:color="auto"/>
            <w:right w:val="none" w:sz="0" w:space="0" w:color="auto"/>
          </w:divBdr>
          <w:divsChild>
            <w:div w:id="815685285">
              <w:marLeft w:val="0"/>
              <w:marRight w:val="0"/>
              <w:marTop w:val="0"/>
              <w:marBottom w:val="0"/>
              <w:divBdr>
                <w:top w:val="none" w:sz="0" w:space="0" w:color="auto"/>
                <w:left w:val="none" w:sz="0" w:space="0" w:color="auto"/>
                <w:bottom w:val="none" w:sz="0" w:space="0" w:color="auto"/>
                <w:right w:val="none" w:sz="0" w:space="0" w:color="auto"/>
              </w:divBdr>
              <w:divsChild>
                <w:div w:id="18440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174">
      <w:bodyDiv w:val="1"/>
      <w:marLeft w:val="0"/>
      <w:marRight w:val="0"/>
      <w:marTop w:val="0"/>
      <w:marBottom w:val="0"/>
      <w:divBdr>
        <w:top w:val="none" w:sz="0" w:space="0" w:color="auto"/>
        <w:left w:val="none" w:sz="0" w:space="0" w:color="auto"/>
        <w:bottom w:val="none" w:sz="0" w:space="0" w:color="auto"/>
        <w:right w:val="none" w:sz="0" w:space="0" w:color="auto"/>
      </w:divBdr>
      <w:divsChild>
        <w:div w:id="285232871">
          <w:marLeft w:val="562"/>
          <w:marRight w:val="0"/>
          <w:marTop w:val="0"/>
          <w:marBottom w:val="0"/>
          <w:divBdr>
            <w:top w:val="none" w:sz="0" w:space="0" w:color="auto"/>
            <w:left w:val="none" w:sz="0" w:space="0" w:color="auto"/>
            <w:bottom w:val="none" w:sz="0" w:space="0" w:color="auto"/>
            <w:right w:val="none" w:sz="0" w:space="0" w:color="auto"/>
          </w:divBdr>
        </w:div>
        <w:div w:id="183373513">
          <w:marLeft w:val="562"/>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istoryandpolicy.org/policy-papers/papers/university-fees-in-historical-perspective" TargetMode="External"/><Relationship Id="rId6" Type="http://schemas.openxmlformats.org/officeDocument/2006/relationships/hyperlink" Target="http://www.historyandpolicy.org/policy-papers/papers/student-solidarity-across-borders-students-universities-and-refugee-crises" TargetMode="External"/><Relationship Id="rId7" Type="http://schemas.openxmlformats.org/officeDocument/2006/relationships/hyperlink" Target="http://nbn-resolving.de/urn:nbn:de:0114-fqs1101108" TargetMode="External"/><Relationship Id="rId8" Type="http://schemas.openxmlformats.org/officeDocument/2006/relationships/hyperlink" Target="%3chttp://www.independent.co.uk/news/education/higher/refugee-crisis-british-universities-should-create-scholarships-and-bursaries-for-students-fleeing-10511795.html" TargetMode="External"/><Relationship Id="rId9" Type="http://schemas.openxmlformats.org/officeDocument/2006/relationships/hyperlink" Target="http://www.google.co.uk/url?q=http://beatrixszorenyi.blogspot.com/&amp;sa=U&amp;ved=0ahUKEwiG3celrJPMAhVJDxoKHUeHDUs4ChAWCCgwBA&amp;usg=AFQjCNFc33nw6o7CnkpIFyOqTT5XvzvjxQ" TargetMode="External"/><Relationship Id="rId10" Type="http://schemas.openxmlformats.org/officeDocument/2006/relationships/hyperlink" Target="http://www.unhcr.org/uk/news/press/2016/6/5763ace54/1-human-113-affected-forced-displacement-hits-record-hig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11351</Words>
  <Characters>64704</Characters>
  <Application>Microsoft Word 12.0.0</Application>
  <DocSecurity>0</DocSecurity>
  <Lines>539</Lines>
  <Paragraphs>129</Paragraphs>
  <ScaleCrop>false</ScaleCrop>
  <LinksUpToDate>false</LinksUpToDate>
  <CharactersWithSpaces>79461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dc:creator>
  <cp:keywords/>
  <cp:lastModifiedBy>Kathy Kendall</cp:lastModifiedBy>
  <cp:revision>2</cp:revision>
  <cp:lastPrinted>2016-12-09T08:33:00Z</cp:lastPrinted>
  <dcterms:created xsi:type="dcterms:W3CDTF">2017-01-13T18:05:00Z</dcterms:created>
  <dcterms:modified xsi:type="dcterms:W3CDTF">2017-01-13T18:05:00Z</dcterms:modified>
</cp:coreProperties>
</file>