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B5" w:rsidRPr="00F80A6E" w:rsidRDefault="00AB48B5" w:rsidP="00AB48B5">
      <w:pPr>
        <w:rPr>
          <w:color w:val="000000"/>
          <w:kern w:val="24"/>
          <w:sz w:val="24"/>
          <w:szCs w:val="24"/>
        </w:rPr>
      </w:pPr>
      <w:bookmarkStart w:id="0" w:name="_GoBack"/>
      <w:bookmarkEnd w:id="0"/>
      <w:r w:rsidRPr="00F80A6E">
        <w:rPr>
          <w:color w:val="000000"/>
          <w:kern w:val="24"/>
          <w:sz w:val="24"/>
          <w:szCs w:val="24"/>
        </w:rPr>
        <w:t>Figure S</w:t>
      </w:r>
      <w:r w:rsidR="00441E09">
        <w:rPr>
          <w:color w:val="000000"/>
          <w:kern w:val="24"/>
          <w:sz w:val="24"/>
          <w:szCs w:val="24"/>
        </w:rPr>
        <w:t>5</w:t>
      </w:r>
      <w:r w:rsidRPr="00F80A6E">
        <w:rPr>
          <w:color w:val="000000"/>
          <w:kern w:val="24"/>
          <w:sz w:val="24"/>
          <w:szCs w:val="24"/>
        </w:rPr>
        <w:t xml:space="preserve">. Funnel plots for standardised second trimester measurements between individuals whose mothers smoked and did not smoke.  The dashed sloping lines correspond to the area where 95% of studies are expected to lie assuming no bias or heterogeneity. </w:t>
      </w:r>
    </w:p>
    <w:p w:rsidR="00AB48B5" w:rsidRPr="00F80A6E" w:rsidRDefault="00AB48B5" w:rsidP="00AB48B5">
      <w:pPr>
        <w:numPr>
          <w:ilvl w:val="0"/>
          <w:numId w:val="1"/>
        </w:numPr>
        <w:rPr>
          <w:noProof/>
          <w:sz w:val="24"/>
          <w:szCs w:val="24"/>
          <w:lang w:eastAsia="en-GB"/>
        </w:rPr>
      </w:pPr>
      <w:r w:rsidRPr="00F80A6E">
        <w:rPr>
          <w:color w:val="000000"/>
          <w:kern w:val="24"/>
          <w:sz w:val="24"/>
          <w:szCs w:val="24"/>
        </w:rPr>
        <w:t>Biparietal Diameter</w:t>
      </w:r>
    </w:p>
    <w:p w:rsidR="00AB48B5" w:rsidRPr="00F80A6E" w:rsidRDefault="00AB48B5" w:rsidP="00AB48B5">
      <w:pPr>
        <w:ind w:left="720"/>
        <w:rPr>
          <w:noProof/>
          <w:sz w:val="24"/>
          <w:szCs w:val="24"/>
          <w:lang w:eastAsia="en-GB"/>
        </w:rPr>
      </w:pPr>
      <w:r w:rsidRPr="00F80A6E">
        <w:rPr>
          <w:noProof/>
          <w:sz w:val="24"/>
          <w:szCs w:val="24"/>
          <w:lang w:eastAsia="en-GB"/>
        </w:rPr>
        <w:drawing>
          <wp:inline distT="0" distB="0" distL="0" distR="0">
            <wp:extent cx="4867275" cy="3248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B5" w:rsidRPr="00F80A6E" w:rsidRDefault="00AB48B5" w:rsidP="00AB48B5">
      <w:pPr>
        <w:numPr>
          <w:ilvl w:val="0"/>
          <w:numId w:val="1"/>
        </w:numPr>
        <w:rPr>
          <w:noProof/>
          <w:sz w:val="24"/>
          <w:szCs w:val="24"/>
          <w:lang w:eastAsia="en-GB"/>
        </w:rPr>
      </w:pPr>
      <w:r w:rsidRPr="00F80A6E">
        <w:rPr>
          <w:color w:val="000000"/>
          <w:kern w:val="24"/>
          <w:sz w:val="24"/>
          <w:szCs w:val="24"/>
        </w:rPr>
        <w:t>Femur Length</w:t>
      </w:r>
    </w:p>
    <w:p w:rsidR="00AB48B5" w:rsidRPr="00F80A6E" w:rsidRDefault="00AB48B5" w:rsidP="00AB48B5">
      <w:pPr>
        <w:pStyle w:val="ListParagraph"/>
        <w:rPr>
          <w:rFonts w:ascii="Calibri" w:hAnsi="Calibri"/>
          <w:noProof/>
        </w:rPr>
      </w:pPr>
    </w:p>
    <w:p w:rsidR="00AB48B5" w:rsidRPr="00F80A6E" w:rsidRDefault="00AB48B5" w:rsidP="00AB48B5">
      <w:pPr>
        <w:ind w:left="720"/>
        <w:rPr>
          <w:noProof/>
          <w:sz w:val="24"/>
          <w:szCs w:val="24"/>
          <w:lang w:eastAsia="en-GB"/>
        </w:rPr>
      </w:pPr>
    </w:p>
    <w:p w:rsidR="00AB48B5" w:rsidRPr="00F80A6E" w:rsidRDefault="00AB48B5" w:rsidP="00AB48B5">
      <w:pPr>
        <w:ind w:left="720"/>
        <w:rPr>
          <w:noProof/>
          <w:sz w:val="24"/>
          <w:szCs w:val="24"/>
          <w:lang w:eastAsia="en-GB"/>
        </w:rPr>
      </w:pPr>
      <w:r w:rsidRPr="00F80A6E">
        <w:rPr>
          <w:noProof/>
          <w:sz w:val="24"/>
          <w:szCs w:val="24"/>
          <w:lang w:eastAsia="en-GB"/>
        </w:rPr>
        <w:drawing>
          <wp:inline distT="0" distB="0" distL="0" distR="0">
            <wp:extent cx="4895850" cy="3267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B5" w:rsidRPr="00F80A6E" w:rsidRDefault="00AB48B5" w:rsidP="00AB48B5">
      <w:pPr>
        <w:numPr>
          <w:ilvl w:val="0"/>
          <w:numId w:val="1"/>
        </w:numPr>
        <w:rPr>
          <w:noProof/>
          <w:sz w:val="24"/>
          <w:szCs w:val="24"/>
          <w:lang w:eastAsia="en-GB"/>
        </w:rPr>
      </w:pPr>
      <w:r w:rsidRPr="00F80A6E">
        <w:rPr>
          <w:color w:val="000000"/>
          <w:kern w:val="24"/>
          <w:sz w:val="24"/>
          <w:szCs w:val="24"/>
        </w:rPr>
        <w:lastRenderedPageBreak/>
        <w:t>Abdominal Circumference</w:t>
      </w:r>
    </w:p>
    <w:p w:rsidR="00AB48B5" w:rsidRPr="00F80A6E" w:rsidRDefault="00AB48B5" w:rsidP="00AB48B5">
      <w:pPr>
        <w:ind w:left="720"/>
        <w:rPr>
          <w:noProof/>
          <w:sz w:val="24"/>
          <w:szCs w:val="24"/>
          <w:lang w:eastAsia="en-GB"/>
        </w:rPr>
      </w:pPr>
      <w:r w:rsidRPr="00F80A6E">
        <w:rPr>
          <w:noProof/>
          <w:sz w:val="24"/>
          <w:szCs w:val="24"/>
          <w:lang w:eastAsia="en-GB"/>
        </w:rPr>
        <w:drawing>
          <wp:inline distT="0" distB="0" distL="0" distR="0">
            <wp:extent cx="5372100" cy="3581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B5" w:rsidRPr="00F80A6E" w:rsidRDefault="00AB48B5" w:rsidP="00AB48B5">
      <w:pPr>
        <w:ind w:left="720"/>
        <w:rPr>
          <w:noProof/>
          <w:sz w:val="24"/>
          <w:szCs w:val="24"/>
          <w:lang w:eastAsia="en-GB"/>
        </w:rPr>
      </w:pPr>
    </w:p>
    <w:p w:rsidR="00AB48B5" w:rsidRPr="00F80A6E" w:rsidRDefault="00AB48B5" w:rsidP="00AB48B5">
      <w:pPr>
        <w:numPr>
          <w:ilvl w:val="0"/>
          <w:numId w:val="1"/>
        </w:numPr>
        <w:rPr>
          <w:noProof/>
          <w:sz w:val="24"/>
          <w:szCs w:val="24"/>
          <w:lang w:eastAsia="en-GB"/>
        </w:rPr>
      </w:pPr>
      <w:r w:rsidRPr="00F80A6E">
        <w:rPr>
          <w:color w:val="000000"/>
          <w:kern w:val="24"/>
          <w:sz w:val="24"/>
          <w:szCs w:val="24"/>
        </w:rPr>
        <w:t>Estimated Fetal Weight</w:t>
      </w:r>
    </w:p>
    <w:p w:rsidR="00AB48B5" w:rsidRPr="00F80A6E" w:rsidRDefault="00AB48B5" w:rsidP="00AB48B5">
      <w:pPr>
        <w:ind w:firstLine="709"/>
        <w:rPr>
          <w:sz w:val="24"/>
          <w:szCs w:val="24"/>
        </w:rPr>
      </w:pPr>
      <w:r w:rsidRPr="00F80A6E">
        <w:rPr>
          <w:noProof/>
          <w:sz w:val="24"/>
          <w:szCs w:val="24"/>
          <w:lang w:eastAsia="en-GB"/>
        </w:rPr>
        <w:drawing>
          <wp:inline distT="0" distB="0" distL="0" distR="0">
            <wp:extent cx="5438775" cy="3629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183" w:rsidRDefault="00057183"/>
    <w:sectPr w:rsidR="00057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2CD4"/>
    <w:multiLevelType w:val="hybridMultilevel"/>
    <w:tmpl w:val="8A3476C8"/>
    <w:lvl w:ilvl="0" w:tplc="749280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B5"/>
    <w:rsid w:val="00012084"/>
    <w:rsid w:val="00020F0A"/>
    <w:rsid w:val="00057183"/>
    <w:rsid w:val="000606F4"/>
    <w:rsid w:val="00064AAD"/>
    <w:rsid w:val="0007335C"/>
    <w:rsid w:val="00086268"/>
    <w:rsid w:val="000B1FD7"/>
    <w:rsid w:val="000C73A6"/>
    <w:rsid w:val="000E7776"/>
    <w:rsid w:val="000F028F"/>
    <w:rsid w:val="00105FE5"/>
    <w:rsid w:val="00147491"/>
    <w:rsid w:val="00154969"/>
    <w:rsid w:val="00175825"/>
    <w:rsid w:val="00186028"/>
    <w:rsid w:val="001A2051"/>
    <w:rsid w:val="001A2C20"/>
    <w:rsid w:val="00226DCD"/>
    <w:rsid w:val="00242887"/>
    <w:rsid w:val="00244428"/>
    <w:rsid w:val="002A13FE"/>
    <w:rsid w:val="002A78B0"/>
    <w:rsid w:val="002B1946"/>
    <w:rsid w:val="002D7A97"/>
    <w:rsid w:val="003E5FD8"/>
    <w:rsid w:val="00433A0B"/>
    <w:rsid w:val="00441E09"/>
    <w:rsid w:val="0046666C"/>
    <w:rsid w:val="005208E8"/>
    <w:rsid w:val="00570503"/>
    <w:rsid w:val="005932CB"/>
    <w:rsid w:val="005B1250"/>
    <w:rsid w:val="005D30D5"/>
    <w:rsid w:val="00642841"/>
    <w:rsid w:val="00651393"/>
    <w:rsid w:val="00654257"/>
    <w:rsid w:val="006A718B"/>
    <w:rsid w:val="006C1CBD"/>
    <w:rsid w:val="006E1834"/>
    <w:rsid w:val="006F19A8"/>
    <w:rsid w:val="00713D80"/>
    <w:rsid w:val="00764C74"/>
    <w:rsid w:val="007E323F"/>
    <w:rsid w:val="007F509F"/>
    <w:rsid w:val="00856059"/>
    <w:rsid w:val="0086199A"/>
    <w:rsid w:val="00866A46"/>
    <w:rsid w:val="008A599C"/>
    <w:rsid w:val="008D365D"/>
    <w:rsid w:val="009066AF"/>
    <w:rsid w:val="009370BF"/>
    <w:rsid w:val="00950C4A"/>
    <w:rsid w:val="009570DE"/>
    <w:rsid w:val="00973837"/>
    <w:rsid w:val="00984162"/>
    <w:rsid w:val="009A09C1"/>
    <w:rsid w:val="009C4E5D"/>
    <w:rsid w:val="009C6F8A"/>
    <w:rsid w:val="009E4368"/>
    <w:rsid w:val="009F4937"/>
    <w:rsid w:val="00A57686"/>
    <w:rsid w:val="00A7302D"/>
    <w:rsid w:val="00A76181"/>
    <w:rsid w:val="00A81401"/>
    <w:rsid w:val="00A905D5"/>
    <w:rsid w:val="00AB48B5"/>
    <w:rsid w:val="00B12521"/>
    <w:rsid w:val="00BA1CF0"/>
    <w:rsid w:val="00BF0524"/>
    <w:rsid w:val="00C00D77"/>
    <w:rsid w:val="00C00DDB"/>
    <w:rsid w:val="00CA4533"/>
    <w:rsid w:val="00CF74D5"/>
    <w:rsid w:val="00D149EA"/>
    <w:rsid w:val="00D5658B"/>
    <w:rsid w:val="00DB1C0D"/>
    <w:rsid w:val="00DB3230"/>
    <w:rsid w:val="00DC09E4"/>
    <w:rsid w:val="00DE2FB1"/>
    <w:rsid w:val="00DF5355"/>
    <w:rsid w:val="00E02408"/>
    <w:rsid w:val="00E03BFD"/>
    <w:rsid w:val="00EA0543"/>
    <w:rsid w:val="00EB4DE6"/>
    <w:rsid w:val="00F002A3"/>
    <w:rsid w:val="00F465B4"/>
    <w:rsid w:val="00F52009"/>
    <w:rsid w:val="00F569F6"/>
    <w:rsid w:val="00F73B4E"/>
    <w:rsid w:val="00FA51E4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8B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8B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Steve</dc:creator>
  <cp:lastModifiedBy>Karen Drake</cp:lastModifiedBy>
  <cp:revision>2</cp:revision>
  <dcterms:created xsi:type="dcterms:W3CDTF">2017-01-16T10:05:00Z</dcterms:created>
  <dcterms:modified xsi:type="dcterms:W3CDTF">2017-01-16T10:05:00Z</dcterms:modified>
</cp:coreProperties>
</file>