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82" w:rsidRPr="00162374" w:rsidRDefault="00424D82" w:rsidP="008B054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84E09">
        <w:rPr>
          <w:rFonts w:ascii="Times New Roman" w:hAnsi="Times New Roman" w:cs="Times New Roman"/>
          <w:b/>
          <w:bCs/>
          <w:sz w:val="20"/>
          <w:szCs w:val="20"/>
        </w:rPr>
        <w:t>Table 3</w:t>
      </w:r>
      <w:r w:rsidR="00784E0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8B0544">
        <w:rPr>
          <w:rFonts w:ascii="Times New Roman" w:hAnsi="Times New Roman" w:cs="Times New Roman"/>
          <w:sz w:val="20"/>
          <w:szCs w:val="20"/>
        </w:rPr>
        <w:t xml:space="preserve"> Regressions at T2</w:t>
      </w:r>
      <w:bookmarkStart w:id="0" w:name="_GoBack"/>
      <w:bookmarkEnd w:id="0"/>
    </w:p>
    <w:p w:rsidR="00424D82" w:rsidRDefault="00424D82" w:rsidP="00424D82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928"/>
        <w:gridCol w:w="944"/>
        <w:gridCol w:w="2255"/>
        <w:gridCol w:w="938"/>
        <w:gridCol w:w="666"/>
      </w:tblGrid>
      <w:tr w:rsidR="00424D82" w:rsidTr="00424D82">
        <w:tc>
          <w:tcPr>
            <w:tcW w:w="0" w:type="auto"/>
          </w:tcPr>
          <w:p w:rsidR="00424D82" w:rsidRPr="00424D82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>Outcome at T2</w:t>
            </w:r>
          </w:p>
          <w:p w:rsidR="00424D82" w:rsidRPr="00424D82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>[range]</w:t>
            </w:r>
          </w:p>
        </w:tc>
        <w:tc>
          <w:tcPr>
            <w:tcW w:w="0" w:type="auto"/>
          </w:tcPr>
          <w:p w:rsidR="00424D82" w:rsidRPr="00424D82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0" w:type="auto"/>
          </w:tcPr>
          <w:p w:rsidR="00424D82" w:rsidRPr="00424D82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CE62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424D82" w:rsidRPr="00424D82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>Predictor</w:t>
            </w:r>
          </w:p>
        </w:tc>
        <w:tc>
          <w:tcPr>
            <w:tcW w:w="0" w:type="auto"/>
          </w:tcPr>
          <w:p w:rsidR="00424D82" w:rsidRPr="00424D82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D36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 xml:space="preserve"> - value</w:t>
            </w:r>
          </w:p>
        </w:tc>
        <w:tc>
          <w:tcPr>
            <w:tcW w:w="0" w:type="auto"/>
          </w:tcPr>
          <w:p w:rsidR="00424D82" w:rsidRPr="00424D82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24D8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424D82" w:rsidTr="00424D82">
        <w:tc>
          <w:tcPr>
            <w:tcW w:w="0" w:type="auto"/>
          </w:tcPr>
          <w:p w:rsidR="00424D82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>EQ5D-5L</w:t>
            </w:r>
          </w:p>
          <w:p w:rsidR="00FD36CC" w:rsidRPr="00424D82" w:rsidRDefault="00FD36CC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[-0.594 to 1</w:t>
            </w:r>
            <w:r w:rsidR="00D300EA">
              <w:rPr>
                <w:rFonts w:ascii="Times New Roman" w:hAnsi="Times New Roman" w:cs="Times New Roman"/>
                <w:sz w:val="20"/>
                <w:szCs w:val="20"/>
              </w:rPr>
              <w:t>(best)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</w:tcPr>
          <w:p w:rsidR="00424D82" w:rsidRPr="00424D82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>0.877</w:t>
            </w:r>
          </w:p>
        </w:tc>
        <w:tc>
          <w:tcPr>
            <w:tcW w:w="0" w:type="auto"/>
          </w:tcPr>
          <w:p w:rsidR="00424D82" w:rsidRPr="00CE62EB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>-0.066</w:t>
            </w:r>
            <w:r w:rsidR="00CE62E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424D82" w:rsidRPr="00424D82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>Number of longstanding</w:t>
            </w:r>
          </w:p>
          <w:p w:rsidR="00424D82" w:rsidRPr="00424D82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 xml:space="preserve">conditions including </w:t>
            </w:r>
          </w:p>
          <w:p w:rsidR="00424D82" w:rsidRPr="00424D82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>‘other’ at T2</w:t>
            </w:r>
          </w:p>
        </w:tc>
        <w:tc>
          <w:tcPr>
            <w:tcW w:w="0" w:type="auto"/>
          </w:tcPr>
          <w:p w:rsidR="00424D82" w:rsidRPr="00424D82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0" w:type="auto"/>
          </w:tcPr>
          <w:p w:rsidR="00424D82" w:rsidRPr="00424D82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24D82"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</w:tr>
      <w:tr w:rsidR="00424D82" w:rsidTr="00D300EA">
        <w:tc>
          <w:tcPr>
            <w:tcW w:w="0" w:type="auto"/>
            <w:tcBorders>
              <w:bottom w:val="single" w:sz="4" w:space="0" w:color="auto"/>
            </w:tcBorders>
          </w:tcPr>
          <w:p w:rsidR="00424D82" w:rsidRPr="00CE62EB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FACT-G at T2</w:t>
            </w:r>
          </w:p>
          <w:p w:rsidR="00424D82" w:rsidRPr="00CE62EB" w:rsidRDefault="00D300EA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[0 to </w:t>
            </w:r>
            <w:r w:rsidR="00424D82" w:rsidRPr="00CE62E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(best)</w:t>
            </w:r>
            <w:r w:rsidR="00424D82" w:rsidRPr="00CE62E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24D82" w:rsidRPr="00CE62EB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95.225</w:t>
            </w:r>
          </w:p>
        </w:tc>
        <w:tc>
          <w:tcPr>
            <w:tcW w:w="0" w:type="auto"/>
          </w:tcPr>
          <w:p w:rsidR="00424D82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4D82" w:rsidRPr="00CE62EB">
              <w:rPr>
                <w:rFonts w:ascii="Times New Roman" w:hAnsi="Times New Roman" w:cs="Times New Roman"/>
                <w:sz w:val="20"/>
                <w:szCs w:val="20"/>
              </w:rPr>
              <w:t>5.266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424D82" w:rsidRPr="00CE62EB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Number of longstanding</w:t>
            </w:r>
          </w:p>
          <w:p w:rsidR="00424D82" w:rsidRPr="00CE62EB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 xml:space="preserve">conditions including </w:t>
            </w:r>
          </w:p>
          <w:p w:rsidR="00424D82" w:rsidRPr="00CE62EB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‘other’ at T2</w:t>
            </w:r>
          </w:p>
        </w:tc>
        <w:tc>
          <w:tcPr>
            <w:tcW w:w="0" w:type="auto"/>
          </w:tcPr>
          <w:p w:rsidR="00424D82" w:rsidRPr="00CE62EB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F8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0" w:type="auto"/>
          </w:tcPr>
          <w:p w:rsidR="00424D82" w:rsidRPr="00CE62EB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0.168</w:t>
            </w:r>
          </w:p>
        </w:tc>
      </w:tr>
      <w:tr w:rsidR="00424D82" w:rsidTr="00D300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4D82" w:rsidRPr="00CE62EB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4D82" w:rsidRPr="00CE62EB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24D82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+13.226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0" w:type="auto"/>
          </w:tcPr>
          <w:p w:rsidR="00424D82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Had heart disease at T2</w:t>
            </w:r>
          </w:p>
        </w:tc>
        <w:tc>
          <w:tcPr>
            <w:tcW w:w="0" w:type="auto"/>
          </w:tcPr>
          <w:p w:rsidR="00424D82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0" w:type="auto"/>
          </w:tcPr>
          <w:p w:rsidR="00424D82" w:rsidRPr="00CE62EB" w:rsidRDefault="00424D82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EB" w:rsidTr="00D300EA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E62EB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2EB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E62EB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-5.741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0" w:type="auto"/>
          </w:tcPr>
          <w:p w:rsidR="00CE62EB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Had chemotherapy by T0</w:t>
            </w:r>
          </w:p>
        </w:tc>
        <w:tc>
          <w:tcPr>
            <w:tcW w:w="0" w:type="auto"/>
          </w:tcPr>
          <w:p w:rsidR="00CE62EB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E62EB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</w:p>
        </w:tc>
        <w:tc>
          <w:tcPr>
            <w:tcW w:w="0" w:type="auto"/>
          </w:tcPr>
          <w:p w:rsidR="00CE62EB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EB" w:rsidTr="00D300E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Colorectal Cancer</w:t>
            </w:r>
          </w:p>
          <w:p w:rsidR="00CE62EB" w:rsidRPr="00CE62EB" w:rsidRDefault="00D300EA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Concerns [0 to </w:t>
            </w:r>
            <w:r w:rsidR="00CE62E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(best)</w:t>
            </w:r>
            <w:r w:rsidR="00CE62EB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62EB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24.227</w:t>
            </w:r>
          </w:p>
        </w:tc>
        <w:tc>
          <w:tcPr>
            <w:tcW w:w="0" w:type="auto"/>
          </w:tcPr>
          <w:p w:rsidR="00CE62EB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-3.197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0" w:type="auto"/>
          </w:tcPr>
          <w:p w:rsidR="00CE62EB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work at T2</w:t>
            </w:r>
          </w:p>
        </w:tc>
        <w:tc>
          <w:tcPr>
            <w:tcW w:w="0" w:type="auto"/>
          </w:tcPr>
          <w:p w:rsidR="00CE62EB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</w:tcPr>
          <w:p w:rsidR="00CE62EB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</w:tr>
      <w:tr w:rsidR="00CE62EB" w:rsidTr="00D300EA">
        <w:tc>
          <w:tcPr>
            <w:tcW w:w="0" w:type="auto"/>
            <w:tcBorders>
              <w:bottom w:val="nil"/>
              <w:right w:val="nil"/>
            </w:tcBorders>
          </w:tcPr>
          <w:p w:rsid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62EB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-1.240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0" w:type="auto"/>
          </w:tcPr>
          <w:p w:rsid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longstanding</w:t>
            </w:r>
          </w:p>
          <w:p w:rsidR="00CE62EB" w:rsidRDefault="00D300EA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E62EB">
              <w:rPr>
                <w:rFonts w:ascii="Times New Roman" w:hAnsi="Times New Roman" w:cs="Times New Roman"/>
                <w:sz w:val="20"/>
                <w:szCs w:val="20"/>
              </w:rPr>
              <w:t>onditions including</w:t>
            </w:r>
          </w:p>
          <w:p w:rsid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‘other’ at T2</w:t>
            </w:r>
          </w:p>
        </w:tc>
        <w:tc>
          <w:tcPr>
            <w:tcW w:w="0" w:type="auto"/>
          </w:tcPr>
          <w:p w:rsid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0" w:type="auto"/>
          </w:tcPr>
          <w:p w:rsid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EB" w:rsidTr="00D300EA">
        <w:tc>
          <w:tcPr>
            <w:tcW w:w="0" w:type="auto"/>
            <w:tcBorders>
              <w:top w:val="nil"/>
              <w:right w:val="nil"/>
            </w:tcBorders>
          </w:tcPr>
          <w:p w:rsid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E62EB" w:rsidRP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+3.637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h</w:t>
            </w:r>
          </w:p>
        </w:tc>
        <w:tc>
          <w:tcPr>
            <w:tcW w:w="0" w:type="auto"/>
          </w:tcPr>
          <w:p w:rsid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Had heart disease at T2</w:t>
            </w:r>
          </w:p>
        </w:tc>
        <w:tc>
          <w:tcPr>
            <w:tcW w:w="0" w:type="auto"/>
          </w:tcPr>
          <w:p w:rsid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0" w:type="auto"/>
          </w:tcPr>
          <w:p w:rsidR="00CE62EB" w:rsidRDefault="00CE62EB" w:rsidP="00424D8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D82" w:rsidRDefault="00424D82" w:rsidP="00424D82">
      <w:pPr>
        <w:pStyle w:val="NoSpacing"/>
        <w:rPr>
          <w:rFonts w:ascii="Times New Roman" w:hAnsi="Times New Roman" w:cs="Times New Roman"/>
        </w:rPr>
      </w:pPr>
    </w:p>
    <w:p w:rsidR="00CE62EB" w:rsidRPr="00F538C5" w:rsidRDefault="00CE62EB" w:rsidP="00424D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vertAlign w:val="superscript"/>
        </w:rPr>
        <w:t xml:space="preserve">a  </w:t>
      </w:r>
      <w:proofErr w:type="spellStart"/>
      <w:r w:rsidR="00162374" w:rsidRPr="00F538C5">
        <w:rPr>
          <w:rFonts w:ascii="Times New Roman" w:hAnsi="Times New Roman" w:cs="Times New Roman"/>
          <w:sz w:val="20"/>
          <w:szCs w:val="20"/>
        </w:rPr>
        <w:t>Unstandardised</w:t>
      </w:r>
      <w:proofErr w:type="spellEnd"/>
      <w:proofErr w:type="gramEnd"/>
      <w:r w:rsidR="00162374" w:rsidRPr="00F538C5">
        <w:rPr>
          <w:rFonts w:ascii="Times New Roman" w:hAnsi="Times New Roman" w:cs="Times New Roman"/>
          <w:sz w:val="20"/>
          <w:szCs w:val="20"/>
        </w:rPr>
        <w:t xml:space="preserve"> coefficient</w:t>
      </w:r>
    </w:p>
    <w:p w:rsidR="00162374" w:rsidRPr="00F538C5" w:rsidRDefault="00162374" w:rsidP="00424D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F538C5">
        <w:rPr>
          <w:rFonts w:ascii="Times New Roman" w:hAnsi="Times New Roman" w:cs="Times New Roman"/>
          <w:sz w:val="20"/>
          <w:szCs w:val="20"/>
          <w:vertAlign w:val="superscript"/>
        </w:rPr>
        <w:t xml:space="preserve">b  </w:t>
      </w:r>
      <w:r w:rsidRPr="00F538C5">
        <w:rPr>
          <w:rFonts w:ascii="Times New Roman" w:hAnsi="Times New Roman" w:cs="Times New Roman"/>
          <w:sz w:val="20"/>
          <w:szCs w:val="20"/>
        </w:rPr>
        <w:t>Each</w:t>
      </w:r>
      <w:proofErr w:type="gramEnd"/>
      <w:r w:rsidRPr="00F538C5">
        <w:rPr>
          <w:rFonts w:ascii="Times New Roman" w:hAnsi="Times New Roman" w:cs="Times New Roman"/>
          <w:sz w:val="20"/>
          <w:szCs w:val="20"/>
        </w:rPr>
        <w:t xml:space="preserve"> longstanding cond</w:t>
      </w:r>
      <w:r w:rsidR="00FD36CC">
        <w:rPr>
          <w:rFonts w:ascii="Times New Roman" w:hAnsi="Times New Roman" w:cs="Times New Roman"/>
          <w:sz w:val="20"/>
          <w:szCs w:val="20"/>
        </w:rPr>
        <w:t>ition reduces EQ5D score by 0.066</w:t>
      </w:r>
      <w:r w:rsidRPr="00F538C5">
        <w:rPr>
          <w:rFonts w:ascii="Times New Roman" w:hAnsi="Times New Roman" w:cs="Times New Roman"/>
          <w:sz w:val="20"/>
          <w:szCs w:val="20"/>
        </w:rPr>
        <w:t xml:space="preserve">, so 3 longstanding </w:t>
      </w:r>
    </w:p>
    <w:p w:rsidR="00162374" w:rsidRPr="00F538C5" w:rsidRDefault="00162374" w:rsidP="00424D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F538C5">
        <w:rPr>
          <w:rFonts w:ascii="Times New Roman" w:hAnsi="Times New Roman" w:cs="Times New Roman"/>
          <w:sz w:val="20"/>
          <w:szCs w:val="20"/>
        </w:rPr>
        <w:t>conditions</w:t>
      </w:r>
      <w:proofErr w:type="gramEnd"/>
      <w:r w:rsidRPr="00F538C5">
        <w:rPr>
          <w:rFonts w:ascii="Times New Roman" w:hAnsi="Times New Roman" w:cs="Times New Roman"/>
          <w:sz w:val="20"/>
          <w:szCs w:val="20"/>
        </w:rPr>
        <w:t>, score falls (worse by 0.2 points).</w:t>
      </w:r>
    </w:p>
    <w:p w:rsidR="00162374" w:rsidRPr="00F538C5" w:rsidRDefault="00162374" w:rsidP="00424D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F538C5">
        <w:rPr>
          <w:rFonts w:ascii="Times New Roman" w:hAnsi="Times New Roman" w:cs="Times New Roman"/>
          <w:sz w:val="20"/>
          <w:szCs w:val="20"/>
          <w:vertAlign w:val="superscript"/>
        </w:rPr>
        <w:t xml:space="preserve">c  </w:t>
      </w:r>
      <w:r w:rsidRPr="00F538C5">
        <w:rPr>
          <w:rFonts w:ascii="Times New Roman" w:hAnsi="Times New Roman" w:cs="Times New Roman"/>
          <w:sz w:val="20"/>
          <w:szCs w:val="20"/>
        </w:rPr>
        <w:t>Each</w:t>
      </w:r>
      <w:proofErr w:type="gramEnd"/>
      <w:r w:rsidRPr="00F538C5">
        <w:rPr>
          <w:rFonts w:ascii="Times New Roman" w:hAnsi="Times New Roman" w:cs="Times New Roman"/>
          <w:sz w:val="20"/>
          <w:szCs w:val="20"/>
        </w:rPr>
        <w:t xml:space="preserve"> longstanding condition reduces FACT-G score by 5.266 points, so 3</w:t>
      </w:r>
    </w:p>
    <w:p w:rsidR="00162374" w:rsidRPr="00F538C5" w:rsidRDefault="00162374" w:rsidP="00424D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F538C5">
        <w:rPr>
          <w:rFonts w:ascii="Times New Roman" w:hAnsi="Times New Roman" w:cs="Times New Roman"/>
          <w:sz w:val="20"/>
          <w:szCs w:val="20"/>
        </w:rPr>
        <w:t>longstanding</w:t>
      </w:r>
      <w:proofErr w:type="gramEnd"/>
      <w:r w:rsidRPr="00F538C5">
        <w:rPr>
          <w:rFonts w:ascii="Times New Roman" w:hAnsi="Times New Roman" w:cs="Times New Roman"/>
          <w:sz w:val="20"/>
          <w:szCs w:val="20"/>
        </w:rPr>
        <w:t xml:space="preserve"> conditions, score falls (worse by 15.8 points).</w:t>
      </w:r>
    </w:p>
    <w:p w:rsidR="00162374" w:rsidRPr="00F538C5" w:rsidRDefault="00162374" w:rsidP="00424D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F538C5">
        <w:rPr>
          <w:rFonts w:ascii="Times New Roman" w:hAnsi="Times New Roman" w:cs="Times New Roman"/>
          <w:sz w:val="20"/>
          <w:szCs w:val="20"/>
          <w:vertAlign w:val="superscript"/>
        </w:rPr>
        <w:t xml:space="preserve">d  </w:t>
      </w:r>
      <w:r w:rsidRPr="00F538C5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F538C5">
        <w:rPr>
          <w:rFonts w:ascii="Times New Roman" w:hAnsi="Times New Roman" w:cs="Times New Roman"/>
          <w:sz w:val="20"/>
          <w:szCs w:val="20"/>
        </w:rPr>
        <w:t xml:space="preserve"> heart disease present, FACT-G score rises (better by 13.226 points)</w:t>
      </w:r>
    </w:p>
    <w:p w:rsidR="00162374" w:rsidRPr="00F538C5" w:rsidRDefault="00162374" w:rsidP="00424D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F538C5">
        <w:rPr>
          <w:rFonts w:ascii="Times New Roman" w:hAnsi="Times New Roman" w:cs="Times New Roman"/>
          <w:sz w:val="20"/>
          <w:szCs w:val="20"/>
          <w:vertAlign w:val="superscript"/>
        </w:rPr>
        <w:t xml:space="preserve">e  </w:t>
      </w:r>
      <w:r w:rsidRPr="00F538C5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F538C5">
        <w:rPr>
          <w:rFonts w:ascii="Times New Roman" w:hAnsi="Times New Roman" w:cs="Times New Roman"/>
          <w:sz w:val="20"/>
          <w:szCs w:val="20"/>
        </w:rPr>
        <w:t xml:space="preserve"> had chemotherapy, FACT-G score falls (worse by 5.741 points)</w:t>
      </w:r>
    </w:p>
    <w:p w:rsidR="00162374" w:rsidRPr="00F538C5" w:rsidRDefault="00162374" w:rsidP="00424D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F538C5">
        <w:rPr>
          <w:rFonts w:ascii="Times New Roman" w:hAnsi="Times New Roman" w:cs="Times New Roman"/>
          <w:sz w:val="20"/>
          <w:szCs w:val="20"/>
          <w:vertAlign w:val="superscript"/>
        </w:rPr>
        <w:t xml:space="preserve">f  </w:t>
      </w:r>
      <w:r w:rsidRPr="00F538C5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F538C5">
        <w:rPr>
          <w:rFonts w:ascii="Times New Roman" w:hAnsi="Times New Roman" w:cs="Times New Roman"/>
          <w:sz w:val="20"/>
          <w:szCs w:val="20"/>
        </w:rPr>
        <w:t xml:space="preserve"> in work, colorectal cancer concerns score falls (worse by 3.197 points)</w:t>
      </w:r>
    </w:p>
    <w:p w:rsidR="00162374" w:rsidRPr="00F538C5" w:rsidRDefault="00162374" w:rsidP="00424D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F538C5">
        <w:rPr>
          <w:rFonts w:ascii="Times New Roman" w:hAnsi="Times New Roman" w:cs="Times New Roman"/>
          <w:sz w:val="20"/>
          <w:szCs w:val="20"/>
          <w:vertAlign w:val="superscript"/>
        </w:rPr>
        <w:t xml:space="preserve">g  </w:t>
      </w:r>
      <w:r w:rsidR="00F538C5" w:rsidRPr="00F538C5">
        <w:rPr>
          <w:rFonts w:ascii="Times New Roman" w:hAnsi="Times New Roman" w:cs="Times New Roman"/>
          <w:sz w:val="20"/>
          <w:szCs w:val="20"/>
        </w:rPr>
        <w:t>Each</w:t>
      </w:r>
      <w:proofErr w:type="gramEnd"/>
      <w:r w:rsidR="00F538C5" w:rsidRPr="00F538C5">
        <w:rPr>
          <w:rFonts w:ascii="Times New Roman" w:hAnsi="Times New Roman" w:cs="Times New Roman"/>
          <w:sz w:val="20"/>
          <w:szCs w:val="20"/>
        </w:rPr>
        <w:t xml:space="preserve"> longstanding condition reduces colorectal cancer concerns score by 1.24 </w:t>
      </w:r>
    </w:p>
    <w:p w:rsidR="00F538C5" w:rsidRDefault="00F538C5" w:rsidP="00424D82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F538C5">
        <w:rPr>
          <w:rFonts w:ascii="Times New Roman" w:hAnsi="Times New Roman" w:cs="Times New Roman"/>
          <w:sz w:val="20"/>
          <w:szCs w:val="20"/>
        </w:rPr>
        <w:t>points</w:t>
      </w:r>
      <w:proofErr w:type="gramEnd"/>
      <w:r w:rsidRPr="00F538C5">
        <w:rPr>
          <w:rFonts w:ascii="Times New Roman" w:hAnsi="Times New Roman" w:cs="Times New Roman"/>
          <w:sz w:val="20"/>
          <w:szCs w:val="20"/>
        </w:rPr>
        <w:t>, so 3 longstanding conditions, score falls (worse by 3.72 points)</w:t>
      </w:r>
    </w:p>
    <w:p w:rsidR="00D300EA" w:rsidRPr="00F538C5" w:rsidRDefault="00D300EA" w:rsidP="00D300E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h</w:t>
      </w:r>
      <w:r w:rsidRPr="00F538C5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F538C5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F538C5">
        <w:rPr>
          <w:rFonts w:ascii="Times New Roman" w:hAnsi="Times New Roman" w:cs="Times New Roman"/>
          <w:sz w:val="20"/>
          <w:szCs w:val="20"/>
        </w:rPr>
        <w:t xml:space="preserve"> heart disease present, FACT</w:t>
      </w:r>
      <w:r>
        <w:rPr>
          <w:rFonts w:ascii="Times New Roman" w:hAnsi="Times New Roman" w:cs="Times New Roman"/>
          <w:sz w:val="20"/>
          <w:szCs w:val="20"/>
        </w:rPr>
        <w:t>-G score rises (better by 3.637</w:t>
      </w:r>
      <w:r w:rsidRPr="00F538C5">
        <w:rPr>
          <w:rFonts w:ascii="Times New Roman" w:hAnsi="Times New Roman" w:cs="Times New Roman"/>
          <w:sz w:val="20"/>
          <w:szCs w:val="20"/>
        </w:rPr>
        <w:t xml:space="preserve"> points)</w:t>
      </w:r>
    </w:p>
    <w:p w:rsidR="00D300EA" w:rsidRPr="00F538C5" w:rsidRDefault="00D300EA" w:rsidP="00424D8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538C5" w:rsidRPr="00F538C5" w:rsidRDefault="00F538C5" w:rsidP="00424D8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538C5">
        <w:rPr>
          <w:rFonts w:ascii="Times New Roman" w:hAnsi="Times New Roman" w:cs="Times New Roman"/>
          <w:i/>
          <w:iCs/>
          <w:sz w:val="20"/>
          <w:szCs w:val="20"/>
        </w:rPr>
        <w:t>EQ5D-5L</w:t>
      </w:r>
      <w:r w:rsidRPr="00F538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38C5">
        <w:rPr>
          <w:rFonts w:ascii="Times New Roman" w:hAnsi="Times New Roman" w:cs="Times New Roman"/>
          <w:sz w:val="20"/>
          <w:szCs w:val="20"/>
        </w:rPr>
        <w:t>EurolQol</w:t>
      </w:r>
      <w:proofErr w:type="spellEnd"/>
      <w:r w:rsidRPr="00F538C5">
        <w:rPr>
          <w:rFonts w:ascii="Times New Roman" w:hAnsi="Times New Roman" w:cs="Times New Roman"/>
          <w:sz w:val="20"/>
          <w:szCs w:val="20"/>
        </w:rPr>
        <w:t xml:space="preserve"> health index; </w:t>
      </w:r>
      <w:r w:rsidRPr="00F538C5">
        <w:rPr>
          <w:rFonts w:ascii="Times New Roman" w:hAnsi="Times New Roman" w:cs="Times New Roman"/>
          <w:i/>
          <w:iCs/>
          <w:sz w:val="20"/>
          <w:szCs w:val="20"/>
        </w:rPr>
        <w:t>FACT-G</w:t>
      </w:r>
      <w:r w:rsidRPr="00F538C5">
        <w:rPr>
          <w:rFonts w:ascii="Times New Roman" w:hAnsi="Times New Roman" w:cs="Times New Roman"/>
          <w:sz w:val="20"/>
          <w:szCs w:val="20"/>
        </w:rPr>
        <w:t xml:space="preserve"> functional assessment of cancer therapy -general</w:t>
      </w:r>
    </w:p>
    <w:sectPr w:rsidR="00F538C5" w:rsidRPr="00F53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colaSSDpc">
    <w15:presenceInfo w15:providerId="None" w15:userId="NicolaSSDp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17858B6-3E1B-4566-BCAF-26A151D58923}"/>
    <w:docVar w:name="dgnword-eventsink" w:val="361088080"/>
  </w:docVars>
  <w:rsids>
    <w:rsidRoot w:val="001B6C86"/>
    <w:rsid w:val="00073793"/>
    <w:rsid w:val="00162374"/>
    <w:rsid w:val="001B6C86"/>
    <w:rsid w:val="00424D82"/>
    <w:rsid w:val="00550E57"/>
    <w:rsid w:val="00784E09"/>
    <w:rsid w:val="0085485C"/>
    <w:rsid w:val="008B0544"/>
    <w:rsid w:val="00AD4FF6"/>
    <w:rsid w:val="00B205AD"/>
    <w:rsid w:val="00B85ACE"/>
    <w:rsid w:val="00B93962"/>
    <w:rsid w:val="00C40829"/>
    <w:rsid w:val="00CE62EB"/>
    <w:rsid w:val="00D300EA"/>
    <w:rsid w:val="00F538C5"/>
    <w:rsid w:val="00F85183"/>
    <w:rsid w:val="00F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D82"/>
    <w:pPr>
      <w:spacing w:after="0" w:line="240" w:lineRule="auto"/>
    </w:pPr>
  </w:style>
  <w:style w:type="table" w:styleId="TableGrid">
    <w:name w:val="Table Grid"/>
    <w:basedOn w:val="TableNormal"/>
    <w:uiPriority w:val="59"/>
    <w:rsid w:val="0042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D82"/>
    <w:pPr>
      <w:spacing w:after="0" w:line="240" w:lineRule="auto"/>
    </w:pPr>
  </w:style>
  <w:style w:type="table" w:styleId="TableGrid">
    <w:name w:val="Table Grid"/>
    <w:basedOn w:val="TableNormal"/>
    <w:uiPriority w:val="59"/>
    <w:rsid w:val="0042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Batehup L.</dc:creator>
  <cp:lastModifiedBy>Batehup L.</cp:lastModifiedBy>
  <cp:revision>2</cp:revision>
  <dcterms:created xsi:type="dcterms:W3CDTF">2016-04-01T11:14:00Z</dcterms:created>
  <dcterms:modified xsi:type="dcterms:W3CDTF">2016-04-01T11:14:00Z</dcterms:modified>
</cp:coreProperties>
</file>