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FC50E3" w14:textId="77777777" w:rsidR="004958ED" w:rsidRPr="000F4965" w:rsidRDefault="004958ED" w:rsidP="00FA124B">
      <w:pPr>
        <w:rPr>
          <w:b/>
          <w:sz w:val="32"/>
          <w:szCs w:val="32"/>
        </w:rPr>
      </w:pPr>
      <w:bookmarkStart w:id="0" w:name="_GoBack"/>
      <w:bookmarkEnd w:id="0"/>
      <w:r w:rsidRPr="000F4965">
        <w:rPr>
          <w:b/>
          <w:sz w:val="32"/>
          <w:szCs w:val="32"/>
        </w:rPr>
        <w:t xml:space="preserve">Title: </w:t>
      </w:r>
      <w:r w:rsidR="00416312" w:rsidRPr="000F4965">
        <w:rPr>
          <w:b/>
          <w:sz w:val="32"/>
          <w:szCs w:val="32"/>
        </w:rPr>
        <w:t xml:space="preserve">Contraceptive </w:t>
      </w:r>
      <w:r w:rsidR="00431D57" w:rsidRPr="000F4965">
        <w:rPr>
          <w:b/>
          <w:sz w:val="32"/>
          <w:szCs w:val="32"/>
        </w:rPr>
        <w:t xml:space="preserve">use </w:t>
      </w:r>
      <w:r w:rsidR="0030275A" w:rsidRPr="000F4965">
        <w:rPr>
          <w:b/>
          <w:sz w:val="32"/>
          <w:szCs w:val="32"/>
        </w:rPr>
        <w:t xml:space="preserve">among women in </w:t>
      </w:r>
      <w:r w:rsidR="00431D57" w:rsidRPr="000F4965">
        <w:rPr>
          <w:b/>
          <w:sz w:val="32"/>
          <w:szCs w:val="32"/>
        </w:rPr>
        <w:t>Accra, Ghana</w:t>
      </w:r>
      <w:r w:rsidR="0030275A" w:rsidRPr="000F4965">
        <w:rPr>
          <w:b/>
          <w:sz w:val="32"/>
          <w:szCs w:val="32"/>
        </w:rPr>
        <w:t>, in 2003 and 2008</w:t>
      </w:r>
    </w:p>
    <w:p w14:paraId="372987F1" w14:textId="08CF710F" w:rsidR="000F4965" w:rsidRPr="000F4965" w:rsidRDefault="000F4965" w:rsidP="000F4965">
      <w:pPr>
        <w:rPr>
          <w:i/>
        </w:rPr>
      </w:pPr>
      <w:r w:rsidRPr="000F4965">
        <w:rPr>
          <w:i/>
        </w:rPr>
        <w:t>Kelly Blanchard, MSc</w:t>
      </w:r>
      <w:r w:rsidRPr="000F4965">
        <w:rPr>
          <w:i/>
          <w:vertAlign w:val="superscript"/>
        </w:rPr>
        <w:t>1</w:t>
      </w:r>
      <w:r w:rsidRPr="000F4965">
        <w:rPr>
          <w:i/>
        </w:rPr>
        <w:t>, Hialy R. Gutierrez, MPH</w:t>
      </w:r>
      <w:r>
        <w:rPr>
          <w:i/>
          <w:vertAlign w:val="superscript"/>
        </w:rPr>
        <w:t>2</w:t>
      </w:r>
      <w:r w:rsidRPr="000F4965">
        <w:rPr>
          <w:i/>
          <w:lang w:val="fr-FR"/>
        </w:rPr>
        <w:t>, Naomi Lince-Deroche, MPH, MIA</w:t>
      </w:r>
      <w:r>
        <w:rPr>
          <w:i/>
          <w:vertAlign w:val="superscript"/>
          <w:lang w:val="fr-FR"/>
        </w:rPr>
        <w:t>3</w:t>
      </w:r>
      <w:r w:rsidRPr="000F4965">
        <w:rPr>
          <w:i/>
          <w:vertAlign w:val="superscript"/>
          <w:lang w:val="fr-FR"/>
        </w:rPr>
        <w:t>,</w:t>
      </w:r>
      <w:r>
        <w:rPr>
          <w:i/>
          <w:vertAlign w:val="superscript"/>
          <w:lang w:val="fr-FR"/>
        </w:rPr>
        <w:t>4</w:t>
      </w:r>
      <w:r w:rsidRPr="000F4965">
        <w:rPr>
          <w:i/>
        </w:rPr>
        <w:t>, Richard M. K. Adanu, MB, ChB, FWACS, MPH</w:t>
      </w:r>
      <w:r>
        <w:rPr>
          <w:i/>
          <w:vertAlign w:val="superscript"/>
        </w:rPr>
        <w:t>5</w:t>
      </w:r>
      <w:r w:rsidRPr="000F4965">
        <w:rPr>
          <w:i/>
        </w:rPr>
        <w:t>, Allan G. Hill, PhD</w:t>
      </w:r>
      <w:r>
        <w:rPr>
          <w:i/>
          <w:vertAlign w:val="superscript"/>
        </w:rPr>
        <w:t>6</w:t>
      </w:r>
    </w:p>
    <w:p w14:paraId="6CB807B4" w14:textId="65761EB7" w:rsidR="004958ED" w:rsidRDefault="004958ED" w:rsidP="00FA124B">
      <w:pPr>
        <w:rPr>
          <w:b/>
        </w:rPr>
      </w:pPr>
    </w:p>
    <w:p w14:paraId="7F85365B" w14:textId="77777777" w:rsidR="000F4965" w:rsidRDefault="000F4965" w:rsidP="00FA124B">
      <w:pPr>
        <w:rPr>
          <w:b/>
        </w:rPr>
      </w:pPr>
    </w:p>
    <w:p w14:paraId="59B74F73" w14:textId="32B1BE3C" w:rsidR="004958ED" w:rsidRPr="009B3D65" w:rsidRDefault="004958ED" w:rsidP="004958ED">
      <w:pPr>
        <w:tabs>
          <w:tab w:val="left" w:pos="2520"/>
        </w:tabs>
      </w:pPr>
      <w:r>
        <w:tab/>
      </w:r>
    </w:p>
    <w:p w14:paraId="686FDD5F" w14:textId="29B3125D" w:rsidR="004958ED" w:rsidRDefault="004958ED" w:rsidP="000F4965">
      <w:pPr>
        <w:pStyle w:val="ListParagraph"/>
        <w:numPr>
          <w:ilvl w:val="0"/>
          <w:numId w:val="6"/>
        </w:numPr>
        <w:rPr>
          <w:sz w:val="20"/>
          <w:szCs w:val="20"/>
        </w:rPr>
      </w:pPr>
      <w:r w:rsidRPr="000F4965">
        <w:rPr>
          <w:sz w:val="20"/>
          <w:szCs w:val="20"/>
        </w:rPr>
        <w:t>Ibis Reproductive Health, Cambridge, MA</w:t>
      </w:r>
      <w:r w:rsidR="000F4965">
        <w:rPr>
          <w:sz w:val="20"/>
          <w:szCs w:val="20"/>
        </w:rPr>
        <w:t xml:space="preserve">. </w:t>
      </w:r>
      <w:r w:rsidR="00525EF2">
        <w:rPr>
          <w:sz w:val="20"/>
          <w:szCs w:val="20"/>
        </w:rPr>
        <w:t>+</w:t>
      </w:r>
      <w:r w:rsidR="000F4965" w:rsidRPr="000F4965">
        <w:rPr>
          <w:sz w:val="20"/>
          <w:szCs w:val="20"/>
        </w:rPr>
        <w:t>1</w:t>
      </w:r>
      <w:r w:rsidR="00525EF2">
        <w:rPr>
          <w:sz w:val="20"/>
          <w:szCs w:val="20"/>
        </w:rPr>
        <w:t xml:space="preserve"> </w:t>
      </w:r>
      <w:r w:rsidR="000F4965" w:rsidRPr="000F4965">
        <w:rPr>
          <w:sz w:val="20"/>
          <w:szCs w:val="20"/>
        </w:rPr>
        <w:t>617</w:t>
      </w:r>
      <w:r w:rsidR="00525EF2">
        <w:rPr>
          <w:sz w:val="20"/>
          <w:szCs w:val="20"/>
        </w:rPr>
        <w:t xml:space="preserve"> </w:t>
      </w:r>
      <w:r w:rsidR="000F4965" w:rsidRPr="000F4965">
        <w:rPr>
          <w:sz w:val="20"/>
          <w:szCs w:val="20"/>
        </w:rPr>
        <w:t>349</w:t>
      </w:r>
      <w:r w:rsidR="00525EF2">
        <w:rPr>
          <w:sz w:val="20"/>
          <w:szCs w:val="20"/>
        </w:rPr>
        <w:t xml:space="preserve"> </w:t>
      </w:r>
      <w:r w:rsidR="000F4965" w:rsidRPr="000F4965">
        <w:rPr>
          <w:sz w:val="20"/>
          <w:szCs w:val="20"/>
        </w:rPr>
        <w:t>0027</w:t>
      </w:r>
      <w:r w:rsidR="000F4965">
        <w:rPr>
          <w:sz w:val="20"/>
          <w:szCs w:val="20"/>
        </w:rPr>
        <w:t xml:space="preserve"> </w:t>
      </w:r>
      <w:hyperlink r:id="rId12" w:history="1">
        <w:r w:rsidR="000F4965" w:rsidRPr="006F6D0D">
          <w:rPr>
            <w:rStyle w:val="Hyperlink"/>
            <w:sz w:val="20"/>
            <w:szCs w:val="20"/>
          </w:rPr>
          <w:t>kblanchard@ibisreproductivehealth.org</w:t>
        </w:r>
      </w:hyperlink>
    </w:p>
    <w:p w14:paraId="642B3702" w14:textId="4066C449" w:rsidR="000F4965" w:rsidRPr="000F4965" w:rsidRDefault="000F4965" w:rsidP="000F4965">
      <w:pPr>
        <w:pStyle w:val="ListParagraph"/>
        <w:numPr>
          <w:ilvl w:val="0"/>
          <w:numId w:val="6"/>
        </w:numPr>
        <w:rPr>
          <w:sz w:val="20"/>
          <w:szCs w:val="20"/>
        </w:rPr>
      </w:pPr>
      <w:r w:rsidRPr="000F4965">
        <w:rPr>
          <w:sz w:val="20"/>
          <w:szCs w:val="20"/>
        </w:rPr>
        <w:t>Ibis Reproductive Health, Cambridge, MA</w:t>
      </w:r>
      <w:r>
        <w:rPr>
          <w:sz w:val="20"/>
          <w:szCs w:val="20"/>
        </w:rPr>
        <w:t xml:space="preserve">. </w:t>
      </w:r>
      <w:r w:rsidR="00525EF2">
        <w:rPr>
          <w:sz w:val="20"/>
          <w:szCs w:val="20"/>
        </w:rPr>
        <w:t>+</w:t>
      </w:r>
      <w:r w:rsidRPr="000F4965">
        <w:rPr>
          <w:sz w:val="20"/>
          <w:szCs w:val="20"/>
        </w:rPr>
        <w:t>1</w:t>
      </w:r>
      <w:r w:rsidR="00525EF2">
        <w:rPr>
          <w:sz w:val="20"/>
          <w:szCs w:val="20"/>
        </w:rPr>
        <w:t xml:space="preserve"> </w:t>
      </w:r>
      <w:r w:rsidRPr="000F4965">
        <w:rPr>
          <w:sz w:val="20"/>
          <w:szCs w:val="20"/>
        </w:rPr>
        <w:t>617</w:t>
      </w:r>
      <w:r w:rsidR="00525EF2">
        <w:rPr>
          <w:sz w:val="20"/>
          <w:szCs w:val="20"/>
        </w:rPr>
        <w:t xml:space="preserve"> </w:t>
      </w:r>
      <w:r w:rsidRPr="000F4965">
        <w:rPr>
          <w:sz w:val="20"/>
          <w:szCs w:val="20"/>
        </w:rPr>
        <w:t>349</w:t>
      </w:r>
      <w:r w:rsidR="00525EF2">
        <w:rPr>
          <w:sz w:val="20"/>
          <w:szCs w:val="20"/>
        </w:rPr>
        <w:t xml:space="preserve"> </w:t>
      </w:r>
      <w:r w:rsidRPr="000F4965">
        <w:rPr>
          <w:sz w:val="20"/>
          <w:szCs w:val="20"/>
        </w:rPr>
        <w:t>0027</w:t>
      </w:r>
      <w:r>
        <w:rPr>
          <w:sz w:val="20"/>
          <w:szCs w:val="20"/>
        </w:rPr>
        <w:t xml:space="preserve"> </w:t>
      </w:r>
      <w:hyperlink r:id="rId13" w:history="1">
        <w:r w:rsidRPr="006F6D0D">
          <w:rPr>
            <w:rStyle w:val="Hyperlink"/>
            <w:sz w:val="20"/>
            <w:szCs w:val="20"/>
          </w:rPr>
          <w:t>hialy.gutierrez@gmail.com</w:t>
        </w:r>
      </w:hyperlink>
      <w:r>
        <w:rPr>
          <w:sz w:val="20"/>
          <w:szCs w:val="20"/>
        </w:rPr>
        <w:t xml:space="preserve">  </w:t>
      </w:r>
    </w:p>
    <w:p w14:paraId="268C6340" w14:textId="2BF7688D" w:rsidR="004958ED" w:rsidRPr="000F4965" w:rsidRDefault="004958ED" w:rsidP="000F4965">
      <w:pPr>
        <w:pStyle w:val="ListParagraph"/>
        <w:numPr>
          <w:ilvl w:val="0"/>
          <w:numId w:val="6"/>
        </w:numPr>
        <w:rPr>
          <w:sz w:val="20"/>
          <w:szCs w:val="20"/>
        </w:rPr>
      </w:pPr>
      <w:r w:rsidRPr="000F4965">
        <w:rPr>
          <w:sz w:val="20"/>
          <w:szCs w:val="20"/>
        </w:rPr>
        <w:t>Ibis Reproductive Health, Johannesburg, South Africa</w:t>
      </w:r>
      <w:r w:rsidR="000F4965">
        <w:rPr>
          <w:sz w:val="20"/>
          <w:szCs w:val="20"/>
        </w:rPr>
        <w:t xml:space="preserve">. </w:t>
      </w:r>
      <w:r w:rsidR="000F4965" w:rsidRPr="000F4965">
        <w:rPr>
          <w:sz w:val="20"/>
          <w:szCs w:val="20"/>
        </w:rPr>
        <w:t>+27 (0) 10 001 0638</w:t>
      </w:r>
      <w:r w:rsidR="000F4965">
        <w:rPr>
          <w:sz w:val="20"/>
          <w:szCs w:val="20"/>
        </w:rPr>
        <w:t xml:space="preserve"> </w:t>
      </w:r>
      <w:hyperlink r:id="rId14" w:history="1">
        <w:r w:rsidR="000F4965" w:rsidRPr="006F6D0D">
          <w:rPr>
            <w:rStyle w:val="Hyperlink"/>
            <w:sz w:val="20"/>
            <w:szCs w:val="20"/>
          </w:rPr>
          <w:t>naomi.lince.deroche@gmail.com</w:t>
        </w:r>
      </w:hyperlink>
      <w:r w:rsidR="000F4965">
        <w:rPr>
          <w:sz w:val="20"/>
          <w:szCs w:val="20"/>
        </w:rPr>
        <w:t xml:space="preserve"> </w:t>
      </w:r>
    </w:p>
    <w:p w14:paraId="72C84AA4" w14:textId="66167C0D" w:rsidR="004958ED" w:rsidRPr="000F4965" w:rsidRDefault="004958ED" w:rsidP="000F4965">
      <w:pPr>
        <w:pStyle w:val="ListParagraph"/>
        <w:numPr>
          <w:ilvl w:val="0"/>
          <w:numId w:val="6"/>
        </w:numPr>
        <w:rPr>
          <w:sz w:val="20"/>
          <w:szCs w:val="20"/>
        </w:rPr>
      </w:pPr>
      <w:r w:rsidRPr="000F4965">
        <w:rPr>
          <w:sz w:val="20"/>
          <w:szCs w:val="20"/>
        </w:rPr>
        <w:t>Health Economics and Epidemiology Research Office, Department of Internal Medicine, School of Clinical Medicine, Faculty of Health Sciences, University of the Witwatersrand, Johannesburg, South Africa</w:t>
      </w:r>
      <w:r w:rsidR="000F4965">
        <w:rPr>
          <w:sz w:val="20"/>
          <w:szCs w:val="20"/>
        </w:rPr>
        <w:t xml:space="preserve">. </w:t>
      </w:r>
      <w:r w:rsidR="000F4965" w:rsidRPr="000F4965">
        <w:rPr>
          <w:sz w:val="20"/>
          <w:szCs w:val="20"/>
        </w:rPr>
        <w:t>+27 (0) 10 001 0638</w:t>
      </w:r>
      <w:r w:rsidR="000F4965">
        <w:rPr>
          <w:sz w:val="20"/>
          <w:szCs w:val="20"/>
        </w:rPr>
        <w:t xml:space="preserve"> </w:t>
      </w:r>
      <w:hyperlink r:id="rId15" w:history="1">
        <w:r w:rsidR="000F4965" w:rsidRPr="006F6D0D">
          <w:rPr>
            <w:rStyle w:val="Hyperlink"/>
            <w:sz w:val="20"/>
            <w:szCs w:val="20"/>
          </w:rPr>
          <w:t>naomi.lince.deroche@gmail.com</w:t>
        </w:r>
      </w:hyperlink>
    </w:p>
    <w:p w14:paraId="08E45EDB" w14:textId="4503B16B" w:rsidR="004958ED" w:rsidRPr="000F4965" w:rsidRDefault="004958ED" w:rsidP="007904A4">
      <w:pPr>
        <w:pStyle w:val="ListParagraph"/>
        <w:numPr>
          <w:ilvl w:val="0"/>
          <w:numId w:val="6"/>
        </w:numPr>
        <w:rPr>
          <w:sz w:val="20"/>
          <w:szCs w:val="20"/>
        </w:rPr>
      </w:pPr>
      <w:r w:rsidRPr="000F4965">
        <w:rPr>
          <w:sz w:val="20"/>
          <w:szCs w:val="20"/>
        </w:rPr>
        <w:t>School of Public Health, Women's Reproductive Health, University of Ghana, Accra, Ghana</w:t>
      </w:r>
      <w:r w:rsidR="00D16E03">
        <w:rPr>
          <w:sz w:val="20"/>
          <w:szCs w:val="20"/>
        </w:rPr>
        <w:t xml:space="preserve">. </w:t>
      </w:r>
      <w:r w:rsidR="007904A4" w:rsidRPr="007904A4">
        <w:rPr>
          <w:sz w:val="20"/>
          <w:szCs w:val="20"/>
        </w:rPr>
        <w:t>+233-(0)</w:t>
      </w:r>
      <w:r w:rsidR="009B682E">
        <w:rPr>
          <w:sz w:val="20"/>
          <w:szCs w:val="20"/>
        </w:rPr>
        <w:t xml:space="preserve"> </w:t>
      </w:r>
      <w:r w:rsidR="007904A4" w:rsidRPr="007904A4">
        <w:rPr>
          <w:sz w:val="20"/>
          <w:szCs w:val="20"/>
        </w:rPr>
        <w:t>302</w:t>
      </w:r>
      <w:r w:rsidR="009B682E">
        <w:rPr>
          <w:sz w:val="20"/>
          <w:szCs w:val="20"/>
        </w:rPr>
        <w:t xml:space="preserve"> </w:t>
      </w:r>
      <w:r w:rsidR="007904A4" w:rsidRPr="007904A4">
        <w:rPr>
          <w:sz w:val="20"/>
          <w:szCs w:val="20"/>
        </w:rPr>
        <w:t xml:space="preserve">500381 </w:t>
      </w:r>
      <w:hyperlink r:id="rId16" w:history="1">
        <w:r w:rsidR="00D13E39" w:rsidRPr="006F6D0D">
          <w:rPr>
            <w:rStyle w:val="Hyperlink"/>
            <w:sz w:val="20"/>
            <w:szCs w:val="20"/>
          </w:rPr>
          <w:t>rmadanu@ug.edu.gh</w:t>
        </w:r>
      </w:hyperlink>
      <w:r w:rsidR="00D13E39">
        <w:rPr>
          <w:sz w:val="20"/>
          <w:szCs w:val="20"/>
        </w:rPr>
        <w:t xml:space="preserve"> </w:t>
      </w:r>
    </w:p>
    <w:p w14:paraId="3C17B2FA" w14:textId="062D22CE" w:rsidR="004958ED" w:rsidRPr="000F4965" w:rsidRDefault="004958ED" w:rsidP="00BA72EC">
      <w:pPr>
        <w:pStyle w:val="ListParagraph"/>
        <w:numPr>
          <w:ilvl w:val="0"/>
          <w:numId w:val="6"/>
        </w:numPr>
        <w:rPr>
          <w:sz w:val="20"/>
          <w:szCs w:val="20"/>
        </w:rPr>
      </w:pPr>
      <w:r w:rsidRPr="000F4965">
        <w:rPr>
          <w:sz w:val="20"/>
          <w:szCs w:val="20"/>
        </w:rPr>
        <w:t>Department of Social Statistics and Demography, School of Social Sciences, University</w:t>
      </w:r>
      <w:r w:rsidR="00BA72EC">
        <w:rPr>
          <w:sz w:val="20"/>
          <w:szCs w:val="20"/>
        </w:rPr>
        <w:t xml:space="preserve"> of Southampton, Southampton.</w:t>
      </w:r>
      <w:r w:rsidR="00521228">
        <w:rPr>
          <w:sz w:val="20"/>
          <w:szCs w:val="20"/>
        </w:rPr>
        <w:t xml:space="preserve"> </w:t>
      </w:r>
      <w:r w:rsidR="00BA72EC">
        <w:rPr>
          <w:sz w:val="20"/>
          <w:szCs w:val="20"/>
        </w:rPr>
        <w:t xml:space="preserve">+44 (0)23 8059 2564 </w:t>
      </w:r>
      <w:hyperlink r:id="rId17" w:history="1">
        <w:r w:rsidR="00C97625" w:rsidRPr="006F6D0D">
          <w:rPr>
            <w:rStyle w:val="Hyperlink"/>
            <w:sz w:val="20"/>
            <w:szCs w:val="20"/>
          </w:rPr>
          <w:t>ah4e10@soton.ac.uk</w:t>
        </w:r>
      </w:hyperlink>
      <w:r w:rsidR="00C97625">
        <w:rPr>
          <w:sz w:val="20"/>
          <w:szCs w:val="20"/>
        </w:rPr>
        <w:t xml:space="preserve"> </w:t>
      </w:r>
    </w:p>
    <w:p w14:paraId="7439FC3B" w14:textId="2DB12E58" w:rsidR="0078527C" w:rsidRDefault="0078527C" w:rsidP="00FA124B"/>
    <w:p w14:paraId="35FEBCA9" w14:textId="4260F973" w:rsidR="000F4965" w:rsidRPr="007238D0" w:rsidRDefault="00BA256A" w:rsidP="008D43FF">
      <w:pPr>
        <w:rPr>
          <w:sz w:val="20"/>
        </w:rPr>
      </w:pPr>
      <w:r w:rsidRPr="007238D0">
        <w:rPr>
          <w:b/>
          <w:sz w:val="20"/>
        </w:rPr>
        <w:t>Sub-</w:t>
      </w:r>
      <w:r w:rsidR="000F4965" w:rsidRPr="007238D0">
        <w:rPr>
          <w:b/>
          <w:sz w:val="20"/>
        </w:rPr>
        <w:t>title:</w:t>
      </w:r>
      <w:r w:rsidR="000F4965" w:rsidRPr="007238D0">
        <w:rPr>
          <w:sz w:val="20"/>
        </w:rPr>
        <w:t xml:space="preserve"> Contraceptive use in Accra, Ghana</w:t>
      </w:r>
    </w:p>
    <w:p w14:paraId="089876D7" w14:textId="77777777" w:rsidR="000F4965" w:rsidRPr="007238D0" w:rsidRDefault="000F4965" w:rsidP="008D43FF">
      <w:pPr>
        <w:rPr>
          <w:sz w:val="20"/>
        </w:rPr>
      </w:pPr>
      <w:r w:rsidRPr="007238D0">
        <w:rPr>
          <w:b/>
          <w:sz w:val="20"/>
        </w:rPr>
        <w:t>Type of article:</w:t>
      </w:r>
      <w:r w:rsidRPr="007238D0">
        <w:rPr>
          <w:sz w:val="20"/>
        </w:rPr>
        <w:t xml:space="preserve"> Research</w:t>
      </w:r>
    </w:p>
    <w:p w14:paraId="4DEBD6CF" w14:textId="1F80249D" w:rsidR="008F0F4C" w:rsidRPr="007238D0" w:rsidRDefault="008F0F4C" w:rsidP="008D43FF">
      <w:pPr>
        <w:rPr>
          <w:sz w:val="20"/>
        </w:rPr>
      </w:pPr>
      <w:r w:rsidRPr="007238D0">
        <w:rPr>
          <w:b/>
          <w:sz w:val="20"/>
        </w:rPr>
        <w:t xml:space="preserve">Keywords: </w:t>
      </w:r>
      <w:r w:rsidRPr="007238D0">
        <w:rPr>
          <w:sz w:val="20"/>
        </w:rPr>
        <w:t>Contraception; Accra; Ghana; Family Planning</w:t>
      </w:r>
    </w:p>
    <w:p w14:paraId="186B14B6" w14:textId="4166F482" w:rsidR="008D43FF" w:rsidRPr="007238D0" w:rsidRDefault="008D43FF" w:rsidP="008D43FF">
      <w:pPr>
        <w:rPr>
          <w:sz w:val="20"/>
        </w:rPr>
      </w:pPr>
      <w:r w:rsidRPr="007238D0">
        <w:rPr>
          <w:b/>
          <w:sz w:val="20"/>
        </w:rPr>
        <w:t>Corresponding author:</w:t>
      </w:r>
      <w:r w:rsidRPr="007238D0">
        <w:rPr>
          <w:sz w:val="20"/>
        </w:rPr>
        <w:t xml:space="preserve"> </w:t>
      </w:r>
      <w:hyperlink r:id="rId18" w:history="1">
        <w:r w:rsidRPr="007238D0">
          <w:rPr>
            <w:rStyle w:val="Hyperlink"/>
            <w:sz w:val="20"/>
          </w:rPr>
          <w:t>kblanchard@ibisreproductivehealth.org</w:t>
        </w:r>
      </w:hyperlink>
      <w:r w:rsidRPr="007238D0">
        <w:rPr>
          <w:sz w:val="20"/>
        </w:rPr>
        <w:t xml:space="preserve"> </w:t>
      </w:r>
      <w:r w:rsidR="00525EF2">
        <w:rPr>
          <w:sz w:val="20"/>
        </w:rPr>
        <w:t>+</w:t>
      </w:r>
      <w:r w:rsidRPr="007238D0">
        <w:rPr>
          <w:sz w:val="20"/>
        </w:rPr>
        <w:t>1</w:t>
      </w:r>
      <w:r w:rsidR="00525EF2">
        <w:rPr>
          <w:sz w:val="20"/>
        </w:rPr>
        <w:t xml:space="preserve"> </w:t>
      </w:r>
      <w:r w:rsidRPr="007238D0">
        <w:rPr>
          <w:sz w:val="20"/>
        </w:rPr>
        <w:t>617</w:t>
      </w:r>
      <w:r w:rsidR="00525EF2">
        <w:rPr>
          <w:sz w:val="20"/>
        </w:rPr>
        <w:t xml:space="preserve"> </w:t>
      </w:r>
      <w:r w:rsidRPr="007238D0">
        <w:rPr>
          <w:sz w:val="20"/>
        </w:rPr>
        <w:t>349</w:t>
      </w:r>
      <w:r w:rsidR="00525EF2">
        <w:rPr>
          <w:sz w:val="20"/>
        </w:rPr>
        <w:t xml:space="preserve"> </w:t>
      </w:r>
      <w:r w:rsidRPr="007238D0">
        <w:rPr>
          <w:sz w:val="20"/>
        </w:rPr>
        <w:t xml:space="preserve">0027 </w:t>
      </w:r>
    </w:p>
    <w:p w14:paraId="12095987" w14:textId="77777777" w:rsidR="008D43FF" w:rsidRPr="004958ED" w:rsidRDefault="008D43FF" w:rsidP="008F0F4C">
      <w:pPr>
        <w:spacing w:after="200" w:line="276" w:lineRule="auto"/>
        <w:rPr>
          <w:b/>
          <w:sz w:val="22"/>
        </w:rPr>
      </w:pPr>
    </w:p>
    <w:p w14:paraId="6F8E5459" w14:textId="77777777" w:rsidR="009C5441" w:rsidRDefault="009C5441" w:rsidP="00EF08E0"/>
    <w:p w14:paraId="4246D058" w14:textId="77777777" w:rsidR="00E4748B" w:rsidRPr="009B3D65" w:rsidRDefault="00E4748B" w:rsidP="00EF08E0"/>
    <w:p w14:paraId="22F6B882" w14:textId="13A521FA" w:rsidR="002C4465" w:rsidRPr="007238D0" w:rsidRDefault="002C4465" w:rsidP="0015126E">
      <w:pPr>
        <w:pStyle w:val="NoSpacing"/>
        <w:ind w:firstLine="0"/>
      </w:pPr>
      <w:r w:rsidRPr="0015126E">
        <w:rPr>
          <w:b/>
        </w:rPr>
        <w:t>Abstract:</w:t>
      </w:r>
      <w:r w:rsidRPr="007238D0">
        <w:t xml:space="preserve"> Despite a relatively low fertility rate, maternal mortality in Ghana still remains high. According to the Ghana Demographic and Health Survey</w:t>
      </w:r>
      <w:r w:rsidR="00127CB0" w:rsidRPr="007238D0">
        <w:t>s</w:t>
      </w:r>
      <w:r w:rsidRPr="007238D0">
        <w:t xml:space="preserve">, </w:t>
      </w:r>
      <w:r w:rsidR="00127CB0" w:rsidRPr="007238D0">
        <w:t xml:space="preserve">about </w:t>
      </w:r>
      <w:r w:rsidRPr="007238D0">
        <w:t>22% of Ghanaian women of reproductive age currently use contraception. We analyzed contraceptive use among a representative sample of women in Accra, Ghana, to better understand contraceptive use patterns. We used data from two cross-sectional surveys of a representative cohort of women in Accra. In 2003, 28.9% of sexually active women used a contraceptive method. In 2008, 31.5% of sexually active women used a contraceptive method. Additionally, we observed high rates of discontinuation</w:t>
      </w:r>
      <w:r w:rsidR="0078057D" w:rsidRPr="007238D0">
        <w:t xml:space="preserve">—from 64.1% </w:t>
      </w:r>
      <w:r w:rsidR="00F775AC" w:rsidRPr="007238D0">
        <w:t xml:space="preserve">among those using longer-acting methods </w:t>
      </w:r>
      <w:r w:rsidR="0078057D" w:rsidRPr="007238D0">
        <w:t>to 82.1%</w:t>
      </w:r>
      <w:r w:rsidR="00F775AC" w:rsidRPr="007238D0">
        <w:t xml:space="preserve"> among those using traditional methods</w:t>
      </w:r>
      <w:r w:rsidR="0078057D" w:rsidRPr="007238D0">
        <w:t>—</w:t>
      </w:r>
      <w:r w:rsidRPr="007238D0">
        <w:t xml:space="preserve">between years. Further research on women’s contraceptive decision-making is needed to explain these patterns and to ensure that family planning interventions meet the needs of women in Ghana. </w:t>
      </w:r>
    </w:p>
    <w:p w14:paraId="3F81BB50" w14:textId="48BA1DAF" w:rsidR="007238D0" w:rsidRDefault="007238D0" w:rsidP="0015126E">
      <w:pPr>
        <w:pStyle w:val="Heading1"/>
      </w:pPr>
    </w:p>
    <w:p w14:paraId="4CDEABBC" w14:textId="77777777" w:rsidR="00254CB0" w:rsidRDefault="00254CB0" w:rsidP="0015126E">
      <w:pPr>
        <w:pStyle w:val="Heading1"/>
      </w:pPr>
      <w:r>
        <w:br w:type="page"/>
      </w:r>
    </w:p>
    <w:p w14:paraId="23DC2DEF" w14:textId="2F3CDC5D" w:rsidR="00CA4D3B" w:rsidRPr="009B3D65" w:rsidRDefault="00AF1FF0" w:rsidP="0015126E">
      <w:pPr>
        <w:pStyle w:val="Heading1"/>
      </w:pPr>
      <w:r w:rsidRPr="007238D0">
        <w:lastRenderedPageBreak/>
        <w:t>INTRODUCTION</w:t>
      </w:r>
    </w:p>
    <w:p w14:paraId="50DADD86" w14:textId="77777777" w:rsidR="005C5CC6" w:rsidRPr="0015126E" w:rsidRDefault="00203887" w:rsidP="0015126E">
      <w:pPr>
        <w:pStyle w:val="NoSpacing"/>
      </w:pPr>
      <w:r w:rsidRPr="0015126E">
        <w:t>Ensuring access to contraception is critical for the health and rights of women and families, and is one of the most clinically effective and cost-effective public health interventions available</w:t>
      </w:r>
      <w:r w:rsidR="00D800C9" w:rsidRPr="0015126E">
        <w:t xml:space="preserve"> to </w:t>
      </w:r>
      <w:r w:rsidR="00CB5AD3" w:rsidRPr="0015126E">
        <w:t>reduce</w:t>
      </w:r>
      <w:r w:rsidR="00D800C9" w:rsidRPr="0015126E">
        <w:t xml:space="preserve"> the burden of maternal and child mortality</w:t>
      </w:r>
      <w:r w:rsidR="0008470B" w:rsidRPr="0015126E">
        <w:fldChar w:fldCharType="begin">
          <w:fldData xml:space="preserve">PEVuZE5vdGU+PENpdGU+PEF1dGhvcj5QcmF0YTwvQXV0aG9yPjxZZWFyPjIwMDk8L1llYXI+PFJl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</w:fldData>
        </w:fldChar>
      </w:r>
      <w:r w:rsidR="002910D9" w:rsidRPr="0015126E">
        <w:instrText xml:space="preserve"> ADDIN EN.CITE </w:instrText>
      </w:r>
      <w:r w:rsidR="0008470B" w:rsidRPr="0015126E">
        <w:fldChar w:fldCharType="begin">
          <w:fldData xml:space="preserve">PEVuZE5vdGU+PENpdGU+PEF1dGhvcj5QcmF0YTwvQXV0aG9yPjxZZWFyPjIwMDk8L1llYXI+PFJl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</w:fldData>
        </w:fldChar>
      </w:r>
      <w:r w:rsidR="002910D9" w:rsidRPr="0015126E">
        <w:instrText xml:space="preserve"> ADDIN EN.CITE.DATA </w:instrText>
      </w:r>
      <w:r w:rsidR="0008470B" w:rsidRPr="0015126E">
        <w:fldChar w:fldCharType="end"/>
      </w:r>
      <w:r w:rsidR="0008470B" w:rsidRPr="0015126E">
        <w:fldChar w:fldCharType="separate"/>
      </w:r>
      <w:hyperlink w:anchor="_ENREF_1" w:tooltip="Prata, 2009 #1" w:history="1">
        <w:r w:rsidR="006D553F" w:rsidRPr="0015126E">
          <w:rPr>
            <w:noProof/>
            <w:vertAlign w:val="superscript"/>
          </w:rPr>
          <w:t>1</w:t>
        </w:r>
      </w:hyperlink>
      <w:r w:rsidR="0034229C" w:rsidRPr="0015126E">
        <w:rPr>
          <w:noProof/>
          <w:vertAlign w:val="superscript"/>
        </w:rPr>
        <w:t xml:space="preserve">, </w:t>
      </w:r>
      <w:hyperlink w:anchor="_ENREF_2" w:tooltip="United Nations, 2014 #2" w:history="1">
        <w:r w:rsidR="006D553F" w:rsidRPr="0015126E">
          <w:rPr>
            <w:noProof/>
            <w:vertAlign w:val="superscript"/>
          </w:rPr>
          <w:t>2</w:t>
        </w:r>
      </w:hyperlink>
      <w:r w:rsidR="0008470B" w:rsidRPr="0015126E">
        <w:fldChar w:fldCharType="end"/>
      </w:r>
      <w:r w:rsidRPr="0015126E">
        <w:t xml:space="preserve">. </w:t>
      </w:r>
      <w:r w:rsidR="00E40C11" w:rsidRPr="0015126E">
        <w:t>Globally, a</w:t>
      </w:r>
      <w:r w:rsidR="00807B70" w:rsidRPr="0015126E">
        <w:t>bout 800 women die every day from complications arising from pregnancy or childbirth</w:t>
      </w:r>
      <w:r w:rsidR="006B472C" w:rsidRPr="0015126E">
        <w:t xml:space="preserve"> </w:t>
      </w:r>
      <w:r w:rsidR="0008470B" w:rsidRPr="0015126E">
        <w:fldChar w:fldCharType="begin"/>
      </w:r>
      <w:r w:rsidR="002910D9" w:rsidRPr="0015126E">
        <w:instrText xml:space="preserve"> ADDIN EN.CITE &lt;EndNote&gt;&lt;Cite&gt;&lt;Author&gt;World Health Organization&lt;/Author&gt;&lt;Year&gt;2014&lt;/Year&gt;&lt;RecNum&gt;3&lt;/RecNum&gt;&lt;DisplayText&gt;&lt;style face="superscript"&gt;3, 4&lt;/style&gt;&lt;/DisplayText&gt;&lt;record&gt;&lt;rec-number&gt;3&lt;/rec-number&gt;&lt;foreign-keys&gt;&lt;key app="EN" db-id="aefe59t5gxpa2teaeduvzs21xz0ddps5rr0a"&gt;3&lt;/key&gt;&lt;/foreign-keys&gt;&lt;ref-type name="Web Page"&gt;12&lt;/ref-type&gt;&lt;contributors&gt;&lt;authors&gt;&lt;author&gt;World Health Organization,&lt;/author&gt;&lt;/authors&gt;&lt;secondary-authors&gt;&lt;author&gt;World Health Organization,&lt;/author&gt;&lt;/secondary-authors&gt;&lt;/contributors&gt;&lt;titles&gt;&lt;title&gt;Maternal mortality&lt;/title&gt;&lt;/titles&gt;&lt;volume&gt;2014&lt;/volume&gt;&lt;number&gt;November 5&lt;/number&gt;&lt;dates&gt;&lt;year&gt;2014&lt;/year&gt;&lt;/dates&gt;&lt;pub-location&gt;Geneva, Switzerland&lt;/pub-location&gt;&lt;urls&gt;&lt;related-urls&gt;&lt;url&gt;http://www.who.int/mediacentre/factsheets/fs348/en/&lt;/url&gt;&lt;/related-urls&gt;&lt;/urls&gt;&lt;/record&gt;&lt;/Cite&gt;&lt;Cite&gt;&lt;Author&gt;UNFPA&lt;/Author&gt;&lt;Year&gt;2012&lt;/Year&gt;&lt;RecNum&gt;4&lt;/RecNum&gt;&lt;record&gt;&lt;rec-number&gt;4&lt;/rec-number&gt;&lt;foreign-keys&gt;&lt;key app="EN" db-id="aefe59t5gxpa2teaeduvzs21xz0ddps5rr0a"&gt;4&lt;/key&gt;&lt;/foreign-keys&gt;&lt;ref-type name="Report"&gt;27&lt;/ref-type&gt;&lt;contributors&gt;&lt;authors&gt;&lt;author&gt;UNFPA,&lt;/author&gt;&lt;author&gt;UNICEF,&lt;/author&gt;&lt;author&gt;WHO,&lt;/author&gt;&lt;author&gt;World Bank,&lt;/author&gt;&lt;/authors&gt;&lt;secondary-authors&gt;&lt;author&gt;World Health Organization&lt;/author&gt;&lt;/secondary-authors&gt;&lt;/contributors&gt;&lt;titles&gt;&lt;title&gt;Trends in maternal mortality: 1990-2010&lt;/title&gt;&lt;/titles&gt;&lt;dates&gt;&lt;year&gt;2012&lt;/year&gt;&lt;/dates&gt;&lt;pub-location&gt;Geneva, Switzerland&lt;/pub-location&gt;&lt;publisher&gt;World Health Organization&lt;/publisher&gt;&lt;urls&gt;&lt;/urls&gt;&lt;/record&gt;&lt;/Cite&gt;&lt;/EndNote&gt;</w:instrText>
      </w:r>
      <w:r w:rsidR="0008470B" w:rsidRPr="0015126E">
        <w:fldChar w:fldCharType="separate"/>
      </w:r>
      <w:hyperlink w:anchor="_ENREF_3" w:tooltip="World Health Organization, 2014 #3" w:history="1">
        <w:r w:rsidR="006D553F" w:rsidRPr="0015126E">
          <w:rPr>
            <w:noProof/>
            <w:vertAlign w:val="superscript"/>
          </w:rPr>
          <w:t>3</w:t>
        </w:r>
      </w:hyperlink>
      <w:r w:rsidR="0034229C" w:rsidRPr="0015126E">
        <w:rPr>
          <w:noProof/>
          <w:vertAlign w:val="superscript"/>
        </w:rPr>
        <w:t xml:space="preserve">, </w:t>
      </w:r>
      <w:hyperlink w:anchor="_ENREF_4" w:tooltip="UNFPA, 2012 #4" w:history="1">
        <w:r w:rsidR="006D553F" w:rsidRPr="0015126E">
          <w:rPr>
            <w:noProof/>
            <w:vertAlign w:val="superscript"/>
          </w:rPr>
          <w:t>4</w:t>
        </w:r>
      </w:hyperlink>
      <w:r w:rsidR="0008470B" w:rsidRPr="0015126E">
        <w:fldChar w:fldCharType="end"/>
      </w:r>
      <w:r w:rsidR="00E40C11" w:rsidRPr="0015126E">
        <w:t>;</w:t>
      </w:r>
      <w:r w:rsidR="00BF5060" w:rsidRPr="0015126E">
        <w:t xml:space="preserve"> </w:t>
      </w:r>
      <w:r w:rsidR="00BE1700" w:rsidRPr="0015126E">
        <w:t xml:space="preserve"> </w:t>
      </w:r>
      <w:r w:rsidR="00C22EE8" w:rsidRPr="0015126E">
        <w:t>about</w:t>
      </w:r>
      <w:r w:rsidR="00BE1700" w:rsidRPr="0015126E">
        <w:t xml:space="preserve"> 3 million newborn babies die each year, and 2.6 million babies are stillborn</w:t>
      </w:r>
      <w:r w:rsidR="0008470B" w:rsidRPr="0015126E">
        <w:fldChar w:fldCharType="begin"/>
      </w:r>
      <w:r w:rsidR="002910D9" w:rsidRPr="0015126E">
        <w:instrText xml:space="preserve"> ADDIN EN.CITE &lt;EndNote&gt;&lt;Cite&gt;&lt;Author&gt;World Health Organization&lt;/Author&gt;&lt;Year&gt;2014&lt;/Year&gt;&lt;RecNum&gt;3&lt;/RecNum&gt;&lt;DisplayText&gt;&lt;style face="superscript"&gt;3, 4&lt;/style&gt;&lt;/DisplayText&gt;&lt;record&gt;&lt;rec-number&gt;3&lt;/rec-number&gt;&lt;foreign-keys&gt;&lt;key app="EN" db-id="aefe59t5gxpa2teaeduvzs21xz0ddps5rr0a"&gt;3&lt;/key&gt;&lt;/foreign-keys&gt;&lt;ref-type name="Web Page"&gt;12&lt;/ref-type&gt;&lt;contributors&gt;&lt;authors&gt;&lt;author&gt;World Health Organization,&lt;/author&gt;&lt;/authors&gt;&lt;secondary-authors&gt;&lt;author&gt;World Health Organization,&lt;/author&gt;&lt;/secondary-authors&gt;&lt;/contributors&gt;&lt;titles&gt;&lt;title&gt;Maternal mortality&lt;/title&gt;&lt;/titles&gt;&lt;volume&gt;2014&lt;/volume&gt;&lt;number&gt;November 5&lt;/number&gt;&lt;dates&gt;&lt;year&gt;2014&lt;/year&gt;&lt;/dates&gt;&lt;pub-location&gt;Geneva, Switzerland&lt;/pub-location&gt;&lt;urls&gt;&lt;related-urls&gt;&lt;url&gt;http://www.who.int/mediacentre/factsheets/fs348/en/&lt;/url&gt;&lt;/related-urls&gt;&lt;/urls&gt;&lt;/record&gt;&lt;/Cite&gt;&lt;Cite&gt;&lt;Author&gt;UNFPA&lt;/Author&gt;&lt;Year&gt;2012&lt;/Year&gt;&lt;RecNum&gt;4&lt;/RecNum&gt;&lt;record&gt;&lt;rec-number&gt;4&lt;/rec-number&gt;&lt;foreign-keys&gt;&lt;key app="EN" db-id="aefe59t5gxpa2teaeduvzs21xz0ddps5rr0a"&gt;4&lt;/key&gt;&lt;/foreign-keys&gt;&lt;ref-type name="Report"&gt;27&lt;/ref-type&gt;&lt;contributors&gt;&lt;authors&gt;&lt;author&gt;UNFPA,&lt;/author&gt;&lt;author&gt;UNICEF,&lt;/author&gt;&lt;author&gt;WHO,&lt;/author&gt;&lt;author&gt;World Bank,&lt;/author&gt;&lt;/authors&gt;&lt;secondary-authors&gt;&lt;author&gt;World Health Organization&lt;/author&gt;&lt;/secondary-authors&gt;&lt;/contributors&gt;&lt;titles&gt;&lt;title&gt;Trends in maternal mortality: 1990-2010&lt;/title&gt;&lt;/titles&gt;&lt;dates&gt;&lt;year&gt;2012&lt;/year&gt;&lt;/dates&gt;&lt;pub-location&gt;Geneva, Switzerland&lt;/pub-location&gt;&lt;publisher&gt;World Health Organization&lt;/publisher&gt;&lt;urls&gt;&lt;/urls&gt;&lt;/record&gt;&lt;/Cite&gt;&lt;/EndNote&gt;</w:instrText>
      </w:r>
      <w:r w:rsidR="0008470B" w:rsidRPr="0015126E">
        <w:fldChar w:fldCharType="separate"/>
      </w:r>
      <w:hyperlink w:anchor="_ENREF_3" w:tooltip="World Health Organization, 2014 #3" w:history="1">
        <w:r w:rsidR="006D553F" w:rsidRPr="0015126E">
          <w:rPr>
            <w:noProof/>
            <w:vertAlign w:val="superscript"/>
          </w:rPr>
          <w:t>3</w:t>
        </w:r>
      </w:hyperlink>
      <w:r w:rsidR="0034229C" w:rsidRPr="0015126E">
        <w:rPr>
          <w:noProof/>
          <w:vertAlign w:val="superscript"/>
        </w:rPr>
        <w:t xml:space="preserve">, </w:t>
      </w:r>
      <w:hyperlink w:anchor="_ENREF_4" w:tooltip="UNFPA, 2012 #4" w:history="1">
        <w:r w:rsidR="006D553F" w:rsidRPr="0015126E">
          <w:rPr>
            <w:noProof/>
            <w:vertAlign w:val="superscript"/>
          </w:rPr>
          <w:t>4</w:t>
        </w:r>
      </w:hyperlink>
      <w:r w:rsidR="0008470B" w:rsidRPr="0015126E">
        <w:fldChar w:fldCharType="end"/>
      </w:r>
      <w:r w:rsidR="00BE1700" w:rsidRPr="0015126E">
        <w:t xml:space="preserve">. </w:t>
      </w:r>
      <w:r w:rsidR="00065035" w:rsidRPr="0015126E">
        <w:t xml:space="preserve">Approximately 99% of maternal deaths occur in developing countries—and more than half occur in sub-Saharan Africa—where </w:t>
      </w:r>
      <w:r w:rsidR="00E40C11" w:rsidRPr="0015126E">
        <w:t xml:space="preserve">many </w:t>
      </w:r>
      <w:r w:rsidR="00065035" w:rsidRPr="0015126E">
        <w:t xml:space="preserve">women are unable to access a safe birth attendant or facilities </w:t>
      </w:r>
      <w:r w:rsidR="00937870" w:rsidRPr="0015126E">
        <w:t xml:space="preserve">equipped to manage </w:t>
      </w:r>
      <w:r w:rsidR="00065035" w:rsidRPr="0015126E">
        <w:t>labor and delivery emergencies</w:t>
      </w:r>
      <w:hyperlink w:anchor="_ENREF_3" w:tooltip="World Health Organization, 2014 #3" w:history="1">
        <w:r w:rsidR="006D553F" w:rsidRPr="0015126E">
          <w:fldChar w:fldCharType="begin">
            <w:fldData xml:space="preserve">PEVuZE5vdGU+PENpdGU+PEF1dGhvcj5QcmF0YTwvQXV0aG9yPjxZZWFyPjIwMDk8L1llYXI+PFJl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</w:fldData>
          </w:fldChar>
        </w:r>
        <w:r w:rsidR="006D553F" w:rsidRPr="0015126E">
          <w:instrText xml:space="preserve"> ADDIN EN.CITE </w:instrText>
        </w:r>
        <w:r w:rsidR="006D553F" w:rsidRPr="0015126E">
          <w:fldChar w:fldCharType="begin">
            <w:fldData xml:space="preserve">PEVuZE5vdGU+PENpdGU+PEF1dGhvcj5QcmF0YTwvQXV0aG9yPjxZZWFyPjIwMDk8L1llYXI+PFJl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</w:fldData>
          </w:fldChar>
        </w:r>
        <w:r w:rsidR="006D553F" w:rsidRPr="0015126E">
          <w:instrText xml:space="preserve"> ADDIN EN.CITE.DATA </w:instrText>
        </w:r>
        <w:r w:rsidR="006D553F" w:rsidRPr="0015126E">
          <w:fldChar w:fldCharType="end"/>
        </w:r>
        <w:r w:rsidR="006D553F" w:rsidRPr="0015126E">
          <w:fldChar w:fldCharType="separate"/>
        </w:r>
        <w:r w:rsidR="006D553F" w:rsidRPr="0015126E">
          <w:rPr>
            <w:noProof/>
            <w:vertAlign w:val="superscript"/>
          </w:rPr>
          <w:t>3-5</w:t>
        </w:r>
        <w:r w:rsidR="006D553F" w:rsidRPr="0015126E">
          <w:fldChar w:fldCharType="end"/>
        </w:r>
      </w:hyperlink>
      <w:r w:rsidR="00065035" w:rsidRPr="0015126E">
        <w:t xml:space="preserve">. </w:t>
      </w:r>
      <w:r w:rsidR="0029230A" w:rsidRPr="0015126E">
        <w:t>Additionally, f</w:t>
      </w:r>
      <w:r w:rsidR="00BA79AF" w:rsidRPr="0015126E">
        <w:t>or every maternal death, approximately 30 women live with severe pregnancy-related morbidities, including infertility, fistula, and incontinence</w:t>
      </w:r>
      <w:r w:rsidR="006B472C" w:rsidRPr="0015126E">
        <w:t xml:space="preserve"> </w:t>
      </w:r>
      <w:hyperlink w:anchor="_ENREF_5" w:tooltip="Prata, 2009 #5" w:history="1">
        <w:r w:rsidR="006D553F" w:rsidRPr="0015126E">
          <w:fldChar w:fldCharType="begin"/>
        </w:r>
        <w:r w:rsidR="006D553F" w:rsidRPr="0015126E">
          <w:instrText xml:space="preserve"> ADDIN EN.CITE &lt;EndNote&gt;&lt;Cite&gt;&lt;Author&gt;Prata&lt;/Author&gt;&lt;Year&gt;2009&lt;/Year&gt;&lt;RecNum&gt;5&lt;/RecNum&gt;&lt;DisplayText&gt;&lt;style face="superscript"&gt;5&lt;/style&gt;&lt;/DisplayText&gt;&lt;record&gt;&lt;rec-number&gt;5&lt;/rec-number&gt;&lt;foreign-keys&gt;&lt;key app="EN" db-id="aefe59t5gxpa2teaeduvzs21xz0ddps5rr0a"&gt;5&lt;/key&gt;&lt;/foreign-keys&gt;&lt;ref-type name="Journal Article"&gt;17&lt;/ref-type&gt;&lt;contributors&gt;&lt;authors&gt;&lt;author&gt;Prata, N.&lt;/author&gt;&lt;author&gt;Sreenivas, A.&lt;/author&gt;&lt;author&gt;Vahidnia, F.&lt;/author&gt;&lt;author&gt;Potts, M.&lt;/author&gt;&lt;/authors&gt;&lt;/contributors&gt;&lt;auth-address&gt;Bixby Program in Population, Family Planning, and Maternal Health, School of Public Health, University of California, Berkeley, United States. ndola@berkeley.edu&lt;/auth-address&gt;&lt;titles&gt;&lt;title&gt;Saving maternal lives in resource-poor settings: facing reality&lt;/title&gt;&lt;secondary-title&gt;Health Policy&lt;/secondary-title&gt;&lt;/titles&gt;&lt;periodical&gt;&lt;full-title&gt;Health Policy&lt;/full-title&gt;&lt;/periodical&gt;&lt;pages&gt;131-48&lt;/pages&gt;&lt;volume&gt;89&lt;/volume&gt;&lt;number&gt;2&lt;/number&gt;&lt;edition&gt;2008/07/16&lt;/edition&gt;&lt;keywords&gt;&lt;keyword&gt;Family Planning Services&lt;/keyword&gt;&lt;keyword&gt;Female&lt;/keyword&gt;&lt;keyword&gt;Health Resources/ supply &amp;amp; distribution&lt;/keyword&gt;&lt;keyword&gt;Health Services Accessibility&lt;/keyword&gt;&lt;keyword&gt;Humans&lt;/keyword&gt;&lt;keyword&gt;Maternal Welfare&lt;/keyword&gt;&lt;keyword&gt;Poverty Areas&lt;/keyword&gt;&lt;keyword&gt;United States&lt;/keyword&gt;&lt;/keywords&gt;&lt;dates&gt;&lt;year&gt;2009&lt;/year&gt;&lt;pub-dates&gt;&lt;date&gt;Feb&lt;/date&gt;&lt;/pub-dates&gt;&lt;/dates&gt;&lt;isbn&gt;0168-8510 (Print)&amp;#xD;0168-8510 (Linking)&lt;/isbn&gt;&lt;accession-num&gt;18620778&lt;/accession-num&gt;&lt;urls&gt;&lt;/urls&gt;&lt;electronic-resource-num&gt;10.1016/j.healthpol.2008.05.007&lt;/electronic-resource-num&gt;&lt;remote-database-provider&gt;NLM&lt;/remote-database-provider&gt;&lt;language&gt;eng&lt;/language&gt;&lt;/record&gt;&lt;/Cite&gt;&lt;/EndNote&gt;</w:instrText>
        </w:r>
        <w:r w:rsidR="006D553F" w:rsidRPr="0015126E">
          <w:fldChar w:fldCharType="separate"/>
        </w:r>
        <w:r w:rsidR="006D553F" w:rsidRPr="0015126E">
          <w:rPr>
            <w:noProof/>
            <w:vertAlign w:val="superscript"/>
          </w:rPr>
          <w:t>5</w:t>
        </w:r>
        <w:r w:rsidR="006D553F" w:rsidRPr="0015126E">
          <w:fldChar w:fldCharType="end"/>
        </w:r>
      </w:hyperlink>
      <w:r w:rsidR="00BA79AF" w:rsidRPr="0015126E">
        <w:t xml:space="preserve">. </w:t>
      </w:r>
      <w:r w:rsidR="003C09D9" w:rsidRPr="0015126E">
        <w:t>Current strategies to reduce maternal mortality</w:t>
      </w:r>
      <w:r w:rsidR="002F3760" w:rsidRPr="0015126E">
        <w:t xml:space="preserve"> and morbidity</w:t>
      </w:r>
      <w:r w:rsidR="003C09D9" w:rsidRPr="0015126E">
        <w:t xml:space="preserve"> have focused on </w:t>
      </w:r>
      <w:r w:rsidR="00B64A02" w:rsidRPr="0015126E">
        <w:t xml:space="preserve">improving access to safe birth attendants and emergency obstetric care, but </w:t>
      </w:r>
      <w:r w:rsidR="00937870" w:rsidRPr="0015126E">
        <w:t xml:space="preserve">many </w:t>
      </w:r>
      <w:r w:rsidR="000D29C5" w:rsidRPr="0015126E">
        <w:t>low-</w:t>
      </w:r>
      <w:r w:rsidR="00937870" w:rsidRPr="0015126E">
        <w:t>resource</w:t>
      </w:r>
      <w:r w:rsidR="000D29C5" w:rsidRPr="0015126E">
        <w:t xml:space="preserve"> settings </w:t>
      </w:r>
      <w:r w:rsidR="00B64A02" w:rsidRPr="0015126E">
        <w:t xml:space="preserve">lack </w:t>
      </w:r>
      <w:r w:rsidR="00E65AB1" w:rsidRPr="0015126E">
        <w:t>the human resources and</w:t>
      </w:r>
      <w:r w:rsidR="00B64A02" w:rsidRPr="0015126E">
        <w:t xml:space="preserve"> infrastructure to support these interventions</w:t>
      </w:r>
      <w:r w:rsidR="006B472C" w:rsidRPr="0015126E">
        <w:t xml:space="preserve"> </w:t>
      </w:r>
      <w:r w:rsidR="0008470B" w:rsidRPr="0015126E">
        <w:fldChar w:fldCharType="begin">
          <w:fldData xml:space="preserve">PEVuZE5vdGU+PENpdGU+PEF1dGhvcj5QcmF0YTwvQXV0aG9yPjxZZWFyPjIwMDk8L1llYXI+PFJl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=
</w:fldData>
        </w:fldChar>
      </w:r>
      <w:r w:rsidR="002910D9" w:rsidRPr="0015126E">
        <w:instrText xml:space="preserve"> ADDIN EN.CITE </w:instrText>
      </w:r>
      <w:r w:rsidR="0008470B" w:rsidRPr="0015126E">
        <w:fldChar w:fldCharType="begin">
          <w:fldData xml:space="preserve">PEVuZE5vdGU+PENpdGU+PEF1dGhvcj5QcmF0YTwvQXV0aG9yPjxZZWFyPjIwMDk8L1llYXI+PFJl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=
</w:fldData>
        </w:fldChar>
      </w:r>
      <w:r w:rsidR="002910D9" w:rsidRPr="0015126E">
        <w:instrText xml:space="preserve"> ADDIN EN.CITE.DATA </w:instrText>
      </w:r>
      <w:r w:rsidR="0008470B" w:rsidRPr="0015126E">
        <w:fldChar w:fldCharType="end"/>
      </w:r>
      <w:r w:rsidR="0008470B" w:rsidRPr="0015126E">
        <w:fldChar w:fldCharType="separate"/>
      </w:r>
      <w:hyperlink w:anchor="_ENREF_1" w:tooltip="Prata, 2009 #1" w:history="1">
        <w:r w:rsidR="006D553F" w:rsidRPr="0015126E">
          <w:rPr>
            <w:noProof/>
            <w:vertAlign w:val="superscript"/>
          </w:rPr>
          <w:t>1</w:t>
        </w:r>
      </w:hyperlink>
      <w:r w:rsidR="0034229C" w:rsidRPr="0015126E">
        <w:rPr>
          <w:noProof/>
          <w:vertAlign w:val="superscript"/>
        </w:rPr>
        <w:t xml:space="preserve">, </w:t>
      </w:r>
      <w:hyperlink w:anchor="_ENREF_5" w:tooltip="Prata, 2009 #5" w:history="1">
        <w:r w:rsidR="006D553F" w:rsidRPr="0015126E">
          <w:rPr>
            <w:noProof/>
            <w:vertAlign w:val="superscript"/>
          </w:rPr>
          <w:t>5</w:t>
        </w:r>
      </w:hyperlink>
      <w:r w:rsidR="0008470B" w:rsidRPr="0015126E">
        <w:fldChar w:fldCharType="end"/>
      </w:r>
      <w:r w:rsidR="00B64A02" w:rsidRPr="0015126E">
        <w:t>.</w:t>
      </w:r>
      <w:r w:rsidR="00245124" w:rsidRPr="0015126E">
        <w:t xml:space="preserve">  </w:t>
      </w:r>
      <w:r w:rsidR="00E40C11" w:rsidRPr="0015126E">
        <w:t>Expanding access to high-quality family planning services</w:t>
      </w:r>
      <w:r w:rsidR="00F96A95" w:rsidRPr="0015126E">
        <w:t xml:space="preserve"> supports women’s rights and</w:t>
      </w:r>
      <w:r w:rsidR="00E40C11" w:rsidRPr="0015126E">
        <w:t xml:space="preserve"> can prevent </w:t>
      </w:r>
      <w:r w:rsidR="005973A9" w:rsidRPr="0015126E">
        <w:t xml:space="preserve">unintended </w:t>
      </w:r>
      <w:r w:rsidR="00E65AB1" w:rsidRPr="0015126E">
        <w:t xml:space="preserve"> pregnancies</w:t>
      </w:r>
      <w:r w:rsidR="00245124" w:rsidRPr="0015126E">
        <w:t>,</w:t>
      </w:r>
      <w:r w:rsidR="00F96A95" w:rsidRPr="0015126E">
        <w:t xml:space="preserve"> which are associated with poor maternal mental health, poverty, poor child health outcomes, and especially </w:t>
      </w:r>
      <w:r w:rsidR="00DD0BE1" w:rsidRPr="0015126E">
        <w:t>mortality</w:t>
      </w:r>
      <w:r w:rsidR="00F96A95" w:rsidRPr="0015126E">
        <w:t xml:space="preserve"> and </w:t>
      </w:r>
      <w:r w:rsidR="00DD0BE1" w:rsidRPr="0015126E">
        <w:t>morbidity</w:t>
      </w:r>
      <w:r w:rsidR="00F96A95" w:rsidRPr="0015126E">
        <w:t xml:space="preserve"> arising from unsafe abortions </w:t>
      </w:r>
      <w:hyperlink w:anchor="_ENREF_5" w:tooltip="Prata, 2009 #5" w:history="1">
        <w:r w:rsidR="006D553F" w:rsidRPr="0015126E">
          <w:fldChar w:fldCharType="begin">
            <w:fldData xml:space="preserve">PEVuZE5vdGU+PENpdGU+PEF1dGhvcj5FbGlhc29uPC9BdXRob3I+PFllYXI+MjAxNDwvWWVhcj48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</w:fldData>
          </w:fldChar>
        </w:r>
        <w:r w:rsidR="006D553F" w:rsidRPr="0015126E">
          <w:instrText xml:space="preserve"> ADDIN EN.CITE </w:instrText>
        </w:r>
        <w:r w:rsidR="006D553F" w:rsidRPr="0015126E">
          <w:fldChar w:fldCharType="begin">
            <w:fldData xml:space="preserve">PEVuZE5vdGU+PENpdGU+PEF1dGhvcj5FbGlhc29uPC9BdXRob3I+PFllYXI+MjAxNDwvWWVhcj48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</w:fldData>
          </w:fldChar>
        </w:r>
        <w:r w:rsidR="006D553F" w:rsidRPr="0015126E">
          <w:instrText xml:space="preserve"> ADDIN EN.CITE.DATA </w:instrText>
        </w:r>
        <w:r w:rsidR="006D553F" w:rsidRPr="0015126E">
          <w:fldChar w:fldCharType="end"/>
        </w:r>
        <w:r w:rsidR="006D553F" w:rsidRPr="0015126E">
          <w:fldChar w:fldCharType="separate"/>
        </w:r>
        <w:r w:rsidR="006D553F" w:rsidRPr="0015126E">
          <w:rPr>
            <w:noProof/>
            <w:vertAlign w:val="superscript"/>
          </w:rPr>
          <w:t>5-7</w:t>
        </w:r>
        <w:r w:rsidR="006D553F" w:rsidRPr="0015126E">
          <w:fldChar w:fldCharType="end"/>
        </w:r>
      </w:hyperlink>
      <w:r w:rsidR="00F96A95" w:rsidRPr="0015126E">
        <w:t xml:space="preserve">. </w:t>
      </w:r>
      <w:r w:rsidR="00E40C11" w:rsidRPr="0015126E">
        <w:t>Family planning interventions are</w:t>
      </w:r>
      <w:r w:rsidR="005B49CB" w:rsidRPr="0015126E">
        <w:t xml:space="preserve"> </w:t>
      </w:r>
      <w:r w:rsidR="00E65AB1" w:rsidRPr="0015126E">
        <w:t xml:space="preserve">much less resource-dependent </w:t>
      </w:r>
      <w:r w:rsidR="00616D7C" w:rsidRPr="0015126E">
        <w:t>since</w:t>
      </w:r>
      <w:r w:rsidR="00E65AB1" w:rsidRPr="0015126E">
        <w:t xml:space="preserve"> they </w:t>
      </w:r>
      <w:r w:rsidR="00937870" w:rsidRPr="0015126E">
        <w:t>do not require complex equipment and can be provided by a wide range of health care and lay providers</w:t>
      </w:r>
      <w:r w:rsidR="0008470B" w:rsidRPr="0015126E">
        <w:fldChar w:fldCharType="begin">
          <w:fldData xml:space="preserve">PEVuZE5vdGU+PENpdGU+PEF1dGhvcj5QcmF0YTwvQXV0aG9yPjxZZWFyPjIwMDk8L1llYXI+PFJl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=
</w:fldData>
        </w:fldChar>
      </w:r>
      <w:r w:rsidR="002910D9" w:rsidRPr="0015126E">
        <w:instrText xml:space="preserve"> ADDIN EN.CITE </w:instrText>
      </w:r>
      <w:r w:rsidR="0008470B" w:rsidRPr="0015126E">
        <w:fldChar w:fldCharType="begin">
          <w:fldData xml:space="preserve">PEVuZE5vdGU+PENpdGU+PEF1dGhvcj5QcmF0YTwvQXV0aG9yPjxZZWFyPjIwMDk8L1llYXI+PFJl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=
</w:fldData>
        </w:fldChar>
      </w:r>
      <w:r w:rsidR="002910D9" w:rsidRPr="0015126E">
        <w:instrText xml:space="preserve"> ADDIN EN.CITE.DATA </w:instrText>
      </w:r>
      <w:r w:rsidR="0008470B" w:rsidRPr="0015126E">
        <w:fldChar w:fldCharType="end"/>
      </w:r>
      <w:r w:rsidR="0008470B" w:rsidRPr="0015126E">
        <w:fldChar w:fldCharType="separate"/>
      </w:r>
      <w:hyperlink w:anchor="_ENREF_1" w:tooltip="Prata, 2009 #1" w:history="1">
        <w:r w:rsidR="006D553F" w:rsidRPr="0015126E">
          <w:rPr>
            <w:noProof/>
            <w:vertAlign w:val="superscript"/>
          </w:rPr>
          <w:t>1</w:t>
        </w:r>
      </w:hyperlink>
      <w:r w:rsidR="0034229C" w:rsidRPr="0015126E">
        <w:rPr>
          <w:noProof/>
          <w:vertAlign w:val="superscript"/>
        </w:rPr>
        <w:t xml:space="preserve">, </w:t>
      </w:r>
      <w:hyperlink w:anchor="_ENREF_5" w:tooltip="Prata, 2009 #5" w:history="1">
        <w:r w:rsidR="006D553F" w:rsidRPr="0015126E">
          <w:rPr>
            <w:noProof/>
            <w:vertAlign w:val="superscript"/>
          </w:rPr>
          <w:t>5</w:t>
        </w:r>
      </w:hyperlink>
      <w:r w:rsidR="0008470B" w:rsidRPr="0015126E">
        <w:fldChar w:fldCharType="end"/>
      </w:r>
      <w:r w:rsidR="00937870" w:rsidRPr="0015126E">
        <w:t>; family planning interventions</w:t>
      </w:r>
      <w:r w:rsidR="00E40C11" w:rsidRPr="0015126E">
        <w:t xml:space="preserve"> have been proven </w:t>
      </w:r>
      <w:r w:rsidR="00103A2E" w:rsidRPr="0015126E">
        <w:t xml:space="preserve">to </w:t>
      </w:r>
      <w:r w:rsidR="00CB5AD3" w:rsidRPr="0015126E">
        <w:t>prevent un</w:t>
      </w:r>
      <w:r w:rsidR="005973A9" w:rsidRPr="0015126E">
        <w:t>wanted</w:t>
      </w:r>
      <w:r w:rsidR="00CB5AD3" w:rsidRPr="0015126E">
        <w:t xml:space="preserve"> pregnancies</w:t>
      </w:r>
      <w:r w:rsidR="00E40C11" w:rsidRPr="0015126E">
        <w:t xml:space="preserve"> leading to improvements in women’s and children’s health and wellbeing</w:t>
      </w:r>
      <w:r w:rsidR="0008470B" w:rsidRPr="0015126E">
        <w:fldChar w:fldCharType="begin">
          <w:fldData xml:space="preserve">PEVuZE5vdGU+PENpdGU+PEF1dGhvcj5Dcmlzc21hbjwvQXV0aG9yPjxZZWFyPjIwMTI8L1llYXI+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</w:fldData>
        </w:fldChar>
      </w:r>
      <w:r w:rsidR="002910D9" w:rsidRPr="0015126E">
        <w:instrText xml:space="preserve"> ADDIN EN.CITE </w:instrText>
      </w:r>
      <w:r w:rsidR="0008470B" w:rsidRPr="0015126E">
        <w:fldChar w:fldCharType="begin">
          <w:fldData xml:space="preserve">PEVuZE5vdGU+PENpdGU+PEF1dGhvcj5Dcmlzc21hbjwvQXV0aG9yPjxZZWFyPjIwMTI8L1llYXI+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</w:fldData>
        </w:fldChar>
      </w:r>
      <w:r w:rsidR="002910D9" w:rsidRPr="0015126E">
        <w:instrText xml:space="preserve"> ADDIN EN.CITE.DATA </w:instrText>
      </w:r>
      <w:r w:rsidR="0008470B" w:rsidRPr="0015126E">
        <w:fldChar w:fldCharType="end"/>
      </w:r>
      <w:r w:rsidR="0008470B" w:rsidRPr="0015126E">
        <w:fldChar w:fldCharType="separate"/>
      </w:r>
      <w:hyperlink w:anchor="_ENREF_5" w:tooltip="Prata, 2009 #5" w:history="1">
        <w:r w:rsidR="006D553F" w:rsidRPr="0015126E">
          <w:rPr>
            <w:noProof/>
            <w:vertAlign w:val="superscript"/>
          </w:rPr>
          <w:t>5</w:t>
        </w:r>
      </w:hyperlink>
      <w:r w:rsidR="0034229C" w:rsidRPr="0015126E">
        <w:rPr>
          <w:noProof/>
          <w:vertAlign w:val="superscript"/>
        </w:rPr>
        <w:t xml:space="preserve">, </w:t>
      </w:r>
      <w:hyperlink w:anchor="_ENREF_7" w:tooltip="Marston, 2004 #7" w:history="1">
        <w:r w:rsidR="006D553F" w:rsidRPr="0015126E">
          <w:rPr>
            <w:noProof/>
            <w:vertAlign w:val="superscript"/>
          </w:rPr>
          <w:t>7-9</w:t>
        </w:r>
      </w:hyperlink>
      <w:r w:rsidR="0008470B" w:rsidRPr="0015126E">
        <w:fldChar w:fldCharType="end"/>
      </w:r>
      <w:r w:rsidR="00103A2E" w:rsidRPr="0015126E">
        <w:t>.</w:t>
      </w:r>
      <w:r w:rsidR="00616D7C" w:rsidRPr="0015126E">
        <w:t xml:space="preserve"> </w:t>
      </w:r>
    </w:p>
    <w:p w14:paraId="77714441" w14:textId="77777777" w:rsidR="00DF729C" w:rsidRPr="009B3D65" w:rsidRDefault="005C5CC6" w:rsidP="0015126E">
      <w:pPr>
        <w:pStyle w:val="NoSpacing"/>
      </w:pPr>
      <w:r>
        <w:t>In Ghana, m</w:t>
      </w:r>
      <w:r w:rsidR="00C25648" w:rsidRPr="009B3D65">
        <w:t xml:space="preserve">aternal mortality </w:t>
      </w:r>
      <w:r w:rsidR="00ED5DD6" w:rsidRPr="009B3D65">
        <w:t xml:space="preserve">has </w:t>
      </w:r>
      <w:r w:rsidR="00C25648" w:rsidRPr="009B3D65">
        <w:t>declined</w:t>
      </w:r>
      <w:r w:rsidR="00F3603E" w:rsidRPr="009B3D65">
        <w:t xml:space="preserve"> substantially</w:t>
      </w:r>
      <w:r w:rsidR="00C25648" w:rsidRPr="009B3D65">
        <w:t xml:space="preserve">, from </w:t>
      </w:r>
      <w:r w:rsidR="00F3603E" w:rsidRPr="009B3D65">
        <w:t>216</w:t>
      </w:r>
      <w:r w:rsidR="00C25648" w:rsidRPr="009B3D65">
        <w:t xml:space="preserve"> deaths in 1990 to </w:t>
      </w:r>
      <w:r w:rsidR="00F3603E" w:rsidRPr="009B3D65">
        <w:t>164</w:t>
      </w:r>
      <w:r w:rsidR="00C25648" w:rsidRPr="009B3D65">
        <w:t xml:space="preserve"> deaths in 2013 per 100,000 live births</w:t>
      </w:r>
      <w:r w:rsidR="00F3603E" w:rsidRPr="009B3D65">
        <w:t>, but is still far from its target of 54 per 100,000</w:t>
      </w:r>
      <w:r w:rsidR="006B472C" w:rsidRPr="009B3D65">
        <w:t xml:space="preserve"> </w:t>
      </w:r>
      <w:r w:rsidR="0008470B" w:rsidRPr="009B3D65">
        <w:fldChar w:fldCharType="begin">
          <w:fldData xml:space="preserve">PEVuZE5vdGU+PENpdGU+PEF1dGhvcj5Xb3JsZCBIZWFsdGggT3JnYW5pemF0aW9uPC9BdXRob3I+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</w:fldData>
        </w:fldChar>
      </w:r>
      <w:r w:rsidR="002910D9">
        <w:instrText xml:space="preserve"> ADDIN EN.CITE </w:instrText>
      </w:r>
      <w:r w:rsidR="0008470B">
        <w:fldChar w:fldCharType="begin">
          <w:fldData xml:space="preserve">PEVuZE5vdGU+PENpdGU+PEF1dGhvcj5Xb3JsZCBIZWFsdGggT3JnYW5pemF0aW9uPC9BdXRob3I+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</w:fldData>
        </w:fldChar>
      </w:r>
      <w:r w:rsidR="002910D9">
        <w:instrText xml:space="preserve"> ADDIN EN.CITE.DATA </w:instrText>
      </w:r>
      <w:r w:rsidR="0008470B">
        <w:fldChar w:fldCharType="end"/>
      </w:r>
      <w:r w:rsidR="0008470B" w:rsidRPr="009B3D65">
        <w:fldChar w:fldCharType="separate"/>
      </w:r>
      <w:hyperlink w:anchor="_ENREF_3" w:tooltip="World Health Organization, 2014 #3" w:history="1">
        <w:r w:rsidR="006D553F" w:rsidRPr="0034229C">
          <w:rPr>
            <w:noProof/>
            <w:vertAlign w:val="superscript"/>
          </w:rPr>
          <w:t>3</w:t>
        </w:r>
      </w:hyperlink>
      <w:r w:rsidR="0034229C" w:rsidRPr="0034229C">
        <w:rPr>
          <w:noProof/>
          <w:vertAlign w:val="superscript"/>
        </w:rPr>
        <w:t xml:space="preserve">, </w:t>
      </w:r>
      <w:hyperlink w:anchor="_ENREF_10" w:tooltip="UN Ghana, 2014 #10" w:history="1">
        <w:r w:rsidR="006D553F" w:rsidRPr="0034229C">
          <w:rPr>
            <w:noProof/>
            <w:vertAlign w:val="superscript"/>
          </w:rPr>
          <w:t>10</w:t>
        </w:r>
      </w:hyperlink>
      <w:r w:rsidR="0034229C" w:rsidRPr="0034229C">
        <w:rPr>
          <w:noProof/>
          <w:vertAlign w:val="superscript"/>
        </w:rPr>
        <w:t xml:space="preserve">, </w:t>
      </w:r>
      <w:hyperlink w:anchor="_ENREF_11" w:tooltip="UNDP in Ghana, 2014 #11" w:history="1">
        <w:r w:rsidR="006D553F" w:rsidRPr="0034229C">
          <w:rPr>
            <w:noProof/>
            <w:vertAlign w:val="superscript"/>
          </w:rPr>
          <w:t>11</w:t>
        </w:r>
      </w:hyperlink>
      <w:r w:rsidR="0008470B" w:rsidRPr="009B3D65">
        <w:fldChar w:fldCharType="end"/>
      </w:r>
      <w:r w:rsidR="00C25648" w:rsidRPr="009B3D65">
        <w:t xml:space="preserve">. </w:t>
      </w:r>
      <w:r w:rsidR="004F65F6" w:rsidRPr="009B3D65">
        <w:t>According to the most recent Ghana Demogr</w:t>
      </w:r>
      <w:r w:rsidR="00F40FE3" w:rsidRPr="009B3D65">
        <w:t>aphic and Health Survey (GDHS</w:t>
      </w:r>
      <w:r w:rsidR="00316981" w:rsidRPr="009B3D65">
        <w:t>, 20</w:t>
      </w:r>
      <w:r w:rsidR="00F17450">
        <w:t>14</w:t>
      </w:r>
      <w:r w:rsidR="00F40FE3" w:rsidRPr="009B3D65">
        <w:t xml:space="preserve">), </w:t>
      </w:r>
      <w:r w:rsidR="009B6F3C" w:rsidRPr="009B3D65">
        <w:t>although knowledge of contraception in Ghana is quite high at about 9</w:t>
      </w:r>
      <w:r w:rsidR="00F17450">
        <w:t>9</w:t>
      </w:r>
      <w:r w:rsidR="009B6F3C" w:rsidRPr="009B3D65">
        <w:t xml:space="preserve">%, </w:t>
      </w:r>
      <w:r w:rsidR="000642EF" w:rsidRPr="009B3D65">
        <w:t>and although the majority of the population agree</w:t>
      </w:r>
      <w:r w:rsidR="00416312" w:rsidRPr="009B3D65">
        <w:t>s</w:t>
      </w:r>
      <w:r w:rsidR="000642EF" w:rsidRPr="009B3D65">
        <w:t xml:space="preserve"> that smaller family sizes are </w:t>
      </w:r>
      <w:r w:rsidR="00F96A95">
        <w:t xml:space="preserve">better </w:t>
      </w:r>
      <w:r w:rsidR="000642EF" w:rsidRPr="009B3D65">
        <w:t xml:space="preserve">for the health of the mother and children, the </w:t>
      </w:r>
      <w:r w:rsidR="00A01D8C" w:rsidRPr="009B3D65">
        <w:t>rate of</w:t>
      </w:r>
      <w:r w:rsidR="009B6F3C" w:rsidRPr="009B3D65">
        <w:t xml:space="preserve"> </w:t>
      </w:r>
      <w:r w:rsidR="00245124" w:rsidRPr="009B3D65">
        <w:t xml:space="preserve">modern </w:t>
      </w:r>
      <w:r w:rsidR="009B6F3C" w:rsidRPr="009B3D65">
        <w:t>contraceptive</w:t>
      </w:r>
      <w:r w:rsidR="00A01D8C" w:rsidRPr="009B3D65">
        <w:t xml:space="preserve"> use </w:t>
      </w:r>
      <w:r w:rsidR="009B6F3C" w:rsidRPr="009B3D65">
        <w:t xml:space="preserve">is only </w:t>
      </w:r>
      <w:r w:rsidR="00F17450">
        <w:t>22.2</w:t>
      </w:r>
      <w:r w:rsidR="009B6F3C" w:rsidRPr="009B3D65">
        <w:t>%</w:t>
      </w:r>
      <w:r w:rsidR="003C0E92" w:rsidRPr="009B3D65">
        <w:t xml:space="preserve"> among women</w:t>
      </w:r>
      <w:r w:rsidR="00245124" w:rsidRPr="009B3D65">
        <w:t xml:space="preserve"> of reproductive age</w:t>
      </w:r>
      <w:hyperlink w:anchor="_ENREF_12" w:tooltip="Ghana Statistical Service (GSS), 2009 #12" w:history="1">
        <w:r w:rsidR="006D553F" w:rsidRPr="009B3D65">
          <w:fldChar w:fldCharType="begin"/>
        </w:r>
        <w:r w:rsidR="006D553F">
          <w:instrText xml:space="preserve"> ADDIN EN.CITE &lt;EndNote&gt;&lt;Cite&gt;&lt;Author&gt;Ghana Statistical Service (GSS)&lt;/Author&gt;&lt;Year&gt;2009&lt;/Year&gt;&lt;RecNum&gt;12&lt;/RecNum&gt;&lt;DisplayText&gt;&lt;style face="superscript"&gt;12&lt;/style&gt;&lt;/DisplayText&gt;&lt;record&gt;&lt;rec-number&gt;12&lt;/rec-number&gt;&lt;foreign-keys&gt;&lt;key app="EN" db-id="aefe59t5gxpa2teaeduvzs21xz0ddps5rr0a"&gt;12&lt;/key&gt;&lt;/foreign-keys&gt;&lt;ref-type name="Report"&gt;27&lt;/ref-type&gt;&lt;contributors&gt;&lt;authors&gt;&lt;author&gt;Ghana Statistical Service (GSS), &lt;/author&gt;&lt;author&gt;Ghana Health Service (GHS), &lt;/author&gt;&lt;author&gt;ICF Macro,&lt;/author&gt;&lt;/authors&gt;&lt;/contributors&gt;&lt;titles&gt;&lt;title&gt;Ghana Demographic and Health Survey 2008&lt;/title&gt;&lt;/titles&gt;&lt;dates&gt;&lt;year&gt;2009&lt;/year&gt;&lt;/dates&gt;&lt;pub-location&gt;Accra, Ghana&lt;/pub-location&gt;&lt;urls&gt;&lt;/urls&gt;&lt;/record&gt;&lt;/Cite&gt;&lt;/EndNote&gt;</w:instrText>
        </w:r>
        <w:r w:rsidR="006D553F" w:rsidRPr="009B3D65">
          <w:fldChar w:fldCharType="separate"/>
        </w:r>
        <w:r w:rsidR="006D553F" w:rsidRPr="0034229C">
          <w:rPr>
            <w:noProof/>
            <w:vertAlign w:val="superscript"/>
          </w:rPr>
          <w:t>12</w:t>
        </w:r>
        <w:r w:rsidR="006D553F" w:rsidRPr="009B3D65">
          <w:fldChar w:fldCharType="end"/>
        </w:r>
      </w:hyperlink>
      <w:r w:rsidR="009B6F3C" w:rsidRPr="009B3D65">
        <w:t>.</w:t>
      </w:r>
      <w:r w:rsidR="00456EEF" w:rsidRPr="009B3D65">
        <w:t xml:space="preserve"> </w:t>
      </w:r>
      <w:r w:rsidR="001B03D1" w:rsidRPr="009B3D65">
        <w:t>Contraceptive prevalence rates</w:t>
      </w:r>
      <w:r w:rsidR="00A66E27" w:rsidRPr="009B3D65">
        <w:t xml:space="preserve"> in Ghana</w:t>
      </w:r>
      <w:r w:rsidR="001B03D1" w:rsidRPr="009B3D65">
        <w:t xml:space="preserve"> nearly doubled between the late 1980s and 1990s, but more recent trends suggest that contraceptive use </w:t>
      </w:r>
      <w:r w:rsidR="003C4A93" w:rsidRPr="009B3D65">
        <w:t xml:space="preserve">rates </w:t>
      </w:r>
      <w:r w:rsidR="00412F34" w:rsidRPr="009B3D65">
        <w:t>since</w:t>
      </w:r>
      <w:r w:rsidR="001B03D1" w:rsidRPr="009B3D65">
        <w:t xml:space="preserve"> 2003</w:t>
      </w:r>
      <w:r w:rsidR="00412F34" w:rsidRPr="009B3D65">
        <w:t xml:space="preserve"> have</w:t>
      </w:r>
      <w:r w:rsidR="006277ED" w:rsidRPr="009B3D65">
        <w:t xml:space="preserve"> </w:t>
      </w:r>
      <w:r w:rsidR="006D553F">
        <w:t>remained relatively low</w:t>
      </w:r>
      <w:hyperlink w:anchor="_ENREF_12" w:tooltip="Ghana Statistical Service (GSS), 2009 #12" w:history="1">
        <w:r w:rsidR="006D553F" w:rsidRPr="009B3D65">
          <w:fldChar w:fldCharType="begin">
            <w:fldData xml:space="preserve">PEVuZE5vdGU+PENpdGU+PEF1dGhvcj5HaGFuYSBTdGF0aXN0aWNhbCBTZXJ2aWNlIChHU1MpPC9B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</w:fldData>
          </w:fldChar>
        </w:r>
        <w:r w:rsidR="006D553F">
          <w:instrText xml:space="preserve"> ADDIN EN.CITE </w:instrText>
        </w:r>
        <w:r w:rsidR="006D553F">
          <w:fldChar w:fldCharType="begin">
            <w:fldData xml:space="preserve">PEVuZE5vdGU+PENpdGU+PEF1dGhvcj5HaGFuYSBTdGF0aXN0aWNhbCBTZXJ2aWNlIChHU1MpPC9B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</w:fldData>
          </w:fldChar>
        </w:r>
        <w:r w:rsidR="006D553F">
          <w:instrText xml:space="preserve"> ADDIN EN.CITE.DATA </w:instrText>
        </w:r>
        <w:r w:rsidR="006D553F">
          <w:fldChar w:fldCharType="end"/>
        </w:r>
        <w:r w:rsidR="006D553F" w:rsidRPr="009B3D65">
          <w:fldChar w:fldCharType="separate"/>
        </w:r>
        <w:r w:rsidR="006D553F" w:rsidRPr="006D553F">
          <w:rPr>
            <w:noProof/>
            <w:vertAlign w:val="superscript"/>
          </w:rPr>
          <w:t>12-14</w:t>
        </w:r>
        <w:r w:rsidR="006D553F" w:rsidRPr="009B3D65">
          <w:fldChar w:fldCharType="end"/>
        </w:r>
      </w:hyperlink>
      <w:r w:rsidR="001B03D1" w:rsidRPr="009B3D65">
        <w:t>.</w:t>
      </w:r>
      <w:r w:rsidR="00892390" w:rsidRPr="009B3D65">
        <w:t xml:space="preserve"> </w:t>
      </w:r>
      <w:r w:rsidR="006D553F">
        <w:t>B</w:t>
      </w:r>
      <w:r w:rsidR="00892390" w:rsidRPr="009B3D65">
        <w:t>etween 2003 and 20</w:t>
      </w:r>
      <w:r w:rsidR="00C53A28">
        <w:t>14</w:t>
      </w:r>
      <w:r w:rsidR="00892390" w:rsidRPr="009B3D65">
        <w:t xml:space="preserve">, </w:t>
      </w:r>
      <w:r w:rsidR="00BE04AF" w:rsidRPr="009B3D65">
        <w:t>contraceptive prevalence remained unchanged (</w:t>
      </w:r>
      <w:r w:rsidR="00C53A28">
        <w:t>25% versus 26</w:t>
      </w:r>
      <w:r w:rsidR="00BE04AF" w:rsidRPr="009B3D65">
        <w:t>%, respectively)</w:t>
      </w:r>
      <w:r w:rsidR="009729D4">
        <w:fldChar w:fldCharType="begin"/>
      </w:r>
      <w:r w:rsidR="009729D4">
        <w:instrText xml:space="preserve"> ADDIN EN.CITE &lt;EndNote&gt;&lt;Cite&gt;&lt;Author&gt;Ghana Statistical Service (GSS)&lt;/Author&gt;&lt;Year&gt;2003&lt;/Year&gt;&lt;RecNum&gt;22&lt;/RecNum&gt;&lt;DisplayText&gt;&lt;style face="superscript"&gt;12, 14, 15&lt;/style&gt;&lt;/DisplayText&gt;&lt;record&gt;&lt;rec-number&gt;22&lt;/rec-number&gt;&lt;foreign-keys&gt;&lt;key app="EN" db-id="aefe59t5gxpa2teaeduvzs21xz0ddps5rr0a"&gt;22&lt;/key&gt;&lt;/foreign-keys&gt;&lt;ref-type name="Report"&gt;27&lt;/ref-type&gt;&lt;contributors&gt;&lt;authors&gt;&lt;author&gt;Ghana Statistical Service (GSS), &lt;/author&gt;&lt;author&gt;Ghana Health Service (GHS), &lt;/author&gt;&lt;author&gt;ICF Macro,&lt;/author&gt;&lt;/authors&gt;&lt;/contributors&gt;&lt;titles&gt;&lt;title&gt;Ghana Demographic and Health Survey 2003&lt;/title&gt;&lt;/titles&gt;&lt;dates&gt;&lt;year&gt;2003&lt;/year&gt;&lt;/dates&gt;&lt;urls&gt;&lt;/urls&gt;&lt;/record&gt;&lt;/Cite&gt;&lt;Cite&gt;&lt;Author&gt;Ghana Statistical Service (GSS)&lt;/Author&gt;&lt;Year&gt;2009&lt;/Year&gt;&lt;RecNum&gt;12&lt;/RecNum&gt;&lt;record&gt;&lt;rec-number&gt;12&lt;/rec-number&gt;&lt;foreign-keys&gt;&lt;key app="EN" db-id="aefe59t5gxpa2teaeduvzs21xz0ddps5rr0a"&gt;12&lt;/key&gt;&lt;/foreign-keys&gt;&lt;ref-type name="Report"&gt;27&lt;/ref-type&gt;&lt;contributors&gt;&lt;authors&gt;&lt;author&gt;Ghana Statistical Service (GSS), &lt;/author&gt;&lt;author&gt;Ghana Health Service (GHS), &lt;/author&gt;&lt;author&gt;ICF Macro,&lt;/author&gt;&lt;/authors&gt;&lt;/contributors&gt;&lt;titles&gt;&lt;title&gt;Ghana Demographic and Health Survey 2008&lt;/title&gt;&lt;/titles&gt;&lt;dates&gt;&lt;year&gt;2009&lt;/year&gt;&lt;/dates&gt;&lt;pub-location&gt;Accra, Ghana&lt;/pub-location&gt;&lt;urls&gt;&lt;/urls&gt;&lt;/record&gt;&lt;/Cite&gt;&lt;Cite&gt;&lt;Author&gt;Ghana Statistical Service (GSS)&lt;/Author&gt;&lt;Year&gt;2015&lt;/Year&gt;&lt;RecNum&gt;24&lt;/RecNum&gt;&lt;record&gt;&lt;rec-number&gt;24&lt;/rec-number&gt;&lt;foreign-keys&gt;&lt;key app="EN" db-id="aefe59t5gxpa2teaeduvzs21xz0ddps5rr0a"&gt;24&lt;/key&gt;&lt;/foreign-keys&gt;&lt;ref-type name="Report"&gt;27&lt;/ref-type&gt;&lt;contributors&gt;&lt;authors&gt;&lt;author&gt;Ghana Statistical Service (GSS), &lt;/author&gt;&lt;author&gt;Ghana Health Service (GHS), &lt;/author&gt;&lt;author&gt;ICF Macro,&lt;/author&gt;&lt;/authors&gt;&lt;/contributors&gt;&lt;titles&gt;&lt;title&gt;Ghana Demographic and Health Survey 2014&lt;/title&gt;&lt;/titles&gt;&lt;dates&gt;&lt;year&gt;2015&lt;/year&gt;&lt;/dates&gt;&lt;pub-location&gt;Accra, Ghana&lt;/pub-location&gt;&lt;urls&gt;&lt;related-urls&gt;&lt;url&gt;https://dhsprogram.com/pubs/pdf/FR307/FR307.pdf&lt;/url&gt;&lt;/related-urls&gt;&lt;/urls&gt;&lt;/record&gt;&lt;/Cite&gt;&lt;/EndNote&gt;</w:instrText>
      </w:r>
      <w:r w:rsidR="009729D4">
        <w:fldChar w:fldCharType="separate"/>
      </w:r>
      <w:hyperlink w:anchor="_ENREF_12" w:tooltip="Ghana Statistical Service (GSS), 2009 #12" w:history="1">
        <w:r w:rsidR="006D553F" w:rsidRPr="009729D4">
          <w:rPr>
            <w:noProof/>
            <w:vertAlign w:val="superscript"/>
          </w:rPr>
          <w:t>12</w:t>
        </w:r>
      </w:hyperlink>
      <w:r w:rsidR="009729D4" w:rsidRPr="009729D4">
        <w:rPr>
          <w:noProof/>
          <w:vertAlign w:val="superscript"/>
        </w:rPr>
        <w:t xml:space="preserve">, </w:t>
      </w:r>
      <w:hyperlink w:anchor="_ENREF_14" w:tooltip="Ghana Statistical Service (GSS), 2015 #24" w:history="1">
        <w:r w:rsidR="006D553F" w:rsidRPr="009729D4">
          <w:rPr>
            <w:noProof/>
            <w:vertAlign w:val="superscript"/>
          </w:rPr>
          <w:t>14</w:t>
        </w:r>
      </w:hyperlink>
      <w:r w:rsidR="009729D4" w:rsidRPr="009729D4">
        <w:rPr>
          <w:noProof/>
          <w:vertAlign w:val="superscript"/>
        </w:rPr>
        <w:t xml:space="preserve">, </w:t>
      </w:r>
      <w:hyperlink w:anchor="_ENREF_15" w:tooltip="Ghana Statistical Service (GSS), 2003 #22" w:history="1">
        <w:r w:rsidR="006D553F" w:rsidRPr="009729D4">
          <w:rPr>
            <w:noProof/>
            <w:vertAlign w:val="superscript"/>
          </w:rPr>
          <w:t>15</w:t>
        </w:r>
      </w:hyperlink>
      <w:r w:rsidR="009729D4">
        <w:fldChar w:fldCharType="end"/>
      </w:r>
      <w:r w:rsidR="00FF6028" w:rsidRPr="009B3D65">
        <w:t>.</w:t>
      </w:r>
      <w:r w:rsidR="002B5A56" w:rsidRPr="009B3D65">
        <w:t xml:space="preserve"> </w:t>
      </w:r>
      <w:r w:rsidR="00AA6C8B" w:rsidRPr="009B3D65">
        <w:t xml:space="preserve">Use of modern methods </w:t>
      </w:r>
      <w:r w:rsidR="00DD0BE1">
        <w:t xml:space="preserve">(i.e., sterilization, pill, IUD, injectable, implant, condom, diaphragm, foam/jelly, emergency contraception) </w:t>
      </w:r>
      <w:r w:rsidR="00AA6C8B" w:rsidRPr="009B3D65">
        <w:t>nearly doubled from 10% in 1993 to 19% in 2003, but has</w:t>
      </w:r>
      <w:r w:rsidR="00722848" w:rsidRPr="009B3D65">
        <w:t xml:space="preserve"> essentially remained unchanged through 2008 when the rate was approximately 17%</w:t>
      </w:r>
      <w:r w:rsidR="00461D88">
        <w:t>, and then slightly higher at 22% in 2014</w:t>
      </w:r>
      <w:r w:rsidR="009729D4">
        <w:fldChar w:fldCharType="begin"/>
      </w:r>
      <w:r w:rsidR="006D553F">
        <w:instrText xml:space="preserve"> ADDIN EN.CITE &lt;EndNote&gt;&lt;Cite&gt;&lt;Author&gt;Ghana Statistical Service (GSS)&lt;/Author&gt;&lt;Year&gt;2015&lt;/Year&gt;&lt;RecNum&gt;24&lt;/RecNum&gt;&lt;DisplayText&gt;&lt;style face="superscript"&gt;12, 14&lt;/style&gt;&lt;/DisplayText&gt;&lt;record&gt;&lt;rec-number&gt;24&lt;/rec-number&gt;&lt;foreign-keys&gt;&lt;key app="EN" db-id="aefe59t5gxpa2teaeduvzs21xz0ddps5rr0a"&gt;24&lt;/key&gt;&lt;/foreign-keys&gt;&lt;ref-type name="Report"&gt;27&lt;/ref-type&gt;&lt;contributors&gt;&lt;authors&gt;&lt;author&gt;Ghana Statistical Service (GSS), &lt;/author&gt;&lt;author&gt;Ghana Health Service (GHS), &lt;/author&gt;&lt;author&gt;ICF Macro,&lt;/author&gt;&lt;/authors&gt;&lt;/contributors&gt;&lt;titles&gt;&lt;title&gt;Ghana Demographic and Health Survey 2014&lt;/title&gt;&lt;/titles&gt;&lt;dates&gt;&lt;year&gt;2015&lt;/year&gt;&lt;/dates&gt;&lt;pub-location&gt;Accra, Ghana&lt;/pub-location&gt;&lt;urls&gt;&lt;related-urls&gt;&lt;url&gt;https://dhsprogram.com/pubs/pdf/FR307/FR307.pdf&lt;/url&gt;&lt;/related-urls&gt;&lt;/urls&gt;&lt;/record&gt;&lt;/Cite&gt;&lt;Cite&gt;&lt;Author&gt;Ghana Statistical Service (GSS)&lt;/Author&gt;&lt;Year&gt;2009&lt;/Year&gt;&lt;RecNum&gt;12&lt;/RecNum&gt;&lt;record&gt;&lt;rec-number&gt;12&lt;/rec-number&gt;&lt;foreign-keys&gt;&lt;key app="EN" db-id="aefe59t5gxpa2teaeduvzs21xz0ddps5rr0a"&gt;12&lt;/key&gt;&lt;/foreign-keys&gt;&lt;ref-type name="Report"&gt;27&lt;/ref-type&gt;&lt;contributors&gt;&lt;authors&gt;&lt;author&gt;Ghana Statistical Service (GSS), &lt;/author&gt;&lt;author&gt;Ghana Health Service (GHS), &lt;/author&gt;&lt;author&gt;ICF Macro,&lt;/author&gt;&lt;/authors&gt;&lt;/contributors&gt;&lt;titles&gt;&lt;title&gt;Ghana Demographic and Health Survey 2008&lt;/title&gt;&lt;/titles&gt;&lt;dates&gt;&lt;year&gt;2009&lt;/year&gt;&lt;/dates&gt;&lt;pub-location&gt;Accra, Ghana&lt;/pub-location&gt;&lt;urls&gt;&lt;/urls&gt;&lt;/record&gt;&lt;/Cite&gt;&lt;/EndNote&gt;</w:instrText>
      </w:r>
      <w:r w:rsidR="009729D4">
        <w:fldChar w:fldCharType="separate"/>
      </w:r>
      <w:hyperlink w:anchor="_ENREF_12" w:tooltip="Ghana Statistical Service (GSS), 2009 #12" w:history="1">
        <w:r w:rsidR="006D553F" w:rsidRPr="006D553F">
          <w:rPr>
            <w:noProof/>
            <w:vertAlign w:val="superscript"/>
          </w:rPr>
          <w:t>12</w:t>
        </w:r>
      </w:hyperlink>
      <w:r w:rsidR="006D553F" w:rsidRPr="006D553F">
        <w:rPr>
          <w:noProof/>
          <w:vertAlign w:val="superscript"/>
        </w:rPr>
        <w:t xml:space="preserve">, </w:t>
      </w:r>
      <w:hyperlink w:anchor="_ENREF_14" w:tooltip="Ghana Statistical Service (GSS), 2015 #24" w:history="1">
        <w:r w:rsidR="006D553F" w:rsidRPr="006D553F">
          <w:rPr>
            <w:noProof/>
            <w:vertAlign w:val="superscript"/>
          </w:rPr>
          <w:t>14</w:t>
        </w:r>
      </w:hyperlink>
      <w:r w:rsidR="009729D4">
        <w:fldChar w:fldCharType="end"/>
      </w:r>
      <w:hyperlink w:anchor="_ENREF_12" w:tooltip="Ghana Statistical Service (GSS), 2009 #12" w:history="1"/>
      <w:r w:rsidR="00722848" w:rsidRPr="009B3D65">
        <w:t>.</w:t>
      </w:r>
      <w:r w:rsidR="00581015" w:rsidRPr="009B3D65">
        <w:t xml:space="preserve"> </w:t>
      </w:r>
      <w:r w:rsidR="00DA45C5" w:rsidRPr="009B3D65">
        <w:t>Additionally, a</w:t>
      </w:r>
      <w:r w:rsidR="00C9522C" w:rsidRPr="009B3D65">
        <w:t>mong women with contraceptive use experience, discontinuation of use is common</w:t>
      </w:r>
      <w:r w:rsidR="00C26B60" w:rsidRPr="009B3D65">
        <w:t>—</w:t>
      </w:r>
      <w:r w:rsidR="00C9522C" w:rsidRPr="009B3D65">
        <w:t>over</w:t>
      </w:r>
      <w:r w:rsidR="00C26B60" w:rsidRPr="009B3D65">
        <w:t xml:space="preserve"> </w:t>
      </w:r>
      <w:r w:rsidR="00C9522C" w:rsidRPr="009B3D65">
        <w:t>half of women who adopt</w:t>
      </w:r>
      <w:r w:rsidR="008E6C54" w:rsidRPr="009B3D65">
        <w:t>ed</w:t>
      </w:r>
      <w:r w:rsidR="00C9522C" w:rsidRPr="009B3D65">
        <w:t xml:space="preserve"> a contraceptive method </w:t>
      </w:r>
      <w:r w:rsidR="008E6C54" w:rsidRPr="009B3D65">
        <w:t xml:space="preserve">in 2000 </w:t>
      </w:r>
      <w:r w:rsidR="00A8336B">
        <w:t>did not use</w:t>
      </w:r>
      <w:r>
        <w:t xml:space="preserve"> any method </w:t>
      </w:r>
      <w:r w:rsidR="009F32C6" w:rsidRPr="009B3D65">
        <w:t>by 2008</w:t>
      </w:r>
      <w:r w:rsidR="0008470B" w:rsidRPr="009B3D65">
        <w:fldChar w:fldCharType="begin">
          <w:fldData xml:space="preserve">PEVuZE5vdGU+PENpdGU+PEF1dGhvcj5HaGFuYSBTdGF0aXN0aWNhbCBTZXJ2aWNlIChHU1MpPC9B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</w:fldData>
        </w:fldChar>
      </w:r>
      <w:r w:rsidR="009729D4">
        <w:instrText xml:space="preserve"> ADDIN EN.CITE </w:instrText>
      </w:r>
      <w:r w:rsidR="009729D4">
        <w:fldChar w:fldCharType="begin">
          <w:fldData xml:space="preserve">PEVuZE5vdGU+PENpdGU+PEF1dGhvcj5HaGFuYSBTdGF0aXN0aWNhbCBTZXJ2aWNlIChHU1MpPC9B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</w:fldData>
        </w:fldChar>
      </w:r>
      <w:r w:rsidR="009729D4">
        <w:instrText xml:space="preserve"> ADDIN EN.CITE.DATA </w:instrText>
      </w:r>
      <w:r w:rsidR="009729D4">
        <w:fldChar w:fldCharType="end"/>
      </w:r>
      <w:r w:rsidR="0008470B" w:rsidRPr="009B3D65">
        <w:fldChar w:fldCharType="separate"/>
      </w:r>
      <w:hyperlink w:anchor="_ENREF_12" w:tooltip="Ghana Statistical Service (GSS), 2009 #12" w:history="1">
        <w:r w:rsidR="006D553F" w:rsidRPr="009729D4">
          <w:rPr>
            <w:noProof/>
            <w:vertAlign w:val="superscript"/>
          </w:rPr>
          <w:t>12</w:t>
        </w:r>
      </w:hyperlink>
      <w:r w:rsidR="009729D4" w:rsidRPr="009729D4">
        <w:rPr>
          <w:noProof/>
          <w:vertAlign w:val="superscript"/>
        </w:rPr>
        <w:t xml:space="preserve">, </w:t>
      </w:r>
      <w:hyperlink w:anchor="_ENREF_16" w:tooltip="Modey, 2014 #14" w:history="1">
        <w:r w:rsidR="006D553F" w:rsidRPr="009729D4">
          <w:rPr>
            <w:noProof/>
            <w:vertAlign w:val="superscript"/>
          </w:rPr>
          <w:t>16</w:t>
        </w:r>
      </w:hyperlink>
      <w:r w:rsidR="0008470B" w:rsidRPr="009B3D65">
        <w:fldChar w:fldCharType="end"/>
      </w:r>
      <w:r w:rsidR="00C9522C" w:rsidRPr="009B3D65">
        <w:t xml:space="preserve">. </w:t>
      </w:r>
      <w:r w:rsidR="008A55E4" w:rsidRPr="009B3D65">
        <w:t>C</w:t>
      </w:r>
      <w:r w:rsidR="00456EEF" w:rsidRPr="009B3D65">
        <w:t xml:space="preserve">ommonly reported reasons for not intending to use contraception </w:t>
      </w:r>
      <w:r w:rsidR="00A071BC" w:rsidRPr="009B3D65">
        <w:t>include side effects, opposition to family planning, infertility, menopause/hysterectomy, desire for more children, or health concerns</w:t>
      </w:r>
      <w:hyperlink w:anchor="_ENREF_12" w:tooltip="Ghana Statistical Service (GSS), 2009 #12" w:history="1">
        <w:r w:rsidR="006D553F" w:rsidRPr="009B3D65">
          <w:fldChar w:fldCharType="begin"/>
        </w:r>
        <w:r w:rsidR="006D553F">
          <w:instrText xml:space="preserve"> ADDIN EN.CITE &lt;EndNote&gt;&lt;Cite&gt;&lt;Author&gt;Ghana Statistical Service (GSS)&lt;/Author&gt;&lt;Year&gt;2009&lt;/Year&gt;&lt;RecNum&gt;12&lt;/RecNum&gt;&lt;DisplayText&gt;&lt;style face="superscript"&gt;12&lt;/style&gt;&lt;/DisplayText&gt;&lt;record&gt;&lt;rec-number&gt;12&lt;/rec-number&gt;&lt;foreign-keys&gt;&lt;key app="EN" db-id="aefe59t5gxpa2teaeduvzs21xz0ddps5rr0a"&gt;12&lt;/key&gt;&lt;/foreign-keys&gt;&lt;ref-type name="Report"&gt;27&lt;/ref-type&gt;&lt;contributors&gt;&lt;authors&gt;&lt;author&gt;Ghana Statistical Service (GSS), &lt;/author&gt;&lt;author&gt;Ghana Health Service (GHS), &lt;/author&gt;&lt;author&gt;ICF Macro,&lt;/author&gt;&lt;/authors&gt;&lt;/contributors&gt;&lt;titles&gt;&lt;title&gt;Ghana Demographic and Health Survey 2008&lt;/title&gt;&lt;/titles&gt;&lt;dates&gt;&lt;year&gt;2009&lt;/year&gt;&lt;/dates&gt;&lt;pub-location&gt;Accra, Ghana&lt;/pub-location&gt;&lt;urls&gt;&lt;/urls&gt;&lt;/record&gt;&lt;/Cite&gt;&lt;/EndNote&gt;</w:instrText>
        </w:r>
        <w:r w:rsidR="006D553F" w:rsidRPr="009B3D65">
          <w:fldChar w:fldCharType="separate"/>
        </w:r>
        <w:r w:rsidR="006D553F" w:rsidRPr="0034229C">
          <w:rPr>
            <w:noProof/>
            <w:vertAlign w:val="superscript"/>
          </w:rPr>
          <w:t>12</w:t>
        </w:r>
        <w:r w:rsidR="006D553F" w:rsidRPr="009B3D65">
          <w:fldChar w:fldCharType="end"/>
        </w:r>
      </w:hyperlink>
      <w:r w:rsidR="00A071BC" w:rsidRPr="009B3D65">
        <w:t>.</w:t>
      </w:r>
      <w:r w:rsidR="00A66E27" w:rsidRPr="009B3D65">
        <w:t xml:space="preserve"> </w:t>
      </w:r>
      <w:r w:rsidR="00A8336B">
        <w:t>One-year rates of discontinuation were also explored in the 2014 DHS, and found that 25% of women discontinued all use of contraception</w:t>
      </w:r>
      <w:hyperlink w:anchor="_ENREF_14" w:tooltip="Ghana Statistical Service (GSS), 2015 #24" w:history="1">
        <w:r w:rsidR="006D553F">
          <w:fldChar w:fldCharType="begin"/>
        </w:r>
        <w:r w:rsidR="006D553F">
          <w:instrText xml:space="preserve"> ADDIN EN.CITE &lt;EndNote&gt;&lt;Cite&gt;&lt;Author&gt;Ghana Statistical Service (GSS)&lt;/Author&gt;&lt;Year&gt;2015&lt;/Year&gt;&lt;RecNum&gt;24&lt;/RecNum&gt;&lt;DisplayText&gt;&lt;style face="superscript"&gt;14&lt;/style&gt;&lt;/DisplayText&gt;&lt;record&gt;&lt;rec-number&gt;24&lt;/rec-number&gt;&lt;foreign-keys&gt;&lt;key app="EN" db-id="aefe59t5gxpa2teaeduvzs21xz0ddps5rr0a"&gt;24&lt;/key&gt;&lt;/foreign-keys&gt;&lt;ref-type name="Report"&gt;27&lt;/ref-type&gt;&lt;contributors&gt;&lt;authors&gt;&lt;author&gt;Ghana Statistical Service (GSS), &lt;/author&gt;&lt;author&gt;Ghana Health Service (GHS), &lt;/author&gt;&lt;author&gt;ICF Macro,&lt;/author&gt;&lt;/authors&gt;&lt;/contributors&gt;&lt;titles&gt;&lt;title&gt;Ghana Demographic and Health Survey 2014&lt;/title&gt;&lt;/titles&gt;&lt;dates&gt;&lt;year&gt;2015&lt;/year&gt;&lt;/dates&gt;&lt;pub-location&gt;Accra, Ghana&lt;/pub-location&gt;&lt;urls&gt;&lt;related-urls&gt;&lt;url&gt;https://dhsprogram.com/pubs/pdf/FR307/FR307.pdf&lt;/url&gt;&lt;/related-urls&gt;&lt;/urls&gt;&lt;/record&gt;&lt;/Cite&gt;&lt;/EndNote&gt;</w:instrText>
        </w:r>
        <w:r w:rsidR="006D553F">
          <w:fldChar w:fldCharType="separate"/>
        </w:r>
        <w:r w:rsidR="006D553F" w:rsidRPr="006D553F">
          <w:rPr>
            <w:noProof/>
            <w:vertAlign w:val="superscript"/>
          </w:rPr>
          <w:t>14</w:t>
        </w:r>
        <w:r w:rsidR="006D553F">
          <w:fldChar w:fldCharType="end"/>
        </w:r>
      </w:hyperlink>
      <w:r w:rsidR="00A8336B">
        <w:t>. Reasons for discontinuation included method failure, desire to become pregnant, other fertility-related reasons (e.g., decreased sexual activity, difficulty getting pregnant, separation from spouse), side effects / health concerns</w:t>
      </w:r>
      <w:hyperlink w:anchor="_ENREF_14" w:tooltip="Ghana Statistical Service (GSS), 2015 #24" w:history="1">
        <w:r w:rsidR="006D553F">
          <w:fldChar w:fldCharType="begin"/>
        </w:r>
        <w:r w:rsidR="006D553F">
          <w:instrText xml:space="preserve"> ADDIN EN.CITE &lt;EndNote&gt;&lt;Cite&gt;&lt;Author&gt;Ghana Statistical Service (GSS)&lt;/Author&gt;&lt;Year&gt;2015&lt;/Year&gt;&lt;RecNum&gt;24&lt;/RecNum&gt;&lt;DisplayText&gt;&lt;style face="superscript"&gt;14&lt;/style&gt;&lt;/DisplayText&gt;&lt;record&gt;&lt;rec-number&gt;24&lt;/rec-number&gt;&lt;foreign-keys&gt;&lt;key app="EN" db-id="aefe59t5gxpa2teaeduvzs21xz0ddps5rr0a"&gt;24&lt;/key&gt;&lt;/foreign-keys&gt;&lt;ref-type name="Report"&gt;27&lt;/ref-type&gt;&lt;contributors&gt;&lt;authors&gt;&lt;author&gt;Ghana Statistical Service (GSS), &lt;/author&gt;&lt;author&gt;Ghana Health Service (GHS), &lt;/author&gt;&lt;author&gt;ICF Macro,&lt;/author&gt;&lt;/authors&gt;&lt;/contributors&gt;&lt;titles&gt;&lt;title&gt;Ghana Demographic and Health Survey 2014&lt;/title&gt;&lt;/titles&gt;&lt;dates&gt;&lt;year&gt;2015&lt;/year&gt;&lt;/dates&gt;&lt;pub-location&gt;Accra, Ghana&lt;/pub-location&gt;&lt;urls&gt;&lt;related-urls&gt;&lt;url&gt;https://dhsprogram.com/pubs/pdf/FR307/FR307.pdf&lt;/url&gt;&lt;/related-urls&gt;&lt;/urls&gt;&lt;/record&gt;&lt;/Cite&gt;&lt;/EndNote&gt;</w:instrText>
        </w:r>
        <w:r w:rsidR="006D553F">
          <w:fldChar w:fldCharType="separate"/>
        </w:r>
        <w:r w:rsidR="006D553F" w:rsidRPr="006D553F">
          <w:rPr>
            <w:noProof/>
            <w:vertAlign w:val="superscript"/>
          </w:rPr>
          <w:t>14</w:t>
        </w:r>
        <w:r w:rsidR="006D553F">
          <w:fldChar w:fldCharType="end"/>
        </w:r>
      </w:hyperlink>
      <w:r w:rsidR="00A8336B">
        <w:t xml:space="preserve">. </w:t>
      </w:r>
      <w:r w:rsidR="00A071BC" w:rsidRPr="009B3D65">
        <w:t>Very few women cited lack of access or cost</w:t>
      </w:r>
      <w:r w:rsidR="00E3060A" w:rsidRPr="009B3D65">
        <w:t>s</w:t>
      </w:r>
      <w:r w:rsidR="00A071BC" w:rsidRPr="009B3D65">
        <w:t xml:space="preserve"> as a barrier to use</w:t>
      </w:r>
      <w:r w:rsidR="005824C4" w:rsidRPr="009B3D65">
        <w:t xml:space="preserve">, </w:t>
      </w:r>
      <w:r w:rsidR="00DF729C" w:rsidRPr="009B3D65">
        <w:t xml:space="preserve">and </w:t>
      </w:r>
      <w:r w:rsidR="00E3060A" w:rsidRPr="009B3D65">
        <w:t xml:space="preserve">the </w:t>
      </w:r>
      <w:r w:rsidR="000F7925" w:rsidRPr="009B3D65">
        <w:t>current literature</w:t>
      </w:r>
      <w:r w:rsidR="00DF729C" w:rsidRPr="009B3D65">
        <w:t xml:space="preserve"> indicate</w:t>
      </w:r>
      <w:r w:rsidR="00323DF6" w:rsidRPr="009B3D65">
        <w:t>s</w:t>
      </w:r>
      <w:r w:rsidR="00DF729C" w:rsidRPr="009B3D65">
        <w:t xml:space="preserve"> that </w:t>
      </w:r>
      <w:r w:rsidR="005824C4" w:rsidRPr="009B3D65">
        <w:t>a wide range of methods is available through both the private and public health sectors</w:t>
      </w:r>
      <w:r w:rsidR="0008470B" w:rsidRPr="009B3D65">
        <w:fldChar w:fldCharType="begin"/>
      </w:r>
      <w:r w:rsidR="002910D9">
        <w:instrText xml:space="preserve"> ADDIN EN.CITE &lt;EndNote&gt;&lt;Cite&gt;&lt;Author&gt;Osei&lt;/Author&gt;&lt;Year&gt;2014&lt;/Year&gt;&lt;RecNum&gt;13&lt;/RecNum&gt;&lt;DisplayText&gt;&lt;style face="superscript"&gt;12, 13&lt;/style&gt;&lt;/DisplayText&gt;&lt;record&gt;&lt;rec-number&gt;13&lt;/rec-number&gt;&lt;foreign-keys&gt;&lt;key app="EN" db-id="aefe59t5gxpa2teaeduvzs21xz0ddps5rr0a"&gt;13&lt;/key&gt;&lt;/foreign-keys&gt;&lt;ref-type name="Journal Article"&gt;17&lt;/ref-type&gt;&lt;contributors&gt;&lt;authors&gt;&lt;author&gt;Osei, IF&lt;/author&gt;&lt;author&gt;Mayhew, SH&lt;/author&gt;&lt;author&gt;Biekro, L&lt;/author&gt;&lt;author&gt;Collumbien, M&lt;/author&gt;&lt;/authors&gt;&lt;/contributors&gt;&lt;titles&gt;&lt;title&gt;Fertility decisions and contraceptive use at different stages of relationships: windows of risk among men and women in Accra&lt;/title&gt;&lt;secondary-title&gt;International Perspectives on Sexual and Reproductive Health&lt;/secondary-title&gt;&lt;/titles&gt;&lt;periodical&gt;&lt;full-title&gt;International Perspectives on Sexual and Reproductive Health&lt;/full-title&gt;&lt;/periodical&gt;&lt;pages&gt;135-143&lt;/pages&gt;&lt;volume&gt;40&lt;/volume&gt;&lt;number&gt;3&lt;/number&gt;&lt;dates&gt;&lt;year&gt;2014&lt;/year&gt;&lt;/dates&gt;&lt;urls&gt;&lt;/urls&gt;&lt;/record&gt;&lt;/Cite&gt;&lt;Cite&gt;&lt;Author&gt;Ghana Statistical Service (GSS)&lt;/Author&gt;&lt;Year&gt;2009&lt;/Year&gt;&lt;RecNum&gt;12&lt;/RecNum&gt;&lt;record&gt;&lt;rec-number&gt;12&lt;/rec-number&gt;&lt;foreign-keys&gt;&lt;key app="EN" db-id="aefe59t5gxpa2teaeduvzs21xz0ddps5rr0a"&gt;12&lt;/key&gt;&lt;/foreign-keys&gt;&lt;ref-type name="Report"&gt;27&lt;/ref-type&gt;&lt;contributors&gt;&lt;authors&gt;&lt;author&gt;Ghana Statistical Service (GSS), &lt;/author&gt;&lt;author&gt;Ghana Health Service (GHS), &lt;/author&gt;&lt;author&gt;ICF Macro,&lt;/author&gt;&lt;/authors&gt;&lt;/contributors&gt;&lt;titles&gt;&lt;title&gt;Ghana Demographic and Health Survey 2008&lt;/title&gt;&lt;/titles&gt;&lt;dates&gt;&lt;year&gt;2009&lt;/year&gt;&lt;/dates&gt;&lt;pub-location&gt;Accra, Ghana&lt;/pub-location&gt;&lt;urls&gt;&lt;/urls&gt;&lt;/record&gt;&lt;/Cite&gt;&lt;/EndNote&gt;</w:instrText>
      </w:r>
      <w:r w:rsidR="0008470B" w:rsidRPr="009B3D65">
        <w:fldChar w:fldCharType="separate"/>
      </w:r>
      <w:hyperlink w:anchor="_ENREF_12" w:tooltip="Ghana Statistical Service (GSS), 2009 #12" w:history="1">
        <w:r w:rsidR="006D553F" w:rsidRPr="0034229C">
          <w:rPr>
            <w:noProof/>
            <w:vertAlign w:val="superscript"/>
          </w:rPr>
          <w:t>12</w:t>
        </w:r>
      </w:hyperlink>
      <w:r w:rsidR="0034229C" w:rsidRPr="0034229C">
        <w:rPr>
          <w:noProof/>
          <w:vertAlign w:val="superscript"/>
        </w:rPr>
        <w:t xml:space="preserve">, </w:t>
      </w:r>
      <w:hyperlink w:anchor="_ENREF_13" w:tooltip="Osei, 2014 #13" w:history="1">
        <w:r w:rsidR="006D553F" w:rsidRPr="0034229C">
          <w:rPr>
            <w:noProof/>
            <w:vertAlign w:val="superscript"/>
          </w:rPr>
          <w:t>13</w:t>
        </w:r>
      </w:hyperlink>
      <w:r w:rsidR="0008470B" w:rsidRPr="009B3D65">
        <w:fldChar w:fldCharType="end"/>
      </w:r>
      <w:hyperlink w:anchor="_ENREF_12" w:tooltip="Ghana Statistical Service (GSS), 2009 #13" w:history="1"/>
      <w:r w:rsidR="00A071BC" w:rsidRPr="009B3D65">
        <w:t>.</w:t>
      </w:r>
      <w:r w:rsidR="000642EF" w:rsidRPr="009B3D65">
        <w:t xml:space="preserve"> </w:t>
      </w:r>
    </w:p>
    <w:p w14:paraId="73B3A6B6" w14:textId="041E7910" w:rsidR="00E50DA2" w:rsidRPr="0015126E" w:rsidRDefault="00DF729C" w:rsidP="0015126E">
      <w:pPr>
        <w:pStyle w:val="NoSpacing"/>
      </w:pPr>
      <w:r w:rsidRPr="009B3D65">
        <w:t xml:space="preserve">We aimed to analyze contraceptive use among a representative sample of urban women in Accra, Ghana, to understand </w:t>
      </w:r>
      <w:r w:rsidR="00E3060A" w:rsidRPr="009B3D65">
        <w:t xml:space="preserve">more fully </w:t>
      </w:r>
      <w:r w:rsidRPr="009B3D65">
        <w:t>contraceptive use patterns and trends</w:t>
      </w:r>
      <w:r w:rsidR="00AC0BE3" w:rsidRPr="009B3D65">
        <w:t xml:space="preserve">. </w:t>
      </w:r>
      <w:r w:rsidRPr="009B3D65">
        <w:t xml:space="preserve">We conducted </w:t>
      </w:r>
      <w:r w:rsidRPr="009B3D65">
        <w:lastRenderedPageBreak/>
        <w:t xml:space="preserve">our analysis </w:t>
      </w:r>
      <w:r w:rsidR="0048182A" w:rsidRPr="009B3D65">
        <w:t>using</w:t>
      </w:r>
      <w:r w:rsidR="00074718" w:rsidRPr="009B3D65">
        <w:t xml:space="preserve"> </w:t>
      </w:r>
      <w:r w:rsidRPr="009B3D65">
        <w:t xml:space="preserve">data from </w:t>
      </w:r>
      <w:r w:rsidR="00DD0BE1">
        <w:t xml:space="preserve">two </w:t>
      </w:r>
      <w:r w:rsidR="00074718" w:rsidRPr="009B3D65">
        <w:t>cross-sectional survey</w:t>
      </w:r>
      <w:r w:rsidR="008A74E3" w:rsidRPr="009B3D65">
        <w:t>s conducted in 2003 and 2008</w:t>
      </w:r>
      <w:r w:rsidR="00DD0BE1">
        <w:t xml:space="preserve"> of a representative cohort of women in Accra</w:t>
      </w:r>
      <w:r w:rsidR="0008470B" w:rsidRPr="009B3D65">
        <w:fldChar w:fldCharType="begin">
          <w:fldData xml:space="preserve">PEVuZE5vdGU+PENpdGU+PEF1dGhvcj5BZGFudTwvQXV0aG9yPjxZZWFyPjIwMDk8L1llYXI+PFJl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</w:fldData>
        </w:fldChar>
      </w:r>
      <w:r w:rsidR="009729D4">
        <w:instrText xml:space="preserve"> ADDIN EN.CITE </w:instrText>
      </w:r>
      <w:r w:rsidR="009729D4">
        <w:fldChar w:fldCharType="begin">
          <w:fldData xml:space="preserve">PEVuZE5vdGU+PENpdGU+PEF1dGhvcj5BZGFudTwvQXV0aG9yPjxZZWFyPjIwMDk8L1llYXI+PFJl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</w:fldData>
        </w:fldChar>
      </w:r>
      <w:r w:rsidR="009729D4">
        <w:instrText xml:space="preserve"> ADDIN EN.CITE.DATA </w:instrText>
      </w:r>
      <w:r w:rsidR="009729D4">
        <w:fldChar w:fldCharType="end"/>
      </w:r>
      <w:r w:rsidR="0008470B" w:rsidRPr="009B3D65">
        <w:fldChar w:fldCharType="separate"/>
      </w:r>
      <w:hyperlink w:anchor="_ENREF_17" w:tooltip="Adanu, 2009 #15" w:history="1">
        <w:r w:rsidR="006D553F" w:rsidRPr="009729D4">
          <w:rPr>
            <w:noProof/>
            <w:vertAlign w:val="superscript"/>
          </w:rPr>
          <w:t>17</w:t>
        </w:r>
      </w:hyperlink>
      <w:r w:rsidR="009729D4" w:rsidRPr="009729D4">
        <w:rPr>
          <w:noProof/>
          <w:vertAlign w:val="superscript"/>
        </w:rPr>
        <w:t xml:space="preserve">, </w:t>
      </w:r>
      <w:hyperlink w:anchor="_ENREF_18" w:tooltip="Hill, 2007 #16" w:history="1">
        <w:r w:rsidR="006D553F" w:rsidRPr="009729D4">
          <w:rPr>
            <w:noProof/>
            <w:vertAlign w:val="superscript"/>
          </w:rPr>
          <w:t>18</w:t>
        </w:r>
      </w:hyperlink>
      <w:r w:rsidR="0008470B" w:rsidRPr="009B3D65">
        <w:fldChar w:fldCharType="end"/>
      </w:r>
      <w:r w:rsidR="005734E3" w:rsidRPr="009B3D65">
        <w:t>.</w:t>
      </w:r>
      <w:r w:rsidR="00E21121" w:rsidRPr="009B3D65">
        <w:t xml:space="preserve"> </w:t>
      </w:r>
      <w:r w:rsidR="00B23491" w:rsidRPr="009B3D65">
        <w:t xml:space="preserve">  </w:t>
      </w:r>
      <w:r w:rsidR="00DD0BE1">
        <w:t>This analysis makes a unique contribution because, unlike p</w:t>
      </w:r>
      <w:r w:rsidR="00AC0BE3" w:rsidRPr="009B3D65">
        <w:t xml:space="preserve">revious studies such as the DHS </w:t>
      </w:r>
      <w:r w:rsidR="00DD0BE1">
        <w:t xml:space="preserve">that </w:t>
      </w:r>
      <w:r w:rsidR="00AC0BE3" w:rsidRPr="009B3D65">
        <w:t>have been primarily cross-sectional with data from a single survey round</w:t>
      </w:r>
      <w:r w:rsidR="00DD0BE1">
        <w:t>,</w:t>
      </w:r>
      <w:r w:rsidR="00AC0BE3" w:rsidRPr="009B3D65">
        <w:t xml:space="preserve"> </w:t>
      </w:r>
      <w:r w:rsidR="00DD0BE1">
        <w:t>we followed</w:t>
      </w:r>
      <w:r w:rsidR="00AC0BE3" w:rsidRPr="009B3D65">
        <w:t xml:space="preserve"> </w:t>
      </w:r>
      <w:r w:rsidR="00DD0BE1">
        <w:t>a cohort of women over five years and were therefore able to look at predictors of contraception use, discontinuation, and switching</w:t>
      </w:r>
      <w:hyperlink w:anchor="_ENREF_19" w:tooltip="Adanu, 2009 #87" w:history="1">
        <w:r w:rsidR="006D553F" w:rsidRPr="009B3D65">
          <w:fldChar w:fldCharType="begin">
            <w:fldData xml:space="preserve">PEVuZE5vdGU+PENpdGU+PEF1dGhvcj5BZGFudTwvQXV0aG9yPjxZZWFyPjIwMDk8L1llYXI+PFJl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</w:fldData>
          </w:fldChar>
        </w:r>
        <w:r w:rsidR="006D553F">
          <w:instrText xml:space="preserve"> ADDIN EN.CITE </w:instrText>
        </w:r>
        <w:r w:rsidR="006D553F">
          <w:fldChar w:fldCharType="begin">
            <w:fldData xml:space="preserve">PEVuZE5vdGU+PENpdGU+PEF1dGhvcj5BZGFudTwvQXV0aG9yPjxZZWFyPjIwMDk8L1llYXI+PFJl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</w:fldData>
          </w:fldChar>
        </w:r>
        <w:r w:rsidR="006D553F">
          <w:instrText xml:space="preserve"> ADDIN EN.CITE.DATA </w:instrText>
        </w:r>
        <w:r w:rsidR="006D553F">
          <w:fldChar w:fldCharType="end"/>
        </w:r>
        <w:r w:rsidR="006D553F" w:rsidRPr="009B3D65">
          <w:fldChar w:fldCharType="separate"/>
        </w:r>
        <w:r w:rsidR="006D553F" w:rsidRPr="009729D4">
          <w:rPr>
            <w:noProof/>
            <w:vertAlign w:val="superscript"/>
          </w:rPr>
          <w:t>19</w:t>
        </w:r>
        <w:r w:rsidR="006D553F" w:rsidRPr="009B3D65">
          <w:fldChar w:fldCharType="end"/>
        </w:r>
      </w:hyperlink>
      <w:r w:rsidR="00B23491" w:rsidRPr="009B3D65">
        <w:t>.</w:t>
      </w:r>
    </w:p>
    <w:p w14:paraId="4E0F7BAB" w14:textId="77777777" w:rsidR="00B54B8A" w:rsidRPr="009B3D65" w:rsidRDefault="00D63166" w:rsidP="0015126E">
      <w:pPr>
        <w:pStyle w:val="Heading1"/>
      </w:pPr>
      <w:r w:rsidRPr="009B3D65">
        <w:t>MATERIALS AND METHODS</w:t>
      </w:r>
    </w:p>
    <w:p w14:paraId="78C1EB5E" w14:textId="28713EF3" w:rsidR="00254CB0" w:rsidRPr="009B3D65" w:rsidRDefault="0040298A" w:rsidP="004F0402">
      <w:pPr>
        <w:pStyle w:val="Heading2"/>
      </w:pPr>
      <w:r w:rsidRPr="004F0402">
        <w:t>Population</w:t>
      </w:r>
    </w:p>
    <w:p w14:paraId="62DE1E7D" w14:textId="0EA35AB6" w:rsidR="00990281" w:rsidRPr="009B3D65" w:rsidRDefault="00DF729C" w:rsidP="009C4D22">
      <w:pPr>
        <w:pStyle w:val="NoSpacing"/>
      </w:pPr>
      <w:r w:rsidRPr="009B3D65">
        <w:t xml:space="preserve">We analyzed data on contraceptive use </w:t>
      </w:r>
      <w:r w:rsidR="00FD47B7" w:rsidRPr="009B3D65">
        <w:t>from two population-based</w:t>
      </w:r>
      <w:r w:rsidR="00A8644C" w:rsidRPr="009B3D65">
        <w:t>,</w:t>
      </w:r>
      <w:r w:rsidR="00FD47B7" w:rsidRPr="009B3D65">
        <w:t xml:space="preserve"> cross-sectional</w:t>
      </w:r>
      <w:r w:rsidR="00A8644C" w:rsidRPr="009B3D65">
        <w:t>,</w:t>
      </w:r>
      <w:r w:rsidR="00B54B8A" w:rsidRPr="009B3D65">
        <w:t xml:space="preserve"> </w:t>
      </w:r>
      <w:r w:rsidRPr="009B3D65">
        <w:t xml:space="preserve">representative </w:t>
      </w:r>
      <w:r w:rsidR="00B54B8A" w:rsidRPr="009B3D65">
        <w:t>household</w:t>
      </w:r>
      <w:r w:rsidR="00FD47B7" w:rsidRPr="009B3D65">
        <w:t xml:space="preserve"> surveys</w:t>
      </w:r>
      <w:r w:rsidR="00B74DE6">
        <w:t xml:space="preserve"> of a representative cohort of women in Accra</w:t>
      </w:r>
      <w:r w:rsidRPr="009B3D65">
        <w:t xml:space="preserve">: </w:t>
      </w:r>
      <w:r w:rsidR="007F6B0A" w:rsidRPr="009B3D65">
        <w:t>the Women’s Health Study of Accra (WHSA)</w:t>
      </w:r>
      <w:r w:rsidR="00FD47B7" w:rsidRPr="009B3D65">
        <w:t xml:space="preserve"> in 2003</w:t>
      </w:r>
      <w:r w:rsidR="002A5043" w:rsidRPr="009B3D65">
        <w:t xml:space="preserve"> </w:t>
      </w:r>
      <w:r w:rsidR="00350229" w:rsidRPr="009B3D65">
        <w:t>(WHSA I)</w:t>
      </w:r>
      <w:r w:rsidR="00FD47B7" w:rsidRPr="009B3D65">
        <w:t xml:space="preserve"> and 2008</w:t>
      </w:r>
      <w:r w:rsidR="00350229" w:rsidRPr="009B3D65">
        <w:t xml:space="preserve"> (WHSA II)</w:t>
      </w:r>
      <w:r w:rsidR="00FD47B7" w:rsidRPr="009B3D65">
        <w:t>. Details of each survey are described elsewhere</w:t>
      </w:r>
      <w:r w:rsidR="00F86C73" w:rsidRPr="009B3D65">
        <w:t xml:space="preserve"> </w:t>
      </w:r>
      <w:r w:rsidR="0008470B" w:rsidRPr="009B3D65">
        <w:fldChar w:fldCharType="begin">
          <w:fldData xml:space="preserve">PEVuZE5vdGU+PENpdGU+PEF1dGhvcj5BZGFudTwvQXV0aG9yPjxZZWFyPjIwMDk8L1llYXI+PFJl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</w:fldData>
        </w:fldChar>
      </w:r>
      <w:r w:rsidR="009729D4">
        <w:instrText xml:space="preserve"> ADDIN EN.CITE </w:instrText>
      </w:r>
      <w:r w:rsidR="009729D4">
        <w:fldChar w:fldCharType="begin">
          <w:fldData xml:space="preserve">PEVuZE5vdGU+PENpdGU+PEF1dGhvcj5BZGFudTwvQXV0aG9yPjxZZWFyPjIwMDk8L1llYXI+PFJl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</w:fldData>
        </w:fldChar>
      </w:r>
      <w:r w:rsidR="009729D4">
        <w:instrText xml:space="preserve"> ADDIN EN.CITE.DATA </w:instrText>
      </w:r>
      <w:r w:rsidR="009729D4">
        <w:fldChar w:fldCharType="end"/>
      </w:r>
      <w:r w:rsidR="0008470B" w:rsidRPr="009B3D65">
        <w:fldChar w:fldCharType="separate"/>
      </w:r>
      <w:hyperlink w:anchor="_ENREF_17" w:tooltip="Adanu, 2009 #15" w:history="1">
        <w:r w:rsidR="006D553F" w:rsidRPr="009729D4">
          <w:rPr>
            <w:noProof/>
            <w:vertAlign w:val="superscript"/>
          </w:rPr>
          <w:t>17</w:t>
        </w:r>
      </w:hyperlink>
      <w:r w:rsidR="009729D4" w:rsidRPr="009729D4">
        <w:rPr>
          <w:noProof/>
          <w:vertAlign w:val="superscript"/>
        </w:rPr>
        <w:t xml:space="preserve">, </w:t>
      </w:r>
      <w:hyperlink w:anchor="_ENREF_20" w:tooltip="WHSA-II Writing Team, 2011 #17" w:history="1">
        <w:r w:rsidR="006D553F" w:rsidRPr="009729D4">
          <w:rPr>
            <w:noProof/>
            <w:vertAlign w:val="superscript"/>
          </w:rPr>
          <w:t>20</w:t>
        </w:r>
      </w:hyperlink>
      <w:r w:rsidR="009729D4" w:rsidRPr="009729D4">
        <w:rPr>
          <w:noProof/>
          <w:vertAlign w:val="superscript"/>
        </w:rPr>
        <w:t xml:space="preserve">, </w:t>
      </w:r>
      <w:hyperlink w:anchor="_ENREF_21" w:tooltip="Adanu, 2012 #18" w:history="1">
        <w:r w:rsidR="006D553F" w:rsidRPr="009729D4">
          <w:rPr>
            <w:noProof/>
            <w:vertAlign w:val="superscript"/>
          </w:rPr>
          <w:t>21</w:t>
        </w:r>
      </w:hyperlink>
      <w:r w:rsidR="0008470B" w:rsidRPr="009B3D65">
        <w:fldChar w:fldCharType="end"/>
      </w:r>
      <w:r w:rsidR="00FD47B7" w:rsidRPr="009B3D65">
        <w:t xml:space="preserve">. </w:t>
      </w:r>
      <w:r w:rsidR="009D787F" w:rsidRPr="009B3D65">
        <w:t>Briefly,</w:t>
      </w:r>
      <w:r w:rsidR="0055146C" w:rsidRPr="009B3D65">
        <w:t xml:space="preserve"> </w:t>
      </w:r>
      <w:r w:rsidR="007731A6" w:rsidRPr="009B3D65">
        <w:t xml:space="preserve">for WHSA I, </w:t>
      </w:r>
      <w:r w:rsidR="0055146C" w:rsidRPr="009B3D65">
        <w:t>a random sample of women</w:t>
      </w:r>
      <w:r w:rsidR="003D245D" w:rsidRPr="009B3D65">
        <w:t xml:space="preserve"> aged 18 and older</w:t>
      </w:r>
      <w:r w:rsidR="0055146C" w:rsidRPr="009B3D65">
        <w:t xml:space="preserve"> was selected </w:t>
      </w:r>
      <w:r w:rsidR="00E3060A" w:rsidRPr="009B3D65">
        <w:t xml:space="preserve">using </w:t>
      </w:r>
      <w:r w:rsidR="00022891" w:rsidRPr="009B3D65">
        <w:t xml:space="preserve">the Ghana 2000 </w:t>
      </w:r>
      <w:r w:rsidR="00671EE8" w:rsidRPr="009B3D65">
        <w:t>census as</w:t>
      </w:r>
      <w:r w:rsidR="00E3060A" w:rsidRPr="009B3D65">
        <w:t xml:space="preserve"> a frame</w:t>
      </w:r>
      <w:r w:rsidR="00022891" w:rsidRPr="009B3D65">
        <w:t>.</w:t>
      </w:r>
      <w:r w:rsidR="008005E9" w:rsidRPr="009B3D65">
        <w:t xml:space="preserve"> </w:t>
      </w:r>
      <w:r w:rsidR="00E3060A" w:rsidRPr="009B3D65">
        <w:t xml:space="preserve">Using a 2-stage, stratified sample design, we selected 3200 women for study.  </w:t>
      </w:r>
      <w:r w:rsidR="008005E9" w:rsidRPr="009B3D65">
        <w:t xml:space="preserve">For </w:t>
      </w:r>
      <w:r w:rsidR="00E3060A" w:rsidRPr="009B3D65">
        <w:t xml:space="preserve">the </w:t>
      </w:r>
      <w:r w:rsidR="0067361A" w:rsidRPr="009B3D65">
        <w:t>WHSA</w:t>
      </w:r>
      <w:r w:rsidR="00540AF8" w:rsidRPr="009B3D65">
        <w:t xml:space="preserve"> II</w:t>
      </w:r>
      <w:r w:rsidR="008005E9" w:rsidRPr="009B3D65">
        <w:t>, t</w:t>
      </w:r>
      <w:r w:rsidR="00540AF8" w:rsidRPr="009B3D65">
        <w:t>he women interviewed in the WHSA I</w:t>
      </w:r>
      <w:r w:rsidR="00E3060A" w:rsidRPr="009B3D65">
        <w:t>, all of whom had</w:t>
      </w:r>
      <w:r w:rsidR="00540AF8" w:rsidRPr="009B3D65">
        <w:t xml:space="preserve"> consented to be revisited </w:t>
      </w:r>
      <w:r w:rsidR="00E3060A" w:rsidRPr="009B3D65">
        <w:t xml:space="preserve">in Wave 1, </w:t>
      </w:r>
      <w:r w:rsidR="00540AF8" w:rsidRPr="009B3D65">
        <w:t xml:space="preserve">were approached </w:t>
      </w:r>
      <w:r w:rsidR="00E3060A" w:rsidRPr="009B3D65">
        <w:t>again and invited to participate</w:t>
      </w:r>
      <w:r w:rsidR="00F15D78" w:rsidRPr="009B3D65">
        <w:t xml:space="preserve"> in the second wave</w:t>
      </w:r>
      <w:r w:rsidR="00E3060A" w:rsidRPr="009B3D65">
        <w:t>.</w:t>
      </w:r>
      <w:r w:rsidR="00540AF8" w:rsidRPr="009B3D65">
        <w:t xml:space="preserve"> </w:t>
      </w:r>
      <w:r w:rsidR="001A1455" w:rsidRPr="009B3D65">
        <w:t xml:space="preserve">Those who were not able to be contacted or who moved outside of the Accra Metropolitan Area were replaced with new participants who matched the age and </w:t>
      </w:r>
      <w:r w:rsidR="00671EE8" w:rsidRPr="009B3D65">
        <w:t>socio-economic</w:t>
      </w:r>
      <w:r w:rsidR="001A1455" w:rsidRPr="009B3D65">
        <w:t xml:space="preserve"> status profile </w:t>
      </w:r>
      <w:r w:rsidR="00671EE8" w:rsidRPr="009B3D65">
        <w:t>of the</w:t>
      </w:r>
      <w:r w:rsidR="00AB308E" w:rsidRPr="009B3D65">
        <w:t xml:space="preserve"> original women in </w:t>
      </w:r>
      <w:r w:rsidR="001A1455" w:rsidRPr="009B3D65">
        <w:t>WHSA I.</w:t>
      </w:r>
      <w:r w:rsidR="00EA224C" w:rsidRPr="009B3D65">
        <w:t xml:space="preserve"> </w:t>
      </w:r>
      <w:r w:rsidR="00AB308E" w:rsidRPr="009B3D65">
        <w:t xml:space="preserve"> Although all women aged 18 and over were included in the WHSA, for this analysis, we focus on </w:t>
      </w:r>
      <w:r w:rsidR="00A910FA" w:rsidRPr="009B3D65">
        <w:t>women of reproductive age</w:t>
      </w:r>
      <w:r w:rsidR="00FB4384">
        <w:t xml:space="preserve">, defined </w:t>
      </w:r>
      <w:r w:rsidR="004366EC" w:rsidRPr="009B3D65">
        <w:t xml:space="preserve"> as 15 to 49 years old</w:t>
      </w:r>
      <w:hyperlink w:anchor="_ENREF_12" w:tooltip="Ghana Statistical Service (GSS), 2009 #12" w:history="1">
        <w:r w:rsidR="006D553F" w:rsidRPr="009B3D65">
          <w:fldChar w:fldCharType="begin"/>
        </w:r>
        <w:r w:rsidR="006D553F">
          <w:instrText xml:space="preserve"> ADDIN EN.CITE &lt;EndNote&gt;&lt;Cite&gt;&lt;Author&gt;Ghana Statistical Service (GSS)&lt;/Author&gt;&lt;Year&gt;2009&lt;/Year&gt;&lt;RecNum&gt;12&lt;/RecNum&gt;&lt;DisplayText&gt;&lt;style face="superscript"&gt;12&lt;/style&gt;&lt;/DisplayText&gt;&lt;record&gt;&lt;rec-number&gt;12&lt;/rec-number&gt;&lt;foreign-keys&gt;&lt;key app="EN" db-id="aefe59t5gxpa2teaeduvzs21xz0ddps5rr0a"&gt;12&lt;/key&gt;&lt;/foreign-keys&gt;&lt;ref-type name="Report"&gt;27&lt;/ref-type&gt;&lt;contributors&gt;&lt;authors&gt;&lt;author&gt;Ghana Statistical Service (GSS), &lt;/author&gt;&lt;author&gt;Ghana Health Service (GHS), &lt;/author&gt;&lt;author&gt;ICF Macro,&lt;/author&gt;&lt;/authors&gt;&lt;/contributors&gt;&lt;titles&gt;&lt;title&gt;Ghana Demographic and Health Survey 2008&lt;/title&gt;&lt;/titles&gt;&lt;dates&gt;&lt;year&gt;2009&lt;/year&gt;&lt;/dates&gt;&lt;pub-location&gt;Accra, Ghana&lt;/pub-location&gt;&lt;urls&gt;&lt;/urls&gt;&lt;/record&gt;&lt;/Cite&gt;&lt;/EndNote&gt;</w:instrText>
        </w:r>
        <w:r w:rsidR="006D553F" w:rsidRPr="009B3D65">
          <w:fldChar w:fldCharType="separate"/>
        </w:r>
        <w:r w:rsidR="006D553F" w:rsidRPr="0034229C">
          <w:rPr>
            <w:noProof/>
            <w:vertAlign w:val="superscript"/>
          </w:rPr>
          <w:t>12</w:t>
        </w:r>
        <w:r w:rsidR="006D553F" w:rsidRPr="009B3D65">
          <w:fldChar w:fldCharType="end"/>
        </w:r>
      </w:hyperlink>
      <w:r w:rsidR="001D3C5A">
        <w:t>, who had data for both WHSA I and WHSA II</w:t>
      </w:r>
      <w:r w:rsidR="009D2378" w:rsidRPr="009B3D65">
        <w:t xml:space="preserve">. </w:t>
      </w:r>
      <w:r w:rsidR="00AB308E" w:rsidRPr="009B3D65">
        <w:t xml:space="preserve">Since the </w:t>
      </w:r>
      <w:r w:rsidR="00AD440C" w:rsidRPr="009B3D65">
        <w:t xml:space="preserve">WHSA included only women older than 18, this analysis </w:t>
      </w:r>
      <w:r w:rsidR="00312A93" w:rsidRPr="009B3D65">
        <w:t>included women between 18 and 49</w:t>
      </w:r>
      <w:r w:rsidR="008F1665">
        <w:t xml:space="preserve"> (</w:t>
      </w:r>
      <w:r w:rsidR="00D27FD3">
        <w:rPr>
          <w:b/>
        </w:rPr>
        <w:t>Figure 1</w:t>
      </w:r>
      <w:r w:rsidR="008F1665">
        <w:t>)</w:t>
      </w:r>
      <w:r w:rsidR="00312A93" w:rsidRPr="009B3D65">
        <w:t>.</w:t>
      </w:r>
      <w:r w:rsidR="00EB3AF9">
        <w:t xml:space="preserve"> We excluded women who reported that they were currently pregnant at the time of the survey.</w:t>
      </w:r>
    </w:p>
    <w:p w14:paraId="1AC280BB" w14:textId="32AC8AB4" w:rsidR="00254CB0" w:rsidRPr="009B3D65" w:rsidRDefault="00BC1CEA" w:rsidP="00980233">
      <w:pPr>
        <w:pStyle w:val="Heading2"/>
      </w:pPr>
      <w:r w:rsidRPr="009B3D65">
        <w:t>Data collection</w:t>
      </w:r>
    </w:p>
    <w:p w14:paraId="2CCA3183" w14:textId="3D378564" w:rsidR="005D0CA8" w:rsidRPr="009B3D65" w:rsidRDefault="00BB2DFA" w:rsidP="009C4D22">
      <w:pPr>
        <w:pStyle w:val="NoSpacing"/>
      </w:pPr>
      <w:r w:rsidRPr="009B3D65">
        <w:t>In WHSA I</w:t>
      </w:r>
      <w:r w:rsidR="006D689A" w:rsidRPr="009B3D65">
        <w:t xml:space="preserve"> and WHSA II</w:t>
      </w:r>
      <w:r w:rsidRPr="009B3D65">
        <w:t xml:space="preserve">, </w:t>
      </w:r>
      <w:r w:rsidR="00050799" w:rsidRPr="009B3D65">
        <w:t xml:space="preserve">women were asked to list </w:t>
      </w:r>
      <w:r w:rsidR="009944D0" w:rsidRPr="009B3D65">
        <w:t>contraceptive</w:t>
      </w:r>
      <w:r w:rsidR="00050799" w:rsidRPr="009B3D65">
        <w:t xml:space="preserve"> methods </w:t>
      </w:r>
      <w:r w:rsidR="00712155" w:rsidRPr="009B3D65">
        <w:t xml:space="preserve">they </w:t>
      </w:r>
      <w:r w:rsidR="00AB308E" w:rsidRPr="009B3D65">
        <w:t xml:space="preserve">had </w:t>
      </w:r>
      <w:r w:rsidR="00712155" w:rsidRPr="009B3D65">
        <w:t xml:space="preserve">ever </w:t>
      </w:r>
      <w:r w:rsidR="00AB308E" w:rsidRPr="009B3D65">
        <w:t xml:space="preserve">used </w:t>
      </w:r>
      <w:r w:rsidR="009944D0" w:rsidRPr="009B3D65">
        <w:t xml:space="preserve">or </w:t>
      </w:r>
      <w:r w:rsidR="00AB308E" w:rsidRPr="009B3D65">
        <w:t xml:space="preserve">were </w:t>
      </w:r>
      <w:r w:rsidR="009944D0" w:rsidRPr="009B3D65">
        <w:t>currently</w:t>
      </w:r>
      <w:r w:rsidR="005D0CA8" w:rsidRPr="009B3D65">
        <w:t xml:space="preserve"> using</w:t>
      </w:r>
      <w:r w:rsidR="009944D0" w:rsidRPr="009B3D65">
        <w:t xml:space="preserve"> at the time of the survey</w:t>
      </w:r>
      <w:r w:rsidR="00AD641B" w:rsidRPr="009B3D65">
        <w:t xml:space="preserve">. </w:t>
      </w:r>
      <w:r w:rsidR="00AC0BE3" w:rsidRPr="009B3D65">
        <w:t>I</w:t>
      </w:r>
      <w:r w:rsidR="00F00888" w:rsidRPr="009B3D65">
        <w:t xml:space="preserve">nterviewers </w:t>
      </w:r>
      <w:r w:rsidR="00AC0BE3" w:rsidRPr="009B3D65">
        <w:t>recorded any of the following methods if reported</w:t>
      </w:r>
      <w:r w:rsidR="00F00888" w:rsidRPr="009B3D65">
        <w:t xml:space="preserve">: </w:t>
      </w:r>
      <w:r w:rsidR="00386120">
        <w:t xml:space="preserve">oral contraceptive </w:t>
      </w:r>
      <w:r w:rsidR="00F00888" w:rsidRPr="009B3D65">
        <w:t>pill</w:t>
      </w:r>
      <w:r w:rsidR="00386120">
        <w:t xml:space="preserve"> (hereafter referred to as </w:t>
      </w:r>
      <w:r w:rsidR="00B74DE6">
        <w:t>OC</w:t>
      </w:r>
      <w:r w:rsidR="00386120">
        <w:t>)</w:t>
      </w:r>
      <w:r w:rsidR="00F00888" w:rsidRPr="009B3D65">
        <w:t xml:space="preserve">, IUD/loop, </w:t>
      </w:r>
      <w:r w:rsidR="00671EE8" w:rsidRPr="009B3D65">
        <w:t>Norplant</w:t>
      </w:r>
      <w:r w:rsidR="00F00888" w:rsidRPr="009B3D65">
        <w:t>/other implant, diaphragm</w:t>
      </w:r>
      <w:r w:rsidR="008024AC">
        <w:t>/</w:t>
      </w:r>
      <w:r w:rsidR="00F00888" w:rsidRPr="009B3D65">
        <w:t xml:space="preserve">foam/jelly, </w:t>
      </w:r>
      <w:r w:rsidR="008024AC">
        <w:t>condom</w:t>
      </w:r>
      <w:r w:rsidR="00F00888" w:rsidRPr="009B3D65">
        <w:t xml:space="preserve">, male sterilization, female sterilization, </w:t>
      </w:r>
      <w:r w:rsidR="00A93306">
        <w:t xml:space="preserve">injection, </w:t>
      </w:r>
      <w:r w:rsidR="00F00888" w:rsidRPr="009B3D65">
        <w:t xml:space="preserve">or </w:t>
      </w:r>
      <w:r w:rsidR="00A93306">
        <w:t>emergency contraception (EC)</w:t>
      </w:r>
      <w:r w:rsidR="00F00888" w:rsidRPr="009B3D65">
        <w:t xml:space="preserve">. </w:t>
      </w:r>
      <w:r w:rsidR="002265E6" w:rsidRPr="009B3D65">
        <w:t>The following</w:t>
      </w:r>
      <w:r w:rsidR="00F00888" w:rsidRPr="009B3D65">
        <w:t xml:space="preserve"> methods were </w:t>
      </w:r>
      <w:r w:rsidR="005D0CA8" w:rsidRPr="009B3D65">
        <w:t xml:space="preserve">also </w:t>
      </w:r>
      <w:r w:rsidR="002265E6" w:rsidRPr="009B3D65">
        <w:t>included in the list</w:t>
      </w:r>
      <w:r w:rsidR="00203905" w:rsidRPr="009B3D65">
        <w:t>, and classified as “traditional” methods</w:t>
      </w:r>
      <w:hyperlink w:anchor="_ENREF_12" w:tooltip="Ghana Statistical Service (GSS), 2009 #12" w:history="1">
        <w:r w:rsidR="006D553F" w:rsidRPr="009B3D65">
          <w:fldChar w:fldCharType="begin"/>
        </w:r>
        <w:r w:rsidR="006D553F">
          <w:instrText xml:space="preserve"> ADDIN EN.CITE &lt;EndNote&gt;&lt;Cite&gt;&lt;Author&gt;Ghana Statistical Service (GSS)&lt;/Author&gt;&lt;Year&gt;2009&lt;/Year&gt;&lt;RecNum&gt;12&lt;/RecNum&gt;&lt;DisplayText&gt;&lt;style face="superscript"&gt;12&lt;/style&gt;&lt;/DisplayText&gt;&lt;record&gt;&lt;rec-number&gt;12&lt;/rec-number&gt;&lt;foreign-keys&gt;&lt;key app="EN" db-id="aefe59t5gxpa2teaeduvzs21xz0ddps5rr0a"&gt;12&lt;/key&gt;&lt;/foreign-keys&gt;&lt;ref-type name="Report"&gt;27&lt;/ref-type&gt;&lt;contributors&gt;&lt;authors&gt;&lt;author&gt;Ghana Statistical Service (GSS), &lt;/author&gt;&lt;author&gt;Ghana Health Service (GHS), &lt;/author&gt;&lt;author&gt;ICF Macro,&lt;/author&gt;&lt;/authors&gt;&lt;/contributors&gt;&lt;titles&gt;&lt;title&gt;Ghana Demographic and Health Survey 2008&lt;/title&gt;&lt;/titles&gt;&lt;dates&gt;&lt;year&gt;2009&lt;/year&gt;&lt;/dates&gt;&lt;pub-location&gt;Accra, Ghana&lt;/pub-location&gt;&lt;urls&gt;&lt;/urls&gt;&lt;/record&gt;&lt;/Cite&gt;&lt;/EndNote&gt;</w:instrText>
        </w:r>
        <w:r w:rsidR="006D553F" w:rsidRPr="009B3D65">
          <w:fldChar w:fldCharType="separate"/>
        </w:r>
        <w:r w:rsidR="006D553F" w:rsidRPr="0034229C">
          <w:rPr>
            <w:noProof/>
            <w:vertAlign w:val="superscript"/>
          </w:rPr>
          <w:t>12</w:t>
        </w:r>
        <w:r w:rsidR="006D553F" w:rsidRPr="009B3D65">
          <w:fldChar w:fldCharType="end"/>
        </w:r>
      </w:hyperlink>
      <w:r w:rsidR="00F00888" w:rsidRPr="009B3D65">
        <w:t>: periodic abstinence/timing/calendar method</w:t>
      </w:r>
      <w:r w:rsidR="00203905" w:rsidRPr="009B3D65">
        <w:t>,</w:t>
      </w:r>
      <w:r w:rsidR="00F00888" w:rsidRPr="009B3D65">
        <w:t xml:space="preserve"> </w:t>
      </w:r>
      <w:r w:rsidR="008024AC" w:rsidRPr="009B3D65">
        <w:t>breastfeeding/lactational amenorrhea (LAM)</w:t>
      </w:r>
      <w:r w:rsidR="008024AC">
        <w:t xml:space="preserve">, </w:t>
      </w:r>
      <w:r w:rsidR="00EC16A6">
        <w:t xml:space="preserve">and </w:t>
      </w:r>
      <w:r w:rsidR="00F00888" w:rsidRPr="009B3D65">
        <w:t>withdrawal</w:t>
      </w:r>
      <w:r w:rsidR="00203905" w:rsidRPr="009B3D65">
        <w:t>.</w:t>
      </w:r>
      <w:r w:rsidR="0042074F">
        <w:t xml:space="preserve">  </w:t>
      </w:r>
      <w:r w:rsidR="00AC0BE3" w:rsidRPr="009B3D65">
        <w:t>W</w:t>
      </w:r>
      <w:r w:rsidR="00AF2B9C" w:rsidRPr="009B3D65">
        <w:t xml:space="preserve">omen in WHSA II were asked separate, close-ended questions (yes or no) about whether they currently were using the following methods: periodic abstinence/timing/calendar method, withdrawal, or breastfeeding/LAM. </w:t>
      </w:r>
    </w:p>
    <w:p w14:paraId="63DA4A4D" w14:textId="77777777" w:rsidR="008279C1" w:rsidRPr="009B3D65" w:rsidRDefault="00F90D64" w:rsidP="00980233">
      <w:pPr>
        <w:pStyle w:val="Heading2"/>
      </w:pPr>
      <w:r w:rsidRPr="009B3D65">
        <w:t>Data analysis</w:t>
      </w:r>
    </w:p>
    <w:p w14:paraId="48615266" w14:textId="77777777" w:rsidR="00C12852" w:rsidRDefault="00C12852" w:rsidP="00980233">
      <w:pPr>
        <w:pStyle w:val="NoSpacing"/>
      </w:pPr>
      <w:r>
        <w:t xml:space="preserve">We calculated </w:t>
      </w:r>
      <w:r w:rsidR="00F8274E" w:rsidRPr="009B3D65">
        <w:t xml:space="preserve">the proportion of women that reported </w:t>
      </w:r>
      <w:r>
        <w:t xml:space="preserve">the </w:t>
      </w:r>
      <w:r w:rsidR="008024AC">
        <w:t xml:space="preserve">current </w:t>
      </w:r>
      <w:r w:rsidR="00F8274E" w:rsidRPr="009B3D65">
        <w:t xml:space="preserve">use </w:t>
      </w:r>
      <w:r>
        <w:t>and/or the history of use (“ever use”) of each</w:t>
      </w:r>
      <w:r w:rsidR="00F8274E" w:rsidRPr="009B3D65">
        <w:t xml:space="preserve"> method</w:t>
      </w:r>
      <w:r w:rsidR="00E501C3" w:rsidRPr="009B3D65">
        <w:t xml:space="preserve"> at </w:t>
      </w:r>
      <w:r>
        <w:t>both</w:t>
      </w:r>
      <w:r w:rsidRPr="009B3D65">
        <w:t xml:space="preserve"> </w:t>
      </w:r>
      <w:r w:rsidR="00E501C3" w:rsidRPr="009B3D65">
        <w:t>time point</w:t>
      </w:r>
      <w:r>
        <w:t>s</w:t>
      </w:r>
      <w:r w:rsidR="00F8274E" w:rsidRPr="009B3D65">
        <w:t>.</w:t>
      </w:r>
      <w:r>
        <w:t xml:space="preserve"> </w:t>
      </w:r>
      <w:r w:rsidR="00E501C3" w:rsidRPr="009B3D65">
        <w:t>W</w:t>
      </w:r>
      <w:r w:rsidR="00121372" w:rsidRPr="009B3D65">
        <w:t>e coded</w:t>
      </w:r>
      <w:r w:rsidR="005473BD" w:rsidRPr="009B3D65">
        <w:t xml:space="preserve"> contraceptive use into </w:t>
      </w:r>
      <w:r w:rsidR="00EC1822" w:rsidRPr="009B3D65">
        <w:t>eight</w:t>
      </w:r>
      <w:r w:rsidR="005473BD" w:rsidRPr="009B3D65">
        <w:t xml:space="preserve"> mutually exclusive categories</w:t>
      </w:r>
      <w:r w:rsidR="00E501C3" w:rsidRPr="009B3D65">
        <w:t xml:space="preserve">. If a woman was using more than one method, </w:t>
      </w:r>
      <w:r w:rsidR="001C471A">
        <w:t xml:space="preserve">she was included in the category of </w:t>
      </w:r>
      <w:r w:rsidR="001B4536" w:rsidRPr="009B3D65">
        <w:t>the most effective method</w:t>
      </w:r>
      <w:r w:rsidR="001C471A">
        <w:t xml:space="preserve"> reported</w:t>
      </w:r>
      <w:r w:rsidR="001B4536" w:rsidRPr="009B3D65">
        <w:t>. For example, if a woman reported using both contraceptive implants and condoms, she was coded as using implants.</w:t>
      </w:r>
      <w:r w:rsidR="00A14D59" w:rsidRPr="009B3D65">
        <w:t xml:space="preserve"> In increasing order of effectiveness, </w:t>
      </w:r>
      <w:r w:rsidR="001C471A">
        <w:t>contraceptive categories included</w:t>
      </w:r>
      <w:r w:rsidR="00A14D59" w:rsidRPr="009B3D65">
        <w:t xml:space="preserve">: </w:t>
      </w:r>
      <w:r w:rsidR="00A02067" w:rsidRPr="009B3D65">
        <w:t xml:space="preserve">no method, traditional method (i.e., withdrawal, </w:t>
      </w:r>
      <w:r w:rsidR="00DC7822" w:rsidRPr="009B3D65">
        <w:t>periodic abstinence/timing/calendar method, breastfeeding/LAM),</w:t>
      </w:r>
      <w:r w:rsidR="0055433F" w:rsidRPr="009B3D65">
        <w:t xml:space="preserve"> male or female condoms, </w:t>
      </w:r>
      <w:r w:rsidR="00C55372" w:rsidRPr="009B3D65">
        <w:lastRenderedPageBreak/>
        <w:t>diaphragm,</w:t>
      </w:r>
      <w:r w:rsidR="00FB4384">
        <w:t xml:space="preserve"> EC</w:t>
      </w:r>
      <w:r w:rsidR="00D25FE9" w:rsidRPr="009B3D65">
        <w:t xml:space="preserve">, </w:t>
      </w:r>
      <w:r w:rsidR="00FB4384">
        <w:t xml:space="preserve"> OC</w:t>
      </w:r>
      <w:r w:rsidR="0055433F" w:rsidRPr="009B3D65">
        <w:t>,</w:t>
      </w:r>
      <w:r w:rsidR="00C55372" w:rsidRPr="009B3D65">
        <w:t xml:space="preserve"> </w:t>
      </w:r>
      <w:r w:rsidR="00C83E1B" w:rsidRPr="009B3D65">
        <w:t>and long</w:t>
      </w:r>
      <w:r w:rsidR="00A93306">
        <w:t>er</w:t>
      </w:r>
      <w:r w:rsidR="00C83E1B" w:rsidRPr="009B3D65">
        <w:t>-acting methods (</w:t>
      </w:r>
      <w:r w:rsidR="0078389C" w:rsidRPr="009B3D65">
        <w:t>IUD/loop,</w:t>
      </w:r>
      <w:r w:rsidR="00A954B9" w:rsidRPr="009B3D65">
        <w:t xml:space="preserve"> injection,</w:t>
      </w:r>
      <w:r w:rsidR="0078389C" w:rsidRPr="009B3D65">
        <w:t xml:space="preserve"> </w:t>
      </w:r>
      <w:r w:rsidR="00671EE8" w:rsidRPr="009B3D65">
        <w:t>Norplant</w:t>
      </w:r>
      <w:r w:rsidR="0078389C" w:rsidRPr="009B3D65">
        <w:t xml:space="preserve">/other implant, </w:t>
      </w:r>
      <w:r w:rsidR="005A7244" w:rsidRPr="009B3D65">
        <w:t>male or female sterilization</w:t>
      </w:r>
      <w:r w:rsidR="00634437" w:rsidRPr="009B3D65">
        <w:t>)</w:t>
      </w:r>
      <w:hyperlink w:anchor="_ENREF_22" w:tooltip="Blanchard, 2011 #19" w:history="1">
        <w:r w:rsidR="006D553F" w:rsidRPr="009B3D65">
          <w:fldChar w:fldCharType="begin">
            <w:fldData xml:space="preserve">PEVuZE5vdGU+PENpdGU+PEF1dGhvcj5CbGFuY2hhcmQ8L0F1dGhvcj48WWVhcj4yMDExPC9ZZWFy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</w:fldData>
          </w:fldChar>
        </w:r>
        <w:r w:rsidR="006D553F">
          <w:instrText xml:space="preserve"> ADDIN EN.CITE </w:instrText>
        </w:r>
        <w:r w:rsidR="006D553F">
          <w:fldChar w:fldCharType="begin">
            <w:fldData xml:space="preserve">PEVuZE5vdGU+PENpdGU+PEF1dGhvcj5CbGFuY2hhcmQ8L0F1dGhvcj48WWVhcj4yMDExPC9ZZWFy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</w:fldData>
          </w:fldChar>
        </w:r>
        <w:r w:rsidR="006D553F">
          <w:instrText xml:space="preserve"> ADDIN EN.CITE.DATA </w:instrText>
        </w:r>
        <w:r w:rsidR="006D553F">
          <w:fldChar w:fldCharType="end"/>
        </w:r>
        <w:r w:rsidR="006D553F" w:rsidRPr="009B3D65">
          <w:fldChar w:fldCharType="separate"/>
        </w:r>
        <w:r w:rsidR="006D553F" w:rsidRPr="009729D4">
          <w:rPr>
            <w:noProof/>
            <w:vertAlign w:val="superscript"/>
          </w:rPr>
          <w:t>22-24</w:t>
        </w:r>
        <w:r w:rsidR="006D553F" w:rsidRPr="009B3D65">
          <w:fldChar w:fldCharType="end"/>
        </w:r>
      </w:hyperlink>
      <w:r w:rsidR="00634437" w:rsidRPr="009B3D65">
        <w:t>.</w:t>
      </w:r>
      <w:r>
        <w:t xml:space="preserve"> </w:t>
      </w:r>
    </w:p>
    <w:p w14:paraId="58A2F882" w14:textId="77777777" w:rsidR="00C74D2B" w:rsidRDefault="00C12852" w:rsidP="00980233">
      <w:pPr>
        <w:pStyle w:val="NoSpacing"/>
      </w:pPr>
      <w:r w:rsidRPr="009B3D65">
        <w:t xml:space="preserve">We </w:t>
      </w:r>
      <w:r>
        <w:t>coded and compared</w:t>
      </w:r>
      <w:r w:rsidRPr="009B3D65">
        <w:t xml:space="preserve"> </w:t>
      </w:r>
      <w:r>
        <w:t xml:space="preserve">four categories of </w:t>
      </w:r>
      <w:r w:rsidRPr="009B3D65">
        <w:t xml:space="preserve">contraceptive </w:t>
      </w:r>
      <w:r>
        <w:t>use</w:t>
      </w:r>
      <w:r w:rsidR="00C74D2B">
        <w:t xml:space="preserve"> switching</w:t>
      </w:r>
      <w:r>
        <w:t xml:space="preserve"> between both survey waves, calculating the proportion of women who: (1) switched </w:t>
      </w:r>
      <w:r w:rsidRPr="009B3D65">
        <w:t>from a more effective to a less effective method</w:t>
      </w:r>
      <w:r>
        <w:t>, (2) switched from a less effective to a more effective method, (3) switched from any method to no method (discontinuation), (4) used the same method in both waves (no switching).</w:t>
      </w:r>
    </w:p>
    <w:p w14:paraId="7F246AD0" w14:textId="77777777" w:rsidR="00C12852" w:rsidRPr="005C5CC6" w:rsidRDefault="00C74D2B" w:rsidP="00980233">
      <w:pPr>
        <w:pStyle w:val="NoSpacing"/>
      </w:pPr>
      <w:r>
        <w:t xml:space="preserve">Proportions were calculated for each method, and McNemar’s chi-square test was used to compare differences in proportions between survey years. </w:t>
      </w:r>
      <w:r w:rsidR="00C12852">
        <w:t xml:space="preserve">Univariable and multivariable logistic regression analyses were performed to estimate the odds of the </w:t>
      </w:r>
      <w:r>
        <w:t xml:space="preserve">four types of contraceptive use switching (1=switch, 0=no switch) </w:t>
      </w:r>
      <w:r w:rsidR="00C12852">
        <w:t>by demographic</w:t>
      </w:r>
      <w:r>
        <w:t xml:space="preserve">, </w:t>
      </w:r>
      <w:r w:rsidR="00C12852">
        <w:t>reproductive background</w:t>
      </w:r>
      <w:r>
        <w:t>,</w:t>
      </w:r>
      <w:r w:rsidR="001D3C5A">
        <w:t xml:space="preserve"> </w:t>
      </w:r>
      <w:r w:rsidR="003161C7">
        <w:t xml:space="preserve">fertility intentions, </w:t>
      </w:r>
      <w:r>
        <w:t>and reproductive decision-making factors (e.g., knowledge/attitudes pertaining to methods)</w:t>
      </w:r>
      <w:r w:rsidR="00C12852">
        <w:t xml:space="preserve"> characteristics. All variables</w:t>
      </w:r>
      <w:r>
        <w:t xml:space="preserve"> </w:t>
      </w:r>
      <w:r w:rsidR="00C12852">
        <w:t xml:space="preserve">were </w:t>
      </w:r>
      <w:r w:rsidR="00FB4384">
        <w:t>coded</w:t>
      </w:r>
      <w:r w:rsidR="00C12852">
        <w:t xml:space="preserve"> as binary or categorical predictors, with one</w:t>
      </w:r>
      <w:r>
        <w:t xml:space="preserve"> </w:t>
      </w:r>
      <w:r w:rsidR="00C12852">
        <w:t>category selected as the reference group</w:t>
      </w:r>
      <w:r>
        <w:t>. All independent variables were included in an initial regression model for each outcome. Sequentially, extraneous variables with a p-value&gt;0.2</w:t>
      </w:r>
      <w:r w:rsidR="00336D3C">
        <w:t>0</w:t>
      </w:r>
      <w:r>
        <w:t xml:space="preserve"> were removed from the model. Statistical tests assumed significance at p-value&lt;</w:t>
      </w:r>
      <w:r w:rsidR="00336D3C">
        <w:t>0</w:t>
      </w:r>
      <w:r>
        <w:t>.05. Data analysis was conducted using Stata 12.1 (Stata, StataCorp LP, College Station, TX, USA).</w:t>
      </w:r>
    </w:p>
    <w:p w14:paraId="3322BABA" w14:textId="77777777" w:rsidR="00C153D6" w:rsidRPr="009B3D65" w:rsidRDefault="00D63166" w:rsidP="0015126E">
      <w:pPr>
        <w:pStyle w:val="Heading1"/>
      </w:pPr>
      <w:r w:rsidRPr="009B3D65">
        <w:t>RESULTS</w:t>
      </w:r>
    </w:p>
    <w:p w14:paraId="56625380" w14:textId="77777777" w:rsidR="00F64CA3" w:rsidRDefault="00607AD2" w:rsidP="000E6705">
      <w:pPr>
        <w:pStyle w:val="NoSpacing"/>
      </w:pPr>
      <w:r w:rsidRPr="009B3D65">
        <w:t xml:space="preserve">A total of </w:t>
      </w:r>
      <w:r w:rsidR="00745460" w:rsidRPr="00D27FD3">
        <w:t>1050</w:t>
      </w:r>
      <w:r w:rsidR="00974A0D" w:rsidRPr="00D27FD3">
        <w:t xml:space="preserve"> </w:t>
      </w:r>
      <w:r w:rsidR="001C471A" w:rsidRPr="00D27FD3">
        <w:t xml:space="preserve">women </w:t>
      </w:r>
      <w:r w:rsidRPr="00D27FD3">
        <w:t xml:space="preserve">met our criteria </w:t>
      </w:r>
      <w:r w:rsidR="00712155" w:rsidRPr="00D27FD3">
        <w:t xml:space="preserve">for inclusion in this </w:t>
      </w:r>
      <w:r w:rsidR="00CC5410" w:rsidRPr="009B3D65">
        <w:t>analysis (</w:t>
      </w:r>
      <w:r w:rsidR="00D27FD3">
        <w:rPr>
          <w:b/>
        </w:rPr>
        <w:t>Table 1</w:t>
      </w:r>
      <w:r w:rsidR="0099110B" w:rsidRPr="009B3D65">
        <w:t>)</w:t>
      </w:r>
      <w:r w:rsidRPr="009B3D65">
        <w:t xml:space="preserve">. </w:t>
      </w:r>
      <w:r w:rsidR="00763DA0" w:rsidRPr="009B3D65">
        <w:t xml:space="preserve">The mean number of lifetime sexual partners was </w:t>
      </w:r>
      <w:r w:rsidR="002419E9">
        <w:t>2.3</w:t>
      </w:r>
      <w:r w:rsidR="00763DA0" w:rsidRPr="009B3D65">
        <w:t xml:space="preserve"> partners per woman</w:t>
      </w:r>
      <w:r w:rsidR="006910BE">
        <w:t xml:space="preserve">, and the mean household size was </w:t>
      </w:r>
      <w:r w:rsidR="00C33319">
        <w:t xml:space="preserve">4.8 </w:t>
      </w:r>
      <w:r w:rsidR="00553517">
        <w:t>members</w:t>
      </w:r>
      <w:r w:rsidR="007C1209">
        <w:t xml:space="preserve"> in 2008</w:t>
      </w:r>
      <w:r w:rsidR="00875BB7">
        <w:t xml:space="preserve">. </w:t>
      </w:r>
      <w:r w:rsidR="006910BE">
        <w:t xml:space="preserve">Most women were between 25 and </w:t>
      </w:r>
      <w:r w:rsidR="00452FFB">
        <w:t xml:space="preserve">44 years </w:t>
      </w:r>
      <w:r w:rsidR="006910BE">
        <w:t>of age.</w:t>
      </w:r>
      <w:r w:rsidR="001B61B5">
        <w:t xml:space="preserve"> </w:t>
      </w:r>
      <w:r w:rsidR="00C60EB2">
        <w:t xml:space="preserve">Most women were educated at the junior secondary </w:t>
      </w:r>
      <w:r w:rsidR="00452FFB">
        <w:t xml:space="preserve">or senior secondary </w:t>
      </w:r>
      <w:r w:rsidR="00E76489">
        <w:t>level</w:t>
      </w:r>
      <w:r w:rsidR="00452FFB">
        <w:t>.</w:t>
      </w:r>
      <w:r w:rsidR="00BA7467">
        <w:t xml:space="preserve"> More than half of women were self-employed, and the distribution of women across the five wealth indices was relatively even. Most women were Christian, and most identified as Akan or Ga/Dangbe. Most reported good or excellent health, and most received their usual healthcare at a medical facility. Less than one-third reported having health insurance </w:t>
      </w:r>
      <w:r w:rsidR="00BE63DA">
        <w:t>through Ghana’s National Health Insurance Scheme (NHIS)</w:t>
      </w:r>
      <w:r w:rsidR="00BA7467">
        <w:t>.</w:t>
      </w:r>
    </w:p>
    <w:p w14:paraId="152A3EDA" w14:textId="77777777" w:rsidR="00A765C7" w:rsidRDefault="00A765C7" w:rsidP="000E6705">
      <w:pPr>
        <w:pStyle w:val="NoSpacing"/>
      </w:pPr>
      <w:r>
        <w:t>Women mostly made decisions around contraceptive use either individually (11.</w:t>
      </w:r>
      <w:r w:rsidR="00136DA2">
        <w:t>9</w:t>
      </w:r>
      <w:r>
        <w:t>%) or jointly with their husband/partner (3</w:t>
      </w:r>
      <w:r w:rsidR="00136DA2">
        <w:t>5</w:t>
      </w:r>
      <w:r>
        <w:t>.</w:t>
      </w:r>
      <w:r w:rsidR="00136DA2">
        <w:t>0</w:t>
      </w:r>
      <w:r>
        <w:t>%)</w:t>
      </w:r>
      <w:r w:rsidR="00FC454B">
        <w:t xml:space="preserve"> (</w:t>
      </w:r>
      <w:r w:rsidR="00D27FD3">
        <w:rPr>
          <w:b/>
        </w:rPr>
        <w:t>Table 2</w:t>
      </w:r>
      <w:r w:rsidR="00FC454B">
        <w:t>)</w:t>
      </w:r>
      <w:r w:rsidR="00576A8E">
        <w:t>.</w:t>
      </w:r>
      <w:r w:rsidR="00177C1E">
        <w:t xml:space="preserve"> </w:t>
      </w:r>
      <w:r w:rsidR="003F4C63">
        <w:t>Almost</w:t>
      </w:r>
      <w:r w:rsidR="00177C1E">
        <w:t xml:space="preserve"> a third of women (</w:t>
      </w:r>
      <w:r w:rsidR="001937DB">
        <w:t>31.0</w:t>
      </w:r>
      <w:r w:rsidR="00177C1E">
        <w:t xml:space="preserve">%) </w:t>
      </w:r>
      <w:r w:rsidR="003F4C63">
        <w:t xml:space="preserve">believed the </w:t>
      </w:r>
      <w:r w:rsidR="00FB4384">
        <w:t>OC</w:t>
      </w:r>
      <w:r w:rsidR="003F4C63">
        <w:t xml:space="preserve"> was safe or very safe</w:t>
      </w:r>
      <w:r w:rsidR="00020C0F">
        <w:t>,</w:t>
      </w:r>
      <w:r w:rsidR="00316CE1">
        <w:t xml:space="preserve"> and almost half (45</w:t>
      </w:r>
      <w:r w:rsidR="00020C0F">
        <w:t>.</w:t>
      </w:r>
      <w:r w:rsidR="00316CE1">
        <w:t>3</w:t>
      </w:r>
      <w:r w:rsidR="00020C0F">
        <w:t xml:space="preserve">%) </w:t>
      </w:r>
      <w:r w:rsidR="00FB4384">
        <w:t xml:space="preserve">reported they </w:t>
      </w:r>
      <w:r w:rsidR="00020C0F">
        <w:t xml:space="preserve">did not know if </w:t>
      </w:r>
      <w:r w:rsidR="00FB4384">
        <w:t>it</w:t>
      </w:r>
      <w:r w:rsidR="00020C0F">
        <w:t xml:space="preserve"> was safe; </w:t>
      </w:r>
      <w:r w:rsidR="00890EAF">
        <w:t>almost</w:t>
      </w:r>
      <w:r w:rsidR="00CA0625">
        <w:t xml:space="preserve"> one-quarter </w:t>
      </w:r>
      <w:r w:rsidR="00E22F9F">
        <w:t>(2</w:t>
      </w:r>
      <w:r w:rsidR="00890EAF">
        <w:t>3.3</w:t>
      </w:r>
      <w:r w:rsidR="00E22F9F">
        <w:t xml:space="preserve">%) </w:t>
      </w:r>
      <w:r w:rsidR="00FB4384">
        <w:t>said</w:t>
      </w:r>
      <w:r w:rsidR="00CA0625">
        <w:t xml:space="preserve"> that </w:t>
      </w:r>
      <w:r w:rsidR="00B74DE6">
        <w:t>OC</w:t>
      </w:r>
      <w:r w:rsidR="00CA0625">
        <w:t xml:space="preserve"> was not safe.</w:t>
      </w:r>
      <w:r w:rsidR="003168ED">
        <w:t xml:space="preserve"> </w:t>
      </w:r>
      <w:r w:rsidR="006270FF">
        <w:t>About half (</w:t>
      </w:r>
      <w:r w:rsidR="00CA3117">
        <w:t>53</w:t>
      </w:r>
      <w:r w:rsidR="006270FF">
        <w:t>.</w:t>
      </w:r>
      <w:r w:rsidR="00CA3117">
        <w:t>5</w:t>
      </w:r>
      <w:r w:rsidR="006270FF">
        <w:t>%) of women believed that it is not safe to b</w:t>
      </w:r>
      <w:r w:rsidR="00545AEE">
        <w:t>u</w:t>
      </w:r>
      <w:r w:rsidR="006270FF">
        <w:t xml:space="preserve">y </w:t>
      </w:r>
      <w:r w:rsidR="00B74DE6">
        <w:t>OC</w:t>
      </w:r>
      <w:r w:rsidR="006270FF">
        <w:t xml:space="preserve"> without consulting a doctor or clinic.</w:t>
      </w:r>
    </w:p>
    <w:p w14:paraId="10B9F383" w14:textId="7DEE0AF1" w:rsidR="00C9060C" w:rsidRDefault="00C9060C" w:rsidP="000E6705">
      <w:pPr>
        <w:pStyle w:val="NoSpacing"/>
      </w:pPr>
      <w:r>
        <w:t>M</w:t>
      </w:r>
      <w:r w:rsidR="003A2C66">
        <w:t xml:space="preserve">ore than half </w:t>
      </w:r>
      <w:r>
        <w:t xml:space="preserve">of women </w:t>
      </w:r>
      <w:r w:rsidR="007643BE">
        <w:t>were</w:t>
      </w:r>
      <w:r w:rsidR="003A2C66">
        <w:t xml:space="preserve"> married</w:t>
      </w:r>
      <w:r>
        <w:t xml:space="preserve"> (</w:t>
      </w:r>
      <w:r w:rsidR="004E131D">
        <w:t>59.0</w:t>
      </w:r>
      <w:r>
        <w:t xml:space="preserve">%) </w:t>
      </w:r>
      <w:r w:rsidR="00B22482">
        <w:t>(</w:t>
      </w:r>
      <w:r w:rsidR="00B22482" w:rsidRPr="00B22482">
        <w:rPr>
          <w:b/>
        </w:rPr>
        <w:t>Table 1</w:t>
      </w:r>
      <w:r w:rsidR="00B22482">
        <w:t>)</w:t>
      </w:r>
      <w:r w:rsidR="001D3C5A">
        <w:t>. S</w:t>
      </w:r>
      <w:r w:rsidR="00CB5DF4">
        <w:t xml:space="preserve">lightly </w:t>
      </w:r>
      <w:r w:rsidR="003A2C66">
        <w:t>less than one-third</w:t>
      </w:r>
      <w:r>
        <w:t xml:space="preserve"> (</w:t>
      </w:r>
      <w:r w:rsidR="00CB5DF4">
        <w:t>29.0</w:t>
      </w:r>
      <w:r w:rsidR="007643BE">
        <w:t>%)</w:t>
      </w:r>
      <w:r w:rsidR="003A2C66">
        <w:t xml:space="preserve"> reported </w:t>
      </w:r>
      <w:r w:rsidR="00007BC5">
        <w:t>being</w:t>
      </w:r>
      <w:r w:rsidR="003A2C66">
        <w:t xml:space="preserve"> sexually active</w:t>
      </w:r>
      <w:r w:rsidR="001D3C5A">
        <w:t xml:space="preserve"> in 2008 </w:t>
      </w:r>
      <w:r w:rsidR="00B757DF">
        <w:t>(</w:t>
      </w:r>
      <w:r w:rsidR="00D27FD3">
        <w:rPr>
          <w:b/>
        </w:rPr>
        <w:t xml:space="preserve">Table </w:t>
      </w:r>
      <w:r w:rsidR="00B22482">
        <w:rPr>
          <w:b/>
        </w:rPr>
        <w:t>2</w:t>
      </w:r>
      <w:r w:rsidR="00B757DF">
        <w:t>)</w:t>
      </w:r>
      <w:r w:rsidR="001D3C5A">
        <w:t>, which was less than the proportion of women reported being sexually active in 2003 (47.8%)</w:t>
      </w:r>
      <w:r w:rsidR="00B96666">
        <w:t>:</w:t>
      </w:r>
      <w:r w:rsidR="001D3C5A">
        <w:t xml:space="preserve"> </w:t>
      </w:r>
      <w:r w:rsidR="00B96666">
        <w:t>o</w:t>
      </w:r>
      <w:r w:rsidR="002C4465">
        <w:t>f the sexually active women i</w:t>
      </w:r>
      <w:r w:rsidR="002C4465" w:rsidRPr="002C4465">
        <w:t xml:space="preserve">n 2003, 28.9% used a contraceptive method. </w:t>
      </w:r>
      <w:r w:rsidR="002C4465">
        <w:t>Of the sexually active women in 2008,</w:t>
      </w:r>
      <w:r w:rsidR="002C4465" w:rsidRPr="002C4465">
        <w:t xml:space="preserve"> 31.5% used a contraceptive method. </w:t>
      </w:r>
      <w:r w:rsidR="00E97A20">
        <w:t>C</w:t>
      </w:r>
      <w:r w:rsidR="00AA105D">
        <w:t xml:space="preserve">ontraceptive use </w:t>
      </w:r>
      <w:r w:rsidR="00E97A20">
        <w:t>in 2003 and 2008 is</w:t>
      </w:r>
      <w:r w:rsidR="00AA105D">
        <w:t xml:space="preserve"> shown in </w:t>
      </w:r>
      <w:r w:rsidR="00D27FD3" w:rsidRPr="00D27FD3">
        <w:rPr>
          <w:b/>
        </w:rPr>
        <w:t>Table 3</w:t>
      </w:r>
      <w:r w:rsidR="00AA105D">
        <w:t xml:space="preserve">. </w:t>
      </w:r>
      <w:r>
        <w:t xml:space="preserve">In both </w:t>
      </w:r>
      <w:r w:rsidR="00C90AB2">
        <w:t>years</w:t>
      </w:r>
      <w:r>
        <w:t>, the proportion of women who reported current use of a</w:t>
      </w:r>
      <w:r w:rsidR="00BA5CA1">
        <w:t>ny</w:t>
      </w:r>
      <w:r>
        <w:t xml:space="preserve"> modern contraceptive method</w:t>
      </w:r>
      <w:r w:rsidR="00523ED4">
        <w:t xml:space="preserve"> (17.3% in 2003 and 18.7% in 2008)</w:t>
      </w:r>
      <w:r>
        <w:t xml:space="preserve"> was less than the proportion reporting </w:t>
      </w:r>
      <w:r w:rsidR="00007BC5">
        <w:t>being</w:t>
      </w:r>
      <w:r w:rsidR="00523ED4">
        <w:t xml:space="preserve"> sexually active</w:t>
      </w:r>
      <w:r w:rsidR="00494310">
        <w:t xml:space="preserve">. </w:t>
      </w:r>
      <w:r w:rsidR="001E1391">
        <w:t>From 2003 to 2008, there</w:t>
      </w:r>
      <w:r w:rsidR="00BA715D">
        <w:t xml:space="preserve"> was a signi</w:t>
      </w:r>
      <w:r w:rsidR="001E1391">
        <w:t>ficant increase in the current use of condoms</w:t>
      </w:r>
      <w:r w:rsidR="001532E9">
        <w:t xml:space="preserve"> and implants</w:t>
      </w:r>
      <w:r w:rsidR="001E1391">
        <w:t xml:space="preserve"> </w:t>
      </w:r>
      <w:r w:rsidR="001532E9">
        <w:t>as well as in</w:t>
      </w:r>
      <w:r w:rsidR="0058114C">
        <w:t xml:space="preserve"> each of the traditional</w:t>
      </w:r>
      <w:r w:rsidR="00523ED4">
        <w:t xml:space="preserve"> methods</w:t>
      </w:r>
      <w:r w:rsidR="00D8443F">
        <w:t xml:space="preserve">; </w:t>
      </w:r>
      <w:r w:rsidR="001532E9">
        <w:t>there was a significant decrease in the current use of IUDs, alone or in combination with other methods. T</w:t>
      </w:r>
      <w:r w:rsidR="00D8443F">
        <w:t>he rates of current use for all other methods</w:t>
      </w:r>
      <w:r w:rsidR="00BA5CA1">
        <w:t>,</w:t>
      </w:r>
      <w:r w:rsidR="00D8443F">
        <w:t xml:space="preserve"> were comparable between years</w:t>
      </w:r>
      <w:r w:rsidR="00176AD0">
        <w:t>.</w:t>
      </w:r>
    </w:p>
    <w:p w14:paraId="48BF928D" w14:textId="77777777" w:rsidR="00D57B35" w:rsidRPr="00361587" w:rsidRDefault="00981B69" w:rsidP="000E6705">
      <w:pPr>
        <w:pStyle w:val="NoSpacing"/>
      </w:pPr>
      <w:r>
        <w:lastRenderedPageBreak/>
        <w:t>M</w:t>
      </w:r>
      <w:r w:rsidR="00522DE6">
        <w:t>ost women using</w:t>
      </w:r>
      <w:r w:rsidR="00166F8D">
        <w:t xml:space="preserve"> a traditional method</w:t>
      </w:r>
      <w:r w:rsidR="00522DE6">
        <w:t xml:space="preserve"> </w:t>
      </w:r>
      <w:r w:rsidR="00B00C44">
        <w:t xml:space="preserve">as their most effective method </w:t>
      </w:r>
      <w:r w:rsidR="008B3B22">
        <w:t>in 2003</w:t>
      </w:r>
      <w:r w:rsidR="00523ED4">
        <w:t xml:space="preserve"> (82.1%)</w:t>
      </w:r>
      <w:r w:rsidR="008B3B22">
        <w:t xml:space="preserve"> </w:t>
      </w:r>
      <w:r w:rsidR="00EE11A1">
        <w:t>discontinued all methods in</w:t>
      </w:r>
      <w:r w:rsidR="00A70150">
        <w:t xml:space="preserve"> 2008</w:t>
      </w:r>
      <w:r w:rsidR="00523ED4">
        <w:t>, though 17.9%</w:t>
      </w:r>
      <w:r w:rsidR="00A70150">
        <w:t xml:space="preserve"> switched to </w:t>
      </w:r>
      <w:r w:rsidR="00523ED4">
        <w:t xml:space="preserve">a </w:t>
      </w:r>
      <w:r w:rsidR="00A70150">
        <w:t>more effective m</w:t>
      </w:r>
      <w:r w:rsidR="00523ED4">
        <w:t>ethod</w:t>
      </w:r>
      <w:r w:rsidR="00E811F3">
        <w:t xml:space="preserve"> (</w:t>
      </w:r>
      <w:r w:rsidR="00E811F3" w:rsidRPr="004B7D02">
        <w:rPr>
          <w:b/>
        </w:rPr>
        <w:t>Figure 2</w:t>
      </w:r>
      <w:r w:rsidR="00E811F3">
        <w:t>)</w:t>
      </w:r>
      <w:r w:rsidR="00A23331">
        <w:t xml:space="preserve">. </w:t>
      </w:r>
      <w:r w:rsidR="00FD5D8A">
        <w:t>More than half of women using condoms</w:t>
      </w:r>
      <w:r w:rsidR="00257611">
        <w:t xml:space="preserve"> as their m</w:t>
      </w:r>
      <w:r w:rsidR="001D3BFB">
        <w:t>ost effect</w:t>
      </w:r>
      <w:r w:rsidR="00DE5371">
        <w:t>ive method in 2003 (67</w:t>
      </w:r>
      <w:r w:rsidR="00257611">
        <w:t>.</w:t>
      </w:r>
      <w:r w:rsidR="00DE5371">
        <w:t>5</w:t>
      </w:r>
      <w:r w:rsidR="00257611">
        <w:t xml:space="preserve">%) </w:t>
      </w:r>
      <w:r w:rsidR="005D3ECF">
        <w:t>reported not using</w:t>
      </w:r>
      <w:r w:rsidR="00257611">
        <w:t xml:space="preserve"> any method in 2008</w:t>
      </w:r>
      <w:r w:rsidR="005D3ECF">
        <w:t>;</w:t>
      </w:r>
      <w:r w:rsidR="00257611">
        <w:t xml:space="preserve"> while</w:t>
      </w:r>
      <w:r w:rsidR="004D12FB">
        <w:t xml:space="preserve"> </w:t>
      </w:r>
      <w:r w:rsidR="001D3BFB">
        <w:t>about</w:t>
      </w:r>
      <w:r w:rsidR="004D12FB">
        <w:t xml:space="preserve"> </w:t>
      </w:r>
      <w:r w:rsidR="00DE5371">
        <w:t>over a quarter</w:t>
      </w:r>
      <w:r w:rsidR="00AD2EF0">
        <w:t xml:space="preserve"> </w:t>
      </w:r>
      <w:r w:rsidR="001345DF">
        <w:t>(2</w:t>
      </w:r>
      <w:r w:rsidR="00DE5371">
        <w:t>6</w:t>
      </w:r>
      <w:r w:rsidR="001345DF">
        <w:t>.</w:t>
      </w:r>
      <w:r w:rsidR="001D3BFB">
        <w:t>0</w:t>
      </w:r>
      <w:r w:rsidR="001345DF">
        <w:t xml:space="preserve">%) </w:t>
      </w:r>
      <w:r w:rsidR="00195F8D">
        <w:t>continued to use</w:t>
      </w:r>
      <w:r w:rsidR="00C84250">
        <w:t xml:space="preserve"> </w:t>
      </w:r>
      <w:r w:rsidR="004D12FB">
        <w:t>condoms</w:t>
      </w:r>
      <w:r w:rsidR="00884D44">
        <w:t xml:space="preserve"> as thei</w:t>
      </w:r>
      <w:r w:rsidR="00204429">
        <w:t>r most effective method in 2008</w:t>
      </w:r>
      <w:r w:rsidR="00DE5371">
        <w:t xml:space="preserve">, and 6.5% switched to </w:t>
      </w:r>
      <w:r w:rsidR="00B74DE6">
        <w:t>OC</w:t>
      </w:r>
      <w:r w:rsidR="00DE5371">
        <w:t xml:space="preserve"> or long</w:t>
      </w:r>
      <w:r w:rsidR="00FB4384">
        <w:t>er</w:t>
      </w:r>
      <w:r w:rsidR="00DE5371">
        <w:t>-acting methods</w:t>
      </w:r>
      <w:r w:rsidR="00884D44">
        <w:t>.</w:t>
      </w:r>
      <w:r w:rsidR="00482173">
        <w:t xml:space="preserve"> </w:t>
      </w:r>
      <w:r w:rsidR="00DE5371">
        <w:t>Over</w:t>
      </w:r>
      <w:r w:rsidR="00FE3E94">
        <w:t xml:space="preserve"> half (</w:t>
      </w:r>
      <w:r w:rsidR="00DE5371">
        <w:t>66</w:t>
      </w:r>
      <w:r w:rsidR="00FF24FB">
        <w:t>.</w:t>
      </w:r>
      <w:r w:rsidR="00DE5371">
        <w:t>7</w:t>
      </w:r>
      <w:r w:rsidR="00FE3E94">
        <w:t xml:space="preserve">%) of those who </w:t>
      </w:r>
      <w:r w:rsidR="00FB4384">
        <w:t>reported</w:t>
      </w:r>
      <w:r w:rsidR="00FE3E94">
        <w:t xml:space="preserve"> </w:t>
      </w:r>
      <w:r w:rsidR="00FB4384">
        <w:t>OC</w:t>
      </w:r>
      <w:r w:rsidR="00FE3E94">
        <w:t xml:space="preserve"> as their most effective method in 2003 </w:t>
      </w:r>
      <w:r w:rsidR="006143F4">
        <w:t>discontinu</w:t>
      </w:r>
      <w:r w:rsidR="009E0A1D">
        <w:t xml:space="preserve">ed use of any method in 2008, while </w:t>
      </w:r>
      <w:r w:rsidR="00DE5371">
        <w:t>11</w:t>
      </w:r>
      <w:r w:rsidR="009E0A1D">
        <w:t>.</w:t>
      </w:r>
      <w:r w:rsidR="00DE5371">
        <w:t>1</w:t>
      </w:r>
      <w:r w:rsidR="009E0A1D">
        <w:t xml:space="preserve">% switched to condoms </w:t>
      </w:r>
      <w:r w:rsidR="008A5DBF">
        <w:t>and/</w:t>
      </w:r>
      <w:r w:rsidR="00594057">
        <w:t xml:space="preserve">or a traditional method, and </w:t>
      </w:r>
      <w:r w:rsidR="00DE5371">
        <w:t>7</w:t>
      </w:r>
      <w:r w:rsidR="00884AB7">
        <w:t>.</w:t>
      </w:r>
      <w:r w:rsidR="00DE5371">
        <w:t>4</w:t>
      </w:r>
      <w:r w:rsidR="009E0A1D">
        <w:t>%</w:t>
      </w:r>
      <w:r w:rsidR="00C539E8">
        <w:t xml:space="preserve"> switched to a long</w:t>
      </w:r>
      <w:r w:rsidR="007E5379">
        <w:t>er</w:t>
      </w:r>
      <w:r w:rsidR="00C539E8">
        <w:t>-acting method</w:t>
      </w:r>
      <w:r w:rsidR="009E0A1D">
        <w:t>.</w:t>
      </w:r>
      <w:r w:rsidR="008A5DBF">
        <w:t xml:space="preserve"> Of those using long</w:t>
      </w:r>
      <w:r w:rsidR="007E5379">
        <w:t>er</w:t>
      </w:r>
      <w:r w:rsidR="008A5DBF">
        <w:t xml:space="preserve">-acting methods in 2003, </w:t>
      </w:r>
      <w:r w:rsidR="00AC149E">
        <w:t>more than half (</w:t>
      </w:r>
      <w:r w:rsidR="00DE5371">
        <w:t>64</w:t>
      </w:r>
      <w:r w:rsidR="00816995">
        <w:t>.</w:t>
      </w:r>
      <w:r w:rsidR="00DE5371">
        <w:t>1</w:t>
      </w:r>
      <w:r w:rsidR="00816995">
        <w:t xml:space="preserve">%) discontinued use of all methods, while </w:t>
      </w:r>
      <w:r w:rsidR="00DE5371">
        <w:t>almost</w:t>
      </w:r>
      <w:r w:rsidR="008A5DBF">
        <w:t xml:space="preserve"> a third</w:t>
      </w:r>
      <w:r w:rsidR="00DE5371">
        <w:t xml:space="preserve"> (29.5%)</w:t>
      </w:r>
      <w:r w:rsidR="008A5DBF">
        <w:t xml:space="preserve"> continued to use a long</w:t>
      </w:r>
      <w:r w:rsidR="007E5379">
        <w:t>er</w:t>
      </w:r>
      <w:r w:rsidR="008A5DBF">
        <w:t xml:space="preserve">-acting method, </w:t>
      </w:r>
      <w:r w:rsidR="000E0EAA">
        <w:t xml:space="preserve">and </w:t>
      </w:r>
      <w:r w:rsidR="00DE5371">
        <w:t>6</w:t>
      </w:r>
      <w:r w:rsidR="008A5DBF">
        <w:t>.</w:t>
      </w:r>
      <w:r w:rsidR="00DE5371">
        <w:t>4</w:t>
      </w:r>
      <w:r w:rsidR="008A5DBF">
        <w:t xml:space="preserve">% switched to </w:t>
      </w:r>
      <w:r w:rsidR="00B74DE6">
        <w:t>OC</w:t>
      </w:r>
      <w:r w:rsidR="008A5DBF">
        <w:t>, condoms, and/or a tradition</w:t>
      </w:r>
      <w:r w:rsidR="00A515D9">
        <w:t>al method</w:t>
      </w:r>
      <w:r w:rsidR="00816995">
        <w:t>.</w:t>
      </w:r>
      <w:r w:rsidR="00E56F29">
        <w:t xml:space="preserve"> </w:t>
      </w:r>
      <w:r w:rsidR="006A671F">
        <w:t>Among the 72 women who reported use of longer-acting methods, 42 (58.3%) were sexually active. However, of the 143 women that discontinued all contraceptive use, 48 (33.6%) were sexually active.</w:t>
      </w:r>
    </w:p>
    <w:p w14:paraId="7865FA45" w14:textId="77777777" w:rsidR="00D53079" w:rsidRPr="007F73B5" w:rsidRDefault="00D53079" w:rsidP="000E6705">
      <w:pPr>
        <w:pStyle w:val="NoSpacing"/>
      </w:pPr>
      <w:r w:rsidRPr="00361587">
        <w:t xml:space="preserve">In </w:t>
      </w:r>
      <w:r w:rsidR="00D75906" w:rsidRPr="00361587">
        <w:t>multivariable</w:t>
      </w:r>
      <w:r w:rsidRPr="00361587">
        <w:t xml:space="preserve"> analysis (</w:t>
      </w:r>
      <w:r w:rsidR="002104CF" w:rsidRPr="00361587">
        <w:rPr>
          <w:b/>
        </w:rPr>
        <w:t>Table 4</w:t>
      </w:r>
      <w:r w:rsidR="002941C4" w:rsidRPr="00361587">
        <w:t>)</w:t>
      </w:r>
      <w:r w:rsidR="008710BC" w:rsidRPr="00361587">
        <w:t xml:space="preserve">, </w:t>
      </w:r>
      <w:r w:rsidR="00361587" w:rsidRPr="00361587">
        <w:t>those who were self-employed had significantly lower odds of discontinuing contraceptive use</w:t>
      </w:r>
      <w:r w:rsidR="00525C01">
        <w:t xml:space="preserve"> as compared to women who were formally employed</w:t>
      </w:r>
      <w:r w:rsidR="00361587" w:rsidRPr="00361587">
        <w:t xml:space="preserve">. Women who reported another type of decision-making </w:t>
      </w:r>
      <w:r w:rsidR="005E0860">
        <w:t>(i.e.,</w:t>
      </w:r>
      <w:r w:rsidR="00361587" w:rsidRPr="00361587">
        <w:t xml:space="preserve"> </w:t>
      </w:r>
      <w:r w:rsidR="0016482A">
        <w:t>neither</w:t>
      </w:r>
      <w:r w:rsidR="00361587" w:rsidRPr="00361587">
        <w:t xml:space="preserve"> independent </w:t>
      </w:r>
      <w:r w:rsidR="0016482A">
        <w:t>nor jointly with their partner</w:t>
      </w:r>
      <w:r w:rsidR="005E0860">
        <w:t>; surveyed as “other”)</w:t>
      </w:r>
      <w:r w:rsidR="0016482A">
        <w:t xml:space="preserve"> </w:t>
      </w:r>
      <w:r w:rsidR="00361587" w:rsidRPr="00361587">
        <w:t>had significantly lower odds of switching to a more effective method.</w:t>
      </w:r>
      <w:r w:rsidR="005E0860">
        <w:t xml:space="preserve"> “Other” decision-making processes were not probed for in the administration of the survey, but may refer to processes that involved family or other community members.</w:t>
      </w:r>
      <w:r w:rsidR="00361587" w:rsidRPr="00361587">
        <w:t xml:space="preserve"> Those who did not know if </w:t>
      </w:r>
      <w:r w:rsidR="00B74DE6">
        <w:t>OC</w:t>
      </w:r>
      <w:r w:rsidR="00361587" w:rsidRPr="00361587">
        <w:t xml:space="preserve"> was safe were significantly less likely than </w:t>
      </w:r>
      <w:r w:rsidR="00361587" w:rsidRPr="007F73B5">
        <w:t xml:space="preserve">those who believed </w:t>
      </w:r>
      <w:r w:rsidR="00B74DE6">
        <w:t>OC</w:t>
      </w:r>
      <w:r w:rsidR="00361587" w:rsidRPr="007F73B5">
        <w:t xml:space="preserve"> was safe to switch to a more effective method. Women who were sexually active had significantly higher odds of switching to a more effective contraceptive method than those who were not.</w:t>
      </w:r>
      <w:r w:rsidR="006A671F">
        <w:t xml:space="preserve"> </w:t>
      </w:r>
    </w:p>
    <w:p w14:paraId="7B3F1B1B" w14:textId="77777777" w:rsidR="00616543" w:rsidRPr="007F73B5" w:rsidRDefault="00D63166" w:rsidP="0015126E">
      <w:pPr>
        <w:pStyle w:val="Heading1"/>
      </w:pPr>
      <w:r w:rsidRPr="007F73B5">
        <w:t>DISCUSSION</w:t>
      </w:r>
    </w:p>
    <w:p w14:paraId="3EFFC62E" w14:textId="77777777" w:rsidR="005E3A12" w:rsidRPr="007F73B5" w:rsidRDefault="006E459C" w:rsidP="000E6705">
      <w:pPr>
        <w:pStyle w:val="NoSpacing"/>
      </w:pPr>
      <w:r w:rsidRPr="007F73B5">
        <w:t>Prevalence of contraceptive use</w:t>
      </w:r>
      <w:r w:rsidR="00AA0AB3" w:rsidRPr="007F73B5">
        <w:t xml:space="preserve"> can be </w:t>
      </w:r>
      <w:r w:rsidRPr="007F73B5">
        <w:t xml:space="preserve">an indicator of the effectiveness of family planning programs and </w:t>
      </w:r>
      <w:r w:rsidR="00C63DBB" w:rsidRPr="007F73B5">
        <w:t xml:space="preserve">reproductive health </w:t>
      </w:r>
      <w:r w:rsidRPr="007F73B5">
        <w:t>policies</w:t>
      </w:r>
      <w:r w:rsidR="000E010D" w:rsidRPr="007F73B5">
        <w:t>, and can</w:t>
      </w:r>
      <w:r w:rsidR="000E47CA" w:rsidRPr="007F73B5">
        <w:t xml:space="preserve"> </w:t>
      </w:r>
      <w:r w:rsidR="00796073" w:rsidRPr="007F73B5">
        <w:t xml:space="preserve">potentially </w:t>
      </w:r>
      <w:r w:rsidR="000E010D" w:rsidRPr="007F73B5">
        <w:t xml:space="preserve">give insight </w:t>
      </w:r>
      <w:r w:rsidR="004D2679" w:rsidRPr="007F73B5">
        <w:t xml:space="preserve">on </w:t>
      </w:r>
      <w:r w:rsidR="000E010D" w:rsidRPr="007F73B5">
        <w:t>fertility trends</w:t>
      </w:r>
      <w:hyperlink w:anchor="_ENREF_12" w:tooltip="Ghana Statistical Service (GSS), 2009 #12" w:history="1">
        <w:r w:rsidR="006D553F" w:rsidRPr="007F73B5">
          <w:fldChar w:fldCharType="begin"/>
        </w:r>
        <w:r w:rsidR="006D553F" w:rsidRPr="007F73B5">
          <w:instrText xml:space="preserve"> ADDIN EN.CITE &lt;EndNote&gt;&lt;Cite&gt;&lt;Author&gt;Ghana Statistical Service (GSS)&lt;/Author&gt;&lt;Year&gt;2009&lt;/Year&gt;&lt;RecNum&gt;12&lt;/RecNum&gt;&lt;DisplayText&gt;&lt;style face="superscript"&gt;12&lt;/style&gt;&lt;/DisplayText&gt;&lt;record&gt;&lt;rec-number&gt;12&lt;/rec-number&gt;&lt;foreign-keys&gt;&lt;key app="EN" db-id="aefe59t5gxpa2teaeduvzs21xz0ddps5rr0a"&gt;12&lt;/key&gt;&lt;/foreign-keys&gt;&lt;ref-type name="Report"&gt;27&lt;/ref-type&gt;&lt;contributors&gt;&lt;authors&gt;&lt;author&gt;Ghana Statistical Service (GSS), &lt;/author&gt;&lt;author&gt;Ghana Health Service (GHS), &lt;/author&gt;&lt;author&gt;ICF Macro,&lt;/author&gt;&lt;/authors&gt;&lt;/contributors&gt;&lt;titles&gt;&lt;title&gt;Ghana Demographic and Health Survey 2008&lt;/title&gt;&lt;/titles&gt;&lt;dates&gt;&lt;year&gt;2009&lt;/year&gt;&lt;/dates&gt;&lt;pub-location&gt;Accra, Ghana&lt;/pub-location&gt;&lt;urls&gt;&lt;/urls&gt;&lt;/record&gt;&lt;/Cite&gt;&lt;/EndNote&gt;</w:instrText>
        </w:r>
        <w:r w:rsidR="006D553F" w:rsidRPr="007F73B5">
          <w:fldChar w:fldCharType="separate"/>
        </w:r>
        <w:r w:rsidR="006D553F" w:rsidRPr="007F73B5">
          <w:rPr>
            <w:noProof/>
            <w:vertAlign w:val="superscript"/>
          </w:rPr>
          <w:t>12</w:t>
        </w:r>
        <w:r w:rsidR="006D553F" w:rsidRPr="007F73B5">
          <w:fldChar w:fldCharType="end"/>
        </w:r>
      </w:hyperlink>
      <w:r w:rsidRPr="007F73B5">
        <w:t>.</w:t>
      </w:r>
      <w:r w:rsidR="00EB71A8" w:rsidRPr="007F73B5">
        <w:t xml:space="preserve"> </w:t>
      </w:r>
      <w:r w:rsidR="005D0B15" w:rsidRPr="007F73B5">
        <w:t xml:space="preserve">In </w:t>
      </w:r>
      <w:r w:rsidR="005E0860">
        <w:t>both cross-sectional surveys</w:t>
      </w:r>
      <w:r w:rsidR="005D0B15" w:rsidRPr="007F73B5">
        <w:t xml:space="preserve">, </w:t>
      </w:r>
      <w:r w:rsidR="006F5792" w:rsidRPr="007F73B5">
        <w:t>about</w:t>
      </w:r>
      <w:r w:rsidR="005D0B15" w:rsidRPr="007F73B5">
        <w:t xml:space="preserve"> a third of women reported </w:t>
      </w:r>
      <w:r w:rsidR="00525C01">
        <w:t>being</w:t>
      </w:r>
      <w:r w:rsidR="005D0B15" w:rsidRPr="007F73B5">
        <w:t xml:space="preserve"> sexually active,</w:t>
      </w:r>
      <w:r w:rsidR="006F5792" w:rsidRPr="007F73B5">
        <w:t xml:space="preserve"> and </w:t>
      </w:r>
      <w:r w:rsidR="005D0B15" w:rsidRPr="007F73B5">
        <w:t>less than a fifth reported use of any contraceptive method</w:t>
      </w:r>
      <w:r w:rsidR="005C1124" w:rsidRPr="007F73B5">
        <w:t xml:space="preserve"> in </w:t>
      </w:r>
      <w:r w:rsidR="005E0860">
        <w:t>both studies</w:t>
      </w:r>
      <w:r w:rsidR="005E3A12" w:rsidRPr="007F73B5">
        <w:t>. Additionally,</w:t>
      </w:r>
      <w:r w:rsidR="00A53B89" w:rsidRPr="007F73B5">
        <w:t xml:space="preserve"> while around 40% of women report</w:t>
      </w:r>
      <w:r w:rsidR="00525C01">
        <w:t>ed</w:t>
      </w:r>
      <w:r w:rsidR="00A53B89" w:rsidRPr="007F73B5">
        <w:t xml:space="preserve"> ever using any form of contraception</w:t>
      </w:r>
      <w:r w:rsidR="00E56F29">
        <w:t>,</w:t>
      </w:r>
      <w:r w:rsidR="00A53B89" w:rsidRPr="007F73B5">
        <w:t xml:space="preserve"> only </w:t>
      </w:r>
      <w:r w:rsidR="0022485C" w:rsidRPr="007F73B5">
        <w:t>17</w:t>
      </w:r>
      <w:r w:rsidR="00525C01">
        <w:t>.3</w:t>
      </w:r>
      <w:r w:rsidR="0022485C" w:rsidRPr="007F73B5">
        <w:t xml:space="preserve">% to </w:t>
      </w:r>
      <w:r w:rsidR="00A53B89" w:rsidRPr="007F73B5">
        <w:t>18</w:t>
      </w:r>
      <w:r w:rsidR="00525C01">
        <w:t>.7</w:t>
      </w:r>
      <w:r w:rsidR="00A53B89" w:rsidRPr="007F73B5">
        <w:t xml:space="preserve">% were </w:t>
      </w:r>
      <w:r w:rsidR="00525C01">
        <w:t>currently</w:t>
      </w:r>
      <w:r w:rsidR="00525C01" w:rsidRPr="007F73B5">
        <w:t xml:space="preserve"> </w:t>
      </w:r>
      <w:r w:rsidR="00A53B89" w:rsidRPr="007F73B5">
        <w:t xml:space="preserve">using contraception </w:t>
      </w:r>
      <w:r w:rsidR="00525C01">
        <w:t>when</w:t>
      </w:r>
      <w:r w:rsidR="00A53B89" w:rsidRPr="007F73B5">
        <w:t xml:space="preserve"> surveyed </w:t>
      </w:r>
      <w:r w:rsidR="00525C01">
        <w:t>in those years</w:t>
      </w:r>
      <w:r w:rsidR="00A53B89" w:rsidRPr="007F73B5">
        <w:t>.</w:t>
      </w:r>
      <w:r w:rsidR="0021013C" w:rsidRPr="007F73B5">
        <w:t xml:space="preserve"> </w:t>
      </w:r>
      <w:r w:rsidR="00525C01">
        <w:t>A</w:t>
      </w:r>
      <w:r w:rsidR="00525C01" w:rsidRPr="007F73B5">
        <w:t xml:space="preserve"> </w:t>
      </w:r>
      <w:r w:rsidR="0021013C" w:rsidRPr="007F73B5">
        <w:t>relatively</w:t>
      </w:r>
      <w:r w:rsidR="0045424F" w:rsidRPr="007F73B5">
        <w:t xml:space="preserve"> low</w:t>
      </w:r>
      <w:r w:rsidR="0021013C" w:rsidRPr="007F73B5">
        <w:t xml:space="preserve"> </w:t>
      </w:r>
      <w:r w:rsidR="005E0860">
        <w:t>proportion of</w:t>
      </w:r>
      <w:r w:rsidR="0021013C" w:rsidRPr="007F73B5">
        <w:t xml:space="preserve"> contraceptive users of reproductive age in Accra, Ghana</w:t>
      </w:r>
      <w:r w:rsidR="005E0860">
        <w:t>,</w:t>
      </w:r>
      <w:r w:rsidR="0021013C" w:rsidRPr="007F73B5">
        <w:t xml:space="preserve"> was also reported by the GDHS</w:t>
      </w:r>
      <w:r w:rsidR="006D553F" w:rsidRPr="007F73B5">
        <w:fldChar w:fldCharType="begin"/>
      </w:r>
      <w:r w:rsidR="006D553F">
        <w:instrText xml:space="preserve"> ADDIN EN.CITE &lt;EndNote&gt;&lt;Cite&gt;&lt;Author&gt;Ghana Statistical Service (GSS)&lt;/Author&gt;&lt;Year&gt;2009&lt;/Year&gt;&lt;RecNum&gt;12&lt;/RecNum&gt;&lt;DisplayText&gt;&lt;style face="superscript"&gt;12, 14&lt;/style&gt;&lt;/DisplayText&gt;&lt;record&gt;&lt;rec-number&gt;12&lt;/rec-number&gt;&lt;foreign-keys&gt;&lt;key app="EN" db-id="aefe59t5gxpa2teaeduvzs21xz0ddps5rr0a"&gt;12&lt;/key&gt;&lt;/foreign-keys&gt;&lt;ref-type name="Report"&gt;27&lt;/ref-type&gt;&lt;contributors&gt;&lt;authors&gt;&lt;author&gt;Ghana Statistical Service (GSS), &lt;/author&gt;&lt;author&gt;Ghana Health Service (GHS), &lt;/author&gt;&lt;author&gt;ICF Macro,&lt;/author&gt;&lt;/authors&gt;&lt;/contributors&gt;&lt;titles&gt;&lt;title&gt;Ghana Demographic and Health Survey 2008&lt;/title&gt;&lt;/titles&gt;&lt;dates&gt;&lt;year&gt;2009&lt;/year&gt;&lt;/dates&gt;&lt;pub-location&gt;Accra, Ghana&lt;/pub-location&gt;&lt;urls&gt;&lt;/urls&gt;&lt;/record&gt;&lt;/Cite&gt;&lt;Cite&gt;&lt;Author&gt;Ghana Statistical Service (GSS)&lt;/Author&gt;&lt;Year&gt;2015&lt;/Year&gt;&lt;RecNum&gt;24&lt;/RecNum&gt;&lt;record&gt;&lt;rec-number&gt;24&lt;/rec-number&gt;&lt;foreign-keys&gt;&lt;key app="EN" db-id="aefe59t5gxpa2teaeduvzs21xz0ddps5rr0a"&gt;24&lt;/key&gt;&lt;/foreign-keys&gt;&lt;ref-type name="Report"&gt;27&lt;/ref-type&gt;&lt;contributors&gt;&lt;authors&gt;&lt;author&gt;Ghana Statistical Service (GSS), &lt;/author&gt;&lt;author&gt;Ghana Health Service (GHS), &lt;/author&gt;&lt;author&gt;ICF Macro,&lt;/author&gt;&lt;/authors&gt;&lt;/contributors&gt;&lt;titles&gt;&lt;title&gt;Ghana Demographic and Health Survey 2014&lt;/title&gt;&lt;/titles&gt;&lt;dates&gt;&lt;year&gt;2015&lt;/year&gt;&lt;/dates&gt;&lt;pub-location&gt;Accra, Ghana&lt;/pub-location&gt;&lt;urls&gt;&lt;related-urls&gt;&lt;url&gt;https://dhsprogram.com/pubs/pdf/FR307/FR307.pdf&lt;/url&gt;&lt;/related-urls&gt;&lt;/urls&gt;&lt;/record&gt;&lt;/Cite&gt;&lt;/EndNote&gt;</w:instrText>
      </w:r>
      <w:r w:rsidR="006D553F" w:rsidRPr="007F73B5">
        <w:fldChar w:fldCharType="separate"/>
      </w:r>
      <w:hyperlink w:anchor="_ENREF_12" w:tooltip="Ghana Statistical Service (GSS), 2009 #12" w:history="1">
        <w:r w:rsidR="006D553F" w:rsidRPr="006D553F">
          <w:rPr>
            <w:noProof/>
            <w:vertAlign w:val="superscript"/>
          </w:rPr>
          <w:t>12</w:t>
        </w:r>
      </w:hyperlink>
      <w:r w:rsidR="006D553F" w:rsidRPr="006D553F">
        <w:rPr>
          <w:noProof/>
          <w:vertAlign w:val="superscript"/>
        </w:rPr>
        <w:t xml:space="preserve">, </w:t>
      </w:r>
      <w:hyperlink w:anchor="_ENREF_14" w:tooltip="Ghana Statistical Service (GSS), 2015 #24" w:history="1">
        <w:r w:rsidR="006D553F" w:rsidRPr="006D553F">
          <w:rPr>
            <w:noProof/>
            <w:vertAlign w:val="superscript"/>
          </w:rPr>
          <w:t>14</w:t>
        </w:r>
      </w:hyperlink>
      <w:r w:rsidR="006D553F" w:rsidRPr="007F73B5">
        <w:fldChar w:fldCharType="end"/>
      </w:r>
      <w:r w:rsidR="00525C01">
        <w:t xml:space="preserve"> where</w:t>
      </w:r>
      <w:r w:rsidR="00AA0AB3" w:rsidRPr="007F73B5">
        <w:t xml:space="preserve"> less than</w:t>
      </w:r>
      <w:r w:rsidR="0021013C" w:rsidRPr="007F73B5">
        <w:t xml:space="preserve"> </w:t>
      </w:r>
      <w:r w:rsidR="00AA0AB3" w:rsidRPr="007F73B5">
        <w:t>a</w:t>
      </w:r>
      <w:r w:rsidR="0021013C" w:rsidRPr="007F73B5">
        <w:t xml:space="preserve"> quarter of married women of reproductive age reported current contraceptive use</w:t>
      </w:r>
      <w:hyperlink w:anchor="_ENREF_12" w:tooltip="Ghana Statistical Service (GSS), 2009 #12" w:history="1">
        <w:r w:rsidR="006D553F" w:rsidRPr="007F73B5">
          <w:fldChar w:fldCharType="begin"/>
        </w:r>
        <w:r w:rsidR="006D553F" w:rsidRPr="007F73B5">
          <w:instrText xml:space="preserve"> ADDIN EN.CITE &lt;EndNote&gt;&lt;Cite&gt;&lt;Author&gt;Ghana Statistical Service (GSS)&lt;/Author&gt;&lt;Year&gt;2009&lt;/Year&gt;&lt;RecNum&gt;12&lt;/RecNum&gt;&lt;DisplayText&gt;&lt;style face="superscript"&gt;12&lt;/style&gt;&lt;/DisplayText&gt;&lt;record&gt;&lt;rec-number&gt;12&lt;/rec-number&gt;&lt;foreign-keys&gt;&lt;key app="EN" db-id="aefe59t5gxpa2teaeduvzs21xz0ddps5rr0a"&gt;12&lt;/key&gt;&lt;/foreign-keys&gt;&lt;ref-type name="Report"&gt;27&lt;/ref-type&gt;&lt;contributors&gt;&lt;authors&gt;&lt;author&gt;Ghana Statistical Service (GSS), &lt;/author&gt;&lt;author&gt;Ghana Health Service (GHS), &lt;/author&gt;&lt;author&gt;ICF Macro,&lt;/author&gt;&lt;/authors&gt;&lt;/contributors&gt;&lt;titles&gt;&lt;title&gt;Ghana Demographic and Health Survey 2008&lt;/title&gt;&lt;/titles&gt;&lt;dates&gt;&lt;year&gt;2009&lt;/year&gt;&lt;/dates&gt;&lt;pub-location&gt;Accra, Ghana&lt;/pub-location&gt;&lt;urls&gt;&lt;/urls&gt;&lt;/record&gt;&lt;/Cite&gt;&lt;/EndNote&gt;</w:instrText>
        </w:r>
        <w:r w:rsidR="006D553F" w:rsidRPr="007F73B5">
          <w:fldChar w:fldCharType="separate"/>
        </w:r>
        <w:r w:rsidR="006D553F" w:rsidRPr="007F73B5">
          <w:rPr>
            <w:noProof/>
            <w:vertAlign w:val="superscript"/>
          </w:rPr>
          <w:t>12</w:t>
        </w:r>
        <w:r w:rsidR="006D553F" w:rsidRPr="007F73B5">
          <w:fldChar w:fldCharType="end"/>
        </w:r>
      </w:hyperlink>
      <w:r w:rsidR="0021013C" w:rsidRPr="007F73B5">
        <w:t xml:space="preserve">. </w:t>
      </w:r>
      <w:r w:rsidR="005E3A12" w:rsidRPr="007F73B5">
        <w:t xml:space="preserve">Despite this, parity remained low at 0 to 3 for most women in </w:t>
      </w:r>
      <w:r w:rsidR="00AA0AB3" w:rsidRPr="007F73B5">
        <w:t xml:space="preserve">both 2003 and 2008, which suggests that there are other factors besides contraceptive use that may </w:t>
      </w:r>
      <w:r w:rsidR="007E5379">
        <w:t xml:space="preserve">be contributing to relatively low </w:t>
      </w:r>
      <w:r w:rsidR="00AA0AB3" w:rsidRPr="007F73B5">
        <w:t>fertility.</w:t>
      </w:r>
    </w:p>
    <w:p w14:paraId="7562B7C9" w14:textId="2709219D" w:rsidR="000D1935" w:rsidRPr="007F73B5" w:rsidRDefault="000D1935" w:rsidP="000E6705">
      <w:pPr>
        <w:pStyle w:val="NoSpacing"/>
      </w:pPr>
      <w:r w:rsidRPr="007F73B5">
        <w:t>Similar to the GDHS findings, the male condom, injectable, and pill were the most frequently used contraceptive methods in 2003 and 2008. Increase in uptake of methods</w:t>
      </w:r>
      <w:r w:rsidR="002C4465">
        <w:t xml:space="preserve"> between years</w:t>
      </w:r>
      <w:r w:rsidRPr="007F73B5">
        <w:t xml:space="preserve"> was modest. This is consistent with </w:t>
      </w:r>
      <w:r w:rsidRPr="000E6705">
        <w:t>previous</w:t>
      </w:r>
      <w:r w:rsidRPr="007F73B5">
        <w:t xml:space="preserve"> research that has shown modest improvement in the uptake of contraceptive methods from 2003 to 2008</w:t>
      </w:r>
      <w:r w:rsidR="0008470B" w:rsidRPr="007F73B5">
        <w:fldChar w:fldCharType="begin"/>
      </w:r>
      <w:r w:rsidR="006D553F">
        <w:instrText xml:space="preserve"> ADDIN EN.CITE &lt;EndNote&gt;&lt;Cite&gt;&lt;Author&gt;Ghana Statistical Service (GSS)&lt;/Author&gt;&lt;Year&gt;2003&lt;/Year&gt;&lt;RecNum&gt;22&lt;/RecNum&gt;&lt;DisplayText&gt;&lt;style face="superscript"&gt;10, 12, 15&lt;/style&gt;&lt;/DisplayText&gt;&lt;record&gt;&lt;rec-number&gt;22&lt;/rec-number&gt;&lt;foreign-keys&gt;&lt;key app="EN" db-id="aefe59t5gxpa2teaeduvzs21xz0ddps5rr0a"&gt;22&lt;/key&gt;&lt;/foreign-keys&gt;&lt;ref-type name="Report"&gt;27&lt;/ref-type&gt;&lt;contributors&gt;&lt;authors&gt;&lt;author&gt;Ghana Statistical Service (GSS), &lt;/author&gt;&lt;author&gt;Ghana Health Service (GHS), &lt;/author&gt;&lt;author&gt;ICF Macro,&lt;/author&gt;&lt;/authors&gt;&lt;/contributors&gt;&lt;titles&gt;&lt;title&gt;Ghana Demographic and Health Survey 2003&lt;/title&gt;&lt;/titles&gt;&lt;dates&gt;&lt;year&gt;2003&lt;/year&gt;&lt;/dates&gt;&lt;urls&gt;&lt;/urls&gt;&lt;/record&gt;&lt;/Cite&gt;&lt;Cite&gt;&lt;Author&gt;Ghana Statistical Service (GSS)&lt;/Author&gt;&lt;Year&gt;2009&lt;/Year&gt;&lt;RecNum&gt;12&lt;/RecNum&gt;&lt;record&gt;&lt;rec-number&gt;12&lt;/rec-number&gt;&lt;foreign-keys&gt;&lt;key app="EN" db-id="aefe59t5gxpa2teaeduvzs21xz0ddps5rr0a"&gt;12&lt;/key&gt;&lt;/foreign-keys&gt;&lt;ref-type name="Report"&gt;27&lt;/ref-type&gt;&lt;contributors&gt;&lt;authors&gt;&lt;author&gt;Ghana Statistical Service (GSS), &lt;/author&gt;&lt;author&gt;Ghana Health Service (GHS), &lt;/author&gt;&lt;author&gt;ICF Macro,&lt;/author&gt;&lt;/authors&gt;&lt;/contributors&gt;&lt;titles&gt;&lt;title&gt;Ghana Demographic and Health Survey 2008&lt;/title&gt;&lt;/titles&gt;&lt;dates&gt;&lt;year&gt;2009&lt;/year&gt;&lt;/dates&gt;&lt;pub-location&gt;Accra, Ghana&lt;/pub-location&gt;&lt;urls&gt;&lt;/urls&gt;&lt;/record&gt;&lt;/Cite&gt;&lt;Cite&gt;&lt;Author&gt;UN Ghana&lt;/Author&gt;&lt;Year&gt;2014&lt;/Year&gt;&lt;RecNum&gt;10&lt;/RecNum&gt;&lt;record&gt;&lt;rec-number&gt;10&lt;/rec-number&gt;&lt;foreign-keys&gt;&lt;key app="EN" db-id="aefe59t5gxpa2teaeduvzs21xz0ddps5rr0a"&gt;10&lt;/key&gt;&lt;/foreign-keys&gt;&lt;ref-type name="Web Page"&gt;12&lt;/ref-type&gt;&lt;contributors&gt;&lt;authors&gt;&lt;author&gt;UN Ghana,&lt;/author&gt;&lt;/authors&gt;&lt;/contributors&gt;&lt;titles&gt;&lt;title&gt;Maternal, newborn, and child health&lt;/title&gt;&lt;/titles&gt;&lt;volume&gt;2014&lt;/volume&gt;&lt;number&gt;November 6&lt;/number&gt;&lt;dates&gt;&lt;year&gt;2014&lt;/year&gt;&lt;/dates&gt;&lt;pub-location&gt;Accra, Ghana&lt;/pub-location&gt;&lt;urls&gt;&lt;related-urls&gt;&lt;url&gt;http://unghana.org/site/index.php?option=com_content&amp;amp;view=article&amp;amp;id=131&amp;amp;Itemid=513&lt;/url&gt;&lt;/related-urls&gt;&lt;/urls&gt;&lt;/record&gt;&lt;/Cite&gt;&lt;/EndNote&gt;</w:instrText>
      </w:r>
      <w:r w:rsidR="0008470B" w:rsidRPr="007F73B5">
        <w:fldChar w:fldCharType="separate"/>
      </w:r>
      <w:hyperlink w:anchor="_ENREF_10" w:tooltip="UN Ghana, 2014 #10" w:history="1">
        <w:r w:rsidR="006D553F" w:rsidRPr="006D553F">
          <w:rPr>
            <w:noProof/>
            <w:vertAlign w:val="superscript"/>
          </w:rPr>
          <w:t>10</w:t>
        </w:r>
      </w:hyperlink>
      <w:r w:rsidR="006D553F" w:rsidRPr="006D553F">
        <w:rPr>
          <w:noProof/>
          <w:vertAlign w:val="superscript"/>
        </w:rPr>
        <w:t xml:space="preserve">, </w:t>
      </w:r>
      <w:hyperlink w:anchor="_ENREF_12" w:tooltip="Ghana Statistical Service (GSS), 2009 #12" w:history="1">
        <w:r w:rsidR="006D553F" w:rsidRPr="006D553F">
          <w:rPr>
            <w:noProof/>
            <w:vertAlign w:val="superscript"/>
          </w:rPr>
          <w:t>12</w:t>
        </w:r>
      </w:hyperlink>
      <w:r w:rsidR="006D553F" w:rsidRPr="006D553F">
        <w:rPr>
          <w:noProof/>
          <w:vertAlign w:val="superscript"/>
        </w:rPr>
        <w:t xml:space="preserve">, </w:t>
      </w:r>
      <w:hyperlink w:anchor="_ENREF_15" w:tooltip="Ghana Statistical Service (GSS), 2003 #22" w:history="1">
        <w:r w:rsidR="006D553F" w:rsidRPr="006D553F">
          <w:rPr>
            <w:noProof/>
            <w:vertAlign w:val="superscript"/>
          </w:rPr>
          <w:t>15</w:t>
        </w:r>
      </w:hyperlink>
      <w:r w:rsidR="0008470B" w:rsidRPr="007F73B5">
        <w:fldChar w:fldCharType="end"/>
      </w:r>
      <w:r w:rsidRPr="007F73B5">
        <w:t>.</w:t>
      </w:r>
    </w:p>
    <w:p w14:paraId="67319B7E" w14:textId="77777777" w:rsidR="00045163" w:rsidRPr="007F73B5" w:rsidRDefault="00045163" w:rsidP="000E6705">
      <w:pPr>
        <w:pStyle w:val="NoSpacing"/>
      </w:pPr>
      <w:r w:rsidRPr="007F73B5">
        <w:t>We found that large proportions of women</w:t>
      </w:r>
      <w:r w:rsidR="00386120">
        <w:t xml:space="preserve"> in 2003</w:t>
      </w:r>
      <w:r w:rsidRPr="007F73B5">
        <w:t xml:space="preserve">—ranging from </w:t>
      </w:r>
      <w:r w:rsidR="001403FB" w:rsidRPr="007F73B5">
        <w:t>64</w:t>
      </w:r>
      <w:r w:rsidRPr="007F73B5">
        <w:t xml:space="preserve">.1% of women </w:t>
      </w:r>
      <w:r w:rsidR="00386120">
        <w:t>reporting use of</w:t>
      </w:r>
      <w:r w:rsidRPr="007F73B5">
        <w:t xml:space="preserve"> </w:t>
      </w:r>
      <w:r w:rsidR="00946CEA" w:rsidRPr="007F73B5">
        <w:t>long</w:t>
      </w:r>
      <w:r w:rsidR="007E5379">
        <w:t>er</w:t>
      </w:r>
      <w:r w:rsidR="00946CEA" w:rsidRPr="007F73B5">
        <w:t>-acting methods</w:t>
      </w:r>
      <w:r w:rsidRPr="007F73B5">
        <w:t xml:space="preserve"> to </w:t>
      </w:r>
      <w:r w:rsidR="00946CEA" w:rsidRPr="007F73B5">
        <w:t>82</w:t>
      </w:r>
      <w:r w:rsidRPr="007F73B5">
        <w:t>.</w:t>
      </w:r>
      <w:r w:rsidR="00946CEA" w:rsidRPr="007F73B5">
        <w:t>1</w:t>
      </w:r>
      <w:r w:rsidRPr="007F73B5">
        <w:t xml:space="preserve">% of women using condoms—discontinued all forms of contraception </w:t>
      </w:r>
      <w:r w:rsidR="00386120">
        <w:t>between</w:t>
      </w:r>
      <w:r w:rsidR="00386120" w:rsidRPr="007F73B5">
        <w:t xml:space="preserve"> </w:t>
      </w:r>
      <w:r w:rsidRPr="007F73B5">
        <w:t xml:space="preserve">2003 </w:t>
      </w:r>
      <w:r w:rsidR="00386120">
        <w:t>and</w:t>
      </w:r>
      <w:r w:rsidR="00386120" w:rsidRPr="007F73B5">
        <w:t xml:space="preserve"> </w:t>
      </w:r>
      <w:r w:rsidRPr="007F73B5">
        <w:t xml:space="preserve">2008. </w:t>
      </w:r>
      <w:r w:rsidR="00A152CC">
        <w:t>It is possible that high rates of discontinuation can be attributed to decreased rates sexual activity</w:t>
      </w:r>
      <w:r w:rsidR="002E15B1">
        <w:t xml:space="preserve"> (47.8% in 2003 vs. 29.0% in 2008)</w:t>
      </w:r>
      <w:r w:rsidR="00A152CC">
        <w:t xml:space="preserve">. </w:t>
      </w:r>
      <w:r w:rsidRPr="007F73B5">
        <w:t xml:space="preserve">Similar rates of discontinuation of modern contraception were also observed in previous studies </w:t>
      </w:r>
      <w:r w:rsidR="00386120">
        <w:t>in</w:t>
      </w:r>
      <w:r w:rsidR="00386120" w:rsidRPr="007F73B5">
        <w:t xml:space="preserve"> </w:t>
      </w:r>
      <w:r w:rsidRPr="007F73B5">
        <w:t xml:space="preserve">the </w:t>
      </w:r>
      <w:r w:rsidRPr="007F73B5">
        <w:lastRenderedPageBreak/>
        <w:t>same years</w:t>
      </w:r>
      <w:r w:rsidR="0008470B" w:rsidRPr="007F73B5">
        <w:fldChar w:fldCharType="begin">
          <w:fldData xml:space="preserve">PEVuZE5vdGU+PENpdGU+PEF1dGhvcj5HaGFuYSBTdGF0aXN0aWNhbCBTZXJ2aWNlIChHU1MpPC9B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==
</w:fldData>
        </w:fldChar>
      </w:r>
      <w:r w:rsidR="009729D4">
        <w:instrText xml:space="preserve"> ADDIN EN.CITE </w:instrText>
      </w:r>
      <w:r w:rsidR="009729D4">
        <w:fldChar w:fldCharType="begin">
          <w:fldData xml:space="preserve">PEVuZE5vdGU+PENpdGU+PEF1dGhvcj5HaGFuYSBTdGF0aXN0aWNhbCBTZXJ2aWNlIChHU1MpPC9B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==
</w:fldData>
        </w:fldChar>
      </w:r>
      <w:r w:rsidR="009729D4">
        <w:instrText xml:space="preserve"> ADDIN EN.CITE.DATA </w:instrText>
      </w:r>
      <w:r w:rsidR="009729D4">
        <w:fldChar w:fldCharType="end"/>
      </w:r>
      <w:r w:rsidR="0008470B" w:rsidRPr="007F73B5">
        <w:fldChar w:fldCharType="separate"/>
      </w:r>
      <w:hyperlink w:anchor="_ENREF_12" w:tooltip="Ghana Statistical Service (GSS), 2009 #12" w:history="1">
        <w:r w:rsidR="006D553F" w:rsidRPr="009729D4">
          <w:rPr>
            <w:noProof/>
            <w:vertAlign w:val="superscript"/>
          </w:rPr>
          <w:t>12</w:t>
        </w:r>
      </w:hyperlink>
      <w:r w:rsidR="009729D4" w:rsidRPr="009729D4">
        <w:rPr>
          <w:noProof/>
          <w:vertAlign w:val="superscript"/>
        </w:rPr>
        <w:t xml:space="preserve">, </w:t>
      </w:r>
      <w:hyperlink w:anchor="_ENREF_16" w:tooltip="Modey, 2014 #14" w:history="1">
        <w:r w:rsidR="006D553F" w:rsidRPr="009729D4">
          <w:rPr>
            <w:noProof/>
            <w:vertAlign w:val="superscript"/>
          </w:rPr>
          <w:t>16</w:t>
        </w:r>
      </w:hyperlink>
      <w:r w:rsidR="009729D4" w:rsidRPr="009729D4">
        <w:rPr>
          <w:noProof/>
          <w:vertAlign w:val="superscript"/>
        </w:rPr>
        <w:t xml:space="preserve">, </w:t>
      </w:r>
      <w:hyperlink w:anchor="_ENREF_25" w:tooltip="Parr, 2003 #23" w:history="1">
        <w:r w:rsidR="006D553F" w:rsidRPr="009729D4">
          <w:rPr>
            <w:noProof/>
            <w:vertAlign w:val="superscript"/>
          </w:rPr>
          <w:t>25</w:t>
        </w:r>
      </w:hyperlink>
      <w:r w:rsidR="0008470B" w:rsidRPr="007F73B5">
        <w:fldChar w:fldCharType="end"/>
      </w:r>
      <w:r w:rsidRPr="007F73B5">
        <w:t xml:space="preserve">. </w:t>
      </w:r>
      <w:r w:rsidR="00AB0C88" w:rsidRPr="007F73B5">
        <w:t>Among those who used any form of contraception in 2003, those who were using long</w:t>
      </w:r>
      <w:r w:rsidR="005E0860">
        <w:t>e</w:t>
      </w:r>
      <w:r w:rsidR="007E5379">
        <w:t>r</w:t>
      </w:r>
      <w:r w:rsidR="00AB0C88" w:rsidRPr="007F73B5">
        <w:t xml:space="preserve">-acting methods </w:t>
      </w:r>
      <w:r w:rsidR="005E0860">
        <w:t xml:space="preserve">were most likely to continue to use the </w:t>
      </w:r>
      <w:r w:rsidR="00AB0C88" w:rsidRPr="007F73B5">
        <w:t>same method.</w:t>
      </w:r>
      <w:r w:rsidRPr="007F73B5">
        <w:t xml:space="preserve"> </w:t>
      </w:r>
      <w:r w:rsidR="00AB0C88" w:rsidRPr="007F73B5">
        <w:t xml:space="preserve"> </w:t>
      </w:r>
    </w:p>
    <w:p w14:paraId="75272C2D" w14:textId="77777777" w:rsidR="005B6476" w:rsidRDefault="0029746F" w:rsidP="0015126E">
      <w:pPr>
        <w:pStyle w:val="NoSpacing"/>
      </w:pPr>
      <w:r>
        <w:t xml:space="preserve">Previous research </w:t>
      </w:r>
      <w:r w:rsidR="0022485C">
        <w:t xml:space="preserve">by Adanu et al. </w:t>
      </w:r>
      <w:r w:rsidR="007E5379">
        <w:t xml:space="preserve">using other data from this </w:t>
      </w:r>
      <w:r w:rsidR="005E3A12">
        <w:t xml:space="preserve">sample of women explored and identified </w:t>
      </w:r>
      <w:r w:rsidR="003C2643">
        <w:t>significant predictor</w:t>
      </w:r>
      <w:r w:rsidR="001812B5">
        <w:t>s</w:t>
      </w:r>
      <w:r w:rsidR="003C2643">
        <w:t xml:space="preserve"> of </w:t>
      </w:r>
      <w:r w:rsidR="005E3A12">
        <w:t xml:space="preserve">ever and current </w:t>
      </w:r>
      <w:r w:rsidR="003C2643">
        <w:t>contraceptive use</w:t>
      </w:r>
      <w:r w:rsidR="00FB6EBF">
        <w:t xml:space="preserve"> in 2003</w:t>
      </w:r>
      <w:hyperlink w:anchor="_ENREF_17" w:tooltip="Adanu, 2009 #15" w:history="1">
        <w:r w:rsidR="006D553F">
          <w:fldChar w:fldCharType="begin">
            <w:fldData xml:space="preserve">PEVuZE5vdGU+PENpdGU+PEF1dGhvcj5BZGFudTwvQXV0aG9yPjxZZWFyPjIwMDk8L1llYXI+PFJl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</w:fldData>
          </w:fldChar>
        </w:r>
        <w:r w:rsidR="006D553F">
          <w:instrText xml:space="preserve"> ADDIN EN.CITE </w:instrText>
        </w:r>
        <w:r w:rsidR="006D553F">
          <w:fldChar w:fldCharType="begin">
            <w:fldData xml:space="preserve">PEVuZE5vdGU+PENpdGU+PEF1dGhvcj5BZGFudTwvQXV0aG9yPjxZZWFyPjIwMDk8L1llYXI+PFJl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</w:fldData>
          </w:fldChar>
        </w:r>
        <w:r w:rsidR="006D553F">
          <w:instrText xml:space="preserve"> ADDIN EN.CITE.DATA </w:instrText>
        </w:r>
        <w:r w:rsidR="006D553F">
          <w:fldChar w:fldCharType="end"/>
        </w:r>
        <w:r w:rsidR="006D553F">
          <w:fldChar w:fldCharType="separate"/>
        </w:r>
        <w:r w:rsidR="006D553F" w:rsidRPr="009729D4">
          <w:rPr>
            <w:noProof/>
            <w:vertAlign w:val="superscript"/>
          </w:rPr>
          <w:t>17</w:t>
        </w:r>
        <w:r w:rsidR="006D553F">
          <w:fldChar w:fldCharType="end"/>
        </w:r>
      </w:hyperlink>
      <w:r w:rsidR="005E3A12">
        <w:t xml:space="preserve">. </w:t>
      </w:r>
      <w:r w:rsidR="0022485C">
        <w:t>Adanu et al.</w:t>
      </w:r>
      <w:r w:rsidR="001812B5">
        <w:t xml:space="preserve"> </w:t>
      </w:r>
      <w:r w:rsidR="005E3A12">
        <w:t xml:space="preserve">found that </w:t>
      </w:r>
      <w:r w:rsidR="001812B5">
        <w:t xml:space="preserve">age, </w:t>
      </w:r>
      <w:r w:rsidR="005E3A12">
        <w:t>education</w:t>
      </w:r>
      <w:r w:rsidR="001812B5">
        <w:t xml:space="preserve"> level</w:t>
      </w:r>
      <w:r w:rsidR="005E3A12">
        <w:t xml:space="preserve">, </w:t>
      </w:r>
      <w:r w:rsidR="001812B5">
        <w:t>marital status</w:t>
      </w:r>
      <w:r w:rsidR="005E3A12">
        <w:t xml:space="preserve">, work status, number of lifetime sexual partners, and number of household members </w:t>
      </w:r>
      <w:r w:rsidR="007E5379">
        <w:t>were</w:t>
      </w:r>
      <w:r w:rsidR="005E3A12">
        <w:t xml:space="preserve"> significant predictors of contraceptive </w:t>
      </w:r>
      <w:r w:rsidR="00761C9A">
        <w:t>use</w:t>
      </w:r>
      <w:r w:rsidR="007D33FF">
        <w:t>.</w:t>
      </w:r>
      <w:r w:rsidR="00E0422B">
        <w:t xml:space="preserve"> </w:t>
      </w:r>
      <w:r w:rsidR="00761C9A">
        <w:t xml:space="preserve">We included these </w:t>
      </w:r>
      <w:r w:rsidR="001842D1">
        <w:t>variables</w:t>
      </w:r>
      <w:r w:rsidR="00045163">
        <w:t>,</w:t>
      </w:r>
      <w:r w:rsidR="00761C9A">
        <w:t xml:space="preserve"> as well as </w:t>
      </w:r>
      <w:r w:rsidR="001842D1">
        <w:t>variables on reproductive health history</w:t>
      </w:r>
      <w:r w:rsidR="00146F11">
        <w:t xml:space="preserve"> </w:t>
      </w:r>
      <w:r w:rsidR="00761C9A">
        <w:t xml:space="preserve">(as </w:t>
      </w:r>
      <w:r w:rsidR="00146F11">
        <w:t>proposed by previous research</w:t>
      </w:r>
      <w:r w:rsidR="0008470B">
        <w:fldChar w:fldCharType="begin">
          <w:fldData xml:space="preserve">PEVuZE5vdGU+PENpdGU+PEF1dGhvcj5BZGFudTwvQXV0aG9yPjxZZWFyPjIwMTI8L1llYXI+PFJl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</w:fldData>
        </w:fldChar>
      </w:r>
      <w:r w:rsidR="006D553F">
        <w:instrText xml:space="preserve"> ADDIN EN.CITE </w:instrText>
      </w:r>
      <w:r w:rsidR="006D553F">
        <w:fldChar w:fldCharType="begin">
          <w:fldData xml:space="preserve">PEVuZE5vdGU+PENpdGU+PEF1dGhvcj5BZGFudTwvQXV0aG9yPjxZZWFyPjIwMTI8L1llYXI+PFJl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</w:fldData>
        </w:fldChar>
      </w:r>
      <w:r w:rsidR="006D553F">
        <w:instrText xml:space="preserve"> ADDIN EN.CITE.DATA </w:instrText>
      </w:r>
      <w:r w:rsidR="006D553F">
        <w:fldChar w:fldCharType="end"/>
      </w:r>
      <w:r w:rsidR="0008470B">
        <w:fldChar w:fldCharType="separate"/>
      </w:r>
      <w:hyperlink w:anchor="_ENREF_14" w:tooltip="Ghana Statistical Service (GSS), 2015 #24" w:history="1">
        <w:r w:rsidR="006D553F" w:rsidRPr="006D553F">
          <w:rPr>
            <w:noProof/>
            <w:vertAlign w:val="superscript"/>
          </w:rPr>
          <w:t>14</w:t>
        </w:r>
      </w:hyperlink>
      <w:r w:rsidR="006D553F" w:rsidRPr="006D553F">
        <w:rPr>
          <w:noProof/>
          <w:vertAlign w:val="superscript"/>
        </w:rPr>
        <w:t xml:space="preserve">, </w:t>
      </w:r>
      <w:hyperlink w:anchor="_ENREF_17" w:tooltip="Adanu, 2009 #15" w:history="1">
        <w:r w:rsidR="006D553F" w:rsidRPr="006D553F">
          <w:rPr>
            <w:noProof/>
            <w:vertAlign w:val="superscript"/>
          </w:rPr>
          <w:t>17</w:t>
        </w:r>
      </w:hyperlink>
      <w:r w:rsidR="006D553F" w:rsidRPr="006D553F">
        <w:rPr>
          <w:noProof/>
          <w:vertAlign w:val="superscript"/>
        </w:rPr>
        <w:t xml:space="preserve">, </w:t>
      </w:r>
      <w:hyperlink w:anchor="_ENREF_18" w:tooltip="Hill, 2007 #16" w:history="1">
        <w:r w:rsidR="006D553F" w:rsidRPr="006D553F">
          <w:rPr>
            <w:noProof/>
            <w:vertAlign w:val="superscript"/>
          </w:rPr>
          <w:t>18</w:t>
        </w:r>
      </w:hyperlink>
      <w:r w:rsidR="006D553F" w:rsidRPr="006D553F">
        <w:rPr>
          <w:noProof/>
          <w:vertAlign w:val="superscript"/>
        </w:rPr>
        <w:t xml:space="preserve">, </w:t>
      </w:r>
      <w:hyperlink w:anchor="_ENREF_20" w:tooltip="WHSA-II Writing Team, 2011 #17" w:history="1">
        <w:r w:rsidR="006D553F" w:rsidRPr="006D553F">
          <w:rPr>
            <w:noProof/>
            <w:vertAlign w:val="superscript"/>
          </w:rPr>
          <w:t>20</w:t>
        </w:r>
      </w:hyperlink>
      <w:r w:rsidR="006D553F" w:rsidRPr="006D553F">
        <w:rPr>
          <w:noProof/>
          <w:vertAlign w:val="superscript"/>
        </w:rPr>
        <w:t xml:space="preserve">, </w:t>
      </w:r>
      <w:hyperlink w:anchor="_ENREF_21" w:tooltip="Adanu, 2012 #18" w:history="1">
        <w:r w:rsidR="006D553F" w:rsidRPr="006D553F">
          <w:rPr>
            <w:noProof/>
            <w:vertAlign w:val="superscript"/>
          </w:rPr>
          <w:t>21</w:t>
        </w:r>
      </w:hyperlink>
      <w:r w:rsidR="0008470B">
        <w:fldChar w:fldCharType="end"/>
      </w:r>
      <w:r w:rsidR="00761C9A">
        <w:t>)</w:t>
      </w:r>
      <w:r w:rsidR="00045163">
        <w:t>,</w:t>
      </w:r>
      <w:r w:rsidR="0008413E">
        <w:t xml:space="preserve"> </w:t>
      </w:r>
      <w:r w:rsidR="00761C9A">
        <w:t>to extend our investigation to</w:t>
      </w:r>
      <w:r w:rsidR="0022485C">
        <w:t xml:space="preserve"> </w:t>
      </w:r>
      <w:r w:rsidR="00146F11">
        <w:t xml:space="preserve">factors that </w:t>
      </w:r>
      <w:r w:rsidR="007D33FF">
        <w:t xml:space="preserve">may </w:t>
      </w:r>
      <w:r w:rsidR="00146F11">
        <w:t xml:space="preserve">contribute to </w:t>
      </w:r>
      <w:r w:rsidR="00522757">
        <w:t>switching</w:t>
      </w:r>
      <w:r w:rsidR="000E4DA7">
        <w:t xml:space="preserve"> in contraceptive use.</w:t>
      </w:r>
      <w:r w:rsidR="003177E0">
        <w:t xml:space="preserve"> </w:t>
      </w:r>
      <w:r w:rsidR="0016482A">
        <w:t>We found that w</w:t>
      </w:r>
      <w:r w:rsidR="0016482A" w:rsidRPr="00361587">
        <w:t xml:space="preserve">omen who reported another type of decision-making </w:t>
      </w:r>
      <w:r w:rsidR="0016482A">
        <w:t>(i.e. not independent and not done jointly with their partners)</w:t>
      </w:r>
      <w:r w:rsidR="0016482A" w:rsidRPr="00361587">
        <w:t xml:space="preserve"> had significantly lower odds of switching to a more effective method</w:t>
      </w:r>
      <w:r w:rsidR="00466676">
        <w:t xml:space="preserve">. </w:t>
      </w:r>
      <w:r w:rsidR="00777B79">
        <w:t>Additionally, a</w:t>
      </w:r>
      <w:r w:rsidR="00466676">
        <w:t xml:space="preserve">lthough not statistically significant, we also found that the odds of discontinuing all methods were also higher among those whose decision-making was neither independent </w:t>
      </w:r>
      <w:r w:rsidR="002910D9">
        <w:t>n</w:t>
      </w:r>
      <w:r w:rsidR="00466676">
        <w:t xml:space="preserve">or done jointly. Our findings suggest that decision-making around contraceptive methods that involve the woman—either independently or jointly—are likely to result </w:t>
      </w:r>
      <w:r w:rsidR="007E5379">
        <w:t>in use of contraception generally and more effective methods specifically</w:t>
      </w:r>
      <w:r w:rsidR="00466676">
        <w:t>.</w:t>
      </w:r>
      <w:r w:rsidR="0016482A" w:rsidRPr="00361587">
        <w:t xml:space="preserve"> </w:t>
      </w:r>
    </w:p>
    <w:p w14:paraId="7AD6C0C4" w14:textId="77777777" w:rsidR="00777B79" w:rsidRDefault="00777B79" w:rsidP="0015126E">
      <w:pPr>
        <w:pStyle w:val="NoSpacing"/>
      </w:pPr>
      <w:r>
        <w:t>We also found that t</w:t>
      </w:r>
      <w:r w:rsidR="0016482A" w:rsidRPr="00361587">
        <w:t xml:space="preserve">hose who did not know if </w:t>
      </w:r>
      <w:r w:rsidR="00B74DE6">
        <w:t>OC</w:t>
      </w:r>
      <w:r w:rsidR="0016482A" w:rsidRPr="00361587">
        <w:t xml:space="preserve"> was safe were significantly less likely than those who believed </w:t>
      </w:r>
      <w:r w:rsidR="00B74DE6">
        <w:t>OC</w:t>
      </w:r>
      <w:r w:rsidR="0016482A" w:rsidRPr="00361587">
        <w:t xml:space="preserve"> was safe to switch to a more effective method.</w:t>
      </w:r>
      <w:r>
        <w:t xml:space="preserve"> Previous studies have shown that family planning</w:t>
      </w:r>
      <w:r w:rsidR="007E5379">
        <w:t xml:space="preserve"> literacy</w:t>
      </w:r>
      <w:r>
        <w:t xml:space="preserve"> is high in Ghana</w:t>
      </w:r>
      <w:r w:rsidR="0008470B">
        <w:fldChar w:fldCharType="begin"/>
      </w:r>
      <w:r w:rsidR="009729D4">
        <w:instrText xml:space="preserve"> ADDIN EN.CITE &lt;EndNote&gt;&lt;Cite&gt;&lt;Author&gt;Ghana Statistical Service (GSS)&lt;/Author&gt;&lt;Year&gt;2003&lt;/Year&gt;&lt;RecNum&gt;22&lt;/RecNum&gt;&lt;DisplayText&gt;&lt;style face="superscript"&gt;12, 14, 15&lt;/style&gt;&lt;/DisplayText&gt;&lt;record&gt;&lt;rec-number&gt;22&lt;/rec-number&gt;&lt;foreign-keys&gt;&lt;key app="EN" db-id="aefe59t5gxpa2teaeduvzs21xz0ddps5rr0a"&gt;22&lt;/key&gt;&lt;/foreign-keys&gt;&lt;ref-type name="Report"&gt;27&lt;/ref-type&gt;&lt;contributors&gt;&lt;authors&gt;&lt;author&gt;Ghana Statistical Service (GSS), &lt;/author&gt;&lt;author&gt;Ghana Health Service (GHS), &lt;/author&gt;&lt;author&gt;ICF Macro,&lt;/author&gt;&lt;/authors&gt;&lt;/contributors&gt;&lt;titles&gt;&lt;title&gt;Ghana Demographic and Health Survey 2003&lt;/title&gt;&lt;/titles&gt;&lt;dates&gt;&lt;year&gt;2003&lt;/year&gt;&lt;/dates&gt;&lt;urls&gt;&lt;/urls&gt;&lt;/record&gt;&lt;/Cite&gt;&lt;Cite&gt;&lt;Author&gt;Ghana Statistical Service (GSS)&lt;/Author&gt;&lt;Year&gt;2009&lt;/Year&gt;&lt;RecNum&gt;12&lt;/RecNum&gt;&lt;record&gt;&lt;rec-number&gt;12&lt;/rec-number&gt;&lt;foreign-keys&gt;&lt;key app="EN" db-id="aefe59t5gxpa2teaeduvzs21xz0ddps5rr0a"&gt;12&lt;/key&gt;&lt;/foreign-keys&gt;&lt;ref-type name="Report"&gt;27&lt;/ref-type&gt;&lt;contributors&gt;&lt;authors&gt;&lt;author&gt;Ghana Statistical Service (GSS), &lt;/author&gt;&lt;author&gt;Ghana Health Service (GHS), &lt;/author&gt;&lt;author&gt;ICF Macro,&lt;/author&gt;&lt;/authors&gt;&lt;/contributors&gt;&lt;titles&gt;&lt;title&gt;Ghana Demographic and Health Survey 2008&lt;/title&gt;&lt;/titles&gt;&lt;dates&gt;&lt;year&gt;2009&lt;/year&gt;&lt;/dates&gt;&lt;pub-location&gt;Accra, Ghana&lt;/pub-location&gt;&lt;urls&gt;&lt;/urls&gt;&lt;/record&gt;&lt;/Cite&gt;&lt;Cite&gt;&lt;Author&gt;Ghana Statistical Service (GSS)&lt;/Author&gt;&lt;Year&gt;2015&lt;/Year&gt;&lt;RecNum&gt;24&lt;/RecNum&gt;&lt;record&gt;&lt;rec-number&gt;24&lt;/rec-number&gt;&lt;foreign-keys&gt;&lt;key app="EN" db-id="aefe59t5gxpa2teaeduvzs21xz0ddps5rr0a"&gt;24&lt;/key&gt;&lt;/foreign-keys&gt;&lt;ref-type name="Report"&gt;27&lt;/ref-type&gt;&lt;contributors&gt;&lt;authors&gt;&lt;author&gt;Ghana Statistical Service (GSS), &lt;/author&gt;&lt;author&gt;Ghana Health Service (GHS), &lt;/author&gt;&lt;author&gt;ICF Macro,&lt;/author&gt;&lt;/authors&gt;&lt;/contributors&gt;&lt;titles&gt;&lt;title&gt;Ghana Demographic and Health Survey 2014&lt;/title&gt;&lt;/titles&gt;&lt;dates&gt;&lt;year&gt;2015&lt;/year&gt;&lt;/dates&gt;&lt;pub-location&gt;Accra, Ghana&lt;/pub-location&gt;&lt;urls&gt;&lt;related-urls&gt;&lt;url&gt;https://dhsprogram.com/pubs/pdf/FR307/FR307.pdf&lt;/url&gt;&lt;/related-urls&gt;&lt;/urls&gt;&lt;/record&gt;&lt;/Cite&gt;&lt;/EndNote&gt;</w:instrText>
      </w:r>
      <w:r w:rsidR="0008470B">
        <w:fldChar w:fldCharType="separate"/>
      </w:r>
      <w:hyperlink w:anchor="_ENREF_12" w:tooltip="Ghana Statistical Service (GSS), 2009 #12" w:history="1">
        <w:r w:rsidR="006D553F" w:rsidRPr="009729D4">
          <w:rPr>
            <w:noProof/>
            <w:vertAlign w:val="superscript"/>
          </w:rPr>
          <w:t>12</w:t>
        </w:r>
      </w:hyperlink>
      <w:r w:rsidR="009729D4" w:rsidRPr="009729D4">
        <w:rPr>
          <w:noProof/>
          <w:vertAlign w:val="superscript"/>
        </w:rPr>
        <w:t xml:space="preserve">, </w:t>
      </w:r>
      <w:hyperlink w:anchor="_ENREF_14" w:tooltip="Ghana Statistical Service (GSS), 2015 #24" w:history="1">
        <w:r w:rsidR="006D553F" w:rsidRPr="009729D4">
          <w:rPr>
            <w:noProof/>
            <w:vertAlign w:val="superscript"/>
          </w:rPr>
          <w:t>14</w:t>
        </w:r>
      </w:hyperlink>
      <w:r w:rsidR="009729D4" w:rsidRPr="009729D4">
        <w:rPr>
          <w:noProof/>
          <w:vertAlign w:val="superscript"/>
        </w:rPr>
        <w:t xml:space="preserve">, </w:t>
      </w:r>
      <w:hyperlink w:anchor="_ENREF_15" w:tooltip="Ghana Statistical Service (GSS), 2003 #22" w:history="1">
        <w:r w:rsidR="006D553F" w:rsidRPr="009729D4">
          <w:rPr>
            <w:noProof/>
            <w:vertAlign w:val="superscript"/>
          </w:rPr>
          <w:t>15</w:t>
        </w:r>
      </w:hyperlink>
      <w:r w:rsidR="0008470B">
        <w:fldChar w:fldCharType="end"/>
      </w:r>
      <w:r>
        <w:t xml:space="preserve">. Investigating women’s understanding of different types of methods, and how this understanding contributes to decision-making around contraception, would be valuable in identifying opportunities to </w:t>
      </w:r>
      <w:r w:rsidR="007E5379">
        <w:t xml:space="preserve">increase knowledge of the full range of contraceptive methods and ensure women are able to choose the method that best meets their needs.  </w:t>
      </w:r>
      <w:r w:rsidR="0016482A" w:rsidRPr="00361587">
        <w:t xml:space="preserve"> </w:t>
      </w:r>
    </w:p>
    <w:p w14:paraId="1BAE1A2A" w14:textId="77777777" w:rsidR="00872C95" w:rsidRPr="009B3305" w:rsidRDefault="00B74DE6" w:rsidP="0015126E">
      <w:pPr>
        <w:pStyle w:val="NoSpacing"/>
        <w:rPr>
          <w:color w:val="E36C0A" w:themeColor="accent6" w:themeShade="BF"/>
        </w:rPr>
      </w:pPr>
      <w:r>
        <w:t>W</w:t>
      </w:r>
      <w:r w:rsidR="0016482A" w:rsidRPr="00361587">
        <w:t>omen who were sexually active had significantly higher odds of switching to a more effective contraceptive method than those who were not.</w:t>
      </w:r>
      <w:r w:rsidR="00532D54">
        <w:t xml:space="preserve"> Only about a tenth of respondents who were sexually active reported non-use of contraceptive methods. Within this population</w:t>
      </w:r>
      <w:r>
        <w:t xml:space="preserve"> of sexually active women who did not use any methods</w:t>
      </w:r>
      <w:r w:rsidR="00532D54">
        <w:t xml:space="preserve">, parity remained relatively low, with a mean of 2.2 (SD: 1.5). Further research on the decision to not use contraception among </w:t>
      </w:r>
      <w:r>
        <w:t>sexually active women</w:t>
      </w:r>
      <w:r w:rsidR="00532D54">
        <w:t xml:space="preserve"> may provide insight on alternative strategies to prevent</w:t>
      </w:r>
      <w:r w:rsidR="007E5379">
        <w:t xml:space="preserve"> or manage</w:t>
      </w:r>
      <w:r w:rsidR="00532D54">
        <w:t xml:space="preserve"> unintended pregnancy.</w:t>
      </w:r>
    </w:p>
    <w:p w14:paraId="012E7396" w14:textId="77777777" w:rsidR="00646A62" w:rsidRPr="009B3D65" w:rsidRDefault="005E3365" w:rsidP="0015126E">
      <w:pPr>
        <w:pStyle w:val="NoSpacing"/>
      </w:pPr>
      <w:r w:rsidRPr="009B3D65">
        <w:t>We</w:t>
      </w:r>
      <w:r w:rsidR="00613CD3" w:rsidRPr="009B3D65">
        <w:t xml:space="preserve"> </w:t>
      </w:r>
      <w:r w:rsidR="00C63DBB" w:rsidRPr="009B3D65">
        <w:t xml:space="preserve">found </w:t>
      </w:r>
      <w:r w:rsidR="00A921AF">
        <w:t>marked</w:t>
      </w:r>
      <w:r w:rsidR="00C63DBB" w:rsidRPr="009B3D65">
        <w:t xml:space="preserve"> differences in reported use of </w:t>
      </w:r>
      <w:r w:rsidR="00A21221" w:rsidRPr="009B3D65">
        <w:t>withdrawal, periodic abstinence/</w:t>
      </w:r>
      <w:r w:rsidR="00D025EF" w:rsidRPr="009B3D65">
        <w:t>timing/</w:t>
      </w:r>
      <w:r w:rsidR="00A21221" w:rsidRPr="009B3D65">
        <w:t>calendar method, and LAM</w:t>
      </w:r>
      <w:r w:rsidR="00C63DBB" w:rsidRPr="009B3D65">
        <w:t xml:space="preserve"> between the two surveys.</w:t>
      </w:r>
      <w:r w:rsidR="00E71B97" w:rsidRPr="009B3D65">
        <w:t xml:space="preserve"> </w:t>
      </w:r>
      <w:r w:rsidR="00570086">
        <w:t xml:space="preserve">Women in </w:t>
      </w:r>
      <w:r w:rsidR="00F575D9" w:rsidRPr="009B3D65">
        <w:t>WHSA II</w:t>
      </w:r>
      <w:r w:rsidR="00570086">
        <w:t xml:space="preserve"> </w:t>
      </w:r>
      <w:r w:rsidR="00386120">
        <w:t xml:space="preserve">(2008) </w:t>
      </w:r>
      <w:r w:rsidR="00570086">
        <w:t xml:space="preserve">were specifically asked about use of periodic abstinence and withdrawal whereas women in WHSA I </w:t>
      </w:r>
      <w:r w:rsidR="00386120">
        <w:t xml:space="preserve">(2003) </w:t>
      </w:r>
      <w:r w:rsidR="00570086">
        <w:t>were not</w:t>
      </w:r>
      <w:r w:rsidR="00F85271" w:rsidRPr="009B3D65">
        <w:t>. Previous research suggest</w:t>
      </w:r>
      <w:r w:rsidR="009F0EB6" w:rsidRPr="009B3D65">
        <w:t>s</w:t>
      </w:r>
      <w:r w:rsidR="00F85271" w:rsidRPr="009B3D65">
        <w:t xml:space="preserve"> that </w:t>
      </w:r>
      <w:r w:rsidR="004A3B6B" w:rsidRPr="009B3D65">
        <w:t>th</w:t>
      </w:r>
      <w:r w:rsidR="00F162DF" w:rsidRPr="009B3D65">
        <w:t>e</w:t>
      </w:r>
      <w:r w:rsidR="004A3B6B" w:rsidRPr="009B3D65">
        <w:t xml:space="preserve"> difference </w:t>
      </w:r>
      <w:r w:rsidR="00F162DF" w:rsidRPr="009B3D65">
        <w:t xml:space="preserve">in reported usage </w:t>
      </w:r>
      <w:r w:rsidR="004A3B6B" w:rsidRPr="009B3D65">
        <w:t xml:space="preserve">may </w:t>
      </w:r>
      <w:r w:rsidR="00F162DF" w:rsidRPr="009B3D65">
        <w:t>have been the result of the respondents</w:t>
      </w:r>
      <w:r w:rsidR="004A3B6B" w:rsidRPr="009B3D65">
        <w:t xml:space="preserve"> not consider</w:t>
      </w:r>
      <w:r w:rsidR="00F162DF" w:rsidRPr="009B3D65">
        <w:t>ing</w:t>
      </w:r>
      <w:r w:rsidR="004A3B6B" w:rsidRPr="009B3D65">
        <w:t xml:space="preserve"> </w:t>
      </w:r>
      <w:r w:rsidR="007C335A" w:rsidRPr="009B3D65">
        <w:t>traditional methods to be</w:t>
      </w:r>
      <w:r w:rsidR="004A3B6B" w:rsidRPr="009B3D65">
        <w:t xml:space="preserve"> form</w:t>
      </w:r>
      <w:r w:rsidR="007C335A" w:rsidRPr="009B3D65">
        <w:t>s</w:t>
      </w:r>
      <w:r w:rsidR="004A3B6B" w:rsidRPr="009B3D65">
        <w:t xml:space="preserve"> of contraception</w:t>
      </w:r>
      <w:hyperlink w:anchor="_ENREF_26" w:tooltip="Jones, 2009 #25" w:history="1">
        <w:r w:rsidR="006D553F" w:rsidRPr="009B3D65">
          <w:fldChar w:fldCharType="begin"/>
        </w:r>
        <w:r w:rsidR="006D553F">
          <w:instrText xml:space="preserve"> ADDIN EN.CITE &lt;EndNote&gt;&lt;Cite&gt;&lt;Author&gt;Jones&lt;/Author&gt;&lt;Year&gt;2009&lt;/Year&gt;&lt;RecNum&gt;25&lt;/RecNum&gt;&lt;DisplayText&gt;&lt;style face="superscript"&gt;26&lt;/style&gt;&lt;/DisplayText&gt;&lt;record&gt;&lt;rec-number&gt;25&lt;/rec-number&gt;&lt;foreign-keys&gt;&lt;key app="EN" db-id="aefe59t5gxpa2teaeduvzs21xz0ddps5rr0a"&gt;25&lt;/key&gt;&lt;/foreign-keys&gt;&lt;ref-type name="Journal Article"&gt;17&lt;/ref-type&gt;&lt;contributors&gt;&lt;authors&gt;&lt;author&gt;Jones, R. K.&lt;/author&gt;&lt;author&gt;Fennell, J.&lt;/author&gt;&lt;author&gt;Higgins, J. A.&lt;/author&gt;&lt;author&gt;Blanchard, K.&lt;/author&gt;&lt;/authors&gt;&lt;/contributors&gt;&lt;auth-address&gt;Guttmacher Institute, New York, NY 10038, USA. rjones@guttmacher.org&lt;/auth-address&gt;&lt;titles&gt;&lt;title&gt;Better than nothing or savvy risk-reduction practice? The importance of withdrawal&lt;/title&gt;&lt;secondary-title&gt;Contraception&lt;/secondary-title&gt;&lt;/titles&gt;&lt;periodical&gt;&lt;full-title&gt;Contraception&lt;/full-title&gt;&lt;/periodical&gt;&lt;pages&gt;407-10&lt;/pages&gt;&lt;volume&gt;79&lt;/volume&gt;&lt;number&gt;6&lt;/number&gt;&lt;edition&gt;2009/05/16&lt;/edition&gt;&lt;keywords&gt;&lt;keyword&gt;Coitus Interruptus&lt;/keyword&gt;&lt;keyword&gt;Contraception/ methods&lt;/keyword&gt;&lt;keyword&gt;Contraception Behavior&lt;/keyword&gt;&lt;keyword&gt;Female&lt;/keyword&gt;&lt;keyword&gt;Humans&lt;/keyword&gt;&lt;keyword&gt;Male&lt;/keyword&gt;&lt;/keywords&gt;&lt;dates&gt;&lt;year&gt;2009&lt;/year&gt;&lt;pub-dates&gt;&lt;date&gt;Jun&lt;/date&gt;&lt;/pub-dates&gt;&lt;/dates&gt;&lt;isbn&gt;1879-0518 (Electronic)&amp;#xD;0010-7824 (Linking)&lt;/isbn&gt;&lt;accession-num&gt;19442773&lt;/accession-num&gt;&lt;urls&gt;&lt;/urls&gt;&lt;electronic-resource-num&gt;10.1016/j.contraception.2008.12.008&lt;/electronic-resource-num&gt;&lt;remote-database-provider&gt;NLM&lt;/remote-database-provider&gt;&lt;language&gt;eng&lt;/language&gt;&lt;/record&gt;&lt;/Cite&gt;&lt;/EndNote&gt;</w:instrText>
        </w:r>
        <w:r w:rsidR="006D553F" w:rsidRPr="009B3D65">
          <w:fldChar w:fldCharType="separate"/>
        </w:r>
        <w:r w:rsidR="006D553F" w:rsidRPr="00146F11">
          <w:rPr>
            <w:noProof/>
            <w:vertAlign w:val="superscript"/>
          </w:rPr>
          <w:t>26</w:t>
        </w:r>
        <w:r w:rsidR="006D553F" w:rsidRPr="009B3D65">
          <w:fldChar w:fldCharType="end"/>
        </w:r>
      </w:hyperlink>
      <w:r w:rsidR="00E5439D">
        <w:t>.</w:t>
      </w:r>
      <w:r w:rsidR="00D84BB7">
        <w:t xml:space="preserve"> </w:t>
      </w:r>
      <w:r w:rsidR="00E5439D">
        <w:t xml:space="preserve">Our </w:t>
      </w:r>
      <w:r w:rsidR="00D84BB7">
        <w:t xml:space="preserve">finding that significant numbers of women report they are not doing anything to prevent pregnancy but report they are using </w:t>
      </w:r>
      <w:r w:rsidR="00C32D36">
        <w:t xml:space="preserve"> abstinence, withdrawal, and LAM/breastfeeding</w:t>
      </w:r>
      <w:r w:rsidR="00D84BB7">
        <w:t xml:space="preserve"> is consistent with women not considering these methods “contraceptives”</w:t>
      </w:r>
      <w:r w:rsidR="00AB507E" w:rsidRPr="009B3D65">
        <w:t>.</w:t>
      </w:r>
      <w:r w:rsidR="00656ED0" w:rsidRPr="009B3D65">
        <w:t xml:space="preserve"> </w:t>
      </w:r>
      <w:r w:rsidR="00FD2DC6" w:rsidRPr="009B3D65">
        <w:t xml:space="preserve">This underscores </w:t>
      </w:r>
      <w:r w:rsidR="00D07E41" w:rsidRPr="009B3D65">
        <w:t>(1)</w:t>
      </w:r>
      <w:r w:rsidR="00BE76C1" w:rsidRPr="009B3D65">
        <w:t xml:space="preserve"> the i</w:t>
      </w:r>
      <w:r w:rsidR="00F133CE" w:rsidRPr="009B3D65">
        <w:t>mportance of consistent data collection methods to ensure valid comparisons</w:t>
      </w:r>
      <w:r w:rsidR="00826E37" w:rsidRPr="009B3D65">
        <w:t>,</w:t>
      </w:r>
      <w:r w:rsidR="00D07E41" w:rsidRPr="009B3D65">
        <w:t xml:space="preserve"> and (2)</w:t>
      </w:r>
      <w:r w:rsidR="000C30FF" w:rsidRPr="009B3D65">
        <w:t xml:space="preserve"> the</w:t>
      </w:r>
      <w:r w:rsidR="00D07E41" w:rsidRPr="009B3D65">
        <w:t xml:space="preserve"> </w:t>
      </w:r>
      <w:r w:rsidR="00BE76C1" w:rsidRPr="009B3D65">
        <w:t>need</w:t>
      </w:r>
      <w:r w:rsidR="00FD2DC6" w:rsidRPr="009B3D65">
        <w:t xml:space="preserve"> </w:t>
      </w:r>
      <w:r w:rsidR="00671EE8" w:rsidRPr="009B3D65">
        <w:t xml:space="preserve">for </w:t>
      </w:r>
      <w:r w:rsidR="00C0555D" w:rsidRPr="009B3D65">
        <w:t xml:space="preserve">consistent definitions of contraceptive methods, especially for </w:t>
      </w:r>
      <w:r w:rsidR="00424AC6" w:rsidRPr="009B3D65">
        <w:t>practices</w:t>
      </w:r>
      <w:r w:rsidR="009722D3" w:rsidRPr="009B3D65">
        <w:t xml:space="preserve"> that </w:t>
      </w:r>
      <w:r w:rsidR="00D84BB7">
        <w:t xml:space="preserve">may or may not be </w:t>
      </w:r>
      <w:r w:rsidR="009722D3" w:rsidRPr="009B3D65">
        <w:t xml:space="preserve">regarded as </w:t>
      </w:r>
      <w:r w:rsidR="00424AC6" w:rsidRPr="009B3D65">
        <w:t xml:space="preserve">effective </w:t>
      </w:r>
      <w:r w:rsidR="00166221" w:rsidRPr="009B3D65">
        <w:t xml:space="preserve">contraceptive </w:t>
      </w:r>
      <w:r w:rsidR="00424AC6" w:rsidRPr="009B3D65">
        <w:t>methods</w:t>
      </w:r>
      <w:r w:rsidR="00D84BB7">
        <w:t xml:space="preserve"> in different contexts</w:t>
      </w:r>
      <w:r w:rsidR="00424AC6" w:rsidRPr="009B3D65">
        <w:t>.</w:t>
      </w:r>
      <w:r w:rsidR="00C63DBB" w:rsidRPr="009B3D65">
        <w:t xml:space="preserve"> The results from WHSA II also suggest that data from surveys where women are not asked specifically about these methods may </w:t>
      </w:r>
      <w:r w:rsidR="005E0860">
        <w:t>underreport</w:t>
      </w:r>
      <w:r w:rsidR="00C63DBB" w:rsidRPr="009B3D65">
        <w:t xml:space="preserve"> the prevalence of use of periodic abstinence and withdrawal, which could have important implications </w:t>
      </w:r>
      <w:r w:rsidR="00D84BB7">
        <w:t>for need for information and counseling</w:t>
      </w:r>
      <w:r w:rsidR="003B3488" w:rsidRPr="009B3D65">
        <w:t xml:space="preserve">. </w:t>
      </w:r>
      <w:r w:rsidR="00C63DBB" w:rsidRPr="009B3D65">
        <w:t>The use of these methods and their role in the method mix is a topic that needs more research.</w:t>
      </w:r>
    </w:p>
    <w:p w14:paraId="6E14E90D" w14:textId="77777777" w:rsidR="00717163" w:rsidRPr="009B3D65" w:rsidRDefault="00D84BB7" w:rsidP="0015126E">
      <w:pPr>
        <w:pStyle w:val="NoSpacing"/>
      </w:pPr>
      <w:r>
        <w:lastRenderedPageBreak/>
        <w:t xml:space="preserve">Our findings are consistent with previous research </w:t>
      </w:r>
      <w:r w:rsidR="000E01FA" w:rsidRPr="009B3D65">
        <w:t>on co</w:t>
      </w:r>
      <w:r w:rsidR="00200F91" w:rsidRPr="009B3D65">
        <w:t>ntraceptive use on Ghana</w:t>
      </w:r>
      <w:r>
        <w:t>. W</w:t>
      </w:r>
      <w:r w:rsidR="0094333A" w:rsidRPr="009B3D65">
        <w:t xml:space="preserve">e </w:t>
      </w:r>
      <w:r>
        <w:t>found</w:t>
      </w:r>
      <w:r w:rsidR="00E5439D">
        <w:t xml:space="preserve"> </w:t>
      </w:r>
      <w:r w:rsidR="0094333A" w:rsidRPr="009B3D65">
        <w:t xml:space="preserve">a </w:t>
      </w:r>
      <w:r>
        <w:t xml:space="preserve">relatively </w:t>
      </w:r>
      <w:r w:rsidR="005B4B8D" w:rsidRPr="009B3D65">
        <w:t xml:space="preserve">low proportion of </w:t>
      </w:r>
      <w:r w:rsidR="00061C18">
        <w:t>women using any form of contraception</w:t>
      </w:r>
      <w:r w:rsidR="001E629B">
        <w:t xml:space="preserve"> and </w:t>
      </w:r>
      <w:r w:rsidR="005B4B8D" w:rsidRPr="009B3D65">
        <w:t>high rates of discontinuation</w:t>
      </w:r>
      <w:r w:rsidR="0094333A" w:rsidRPr="009B3D65">
        <w:t xml:space="preserve"> and switching to less effective methods of contraception.</w:t>
      </w:r>
      <w:r w:rsidR="00DD3337" w:rsidRPr="009B3D65">
        <w:t xml:space="preserve"> Previous studies have </w:t>
      </w:r>
      <w:r w:rsidR="00CE44FE" w:rsidRPr="009B3D65">
        <w:t xml:space="preserve">suggested </w:t>
      </w:r>
      <w:r w:rsidR="005F4362" w:rsidRPr="009B3D65">
        <w:t>that a</w:t>
      </w:r>
      <w:r w:rsidR="004834C7" w:rsidRPr="009B3D65">
        <w:t xml:space="preserve">ccess, </w:t>
      </w:r>
      <w:r w:rsidR="00260523" w:rsidRPr="009B3D65">
        <w:t>cost</w:t>
      </w:r>
      <w:r w:rsidR="004834C7" w:rsidRPr="009B3D65">
        <w:t>, and lack of awareness</w:t>
      </w:r>
      <w:r w:rsidR="00260523" w:rsidRPr="009B3D65">
        <w:t xml:space="preserve"> </w:t>
      </w:r>
      <w:r w:rsidR="00371D2E" w:rsidRPr="009B3D65">
        <w:t>are not</w:t>
      </w:r>
      <w:r w:rsidR="00260523" w:rsidRPr="009B3D65">
        <w:t xml:space="preserve"> significant barriers</w:t>
      </w:r>
      <w:r w:rsidR="00404450" w:rsidRPr="009B3D65">
        <w:t xml:space="preserve"> </w:t>
      </w:r>
      <w:r w:rsidR="00822B5F" w:rsidRPr="009B3D65">
        <w:t>to contraceptive use</w:t>
      </w:r>
      <w:r>
        <w:t xml:space="preserve"> in Ghana</w:t>
      </w:r>
      <w:r w:rsidR="0008470B" w:rsidRPr="009B3D65">
        <w:fldChar w:fldCharType="begin"/>
      </w:r>
      <w:r w:rsidR="002910D9">
        <w:instrText xml:space="preserve"> ADDIN EN.CITE &lt;EndNote&gt;&lt;Cite&gt;&lt;Author&gt;Osei&lt;/Author&gt;&lt;Year&gt;2014&lt;/Year&gt;&lt;RecNum&gt;13&lt;/RecNum&gt;&lt;DisplayText&gt;&lt;style face="superscript"&gt;12, 13&lt;/style&gt;&lt;/DisplayText&gt;&lt;record&gt;&lt;rec-number&gt;13&lt;/rec-number&gt;&lt;foreign-keys&gt;&lt;key app="EN" db-id="aefe59t5gxpa2teaeduvzs21xz0ddps5rr0a"&gt;13&lt;/key&gt;&lt;/foreign-keys&gt;&lt;ref-type name="Journal Article"&gt;17&lt;/ref-type&gt;&lt;contributors&gt;&lt;authors&gt;&lt;author&gt;Osei, IF&lt;/author&gt;&lt;author&gt;Mayhew, SH&lt;/author&gt;&lt;author&gt;Biekro, L&lt;/author&gt;&lt;author&gt;Collumbien, M&lt;/author&gt;&lt;/authors&gt;&lt;/contributors&gt;&lt;titles&gt;&lt;title&gt;Fertility decisions and contraceptive use at different stages of relationships: windows of risk among men and women in Accra&lt;/title&gt;&lt;secondary-title&gt;International Perspectives on Sexual and Reproductive Health&lt;/secondary-title&gt;&lt;/titles&gt;&lt;periodical&gt;&lt;full-title&gt;International Perspectives on Sexual and Reproductive Health&lt;/full-title&gt;&lt;/periodical&gt;&lt;pages&gt;135-143&lt;/pages&gt;&lt;volume&gt;40&lt;/volume&gt;&lt;number&gt;3&lt;/number&gt;&lt;dates&gt;&lt;year&gt;2014&lt;/year&gt;&lt;/dates&gt;&lt;urls&gt;&lt;/urls&gt;&lt;/record&gt;&lt;/Cite&gt;&lt;Cite&gt;&lt;Author&gt;Ghana Statistical Service (GSS)&lt;/Author&gt;&lt;Year&gt;2009&lt;/Year&gt;&lt;RecNum&gt;12&lt;/RecNum&gt;&lt;record&gt;&lt;rec-number&gt;12&lt;/rec-number&gt;&lt;foreign-keys&gt;&lt;key app="EN" db-id="aefe59t5gxpa2teaeduvzs21xz0ddps5rr0a"&gt;12&lt;/key&gt;&lt;/foreign-keys&gt;&lt;ref-type name="Report"&gt;27&lt;/ref-type&gt;&lt;contributors&gt;&lt;authors&gt;&lt;author&gt;Ghana Statistical Service (GSS), &lt;/author&gt;&lt;author&gt;Ghana Health Service (GHS), &lt;/author&gt;&lt;author&gt;ICF Macro,&lt;/author&gt;&lt;/authors&gt;&lt;/contributors&gt;&lt;titles&gt;&lt;title&gt;Ghana Demographic and Health Survey 2008&lt;/title&gt;&lt;/titles&gt;&lt;dates&gt;&lt;year&gt;2009&lt;/year&gt;&lt;/dates&gt;&lt;pub-location&gt;Accra, Ghana&lt;/pub-location&gt;&lt;urls&gt;&lt;/urls&gt;&lt;/record&gt;&lt;/Cite&gt;&lt;/EndNote&gt;</w:instrText>
      </w:r>
      <w:r w:rsidR="0008470B" w:rsidRPr="009B3D65">
        <w:fldChar w:fldCharType="separate"/>
      </w:r>
      <w:hyperlink w:anchor="_ENREF_12" w:tooltip="Ghana Statistical Service (GSS), 2009 #12" w:history="1">
        <w:r w:rsidR="006D553F" w:rsidRPr="0034229C">
          <w:rPr>
            <w:noProof/>
            <w:vertAlign w:val="superscript"/>
          </w:rPr>
          <w:t>12</w:t>
        </w:r>
      </w:hyperlink>
      <w:r w:rsidR="0034229C" w:rsidRPr="0034229C">
        <w:rPr>
          <w:noProof/>
          <w:vertAlign w:val="superscript"/>
        </w:rPr>
        <w:t xml:space="preserve">, </w:t>
      </w:r>
      <w:hyperlink w:anchor="_ENREF_13" w:tooltip="Osei, 2014 #13" w:history="1">
        <w:r w:rsidR="006D553F" w:rsidRPr="0034229C">
          <w:rPr>
            <w:noProof/>
            <w:vertAlign w:val="superscript"/>
          </w:rPr>
          <w:t>13</w:t>
        </w:r>
      </w:hyperlink>
      <w:r w:rsidR="0008470B" w:rsidRPr="009B3D65">
        <w:fldChar w:fldCharType="end"/>
      </w:r>
      <w:r w:rsidR="00061C18">
        <w:t>;</w:t>
      </w:r>
      <w:r w:rsidR="00822B5F" w:rsidRPr="009B3D65">
        <w:t xml:space="preserve"> </w:t>
      </w:r>
      <w:r w:rsidR="00061C18">
        <w:t>rather,</w:t>
      </w:r>
      <w:r w:rsidR="00822B5F" w:rsidRPr="009B3D65">
        <w:t xml:space="preserve"> resistance to contraceptive use </w:t>
      </w:r>
      <w:r w:rsidR="00B74DE6">
        <w:t>may be</w:t>
      </w:r>
      <w:r w:rsidR="00822B5F" w:rsidRPr="009B3D65">
        <w:t xml:space="preserve"> driven</w:t>
      </w:r>
      <w:r w:rsidR="009B5426" w:rsidRPr="009B3D65">
        <w:t xml:space="preserve"> mostly</w:t>
      </w:r>
      <w:r w:rsidR="00822B5F" w:rsidRPr="009B3D65">
        <w:t xml:space="preserve"> by fear of side effects, opposition to family planning, infertility, menopause/hysterectomy,</w:t>
      </w:r>
      <w:r w:rsidR="00FD7D75" w:rsidRPr="009B3D65">
        <w:t xml:space="preserve"> a</w:t>
      </w:r>
      <w:r w:rsidR="00822B5F" w:rsidRPr="009B3D65">
        <w:t xml:space="preserve"> desire for more children, or health concerns</w:t>
      </w:r>
      <w:hyperlink w:anchor="_ENREF_12" w:tooltip="Ghana Statistical Service (GSS), 2009 #12" w:history="1">
        <w:r w:rsidR="006D553F" w:rsidRPr="009B3D65">
          <w:fldChar w:fldCharType="begin"/>
        </w:r>
        <w:r w:rsidR="006D553F">
          <w:instrText xml:space="preserve"> ADDIN EN.CITE &lt;EndNote&gt;&lt;Cite&gt;&lt;Author&gt;Ghana Statistical Service (GSS)&lt;/Author&gt;&lt;Year&gt;2009&lt;/Year&gt;&lt;RecNum&gt;12&lt;/RecNum&gt;&lt;DisplayText&gt;&lt;style face="superscript"&gt;12&lt;/style&gt;&lt;/DisplayText&gt;&lt;record&gt;&lt;rec-number&gt;12&lt;/rec-number&gt;&lt;foreign-keys&gt;&lt;key app="EN" db-id="aefe59t5gxpa2teaeduvzs21xz0ddps5rr0a"&gt;12&lt;/key&gt;&lt;/foreign-keys&gt;&lt;ref-type name="Report"&gt;27&lt;/ref-type&gt;&lt;contributors&gt;&lt;authors&gt;&lt;author&gt;Ghana Statistical Service (GSS), &lt;/author&gt;&lt;author&gt;Ghana Health Service (GHS), &lt;/author&gt;&lt;author&gt;ICF Macro,&lt;/author&gt;&lt;/authors&gt;&lt;/contributors&gt;&lt;titles&gt;&lt;title&gt;Ghana Demographic and Health Survey 2008&lt;/title&gt;&lt;/titles&gt;&lt;dates&gt;&lt;year&gt;2009&lt;/year&gt;&lt;/dates&gt;&lt;pub-location&gt;Accra, Ghana&lt;/pub-location&gt;&lt;urls&gt;&lt;/urls&gt;&lt;/record&gt;&lt;/Cite&gt;&lt;/EndNote&gt;</w:instrText>
        </w:r>
        <w:r w:rsidR="006D553F" w:rsidRPr="009B3D65">
          <w:fldChar w:fldCharType="separate"/>
        </w:r>
        <w:r w:rsidR="006D553F" w:rsidRPr="0034229C">
          <w:rPr>
            <w:noProof/>
            <w:vertAlign w:val="superscript"/>
          </w:rPr>
          <w:t>12</w:t>
        </w:r>
        <w:r w:rsidR="006D553F" w:rsidRPr="009B3D65">
          <w:fldChar w:fldCharType="end"/>
        </w:r>
      </w:hyperlink>
      <w:r w:rsidR="00822B5F" w:rsidRPr="009B3D65">
        <w:t>.</w:t>
      </w:r>
      <w:r w:rsidR="001743F0" w:rsidRPr="009B3D65">
        <w:t xml:space="preserve"> </w:t>
      </w:r>
      <w:r w:rsidR="00A64B53" w:rsidRPr="009B3D65">
        <w:t xml:space="preserve">Others have drawn attention to the use of induced abortion, </w:t>
      </w:r>
      <w:r>
        <w:t xml:space="preserve">including </w:t>
      </w:r>
      <w:r w:rsidR="00A64B53" w:rsidRPr="009B3D65">
        <w:t>traditional</w:t>
      </w:r>
      <w:r>
        <w:t xml:space="preserve"> and potentially unsafe</w:t>
      </w:r>
      <w:r w:rsidR="00A64B53" w:rsidRPr="009B3D65">
        <w:t xml:space="preserve"> methods, as </w:t>
      </w:r>
      <w:r w:rsidR="003339F6" w:rsidRPr="009B3D65">
        <w:t xml:space="preserve">a </w:t>
      </w:r>
      <w:r w:rsidR="00A64B53" w:rsidRPr="009B3D65">
        <w:t>way of limiting final family size</w:t>
      </w:r>
      <w:hyperlink w:anchor="_ENREF_27" w:tooltip="Anarfi, 2003 #26" w:history="1">
        <w:r w:rsidR="006D553F" w:rsidRPr="009B3D65">
          <w:fldChar w:fldCharType="begin"/>
        </w:r>
        <w:r w:rsidR="006D553F">
          <w:instrText xml:space="preserve"> ADDIN EN.CITE &lt;EndNote&gt;&lt;Cite&gt;&lt;Author&gt;Anarfi&lt;/Author&gt;&lt;Year&gt;2003&lt;/Year&gt;&lt;RecNum&gt;26&lt;/RecNum&gt;&lt;DisplayText&gt;&lt;style face="superscript"&gt;27&lt;/style&gt;&lt;/DisplayText&gt;&lt;record&gt;&lt;rec-number&gt;26&lt;/rec-number&gt;&lt;foreign-keys&gt;&lt;key app="EN" db-id="aefe59t5gxpa2teaeduvzs21xz0ddps5rr0a"&gt;26&lt;/key&gt;&lt;/foreign-keys&gt;&lt;ref-type name="Book Section"&gt;5&lt;/ref-type&gt;&lt;contributors&gt;&lt;authors&gt;&lt;author&gt;Anarfi, John K&lt;/author&gt;&lt;/authors&gt;&lt;secondary-authors&gt;&lt;author&gt;Basu, Alaka&lt;/author&gt;&lt;/secondary-authors&gt;&lt;/contributors&gt;&lt;titles&gt;&lt;title&gt;The Role of Local Herbs in the Recent Fertility Decline in Ghana: Contraceptives or Abortifacients?&lt;/title&gt;&lt;secondary-title&gt;The Socio-cultural and Political Aspects of Abortion: Global Perspectives&lt;/secondary-title&gt;&lt;/titles&gt;&lt;pages&gt;139-152&lt;/pages&gt;&lt;dates&gt;&lt;year&gt;2003&lt;/year&gt;&lt;/dates&gt;&lt;publisher&gt;Praeger&lt;/publisher&gt;&lt;urls&gt;&lt;/urls&gt;&lt;/record&gt;&lt;/Cite&gt;&lt;/EndNote&gt;</w:instrText>
        </w:r>
        <w:r w:rsidR="006D553F" w:rsidRPr="009B3D65">
          <w:fldChar w:fldCharType="separate"/>
        </w:r>
        <w:r w:rsidR="006D553F" w:rsidRPr="00146F11">
          <w:rPr>
            <w:noProof/>
            <w:vertAlign w:val="superscript"/>
          </w:rPr>
          <w:t>27</w:t>
        </w:r>
        <w:r w:rsidR="006D553F" w:rsidRPr="009B3D65">
          <w:fldChar w:fldCharType="end"/>
        </w:r>
      </w:hyperlink>
      <w:r w:rsidR="00A64B53" w:rsidRPr="009B3D65">
        <w:t>.</w:t>
      </w:r>
      <w:r w:rsidR="003339F6" w:rsidRPr="009B3D65">
        <w:t xml:space="preserve"> </w:t>
      </w:r>
      <w:r w:rsidR="004C1543">
        <w:t xml:space="preserve">Our research highlights the role that sexual activity plays a role in the need and use of contraceptives. For instance, low sexual activity may explain low contraceptive use but also high use of traditional methods. </w:t>
      </w:r>
      <w:r w:rsidR="001743F0" w:rsidRPr="009B3D65">
        <w:t>Further research</w:t>
      </w:r>
      <w:r w:rsidR="003152DC" w:rsidRPr="009B3D65">
        <w:t>, specifically more qualitative research that can capture the nuances of women’s decision-making processes</w:t>
      </w:r>
      <w:r>
        <w:t xml:space="preserve"> and explore the drivers of these patterns of</w:t>
      </w:r>
      <w:r w:rsidR="004C1543">
        <w:t xml:space="preserve"> different types of</w:t>
      </w:r>
      <w:r>
        <w:t xml:space="preserve"> contraceptive use</w:t>
      </w:r>
      <w:r w:rsidR="003152DC" w:rsidRPr="009B3D65">
        <w:t>,</w:t>
      </w:r>
      <w:r w:rsidR="001743F0" w:rsidRPr="009B3D65">
        <w:t xml:space="preserve"> is therefore needed</w:t>
      </w:r>
      <w:r w:rsidR="003152DC" w:rsidRPr="009B3D65">
        <w:t xml:space="preserve"> to</w:t>
      </w:r>
      <w:r w:rsidR="005B386A" w:rsidRPr="009B3D65">
        <w:t xml:space="preserve"> explain these trends, and to</w:t>
      </w:r>
      <w:r w:rsidR="003152DC" w:rsidRPr="009B3D65">
        <w:t xml:space="preserve"> ensure that the design of family planning interventions is adapted to </w:t>
      </w:r>
      <w:r w:rsidR="00FD681F" w:rsidRPr="009B3D65">
        <w:t xml:space="preserve">meet </w:t>
      </w:r>
      <w:r w:rsidR="003152DC" w:rsidRPr="009B3D65">
        <w:t xml:space="preserve">the needs and context of </w:t>
      </w:r>
      <w:r w:rsidR="003339F6" w:rsidRPr="009B3D65">
        <w:t xml:space="preserve">women in </w:t>
      </w:r>
      <w:r w:rsidR="003152DC" w:rsidRPr="009B3D65">
        <w:t>Accra.</w:t>
      </w:r>
      <w:r w:rsidR="006F4C09" w:rsidRPr="009B3D65">
        <w:t xml:space="preserve"> </w:t>
      </w:r>
    </w:p>
    <w:p w14:paraId="333D9455" w14:textId="77777777" w:rsidR="00DA6357" w:rsidRPr="009B3D65" w:rsidRDefault="00DA6357" w:rsidP="0015126E">
      <w:pPr>
        <w:pStyle w:val="Heading1"/>
      </w:pPr>
      <w:r w:rsidRPr="009B3D65">
        <w:t>ACKNOWLEDGEMENTS</w:t>
      </w:r>
    </w:p>
    <w:p w14:paraId="71939AE4" w14:textId="5282D347" w:rsidR="003A43B1" w:rsidRDefault="00245124" w:rsidP="003A43B1">
      <w:pPr>
        <w:pStyle w:val="NoSpacing"/>
      </w:pPr>
      <w:r w:rsidRPr="009B3D65">
        <w:rPr>
          <w:lang w:val="en-GB"/>
        </w:rPr>
        <w:t xml:space="preserve">Most of the work on women’s health in Accra was funded by grant number R01 HD054906 from the Eunice Kennedy Shriver National Institute of Child Health and Human Development (“Health, </w:t>
      </w:r>
      <w:r w:rsidRPr="004A69C0">
        <w:t>Poverty</w:t>
      </w:r>
      <w:r w:rsidRPr="009B3D65">
        <w:rPr>
          <w:lang w:val="en-GB"/>
        </w:rPr>
        <w:t xml:space="preserve"> and Place in Accra, Ghana,” John R. Weeks, Project Director/Principal Investigator). Additional funding was provided by Hewlett/PRB (“Reproductive and Overall Health Outcomes and Their Economic Consequences for Households in Accra, Ghana,” Allan G. Hill, Project Director/Principal Investigator). The 2003 Women’s Health Study of Accra was funded by the World Health Organization, the US Agency for International Development, and the Fulbright New Century Scholars Award (Allan G. Hill, Principal Investigator). </w:t>
      </w:r>
      <w:r w:rsidR="00DA6357" w:rsidRPr="009B3D65">
        <w:t>The authors thank James Trussell</w:t>
      </w:r>
      <w:r w:rsidR="00974A0D">
        <w:t xml:space="preserve">, </w:t>
      </w:r>
      <w:r w:rsidR="00DA6357" w:rsidRPr="009B3D65">
        <w:t>German Rodriguez</w:t>
      </w:r>
      <w:r w:rsidR="00974A0D">
        <w:t>, Kate Grindlay, and Caitlin Gerdts</w:t>
      </w:r>
      <w:r w:rsidR="00DA6357" w:rsidRPr="009B3D65">
        <w:t xml:space="preserve"> for technical advi</w:t>
      </w:r>
      <w:r w:rsidR="00697404">
        <w:t>ce</w:t>
      </w:r>
      <w:r w:rsidR="00DA6357" w:rsidRPr="009B3D65">
        <w:t xml:space="preserve"> on the statistical </w:t>
      </w:r>
      <w:r w:rsidR="00505DFD" w:rsidRPr="009B3D65">
        <w:t>testing</w:t>
      </w:r>
      <w:r w:rsidR="000E3C9C">
        <w:t xml:space="preserve"> and the WHSA study teams for their contributions to this work</w:t>
      </w:r>
      <w:r w:rsidR="00DA6357" w:rsidRPr="009B3D65">
        <w:t>.</w:t>
      </w:r>
    </w:p>
    <w:p w14:paraId="448898D8" w14:textId="15C0C109" w:rsidR="003A43B1" w:rsidRPr="009B3D65" w:rsidRDefault="003A43B1" w:rsidP="003A43B1">
      <w:pPr>
        <w:pStyle w:val="Heading1"/>
      </w:pPr>
      <w:r>
        <w:t>CONTRIBUTION OF AUTHORS</w:t>
      </w:r>
    </w:p>
    <w:p w14:paraId="4173A3AF" w14:textId="0C987278" w:rsidR="00ED7FA5" w:rsidRPr="000F4965" w:rsidRDefault="00ED7FA5" w:rsidP="00ED7FA5">
      <w:pPr>
        <w:pStyle w:val="NoSpacing"/>
        <w:rPr>
          <w:i/>
        </w:rPr>
      </w:pPr>
      <w:r>
        <w:rPr>
          <w:lang w:val="en-GB"/>
        </w:rPr>
        <w:t>Kelly Blanchard, Allan Hill, and Richard Adanu were involved in the conceptualization of the study and the development of the</w:t>
      </w:r>
      <w:r w:rsidR="004765CF">
        <w:rPr>
          <w:lang w:val="en-GB"/>
        </w:rPr>
        <w:t xml:space="preserve"> study</w:t>
      </w:r>
      <w:r>
        <w:rPr>
          <w:lang w:val="en-GB"/>
        </w:rPr>
        <w:t xml:space="preserve"> instruments. Naomi Lince-Deroche and Hialy Gutierrez were involved in the data management and analysis. Kelly Blanchard and Hialy Gutierrez produced the first draft of the paper and led the responses to editor feedback. All authors contributed to the review and revision of the drafts. All authors approved of the final submission of the manuscript.</w:t>
      </w:r>
    </w:p>
    <w:p w14:paraId="35B4FDD3" w14:textId="77777777" w:rsidR="003A43B1" w:rsidRPr="009B3D65" w:rsidRDefault="003A43B1" w:rsidP="004A69C0">
      <w:pPr>
        <w:pStyle w:val="NoSpacing"/>
      </w:pPr>
    </w:p>
    <w:p w14:paraId="59B1C06A" w14:textId="77777777" w:rsidR="008B71BE" w:rsidRPr="009B3D65" w:rsidRDefault="008B71BE" w:rsidP="0015126E">
      <w:pPr>
        <w:pStyle w:val="NoSpacing"/>
      </w:pPr>
    </w:p>
    <w:p w14:paraId="132F9AC5" w14:textId="77777777" w:rsidR="00EB37E2" w:rsidRDefault="00EB37E2">
      <w:pPr>
        <w:spacing w:after="200" w:line="276" w:lineRule="auto"/>
      </w:pPr>
    </w:p>
    <w:p w14:paraId="24513F80" w14:textId="77777777" w:rsidR="00F86565" w:rsidRPr="009B3D65" w:rsidRDefault="00F86565">
      <w:pPr>
        <w:spacing w:after="200" w:line="276" w:lineRule="auto"/>
        <w:sectPr w:rsidR="00F86565" w:rsidRPr="009B3D65" w:rsidSect="000F4965">
          <w:footerReference w:type="default" r:id="rId19"/>
          <w:pgSz w:w="12240" w:h="15840"/>
          <w:pgMar w:top="1800" w:right="1800" w:bottom="1800" w:left="1800" w:header="720" w:footer="720" w:gutter="0"/>
          <w:cols w:space="720"/>
          <w:docGrid w:linePitch="360"/>
        </w:sectPr>
      </w:pPr>
    </w:p>
    <w:p w14:paraId="5BFDD35C" w14:textId="77777777" w:rsidR="00F86565" w:rsidRPr="00764B9E" w:rsidRDefault="00F86565">
      <w:pPr>
        <w:spacing w:after="200" w:line="276" w:lineRule="auto"/>
        <w:rPr>
          <w:bCs/>
          <w:sz w:val="18"/>
        </w:rPr>
      </w:pPr>
      <w:bookmarkStart w:id="1" w:name="_Ref405901615"/>
    </w:p>
    <w:p w14:paraId="33A263AA" w14:textId="77777777" w:rsidR="009D2378" w:rsidRPr="009B3D65" w:rsidRDefault="006E665E" w:rsidP="00460E35">
      <w:pPr>
        <w:pStyle w:val="Heading1"/>
      </w:pPr>
      <w:bookmarkStart w:id="2" w:name="_Ref418168420"/>
      <w:bookmarkEnd w:id="1"/>
      <w:bookmarkEnd w:id="2"/>
      <w:r w:rsidRPr="00616A25">
        <w:t>REFERENCES</w:t>
      </w:r>
    </w:p>
    <w:p w14:paraId="77D6322B" w14:textId="77777777" w:rsidR="006D553F" w:rsidRPr="006D553F" w:rsidRDefault="0008470B" w:rsidP="000A294B">
      <w:pPr>
        <w:pStyle w:val="NoSpacing"/>
        <w:ind w:left="540" w:hanging="540"/>
        <w:rPr>
          <w:noProof/>
        </w:rPr>
      </w:pPr>
      <w:r w:rsidRPr="009B3D65">
        <w:rPr>
          <w:sz w:val="18"/>
        </w:rPr>
        <w:fldChar w:fldCharType="begin"/>
      </w:r>
      <w:r w:rsidR="009D2378" w:rsidRPr="009B3D65">
        <w:rPr>
          <w:sz w:val="18"/>
        </w:rPr>
        <w:instrText xml:space="preserve"> ADDIN EN.REFLIST </w:instrText>
      </w:r>
      <w:r w:rsidRPr="009B3D65">
        <w:rPr>
          <w:sz w:val="18"/>
        </w:rPr>
        <w:fldChar w:fldCharType="separate"/>
      </w:r>
      <w:bookmarkStart w:id="3" w:name="_ENREF_1"/>
      <w:r w:rsidR="006D553F" w:rsidRPr="006D553F">
        <w:rPr>
          <w:noProof/>
        </w:rPr>
        <w:t>1.</w:t>
      </w:r>
      <w:r w:rsidR="006D553F" w:rsidRPr="006D553F">
        <w:rPr>
          <w:noProof/>
        </w:rPr>
        <w:tab/>
        <w:t xml:space="preserve">Prata N. Making family planning accessible in resource-poor settings. </w:t>
      </w:r>
      <w:r w:rsidR="006D553F" w:rsidRPr="006D553F">
        <w:rPr>
          <w:i/>
          <w:noProof/>
        </w:rPr>
        <w:t>Philos Trans R Soc Lond B Biol Sci</w:t>
      </w:r>
      <w:r w:rsidR="006D553F" w:rsidRPr="006D553F">
        <w:rPr>
          <w:noProof/>
        </w:rPr>
        <w:t>. 2009;364:3093-3099</w:t>
      </w:r>
      <w:bookmarkEnd w:id="3"/>
    </w:p>
    <w:p w14:paraId="6F4F8B69" w14:textId="77777777" w:rsidR="006D553F" w:rsidRPr="006D553F" w:rsidRDefault="006D553F" w:rsidP="000A294B">
      <w:pPr>
        <w:pStyle w:val="NoSpacing"/>
        <w:ind w:left="540" w:hanging="540"/>
        <w:rPr>
          <w:noProof/>
        </w:rPr>
      </w:pPr>
      <w:bookmarkStart w:id="4" w:name="_ENREF_2"/>
      <w:r w:rsidRPr="006D553F">
        <w:rPr>
          <w:noProof/>
        </w:rPr>
        <w:t>2.</w:t>
      </w:r>
      <w:r w:rsidRPr="006D553F">
        <w:rPr>
          <w:noProof/>
        </w:rPr>
        <w:tab/>
        <w:t>United Nations. Total fertility rate. 2014;2014</w:t>
      </w:r>
      <w:bookmarkEnd w:id="4"/>
    </w:p>
    <w:p w14:paraId="59A43BA5" w14:textId="77777777" w:rsidR="006D553F" w:rsidRPr="006D553F" w:rsidRDefault="006D553F" w:rsidP="000A294B">
      <w:pPr>
        <w:pStyle w:val="NoSpacing"/>
        <w:ind w:left="540" w:hanging="540"/>
        <w:rPr>
          <w:noProof/>
        </w:rPr>
      </w:pPr>
      <w:bookmarkStart w:id="5" w:name="_ENREF_3"/>
      <w:r w:rsidRPr="006D553F">
        <w:rPr>
          <w:noProof/>
        </w:rPr>
        <w:t>3.</w:t>
      </w:r>
      <w:r w:rsidRPr="006D553F">
        <w:rPr>
          <w:noProof/>
        </w:rPr>
        <w:tab/>
        <w:t>World Health Organization. Maternal mortality. 2014;2014</w:t>
      </w:r>
      <w:bookmarkEnd w:id="5"/>
    </w:p>
    <w:p w14:paraId="0C911691" w14:textId="77777777" w:rsidR="006D553F" w:rsidRPr="006D553F" w:rsidRDefault="006D553F" w:rsidP="000A294B">
      <w:pPr>
        <w:pStyle w:val="NoSpacing"/>
        <w:ind w:left="540" w:hanging="540"/>
        <w:rPr>
          <w:noProof/>
        </w:rPr>
      </w:pPr>
      <w:bookmarkStart w:id="6" w:name="_ENREF_4"/>
      <w:r w:rsidRPr="006D553F">
        <w:rPr>
          <w:noProof/>
        </w:rPr>
        <w:t>4.</w:t>
      </w:r>
      <w:r w:rsidRPr="006D553F">
        <w:rPr>
          <w:noProof/>
        </w:rPr>
        <w:tab/>
        <w:t>UNFPA, UNICEF, WHO, World Bank. Trends in maternal mortality: 1990-2010. 2012</w:t>
      </w:r>
      <w:bookmarkEnd w:id="6"/>
    </w:p>
    <w:p w14:paraId="351B6230" w14:textId="77777777" w:rsidR="006D553F" w:rsidRPr="006D553F" w:rsidRDefault="006D553F" w:rsidP="000A294B">
      <w:pPr>
        <w:pStyle w:val="NoSpacing"/>
        <w:ind w:left="540" w:hanging="540"/>
        <w:rPr>
          <w:noProof/>
        </w:rPr>
      </w:pPr>
      <w:bookmarkStart w:id="7" w:name="_ENREF_5"/>
      <w:r w:rsidRPr="006D553F">
        <w:rPr>
          <w:noProof/>
        </w:rPr>
        <w:t>5.</w:t>
      </w:r>
      <w:r w:rsidRPr="006D553F">
        <w:rPr>
          <w:noProof/>
        </w:rPr>
        <w:tab/>
        <w:t xml:space="preserve">Prata N, Sreenivas A, Vahidnia F, Potts M. Saving maternal lives in resource-poor settings: Facing reality. </w:t>
      </w:r>
      <w:r w:rsidRPr="006D553F">
        <w:rPr>
          <w:i/>
          <w:noProof/>
        </w:rPr>
        <w:t>Health Policy</w:t>
      </w:r>
      <w:r w:rsidRPr="006D553F">
        <w:rPr>
          <w:noProof/>
        </w:rPr>
        <w:t>. 2009;89:131-148</w:t>
      </w:r>
      <w:bookmarkEnd w:id="7"/>
    </w:p>
    <w:p w14:paraId="7692970A" w14:textId="77777777" w:rsidR="006D553F" w:rsidRPr="006D553F" w:rsidRDefault="006D553F" w:rsidP="000A294B">
      <w:pPr>
        <w:pStyle w:val="NoSpacing"/>
        <w:ind w:left="540" w:hanging="540"/>
        <w:rPr>
          <w:noProof/>
        </w:rPr>
      </w:pPr>
      <w:bookmarkStart w:id="8" w:name="_ENREF_6"/>
      <w:r w:rsidRPr="006D553F">
        <w:rPr>
          <w:noProof/>
        </w:rPr>
        <w:t>6.</w:t>
      </w:r>
      <w:r w:rsidRPr="006D553F">
        <w:rPr>
          <w:noProof/>
        </w:rPr>
        <w:tab/>
        <w:t xml:space="preserve">Eliason S, Baiden F, Yankey BA, Awusabo-Asare K. Determinants of unintended pregnancies in rural ghana. </w:t>
      </w:r>
      <w:r w:rsidRPr="006D553F">
        <w:rPr>
          <w:i/>
          <w:noProof/>
        </w:rPr>
        <w:t>BMC Pregnancy Childbirth</w:t>
      </w:r>
      <w:r w:rsidRPr="006D553F">
        <w:rPr>
          <w:noProof/>
        </w:rPr>
        <w:t>. 2014;14:261</w:t>
      </w:r>
      <w:bookmarkEnd w:id="8"/>
    </w:p>
    <w:p w14:paraId="70B93F09" w14:textId="77777777" w:rsidR="006D553F" w:rsidRPr="006D553F" w:rsidRDefault="006D553F" w:rsidP="000A294B">
      <w:pPr>
        <w:pStyle w:val="NoSpacing"/>
        <w:ind w:left="540" w:hanging="540"/>
        <w:rPr>
          <w:noProof/>
        </w:rPr>
      </w:pPr>
      <w:bookmarkStart w:id="9" w:name="_ENREF_7"/>
      <w:r w:rsidRPr="006D553F">
        <w:rPr>
          <w:noProof/>
        </w:rPr>
        <w:t>7.</w:t>
      </w:r>
      <w:r w:rsidRPr="006D553F">
        <w:rPr>
          <w:noProof/>
        </w:rPr>
        <w:tab/>
        <w:t>Marston C, Cleland J. The effects of contraception on obstetric outcomes. 2004</w:t>
      </w:r>
      <w:bookmarkEnd w:id="9"/>
    </w:p>
    <w:p w14:paraId="0DB42566" w14:textId="77777777" w:rsidR="006D553F" w:rsidRPr="006D553F" w:rsidRDefault="006D553F" w:rsidP="000A294B">
      <w:pPr>
        <w:pStyle w:val="NoSpacing"/>
        <w:ind w:left="540" w:hanging="540"/>
        <w:rPr>
          <w:noProof/>
        </w:rPr>
      </w:pPr>
      <w:bookmarkStart w:id="10" w:name="_ENREF_8"/>
      <w:r w:rsidRPr="006D553F">
        <w:rPr>
          <w:noProof/>
        </w:rPr>
        <w:t>8.</w:t>
      </w:r>
      <w:r w:rsidRPr="006D553F">
        <w:rPr>
          <w:noProof/>
        </w:rPr>
        <w:tab/>
        <w:t xml:space="preserve">Crissman HP, Adanu RM, Harlow SD. Women's sexual empowerment and contraceptive use in ghana. </w:t>
      </w:r>
      <w:r w:rsidRPr="006D553F">
        <w:rPr>
          <w:i/>
          <w:noProof/>
        </w:rPr>
        <w:t>Stud Fam Plann</w:t>
      </w:r>
      <w:r w:rsidRPr="006D553F">
        <w:rPr>
          <w:noProof/>
        </w:rPr>
        <w:t>. 2012;43:201-212</w:t>
      </w:r>
      <w:bookmarkEnd w:id="10"/>
    </w:p>
    <w:p w14:paraId="530B6789" w14:textId="77777777" w:rsidR="006D553F" w:rsidRPr="006D553F" w:rsidRDefault="006D553F" w:rsidP="000A294B">
      <w:pPr>
        <w:pStyle w:val="NoSpacing"/>
        <w:ind w:left="540" w:hanging="540"/>
        <w:rPr>
          <w:noProof/>
        </w:rPr>
      </w:pPr>
      <w:bookmarkStart w:id="11" w:name="_ENREF_9"/>
      <w:r w:rsidRPr="006D553F">
        <w:rPr>
          <w:noProof/>
        </w:rPr>
        <w:t>9.</w:t>
      </w:r>
      <w:r w:rsidRPr="006D553F">
        <w:rPr>
          <w:noProof/>
        </w:rPr>
        <w:tab/>
        <w:t xml:space="preserve">Fortney JA. The importance of family planning in reducing maternal mortality. </w:t>
      </w:r>
      <w:r w:rsidRPr="006D553F">
        <w:rPr>
          <w:i/>
          <w:noProof/>
        </w:rPr>
        <w:t>Stud Fam Plann</w:t>
      </w:r>
      <w:r w:rsidRPr="006D553F">
        <w:rPr>
          <w:noProof/>
        </w:rPr>
        <w:t>. 1987;18:109-114</w:t>
      </w:r>
      <w:bookmarkEnd w:id="11"/>
    </w:p>
    <w:p w14:paraId="778FD66C" w14:textId="77777777" w:rsidR="006D553F" w:rsidRPr="006D553F" w:rsidRDefault="006D553F" w:rsidP="000A294B">
      <w:pPr>
        <w:pStyle w:val="NoSpacing"/>
        <w:ind w:left="540" w:hanging="540"/>
        <w:rPr>
          <w:noProof/>
        </w:rPr>
      </w:pPr>
      <w:bookmarkStart w:id="12" w:name="_ENREF_10"/>
      <w:r w:rsidRPr="006D553F">
        <w:rPr>
          <w:noProof/>
        </w:rPr>
        <w:t>10.</w:t>
      </w:r>
      <w:r w:rsidRPr="006D553F">
        <w:rPr>
          <w:noProof/>
        </w:rPr>
        <w:tab/>
        <w:t>UN Ghana. Maternal, newborn, and child health. 2014;2014</w:t>
      </w:r>
      <w:bookmarkEnd w:id="12"/>
    </w:p>
    <w:p w14:paraId="6421DD66" w14:textId="77777777" w:rsidR="006D553F" w:rsidRPr="006D553F" w:rsidRDefault="006D553F" w:rsidP="000A294B">
      <w:pPr>
        <w:pStyle w:val="NoSpacing"/>
        <w:ind w:left="540" w:hanging="540"/>
        <w:rPr>
          <w:noProof/>
        </w:rPr>
      </w:pPr>
      <w:bookmarkStart w:id="13" w:name="_ENREF_11"/>
      <w:r w:rsidRPr="006D553F">
        <w:rPr>
          <w:noProof/>
        </w:rPr>
        <w:t>11.</w:t>
      </w:r>
      <w:r w:rsidRPr="006D553F">
        <w:rPr>
          <w:noProof/>
        </w:rPr>
        <w:tab/>
        <w:t>UNDP in Ghana. Improve maternal health. 2014;2014</w:t>
      </w:r>
      <w:bookmarkEnd w:id="13"/>
    </w:p>
    <w:p w14:paraId="02378F1D" w14:textId="77777777" w:rsidR="006D553F" w:rsidRPr="006D553F" w:rsidRDefault="006D553F" w:rsidP="000A294B">
      <w:pPr>
        <w:pStyle w:val="NoSpacing"/>
        <w:ind w:left="540" w:hanging="540"/>
        <w:rPr>
          <w:noProof/>
        </w:rPr>
      </w:pPr>
      <w:bookmarkStart w:id="14" w:name="_ENREF_12"/>
      <w:r w:rsidRPr="006D553F">
        <w:rPr>
          <w:noProof/>
        </w:rPr>
        <w:t>12.</w:t>
      </w:r>
      <w:r w:rsidRPr="006D553F">
        <w:rPr>
          <w:noProof/>
        </w:rPr>
        <w:tab/>
        <w:t>Ghana Statistical Service (GSS), Ghana Health Service (GHS), ICF Macro. Ghana demographic and health survey 2008. 2009</w:t>
      </w:r>
      <w:bookmarkEnd w:id="14"/>
    </w:p>
    <w:p w14:paraId="287A0515" w14:textId="77777777" w:rsidR="006D553F" w:rsidRPr="006D553F" w:rsidRDefault="006D553F" w:rsidP="000A294B">
      <w:pPr>
        <w:pStyle w:val="NoSpacing"/>
        <w:ind w:left="540" w:hanging="540"/>
        <w:rPr>
          <w:noProof/>
        </w:rPr>
      </w:pPr>
      <w:bookmarkStart w:id="15" w:name="_ENREF_13"/>
      <w:r w:rsidRPr="006D553F">
        <w:rPr>
          <w:noProof/>
        </w:rPr>
        <w:t>13.</w:t>
      </w:r>
      <w:r w:rsidRPr="006D553F">
        <w:rPr>
          <w:noProof/>
        </w:rPr>
        <w:tab/>
        <w:t xml:space="preserve">Osei I, Mayhew S, Biekro L, Collumbien M. Fertility decisions and contraceptive use at different stages of relationships: Windows of risk among men and women in accra. </w:t>
      </w:r>
      <w:r w:rsidRPr="006D553F">
        <w:rPr>
          <w:i/>
          <w:noProof/>
        </w:rPr>
        <w:t>International Perspectives on Sexual and Reproductive Health</w:t>
      </w:r>
      <w:r w:rsidRPr="006D553F">
        <w:rPr>
          <w:noProof/>
        </w:rPr>
        <w:t>. 2014;40:135-143</w:t>
      </w:r>
      <w:bookmarkEnd w:id="15"/>
    </w:p>
    <w:p w14:paraId="6C21BD49" w14:textId="77777777" w:rsidR="006D553F" w:rsidRPr="006D553F" w:rsidRDefault="006D553F" w:rsidP="000A294B">
      <w:pPr>
        <w:pStyle w:val="NoSpacing"/>
        <w:ind w:left="540" w:hanging="540"/>
        <w:rPr>
          <w:noProof/>
        </w:rPr>
      </w:pPr>
      <w:bookmarkStart w:id="16" w:name="_ENREF_14"/>
      <w:r w:rsidRPr="006D553F">
        <w:rPr>
          <w:noProof/>
        </w:rPr>
        <w:t>14.</w:t>
      </w:r>
      <w:r w:rsidRPr="006D553F">
        <w:rPr>
          <w:noProof/>
        </w:rPr>
        <w:tab/>
        <w:t>Ghana Statistical Service (GSS), Ghana Health Service (GHS), ICF Macro. Ghana demographic and health survey 2014. 2015</w:t>
      </w:r>
      <w:bookmarkEnd w:id="16"/>
    </w:p>
    <w:p w14:paraId="65679560" w14:textId="77777777" w:rsidR="006D553F" w:rsidRPr="006D553F" w:rsidRDefault="006D553F" w:rsidP="000A294B">
      <w:pPr>
        <w:pStyle w:val="NoSpacing"/>
        <w:ind w:left="540" w:hanging="540"/>
        <w:rPr>
          <w:noProof/>
        </w:rPr>
      </w:pPr>
      <w:bookmarkStart w:id="17" w:name="_ENREF_15"/>
      <w:r w:rsidRPr="006D553F">
        <w:rPr>
          <w:noProof/>
        </w:rPr>
        <w:t>15.</w:t>
      </w:r>
      <w:r w:rsidRPr="006D553F">
        <w:rPr>
          <w:noProof/>
        </w:rPr>
        <w:tab/>
        <w:t>Ghana Statistical Service (GSS), Ghana Health Service (GHS), ICF Macro. Ghana demographic and health survey 2003. 2003</w:t>
      </w:r>
      <w:bookmarkEnd w:id="17"/>
    </w:p>
    <w:p w14:paraId="51DA6774" w14:textId="77777777" w:rsidR="006D553F" w:rsidRPr="006D553F" w:rsidRDefault="006D553F" w:rsidP="000A294B">
      <w:pPr>
        <w:pStyle w:val="NoSpacing"/>
        <w:ind w:left="540" w:hanging="540"/>
        <w:rPr>
          <w:noProof/>
        </w:rPr>
      </w:pPr>
      <w:bookmarkStart w:id="18" w:name="_ENREF_16"/>
      <w:r w:rsidRPr="006D553F">
        <w:rPr>
          <w:noProof/>
        </w:rPr>
        <w:t>16.</w:t>
      </w:r>
      <w:r w:rsidRPr="006D553F">
        <w:rPr>
          <w:noProof/>
        </w:rPr>
        <w:tab/>
        <w:t xml:space="preserve">Modey EJ, Aryeetey R, Adanu R. Contraceptive discontinuation and switching among ghanaian women: Evidence from the ghana demographic and health survey, 2008. </w:t>
      </w:r>
      <w:r w:rsidRPr="006D553F">
        <w:rPr>
          <w:i/>
          <w:noProof/>
        </w:rPr>
        <w:t>Afr J Reprod Health</w:t>
      </w:r>
      <w:r w:rsidRPr="006D553F">
        <w:rPr>
          <w:noProof/>
        </w:rPr>
        <w:t>. 2014;18:84-92</w:t>
      </w:r>
      <w:bookmarkEnd w:id="18"/>
    </w:p>
    <w:p w14:paraId="42BFB657" w14:textId="77777777" w:rsidR="006D553F" w:rsidRPr="006D553F" w:rsidRDefault="006D553F" w:rsidP="000A294B">
      <w:pPr>
        <w:pStyle w:val="NoSpacing"/>
        <w:ind w:left="540" w:hanging="540"/>
        <w:rPr>
          <w:noProof/>
        </w:rPr>
      </w:pPr>
      <w:bookmarkStart w:id="19" w:name="_ENREF_17"/>
      <w:r w:rsidRPr="006D553F">
        <w:rPr>
          <w:noProof/>
        </w:rPr>
        <w:t>17.</w:t>
      </w:r>
      <w:r w:rsidRPr="006D553F">
        <w:rPr>
          <w:noProof/>
        </w:rPr>
        <w:tab/>
        <w:t xml:space="preserve">Adanu RM, Seffah JD, Hill AG, Darko R, Duda RB, Anarfi JK. Contraceptive use by women in accra, ghana: Results from the 2003 accra women's health survey. </w:t>
      </w:r>
      <w:r w:rsidRPr="006D553F">
        <w:rPr>
          <w:i/>
          <w:noProof/>
        </w:rPr>
        <w:t>Afr J Reprod Health</w:t>
      </w:r>
      <w:r w:rsidRPr="006D553F">
        <w:rPr>
          <w:noProof/>
        </w:rPr>
        <w:t>. 2009;13:123-133</w:t>
      </w:r>
      <w:bookmarkEnd w:id="19"/>
    </w:p>
    <w:p w14:paraId="4FC30258" w14:textId="77777777" w:rsidR="006D553F" w:rsidRPr="006D553F" w:rsidRDefault="006D553F" w:rsidP="000A294B">
      <w:pPr>
        <w:pStyle w:val="NoSpacing"/>
        <w:ind w:left="540" w:hanging="540"/>
        <w:rPr>
          <w:noProof/>
        </w:rPr>
      </w:pPr>
      <w:bookmarkStart w:id="20" w:name="_ENREF_18"/>
      <w:r w:rsidRPr="006D553F">
        <w:rPr>
          <w:noProof/>
        </w:rPr>
        <w:lastRenderedPageBreak/>
        <w:t>18.</w:t>
      </w:r>
      <w:r w:rsidRPr="006D553F">
        <w:rPr>
          <w:noProof/>
        </w:rPr>
        <w:tab/>
        <w:t xml:space="preserve">Hill AG, Darko R, Seffah J, Adanu RM, Anarfi JK, Duda RB. Health of urban ghanaian women as identified by the women's health study of accra. </w:t>
      </w:r>
      <w:r w:rsidRPr="006D553F">
        <w:rPr>
          <w:i/>
          <w:noProof/>
        </w:rPr>
        <w:t>Int J Gynaecol Obstet</w:t>
      </w:r>
      <w:r w:rsidRPr="006D553F">
        <w:rPr>
          <w:noProof/>
        </w:rPr>
        <w:t>. 2007;99:150-156</w:t>
      </w:r>
      <w:bookmarkEnd w:id="20"/>
    </w:p>
    <w:p w14:paraId="073DC28A" w14:textId="77777777" w:rsidR="006D553F" w:rsidRPr="006D553F" w:rsidRDefault="006D553F" w:rsidP="000A294B">
      <w:pPr>
        <w:pStyle w:val="NoSpacing"/>
        <w:ind w:left="540" w:hanging="540"/>
        <w:rPr>
          <w:noProof/>
        </w:rPr>
      </w:pPr>
      <w:bookmarkStart w:id="21" w:name="_ENREF_19"/>
      <w:r w:rsidRPr="006D553F">
        <w:rPr>
          <w:noProof/>
        </w:rPr>
        <w:t>19.</w:t>
      </w:r>
      <w:r w:rsidRPr="006D553F">
        <w:rPr>
          <w:noProof/>
        </w:rPr>
        <w:tab/>
        <w:t xml:space="preserve">Adanu RM, Seffah JD, Hill AG, Darko R, Duda RB, Anarfi JK. Contraceptive use by women in accra, ghana: Results from the 2003 accra women's health survey. </w:t>
      </w:r>
      <w:r w:rsidRPr="006D553F">
        <w:rPr>
          <w:i/>
          <w:noProof/>
        </w:rPr>
        <w:t>Afr J Reprod Health</w:t>
      </w:r>
      <w:r w:rsidRPr="006D553F">
        <w:rPr>
          <w:noProof/>
        </w:rPr>
        <w:t>. 2009;13:123-133</w:t>
      </w:r>
      <w:bookmarkEnd w:id="21"/>
    </w:p>
    <w:p w14:paraId="675CD011" w14:textId="77777777" w:rsidR="006D553F" w:rsidRPr="006D553F" w:rsidRDefault="006D553F" w:rsidP="000A294B">
      <w:pPr>
        <w:pStyle w:val="NoSpacing"/>
        <w:ind w:left="540" w:hanging="540"/>
        <w:rPr>
          <w:noProof/>
        </w:rPr>
      </w:pPr>
      <w:bookmarkStart w:id="22" w:name="_ENREF_20"/>
      <w:r w:rsidRPr="006D553F">
        <w:rPr>
          <w:noProof/>
        </w:rPr>
        <w:t>20.</w:t>
      </w:r>
      <w:r w:rsidRPr="006D553F">
        <w:rPr>
          <w:noProof/>
        </w:rPr>
        <w:tab/>
        <w:t>WHSA-II Writing Team. Women's health study of accra, wave ii (2008-2009). 2011</w:t>
      </w:r>
      <w:bookmarkEnd w:id="22"/>
    </w:p>
    <w:p w14:paraId="6EA71542" w14:textId="77777777" w:rsidR="006D553F" w:rsidRPr="006D553F" w:rsidRDefault="006D553F" w:rsidP="000A294B">
      <w:pPr>
        <w:pStyle w:val="NoSpacing"/>
        <w:ind w:left="540" w:hanging="540"/>
        <w:rPr>
          <w:noProof/>
        </w:rPr>
      </w:pPr>
      <w:bookmarkStart w:id="23" w:name="_ENREF_21"/>
      <w:r w:rsidRPr="006D553F">
        <w:rPr>
          <w:noProof/>
        </w:rPr>
        <w:t>21.</w:t>
      </w:r>
      <w:r w:rsidRPr="006D553F">
        <w:rPr>
          <w:noProof/>
        </w:rPr>
        <w:tab/>
        <w:t xml:space="preserve">Adanu RM, Seffah J, Anarfi JK, Lince N, Blanchard K. Sexual and reproductive health in accra, ghana. </w:t>
      </w:r>
      <w:r w:rsidRPr="006D553F">
        <w:rPr>
          <w:i/>
          <w:noProof/>
        </w:rPr>
        <w:t>Ghana Med J</w:t>
      </w:r>
      <w:r w:rsidRPr="006D553F">
        <w:rPr>
          <w:noProof/>
        </w:rPr>
        <w:t>. 2012;46:58-65</w:t>
      </w:r>
      <w:bookmarkEnd w:id="23"/>
    </w:p>
    <w:p w14:paraId="1AE77333" w14:textId="77777777" w:rsidR="006D553F" w:rsidRPr="006D553F" w:rsidRDefault="006D553F" w:rsidP="000A294B">
      <w:pPr>
        <w:pStyle w:val="NoSpacing"/>
        <w:ind w:left="540" w:hanging="540"/>
        <w:rPr>
          <w:noProof/>
        </w:rPr>
      </w:pPr>
      <w:bookmarkStart w:id="24" w:name="_ENREF_22"/>
      <w:r w:rsidRPr="006D553F">
        <w:rPr>
          <w:noProof/>
        </w:rPr>
        <w:t>22.</w:t>
      </w:r>
      <w:r w:rsidRPr="006D553F">
        <w:rPr>
          <w:noProof/>
        </w:rPr>
        <w:tab/>
        <w:t xml:space="preserve">Blanchard K, Bostrom A, Montgomery E, van der Straten A, Lince N, de Bruyn G, Grossman D, Chipato T, Ramjee G, Padian N. Contraception use and effectiveness among women in a trial of the diaphragm for hiv prevention. </w:t>
      </w:r>
      <w:r w:rsidRPr="006D553F">
        <w:rPr>
          <w:i/>
          <w:noProof/>
        </w:rPr>
        <w:t>Contraception</w:t>
      </w:r>
      <w:r w:rsidRPr="006D553F">
        <w:rPr>
          <w:noProof/>
        </w:rPr>
        <w:t>. 2011;83:556-563</w:t>
      </w:r>
      <w:bookmarkEnd w:id="24"/>
    </w:p>
    <w:p w14:paraId="3C3B267F" w14:textId="77777777" w:rsidR="006D553F" w:rsidRPr="006D553F" w:rsidRDefault="006D553F" w:rsidP="000A294B">
      <w:pPr>
        <w:pStyle w:val="NoSpacing"/>
        <w:ind w:left="540" w:hanging="540"/>
        <w:rPr>
          <w:noProof/>
        </w:rPr>
      </w:pPr>
      <w:bookmarkStart w:id="25" w:name="_ENREF_23"/>
      <w:r w:rsidRPr="006D553F">
        <w:rPr>
          <w:noProof/>
        </w:rPr>
        <w:t>23.</w:t>
      </w:r>
      <w:r w:rsidRPr="006D553F">
        <w:rPr>
          <w:noProof/>
        </w:rPr>
        <w:tab/>
        <w:t>Centers for Disease Control and Prevention. Effectiveness of family planning methods. 2014;2014</w:t>
      </w:r>
      <w:bookmarkEnd w:id="25"/>
    </w:p>
    <w:p w14:paraId="4440AE1A" w14:textId="77777777" w:rsidR="006D553F" w:rsidRPr="006D553F" w:rsidRDefault="006D553F" w:rsidP="000A294B">
      <w:pPr>
        <w:pStyle w:val="NoSpacing"/>
        <w:ind w:left="540" w:hanging="540"/>
        <w:rPr>
          <w:noProof/>
        </w:rPr>
      </w:pPr>
      <w:bookmarkStart w:id="26" w:name="_ENREF_24"/>
      <w:r w:rsidRPr="006D553F">
        <w:rPr>
          <w:noProof/>
        </w:rPr>
        <w:t>24.</w:t>
      </w:r>
      <w:r w:rsidRPr="006D553F">
        <w:rPr>
          <w:noProof/>
        </w:rPr>
        <w:tab/>
        <w:t>US Department of Health and Human Services. Emergency contraception: The facts. 2014</w:t>
      </w:r>
      <w:bookmarkEnd w:id="26"/>
    </w:p>
    <w:p w14:paraId="0063FEBB" w14:textId="77777777" w:rsidR="006D553F" w:rsidRPr="006D553F" w:rsidRDefault="006D553F" w:rsidP="000A294B">
      <w:pPr>
        <w:pStyle w:val="NoSpacing"/>
        <w:ind w:left="540" w:hanging="540"/>
        <w:rPr>
          <w:noProof/>
        </w:rPr>
      </w:pPr>
      <w:bookmarkStart w:id="27" w:name="_ENREF_25"/>
      <w:r w:rsidRPr="006D553F">
        <w:rPr>
          <w:noProof/>
        </w:rPr>
        <w:t>25.</w:t>
      </w:r>
      <w:r w:rsidRPr="006D553F">
        <w:rPr>
          <w:noProof/>
        </w:rPr>
        <w:tab/>
        <w:t xml:space="preserve">Parr NJ. Discontinuation of contraceptive use in ghana. </w:t>
      </w:r>
      <w:r w:rsidRPr="006D553F">
        <w:rPr>
          <w:i/>
          <w:noProof/>
        </w:rPr>
        <w:t>J Health Popul Nutr</w:t>
      </w:r>
      <w:r w:rsidRPr="006D553F">
        <w:rPr>
          <w:noProof/>
        </w:rPr>
        <w:t>. 2003;21:150-157</w:t>
      </w:r>
      <w:bookmarkEnd w:id="27"/>
    </w:p>
    <w:p w14:paraId="172FF2E6" w14:textId="77777777" w:rsidR="006D553F" w:rsidRPr="006D553F" w:rsidRDefault="006D553F" w:rsidP="000A294B">
      <w:pPr>
        <w:pStyle w:val="NoSpacing"/>
        <w:ind w:left="540" w:hanging="540"/>
        <w:rPr>
          <w:noProof/>
        </w:rPr>
      </w:pPr>
      <w:bookmarkStart w:id="28" w:name="_ENREF_26"/>
      <w:r w:rsidRPr="006D553F">
        <w:rPr>
          <w:noProof/>
        </w:rPr>
        <w:t>26.</w:t>
      </w:r>
      <w:r w:rsidRPr="006D553F">
        <w:rPr>
          <w:noProof/>
        </w:rPr>
        <w:tab/>
        <w:t xml:space="preserve">Jones RK, Fennell J, Higgins JA, Blanchard K. Better than nothing or savvy risk-reduction practice? The importance of withdrawal. </w:t>
      </w:r>
      <w:r w:rsidRPr="006D553F">
        <w:rPr>
          <w:i/>
          <w:noProof/>
        </w:rPr>
        <w:t>Contraception</w:t>
      </w:r>
      <w:r w:rsidRPr="006D553F">
        <w:rPr>
          <w:noProof/>
        </w:rPr>
        <w:t>. 2009;79:407-410</w:t>
      </w:r>
      <w:bookmarkEnd w:id="28"/>
    </w:p>
    <w:p w14:paraId="2586266B" w14:textId="77777777" w:rsidR="006D553F" w:rsidRPr="006D553F" w:rsidRDefault="006D553F" w:rsidP="000A294B">
      <w:pPr>
        <w:pStyle w:val="NoSpacing"/>
        <w:ind w:left="540" w:hanging="540"/>
        <w:rPr>
          <w:noProof/>
        </w:rPr>
      </w:pPr>
      <w:bookmarkStart w:id="29" w:name="_ENREF_27"/>
      <w:r w:rsidRPr="006D553F">
        <w:rPr>
          <w:noProof/>
        </w:rPr>
        <w:t>27.</w:t>
      </w:r>
      <w:r w:rsidRPr="006D553F">
        <w:rPr>
          <w:noProof/>
        </w:rPr>
        <w:tab/>
        <w:t xml:space="preserve">Anarfi JK. The role of local herbs in the recent fertility decline in ghana: Contraceptives or abortifacients? In: Basu A, ed. </w:t>
      </w:r>
      <w:r w:rsidRPr="006D553F">
        <w:rPr>
          <w:i/>
          <w:noProof/>
        </w:rPr>
        <w:t>The socio-cultural and political aspects of abortion: Global perspectives</w:t>
      </w:r>
      <w:r w:rsidRPr="006D553F">
        <w:rPr>
          <w:noProof/>
        </w:rPr>
        <w:t>. Praeger; 2003:139-152.</w:t>
      </w:r>
      <w:bookmarkEnd w:id="29"/>
    </w:p>
    <w:p w14:paraId="267C95F2" w14:textId="77777777" w:rsidR="006D553F" w:rsidRDefault="006D553F" w:rsidP="000A294B">
      <w:pPr>
        <w:pStyle w:val="NoSpacing"/>
        <w:ind w:left="540" w:hanging="540"/>
        <w:rPr>
          <w:noProof/>
        </w:rPr>
      </w:pPr>
    </w:p>
    <w:p w14:paraId="14911E03" w14:textId="6CF1D4E1" w:rsidR="004F6469" w:rsidRDefault="0008470B" w:rsidP="000A294B">
      <w:pPr>
        <w:pStyle w:val="NoSpacing"/>
        <w:ind w:left="540" w:hanging="540"/>
      </w:pPr>
      <w:r w:rsidRPr="009B3D65">
        <w:fldChar w:fldCharType="end"/>
      </w:r>
    </w:p>
    <w:p w14:paraId="40ED966D" w14:textId="77777777" w:rsidR="004F6469" w:rsidRDefault="004F6469">
      <w:pPr>
        <w:spacing w:after="200" w:line="276" w:lineRule="auto"/>
        <w:rPr>
          <w:sz w:val="18"/>
        </w:rPr>
        <w:sectPr w:rsidR="004F6469" w:rsidSect="001677A8">
          <w:pgSz w:w="12240" w:h="15840"/>
          <w:pgMar w:top="1440" w:right="1440" w:bottom="1440" w:left="1440" w:header="720" w:footer="720" w:gutter="0"/>
          <w:cols w:space="720"/>
          <w:docGrid w:linePitch="360"/>
        </w:sectPr>
      </w:pPr>
    </w:p>
    <w:tbl>
      <w:tblPr>
        <w:tblW w:w="13298" w:type="dxa"/>
        <w:tblInd w:w="93" w:type="dxa"/>
        <w:tblLook w:val="04A0" w:firstRow="1" w:lastRow="0" w:firstColumn="1" w:lastColumn="0" w:noHBand="0" w:noVBand="1"/>
      </w:tblPr>
      <w:tblGrid>
        <w:gridCol w:w="2238"/>
        <w:gridCol w:w="929"/>
        <w:gridCol w:w="1046"/>
        <w:gridCol w:w="896"/>
        <w:gridCol w:w="687"/>
        <w:gridCol w:w="896"/>
        <w:gridCol w:w="896"/>
        <w:gridCol w:w="689"/>
        <w:gridCol w:w="896"/>
        <w:gridCol w:w="975"/>
        <w:gridCol w:w="689"/>
        <w:gridCol w:w="996"/>
        <w:gridCol w:w="841"/>
        <w:gridCol w:w="624"/>
      </w:tblGrid>
      <w:tr w:rsidR="004F6469" w:rsidRPr="004F6469" w14:paraId="7F4DB379" w14:textId="77777777" w:rsidTr="005A6E60">
        <w:trPr>
          <w:trHeight w:val="87"/>
        </w:trPr>
        <w:tc>
          <w:tcPr>
            <w:tcW w:w="12674" w:type="dxa"/>
            <w:gridSpan w:val="13"/>
            <w:tcBorders>
              <w:top w:val="nil"/>
              <w:left w:val="nil"/>
              <w:bottom w:val="single" w:sz="4" w:space="0" w:color="auto"/>
              <w:right w:val="nil"/>
            </w:tcBorders>
            <w:shd w:val="clear" w:color="auto" w:fill="auto"/>
            <w:noWrap/>
            <w:vAlign w:val="center"/>
            <w:hideMark/>
          </w:tcPr>
          <w:p w14:paraId="65EECA31" w14:textId="2E1F4CF2" w:rsidR="004F6469" w:rsidRPr="006F33D9" w:rsidRDefault="004F6469" w:rsidP="004F6469">
            <w:pPr>
              <w:rPr>
                <w:rFonts w:eastAsia="Times New Roman"/>
                <w:b/>
                <w:bCs/>
                <w:color w:val="000000"/>
              </w:rPr>
            </w:pPr>
            <w:r w:rsidRPr="006F33D9">
              <w:rPr>
                <w:rFonts w:eastAsia="Times New Roman"/>
                <w:b/>
                <w:bCs/>
                <w:color w:val="000000"/>
              </w:rPr>
              <w:lastRenderedPageBreak/>
              <w:t>Table 1</w:t>
            </w:r>
            <w:r w:rsidR="00765998" w:rsidRPr="006F33D9">
              <w:rPr>
                <w:rFonts w:eastAsia="Times New Roman"/>
                <w:b/>
                <w:bCs/>
                <w:color w:val="000000"/>
              </w:rPr>
              <w:t>a</w:t>
            </w:r>
            <w:r w:rsidRPr="006F33D9">
              <w:rPr>
                <w:rFonts w:eastAsia="Times New Roman"/>
                <w:b/>
                <w:bCs/>
                <w:color w:val="000000"/>
              </w:rPr>
              <w:t xml:space="preserve">. </w:t>
            </w:r>
            <w:r w:rsidRPr="005A6E60">
              <w:rPr>
                <w:rFonts w:eastAsia="Times New Roman"/>
                <w:bCs/>
                <w:color w:val="000000"/>
              </w:rPr>
              <w:t>Population demographic characteristics, by contraceptive method switch</w:t>
            </w:r>
            <w:r w:rsidRPr="006F33D9">
              <w:rPr>
                <w:rFonts w:eastAsia="Times New Roman"/>
                <w:color w:val="000000"/>
              </w:rPr>
              <w:t>  </w:t>
            </w:r>
          </w:p>
        </w:tc>
        <w:tc>
          <w:tcPr>
            <w:tcW w:w="624" w:type="dxa"/>
            <w:tcBorders>
              <w:top w:val="nil"/>
              <w:left w:val="nil"/>
              <w:bottom w:val="single" w:sz="4" w:space="0" w:color="auto"/>
              <w:right w:val="nil"/>
            </w:tcBorders>
            <w:shd w:val="clear" w:color="auto" w:fill="auto"/>
            <w:noWrap/>
            <w:vAlign w:val="center"/>
            <w:hideMark/>
          </w:tcPr>
          <w:p w14:paraId="14CFB489" w14:textId="77777777" w:rsidR="004F6469" w:rsidRPr="004F6469" w:rsidRDefault="004F6469" w:rsidP="004F6469">
            <w:pPr>
              <w:jc w:val="right"/>
              <w:rPr>
                <w:rFonts w:eastAsia="Times New Roman"/>
                <w:color w:val="000000"/>
                <w:sz w:val="18"/>
                <w:szCs w:val="18"/>
              </w:rPr>
            </w:pPr>
            <w:r w:rsidRPr="004F6469">
              <w:rPr>
                <w:rFonts w:eastAsia="Times New Roman"/>
                <w:color w:val="000000"/>
                <w:sz w:val="18"/>
                <w:szCs w:val="18"/>
              </w:rPr>
              <w:t> </w:t>
            </w:r>
          </w:p>
        </w:tc>
      </w:tr>
      <w:tr w:rsidR="00765998" w:rsidRPr="004F6469" w14:paraId="6B686F19" w14:textId="77777777" w:rsidTr="00811262">
        <w:trPr>
          <w:trHeight w:val="211"/>
        </w:trPr>
        <w:tc>
          <w:tcPr>
            <w:tcW w:w="3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EB22A4" w14:textId="77777777" w:rsidR="004F6469" w:rsidRPr="005A6E60" w:rsidRDefault="004F6469" w:rsidP="004F6469">
            <w:pPr>
              <w:jc w:val="center"/>
              <w:rPr>
                <w:rFonts w:eastAsia="Times New Roman"/>
                <w:b/>
                <w:bCs/>
                <w:color w:val="000000"/>
                <w:sz w:val="18"/>
                <w:szCs w:val="18"/>
              </w:rPr>
            </w:pPr>
            <w:r w:rsidRPr="005A6E60">
              <w:rPr>
                <w:rFonts w:eastAsia="Times New Roman"/>
                <w:b/>
                <w:bCs/>
                <w:color w:val="000000"/>
                <w:sz w:val="18"/>
                <w:szCs w:val="18"/>
              </w:rPr>
              <w:t> </w:t>
            </w:r>
          </w:p>
        </w:tc>
        <w:tc>
          <w:tcPr>
            <w:tcW w:w="262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19CC6D1" w14:textId="77777777" w:rsidR="004F6469" w:rsidRPr="005A6E60" w:rsidRDefault="004F6469" w:rsidP="00522A0C">
            <w:pPr>
              <w:rPr>
                <w:rFonts w:eastAsia="Times New Roman"/>
                <w:b/>
                <w:bCs/>
                <w:color w:val="000000"/>
                <w:sz w:val="18"/>
                <w:szCs w:val="18"/>
              </w:rPr>
            </w:pPr>
            <w:r w:rsidRPr="005A6E60">
              <w:rPr>
                <w:rFonts w:eastAsia="Times New Roman"/>
                <w:b/>
                <w:bCs/>
                <w:color w:val="000000"/>
                <w:sz w:val="18"/>
                <w:szCs w:val="18"/>
              </w:rPr>
              <w:t>Any switch</w:t>
            </w:r>
          </w:p>
        </w:tc>
        <w:tc>
          <w:tcPr>
            <w:tcW w:w="248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26842694" w14:textId="77777777" w:rsidR="004F6469" w:rsidRPr="005A6E60" w:rsidRDefault="004F6469" w:rsidP="00522A0C">
            <w:pPr>
              <w:rPr>
                <w:rFonts w:eastAsia="Times New Roman"/>
                <w:b/>
                <w:bCs/>
                <w:color w:val="000000"/>
                <w:sz w:val="18"/>
                <w:szCs w:val="18"/>
              </w:rPr>
            </w:pPr>
            <w:r w:rsidRPr="005A6E60">
              <w:rPr>
                <w:rFonts w:eastAsia="Times New Roman"/>
                <w:b/>
                <w:bCs/>
                <w:color w:val="000000"/>
                <w:sz w:val="18"/>
                <w:szCs w:val="18"/>
              </w:rPr>
              <w:t>Discontinuation</w:t>
            </w:r>
          </w:p>
        </w:tc>
        <w:tc>
          <w:tcPr>
            <w:tcW w:w="25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6C8CFC3" w14:textId="77777777" w:rsidR="004F6469" w:rsidRPr="005A6E60" w:rsidRDefault="004F6469" w:rsidP="00522A0C">
            <w:pPr>
              <w:rPr>
                <w:rFonts w:eastAsia="Times New Roman"/>
                <w:b/>
                <w:bCs/>
                <w:color w:val="000000"/>
                <w:sz w:val="18"/>
                <w:szCs w:val="18"/>
              </w:rPr>
            </w:pPr>
            <w:r w:rsidRPr="005A6E60">
              <w:rPr>
                <w:rFonts w:eastAsia="Times New Roman"/>
                <w:b/>
                <w:bCs/>
                <w:color w:val="000000"/>
                <w:sz w:val="18"/>
                <w:szCs w:val="18"/>
              </w:rPr>
              <w:t>More effective method</w:t>
            </w:r>
          </w:p>
        </w:tc>
        <w:tc>
          <w:tcPr>
            <w:tcW w:w="24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0D73711" w14:textId="77777777" w:rsidR="004F6469" w:rsidRPr="005A6E60" w:rsidRDefault="004F6469" w:rsidP="00522A0C">
            <w:pPr>
              <w:rPr>
                <w:rFonts w:eastAsia="Times New Roman"/>
                <w:b/>
                <w:bCs/>
                <w:color w:val="000000"/>
                <w:sz w:val="18"/>
                <w:szCs w:val="18"/>
              </w:rPr>
            </w:pPr>
            <w:r w:rsidRPr="005A6E60">
              <w:rPr>
                <w:rFonts w:eastAsia="Times New Roman"/>
                <w:b/>
                <w:bCs/>
                <w:color w:val="000000"/>
                <w:sz w:val="18"/>
                <w:szCs w:val="18"/>
              </w:rPr>
              <w:t>Less effective method</w:t>
            </w:r>
          </w:p>
        </w:tc>
      </w:tr>
      <w:tr w:rsidR="00765998" w:rsidRPr="004F6469" w14:paraId="3ED75339" w14:textId="77777777" w:rsidTr="00811262">
        <w:trPr>
          <w:trHeight w:val="211"/>
        </w:trPr>
        <w:tc>
          <w:tcPr>
            <w:tcW w:w="22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7B0FD0" w14:textId="122F1CF8" w:rsidR="004F6469" w:rsidRPr="005A6E60" w:rsidRDefault="004F6469" w:rsidP="004F6469">
            <w:pPr>
              <w:rPr>
                <w:rFonts w:eastAsia="Times New Roman"/>
                <w:b/>
                <w:bCs/>
                <w:color w:val="000000"/>
                <w:sz w:val="18"/>
                <w:szCs w:val="18"/>
              </w:rPr>
            </w:pPr>
            <w:r w:rsidRPr="005A6E60">
              <w:rPr>
                <w:rFonts w:eastAsia="Times New Roman"/>
                <w:b/>
                <w:bCs/>
                <w:color w:val="000000"/>
                <w:sz w:val="18"/>
                <w:szCs w:val="18"/>
              </w:rPr>
              <w:t>Characteristic</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1A7076" w14:textId="77777777" w:rsidR="004F6469" w:rsidRPr="005A6E60" w:rsidRDefault="004F6469" w:rsidP="00522A0C">
            <w:pPr>
              <w:rPr>
                <w:rFonts w:eastAsia="Times New Roman"/>
                <w:b/>
                <w:bCs/>
                <w:color w:val="000000"/>
                <w:sz w:val="18"/>
                <w:szCs w:val="18"/>
              </w:rPr>
            </w:pPr>
            <w:r w:rsidRPr="005A6E60">
              <w:rPr>
                <w:rFonts w:eastAsia="Times New Roman"/>
                <w:b/>
                <w:bCs/>
                <w:color w:val="000000"/>
                <w:sz w:val="18"/>
                <w:szCs w:val="18"/>
              </w:rPr>
              <w:t>Total (N=1050)</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5926CD" w14:textId="77777777" w:rsidR="004F6469" w:rsidRPr="005A6E60" w:rsidRDefault="004F6469" w:rsidP="00522A0C">
            <w:pPr>
              <w:rPr>
                <w:rFonts w:eastAsia="Times New Roman"/>
                <w:b/>
                <w:bCs/>
                <w:color w:val="000000"/>
                <w:sz w:val="18"/>
                <w:szCs w:val="18"/>
              </w:rPr>
            </w:pPr>
            <w:r w:rsidRPr="005A6E60">
              <w:rPr>
                <w:rFonts w:eastAsia="Times New Roman"/>
                <w:b/>
                <w:bCs/>
                <w:color w:val="000000"/>
                <w:sz w:val="18"/>
                <w:szCs w:val="18"/>
              </w:rPr>
              <w:t>No switch (n=823)</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324856" w14:textId="77777777" w:rsidR="004F6469" w:rsidRPr="005A6E60" w:rsidRDefault="004F6469" w:rsidP="00522A0C">
            <w:pPr>
              <w:rPr>
                <w:rFonts w:eastAsia="Times New Roman"/>
                <w:b/>
                <w:bCs/>
                <w:color w:val="000000"/>
                <w:sz w:val="18"/>
                <w:szCs w:val="18"/>
              </w:rPr>
            </w:pPr>
            <w:r w:rsidRPr="005A6E60">
              <w:rPr>
                <w:rFonts w:eastAsia="Times New Roman"/>
                <w:b/>
                <w:bCs/>
                <w:color w:val="000000"/>
                <w:sz w:val="18"/>
                <w:szCs w:val="18"/>
              </w:rPr>
              <w:t>Switch (n=227)</w:t>
            </w:r>
          </w:p>
        </w:tc>
        <w:tc>
          <w:tcPr>
            <w:tcW w:w="6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0DD81F" w14:textId="77777777" w:rsidR="004F6469" w:rsidRPr="005A6E60" w:rsidRDefault="004F6469" w:rsidP="00522A0C">
            <w:pPr>
              <w:rPr>
                <w:rFonts w:eastAsia="Times New Roman"/>
                <w:b/>
                <w:bCs/>
                <w:color w:val="000000"/>
                <w:sz w:val="18"/>
                <w:szCs w:val="18"/>
              </w:rPr>
            </w:pPr>
            <w:r w:rsidRPr="005A6E60">
              <w:rPr>
                <w:rFonts w:eastAsia="Times New Roman"/>
                <w:b/>
                <w:bCs/>
                <w:color w:val="000000"/>
                <w:sz w:val="18"/>
                <w:szCs w:val="18"/>
              </w:rPr>
              <w:t>p</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28DEAC" w14:textId="77777777" w:rsidR="004F6469" w:rsidRPr="005A6E60" w:rsidRDefault="004F6469" w:rsidP="00522A0C">
            <w:pPr>
              <w:rPr>
                <w:rFonts w:eastAsia="Times New Roman"/>
                <w:b/>
                <w:bCs/>
                <w:color w:val="000000"/>
                <w:sz w:val="18"/>
                <w:szCs w:val="18"/>
              </w:rPr>
            </w:pPr>
            <w:r w:rsidRPr="005A6E60">
              <w:rPr>
                <w:rFonts w:eastAsia="Times New Roman"/>
                <w:b/>
                <w:bCs/>
                <w:color w:val="000000"/>
                <w:sz w:val="18"/>
                <w:szCs w:val="18"/>
              </w:rPr>
              <w:t>No switch (n=907)</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35C48" w14:textId="77777777" w:rsidR="004F6469" w:rsidRPr="005A6E60" w:rsidRDefault="004F6469" w:rsidP="00522A0C">
            <w:pPr>
              <w:rPr>
                <w:rFonts w:eastAsia="Times New Roman"/>
                <w:b/>
                <w:bCs/>
                <w:color w:val="000000"/>
                <w:sz w:val="18"/>
                <w:szCs w:val="18"/>
              </w:rPr>
            </w:pPr>
            <w:r w:rsidRPr="005A6E60">
              <w:rPr>
                <w:rFonts w:eastAsia="Times New Roman"/>
                <w:b/>
                <w:bCs/>
                <w:color w:val="000000"/>
                <w:sz w:val="18"/>
                <w:szCs w:val="18"/>
              </w:rPr>
              <w:t>Switch (n=143)</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27E9EF" w14:textId="77777777" w:rsidR="004F6469" w:rsidRPr="005A6E60" w:rsidRDefault="004F6469" w:rsidP="00522A0C">
            <w:pPr>
              <w:rPr>
                <w:rFonts w:eastAsia="Times New Roman"/>
                <w:b/>
                <w:bCs/>
                <w:color w:val="000000"/>
                <w:sz w:val="18"/>
                <w:szCs w:val="18"/>
              </w:rPr>
            </w:pPr>
            <w:r w:rsidRPr="005A6E60">
              <w:rPr>
                <w:rFonts w:eastAsia="Times New Roman"/>
                <w:b/>
                <w:bCs/>
                <w:color w:val="000000"/>
                <w:sz w:val="18"/>
                <w:szCs w:val="18"/>
              </w:rPr>
              <w:t>p</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463D02" w14:textId="77777777" w:rsidR="004F6469" w:rsidRPr="005A6E60" w:rsidRDefault="004F6469" w:rsidP="00522A0C">
            <w:pPr>
              <w:rPr>
                <w:rFonts w:eastAsia="Times New Roman"/>
                <w:b/>
                <w:bCs/>
                <w:color w:val="000000"/>
                <w:sz w:val="18"/>
                <w:szCs w:val="18"/>
              </w:rPr>
            </w:pPr>
            <w:r w:rsidRPr="005A6E60">
              <w:rPr>
                <w:rFonts w:eastAsia="Times New Roman"/>
                <w:b/>
                <w:bCs/>
                <w:color w:val="000000"/>
                <w:sz w:val="18"/>
                <w:szCs w:val="18"/>
              </w:rPr>
              <w:t>No switch (n=974)</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9F3EA2" w14:textId="77777777" w:rsidR="004F6469" w:rsidRPr="005A6E60" w:rsidRDefault="004F6469" w:rsidP="00522A0C">
            <w:pPr>
              <w:rPr>
                <w:rFonts w:eastAsia="Times New Roman"/>
                <w:b/>
                <w:bCs/>
                <w:color w:val="000000"/>
                <w:sz w:val="18"/>
                <w:szCs w:val="18"/>
              </w:rPr>
            </w:pPr>
            <w:r w:rsidRPr="005A6E60">
              <w:rPr>
                <w:rFonts w:eastAsia="Times New Roman"/>
                <w:b/>
                <w:bCs/>
                <w:color w:val="000000"/>
                <w:sz w:val="18"/>
                <w:szCs w:val="18"/>
              </w:rPr>
              <w:t>Switch</w:t>
            </w:r>
            <w:r w:rsidRPr="005A6E60">
              <w:rPr>
                <w:rFonts w:eastAsia="Times New Roman"/>
                <w:b/>
                <w:bCs/>
                <w:color w:val="000000"/>
                <w:sz w:val="18"/>
                <w:szCs w:val="18"/>
              </w:rPr>
              <w:br/>
              <w:t>(n=76)</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329C92" w14:textId="77777777" w:rsidR="004F6469" w:rsidRPr="005A6E60" w:rsidRDefault="004F6469" w:rsidP="00522A0C">
            <w:pPr>
              <w:rPr>
                <w:rFonts w:eastAsia="Times New Roman"/>
                <w:b/>
                <w:bCs/>
                <w:color w:val="000000"/>
                <w:sz w:val="18"/>
                <w:szCs w:val="18"/>
              </w:rPr>
            </w:pPr>
            <w:r w:rsidRPr="005A6E60">
              <w:rPr>
                <w:rFonts w:eastAsia="Times New Roman"/>
                <w:b/>
                <w:bCs/>
                <w:color w:val="000000"/>
                <w:sz w:val="18"/>
                <w:szCs w:val="18"/>
              </w:rPr>
              <w:t>p</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AD976E" w14:textId="77777777" w:rsidR="004F6469" w:rsidRPr="005A6E60" w:rsidRDefault="004F6469" w:rsidP="00522A0C">
            <w:pPr>
              <w:rPr>
                <w:rFonts w:eastAsia="Times New Roman"/>
                <w:b/>
                <w:bCs/>
                <w:color w:val="000000"/>
                <w:sz w:val="18"/>
                <w:szCs w:val="18"/>
              </w:rPr>
            </w:pPr>
            <w:r w:rsidRPr="005A6E60">
              <w:rPr>
                <w:rFonts w:eastAsia="Times New Roman"/>
                <w:b/>
                <w:bCs/>
                <w:color w:val="000000"/>
                <w:sz w:val="18"/>
                <w:szCs w:val="18"/>
              </w:rPr>
              <w:t>No switch (n=1042)</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9743AE" w14:textId="77777777" w:rsidR="004F6469" w:rsidRPr="005A6E60" w:rsidRDefault="004F6469" w:rsidP="00522A0C">
            <w:pPr>
              <w:rPr>
                <w:rFonts w:eastAsia="Times New Roman"/>
                <w:b/>
                <w:bCs/>
                <w:color w:val="000000"/>
                <w:sz w:val="18"/>
                <w:szCs w:val="18"/>
              </w:rPr>
            </w:pPr>
            <w:r w:rsidRPr="005A6E60">
              <w:rPr>
                <w:rFonts w:eastAsia="Times New Roman"/>
                <w:b/>
                <w:bCs/>
                <w:color w:val="000000"/>
                <w:sz w:val="18"/>
                <w:szCs w:val="18"/>
              </w:rPr>
              <w:t>Switch (n=8)</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0C59A1" w14:textId="77777777" w:rsidR="004F6469" w:rsidRPr="005A6E60" w:rsidRDefault="004F6469" w:rsidP="00522A0C">
            <w:pPr>
              <w:rPr>
                <w:rFonts w:eastAsia="Times New Roman"/>
                <w:b/>
                <w:bCs/>
                <w:color w:val="000000"/>
                <w:sz w:val="18"/>
                <w:szCs w:val="18"/>
              </w:rPr>
            </w:pPr>
            <w:r w:rsidRPr="005A6E60">
              <w:rPr>
                <w:rFonts w:eastAsia="Times New Roman"/>
                <w:b/>
                <w:bCs/>
                <w:color w:val="000000"/>
                <w:sz w:val="18"/>
                <w:szCs w:val="18"/>
              </w:rPr>
              <w:t>p</w:t>
            </w:r>
          </w:p>
        </w:tc>
      </w:tr>
      <w:tr w:rsidR="00765998" w:rsidRPr="004F6469" w14:paraId="3F615BC8" w14:textId="77777777" w:rsidTr="005A6E60">
        <w:trPr>
          <w:trHeight w:val="211"/>
        </w:trPr>
        <w:tc>
          <w:tcPr>
            <w:tcW w:w="13298" w:type="dxa"/>
            <w:gridSpan w:val="1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370FAE" w14:textId="38869116" w:rsidR="00765998" w:rsidRPr="005A6E60" w:rsidRDefault="00765998" w:rsidP="00522A0C">
            <w:pPr>
              <w:rPr>
                <w:rFonts w:eastAsia="Times New Roman"/>
                <w:b/>
                <w:bCs/>
                <w:color w:val="000000"/>
                <w:sz w:val="18"/>
                <w:szCs w:val="18"/>
              </w:rPr>
            </w:pPr>
            <w:r w:rsidRPr="005A6E60">
              <w:rPr>
                <w:rFonts w:eastAsia="Times New Roman"/>
                <w:b/>
                <w:bCs/>
                <w:color w:val="000000"/>
                <w:sz w:val="18"/>
                <w:szCs w:val="18"/>
              </w:rPr>
              <w:t>Age, %</w:t>
            </w:r>
            <w:r w:rsidRPr="005A6E60">
              <w:rPr>
                <w:rFonts w:eastAsia="Times New Roman"/>
                <w:color w:val="000000"/>
                <w:sz w:val="18"/>
                <w:szCs w:val="18"/>
              </w:rPr>
              <w:t> </w:t>
            </w:r>
          </w:p>
        </w:tc>
      </w:tr>
      <w:tr w:rsidR="00765998" w:rsidRPr="004F6469" w14:paraId="2E3D0DFD" w14:textId="77777777" w:rsidTr="005A6E60">
        <w:trPr>
          <w:trHeight w:val="211"/>
        </w:trPr>
        <w:tc>
          <w:tcPr>
            <w:tcW w:w="2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0ACBC5" w14:textId="77777777" w:rsidR="004F6469" w:rsidRPr="005A6E60" w:rsidRDefault="004F6469" w:rsidP="002861FA">
            <w:pPr>
              <w:ind w:firstLineChars="98" w:firstLine="176"/>
              <w:rPr>
                <w:rFonts w:eastAsia="Times New Roman"/>
                <w:color w:val="000000"/>
                <w:sz w:val="18"/>
                <w:szCs w:val="18"/>
              </w:rPr>
            </w:pPr>
            <w:r w:rsidRPr="005A6E60">
              <w:rPr>
                <w:rFonts w:eastAsia="Times New Roman"/>
                <w:color w:val="000000"/>
                <w:sz w:val="18"/>
                <w:szCs w:val="18"/>
              </w:rPr>
              <w:t>18-24</w:t>
            </w:r>
          </w:p>
        </w:tc>
        <w:tc>
          <w:tcPr>
            <w:tcW w:w="9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37FC50"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9.7</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D7684C"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10.9</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C90047"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5.3</w:t>
            </w:r>
          </w:p>
        </w:tc>
        <w:tc>
          <w:tcPr>
            <w:tcW w:w="68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1C8760"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0.008</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8230B6"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10.6</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9390DA"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4.2</w:t>
            </w:r>
          </w:p>
        </w:tc>
        <w:tc>
          <w:tcPr>
            <w:tcW w:w="68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28FA1F"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0.100</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106BEE"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9.9</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0935E4"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7.9</w:t>
            </w:r>
          </w:p>
        </w:tc>
        <w:tc>
          <w:tcPr>
            <w:tcW w:w="68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656105"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0.003</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47B397"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9.8</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C1793A"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0.0</w:t>
            </w:r>
          </w:p>
        </w:tc>
        <w:tc>
          <w:tcPr>
            <w:tcW w:w="62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5489F4"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0.904</w:t>
            </w:r>
          </w:p>
        </w:tc>
      </w:tr>
      <w:tr w:rsidR="00765998" w:rsidRPr="004F6469" w14:paraId="2B5FAFD2" w14:textId="77777777" w:rsidTr="005A6E60">
        <w:trPr>
          <w:trHeight w:val="211"/>
        </w:trPr>
        <w:tc>
          <w:tcPr>
            <w:tcW w:w="2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4E6D29" w14:textId="77777777" w:rsidR="004F6469" w:rsidRPr="005A6E60" w:rsidRDefault="004F6469" w:rsidP="002861FA">
            <w:pPr>
              <w:ind w:firstLineChars="98" w:firstLine="176"/>
              <w:rPr>
                <w:rFonts w:eastAsia="Times New Roman"/>
                <w:color w:val="000000"/>
                <w:sz w:val="18"/>
                <w:szCs w:val="18"/>
              </w:rPr>
            </w:pPr>
            <w:r w:rsidRPr="005A6E60">
              <w:rPr>
                <w:rFonts w:eastAsia="Times New Roman"/>
                <w:color w:val="000000"/>
                <w:sz w:val="18"/>
                <w:szCs w:val="18"/>
              </w:rPr>
              <w:t>25-34</w:t>
            </w:r>
          </w:p>
        </w:tc>
        <w:tc>
          <w:tcPr>
            <w:tcW w:w="9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BEBE53"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45.3</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98365E"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43.6</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6A812D"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51.5</w:t>
            </w:r>
          </w:p>
        </w:tc>
        <w:tc>
          <w:tcPr>
            <w:tcW w:w="687" w:type="dxa"/>
            <w:vMerge/>
            <w:tcBorders>
              <w:top w:val="single" w:sz="4" w:space="0" w:color="auto"/>
              <w:left w:val="single" w:sz="4" w:space="0" w:color="auto"/>
              <w:bottom w:val="single" w:sz="4" w:space="0" w:color="auto"/>
              <w:right w:val="single" w:sz="4" w:space="0" w:color="auto"/>
            </w:tcBorders>
            <w:vAlign w:val="center"/>
            <w:hideMark/>
          </w:tcPr>
          <w:p w14:paraId="30EA6AB3" w14:textId="77777777" w:rsidR="004F6469" w:rsidRPr="005A6E60" w:rsidRDefault="004F6469" w:rsidP="00522A0C">
            <w:pPr>
              <w:rPr>
                <w:rFonts w:eastAsia="Times New Roman"/>
                <w:color w:val="000000"/>
                <w:sz w:val="18"/>
                <w:szCs w:val="18"/>
              </w:rPr>
            </w:pP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0C1637"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45.2</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BD16DE"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46.2</w:t>
            </w:r>
          </w:p>
        </w:tc>
        <w:tc>
          <w:tcPr>
            <w:tcW w:w="689" w:type="dxa"/>
            <w:vMerge/>
            <w:tcBorders>
              <w:top w:val="single" w:sz="4" w:space="0" w:color="auto"/>
              <w:left w:val="single" w:sz="4" w:space="0" w:color="auto"/>
              <w:bottom w:val="single" w:sz="4" w:space="0" w:color="auto"/>
              <w:right w:val="single" w:sz="4" w:space="0" w:color="auto"/>
            </w:tcBorders>
            <w:vAlign w:val="center"/>
            <w:hideMark/>
          </w:tcPr>
          <w:p w14:paraId="7F232926" w14:textId="77777777" w:rsidR="004F6469" w:rsidRPr="005A6E60" w:rsidRDefault="004F6469" w:rsidP="00522A0C">
            <w:pPr>
              <w:rPr>
                <w:rFonts w:eastAsia="Times New Roman"/>
                <w:color w:val="000000"/>
                <w:sz w:val="18"/>
                <w:szCs w:val="18"/>
              </w:rPr>
            </w:pP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EE833B"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44.1</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2D1B9E"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60.5</w:t>
            </w:r>
          </w:p>
        </w:tc>
        <w:tc>
          <w:tcPr>
            <w:tcW w:w="689" w:type="dxa"/>
            <w:vMerge/>
            <w:tcBorders>
              <w:top w:val="single" w:sz="4" w:space="0" w:color="auto"/>
              <w:left w:val="single" w:sz="4" w:space="0" w:color="auto"/>
              <w:bottom w:val="single" w:sz="4" w:space="0" w:color="auto"/>
              <w:right w:val="single" w:sz="4" w:space="0" w:color="auto"/>
            </w:tcBorders>
            <w:vAlign w:val="center"/>
            <w:hideMark/>
          </w:tcPr>
          <w:p w14:paraId="4489442F" w14:textId="77777777" w:rsidR="004F6469" w:rsidRPr="005A6E60" w:rsidRDefault="004F6469" w:rsidP="00522A0C">
            <w:pPr>
              <w:rPr>
                <w:rFonts w:eastAsia="Times New Roman"/>
                <w:color w:val="000000"/>
                <w:sz w:val="18"/>
                <w:szCs w:val="18"/>
              </w:rPr>
            </w:pP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098A00"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45.2</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00146A"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62.5</w:t>
            </w:r>
          </w:p>
        </w:tc>
        <w:tc>
          <w:tcPr>
            <w:tcW w:w="624" w:type="dxa"/>
            <w:vMerge/>
            <w:tcBorders>
              <w:top w:val="single" w:sz="4" w:space="0" w:color="auto"/>
              <w:left w:val="single" w:sz="4" w:space="0" w:color="auto"/>
              <w:bottom w:val="single" w:sz="4" w:space="0" w:color="auto"/>
              <w:right w:val="single" w:sz="4" w:space="0" w:color="auto"/>
            </w:tcBorders>
            <w:vAlign w:val="center"/>
            <w:hideMark/>
          </w:tcPr>
          <w:p w14:paraId="0C1C0E5D" w14:textId="77777777" w:rsidR="004F6469" w:rsidRPr="005A6E60" w:rsidRDefault="004F6469" w:rsidP="00522A0C">
            <w:pPr>
              <w:rPr>
                <w:rFonts w:eastAsia="Times New Roman"/>
                <w:color w:val="000000"/>
                <w:sz w:val="18"/>
                <w:szCs w:val="18"/>
              </w:rPr>
            </w:pPr>
          </w:p>
        </w:tc>
      </w:tr>
      <w:tr w:rsidR="00765998" w:rsidRPr="004F6469" w14:paraId="4DDF0ADA" w14:textId="77777777" w:rsidTr="005A6E60">
        <w:trPr>
          <w:trHeight w:val="211"/>
        </w:trPr>
        <w:tc>
          <w:tcPr>
            <w:tcW w:w="2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E8E14F" w14:textId="77777777" w:rsidR="004F6469" w:rsidRPr="005A6E60" w:rsidRDefault="004F6469" w:rsidP="002861FA">
            <w:pPr>
              <w:ind w:firstLineChars="98" w:firstLine="176"/>
              <w:rPr>
                <w:rFonts w:eastAsia="Times New Roman"/>
                <w:color w:val="000000"/>
                <w:sz w:val="18"/>
                <w:szCs w:val="18"/>
              </w:rPr>
            </w:pPr>
            <w:r w:rsidRPr="005A6E60">
              <w:rPr>
                <w:rFonts w:eastAsia="Times New Roman"/>
                <w:color w:val="000000"/>
                <w:sz w:val="18"/>
                <w:szCs w:val="18"/>
              </w:rPr>
              <w:t>34-44</w:t>
            </w:r>
          </w:p>
        </w:tc>
        <w:tc>
          <w:tcPr>
            <w:tcW w:w="9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185B41"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31.2</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71B85D"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30.7</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BA82E7"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33.0</w:t>
            </w:r>
          </w:p>
        </w:tc>
        <w:tc>
          <w:tcPr>
            <w:tcW w:w="687" w:type="dxa"/>
            <w:vMerge/>
            <w:tcBorders>
              <w:top w:val="single" w:sz="4" w:space="0" w:color="auto"/>
              <w:left w:val="single" w:sz="4" w:space="0" w:color="auto"/>
              <w:bottom w:val="single" w:sz="4" w:space="0" w:color="auto"/>
              <w:right w:val="single" w:sz="4" w:space="0" w:color="auto"/>
            </w:tcBorders>
            <w:vAlign w:val="center"/>
            <w:hideMark/>
          </w:tcPr>
          <w:p w14:paraId="1D3CBDD3" w14:textId="77777777" w:rsidR="004F6469" w:rsidRPr="005A6E60" w:rsidRDefault="004F6469" w:rsidP="00522A0C">
            <w:pPr>
              <w:rPr>
                <w:rFonts w:eastAsia="Times New Roman"/>
                <w:color w:val="000000"/>
                <w:sz w:val="18"/>
                <w:szCs w:val="18"/>
              </w:rPr>
            </w:pP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4AFC54"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30.5</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BEF097"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35.7</w:t>
            </w:r>
          </w:p>
        </w:tc>
        <w:tc>
          <w:tcPr>
            <w:tcW w:w="689" w:type="dxa"/>
            <w:vMerge/>
            <w:tcBorders>
              <w:top w:val="single" w:sz="4" w:space="0" w:color="auto"/>
              <w:left w:val="single" w:sz="4" w:space="0" w:color="auto"/>
              <w:bottom w:val="single" w:sz="4" w:space="0" w:color="auto"/>
              <w:right w:val="single" w:sz="4" w:space="0" w:color="auto"/>
            </w:tcBorders>
            <w:vAlign w:val="center"/>
            <w:hideMark/>
          </w:tcPr>
          <w:p w14:paraId="0120B50A" w14:textId="77777777" w:rsidR="004F6469" w:rsidRPr="005A6E60" w:rsidRDefault="004F6469" w:rsidP="00522A0C">
            <w:pPr>
              <w:rPr>
                <w:rFonts w:eastAsia="Times New Roman"/>
                <w:color w:val="000000"/>
                <w:sz w:val="18"/>
                <w:szCs w:val="18"/>
              </w:rPr>
            </w:pP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CDEE7D"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31.4</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43118C"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28.9</w:t>
            </w:r>
          </w:p>
        </w:tc>
        <w:tc>
          <w:tcPr>
            <w:tcW w:w="689" w:type="dxa"/>
            <w:vMerge/>
            <w:tcBorders>
              <w:top w:val="single" w:sz="4" w:space="0" w:color="auto"/>
              <w:left w:val="single" w:sz="4" w:space="0" w:color="auto"/>
              <w:bottom w:val="single" w:sz="4" w:space="0" w:color="auto"/>
              <w:right w:val="single" w:sz="4" w:space="0" w:color="auto"/>
            </w:tcBorders>
            <w:vAlign w:val="center"/>
            <w:hideMark/>
          </w:tcPr>
          <w:p w14:paraId="3104E886" w14:textId="77777777" w:rsidR="004F6469" w:rsidRPr="005A6E60" w:rsidRDefault="004F6469" w:rsidP="00522A0C">
            <w:pPr>
              <w:rPr>
                <w:rFonts w:eastAsia="Times New Roman"/>
                <w:color w:val="000000"/>
                <w:sz w:val="18"/>
                <w:szCs w:val="18"/>
              </w:rPr>
            </w:pP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592D28"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31.3</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260E28"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25.0</w:t>
            </w:r>
          </w:p>
        </w:tc>
        <w:tc>
          <w:tcPr>
            <w:tcW w:w="624" w:type="dxa"/>
            <w:vMerge/>
            <w:tcBorders>
              <w:top w:val="single" w:sz="4" w:space="0" w:color="auto"/>
              <w:left w:val="single" w:sz="4" w:space="0" w:color="auto"/>
              <w:bottom w:val="single" w:sz="4" w:space="0" w:color="auto"/>
              <w:right w:val="single" w:sz="4" w:space="0" w:color="auto"/>
            </w:tcBorders>
            <w:vAlign w:val="center"/>
            <w:hideMark/>
          </w:tcPr>
          <w:p w14:paraId="2AF9D7F8" w14:textId="77777777" w:rsidR="004F6469" w:rsidRPr="005A6E60" w:rsidRDefault="004F6469" w:rsidP="00522A0C">
            <w:pPr>
              <w:rPr>
                <w:rFonts w:eastAsia="Times New Roman"/>
                <w:color w:val="000000"/>
                <w:sz w:val="18"/>
                <w:szCs w:val="18"/>
              </w:rPr>
            </w:pPr>
          </w:p>
        </w:tc>
      </w:tr>
      <w:tr w:rsidR="00765998" w:rsidRPr="004F6469" w14:paraId="210B8DEE" w14:textId="77777777" w:rsidTr="005A6E60">
        <w:trPr>
          <w:trHeight w:val="211"/>
        </w:trPr>
        <w:tc>
          <w:tcPr>
            <w:tcW w:w="2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B02B29" w14:textId="77777777" w:rsidR="004F6469" w:rsidRPr="005A6E60" w:rsidRDefault="004F6469" w:rsidP="002861FA">
            <w:pPr>
              <w:ind w:firstLineChars="98" w:firstLine="176"/>
              <w:rPr>
                <w:rFonts w:eastAsia="Times New Roman"/>
                <w:color w:val="000000"/>
                <w:sz w:val="18"/>
                <w:szCs w:val="18"/>
              </w:rPr>
            </w:pPr>
            <w:r w:rsidRPr="005A6E60">
              <w:rPr>
                <w:rFonts w:eastAsia="Times New Roman"/>
                <w:color w:val="000000"/>
                <w:sz w:val="18"/>
                <w:szCs w:val="18"/>
              </w:rPr>
              <w:t>45-49</w:t>
            </w:r>
          </w:p>
        </w:tc>
        <w:tc>
          <w:tcPr>
            <w:tcW w:w="9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746ED5"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13.7</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CC97ED"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14.7</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ED4D6D"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10.1</w:t>
            </w:r>
          </w:p>
        </w:tc>
        <w:tc>
          <w:tcPr>
            <w:tcW w:w="687" w:type="dxa"/>
            <w:vMerge/>
            <w:tcBorders>
              <w:top w:val="single" w:sz="4" w:space="0" w:color="auto"/>
              <w:left w:val="single" w:sz="4" w:space="0" w:color="auto"/>
              <w:bottom w:val="single" w:sz="4" w:space="0" w:color="auto"/>
              <w:right w:val="single" w:sz="4" w:space="0" w:color="auto"/>
            </w:tcBorders>
            <w:vAlign w:val="center"/>
            <w:hideMark/>
          </w:tcPr>
          <w:p w14:paraId="3BC03686" w14:textId="77777777" w:rsidR="004F6469" w:rsidRPr="005A6E60" w:rsidRDefault="004F6469" w:rsidP="00522A0C">
            <w:pPr>
              <w:rPr>
                <w:rFonts w:eastAsia="Times New Roman"/>
                <w:color w:val="000000"/>
                <w:sz w:val="18"/>
                <w:szCs w:val="18"/>
              </w:rPr>
            </w:pP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F88A0C"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13.7</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D4C041"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14.0</w:t>
            </w:r>
          </w:p>
        </w:tc>
        <w:tc>
          <w:tcPr>
            <w:tcW w:w="689" w:type="dxa"/>
            <w:vMerge/>
            <w:tcBorders>
              <w:top w:val="single" w:sz="4" w:space="0" w:color="auto"/>
              <w:left w:val="single" w:sz="4" w:space="0" w:color="auto"/>
              <w:bottom w:val="single" w:sz="4" w:space="0" w:color="auto"/>
              <w:right w:val="single" w:sz="4" w:space="0" w:color="auto"/>
            </w:tcBorders>
            <w:vAlign w:val="center"/>
            <w:hideMark/>
          </w:tcPr>
          <w:p w14:paraId="20E06BE9" w14:textId="77777777" w:rsidR="004F6469" w:rsidRPr="005A6E60" w:rsidRDefault="004F6469" w:rsidP="00522A0C">
            <w:pPr>
              <w:rPr>
                <w:rFonts w:eastAsia="Times New Roman"/>
                <w:color w:val="000000"/>
                <w:sz w:val="18"/>
                <w:szCs w:val="18"/>
              </w:rPr>
            </w:pP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988B81"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14.6</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2CC71A"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2.6</w:t>
            </w:r>
          </w:p>
        </w:tc>
        <w:tc>
          <w:tcPr>
            <w:tcW w:w="689" w:type="dxa"/>
            <w:vMerge/>
            <w:tcBorders>
              <w:top w:val="single" w:sz="4" w:space="0" w:color="auto"/>
              <w:left w:val="single" w:sz="4" w:space="0" w:color="auto"/>
              <w:bottom w:val="single" w:sz="4" w:space="0" w:color="auto"/>
              <w:right w:val="single" w:sz="4" w:space="0" w:color="auto"/>
            </w:tcBorders>
            <w:vAlign w:val="center"/>
            <w:hideMark/>
          </w:tcPr>
          <w:p w14:paraId="47DF1839" w14:textId="77777777" w:rsidR="004F6469" w:rsidRPr="005A6E60" w:rsidRDefault="004F6469" w:rsidP="00522A0C">
            <w:pPr>
              <w:rPr>
                <w:rFonts w:eastAsia="Times New Roman"/>
                <w:color w:val="000000"/>
                <w:sz w:val="18"/>
                <w:szCs w:val="18"/>
              </w:rPr>
            </w:pP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B10C23"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13.7</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2B74DB"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12.5</w:t>
            </w:r>
          </w:p>
        </w:tc>
        <w:tc>
          <w:tcPr>
            <w:tcW w:w="624" w:type="dxa"/>
            <w:vMerge/>
            <w:tcBorders>
              <w:top w:val="single" w:sz="4" w:space="0" w:color="auto"/>
              <w:left w:val="single" w:sz="4" w:space="0" w:color="auto"/>
              <w:bottom w:val="single" w:sz="4" w:space="0" w:color="auto"/>
              <w:right w:val="single" w:sz="4" w:space="0" w:color="auto"/>
            </w:tcBorders>
            <w:vAlign w:val="center"/>
            <w:hideMark/>
          </w:tcPr>
          <w:p w14:paraId="492EBCBE" w14:textId="77777777" w:rsidR="004F6469" w:rsidRPr="005A6E60" w:rsidRDefault="004F6469" w:rsidP="00522A0C">
            <w:pPr>
              <w:rPr>
                <w:rFonts w:eastAsia="Times New Roman"/>
                <w:color w:val="000000"/>
                <w:sz w:val="18"/>
                <w:szCs w:val="18"/>
              </w:rPr>
            </w:pPr>
          </w:p>
        </w:tc>
      </w:tr>
      <w:tr w:rsidR="00765998" w:rsidRPr="004F6469" w14:paraId="3576E19C" w14:textId="77777777" w:rsidTr="005A6E60">
        <w:trPr>
          <w:trHeight w:val="211"/>
        </w:trPr>
        <w:tc>
          <w:tcPr>
            <w:tcW w:w="2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50B32F" w14:textId="77777777" w:rsidR="004F6469" w:rsidRPr="005A6E60" w:rsidRDefault="004F6469" w:rsidP="002861FA">
            <w:pPr>
              <w:ind w:firstLineChars="98" w:firstLine="176"/>
              <w:rPr>
                <w:rFonts w:eastAsia="Times New Roman"/>
                <w:color w:val="000000"/>
                <w:sz w:val="18"/>
                <w:szCs w:val="18"/>
              </w:rPr>
            </w:pPr>
            <w:r w:rsidRPr="005A6E60">
              <w:rPr>
                <w:rFonts w:eastAsia="Times New Roman"/>
                <w:color w:val="000000"/>
                <w:sz w:val="18"/>
                <w:szCs w:val="18"/>
              </w:rPr>
              <w:t>NR</w:t>
            </w:r>
          </w:p>
        </w:tc>
        <w:tc>
          <w:tcPr>
            <w:tcW w:w="9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F6F61A"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0.0</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4C3017"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0.0</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DDCABA"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0.0</w:t>
            </w:r>
          </w:p>
        </w:tc>
        <w:tc>
          <w:tcPr>
            <w:tcW w:w="6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B742D3"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 </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8B58DD"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0.0</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DD09AD"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0.0</w:t>
            </w:r>
          </w:p>
        </w:tc>
        <w:tc>
          <w:tcPr>
            <w:tcW w:w="6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C90132"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 </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3FC2B7"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0.0</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1DC15E"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0.0</w:t>
            </w:r>
          </w:p>
        </w:tc>
        <w:tc>
          <w:tcPr>
            <w:tcW w:w="6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9019A7"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 </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34E1BB"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0.0</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C4700A"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0.0</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0B16D0"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 </w:t>
            </w:r>
          </w:p>
        </w:tc>
      </w:tr>
      <w:tr w:rsidR="00765998" w:rsidRPr="004F6469" w14:paraId="105CDBD5" w14:textId="77777777" w:rsidTr="005A6E60">
        <w:trPr>
          <w:trHeight w:val="166"/>
        </w:trPr>
        <w:tc>
          <w:tcPr>
            <w:tcW w:w="2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B9F26B" w14:textId="77777777" w:rsidR="004F6469" w:rsidRPr="005A6E60" w:rsidRDefault="004F6469" w:rsidP="004F6469">
            <w:pPr>
              <w:rPr>
                <w:rFonts w:eastAsia="Times New Roman"/>
                <w:b/>
                <w:bCs/>
                <w:color w:val="000000"/>
                <w:sz w:val="18"/>
                <w:szCs w:val="18"/>
              </w:rPr>
            </w:pPr>
            <w:r w:rsidRPr="005A6E60">
              <w:rPr>
                <w:rFonts w:eastAsia="Times New Roman"/>
                <w:b/>
                <w:bCs/>
                <w:color w:val="000000"/>
                <w:sz w:val="18"/>
                <w:szCs w:val="18"/>
              </w:rPr>
              <w:t>Household size, mean (sd)</w:t>
            </w:r>
          </w:p>
        </w:tc>
        <w:tc>
          <w:tcPr>
            <w:tcW w:w="9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95B70E"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4.8 (2.3)</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9C792A"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4.8 (2.3)</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E11B72"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4.8 (2.1)</w:t>
            </w:r>
          </w:p>
        </w:tc>
        <w:tc>
          <w:tcPr>
            <w:tcW w:w="6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E6C06D" w14:textId="77777777" w:rsidR="004F6469" w:rsidRPr="005A6E60" w:rsidRDefault="004F6469" w:rsidP="00522A0C">
            <w:pPr>
              <w:rPr>
                <w:rFonts w:eastAsia="Times New Roman"/>
                <w:sz w:val="18"/>
                <w:szCs w:val="18"/>
              </w:rPr>
            </w:pPr>
            <w:r w:rsidRPr="005A6E60">
              <w:rPr>
                <w:rFonts w:eastAsia="Times New Roman"/>
                <w:sz w:val="18"/>
                <w:szCs w:val="18"/>
              </w:rPr>
              <w:t>0.898</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70F18A" w14:textId="77777777" w:rsidR="004F6469" w:rsidRPr="005A6E60" w:rsidRDefault="004F6469" w:rsidP="00522A0C">
            <w:pPr>
              <w:rPr>
                <w:rFonts w:eastAsia="Times New Roman"/>
                <w:sz w:val="18"/>
                <w:szCs w:val="18"/>
              </w:rPr>
            </w:pPr>
            <w:r w:rsidRPr="005A6E60">
              <w:rPr>
                <w:rFonts w:eastAsia="Times New Roman"/>
                <w:sz w:val="18"/>
                <w:szCs w:val="18"/>
              </w:rPr>
              <w:t>4.8 (2.3)</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EEE9BC"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4.9 (2.2)</w:t>
            </w:r>
          </w:p>
        </w:tc>
        <w:tc>
          <w:tcPr>
            <w:tcW w:w="6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89D0C0" w14:textId="77777777" w:rsidR="004F6469" w:rsidRPr="005A6E60" w:rsidRDefault="004F6469" w:rsidP="00522A0C">
            <w:pPr>
              <w:rPr>
                <w:rFonts w:eastAsia="Times New Roman"/>
                <w:sz w:val="18"/>
                <w:szCs w:val="18"/>
              </w:rPr>
            </w:pPr>
            <w:r w:rsidRPr="005A6E60">
              <w:rPr>
                <w:rFonts w:eastAsia="Times New Roman"/>
                <w:sz w:val="18"/>
                <w:szCs w:val="18"/>
              </w:rPr>
              <w:t>0.487</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1A2E8B" w14:textId="77777777" w:rsidR="004F6469" w:rsidRPr="005A6E60" w:rsidRDefault="004F6469" w:rsidP="00522A0C">
            <w:pPr>
              <w:rPr>
                <w:rFonts w:eastAsia="Times New Roman"/>
                <w:sz w:val="18"/>
                <w:szCs w:val="18"/>
              </w:rPr>
            </w:pPr>
            <w:r w:rsidRPr="005A6E60">
              <w:rPr>
                <w:rFonts w:eastAsia="Times New Roman"/>
                <w:sz w:val="18"/>
                <w:szCs w:val="18"/>
              </w:rPr>
              <w:t>4.8 (2.3)</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784756"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4.6 (1.9)</w:t>
            </w:r>
          </w:p>
        </w:tc>
        <w:tc>
          <w:tcPr>
            <w:tcW w:w="6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559AF7" w14:textId="77777777" w:rsidR="004F6469" w:rsidRPr="005A6E60" w:rsidRDefault="004F6469" w:rsidP="00522A0C">
            <w:pPr>
              <w:rPr>
                <w:rFonts w:eastAsia="Times New Roman"/>
                <w:sz w:val="18"/>
                <w:szCs w:val="18"/>
              </w:rPr>
            </w:pPr>
            <w:r w:rsidRPr="005A6E60">
              <w:rPr>
                <w:rFonts w:eastAsia="Times New Roman"/>
                <w:sz w:val="18"/>
                <w:szCs w:val="18"/>
              </w:rPr>
              <w:t>0.448</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26BEB6"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4.8 (2.3)</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6F22CF"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4.9 (1.1)</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973F1B" w14:textId="77777777" w:rsidR="004F6469" w:rsidRPr="005A6E60" w:rsidRDefault="004F6469" w:rsidP="00522A0C">
            <w:pPr>
              <w:rPr>
                <w:rFonts w:eastAsia="Times New Roman"/>
                <w:sz w:val="18"/>
                <w:szCs w:val="18"/>
              </w:rPr>
            </w:pPr>
            <w:r w:rsidRPr="005A6E60">
              <w:rPr>
                <w:rFonts w:eastAsia="Times New Roman"/>
                <w:sz w:val="18"/>
                <w:szCs w:val="18"/>
              </w:rPr>
              <w:t>0.904</w:t>
            </w:r>
          </w:p>
        </w:tc>
      </w:tr>
      <w:tr w:rsidR="005A6E60" w:rsidRPr="004F6469" w14:paraId="4C2616A4" w14:textId="77777777" w:rsidTr="00442101">
        <w:trPr>
          <w:trHeight w:val="68"/>
        </w:trPr>
        <w:tc>
          <w:tcPr>
            <w:tcW w:w="13298" w:type="dxa"/>
            <w:gridSpan w:val="1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250B0E" w14:textId="14A52BE9" w:rsidR="005A6E60" w:rsidRPr="005A6E60" w:rsidRDefault="005A6E60" w:rsidP="00522A0C">
            <w:pPr>
              <w:rPr>
                <w:rFonts w:eastAsia="Times New Roman"/>
                <w:b/>
                <w:bCs/>
                <w:color w:val="000000"/>
                <w:sz w:val="18"/>
                <w:szCs w:val="18"/>
              </w:rPr>
            </w:pPr>
            <w:r w:rsidRPr="005A6E60">
              <w:rPr>
                <w:rFonts w:eastAsia="Times New Roman"/>
                <w:b/>
                <w:bCs/>
                <w:color w:val="000000"/>
                <w:sz w:val="18"/>
                <w:szCs w:val="18"/>
              </w:rPr>
              <w:t>Education level, %</w:t>
            </w:r>
            <w:r w:rsidRPr="005A6E60">
              <w:rPr>
                <w:rFonts w:eastAsia="Times New Roman"/>
                <w:color w:val="000000"/>
                <w:sz w:val="18"/>
                <w:szCs w:val="18"/>
              </w:rPr>
              <w:t> </w:t>
            </w:r>
          </w:p>
        </w:tc>
      </w:tr>
      <w:tr w:rsidR="00765998" w:rsidRPr="004F6469" w14:paraId="09EB7465" w14:textId="77777777" w:rsidTr="005A6E60">
        <w:trPr>
          <w:trHeight w:val="211"/>
        </w:trPr>
        <w:tc>
          <w:tcPr>
            <w:tcW w:w="2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3F6379" w14:textId="658F76CC" w:rsidR="004F6469" w:rsidRPr="005A6E60" w:rsidRDefault="004F6469" w:rsidP="004F6469">
            <w:pPr>
              <w:ind w:firstLineChars="98" w:firstLine="176"/>
              <w:rPr>
                <w:rFonts w:eastAsia="Times New Roman"/>
                <w:color w:val="000000"/>
                <w:sz w:val="18"/>
                <w:szCs w:val="18"/>
              </w:rPr>
            </w:pPr>
            <w:r w:rsidRPr="005A6E60">
              <w:rPr>
                <w:rFonts w:eastAsia="Times New Roman"/>
                <w:color w:val="000000"/>
                <w:sz w:val="18"/>
                <w:szCs w:val="18"/>
              </w:rPr>
              <w:t>None</w:t>
            </w:r>
          </w:p>
        </w:tc>
        <w:tc>
          <w:tcPr>
            <w:tcW w:w="9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D80740"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10.0</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9B0A7A"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11.2</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EDB733"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5.7</w:t>
            </w:r>
          </w:p>
        </w:tc>
        <w:tc>
          <w:tcPr>
            <w:tcW w:w="68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99E0F0"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0.010</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5746FB"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10.6</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4AE552"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6.3</w:t>
            </w:r>
          </w:p>
        </w:tc>
        <w:tc>
          <w:tcPr>
            <w:tcW w:w="68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4C6856"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0.061</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4B7426"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10.4</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B3A587"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5.3</w:t>
            </w:r>
          </w:p>
        </w:tc>
        <w:tc>
          <w:tcPr>
            <w:tcW w:w="68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E21012"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0.349</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8F6F2F"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10.1</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A94673"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0.0</w:t>
            </w:r>
          </w:p>
        </w:tc>
        <w:tc>
          <w:tcPr>
            <w:tcW w:w="62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008498"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0.025</w:t>
            </w:r>
          </w:p>
        </w:tc>
      </w:tr>
      <w:tr w:rsidR="00765998" w:rsidRPr="004F6469" w14:paraId="3DD1FE5A" w14:textId="77777777" w:rsidTr="005A6E60">
        <w:trPr>
          <w:trHeight w:val="211"/>
        </w:trPr>
        <w:tc>
          <w:tcPr>
            <w:tcW w:w="2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DCEA82" w14:textId="4BCD521D" w:rsidR="004F6469" w:rsidRPr="005A6E60" w:rsidRDefault="004F6469" w:rsidP="004F6469">
            <w:pPr>
              <w:ind w:firstLineChars="98" w:firstLine="176"/>
              <w:rPr>
                <w:rFonts w:eastAsia="Times New Roman"/>
                <w:color w:val="000000"/>
                <w:sz w:val="18"/>
                <w:szCs w:val="18"/>
              </w:rPr>
            </w:pPr>
            <w:r w:rsidRPr="005A6E60">
              <w:rPr>
                <w:rFonts w:eastAsia="Times New Roman"/>
                <w:color w:val="000000"/>
                <w:sz w:val="18"/>
                <w:szCs w:val="18"/>
              </w:rPr>
              <w:t xml:space="preserve">Primary </w:t>
            </w:r>
          </w:p>
        </w:tc>
        <w:tc>
          <w:tcPr>
            <w:tcW w:w="9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1D5053"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11.7</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9F447E"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11.2</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133C10"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13.7</w:t>
            </w:r>
          </w:p>
        </w:tc>
        <w:tc>
          <w:tcPr>
            <w:tcW w:w="687" w:type="dxa"/>
            <w:vMerge/>
            <w:tcBorders>
              <w:top w:val="single" w:sz="4" w:space="0" w:color="auto"/>
              <w:left w:val="single" w:sz="4" w:space="0" w:color="auto"/>
              <w:bottom w:val="single" w:sz="4" w:space="0" w:color="auto"/>
              <w:right w:val="single" w:sz="4" w:space="0" w:color="auto"/>
            </w:tcBorders>
            <w:vAlign w:val="center"/>
            <w:hideMark/>
          </w:tcPr>
          <w:p w14:paraId="5EF404AE" w14:textId="77777777" w:rsidR="004F6469" w:rsidRPr="005A6E60" w:rsidRDefault="004F6469" w:rsidP="00522A0C">
            <w:pPr>
              <w:rPr>
                <w:rFonts w:eastAsia="Times New Roman"/>
                <w:color w:val="000000"/>
                <w:sz w:val="18"/>
                <w:szCs w:val="18"/>
              </w:rPr>
            </w:pP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64835E"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11.0</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108629"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16.1</w:t>
            </w:r>
          </w:p>
        </w:tc>
        <w:tc>
          <w:tcPr>
            <w:tcW w:w="689" w:type="dxa"/>
            <w:vMerge/>
            <w:tcBorders>
              <w:top w:val="single" w:sz="4" w:space="0" w:color="auto"/>
              <w:left w:val="single" w:sz="4" w:space="0" w:color="auto"/>
              <w:bottom w:val="single" w:sz="4" w:space="0" w:color="auto"/>
              <w:right w:val="single" w:sz="4" w:space="0" w:color="auto"/>
            </w:tcBorders>
            <w:vAlign w:val="center"/>
            <w:hideMark/>
          </w:tcPr>
          <w:p w14:paraId="15F7CB02" w14:textId="77777777" w:rsidR="004F6469" w:rsidRPr="005A6E60" w:rsidRDefault="004F6469" w:rsidP="00522A0C">
            <w:pPr>
              <w:rPr>
                <w:rFonts w:eastAsia="Times New Roman"/>
                <w:color w:val="000000"/>
                <w:sz w:val="18"/>
                <w:szCs w:val="18"/>
              </w:rPr>
            </w:pP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33C5CB"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12.0</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37F430"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7.9</w:t>
            </w:r>
          </w:p>
        </w:tc>
        <w:tc>
          <w:tcPr>
            <w:tcW w:w="689" w:type="dxa"/>
            <w:vMerge/>
            <w:tcBorders>
              <w:top w:val="single" w:sz="4" w:space="0" w:color="auto"/>
              <w:left w:val="single" w:sz="4" w:space="0" w:color="auto"/>
              <w:bottom w:val="single" w:sz="4" w:space="0" w:color="auto"/>
              <w:right w:val="single" w:sz="4" w:space="0" w:color="auto"/>
            </w:tcBorders>
            <w:vAlign w:val="center"/>
            <w:hideMark/>
          </w:tcPr>
          <w:p w14:paraId="149F7715" w14:textId="77777777" w:rsidR="004F6469" w:rsidRPr="005A6E60" w:rsidRDefault="004F6469" w:rsidP="00522A0C">
            <w:pPr>
              <w:rPr>
                <w:rFonts w:eastAsia="Times New Roman"/>
                <w:color w:val="000000"/>
                <w:sz w:val="18"/>
                <w:szCs w:val="18"/>
              </w:rPr>
            </w:pP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A82976"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11.6</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4B73A1"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25.0</w:t>
            </w:r>
          </w:p>
        </w:tc>
        <w:tc>
          <w:tcPr>
            <w:tcW w:w="624" w:type="dxa"/>
            <w:vMerge/>
            <w:tcBorders>
              <w:top w:val="single" w:sz="4" w:space="0" w:color="auto"/>
              <w:left w:val="single" w:sz="4" w:space="0" w:color="auto"/>
              <w:bottom w:val="single" w:sz="4" w:space="0" w:color="auto"/>
              <w:right w:val="single" w:sz="4" w:space="0" w:color="auto"/>
            </w:tcBorders>
            <w:vAlign w:val="center"/>
            <w:hideMark/>
          </w:tcPr>
          <w:p w14:paraId="239FA036" w14:textId="77777777" w:rsidR="004F6469" w:rsidRPr="005A6E60" w:rsidRDefault="004F6469" w:rsidP="00522A0C">
            <w:pPr>
              <w:rPr>
                <w:rFonts w:eastAsia="Times New Roman"/>
                <w:color w:val="000000"/>
                <w:sz w:val="18"/>
                <w:szCs w:val="18"/>
              </w:rPr>
            </w:pPr>
          </w:p>
        </w:tc>
      </w:tr>
      <w:tr w:rsidR="00765998" w:rsidRPr="004F6469" w14:paraId="568BB866" w14:textId="77777777" w:rsidTr="005A6E60">
        <w:trPr>
          <w:trHeight w:val="211"/>
        </w:trPr>
        <w:tc>
          <w:tcPr>
            <w:tcW w:w="2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179F28" w14:textId="45C8BBD4" w:rsidR="004F6469" w:rsidRPr="005A6E60" w:rsidRDefault="004F6469" w:rsidP="004F6469">
            <w:pPr>
              <w:ind w:firstLineChars="98" w:firstLine="176"/>
              <w:rPr>
                <w:rFonts w:eastAsia="Times New Roman"/>
                <w:color w:val="000000"/>
                <w:sz w:val="18"/>
                <w:szCs w:val="18"/>
              </w:rPr>
            </w:pPr>
            <w:r w:rsidRPr="005A6E60">
              <w:rPr>
                <w:rFonts w:eastAsia="Times New Roman"/>
                <w:color w:val="000000"/>
                <w:sz w:val="18"/>
                <w:szCs w:val="18"/>
              </w:rPr>
              <w:t>Junior secondary</w:t>
            </w:r>
          </w:p>
        </w:tc>
        <w:tc>
          <w:tcPr>
            <w:tcW w:w="9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41A0EA"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47.7</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C7139C"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45.4</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48495F"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55.9</w:t>
            </w:r>
          </w:p>
        </w:tc>
        <w:tc>
          <w:tcPr>
            <w:tcW w:w="687" w:type="dxa"/>
            <w:vMerge/>
            <w:tcBorders>
              <w:top w:val="single" w:sz="4" w:space="0" w:color="auto"/>
              <w:left w:val="single" w:sz="4" w:space="0" w:color="auto"/>
              <w:bottom w:val="single" w:sz="4" w:space="0" w:color="auto"/>
              <w:right w:val="single" w:sz="4" w:space="0" w:color="auto"/>
            </w:tcBorders>
            <w:vAlign w:val="center"/>
            <w:hideMark/>
          </w:tcPr>
          <w:p w14:paraId="4533AB89" w14:textId="77777777" w:rsidR="004F6469" w:rsidRPr="005A6E60" w:rsidRDefault="004F6469" w:rsidP="00522A0C">
            <w:pPr>
              <w:rPr>
                <w:rFonts w:eastAsia="Times New Roman"/>
                <w:color w:val="000000"/>
                <w:sz w:val="18"/>
                <w:szCs w:val="18"/>
              </w:rPr>
            </w:pP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48816E"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46.7</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9A50EB"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53.8</w:t>
            </w:r>
          </w:p>
        </w:tc>
        <w:tc>
          <w:tcPr>
            <w:tcW w:w="689" w:type="dxa"/>
            <w:vMerge/>
            <w:tcBorders>
              <w:top w:val="single" w:sz="4" w:space="0" w:color="auto"/>
              <w:left w:val="single" w:sz="4" w:space="0" w:color="auto"/>
              <w:bottom w:val="single" w:sz="4" w:space="0" w:color="auto"/>
              <w:right w:val="single" w:sz="4" w:space="0" w:color="auto"/>
            </w:tcBorders>
            <w:vAlign w:val="center"/>
            <w:hideMark/>
          </w:tcPr>
          <w:p w14:paraId="0D1F4029" w14:textId="77777777" w:rsidR="004F6469" w:rsidRPr="005A6E60" w:rsidRDefault="004F6469" w:rsidP="00522A0C">
            <w:pPr>
              <w:rPr>
                <w:rFonts w:eastAsia="Times New Roman"/>
                <w:color w:val="000000"/>
                <w:sz w:val="18"/>
                <w:szCs w:val="18"/>
              </w:rPr>
            </w:pP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ED10E2"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46.9</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AD531D"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57.9</w:t>
            </w:r>
          </w:p>
        </w:tc>
        <w:tc>
          <w:tcPr>
            <w:tcW w:w="689" w:type="dxa"/>
            <w:vMerge/>
            <w:tcBorders>
              <w:top w:val="single" w:sz="4" w:space="0" w:color="auto"/>
              <w:left w:val="single" w:sz="4" w:space="0" w:color="auto"/>
              <w:bottom w:val="single" w:sz="4" w:space="0" w:color="auto"/>
              <w:right w:val="single" w:sz="4" w:space="0" w:color="auto"/>
            </w:tcBorders>
            <w:vAlign w:val="center"/>
            <w:hideMark/>
          </w:tcPr>
          <w:p w14:paraId="235A7567" w14:textId="77777777" w:rsidR="004F6469" w:rsidRPr="005A6E60" w:rsidRDefault="004F6469" w:rsidP="00522A0C">
            <w:pPr>
              <w:rPr>
                <w:rFonts w:eastAsia="Times New Roman"/>
                <w:color w:val="000000"/>
                <w:sz w:val="18"/>
                <w:szCs w:val="18"/>
              </w:rPr>
            </w:pP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56B02E"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47.5</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B1C4A7"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75.0</w:t>
            </w:r>
          </w:p>
        </w:tc>
        <w:tc>
          <w:tcPr>
            <w:tcW w:w="624" w:type="dxa"/>
            <w:vMerge/>
            <w:tcBorders>
              <w:top w:val="single" w:sz="4" w:space="0" w:color="auto"/>
              <w:left w:val="single" w:sz="4" w:space="0" w:color="auto"/>
              <w:bottom w:val="single" w:sz="4" w:space="0" w:color="auto"/>
              <w:right w:val="single" w:sz="4" w:space="0" w:color="auto"/>
            </w:tcBorders>
            <w:vAlign w:val="center"/>
            <w:hideMark/>
          </w:tcPr>
          <w:p w14:paraId="56D222BE" w14:textId="77777777" w:rsidR="004F6469" w:rsidRPr="005A6E60" w:rsidRDefault="004F6469" w:rsidP="00522A0C">
            <w:pPr>
              <w:rPr>
                <w:rFonts w:eastAsia="Times New Roman"/>
                <w:color w:val="000000"/>
                <w:sz w:val="18"/>
                <w:szCs w:val="18"/>
              </w:rPr>
            </w:pPr>
          </w:p>
        </w:tc>
      </w:tr>
      <w:tr w:rsidR="00765998" w:rsidRPr="004F6469" w14:paraId="6809572F" w14:textId="77777777" w:rsidTr="005A6E60">
        <w:trPr>
          <w:trHeight w:val="211"/>
        </w:trPr>
        <w:tc>
          <w:tcPr>
            <w:tcW w:w="2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2E180A" w14:textId="77777777" w:rsidR="004F6469" w:rsidRPr="005A6E60" w:rsidRDefault="004F6469" w:rsidP="004F6469">
            <w:pPr>
              <w:ind w:firstLineChars="98" w:firstLine="176"/>
              <w:rPr>
                <w:rFonts w:eastAsia="Times New Roman"/>
                <w:color w:val="000000"/>
                <w:sz w:val="18"/>
                <w:szCs w:val="18"/>
              </w:rPr>
            </w:pPr>
            <w:r w:rsidRPr="005A6E60">
              <w:rPr>
                <w:rFonts w:eastAsia="Times New Roman"/>
                <w:color w:val="000000"/>
                <w:sz w:val="18"/>
                <w:szCs w:val="18"/>
              </w:rPr>
              <w:t>Senior secondary</w:t>
            </w:r>
          </w:p>
        </w:tc>
        <w:tc>
          <w:tcPr>
            <w:tcW w:w="9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5D228F"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22.1</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038324"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23.3</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CAE8F3"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17.6</w:t>
            </w:r>
          </w:p>
        </w:tc>
        <w:tc>
          <w:tcPr>
            <w:tcW w:w="687" w:type="dxa"/>
            <w:vMerge/>
            <w:tcBorders>
              <w:top w:val="single" w:sz="4" w:space="0" w:color="auto"/>
              <w:left w:val="single" w:sz="4" w:space="0" w:color="auto"/>
              <w:bottom w:val="single" w:sz="4" w:space="0" w:color="auto"/>
              <w:right w:val="single" w:sz="4" w:space="0" w:color="auto"/>
            </w:tcBorders>
            <w:vAlign w:val="center"/>
            <w:hideMark/>
          </w:tcPr>
          <w:p w14:paraId="38578945" w14:textId="77777777" w:rsidR="004F6469" w:rsidRPr="005A6E60" w:rsidRDefault="004F6469" w:rsidP="00522A0C">
            <w:pPr>
              <w:rPr>
                <w:rFonts w:eastAsia="Times New Roman"/>
                <w:color w:val="000000"/>
                <w:sz w:val="18"/>
                <w:szCs w:val="18"/>
              </w:rPr>
            </w:pP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39F17D"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23.0</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F1FE95"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16.1</w:t>
            </w:r>
          </w:p>
        </w:tc>
        <w:tc>
          <w:tcPr>
            <w:tcW w:w="689" w:type="dxa"/>
            <w:vMerge/>
            <w:tcBorders>
              <w:top w:val="single" w:sz="4" w:space="0" w:color="auto"/>
              <w:left w:val="single" w:sz="4" w:space="0" w:color="auto"/>
              <w:bottom w:val="single" w:sz="4" w:space="0" w:color="auto"/>
              <w:right w:val="single" w:sz="4" w:space="0" w:color="auto"/>
            </w:tcBorders>
            <w:vAlign w:val="center"/>
            <w:hideMark/>
          </w:tcPr>
          <w:p w14:paraId="3CC0807B" w14:textId="77777777" w:rsidR="004F6469" w:rsidRPr="005A6E60" w:rsidRDefault="004F6469" w:rsidP="00522A0C">
            <w:pPr>
              <w:rPr>
                <w:rFonts w:eastAsia="Times New Roman"/>
                <w:color w:val="000000"/>
                <w:sz w:val="18"/>
                <w:szCs w:val="18"/>
              </w:rPr>
            </w:pP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0DCD2B"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22.1</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84C655"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22.4</w:t>
            </w:r>
          </w:p>
        </w:tc>
        <w:tc>
          <w:tcPr>
            <w:tcW w:w="689" w:type="dxa"/>
            <w:vMerge/>
            <w:tcBorders>
              <w:top w:val="single" w:sz="4" w:space="0" w:color="auto"/>
              <w:left w:val="single" w:sz="4" w:space="0" w:color="auto"/>
              <w:bottom w:val="single" w:sz="4" w:space="0" w:color="auto"/>
              <w:right w:val="single" w:sz="4" w:space="0" w:color="auto"/>
            </w:tcBorders>
            <w:vAlign w:val="center"/>
            <w:hideMark/>
          </w:tcPr>
          <w:p w14:paraId="3CB9914E" w14:textId="77777777" w:rsidR="004F6469" w:rsidRPr="005A6E60" w:rsidRDefault="004F6469" w:rsidP="00522A0C">
            <w:pPr>
              <w:rPr>
                <w:rFonts w:eastAsia="Times New Roman"/>
                <w:color w:val="000000"/>
                <w:sz w:val="18"/>
                <w:szCs w:val="18"/>
              </w:rPr>
            </w:pP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0842DD"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22.3</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F9F6D7"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0.0</w:t>
            </w:r>
          </w:p>
        </w:tc>
        <w:tc>
          <w:tcPr>
            <w:tcW w:w="624" w:type="dxa"/>
            <w:vMerge/>
            <w:tcBorders>
              <w:top w:val="single" w:sz="4" w:space="0" w:color="auto"/>
              <w:left w:val="single" w:sz="4" w:space="0" w:color="auto"/>
              <w:bottom w:val="single" w:sz="4" w:space="0" w:color="auto"/>
              <w:right w:val="single" w:sz="4" w:space="0" w:color="auto"/>
            </w:tcBorders>
            <w:vAlign w:val="center"/>
            <w:hideMark/>
          </w:tcPr>
          <w:p w14:paraId="117F9F27" w14:textId="77777777" w:rsidR="004F6469" w:rsidRPr="005A6E60" w:rsidRDefault="004F6469" w:rsidP="00522A0C">
            <w:pPr>
              <w:rPr>
                <w:rFonts w:eastAsia="Times New Roman"/>
                <w:color w:val="000000"/>
                <w:sz w:val="18"/>
                <w:szCs w:val="18"/>
              </w:rPr>
            </w:pPr>
          </w:p>
        </w:tc>
      </w:tr>
      <w:tr w:rsidR="00765998" w:rsidRPr="004F6469" w14:paraId="1552B302" w14:textId="77777777" w:rsidTr="005A6E60">
        <w:trPr>
          <w:trHeight w:val="211"/>
        </w:trPr>
        <w:tc>
          <w:tcPr>
            <w:tcW w:w="2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6292DF" w14:textId="77777777" w:rsidR="004F6469" w:rsidRPr="005A6E60" w:rsidRDefault="004F6469" w:rsidP="004F6469">
            <w:pPr>
              <w:ind w:firstLineChars="98" w:firstLine="176"/>
              <w:rPr>
                <w:rFonts w:eastAsia="Times New Roman"/>
                <w:color w:val="000000"/>
                <w:sz w:val="18"/>
                <w:szCs w:val="18"/>
              </w:rPr>
            </w:pPr>
            <w:r w:rsidRPr="005A6E60">
              <w:rPr>
                <w:rFonts w:eastAsia="Times New Roman"/>
                <w:color w:val="000000"/>
                <w:sz w:val="18"/>
                <w:szCs w:val="18"/>
              </w:rPr>
              <w:t>Tertiary</w:t>
            </w:r>
          </w:p>
        </w:tc>
        <w:tc>
          <w:tcPr>
            <w:tcW w:w="9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A944F5"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8.2</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C763F1"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8.5</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51CE78"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7.0</w:t>
            </w:r>
          </w:p>
        </w:tc>
        <w:tc>
          <w:tcPr>
            <w:tcW w:w="687" w:type="dxa"/>
            <w:vMerge/>
            <w:tcBorders>
              <w:top w:val="single" w:sz="4" w:space="0" w:color="auto"/>
              <w:left w:val="single" w:sz="4" w:space="0" w:color="auto"/>
              <w:bottom w:val="single" w:sz="4" w:space="0" w:color="auto"/>
              <w:right w:val="single" w:sz="4" w:space="0" w:color="auto"/>
            </w:tcBorders>
            <w:vAlign w:val="center"/>
            <w:hideMark/>
          </w:tcPr>
          <w:p w14:paraId="1A6ABB18" w14:textId="77777777" w:rsidR="004F6469" w:rsidRPr="005A6E60" w:rsidRDefault="004F6469" w:rsidP="00522A0C">
            <w:pPr>
              <w:rPr>
                <w:rFonts w:eastAsia="Times New Roman"/>
                <w:color w:val="000000"/>
                <w:sz w:val="18"/>
                <w:szCs w:val="18"/>
              </w:rPr>
            </w:pP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9857F8"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8.3</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738D2C"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7.7</w:t>
            </w:r>
          </w:p>
        </w:tc>
        <w:tc>
          <w:tcPr>
            <w:tcW w:w="689" w:type="dxa"/>
            <w:vMerge/>
            <w:tcBorders>
              <w:top w:val="single" w:sz="4" w:space="0" w:color="auto"/>
              <w:left w:val="single" w:sz="4" w:space="0" w:color="auto"/>
              <w:bottom w:val="single" w:sz="4" w:space="0" w:color="auto"/>
              <w:right w:val="single" w:sz="4" w:space="0" w:color="auto"/>
            </w:tcBorders>
            <w:vAlign w:val="center"/>
            <w:hideMark/>
          </w:tcPr>
          <w:p w14:paraId="61FBC725" w14:textId="77777777" w:rsidR="004F6469" w:rsidRPr="005A6E60" w:rsidRDefault="004F6469" w:rsidP="00522A0C">
            <w:pPr>
              <w:rPr>
                <w:rFonts w:eastAsia="Times New Roman"/>
                <w:color w:val="000000"/>
                <w:sz w:val="18"/>
                <w:szCs w:val="18"/>
              </w:rPr>
            </w:pP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13C184"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8.3</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F3AE14"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6.6</w:t>
            </w:r>
          </w:p>
        </w:tc>
        <w:tc>
          <w:tcPr>
            <w:tcW w:w="689" w:type="dxa"/>
            <w:vMerge/>
            <w:tcBorders>
              <w:top w:val="single" w:sz="4" w:space="0" w:color="auto"/>
              <w:left w:val="single" w:sz="4" w:space="0" w:color="auto"/>
              <w:bottom w:val="single" w:sz="4" w:space="0" w:color="auto"/>
              <w:right w:val="single" w:sz="4" w:space="0" w:color="auto"/>
            </w:tcBorders>
            <w:vAlign w:val="center"/>
            <w:hideMark/>
          </w:tcPr>
          <w:p w14:paraId="5A6A4042" w14:textId="77777777" w:rsidR="004F6469" w:rsidRPr="005A6E60" w:rsidRDefault="004F6469" w:rsidP="00522A0C">
            <w:pPr>
              <w:rPr>
                <w:rFonts w:eastAsia="Times New Roman"/>
                <w:color w:val="000000"/>
                <w:sz w:val="18"/>
                <w:szCs w:val="18"/>
              </w:rPr>
            </w:pP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2FFBB8"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8.3</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D89039"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0.0</w:t>
            </w:r>
          </w:p>
        </w:tc>
        <w:tc>
          <w:tcPr>
            <w:tcW w:w="624" w:type="dxa"/>
            <w:vMerge/>
            <w:tcBorders>
              <w:top w:val="single" w:sz="4" w:space="0" w:color="auto"/>
              <w:left w:val="single" w:sz="4" w:space="0" w:color="auto"/>
              <w:bottom w:val="single" w:sz="4" w:space="0" w:color="auto"/>
              <w:right w:val="single" w:sz="4" w:space="0" w:color="auto"/>
            </w:tcBorders>
            <w:vAlign w:val="center"/>
            <w:hideMark/>
          </w:tcPr>
          <w:p w14:paraId="0F218E09" w14:textId="77777777" w:rsidR="004F6469" w:rsidRPr="005A6E60" w:rsidRDefault="004F6469" w:rsidP="00522A0C">
            <w:pPr>
              <w:rPr>
                <w:rFonts w:eastAsia="Times New Roman"/>
                <w:color w:val="000000"/>
                <w:sz w:val="18"/>
                <w:szCs w:val="18"/>
              </w:rPr>
            </w:pPr>
          </w:p>
        </w:tc>
      </w:tr>
      <w:tr w:rsidR="00765998" w:rsidRPr="004F6469" w14:paraId="24D32EE6" w14:textId="77777777" w:rsidTr="005A6E60">
        <w:trPr>
          <w:trHeight w:val="211"/>
        </w:trPr>
        <w:tc>
          <w:tcPr>
            <w:tcW w:w="2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AA1A80" w14:textId="77777777" w:rsidR="004F6469" w:rsidRPr="005A6E60" w:rsidRDefault="004F6469" w:rsidP="004F6469">
            <w:pPr>
              <w:ind w:firstLineChars="98" w:firstLine="176"/>
              <w:rPr>
                <w:rFonts w:eastAsia="Times New Roman"/>
                <w:color w:val="000000"/>
                <w:sz w:val="18"/>
                <w:szCs w:val="18"/>
              </w:rPr>
            </w:pPr>
            <w:r w:rsidRPr="005A6E60">
              <w:rPr>
                <w:rFonts w:eastAsia="Times New Roman"/>
                <w:color w:val="000000"/>
                <w:sz w:val="18"/>
                <w:szCs w:val="18"/>
              </w:rPr>
              <w:t>NR</w:t>
            </w:r>
          </w:p>
        </w:tc>
        <w:tc>
          <w:tcPr>
            <w:tcW w:w="9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C75643"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0.3</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451B8C"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0.4</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3EABDE"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0.0</w:t>
            </w:r>
          </w:p>
        </w:tc>
        <w:tc>
          <w:tcPr>
            <w:tcW w:w="6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542D9A"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 </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665180"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0.4</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516C33"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0.0</w:t>
            </w:r>
          </w:p>
        </w:tc>
        <w:tc>
          <w:tcPr>
            <w:tcW w:w="6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B0AC0E"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 </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C57285"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0.3</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C7458F"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0.0</w:t>
            </w:r>
          </w:p>
        </w:tc>
        <w:tc>
          <w:tcPr>
            <w:tcW w:w="6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C478B5"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 </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57980A"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0.2</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707AD8"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0.0</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2587AF"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 </w:t>
            </w:r>
          </w:p>
        </w:tc>
      </w:tr>
      <w:tr w:rsidR="005A6E60" w:rsidRPr="004F6469" w14:paraId="4ED0750F" w14:textId="77777777" w:rsidTr="00BF0DD6">
        <w:trPr>
          <w:trHeight w:val="211"/>
        </w:trPr>
        <w:tc>
          <w:tcPr>
            <w:tcW w:w="13298" w:type="dxa"/>
            <w:gridSpan w:val="1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A700A5" w14:textId="5EEFE8C1" w:rsidR="005A6E60" w:rsidRPr="005A6E60" w:rsidRDefault="005A6E60" w:rsidP="00522A0C">
            <w:pPr>
              <w:rPr>
                <w:rFonts w:eastAsia="Times New Roman"/>
                <w:b/>
                <w:bCs/>
                <w:color w:val="000000"/>
                <w:sz w:val="18"/>
                <w:szCs w:val="18"/>
              </w:rPr>
            </w:pPr>
            <w:r w:rsidRPr="005A6E60">
              <w:rPr>
                <w:rFonts w:eastAsia="Times New Roman"/>
                <w:b/>
                <w:bCs/>
                <w:color w:val="000000"/>
                <w:sz w:val="18"/>
                <w:szCs w:val="18"/>
              </w:rPr>
              <w:t>Wealth index, %</w:t>
            </w:r>
            <w:r w:rsidRPr="005A6E60">
              <w:rPr>
                <w:rFonts w:eastAsia="Times New Roman"/>
                <w:color w:val="000000"/>
                <w:sz w:val="18"/>
                <w:szCs w:val="18"/>
              </w:rPr>
              <w:t> </w:t>
            </w:r>
          </w:p>
        </w:tc>
      </w:tr>
      <w:tr w:rsidR="00765998" w:rsidRPr="004F6469" w14:paraId="506D2D24" w14:textId="77777777" w:rsidTr="005A6E60">
        <w:trPr>
          <w:trHeight w:val="211"/>
        </w:trPr>
        <w:tc>
          <w:tcPr>
            <w:tcW w:w="2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27A65A" w14:textId="77777777" w:rsidR="004F6469" w:rsidRPr="005A6E60" w:rsidRDefault="004F6469" w:rsidP="004F6469">
            <w:pPr>
              <w:ind w:firstLineChars="98" w:firstLine="176"/>
              <w:rPr>
                <w:rFonts w:eastAsia="Times New Roman"/>
                <w:color w:val="000000"/>
                <w:sz w:val="18"/>
                <w:szCs w:val="18"/>
              </w:rPr>
            </w:pPr>
            <w:r w:rsidRPr="005A6E60">
              <w:rPr>
                <w:rFonts w:eastAsia="Times New Roman"/>
                <w:color w:val="000000"/>
                <w:sz w:val="18"/>
                <w:szCs w:val="18"/>
              </w:rPr>
              <w:t>Highest</w:t>
            </w:r>
          </w:p>
        </w:tc>
        <w:tc>
          <w:tcPr>
            <w:tcW w:w="9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25A5BC"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18.0</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53EB5F"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17.9</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797FB0"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18.5</w:t>
            </w:r>
          </w:p>
        </w:tc>
        <w:tc>
          <w:tcPr>
            <w:tcW w:w="68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247D85"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0.393</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F03773"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17.9</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8C1256"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18.9</w:t>
            </w:r>
          </w:p>
        </w:tc>
        <w:tc>
          <w:tcPr>
            <w:tcW w:w="68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A86C19"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0.905</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47C26A"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18.1</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FA335A"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17.1</w:t>
            </w:r>
          </w:p>
        </w:tc>
        <w:tc>
          <w:tcPr>
            <w:tcW w:w="68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90CB2E"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0.652</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CF6220"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17.9</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F44B3A"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25.0</w:t>
            </w:r>
          </w:p>
        </w:tc>
        <w:tc>
          <w:tcPr>
            <w:tcW w:w="62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F6D59A"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0.026</w:t>
            </w:r>
          </w:p>
        </w:tc>
      </w:tr>
      <w:tr w:rsidR="00765998" w:rsidRPr="004F6469" w14:paraId="4ED7185C" w14:textId="77777777" w:rsidTr="005A6E60">
        <w:trPr>
          <w:trHeight w:val="211"/>
        </w:trPr>
        <w:tc>
          <w:tcPr>
            <w:tcW w:w="2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69A0C3" w14:textId="77777777" w:rsidR="004F6469" w:rsidRPr="005A6E60" w:rsidRDefault="004F6469" w:rsidP="004F6469">
            <w:pPr>
              <w:ind w:firstLineChars="98" w:firstLine="176"/>
              <w:rPr>
                <w:rFonts w:eastAsia="Times New Roman"/>
                <w:color w:val="000000"/>
                <w:sz w:val="18"/>
                <w:szCs w:val="18"/>
              </w:rPr>
            </w:pPr>
            <w:r w:rsidRPr="005A6E60">
              <w:rPr>
                <w:rFonts w:eastAsia="Times New Roman"/>
                <w:color w:val="000000"/>
                <w:sz w:val="18"/>
                <w:szCs w:val="18"/>
              </w:rPr>
              <w:t>Fourth</w:t>
            </w:r>
          </w:p>
        </w:tc>
        <w:tc>
          <w:tcPr>
            <w:tcW w:w="9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4914C7"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21.8</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AF227B"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21.6</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CAC331"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22.5</w:t>
            </w:r>
          </w:p>
        </w:tc>
        <w:tc>
          <w:tcPr>
            <w:tcW w:w="687" w:type="dxa"/>
            <w:vMerge/>
            <w:tcBorders>
              <w:top w:val="single" w:sz="4" w:space="0" w:color="auto"/>
              <w:left w:val="single" w:sz="4" w:space="0" w:color="auto"/>
              <w:bottom w:val="single" w:sz="4" w:space="0" w:color="auto"/>
              <w:right w:val="single" w:sz="4" w:space="0" w:color="auto"/>
            </w:tcBorders>
            <w:vAlign w:val="center"/>
            <w:hideMark/>
          </w:tcPr>
          <w:p w14:paraId="32AF07F7" w14:textId="77777777" w:rsidR="004F6469" w:rsidRPr="005A6E60" w:rsidRDefault="004F6469" w:rsidP="00522A0C">
            <w:pPr>
              <w:rPr>
                <w:rFonts w:eastAsia="Times New Roman"/>
                <w:color w:val="000000"/>
                <w:sz w:val="18"/>
                <w:szCs w:val="18"/>
              </w:rPr>
            </w:pP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D16E69"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21.7</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85B0A0"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22.4</w:t>
            </w:r>
          </w:p>
        </w:tc>
        <w:tc>
          <w:tcPr>
            <w:tcW w:w="689" w:type="dxa"/>
            <w:vMerge/>
            <w:tcBorders>
              <w:top w:val="single" w:sz="4" w:space="0" w:color="auto"/>
              <w:left w:val="single" w:sz="4" w:space="0" w:color="auto"/>
              <w:bottom w:val="single" w:sz="4" w:space="0" w:color="auto"/>
              <w:right w:val="single" w:sz="4" w:space="0" w:color="auto"/>
            </w:tcBorders>
            <w:vAlign w:val="center"/>
            <w:hideMark/>
          </w:tcPr>
          <w:p w14:paraId="43D5B4FA" w14:textId="77777777" w:rsidR="004F6469" w:rsidRPr="005A6E60" w:rsidRDefault="004F6469" w:rsidP="00522A0C">
            <w:pPr>
              <w:rPr>
                <w:rFonts w:eastAsia="Times New Roman"/>
                <w:color w:val="000000"/>
                <w:sz w:val="18"/>
                <w:szCs w:val="18"/>
              </w:rPr>
            </w:pP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8CC644"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21.6</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9F0AAD"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25</w:t>
            </w:r>
          </w:p>
        </w:tc>
        <w:tc>
          <w:tcPr>
            <w:tcW w:w="689" w:type="dxa"/>
            <w:vMerge/>
            <w:tcBorders>
              <w:top w:val="single" w:sz="4" w:space="0" w:color="auto"/>
              <w:left w:val="single" w:sz="4" w:space="0" w:color="auto"/>
              <w:bottom w:val="single" w:sz="4" w:space="0" w:color="auto"/>
              <w:right w:val="single" w:sz="4" w:space="0" w:color="auto"/>
            </w:tcBorders>
            <w:vAlign w:val="center"/>
            <w:hideMark/>
          </w:tcPr>
          <w:p w14:paraId="2F695EF3" w14:textId="77777777" w:rsidR="004F6469" w:rsidRPr="005A6E60" w:rsidRDefault="004F6469" w:rsidP="00522A0C">
            <w:pPr>
              <w:rPr>
                <w:rFonts w:eastAsia="Times New Roman"/>
                <w:color w:val="000000"/>
                <w:sz w:val="18"/>
                <w:szCs w:val="18"/>
              </w:rPr>
            </w:pP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6C4A6B"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22.0</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6FE946"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0.0</w:t>
            </w:r>
          </w:p>
        </w:tc>
        <w:tc>
          <w:tcPr>
            <w:tcW w:w="624" w:type="dxa"/>
            <w:vMerge/>
            <w:tcBorders>
              <w:top w:val="single" w:sz="4" w:space="0" w:color="auto"/>
              <w:left w:val="single" w:sz="4" w:space="0" w:color="auto"/>
              <w:bottom w:val="single" w:sz="4" w:space="0" w:color="auto"/>
              <w:right w:val="single" w:sz="4" w:space="0" w:color="auto"/>
            </w:tcBorders>
            <w:vAlign w:val="center"/>
            <w:hideMark/>
          </w:tcPr>
          <w:p w14:paraId="79550CC0" w14:textId="77777777" w:rsidR="004F6469" w:rsidRPr="005A6E60" w:rsidRDefault="004F6469" w:rsidP="00522A0C">
            <w:pPr>
              <w:rPr>
                <w:rFonts w:eastAsia="Times New Roman"/>
                <w:color w:val="000000"/>
                <w:sz w:val="18"/>
                <w:szCs w:val="18"/>
              </w:rPr>
            </w:pPr>
          </w:p>
        </w:tc>
      </w:tr>
      <w:tr w:rsidR="00765998" w:rsidRPr="004F6469" w14:paraId="15D2E500" w14:textId="77777777" w:rsidTr="005A6E60">
        <w:trPr>
          <w:trHeight w:val="211"/>
        </w:trPr>
        <w:tc>
          <w:tcPr>
            <w:tcW w:w="2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CE6FF1" w14:textId="77777777" w:rsidR="004F6469" w:rsidRPr="005A6E60" w:rsidRDefault="004F6469" w:rsidP="004F6469">
            <w:pPr>
              <w:ind w:firstLineChars="98" w:firstLine="176"/>
              <w:rPr>
                <w:rFonts w:eastAsia="Times New Roman"/>
                <w:color w:val="000000"/>
                <w:sz w:val="18"/>
                <w:szCs w:val="18"/>
              </w:rPr>
            </w:pPr>
            <w:r w:rsidRPr="005A6E60">
              <w:rPr>
                <w:rFonts w:eastAsia="Times New Roman"/>
                <w:color w:val="000000"/>
                <w:sz w:val="18"/>
                <w:szCs w:val="18"/>
              </w:rPr>
              <w:t>Middle</w:t>
            </w:r>
          </w:p>
        </w:tc>
        <w:tc>
          <w:tcPr>
            <w:tcW w:w="9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A94752"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21.1</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21D54E"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20.5</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00D3DF"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23.3</w:t>
            </w:r>
          </w:p>
        </w:tc>
        <w:tc>
          <w:tcPr>
            <w:tcW w:w="687" w:type="dxa"/>
            <w:vMerge/>
            <w:tcBorders>
              <w:top w:val="single" w:sz="4" w:space="0" w:color="auto"/>
              <w:left w:val="single" w:sz="4" w:space="0" w:color="auto"/>
              <w:bottom w:val="single" w:sz="4" w:space="0" w:color="auto"/>
              <w:right w:val="single" w:sz="4" w:space="0" w:color="auto"/>
            </w:tcBorders>
            <w:vAlign w:val="center"/>
            <w:hideMark/>
          </w:tcPr>
          <w:p w14:paraId="32CCF73E" w14:textId="77777777" w:rsidR="004F6469" w:rsidRPr="005A6E60" w:rsidRDefault="004F6469" w:rsidP="00522A0C">
            <w:pPr>
              <w:rPr>
                <w:rFonts w:eastAsia="Times New Roman"/>
                <w:color w:val="000000"/>
                <w:sz w:val="18"/>
                <w:szCs w:val="18"/>
              </w:rPr>
            </w:pP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35C835"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20.9</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4E8C6B"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22.4</w:t>
            </w:r>
          </w:p>
        </w:tc>
        <w:tc>
          <w:tcPr>
            <w:tcW w:w="689" w:type="dxa"/>
            <w:vMerge/>
            <w:tcBorders>
              <w:top w:val="single" w:sz="4" w:space="0" w:color="auto"/>
              <w:left w:val="single" w:sz="4" w:space="0" w:color="auto"/>
              <w:bottom w:val="single" w:sz="4" w:space="0" w:color="auto"/>
              <w:right w:val="single" w:sz="4" w:space="0" w:color="auto"/>
            </w:tcBorders>
            <w:vAlign w:val="center"/>
            <w:hideMark/>
          </w:tcPr>
          <w:p w14:paraId="7E6DC5C0" w14:textId="77777777" w:rsidR="004F6469" w:rsidRPr="005A6E60" w:rsidRDefault="004F6469" w:rsidP="00522A0C">
            <w:pPr>
              <w:rPr>
                <w:rFonts w:eastAsia="Times New Roman"/>
                <w:color w:val="000000"/>
                <w:sz w:val="18"/>
                <w:szCs w:val="18"/>
              </w:rPr>
            </w:pP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4851A2"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21.1</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70897E"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21.1</w:t>
            </w:r>
          </w:p>
        </w:tc>
        <w:tc>
          <w:tcPr>
            <w:tcW w:w="689" w:type="dxa"/>
            <w:vMerge/>
            <w:tcBorders>
              <w:top w:val="single" w:sz="4" w:space="0" w:color="auto"/>
              <w:left w:val="single" w:sz="4" w:space="0" w:color="auto"/>
              <w:bottom w:val="single" w:sz="4" w:space="0" w:color="auto"/>
              <w:right w:val="single" w:sz="4" w:space="0" w:color="auto"/>
            </w:tcBorders>
            <w:vAlign w:val="center"/>
            <w:hideMark/>
          </w:tcPr>
          <w:p w14:paraId="79579836" w14:textId="77777777" w:rsidR="004F6469" w:rsidRPr="005A6E60" w:rsidRDefault="004F6469" w:rsidP="00522A0C">
            <w:pPr>
              <w:rPr>
                <w:rFonts w:eastAsia="Times New Roman"/>
                <w:color w:val="000000"/>
                <w:sz w:val="18"/>
                <w:szCs w:val="18"/>
              </w:rPr>
            </w:pP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774FF8"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21.5</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43BCC6"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62.5</w:t>
            </w:r>
          </w:p>
        </w:tc>
        <w:tc>
          <w:tcPr>
            <w:tcW w:w="624" w:type="dxa"/>
            <w:vMerge/>
            <w:tcBorders>
              <w:top w:val="single" w:sz="4" w:space="0" w:color="auto"/>
              <w:left w:val="single" w:sz="4" w:space="0" w:color="auto"/>
              <w:bottom w:val="single" w:sz="4" w:space="0" w:color="auto"/>
              <w:right w:val="single" w:sz="4" w:space="0" w:color="auto"/>
            </w:tcBorders>
            <w:vAlign w:val="center"/>
            <w:hideMark/>
          </w:tcPr>
          <w:p w14:paraId="7DADF668" w14:textId="77777777" w:rsidR="004F6469" w:rsidRPr="005A6E60" w:rsidRDefault="004F6469" w:rsidP="00522A0C">
            <w:pPr>
              <w:rPr>
                <w:rFonts w:eastAsia="Times New Roman"/>
                <w:color w:val="000000"/>
                <w:sz w:val="18"/>
                <w:szCs w:val="18"/>
              </w:rPr>
            </w:pPr>
          </w:p>
        </w:tc>
      </w:tr>
      <w:tr w:rsidR="00765998" w:rsidRPr="004F6469" w14:paraId="2F8D9EDA" w14:textId="77777777" w:rsidTr="005A6E60">
        <w:trPr>
          <w:trHeight w:val="211"/>
        </w:trPr>
        <w:tc>
          <w:tcPr>
            <w:tcW w:w="2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A7F628" w14:textId="77777777" w:rsidR="004F6469" w:rsidRPr="005A6E60" w:rsidRDefault="004F6469" w:rsidP="004F6469">
            <w:pPr>
              <w:ind w:firstLineChars="98" w:firstLine="176"/>
              <w:rPr>
                <w:rFonts w:eastAsia="Times New Roman"/>
                <w:color w:val="000000"/>
                <w:sz w:val="18"/>
                <w:szCs w:val="18"/>
              </w:rPr>
            </w:pPr>
            <w:r w:rsidRPr="005A6E60">
              <w:rPr>
                <w:rFonts w:eastAsia="Times New Roman"/>
                <w:color w:val="000000"/>
                <w:sz w:val="18"/>
                <w:szCs w:val="18"/>
              </w:rPr>
              <w:t>Second</w:t>
            </w:r>
          </w:p>
        </w:tc>
        <w:tc>
          <w:tcPr>
            <w:tcW w:w="9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9B4F7A"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21.4</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44A0DC"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21.1</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DBF1D6"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22.5</w:t>
            </w:r>
          </w:p>
        </w:tc>
        <w:tc>
          <w:tcPr>
            <w:tcW w:w="687" w:type="dxa"/>
            <w:vMerge/>
            <w:tcBorders>
              <w:top w:val="single" w:sz="4" w:space="0" w:color="auto"/>
              <w:left w:val="single" w:sz="4" w:space="0" w:color="auto"/>
              <w:bottom w:val="single" w:sz="4" w:space="0" w:color="auto"/>
              <w:right w:val="single" w:sz="4" w:space="0" w:color="auto"/>
            </w:tcBorders>
            <w:vAlign w:val="center"/>
            <w:hideMark/>
          </w:tcPr>
          <w:p w14:paraId="44D97762" w14:textId="77777777" w:rsidR="004F6469" w:rsidRPr="005A6E60" w:rsidRDefault="004F6469" w:rsidP="00522A0C">
            <w:pPr>
              <w:rPr>
                <w:rFonts w:eastAsia="Times New Roman"/>
                <w:color w:val="000000"/>
                <w:sz w:val="18"/>
                <w:szCs w:val="18"/>
              </w:rPr>
            </w:pP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C5BFDE"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21.4</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5E9C9C"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21.7</w:t>
            </w:r>
          </w:p>
        </w:tc>
        <w:tc>
          <w:tcPr>
            <w:tcW w:w="689" w:type="dxa"/>
            <w:vMerge/>
            <w:tcBorders>
              <w:top w:val="single" w:sz="4" w:space="0" w:color="auto"/>
              <w:left w:val="single" w:sz="4" w:space="0" w:color="auto"/>
              <w:bottom w:val="single" w:sz="4" w:space="0" w:color="auto"/>
              <w:right w:val="single" w:sz="4" w:space="0" w:color="auto"/>
            </w:tcBorders>
            <w:vAlign w:val="center"/>
            <w:hideMark/>
          </w:tcPr>
          <w:p w14:paraId="3EAAFB44" w14:textId="77777777" w:rsidR="004F6469" w:rsidRPr="005A6E60" w:rsidRDefault="004F6469" w:rsidP="00522A0C">
            <w:pPr>
              <w:rPr>
                <w:rFonts w:eastAsia="Times New Roman"/>
                <w:color w:val="000000"/>
                <w:sz w:val="18"/>
                <w:szCs w:val="18"/>
              </w:rPr>
            </w:pP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763D70"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21.1</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1FD472"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25.0</w:t>
            </w:r>
          </w:p>
        </w:tc>
        <w:tc>
          <w:tcPr>
            <w:tcW w:w="689" w:type="dxa"/>
            <w:vMerge/>
            <w:tcBorders>
              <w:top w:val="single" w:sz="4" w:space="0" w:color="auto"/>
              <w:left w:val="single" w:sz="4" w:space="0" w:color="auto"/>
              <w:bottom w:val="single" w:sz="4" w:space="0" w:color="auto"/>
              <w:right w:val="single" w:sz="4" w:space="0" w:color="auto"/>
            </w:tcBorders>
            <w:vAlign w:val="center"/>
            <w:hideMark/>
          </w:tcPr>
          <w:p w14:paraId="4725DC53" w14:textId="77777777" w:rsidR="004F6469" w:rsidRPr="005A6E60" w:rsidRDefault="004F6469" w:rsidP="00522A0C">
            <w:pPr>
              <w:rPr>
                <w:rFonts w:eastAsia="Times New Roman"/>
                <w:color w:val="000000"/>
                <w:sz w:val="18"/>
                <w:szCs w:val="18"/>
              </w:rPr>
            </w:pP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823DDD"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21.5</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8BF55E"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12.5</w:t>
            </w:r>
          </w:p>
        </w:tc>
        <w:tc>
          <w:tcPr>
            <w:tcW w:w="624" w:type="dxa"/>
            <w:vMerge/>
            <w:tcBorders>
              <w:top w:val="single" w:sz="4" w:space="0" w:color="auto"/>
              <w:left w:val="single" w:sz="4" w:space="0" w:color="auto"/>
              <w:bottom w:val="single" w:sz="4" w:space="0" w:color="auto"/>
              <w:right w:val="single" w:sz="4" w:space="0" w:color="auto"/>
            </w:tcBorders>
            <w:vAlign w:val="center"/>
            <w:hideMark/>
          </w:tcPr>
          <w:p w14:paraId="7950E5D2" w14:textId="77777777" w:rsidR="004F6469" w:rsidRPr="005A6E60" w:rsidRDefault="004F6469" w:rsidP="00522A0C">
            <w:pPr>
              <w:rPr>
                <w:rFonts w:eastAsia="Times New Roman"/>
                <w:color w:val="000000"/>
                <w:sz w:val="18"/>
                <w:szCs w:val="18"/>
              </w:rPr>
            </w:pPr>
          </w:p>
        </w:tc>
      </w:tr>
      <w:tr w:rsidR="00765998" w:rsidRPr="004F6469" w14:paraId="607D39DB" w14:textId="77777777" w:rsidTr="005A6E60">
        <w:trPr>
          <w:trHeight w:val="211"/>
        </w:trPr>
        <w:tc>
          <w:tcPr>
            <w:tcW w:w="2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13EAE2" w14:textId="77777777" w:rsidR="004F6469" w:rsidRPr="005A6E60" w:rsidRDefault="004F6469" w:rsidP="004F6469">
            <w:pPr>
              <w:ind w:firstLineChars="98" w:firstLine="176"/>
              <w:rPr>
                <w:rFonts w:eastAsia="Times New Roman"/>
                <w:color w:val="000000"/>
                <w:sz w:val="18"/>
                <w:szCs w:val="18"/>
              </w:rPr>
            </w:pPr>
            <w:r w:rsidRPr="005A6E60">
              <w:rPr>
                <w:rFonts w:eastAsia="Times New Roman"/>
                <w:color w:val="000000"/>
                <w:sz w:val="18"/>
                <w:szCs w:val="18"/>
              </w:rPr>
              <w:t>Lowest</w:t>
            </w:r>
          </w:p>
        </w:tc>
        <w:tc>
          <w:tcPr>
            <w:tcW w:w="9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26CA34"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17.6</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27E829"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18.8</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023A60"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13.2</w:t>
            </w:r>
          </w:p>
        </w:tc>
        <w:tc>
          <w:tcPr>
            <w:tcW w:w="687" w:type="dxa"/>
            <w:vMerge/>
            <w:tcBorders>
              <w:top w:val="single" w:sz="4" w:space="0" w:color="auto"/>
              <w:left w:val="single" w:sz="4" w:space="0" w:color="auto"/>
              <w:bottom w:val="single" w:sz="4" w:space="0" w:color="auto"/>
              <w:right w:val="single" w:sz="4" w:space="0" w:color="auto"/>
            </w:tcBorders>
            <w:vAlign w:val="center"/>
            <w:hideMark/>
          </w:tcPr>
          <w:p w14:paraId="7B86384F" w14:textId="77777777" w:rsidR="004F6469" w:rsidRPr="005A6E60" w:rsidRDefault="004F6469" w:rsidP="00522A0C">
            <w:pPr>
              <w:rPr>
                <w:rFonts w:eastAsia="Times New Roman"/>
                <w:color w:val="000000"/>
                <w:sz w:val="18"/>
                <w:szCs w:val="18"/>
              </w:rPr>
            </w:pP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2B1AD2"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18.1</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B0C852"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14.7</w:t>
            </w:r>
          </w:p>
        </w:tc>
        <w:tc>
          <w:tcPr>
            <w:tcW w:w="689" w:type="dxa"/>
            <w:vMerge/>
            <w:tcBorders>
              <w:top w:val="single" w:sz="4" w:space="0" w:color="auto"/>
              <w:left w:val="single" w:sz="4" w:space="0" w:color="auto"/>
              <w:bottom w:val="single" w:sz="4" w:space="0" w:color="auto"/>
              <w:right w:val="single" w:sz="4" w:space="0" w:color="auto"/>
            </w:tcBorders>
            <w:vAlign w:val="center"/>
            <w:hideMark/>
          </w:tcPr>
          <w:p w14:paraId="4801F06B" w14:textId="77777777" w:rsidR="004F6469" w:rsidRPr="005A6E60" w:rsidRDefault="004F6469" w:rsidP="00522A0C">
            <w:pPr>
              <w:rPr>
                <w:rFonts w:eastAsia="Times New Roman"/>
                <w:color w:val="000000"/>
                <w:sz w:val="18"/>
                <w:szCs w:val="18"/>
              </w:rPr>
            </w:pP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7111AA"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18.1</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BF6399"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11.8</w:t>
            </w:r>
          </w:p>
        </w:tc>
        <w:tc>
          <w:tcPr>
            <w:tcW w:w="689" w:type="dxa"/>
            <w:vMerge/>
            <w:tcBorders>
              <w:top w:val="single" w:sz="4" w:space="0" w:color="auto"/>
              <w:left w:val="single" w:sz="4" w:space="0" w:color="auto"/>
              <w:bottom w:val="single" w:sz="4" w:space="0" w:color="auto"/>
              <w:right w:val="single" w:sz="4" w:space="0" w:color="auto"/>
            </w:tcBorders>
            <w:vAlign w:val="center"/>
            <w:hideMark/>
          </w:tcPr>
          <w:p w14:paraId="5A5CD14D" w14:textId="77777777" w:rsidR="004F6469" w:rsidRPr="005A6E60" w:rsidRDefault="004F6469" w:rsidP="00522A0C">
            <w:pPr>
              <w:rPr>
                <w:rFonts w:eastAsia="Times New Roman"/>
                <w:color w:val="000000"/>
                <w:sz w:val="18"/>
                <w:szCs w:val="18"/>
              </w:rPr>
            </w:pP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D66651"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17.8</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20081D"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0.0</w:t>
            </w:r>
          </w:p>
        </w:tc>
        <w:tc>
          <w:tcPr>
            <w:tcW w:w="624" w:type="dxa"/>
            <w:vMerge/>
            <w:tcBorders>
              <w:top w:val="single" w:sz="4" w:space="0" w:color="auto"/>
              <w:left w:val="single" w:sz="4" w:space="0" w:color="auto"/>
              <w:bottom w:val="single" w:sz="4" w:space="0" w:color="auto"/>
              <w:right w:val="single" w:sz="4" w:space="0" w:color="auto"/>
            </w:tcBorders>
            <w:vAlign w:val="center"/>
            <w:hideMark/>
          </w:tcPr>
          <w:p w14:paraId="50E446CE" w14:textId="77777777" w:rsidR="004F6469" w:rsidRPr="005A6E60" w:rsidRDefault="004F6469" w:rsidP="00522A0C">
            <w:pPr>
              <w:rPr>
                <w:rFonts w:eastAsia="Times New Roman"/>
                <w:color w:val="000000"/>
                <w:sz w:val="18"/>
                <w:szCs w:val="18"/>
              </w:rPr>
            </w:pPr>
          </w:p>
        </w:tc>
      </w:tr>
      <w:tr w:rsidR="00765998" w:rsidRPr="004F6469" w14:paraId="5DB91160" w14:textId="77777777" w:rsidTr="005A6E60">
        <w:trPr>
          <w:trHeight w:val="211"/>
        </w:trPr>
        <w:tc>
          <w:tcPr>
            <w:tcW w:w="2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216B6A" w14:textId="77777777" w:rsidR="004F6469" w:rsidRPr="005A6E60" w:rsidRDefault="004F6469" w:rsidP="004F6469">
            <w:pPr>
              <w:ind w:firstLineChars="98" w:firstLine="176"/>
              <w:rPr>
                <w:rFonts w:eastAsia="Times New Roman"/>
                <w:color w:val="000000"/>
                <w:sz w:val="18"/>
                <w:szCs w:val="18"/>
              </w:rPr>
            </w:pPr>
            <w:r w:rsidRPr="005A6E60">
              <w:rPr>
                <w:rFonts w:eastAsia="Times New Roman"/>
                <w:color w:val="000000"/>
                <w:sz w:val="18"/>
                <w:szCs w:val="18"/>
              </w:rPr>
              <w:t>NR</w:t>
            </w:r>
          </w:p>
        </w:tc>
        <w:tc>
          <w:tcPr>
            <w:tcW w:w="9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2287B8"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0.0</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BD58E3"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0.0</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07DB67"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0.0</w:t>
            </w:r>
          </w:p>
        </w:tc>
        <w:tc>
          <w:tcPr>
            <w:tcW w:w="6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78C59A"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 </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416DDA"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0.0</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2013EC"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0.0</w:t>
            </w:r>
          </w:p>
        </w:tc>
        <w:tc>
          <w:tcPr>
            <w:tcW w:w="6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A90266"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 </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CDEFB4"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0.0</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718E67"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0.0</w:t>
            </w:r>
          </w:p>
        </w:tc>
        <w:tc>
          <w:tcPr>
            <w:tcW w:w="6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70E03B"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 </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5716F7"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0.0</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18F246"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0.0</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133A86"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 </w:t>
            </w:r>
          </w:p>
        </w:tc>
      </w:tr>
      <w:tr w:rsidR="005A6E60" w:rsidRPr="004F6469" w14:paraId="6EE9A993" w14:textId="77777777" w:rsidTr="00D41417">
        <w:trPr>
          <w:trHeight w:val="211"/>
        </w:trPr>
        <w:tc>
          <w:tcPr>
            <w:tcW w:w="13298" w:type="dxa"/>
            <w:gridSpan w:val="1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F90960" w14:textId="4E5333E7" w:rsidR="005A6E60" w:rsidRPr="005A6E60" w:rsidRDefault="005A6E60" w:rsidP="00522A0C">
            <w:pPr>
              <w:rPr>
                <w:rFonts w:eastAsia="Times New Roman"/>
                <w:b/>
                <w:bCs/>
                <w:color w:val="000000"/>
                <w:sz w:val="18"/>
                <w:szCs w:val="18"/>
              </w:rPr>
            </w:pPr>
            <w:r w:rsidRPr="005A6E60">
              <w:rPr>
                <w:rFonts w:eastAsia="Times New Roman"/>
                <w:b/>
                <w:bCs/>
                <w:color w:val="000000"/>
                <w:sz w:val="18"/>
                <w:szCs w:val="18"/>
              </w:rPr>
              <w:t>Marital status, %</w:t>
            </w:r>
            <w:r w:rsidRPr="005A6E60">
              <w:rPr>
                <w:rFonts w:eastAsia="Times New Roman"/>
                <w:color w:val="000000"/>
                <w:sz w:val="18"/>
                <w:szCs w:val="18"/>
              </w:rPr>
              <w:t> </w:t>
            </w:r>
          </w:p>
        </w:tc>
      </w:tr>
      <w:tr w:rsidR="00765998" w:rsidRPr="004F6469" w14:paraId="6DC983F6" w14:textId="77777777" w:rsidTr="005A6E60">
        <w:trPr>
          <w:trHeight w:val="211"/>
        </w:trPr>
        <w:tc>
          <w:tcPr>
            <w:tcW w:w="2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1B566E" w14:textId="77777777" w:rsidR="004F6469" w:rsidRPr="005A6E60" w:rsidRDefault="004F6469" w:rsidP="004F6469">
            <w:pPr>
              <w:ind w:firstLineChars="98" w:firstLine="176"/>
              <w:rPr>
                <w:rFonts w:eastAsia="Times New Roman"/>
                <w:color w:val="000000"/>
                <w:sz w:val="18"/>
                <w:szCs w:val="18"/>
              </w:rPr>
            </w:pPr>
            <w:r w:rsidRPr="005A6E60">
              <w:rPr>
                <w:rFonts w:eastAsia="Times New Roman"/>
                <w:color w:val="000000"/>
                <w:sz w:val="18"/>
                <w:szCs w:val="18"/>
              </w:rPr>
              <w:t>Not married</w:t>
            </w:r>
          </w:p>
        </w:tc>
        <w:tc>
          <w:tcPr>
            <w:tcW w:w="9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CF6E56"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40.0</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C8B1CF"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44.2</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5A2081"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29.5</w:t>
            </w:r>
          </w:p>
        </w:tc>
        <w:tc>
          <w:tcPr>
            <w:tcW w:w="68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9DA139"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0.000</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3ECF91"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42.8</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ADA891"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30.1</w:t>
            </w:r>
          </w:p>
        </w:tc>
        <w:tc>
          <w:tcPr>
            <w:tcW w:w="68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8BA09"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0.004</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75D2BE"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42.0</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22BD4F"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28</w:t>
            </w:r>
          </w:p>
        </w:tc>
        <w:tc>
          <w:tcPr>
            <w:tcW w:w="68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C543F6"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0.029</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CCFA0C"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41.2</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A19BB7"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25.0</w:t>
            </w:r>
          </w:p>
        </w:tc>
        <w:tc>
          <w:tcPr>
            <w:tcW w:w="62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DF90F8"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0.482</w:t>
            </w:r>
          </w:p>
        </w:tc>
      </w:tr>
      <w:tr w:rsidR="00765998" w:rsidRPr="004F6469" w14:paraId="66F881F6" w14:textId="77777777" w:rsidTr="005A6E60">
        <w:trPr>
          <w:trHeight w:val="211"/>
        </w:trPr>
        <w:tc>
          <w:tcPr>
            <w:tcW w:w="2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D85699" w14:textId="77777777" w:rsidR="004F6469" w:rsidRPr="005A6E60" w:rsidRDefault="004F6469" w:rsidP="004F6469">
            <w:pPr>
              <w:ind w:firstLineChars="98" w:firstLine="176"/>
              <w:rPr>
                <w:rFonts w:eastAsia="Times New Roman"/>
                <w:color w:val="000000"/>
                <w:sz w:val="18"/>
                <w:szCs w:val="18"/>
              </w:rPr>
            </w:pPr>
            <w:r w:rsidRPr="005A6E60">
              <w:rPr>
                <w:rFonts w:eastAsia="Times New Roman"/>
                <w:color w:val="000000"/>
                <w:sz w:val="18"/>
                <w:szCs w:val="18"/>
              </w:rPr>
              <w:t>Married</w:t>
            </w:r>
          </w:p>
        </w:tc>
        <w:tc>
          <w:tcPr>
            <w:tcW w:w="9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7F0A85"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59.0</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C3491C"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55.8</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D8AB3D"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70.5</w:t>
            </w:r>
          </w:p>
        </w:tc>
        <w:tc>
          <w:tcPr>
            <w:tcW w:w="687" w:type="dxa"/>
            <w:vMerge/>
            <w:tcBorders>
              <w:top w:val="single" w:sz="4" w:space="0" w:color="auto"/>
              <w:left w:val="single" w:sz="4" w:space="0" w:color="auto"/>
              <w:bottom w:val="single" w:sz="4" w:space="0" w:color="auto"/>
              <w:right w:val="single" w:sz="4" w:space="0" w:color="auto"/>
            </w:tcBorders>
            <w:vAlign w:val="center"/>
            <w:hideMark/>
          </w:tcPr>
          <w:p w14:paraId="612E047F" w14:textId="77777777" w:rsidR="004F6469" w:rsidRPr="005A6E60" w:rsidRDefault="004F6469" w:rsidP="00522A0C">
            <w:pPr>
              <w:rPr>
                <w:rFonts w:eastAsia="Times New Roman"/>
                <w:color w:val="000000"/>
                <w:sz w:val="18"/>
                <w:szCs w:val="18"/>
              </w:rPr>
            </w:pP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6F64F6"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57.2</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810FA0"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69.9</w:t>
            </w:r>
          </w:p>
        </w:tc>
        <w:tc>
          <w:tcPr>
            <w:tcW w:w="689" w:type="dxa"/>
            <w:vMerge/>
            <w:tcBorders>
              <w:top w:val="single" w:sz="4" w:space="0" w:color="auto"/>
              <w:left w:val="single" w:sz="4" w:space="0" w:color="auto"/>
              <w:bottom w:val="single" w:sz="4" w:space="0" w:color="auto"/>
              <w:right w:val="single" w:sz="4" w:space="0" w:color="auto"/>
            </w:tcBorders>
            <w:vAlign w:val="center"/>
            <w:hideMark/>
          </w:tcPr>
          <w:p w14:paraId="73415A4B" w14:textId="77777777" w:rsidR="004F6469" w:rsidRPr="005A6E60" w:rsidRDefault="004F6469" w:rsidP="00522A0C">
            <w:pPr>
              <w:rPr>
                <w:rFonts w:eastAsia="Times New Roman"/>
                <w:color w:val="000000"/>
                <w:sz w:val="18"/>
                <w:szCs w:val="18"/>
              </w:rPr>
            </w:pP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31E21D"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58.0</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BC378B"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71.1</w:t>
            </w:r>
          </w:p>
        </w:tc>
        <w:tc>
          <w:tcPr>
            <w:tcW w:w="689" w:type="dxa"/>
            <w:vMerge/>
            <w:tcBorders>
              <w:top w:val="single" w:sz="4" w:space="0" w:color="auto"/>
              <w:left w:val="single" w:sz="4" w:space="0" w:color="auto"/>
              <w:bottom w:val="single" w:sz="4" w:space="0" w:color="auto"/>
              <w:right w:val="single" w:sz="4" w:space="0" w:color="auto"/>
            </w:tcBorders>
            <w:vAlign w:val="center"/>
            <w:hideMark/>
          </w:tcPr>
          <w:p w14:paraId="68ABB47F" w14:textId="77777777" w:rsidR="004F6469" w:rsidRPr="005A6E60" w:rsidRDefault="004F6469" w:rsidP="00522A0C">
            <w:pPr>
              <w:rPr>
                <w:rFonts w:eastAsia="Times New Roman"/>
                <w:color w:val="000000"/>
                <w:sz w:val="18"/>
                <w:szCs w:val="18"/>
              </w:rPr>
            </w:pP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3866A6"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58.8</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C6A11A"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75.0</w:t>
            </w:r>
          </w:p>
        </w:tc>
        <w:tc>
          <w:tcPr>
            <w:tcW w:w="624" w:type="dxa"/>
            <w:vMerge/>
            <w:tcBorders>
              <w:top w:val="single" w:sz="4" w:space="0" w:color="auto"/>
              <w:left w:val="single" w:sz="4" w:space="0" w:color="auto"/>
              <w:bottom w:val="single" w:sz="4" w:space="0" w:color="auto"/>
              <w:right w:val="single" w:sz="4" w:space="0" w:color="auto"/>
            </w:tcBorders>
            <w:vAlign w:val="center"/>
            <w:hideMark/>
          </w:tcPr>
          <w:p w14:paraId="031F687F" w14:textId="77777777" w:rsidR="004F6469" w:rsidRPr="005A6E60" w:rsidRDefault="004F6469" w:rsidP="00522A0C">
            <w:pPr>
              <w:rPr>
                <w:rFonts w:eastAsia="Times New Roman"/>
                <w:color w:val="000000"/>
                <w:sz w:val="18"/>
                <w:szCs w:val="18"/>
              </w:rPr>
            </w:pPr>
          </w:p>
        </w:tc>
      </w:tr>
      <w:tr w:rsidR="00765998" w:rsidRPr="004F6469" w14:paraId="78346DC6" w14:textId="77777777" w:rsidTr="005A6E60">
        <w:trPr>
          <w:trHeight w:val="211"/>
        </w:trPr>
        <w:tc>
          <w:tcPr>
            <w:tcW w:w="2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9EB28D" w14:textId="77777777" w:rsidR="004F6469" w:rsidRPr="005A6E60" w:rsidRDefault="004F6469" w:rsidP="004F6469">
            <w:pPr>
              <w:ind w:firstLineChars="98" w:firstLine="176"/>
              <w:rPr>
                <w:rFonts w:eastAsia="Times New Roman"/>
                <w:color w:val="000000"/>
                <w:sz w:val="18"/>
                <w:szCs w:val="18"/>
              </w:rPr>
            </w:pPr>
            <w:r w:rsidRPr="005A6E60">
              <w:rPr>
                <w:rFonts w:eastAsia="Times New Roman"/>
                <w:color w:val="000000"/>
                <w:sz w:val="18"/>
                <w:szCs w:val="18"/>
              </w:rPr>
              <w:t>NR</w:t>
            </w:r>
          </w:p>
        </w:tc>
        <w:tc>
          <w:tcPr>
            <w:tcW w:w="9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34C98D"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0.0</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250981"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0.0</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EA6743"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0.0</w:t>
            </w:r>
          </w:p>
        </w:tc>
        <w:tc>
          <w:tcPr>
            <w:tcW w:w="6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886788"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 </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F89F59"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0.0</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061C75"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0.0</w:t>
            </w:r>
          </w:p>
        </w:tc>
        <w:tc>
          <w:tcPr>
            <w:tcW w:w="6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7E8966"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 </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69E02E"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0.0</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C9FB2F"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0.0</w:t>
            </w:r>
          </w:p>
        </w:tc>
        <w:tc>
          <w:tcPr>
            <w:tcW w:w="6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B615F0"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 </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746630"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0.0</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811CA5"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0.0</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34E4A5"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 </w:t>
            </w:r>
          </w:p>
        </w:tc>
      </w:tr>
      <w:tr w:rsidR="005A6E60" w:rsidRPr="004F6469" w14:paraId="76C04F7B" w14:textId="77777777" w:rsidTr="00087F2D">
        <w:trPr>
          <w:trHeight w:val="68"/>
        </w:trPr>
        <w:tc>
          <w:tcPr>
            <w:tcW w:w="13298" w:type="dxa"/>
            <w:gridSpan w:val="1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0090CF" w14:textId="72BE1F8C" w:rsidR="005A6E60" w:rsidRPr="005A6E60" w:rsidRDefault="005A6E60" w:rsidP="00522A0C">
            <w:pPr>
              <w:rPr>
                <w:rFonts w:eastAsia="Times New Roman"/>
                <w:b/>
                <w:bCs/>
                <w:color w:val="000000"/>
                <w:sz w:val="18"/>
                <w:szCs w:val="18"/>
              </w:rPr>
            </w:pPr>
            <w:r w:rsidRPr="005A6E60">
              <w:rPr>
                <w:rFonts w:eastAsia="Times New Roman"/>
                <w:b/>
                <w:bCs/>
                <w:color w:val="000000"/>
                <w:sz w:val="18"/>
                <w:szCs w:val="18"/>
              </w:rPr>
              <w:t>Religion, %</w:t>
            </w:r>
            <w:r w:rsidRPr="005A6E60">
              <w:rPr>
                <w:rFonts w:eastAsia="Times New Roman"/>
                <w:color w:val="000000"/>
                <w:sz w:val="18"/>
                <w:szCs w:val="18"/>
              </w:rPr>
              <w:t> </w:t>
            </w:r>
          </w:p>
        </w:tc>
      </w:tr>
      <w:tr w:rsidR="00765998" w:rsidRPr="004F6469" w14:paraId="7D4F74DB" w14:textId="77777777" w:rsidTr="005A6E60">
        <w:trPr>
          <w:trHeight w:val="211"/>
        </w:trPr>
        <w:tc>
          <w:tcPr>
            <w:tcW w:w="2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B60C4E" w14:textId="77777777" w:rsidR="004F6469" w:rsidRPr="005A6E60" w:rsidRDefault="004F6469" w:rsidP="004F6469">
            <w:pPr>
              <w:ind w:firstLineChars="98" w:firstLine="176"/>
              <w:rPr>
                <w:rFonts w:eastAsia="Times New Roman"/>
                <w:color w:val="000000"/>
                <w:sz w:val="18"/>
                <w:szCs w:val="18"/>
              </w:rPr>
            </w:pPr>
            <w:r w:rsidRPr="005A6E60">
              <w:rPr>
                <w:rFonts w:eastAsia="Times New Roman"/>
                <w:color w:val="000000"/>
                <w:sz w:val="18"/>
                <w:szCs w:val="18"/>
              </w:rPr>
              <w:t>Catholic</w:t>
            </w:r>
          </w:p>
        </w:tc>
        <w:tc>
          <w:tcPr>
            <w:tcW w:w="9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02F875"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7.0</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027E77"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6.9</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BA6C87"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7.0</w:t>
            </w:r>
          </w:p>
        </w:tc>
        <w:tc>
          <w:tcPr>
            <w:tcW w:w="68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E253F4"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0.452</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BB9A7A"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6.9</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21DDE9"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7.0</w:t>
            </w:r>
          </w:p>
        </w:tc>
        <w:tc>
          <w:tcPr>
            <w:tcW w:w="68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4B1834"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0.434</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EC2D3A"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7.0</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8FD598"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6.6</w:t>
            </w:r>
          </w:p>
        </w:tc>
        <w:tc>
          <w:tcPr>
            <w:tcW w:w="68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022C04"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0.221</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5F82C6"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6.9</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28C04A"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12.5</w:t>
            </w:r>
          </w:p>
        </w:tc>
        <w:tc>
          <w:tcPr>
            <w:tcW w:w="62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65D956"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0.281</w:t>
            </w:r>
          </w:p>
        </w:tc>
      </w:tr>
      <w:tr w:rsidR="00765998" w:rsidRPr="004F6469" w14:paraId="75AF24CE" w14:textId="77777777" w:rsidTr="005A6E60">
        <w:trPr>
          <w:trHeight w:val="211"/>
        </w:trPr>
        <w:tc>
          <w:tcPr>
            <w:tcW w:w="2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42F3BC" w14:textId="77777777" w:rsidR="004F6469" w:rsidRPr="005A6E60" w:rsidRDefault="004F6469" w:rsidP="004F6469">
            <w:pPr>
              <w:ind w:firstLineChars="98" w:firstLine="176"/>
              <w:rPr>
                <w:rFonts w:eastAsia="Times New Roman"/>
                <w:color w:val="000000"/>
                <w:sz w:val="18"/>
                <w:szCs w:val="18"/>
              </w:rPr>
            </w:pPr>
            <w:r w:rsidRPr="005A6E60">
              <w:rPr>
                <w:rFonts w:eastAsia="Times New Roman"/>
                <w:color w:val="000000"/>
                <w:sz w:val="18"/>
                <w:szCs w:val="18"/>
              </w:rPr>
              <w:t>Protestant</w:t>
            </w:r>
          </w:p>
        </w:tc>
        <w:tc>
          <w:tcPr>
            <w:tcW w:w="9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8D6F00"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11.1</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E84F01"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10.4</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2BCACF"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13.2</w:t>
            </w:r>
          </w:p>
        </w:tc>
        <w:tc>
          <w:tcPr>
            <w:tcW w:w="687" w:type="dxa"/>
            <w:vMerge/>
            <w:tcBorders>
              <w:top w:val="single" w:sz="4" w:space="0" w:color="auto"/>
              <w:left w:val="single" w:sz="4" w:space="0" w:color="auto"/>
              <w:bottom w:val="single" w:sz="4" w:space="0" w:color="auto"/>
              <w:right w:val="single" w:sz="4" w:space="0" w:color="auto"/>
            </w:tcBorders>
            <w:vAlign w:val="center"/>
            <w:hideMark/>
          </w:tcPr>
          <w:p w14:paraId="11101AD4" w14:textId="77777777" w:rsidR="004F6469" w:rsidRPr="005A6E60" w:rsidRDefault="004F6469" w:rsidP="00522A0C">
            <w:pPr>
              <w:rPr>
                <w:rFonts w:eastAsia="Times New Roman"/>
                <w:color w:val="000000"/>
                <w:sz w:val="18"/>
                <w:szCs w:val="18"/>
              </w:rPr>
            </w:pP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E1F043"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10.9</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CB0B7D"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11.9</w:t>
            </w:r>
          </w:p>
        </w:tc>
        <w:tc>
          <w:tcPr>
            <w:tcW w:w="689" w:type="dxa"/>
            <w:vMerge/>
            <w:tcBorders>
              <w:top w:val="single" w:sz="4" w:space="0" w:color="auto"/>
              <w:left w:val="single" w:sz="4" w:space="0" w:color="auto"/>
              <w:bottom w:val="single" w:sz="4" w:space="0" w:color="auto"/>
              <w:right w:val="single" w:sz="4" w:space="0" w:color="auto"/>
            </w:tcBorders>
            <w:vAlign w:val="center"/>
            <w:hideMark/>
          </w:tcPr>
          <w:p w14:paraId="5F848962" w14:textId="77777777" w:rsidR="004F6469" w:rsidRPr="005A6E60" w:rsidRDefault="004F6469" w:rsidP="00522A0C">
            <w:pPr>
              <w:rPr>
                <w:rFonts w:eastAsia="Times New Roman"/>
                <w:color w:val="000000"/>
                <w:sz w:val="18"/>
                <w:szCs w:val="18"/>
              </w:rPr>
            </w:pP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975FAC"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10.6</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3E38FB"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17.1</w:t>
            </w:r>
          </w:p>
        </w:tc>
        <w:tc>
          <w:tcPr>
            <w:tcW w:w="689" w:type="dxa"/>
            <w:vMerge/>
            <w:tcBorders>
              <w:top w:val="single" w:sz="4" w:space="0" w:color="auto"/>
              <w:left w:val="single" w:sz="4" w:space="0" w:color="auto"/>
              <w:bottom w:val="single" w:sz="4" w:space="0" w:color="auto"/>
              <w:right w:val="single" w:sz="4" w:space="0" w:color="auto"/>
            </w:tcBorders>
            <w:vAlign w:val="center"/>
            <w:hideMark/>
          </w:tcPr>
          <w:p w14:paraId="1A1CB374" w14:textId="77777777" w:rsidR="004F6469" w:rsidRPr="005A6E60" w:rsidRDefault="004F6469" w:rsidP="00522A0C">
            <w:pPr>
              <w:rPr>
                <w:rFonts w:eastAsia="Times New Roman"/>
                <w:color w:val="000000"/>
                <w:sz w:val="18"/>
                <w:szCs w:val="18"/>
              </w:rPr>
            </w:pP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1D1A71"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11.1</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8C4ED3"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0.0</w:t>
            </w:r>
          </w:p>
        </w:tc>
        <w:tc>
          <w:tcPr>
            <w:tcW w:w="624" w:type="dxa"/>
            <w:vMerge/>
            <w:tcBorders>
              <w:top w:val="single" w:sz="4" w:space="0" w:color="auto"/>
              <w:left w:val="single" w:sz="4" w:space="0" w:color="auto"/>
              <w:bottom w:val="single" w:sz="4" w:space="0" w:color="auto"/>
              <w:right w:val="single" w:sz="4" w:space="0" w:color="auto"/>
            </w:tcBorders>
            <w:vAlign w:val="center"/>
            <w:hideMark/>
          </w:tcPr>
          <w:p w14:paraId="06B8AC1A" w14:textId="77777777" w:rsidR="004F6469" w:rsidRPr="005A6E60" w:rsidRDefault="004F6469" w:rsidP="00522A0C">
            <w:pPr>
              <w:rPr>
                <w:rFonts w:eastAsia="Times New Roman"/>
                <w:color w:val="000000"/>
                <w:sz w:val="18"/>
                <w:szCs w:val="18"/>
              </w:rPr>
            </w:pPr>
          </w:p>
        </w:tc>
      </w:tr>
      <w:tr w:rsidR="00765998" w:rsidRPr="004F6469" w14:paraId="00A8DA6D" w14:textId="77777777" w:rsidTr="005A6E60">
        <w:trPr>
          <w:trHeight w:val="211"/>
        </w:trPr>
        <w:tc>
          <w:tcPr>
            <w:tcW w:w="2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23D7FD" w14:textId="77777777" w:rsidR="004F6469" w:rsidRPr="005A6E60" w:rsidRDefault="004F6469" w:rsidP="004F6469">
            <w:pPr>
              <w:ind w:firstLineChars="98" w:firstLine="176"/>
              <w:rPr>
                <w:rFonts w:eastAsia="Times New Roman"/>
                <w:color w:val="000000"/>
                <w:sz w:val="18"/>
                <w:szCs w:val="18"/>
              </w:rPr>
            </w:pPr>
            <w:r w:rsidRPr="005A6E60">
              <w:rPr>
                <w:rFonts w:eastAsia="Times New Roman"/>
                <w:color w:val="000000"/>
                <w:sz w:val="18"/>
                <w:szCs w:val="18"/>
              </w:rPr>
              <w:t>Presbyterian</w:t>
            </w:r>
          </w:p>
        </w:tc>
        <w:tc>
          <w:tcPr>
            <w:tcW w:w="9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21E6FF"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14.8</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A76F31"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14.6</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61B199"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15.4</w:t>
            </w:r>
          </w:p>
        </w:tc>
        <w:tc>
          <w:tcPr>
            <w:tcW w:w="687" w:type="dxa"/>
            <w:vMerge/>
            <w:tcBorders>
              <w:top w:val="single" w:sz="4" w:space="0" w:color="auto"/>
              <w:left w:val="single" w:sz="4" w:space="0" w:color="auto"/>
              <w:bottom w:val="single" w:sz="4" w:space="0" w:color="auto"/>
              <w:right w:val="single" w:sz="4" w:space="0" w:color="auto"/>
            </w:tcBorders>
            <w:vAlign w:val="center"/>
            <w:hideMark/>
          </w:tcPr>
          <w:p w14:paraId="7CE70BBA" w14:textId="77777777" w:rsidR="004F6469" w:rsidRPr="005A6E60" w:rsidRDefault="004F6469" w:rsidP="00522A0C">
            <w:pPr>
              <w:rPr>
                <w:rFonts w:eastAsia="Times New Roman"/>
                <w:color w:val="000000"/>
                <w:sz w:val="18"/>
                <w:szCs w:val="18"/>
              </w:rPr>
            </w:pP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B9D3E8"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14.9</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03565A"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14.0</w:t>
            </w:r>
          </w:p>
        </w:tc>
        <w:tc>
          <w:tcPr>
            <w:tcW w:w="689" w:type="dxa"/>
            <w:vMerge/>
            <w:tcBorders>
              <w:top w:val="single" w:sz="4" w:space="0" w:color="auto"/>
              <w:left w:val="single" w:sz="4" w:space="0" w:color="auto"/>
              <w:bottom w:val="single" w:sz="4" w:space="0" w:color="auto"/>
              <w:right w:val="single" w:sz="4" w:space="0" w:color="auto"/>
            </w:tcBorders>
            <w:vAlign w:val="center"/>
            <w:hideMark/>
          </w:tcPr>
          <w:p w14:paraId="3514AA31" w14:textId="77777777" w:rsidR="004F6469" w:rsidRPr="005A6E60" w:rsidRDefault="004F6469" w:rsidP="00522A0C">
            <w:pPr>
              <w:rPr>
                <w:rFonts w:eastAsia="Times New Roman"/>
                <w:color w:val="000000"/>
                <w:sz w:val="18"/>
                <w:szCs w:val="18"/>
              </w:rPr>
            </w:pP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D1D810"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14.5</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5ADBD8"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18.0</w:t>
            </w:r>
          </w:p>
        </w:tc>
        <w:tc>
          <w:tcPr>
            <w:tcW w:w="689" w:type="dxa"/>
            <w:vMerge/>
            <w:tcBorders>
              <w:top w:val="single" w:sz="4" w:space="0" w:color="auto"/>
              <w:left w:val="single" w:sz="4" w:space="0" w:color="auto"/>
              <w:bottom w:val="single" w:sz="4" w:space="0" w:color="auto"/>
              <w:right w:val="single" w:sz="4" w:space="0" w:color="auto"/>
            </w:tcBorders>
            <w:vAlign w:val="center"/>
            <w:hideMark/>
          </w:tcPr>
          <w:p w14:paraId="05B0B4E1" w14:textId="77777777" w:rsidR="004F6469" w:rsidRPr="005A6E60" w:rsidRDefault="004F6469" w:rsidP="00522A0C">
            <w:pPr>
              <w:rPr>
                <w:rFonts w:eastAsia="Times New Roman"/>
                <w:color w:val="000000"/>
                <w:sz w:val="18"/>
                <w:szCs w:val="18"/>
              </w:rPr>
            </w:pP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17D32F"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14.8</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0D9BCD"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12.5</w:t>
            </w:r>
          </w:p>
        </w:tc>
        <w:tc>
          <w:tcPr>
            <w:tcW w:w="624" w:type="dxa"/>
            <w:vMerge/>
            <w:tcBorders>
              <w:top w:val="single" w:sz="4" w:space="0" w:color="auto"/>
              <w:left w:val="single" w:sz="4" w:space="0" w:color="auto"/>
              <w:bottom w:val="single" w:sz="4" w:space="0" w:color="auto"/>
              <w:right w:val="single" w:sz="4" w:space="0" w:color="auto"/>
            </w:tcBorders>
            <w:vAlign w:val="center"/>
            <w:hideMark/>
          </w:tcPr>
          <w:p w14:paraId="5D1EC643" w14:textId="77777777" w:rsidR="004F6469" w:rsidRPr="005A6E60" w:rsidRDefault="004F6469" w:rsidP="00522A0C">
            <w:pPr>
              <w:rPr>
                <w:rFonts w:eastAsia="Times New Roman"/>
                <w:color w:val="000000"/>
                <w:sz w:val="18"/>
                <w:szCs w:val="18"/>
              </w:rPr>
            </w:pPr>
          </w:p>
        </w:tc>
      </w:tr>
      <w:tr w:rsidR="00765998" w:rsidRPr="004F6469" w14:paraId="65674617" w14:textId="77777777" w:rsidTr="005A6E60">
        <w:trPr>
          <w:trHeight w:val="211"/>
        </w:trPr>
        <w:tc>
          <w:tcPr>
            <w:tcW w:w="2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D03228" w14:textId="77777777" w:rsidR="004F6469" w:rsidRPr="005A6E60" w:rsidRDefault="004F6469" w:rsidP="004F6469">
            <w:pPr>
              <w:ind w:firstLineChars="98" w:firstLine="176"/>
              <w:rPr>
                <w:rFonts w:eastAsia="Times New Roman"/>
                <w:color w:val="000000"/>
                <w:sz w:val="18"/>
                <w:szCs w:val="18"/>
              </w:rPr>
            </w:pPr>
            <w:r w:rsidRPr="005A6E60">
              <w:rPr>
                <w:rFonts w:eastAsia="Times New Roman"/>
                <w:color w:val="000000"/>
                <w:sz w:val="18"/>
                <w:szCs w:val="18"/>
              </w:rPr>
              <w:t>Other Christian</w:t>
            </w:r>
          </w:p>
        </w:tc>
        <w:tc>
          <w:tcPr>
            <w:tcW w:w="9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2108F8"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50.0</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61C845"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50.2</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4CBF0F"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49.8</w:t>
            </w:r>
          </w:p>
        </w:tc>
        <w:tc>
          <w:tcPr>
            <w:tcW w:w="687" w:type="dxa"/>
            <w:vMerge/>
            <w:tcBorders>
              <w:top w:val="single" w:sz="4" w:space="0" w:color="auto"/>
              <w:left w:val="single" w:sz="4" w:space="0" w:color="auto"/>
              <w:bottom w:val="single" w:sz="4" w:space="0" w:color="auto"/>
              <w:right w:val="single" w:sz="4" w:space="0" w:color="auto"/>
            </w:tcBorders>
            <w:vAlign w:val="center"/>
            <w:hideMark/>
          </w:tcPr>
          <w:p w14:paraId="014A5A93" w14:textId="77777777" w:rsidR="004F6469" w:rsidRPr="005A6E60" w:rsidRDefault="004F6469" w:rsidP="00522A0C">
            <w:pPr>
              <w:rPr>
                <w:rFonts w:eastAsia="Times New Roman"/>
                <w:color w:val="000000"/>
                <w:sz w:val="18"/>
                <w:szCs w:val="18"/>
              </w:rPr>
            </w:pP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816EC1"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49.4</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82A22E"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54.5</w:t>
            </w:r>
          </w:p>
        </w:tc>
        <w:tc>
          <w:tcPr>
            <w:tcW w:w="689" w:type="dxa"/>
            <w:vMerge/>
            <w:tcBorders>
              <w:top w:val="single" w:sz="4" w:space="0" w:color="auto"/>
              <w:left w:val="single" w:sz="4" w:space="0" w:color="auto"/>
              <w:bottom w:val="single" w:sz="4" w:space="0" w:color="auto"/>
              <w:right w:val="single" w:sz="4" w:space="0" w:color="auto"/>
            </w:tcBorders>
            <w:vAlign w:val="center"/>
            <w:hideMark/>
          </w:tcPr>
          <w:p w14:paraId="2A94894E" w14:textId="77777777" w:rsidR="004F6469" w:rsidRPr="005A6E60" w:rsidRDefault="004F6469" w:rsidP="00522A0C">
            <w:pPr>
              <w:rPr>
                <w:rFonts w:eastAsia="Times New Roman"/>
                <w:color w:val="000000"/>
                <w:sz w:val="18"/>
                <w:szCs w:val="18"/>
              </w:rPr>
            </w:pP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643537"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50.9</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5A3FD4"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39.5</w:t>
            </w:r>
          </w:p>
        </w:tc>
        <w:tc>
          <w:tcPr>
            <w:tcW w:w="689" w:type="dxa"/>
            <w:vMerge/>
            <w:tcBorders>
              <w:top w:val="single" w:sz="4" w:space="0" w:color="auto"/>
              <w:left w:val="single" w:sz="4" w:space="0" w:color="auto"/>
              <w:bottom w:val="single" w:sz="4" w:space="0" w:color="auto"/>
              <w:right w:val="single" w:sz="4" w:space="0" w:color="auto"/>
            </w:tcBorders>
            <w:vAlign w:val="center"/>
            <w:hideMark/>
          </w:tcPr>
          <w:p w14:paraId="3B4F9D17" w14:textId="77777777" w:rsidR="004F6469" w:rsidRPr="005A6E60" w:rsidRDefault="004F6469" w:rsidP="00522A0C">
            <w:pPr>
              <w:rPr>
                <w:rFonts w:eastAsia="Times New Roman"/>
                <w:color w:val="000000"/>
                <w:sz w:val="18"/>
                <w:szCs w:val="18"/>
              </w:rPr>
            </w:pP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4A6141"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50.0</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81FC03"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62.5</w:t>
            </w:r>
          </w:p>
        </w:tc>
        <w:tc>
          <w:tcPr>
            <w:tcW w:w="624" w:type="dxa"/>
            <w:vMerge/>
            <w:tcBorders>
              <w:top w:val="single" w:sz="4" w:space="0" w:color="auto"/>
              <w:left w:val="single" w:sz="4" w:space="0" w:color="auto"/>
              <w:bottom w:val="single" w:sz="4" w:space="0" w:color="auto"/>
              <w:right w:val="single" w:sz="4" w:space="0" w:color="auto"/>
            </w:tcBorders>
            <w:vAlign w:val="center"/>
            <w:hideMark/>
          </w:tcPr>
          <w:p w14:paraId="0DADF39B" w14:textId="77777777" w:rsidR="004F6469" w:rsidRPr="005A6E60" w:rsidRDefault="004F6469" w:rsidP="00522A0C">
            <w:pPr>
              <w:rPr>
                <w:rFonts w:eastAsia="Times New Roman"/>
                <w:color w:val="000000"/>
                <w:sz w:val="18"/>
                <w:szCs w:val="18"/>
              </w:rPr>
            </w:pPr>
          </w:p>
        </w:tc>
      </w:tr>
      <w:tr w:rsidR="00765998" w:rsidRPr="004F6469" w14:paraId="3963C347" w14:textId="77777777" w:rsidTr="005A6E60">
        <w:trPr>
          <w:trHeight w:val="211"/>
        </w:trPr>
        <w:tc>
          <w:tcPr>
            <w:tcW w:w="2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F8D6D1" w14:textId="77777777" w:rsidR="004F6469" w:rsidRPr="005A6E60" w:rsidRDefault="004F6469" w:rsidP="004F6469">
            <w:pPr>
              <w:ind w:firstLineChars="98" w:firstLine="176"/>
              <w:rPr>
                <w:rFonts w:eastAsia="Times New Roman"/>
                <w:color w:val="000000"/>
                <w:sz w:val="18"/>
                <w:szCs w:val="18"/>
              </w:rPr>
            </w:pPr>
            <w:r w:rsidRPr="005A6E60">
              <w:rPr>
                <w:rFonts w:eastAsia="Times New Roman"/>
                <w:color w:val="000000"/>
                <w:sz w:val="18"/>
                <w:szCs w:val="18"/>
              </w:rPr>
              <w:t>Muslim</w:t>
            </w:r>
          </w:p>
        </w:tc>
        <w:tc>
          <w:tcPr>
            <w:tcW w:w="9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5F06E"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13.1</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F5AA5D"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14.2</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959C1C"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9.3</w:t>
            </w:r>
          </w:p>
        </w:tc>
        <w:tc>
          <w:tcPr>
            <w:tcW w:w="687" w:type="dxa"/>
            <w:vMerge/>
            <w:tcBorders>
              <w:top w:val="single" w:sz="4" w:space="0" w:color="auto"/>
              <w:left w:val="single" w:sz="4" w:space="0" w:color="auto"/>
              <w:bottom w:val="single" w:sz="4" w:space="0" w:color="auto"/>
              <w:right w:val="single" w:sz="4" w:space="0" w:color="auto"/>
            </w:tcBorders>
            <w:vAlign w:val="center"/>
            <w:hideMark/>
          </w:tcPr>
          <w:p w14:paraId="4692AE58" w14:textId="77777777" w:rsidR="004F6469" w:rsidRPr="005A6E60" w:rsidRDefault="004F6469" w:rsidP="00522A0C">
            <w:pPr>
              <w:rPr>
                <w:rFonts w:eastAsia="Times New Roman"/>
                <w:color w:val="000000"/>
                <w:sz w:val="18"/>
                <w:szCs w:val="18"/>
              </w:rPr>
            </w:pP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374D73"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14.0</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A2E255"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7.7</w:t>
            </w:r>
          </w:p>
        </w:tc>
        <w:tc>
          <w:tcPr>
            <w:tcW w:w="689" w:type="dxa"/>
            <w:vMerge/>
            <w:tcBorders>
              <w:top w:val="single" w:sz="4" w:space="0" w:color="auto"/>
              <w:left w:val="single" w:sz="4" w:space="0" w:color="auto"/>
              <w:bottom w:val="single" w:sz="4" w:space="0" w:color="auto"/>
              <w:right w:val="single" w:sz="4" w:space="0" w:color="auto"/>
            </w:tcBorders>
            <w:vAlign w:val="center"/>
            <w:hideMark/>
          </w:tcPr>
          <w:p w14:paraId="7BD1C180" w14:textId="77777777" w:rsidR="004F6469" w:rsidRPr="005A6E60" w:rsidRDefault="004F6469" w:rsidP="00522A0C">
            <w:pPr>
              <w:rPr>
                <w:rFonts w:eastAsia="Times New Roman"/>
                <w:color w:val="000000"/>
                <w:sz w:val="18"/>
                <w:szCs w:val="18"/>
              </w:rPr>
            </w:pP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F9378C"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13.1</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D4CCDA"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13.2</w:t>
            </w:r>
          </w:p>
        </w:tc>
        <w:tc>
          <w:tcPr>
            <w:tcW w:w="689" w:type="dxa"/>
            <w:vMerge/>
            <w:tcBorders>
              <w:top w:val="single" w:sz="4" w:space="0" w:color="auto"/>
              <w:left w:val="single" w:sz="4" w:space="0" w:color="auto"/>
              <w:bottom w:val="single" w:sz="4" w:space="0" w:color="auto"/>
              <w:right w:val="single" w:sz="4" w:space="0" w:color="auto"/>
            </w:tcBorders>
            <w:vAlign w:val="center"/>
            <w:hideMark/>
          </w:tcPr>
          <w:p w14:paraId="3DC39C9D" w14:textId="77777777" w:rsidR="004F6469" w:rsidRPr="005A6E60" w:rsidRDefault="004F6469" w:rsidP="00522A0C">
            <w:pPr>
              <w:rPr>
                <w:rFonts w:eastAsia="Times New Roman"/>
                <w:color w:val="000000"/>
                <w:sz w:val="18"/>
                <w:szCs w:val="18"/>
              </w:rPr>
            </w:pP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5C0F93"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13.2</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CE3A65"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0.0</w:t>
            </w:r>
          </w:p>
        </w:tc>
        <w:tc>
          <w:tcPr>
            <w:tcW w:w="624" w:type="dxa"/>
            <w:vMerge/>
            <w:tcBorders>
              <w:top w:val="single" w:sz="4" w:space="0" w:color="auto"/>
              <w:left w:val="single" w:sz="4" w:space="0" w:color="auto"/>
              <w:bottom w:val="single" w:sz="4" w:space="0" w:color="auto"/>
              <w:right w:val="single" w:sz="4" w:space="0" w:color="auto"/>
            </w:tcBorders>
            <w:vAlign w:val="center"/>
            <w:hideMark/>
          </w:tcPr>
          <w:p w14:paraId="44A2ECD0" w14:textId="77777777" w:rsidR="004F6469" w:rsidRPr="005A6E60" w:rsidRDefault="004F6469" w:rsidP="00522A0C">
            <w:pPr>
              <w:rPr>
                <w:rFonts w:eastAsia="Times New Roman"/>
                <w:color w:val="000000"/>
                <w:sz w:val="18"/>
                <w:szCs w:val="18"/>
              </w:rPr>
            </w:pPr>
          </w:p>
        </w:tc>
      </w:tr>
      <w:tr w:rsidR="00765998" w:rsidRPr="004F6469" w14:paraId="27C9501E" w14:textId="77777777" w:rsidTr="005A6E60">
        <w:trPr>
          <w:trHeight w:val="211"/>
        </w:trPr>
        <w:tc>
          <w:tcPr>
            <w:tcW w:w="2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473ADB" w14:textId="77777777" w:rsidR="004F6469" w:rsidRPr="005A6E60" w:rsidRDefault="004F6469" w:rsidP="004F6469">
            <w:pPr>
              <w:ind w:firstLineChars="98" w:firstLine="176"/>
              <w:rPr>
                <w:rFonts w:eastAsia="Times New Roman"/>
                <w:color w:val="000000"/>
                <w:sz w:val="18"/>
                <w:szCs w:val="18"/>
              </w:rPr>
            </w:pPr>
            <w:r w:rsidRPr="005A6E60">
              <w:rPr>
                <w:rFonts w:eastAsia="Times New Roman"/>
                <w:color w:val="000000"/>
                <w:sz w:val="18"/>
                <w:szCs w:val="18"/>
              </w:rPr>
              <w:t>None</w:t>
            </w:r>
          </w:p>
        </w:tc>
        <w:tc>
          <w:tcPr>
            <w:tcW w:w="9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A9C904"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1.9</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914FAE"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1.7</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AAAD03"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2.6</w:t>
            </w:r>
          </w:p>
        </w:tc>
        <w:tc>
          <w:tcPr>
            <w:tcW w:w="687" w:type="dxa"/>
            <w:vMerge/>
            <w:tcBorders>
              <w:top w:val="single" w:sz="4" w:space="0" w:color="auto"/>
              <w:left w:val="single" w:sz="4" w:space="0" w:color="auto"/>
              <w:bottom w:val="single" w:sz="4" w:space="0" w:color="auto"/>
              <w:right w:val="single" w:sz="4" w:space="0" w:color="auto"/>
            </w:tcBorders>
            <w:vAlign w:val="center"/>
            <w:hideMark/>
          </w:tcPr>
          <w:p w14:paraId="6DBC2E05" w14:textId="77777777" w:rsidR="004F6469" w:rsidRPr="005A6E60" w:rsidRDefault="004F6469" w:rsidP="00522A0C">
            <w:pPr>
              <w:rPr>
                <w:rFonts w:eastAsia="Times New Roman"/>
                <w:color w:val="000000"/>
                <w:sz w:val="18"/>
                <w:szCs w:val="18"/>
              </w:rPr>
            </w:pP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3E5F2A"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1.8</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D5B6EE"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2.8</w:t>
            </w:r>
          </w:p>
        </w:tc>
        <w:tc>
          <w:tcPr>
            <w:tcW w:w="689" w:type="dxa"/>
            <w:vMerge/>
            <w:tcBorders>
              <w:top w:val="single" w:sz="4" w:space="0" w:color="auto"/>
              <w:left w:val="single" w:sz="4" w:space="0" w:color="auto"/>
              <w:bottom w:val="single" w:sz="4" w:space="0" w:color="auto"/>
              <w:right w:val="single" w:sz="4" w:space="0" w:color="auto"/>
            </w:tcBorders>
            <w:vAlign w:val="center"/>
            <w:hideMark/>
          </w:tcPr>
          <w:p w14:paraId="47D7BF26" w14:textId="77777777" w:rsidR="004F6469" w:rsidRPr="005A6E60" w:rsidRDefault="004F6469" w:rsidP="00522A0C">
            <w:pPr>
              <w:rPr>
                <w:rFonts w:eastAsia="Times New Roman"/>
                <w:color w:val="000000"/>
                <w:sz w:val="18"/>
                <w:szCs w:val="18"/>
              </w:rPr>
            </w:pP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CCE3DB"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2.0</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4E143C"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1.3</w:t>
            </w:r>
          </w:p>
        </w:tc>
        <w:tc>
          <w:tcPr>
            <w:tcW w:w="689" w:type="dxa"/>
            <w:vMerge/>
            <w:tcBorders>
              <w:top w:val="single" w:sz="4" w:space="0" w:color="auto"/>
              <w:left w:val="single" w:sz="4" w:space="0" w:color="auto"/>
              <w:bottom w:val="single" w:sz="4" w:space="0" w:color="auto"/>
              <w:right w:val="single" w:sz="4" w:space="0" w:color="auto"/>
            </w:tcBorders>
            <w:vAlign w:val="center"/>
            <w:hideMark/>
          </w:tcPr>
          <w:p w14:paraId="0B6B2D2C" w14:textId="77777777" w:rsidR="004F6469" w:rsidRPr="005A6E60" w:rsidRDefault="004F6469" w:rsidP="00522A0C">
            <w:pPr>
              <w:rPr>
                <w:rFonts w:eastAsia="Times New Roman"/>
                <w:color w:val="000000"/>
                <w:sz w:val="18"/>
                <w:szCs w:val="18"/>
              </w:rPr>
            </w:pP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B0AFA0"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1.8</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4E6144"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12.5</w:t>
            </w:r>
          </w:p>
        </w:tc>
        <w:tc>
          <w:tcPr>
            <w:tcW w:w="624" w:type="dxa"/>
            <w:vMerge/>
            <w:tcBorders>
              <w:top w:val="single" w:sz="4" w:space="0" w:color="auto"/>
              <w:left w:val="single" w:sz="4" w:space="0" w:color="auto"/>
              <w:bottom w:val="single" w:sz="4" w:space="0" w:color="auto"/>
              <w:right w:val="single" w:sz="4" w:space="0" w:color="auto"/>
            </w:tcBorders>
            <w:vAlign w:val="center"/>
            <w:hideMark/>
          </w:tcPr>
          <w:p w14:paraId="2BF66D3C" w14:textId="77777777" w:rsidR="004F6469" w:rsidRPr="005A6E60" w:rsidRDefault="004F6469" w:rsidP="00522A0C">
            <w:pPr>
              <w:rPr>
                <w:rFonts w:eastAsia="Times New Roman"/>
                <w:color w:val="000000"/>
                <w:sz w:val="18"/>
                <w:szCs w:val="18"/>
              </w:rPr>
            </w:pPr>
          </w:p>
        </w:tc>
      </w:tr>
      <w:tr w:rsidR="00765998" w:rsidRPr="004F6469" w14:paraId="656DE798" w14:textId="77777777" w:rsidTr="005A6E60">
        <w:trPr>
          <w:trHeight w:val="211"/>
        </w:trPr>
        <w:tc>
          <w:tcPr>
            <w:tcW w:w="2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136703" w14:textId="77777777" w:rsidR="004F6469" w:rsidRPr="005A6E60" w:rsidRDefault="004F6469" w:rsidP="004F6469">
            <w:pPr>
              <w:ind w:firstLineChars="98" w:firstLine="176"/>
              <w:rPr>
                <w:rFonts w:eastAsia="Times New Roman"/>
                <w:color w:val="000000"/>
                <w:sz w:val="18"/>
                <w:szCs w:val="18"/>
              </w:rPr>
            </w:pPr>
            <w:r w:rsidRPr="005A6E60">
              <w:rPr>
                <w:rFonts w:eastAsia="Times New Roman"/>
                <w:color w:val="000000"/>
                <w:sz w:val="18"/>
                <w:szCs w:val="18"/>
              </w:rPr>
              <w:t>Other</w:t>
            </w:r>
          </w:p>
        </w:tc>
        <w:tc>
          <w:tcPr>
            <w:tcW w:w="9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63CF4F"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1.8</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14CEDB"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1.7</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509A80"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2.2</w:t>
            </w:r>
          </w:p>
        </w:tc>
        <w:tc>
          <w:tcPr>
            <w:tcW w:w="687" w:type="dxa"/>
            <w:vMerge/>
            <w:tcBorders>
              <w:top w:val="single" w:sz="4" w:space="0" w:color="auto"/>
              <w:left w:val="single" w:sz="4" w:space="0" w:color="auto"/>
              <w:bottom w:val="single" w:sz="4" w:space="0" w:color="auto"/>
              <w:right w:val="single" w:sz="4" w:space="0" w:color="auto"/>
            </w:tcBorders>
            <w:vAlign w:val="center"/>
            <w:hideMark/>
          </w:tcPr>
          <w:p w14:paraId="4443EC67" w14:textId="77777777" w:rsidR="004F6469" w:rsidRPr="005A6E60" w:rsidRDefault="004F6469" w:rsidP="00522A0C">
            <w:pPr>
              <w:rPr>
                <w:rFonts w:eastAsia="Times New Roman"/>
                <w:color w:val="000000"/>
                <w:sz w:val="18"/>
                <w:szCs w:val="18"/>
              </w:rPr>
            </w:pP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D10554"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1.9</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C66684"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1.4</w:t>
            </w:r>
          </w:p>
        </w:tc>
        <w:tc>
          <w:tcPr>
            <w:tcW w:w="689" w:type="dxa"/>
            <w:vMerge/>
            <w:tcBorders>
              <w:top w:val="single" w:sz="4" w:space="0" w:color="auto"/>
              <w:left w:val="single" w:sz="4" w:space="0" w:color="auto"/>
              <w:bottom w:val="single" w:sz="4" w:space="0" w:color="auto"/>
              <w:right w:val="single" w:sz="4" w:space="0" w:color="auto"/>
            </w:tcBorders>
            <w:vAlign w:val="center"/>
            <w:hideMark/>
          </w:tcPr>
          <w:p w14:paraId="4B57D1A9" w14:textId="77777777" w:rsidR="004F6469" w:rsidRPr="005A6E60" w:rsidRDefault="004F6469" w:rsidP="00522A0C">
            <w:pPr>
              <w:rPr>
                <w:rFonts w:eastAsia="Times New Roman"/>
                <w:color w:val="000000"/>
                <w:sz w:val="18"/>
                <w:szCs w:val="18"/>
              </w:rPr>
            </w:pP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13160B"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1.6</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4148B7"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3.9</w:t>
            </w:r>
          </w:p>
        </w:tc>
        <w:tc>
          <w:tcPr>
            <w:tcW w:w="689" w:type="dxa"/>
            <w:vMerge/>
            <w:tcBorders>
              <w:top w:val="single" w:sz="4" w:space="0" w:color="auto"/>
              <w:left w:val="single" w:sz="4" w:space="0" w:color="auto"/>
              <w:bottom w:val="single" w:sz="4" w:space="0" w:color="auto"/>
              <w:right w:val="single" w:sz="4" w:space="0" w:color="auto"/>
            </w:tcBorders>
            <w:vAlign w:val="center"/>
            <w:hideMark/>
          </w:tcPr>
          <w:p w14:paraId="798F481B" w14:textId="77777777" w:rsidR="004F6469" w:rsidRPr="005A6E60" w:rsidRDefault="004F6469" w:rsidP="00522A0C">
            <w:pPr>
              <w:rPr>
                <w:rFonts w:eastAsia="Times New Roman"/>
                <w:color w:val="000000"/>
                <w:sz w:val="18"/>
                <w:szCs w:val="18"/>
              </w:rPr>
            </w:pP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CE2A6C"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1.8</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3E3963"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0.0</w:t>
            </w:r>
          </w:p>
        </w:tc>
        <w:tc>
          <w:tcPr>
            <w:tcW w:w="624" w:type="dxa"/>
            <w:vMerge/>
            <w:tcBorders>
              <w:top w:val="single" w:sz="4" w:space="0" w:color="auto"/>
              <w:left w:val="single" w:sz="4" w:space="0" w:color="auto"/>
              <w:bottom w:val="single" w:sz="4" w:space="0" w:color="auto"/>
              <w:right w:val="single" w:sz="4" w:space="0" w:color="auto"/>
            </w:tcBorders>
            <w:vAlign w:val="center"/>
            <w:hideMark/>
          </w:tcPr>
          <w:p w14:paraId="362C8819" w14:textId="77777777" w:rsidR="004F6469" w:rsidRPr="005A6E60" w:rsidRDefault="004F6469" w:rsidP="00522A0C">
            <w:pPr>
              <w:rPr>
                <w:rFonts w:eastAsia="Times New Roman"/>
                <w:color w:val="000000"/>
                <w:sz w:val="18"/>
                <w:szCs w:val="18"/>
              </w:rPr>
            </w:pPr>
          </w:p>
        </w:tc>
      </w:tr>
      <w:tr w:rsidR="00765998" w:rsidRPr="004F6469" w14:paraId="51B3EA6C" w14:textId="77777777" w:rsidTr="005A6E60">
        <w:trPr>
          <w:trHeight w:val="211"/>
        </w:trPr>
        <w:tc>
          <w:tcPr>
            <w:tcW w:w="2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5A9B1E" w14:textId="77777777" w:rsidR="004F6469" w:rsidRPr="005A6E60" w:rsidRDefault="004F6469" w:rsidP="004F6469">
            <w:pPr>
              <w:ind w:firstLineChars="98" w:firstLine="176"/>
              <w:rPr>
                <w:rFonts w:eastAsia="Times New Roman"/>
                <w:color w:val="000000"/>
                <w:sz w:val="18"/>
                <w:szCs w:val="18"/>
              </w:rPr>
            </w:pPr>
            <w:r w:rsidRPr="005A6E60">
              <w:rPr>
                <w:rFonts w:eastAsia="Times New Roman"/>
                <w:color w:val="000000"/>
                <w:sz w:val="18"/>
                <w:szCs w:val="18"/>
              </w:rPr>
              <w:t>NR</w:t>
            </w:r>
          </w:p>
        </w:tc>
        <w:tc>
          <w:tcPr>
            <w:tcW w:w="9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FDB320"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0.3</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CDBBAD"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0.2</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A5A8A7"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0.4</w:t>
            </w:r>
          </w:p>
        </w:tc>
        <w:tc>
          <w:tcPr>
            <w:tcW w:w="6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43C91E"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 </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872B15"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0.2</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8CC4C2"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0.7</w:t>
            </w:r>
          </w:p>
        </w:tc>
        <w:tc>
          <w:tcPr>
            <w:tcW w:w="6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65281C"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 </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C087A5"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0.3</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20BE1A"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0.0</w:t>
            </w:r>
          </w:p>
        </w:tc>
        <w:tc>
          <w:tcPr>
            <w:tcW w:w="6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29BA58"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 </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DEA613"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0.3</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95F427"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0.0</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C4606C" w14:textId="77777777" w:rsidR="004F6469" w:rsidRPr="005A6E60" w:rsidRDefault="004F6469" w:rsidP="00522A0C">
            <w:pPr>
              <w:rPr>
                <w:rFonts w:eastAsia="Times New Roman"/>
                <w:color w:val="000000"/>
                <w:sz w:val="18"/>
                <w:szCs w:val="18"/>
              </w:rPr>
            </w:pPr>
            <w:r w:rsidRPr="005A6E60">
              <w:rPr>
                <w:rFonts w:eastAsia="Times New Roman"/>
                <w:color w:val="000000"/>
                <w:sz w:val="18"/>
                <w:szCs w:val="18"/>
              </w:rPr>
              <w:t> </w:t>
            </w:r>
          </w:p>
        </w:tc>
      </w:tr>
    </w:tbl>
    <w:p w14:paraId="08DBA266" w14:textId="74749045" w:rsidR="002D58D5" w:rsidRDefault="002D58D5" w:rsidP="0015126E">
      <w:pPr>
        <w:pStyle w:val="NoSpacing"/>
      </w:pPr>
    </w:p>
    <w:p w14:paraId="0A34CA9B" w14:textId="77777777" w:rsidR="002861FA" w:rsidRDefault="002861FA" w:rsidP="0015126E">
      <w:pPr>
        <w:pStyle w:val="NoSpacing"/>
      </w:pPr>
    </w:p>
    <w:tbl>
      <w:tblPr>
        <w:tblW w:w="13298" w:type="dxa"/>
        <w:tblLook w:val="04A0" w:firstRow="1" w:lastRow="0" w:firstColumn="1" w:lastColumn="0" w:noHBand="0" w:noVBand="1"/>
      </w:tblPr>
      <w:tblGrid>
        <w:gridCol w:w="2238"/>
        <w:gridCol w:w="929"/>
        <w:gridCol w:w="1046"/>
        <w:gridCol w:w="896"/>
        <w:gridCol w:w="687"/>
        <w:gridCol w:w="896"/>
        <w:gridCol w:w="896"/>
        <w:gridCol w:w="689"/>
        <w:gridCol w:w="896"/>
        <w:gridCol w:w="975"/>
        <w:gridCol w:w="689"/>
        <w:gridCol w:w="996"/>
        <w:gridCol w:w="841"/>
        <w:gridCol w:w="624"/>
      </w:tblGrid>
      <w:tr w:rsidR="002861FA" w:rsidRPr="004F6469" w14:paraId="6573D97E" w14:textId="77777777" w:rsidTr="00522A0C">
        <w:trPr>
          <w:trHeight w:val="87"/>
        </w:trPr>
        <w:tc>
          <w:tcPr>
            <w:tcW w:w="12674" w:type="dxa"/>
            <w:gridSpan w:val="13"/>
            <w:tcBorders>
              <w:top w:val="nil"/>
              <w:left w:val="nil"/>
              <w:bottom w:val="single" w:sz="4" w:space="0" w:color="auto"/>
              <w:right w:val="nil"/>
            </w:tcBorders>
            <w:shd w:val="clear" w:color="auto" w:fill="auto"/>
            <w:noWrap/>
            <w:vAlign w:val="center"/>
            <w:hideMark/>
          </w:tcPr>
          <w:p w14:paraId="6C3B773D" w14:textId="185F9398" w:rsidR="002861FA" w:rsidRPr="006F33D9" w:rsidRDefault="002861FA" w:rsidP="002861FA">
            <w:pPr>
              <w:rPr>
                <w:rFonts w:eastAsia="Times New Roman"/>
                <w:b/>
                <w:bCs/>
                <w:color w:val="000000"/>
              </w:rPr>
            </w:pPr>
            <w:r w:rsidRPr="006F33D9">
              <w:rPr>
                <w:rFonts w:eastAsia="Times New Roman"/>
                <w:b/>
                <w:bCs/>
                <w:color w:val="000000"/>
              </w:rPr>
              <w:t xml:space="preserve">Table 1b. </w:t>
            </w:r>
            <w:r w:rsidRPr="00E40656">
              <w:rPr>
                <w:rFonts w:eastAsia="Times New Roman"/>
                <w:bCs/>
                <w:color w:val="000000"/>
              </w:rPr>
              <w:t>Population demographic characteristics, by contraceptive method switch</w:t>
            </w:r>
            <w:r w:rsidRPr="00E40656">
              <w:rPr>
                <w:rFonts w:eastAsia="Times New Roman"/>
                <w:color w:val="000000"/>
              </w:rPr>
              <w:t> (continued)</w:t>
            </w:r>
          </w:p>
        </w:tc>
        <w:tc>
          <w:tcPr>
            <w:tcW w:w="624" w:type="dxa"/>
            <w:tcBorders>
              <w:top w:val="nil"/>
              <w:left w:val="nil"/>
              <w:bottom w:val="single" w:sz="4" w:space="0" w:color="auto"/>
              <w:right w:val="nil"/>
            </w:tcBorders>
            <w:shd w:val="clear" w:color="auto" w:fill="auto"/>
            <w:noWrap/>
            <w:vAlign w:val="center"/>
            <w:hideMark/>
          </w:tcPr>
          <w:p w14:paraId="405A5B78" w14:textId="77777777" w:rsidR="002861FA" w:rsidRPr="004F6469" w:rsidRDefault="002861FA" w:rsidP="00274C20">
            <w:pPr>
              <w:jc w:val="right"/>
              <w:rPr>
                <w:rFonts w:eastAsia="Times New Roman"/>
                <w:color w:val="000000"/>
                <w:sz w:val="18"/>
                <w:szCs w:val="18"/>
              </w:rPr>
            </w:pPr>
            <w:r w:rsidRPr="004F6469">
              <w:rPr>
                <w:rFonts w:eastAsia="Times New Roman"/>
                <w:color w:val="000000"/>
                <w:sz w:val="18"/>
                <w:szCs w:val="18"/>
              </w:rPr>
              <w:t> </w:t>
            </w:r>
          </w:p>
        </w:tc>
      </w:tr>
      <w:tr w:rsidR="002861FA" w:rsidRPr="004F6469" w14:paraId="2D96D07B" w14:textId="77777777" w:rsidTr="00522A0C">
        <w:trPr>
          <w:trHeight w:val="211"/>
        </w:trPr>
        <w:tc>
          <w:tcPr>
            <w:tcW w:w="31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6B9AE1" w14:textId="77777777" w:rsidR="002861FA" w:rsidRPr="004F6469" w:rsidRDefault="002861FA" w:rsidP="00274C20">
            <w:pPr>
              <w:jc w:val="center"/>
              <w:rPr>
                <w:rFonts w:eastAsia="Times New Roman"/>
                <w:b/>
                <w:bCs/>
                <w:color w:val="000000"/>
                <w:sz w:val="18"/>
                <w:szCs w:val="18"/>
              </w:rPr>
            </w:pPr>
            <w:r w:rsidRPr="004F6469">
              <w:rPr>
                <w:rFonts w:eastAsia="Times New Roman"/>
                <w:b/>
                <w:bCs/>
                <w:color w:val="000000"/>
                <w:sz w:val="18"/>
                <w:szCs w:val="18"/>
              </w:rPr>
              <w:t> </w:t>
            </w:r>
          </w:p>
        </w:tc>
        <w:tc>
          <w:tcPr>
            <w:tcW w:w="262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432176FD" w14:textId="77777777" w:rsidR="002861FA" w:rsidRPr="004F6469" w:rsidRDefault="002861FA" w:rsidP="00522A0C">
            <w:pPr>
              <w:rPr>
                <w:rFonts w:eastAsia="Times New Roman"/>
                <w:b/>
                <w:bCs/>
                <w:color w:val="000000"/>
                <w:sz w:val="18"/>
                <w:szCs w:val="18"/>
              </w:rPr>
            </w:pPr>
            <w:r w:rsidRPr="004F6469">
              <w:rPr>
                <w:rFonts w:eastAsia="Times New Roman"/>
                <w:b/>
                <w:bCs/>
                <w:color w:val="000000"/>
                <w:sz w:val="18"/>
                <w:szCs w:val="18"/>
              </w:rPr>
              <w:t>Any switch</w:t>
            </w:r>
          </w:p>
        </w:tc>
        <w:tc>
          <w:tcPr>
            <w:tcW w:w="248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5DEAC29" w14:textId="77777777" w:rsidR="002861FA" w:rsidRPr="004F6469" w:rsidRDefault="002861FA" w:rsidP="00522A0C">
            <w:pPr>
              <w:rPr>
                <w:rFonts w:eastAsia="Times New Roman"/>
                <w:b/>
                <w:bCs/>
                <w:color w:val="000000"/>
                <w:sz w:val="18"/>
                <w:szCs w:val="18"/>
              </w:rPr>
            </w:pPr>
            <w:r w:rsidRPr="004F6469">
              <w:rPr>
                <w:rFonts w:eastAsia="Times New Roman"/>
                <w:b/>
                <w:bCs/>
                <w:color w:val="000000"/>
                <w:sz w:val="18"/>
                <w:szCs w:val="18"/>
              </w:rPr>
              <w:t>Discontinuation</w:t>
            </w:r>
          </w:p>
        </w:tc>
        <w:tc>
          <w:tcPr>
            <w:tcW w:w="256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A7FA271" w14:textId="77777777" w:rsidR="002861FA" w:rsidRPr="004F6469" w:rsidRDefault="002861FA" w:rsidP="00522A0C">
            <w:pPr>
              <w:rPr>
                <w:rFonts w:eastAsia="Times New Roman"/>
                <w:b/>
                <w:bCs/>
                <w:color w:val="000000"/>
                <w:sz w:val="18"/>
                <w:szCs w:val="18"/>
              </w:rPr>
            </w:pPr>
            <w:r w:rsidRPr="004F6469">
              <w:rPr>
                <w:rFonts w:eastAsia="Times New Roman"/>
                <w:b/>
                <w:bCs/>
                <w:color w:val="000000"/>
                <w:sz w:val="18"/>
                <w:szCs w:val="18"/>
              </w:rPr>
              <w:t>More effective method</w:t>
            </w:r>
          </w:p>
        </w:tc>
        <w:tc>
          <w:tcPr>
            <w:tcW w:w="2461"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D87CB81" w14:textId="77777777" w:rsidR="002861FA" w:rsidRPr="004F6469" w:rsidRDefault="002861FA" w:rsidP="00522A0C">
            <w:pPr>
              <w:rPr>
                <w:rFonts w:eastAsia="Times New Roman"/>
                <w:b/>
                <w:bCs/>
                <w:color w:val="000000"/>
                <w:sz w:val="18"/>
                <w:szCs w:val="18"/>
              </w:rPr>
            </w:pPr>
            <w:r w:rsidRPr="004F6469">
              <w:rPr>
                <w:rFonts w:eastAsia="Times New Roman"/>
                <w:b/>
                <w:bCs/>
                <w:color w:val="000000"/>
                <w:sz w:val="18"/>
                <w:szCs w:val="18"/>
              </w:rPr>
              <w:t>Less effective method</w:t>
            </w:r>
          </w:p>
        </w:tc>
      </w:tr>
      <w:tr w:rsidR="002861FA" w:rsidRPr="004F6469" w14:paraId="6664A8D6" w14:textId="77777777" w:rsidTr="00522A0C">
        <w:trPr>
          <w:trHeight w:val="211"/>
        </w:trPr>
        <w:tc>
          <w:tcPr>
            <w:tcW w:w="22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C8D681" w14:textId="77777777" w:rsidR="002861FA" w:rsidRPr="004F6469" w:rsidRDefault="002861FA" w:rsidP="00274C20">
            <w:pPr>
              <w:rPr>
                <w:rFonts w:eastAsia="Times New Roman"/>
                <w:b/>
                <w:bCs/>
                <w:color w:val="000000"/>
                <w:sz w:val="18"/>
                <w:szCs w:val="18"/>
              </w:rPr>
            </w:pPr>
            <w:r>
              <w:rPr>
                <w:rFonts w:eastAsia="Times New Roman"/>
                <w:b/>
                <w:bCs/>
                <w:color w:val="000000"/>
                <w:sz w:val="18"/>
                <w:szCs w:val="18"/>
              </w:rPr>
              <w:t>Characteristic</w:t>
            </w:r>
          </w:p>
        </w:tc>
        <w:tc>
          <w:tcPr>
            <w:tcW w:w="92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D9C1D7" w14:textId="77777777" w:rsidR="002861FA" w:rsidRPr="004F6469" w:rsidRDefault="002861FA" w:rsidP="00522A0C">
            <w:pPr>
              <w:rPr>
                <w:rFonts w:eastAsia="Times New Roman"/>
                <w:b/>
                <w:bCs/>
                <w:color w:val="000000"/>
                <w:sz w:val="18"/>
                <w:szCs w:val="18"/>
              </w:rPr>
            </w:pPr>
            <w:r w:rsidRPr="004F6469">
              <w:rPr>
                <w:rFonts w:eastAsia="Times New Roman"/>
                <w:b/>
                <w:bCs/>
                <w:color w:val="000000"/>
                <w:sz w:val="18"/>
                <w:szCs w:val="18"/>
              </w:rPr>
              <w:t>Total (N=1050)</w:t>
            </w:r>
          </w:p>
        </w:tc>
        <w:tc>
          <w:tcPr>
            <w:tcW w:w="10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EE5109" w14:textId="77777777" w:rsidR="002861FA" w:rsidRPr="004F6469" w:rsidRDefault="002861FA" w:rsidP="00522A0C">
            <w:pPr>
              <w:rPr>
                <w:rFonts w:eastAsia="Times New Roman"/>
                <w:b/>
                <w:bCs/>
                <w:color w:val="000000"/>
                <w:sz w:val="18"/>
                <w:szCs w:val="18"/>
              </w:rPr>
            </w:pPr>
            <w:r w:rsidRPr="004F6469">
              <w:rPr>
                <w:rFonts w:eastAsia="Times New Roman"/>
                <w:b/>
                <w:bCs/>
                <w:color w:val="000000"/>
                <w:sz w:val="18"/>
                <w:szCs w:val="18"/>
              </w:rPr>
              <w:t>No switch (n=823)</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A7B0BE" w14:textId="77777777" w:rsidR="002861FA" w:rsidRPr="004F6469" w:rsidRDefault="002861FA" w:rsidP="00522A0C">
            <w:pPr>
              <w:rPr>
                <w:rFonts w:eastAsia="Times New Roman"/>
                <w:b/>
                <w:bCs/>
                <w:color w:val="000000"/>
                <w:sz w:val="18"/>
                <w:szCs w:val="18"/>
              </w:rPr>
            </w:pPr>
            <w:r w:rsidRPr="004F6469">
              <w:rPr>
                <w:rFonts w:eastAsia="Times New Roman"/>
                <w:b/>
                <w:bCs/>
                <w:color w:val="000000"/>
                <w:sz w:val="18"/>
                <w:szCs w:val="18"/>
              </w:rPr>
              <w:t>Switch (n=227)</w:t>
            </w:r>
          </w:p>
        </w:tc>
        <w:tc>
          <w:tcPr>
            <w:tcW w:w="6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344735" w14:textId="77777777" w:rsidR="002861FA" w:rsidRPr="004F6469" w:rsidRDefault="002861FA" w:rsidP="00522A0C">
            <w:pPr>
              <w:rPr>
                <w:rFonts w:eastAsia="Times New Roman"/>
                <w:b/>
                <w:bCs/>
                <w:color w:val="000000"/>
                <w:sz w:val="18"/>
                <w:szCs w:val="18"/>
              </w:rPr>
            </w:pPr>
            <w:r w:rsidRPr="004F6469">
              <w:rPr>
                <w:rFonts w:eastAsia="Times New Roman"/>
                <w:b/>
                <w:bCs/>
                <w:color w:val="000000"/>
                <w:sz w:val="18"/>
                <w:szCs w:val="18"/>
              </w:rPr>
              <w:t>p</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9CA275" w14:textId="77777777" w:rsidR="002861FA" w:rsidRPr="004F6469" w:rsidRDefault="002861FA" w:rsidP="00522A0C">
            <w:pPr>
              <w:rPr>
                <w:rFonts w:eastAsia="Times New Roman"/>
                <w:b/>
                <w:bCs/>
                <w:color w:val="000000"/>
                <w:sz w:val="18"/>
                <w:szCs w:val="18"/>
              </w:rPr>
            </w:pPr>
            <w:r w:rsidRPr="004F6469">
              <w:rPr>
                <w:rFonts w:eastAsia="Times New Roman"/>
                <w:b/>
                <w:bCs/>
                <w:color w:val="000000"/>
                <w:sz w:val="18"/>
                <w:szCs w:val="18"/>
              </w:rPr>
              <w:t>No switch (n=907)</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11330D" w14:textId="77777777" w:rsidR="002861FA" w:rsidRPr="004F6469" w:rsidRDefault="002861FA" w:rsidP="00522A0C">
            <w:pPr>
              <w:rPr>
                <w:rFonts w:eastAsia="Times New Roman"/>
                <w:b/>
                <w:bCs/>
                <w:color w:val="000000"/>
                <w:sz w:val="18"/>
                <w:szCs w:val="18"/>
              </w:rPr>
            </w:pPr>
            <w:r w:rsidRPr="004F6469">
              <w:rPr>
                <w:rFonts w:eastAsia="Times New Roman"/>
                <w:b/>
                <w:bCs/>
                <w:color w:val="000000"/>
                <w:sz w:val="18"/>
                <w:szCs w:val="18"/>
              </w:rPr>
              <w:t>Switch (n=143)</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E05DAD" w14:textId="77777777" w:rsidR="002861FA" w:rsidRPr="004F6469" w:rsidRDefault="002861FA" w:rsidP="00522A0C">
            <w:pPr>
              <w:rPr>
                <w:rFonts w:eastAsia="Times New Roman"/>
                <w:b/>
                <w:bCs/>
                <w:color w:val="000000"/>
                <w:sz w:val="18"/>
                <w:szCs w:val="18"/>
              </w:rPr>
            </w:pPr>
            <w:r w:rsidRPr="004F6469">
              <w:rPr>
                <w:rFonts w:eastAsia="Times New Roman"/>
                <w:b/>
                <w:bCs/>
                <w:color w:val="000000"/>
                <w:sz w:val="18"/>
                <w:szCs w:val="18"/>
              </w:rPr>
              <w:t>p</w:t>
            </w:r>
          </w:p>
        </w:tc>
        <w:tc>
          <w:tcPr>
            <w:tcW w:w="8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769B87" w14:textId="77777777" w:rsidR="002861FA" w:rsidRPr="004F6469" w:rsidRDefault="002861FA" w:rsidP="00522A0C">
            <w:pPr>
              <w:rPr>
                <w:rFonts w:eastAsia="Times New Roman"/>
                <w:b/>
                <w:bCs/>
                <w:color w:val="000000"/>
                <w:sz w:val="18"/>
                <w:szCs w:val="18"/>
              </w:rPr>
            </w:pPr>
            <w:r w:rsidRPr="004F6469">
              <w:rPr>
                <w:rFonts w:eastAsia="Times New Roman"/>
                <w:b/>
                <w:bCs/>
                <w:color w:val="000000"/>
                <w:sz w:val="18"/>
                <w:szCs w:val="18"/>
              </w:rPr>
              <w:t>No switch (n=974)</w:t>
            </w:r>
          </w:p>
        </w:tc>
        <w:tc>
          <w:tcPr>
            <w:tcW w:w="9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39502D" w14:textId="77777777" w:rsidR="002861FA" w:rsidRPr="004F6469" w:rsidRDefault="002861FA" w:rsidP="00522A0C">
            <w:pPr>
              <w:rPr>
                <w:rFonts w:eastAsia="Times New Roman"/>
                <w:b/>
                <w:bCs/>
                <w:color w:val="000000"/>
                <w:sz w:val="18"/>
                <w:szCs w:val="18"/>
              </w:rPr>
            </w:pPr>
            <w:r w:rsidRPr="004F6469">
              <w:rPr>
                <w:rFonts w:eastAsia="Times New Roman"/>
                <w:b/>
                <w:bCs/>
                <w:color w:val="000000"/>
                <w:sz w:val="18"/>
                <w:szCs w:val="18"/>
              </w:rPr>
              <w:t>Switch</w:t>
            </w:r>
            <w:r w:rsidRPr="004F6469">
              <w:rPr>
                <w:rFonts w:eastAsia="Times New Roman"/>
                <w:b/>
                <w:bCs/>
                <w:color w:val="000000"/>
                <w:sz w:val="18"/>
                <w:szCs w:val="18"/>
              </w:rPr>
              <w:br/>
              <w:t>(n=76)</w:t>
            </w:r>
          </w:p>
        </w:tc>
        <w:tc>
          <w:tcPr>
            <w:tcW w:w="6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C5A8C9" w14:textId="77777777" w:rsidR="002861FA" w:rsidRPr="004F6469" w:rsidRDefault="002861FA" w:rsidP="00522A0C">
            <w:pPr>
              <w:rPr>
                <w:rFonts w:eastAsia="Times New Roman"/>
                <w:b/>
                <w:bCs/>
                <w:color w:val="000000"/>
                <w:sz w:val="18"/>
                <w:szCs w:val="18"/>
              </w:rPr>
            </w:pPr>
            <w:r w:rsidRPr="004F6469">
              <w:rPr>
                <w:rFonts w:eastAsia="Times New Roman"/>
                <w:b/>
                <w:bCs/>
                <w:color w:val="000000"/>
                <w:sz w:val="18"/>
                <w:szCs w:val="18"/>
              </w:rPr>
              <w:t>p</w:t>
            </w:r>
          </w:p>
        </w:tc>
        <w:tc>
          <w:tcPr>
            <w:tcW w:w="9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E90A13" w14:textId="77777777" w:rsidR="002861FA" w:rsidRPr="004F6469" w:rsidRDefault="002861FA" w:rsidP="00522A0C">
            <w:pPr>
              <w:rPr>
                <w:rFonts w:eastAsia="Times New Roman"/>
                <w:b/>
                <w:bCs/>
                <w:color w:val="000000"/>
                <w:sz w:val="18"/>
                <w:szCs w:val="18"/>
              </w:rPr>
            </w:pPr>
            <w:r w:rsidRPr="004F6469">
              <w:rPr>
                <w:rFonts w:eastAsia="Times New Roman"/>
                <w:b/>
                <w:bCs/>
                <w:color w:val="000000"/>
                <w:sz w:val="18"/>
                <w:szCs w:val="18"/>
              </w:rPr>
              <w:t>No switch (n=1042)</w:t>
            </w:r>
          </w:p>
        </w:tc>
        <w:tc>
          <w:tcPr>
            <w:tcW w:w="84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3459B0" w14:textId="77777777" w:rsidR="002861FA" w:rsidRPr="004F6469" w:rsidRDefault="002861FA" w:rsidP="00522A0C">
            <w:pPr>
              <w:rPr>
                <w:rFonts w:eastAsia="Times New Roman"/>
                <w:b/>
                <w:bCs/>
                <w:color w:val="000000"/>
                <w:sz w:val="18"/>
                <w:szCs w:val="18"/>
              </w:rPr>
            </w:pPr>
            <w:r w:rsidRPr="004F6469">
              <w:rPr>
                <w:rFonts w:eastAsia="Times New Roman"/>
                <w:b/>
                <w:bCs/>
                <w:color w:val="000000"/>
                <w:sz w:val="18"/>
                <w:szCs w:val="18"/>
              </w:rPr>
              <w:t>Switch (n=8)</w:t>
            </w:r>
          </w:p>
        </w:tc>
        <w:tc>
          <w:tcPr>
            <w:tcW w:w="6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61862A" w14:textId="77777777" w:rsidR="002861FA" w:rsidRPr="004F6469" w:rsidRDefault="002861FA" w:rsidP="00522A0C">
            <w:pPr>
              <w:rPr>
                <w:rFonts w:eastAsia="Times New Roman"/>
                <w:b/>
                <w:bCs/>
                <w:color w:val="000000"/>
                <w:sz w:val="18"/>
                <w:szCs w:val="18"/>
              </w:rPr>
            </w:pPr>
            <w:r w:rsidRPr="004F6469">
              <w:rPr>
                <w:rFonts w:eastAsia="Times New Roman"/>
                <w:b/>
                <w:bCs/>
                <w:color w:val="000000"/>
                <w:sz w:val="18"/>
                <w:szCs w:val="18"/>
              </w:rPr>
              <w:t>p</w:t>
            </w:r>
          </w:p>
        </w:tc>
      </w:tr>
      <w:tr w:rsidR="002861FA" w:rsidRPr="004F6469" w14:paraId="5FE2BEDC" w14:textId="77777777" w:rsidTr="00522A0C">
        <w:trPr>
          <w:trHeight w:val="211"/>
        </w:trPr>
        <w:tc>
          <w:tcPr>
            <w:tcW w:w="2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CBA0CE" w14:textId="77777777" w:rsidR="002861FA" w:rsidRPr="004F6469" w:rsidRDefault="002861FA" w:rsidP="00274C20">
            <w:pPr>
              <w:rPr>
                <w:rFonts w:eastAsia="Times New Roman"/>
                <w:b/>
                <w:bCs/>
                <w:color w:val="000000"/>
                <w:sz w:val="18"/>
                <w:szCs w:val="18"/>
              </w:rPr>
            </w:pPr>
            <w:r w:rsidRPr="004F6469">
              <w:rPr>
                <w:rFonts w:eastAsia="Times New Roman"/>
                <w:b/>
                <w:bCs/>
                <w:color w:val="000000"/>
                <w:sz w:val="18"/>
                <w:szCs w:val="18"/>
              </w:rPr>
              <w:t>Ethnicity, %</w:t>
            </w:r>
          </w:p>
        </w:tc>
        <w:tc>
          <w:tcPr>
            <w:tcW w:w="9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E50661"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 </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32A7B4"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 </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5896F5"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 </w:t>
            </w:r>
          </w:p>
        </w:tc>
        <w:tc>
          <w:tcPr>
            <w:tcW w:w="6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A40482"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 </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4D97FE"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 </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CC978F"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 </w:t>
            </w:r>
          </w:p>
        </w:tc>
        <w:tc>
          <w:tcPr>
            <w:tcW w:w="6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DF09D6"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 </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893C1E"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 </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D441E2"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 </w:t>
            </w:r>
          </w:p>
        </w:tc>
        <w:tc>
          <w:tcPr>
            <w:tcW w:w="6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F06607"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 </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86D5D0"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 </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C55A09"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 </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1C046E"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 </w:t>
            </w:r>
          </w:p>
        </w:tc>
      </w:tr>
      <w:tr w:rsidR="002861FA" w:rsidRPr="004F6469" w14:paraId="656E0C24" w14:textId="77777777" w:rsidTr="00522A0C">
        <w:trPr>
          <w:trHeight w:val="211"/>
        </w:trPr>
        <w:tc>
          <w:tcPr>
            <w:tcW w:w="2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C0E207" w14:textId="77777777" w:rsidR="002861FA" w:rsidRPr="004F6469" w:rsidRDefault="002861FA" w:rsidP="00274C20">
            <w:pPr>
              <w:ind w:firstLineChars="98" w:firstLine="176"/>
              <w:rPr>
                <w:rFonts w:eastAsia="Times New Roman"/>
                <w:color w:val="000000"/>
                <w:sz w:val="18"/>
                <w:szCs w:val="18"/>
              </w:rPr>
            </w:pPr>
            <w:r w:rsidRPr="004F6469">
              <w:rPr>
                <w:rFonts w:eastAsia="Times New Roman"/>
                <w:color w:val="000000"/>
                <w:sz w:val="18"/>
                <w:szCs w:val="18"/>
              </w:rPr>
              <w:t>Akan</w:t>
            </w:r>
          </w:p>
        </w:tc>
        <w:tc>
          <w:tcPr>
            <w:tcW w:w="9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ABF3CB"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37.0</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B496FF"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36.1</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11B630"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40.1</w:t>
            </w:r>
          </w:p>
        </w:tc>
        <w:tc>
          <w:tcPr>
            <w:tcW w:w="68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872B87"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0.380</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9D9696"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36.3</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A6C958"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41.3</w:t>
            </w:r>
          </w:p>
        </w:tc>
        <w:tc>
          <w:tcPr>
            <w:tcW w:w="68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86E812"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0.423</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81CFBB"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36.8</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0B26EE"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39.5</w:t>
            </w:r>
          </w:p>
        </w:tc>
        <w:tc>
          <w:tcPr>
            <w:tcW w:w="68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E144D1"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0.045</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19BCED"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37.0</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719002"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25.0</w:t>
            </w:r>
          </w:p>
        </w:tc>
        <w:tc>
          <w:tcPr>
            <w:tcW w:w="62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AE9A9C"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0.171</w:t>
            </w:r>
          </w:p>
        </w:tc>
      </w:tr>
      <w:tr w:rsidR="002861FA" w:rsidRPr="004F6469" w14:paraId="1900B105" w14:textId="77777777" w:rsidTr="00522A0C">
        <w:trPr>
          <w:trHeight w:val="211"/>
        </w:trPr>
        <w:tc>
          <w:tcPr>
            <w:tcW w:w="2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D4A721" w14:textId="77777777" w:rsidR="002861FA" w:rsidRPr="004F6469" w:rsidRDefault="002861FA" w:rsidP="00274C20">
            <w:pPr>
              <w:ind w:firstLineChars="98" w:firstLine="176"/>
              <w:rPr>
                <w:rFonts w:eastAsia="Times New Roman"/>
                <w:color w:val="000000"/>
                <w:sz w:val="18"/>
                <w:szCs w:val="18"/>
              </w:rPr>
            </w:pPr>
            <w:r w:rsidRPr="004F6469">
              <w:rPr>
                <w:rFonts w:eastAsia="Times New Roman"/>
                <w:color w:val="000000"/>
                <w:sz w:val="18"/>
                <w:szCs w:val="18"/>
              </w:rPr>
              <w:t>Ga/Dangbe</w:t>
            </w:r>
          </w:p>
        </w:tc>
        <w:tc>
          <w:tcPr>
            <w:tcW w:w="9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1C85F6"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35.7</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4C1A91"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35.8</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A3EB3E"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35.2</w:t>
            </w:r>
          </w:p>
        </w:tc>
        <w:tc>
          <w:tcPr>
            <w:tcW w:w="687" w:type="dxa"/>
            <w:vMerge/>
            <w:tcBorders>
              <w:top w:val="single" w:sz="4" w:space="0" w:color="auto"/>
              <w:left w:val="single" w:sz="4" w:space="0" w:color="auto"/>
              <w:bottom w:val="single" w:sz="4" w:space="0" w:color="auto"/>
              <w:right w:val="single" w:sz="4" w:space="0" w:color="auto"/>
            </w:tcBorders>
            <w:vAlign w:val="center"/>
            <w:hideMark/>
          </w:tcPr>
          <w:p w14:paraId="048476B4" w14:textId="77777777" w:rsidR="002861FA" w:rsidRPr="004F6469" w:rsidRDefault="002861FA" w:rsidP="00522A0C">
            <w:pPr>
              <w:rPr>
                <w:rFonts w:eastAsia="Times New Roman"/>
                <w:color w:val="000000"/>
                <w:sz w:val="18"/>
                <w:szCs w:val="18"/>
              </w:rPr>
            </w:pP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CA8E50"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36.6</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C2725F"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30.1</w:t>
            </w:r>
          </w:p>
        </w:tc>
        <w:tc>
          <w:tcPr>
            <w:tcW w:w="689" w:type="dxa"/>
            <w:vMerge/>
            <w:tcBorders>
              <w:top w:val="single" w:sz="4" w:space="0" w:color="auto"/>
              <w:left w:val="single" w:sz="4" w:space="0" w:color="auto"/>
              <w:bottom w:val="single" w:sz="4" w:space="0" w:color="auto"/>
              <w:right w:val="single" w:sz="4" w:space="0" w:color="auto"/>
            </w:tcBorders>
            <w:vAlign w:val="center"/>
            <w:hideMark/>
          </w:tcPr>
          <w:p w14:paraId="67AA8226" w14:textId="77777777" w:rsidR="002861FA" w:rsidRPr="004F6469" w:rsidRDefault="002861FA" w:rsidP="00522A0C">
            <w:pPr>
              <w:rPr>
                <w:rFonts w:eastAsia="Times New Roman"/>
                <w:color w:val="000000"/>
                <w:sz w:val="18"/>
                <w:szCs w:val="18"/>
              </w:rPr>
            </w:pP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4FCB44"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35.0</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35B2E9"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44.7</w:t>
            </w:r>
          </w:p>
        </w:tc>
        <w:tc>
          <w:tcPr>
            <w:tcW w:w="689" w:type="dxa"/>
            <w:vMerge/>
            <w:tcBorders>
              <w:top w:val="single" w:sz="4" w:space="0" w:color="auto"/>
              <w:left w:val="single" w:sz="4" w:space="0" w:color="auto"/>
              <w:bottom w:val="single" w:sz="4" w:space="0" w:color="auto"/>
              <w:right w:val="single" w:sz="4" w:space="0" w:color="auto"/>
            </w:tcBorders>
            <w:vAlign w:val="center"/>
            <w:hideMark/>
          </w:tcPr>
          <w:p w14:paraId="621D9239" w14:textId="77777777" w:rsidR="002861FA" w:rsidRPr="004F6469" w:rsidRDefault="002861FA" w:rsidP="00522A0C">
            <w:pPr>
              <w:rPr>
                <w:rFonts w:eastAsia="Times New Roman"/>
                <w:color w:val="000000"/>
                <w:sz w:val="18"/>
                <w:szCs w:val="18"/>
              </w:rPr>
            </w:pP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7F7F08"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35.7</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392614"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37.5</w:t>
            </w:r>
          </w:p>
        </w:tc>
        <w:tc>
          <w:tcPr>
            <w:tcW w:w="624" w:type="dxa"/>
            <w:vMerge/>
            <w:tcBorders>
              <w:top w:val="single" w:sz="4" w:space="0" w:color="auto"/>
              <w:left w:val="single" w:sz="4" w:space="0" w:color="auto"/>
              <w:bottom w:val="single" w:sz="4" w:space="0" w:color="auto"/>
              <w:right w:val="single" w:sz="4" w:space="0" w:color="auto"/>
            </w:tcBorders>
            <w:vAlign w:val="center"/>
            <w:hideMark/>
          </w:tcPr>
          <w:p w14:paraId="4476B4BE" w14:textId="77777777" w:rsidR="002861FA" w:rsidRPr="004F6469" w:rsidRDefault="002861FA" w:rsidP="00522A0C">
            <w:pPr>
              <w:rPr>
                <w:rFonts w:eastAsia="Times New Roman"/>
                <w:color w:val="000000"/>
                <w:sz w:val="18"/>
                <w:szCs w:val="18"/>
              </w:rPr>
            </w:pPr>
          </w:p>
        </w:tc>
      </w:tr>
      <w:tr w:rsidR="002861FA" w:rsidRPr="004F6469" w14:paraId="0F80638F" w14:textId="77777777" w:rsidTr="00522A0C">
        <w:trPr>
          <w:trHeight w:val="211"/>
        </w:trPr>
        <w:tc>
          <w:tcPr>
            <w:tcW w:w="2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93D80B" w14:textId="77777777" w:rsidR="002861FA" w:rsidRPr="004F6469" w:rsidRDefault="002861FA" w:rsidP="00274C20">
            <w:pPr>
              <w:ind w:firstLineChars="98" w:firstLine="176"/>
              <w:rPr>
                <w:rFonts w:eastAsia="Times New Roman"/>
                <w:color w:val="000000"/>
                <w:sz w:val="18"/>
                <w:szCs w:val="18"/>
              </w:rPr>
            </w:pPr>
            <w:r w:rsidRPr="004F6469">
              <w:rPr>
                <w:rFonts w:eastAsia="Times New Roman"/>
                <w:color w:val="000000"/>
                <w:sz w:val="18"/>
                <w:szCs w:val="18"/>
              </w:rPr>
              <w:t>Ewe</w:t>
            </w:r>
          </w:p>
        </w:tc>
        <w:tc>
          <w:tcPr>
            <w:tcW w:w="9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D405EC"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12.8</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F40619"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12.8</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9AE557"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12.8</w:t>
            </w:r>
          </w:p>
        </w:tc>
        <w:tc>
          <w:tcPr>
            <w:tcW w:w="687" w:type="dxa"/>
            <w:vMerge/>
            <w:tcBorders>
              <w:top w:val="single" w:sz="4" w:space="0" w:color="auto"/>
              <w:left w:val="single" w:sz="4" w:space="0" w:color="auto"/>
              <w:bottom w:val="single" w:sz="4" w:space="0" w:color="auto"/>
              <w:right w:val="single" w:sz="4" w:space="0" w:color="auto"/>
            </w:tcBorders>
            <w:vAlign w:val="center"/>
            <w:hideMark/>
          </w:tcPr>
          <w:p w14:paraId="615D28F9" w14:textId="77777777" w:rsidR="002861FA" w:rsidRPr="004F6469" w:rsidRDefault="002861FA" w:rsidP="00522A0C">
            <w:pPr>
              <w:rPr>
                <w:rFonts w:eastAsia="Times New Roman"/>
                <w:color w:val="000000"/>
                <w:sz w:val="18"/>
                <w:szCs w:val="18"/>
              </w:rPr>
            </w:pP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F9C7A6"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12.5</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6D1A6D"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14.7</w:t>
            </w:r>
          </w:p>
        </w:tc>
        <w:tc>
          <w:tcPr>
            <w:tcW w:w="689" w:type="dxa"/>
            <w:vMerge/>
            <w:tcBorders>
              <w:top w:val="single" w:sz="4" w:space="0" w:color="auto"/>
              <w:left w:val="single" w:sz="4" w:space="0" w:color="auto"/>
              <w:bottom w:val="single" w:sz="4" w:space="0" w:color="auto"/>
              <w:right w:val="single" w:sz="4" w:space="0" w:color="auto"/>
            </w:tcBorders>
            <w:vAlign w:val="center"/>
            <w:hideMark/>
          </w:tcPr>
          <w:p w14:paraId="2E9B8963" w14:textId="77777777" w:rsidR="002861FA" w:rsidRPr="004F6469" w:rsidRDefault="002861FA" w:rsidP="00522A0C">
            <w:pPr>
              <w:rPr>
                <w:rFonts w:eastAsia="Times New Roman"/>
                <w:color w:val="000000"/>
                <w:sz w:val="18"/>
                <w:szCs w:val="18"/>
              </w:rPr>
            </w:pP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F260E1"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13.2</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7B4DEA"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6.6</w:t>
            </w:r>
          </w:p>
        </w:tc>
        <w:tc>
          <w:tcPr>
            <w:tcW w:w="689" w:type="dxa"/>
            <w:vMerge/>
            <w:tcBorders>
              <w:top w:val="single" w:sz="4" w:space="0" w:color="auto"/>
              <w:left w:val="single" w:sz="4" w:space="0" w:color="auto"/>
              <w:bottom w:val="single" w:sz="4" w:space="0" w:color="auto"/>
              <w:right w:val="single" w:sz="4" w:space="0" w:color="auto"/>
            </w:tcBorders>
            <w:vAlign w:val="center"/>
            <w:hideMark/>
          </w:tcPr>
          <w:p w14:paraId="0568CA00" w14:textId="77777777" w:rsidR="002861FA" w:rsidRPr="004F6469" w:rsidRDefault="002861FA" w:rsidP="00522A0C">
            <w:pPr>
              <w:rPr>
                <w:rFonts w:eastAsia="Times New Roman"/>
                <w:color w:val="000000"/>
                <w:sz w:val="18"/>
                <w:szCs w:val="18"/>
              </w:rPr>
            </w:pP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1A1A20"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12.6</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68F2FA"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37.5</w:t>
            </w:r>
          </w:p>
        </w:tc>
        <w:tc>
          <w:tcPr>
            <w:tcW w:w="624" w:type="dxa"/>
            <w:vMerge/>
            <w:tcBorders>
              <w:top w:val="single" w:sz="4" w:space="0" w:color="auto"/>
              <w:left w:val="single" w:sz="4" w:space="0" w:color="auto"/>
              <w:bottom w:val="single" w:sz="4" w:space="0" w:color="auto"/>
              <w:right w:val="single" w:sz="4" w:space="0" w:color="auto"/>
            </w:tcBorders>
            <w:vAlign w:val="center"/>
            <w:hideMark/>
          </w:tcPr>
          <w:p w14:paraId="693E20E2" w14:textId="77777777" w:rsidR="002861FA" w:rsidRPr="004F6469" w:rsidRDefault="002861FA" w:rsidP="00522A0C">
            <w:pPr>
              <w:rPr>
                <w:rFonts w:eastAsia="Times New Roman"/>
                <w:color w:val="000000"/>
                <w:sz w:val="18"/>
                <w:szCs w:val="18"/>
              </w:rPr>
            </w:pPr>
          </w:p>
        </w:tc>
      </w:tr>
      <w:tr w:rsidR="002861FA" w:rsidRPr="004F6469" w14:paraId="27E30074" w14:textId="77777777" w:rsidTr="00522A0C">
        <w:trPr>
          <w:trHeight w:val="211"/>
        </w:trPr>
        <w:tc>
          <w:tcPr>
            <w:tcW w:w="2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78162D" w14:textId="77777777" w:rsidR="002861FA" w:rsidRPr="004F6469" w:rsidRDefault="002861FA" w:rsidP="00274C20">
            <w:pPr>
              <w:ind w:firstLineChars="98" w:firstLine="176"/>
              <w:rPr>
                <w:rFonts w:eastAsia="Times New Roman"/>
                <w:color w:val="000000"/>
                <w:sz w:val="18"/>
                <w:szCs w:val="18"/>
              </w:rPr>
            </w:pPr>
            <w:r w:rsidRPr="004F6469">
              <w:rPr>
                <w:rFonts w:eastAsia="Times New Roman"/>
                <w:color w:val="000000"/>
                <w:sz w:val="18"/>
                <w:szCs w:val="18"/>
              </w:rPr>
              <w:t>Other</w:t>
            </w:r>
          </w:p>
        </w:tc>
        <w:tc>
          <w:tcPr>
            <w:tcW w:w="9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F7A326"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14.4</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3ACABD"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15.3</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8077A5"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11.0</w:t>
            </w:r>
          </w:p>
        </w:tc>
        <w:tc>
          <w:tcPr>
            <w:tcW w:w="687" w:type="dxa"/>
            <w:vMerge/>
            <w:tcBorders>
              <w:top w:val="single" w:sz="4" w:space="0" w:color="auto"/>
              <w:left w:val="single" w:sz="4" w:space="0" w:color="auto"/>
              <w:bottom w:val="single" w:sz="4" w:space="0" w:color="auto"/>
              <w:right w:val="single" w:sz="4" w:space="0" w:color="auto"/>
            </w:tcBorders>
            <w:vAlign w:val="center"/>
            <w:hideMark/>
          </w:tcPr>
          <w:p w14:paraId="447ADD9E" w14:textId="77777777" w:rsidR="002861FA" w:rsidRPr="004F6469" w:rsidRDefault="002861FA" w:rsidP="00522A0C">
            <w:pPr>
              <w:rPr>
                <w:rFonts w:eastAsia="Times New Roman"/>
                <w:color w:val="000000"/>
                <w:sz w:val="18"/>
                <w:szCs w:val="18"/>
              </w:rPr>
            </w:pP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94C6CC"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14.4</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9B5621"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14.0</w:t>
            </w:r>
          </w:p>
        </w:tc>
        <w:tc>
          <w:tcPr>
            <w:tcW w:w="689" w:type="dxa"/>
            <w:vMerge/>
            <w:tcBorders>
              <w:top w:val="single" w:sz="4" w:space="0" w:color="auto"/>
              <w:left w:val="single" w:sz="4" w:space="0" w:color="auto"/>
              <w:bottom w:val="single" w:sz="4" w:space="0" w:color="auto"/>
              <w:right w:val="single" w:sz="4" w:space="0" w:color="auto"/>
            </w:tcBorders>
            <w:vAlign w:val="center"/>
            <w:hideMark/>
          </w:tcPr>
          <w:p w14:paraId="6843F78B" w14:textId="77777777" w:rsidR="002861FA" w:rsidRPr="004F6469" w:rsidRDefault="002861FA" w:rsidP="00522A0C">
            <w:pPr>
              <w:rPr>
                <w:rFonts w:eastAsia="Times New Roman"/>
                <w:color w:val="000000"/>
                <w:sz w:val="18"/>
                <w:szCs w:val="18"/>
              </w:rPr>
            </w:pP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7C7B3F"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15.0</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90DB01"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6.6</w:t>
            </w:r>
          </w:p>
        </w:tc>
        <w:tc>
          <w:tcPr>
            <w:tcW w:w="689" w:type="dxa"/>
            <w:vMerge/>
            <w:tcBorders>
              <w:top w:val="single" w:sz="4" w:space="0" w:color="auto"/>
              <w:left w:val="single" w:sz="4" w:space="0" w:color="auto"/>
              <w:bottom w:val="single" w:sz="4" w:space="0" w:color="auto"/>
              <w:right w:val="single" w:sz="4" w:space="0" w:color="auto"/>
            </w:tcBorders>
            <w:vAlign w:val="center"/>
            <w:hideMark/>
          </w:tcPr>
          <w:p w14:paraId="6C2E9B43" w14:textId="77777777" w:rsidR="002861FA" w:rsidRPr="004F6469" w:rsidRDefault="002861FA" w:rsidP="00522A0C">
            <w:pPr>
              <w:rPr>
                <w:rFonts w:eastAsia="Times New Roman"/>
                <w:color w:val="000000"/>
                <w:sz w:val="18"/>
                <w:szCs w:val="18"/>
              </w:rPr>
            </w:pP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075ABD"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14.5</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30F92C"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0.0</w:t>
            </w:r>
          </w:p>
        </w:tc>
        <w:tc>
          <w:tcPr>
            <w:tcW w:w="624" w:type="dxa"/>
            <w:vMerge/>
            <w:tcBorders>
              <w:top w:val="single" w:sz="4" w:space="0" w:color="auto"/>
              <w:left w:val="single" w:sz="4" w:space="0" w:color="auto"/>
              <w:bottom w:val="single" w:sz="4" w:space="0" w:color="auto"/>
              <w:right w:val="single" w:sz="4" w:space="0" w:color="auto"/>
            </w:tcBorders>
            <w:vAlign w:val="center"/>
            <w:hideMark/>
          </w:tcPr>
          <w:p w14:paraId="5DD3F821" w14:textId="77777777" w:rsidR="002861FA" w:rsidRPr="004F6469" w:rsidRDefault="002861FA" w:rsidP="00522A0C">
            <w:pPr>
              <w:rPr>
                <w:rFonts w:eastAsia="Times New Roman"/>
                <w:color w:val="000000"/>
                <w:sz w:val="18"/>
                <w:szCs w:val="18"/>
              </w:rPr>
            </w:pPr>
          </w:p>
        </w:tc>
      </w:tr>
      <w:tr w:rsidR="002861FA" w:rsidRPr="004F6469" w14:paraId="22FBE15D" w14:textId="77777777" w:rsidTr="00522A0C">
        <w:trPr>
          <w:trHeight w:val="211"/>
        </w:trPr>
        <w:tc>
          <w:tcPr>
            <w:tcW w:w="2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951C49" w14:textId="77777777" w:rsidR="002861FA" w:rsidRPr="004F6469" w:rsidRDefault="002861FA" w:rsidP="00274C20">
            <w:pPr>
              <w:ind w:firstLineChars="98" w:firstLine="176"/>
              <w:rPr>
                <w:rFonts w:eastAsia="Times New Roman"/>
                <w:color w:val="000000"/>
                <w:sz w:val="18"/>
                <w:szCs w:val="18"/>
              </w:rPr>
            </w:pPr>
            <w:r w:rsidRPr="004F6469">
              <w:rPr>
                <w:rFonts w:eastAsia="Times New Roman"/>
                <w:color w:val="000000"/>
                <w:sz w:val="18"/>
                <w:szCs w:val="18"/>
              </w:rPr>
              <w:t>NR</w:t>
            </w:r>
          </w:p>
        </w:tc>
        <w:tc>
          <w:tcPr>
            <w:tcW w:w="9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6AF48F"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0.2</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34FC34"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0.0</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BBF9BC"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0.9</w:t>
            </w:r>
          </w:p>
        </w:tc>
        <w:tc>
          <w:tcPr>
            <w:tcW w:w="6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686689"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 </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3259F4"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0.2</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B1CAB9"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0.0</w:t>
            </w:r>
          </w:p>
        </w:tc>
        <w:tc>
          <w:tcPr>
            <w:tcW w:w="6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BACFF4"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 </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C8BF0C"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0.0</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560F7E"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2.6</w:t>
            </w:r>
          </w:p>
        </w:tc>
        <w:tc>
          <w:tcPr>
            <w:tcW w:w="6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9D3056"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 </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542BBB"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0.2</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1E92A1"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0.0</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EC0155"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 </w:t>
            </w:r>
          </w:p>
        </w:tc>
      </w:tr>
      <w:tr w:rsidR="002861FA" w:rsidRPr="004F6469" w14:paraId="357A6922" w14:textId="77777777" w:rsidTr="00522A0C">
        <w:trPr>
          <w:trHeight w:val="211"/>
        </w:trPr>
        <w:tc>
          <w:tcPr>
            <w:tcW w:w="13298" w:type="dxa"/>
            <w:gridSpan w:val="1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016B34" w14:textId="77777777" w:rsidR="002861FA" w:rsidRPr="004F6469" w:rsidRDefault="002861FA" w:rsidP="00522A0C">
            <w:pPr>
              <w:rPr>
                <w:rFonts w:eastAsia="Times New Roman"/>
                <w:color w:val="000000"/>
                <w:sz w:val="18"/>
                <w:szCs w:val="18"/>
              </w:rPr>
            </w:pPr>
            <w:r w:rsidRPr="004F6469">
              <w:rPr>
                <w:rFonts w:eastAsia="Times New Roman"/>
                <w:b/>
                <w:bCs/>
                <w:color w:val="000000"/>
                <w:sz w:val="18"/>
                <w:szCs w:val="18"/>
              </w:rPr>
              <w:t>Perception of health, %</w:t>
            </w:r>
            <w:r w:rsidRPr="004F6469">
              <w:rPr>
                <w:rFonts w:eastAsia="Times New Roman"/>
                <w:color w:val="000000"/>
                <w:sz w:val="18"/>
                <w:szCs w:val="18"/>
              </w:rPr>
              <w:t> </w:t>
            </w:r>
          </w:p>
        </w:tc>
      </w:tr>
      <w:tr w:rsidR="002861FA" w:rsidRPr="004F6469" w14:paraId="4FA68FBC" w14:textId="77777777" w:rsidTr="00522A0C">
        <w:trPr>
          <w:trHeight w:val="211"/>
        </w:trPr>
        <w:tc>
          <w:tcPr>
            <w:tcW w:w="2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1FFC84" w14:textId="77777777" w:rsidR="002861FA" w:rsidRPr="004F6469" w:rsidRDefault="002861FA" w:rsidP="00274C20">
            <w:pPr>
              <w:ind w:firstLineChars="98" w:firstLine="176"/>
              <w:rPr>
                <w:rFonts w:eastAsia="Times New Roman"/>
                <w:color w:val="000000"/>
                <w:sz w:val="18"/>
                <w:szCs w:val="18"/>
              </w:rPr>
            </w:pPr>
            <w:r w:rsidRPr="004F6469">
              <w:rPr>
                <w:rFonts w:eastAsia="Times New Roman"/>
                <w:color w:val="000000"/>
                <w:sz w:val="18"/>
                <w:szCs w:val="18"/>
              </w:rPr>
              <w:t>Good/Excellent</w:t>
            </w:r>
          </w:p>
        </w:tc>
        <w:tc>
          <w:tcPr>
            <w:tcW w:w="9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273283"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89.7</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C9AE45"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89.7</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2F6F5F"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89.9</w:t>
            </w:r>
          </w:p>
        </w:tc>
        <w:tc>
          <w:tcPr>
            <w:tcW w:w="68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D07556"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0.894</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325EAD"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90.2</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66E50B"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86.7</w:t>
            </w:r>
          </w:p>
        </w:tc>
        <w:tc>
          <w:tcPr>
            <w:tcW w:w="68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6DBACE"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0.312</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A42236"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89.3</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C1665C"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94.7</w:t>
            </w:r>
          </w:p>
        </w:tc>
        <w:tc>
          <w:tcPr>
            <w:tcW w:w="68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808ABF"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0.345</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57AB7C"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89.6</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5A95AE"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100.0</w:t>
            </w:r>
          </w:p>
        </w:tc>
        <w:tc>
          <w:tcPr>
            <w:tcW w:w="62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2D01AF"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1.000</w:t>
            </w:r>
          </w:p>
        </w:tc>
      </w:tr>
      <w:tr w:rsidR="002861FA" w:rsidRPr="004F6469" w14:paraId="6817402F" w14:textId="77777777" w:rsidTr="00522A0C">
        <w:trPr>
          <w:trHeight w:val="211"/>
        </w:trPr>
        <w:tc>
          <w:tcPr>
            <w:tcW w:w="2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E4EE32" w14:textId="77777777" w:rsidR="002861FA" w:rsidRPr="004F6469" w:rsidRDefault="002861FA" w:rsidP="00274C20">
            <w:pPr>
              <w:ind w:firstLineChars="98" w:firstLine="176"/>
              <w:rPr>
                <w:rFonts w:eastAsia="Times New Roman"/>
                <w:color w:val="000000"/>
                <w:sz w:val="18"/>
                <w:szCs w:val="18"/>
              </w:rPr>
            </w:pPr>
            <w:r w:rsidRPr="004F6469">
              <w:rPr>
                <w:rFonts w:eastAsia="Times New Roman"/>
                <w:color w:val="000000"/>
                <w:sz w:val="18"/>
                <w:szCs w:val="18"/>
              </w:rPr>
              <w:t>Fair</w:t>
            </w:r>
          </w:p>
        </w:tc>
        <w:tc>
          <w:tcPr>
            <w:tcW w:w="9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92D845"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8.1</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7F9C51"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8.0</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9CB3AF"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8.4</w:t>
            </w:r>
          </w:p>
        </w:tc>
        <w:tc>
          <w:tcPr>
            <w:tcW w:w="687" w:type="dxa"/>
            <w:vMerge/>
            <w:tcBorders>
              <w:top w:val="single" w:sz="4" w:space="0" w:color="auto"/>
              <w:left w:val="single" w:sz="4" w:space="0" w:color="auto"/>
              <w:bottom w:val="single" w:sz="4" w:space="0" w:color="auto"/>
              <w:right w:val="single" w:sz="4" w:space="0" w:color="auto"/>
            </w:tcBorders>
            <w:vAlign w:val="center"/>
            <w:hideMark/>
          </w:tcPr>
          <w:p w14:paraId="64A5F566" w14:textId="77777777" w:rsidR="002861FA" w:rsidRPr="004F6469" w:rsidRDefault="002861FA" w:rsidP="00522A0C">
            <w:pPr>
              <w:rPr>
                <w:rFonts w:eastAsia="Times New Roman"/>
                <w:color w:val="000000"/>
                <w:sz w:val="18"/>
                <w:szCs w:val="18"/>
              </w:rPr>
            </w:pP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C42611"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7.6</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F5361C"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11.2</w:t>
            </w:r>
          </w:p>
        </w:tc>
        <w:tc>
          <w:tcPr>
            <w:tcW w:w="689" w:type="dxa"/>
            <w:vMerge/>
            <w:tcBorders>
              <w:top w:val="single" w:sz="4" w:space="0" w:color="auto"/>
              <w:left w:val="single" w:sz="4" w:space="0" w:color="auto"/>
              <w:bottom w:val="single" w:sz="4" w:space="0" w:color="auto"/>
              <w:right w:val="single" w:sz="4" w:space="0" w:color="auto"/>
            </w:tcBorders>
            <w:vAlign w:val="center"/>
            <w:hideMark/>
          </w:tcPr>
          <w:p w14:paraId="7229CB80" w14:textId="77777777" w:rsidR="002861FA" w:rsidRPr="004F6469" w:rsidRDefault="002861FA" w:rsidP="00522A0C">
            <w:pPr>
              <w:rPr>
                <w:rFonts w:eastAsia="Times New Roman"/>
                <w:color w:val="000000"/>
                <w:sz w:val="18"/>
                <w:szCs w:val="18"/>
              </w:rPr>
            </w:pP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70ECF4"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8.4</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3F256F"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3.9</w:t>
            </w:r>
          </w:p>
        </w:tc>
        <w:tc>
          <w:tcPr>
            <w:tcW w:w="689" w:type="dxa"/>
            <w:vMerge/>
            <w:tcBorders>
              <w:top w:val="single" w:sz="4" w:space="0" w:color="auto"/>
              <w:left w:val="single" w:sz="4" w:space="0" w:color="auto"/>
              <w:bottom w:val="single" w:sz="4" w:space="0" w:color="auto"/>
              <w:right w:val="single" w:sz="4" w:space="0" w:color="auto"/>
            </w:tcBorders>
            <w:vAlign w:val="center"/>
            <w:hideMark/>
          </w:tcPr>
          <w:p w14:paraId="248BD02B" w14:textId="77777777" w:rsidR="002861FA" w:rsidRPr="004F6469" w:rsidRDefault="002861FA" w:rsidP="00522A0C">
            <w:pPr>
              <w:rPr>
                <w:rFonts w:eastAsia="Times New Roman"/>
                <w:color w:val="000000"/>
                <w:sz w:val="18"/>
                <w:szCs w:val="18"/>
              </w:rPr>
            </w:pP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BDC7FB"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8.2</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ADB129"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0.0</w:t>
            </w:r>
          </w:p>
        </w:tc>
        <w:tc>
          <w:tcPr>
            <w:tcW w:w="624" w:type="dxa"/>
            <w:vMerge/>
            <w:tcBorders>
              <w:top w:val="single" w:sz="4" w:space="0" w:color="auto"/>
              <w:left w:val="single" w:sz="4" w:space="0" w:color="auto"/>
              <w:bottom w:val="single" w:sz="4" w:space="0" w:color="auto"/>
              <w:right w:val="single" w:sz="4" w:space="0" w:color="auto"/>
            </w:tcBorders>
            <w:vAlign w:val="center"/>
            <w:hideMark/>
          </w:tcPr>
          <w:p w14:paraId="53726EF3" w14:textId="77777777" w:rsidR="002861FA" w:rsidRPr="004F6469" w:rsidRDefault="002861FA" w:rsidP="00522A0C">
            <w:pPr>
              <w:rPr>
                <w:rFonts w:eastAsia="Times New Roman"/>
                <w:color w:val="000000"/>
                <w:sz w:val="18"/>
                <w:szCs w:val="18"/>
              </w:rPr>
            </w:pPr>
          </w:p>
        </w:tc>
      </w:tr>
      <w:tr w:rsidR="002861FA" w:rsidRPr="004F6469" w14:paraId="5CCBC488" w14:textId="77777777" w:rsidTr="00522A0C">
        <w:trPr>
          <w:trHeight w:val="211"/>
        </w:trPr>
        <w:tc>
          <w:tcPr>
            <w:tcW w:w="2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063818" w14:textId="77777777" w:rsidR="002861FA" w:rsidRPr="004F6469" w:rsidRDefault="002861FA" w:rsidP="00274C20">
            <w:pPr>
              <w:ind w:firstLineChars="98" w:firstLine="176"/>
              <w:rPr>
                <w:rFonts w:eastAsia="Times New Roman"/>
                <w:color w:val="000000"/>
                <w:sz w:val="18"/>
                <w:szCs w:val="18"/>
              </w:rPr>
            </w:pPr>
            <w:r w:rsidRPr="004F6469">
              <w:rPr>
                <w:rFonts w:eastAsia="Times New Roman"/>
                <w:color w:val="000000"/>
                <w:sz w:val="18"/>
                <w:szCs w:val="18"/>
              </w:rPr>
              <w:t>Poor</w:t>
            </w:r>
          </w:p>
        </w:tc>
        <w:tc>
          <w:tcPr>
            <w:tcW w:w="9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A2D593"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1.3</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E82E9C"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1.5</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50F814"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0.9</w:t>
            </w:r>
          </w:p>
        </w:tc>
        <w:tc>
          <w:tcPr>
            <w:tcW w:w="687" w:type="dxa"/>
            <w:vMerge/>
            <w:tcBorders>
              <w:top w:val="single" w:sz="4" w:space="0" w:color="auto"/>
              <w:left w:val="single" w:sz="4" w:space="0" w:color="auto"/>
              <w:bottom w:val="single" w:sz="4" w:space="0" w:color="auto"/>
              <w:right w:val="single" w:sz="4" w:space="0" w:color="auto"/>
            </w:tcBorders>
            <w:vAlign w:val="center"/>
            <w:hideMark/>
          </w:tcPr>
          <w:p w14:paraId="5049F633" w14:textId="77777777" w:rsidR="002861FA" w:rsidRPr="004F6469" w:rsidRDefault="002861FA" w:rsidP="00522A0C">
            <w:pPr>
              <w:rPr>
                <w:rFonts w:eastAsia="Times New Roman"/>
                <w:color w:val="000000"/>
                <w:sz w:val="18"/>
                <w:szCs w:val="18"/>
              </w:rPr>
            </w:pP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76E1B0"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1.4</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BCEAA4"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0.7</w:t>
            </w:r>
          </w:p>
        </w:tc>
        <w:tc>
          <w:tcPr>
            <w:tcW w:w="689" w:type="dxa"/>
            <w:vMerge/>
            <w:tcBorders>
              <w:top w:val="single" w:sz="4" w:space="0" w:color="auto"/>
              <w:left w:val="single" w:sz="4" w:space="0" w:color="auto"/>
              <w:bottom w:val="single" w:sz="4" w:space="0" w:color="auto"/>
              <w:right w:val="single" w:sz="4" w:space="0" w:color="auto"/>
            </w:tcBorders>
            <w:vAlign w:val="center"/>
            <w:hideMark/>
          </w:tcPr>
          <w:p w14:paraId="098256EB" w14:textId="77777777" w:rsidR="002861FA" w:rsidRPr="004F6469" w:rsidRDefault="002861FA" w:rsidP="00522A0C">
            <w:pPr>
              <w:rPr>
                <w:rFonts w:eastAsia="Times New Roman"/>
                <w:color w:val="000000"/>
                <w:sz w:val="18"/>
                <w:szCs w:val="18"/>
              </w:rPr>
            </w:pP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4D37D5"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1.3</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63C4A3"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1.3</w:t>
            </w:r>
          </w:p>
        </w:tc>
        <w:tc>
          <w:tcPr>
            <w:tcW w:w="689" w:type="dxa"/>
            <w:vMerge/>
            <w:tcBorders>
              <w:top w:val="single" w:sz="4" w:space="0" w:color="auto"/>
              <w:left w:val="single" w:sz="4" w:space="0" w:color="auto"/>
              <w:bottom w:val="single" w:sz="4" w:space="0" w:color="auto"/>
              <w:right w:val="single" w:sz="4" w:space="0" w:color="auto"/>
            </w:tcBorders>
            <w:vAlign w:val="center"/>
            <w:hideMark/>
          </w:tcPr>
          <w:p w14:paraId="0F7B8E63" w14:textId="77777777" w:rsidR="002861FA" w:rsidRPr="004F6469" w:rsidRDefault="002861FA" w:rsidP="00522A0C">
            <w:pPr>
              <w:rPr>
                <w:rFonts w:eastAsia="Times New Roman"/>
                <w:color w:val="000000"/>
                <w:sz w:val="18"/>
                <w:szCs w:val="18"/>
              </w:rPr>
            </w:pP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123878"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1.3</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0D1887"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0.0</w:t>
            </w:r>
          </w:p>
        </w:tc>
        <w:tc>
          <w:tcPr>
            <w:tcW w:w="624" w:type="dxa"/>
            <w:vMerge/>
            <w:tcBorders>
              <w:top w:val="single" w:sz="4" w:space="0" w:color="auto"/>
              <w:left w:val="single" w:sz="4" w:space="0" w:color="auto"/>
              <w:bottom w:val="single" w:sz="4" w:space="0" w:color="auto"/>
              <w:right w:val="single" w:sz="4" w:space="0" w:color="auto"/>
            </w:tcBorders>
            <w:vAlign w:val="center"/>
            <w:hideMark/>
          </w:tcPr>
          <w:p w14:paraId="7172D113" w14:textId="77777777" w:rsidR="002861FA" w:rsidRPr="004F6469" w:rsidRDefault="002861FA" w:rsidP="00522A0C">
            <w:pPr>
              <w:rPr>
                <w:rFonts w:eastAsia="Times New Roman"/>
                <w:color w:val="000000"/>
                <w:sz w:val="18"/>
                <w:szCs w:val="18"/>
              </w:rPr>
            </w:pPr>
          </w:p>
        </w:tc>
      </w:tr>
      <w:tr w:rsidR="002861FA" w:rsidRPr="004F6469" w14:paraId="161D2CCE" w14:textId="77777777" w:rsidTr="00522A0C">
        <w:trPr>
          <w:trHeight w:val="88"/>
        </w:trPr>
        <w:tc>
          <w:tcPr>
            <w:tcW w:w="2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3F6E33" w14:textId="77777777" w:rsidR="002861FA" w:rsidRPr="004F6469" w:rsidRDefault="002861FA" w:rsidP="00274C20">
            <w:pPr>
              <w:ind w:firstLineChars="98" w:firstLine="176"/>
              <w:rPr>
                <w:rFonts w:eastAsia="Times New Roman"/>
                <w:color w:val="000000"/>
                <w:sz w:val="18"/>
                <w:szCs w:val="18"/>
              </w:rPr>
            </w:pPr>
            <w:r w:rsidRPr="004F6469">
              <w:rPr>
                <w:rFonts w:eastAsia="Times New Roman"/>
                <w:color w:val="000000"/>
                <w:sz w:val="18"/>
                <w:szCs w:val="18"/>
              </w:rPr>
              <w:t>NR</w:t>
            </w:r>
          </w:p>
        </w:tc>
        <w:tc>
          <w:tcPr>
            <w:tcW w:w="9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73575E"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0.9</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EB9DDF"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0.9</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143D11"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0.9</w:t>
            </w:r>
          </w:p>
        </w:tc>
        <w:tc>
          <w:tcPr>
            <w:tcW w:w="6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7792D5"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 </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48F788"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0.8</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4CE384"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1.4</w:t>
            </w:r>
          </w:p>
        </w:tc>
        <w:tc>
          <w:tcPr>
            <w:tcW w:w="6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C100E3"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 </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4BFEAC"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0.9</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75F024"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0.0</w:t>
            </w:r>
          </w:p>
        </w:tc>
        <w:tc>
          <w:tcPr>
            <w:tcW w:w="6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8A5EE3"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 </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66DAB8"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0.9</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E19DC9"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0.0</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6EFE43"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 </w:t>
            </w:r>
          </w:p>
        </w:tc>
      </w:tr>
      <w:tr w:rsidR="002861FA" w:rsidRPr="004F6469" w14:paraId="2CD11B2A" w14:textId="77777777" w:rsidTr="00522A0C">
        <w:trPr>
          <w:trHeight w:val="211"/>
        </w:trPr>
        <w:tc>
          <w:tcPr>
            <w:tcW w:w="13298" w:type="dxa"/>
            <w:gridSpan w:val="1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4C93DA" w14:textId="77777777" w:rsidR="002861FA" w:rsidRPr="004F6469" w:rsidRDefault="002861FA" w:rsidP="00522A0C">
            <w:pPr>
              <w:rPr>
                <w:rFonts w:eastAsia="Times New Roman"/>
                <w:color w:val="000000"/>
                <w:sz w:val="18"/>
                <w:szCs w:val="18"/>
              </w:rPr>
            </w:pPr>
            <w:r w:rsidRPr="004F6469">
              <w:rPr>
                <w:rFonts w:eastAsia="Times New Roman"/>
                <w:b/>
                <w:bCs/>
                <w:color w:val="000000"/>
                <w:sz w:val="18"/>
                <w:szCs w:val="18"/>
              </w:rPr>
              <w:t>Usual healthcare source, %</w:t>
            </w:r>
            <w:r w:rsidRPr="004F6469">
              <w:rPr>
                <w:rFonts w:eastAsia="Times New Roman"/>
                <w:color w:val="000000"/>
                <w:sz w:val="18"/>
                <w:szCs w:val="18"/>
              </w:rPr>
              <w:t> </w:t>
            </w:r>
          </w:p>
        </w:tc>
      </w:tr>
      <w:tr w:rsidR="002861FA" w:rsidRPr="004F6469" w14:paraId="20CF1343" w14:textId="77777777" w:rsidTr="00522A0C">
        <w:trPr>
          <w:trHeight w:val="78"/>
        </w:trPr>
        <w:tc>
          <w:tcPr>
            <w:tcW w:w="2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0BF598" w14:textId="77777777" w:rsidR="002861FA" w:rsidRPr="004F6469" w:rsidRDefault="002861FA" w:rsidP="00274C20">
            <w:pPr>
              <w:ind w:firstLineChars="98" w:firstLine="176"/>
              <w:rPr>
                <w:rFonts w:eastAsia="Times New Roman"/>
                <w:color w:val="000000"/>
                <w:sz w:val="18"/>
                <w:szCs w:val="18"/>
              </w:rPr>
            </w:pPr>
            <w:r w:rsidRPr="004F6469">
              <w:rPr>
                <w:rFonts w:eastAsia="Times New Roman"/>
                <w:color w:val="000000"/>
                <w:sz w:val="18"/>
                <w:szCs w:val="18"/>
              </w:rPr>
              <w:t>Medical facility</w:t>
            </w:r>
          </w:p>
        </w:tc>
        <w:tc>
          <w:tcPr>
            <w:tcW w:w="9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D9B22A"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80.6</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94EF52"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81.3</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ADCC37"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78.0</w:t>
            </w:r>
          </w:p>
        </w:tc>
        <w:tc>
          <w:tcPr>
            <w:tcW w:w="68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80595C"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0.795</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F0FBB4"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81.5</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F52E10"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74.8</w:t>
            </w:r>
          </w:p>
        </w:tc>
        <w:tc>
          <w:tcPr>
            <w:tcW w:w="68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F4F773"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0.273</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C5D63D"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80.3</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B8A55E"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84.2</w:t>
            </w:r>
          </w:p>
        </w:tc>
        <w:tc>
          <w:tcPr>
            <w:tcW w:w="68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AD04BB"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0.303</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9B3DE4"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80.6</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A24A5D"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75.0</w:t>
            </w:r>
          </w:p>
        </w:tc>
        <w:tc>
          <w:tcPr>
            <w:tcW w:w="62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0BB944"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1.000</w:t>
            </w:r>
          </w:p>
        </w:tc>
      </w:tr>
      <w:tr w:rsidR="002861FA" w:rsidRPr="004F6469" w14:paraId="017F3C01" w14:textId="77777777" w:rsidTr="00522A0C">
        <w:trPr>
          <w:trHeight w:val="78"/>
        </w:trPr>
        <w:tc>
          <w:tcPr>
            <w:tcW w:w="2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22B59A" w14:textId="77777777" w:rsidR="002861FA" w:rsidRPr="004F6469" w:rsidRDefault="002861FA" w:rsidP="00274C20">
            <w:pPr>
              <w:ind w:firstLineChars="98" w:firstLine="176"/>
              <w:rPr>
                <w:rFonts w:eastAsia="Times New Roman"/>
                <w:color w:val="000000"/>
                <w:sz w:val="18"/>
                <w:szCs w:val="18"/>
              </w:rPr>
            </w:pPr>
            <w:r w:rsidRPr="004F6469">
              <w:rPr>
                <w:rFonts w:eastAsia="Times New Roman"/>
                <w:color w:val="000000"/>
                <w:sz w:val="18"/>
                <w:szCs w:val="18"/>
              </w:rPr>
              <w:t>Non-medical facility</w:t>
            </w:r>
          </w:p>
        </w:tc>
        <w:tc>
          <w:tcPr>
            <w:tcW w:w="9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9D9AA1"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13.0</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41E97B"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13.0</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A6E91A"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13.2</w:t>
            </w:r>
          </w:p>
        </w:tc>
        <w:tc>
          <w:tcPr>
            <w:tcW w:w="687" w:type="dxa"/>
            <w:vMerge/>
            <w:tcBorders>
              <w:top w:val="single" w:sz="4" w:space="0" w:color="auto"/>
              <w:left w:val="single" w:sz="4" w:space="0" w:color="auto"/>
              <w:bottom w:val="single" w:sz="4" w:space="0" w:color="auto"/>
              <w:right w:val="single" w:sz="4" w:space="0" w:color="auto"/>
            </w:tcBorders>
            <w:vAlign w:val="center"/>
            <w:hideMark/>
          </w:tcPr>
          <w:p w14:paraId="474966FB" w14:textId="77777777" w:rsidR="002861FA" w:rsidRPr="004F6469" w:rsidRDefault="002861FA" w:rsidP="00522A0C">
            <w:pPr>
              <w:rPr>
                <w:rFonts w:eastAsia="Times New Roman"/>
                <w:color w:val="000000"/>
                <w:sz w:val="18"/>
                <w:szCs w:val="18"/>
              </w:rPr>
            </w:pP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009189"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12.7</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DC1341"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15.4</w:t>
            </w:r>
          </w:p>
        </w:tc>
        <w:tc>
          <w:tcPr>
            <w:tcW w:w="689" w:type="dxa"/>
            <w:vMerge/>
            <w:tcBorders>
              <w:top w:val="single" w:sz="4" w:space="0" w:color="auto"/>
              <w:left w:val="single" w:sz="4" w:space="0" w:color="auto"/>
              <w:bottom w:val="single" w:sz="4" w:space="0" w:color="auto"/>
              <w:right w:val="single" w:sz="4" w:space="0" w:color="auto"/>
            </w:tcBorders>
            <w:vAlign w:val="center"/>
            <w:hideMark/>
          </w:tcPr>
          <w:p w14:paraId="1BDB8054" w14:textId="77777777" w:rsidR="002861FA" w:rsidRPr="004F6469" w:rsidRDefault="002861FA" w:rsidP="00522A0C">
            <w:pPr>
              <w:rPr>
                <w:rFonts w:eastAsia="Times New Roman"/>
                <w:color w:val="000000"/>
                <w:sz w:val="18"/>
                <w:szCs w:val="18"/>
              </w:rPr>
            </w:pP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D6D694"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13.3</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F2D138"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9.2</w:t>
            </w:r>
          </w:p>
        </w:tc>
        <w:tc>
          <w:tcPr>
            <w:tcW w:w="689" w:type="dxa"/>
            <w:vMerge/>
            <w:tcBorders>
              <w:top w:val="single" w:sz="4" w:space="0" w:color="auto"/>
              <w:left w:val="single" w:sz="4" w:space="0" w:color="auto"/>
              <w:bottom w:val="single" w:sz="4" w:space="0" w:color="auto"/>
              <w:right w:val="single" w:sz="4" w:space="0" w:color="auto"/>
            </w:tcBorders>
            <w:vAlign w:val="center"/>
            <w:hideMark/>
          </w:tcPr>
          <w:p w14:paraId="585128EF" w14:textId="77777777" w:rsidR="002861FA" w:rsidRPr="004F6469" w:rsidRDefault="002861FA" w:rsidP="00522A0C">
            <w:pPr>
              <w:rPr>
                <w:rFonts w:eastAsia="Times New Roman"/>
                <w:color w:val="000000"/>
                <w:sz w:val="18"/>
                <w:szCs w:val="18"/>
              </w:rPr>
            </w:pP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9C3FA0"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13.1</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41BF0E"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12.5</w:t>
            </w:r>
          </w:p>
        </w:tc>
        <w:tc>
          <w:tcPr>
            <w:tcW w:w="624" w:type="dxa"/>
            <w:vMerge/>
            <w:tcBorders>
              <w:top w:val="single" w:sz="4" w:space="0" w:color="auto"/>
              <w:left w:val="single" w:sz="4" w:space="0" w:color="auto"/>
              <w:bottom w:val="single" w:sz="4" w:space="0" w:color="auto"/>
              <w:right w:val="single" w:sz="4" w:space="0" w:color="auto"/>
            </w:tcBorders>
            <w:vAlign w:val="center"/>
            <w:hideMark/>
          </w:tcPr>
          <w:p w14:paraId="624B656F" w14:textId="77777777" w:rsidR="002861FA" w:rsidRPr="004F6469" w:rsidRDefault="002861FA" w:rsidP="00522A0C">
            <w:pPr>
              <w:rPr>
                <w:rFonts w:eastAsia="Times New Roman"/>
                <w:color w:val="000000"/>
                <w:sz w:val="18"/>
                <w:szCs w:val="18"/>
              </w:rPr>
            </w:pPr>
          </w:p>
        </w:tc>
      </w:tr>
      <w:tr w:rsidR="002861FA" w:rsidRPr="004F6469" w14:paraId="18E47E5D" w14:textId="77777777" w:rsidTr="00522A0C">
        <w:trPr>
          <w:trHeight w:val="78"/>
        </w:trPr>
        <w:tc>
          <w:tcPr>
            <w:tcW w:w="2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2D9C54" w14:textId="77777777" w:rsidR="002861FA" w:rsidRPr="004F6469" w:rsidRDefault="002861FA" w:rsidP="00274C20">
            <w:pPr>
              <w:ind w:firstLineChars="98" w:firstLine="176"/>
              <w:rPr>
                <w:rFonts w:eastAsia="Times New Roman"/>
                <w:color w:val="000000"/>
                <w:sz w:val="18"/>
                <w:szCs w:val="18"/>
              </w:rPr>
            </w:pPr>
            <w:r w:rsidRPr="004F6469">
              <w:rPr>
                <w:rFonts w:eastAsia="Times New Roman"/>
                <w:color w:val="000000"/>
                <w:sz w:val="18"/>
                <w:szCs w:val="18"/>
              </w:rPr>
              <w:t>NR</w:t>
            </w:r>
          </w:p>
        </w:tc>
        <w:tc>
          <w:tcPr>
            <w:tcW w:w="9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D2EB34"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6.4</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960111"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5.7</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B3E33C"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8.8</w:t>
            </w:r>
          </w:p>
        </w:tc>
        <w:tc>
          <w:tcPr>
            <w:tcW w:w="6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214A98"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 </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375BDF"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5.8</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CC4BC2"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9.8</w:t>
            </w:r>
          </w:p>
        </w:tc>
        <w:tc>
          <w:tcPr>
            <w:tcW w:w="6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8331D6"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 </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1BA8D9"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6.4</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2958F6"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6.6</w:t>
            </w:r>
          </w:p>
        </w:tc>
        <w:tc>
          <w:tcPr>
            <w:tcW w:w="6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469DD3"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 </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2173EE"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6.3</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6947DB"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12.5</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F66098"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 </w:t>
            </w:r>
          </w:p>
        </w:tc>
      </w:tr>
      <w:tr w:rsidR="002861FA" w:rsidRPr="004F6469" w14:paraId="27D01097" w14:textId="77777777" w:rsidTr="00522A0C">
        <w:trPr>
          <w:trHeight w:val="68"/>
        </w:trPr>
        <w:tc>
          <w:tcPr>
            <w:tcW w:w="13298" w:type="dxa"/>
            <w:gridSpan w:val="1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D072C8" w14:textId="77777777" w:rsidR="002861FA" w:rsidRPr="004F6469" w:rsidRDefault="002861FA" w:rsidP="00522A0C">
            <w:pPr>
              <w:rPr>
                <w:rFonts w:eastAsia="Times New Roman"/>
                <w:color w:val="000000"/>
                <w:sz w:val="18"/>
                <w:szCs w:val="18"/>
              </w:rPr>
            </w:pPr>
            <w:r w:rsidRPr="004F6469">
              <w:rPr>
                <w:rFonts w:eastAsia="Times New Roman"/>
                <w:b/>
                <w:bCs/>
                <w:color w:val="000000"/>
                <w:sz w:val="18"/>
                <w:szCs w:val="18"/>
              </w:rPr>
              <w:t>Insurance (NHIS), %</w:t>
            </w:r>
            <w:r w:rsidRPr="004F6469">
              <w:rPr>
                <w:rFonts w:eastAsia="Times New Roman"/>
                <w:color w:val="000000"/>
                <w:sz w:val="18"/>
                <w:szCs w:val="18"/>
              </w:rPr>
              <w:t> </w:t>
            </w:r>
          </w:p>
        </w:tc>
      </w:tr>
      <w:tr w:rsidR="002861FA" w:rsidRPr="004F6469" w14:paraId="7193CC75" w14:textId="77777777" w:rsidTr="00522A0C">
        <w:trPr>
          <w:trHeight w:val="211"/>
        </w:trPr>
        <w:tc>
          <w:tcPr>
            <w:tcW w:w="2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193197" w14:textId="77777777" w:rsidR="002861FA" w:rsidRPr="004F6469" w:rsidRDefault="002861FA" w:rsidP="00274C20">
            <w:pPr>
              <w:ind w:firstLineChars="98" w:firstLine="176"/>
              <w:rPr>
                <w:rFonts w:eastAsia="Times New Roman"/>
                <w:color w:val="000000"/>
                <w:sz w:val="18"/>
                <w:szCs w:val="18"/>
              </w:rPr>
            </w:pPr>
            <w:r w:rsidRPr="004F6469">
              <w:rPr>
                <w:rFonts w:eastAsia="Times New Roman"/>
                <w:color w:val="000000"/>
                <w:sz w:val="18"/>
                <w:szCs w:val="18"/>
              </w:rPr>
              <w:t>No</w:t>
            </w:r>
          </w:p>
        </w:tc>
        <w:tc>
          <w:tcPr>
            <w:tcW w:w="9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906BAA"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71.8</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7F0B56"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72.1</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E2AD05"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70.9</w:t>
            </w:r>
          </w:p>
        </w:tc>
        <w:tc>
          <w:tcPr>
            <w:tcW w:w="68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147D4C"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0.718</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17966A"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72.1</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F23720"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69.9</w:t>
            </w:r>
          </w:p>
        </w:tc>
        <w:tc>
          <w:tcPr>
            <w:tcW w:w="68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399F92"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0.577</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AB4874"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71.5</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076E9F"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76.3</w:t>
            </w:r>
          </w:p>
        </w:tc>
        <w:tc>
          <w:tcPr>
            <w:tcW w:w="68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2B9391"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0.372</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C8F84C"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72.1</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EA2E30"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37.5</w:t>
            </w:r>
          </w:p>
        </w:tc>
        <w:tc>
          <w:tcPr>
            <w:tcW w:w="62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FAB238"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0.044</w:t>
            </w:r>
          </w:p>
        </w:tc>
      </w:tr>
      <w:tr w:rsidR="002861FA" w:rsidRPr="004F6469" w14:paraId="2FE23C48" w14:textId="77777777" w:rsidTr="00522A0C">
        <w:trPr>
          <w:trHeight w:val="78"/>
        </w:trPr>
        <w:tc>
          <w:tcPr>
            <w:tcW w:w="2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179499" w14:textId="77777777" w:rsidR="002861FA" w:rsidRPr="004F6469" w:rsidRDefault="002861FA" w:rsidP="00274C20">
            <w:pPr>
              <w:ind w:firstLineChars="98" w:firstLine="176"/>
              <w:rPr>
                <w:rFonts w:eastAsia="Times New Roman"/>
                <w:color w:val="000000"/>
                <w:sz w:val="18"/>
                <w:szCs w:val="18"/>
              </w:rPr>
            </w:pPr>
            <w:r w:rsidRPr="004F6469">
              <w:rPr>
                <w:rFonts w:eastAsia="Times New Roman"/>
                <w:color w:val="000000"/>
                <w:sz w:val="18"/>
                <w:szCs w:val="18"/>
              </w:rPr>
              <w:t>Yes</w:t>
            </w:r>
          </w:p>
        </w:tc>
        <w:tc>
          <w:tcPr>
            <w:tcW w:w="9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AC813A"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28.1</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E6917E"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27.8</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687F8A"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29.1</w:t>
            </w:r>
          </w:p>
        </w:tc>
        <w:tc>
          <w:tcPr>
            <w:tcW w:w="687" w:type="dxa"/>
            <w:vMerge/>
            <w:tcBorders>
              <w:top w:val="single" w:sz="4" w:space="0" w:color="auto"/>
              <w:left w:val="single" w:sz="4" w:space="0" w:color="auto"/>
              <w:bottom w:val="single" w:sz="4" w:space="0" w:color="auto"/>
              <w:right w:val="single" w:sz="4" w:space="0" w:color="auto"/>
            </w:tcBorders>
            <w:vAlign w:val="center"/>
            <w:hideMark/>
          </w:tcPr>
          <w:p w14:paraId="3CF1B922" w14:textId="77777777" w:rsidR="002861FA" w:rsidRPr="004F6469" w:rsidRDefault="002861FA" w:rsidP="00522A0C">
            <w:pPr>
              <w:rPr>
                <w:rFonts w:eastAsia="Times New Roman"/>
                <w:color w:val="000000"/>
                <w:sz w:val="18"/>
                <w:szCs w:val="18"/>
              </w:rPr>
            </w:pP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582BB0"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27.8</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90CCB6"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30.1</w:t>
            </w:r>
          </w:p>
        </w:tc>
        <w:tc>
          <w:tcPr>
            <w:tcW w:w="689" w:type="dxa"/>
            <w:vMerge/>
            <w:tcBorders>
              <w:top w:val="single" w:sz="4" w:space="0" w:color="auto"/>
              <w:left w:val="single" w:sz="4" w:space="0" w:color="auto"/>
              <w:bottom w:val="single" w:sz="4" w:space="0" w:color="auto"/>
              <w:right w:val="single" w:sz="4" w:space="0" w:color="auto"/>
            </w:tcBorders>
            <w:vAlign w:val="center"/>
            <w:hideMark/>
          </w:tcPr>
          <w:p w14:paraId="5B0A50C9" w14:textId="77777777" w:rsidR="002861FA" w:rsidRPr="004F6469" w:rsidRDefault="002861FA" w:rsidP="00522A0C">
            <w:pPr>
              <w:rPr>
                <w:rFonts w:eastAsia="Times New Roman"/>
                <w:color w:val="000000"/>
                <w:sz w:val="18"/>
                <w:szCs w:val="18"/>
              </w:rPr>
            </w:pP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CA13CD"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28.4</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665EB7"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23.7</w:t>
            </w:r>
          </w:p>
        </w:tc>
        <w:tc>
          <w:tcPr>
            <w:tcW w:w="689" w:type="dxa"/>
            <w:vMerge/>
            <w:tcBorders>
              <w:top w:val="single" w:sz="4" w:space="0" w:color="auto"/>
              <w:left w:val="single" w:sz="4" w:space="0" w:color="auto"/>
              <w:bottom w:val="single" w:sz="4" w:space="0" w:color="auto"/>
              <w:right w:val="single" w:sz="4" w:space="0" w:color="auto"/>
            </w:tcBorders>
            <w:vAlign w:val="center"/>
            <w:hideMark/>
          </w:tcPr>
          <w:p w14:paraId="064C51A6" w14:textId="77777777" w:rsidR="002861FA" w:rsidRPr="004F6469" w:rsidRDefault="002861FA" w:rsidP="00522A0C">
            <w:pPr>
              <w:rPr>
                <w:rFonts w:eastAsia="Times New Roman"/>
                <w:color w:val="000000"/>
                <w:sz w:val="18"/>
                <w:szCs w:val="18"/>
              </w:rPr>
            </w:pP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E50580"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27.8</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10E22E"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62.5</w:t>
            </w:r>
          </w:p>
        </w:tc>
        <w:tc>
          <w:tcPr>
            <w:tcW w:w="624" w:type="dxa"/>
            <w:vMerge/>
            <w:tcBorders>
              <w:top w:val="single" w:sz="4" w:space="0" w:color="auto"/>
              <w:left w:val="single" w:sz="4" w:space="0" w:color="auto"/>
              <w:bottom w:val="single" w:sz="4" w:space="0" w:color="auto"/>
              <w:right w:val="single" w:sz="4" w:space="0" w:color="auto"/>
            </w:tcBorders>
            <w:vAlign w:val="center"/>
            <w:hideMark/>
          </w:tcPr>
          <w:p w14:paraId="33C1E105" w14:textId="77777777" w:rsidR="002861FA" w:rsidRPr="004F6469" w:rsidRDefault="002861FA" w:rsidP="00522A0C">
            <w:pPr>
              <w:rPr>
                <w:rFonts w:eastAsia="Times New Roman"/>
                <w:color w:val="000000"/>
                <w:sz w:val="18"/>
                <w:szCs w:val="18"/>
              </w:rPr>
            </w:pPr>
          </w:p>
        </w:tc>
      </w:tr>
      <w:tr w:rsidR="002861FA" w:rsidRPr="004F6469" w14:paraId="4F0D98C8" w14:textId="77777777" w:rsidTr="00522A0C">
        <w:trPr>
          <w:trHeight w:val="78"/>
        </w:trPr>
        <w:tc>
          <w:tcPr>
            <w:tcW w:w="2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2F6A3B" w14:textId="77777777" w:rsidR="002861FA" w:rsidRPr="004F6469" w:rsidRDefault="002861FA" w:rsidP="00274C20">
            <w:pPr>
              <w:ind w:firstLineChars="98" w:firstLine="176"/>
              <w:rPr>
                <w:rFonts w:eastAsia="Times New Roman"/>
                <w:color w:val="000000"/>
                <w:sz w:val="18"/>
                <w:szCs w:val="18"/>
              </w:rPr>
            </w:pPr>
            <w:r w:rsidRPr="004F6469">
              <w:rPr>
                <w:rFonts w:eastAsia="Times New Roman"/>
                <w:color w:val="000000"/>
                <w:sz w:val="18"/>
                <w:szCs w:val="18"/>
              </w:rPr>
              <w:t>NR</w:t>
            </w:r>
          </w:p>
        </w:tc>
        <w:tc>
          <w:tcPr>
            <w:tcW w:w="9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0B0544"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0.1</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D5E582"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0.1</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D283F8"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0.0</w:t>
            </w:r>
          </w:p>
        </w:tc>
        <w:tc>
          <w:tcPr>
            <w:tcW w:w="6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1D8F77"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 </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15C848"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0.1</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B15C55"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0.0</w:t>
            </w:r>
          </w:p>
        </w:tc>
        <w:tc>
          <w:tcPr>
            <w:tcW w:w="6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2FEB1D"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 </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5BA741"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0.1</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2C3BDD"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0.0</w:t>
            </w:r>
          </w:p>
        </w:tc>
        <w:tc>
          <w:tcPr>
            <w:tcW w:w="6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013932"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 </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FBF793"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0.1</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55A187"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0.0</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226F1E"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 </w:t>
            </w:r>
          </w:p>
        </w:tc>
      </w:tr>
      <w:tr w:rsidR="002861FA" w:rsidRPr="004F6469" w14:paraId="56C746EE" w14:textId="77777777" w:rsidTr="00522A0C">
        <w:trPr>
          <w:trHeight w:val="78"/>
        </w:trPr>
        <w:tc>
          <w:tcPr>
            <w:tcW w:w="13298" w:type="dxa"/>
            <w:gridSpan w:val="1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AB040D" w14:textId="77777777" w:rsidR="002861FA" w:rsidRPr="004F6469" w:rsidRDefault="002861FA" w:rsidP="00522A0C">
            <w:pPr>
              <w:rPr>
                <w:rFonts w:eastAsia="Times New Roman"/>
                <w:color w:val="000000"/>
                <w:sz w:val="18"/>
                <w:szCs w:val="18"/>
              </w:rPr>
            </w:pPr>
            <w:r w:rsidRPr="004F6469">
              <w:rPr>
                <w:rFonts w:eastAsia="Times New Roman"/>
                <w:b/>
                <w:bCs/>
                <w:color w:val="000000"/>
                <w:sz w:val="18"/>
                <w:szCs w:val="18"/>
              </w:rPr>
              <w:t>Work status, %</w:t>
            </w:r>
            <w:r w:rsidRPr="004F6469">
              <w:rPr>
                <w:rFonts w:eastAsia="Times New Roman"/>
                <w:color w:val="000000"/>
                <w:sz w:val="18"/>
                <w:szCs w:val="18"/>
              </w:rPr>
              <w:t> </w:t>
            </w:r>
          </w:p>
        </w:tc>
      </w:tr>
      <w:tr w:rsidR="002861FA" w:rsidRPr="004F6469" w14:paraId="6B89BF61" w14:textId="77777777" w:rsidTr="00522A0C">
        <w:trPr>
          <w:trHeight w:val="68"/>
        </w:trPr>
        <w:tc>
          <w:tcPr>
            <w:tcW w:w="2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F8FAFE" w14:textId="77777777" w:rsidR="002861FA" w:rsidRPr="004F6469" w:rsidRDefault="002861FA" w:rsidP="00274C20">
            <w:pPr>
              <w:ind w:firstLineChars="98" w:firstLine="176"/>
              <w:rPr>
                <w:rFonts w:eastAsia="Times New Roman"/>
                <w:color w:val="000000"/>
                <w:sz w:val="18"/>
                <w:szCs w:val="18"/>
              </w:rPr>
            </w:pPr>
            <w:r w:rsidRPr="004F6469">
              <w:rPr>
                <w:rFonts w:eastAsia="Times New Roman"/>
                <w:color w:val="000000"/>
                <w:sz w:val="18"/>
                <w:szCs w:val="18"/>
              </w:rPr>
              <w:t>Formal employment</w:t>
            </w:r>
          </w:p>
        </w:tc>
        <w:tc>
          <w:tcPr>
            <w:tcW w:w="9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C1B6A5"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17.5</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889FA6"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16.8</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6176A0"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20.3</w:t>
            </w:r>
          </w:p>
        </w:tc>
        <w:tc>
          <w:tcPr>
            <w:tcW w:w="68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10B15E"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0.014</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712370"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16.8</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6953AF"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22.4</w:t>
            </w:r>
          </w:p>
        </w:tc>
        <w:tc>
          <w:tcPr>
            <w:tcW w:w="68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BC42CF"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0.008</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5BB7B3"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17.6</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A2FFDB"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17.1</w:t>
            </w:r>
          </w:p>
        </w:tc>
        <w:tc>
          <w:tcPr>
            <w:tcW w:w="68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3E4661"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0.489</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1EDE90"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17.6</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4D26BC"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12.5</w:t>
            </w:r>
          </w:p>
        </w:tc>
        <w:tc>
          <w:tcPr>
            <w:tcW w:w="62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D3CDC5"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0.161</w:t>
            </w:r>
          </w:p>
        </w:tc>
      </w:tr>
      <w:tr w:rsidR="002861FA" w:rsidRPr="004F6469" w14:paraId="27159D89" w14:textId="77777777" w:rsidTr="00522A0C">
        <w:trPr>
          <w:trHeight w:val="78"/>
        </w:trPr>
        <w:tc>
          <w:tcPr>
            <w:tcW w:w="2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7FCAA6" w14:textId="77777777" w:rsidR="002861FA" w:rsidRPr="004F6469" w:rsidRDefault="002861FA" w:rsidP="00274C20">
            <w:pPr>
              <w:ind w:firstLineChars="98" w:firstLine="176"/>
              <w:rPr>
                <w:rFonts w:eastAsia="Times New Roman"/>
                <w:color w:val="000000"/>
                <w:sz w:val="18"/>
                <w:szCs w:val="18"/>
              </w:rPr>
            </w:pPr>
            <w:r w:rsidRPr="004F6469">
              <w:rPr>
                <w:rFonts w:eastAsia="Times New Roman"/>
                <w:color w:val="000000"/>
                <w:sz w:val="18"/>
                <w:szCs w:val="18"/>
              </w:rPr>
              <w:t>Self-employment</w:t>
            </w:r>
          </w:p>
        </w:tc>
        <w:tc>
          <w:tcPr>
            <w:tcW w:w="9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8E170D"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60.7</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1711E9"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60.1</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16D65C"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62.6</w:t>
            </w:r>
          </w:p>
        </w:tc>
        <w:tc>
          <w:tcPr>
            <w:tcW w:w="687" w:type="dxa"/>
            <w:vMerge/>
            <w:tcBorders>
              <w:top w:val="single" w:sz="4" w:space="0" w:color="auto"/>
              <w:left w:val="single" w:sz="4" w:space="0" w:color="auto"/>
              <w:bottom w:val="single" w:sz="4" w:space="0" w:color="auto"/>
              <w:right w:val="single" w:sz="4" w:space="0" w:color="auto"/>
            </w:tcBorders>
            <w:vAlign w:val="center"/>
            <w:hideMark/>
          </w:tcPr>
          <w:p w14:paraId="302A6289" w14:textId="77777777" w:rsidR="002861FA" w:rsidRPr="004F6469" w:rsidRDefault="002861FA" w:rsidP="00522A0C">
            <w:pPr>
              <w:rPr>
                <w:rFonts w:eastAsia="Times New Roman"/>
                <w:color w:val="000000"/>
                <w:sz w:val="18"/>
                <w:szCs w:val="18"/>
              </w:rPr>
            </w:pP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12F6D0"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61.0</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93699F"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58.7</w:t>
            </w:r>
          </w:p>
        </w:tc>
        <w:tc>
          <w:tcPr>
            <w:tcW w:w="689" w:type="dxa"/>
            <w:vMerge/>
            <w:tcBorders>
              <w:top w:val="single" w:sz="4" w:space="0" w:color="auto"/>
              <w:left w:val="single" w:sz="4" w:space="0" w:color="auto"/>
              <w:bottom w:val="single" w:sz="4" w:space="0" w:color="auto"/>
              <w:right w:val="single" w:sz="4" w:space="0" w:color="auto"/>
            </w:tcBorders>
            <w:vAlign w:val="center"/>
            <w:hideMark/>
          </w:tcPr>
          <w:p w14:paraId="6947CD5B" w14:textId="77777777" w:rsidR="002861FA" w:rsidRPr="004F6469" w:rsidRDefault="002861FA" w:rsidP="00522A0C">
            <w:pPr>
              <w:rPr>
                <w:rFonts w:eastAsia="Times New Roman"/>
                <w:color w:val="000000"/>
                <w:sz w:val="18"/>
                <w:szCs w:val="18"/>
              </w:rPr>
            </w:pP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9DF8AD"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60.0</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59A572"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69.7</w:t>
            </w:r>
          </w:p>
        </w:tc>
        <w:tc>
          <w:tcPr>
            <w:tcW w:w="689" w:type="dxa"/>
            <w:vMerge/>
            <w:tcBorders>
              <w:top w:val="single" w:sz="4" w:space="0" w:color="auto"/>
              <w:left w:val="single" w:sz="4" w:space="0" w:color="auto"/>
              <w:bottom w:val="single" w:sz="4" w:space="0" w:color="auto"/>
              <w:right w:val="single" w:sz="4" w:space="0" w:color="auto"/>
            </w:tcBorders>
            <w:vAlign w:val="center"/>
            <w:hideMark/>
          </w:tcPr>
          <w:p w14:paraId="672CBA6A" w14:textId="77777777" w:rsidR="002861FA" w:rsidRPr="004F6469" w:rsidRDefault="002861FA" w:rsidP="00522A0C">
            <w:pPr>
              <w:rPr>
                <w:rFonts w:eastAsia="Times New Roman"/>
                <w:color w:val="000000"/>
                <w:sz w:val="18"/>
                <w:szCs w:val="18"/>
              </w:rPr>
            </w:pP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F86798"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60.7</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AAF8F4"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62.5</w:t>
            </w:r>
          </w:p>
        </w:tc>
        <w:tc>
          <w:tcPr>
            <w:tcW w:w="624" w:type="dxa"/>
            <w:vMerge/>
            <w:tcBorders>
              <w:top w:val="single" w:sz="4" w:space="0" w:color="auto"/>
              <w:left w:val="single" w:sz="4" w:space="0" w:color="auto"/>
              <w:bottom w:val="single" w:sz="4" w:space="0" w:color="auto"/>
              <w:right w:val="single" w:sz="4" w:space="0" w:color="auto"/>
            </w:tcBorders>
            <w:vAlign w:val="center"/>
            <w:hideMark/>
          </w:tcPr>
          <w:p w14:paraId="7F1D6E18" w14:textId="77777777" w:rsidR="002861FA" w:rsidRPr="004F6469" w:rsidRDefault="002861FA" w:rsidP="00522A0C">
            <w:pPr>
              <w:rPr>
                <w:rFonts w:eastAsia="Times New Roman"/>
                <w:color w:val="000000"/>
                <w:sz w:val="18"/>
                <w:szCs w:val="18"/>
              </w:rPr>
            </w:pPr>
          </w:p>
        </w:tc>
      </w:tr>
      <w:tr w:rsidR="002861FA" w:rsidRPr="004F6469" w14:paraId="6055561C" w14:textId="77777777" w:rsidTr="00522A0C">
        <w:trPr>
          <w:trHeight w:val="78"/>
        </w:trPr>
        <w:tc>
          <w:tcPr>
            <w:tcW w:w="2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494C31" w14:textId="77777777" w:rsidR="002861FA" w:rsidRPr="004F6469" w:rsidRDefault="002861FA" w:rsidP="00274C20">
            <w:pPr>
              <w:ind w:firstLineChars="98" w:firstLine="176"/>
              <w:rPr>
                <w:rFonts w:eastAsia="Times New Roman"/>
                <w:color w:val="000000"/>
                <w:sz w:val="18"/>
                <w:szCs w:val="18"/>
              </w:rPr>
            </w:pPr>
            <w:r w:rsidRPr="004F6469">
              <w:rPr>
                <w:rFonts w:eastAsia="Times New Roman"/>
                <w:color w:val="000000"/>
                <w:sz w:val="18"/>
                <w:szCs w:val="18"/>
              </w:rPr>
              <w:t>Student/Apprentice</w:t>
            </w:r>
          </w:p>
        </w:tc>
        <w:tc>
          <w:tcPr>
            <w:tcW w:w="9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FCA8DA"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5.8</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E67DC0"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6.9</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731554"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1.8</w:t>
            </w:r>
          </w:p>
        </w:tc>
        <w:tc>
          <w:tcPr>
            <w:tcW w:w="687" w:type="dxa"/>
            <w:vMerge/>
            <w:tcBorders>
              <w:top w:val="single" w:sz="4" w:space="0" w:color="auto"/>
              <w:left w:val="single" w:sz="4" w:space="0" w:color="auto"/>
              <w:bottom w:val="single" w:sz="4" w:space="0" w:color="auto"/>
              <w:right w:val="single" w:sz="4" w:space="0" w:color="auto"/>
            </w:tcBorders>
            <w:vAlign w:val="center"/>
            <w:hideMark/>
          </w:tcPr>
          <w:p w14:paraId="1B06048B" w14:textId="77777777" w:rsidR="002861FA" w:rsidRPr="004F6469" w:rsidRDefault="002861FA" w:rsidP="00522A0C">
            <w:pPr>
              <w:rPr>
                <w:rFonts w:eastAsia="Times New Roman"/>
                <w:color w:val="000000"/>
                <w:sz w:val="18"/>
                <w:szCs w:val="18"/>
              </w:rPr>
            </w:pP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E917D8"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6.6</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44A106"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0.7</w:t>
            </w:r>
          </w:p>
        </w:tc>
        <w:tc>
          <w:tcPr>
            <w:tcW w:w="689" w:type="dxa"/>
            <w:vMerge/>
            <w:tcBorders>
              <w:top w:val="single" w:sz="4" w:space="0" w:color="auto"/>
              <w:left w:val="single" w:sz="4" w:space="0" w:color="auto"/>
              <w:bottom w:val="single" w:sz="4" w:space="0" w:color="auto"/>
              <w:right w:val="single" w:sz="4" w:space="0" w:color="auto"/>
            </w:tcBorders>
            <w:vAlign w:val="center"/>
            <w:hideMark/>
          </w:tcPr>
          <w:p w14:paraId="78E217B4" w14:textId="77777777" w:rsidR="002861FA" w:rsidRPr="004F6469" w:rsidRDefault="002861FA" w:rsidP="00522A0C">
            <w:pPr>
              <w:rPr>
                <w:rFonts w:eastAsia="Times New Roman"/>
                <w:color w:val="000000"/>
                <w:sz w:val="18"/>
                <w:szCs w:val="18"/>
              </w:rPr>
            </w:pP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B43AE5"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6.0</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44293F"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3.9</w:t>
            </w:r>
          </w:p>
        </w:tc>
        <w:tc>
          <w:tcPr>
            <w:tcW w:w="689" w:type="dxa"/>
            <w:vMerge/>
            <w:tcBorders>
              <w:top w:val="single" w:sz="4" w:space="0" w:color="auto"/>
              <w:left w:val="single" w:sz="4" w:space="0" w:color="auto"/>
              <w:bottom w:val="single" w:sz="4" w:space="0" w:color="auto"/>
              <w:right w:val="single" w:sz="4" w:space="0" w:color="auto"/>
            </w:tcBorders>
            <w:vAlign w:val="center"/>
            <w:hideMark/>
          </w:tcPr>
          <w:p w14:paraId="0EEF4FB9" w14:textId="77777777" w:rsidR="002861FA" w:rsidRPr="004F6469" w:rsidRDefault="002861FA" w:rsidP="00522A0C">
            <w:pPr>
              <w:rPr>
                <w:rFonts w:eastAsia="Times New Roman"/>
                <w:color w:val="000000"/>
                <w:sz w:val="18"/>
                <w:szCs w:val="18"/>
              </w:rPr>
            </w:pP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D22D06"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5.9</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15F73A"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0.0</w:t>
            </w:r>
          </w:p>
        </w:tc>
        <w:tc>
          <w:tcPr>
            <w:tcW w:w="624" w:type="dxa"/>
            <w:vMerge/>
            <w:tcBorders>
              <w:top w:val="single" w:sz="4" w:space="0" w:color="auto"/>
              <w:left w:val="single" w:sz="4" w:space="0" w:color="auto"/>
              <w:bottom w:val="single" w:sz="4" w:space="0" w:color="auto"/>
              <w:right w:val="single" w:sz="4" w:space="0" w:color="auto"/>
            </w:tcBorders>
            <w:vAlign w:val="center"/>
            <w:hideMark/>
          </w:tcPr>
          <w:p w14:paraId="0CBA40D1" w14:textId="77777777" w:rsidR="002861FA" w:rsidRPr="004F6469" w:rsidRDefault="002861FA" w:rsidP="00522A0C">
            <w:pPr>
              <w:rPr>
                <w:rFonts w:eastAsia="Times New Roman"/>
                <w:color w:val="000000"/>
                <w:sz w:val="18"/>
                <w:szCs w:val="18"/>
              </w:rPr>
            </w:pPr>
          </w:p>
        </w:tc>
      </w:tr>
      <w:tr w:rsidR="002861FA" w:rsidRPr="004F6469" w14:paraId="49923256" w14:textId="77777777" w:rsidTr="00522A0C">
        <w:trPr>
          <w:trHeight w:val="78"/>
        </w:trPr>
        <w:tc>
          <w:tcPr>
            <w:tcW w:w="2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D55540" w14:textId="77777777" w:rsidR="002861FA" w:rsidRPr="004F6469" w:rsidRDefault="002861FA" w:rsidP="00274C20">
            <w:pPr>
              <w:ind w:firstLineChars="98" w:firstLine="176"/>
              <w:rPr>
                <w:rFonts w:eastAsia="Times New Roman"/>
                <w:color w:val="000000"/>
                <w:sz w:val="18"/>
                <w:szCs w:val="18"/>
              </w:rPr>
            </w:pPr>
            <w:r w:rsidRPr="004F6469">
              <w:rPr>
                <w:rFonts w:eastAsia="Times New Roman"/>
                <w:color w:val="000000"/>
                <w:sz w:val="18"/>
                <w:szCs w:val="18"/>
              </w:rPr>
              <w:t>Housewife</w:t>
            </w:r>
          </w:p>
        </w:tc>
        <w:tc>
          <w:tcPr>
            <w:tcW w:w="9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34535D"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0.9</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6EEBD4"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0.7</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5A0412"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1.3</w:t>
            </w:r>
          </w:p>
        </w:tc>
        <w:tc>
          <w:tcPr>
            <w:tcW w:w="687" w:type="dxa"/>
            <w:vMerge/>
            <w:tcBorders>
              <w:top w:val="single" w:sz="4" w:space="0" w:color="auto"/>
              <w:left w:val="single" w:sz="4" w:space="0" w:color="auto"/>
              <w:bottom w:val="single" w:sz="4" w:space="0" w:color="auto"/>
              <w:right w:val="single" w:sz="4" w:space="0" w:color="auto"/>
            </w:tcBorders>
            <w:vAlign w:val="center"/>
            <w:hideMark/>
          </w:tcPr>
          <w:p w14:paraId="0F5B2180" w14:textId="77777777" w:rsidR="002861FA" w:rsidRPr="004F6469" w:rsidRDefault="002861FA" w:rsidP="00522A0C">
            <w:pPr>
              <w:rPr>
                <w:rFonts w:eastAsia="Times New Roman"/>
                <w:color w:val="000000"/>
                <w:sz w:val="18"/>
                <w:szCs w:val="18"/>
              </w:rPr>
            </w:pP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20E1C0"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0.8</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8149B5"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1.4</w:t>
            </w:r>
          </w:p>
        </w:tc>
        <w:tc>
          <w:tcPr>
            <w:tcW w:w="689" w:type="dxa"/>
            <w:vMerge/>
            <w:tcBorders>
              <w:top w:val="single" w:sz="4" w:space="0" w:color="auto"/>
              <w:left w:val="single" w:sz="4" w:space="0" w:color="auto"/>
              <w:bottom w:val="single" w:sz="4" w:space="0" w:color="auto"/>
              <w:right w:val="single" w:sz="4" w:space="0" w:color="auto"/>
            </w:tcBorders>
            <w:vAlign w:val="center"/>
            <w:hideMark/>
          </w:tcPr>
          <w:p w14:paraId="48F57F1E" w14:textId="77777777" w:rsidR="002861FA" w:rsidRPr="004F6469" w:rsidRDefault="002861FA" w:rsidP="00522A0C">
            <w:pPr>
              <w:rPr>
                <w:rFonts w:eastAsia="Times New Roman"/>
                <w:color w:val="000000"/>
                <w:sz w:val="18"/>
                <w:szCs w:val="18"/>
              </w:rPr>
            </w:pP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1A7DFD"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0.9</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600F74"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0.0</w:t>
            </w:r>
          </w:p>
        </w:tc>
        <w:tc>
          <w:tcPr>
            <w:tcW w:w="689" w:type="dxa"/>
            <w:vMerge/>
            <w:tcBorders>
              <w:top w:val="single" w:sz="4" w:space="0" w:color="auto"/>
              <w:left w:val="single" w:sz="4" w:space="0" w:color="auto"/>
              <w:bottom w:val="single" w:sz="4" w:space="0" w:color="auto"/>
              <w:right w:val="single" w:sz="4" w:space="0" w:color="auto"/>
            </w:tcBorders>
            <w:vAlign w:val="center"/>
            <w:hideMark/>
          </w:tcPr>
          <w:p w14:paraId="1C3DA5FE" w14:textId="77777777" w:rsidR="002861FA" w:rsidRPr="004F6469" w:rsidRDefault="002861FA" w:rsidP="00522A0C">
            <w:pPr>
              <w:rPr>
                <w:rFonts w:eastAsia="Times New Roman"/>
                <w:color w:val="000000"/>
                <w:sz w:val="18"/>
                <w:szCs w:val="18"/>
              </w:rPr>
            </w:pP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15B461"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0.8</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B59C11"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12.5</w:t>
            </w:r>
          </w:p>
        </w:tc>
        <w:tc>
          <w:tcPr>
            <w:tcW w:w="624" w:type="dxa"/>
            <w:vMerge/>
            <w:tcBorders>
              <w:top w:val="single" w:sz="4" w:space="0" w:color="auto"/>
              <w:left w:val="single" w:sz="4" w:space="0" w:color="auto"/>
              <w:bottom w:val="single" w:sz="4" w:space="0" w:color="auto"/>
              <w:right w:val="single" w:sz="4" w:space="0" w:color="auto"/>
            </w:tcBorders>
            <w:vAlign w:val="center"/>
            <w:hideMark/>
          </w:tcPr>
          <w:p w14:paraId="0531262D" w14:textId="77777777" w:rsidR="002861FA" w:rsidRPr="004F6469" w:rsidRDefault="002861FA" w:rsidP="00522A0C">
            <w:pPr>
              <w:rPr>
                <w:rFonts w:eastAsia="Times New Roman"/>
                <w:color w:val="000000"/>
                <w:sz w:val="18"/>
                <w:szCs w:val="18"/>
              </w:rPr>
            </w:pPr>
          </w:p>
        </w:tc>
      </w:tr>
      <w:tr w:rsidR="002861FA" w:rsidRPr="004F6469" w14:paraId="42C383EF" w14:textId="77777777" w:rsidTr="00522A0C">
        <w:trPr>
          <w:trHeight w:val="78"/>
        </w:trPr>
        <w:tc>
          <w:tcPr>
            <w:tcW w:w="2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A1EA9B" w14:textId="77777777" w:rsidR="002861FA" w:rsidRPr="004F6469" w:rsidRDefault="002861FA" w:rsidP="00274C20">
            <w:pPr>
              <w:ind w:firstLineChars="98" w:firstLine="176"/>
              <w:rPr>
                <w:rFonts w:eastAsia="Times New Roman"/>
                <w:color w:val="000000"/>
                <w:sz w:val="18"/>
                <w:szCs w:val="18"/>
              </w:rPr>
            </w:pPr>
            <w:r w:rsidRPr="004F6469">
              <w:rPr>
                <w:rFonts w:eastAsia="Times New Roman"/>
                <w:color w:val="000000"/>
                <w:sz w:val="18"/>
                <w:szCs w:val="18"/>
              </w:rPr>
              <w:t>Retired/Unemployed</w:t>
            </w:r>
          </w:p>
        </w:tc>
        <w:tc>
          <w:tcPr>
            <w:tcW w:w="9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B1FC39"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15.1</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25EE39"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15.4</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30E08B"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14.1</w:t>
            </w:r>
          </w:p>
        </w:tc>
        <w:tc>
          <w:tcPr>
            <w:tcW w:w="687" w:type="dxa"/>
            <w:vMerge/>
            <w:tcBorders>
              <w:top w:val="single" w:sz="4" w:space="0" w:color="auto"/>
              <w:left w:val="single" w:sz="4" w:space="0" w:color="auto"/>
              <w:bottom w:val="single" w:sz="4" w:space="0" w:color="auto"/>
              <w:right w:val="single" w:sz="4" w:space="0" w:color="auto"/>
            </w:tcBorders>
            <w:vAlign w:val="center"/>
            <w:hideMark/>
          </w:tcPr>
          <w:p w14:paraId="6D22F42F" w14:textId="77777777" w:rsidR="002861FA" w:rsidRPr="004F6469" w:rsidRDefault="002861FA" w:rsidP="00522A0C">
            <w:pPr>
              <w:rPr>
                <w:rFonts w:eastAsia="Times New Roman"/>
                <w:color w:val="000000"/>
                <w:sz w:val="18"/>
                <w:szCs w:val="18"/>
              </w:rPr>
            </w:pP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FE980C"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14.9</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1BF0A1"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16.8</w:t>
            </w:r>
          </w:p>
        </w:tc>
        <w:tc>
          <w:tcPr>
            <w:tcW w:w="689" w:type="dxa"/>
            <w:vMerge/>
            <w:tcBorders>
              <w:top w:val="single" w:sz="4" w:space="0" w:color="auto"/>
              <w:left w:val="single" w:sz="4" w:space="0" w:color="auto"/>
              <w:bottom w:val="single" w:sz="4" w:space="0" w:color="auto"/>
              <w:right w:val="single" w:sz="4" w:space="0" w:color="auto"/>
            </w:tcBorders>
            <w:vAlign w:val="center"/>
            <w:hideMark/>
          </w:tcPr>
          <w:p w14:paraId="34EB3C76" w14:textId="77777777" w:rsidR="002861FA" w:rsidRPr="004F6469" w:rsidRDefault="002861FA" w:rsidP="00522A0C">
            <w:pPr>
              <w:rPr>
                <w:rFonts w:eastAsia="Times New Roman"/>
                <w:color w:val="000000"/>
                <w:sz w:val="18"/>
                <w:szCs w:val="18"/>
              </w:rPr>
            </w:pP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7B4AF7"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15.6</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F7C63C"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9.2</w:t>
            </w:r>
          </w:p>
        </w:tc>
        <w:tc>
          <w:tcPr>
            <w:tcW w:w="689" w:type="dxa"/>
            <w:vMerge/>
            <w:tcBorders>
              <w:top w:val="single" w:sz="4" w:space="0" w:color="auto"/>
              <w:left w:val="single" w:sz="4" w:space="0" w:color="auto"/>
              <w:bottom w:val="single" w:sz="4" w:space="0" w:color="auto"/>
              <w:right w:val="single" w:sz="4" w:space="0" w:color="auto"/>
            </w:tcBorders>
            <w:vAlign w:val="center"/>
            <w:hideMark/>
          </w:tcPr>
          <w:p w14:paraId="777CEA33" w14:textId="77777777" w:rsidR="002861FA" w:rsidRPr="004F6469" w:rsidRDefault="002861FA" w:rsidP="00522A0C">
            <w:pPr>
              <w:rPr>
                <w:rFonts w:eastAsia="Times New Roman"/>
                <w:color w:val="000000"/>
                <w:sz w:val="18"/>
                <w:szCs w:val="18"/>
              </w:rPr>
            </w:pP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3190DB"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15.2</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8ECB72"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12.5</w:t>
            </w:r>
          </w:p>
        </w:tc>
        <w:tc>
          <w:tcPr>
            <w:tcW w:w="624" w:type="dxa"/>
            <w:vMerge/>
            <w:tcBorders>
              <w:top w:val="single" w:sz="4" w:space="0" w:color="auto"/>
              <w:left w:val="single" w:sz="4" w:space="0" w:color="auto"/>
              <w:bottom w:val="single" w:sz="4" w:space="0" w:color="auto"/>
              <w:right w:val="single" w:sz="4" w:space="0" w:color="auto"/>
            </w:tcBorders>
            <w:vAlign w:val="center"/>
            <w:hideMark/>
          </w:tcPr>
          <w:p w14:paraId="671F9C7E" w14:textId="77777777" w:rsidR="002861FA" w:rsidRPr="004F6469" w:rsidRDefault="002861FA" w:rsidP="00522A0C">
            <w:pPr>
              <w:rPr>
                <w:rFonts w:eastAsia="Times New Roman"/>
                <w:color w:val="000000"/>
                <w:sz w:val="18"/>
                <w:szCs w:val="18"/>
              </w:rPr>
            </w:pPr>
          </w:p>
        </w:tc>
      </w:tr>
      <w:tr w:rsidR="002861FA" w:rsidRPr="004F6469" w14:paraId="7C3299F4" w14:textId="77777777" w:rsidTr="00522A0C">
        <w:trPr>
          <w:trHeight w:val="78"/>
        </w:trPr>
        <w:tc>
          <w:tcPr>
            <w:tcW w:w="223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A952D2" w14:textId="77777777" w:rsidR="002861FA" w:rsidRPr="004F6469" w:rsidRDefault="002861FA" w:rsidP="00274C20">
            <w:pPr>
              <w:ind w:firstLineChars="98" w:firstLine="176"/>
              <w:rPr>
                <w:rFonts w:eastAsia="Times New Roman"/>
                <w:color w:val="000000"/>
                <w:sz w:val="18"/>
                <w:szCs w:val="18"/>
              </w:rPr>
            </w:pPr>
            <w:r w:rsidRPr="004F6469">
              <w:rPr>
                <w:rFonts w:eastAsia="Times New Roman"/>
                <w:color w:val="000000"/>
                <w:sz w:val="18"/>
                <w:szCs w:val="18"/>
              </w:rPr>
              <w:t>NR</w:t>
            </w:r>
          </w:p>
        </w:tc>
        <w:tc>
          <w:tcPr>
            <w:tcW w:w="92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DB2AD1"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0.0</w:t>
            </w:r>
          </w:p>
        </w:tc>
        <w:tc>
          <w:tcPr>
            <w:tcW w:w="10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06564F"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0.0</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2A125C"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0.0</w:t>
            </w:r>
          </w:p>
        </w:tc>
        <w:tc>
          <w:tcPr>
            <w:tcW w:w="68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0EF80F"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 </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4F50D6"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0.0</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DCDF1B"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0.0</w:t>
            </w:r>
          </w:p>
        </w:tc>
        <w:tc>
          <w:tcPr>
            <w:tcW w:w="6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6805F2"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 </w:t>
            </w:r>
          </w:p>
        </w:tc>
        <w:tc>
          <w:tcPr>
            <w:tcW w:w="8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B8E768"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0.0</w:t>
            </w:r>
          </w:p>
        </w:tc>
        <w:tc>
          <w:tcPr>
            <w:tcW w:w="9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928076"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0.0</w:t>
            </w:r>
          </w:p>
        </w:tc>
        <w:tc>
          <w:tcPr>
            <w:tcW w:w="68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56F620"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 </w:t>
            </w:r>
          </w:p>
        </w:tc>
        <w:tc>
          <w:tcPr>
            <w:tcW w:w="9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2CF97F"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0.0</w:t>
            </w:r>
          </w:p>
        </w:tc>
        <w:tc>
          <w:tcPr>
            <w:tcW w:w="8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6C6F1B"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0.0</w:t>
            </w:r>
          </w:p>
        </w:tc>
        <w:tc>
          <w:tcPr>
            <w:tcW w:w="6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EF1CD9" w14:textId="77777777" w:rsidR="002861FA" w:rsidRPr="004F6469" w:rsidRDefault="002861FA" w:rsidP="00522A0C">
            <w:pPr>
              <w:rPr>
                <w:rFonts w:eastAsia="Times New Roman"/>
                <w:color w:val="000000"/>
                <w:sz w:val="18"/>
                <w:szCs w:val="18"/>
              </w:rPr>
            </w:pPr>
            <w:r w:rsidRPr="004F6469">
              <w:rPr>
                <w:rFonts w:eastAsia="Times New Roman"/>
                <w:color w:val="000000"/>
                <w:sz w:val="18"/>
                <w:szCs w:val="18"/>
              </w:rPr>
              <w:t> </w:t>
            </w:r>
          </w:p>
        </w:tc>
      </w:tr>
    </w:tbl>
    <w:p w14:paraId="1A1A2274" w14:textId="77777777" w:rsidR="002861FA" w:rsidRDefault="002861FA" w:rsidP="0015126E">
      <w:pPr>
        <w:pStyle w:val="NoSpacing"/>
      </w:pPr>
    </w:p>
    <w:p w14:paraId="133678ED" w14:textId="77777777" w:rsidR="002861FA" w:rsidRDefault="002861FA">
      <w:pPr>
        <w:spacing w:after="200" w:line="276" w:lineRule="auto"/>
        <w:rPr>
          <w:sz w:val="18"/>
        </w:rPr>
      </w:pPr>
      <w:r>
        <w:rPr>
          <w:sz w:val="18"/>
        </w:rPr>
        <w:br w:type="page"/>
      </w:r>
    </w:p>
    <w:tbl>
      <w:tblPr>
        <w:tblW w:w="13427" w:type="dxa"/>
        <w:tblInd w:w="93" w:type="dxa"/>
        <w:tblLayout w:type="fixed"/>
        <w:tblLook w:val="04A0" w:firstRow="1" w:lastRow="0" w:firstColumn="1" w:lastColumn="0" w:noHBand="0" w:noVBand="1"/>
      </w:tblPr>
      <w:tblGrid>
        <w:gridCol w:w="2175"/>
        <w:gridCol w:w="1008"/>
        <w:gridCol w:w="1152"/>
        <w:gridCol w:w="810"/>
        <w:gridCol w:w="666"/>
        <w:gridCol w:w="1080"/>
        <w:gridCol w:w="864"/>
        <w:gridCol w:w="630"/>
        <w:gridCol w:w="1080"/>
        <w:gridCol w:w="763"/>
        <w:gridCol w:w="666"/>
        <w:gridCol w:w="1060"/>
        <w:gridCol w:w="807"/>
        <w:gridCol w:w="666"/>
      </w:tblGrid>
      <w:tr w:rsidR="002861FA" w:rsidRPr="002861FA" w14:paraId="588961EF" w14:textId="77777777" w:rsidTr="00996203">
        <w:trPr>
          <w:trHeight w:val="222"/>
        </w:trPr>
        <w:tc>
          <w:tcPr>
            <w:tcW w:w="12761" w:type="dxa"/>
            <w:gridSpan w:val="13"/>
            <w:tcBorders>
              <w:top w:val="nil"/>
              <w:left w:val="nil"/>
              <w:bottom w:val="single" w:sz="4" w:space="0" w:color="auto"/>
              <w:right w:val="nil"/>
            </w:tcBorders>
            <w:shd w:val="clear" w:color="auto" w:fill="auto"/>
            <w:noWrap/>
            <w:vAlign w:val="center"/>
            <w:hideMark/>
          </w:tcPr>
          <w:p w14:paraId="4F4BCA46" w14:textId="574F83D4" w:rsidR="002861FA" w:rsidRPr="002861FA" w:rsidRDefault="002861FA" w:rsidP="002861FA">
            <w:pPr>
              <w:rPr>
                <w:rFonts w:eastAsia="Times New Roman"/>
                <w:color w:val="000000"/>
              </w:rPr>
            </w:pPr>
            <w:r w:rsidRPr="002861FA">
              <w:rPr>
                <w:rFonts w:eastAsia="Times New Roman"/>
                <w:b/>
                <w:bCs/>
                <w:color w:val="000000"/>
              </w:rPr>
              <w:lastRenderedPageBreak/>
              <w:t xml:space="preserve">Table 2. </w:t>
            </w:r>
            <w:r w:rsidRPr="00F07DE6">
              <w:rPr>
                <w:rFonts w:eastAsia="Times New Roman"/>
                <w:bCs/>
                <w:color w:val="000000"/>
              </w:rPr>
              <w:t>Reproductive health history and decision making characteristics, by contraceptive method switch</w:t>
            </w:r>
            <w:r w:rsidRPr="002861FA">
              <w:rPr>
                <w:rFonts w:eastAsia="Times New Roman"/>
                <w:color w:val="000000"/>
              </w:rPr>
              <w:t> </w:t>
            </w:r>
          </w:p>
        </w:tc>
        <w:tc>
          <w:tcPr>
            <w:tcW w:w="666" w:type="dxa"/>
            <w:tcBorders>
              <w:top w:val="nil"/>
              <w:left w:val="nil"/>
              <w:bottom w:val="single" w:sz="4" w:space="0" w:color="auto"/>
              <w:right w:val="nil"/>
            </w:tcBorders>
            <w:shd w:val="clear" w:color="auto" w:fill="auto"/>
            <w:noWrap/>
            <w:vAlign w:val="center"/>
            <w:hideMark/>
          </w:tcPr>
          <w:p w14:paraId="299BC961" w14:textId="77777777" w:rsidR="002861FA" w:rsidRPr="002861FA" w:rsidRDefault="002861FA" w:rsidP="002861FA">
            <w:pPr>
              <w:jc w:val="right"/>
              <w:rPr>
                <w:rFonts w:eastAsia="Times New Roman"/>
                <w:color w:val="000000"/>
                <w:sz w:val="18"/>
                <w:szCs w:val="18"/>
              </w:rPr>
            </w:pPr>
            <w:r w:rsidRPr="002861FA">
              <w:rPr>
                <w:rFonts w:eastAsia="Times New Roman"/>
                <w:color w:val="000000"/>
                <w:sz w:val="18"/>
                <w:szCs w:val="18"/>
              </w:rPr>
              <w:t> </w:t>
            </w:r>
          </w:p>
        </w:tc>
      </w:tr>
      <w:tr w:rsidR="002861FA" w:rsidRPr="002861FA" w14:paraId="0B8CE589" w14:textId="77777777" w:rsidTr="00996203">
        <w:trPr>
          <w:trHeight w:val="229"/>
        </w:trPr>
        <w:tc>
          <w:tcPr>
            <w:tcW w:w="3183"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7EE38B" w14:textId="6FA6A2ED" w:rsidR="002861FA" w:rsidRPr="002861FA" w:rsidRDefault="002861FA" w:rsidP="00996203">
            <w:pPr>
              <w:rPr>
                <w:rFonts w:eastAsia="Times New Roman"/>
                <w:b/>
                <w:bCs/>
                <w:color w:val="000000"/>
                <w:sz w:val="18"/>
                <w:szCs w:val="18"/>
              </w:rPr>
            </w:pPr>
          </w:p>
        </w:tc>
        <w:tc>
          <w:tcPr>
            <w:tcW w:w="2628"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3EC1D8C" w14:textId="77777777" w:rsidR="002861FA" w:rsidRPr="002861FA" w:rsidRDefault="002861FA" w:rsidP="00996203">
            <w:pPr>
              <w:rPr>
                <w:rFonts w:eastAsia="Times New Roman"/>
                <w:b/>
                <w:bCs/>
                <w:color w:val="000000"/>
                <w:sz w:val="18"/>
                <w:szCs w:val="18"/>
              </w:rPr>
            </w:pPr>
            <w:r w:rsidRPr="002861FA">
              <w:rPr>
                <w:rFonts w:eastAsia="Times New Roman"/>
                <w:b/>
                <w:bCs/>
                <w:color w:val="000000"/>
                <w:sz w:val="18"/>
                <w:szCs w:val="18"/>
              </w:rPr>
              <w:t>Any switch</w:t>
            </w:r>
          </w:p>
        </w:tc>
        <w:tc>
          <w:tcPr>
            <w:tcW w:w="2574"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1436335E" w14:textId="77777777" w:rsidR="002861FA" w:rsidRPr="002861FA" w:rsidRDefault="002861FA" w:rsidP="00996203">
            <w:pPr>
              <w:rPr>
                <w:rFonts w:eastAsia="Times New Roman"/>
                <w:b/>
                <w:bCs/>
                <w:color w:val="000000"/>
                <w:sz w:val="18"/>
                <w:szCs w:val="18"/>
              </w:rPr>
            </w:pPr>
            <w:r w:rsidRPr="002861FA">
              <w:rPr>
                <w:rFonts w:eastAsia="Times New Roman"/>
                <w:b/>
                <w:bCs/>
                <w:color w:val="000000"/>
                <w:sz w:val="18"/>
                <w:szCs w:val="18"/>
              </w:rPr>
              <w:t>Discontinuation</w:t>
            </w:r>
          </w:p>
        </w:tc>
        <w:tc>
          <w:tcPr>
            <w:tcW w:w="2509"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E5D56C4" w14:textId="77777777" w:rsidR="002861FA" w:rsidRPr="002861FA" w:rsidRDefault="002861FA" w:rsidP="00996203">
            <w:pPr>
              <w:rPr>
                <w:rFonts w:eastAsia="Times New Roman"/>
                <w:b/>
                <w:bCs/>
                <w:color w:val="000000"/>
                <w:sz w:val="18"/>
                <w:szCs w:val="18"/>
              </w:rPr>
            </w:pPr>
            <w:r w:rsidRPr="002861FA">
              <w:rPr>
                <w:rFonts w:eastAsia="Times New Roman"/>
                <w:b/>
                <w:bCs/>
                <w:color w:val="000000"/>
                <w:sz w:val="18"/>
                <w:szCs w:val="18"/>
              </w:rPr>
              <w:t>More effective method</w:t>
            </w:r>
          </w:p>
        </w:tc>
        <w:tc>
          <w:tcPr>
            <w:tcW w:w="253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DD69131" w14:textId="77777777" w:rsidR="002861FA" w:rsidRPr="002861FA" w:rsidRDefault="002861FA" w:rsidP="00996203">
            <w:pPr>
              <w:rPr>
                <w:rFonts w:eastAsia="Times New Roman"/>
                <w:b/>
                <w:bCs/>
                <w:color w:val="000000"/>
                <w:sz w:val="18"/>
                <w:szCs w:val="18"/>
              </w:rPr>
            </w:pPr>
            <w:r w:rsidRPr="002861FA">
              <w:rPr>
                <w:rFonts w:eastAsia="Times New Roman"/>
                <w:b/>
                <w:bCs/>
                <w:color w:val="000000"/>
                <w:sz w:val="18"/>
                <w:szCs w:val="18"/>
              </w:rPr>
              <w:t>Less effective method</w:t>
            </w:r>
          </w:p>
        </w:tc>
      </w:tr>
      <w:tr w:rsidR="00752FB2" w:rsidRPr="002861FA" w14:paraId="733F8088" w14:textId="77777777" w:rsidTr="00996203">
        <w:trPr>
          <w:trHeight w:val="242"/>
        </w:trPr>
        <w:tc>
          <w:tcPr>
            <w:tcW w:w="21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4E7F5A" w14:textId="64E6BAFA" w:rsidR="002861FA" w:rsidRPr="002861FA" w:rsidRDefault="002861FA" w:rsidP="00996203">
            <w:pPr>
              <w:rPr>
                <w:rFonts w:eastAsia="Times New Roman"/>
                <w:b/>
                <w:bCs/>
                <w:color w:val="000000"/>
                <w:sz w:val="18"/>
                <w:szCs w:val="18"/>
              </w:rPr>
            </w:pPr>
            <w:r w:rsidRPr="002861FA">
              <w:rPr>
                <w:rFonts w:eastAsia="Times New Roman"/>
                <w:b/>
                <w:bCs/>
                <w:color w:val="000000"/>
                <w:sz w:val="18"/>
                <w:szCs w:val="18"/>
              </w:rPr>
              <w:t>Characteristic</w:t>
            </w:r>
          </w:p>
        </w:tc>
        <w:tc>
          <w:tcPr>
            <w:tcW w:w="10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787D94" w14:textId="77777777" w:rsidR="002861FA" w:rsidRPr="002861FA" w:rsidRDefault="002861FA" w:rsidP="00996203">
            <w:pPr>
              <w:rPr>
                <w:rFonts w:eastAsia="Times New Roman"/>
                <w:b/>
                <w:bCs/>
                <w:color w:val="000000"/>
                <w:sz w:val="18"/>
                <w:szCs w:val="18"/>
              </w:rPr>
            </w:pPr>
            <w:r w:rsidRPr="002861FA">
              <w:rPr>
                <w:rFonts w:eastAsia="Times New Roman"/>
                <w:b/>
                <w:bCs/>
                <w:color w:val="000000"/>
                <w:sz w:val="18"/>
                <w:szCs w:val="18"/>
              </w:rPr>
              <w:t>Total (N=1050)</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768774" w14:textId="77777777" w:rsidR="002861FA" w:rsidRPr="002861FA" w:rsidRDefault="002861FA" w:rsidP="00996203">
            <w:pPr>
              <w:rPr>
                <w:rFonts w:eastAsia="Times New Roman"/>
                <w:b/>
                <w:bCs/>
                <w:color w:val="000000"/>
                <w:sz w:val="18"/>
                <w:szCs w:val="18"/>
              </w:rPr>
            </w:pPr>
            <w:r w:rsidRPr="002861FA">
              <w:rPr>
                <w:rFonts w:eastAsia="Times New Roman"/>
                <w:b/>
                <w:bCs/>
                <w:color w:val="000000"/>
                <w:sz w:val="18"/>
                <w:szCs w:val="18"/>
              </w:rPr>
              <w:t>No switch (n=823)</w:t>
            </w:r>
          </w:p>
        </w:tc>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37748A" w14:textId="77777777" w:rsidR="002861FA" w:rsidRPr="002861FA" w:rsidRDefault="002861FA" w:rsidP="00996203">
            <w:pPr>
              <w:rPr>
                <w:rFonts w:eastAsia="Times New Roman"/>
                <w:b/>
                <w:bCs/>
                <w:color w:val="000000"/>
                <w:sz w:val="18"/>
                <w:szCs w:val="18"/>
              </w:rPr>
            </w:pPr>
            <w:r w:rsidRPr="002861FA">
              <w:rPr>
                <w:rFonts w:eastAsia="Times New Roman"/>
                <w:b/>
                <w:bCs/>
                <w:color w:val="000000"/>
                <w:sz w:val="18"/>
                <w:szCs w:val="18"/>
              </w:rPr>
              <w:t>Switch (n=227)</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7E8E4C" w14:textId="77777777" w:rsidR="002861FA" w:rsidRPr="002861FA" w:rsidRDefault="002861FA" w:rsidP="00996203">
            <w:pPr>
              <w:rPr>
                <w:rFonts w:eastAsia="Times New Roman"/>
                <w:b/>
                <w:bCs/>
                <w:color w:val="000000"/>
                <w:sz w:val="18"/>
                <w:szCs w:val="18"/>
              </w:rPr>
            </w:pPr>
            <w:r w:rsidRPr="002861FA">
              <w:rPr>
                <w:rFonts w:eastAsia="Times New Roman"/>
                <w:b/>
                <w:bCs/>
                <w:color w:val="000000"/>
                <w:sz w:val="18"/>
                <w:szCs w:val="18"/>
              </w:rPr>
              <w:t>p</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25F457" w14:textId="77777777" w:rsidR="002861FA" w:rsidRPr="002861FA" w:rsidRDefault="002861FA" w:rsidP="00996203">
            <w:pPr>
              <w:rPr>
                <w:rFonts w:eastAsia="Times New Roman"/>
                <w:b/>
                <w:bCs/>
                <w:color w:val="000000"/>
                <w:sz w:val="18"/>
                <w:szCs w:val="18"/>
              </w:rPr>
            </w:pPr>
            <w:r w:rsidRPr="002861FA">
              <w:rPr>
                <w:rFonts w:eastAsia="Times New Roman"/>
                <w:b/>
                <w:bCs/>
                <w:color w:val="000000"/>
                <w:sz w:val="18"/>
                <w:szCs w:val="18"/>
              </w:rPr>
              <w:t>No switch (n=907)</w:t>
            </w:r>
          </w:p>
        </w:tc>
        <w:tc>
          <w:tcPr>
            <w:tcW w:w="86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1B9BAD" w14:textId="77777777" w:rsidR="002861FA" w:rsidRPr="002861FA" w:rsidRDefault="002861FA" w:rsidP="00996203">
            <w:pPr>
              <w:rPr>
                <w:rFonts w:eastAsia="Times New Roman"/>
                <w:b/>
                <w:bCs/>
                <w:color w:val="000000"/>
                <w:sz w:val="18"/>
                <w:szCs w:val="18"/>
              </w:rPr>
            </w:pPr>
            <w:r w:rsidRPr="002861FA">
              <w:rPr>
                <w:rFonts w:eastAsia="Times New Roman"/>
                <w:b/>
                <w:bCs/>
                <w:color w:val="000000"/>
                <w:sz w:val="18"/>
                <w:szCs w:val="18"/>
              </w:rPr>
              <w:t>Switch (n=143)</w:t>
            </w:r>
          </w:p>
        </w:tc>
        <w:tc>
          <w:tcPr>
            <w:tcW w:w="6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300F2C" w14:textId="77777777" w:rsidR="002861FA" w:rsidRPr="002861FA" w:rsidRDefault="002861FA" w:rsidP="00996203">
            <w:pPr>
              <w:rPr>
                <w:rFonts w:eastAsia="Times New Roman"/>
                <w:b/>
                <w:bCs/>
                <w:color w:val="000000"/>
                <w:sz w:val="18"/>
                <w:szCs w:val="18"/>
              </w:rPr>
            </w:pPr>
            <w:r w:rsidRPr="002861FA">
              <w:rPr>
                <w:rFonts w:eastAsia="Times New Roman"/>
                <w:b/>
                <w:bCs/>
                <w:color w:val="000000"/>
                <w:sz w:val="18"/>
                <w:szCs w:val="18"/>
              </w:rPr>
              <w:t>p</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C2BDDC" w14:textId="77777777" w:rsidR="002861FA" w:rsidRPr="002861FA" w:rsidRDefault="002861FA" w:rsidP="00996203">
            <w:pPr>
              <w:rPr>
                <w:rFonts w:eastAsia="Times New Roman"/>
                <w:b/>
                <w:bCs/>
                <w:color w:val="000000"/>
                <w:sz w:val="18"/>
                <w:szCs w:val="18"/>
              </w:rPr>
            </w:pPr>
            <w:r w:rsidRPr="002861FA">
              <w:rPr>
                <w:rFonts w:eastAsia="Times New Roman"/>
                <w:b/>
                <w:bCs/>
                <w:color w:val="000000"/>
                <w:sz w:val="18"/>
                <w:szCs w:val="18"/>
              </w:rPr>
              <w:t>No switch (n=974)</w:t>
            </w:r>
          </w:p>
        </w:tc>
        <w:tc>
          <w:tcPr>
            <w:tcW w:w="7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FA8793" w14:textId="77777777" w:rsidR="002861FA" w:rsidRPr="002861FA" w:rsidRDefault="002861FA" w:rsidP="00996203">
            <w:pPr>
              <w:rPr>
                <w:rFonts w:eastAsia="Times New Roman"/>
                <w:b/>
                <w:bCs/>
                <w:color w:val="000000"/>
                <w:sz w:val="18"/>
                <w:szCs w:val="18"/>
              </w:rPr>
            </w:pPr>
            <w:r w:rsidRPr="002861FA">
              <w:rPr>
                <w:rFonts w:eastAsia="Times New Roman"/>
                <w:b/>
                <w:bCs/>
                <w:color w:val="000000"/>
                <w:sz w:val="18"/>
                <w:szCs w:val="18"/>
              </w:rPr>
              <w:t>Switch</w:t>
            </w:r>
            <w:r w:rsidRPr="002861FA">
              <w:rPr>
                <w:rFonts w:eastAsia="Times New Roman"/>
                <w:b/>
                <w:bCs/>
                <w:color w:val="000000"/>
                <w:sz w:val="18"/>
                <w:szCs w:val="18"/>
              </w:rPr>
              <w:br/>
              <w:t>(n=76)</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2FE665" w14:textId="77777777" w:rsidR="002861FA" w:rsidRPr="002861FA" w:rsidRDefault="002861FA" w:rsidP="00996203">
            <w:pPr>
              <w:rPr>
                <w:rFonts w:eastAsia="Times New Roman"/>
                <w:b/>
                <w:bCs/>
                <w:color w:val="000000"/>
                <w:sz w:val="18"/>
                <w:szCs w:val="18"/>
              </w:rPr>
            </w:pPr>
            <w:r w:rsidRPr="002861FA">
              <w:rPr>
                <w:rFonts w:eastAsia="Times New Roman"/>
                <w:b/>
                <w:bCs/>
                <w:color w:val="000000"/>
                <w:sz w:val="18"/>
                <w:szCs w:val="18"/>
              </w:rPr>
              <w:t>p</w:t>
            </w:r>
          </w:p>
        </w:tc>
        <w:tc>
          <w:tcPr>
            <w:tcW w:w="10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A6A249" w14:textId="77777777" w:rsidR="002861FA" w:rsidRPr="002861FA" w:rsidRDefault="002861FA" w:rsidP="00996203">
            <w:pPr>
              <w:rPr>
                <w:rFonts w:eastAsia="Times New Roman"/>
                <w:b/>
                <w:bCs/>
                <w:color w:val="000000"/>
                <w:sz w:val="18"/>
                <w:szCs w:val="18"/>
              </w:rPr>
            </w:pPr>
            <w:r w:rsidRPr="002861FA">
              <w:rPr>
                <w:rFonts w:eastAsia="Times New Roman"/>
                <w:b/>
                <w:bCs/>
                <w:color w:val="000000"/>
                <w:sz w:val="18"/>
                <w:szCs w:val="18"/>
              </w:rPr>
              <w:t>No switch (n=1042)</w:t>
            </w:r>
          </w:p>
        </w:tc>
        <w:tc>
          <w:tcPr>
            <w:tcW w:w="8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AC8C16" w14:textId="77777777" w:rsidR="002861FA" w:rsidRPr="002861FA" w:rsidRDefault="002861FA" w:rsidP="00996203">
            <w:pPr>
              <w:rPr>
                <w:rFonts w:eastAsia="Times New Roman"/>
                <w:b/>
                <w:bCs/>
                <w:color w:val="000000"/>
                <w:sz w:val="18"/>
                <w:szCs w:val="18"/>
              </w:rPr>
            </w:pPr>
            <w:r w:rsidRPr="002861FA">
              <w:rPr>
                <w:rFonts w:eastAsia="Times New Roman"/>
                <w:b/>
                <w:bCs/>
                <w:color w:val="000000"/>
                <w:sz w:val="18"/>
                <w:szCs w:val="18"/>
              </w:rPr>
              <w:t>Switch (n=8)</w:t>
            </w:r>
          </w:p>
        </w:tc>
        <w:tc>
          <w:tcPr>
            <w:tcW w:w="6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86D8FE" w14:textId="77777777" w:rsidR="002861FA" w:rsidRPr="002861FA" w:rsidRDefault="002861FA" w:rsidP="00996203">
            <w:pPr>
              <w:rPr>
                <w:rFonts w:eastAsia="Times New Roman"/>
                <w:b/>
                <w:bCs/>
                <w:color w:val="000000"/>
                <w:sz w:val="18"/>
                <w:szCs w:val="18"/>
              </w:rPr>
            </w:pPr>
            <w:r w:rsidRPr="002861FA">
              <w:rPr>
                <w:rFonts w:eastAsia="Times New Roman"/>
                <w:b/>
                <w:bCs/>
                <w:color w:val="000000"/>
                <w:sz w:val="18"/>
                <w:szCs w:val="18"/>
              </w:rPr>
              <w:t>p</w:t>
            </w:r>
          </w:p>
        </w:tc>
      </w:tr>
      <w:tr w:rsidR="002861FA" w:rsidRPr="002861FA" w14:paraId="36555D48" w14:textId="77777777" w:rsidTr="00996203">
        <w:trPr>
          <w:trHeight w:val="229"/>
        </w:trPr>
        <w:tc>
          <w:tcPr>
            <w:tcW w:w="13427"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14:paraId="7E484A3F" w14:textId="56E33306" w:rsidR="002861FA" w:rsidRPr="002861FA" w:rsidRDefault="002861FA" w:rsidP="00996203">
            <w:pPr>
              <w:rPr>
                <w:rFonts w:eastAsia="Times New Roman"/>
                <w:b/>
                <w:bCs/>
                <w:color w:val="000000"/>
                <w:sz w:val="18"/>
                <w:szCs w:val="18"/>
              </w:rPr>
            </w:pPr>
            <w:r w:rsidRPr="002861FA">
              <w:rPr>
                <w:rFonts w:eastAsia="Times New Roman"/>
                <w:b/>
                <w:bCs/>
                <w:color w:val="000000"/>
                <w:sz w:val="18"/>
                <w:szCs w:val="18"/>
              </w:rPr>
              <w:t>Would you say that using contraception is mainly your decision, mainly your husband/partner's decision, or did you both decide together?, %</w:t>
            </w:r>
          </w:p>
        </w:tc>
      </w:tr>
      <w:tr w:rsidR="002861FA" w:rsidRPr="002861FA" w14:paraId="13DAB5F1" w14:textId="77777777" w:rsidTr="00996203">
        <w:trPr>
          <w:trHeight w:val="229"/>
        </w:trPr>
        <w:tc>
          <w:tcPr>
            <w:tcW w:w="21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E85985" w14:textId="77777777" w:rsidR="002861FA" w:rsidRPr="002861FA" w:rsidRDefault="002861FA" w:rsidP="00996203">
            <w:pPr>
              <w:ind w:firstLineChars="88" w:firstLine="158"/>
              <w:rPr>
                <w:rFonts w:eastAsia="Times New Roman"/>
                <w:color w:val="000000"/>
                <w:sz w:val="18"/>
                <w:szCs w:val="18"/>
              </w:rPr>
            </w:pPr>
            <w:r w:rsidRPr="002861FA">
              <w:rPr>
                <w:rFonts w:eastAsia="Times New Roman"/>
                <w:color w:val="000000"/>
                <w:sz w:val="18"/>
                <w:szCs w:val="18"/>
              </w:rPr>
              <w:t>Mainly respondent</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BEE5F0"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11.9</w:t>
            </w:r>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87D884"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9.7</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8A1FDC"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19.8</w:t>
            </w: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F527F2"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0.073</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0A2D7A"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11.6</w:t>
            </w:r>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7F94DC"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14.0</w:t>
            </w:r>
          </w:p>
        </w:tc>
        <w:tc>
          <w:tcPr>
            <w:tcW w:w="63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7E9935"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0.141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C86591"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10.4</w:t>
            </w:r>
          </w:p>
        </w:tc>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ED20F3"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31.6</w:t>
            </w: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15E9BD"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0.002</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B4BADF"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11.9</w:t>
            </w:r>
          </w:p>
        </w:tc>
        <w:tc>
          <w:tcPr>
            <w:tcW w:w="8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71D43A"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12.5</w:t>
            </w: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E79F65"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0.443</w:t>
            </w:r>
          </w:p>
        </w:tc>
      </w:tr>
      <w:tr w:rsidR="002861FA" w:rsidRPr="002861FA" w14:paraId="1DEFF735" w14:textId="77777777" w:rsidTr="00996203">
        <w:trPr>
          <w:trHeight w:val="80"/>
        </w:trPr>
        <w:tc>
          <w:tcPr>
            <w:tcW w:w="21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82A6A2" w14:textId="77777777" w:rsidR="002861FA" w:rsidRPr="002861FA" w:rsidRDefault="002861FA" w:rsidP="00996203">
            <w:pPr>
              <w:ind w:firstLineChars="88" w:firstLine="158"/>
              <w:rPr>
                <w:rFonts w:eastAsia="Times New Roman"/>
                <w:color w:val="000000"/>
                <w:sz w:val="18"/>
                <w:szCs w:val="18"/>
              </w:rPr>
            </w:pPr>
            <w:r w:rsidRPr="002861FA">
              <w:rPr>
                <w:rFonts w:eastAsia="Times New Roman"/>
                <w:color w:val="000000"/>
                <w:sz w:val="18"/>
                <w:szCs w:val="18"/>
              </w:rPr>
              <w:t>Mainly husband/partner</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3F64A6"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3.8</w:t>
            </w:r>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051F4E"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3.5</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8EB57F"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4.8</w:t>
            </w:r>
          </w:p>
        </w:tc>
        <w:tc>
          <w:tcPr>
            <w:tcW w:w="66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D5B1E2" w14:textId="77777777" w:rsidR="002861FA" w:rsidRPr="002861FA" w:rsidRDefault="002861FA" w:rsidP="00996203">
            <w:pPr>
              <w:rPr>
                <w:rFonts w:eastAsia="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1628C2"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3.7</w:t>
            </w:r>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266569"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4.2</w:t>
            </w:r>
          </w:p>
        </w:tc>
        <w:tc>
          <w:tcPr>
            <w:tcW w:w="6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0D12D5" w14:textId="77777777" w:rsidR="002861FA" w:rsidRPr="002861FA" w:rsidRDefault="002861FA" w:rsidP="00996203">
            <w:pPr>
              <w:rPr>
                <w:rFonts w:eastAsia="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985D3A"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3.7</w:t>
            </w:r>
          </w:p>
        </w:tc>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3D7F37"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5.3</w:t>
            </w:r>
          </w:p>
        </w:tc>
        <w:tc>
          <w:tcPr>
            <w:tcW w:w="66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4658A4" w14:textId="77777777" w:rsidR="002861FA" w:rsidRPr="002861FA" w:rsidRDefault="002861FA" w:rsidP="00996203">
            <w:pPr>
              <w:rPr>
                <w:rFonts w:eastAsia="Times New Roman"/>
                <w:color w:val="000000"/>
                <w:sz w:val="18"/>
                <w:szCs w:val="18"/>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C36890"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3.7</w:t>
            </w:r>
          </w:p>
        </w:tc>
        <w:tc>
          <w:tcPr>
            <w:tcW w:w="8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8F461D"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12.5</w:t>
            </w:r>
          </w:p>
        </w:tc>
        <w:tc>
          <w:tcPr>
            <w:tcW w:w="66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818C4A" w14:textId="77777777" w:rsidR="002861FA" w:rsidRPr="002861FA" w:rsidRDefault="002861FA" w:rsidP="00996203">
            <w:pPr>
              <w:rPr>
                <w:rFonts w:eastAsia="Times New Roman"/>
                <w:color w:val="000000"/>
                <w:sz w:val="18"/>
                <w:szCs w:val="18"/>
              </w:rPr>
            </w:pPr>
          </w:p>
        </w:tc>
      </w:tr>
      <w:tr w:rsidR="002861FA" w:rsidRPr="002861FA" w14:paraId="4E2AAEEA" w14:textId="77777777" w:rsidTr="00996203">
        <w:trPr>
          <w:trHeight w:val="80"/>
        </w:trPr>
        <w:tc>
          <w:tcPr>
            <w:tcW w:w="21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EB7D8E" w14:textId="77777777" w:rsidR="002861FA" w:rsidRPr="002861FA" w:rsidRDefault="002861FA" w:rsidP="00996203">
            <w:pPr>
              <w:ind w:firstLineChars="88" w:firstLine="158"/>
              <w:rPr>
                <w:rFonts w:eastAsia="Times New Roman"/>
                <w:color w:val="000000"/>
                <w:sz w:val="18"/>
                <w:szCs w:val="18"/>
              </w:rPr>
            </w:pPr>
            <w:r w:rsidRPr="002861FA">
              <w:rPr>
                <w:rFonts w:eastAsia="Times New Roman"/>
                <w:color w:val="000000"/>
                <w:sz w:val="18"/>
                <w:szCs w:val="18"/>
              </w:rPr>
              <w:t>Joint decision</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3C6721"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35.0</w:t>
            </w:r>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4D662E"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33.5</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55E308"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40.1</w:t>
            </w:r>
          </w:p>
        </w:tc>
        <w:tc>
          <w:tcPr>
            <w:tcW w:w="66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7F3682C" w14:textId="77777777" w:rsidR="002861FA" w:rsidRPr="002861FA" w:rsidRDefault="002861FA" w:rsidP="00996203">
            <w:pPr>
              <w:rPr>
                <w:rFonts w:eastAsia="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F037A7"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35.9</w:t>
            </w:r>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93C912"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28.7</w:t>
            </w:r>
          </w:p>
        </w:tc>
        <w:tc>
          <w:tcPr>
            <w:tcW w:w="6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95BBB7" w14:textId="77777777" w:rsidR="002861FA" w:rsidRPr="002861FA" w:rsidRDefault="002861FA" w:rsidP="00996203">
            <w:pPr>
              <w:rPr>
                <w:rFonts w:eastAsia="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4F1ED7"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33.2</w:t>
            </w:r>
          </w:p>
        </w:tc>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5F0343"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57.9</w:t>
            </w:r>
          </w:p>
        </w:tc>
        <w:tc>
          <w:tcPr>
            <w:tcW w:w="66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60CDD0F" w14:textId="77777777" w:rsidR="002861FA" w:rsidRPr="002861FA" w:rsidRDefault="002861FA" w:rsidP="00996203">
            <w:pPr>
              <w:rPr>
                <w:rFonts w:eastAsia="Times New Roman"/>
                <w:color w:val="000000"/>
                <w:sz w:val="18"/>
                <w:szCs w:val="18"/>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89595F"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34.6</w:t>
            </w:r>
          </w:p>
        </w:tc>
        <w:tc>
          <w:tcPr>
            <w:tcW w:w="8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3671F1"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75.0</w:t>
            </w:r>
          </w:p>
        </w:tc>
        <w:tc>
          <w:tcPr>
            <w:tcW w:w="66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BE21FD" w14:textId="77777777" w:rsidR="002861FA" w:rsidRPr="002861FA" w:rsidRDefault="002861FA" w:rsidP="00996203">
            <w:pPr>
              <w:rPr>
                <w:rFonts w:eastAsia="Times New Roman"/>
                <w:color w:val="000000"/>
                <w:sz w:val="18"/>
                <w:szCs w:val="18"/>
              </w:rPr>
            </w:pPr>
          </w:p>
        </w:tc>
      </w:tr>
      <w:tr w:rsidR="002861FA" w:rsidRPr="002861FA" w14:paraId="49FDE6FE" w14:textId="77777777" w:rsidTr="00996203">
        <w:trPr>
          <w:trHeight w:val="80"/>
        </w:trPr>
        <w:tc>
          <w:tcPr>
            <w:tcW w:w="21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853633" w14:textId="77777777" w:rsidR="002861FA" w:rsidRPr="002861FA" w:rsidRDefault="002861FA" w:rsidP="00996203">
            <w:pPr>
              <w:ind w:firstLineChars="88" w:firstLine="158"/>
              <w:rPr>
                <w:rFonts w:eastAsia="Times New Roman"/>
                <w:color w:val="000000"/>
                <w:sz w:val="18"/>
                <w:szCs w:val="18"/>
              </w:rPr>
            </w:pPr>
            <w:r w:rsidRPr="002861FA">
              <w:rPr>
                <w:rFonts w:eastAsia="Times New Roman"/>
                <w:color w:val="000000"/>
                <w:sz w:val="18"/>
                <w:szCs w:val="18"/>
              </w:rPr>
              <w:t>Other</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D31A5"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9.2</w:t>
            </w:r>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E66F18"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9.1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40B1A0"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9.7</w:t>
            </w:r>
          </w:p>
        </w:tc>
        <w:tc>
          <w:tcPr>
            <w:tcW w:w="66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EB3306" w14:textId="77777777" w:rsidR="002861FA" w:rsidRPr="002861FA" w:rsidRDefault="002861FA" w:rsidP="00996203">
            <w:pPr>
              <w:rPr>
                <w:rFonts w:eastAsia="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11363C"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8.6</w:t>
            </w:r>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5A7975"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13.3</w:t>
            </w:r>
          </w:p>
        </w:tc>
        <w:tc>
          <w:tcPr>
            <w:tcW w:w="6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F2594B" w14:textId="77777777" w:rsidR="002861FA" w:rsidRPr="002861FA" w:rsidRDefault="002861FA" w:rsidP="00996203">
            <w:pPr>
              <w:rPr>
                <w:rFonts w:eastAsia="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585946"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9.7</w:t>
            </w:r>
          </w:p>
        </w:tc>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65DA20"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3.9</w:t>
            </w:r>
          </w:p>
        </w:tc>
        <w:tc>
          <w:tcPr>
            <w:tcW w:w="66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6DD5AA" w14:textId="77777777" w:rsidR="002861FA" w:rsidRPr="002861FA" w:rsidRDefault="002861FA" w:rsidP="00996203">
            <w:pPr>
              <w:rPr>
                <w:rFonts w:eastAsia="Times New Roman"/>
                <w:color w:val="000000"/>
                <w:sz w:val="18"/>
                <w:szCs w:val="18"/>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AAC502"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9.3</w:t>
            </w:r>
          </w:p>
        </w:tc>
        <w:tc>
          <w:tcPr>
            <w:tcW w:w="8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54A6EF"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0.0</w:t>
            </w:r>
          </w:p>
        </w:tc>
        <w:tc>
          <w:tcPr>
            <w:tcW w:w="66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94E40E" w14:textId="77777777" w:rsidR="002861FA" w:rsidRPr="002861FA" w:rsidRDefault="002861FA" w:rsidP="00996203">
            <w:pPr>
              <w:rPr>
                <w:rFonts w:eastAsia="Times New Roman"/>
                <w:color w:val="000000"/>
                <w:sz w:val="18"/>
                <w:szCs w:val="18"/>
              </w:rPr>
            </w:pPr>
          </w:p>
        </w:tc>
      </w:tr>
      <w:tr w:rsidR="002861FA" w:rsidRPr="002861FA" w14:paraId="0531CFBA" w14:textId="77777777" w:rsidTr="00996203">
        <w:trPr>
          <w:trHeight w:val="80"/>
        </w:trPr>
        <w:tc>
          <w:tcPr>
            <w:tcW w:w="21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938C7F" w14:textId="77777777" w:rsidR="002861FA" w:rsidRPr="002861FA" w:rsidRDefault="002861FA" w:rsidP="00996203">
            <w:pPr>
              <w:ind w:firstLineChars="88" w:firstLine="158"/>
              <w:rPr>
                <w:rFonts w:eastAsia="Times New Roman"/>
                <w:color w:val="000000"/>
                <w:sz w:val="18"/>
                <w:szCs w:val="18"/>
              </w:rPr>
            </w:pPr>
            <w:r w:rsidRPr="002861FA">
              <w:rPr>
                <w:rFonts w:eastAsia="Times New Roman"/>
                <w:color w:val="000000"/>
                <w:sz w:val="18"/>
                <w:szCs w:val="18"/>
              </w:rPr>
              <w:t>NR</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819F08"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40.1</w:t>
            </w:r>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BEC6E8"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44.2</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E17352"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25.6</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11DDBE" w14:textId="66C54C8A" w:rsidR="002861FA" w:rsidRPr="002861FA" w:rsidRDefault="002861FA" w:rsidP="00996203">
            <w:pPr>
              <w:rPr>
                <w:rFonts w:eastAsia="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748A67"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40.2</w:t>
            </w:r>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EE7D18"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39.8</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41B5DE" w14:textId="3A164072" w:rsidR="002861FA" w:rsidRPr="002861FA" w:rsidRDefault="002861FA" w:rsidP="00996203">
            <w:pPr>
              <w:rPr>
                <w:rFonts w:eastAsia="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EAEFAD"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43.0</w:t>
            </w:r>
          </w:p>
        </w:tc>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F97439"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1.3</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EC8745" w14:textId="02B327FD" w:rsidR="002861FA" w:rsidRPr="002861FA" w:rsidRDefault="002861FA" w:rsidP="00996203">
            <w:pPr>
              <w:rPr>
                <w:rFonts w:eastAsia="Times New Roman"/>
                <w:color w:val="000000"/>
                <w:sz w:val="18"/>
                <w:szCs w:val="18"/>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0E56BB"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40.5</w:t>
            </w:r>
          </w:p>
        </w:tc>
        <w:tc>
          <w:tcPr>
            <w:tcW w:w="8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2216A7"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0.0</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CBF2E4" w14:textId="2E11CED5" w:rsidR="002861FA" w:rsidRPr="002861FA" w:rsidRDefault="002861FA" w:rsidP="00996203">
            <w:pPr>
              <w:rPr>
                <w:rFonts w:eastAsia="Times New Roman"/>
                <w:color w:val="000000"/>
                <w:sz w:val="18"/>
                <w:szCs w:val="18"/>
              </w:rPr>
            </w:pPr>
          </w:p>
        </w:tc>
      </w:tr>
      <w:tr w:rsidR="002861FA" w:rsidRPr="002861FA" w14:paraId="48395B4B" w14:textId="77777777" w:rsidTr="00996203">
        <w:trPr>
          <w:trHeight w:val="70"/>
        </w:trPr>
        <w:tc>
          <w:tcPr>
            <w:tcW w:w="13427"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14:paraId="62FABD34" w14:textId="5826FD46" w:rsidR="002861FA" w:rsidRPr="002861FA" w:rsidRDefault="002861FA" w:rsidP="00996203">
            <w:pPr>
              <w:rPr>
                <w:rFonts w:eastAsia="Times New Roman"/>
                <w:b/>
                <w:bCs/>
                <w:color w:val="000000"/>
                <w:sz w:val="18"/>
                <w:szCs w:val="18"/>
              </w:rPr>
            </w:pPr>
            <w:r w:rsidRPr="002861FA">
              <w:rPr>
                <w:rFonts w:eastAsia="Times New Roman"/>
                <w:b/>
                <w:bCs/>
                <w:color w:val="000000"/>
                <w:sz w:val="18"/>
                <w:szCs w:val="18"/>
              </w:rPr>
              <w:t>Based on what you know about contraception, would you say the oral contraceptive pill is …, %</w:t>
            </w:r>
          </w:p>
        </w:tc>
      </w:tr>
      <w:tr w:rsidR="002861FA" w:rsidRPr="002861FA" w14:paraId="0ECD214E" w14:textId="77777777" w:rsidTr="00996203">
        <w:trPr>
          <w:trHeight w:val="229"/>
        </w:trPr>
        <w:tc>
          <w:tcPr>
            <w:tcW w:w="21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701932" w14:textId="77777777" w:rsidR="002861FA" w:rsidRPr="002861FA" w:rsidRDefault="002861FA" w:rsidP="00996203">
            <w:pPr>
              <w:ind w:firstLineChars="88" w:firstLine="158"/>
              <w:rPr>
                <w:rFonts w:eastAsia="Times New Roman"/>
                <w:color w:val="000000"/>
                <w:sz w:val="18"/>
                <w:szCs w:val="18"/>
              </w:rPr>
            </w:pPr>
            <w:r w:rsidRPr="002861FA">
              <w:rPr>
                <w:rFonts w:eastAsia="Times New Roman"/>
                <w:color w:val="000000"/>
                <w:sz w:val="18"/>
                <w:szCs w:val="18"/>
              </w:rPr>
              <w:t>Safe/Very safe</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8381E8"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31.0</w:t>
            </w:r>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1B8CF4"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28.8</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FB473A"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39.2</w:t>
            </w: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E86D10"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0.000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ACD55B"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30.4</w:t>
            </w:r>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81D607"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35.0</w:t>
            </w:r>
          </w:p>
        </w:tc>
        <w:tc>
          <w:tcPr>
            <w:tcW w:w="63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FCBFCF"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0.004</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5725F0"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30.2</w:t>
            </w:r>
          </w:p>
        </w:tc>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575BCD"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42.1</w:t>
            </w: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69ABBB"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0.031</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EDD9C1"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30.6</w:t>
            </w:r>
          </w:p>
        </w:tc>
        <w:tc>
          <w:tcPr>
            <w:tcW w:w="8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C7C37D"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87.5</w:t>
            </w: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A36E58"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0.001</w:t>
            </w:r>
          </w:p>
        </w:tc>
      </w:tr>
      <w:tr w:rsidR="002861FA" w:rsidRPr="002861FA" w14:paraId="6704403E" w14:textId="77777777" w:rsidTr="00996203">
        <w:trPr>
          <w:trHeight w:val="80"/>
        </w:trPr>
        <w:tc>
          <w:tcPr>
            <w:tcW w:w="21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83600F" w14:textId="77777777" w:rsidR="002861FA" w:rsidRPr="002861FA" w:rsidRDefault="002861FA" w:rsidP="00996203">
            <w:pPr>
              <w:ind w:firstLineChars="88" w:firstLine="158"/>
              <w:rPr>
                <w:rFonts w:eastAsia="Times New Roman"/>
                <w:color w:val="000000"/>
                <w:sz w:val="18"/>
                <w:szCs w:val="18"/>
              </w:rPr>
            </w:pPr>
            <w:r w:rsidRPr="002861FA">
              <w:rPr>
                <w:rFonts w:eastAsia="Times New Roman"/>
                <w:color w:val="000000"/>
                <w:sz w:val="18"/>
                <w:szCs w:val="18"/>
              </w:rPr>
              <w:t>Not safe</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091E87"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23.3</w:t>
            </w:r>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E4FD48"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21.7</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D57DA3"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29.1</w:t>
            </w:r>
          </w:p>
        </w:tc>
        <w:tc>
          <w:tcPr>
            <w:tcW w:w="66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419ED1" w14:textId="77777777" w:rsidR="002861FA" w:rsidRPr="002861FA" w:rsidRDefault="002861FA" w:rsidP="00996203">
            <w:pPr>
              <w:rPr>
                <w:rFonts w:eastAsia="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76B880"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22.1</w:t>
            </w:r>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90FB03"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31.5</w:t>
            </w:r>
          </w:p>
        </w:tc>
        <w:tc>
          <w:tcPr>
            <w:tcW w:w="6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EFA8D50" w14:textId="77777777" w:rsidR="002861FA" w:rsidRPr="002861FA" w:rsidRDefault="002861FA" w:rsidP="00996203">
            <w:pPr>
              <w:rPr>
                <w:rFonts w:eastAsia="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0C0D35"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23.1</w:t>
            </w:r>
          </w:p>
        </w:tc>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63673F"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26.3</w:t>
            </w:r>
          </w:p>
        </w:tc>
        <w:tc>
          <w:tcPr>
            <w:tcW w:w="66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7CB02E" w14:textId="77777777" w:rsidR="002861FA" w:rsidRPr="002861FA" w:rsidRDefault="002861FA" w:rsidP="00996203">
            <w:pPr>
              <w:rPr>
                <w:rFonts w:eastAsia="Times New Roman"/>
                <w:color w:val="000000"/>
                <w:sz w:val="18"/>
                <w:szCs w:val="18"/>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7FBBD1"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23.4</w:t>
            </w:r>
          </w:p>
        </w:tc>
        <w:tc>
          <w:tcPr>
            <w:tcW w:w="8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54F200"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12.5</w:t>
            </w:r>
          </w:p>
        </w:tc>
        <w:tc>
          <w:tcPr>
            <w:tcW w:w="66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D4E93B" w14:textId="77777777" w:rsidR="002861FA" w:rsidRPr="002861FA" w:rsidRDefault="002861FA" w:rsidP="00996203">
            <w:pPr>
              <w:rPr>
                <w:rFonts w:eastAsia="Times New Roman"/>
                <w:color w:val="000000"/>
                <w:sz w:val="18"/>
                <w:szCs w:val="18"/>
              </w:rPr>
            </w:pPr>
          </w:p>
        </w:tc>
      </w:tr>
      <w:tr w:rsidR="002861FA" w:rsidRPr="002861FA" w14:paraId="1BBA3EEE" w14:textId="77777777" w:rsidTr="00996203">
        <w:trPr>
          <w:trHeight w:val="80"/>
        </w:trPr>
        <w:tc>
          <w:tcPr>
            <w:tcW w:w="21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217320" w14:textId="77777777" w:rsidR="002861FA" w:rsidRPr="002861FA" w:rsidRDefault="002861FA" w:rsidP="00996203">
            <w:pPr>
              <w:ind w:firstLineChars="88" w:firstLine="158"/>
              <w:rPr>
                <w:rFonts w:eastAsia="Times New Roman"/>
                <w:color w:val="000000"/>
                <w:sz w:val="18"/>
                <w:szCs w:val="18"/>
              </w:rPr>
            </w:pPr>
            <w:r w:rsidRPr="002861FA">
              <w:rPr>
                <w:rFonts w:eastAsia="Times New Roman"/>
                <w:color w:val="000000"/>
                <w:sz w:val="18"/>
                <w:szCs w:val="18"/>
              </w:rPr>
              <w:t>Don't know</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4A5BFC"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45.3</w:t>
            </w:r>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B77F5A"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49.2</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9D915D"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31.3</w:t>
            </w:r>
          </w:p>
        </w:tc>
        <w:tc>
          <w:tcPr>
            <w:tcW w:w="66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DE7C52" w14:textId="77777777" w:rsidR="002861FA" w:rsidRPr="002861FA" w:rsidRDefault="002861FA" w:rsidP="00996203">
            <w:pPr>
              <w:rPr>
                <w:rFonts w:eastAsia="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541FF9"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47.3</w:t>
            </w:r>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5B4031"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32.9</w:t>
            </w:r>
          </w:p>
        </w:tc>
        <w:tc>
          <w:tcPr>
            <w:tcW w:w="6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2BA5C22" w14:textId="77777777" w:rsidR="002861FA" w:rsidRPr="002861FA" w:rsidRDefault="002861FA" w:rsidP="00996203">
            <w:pPr>
              <w:rPr>
                <w:rFonts w:eastAsia="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6D775E"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46.4</w:t>
            </w:r>
          </w:p>
        </w:tc>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892405"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31.6</w:t>
            </w:r>
          </w:p>
        </w:tc>
        <w:tc>
          <w:tcPr>
            <w:tcW w:w="66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37A99C" w14:textId="77777777" w:rsidR="002861FA" w:rsidRPr="002861FA" w:rsidRDefault="002861FA" w:rsidP="00996203">
            <w:pPr>
              <w:rPr>
                <w:rFonts w:eastAsia="Times New Roman"/>
                <w:color w:val="000000"/>
                <w:sz w:val="18"/>
                <w:szCs w:val="18"/>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729EB0"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45.7</w:t>
            </w:r>
          </w:p>
        </w:tc>
        <w:tc>
          <w:tcPr>
            <w:tcW w:w="8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3E97B0"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0.0</w:t>
            </w:r>
          </w:p>
        </w:tc>
        <w:tc>
          <w:tcPr>
            <w:tcW w:w="66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4DF4EE" w14:textId="77777777" w:rsidR="002861FA" w:rsidRPr="002861FA" w:rsidRDefault="002861FA" w:rsidP="00996203">
            <w:pPr>
              <w:rPr>
                <w:rFonts w:eastAsia="Times New Roman"/>
                <w:color w:val="000000"/>
                <w:sz w:val="18"/>
                <w:szCs w:val="18"/>
              </w:rPr>
            </w:pPr>
          </w:p>
        </w:tc>
      </w:tr>
      <w:tr w:rsidR="002861FA" w:rsidRPr="002861FA" w14:paraId="37F2D255" w14:textId="77777777" w:rsidTr="00996203">
        <w:trPr>
          <w:trHeight w:val="80"/>
        </w:trPr>
        <w:tc>
          <w:tcPr>
            <w:tcW w:w="21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0CFCAA" w14:textId="77777777" w:rsidR="002861FA" w:rsidRPr="002861FA" w:rsidRDefault="002861FA" w:rsidP="00996203">
            <w:pPr>
              <w:ind w:firstLineChars="88" w:firstLine="158"/>
              <w:rPr>
                <w:rFonts w:eastAsia="Times New Roman"/>
                <w:color w:val="000000"/>
                <w:sz w:val="18"/>
                <w:szCs w:val="18"/>
              </w:rPr>
            </w:pPr>
            <w:r w:rsidRPr="002861FA">
              <w:rPr>
                <w:rFonts w:eastAsia="Times New Roman"/>
                <w:color w:val="000000"/>
                <w:sz w:val="18"/>
                <w:szCs w:val="18"/>
              </w:rPr>
              <w:t>NR</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45D52F"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0.4</w:t>
            </w:r>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10343A"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0.3</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B09233"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0.4</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E59568" w14:textId="7C388483" w:rsidR="002861FA" w:rsidRPr="002861FA" w:rsidRDefault="002861FA" w:rsidP="00996203">
            <w:pPr>
              <w:rPr>
                <w:rFonts w:eastAsia="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A17951"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0.2</w:t>
            </w:r>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B7FDA8"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0.6</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8AD8B8" w14:textId="1F40A335" w:rsidR="002861FA" w:rsidRPr="002861FA" w:rsidRDefault="002861FA" w:rsidP="00996203">
            <w:pPr>
              <w:rPr>
                <w:rFonts w:eastAsia="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A8D7A5"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0.3</w:t>
            </w:r>
          </w:p>
        </w:tc>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65B5C0"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0.0</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FA544E" w14:textId="0DC1E76C" w:rsidR="002861FA" w:rsidRPr="002861FA" w:rsidRDefault="002861FA" w:rsidP="00996203">
            <w:pPr>
              <w:rPr>
                <w:rFonts w:eastAsia="Times New Roman"/>
                <w:color w:val="000000"/>
                <w:sz w:val="18"/>
                <w:szCs w:val="18"/>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80E7BC"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0.3</w:t>
            </w:r>
          </w:p>
        </w:tc>
        <w:tc>
          <w:tcPr>
            <w:tcW w:w="8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47085D"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0.0</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18B55E" w14:textId="62D7D26E" w:rsidR="002861FA" w:rsidRPr="002861FA" w:rsidRDefault="002861FA" w:rsidP="00996203">
            <w:pPr>
              <w:rPr>
                <w:rFonts w:eastAsia="Times New Roman"/>
                <w:color w:val="000000"/>
                <w:sz w:val="18"/>
                <w:szCs w:val="18"/>
              </w:rPr>
            </w:pPr>
          </w:p>
        </w:tc>
      </w:tr>
      <w:tr w:rsidR="002861FA" w:rsidRPr="002861FA" w14:paraId="1E355DDE" w14:textId="77777777" w:rsidTr="00996203">
        <w:trPr>
          <w:trHeight w:val="229"/>
        </w:trPr>
        <w:tc>
          <w:tcPr>
            <w:tcW w:w="13427" w:type="dxa"/>
            <w:gridSpan w:val="1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7BD207" w14:textId="7C80FE2E" w:rsidR="002861FA" w:rsidRPr="002861FA" w:rsidRDefault="002861FA" w:rsidP="00996203">
            <w:pPr>
              <w:rPr>
                <w:rFonts w:eastAsia="Times New Roman"/>
                <w:b/>
                <w:bCs/>
                <w:color w:val="000000"/>
                <w:sz w:val="18"/>
                <w:szCs w:val="18"/>
              </w:rPr>
            </w:pPr>
            <w:r w:rsidRPr="002861FA">
              <w:rPr>
                <w:rFonts w:eastAsia="Times New Roman"/>
                <w:b/>
                <w:bCs/>
                <w:color w:val="000000"/>
                <w:sz w:val="18"/>
                <w:szCs w:val="18"/>
              </w:rPr>
              <w:t>Would you agree or disagree that it is safe to buy the oral contraceptive pill from a drug seller or chemist without visiting a doctor or clinic?, %</w:t>
            </w:r>
          </w:p>
        </w:tc>
      </w:tr>
      <w:tr w:rsidR="002861FA" w:rsidRPr="002861FA" w14:paraId="20F1011B" w14:textId="77777777" w:rsidTr="00996203">
        <w:trPr>
          <w:trHeight w:val="229"/>
        </w:trPr>
        <w:tc>
          <w:tcPr>
            <w:tcW w:w="21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5EC2C7" w14:textId="77777777" w:rsidR="002861FA" w:rsidRPr="002861FA" w:rsidRDefault="002861FA" w:rsidP="00996203">
            <w:pPr>
              <w:ind w:firstLineChars="88" w:firstLine="158"/>
              <w:rPr>
                <w:rFonts w:eastAsia="Times New Roman"/>
                <w:color w:val="000000"/>
                <w:sz w:val="18"/>
                <w:szCs w:val="18"/>
              </w:rPr>
            </w:pPr>
            <w:r w:rsidRPr="002861FA">
              <w:rPr>
                <w:rFonts w:eastAsia="Times New Roman"/>
                <w:color w:val="000000"/>
                <w:sz w:val="18"/>
                <w:szCs w:val="18"/>
              </w:rPr>
              <w:t>Agree</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62F773"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14.4</w:t>
            </w:r>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BBE898"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12.4</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D6F412"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21.6</w:t>
            </w: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5E431C"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0.000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416A95"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13.6</w:t>
            </w:r>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A28EB4"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19.6</w:t>
            </w:r>
          </w:p>
        </w:tc>
        <w:tc>
          <w:tcPr>
            <w:tcW w:w="63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494830"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0.011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632724"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13.6</w:t>
            </w:r>
          </w:p>
        </w:tc>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E1516A"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25</w:t>
            </w: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FD3856"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0.023</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66F323"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14.3</w:t>
            </w:r>
          </w:p>
        </w:tc>
        <w:tc>
          <w:tcPr>
            <w:tcW w:w="8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8A72E2"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25.0</w:t>
            </w: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663AF7"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0.699</w:t>
            </w:r>
          </w:p>
        </w:tc>
      </w:tr>
      <w:tr w:rsidR="002861FA" w:rsidRPr="002861FA" w14:paraId="2724D4B2" w14:textId="77777777" w:rsidTr="00996203">
        <w:trPr>
          <w:trHeight w:val="80"/>
        </w:trPr>
        <w:tc>
          <w:tcPr>
            <w:tcW w:w="21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C42773" w14:textId="77777777" w:rsidR="002861FA" w:rsidRPr="002861FA" w:rsidRDefault="002861FA" w:rsidP="00996203">
            <w:pPr>
              <w:ind w:firstLineChars="88" w:firstLine="158"/>
              <w:rPr>
                <w:rFonts w:eastAsia="Times New Roman"/>
                <w:color w:val="000000"/>
                <w:sz w:val="18"/>
                <w:szCs w:val="18"/>
              </w:rPr>
            </w:pPr>
            <w:r w:rsidRPr="002861FA">
              <w:rPr>
                <w:rFonts w:eastAsia="Times New Roman"/>
                <w:color w:val="000000"/>
                <w:sz w:val="18"/>
                <w:szCs w:val="18"/>
              </w:rPr>
              <w:t>Disagree</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2A3AEB"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53.5</w:t>
            </w:r>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2348E7"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53.2</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B07F3C"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54.6</w:t>
            </w:r>
          </w:p>
        </w:tc>
        <w:tc>
          <w:tcPr>
            <w:tcW w:w="66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10E1F46" w14:textId="77777777" w:rsidR="002861FA" w:rsidRPr="002861FA" w:rsidRDefault="002861FA" w:rsidP="00996203">
            <w:pPr>
              <w:rPr>
                <w:rFonts w:eastAsia="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D2B1A5"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52.8</w:t>
            </w:r>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F5F264"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58.0</w:t>
            </w:r>
          </w:p>
        </w:tc>
        <w:tc>
          <w:tcPr>
            <w:tcW w:w="6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60ABF0" w14:textId="77777777" w:rsidR="002861FA" w:rsidRPr="002861FA" w:rsidRDefault="002861FA" w:rsidP="00996203">
            <w:pPr>
              <w:rPr>
                <w:rFonts w:eastAsia="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B0E637"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53.9</w:t>
            </w:r>
          </w:p>
        </w:tc>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7C7F29"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48.7</w:t>
            </w:r>
          </w:p>
        </w:tc>
        <w:tc>
          <w:tcPr>
            <w:tcW w:w="66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26FDB2" w14:textId="77777777" w:rsidR="002861FA" w:rsidRPr="002861FA" w:rsidRDefault="002861FA" w:rsidP="00996203">
            <w:pPr>
              <w:rPr>
                <w:rFonts w:eastAsia="Times New Roman"/>
                <w:color w:val="000000"/>
                <w:sz w:val="18"/>
                <w:szCs w:val="18"/>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DF592C"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53.6</w:t>
            </w:r>
          </w:p>
        </w:tc>
        <w:tc>
          <w:tcPr>
            <w:tcW w:w="8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6CE013"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50.0</w:t>
            </w:r>
          </w:p>
        </w:tc>
        <w:tc>
          <w:tcPr>
            <w:tcW w:w="66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7DD12BD" w14:textId="77777777" w:rsidR="002861FA" w:rsidRPr="002861FA" w:rsidRDefault="002861FA" w:rsidP="00996203">
            <w:pPr>
              <w:rPr>
                <w:rFonts w:eastAsia="Times New Roman"/>
                <w:color w:val="000000"/>
                <w:sz w:val="18"/>
                <w:szCs w:val="18"/>
              </w:rPr>
            </w:pPr>
          </w:p>
        </w:tc>
      </w:tr>
      <w:tr w:rsidR="002861FA" w:rsidRPr="002861FA" w14:paraId="1FDC0711" w14:textId="77777777" w:rsidTr="00996203">
        <w:trPr>
          <w:trHeight w:val="80"/>
        </w:trPr>
        <w:tc>
          <w:tcPr>
            <w:tcW w:w="21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008A0E" w14:textId="77777777" w:rsidR="002861FA" w:rsidRPr="002861FA" w:rsidRDefault="002861FA" w:rsidP="00996203">
            <w:pPr>
              <w:ind w:firstLineChars="88" w:firstLine="158"/>
              <w:rPr>
                <w:rFonts w:eastAsia="Times New Roman"/>
                <w:color w:val="000000"/>
                <w:sz w:val="18"/>
                <w:szCs w:val="18"/>
              </w:rPr>
            </w:pPr>
            <w:r w:rsidRPr="002861FA">
              <w:rPr>
                <w:rFonts w:eastAsia="Times New Roman"/>
                <w:color w:val="000000"/>
                <w:sz w:val="18"/>
                <w:szCs w:val="18"/>
              </w:rPr>
              <w:t>Don't know</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BD094F"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31.7</w:t>
            </w:r>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1B0DD0"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34.0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EDD6FA"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23.3</w:t>
            </w:r>
          </w:p>
        </w:tc>
        <w:tc>
          <w:tcPr>
            <w:tcW w:w="66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5D1CAD" w14:textId="77777777" w:rsidR="002861FA" w:rsidRPr="002861FA" w:rsidRDefault="002861FA" w:rsidP="00996203">
            <w:pPr>
              <w:rPr>
                <w:rFonts w:eastAsia="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21C2E2"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33.3</w:t>
            </w:r>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3E2E1E"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21.7</w:t>
            </w:r>
          </w:p>
        </w:tc>
        <w:tc>
          <w:tcPr>
            <w:tcW w:w="6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97C22D1" w14:textId="77777777" w:rsidR="002861FA" w:rsidRPr="002861FA" w:rsidRDefault="002861FA" w:rsidP="00996203">
            <w:pPr>
              <w:rPr>
                <w:rFonts w:eastAsia="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5097AD"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32.1</w:t>
            </w:r>
          </w:p>
        </w:tc>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D782F7"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26.3</w:t>
            </w:r>
          </w:p>
        </w:tc>
        <w:tc>
          <w:tcPr>
            <w:tcW w:w="66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C823A1" w14:textId="77777777" w:rsidR="002861FA" w:rsidRPr="002861FA" w:rsidRDefault="002861FA" w:rsidP="00996203">
            <w:pPr>
              <w:rPr>
                <w:rFonts w:eastAsia="Times New Roman"/>
                <w:color w:val="000000"/>
                <w:sz w:val="18"/>
                <w:szCs w:val="18"/>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0BD8E3"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31.8</w:t>
            </w:r>
          </w:p>
        </w:tc>
        <w:tc>
          <w:tcPr>
            <w:tcW w:w="8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8C70FB"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25.0</w:t>
            </w:r>
          </w:p>
        </w:tc>
        <w:tc>
          <w:tcPr>
            <w:tcW w:w="66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2D7120B" w14:textId="77777777" w:rsidR="002861FA" w:rsidRPr="002861FA" w:rsidRDefault="002861FA" w:rsidP="00996203">
            <w:pPr>
              <w:rPr>
                <w:rFonts w:eastAsia="Times New Roman"/>
                <w:color w:val="000000"/>
                <w:sz w:val="18"/>
                <w:szCs w:val="18"/>
              </w:rPr>
            </w:pPr>
          </w:p>
        </w:tc>
      </w:tr>
      <w:tr w:rsidR="002861FA" w:rsidRPr="002861FA" w14:paraId="229FC665" w14:textId="77777777" w:rsidTr="00996203">
        <w:trPr>
          <w:trHeight w:val="80"/>
        </w:trPr>
        <w:tc>
          <w:tcPr>
            <w:tcW w:w="21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07CD33" w14:textId="77777777" w:rsidR="002861FA" w:rsidRPr="002861FA" w:rsidRDefault="002861FA" w:rsidP="00996203">
            <w:pPr>
              <w:ind w:firstLineChars="88" w:firstLine="158"/>
              <w:rPr>
                <w:rFonts w:eastAsia="Times New Roman"/>
                <w:color w:val="000000"/>
                <w:sz w:val="18"/>
                <w:szCs w:val="18"/>
              </w:rPr>
            </w:pPr>
            <w:r w:rsidRPr="002861FA">
              <w:rPr>
                <w:rFonts w:eastAsia="Times New Roman"/>
                <w:color w:val="000000"/>
                <w:sz w:val="18"/>
                <w:szCs w:val="18"/>
              </w:rPr>
              <w:t>NR</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57F5F1"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0.4</w:t>
            </w:r>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830548"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0.4</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6E4FC1"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0.5</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F68C96" w14:textId="0CB0A8A5" w:rsidR="002861FA" w:rsidRPr="002861FA" w:rsidRDefault="002861FA" w:rsidP="00996203">
            <w:pPr>
              <w:rPr>
                <w:rFonts w:eastAsia="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7C1880"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0.3</w:t>
            </w:r>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C4E7AE"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0.7</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F8CE62" w14:textId="70427DE2" w:rsidR="002861FA" w:rsidRPr="002861FA" w:rsidRDefault="002861FA" w:rsidP="00996203">
            <w:pPr>
              <w:rPr>
                <w:rFonts w:eastAsia="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126D14"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0.4</w:t>
            </w:r>
          </w:p>
        </w:tc>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EF6C30"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0.0</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1631B3" w14:textId="41E42CEE" w:rsidR="002861FA" w:rsidRPr="002861FA" w:rsidRDefault="002861FA" w:rsidP="00996203">
            <w:pPr>
              <w:rPr>
                <w:rFonts w:eastAsia="Times New Roman"/>
                <w:color w:val="000000"/>
                <w:sz w:val="18"/>
                <w:szCs w:val="18"/>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7D65B6"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0.3</w:t>
            </w:r>
          </w:p>
        </w:tc>
        <w:tc>
          <w:tcPr>
            <w:tcW w:w="8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B3CE1C"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0.0</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F6DD98" w14:textId="699C7A9A" w:rsidR="002861FA" w:rsidRPr="002861FA" w:rsidRDefault="002861FA" w:rsidP="00996203">
            <w:pPr>
              <w:rPr>
                <w:rFonts w:eastAsia="Times New Roman"/>
                <w:color w:val="000000"/>
                <w:sz w:val="18"/>
                <w:szCs w:val="18"/>
              </w:rPr>
            </w:pPr>
          </w:p>
        </w:tc>
      </w:tr>
      <w:tr w:rsidR="002861FA" w:rsidRPr="002861FA" w14:paraId="767481B1" w14:textId="77777777" w:rsidTr="00996203">
        <w:trPr>
          <w:trHeight w:val="229"/>
        </w:trPr>
        <w:tc>
          <w:tcPr>
            <w:tcW w:w="13427" w:type="dxa"/>
            <w:gridSpan w:val="14"/>
            <w:tcBorders>
              <w:top w:val="single" w:sz="4" w:space="0" w:color="auto"/>
              <w:left w:val="single" w:sz="4" w:space="0" w:color="auto"/>
              <w:bottom w:val="single" w:sz="4" w:space="0" w:color="auto"/>
              <w:right w:val="single" w:sz="4" w:space="0" w:color="auto"/>
            </w:tcBorders>
            <w:shd w:val="clear" w:color="auto" w:fill="auto"/>
            <w:vAlign w:val="center"/>
            <w:hideMark/>
          </w:tcPr>
          <w:p w14:paraId="668AD0AE" w14:textId="77777777" w:rsidR="002861FA" w:rsidRPr="002861FA" w:rsidRDefault="002861FA" w:rsidP="00996203">
            <w:pPr>
              <w:rPr>
                <w:rFonts w:eastAsia="Times New Roman"/>
                <w:b/>
                <w:bCs/>
                <w:color w:val="000000"/>
                <w:sz w:val="18"/>
                <w:szCs w:val="18"/>
              </w:rPr>
            </w:pPr>
            <w:r w:rsidRPr="002861FA">
              <w:rPr>
                <w:rFonts w:eastAsia="Times New Roman"/>
                <w:b/>
                <w:bCs/>
                <w:color w:val="000000"/>
                <w:sz w:val="18"/>
                <w:szCs w:val="18"/>
              </w:rPr>
              <w:t>Had abortion prior to 2008, %</w:t>
            </w:r>
          </w:p>
        </w:tc>
      </w:tr>
      <w:tr w:rsidR="002861FA" w:rsidRPr="002861FA" w14:paraId="08B6C3D3" w14:textId="77777777" w:rsidTr="00996203">
        <w:trPr>
          <w:trHeight w:val="229"/>
        </w:trPr>
        <w:tc>
          <w:tcPr>
            <w:tcW w:w="21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A06560" w14:textId="77777777" w:rsidR="002861FA" w:rsidRPr="002861FA" w:rsidRDefault="002861FA" w:rsidP="00996203">
            <w:pPr>
              <w:ind w:firstLineChars="88" w:firstLine="158"/>
              <w:rPr>
                <w:rFonts w:eastAsia="Times New Roman"/>
                <w:color w:val="000000"/>
                <w:sz w:val="18"/>
                <w:szCs w:val="18"/>
              </w:rPr>
            </w:pPr>
            <w:r w:rsidRPr="002861FA">
              <w:rPr>
                <w:rFonts w:eastAsia="Times New Roman"/>
                <w:color w:val="000000"/>
                <w:sz w:val="18"/>
                <w:szCs w:val="18"/>
              </w:rPr>
              <w:t>No</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5DFA4E"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51.0</w:t>
            </w:r>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584181"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48.2</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D5AA10"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61.2</w:t>
            </w: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E9E421"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0.960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E1A84C"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49.1</w:t>
            </w:r>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022B13"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63.6</w:t>
            </w:r>
          </w:p>
        </w:tc>
        <w:tc>
          <w:tcPr>
            <w:tcW w:w="63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3B4BF8"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0.783</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DE61A7"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50.9</w:t>
            </w:r>
          </w:p>
        </w:tc>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55278C"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52.6</w:t>
            </w: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DB0492"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0.328</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4B1F4C"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50.7</w:t>
            </w:r>
          </w:p>
        </w:tc>
        <w:tc>
          <w:tcPr>
            <w:tcW w:w="8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FC5A50"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100.0</w:t>
            </w: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216F46"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0.203</w:t>
            </w:r>
          </w:p>
        </w:tc>
      </w:tr>
      <w:tr w:rsidR="002861FA" w:rsidRPr="002861FA" w14:paraId="7D82B3AB" w14:textId="77777777" w:rsidTr="00996203">
        <w:trPr>
          <w:trHeight w:val="80"/>
        </w:trPr>
        <w:tc>
          <w:tcPr>
            <w:tcW w:w="21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831EA3" w14:textId="77777777" w:rsidR="002861FA" w:rsidRPr="002861FA" w:rsidRDefault="002861FA" w:rsidP="00996203">
            <w:pPr>
              <w:ind w:firstLineChars="88" w:firstLine="158"/>
              <w:rPr>
                <w:rFonts w:eastAsia="Times New Roman"/>
                <w:color w:val="000000"/>
                <w:sz w:val="18"/>
                <w:szCs w:val="18"/>
              </w:rPr>
            </w:pPr>
            <w:r w:rsidRPr="002861FA">
              <w:rPr>
                <w:rFonts w:eastAsia="Times New Roman"/>
                <w:color w:val="000000"/>
                <w:sz w:val="18"/>
                <w:szCs w:val="18"/>
              </w:rPr>
              <w:t>Yes</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3B3AC4"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10.2</w:t>
            </w:r>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4A4C18"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9.6</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55F4DB"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12.3</w:t>
            </w:r>
          </w:p>
        </w:tc>
        <w:tc>
          <w:tcPr>
            <w:tcW w:w="66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9F61FB" w14:textId="77777777" w:rsidR="002861FA" w:rsidRPr="002861FA" w:rsidRDefault="002861FA" w:rsidP="00996203">
            <w:pPr>
              <w:rPr>
                <w:rFonts w:eastAsia="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7EADBA"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9.9</w:t>
            </w:r>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DBA6B8"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11.9</w:t>
            </w:r>
          </w:p>
        </w:tc>
        <w:tc>
          <w:tcPr>
            <w:tcW w:w="6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79794C4" w14:textId="77777777" w:rsidR="002861FA" w:rsidRPr="002861FA" w:rsidRDefault="002861FA" w:rsidP="00996203">
            <w:pPr>
              <w:rPr>
                <w:rFonts w:eastAsia="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331EB0"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9.9</w:t>
            </w:r>
          </w:p>
        </w:tc>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2D0699"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14.5</w:t>
            </w:r>
          </w:p>
        </w:tc>
        <w:tc>
          <w:tcPr>
            <w:tcW w:w="66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63126B" w14:textId="77777777" w:rsidR="002861FA" w:rsidRPr="002861FA" w:rsidRDefault="002861FA" w:rsidP="00996203">
            <w:pPr>
              <w:rPr>
                <w:rFonts w:eastAsia="Times New Roman"/>
                <w:color w:val="000000"/>
                <w:sz w:val="18"/>
                <w:szCs w:val="18"/>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C66FDB"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10.3</w:t>
            </w:r>
          </w:p>
        </w:tc>
        <w:tc>
          <w:tcPr>
            <w:tcW w:w="8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BE0E5C"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0.0</w:t>
            </w:r>
          </w:p>
        </w:tc>
        <w:tc>
          <w:tcPr>
            <w:tcW w:w="66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39A52E" w14:textId="77777777" w:rsidR="002861FA" w:rsidRPr="002861FA" w:rsidRDefault="002861FA" w:rsidP="00996203">
            <w:pPr>
              <w:rPr>
                <w:rFonts w:eastAsia="Times New Roman"/>
                <w:color w:val="000000"/>
                <w:sz w:val="18"/>
                <w:szCs w:val="18"/>
              </w:rPr>
            </w:pPr>
          </w:p>
        </w:tc>
      </w:tr>
      <w:tr w:rsidR="002861FA" w:rsidRPr="002861FA" w14:paraId="7B15A865" w14:textId="77777777" w:rsidTr="00996203">
        <w:trPr>
          <w:trHeight w:val="80"/>
        </w:trPr>
        <w:tc>
          <w:tcPr>
            <w:tcW w:w="21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339EC9" w14:textId="77777777" w:rsidR="002861FA" w:rsidRPr="002861FA" w:rsidRDefault="002861FA" w:rsidP="00996203">
            <w:pPr>
              <w:ind w:firstLineChars="88" w:firstLine="158"/>
              <w:rPr>
                <w:rFonts w:eastAsia="Times New Roman"/>
                <w:color w:val="000000"/>
                <w:sz w:val="18"/>
                <w:szCs w:val="18"/>
              </w:rPr>
            </w:pPr>
            <w:r w:rsidRPr="002861FA">
              <w:rPr>
                <w:rFonts w:eastAsia="Times New Roman"/>
                <w:color w:val="000000"/>
                <w:sz w:val="18"/>
                <w:szCs w:val="18"/>
              </w:rPr>
              <w:t>NR</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5F3BA4"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38.8</w:t>
            </w:r>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7FEC60"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42.2</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9C0AFE"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26.5</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5EB699" w14:textId="33186579" w:rsidR="002861FA" w:rsidRPr="002861FA" w:rsidRDefault="002861FA" w:rsidP="00996203">
            <w:pPr>
              <w:rPr>
                <w:rFonts w:eastAsia="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8FDCE2"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41.0</w:t>
            </w:r>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1980A6"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24.5</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694322" w14:textId="49F9B2A4" w:rsidR="002861FA" w:rsidRPr="002861FA" w:rsidRDefault="002861FA" w:rsidP="00996203">
            <w:pPr>
              <w:rPr>
                <w:rFonts w:eastAsia="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415F99"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39.2</w:t>
            </w:r>
          </w:p>
        </w:tc>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FD27CD"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32.9</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ECDEA9" w14:textId="0B4715B3" w:rsidR="002861FA" w:rsidRPr="002861FA" w:rsidRDefault="002861FA" w:rsidP="00996203">
            <w:pPr>
              <w:rPr>
                <w:rFonts w:eastAsia="Times New Roman"/>
                <w:color w:val="000000"/>
                <w:sz w:val="18"/>
                <w:szCs w:val="18"/>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269E30"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39.0</w:t>
            </w:r>
          </w:p>
        </w:tc>
        <w:tc>
          <w:tcPr>
            <w:tcW w:w="8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8F5208"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0.0</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4AE3E5" w14:textId="41181885" w:rsidR="002861FA" w:rsidRPr="002861FA" w:rsidRDefault="002861FA" w:rsidP="00996203">
            <w:pPr>
              <w:rPr>
                <w:rFonts w:eastAsia="Times New Roman"/>
                <w:color w:val="000000"/>
                <w:sz w:val="18"/>
                <w:szCs w:val="18"/>
              </w:rPr>
            </w:pPr>
          </w:p>
        </w:tc>
      </w:tr>
      <w:tr w:rsidR="002861FA" w:rsidRPr="002861FA" w14:paraId="1BC9D5F0" w14:textId="77777777" w:rsidTr="00996203">
        <w:trPr>
          <w:trHeight w:val="70"/>
        </w:trPr>
        <w:tc>
          <w:tcPr>
            <w:tcW w:w="13427" w:type="dxa"/>
            <w:gridSpan w:val="1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EA3397" w14:textId="77777777" w:rsidR="002861FA" w:rsidRPr="002861FA" w:rsidRDefault="002861FA" w:rsidP="00996203">
            <w:pPr>
              <w:rPr>
                <w:rFonts w:eastAsia="Times New Roman"/>
                <w:b/>
                <w:bCs/>
                <w:color w:val="000000"/>
                <w:sz w:val="18"/>
                <w:szCs w:val="18"/>
              </w:rPr>
            </w:pPr>
            <w:r w:rsidRPr="002861FA">
              <w:rPr>
                <w:rFonts w:eastAsia="Times New Roman"/>
                <w:b/>
                <w:bCs/>
                <w:color w:val="000000"/>
                <w:sz w:val="18"/>
                <w:szCs w:val="18"/>
              </w:rPr>
              <w:t>Had miscarriage or stillbirth prior to 2008, %</w:t>
            </w:r>
          </w:p>
        </w:tc>
      </w:tr>
      <w:tr w:rsidR="002861FA" w:rsidRPr="002861FA" w14:paraId="5E15815D" w14:textId="77777777" w:rsidTr="00996203">
        <w:trPr>
          <w:trHeight w:val="229"/>
        </w:trPr>
        <w:tc>
          <w:tcPr>
            <w:tcW w:w="21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2126DD" w14:textId="77777777" w:rsidR="002861FA" w:rsidRPr="002861FA" w:rsidRDefault="002861FA" w:rsidP="00996203">
            <w:pPr>
              <w:ind w:firstLineChars="88" w:firstLine="158"/>
              <w:rPr>
                <w:rFonts w:eastAsia="Times New Roman"/>
                <w:color w:val="000000"/>
                <w:sz w:val="18"/>
                <w:szCs w:val="18"/>
              </w:rPr>
            </w:pPr>
            <w:r w:rsidRPr="002861FA">
              <w:rPr>
                <w:rFonts w:eastAsia="Times New Roman"/>
                <w:color w:val="000000"/>
                <w:sz w:val="18"/>
                <w:szCs w:val="18"/>
              </w:rPr>
              <w:t>No</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DCBB7B"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54.1</w:t>
            </w:r>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115DA9"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50.1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42FF87"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68.7</w:t>
            </w: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519D6F"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0.018</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11786C"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51.6</w:t>
            </w:r>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45C3EB"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69.9</w:t>
            </w:r>
          </w:p>
        </w:tc>
        <w:tc>
          <w:tcPr>
            <w:tcW w:w="63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79CB6F"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0.131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7E62F3"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53.3</w:t>
            </w:r>
          </w:p>
        </w:tc>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A6E742"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64.5</w:t>
            </w: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02A6CB"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0.107</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C58F17"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53.8</w:t>
            </w:r>
          </w:p>
        </w:tc>
        <w:tc>
          <w:tcPr>
            <w:tcW w:w="8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0F3AEC"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87.5</w:t>
            </w: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545A36"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1.000</w:t>
            </w:r>
          </w:p>
        </w:tc>
      </w:tr>
      <w:tr w:rsidR="002861FA" w:rsidRPr="002861FA" w14:paraId="7B771DAF" w14:textId="77777777" w:rsidTr="00996203">
        <w:trPr>
          <w:trHeight w:val="80"/>
        </w:trPr>
        <w:tc>
          <w:tcPr>
            <w:tcW w:w="21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10AC04" w14:textId="77777777" w:rsidR="002861FA" w:rsidRPr="002861FA" w:rsidRDefault="002861FA" w:rsidP="00996203">
            <w:pPr>
              <w:ind w:firstLineChars="88" w:firstLine="158"/>
              <w:rPr>
                <w:rFonts w:eastAsia="Times New Roman"/>
                <w:color w:val="000000"/>
                <w:sz w:val="18"/>
                <w:szCs w:val="18"/>
              </w:rPr>
            </w:pPr>
            <w:r w:rsidRPr="002861FA">
              <w:rPr>
                <w:rFonts w:eastAsia="Times New Roman"/>
                <w:color w:val="000000"/>
                <w:sz w:val="18"/>
                <w:szCs w:val="18"/>
              </w:rPr>
              <w:t>Yes</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A4107C"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7.1</w:t>
            </w:r>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1948A0"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7.8</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040B65"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4.8</w:t>
            </w:r>
          </w:p>
        </w:tc>
        <w:tc>
          <w:tcPr>
            <w:tcW w:w="66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3629D5" w14:textId="77777777" w:rsidR="002861FA" w:rsidRPr="002861FA" w:rsidRDefault="002861FA" w:rsidP="00996203">
            <w:pPr>
              <w:rPr>
                <w:rFonts w:eastAsia="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EFD23B"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7.4</w:t>
            </w:r>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60F308"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5.6</w:t>
            </w:r>
          </w:p>
        </w:tc>
        <w:tc>
          <w:tcPr>
            <w:tcW w:w="6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584C55" w14:textId="77777777" w:rsidR="002861FA" w:rsidRPr="002861FA" w:rsidRDefault="002861FA" w:rsidP="00996203">
            <w:pPr>
              <w:rPr>
                <w:rFonts w:eastAsia="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7504DD"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7.5</w:t>
            </w:r>
          </w:p>
        </w:tc>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485DAA"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2.6</w:t>
            </w:r>
          </w:p>
        </w:tc>
        <w:tc>
          <w:tcPr>
            <w:tcW w:w="66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63E1242" w14:textId="77777777" w:rsidR="002861FA" w:rsidRPr="002861FA" w:rsidRDefault="002861FA" w:rsidP="00996203">
            <w:pPr>
              <w:rPr>
                <w:rFonts w:eastAsia="Times New Roman"/>
                <w:color w:val="000000"/>
                <w:sz w:val="18"/>
                <w:szCs w:val="18"/>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4F3D1A"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7.1</w:t>
            </w:r>
          </w:p>
        </w:tc>
        <w:tc>
          <w:tcPr>
            <w:tcW w:w="8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E7E118"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12.5</w:t>
            </w:r>
          </w:p>
        </w:tc>
        <w:tc>
          <w:tcPr>
            <w:tcW w:w="66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B3169C" w14:textId="77777777" w:rsidR="002861FA" w:rsidRPr="002861FA" w:rsidRDefault="002861FA" w:rsidP="00996203">
            <w:pPr>
              <w:rPr>
                <w:rFonts w:eastAsia="Times New Roman"/>
                <w:color w:val="000000"/>
                <w:sz w:val="18"/>
                <w:szCs w:val="18"/>
              </w:rPr>
            </w:pPr>
          </w:p>
        </w:tc>
      </w:tr>
      <w:tr w:rsidR="002861FA" w:rsidRPr="002861FA" w14:paraId="4CD61305" w14:textId="77777777" w:rsidTr="00996203">
        <w:trPr>
          <w:trHeight w:val="80"/>
        </w:trPr>
        <w:tc>
          <w:tcPr>
            <w:tcW w:w="21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BAB990" w14:textId="77777777" w:rsidR="002861FA" w:rsidRPr="002861FA" w:rsidRDefault="002861FA" w:rsidP="00996203">
            <w:pPr>
              <w:ind w:firstLineChars="88" w:firstLine="158"/>
              <w:rPr>
                <w:rFonts w:eastAsia="Times New Roman"/>
                <w:color w:val="000000"/>
                <w:sz w:val="18"/>
                <w:szCs w:val="18"/>
              </w:rPr>
            </w:pPr>
            <w:r w:rsidRPr="002861FA">
              <w:rPr>
                <w:rFonts w:eastAsia="Times New Roman"/>
                <w:color w:val="000000"/>
                <w:sz w:val="18"/>
                <w:szCs w:val="18"/>
              </w:rPr>
              <w:t>NR</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6D8DDF"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38.8</w:t>
            </w:r>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E88591"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42.1</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58F88C"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26.5</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43E9DA" w14:textId="54716B66" w:rsidR="002861FA" w:rsidRPr="002861FA" w:rsidRDefault="002861FA" w:rsidP="00996203">
            <w:pPr>
              <w:rPr>
                <w:rFonts w:eastAsia="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6F259D"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41.0</w:t>
            </w:r>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02D492"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24.5</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A1CB65" w14:textId="1E321407" w:rsidR="002861FA" w:rsidRPr="002861FA" w:rsidRDefault="002861FA" w:rsidP="00996203">
            <w:pPr>
              <w:rPr>
                <w:rFonts w:eastAsia="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0499D1"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39.2</w:t>
            </w:r>
          </w:p>
        </w:tc>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8D9C46"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32.9</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B10FDB" w14:textId="02372092" w:rsidR="002861FA" w:rsidRPr="002861FA" w:rsidRDefault="002861FA" w:rsidP="00996203">
            <w:pPr>
              <w:rPr>
                <w:rFonts w:eastAsia="Times New Roman"/>
                <w:color w:val="000000"/>
                <w:sz w:val="18"/>
                <w:szCs w:val="18"/>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BA2A03"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39.1</w:t>
            </w:r>
          </w:p>
        </w:tc>
        <w:tc>
          <w:tcPr>
            <w:tcW w:w="8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EA8CAF"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0.0</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23D603" w14:textId="17E93438" w:rsidR="002861FA" w:rsidRPr="002861FA" w:rsidRDefault="002861FA" w:rsidP="00996203">
            <w:pPr>
              <w:rPr>
                <w:rFonts w:eastAsia="Times New Roman"/>
                <w:color w:val="000000"/>
                <w:sz w:val="18"/>
                <w:szCs w:val="18"/>
              </w:rPr>
            </w:pPr>
          </w:p>
        </w:tc>
      </w:tr>
      <w:tr w:rsidR="002861FA" w:rsidRPr="002861FA" w14:paraId="033E63CF" w14:textId="77777777" w:rsidTr="00996203">
        <w:trPr>
          <w:trHeight w:val="70"/>
        </w:trPr>
        <w:tc>
          <w:tcPr>
            <w:tcW w:w="13427" w:type="dxa"/>
            <w:gridSpan w:val="1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A4903D" w14:textId="77777777" w:rsidR="002861FA" w:rsidRPr="002861FA" w:rsidRDefault="002861FA" w:rsidP="00996203">
            <w:pPr>
              <w:rPr>
                <w:rFonts w:eastAsia="Times New Roman"/>
                <w:b/>
                <w:bCs/>
                <w:color w:val="000000"/>
                <w:sz w:val="18"/>
                <w:szCs w:val="18"/>
              </w:rPr>
            </w:pPr>
            <w:r w:rsidRPr="002861FA">
              <w:rPr>
                <w:rFonts w:eastAsia="Times New Roman"/>
                <w:b/>
                <w:bCs/>
                <w:color w:val="000000"/>
                <w:sz w:val="18"/>
                <w:szCs w:val="18"/>
              </w:rPr>
              <w:t>Parity prior to 2008, %</w:t>
            </w:r>
          </w:p>
        </w:tc>
      </w:tr>
      <w:tr w:rsidR="002861FA" w:rsidRPr="002861FA" w14:paraId="642D1D48" w14:textId="77777777" w:rsidTr="00996203">
        <w:trPr>
          <w:trHeight w:val="229"/>
        </w:trPr>
        <w:tc>
          <w:tcPr>
            <w:tcW w:w="21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87A20B" w14:textId="77777777" w:rsidR="002861FA" w:rsidRPr="002861FA" w:rsidRDefault="002861FA" w:rsidP="00996203">
            <w:pPr>
              <w:ind w:firstLineChars="88" w:firstLine="158"/>
              <w:rPr>
                <w:rFonts w:eastAsia="Times New Roman"/>
                <w:color w:val="000000"/>
                <w:sz w:val="18"/>
                <w:szCs w:val="18"/>
              </w:rPr>
            </w:pPr>
            <w:r w:rsidRPr="002861FA">
              <w:rPr>
                <w:rFonts w:eastAsia="Times New Roman"/>
                <w:color w:val="000000"/>
                <w:sz w:val="18"/>
                <w:szCs w:val="18"/>
              </w:rPr>
              <w:t>0-3</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60290F"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82.4</w:t>
            </w:r>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14039A"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82.7</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DAE95D"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81.1</w:t>
            </w: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375407"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0.554</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9F4FB6"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83.2</w:t>
            </w:r>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C1B150"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76.9</w:t>
            </w:r>
          </w:p>
        </w:tc>
        <w:tc>
          <w:tcPr>
            <w:tcW w:w="63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BC2CBE"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0.065</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0D5755"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81.8</w:t>
            </w:r>
          </w:p>
        </w:tc>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DC1758"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89.5</w:t>
            </w: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785F0A"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0.092</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E2D4D4"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82.4</w:t>
            </w:r>
          </w:p>
        </w:tc>
        <w:tc>
          <w:tcPr>
            <w:tcW w:w="8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0BACD3"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75.0</w:t>
            </w: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F1CC07"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0.636</w:t>
            </w:r>
          </w:p>
        </w:tc>
      </w:tr>
      <w:tr w:rsidR="002861FA" w:rsidRPr="002861FA" w14:paraId="246BFB80" w14:textId="77777777" w:rsidTr="00996203">
        <w:trPr>
          <w:trHeight w:val="80"/>
        </w:trPr>
        <w:tc>
          <w:tcPr>
            <w:tcW w:w="21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C943C6" w14:textId="77777777" w:rsidR="002861FA" w:rsidRPr="002861FA" w:rsidRDefault="002861FA" w:rsidP="00996203">
            <w:pPr>
              <w:ind w:firstLineChars="88" w:firstLine="158"/>
              <w:rPr>
                <w:rFonts w:eastAsia="Times New Roman"/>
                <w:color w:val="000000"/>
                <w:sz w:val="18"/>
                <w:szCs w:val="18"/>
              </w:rPr>
            </w:pPr>
            <w:r w:rsidRPr="002861FA">
              <w:rPr>
                <w:rFonts w:eastAsia="Times New Roman"/>
                <w:color w:val="000000"/>
                <w:sz w:val="18"/>
                <w:szCs w:val="18"/>
              </w:rPr>
              <w:t>4 and above</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39DCFF"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17.6</w:t>
            </w:r>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DFE2D9"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17.3</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0E9238"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18.9</w:t>
            </w:r>
          </w:p>
        </w:tc>
        <w:tc>
          <w:tcPr>
            <w:tcW w:w="66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0C640F" w14:textId="77777777" w:rsidR="002861FA" w:rsidRPr="002861FA" w:rsidRDefault="002861FA" w:rsidP="00996203">
            <w:pPr>
              <w:rPr>
                <w:rFonts w:eastAsia="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6754B5"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16.8</w:t>
            </w:r>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29ABF9"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21.3</w:t>
            </w:r>
          </w:p>
        </w:tc>
        <w:tc>
          <w:tcPr>
            <w:tcW w:w="6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B751D6" w14:textId="77777777" w:rsidR="002861FA" w:rsidRPr="002861FA" w:rsidRDefault="002861FA" w:rsidP="00996203">
            <w:pPr>
              <w:rPr>
                <w:rFonts w:eastAsia="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CB6B89"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18.2</w:t>
            </w:r>
          </w:p>
        </w:tc>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E95D16"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10.5</w:t>
            </w:r>
          </w:p>
        </w:tc>
        <w:tc>
          <w:tcPr>
            <w:tcW w:w="66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A4C147" w14:textId="77777777" w:rsidR="002861FA" w:rsidRPr="002861FA" w:rsidRDefault="002861FA" w:rsidP="00996203">
            <w:pPr>
              <w:rPr>
                <w:rFonts w:eastAsia="Times New Roman"/>
                <w:color w:val="000000"/>
                <w:sz w:val="18"/>
                <w:szCs w:val="18"/>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9781AF"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17.6</w:t>
            </w:r>
          </w:p>
        </w:tc>
        <w:tc>
          <w:tcPr>
            <w:tcW w:w="8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56E116"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25.0</w:t>
            </w:r>
          </w:p>
        </w:tc>
        <w:tc>
          <w:tcPr>
            <w:tcW w:w="66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5060EA1" w14:textId="77777777" w:rsidR="002861FA" w:rsidRPr="002861FA" w:rsidRDefault="002861FA" w:rsidP="00996203">
            <w:pPr>
              <w:rPr>
                <w:rFonts w:eastAsia="Times New Roman"/>
                <w:color w:val="000000"/>
                <w:sz w:val="18"/>
                <w:szCs w:val="18"/>
              </w:rPr>
            </w:pPr>
          </w:p>
        </w:tc>
      </w:tr>
      <w:tr w:rsidR="002861FA" w:rsidRPr="002861FA" w14:paraId="6C603BD1" w14:textId="77777777" w:rsidTr="00996203">
        <w:trPr>
          <w:trHeight w:val="80"/>
        </w:trPr>
        <w:tc>
          <w:tcPr>
            <w:tcW w:w="21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9C1C23" w14:textId="77777777" w:rsidR="002861FA" w:rsidRPr="002861FA" w:rsidRDefault="002861FA" w:rsidP="00996203">
            <w:pPr>
              <w:ind w:firstLineChars="88" w:firstLine="158"/>
              <w:rPr>
                <w:rFonts w:eastAsia="Times New Roman"/>
                <w:color w:val="000000"/>
                <w:sz w:val="18"/>
                <w:szCs w:val="18"/>
              </w:rPr>
            </w:pPr>
            <w:r w:rsidRPr="002861FA">
              <w:rPr>
                <w:rFonts w:eastAsia="Times New Roman"/>
                <w:color w:val="000000"/>
                <w:sz w:val="18"/>
                <w:szCs w:val="18"/>
              </w:rPr>
              <w:t>NR</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F06539"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0.0</w:t>
            </w:r>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6814DF"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0.0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F58EB2"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0.0</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701AC8" w14:textId="6884FE24" w:rsidR="002861FA" w:rsidRPr="002861FA" w:rsidRDefault="002861FA" w:rsidP="00996203">
            <w:pPr>
              <w:rPr>
                <w:rFonts w:eastAsia="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C03582"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0.0</w:t>
            </w:r>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D1A7AC"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1.8</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1A5D74" w14:textId="5116ABF4" w:rsidR="002861FA" w:rsidRPr="002861FA" w:rsidRDefault="002861FA" w:rsidP="00996203">
            <w:pPr>
              <w:rPr>
                <w:rFonts w:eastAsia="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802187"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0.0</w:t>
            </w:r>
          </w:p>
        </w:tc>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931196"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0.0</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165D4B" w14:textId="6DCF99A9" w:rsidR="002861FA" w:rsidRPr="002861FA" w:rsidRDefault="002861FA" w:rsidP="00996203">
            <w:pPr>
              <w:rPr>
                <w:rFonts w:eastAsia="Times New Roman"/>
                <w:color w:val="000000"/>
                <w:sz w:val="18"/>
                <w:szCs w:val="18"/>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05C9C1"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0.0</w:t>
            </w:r>
          </w:p>
        </w:tc>
        <w:tc>
          <w:tcPr>
            <w:tcW w:w="8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19E434"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0.0</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548431" w14:textId="5046E96C" w:rsidR="002861FA" w:rsidRPr="002861FA" w:rsidRDefault="002861FA" w:rsidP="00996203">
            <w:pPr>
              <w:rPr>
                <w:rFonts w:eastAsia="Times New Roman"/>
                <w:color w:val="000000"/>
                <w:sz w:val="18"/>
                <w:szCs w:val="18"/>
              </w:rPr>
            </w:pPr>
          </w:p>
        </w:tc>
      </w:tr>
      <w:tr w:rsidR="002861FA" w:rsidRPr="002861FA" w14:paraId="51260D0B" w14:textId="77777777" w:rsidTr="00996203">
        <w:trPr>
          <w:trHeight w:val="152"/>
        </w:trPr>
        <w:tc>
          <w:tcPr>
            <w:tcW w:w="21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E3AFF8" w14:textId="4DEDE659" w:rsidR="002861FA" w:rsidRPr="002861FA" w:rsidRDefault="002861FA" w:rsidP="00996203">
            <w:pPr>
              <w:rPr>
                <w:rFonts w:eastAsia="Times New Roman"/>
                <w:b/>
                <w:bCs/>
                <w:color w:val="000000"/>
                <w:sz w:val="18"/>
                <w:szCs w:val="18"/>
              </w:rPr>
            </w:pPr>
            <w:r w:rsidRPr="002861FA">
              <w:rPr>
                <w:rFonts w:eastAsia="Times New Roman"/>
                <w:b/>
                <w:bCs/>
                <w:color w:val="000000"/>
                <w:sz w:val="18"/>
                <w:szCs w:val="18"/>
              </w:rPr>
              <w:t>Lifetime sexual partners, mean (sd)</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E29E47"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2.3 (3.4)</w:t>
            </w:r>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DED3D3"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2.3 (1.6)</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710ACF"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2.6 (6.2)</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B89A24" w14:textId="77777777" w:rsidR="002861FA" w:rsidRPr="002861FA" w:rsidRDefault="002861FA" w:rsidP="00996203">
            <w:pPr>
              <w:rPr>
                <w:rFonts w:eastAsia="Times New Roman"/>
                <w:sz w:val="18"/>
                <w:szCs w:val="18"/>
              </w:rPr>
            </w:pPr>
            <w:r w:rsidRPr="002861FA">
              <w:rPr>
                <w:rFonts w:eastAsia="Times New Roman"/>
                <w:sz w:val="18"/>
                <w:szCs w:val="18"/>
              </w:rPr>
              <w:t>0.376</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FE22FA" w14:textId="77777777" w:rsidR="002861FA" w:rsidRPr="002861FA" w:rsidRDefault="002861FA" w:rsidP="00996203">
            <w:pPr>
              <w:rPr>
                <w:rFonts w:eastAsia="Times New Roman"/>
                <w:sz w:val="18"/>
                <w:szCs w:val="18"/>
              </w:rPr>
            </w:pPr>
            <w:r w:rsidRPr="002861FA">
              <w:rPr>
                <w:rFonts w:eastAsia="Times New Roman"/>
                <w:sz w:val="18"/>
                <w:szCs w:val="18"/>
              </w:rPr>
              <w:t>3.7</w:t>
            </w:r>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90D119"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1.3</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B284B9" w14:textId="77777777" w:rsidR="002861FA" w:rsidRPr="002861FA" w:rsidRDefault="002861FA" w:rsidP="00996203">
            <w:pPr>
              <w:rPr>
                <w:rFonts w:eastAsia="Times New Roman"/>
                <w:sz w:val="18"/>
                <w:szCs w:val="18"/>
              </w:rPr>
            </w:pPr>
            <w:r w:rsidRPr="002861FA">
              <w:rPr>
                <w:rFonts w:eastAsia="Times New Roman"/>
                <w:sz w:val="18"/>
                <w:szCs w:val="18"/>
              </w:rPr>
              <w:t>0.378</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9A827B" w14:textId="77777777" w:rsidR="002861FA" w:rsidRPr="002861FA" w:rsidRDefault="002861FA" w:rsidP="00996203">
            <w:pPr>
              <w:rPr>
                <w:rFonts w:eastAsia="Times New Roman"/>
                <w:sz w:val="18"/>
                <w:szCs w:val="18"/>
              </w:rPr>
            </w:pPr>
            <w:r w:rsidRPr="002861FA">
              <w:rPr>
                <w:rFonts w:eastAsia="Times New Roman"/>
                <w:sz w:val="18"/>
                <w:szCs w:val="18"/>
              </w:rPr>
              <w:t>2.2 (1.5)</w:t>
            </w:r>
          </w:p>
        </w:tc>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8C50EB"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10.7</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0935F8" w14:textId="77777777" w:rsidR="002861FA" w:rsidRPr="002861FA" w:rsidRDefault="002861FA" w:rsidP="00996203">
            <w:pPr>
              <w:rPr>
                <w:rFonts w:eastAsia="Times New Roman"/>
                <w:sz w:val="18"/>
                <w:szCs w:val="18"/>
              </w:rPr>
            </w:pPr>
            <w:r w:rsidRPr="002861FA">
              <w:rPr>
                <w:rFonts w:eastAsia="Times New Roman"/>
                <w:sz w:val="18"/>
                <w:szCs w:val="18"/>
              </w:rPr>
              <w:t>0.349</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683965"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2.3 (3.4)</w:t>
            </w:r>
          </w:p>
        </w:tc>
        <w:tc>
          <w:tcPr>
            <w:tcW w:w="8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6EAA69"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2.5 (1.5)</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8C6C5E" w14:textId="77777777" w:rsidR="002861FA" w:rsidRPr="002861FA" w:rsidRDefault="002861FA" w:rsidP="00996203">
            <w:pPr>
              <w:rPr>
                <w:rFonts w:eastAsia="Times New Roman"/>
                <w:sz w:val="18"/>
                <w:szCs w:val="18"/>
              </w:rPr>
            </w:pPr>
            <w:r w:rsidRPr="002861FA">
              <w:rPr>
                <w:rFonts w:eastAsia="Times New Roman"/>
                <w:sz w:val="18"/>
                <w:szCs w:val="18"/>
              </w:rPr>
              <w:t>0.758</w:t>
            </w:r>
          </w:p>
        </w:tc>
      </w:tr>
      <w:tr w:rsidR="002861FA" w:rsidRPr="002861FA" w14:paraId="16710AAD" w14:textId="77777777" w:rsidTr="00996203">
        <w:trPr>
          <w:trHeight w:val="70"/>
        </w:trPr>
        <w:tc>
          <w:tcPr>
            <w:tcW w:w="13427" w:type="dxa"/>
            <w:gridSpan w:val="1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CF2FFF" w14:textId="77777777" w:rsidR="002861FA" w:rsidRPr="002861FA" w:rsidRDefault="002861FA" w:rsidP="00996203">
            <w:pPr>
              <w:rPr>
                <w:rFonts w:eastAsia="Times New Roman"/>
                <w:b/>
                <w:bCs/>
                <w:color w:val="000000"/>
                <w:sz w:val="18"/>
                <w:szCs w:val="18"/>
              </w:rPr>
            </w:pPr>
            <w:r w:rsidRPr="002861FA">
              <w:rPr>
                <w:rFonts w:eastAsia="Times New Roman"/>
                <w:b/>
                <w:bCs/>
                <w:color w:val="000000"/>
                <w:sz w:val="18"/>
                <w:szCs w:val="18"/>
              </w:rPr>
              <w:t>Sexual activity, %</w:t>
            </w:r>
          </w:p>
        </w:tc>
      </w:tr>
      <w:tr w:rsidR="002861FA" w:rsidRPr="002861FA" w14:paraId="7D7CFBEB" w14:textId="77777777" w:rsidTr="00996203">
        <w:trPr>
          <w:trHeight w:val="229"/>
        </w:trPr>
        <w:tc>
          <w:tcPr>
            <w:tcW w:w="21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B35BCD" w14:textId="77777777" w:rsidR="002861FA" w:rsidRPr="002861FA" w:rsidRDefault="002861FA" w:rsidP="00996203">
            <w:pPr>
              <w:ind w:firstLineChars="88" w:firstLine="158"/>
              <w:rPr>
                <w:rFonts w:eastAsia="Times New Roman"/>
                <w:color w:val="000000"/>
                <w:sz w:val="18"/>
                <w:szCs w:val="18"/>
              </w:rPr>
            </w:pPr>
            <w:r w:rsidRPr="002861FA">
              <w:rPr>
                <w:rFonts w:eastAsia="Times New Roman"/>
                <w:color w:val="000000"/>
                <w:sz w:val="18"/>
                <w:szCs w:val="18"/>
              </w:rPr>
              <w:t>Not active</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D58FDB"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71.0</w:t>
            </w:r>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FC89DE"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75.0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41E42A"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56.8</w:t>
            </w: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DAE2EB"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0.000</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402C09"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71.8</w:t>
            </w:r>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E63DDE"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66.4</w:t>
            </w:r>
          </w:p>
        </w:tc>
        <w:tc>
          <w:tcPr>
            <w:tcW w:w="63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E05D5E"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0.191</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6AB251"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73.2</w:t>
            </w:r>
          </w:p>
        </w:tc>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47BF19"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43.4</w:t>
            </w: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7AC453"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0.000</w:t>
            </w: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CA7E5E"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71.5</w:t>
            </w:r>
          </w:p>
        </w:tc>
        <w:tc>
          <w:tcPr>
            <w:tcW w:w="8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5EB5C3"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12.5</w:t>
            </w:r>
          </w:p>
        </w:tc>
        <w:tc>
          <w:tcPr>
            <w:tcW w:w="66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6FDCF9"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0.001</w:t>
            </w:r>
          </w:p>
        </w:tc>
      </w:tr>
      <w:tr w:rsidR="002861FA" w:rsidRPr="002861FA" w14:paraId="70D07EE0" w14:textId="77777777" w:rsidTr="00996203">
        <w:trPr>
          <w:trHeight w:val="80"/>
        </w:trPr>
        <w:tc>
          <w:tcPr>
            <w:tcW w:w="21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D960CE" w14:textId="77777777" w:rsidR="002861FA" w:rsidRPr="002861FA" w:rsidRDefault="002861FA" w:rsidP="00996203">
            <w:pPr>
              <w:ind w:firstLineChars="88" w:firstLine="158"/>
              <w:rPr>
                <w:rFonts w:eastAsia="Times New Roman"/>
                <w:color w:val="000000"/>
                <w:sz w:val="18"/>
                <w:szCs w:val="18"/>
              </w:rPr>
            </w:pPr>
            <w:r w:rsidRPr="002861FA">
              <w:rPr>
                <w:rFonts w:eastAsia="Times New Roman"/>
                <w:color w:val="000000"/>
                <w:sz w:val="18"/>
                <w:szCs w:val="18"/>
              </w:rPr>
              <w:t>Active</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639109"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29.0</w:t>
            </w:r>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BFC3B5"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25.0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C3F4DB"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43.2</w:t>
            </w:r>
          </w:p>
        </w:tc>
        <w:tc>
          <w:tcPr>
            <w:tcW w:w="66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956A4C" w14:textId="77777777" w:rsidR="002861FA" w:rsidRPr="002861FA" w:rsidRDefault="002861FA" w:rsidP="00996203">
            <w:pPr>
              <w:rPr>
                <w:rFonts w:eastAsia="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1BBF4C"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28.2</w:t>
            </w:r>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86B0B5"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33.6</w:t>
            </w:r>
          </w:p>
        </w:tc>
        <w:tc>
          <w:tcPr>
            <w:tcW w:w="6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935F162" w14:textId="77777777" w:rsidR="002861FA" w:rsidRPr="002861FA" w:rsidRDefault="002861FA" w:rsidP="00996203">
            <w:pPr>
              <w:rPr>
                <w:rFonts w:eastAsia="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7A3072"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26.8</w:t>
            </w:r>
          </w:p>
        </w:tc>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A131D9"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56.6</w:t>
            </w:r>
          </w:p>
        </w:tc>
        <w:tc>
          <w:tcPr>
            <w:tcW w:w="66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20220A8" w14:textId="77777777" w:rsidR="002861FA" w:rsidRPr="002861FA" w:rsidRDefault="002861FA" w:rsidP="00996203">
            <w:pPr>
              <w:rPr>
                <w:rFonts w:eastAsia="Times New Roman"/>
                <w:color w:val="000000"/>
                <w:sz w:val="18"/>
                <w:szCs w:val="18"/>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ABAA2C"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28.5</w:t>
            </w:r>
          </w:p>
        </w:tc>
        <w:tc>
          <w:tcPr>
            <w:tcW w:w="8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AC04FE"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87.5</w:t>
            </w:r>
          </w:p>
        </w:tc>
        <w:tc>
          <w:tcPr>
            <w:tcW w:w="66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486828" w14:textId="77777777" w:rsidR="002861FA" w:rsidRPr="002861FA" w:rsidRDefault="002861FA" w:rsidP="00996203">
            <w:pPr>
              <w:rPr>
                <w:rFonts w:eastAsia="Times New Roman"/>
                <w:color w:val="000000"/>
                <w:sz w:val="18"/>
                <w:szCs w:val="18"/>
              </w:rPr>
            </w:pPr>
          </w:p>
        </w:tc>
      </w:tr>
      <w:tr w:rsidR="002861FA" w:rsidRPr="002861FA" w14:paraId="1DF6A4EE" w14:textId="77777777" w:rsidTr="00996203">
        <w:trPr>
          <w:trHeight w:val="80"/>
        </w:trPr>
        <w:tc>
          <w:tcPr>
            <w:tcW w:w="217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A047FF" w14:textId="77777777" w:rsidR="002861FA" w:rsidRPr="002861FA" w:rsidRDefault="002861FA" w:rsidP="00996203">
            <w:pPr>
              <w:ind w:firstLineChars="88" w:firstLine="158"/>
              <w:rPr>
                <w:rFonts w:eastAsia="Times New Roman"/>
                <w:color w:val="000000"/>
                <w:sz w:val="18"/>
                <w:szCs w:val="18"/>
              </w:rPr>
            </w:pPr>
            <w:r w:rsidRPr="002861FA">
              <w:rPr>
                <w:rFonts w:eastAsia="Times New Roman"/>
                <w:color w:val="000000"/>
                <w:sz w:val="18"/>
                <w:szCs w:val="18"/>
              </w:rPr>
              <w:t>NR</w:t>
            </w:r>
          </w:p>
        </w:tc>
        <w:tc>
          <w:tcPr>
            <w:tcW w:w="10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F6B569"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0.0</w:t>
            </w:r>
          </w:p>
        </w:tc>
        <w:tc>
          <w:tcPr>
            <w:tcW w:w="115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9A6AB0"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0.0</w:t>
            </w:r>
          </w:p>
        </w:tc>
        <w:tc>
          <w:tcPr>
            <w:tcW w:w="8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FBD135"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0.0</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95ADFA" w14:textId="4B75A5FB" w:rsidR="002861FA" w:rsidRPr="002861FA" w:rsidRDefault="002861FA" w:rsidP="00996203">
            <w:pPr>
              <w:rPr>
                <w:rFonts w:eastAsia="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4033D9"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0.0</w:t>
            </w:r>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11F87B"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0.0</w:t>
            </w:r>
          </w:p>
        </w:tc>
        <w:tc>
          <w:tcPr>
            <w:tcW w:w="6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7648B3" w14:textId="7B6D6E8A" w:rsidR="002861FA" w:rsidRPr="002861FA" w:rsidRDefault="002861FA" w:rsidP="00996203">
            <w:pPr>
              <w:rPr>
                <w:rFonts w:eastAsia="Times New Roman"/>
                <w:color w:val="000000"/>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CFAF7B"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0.0</w:t>
            </w:r>
          </w:p>
        </w:tc>
        <w:tc>
          <w:tcPr>
            <w:tcW w:w="76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8BBADA"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0.0</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8C2DBE" w14:textId="3036949A" w:rsidR="002861FA" w:rsidRPr="002861FA" w:rsidRDefault="002861FA" w:rsidP="00996203">
            <w:pPr>
              <w:rPr>
                <w:rFonts w:eastAsia="Times New Roman"/>
                <w:color w:val="000000"/>
                <w:sz w:val="18"/>
                <w:szCs w:val="18"/>
              </w:rPr>
            </w:pPr>
          </w:p>
        </w:tc>
        <w:tc>
          <w:tcPr>
            <w:tcW w:w="10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C37EC1"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0.0</w:t>
            </w:r>
          </w:p>
        </w:tc>
        <w:tc>
          <w:tcPr>
            <w:tcW w:w="8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E29CCF" w14:textId="77777777" w:rsidR="002861FA" w:rsidRPr="002861FA" w:rsidRDefault="002861FA" w:rsidP="00996203">
            <w:pPr>
              <w:rPr>
                <w:rFonts w:eastAsia="Times New Roman"/>
                <w:color w:val="000000"/>
                <w:sz w:val="18"/>
                <w:szCs w:val="18"/>
              </w:rPr>
            </w:pPr>
            <w:r w:rsidRPr="002861FA">
              <w:rPr>
                <w:rFonts w:eastAsia="Times New Roman"/>
                <w:color w:val="000000"/>
                <w:sz w:val="18"/>
                <w:szCs w:val="18"/>
              </w:rPr>
              <w:t>0.0</w:t>
            </w:r>
          </w:p>
        </w:tc>
        <w:tc>
          <w:tcPr>
            <w:tcW w:w="6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A6A438" w14:textId="77777777" w:rsidR="002861FA" w:rsidRPr="002861FA" w:rsidRDefault="002861FA" w:rsidP="00996203">
            <w:pPr>
              <w:rPr>
                <w:rFonts w:eastAsia="Times New Roman"/>
                <w:color w:val="000000"/>
                <w:sz w:val="18"/>
                <w:szCs w:val="18"/>
              </w:rPr>
            </w:pPr>
          </w:p>
        </w:tc>
      </w:tr>
    </w:tbl>
    <w:p w14:paraId="479F67E5" w14:textId="77777777" w:rsidR="00AE3B59" w:rsidRDefault="00AE3B59" w:rsidP="0015126E">
      <w:pPr>
        <w:pStyle w:val="NoSpacing"/>
        <w:sectPr w:rsidR="00AE3B59" w:rsidSect="00765998">
          <w:pgSz w:w="15840" w:h="12240" w:orient="landscape"/>
          <w:pgMar w:top="1440" w:right="1440" w:bottom="1440" w:left="1440" w:header="720" w:footer="720" w:gutter="0"/>
          <w:cols w:space="720"/>
          <w:docGrid w:linePitch="360"/>
        </w:sectPr>
      </w:pPr>
    </w:p>
    <w:tbl>
      <w:tblPr>
        <w:tblW w:w="8237" w:type="dxa"/>
        <w:tblInd w:w="93" w:type="dxa"/>
        <w:tblLook w:val="04A0" w:firstRow="1" w:lastRow="0" w:firstColumn="1" w:lastColumn="0" w:noHBand="0" w:noVBand="1"/>
      </w:tblPr>
      <w:tblGrid>
        <w:gridCol w:w="4647"/>
        <w:gridCol w:w="1341"/>
        <w:gridCol w:w="1341"/>
        <w:gridCol w:w="908"/>
      </w:tblGrid>
      <w:tr w:rsidR="00862136" w:rsidRPr="00862136" w14:paraId="68D71A91" w14:textId="77777777" w:rsidTr="00744095">
        <w:trPr>
          <w:trHeight w:val="203"/>
        </w:trPr>
        <w:tc>
          <w:tcPr>
            <w:tcW w:w="8236" w:type="dxa"/>
            <w:gridSpan w:val="4"/>
            <w:tcBorders>
              <w:top w:val="nil"/>
              <w:left w:val="nil"/>
              <w:bottom w:val="single" w:sz="4" w:space="0" w:color="auto"/>
              <w:right w:val="nil"/>
            </w:tcBorders>
            <w:shd w:val="clear" w:color="auto" w:fill="auto"/>
            <w:noWrap/>
            <w:vAlign w:val="bottom"/>
            <w:hideMark/>
          </w:tcPr>
          <w:p w14:paraId="0F5C73E7" w14:textId="77777777" w:rsidR="00862136" w:rsidRPr="00862136" w:rsidRDefault="00862136" w:rsidP="00862136">
            <w:pPr>
              <w:rPr>
                <w:rFonts w:eastAsia="Times New Roman"/>
                <w:b/>
                <w:bCs/>
                <w:color w:val="000000"/>
              </w:rPr>
            </w:pPr>
            <w:r w:rsidRPr="00862136">
              <w:rPr>
                <w:rFonts w:eastAsia="Times New Roman"/>
                <w:b/>
                <w:bCs/>
                <w:color w:val="000000"/>
              </w:rPr>
              <w:lastRenderedPageBreak/>
              <w:t xml:space="preserve">Table 3. </w:t>
            </w:r>
            <w:r w:rsidRPr="00F07DE6">
              <w:rPr>
                <w:rFonts w:eastAsia="Times New Roman"/>
                <w:bCs/>
                <w:color w:val="000000"/>
              </w:rPr>
              <w:t>Ever use and current use of any contraceptive method, by method</w:t>
            </w:r>
          </w:p>
        </w:tc>
      </w:tr>
      <w:tr w:rsidR="00862136" w:rsidRPr="00744095" w14:paraId="1E0E4402" w14:textId="77777777" w:rsidTr="00744095">
        <w:trPr>
          <w:trHeight w:val="287"/>
        </w:trPr>
        <w:tc>
          <w:tcPr>
            <w:tcW w:w="8236"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23089D" w14:textId="77777777" w:rsidR="00862136" w:rsidRPr="00744095" w:rsidRDefault="00862136" w:rsidP="00744095">
            <w:pPr>
              <w:rPr>
                <w:rFonts w:eastAsia="Times New Roman"/>
                <w:b/>
                <w:bCs/>
                <w:color w:val="000000"/>
                <w:sz w:val="18"/>
                <w:szCs w:val="18"/>
              </w:rPr>
            </w:pPr>
            <w:r w:rsidRPr="00744095">
              <w:rPr>
                <w:rFonts w:eastAsia="Times New Roman"/>
                <w:b/>
                <w:bCs/>
                <w:color w:val="000000"/>
                <w:sz w:val="18"/>
                <w:szCs w:val="18"/>
              </w:rPr>
              <w:t>EVER USE</w:t>
            </w:r>
          </w:p>
        </w:tc>
      </w:tr>
      <w:tr w:rsidR="00862136" w:rsidRPr="00744095" w14:paraId="3462EF76" w14:textId="77777777" w:rsidTr="00744095">
        <w:trPr>
          <w:trHeight w:val="233"/>
        </w:trPr>
        <w:tc>
          <w:tcPr>
            <w:tcW w:w="46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53B374" w14:textId="77777777" w:rsidR="00862136" w:rsidRPr="00744095" w:rsidRDefault="00862136" w:rsidP="00744095">
            <w:pPr>
              <w:rPr>
                <w:rFonts w:eastAsia="Times New Roman"/>
                <w:b/>
                <w:bCs/>
                <w:color w:val="000000"/>
                <w:sz w:val="18"/>
                <w:szCs w:val="18"/>
              </w:rPr>
            </w:pPr>
            <w:r w:rsidRPr="00744095">
              <w:rPr>
                <w:rFonts w:eastAsia="Times New Roman"/>
                <w:b/>
                <w:bCs/>
                <w:color w:val="000000"/>
                <w:sz w:val="18"/>
                <w:szCs w:val="18"/>
              </w:rPr>
              <w:t> </w:t>
            </w:r>
          </w:p>
        </w:tc>
        <w:tc>
          <w:tcPr>
            <w:tcW w:w="13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1841DB" w14:textId="77777777" w:rsidR="00862136" w:rsidRPr="00744095" w:rsidRDefault="00862136" w:rsidP="00744095">
            <w:pPr>
              <w:rPr>
                <w:rFonts w:eastAsia="Times New Roman"/>
                <w:b/>
                <w:bCs/>
                <w:color w:val="000000"/>
                <w:sz w:val="18"/>
                <w:szCs w:val="18"/>
              </w:rPr>
            </w:pPr>
            <w:r w:rsidRPr="00744095">
              <w:rPr>
                <w:rFonts w:eastAsia="Times New Roman"/>
                <w:b/>
                <w:bCs/>
                <w:color w:val="000000"/>
                <w:sz w:val="18"/>
                <w:szCs w:val="18"/>
              </w:rPr>
              <w:t>WHSA I</w:t>
            </w:r>
          </w:p>
        </w:tc>
        <w:tc>
          <w:tcPr>
            <w:tcW w:w="13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A34ACB" w14:textId="77777777" w:rsidR="00862136" w:rsidRPr="00744095" w:rsidRDefault="00862136" w:rsidP="00744095">
            <w:pPr>
              <w:rPr>
                <w:rFonts w:eastAsia="Times New Roman"/>
                <w:b/>
                <w:bCs/>
                <w:color w:val="000000"/>
                <w:sz w:val="18"/>
                <w:szCs w:val="18"/>
              </w:rPr>
            </w:pPr>
            <w:r w:rsidRPr="00744095">
              <w:rPr>
                <w:rFonts w:eastAsia="Times New Roman"/>
                <w:b/>
                <w:bCs/>
                <w:color w:val="000000"/>
                <w:sz w:val="18"/>
                <w:szCs w:val="18"/>
              </w:rPr>
              <w:t>WHSA II</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793E97" w14:textId="77777777" w:rsidR="00862136" w:rsidRPr="00744095" w:rsidRDefault="00862136" w:rsidP="00744095">
            <w:pPr>
              <w:rPr>
                <w:rFonts w:eastAsia="Times New Roman"/>
                <w:b/>
                <w:bCs/>
                <w:color w:val="000000"/>
                <w:sz w:val="18"/>
                <w:szCs w:val="18"/>
              </w:rPr>
            </w:pPr>
            <w:r w:rsidRPr="00744095">
              <w:rPr>
                <w:rFonts w:eastAsia="Times New Roman"/>
                <w:b/>
                <w:bCs/>
                <w:color w:val="000000"/>
                <w:sz w:val="18"/>
                <w:szCs w:val="18"/>
              </w:rPr>
              <w:t>p</w:t>
            </w:r>
          </w:p>
        </w:tc>
      </w:tr>
      <w:tr w:rsidR="00862136" w:rsidRPr="00744095" w14:paraId="30A23550" w14:textId="77777777" w:rsidTr="00744095">
        <w:trPr>
          <w:trHeight w:val="233"/>
        </w:trPr>
        <w:tc>
          <w:tcPr>
            <w:tcW w:w="46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895C14" w14:textId="77777777" w:rsidR="00862136" w:rsidRPr="00744095" w:rsidRDefault="00862136" w:rsidP="00744095">
            <w:pPr>
              <w:rPr>
                <w:rFonts w:eastAsia="Times New Roman"/>
                <w:b/>
                <w:bCs/>
                <w:color w:val="000000"/>
                <w:sz w:val="18"/>
                <w:szCs w:val="18"/>
              </w:rPr>
            </w:pPr>
            <w:r w:rsidRPr="00744095">
              <w:rPr>
                <w:rFonts w:eastAsia="Times New Roman"/>
                <w:b/>
                <w:bCs/>
                <w:color w:val="000000"/>
                <w:sz w:val="18"/>
                <w:szCs w:val="18"/>
              </w:rPr>
              <w:t>Modern method, n (%)</w:t>
            </w:r>
          </w:p>
        </w:tc>
        <w:tc>
          <w:tcPr>
            <w:tcW w:w="13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9E5FC7" w14:textId="77777777" w:rsidR="00862136" w:rsidRPr="00744095" w:rsidRDefault="00862136" w:rsidP="00744095">
            <w:pPr>
              <w:rPr>
                <w:rFonts w:eastAsia="Times New Roman"/>
                <w:color w:val="000000"/>
                <w:sz w:val="18"/>
                <w:szCs w:val="18"/>
              </w:rPr>
            </w:pPr>
            <w:r w:rsidRPr="00744095">
              <w:rPr>
                <w:rFonts w:eastAsia="Times New Roman"/>
                <w:color w:val="000000"/>
                <w:sz w:val="18"/>
                <w:szCs w:val="18"/>
              </w:rPr>
              <w:t>444 (42.3)</w:t>
            </w:r>
          </w:p>
        </w:tc>
        <w:tc>
          <w:tcPr>
            <w:tcW w:w="13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CD4071" w14:textId="77777777" w:rsidR="00862136" w:rsidRPr="00744095" w:rsidRDefault="00862136" w:rsidP="00744095">
            <w:pPr>
              <w:rPr>
                <w:rFonts w:eastAsia="Times New Roman"/>
                <w:color w:val="000000"/>
                <w:sz w:val="18"/>
                <w:szCs w:val="18"/>
              </w:rPr>
            </w:pPr>
            <w:r w:rsidRPr="00744095">
              <w:rPr>
                <w:rFonts w:eastAsia="Times New Roman"/>
                <w:color w:val="000000"/>
                <w:sz w:val="18"/>
                <w:szCs w:val="18"/>
              </w:rPr>
              <w:t>430 (41.0)</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2DFF26" w14:textId="77777777" w:rsidR="00862136" w:rsidRPr="00744095" w:rsidRDefault="00862136" w:rsidP="00744095">
            <w:pPr>
              <w:rPr>
                <w:rFonts w:eastAsia="Times New Roman"/>
                <w:color w:val="000000"/>
                <w:sz w:val="18"/>
                <w:szCs w:val="18"/>
              </w:rPr>
            </w:pPr>
            <w:r w:rsidRPr="00744095">
              <w:rPr>
                <w:rFonts w:eastAsia="Times New Roman"/>
                <w:color w:val="000000"/>
                <w:sz w:val="18"/>
                <w:szCs w:val="18"/>
              </w:rPr>
              <w:t>0.459</w:t>
            </w:r>
          </w:p>
        </w:tc>
      </w:tr>
      <w:tr w:rsidR="00862136" w:rsidRPr="00744095" w14:paraId="4275926F" w14:textId="77777777" w:rsidTr="00744095">
        <w:trPr>
          <w:trHeight w:val="233"/>
        </w:trPr>
        <w:tc>
          <w:tcPr>
            <w:tcW w:w="46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E4161A" w14:textId="77777777" w:rsidR="00862136" w:rsidRPr="00744095" w:rsidRDefault="00862136" w:rsidP="00744095">
            <w:pPr>
              <w:ind w:firstLineChars="200" w:firstLine="360"/>
              <w:rPr>
                <w:rFonts w:eastAsia="Times New Roman"/>
                <w:color w:val="000000"/>
                <w:sz w:val="18"/>
                <w:szCs w:val="18"/>
              </w:rPr>
            </w:pPr>
            <w:r w:rsidRPr="00744095">
              <w:rPr>
                <w:rFonts w:eastAsia="Times New Roman"/>
                <w:color w:val="000000"/>
                <w:sz w:val="18"/>
                <w:szCs w:val="18"/>
              </w:rPr>
              <w:t>Condom</w:t>
            </w:r>
          </w:p>
        </w:tc>
        <w:tc>
          <w:tcPr>
            <w:tcW w:w="13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30CDB2" w14:textId="77777777" w:rsidR="00862136" w:rsidRPr="00744095" w:rsidRDefault="00862136" w:rsidP="00744095">
            <w:pPr>
              <w:rPr>
                <w:rFonts w:eastAsia="Times New Roman"/>
                <w:color w:val="000000"/>
                <w:sz w:val="18"/>
                <w:szCs w:val="18"/>
              </w:rPr>
            </w:pPr>
            <w:r w:rsidRPr="00744095">
              <w:rPr>
                <w:rFonts w:eastAsia="Times New Roman"/>
                <w:color w:val="000000"/>
                <w:sz w:val="18"/>
                <w:szCs w:val="18"/>
              </w:rPr>
              <w:t>309 (29.4)</w:t>
            </w:r>
          </w:p>
        </w:tc>
        <w:tc>
          <w:tcPr>
            <w:tcW w:w="13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4FEEDE" w14:textId="77777777" w:rsidR="00862136" w:rsidRPr="00744095" w:rsidRDefault="00862136" w:rsidP="00744095">
            <w:pPr>
              <w:rPr>
                <w:rFonts w:eastAsia="Times New Roman"/>
                <w:color w:val="000000"/>
                <w:sz w:val="18"/>
                <w:szCs w:val="18"/>
              </w:rPr>
            </w:pPr>
            <w:r w:rsidRPr="00744095">
              <w:rPr>
                <w:rFonts w:eastAsia="Times New Roman"/>
                <w:color w:val="000000"/>
                <w:sz w:val="18"/>
                <w:szCs w:val="18"/>
              </w:rPr>
              <w:t>193 (18.4)</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8BA640" w14:textId="77777777" w:rsidR="00862136" w:rsidRPr="00744095" w:rsidRDefault="00862136" w:rsidP="00744095">
            <w:pPr>
              <w:rPr>
                <w:rFonts w:eastAsia="Times New Roman"/>
                <w:color w:val="000000"/>
                <w:sz w:val="18"/>
                <w:szCs w:val="18"/>
              </w:rPr>
            </w:pPr>
            <w:r w:rsidRPr="00744095">
              <w:rPr>
                <w:rFonts w:eastAsia="Times New Roman"/>
                <w:color w:val="000000"/>
                <w:sz w:val="18"/>
                <w:szCs w:val="18"/>
              </w:rPr>
              <w:t>0.000</w:t>
            </w:r>
          </w:p>
        </w:tc>
      </w:tr>
      <w:tr w:rsidR="00862136" w:rsidRPr="00744095" w14:paraId="7BC52B4E" w14:textId="77777777" w:rsidTr="00744095">
        <w:trPr>
          <w:trHeight w:val="233"/>
        </w:trPr>
        <w:tc>
          <w:tcPr>
            <w:tcW w:w="46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7F741C" w14:textId="77777777" w:rsidR="00862136" w:rsidRPr="00744095" w:rsidRDefault="00862136" w:rsidP="00744095">
            <w:pPr>
              <w:ind w:firstLineChars="200" w:firstLine="360"/>
              <w:rPr>
                <w:rFonts w:eastAsia="Times New Roman"/>
                <w:color w:val="000000"/>
                <w:sz w:val="18"/>
                <w:szCs w:val="18"/>
              </w:rPr>
            </w:pPr>
            <w:r w:rsidRPr="00744095">
              <w:rPr>
                <w:rFonts w:eastAsia="Times New Roman"/>
                <w:color w:val="000000"/>
                <w:sz w:val="18"/>
                <w:szCs w:val="18"/>
              </w:rPr>
              <w:t>Diaphragm/foam/jelly/spermicide</w:t>
            </w:r>
          </w:p>
        </w:tc>
        <w:tc>
          <w:tcPr>
            <w:tcW w:w="13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96211A" w14:textId="77777777" w:rsidR="00862136" w:rsidRPr="00744095" w:rsidRDefault="00862136" w:rsidP="00744095">
            <w:pPr>
              <w:rPr>
                <w:rFonts w:eastAsia="Times New Roman"/>
                <w:color w:val="000000"/>
                <w:sz w:val="18"/>
                <w:szCs w:val="18"/>
              </w:rPr>
            </w:pPr>
            <w:r w:rsidRPr="00744095">
              <w:rPr>
                <w:rFonts w:eastAsia="Times New Roman"/>
                <w:color w:val="000000"/>
                <w:sz w:val="18"/>
                <w:szCs w:val="18"/>
              </w:rPr>
              <w:t>4 (0.4)</w:t>
            </w:r>
          </w:p>
        </w:tc>
        <w:tc>
          <w:tcPr>
            <w:tcW w:w="13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80AE80" w14:textId="77777777" w:rsidR="00862136" w:rsidRPr="00744095" w:rsidRDefault="00862136" w:rsidP="00744095">
            <w:pPr>
              <w:rPr>
                <w:rFonts w:eastAsia="Times New Roman"/>
                <w:color w:val="000000"/>
                <w:sz w:val="18"/>
                <w:szCs w:val="18"/>
              </w:rPr>
            </w:pPr>
            <w:r w:rsidRPr="00744095">
              <w:rPr>
                <w:rFonts w:eastAsia="Times New Roman"/>
                <w:color w:val="000000"/>
                <w:sz w:val="18"/>
                <w:szCs w:val="18"/>
              </w:rPr>
              <w:t>2 (0.2)</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B325FD" w14:textId="77777777" w:rsidR="00862136" w:rsidRPr="00744095" w:rsidRDefault="00862136" w:rsidP="00744095">
            <w:pPr>
              <w:rPr>
                <w:rFonts w:eastAsia="Times New Roman"/>
                <w:color w:val="000000"/>
                <w:sz w:val="18"/>
                <w:szCs w:val="18"/>
              </w:rPr>
            </w:pPr>
            <w:r w:rsidRPr="00744095">
              <w:rPr>
                <w:rFonts w:eastAsia="Times New Roman"/>
                <w:color w:val="000000"/>
                <w:sz w:val="18"/>
                <w:szCs w:val="18"/>
              </w:rPr>
              <w:t>0.414</w:t>
            </w:r>
          </w:p>
        </w:tc>
      </w:tr>
      <w:tr w:rsidR="00862136" w:rsidRPr="00744095" w14:paraId="3DD5DC8B" w14:textId="77777777" w:rsidTr="00744095">
        <w:trPr>
          <w:trHeight w:val="233"/>
        </w:trPr>
        <w:tc>
          <w:tcPr>
            <w:tcW w:w="46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1B4BB7" w14:textId="77777777" w:rsidR="00862136" w:rsidRPr="00744095" w:rsidRDefault="00862136" w:rsidP="00744095">
            <w:pPr>
              <w:ind w:firstLineChars="200" w:firstLine="360"/>
              <w:rPr>
                <w:rFonts w:eastAsia="Times New Roman"/>
                <w:color w:val="000000"/>
                <w:sz w:val="18"/>
                <w:szCs w:val="18"/>
              </w:rPr>
            </w:pPr>
            <w:r w:rsidRPr="00744095">
              <w:rPr>
                <w:rFonts w:eastAsia="Times New Roman"/>
                <w:color w:val="000000"/>
                <w:sz w:val="18"/>
                <w:szCs w:val="18"/>
              </w:rPr>
              <w:t>Injection</w:t>
            </w:r>
          </w:p>
        </w:tc>
        <w:tc>
          <w:tcPr>
            <w:tcW w:w="13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349966" w14:textId="77777777" w:rsidR="00862136" w:rsidRPr="00744095" w:rsidRDefault="00862136" w:rsidP="00744095">
            <w:pPr>
              <w:rPr>
                <w:rFonts w:eastAsia="Times New Roman"/>
                <w:color w:val="000000"/>
                <w:sz w:val="18"/>
                <w:szCs w:val="18"/>
              </w:rPr>
            </w:pPr>
            <w:r w:rsidRPr="00744095">
              <w:rPr>
                <w:rFonts w:eastAsia="Times New Roman"/>
                <w:color w:val="000000"/>
                <w:sz w:val="18"/>
                <w:szCs w:val="18"/>
              </w:rPr>
              <w:t>93 (8.9)</w:t>
            </w:r>
          </w:p>
        </w:tc>
        <w:tc>
          <w:tcPr>
            <w:tcW w:w="13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EDC9CE" w14:textId="77777777" w:rsidR="00862136" w:rsidRPr="00744095" w:rsidRDefault="00862136" w:rsidP="00744095">
            <w:pPr>
              <w:rPr>
                <w:rFonts w:eastAsia="Times New Roman"/>
                <w:color w:val="000000"/>
                <w:sz w:val="18"/>
                <w:szCs w:val="18"/>
              </w:rPr>
            </w:pPr>
            <w:r w:rsidRPr="00744095">
              <w:rPr>
                <w:rFonts w:eastAsia="Times New Roman"/>
                <w:color w:val="000000"/>
                <w:sz w:val="18"/>
                <w:szCs w:val="18"/>
              </w:rPr>
              <w:t>123 (11.7)</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639EF5" w14:textId="77777777" w:rsidR="00862136" w:rsidRPr="00744095" w:rsidRDefault="00862136" w:rsidP="00744095">
            <w:pPr>
              <w:rPr>
                <w:rFonts w:eastAsia="Times New Roman"/>
                <w:color w:val="000000"/>
                <w:sz w:val="18"/>
                <w:szCs w:val="18"/>
              </w:rPr>
            </w:pPr>
            <w:r w:rsidRPr="00744095">
              <w:rPr>
                <w:rFonts w:eastAsia="Times New Roman"/>
                <w:color w:val="000000"/>
                <w:sz w:val="18"/>
                <w:szCs w:val="18"/>
              </w:rPr>
              <w:t>0.003</w:t>
            </w:r>
          </w:p>
        </w:tc>
      </w:tr>
      <w:tr w:rsidR="00862136" w:rsidRPr="00744095" w14:paraId="18525ED1" w14:textId="77777777" w:rsidTr="00744095">
        <w:trPr>
          <w:trHeight w:val="233"/>
        </w:trPr>
        <w:tc>
          <w:tcPr>
            <w:tcW w:w="46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7A9B89" w14:textId="77777777" w:rsidR="00862136" w:rsidRPr="00744095" w:rsidRDefault="00862136" w:rsidP="00744095">
            <w:pPr>
              <w:ind w:firstLineChars="200" w:firstLine="360"/>
              <w:rPr>
                <w:rFonts w:eastAsia="Times New Roman"/>
                <w:color w:val="000000"/>
                <w:sz w:val="18"/>
                <w:szCs w:val="18"/>
              </w:rPr>
            </w:pPr>
            <w:r w:rsidRPr="00744095">
              <w:rPr>
                <w:rFonts w:eastAsia="Times New Roman"/>
                <w:color w:val="000000"/>
                <w:sz w:val="18"/>
                <w:szCs w:val="18"/>
              </w:rPr>
              <w:t>IUD</w:t>
            </w:r>
          </w:p>
        </w:tc>
        <w:tc>
          <w:tcPr>
            <w:tcW w:w="13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ADA4D9" w14:textId="77777777" w:rsidR="00862136" w:rsidRPr="00744095" w:rsidRDefault="00862136" w:rsidP="00744095">
            <w:pPr>
              <w:rPr>
                <w:rFonts w:eastAsia="Times New Roman"/>
                <w:color w:val="000000"/>
                <w:sz w:val="18"/>
                <w:szCs w:val="18"/>
              </w:rPr>
            </w:pPr>
            <w:r w:rsidRPr="00744095">
              <w:rPr>
                <w:rFonts w:eastAsia="Times New Roman"/>
                <w:color w:val="000000"/>
                <w:sz w:val="18"/>
                <w:szCs w:val="18"/>
              </w:rPr>
              <w:t>44 (4.2)</w:t>
            </w:r>
          </w:p>
        </w:tc>
        <w:tc>
          <w:tcPr>
            <w:tcW w:w="13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99D6A6" w14:textId="77777777" w:rsidR="00862136" w:rsidRPr="00744095" w:rsidRDefault="00862136" w:rsidP="00744095">
            <w:pPr>
              <w:rPr>
                <w:rFonts w:eastAsia="Times New Roman"/>
                <w:color w:val="000000"/>
                <w:sz w:val="18"/>
                <w:szCs w:val="18"/>
              </w:rPr>
            </w:pPr>
            <w:r w:rsidRPr="00744095">
              <w:rPr>
                <w:rFonts w:eastAsia="Times New Roman"/>
                <w:color w:val="000000"/>
                <w:sz w:val="18"/>
                <w:szCs w:val="18"/>
              </w:rPr>
              <w:t>38 (3.6)</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CC7287" w14:textId="77777777" w:rsidR="00862136" w:rsidRPr="00744095" w:rsidRDefault="00862136" w:rsidP="00744095">
            <w:pPr>
              <w:rPr>
                <w:rFonts w:eastAsia="Times New Roman"/>
                <w:color w:val="000000"/>
                <w:sz w:val="18"/>
                <w:szCs w:val="18"/>
              </w:rPr>
            </w:pPr>
            <w:r w:rsidRPr="00744095">
              <w:rPr>
                <w:rFonts w:eastAsia="Times New Roman"/>
                <w:color w:val="000000"/>
                <w:sz w:val="18"/>
                <w:szCs w:val="18"/>
              </w:rPr>
              <w:t>0.461</w:t>
            </w:r>
          </w:p>
        </w:tc>
      </w:tr>
      <w:tr w:rsidR="00862136" w:rsidRPr="00744095" w14:paraId="0B8D885A" w14:textId="77777777" w:rsidTr="00744095">
        <w:trPr>
          <w:trHeight w:val="287"/>
        </w:trPr>
        <w:tc>
          <w:tcPr>
            <w:tcW w:w="46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0C2D20" w14:textId="77777777" w:rsidR="00862136" w:rsidRPr="00744095" w:rsidRDefault="00862136" w:rsidP="00744095">
            <w:pPr>
              <w:ind w:firstLineChars="200" w:firstLine="360"/>
              <w:rPr>
                <w:rFonts w:eastAsia="Times New Roman"/>
                <w:color w:val="000000"/>
                <w:sz w:val="18"/>
                <w:szCs w:val="18"/>
              </w:rPr>
            </w:pPr>
            <w:r w:rsidRPr="00744095">
              <w:rPr>
                <w:rFonts w:eastAsia="Times New Roman"/>
                <w:color w:val="000000"/>
                <w:sz w:val="18"/>
                <w:szCs w:val="18"/>
              </w:rPr>
              <w:t>Norplant / Implant</w:t>
            </w:r>
            <w:r w:rsidRPr="00744095">
              <w:rPr>
                <w:rFonts w:eastAsia="Times New Roman"/>
                <w:color w:val="000000"/>
                <w:sz w:val="18"/>
                <w:szCs w:val="18"/>
                <w:vertAlign w:val="superscript"/>
              </w:rPr>
              <w:t>†</w:t>
            </w:r>
          </w:p>
        </w:tc>
        <w:tc>
          <w:tcPr>
            <w:tcW w:w="13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2BFD1E" w14:textId="77777777" w:rsidR="00862136" w:rsidRPr="00744095" w:rsidRDefault="00862136" w:rsidP="00744095">
            <w:pPr>
              <w:rPr>
                <w:rFonts w:eastAsia="Times New Roman"/>
                <w:color w:val="000000"/>
                <w:sz w:val="18"/>
                <w:szCs w:val="18"/>
              </w:rPr>
            </w:pPr>
            <w:r w:rsidRPr="00744095">
              <w:rPr>
                <w:rFonts w:eastAsia="Times New Roman"/>
                <w:color w:val="000000"/>
                <w:sz w:val="18"/>
                <w:szCs w:val="18"/>
              </w:rPr>
              <w:t>4 (0.4)</w:t>
            </w:r>
          </w:p>
        </w:tc>
        <w:tc>
          <w:tcPr>
            <w:tcW w:w="13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9A2F3A" w14:textId="77777777" w:rsidR="00862136" w:rsidRPr="00744095" w:rsidRDefault="00862136" w:rsidP="00744095">
            <w:pPr>
              <w:rPr>
                <w:rFonts w:eastAsia="Times New Roman"/>
                <w:color w:val="000000"/>
                <w:sz w:val="18"/>
                <w:szCs w:val="18"/>
              </w:rPr>
            </w:pPr>
            <w:r w:rsidRPr="00744095">
              <w:rPr>
                <w:rFonts w:eastAsia="Times New Roman"/>
                <w:color w:val="000000"/>
                <w:sz w:val="18"/>
                <w:szCs w:val="18"/>
              </w:rPr>
              <w:t>16 (1.5)</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12C147" w14:textId="77777777" w:rsidR="00862136" w:rsidRPr="00744095" w:rsidRDefault="00862136" w:rsidP="00744095">
            <w:pPr>
              <w:rPr>
                <w:rFonts w:eastAsia="Times New Roman"/>
                <w:color w:val="000000"/>
                <w:sz w:val="18"/>
                <w:szCs w:val="18"/>
              </w:rPr>
            </w:pPr>
            <w:r w:rsidRPr="00744095">
              <w:rPr>
                <w:rFonts w:eastAsia="Times New Roman"/>
                <w:color w:val="000000"/>
                <w:sz w:val="18"/>
                <w:szCs w:val="18"/>
              </w:rPr>
              <w:t>0.007</w:t>
            </w:r>
          </w:p>
        </w:tc>
      </w:tr>
      <w:tr w:rsidR="00862136" w:rsidRPr="00744095" w14:paraId="47A74FCF" w14:textId="77777777" w:rsidTr="00744095">
        <w:trPr>
          <w:trHeight w:val="233"/>
        </w:trPr>
        <w:tc>
          <w:tcPr>
            <w:tcW w:w="46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B4AA14" w14:textId="77777777" w:rsidR="00862136" w:rsidRPr="00744095" w:rsidRDefault="00862136" w:rsidP="00744095">
            <w:pPr>
              <w:ind w:firstLineChars="200" w:firstLine="360"/>
              <w:rPr>
                <w:rFonts w:eastAsia="Times New Roman"/>
                <w:color w:val="000000"/>
                <w:sz w:val="18"/>
                <w:szCs w:val="18"/>
              </w:rPr>
            </w:pPr>
            <w:r w:rsidRPr="00744095">
              <w:rPr>
                <w:rFonts w:eastAsia="Times New Roman"/>
                <w:color w:val="000000"/>
                <w:sz w:val="18"/>
                <w:szCs w:val="18"/>
              </w:rPr>
              <w:t>Pill</w:t>
            </w:r>
          </w:p>
        </w:tc>
        <w:tc>
          <w:tcPr>
            <w:tcW w:w="13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EDA2BF" w14:textId="77777777" w:rsidR="00862136" w:rsidRPr="00744095" w:rsidRDefault="00862136" w:rsidP="00744095">
            <w:pPr>
              <w:rPr>
                <w:rFonts w:eastAsia="Times New Roman"/>
                <w:color w:val="000000"/>
                <w:sz w:val="18"/>
                <w:szCs w:val="18"/>
              </w:rPr>
            </w:pPr>
            <w:r w:rsidRPr="00744095">
              <w:rPr>
                <w:rFonts w:eastAsia="Times New Roman"/>
                <w:color w:val="000000"/>
                <w:sz w:val="18"/>
                <w:szCs w:val="18"/>
              </w:rPr>
              <w:t>85 (8.1)</w:t>
            </w:r>
          </w:p>
        </w:tc>
        <w:tc>
          <w:tcPr>
            <w:tcW w:w="13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895F4B" w14:textId="77777777" w:rsidR="00862136" w:rsidRPr="00744095" w:rsidRDefault="00862136" w:rsidP="00744095">
            <w:pPr>
              <w:rPr>
                <w:rFonts w:eastAsia="Times New Roman"/>
                <w:color w:val="000000"/>
                <w:sz w:val="18"/>
                <w:szCs w:val="18"/>
              </w:rPr>
            </w:pPr>
            <w:r w:rsidRPr="00744095">
              <w:rPr>
                <w:rFonts w:eastAsia="Times New Roman"/>
                <w:color w:val="000000"/>
                <w:sz w:val="18"/>
                <w:szCs w:val="18"/>
              </w:rPr>
              <w:t>120 (11.4)</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1974ED" w14:textId="77777777" w:rsidR="00862136" w:rsidRPr="00744095" w:rsidRDefault="00862136" w:rsidP="00744095">
            <w:pPr>
              <w:rPr>
                <w:rFonts w:eastAsia="Times New Roman"/>
                <w:color w:val="000000"/>
                <w:sz w:val="18"/>
                <w:szCs w:val="18"/>
              </w:rPr>
            </w:pPr>
            <w:r w:rsidRPr="00744095">
              <w:rPr>
                <w:rFonts w:eastAsia="Times New Roman"/>
                <w:color w:val="000000"/>
                <w:sz w:val="18"/>
                <w:szCs w:val="18"/>
              </w:rPr>
              <w:t>0.001</w:t>
            </w:r>
          </w:p>
        </w:tc>
      </w:tr>
      <w:tr w:rsidR="00862136" w:rsidRPr="00744095" w14:paraId="44BEA7C9" w14:textId="77777777" w:rsidTr="00744095">
        <w:trPr>
          <w:trHeight w:val="233"/>
        </w:trPr>
        <w:tc>
          <w:tcPr>
            <w:tcW w:w="46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AD9C60" w14:textId="77777777" w:rsidR="00862136" w:rsidRPr="00744095" w:rsidRDefault="00862136" w:rsidP="00744095">
            <w:pPr>
              <w:ind w:firstLineChars="200" w:firstLine="360"/>
              <w:rPr>
                <w:rFonts w:eastAsia="Times New Roman"/>
                <w:color w:val="000000"/>
                <w:sz w:val="18"/>
                <w:szCs w:val="18"/>
              </w:rPr>
            </w:pPr>
            <w:r w:rsidRPr="00744095">
              <w:rPr>
                <w:rFonts w:eastAsia="Times New Roman"/>
                <w:color w:val="000000"/>
                <w:sz w:val="18"/>
                <w:szCs w:val="18"/>
              </w:rPr>
              <w:t>Morning after pill</w:t>
            </w:r>
          </w:p>
        </w:tc>
        <w:tc>
          <w:tcPr>
            <w:tcW w:w="13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550975" w14:textId="77777777" w:rsidR="00862136" w:rsidRPr="00744095" w:rsidRDefault="00862136" w:rsidP="00744095">
            <w:pPr>
              <w:rPr>
                <w:rFonts w:eastAsia="Times New Roman"/>
                <w:color w:val="000000"/>
                <w:sz w:val="18"/>
                <w:szCs w:val="18"/>
              </w:rPr>
            </w:pPr>
            <w:r w:rsidRPr="00744095">
              <w:rPr>
                <w:rFonts w:eastAsia="Times New Roman"/>
                <w:color w:val="000000"/>
                <w:sz w:val="18"/>
                <w:szCs w:val="18"/>
              </w:rPr>
              <w:t>0 (0.0)</w:t>
            </w:r>
          </w:p>
        </w:tc>
        <w:tc>
          <w:tcPr>
            <w:tcW w:w="13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58ADA3" w14:textId="77777777" w:rsidR="00862136" w:rsidRPr="00744095" w:rsidRDefault="00862136" w:rsidP="00744095">
            <w:pPr>
              <w:rPr>
                <w:rFonts w:eastAsia="Times New Roman"/>
                <w:color w:val="000000"/>
                <w:sz w:val="18"/>
                <w:szCs w:val="18"/>
              </w:rPr>
            </w:pPr>
            <w:r w:rsidRPr="00744095">
              <w:rPr>
                <w:rFonts w:eastAsia="Times New Roman"/>
                <w:color w:val="000000"/>
                <w:sz w:val="18"/>
                <w:szCs w:val="18"/>
              </w:rPr>
              <w:t>0 (0.5)</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0A21C6" w14:textId="77777777" w:rsidR="00862136" w:rsidRPr="00744095" w:rsidRDefault="00862136" w:rsidP="00744095">
            <w:pPr>
              <w:rPr>
                <w:rFonts w:eastAsia="Times New Roman"/>
                <w:color w:val="000000"/>
                <w:sz w:val="18"/>
                <w:szCs w:val="18"/>
              </w:rPr>
            </w:pPr>
            <w:r w:rsidRPr="00744095">
              <w:rPr>
                <w:rFonts w:eastAsia="Times New Roman"/>
                <w:color w:val="000000"/>
                <w:sz w:val="18"/>
                <w:szCs w:val="18"/>
              </w:rPr>
              <w:t>0.063</w:t>
            </w:r>
          </w:p>
        </w:tc>
      </w:tr>
      <w:tr w:rsidR="00862136" w:rsidRPr="00744095" w14:paraId="05FECD2B" w14:textId="77777777" w:rsidTr="00744095">
        <w:trPr>
          <w:trHeight w:val="233"/>
        </w:trPr>
        <w:tc>
          <w:tcPr>
            <w:tcW w:w="46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379159" w14:textId="77777777" w:rsidR="00862136" w:rsidRPr="00744095" w:rsidRDefault="00862136" w:rsidP="00744095">
            <w:pPr>
              <w:ind w:firstLineChars="200" w:firstLine="360"/>
              <w:rPr>
                <w:rFonts w:eastAsia="Times New Roman"/>
                <w:color w:val="000000"/>
                <w:sz w:val="18"/>
                <w:szCs w:val="18"/>
              </w:rPr>
            </w:pPr>
            <w:r w:rsidRPr="00744095">
              <w:rPr>
                <w:rFonts w:eastAsia="Times New Roman"/>
                <w:color w:val="000000"/>
                <w:sz w:val="18"/>
                <w:szCs w:val="18"/>
              </w:rPr>
              <w:t>Sterilization, male</w:t>
            </w:r>
          </w:p>
        </w:tc>
        <w:tc>
          <w:tcPr>
            <w:tcW w:w="13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D0008A" w14:textId="77777777" w:rsidR="00862136" w:rsidRPr="00744095" w:rsidRDefault="00862136" w:rsidP="00744095">
            <w:pPr>
              <w:rPr>
                <w:rFonts w:eastAsia="Times New Roman"/>
                <w:color w:val="000000"/>
                <w:sz w:val="18"/>
                <w:szCs w:val="18"/>
              </w:rPr>
            </w:pPr>
            <w:r w:rsidRPr="00744095">
              <w:rPr>
                <w:rFonts w:eastAsia="Times New Roman"/>
                <w:color w:val="000000"/>
                <w:sz w:val="18"/>
                <w:szCs w:val="18"/>
              </w:rPr>
              <w:t>1 (0.1)</w:t>
            </w:r>
          </w:p>
        </w:tc>
        <w:tc>
          <w:tcPr>
            <w:tcW w:w="13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B1759D" w14:textId="77777777" w:rsidR="00862136" w:rsidRPr="00744095" w:rsidRDefault="00862136" w:rsidP="00744095">
            <w:pPr>
              <w:rPr>
                <w:rFonts w:eastAsia="Times New Roman"/>
                <w:color w:val="000000"/>
                <w:sz w:val="18"/>
                <w:szCs w:val="18"/>
              </w:rPr>
            </w:pPr>
            <w:r w:rsidRPr="00744095">
              <w:rPr>
                <w:rFonts w:eastAsia="Times New Roman"/>
                <w:color w:val="000000"/>
                <w:sz w:val="18"/>
                <w:szCs w:val="18"/>
              </w:rPr>
              <w:t>0 (0.0)</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F9ECD0" w14:textId="77777777" w:rsidR="00862136" w:rsidRPr="00744095" w:rsidRDefault="00862136" w:rsidP="00744095">
            <w:pPr>
              <w:rPr>
                <w:rFonts w:eastAsia="Times New Roman"/>
                <w:color w:val="000000"/>
                <w:sz w:val="18"/>
                <w:szCs w:val="18"/>
              </w:rPr>
            </w:pPr>
            <w:r w:rsidRPr="00744095">
              <w:rPr>
                <w:rFonts w:eastAsia="Times New Roman"/>
                <w:color w:val="000000"/>
                <w:sz w:val="18"/>
                <w:szCs w:val="18"/>
              </w:rPr>
              <w:t>1.000</w:t>
            </w:r>
          </w:p>
        </w:tc>
      </w:tr>
      <w:tr w:rsidR="00862136" w:rsidRPr="00744095" w14:paraId="01F5ADAD" w14:textId="77777777" w:rsidTr="00744095">
        <w:trPr>
          <w:trHeight w:val="233"/>
        </w:trPr>
        <w:tc>
          <w:tcPr>
            <w:tcW w:w="46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11A9CA" w14:textId="77777777" w:rsidR="00862136" w:rsidRPr="00744095" w:rsidRDefault="00862136" w:rsidP="00744095">
            <w:pPr>
              <w:ind w:firstLineChars="200" w:firstLine="360"/>
              <w:rPr>
                <w:rFonts w:eastAsia="Times New Roman"/>
                <w:color w:val="000000"/>
                <w:sz w:val="18"/>
                <w:szCs w:val="18"/>
              </w:rPr>
            </w:pPr>
            <w:r w:rsidRPr="00744095">
              <w:rPr>
                <w:rFonts w:eastAsia="Times New Roman"/>
                <w:color w:val="000000"/>
                <w:sz w:val="18"/>
                <w:szCs w:val="18"/>
              </w:rPr>
              <w:t>Sterilization, female</w:t>
            </w:r>
          </w:p>
        </w:tc>
        <w:tc>
          <w:tcPr>
            <w:tcW w:w="13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AB6295" w14:textId="77777777" w:rsidR="00862136" w:rsidRPr="00744095" w:rsidRDefault="00862136" w:rsidP="00744095">
            <w:pPr>
              <w:rPr>
                <w:rFonts w:eastAsia="Times New Roman"/>
                <w:color w:val="000000"/>
                <w:sz w:val="18"/>
                <w:szCs w:val="18"/>
              </w:rPr>
            </w:pPr>
            <w:r w:rsidRPr="00744095">
              <w:rPr>
                <w:rFonts w:eastAsia="Times New Roman"/>
                <w:color w:val="000000"/>
                <w:sz w:val="18"/>
                <w:szCs w:val="18"/>
              </w:rPr>
              <w:t>1 (0.1)</w:t>
            </w:r>
          </w:p>
        </w:tc>
        <w:tc>
          <w:tcPr>
            <w:tcW w:w="13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F1AA72" w14:textId="77777777" w:rsidR="00862136" w:rsidRPr="00744095" w:rsidRDefault="00862136" w:rsidP="00744095">
            <w:pPr>
              <w:rPr>
                <w:rFonts w:eastAsia="Times New Roman"/>
                <w:color w:val="000000"/>
                <w:sz w:val="18"/>
                <w:szCs w:val="18"/>
              </w:rPr>
            </w:pPr>
            <w:r w:rsidRPr="00744095">
              <w:rPr>
                <w:rFonts w:eastAsia="Times New Roman"/>
                <w:color w:val="000000"/>
                <w:sz w:val="18"/>
                <w:szCs w:val="18"/>
              </w:rPr>
              <w:t>1 (0.1)</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24B9B9" w14:textId="77777777" w:rsidR="00862136" w:rsidRPr="00744095" w:rsidRDefault="00862136" w:rsidP="00744095">
            <w:pPr>
              <w:rPr>
                <w:rFonts w:eastAsia="Times New Roman"/>
                <w:color w:val="000000"/>
                <w:sz w:val="18"/>
                <w:szCs w:val="18"/>
              </w:rPr>
            </w:pPr>
            <w:r w:rsidRPr="00744095">
              <w:rPr>
                <w:rFonts w:eastAsia="Times New Roman"/>
                <w:color w:val="000000"/>
                <w:sz w:val="18"/>
                <w:szCs w:val="18"/>
              </w:rPr>
              <w:t>1.000</w:t>
            </w:r>
          </w:p>
        </w:tc>
      </w:tr>
      <w:tr w:rsidR="00862136" w:rsidRPr="00744095" w14:paraId="62CBF57B" w14:textId="77777777" w:rsidTr="00744095">
        <w:trPr>
          <w:trHeight w:val="287"/>
        </w:trPr>
        <w:tc>
          <w:tcPr>
            <w:tcW w:w="46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14738E" w14:textId="77777777" w:rsidR="00862136" w:rsidRPr="00744095" w:rsidRDefault="00862136" w:rsidP="00744095">
            <w:pPr>
              <w:rPr>
                <w:rFonts w:eastAsia="Times New Roman"/>
                <w:b/>
                <w:bCs/>
                <w:color w:val="000000"/>
                <w:sz w:val="18"/>
                <w:szCs w:val="18"/>
              </w:rPr>
            </w:pPr>
            <w:r w:rsidRPr="00744095">
              <w:rPr>
                <w:rFonts w:eastAsia="Times New Roman"/>
                <w:b/>
                <w:bCs/>
                <w:color w:val="000000"/>
                <w:sz w:val="18"/>
                <w:szCs w:val="18"/>
              </w:rPr>
              <w:t>Traditional method</w:t>
            </w:r>
            <w:r w:rsidRPr="00744095">
              <w:rPr>
                <w:rFonts w:eastAsia="Times New Roman"/>
                <w:b/>
                <w:bCs/>
                <w:color w:val="000000"/>
                <w:sz w:val="18"/>
                <w:szCs w:val="18"/>
                <w:vertAlign w:val="superscript"/>
              </w:rPr>
              <w:t>‡</w:t>
            </w:r>
            <w:r w:rsidRPr="00744095">
              <w:rPr>
                <w:rFonts w:eastAsia="Times New Roman"/>
                <w:b/>
                <w:bCs/>
                <w:color w:val="000000"/>
                <w:sz w:val="18"/>
                <w:szCs w:val="18"/>
              </w:rPr>
              <w:t>, n ()</w:t>
            </w:r>
          </w:p>
        </w:tc>
        <w:tc>
          <w:tcPr>
            <w:tcW w:w="13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A1E0C9" w14:textId="77777777" w:rsidR="00862136" w:rsidRPr="00744095" w:rsidRDefault="00862136" w:rsidP="00744095">
            <w:pPr>
              <w:rPr>
                <w:rFonts w:eastAsia="Times New Roman"/>
                <w:color w:val="000000"/>
                <w:sz w:val="18"/>
                <w:szCs w:val="18"/>
              </w:rPr>
            </w:pPr>
            <w:r w:rsidRPr="00744095">
              <w:rPr>
                <w:rFonts w:eastAsia="Times New Roman"/>
                <w:color w:val="000000"/>
                <w:sz w:val="18"/>
                <w:szCs w:val="18"/>
              </w:rPr>
              <w:t>33 (3.2)</w:t>
            </w:r>
          </w:p>
        </w:tc>
        <w:tc>
          <w:tcPr>
            <w:tcW w:w="13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395377" w14:textId="77777777" w:rsidR="00862136" w:rsidRPr="00744095" w:rsidRDefault="00862136" w:rsidP="00744095">
            <w:pPr>
              <w:rPr>
                <w:rFonts w:eastAsia="Times New Roman"/>
                <w:color w:val="000000"/>
                <w:sz w:val="18"/>
                <w:szCs w:val="18"/>
              </w:rPr>
            </w:pPr>
            <w:r w:rsidRPr="00744095">
              <w:rPr>
                <w:rFonts w:eastAsia="Times New Roman"/>
                <w:color w:val="000000"/>
                <w:sz w:val="18"/>
                <w:szCs w:val="18"/>
              </w:rPr>
              <w:t>406 (38.7)</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43CAE8" w14:textId="77777777" w:rsidR="00862136" w:rsidRPr="00744095" w:rsidRDefault="00862136" w:rsidP="00744095">
            <w:pPr>
              <w:rPr>
                <w:rFonts w:eastAsia="Times New Roman"/>
                <w:color w:val="000000"/>
                <w:sz w:val="18"/>
                <w:szCs w:val="18"/>
              </w:rPr>
            </w:pPr>
            <w:r w:rsidRPr="00744095">
              <w:rPr>
                <w:rFonts w:eastAsia="Times New Roman"/>
                <w:color w:val="000000"/>
                <w:sz w:val="18"/>
                <w:szCs w:val="18"/>
              </w:rPr>
              <w:t>0.000</w:t>
            </w:r>
          </w:p>
        </w:tc>
      </w:tr>
      <w:tr w:rsidR="00862136" w:rsidRPr="00744095" w14:paraId="6FA7B8FD" w14:textId="77777777" w:rsidTr="00744095">
        <w:trPr>
          <w:trHeight w:val="233"/>
        </w:trPr>
        <w:tc>
          <w:tcPr>
            <w:tcW w:w="46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95494C" w14:textId="77777777" w:rsidR="00862136" w:rsidRPr="00744095" w:rsidRDefault="00862136" w:rsidP="00744095">
            <w:pPr>
              <w:ind w:firstLineChars="200" w:firstLine="360"/>
              <w:rPr>
                <w:rFonts w:eastAsia="Times New Roman"/>
                <w:color w:val="000000"/>
                <w:sz w:val="18"/>
                <w:szCs w:val="18"/>
              </w:rPr>
            </w:pPr>
            <w:r w:rsidRPr="00744095">
              <w:rPr>
                <w:rFonts w:eastAsia="Times New Roman"/>
                <w:color w:val="000000"/>
                <w:sz w:val="18"/>
                <w:szCs w:val="18"/>
              </w:rPr>
              <w:t>Periodic abstinence</w:t>
            </w:r>
          </w:p>
        </w:tc>
        <w:tc>
          <w:tcPr>
            <w:tcW w:w="13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29CBBE" w14:textId="77777777" w:rsidR="00862136" w:rsidRPr="00744095" w:rsidRDefault="00862136" w:rsidP="00744095">
            <w:pPr>
              <w:rPr>
                <w:rFonts w:eastAsia="Times New Roman"/>
                <w:color w:val="000000"/>
                <w:sz w:val="18"/>
                <w:szCs w:val="18"/>
              </w:rPr>
            </w:pPr>
            <w:r w:rsidRPr="00744095">
              <w:rPr>
                <w:rFonts w:eastAsia="Times New Roman"/>
                <w:color w:val="000000"/>
                <w:sz w:val="18"/>
                <w:szCs w:val="18"/>
              </w:rPr>
              <w:t>32 (3.1)</w:t>
            </w:r>
          </w:p>
        </w:tc>
        <w:tc>
          <w:tcPr>
            <w:tcW w:w="13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79F769" w14:textId="77777777" w:rsidR="00862136" w:rsidRPr="00744095" w:rsidRDefault="00862136" w:rsidP="00744095">
            <w:pPr>
              <w:rPr>
                <w:rFonts w:eastAsia="Times New Roman"/>
                <w:color w:val="000000"/>
                <w:sz w:val="18"/>
                <w:szCs w:val="18"/>
              </w:rPr>
            </w:pPr>
            <w:r w:rsidRPr="00744095">
              <w:rPr>
                <w:rFonts w:eastAsia="Times New Roman"/>
                <w:color w:val="000000"/>
                <w:sz w:val="18"/>
                <w:szCs w:val="18"/>
              </w:rPr>
              <w:t>319 (30.4)</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156A9C" w14:textId="77777777" w:rsidR="00862136" w:rsidRPr="00744095" w:rsidRDefault="00862136" w:rsidP="00744095">
            <w:pPr>
              <w:rPr>
                <w:rFonts w:eastAsia="Times New Roman"/>
                <w:color w:val="000000"/>
                <w:sz w:val="18"/>
                <w:szCs w:val="18"/>
              </w:rPr>
            </w:pPr>
            <w:r w:rsidRPr="00744095">
              <w:rPr>
                <w:rFonts w:eastAsia="Times New Roman"/>
                <w:color w:val="000000"/>
                <w:sz w:val="18"/>
                <w:szCs w:val="18"/>
              </w:rPr>
              <w:t>0.000</w:t>
            </w:r>
          </w:p>
        </w:tc>
      </w:tr>
      <w:tr w:rsidR="00862136" w:rsidRPr="00744095" w14:paraId="06A5B5F6" w14:textId="77777777" w:rsidTr="00744095">
        <w:trPr>
          <w:trHeight w:val="233"/>
        </w:trPr>
        <w:tc>
          <w:tcPr>
            <w:tcW w:w="46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70A558" w14:textId="77777777" w:rsidR="00862136" w:rsidRPr="00744095" w:rsidRDefault="00862136" w:rsidP="00744095">
            <w:pPr>
              <w:ind w:firstLineChars="200" w:firstLine="360"/>
              <w:rPr>
                <w:rFonts w:eastAsia="Times New Roman"/>
                <w:color w:val="000000"/>
                <w:sz w:val="18"/>
                <w:szCs w:val="18"/>
              </w:rPr>
            </w:pPr>
            <w:r w:rsidRPr="00744095">
              <w:rPr>
                <w:rFonts w:eastAsia="Times New Roman"/>
                <w:color w:val="000000"/>
                <w:sz w:val="18"/>
                <w:szCs w:val="18"/>
              </w:rPr>
              <w:t>LAM (breastfeeding)</w:t>
            </w:r>
          </w:p>
        </w:tc>
        <w:tc>
          <w:tcPr>
            <w:tcW w:w="13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83D5F1" w14:textId="77777777" w:rsidR="00862136" w:rsidRPr="00744095" w:rsidRDefault="00862136" w:rsidP="00744095">
            <w:pPr>
              <w:rPr>
                <w:rFonts w:eastAsia="Times New Roman"/>
                <w:color w:val="000000"/>
                <w:sz w:val="18"/>
                <w:szCs w:val="18"/>
              </w:rPr>
            </w:pPr>
            <w:r w:rsidRPr="00744095">
              <w:rPr>
                <w:rFonts w:eastAsia="Times New Roman"/>
                <w:color w:val="000000"/>
                <w:sz w:val="18"/>
                <w:szCs w:val="18"/>
              </w:rPr>
              <w:t>0 (0.0)</w:t>
            </w:r>
          </w:p>
        </w:tc>
        <w:tc>
          <w:tcPr>
            <w:tcW w:w="13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B3687F" w14:textId="77777777" w:rsidR="00862136" w:rsidRPr="00744095" w:rsidRDefault="00862136" w:rsidP="00744095">
            <w:pPr>
              <w:rPr>
                <w:rFonts w:eastAsia="Times New Roman"/>
                <w:color w:val="000000"/>
                <w:sz w:val="18"/>
                <w:szCs w:val="18"/>
              </w:rPr>
            </w:pPr>
            <w:r w:rsidRPr="00744095">
              <w:rPr>
                <w:rFonts w:eastAsia="Times New Roman"/>
                <w:color w:val="000000"/>
                <w:sz w:val="18"/>
                <w:szCs w:val="18"/>
              </w:rPr>
              <w:t>72 (6.9)</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BCCA33" w14:textId="77777777" w:rsidR="00862136" w:rsidRPr="00744095" w:rsidRDefault="00862136" w:rsidP="00744095">
            <w:pPr>
              <w:rPr>
                <w:rFonts w:eastAsia="Times New Roman"/>
                <w:color w:val="000000"/>
                <w:sz w:val="18"/>
                <w:szCs w:val="18"/>
              </w:rPr>
            </w:pPr>
            <w:r w:rsidRPr="00744095">
              <w:rPr>
                <w:rFonts w:eastAsia="Times New Roman"/>
                <w:color w:val="000000"/>
                <w:sz w:val="18"/>
                <w:szCs w:val="18"/>
              </w:rPr>
              <w:t>0.000</w:t>
            </w:r>
          </w:p>
        </w:tc>
      </w:tr>
      <w:tr w:rsidR="00862136" w:rsidRPr="00744095" w14:paraId="217DC6FC" w14:textId="77777777" w:rsidTr="00744095">
        <w:trPr>
          <w:trHeight w:val="233"/>
        </w:trPr>
        <w:tc>
          <w:tcPr>
            <w:tcW w:w="46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425105" w14:textId="77777777" w:rsidR="00862136" w:rsidRPr="00744095" w:rsidRDefault="00862136" w:rsidP="00744095">
            <w:pPr>
              <w:ind w:firstLineChars="200" w:firstLine="360"/>
              <w:rPr>
                <w:rFonts w:eastAsia="Times New Roman"/>
                <w:color w:val="000000"/>
                <w:sz w:val="18"/>
                <w:szCs w:val="18"/>
              </w:rPr>
            </w:pPr>
            <w:r w:rsidRPr="00744095">
              <w:rPr>
                <w:rFonts w:eastAsia="Times New Roman"/>
                <w:color w:val="000000"/>
                <w:sz w:val="18"/>
                <w:szCs w:val="18"/>
              </w:rPr>
              <w:t>Withdrawal</w:t>
            </w:r>
          </w:p>
        </w:tc>
        <w:tc>
          <w:tcPr>
            <w:tcW w:w="13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2AFE8F" w14:textId="77777777" w:rsidR="00862136" w:rsidRPr="00744095" w:rsidRDefault="00862136" w:rsidP="00744095">
            <w:pPr>
              <w:rPr>
                <w:rFonts w:eastAsia="Times New Roman"/>
                <w:color w:val="000000"/>
                <w:sz w:val="18"/>
                <w:szCs w:val="18"/>
              </w:rPr>
            </w:pPr>
            <w:r w:rsidRPr="00744095">
              <w:rPr>
                <w:rFonts w:eastAsia="Times New Roman"/>
                <w:color w:val="000000"/>
                <w:sz w:val="18"/>
                <w:szCs w:val="18"/>
              </w:rPr>
              <w:t>3 (0.3)</w:t>
            </w:r>
          </w:p>
        </w:tc>
        <w:tc>
          <w:tcPr>
            <w:tcW w:w="13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74BAAC" w14:textId="77777777" w:rsidR="00862136" w:rsidRPr="00744095" w:rsidRDefault="00862136" w:rsidP="00744095">
            <w:pPr>
              <w:rPr>
                <w:rFonts w:eastAsia="Times New Roman"/>
                <w:color w:val="000000"/>
                <w:sz w:val="18"/>
                <w:szCs w:val="18"/>
              </w:rPr>
            </w:pPr>
            <w:r w:rsidRPr="00744095">
              <w:rPr>
                <w:rFonts w:eastAsia="Times New Roman"/>
                <w:color w:val="000000"/>
                <w:sz w:val="18"/>
                <w:szCs w:val="18"/>
              </w:rPr>
              <w:t>206 (19.6)</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2A2297" w14:textId="77777777" w:rsidR="00862136" w:rsidRPr="00744095" w:rsidRDefault="00862136" w:rsidP="00744095">
            <w:pPr>
              <w:rPr>
                <w:rFonts w:eastAsia="Times New Roman"/>
                <w:color w:val="000000"/>
                <w:sz w:val="18"/>
                <w:szCs w:val="18"/>
              </w:rPr>
            </w:pPr>
            <w:r w:rsidRPr="00744095">
              <w:rPr>
                <w:rFonts w:eastAsia="Times New Roman"/>
                <w:color w:val="000000"/>
                <w:sz w:val="18"/>
                <w:szCs w:val="18"/>
              </w:rPr>
              <w:t>0.000</w:t>
            </w:r>
          </w:p>
        </w:tc>
      </w:tr>
      <w:tr w:rsidR="00862136" w:rsidRPr="00744095" w14:paraId="5E2044A4" w14:textId="77777777" w:rsidTr="00744095">
        <w:trPr>
          <w:trHeight w:val="287"/>
        </w:trPr>
        <w:tc>
          <w:tcPr>
            <w:tcW w:w="8236"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477A00" w14:textId="77777777" w:rsidR="00862136" w:rsidRPr="00744095" w:rsidRDefault="00862136" w:rsidP="00744095">
            <w:pPr>
              <w:rPr>
                <w:rFonts w:eastAsia="Times New Roman"/>
                <w:b/>
                <w:bCs/>
                <w:color w:val="000000"/>
                <w:sz w:val="18"/>
                <w:szCs w:val="18"/>
              </w:rPr>
            </w:pPr>
            <w:r w:rsidRPr="00744095">
              <w:rPr>
                <w:rFonts w:eastAsia="Times New Roman"/>
                <w:b/>
                <w:bCs/>
                <w:color w:val="000000"/>
                <w:sz w:val="18"/>
                <w:szCs w:val="18"/>
              </w:rPr>
              <w:t>CURRENT USE</w:t>
            </w:r>
          </w:p>
        </w:tc>
      </w:tr>
      <w:tr w:rsidR="00862136" w:rsidRPr="00744095" w14:paraId="20B3D0F4" w14:textId="77777777" w:rsidTr="00744095">
        <w:trPr>
          <w:trHeight w:val="233"/>
        </w:trPr>
        <w:tc>
          <w:tcPr>
            <w:tcW w:w="46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F61DF9" w14:textId="77777777" w:rsidR="00862136" w:rsidRPr="00744095" w:rsidRDefault="00862136" w:rsidP="00744095">
            <w:pPr>
              <w:rPr>
                <w:rFonts w:eastAsia="Times New Roman"/>
                <w:b/>
                <w:bCs/>
                <w:color w:val="000000"/>
                <w:sz w:val="18"/>
                <w:szCs w:val="18"/>
              </w:rPr>
            </w:pPr>
            <w:r w:rsidRPr="00744095">
              <w:rPr>
                <w:rFonts w:eastAsia="Times New Roman"/>
                <w:b/>
                <w:bCs/>
                <w:color w:val="000000"/>
                <w:sz w:val="18"/>
                <w:szCs w:val="18"/>
              </w:rPr>
              <w:t> </w:t>
            </w:r>
          </w:p>
        </w:tc>
        <w:tc>
          <w:tcPr>
            <w:tcW w:w="13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E89D7D" w14:textId="77777777" w:rsidR="00862136" w:rsidRPr="00744095" w:rsidRDefault="00862136" w:rsidP="00744095">
            <w:pPr>
              <w:rPr>
                <w:rFonts w:eastAsia="Times New Roman"/>
                <w:b/>
                <w:bCs/>
                <w:color w:val="000000"/>
                <w:sz w:val="18"/>
                <w:szCs w:val="18"/>
              </w:rPr>
            </w:pPr>
            <w:r w:rsidRPr="00744095">
              <w:rPr>
                <w:rFonts w:eastAsia="Times New Roman"/>
                <w:b/>
                <w:bCs/>
                <w:color w:val="000000"/>
                <w:sz w:val="18"/>
                <w:szCs w:val="18"/>
              </w:rPr>
              <w:t>WHSA I</w:t>
            </w:r>
          </w:p>
        </w:tc>
        <w:tc>
          <w:tcPr>
            <w:tcW w:w="13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EEC1EA" w14:textId="77777777" w:rsidR="00862136" w:rsidRPr="00744095" w:rsidRDefault="00862136" w:rsidP="00744095">
            <w:pPr>
              <w:rPr>
                <w:rFonts w:eastAsia="Times New Roman"/>
                <w:b/>
                <w:bCs/>
                <w:color w:val="000000"/>
                <w:sz w:val="18"/>
                <w:szCs w:val="18"/>
              </w:rPr>
            </w:pPr>
            <w:r w:rsidRPr="00744095">
              <w:rPr>
                <w:rFonts w:eastAsia="Times New Roman"/>
                <w:b/>
                <w:bCs/>
                <w:color w:val="000000"/>
                <w:sz w:val="18"/>
                <w:szCs w:val="18"/>
              </w:rPr>
              <w:t>WHSA II</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921171" w14:textId="77777777" w:rsidR="00862136" w:rsidRPr="00744095" w:rsidRDefault="00862136" w:rsidP="00744095">
            <w:pPr>
              <w:rPr>
                <w:rFonts w:eastAsia="Times New Roman"/>
                <w:b/>
                <w:bCs/>
                <w:color w:val="000000"/>
                <w:sz w:val="18"/>
                <w:szCs w:val="18"/>
              </w:rPr>
            </w:pPr>
            <w:r w:rsidRPr="00744095">
              <w:rPr>
                <w:rFonts w:eastAsia="Times New Roman"/>
                <w:b/>
                <w:bCs/>
                <w:color w:val="000000"/>
                <w:sz w:val="18"/>
                <w:szCs w:val="18"/>
              </w:rPr>
              <w:t>p</w:t>
            </w:r>
          </w:p>
        </w:tc>
      </w:tr>
      <w:tr w:rsidR="00862136" w:rsidRPr="00744095" w14:paraId="64961014" w14:textId="77777777" w:rsidTr="00744095">
        <w:trPr>
          <w:trHeight w:val="233"/>
        </w:trPr>
        <w:tc>
          <w:tcPr>
            <w:tcW w:w="46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63DD42" w14:textId="77777777" w:rsidR="00862136" w:rsidRPr="00744095" w:rsidRDefault="00862136" w:rsidP="00744095">
            <w:pPr>
              <w:rPr>
                <w:rFonts w:eastAsia="Times New Roman"/>
                <w:b/>
                <w:bCs/>
                <w:color w:val="000000"/>
                <w:sz w:val="18"/>
                <w:szCs w:val="18"/>
              </w:rPr>
            </w:pPr>
            <w:r w:rsidRPr="00744095">
              <w:rPr>
                <w:rFonts w:eastAsia="Times New Roman"/>
                <w:b/>
                <w:bCs/>
                <w:color w:val="000000"/>
                <w:sz w:val="18"/>
                <w:szCs w:val="18"/>
              </w:rPr>
              <w:t>Modern method, n (%)</w:t>
            </w:r>
          </w:p>
        </w:tc>
        <w:tc>
          <w:tcPr>
            <w:tcW w:w="13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2C04CA" w14:textId="77777777" w:rsidR="00862136" w:rsidRPr="00744095" w:rsidRDefault="00862136" w:rsidP="00744095">
            <w:pPr>
              <w:rPr>
                <w:rFonts w:eastAsia="Times New Roman"/>
                <w:color w:val="000000"/>
                <w:sz w:val="18"/>
                <w:szCs w:val="18"/>
              </w:rPr>
            </w:pPr>
            <w:r w:rsidRPr="00744095">
              <w:rPr>
                <w:rFonts w:eastAsia="Times New Roman"/>
                <w:color w:val="000000"/>
                <w:sz w:val="18"/>
                <w:szCs w:val="18"/>
              </w:rPr>
              <w:t>182 (17.3)</w:t>
            </w:r>
          </w:p>
        </w:tc>
        <w:tc>
          <w:tcPr>
            <w:tcW w:w="13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C0B518" w14:textId="77777777" w:rsidR="00862136" w:rsidRPr="00744095" w:rsidRDefault="00862136" w:rsidP="00744095">
            <w:pPr>
              <w:rPr>
                <w:rFonts w:eastAsia="Times New Roman"/>
                <w:color w:val="000000"/>
                <w:sz w:val="18"/>
                <w:szCs w:val="18"/>
              </w:rPr>
            </w:pPr>
            <w:r w:rsidRPr="00744095">
              <w:rPr>
                <w:rFonts w:eastAsia="Times New Roman"/>
                <w:color w:val="000000"/>
                <w:sz w:val="18"/>
                <w:szCs w:val="18"/>
              </w:rPr>
              <w:t>196 (18.7)</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F00901" w14:textId="77777777" w:rsidR="00862136" w:rsidRPr="00744095" w:rsidRDefault="00862136" w:rsidP="00744095">
            <w:pPr>
              <w:rPr>
                <w:rFonts w:eastAsia="Times New Roman"/>
                <w:color w:val="000000"/>
                <w:sz w:val="18"/>
                <w:szCs w:val="18"/>
              </w:rPr>
            </w:pPr>
            <w:r w:rsidRPr="00744095">
              <w:rPr>
                <w:rFonts w:eastAsia="Times New Roman"/>
                <w:color w:val="000000"/>
                <w:sz w:val="18"/>
                <w:szCs w:val="18"/>
              </w:rPr>
              <w:t>0.380</w:t>
            </w:r>
          </w:p>
        </w:tc>
      </w:tr>
      <w:tr w:rsidR="00862136" w:rsidRPr="00744095" w14:paraId="116FC95A" w14:textId="77777777" w:rsidTr="00744095">
        <w:trPr>
          <w:trHeight w:val="233"/>
        </w:trPr>
        <w:tc>
          <w:tcPr>
            <w:tcW w:w="46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F3A941" w14:textId="77777777" w:rsidR="00862136" w:rsidRPr="00744095" w:rsidRDefault="00862136" w:rsidP="00744095">
            <w:pPr>
              <w:ind w:firstLineChars="200" w:firstLine="360"/>
              <w:rPr>
                <w:rFonts w:eastAsia="Times New Roman"/>
                <w:color w:val="000000"/>
                <w:sz w:val="18"/>
                <w:szCs w:val="18"/>
              </w:rPr>
            </w:pPr>
            <w:r w:rsidRPr="00744095">
              <w:rPr>
                <w:rFonts w:eastAsia="Times New Roman"/>
                <w:color w:val="000000"/>
                <w:sz w:val="18"/>
                <w:szCs w:val="18"/>
              </w:rPr>
              <w:t>Condom</w:t>
            </w:r>
          </w:p>
        </w:tc>
        <w:tc>
          <w:tcPr>
            <w:tcW w:w="13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B10238" w14:textId="77777777" w:rsidR="00862136" w:rsidRPr="00744095" w:rsidRDefault="00862136" w:rsidP="00744095">
            <w:pPr>
              <w:rPr>
                <w:rFonts w:eastAsia="Times New Roman"/>
                <w:color w:val="000000"/>
                <w:sz w:val="18"/>
                <w:szCs w:val="18"/>
              </w:rPr>
            </w:pPr>
            <w:r w:rsidRPr="00744095">
              <w:rPr>
                <w:rFonts w:eastAsia="Times New Roman"/>
                <w:color w:val="000000"/>
                <w:sz w:val="18"/>
                <w:szCs w:val="18"/>
              </w:rPr>
              <w:t>77 (7.3)</w:t>
            </w:r>
          </w:p>
        </w:tc>
        <w:tc>
          <w:tcPr>
            <w:tcW w:w="13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AF15DC" w14:textId="77777777" w:rsidR="00862136" w:rsidRPr="00744095" w:rsidRDefault="00862136" w:rsidP="00744095">
            <w:pPr>
              <w:rPr>
                <w:rFonts w:eastAsia="Times New Roman"/>
                <w:color w:val="000000"/>
                <w:sz w:val="18"/>
                <w:szCs w:val="18"/>
              </w:rPr>
            </w:pPr>
            <w:r w:rsidRPr="00744095">
              <w:rPr>
                <w:rFonts w:eastAsia="Times New Roman"/>
                <w:color w:val="000000"/>
                <w:sz w:val="18"/>
                <w:szCs w:val="18"/>
              </w:rPr>
              <w:t>104 (9.9)</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E6419B" w14:textId="77777777" w:rsidR="00862136" w:rsidRPr="00744095" w:rsidRDefault="00862136" w:rsidP="00744095">
            <w:pPr>
              <w:rPr>
                <w:rFonts w:eastAsia="Times New Roman"/>
                <w:color w:val="000000"/>
                <w:sz w:val="18"/>
                <w:szCs w:val="18"/>
              </w:rPr>
            </w:pPr>
            <w:r w:rsidRPr="00744095">
              <w:rPr>
                <w:rFonts w:eastAsia="Times New Roman"/>
                <w:color w:val="000000"/>
                <w:sz w:val="18"/>
                <w:szCs w:val="18"/>
              </w:rPr>
              <w:t>0.023</w:t>
            </w:r>
          </w:p>
        </w:tc>
      </w:tr>
      <w:tr w:rsidR="00862136" w:rsidRPr="00744095" w14:paraId="6EB547F6" w14:textId="77777777" w:rsidTr="00744095">
        <w:trPr>
          <w:trHeight w:val="233"/>
        </w:trPr>
        <w:tc>
          <w:tcPr>
            <w:tcW w:w="46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8C46B5" w14:textId="77777777" w:rsidR="00862136" w:rsidRPr="00744095" w:rsidRDefault="00862136" w:rsidP="00744095">
            <w:pPr>
              <w:ind w:firstLineChars="200" w:firstLine="360"/>
              <w:rPr>
                <w:rFonts w:eastAsia="Times New Roman"/>
                <w:color w:val="000000"/>
                <w:sz w:val="18"/>
                <w:szCs w:val="18"/>
              </w:rPr>
            </w:pPr>
            <w:r w:rsidRPr="00744095">
              <w:rPr>
                <w:rFonts w:eastAsia="Times New Roman"/>
                <w:color w:val="000000"/>
                <w:sz w:val="18"/>
                <w:szCs w:val="18"/>
              </w:rPr>
              <w:t>Diaphragm/foam/jelly/spermicide</w:t>
            </w:r>
          </w:p>
        </w:tc>
        <w:tc>
          <w:tcPr>
            <w:tcW w:w="13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814C66" w14:textId="77777777" w:rsidR="00862136" w:rsidRPr="00744095" w:rsidRDefault="00862136" w:rsidP="00744095">
            <w:pPr>
              <w:rPr>
                <w:rFonts w:eastAsia="Times New Roman"/>
                <w:color w:val="000000"/>
                <w:sz w:val="18"/>
                <w:szCs w:val="18"/>
              </w:rPr>
            </w:pPr>
            <w:r w:rsidRPr="00744095">
              <w:rPr>
                <w:rFonts w:eastAsia="Times New Roman"/>
                <w:color w:val="000000"/>
                <w:sz w:val="18"/>
                <w:szCs w:val="18"/>
              </w:rPr>
              <w:t>0 (0.0)</w:t>
            </w:r>
          </w:p>
        </w:tc>
        <w:tc>
          <w:tcPr>
            <w:tcW w:w="13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5C92D6" w14:textId="77777777" w:rsidR="00862136" w:rsidRPr="00744095" w:rsidRDefault="00862136" w:rsidP="00744095">
            <w:pPr>
              <w:rPr>
                <w:rFonts w:eastAsia="Times New Roman"/>
                <w:color w:val="000000"/>
                <w:sz w:val="18"/>
                <w:szCs w:val="18"/>
              </w:rPr>
            </w:pPr>
            <w:r w:rsidRPr="00744095">
              <w:rPr>
                <w:rFonts w:eastAsia="Times New Roman"/>
                <w:color w:val="000000"/>
                <w:sz w:val="18"/>
                <w:szCs w:val="18"/>
              </w:rPr>
              <w:t>0 (0.0)</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79F4E7" w14:textId="77777777" w:rsidR="00862136" w:rsidRPr="00744095" w:rsidRDefault="00862136" w:rsidP="00744095">
            <w:pPr>
              <w:rPr>
                <w:rFonts w:eastAsia="Times New Roman"/>
                <w:color w:val="000000"/>
                <w:sz w:val="18"/>
                <w:szCs w:val="18"/>
              </w:rPr>
            </w:pPr>
            <w:r w:rsidRPr="00744095">
              <w:rPr>
                <w:rFonts w:eastAsia="Times New Roman"/>
                <w:color w:val="000000"/>
                <w:sz w:val="18"/>
                <w:szCs w:val="18"/>
              </w:rPr>
              <w:t>1.000</w:t>
            </w:r>
          </w:p>
        </w:tc>
      </w:tr>
      <w:tr w:rsidR="00862136" w:rsidRPr="00744095" w14:paraId="60E07A0D" w14:textId="77777777" w:rsidTr="00744095">
        <w:trPr>
          <w:trHeight w:val="233"/>
        </w:trPr>
        <w:tc>
          <w:tcPr>
            <w:tcW w:w="46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96A6EC" w14:textId="77777777" w:rsidR="00862136" w:rsidRPr="00744095" w:rsidRDefault="00862136" w:rsidP="00744095">
            <w:pPr>
              <w:ind w:firstLineChars="200" w:firstLine="360"/>
              <w:rPr>
                <w:rFonts w:eastAsia="Times New Roman"/>
                <w:color w:val="000000"/>
                <w:sz w:val="18"/>
                <w:szCs w:val="18"/>
              </w:rPr>
            </w:pPr>
            <w:r w:rsidRPr="00744095">
              <w:rPr>
                <w:rFonts w:eastAsia="Times New Roman"/>
                <w:color w:val="000000"/>
                <w:sz w:val="18"/>
                <w:szCs w:val="18"/>
              </w:rPr>
              <w:t>Injection</w:t>
            </w:r>
          </w:p>
        </w:tc>
        <w:tc>
          <w:tcPr>
            <w:tcW w:w="13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8E7DA2" w14:textId="77777777" w:rsidR="00862136" w:rsidRPr="00744095" w:rsidRDefault="00862136" w:rsidP="00744095">
            <w:pPr>
              <w:rPr>
                <w:rFonts w:eastAsia="Times New Roman"/>
                <w:color w:val="000000"/>
                <w:sz w:val="18"/>
                <w:szCs w:val="18"/>
              </w:rPr>
            </w:pPr>
            <w:r w:rsidRPr="00744095">
              <w:rPr>
                <w:rFonts w:eastAsia="Times New Roman"/>
                <w:color w:val="000000"/>
                <w:sz w:val="18"/>
                <w:szCs w:val="18"/>
              </w:rPr>
              <w:t>51 (4.9)</w:t>
            </w:r>
          </w:p>
        </w:tc>
        <w:tc>
          <w:tcPr>
            <w:tcW w:w="13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7677C7" w14:textId="77777777" w:rsidR="00862136" w:rsidRPr="00744095" w:rsidRDefault="00862136" w:rsidP="00744095">
            <w:pPr>
              <w:rPr>
                <w:rFonts w:eastAsia="Times New Roman"/>
                <w:color w:val="000000"/>
                <w:sz w:val="18"/>
                <w:szCs w:val="18"/>
              </w:rPr>
            </w:pPr>
            <w:r w:rsidRPr="00744095">
              <w:rPr>
                <w:rFonts w:eastAsia="Times New Roman"/>
                <w:color w:val="000000"/>
                <w:sz w:val="18"/>
                <w:szCs w:val="18"/>
              </w:rPr>
              <w:t>46 (4.4)</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DE1BE2" w14:textId="77777777" w:rsidR="00862136" w:rsidRPr="00744095" w:rsidRDefault="00862136" w:rsidP="00744095">
            <w:pPr>
              <w:rPr>
                <w:rFonts w:eastAsia="Times New Roman"/>
                <w:color w:val="000000"/>
                <w:sz w:val="18"/>
                <w:szCs w:val="18"/>
              </w:rPr>
            </w:pPr>
            <w:r w:rsidRPr="00744095">
              <w:rPr>
                <w:rFonts w:eastAsia="Times New Roman"/>
                <w:color w:val="000000"/>
                <w:sz w:val="18"/>
                <w:szCs w:val="18"/>
              </w:rPr>
              <w:t>0.580</w:t>
            </w:r>
          </w:p>
        </w:tc>
      </w:tr>
      <w:tr w:rsidR="00862136" w:rsidRPr="00744095" w14:paraId="346AEA49" w14:textId="77777777" w:rsidTr="00744095">
        <w:trPr>
          <w:trHeight w:val="233"/>
        </w:trPr>
        <w:tc>
          <w:tcPr>
            <w:tcW w:w="46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B73378" w14:textId="77777777" w:rsidR="00862136" w:rsidRPr="00744095" w:rsidRDefault="00862136" w:rsidP="00744095">
            <w:pPr>
              <w:ind w:firstLineChars="200" w:firstLine="360"/>
              <w:rPr>
                <w:rFonts w:eastAsia="Times New Roman"/>
                <w:color w:val="000000"/>
                <w:sz w:val="18"/>
                <w:szCs w:val="18"/>
              </w:rPr>
            </w:pPr>
            <w:r w:rsidRPr="00744095">
              <w:rPr>
                <w:rFonts w:eastAsia="Times New Roman"/>
                <w:color w:val="000000"/>
                <w:sz w:val="18"/>
                <w:szCs w:val="18"/>
              </w:rPr>
              <w:t>IUD</w:t>
            </w:r>
          </w:p>
        </w:tc>
        <w:tc>
          <w:tcPr>
            <w:tcW w:w="13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3E47E6" w14:textId="77777777" w:rsidR="00862136" w:rsidRPr="00744095" w:rsidRDefault="00862136" w:rsidP="00744095">
            <w:pPr>
              <w:rPr>
                <w:rFonts w:eastAsia="Times New Roman"/>
                <w:color w:val="000000"/>
                <w:sz w:val="18"/>
                <w:szCs w:val="18"/>
              </w:rPr>
            </w:pPr>
            <w:r w:rsidRPr="00744095">
              <w:rPr>
                <w:rFonts w:eastAsia="Times New Roman"/>
                <w:color w:val="000000"/>
                <w:sz w:val="18"/>
                <w:szCs w:val="18"/>
              </w:rPr>
              <w:t>23 (2.2)</w:t>
            </w:r>
          </w:p>
        </w:tc>
        <w:tc>
          <w:tcPr>
            <w:tcW w:w="13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59436E" w14:textId="77777777" w:rsidR="00862136" w:rsidRPr="00744095" w:rsidRDefault="00862136" w:rsidP="00744095">
            <w:pPr>
              <w:rPr>
                <w:rFonts w:eastAsia="Times New Roman"/>
                <w:color w:val="000000"/>
                <w:sz w:val="18"/>
                <w:szCs w:val="18"/>
              </w:rPr>
            </w:pPr>
            <w:r w:rsidRPr="00744095">
              <w:rPr>
                <w:rFonts w:eastAsia="Times New Roman"/>
                <w:color w:val="000000"/>
                <w:sz w:val="18"/>
                <w:szCs w:val="18"/>
              </w:rPr>
              <w:t>13 (1.2)</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7CBCFD" w14:textId="77777777" w:rsidR="00862136" w:rsidRPr="00744095" w:rsidRDefault="00862136" w:rsidP="00744095">
            <w:pPr>
              <w:rPr>
                <w:rFonts w:eastAsia="Times New Roman"/>
                <w:color w:val="000000"/>
                <w:sz w:val="18"/>
                <w:szCs w:val="18"/>
              </w:rPr>
            </w:pPr>
            <w:r w:rsidRPr="00744095">
              <w:rPr>
                <w:rFonts w:eastAsia="Times New Roman"/>
                <w:color w:val="000000"/>
                <w:sz w:val="18"/>
                <w:szCs w:val="18"/>
              </w:rPr>
              <w:t>0.040</w:t>
            </w:r>
          </w:p>
        </w:tc>
      </w:tr>
      <w:tr w:rsidR="00862136" w:rsidRPr="00744095" w14:paraId="10CFDC8A" w14:textId="77777777" w:rsidTr="00744095">
        <w:trPr>
          <w:trHeight w:val="287"/>
        </w:trPr>
        <w:tc>
          <w:tcPr>
            <w:tcW w:w="46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AACB17" w14:textId="77777777" w:rsidR="00862136" w:rsidRPr="00744095" w:rsidRDefault="00862136" w:rsidP="00744095">
            <w:pPr>
              <w:ind w:firstLineChars="200" w:firstLine="360"/>
              <w:rPr>
                <w:rFonts w:eastAsia="Times New Roman"/>
                <w:color w:val="000000"/>
                <w:sz w:val="18"/>
                <w:szCs w:val="18"/>
              </w:rPr>
            </w:pPr>
            <w:r w:rsidRPr="00744095">
              <w:rPr>
                <w:rFonts w:eastAsia="Times New Roman"/>
                <w:color w:val="000000"/>
                <w:sz w:val="18"/>
                <w:szCs w:val="18"/>
              </w:rPr>
              <w:t>Norplant / Implant</w:t>
            </w:r>
            <w:r w:rsidRPr="00744095">
              <w:rPr>
                <w:rFonts w:eastAsia="Times New Roman"/>
                <w:color w:val="000000"/>
                <w:sz w:val="18"/>
                <w:szCs w:val="18"/>
                <w:vertAlign w:val="superscript"/>
              </w:rPr>
              <w:t>†</w:t>
            </w:r>
          </w:p>
        </w:tc>
        <w:tc>
          <w:tcPr>
            <w:tcW w:w="13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3DD94B" w14:textId="77777777" w:rsidR="00862136" w:rsidRPr="00744095" w:rsidRDefault="00862136" w:rsidP="00744095">
            <w:pPr>
              <w:rPr>
                <w:rFonts w:eastAsia="Times New Roman"/>
                <w:color w:val="000000"/>
                <w:sz w:val="18"/>
                <w:szCs w:val="18"/>
              </w:rPr>
            </w:pPr>
            <w:r w:rsidRPr="00744095">
              <w:rPr>
                <w:rFonts w:eastAsia="Times New Roman"/>
                <w:color w:val="000000"/>
                <w:sz w:val="18"/>
                <w:szCs w:val="18"/>
              </w:rPr>
              <w:t>2 (0.2)</w:t>
            </w:r>
          </w:p>
        </w:tc>
        <w:tc>
          <w:tcPr>
            <w:tcW w:w="13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C5E4F8" w14:textId="77777777" w:rsidR="00862136" w:rsidRPr="00744095" w:rsidRDefault="00862136" w:rsidP="00744095">
            <w:pPr>
              <w:rPr>
                <w:rFonts w:eastAsia="Times New Roman"/>
                <w:color w:val="000000"/>
                <w:sz w:val="18"/>
                <w:szCs w:val="18"/>
              </w:rPr>
            </w:pPr>
            <w:r w:rsidRPr="00744095">
              <w:rPr>
                <w:rFonts w:eastAsia="Times New Roman"/>
                <w:color w:val="000000"/>
                <w:sz w:val="18"/>
                <w:szCs w:val="18"/>
              </w:rPr>
              <w:t>10 (0.9)</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EDC5F3" w14:textId="77777777" w:rsidR="00862136" w:rsidRPr="00744095" w:rsidRDefault="00862136" w:rsidP="00744095">
            <w:pPr>
              <w:rPr>
                <w:rFonts w:eastAsia="Times New Roman"/>
                <w:color w:val="000000"/>
                <w:sz w:val="18"/>
                <w:szCs w:val="18"/>
              </w:rPr>
            </w:pPr>
            <w:r w:rsidRPr="00744095">
              <w:rPr>
                <w:rFonts w:eastAsia="Times New Roman"/>
                <w:color w:val="000000"/>
                <w:sz w:val="18"/>
                <w:szCs w:val="18"/>
              </w:rPr>
              <w:t>0.039</w:t>
            </w:r>
          </w:p>
        </w:tc>
      </w:tr>
      <w:tr w:rsidR="00862136" w:rsidRPr="00744095" w14:paraId="06362985" w14:textId="77777777" w:rsidTr="00744095">
        <w:trPr>
          <w:trHeight w:val="233"/>
        </w:trPr>
        <w:tc>
          <w:tcPr>
            <w:tcW w:w="46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4C44C5" w14:textId="77777777" w:rsidR="00862136" w:rsidRPr="00744095" w:rsidRDefault="00862136" w:rsidP="00744095">
            <w:pPr>
              <w:ind w:firstLineChars="200" w:firstLine="360"/>
              <w:rPr>
                <w:rFonts w:eastAsia="Times New Roman"/>
                <w:color w:val="000000"/>
                <w:sz w:val="18"/>
                <w:szCs w:val="18"/>
              </w:rPr>
            </w:pPr>
            <w:r w:rsidRPr="00744095">
              <w:rPr>
                <w:rFonts w:eastAsia="Times New Roman"/>
                <w:color w:val="000000"/>
                <w:sz w:val="18"/>
                <w:szCs w:val="18"/>
              </w:rPr>
              <w:t>Pill</w:t>
            </w:r>
          </w:p>
        </w:tc>
        <w:tc>
          <w:tcPr>
            <w:tcW w:w="13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F6FA9B" w14:textId="77777777" w:rsidR="00862136" w:rsidRPr="00744095" w:rsidRDefault="00862136" w:rsidP="00744095">
            <w:pPr>
              <w:rPr>
                <w:rFonts w:eastAsia="Times New Roman"/>
                <w:color w:val="000000"/>
                <w:sz w:val="18"/>
                <w:szCs w:val="18"/>
              </w:rPr>
            </w:pPr>
            <w:r w:rsidRPr="00744095">
              <w:rPr>
                <w:rFonts w:eastAsia="Times New Roman"/>
                <w:color w:val="000000"/>
                <w:sz w:val="18"/>
                <w:szCs w:val="18"/>
              </w:rPr>
              <w:t>28 (2.7)</w:t>
            </w:r>
          </w:p>
        </w:tc>
        <w:tc>
          <w:tcPr>
            <w:tcW w:w="13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F8D942" w14:textId="77777777" w:rsidR="00862136" w:rsidRPr="00744095" w:rsidRDefault="00862136" w:rsidP="00744095">
            <w:pPr>
              <w:rPr>
                <w:rFonts w:eastAsia="Times New Roman"/>
                <w:color w:val="000000"/>
                <w:sz w:val="18"/>
                <w:szCs w:val="18"/>
              </w:rPr>
            </w:pPr>
            <w:r w:rsidRPr="00744095">
              <w:rPr>
                <w:rFonts w:eastAsia="Times New Roman"/>
                <w:color w:val="000000"/>
                <w:sz w:val="18"/>
                <w:szCs w:val="18"/>
              </w:rPr>
              <w:t>22 (2.1)</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B3A7B9" w14:textId="77777777" w:rsidR="00862136" w:rsidRPr="00744095" w:rsidRDefault="00862136" w:rsidP="00744095">
            <w:pPr>
              <w:rPr>
                <w:rFonts w:eastAsia="Times New Roman"/>
                <w:color w:val="000000"/>
                <w:sz w:val="18"/>
                <w:szCs w:val="18"/>
              </w:rPr>
            </w:pPr>
            <w:r w:rsidRPr="00744095">
              <w:rPr>
                <w:rFonts w:eastAsia="Times New Roman"/>
                <w:color w:val="000000"/>
                <w:sz w:val="18"/>
                <w:szCs w:val="18"/>
              </w:rPr>
              <w:t>0.441</w:t>
            </w:r>
          </w:p>
        </w:tc>
      </w:tr>
      <w:tr w:rsidR="00862136" w:rsidRPr="00744095" w14:paraId="2DD899C1" w14:textId="77777777" w:rsidTr="00744095">
        <w:trPr>
          <w:trHeight w:val="233"/>
        </w:trPr>
        <w:tc>
          <w:tcPr>
            <w:tcW w:w="46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E38777" w14:textId="77777777" w:rsidR="00862136" w:rsidRPr="00744095" w:rsidRDefault="00862136" w:rsidP="00744095">
            <w:pPr>
              <w:ind w:firstLineChars="200" w:firstLine="360"/>
              <w:rPr>
                <w:rFonts w:eastAsia="Times New Roman"/>
                <w:color w:val="000000"/>
                <w:sz w:val="18"/>
                <w:szCs w:val="18"/>
              </w:rPr>
            </w:pPr>
            <w:r w:rsidRPr="00744095">
              <w:rPr>
                <w:rFonts w:eastAsia="Times New Roman"/>
                <w:color w:val="000000"/>
                <w:sz w:val="18"/>
                <w:szCs w:val="18"/>
              </w:rPr>
              <w:t>Morning after pill</w:t>
            </w:r>
          </w:p>
        </w:tc>
        <w:tc>
          <w:tcPr>
            <w:tcW w:w="13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D0CA41" w14:textId="77777777" w:rsidR="00862136" w:rsidRPr="00744095" w:rsidRDefault="00862136" w:rsidP="00744095">
            <w:pPr>
              <w:rPr>
                <w:rFonts w:eastAsia="Times New Roman"/>
                <w:color w:val="000000"/>
                <w:sz w:val="18"/>
                <w:szCs w:val="18"/>
              </w:rPr>
            </w:pPr>
            <w:r w:rsidRPr="00744095">
              <w:rPr>
                <w:rFonts w:eastAsia="Times New Roman"/>
                <w:color w:val="000000"/>
                <w:sz w:val="18"/>
                <w:szCs w:val="18"/>
              </w:rPr>
              <w:t>0 (0.0)</w:t>
            </w:r>
          </w:p>
        </w:tc>
        <w:tc>
          <w:tcPr>
            <w:tcW w:w="13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EBFA48" w14:textId="77777777" w:rsidR="00862136" w:rsidRPr="00744095" w:rsidRDefault="00862136" w:rsidP="00744095">
            <w:pPr>
              <w:rPr>
                <w:rFonts w:eastAsia="Times New Roman"/>
                <w:color w:val="000000"/>
                <w:sz w:val="18"/>
                <w:szCs w:val="18"/>
              </w:rPr>
            </w:pPr>
            <w:r w:rsidRPr="00744095">
              <w:rPr>
                <w:rFonts w:eastAsia="Times New Roman"/>
                <w:color w:val="000000"/>
                <w:sz w:val="18"/>
                <w:szCs w:val="18"/>
              </w:rPr>
              <w:t>1 (0.1)</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ED4764" w14:textId="77777777" w:rsidR="00862136" w:rsidRPr="00744095" w:rsidRDefault="00862136" w:rsidP="00744095">
            <w:pPr>
              <w:rPr>
                <w:rFonts w:eastAsia="Times New Roman"/>
                <w:color w:val="000000"/>
                <w:sz w:val="18"/>
                <w:szCs w:val="18"/>
              </w:rPr>
            </w:pPr>
            <w:r w:rsidRPr="00744095">
              <w:rPr>
                <w:rFonts w:eastAsia="Times New Roman"/>
                <w:color w:val="000000"/>
                <w:sz w:val="18"/>
                <w:szCs w:val="18"/>
              </w:rPr>
              <w:t>1.000</w:t>
            </w:r>
          </w:p>
        </w:tc>
      </w:tr>
      <w:tr w:rsidR="00862136" w:rsidRPr="00744095" w14:paraId="4ED5245B" w14:textId="77777777" w:rsidTr="00744095">
        <w:trPr>
          <w:trHeight w:val="233"/>
        </w:trPr>
        <w:tc>
          <w:tcPr>
            <w:tcW w:w="46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8F4419" w14:textId="77777777" w:rsidR="00862136" w:rsidRPr="00744095" w:rsidRDefault="00862136" w:rsidP="00744095">
            <w:pPr>
              <w:ind w:firstLineChars="200" w:firstLine="360"/>
              <w:rPr>
                <w:rFonts w:eastAsia="Times New Roman"/>
                <w:color w:val="000000"/>
                <w:sz w:val="18"/>
                <w:szCs w:val="18"/>
              </w:rPr>
            </w:pPr>
            <w:r w:rsidRPr="00744095">
              <w:rPr>
                <w:rFonts w:eastAsia="Times New Roman"/>
                <w:color w:val="000000"/>
                <w:sz w:val="18"/>
                <w:szCs w:val="18"/>
              </w:rPr>
              <w:t>Sterilization, male</w:t>
            </w:r>
          </w:p>
        </w:tc>
        <w:tc>
          <w:tcPr>
            <w:tcW w:w="13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345BC2" w14:textId="77777777" w:rsidR="00862136" w:rsidRPr="00744095" w:rsidRDefault="00862136" w:rsidP="00744095">
            <w:pPr>
              <w:rPr>
                <w:rFonts w:eastAsia="Times New Roman"/>
                <w:color w:val="000000"/>
                <w:sz w:val="18"/>
                <w:szCs w:val="18"/>
              </w:rPr>
            </w:pPr>
            <w:r w:rsidRPr="00744095">
              <w:rPr>
                <w:rFonts w:eastAsia="Times New Roman"/>
                <w:color w:val="000000"/>
                <w:sz w:val="18"/>
                <w:szCs w:val="18"/>
              </w:rPr>
              <w:t>1 (0.1)</w:t>
            </w:r>
          </w:p>
        </w:tc>
        <w:tc>
          <w:tcPr>
            <w:tcW w:w="13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B0F1CD" w14:textId="77777777" w:rsidR="00862136" w:rsidRPr="00744095" w:rsidRDefault="00862136" w:rsidP="00744095">
            <w:pPr>
              <w:rPr>
                <w:rFonts w:eastAsia="Times New Roman"/>
                <w:color w:val="000000"/>
                <w:sz w:val="18"/>
                <w:szCs w:val="18"/>
              </w:rPr>
            </w:pPr>
            <w:r w:rsidRPr="00744095">
              <w:rPr>
                <w:rFonts w:eastAsia="Times New Roman"/>
                <w:color w:val="000000"/>
                <w:sz w:val="18"/>
                <w:szCs w:val="18"/>
              </w:rPr>
              <w:t>0 (0.0)</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391485" w14:textId="77777777" w:rsidR="00862136" w:rsidRPr="00744095" w:rsidRDefault="00862136" w:rsidP="00744095">
            <w:pPr>
              <w:rPr>
                <w:rFonts w:eastAsia="Times New Roman"/>
                <w:color w:val="000000"/>
                <w:sz w:val="18"/>
                <w:szCs w:val="18"/>
              </w:rPr>
            </w:pPr>
            <w:r w:rsidRPr="00744095">
              <w:rPr>
                <w:rFonts w:eastAsia="Times New Roman"/>
                <w:color w:val="000000"/>
                <w:sz w:val="18"/>
                <w:szCs w:val="18"/>
              </w:rPr>
              <w:t>1.000</w:t>
            </w:r>
          </w:p>
        </w:tc>
      </w:tr>
      <w:tr w:rsidR="00862136" w:rsidRPr="00744095" w14:paraId="11BC17D3" w14:textId="77777777" w:rsidTr="00744095">
        <w:trPr>
          <w:trHeight w:val="233"/>
        </w:trPr>
        <w:tc>
          <w:tcPr>
            <w:tcW w:w="46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E0A26E" w14:textId="77777777" w:rsidR="00862136" w:rsidRPr="00744095" w:rsidRDefault="00862136" w:rsidP="00744095">
            <w:pPr>
              <w:ind w:firstLineChars="200" w:firstLine="360"/>
              <w:rPr>
                <w:rFonts w:eastAsia="Times New Roman"/>
                <w:color w:val="000000"/>
                <w:sz w:val="18"/>
                <w:szCs w:val="18"/>
              </w:rPr>
            </w:pPr>
            <w:r w:rsidRPr="00744095">
              <w:rPr>
                <w:rFonts w:eastAsia="Times New Roman"/>
                <w:color w:val="000000"/>
                <w:sz w:val="18"/>
                <w:szCs w:val="18"/>
              </w:rPr>
              <w:t>Sterilization, female</w:t>
            </w:r>
          </w:p>
        </w:tc>
        <w:tc>
          <w:tcPr>
            <w:tcW w:w="13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C43AF8" w14:textId="77777777" w:rsidR="00862136" w:rsidRPr="00744095" w:rsidRDefault="00862136" w:rsidP="00744095">
            <w:pPr>
              <w:rPr>
                <w:rFonts w:eastAsia="Times New Roman"/>
                <w:color w:val="000000"/>
                <w:sz w:val="18"/>
                <w:szCs w:val="18"/>
              </w:rPr>
            </w:pPr>
            <w:r w:rsidRPr="00744095">
              <w:rPr>
                <w:rFonts w:eastAsia="Times New Roman"/>
                <w:color w:val="000000"/>
                <w:sz w:val="18"/>
                <w:szCs w:val="18"/>
              </w:rPr>
              <w:t>1 (0.1)</w:t>
            </w:r>
          </w:p>
        </w:tc>
        <w:tc>
          <w:tcPr>
            <w:tcW w:w="13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16E9E0" w14:textId="77777777" w:rsidR="00862136" w:rsidRPr="00744095" w:rsidRDefault="00862136" w:rsidP="00744095">
            <w:pPr>
              <w:rPr>
                <w:rFonts w:eastAsia="Times New Roman"/>
                <w:color w:val="000000"/>
                <w:sz w:val="18"/>
                <w:szCs w:val="18"/>
              </w:rPr>
            </w:pPr>
            <w:r w:rsidRPr="00744095">
              <w:rPr>
                <w:rFonts w:eastAsia="Times New Roman"/>
                <w:color w:val="000000"/>
                <w:sz w:val="18"/>
                <w:szCs w:val="18"/>
              </w:rPr>
              <w:t>3 (0.3)</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170F8A" w14:textId="77777777" w:rsidR="00862136" w:rsidRPr="00744095" w:rsidRDefault="00862136" w:rsidP="00744095">
            <w:pPr>
              <w:rPr>
                <w:rFonts w:eastAsia="Times New Roman"/>
                <w:color w:val="000000"/>
                <w:sz w:val="18"/>
                <w:szCs w:val="18"/>
              </w:rPr>
            </w:pPr>
            <w:r w:rsidRPr="00744095">
              <w:rPr>
                <w:rFonts w:eastAsia="Times New Roman"/>
                <w:color w:val="000000"/>
                <w:sz w:val="18"/>
                <w:szCs w:val="18"/>
              </w:rPr>
              <w:t>0.500</w:t>
            </w:r>
          </w:p>
        </w:tc>
      </w:tr>
      <w:tr w:rsidR="00862136" w:rsidRPr="00744095" w14:paraId="04BDA861" w14:textId="77777777" w:rsidTr="00744095">
        <w:trPr>
          <w:trHeight w:val="287"/>
        </w:trPr>
        <w:tc>
          <w:tcPr>
            <w:tcW w:w="46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EAA256" w14:textId="77777777" w:rsidR="00862136" w:rsidRPr="00744095" w:rsidRDefault="00862136" w:rsidP="00744095">
            <w:pPr>
              <w:rPr>
                <w:rFonts w:eastAsia="Times New Roman"/>
                <w:b/>
                <w:bCs/>
                <w:color w:val="000000"/>
                <w:sz w:val="18"/>
                <w:szCs w:val="18"/>
              </w:rPr>
            </w:pPr>
            <w:r w:rsidRPr="00744095">
              <w:rPr>
                <w:rFonts w:eastAsia="Times New Roman"/>
                <w:b/>
                <w:bCs/>
                <w:color w:val="000000"/>
                <w:sz w:val="18"/>
                <w:szCs w:val="18"/>
              </w:rPr>
              <w:t>Traditional method</w:t>
            </w:r>
            <w:r w:rsidRPr="00744095">
              <w:rPr>
                <w:rFonts w:eastAsia="Times New Roman"/>
                <w:b/>
                <w:bCs/>
                <w:color w:val="000000"/>
                <w:sz w:val="18"/>
                <w:szCs w:val="18"/>
                <w:vertAlign w:val="superscript"/>
              </w:rPr>
              <w:t>‡</w:t>
            </w:r>
          </w:p>
        </w:tc>
        <w:tc>
          <w:tcPr>
            <w:tcW w:w="13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62AF48" w14:textId="77777777" w:rsidR="00862136" w:rsidRPr="00744095" w:rsidRDefault="00862136" w:rsidP="00744095">
            <w:pPr>
              <w:rPr>
                <w:rFonts w:eastAsia="Times New Roman"/>
                <w:color w:val="000000"/>
                <w:sz w:val="18"/>
                <w:szCs w:val="18"/>
              </w:rPr>
            </w:pPr>
            <w:r w:rsidRPr="00744095">
              <w:rPr>
                <w:rFonts w:eastAsia="Times New Roman"/>
                <w:color w:val="000000"/>
                <w:sz w:val="18"/>
                <w:szCs w:val="18"/>
              </w:rPr>
              <w:t>29 (2.8)</w:t>
            </w:r>
          </w:p>
        </w:tc>
        <w:tc>
          <w:tcPr>
            <w:tcW w:w="13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EB4888" w14:textId="77777777" w:rsidR="00862136" w:rsidRPr="00744095" w:rsidRDefault="00862136" w:rsidP="00744095">
            <w:pPr>
              <w:rPr>
                <w:rFonts w:eastAsia="Times New Roman"/>
                <w:color w:val="000000"/>
                <w:sz w:val="18"/>
                <w:szCs w:val="18"/>
              </w:rPr>
            </w:pPr>
            <w:r w:rsidRPr="00744095">
              <w:rPr>
                <w:rFonts w:eastAsia="Times New Roman"/>
                <w:color w:val="000000"/>
                <w:sz w:val="18"/>
                <w:szCs w:val="18"/>
              </w:rPr>
              <w:t>431 (41.1)</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4A481E" w14:textId="77777777" w:rsidR="00862136" w:rsidRPr="00744095" w:rsidRDefault="00862136" w:rsidP="00744095">
            <w:pPr>
              <w:rPr>
                <w:rFonts w:eastAsia="Times New Roman"/>
                <w:color w:val="000000"/>
                <w:sz w:val="18"/>
                <w:szCs w:val="18"/>
              </w:rPr>
            </w:pPr>
            <w:r w:rsidRPr="00744095">
              <w:rPr>
                <w:rFonts w:eastAsia="Times New Roman"/>
                <w:color w:val="000000"/>
                <w:sz w:val="18"/>
                <w:szCs w:val="18"/>
              </w:rPr>
              <w:t>0.000</w:t>
            </w:r>
          </w:p>
        </w:tc>
      </w:tr>
      <w:tr w:rsidR="00862136" w:rsidRPr="00744095" w14:paraId="041D317D" w14:textId="77777777" w:rsidTr="00744095">
        <w:trPr>
          <w:trHeight w:val="233"/>
        </w:trPr>
        <w:tc>
          <w:tcPr>
            <w:tcW w:w="46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F13FEA" w14:textId="77777777" w:rsidR="00862136" w:rsidRPr="00744095" w:rsidRDefault="00862136" w:rsidP="00744095">
            <w:pPr>
              <w:ind w:firstLineChars="200" w:firstLine="360"/>
              <w:rPr>
                <w:rFonts w:eastAsia="Times New Roman"/>
                <w:color w:val="000000"/>
                <w:sz w:val="18"/>
                <w:szCs w:val="18"/>
              </w:rPr>
            </w:pPr>
            <w:r w:rsidRPr="00744095">
              <w:rPr>
                <w:rFonts w:eastAsia="Times New Roman"/>
                <w:color w:val="000000"/>
                <w:sz w:val="18"/>
                <w:szCs w:val="18"/>
              </w:rPr>
              <w:t>Periodic abstinence</w:t>
            </w:r>
          </w:p>
        </w:tc>
        <w:tc>
          <w:tcPr>
            <w:tcW w:w="13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2DFA6F" w14:textId="77777777" w:rsidR="00862136" w:rsidRPr="00744095" w:rsidRDefault="00862136" w:rsidP="00744095">
            <w:pPr>
              <w:rPr>
                <w:rFonts w:eastAsia="Times New Roman"/>
                <w:color w:val="000000"/>
                <w:sz w:val="18"/>
                <w:szCs w:val="18"/>
              </w:rPr>
            </w:pPr>
            <w:r w:rsidRPr="00744095">
              <w:rPr>
                <w:rFonts w:eastAsia="Times New Roman"/>
                <w:color w:val="000000"/>
                <w:sz w:val="18"/>
                <w:szCs w:val="18"/>
              </w:rPr>
              <w:t>23 (2.2)</w:t>
            </w:r>
          </w:p>
        </w:tc>
        <w:tc>
          <w:tcPr>
            <w:tcW w:w="13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ED228E" w14:textId="77777777" w:rsidR="00862136" w:rsidRPr="00744095" w:rsidRDefault="00862136" w:rsidP="00744095">
            <w:pPr>
              <w:rPr>
                <w:rFonts w:eastAsia="Times New Roman"/>
                <w:color w:val="000000"/>
                <w:sz w:val="18"/>
                <w:szCs w:val="18"/>
              </w:rPr>
            </w:pPr>
            <w:r w:rsidRPr="00744095">
              <w:rPr>
                <w:rFonts w:eastAsia="Times New Roman"/>
                <w:color w:val="000000"/>
                <w:sz w:val="18"/>
                <w:szCs w:val="18"/>
              </w:rPr>
              <w:t>159 (15.1)</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537E33" w14:textId="77777777" w:rsidR="00862136" w:rsidRPr="00744095" w:rsidRDefault="00862136" w:rsidP="00744095">
            <w:pPr>
              <w:rPr>
                <w:rFonts w:eastAsia="Times New Roman"/>
                <w:color w:val="000000"/>
                <w:sz w:val="18"/>
                <w:szCs w:val="18"/>
              </w:rPr>
            </w:pPr>
            <w:r w:rsidRPr="00744095">
              <w:rPr>
                <w:rFonts w:eastAsia="Times New Roman"/>
                <w:color w:val="000000"/>
                <w:sz w:val="18"/>
                <w:szCs w:val="18"/>
              </w:rPr>
              <w:t>0.000</w:t>
            </w:r>
          </w:p>
        </w:tc>
      </w:tr>
      <w:tr w:rsidR="00862136" w:rsidRPr="00744095" w14:paraId="2A2CB55E" w14:textId="77777777" w:rsidTr="00744095">
        <w:trPr>
          <w:trHeight w:val="233"/>
        </w:trPr>
        <w:tc>
          <w:tcPr>
            <w:tcW w:w="46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003C68" w14:textId="77777777" w:rsidR="00862136" w:rsidRPr="00744095" w:rsidRDefault="00862136" w:rsidP="00744095">
            <w:pPr>
              <w:ind w:firstLineChars="200" w:firstLine="360"/>
              <w:rPr>
                <w:rFonts w:eastAsia="Times New Roman"/>
                <w:color w:val="000000"/>
                <w:sz w:val="18"/>
                <w:szCs w:val="18"/>
              </w:rPr>
            </w:pPr>
            <w:r w:rsidRPr="00744095">
              <w:rPr>
                <w:rFonts w:eastAsia="Times New Roman"/>
                <w:color w:val="000000"/>
                <w:sz w:val="18"/>
                <w:szCs w:val="18"/>
              </w:rPr>
              <w:t>LAM (breastfeeding)</w:t>
            </w:r>
          </w:p>
        </w:tc>
        <w:tc>
          <w:tcPr>
            <w:tcW w:w="13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1A643A" w14:textId="77777777" w:rsidR="00862136" w:rsidRPr="00744095" w:rsidRDefault="00862136" w:rsidP="00744095">
            <w:pPr>
              <w:rPr>
                <w:rFonts w:eastAsia="Times New Roman"/>
                <w:color w:val="000000"/>
                <w:sz w:val="18"/>
                <w:szCs w:val="18"/>
              </w:rPr>
            </w:pPr>
            <w:r w:rsidRPr="00744095">
              <w:rPr>
                <w:rFonts w:eastAsia="Times New Roman"/>
                <w:color w:val="000000"/>
                <w:sz w:val="18"/>
                <w:szCs w:val="18"/>
              </w:rPr>
              <w:t>1 (0.1)</w:t>
            </w:r>
          </w:p>
        </w:tc>
        <w:tc>
          <w:tcPr>
            <w:tcW w:w="13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840E6A" w14:textId="77777777" w:rsidR="00862136" w:rsidRPr="00744095" w:rsidRDefault="00862136" w:rsidP="00744095">
            <w:pPr>
              <w:rPr>
                <w:rFonts w:eastAsia="Times New Roman"/>
                <w:color w:val="000000"/>
                <w:sz w:val="18"/>
                <w:szCs w:val="18"/>
              </w:rPr>
            </w:pPr>
            <w:r w:rsidRPr="00744095">
              <w:rPr>
                <w:rFonts w:eastAsia="Times New Roman"/>
                <w:color w:val="000000"/>
                <w:sz w:val="18"/>
                <w:szCs w:val="18"/>
              </w:rPr>
              <w:t>15 (1.4)</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29D066" w14:textId="77777777" w:rsidR="00862136" w:rsidRPr="00744095" w:rsidRDefault="00862136" w:rsidP="00744095">
            <w:pPr>
              <w:rPr>
                <w:rFonts w:eastAsia="Times New Roman"/>
                <w:color w:val="000000"/>
                <w:sz w:val="18"/>
                <w:szCs w:val="18"/>
              </w:rPr>
            </w:pPr>
            <w:r w:rsidRPr="00744095">
              <w:rPr>
                <w:rFonts w:eastAsia="Times New Roman"/>
                <w:color w:val="000000"/>
                <w:sz w:val="18"/>
                <w:szCs w:val="18"/>
              </w:rPr>
              <w:t>0.001</w:t>
            </w:r>
          </w:p>
        </w:tc>
      </w:tr>
      <w:tr w:rsidR="00862136" w:rsidRPr="00744095" w14:paraId="4DF25EEC" w14:textId="77777777" w:rsidTr="00744095">
        <w:trPr>
          <w:trHeight w:val="233"/>
        </w:trPr>
        <w:tc>
          <w:tcPr>
            <w:tcW w:w="46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36A899" w14:textId="77777777" w:rsidR="00862136" w:rsidRPr="00744095" w:rsidRDefault="00862136" w:rsidP="00744095">
            <w:pPr>
              <w:ind w:firstLineChars="200" w:firstLine="360"/>
              <w:rPr>
                <w:rFonts w:eastAsia="Times New Roman"/>
                <w:color w:val="000000"/>
                <w:sz w:val="18"/>
                <w:szCs w:val="18"/>
              </w:rPr>
            </w:pPr>
            <w:r w:rsidRPr="00744095">
              <w:rPr>
                <w:rFonts w:eastAsia="Times New Roman"/>
                <w:color w:val="000000"/>
                <w:sz w:val="18"/>
                <w:szCs w:val="18"/>
              </w:rPr>
              <w:t>Withdrawal</w:t>
            </w:r>
          </w:p>
        </w:tc>
        <w:tc>
          <w:tcPr>
            <w:tcW w:w="13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EEBA12" w14:textId="77777777" w:rsidR="00862136" w:rsidRPr="00744095" w:rsidRDefault="00862136" w:rsidP="00744095">
            <w:pPr>
              <w:rPr>
                <w:rFonts w:eastAsia="Times New Roman"/>
                <w:color w:val="000000"/>
                <w:sz w:val="18"/>
                <w:szCs w:val="18"/>
              </w:rPr>
            </w:pPr>
            <w:r w:rsidRPr="00744095">
              <w:rPr>
                <w:rFonts w:eastAsia="Times New Roman"/>
                <w:color w:val="000000"/>
                <w:sz w:val="18"/>
                <w:szCs w:val="18"/>
              </w:rPr>
              <w:t>6 (0.6)</w:t>
            </w:r>
          </w:p>
        </w:tc>
        <w:tc>
          <w:tcPr>
            <w:tcW w:w="134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64F8C4" w14:textId="77777777" w:rsidR="00862136" w:rsidRPr="00744095" w:rsidRDefault="00862136" w:rsidP="00744095">
            <w:pPr>
              <w:rPr>
                <w:rFonts w:eastAsia="Times New Roman"/>
                <w:color w:val="000000"/>
                <w:sz w:val="18"/>
                <w:szCs w:val="18"/>
              </w:rPr>
            </w:pPr>
            <w:r w:rsidRPr="00744095">
              <w:rPr>
                <w:rFonts w:eastAsia="Times New Roman"/>
                <w:color w:val="000000"/>
                <w:sz w:val="18"/>
                <w:szCs w:val="18"/>
              </w:rPr>
              <w:t>90 (8.6)</w:t>
            </w:r>
          </w:p>
        </w:tc>
        <w:tc>
          <w:tcPr>
            <w:tcW w:w="90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A841D5" w14:textId="77777777" w:rsidR="00862136" w:rsidRPr="00744095" w:rsidRDefault="00862136" w:rsidP="00744095">
            <w:pPr>
              <w:rPr>
                <w:rFonts w:eastAsia="Times New Roman"/>
                <w:color w:val="000000"/>
                <w:sz w:val="18"/>
                <w:szCs w:val="18"/>
              </w:rPr>
            </w:pPr>
            <w:r w:rsidRPr="00744095">
              <w:rPr>
                <w:rFonts w:eastAsia="Times New Roman"/>
                <w:color w:val="000000"/>
                <w:sz w:val="18"/>
                <w:szCs w:val="18"/>
              </w:rPr>
              <w:t>0.000</w:t>
            </w:r>
          </w:p>
        </w:tc>
      </w:tr>
    </w:tbl>
    <w:p w14:paraId="04B56F8A" w14:textId="77777777" w:rsidR="006F33D9" w:rsidRDefault="006F33D9" w:rsidP="0015126E">
      <w:pPr>
        <w:pStyle w:val="NoSpacing"/>
        <w:sectPr w:rsidR="006F33D9" w:rsidSect="00862136">
          <w:pgSz w:w="12240" w:h="15840"/>
          <w:pgMar w:top="1440" w:right="1440" w:bottom="1440" w:left="1440" w:header="720" w:footer="720" w:gutter="0"/>
          <w:cols w:space="720"/>
          <w:docGrid w:linePitch="360"/>
        </w:sectPr>
      </w:pPr>
    </w:p>
    <w:tbl>
      <w:tblPr>
        <w:tblW w:w="13425" w:type="dxa"/>
        <w:tblInd w:w="93" w:type="dxa"/>
        <w:tblLook w:val="04A0" w:firstRow="1" w:lastRow="0" w:firstColumn="1" w:lastColumn="0" w:noHBand="0" w:noVBand="1"/>
      </w:tblPr>
      <w:tblGrid>
        <w:gridCol w:w="2355"/>
        <w:gridCol w:w="1320"/>
        <w:gridCol w:w="1200"/>
        <w:gridCol w:w="1170"/>
        <w:gridCol w:w="1320"/>
        <w:gridCol w:w="1200"/>
        <w:gridCol w:w="1170"/>
        <w:gridCol w:w="1320"/>
        <w:gridCol w:w="1200"/>
        <w:gridCol w:w="1170"/>
      </w:tblGrid>
      <w:tr w:rsidR="006F33D9" w:rsidRPr="006F33D9" w14:paraId="0EDB2F43" w14:textId="77777777" w:rsidTr="00F10847">
        <w:trPr>
          <w:trHeight w:val="315"/>
        </w:trPr>
        <w:tc>
          <w:tcPr>
            <w:tcW w:w="13425" w:type="dxa"/>
            <w:gridSpan w:val="10"/>
            <w:tcBorders>
              <w:top w:val="nil"/>
              <w:left w:val="nil"/>
              <w:bottom w:val="single" w:sz="4" w:space="0" w:color="auto"/>
              <w:right w:val="nil"/>
            </w:tcBorders>
            <w:shd w:val="clear" w:color="auto" w:fill="auto"/>
            <w:noWrap/>
            <w:vAlign w:val="center"/>
            <w:hideMark/>
          </w:tcPr>
          <w:p w14:paraId="5DD9FD67" w14:textId="5D2BD9E7" w:rsidR="006F33D9" w:rsidRPr="006F33D9" w:rsidRDefault="006F33D9" w:rsidP="006F33D9">
            <w:pPr>
              <w:rPr>
                <w:rFonts w:eastAsia="Times New Roman"/>
                <w:b/>
                <w:bCs/>
                <w:color w:val="000000"/>
              </w:rPr>
            </w:pPr>
            <w:r w:rsidRPr="006F33D9">
              <w:rPr>
                <w:rFonts w:eastAsia="Times New Roman"/>
                <w:b/>
                <w:bCs/>
                <w:color w:val="000000"/>
              </w:rPr>
              <w:lastRenderedPageBreak/>
              <w:t>Table 4</w:t>
            </w:r>
            <w:r w:rsidR="00274C20">
              <w:rPr>
                <w:rFonts w:eastAsia="Times New Roman"/>
                <w:b/>
                <w:bCs/>
                <w:color w:val="000000"/>
              </w:rPr>
              <w:t>a</w:t>
            </w:r>
            <w:r w:rsidRPr="006F33D9">
              <w:rPr>
                <w:rFonts w:eastAsia="Times New Roman"/>
                <w:b/>
                <w:bCs/>
                <w:color w:val="000000"/>
              </w:rPr>
              <w:t xml:space="preserve">. </w:t>
            </w:r>
            <w:r w:rsidRPr="00F07DE6">
              <w:rPr>
                <w:rFonts w:eastAsia="Times New Roman"/>
                <w:bCs/>
                <w:color w:val="000000"/>
              </w:rPr>
              <w:t>Multivariable-adjusted odds ratios for contraceptive method switch types</w:t>
            </w:r>
            <w:r w:rsidRPr="00F07DE6">
              <w:rPr>
                <w:rFonts w:eastAsia="Times New Roman"/>
                <w:bCs/>
                <w:color w:val="000000"/>
                <w:vertAlign w:val="superscript"/>
              </w:rPr>
              <w:t>a</w:t>
            </w:r>
            <w:r w:rsidR="00127F09" w:rsidRPr="00F07DE6">
              <w:rPr>
                <w:rFonts w:eastAsia="Times New Roman"/>
                <w:color w:val="000000"/>
              </w:rPr>
              <w:t>, by demographics</w:t>
            </w:r>
          </w:p>
        </w:tc>
      </w:tr>
      <w:tr w:rsidR="00274C20" w:rsidRPr="006F33D9" w14:paraId="32137FDA" w14:textId="77777777" w:rsidTr="00F10847">
        <w:trPr>
          <w:trHeight w:val="70"/>
        </w:trPr>
        <w:tc>
          <w:tcPr>
            <w:tcW w:w="2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B0E4D3"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 </w:t>
            </w:r>
          </w:p>
        </w:tc>
        <w:tc>
          <w:tcPr>
            <w:tcW w:w="369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2473111" w14:textId="77777777" w:rsidR="006F33D9" w:rsidRPr="006F33D9" w:rsidRDefault="006F33D9" w:rsidP="00F00CF0">
            <w:pPr>
              <w:rPr>
                <w:rFonts w:eastAsia="Times New Roman"/>
                <w:b/>
                <w:bCs/>
                <w:color w:val="000000"/>
                <w:sz w:val="18"/>
                <w:szCs w:val="18"/>
              </w:rPr>
            </w:pPr>
            <w:r w:rsidRPr="006F33D9">
              <w:rPr>
                <w:rFonts w:eastAsia="Times New Roman"/>
                <w:b/>
                <w:bCs/>
                <w:color w:val="000000"/>
                <w:sz w:val="18"/>
                <w:szCs w:val="18"/>
              </w:rPr>
              <w:t>Any switch (n=227)</w:t>
            </w:r>
          </w:p>
        </w:tc>
        <w:tc>
          <w:tcPr>
            <w:tcW w:w="369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60323EC7" w14:textId="77777777" w:rsidR="006F33D9" w:rsidRPr="006F33D9" w:rsidRDefault="006F33D9" w:rsidP="00F00CF0">
            <w:pPr>
              <w:rPr>
                <w:rFonts w:eastAsia="Times New Roman"/>
                <w:b/>
                <w:bCs/>
                <w:color w:val="000000"/>
                <w:sz w:val="18"/>
                <w:szCs w:val="18"/>
              </w:rPr>
            </w:pPr>
            <w:r w:rsidRPr="006F33D9">
              <w:rPr>
                <w:rFonts w:eastAsia="Times New Roman"/>
                <w:b/>
                <w:bCs/>
                <w:color w:val="000000"/>
                <w:sz w:val="18"/>
                <w:szCs w:val="18"/>
              </w:rPr>
              <w:t>Discontinued (n=143)</w:t>
            </w:r>
          </w:p>
        </w:tc>
        <w:tc>
          <w:tcPr>
            <w:tcW w:w="369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029F3DD3" w14:textId="77777777" w:rsidR="006F33D9" w:rsidRPr="006F33D9" w:rsidRDefault="006F33D9" w:rsidP="00F00CF0">
            <w:pPr>
              <w:rPr>
                <w:rFonts w:eastAsia="Times New Roman"/>
                <w:b/>
                <w:bCs/>
                <w:color w:val="000000"/>
                <w:sz w:val="18"/>
                <w:szCs w:val="18"/>
              </w:rPr>
            </w:pPr>
            <w:r w:rsidRPr="006F33D9">
              <w:rPr>
                <w:rFonts w:eastAsia="Times New Roman"/>
                <w:b/>
                <w:bCs/>
                <w:color w:val="000000"/>
                <w:sz w:val="18"/>
                <w:szCs w:val="18"/>
              </w:rPr>
              <w:t>Switched to more effective method (n=76)</w:t>
            </w:r>
          </w:p>
        </w:tc>
      </w:tr>
      <w:tr w:rsidR="006F33D9" w:rsidRPr="006F33D9" w14:paraId="426708DC" w14:textId="77777777" w:rsidTr="00F10847">
        <w:trPr>
          <w:trHeight w:val="70"/>
        </w:trPr>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1C8A84" w14:textId="7B93851C" w:rsidR="006F33D9" w:rsidRPr="006F33D9" w:rsidRDefault="00274C20" w:rsidP="00F00CF0">
            <w:pPr>
              <w:rPr>
                <w:rFonts w:eastAsia="Times New Roman"/>
                <w:b/>
                <w:bCs/>
                <w:color w:val="000000"/>
                <w:sz w:val="18"/>
                <w:szCs w:val="18"/>
              </w:rPr>
            </w:pPr>
            <w:r>
              <w:rPr>
                <w:rFonts w:eastAsia="Times New Roman"/>
                <w:b/>
                <w:bCs/>
                <w:color w:val="000000"/>
                <w:sz w:val="18"/>
                <w:szCs w:val="18"/>
              </w:rPr>
              <w:t>Characteristic</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FABCE6" w14:textId="77777777" w:rsidR="006F33D9" w:rsidRPr="006F33D9" w:rsidRDefault="006F33D9" w:rsidP="00F00CF0">
            <w:pPr>
              <w:rPr>
                <w:rFonts w:eastAsia="Times New Roman"/>
                <w:b/>
                <w:bCs/>
                <w:color w:val="000000"/>
                <w:sz w:val="18"/>
                <w:szCs w:val="18"/>
              </w:rPr>
            </w:pPr>
            <w:r w:rsidRPr="006F33D9">
              <w:rPr>
                <w:rFonts w:eastAsia="Times New Roman"/>
                <w:b/>
                <w:bCs/>
                <w:color w:val="000000"/>
                <w:sz w:val="18"/>
                <w:szCs w:val="18"/>
              </w:rPr>
              <w:t>Adjusted OR</w:t>
            </w:r>
          </w:p>
        </w:tc>
        <w:tc>
          <w:tcPr>
            <w:tcW w:w="23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42DA050" w14:textId="77777777" w:rsidR="006F33D9" w:rsidRPr="006F33D9" w:rsidRDefault="006F33D9" w:rsidP="00F00CF0">
            <w:pPr>
              <w:rPr>
                <w:rFonts w:eastAsia="Times New Roman"/>
                <w:b/>
                <w:bCs/>
                <w:color w:val="000000"/>
                <w:sz w:val="18"/>
                <w:szCs w:val="18"/>
              </w:rPr>
            </w:pPr>
            <w:r w:rsidRPr="006F33D9">
              <w:rPr>
                <w:rFonts w:eastAsia="Times New Roman"/>
                <w:b/>
                <w:bCs/>
                <w:color w:val="000000"/>
                <w:sz w:val="18"/>
                <w:szCs w:val="18"/>
              </w:rPr>
              <w:t>95%CI</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6C1852" w14:textId="77777777" w:rsidR="006F33D9" w:rsidRPr="006F33D9" w:rsidRDefault="006F33D9" w:rsidP="00F00CF0">
            <w:pPr>
              <w:rPr>
                <w:rFonts w:eastAsia="Times New Roman"/>
                <w:b/>
                <w:bCs/>
                <w:color w:val="000000"/>
                <w:sz w:val="18"/>
                <w:szCs w:val="18"/>
              </w:rPr>
            </w:pPr>
            <w:r w:rsidRPr="006F33D9">
              <w:rPr>
                <w:rFonts w:eastAsia="Times New Roman"/>
                <w:b/>
                <w:bCs/>
                <w:color w:val="000000"/>
                <w:sz w:val="18"/>
                <w:szCs w:val="18"/>
              </w:rPr>
              <w:t>Adjusted OR</w:t>
            </w:r>
          </w:p>
        </w:tc>
        <w:tc>
          <w:tcPr>
            <w:tcW w:w="23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EEDD3E9" w14:textId="77777777" w:rsidR="006F33D9" w:rsidRPr="006F33D9" w:rsidRDefault="006F33D9" w:rsidP="00F00CF0">
            <w:pPr>
              <w:rPr>
                <w:rFonts w:eastAsia="Times New Roman"/>
                <w:b/>
                <w:bCs/>
                <w:color w:val="000000"/>
                <w:sz w:val="18"/>
                <w:szCs w:val="18"/>
              </w:rPr>
            </w:pPr>
            <w:r w:rsidRPr="006F33D9">
              <w:rPr>
                <w:rFonts w:eastAsia="Times New Roman"/>
                <w:b/>
                <w:bCs/>
                <w:color w:val="000000"/>
                <w:sz w:val="18"/>
                <w:szCs w:val="18"/>
              </w:rPr>
              <w:t>95%CI</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E76E7B" w14:textId="77777777" w:rsidR="006F33D9" w:rsidRPr="006F33D9" w:rsidRDefault="006F33D9" w:rsidP="00F00CF0">
            <w:pPr>
              <w:rPr>
                <w:rFonts w:eastAsia="Times New Roman"/>
                <w:b/>
                <w:bCs/>
                <w:color w:val="000000"/>
                <w:sz w:val="18"/>
                <w:szCs w:val="18"/>
              </w:rPr>
            </w:pPr>
            <w:r w:rsidRPr="006F33D9">
              <w:rPr>
                <w:rFonts w:eastAsia="Times New Roman"/>
                <w:b/>
                <w:bCs/>
                <w:color w:val="000000"/>
                <w:sz w:val="18"/>
                <w:szCs w:val="18"/>
              </w:rPr>
              <w:t>Adjusted OR</w:t>
            </w:r>
          </w:p>
        </w:tc>
        <w:tc>
          <w:tcPr>
            <w:tcW w:w="23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D86408C" w14:textId="77777777" w:rsidR="006F33D9" w:rsidRPr="006F33D9" w:rsidRDefault="006F33D9" w:rsidP="00F00CF0">
            <w:pPr>
              <w:rPr>
                <w:rFonts w:eastAsia="Times New Roman"/>
                <w:b/>
                <w:bCs/>
                <w:color w:val="000000"/>
                <w:sz w:val="18"/>
                <w:szCs w:val="18"/>
              </w:rPr>
            </w:pPr>
            <w:r w:rsidRPr="006F33D9">
              <w:rPr>
                <w:rFonts w:eastAsia="Times New Roman"/>
                <w:b/>
                <w:bCs/>
                <w:color w:val="000000"/>
                <w:sz w:val="18"/>
                <w:szCs w:val="18"/>
              </w:rPr>
              <w:t>95%CI</w:t>
            </w:r>
          </w:p>
        </w:tc>
      </w:tr>
      <w:tr w:rsidR="006F33D9" w:rsidRPr="006F33D9" w14:paraId="33554868" w14:textId="77777777" w:rsidTr="00F10847">
        <w:trPr>
          <w:trHeight w:val="70"/>
        </w:trPr>
        <w:tc>
          <w:tcPr>
            <w:tcW w:w="2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CBBD23" w14:textId="77777777" w:rsidR="006F33D9" w:rsidRPr="006F33D9" w:rsidRDefault="006F33D9" w:rsidP="00F00CF0">
            <w:pPr>
              <w:rPr>
                <w:rFonts w:eastAsia="Times New Roman"/>
                <w:b/>
                <w:bCs/>
                <w:color w:val="000000"/>
                <w:sz w:val="18"/>
                <w:szCs w:val="18"/>
              </w:rPr>
            </w:pPr>
            <w:r w:rsidRPr="006F33D9">
              <w:rPr>
                <w:rFonts w:eastAsia="Times New Roman"/>
                <w:b/>
                <w:bCs/>
                <w:color w:val="000000"/>
                <w:sz w:val="18"/>
                <w:szCs w:val="18"/>
              </w:rPr>
              <w:t>Demographics</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2399B0"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 </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CBFB10" w14:textId="77777777" w:rsidR="006F33D9" w:rsidRPr="000B5BBC" w:rsidRDefault="006F33D9" w:rsidP="00F00CF0">
            <w:pPr>
              <w:rPr>
                <w:rFonts w:eastAsia="Times New Roman"/>
                <w:b/>
                <w:color w:val="000000"/>
                <w:sz w:val="18"/>
                <w:szCs w:val="18"/>
              </w:rPr>
            </w:pPr>
            <w:r w:rsidRPr="000B5BBC">
              <w:rPr>
                <w:rFonts w:eastAsia="Times New Roman"/>
                <w:b/>
                <w:color w:val="000000"/>
                <w:sz w:val="18"/>
                <w:szCs w:val="18"/>
              </w:rPr>
              <w:t>Lower limit</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6B4D88" w14:textId="77777777" w:rsidR="006F33D9" w:rsidRPr="000B5BBC" w:rsidRDefault="006F33D9" w:rsidP="00F00CF0">
            <w:pPr>
              <w:rPr>
                <w:rFonts w:eastAsia="Times New Roman"/>
                <w:b/>
                <w:color w:val="000000"/>
                <w:sz w:val="18"/>
                <w:szCs w:val="18"/>
              </w:rPr>
            </w:pPr>
            <w:r w:rsidRPr="000B5BBC">
              <w:rPr>
                <w:rFonts w:eastAsia="Times New Roman"/>
                <w:b/>
                <w:color w:val="000000"/>
                <w:sz w:val="18"/>
                <w:szCs w:val="18"/>
              </w:rPr>
              <w:t>Upper limit</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8A4780" w14:textId="77777777" w:rsidR="006F33D9" w:rsidRPr="000B5BBC" w:rsidRDefault="006F33D9" w:rsidP="00F00CF0">
            <w:pPr>
              <w:rPr>
                <w:rFonts w:eastAsia="Times New Roman"/>
                <w:b/>
                <w:color w:val="000000"/>
                <w:sz w:val="18"/>
                <w:szCs w:val="18"/>
              </w:rPr>
            </w:pPr>
            <w:r w:rsidRPr="000B5BBC">
              <w:rPr>
                <w:rFonts w:eastAsia="Times New Roman"/>
                <w:b/>
                <w:color w:val="000000"/>
                <w:sz w:val="18"/>
                <w:szCs w:val="18"/>
              </w:rPr>
              <w:t> </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E5E552" w14:textId="77777777" w:rsidR="006F33D9" w:rsidRPr="000B5BBC" w:rsidRDefault="006F33D9" w:rsidP="00F00CF0">
            <w:pPr>
              <w:rPr>
                <w:rFonts w:eastAsia="Times New Roman"/>
                <w:b/>
                <w:color w:val="000000"/>
                <w:sz w:val="18"/>
                <w:szCs w:val="18"/>
              </w:rPr>
            </w:pPr>
            <w:r w:rsidRPr="000B5BBC">
              <w:rPr>
                <w:rFonts w:eastAsia="Times New Roman"/>
                <w:b/>
                <w:color w:val="000000"/>
                <w:sz w:val="18"/>
                <w:szCs w:val="18"/>
              </w:rPr>
              <w:t>Lower limit</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9B633D" w14:textId="77777777" w:rsidR="006F33D9" w:rsidRPr="000B5BBC" w:rsidRDefault="006F33D9" w:rsidP="00F00CF0">
            <w:pPr>
              <w:rPr>
                <w:rFonts w:eastAsia="Times New Roman"/>
                <w:b/>
                <w:color w:val="000000"/>
                <w:sz w:val="18"/>
                <w:szCs w:val="18"/>
              </w:rPr>
            </w:pPr>
            <w:r w:rsidRPr="000B5BBC">
              <w:rPr>
                <w:rFonts w:eastAsia="Times New Roman"/>
                <w:b/>
                <w:color w:val="000000"/>
                <w:sz w:val="18"/>
                <w:szCs w:val="18"/>
              </w:rPr>
              <w:t>Upper limit</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3AFCF2" w14:textId="77777777" w:rsidR="006F33D9" w:rsidRPr="000B5BBC" w:rsidRDefault="006F33D9" w:rsidP="00F00CF0">
            <w:pPr>
              <w:rPr>
                <w:rFonts w:eastAsia="Times New Roman"/>
                <w:b/>
                <w:color w:val="000000"/>
                <w:sz w:val="18"/>
                <w:szCs w:val="18"/>
              </w:rPr>
            </w:pPr>
            <w:r w:rsidRPr="000B5BBC">
              <w:rPr>
                <w:rFonts w:eastAsia="Times New Roman"/>
                <w:b/>
                <w:color w:val="000000"/>
                <w:sz w:val="18"/>
                <w:szCs w:val="18"/>
              </w:rPr>
              <w:t> </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0684F6" w14:textId="77777777" w:rsidR="006F33D9" w:rsidRPr="000B5BBC" w:rsidRDefault="006F33D9" w:rsidP="00F00CF0">
            <w:pPr>
              <w:rPr>
                <w:rFonts w:eastAsia="Times New Roman"/>
                <w:b/>
                <w:color w:val="000000"/>
                <w:sz w:val="18"/>
                <w:szCs w:val="18"/>
              </w:rPr>
            </w:pPr>
            <w:r w:rsidRPr="000B5BBC">
              <w:rPr>
                <w:rFonts w:eastAsia="Times New Roman"/>
                <w:b/>
                <w:color w:val="000000"/>
                <w:sz w:val="18"/>
                <w:szCs w:val="18"/>
              </w:rPr>
              <w:t>Lower limit</w:t>
            </w:r>
          </w:p>
        </w:tc>
        <w:tc>
          <w:tcPr>
            <w:tcW w:w="117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27C248" w14:textId="77777777" w:rsidR="006F33D9" w:rsidRPr="000B5BBC" w:rsidRDefault="006F33D9" w:rsidP="00F00CF0">
            <w:pPr>
              <w:rPr>
                <w:rFonts w:eastAsia="Times New Roman"/>
                <w:b/>
                <w:color w:val="000000"/>
                <w:sz w:val="18"/>
                <w:szCs w:val="18"/>
              </w:rPr>
            </w:pPr>
            <w:r w:rsidRPr="000B5BBC">
              <w:rPr>
                <w:rFonts w:eastAsia="Times New Roman"/>
                <w:b/>
                <w:color w:val="000000"/>
                <w:sz w:val="18"/>
                <w:szCs w:val="18"/>
              </w:rPr>
              <w:t>Upper limit</w:t>
            </w:r>
          </w:p>
        </w:tc>
      </w:tr>
      <w:tr w:rsidR="006F33D9" w:rsidRPr="006F33D9" w14:paraId="5885A8A8" w14:textId="77777777" w:rsidTr="00F10847">
        <w:trPr>
          <w:trHeight w:val="222"/>
        </w:trPr>
        <w:tc>
          <w:tcPr>
            <w:tcW w:w="2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C7882F" w14:textId="77777777" w:rsidR="006F33D9" w:rsidRPr="006F33D9" w:rsidRDefault="006F33D9" w:rsidP="00F00CF0">
            <w:pPr>
              <w:rPr>
                <w:rFonts w:eastAsia="Times New Roman"/>
                <w:b/>
                <w:bCs/>
                <w:color w:val="000000"/>
                <w:sz w:val="18"/>
                <w:szCs w:val="18"/>
              </w:rPr>
            </w:pPr>
            <w:r w:rsidRPr="006F33D9">
              <w:rPr>
                <w:rFonts w:eastAsia="Times New Roman"/>
                <w:b/>
                <w:bCs/>
                <w:color w:val="000000"/>
                <w:sz w:val="18"/>
                <w:szCs w:val="18"/>
              </w:rPr>
              <w:t>Age</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C05B14"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72C63D" w14:textId="77777777" w:rsidR="006F33D9" w:rsidRPr="006F33D9" w:rsidRDefault="006F33D9" w:rsidP="00F00CF0">
            <w:pPr>
              <w:rPr>
                <w:rFonts w:eastAsia="Times New Roman"/>
                <w:color w:val="000000"/>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2BDFF0" w14:textId="77777777" w:rsidR="006F33D9" w:rsidRPr="006F33D9" w:rsidRDefault="006F33D9" w:rsidP="00F00CF0">
            <w:pPr>
              <w:rPr>
                <w:rFonts w:eastAsia="Times New Roman"/>
                <w:color w:val="000000"/>
                <w:sz w:val="18"/>
                <w:szCs w:val="18"/>
              </w:rPr>
            </w:pP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3AC27F"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44407B" w14:textId="77777777" w:rsidR="006F33D9" w:rsidRPr="006F33D9" w:rsidRDefault="006F33D9" w:rsidP="00F00CF0">
            <w:pPr>
              <w:rPr>
                <w:rFonts w:eastAsia="Times New Roman"/>
                <w:color w:val="000000"/>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6A66F5"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 </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FC8849"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055D12" w14:textId="77777777" w:rsidR="006F33D9" w:rsidRPr="006F33D9" w:rsidRDefault="006F33D9" w:rsidP="00F00CF0">
            <w:pPr>
              <w:rPr>
                <w:rFonts w:eastAsia="Times New Roman"/>
                <w:color w:val="000000"/>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D03B75" w14:textId="77777777" w:rsidR="006F33D9" w:rsidRPr="006F33D9" w:rsidRDefault="006F33D9" w:rsidP="00F00CF0">
            <w:pPr>
              <w:rPr>
                <w:rFonts w:eastAsia="Times New Roman"/>
                <w:color w:val="000000"/>
                <w:sz w:val="18"/>
                <w:szCs w:val="18"/>
              </w:rPr>
            </w:pPr>
          </w:p>
        </w:tc>
      </w:tr>
      <w:tr w:rsidR="006F33D9" w:rsidRPr="006F33D9" w14:paraId="017EE1CC" w14:textId="77777777" w:rsidTr="00F10847">
        <w:trPr>
          <w:trHeight w:val="222"/>
        </w:trPr>
        <w:tc>
          <w:tcPr>
            <w:tcW w:w="2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A414DE" w14:textId="77777777" w:rsidR="006F33D9" w:rsidRPr="006F33D9" w:rsidRDefault="006F33D9" w:rsidP="00F00CF0">
            <w:pPr>
              <w:ind w:firstLineChars="200" w:firstLine="360"/>
              <w:rPr>
                <w:rFonts w:eastAsia="Times New Roman"/>
                <w:color w:val="000000"/>
                <w:sz w:val="18"/>
                <w:szCs w:val="18"/>
              </w:rPr>
            </w:pPr>
            <w:r w:rsidRPr="006F33D9">
              <w:rPr>
                <w:rFonts w:eastAsia="Times New Roman"/>
                <w:color w:val="000000"/>
                <w:sz w:val="18"/>
                <w:szCs w:val="18"/>
              </w:rPr>
              <w:t>18-24</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C14857"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1.00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00F437" w14:textId="77777777" w:rsidR="006F33D9" w:rsidRPr="006F33D9" w:rsidRDefault="006F33D9" w:rsidP="00F00CF0">
            <w:pPr>
              <w:rPr>
                <w:rFonts w:eastAsia="Times New Roman"/>
                <w:color w:val="000000"/>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A5CE2D" w14:textId="77777777" w:rsidR="006F33D9" w:rsidRPr="006F33D9" w:rsidRDefault="006F33D9" w:rsidP="00F00CF0">
            <w:pPr>
              <w:rPr>
                <w:rFonts w:eastAsia="Times New Roman"/>
                <w:color w:val="000000"/>
                <w:sz w:val="18"/>
                <w:szCs w:val="18"/>
              </w:rPr>
            </w:pP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E37947"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1.00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B065F8" w14:textId="77777777" w:rsidR="006F33D9" w:rsidRPr="006F33D9" w:rsidRDefault="006F33D9" w:rsidP="00F00CF0">
            <w:pPr>
              <w:rPr>
                <w:rFonts w:eastAsia="Times New Roman"/>
                <w:color w:val="000000"/>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44B860"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 </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62408C"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1.00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53167F" w14:textId="77777777" w:rsidR="006F33D9" w:rsidRPr="006F33D9" w:rsidRDefault="006F33D9" w:rsidP="00F00CF0">
            <w:pPr>
              <w:rPr>
                <w:rFonts w:eastAsia="Times New Roman"/>
                <w:color w:val="000000"/>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92E599" w14:textId="77777777" w:rsidR="006F33D9" w:rsidRPr="006F33D9" w:rsidRDefault="006F33D9" w:rsidP="00F00CF0">
            <w:pPr>
              <w:rPr>
                <w:rFonts w:eastAsia="Times New Roman"/>
                <w:color w:val="000000"/>
                <w:sz w:val="18"/>
                <w:szCs w:val="18"/>
              </w:rPr>
            </w:pPr>
          </w:p>
        </w:tc>
      </w:tr>
      <w:tr w:rsidR="006F33D9" w:rsidRPr="006F33D9" w14:paraId="6BDC2E7E" w14:textId="77777777" w:rsidTr="00F10847">
        <w:trPr>
          <w:trHeight w:val="222"/>
        </w:trPr>
        <w:tc>
          <w:tcPr>
            <w:tcW w:w="2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A8FFF6" w14:textId="77777777" w:rsidR="006F33D9" w:rsidRPr="006F33D9" w:rsidRDefault="006F33D9" w:rsidP="00F00CF0">
            <w:pPr>
              <w:ind w:firstLineChars="200" w:firstLine="360"/>
              <w:rPr>
                <w:rFonts w:eastAsia="Times New Roman"/>
                <w:color w:val="000000"/>
                <w:sz w:val="18"/>
                <w:szCs w:val="18"/>
              </w:rPr>
            </w:pPr>
            <w:r w:rsidRPr="006F33D9">
              <w:rPr>
                <w:rFonts w:eastAsia="Times New Roman"/>
                <w:color w:val="000000"/>
                <w:sz w:val="18"/>
                <w:szCs w:val="18"/>
              </w:rPr>
              <w:t>25-34</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706AB2"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1.70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B9E3EF"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0.40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6A4DA6"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7.29</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319C84"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0.93</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4E4B2C"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0.16</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A6B1F3"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5.37</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057E62"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2.35</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CE5DE7"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0.27</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F53AC3"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21.10</w:t>
            </w:r>
          </w:p>
        </w:tc>
      </w:tr>
      <w:tr w:rsidR="006F33D9" w:rsidRPr="006F33D9" w14:paraId="0D11ED43" w14:textId="77777777" w:rsidTr="00F10847">
        <w:trPr>
          <w:trHeight w:val="222"/>
        </w:trPr>
        <w:tc>
          <w:tcPr>
            <w:tcW w:w="2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F087F0" w14:textId="77777777" w:rsidR="006F33D9" w:rsidRPr="006F33D9" w:rsidRDefault="006F33D9" w:rsidP="00F00CF0">
            <w:pPr>
              <w:ind w:firstLineChars="200" w:firstLine="360"/>
              <w:rPr>
                <w:rFonts w:eastAsia="Times New Roman"/>
                <w:color w:val="000000"/>
                <w:sz w:val="18"/>
                <w:szCs w:val="18"/>
              </w:rPr>
            </w:pPr>
            <w:r w:rsidRPr="006F33D9">
              <w:rPr>
                <w:rFonts w:eastAsia="Times New Roman"/>
                <w:color w:val="000000"/>
                <w:sz w:val="18"/>
                <w:szCs w:val="18"/>
              </w:rPr>
              <w:t>34-44</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9BFF3E"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1.55</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9BCD83"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0.36</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27C1DA"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6.66</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44A8ED"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1.33</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118482"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0.23</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15452C"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7.72</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0B6992"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1.75</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DDF5E8"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0.19</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2FA677"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15.89</w:t>
            </w:r>
          </w:p>
        </w:tc>
      </w:tr>
      <w:tr w:rsidR="006F33D9" w:rsidRPr="006F33D9" w14:paraId="795719E9" w14:textId="77777777" w:rsidTr="00F10847">
        <w:trPr>
          <w:trHeight w:val="222"/>
        </w:trPr>
        <w:tc>
          <w:tcPr>
            <w:tcW w:w="2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C7E881" w14:textId="77777777" w:rsidR="006F33D9" w:rsidRPr="006F33D9" w:rsidRDefault="006F33D9" w:rsidP="00F00CF0">
            <w:pPr>
              <w:ind w:firstLineChars="200" w:firstLine="360"/>
              <w:rPr>
                <w:rFonts w:eastAsia="Times New Roman"/>
                <w:color w:val="000000"/>
                <w:sz w:val="18"/>
                <w:szCs w:val="18"/>
              </w:rPr>
            </w:pPr>
            <w:r w:rsidRPr="006F33D9">
              <w:rPr>
                <w:rFonts w:eastAsia="Times New Roman"/>
                <w:color w:val="000000"/>
                <w:sz w:val="18"/>
                <w:szCs w:val="18"/>
              </w:rPr>
              <w:t>45-49</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2F4314"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1.38</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2D222B"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0.29</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84A588"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6.61</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CF516A"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1.39</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72FE7C"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0.21</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99D6FB"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9.25</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D91F4B"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0.76</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925E5B"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0.05</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3AA84B"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10.78</w:t>
            </w:r>
          </w:p>
        </w:tc>
      </w:tr>
      <w:tr w:rsidR="006F33D9" w:rsidRPr="006F33D9" w14:paraId="0BDF351E" w14:textId="77777777" w:rsidTr="00F10847">
        <w:trPr>
          <w:trHeight w:val="222"/>
        </w:trPr>
        <w:tc>
          <w:tcPr>
            <w:tcW w:w="2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8A0997" w14:textId="77777777" w:rsidR="006F33D9" w:rsidRPr="006F33D9" w:rsidRDefault="006F33D9" w:rsidP="00F00CF0">
            <w:pPr>
              <w:rPr>
                <w:rFonts w:eastAsia="Times New Roman"/>
                <w:b/>
                <w:bCs/>
                <w:color w:val="000000"/>
                <w:sz w:val="18"/>
                <w:szCs w:val="18"/>
              </w:rPr>
            </w:pPr>
            <w:r w:rsidRPr="006F33D9">
              <w:rPr>
                <w:rFonts w:eastAsia="Times New Roman"/>
                <w:b/>
                <w:bCs/>
                <w:color w:val="000000"/>
                <w:sz w:val="18"/>
                <w:szCs w:val="18"/>
              </w:rPr>
              <w:t>Education level</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9EA8C4"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BD48EA" w14:textId="77777777" w:rsidR="006F33D9" w:rsidRPr="006F33D9" w:rsidRDefault="006F33D9" w:rsidP="00F00CF0">
            <w:pPr>
              <w:rPr>
                <w:rFonts w:eastAsia="Times New Roman"/>
                <w:color w:val="000000"/>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A2E716" w14:textId="77777777" w:rsidR="006F33D9" w:rsidRPr="006F33D9" w:rsidRDefault="006F33D9" w:rsidP="00F00CF0">
            <w:pPr>
              <w:rPr>
                <w:rFonts w:eastAsia="Times New Roman"/>
                <w:color w:val="000000"/>
                <w:sz w:val="18"/>
                <w:szCs w:val="18"/>
              </w:rPr>
            </w:pP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882C07"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0DFE1B" w14:textId="77777777" w:rsidR="006F33D9" w:rsidRPr="006F33D9" w:rsidRDefault="006F33D9" w:rsidP="00F00CF0">
            <w:pPr>
              <w:rPr>
                <w:rFonts w:eastAsia="Times New Roman"/>
                <w:color w:val="000000"/>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DA2B6C"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 </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C0B15E"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612289" w14:textId="77777777" w:rsidR="006F33D9" w:rsidRPr="006F33D9" w:rsidRDefault="006F33D9" w:rsidP="00F00CF0">
            <w:pPr>
              <w:rPr>
                <w:rFonts w:eastAsia="Times New Roman"/>
                <w:color w:val="000000"/>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76D53D" w14:textId="77777777" w:rsidR="006F33D9" w:rsidRPr="006F33D9" w:rsidRDefault="006F33D9" w:rsidP="00F00CF0">
            <w:pPr>
              <w:rPr>
                <w:rFonts w:eastAsia="Times New Roman"/>
                <w:color w:val="000000"/>
                <w:sz w:val="18"/>
                <w:szCs w:val="18"/>
              </w:rPr>
            </w:pPr>
          </w:p>
        </w:tc>
      </w:tr>
      <w:tr w:rsidR="006F33D9" w:rsidRPr="006F33D9" w14:paraId="1B103E00" w14:textId="77777777" w:rsidTr="00F10847">
        <w:trPr>
          <w:trHeight w:val="222"/>
        </w:trPr>
        <w:tc>
          <w:tcPr>
            <w:tcW w:w="2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057CF8" w14:textId="77777777" w:rsidR="006F33D9" w:rsidRPr="006F33D9" w:rsidRDefault="006F33D9" w:rsidP="00F00CF0">
            <w:pPr>
              <w:ind w:firstLineChars="200" w:firstLine="360"/>
              <w:rPr>
                <w:rFonts w:eastAsia="Times New Roman"/>
                <w:color w:val="000000"/>
                <w:sz w:val="18"/>
                <w:szCs w:val="18"/>
              </w:rPr>
            </w:pPr>
            <w:r w:rsidRPr="006F33D9">
              <w:rPr>
                <w:rFonts w:eastAsia="Times New Roman"/>
                <w:color w:val="000000"/>
                <w:sz w:val="18"/>
                <w:szCs w:val="18"/>
              </w:rPr>
              <w:t>No education</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97EAFF"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1.00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1EF541" w14:textId="77777777" w:rsidR="006F33D9" w:rsidRPr="006F33D9" w:rsidRDefault="006F33D9" w:rsidP="00F00CF0">
            <w:pPr>
              <w:rPr>
                <w:rFonts w:eastAsia="Times New Roman"/>
                <w:color w:val="000000"/>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B3966F" w14:textId="77777777" w:rsidR="006F33D9" w:rsidRPr="006F33D9" w:rsidRDefault="006F33D9" w:rsidP="00F00CF0">
            <w:pPr>
              <w:rPr>
                <w:rFonts w:eastAsia="Times New Roman"/>
                <w:color w:val="000000"/>
                <w:sz w:val="18"/>
                <w:szCs w:val="18"/>
              </w:rPr>
            </w:pP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9ECF4D"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1.00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83B8E7" w14:textId="77777777" w:rsidR="006F33D9" w:rsidRPr="006F33D9" w:rsidRDefault="006F33D9" w:rsidP="00F00CF0">
            <w:pPr>
              <w:rPr>
                <w:rFonts w:eastAsia="Times New Roman"/>
                <w:color w:val="000000"/>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596064"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 </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D3BA70"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A439EC"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4EE768"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w:t>
            </w:r>
          </w:p>
        </w:tc>
      </w:tr>
      <w:tr w:rsidR="006F33D9" w:rsidRPr="006F33D9" w14:paraId="63D6F222" w14:textId="77777777" w:rsidTr="00F10847">
        <w:trPr>
          <w:trHeight w:val="222"/>
        </w:trPr>
        <w:tc>
          <w:tcPr>
            <w:tcW w:w="2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2748D6" w14:textId="77777777" w:rsidR="006F33D9" w:rsidRPr="006F33D9" w:rsidRDefault="006F33D9" w:rsidP="00F00CF0">
            <w:pPr>
              <w:ind w:firstLineChars="200" w:firstLine="360"/>
              <w:rPr>
                <w:rFonts w:eastAsia="Times New Roman"/>
                <w:color w:val="000000"/>
                <w:sz w:val="18"/>
                <w:szCs w:val="18"/>
              </w:rPr>
            </w:pPr>
            <w:r w:rsidRPr="006F33D9">
              <w:rPr>
                <w:rFonts w:eastAsia="Times New Roman"/>
                <w:color w:val="000000"/>
                <w:sz w:val="18"/>
                <w:szCs w:val="18"/>
              </w:rPr>
              <w:t>Primary school</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22147B"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1.82</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788B3F"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0.72</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82E48C"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4.55</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86C7F1"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1.22</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B156C5"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0.42</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5AA4D2"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3.51</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7203A7"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02DEB4"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2692B4"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w:t>
            </w:r>
          </w:p>
        </w:tc>
      </w:tr>
      <w:tr w:rsidR="006F33D9" w:rsidRPr="006F33D9" w14:paraId="7C9FDD64" w14:textId="77777777" w:rsidTr="00F10847">
        <w:trPr>
          <w:trHeight w:val="222"/>
        </w:trPr>
        <w:tc>
          <w:tcPr>
            <w:tcW w:w="2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13EE06" w14:textId="77777777" w:rsidR="006F33D9" w:rsidRPr="006F33D9" w:rsidRDefault="006F33D9" w:rsidP="00F00CF0">
            <w:pPr>
              <w:ind w:firstLineChars="200" w:firstLine="360"/>
              <w:rPr>
                <w:rFonts w:eastAsia="Times New Roman"/>
                <w:color w:val="000000"/>
                <w:sz w:val="18"/>
                <w:szCs w:val="18"/>
              </w:rPr>
            </w:pPr>
            <w:r w:rsidRPr="006F33D9">
              <w:rPr>
                <w:rFonts w:eastAsia="Times New Roman"/>
                <w:color w:val="000000"/>
                <w:sz w:val="18"/>
                <w:szCs w:val="18"/>
              </w:rPr>
              <w:t>Junior secondary</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9F36B2"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1.94</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020E53"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0.88</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EC60D1"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4.25</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4B0386"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1.33</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D2FE1B"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0.54</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6AFDCB"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3.31</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972020"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B83B20"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C109C1"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w:t>
            </w:r>
          </w:p>
        </w:tc>
      </w:tr>
      <w:tr w:rsidR="006F33D9" w:rsidRPr="006F33D9" w14:paraId="2540E3E0" w14:textId="77777777" w:rsidTr="00F10847">
        <w:trPr>
          <w:trHeight w:val="222"/>
        </w:trPr>
        <w:tc>
          <w:tcPr>
            <w:tcW w:w="2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FD52F2" w14:textId="77777777" w:rsidR="006F33D9" w:rsidRPr="006F33D9" w:rsidRDefault="006F33D9" w:rsidP="00F00CF0">
            <w:pPr>
              <w:ind w:firstLineChars="200" w:firstLine="360"/>
              <w:rPr>
                <w:rFonts w:eastAsia="Times New Roman"/>
                <w:color w:val="000000"/>
                <w:sz w:val="18"/>
                <w:szCs w:val="18"/>
              </w:rPr>
            </w:pPr>
            <w:r w:rsidRPr="006F33D9">
              <w:rPr>
                <w:rFonts w:eastAsia="Times New Roman"/>
                <w:color w:val="000000"/>
                <w:sz w:val="18"/>
                <w:szCs w:val="18"/>
              </w:rPr>
              <w:t>Senior secondary</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63CCED"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1.61</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B99715"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0.63</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E5EB8D"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4.14</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8A61DB"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0.95</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D8DC09"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0.3</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7E1811"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2.98</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6E1300"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DBC422"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004417"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w:t>
            </w:r>
          </w:p>
        </w:tc>
      </w:tr>
      <w:tr w:rsidR="006F33D9" w:rsidRPr="006F33D9" w14:paraId="1DF1D930" w14:textId="77777777" w:rsidTr="00F10847">
        <w:trPr>
          <w:trHeight w:val="222"/>
        </w:trPr>
        <w:tc>
          <w:tcPr>
            <w:tcW w:w="2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72C0B9" w14:textId="77777777" w:rsidR="006F33D9" w:rsidRPr="006F33D9" w:rsidRDefault="006F33D9" w:rsidP="00F00CF0">
            <w:pPr>
              <w:ind w:firstLineChars="200" w:firstLine="360"/>
              <w:rPr>
                <w:rFonts w:eastAsia="Times New Roman"/>
                <w:color w:val="000000"/>
                <w:sz w:val="18"/>
                <w:szCs w:val="18"/>
              </w:rPr>
            </w:pPr>
            <w:r w:rsidRPr="006F33D9">
              <w:rPr>
                <w:rFonts w:eastAsia="Times New Roman"/>
                <w:color w:val="000000"/>
                <w:sz w:val="18"/>
                <w:szCs w:val="18"/>
              </w:rPr>
              <w:t>Tertiary</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58513F"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1.52</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31C822"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0.38</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D7AFEB"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6.03</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84B60B"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1.19</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489E96"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0.26</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F8AB1F"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5.39</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C99ACE"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44A2CF"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26AE1A"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w:t>
            </w:r>
          </w:p>
        </w:tc>
      </w:tr>
      <w:tr w:rsidR="006F33D9" w:rsidRPr="006F33D9" w14:paraId="46D19421" w14:textId="77777777" w:rsidTr="00F10847">
        <w:trPr>
          <w:trHeight w:val="222"/>
        </w:trPr>
        <w:tc>
          <w:tcPr>
            <w:tcW w:w="2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25D3B0" w14:textId="77777777" w:rsidR="006F33D9" w:rsidRPr="006F33D9" w:rsidRDefault="006F33D9" w:rsidP="00F00CF0">
            <w:pPr>
              <w:rPr>
                <w:rFonts w:eastAsia="Times New Roman"/>
                <w:b/>
                <w:bCs/>
                <w:color w:val="000000"/>
                <w:sz w:val="18"/>
                <w:szCs w:val="18"/>
              </w:rPr>
            </w:pPr>
            <w:r w:rsidRPr="006F33D9">
              <w:rPr>
                <w:rFonts w:eastAsia="Times New Roman"/>
                <w:b/>
                <w:bCs/>
                <w:color w:val="000000"/>
                <w:sz w:val="18"/>
                <w:szCs w:val="18"/>
              </w:rPr>
              <w:t>Marital status</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36EB31"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E991FD" w14:textId="77777777" w:rsidR="006F33D9" w:rsidRPr="006F33D9" w:rsidRDefault="006F33D9" w:rsidP="00F00CF0">
            <w:pPr>
              <w:rPr>
                <w:rFonts w:eastAsia="Times New Roman"/>
                <w:color w:val="000000"/>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9272EC" w14:textId="77777777" w:rsidR="006F33D9" w:rsidRPr="006F33D9" w:rsidRDefault="006F33D9" w:rsidP="00F00CF0">
            <w:pPr>
              <w:rPr>
                <w:rFonts w:eastAsia="Times New Roman"/>
                <w:color w:val="000000"/>
                <w:sz w:val="18"/>
                <w:szCs w:val="18"/>
              </w:rPr>
            </w:pP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4FA3AB"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46D273" w14:textId="77777777" w:rsidR="006F33D9" w:rsidRPr="006F33D9" w:rsidRDefault="006F33D9" w:rsidP="00F00CF0">
            <w:pPr>
              <w:rPr>
                <w:rFonts w:eastAsia="Times New Roman"/>
                <w:color w:val="000000"/>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04853B"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 </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780139"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D3CAEA" w14:textId="77777777" w:rsidR="006F33D9" w:rsidRPr="006F33D9" w:rsidRDefault="006F33D9" w:rsidP="00F00CF0">
            <w:pPr>
              <w:rPr>
                <w:rFonts w:eastAsia="Times New Roman"/>
                <w:color w:val="000000"/>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1C395E" w14:textId="77777777" w:rsidR="006F33D9" w:rsidRPr="006F33D9" w:rsidRDefault="006F33D9" w:rsidP="00F00CF0">
            <w:pPr>
              <w:rPr>
                <w:rFonts w:eastAsia="Times New Roman"/>
                <w:color w:val="000000"/>
                <w:sz w:val="18"/>
                <w:szCs w:val="18"/>
              </w:rPr>
            </w:pPr>
          </w:p>
        </w:tc>
      </w:tr>
      <w:tr w:rsidR="006F33D9" w:rsidRPr="006F33D9" w14:paraId="17E6CA68" w14:textId="77777777" w:rsidTr="00F10847">
        <w:trPr>
          <w:trHeight w:val="222"/>
        </w:trPr>
        <w:tc>
          <w:tcPr>
            <w:tcW w:w="2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2C8CAD" w14:textId="77777777" w:rsidR="006F33D9" w:rsidRPr="006F33D9" w:rsidRDefault="006F33D9" w:rsidP="00F00CF0">
            <w:pPr>
              <w:ind w:firstLineChars="200" w:firstLine="360"/>
              <w:rPr>
                <w:rFonts w:eastAsia="Times New Roman"/>
                <w:color w:val="000000"/>
                <w:sz w:val="18"/>
                <w:szCs w:val="18"/>
              </w:rPr>
            </w:pPr>
            <w:r w:rsidRPr="006F33D9">
              <w:rPr>
                <w:rFonts w:eastAsia="Times New Roman"/>
                <w:color w:val="000000"/>
                <w:sz w:val="18"/>
                <w:szCs w:val="18"/>
              </w:rPr>
              <w:t>Not married</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1DCF1E"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1.00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9F9EEB" w14:textId="77777777" w:rsidR="006F33D9" w:rsidRPr="006F33D9" w:rsidRDefault="006F33D9" w:rsidP="00F00CF0">
            <w:pPr>
              <w:rPr>
                <w:rFonts w:eastAsia="Times New Roman"/>
                <w:color w:val="000000"/>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A08239" w14:textId="77777777" w:rsidR="006F33D9" w:rsidRPr="006F33D9" w:rsidRDefault="006F33D9" w:rsidP="00F00CF0">
            <w:pPr>
              <w:rPr>
                <w:rFonts w:eastAsia="Times New Roman"/>
                <w:color w:val="000000"/>
                <w:sz w:val="18"/>
                <w:szCs w:val="18"/>
              </w:rPr>
            </w:pP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B0B148"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1.00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8DD234" w14:textId="77777777" w:rsidR="006F33D9" w:rsidRPr="006F33D9" w:rsidRDefault="006F33D9" w:rsidP="00F00CF0">
            <w:pPr>
              <w:rPr>
                <w:rFonts w:eastAsia="Times New Roman"/>
                <w:color w:val="000000"/>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C5CD76"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 </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680706"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1.00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E2653E" w14:textId="77777777" w:rsidR="006F33D9" w:rsidRPr="006F33D9" w:rsidRDefault="006F33D9" w:rsidP="00F00CF0">
            <w:pPr>
              <w:rPr>
                <w:rFonts w:eastAsia="Times New Roman"/>
                <w:color w:val="000000"/>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52E34D" w14:textId="77777777" w:rsidR="006F33D9" w:rsidRPr="006F33D9" w:rsidRDefault="006F33D9" w:rsidP="00F00CF0">
            <w:pPr>
              <w:rPr>
                <w:rFonts w:eastAsia="Times New Roman"/>
                <w:color w:val="000000"/>
                <w:sz w:val="18"/>
                <w:szCs w:val="18"/>
              </w:rPr>
            </w:pPr>
          </w:p>
        </w:tc>
      </w:tr>
      <w:tr w:rsidR="006F33D9" w:rsidRPr="006F33D9" w14:paraId="3B7D92EF" w14:textId="77777777" w:rsidTr="00F10847">
        <w:trPr>
          <w:trHeight w:val="222"/>
        </w:trPr>
        <w:tc>
          <w:tcPr>
            <w:tcW w:w="2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EFAB8F" w14:textId="77777777" w:rsidR="006F33D9" w:rsidRPr="006F33D9" w:rsidRDefault="006F33D9" w:rsidP="00F00CF0">
            <w:pPr>
              <w:ind w:firstLineChars="200" w:firstLine="360"/>
              <w:rPr>
                <w:rFonts w:eastAsia="Times New Roman"/>
                <w:color w:val="000000"/>
                <w:sz w:val="18"/>
                <w:szCs w:val="18"/>
              </w:rPr>
            </w:pPr>
            <w:r w:rsidRPr="006F33D9">
              <w:rPr>
                <w:rFonts w:eastAsia="Times New Roman"/>
                <w:color w:val="000000"/>
                <w:sz w:val="18"/>
                <w:szCs w:val="18"/>
              </w:rPr>
              <w:t>Married</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955423"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0.66</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C96541"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0.36</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3E64B4"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1.20</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AA0B0F"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0.89</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7704BC"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0.42</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FD6250"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1.88</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B14B84"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0.55</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AAC020"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0.25</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9955CD"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1.24</w:t>
            </w:r>
          </w:p>
        </w:tc>
      </w:tr>
      <w:tr w:rsidR="006F33D9" w:rsidRPr="006F33D9" w14:paraId="33D3F9CD" w14:textId="77777777" w:rsidTr="00F10847">
        <w:trPr>
          <w:trHeight w:val="222"/>
        </w:trPr>
        <w:tc>
          <w:tcPr>
            <w:tcW w:w="2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7A9F28" w14:textId="77777777" w:rsidR="006F33D9" w:rsidRPr="006F33D9" w:rsidRDefault="006F33D9" w:rsidP="00F00CF0">
            <w:pPr>
              <w:rPr>
                <w:rFonts w:eastAsia="Times New Roman"/>
                <w:b/>
                <w:bCs/>
                <w:color w:val="000000"/>
                <w:sz w:val="18"/>
                <w:szCs w:val="18"/>
              </w:rPr>
            </w:pPr>
            <w:r w:rsidRPr="006F33D9">
              <w:rPr>
                <w:rFonts w:eastAsia="Times New Roman"/>
                <w:b/>
                <w:bCs/>
                <w:color w:val="000000"/>
                <w:sz w:val="18"/>
                <w:szCs w:val="18"/>
              </w:rPr>
              <w:t>Ethnicity</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38B48D"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7331BB"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47A8BA"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 </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20C096"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890C3C"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A76085"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 </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2E986C"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9A335D"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B13F3E"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 </w:t>
            </w:r>
          </w:p>
        </w:tc>
      </w:tr>
      <w:tr w:rsidR="006F33D9" w:rsidRPr="006F33D9" w14:paraId="00848C93" w14:textId="77777777" w:rsidTr="00F10847">
        <w:trPr>
          <w:trHeight w:val="222"/>
        </w:trPr>
        <w:tc>
          <w:tcPr>
            <w:tcW w:w="2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2303DD" w14:textId="77777777" w:rsidR="006F33D9" w:rsidRPr="006F33D9" w:rsidRDefault="006F33D9" w:rsidP="00F00CF0">
            <w:pPr>
              <w:ind w:firstLineChars="200" w:firstLine="360"/>
              <w:rPr>
                <w:rFonts w:eastAsia="Times New Roman"/>
                <w:color w:val="000000"/>
                <w:sz w:val="18"/>
                <w:szCs w:val="18"/>
              </w:rPr>
            </w:pPr>
            <w:r w:rsidRPr="006F33D9">
              <w:rPr>
                <w:rFonts w:eastAsia="Times New Roman"/>
                <w:color w:val="000000"/>
                <w:sz w:val="18"/>
                <w:szCs w:val="18"/>
              </w:rPr>
              <w:t>Akan</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581FAE"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C453B8"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CC76D5"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F7C408"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28745E"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0537F5"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406496"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1.00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5F72E9" w14:textId="77777777" w:rsidR="006F33D9" w:rsidRPr="006F33D9" w:rsidRDefault="006F33D9" w:rsidP="00F00CF0">
            <w:pPr>
              <w:rPr>
                <w:rFonts w:eastAsia="Times New Roman"/>
                <w:color w:val="000000"/>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C812C2" w14:textId="77777777" w:rsidR="006F33D9" w:rsidRPr="006F33D9" w:rsidRDefault="006F33D9" w:rsidP="00F00CF0">
            <w:pPr>
              <w:rPr>
                <w:rFonts w:eastAsia="Times New Roman"/>
                <w:color w:val="000000"/>
                <w:sz w:val="18"/>
                <w:szCs w:val="18"/>
              </w:rPr>
            </w:pPr>
          </w:p>
        </w:tc>
      </w:tr>
      <w:tr w:rsidR="006F33D9" w:rsidRPr="006F33D9" w14:paraId="0F44B428" w14:textId="77777777" w:rsidTr="00F10847">
        <w:trPr>
          <w:trHeight w:val="222"/>
        </w:trPr>
        <w:tc>
          <w:tcPr>
            <w:tcW w:w="2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118CAF" w14:textId="77777777" w:rsidR="006F33D9" w:rsidRPr="006F33D9" w:rsidRDefault="006F33D9" w:rsidP="00F00CF0">
            <w:pPr>
              <w:ind w:firstLineChars="200" w:firstLine="360"/>
              <w:rPr>
                <w:rFonts w:eastAsia="Times New Roman"/>
                <w:color w:val="000000"/>
                <w:sz w:val="18"/>
                <w:szCs w:val="18"/>
              </w:rPr>
            </w:pPr>
            <w:r w:rsidRPr="006F33D9">
              <w:rPr>
                <w:rFonts w:eastAsia="Times New Roman"/>
                <w:color w:val="000000"/>
                <w:sz w:val="18"/>
                <w:szCs w:val="18"/>
              </w:rPr>
              <w:t>Ga/Dangbe</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4F1900"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7EEAF1"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080681"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EE4C5E"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F49342"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C20E09"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A15EEA"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1.18</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C30336"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0.57</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5EFE0B"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2.43</w:t>
            </w:r>
          </w:p>
        </w:tc>
      </w:tr>
      <w:tr w:rsidR="006F33D9" w:rsidRPr="006F33D9" w14:paraId="3946F67B" w14:textId="77777777" w:rsidTr="00F10847">
        <w:trPr>
          <w:trHeight w:val="222"/>
        </w:trPr>
        <w:tc>
          <w:tcPr>
            <w:tcW w:w="2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C012EF" w14:textId="77777777" w:rsidR="006F33D9" w:rsidRPr="006F33D9" w:rsidRDefault="006F33D9" w:rsidP="00F00CF0">
            <w:pPr>
              <w:ind w:firstLineChars="200" w:firstLine="360"/>
              <w:rPr>
                <w:rFonts w:eastAsia="Times New Roman"/>
                <w:color w:val="000000"/>
                <w:sz w:val="18"/>
                <w:szCs w:val="18"/>
              </w:rPr>
            </w:pPr>
            <w:r w:rsidRPr="006F33D9">
              <w:rPr>
                <w:rFonts w:eastAsia="Times New Roman"/>
                <w:color w:val="000000"/>
                <w:sz w:val="18"/>
                <w:szCs w:val="18"/>
              </w:rPr>
              <w:t>Ewe</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A341B4"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1C58ED"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8C6153"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7E9634"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5515B1"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2E081B"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F9E7B9"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0.23</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3B7DF8"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0.05</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5C8429"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1.10</w:t>
            </w:r>
          </w:p>
        </w:tc>
      </w:tr>
      <w:tr w:rsidR="006F33D9" w:rsidRPr="006F33D9" w14:paraId="50FF111B" w14:textId="77777777" w:rsidTr="00F10847">
        <w:trPr>
          <w:trHeight w:val="222"/>
        </w:trPr>
        <w:tc>
          <w:tcPr>
            <w:tcW w:w="2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6AA180" w14:textId="77777777" w:rsidR="006F33D9" w:rsidRPr="006F33D9" w:rsidRDefault="006F33D9" w:rsidP="00F00CF0">
            <w:pPr>
              <w:ind w:firstLineChars="200" w:firstLine="360"/>
              <w:rPr>
                <w:rFonts w:eastAsia="Times New Roman"/>
                <w:color w:val="000000"/>
                <w:sz w:val="18"/>
                <w:szCs w:val="18"/>
              </w:rPr>
            </w:pPr>
            <w:r w:rsidRPr="006F33D9">
              <w:rPr>
                <w:rFonts w:eastAsia="Times New Roman"/>
                <w:color w:val="000000"/>
                <w:sz w:val="18"/>
                <w:szCs w:val="18"/>
              </w:rPr>
              <w:t>Other</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C29D03"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0E837C"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D70E95"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571822"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45BE6C"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A7088F"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0008D4"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0.37</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5F6D4D"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0.10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F11D55"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1.43</w:t>
            </w:r>
          </w:p>
        </w:tc>
      </w:tr>
      <w:tr w:rsidR="006F33D9" w:rsidRPr="006F33D9" w14:paraId="1B4A22FC" w14:textId="77777777" w:rsidTr="00F10847">
        <w:trPr>
          <w:trHeight w:val="222"/>
        </w:trPr>
        <w:tc>
          <w:tcPr>
            <w:tcW w:w="2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4020BB" w14:textId="77777777" w:rsidR="006F33D9" w:rsidRPr="006F33D9" w:rsidRDefault="006F33D9" w:rsidP="00F00CF0">
            <w:pPr>
              <w:rPr>
                <w:rFonts w:eastAsia="Times New Roman"/>
                <w:b/>
                <w:bCs/>
                <w:color w:val="000000"/>
                <w:sz w:val="18"/>
                <w:szCs w:val="18"/>
              </w:rPr>
            </w:pPr>
            <w:r w:rsidRPr="006F33D9">
              <w:rPr>
                <w:rFonts w:eastAsia="Times New Roman"/>
                <w:b/>
                <w:bCs/>
                <w:color w:val="000000"/>
                <w:sz w:val="18"/>
                <w:szCs w:val="18"/>
              </w:rPr>
              <w:t>Work status</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34A3AB"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D7782A7" w14:textId="77777777" w:rsidR="006F33D9" w:rsidRPr="006F33D9" w:rsidRDefault="006F33D9" w:rsidP="00F00CF0">
            <w:pPr>
              <w:rPr>
                <w:rFonts w:eastAsia="Times New Roman"/>
                <w:color w:val="000000"/>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DC2EF6" w14:textId="77777777" w:rsidR="006F33D9" w:rsidRPr="006F33D9" w:rsidRDefault="006F33D9" w:rsidP="00F00CF0">
            <w:pPr>
              <w:rPr>
                <w:rFonts w:eastAsia="Times New Roman"/>
                <w:color w:val="000000"/>
                <w:sz w:val="18"/>
                <w:szCs w:val="18"/>
              </w:rPr>
            </w:pP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027B97"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4C432C" w14:textId="77777777" w:rsidR="006F33D9" w:rsidRPr="006F33D9" w:rsidRDefault="006F33D9" w:rsidP="00F00CF0">
            <w:pPr>
              <w:rPr>
                <w:rFonts w:eastAsia="Times New Roman"/>
                <w:color w:val="000000"/>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B9B75D"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 </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BC5675"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4DA105" w14:textId="77777777" w:rsidR="006F33D9" w:rsidRPr="006F33D9" w:rsidRDefault="006F33D9" w:rsidP="00F00CF0">
            <w:pPr>
              <w:rPr>
                <w:rFonts w:eastAsia="Times New Roman"/>
                <w:color w:val="000000"/>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27007A" w14:textId="77777777" w:rsidR="006F33D9" w:rsidRPr="006F33D9" w:rsidRDefault="006F33D9" w:rsidP="00F00CF0">
            <w:pPr>
              <w:rPr>
                <w:rFonts w:eastAsia="Times New Roman"/>
                <w:color w:val="000000"/>
                <w:sz w:val="18"/>
                <w:szCs w:val="18"/>
              </w:rPr>
            </w:pPr>
          </w:p>
        </w:tc>
      </w:tr>
      <w:tr w:rsidR="006F33D9" w:rsidRPr="006F33D9" w14:paraId="28BD7974" w14:textId="77777777" w:rsidTr="00F10847">
        <w:trPr>
          <w:trHeight w:val="222"/>
        </w:trPr>
        <w:tc>
          <w:tcPr>
            <w:tcW w:w="2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2CEF26" w14:textId="77777777" w:rsidR="006F33D9" w:rsidRPr="006F33D9" w:rsidRDefault="006F33D9" w:rsidP="00F00CF0">
            <w:pPr>
              <w:ind w:firstLineChars="200" w:firstLine="360"/>
              <w:rPr>
                <w:rFonts w:eastAsia="Times New Roman"/>
                <w:color w:val="000000"/>
                <w:sz w:val="18"/>
                <w:szCs w:val="18"/>
              </w:rPr>
            </w:pPr>
            <w:r w:rsidRPr="006F33D9">
              <w:rPr>
                <w:rFonts w:eastAsia="Times New Roman"/>
                <w:color w:val="000000"/>
                <w:sz w:val="18"/>
                <w:szCs w:val="18"/>
              </w:rPr>
              <w:t>Formal employment</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DF30DE"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1.00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6260A3" w14:textId="77777777" w:rsidR="006F33D9" w:rsidRPr="006F33D9" w:rsidRDefault="006F33D9" w:rsidP="00F00CF0">
            <w:pPr>
              <w:rPr>
                <w:rFonts w:eastAsia="Times New Roman"/>
                <w:color w:val="000000"/>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21F23B" w14:textId="77777777" w:rsidR="006F33D9" w:rsidRPr="006F33D9" w:rsidRDefault="006F33D9" w:rsidP="00F00CF0">
            <w:pPr>
              <w:rPr>
                <w:rFonts w:eastAsia="Times New Roman"/>
                <w:color w:val="000000"/>
                <w:sz w:val="18"/>
                <w:szCs w:val="18"/>
              </w:rPr>
            </w:pP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5690EF"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1.00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02FB6A" w14:textId="77777777" w:rsidR="006F33D9" w:rsidRPr="006F33D9" w:rsidRDefault="006F33D9" w:rsidP="00F00CF0">
            <w:pPr>
              <w:rPr>
                <w:rFonts w:eastAsia="Times New Roman"/>
                <w:color w:val="000000"/>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73DC23"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 </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D10141"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2A12F3"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25C32E"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w:t>
            </w:r>
          </w:p>
        </w:tc>
      </w:tr>
      <w:tr w:rsidR="006F33D9" w:rsidRPr="006F33D9" w14:paraId="406889F5" w14:textId="77777777" w:rsidTr="00F10847">
        <w:trPr>
          <w:trHeight w:val="222"/>
        </w:trPr>
        <w:tc>
          <w:tcPr>
            <w:tcW w:w="2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E92465" w14:textId="77777777" w:rsidR="006F33D9" w:rsidRPr="006F33D9" w:rsidRDefault="006F33D9" w:rsidP="00F00CF0">
            <w:pPr>
              <w:ind w:firstLineChars="200" w:firstLine="360"/>
              <w:rPr>
                <w:rFonts w:eastAsia="Times New Roman"/>
                <w:color w:val="000000"/>
                <w:sz w:val="18"/>
                <w:szCs w:val="18"/>
              </w:rPr>
            </w:pPr>
            <w:r w:rsidRPr="006F33D9">
              <w:rPr>
                <w:rFonts w:eastAsia="Times New Roman"/>
                <w:color w:val="000000"/>
                <w:sz w:val="18"/>
                <w:szCs w:val="18"/>
              </w:rPr>
              <w:t>Self-employment</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25F496"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0.49*</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24D351"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0.24</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CBA671"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0.98</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BCF2A0"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0.24*</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B4B917"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0.11</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2DA6D0"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0.52</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652BFD"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556C1E"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218142"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w:t>
            </w:r>
          </w:p>
        </w:tc>
      </w:tr>
      <w:tr w:rsidR="006F33D9" w:rsidRPr="006F33D9" w14:paraId="54FEEE2C" w14:textId="77777777" w:rsidTr="00F10847">
        <w:trPr>
          <w:trHeight w:val="222"/>
        </w:trPr>
        <w:tc>
          <w:tcPr>
            <w:tcW w:w="2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8152B3" w14:textId="77777777" w:rsidR="006F33D9" w:rsidRPr="006F33D9" w:rsidRDefault="006F33D9" w:rsidP="00F00CF0">
            <w:pPr>
              <w:ind w:firstLineChars="200" w:firstLine="360"/>
              <w:rPr>
                <w:rFonts w:eastAsia="Times New Roman"/>
                <w:color w:val="000000"/>
                <w:sz w:val="18"/>
                <w:szCs w:val="18"/>
              </w:rPr>
            </w:pPr>
            <w:r w:rsidRPr="006F33D9">
              <w:rPr>
                <w:rFonts w:eastAsia="Times New Roman"/>
                <w:color w:val="000000"/>
                <w:sz w:val="18"/>
                <w:szCs w:val="18"/>
              </w:rPr>
              <w:t>Student/Apprentice</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4E5692"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0.47</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5C0C0F"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0.03</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47804D"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6.28</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11F68A"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0.81</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2C13E7"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0.06</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0463DA"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11.06</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77815A"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AA4DC3"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75F32D"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w:t>
            </w:r>
          </w:p>
        </w:tc>
      </w:tr>
      <w:tr w:rsidR="006F33D9" w:rsidRPr="006F33D9" w14:paraId="489B85BF" w14:textId="77777777" w:rsidTr="00F10847">
        <w:trPr>
          <w:trHeight w:val="222"/>
        </w:trPr>
        <w:tc>
          <w:tcPr>
            <w:tcW w:w="2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03EC51" w14:textId="77777777" w:rsidR="006F33D9" w:rsidRPr="006F33D9" w:rsidRDefault="006F33D9" w:rsidP="00F00CF0">
            <w:pPr>
              <w:ind w:firstLineChars="200" w:firstLine="360"/>
              <w:rPr>
                <w:rFonts w:eastAsia="Times New Roman"/>
                <w:color w:val="000000"/>
                <w:sz w:val="18"/>
                <w:szCs w:val="18"/>
              </w:rPr>
            </w:pPr>
            <w:r w:rsidRPr="006F33D9">
              <w:rPr>
                <w:rFonts w:eastAsia="Times New Roman"/>
                <w:color w:val="000000"/>
                <w:sz w:val="18"/>
                <w:szCs w:val="18"/>
              </w:rPr>
              <w:t>Housewife</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8DD390"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0.62</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FA29FB"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0.08</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2966E3"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4.63</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5CF11A"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0.44</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9A35BB"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0.04</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0C251E"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4.66</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F8D61A"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3A73FE"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80BB3A"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w:t>
            </w:r>
          </w:p>
        </w:tc>
      </w:tr>
      <w:tr w:rsidR="006F33D9" w:rsidRPr="006F33D9" w14:paraId="41C3B486" w14:textId="77777777" w:rsidTr="00F10847">
        <w:trPr>
          <w:trHeight w:val="222"/>
        </w:trPr>
        <w:tc>
          <w:tcPr>
            <w:tcW w:w="2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66DCE3" w14:textId="77777777" w:rsidR="006F33D9" w:rsidRPr="006F33D9" w:rsidRDefault="006F33D9" w:rsidP="00F00CF0">
            <w:pPr>
              <w:ind w:firstLineChars="200" w:firstLine="360"/>
              <w:rPr>
                <w:rFonts w:eastAsia="Times New Roman"/>
                <w:color w:val="000000"/>
                <w:sz w:val="18"/>
                <w:szCs w:val="18"/>
              </w:rPr>
            </w:pPr>
            <w:r w:rsidRPr="006F33D9">
              <w:rPr>
                <w:rFonts w:eastAsia="Times New Roman"/>
                <w:color w:val="000000"/>
                <w:sz w:val="18"/>
                <w:szCs w:val="18"/>
              </w:rPr>
              <w:t>Retired/Unemployed</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34A48B"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0.69</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992531"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0.29</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34813A"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1.64</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4E38ED"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0.41</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EAD868"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0.16</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7CCE71"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1.06</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08BBE3"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1CD074"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75B593" w14:textId="77777777" w:rsidR="006F33D9" w:rsidRPr="006F33D9" w:rsidRDefault="006F33D9" w:rsidP="00F00CF0">
            <w:pPr>
              <w:rPr>
                <w:rFonts w:eastAsia="Times New Roman"/>
                <w:color w:val="000000"/>
                <w:sz w:val="18"/>
                <w:szCs w:val="18"/>
              </w:rPr>
            </w:pPr>
            <w:r w:rsidRPr="006F33D9">
              <w:rPr>
                <w:rFonts w:eastAsia="Times New Roman"/>
                <w:color w:val="000000"/>
                <w:sz w:val="18"/>
                <w:szCs w:val="18"/>
              </w:rPr>
              <w:t>--</w:t>
            </w:r>
          </w:p>
        </w:tc>
      </w:tr>
      <w:tr w:rsidR="006F33D9" w:rsidRPr="006F33D9" w14:paraId="599BBA3D" w14:textId="77777777" w:rsidTr="00F10847">
        <w:trPr>
          <w:trHeight w:val="222"/>
        </w:trPr>
        <w:tc>
          <w:tcPr>
            <w:tcW w:w="13425" w:type="dxa"/>
            <w:gridSpan w:val="10"/>
            <w:tcBorders>
              <w:top w:val="single" w:sz="4" w:space="0" w:color="auto"/>
              <w:left w:val="nil"/>
              <w:bottom w:val="nil"/>
              <w:right w:val="nil"/>
            </w:tcBorders>
            <w:shd w:val="clear" w:color="auto" w:fill="auto"/>
            <w:noWrap/>
            <w:vAlign w:val="bottom"/>
            <w:hideMark/>
          </w:tcPr>
          <w:p w14:paraId="1F94F6D6" w14:textId="77777777" w:rsidR="006F33D9" w:rsidRDefault="006F33D9" w:rsidP="006F33D9">
            <w:pPr>
              <w:rPr>
                <w:rFonts w:eastAsia="Times New Roman"/>
                <w:color w:val="000000"/>
                <w:sz w:val="18"/>
                <w:szCs w:val="18"/>
              </w:rPr>
            </w:pPr>
            <w:r w:rsidRPr="006F33D9">
              <w:rPr>
                <w:rFonts w:eastAsia="Times New Roman"/>
                <w:color w:val="000000"/>
                <w:sz w:val="18"/>
                <w:szCs w:val="18"/>
              </w:rPr>
              <w:t xml:space="preserve">Could not perform for switch to less effective : *Too few cases to produce reliable statistics. </w:t>
            </w:r>
          </w:p>
          <w:p w14:paraId="383B7F23" w14:textId="77777777" w:rsidR="006F33D9" w:rsidRDefault="006F33D9" w:rsidP="006F33D9">
            <w:pPr>
              <w:rPr>
                <w:rFonts w:eastAsia="Times New Roman"/>
                <w:color w:val="000000"/>
                <w:sz w:val="18"/>
                <w:szCs w:val="18"/>
              </w:rPr>
            </w:pPr>
            <w:r w:rsidRPr="006F33D9">
              <w:rPr>
                <w:rFonts w:eastAsia="Times New Roman"/>
                <w:color w:val="000000"/>
                <w:sz w:val="18"/>
                <w:szCs w:val="18"/>
              </w:rPr>
              <w:t>Adjusted for all variables in table unless data was excluded based on bivariate tests for significance (indicated with --)</w:t>
            </w:r>
          </w:p>
          <w:p w14:paraId="66FB8149" w14:textId="740C5046" w:rsidR="006F33D9" w:rsidRPr="006F33D9" w:rsidRDefault="006F33D9" w:rsidP="006F33D9">
            <w:pPr>
              <w:rPr>
                <w:rFonts w:eastAsia="Times New Roman"/>
                <w:color w:val="000000"/>
                <w:sz w:val="18"/>
                <w:szCs w:val="18"/>
              </w:rPr>
            </w:pPr>
            <w:r w:rsidRPr="006F33D9">
              <w:rPr>
                <w:rFonts w:eastAsia="Times New Roman"/>
                <w:color w:val="000000"/>
                <w:sz w:val="18"/>
                <w:szCs w:val="18"/>
              </w:rPr>
              <w:t>*Significant at p&lt;0.05</w:t>
            </w:r>
          </w:p>
        </w:tc>
      </w:tr>
    </w:tbl>
    <w:p w14:paraId="307CCD0F" w14:textId="3C527A1A" w:rsidR="00274C20" w:rsidRDefault="00274C20" w:rsidP="0015126E">
      <w:pPr>
        <w:pStyle w:val="NoSpacing"/>
      </w:pPr>
    </w:p>
    <w:p w14:paraId="43230D8A" w14:textId="77777777" w:rsidR="00274C20" w:rsidRDefault="00274C20">
      <w:pPr>
        <w:spacing w:after="200" w:line="276" w:lineRule="auto"/>
        <w:rPr>
          <w:sz w:val="18"/>
        </w:rPr>
      </w:pPr>
      <w:r>
        <w:rPr>
          <w:sz w:val="18"/>
        </w:rPr>
        <w:br w:type="page"/>
      </w:r>
    </w:p>
    <w:tbl>
      <w:tblPr>
        <w:tblW w:w="13425" w:type="dxa"/>
        <w:tblInd w:w="93" w:type="dxa"/>
        <w:tblLook w:val="04A0" w:firstRow="1" w:lastRow="0" w:firstColumn="1" w:lastColumn="0" w:noHBand="0" w:noVBand="1"/>
      </w:tblPr>
      <w:tblGrid>
        <w:gridCol w:w="2355"/>
        <w:gridCol w:w="1320"/>
        <w:gridCol w:w="1200"/>
        <w:gridCol w:w="1170"/>
        <w:gridCol w:w="1320"/>
        <w:gridCol w:w="1200"/>
        <w:gridCol w:w="1170"/>
        <w:gridCol w:w="1320"/>
        <w:gridCol w:w="1200"/>
        <w:gridCol w:w="1170"/>
      </w:tblGrid>
      <w:tr w:rsidR="00274C20" w:rsidRPr="006F33D9" w14:paraId="661FB9D8" w14:textId="77777777" w:rsidTr="003E0A3C">
        <w:trPr>
          <w:trHeight w:val="315"/>
        </w:trPr>
        <w:tc>
          <w:tcPr>
            <w:tcW w:w="13425" w:type="dxa"/>
            <w:gridSpan w:val="10"/>
            <w:tcBorders>
              <w:top w:val="nil"/>
              <w:left w:val="nil"/>
              <w:bottom w:val="single" w:sz="4" w:space="0" w:color="auto"/>
              <w:right w:val="nil"/>
            </w:tcBorders>
            <w:shd w:val="clear" w:color="auto" w:fill="auto"/>
            <w:noWrap/>
            <w:vAlign w:val="center"/>
            <w:hideMark/>
          </w:tcPr>
          <w:p w14:paraId="11A0EFE4" w14:textId="319B54D9" w:rsidR="00274C20" w:rsidRPr="006F33D9" w:rsidRDefault="00274C20" w:rsidP="00274C20">
            <w:pPr>
              <w:rPr>
                <w:rFonts w:eastAsia="Times New Roman"/>
                <w:b/>
                <w:bCs/>
                <w:color w:val="000000"/>
              </w:rPr>
            </w:pPr>
            <w:r w:rsidRPr="006F33D9">
              <w:rPr>
                <w:rFonts w:eastAsia="Times New Roman"/>
                <w:b/>
                <w:bCs/>
                <w:color w:val="000000"/>
              </w:rPr>
              <w:lastRenderedPageBreak/>
              <w:t>Table 4</w:t>
            </w:r>
            <w:r>
              <w:rPr>
                <w:rFonts w:eastAsia="Times New Roman"/>
                <w:b/>
                <w:bCs/>
                <w:color w:val="000000"/>
              </w:rPr>
              <w:t>b</w:t>
            </w:r>
            <w:r w:rsidRPr="006F33D9">
              <w:rPr>
                <w:rFonts w:eastAsia="Times New Roman"/>
                <w:b/>
                <w:bCs/>
                <w:color w:val="000000"/>
              </w:rPr>
              <w:t xml:space="preserve">. </w:t>
            </w:r>
            <w:r w:rsidRPr="00F07DE6">
              <w:rPr>
                <w:rFonts w:eastAsia="Times New Roman"/>
                <w:bCs/>
                <w:color w:val="000000"/>
              </w:rPr>
              <w:t>Multivariable-adjusted odds ratios for contraceptive method switch types</w:t>
            </w:r>
            <w:r w:rsidRPr="00F07DE6">
              <w:rPr>
                <w:rFonts w:eastAsia="Times New Roman"/>
                <w:bCs/>
                <w:color w:val="000000"/>
                <w:vertAlign w:val="superscript"/>
              </w:rPr>
              <w:t>a</w:t>
            </w:r>
            <w:r w:rsidRPr="00F07DE6">
              <w:rPr>
                <w:rFonts w:eastAsia="Times New Roman"/>
                <w:color w:val="000000"/>
              </w:rPr>
              <w:t> , by reproductive health variables</w:t>
            </w:r>
          </w:p>
        </w:tc>
      </w:tr>
      <w:tr w:rsidR="00274C20" w:rsidRPr="006F33D9" w14:paraId="3D762D8D" w14:textId="77777777" w:rsidTr="003E0A3C">
        <w:trPr>
          <w:trHeight w:val="70"/>
        </w:trPr>
        <w:tc>
          <w:tcPr>
            <w:tcW w:w="2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298043" w14:textId="77777777" w:rsidR="00274C20" w:rsidRPr="006F33D9" w:rsidRDefault="00274C20" w:rsidP="00274C20">
            <w:pPr>
              <w:rPr>
                <w:rFonts w:eastAsia="Times New Roman"/>
                <w:color w:val="000000"/>
                <w:sz w:val="18"/>
                <w:szCs w:val="18"/>
              </w:rPr>
            </w:pPr>
            <w:r w:rsidRPr="006F33D9">
              <w:rPr>
                <w:rFonts w:eastAsia="Times New Roman"/>
                <w:color w:val="000000"/>
                <w:sz w:val="18"/>
                <w:szCs w:val="18"/>
              </w:rPr>
              <w:t> </w:t>
            </w:r>
          </w:p>
        </w:tc>
        <w:tc>
          <w:tcPr>
            <w:tcW w:w="369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52A80A7" w14:textId="77777777" w:rsidR="00274C20" w:rsidRPr="006F33D9" w:rsidRDefault="00274C20" w:rsidP="00274C20">
            <w:pPr>
              <w:jc w:val="center"/>
              <w:rPr>
                <w:rFonts w:eastAsia="Times New Roman"/>
                <w:b/>
                <w:bCs/>
                <w:color w:val="000000"/>
                <w:sz w:val="18"/>
                <w:szCs w:val="18"/>
              </w:rPr>
            </w:pPr>
            <w:r w:rsidRPr="006F33D9">
              <w:rPr>
                <w:rFonts w:eastAsia="Times New Roman"/>
                <w:b/>
                <w:bCs/>
                <w:color w:val="000000"/>
                <w:sz w:val="18"/>
                <w:szCs w:val="18"/>
              </w:rPr>
              <w:t>Any switch (n=227)</w:t>
            </w:r>
          </w:p>
        </w:tc>
        <w:tc>
          <w:tcPr>
            <w:tcW w:w="369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A96593D" w14:textId="77777777" w:rsidR="00274C20" w:rsidRPr="006F33D9" w:rsidRDefault="00274C20" w:rsidP="00274C20">
            <w:pPr>
              <w:jc w:val="center"/>
              <w:rPr>
                <w:rFonts w:eastAsia="Times New Roman"/>
                <w:b/>
                <w:bCs/>
                <w:color w:val="000000"/>
                <w:sz w:val="18"/>
                <w:szCs w:val="18"/>
              </w:rPr>
            </w:pPr>
            <w:r w:rsidRPr="006F33D9">
              <w:rPr>
                <w:rFonts w:eastAsia="Times New Roman"/>
                <w:b/>
                <w:bCs/>
                <w:color w:val="000000"/>
                <w:sz w:val="18"/>
                <w:szCs w:val="18"/>
              </w:rPr>
              <w:t>Discontinued (n=143)</w:t>
            </w:r>
          </w:p>
        </w:tc>
        <w:tc>
          <w:tcPr>
            <w:tcW w:w="3690"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54EA5971" w14:textId="77777777" w:rsidR="00274C20" w:rsidRPr="006F33D9" w:rsidRDefault="00274C20" w:rsidP="00274C20">
            <w:pPr>
              <w:jc w:val="center"/>
              <w:rPr>
                <w:rFonts w:eastAsia="Times New Roman"/>
                <w:b/>
                <w:bCs/>
                <w:color w:val="000000"/>
                <w:sz w:val="18"/>
                <w:szCs w:val="18"/>
              </w:rPr>
            </w:pPr>
            <w:r w:rsidRPr="006F33D9">
              <w:rPr>
                <w:rFonts w:eastAsia="Times New Roman"/>
                <w:b/>
                <w:bCs/>
                <w:color w:val="000000"/>
                <w:sz w:val="18"/>
                <w:szCs w:val="18"/>
              </w:rPr>
              <w:t>Switched to more effective method (n=76)</w:t>
            </w:r>
          </w:p>
        </w:tc>
      </w:tr>
      <w:tr w:rsidR="00274C20" w:rsidRPr="006F33D9" w14:paraId="22A78C90" w14:textId="77777777" w:rsidTr="003E0A3C">
        <w:trPr>
          <w:trHeight w:val="70"/>
        </w:trPr>
        <w:tc>
          <w:tcPr>
            <w:tcW w:w="235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BE4A78" w14:textId="0C4977C2" w:rsidR="00274C20" w:rsidRPr="006F33D9" w:rsidRDefault="00127F09" w:rsidP="00274C20">
            <w:pPr>
              <w:rPr>
                <w:rFonts w:eastAsia="Times New Roman"/>
                <w:b/>
                <w:bCs/>
                <w:color w:val="000000"/>
                <w:sz w:val="18"/>
                <w:szCs w:val="18"/>
              </w:rPr>
            </w:pPr>
            <w:r>
              <w:rPr>
                <w:rFonts w:eastAsia="Times New Roman"/>
                <w:b/>
                <w:bCs/>
                <w:color w:val="000000"/>
                <w:sz w:val="18"/>
                <w:szCs w:val="18"/>
              </w:rPr>
              <w:t>Characteristic</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3BCC0B" w14:textId="77777777" w:rsidR="00274C20" w:rsidRPr="006F33D9" w:rsidRDefault="00274C20" w:rsidP="00274C20">
            <w:pPr>
              <w:jc w:val="right"/>
              <w:rPr>
                <w:rFonts w:eastAsia="Times New Roman"/>
                <w:b/>
                <w:bCs/>
                <w:color w:val="000000"/>
                <w:sz w:val="18"/>
                <w:szCs w:val="18"/>
              </w:rPr>
            </w:pPr>
            <w:r w:rsidRPr="006F33D9">
              <w:rPr>
                <w:rFonts w:eastAsia="Times New Roman"/>
                <w:b/>
                <w:bCs/>
                <w:color w:val="000000"/>
                <w:sz w:val="18"/>
                <w:szCs w:val="18"/>
              </w:rPr>
              <w:t>Adjusted OR</w:t>
            </w:r>
          </w:p>
        </w:tc>
        <w:tc>
          <w:tcPr>
            <w:tcW w:w="23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50F6B6E" w14:textId="77777777" w:rsidR="00274C20" w:rsidRPr="006F33D9" w:rsidRDefault="00274C20" w:rsidP="00274C20">
            <w:pPr>
              <w:jc w:val="center"/>
              <w:rPr>
                <w:rFonts w:eastAsia="Times New Roman"/>
                <w:b/>
                <w:bCs/>
                <w:color w:val="000000"/>
                <w:sz w:val="18"/>
                <w:szCs w:val="18"/>
              </w:rPr>
            </w:pPr>
            <w:r w:rsidRPr="006F33D9">
              <w:rPr>
                <w:rFonts w:eastAsia="Times New Roman"/>
                <w:b/>
                <w:bCs/>
                <w:color w:val="000000"/>
                <w:sz w:val="18"/>
                <w:szCs w:val="18"/>
              </w:rPr>
              <w:t>95%CI</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9945F5" w14:textId="77777777" w:rsidR="00274C20" w:rsidRPr="006F33D9" w:rsidRDefault="00274C20" w:rsidP="00274C20">
            <w:pPr>
              <w:jc w:val="right"/>
              <w:rPr>
                <w:rFonts w:eastAsia="Times New Roman"/>
                <w:b/>
                <w:bCs/>
                <w:color w:val="000000"/>
                <w:sz w:val="18"/>
                <w:szCs w:val="18"/>
              </w:rPr>
            </w:pPr>
            <w:r w:rsidRPr="006F33D9">
              <w:rPr>
                <w:rFonts w:eastAsia="Times New Roman"/>
                <w:b/>
                <w:bCs/>
                <w:color w:val="000000"/>
                <w:sz w:val="18"/>
                <w:szCs w:val="18"/>
              </w:rPr>
              <w:t>Adjusted OR</w:t>
            </w:r>
          </w:p>
        </w:tc>
        <w:tc>
          <w:tcPr>
            <w:tcW w:w="23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21DB087" w14:textId="77777777" w:rsidR="00274C20" w:rsidRPr="006F33D9" w:rsidRDefault="00274C20" w:rsidP="00274C20">
            <w:pPr>
              <w:jc w:val="center"/>
              <w:rPr>
                <w:rFonts w:eastAsia="Times New Roman"/>
                <w:b/>
                <w:bCs/>
                <w:color w:val="000000"/>
                <w:sz w:val="18"/>
                <w:szCs w:val="18"/>
              </w:rPr>
            </w:pPr>
            <w:r w:rsidRPr="006F33D9">
              <w:rPr>
                <w:rFonts w:eastAsia="Times New Roman"/>
                <w:b/>
                <w:bCs/>
                <w:color w:val="000000"/>
                <w:sz w:val="18"/>
                <w:szCs w:val="18"/>
              </w:rPr>
              <w:t>95%CI</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0A13CB" w14:textId="77777777" w:rsidR="00274C20" w:rsidRPr="006F33D9" w:rsidRDefault="00274C20" w:rsidP="00274C20">
            <w:pPr>
              <w:jc w:val="center"/>
              <w:rPr>
                <w:rFonts w:eastAsia="Times New Roman"/>
                <w:b/>
                <w:bCs/>
                <w:color w:val="000000"/>
                <w:sz w:val="18"/>
                <w:szCs w:val="18"/>
              </w:rPr>
            </w:pPr>
            <w:r w:rsidRPr="006F33D9">
              <w:rPr>
                <w:rFonts w:eastAsia="Times New Roman"/>
                <w:b/>
                <w:bCs/>
                <w:color w:val="000000"/>
                <w:sz w:val="18"/>
                <w:szCs w:val="18"/>
              </w:rPr>
              <w:t>Adjusted OR</w:t>
            </w:r>
          </w:p>
        </w:tc>
        <w:tc>
          <w:tcPr>
            <w:tcW w:w="237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5A62A0A" w14:textId="77777777" w:rsidR="00274C20" w:rsidRPr="006F33D9" w:rsidRDefault="00274C20" w:rsidP="00274C20">
            <w:pPr>
              <w:jc w:val="center"/>
              <w:rPr>
                <w:rFonts w:eastAsia="Times New Roman"/>
                <w:b/>
                <w:bCs/>
                <w:color w:val="000000"/>
                <w:sz w:val="18"/>
                <w:szCs w:val="18"/>
              </w:rPr>
            </w:pPr>
            <w:r w:rsidRPr="006F33D9">
              <w:rPr>
                <w:rFonts w:eastAsia="Times New Roman"/>
                <w:b/>
                <w:bCs/>
                <w:color w:val="000000"/>
                <w:sz w:val="18"/>
                <w:szCs w:val="18"/>
              </w:rPr>
              <w:t>95%CI</w:t>
            </w:r>
          </w:p>
        </w:tc>
      </w:tr>
      <w:tr w:rsidR="000B5BBC" w:rsidRPr="006F33D9" w14:paraId="14D91D3F" w14:textId="77777777" w:rsidTr="003E0A3C">
        <w:trPr>
          <w:trHeight w:val="222"/>
        </w:trPr>
        <w:tc>
          <w:tcPr>
            <w:tcW w:w="23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29D4B2" w14:textId="1314CCEF" w:rsidR="000B5BBC" w:rsidRPr="006F33D9" w:rsidRDefault="000B5BBC" w:rsidP="00274C20">
            <w:pPr>
              <w:ind w:firstLineChars="200" w:firstLine="360"/>
              <w:rPr>
                <w:rFonts w:eastAsia="Times New Roman"/>
                <w:color w:val="000000"/>
                <w:sz w:val="18"/>
                <w:szCs w:val="18"/>
              </w:rPr>
            </w:pP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D19C43" w14:textId="77777777" w:rsidR="000B5BBC" w:rsidRPr="006F33D9" w:rsidRDefault="000B5BBC" w:rsidP="00274C20">
            <w:pPr>
              <w:jc w:val="right"/>
              <w:rPr>
                <w:rFonts w:eastAsia="Times New Roman"/>
                <w:color w:val="000000"/>
                <w:sz w:val="18"/>
                <w:szCs w:val="18"/>
              </w:rPr>
            </w:pP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6489E2" w14:textId="31DF6846" w:rsidR="000B5BBC" w:rsidRPr="006F33D9" w:rsidRDefault="000B5BBC" w:rsidP="00274C20">
            <w:pPr>
              <w:jc w:val="right"/>
              <w:rPr>
                <w:rFonts w:eastAsia="Times New Roman"/>
                <w:color w:val="000000"/>
                <w:sz w:val="18"/>
                <w:szCs w:val="18"/>
              </w:rPr>
            </w:pPr>
            <w:r w:rsidRPr="000B5BBC">
              <w:rPr>
                <w:rFonts w:eastAsia="Times New Roman"/>
                <w:b/>
                <w:color w:val="000000"/>
                <w:sz w:val="18"/>
                <w:szCs w:val="18"/>
              </w:rPr>
              <w:t>Lower limit</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60A913E" w14:textId="62B01C7F" w:rsidR="000B5BBC" w:rsidRPr="006F33D9" w:rsidRDefault="000B5BBC" w:rsidP="00274C20">
            <w:pPr>
              <w:rPr>
                <w:rFonts w:eastAsia="Times New Roman"/>
                <w:color w:val="000000"/>
                <w:sz w:val="18"/>
                <w:szCs w:val="18"/>
              </w:rPr>
            </w:pPr>
            <w:r w:rsidRPr="000B5BBC">
              <w:rPr>
                <w:rFonts w:eastAsia="Times New Roman"/>
                <w:b/>
                <w:color w:val="000000"/>
                <w:sz w:val="18"/>
                <w:szCs w:val="18"/>
              </w:rPr>
              <w:t>Upper limit</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E72F82E" w14:textId="19421087" w:rsidR="000B5BBC" w:rsidRPr="006F33D9" w:rsidRDefault="000B5BBC" w:rsidP="00274C20">
            <w:pPr>
              <w:jc w:val="right"/>
              <w:rPr>
                <w:rFonts w:eastAsia="Times New Roman"/>
                <w:color w:val="000000"/>
                <w:sz w:val="18"/>
                <w:szCs w:val="18"/>
              </w:rPr>
            </w:pPr>
            <w:r w:rsidRPr="000B5BBC">
              <w:rPr>
                <w:rFonts w:eastAsia="Times New Roman"/>
                <w:b/>
                <w:color w:val="000000"/>
                <w:sz w:val="18"/>
                <w:szCs w:val="18"/>
              </w:rPr>
              <w:t>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BA7AB8A" w14:textId="1680BD19" w:rsidR="000B5BBC" w:rsidRPr="006F33D9" w:rsidRDefault="000B5BBC" w:rsidP="00274C20">
            <w:pPr>
              <w:jc w:val="right"/>
              <w:rPr>
                <w:rFonts w:eastAsia="Times New Roman"/>
                <w:color w:val="000000"/>
                <w:sz w:val="18"/>
                <w:szCs w:val="18"/>
              </w:rPr>
            </w:pPr>
            <w:r w:rsidRPr="000B5BBC">
              <w:rPr>
                <w:rFonts w:eastAsia="Times New Roman"/>
                <w:b/>
                <w:color w:val="000000"/>
                <w:sz w:val="18"/>
                <w:szCs w:val="18"/>
              </w:rPr>
              <w:t>Lower limit</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A6CBB21" w14:textId="63E32872" w:rsidR="000B5BBC" w:rsidRPr="006F33D9" w:rsidRDefault="000B5BBC" w:rsidP="00274C20">
            <w:pPr>
              <w:jc w:val="right"/>
              <w:rPr>
                <w:rFonts w:eastAsia="Times New Roman"/>
                <w:color w:val="000000"/>
                <w:sz w:val="18"/>
                <w:szCs w:val="18"/>
              </w:rPr>
            </w:pPr>
            <w:r w:rsidRPr="000B5BBC">
              <w:rPr>
                <w:rFonts w:eastAsia="Times New Roman"/>
                <w:b/>
                <w:color w:val="000000"/>
                <w:sz w:val="18"/>
                <w:szCs w:val="18"/>
              </w:rPr>
              <w:t>Upper limit</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53AD57" w14:textId="1C937861" w:rsidR="000B5BBC" w:rsidRPr="006F33D9" w:rsidRDefault="000B5BBC" w:rsidP="00274C20">
            <w:pPr>
              <w:jc w:val="right"/>
              <w:rPr>
                <w:rFonts w:eastAsia="Times New Roman"/>
                <w:color w:val="000000"/>
                <w:sz w:val="18"/>
                <w:szCs w:val="18"/>
              </w:rPr>
            </w:pPr>
            <w:r w:rsidRPr="000B5BBC">
              <w:rPr>
                <w:rFonts w:eastAsia="Times New Roman"/>
                <w:b/>
                <w:color w:val="000000"/>
                <w:sz w:val="18"/>
                <w:szCs w:val="18"/>
              </w:rPr>
              <w:t>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2DBFF8" w14:textId="607DE858" w:rsidR="000B5BBC" w:rsidRPr="006F33D9" w:rsidRDefault="000B5BBC" w:rsidP="00274C20">
            <w:pPr>
              <w:jc w:val="right"/>
              <w:rPr>
                <w:rFonts w:eastAsia="Times New Roman"/>
                <w:color w:val="000000"/>
                <w:sz w:val="18"/>
                <w:szCs w:val="18"/>
              </w:rPr>
            </w:pPr>
            <w:r w:rsidRPr="000B5BBC">
              <w:rPr>
                <w:rFonts w:eastAsia="Times New Roman"/>
                <w:b/>
                <w:color w:val="000000"/>
                <w:sz w:val="18"/>
                <w:szCs w:val="18"/>
              </w:rPr>
              <w:t>Lower limit</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F2A4D01" w14:textId="2816F07E" w:rsidR="000B5BBC" w:rsidRPr="006F33D9" w:rsidRDefault="000B5BBC" w:rsidP="00274C20">
            <w:pPr>
              <w:jc w:val="right"/>
              <w:rPr>
                <w:rFonts w:eastAsia="Times New Roman"/>
                <w:color w:val="000000"/>
                <w:sz w:val="18"/>
                <w:szCs w:val="18"/>
              </w:rPr>
            </w:pPr>
            <w:r w:rsidRPr="000B5BBC">
              <w:rPr>
                <w:rFonts w:eastAsia="Times New Roman"/>
                <w:b/>
                <w:color w:val="000000"/>
                <w:sz w:val="18"/>
                <w:szCs w:val="18"/>
              </w:rPr>
              <w:t>Upper limit</w:t>
            </w:r>
          </w:p>
        </w:tc>
      </w:tr>
      <w:tr w:rsidR="000B5BBC" w:rsidRPr="006F33D9" w14:paraId="08387D7A" w14:textId="77777777" w:rsidTr="003E0A3C">
        <w:trPr>
          <w:trHeight w:val="222"/>
        </w:trPr>
        <w:tc>
          <w:tcPr>
            <w:tcW w:w="13425" w:type="dxa"/>
            <w:gridSpan w:val="10"/>
            <w:tcBorders>
              <w:top w:val="single" w:sz="4" w:space="0" w:color="auto"/>
              <w:left w:val="single" w:sz="4" w:space="0" w:color="auto"/>
              <w:bottom w:val="single" w:sz="4" w:space="0" w:color="auto"/>
              <w:right w:val="single" w:sz="4" w:space="0" w:color="auto"/>
            </w:tcBorders>
            <w:shd w:val="clear" w:color="auto" w:fill="auto"/>
            <w:noWrap/>
            <w:vAlign w:val="center"/>
          </w:tcPr>
          <w:p w14:paraId="2888191F" w14:textId="12DC4A31" w:rsidR="000B5BBC" w:rsidRPr="006F33D9" w:rsidRDefault="000B5BBC" w:rsidP="000B5BBC">
            <w:pPr>
              <w:rPr>
                <w:rFonts w:eastAsia="Times New Roman"/>
                <w:color w:val="000000"/>
                <w:sz w:val="18"/>
                <w:szCs w:val="18"/>
              </w:rPr>
            </w:pPr>
            <w:r w:rsidRPr="006F33D9">
              <w:rPr>
                <w:rFonts w:eastAsia="Times New Roman"/>
                <w:b/>
                <w:bCs/>
                <w:color w:val="000000"/>
                <w:sz w:val="18"/>
                <w:szCs w:val="18"/>
              </w:rPr>
              <w:t>Would you say that using contraception is mainly your decision, mainly your husband/</w:t>
            </w:r>
            <w:r>
              <w:rPr>
                <w:rFonts w:eastAsia="Times New Roman"/>
                <w:b/>
                <w:bCs/>
                <w:color w:val="000000"/>
                <w:sz w:val="18"/>
                <w:szCs w:val="18"/>
              </w:rPr>
              <w:t>partner's decision, or did you b</w:t>
            </w:r>
            <w:r w:rsidRPr="006F33D9">
              <w:rPr>
                <w:rFonts w:eastAsia="Times New Roman"/>
                <w:b/>
                <w:bCs/>
                <w:color w:val="000000"/>
                <w:sz w:val="18"/>
                <w:szCs w:val="18"/>
              </w:rPr>
              <w:t>oth decide together?</w:t>
            </w:r>
          </w:p>
        </w:tc>
      </w:tr>
      <w:tr w:rsidR="000B5BBC" w:rsidRPr="006F33D9" w14:paraId="16F9FE39" w14:textId="77777777" w:rsidTr="003E0A3C">
        <w:trPr>
          <w:trHeight w:val="222"/>
        </w:trPr>
        <w:tc>
          <w:tcPr>
            <w:tcW w:w="2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5CC1A9" w14:textId="77777777" w:rsidR="000B5BBC" w:rsidRPr="006F33D9" w:rsidRDefault="000B5BBC" w:rsidP="00274C20">
            <w:pPr>
              <w:ind w:firstLineChars="200" w:firstLine="360"/>
              <w:rPr>
                <w:rFonts w:eastAsia="Times New Roman"/>
                <w:color w:val="000000"/>
                <w:sz w:val="18"/>
                <w:szCs w:val="18"/>
              </w:rPr>
            </w:pPr>
            <w:r w:rsidRPr="006F33D9">
              <w:rPr>
                <w:rFonts w:eastAsia="Times New Roman"/>
                <w:color w:val="000000"/>
                <w:sz w:val="18"/>
                <w:szCs w:val="18"/>
              </w:rPr>
              <w:t>Mainly respondent</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7E4EF4" w14:textId="77777777" w:rsidR="000B5BBC" w:rsidRPr="006F33D9" w:rsidRDefault="000B5BBC" w:rsidP="00274C20">
            <w:pPr>
              <w:jc w:val="right"/>
              <w:rPr>
                <w:rFonts w:eastAsia="Times New Roman"/>
                <w:color w:val="000000"/>
                <w:sz w:val="18"/>
                <w:szCs w:val="18"/>
              </w:rPr>
            </w:pPr>
            <w:r w:rsidRPr="006F33D9">
              <w:rPr>
                <w:rFonts w:eastAsia="Times New Roman"/>
                <w:color w:val="000000"/>
                <w:sz w:val="18"/>
                <w:szCs w:val="18"/>
              </w:rPr>
              <w:t>1.00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A7C952" w14:textId="77777777" w:rsidR="000B5BBC" w:rsidRPr="006F33D9" w:rsidRDefault="000B5BBC" w:rsidP="00274C20">
            <w:pPr>
              <w:jc w:val="right"/>
              <w:rPr>
                <w:rFonts w:eastAsia="Times New Roman"/>
                <w:color w:val="000000"/>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E33119" w14:textId="77777777" w:rsidR="000B5BBC" w:rsidRPr="006F33D9" w:rsidRDefault="000B5BBC" w:rsidP="00274C20">
            <w:pPr>
              <w:rPr>
                <w:rFonts w:eastAsia="Times New Roman"/>
                <w:color w:val="000000"/>
                <w:sz w:val="18"/>
                <w:szCs w:val="18"/>
              </w:rPr>
            </w:pPr>
            <w:r w:rsidRPr="006F33D9">
              <w:rPr>
                <w:rFonts w:eastAsia="Times New Roman"/>
                <w:color w:val="000000"/>
                <w:sz w:val="18"/>
                <w:szCs w:val="18"/>
              </w:rPr>
              <w:t> </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DF4B8C" w14:textId="77777777" w:rsidR="000B5BBC" w:rsidRPr="006F33D9" w:rsidRDefault="000B5BBC" w:rsidP="00274C20">
            <w:pPr>
              <w:jc w:val="right"/>
              <w:rPr>
                <w:rFonts w:eastAsia="Times New Roman"/>
                <w:color w:val="000000"/>
                <w:sz w:val="18"/>
                <w:szCs w:val="18"/>
              </w:rPr>
            </w:pPr>
            <w:r w:rsidRPr="006F33D9">
              <w:rPr>
                <w:rFonts w:eastAsia="Times New Roman"/>
                <w:color w:val="000000"/>
                <w:sz w:val="18"/>
                <w:szCs w:val="18"/>
              </w:rPr>
              <w:t>1.00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620DEE" w14:textId="77777777" w:rsidR="000B5BBC" w:rsidRPr="006F33D9" w:rsidRDefault="000B5BBC" w:rsidP="00274C20">
            <w:pPr>
              <w:jc w:val="right"/>
              <w:rPr>
                <w:rFonts w:eastAsia="Times New Roman"/>
                <w:color w:val="000000"/>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BD35A9" w14:textId="77777777" w:rsidR="000B5BBC" w:rsidRPr="006F33D9" w:rsidRDefault="000B5BBC" w:rsidP="00274C20">
            <w:pPr>
              <w:jc w:val="right"/>
              <w:rPr>
                <w:rFonts w:eastAsia="Times New Roman"/>
                <w:color w:val="000000"/>
                <w:sz w:val="18"/>
                <w:szCs w:val="18"/>
              </w:rPr>
            </w:pPr>
            <w:r w:rsidRPr="006F33D9">
              <w:rPr>
                <w:rFonts w:eastAsia="Times New Roman"/>
                <w:color w:val="000000"/>
                <w:sz w:val="18"/>
                <w:szCs w:val="18"/>
              </w:rPr>
              <w:t> </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C051D6" w14:textId="77777777" w:rsidR="000B5BBC" w:rsidRPr="006F33D9" w:rsidRDefault="000B5BBC" w:rsidP="00274C20">
            <w:pPr>
              <w:jc w:val="right"/>
              <w:rPr>
                <w:rFonts w:eastAsia="Times New Roman"/>
                <w:color w:val="000000"/>
                <w:sz w:val="18"/>
                <w:szCs w:val="18"/>
              </w:rPr>
            </w:pPr>
            <w:r w:rsidRPr="006F33D9">
              <w:rPr>
                <w:rFonts w:eastAsia="Times New Roman"/>
                <w:color w:val="000000"/>
                <w:sz w:val="18"/>
                <w:szCs w:val="18"/>
              </w:rPr>
              <w:t>1.00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10567D" w14:textId="77777777" w:rsidR="000B5BBC" w:rsidRPr="006F33D9" w:rsidRDefault="000B5BBC" w:rsidP="00274C20">
            <w:pPr>
              <w:jc w:val="right"/>
              <w:rPr>
                <w:rFonts w:eastAsia="Times New Roman"/>
                <w:color w:val="000000"/>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D2B86E" w14:textId="77777777" w:rsidR="000B5BBC" w:rsidRPr="006F33D9" w:rsidRDefault="000B5BBC" w:rsidP="00274C20">
            <w:pPr>
              <w:jc w:val="right"/>
              <w:rPr>
                <w:rFonts w:eastAsia="Times New Roman"/>
                <w:color w:val="000000"/>
                <w:sz w:val="18"/>
                <w:szCs w:val="18"/>
              </w:rPr>
            </w:pPr>
            <w:r w:rsidRPr="006F33D9">
              <w:rPr>
                <w:rFonts w:eastAsia="Times New Roman"/>
                <w:color w:val="000000"/>
                <w:sz w:val="18"/>
                <w:szCs w:val="18"/>
              </w:rPr>
              <w:t> </w:t>
            </w:r>
          </w:p>
        </w:tc>
      </w:tr>
      <w:tr w:rsidR="000B5BBC" w:rsidRPr="006F33D9" w14:paraId="3C267ECA" w14:textId="77777777" w:rsidTr="003E0A3C">
        <w:trPr>
          <w:trHeight w:val="222"/>
        </w:trPr>
        <w:tc>
          <w:tcPr>
            <w:tcW w:w="2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9A9545" w14:textId="77777777" w:rsidR="000B5BBC" w:rsidRPr="006F33D9" w:rsidRDefault="000B5BBC" w:rsidP="00274C20">
            <w:pPr>
              <w:ind w:firstLineChars="200" w:firstLine="360"/>
              <w:rPr>
                <w:rFonts w:eastAsia="Times New Roman"/>
                <w:color w:val="000000"/>
                <w:sz w:val="18"/>
                <w:szCs w:val="18"/>
              </w:rPr>
            </w:pPr>
            <w:r w:rsidRPr="006F33D9">
              <w:rPr>
                <w:rFonts w:eastAsia="Times New Roman"/>
                <w:color w:val="000000"/>
                <w:sz w:val="18"/>
                <w:szCs w:val="18"/>
              </w:rPr>
              <w:t>Mainly husband/partner</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5D3343" w14:textId="77777777" w:rsidR="000B5BBC" w:rsidRPr="006F33D9" w:rsidRDefault="000B5BBC" w:rsidP="00274C20">
            <w:pPr>
              <w:jc w:val="right"/>
              <w:rPr>
                <w:rFonts w:eastAsia="Times New Roman"/>
                <w:color w:val="000000"/>
                <w:sz w:val="18"/>
                <w:szCs w:val="18"/>
              </w:rPr>
            </w:pPr>
            <w:r w:rsidRPr="006F33D9">
              <w:rPr>
                <w:rFonts w:eastAsia="Times New Roman"/>
                <w:color w:val="000000"/>
                <w:sz w:val="18"/>
                <w:szCs w:val="18"/>
              </w:rPr>
              <w:t>0.70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8457D8" w14:textId="77777777" w:rsidR="000B5BBC" w:rsidRPr="006F33D9" w:rsidRDefault="000B5BBC" w:rsidP="00274C20">
            <w:pPr>
              <w:jc w:val="center"/>
              <w:rPr>
                <w:rFonts w:eastAsia="Times New Roman"/>
                <w:color w:val="000000"/>
                <w:sz w:val="18"/>
                <w:szCs w:val="18"/>
              </w:rPr>
            </w:pPr>
            <w:r w:rsidRPr="006F33D9">
              <w:rPr>
                <w:rFonts w:eastAsia="Times New Roman"/>
                <w:color w:val="000000"/>
                <w:sz w:val="18"/>
                <w:szCs w:val="18"/>
              </w:rPr>
              <w:t>0.27</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2AF6BF" w14:textId="77777777" w:rsidR="000B5BBC" w:rsidRPr="006F33D9" w:rsidRDefault="000B5BBC" w:rsidP="00274C20">
            <w:pPr>
              <w:jc w:val="right"/>
              <w:rPr>
                <w:rFonts w:eastAsia="Times New Roman"/>
                <w:color w:val="000000"/>
                <w:sz w:val="18"/>
                <w:szCs w:val="18"/>
              </w:rPr>
            </w:pPr>
            <w:r w:rsidRPr="006F33D9">
              <w:rPr>
                <w:rFonts w:eastAsia="Times New Roman"/>
                <w:color w:val="000000"/>
                <w:sz w:val="18"/>
                <w:szCs w:val="18"/>
              </w:rPr>
              <w:t>1.79</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48F232" w14:textId="77777777" w:rsidR="000B5BBC" w:rsidRPr="006F33D9" w:rsidRDefault="000B5BBC" w:rsidP="00274C20">
            <w:pPr>
              <w:jc w:val="right"/>
              <w:rPr>
                <w:rFonts w:eastAsia="Times New Roman"/>
                <w:color w:val="000000"/>
                <w:sz w:val="18"/>
                <w:szCs w:val="18"/>
              </w:rPr>
            </w:pPr>
            <w:r w:rsidRPr="006F33D9">
              <w:rPr>
                <w:rFonts w:eastAsia="Times New Roman"/>
                <w:color w:val="000000"/>
                <w:sz w:val="18"/>
                <w:szCs w:val="18"/>
              </w:rPr>
              <w:t>0.59</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806F43" w14:textId="77777777" w:rsidR="000B5BBC" w:rsidRPr="006F33D9" w:rsidRDefault="000B5BBC" w:rsidP="00274C20">
            <w:pPr>
              <w:jc w:val="right"/>
              <w:rPr>
                <w:rFonts w:eastAsia="Times New Roman"/>
                <w:color w:val="000000"/>
                <w:sz w:val="18"/>
                <w:szCs w:val="18"/>
              </w:rPr>
            </w:pPr>
            <w:r w:rsidRPr="006F33D9">
              <w:rPr>
                <w:rFonts w:eastAsia="Times New Roman"/>
                <w:color w:val="000000"/>
                <w:sz w:val="18"/>
                <w:szCs w:val="18"/>
              </w:rPr>
              <w:t>0.17</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3923FE" w14:textId="77777777" w:rsidR="000B5BBC" w:rsidRPr="006F33D9" w:rsidRDefault="000B5BBC" w:rsidP="00274C20">
            <w:pPr>
              <w:jc w:val="right"/>
              <w:rPr>
                <w:rFonts w:eastAsia="Times New Roman"/>
                <w:color w:val="000000"/>
                <w:sz w:val="18"/>
                <w:szCs w:val="18"/>
              </w:rPr>
            </w:pPr>
            <w:r w:rsidRPr="006F33D9">
              <w:rPr>
                <w:rFonts w:eastAsia="Times New Roman"/>
                <w:color w:val="000000"/>
                <w:sz w:val="18"/>
                <w:szCs w:val="18"/>
              </w:rPr>
              <w:t>2.07</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26D27E" w14:textId="77777777" w:rsidR="000B5BBC" w:rsidRPr="006F33D9" w:rsidRDefault="000B5BBC" w:rsidP="00274C20">
            <w:pPr>
              <w:jc w:val="right"/>
              <w:rPr>
                <w:rFonts w:eastAsia="Times New Roman"/>
                <w:color w:val="000000"/>
                <w:sz w:val="18"/>
                <w:szCs w:val="18"/>
              </w:rPr>
            </w:pPr>
            <w:r w:rsidRPr="006F33D9">
              <w:rPr>
                <w:rFonts w:eastAsia="Times New Roman"/>
                <w:color w:val="000000"/>
                <w:sz w:val="18"/>
                <w:szCs w:val="18"/>
              </w:rPr>
              <w:t>0.82</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65F1FB" w14:textId="77777777" w:rsidR="000B5BBC" w:rsidRPr="006F33D9" w:rsidRDefault="000B5BBC" w:rsidP="00274C20">
            <w:pPr>
              <w:jc w:val="right"/>
              <w:rPr>
                <w:rFonts w:eastAsia="Times New Roman"/>
                <w:color w:val="000000"/>
                <w:sz w:val="18"/>
                <w:szCs w:val="18"/>
              </w:rPr>
            </w:pPr>
            <w:r w:rsidRPr="006F33D9">
              <w:rPr>
                <w:rFonts w:eastAsia="Times New Roman"/>
                <w:color w:val="000000"/>
                <w:sz w:val="18"/>
                <w:szCs w:val="18"/>
              </w:rPr>
              <w:t>0.23</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010B97" w14:textId="77777777" w:rsidR="000B5BBC" w:rsidRPr="006F33D9" w:rsidRDefault="000B5BBC" w:rsidP="00274C20">
            <w:pPr>
              <w:jc w:val="right"/>
              <w:rPr>
                <w:rFonts w:eastAsia="Times New Roman"/>
                <w:color w:val="000000"/>
                <w:sz w:val="18"/>
                <w:szCs w:val="18"/>
              </w:rPr>
            </w:pPr>
            <w:r w:rsidRPr="006F33D9">
              <w:rPr>
                <w:rFonts w:eastAsia="Times New Roman"/>
                <w:color w:val="000000"/>
                <w:sz w:val="18"/>
                <w:szCs w:val="18"/>
              </w:rPr>
              <w:t>2.92</w:t>
            </w:r>
          </w:p>
        </w:tc>
      </w:tr>
      <w:tr w:rsidR="000B5BBC" w:rsidRPr="006F33D9" w14:paraId="5FB6F105" w14:textId="77777777" w:rsidTr="003E0A3C">
        <w:trPr>
          <w:trHeight w:val="222"/>
        </w:trPr>
        <w:tc>
          <w:tcPr>
            <w:tcW w:w="2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DAEA8B" w14:textId="77777777" w:rsidR="000B5BBC" w:rsidRPr="006F33D9" w:rsidRDefault="000B5BBC" w:rsidP="00274C20">
            <w:pPr>
              <w:ind w:firstLineChars="200" w:firstLine="360"/>
              <w:rPr>
                <w:rFonts w:eastAsia="Times New Roman"/>
                <w:color w:val="000000"/>
                <w:sz w:val="18"/>
                <w:szCs w:val="18"/>
              </w:rPr>
            </w:pPr>
            <w:r w:rsidRPr="006F33D9">
              <w:rPr>
                <w:rFonts w:eastAsia="Times New Roman"/>
                <w:color w:val="000000"/>
                <w:sz w:val="18"/>
                <w:szCs w:val="18"/>
              </w:rPr>
              <w:t>Joint decision</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64A433" w14:textId="77777777" w:rsidR="000B5BBC" w:rsidRPr="006F33D9" w:rsidRDefault="000B5BBC" w:rsidP="00274C20">
            <w:pPr>
              <w:jc w:val="right"/>
              <w:rPr>
                <w:rFonts w:eastAsia="Times New Roman"/>
                <w:color w:val="000000"/>
                <w:sz w:val="18"/>
                <w:szCs w:val="18"/>
              </w:rPr>
            </w:pPr>
            <w:r w:rsidRPr="006F33D9">
              <w:rPr>
                <w:rFonts w:eastAsia="Times New Roman"/>
                <w:color w:val="000000"/>
                <w:sz w:val="18"/>
                <w:szCs w:val="18"/>
              </w:rPr>
              <w:t>0.63</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FBF9DE" w14:textId="77777777" w:rsidR="000B5BBC" w:rsidRPr="006F33D9" w:rsidRDefault="000B5BBC" w:rsidP="00274C20">
            <w:pPr>
              <w:jc w:val="center"/>
              <w:rPr>
                <w:rFonts w:eastAsia="Times New Roman"/>
                <w:color w:val="000000"/>
                <w:sz w:val="18"/>
                <w:szCs w:val="18"/>
              </w:rPr>
            </w:pPr>
            <w:r w:rsidRPr="006F33D9">
              <w:rPr>
                <w:rFonts w:eastAsia="Times New Roman"/>
                <w:color w:val="000000"/>
                <w:sz w:val="18"/>
                <w:szCs w:val="18"/>
              </w:rPr>
              <w:t>0.37</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AD7C1C" w14:textId="77777777" w:rsidR="000B5BBC" w:rsidRPr="006F33D9" w:rsidRDefault="000B5BBC" w:rsidP="00274C20">
            <w:pPr>
              <w:jc w:val="right"/>
              <w:rPr>
                <w:rFonts w:eastAsia="Times New Roman"/>
                <w:color w:val="000000"/>
                <w:sz w:val="18"/>
                <w:szCs w:val="18"/>
              </w:rPr>
            </w:pPr>
            <w:r w:rsidRPr="006F33D9">
              <w:rPr>
                <w:rFonts w:eastAsia="Times New Roman"/>
                <w:color w:val="000000"/>
                <w:sz w:val="18"/>
                <w:szCs w:val="18"/>
              </w:rPr>
              <w:t>1.09</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7F1C6E" w14:textId="77777777" w:rsidR="000B5BBC" w:rsidRPr="006F33D9" w:rsidRDefault="000B5BBC" w:rsidP="00274C20">
            <w:pPr>
              <w:jc w:val="right"/>
              <w:rPr>
                <w:rFonts w:eastAsia="Times New Roman"/>
                <w:color w:val="000000"/>
                <w:sz w:val="18"/>
                <w:szCs w:val="18"/>
              </w:rPr>
            </w:pPr>
            <w:r w:rsidRPr="006F33D9">
              <w:rPr>
                <w:rFonts w:eastAsia="Times New Roman"/>
                <w:color w:val="000000"/>
                <w:sz w:val="18"/>
                <w:szCs w:val="18"/>
              </w:rPr>
              <w:t>0.73</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729522" w14:textId="77777777" w:rsidR="000B5BBC" w:rsidRPr="006F33D9" w:rsidRDefault="000B5BBC" w:rsidP="00274C20">
            <w:pPr>
              <w:jc w:val="right"/>
              <w:rPr>
                <w:rFonts w:eastAsia="Times New Roman"/>
                <w:color w:val="000000"/>
                <w:sz w:val="18"/>
                <w:szCs w:val="18"/>
              </w:rPr>
            </w:pPr>
            <w:r w:rsidRPr="006F33D9">
              <w:rPr>
                <w:rFonts w:eastAsia="Times New Roman"/>
                <w:color w:val="000000"/>
                <w:sz w:val="18"/>
                <w:szCs w:val="18"/>
              </w:rPr>
              <w:t>0.37</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D005DA" w14:textId="77777777" w:rsidR="000B5BBC" w:rsidRPr="006F33D9" w:rsidRDefault="000B5BBC" w:rsidP="00274C20">
            <w:pPr>
              <w:jc w:val="right"/>
              <w:rPr>
                <w:rFonts w:eastAsia="Times New Roman"/>
                <w:color w:val="000000"/>
                <w:sz w:val="18"/>
                <w:szCs w:val="18"/>
              </w:rPr>
            </w:pPr>
            <w:r w:rsidRPr="006F33D9">
              <w:rPr>
                <w:rFonts w:eastAsia="Times New Roman"/>
                <w:color w:val="000000"/>
                <w:sz w:val="18"/>
                <w:szCs w:val="18"/>
              </w:rPr>
              <w:t>1.45</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7D677F" w14:textId="77777777" w:rsidR="000B5BBC" w:rsidRPr="006F33D9" w:rsidRDefault="000B5BBC" w:rsidP="00274C20">
            <w:pPr>
              <w:jc w:val="right"/>
              <w:rPr>
                <w:rFonts w:eastAsia="Times New Roman"/>
                <w:color w:val="000000"/>
                <w:sz w:val="18"/>
                <w:szCs w:val="18"/>
              </w:rPr>
            </w:pPr>
            <w:r w:rsidRPr="006F33D9">
              <w:rPr>
                <w:rFonts w:eastAsia="Times New Roman"/>
                <w:color w:val="000000"/>
                <w:sz w:val="18"/>
                <w:szCs w:val="18"/>
              </w:rPr>
              <w:t>0.62</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F82ACE" w14:textId="77777777" w:rsidR="000B5BBC" w:rsidRPr="006F33D9" w:rsidRDefault="000B5BBC" w:rsidP="00274C20">
            <w:pPr>
              <w:jc w:val="right"/>
              <w:rPr>
                <w:rFonts w:eastAsia="Times New Roman"/>
                <w:color w:val="000000"/>
                <w:sz w:val="18"/>
                <w:szCs w:val="18"/>
              </w:rPr>
            </w:pPr>
            <w:r w:rsidRPr="006F33D9">
              <w:rPr>
                <w:rFonts w:eastAsia="Times New Roman"/>
                <w:color w:val="000000"/>
                <w:sz w:val="18"/>
                <w:szCs w:val="18"/>
              </w:rPr>
              <w:t>0.29</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8F1F76" w14:textId="77777777" w:rsidR="000B5BBC" w:rsidRPr="006F33D9" w:rsidRDefault="000B5BBC" w:rsidP="00274C20">
            <w:pPr>
              <w:jc w:val="right"/>
              <w:rPr>
                <w:rFonts w:eastAsia="Times New Roman"/>
                <w:color w:val="000000"/>
                <w:sz w:val="18"/>
                <w:szCs w:val="18"/>
              </w:rPr>
            </w:pPr>
            <w:r w:rsidRPr="006F33D9">
              <w:rPr>
                <w:rFonts w:eastAsia="Times New Roman"/>
                <w:color w:val="000000"/>
                <w:sz w:val="18"/>
                <w:szCs w:val="18"/>
              </w:rPr>
              <w:t>1.32</w:t>
            </w:r>
          </w:p>
        </w:tc>
      </w:tr>
      <w:tr w:rsidR="000B5BBC" w:rsidRPr="006F33D9" w14:paraId="474D5FB9" w14:textId="77777777" w:rsidTr="003E0A3C">
        <w:trPr>
          <w:trHeight w:val="222"/>
        </w:trPr>
        <w:tc>
          <w:tcPr>
            <w:tcW w:w="2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49301A" w14:textId="77777777" w:rsidR="000B5BBC" w:rsidRPr="006F33D9" w:rsidRDefault="000B5BBC" w:rsidP="00274C20">
            <w:pPr>
              <w:ind w:firstLineChars="200" w:firstLine="360"/>
              <w:rPr>
                <w:rFonts w:eastAsia="Times New Roman"/>
                <w:color w:val="000000"/>
                <w:sz w:val="18"/>
                <w:szCs w:val="18"/>
              </w:rPr>
            </w:pPr>
            <w:r w:rsidRPr="006F33D9">
              <w:rPr>
                <w:rFonts w:eastAsia="Times New Roman"/>
                <w:color w:val="000000"/>
                <w:sz w:val="18"/>
                <w:szCs w:val="18"/>
              </w:rPr>
              <w:t>Other</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C6FC68" w14:textId="77777777" w:rsidR="000B5BBC" w:rsidRPr="006F33D9" w:rsidRDefault="000B5BBC" w:rsidP="00274C20">
            <w:pPr>
              <w:jc w:val="right"/>
              <w:rPr>
                <w:rFonts w:eastAsia="Times New Roman"/>
                <w:color w:val="000000"/>
                <w:sz w:val="18"/>
                <w:szCs w:val="18"/>
              </w:rPr>
            </w:pPr>
            <w:r w:rsidRPr="006F33D9">
              <w:rPr>
                <w:rFonts w:eastAsia="Times New Roman"/>
                <w:color w:val="000000"/>
                <w:sz w:val="18"/>
                <w:szCs w:val="18"/>
              </w:rPr>
              <w:t>0.62</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CE0D01" w14:textId="77777777" w:rsidR="000B5BBC" w:rsidRPr="006F33D9" w:rsidRDefault="000B5BBC" w:rsidP="00274C20">
            <w:pPr>
              <w:jc w:val="center"/>
              <w:rPr>
                <w:rFonts w:eastAsia="Times New Roman"/>
                <w:color w:val="000000"/>
                <w:sz w:val="18"/>
                <w:szCs w:val="18"/>
              </w:rPr>
            </w:pPr>
            <w:r w:rsidRPr="006F33D9">
              <w:rPr>
                <w:rFonts w:eastAsia="Times New Roman"/>
                <w:color w:val="000000"/>
                <w:sz w:val="18"/>
                <w:szCs w:val="18"/>
              </w:rPr>
              <w:t>0.30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D5B682" w14:textId="77777777" w:rsidR="000B5BBC" w:rsidRPr="006F33D9" w:rsidRDefault="000B5BBC" w:rsidP="00274C20">
            <w:pPr>
              <w:jc w:val="right"/>
              <w:rPr>
                <w:rFonts w:eastAsia="Times New Roman"/>
                <w:color w:val="000000"/>
                <w:sz w:val="18"/>
                <w:szCs w:val="18"/>
              </w:rPr>
            </w:pPr>
            <w:r w:rsidRPr="006F33D9">
              <w:rPr>
                <w:rFonts w:eastAsia="Times New Roman"/>
                <w:color w:val="000000"/>
                <w:sz w:val="18"/>
                <w:szCs w:val="18"/>
              </w:rPr>
              <w:t>1.32</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C75637" w14:textId="77777777" w:rsidR="000B5BBC" w:rsidRPr="006F33D9" w:rsidRDefault="000B5BBC" w:rsidP="00274C20">
            <w:pPr>
              <w:jc w:val="right"/>
              <w:rPr>
                <w:rFonts w:eastAsia="Times New Roman"/>
                <w:color w:val="000000"/>
                <w:sz w:val="18"/>
                <w:szCs w:val="18"/>
              </w:rPr>
            </w:pPr>
            <w:r w:rsidRPr="006F33D9">
              <w:rPr>
                <w:rFonts w:eastAsia="Times New Roman"/>
                <w:color w:val="000000"/>
                <w:sz w:val="18"/>
                <w:szCs w:val="18"/>
              </w:rPr>
              <w:t>1.34</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4376A4" w14:textId="77777777" w:rsidR="000B5BBC" w:rsidRPr="006F33D9" w:rsidRDefault="000B5BBC" w:rsidP="00274C20">
            <w:pPr>
              <w:jc w:val="right"/>
              <w:rPr>
                <w:rFonts w:eastAsia="Times New Roman"/>
                <w:color w:val="000000"/>
                <w:sz w:val="18"/>
                <w:szCs w:val="18"/>
              </w:rPr>
            </w:pPr>
            <w:r w:rsidRPr="006F33D9">
              <w:rPr>
                <w:rFonts w:eastAsia="Times New Roman"/>
                <w:color w:val="000000"/>
                <w:sz w:val="18"/>
                <w:szCs w:val="18"/>
              </w:rPr>
              <w:t>0.57</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2B4951" w14:textId="77777777" w:rsidR="000B5BBC" w:rsidRPr="006F33D9" w:rsidRDefault="000B5BBC" w:rsidP="00274C20">
            <w:pPr>
              <w:jc w:val="right"/>
              <w:rPr>
                <w:rFonts w:eastAsia="Times New Roman"/>
                <w:color w:val="000000"/>
                <w:sz w:val="18"/>
                <w:szCs w:val="18"/>
              </w:rPr>
            </w:pPr>
            <w:r w:rsidRPr="006F33D9">
              <w:rPr>
                <w:rFonts w:eastAsia="Times New Roman"/>
                <w:color w:val="000000"/>
                <w:sz w:val="18"/>
                <w:szCs w:val="18"/>
              </w:rPr>
              <w:t>3.15</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A89D2A" w14:textId="77777777" w:rsidR="000B5BBC" w:rsidRPr="006F33D9" w:rsidRDefault="000B5BBC" w:rsidP="00274C20">
            <w:pPr>
              <w:jc w:val="right"/>
              <w:rPr>
                <w:rFonts w:eastAsia="Times New Roman"/>
                <w:color w:val="000000"/>
                <w:sz w:val="18"/>
                <w:szCs w:val="18"/>
              </w:rPr>
            </w:pPr>
            <w:r w:rsidRPr="006F33D9">
              <w:rPr>
                <w:rFonts w:eastAsia="Times New Roman"/>
                <w:color w:val="000000"/>
                <w:sz w:val="18"/>
                <w:szCs w:val="18"/>
              </w:rPr>
              <w:t>0.15*</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A22DF3" w14:textId="77777777" w:rsidR="000B5BBC" w:rsidRPr="006F33D9" w:rsidRDefault="000B5BBC" w:rsidP="00274C20">
            <w:pPr>
              <w:jc w:val="right"/>
              <w:rPr>
                <w:rFonts w:eastAsia="Times New Roman"/>
                <w:color w:val="000000"/>
                <w:sz w:val="18"/>
                <w:szCs w:val="18"/>
              </w:rPr>
            </w:pPr>
            <w:r w:rsidRPr="006F33D9">
              <w:rPr>
                <w:rFonts w:eastAsia="Times New Roman"/>
                <w:color w:val="000000"/>
                <w:sz w:val="18"/>
                <w:szCs w:val="18"/>
              </w:rPr>
              <w:t>0.03</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C98703" w14:textId="77777777" w:rsidR="000B5BBC" w:rsidRPr="006F33D9" w:rsidRDefault="000B5BBC" w:rsidP="00274C20">
            <w:pPr>
              <w:jc w:val="right"/>
              <w:rPr>
                <w:rFonts w:eastAsia="Times New Roman"/>
                <w:color w:val="000000"/>
                <w:sz w:val="18"/>
                <w:szCs w:val="18"/>
              </w:rPr>
            </w:pPr>
            <w:r w:rsidRPr="006F33D9">
              <w:rPr>
                <w:rFonts w:eastAsia="Times New Roman"/>
                <w:color w:val="000000"/>
                <w:sz w:val="18"/>
                <w:szCs w:val="18"/>
              </w:rPr>
              <w:t>0.69</w:t>
            </w:r>
          </w:p>
        </w:tc>
      </w:tr>
      <w:tr w:rsidR="000B5BBC" w:rsidRPr="006F33D9" w14:paraId="78A6515E" w14:textId="77777777" w:rsidTr="003E0A3C">
        <w:trPr>
          <w:trHeight w:val="222"/>
        </w:trPr>
        <w:tc>
          <w:tcPr>
            <w:tcW w:w="13425"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5E09AE" w14:textId="77777777" w:rsidR="000B5BBC" w:rsidRPr="006F33D9" w:rsidRDefault="000B5BBC" w:rsidP="00274C20">
            <w:pPr>
              <w:rPr>
                <w:rFonts w:eastAsia="Times New Roman"/>
                <w:b/>
                <w:bCs/>
                <w:color w:val="000000"/>
                <w:sz w:val="18"/>
                <w:szCs w:val="18"/>
              </w:rPr>
            </w:pPr>
            <w:r w:rsidRPr="006F33D9">
              <w:rPr>
                <w:rFonts w:eastAsia="Times New Roman"/>
                <w:b/>
                <w:bCs/>
                <w:color w:val="000000"/>
                <w:sz w:val="18"/>
                <w:szCs w:val="18"/>
              </w:rPr>
              <w:t>Based on what you know about contra</w:t>
            </w:r>
            <w:r>
              <w:rPr>
                <w:rFonts w:eastAsia="Times New Roman"/>
                <w:b/>
                <w:bCs/>
                <w:color w:val="000000"/>
                <w:sz w:val="18"/>
                <w:szCs w:val="18"/>
              </w:rPr>
              <w:t xml:space="preserve">ception, would you say the oral </w:t>
            </w:r>
            <w:r w:rsidRPr="006F33D9">
              <w:rPr>
                <w:rFonts w:eastAsia="Times New Roman"/>
                <w:b/>
                <w:bCs/>
                <w:color w:val="000000"/>
                <w:sz w:val="18"/>
                <w:szCs w:val="18"/>
              </w:rPr>
              <w:t>contraceptive pill is …</w:t>
            </w:r>
          </w:p>
        </w:tc>
      </w:tr>
      <w:tr w:rsidR="000B5BBC" w:rsidRPr="006F33D9" w14:paraId="383D0C39" w14:textId="77777777" w:rsidTr="003E0A3C">
        <w:trPr>
          <w:trHeight w:val="222"/>
        </w:trPr>
        <w:tc>
          <w:tcPr>
            <w:tcW w:w="2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8C786A" w14:textId="77777777" w:rsidR="000B5BBC" w:rsidRPr="006F33D9" w:rsidRDefault="000B5BBC" w:rsidP="00274C20">
            <w:pPr>
              <w:ind w:firstLineChars="200" w:firstLine="360"/>
              <w:rPr>
                <w:rFonts w:eastAsia="Times New Roman"/>
                <w:color w:val="000000"/>
                <w:sz w:val="18"/>
                <w:szCs w:val="18"/>
              </w:rPr>
            </w:pPr>
            <w:r w:rsidRPr="006F33D9">
              <w:rPr>
                <w:rFonts w:eastAsia="Times New Roman"/>
                <w:color w:val="000000"/>
                <w:sz w:val="18"/>
                <w:szCs w:val="18"/>
              </w:rPr>
              <w:t>Safe/Very safe</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F43852" w14:textId="77777777" w:rsidR="000B5BBC" w:rsidRPr="006F33D9" w:rsidRDefault="000B5BBC" w:rsidP="00274C20">
            <w:pPr>
              <w:jc w:val="right"/>
              <w:rPr>
                <w:rFonts w:eastAsia="Times New Roman"/>
                <w:color w:val="000000"/>
                <w:sz w:val="18"/>
                <w:szCs w:val="18"/>
              </w:rPr>
            </w:pPr>
            <w:r w:rsidRPr="006F33D9">
              <w:rPr>
                <w:rFonts w:eastAsia="Times New Roman"/>
                <w:color w:val="000000"/>
                <w:sz w:val="18"/>
                <w:szCs w:val="18"/>
              </w:rPr>
              <w:t>1.00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219C5F" w14:textId="77777777" w:rsidR="000B5BBC" w:rsidRPr="006F33D9" w:rsidRDefault="000B5BBC" w:rsidP="00274C20">
            <w:pPr>
              <w:jc w:val="right"/>
              <w:rPr>
                <w:rFonts w:eastAsia="Times New Roman"/>
                <w:color w:val="000000"/>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78C8A5" w14:textId="77777777" w:rsidR="000B5BBC" w:rsidRPr="006F33D9" w:rsidRDefault="000B5BBC" w:rsidP="00274C20">
            <w:pPr>
              <w:rPr>
                <w:rFonts w:eastAsia="Times New Roman"/>
                <w:color w:val="000000"/>
                <w:sz w:val="18"/>
                <w:szCs w:val="18"/>
              </w:rPr>
            </w:pPr>
            <w:r w:rsidRPr="006F33D9">
              <w:rPr>
                <w:rFonts w:eastAsia="Times New Roman"/>
                <w:color w:val="000000"/>
                <w:sz w:val="18"/>
                <w:szCs w:val="18"/>
              </w:rPr>
              <w:t> </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B63D81" w14:textId="77777777" w:rsidR="000B5BBC" w:rsidRPr="006F33D9" w:rsidRDefault="000B5BBC" w:rsidP="00274C20">
            <w:pPr>
              <w:jc w:val="right"/>
              <w:rPr>
                <w:rFonts w:eastAsia="Times New Roman"/>
                <w:color w:val="000000"/>
                <w:sz w:val="18"/>
                <w:szCs w:val="18"/>
              </w:rPr>
            </w:pPr>
            <w:r w:rsidRPr="006F33D9">
              <w:rPr>
                <w:rFonts w:eastAsia="Times New Roman"/>
                <w:color w:val="000000"/>
                <w:sz w:val="18"/>
                <w:szCs w:val="18"/>
              </w:rPr>
              <w:t>1.00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62565B" w14:textId="77777777" w:rsidR="000B5BBC" w:rsidRPr="006F33D9" w:rsidRDefault="000B5BBC" w:rsidP="00274C20">
            <w:pPr>
              <w:jc w:val="right"/>
              <w:rPr>
                <w:rFonts w:eastAsia="Times New Roman"/>
                <w:color w:val="000000"/>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97A863" w14:textId="77777777" w:rsidR="000B5BBC" w:rsidRPr="006F33D9" w:rsidRDefault="000B5BBC" w:rsidP="00274C20">
            <w:pPr>
              <w:rPr>
                <w:rFonts w:eastAsia="Times New Roman"/>
                <w:color w:val="000000"/>
                <w:sz w:val="18"/>
                <w:szCs w:val="18"/>
              </w:rPr>
            </w:pPr>
            <w:r w:rsidRPr="006F33D9">
              <w:rPr>
                <w:rFonts w:eastAsia="Times New Roman"/>
                <w:color w:val="000000"/>
                <w:sz w:val="18"/>
                <w:szCs w:val="18"/>
              </w:rPr>
              <w:t> </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023DB2C" w14:textId="77777777" w:rsidR="000B5BBC" w:rsidRPr="006F33D9" w:rsidRDefault="000B5BBC" w:rsidP="00274C20">
            <w:pPr>
              <w:jc w:val="right"/>
              <w:rPr>
                <w:rFonts w:eastAsia="Times New Roman"/>
                <w:color w:val="000000"/>
                <w:sz w:val="18"/>
                <w:szCs w:val="18"/>
              </w:rPr>
            </w:pPr>
            <w:r w:rsidRPr="006F33D9">
              <w:rPr>
                <w:rFonts w:eastAsia="Times New Roman"/>
                <w:color w:val="000000"/>
                <w:sz w:val="18"/>
                <w:szCs w:val="18"/>
              </w:rPr>
              <w:t>1.00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9BEE8A" w14:textId="77777777" w:rsidR="000B5BBC" w:rsidRPr="006F33D9" w:rsidRDefault="000B5BBC" w:rsidP="00274C20">
            <w:pPr>
              <w:jc w:val="right"/>
              <w:rPr>
                <w:rFonts w:eastAsia="Times New Roman"/>
                <w:color w:val="000000"/>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1B0FE1" w14:textId="77777777" w:rsidR="000B5BBC" w:rsidRPr="006F33D9" w:rsidRDefault="000B5BBC" w:rsidP="00274C20">
            <w:pPr>
              <w:jc w:val="right"/>
              <w:rPr>
                <w:rFonts w:eastAsia="Times New Roman"/>
                <w:color w:val="000000"/>
                <w:sz w:val="18"/>
                <w:szCs w:val="18"/>
              </w:rPr>
            </w:pPr>
            <w:r w:rsidRPr="006F33D9">
              <w:rPr>
                <w:rFonts w:eastAsia="Times New Roman"/>
                <w:color w:val="000000"/>
                <w:sz w:val="18"/>
                <w:szCs w:val="18"/>
              </w:rPr>
              <w:t> </w:t>
            </w:r>
          </w:p>
        </w:tc>
      </w:tr>
      <w:tr w:rsidR="000B5BBC" w:rsidRPr="006F33D9" w14:paraId="7E8A2A90" w14:textId="77777777" w:rsidTr="003E0A3C">
        <w:trPr>
          <w:trHeight w:val="222"/>
        </w:trPr>
        <w:tc>
          <w:tcPr>
            <w:tcW w:w="2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0AA640" w14:textId="77777777" w:rsidR="000B5BBC" w:rsidRPr="006F33D9" w:rsidRDefault="000B5BBC" w:rsidP="00274C20">
            <w:pPr>
              <w:ind w:firstLineChars="200" w:firstLine="360"/>
              <w:rPr>
                <w:rFonts w:eastAsia="Times New Roman"/>
                <w:color w:val="000000"/>
                <w:sz w:val="18"/>
                <w:szCs w:val="18"/>
              </w:rPr>
            </w:pPr>
            <w:r w:rsidRPr="006F33D9">
              <w:rPr>
                <w:rFonts w:eastAsia="Times New Roman"/>
                <w:color w:val="000000"/>
                <w:sz w:val="18"/>
                <w:szCs w:val="18"/>
              </w:rPr>
              <w:t>Not safe</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9899ED" w14:textId="77777777" w:rsidR="000B5BBC" w:rsidRPr="006F33D9" w:rsidRDefault="000B5BBC" w:rsidP="00274C20">
            <w:pPr>
              <w:jc w:val="right"/>
              <w:rPr>
                <w:rFonts w:eastAsia="Times New Roman"/>
                <w:color w:val="000000"/>
                <w:sz w:val="18"/>
                <w:szCs w:val="18"/>
              </w:rPr>
            </w:pPr>
            <w:r w:rsidRPr="006F33D9">
              <w:rPr>
                <w:rFonts w:eastAsia="Times New Roman"/>
                <w:color w:val="000000"/>
                <w:sz w:val="18"/>
                <w:szCs w:val="18"/>
              </w:rPr>
              <w:t>0.94</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55E72D" w14:textId="77777777" w:rsidR="000B5BBC" w:rsidRPr="006F33D9" w:rsidRDefault="000B5BBC" w:rsidP="00274C20">
            <w:pPr>
              <w:jc w:val="center"/>
              <w:rPr>
                <w:rFonts w:eastAsia="Times New Roman"/>
                <w:color w:val="000000"/>
                <w:sz w:val="18"/>
                <w:szCs w:val="18"/>
              </w:rPr>
            </w:pPr>
            <w:r w:rsidRPr="006F33D9">
              <w:rPr>
                <w:rFonts w:eastAsia="Times New Roman"/>
                <w:color w:val="000000"/>
                <w:sz w:val="18"/>
                <w:szCs w:val="18"/>
              </w:rPr>
              <w:t>0.53</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926729" w14:textId="77777777" w:rsidR="000B5BBC" w:rsidRPr="006F33D9" w:rsidRDefault="000B5BBC" w:rsidP="00274C20">
            <w:pPr>
              <w:jc w:val="right"/>
              <w:rPr>
                <w:rFonts w:eastAsia="Times New Roman"/>
                <w:color w:val="000000"/>
                <w:sz w:val="18"/>
                <w:szCs w:val="18"/>
              </w:rPr>
            </w:pPr>
            <w:r w:rsidRPr="006F33D9">
              <w:rPr>
                <w:rFonts w:eastAsia="Times New Roman"/>
                <w:color w:val="000000"/>
                <w:sz w:val="18"/>
                <w:szCs w:val="18"/>
              </w:rPr>
              <w:t>1.68</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8C8A7A" w14:textId="77777777" w:rsidR="000B5BBC" w:rsidRPr="006F33D9" w:rsidRDefault="000B5BBC" w:rsidP="00274C20">
            <w:pPr>
              <w:jc w:val="right"/>
              <w:rPr>
                <w:rFonts w:eastAsia="Times New Roman"/>
                <w:color w:val="000000"/>
                <w:sz w:val="18"/>
                <w:szCs w:val="18"/>
              </w:rPr>
            </w:pPr>
            <w:r w:rsidRPr="006F33D9">
              <w:rPr>
                <w:rFonts w:eastAsia="Times New Roman"/>
                <w:color w:val="000000"/>
                <w:sz w:val="18"/>
                <w:szCs w:val="18"/>
              </w:rPr>
              <w:t>1.14</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A94A75" w14:textId="77777777" w:rsidR="000B5BBC" w:rsidRPr="006F33D9" w:rsidRDefault="000B5BBC" w:rsidP="00274C20">
            <w:pPr>
              <w:jc w:val="right"/>
              <w:rPr>
                <w:rFonts w:eastAsia="Times New Roman"/>
                <w:color w:val="000000"/>
                <w:sz w:val="18"/>
                <w:szCs w:val="18"/>
              </w:rPr>
            </w:pPr>
            <w:r w:rsidRPr="006F33D9">
              <w:rPr>
                <w:rFonts w:eastAsia="Times New Roman"/>
                <w:color w:val="000000"/>
                <w:sz w:val="18"/>
                <w:szCs w:val="18"/>
              </w:rPr>
              <w:t>0.56</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9A1FB4" w14:textId="77777777" w:rsidR="000B5BBC" w:rsidRPr="006F33D9" w:rsidRDefault="000B5BBC" w:rsidP="00274C20">
            <w:pPr>
              <w:jc w:val="right"/>
              <w:rPr>
                <w:rFonts w:eastAsia="Times New Roman"/>
                <w:color w:val="000000"/>
                <w:sz w:val="18"/>
                <w:szCs w:val="18"/>
              </w:rPr>
            </w:pPr>
            <w:r w:rsidRPr="006F33D9">
              <w:rPr>
                <w:rFonts w:eastAsia="Times New Roman"/>
                <w:color w:val="000000"/>
                <w:sz w:val="18"/>
                <w:szCs w:val="18"/>
              </w:rPr>
              <w:t>2.33</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BF14E3" w14:textId="77777777" w:rsidR="000B5BBC" w:rsidRPr="006F33D9" w:rsidRDefault="000B5BBC" w:rsidP="00274C20">
            <w:pPr>
              <w:jc w:val="right"/>
              <w:rPr>
                <w:rFonts w:eastAsia="Times New Roman"/>
                <w:color w:val="000000"/>
                <w:sz w:val="18"/>
                <w:szCs w:val="18"/>
              </w:rPr>
            </w:pPr>
            <w:r w:rsidRPr="006F33D9">
              <w:rPr>
                <w:rFonts w:eastAsia="Times New Roman"/>
                <w:color w:val="000000"/>
                <w:sz w:val="18"/>
                <w:szCs w:val="18"/>
              </w:rPr>
              <w:t>0.94</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90E96F" w14:textId="77777777" w:rsidR="000B5BBC" w:rsidRPr="006F33D9" w:rsidRDefault="000B5BBC" w:rsidP="00274C20">
            <w:pPr>
              <w:jc w:val="right"/>
              <w:rPr>
                <w:rFonts w:eastAsia="Times New Roman"/>
                <w:color w:val="000000"/>
                <w:sz w:val="18"/>
                <w:szCs w:val="18"/>
              </w:rPr>
            </w:pPr>
            <w:r w:rsidRPr="006F33D9">
              <w:rPr>
                <w:rFonts w:eastAsia="Times New Roman"/>
                <w:color w:val="000000"/>
                <w:sz w:val="18"/>
                <w:szCs w:val="18"/>
              </w:rPr>
              <w:t>0.4</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581E2A" w14:textId="77777777" w:rsidR="000B5BBC" w:rsidRPr="006F33D9" w:rsidRDefault="000B5BBC" w:rsidP="00274C20">
            <w:pPr>
              <w:jc w:val="right"/>
              <w:rPr>
                <w:rFonts w:eastAsia="Times New Roman"/>
                <w:color w:val="000000"/>
                <w:sz w:val="18"/>
                <w:szCs w:val="18"/>
              </w:rPr>
            </w:pPr>
            <w:r w:rsidRPr="006F33D9">
              <w:rPr>
                <w:rFonts w:eastAsia="Times New Roman"/>
                <w:color w:val="000000"/>
                <w:sz w:val="18"/>
                <w:szCs w:val="18"/>
              </w:rPr>
              <w:t>2.20</w:t>
            </w:r>
          </w:p>
        </w:tc>
      </w:tr>
      <w:tr w:rsidR="000B5BBC" w:rsidRPr="006F33D9" w14:paraId="3B8347B3" w14:textId="77777777" w:rsidTr="003E0A3C">
        <w:trPr>
          <w:trHeight w:val="222"/>
        </w:trPr>
        <w:tc>
          <w:tcPr>
            <w:tcW w:w="2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8FD984" w14:textId="77777777" w:rsidR="000B5BBC" w:rsidRPr="006F33D9" w:rsidRDefault="000B5BBC" w:rsidP="00274C20">
            <w:pPr>
              <w:ind w:firstLineChars="200" w:firstLine="360"/>
              <w:rPr>
                <w:rFonts w:eastAsia="Times New Roman"/>
                <w:color w:val="000000"/>
                <w:sz w:val="18"/>
                <w:szCs w:val="18"/>
              </w:rPr>
            </w:pPr>
            <w:r w:rsidRPr="006F33D9">
              <w:rPr>
                <w:rFonts w:eastAsia="Times New Roman"/>
                <w:color w:val="000000"/>
                <w:sz w:val="18"/>
                <w:szCs w:val="18"/>
              </w:rPr>
              <w:t>Don't know</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985287" w14:textId="77777777" w:rsidR="000B5BBC" w:rsidRPr="006F33D9" w:rsidRDefault="000B5BBC" w:rsidP="00274C20">
            <w:pPr>
              <w:jc w:val="right"/>
              <w:rPr>
                <w:rFonts w:eastAsia="Times New Roman"/>
                <w:color w:val="000000"/>
                <w:sz w:val="18"/>
                <w:szCs w:val="18"/>
              </w:rPr>
            </w:pPr>
            <w:r w:rsidRPr="006F33D9">
              <w:rPr>
                <w:rFonts w:eastAsia="Times New Roman"/>
                <w:color w:val="000000"/>
                <w:sz w:val="18"/>
                <w:szCs w:val="18"/>
              </w:rPr>
              <w:t>0.43*</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A2DA03" w14:textId="77777777" w:rsidR="000B5BBC" w:rsidRPr="006F33D9" w:rsidRDefault="000B5BBC" w:rsidP="00274C20">
            <w:pPr>
              <w:jc w:val="center"/>
              <w:rPr>
                <w:rFonts w:eastAsia="Times New Roman"/>
                <w:color w:val="000000"/>
                <w:sz w:val="18"/>
                <w:szCs w:val="18"/>
              </w:rPr>
            </w:pPr>
            <w:r w:rsidRPr="006F33D9">
              <w:rPr>
                <w:rFonts w:eastAsia="Times New Roman"/>
                <w:color w:val="000000"/>
                <w:sz w:val="18"/>
                <w:szCs w:val="18"/>
              </w:rPr>
              <w:t>0.21</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927E2F" w14:textId="77777777" w:rsidR="000B5BBC" w:rsidRPr="006F33D9" w:rsidRDefault="000B5BBC" w:rsidP="00274C20">
            <w:pPr>
              <w:jc w:val="right"/>
              <w:rPr>
                <w:rFonts w:eastAsia="Times New Roman"/>
                <w:color w:val="000000"/>
                <w:sz w:val="18"/>
                <w:szCs w:val="18"/>
              </w:rPr>
            </w:pPr>
            <w:r w:rsidRPr="006F33D9">
              <w:rPr>
                <w:rFonts w:eastAsia="Times New Roman"/>
                <w:color w:val="000000"/>
                <w:sz w:val="18"/>
                <w:szCs w:val="18"/>
              </w:rPr>
              <w:t>0.87</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FF836E" w14:textId="77777777" w:rsidR="000B5BBC" w:rsidRPr="006F33D9" w:rsidRDefault="000B5BBC" w:rsidP="00274C20">
            <w:pPr>
              <w:jc w:val="right"/>
              <w:rPr>
                <w:rFonts w:eastAsia="Times New Roman"/>
                <w:color w:val="000000"/>
                <w:sz w:val="18"/>
                <w:szCs w:val="18"/>
              </w:rPr>
            </w:pPr>
            <w:r w:rsidRPr="006F33D9">
              <w:rPr>
                <w:rFonts w:eastAsia="Times New Roman"/>
                <w:color w:val="000000"/>
                <w:sz w:val="18"/>
                <w:szCs w:val="18"/>
              </w:rPr>
              <w:t>0.92</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61C8D6" w14:textId="77777777" w:rsidR="000B5BBC" w:rsidRPr="006F33D9" w:rsidRDefault="000B5BBC" w:rsidP="00274C20">
            <w:pPr>
              <w:jc w:val="right"/>
              <w:rPr>
                <w:rFonts w:eastAsia="Times New Roman"/>
                <w:color w:val="000000"/>
                <w:sz w:val="18"/>
                <w:szCs w:val="18"/>
              </w:rPr>
            </w:pPr>
            <w:r w:rsidRPr="006F33D9">
              <w:rPr>
                <w:rFonts w:eastAsia="Times New Roman"/>
                <w:color w:val="000000"/>
                <w:sz w:val="18"/>
                <w:szCs w:val="18"/>
              </w:rPr>
              <w:t>0.40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628438" w14:textId="77777777" w:rsidR="000B5BBC" w:rsidRPr="006F33D9" w:rsidRDefault="000B5BBC" w:rsidP="00274C20">
            <w:pPr>
              <w:jc w:val="right"/>
              <w:rPr>
                <w:rFonts w:eastAsia="Times New Roman"/>
                <w:color w:val="000000"/>
                <w:sz w:val="18"/>
                <w:szCs w:val="18"/>
              </w:rPr>
            </w:pPr>
            <w:r w:rsidRPr="006F33D9">
              <w:rPr>
                <w:rFonts w:eastAsia="Times New Roman"/>
                <w:color w:val="000000"/>
                <w:sz w:val="18"/>
                <w:szCs w:val="18"/>
              </w:rPr>
              <w:t>2.14</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774751" w14:textId="77777777" w:rsidR="000B5BBC" w:rsidRPr="006F33D9" w:rsidRDefault="000B5BBC" w:rsidP="00274C20">
            <w:pPr>
              <w:jc w:val="right"/>
              <w:rPr>
                <w:rFonts w:eastAsia="Times New Roman"/>
                <w:color w:val="000000"/>
                <w:sz w:val="18"/>
                <w:szCs w:val="18"/>
              </w:rPr>
            </w:pPr>
            <w:r w:rsidRPr="006F33D9">
              <w:rPr>
                <w:rFonts w:eastAsia="Times New Roman"/>
                <w:color w:val="000000"/>
                <w:sz w:val="18"/>
                <w:szCs w:val="18"/>
              </w:rPr>
              <w:t>0.33*</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F7A248" w14:textId="77777777" w:rsidR="000B5BBC" w:rsidRPr="006F33D9" w:rsidRDefault="000B5BBC" w:rsidP="00274C20">
            <w:pPr>
              <w:jc w:val="right"/>
              <w:rPr>
                <w:rFonts w:eastAsia="Times New Roman"/>
                <w:color w:val="000000"/>
                <w:sz w:val="18"/>
                <w:szCs w:val="18"/>
              </w:rPr>
            </w:pPr>
            <w:r w:rsidRPr="006F33D9">
              <w:rPr>
                <w:rFonts w:eastAsia="Times New Roman"/>
                <w:color w:val="000000"/>
                <w:sz w:val="18"/>
                <w:szCs w:val="18"/>
              </w:rPr>
              <w:t>0.11</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194BF1" w14:textId="77777777" w:rsidR="000B5BBC" w:rsidRPr="006F33D9" w:rsidRDefault="000B5BBC" w:rsidP="00274C20">
            <w:pPr>
              <w:jc w:val="right"/>
              <w:rPr>
                <w:rFonts w:eastAsia="Times New Roman"/>
                <w:color w:val="000000"/>
                <w:sz w:val="18"/>
                <w:szCs w:val="18"/>
              </w:rPr>
            </w:pPr>
            <w:r w:rsidRPr="006F33D9">
              <w:rPr>
                <w:rFonts w:eastAsia="Times New Roman"/>
                <w:color w:val="000000"/>
                <w:sz w:val="18"/>
                <w:szCs w:val="18"/>
              </w:rPr>
              <w:t>0.99</w:t>
            </w:r>
          </w:p>
        </w:tc>
      </w:tr>
      <w:tr w:rsidR="000B5BBC" w:rsidRPr="006F33D9" w14:paraId="7927A221" w14:textId="77777777" w:rsidTr="003E0A3C">
        <w:trPr>
          <w:trHeight w:val="222"/>
        </w:trPr>
        <w:tc>
          <w:tcPr>
            <w:tcW w:w="13425"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626E20" w14:textId="77777777" w:rsidR="000B5BBC" w:rsidRPr="006F33D9" w:rsidRDefault="000B5BBC" w:rsidP="00274C20">
            <w:pPr>
              <w:rPr>
                <w:rFonts w:eastAsia="Times New Roman"/>
                <w:b/>
                <w:bCs/>
                <w:color w:val="000000"/>
                <w:sz w:val="18"/>
                <w:szCs w:val="18"/>
              </w:rPr>
            </w:pPr>
            <w:r w:rsidRPr="006F33D9">
              <w:rPr>
                <w:rFonts w:eastAsia="Times New Roman"/>
                <w:b/>
                <w:bCs/>
                <w:color w:val="000000"/>
                <w:sz w:val="18"/>
                <w:szCs w:val="18"/>
              </w:rPr>
              <w:t>Would you agree or disagree that it is</w:t>
            </w:r>
            <w:r>
              <w:rPr>
                <w:rFonts w:eastAsia="Times New Roman"/>
                <w:b/>
                <w:bCs/>
                <w:color w:val="000000"/>
                <w:sz w:val="18"/>
                <w:szCs w:val="18"/>
              </w:rPr>
              <w:t xml:space="preserve"> </w:t>
            </w:r>
            <w:r w:rsidRPr="006F33D9">
              <w:rPr>
                <w:rFonts w:eastAsia="Times New Roman"/>
                <w:b/>
                <w:bCs/>
                <w:color w:val="000000"/>
                <w:sz w:val="18"/>
                <w:szCs w:val="18"/>
              </w:rPr>
              <w:t>safe to b</w:t>
            </w:r>
            <w:r>
              <w:rPr>
                <w:rFonts w:eastAsia="Times New Roman"/>
                <w:b/>
                <w:bCs/>
                <w:color w:val="000000"/>
                <w:sz w:val="18"/>
                <w:szCs w:val="18"/>
              </w:rPr>
              <w:t xml:space="preserve">uy the oral contraceptive pill </w:t>
            </w:r>
            <w:r w:rsidRPr="006F33D9">
              <w:rPr>
                <w:rFonts w:eastAsia="Times New Roman"/>
                <w:b/>
                <w:bCs/>
                <w:color w:val="000000"/>
                <w:sz w:val="18"/>
                <w:szCs w:val="18"/>
              </w:rPr>
              <w:t xml:space="preserve">from a </w:t>
            </w:r>
            <w:r>
              <w:rPr>
                <w:rFonts w:eastAsia="Times New Roman"/>
                <w:b/>
                <w:bCs/>
                <w:color w:val="000000"/>
                <w:sz w:val="18"/>
                <w:szCs w:val="18"/>
              </w:rPr>
              <w:t xml:space="preserve">drug seller or chemist without </w:t>
            </w:r>
            <w:r w:rsidRPr="006F33D9">
              <w:rPr>
                <w:rFonts w:eastAsia="Times New Roman"/>
                <w:b/>
                <w:bCs/>
                <w:color w:val="000000"/>
                <w:sz w:val="18"/>
                <w:szCs w:val="18"/>
              </w:rPr>
              <w:t>visiting a doctor or clinic?</w:t>
            </w:r>
          </w:p>
        </w:tc>
      </w:tr>
      <w:tr w:rsidR="000B5BBC" w:rsidRPr="006F33D9" w14:paraId="6EA8688C" w14:textId="77777777" w:rsidTr="003E0A3C">
        <w:trPr>
          <w:trHeight w:val="222"/>
        </w:trPr>
        <w:tc>
          <w:tcPr>
            <w:tcW w:w="2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83CA66" w14:textId="77777777" w:rsidR="000B5BBC" w:rsidRPr="006F33D9" w:rsidRDefault="000B5BBC" w:rsidP="00274C20">
            <w:pPr>
              <w:ind w:firstLineChars="200" w:firstLine="360"/>
              <w:rPr>
                <w:rFonts w:eastAsia="Times New Roman"/>
                <w:color w:val="000000"/>
                <w:sz w:val="18"/>
                <w:szCs w:val="18"/>
              </w:rPr>
            </w:pPr>
            <w:r w:rsidRPr="006F33D9">
              <w:rPr>
                <w:rFonts w:eastAsia="Times New Roman"/>
                <w:color w:val="000000"/>
                <w:sz w:val="18"/>
                <w:szCs w:val="18"/>
              </w:rPr>
              <w:t>Agree</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F848A6" w14:textId="77777777" w:rsidR="000B5BBC" w:rsidRPr="006F33D9" w:rsidRDefault="000B5BBC" w:rsidP="00274C20">
            <w:pPr>
              <w:jc w:val="right"/>
              <w:rPr>
                <w:rFonts w:eastAsia="Times New Roman"/>
                <w:color w:val="000000"/>
                <w:sz w:val="18"/>
                <w:szCs w:val="18"/>
              </w:rPr>
            </w:pPr>
            <w:r w:rsidRPr="006F33D9">
              <w:rPr>
                <w:rFonts w:eastAsia="Times New Roman"/>
                <w:color w:val="000000"/>
                <w:sz w:val="18"/>
                <w:szCs w:val="18"/>
              </w:rPr>
              <w:t>1.00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07FED9" w14:textId="77777777" w:rsidR="000B5BBC" w:rsidRPr="006F33D9" w:rsidRDefault="000B5BBC" w:rsidP="00274C20">
            <w:pPr>
              <w:jc w:val="right"/>
              <w:rPr>
                <w:rFonts w:eastAsia="Times New Roman"/>
                <w:color w:val="000000"/>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C8710D" w14:textId="77777777" w:rsidR="000B5BBC" w:rsidRPr="006F33D9" w:rsidRDefault="000B5BBC" w:rsidP="00274C20">
            <w:pPr>
              <w:rPr>
                <w:rFonts w:eastAsia="Times New Roman"/>
                <w:color w:val="000000"/>
                <w:sz w:val="18"/>
                <w:szCs w:val="18"/>
              </w:rPr>
            </w:pPr>
            <w:r w:rsidRPr="006F33D9">
              <w:rPr>
                <w:rFonts w:eastAsia="Times New Roman"/>
                <w:color w:val="000000"/>
                <w:sz w:val="18"/>
                <w:szCs w:val="18"/>
              </w:rPr>
              <w:t> </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A5A544" w14:textId="77777777" w:rsidR="000B5BBC" w:rsidRPr="006F33D9" w:rsidRDefault="000B5BBC" w:rsidP="00274C20">
            <w:pPr>
              <w:jc w:val="right"/>
              <w:rPr>
                <w:rFonts w:eastAsia="Times New Roman"/>
                <w:color w:val="000000"/>
                <w:sz w:val="18"/>
                <w:szCs w:val="18"/>
              </w:rPr>
            </w:pPr>
            <w:r w:rsidRPr="006F33D9">
              <w:rPr>
                <w:rFonts w:eastAsia="Times New Roman"/>
                <w:color w:val="000000"/>
                <w:sz w:val="18"/>
                <w:szCs w:val="18"/>
              </w:rPr>
              <w:t>1.00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C1EC40" w14:textId="77777777" w:rsidR="000B5BBC" w:rsidRPr="006F33D9" w:rsidRDefault="000B5BBC" w:rsidP="00274C20">
            <w:pPr>
              <w:rPr>
                <w:rFonts w:eastAsia="Times New Roman"/>
                <w:color w:val="000000"/>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911394" w14:textId="77777777" w:rsidR="000B5BBC" w:rsidRPr="006F33D9" w:rsidRDefault="000B5BBC" w:rsidP="00274C20">
            <w:pPr>
              <w:rPr>
                <w:rFonts w:eastAsia="Times New Roman"/>
                <w:color w:val="000000"/>
                <w:sz w:val="18"/>
                <w:szCs w:val="18"/>
              </w:rPr>
            </w:pPr>
            <w:r w:rsidRPr="006F33D9">
              <w:rPr>
                <w:rFonts w:eastAsia="Times New Roman"/>
                <w:color w:val="000000"/>
                <w:sz w:val="18"/>
                <w:szCs w:val="18"/>
              </w:rPr>
              <w:t> </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A8D911" w14:textId="77777777" w:rsidR="000B5BBC" w:rsidRPr="006F33D9" w:rsidRDefault="000B5BBC" w:rsidP="00274C20">
            <w:pPr>
              <w:jc w:val="right"/>
              <w:rPr>
                <w:rFonts w:eastAsia="Times New Roman"/>
                <w:color w:val="000000"/>
                <w:sz w:val="18"/>
                <w:szCs w:val="18"/>
              </w:rPr>
            </w:pPr>
            <w:r w:rsidRPr="006F33D9">
              <w:rPr>
                <w:rFonts w:eastAsia="Times New Roman"/>
                <w:color w:val="000000"/>
                <w:sz w:val="18"/>
                <w:szCs w:val="18"/>
              </w:rPr>
              <w:t>1.00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9C22A9" w14:textId="77777777" w:rsidR="000B5BBC" w:rsidRPr="006F33D9" w:rsidRDefault="000B5BBC" w:rsidP="00274C20">
            <w:pPr>
              <w:jc w:val="right"/>
              <w:rPr>
                <w:rFonts w:eastAsia="Times New Roman"/>
                <w:color w:val="000000"/>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EAA428" w14:textId="77777777" w:rsidR="000B5BBC" w:rsidRPr="006F33D9" w:rsidRDefault="000B5BBC" w:rsidP="00274C20">
            <w:pPr>
              <w:jc w:val="right"/>
              <w:rPr>
                <w:rFonts w:eastAsia="Times New Roman"/>
                <w:color w:val="000000"/>
                <w:sz w:val="18"/>
                <w:szCs w:val="18"/>
              </w:rPr>
            </w:pPr>
            <w:r w:rsidRPr="006F33D9">
              <w:rPr>
                <w:rFonts w:eastAsia="Times New Roman"/>
                <w:color w:val="000000"/>
                <w:sz w:val="18"/>
                <w:szCs w:val="18"/>
              </w:rPr>
              <w:t> </w:t>
            </w:r>
          </w:p>
        </w:tc>
      </w:tr>
      <w:tr w:rsidR="000B5BBC" w:rsidRPr="006F33D9" w14:paraId="4EDD7373" w14:textId="77777777" w:rsidTr="003E0A3C">
        <w:trPr>
          <w:trHeight w:val="222"/>
        </w:trPr>
        <w:tc>
          <w:tcPr>
            <w:tcW w:w="2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BFB0C7" w14:textId="77777777" w:rsidR="000B5BBC" w:rsidRPr="006F33D9" w:rsidRDefault="000B5BBC" w:rsidP="00274C20">
            <w:pPr>
              <w:ind w:firstLineChars="200" w:firstLine="360"/>
              <w:rPr>
                <w:rFonts w:eastAsia="Times New Roman"/>
                <w:color w:val="000000"/>
                <w:sz w:val="18"/>
                <w:szCs w:val="18"/>
              </w:rPr>
            </w:pPr>
            <w:r w:rsidRPr="006F33D9">
              <w:rPr>
                <w:rFonts w:eastAsia="Times New Roman"/>
                <w:color w:val="000000"/>
                <w:sz w:val="18"/>
                <w:szCs w:val="18"/>
              </w:rPr>
              <w:t>Disagree</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EDAE1D" w14:textId="77777777" w:rsidR="000B5BBC" w:rsidRPr="006F33D9" w:rsidRDefault="000B5BBC" w:rsidP="00274C20">
            <w:pPr>
              <w:jc w:val="right"/>
              <w:rPr>
                <w:rFonts w:eastAsia="Times New Roman"/>
                <w:color w:val="000000"/>
                <w:sz w:val="18"/>
                <w:szCs w:val="18"/>
              </w:rPr>
            </w:pPr>
            <w:r w:rsidRPr="006F33D9">
              <w:rPr>
                <w:rFonts w:eastAsia="Times New Roman"/>
                <w:color w:val="000000"/>
                <w:sz w:val="18"/>
                <w:szCs w:val="18"/>
              </w:rPr>
              <w:t>0.59</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3D76FD" w14:textId="77777777" w:rsidR="000B5BBC" w:rsidRPr="006F33D9" w:rsidRDefault="000B5BBC" w:rsidP="00274C20">
            <w:pPr>
              <w:jc w:val="center"/>
              <w:rPr>
                <w:rFonts w:eastAsia="Times New Roman"/>
                <w:color w:val="000000"/>
                <w:sz w:val="18"/>
                <w:szCs w:val="18"/>
              </w:rPr>
            </w:pPr>
            <w:r w:rsidRPr="006F33D9">
              <w:rPr>
                <w:rFonts w:eastAsia="Times New Roman"/>
                <w:color w:val="000000"/>
                <w:sz w:val="18"/>
                <w:szCs w:val="18"/>
              </w:rPr>
              <w:t>0.31</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0A8353" w14:textId="77777777" w:rsidR="000B5BBC" w:rsidRPr="006F33D9" w:rsidRDefault="000B5BBC" w:rsidP="00274C20">
            <w:pPr>
              <w:jc w:val="right"/>
              <w:rPr>
                <w:rFonts w:eastAsia="Times New Roman"/>
                <w:color w:val="000000"/>
                <w:sz w:val="18"/>
                <w:szCs w:val="18"/>
              </w:rPr>
            </w:pPr>
            <w:r w:rsidRPr="006F33D9">
              <w:rPr>
                <w:rFonts w:eastAsia="Times New Roman"/>
                <w:color w:val="000000"/>
                <w:sz w:val="18"/>
                <w:szCs w:val="18"/>
              </w:rPr>
              <w:t>1.11</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5D08ED" w14:textId="77777777" w:rsidR="000B5BBC" w:rsidRPr="006F33D9" w:rsidRDefault="000B5BBC" w:rsidP="00274C20">
            <w:pPr>
              <w:jc w:val="right"/>
              <w:rPr>
                <w:rFonts w:eastAsia="Times New Roman"/>
                <w:color w:val="000000"/>
                <w:sz w:val="18"/>
                <w:szCs w:val="18"/>
              </w:rPr>
            </w:pPr>
            <w:r w:rsidRPr="006F33D9">
              <w:rPr>
                <w:rFonts w:eastAsia="Times New Roman"/>
                <w:color w:val="000000"/>
                <w:sz w:val="18"/>
                <w:szCs w:val="18"/>
              </w:rPr>
              <w:t>0.78</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2C5D03" w14:textId="77777777" w:rsidR="000B5BBC" w:rsidRPr="006F33D9" w:rsidRDefault="000B5BBC" w:rsidP="00274C20">
            <w:pPr>
              <w:jc w:val="right"/>
              <w:rPr>
                <w:rFonts w:eastAsia="Times New Roman"/>
                <w:color w:val="000000"/>
                <w:sz w:val="18"/>
                <w:szCs w:val="18"/>
              </w:rPr>
            </w:pPr>
            <w:r w:rsidRPr="006F33D9">
              <w:rPr>
                <w:rFonts w:eastAsia="Times New Roman"/>
                <w:color w:val="000000"/>
                <w:sz w:val="18"/>
                <w:szCs w:val="18"/>
              </w:rPr>
              <w:t>0.35</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F93207" w14:textId="77777777" w:rsidR="000B5BBC" w:rsidRPr="006F33D9" w:rsidRDefault="000B5BBC" w:rsidP="00274C20">
            <w:pPr>
              <w:jc w:val="right"/>
              <w:rPr>
                <w:rFonts w:eastAsia="Times New Roman"/>
                <w:color w:val="000000"/>
                <w:sz w:val="18"/>
                <w:szCs w:val="18"/>
              </w:rPr>
            </w:pPr>
            <w:r w:rsidRPr="006F33D9">
              <w:rPr>
                <w:rFonts w:eastAsia="Times New Roman"/>
                <w:color w:val="000000"/>
                <w:sz w:val="18"/>
                <w:szCs w:val="18"/>
              </w:rPr>
              <w:t>1.73</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010CA2" w14:textId="77777777" w:rsidR="000B5BBC" w:rsidRPr="006F33D9" w:rsidRDefault="000B5BBC" w:rsidP="00274C20">
            <w:pPr>
              <w:jc w:val="right"/>
              <w:rPr>
                <w:rFonts w:eastAsia="Times New Roman"/>
                <w:color w:val="000000"/>
                <w:sz w:val="18"/>
                <w:szCs w:val="18"/>
              </w:rPr>
            </w:pPr>
            <w:r w:rsidRPr="006F33D9">
              <w:rPr>
                <w:rFonts w:eastAsia="Times New Roman"/>
                <w:color w:val="000000"/>
                <w:sz w:val="18"/>
                <w:szCs w:val="18"/>
              </w:rPr>
              <w:t>0.58</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4E97BD" w14:textId="77777777" w:rsidR="000B5BBC" w:rsidRPr="006F33D9" w:rsidRDefault="000B5BBC" w:rsidP="00274C20">
            <w:pPr>
              <w:jc w:val="right"/>
              <w:rPr>
                <w:rFonts w:eastAsia="Times New Roman"/>
                <w:color w:val="000000"/>
                <w:sz w:val="18"/>
                <w:szCs w:val="18"/>
              </w:rPr>
            </w:pPr>
            <w:r w:rsidRPr="006F33D9">
              <w:rPr>
                <w:rFonts w:eastAsia="Times New Roman"/>
                <w:color w:val="000000"/>
                <w:sz w:val="18"/>
                <w:szCs w:val="18"/>
              </w:rPr>
              <w:t>0.25</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20154A" w14:textId="77777777" w:rsidR="000B5BBC" w:rsidRPr="006F33D9" w:rsidRDefault="000B5BBC" w:rsidP="00274C20">
            <w:pPr>
              <w:jc w:val="right"/>
              <w:rPr>
                <w:rFonts w:eastAsia="Times New Roman"/>
                <w:color w:val="000000"/>
                <w:sz w:val="18"/>
                <w:szCs w:val="18"/>
              </w:rPr>
            </w:pPr>
            <w:r w:rsidRPr="006F33D9">
              <w:rPr>
                <w:rFonts w:eastAsia="Times New Roman"/>
                <w:color w:val="000000"/>
                <w:sz w:val="18"/>
                <w:szCs w:val="18"/>
              </w:rPr>
              <w:t>1.38</w:t>
            </w:r>
          </w:p>
        </w:tc>
      </w:tr>
      <w:tr w:rsidR="000B5BBC" w:rsidRPr="006F33D9" w14:paraId="792EB9E9" w14:textId="77777777" w:rsidTr="003E0A3C">
        <w:trPr>
          <w:trHeight w:val="222"/>
        </w:trPr>
        <w:tc>
          <w:tcPr>
            <w:tcW w:w="2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A2EC21" w14:textId="77777777" w:rsidR="000B5BBC" w:rsidRPr="006F33D9" w:rsidRDefault="000B5BBC" w:rsidP="00274C20">
            <w:pPr>
              <w:ind w:firstLineChars="200" w:firstLine="360"/>
              <w:rPr>
                <w:rFonts w:eastAsia="Times New Roman"/>
                <w:color w:val="000000"/>
                <w:sz w:val="18"/>
                <w:szCs w:val="18"/>
              </w:rPr>
            </w:pPr>
            <w:r w:rsidRPr="006F33D9">
              <w:rPr>
                <w:rFonts w:eastAsia="Times New Roman"/>
                <w:color w:val="000000"/>
                <w:sz w:val="18"/>
                <w:szCs w:val="18"/>
              </w:rPr>
              <w:t>Don't know</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49704D" w14:textId="77777777" w:rsidR="000B5BBC" w:rsidRPr="006F33D9" w:rsidRDefault="000B5BBC" w:rsidP="00274C20">
            <w:pPr>
              <w:jc w:val="right"/>
              <w:rPr>
                <w:rFonts w:eastAsia="Times New Roman"/>
                <w:color w:val="000000"/>
                <w:sz w:val="18"/>
                <w:szCs w:val="18"/>
              </w:rPr>
            </w:pPr>
            <w:r w:rsidRPr="006F33D9">
              <w:rPr>
                <w:rFonts w:eastAsia="Times New Roman"/>
                <w:color w:val="000000"/>
                <w:sz w:val="18"/>
                <w:szCs w:val="18"/>
              </w:rPr>
              <w:t>0.82</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660A4D" w14:textId="77777777" w:rsidR="000B5BBC" w:rsidRPr="006F33D9" w:rsidRDefault="000B5BBC" w:rsidP="00274C20">
            <w:pPr>
              <w:jc w:val="center"/>
              <w:rPr>
                <w:rFonts w:eastAsia="Times New Roman"/>
                <w:color w:val="000000"/>
                <w:sz w:val="18"/>
                <w:szCs w:val="18"/>
              </w:rPr>
            </w:pPr>
            <w:r w:rsidRPr="006F33D9">
              <w:rPr>
                <w:rFonts w:eastAsia="Times New Roman"/>
                <w:color w:val="000000"/>
                <w:sz w:val="18"/>
                <w:szCs w:val="18"/>
              </w:rPr>
              <w:t>0.35</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A5D4A9" w14:textId="77777777" w:rsidR="000B5BBC" w:rsidRPr="006F33D9" w:rsidRDefault="000B5BBC" w:rsidP="00274C20">
            <w:pPr>
              <w:jc w:val="right"/>
              <w:rPr>
                <w:rFonts w:eastAsia="Times New Roman"/>
                <w:color w:val="000000"/>
                <w:sz w:val="18"/>
                <w:szCs w:val="18"/>
              </w:rPr>
            </w:pPr>
            <w:r w:rsidRPr="006F33D9">
              <w:rPr>
                <w:rFonts w:eastAsia="Times New Roman"/>
                <w:color w:val="000000"/>
                <w:sz w:val="18"/>
                <w:szCs w:val="18"/>
              </w:rPr>
              <w:t>1.94</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DC2312" w14:textId="77777777" w:rsidR="000B5BBC" w:rsidRPr="006F33D9" w:rsidRDefault="000B5BBC" w:rsidP="00274C20">
            <w:pPr>
              <w:jc w:val="right"/>
              <w:rPr>
                <w:rFonts w:eastAsia="Times New Roman"/>
                <w:color w:val="000000"/>
                <w:sz w:val="18"/>
                <w:szCs w:val="18"/>
              </w:rPr>
            </w:pPr>
            <w:r w:rsidRPr="006F33D9">
              <w:rPr>
                <w:rFonts w:eastAsia="Times New Roman"/>
                <w:color w:val="000000"/>
                <w:sz w:val="18"/>
                <w:szCs w:val="18"/>
              </w:rPr>
              <w:t>0.66</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3A54E9" w14:textId="77777777" w:rsidR="000B5BBC" w:rsidRPr="006F33D9" w:rsidRDefault="000B5BBC" w:rsidP="00274C20">
            <w:pPr>
              <w:jc w:val="right"/>
              <w:rPr>
                <w:rFonts w:eastAsia="Times New Roman"/>
                <w:color w:val="000000"/>
                <w:sz w:val="18"/>
                <w:szCs w:val="18"/>
              </w:rPr>
            </w:pPr>
            <w:r w:rsidRPr="006F33D9">
              <w:rPr>
                <w:rFonts w:eastAsia="Times New Roman"/>
                <w:color w:val="000000"/>
                <w:sz w:val="18"/>
                <w:szCs w:val="18"/>
              </w:rPr>
              <w:t>0.23</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D853A6" w14:textId="77777777" w:rsidR="000B5BBC" w:rsidRPr="006F33D9" w:rsidRDefault="000B5BBC" w:rsidP="00274C20">
            <w:pPr>
              <w:jc w:val="right"/>
              <w:rPr>
                <w:rFonts w:eastAsia="Times New Roman"/>
                <w:color w:val="000000"/>
                <w:sz w:val="18"/>
                <w:szCs w:val="18"/>
              </w:rPr>
            </w:pPr>
            <w:r w:rsidRPr="006F33D9">
              <w:rPr>
                <w:rFonts w:eastAsia="Times New Roman"/>
                <w:color w:val="000000"/>
                <w:sz w:val="18"/>
                <w:szCs w:val="18"/>
              </w:rPr>
              <w:t>1.91</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0DDB74" w14:textId="77777777" w:rsidR="000B5BBC" w:rsidRPr="006F33D9" w:rsidRDefault="000B5BBC" w:rsidP="00274C20">
            <w:pPr>
              <w:jc w:val="right"/>
              <w:rPr>
                <w:rFonts w:eastAsia="Times New Roman"/>
                <w:color w:val="000000"/>
                <w:sz w:val="18"/>
                <w:szCs w:val="18"/>
              </w:rPr>
            </w:pPr>
            <w:r w:rsidRPr="006F33D9">
              <w:rPr>
                <w:rFonts w:eastAsia="Times New Roman"/>
                <w:color w:val="000000"/>
                <w:sz w:val="18"/>
                <w:szCs w:val="18"/>
              </w:rPr>
              <w:t>1.19</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A8A3F1" w14:textId="77777777" w:rsidR="000B5BBC" w:rsidRPr="006F33D9" w:rsidRDefault="000B5BBC" w:rsidP="00274C20">
            <w:pPr>
              <w:jc w:val="right"/>
              <w:rPr>
                <w:rFonts w:eastAsia="Times New Roman"/>
                <w:color w:val="000000"/>
                <w:sz w:val="18"/>
                <w:szCs w:val="18"/>
              </w:rPr>
            </w:pPr>
            <w:r w:rsidRPr="006F33D9">
              <w:rPr>
                <w:rFonts w:eastAsia="Times New Roman"/>
                <w:color w:val="000000"/>
                <w:sz w:val="18"/>
                <w:szCs w:val="18"/>
              </w:rPr>
              <w:t>0.35</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A6343B" w14:textId="77777777" w:rsidR="000B5BBC" w:rsidRPr="006F33D9" w:rsidRDefault="000B5BBC" w:rsidP="00274C20">
            <w:pPr>
              <w:jc w:val="right"/>
              <w:rPr>
                <w:rFonts w:eastAsia="Times New Roman"/>
                <w:color w:val="000000"/>
                <w:sz w:val="18"/>
                <w:szCs w:val="18"/>
              </w:rPr>
            </w:pPr>
            <w:r w:rsidRPr="006F33D9">
              <w:rPr>
                <w:rFonts w:eastAsia="Times New Roman"/>
                <w:color w:val="000000"/>
                <w:sz w:val="18"/>
                <w:szCs w:val="18"/>
              </w:rPr>
              <w:t>4.07</w:t>
            </w:r>
          </w:p>
        </w:tc>
      </w:tr>
      <w:tr w:rsidR="000B5BBC" w:rsidRPr="006F33D9" w14:paraId="44B89916" w14:textId="77777777" w:rsidTr="003E0A3C">
        <w:trPr>
          <w:trHeight w:val="222"/>
        </w:trPr>
        <w:tc>
          <w:tcPr>
            <w:tcW w:w="13425"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71E059" w14:textId="144918E0" w:rsidR="000B5BBC" w:rsidRPr="00127F09" w:rsidRDefault="000B5BBC" w:rsidP="00127F09">
            <w:pPr>
              <w:rPr>
                <w:rFonts w:eastAsia="Times New Roman"/>
                <w:b/>
                <w:bCs/>
                <w:color w:val="000000"/>
                <w:sz w:val="18"/>
                <w:szCs w:val="18"/>
              </w:rPr>
            </w:pPr>
            <w:r w:rsidRPr="006F33D9">
              <w:rPr>
                <w:rFonts w:eastAsia="Times New Roman"/>
                <w:b/>
                <w:bCs/>
                <w:color w:val="000000"/>
                <w:sz w:val="18"/>
                <w:szCs w:val="18"/>
              </w:rPr>
              <w:t>Had miscarriage or stillbirth prior to 2008</w:t>
            </w:r>
            <w:r w:rsidRPr="006F33D9">
              <w:rPr>
                <w:rFonts w:eastAsia="Times New Roman"/>
                <w:color w:val="000000"/>
                <w:sz w:val="18"/>
                <w:szCs w:val="18"/>
              </w:rPr>
              <w:t> </w:t>
            </w:r>
          </w:p>
        </w:tc>
      </w:tr>
      <w:tr w:rsidR="000B5BBC" w:rsidRPr="006F33D9" w14:paraId="096EBA78" w14:textId="77777777" w:rsidTr="003E0A3C">
        <w:trPr>
          <w:trHeight w:val="222"/>
        </w:trPr>
        <w:tc>
          <w:tcPr>
            <w:tcW w:w="2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D5CA43" w14:textId="77777777" w:rsidR="000B5BBC" w:rsidRPr="006F33D9" w:rsidRDefault="000B5BBC" w:rsidP="00274C20">
            <w:pPr>
              <w:ind w:firstLineChars="200" w:firstLine="360"/>
              <w:rPr>
                <w:rFonts w:eastAsia="Times New Roman"/>
                <w:color w:val="000000"/>
                <w:sz w:val="18"/>
                <w:szCs w:val="18"/>
              </w:rPr>
            </w:pPr>
            <w:r w:rsidRPr="006F33D9">
              <w:rPr>
                <w:rFonts w:eastAsia="Times New Roman"/>
                <w:color w:val="000000"/>
                <w:sz w:val="18"/>
                <w:szCs w:val="18"/>
              </w:rPr>
              <w:t>No</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BD7469" w14:textId="77777777" w:rsidR="000B5BBC" w:rsidRPr="006F33D9" w:rsidRDefault="000B5BBC" w:rsidP="00274C20">
            <w:pPr>
              <w:jc w:val="right"/>
              <w:rPr>
                <w:rFonts w:eastAsia="Times New Roman"/>
                <w:color w:val="000000"/>
                <w:sz w:val="18"/>
                <w:szCs w:val="18"/>
              </w:rPr>
            </w:pPr>
            <w:r w:rsidRPr="006F33D9">
              <w:rPr>
                <w:rFonts w:eastAsia="Times New Roman"/>
                <w:color w:val="000000"/>
                <w:sz w:val="18"/>
                <w:szCs w:val="18"/>
              </w:rPr>
              <w:t>1.00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27B497" w14:textId="77777777" w:rsidR="000B5BBC" w:rsidRPr="006F33D9" w:rsidRDefault="000B5BBC" w:rsidP="00274C20">
            <w:pPr>
              <w:jc w:val="right"/>
              <w:rPr>
                <w:rFonts w:eastAsia="Times New Roman"/>
                <w:color w:val="000000"/>
                <w:sz w:val="18"/>
                <w:szCs w:val="18"/>
              </w:rPr>
            </w:pPr>
            <w:r w:rsidRPr="006F33D9">
              <w:rPr>
                <w:rFonts w:eastAsia="Times New Roman"/>
                <w:color w:val="000000"/>
                <w:sz w:val="18"/>
                <w:szCs w:val="18"/>
              </w:rPr>
              <w:t>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47D388" w14:textId="77777777" w:rsidR="000B5BBC" w:rsidRPr="006F33D9" w:rsidRDefault="000B5BBC" w:rsidP="00274C20">
            <w:pPr>
              <w:rPr>
                <w:rFonts w:eastAsia="Times New Roman"/>
                <w:color w:val="000000"/>
                <w:sz w:val="18"/>
                <w:szCs w:val="18"/>
              </w:rPr>
            </w:pP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8AD79B" w14:textId="77777777" w:rsidR="000B5BBC" w:rsidRPr="006F33D9" w:rsidRDefault="000B5BBC" w:rsidP="00274C20">
            <w:pPr>
              <w:jc w:val="right"/>
              <w:rPr>
                <w:rFonts w:eastAsia="Times New Roman"/>
                <w:color w:val="000000"/>
                <w:sz w:val="18"/>
                <w:szCs w:val="18"/>
              </w:rPr>
            </w:pPr>
            <w:r w:rsidRPr="006F33D9">
              <w:rPr>
                <w:rFonts w:eastAsia="Times New Roman"/>
                <w:color w:val="000000"/>
                <w:sz w:val="18"/>
                <w:szCs w:val="18"/>
              </w:rPr>
              <w:t>1.00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7E2EED" w14:textId="77777777" w:rsidR="000B5BBC" w:rsidRPr="006F33D9" w:rsidRDefault="000B5BBC" w:rsidP="00274C20">
            <w:pPr>
              <w:jc w:val="right"/>
              <w:rPr>
                <w:rFonts w:eastAsia="Times New Roman"/>
                <w:color w:val="000000"/>
                <w:sz w:val="18"/>
                <w:szCs w:val="18"/>
              </w:rPr>
            </w:pPr>
            <w:r w:rsidRPr="006F33D9">
              <w:rPr>
                <w:rFonts w:eastAsia="Times New Roman"/>
                <w:color w:val="000000"/>
                <w:sz w:val="18"/>
                <w:szCs w:val="18"/>
              </w:rPr>
              <w:t>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DAF6DD" w14:textId="77777777" w:rsidR="000B5BBC" w:rsidRPr="006F33D9" w:rsidRDefault="000B5BBC" w:rsidP="00274C20">
            <w:pPr>
              <w:rPr>
                <w:rFonts w:eastAsia="Times New Roman"/>
                <w:color w:val="000000"/>
                <w:sz w:val="18"/>
                <w:szCs w:val="18"/>
              </w:rPr>
            </w:pPr>
            <w:r w:rsidRPr="006F33D9">
              <w:rPr>
                <w:rFonts w:eastAsia="Times New Roman"/>
                <w:color w:val="000000"/>
                <w:sz w:val="18"/>
                <w:szCs w:val="18"/>
              </w:rPr>
              <w:t> </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3D620A" w14:textId="77777777" w:rsidR="000B5BBC" w:rsidRPr="006F33D9" w:rsidRDefault="000B5BBC" w:rsidP="00274C20">
            <w:pPr>
              <w:jc w:val="right"/>
              <w:rPr>
                <w:rFonts w:eastAsia="Times New Roman"/>
                <w:color w:val="000000"/>
                <w:sz w:val="18"/>
                <w:szCs w:val="18"/>
              </w:rPr>
            </w:pPr>
            <w:r w:rsidRPr="006F33D9">
              <w:rPr>
                <w:rFonts w:eastAsia="Times New Roman"/>
                <w:color w:val="000000"/>
                <w:sz w:val="18"/>
                <w:szCs w:val="18"/>
              </w:rPr>
              <w:t>1.00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E6E6BD" w14:textId="77777777" w:rsidR="000B5BBC" w:rsidRPr="006F33D9" w:rsidRDefault="000B5BBC" w:rsidP="00274C20">
            <w:pPr>
              <w:jc w:val="right"/>
              <w:rPr>
                <w:rFonts w:eastAsia="Times New Roman"/>
                <w:color w:val="000000"/>
                <w:sz w:val="18"/>
                <w:szCs w:val="18"/>
              </w:rPr>
            </w:pPr>
            <w:r w:rsidRPr="006F33D9">
              <w:rPr>
                <w:rFonts w:eastAsia="Times New Roman"/>
                <w:color w:val="000000"/>
                <w:sz w:val="18"/>
                <w:szCs w:val="18"/>
              </w:rPr>
              <w:t> </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2E909E" w14:textId="77777777" w:rsidR="000B5BBC" w:rsidRPr="006F33D9" w:rsidRDefault="000B5BBC" w:rsidP="00274C20">
            <w:pPr>
              <w:jc w:val="right"/>
              <w:rPr>
                <w:rFonts w:eastAsia="Times New Roman"/>
                <w:color w:val="000000"/>
                <w:sz w:val="18"/>
                <w:szCs w:val="18"/>
              </w:rPr>
            </w:pPr>
          </w:p>
        </w:tc>
      </w:tr>
      <w:tr w:rsidR="000B5BBC" w:rsidRPr="006F33D9" w14:paraId="3196FF36" w14:textId="77777777" w:rsidTr="003E0A3C">
        <w:trPr>
          <w:trHeight w:val="222"/>
        </w:trPr>
        <w:tc>
          <w:tcPr>
            <w:tcW w:w="2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F4427D" w14:textId="77777777" w:rsidR="000B5BBC" w:rsidRPr="006F33D9" w:rsidRDefault="000B5BBC" w:rsidP="00274C20">
            <w:pPr>
              <w:ind w:firstLineChars="200" w:firstLine="360"/>
              <w:rPr>
                <w:rFonts w:eastAsia="Times New Roman"/>
                <w:color w:val="000000"/>
                <w:sz w:val="18"/>
                <w:szCs w:val="18"/>
              </w:rPr>
            </w:pPr>
            <w:r w:rsidRPr="006F33D9">
              <w:rPr>
                <w:rFonts w:eastAsia="Times New Roman"/>
                <w:color w:val="000000"/>
                <w:sz w:val="18"/>
                <w:szCs w:val="18"/>
              </w:rPr>
              <w:t>Yes</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A7BEC0" w14:textId="77777777" w:rsidR="000B5BBC" w:rsidRPr="006F33D9" w:rsidRDefault="000B5BBC" w:rsidP="00274C20">
            <w:pPr>
              <w:jc w:val="right"/>
              <w:rPr>
                <w:rFonts w:eastAsia="Times New Roman"/>
                <w:color w:val="000000"/>
                <w:sz w:val="18"/>
                <w:szCs w:val="18"/>
              </w:rPr>
            </w:pPr>
            <w:r w:rsidRPr="006F33D9">
              <w:rPr>
                <w:rFonts w:eastAsia="Times New Roman"/>
                <w:color w:val="000000"/>
                <w:sz w:val="18"/>
                <w:szCs w:val="18"/>
              </w:rPr>
              <w:t>0.45</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4DCA00" w14:textId="77777777" w:rsidR="000B5BBC" w:rsidRPr="006F33D9" w:rsidRDefault="000B5BBC" w:rsidP="00274C20">
            <w:pPr>
              <w:jc w:val="center"/>
              <w:rPr>
                <w:rFonts w:eastAsia="Times New Roman"/>
                <w:color w:val="000000"/>
                <w:sz w:val="18"/>
                <w:szCs w:val="18"/>
              </w:rPr>
            </w:pPr>
            <w:r w:rsidRPr="006F33D9">
              <w:rPr>
                <w:rFonts w:eastAsia="Times New Roman"/>
                <w:color w:val="000000"/>
                <w:sz w:val="18"/>
                <w:szCs w:val="18"/>
              </w:rPr>
              <w:t>0.35</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4B64C0" w14:textId="77777777" w:rsidR="000B5BBC" w:rsidRPr="006F33D9" w:rsidRDefault="000B5BBC" w:rsidP="00274C20">
            <w:pPr>
              <w:jc w:val="right"/>
              <w:rPr>
                <w:rFonts w:eastAsia="Times New Roman"/>
                <w:color w:val="000000"/>
                <w:sz w:val="18"/>
                <w:szCs w:val="18"/>
              </w:rPr>
            </w:pPr>
            <w:r w:rsidRPr="006F33D9">
              <w:rPr>
                <w:rFonts w:eastAsia="Times New Roman"/>
                <w:color w:val="000000"/>
                <w:sz w:val="18"/>
                <w:szCs w:val="18"/>
              </w:rPr>
              <w:t>1.94</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64F23E" w14:textId="77777777" w:rsidR="000B5BBC" w:rsidRPr="006F33D9" w:rsidRDefault="000B5BBC" w:rsidP="00274C20">
            <w:pPr>
              <w:jc w:val="right"/>
              <w:rPr>
                <w:rFonts w:eastAsia="Times New Roman"/>
                <w:color w:val="000000"/>
                <w:sz w:val="18"/>
                <w:szCs w:val="18"/>
              </w:rPr>
            </w:pPr>
            <w:r w:rsidRPr="006F33D9">
              <w:rPr>
                <w:rFonts w:eastAsia="Times New Roman"/>
                <w:color w:val="000000"/>
                <w:sz w:val="18"/>
                <w:szCs w:val="18"/>
              </w:rPr>
              <w:t>0.69</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ADFBDA" w14:textId="77777777" w:rsidR="000B5BBC" w:rsidRPr="006F33D9" w:rsidRDefault="000B5BBC" w:rsidP="00274C20">
            <w:pPr>
              <w:jc w:val="right"/>
              <w:rPr>
                <w:rFonts w:eastAsia="Times New Roman"/>
                <w:color w:val="000000"/>
                <w:sz w:val="18"/>
                <w:szCs w:val="18"/>
              </w:rPr>
            </w:pPr>
            <w:r w:rsidRPr="006F33D9">
              <w:rPr>
                <w:rFonts w:eastAsia="Times New Roman"/>
                <w:color w:val="000000"/>
                <w:sz w:val="18"/>
                <w:szCs w:val="18"/>
              </w:rPr>
              <w:t>0.27</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A3D767" w14:textId="77777777" w:rsidR="000B5BBC" w:rsidRPr="006F33D9" w:rsidRDefault="000B5BBC" w:rsidP="00274C20">
            <w:pPr>
              <w:jc w:val="right"/>
              <w:rPr>
                <w:rFonts w:eastAsia="Times New Roman"/>
                <w:color w:val="000000"/>
                <w:sz w:val="18"/>
                <w:szCs w:val="18"/>
              </w:rPr>
            </w:pPr>
            <w:r w:rsidRPr="006F33D9">
              <w:rPr>
                <w:rFonts w:eastAsia="Times New Roman"/>
                <w:color w:val="000000"/>
                <w:sz w:val="18"/>
                <w:szCs w:val="18"/>
              </w:rPr>
              <w:t>1.77</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8B51E6" w14:textId="77777777" w:rsidR="000B5BBC" w:rsidRPr="006F33D9" w:rsidRDefault="000B5BBC" w:rsidP="00274C20">
            <w:pPr>
              <w:jc w:val="right"/>
              <w:rPr>
                <w:rFonts w:eastAsia="Times New Roman"/>
                <w:color w:val="000000"/>
                <w:sz w:val="18"/>
                <w:szCs w:val="18"/>
              </w:rPr>
            </w:pPr>
            <w:r w:rsidRPr="006F33D9">
              <w:rPr>
                <w:rFonts w:eastAsia="Times New Roman"/>
                <w:color w:val="000000"/>
                <w:sz w:val="18"/>
                <w:szCs w:val="18"/>
              </w:rPr>
              <w:t>0.24</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D1C955" w14:textId="77777777" w:rsidR="000B5BBC" w:rsidRPr="006F33D9" w:rsidRDefault="000B5BBC" w:rsidP="00274C20">
            <w:pPr>
              <w:jc w:val="right"/>
              <w:rPr>
                <w:rFonts w:eastAsia="Times New Roman"/>
                <w:color w:val="000000"/>
                <w:sz w:val="18"/>
                <w:szCs w:val="18"/>
              </w:rPr>
            </w:pPr>
            <w:r w:rsidRPr="006F33D9">
              <w:rPr>
                <w:rFonts w:eastAsia="Times New Roman"/>
                <w:color w:val="000000"/>
                <w:sz w:val="18"/>
                <w:szCs w:val="18"/>
              </w:rPr>
              <w:t>0.05</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25A77C" w14:textId="77777777" w:rsidR="000B5BBC" w:rsidRPr="006F33D9" w:rsidRDefault="000B5BBC" w:rsidP="00274C20">
            <w:pPr>
              <w:jc w:val="right"/>
              <w:rPr>
                <w:rFonts w:eastAsia="Times New Roman"/>
                <w:color w:val="000000"/>
                <w:sz w:val="18"/>
                <w:szCs w:val="18"/>
              </w:rPr>
            </w:pPr>
            <w:r w:rsidRPr="006F33D9">
              <w:rPr>
                <w:rFonts w:eastAsia="Times New Roman"/>
                <w:color w:val="000000"/>
                <w:sz w:val="18"/>
                <w:szCs w:val="18"/>
              </w:rPr>
              <w:t>1.08</w:t>
            </w:r>
          </w:p>
        </w:tc>
      </w:tr>
      <w:tr w:rsidR="000B5BBC" w:rsidRPr="006F33D9" w14:paraId="2B9D8F1B" w14:textId="77777777" w:rsidTr="003E0A3C">
        <w:trPr>
          <w:trHeight w:val="222"/>
        </w:trPr>
        <w:tc>
          <w:tcPr>
            <w:tcW w:w="2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C9992E" w14:textId="77777777" w:rsidR="000B5BBC" w:rsidRPr="006F33D9" w:rsidRDefault="000B5BBC" w:rsidP="00274C20">
            <w:pPr>
              <w:rPr>
                <w:rFonts w:eastAsia="Times New Roman"/>
                <w:b/>
                <w:bCs/>
                <w:color w:val="000000"/>
                <w:sz w:val="18"/>
                <w:szCs w:val="18"/>
              </w:rPr>
            </w:pPr>
            <w:r w:rsidRPr="006F33D9">
              <w:rPr>
                <w:rFonts w:eastAsia="Times New Roman"/>
                <w:b/>
                <w:bCs/>
                <w:color w:val="000000"/>
                <w:sz w:val="18"/>
                <w:szCs w:val="18"/>
              </w:rPr>
              <w:t>Parity prior to 2008</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063607" w14:textId="77777777" w:rsidR="000B5BBC" w:rsidRPr="006F33D9" w:rsidRDefault="000B5BBC" w:rsidP="00274C20">
            <w:pPr>
              <w:jc w:val="right"/>
              <w:rPr>
                <w:rFonts w:eastAsia="Times New Roman"/>
                <w:color w:val="000000"/>
                <w:sz w:val="18"/>
                <w:szCs w:val="18"/>
              </w:rPr>
            </w:pPr>
            <w:r w:rsidRPr="006F33D9">
              <w:rPr>
                <w:rFonts w:eastAsia="Times New Roman"/>
                <w:color w:val="000000"/>
                <w:sz w:val="18"/>
                <w:szCs w:val="18"/>
              </w:rPr>
              <w:t>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538CD9" w14:textId="77777777" w:rsidR="000B5BBC" w:rsidRPr="006F33D9" w:rsidRDefault="000B5BBC" w:rsidP="00274C20">
            <w:pPr>
              <w:jc w:val="right"/>
              <w:rPr>
                <w:rFonts w:eastAsia="Times New Roman"/>
                <w:color w:val="000000"/>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4F46A9" w14:textId="77777777" w:rsidR="000B5BBC" w:rsidRPr="006F33D9" w:rsidRDefault="000B5BBC" w:rsidP="00274C20">
            <w:pPr>
              <w:jc w:val="center"/>
              <w:rPr>
                <w:rFonts w:eastAsia="Times New Roman"/>
                <w:color w:val="000000"/>
                <w:sz w:val="18"/>
                <w:szCs w:val="18"/>
              </w:rPr>
            </w:pP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569577" w14:textId="77777777" w:rsidR="000B5BBC" w:rsidRPr="006F33D9" w:rsidRDefault="000B5BBC" w:rsidP="00274C20">
            <w:pPr>
              <w:jc w:val="right"/>
              <w:rPr>
                <w:rFonts w:eastAsia="Times New Roman"/>
                <w:color w:val="000000"/>
                <w:sz w:val="18"/>
                <w:szCs w:val="18"/>
              </w:rPr>
            </w:pPr>
            <w:r w:rsidRPr="006F33D9">
              <w:rPr>
                <w:rFonts w:eastAsia="Times New Roman"/>
                <w:color w:val="000000"/>
                <w:sz w:val="18"/>
                <w:szCs w:val="18"/>
              </w:rPr>
              <w:t>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B0C86C" w14:textId="77777777" w:rsidR="000B5BBC" w:rsidRPr="006F33D9" w:rsidRDefault="000B5BBC" w:rsidP="00274C20">
            <w:pPr>
              <w:jc w:val="right"/>
              <w:rPr>
                <w:rFonts w:eastAsia="Times New Roman"/>
                <w:color w:val="000000"/>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05E166" w14:textId="77777777" w:rsidR="000B5BBC" w:rsidRPr="006F33D9" w:rsidRDefault="000B5BBC" w:rsidP="00274C20">
            <w:pPr>
              <w:jc w:val="right"/>
              <w:rPr>
                <w:rFonts w:eastAsia="Times New Roman"/>
                <w:color w:val="000000"/>
                <w:sz w:val="18"/>
                <w:szCs w:val="18"/>
              </w:rPr>
            </w:pPr>
            <w:r w:rsidRPr="006F33D9">
              <w:rPr>
                <w:rFonts w:eastAsia="Times New Roman"/>
                <w:color w:val="000000"/>
                <w:sz w:val="18"/>
                <w:szCs w:val="18"/>
              </w:rPr>
              <w:t> </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A50429" w14:textId="77777777" w:rsidR="000B5BBC" w:rsidRPr="006F33D9" w:rsidRDefault="000B5BBC" w:rsidP="00274C20">
            <w:pPr>
              <w:jc w:val="right"/>
              <w:rPr>
                <w:rFonts w:eastAsia="Times New Roman"/>
                <w:color w:val="000000"/>
                <w:sz w:val="18"/>
                <w:szCs w:val="18"/>
              </w:rPr>
            </w:pPr>
            <w:r w:rsidRPr="006F33D9">
              <w:rPr>
                <w:rFonts w:eastAsia="Times New Roman"/>
                <w:color w:val="000000"/>
                <w:sz w:val="18"/>
                <w:szCs w:val="18"/>
              </w:rPr>
              <w:t> </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9D6758" w14:textId="77777777" w:rsidR="000B5BBC" w:rsidRPr="006F33D9" w:rsidRDefault="000B5BBC" w:rsidP="00274C20">
            <w:pPr>
              <w:jc w:val="right"/>
              <w:rPr>
                <w:rFonts w:eastAsia="Times New Roman"/>
                <w:color w:val="000000"/>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927BA0" w14:textId="77777777" w:rsidR="000B5BBC" w:rsidRPr="006F33D9" w:rsidRDefault="000B5BBC" w:rsidP="00274C20">
            <w:pPr>
              <w:jc w:val="right"/>
              <w:rPr>
                <w:rFonts w:eastAsia="Times New Roman"/>
                <w:color w:val="000000"/>
                <w:sz w:val="18"/>
                <w:szCs w:val="18"/>
              </w:rPr>
            </w:pPr>
          </w:p>
        </w:tc>
      </w:tr>
      <w:tr w:rsidR="000B5BBC" w:rsidRPr="006F33D9" w14:paraId="6A5C72D0" w14:textId="77777777" w:rsidTr="003E0A3C">
        <w:trPr>
          <w:trHeight w:val="222"/>
        </w:trPr>
        <w:tc>
          <w:tcPr>
            <w:tcW w:w="2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87BA73" w14:textId="77777777" w:rsidR="000B5BBC" w:rsidRPr="006F33D9" w:rsidRDefault="000B5BBC" w:rsidP="00274C20">
            <w:pPr>
              <w:ind w:firstLineChars="200" w:firstLine="360"/>
              <w:rPr>
                <w:rFonts w:eastAsia="Times New Roman"/>
                <w:color w:val="000000"/>
                <w:sz w:val="18"/>
                <w:szCs w:val="18"/>
              </w:rPr>
            </w:pPr>
            <w:r w:rsidRPr="006F33D9">
              <w:rPr>
                <w:rFonts w:eastAsia="Times New Roman"/>
                <w:color w:val="000000"/>
                <w:sz w:val="18"/>
                <w:szCs w:val="18"/>
              </w:rPr>
              <w:t>0-3</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08BE19" w14:textId="77777777" w:rsidR="000B5BBC" w:rsidRPr="006F33D9" w:rsidRDefault="000B5BBC" w:rsidP="00274C20">
            <w:pPr>
              <w:jc w:val="right"/>
              <w:rPr>
                <w:rFonts w:eastAsia="Times New Roman"/>
                <w:color w:val="000000"/>
                <w:sz w:val="18"/>
                <w:szCs w:val="18"/>
              </w:rPr>
            </w:pPr>
            <w:r w:rsidRPr="006F33D9">
              <w:rPr>
                <w:rFonts w:eastAsia="Times New Roman"/>
                <w:color w:val="000000"/>
                <w:sz w:val="18"/>
                <w:szCs w:val="18"/>
              </w:rPr>
              <w:t>--</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718345" w14:textId="77777777" w:rsidR="000B5BBC" w:rsidRPr="006F33D9" w:rsidRDefault="000B5BBC" w:rsidP="00274C20">
            <w:pPr>
              <w:jc w:val="right"/>
              <w:rPr>
                <w:rFonts w:eastAsia="Times New Roman"/>
                <w:color w:val="000000"/>
                <w:sz w:val="18"/>
                <w:szCs w:val="18"/>
              </w:rPr>
            </w:pPr>
            <w:r w:rsidRPr="006F33D9">
              <w:rPr>
                <w:rFonts w:eastAsia="Times New Roman"/>
                <w:color w:val="000000"/>
                <w:sz w:val="18"/>
                <w:szCs w:val="18"/>
              </w:rPr>
              <w:t>--</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C5E520" w14:textId="77777777" w:rsidR="000B5BBC" w:rsidRPr="006F33D9" w:rsidRDefault="000B5BBC" w:rsidP="00274C20">
            <w:pPr>
              <w:jc w:val="right"/>
              <w:rPr>
                <w:rFonts w:eastAsia="Times New Roman"/>
                <w:color w:val="000000"/>
                <w:sz w:val="18"/>
                <w:szCs w:val="18"/>
              </w:rPr>
            </w:pPr>
            <w:r w:rsidRPr="006F33D9">
              <w:rPr>
                <w:rFonts w:eastAsia="Times New Roman"/>
                <w:color w:val="000000"/>
                <w:sz w:val="18"/>
                <w:szCs w:val="18"/>
              </w:rPr>
              <w:t>--</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F3EE83" w14:textId="77777777" w:rsidR="000B5BBC" w:rsidRPr="006F33D9" w:rsidRDefault="000B5BBC" w:rsidP="00274C20">
            <w:pPr>
              <w:jc w:val="right"/>
              <w:rPr>
                <w:rFonts w:eastAsia="Times New Roman"/>
                <w:color w:val="000000"/>
                <w:sz w:val="18"/>
                <w:szCs w:val="18"/>
              </w:rPr>
            </w:pPr>
            <w:r w:rsidRPr="006F33D9">
              <w:rPr>
                <w:rFonts w:eastAsia="Times New Roman"/>
                <w:color w:val="000000"/>
                <w:sz w:val="18"/>
                <w:szCs w:val="18"/>
              </w:rPr>
              <w:t>1.00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121B64" w14:textId="77777777" w:rsidR="000B5BBC" w:rsidRPr="006F33D9" w:rsidRDefault="000B5BBC" w:rsidP="00274C20">
            <w:pPr>
              <w:jc w:val="right"/>
              <w:rPr>
                <w:rFonts w:eastAsia="Times New Roman"/>
                <w:color w:val="000000"/>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B1924A" w14:textId="77777777" w:rsidR="000B5BBC" w:rsidRPr="006F33D9" w:rsidRDefault="000B5BBC" w:rsidP="00274C20">
            <w:pPr>
              <w:rPr>
                <w:rFonts w:eastAsia="Times New Roman"/>
                <w:color w:val="000000"/>
                <w:sz w:val="18"/>
                <w:szCs w:val="18"/>
              </w:rPr>
            </w:pPr>
            <w:r w:rsidRPr="006F33D9">
              <w:rPr>
                <w:rFonts w:eastAsia="Times New Roman"/>
                <w:color w:val="000000"/>
                <w:sz w:val="18"/>
                <w:szCs w:val="18"/>
              </w:rPr>
              <w:t> </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45D4E3" w14:textId="77777777" w:rsidR="000B5BBC" w:rsidRPr="006F33D9" w:rsidRDefault="000B5BBC" w:rsidP="00274C20">
            <w:pPr>
              <w:jc w:val="right"/>
              <w:rPr>
                <w:rFonts w:eastAsia="Times New Roman"/>
                <w:color w:val="000000"/>
                <w:sz w:val="18"/>
                <w:szCs w:val="18"/>
              </w:rPr>
            </w:pPr>
            <w:r w:rsidRPr="006F33D9">
              <w:rPr>
                <w:rFonts w:eastAsia="Times New Roman"/>
                <w:color w:val="000000"/>
                <w:sz w:val="18"/>
                <w:szCs w:val="18"/>
              </w:rPr>
              <w:t>1.00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04BE2F" w14:textId="77777777" w:rsidR="000B5BBC" w:rsidRPr="006F33D9" w:rsidRDefault="000B5BBC" w:rsidP="00274C20">
            <w:pPr>
              <w:jc w:val="right"/>
              <w:rPr>
                <w:rFonts w:eastAsia="Times New Roman"/>
                <w:color w:val="000000"/>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011A57" w14:textId="77777777" w:rsidR="000B5BBC" w:rsidRPr="006F33D9" w:rsidRDefault="000B5BBC" w:rsidP="00274C20">
            <w:pPr>
              <w:jc w:val="right"/>
              <w:rPr>
                <w:rFonts w:eastAsia="Times New Roman"/>
                <w:color w:val="000000"/>
                <w:sz w:val="18"/>
                <w:szCs w:val="18"/>
              </w:rPr>
            </w:pPr>
          </w:p>
        </w:tc>
      </w:tr>
      <w:tr w:rsidR="000B5BBC" w:rsidRPr="006F33D9" w14:paraId="14BAECFF" w14:textId="77777777" w:rsidTr="003E0A3C">
        <w:trPr>
          <w:trHeight w:val="222"/>
        </w:trPr>
        <w:tc>
          <w:tcPr>
            <w:tcW w:w="2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AD9563" w14:textId="77777777" w:rsidR="000B5BBC" w:rsidRPr="006F33D9" w:rsidRDefault="000B5BBC" w:rsidP="00274C20">
            <w:pPr>
              <w:ind w:firstLineChars="200" w:firstLine="360"/>
              <w:rPr>
                <w:rFonts w:eastAsia="Times New Roman"/>
                <w:color w:val="000000"/>
                <w:sz w:val="18"/>
                <w:szCs w:val="18"/>
              </w:rPr>
            </w:pPr>
            <w:r w:rsidRPr="006F33D9">
              <w:rPr>
                <w:rFonts w:eastAsia="Times New Roman"/>
                <w:color w:val="000000"/>
                <w:sz w:val="18"/>
                <w:szCs w:val="18"/>
              </w:rPr>
              <w:t>4 and above</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48F285" w14:textId="77777777" w:rsidR="000B5BBC" w:rsidRPr="006F33D9" w:rsidRDefault="000B5BBC" w:rsidP="00274C20">
            <w:pPr>
              <w:jc w:val="right"/>
              <w:rPr>
                <w:rFonts w:eastAsia="Times New Roman"/>
                <w:color w:val="000000"/>
                <w:sz w:val="18"/>
                <w:szCs w:val="18"/>
              </w:rPr>
            </w:pPr>
            <w:r w:rsidRPr="006F33D9">
              <w:rPr>
                <w:rFonts w:eastAsia="Times New Roman"/>
                <w:color w:val="000000"/>
                <w:sz w:val="18"/>
                <w:szCs w:val="18"/>
              </w:rPr>
              <w:t>--</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8CC662" w14:textId="77777777" w:rsidR="000B5BBC" w:rsidRPr="006F33D9" w:rsidRDefault="000B5BBC" w:rsidP="00274C20">
            <w:pPr>
              <w:jc w:val="right"/>
              <w:rPr>
                <w:rFonts w:eastAsia="Times New Roman"/>
                <w:color w:val="000000"/>
                <w:sz w:val="18"/>
                <w:szCs w:val="18"/>
              </w:rPr>
            </w:pPr>
            <w:r w:rsidRPr="006F33D9">
              <w:rPr>
                <w:rFonts w:eastAsia="Times New Roman"/>
                <w:color w:val="000000"/>
                <w:sz w:val="18"/>
                <w:szCs w:val="18"/>
              </w:rPr>
              <w:t>--</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A39749" w14:textId="77777777" w:rsidR="000B5BBC" w:rsidRPr="006F33D9" w:rsidRDefault="000B5BBC" w:rsidP="00274C20">
            <w:pPr>
              <w:jc w:val="right"/>
              <w:rPr>
                <w:rFonts w:eastAsia="Times New Roman"/>
                <w:color w:val="000000"/>
                <w:sz w:val="18"/>
                <w:szCs w:val="18"/>
              </w:rPr>
            </w:pPr>
            <w:r w:rsidRPr="006F33D9">
              <w:rPr>
                <w:rFonts w:eastAsia="Times New Roman"/>
                <w:color w:val="000000"/>
                <w:sz w:val="18"/>
                <w:szCs w:val="18"/>
              </w:rPr>
              <w:t>--</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3EFA4C2" w14:textId="77777777" w:rsidR="000B5BBC" w:rsidRPr="006F33D9" w:rsidRDefault="000B5BBC" w:rsidP="00274C20">
            <w:pPr>
              <w:jc w:val="right"/>
              <w:rPr>
                <w:rFonts w:eastAsia="Times New Roman"/>
                <w:color w:val="000000"/>
                <w:sz w:val="18"/>
                <w:szCs w:val="18"/>
              </w:rPr>
            </w:pPr>
            <w:r w:rsidRPr="006F33D9">
              <w:rPr>
                <w:rFonts w:eastAsia="Times New Roman"/>
                <w:color w:val="000000"/>
                <w:sz w:val="18"/>
                <w:szCs w:val="18"/>
              </w:rPr>
              <w:t>1.76</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908D21" w14:textId="77777777" w:rsidR="000B5BBC" w:rsidRPr="006F33D9" w:rsidRDefault="000B5BBC" w:rsidP="00274C20">
            <w:pPr>
              <w:jc w:val="right"/>
              <w:rPr>
                <w:rFonts w:eastAsia="Times New Roman"/>
                <w:color w:val="000000"/>
                <w:sz w:val="18"/>
                <w:szCs w:val="18"/>
              </w:rPr>
            </w:pPr>
            <w:r w:rsidRPr="006F33D9">
              <w:rPr>
                <w:rFonts w:eastAsia="Times New Roman"/>
                <w:color w:val="000000"/>
                <w:sz w:val="18"/>
                <w:szCs w:val="18"/>
              </w:rPr>
              <w:t>0.82</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82FEFD" w14:textId="77777777" w:rsidR="000B5BBC" w:rsidRPr="006F33D9" w:rsidRDefault="000B5BBC" w:rsidP="00274C20">
            <w:pPr>
              <w:jc w:val="right"/>
              <w:rPr>
                <w:rFonts w:eastAsia="Times New Roman"/>
                <w:color w:val="000000"/>
                <w:sz w:val="18"/>
                <w:szCs w:val="18"/>
              </w:rPr>
            </w:pPr>
            <w:r w:rsidRPr="006F33D9">
              <w:rPr>
                <w:rFonts w:eastAsia="Times New Roman"/>
                <w:color w:val="000000"/>
                <w:sz w:val="18"/>
                <w:szCs w:val="18"/>
              </w:rPr>
              <w:t>3.78</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7CD4C6" w14:textId="77777777" w:rsidR="000B5BBC" w:rsidRPr="006F33D9" w:rsidRDefault="000B5BBC" w:rsidP="00274C20">
            <w:pPr>
              <w:jc w:val="right"/>
              <w:rPr>
                <w:rFonts w:eastAsia="Times New Roman"/>
                <w:color w:val="000000"/>
                <w:sz w:val="18"/>
                <w:szCs w:val="18"/>
              </w:rPr>
            </w:pPr>
            <w:r w:rsidRPr="006F33D9">
              <w:rPr>
                <w:rFonts w:eastAsia="Times New Roman"/>
                <w:color w:val="000000"/>
                <w:sz w:val="18"/>
                <w:szCs w:val="18"/>
              </w:rPr>
              <w:t>0.35</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FB97DA" w14:textId="77777777" w:rsidR="000B5BBC" w:rsidRPr="006F33D9" w:rsidRDefault="000B5BBC" w:rsidP="00274C20">
            <w:pPr>
              <w:jc w:val="right"/>
              <w:rPr>
                <w:rFonts w:eastAsia="Times New Roman"/>
                <w:color w:val="000000"/>
                <w:sz w:val="18"/>
                <w:szCs w:val="18"/>
              </w:rPr>
            </w:pPr>
            <w:r w:rsidRPr="006F33D9">
              <w:rPr>
                <w:rFonts w:eastAsia="Times New Roman"/>
                <w:color w:val="000000"/>
                <w:sz w:val="18"/>
                <w:szCs w:val="18"/>
              </w:rPr>
              <w:t>0.09</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FD83ED" w14:textId="77777777" w:rsidR="000B5BBC" w:rsidRPr="006F33D9" w:rsidRDefault="000B5BBC" w:rsidP="00274C20">
            <w:pPr>
              <w:jc w:val="right"/>
              <w:rPr>
                <w:rFonts w:eastAsia="Times New Roman"/>
                <w:color w:val="000000"/>
                <w:sz w:val="18"/>
                <w:szCs w:val="18"/>
              </w:rPr>
            </w:pPr>
            <w:r w:rsidRPr="006F33D9">
              <w:rPr>
                <w:rFonts w:eastAsia="Times New Roman"/>
                <w:color w:val="000000"/>
                <w:sz w:val="18"/>
                <w:szCs w:val="18"/>
              </w:rPr>
              <w:t>1.36</w:t>
            </w:r>
          </w:p>
        </w:tc>
      </w:tr>
      <w:tr w:rsidR="000B5BBC" w:rsidRPr="006F33D9" w14:paraId="2A80DE69" w14:textId="77777777" w:rsidTr="003E0A3C">
        <w:trPr>
          <w:trHeight w:val="222"/>
        </w:trPr>
        <w:tc>
          <w:tcPr>
            <w:tcW w:w="13425" w:type="dxa"/>
            <w:gridSpan w:val="10"/>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0EB6A0" w14:textId="6DF91CE1" w:rsidR="000B5BBC" w:rsidRPr="00127F09" w:rsidRDefault="000B5BBC" w:rsidP="00127F09">
            <w:pPr>
              <w:rPr>
                <w:rFonts w:eastAsia="Times New Roman"/>
                <w:b/>
                <w:bCs/>
                <w:color w:val="000000"/>
                <w:sz w:val="18"/>
                <w:szCs w:val="18"/>
              </w:rPr>
            </w:pPr>
            <w:r w:rsidRPr="006F33D9">
              <w:rPr>
                <w:rFonts w:eastAsia="Times New Roman"/>
                <w:b/>
                <w:bCs/>
                <w:color w:val="000000"/>
                <w:sz w:val="18"/>
                <w:szCs w:val="18"/>
              </w:rPr>
              <w:t>Sexual activity</w:t>
            </w:r>
            <w:r w:rsidRPr="006F33D9">
              <w:rPr>
                <w:rFonts w:eastAsia="Times New Roman"/>
                <w:color w:val="000000"/>
                <w:sz w:val="18"/>
                <w:szCs w:val="18"/>
              </w:rPr>
              <w:t> </w:t>
            </w:r>
          </w:p>
        </w:tc>
      </w:tr>
      <w:tr w:rsidR="000B5BBC" w:rsidRPr="006F33D9" w14:paraId="20CC893F" w14:textId="77777777" w:rsidTr="003E0A3C">
        <w:trPr>
          <w:trHeight w:val="222"/>
        </w:trPr>
        <w:tc>
          <w:tcPr>
            <w:tcW w:w="2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E12428" w14:textId="77777777" w:rsidR="000B5BBC" w:rsidRPr="006F33D9" w:rsidRDefault="000B5BBC" w:rsidP="00274C20">
            <w:pPr>
              <w:ind w:firstLineChars="200" w:firstLine="360"/>
              <w:rPr>
                <w:rFonts w:eastAsia="Times New Roman"/>
                <w:color w:val="000000"/>
                <w:sz w:val="18"/>
                <w:szCs w:val="18"/>
              </w:rPr>
            </w:pPr>
            <w:r w:rsidRPr="006F33D9">
              <w:rPr>
                <w:rFonts w:eastAsia="Times New Roman"/>
                <w:color w:val="000000"/>
                <w:sz w:val="18"/>
                <w:szCs w:val="18"/>
              </w:rPr>
              <w:t>Not active</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34ED58" w14:textId="77777777" w:rsidR="000B5BBC" w:rsidRPr="006F33D9" w:rsidRDefault="000B5BBC" w:rsidP="00274C20">
            <w:pPr>
              <w:jc w:val="right"/>
              <w:rPr>
                <w:rFonts w:eastAsia="Times New Roman"/>
                <w:color w:val="000000"/>
                <w:sz w:val="18"/>
                <w:szCs w:val="18"/>
              </w:rPr>
            </w:pPr>
            <w:r w:rsidRPr="006F33D9">
              <w:rPr>
                <w:rFonts w:eastAsia="Times New Roman"/>
                <w:color w:val="000000"/>
                <w:sz w:val="18"/>
                <w:szCs w:val="18"/>
              </w:rPr>
              <w:t>1.00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822881" w14:textId="77777777" w:rsidR="000B5BBC" w:rsidRPr="006F33D9" w:rsidRDefault="000B5BBC" w:rsidP="00274C20">
            <w:pPr>
              <w:jc w:val="right"/>
              <w:rPr>
                <w:rFonts w:eastAsia="Times New Roman"/>
                <w:color w:val="000000"/>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58A70B" w14:textId="77777777" w:rsidR="000B5BBC" w:rsidRPr="006F33D9" w:rsidRDefault="000B5BBC" w:rsidP="00274C20">
            <w:pPr>
              <w:rPr>
                <w:rFonts w:eastAsia="Times New Roman"/>
                <w:color w:val="000000"/>
                <w:sz w:val="18"/>
                <w:szCs w:val="18"/>
              </w:rPr>
            </w:pP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0D2417" w14:textId="77777777" w:rsidR="000B5BBC" w:rsidRPr="006F33D9" w:rsidRDefault="000B5BBC" w:rsidP="00274C20">
            <w:pPr>
              <w:jc w:val="right"/>
              <w:rPr>
                <w:rFonts w:eastAsia="Times New Roman"/>
                <w:color w:val="000000"/>
                <w:sz w:val="18"/>
                <w:szCs w:val="18"/>
              </w:rPr>
            </w:pPr>
            <w:r w:rsidRPr="006F33D9">
              <w:rPr>
                <w:rFonts w:eastAsia="Times New Roman"/>
                <w:color w:val="000000"/>
                <w:sz w:val="18"/>
                <w:szCs w:val="18"/>
              </w:rPr>
              <w:t>1.00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2E710E" w14:textId="77777777" w:rsidR="000B5BBC" w:rsidRPr="006F33D9" w:rsidRDefault="000B5BBC" w:rsidP="00274C20">
            <w:pPr>
              <w:jc w:val="right"/>
              <w:rPr>
                <w:rFonts w:eastAsia="Times New Roman"/>
                <w:color w:val="000000"/>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B3F2BD" w14:textId="77777777" w:rsidR="000B5BBC" w:rsidRPr="006F33D9" w:rsidRDefault="000B5BBC" w:rsidP="00274C20">
            <w:pPr>
              <w:jc w:val="right"/>
              <w:rPr>
                <w:rFonts w:eastAsia="Times New Roman"/>
                <w:color w:val="000000"/>
                <w:sz w:val="18"/>
                <w:szCs w:val="18"/>
              </w:rPr>
            </w:pPr>
            <w:r w:rsidRPr="006F33D9">
              <w:rPr>
                <w:rFonts w:eastAsia="Times New Roman"/>
                <w:color w:val="000000"/>
                <w:sz w:val="18"/>
                <w:szCs w:val="18"/>
              </w:rPr>
              <w:t> </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740F88" w14:textId="77777777" w:rsidR="000B5BBC" w:rsidRPr="006F33D9" w:rsidRDefault="000B5BBC" w:rsidP="00274C20">
            <w:pPr>
              <w:jc w:val="right"/>
              <w:rPr>
                <w:rFonts w:eastAsia="Times New Roman"/>
                <w:color w:val="000000"/>
                <w:sz w:val="18"/>
                <w:szCs w:val="18"/>
              </w:rPr>
            </w:pPr>
            <w:r w:rsidRPr="006F33D9">
              <w:rPr>
                <w:rFonts w:eastAsia="Times New Roman"/>
                <w:color w:val="000000"/>
                <w:sz w:val="18"/>
                <w:szCs w:val="18"/>
              </w:rPr>
              <w:t>1.00</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84AA33" w14:textId="77777777" w:rsidR="000B5BBC" w:rsidRPr="006F33D9" w:rsidRDefault="000B5BBC" w:rsidP="00274C20">
            <w:pPr>
              <w:jc w:val="right"/>
              <w:rPr>
                <w:rFonts w:eastAsia="Times New Roman"/>
                <w:color w:val="000000"/>
                <w:sz w:val="18"/>
                <w:szCs w:val="18"/>
              </w:rPr>
            </w:pP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823F8A" w14:textId="77777777" w:rsidR="000B5BBC" w:rsidRPr="006F33D9" w:rsidRDefault="000B5BBC" w:rsidP="00274C20">
            <w:pPr>
              <w:jc w:val="right"/>
              <w:rPr>
                <w:rFonts w:eastAsia="Times New Roman"/>
                <w:color w:val="000000"/>
                <w:sz w:val="18"/>
                <w:szCs w:val="18"/>
              </w:rPr>
            </w:pPr>
          </w:p>
        </w:tc>
      </w:tr>
      <w:tr w:rsidR="000B5BBC" w:rsidRPr="006F33D9" w14:paraId="5FD89B9D" w14:textId="77777777" w:rsidTr="003E0A3C">
        <w:trPr>
          <w:trHeight w:val="222"/>
        </w:trPr>
        <w:tc>
          <w:tcPr>
            <w:tcW w:w="23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B9EFF4" w14:textId="77777777" w:rsidR="000B5BBC" w:rsidRPr="006F33D9" w:rsidRDefault="000B5BBC" w:rsidP="00274C20">
            <w:pPr>
              <w:ind w:firstLineChars="200" w:firstLine="360"/>
              <w:rPr>
                <w:rFonts w:eastAsia="Times New Roman"/>
                <w:color w:val="000000"/>
                <w:sz w:val="18"/>
                <w:szCs w:val="18"/>
              </w:rPr>
            </w:pPr>
            <w:r w:rsidRPr="006F33D9">
              <w:rPr>
                <w:rFonts w:eastAsia="Times New Roman"/>
                <w:color w:val="000000"/>
                <w:sz w:val="18"/>
                <w:szCs w:val="18"/>
              </w:rPr>
              <w:t>Active</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375B14" w14:textId="77777777" w:rsidR="000B5BBC" w:rsidRPr="006F33D9" w:rsidRDefault="000B5BBC" w:rsidP="00274C20">
            <w:pPr>
              <w:jc w:val="right"/>
              <w:rPr>
                <w:rFonts w:eastAsia="Times New Roman"/>
                <w:color w:val="000000"/>
                <w:sz w:val="18"/>
                <w:szCs w:val="18"/>
              </w:rPr>
            </w:pPr>
            <w:r w:rsidRPr="006F33D9">
              <w:rPr>
                <w:rFonts w:eastAsia="Times New Roman"/>
                <w:color w:val="000000"/>
                <w:sz w:val="18"/>
                <w:szCs w:val="18"/>
              </w:rPr>
              <w:t>1.22</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ADD646" w14:textId="77777777" w:rsidR="000B5BBC" w:rsidRPr="006F33D9" w:rsidRDefault="000B5BBC" w:rsidP="00274C20">
            <w:pPr>
              <w:jc w:val="center"/>
              <w:rPr>
                <w:rFonts w:eastAsia="Times New Roman"/>
                <w:color w:val="000000"/>
                <w:sz w:val="18"/>
                <w:szCs w:val="18"/>
              </w:rPr>
            </w:pPr>
            <w:r w:rsidRPr="006F33D9">
              <w:rPr>
                <w:rFonts w:eastAsia="Times New Roman"/>
                <w:color w:val="000000"/>
                <w:sz w:val="18"/>
                <w:szCs w:val="18"/>
              </w:rPr>
              <w:t>0.77</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020442" w14:textId="77777777" w:rsidR="000B5BBC" w:rsidRPr="006F33D9" w:rsidRDefault="000B5BBC" w:rsidP="00274C20">
            <w:pPr>
              <w:jc w:val="right"/>
              <w:rPr>
                <w:rFonts w:eastAsia="Times New Roman"/>
                <w:color w:val="000000"/>
                <w:sz w:val="18"/>
                <w:szCs w:val="18"/>
              </w:rPr>
            </w:pPr>
            <w:r w:rsidRPr="006F33D9">
              <w:rPr>
                <w:rFonts w:eastAsia="Times New Roman"/>
                <w:color w:val="000000"/>
                <w:sz w:val="18"/>
                <w:szCs w:val="18"/>
              </w:rPr>
              <w:t>1.95</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6A4719" w14:textId="77777777" w:rsidR="000B5BBC" w:rsidRPr="006F33D9" w:rsidRDefault="000B5BBC" w:rsidP="00274C20">
            <w:pPr>
              <w:jc w:val="right"/>
              <w:rPr>
                <w:rFonts w:eastAsia="Times New Roman"/>
                <w:color w:val="000000"/>
                <w:sz w:val="18"/>
                <w:szCs w:val="18"/>
              </w:rPr>
            </w:pPr>
            <w:r w:rsidRPr="006F33D9">
              <w:rPr>
                <w:rFonts w:eastAsia="Times New Roman"/>
                <w:color w:val="000000"/>
                <w:sz w:val="18"/>
                <w:szCs w:val="18"/>
              </w:rPr>
              <w:t>0.78</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364BDE" w14:textId="77777777" w:rsidR="000B5BBC" w:rsidRPr="006F33D9" w:rsidRDefault="000B5BBC" w:rsidP="00274C20">
            <w:pPr>
              <w:jc w:val="right"/>
              <w:rPr>
                <w:rFonts w:eastAsia="Times New Roman"/>
                <w:color w:val="000000"/>
                <w:sz w:val="18"/>
                <w:szCs w:val="18"/>
              </w:rPr>
            </w:pPr>
            <w:r w:rsidRPr="006F33D9">
              <w:rPr>
                <w:rFonts w:eastAsia="Times New Roman"/>
                <w:color w:val="000000"/>
                <w:sz w:val="18"/>
                <w:szCs w:val="18"/>
              </w:rPr>
              <w:t>0.44</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096FEB" w14:textId="77777777" w:rsidR="000B5BBC" w:rsidRPr="006F33D9" w:rsidRDefault="000B5BBC" w:rsidP="00274C20">
            <w:pPr>
              <w:jc w:val="right"/>
              <w:rPr>
                <w:rFonts w:eastAsia="Times New Roman"/>
                <w:color w:val="000000"/>
                <w:sz w:val="18"/>
                <w:szCs w:val="18"/>
              </w:rPr>
            </w:pPr>
            <w:r w:rsidRPr="006F33D9">
              <w:rPr>
                <w:rFonts w:eastAsia="Times New Roman"/>
                <w:color w:val="000000"/>
                <w:sz w:val="18"/>
                <w:szCs w:val="18"/>
              </w:rPr>
              <w:t>1.36</w:t>
            </w: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177658" w14:textId="77777777" w:rsidR="000B5BBC" w:rsidRPr="006F33D9" w:rsidRDefault="000B5BBC" w:rsidP="00274C20">
            <w:pPr>
              <w:jc w:val="right"/>
              <w:rPr>
                <w:rFonts w:eastAsia="Times New Roman"/>
                <w:color w:val="000000"/>
                <w:sz w:val="18"/>
                <w:szCs w:val="18"/>
              </w:rPr>
            </w:pPr>
            <w:r w:rsidRPr="006F33D9">
              <w:rPr>
                <w:rFonts w:eastAsia="Times New Roman"/>
                <w:color w:val="000000"/>
                <w:sz w:val="18"/>
                <w:szCs w:val="18"/>
              </w:rPr>
              <w:t>2.05*</w:t>
            </w:r>
          </w:p>
        </w:tc>
        <w:tc>
          <w:tcPr>
            <w:tcW w:w="1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23DE12" w14:textId="77777777" w:rsidR="000B5BBC" w:rsidRPr="006F33D9" w:rsidRDefault="000B5BBC" w:rsidP="00274C20">
            <w:pPr>
              <w:jc w:val="right"/>
              <w:rPr>
                <w:rFonts w:eastAsia="Times New Roman"/>
                <w:color w:val="000000"/>
                <w:sz w:val="18"/>
                <w:szCs w:val="18"/>
              </w:rPr>
            </w:pPr>
            <w:r w:rsidRPr="006F33D9">
              <w:rPr>
                <w:rFonts w:eastAsia="Times New Roman"/>
                <w:color w:val="000000"/>
                <w:sz w:val="18"/>
                <w:szCs w:val="18"/>
              </w:rPr>
              <w:t>1.00</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0B12AF" w14:textId="77777777" w:rsidR="000B5BBC" w:rsidRPr="006F33D9" w:rsidRDefault="000B5BBC" w:rsidP="00274C20">
            <w:pPr>
              <w:jc w:val="right"/>
              <w:rPr>
                <w:rFonts w:eastAsia="Times New Roman"/>
                <w:color w:val="000000"/>
                <w:sz w:val="18"/>
                <w:szCs w:val="18"/>
              </w:rPr>
            </w:pPr>
            <w:r w:rsidRPr="006F33D9">
              <w:rPr>
                <w:rFonts w:eastAsia="Times New Roman"/>
                <w:color w:val="000000"/>
                <w:sz w:val="18"/>
                <w:szCs w:val="18"/>
              </w:rPr>
              <w:t>4.22</w:t>
            </w:r>
          </w:p>
        </w:tc>
      </w:tr>
      <w:tr w:rsidR="000B5BBC" w:rsidRPr="006F33D9" w14:paraId="3AAE4762" w14:textId="77777777" w:rsidTr="003E0A3C">
        <w:trPr>
          <w:trHeight w:val="222"/>
        </w:trPr>
        <w:tc>
          <w:tcPr>
            <w:tcW w:w="13425" w:type="dxa"/>
            <w:gridSpan w:val="10"/>
            <w:tcBorders>
              <w:top w:val="single" w:sz="4" w:space="0" w:color="auto"/>
              <w:left w:val="nil"/>
              <w:bottom w:val="nil"/>
              <w:right w:val="nil"/>
            </w:tcBorders>
            <w:shd w:val="clear" w:color="auto" w:fill="auto"/>
            <w:noWrap/>
            <w:vAlign w:val="bottom"/>
            <w:hideMark/>
          </w:tcPr>
          <w:p w14:paraId="13D6C049" w14:textId="77777777" w:rsidR="000B5BBC" w:rsidRDefault="000B5BBC" w:rsidP="00274C20">
            <w:pPr>
              <w:rPr>
                <w:rFonts w:eastAsia="Times New Roman"/>
                <w:color w:val="000000"/>
                <w:sz w:val="18"/>
                <w:szCs w:val="18"/>
              </w:rPr>
            </w:pPr>
            <w:r w:rsidRPr="006F33D9">
              <w:rPr>
                <w:rFonts w:eastAsia="Times New Roman"/>
                <w:color w:val="000000"/>
                <w:sz w:val="18"/>
                <w:szCs w:val="18"/>
              </w:rPr>
              <w:t xml:space="preserve">Could not perform for switch to less effective : *Too few cases to produce reliable statistics. </w:t>
            </w:r>
          </w:p>
          <w:p w14:paraId="309B79BA" w14:textId="77777777" w:rsidR="000B5BBC" w:rsidRDefault="000B5BBC" w:rsidP="00274C20">
            <w:pPr>
              <w:rPr>
                <w:rFonts w:eastAsia="Times New Roman"/>
                <w:color w:val="000000"/>
                <w:sz w:val="18"/>
                <w:szCs w:val="18"/>
              </w:rPr>
            </w:pPr>
            <w:r w:rsidRPr="006F33D9">
              <w:rPr>
                <w:rFonts w:eastAsia="Times New Roman"/>
                <w:color w:val="000000"/>
                <w:sz w:val="18"/>
                <w:szCs w:val="18"/>
              </w:rPr>
              <w:t>Adjusted for all variables in table unless data was excluded based on bivariate tests for significance (indicated with --)</w:t>
            </w:r>
          </w:p>
          <w:p w14:paraId="579999CE" w14:textId="77777777" w:rsidR="000B5BBC" w:rsidRPr="006F33D9" w:rsidRDefault="000B5BBC" w:rsidP="00274C20">
            <w:pPr>
              <w:rPr>
                <w:rFonts w:eastAsia="Times New Roman"/>
                <w:color w:val="000000"/>
                <w:sz w:val="18"/>
                <w:szCs w:val="18"/>
              </w:rPr>
            </w:pPr>
            <w:r w:rsidRPr="006F33D9">
              <w:rPr>
                <w:rFonts w:eastAsia="Times New Roman"/>
                <w:color w:val="000000"/>
                <w:sz w:val="18"/>
                <w:szCs w:val="18"/>
              </w:rPr>
              <w:t>*Significant at p&lt;0.05</w:t>
            </w:r>
          </w:p>
        </w:tc>
      </w:tr>
    </w:tbl>
    <w:p w14:paraId="0759F75B" w14:textId="77777777" w:rsidR="00F44820" w:rsidRDefault="00F44820" w:rsidP="0015126E">
      <w:pPr>
        <w:pStyle w:val="NoSpacing"/>
        <w:sectPr w:rsidR="00F44820" w:rsidSect="006F33D9">
          <w:pgSz w:w="15840" w:h="12240" w:orient="landscape"/>
          <w:pgMar w:top="1440" w:right="1440" w:bottom="1440" w:left="1440" w:header="720" w:footer="720" w:gutter="0"/>
          <w:cols w:space="720"/>
          <w:docGrid w:linePitch="360"/>
        </w:sectPr>
      </w:pPr>
    </w:p>
    <w:p w14:paraId="62D31F06" w14:textId="4AABCCB0" w:rsidR="00F44820" w:rsidRPr="005A6E60" w:rsidRDefault="00F44820" w:rsidP="0015126E">
      <w:pPr>
        <w:pStyle w:val="NoSpacing"/>
      </w:pPr>
      <w:r w:rsidRPr="00F44820">
        <w:rPr>
          <w:b/>
        </w:rPr>
        <w:lastRenderedPageBreak/>
        <w:t xml:space="preserve">Figure 1. </w:t>
      </w:r>
      <w:r w:rsidRPr="005A6E60">
        <w:t>Development of comparison samples from WHSA I and WHSA II</w:t>
      </w:r>
    </w:p>
    <w:p w14:paraId="43AB7FD9" w14:textId="77777777" w:rsidR="00F44820" w:rsidRDefault="00F44820" w:rsidP="0015126E">
      <w:pPr>
        <w:pStyle w:val="NoSpacing"/>
        <w:rPr>
          <w:sz w:val="18"/>
        </w:rPr>
        <w:sectPr w:rsidR="00F44820" w:rsidSect="00F44820">
          <w:pgSz w:w="12240" w:h="15840"/>
          <w:pgMar w:top="1440" w:right="1440" w:bottom="1440" w:left="1440" w:header="720" w:footer="720" w:gutter="0"/>
          <w:cols w:space="720"/>
          <w:docGrid w:linePitch="360"/>
        </w:sectPr>
      </w:pPr>
      <w:r>
        <w:rPr>
          <w:noProof/>
          <w:lang w:val="en-GB" w:eastAsia="zh-CN"/>
        </w:rPr>
        <w:drawing>
          <wp:inline distT="0" distB="0" distL="0" distR="0" wp14:anchorId="3E97B013" wp14:editId="5C4AB0AD">
            <wp:extent cx="5486400" cy="3401695"/>
            <wp:effectExtent l="0" t="0" r="0" b="8255"/>
            <wp:docPr id="2"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86400" cy="3401695"/>
                    </a:xfrm>
                    <a:prstGeom prst="rect">
                      <a:avLst/>
                    </a:prstGeom>
                    <a:noFill/>
                    <a:ln>
                      <a:noFill/>
                    </a:ln>
                  </pic:spPr>
                </pic:pic>
              </a:graphicData>
            </a:graphic>
          </wp:inline>
        </w:drawing>
      </w:r>
    </w:p>
    <w:p w14:paraId="22C9FF01" w14:textId="138ACAF1" w:rsidR="00F44820" w:rsidRPr="00F44820" w:rsidRDefault="00F44820" w:rsidP="0015126E">
      <w:pPr>
        <w:pStyle w:val="NoSpacing"/>
        <w:rPr>
          <w:b/>
        </w:rPr>
      </w:pPr>
      <w:r w:rsidRPr="00F44820">
        <w:rPr>
          <w:b/>
        </w:rPr>
        <w:lastRenderedPageBreak/>
        <w:t xml:space="preserve">Figure 2. </w:t>
      </w:r>
      <w:r w:rsidRPr="00E40656">
        <w:t>Switching of contraceptive method from WHSA I to WHSA II</w:t>
      </w:r>
    </w:p>
    <w:p w14:paraId="2189BE33" w14:textId="6F92FA77" w:rsidR="002861FA" w:rsidRPr="004F6469" w:rsidRDefault="00F44820" w:rsidP="0015126E">
      <w:pPr>
        <w:pStyle w:val="NoSpacing"/>
        <w:rPr>
          <w:sz w:val="18"/>
        </w:rPr>
      </w:pPr>
      <w:r w:rsidRPr="00F44820">
        <w:rPr>
          <w:noProof/>
          <w:lang w:val="en-GB" w:eastAsia="zh-CN"/>
        </w:rPr>
        <w:drawing>
          <wp:inline distT="0" distB="0" distL="0" distR="0" wp14:anchorId="749F9CB7" wp14:editId="0D63A610">
            <wp:extent cx="8543925" cy="293743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extLst>
                        <a:ext uri="{BEBA8EAE-BF5A-486C-A8C5-ECC9F3942E4B}">
                          <a14:imgProps xmlns:a14="http://schemas.microsoft.com/office/drawing/2010/main">
                            <a14:imgLayer r:embed="rId22">
                              <a14:imgEffect>
                                <a14:saturation sat="0"/>
                              </a14:imgEffect>
                            </a14:imgLayer>
                          </a14:imgProps>
                        </a:ext>
                      </a:extLst>
                    </a:blip>
                    <a:stretch>
                      <a:fillRect/>
                    </a:stretch>
                  </pic:blipFill>
                  <pic:spPr>
                    <a:xfrm>
                      <a:off x="0" y="0"/>
                      <a:ext cx="8546706" cy="2938387"/>
                    </a:xfrm>
                    <a:prstGeom prst="rect">
                      <a:avLst/>
                    </a:prstGeom>
                  </pic:spPr>
                </pic:pic>
              </a:graphicData>
            </a:graphic>
          </wp:inline>
        </w:drawing>
      </w:r>
    </w:p>
    <w:sectPr w:rsidR="002861FA" w:rsidRPr="004F6469" w:rsidSect="00F44820">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3DD244" w14:textId="77777777" w:rsidR="007A6097" w:rsidRDefault="007A6097" w:rsidP="000B4DDF">
      <w:r>
        <w:separator/>
      </w:r>
    </w:p>
  </w:endnote>
  <w:endnote w:type="continuationSeparator" w:id="0">
    <w:p w14:paraId="0AB1FAA8" w14:textId="77777777" w:rsidR="007A6097" w:rsidRDefault="007A6097" w:rsidP="000B4DDF">
      <w:r>
        <w:continuationSeparator/>
      </w:r>
    </w:p>
  </w:endnote>
  <w:endnote w:type="continuationNotice" w:id="1">
    <w:p w14:paraId="665E2ED2" w14:textId="77777777" w:rsidR="007A6097" w:rsidRDefault="007A60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2407971"/>
      <w:docPartObj>
        <w:docPartGallery w:val="Page Numbers (Bottom of Page)"/>
        <w:docPartUnique/>
      </w:docPartObj>
    </w:sdtPr>
    <w:sdtEndPr>
      <w:rPr>
        <w:noProof/>
      </w:rPr>
    </w:sdtEndPr>
    <w:sdtContent>
      <w:p w14:paraId="14B178C6" w14:textId="75FB6B26" w:rsidR="000F4965" w:rsidRDefault="000F4965" w:rsidP="002036E5">
        <w:pPr>
          <w:pStyle w:val="Footer"/>
          <w:pBdr>
            <w:top w:val="single" w:sz="4" w:space="1" w:color="auto"/>
          </w:pBdr>
          <w:jc w:val="right"/>
        </w:pPr>
        <w:r>
          <w:fldChar w:fldCharType="begin"/>
        </w:r>
        <w:r>
          <w:instrText xml:space="preserve"> PAGE   \* MERGEFORMAT </w:instrText>
        </w:r>
        <w:r>
          <w:fldChar w:fldCharType="separate"/>
        </w:r>
        <w:r w:rsidR="00093859">
          <w:rPr>
            <w:noProof/>
          </w:rPr>
          <w:t>4</w:t>
        </w:r>
        <w:r>
          <w:rPr>
            <w:noProof/>
          </w:rPr>
          <w:fldChar w:fldCharType="end"/>
        </w:r>
      </w:p>
    </w:sdtContent>
  </w:sdt>
  <w:p w14:paraId="7772EEDC" w14:textId="77777777" w:rsidR="000F4965" w:rsidRDefault="000F49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B3651C" w14:textId="77777777" w:rsidR="007A6097" w:rsidRDefault="007A6097" w:rsidP="000B4DDF">
      <w:r>
        <w:separator/>
      </w:r>
    </w:p>
  </w:footnote>
  <w:footnote w:type="continuationSeparator" w:id="0">
    <w:p w14:paraId="47D606B5" w14:textId="77777777" w:rsidR="007A6097" w:rsidRDefault="007A6097" w:rsidP="000B4DDF">
      <w:r>
        <w:continuationSeparator/>
      </w:r>
    </w:p>
  </w:footnote>
  <w:footnote w:type="continuationNotice" w:id="1">
    <w:p w14:paraId="487CE1E5" w14:textId="77777777" w:rsidR="007A6097" w:rsidRDefault="007A609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D1989"/>
    <w:multiLevelType w:val="hybridMultilevel"/>
    <w:tmpl w:val="6E006292"/>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61689A"/>
    <w:multiLevelType w:val="hybridMultilevel"/>
    <w:tmpl w:val="C62AB9F0"/>
    <w:lvl w:ilvl="0" w:tplc="50BA6BE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DF307A"/>
    <w:multiLevelType w:val="hybridMultilevel"/>
    <w:tmpl w:val="5B4A9BCA"/>
    <w:lvl w:ilvl="0" w:tplc="57D03854">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6D2266"/>
    <w:multiLevelType w:val="hybridMultilevel"/>
    <w:tmpl w:val="AED803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B702FC1"/>
    <w:multiLevelType w:val="hybridMultilevel"/>
    <w:tmpl w:val="EF227C94"/>
    <w:lvl w:ilvl="0" w:tplc="E03AC6E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0E32A93"/>
    <w:multiLevelType w:val="hybridMultilevel"/>
    <w:tmpl w:val="2A7AF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C0C354B"/>
    <w:multiLevelType w:val="hybridMultilevel"/>
    <w:tmpl w:val="0D68C5B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4"/>
  </w:num>
  <w:num w:numId="3">
    <w:abstractNumId w:val="2"/>
  </w:num>
  <w:num w:numId="4">
    <w:abstractNumId w:val="1"/>
  </w:num>
  <w:num w:numId="5">
    <w:abstractNumId w:val="3"/>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irculation&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aefe59t5gxpa2teaeduvzs21xz0ddps5rr0a&quot;&gt;WHSA I_II Manuscript (2016 06 30)&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record-ids&gt;&lt;/item&gt;&lt;/Libraries&gt;"/>
  </w:docVars>
  <w:rsids>
    <w:rsidRoot w:val="00AF1FF0"/>
    <w:rsid w:val="00000934"/>
    <w:rsid w:val="0000319D"/>
    <w:rsid w:val="000031A4"/>
    <w:rsid w:val="000034B0"/>
    <w:rsid w:val="0000357C"/>
    <w:rsid w:val="000048B7"/>
    <w:rsid w:val="00004A62"/>
    <w:rsid w:val="00004CD9"/>
    <w:rsid w:val="00005910"/>
    <w:rsid w:val="00007BC5"/>
    <w:rsid w:val="00007E2B"/>
    <w:rsid w:val="00007FFB"/>
    <w:rsid w:val="0001049F"/>
    <w:rsid w:val="00010604"/>
    <w:rsid w:val="00011067"/>
    <w:rsid w:val="00011187"/>
    <w:rsid w:val="0001167B"/>
    <w:rsid w:val="00012592"/>
    <w:rsid w:val="000127CF"/>
    <w:rsid w:val="000132C5"/>
    <w:rsid w:val="00014E38"/>
    <w:rsid w:val="00014F2A"/>
    <w:rsid w:val="00016269"/>
    <w:rsid w:val="00016716"/>
    <w:rsid w:val="00016B36"/>
    <w:rsid w:val="00020C0F"/>
    <w:rsid w:val="000220EF"/>
    <w:rsid w:val="00022879"/>
    <w:rsid w:val="00022891"/>
    <w:rsid w:val="00022FCA"/>
    <w:rsid w:val="00023271"/>
    <w:rsid w:val="00023366"/>
    <w:rsid w:val="000233BB"/>
    <w:rsid w:val="000234A6"/>
    <w:rsid w:val="0002398F"/>
    <w:rsid w:val="00023B0C"/>
    <w:rsid w:val="00023EC0"/>
    <w:rsid w:val="0002402B"/>
    <w:rsid w:val="00026FE9"/>
    <w:rsid w:val="00027536"/>
    <w:rsid w:val="00030093"/>
    <w:rsid w:val="000311BE"/>
    <w:rsid w:val="00031DA5"/>
    <w:rsid w:val="00031E7C"/>
    <w:rsid w:val="00035B94"/>
    <w:rsid w:val="00036841"/>
    <w:rsid w:val="00037283"/>
    <w:rsid w:val="00037972"/>
    <w:rsid w:val="0004099D"/>
    <w:rsid w:val="00040FEE"/>
    <w:rsid w:val="000410B9"/>
    <w:rsid w:val="00041138"/>
    <w:rsid w:val="00041335"/>
    <w:rsid w:val="00044A06"/>
    <w:rsid w:val="00045163"/>
    <w:rsid w:val="000454D9"/>
    <w:rsid w:val="00046455"/>
    <w:rsid w:val="00046DF7"/>
    <w:rsid w:val="00050286"/>
    <w:rsid w:val="00050799"/>
    <w:rsid w:val="000519C3"/>
    <w:rsid w:val="000524AF"/>
    <w:rsid w:val="00053C9F"/>
    <w:rsid w:val="0005665C"/>
    <w:rsid w:val="0005729E"/>
    <w:rsid w:val="000578F6"/>
    <w:rsid w:val="00057F2C"/>
    <w:rsid w:val="0006006B"/>
    <w:rsid w:val="00060662"/>
    <w:rsid w:val="0006090D"/>
    <w:rsid w:val="000615B0"/>
    <w:rsid w:val="00061A93"/>
    <w:rsid w:val="00061C18"/>
    <w:rsid w:val="000642EF"/>
    <w:rsid w:val="00064740"/>
    <w:rsid w:val="00065035"/>
    <w:rsid w:val="000650DB"/>
    <w:rsid w:val="00065C3B"/>
    <w:rsid w:val="0006636B"/>
    <w:rsid w:val="00067B64"/>
    <w:rsid w:val="000700F3"/>
    <w:rsid w:val="00071081"/>
    <w:rsid w:val="00072D9A"/>
    <w:rsid w:val="00072E02"/>
    <w:rsid w:val="00072FAE"/>
    <w:rsid w:val="0007320F"/>
    <w:rsid w:val="00073447"/>
    <w:rsid w:val="00074718"/>
    <w:rsid w:val="00074B68"/>
    <w:rsid w:val="00074F9B"/>
    <w:rsid w:val="00075214"/>
    <w:rsid w:val="0007547A"/>
    <w:rsid w:val="000758A3"/>
    <w:rsid w:val="0008014D"/>
    <w:rsid w:val="0008037A"/>
    <w:rsid w:val="00080E23"/>
    <w:rsid w:val="000824B0"/>
    <w:rsid w:val="00082A48"/>
    <w:rsid w:val="000830E9"/>
    <w:rsid w:val="00083F9D"/>
    <w:rsid w:val="0008413E"/>
    <w:rsid w:val="0008417A"/>
    <w:rsid w:val="000846F5"/>
    <w:rsid w:val="0008470B"/>
    <w:rsid w:val="000848BB"/>
    <w:rsid w:val="000869BE"/>
    <w:rsid w:val="00090BE7"/>
    <w:rsid w:val="00090CCF"/>
    <w:rsid w:val="000911FD"/>
    <w:rsid w:val="00091AF5"/>
    <w:rsid w:val="00091BEB"/>
    <w:rsid w:val="00093859"/>
    <w:rsid w:val="00093F10"/>
    <w:rsid w:val="00095B01"/>
    <w:rsid w:val="00096D08"/>
    <w:rsid w:val="000A0092"/>
    <w:rsid w:val="000A0FB9"/>
    <w:rsid w:val="000A290E"/>
    <w:rsid w:val="000A294B"/>
    <w:rsid w:val="000A2C55"/>
    <w:rsid w:val="000A35B1"/>
    <w:rsid w:val="000A40D1"/>
    <w:rsid w:val="000A481A"/>
    <w:rsid w:val="000A51B3"/>
    <w:rsid w:val="000A5ED8"/>
    <w:rsid w:val="000A7064"/>
    <w:rsid w:val="000B0763"/>
    <w:rsid w:val="000B0CA0"/>
    <w:rsid w:val="000B0CAA"/>
    <w:rsid w:val="000B2832"/>
    <w:rsid w:val="000B3734"/>
    <w:rsid w:val="000B3CC8"/>
    <w:rsid w:val="000B4822"/>
    <w:rsid w:val="000B4DDF"/>
    <w:rsid w:val="000B5BBC"/>
    <w:rsid w:val="000B6472"/>
    <w:rsid w:val="000B78A7"/>
    <w:rsid w:val="000C150B"/>
    <w:rsid w:val="000C1658"/>
    <w:rsid w:val="000C2F62"/>
    <w:rsid w:val="000C30FF"/>
    <w:rsid w:val="000C3F07"/>
    <w:rsid w:val="000C52CF"/>
    <w:rsid w:val="000C5444"/>
    <w:rsid w:val="000C5B82"/>
    <w:rsid w:val="000C6ACD"/>
    <w:rsid w:val="000D0224"/>
    <w:rsid w:val="000D0598"/>
    <w:rsid w:val="000D13EE"/>
    <w:rsid w:val="000D1935"/>
    <w:rsid w:val="000D2250"/>
    <w:rsid w:val="000D29C5"/>
    <w:rsid w:val="000D3056"/>
    <w:rsid w:val="000D3617"/>
    <w:rsid w:val="000D3972"/>
    <w:rsid w:val="000D3EE0"/>
    <w:rsid w:val="000D41B9"/>
    <w:rsid w:val="000D5811"/>
    <w:rsid w:val="000D67BE"/>
    <w:rsid w:val="000D6899"/>
    <w:rsid w:val="000D6B4A"/>
    <w:rsid w:val="000E010D"/>
    <w:rsid w:val="000E01FA"/>
    <w:rsid w:val="000E0E63"/>
    <w:rsid w:val="000E0EAA"/>
    <w:rsid w:val="000E18D1"/>
    <w:rsid w:val="000E18F7"/>
    <w:rsid w:val="000E2A23"/>
    <w:rsid w:val="000E370A"/>
    <w:rsid w:val="000E3C9C"/>
    <w:rsid w:val="000E4109"/>
    <w:rsid w:val="000E47CA"/>
    <w:rsid w:val="000E4DA7"/>
    <w:rsid w:val="000E5BEB"/>
    <w:rsid w:val="000E5C4F"/>
    <w:rsid w:val="000E5F6D"/>
    <w:rsid w:val="000E6705"/>
    <w:rsid w:val="000F1856"/>
    <w:rsid w:val="000F23F6"/>
    <w:rsid w:val="000F48FC"/>
    <w:rsid w:val="000F4965"/>
    <w:rsid w:val="000F4993"/>
    <w:rsid w:val="000F522B"/>
    <w:rsid w:val="000F5453"/>
    <w:rsid w:val="000F587E"/>
    <w:rsid w:val="000F5B66"/>
    <w:rsid w:val="000F5DFC"/>
    <w:rsid w:val="000F7925"/>
    <w:rsid w:val="0010016B"/>
    <w:rsid w:val="00101D7E"/>
    <w:rsid w:val="001025F3"/>
    <w:rsid w:val="001026A0"/>
    <w:rsid w:val="00102713"/>
    <w:rsid w:val="00102A7D"/>
    <w:rsid w:val="00103A2E"/>
    <w:rsid w:val="00105828"/>
    <w:rsid w:val="00105B3C"/>
    <w:rsid w:val="00105E9E"/>
    <w:rsid w:val="0010646B"/>
    <w:rsid w:val="001076A3"/>
    <w:rsid w:val="00107F64"/>
    <w:rsid w:val="00110E21"/>
    <w:rsid w:val="00111CE6"/>
    <w:rsid w:val="00111FCF"/>
    <w:rsid w:val="0011234F"/>
    <w:rsid w:val="00114613"/>
    <w:rsid w:val="00114D5A"/>
    <w:rsid w:val="0011580C"/>
    <w:rsid w:val="0011724F"/>
    <w:rsid w:val="00121372"/>
    <w:rsid w:val="00124117"/>
    <w:rsid w:val="0012424A"/>
    <w:rsid w:val="00124253"/>
    <w:rsid w:val="00124D7A"/>
    <w:rsid w:val="0012567A"/>
    <w:rsid w:val="00125DC1"/>
    <w:rsid w:val="00127631"/>
    <w:rsid w:val="00127CB0"/>
    <w:rsid w:val="00127F09"/>
    <w:rsid w:val="001304A8"/>
    <w:rsid w:val="001312BA"/>
    <w:rsid w:val="001319DB"/>
    <w:rsid w:val="00131E2F"/>
    <w:rsid w:val="00132152"/>
    <w:rsid w:val="00133C37"/>
    <w:rsid w:val="001341C7"/>
    <w:rsid w:val="001345DF"/>
    <w:rsid w:val="00134BE1"/>
    <w:rsid w:val="001353C3"/>
    <w:rsid w:val="00135823"/>
    <w:rsid w:val="00136617"/>
    <w:rsid w:val="00136DA2"/>
    <w:rsid w:val="0013734F"/>
    <w:rsid w:val="00137893"/>
    <w:rsid w:val="001403FB"/>
    <w:rsid w:val="00141437"/>
    <w:rsid w:val="00141C40"/>
    <w:rsid w:val="00144944"/>
    <w:rsid w:val="0014514C"/>
    <w:rsid w:val="001462C4"/>
    <w:rsid w:val="00146516"/>
    <w:rsid w:val="00146AC9"/>
    <w:rsid w:val="00146F11"/>
    <w:rsid w:val="00147FD5"/>
    <w:rsid w:val="00150BD2"/>
    <w:rsid w:val="00151187"/>
    <w:rsid w:val="0015126E"/>
    <w:rsid w:val="00151D77"/>
    <w:rsid w:val="001529C0"/>
    <w:rsid w:val="001532E9"/>
    <w:rsid w:val="00154139"/>
    <w:rsid w:val="00154823"/>
    <w:rsid w:val="00160FD1"/>
    <w:rsid w:val="00161E9E"/>
    <w:rsid w:val="0016231C"/>
    <w:rsid w:val="001623A0"/>
    <w:rsid w:val="001626EB"/>
    <w:rsid w:val="00162CCC"/>
    <w:rsid w:val="0016414B"/>
    <w:rsid w:val="0016482A"/>
    <w:rsid w:val="00164C49"/>
    <w:rsid w:val="00165204"/>
    <w:rsid w:val="00165CB0"/>
    <w:rsid w:val="00166221"/>
    <w:rsid w:val="00166F8D"/>
    <w:rsid w:val="001677A8"/>
    <w:rsid w:val="00167A08"/>
    <w:rsid w:val="00167DCC"/>
    <w:rsid w:val="00171453"/>
    <w:rsid w:val="0017239C"/>
    <w:rsid w:val="0017278F"/>
    <w:rsid w:val="0017303F"/>
    <w:rsid w:val="001743F0"/>
    <w:rsid w:val="00176AD0"/>
    <w:rsid w:val="00177025"/>
    <w:rsid w:val="0017777E"/>
    <w:rsid w:val="00177C1E"/>
    <w:rsid w:val="00177DCC"/>
    <w:rsid w:val="00177EBF"/>
    <w:rsid w:val="001812B5"/>
    <w:rsid w:val="00181D0A"/>
    <w:rsid w:val="0018352A"/>
    <w:rsid w:val="00183C9E"/>
    <w:rsid w:val="001842D1"/>
    <w:rsid w:val="00184401"/>
    <w:rsid w:val="00184C98"/>
    <w:rsid w:val="001851D0"/>
    <w:rsid w:val="00187803"/>
    <w:rsid w:val="00191FB3"/>
    <w:rsid w:val="00192FB1"/>
    <w:rsid w:val="001936CD"/>
    <w:rsid w:val="001937DB"/>
    <w:rsid w:val="00194BE4"/>
    <w:rsid w:val="0019556B"/>
    <w:rsid w:val="00195824"/>
    <w:rsid w:val="00195F8D"/>
    <w:rsid w:val="00196073"/>
    <w:rsid w:val="0019762D"/>
    <w:rsid w:val="00197AEA"/>
    <w:rsid w:val="00197BF6"/>
    <w:rsid w:val="001A0022"/>
    <w:rsid w:val="001A1455"/>
    <w:rsid w:val="001A2660"/>
    <w:rsid w:val="001A2ABF"/>
    <w:rsid w:val="001A34AB"/>
    <w:rsid w:val="001A35F1"/>
    <w:rsid w:val="001A48D4"/>
    <w:rsid w:val="001A499F"/>
    <w:rsid w:val="001A52B8"/>
    <w:rsid w:val="001A567C"/>
    <w:rsid w:val="001A62CB"/>
    <w:rsid w:val="001A79AD"/>
    <w:rsid w:val="001B01E3"/>
    <w:rsid w:val="001B03D1"/>
    <w:rsid w:val="001B0C38"/>
    <w:rsid w:val="001B4536"/>
    <w:rsid w:val="001B4822"/>
    <w:rsid w:val="001B48E8"/>
    <w:rsid w:val="001B61B5"/>
    <w:rsid w:val="001B726F"/>
    <w:rsid w:val="001B7A37"/>
    <w:rsid w:val="001C0D1B"/>
    <w:rsid w:val="001C0F0B"/>
    <w:rsid w:val="001C0F2F"/>
    <w:rsid w:val="001C37CD"/>
    <w:rsid w:val="001C38BD"/>
    <w:rsid w:val="001C3C61"/>
    <w:rsid w:val="001C3E30"/>
    <w:rsid w:val="001C471A"/>
    <w:rsid w:val="001C4921"/>
    <w:rsid w:val="001C5B4E"/>
    <w:rsid w:val="001C5CB2"/>
    <w:rsid w:val="001C5FF5"/>
    <w:rsid w:val="001C6D9E"/>
    <w:rsid w:val="001C74FA"/>
    <w:rsid w:val="001C7AC5"/>
    <w:rsid w:val="001C7BFD"/>
    <w:rsid w:val="001C7D0C"/>
    <w:rsid w:val="001D0534"/>
    <w:rsid w:val="001D06C1"/>
    <w:rsid w:val="001D0F94"/>
    <w:rsid w:val="001D3475"/>
    <w:rsid w:val="001D3BFB"/>
    <w:rsid w:val="001D3C5A"/>
    <w:rsid w:val="001D45EA"/>
    <w:rsid w:val="001D4797"/>
    <w:rsid w:val="001D4B9E"/>
    <w:rsid w:val="001D5C43"/>
    <w:rsid w:val="001D66C1"/>
    <w:rsid w:val="001D69C9"/>
    <w:rsid w:val="001D79D1"/>
    <w:rsid w:val="001E09D6"/>
    <w:rsid w:val="001E0E00"/>
    <w:rsid w:val="001E1391"/>
    <w:rsid w:val="001E1552"/>
    <w:rsid w:val="001E2A65"/>
    <w:rsid w:val="001E422E"/>
    <w:rsid w:val="001E4A50"/>
    <w:rsid w:val="001E4AC9"/>
    <w:rsid w:val="001E4E60"/>
    <w:rsid w:val="001E5C0E"/>
    <w:rsid w:val="001E5ED9"/>
    <w:rsid w:val="001E624C"/>
    <w:rsid w:val="001E629B"/>
    <w:rsid w:val="001E7087"/>
    <w:rsid w:val="001E777F"/>
    <w:rsid w:val="001F062C"/>
    <w:rsid w:val="001F097F"/>
    <w:rsid w:val="001F0CC4"/>
    <w:rsid w:val="001F0D1E"/>
    <w:rsid w:val="001F0E28"/>
    <w:rsid w:val="001F17EB"/>
    <w:rsid w:val="001F1809"/>
    <w:rsid w:val="001F3AA1"/>
    <w:rsid w:val="001F3DA4"/>
    <w:rsid w:val="001F525E"/>
    <w:rsid w:val="001F5E74"/>
    <w:rsid w:val="001F6DD9"/>
    <w:rsid w:val="001F701A"/>
    <w:rsid w:val="001F7FD3"/>
    <w:rsid w:val="00200D4D"/>
    <w:rsid w:val="00200D71"/>
    <w:rsid w:val="00200F91"/>
    <w:rsid w:val="00202135"/>
    <w:rsid w:val="0020228F"/>
    <w:rsid w:val="0020344A"/>
    <w:rsid w:val="002036E5"/>
    <w:rsid w:val="00203781"/>
    <w:rsid w:val="00203887"/>
    <w:rsid w:val="00203905"/>
    <w:rsid w:val="00203ED5"/>
    <w:rsid w:val="00204429"/>
    <w:rsid w:val="00204F5E"/>
    <w:rsid w:val="002055CD"/>
    <w:rsid w:val="00206080"/>
    <w:rsid w:val="00206442"/>
    <w:rsid w:val="002064AF"/>
    <w:rsid w:val="002071D2"/>
    <w:rsid w:val="00207587"/>
    <w:rsid w:val="0021013C"/>
    <w:rsid w:val="00210234"/>
    <w:rsid w:val="002104CF"/>
    <w:rsid w:val="002116EB"/>
    <w:rsid w:val="00213FED"/>
    <w:rsid w:val="0021427A"/>
    <w:rsid w:val="0021450A"/>
    <w:rsid w:val="00214A78"/>
    <w:rsid w:val="00215B34"/>
    <w:rsid w:val="00216D12"/>
    <w:rsid w:val="00223642"/>
    <w:rsid w:val="00224342"/>
    <w:rsid w:val="0022452D"/>
    <w:rsid w:val="0022485C"/>
    <w:rsid w:val="00225838"/>
    <w:rsid w:val="002260E5"/>
    <w:rsid w:val="002265E6"/>
    <w:rsid w:val="00230438"/>
    <w:rsid w:val="00230631"/>
    <w:rsid w:val="00232009"/>
    <w:rsid w:val="00232861"/>
    <w:rsid w:val="00232AA9"/>
    <w:rsid w:val="00232B28"/>
    <w:rsid w:val="00233927"/>
    <w:rsid w:val="00233B1C"/>
    <w:rsid w:val="00234699"/>
    <w:rsid w:val="00234C02"/>
    <w:rsid w:val="00236870"/>
    <w:rsid w:val="00240945"/>
    <w:rsid w:val="002410F4"/>
    <w:rsid w:val="002419E9"/>
    <w:rsid w:val="00242098"/>
    <w:rsid w:val="0024222A"/>
    <w:rsid w:val="00242F38"/>
    <w:rsid w:val="00242FCE"/>
    <w:rsid w:val="00245124"/>
    <w:rsid w:val="00247019"/>
    <w:rsid w:val="00247960"/>
    <w:rsid w:val="0025199A"/>
    <w:rsid w:val="0025236F"/>
    <w:rsid w:val="002528C7"/>
    <w:rsid w:val="002538A2"/>
    <w:rsid w:val="00253DA2"/>
    <w:rsid w:val="00254CB0"/>
    <w:rsid w:val="00256FE5"/>
    <w:rsid w:val="00257611"/>
    <w:rsid w:val="00257C82"/>
    <w:rsid w:val="00260523"/>
    <w:rsid w:val="00260774"/>
    <w:rsid w:val="002610B0"/>
    <w:rsid w:val="00263AAD"/>
    <w:rsid w:val="00263AE6"/>
    <w:rsid w:val="002649D5"/>
    <w:rsid w:val="00264AD5"/>
    <w:rsid w:val="00265212"/>
    <w:rsid w:val="00265D21"/>
    <w:rsid w:val="0026605E"/>
    <w:rsid w:val="002664C4"/>
    <w:rsid w:val="0026651B"/>
    <w:rsid w:val="002677B8"/>
    <w:rsid w:val="00267B08"/>
    <w:rsid w:val="002701D5"/>
    <w:rsid w:val="0027037B"/>
    <w:rsid w:val="00271D50"/>
    <w:rsid w:val="00272B35"/>
    <w:rsid w:val="00274004"/>
    <w:rsid w:val="00274C20"/>
    <w:rsid w:val="00275122"/>
    <w:rsid w:val="0027523C"/>
    <w:rsid w:val="0027568D"/>
    <w:rsid w:val="00276E78"/>
    <w:rsid w:val="002777A2"/>
    <w:rsid w:val="00277BD9"/>
    <w:rsid w:val="0028118A"/>
    <w:rsid w:val="0028154C"/>
    <w:rsid w:val="002820E5"/>
    <w:rsid w:val="002861FA"/>
    <w:rsid w:val="00286F63"/>
    <w:rsid w:val="00290288"/>
    <w:rsid w:val="002902FF"/>
    <w:rsid w:val="00290AAC"/>
    <w:rsid w:val="002910D9"/>
    <w:rsid w:val="0029230A"/>
    <w:rsid w:val="00292D79"/>
    <w:rsid w:val="00293133"/>
    <w:rsid w:val="002936A9"/>
    <w:rsid w:val="00293FA1"/>
    <w:rsid w:val="002941C4"/>
    <w:rsid w:val="00294547"/>
    <w:rsid w:val="00294CC9"/>
    <w:rsid w:val="00294EDA"/>
    <w:rsid w:val="002952BA"/>
    <w:rsid w:val="002953D2"/>
    <w:rsid w:val="00296C7E"/>
    <w:rsid w:val="0029746F"/>
    <w:rsid w:val="002979E5"/>
    <w:rsid w:val="002A2716"/>
    <w:rsid w:val="002A3027"/>
    <w:rsid w:val="002A3BBE"/>
    <w:rsid w:val="002A4FC7"/>
    <w:rsid w:val="002A5043"/>
    <w:rsid w:val="002A51B6"/>
    <w:rsid w:val="002A53E9"/>
    <w:rsid w:val="002A6A3A"/>
    <w:rsid w:val="002A7707"/>
    <w:rsid w:val="002B045F"/>
    <w:rsid w:val="002B0A83"/>
    <w:rsid w:val="002B1510"/>
    <w:rsid w:val="002B279A"/>
    <w:rsid w:val="002B4211"/>
    <w:rsid w:val="002B4853"/>
    <w:rsid w:val="002B5A56"/>
    <w:rsid w:val="002B651A"/>
    <w:rsid w:val="002B7049"/>
    <w:rsid w:val="002B7DD4"/>
    <w:rsid w:val="002C01B7"/>
    <w:rsid w:val="002C1A3C"/>
    <w:rsid w:val="002C4465"/>
    <w:rsid w:val="002C4B38"/>
    <w:rsid w:val="002C6724"/>
    <w:rsid w:val="002D0009"/>
    <w:rsid w:val="002D0332"/>
    <w:rsid w:val="002D1BD5"/>
    <w:rsid w:val="002D2181"/>
    <w:rsid w:val="002D3DFE"/>
    <w:rsid w:val="002D46EC"/>
    <w:rsid w:val="002D560A"/>
    <w:rsid w:val="002D58D5"/>
    <w:rsid w:val="002D5A9F"/>
    <w:rsid w:val="002D6691"/>
    <w:rsid w:val="002D6737"/>
    <w:rsid w:val="002D7BFA"/>
    <w:rsid w:val="002D7C64"/>
    <w:rsid w:val="002E15B1"/>
    <w:rsid w:val="002E23C8"/>
    <w:rsid w:val="002E2464"/>
    <w:rsid w:val="002E2CD6"/>
    <w:rsid w:val="002E481E"/>
    <w:rsid w:val="002E5739"/>
    <w:rsid w:val="002E596E"/>
    <w:rsid w:val="002E69F8"/>
    <w:rsid w:val="002E6EFE"/>
    <w:rsid w:val="002F0E1A"/>
    <w:rsid w:val="002F0ECB"/>
    <w:rsid w:val="002F1383"/>
    <w:rsid w:val="002F2230"/>
    <w:rsid w:val="002F3760"/>
    <w:rsid w:val="002F39CA"/>
    <w:rsid w:val="002F3DA7"/>
    <w:rsid w:val="002F55A5"/>
    <w:rsid w:val="002F5BD0"/>
    <w:rsid w:val="002F6592"/>
    <w:rsid w:val="002F775F"/>
    <w:rsid w:val="002F7894"/>
    <w:rsid w:val="0030275A"/>
    <w:rsid w:val="00303623"/>
    <w:rsid w:val="00303730"/>
    <w:rsid w:val="003056C2"/>
    <w:rsid w:val="00305E5C"/>
    <w:rsid w:val="00305F98"/>
    <w:rsid w:val="003068FF"/>
    <w:rsid w:val="00306AE2"/>
    <w:rsid w:val="00306E11"/>
    <w:rsid w:val="00307BF8"/>
    <w:rsid w:val="003102CA"/>
    <w:rsid w:val="00310529"/>
    <w:rsid w:val="00310BD1"/>
    <w:rsid w:val="00310D45"/>
    <w:rsid w:val="00312A93"/>
    <w:rsid w:val="0031311F"/>
    <w:rsid w:val="0031390F"/>
    <w:rsid w:val="003152DC"/>
    <w:rsid w:val="003160D9"/>
    <w:rsid w:val="003161C7"/>
    <w:rsid w:val="003168ED"/>
    <w:rsid w:val="00316981"/>
    <w:rsid w:val="00316CE1"/>
    <w:rsid w:val="00316D72"/>
    <w:rsid w:val="003173BF"/>
    <w:rsid w:val="003177E0"/>
    <w:rsid w:val="003201E0"/>
    <w:rsid w:val="00321EEE"/>
    <w:rsid w:val="00322BDF"/>
    <w:rsid w:val="00323DF6"/>
    <w:rsid w:val="003258A6"/>
    <w:rsid w:val="0032602E"/>
    <w:rsid w:val="0032685D"/>
    <w:rsid w:val="00326B46"/>
    <w:rsid w:val="00326E81"/>
    <w:rsid w:val="00327433"/>
    <w:rsid w:val="00330ED4"/>
    <w:rsid w:val="003325A5"/>
    <w:rsid w:val="0033293A"/>
    <w:rsid w:val="00332A52"/>
    <w:rsid w:val="00333753"/>
    <w:rsid w:val="003339F6"/>
    <w:rsid w:val="003346FA"/>
    <w:rsid w:val="0033483C"/>
    <w:rsid w:val="00334E85"/>
    <w:rsid w:val="0033607C"/>
    <w:rsid w:val="00336119"/>
    <w:rsid w:val="00336D3C"/>
    <w:rsid w:val="00337800"/>
    <w:rsid w:val="003408DC"/>
    <w:rsid w:val="00341B24"/>
    <w:rsid w:val="0034229C"/>
    <w:rsid w:val="0034341C"/>
    <w:rsid w:val="0034443F"/>
    <w:rsid w:val="0034459E"/>
    <w:rsid w:val="003455D7"/>
    <w:rsid w:val="00345845"/>
    <w:rsid w:val="0034660B"/>
    <w:rsid w:val="00347D6B"/>
    <w:rsid w:val="00350229"/>
    <w:rsid w:val="00351822"/>
    <w:rsid w:val="003531EF"/>
    <w:rsid w:val="00354422"/>
    <w:rsid w:val="00354824"/>
    <w:rsid w:val="00354BCE"/>
    <w:rsid w:val="00354E27"/>
    <w:rsid w:val="00354EA8"/>
    <w:rsid w:val="00356FEC"/>
    <w:rsid w:val="003606C7"/>
    <w:rsid w:val="00361587"/>
    <w:rsid w:val="0036332B"/>
    <w:rsid w:val="003637CE"/>
    <w:rsid w:val="00363C76"/>
    <w:rsid w:val="003648A2"/>
    <w:rsid w:val="00364E26"/>
    <w:rsid w:val="00371C13"/>
    <w:rsid w:val="00371D2E"/>
    <w:rsid w:val="00372711"/>
    <w:rsid w:val="00372C66"/>
    <w:rsid w:val="00373279"/>
    <w:rsid w:val="0037426E"/>
    <w:rsid w:val="003745BD"/>
    <w:rsid w:val="003745F5"/>
    <w:rsid w:val="0037524C"/>
    <w:rsid w:val="00375F6E"/>
    <w:rsid w:val="0037665B"/>
    <w:rsid w:val="00376BA8"/>
    <w:rsid w:val="00376F37"/>
    <w:rsid w:val="00377449"/>
    <w:rsid w:val="00380C3D"/>
    <w:rsid w:val="00381383"/>
    <w:rsid w:val="00381F5B"/>
    <w:rsid w:val="00382331"/>
    <w:rsid w:val="0038292F"/>
    <w:rsid w:val="00383112"/>
    <w:rsid w:val="0038585E"/>
    <w:rsid w:val="00386120"/>
    <w:rsid w:val="003861F1"/>
    <w:rsid w:val="003869D2"/>
    <w:rsid w:val="00386E61"/>
    <w:rsid w:val="00387545"/>
    <w:rsid w:val="00390A48"/>
    <w:rsid w:val="00390F73"/>
    <w:rsid w:val="00392F5F"/>
    <w:rsid w:val="00392F75"/>
    <w:rsid w:val="00393333"/>
    <w:rsid w:val="003936DC"/>
    <w:rsid w:val="00393862"/>
    <w:rsid w:val="00394768"/>
    <w:rsid w:val="00395E04"/>
    <w:rsid w:val="00396E75"/>
    <w:rsid w:val="00397987"/>
    <w:rsid w:val="003A170A"/>
    <w:rsid w:val="003A211E"/>
    <w:rsid w:val="003A2C66"/>
    <w:rsid w:val="003A34FD"/>
    <w:rsid w:val="003A3BBC"/>
    <w:rsid w:val="003A43B1"/>
    <w:rsid w:val="003A5208"/>
    <w:rsid w:val="003A647A"/>
    <w:rsid w:val="003A6D9D"/>
    <w:rsid w:val="003B006D"/>
    <w:rsid w:val="003B00D4"/>
    <w:rsid w:val="003B0BA8"/>
    <w:rsid w:val="003B1D02"/>
    <w:rsid w:val="003B3488"/>
    <w:rsid w:val="003B3DB8"/>
    <w:rsid w:val="003B4797"/>
    <w:rsid w:val="003B5BEB"/>
    <w:rsid w:val="003B5C7E"/>
    <w:rsid w:val="003B5E2C"/>
    <w:rsid w:val="003B5E6B"/>
    <w:rsid w:val="003B6B5A"/>
    <w:rsid w:val="003B6FC3"/>
    <w:rsid w:val="003C094B"/>
    <w:rsid w:val="003C09D9"/>
    <w:rsid w:val="003C0E66"/>
    <w:rsid w:val="003C0E92"/>
    <w:rsid w:val="003C0FD7"/>
    <w:rsid w:val="003C1134"/>
    <w:rsid w:val="003C1247"/>
    <w:rsid w:val="003C2643"/>
    <w:rsid w:val="003C3998"/>
    <w:rsid w:val="003C4A93"/>
    <w:rsid w:val="003C6CD9"/>
    <w:rsid w:val="003D0432"/>
    <w:rsid w:val="003D14A2"/>
    <w:rsid w:val="003D2162"/>
    <w:rsid w:val="003D245D"/>
    <w:rsid w:val="003D36AC"/>
    <w:rsid w:val="003D38FC"/>
    <w:rsid w:val="003E051F"/>
    <w:rsid w:val="003E0A3C"/>
    <w:rsid w:val="003E0B94"/>
    <w:rsid w:val="003E12A8"/>
    <w:rsid w:val="003E1625"/>
    <w:rsid w:val="003E2105"/>
    <w:rsid w:val="003E3507"/>
    <w:rsid w:val="003E3CBF"/>
    <w:rsid w:val="003E3D66"/>
    <w:rsid w:val="003E431F"/>
    <w:rsid w:val="003E4508"/>
    <w:rsid w:val="003E4CFD"/>
    <w:rsid w:val="003E66EB"/>
    <w:rsid w:val="003E7954"/>
    <w:rsid w:val="003F0C21"/>
    <w:rsid w:val="003F1123"/>
    <w:rsid w:val="003F3031"/>
    <w:rsid w:val="003F4488"/>
    <w:rsid w:val="003F4525"/>
    <w:rsid w:val="003F4A60"/>
    <w:rsid w:val="003F4C63"/>
    <w:rsid w:val="003F637F"/>
    <w:rsid w:val="003F66D2"/>
    <w:rsid w:val="003F67CF"/>
    <w:rsid w:val="003F77DD"/>
    <w:rsid w:val="00400E47"/>
    <w:rsid w:val="00401397"/>
    <w:rsid w:val="00402091"/>
    <w:rsid w:val="0040298A"/>
    <w:rsid w:val="00402A51"/>
    <w:rsid w:val="00403130"/>
    <w:rsid w:val="00404450"/>
    <w:rsid w:val="0040593D"/>
    <w:rsid w:val="00406C18"/>
    <w:rsid w:val="004106CE"/>
    <w:rsid w:val="00410ABA"/>
    <w:rsid w:val="00411816"/>
    <w:rsid w:val="00411EB7"/>
    <w:rsid w:val="00412A71"/>
    <w:rsid w:val="00412C3C"/>
    <w:rsid w:val="00412F34"/>
    <w:rsid w:val="00413C6B"/>
    <w:rsid w:val="00413F9D"/>
    <w:rsid w:val="004148E1"/>
    <w:rsid w:val="0041616E"/>
    <w:rsid w:val="00416312"/>
    <w:rsid w:val="00416A3C"/>
    <w:rsid w:val="00420156"/>
    <w:rsid w:val="00420404"/>
    <w:rsid w:val="0042074F"/>
    <w:rsid w:val="00420D56"/>
    <w:rsid w:val="004210EB"/>
    <w:rsid w:val="0042313F"/>
    <w:rsid w:val="004249D4"/>
    <w:rsid w:val="00424AC6"/>
    <w:rsid w:val="00426761"/>
    <w:rsid w:val="00426A6E"/>
    <w:rsid w:val="00430CCB"/>
    <w:rsid w:val="00431D57"/>
    <w:rsid w:val="00431DA9"/>
    <w:rsid w:val="00432AB7"/>
    <w:rsid w:val="004333AE"/>
    <w:rsid w:val="00433C09"/>
    <w:rsid w:val="00434DDF"/>
    <w:rsid w:val="004353A7"/>
    <w:rsid w:val="00435ADC"/>
    <w:rsid w:val="00435EF1"/>
    <w:rsid w:val="004366EC"/>
    <w:rsid w:val="00436E8A"/>
    <w:rsid w:val="00437035"/>
    <w:rsid w:val="0044030E"/>
    <w:rsid w:val="00440EAE"/>
    <w:rsid w:val="00441010"/>
    <w:rsid w:val="00441B42"/>
    <w:rsid w:val="00443155"/>
    <w:rsid w:val="00444C31"/>
    <w:rsid w:val="00445A03"/>
    <w:rsid w:val="00446A8B"/>
    <w:rsid w:val="004475EC"/>
    <w:rsid w:val="004525FE"/>
    <w:rsid w:val="00452FFB"/>
    <w:rsid w:val="004540B4"/>
    <w:rsid w:val="0045424F"/>
    <w:rsid w:val="004569EE"/>
    <w:rsid w:val="00456DF3"/>
    <w:rsid w:val="00456EEF"/>
    <w:rsid w:val="0045731E"/>
    <w:rsid w:val="00460E35"/>
    <w:rsid w:val="00461D88"/>
    <w:rsid w:val="00461EB3"/>
    <w:rsid w:val="004622E6"/>
    <w:rsid w:val="00462430"/>
    <w:rsid w:val="00462A58"/>
    <w:rsid w:val="0046442F"/>
    <w:rsid w:val="004650C0"/>
    <w:rsid w:val="004652A7"/>
    <w:rsid w:val="004661EE"/>
    <w:rsid w:val="0046638B"/>
    <w:rsid w:val="00466676"/>
    <w:rsid w:val="00467B13"/>
    <w:rsid w:val="00467E6F"/>
    <w:rsid w:val="0047000C"/>
    <w:rsid w:val="00470970"/>
    <w:rsid w:val="00471FD1"/>
    <w:rsid w:val="00473760"/>
    <w:rsid w:val="004739BF"/>
    <w:rsid w:val="004750A1"/>
    <w:rsid w:val="004765CF"/>
    <w:rsid w:val="004770FC"/>
    <w:rsid w:val="0048182A"/>
    <w:rsid w:val="00481FA8"/>
    <w:rsid w:val="00482173"/>
    <w:rsid w:val="004834C7"/>
    <w:rsid w:val="00483D2D"/>
    <w:rsid w:val="00483D59"/>
    <w:rsid w:val="00484402"/>
    <w:rsid w:val="00484693"/>
    <w:rsid w:val="00484A32"/>
    <w:rsid w:val="004858D5"/>
    <w:rsid w:val="00487223"/>
    <w:rsid w:val="00487DBF"/>
    <w:rsid w:val="00490AAC"/>
    <w:rsid w:val="004914C6"/>
    <w:rsid w:val="00491B80"/>
    <w:rsid w:val="00492667"/>
    <w:rsid w:val="00492F75"/>
    <w:rsid w:val="00493F31"/>
    <w:rsid w:val="00493F3D"/>
    <w:rsid w:val="00494310"/>
    <w:rsid w:val="004958ED"/>
    <w:rsid w:val="004A026C"/>
    <w:rsid w:val="004A1FF8"/>
    <w:rsid w:val="004A2FC3"/>
    <w:rsid w:val="004A33A1"/>
    <w:rsid w:val="004A3B6B"/>
    <w:rsid w:val="004A3BC9"/>
    <w:rsid w:val="004A42ED"/>
    <w:rsid w:val="004A4562"/>
    <w:rsid w:val="004A6781"/>
    <w:rsid w:val="004A69C0"/>
    <w:rsid w:val="004A7FFC"/>
    <w:rsid w:val="004B0AE0"/>
    <w:rsid w:val="004B12DF"/>
    <w:rsid w:val="004B15D7"/>
    <w:rsid w:val="004B2AB8"/>
    <w:rsid w:val="004B5C15"/>
    <w:rsid w:val="004B5CFD"/>
    <w:rsid w:val="004B7D02"/>
    <w:rsid w:val="004B7EC1"/>
    <w:rsid w:val="004C0DDB"/>
    <w:rsid w:val="004C1543"/>
    <w:rsid w:val="004C1A7D"/>
    <w:rsid w:val="004C1E63"/>
    <w:rsid w:val="004C1FDC"/>
    <w:rsid w:val="004C21A9"/>
    <w:rsid w:val="004C2E70"/>
    <w:rsid w:val="004C4C3E"/>
    <w:rsid w:val="004D12AA"/>
    <w:rsid w:val="004D12FB"/>
    <w:rsid w:val="004D2679"/>
    <w:rsid w:val="004D301B"/>
    <w:rsid w:val="004D4E01"/>
    <w:rsid w:val="004D547E"/>
    <w:rsid w:val="004D6A28"/>
    <w:rsid w:val="004E089C"/>
    <w:rsid w:val="004E0B93"/>
    <w:rsid w:val="004E131D"/>
    <w:rsid w:val="004E23FD"/>
    <w:rsid w:val="004E25DD"/>
    <w:rsid w:val="004E2606"/>
    <w:rsid w:val="004E4A48"/>
    <w:rsid w:val="004E526A"/>
    <w:rsid w:val="004E5275"/>
    <w:rsid w:val="004E619E"/>
    <w:rsid w:val="004E6285"/>
    <w:rsid w:val="004E7879"/>
    <w:rsid w:val="004F0402"/>
    <w:rsid w:val="004F15A9"/>
    <w:rsid w:val="004F17A6"/>
    <w:rsid w:val="004F3D76"/>
    <w:rsid w:val="004F4CAE"/>
    <w:rsid w:val="004F4D22"/>
    <w:rsid w:val="004F6469"/>
    <w:rsid w:val="004F65F6"/>
    <w:rsid w:val="004F75F3"/>
    <w:rsid w:val="0050138A"/>
    <w:rsid w:val="00502653"/>
    <w:rsid w:val="00502C69"/>
    <w:rsid w:val="005035F3"/>
    <w:rsid w:val="00503774"/>
    <w:rsid w:val="00503BE4"/>
    <w:rsid w:val="005051D2"/>
    <w:rsid w:val="005055F7"/>
    <w:rsid w:val="0050594C"/>
    <w:rsid w:val="00505DFD"/>
    <w:rsid w:val="00506A63"/>
    <w:rsid w:val="005073A7"/>
    <w:rsid w:val="00507B3A"/>
    <w:rsid w:val="005135B8"/>
    <w:rsid w:val="00513876"/>
    <w:rsid w:val="00514411"/>
    <w:rsid w:val="0051462B"/>
    <w:rsid w:val="00514963"/>
    <w:rsid w:val="00514E84"/>
    <w:rsid w:val="0051527A"/>
    <w:rsid w:val="005155B8"/>
    <w:rsid w:val="005163D9"/>
    <w:rsid w:val="005165DF"/>
    <w:rsid w:val="00516DEF"/>
    <w:rsid w:val="0051757A"/>
    <w:rsid w:val="00517878"/>
    <w:rsid w:val="00520276"/>
    <w:rsid w:val="00520F0F"/>
    <w:rsid w:val="00521228"/>
    <w:rsid w:val="00522054"/>
    <w:rsid w:val="0052257D"/>
    <w:rsid w:val="00522757"/>
    <w:rsid w:val="00522A0C"/>
    <w:rsid w:val="00522DE6"/>
    <w:rsid w:val="0052358C"/>
    <w:rsid w:val="00523ED4"/>
    <w:rsid w:val="005244F2"/>
    <w:rsid w:val="00525C01"/>
    <w:rsid w:val="00525EF2"/>
    <w:rsid w:val="0052683E"/>
    <w:rsid w:val="00527183"/>
    <w:rsid w:val="00527191"/>
    <w:rsid w:val="00527987"/>
    <w:rsid w:val="0053031C"/>
    <w:rsid w:val="005309F4"/>
    <w:rsid w:val="00530FF4"/>
    <w:rsid w:val="005312F3"/>
    <w:rsid w:val="0053188D"/>
    <w:rsid w:val="00531B87"/>
    <w:rsid w:val="00532D54"/>
    <w:rsid w:val="005332AF"/>
    <w:rsid w:val="005343CA"/>
    <w:rsid w:val="00534647"/>
    <w:rsid w:val="00535488"/>
    <w:rsid w:val="00535512"/>
    <w:rsid w:val="0053745D"/>
    <w:rsid w:val="00540AF8"/>
    <w:rsid w:val="00543C45"/>
    <w:rsid w:val="00543D53"/>
    <w:rsid w:val="005441AE"/>
    <w:rsid w:val="00544758"/>
    <w:rsid w:val="00544BB9"/>
    <w:rsid w:val="005455C2"/>
    <w:rsid w:val="00545AEE"/>
    <w:rsid w:val="00546CE8"/>
    <w:rsid w:val="005472BF"/>
    <w:rsid w:val="005472FE"/>
    <w:rsid w:val="005473BD"/>
    <w:rsid w:val="00550227"/>
    <w:rsid w:val="0055146C"/>
    <w:rsid w:val="005522BE"/>
    <w:rsid w:val="00552AC7"/>
    <w:rsid w:val="00553134"/>
    <w:rsid w:val="00553282"/>
    <w:rsid w:val="00553517"/>
    <w:rsid w:val="005538F9"/>
    <w:rsid w:val="0055433F"/>
    <w:rsid w:val="00554EAB"/>
    <w:rsid w:val="00556E81"/>
    <w:rsid w:val="005574BF"/>
    <w:rsid w:val="00557BB5"/>
    <w:rsid w:val="00560131"/>
    <w:rsid w:val="0056055F"/>
    <w:rsid w:val="0056221E"/>
    <w:rsid w:val="00562E31"/>
    <w:rsid w:val="00563E4E"/>
    <w:rsid w:val="0056419B"/>
    <w:rsid w:val="005646D4"/>
    <w:rsid w:val="005669A5"/>
    <w:rsid w:val="00566BA9"/>
    <w:rsid w:val="00570086"/>
    <w:rsid w:val="0057166A"/>
    <w:rsid w:val="00571F05"/>
    <w:rsid w:val="00573159"/>
    <w:rsid w:val="005734E3"/>
    <w:rsid w:val="00574010"/>
    <w:rsid w:val="0057450F"/>
    <w:rsid w:val="0057538B"/>
    <w:rsid w:val="0057552E"/>
    <w:rsid w:val="00576774"/>
    <w:rsid w:val="00576A8E"/>
    <w:rsid w:val="00581015"/>
    <w:rsid w:val="0058114C"/>
    <w:rsid w:val="0058143E"/>
    <w:rsid w:val="005824C4"/>
    <w:rsid w:val="00583311"/>
    <w:rsid w:val="00583628"/>
    <w:rsid w:val="00583EF4"/>
    <w:rsid w:val="00585560"/>
    <w:rsid w:val="005872DF"/>
    <w:rsid w:val="005906A3"/>
    <w:rsid w:val="00590AFC"/>
    <w:rsid w:val="00590C38"/>
    <w:rsid w:val="00590C96"/>
    <w:rsid w:val="00592DCA"/>
    <w:rsid w:val="00593DF7"/>
    <w:rsid w:val="00594057"/>
    <w:rsid w:val="0059533F"/>
    <w:rsid w:val="00595A27"/>
    <w:rsid w:val="00595ECC"/>
    <w:rsid w:val="00596700"/>
    <w:rsid w:val="00596736"/>
    <w:rsid w:val="005971AE"/>
    <w:rsid w:val="005973A9"/>
    <w:rsid w:val="005A0A4D"/>
    <w:rsid w:val="005A131C"/>
    <w:rsid w:val="005A1712"/>
    <w:rsid w:val="005A238E"/>
    <w:rsid w:val="005A23BB"/>
    <w:rsid w:val="005A2C89"/>
    <w:rsid w:val="005A36C8"/>
    <w:rsid w:val="005A4DCC"/>
    <w:rsid w:val="005A549E"/>
    <w:rsid w:val="005A60BA"/>
    <w:rsid w:val="005A6E34"/>
    <w:rsid w:val="005A6E60"/>
    <w:rsid w:val="005A7244"/>
    <w:rsid w:val="005A7383"/>
    <w:rsid w:val="005B0696"/>
    <w:rsid w:val="005B0CEF"/>
    <w:rsid w:val="005B17F7"/>
    <w:rsid w:val="005B386A"/>
    <w:rsid w:val="005B49CB"/>
    <w:rsid w:val="005B4B8D"/>
    <w:rsid w:val="005B6476"/>
    <w:rsid w:val="005B6682"/>
    <w:rsid w:val="005B74DE"/>
    <w:rsid w:val="005B763D"/>
    <w:rsid w:val="005B7EFB"/>
    <w:rsid w:val="005B7F30"/>
    <w:rsid w:val="005C1124"/>
    <w:rsid w:val="005C11CB"/>
    <w:rsid w:val="005C1EA2"/>
    <w:rsid w:val="005C270D"/>
    <w:rsid w:val="005C2F6D"/>
    <w:rsid w:val="005C39AA"/>
    <w:rsid w:val="005C3C29"/>
    <w:rsid w:val="005C5CC6"/>
    <w:rsid w:val="005C7B16"/>
    <w:rsid w:val="005D0B15"/>
    <w:rsid w:val="005D0BC0"/>
    <w:rsid w:val="005D0CA8"/>
    <w:rsid w:val="005D2111"/>
    <w:rsid w:val="005D2675"/>
    <w:rsid w:val="005D2AB5"/>
    <w:rsid w:val="005D3B2D"/>
    <w:rsid w:val="005D3ECF"/>
    <w:rsid w:val="005D4091"/>
    <w:rsid w:val="005D621B"/>
    <w:rsid w:val="005D6964"/>
    <w:rsid w:val="005E07C8"/>
    <w:rsid w:val="005E0860"/>
    <w:rsid w:val="005E311C"/>
    <w:rsid w:val="005E3365"/>
    <w:rsid w:val="005E3A12"/>
    <w:rsid w:val="005E59AE"/>
    <w:rsid w:val="005E6A72"/>
    <w:rsid w:val="005E6D48"/>
    <w:rsid w:val="005E72ED"/>
    <w:rsid w:val="005E7AC5"/>
    <w:rsid w:val="005F0068"/>
    <w:rsid w:val="005F0F87"/>
    <w:rsid w:val="005F2DB6"/>
    <w:rsid w:val="005F4362"/>
    <w:rsid w:val="005F56D2"/>
    <w:rsid w:val="005F6D09"/>
    <w:rsid w:val="005F6DFA"/>
    <w:rsid w:val="005F6E33"/>
    <w:rsid w:val="005F7094"/>
    <w:rsid w:val="005F7443"/>
    <w:rsid w:val="005F761F"/>
    <w:rsid w:val="006014D6"/>
    <w:rsid w:val="006014D8"/>
    <w:rsid w:val="00601E6F"/>
    <w:rsid w:val="00602EE8"/>
    <w:rsid w:val="00603F61"/>
    <w:rsid w:val="006048AE"/>
    <w:rsid w:val="006057EC"/>
    <w:rsid w:val="0060666C"/>
    <w:rsid w:val="00606AA1"/>
    <w:rsid w:val="00606E74"/>
    <w:rsid w:val="00607788"/>
    <w:rsid w:val="00607AD2"/>
    <w:rsid w:val="00607D4C"/>
    <w:rsid w:val="006102DC"/>
    <w:rsid w:val="006111F5"/>
    <w:rsid w:val="00611C0C"/>
    <w:rsid w:val="00613CD3"/>
    <w:rsid w:val="00613D2E"/>
    <w:rsid w:val="006143F4"/>
    <w:rsid w:val="00614854"/>
    <w:rsid w:val="006157BB"/>
    <w:rsid w:val="0061597C"/>
    <w:rsid w:val="00615F46"/>
    <w:rsid w:val="00616543"/>
    <w:rsid w:val="006168D0"/>
    <w:rsid w:val="00616A25"/>
    <w:rsid w:val="00616C8D"/>
    <w:rsid w:val="00616D41"/>
    <w:rsid w:val="00616D7C"/>
    <w:rsid w:val="00617716"/>
    <w:rsid w:val="006178D7"/>
    <w:rsid w:val="006178E3"/>
    <w:rsid w:val="00620584"/>
    <w:rsid w:val="00622157"/>
    <w:rsid w:val="00622F87"/>
    <w:rsid w:val="00623461"/>
    <w:rsid w:val="0062349B"/>
    <w:rsid w:val="00623662"/>
    <w:rsid w:val="0062415D"/>
    <w:rsid w:val="006244FB"/>
    <w:rsid w:val="0062587C"/>
    <w:rsid w:val="006270FF"/>
    <w:rsid w:val="006277ED"/>
    <w:rsid w:val="006302DE"/>
    <w:rsid w:val="006307D9"/>
    <w:rsid w:val="00632708"/>
    <w:rsid w:val="00633251"/>
    <w:rsid w:val="00633A42"/>
    <w:rsid w:val="006343D4"/>
    <w:rsid w:val="00634437"/>
    <w:rsid w:val="0063592C"/>
    <w:rsid w:val="006362F7"/>
    <w:rsid w:val="006379AE"/>
    <w:rsid w:val="00640C2A"/>
    <w:rsid w:val="00641385"/>
    <w:rsid w:val="00642181"/>
    <w:rsid w:val="0064346A"/>
    <w:rsid w:val="00646A62"/>
    <w:rsid w:val="00646AB9"/>
    <w:rsid w:val="00646D6D"/>
    <w:rsid w:val="006474E7"/>
    <w:rsid w:val="00647D7A"/>
    <w:rsid w:val="00650D77"/>
    <w:rsid w:val="0065157A"/>
    <w:rsid w:val="006515D3"/>
    <w:rsid w:val="0065396D"/>
    <w:rsid w:val="0065488A"/>
    <w:rsid w:val="00656ED0"/>
    <w:rsid w:val="00656F83"/>
    <w:rsid w:val="006575A0"/>
    <w:rsid w:val="006579EF"/>
    <w:rsid w:val="00657C95"/>
    <w:rsid w:val="00661512"/>
    <w:rsid w:val="00662965"/>
    <w:rsid w:val="006648A8"/>
    <w:rsid w:val="00665448"/>
    <w:rsid w:val="00665C6D"/>
    <w:rsid w:val="00666140"/>
    <w:rsid w:val="00666151"/>
    <w:rsid w:val="006668E6"/>
    <w:rsid w:val="006677FB"/>
    <w:rsid w:val="00670780"/>
    <w:rsid w:val="006708D2"/>
    <w:rsid w:val="00671EE8"/>
    <w:rsid w:val="00673411"/>
    <w:rsid w:val="00673510"/>
    <w:rsid w:val="0067361A"/>
    <w:rsid w:val="00674BA1"/>
    <w:rsid w:val="00675818"/>
    <w:rsid w:val="006772D2"/>
    <w:rsid w:val="00677E58"/>
    <w:rsid w:val="006801DF"/>
    <w:rsid w:val="006808FD"/>
    <w:rsid w:val="0068138D"/>
    <w:rsid w:val="00681512"/>
    <w:rsid w:val="00682333"/>
    <w:rsid w:val="0068381A"/>
    <w:rsid w:val="00684038"/>
    <w:rsid w:val="00684989"/>
    <w:rsid w:val="00687B5E"/>
    <w:rsid w:val="00687DF0"/>
    <w:rsid w:val="00690DA4"/>
    <w:rsid w:val="00690DFD"/>
    <w:rsid w:val="006910BE"/>
    <w:rsid w:val="0069173B"/>
    <w:rsid w:val="0069392C"/>
    <w:rsid w:val="00694175"/>
    <w:rsid w:val="00694A6F"/>
    <w:rsid w:val="00695645"/>
    <w:rsid w:val="0069688D"/>
    <w:rsid w:val="00697404"/>
    <w:rsid w:val="00697B74"/>
    <w:rsid w:val="006A04B9"/>
    <w:rsid w:val="006A07BE"/>
    <w:rsid w:val="006A0B1B"/>
    <w:rsid w:val="006A0CCD"/>
    <w:rsid w:val="006A42A0"/>
    <w:rsid w:val="006A4CB8"/>
    <w:rsid w:val="006A671F"/>
    <w:rsid w:val="006A77A4"/>
    <w:rsid w:val="006B06D8"/>
    <w:rsid w:val="006B0A44"/>
    <w:rsid w:val="006B0BE2"/>
    <w:rsid w:val="006B0BF3"/>
    <w:rsid w:val="006B1373"/>
    <w:rsid w:val="006B1613"/>
    <w:rsid w:val="006B2CDA"/>
    <w:rsid w:val="006B472C"/>
    <w:rsid w:val="006B4C5A"/>
    <w:rsid w:val="006B53F3"/>
    <w:rsid w:val="006B5853"/>
    <w:rsid w:val="006B587F"/>
    <w:rsid w:val="006B5F08"/>
    <w:rsid w:val="006B614D"/>
    <w:rsid w:val="006B62A8"/>
    <w:rsid w:val="006B670A"/>
    <w:rsid w:val="006B6A6E"/>
    <w:rsid w:val="006B7812"/>
    <w:rsid w:val="006C1064"/>
    <w:rsid w:val="006C2175"/>
    <w:rsid w:val="006C363F"/>
    <w:rsid w:val="006C529F"/>
    <w:rsid w:val="006C5A83"/>
    <w:rsid w:val="006C77F7"/>
    <w:rsid w:val="006D02F7"/>
    <w:rsid w:val="006D0537"/>
    <w:rsid w:val="006D0676"/>
    <w:rsid w:val="006D1BDC"/>
    <w:rsid w:val="006D22F4"/>
    <w:rsid w:val="006D240C"/>
    <w:rsid w:val="006D26BE"/>
    <w:rsid w:val="006D4592"/>
    <w:rsid w:val="006D46C2"/>
    <w:rsid w:val="006D5402"/>
    <w:rsid w:val="006D553F"/>
    <w:rsid w:val="006D6541"/>
    <w:rsid w:val="006D689A"/>
    <w:rsid w:val="006D6BB8"/>
    <w:rsid w:val="006D6CD0"/>
    <w:rsid w:val="006D703E"/>
    <w:rsid w:val="006D7DCD"/>
    <w:rsid w:val="006E2AF9"/>
    <w:rsid w:val="006E2FE4"/>
    <w:rsid w:val="006E42B4"/>
    <w:rsid w:val="006E459C"/>
    <w:rsid w:val="006E4AA8"/>
    <w:rsid w:val="006E4B01"/>
    <w:rsid w:val="006E665E"/>
    <w:rsid w:val="006E6C79"/>
    <w:rsid w:val="006F01D0"/>
    <w:rsid w:val="006F0A2C"/>
    <w:rsid w:val="006F1E6F"/>
    <w:rsid w:val="006F2002"/>
    <w:rsid w:val="006F2368"/>
    <w:rsid w:val="006F33D9"/>
    <w:rsid w:val="006F4C09"/>
    <w:rsid w:val="006F5792"/>
    <w:rsid w:val="006F692F"/>
    <w:rsid w:val="0070177A"/>
    <w:rsid w:val="00702906"/>
    <w:rsid w:val="00703008"/>
    <w:rsid w:val="00703B5A"/>
    <w:rsid w:val="00704EB3"/>
    <w:rsid w:val="00706BFE"/>
    <w:rsid w:val="00706FEC"/>
    <w:rsid w:val="00707539"/>
    <w:rsid w:val="00710053"/>
    <w:rsid w:val="00712155"/>
    <w:rsid w:val="00713A78"/>
    <w:rsid w:val="00713DB2"/>
    <w:rsid w:val="0071540E"/>
    <w:rsid w:val="007162B3"/>
    <w:rsid w:val="00716815"/>
    <w:rsid w:val="00716AB0"/>
    <w:rsid w:val="00716FF7"/>
    <w:rsid w:val="00717163"/>
    <w:rsid w:val="00717578"/>
    <w:rsid w:val="00717AEA"/>
    <w:rsid w:val="00717B04"/>
    <w:rsid w:val="0072069D"/>
    <w:rsid w:val="007216DE"/>
    <w:rsid w:val="00721AD2"/>
    <w:rsid w:val="0072279C"/>
    <w:rsid w:val="00722848"/>
    <w:rsid w:val="007238D0"/>
    <w:rsid w:val="007243B3"/>
    <w:rsid w:val="00724BEF"/>
    <w:rsid w:val="0072506B"/>
    <w:rsid w:val="00730508"/>
    <w:rsid w:val="007308C4"/>
    <w:rsid w:val="00731199"/>
    <w:rsid w:val="00735582"/>
    <w:rsid w:val="00736EFD"/>
    <w:rsid w:val="0073723A"/>
    <w:rsid w:val="007373A0"/>
    <w:rsid w:val="00737ADF"/>
    <w:rsid w:val="007417A7"/>
    <w:rsid w:val="00741909"/>
    <w:rsid w:val="00741D42"/>
    <w:rsid w:val="007427D5"/>
    <w:rsid w:val="00742A8D"/>
    <w:rsid w:val="00742F09"/>
    <w:rsid w:val="00744095"/>
    <w:rsid w:val="00744E4E"/>
    <w:rsid w:val="00744F85"/>
    <w:rsid w:val="00745460"/>
    <w:rsid w:val="00746514"/>
    <w:rsid w:val="0075203F"/>
    <w:rsid w:val="00752FB2"/>
    <w:rsid w:val="00753112"/>
    <w:rsid w:val="00753998"/>
    <w:rsid w:val="00753A69"/>
    <w:rsid w:val="00754146"/>
    <w:rsid w:val="007570F8"/>
    <w:rsid w:val="007613CA"/>
    <w:rsid w:val="00761610"/>
    <w:rsid w:val="00761C9A"/>
    <w:rsid w:val="00762AD0"/>
    <w:rsid w:val="00763C5E"/>
    <w:rsid w:val="00763DA0"/>
    <w:rsid w:val="007643BE"/>
    <w:rsid w:val="007644BB"/>
    <w:rsid w:val="00764B9E"/>
    <w:rsid w:val="00764C62"/>
    <w:rsid w:val="00764D54"/>
    <w:rsid w:val="00765998"/>
    <w:rsid w:val="00766E08"/>
    <w:rsid w:val="00770D9F"/>
    <w:rsid w:val="0077155E"/>
    <w:rsid w:val="0077266A"/>
    <w:rsid w:val="007731A6"/>
    <w:rsid w:val="00773E2F"/>
    <w:rsid w:val="00774F10"/>
    <w:rsid w:val="00775B76"/>
    <w:rsid w:val="007766A9"/>
    <w:rsid w:val="007766F7"/>
    <w:rsid w:val="007770D6"/>
    <w:rsid w:val="00777353"/>
    <w:rsid w:val="00777B79"/>
    <w:rsid w:val="00777EB2"/>
    <w:rsid w:val="007802FA"/>
    <w:rsid w:val="0078057D"/>
    <w:rsid w:val="00780747"/>
    <w:rsid w:val="00780BF1"/>
    <w:rsid w:val="00780C82"/>
    <w:rsid w:val="00781128"/>
    <w:rsid w:val="00781158"/>
    <w:rsid w:val="00781607"/>
    <w:rsid w:val="00781F83"/>
    <w:rsid w:val="007830B8"/>
    <w:rsid w:val="0078389C"/>
    <w:rsid w:val="007847E7"/>
    <w:rsid w:val="0078527C"/>
    <w:rsid w:val="00785B91"/>
    <w:rsid w:val="00785F91"/>
    <w:rsid w:val="007861E5"/>
    <w:rsid w:val="0078676E"/>
    <w:rsid w:val="007904A4"/>
    <w:rsid w:val="0079070A"/>
    <w:rsid w:val="00791519"/>
    <w:rsid w:val="007920AD"/>
    <w:rsid w:val="00792BD1"/>
    <w:rsid w:val="0079441B"/>
    <w:rsid w:val="00795053"/>
    <w:rsid w:val="007953BC"/>
    <w:rsid w:val="00795D95"/>
    <w:rsid w:val="00796073"/>
    <w:rsid w:val="00796B60"/>
    <w:rsid w:val="007A0822"/>
    <w:rsid w:val="007A0A29"/>
    <w:rsid w:val="007A0A9D"/>
    <w:rsid w:val="007A492A"/>
    <w:rsid w:val="007A4EF2"/>
    <w:rsid w:val="007A55A2"/>
    <w:rsid w:val="007A6097"/>
    <w:rsid w:val="007A7A50"/>
    <w:rsid w:val="007B058D"/>
    <w:rsid w:val="007B0DE7"/>
    <w:rsid w:val="007B2808"/>
    <w:rsid w:val="007B3B4C"/>
    <w:rsid w:val="007B401C"/>
    <w:rsid w:val="007B4C4A"/>
    <w:rsid w:val="007B4FCC"/>
    <w:rsid w:val="007B545C"/>
    <w:rsid w:val="007B5CF2"/>
    <w:rsid w:val="007B601B"/>
    <w:rsid w:val="007B6099"/>
    <w:rsid w:val="007B6A3B"/>
    <w:rsid w:val="007B6B4B"/>
    <w:rsid w:val="007B6E75"/>
    <w:rsid w:val="007C0D97"/>
    <w:rsid w:val="007C11D7"/>
    <w:rsid w:val="007C1209"/>
    <w:rsid w:val="007C1CA6"/>
    <w:rsid w:val="007C1FDD"/>
    <w:rsid w:val="007C335A"/>
    <w:rsid w:val="007C67F6"/>
    <w:rsid w:val="007C69C5"/>
    <w:rsid w:val="007C6C98"/>
    <w:rsid w:val="007D0B83"/>
    <w:rsid w:val="007D0C1B"/>
    <w:rsid w:val="007D0DF9"/>
    <w:rsid w:val="007D0FB1"/>
    <w:rsid w:val="007D153B"/>
    <w:rsid w:val="007D3348"/>
    <w:rsid w:val="007D33FF"/>
    <w:rsid w:val="007D65AB"/>
    <w:rsid w:val="007D7701"/>
    <w:rsid w:val="007D787C"/>
    <w:rsid w:val="007D7FBF"/>
    <w:rsid w:val="007E0A86"/>
    <w:rsid w:val="007E1950"/>
    <w:rsid w:val="007E2E3F"/>
    <w:rsid w:val="007E4858"/>
    <w:rsid w:val="007E5379"/>
    <w:rsid w:val="007F0F57"/>
    <w:rsid w:val="007F1B8D"/>
    <w:rsid w:val="007F3D17"/>
    <w:rsid w:val="007F47F0"/>
    <w:rsid w:val="007F51D9"/>
    <w:rsid w:val="007F6272"/>
    <w:rsid w:val="007F6B0A"/>
    <w:rsid w:val="007F6C46"/>
    <w:rsid w:val="007F6E49"/>
    <w:rsid w:val="007F73B5"/>
    <w:rsid w:val="007F7D7B"/>
    <w:rsid w:val="007F7ED3"/>
    <w:rsid w:val="008005E9"/>
    <w:rsid w:val="008011AC"/>
    <w:rsid w:val="008024AC"/>
    <w:rsid w:val="008025E6"/>
    <w:rsid w:val="00804942"/>
    <w:rsid w:val="0080520B"/>
    <w:rsid w:val="0080589A"/>
    <w:rsid w:val="00805F42"/>
    <w:rsid w:val="00806182"/>
    <w:rsid w:val="00806231"/>
    <w:rsid w:val="00806F12"/>
    <w:rsid w:val="00807A25"/>
    <w:rsid w:val="00807B70"/>
    <w:rsid w:val="00811262"/>
    <w:rsid w:val="0081357D"/>
    <w:rsid w:val="00813AC2"/>
    <w:rsid w:val="008142AB"/>
    <w:rsid w:val="0081483D"/>
    <w:rsid w:val="0081495C"/>
    <w:rsid w:val="00815ACC"/>
    <w:rsid w:val="008160F6"/>
    <w:rsid w:val="00816249"/>
    <w:rsid w:val="0081668E"/>
    <w:rsid w:val="00816995"/>
    <w:rsid w:val="00817401"/>
    <w:rsid w:val="00817407"/>
    <w:rsid w:val="00820E85"/>
    <w:rsid w:val="00821252"/>
    <w:rsid w:val="0082185D"/>
    <w:rsid w:val="008219B7"/>
    <w:rsid w:val="00822B5F"/>
    <w:rsid w:val="00822DD4"/>
    <w:rsid w:val="00823444"/>
    <w:rsid w:val="00825AEF"/>
    <w:rsid w:val="00825D19"/>
    <w:rsid w:val="008264F0"/>
    <w:rsid w:val="00826811"/>
    <w:rsid w:val="0082685D"/>
    <w:rsid w:val="00826E37"/>
    <w:rsid w:val="008279C1"/>
    <w:rsid w:val="00831F56"/>
    <w:rsid w:val="008331B1"/>
    <w:rsid w:val="00834829"/>
    <w:rsid w:val="00834BE0"/>
    <w:rsid w:val="00834E41"/>
    <w:rsid w:val="00835C19"/>
    <w:rsid w:val="0083781F"/>
    <w:rsid w:val="008423D8"/>
    <w:rsid w:val="008442D5"/>
    <w:rsid w:val="0084443A"/>
    <w:rsid w:val="00844A7A"/>
    <w:rsid w:val="00844DA3"/>
    <w:rsid w:val="00846DE1"/>
    <w:rsid w:val="0084770F"/>
    <w:rsid w:val="00847881"/>
    <w:rsid w:val="00850874"/>
    <w:rsid w:val="00850961"/>
    <w:rsid w:val="0085192B"/>
    <w:rsid w:val="00851F5C"/>
    <w:rsid w:val="008533C6"/>
    <w:rsid w:val="008534D9"/>
    <w:rsid w:val="008556AB"/>
    <w:rsid w:val="008561FB"/>
    <w:rsid w:val="00856393"/>
    <w:rsid w:val="00856856"/>
    <w:rsid w:val="00856F2E"/>
    <w:rsid w:val="008610AA"/>
    <w:rsid w:val="008619F5"/>
    <w:rsid w:val="00862083"/>
    <w:rsid w:val="00862136"/>
    <w:rsid w:val="00863F57"/>
    <w:rsid w:val="008648A1"/>
    <w:rsid w:val="008653CC"/>
    <w:rsid w:val="00865B50"/>
    <w:rsid w:val="00866D05"/>
    <w:rsid w:val="00867744"/>
    <w:rsid w:val="008710BC"/>
    <w:rsid w:val="008728C3"/>
    <w:rsid w:val="00872AF0"/>
    <w:rsid w:val="00872C95"/>
    <w:rsid w:val="008730A5"/>
    <w:rsid w:val="00873B9D"/>
    <w:rsid w:val="00875BB7"/>
    <w:rsid w:val="00877B8D"/>
    <w:rsid w:val="008817F3"/>
    <w:rsid w:val="00882200"/>
    <w:rsid w:val="008824CD"/>
    <w:rsid w:val="00882C8D"/>
    <w:rsid w:val="00883126"/>
    <w:rsid w:val="008844B0"/>
    <w:rsid w:val="00884AB7"/>
    <w:rsid w:val="00884D44"/>
    <w:rsid w:val="00885379"/>
    <w:rsid w:val="008866F9"/>
    <w:rsid w:val="00890094"/>
    <w:rsid w:val="00890EAF"/>
    <w:rsid w:val="00892390"/>
    <w:rsid w:val="00892573"/>
    <w:rsid w:val="00892895"/>
    <w:rsid w:val="00892F8D"/>
    <w:rsid w:val="00893795"/>
    <w:rsid w:val="00893EC2"/>
    <w:rsid w:val="008A3844"/>
    <w:rsid w:val="008A4797"/>
    <w:rsid w:val="008A532A"/>
    <w:rsid w:val="008A55E4"/>
    <w:rsid w:val="008A5DBF"/>
    <w:rsid w:val="008A5F7A"/>
    <w:rsid w:val="008A61C6"/>
    <w:rsid w:val="008A6468"/>
    <w:rsid w:val="008A7116"/>
    <w:rsid w:val="008A73D8"/>
    <w:rsid w:val="008A74E3"/>
    <w:rsid w:val="008B0D7E"/>
    <w:rsid w:val="008B206E"/>
    <w:rsid w:val="008B2330"/>
    <w:rsid w:val="008B31E9"/>
    <w:rsid w:val="008B3B22"/>
    <w:rsid w:val="008B43DA"/>
    <w:rsid w:val="008B4BA9"/>
    <w:rsid w:val="008B4FEE"/>
    <w:rsid w:val="008B6682"/>
    <w:rsid w:val="008B6933"/>
    <w:rsid w:val="008B71BE"/>
    <w:rsid w:val="008B7445"/>
    <w:rsid w:val="008C1460"/>
    <w:rsid w:val="008C172A"/>
    <w:rsid w:val="008C1BA4"/>
    <w:rsid w:val="008C1D0A"/>
    <w:rsid w:val="008C2C8F"/>
    <w:rsid w:val="008C378E"/>
    <w:rsid w:val="008C4AC9"/>
    <w:rsid w:val="008C6DAB"/>
    <w:rsid w:val="008D047E"/>
    <w:rsid w:val="008D0FBE"/>
    <w:rsid w:val="008D1827"/>
    <w:rsid w:val="008D192F"/>
    <w:rsid w:val="008D19B6"/>
    <w:rsid w:val="008D1DC1"/>
    <w:rsid w:val="008D2392"/>
    <w:rsid w:val="008D26A7"/>
    <w:rsid w:val="008D43FF"/>
    <w:rsid w:val="008D5329"/>
    <w:rsid w:val="008D5B30"/>
    <w:rsid w:val="008D6B02"/>
    <w:rsid w:val="008D7D53"/>
    <w:rsid w:val="008E0374"/>
    <w:rsid w:val="008E0708"/>
    <w:rsid w:val="008E1C7C"/>
    <w:rsid w:val="008E4764"/>
    <w:rsid w:val="008E5CC1"/>
    <w:rsid w:val="008E6C54"/>
    <w:rsid w:val="008E6DE7"/>
    <w:rsid w:val="008E75F8"/>
    <w:rsid w:val="008E78DB"/>
    <w:rsid w:val="008E7CC5"/>
    <w:rsid w:val="008F0F4C"/>
    <w:rsid w:val="008F12C2"/>
    <w:rsid w:val="008F1665"/>
    <w:rsid w:val="008F1A14"/>
    <w:rsid w:val="008F1A71"/>
    <w:rsid w:val="008F24B9"/>
    <w:rsid w:val="008F304A"/>
    <w:rsid w:val="008F7F4D"/>
    <w:rsid w:val="00901BA7"/>
    <w:rsid w:val="009022B1"/>
    <w:rsid w:val="0090293A"/>
    <w:rsid w:val="009036CC"/>
    <w:rsid w:val="00903FED"/>
    <w:rsid w:val="00905253"/>
    <w:rsid w:val="0091132C"/>
    <w:rsid w:val="0091308B"/>
    <w:rsid w:val="0091357D"/>
    <w:rsid w:val="0091489E"/>
    <w:rsid w:val="00914A3B"/>
    <w:rsid w:val="00915FDE"/>
    <w:rsid w:val="00916BB6"/>
    <w:rsid w:val="00916EE5"/>
    <w:rsid w:val="00917897"/>
    <w:rsid w:val="009179B7"/>
    <w:rsid w:val="0092043F"/>
    <w:rsid w:val="00921F3A"/>
    <w:rsid w:val="0092214D"/>
    <w:rsid w:val="009221CF"/>
    <w:rsid w:val="00923CED"/>
    <w:rsid w:val="00924057"/>
    <w:rsid w:val="00924AD3"/>
    <w:rsid w:val="00925BA3"/>
    <w:rsid w:val="009274A5"/>
    <w:rsid w:val="00930081"/>
    <w:rsid w:val="0093204C"/>
    <w:rsid w:val="0093224D"/>
    <w:rsid w:val="00932821"/>
    <w:rsid w:val="00932B47"/>
    <w:rsid w:val="00933719"/>
    <w:rsid w:val="0093474B"/>
    <w:rsid w:val="00934ECB"/>
    <w:rsid w:val="00934FF3"/>
    <w:rsid w:val="00935DC5"/>
    <w:rsid w:val="00936C89"/>
    <w:rsid w:val="0093771B"/>
    <w:rsid w:val="00937870"/>
    <w:rsid w:val="00940545"/>
    <w:rsid w:val="00942AEF"/>
    <w:rsid w:val="00942CBE"/>
    <w:rsid w:val="0094333A"/>
    <w:rsid w:val="00943D90"/>
    <w:rsid w:val="00944031"/>
    <w:rsid w:val="00944ED6"/>
    <w:rsid w:val="00945F1A"/>
    <w:rsid w:val="009461C7"/>
    <w:rsid w:val="00946CEA"/>
    <w:rsid w:val="00947C50"/>
    <w:rsid w:val="00950FE0"/>
    <w:rsid w:val="00951B55"/>
    <w:rsid w:val="0095286D"/>
    <w:rsid w:val="00953744"/>
    <w:rsid w:val="00953F1D"/>
    <w:rsid w:val="00954685"/>
    <w:rsid w:val="00954BFB"/>
    <w:rsid w:val="00954D52"/>
    <w:rsid w:val="0095576A"/>
    <w:rsid w:val="009566ED"/>
    <w:rsid w:val="00956B72"/>
    <w:rsid w:val="00956D0B"/>
    <w:rsid w:val="0095721D"/>
    <w:rsid w:val="00957B59"/>
    <w:rsid w:val="00960DB9"/>
    <w:rsid w:val="00961459"/>
    <w:rsid w:val="00961E70"/>
    <w:rsid w:val="00962168"/>
    <w:rsid w:val="00962F22"/>
    <w:rsid w:val="00963342"/>
    <w:rsid w:val="009647A2"/>
    <w:rsid w:val="00964E03"/>
    <w:rsid w:val="009654F4"/>
    <w:rsid w:val="009669E6"/>
    <w:rsid w:val="00967EF8"/>
    <w:rsid w:val="0097054B"/>
    <w:rsid w:val="00971AD2"/>
    <w:rsid w:val="009722D3"/>
    <w:rsid w:val="009729D4"/>
    <w:rsid w:val="00973E74"/>
    <w:rsid w:val="00973FA6"/>
    <w:rsid w:val="00974212"/>
    <w:rsid w:val="00974606"/>
    <w:rsid w:val="009749EB"/>
    <w:rsid w:val="00974A0D"/>
    <w:rsid w:val="00980233"/>
    <w:rsid w:val="009809D8"/>
    <w:rsid w:val="00981397"/>
    <w:rsid w:val="00981B69"/>
    <w:rsid w:val="009820EE"/>
    <w:rsid w:val="00982F78"/>
    <w:rsid w:val="0098373C"/>
    <w:rsid w:val="009838CA"/>
    <w:rsid w:val="00983B3E"/>
    <w:rsid w:val="00984026"/>
    <w:rsid w:val="00984874"/>
    <w:rsid w:val="00986E11"/>
    <w:rsid w:val="00990065"/>
    <w:rsid w:val="00990281"/>
    <w:rsid w:val="009909A3"/>
    <w:rsid w:val="0099110B"/>
    <w:rsid w:val="00992543"/>
    <w:rsid w:val="009934F5"/>
    <w:rsid w:val="0099364C"/>
    <w:rsid w:val="00993E61"/>
    <w:rsid w:val="00993E92"/>
    <w:rsid w:val="00994165"/>
    <w:rsid w:val="00994183"/>
    <w:rsid w:val="009944D0"/>
    <w:rsid w:val="00995421"/>
    <w:rsid w:val="009955B1"/>
    <w:rsid w:val="009961EF"/>
    <w:rsid w:val="00996203"/>
    <w:rsid w:val="00996BBD"/>
    <w:rsid w:val="00996D86"/>
    <w:rsid w:val="009974E1"/>
    <w:rsid w:val="009A0FEB"/>
    <w:rsid w:val="009A10EB"/>
    <w:rsid w:val="009A29B1"/>
    <w:rsid w:val="009A51DD"/>
    <w:rsid w:val="009A5938"/>
    <w:rsid w:val="009A6C45"/>
    <w:rsid w:val="009A7E51"/>
    <w:rsid w:val="009B0D28"/>
    <w:rsid w:val="009B18D5"/>
    <w:rsid w:val="009B1BC8"/>
    <w:rsid w:val="009B1E64"/>
    <w:rsid w:val="009B201C"/>
    <w:rsid w:val="009B3305"/>
    <w:rsid w:val="009B3D65"/>
    <w:rsid w:val="009B3F95"/>
    <w:rsid w:val="009B5426"/>
    <w:rsid w:val="009B5B3C"/>
    <w:rsid w:val="009B6142"/>
    <w:rsid w:val="009B682E"/>
    <w:rsid w:val="009B6C89"/>
    <w:rsid w:val="009B6F3C"/>
    <w:rsid w:val="009C00BA"/>
    <w:rsid w:val="009C1483"/>
    <w:rsid w:val="009C2826"/>
    <w:rsid w:val="009C36A3"/>
    <w:rsid w:val="009C3743"/>
    <w:rsid w:val="009C416D"/>
    <w:rsid w:val="009C42D4"/>
    <w:rsid w:val="009C4455"/>
    <w:rsid w:val="009C4D22"/>
    <w:rsid w:val="009C51CC"/>
    <w:rsid w:val="009C5441"/>
    <w:rsid w:val="009C5C7E"/>
    <w:rsid w:val="009C6460"/>
    <w:rsid w:val="009C6758"/>
    <w:rsid w:val="009C6A29"/>
    <w:rsid w:val="009C7316"/>
    <w:rsid w:val="009D057D"/>
    <w:rsid w:val="009D0BBF"/>
    <w:rsid w:val="009D16E0"/>
    <w:rsid w:val="009D179A"/>
    <w:rsid w:val="009D199E"/>
    <w:rsid w:val="009D2378"/>
    <w:rsid w:val="009D2789"/>
    <w:rsid w:val="009D2D49"/>
    <w:rsid w:val="009D3FD4"/>
    <w:rsid w:val="009D4988"/>
    <w:rsid w:val="009D525B"/>
    <w:rsid w:val="009D605E"/>
    <w:rsid w:val="009D787F"/>
    <w:rsid w:val="009E0A1D"/>
    <w:rsid w:val="009E1939"/>
    <w:rsid w:val="009E311A"/>
    <w:rsid w:val="009E314E"/>
    <w:rsid w:val="009E3FC6"/>
    <w:rsid w:val="009E4045"/>
    <w:rsid w:val="009E600D"/>
    <w:rsid w:val="009E6324"/>
    <w:rsid w:val="009E7866"/>
    <w:rsid w:val="009F0894"/>
    <w:rsid w:val="009F0EB6"/>
    <w:rsid w:val="009F128E"/>
    <w:rsid w:val="009F3031"/>
    <w:rsid w:val="009F32C6"/>
    <w:rsid w:val="009F34BF"/>
    <w:rsid w:val="009F4698"/>
    <w:rsid w:val="009F4B2C"/>
    <w:rsid w:val="009F6440"/>
    <w:rsid w:val="009F6B9C"/>
    <w:rsid w:val="009F6CC8"/>
    <w:rsid w:val="009F77F7"/>
    <w:rsid w:val="00A0069B"/>
    <w:rsid w:val="00A01D8C"/>
    <w:rsid w:val="00A02067"/>
    <w:rsid w:val="00A02903"/>
    <w:rsid w:val="00A033D2"/>
    <w:rsid w:val="00A05756"/>
    <w:rsid w:val="00A05B97"/>
    <w:rsid w:val="00A060B8"/>
    <w:rsid w:val="00A06998"/>
    <w:rsid w:val="00A070C0"/>
    <w:rsid w:val="00A071BC"/>
    <w:rsid w:val="00A07B0F"/>
    <w:rsid w:val="00A11BEA"/>
    <w:rsid w:val="00A1312D"/>
    <w:rsid w:val="00A1399C"/>
    <w:rsid w:val="00A142B7"/>
    <w:rsid w:val="00A14CCD"/>
    <w:rsid w:val="00A14D59"/>
    <w:rsid w:val="00A152CC"/>
    <w:rsid w:val="00A17DE2"/>
    <w:rsid w:val="00A20188"/>
    <w:rsid w:val="00A21167"/>
    <w:rsid w:val="00A21221"/>
    <w:rsid w:val="00A214C0"/>
    <w:rsid w:val="00A226C8"/>
    <w:rsid w:val="00A22A85"/>
    <w:rsid w:val="00A23331"/>
    <w:rsid w:val="00A24665"/>
    <w:rsid w:val="00A2574B"/>
    <w:rsid w:val="00A26466"/>
    <w:rsid w:val="00A264AC"/>
    <w:rsid w:val="00A26CB4"/>
    <w:rsid w:val="00A27C5C"/>
    <w:rsid w:val="00A30799"/>
    <w:rsid w:val="00A30A21"/>
    <w:rsid w:val="00A30AE9"/>
    <w:rsid w:val="00A31516"/>
    <w:rsid w:val="00A33337"/>
    <w:rsid w:val="00A357C6"/>
    <w:rsid w:val="00A367E8"/>
    <w:rsid w:val="00A36A7F"/>
    <w:rsid w:val="00A374A1"/>
    <w:rsid w:val="00A374FF"/>
    <w:rsid w:val="00A37905"/>
    <w:rsid w:val="00A37936"/>
    <w:rsid w:val="00A413E6"/>
    <w:rsid w:val="00A41AE1"/>
    <w:rsid w:val="00A440C5"/>
    <w:rsid w:val="00A44241"/>
    <w:rsid w:val="00A44558"/>
    <w:rsid w:val="00A446C3"/>
    <w:rsid w:val="00A44E5A"/>
    <w:rsid w:val="00A45444"/>
    <w:rsid w:val="00A455F7"/>
    <w:rsid w:val="00A45850"/>
    <w:rsid w:val="00A460E3"/>
    <w:rsid w:val="00A465BC"/>
    <w:rsid w:val="00A4674E"/>
    <w:rsid w:val="00A479DA"/>
    <w:rsid w:val="00A5046E"/>
    <w:rsid w:val="00A5076B"/>
    <w:rsid w:val="00A50BB8"/>
    <w:rsid w:val="00A515D9"/>
    <w:rsid w:val="00A51BE7"/>
    <w:rsid w:val="00A526E4"/>
    <w:rsid w:val="00A52BB7"/>
    <w:rsid w:val="00A53B89"/>
    <w:rsid w:val="00A53DE9"/>
    <w:rsid w:val="00A555DE"/>
    <w:rsid w:val="00A557F1"/>
    <w:rsid w:val="00A566AA"/>
    <w:rsid w:val="00A56BA8"/>
    <w:rsid w:val="00A577F0"/>
    <w:rsid w:val="00A6010C"/>
    <w:rsid w:val="00A6134C"/>
    <w:rsid w:val="00A614CA"/>
    <w:rsid w:val="00A62334"/>
    <w:rsid w:val="00A63A80"/>
    <w:rsid w:val="00A644DA"/>
    <w:rsid w:val="00A64B53"/>
    <w:rsid w:val="00A65B4C"/>
    <w:rsid w:val="00A6605F"/>
    <w:rsid w:val="00A66D2E"/>
    <w:rsid w:val="00A66E27"/>
    <w:rsid w:val="00A67481"/>
    <w:rsid w:val="00A679AE"/>
    <w:rsid w:val="00A7009E"/>
    <w:rsid w:val="00A70150"/>
    <w:rsid w:val="00A71E3C"/>
    <w:rsid w:val="00A7237E"/>
    <w:rsid w:val="00A724EC"/>
    <w:rsid w:val="00A74B86"/>
    <w:rsid w:val="00A75B29"/>
    <w:rsid w:val="00A765C7"/>
    <w:rsid w:val="00A80763"/>
    <w:rsid w:val="00A8336B"/>
    <w:rsid w:val="00A83A71"/>
    <w:rsid w:val="00A83A81"/>
    <w:rsid w:val="00A843FD"/>
    <w:rsid w:val="00A84486"/>
    <w:rsid w:val="00A858DC"/>
    <w:rsid w:val="00A8644C"/>
    <w:rsid w:val="00A909C9"/>
    <w:rsid w:val="00A910FA"/>
    <w:rsid w:val="00A914E0"/>
    <w:rsid w:val="00A921AF"/>
    <w:rsid w:val="00A93005"/>
    <w:rsid w:val="00A93306"/>
    <w:rsid w:val="00A93ADF"/>
    <w:rsid w:val="00A94F56"/>
    <w:rsid w:val="00A954B9"/>
    <w:rsid w:val="00A9750C"/>
    <w:rsid w:val="00A97FD5"/>
    <w:rsid w:val="00AA0AB3"/>
    <w:rsid w:val="00AA105D"/>
    <w:rsid w:val="00AA3015"/>
    <w:rsid w:val="00AA3502"/>
    <w:rsid w:val="00AA3D49"/>
    <w:rsid w:val="00AA439A"/>
    <w:rsid w:val="00AA4A60"/>
    <w:rsid w:val="00AA4A7C"/>
    <w:rsid w:val="00AA4F4B"/>
    <w:rsid w:val="00AA516F"/>
    <w:rsid w:val="00AA54C8"/>
    <w:rsid w:val="00AA5505"/>
    <w:rsid w:val="00AA6116"/>
    <w:rsid w:val="00AA6821"/>
    <w:rsid w:val="00AA6C1D"/>
    <w:rsid w:val="00AA6C8B"/>
    <w:rsid w:val="00AA7473"/>
    <w:rsid w:val="00AA7686"/>
    <w:rsid w:val="00AB0C88"/>
    <w:rsid w:val="00AB1992"/>
    <w:rsid w:val="00AB1A5E"/>
    <w:rsid w:val="00AB1A64"/>
    <w:rsid w:val="00AB204A"/>
    <w:rsid w:val="00AB261D"/>
    <w:rsid w:val="00AB29C2"/>
    <w:rsid w:val="00AB308E"/>
    <w:rsid w:val="00AB3328"/>
    <w:rsid w:val="00AB3722"/>
    <w:rsid w:val="00AB507E"/>
    <w:rsid w:val="00AB51E9"/>
    <w:rsid w:val="00AB679F"/>
    <w:rsid w:val="00AB69EA"/>
    <w:rsid w:val="00AB6AD4"/>
    <w:rsid w:val="00AB7E42"/>
    <w:rsid w:val="00AC0BE3"/>
    <w:rsid w:val="00AC1055"/>
    <w:rsid w:val="00AC124A"/>
    <w:rsid w:val="00AC149E"/>
    <w:rsid w:val="00AC1AA8"/>
    <w:rsid w:val="00AC2345"/>
    <w:rsid w:val="00AC2350"/>
    <w:rsid w:val="00AC2B59"/>
    <w:rsid w:val="00AC4B34"/>
    <w:rsid w:val="00AC4FA9"/>
    <w:rsid w:val="00AC52F3"/>
    <w:rsid w:val="00AC54A2"/>
    <w:rsid w:val="00AC6710"/>
    <w:rsid w:val="00AC6D5C"/>
    <w:rsid w:val="00AD092F"/>
    <w:rsid w:val="00AD0D3B"/>
    <w:rsid w:val="00AD0F18"/>
    <w:rsid w:val="00AD29F9"/>
    <w:rsid w:val="00AD2EF0"/>
    <w:rsid w:val="00AD38F2"/>
    <w:rsid w:val="00AD440C"/>
    <w:rsid w:val="00AD641B"/>
    <w:rsid w:val="00AD7806"/>
    <w:rsid w:val="00AD78C2"/>
    <w:rsid w:val="00AE06A4"/>
    <w:rsid w:val="00AE08D2"/>
    <w:rsid w:val="00AE13DB"/>
    <w:rsid w:val="00AE1D3A"/>
    <w:rsid w:val="00AE1F5C"/>
    <w:rsid w:val="00AE1FB6"/>
    <w:rsid w:val="00AE250F"/>
    <w:rsid w:val="00AE2AE0"/>
    <w:rsid w:val="00AE3B59"/>
    <w:rsid w:val="00AE4D0F"/>
    <w:rsid w:val="00AE5754"/>
    <w:rsid w:val="00AE6DF1"/>
    <w:rsid w:val="00AE6E18"/>
    <w:rsid w:val="00AE76DE"/>
    <w:rsid w:val="00AF0105"/>
    <w:rsid w:val="00AF0539"/>
    <w:rsid w:val="00AF1079"/>
    <w:rsid w:val="00AF1141"/>
    <w:rsid w:val="00AF1220"/>
    <w:rsid w:val="00AF1FF0"/>
    <w:rsid w:val="00AF22E4"/>
    <w:rsid w:val="00AF29CD"/>
    <w:rsid w:val="00AF2B9C"/>
    <w:rsid w:val="00AF3AD5"/>
    <w:rsid w:val="00AF4223"/>
    <w:rsid w:val="00AF642A"/>
    <w:rsid w:val="00AF6BFB"/>
    <w:rsid w:val="00AF7BFE"/>
    <w:rsid w:val="00B00A58"/>
    <w:rsid w:val="00B00C44"/>
    <w:rsid w:val="00B00F8F"/>
    <w:rsid w:val="00B014E6"/>
    <w:rsid w:val="00B015CF"/>
    <w:rsid w:val="00B01B52"/>
    <w:rsid w:val="00B04640"/>
    <w:rsid w:val="00B04DD6"/>
    <w:rsid w:val="00B04E3C"/>
    <w:rsid w:val="00B0568E"/>
    <w:rsid w:val="00B05E32"/>
    <w:rsid w:val="00B07424"/>
    <w:rsid w:val="00B07A53"/>
    <w:rsid w:val="00B10527"/>
    <w:rsid w:val="00B10D23"/>
    <w:rsid w:val="00B12614"/>
    <w:rsid w:val="00B142AE"/>
    <w:rsid w:val="00B159E3"/>
    <w:rsid w:val="00B174D1"/>
    <w:rsid w:val="00B17786"/>
    <w:rsid w:val="00B17F66"/>
    <w:rsid w:val="00B20511"/>
    <w:rsid w:val="00B20DF0"/>
    <w:rsid w:val="00B21FEA"/>
    <w:rsid w:val="00B221A6"/>
    <w:rsid w:val="00B22482"/>
    <w:rsid w:val="00B23356"/>
    <w:rsid w:val="00B23491"/>
    <w:rsid w:val="00B23734"/>
    <w:rsid w:val="00B23AF2"/>
    <w:rsid w:val="00B23D5B"/>
    <w:rsid w:val="00B25504"/>
    <w:rsid w:val="00B257B3"/>
    <w:rsid w:val="00B25B36"/>
    <w:rsid w:val="00B26234"/>
    <w:rsid w:val="00B26644"/>
    <w:rsid w:val="00B27DE7"/>
    <w:rsid w:val="00B31602"/>
    <w:rsid w:val="00B32BB6"/>
    <w:rsid w:val="00B33725"/>
    <w:rsid w:val="00B340B8"/>
    <w:rsid w:val="00B34479"/>
    <w:rsid w:val="00B37BBE"/>
    <w:rsid w:val="00B41772"/>
    <w:rsid w:val="00B42474"/>
    <w:rsid w:val="00B42C98"/>
    <w:rsid w:val="00B43255"/>
    <w:rsid w:val="00B4362F"/>
    <w:rsid w:val="00B45AD2"/>
    <w:rsid w:val="00B47258"/>
    <w:rsid w:val="00B47505"/>
    <w:rsid w:val="00B47567"/>
    <w:rsid w:val="00B475A6"/>
    <w:rsid w:val="00B50100"/>
    <w:rsid w:val="00B50BE9"/>
    <w:rsid w:val="00B512B5"/>
    <w:rsid w:val="00B5185F"/>
    <w:rsid w:val="00B53718"/>
    <w:rsid w:val="00B53BB8"/>
    <w:rsid w:val="00B543BD"/>
    <w:rsid w:val="00B54B8A"/>
    <w:rsid w:val="00B55044"/>
    <w:rsid w:val="00B555C1"/>
    <w:rsid w:val="00B56C29"/>
    <w:rsid w:val="00B56E4B"/>
    <w:rsid w:val="00B56F99"/>
    <w:rsid w:val="00B574FD"/>
    <w:rsid w:val="00B60AAD"/>
    <w:rsid w:val="00B613FF"/>
    <w:rsid w:val="00B61C90"/>
    <w:rsid w:val="00B64A02"/>
    <w:rsid w:val="00B64ADF"/>
    <w:rsid w:val="00B650C8"/>
    <w:rsid w:val="00B656E0"/>
    <w:rsid w:val="00B658A2"/>
    <w:rsid w:val="00B65926"/>
    <w:rsid w:val="00B66481"/>
    <w:rsid w:val="00B666EE"/>
    <w:rsid w:val="00B6756C"/>
    <w:rsid w:val="00B67DFB"/>
    <w:rsid w:val="00B70513"/>
    <w:rsid w:val="00B71783"/>
    <w:rsid w:val="00B7181A"/>
    <w:rsid w:val="00B748DF"/>
    <w:rsid w:val="00B74DE6"/>
    <w:rsid w:val="00B757DF"/>
    <w:rsid w:val="00B76996"/>
    <w:rsid w:val="00B76B3C"/>
    <w:rsid w:val="00B76E2F"/>
    <w:rsid w:val="00B77229"/>
    <w:rsid w:val="00B77EF9"/>
    <w:rsid w:val="00B77F6A"/>
    <w:rsid w:val="00B80A18"/>
    <w:rsid w:val="00B80C36"/>
    <w:rsid w:val="00B80EE0"/>
    <w:rsid w:val="00B81531"/>
    <w:rsid w:val="00B823EA"/>
    <w:rsid w:val="00B82977"/>
    <w:rsid w:val="00B85616"/>
    <w:rsid w:val="00B85D7A"/>
    <w:rsid w:val="00B86996"/>
    <w:rsid w:val="00B86EA0"/>
    <w:rsid w:val="00B87173"/>
    <w:rsid w:val="00B912B5"/>
    <w:rsid w:val="00B91518"/>
    <w:rsid w:val="00B91796"/>
    <w:rsid w:val="00B91CFA"/>
    <w:rsid w:val="00B9308E"/>
    <w:rsid w:val="00B93804"/>
    <w:rsid w:val="00B9382D"/>
    <w:rsid w:val="00B95594"/>
    <w:rsid w:val="00B95BC7"/>
    <w:rsid w:val="00B96324"/>
    <w:rsid w:val="00B9650B"/>
    <w:rsid w:val="00B96666"/>
    <w:rsid w:val="00B97247"/>
    <w:rsid w:val="00B97A5A"/>
    <w:rsid w:val="00BA21F5"/>
    <w:rsid w:val="00BA256A"/>
    <w:rsid w:val="00BA37E2"/>
    <w:rsid w:val="00BA3EAB"/>
    <w:rsid w:val="00BA53A9"/>
    <w:rsid w:val="00BA5CA1"/>
    <w:rsid w:val="00BA61D8"/>
    <w:rsid w:val="00BA6595"/>
    <w:rsid w:val="00BA70AF"/>
    <w:rsid w:val="00BA715D"/>
    <w:rsid w:val="00BA72EC"/>
    <w:rsid w:val="00BA7467"/>
    <w:rsid w:val="00BA79AF"/>
    <w:rsid w:val="00BB2C79"/>
    <w:rsid w:val="00BB2DFA"/>
    <w:rsid w:val="00BB2E83"/>
    <w:rsid w:val="00BB3967"/>
    <w:rsid w:val="00BB3B5E"/>
    <w:rsid w:val="00BB45EB"/>
    <w:rsid w:val="00BB47C9"/>
    <w:rsid w:val="00BB558A"/>
    <w:rsid w:val="00BB601C"/>
    <w:rsid w:val="00BB66CE"/>
    <w:rsid w:val="00BB6AD2"/>
    <w:rsid w:val="00BB7BF1"/>
    <w:rsid w:val="00BC1AC7"/>
    <w:rsid w:val="00BC1CEA"/>
    <w:rsid w:val="00BC3B58"/>
    <w:rsid w:val="00BC3BA4"/>
    <w:rsid w:val="00BC4DB7"/>
    <w:rsid w:val="00BC51F9"/>
    <w:rsid w:val="00BC5C78"/>
    <w:rsid w:val="00BC6B9C"/>
    <w:rsid w:val="00BC7021"/>
    <w:rsid w:val="00BC715C"/>
    <w:rsid w:val="00BC7A8E"/>
    <w:rsid w:val="00BD00CF"/>
    <w:rsid w:val="00BD276D"/>
    <w:rsid w:val="00BD57B0"/>
    <w:rsid w:val="00BD57F6"/>
    <w:rsid w:val="00BD5C2F"/>
    <w:rsid w:val="00BD5CBE"/>
    <w:rsid w:val="00BD5E16"/>
    <w:rsid w:val="00BD66F9"/>
    <w:rsid w:val="00BD73B3"/>
    <w:rsid w:val="00BD75A3"/>
    <w:rsid w:val="00BD7A06"/>
    <w:rsid w:val="00BD7D02"/>
    <w:rsid w:val="00BD7D48"/>
    <w:rsid w:val="00BE04AF"/>
    <w:rsid w:val="00BE0EAC"/>
    <w:rsid w:val="00BE0F98"/>
    <w:rsid w:val="00BE1700"/>
    <w:rsid w:val="00BE1CF0"/>
    <w:rsid w:val="00BE2809"/>
    <w:rsid w:val="00BE2828"/>
    <w:rsid w:val="00BE373C"/>
    <w:rsid w:val="00BE3DF7"/>
    <w:rsid w:val="00BE49BC"/>
    <w:rsid w:val="00BE51DF"/>
    <w:rsid w:val="00BE52A4"/>
    <w:rsid w:val="00BE5557"/>
    <w:rsid w:val="00BE5DDB"/>
    <w:rsid w:val="00BE63DA"/>
    <w:rsid w:val="00BE6422"/>
    <w:rsid w:val="00BE7329"/>
    <w:rsid w:val="00BE76C1"/>
    <w:rsid w:val="00BE7C57"/>
    <w:rsid w:val="00BF0988"/>
    <w:rsid w:val="00BF0A4F"/>
    <w:rsid w:val="00BF2394"/>
    <w:rsid w:val="00BF4E40"/>
    <w:rsid w:val="00BF5060"/>
    <w:rsid w:val="00BF7118"/>
    <w:rsid w:val="00C02888"/>
    <w:rsid w:val="00C0294A"/>
    <w:rsid w:val="00C039D0"/>
    <w:rsid w:val="00C042B2"/>
    <w:rsid w:val="00C04BCF"/>
    <w:rsid w:val="00C051C6"/>
    <w:rsid w:val="00C0555D"/>
    <w:rsid w:val="00C1037F"/>
    <w:rsid w:val="00C11B85"/>
    <w:rsid w:val="00C11E5E"/>
    <w:rsid w:val="00C12852"/>
    <w:rsid w:val="00C134F7"/>
    <w:rsid w:val="00C13C49"/>
    <w:rsid w:val="00C153D6"/>
    <w:rsid w:val="00C161DC"/>
    <w:rsid w:val="00C16606"/>
    <w:rsid w:val="00C16EDF"/>
    <w:rsid w:val="00C20EB6"/>
    <w:rsid w:val="00C20EE9"/>
    <w:rsid w:val="00C21541"/>
    <w:rsid w:val="00C216DC"/>
    <w:rsid w:val="00C22EE8"/>
    <w:rsid w:val="00C22FDE"/>
    <w:rsid w:val="00C23227"/>
    <w:rsid w:val="00C237D6"/>
    <w:rsid w:val="00C23F10"/>
    <w:rsid w:val="00C240BB"/>
    <w:rsid w:val="00C25648"/>
    <w:rsid w:val="00C25FE1"/>
    <w:rsid w:val="00C26B60"/>
    <w:rsid w:val="00C270F8"/>
    <w:rsid w:val="00C2727F"/>
    <w:rsid w:val="00C27844"/>
    <w:rsid w:val="00C2785A"/>
    <w:rsid w:val="00C278BD"/>
    <w:rsid w:val="00C27C0B"/>
    <w:rsid w:val="00C27F14"/>
    <w:rsid w:val="00C3070C"/>
    <w:rsid w:val="00C30B41"/>
    <w:rsid w:val="00C31351"/>
    <w:rsid w:val="00C31C48"/>
    <w:rsid w:val="00C32D36"/>
    <w:rsid w:val="00C33319"/>
    <w:rsid w:val="00C33FDC"/>
    <w:rsid w:val="00C3466C"/>
    <w:rsid w:val="00C34CB4"/>
    <w:rsid w:val="00C36693"/>
    <w:rsid w:val="00C36B86"/>
    <w:rsid w:val="00C3742F"/>
    <w:rsid w:val="00C406C9"/>
    <w:rsid w:val="00C42340"/>
    <w:rsid w:val="00C428D3"/>
    <w:rsid w:val="00C444B9"/>
    <w:rsid w:val="00C46463"/>
    <w:rsid w:val="00C46564"/>
    <w:rsid w:val="00C478C4"/>
    <w:rsid w:val="00C5042A"/>
    <w:rsid w:val="00C50752"/>
    <w:rsid w:val="00C50805"/>
    <w:rsid w:val="00C5097C"/>
    <w:rsid w:val="00C50FCC"/>
    <w:rsid w:val="00C52653"/>
    <w:rsid w:val="00C527D7"/>
    <w:rsid w:val="00C539E8"/>
    <w:rsid w:val="00C53A28"/>
    <w:rsid w:val="00C55372"/>
    <w:rsid w:val="00C557C9"/>
    <w:rsid w:val="00C574E1"/>
    <w:rsid w:val="00C5777B"/>
    <w:rsid w:val="00C57898"/>
    <w:rsid w:val="00C57E3A"/>
    <w:rsid w:val="00C60EB2"/>
    <w:rsid w:val="00C61D30"/>
    <w:rsid w:val="00C63B46"/>
    <w:rsid w:val="00C63D16"/>
    <w:rsid w:val="00C63DBB"/>
    <w:rsid w:val="00C647C9"/>
    <w:rsid w:val="00C65B36"/>
    <w:rsid w:val="00C6683A"/>
    <w:rsid w:val="00C67177"/>
    <w:rsid w:val="00C7277E"/>
    <w:rsid w:val="00C72C45"/>
    <w:rsid w:val="00C735F0"/>
    <w:rsid w:val="00C73B17"/>
    <w:rsid w:val="00C7491B"/>
    <w:rsid w:val="00C74B7D"/>
    <w:rsid w:val="00C74D2B"/>
    <w:rsid w:val="00C76712"/>
    <w:rsid w:val="00C76DEB"/>
    <w:rsid w:val="00C80617"/>
    <w:rsid w:val="00C80874"/>
    <w:rsid w:val="00C80B5A"/>
    <w:rsid w:val="00C80C2F"/>
    <w:rsid w:val="00C82A15"/>
    <w:rsid w:val="00C830B3"/>
    <w:rsid w:val="00C831F4"/>
    <w:rsid w:val="00C83601"/>
    <w:rsid w:val="00C83AC7"/>
    <w:rsid w:val="00C83AEB"/>
    <w:rsid w:val="00C83E1B"/>
    <w:rsid w:val="00C84250"/>
    <w:rsid w:val="00C85B12"/>
    <w:rsid w:val="00C86A98"/>
    <w:rsid w:val="00C9060C"/>
    <w:rsid w:val="00C9063B"/>
    <w:rsid w:val="00C90AB2"/>
    <w:rsid w:val="00C9154A"/>
    <w:rsid w:val="00C91BC8"/>
    <w:rsid w:val="00C91FCC"/>
    <w:rsid w:val="00C922B8"/>
    <w:rsid w:val="00C9291C"/>
    <w:rsid w:val="00C9396C"/>
    <w:rsid w:val="00C93ACB"/>
    <w:rsid w:val="00C93EB5"/>
    <w:rsid w:val="00C94F89"/>
    <w:rsid w:val="00C9522C"/>
    <w:rsid w:val="00C952AE"/>
    <w:rsid w:val="00C97327"/>
    <w:rsid w:val="00C97625"/>
    <w:rsid w:val="00C979C2"/>
    <w:rsid w:val="00CA043F"/>
    <w:rsid w:val="00CA0625"/>
    <w:rsid w:val="00CA0680"/>
    <w:rsid w:val="00CA09AE"/>
    <w:rsid w:val="00CA10AA"/>
    <w:rsid w:val="00CA1AAE"/>
    <w:rsid w:val="00CA26C7"/>
    <w:rsid w:val="00CA28D1"/>
    <w:rsid w:val="00CA3117"/>
    <w:rsid w:val="00CA4263"/>
    <w:rsid w:val="00CA4D3B"/>
    <w:rsid w:val="00CA59F6"/>
    <w:rsid w:val="00CA61D4"/>
    <w:rsid w:val="00CA6CF9"/>
    <w:rsid w:val="00CB060F"/>
    <w:rsid w:val="00CB0948"/>
    <w:rsid w:val="00CB132E"/>
    <w:rsid w:val="00CB1D84"/>
    <w:rsid w:val="00CB2027"/>
    <w:rsid w:val="00CB21DE"/>
    <w:rsid w:val="00CB2591"/>
    <w:rsid w:val="00CB3439"/>
    <w:rsid w:val="00CB4BE3"/>
    <w:rsid w:val="00CB52A2"/>
    <w:rsid w:val="00CB5AD3"/>
    <w:rsid w:val="00CB5DF4"/>
    <w:rsid w:val="00CB7C6A"/>
    <w:rsid w:val="00CB7EA9"/>
    <w:rsid w:val="00CC04CC"/>
    <w:rsid w:val="00CC1240"/>
    <w:rsid w:val="00CC2039"/>
    <w:rsid w:val="00CC2296"/>
    <w:rsid w:val="00CC2779"/>
    <w:rsid w:val="00CC5410"/>
    <w:rsid w:val="00CC55DF"/>
    <w:rsid w:val="00CC75A1"/>
    <w:rsid w:val="00CC7A17"/>
    <w:rsid w:val="00CD2D40"/>
    <w:rsid w:val="00CD3C98"/>
    <w:rsid w:val="00CD3E22"/>
    <w:rsid w:val="00CD40EF"/>
    <w:rsid w:val="00CD48A5"/>
    <w:rsid w:val="00CD58EA"/>
    <w:rsid w:val="00CD6D19"/>
    <w:rsid w:val="00CE0219"/>
    <w:rsid w:val="00CE0476"/>
    <w:rsid w:val="00CE164A"/>
    <w:rsid w:val="00CE1A62"/>
    <w:rsid w:val="00CE1CF8"/>
    <w:rsid w:val="00CE2EA8"/>
    <w:rsid w:val="00CE4325"/>
    <w:rsid w:val="00CE44FE"/>
    <w:rsid w:val="00CE76A9"/>
    <w:rsid w:val="00CF171B"/>
    <w:rsid w:val="00CF298E"/>
    <w:rsid w:val="00CF41CC"/>
    <w:rsid w:val="00CF4CFC"/>
    <w:rsid w:val="00CF6B9B"/>
    <w:rsid w:val="00D00146"/>
    <w:rsid w:val="00D002A3"/>
    <w:rsid w:val="00D016FF"/>
    <w:rsid w:val="00D01FB1"/>
    <w:rsid w:val="00D025EF"/>
    <w:rsid w:val="00D02F69"/>
    <w:rsid w:val="00D03138"/>
    <w:rsid w:val="00D03390"/>
    <w:rsid w:val="00D03AE0"/>
    <w:rsid w:val="00D03F18"/>
    <w:rsid w:val="00D0452B"/>
    <w:rsid w:val="00D066DB"/>
    <w:rsid w:val="00D07655"/>
    <w:rsid w:val="00D07D50"/>
    <w:rsid w:val="00D07E41"/>
    <w:rsid w:val="00D103FF"/>
    <w:rsid w:val="00D13E39"/>
    <w:rsid w:val="00D13EF3"/>
    <w:rsid w:val="00D13F3D"/>
    <w:rsid w:val="00D1416A"/>
    <w:rsid w:val="00D15517"/>
    <w:rsid w:val="00D1680D"/>
    <w:rsid w:val="00D16837"/>
    <w:rsid w:val="00D16E03"/>
    <w:rsid w:val="00D17002"/>
    <w:rsid w:val="00D20158"/>
    <w:rsid w:val="00D205B9"/>
    <w:rsid w:val="00D20667"/>
    <w:rsid w:val="00D20BDC"/>
    <w:rsid w:val="00D20D58"/>
    <w:rsid w:val="00D20E08"/>
    <w:rsid w:val="00D21046"/>
    <w:rsid w:val="00D2159D"/>
    <w:rsid w:val="00D2192C"/>
    <w:rsid w:val="00D21D75"/>
    <w:rsid w:val="00D220BB"/>
    <w:rsid w:val="00D237DA"/>
    <w:rsid w:val="00D24A6F"/>
    <w:rsid w:val="00D25FE9"/>
    <w:rsid w:val="00D272DE"/>
    <w:rsid w:val="00D274D7"/>
    <w:rsid w:val="00D27FD3"/>
    <w:rsid w:val="00D310E8"/>
    <w:rsid w:val="00D3215E"/>
    <w:rsid w:val="00D332AF"/>
    <w:rsid w:val="00D3548C"/>
    <w:rsid w:val="00D358A2"/>
    <w:rsid w:val="00D35C8A"/>
    <w:rsid w:val="00D404B5"/>
    <w:rsid w:val="00D40D9C"/>
    <w:rsid w:val="00D41627"/>
    <w:rsid w:val="00D43ADE"/>
    <w:rsid w:val="00D43B59"/>
    <w:rsid w:val="00D43C6D"/>
    <w:rsid w:val="00D43CA3"/>
    <w:rsid w:val="00D446F9"/>
    <w:rsid w:val="00D474F6"/>
    <w:rsid w:val="00D47C86"/>
    <w:rsid w:val="00D501B6"/>
    <w:rsid w:val="00D50297"/>
    <w:rsid w:val="00D52215"/>
    <w:rsid w:val="00D53079"/>
    <w:rsid w:val="00D53B04"/>
    <w:rsid w:val="00D55244"/>
    <w:rsid w:val="00D5707F"/>
    <w:rsid w:val="00D57B35"/>
    <w:rsid w:val="00D600B8"/>
    <w:rsid w:val="00D61D03"/>
    <w:rsid w:val="00D62060"/>
    <w:rsid w:val="00D62DE6"/>
    <w:rsid w:val="00D63166"/>
    <w:rsid w:val="00D6395A"/>
    <w:rsid w:val="00D644C0"/>
    <w:rsid w:val="00D649CC"/>
    <w:rsid w:val="00D6687F"/>
    <w:rsid w:val="00D67244"/>
    <w:rsid w:val="00D71D33"/>
    <w:rsid w:val="00D72B86"/>
    <w:rsid w:val="00D73067"/>
    <w:rsid w:val="00D7314D"/>
    <w:rsid w:val="00D731F4"/>
    <w:rsid w:val="00D73D43"/>
    <w:rsid w:val="00D74301"/>
    <w:rsid w:val="00D74985"/>
    <w:rsid w:val="00D74DD4"/>
    <w:rsid w:val="00D74F76"/>
    <w:rsid w:val="00D75906"/>
    <w:rsid w:val="00D75DEB"/>
    <w:rsid w:val="00D7644C"/>
    <w:rsid w:val="00D76616"/>
    <w:rsid w:val="00D772AE"/>
    <w:rsid w:val="00D800C9"/>
    <w:rsid w:val="00D801BE"/>
    <w:rsid w:val="00D802B9"/>
    <w:rsid w:val="00D80373"/>
    <w:rsid w:val="00D81789"/>
    <w:rsid w:val="00D81CB5"/>
    <w:rsid w:val="00D82CF8"/>
    <w:rsid w:val="00D830FA"/>
    <w:rsid w:val="00D834A0"/>
    <w:rsid w:val="00D83C1C"/>
    <w:rsid w:val="00D84320"/>
    <w:rsid w:val="00D8443F"/>
    <w:rsid w:val="00D84BB7"/>
    <w:rsid w:val="00D86173"/>
    <w:rsid w:val="00D92058"/>
    <w:rsid w:val="00D92E3C"/>
    <w:rsid w:val="00D9352B"/>
    <w:rsid w:val="00D94F12"/>
    <w:rsid w:val="00D9508B"/>
    <w:rsid w:val="00D95D79"/>
    <w:rsid w:val="00D96336"/>
    <w:rsid w:val="00D9668E"/>
    <w:rsid w:val="00D968B8"/>
    <w:rsid w:val="00D9701C"/>
    <w:rsid w:val="00DA02CC"/>
    <w:rsid w:val="00DA038E"/>
    <w:rsid w:val="00DA0C24"/>
    <w:rsid w:val="00DA1995"/>
    <w:rsid w:val="00DA1C52"/>
    <w:rsid w:val="00DA4337"/>
    <w:rsid w:val="00DA45C5"/>
    <w:rsid w:val="00DA5006"/>
    <w:rsid w:val="00DA6357"/>
    <w:rsid w:val="00DA6630"/>
    <w:rsid w:val="00DB02FE"/>
    <w:rsid w:val="00DB0A47"/>
    <w:rsid w:val="00DB1A10"/>
    <w:rsid w:val="00DB1AEC"/>
    <w:rsid w:val="00DB3E25"/>
    <w:rsid w:val="00DB412A"/>
    <w:rsid w:val="00DB64C2"/>
    <w:rsid w:val="00DC0811"/>
    <w:rsid w:val="00DC0ABE"/>
    <w:rsid w:val="00DC1A38"/>
    <w:rsid w:val="00DC200A"/>
    <w:rsid w:val="00DC2A2D"/>
    <w:rsid w:val="00DC3451"/>
    <w:rsid w:val="00DC4363"/>
    <w:rsid w:val="00DC47B3"/>
    <w:rsid w:val="00DC4BE9"/>
    <w:rsid w:val="00DC4EA6"/>
    <w:rsid w:val="00DC52AD"/>
    <w:rsid w:val="00DC598D"/>
    <w:rsid w:val="00DC613F"/>
    <w:rsid w:val="00DC7822"/>
    <w:rsid w:val="00DD0BE1"/>
    <w:rsid w:val="00DD1ABD"/>
    <w:rsid w:val="00DD3337"/>
    <w:rsid w:val="00DD36F6"/>
    <w:rsid w:val="00DD4466"/>
    <w:rsid w:val="00DD4F45"/>
    <w:rsid w:val="00DD5267"/>
    <w:rsid w:val="00DD7D7F"/>
    <w:rsid w:val="00DE2A16"/>
    <w:rsid w:val="00DE37EF"/>
    <w:rsid w:val="00DE3A2C"/>
    <w:rsid w:val="00DE5371"/>
    <w:rsid w:val="00DE5458"/>
    <w:rsid w:val="00DE64CE"/>
    <w:rsid w:val="00DE6BC0"/>
    <w:rsid w:val="00DE7B34"/>
    <w:rsid w:val="00DF02F3"/>
    <w:rsid w:val="00DF07CE"/>
    <w:rsid w:val="00DF08F0"/>
    <w:rsid w:val="00DF0BC9"/>
    <w:rsid w:val="00DF10EB"/>
    <w:rsid w:val="00DF1DB2"/>
    <w:rsid w:val="00DF499B"/>
    <w:rsid w:val="00DF49A4"/>
    <w:rsid w:val="00DF4E4D"/>
    <w:rsid w:val="00DF645E"/>
    <w:rsid w:val="00DF729C"/>
    <w:rsid w:val="00DF7383"/>
    <w:rsid w:val="00DF7BF1"/>
    <w:rsid w:val="00E0004E"/>
    <w:rsid w:val="00E001F9"/>
    <w:rsid w:val="00E006E9"/>
    <w:rsid w:val="00E00731"/>
    <w:rsid w:val="00E00B70"/>
    <w:rsid w:val="00E01297"/>
    <w:rsid w:val="00E01798"/>
    <w:rsid w:val="00E01B46"/>
    <w:rsid w:val="00E02248"/>
    <w:rsid w:val="00E035DC"/>
    <w:rsid w:val="00E03851"/>
    <w:rsid w:val="00E0422B"/>
    <w:rsid w:val="00E07EDB"/>
    <w:rsid w:val="00E10BAC"/>
    <w:rsid w:val="00E12FA5"/>
    <w:rsid w:val="00E138F0"/>
    <w:rsid w:val="00E15276"/>
    <w:rsid w:val="00E1597F"/>
    <w:rsid w:val="00E16F3B"/>
    <w:rsid w:val="00E17A43"/>
    <w:rsid w:val="00E2069D"/>
    <w:rsid w:val="00E21121"/>
    <w:rsid w:val="00E2211F"/>
    <w:rsid w:val="00E2217C"/>
    <w:rsid w:val="00E22979"/>
    <w:rsid w:val="00E22F9F"/>
    <w:rsid w:val="00E23CFA"/>
    <w:rsid w:val="00E24384"/>
    <w:rsid w:val="00E24EED"/>
    <w:rsid w:val="00E253E5"/>
    <w:rsid w:val="00E26E3A"/>
    <w:rsid w:val="00E30231"/>
    <w:rsid w:val="00E3060A"/>
    <w:rsid w:val="00E33063"/>
    <w:rsid w:val="00E3331B"/>
    <w:rsid w:val="00E35B28"/>
    <w:rsid w:val="00E35B9B"/>
    <w:rsid w:val="00E40656"/>
    <w:rsid w:val="00E40C11"/>
    <w:rsid w:val="00E4257E"/>
    <w:rsid w:val="00E429F3"/>
    <w:rsid w:val="00E42F90"/>
    <w:rsid w:val="00E43938"/>
    <w:rsid w:val="00E43E2E"/>
    <w:rsid w:val="00E440B9"/>
    <w:rsid w:val="00E441C9"/>
    <w:rsid w:val="00E446CA"/>
    <w:rsid w:val="00E447A0"/>
    <w:rsid w:val="00E457CB"/>
    <w:rsid w:val="00E45CB0"/>
    <w:rsid w:val="00E46D55"/>
    <w:rsid w:val="00E4715E"/>
    <w:rsid w:val="00E4748B"/>
    <w:rsid w:val="00E501C3"/>
    <w:rsid w:val="00E50464"/>
    <w:rsid w:val="00E50DA2"/>
    <w:rsid w:val="00E533AB"/>
    <w:rsid w:val="00E536A9"/>
    <w:rsid w:val="00E53BF8"/>
    <w:rsid w:val="00E53C61"/>
    <w:rsid w:val="00E53E9E"/>
    <w:rsid w:val="00E5439D"/>
    <w:rsid w:val="00E54750"/>
    <w:rsid w:val="00E54DF2"/>
    <w:rsid w:val="00E553EF"/>
    <w:rsid w:val="00E55571"/>
    <w:rsid w:val="00E55CA4"/>
    <w:rsid w:val="00E566F4"/>
    <w:rsid w:val="00E56A3B"/>
    <w:rsid w:val="00E56C67"/>
    <w:rsid w:val="00E56F29"/>
    <w:rsid w:val="00E6070D"/>
    <w:rsid w:val="00E62099"/>
    <w:rsid w:val="00E621AF"/>
    <w:rsid w:val="00E631B9"/>
    <w:rsid w:val="00E632F1"/>
    <w:rsid w:val="00E63881"/>
    <w:rsid w:val="00E64114"/>
    <w:rsid w:val="00E648E3"/>
    <w:rsid w:val="00E64A95"/>
    <w:rsid w:val="00E64E82"/>
    <w:rsid w:val="00E6581D"/>
    <w:rsid w:val="00E65AB1"/>
    <w:rsid w:val="00E6646E"/>
    <w:rsid w:val="00E66F57"/>
    <w:rsid w:val="00E67F88"/>
    <w:rsid w:val="00E70778"/>
    <w:rsid w:val="00E708C5"/>
    <w:rsid w:val="00E70ED1"/>
    <w:rsid w:val="00E710F5"/>
    <w:rsid w:val="00E71815"/>
    <w:rsid w:val="00E71960"/>
    <w:rsid w:val="00E71B97"/>
    <w:rsid w:val="00E73E8D"/>
    <w:rsid w:val="00E74368"/>
    <w:rsid w:val="00E7513C"/>
    <w:rsid w:val="00E75EA3"/>
    <w:rsid w:val="00E76489"/>
    <w:rsid w:val="00E765C0"/>
    <w:rsid w:val="00E80273"/>
    <w:rsid w:val="00E8117C"/>
    <w:rsid w:val="00E811F3"/>
    <w:rsid w:val="00E81C92"/>
    <w:rsid w:val="00E8258C"/>
    <w:rsid w:val="00E82DDA"/>
    <w:rsid w:val="00E83466"/>
    <w:rsid w:val="00E839AD"/>
    <w:rsid w:val="00E84027"/>
    <w:rsid w:val="00E840C8"/>
    <w:rsid w:val="00E84F49"/>
    <w:rsid w:val="00E85489"/>
    <w:rsid w:val="00E85D2F"/>
    <w:rsid w:val="00E85F5E"/>
    <w:rsid w:val="00E86910"/>
    <w:rsid w:val="00E86A29"/>
    <w:rsid w:val="00E86A94"/>
    <w:rsid w:val="00E87F3E"/>
    <w:rsid w:val="00E900F5"/>
    <w:rsid w:val="00E90B1F"/>
    <w:rsid w:val="00E925BD"/>
    <w:rsid w:val="00E930C5"/>
    <w:rsid w:val="00E936DF"/>
    <w:rsid w:val="00E93AE3"/>
    <w:rsid w:val="00E95B85"/>
    <w:rsid w:val="00E972B1"/>
    <w:rsid w:val="00E97A20"/>
    <w:rsid w:val="00EA14B1"/>
    <w:rsid w:val="00EA224C"/>
    <w:rsid w:val="00EA3C78"/>
    <w:rsid w:val="00EA434D"/>
    <w:rsid w:val="00EA58D2"/>
    <w:rsid w:val="00EA5918"/>
    <w:rsid w:val="00EA5B6B"/>
    <w:rsid w:val="00EA5CE3"/>
    <w:rsid w:val="00EA5F80"/>
    <w:rsid w:val="00EA6278"/>
    <w:rsid w:val="00EB0299"/>
    <w:rsid w:val="00EB0BDE"/>
    <w:rsid w:val="00EB1133"/>
    <w:rsid w:val="00EB1A54"/>
    <w:rsid w:val="00EB1C99"/>
    <w:rsid w:val="00EB227B"/>
    <w:rsid w:val="00EB275D"/>
    <w:rsid w:val="00EB28CA"/>
    <w:rsid w:val="00EB2D80"/>
    <w:rsid w:val="00EB37E2"/>
    <w:rsid w:val="00EB3976"/>
    <w:rsid w:val="00EB3AF9"/>
    <w:rsid w:val="00EB3C9F"/>
    <w:rsid w:val="00EB56A8"/>
    <w:rsid w:val="00EB5FAE"/>
    <w:rsid w:val="00EB6E2A"/>
    <w:rsid w:val="00EB71A8"/>
    <w:rsid w:val="00EB7374"/>
    <w:rsid w:val="00EC0902"/>
    <w:rsid w:val="00EC1180"/>
    <w:rsid w:val="00EC130B"/>
    <w:rsid w:val="00EC14D7"/>
    <w:rsid w:val="00EC15C1"/>
    <w:rsid w:val="00EC16A6"/>
    <w:rsid w:val="00EC1822"/>
    <w:rsid w:val="00EC1948"/>
    <w:rsid w:val="00EC1D84"/>
    <w:rsid w:val="00EC1E56"/>
    <w:rsid w:val="00EC2AB1"/>
    <w:rsid w:val="00EC2E03"/>
    <w:rsid w:val="00EC2F0D"/>
    <w:rsid w:val="00EC3683"/>
    <w:rsid w:val="00EC42CD"/>
    <w:rsid w:val="00EC6264"/>
    <w:rsid w:val="00EC77EA"/>
    <w:rsid w:val="00ED1080"/>
    <w:rsid w:val="00ED125F"/>
    <w:rsid w:val="00ED21DA"/>
    <w:rsid w:val="00ED2A32"/>
    <w:rsid w:val="00ED38CC"/>
    <w:rsid w:val="00ED5304"/>
    <w:rsid w:val="00ED5DD6"/>
    <w:rsid w:val="00ED7FA5"/>
    <w:rsid w:val="00EE076D"/>
    <w:rsid w:val="00EE0E43"/>
    <w:rsid w:val="00EE11A1"/>
    <w:rsid w:val="00EE1430"/>
    <w:rsid w:val="00EE1448"/>
    <w:rsid w:val="00EE2305"/>
    <w:rsid w:val="00EE24BD"/>
    <w:rsid w:val="00EE251E"/>
    <w:rsid w:val="00EE3282"/>
    <w:rsid w:val="00EE4C14"/>
    <w:rsid w:val="00EE66B3"/>
    <w:rsid w:val="00EE690D"/>
    <w:rsid w:val="00EE7A1F"/>
    <w:rsid w:val="00EE7BAF"/>
    <w:rsid w:val="00EF08E0"/>
    <w:rsid w:val="00EF0ED0"/>
    <w:rsid w:val="00EF39ED"/>
    <w:rsid w:val="00EF4E4D"/>
    <w:rsid w:val="00EF521D"/>
    <w:rsid w:val="00F00888"/>
    <w:rsid w:val="00F00BB7"/>
    <w:rsid w:val="00F00CF0"/>
    <w:rsid w:val="00F0650E"/>
    <w:rsid w:val="00F06ABE"/>
    <w:rsid w:val="00F074B6"/>
    <w:rsid w:val="00F07DE6"/>
    <w:rsid w:val="00F10005"/>
    <w:rsid w:val="00F10538"/>
    <w:rsid w:val="00F105B4"/>
    <w:rsid w:val="00F10847"/>
    <w:rsid w:val="00F133CE"/>
    <w:rsid w:val="00F13E69"/>
    <w:rsid w:val="00F144F4"/>
    <w:rsid w:val="00F156FB"/>
    <w:rsid w:val="00F158D0"/>
    <w:rsid w:val="00F15D78"/>
    <w:rsid w:val="00F162DF"/>
    <w:rsid w:val="00F16D95"/>
    <w:rsid w:val="00F17450"/>
    <w:rsid w:val="00F20991"/>
    <w:rsid w:val="00F2206D"/>
    <w:rsid w:val="00F235C0"/>
    <w:rsid w:val="00F2386C"/>
    <w:rsid w:val="00F25016"/>
    <w:rsid w:val="00F25BE1"/>
    <w:rsid w:val="00F27B40"/>
    <w:rsid w:val="00F27FBC"/>
    <w:rsid w:val="00F30A81"/>
    <w:rsid w:val="00F31FA6"/>
    <w:rsid w:val="00F32121"/>
    <w:rsid w:val="00F323B8"/>
    <w:rsid w:val="00F33136"/>
    <w:rsid w:val="00F3333A"/>
    <w:rsid w:val="00F347BF"/>
    <w:rsid w:val="00F34C0C"/>
    <w:rsid w:val="00F34E7A"/>
    <w:rsid w:val="00F35372"/>
    <w:rsid w:val="00F35710"/>
    <w:rsid w:val="00F357B3"/>
    <w:rsid w:val="00F35A4C"/>
    <w:rsid w:val="00F3603E"/>
    <w:rsid w:val="00F36802"/>
    <w:rsid w:val="00F37383"/>
    <w:rsid w:val="00F37D70"/>
    <w:rsid w:val="00F37DEC"/>
    <w:rsid w:val="00F40FE3"/>
    <w:rsid w:val="00F41A01"/>
    <w:rsid w:val="00F42C82"/>
    <w:rsid w:val="00F43014"/>
    <w:rsid w:val="00F431F8"/>
    <w:rsid w:val="00F433F5"/>
    <w:rsid w:val="00F447C2"/>
    <w:rsid w:val="00F44820"/>
    <w:rsid w:val="00F4542D"/>
    <w:rsid w:val="00F50143"/>
    <w:rsid w:val="00F52190"/>
    <w:rsid w:val="00F5295F"/>
    <w:rsid w:val="00F5355B"/>
    <w:rsid w:val="00F53722"/>
    <w:rsid w:val="00F53E5F"/>
    <w:rsid w:val="00F53E74"/>
    <w:rsid w:val="00F5419D"/>
    <w:rsid w:val="00F54500"/>
    <w:rsid w:val="00F54952"/>
    <w:rsid w:val="00F552C8"/>
    <w:rsid w:val="00F55F3F"/>
    <w:rsid w:val="00F55F96"/>
    <w:rsid w:val="00F561FC"/>
    <w:rsid w:val="00F56413"/>
    <w:rsid w:val="00F56580"/>
    <w:rsid w:val="00F575D9"/>
    <w:rsid w:val="00F60E3B"/>
    <w:rsid w:val="00F61F1E"/>
    <w:rsid w:val="00F6310A"/>
    <w:rsid w:val="00F647E5"/>
    <w:rsid w:val="00F64CA3"/>
    <w:rsid w:val="00F66BD4"/>
    <w:rsid w:val="00F67BC8"/>
    <w:rsid w:val="00F72A49"/>
    <w:rsid w:val="00F73467"/>
    <w:rsid w:val="00F73898"/>
    <w:rsid w:val="00F73D71"/>
    <w:rsid w:val="00F74394"/>
    <w:rsid w:val="00F75CF8"/>
    <w:rsid w:val="00F763AC"/>
    <w:rsid w:val="00F76448"/>
    <w:rsid w:val="00F775AC"/>
    <w:rsid w:val="00F7783C"/>
    <w:rsid w:val="00F778BB"/>
    <w:rsid w:val="00F80957"/>
    <w:rsid w:val="00F82113"/>
    <w:rsid w:val="00F8274E"/>
    <w:rsid w:val="00F832F7"/>
    <w:rsid w:val="00F8439E"/>
    <w:rsid w:val="00F84607"/>
    <w:rsid w:val="00F84E76"/>
    <w:rsid w:val="00F85271"/>
    <w:rsid w:val="00F86565"/>
    <w:rsid w:val="00F86C73"/>
    <w:rsid w:val="00F872D9"/>
    <w:rsid w:val="00F87991"/>
    <w:rsid w:val="00F90D64"/>
    <w:rsid w:val="00F92582"/>
    <w:rsid w:val="00F93921"/>
    <w:rsid w:val="00F9469A"/>
    <w:rsid w:val="00F94B29"/>
    <w:rsid w:val="00F95448"/>
    <w:rsid w:val="00F95D05"/>
    <w:rsid w:val="00F96A95"/>
    <w:rsid w:val="00F96DA1"/>
    <w:rsid w:val="00FA124B"/>
    <w:rsid w:val="00FA170F"/>
    <w:rsid w:val="00FA1BBA"/>
    <w:rsid w:val="00FA1FF9"/>
    <w:rsid w:val="00FA3908"/>
    <w:rsid w:val="00FA3EFC"/>
    <w:rsid w:val="00FA4A86"/>
    <w:rsid w:val="00FA5B26"/>
    <w:rsid w:val="00FA6C0F"/>
    <w:rsid w:val="00FA7108"/>
    <w:rsid w:val="00FA7FD4"/>
    <w:rsid w:val="00FB0B83"/>
    <w:rsid w:val="00FB1265"/>
    <w:rsid w:val="00FB19BC"/>
    <w:rsid w:val="00FB1C0E"/>
    <w:rsid w:val="00FB268B"/>
    <w:rsid w:val="00FB29CC"/>
    <w:rsid w:val="00FB4384"/>
    <w:rsid w:val="00FB4AD1"/>
    <w:rsid w:val="00FB4BA5"/>
    <w:rsid w:val="00FB4BEA"/>
    <w:rsid w:val="00FB52A7"/>
    <w:rsid w:val="00FB53E4"/>
    <w:rsid w:val="00FB6EBF"/>
    <w:rsid w:val="00FB6EC5"/>
    <w:rsid w:val="00FB735D"/>
    <w:rsid w:val="00FB7952"/>
    <w:rsid w:val="00FC0510"/>
    <w:rsid w:val="00FC0719"/>
    <w:rsid w:val="00FC091E"/>
    <w:rsid w:val="00FC1897"/>
    <w:rsid w:val="00FC23EE"/>
    <w:rsid w:val="00FC3840"/>
    <w:rsid w:val="00FC454B"/>
    <w:rsid w:val="00FC4B47"/>
    <w:rsid w:val="00FC4F27"/>
    <w:rsid w:val="00FC59E7"/>
    <w:rsid w:val="00FC602B"/>
    <w:rsid w:val="00FC6EB5"/>
    <w:rsid w:val="00FD0C49"/>
    <w:rsid w:val="00FD2C19"/>
    <w:rsid w:val="00FD2DC6"/>
    <w:rsid w:val="00FD351E"/>
    <w:rsid w:val="00FD3569"/>
    <w:rsid w:val="00FD47B7"/>
    <w:rsid w:val="00FD5D8A"/>
    <w:rsid w:val="00FD607C"/>
    <w:rsid w:val="00FD6199"/>
    <w:rsid w:val="00FD621D"/>
    <w:rsid w:val="00FD63D5"/>
    <w:rsid w:val="00FD681F"/>
    <w:rsid w:val="00FD76FE"/>
    <w:rsid w:val="00FD78E0"/>
    <w:rsid w:val="00FD7D75"/>
    <w:rsid w:val="00FE023C"/>
    <w:rsid w:val="00FE066C"/>
    <w:rsid w:val="00FE1042"/>
    <w:rsid w:val="00FE1E24"/>
    <w:rsid w:val="00FE1E77"/>
    <w:rsid w:val="00FE2D06"/>
    <w:rsid w:val="00FE3068"/>
    <w:rsid w:val="00FE3E94"/>
    <w:rsid w:val="00FE53B8"/>
    <w:rsid w:val="00FE61B0"/>
    <w:rsid w:val="00FE73E1"/>
    <w:rsid w:val="00FE7957"/>
    <w:rsid w:val="00FE7DD8"/>
    <w:rsid w:val="00FF15ED"/>
    <w:rsid w:val="00FF23A3"/>
    <w:rsid w:val="00FF24B8"/>
    <w:rsid w:val="00FF24FB"/>
    <w:rsid w:val="00FF2596"/>
    <w:rsid w:val="00FF31A0"/>
    <w:rsid w:val="00FF3E22"/>
    <w:rsid w:val="00FF56D6"/>
    <w:rsid w:val="00FF5C21"/>
    <w:rsid w:val="00FF602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41B3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23A"/>
    <w:pPr>
      <w:spacing w:after="0" w:line="240" w:lineRule="auto"/>
    </w:pPr>
    <w:rPr>
      <w:rFonts w:ascii="Times New Roman" w:hAnsi="Times New Roman" w:cs="Times New Roman"/>
      <w:sz w:val="24"/>
      <w:szCs w:val="24"/>
    </w:rPr>
  </w:style>
  <w:style w:type="paragraph" w:styleId="Heading1">
    <w:name w:val="heading 1"/>
    <w:basedOn w:val="NoSpacing"/>
    <w:next w:val="Normal"/>
    <w:link w:val="Heading1Char"/>
    <w:uiPriority w:val="9"/>
    <w:qFormat/>
    <w:rsid w:val="007238D0"/>
    <w:pPr>
      <w:spacing w:before="240"/>
      <w:ind w:firstLine="0"/>
      <w:outlineLvl w:val="0"/>
    </w:pPr>
    <w:rPr>
      <w:b/>
      <w:sz w:val="28"/>
    </w:rPr>
  </w:style>
  <w:style w:type="paragraph" w:styleId="Heading2">
    <w:name w:val="heading 2"/>
    <w:basedOn w:val="Normal"/>
    <w:next w:val="Normal"/>
    <w:link w:val="Heading2Char"/>
    <w:uiPriority w:val="9"/>
    <w:unhideWhenUsed/>
    <w:qFormat/>
    <w:rsid w:val="004F0402"/>
    <w:pPr>
      <w:spacing w:after="240"/>
      <w:outlineLvl w:val="1"/>
    </w:pPr>
    <w:rPr>
      <w:b/>
      <w:sz w:val="22"/>
    </w:rPr>
  </w:style>
  <w:style w:type="paragraph" w:styleId="Heading5">
    <w:name w:val="heading 5"/>
    <w:basedOn w:val="Normal"/>
    <w:next w:val="Normal"/>
    <w:link w:val="Heading5Char"/>
    <w:uiPriority w:val="9"/>
    <w:semiHidden/>
    <w:unhideWhenUsed/>
    <w:qFormat/>
    <w:rsid w:val="00EF08E0"/>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15126E"/>
    <w:pPr>
      <w:spacing w:after="240"/>
      <w:ind w:firstLine="720"/>
      <w:jc w:val="both"/>
    </w:pPr>
    <w:rPr>
      <w:sz w:val="22"/>
    </w:rPr>
  </w:style>
  <w:style w:type="character" w:customStyle="1" w:styleId="Heading1Char">
    <w:name w:val="Heading 1 Char"/>
    <w:basedOn w:val="DefaultParagraphFont"/>
    <w:link w:val="Heading1"/>
    <w:uiPriority w:val="9"/>
    <w:rsid w:val="007238D0"/>
    <w:rPr>
      <w:rFonts w:ascii="Times New Roman" w:hAnsi="Times New Roman" w:cs="Times New Roman"/>
      <w:b/>
      <w:sz w:val="28"/>
      <w:szCs w:val="24"/>
    </w:rPr>
  </w:style>
  <w:style w:type="character" w:customStyle="1" w:styleId="Heading5Char">
    <w:name w:val="Heading 5 Char"/>
    <w:basedOn w:val="DefaultParagraphFont"/>
    <w:link w:val="Heading5"/>
    <w:uiPriority w:val="9"/>
    <w:semiHidden/>
    <w:rsid w:val="00EF08E0"/>
    <w:rPr>
      <w:rFonts w:asciiTheme="majorHAnsi" w:eastAsiaTheme="majorEastAsia" w:hAnsiTheme="majorHAnsi" w:cstheme="majorBidi"/>
      <w:color w:val="243F60" w:themeColor="accent1" w:themeShade="7F"/>
      <w:sz w:val="24"/>
      <w:szCs w:val="24"/>
    </w:rPr>
  </w:style>
  <w:style w:type="paragraph" w:styleId="BalloonText">
    <w:name w:val="Balloon Text"/>
    <w:basedOn w:val="Normal"/>
    <w:link w:val="BalloonTextChar"/>
    <w:uiPriority w:val="99"/>
    <w:semiHidden/>
    <w:unhideWhenUsed/>
    <w:rsid w:val="00167DCC"/>
    <w:rPr>
      <w:rFonts w:ascii="Tahoma" w:hAnsi="Tahoma" w:cs="Tahoma"/>
      <w:sz w:val="16"/>
      <w:szCs w:val="16"/>
    </w:rPr>
  </w:style>
  <w:style w:type="character" w:customStyle="1" w:styleId="BalloonTextChar">
    <w:name w:val="Balloon Text Char"/>
    <w:basedOn w:val="DefaultParagraphFont"/>
    <w:link w:val="BalloonText"/>
    <w:uiPriority w:val="99"/>
    <w:semiHidden/>
    <w:rsid w:val="00167DCC"/>
    <w:rPr>
      <w:rFonts w:ascii="Tahoma" w:hAnsi="Tahoma" w:cs="Tahoma"/>
      <w:sz w:val="16"/>
      <w:szCs w:val="16"/>
    </w:rPr>
  </w:style>
  <w:style w:type="table" w:styleId="TableGrid">
    <w:name w:val="Table Grid"/>
    <w:basedOn w:val="TableNormal"/>
    <w:uiPriority w:val="59"/>
    <w:rsid w:val="00167D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4DDF"/>
    <w:pPr>
      <w:tabs>
        <w:tab w:val="center" w:pos="4680"/>
        <w:tab w:val="right" w:pos="9360"/>
      </w:tabs>
    </w:pPr>
  </w:style>
  <w:style w:type="character" w:customStyle="1" w:styleId="HeaderChar">
    <w:name w:val="Header Char"/>
    <w:basedOn w:val="DefaultParagraphFont"/>
    <w:link w:val="Header"/>
    <w:uiPriority w:val="99"/>
    <w:rsid w:val="000B4DDF"/>
    <w:rPr>
      <w:rFonts w:ascii="Times New Roman" w:hAnsi="Times New Roman" w:cs="Times New Roman"/>
      <w:sz w:val="24"/>
      <w:szCs w:val="24"/>
    </w:rPr>
  </w:style>
  <w:style w:type="paragraph" w:styleId="Footer">
    <w:name w:val="footer"/>
    <w:basedOn w:val="Normal"/>
    <w:link w:val="FooterChar"/>
    <w:uiPriority w:val="99"/>
    <w:unhideWhenUsed/>
    <w:rsid w:val="000B4DDF"/>
    <w:pPr>
      <w:tabs>
        <w:tab w:val="center" w:pos="4680"/>
        <w:tab w:val="right" w:pos="9360"/>
      </w:tabs>
    </w:pPr>
  </w:style>
  <w:style w:type="character" w:customStyle="1" w:styleId="FooterChar">
    <w:name w:val="Footer Char"/>
    <w:basedOn w:val="DefaultParagraphFont"/>
    <w:link w:val="Footer"/>
    <w:uiPriority w:val="99"/>
    <w:rsid w:val="000B4DDF"/>
    <w:rPr>
      <w:rFonts w:ascii="Times New Roman" w:hAnsi="Times New Roman" w:cs="Times New Roman"/>
      <w:sz w:val="24"/>
      <w:szCs w:val="24"/>
    </w:rPr>
  </w:style>
  <w:style w:type="paragraph" w:styleId="Caption">
    <w:name w:val="caption"/>
    <w:basedOn w:val="Normal"/>
    <w:next w:val="Normal"/>
    <w:uiPriority w:val="35"/>
    <w:unhideWhenUsed/>
    <w:qFormat/>
    <w:rsid w:val="00124117"/>
    <w:pPr>
      <w:spacing w:after="200"/>
    </w:pPr>
    <w:rPr>
      <w:b/>
      <w:bCs/>
      <w:color w:val="4F81BD" w:themeColor="accent1"/>
      <w:sz w:val="18"/>
      <w:szCs w:val="18"/>
    </w:rPr>
  </w:style>
  <w:style w:type="paragraph" w:styleId="ListParagraph">
    <w:name w:val="List Paragraph"/>
    <w:basedOn w:val="Normal"/>
    <w:uiPriority w:val="34"/>
    <w:qFormat/>
    <w:rsid w:val="006D22F4"/>
    <w:pPr>
      <w:ind w:left="720"/>
      <w:contextualSpacing/>
    </w:pPr>
  </w:style>
  <w:style w:type="character" w:styleId="Hyperlink">
    <w:name w:val="Hyperlink"/>
    <w:basedOn w:val="DefaultParagraphFont"/>
    <w:uiPriority w:val="99"/>
    <w:unhideWhenUsed/>
    <w:rsid w:val="009D2378"/>
    <w:rPr>
      <w:color w:val="0000FF" w:themeColor="hyperlink"/>
      <w:u w:val="single"/>
    </w:rPr>
  </w:style>
  <w:style w:type="character" w:styleId="CommentReference">
    <w:name w:val="annotation reference"/>
    <w:basedOn w:val="DefaultParagraphFont"/>
    <w:uiPriority w:val="99"/>
    <w:semiHidden/>
    <w:unhideWhenUsed/>
    <w:rsid w:val="00993E92"/>
    <w:rPr>
      <w:sz w:val="18"/>
      <w:szCs w:val="18"/>
    </w:rPr>
  </w:style>
  <w:style w:type="paragraph" w:styleId="CommentText">
    <w:name w:val="annotation text"/>
    <w:basedOn w:val="Normal"/>
    <w:link w:val="CommentTextChar"/>
    <w:uiPriority w:val="99"/>
    <w:semiHidden/>
    <w:unhideWhenUsed/>
    <w:rsid w:val="00993E92"/>
  </w:style>
  <w:style w:type="character" w:customStyle="1" w:styleId="CommentTextChar">
    <w:name w:val="Comment Text Char"/>
    <w:basedOn w:val="DefaultParagraphFont"/>
    <w:link w:val="CommentText"/>
    <w:uiPriority w:val="99"/>
    <w:semiHidden/>
    <w:rsid w:val="00993E92"/>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993E92"/>
    <w:rPr>
      <w:b/>
      <w:bCs/>
      <w:sz w:val="20"/>
      <w:szCs w:val="20"/>
    </w:rPr>
  </w:style>
  <w:style w:type="character" w:customStyle="1" w:styleId="CommentSubjectChar">
    <w:name w:val="Comment Subject Char"/>
    <w:basedOn w:val="CommentTextChar"/>
    <w:link w:val="CommentSubject"/>
    <w:uiPriority w:val="99"/>
    <w:semiHidden/>
    <w:rsid w:val="00993E92"/>
    <w:rPr>
      <w:rFonts w:ascii="Times New Roman" w:hAnsi="Times New Roman" w:cs="Times New Roman"/>
      <w:b/>
      <w:bCs/>
      <w:sz w:val="20"/>
      <w:szCs w:val="20"/>
    </w:rPr>
  </w:style>
  <w:style w:type="character" w:styleId="FollowedHyperlink">
    <w:name w:val="FollowedHyperlink"/>
    <w:basedOn w:val="DefaultParagraphFont"/>
    <w:uiPriority w:val="99"/>
    <w:semiHidden/>
    <w:unhideWhenUsed/>
    <w:rsid w:val="00B76E2F"/>
    <w:rPr>
      <w:color w:val="800080" w:themeColor="followedHyperlink"/>
      <w:u w:val="single"/>
    </w:rPr>
  </w:style>
  <w:style w:type="paragraph" w:styleId="NormalWeb">
    <w:name w:val="Normal (Web)"/>
    <w:basedOn w:val="Normal"/>
    <w:uiPriority w:val="99"/>
    <w:semiHidden/>
    <w:unhideWhenUsed/>
    <w:rsid w:val="009974E1"/>
    <w:pPr>
      <w:spacing w:before="100" w:beforeAutospacing="1" w:after="100" w:afterAutospacing="1"/>
    </w:pPr>
    <w:rPr>
      <w:rFonts w:ascii="Times" w:hAnsi="Times"/>
      <w:sz w:val="20"/>
      <w:szCs w:val="20"/>
    </w:rPr>
  </w:style>
  <w:style w:type="paragraph" w:styleId="Revision">
    <w:name w:val="Revision"/>
    <w:hidden/>
    <w:uiPriority w:val="99"/>
    <w:semiHidden/>
    <w:rsid w:val="00B77EF9"/>
    <w:pPr>
      <w:spacing w:after="0" w:line="240" w:lineRule="auto"/>
    </w:pPr>
    <w:rPr>
      <w:rFonts w:ascii="Times New Roman" w:hAnsi="Times New Roman" w:cs="Times New Roman"/>
      <w:sz w:val="24"/>
      <w:szCs w:val="24"/>
    </w:rPr>
  </w:style>
  <w:style w:type="paragraph" w:styleId="EndnoteText">
    <w:name w:val="endnote text"/>
    <w:basedOn w:val="Normal"/>
    <w:link w:val="EndnoteTextChar"/>
    <w:uiPriority w:val="99"/>
    <w:semiHidden/>
    <w:unhideWhenUsed/>
    <w:rsid w:val="00DD0BE1"/>
    <w:rPr>
      <w:sz w:val="20"/>
      <w:szCs w:val="20"/>
    </w:rPr>
  </w:style>
  <w:style w:type="character" w:customStyle="1" w:styleId="EndnoteTextChar">
    <w:name w:val="Endnote Text Char"/>
    <w:basedOn w:val="DefaultParagraphFont"/>
    <w:link w:val="EndnoteText"/>
    <w:uiPriority w:val="99"/>
    <w:semiHidden/>
    <w:rsid w:val="00DD0BE1"/>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DD0BE1"/>
    <w:rPr>
      <w:vertAlign w:val="superscript"/>
    </w:rPr>
  </w:style>
  <w:style w:type="character" w:customStyle="1" w:styleId="Heading2Char">
    <w:name w:val="Heading 2 Char"/>
    <w:basedOn w:val="DefaultParagraphFont"/>
    <w:link w:val="Heading2"/>
    <w:uiPriority w:val="9"/>
    <w:rsid w:val="004F0402"/>
    <w:rPr>
      <w:rFonts w:ascii="Times New Roman" w:hAnsi="Times New Roman" w:cs="Times New Roman"/>
      <w:b/>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723A"/>
    <w:pPr>
      <w:spacing w:after="0" w:line="240" w:lineRule="auto"/>
    </w:pPr>
    <w:rPr>
      <w:rFonts w:ascii="Times New Roman" w:hAnsi="Times New Roman" w:cs="Times New Roman"/>
      <w:sz w:val="24"/>
      <w:szCs w:val="24"/>
    </w:rPr>
  </w:style>
  <w:style w:type="paragraph" w:styleId="Heading1">
    <w:name w:val="heading 1"/>
    <w:basedOn w:val="NoSpacing"/>
    <w:next w:val="Normal"/>
    <w:link w:val="Heading1Char"/>
    <w:uiPriority w:val="9"/>
    <w:qFormat/>
    <w:rsid w:val="007238D0"/>
    <w:pPr>
      <w:spacing w:before="240"/>
      <w:ind w:firstLine="0"/>
      <w:outlineLvl w:val="0"/>
    </w:pPr>
    <w:rPr>
      <w:b/>
      <w:sz w:val="28"/>
    </w:rPr>
  </w:style>
  <w:style w:type="paragraph" w:styleId="Heading2">
    <w:name w:val="heading 2"/>
    <w:basedOn w:val="Normal"/>
    <w:next w:val="Normal"/>
    <w:link w:val="Heading2Char"/>
    <w:uiPriority w:val="9"/>
    <w:unhideWhenUsed/>
    <w:qFormat/>
    <w:rsid w:val="004F0402"/>
    <w:pPr>
      <w:spacing w:after="240"/>
      <w:outlineLvl w:val="1"/>
    </w:pPr>
    <w:rPr>
      <w:b/>
      <w:sz w:val="22"/>
    </w:rPr>
  </w:style>
  <w:style w:type="paragraph" w:styleId="Heading5">
    <w:name w:val="heading 5"/>
    <w:basedOn w:val="Normal"/>
    <w:next w:val="Normal"/>
    <w:link w:val="Heading5Char"/>
    <w:uiPriority w:val="9"/>
    <w:semiHidden/>
    <w:unhideWhenUsed/>
    <w:qFormat/>
    <w:rsid w:val="00EF08E0"/>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15126E"/>
    <w:pPr>
      <w:spacing w:after="240"/>
      <w:ind w:firstLine="720"/>
      <w:jc w:val="both"/>
    </w:pPr>
    <w:rPr>
      <w:sz w:val="22"/>
    </w:rPr>
  </w:style>
  <w:style w:type="character" w:customStyle="1" w:styleId="Heading1Char">
    <w:name w:val="Heading 1 Char"/>
    <w:basedOn w:val="DefaultParagraphFont"/>
    <w:link w:val="Heading1"/>
    <w:uiPriority w:val="9"/>
    <w:rsid w:val="007238D0"/>
    <w:rPr>
      <w:rFonts w:ascii="Times New Roman" w:hAnsi="Times New Roman" w:cs="Times New Roman"/>
      <w:b/>
      <w:sz w:val="28"/>
      <w:szCs w:val="24"/>
    </w:rPr>
  </w:style>
  <w:style w:type="character" w:customStyle="1" w:styleId="Heading5Char">
    <w:name w:val="Heading 5 Char"/>
    <w:basedOn w:val="DefaultParagraphFont"/>
    <w:link w:val="Heading5"/>
    <w:uiPriority w:val="9"/>
    <w:semiHidden/>
    <w:rsid w:val="00EF08E0"/>
    <w:rPr>
      <w:rFonts w:asciiTheme="majorHAnsi" w:eastAsiaTheme="majorEastAsia" w:hAnsiTheme="majorHAnsi" w:cstheme="majorBidi"/>
      <w:color w:val="243F60" w:themeColor="accent1" w:themeShade="7F"/>
      <w:sz w:val="24"/>
      <w:szCs w:val="24"/>
    </w:rPr>
  </w:style>
  <w:style w:type="paragraph" w:styleId="BalloonText">
    <w:name w:val="Balloon Text"/>
    <w:basedOn w:val="Normal"/>
    <w:link w:val="BalloonTextChar"/>
    <w:uiPriority w:val="99"/>
    <w:semiHidden/>
    <w:unhideWhenUsed/>
    <w:rsid w:val="00167DCC"/>
    <w:rPr>
      <w:rFonts w:ascii="Tahoma" w:hAnsi="Tahoma" w:cs="Tahoma"/>
      <w:sz w:val="16"/>
      <w:szCs w:val="16"/>
    </w:rPr>
  </w:style>
  <w:style w:type="character" w:customStyle="1" w:styleId="BalloonTextChar">
    <w:name w:val="Balloon Text Char"/>
    <w:basedOn w:val="DefaultParagraphFont"/>
    <w:link w:val="BalloonText"/>
    <w:uiPriority w:val="99"/>
    <w:semiHidden/>
    <w:rsid w:val="00167DCC"/>
    <w:rPr>
      <w:rFonts w:ascii="Tahoma" w:hAnsi="Tahoma" w:cs="Tahoma"/>
      <w:sz w:val="16"/>
      <w:szCs w:val="16"/>
    </w:rPr>
  </w:style>
  <w:style w:type="table" w:styleId="TableGrid">
    <w:name w:val="Table Grid"/>
    <w:basedOn w:val="TableNormal"/>
    <w:uiPriority w:val="59"/>
    <w:rsid w:val="00167D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4DDF"/>
    <w:pPr>
      <w:tabs>
        <w:tab w:val="center" w:pos="4680"/>
        <w:tab w:val="right" w:pos="9360"/>
      </w:tabs>
    </w:pPr>
  </w:style>
  <w:style w:type="character" w:customStyle="1" w:styleId="HeaderChar">
    <w:name w:val="Header Char"/>
    <w:basedOn w:val="DefaultParagraphFont"/>
    <w:link w:val="Header"/>
    <w:uiPriority w:val="99"/>
    <w:rsid w:val="000B4DDF"/>
    <w:rPr>
      <w:rFonts w:ascii="Times New Roman" w:hAnsi="Times New Roman" w:cs="Times New Roman"/>
      <w:sz w:val="24"/>
      <w:szCs w:val="24"/>
    </w:rPr>
  </w:style>
  <w:style w:type="paragraph" w:styleId="Footer">
    <w:name w:val="footer"/>
    <w:basedOn w:val="Normal"/>
    <w:link w:val="FooterChar"/>
    <w:uiPriority w:val="99"/>
    <w:unhideWhenUsed/>
    <w:rsid w:val="000B4DDF"/>
    <w:pPr>
      <w:tabs>
        <w:tab w:val="center" w:pos="4680"/>
        <w:tab w:val="right" w:pos="9360"/>
      </w:tabs>
    </w:pPr>
  </w:style>
  <w:style w:type="character" w:customStyle="1" w:styleId="FooterChar">
    <w:name w:val="Footer Char"/>
    <w:basedOn w:val="DefaultParagraphFont"/>
    <w:link w:val="Footer"/>
    <w:uiPriority w:val="99"/>
    <w:rsid w:val="000B4DDF"/>
    <w:rPr>
      <w:rFonts w:ascii="Times New Roman" w:hAnsi="Times New Roman" w:cs="Times New Roman"/>
      <w:sz w:val="24"/>
      <w:szCs w:val="24"/>
    </w:rPr>
  </w:style>
  <w:style w:type="paragraph" w:styleId="Caption">
    <w:name w:val="caption"/>
    <w:basedOn w:val="Normal"/>
    <w:next w:val="Normal"/>
    <w:uiPriority w:val="35"/>
    <w:unhideWhenUsed/>
    <w:qFormat/>
    <w:rsid w:val="00124117"/>
    <w:pPr>
      <w:spacing w:after="200"/>
    </w:pPr>
    <w:rPr>
      <w:b/>
      <w:bCs/>
      <w:color w:val="4F81BD" w:themeColor="accent1"/>
      <w:sz w:val="18"/>
      <w:szCs w:val="18"/>
    </w:rPr>
  </w:style>
  <w:style w:type="paragraph" w:styleId="ListParagraph">
    <w:name w:val="List Paragraph"/>
    <w:basedOn w:val="Normal"/>
    <w:uiPriority w:val="34"/>
    <w:qFormat/>
    <w:rsid w:val="006D22F4"/>
    <w:pPr>
      <w:ind w:left="720"/>
      <w:contextualSpacing/>
    </w:pPr>
  </w:style>
  <w:style w:type="character" w:styleId="Hyperlink">
    <w:name w:val="Hyperlink"/>
    <w:basedOn w:val="DefaultParagraphFont"/>
    <w:uiPriority w:val="99"/>
    <w:unhideWhenUsed/>
    <w:rsid w:val="009D2378"/>
    <w:rPr>
      <w:color w:val="0000FF" w:themeColor="hyperlink"/>
      <w:u w:val="single"/>
    </w:rPr>
  </w:style>
  <w:style w:type="character" w:styleId="CommentReference">
    <w:name w:val="annotation reference"/>
    <w:basedOn w:val="DefaultParagraphFont"/>
    <w:uiPriority w:val="99"/>
    <w:semiHidden/>
    <w:unhideWhenUsed/>
    <w:rsid w:val="00993E92"/>
    <w:rPr>
      <w:sz w:val="18"/>
      <w:szCs w:val="18"/>
    </w:rPr>
  </w:style>
  <w:style w:type="paragraph" w:styleId="CommentText">
    <w:name w:val="annotation text"/>
    <w:basedOn w:val="Normal"/>
    <w:link w:val="CommentTextChar"/>
    <w:uiPriority w:val="99"/>
    <w:semiHidden/>
    <w:unhideWhenUsed/>
    <w:rsid w:val="00993E92"/>
  </w:style>
  <w:style w:type="character" w:customStyle="1" w:styleId="CommentTextChar">
    <w:name w:val="Comment Text Char"/>
    <w:basedOn w:val="DefaultParagraphFont"/>
    <w:link w:val="CommentText"/>
    <w:uiPriority w:val="99"/>
    <w:semiHidden/>
    <w:rsid w:val="00993E92"/>
    <w:rPr>
      <w:rFonts w:ascii="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993E92"/>
    <w:rPr>
      <w:b/>
      <w:bCs/>
      <w:sz w:val="20"/>
      <w:szCs w:val="20"/>
    </w:rPr>
  </w:style>
  <w:style w:type="character" w:customStyle="1" w:styleId="CommentSubjectChar">
    <w:name w:val="Comment Subject Char"/>
    <w:basedOn w:val="CommentTextChar"/>
    <w:link w:val="CommentSubject"/>
    <w:uiPriority w:val="99"/>
    <w:semiHidden/>
    <w:rsid w:val="00993E92"/>
    <w:rPr>
      <w:rFonts w:ascii="Times New Roman" w:hAnsi="Times New Roman" w:cs="Times New Roman"/>
      <w:b/>
      <w:bCs/>
      <w:sz w:val="20"/>
      <w:szCs w:val="20"/>
    </w:rPr>
  </w:style>
  <w:style w:type="character" w:styleId="FollowedHyperlink">
    <w:name w:val="FollowedHyperlink"/>
    <w:basedOn w:val="DefaultParagraphFont"/>
    <w:uiPriority w:val="99"/>
    <w:semiHidden/>
    <w:unhideWhenUsed/>
    <w:rsid w:val="00B76E2F"/>
    <w:rPr>
      <w:color w:val="800080" w:themeColor="followedHyperlink"/>
      <w:u w:val="single"/>
    </w:rPr>
  </w:style>
  <w:style w:type="paragraph" w:styleId="NormalWeb">
    <w:name w:val="Normal (Web)"/>
    <w:basedOn w:val="Normal"/>
    <w:uiPriority w:val="99"/>
    <w:semiHidden/>
    <w:unhideWhenUsed/>
    <w:rsid w:val="009974E1"/>
    <w:pPr>
      <w:spacing w:before="100" w:beforeAutospacing="1" w:after="100" w:afterAutospacing="1"/>
    </w:pPr>
    <w:rPr>
      <w:rFonts w:ascii="Times" w:hAnsi="Times"/>
      <w:sz w:val="20"/>
      <w:szCs w:val="20"/>
    </w:rPr>
  </w:style>
  <w:style w:type="paragraph" w:styleId="Revision">
    <w:name w:val="Revision"/>
    <w:hidden/>
    <w:uiPriority w:val="99"/>
    <w:semiHidden/>
    <w:rsid w:val="00B77EF9"/>
    <w:pPr>
      <w:spacing w:after="0" w:line="240" w:lineRule="auto"/>
    </w:pPr>
    <w:rPr>
      <w:rFonts w:ascii="Times New Roman" w:hAnsi="Times New Roman" w:cs="Times New Roman"/>
      <w:sz w:val="24"/>
      <w:szCs w:val="24"/>
    </w:rPr>
  </w:style>
  <w:style w:type="paragraph" w:styleId="EndnoteText">
    <w:name w:val="endnote text"/>
    <w:basedOn w:val="Normal"/>
    <w:link w:val="EndnoteTextChar"/>
    <w:uiPriority w:val="99"/>
    <w:semiHidden/>
    <w:unhideWhenUsed/>
    <w:rsid w:val="00DD0BE1"/>
    <w:rPr>
      <w:sz w:val="20"/>
      <w:szCs w:val="20"/>
    </w:rPr>
  </w:style>
  <w:style w:type="character" w:customStyle="1" w:styleId="EndnoteTextChar">
    <w:name w:val="Endnote Text Char"/>
    <w:basedOn w:val="DefaultParagraphFont"/>
    <w:link w:val="EndnoteText"/>
    <w:uiPriority w:val="99"/>
    <w:semiHidden/>
    <w:rsid w:val="00DD0BE1"/>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DD0BE1"/>
    <w:rPr>
      <w:vertAlign w:val="superscript"/>
    </w:rPr>
  </w:style>
  <w:style w:type="character" w:customStyle="1" w:styleId="Heading2Char">
    <w:name w:val="Heading 2 Char"/>
    <w:basedOn w:val="DefaultParagraphFont"/>
    <w:link w:val="Heading2"/>
    <w:uiPriority w:val="9"/>
    <w:rsid w:val="004F0402"/>
    <w:rPr>
      <w:rFonts w:ascii="Times New Roman" w:hAnsi="Times New Roman" w:cs="Times New Roman"/>
      <w:b/>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9157">
      <w:bodyDiv w:val="1"/>
      <w:marLeft w:val="0"/>
      <w:marRight w:val="0"/>
      <w:marTop w:val="0"/>
      <w:marBottom w:val="0"/>
      <w:divBdr>
        <w:top w:val="none" w:sz="0" w:space="0" w:color="auto"/>
        <w:left w:val="none" w:sz="0" w:space="0" w:color="auto"/>
        <w:bottom w:val="none" w:sz="0" w:space="0" w:color="auto"/>
        <w:right w:val="none" w:sz="0" w:space="0" w:color="auto"/>
      </w:divBdr>
      <w:divsChild>
        <w:div w:id="1006742">
          <w:marLeft w:val="240"/>
          <w:marRight w:val="0"/>
          <w:marTop w:val="0"/>
          <w:marBottom w:val="0"/>
          <w:divBdr>
            <w:top w:val="none" w:sz="0" w:space="0" w:color="auto"/>
            <w:left w:val="none" w:sz="0" w:space="0" w:color="auto"/>
            <w:bottom w:val="none" w:sz="0" w:space="0" w:color="auto"/>
            <w:right w:val="none" w:sz="0" w:space="0" w:color="auto"/>
          </w:divBdr>
          <w:divsChild>
            <w:div w:id="1122959527">
              <w:marLeft w:val="0"/>
              <w:marRight w:val="0"/>
              <w:marTop w:val="0"/>
              <w:marBottom w:val="48"/>
              <w:divBdr>
                <w:top w:val="none" w:sz="0" w:space="0" w:color="auto"/>
                <w:left w:val="none" w:sz="0" w:space="0" w:color="auto"/>
                <w:bottom w:val="none" w:sz="0" w:space="0" w:color="auto"/>
                <w:right w:val="none" w:sz="0" w:space="0" w:color="auto"/>
              </w:divBdr>
            </w:div>
          </w:divsChild>
        </w:div>
        <w:div w:id="20984047">
          <w:marLeft w:val="240"/>
          <w:marRight w:val="0"/>
          <w:marTop w:val="0"/>
          <w:marBottom w:val="0"/>
          <w:divBdr>
            <w:top w:val="none" w:sz="0" w:space="0" w:color="auto"/>
            <w:left w:val="none" w:sz="0" w:space="0" w:color="auto"/>
            <w:bottom w:val="none" w:sz="0" w:space="0" w:color="auto"/>
            <w:right w:val="none" w:sz="0" w:space="0" w:color="auto"/>
          </w:divBdr>
          <w:divsChild>
            <w:div w:id="730496965">
              <w:marLeft w:val="0"/>
              <w:marRight w:val="0"/>
              <w:marTop w:val="0"/>
              <w:marBottom w:val="48"/>
              <w:divBdr>
                <w:top w:val="none" w:sz="0" w:space="0" w:color="auto"/>
                <w:left w:val="none" w:sz="0" w:space="0" w:color="auto"/>
                <w:bottom w:val="none" w:sz="0" w:space="0" w:color="auto"/>
                <w:right w:val="none" w:sz="0" w:space="0" w:color="auto"/>
              </w:divBdr>
            </w:div>
            <w:div w:id="1364936035">
              <w:marLeft w:val="0"/>
              <w:marRight w:val="0"/>
              <w:marTop w:val="0"/>
              <w:marBottom w:val="48"/>
              <w:divBdr>
                <w:top w:val="none" w:sz="0" w:space="0" w:color="auto"/>
                <w:left w:val="none" w:sz="0" w:space="0" w:color="auto"/>
                <w:bottom w:val="none" w:sz="0" w:space="0" w:color="auto"/>
                <w:right w:val="none" w:sz="0" w:space="0" w:color="auto"/>
              </w:divBdr>
            </w:div>
          </w:divsChild>
        </w:div>
        <w:div w:id="185992961">
          <w:marLeft w:val="240"/>
          <w:marRight w:val="0"/>
          <w:marTop w:val="0"/>
          <w:marBottom w:val="0"/>
          <w:divBdr>
            <w:top w:val="none" w:sz="0" w:space="0" w:color="auto"/>
            <w:left w:val="none" w:sz="0" w:space="0" w:color="auto"/>
            <w:bottom w:val="none" w:sz="0" w:space="0" w:color="auto"/>
            <w:right w:val="none" w:sz="0" w:space="0" w:color="auto"/>
          </w:divBdr>
          <w:divsChild>
            <w:div w:id="1593858207">
              <w:marLeft w:val="0"/>
              <w:marRight w:val="0"/>
              <w:marTop w:val="0"/>
              <w:marBottom w:val="48"/>
              <w:divBdr>
                <w:top w:val="none" w:sz="0" w:space="0" w:color="auto"/>
                <w:left w:val="none" w:sz="0" w:space="0" w:color="auto"/>
                <w:bottom w:val="none" w:sz="0" w:space="0" w:color="auto"/>
                <w:right w:val="none" w:sz="0" w:space="0" w:color="auto"/>
              </w:divBdr>
            </w:div>
            <w:div w:id="1891378702">
              <w:marLeft w:val="0"/>
              <w:marRight w:val="0"/>
              <w:marTop w:val="0"/>
              <w:marBottom w:val="48"/>
              <w:divBdr>
                <w:top w:val="none" w:sz="0" w:space="0" w:color="auto"/>
                <w:left w:val="none" w:sz="0" w:space="0" w:color="auto"/>
                <w:bottom w:val="none" w:sz="0" w:space="0" w:color="auto"/>
                <w:right w:val="none" w:sz="0" w:space="0" w:color="auto"/>
              </w:divBdr>
            </w:div>
          </w:divsChild>
        </w:div>
        <w:div w:id="215091046">
          <w:marLeft w:val="240"/>
          <w:marRight w:val="0"/>
          <w:marTop w:val="0"/>
          <w:marBottom w:val="0"/>
          <w:divBdr>
            <w:top w:val="none" w:sz="0" w:space="0" w:color="auto"/>
            <w:left w:val="none" w:sz="0" w:space="0" w:color="auto"/>
            <w:bottom w:val="none" w:sz="0" w:space="0" w:color="auto"/>
            <w:right w:val="none" w:sz="0" w:space="0" w:color="auto"/>
          </w:divBdr>
          <w:divsChild>
            <w:div w:id="1325401415">
              <w:marLeft w:val="0"/>
              <w:marRight w:val="0"/>
              <w:marTop w:val="0"/>
              <w:marBottom w:val="48"/>
              <w:divBdr>
                <w:top w:val="none" w:sz="0" w:space="0" w:color="auto"/>
                <w:left w:val="none" w:sz="0" w:space="0" w:color="auto"/>
                <w:bottom w:val="none" w:sz="0" w:space="0" w:color="auto"/>
                <w:right w:val="none" w:sz="0" w:space="0" w:color="auto"/>
              </w:divBdr>
            </w:div>
          </w:divsChild>
        </w:div>
        <w:div w:id="558900806">
          <w:marLeft w:val="240"/>
          <w:marRight w:val="0"/>
          <w:marTop w:val="0"/>
          <w:marBottom w:val="0"/>
          <w:divBdr>
            <w:top w:val="none" w:sz="0" w:space="0" w:color="auto"/>
            <w:left w:val="none" w:sz="0" w:space="0" w:color="auto"/>
            <w:bottom w:val="none" w:sz="0" w:space="0" w:color="auto"/>
            <w:right w:val="none" w:sz="0" w:space="0" w:color="auto"/>
          </w:divBdr>
          <w:divsChild>
            <w:div w:id="1306080409">
              <w:marLeft w:val="0"/>
              <w:marRight w:val="0"/>
              <w:marTop w:val="0"/>
              <w:marBottom w:val="48"/>
              <w:divBdr>
                <w:top w:val="none" w:sz="0" w:space="0" w:color="auto"/>
                <w:left w:val="none" w:sz="0" w:space="0" w:color="auto"/>
                <w:bottom w:val="none" w:sz="0" w:space="0" w:color="auto"/>
                <w:right w:val="none" w:sz="0" w:space="0" w:color="auto"/>
              </w:divBdr>
            </w:div>
            <w:div w:id="1828326802">
              <w:marLeft w:val="0"/>
              <w:marRight w:val="0"/>
              <w:marTop w:val="0"/>
              <w:marBottom w:val="48"/>
              <w:divBdr>
                <w:top w:val="none" w:sz="0" w:space="0" w:color="auto"/>
                <w:left w:val="none" w:sz="0" w:space="0" w:color="auto"/>
                <w:bottom w:val="none" w:sz="0" w:space="0" w:color="auto"/>
                <w:right w:val="none" w:sz="0" w:space="0" w:color="auto"/>
              </w:divBdr>
            </w:div>
          </w:divsChild>
        </w:div>
        <w:div w:id="728264698">
          <w:marLeft w:val="240"/>
          <w:marRight w:val="0"/>
          <w:marTop w:val="0"/>
          <w:marBottom w:val="0"/>
          <w:divBdr>
            <w:top w:val="none" w:sz="0" w:space="0" w:color="auto"/>
            <w:left w:val="none" w:sz="0" w:space="0" w:color="auto"/>
            <w:bottom w:val="none" w:sz="0" w:space="0" w:color="auto"/>
            <w:right w:val="none" w:sz="0" w:space="0" w:color="auto"/>
          </w:divBdr>
          <w:divsChild>
            <w:div w:id="1654068151">
              <w:marLeft w:val="0"/>
              <w:marRight w:val="0"/>
              <w:marTop w:val="0"/>
              <w:marBottom w:val="48"/>
              <w:divBdr>
                <w:top w:val="none" w:sz="0" w:space="0" w:color="auto"/>
                <w:left w:val="none" w:sz="0" w:space="0" w:color="auto"/>
                <w:bottom w:val="none" w:sz="0" w:space="0" w:color="auto"/>
                <w:right w:val="none" w:sz="0" w:space="0" w:color="auto"/>
              </w:divBdr>
            </w:div>
            <w:div w:id="1700155392">
              <w:marLeft w:val="0"/>
              <w:marRight w:val="0"/>
              <w:marTop w:val="0"/>
              <w:marBottom w:val="48"/>
              <w:divBdr>
                <w:top w:val="none" w:sz="0" w:space="0" w:color="auto"/>
                <w:left w:val="none" w:sz="0" w:space="0" w:color="auto"/>
                <w:bottom w:val="none" w:sz="0" w:space="0" w:color="auto"/>
                <w:right w:val="none" w:sz="0" w:space="0" w:color="auto"/>
              </w:divBdr>
            </w:div>
          </w:divsChild>
        </w:div>
        <w:div w:id="819423097">
          <w:marLeft w:val="240"/>
          <w:marRight w:val="0"/>
          <w:marTop w:val="0"/>
          <w:marBottom w:val="0"/>
          <w:divBdr>
            <w:top w:val="none" w:sz="0" w:space="0" w:color="auto"/>
            <w:left w:val="none" w:sz="0" w:space="0" w:color="auto"/>
            <w:bottom w:val="none" w:sz="0" w:space="0" w:color="auto"/>
            <w:right w:val="none" w:sz="0" w:space="0" w:color="auto"/>
          </w:divBdr>
          <w:divsChild>
            <w:div w:id="2089110358">
              <w:marLeft w:val="0"/>
              <w:marRight w:val="0"/>
              <w:marTop w:val="0"/>
              <w:marBottom w:val="48"/>
              <w:divBdr>
                <w:top w:val="none" w:sz="0" w:space="0" w:color="auto"/>
                <w:left w:val="none" w:sz="0" w:space="0" w:color="auto"/>
                <w:bottom w:val="none" w:sz="0" w:space="0" w:color="auto"/>
                <w:right w:val="none" w:sz="0" w:space="0" w:color="auto"/>
              </w:divBdr>
            </w:div>
          </w:divsChild>
        </w:div>
        <w:div w:id="978731763">
          <w:marLeft w:val="240"/>
          <w:marRight w:val="0"/>
          <w:marTop w:val="0"/>
          <w:marBottom w:val="0"/>
          <w:divBdr>
            <w:top w:val="none" w:sz="0" w:space="0" w:color="auto"/>
            <w:left w:val="none" w:sz="0" w:space="0" w:color="auto"/>
            <w:bottom w:val="none" w:sz="0" w:space="0" w:color="auto"/>
            <w:right w:val="none" w:sz="0" w:space="0" w:color="auto"/>
          </w:divBdr>
          <w:divsChild>
            <w:div w:id="1269242952">
              <w:marLeft w:val="0"/>
              <w:marRight w:val="0"/>
              <w:marTop w:val="0"/>
              <w:marBottom w:val="48"/>
              <w:divBdr>
                <w:top w:val="none" w:sz="0" w:space="0" w:color="auto"/>
                <w:left w:val="none" w:sz="0" w:space="0" w:color="auto"/>
                <w:bottom w:val="none" w:sz="0" w:space="0" w:color="auto"/>
                <w:right w:val="none" w:sz="0" w:space="0" w:color="auto"/>
              </w:divBdr>
            </w:div>
            <w:div w:id="2076775237">
              <w:marLeft w:val="0"/>
              <w:marRight w:val="0"/>
              <w:marTop w:val="0"/>
              <w:marBottom w:val="48"/>
              <w:divBdr>
                <w:top w:val="none" w:sz="0" w:space="0" w:color="auto"/>
                <w:left w:val="none" w:sz="0" w:space="0" w:color="auto"/>
                <w:bottom w:val="none" w:sz="0" w:space="0" w:color="auto"/>
                <w:right w:val="none" w:sz="0" w:space="0" w:color="auto"/>
              </w:divBdr>
            </w:div>
          </w:divsChild>
        </w:div>
        <w:div w:id="984359941">
          <w:marLeft w:val="240"/>
          <w:marRight w:val="0"/>
          <w:marTop w:val="0"/>
          <w:marBottom w:val="48"/>
          <w:divBdr>
            <w:top w:val="none" w:sz="0" w:space="0" w:color="auto"/>
            <w:left w:val="none" w:sz="0" w:space="0" w:color="auto"/>
            <w:bottom w:val="none" w:sz="0" w:space="0" w:color="auto"/>
            <w:right w:val="none" w:sz="0" w:space="0" w:color="auto"/>
          </w:divBdr>
          <w:divsChild>
            <w:div w:id="879588855">
              <w:marLeft w:val="0"/>
              <w:marRight w:val="0"/>
              <w:marTop w:val="0"/>
              <w:marBottom w:val="0"/>
              <w:divBdr>
                <w:top w:val="none" w:sz="0" w:space="0" w:color="auto"/>
                <w:left w:val="none" w:sz="0" w:space="0" w:color="auto"/>
                <w:bottom w:val="none" w:sz="0" w:space="0" w:color="auto"/>
                <w:right w:val="none" w:sz="0" w:space="0" w:color="auto"/>
              </w:divBdr>
            </w:div>
          </w:divsChild>
        </w:div>
        <w:div w:id="1015111368">
          <w:marLeft w:val="240"/>
          <w:marRight w:val="0"/>
          <w:marTop w:val="0"/>
          <w:marBottom w:val="0"/>
          <w:divBdr>
            <w:top w:val="none" w:sz="0" w:space="0" w:color="auto"/>
            <w:left w:val="none" w:sz="0" w:space="0" w:color="auto"/>
            <w:bottom w:val="none" w:sz="0" w:space="0" w:color="auto"/>
            <w:right w:val="none" w:sz="0" w:space="0" w:color="auto"/>
          </w:divBdr>
          <w:divsChild>
            <w:div w:id="135690133">
              <w:marLeft w:val="0"/>
              <w:marRight w:val="0"/>
              <w:marTop w:val="0"/>
              <w:marBottom w:val="48"/>
              <w:divBdr>
                <w:top w:val="none" w:sz="0" w:space="0" w:color="auto"/>
                <w:left w:val="none" w:sz="0" w:space="0" w:color="auto"/>
                <w:bottom w:val="none" w:sz="0" w:space="0" w:color="auto"/>
                <w:right w:val="none" w:sz="0" w:space="0" w:color="auto"/>
              </w:divBdr>
            </w:div>
          </w:divsChild>
        </w:div>
        <w:div w:id="1609661040">
          <w:marLeft w:val="240"/>
          <w:marRight w:val="0"/>
          <w:marTop w:val="0"/>
          <w:marBottom w:val="0"/>
          <w:divBdr>
            <w:top w:val="none" w:sz="0" w:space="0" w:color="auto"/>
            <w:left w:val="none" w:sz="0" w:space="0" w:color="auto"/>
            <w:bottom w:val="none" w:sz="0" w:space="0" w:color="auto"/>
            <w:right w:val="none" w:sz="0" w:space="0" w:color="auto"/>
          </w:divBdr>
          <w:divsChild>
            <w:div w:id="1554080110">
              <w:marLeft w:val="0"/>
              <w:marRight w:val="0"/>
              <w:marTop w:val="0"/>
              <w:marBottom w:val="48"/>
              <w:divBdr>
                <w:top w:val="none" w:sz="0" w:space="0" w:color="auto"/>
                <w:left w:val="none" w:sz="0" w:space="0" w:color="auto"/>
                <w:bottom w:val="none" w:sz="0" w:space="0" w:color="auto"/>
                <w:right w:val="none" w:sz="0" w:space="0" w:color="auto"/>
              </w:divBdr>
            </w:div>
          </w:divsChild>
        </w:div>
        <w:div w:id="1720206823">
          <w:marLeft w:val="240"/>
          <w:marRight w:val="0"/>
          <w:marTop w:val="0"/>
          <w:marBottom w:val="0"/>
          <w:divBdr>
            <w:top w:val="none" w:sz="0" w:space="0" w:color="auto"/>
            <w:left w:val="none" w:sz="0" w:space="0" w:color="auto"/>
            <w:bottom w:val="none" w:sz="0" w:space="0" w:color="auto"/>
            <w:right w:val="none" w:sz="0" w:space="0" w:color="auto"/>
          </w:divBdr>
          <w:divsChild>
            <w:div w:id="1043864884">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14313084">
      <w:bodyDiv w:val="1"/>
      <w:marLeft w:val="0"/>
      <w:marRight w:val="0"/>
      <w:marTop w:val="0"/>
      <w:marBottom w:val="0"/>
      <w:divBdr>
        <w:top w:val="none" w:sz="0" w:space="0" w:color="auto"/>
        <w:left w:val="none" w:sz="0" w:space="0" w:color="auto"/>
        <w:bottom w:val="none" w:sz="0" w:space="0" w:color="auto"/>
        <w:right w:val="none" w:sz="0" w:space="0" w:color="auto"/>
      </w:divBdr>
    </w:div>
    <w:div w:id="44912338">
      <w:bodyDiv w:val="1"/>
      <w:marLeft w:val="0"/>
      <w:marRight w:val="0"/>
      <w:marTop w:val="0"/>
      <w:marBottom w:val="0"/>
      <w:divBdr>
        <w:top w:val="none" w:sz="0" w:space="0" w:color="auto"/>
        <w:left w:val="none" w:sz="0" w:space="0" w:color="auto"/>
        <w:bottom w:val="none" w:sz="0" w:space="0" w:color="auto"/>
        <w:right w:val="none" w:sz="0" w:space="0" w:color="auto"/>
      </w:divBdr>
    </w:div>
    <w:div w:id="123164151">
      <w:bodyDiv w:val="1"/>
      <w:marLeft w:val="0"/>
      <w:marRight w:val="0"/>
      <w:marTop w:val="0"/>
      <w:marBottom w:val="0"/>
      <w:divBdr>
        <w:top w:val="none" w:sz="0" w:space="0" w:color="auto"/>
        <w:left w:val="none" w:sz="0" w:space="0" w:color="auto"/>
        <w:bottom w:val="none" w:sz="0" w:space="0" w:color="auto"/>
        <w:right w:val="none" w:sz="0" w:space="0" w:color="auto"/>
      </w:divBdr>
    </w:div>
    <w:div w:id="205993822">
      <w:bodyDiv w:val="1"/>
      <w:marLeft w:val="0"/>
      <w:marRight w:val="0"/>
      <w:marTop w:val="0"/>
      <w:marBottom w:val="0"/>
      <w:divBdr>
        <w:top w:val="none" w:sz="0" w:space="0" w:color="auto"/>
        <w:left w:val="none" w:sz="0" w:space="0" w:color="auto"/>
        <w:bottom w:val="none" w:sz="0" w:space="0" w:color="auto"/>
        <w:right w:val="none" w:sz="0" w:space="0" w:color="auto"/>
      </w:divBdr>
    </w:div>
    <w:div w:id="210314611">
      <w:bodyDiv w:val="1"/>
      <w:marLeft w:val="0"/>
      <w:marRight w:val="0"/>
      <w:marTop w:val="0"/>
      <w:marBottom w:val="0"/>
      <w:divBdr>
        <w:top w:val="none" w:sz="0" w:space="0" w:color="auto"/>
        <w:left w:val="none" w:sz="0" w:space="0" w:color="auto"/>
        <w:bottom w:val="none" w:sz="0" w:space="0" w:color="auto"/>
        <w:right w:val="none" w:sz="0" w:space="0" w:color="auto"/>
      </w:divBdr>
    </w:div>
    <w:div w:id="272978500">
      <w:bodyDiv w:val="1"/>
      <w:marLeft w:val="0"/>
      <w:marRight w:val="0"/>
      <w:marTop w:val="0"/>
      <w:marBottom w:val="0"/>
      <w:divBdr>
        <w:top w:val="none" w:sz="0" w:space="0" w:color="auto"/>
        <w:left w:val="none" w:sz="0" w:space="0" w:color="auto"/>
        <w:bottom w:val="none" w:sz="0" w:space="0" w:color="auto"/>
        <w:right w:val="none" w:sz="0" w:space="0" w:color="auto"/>
      </w:divBdr>
    </w:div>
    <w:div w:id="475151955">
      <w:bodyDiv w:val="1"/>
      <w:marLeft w:val="0"/>
      <w:marRight w:val="0"/>
      <w:marTop w:val="0"/>
      <w:marBottom w:val="0"/>
      <w:divBdr>
        <w:top w:val="none" w:sz="0" w:space="0" w:color="auto"/>
        <w:left w:val="none" w:sz="0" w:space="0" w:color="auto"/>
        <w:bottom w:val="none" w:sz="0" w:space="0" w:color="auto"/>
        <w:right w:val="none" w:sz="0" w:space="0" w:color="auto"/>
      </w:divBdr>
    </w:div>
    <w:div w:id="594241012">
      <w:bodyDiv w:val="1"/>
      <w:marLeft w:val="0"/>
      <w:marRight w:val="0"/>
      <w:marTop w:val="0"/>
      <w:marBottom w:val="0"/>
      <w:divBdr>
        <w:top w:val="none" w:sz="0" w:space="0" w:color="auto"/>
        <w:left w:val="none" w:sz="0" w:space="0" w:color="auto"/>
        <w:bottom w:val="none" w:sz="0" w:space="0" w:color="auto"/>
        <w:right w:val="none" w:sz="0" w:space="0" w:color="auto"/>
      </w:divBdr>
    </w:div>
    <w:div w:id="856389236">
      <w:bodyDiv w:val="1"/>
      <w:marLeft w:val="0"/>
      <w:marRight w:val="0"/>
      <w:marTop w:val="0"/>
      <w:marBottom w:val="0"/>
      <w:divBdr>
        <w:top w:val="none" w:sz="0" w:space="0" w:color="auto"/>
        <w:left w:val="none" w:sz="0" w:space="0" w:color="auto"/>
        <w:bottom w:val="none" w:sz="0" w:space="0" w:color="auto"/>
        <w:right w:val="none" w:sz="0" w:space="0" w:color="auto"/>
      </w:divBdr>
    </w:div>
    <w:div w:id="863976601">
      <w:bodyDiv w:val="1"/>
      <w:marLeft w:val="0"/>
      <w:marRight w:val="0"/>
      <w:marTop w:val="0"/>
      <w:marBottom w:val="0"/>
      <w:divBdr>
        <w:top w:val="none" w:sz="0" w:space="0" w:color="auto"/>
        <w:left w:val="none" w:sz="0" w:space="0" w:color="auto"/>
        <w:bottom w:val="none" w:sz="0" w:space="0" w:color="auto"/>
        <w:right w:val="none" w:sz="0" w:space="0" w:color="auto"/>
      </w:divBdr>
    </w:div>
    <w:div w:id="914586811">
      <w:bodyDiv w:val="1"/>
      <w:marLeft w:val="0"/>
      <w:marRight w:val="0"/>
      <w:marTop w:val="0"/>
      <w:marBottom w:val="0"/>
      <w:divBdr>
        <w:top w:val="none" w:sz="0" w:space="0" w:color="auto"/>
        <w:left w:val="none" w:sz="0" w:space="0" w:color="auto"/>
        <w:bottom w:val="none" w:sz="0" w:space="0" w:color="auto"/>
        <w:right w:val="none" w:sz="0" w:space="0" w:color="auto"/>
      </w:divBdr>
    </w:div>
    <w:div w:id="967004612">
      <w:bodyDiv w:val="1"/>
      <w:marLeft w:val="0"/>
      <w:marRight w:val="0"/>
      <w:marTop w:val="0"/>
      <w:marBottom w:val="0"/>
      <w:divBdr>
        <w:top w:val="none" w:sz="0" w:space="0" w:color="auto"/>
        <w:left w:val="none" w:sz="0" w:space="0" w:color="auto"/>
        <w:bottom w:val="none" w:sz="0" w:space="0" w:color="auto"/>
        <w:right w:val="none" w:sz="0" w:space="0" w:color="auto"/>
      </w:divBdr>
    </w:div>
    <w:div w:id="1008680639">
      <w:bodyDiv w:val="1"/>
      <w:marLeft w:val="0"/>
      <w:marRight w:val="0"/>
      <w:marTop w:val="0"/>
      <w:marBottom w:val="0"/>
      <w:divBdr>
        <w:top w:val="none" w:sz="0" w:space="0" w:color="auto"/>
        <w:left w:val="none" w:sz="0" w:space="0" w:color="auto"/>
        <w:bottom w:val="none" w:sz="0" w:space="0" w:color="auto"/>
        <w:right w:val="none" w:sz="0" w:space="0" w:color="auto"/>
      </w:divBdr>
    </w:div>
    <w:div w:id="1038050510">
      <w:bodyDiv w:val="1"/>
      <w:marLeft w:val="0"/>
      <w:marRight w:val="0"/>
      <w:marTop w:val="0"/>
      <w:marBottom w:val="0"/>
      <w:divBdr>
        <w:top w:val="none" w:sz="0" w:space="0" w:color="auto"/>
        <w:left w:val="none" w:sz="0" w:space="0" w:color="auto"/>
        <w:bottom w:val="none" w:sz="0" w:space="0" w:color="auto"/>
        <w:right w:val="none" w:sz="0" w:space="0" w:color="auto"/>
      </w:divBdr>
    </w:div>
    <w:div w:id="1139954610">
      <w:bodyDiv w:val="1"/>
      <w:marLeft w:val="0"/>
      <w:marRight w:val="0"/>
      <w:marTop w:val="0"/>
      <w:marBottom w:val="0"/>
      <w:divBdr>
        <w:top w:val="none" w:sz="0" w:space="0" w:color="auto"/>
        <w:left w:val="none" w:sz="0" w:space="0" w:color="auto"/>
        <w:bottom w:val="none" w:sz="0" w:space="0" w:color="auto"/>
        <w:right w:val="none" w:sz="0" w:space="0" w:color="auto"/>
      </w:divBdr>
    </w:div>
    <w:div w:id="1152604190">
      <w:bodyDiv w:val="1"/>
      <w:marLeft w:val="0"/>
      <w:marRight w:val="0"/>
      <w:marTop w:val="0"/>
      <w:marBottom w:val="0"/>
      <w:divBdr>
        <w:top w:val="none" w:sz="0" w:space="0" w:color="auto"/>
        <w:left w:val="none" w:sz="0" w:space="0" w:color="auto"/>
        <w:bottom w:val="none" w:sz="0" w:space="0" w:color="auto"/>
        <w:right w:val="none" w:sz="0" w:space="0" w:color="auto"/>
      </w:divBdr>
    </w:div>
    <w:div w:id="1164011661">
      <w:bodyDiv w:val="1"/>
      <w:marLeft w:val="0"/>
      <w:marRight w:val="0"/>
      <w:marTop w:val="0"/>
      <w:marBottom w:val="0"/>
      <w:divBdr>
        <w:top w:val="none" w:sz="0" w:space="0" w:color="auto"/>
        <w:left w:val="none" w:sz="0" w:space="0" w:color="auto"/>
        <w:bottom w:val="none" w:sz="0" w:space="0" w:color="auto"/>
        <w:right w:val="none" w:sz="0" w:space="0" w:color="auto"/>
      </w:divBdr>
    </w:div>
    <w:div w:id="1314791398">
      <w:bodyDiv w:val="1"/>
      <w:marLeft w:val="0"/>
      <w:marRight w:val="0"/>
      <w:marTop w:val="0"/>
      <w:marBottom w:val="0"/>
      <w:divBdr>
        <w:top w:val="none" w:sz="0" w:space="0" w:color="auto"/>
        <w:left w:val="none" w:sz="0" w:space="0" w:color="auto"/>
        <w:bottom w:val="none" w:sz="0" w:space="0" w:color="auto"/>
        <w:right w:val="none" w:sz="0" w:space="0" w:color="auto"/>
      </w:divBdr>
    </w:div>
    <w:div w:id="1380470580">
      <w:bodyDiv w:val="1"/>
      <w:marLeft w:val="0"/>
      <w:marRight w:val="0"/>
      <w:marTop w:val="0"/>
      <w:marBottom w:val="0"/>
      <w:divBdr>
        <w:top w:val="none" w:sz="0" w:space="0" w:color="auto"/>
        <w:left w:val="none" w:sz="0" w:space="0" w:color="auto"/>
        <w:bottom w:val="none" w:sz="0" w:space="0" w:color="auto"/>
        <w:right w:val="none" w:sz="0" w:space="0" w:color="auto"/>
      </w:divBdr>
    </w:div>
    <w:div w:id="1514800208">
      <w:bodyDiv w:val="1"/>
      <w:marLeft w:val="0"/>
      <w:marRight w:val="0"/>
      <w:marTop w:val="0"/>
      <w:marBottom w:val="0"/>
      <w:divBdr>
        <w:top w:val="none" w:sz="0" w:space="0" w:color="auto"/>
        <w:left w:val="none" w:sz="0" w:space="0" w:color="auto"/>
        <w:bottom w:val="none" w:sz="0" w:space="0" w:color="auto"/>
        <w:right w:val="none" w:sz="0" w:space="0" w:color="auto"/>
      </w:divBdr>
    </w:div>
    <w:div w:id="1541625288">
      <w:bodyDiv w:val="1"/>
      <w:marLeft w:val="0"/>
      <w:marRight w:val="0"/>
      <w:marTop w:val="0"/>
      <w:marBottom w:val="0"/>
      <w:divBdr>
        <w:top w:val="none" w:sz="0" w:space="0" w:color="auto"/>
        <w:left w:val="none" w:sz="0" w:space="0" w:color="auto"/>
        <w:bottom w:val="none" w:sz="0" w:space="0" w:color="auto"/>
        <w:right w:val="none" w:sz="0" w:space="0" w:color="auto"/>
      </w:divBdr>
    </w:div>
    <w:div w:id="1631665023">
      <w:bodyDiv w:val="1"/>
      <w:marLeft w:val="0"/>
      <w:marRight w:val="0"/>
      <w:marTop w:val="0"/>
      <w:marBottom w:val="0"/>
      <w:divBdr>
        <w:top w:val="none" w:sz="0" w:space="0" w:color="auto"/>
        <w:left w:val="none" w:sz="0" w:space="0" w:color="auto"/>
        <w:bottom w:val="none" w:sz="0" w:space="0" w:color="auto"/>
        <w:right w:val="none" w:sz="0" w:space="0" w:color="auto"/>
      </w:divBdr>
    </w:div>
    <w:div w:id="1787314237">
      <w:bodyDiv w:val="1"/>
      <w:marLeft w:val="0"/>
      <w:marRight w:val="0"/>
      <w:marTop w:val="0"/>
      <w:marBottom w:val="0"/>
      <w:divBdr>
        <w:top w:val="none" w:sz="0" w:space="0" w:color="auto"/>
        <w:left w:val="none" w:sz="0" w:space="0" w:color="auto"/>
        <w:bottom w:val="none" w:sz="0" w:space="0" w:color="auto"/>
        <w:right w:val="none" w:sz="0" w:space="0" w:color="auto"/>
      </w:divBdr>
    </w:div>
    <w:div w:id="1803771497">
      <w:bodyDiv w:val="1"/>
      <w:marLeft w:val="0"/>
      <w:marRight w:val="0"/>
      <w:marTop w:val="0"/>
      <w:marBottom w:val="0"/>
      <w:divBdr>
        <w:top w:val="none" w:sz="0" w:space="0" w:color="auto"/>
        <w:left w:val="none" w:sz="0" w:space="0" w:color="auto"/>
        <w:bottom w:val="none" w:sz="0" w:space="0" w:color="auto"/>
        <w:right w:val="none" w:sz="0" w:space="0" w:color="auto"/>
      </w:divBdr>
    </w:div>
    <w:div w:id="1891648807">
      <w:bodyDiv w:val="1"/>
      <w:marLeft w:val="0"/>
      <w:marRight w:val="0"/>
      <w:marTop w:val="0"/>
      <w:marBottom w:val="0"/>
      <w:divBdr>
        <w:top w:val="none" w:sz="0" w:space="0" w:color="auto"/>
        <w:left w:val="none" w:sz="0" w:space="0" w:color="auto"/>
        <w:bottom w:val="none" w:sz="0" w:space="0" w:color="auto"/>
        <w:right w:val="none" w:sz="0" w:space="0" w:color="auto"/>
      </w:divBdr>
    </w:div>
    <w:div w:id="2006126365">
      <w:bodyDiv w:val="1"/>
      <w:marLeft w:val="0"/>
      <w:marRight w:val="0"/>
      <w:marTop w:val="0"/>
      <w:marBottom w:val="0"/>
      <w:divBdr>
        <w:top w:val="none" w:sz="0" w:space="0" w:color="auto"/>
        <w:left w:val="none" w:sz="0" w:space="0" w:color="auto"/>
        <w:bottom w:val="none" w:sz="0" w:space="0" w:color="auto"/>
        <w:right w:val="none" w:sz="0" w:space="0" w:color="auto"/>
      </w:divBdr>
    </w:div>
    <w:div w:id="2039044213">
      <w:bodyDiv w:val="1"/>
      <w:marLeft w:val="0"/>
      <w:marRight w:val="0"/>
      <w:marTop w:val="0"/>
      <w:marBottom w:val="0"/>
      <w:divBdr>
        <w:top w:val="none" w:sz="0" w:space="0" w:color="auto"/>
        <w:left w:val="none" w:sz="0" w:space="0" w:color="auto"/>
        <w:bottom w:val="none" w:sz="0" w:space="0" w:color="auto"/>
        <w:right w:val="none" w:sz="0" w:space="0" w:color="auto"/>
      </w:divBdr>
    </w:div>
    <w:div w:id="2044399350">
      <w:bodyDiv w:val="1"/>
      <w:marLeft w:val="0"/>
      <w:marRight w:val="0"/>
      <w:marTop w:val="0"/>
      <w:marBottom w:val="0"/>
      <w:divBdr>
        <w:top w:val="none" w:sz="0" w:space="0" w:color="auto"/>
        <w:left w:val="none" w:sz="0" w:space="0" w:color="auto"/>
        <w:bottom w:val="none" w:sz="0" w:space="0" w:color="auto"/>
        <w:right w:val="none" w:sz="0" w:space="0" w:color="auto"/>
      </w:divBdr>
    </w:div>
    <w:div w:id="2068216598">
      <w:bodyDiv w:val="1"/>
      <w:marLeft w:val="0"/>
      <w:marRight w:val="0"/>
      <w:marTop w:val="0"/>
      <w:marBottom w:val="0"/>
      <w:divBdr>
        <w:top w:val="none" w:sz="0" w:space="0" w:color="auto"/>
        <w:left w:val="none" w:sz="0" w:space="0" w:color="auto"/>
        <w:bottom w:val="none" w:sz="0" w:space="0" w:color="auto"/>
        <w:right w:val="none" w:sz="0" w:space="0" w:color="auto"/>
      </w:divBdr>
    </w:div>
    <w:div w:id="2091729854">
      <w:bodyDiv w:val="1"/>
      <w:marLeft w:val="0"/>
      <w:marRight w:val="0"/>
      <w:marTop w:val="0"/>
      <w:marBottom w:val="0"/>
      <w:divBdr>
        <w:top w:val="none" w:sz="0" w:space="0" w:color="auto"/>
        <w:left w:val="none" w:sz="0" w:space="0" w:color="auto"/>
        <w:bottom w:val="none" w:sz="0" w:space="0" w:color="auto"/>
        <w:right w:val="none" w:sz="0" w:space="0" w:color="auto"/>
      </w:divBdr>
    </w:div>
    <w:div w:id="2096897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ialy.gutierrez@gmail.com" TargetMode="External"/><Relationship Id="rId18" Type="http://schemas.openxmlformats.org/officeDocument/2006/relationships/hyperlink" Target="mailto:kblanchard@ibisreproductivehealth.org" TargetMode="External"/><Relationship Id="rId3" Type="http://schemas.openxmlformats.org/officeDocument/2006/relationships/customXml" Target="../customXml/item3.xml"/><Relationship Id="rId21" Type="http://schemas.openxmlformats.org/officeDocument/2006/relationships/image" Target="media/image2.png"/><Relationship Id="rId7" Type="http://schemas.microsoft.com/office/2007/relationships/stylesWithEffects" Target="stylesWithEffects.xml"/><Relationship Id="rId12" Type="http://schemas.openxmlformats.org/officeDocument/2006/relationships/hyperlink" Target="mailto:kblanchard@ibisreproductivehealth.org" TargetMode="External"/><Relationship Id="rId17" Type="http://schemas.openxmlformats.org/officeDocument/2006/relationships/hyperlink" Target="mailto:ah4e10@soton.ac.uk" TargetMode="External"/><Relationship Id="rId2" Type="http://schemas.openxmlformats.org/officeDocument/2006/relationships/customXml" Target="../customXml/item2.xml"/><Relationship Id="rId16" Type="http://schemas.openxmlformats.org/officeDocument/2006/relationships/hyperlink" Target="mailto:rmadanu@ug.edu.gh" TargetMode="Externa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naomi.lince.deroche@gmail.com"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naomi.lince.deroche@gmail.com" TargetMode="External"/><Relationship Id="rId22"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FA825E14DFFF4DBE6BF00F10FF2333" ma:contentTypeVersion="3" ma:contentTypeDescription="Create a new document." ma:contentTypeScope="" ma:versionID="5370e6bcd8244cf319276943983c113f">
  <xsd:schema xmlns:xsd="http://www.w3.org/2001/XMLSchema" xmlns:xs="http://www.w3.org/2001/XMLSchema" xmlns:p="http://schemas.microsoft.com/office/2006/metadata/properties" xmlns:ns2="f49922a7-2200-4b0e-b8f6-b04a3a22b56b" targetNamespace="http://schemas.microsoft.com/office/2006/metadata/properties" ma:root="true" ma:fieldsID="e9cae5bc5e7f347170c3cbb07eea5833" ns2:_="">
    <xsd:import namespace="f49922a7-2200-4b0e-b8f6-b04a3a22b56b"/>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9922a7-2200-4b0e-b8f6-b04a3a22b56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1C223-BE1A-4C7A-86D0-EA0EA4E46F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9922a7-2200-4b0e-b8f6-b04a3a22b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66C5D6-C3A6-4748-9C35-00C8A4DC00F7}">
  <ds:schemaRefs>
    <ds:schemaRef ds:uri="http://schemas.microsoft.com/office/2006/documentManagement/types"/>
    <ds:schemaRef ds:uri="http://schemas.microsoft.com/office/2006/metadata/properties"/>
    <ds:schemaRef ds:uri="http://purl.org/dc/dcmitype/"/>
    <ds:schemaRef ds:uri="http://schemas.microsoft.com/office/infopath/2007/PartnerControls"/>
    <ds:schemaRef ds:uri="http://purl.org/dc/elements/1.1/"/>
    <ds:schemaRef ds:uri="http://schemas.openxmlformats.org/package/2006/metadata/core-properties"/>
    <ds:schemaRef ds:uri="http://purl.org/dc/terms/"/>
    <ds:schemaRef ds:uri="http://www.w3.org/XML/1998/namespace"/>
    <ds:schemaRef ds:uri="f49922a7-2200-4b0e-b8f6-b04a3a22b56b"/>
  </ds:schemaRefs>
</ds:datastoreItem>
</file>

<file path=customXml/itemProps3.xml><?xml version="1.0" encoding="utf-8"?>
<ds:datastoreItem xmlns:ds="http://schemas.openxmlformats.org/officeDocument/2006/customXml" ds:itemID="{7A11646F-A6D4-4E98-A768-93E2B65C04ED}">
  <ds:schemaRefs>
    <ds:schemaRef ds:uri="http://schemas.microsoft.com/sharepoint/v3/contenttype/forms"/>
  </ds:schemaRefs>
</ds:datastoreItem>
</file>

<file path=customXml/itemProps4.xml><?xml version="1.0" encoding="utf-8"?>
<ds:datastoreItem xmlns:ds="http://schemas.openxmlformats.org/officeDocument/2006/customXml" ds:itemID="{370D0527-4184-42D0-89FA-51344C8DB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10310</Words>
  <Characters>58772</Characters>
  <Application>Microsoft Office Word</Application>
  <DocSecurity>4</DocSecurity>
  <Lines>489</Lines>
  <Paragraphs>137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68945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Hialy Gutierrez</dc:creator>
  <cp:lastModifiedBy>Hill A.</cp:lastModifiedBy>
  <cp:revision>2</cp:revision>
  <cp:lastPrinted>2016-05-26T15:24:00Z</cp:lastPrinted>
  <dcterms:created xsi:type="dcterms:W3CDTF">2016-12-13T13:57:00Z</dcterms:created>
  <dcterms:modified xsi:type="dcterms:W3CDTF">2016-12-13T13:57:00Z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0x0101006AFA825E14DFFF4DBE6BF00F10FF2333</vt:lpwstr>
  </property>
</Properties>
</file>