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26E77" w14:textId="77777777" w:rsidR="00210BD9" w:rsidRDefault="00210BD9" w:rsidP="00210BD9">
      <w:pPr>
        <w:spacing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Associations between caesarean delivery and allergic outcomes: Results from the GUSTO study</w:t>
      </w:r>
    </w:p>
    <w:p w14:paraId="76947C75" w14:textId="77777777" w:rsidR="00210BD9" w:rsidRPr="003E45B5" w:rsidRDefault="00210BD9" w:rsidP="00210BD9">
      <w:pPr>
        <w:jc w:val="both"/>
        <w:rPr>
          <w:rFonts w:ascii="Times New Roman" w:hAnsi="Times New Roman" w:cs="Times New Roman"/>
          <w:sz w:val="24"/>
          <w:szCs w:val="24"/>
        </w:rPr>
      </w:pPr>
      <w:r w:rsidRPr="00D92B35">
        <w:rPr>
          <w:rFonts w:ascii="Times New Roman" w:hAnsi="Times New Roman" w:cs="Times New Roman"/>
          <w:sz w:val="24"/>
          <w:szCs w:val="24"/>
        </w:rPr>
        <w:t>Evelyn Xiu Ling Loo</w:t>
      </w:r>
      <w:r>
        <w:rPr>
          <w:rFonts w:ascii="Times New Roman" w:hAnsi="Times New Roman" w:cs="Times New Roman"/>
          <w:sz w:val="24"/>
          <w:szCs w:val="24"/>
        </w:rPr>
        <w:t xml:space="preserve"> PhD</w:t>
      </w:r>
      <w:r w:rsidRPr="00D92B35">
        <w:rPr>
          <w:rFonts w:ascii="Times New Roman" w:hAnsi="Times New Roman" w:cs="Times New Roman"/>
          <w:sz w:val="24"/>
          <w:szCs w:val="24"/>
          <w:vertAlign w:val="superscript"/>
        </w:rPr>
        <w:t>1</w:t>
      </w:r>
      <w:r>
        <w:rPr>
          <w:rFonts w:ascii="Times New Roman" w:hAnsi="Times New Roman" w:cs="Times New Roman"/>
          <w:sz w:val="24"/>
          <w:szCs w:val="24"/>
        </w:rPr>
        <w:t>,</w:t>
      </w:r>
      <w:r w:rsidRPr="00D92B35">
        <w:rPr>
          <w:rFonts w:ascii="Times New Roman" w:hAnsi="Times New Roman" w:cs="Times New Roman"/>
          <w:sz w:val="24"/>
          <w:szCs w:val="24"/>
        </w:rPr>
        <w:t xml:space="preserve"> Jordan Zheng Ting Sim</w:t>
      </w:r>
      <w:r>
        <w:rPr>
          <w:rFonts w:ascii="Times New Roman" w:hAnsi="Times New Roman" w:cs="Times New Roman"/>
          <w:sz w:val="24"/>
          <w:szCs w:val="24"/>
        </w:rPr>
        <w:t xml:space="preserve"> MD</w:t>
      </w:r>
      <w:r w:rsidRPr="00D92B35">
        <w:rPr>
          <w:rFonts w:ascii="Times New Roman" w:hAnsi="Times New Roman" w:cs="Times New Roman"/>
          <w:sz w:val="24"/>
          <w:szCs w:val="24"/>
          <w:vertAlign w:val="superscript"/>
        </w:rPr>
        <w:t>2</w:t>
      </w:r>
      <w:r>
        <w:rPr>
          <w:rFonts w:ascii="Times New Roman" w:hAnsi="Times New Roman" w:cs="Times New Roman"/>
          <w:sz w:val="24"/>
          <w:szCs w:val="24"/>
        </w:rPr>
        <w:t>,</w:t>
      </w:r>
      <w:r w:rsidRPr="00D92B35">
        <w:rPr>
          <w:rFonts w:ascii="Times New Roman" w:hAnsi="Times New Roman" w:cs="Times New Roman"/>
          <w:sz w:val="24"/>
          <w:szCs w:val="24"/>
        </w:rPr>
        <w:t xml:space="preserve"> </w:t>
      </w:r>
      <w:r>
        <w:rPr>
          <w:rFonts w:ascii="Times New Roman" w:hAnsi="Times New Roman" w:cs="Times New Roman"/>
          <w:sz w:val="24"/>
          <w:szCs w:val="24"/>
        </w:rPr>
        <w:t>See Ling Loy PhD</w:t>
      </w:r>
      <w:r>
        <w:rPr>
          <w:rFonts w:ascii="Times New Roman" w:hAnsi="Times New Roman" w:cs="Times New Roman"/>
          <w:sz w:val="24"/>
          <w:szCs w:val="24"/>
          <w:vertAlign w:val="superscript"/>
        </w:rPr>
        <w:t>15,16</w:t>
      </w:r>
      <w:r w:rsidRPr="00D92B35">
        <w:rPr>
          <w:rFonts w:ascii="Times New Roman" w:hAnsi="Times New Roman" w:cs="Times New Roman"/>
          <w:sz w:val="24"/>
          <w:szCs w:val="24"/>
        </w:rPr>
        <w:t>, Anne Goh</w:t>
      </w:r>
      <w:r>
        <w:rPr>
          <w:rFonts w:ascii="Times New Roman" w:hAnsi="Times New Roman" w:cs="Times New Roman"/>
          <w:sz w:val="24"/>
          <w:szCs w:val="24"/>
        </w:rPr>
        <w:t xml:space="preserve"> MD</w:t>
      </w:r>
      <w:r w:rsidRPr="00D92B35">
        <w:rPr>
          <w:rFonts w:ascii="Times New Roman" w:hAnsi="Times New Roman" w:cs="Times New Roman"/>
          <w:sz w:val="24"/>
          <w:szCs w:val="24"/>
          <w:vertAlign w:val="superscript"/>
        </w:rPr>
        <w:t>3</w:t>
      </w:r>
      <w:r w:rsidRPr="00D92B35">
        <w:rPr>
          <w:rFonts w:ascii="Times New Roman" w:hAnsi="Times New Roman" w:cs="Times New Roman"/>
          <w:sz w:val="24"/>
          <w:szCs w:val="24"/>
        </w:rPr>
        <w:t>,</w:t>
      </w:r>
      <w:r>
        <w:rPr>
          <w:rFonts w:ascii="Times New Roman" w:hAnsi="Times New Roman" w:cs="Times New Roman"/>
          <w:sz w:val="24"/>
          <w:szCs w:val="24"/>
        </w:rPr>
        <w:t xml:space="preserve"> </w:t>
      </w:r>
      <w:r w:rsidRPr="00D92B35">
        <w:rPr>
          <w:rFonts w:ascii="Times New Roman" w:hAnsi="Times New Roman" w:cs="Times New Roman"/>
          <w:sz w:val="24"/>
          <w:szCs w:val="24"/>
        </w:rPr>
        <w:t>Yiong Huak Chan</w:t>
      </w:r>
      <w:r>
        <w:rPr>
          <w:rFonts w:ascii="Times New Roman" w:hAnsi="Times New Roman" w:cs="Times New Roman"/>
          <w:sz w:val="24"/>
          <w:szCs w:val="24"/>
        </w:rPr>
        <w:t xml:space="preserve"> PhD</w:t>
      </w:r>
      <w:r w:rsidRPr="00D92B35">
        <w:rPr>
          <w:rFonts w:ascii="Times New Roman" w:hAnsi="Times New Roman" w:cs="Times New Roman"/>
          <w:sz w:val="24"/>
          <w:szCs w:val="24"/>
          <w:vertAlign w:val="superscript"/>
        </w:rPr>
        <w:t>5</w:t>
      </w:r>
      <w:r>
        <w:rPr>
          <w:rFonts w:ascii="Times New Roman" w:hAnsi="Times New Roman" w:cs="Times New Roman"/>
          <w:sz w:val="24"/>
          <w:szCs w:val="24"/>
        </w:rPr>
        <w:t>,</w:t>
      </w:r>
      <w:r w:rsidRPr="00D92B35">
        <w:rPr>
          <w:rFonts w:ascii="Times New Roman" w:hAnsi="Times New Roman" w:cs="Times New Roman"/>
          <w:sz w:val="24"/>
          <w:szCs w:val="24"/>
        </w:rPr>
        <w:t xml:space="preserve"> </w:t>
      </w:r>
      <w:r>
        <w:rPr>
          <w:rFonts w:ascii="Times New Roman" w:hAnsi="Times New Roman" w:cs="Times New Roman"/>
          <w:sz w:val="24"/>
          <w:szCs w:val="24"/>
        </w:rPr>
        <w:t xml:space="preserve"> Kok Hian Tan MD</w:t>
      </w:r>
      <w:r w:rsidRPr="00D92B35">
        <w:rPr>
          <w:rFonts w:ascii="Times New Roman" w:hAnsi="Times New Roman" w:cs="Times New Roman"/>
          <w:sz w:val="24"/>
          <w:szCs w:val="24"/>
          <w:vertAlign w:val="superscript"/>
        </w:rPr>
        <w:t>7</w:t>
      </w:r>
      <w:r w:rsidRPr="00D92B35">
        <w:rPr>
          <w:rFonts w:ascii="Times New Roman" w:hAnsi="Times New Roman" w:cs="Times New Roman"/>
          <w:sz w:val="24"/>
          <w:szCs w:val="24"/>
        </w:rPr>
        <w:t xml:space="preserve">, </w:t>
      </w:r>
      <w:r>
        <w:rPr>
          <w:rFonts w:ascii="Times New Roman" w:hAnsi="Times New Roman" w:cs="Times New Roman"/>
          <w:sz w:val="24"/>
          <w:szCs w:val="24"/>
        </w:rPr>
        <w:t>Fabian Yap MD</w:t>
      </w:r>
      <w:r w:rsidRPr="00F76F1B">
        <w:rPr>
          <w:rFonts w:ascii="Times New Roman" w:hAnsi="Times New Roman" w:cs="Times New Roman"/>
          <w:sz w:val="24"/>
          <w:szCs w:val="24"/>
          <w:vertAlign w:val="superscript"/>
        </w:rPr>
        <w:t>13</w:t>
      </w:r>
      <w:r>
        <w:rPr>
          <w:rFonts w:ascii="Times New Roman" w:hAnsi="Times New Roman" w:cs="Times New Roman"/>
          <w:sz w:val="24"/>
          <w:szCs w:val="24"/>
        </w:rPr>
        <w:t xml:space="preserve"> , </w:t>
      </w:r>
      <w:r w:rsidRPr="00D92B35">
        <w:rPr>
          <w:rFonts w:ascii="Times New Roman" w:hAnsi="Times New Roman" w:cs="Times New Roman"/>
          <w:sz w:val="24"/>
          <w:szCs w:val="24"/>
        </w:rPr>
        <w:t xml:space="preserve">Peter D </w:t>
      </w:r>
      <w:proofErr w:type="spellStart"/>
      <w:r w:rsidRPr="00D92B35">
        <w:rPr>
          <w:rFonts w:ascii="Times New Roman" w:hAnsi="Times New Roman" w:cs="Times New Roman"/>
          <w:sz w:val="24"/>
          <w:szCs w:val="24"/>
        </w:rPr>
        <w:t>Gluckman</w:t>
      </w:r>
      <w:proofErr w:type="spellEnd"/>
      <w:r>
        <w:rPr>
          <w:rFonts w:ascii="Times New Roman" w:hAnsi="Times New Roman" w:cs="Times New Roman"/>
          <w:sz w:val="24"/>
          <w:szCs w:val="24"/>
        </w:rPr>
        <w:t xml:space="preserve"> MD</w:t>
      </w:r>
      <w:r w:rsidRPr="00D92B35">
        <w:rPr>
          <w:rFonts w:ascii="Times New Roman" w:hAnsi="Times New Roman" w:cs="Times New Roman"/>
          <w:sz w:val="24"/>
          <w:szCs w:val="24"/>
          <w:vertAlign w:val="superscript"/>
        </w:rPr>
        <w:t>8,9</w:t>
      </w:r>
      <w:r w:rsidRPr="00D92B35">
        <w:rPr>
          <w:rFonts w:ascii="Times New Roman" w:hAnsi="Times New Roman" w:cs="Times New Roman"/>
          <w:sz w:val="24"/>
          <w:szCs w:val="24"/>
        </w:rPr>
        <w:t>, Keith M Godfrey</w:t>
      </w:r>
      <w:r>
        <w:rPr>
          <w:rFonts w:ascii="Times New Roman" w:hAnsi="Times New Roman" w:cs="Times New Roman"/>
          <w:sz w:val="24"/>
          <w:szCs w:val="24"/>
        </w:rPr>
        <w:t xml:space="preserve"> PhD</w:t>
      </w:r>
      <w:r w:rsidRPr="00D92B35">
        <w:rPr>
          <w:rFonts w:ascii="Times New Roman" w:hAnsi="Times New Roman" w:cs="Times New Roman"/>
          <w:sz w:val="24"/>
          <w:szCs w:val="24"/>
          <w:vertAlign w:val="superscript"/>
        </w:rPr>
        <w:t>10,11</w:t>
      </w:r>
      <w:r w:rsidRPr="00D92B35">
        <w:rPr>
          <w:rFonts w:ascii="Times New Roman" w:hAnsi="Times New Roman" w:cs="Times New Roman"/>
          <w:sz w:val="24"/>
          <w:szCs w:val="24"/>
        </w:rPr>
        <w:t>, Hugo Van Bever</w:t>
      </w:r>
      <w:r>
        <w:rPr>
          <w:rFonts w:ascii="Times New Roman" w:hAnsi="Times New Roman" w:cs="Times New Roman"/>
          <w:sz w:val="24"/>
          <w:szCs w:val="24"/>
        </w:rPr>
        <w:t xml:space="preserve"> MD</w:t>
      </w:r>
      <w:r w:rsidRPr="00D92B35">
        <w:rPr>
          <w:rFonts w:ascii="Times New Roman" w:hAnsi="Times New Roman" w:cs="Times New Roman"/>
          <w:sz w:val="24"/>
          <w:szCs w:val="24"/>
          <w:vertAlign w:val="superscript"/>
        </w:rPr>
        <w:t>4,12</w:t>
      </w:r>
      <w:r w:rsidRPr="00D92B35">
        <w:rPr>
          <w:rFonts w:ascii="Times New Roman" w:hAnsi="Times New Roman" w:cs="Times New Roman"/>
          <w:sz w:val="24"/>
          <w:szCs w:val="24"/>
        </w:rPr>
        <w:t xml:space="preserve"> , Bee Wah Lee</w:t>
      </w:r>
      <w:r>
        <w:rPr>
          <w:rFonts w:ascii="Times New Roman" w:hAnsi="Times New Roman" w:cs="Times New Roman"/>
          <w:sz w:val="24"/>
          <w:szCs w:val="24"/>
        </w:rPr>
        <w:t xml:space="preserve"> MD</w:t>
      </w:r>
      <w:r w:rsidRPr="00D92B35">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D92B35">
        <w:rPr>
          <w:rFonts w:ascii="Times New Roman" w:hAnsi="Times New Roman" w:cs="Times New Roman"/>
          <w:sz w:val="24"/>
          <w:szCs w:val="24"/>
        </w:rPr>
        <w:t>Yap Seng Chong</w:t>
      </w:r>
      <w:r>
        <w:rPr>
          <w:rFonts w:ascii="Times New Roman" w:hAnsi="Times New Roman" w:cs="Times New Roman"/>
          <w:sz w:val="24"/>
          <w:szCs w:val="24"/>
        </w:rPr>
        <w:t xml:space="preserve"> MD</w:t>
      </w:r>
      <w:r w:rsidRPr="00D92B35">
        <w:rPr>
          <w:rFonts w:ascii="Times New Roman" w:hAnsi="Times New Roman" w:cs="Times New Roman"/>
          <w:sz w:val="24"/>
          <w:szCs w:val="24"/>
        </w:rPr>
        <w:t xml:space="preserve"> </w:t>
      </w:r>
      <w:r w:rsidRPr="00D92B35">
        <w:rPr>
          <w:rFonts w:ascii="Times New Roman" w:hAnsi="Times New Roman" w:cs="Times New Roman"/>
          <w:sz w:val="24"/>
          <w:szCs w:val="24"/>
          <w:vertAlign w:val="superscript"/>
        </w:rPr>
        <w:t>14</w:t>
      </w:r>
      <w:r>
        <w:rPr>
          <w:rFonts w:ascii="Times New Roman" w:hAnsi="Times New Roman" w:cs="Times New Roman"/>
          <w:sz w:val="24"/>
          <w:szCs w:val="24"/>
        </w:rPr>
        <w:t>,</w:t>
      </w:r>
      <w:r w:rsidRPr="00D92B35">
        <w:rPr>
          <w:rFonts w:ascii="Times New Roman" w:hAnsi="Times New Roman" w:cs="Times New Roman"/>
          <w:sz w:val="24"/>
          <w:szCs w:val="24"/>
          <w:vertAlign w:val="superscript"/>
        </w:rPr>
        <w:t xml:space="preserve">  </w:t>
      </w:r>
      <w:r w:rsidRPr="00D92B35">
        <w:rPr>
          <w:rFonts w:ascii="Times New Roman" w:hAnsi="Times New Roman" w:cs="Times New Roman"/>
          <w:sz w:val="24"/>
          <w:szCs w:val="24"/>
        </w:rPr>
        <w:t>Lynette Pei-chi Shek</w:t>
      </w:r>
      <w:r>
        <w:rPr>
          <w:rFonts w:ascii="Times New Roman" w:hAnsi="Times New Roman" w:cs="Times New Roman"/>
          <w:sz w:val="24"/>
          <w:szCs w:val="24"/>
        </w:rPr>
        <w:t xml:space="preserve"> MD</w:t>
      </w:r>
      <w:r w:rsidRPr="00D92B35">
        <w:rPr>
          <w:rFonts w:ascii="Times New Roman" w:hAnsi="Times New Roman" w:cs="Times New Roman"/>
          <w:sz w:val="24"/>
          <w:szCs w:val="24"/>
          <w:vertAlign w:val="superscript"/>
        </w:rPr>
        <w:t>4,12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Mark Jean Aan Koh MD</w:t>
      </w:r>
      <w:r>
        <w:rPr>
          <w:rFonts w:ascii="Times New Roman" w:hAnsi="Times New Roman" w:cs="Times New Roman"/>
          <w:sz w:val="24"/>
          <w:szCs w:val="24"/>
          <w:vertAlign w:val="superscript"/>
        </w:rPr>
        <w:t>14</w:t>
      </w:r>
      <w:r>
        <w:rPr>
          <w:rFonts w:ascii="Times New Roman" w:hAnsi="Times New Roman" w:cs="Times New Roman"/>
          <w:sz w:val="24"/>
          <w:szCs w:val="24"/>
        </w:rPr>
        <w:t xml:space="preserve"> and Seng Bin Ang MD</w:t>
      </w:r>
      <w:r>
        <w:rPr>
          <w:rFonts w:ascii="Times New Roman" w:hAnsi="Times New Roman" w:cs="Times New Roman"/>
          <w:sz w:val="24"/>
          <w:szCs w:val="24"/>
          <w:vertAlign w:val="superscript"/>
        </w:rPr>
        <w:t>14,6</w:t>
      </w:r>
      <w:r>
        <w:rPr>
          <w:rFonts w:ascii="Times New Roman" w:hAnsi="Times New Roman" w:cs="Times New Roman"/>
          <w:sz w:val="24"/>
          <w:szCs w:val="24"/>
        </w:rPr>
        <w:t xml:space="preserve"> </w:t>
      </w:r>
    </w:p>
    <w:p w14:paraId="39777B4E" w14:textId="77777777" w:rsidR="00210BD9" w:rsidRPr="00BE18A2" w:rsidRDefault="00210BD9" w:rsidP="00210BD9">
      <w:pPr>
        <w:autoSpaceDE w:val="0"/>
        <w:autoSpaceDN w:val="0"/>
        <w:adjustRightInd w:val="0"/>
        <w:spacing w:after="0" w:line="240" w:lineRule="auto"/>
        <w:jc w:val="both"/>
        <w:rPr>
          <w:rFonts w:ascii="Times New Roman" w:hAnsi="Times New Roman" w:cs="Times New Roman"/>
          <w:sz w:val="24"/>
          <w:szCs w:val="24"/>
          <w:lang w:val="en-US"/>
        </w:rPr>
      </w:pPr>
      <w:r w:rsidRPr="00D92B35">
        <w:rPr>
          <w:rFonts w:ascii="Times New Roman" w:hAnsi="Times New Roman" w:cs="Times New Roman"/>
          <w:sz w:val="24"/>
          <w:szCs w:val="24"/>
        </w:rPr>
        <w:t>From</w:t>
      </w:r>
      <w:r w:rsidRPr="00D92B35">
        <w:rPr>
          <w:rFonts w:ascii="Times New Roman" w:hAnsi="Times New Roman" w:cs="Times New Roman"/>
          <w:sz w:val="24"/>
          <w:szCs w:val="24"/>
          <w:vertAlign w:val="superscript"/>
        </w:rPr>
        <w:t xml:space="preserve"> 1</w:t>
      </w:r>
      <w:r w:rsidRPr="00D92B35">
        <w:rPr>
          <w:rFonts w:ascii="Times New Roman" w:hAnsi="Times New Roman" w:cs="Times New Roman"/>
          <w:sz w:val="24"/>
          <w:szCs w:val="24"/>
        </w:rPr>
        <w:t xml:space="preserve"> Singapore Institute for Clinical Sciences (SICS), Agency for Science, Technology and Research (A*STAR),Singapore,</w:t>
      </w:r>
      <w:r w:rsidRPr="00D92B35">
        <w:rPr>
          <w:rFonts w:ascii="Times New Roman" w:hAnsi="Times New Roman" w:cs="Times New Roman"/>
          <w:sz w:val="24"/>
          <w:szCs w:val="24"/>
          <w:vertAlign w:val="superscript"/>
        </w:rPr>
        <w:t xml:space="preserve">2 </w:t>
      </w:r>
      <w:proofErr w:type="spellStart"/>
      <w:r w:rsidRPr="00D92B35">
        <w:rPr>
          <w:rFonts w:ascii="Times New Roman" w:hAnsi="Times New Roman" w:cs="Times New Roman"/>
          <w:sz w:val="24"/>
          <w:szCs w:val="24"/>
        </w:rPr>
        <w:t>Singhealth</w:t>
      </w:r>
      <w:proofErr w:type="spellEnd"/>
      <w:r w:rsidRPr="00D92B35">
        <w:rPr>
          <w:rFonts w:ascii="Times New Roman" w:hAnsi="Times New Roman" w:cs="Times New Roman"/>
          <w:sz w:val="24"/>
          <w:szCs w:val="24"/>
        </w:rPr>
        <w:t xml:space="preserve"> PGY1 Program resident </w:t>
      </w:r>
      <w:r w:rsidRPr="00D92B35">
        <w:rPr>
          <w:rFonts w:ascii="Times New Roman" w:hAnsi="Times New Roman" w:cs="Times New Roman"/>
          <w:sz w:val="24"/>
          <w:szCs w:val="24"/>
          <w:vertAlign w:val="superscript"/>
        </w:rPr>
        <w:t>3</w:t>
      </w:r>
      <w:r w:rsidRPr="00D92B35">
        <w:rPr>
          <w:rFonts w:ascii="Times New Roman" w:hAnsi="Times New Roman" w:cs="Times New Roman"/>
          <w:sz w:val="24"/>
          <w:szCs w:val="24"/>
        </w:rPr>
        <w:t>Allergy service, Department of Paediatrics, KK Women’s and Children’s Hospital Singapore,</w:t>
      </w:r>
      <w:r w:rsidRPr="00D92B35">
        <w:rPr>
          <w:rFonts w:ascii="Times New Roman" w:hAnsi="Times New Roman" w:cs="Times New Roman"/>
          <w:sz w:val="24"/>
          <w:szCs w:val="24"/>
          <w:vertAlign w:val="superscript"/>
        </w:rPr>
        <w:t xml:space="preserve"> 4</w:t>
      </w:r>
      <w:r w:rsidRPr="00D92B35">
        <w:rPr>
          <w:rFonts w:ascii="Times New Roman" w:hAnsi="Times New Roman" w:cs="Times New Roman"/>
          <w:sz w:val="24"/>
          <w:szCs w:val="24"/>
        </w:rPr>
        <w:t xml:space="preserve">Khoo Teck </w:t>
      </w:r>
      <w:proofErr w:type="spellStart"/>
      <w:r w:rsidRPr="00D92B35">
        <w:rPr>
          <w:rFonts w:ascii="Times New Roman" w:hAnsi="Times New Roman" w:cs="Times New Roman"/>
          <w:sz w:val="24"/>
          <w:szCs w:val="24"/>
        </w:rPr>
        <w:t>Puat</w:t>
      </w:r>
      <w:proofErr w:type="spellEnd"/>
      <w:r w:rsidRPr="00D92B35">
        <w:rPr>
          <w:rFonts w:ascii="Times New Roman" w:hAnsi="Times New Roman" w:cs="Times New Roman"/>
          <w:sz w:val="24"/>
          <w:szCs w:val="24"/>
        </w:rPr>
        <w:t>-National University Children’s Medical Institute, National University Hospital, National University Health System, Singapore</w:t>
      </w:r>
      <w:r w:rsidRPr="00D92B35">
        <w:rPr>
          <w:rStyle w:val="defaultchar1"/>
          <w:rFonts w:ascii="Times New Roman" w:hAnsi="Times New Roman" w:cs="Times New Roman"/>
          <w:szCs w:val="24"/>
        </w:rPr>
        <w:t xml:space="preserve"> ,</w:t>
      </w:r>
      <w:r w:rsidRPr="00D92B35">
        <w:rPr>
          <w:rFonts w:ascii="Times New Roman" w:hAnsi="Times New Roman" w:cs="Times New Roman"/>
          <w:sz w:val="24"/>
          <w:szCs w:val="24"/>
          <w:vertAlign w:val="superscript"/>
        </w:rPr>
        <w:t>5</w:t>
      </w:r>
      <w:r w:rsidRPr="00D92B35">
        <w:rPr>
          <w:rFonts w:ascii="Times New Roman" w:hAnsi="Times New Roman" w:cs="Times New Roman"/>
          <w:sz w:val="24"/>
          <w:szCs w:val="24"/>
        </w:rPr>
        <w:t xml:space="preserve"> Biostatistics Unit, Yong Loo Lin School of Medicine, National University Health System</w:t>
      </w:r>
      <w:r w:rsidRPr="00D92B35">
        <w:rPr>
          <w:rFonts w:ascii="Times New Roman" w:hAnsi="Times New Roman" w:cs="Times New Roman"/>
          <w:sz w:val="24"/>
          <w:szCs w:val="24"/>
          <w:vertAlign w:val="superscript"/>
        </w:rPr>
        <w:t xml:space="preserve"> 6</w:t>
      </w:r>
      <w:r>
        <w:rPr>
          <w:rFonts w:ascii="Times New Roman" w:hAnsi="Times New Roman" w:cs="Times New Roman"/>
          <w:sz w:val="24"/>
          <w:szCs w:val="24"/>
        </w:rPr>
        <w:t xml:space="preserve">Family Medicine Service, </w:t>
      </w:r>
      <w:r w:rsidRPr="00D92B35">
        <w:rPr>
          <w:rFonts w:ascii="Times New Roman" w:hAnsi="Times New Roman" w:cs="Times New Roman"/>
          <w:sz w:val="24"/>
          <w:szCs w:val="24"/>
        </w:rPr>
        <w:t>KK Women’s and Children’s Hospital Singapore,</w:t>
      </w:r>
      <w:r w:rsidRPr="00D92B35">
        <w:rPr>
          <w:rFonts w:ascii="Times New Roman" w:hAnsi="Times New Roman" w:cs="Times New Roman"/>
          <w:sz w:val="24"/>
          <w:szCs w:val="24"/>
          <w:vertAlign w:val="superscript"/>
        </w:rPr>
        <w:t>7</w:t>
      </w:r>
      <w:r w:rsidRPr="00D92B35">
        <w:rPr>
          <w:rFonts w:ascii="Times New Roman" w:hAnsi="Times New Roman" w:cs="Times New Roman"/>
          <w:sz w:val="24"/>
          <w:szCs w:val="24"/>
        </w:rPr>
        <w:t xml:space="preserve"> Department of Maternal Fetal Medicine, KK Women’s and Children’s Hospital (KKH), Singapore,</w:t>
      </w:r>
      <w:r w:rsidRPr="00D92B35">
        <w:rPr>
          <w:rFonts w:ascii="Times New Roman" w:hAnsi="Times New Roman" w:cs="Times New Roman"/>
          <w:sz w:val="24"/>
          <w:szCs w:val="24"/>
          <w:vertAlign w:val="superscript"/>
        </w:rPr>
        <w:t>8</w:t>
      </w:r>
      <w:r w:rsidRPr="00D92B35">
        <w:rPr>
          <w:rFonts w:ascii="Times New Roman" w:hAnsi="Times New Roman" w:cs="Times New Roman"/>
          <w:sz w:val="24"/>
          <w:szCs w:val="24"/>
        </w:rPr>
        <w:t>Growth, Development and Metabolism Programme, Singapore Institute for Clinical Sciences (SICS), Agency for Science, Technology and Research (A*STAR), Singapore,</w:t>
      </w:r>
      <w:r w:rsidRPr="00D92B35">
        <w:rPr>
          <w:rFonts w:ascii="Times New Roman" w:hAnsi="Times New Roman" w:cs="Times New Roman"/>
          <w:sz w:val="24"/>
          <w:szCs w:val="24"/>
          <w:vertAlign w:val="superscript"/>
        </w:rPr>
        <w:t>9</w:t>
      </w:r>
      <w:r w:rsidRPr="00D92B35">
        <w:rPr>
          <w:rFonts w:ascii="Times New Roman" w:hAnsi="Times New Roman" w:cs="Times New Roman"/>
          <w:sz w:val="24"/>
          <w:szCs w:val="24"/>
        </w:rPr>
        <w:t xml:space="preserve"> </w:t>
      </w:r>
      <w:proofErr w:type="spellStart"/>
      <w:r w:rsidRPr="00D92B35">
        <w:rPr>
          <w:rFonts w:ascii="Times New Roman" w:hAnsi="Times New Roman" w:cs="Times New Roman"/>
          <w:sz w:val="24"/>
          <w:szCs w:val="24"/>
        </w:rPr>
        <w:t>Liggins</w:t>
      </w:r>
      <w:proofErr w:type="spellEnd"/>
      <w:r w:rsidRPr="00D92B35">
        <w:rPr>
          <w:rFonts w:ascii="Times New Roman" w:hAnsi="Times New Roman" w:cs="Times New Roman"/>
          <w:sz w:val="24"/>
          <w:szCs w:val="24"/>
        </w:rPr>
        <w:t xml:space="preserve"> Institute, University of Auckland, New Zealand,</w:t>
      </w:r>
      <w:r w:rsidRPr="00D92B35" w:rsidDel="00C37771">
        <w:rPr>
          <w:rFonts w:ascii="Times New Roman" w:hAnsi="Times New Roman" w:cs="Times New Roman"/>
          <w:sz w:val="24"/>
          <w:szCs w:val="24"/>
          <w:vertAlign w:val="superscript"/>
        </w:rPr>
        <w:t xml:space="preserve"> </w:t>
      </w:r>
      <w:r w:rsidRPr="00D92B35">
        <w:rPr>
          <w:rFonts w:ascii="Times New Roman" w:hAnsi="Times New Roman" w:cs="Times New Roman"/>
          <w:sz w:val="24"/>
          <w:szCs w:val="24"/>
          <w:vertAlign w:val="superscript"/>
        </w:rPr>
        <w:t>10</w:t>
      </w:r>
      <w:r w:rsidRPr="00D92B35">
        <w:rPr>
          <w:rFonts w:ascii="Times New Roman" w:hAnsi="Times New Roman" w:cs="Times New Roman"/>
          <w:sz w:val="24"/>
          <w:szCs w:val="24"/>
          <w:lang w:val="en-GB"/>
        </w:rPr>
        <w:t>NIHR Southampton Biomedical Research Centre, University of Southampton and University Hospital Southampton NHS Foundation Trust, SO16 6YD, Southampton, United Kingdom</w:t>
      </w:r>
      <w:r w:rsidRPr="00D92B35" w:rsidDel="00C37771">
        <w:rPr>
          <w:rFonts w:ascii="Times New Roman" w:hAnsi="Times New Roman" w:cs="Times New Roman"/>
          <w:sz w:val="24"/>
          <w:szCs w:val="24"/>
          <w:vertAlign w:val="superscript"/>
        </w:rPr>
        <w:t xml:space="preserve"> </w:t>
      </w:r>
      <w:r w:rsidRPr="00D92B35">
        <w:rPr>
          <w:rFonts w:ascii="Times New Roman" w:hAnsi="Times New Roman" w:cs="Times New Roman"/>
          <w:sz w:val="24"/>
          <w:szCs w:val="24"/>
          <w:vertAlign w:val="superscript"/>
        </w:rPr>
        <w:t xml:space="preserve">11 </w:t>
      </w:r>
      <w:r w:rsidRPr="00D92B35">
        <w:rPr>
          <w:rFonts w:ascii="Times New Roman" w:hAnsi="Times New Roman" w:cs="Times New Roman"/>
          <w:sz w:val="24"/>
          <w:szCs w:val="24"/>
          <w:lang w:val="en-GB"/>
        </w:rPr>
        <w:t>Medical Research Council Lifecourse Epidemiology</w:t>
      </w:r>
      <w:r w:rsidRPr="00D92B35">
        <w:rPr>
          <w:rFonts w:ascii="Times New Roman" w:hAnsi="Times New Roman" w:cs="Times New Roman"/>
          <w:sz w:val="24"/>
          <w:szCs w:val="24"/>
          <w:vertAlign w:val="superscript"/>
          <w:lang w:val="en-GB"/>
        </w:rPr>
        <w:t xml:space="preserve"> </w:t>
      </w:r>
      <w:r w:rsidRPr="00D92B35">
        <w:rPr>
          <w:rFonts w:ascii="Times New Roman" w:hAnsi="Times New Roman" w:cs="Times New Roman"/>
          <w:sz w:val="24"/>
          <w:szCs w:val="24"/>
          <w:lang w:val="en-GB"/>
        </w:rPr>
        <w:t xml:space="preserve">Unit, SO16 6YD, Southampton, United Kingdom, </w:t>
      </w:r>
      <w:r w:rsidRPr="00D92B35">
        <w:rPr>
          <w:rFonts w:ascii="Times New Roman" w:hAnsi="Times New Roman" w:cs="Times New Roman"/>
          <w:sz w:val="24"/>
          <w:szCs w:val="24"/>
          <w:vertAlign w:val="superscript"/>
        </w:rPr>
        <w:t>12</w:t>
      </w:r>
      <w:r w:rsidRPr="00D92B35">
        <w:rPr>
          <w:rFonts w:ascii="Times New Roman" w:hAnsi="Times New Roman" w:cs="Times New Roman"/>
          <w:sz w:val="24"/>
          <w:szCs w:val="24"/>
        </w:rPr>
        <w:t>Department of Paediatrics, Yong Loo Lin School of Medicine, National University of Singapore, Singapore,</w:t>
      </w:r>
      <w:r w:rsidRPr="00D92B35">
        <w:rPr>
          <w:rFonts w:ascii="Times New Roman" w:hAnsi="Times New Roman" w:cs="Times New Roman"/>
          <w:sz w:val="24"/>
          <w:szCs w:val="24"/>
          <w:vertAlign w:val="superscript"/>
        </w:rPr>
        <w:t xml:space="preserve"> </w:t>
      </w:r>
      <w:r>
        <w:rPr>
          <w:rFonts w:ascii="Times New Roman" w:hAnsi="Times New Roman"/>
          <w:sz w:val="24"/>
          <w:szCs w:val="24"/>
          <w:vertAlign w:val="superscript"/>
        </w:rPr>
        <w:t xml:space="preserve">13 </w:t>
      </w:r>
      <w:r>
        <w:rPr>
          <w:rFonts w:ascii="Times New Roman" w:hAnsi="Times New Roman"/>
          <w:sz w:val="24"/>
          <w:szCs w:val="24"/>
        </w:rPr>
        <w:t xml:space="preserve">Department of Endocrinology, </w:t>
      </w:r>
      <w:r w:rsidRPr="00D92B35">
        <w:rPr>
          <w:rFonts w:ascii="Times New Roman" w:hAnsi="Times New Roman" w:cs="Times New Roman"/>
          <w:sz w:val="24"/>
          <w:szCs w:val="24"/>
        </w:rPr>
        <w:t>KK Women’s and Children’s Hospital Singapore</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14 </w:t>
      </w:r>
      <w:r>
        <w:rPr>
          <w:rFonts w:ascii="Times New Roman" w:hAnsi="Times New Roman" w:cs="Times New Roman"/>
          <w:sz w:val="24"/>
          <w:szCs w:val="24"/>
        </w:rPr>
        <w:t xml:space="preserve">Dermatology Service, </w:t>
      </w:r>
      <w:r w:rsidRPr="00D92B35">
        <w:rPr>
          <w:rFonts w:ascii="Times New Roman" w:hAnsi="Times New Roman" w:cs="Times New Roman"/>
          <w:sz w:val="24"/>
          <w:szCs w:val="24"/>
        </w:rPr>
        <w:t>KK Women’s and Children’s Hospital Singapore</w:t>
      </w:r>
      <w:r>
        <w:rPr>
          <w:rFonts w:ascii="Times New Roman" w:hAnsi="Times New Roman" w:cs="Times New Roman"/>
          <w:sz w:val="24"/>
          <w:szCs w:val="24"/>
        </w:rPr>
        <w:t xml:space="preserve">, </w:t>
      </w:r>
      <w:r w:rsidRPr="002B1A75">
        <w:rPr>
          <w:rFonts w:ascii="Times New Roman" w:hAnsi="Times New Roman" w:cs="Times New Roman"/>
          <w:sz w:val="24"/>
          <w:szCs w:val="24"/>
          <w:vertAlign w:val="superscript"/>
        </w:rPr>
        <w:t>15</w:t>
      </w:r>
      <w:r>
        <w:rPr>
          <w:rFonts w:ascii="Times New Roman" w:hAnsi="Times New Roman" w:cs="Times New Roman"/>
          <w:sz w:val="24"/>
          <w:szCs w:val="24"/>
          <w:vertAlign w:val="superscript"/>
        </w:rPr>
        <w:t xml:space="preserve"> </w:t>
      </w:r>
      <w:r w:rsidRPr="00BE18A2">
        <w:rPr>
          <w:rFonts w:ascii="Times New Roman" w:hAnsi="Times New Roman" w:cs="Times New Roman"/>
          <w:sz w:val="24"/>
          <w:szCs w:val="24"/>
          <w:lang w:val="en-US"/>
        </w:rPr>
        <w:t>Department of Reproductive Medicine, KK Women’s and Children’s Hospital, Singapore</w:t>
      </w:r>
      <w:r>
        <w:rPr>
          <w:rFonts w:ascii="Times New Roman" w:hAnsi="Times New Roman" w:cs="Times New Roman"/>
          <w:sz w:val="24"/>
          <w:szCs w:val="24"/>
          <w:lang w:val="en-US"/>
        </w:rPr>
        <w:t xml:space="preserve"> </w:t>
      </w:r>
      <w:r w:rsidRPr="0022485D">
        <w:rPr>
          <w:rFonts w:ascii="Times New Roman" w:hAnsi="Times New Roman" w:cs="Times New Roman"/>
          <w:sz w:val="24"/>
          <w:szCs w:val="24"/>
          <w:vertAlign w:val="superscript"/>
          <w:lang w:val="en-US"/>
        </w:rPr>
        <w:t>16</w:t>
      </w:r>
      <w:r w:rsidRPr="0022485D">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Duke-NUS Medical School, Singapore</w:t>
      </w:r>
    </w:p>
    <w:p w14:paraId="37C24145" w14:textId="77777777" w:rsidR="00210BD9" w:rsidRPr="009C3D5B" w:rsidRDefault="00210BD9" w:rsidP="00210BD9">
      <w:pPr>
        <w:autoSpaceDE w:val="0"/>
        <w:autoSpaceDN w:val="0"/>
        <w:adjustRightInd w:val="0"/>
        <w:spacing w:after="0" w:line="240" w:lineRule="auto"/>
        <w:jc w:val="both"/>
        <w:rPr>
          <w:rFonts w:ascii="Times New Roman" w:hAnsi="Times New Roman"/>
          <w:sz w:val="24"/>
          <w:szCs w:val="24"/>
          <w:lang w:val="en-US"/>
        </w:rPr>
      </w:pPr>
    </w:p>
    <w:p w14:paraId="324EB70E" w14:textId="77777777" w:rsidR="00210BD9" w:rsidRPr="0022485D" w:rsidRDefault="00210BD9" w:rsidP="00210BD9">
      <w:pPr>
        <w:autoSpaceDE w:val="0"/>
        <w:autoSpaceDN w:val="0"/>
        <w:adjustRightInd w:val="0"/>
        <w:spacing w:after="0" w:line="240" w:lineRule="auto"/>
        <w:ind w:left="180" w:hanging="180"/>
        <w:jc w:val="both"/>
        <w:rPr>
          <w:rFonts w:ascii="Times New Roman" w:hAnsi="Times New Roman" w:cs="Times New Roman"/>
          <w:sz w:val="24"/>
          <w:szCs w:val="24"/>
          <w:lang w:val="en-US"/>
        </w:rPr>
      </w:pPr>
    </w:p>
    <w:p w14:paraId="10D15667" w14:textId="77777777" w:rsidR="00210BD9" w:rsidRDefault="00210BD9" w:rsidP="00210BD9">
      <w:pPr>
        <w:rPr>
          <w:rFonts w:ascii="Times New Roman" w:hAnsi="Times New Roman" w:cs="Times New Roman"/>
          <w:sz w:val="24"/>
          <w:szCs w:val="24"/>
        </w:rPr>
      </w:pPr>
      <w:r w:rsidRPr="00D92B35">
        <w:rPr>
          <w:rFonts w:ascii="Times New Roman" w:hAnsi="Times New Roman" w:cs="Times New Roman"/>
          <w:b/>
          <w:sz w:val="24"/>
          <w:szCs w:val="24"/>
        </w:rPr>
        <w:t xml:space="preserve">Running title: </w:t>
      </w:r>
      <w:r>
        <w:rPr>
          <w:rFonts w:ascii="Times New Roman" w:hAnsi="Times New Roman" w:cs="Times New Roman"/>
          <w:sz w:val="24"/>
          <w:szCs w:val="24"/>
        </w:rPr>
        <w:t xml:space="preserve">Associations between caesarean delivery and </w:t>
      </w:r>
      <w:r w:rsidRPr="00D92B35">
        <w:rPr>
          <w:rFonts w:ascii="Times New Roman" w:hAnsi="Times New Roman" w:cs="Times New Roman"/>
          <w:sz w:val="24"/>
          <w:szCs w:val="24"/>
        </w:rPr>
        <w:t>allergic outcomes</w:t>
      </w:r>
    </w:p>
    <w:p w14:paraId="49EC5761" w14:textId="77777777" w:rsidR="00210BD9" w:rsidRPr="00D92B35" w:rsidRDefault="00210BD9" w:rsidP="00210BD9">
      <w:pPr>
        <w:pStyle w:val="Default"/>
        <w:rPr>
          <w:b/>
        </w:rPr>
      </w:pPr>
      <w:r w:rsidRPr="00D92B35">
        <w:rPr>
          <w:b/>
        </w:rPr>
        <w:t xml:space="preserve">Corresponding authors’ address: </w:t>
      </w:r>
    </w:p>
    <w:p w14:paraId="0AE0F34B" w14:textId="77777777" w:rsidR="00210BD9" w:rsidRDefault="00210BD9" w:rsidP="00210B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Ang Seng Bin </w:t>
      </w:r>
    </w:p>
    <w:p w14:paraId="72E2298F" w14:textId="77777777" w:rsidR="00210BD9" w:rsidRDefault="00210BD9" w:rsidP="00210B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Family Medicine and Dermatology Service, KK Women’s and Children’s Hospital</w:t>
      </w:r>
    </w:p>
    <w:p w14:paraId="69613E52" w14:textId="77777777" w:rsidR="00210BD9" w:rsidRDefault="00210BD9" w:rsidP="00210B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100 Bukit </w:t>
      </w:r>
      <w:proofErr w:type="spellStart"/>
      <w:r>
        <w:rPr>
          <w:rFonts w:ascii="Times New Roman" w:hAnsi="Times New Roman" w:cs="Times New Roman"/>
          <w:sz w:val="24"/>
          <w:szCs w:val="24"/>
        </w:rPr>
        <w:t>Timah</w:t>
      </w:r>
      <w:proofErr w:type="spellEnd"/>
      <w:r>
        <w:rPr>
          <w:rFonts w:ascii="Times New Roman" w:hAnsi="Times New Roman" w:cs="Times New Roman"/>
          <w:sz w:val="24"/>
          <w:szCs w:val="24"/>
        </w:rPr>
        <w:t xml:space="preserve"> Road, Singapore 229899</w:t>
      </w:r>
    </w:p>
    <w:p w14:paraId="52A0B4DE" w14:textId="77777777" w:rsidR="00210BD9" w:rsidRDefault="00210BD9" w:rsidP="00210BD9">
      <w:pPr>
        <w:rPr>
          <w:rFonts w:ascii="Times New Roman" w:hAnsi="Times New Roman" w:cs="Times New Roman"/>
          <w:sz w:val="24"/>
          <w:szCs w:val="24"/>
        </w:rPr>
      </w:pPr>
      <w:r>
        <w:rPr>
          <w:rFonts w:ascii="Times New Roman" w:hAnsi="Times New Roman" w:cs="Times New Roman"/>
          <w:sz w:val="24"/>
          <w:szCs w:val="24"/>
        </w:rPr>
        <w:t xml:space="preserve">Email </w:t>
      </w:r>
      <w:proofErr w:type="gramStart"/>
      <w:r>
        <w:rPr>
          <w:rFonts w:ascii="Times New Roman" w:hAnsi="Times New Roman" w:cs="Times New Roman"/>
          <w:sz w:val="24"/>
          <w:szCs w:val="24"/>
        </w:rPr>
        <w:t>address :</w:t>
      </w:r>
      <w:proofErr w:type="gramEnd"/>
      <w:r>
        <w:rPr>
          <w:rFonts w:ascii="Times New Roman" w:hAnsi="Times New Roman" w:cs="Times New Roman"/>
          <w:sz w:val="24"/>
          <w:szCs w:val="24"/>
        </w:rPr>
        <w:t xml:space="preserve"> ang.seng.bin@singhealth.com.sg </w:t>
      </w:r>
    </w:p>
    <w:p w14:paraId="7A4783C2" w14:textId="77777777" w:rsidR="00210BD9" w:rsidRDefault="00210BD9" w:rsidP="00210BD9">
      <w:pPr>
        <w:rPr>
          <w:rFonts w:ascii="Times New Roman" w:hAnsi="Times New Roman" w:cs="Times New Roman"/>
          <w:sz w:val="24"/>
          <w:szCs w:val="24"/>
        </w:rPr>
      </w:pPr>
    </w:p>
    <w:p w14:paraId="2496A4E3" w14:textId="77777777" w:rsidR="00210BD9" w:rsidRDefault="00210BD9" w:rsidP="00210BD9">
      <w:pPr>
        <w:rPr>
          <w:rFonts w:ascii="Times New Roman" w:hAnsi="Times New Roman" w:cs="Times New Roman"/>
          <w:sz w:val="24"/>
          <w:szCs w:val="24"/>
        </w:rPr>
      </w:pPr>
      <w:proofErr w:type="gramStart"/>
      <w:r w:rsidRPr="00DE6277">
        <w:rPr>
          <w:rFonts w:ascii="Times New Roman" w:hAnsi="Times New Roman" w:cs="Times New Roman"/>
          <w:b/>
          <w:sz w:val="24"/>
          <w:szCs w:val="24"/>
        </w:rPr>
        <w:t xml:space="preserve">Keywords </w:t>
      </w:r>
      <w:r>
        <w:rPr>
          <w:rFonts w:ascii="Times New Roman" w:hAnsi="Times New Roman" w:cs="Times New Roman"/>
          <w:sz w:val="24"/>
          <w:szCs w:val="24"/>
        </w:rPr>
        <w:t>:</w:t>
      </w:r>
      <w:proofErr w:type="gramEnd"/>
      <w:r>
        <w:rPr>
          <w:rFonts w:ascii="Times New Roman" w:hAnsi="Times New Roman" w:cs="Times New Roman"/>
          <w:sz w:val="24"/>
          <w:szCs w:val="24"/>
        </w:rPr>
        <w:t xml:space="preserve"> Caesarean delivery; allergy; birth cohort </w:t>
      </w:r>
    </w:p>
    <w:p w14:paraId="4240523C" w14:textId="77777777" w:rsidR="00210BD9" w:rsidRPr="00D92B35" w:rsidRDefault="00210BD9" w:rsidP="00210BD9">
      <w:pPr>
        <w:rPr>
          <w:rFonts w:ascii="Times New Roman" w:hAnsi="Times New Roman" w:cs="Times New Roman"/>
          <w:sz w:val="24"/>
          <w:szCs w:val="24"/>
        </w:rPr>
      </w:pPr>
      <w:proofErr w:type="gramStart"/>
      <w:r w:rsidRPr="00DE6277">
        <w:rPr>
          <w:rFonts w:ascii="Times New Roman" w:hAnsi="Times New Roman" w:cs="Times New Roman"/>
          <w:b/>
          <w:sz w:val="24"/>
          <w:szCs w:val="24"/>
        </w:rPr>
        <w:t>Abbreviations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Caesarean section ( C-section), skin prick testing (SPT)</w:t>
      </w:r>
    </w:p>
    <w:p w14:paraId="389FA35C" w14:textId="17583497" w:rsidR="00210BD9" w:rsidRDefault="00210BD9" w:rsidP="00210BD9">
      <w:pPr>
        <w:rPr>
          <w:rFonts w:ascii="Times New Roman" w:hAnsi="Times New Roman"/>
          <w:sz w:val="24"/>
          <w:szCs w:val="24"/>
        </w:rPr>
      </w:pPr>
      <w:r w:rsidRPr="00FB06F0">
        <w:rPr>
          <w:rFonts w:ascii="Times New Roman" w:hAnsi="Times New Roman"/>
          <w:b/>
          <w:sz w:val="24"/>
          <w:szCs w:val="24"/>
        </w:rPr>
        <w:t xml:space="preserve">Trial </w:t>
      </w:r>
      <w:proofErr w:type="gramStart"/>
      <w:r w:rsidRPr="00FB06F0">
        <w:rPr>
          <w:rFonts w:ascii="Times New Roman" w:hAnsi="Times New Roman"/>
          <w:b/>
          <w:sz w:val="24"/>
          <w:szCs w:val="24"/>
        </w:rPr>
        <w:t xml:space="preserve">registration </w:t>
      </w:r>
      <w:r>
        <w:rPr>
          <w:rFonts w:ascii="Times New Roman" w:hAnsi="Times New Roman"/>
          <w:b/>
          <w:sz w:val="24"/>
          <w:szCs w:val="24"/>
        </w:rPr>
        <w:t>:</w:t>
      </w:r>
      <w:proofErr w:type="gramEnd"/>
      <w:r>
        <w:rPr>
          <w:rFonts w:ascii="Times New Roman" w:hAnsi="Times New Roman"/>
          <w:b/>
          <w:sz w:val="24"/>
          <w:szCs w:val="24"/>
        </w:rPr>
        <w:t xml:space="preserve"> </w:t>
      </w:r>
      <w:r w:rsidRPr="001D6475">
        <w:rPr>
          <w:rFonts w:ascii="Times New Roman" w:hAnsi="Times New Roman"/>
          <w:sz w:val="24"/>
          <w:szCs w:val="24"/>
        </w:rPr>
        <w:t>NCT01174875 Registered 1 July 2010, retrospectively registered</w:t>
      </w:r>
    </w:p>
    <w:p w14:paraId="2DE64BE4" w14:textId="77777777" w:rsidR="00210BD9" w:rsidRDefault="00210BD9">
      <w:pPr>
        <w:rPr>
          <w:rFonts w:ascii="Times New Roman" w:hAnsi="Times New Roman"/>
          <w:sz w:val="24"/>
          <w:szCs w:val="24"/>
        </w:rPr>
      </w:pPr>
      <w:r>
        <w:rPr>
          <w:rFonts w:ascii="Times New Roman" w:hAnsi="Times New Roman"/>
          <w:sz w:val="24"/>
          <w:szCs w:val="24"/>
        </w:rPr>
        <w:br w:type="page"/>
      </w:r>
    </w:p>
    <w:p w14:paraId="23985388" w14:textId="5851E407" w:rsidR="00210BD9" w:rsidRDefault="00210BD9" w:rsidP="00210BD9">
      <w:pPr>
        <w:autoSpaceDE w:val="0"/>
        <w:autoSpaceDN w:val="0"/>
        <w:adjustRightInd w:val="0"/>
        <w:spacing w:line="480" w:lineRule="auto"/>
        <w:rPr>
          <w:rFonts w:ascii="Times New Roman" w:hAnsi="Times New Roman"/>
          <w:sz w:val="24"/>
          <w:szCs w:val="24"/>
        </w:rPr>
      </w:pPr>
      <w:r w:rsidRPr="00541C08">
        <w:rPr>
          <w:rFonts w:ascii="Times New Roman" w:hAnsi="Times New Roman"/>
          <w:b/>
          <w:bCs/>
          <w:sz w:val="24"/>
          <w:szCs w:val="24"/>
        </w:rPr>
        <w:lastRenderedPageBreak/>
        <w:t xml:space="preserve">Authors Contributions: </w:t>
      </w:r>
      <w:r w:rsidRPr="00541C08">
        <w:rPr>
          <w:rFonts w:ascii="Times New Roman" w:hAnsi="Times New Roman"/>
          <w:sz w:val="24"/>
          <w:szCs w:val="24"/>
        </w:rPr>
        <w:t>Loo EX</w:t>
      </w:r>
      <w:r>
        <w:rPr>
          <w:rFonts w:ascii="Times New Roman" w:hAnsi="Times New Roman"/>
          <w:sz w:val="24"/>
          <w:szCs w:val="24"/>
        </w:rPr>
        <w:t xml:space="preserve"> and Loy SL were involved in the study design, acquisition and analysis of</w:t>
      </w:r>
      <w:r w:rsidRPr="00541C08">
        <w:rPr>
          <w:rFonts w:ascii="Times New Roman" w:hAnsi="Times New Roman"/>
          <w:sz w:val="24"/>
          <w:szCs w:val="24"/>
        </w:rPr>
        <w:t xml:space="preserve"> the data and </w:t>
      </w:r>
      <w:r>
        <w:rPr>
          <w:rFonts w:ascii="Times New Roman" w:hAnsi="Times New Roman"/>
          <w:sz w:val="24"/>
          <w:szCs w:val="24"/>
        </w:rPr>
        <w:t xml:space="preserve">writing of </w:t>
      </w:r>
      <w:r w:rsidRPr="00541C08">
        <w:rPr>
          <w:rFonts w:ascii="Times New Roman" w:hAnsi="Times New Roman"/>
          <w:sz w:val="24"/>
          <w:szCs w:val="24"/>
        </w:rPr>
        <w:t>the manuscript.</w:t>
      </w:r>
      <w:r>
        <w:rPr>
          <w:rFonts w:ascii="Times New Roman" w:hAnsi="Times New Roman"/>
          <w:sz w:val="24"/>
          <w:szCs w:val="24"/>
        </w:rPr>
        <w:t xml:space="preserve"> Sim JZT was involved in study design, analysis of data and writing of manuscript. </w:t>
      </w:r>
      <w:r w:rsidRPr="00541C08">
        <w:rPr>
          <w:rFonts w:ascii="Times New Roman" w:hAnsi="Times New Roman"/>
          <w:sz w:val="24"/>
          <w:szCs w:val="24"/>
        </w:rPr>
        <w:t>Chan YH provide</w:t>
      </w:r>
      <w:r>
        <w:rPr>
          <w:rFonts w:ascii="Times New Roman" w:hAnsi="Times New Roman"/>
          <w:sz w:val="24"/>
          <w:szCs w:val="24"/>
        </w:rPr>
        <w:t>d</w:t>
      </w:r>
      <w:r w:rsidRPr="00541C08">
        <w:rPr>
          <w:rFonts w:ascii="Times New Roman" w:hAnsi="Times New Roman"/>
          <w:sz w:val="24"/>
          <w:szCs w:val="24"/>
        </w:rPr>
        <w:t xml:space="preserve"> statistical advice</w:t>
      </w:r>
      <w:r>
        <w:rPr>
          <w:rFonts w:ascii="Times New Roman" w:hAnsi="Times New Roman"/>
          <w:sz w:val="24"/>
          <w:szCs w:val="24"/>
        </w:rPr>
        <w:t xml:space="preserve"> and contributed to the study design, analysis of the data and writing of the manuscript</w:t>
      </w:r>
      <w:r w:rsidRPr="00541C08">
        <w:rPr>
          <w:rFonts w:ascii="Times New Roman" w:hAnsi="Times New Roman"/>
          <w:sz w:val="24"/>
          <w:szCs w:val="24"/>
        </w:rPr>
        <w:t>.</w:t>
      </w:r>
      <w:r>
        <w:rPr>
          <w:rFonts w:ascii="Times New Roman" w:hAnsi="Times New Roman"/>
          <w:sz w:val="24"/>
          <w:szCs w:val="24"/>
        </w:rPr>
        <w:t xml:space="preserve"> Goh A, Van Bever HP, Lee BW, Tan KH, Yap F, </w:t>
      </w:r>
      <w:proofErr w:type="spellStart"/>
      <w:r>
        <w:rPr>
          <w:rFonts w:ascii="Times New Roman" w:hAnsi="Times New Roman"/>
          <w:sz w:val="24"/>
          <w:szCs w:val="24"/>
        </w:rPr>
        <w:t>Gluckman</w:t>
      </w:r>
      <w:proofErr w:type="spellEnd"/>
      <w:r>
        <w:rPr>
          <w:rFonts w:ascii="Times New Roman" w:hAnsi="Times New Roman"/>
          <w:sz w:val="24"/>
          <w:szCs w:val="24"/>
        </w:rPr>
        <w:t xml:space="preserve"> PD, Godfrey KM, </w:t>
      </w:r>
      <w:r w:rsidRPr="00541C08">
        <w:rPr>
          <w:rFonts w:ascii="Times New Roman" w:hAnsi="Times New Roman"/>
          <w:sz w:val="24"/>
          <w:szCs w:val="24"/>
        </w:rPr>
        <w:t xml:space="preserve">Chong YC </w:t>
      </w:r>
      <w:r>
        <w:rPr>
          <w:rFonts w:ascii="Times New Roman" w:hAnsi="Times New Roman"/>
          <w:sz w:val="24"/>
          <w:szCs w:val="24"/>
        </w:rPr>
        <w:t xml:space="preserve">and Shek LP </w:t>
      </w:r>
      <w:r w:rsidRPr="00541C08">
        <w:rPr>
          <w:rFonts w:ascii="Times New Roman" w:hAnsi="Times New Roman"/>
          <w:sz w:val="24"/>
          <w:szCs w:val="24"/>
        </w:rPr>
        <w:t>contributed to the design and conceptualization of the study</w:t>
      </w:r>
      <w:r>
        <w:rPr>
          <w:rFonts w:ascii="Times New Roman" w:hAnsi="Times New Roman"/>
          <w:sz w:val="24"/>
          <w:szCs w:val="24"/>
        </w:rPr>
        <w:t>, acquisition of data and to the writing of the manuscript</w:t>
      </w:r>
      <w:r w:rsidRPr="00541C08">
        <w:rPr>
          <w:rFonts w:ascii="Times New Roman" w:hAnsi="Times New Roman"/>
          <w:sz w:val="24"/>
          <w:szCs w:val="24"/>
        </w:rPr>
        <w:t xml:space="preserve">.  </w:t>
      </w:r>
      <w:r>
        <w:rPr>
          <w:rFonts w:ascii="Times New Roman" w:hAnsi="Times New Roman"/>
          <w:sz w:val="24"/>
          <w:szCs w:val="24"/>
        </w:rPr>
        <w:t xml:space="preserve">Koh MJA and Ang SB </w:t>
      </w:r>
      <w:r w:rsidRPr="00541C08">
        <w:rPr>
          <w:rFonts w:ascii="Times New Roman" w:hAnsi="Times New Roman"/>
          <w:sz w:val="24"/>
          <w:szCs w:val="24"/>
        </w:rPr>
        <w:t xml:space="preserve">supervised the research and </w:t>
      </w:r>
      <w:r>
        <w:rPr>
          <w:rFonts w:ascii="Times New Roman" w:hAnsi="Times New Roman"/>
          <w:sz w:val="24"/>
          <w:szCs w:val="24"/>
        </w:rPr>
        <w:t>were involved in the acquisition, analysis of data and writing of manuscript</w:t>
      </w:r>
      <w:r w:rsidRPr="00541C08">
        <w:rPr>
          <w:rFonts w:ascii="Times New Roman" w:hAnsi="Times New Roman"/>
          <w:sz w:val="24"/>
          <w:szCs w:val="24"/>
        </w:rPr>
        <w:t>. All authors read and approved the final manuscript.</w:t>
      </w:r>
    </w:p>
    <w:p w14:paraId="25C93BE2" w14:textId="77777777" w:rsidR="00210BD9" w:rsidRDefault="00210BD9" w:rsidP="00210BD9">
      <w:pPr>
        <w:spacing w:line="480" w:lineRule="auto"/>
        <w:jc w:val="both"/>
        <w:rPr>
          <w:rFonts w:ascii="Times New Roman" w:hAnsi="Times New Roman"/>
          <w:sz w:val="24"/>
          <w:szCs w:val="24"/>
        </w:rPr>
      </w:pPr>
      <w:r w:rsidRPr="00DE6277">
        <w:rPr>
          <w:rFonts w:ascii="Times New Roman" w:hAnsi="Times New Roman"/>
          <w:b/>
          <w:sz w:val="24"/>
          <w:szCs w:val="24"/>
        </w:rPr>
        <w:t>Funding sources:</w:t>
      </w:r>
      <w:r>
        <w:rPr>
          <w:rFonts w:ascii="Times New Roman" w:hAnsi="Times New Roman"/>
          <w:sz w:val="24"/>
          <w:szCs w:val="24"/>
        </w:rPr>
        <w:t xml:space="preserve"> </w:t>
      </w:r>
      <w:r w:rsidRPr="00541C08">
        <w:rPr>
          <w:rFonts w:ascii="Times New Roman" w:hAnsi="Times New Roman"/>
          <w:sz w:val="24"/>
          <w:szCs w:val="24"/>
        </w:rPr>
        <w:t>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This work is also supported by the National Medical Research Council</w:t>
      </w:r>
      <w:r w:rsidRPr="00541C08">
        <w:rPr>
          <w:rFonts w:ascii="Times New Roman" w:hAnsi="Times New Roman"/>
          <w:color w:val="1F497D"/>
          <w:sz w:val="24"/>
          <w:szCs w:val="24"/>
        </w:rPr>
        <w:t xml:space="preserve">, </w:t>
      </w:r>
      <w:r w:rsidRPr="00541C08">
        <w:rPr>
          <w:rFonts w:ascii="Times New Roman" w:hAnsi="Times New Roman"/>
          <w:sz w:val="24"/>
          <w:szCs w:val="24"/>
        </w:rPr>
        <w:t>NMRC/CSA/022/2010 and NRF370062-HUJ-NUS (Project 10). Additional funding is provided by the Singapore Institute for Clinical Sciences, Agency for Science Technology and Research (A*STAR), Singapore.  KMG is funded by the NIHR through the NIHR Southampton Biomedical Research Centre.</w:t>
      </w:r>
    </w:p>
    <w:p w14:paraId="682B884A" w14:textId="2C4CBCE0" w:rsidR="003353EF" w:rsidRDefault="00210BD9" w:rsidP="00210BD9">
      <w:pPr>
        <w:spacing w:line="480" w:lineRule="auto"/>
        <w:jc w:val="both"/>
        <w:rPr>
          <w:rFonts w:ascii="Times New Roman" w:hAnsi="Times New Roman"/>
          <w:sz w:val="24"/>
          <w:szCs w:val="24"/>
        </w:rPr>
      </w:pPr>
      <w:r w:rsidRPr="00541C08">
        <w:rPr>
          <w:rFonts w:ascii="Times New Roman" w:hAnsi="Times New Roman"/>
          <w:b/>
          <w:sz w:val="24"/>
          <w:szCs w:val="24"/>
        </w:rPr>
        <w:t>Conflict of Interest Disclosures:</w:t>
      </w:r>
      <w:r w:rsidRPr="00541C08">
        <w:rPr>
          <w:rFonts w:ascii="Times New Roman" w:hAnsi="Times New Roman"/>
          <w:sz w:val="24"/>
          <w:szCs w:val="24"/>
        </w:rPr>
        <w:t xml:space="preserve"> </w:t>
      </w:r>
      <w:r w:rsidRPr="00577300">
        <w:rPr>
          <w:rFonts w:ascii="Times New Roman" w:hAnsi="Times New Roman"/>
          <w:sz w:val="24"/>
          <w:szCs w:val="24"/>
        </w:rPr>
        <w:t>Chong YS</w:t>
      </w:r>
      <w:r>
        <w:rPr>
          <w:rFonts w:ascii="Times New Roman" w:hAnsi="Times New Roman"/>
          <w:sz w:val="24"/>
          <w:szCs w:val="24"/>
        </w:rPr>
        <w:t xml:space="preserve"> had </w:t>
      </w:r>
      <w:r w:rsidRPr="00577300">
        <w:rPr>
          <w:rFonts w:ascii="Times New Roman" w:hAnsi="Times New Roman"/>
          <w:sz w:val="24"/>
          <w:szCs w:val="24"/>
        </w:rPr>
        <w:t>received reimbursement for speaking at conferences sponsored by Abbott Nutrition, Nestle, and Danone</w:t>
      </w:r>
      <w:r>
        <w:rPr>
          <w:rFonts w:ascii="Times New Roman" w:hAnsi="Times New Roman"/>
          <w:sz w:val="24"/>
          <w:szCs w:val="24"/>
        </w:rPr>
        <w:t>. Godfrey KM has received reimbursement for speaking at conferences sponsored by Nestle and Shek LP has received reimbursement for speaking at conferences sponsored by Danone and Nestle and consulting for Mead Johnson and Nestle. Godfrey KM, Chong YS</w:t>
      </w:r>
      <w:r w:rsidRPr="00541C08">
        <w:rPr>
          <w:rFonts w:ascii="Times New Roman" w:hAnsi="Times New Roman"/>
          <w:sz w:val="24"/>
          <w:szCs w:val="24"/>
        </w:rPr>
        <w:t xml:space="preserve"> are part of an academic consortium that has received research funding from Abbot Nutrition, Nest</w:t>
      </w:r>
      <w:r>
        <w:rPr>
          <w:rFonts w:ascii="Times New Roman" w:hAnsi="Times New Roman"/>
          <w:sz w:val="24"/>
          <w:szCs w:val="24"/>
        </w:rPr>
        <w:t>le</w:t>
      </w:r>
      <w:r w:rsidRPr="00541C08">
        <w:rPr>
          <w:rFonts w:ascii="Times New Roman" w:hAnsi="Times New Roman"/>
          <w:sz w:val="24"/>
          <w:szCs w:val="24"/>
        </w:rPr>
        <w:t xml:space="preserve"> and Danone. Shek LP has received research funding from Danone. </w:t>
      </w:r>
    </w:p>
    <w:p w14:paraId="078DD3E3" w14:textId="77777777" w:rsidR="009C1EFC" w:rsidRDefault="009C1EFC" w:rsidP="009C1EFC">
      <w:pPr>
        <w:spacing w:line="480" w:lineRule="auto"/>
        <w:jc w:val="both"/>
        <w:rPr>
          <w:rFonts w:ascii="Times New Roman" w:hAnsi="Times New Roman"/>
          <w:b/>
          <w:sz w:val="24"/>
          <w:szCs w:val="24"/>
        </w:rPr>
      </w:pPr>
      <w:r w:rsidRPr="009C1EFC">
        <w:rPr>
          <w:rFonts w:ascii="Times New Roman" w:hAnsi="Times New Roman"/>
          <w:b/>
          <w:sz w:val="24"/>
          <w:szCs w:val="24"/>
        </w:rPr>
        <w:lastRenderedPageBreak/>
        <w:t>Acknowledgements</w:t>
      </w:r>
    </w:p>
    <w:p w14:paraId="7A22814B" w14:textId="5BD52C61" w:rsidR="009C1EFC" w:rsidRDefault="009C1EFC" w:rsidP="009C1EFC">
      <w:pPr>
        <w:spacing w:line="480" w:lineRule="auto"/>
        <w:rPr>
          <w:rFonts w:ascii="Times New Roman" w:hAnsi="Times New Roman"/>
          <w:bCs/>
          <w:sz w:val="24"/>
          <w:szCs w:val="24"/>
        </w:rPr>
      </w:pPr>
      <w:r>
        <w:rPr>
          <w:rFonts w:ascii="Times New Roman" w:hAnsi="Times New Roman"/>
          <w:sz w:val="24"/>
          <w:szCs w:val="24"/>
        </w:rPr>
        <w:t>T</w:t>
      </w:r>
      <w:r w:rsidRPr="004D5C15">
        <w:rPr>
          <w:rFonts w:ascii="Times New Roman" w:hAnsi="Times New Roman"/>
          <w:sz w:val="24"/>
          <w:szCs w:val="24"/>
        </w:rPr>
        <w:t xml:space="preserve">he co-authors acknowledge the contribution of </w:t>
      </w:r>
      <w:r>
        <w:rPr>
          <w:rFonts w:ascii="Times New Roman" w:hAnsi="Times New Roman"/>
          <w:sz w:val="24"/>
          <w:szCs w:val="24"/>
        </w:rPr>
        <w:t xml:space="preserve"> </w:t>
      </w:r>
      <w:r w:rsidRPr="004D5C15">
        <w:rPr>
          <w:rFonts w:ascii="Times New Roman" w:hAnsi="Times New Roman"/>
          <w:sz w:val="24"/>
          <w:szCs w:val="24"/>
        </w:rPr>
        <w:t>the rest of the GUSTO study group which includes</w:t>
      </w:r>
      <w:r>
        <w:rPr>
          <w:rFonts w:ascii="Times New Roman" w:hAnsi="Times New Roman"/>
          <w:sz w:val="24"/>
          <w:szCs w:val="24"/>
        </w:rPr>
        <w:t xml:space="preserve"> Lee Yung Seng, Teoh </w:t>
      </w:r>
      <w:proofErr w:type="spellStart"/>
      <w:r>
        <w:rPr>
          <w:rFonts w:ascii="Times New Roman" w:hAnsi="Times New Roman"/>
          <w:sz w:val="24"/>
          <w:szCs w:val="24"/>
        </w:rPr>
        <w:t>Oon</w:t>
      </w:r>
      <w:proofErr w:type="spellEnd"/>
      <w:r>
        <w:rPr>
          <w:rFonts w:ascii="Times New Roman" w:hAnsi="Times New Roman"/>
          <w:sz w:val="24"/>
          <w:szCs w:val="24"/>
        </w:rPr>
        <w:t xml:space="preserve"> Hoe, Wei </w:t>
      </w:r>
      <w:proofErr w:type="spellStart"/>
      <w:r>
        <w:rPr>
          <w:rFonts w:ascii="Times New Roman" w:hAnsi="Times New Roman"/>
          <w:sz w:val="24"/>
          <w:szCs w:val="24"/>
        </w:rPr>
        <w:t>Wei</w:t>
      </w:r>
      <w:proofErr w:type="spellEnd"/>
      <w:r>
        <w:rPr>
          <w:rFonts w:ascii="Times New Roman" w:hAnsi="Times New Roman"/>
          <w:sz w:val="24"/>
          <w:szCs w:val="24"/>
        </w:rPr>
        <w:t xml:space="preserve"> Pang,  </w:t>
      </w:r>
      <w:proofErr w:type="spellStart"/>
      <w:r w:rsidRPr="004D5C15">
        <w:rPr>
          <w:rFonts w:ascii="Times New Roman" w:hAnsi="Times New Roman"/>
          <w:bCs/>
          <w:sz w:val="24"/>
          <w:szCs w:val="24"/>
        </w:rPr>
        <w:t>Pratibha</w:t>
      </w:r>
      <w:proofErr w:type="spellEnd"/>
      <w:r w:rsidRPr="004D5C15">
        <w:rPr>
          <w:rFonts w:ascii="Times New Roman" w:hAnsi="Times New Roman"/>
          <w:bCs/>
          <w:sz w:val="24"/>
          <w:szCs w:val="24"/>
        </w:rPr>
        <w:t xml:space="preserve"> Agarwal, Dennis Bier, </w:t>
      </w:r>
      <w:proofErr w:type="spellStart"/>
      <w:r w:rsidRPr="004D5C15">
        <w:rPr>
          <w:rFonts w:ascii="Times New Roman" w:hAnsi="Times New Roman"/>
          <w:bCs/>
          <w:sz w:val="24"/>
          <w:szCs w:val="24"/>
        </w:rPr>
        <w:t>Arijit</w:t>
      </w:r>
      <w:proofErr w:type="spellEnd"/>
      <w:r w:rsidRPr="004D5C15">
        <w:rPr>
          <w:rFonts w:ascii="Times New Roman" w:hAnsi="Times New Roman"/>
          <w:bCs/>
          <w:sz w:val="24"/>
          <w:szCs w:val="24"/>
        </w:rPr>
        <w:t xml:space="preserve"> Biswas, </w:t>
      </w:r>
      <w:proofErr w:type="spellStart"/>
      <w:r w:rsidRPr="004D5C15">
        <w:rPr>
          <w:rFonts w:ascii="Times New Roman" w:hAnsi="Times New Roman"/>
          <w:bCs/>
          <w:sz w:val="24"/>
          <w:szCs w:val="24"/>
        </w:rPr>
        <w:t>Shirong</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Cai</w:t>
      </w:r>
      <w:proofErr w:type="spellEnd"/>
      <w:r w:rsidRPr="004D5C15">
        <w:rPr>
          <w:rFonts w:ascii="Times New Roman" w:hAnsi="Times New Roman"/>
          <w:bCs/>
          <w:sz w:val="24"/>
          <w:szCs w:val="24"/>
        </w:rPr>
        <w:t xml:space="preserve">, Jerry Kok Yen Chan, Cornelia Yin </w:t>
      </w:r>
      <w:proofErr w:type="spellStart"/>
      <w:r w:rsidRPr="004D5C15">
        <w:rPr>
          <w:rFonts w:ascii="Times New Roman" w:hAnsi="Times New Roman"/>
          <w:bCs/>
          <w:sz w:val="24"/>
          <w:szCs w:val="24"/>
        </w:rPr>
        <w:t>Ing</w:t>
      </w:r>
      <w:proofErr w:type="spellEnd"/>
      <w:r w:rsidRPr="004D5C15">
        <w:rPr>
          <w:rFonts w:ascii="Times New Roman" w:hAnsi="Times New Roman"/>
          <w:bCs/>
          <w:sz w:val="24"/>
          <w:szCs w:val="24"/>
        </w:rPr>
        <w:t xml:space="preserve"> Chee, Helen Y. H Chen, Audrey Chia, </w:t>
      </w:r>
      <w:proofErr w:type="spellStart"/>
      <w:r w:rsidRPr="004D5C15">
        <w:rPr>
          <w:rFonts w:ascii="Times New Roman" w:hAnsi="Times New Roman"/>
          <w:bCs/>
          <w:sz w:val="24"/>
          <w:szCs w:val="24"/>
        </w:rPr>
        <w:t>Amut</w:t>
      </w:r>
      <w:r>
        <w:rPr>
          <w:rFonts w:ascii="Times New Roman" w:hAnsi="Times New Roman"/>
          <w:bCs/>
          <w:sz w:val="24"/>
          <w:szCs w:val="24"/>
        </w:rPr>
        <w:t>ha</w:t>
      </w:r>
      <w:proofErr w:type="spellEnd"/>
      <w:r>
        <w:rPr>
          <w:rFonts w:ascii="Times New Roman" w:hAnsi="Times New Roman"/>
          <w:bCs/>
          <w:sz w:val="24"/>
          <w:szCs w:val="24"/>
        </w:rPr>
        <w:t xml:space="preserve"> </w:t>
      </w:r>
      <w:proofErr w:type="spellStart"/>
      <w:r>
        <w:rPr>
          <w:rFonts w:ascii="Times New Roman" w:hAnsi="Times New Roman"/>
          <w:bCs/>
          <w:sz w:val="24"/>
          <w:szCs w:val="24"/>
        </w:rPr>
        <w:t>Chinnadurai</w:t>
      </w:r>
      <w:proofErr w:type="spellEnd"/>
      <w:r>
        <w:rPr>
          <w:rFonts w:ascii="Times New Roman" w:hAnsi="Times New Roman"/>
          <w:bCs/>
          <w:sz w:val="24"/>
          <w:szCs w:val="24"/>
        </w:rPr>
        <w:t xml:space="preserve">, Chai </w:t>
      </w:r>
      <w:proofErr w:type="spellStart"/>
      <w:r>
        <w:rPr>
          <w:rFonts w:ascii="Times New Roman" w:hAnsi="Times New Roman"/>
          <w:bCs/>
          <w:sz w:val="24"/>
          <w:szCs w:val="24"/>
        </w:rPr>
        <w:t>Kiat</w:t>
      </w:r>
      <w:proofErr w:type="spellEnd"/>
      <w:r>
        <w:rPr>
          <w:rFonts w:ascii="Times New Roman" w:hAnsi="Times New Roman"/>
          <w:bCs/>
          <w:sz w:val="24"/>
          <w:szCs w:val="24"/>
        </w:rPr>
        <w:t xml:space="preserve"> </w:t>
      </w:r>
      <w:proofErr w:type="spellStart"/>
      <w:r>
        <w:rPr>
          <w:rFonts w:ascii="Times New Roman" w:hAnsi="Times New Roman"/>
          <w:bCs/>
          <w:sz w:val="24"/>
          <w:szCs w:val="24"/>
        </w:rPr>
        <w:t>Chng</w:t>
      </w:r>
      <w:proofErr w:type="spellEnd"/>
      <w:r>
        <w:rPr>
          <w:rFonts w:ascii="Times New Roman" w:hAnsi="Times New Roman"/>
          <w:bCs/>
          <w:sz w:val="24"/>
          <w:szCs w:val="24"/>
        </w:rPr>
        <w:t>,</w:t>
      </w:r>
      <w:r w:rsidRPr="004D5C15">
        <w:rPr>
          <w:rFonts w:ascii="Times New Roman" w:hAnsi="Times New Roman"/>
          <w:bCs/>
          <w:sz w:val="24"/>
          <w:szCs w:val="24"/>
        </w:rPr>
        <w:t xml:space="preserve">, Shang Chee Chong, Mei </w:t>
      </w:r>
      <w:proofErr w:type="spellStart"/>
      <w:r w:rsidRPr="004D5C15">
        <w:rPr>
          <w:rFonts w:ascii="Times New Roman" w:hAnsi="Times New Roman"/>
          <w:bCs/>
          <w:sz w:val="24"/>
          <w:szCs w:val="24"/>
        </w:rPr>
        <w:t>Chien</w:t>
      </w:r>
      <w:proofErr w:type="spellEnd"/>
      <w:r w:rsidRPr="004D5C15">
        <w:rPr>
          <w:rFonts w:ascii="Times New Roman" w:hAnsi="Times New Roman"/>
          <w:bCs/>
          <w:sz w:val="24"/>
          <w:szCs w:val="24"/>
        </w:rPr>
        <w:t xml:space="preserve"> Chua, Chun Ming Ding, Eric Andrew Finkelstein, Doris </w:t>
      </w:r>
      <w:proofErr w:type="spellStart"/>
      <w:r w:rsidRPr="004D5C15">
        <w:rPr>
          <w:rFonts w:ascii="Times New Roman" w:hAnsi="Times New Roman"/>
          <w:bCs/>
          <w:sz w:val="24"/>
          <w:szCs w:val="24"/>
        </w:rPr>
        <w:t>Fok</w:t>
      </w:r>
      <w:proofErr w:type="spellEnd"/>
      <w:r w:rsidRPr="004D5C15">
        <w:rPr>
          <w:rFonts w:ascii="Times New Roman" w:hAnsi="Times New Roman"/>
          <w:bCs/>
          <w:sz w:val="24"/>
          <w:szCs w:val="24"/>
        </w:rPr>
        <w:t xml:space="preserve">, Marielle Fortier, Yam </w:t>
      </w:r>
      <w:proofErr w:type="spellStart"/>
      <w:r w:rsidRPr="004D5C15">
        <w:rPr>
          <w:rFonts w:ascii="Times New Roman" w:hAnsi="Times New Roman"/>
          <w:bCs/>
          <w:sz w:val="24"/>
          <w:szCs w:val="24"/>
        </w:rPr>
        <w:t>Thiam</w:t>
      </w:r>
      <w:proofErr w:type="spellEnd"/>
      <w:r w:rsidRPr="004D5C15">
        <w:rPr>
          <w:rFonts w:ascii="Times New Roman" w:hAnsi="Times New Roman"/>
          <w:bCs/>
          <w:sz w:val="24"/>
          <w:szCs w:val="24"/>
        </w:rPr>
        <w:t xml:space="preserve"> Daniel Goh, Joshua J. </w:t>
      </w:r>
      <w:proofErr w:type="spellStart"/>
      <w:r w:rsidRPr="004D5C15">
        <w:rPr>
          <w:rFonts w:ascii="Times New Roman" w:hAnsi="Times New Roman"/>
          <w:bCs/>
          <w:sz w:val="24"/>
          <w:szCs w:val="24"/>
        </w:rPr>
        <w:t>Gooley</w:t>
      </w:r>
      <w:proofErr w:type="spellEnd"/>
      <w:r w:rsidRPr="004D5C15">
        <w:rPr>
          <w:rFonts w:ascii="Times New Roman" w:hAnsi="Times New Roman"/>
          <w:bCs/>
          <w:sz w:val="24"/>
          <w:szCs w:val="24"/>
        </w:rPr>
        <w:t xml:space="preserve">, Wee </w:t>
      </w:r>
      <w:proofErr w:type="spellStart"/>
      <w:r w:rsidRPr="004D5C15">
        <w:rPr>
          <w:rFonts w:ascii="Times New Roman" w:hAnsi="Times New Roman"/>
          <w:bCs/>
          <w:sz w:val="24"/>
          <w:szCs w:val="24"/>
        </w:rPr>
        <w:t>Meng</w:t>
      </w:r>
      <w:proofErr w:type="spellEnd"/>
      <w:r w:rsidRPr="004D5C15">
        <w:rPr>
          <w:rFonts w:ascii="Times New Roman" w:hAnsi="Times New Roman"/>
          <w:bCs/>
          <w:sz w:val="24"/>
          <w:szCs w:val="24"/>
        </w:rPr>
        <w:t xml:space="preserve"> Han, Mark Hanson, </w:t>
      </w:r>
      <w:proofErr w:type="spellStart"/>
      <w:r w:rsidRPr="004D5C15">
        <w:rPr>
          <w:rFonts w:ascii="Times New Roman" w:hAnsi="Times New Roman"/>
          <w:bCs/>
          <w:sz w:val="24"/>
          <w:szCs w:val="24"/>
        </w:rPr>
        <w:t>Christiani</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Jeyakumar</w:t>
      </w:r>
      <w:proofErr w:type="spellEnd"/>
      <w:r w:rsidRPr="004D5C15">
        <w:rPr>
          <w:rFonts w:ascii="Times New Roman" w:hAnsi="Times New Roman"/>
          <w:bCs/>
          <w:sz w:val="24"/>
          <w:szCs w:val="24"/>
        </w:rPr>
        <w:t xml:space="preserve"> Henry, Joanna D Holbrook, Chin-Ying Hsu, Hazel Inskip, </w:t>
      </w:r>
      <w:proofErr w:type="spellStart"/>
      <w:r w:rsidRPr="004D5C15">
        <w:rPr>
          <w:rFonts w:ascii="Times New Roman" w:hAnsi="Times New Roman"/>
          <w:bCs/>
          <w:sz w:val="24"/>
          <w:szCs w:val="24"/>
        </w:rPr>
        <w:t>Jeevesh</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Kapur</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Birit</w:t>
      </w:r>
      <w:proofErr w:type="spellEnd"/>
      <w:r w:rsidRPr="004D5C15">
        <w:rPr>
          <w:rFonts w:ascii="Times New Roman" w:hAnsi="Times New Roman"/>
          <w:bCs/>
          <w:sz w:val="24"/>
          <w:szCs w:val="24"/>
        </w:rPr>
        <w:t xml:space="preserve"> Leutscher-Broekman, </w:t>
      </w:r>
      <w:proofErr w:type="spellStart"/>
      <w:r w:rsidRPr="004D5C15">
        <w:rPr>
          <w:rFonts w:ascii="Times New Roman" w:hAnsi="Times New Roman"/>
          <w:bCs/>
          <w:sz w:val="24"/>
          <w:szCs w:val="24"/>
        </w:rPr>
        <w:t>Sok</w:t>
      </w:r>
      <w:proofErr w:type="spellEnd"/>
      <w:r w:rsidRPr="004D5C15">
        <w:rPr>
          <w:rFonts w:ascii="Times New Roman" w:hAnsi="Times New Roman"/>
          <w:bCs/>
          <w:sz w:val="24"/>
          <w:szCs w:val="24"/>
        </w:rPr>
        <w:t xml:space="preserve"> Bee Lim, </w:t>
      </w:r>
      <w:proofErr w:type="spellStart"/>
      <w:r w:rsidRPr="004D5C15">
        <w:rPr>
          <w:rFonts w:ascii="Times New Roman" w:hAnsi="Times New Roman"/>
          <w:bCs/>
          <w:sz w:val="24"/>
          <w:szCs w:val="24"/>
        </w:rPr>
        <w:t>Seong</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Feei</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Loh</w:t>
      </w:r>
      <w:proofErr w:type="spellEnd"/>
      <w:r w:rsidRPr="004D5C15">
        <w:rPr>
          <w:rFonts w:ascii="Times New Roman" w:hAnsi="Times New Roman"/>
          <w:bCs/>
          <w:sz w:val="24"/>
          <w:szCs w:val="24"/>
        </w:rPr>
        <w:t xml:space="preserve">, Yen-Ling Low, Iliana </w:t>
      </w:r>
      <w:proofErr w:type="spellStart"/>
      <w:r w:rsidRPr="004D5C15">
        <w:rPr>
          <w:rFonts w:ascii="Times New Roman" w:hAnsi="Times New Roman"/>
          <w:bCs/>
          <w:sz w:val="24"/>
          <w:szCs w:val="24"/>
        </w:rPr>
        <w:t>Magiati</w:t>
      </w:r>
      <w:proofErr w:type="spellEnd"/>
      <w:r w:rsidRPr="004D5C15">
        <w:rPr>
          <w:rFonts w:ascii="Times New Roman" w:hAnsi="Times New Roman"/>
          <w:bCs/>
          <w:sz w:val="24"/>
          <w:szCs w:val="24"/>
        </w:rPr>
        <w:t xml:space="preserve">, Lourdes Mary Daniel, Michael Meaney, Susan Morton, Cheryl Ngo, </w:t>
      </w:r>
      <w:proofErr w:type="spellStart"/>
      <w:r w:rsidRPr="004D5C15">
        <w:rPr>
          <w:rFonts w:ascii="Times New Roman" w:hAnsi="Times New Roman"/>
          <w:bCs/>
          <w:sz w:val="24"/>
          <w:szCs w:val="24"/>
        </w:rPr>
        <w:t>Krishnamoorthy</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Niduvaje</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Anqi</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Qiu</w:t>
      </w:r>
      <w:proofErr w:type="spellEnd"/>
      <w:r w:rsidRPr="004D5C15">
        <w:rPr>
          <w:rFonts w:ascii="Times New Roman" w:hAnsi="Times New Roman"/>
          <w:bCs/>
          <w:sz w:val="24"/>
          <w:szCs w:val="24"/>
        </w:rPr>
        <w:t xml:space="preserve">, Boon Long </w:t>
      </w:r>
      <w:proofErr w:type="spellStart"/>
      <w:r w:rsidRPr="004D5C15">
        <w:rPr>
          <w:rFonts w:ascii="Times New Roman" w:hAnsi="Times New Roman"/>
          <w:bCs/>
          <w:sz w:val="24"/>
          <w:szCs w:val="24"/>
        </w:rPr>
        <w:t>Quah</w:t>
      </w:r>
      <w:proofErr w:type="spellEnd"/>
      <w:r w:rsidRPr="004D5C15">
        <w:rPr>
          <w:rFonts w:ascii="Times New Roman" w:hAnsi="Times New Roman"/>
          <w:bCs/>
          <w:sz w:val="24"/>
          <w:szCs w:val="24"/>
        </w:rPr>
        <w:t xml:space="preserve">, Victor Samuel </w:t>
      </w:r>
      <w:proofErr w:type="spellStart"/>
      <w:r w:rsidRPr="004D5C15">
        <w:rPr>
          <w:rFonts w:ascii="Times New Roman" w:hAnsi="Times New Roman"/>
          <w:bCs/>
          <w:sz w:val="24"/>
          <w:szCs w:val="24"/>
        </w:rPr>
        <w:t>Rajadurai</w:t>
      </w:r>
      <w:proofErr w:type="spellEnd"/>
      <w:r w:rsidRPr="004D5C15">
        <w:rPr>
          <w:rFonts w:ascii="Times New Roman" w:hAnsi="Times New Roman"/>
          <w:bCs/>
          <w:sz w:val="24"/>
          <w:szCs w:val="24"/>
        </w:rPr>
        <w:t xml:space="preserve">, Mary </w:t>
      </w:r>
      <w:proofErr w:type="spellStart"/>
      <w:r w:rsidRPr="004D5C15">
        <w:rPr>
          <w:rFonts w:ascii="Times New Roman" w:hAnsi="Times New Roman"/>
          <w:bCs/>
          <w:sz w:val="24"/>
          <w:szCs w:val="24"/>
        </w:rPr>
        <w:t>Rauff</w:t>
      </w:r>
      <w:proofErr w:type="spellEnd"/>
      <w:r w:rsidRPr="004D5C15">
        <w:rPr>
          <w:rFonts w:ascii="Times New Roman" w:hAnsi="Times New Roman"/>
          <w:bCs/>
          <w:sz w:val="24"/>
          <w:szCs w:val="24"/>
        </w:rPr>
        <w:t>, Jenny L. Richmond, Anne Rifkin-</w:t>
      </w:r>
      <w:proofErr w:type="spellStart"/>
      <w:r w:rsidRPr="004D5C15">
        <w:rPr>
          <w:rFonts w:ascii="Times New Roman" w:hAnsi="Times New Roman"/>
          <w:bCs/>
          <w:sz w:val="24"/>
          <w:szCs w:val="24"/>
        </w:rPr>
        <w:t>Graboi</w:t>
      </w:r>
      <w:proofErr w:type="spellEnd"/>
      <w:r w:rsidRPr="004D5C15">
        <w:rPr>
          <w:rFonts w:ascii="Times New Roman" w:hAnsi="Times New Roman"/>
          <w:bCs/>
          <w:sz w:val="24"/>
          <w:szCs w:val="24"/>
        </w:rPr>
        <w:t xml:space="preserve">, Allan Sheppard, </w:t>
      </w:r>
      <w:proofErr w:type="spellStart"/>
      <w:r w:rsidRPr="004D5C15">
        <w:rPr>
          <w:rFonts w:ascii="Times New Roman" w:hAnsi="Times New Roman"/>
          <w:bCs/>
          <w:sz w:val="24"/>
          <w:szCs w:val="24"/>
        </w:rPr>
        <w:t>Borys</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Shuter</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Leher</w:t>
      </w:r>
      <w:proofErr w:type="spellEnd"/>
      <w:r w:rsidRPr="004D5C15">
        <w:rPr>
          <w:rFonts w:ascii="Times New Roman" w:hAnsi="Times New Roman"/>
          <w:bCs/>
          <w:sz w:val="24"/>
          <w:szCs w:val="24"/>
        </w:rPr>
        <w:t xml:space="preserve"> Singh, Wing Chee So, Walter </w:t>
      </w:r>
      <w:proofErr w:type="spellStart"/>
      <w:r w:rsidRPr="004D5C15">
        <w:rPr>
          <w:rFonts w:ascii="Times New Roman" w:hAnsi="Times New Roman"/>
          <w:bCs/>
          <w:sz w:val="24"/>
          <w:szCs w:val="24"/>
        </w:rPr>
        <w:t>Stunkel</w:t>
      </w:r>
      <w:proofErr w:type="spellEnd"/>
      <w:r w:rsidRPr="004D5C15">
        <w:rPr>
          <w:rFonts w:ascii="Times New Roman" w:hAnsi="Times New Roman"/>
          <w:bCs/>
          <w:sz w:val="24"/>
          <w:szCs w:val="24"/>
        </w:rPr>
        <w:t xml:space="preserve">, Lin </w:t>
      </w:r>
      <w:proofErr w:type="spellStart"/>
      <w:r w:rsidRPr="004D5C15">
        <w:rPr>
          <w:rFonts w:ascii="Times New Roman" w:hAnsi="Times New Roman"/>
          <w:bCs/>
          <w:sz w:val="24"/>
          <w:szCs w:val="24"/>
        </w:rPr>
        <w:t>Lin</w:t>
      </w:r>
      <w:proofErr w:type="spellEnd"/>
      <w:r w:rsidRPr="004D5C15">
        <w:rPr>
          <w:rFonts w:ascii="Times New Roman" w:hAnsi="Times New Roman"/>
          <w:bCs/>
          <w:sz w:val="24"/>
          <w:szCs w:val="24"/>
        </w:rPr>
        <w:t xml:space="preserve"> Su,  Soek Hui Tan, Rob M. van Dam, </w:t>
      </w:r>
      <w:proofErr w:type="spellStart"/>
      <w:r w:rsidRPr="004D5C15">
        <w:rPr>
          <w:rFonts w:ascii="Times New Roman" w:hAnsi="Times New Roman"/>
          <w:bCs/>
          <w:sz w:val="24"/>
          <w:szCs w:val="24"/>
        </w:rPr>
        <w:t>Sudhakar</w:t>
      </w:r>
      <w:proofErr w:type="spellEnd"/>
      <w:r w:rsidRPr="004D5C15">
        <w:rPr>
          <w:rFonts w:ascii="Times New Roman" w:hAnsi="Times New Roman"/>
          <w:bCs/>
          <w:sz w:val="24"/>
          <w:szCs w:val="24"/>
        </w:rPr>
        <w:t xml:space="preserve"> K. </w:t>
      </w:r>
      <w:proofErr w:type="spellStart"/>
      <w:r w:rsidRPr="004D5C15">
        <w:rPr>
          <w:rFonts w:ascii="Times New Roman" w:hAnsi="Times New Roman"/>
          <w:bCs/>
          <w:sz w:val="24"/>
          <w:szCs w:val="24"/>
        </w:rPr>
        <w:t>Venkatesh</w:t>
      </w:r>
      <w:proofErr w:type="spellEnd"/>
      <w:r w:rsidRPr="004D5C15">
        <w:rPr>
          <w:rFonts w:ascii="Times New Roman" w:hAnsi="Times New Roman"/>
          <w:bCs/>
          <w:sz w:val="24"/>
          <w:szCs w:val="24"/>
        </w:rPr>
        <w:t xml:space="preserve">, Inez Bik Yun Wong, P. C. Wong, George </w:t>
      </w:r>
      <w:proofErr w:type="spellStart"/>
      <w:r w:rsidRPr="004D5C15">
        <w:rPr>
          <w:rFonts w:ascii="Times New Roman" w:hAnsi="Times New Roman"/>
          <w:bCs/>
          <w:sz w:val="24"/>
          <w:szCs w:val="24"/>
        </w:rPr>
        <w:t>Seow</w:t>
      </w:r>
      <w:proofErr w:type="spellEnd"/>
      <w:r w:rsidRPr="004D5C15">
        <w:rPr>
          <w:rFonts w:ascii="Times New Roman" w:hAnsi="Times New Roman"/>
          <w:bCs/>
          <w:sz w:val="24"/>
          <w:szCs w:val="24"/>
        </w:rPr>
        <w:t xml:space="preserve"> </w:t>
      </w:r>
      <w:proofErr w:type="spellStart"/>
      <w:r w:rsidRPr="004D5C15">
        <w:rPr>
          <w:rFonts w:ascii="Times New Roman" w:hAnsi="Times New Roman"/>
          <w:bCs/>
          <w:sz w:val="24"/>
          <w:szCs w:val="24"/>
        </w:rPr>
        <w:t>Heong</w:t>
      </w:r>
      <w:proofErr w:type="spellEnd"/>
      <w:r w:rsidRPr="004D5C15">
        <w:rPr>
          <w:rFonts w:ascii="Times New Roman" w:hAnsi="Times New Roman"/>
          <w:bCs/>
          <w:sz w:val="24"/>
          <w:szCs w:val="24"/>
        </w:rPr>
        <w:t xml:space="preserve"> Yeo.</w:t>
      </w:r>
    </w:p>
    <w:p w14:paraId="18C71AFA" w14:textId="77777777" w:rsidR="009C1EFC" w:rsidRDefault="009C1EFC" w:rsidP="009C1EFC">
      <w:pPr>
        <w:autoSpaceDE w:val="0"/>
        <w:autoSpaceDN w:val="0"/>
        <w:adjustRightInd w:val="0"/>
        <w:spacing w:line="480" w:lineRule="auto"/>
        <w:rPr>
          <w:rFonts w:ascii="Times New Roman" w:hAnsi="Times New Roman"/>
          <w:b/>
          <w:sz w:val="24"/>
          <w:szCs w:val="24"/>
        </w:rPr>
      </w:pPr>
    </w:p>
    <w:p w14:paraId="251F7A3E" w14:textId="77777777" w:rsidR="009C1EFC" w:rsidRPr="009C1EFC" w:rsidRDefault="009C1EFC" w:rsidP="00210BD9">
      <w:pPr>
        <w:spacing w:line="480" w:lineRule="auto"/>
        <w:jc w:val="both"/>
        <w:rPr>
          <w:rFonts w:ascii="Times New Roman" w:hAnsi="Times New Roman"/>
          <w:b/>
          <w:sz w:val="24"/>
          <w:szCs w:val="24"/>
        </w:rPr>
      </w:pPr>
    </w:p>
    <w:p w14:paraId="29A86B52" w14:textId="77777777" w:rsidR="00210BD9" w:rsidRDefault="00210BD9" w:rsidP="00210BD9">
      <w:pPr>
        <w:spacing w:line="480" w:lineRule="auto"/>
        <w:jc w:val="both"/>
        <w:rPr>
          <w:rFonts w:ascii="Times New Roman" w:hAnsi="Times New Roman"/>
          <w:sz w:val="24"/>
          <w:szCs w:val="24"/>
        </w:rPr>
      </w:pPr>
      <w:r w:rsidRPr="00DE6277">
        <w:rPr>
          <w:rFonts w:ascii="Times New Roman" w:hAnsi="Times New Roman"/>
          <w:b/>
          <w:sz w:val="24"/>
          <w:szCs w:val="24"/>
        </w:rPr>
        <w:t xml:space="preserve">Word </w:t>
      </w:r>
      <w:proofErr w:type="gramStart"/>
      <w:r w:rsidRPr="00DE6277">
        <w:rPr>
          <w:rFonts w:ascii="Times New Roman" w:hAnsi="Times New Roman"/>
          <w:b/>
          <w:sz w:val="24"/>
          <w:szCs w:val="24"/>
        </w:rPr>
        <w:t>count</w:t>
      </w:r>
      <w:r>
        <w:rPr>
          <w:rFonts w:ascii="Times New Roman" w:hAnsi="Times New Roman"/>
          <w:sz w:val="24"/>
          <w:szCs w:val="24"/>
        </w:rPr>
        <w:t xml:space="preserve"> :</w:t>
      </w:r>
      <w:proofErr w:type="gramEnd"/>
      <w:r>
        <w:rPr>
          <w:rFonts w:ascii="Times New Roman" w:hAnsi="Times New Roman"/>
          <w:sz w:val="24"/>
          <w:szCs w:val="24"/>
        </w:rPr>
        <w:t xml:space="preserve"> 998</w:t>
      </w:r>
    </w:p>
    <w:p w14:paraId="3D29F704" w14:textId="77777777" w:rsidR="00210BD9" w:rsidRDefault="00210BD9" w:rsidP="00210BD9">
      <w:pPr>
        <w:spacing w:line="480" w:lineRule="auto"/>
        <w:jc w:val="both"/>
        <w:rPr>
          <w:rFonts w:ascii="Times New Roman" w:hAnsi="Times New Roman"/>
          <w:sz w:val="24"/>
          <w:szCs w:val="24"/>
        </w:rPr>
      </w:pPr>
      <w:proofErr w:type="gramStart"/>
      <w:r w:rsidRPr="00DE6277">
        <w:rPr>
          <w:rFonts w:ascii="Times New Roman" w:hAnsi="Times New Roman"/>
          <w:b/>
          <w:sz w:val="24"/>
          <w:szCs w:val="24"/>
        </w:rPr>
        <w:t xml:space="preserve">Tables </w:t>
      </w:r>
      <w:r>
        <w:rPr>
          <w:rFonts w:ascii="Times New Roman" w:hAnsi="Times New Roman"/>
          <w:sz w:val="24"/>
          <w:szCs w:val="24"/>
        </w:rPr>
        <w:t>:</w:t>
      </w:r>
      <w:proofErr w:type="gramEnd"/>
      <w:r>
        <w:rPr>
          <w:rFonts w:ascii="Times New Roman" w:hAnsi="Times New Roman"/>
          <w:sz w:val="24"/>
          <w:szCs w:val="24"/>
        </w:rPr>
        <w:t xml:space="preserve"> 1</w:t>
      </w:r>
    </w:p>
    <w:p w14:paraId="0DF62036" w14:textId="77777777" w:rsidR="00210BD9" w:rsidRDefault="00210BD9" w:rsidP="00210BD9">
      <w:pPr>
        <w:spacing w:line="480" w:lineRule="auto"/>
        <w:jc w:val="both"/>
        <w:rPr>
          <w:rFonts w:ascii="Times New Roman" w:hAnsi="Times New Roman"/>
          <w:sz w:val="24"/>
          <w:szCs w:val="24"/>
        </w:rPr>
      </w:pPr>
      <w:proofErr w:type="gramStart"/>
      <w:r w:rsidRPr="00DE6277">
        <w:rPr>
          <w:rFonts w:ascii="Times New Roman" w:hAnsi="Times New Roman"/>
          <w:b/>
          <w:sz w:val="24"/>
          <w:szCs w:val="24"/>
        </w:rPr>
        <w:t>Figures</w:t>
      </w:r>
      <w:r>
        <w:rPr>
          <w:rFonts w:ascii="Times New Roman" w:hAnsi="Times New Roman"/>
          <w:sz w:val="24"/>
          <w:szCs w:val="24"/>
        </w:rPr>
        <w:t xml:space="preserve"> :</w:t>
      </w:r>
      <w:proofErr w:type="gramEnd"/>
      <w:r>
        <w:rPr>
          <w:rFonts w:ascii="Times New Roman" w:hAnsi="Times New Roman"/>
          <w:sz w:val="24"/>
          <w:szCs w:val="24"/>
        </w:rPr>
        <w:t xml:space="preserve"> None </w:t>
      </w:r>
    </w:p>
    <w:p w14:paraId="363E5D3B" w14:textId="77777777" w:rsidR="00210BD9" w:rsidRDefault="00210BD9" w:rsidP="00210BD9"/>
    <w:p w14:paraId="02F1F532" w14:textId="77777777" w:rsidR="00210BD9" w:rsidRDefault="00210BD9" w:rsidP="00210BD9">
      <w:pPr>
        <w:rPr>
          <w:rFonts w:ascii="Times New Roman" w:hAnsi="Times New Roman"/>
          <w:b/>
          <w:sz w:val="24"/>
          <w:szCs w:val="24"/>
        </w:rPr>
      </w:pPr>
    </w:p>
    <w:p w14:paraId="5F4AD8E9" w14:textId="77777777" w:rsidR="00210BD9" w:rsidRPr="00D92B35" w:rsidRDefault="00210BD9" w:rsidP="00210BD9">
      <w:pPr>
        <w:rPr>
          <w:rFonts w:ascii="Times New Roman" w:hAnsi="Times New Roman" w:cs="Times New Roman"/>
          <w:b/>
          <w:sz w:val="24"/>
          <w:szCs w:val="24"/>
        </w:rPr>
      </w:pPr>
    </w:p>
    <w:p w14:paraId="55705057" w14:textId="77777777" w:rsidR="00210BD9" w:rsidRDefault="00210BD9" w:rsidP="00210BD9">
      <w:pPr>
        <w:rPr>
          <w:rFonts w:ascii="Times New Roman" w:hAnsi="Times New Roman" w:cs="Times New Roman"/>
          <w:sz w:val="24"/>
          <w:szCs w:val="24"/>
        </w:rPr>
      </w:pPr>
    </w:p>
    <w:p w14:paraId="4F438F76" w14:textId="77777777" w:rsidR="00210BD9" w:rsidRDefault="00210BD9">
      <w:pPr>
        <w:rPr>
          <w:rFonts w:ascii="Times New Roman" w:hAnsi="Times New Roman" w:cs="Times New Roman"/>
          <w:sz w:val="24"/>
          <w:szCs w:val="24"/>
        </w:rPr>
      </w:pPr>
      <w:r>
        <w:rPr>
          <w:rFonts w:ascii="Times New Roman" w:hAnsi="Times New Roman" w:cs="Times New Roman"/>
          <w:sz w:val="24"/>
          <w:szCs w:val="24"/>
        </w:rPr>
        <w:br w:type="page"/>
      </w:r>
    </w:p>
    <w:p w14:paraId="664EB38E" w14:textId="22E1E60F" w:rsidR="00246C0A" w:rsidRDefault="00595A1F" w:rsidP="001E74D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Birth by </w:t>
      </w:r>
      <w:r w:rsidRPr="006A71AD">
        <w:rPr>
          <w:rFonts w:ascii="Times New Roman" w:hAnsi="Times New Roman" w:cs="Times New Roman"/>
          <w:sz w:val="24"/>
          <w:szCs w:val="24"/>
        </w:rPr>
        <w:t>c</w:t>
      </w:r>
      <w:r>
        <w:rPr>
          <w:rFonts w:ascii="Times New Roman" w:hAnsi="Times New Roman" w:cs="Times New Roman"/>
          <w:sz w:val="24"/>
          <w:szCs w:val="24"/>
        </w:rPr>
        <w:t>aesarean section (C-section) interrupts transmission of maternal microbiome and c</w:t>
      </w:r>
      <w:r w:rsidR="00812DED">
        <w:rPr>
          <w:rFonts w:ascii="Times New Roman" w:hAnsi="Times New Roman" w:cs="Times New Roman"/>
          <w:sz w:val="24"/>
          <w:szCs w:val="24"/>
        </w:rPr>
        <w:t>ompromise</w:t>
      </w:r>
      <w:r>
        <w:rPr>
          <w:rFonts w:ascii="Times New Roman" w:hAnsi="Times New Roman" w:cs="Times New Roman"/>
          <w:sz w:val="24"/>
          <w:szCs w:val="24"/>
        </w:rPr>
        <w:t>s</w:t>
      </w:r>
      <w:r w:rsidR="00812DED">
        <w:rPr>
          <w:rFonts w:ascii="Times New Roman" w:hAnsi="Times New Roman" w:cs="Times New Roman"/>
          <w:sz w:val="24"/>
          <w:szCs w:val="24"/>
        </w:rPr>
        <w:t xml:space="preserve"> intestinal microbiome programming in</w:t>
      </w:r>
      <w:r>
        <w:rPr>
          <w:rFonts w:ascii="Times New Roman" w:hAnsi="Times New Roman" w:cs="Times New Roman"/>
          <w:sz w:val="24"/>
          <w:szCs w:val="24"/>
        </w:rPr>
        <w:t xml:space="preserve"> an infant. This </w:t>
      </w:r>
      <w:r w:rsidR="002B1A75">
        <w:rPr>
          <w:rFonts w:ascii="Times New Roman" w:hAnsi="Times New Roman" w:cs="Times New Roman"/>
          <w:sz w:val="24"/>
          <w:szCs w:val="24"/>
        </w:rPr>
        <w:t>influence</w:t>
      </w:r>
      <w:r>
        <w:rPr>
          <w:rFonts w:ascii="Times New Roman" w:hAnsi="Times New Roman" w:cs="Times New Roman"/>
          <w:sz w:val="24"/>
          <w:szCs w:val="24"/>
        </w:rPr>
        <w:t>s</w:t>
      </w:r>
      <w:r w:rsidR="002B1A75">
        <w:rPr>
          <w:rFonts w:ascii="Times New Roman" w:hAnsi="Times New Roman" w:cs="Times New Roman"/>
          <w:sz w:val="24"/>
          <w:szCs w:val="24"/>
        </w:rPr>
        <w:t xml:space="preserve"> immunological development </w:t>
      </w:r>
      <w:r w:rsidR="002B1A75" w:rsidRPr="006A71AD">
        <w:rPr>
          <w:rFonts w:ascii="Times New Roman" w:hAnsi="Times New Roman" w:cs="Times New Roman"/>
          <w:sz w:val="24"/>
          <w:szCs w:val="24"/>
        </w:rPr>
        <w:t xml:space="preserve">and </w:t>
      </w:r>
      <w:r>
        <w:rPr>
          <w:rFonts w:ascii="Times New Roman" w:hAnsi="Times New Roman" w:cs="Times New Roman"/>
          <w:sz w:val="24"/>
          <w:szCs w:val="24"/>
        </w:rPr>
        <w:t xml:space="preserve">has been shown to </w:t>
      </w:r>
      <w:r w:rsidR="002B1A75" w:rsidRPr="006A71AD">
        <w:rPr>
          <w:rFonts w:ascii="Times New Roman" w:hAnsi="Times New Roman" w:cs="Times New Roman"/>
          <w:sz w:val="24"/>
          <w:szCs w:val="24"/>
        </w:rPr>
        <w:t>increase the risk of development of allergic diseases</w:t>
      </w:r>
      <w:r w:rsidR="002B1A75">
        <w:rPr>
          <w:rFonts w:ascii="Times New Roman" w:hAnsi="Times New Roman" w:cs="Times New Roman"/>
          <w:sz w:val="24"/>
          <w:szCs w:val="24"/>
        </w:rPr>
        <w:t xml:space="preserve"> </w:t>
      </w:r>
      <w:r w:rsidR="00F03904">
        <w:rPr>
          <w:rFonts w:ascii="Times New Roman" w:hAnsi="Times New Roman" w:cs="Times New Roman"/>
          <w:sz w:val="24"/>
          <w:szCs w:val="24"/>
        </w:rPr>
        <w:fldChar w:fldCharType="begin"/>
      </w:r>
      <w:r w:rsidR="00F03904">
        <w:rPr>
          <w:rFonts w:ascii="Times New Roman" w:hAnsi="Times New Roman" w:cs="Times New Roman"/>
          <w:sz w:val="24"/>
          <w:szCs w:val="24"/>
        </w:rPr>
        <w:instrText xml:space="preserve"> ADDIN EN.CITE &lt;EndNote&gt;&lt;Cite&gt;&lt;Author&gt;Ly&lt;/Author&gt;&lt;Year&gt;2006&lt;/Year&gt;&lt;RecNum&gt;65&lt;/RecNum&gt;&lt;DisplayText&gt;(1)&lt;/DisplayText&gt;&lt;record&gt;&lt;rec-number&gt;65&lt;/rec-number&gt;&lt;foreign-keys&gt;&lt;key app="EN" db-id="9w0ps59pkv9sdnepptw5fa9fss5r0ppd9trr" timestamp="1471939377"&gt;65&lt;/key&gt;&lt;/foreign-keys&gt;&lt;ref-type name="Journal Article"&gt;17&lt;/ref-type&gt;&lt;contributors&gt;&lt;authors&gt;&lt;author&gt;Ly, Ngoc P&lt;/author&gt;&lt;author&gt;Ruiz-Pérez, Begoña&lt;/author&gt;&lt;author&gt;Onderdonk, Andrew B&lt;/author&gt;&lt;author&gt;Tzianabos, Arthur O&lt;/author&gt;&lt;author&gt;Litonjua, Augusto A&lt;/author&gt;&lt;author&gt;Liang, Catherine&lt;/author&gt;&lt;author&gt;Laskey, Daniel&lt;/author&gt;&lt;author&gt;Delaney, Mary L&lt;/author&gt;&lt;author&gt;DuBois, Andrea M&lt;/author&gt;&lt;author&gt;Levy, Hara&lt;/author&gt;&lt;/authors&gt;&lt;/contributors&gt;&lt;titles&gt;&lt;title&gt;Mode of delivery and cord blood cytokines: a birth cohort study&lt;/title&gt;&lt;secondary-title&gt;Clinical and Molecular Allergy&lt;/secondary-title&gt;&lt;/titles&gt;&lt;periodical&gt;&lt;full-title&gt;Clinical and Molecular Allergy&lt;/full-title&gt;&lt;/periodical&gt;&lt;pages&gt;1&lt;/pages&gt;&lt;volume&gt;4&lt;/volume&gt;&lt;number&gt;1&lt;/number&gt;&lt;dates&gt;&lt;year&gt;2006&lt;/year&gt;&lt;/dates&gt;&lt;isbn&gt;1476-7961&lt;/isbn&gt;&lt;urls&gt;&lt;/urls&gt;&lt;/record&gt;&lt;/Cite&gt;&lt;/EndNote&gt;</w:instrText>
      </w:r>
      <w:r w:rsidR="00F03904">
        <w:rPr>
          <w:rFonts w:ascii="Times New Roman" w:hAnsi="Times New Roman" w:cs="Times New Roman"/>
          <w:sz w:val="24"/>
          <w:szCs w:val="24"/>
        </w:rPr>
        <w:fldChar w:fldCharType="separate"/>
      </w:r>
      <w:r w:rsidR="00F03904">
        <w:rPr>
          <w:rFonts w:ascii="Times New Roman" w:hAnsi="Times New Roman" w:cs="Times New Roman"/>
          <w:noProof/>
          <w:sz w:val="24"/>
          <w:szCs w:val="24"/>
        </w:rPr>
        <w:t>(1)</w:t>
      </w:r>
      <w:r w:rsidR="00F03904">
        <w:rPr>
          <w:rFonts w:ascii="Times New Roman" w:hAnsi="Times New Roman" w:cs="Times New Roman"/>
          <w:sz w:val="24"/>
          <w:szCs w:val="24"/>
        </w:rPr>
        <w:fldChar w:fldCharType="end"/>
      </w:r>
      <w:r w:rsidR="00F03904">
        <w:rPr>
          <w:rFonts w:ascii="Times New Roman" w:hAnsi="Times New Roman" w:cs="Times New Roman"/>
          <w:sz w:val="24"/>
          <w:szCs w:val="24"/>
        </w:rPr>
        <w:t>.</w:t>
      </w:r>
      <w:r w:rsidR="00ED77B9">
        <w:rPr>
          <w:rFonts w:ascii="Times New Roman" w:hAnsi="Times New Roman" w:cs="Times New Roman"/>
          <w:sz w:val="24"/>
          <w:szCs w:val="24"/>
        </w:rPr>
        <w:t xml:space="preserve"> However </w:t>
      </w:r>
      <w:r w:rsidR="0015603B">
        <w:rPr>
          <w:rFonts w:ascii="Times New Roman" w:hAnsi="Times New Roman" w:cs="Times New Roman"/>
          <w:sz w:val="24"/>
          <w:szCs w:val="24"/>
        </w:rPr>
        <w:t>a</w:t>
      </w:r>
      <w:r w:rsidR="00ED77B9">
        <w:rPr>
          <w:rFonts w:ascii="Times New Roman" w:hAnsi="Times New Roman" w:cs="Times New Roman"/>
          <w:sz w:val="24"/>
          <w:szCs w:val="24"/>
        </w:rPr>
        <w:t>s m</w:t>
      </w:r>
      <w:r w:rsidR="0094129D">
        <w:rPr>
          <w:rFonts w:ascii="Times New Roman" w:hAnsi="Times New Roman" w:cs="Times New Roman"/>
          <w:sz w:val="24"/>
          <w:szCs w:val="24"/>
        </w:rPr>
        <w:t xml:space="preserve">ost </w:t>
      </w:r>
      <w:r w:rsidR="00F76F1B">
        <w:rPr>
          <w:rFonts w:ascii="Times New Roman" w:hAnsi="Times New Roman" w:cs="Times New Roman"/>
          <w:sz w:val="24"/>
          <w:szCs w:val="24"/>
        </w:rPr>
        <w:t>studies are conducted in</w:t>
      </w:r>
      <w:r w:rsidR="0094129D">
        <w:rPr>
          <w:rFonts w:ascii="Times New Roman" w:hAnsi="Times New Roman" w:cs="Times New Roman"/>
          <w:sz w:val="24"/>
          <w:szCs w:val="24"/>
        </w:rPr>
        <w:t xml:space="preserve"> European populations </w:t>
      </w:r>
      <w:r w:rsidR="00E45E3A">
        <w:rPr>
          <w:rFonts w:ascii="Times New Roman" w:hAnsi="Times New Roman" w:cs="Times New Roman"/>
          <w:sz w:val="24"/>
          <w:szCs w:val="24"/>
        </w:rPr>
        <w:t>with limited studies</w:t>
      </w:r>
      <w:r w:rsidR="0066267B">
        <w:rPr>
          <w:rFonts w:ascii="Times New Roman" w:hAnsi="Times New Roman" w:cs="Times New Roman"/>
          <w:sz w:val="24"/>
          <w:szCs w:val="24"/>
        </w:rPr>
        <w:t xml:space="preserve"> </w:t>
      </w:r>
      <w:r w:rsidR="00E45E3A">
        <w:rPr>
          <w:rFonts w:ascii="Times New Roman" w:hAnsi="Times New Roman" w:cs="Times New Roman"/>
          <w:sz w:val="24"/>
          <w:szCs w:val="24"/>
        </w:rPr>
        <w:t>in</w:t>
      </w:r>
      <w:r w:rsidR="0015603B">
        <w:rPr>
          <w:rFonts w:ascii="Times New Roman" w:hAnsi="Times New Roman" w:cs="Times New Roman"/>
          <w:sz w:val="24"/>
          <w:szCs w:val="24"/>
        </w:rPr>
        <w:t xml:space="preserve"> Asia</w:t>
      </w:r>
      <w:r w:rsidR="0094129D">
        <w:rPr>
          <w:rFonts w:ascii="Times New Roman" w:hAnsi="Times New Roman" w:cs="Times New Roman"/>
          <w:sz w:val="24"/>
          <w:szCs w:val="24"/>
        </w:rPr>
        <w:t>, we evaluate</w:t>
      </w:r>
      <w:r w:rsidR="00E45E3A">
        <w:rPr>
          <w:rFonts w:ascii="Times New Roman" w:hAnsi="Times New Roman" w:cs="Times New Roman"/>
          <w:sz w:val="24"/>
          <w:szCs w:val="24"/>
        </w:rPr>
        <w:t>d</w:t>
      </w:r>
      <w:r w:rsidR="0094129D">
        <w:rPr>
          <w:rFonts w:ascii="Times New Roman" w:hAnsi="Times New Roman" w:cs="Times New Roman"/>
          <w:sz w:val="24"/>
          <w:szCs w:val="24"/>
        </w:rPr>
        <w:t xml:space="preserve"> associations between </w:t>
      </w:r>
      <w:r w:rsidR="0002385D">
        <w:rPr>
          <w:rFonts w:ascii="Times New Roman" w:hAnsi="Times New Roman" w:cs="Times New Roman"/>
          <w:sz w:val="24"/>
          <w:szCs w:val="24"/>
        </w:rPr>
        <w:t xml:space="preserve">caesarean delivery </w:t>
      </w:r>
      <w:r w:rsidR="0094129D">
        <w:rPr>
          <w:rFonts w:ascii="Times New Roman" w:hAnsi="Times New Roman" w:cs="Times New Roman"/>
          <w:sz w:val="24"/>
          <w:szCs w:val="24"/>
        </w:rPr>
        <w:t>and</w:t>
      </w:r>
      <w:r w:rsidR="00E20ED4">
        <w:rPr>
          <w:rFonts w:ascii="Times New Roman" w:hAnsi="Times New Roman" w:cs="Times New Roman"/>
          <w:sz w:val="24"/>
          <w:szCs w:val="24"/>
        </w:rPr>
        <w:t xml:space="preserve"> </w:t>
      </w:r>
      <w:r w:rsidR="000543FE">
        <w:rPr>
          <w:rFonts w:ascii="Times New Roman" w:hAnsi="Times New Roman" w:cs="Times New Roman"/>
          <w:sz w:val="24"/>
          <w:szCs w:val="24"/>
        </w:rPr>
        <w:t xml:space="preserve">allergic outcomes </w:t>
      </w:r>
      <w:r w:rsidR="00172D9B">
        <w:rPr>
          <w:rFonts w:ascii="Times New Roman" w:hAnsi="Times New Roman" w:cs="Times New Roman"/>
          <w:sz w:val="24"/>
          <w:szCs w:val="24"/>
        </w:rPr>
        <w:t xml:space="preserve">in infants </w:t>
      </w:r>
      <w:r w:rsidR="00E45E3A">
        <w:rPr>
          <w:rFonts w:ascii="Times New Roman" w:hAnsi="Times New Roman" w:cs="Times New Roman"/>
          <w:sz w:val="24"/>
          <w:szCs w:val="24"/>
        </w:rPr>
        <w:t xml:space="preserve">using data from </w:t>
      </w:r>
      <w:r w:rsidR="00E45E3A" w:rsidRPr="00BE18A2">
        <w:rPr>
          <w:rFonts w:ascii="Times New Roman" w:hAnsi="Times New Roman" w:cs="Times New Roman"/>
          <w:sz w:val="24"/>
          <w:szCs w:val="24"/>
          <w:lang w:val="en-US"/>
        </w:rPr>
        <w:t>the Growing Up in Singapore Towards healthy Outcomes (GUSTO) study</w:t>
      </w:r>
      <w:r w:rsidR="00E45E3A">
        <w:rPr>
          <w:rFonts w:ascii="Times New Roman" w:hAnsi="Times New Roman" w:cs="Times New Roman"/>
          <w:sz w:val="24"/>
          <w:szCs w:val="24"/>
          <w:lang w:val="en-US"/>
        </w:rPr>
        <w:t>.</w:t>
      </w:r>
      <w:r w:rsidR="00E45E3A" w:rsidRPr="00BE18A2">
        <w:rPr>
          <w:rFonts w:ascii="Times New Roman" w:hAnsi="Times New Roman" w:cs="Times New Roman"/>
          <w:sz w:val="24"/>
          <w:szCs w:val="24"/>
          <w:lang w:val="en-US"/>
        </w:rPr>
        <w:t xml:space="preserve"> </w:t>
      </w:r>
    </w:p>
    <w:p w14:paraId="1EEC612B" w14:textId="0AD135CB" w:rsidR="001E74D0" w:rsidRPr="00210BD9" w:rsidRDefault="00135196" w:rsidP="00A00A1D">
      <w:pPr>
        <w:autoSpaceDE w:val="0"/>
        <w:autoSpaceDN w:val="0"/>
        <w:adjustRightInd w:val="0"/>
        <w:spacing w:after="0" w:line="480" w:lineRule="auto"/>
        <w:jc w:val="both"/>
        <w:rPr>
          <w:rFonts w:ascii="Times New Roman" w:eastAsia="Calibri" w:hAnsi="Times New Roman" w:cs="Times New Roman"/>
          <w:sz w:val="24"/>
          <w:szCs w:val="24"/>
          <w:lang w:val="en-US"/>
        </w:rPr>
      </w:pPr>
      <w:r w:rsidRPr="00210BD9">
        <w:rPr>
          <w:rFonts w:ascii="Times New Roman" w:hAnsi="Times New Roman"/>
          <w:sz w:val="24"/>
          <w:szCs w:val="24"/>
        </w:rPr>
        <w:t xml:space="preserve">Details of </w:t>
      </w:r>
      <w:r w:rsidR="00DE14D6" w:rsidRPr="00210BD9">
        <w:rPr>
          <w:rFonts w:ascii="Times New Roman" w:hAnsi="Times New Roman"/>
          <w:sz w:val="24"/>
          <w:szCs w:val="24"/>
        </w:rPr>
        <w:t xml:space="preserve">the GUSTO cohort study has been previously described </w:t>
      </w:r>
      <w:r w:rsidR="00383364" w:rsidRPr="00210BD9">
        <w:rPr>
          <w:rFonts w:ascii="Times New Roman" w:hAnsi="Times New Roman"/>
          <w:sz w:val="24"/>
          <w:szCs w:val="24"/>
        </w:rPr>
        <w:fldChar w:fldCharType="begin"/>
      </w:r>
      <w:r w:rsidR="0015603B" w:rsidRPr="00210BD9">
        <w:rPr>
          <w:rFonts w:ascii="Times New Roman" w:hAnsi="Times New Roman"/>
          <w:sz w:val="24"/>
          <w:szCs w:val="24"/>
        </w:rPr>
        <w:instrText xml:space="preserve"> ADDIN EN.CITE &lt;EndNote&gt;&lt;Cite&gt;&lt;Author&gt;Soh&lt;/Author&gt;&lt;Year&gt;2012&lt;/Year&gt;&lt;RecNum&gt;3&lt;/RecNum&gt;&lt;DisplayText&gt;(2)&lt;/DisplayText&gt;&lt;record&gt;&lt;rec-number&gt;3&lt;/rec-number&gt;&lt;foreign-keys&gt;&lt;key app="EN" db-id="sda2pr2t6zztrgedpfsparva02d05e5r9wzz" timestamp="1480562340"&gt;3&lt;/key&gt;&lt;/foreign-keys&gt;&lt;ref-type name="Journal Article"&gt;17&lt;/ref-type&gt;&lt;contributors&gt;&lt;authors&gt;&lt;author&gt;Soh, S. E.&lt;/author&gt;&lt;author&gt;Lee, S. S.&lt;/author&gt;&lt;author&gt;Hoon, S. W.&lt;/author&gt;&lt;author&gt;Tan, M. Y.&lt;/author&gt;&lt;author&gt;Goh, A.&lt;/author&gt;&lt;author&gt;Lee, B. W.&lt;/author&gt;&lt;author&gt;Shek, L. P.&lt;/author&gt;&lt;author&gt;Teoh, O. H.&lt;/author&gt;&lt;author&gt;Kwek, K.&lt;/author&gt;&lt;author&gt;Saw, S. M.&lt;/author&gt;&lt;author&gt;Godfrey, K.&lt;/author&gt;&lt;author&gt;Chong, Y. S.&lt;/author&gt;&lt;author&gt;Gluckman, P.&lt;/author&gt;&lt;author&gt;van Bever, H. P.&lt;/author&gt;&lt;/authors&gt;&lt;/contributors&gt;&lt;auth-address&gt;Saw Swee Hock School of Public Health, National University of Singapore, Singapore 117597, Singapore.&lt;/auth-address&gt;&lt;titles&gt;&lt;title&gt;The methodology of the GUSTO cohort study: a novel approach in studying pediatric allergy&lt;/title&gt;&lt;secondary-title&gt;Asia Pac Allergy&lt;/secondary-title&gt;&lt;alt-title&gt;Asia Pacific allergy&lt;/alt-title&gt;&lt;/titles&gt;&lt;pages&gt;144-8&lt;/pages&gt;&lt;volume&gt;2&lt;/volume&gt;&lt;number&gt;2&lt;/number&gt;&lt;edition&gt;2012/06/16&lt;/edition&gt;&lt;dates&gt;&lt;year&gt;2012&lt;/year&gt;&lt;pub-dates&gt;&lt;date&gt;Apr&lt;/date&gt;&lt;/pub-dates&gt;&lt;/dates&gt;&lt;isbn&gt;2233-8268 (Electronic)&amp;#xD;2233-8276 (Linking)&lt;/isbn&gt;&lt;accession-num&gt;22701865&lt;/accession-num&gt;&lt;urls&gt;&lt;related-urls&gt;&lt;url&gt;http://www.ncbi.nlm.nih.gov/pubmed/22701865&lt;/url&gt;&lt;/related-urls&gt;&lt;/urls&gt;&lt;custom2&gt;3345328&lt;/custom2&gt;&lt;electronic-resource-num&gt;10.5415/apallergy.2012.2.2.144&lt;/electronic-resource-num&gt;&lt;language&gt;eng&lt;/language&gt;&lt;/record&gt;&lt;/Cite&gt;&lt;/EndNote&gt;</w:instrText>
      </w:r>
      <w:r w:rsidR="00383364" w:rsidRPr="00210BD9">
        <w:rPr>
          <w:rFonts w:ascii="Times New Roman" w:hAnsi="Times New Roman"/>
          <w:sz w:val="24"/>
          <w:szCs w:val="24"/>
        </w:rPr>
        <w:fldChar w:fldCharType="separate"/>
      </w:r>
      <w:r w:rsidR="0015603B" w:rsidRPr="00210BD9">
        <w:rPr>
          <w:rFonts w:ascii="Times New Roman" w:hAnsi="Times New Roman"/>
          <w:noProof/>
          <w:sz w:val="24"/>
          <w:szCs w:val="24"/>
        </w:rPr>
        <w:t>(2)</w:t>
      </w:r>
      <w:r w:rsidR="00383364" w:rsidRPr="00210BD9">
        <w:rPr>
          <w:rFonts w:ascii="Times New Roman" w:hAnsi="Times New Roman"/>
          <w:sz w:val="24"/>
          <w:szCs w:val="24"/>
        </w:rPr>
        <w:fldChar w:fldCharType="end"/>
      </w:r>
      <w:r w:rsidR="00383364" w:rsidRPr="00210BD9">
        <w:rPr>
          <w:rFonts w:ascii="Times New Roman" w:hAnsi="Times New Roman"/>
          <w:sz w:val="24"/>
          <w:szCs w:val="24"/>
        </w:rPr>
        <w:t xml:space="preserve">. </w:t>
      </w:r>
      <w:r w:rsidR="00AB3D51" w:rsidRPr="00210BD9">
        <w:rPr>
          <w:rFonts w:ascii="Times New Roman" w:hAnsi="Times New Roman" w:cs="Times New Roman"/>
          <w:sz w:val="24"/>
          <w:szCs w:val="24"/>
        </w:rPr>
        <w:t xml:space="preserve">Briefly, we recruited 1237 healthy pregnant mothers who agreed to </w:t>
      </w:r>
      <w:proofErr w:type="spellStart"/>
      <w:r w:rsidR="00AB3D51" w:rsidRPr="00210BD9">
        <w:rPr>
          <w:rFonts w:ascii="Times New Roman" w:hAnsi="Times New Roman" w:cs="Times New Roman"/>
          <w:sz w:val="24"/>
          <w:szCs w:val="24"/>
        </w:rPr>
        <w:t>enroll</w:t>
      </w:r>
      <w:proofErr w:type="spellEnd"/>
      <w:r w:rsidR="00AB3D51" w:rsidRPr="00210BD9">
        <w:rPr>
          <w:rFonts w:ascii="Times New Roman" w:hAnsi="Times New Roman" w:cs="Times New Roman"/>
          <w:sz w:val="24"/>
          <w:szCs w:val="24"/>
        </w:rPr>
        <w:t xml:space="preserve"> their offspring for future follow-up. </w:t>
      </w:r>
      <w:r w:rsidR="00FF4017" w:rsidRPr="00FC7AD5">
        <w:rPr>
          <w:rFonts w:ascii="Times New Roman" w:hAnsi="Times New Roman"/>
          <w:sz w:val="24"/>
        </w:rPr>
        <w:t>Ethic</w:t>
      </w:r>
      <w:r w:rsidR="00FF4017">
        <w:rPr>
          <w:rFonts w:ascii="Times New Roman" w:hAnsi="Times New Roman"/>
          <w:sz w:val="24"/>
        </w:rPr>
        <w:t>al</w:t>
      </w:r>
      <w:r w:rsidR="00FF4017" w:rsidRPr="00FC7AD5">
        <w:rPr>
          <w:rFonts w:ascii="Times New Roman" w:hAnsi="Times New Roman"/>
          <w:sz w:val="24"/>
        </w:rPr>
        <w:t xml:space="preserve"> approval was obtained from the Centralized Institutional Review Board of </w:t>
      </w:r>
      <w:proofErr w:type="spellStart"/>
      <w:r w:rsidR="00FF4017" w:rsidRPr="00FC7AD5">
        <w:rPr>
          <w:rFonts w:ascii="Times New Roman" w:hAnsi="Times New Roman"/>
          <w:sz w:val="24"/>
        </w:rPr>
        <w:t>SingHealth</w:t>
      </w:r>
      <w:proofErr w:type="spellEnd"/>
      <w:r w:rsidR="00FF4017" w:rsidRPr="00FC7AD5">
        <w:rPr>
          <w:rFonts w:ascii="Times New Roman" w:hAnsi="Times New Roman"/>
          <w:sz w:val="24"/>
        </w:rPr>
        <w:t xml:space="preserve"> (reference 2009/280/D) and Domain Specific Review Board of Singapore National Healthcare Group (reference D/09/021)</w:t>
      </w:r>
      <w:r w:rsidR="00FF4017">
        <w:rPr>
          <w:rFonts w:ascii="Times New Roman" w:hAnsi="Times New Roman"/>
          <w:sz w:val="24"/>
        </w:rPr>
        <w:t>.</w:t>
      </w:r>
      <w:r w:rsidR="00FF4017" w:rsidRPr="00F9156B">
        <w:rPr>
          <w:rFonts w:ascii="Times New Roman" w:hAnsi="Times New Roman"/>
          <w:sz w:val="24"/>
          <w:szCs w:val="24"/>
        </w:rPr>
        <w:t xml:space="preserve"> </w:t>
      </w:r>
      <w:r w:rsidR="002043CC">
        <w:rPr>
          <w:rFonts w:ascii="Times New Roman" w:hAnsi="Times New Roman"/>
          <w:sz w:val="24"/>
          <w:szCs w:val="24"/>
        </w:rPr>
        <w:t xml:space="preserve">Data </w:t>
      </w:r>
      <w:r w:rsidR="00DE14D6">
        <w:rPr>
          <w:rFonts w:ascii="Times New Roman" w:hAnsi="Times New Roman"/>
          <w:sz w:val="24"/>
          <w:szCs w:val="24"/>
        </w:rPr>
        <w:t>on</w:t>
      </w:r>
      <w:r w:rsidR="0002385D">
        <w:rPr>
          <w:rFonts w:ascii="Times New Roman" w:hAnsi="Times New Roman"/>
          <w:sz w:val="24"/>
          <w:szCs w:val="24"/>
        </w:rPr>
        <w:t xml:space="preserve"> demographics </w:t>
      </w:r>
      <w:r w:rsidR="00DE14D6">
        <w:rPr>
          <w:rFonts w:ascii="Times New Roman" w:hAnsi="Times New Roman"/>
          <w:sz w:val="24"/>
          <w:szCs w:val="24"/>
        </w:rPr>
        <w:t xml:space="preserve">and </w:t>
      </w:r>
      <w:r w:rsidR="0022485D">
        <w:rPr>
          <w:rFonts w:ascii="Times New Roman" w:hAnsi="Times New Roman"/>
          <w:sz w:val="24"/>
          <w:szCs w:val="24"/>
        </w:rPr>
        <w:t>offspring</w:t>
      </w:r>
      <w:r w:rsidR="00DE14D6">
        <w:rPr>
          <w:rFonts w:ascii="Times New Roman" w:hAnsi="Times New Roman"/>
          <w:sz w:val="24"/>
          <w:szCs w:val="24"/>
        </w:rPr>
        <w:t xml:space="preserve"> health</w:t>
      </w:r>
      <w:r w:rsidR="00D73E5C">
        <w:rPr>
          <w:rFonts w:ascii="Times New Roman" w:hAnsi="Times New Roman"/>
          <w:sz w:val="24"/>
          <w:szCs w:val="24"/>
        </w:rPr>
        <w:t xml:space="preserve"> </w:t>
      </w:r>
      <w:r w:rsidR="002043CC">
        <w:rPr>
          <w:rFonts w:ascii="Times New Roman" w:hAnsi="Times New Roman"/>
          <w:sz w:val="24"/>
          <w:szCs w:val="24"/>
        </w:rPr>
        <w:t xml:space="preserve">were collected </w:t>
      </w:r>
      <w:r w:rsidR="00D73E5C">
        <w:rPr>
          <w:rFonts w:ascii="Times New Roman" w:hAnsi="Times New Roman"/>
          <w:sz w:val="24"/>
          <w:szCs w:val="24"/>
        </w:rPr>
        <w:t>through interview</w:t>
      </w:r>
      <w:r w:rsidR="00AB3D51">
        <w:rPr>
          <w:rFonts w:ascii="Times New Roman" w:hAnsi="Times New Roman"/>
          <w:sz w:val="24"/>
          <w:szCs w:val="24"/>
        </w:rPr>
        <w:t xml:space="preserve"> by </w:t>
      </w:r>
      <w:r w:rsidR="00AB3D51" w:rsidRPr="00210BD9">
        <w:rPr>
          <w:rFonts w:ascii="Times New Roman" w:hAnsi="Times New Roman"/>
          <w:sz w:val="24"/>
          <w:szCs w:val="24"/>
        </w:rPr>
        <w:t>clinical research staff</w:t>
      </w:r>
      <w:r w:rsidR="001618A3" w:rsidRPr="00210BD9">
        <w:rPr>
          <w:rFonts w:ascii="Times New Roman" w:hAnsi="Times New Roman"/>
          <w:sz w:val="24"/>
          <w:szCs w:val="24"/>
        </w:rPr>
        <w:t>.</w:t>
      </w:r>
      <w:r w:rsidR="002043CC" w:rsidRPr="00210BD9">
        <w:rPr>
          <w:rFonts w:ascii="Times New Roman" w:hAnsi="Times New Roman"/>
          <w:sz w:val="24"/>
          <w:szCs w:val="24"/>
        </w:rPr>
        <w:t xml:space="preserve"> </w:t>
      </w:r>
      <w:r w:rsidR="0022485D">
        <w:rPr>
          <w:rFonts w:ascii="Times New Roman" w:hAnsi="Times New Roman" w:cs="Times New Roman"/>
          <w:sz w:val="24"/>
          <w:szCs w:val="24"/>
        </w:rPr>
        <w:t>Q</w:t>
      </w:r>
      <w:r w:rsidR="00DE14D6" w:rsidRPr="00B657A4">
        <w:rPr>
          <w:rFonts w:ascii="Times New Roman" w:hAnsi="Times New Roman"/>
          <w:sz w:val="24"/>
          <w:szCs w:val="24"/>
        </w:rPr>
        <w:t xml:space="preserve">uestionnaires </w:t>
      </w:r>
      <w:r w:rsidR="0022485D">
        <w:rPr>
          <w:rFonts w:ascii="Times New Roman" w:hAnsi="Times New Roman"/>
          <w:sz w:val="24"/>
          <w:szCs w:val="24"/>
        </w:rPr>
        <w:t xml:space="preserve">were </w:t>
      </w:r>
      <w:r w:rsidR="00DE14D6" w:rsidRPr="00B657A4">
        <w:rPr>
          <w:rFonts w:ascii="Times New Roman" w:hAnsi="Times New Roman"/>
          <w:sz w:val="24"/>
          <w:szCs w:val="24"/>
        </w:rPr>
        <w:t>administered at 3 weeks</w:t>
      </w:r>
      <w:r w:rsidR="00DE14D6">
        <w:rPr>
          <w:rFonts w:ascii="Times New Roman" w:hAnsi="Times New Roman"/>
          <w:sz w:val="24"/>
          <w:szCs w:val="24"/>
        </w:rPr>
        <w:t xml:space="preserve"> and</w:t>
      </w:r>
      <w:r w:rsidR="00DE14D6" w:rsidRPr="00B657A4">
        <w:rPr>
          <w:rFonts w:ascii="Times New Roman" w:hAnsi="Times New Roman"/>
          <w:sz w:val="24"/>
          <w:szCs w:val="24"/>
        </w:rPr>
        <w:t xml:space="preserve"> 3, 6, 9, 12</w:t>
      </w:r>
      <w:r w:rsidR="00DE14D6">
        <w:rPr>
          <w:rFonts w:ascii="Times New Roman" w:hAnsi="Times New Roman"/>
          <w:sz w:val="24"/>
          <w:szCs w:val="24"/>
        </w:rPr>
        <w:t xml:space="preserve">, </w:t>
      </w:r>
      <w:r w:rsidR="00DE14D6" w:rsidRPr="00B657A4">
        <w:rPr>
          <w:rFonts w:ascii="Times New Roman" w:hAnsi="Times New Roman"/>
          <w:sz w:val="24"/>
          <w:szCs w:val="24"/>
        </w:rPr>
        <w:t>15</w:t>
      </w:r>
      <w:r w:rsidR="00DE14D6">
        <w:rPr>
          <w:rFonts w:ascii="Times New Roman" w:hAnsi="Times New Roman"/>
          <w:sz w:val="24"/>
          <w:szCs w:val="24"/>
        </w:rPr>
        <w:t>,</w:t>
      </w:r>
      <w:r w:rsidR="00DE14D6" w:rsidRPr="00B657A4">
        <w:rPr>
          <w:rFonts w:ascii="Times New Roman" w:hAnsi="Times New Roman"/>
          <w:sz w:val="24"/>
          <w:szCs w:val="24"/>
        </w:rPr>
        <w:t xml:space="preserve"> 18</w:t>
      </w:r>
      <w:r w:rsidR="00DE14D6">
        <w:rPr>
          <w:rFonts w:ascii="Times New Roman" w:hAnsi="Times New Roman"/>
          <w:sz w:val="24"/>
          <w:szCs w:val="24"/>
        </w:rPr>
        <w:t>, 24</w:t>
      </w:r>
      <w:r w:rsidR="00240929">
        <w:rPr>
          <w:rFonts w:ascii="Times New Roman" w:hAnsi="Times New Roman"/>
          <w:sz w:val="24"/>
          <w:szCs w:val="24"/>
        </w:rPr>
        <w:t>,</w:t>
      </w:r>
      <w:r w:rsidR="00DE14D6">
        <w:rPr>
          <w:rFonts w:ascii="Times New Roman" w:hAnsi="Times New Roman"/>
          <w:sz w:val="24"/>
          <w:szCs w:val="24"/>
        </w:rPr>
        <w:t xml:space="preserve"> 36</w:t>
      </w:r>
      <w:r w:rsidR="00240929">
        <w:rPr>
          <w:rFonts w:ascii="Times New Roman" w:hAnsi="Times New Roman"/>
          <w:sz w:val="24"/>
          <w:szCs w:val="24"/>
        </w:rPr>
        <w:t>, 48 and 60</w:t>
      </w:r>
      <w:r w:rsidR="00DE14D6">
        <w:rPr>
          <w:rFonts w:ascii="Times New Roman" w:hAnsi="Times New Roman"/>
          <w:sz w:val="24"/>
          <w:szCs w:val="24"/>
        </w:rPr>
        <w:t xml:space="preserve"> months</w:t>
      </w:r>
      <w:r w:rsidR="00A00A1D">
        <w:rPr>
          <w:rFonts w:ascii="Times New Roman" w:hAnsi="Times New Roman"/>
          <w:sz w:val="24"/>
          <w:szCs w:val="24"/>
        </w:rPr>
        <w:t>.</w:t>
      </w:r>
      <w:r w:rsidR="00DE14D6" w:rsidRPr="00B657A4">
        <w:rPr>
          <w:rFonts w:ascii="Times New Roman" w:hAnsi="Times New Roman"/>
          <w:sz w:val="24"/>
          <w:szCs w:val="24"/>
        </w:rPr>
        <w:t xml:space="preserve"> </w:t>
      </w:r>
      <w:r w:rsidR="00246C0A">
        <w:rPr>
          <w:rFonts w:ascii="Times New Roman" w:hAnsi="Times New Roman"/>
          <w:sz w:val="24"/>
          <w:szCs w:val="24"/>
        </w:rPr>
        <w:t>Eczema</w:t>
      </w:r>
      <w:r w:rsidR="00DE14D6" w:rsidRPr="003F5891">
        <w:rPr>
          <w:rFonts w:ascii="Times New Roman" w:hAnsi="Times New Roman"/>
          <w:sz w:val="24"/>
          <w:szCs w:val="24"/>
        </w:rPr>
        <w:t xml:space="preserve"> was </w:t>
      </w:r>
      <w:r w:rsidR="00E20ED4">
        <w:rPr>
          <w:rFonts w:ascii="Times New Roman" w:hAnsi="Times New Roman"/>
          <w:sz w:val="24"/>
          <w:szCs w:val="24"/>
        </w:rPr>
        <w:t>assessed by asking question</w:t>
      </w:r>
      <w:r w:rsidR="00DE14D6" w:rsidRPr="003F5891">
        <w:rPr>
          <w:rFonts w:ascii="Times New Roman" w:hAnsi="Times New Roman"/>
          <w:sz w:val="24"/>
          <w:szCs w:val="24"/>
        </w:rPr>
        <w:t xml:space="preserve"> “</w:t>
      </w:r>
      <w:r w:rsidR="00DE14D6" w:rsidRPr="003C6924">
        <w:rPr>
          <w:rFonts w:ascii="Times New Roman" w:hAnsi="Times New Roman"/>
          <w:sz w:val="24"/>
          <w:szCs w:val="24"/>
        </w:rPr>
        <w:t>Has your child ever been diagnosed with eczema?</w:t>
      </w:r>
      <w:proofErr w:type="gramStart"/>
      <w:r w:rsidR="00DE14D6" w:rsidRPr="003C6924">
        <w:rPr>
          <w:rFonts w:ascii="Times New Roman" w:hAnsi="Times New Roman"/>
          <w:sz w:val="24"/>
          <w:szCs w:val="24"/>
        </w:rPr>
        <w:t>”</w:t>
      </w:r>
      <w:r w:rsidR="00E20ED4">
        <w:rPr>
          <w:rFonts w:ascii="Times New Roman" w:hAnsi="Times New Roman"/>
          <w:sz w:val="24"/>
          <w:szCs w:val="24"/>
        </w:rPr>
        <w:t>.</w:t>
      </w:r>
      <w:proofErr w:type="gramEnd"/>
      <w:r w:rsidR="00DE14D6" w:rsidRPr="003C6924">
        <w:rPr>
          <w:rFonts w:ascii="Times New Roman" w:hAnsi="Times New Roman"/>
          <w:sz w:val="24"/>
          <w:szCs w:val="24"/>
        </w:rPr>
        <w:t xml:space="preserve"> “Wheezing”</w:t>
      </w:r>
      <w:r w:rsidR="00DE14D6">
        <w:rPr>
          <w:rFonts w:ascii="Times New Roman" w:hAnsi="Times New Roman"/>
          <w:sz w:val="24"/>
          <w:szCs w:val="24"/>
        </w:rPr>
        <w:t xml:space="preserve"> was</w:t>
      </w:r>
      <w:r w:rsidR="00DE14D6" w:rsidRPr="003C6924">
        <w:rPr>
          <w:rFonts w:ascii="Times New Roman" w:hAnsi="Times New Roman"/>
          <w:sz w:val="24"/>
          <w:szCs w:val="24"/>
        </w:rPr>
        <w:t xml:space="preserve"> </w:t>
      </w:r>
      <w:r w:rsidR="00AF73A9">
        <w:rPr>
          <w:rFonts w:ascii="Times New Roman" w:hAnsi="Times New Roman"/>
          <w:sz w:val="24"/>
          <w:szCs w:val="24"/>
        </w:rPr>
        <w:t>assessed by asking question</w:t>
      </w:r>
      <w:r w:rsidR="0022485D">
        <w:rPr>
          <w:rFonts w:ascii="Times New Roman" w:hAnsi="Times New Roman"/>
          <w:sz w:val="24"/>
          <w:szCs w:val="24"/>
        </w:rPr>
        <w:t>s</w:t>
      </w:r>
      <w:r w:rsidR="00AF73A9">
        <w:rPr>
          <w:rFonts w:ascii="Times New Roman" w:hAnsi="Times New Roman"/>
          <w:sz w:val="24"/>
          <w:szCs w:val="24"/>
        </w:rPr>
        <w:t xml:space="preserve"> </w:t>
      </w:r>
      <w:r w:rsidR="00DE14D6" w:rsidRPr="003C6924">
        <w:rPr>
          <w:rFonts w:ascii="Times New Roman" w:hAnsi="Times New Roman"/>
          <w:sz w:val="24"/>
          <w:szCs w:val="24"/>
        </w:rPr>
        <w:t>“Has your child ever wheezed?”</w:t>
      </w:r>
      <w:r w:rsidR="00DE14D6">
        <w:rPr>
          <w:rFonts w:ascii="Times New Roman" w:hAnsi="Times New Roman"/>
          <w:sz w:val="24"/>
          <w:szCs w:val="24"/>
        </w:rPr>
        <w:t xml:space="preserve"> and “Has your child been prescribed with</w:t>
      </w:r>
      <w:r w:rsidR="006E6BE3">
        <w:rPr>
          <w:rFonts w:ascii="Times New Roman" w:hAnsi="Times New Roman"/>
          <w:sz w:val="24"/>
          <w:szCs w:val="24"/>
        </w:rPr>
        <w:t xml:space="preserve"> nebulizer/inhaler treatment?” </w:t>
      </w:r>
      <w:r w:rsidR="00DE14D6" w:rsidRPr="003C6924">
        <w:rPr>
          <w:rFonts w:ascii="Times New Roman" w:hAnsi="Times New Roman"/>
          <w:sz w:val="24"/>
          <w:szCs w:val="24"/>
        </w:rPr>
        <w:t xml:space="preserve">while </w:t>
      </w:r>
      <w:r w:rsidR="00DE14D6">
        <w:rPr>
          <w:rFonts w:ascii="Times New Roman" w:hAnsi="Times New Roman"/>
          <w:sz w:val="24"/>
          <w:szCs w:val="24"/>
        </w:rPr>
        <w:t>“</w:t>
      </w:r>
      <w:r w:rsidR="00DE14D6" w:rsidRPr="00B657A4">
        <w:rPr>
          <w:rFonts w:ascii="Times New Roman" w:hAnsi="Times New Roman"/>
          <w:sz w:val="24"/>
          <w:szCs w:val="24"/>
        </w:rPr>
        <w:t>rhinitis</w:t>
      </w:r>
      <w:r w:rsidR="00DE14D6">
        <w:rPr>
          <w:rFonts w:ascii="Times New Roman" w:hAnsi="Times New Roman"/>
          <w:sz w:val="24"/>
          <w:szCs w:val="24"/>
        </w:rPr>
        <w:t>”</w:t>
      </w:r>
      <w:r w:rsidR="00DE14D6" w:rsidRPr="00B657A4">
        <w:rPr>
          <w:rFonts w:ascii="Times New Roman" w:hAnsi="Times New Roman"/>
          <w:sz w:val="24"/>
          <w:szCs w:val="24"/>
        </w:rPr>
        <w:t xml:space="preserve"> </w:t>
      </w:r>
      <w:r w:rsidR="00DE14D6">
        <w:rPr>
          <w:rFonts w:ascii="Times New Roman" w:hAnsi="Times New Roman"/>
          <w:sz w:val="24"/>
          <w:szCs w:val="24"/>
        </w:rPr>
        <w:t xml:space="preserve">was </w:t>
      </w:r>
      <w:r w:rsidR="00AF73A9">
        <w:rPr>
          <w:rFonts w:ascii="Times New Roman" w:hAnsi="Times New Roman"/>
          <w:sz w:val="24"/>
          <w:szCs w:val="24"/>
        </w:rPr>
        <w:t xml:space="preserve">assessed by asking question </w:t>
      </w:r>
      <w:r w:rsidR="00DE14D6" w:rsidRPr="00B657A4">
        <w:rPr>
          <w:rFonts w:ascii="Times New Roman" w:hAnsi="Times New Roman"/>
          <w:sz w:val="24"/>
          <w:szCs w:val="24"/>
        </w:rPr>
        <w:t>“Has your child ever had sneezing, running nose, blocked or congested nose, snoring or noisy breathing during sleep or when awake that has lasted for 2 or more weeks duration?”</w:t>
      </w:r>
      <w:r w:rsidR="00DE14D6">
        <w:rPr>
          <w:rFonts w:ascii="Times New Roman" w:hAnsi="Times New Roman"/>
          <w:sz w:val="24"/>
          <w:szCs w:val="24"/>
        </w:rPr>
        <w:t xml:space="preserve"> A</w:t>
      </w:r>
      <w:r w:rsidR="00DE14D6" w:rsidRPr="003C6924">
        <w:rPr>
          <w:rFonts w:ascii="Times New Roman" w:hAnsi="Times New Roman"/>
          <w:sz w:val="24"/>
          <w:szCs w:val="24"/>
        </w:rPr>
        <w:t xml:space="preserve"> </w:t>
      </w:r>
      <w:r w:rsidR="00DE14D6">
        <w:rPr>
          <w:rFonts w:ascii="Times New Roman" w:hAnsi="Times New Roman"/>
          <w:sz w:val="24"/>
          <w:szCs w:val="24"/>
        </w:rPr>
        <w:t xml:space="preserve">case prior to 18 months required a </w:t>
      </w:r>
      <w:r w:rsidR="00DE14D6" w:rsidRPr="003C6924">
        <w:rPr>
          <w:rFonts w:ascii="Times New Roman" w:hAnsi="Times New Roman"/>
          <w:sz w:val="24"/>
          <w:szCs w:val="24"/>
        </w:rPr>
        <w:t xml:space="preserve">single </w:t>
      </w:r>
      <w:r w:rsidR="00DE14D6">
        <w:rPr>
          <w:rFonts w:ascii="Times New Roman" w:hAnsi="Times New Roman"/>
          <w:sz w:val="24"/>
          <w:szCs w:val="24"/>
        </w:rPr>
        <w:t xml:space="preserve">episode </w:t>
      </w:r>
      <w:r w:rsidR="00DE14D6" w:rsidRPr="003C6924">
        <w:rPr>
          <w:rFonts w:ascii="Times New Roman" w:hAnsi="Times New Roman"/>
          <w:sz w:val="24"/>
          <w:szCs w:val="24"/>
        </w:rPr>
        <w:t xml:space="preserve">that </w:t>
      </w:r>
      <w:r w:rsidR="00DE14D6" w:rsidRPr="00F01D58">
        <w:rPr>
          <w:rFonts w:ascii="Times New Roman" w:hAnsi="Times New Roman"/>
          <w:sz w:val="24"/>
          <w:szCs w:val="24"/>
        </w:rPr>
        <w:t>lasted for at least 4 weeks</w:t>
      </w:r>
      <w:r w:rsidR="00DE14D6" w:rsidRPr="003C6924">
        <w:rPr>
          <w:rFonts w:ascii="Times New Roman" w:hAnsi="Times New Roman"/>
          <w:sz w:val="24"/>
          <w:szCs w:val="24"/>
        </w:rPr>
        <w:t xml:space="preserve"> or </w:t>
      </w:r>
      <w:r w:rsidR="00DE14D6">
        <w:rPr>
          <w:rFonts w:ascii="Times New Roman" w:hAnsi="Times New Roman"/>
          <w:sz w:val="24"/>
          <w:szCs w:val="24"/>
        </w:rPr>
        <w:t xml:space="preserve">two or more </w:t>
      </w:r>
      <w:r w:rsidR="00DE14D6" w:rsidRPr="003C6924">
        <w:rPr>
          <w:rFonts w:ascii="Times New Roman" w:hAnsi="Times New Roman"/>
          <w:sz w:val="24"/>
          <w:szCs w:val="24"/>
        </w:rPr>
        <w:t>episodes each lasting at least 2 weeks.</w:t>
      </w:r>
      <w:r w:rsidR="00DE14D6" w:rsidRPr="006A5E68">
        <w:rPr>
          <w:rFonts w:ascii="Times New Roman" w:hAnsi="Times New Roman"/>
          <w:sz w:val="24"/>
          <w:szCs w:val="24"/>
        </w:rPr>
        <w:t xml:space="preserve"> </w:t>
      </w:r>
      <w:r w:rsidR="00DE14D6">
        <w:rPr>
          <w:rFonts w:ascii="Times New Roman" w:hAnsi="Times New Roman"/>
          <w:sz w:val="24"/>
          <w:szCs w:val="24"/>
        </w:rPr>
        <w:t>New cases of rhinitis after 18 months were defined by one or more episodes lasting at least 2 weeks.</w:t>
      </w:r>
      <w:r w:rsidR="00AB3D51" w:rsidRPr="00AB3D51">
        <w:rPr>
          <w:rFonts w:ascii="Times New Roman" w:hAnsi="Times New Roman" w:cs="Times New Roman"/>
          <w:sz w:val="24"/>
          <w:szCs w:val="24"/>
        </w:rPr>
        <w:t xml:space="preserve"> </w:t>
      </w:r>
      <w:r w:rsidR="00DE32D4" w:rsidRPr="00210BD9">
        <w:rPr>
          <w:rFonts w:ascii="Times New Roman" w:hAnsi="Times New Roman" w:cs="Times New Roman"/>
          <w:sz w:val="24"/>
          <w:szCs w:val="24"/>
        </w:rPr>
        <w:t>There were</w:t>
      </w:r>
      <w:r w:rsidR="00AB3D51" w:rsidRPr="00210BD9">
        <w:rPr>
          <w:rFonts w:ascii="Times New Roman" w:hAnsi="Times New Roman" w:cs="Times New Roman"/>
          <w:sz w:val="24"/>
          <w:szCs w:val="24"/>
        </w:rPr>
        <w:t xml:space="preserve"> very regular follow up visits in this study and the </w:t>
      </w:r>
      <w:r w:rsidR="00AB3D51" w:rsidRPr="00210BD9">
        <w:rPr>
          <w:rFonts w:ascii="Times New Roman" w:eastAsia="Calibri" w:hAnsi="Times New Roman" w:cs="Times New Roman"/>
          <w:sz w:val="24"/>
          <w:szCs w:val="24"/>
        </w:rPr>
        <w:t>main reason for non-completion of the questionnaires was the mothers’ not having been contactable at some point in the study and hence not having a home visit. In this study we excluded su</w:t>
      </w:r>
      <w:r w:rsidR="007038CD" w:rsidRPr="00210BD9">
        <w:rPr>
          <w:rFonts w:ascii="Times New Roman" w:eastAsia="Calibri" w:hAnsi="Times New Roman" w:cs="Times New Roman"/>
          <w:sz w:val="24"/>
          <w:szCs w:val="24"/>
        </w:rPr>
        <w:t xml:space="preserve">bjects who have missing data for </w:t>
      </w:r>
      <w:r w:rsidR="00AB3D51" w:rsidRPr="00210BD9">
        <w:rPr>
          <w:rFonts w:ascii="Times New Roman" w:eastAsia="Calibri" w:hAnsi="Times New Roman" w:cs="Times New Roman"/>
          <w:sz w:val="24"/>
          <w:szCs w:val="24"/>
        </w:rPr>
        <w:t>more than 30 percent of the</w:t>
      </w:r>
      <w:r w:rsidR="007038CD" w:rsidRPr="00210BD9">
        <w:rPr>
          <w:rFonts w:ascii="Times New Roman" w:eastAsia="Calibri" w:hAnsi="Times New Roman" w:cs="Times New Roman"/>
          <w:sz w:val="24"/>
          <w:szCs w:val="24"/>
        </w:rPr>
        <w:t xml:space="preserve"> visits</w:t>
      </w:r>
      <w:r w:rsidR="00AB3D51" w:rsidRPr="00210BD9">
        <w:rPr>
          <w:rFonts w:ascii="Times New Roman" w:eastAsia="Calibri" w:hAnsi="Times New Roman" w:cs="Times New Roman"/>
          <w:sz w:val="24"/>
          <w:szCs w:val="24"/>
        </w:rPr>
        <w:t xml:space="preserve"> with negative </w:t>
      </w:r>
      <w:r w:rsidR="00AB3D51" w:rsidRPr="00210BD9">
        <w:rPr>
          <w:rFonts w:ascii="Times New Roman" w:eastAsia="Calibri" w:hAnsi="Times New Roman" w:cs="Times New Roman"/>
          <w:sz w:val="24"/>
          <w:szCs w:val="24"/>
        </w:rPr>
        <w:lastRenderedPageBreak/>
        <w:t xml:space="preserve">responses at other </w:t>
      </w:r>
      <w:proofErr w:type="spellStart"/>
      <w:r w:rsidR="00AB3D51" w:rsidRPr="00210BD9">
        <w:rPr>
          <w:rFonts w:ascii="Times New Roman" w:eastAsia="Calibri" w:hAnsi="Times New Roman" w:cs="Times New Roman"/>
          <w:sz w:val="24"/>
          <w:szCs w:val="24"/>
        </w:rPr>
        <w:t>timepoints</w:t>
      </w:r>
      <w:proofErr w:type="spellEnd"/>
      <w:r w:rsidR="00AB3D51" w:rsidRPr="00210BD9">
        <w:rPr>
          <w:rFonts w:ascii="Times New Roman" w:eastAsia="Calibri" w:hAnsi="Times New Roman" w:cs="Times New Roman"/>
          <w:sz w:val="24"/>
          <w:szCs w:val="24"/>
        </w:rPr>
        <w:t>.</w:t>
      </w:r>
      <w:r w:rsidR="00B709C0" w:rsidRPr="00A33129">
        <w:rPr>
          <w:rFonts w:ascii="Times New Roman" w:hAnsi="Times New Roman" w:cs="Times New Roman"/>
          <w:color w:val="FF0000"/>
          <w:sz w:val="24"/>
          <w:szCs w:val="24"/>
        </w:rPr>
        <w:t xml:space="preserve"> </w:t>
      </w:r>
      <w:proofErr w:type="gramStart"/>
      <w:r w:rsidR="001E74D0">
        <w:rPr>
          <w:rFonts w:ascii="Times New Roman" w:eastAsia="SimSun" w:hAnsi="Times New Roman"/>
          <w:color w:val="000000"/>
          <w:kern w:val="1"/>
          <w:sz w:val="24"/>
          <w:szCs w:val="24"/>
          <w:lang w:eastAsia="ar-SA"/>
        </w:rPr>
        <w:t>Skin</w:t>
      </w:r>
      <w:r w:rsidR="0033248F">
        <w:rPr>
          <w:rFonts w:ascii="Times New Roman" w:eastAsia="SimSun" w:hAnsi="Times New Roman"/>
          <w:color w:val="000000"/>
          <w:kern w:val="1"/>
          <w:sz w:val="24"/>
          <w:szCs w:val="24"/>
          <w:lang w:eastAsia="ar-SA"/>
        </w:rPr>
        <w:t xml:space="preserve"> </w:t>
      </w:r>
      <w:r w:rsidR="001E74D0" w:rsidRPr="00CE28B4">
        <w:rPr>
          <w:rFonts w:ascii="Times New Roman" w:eastAsia="SimSun" w:hAnsi="Times New Roman"/>
          <w:color w:val="000000"/>
          <w:kern w:val="1"/>
          <w:sz w:val="24"/>
          <w:szCs w:val="24"/>
          <w:lang w:eastAsia="ar-SA"/>
        </w:rPr>
        <w:t>prick</w:t>
      </w:r>
      <w:proofErr w:type="gramEnd"/>
      <w:r w:rsidR="001E74D0" w:rsidRPr="00CE28B4">
        <w:rPr>
          <w:rFonts w:ascii="Times New Roman" w:eastAsia="SimSun" w:hAnsi="Times New Roman"/>
          <w:color w:val="000000"/>
          <w:kern w:val="1"/>
          <w:sz w:val="24"/>
          <w:szCs w:val="24"/>
          <w:lang w:eastAsia="ar-SA"/>
        </w:rPr>
        <w:t xml:space="preserve"> testing</w:t>
      </w:r>
      <w:r w:rsidR="001618A3">
        <w:rPr>
          <w:rFonts w:ascii="Times New Roman" w:eastAsia="SimSun" w:hAnsi="Times New Roman"/>
          <w:color w:val="000000"/>
          <w:kern w:val="1"/>
          <w:sz w:val="24"/>
          <w:szCs w:val="24"/>
          <w:lang w:eastAsia="ar-SA"/>
        </w:rPr>
        <w:t xml:space="preserve"> (SPT)</w:t>
      </w:r>
      <w:r w:rsidR="001E74D0" w:rsidRPr="00CE28B4">
        <w:rPr>
          <w:rFonts w:ascii="Times New Roman" w:eastAsia="SimSun" w:hAnsi="Times New Roman"/>
          <w:color w:val="000000"/>
          <w:kern w:val="1"/>
          <w:sz w:val="24"/>
          <w:szCs w:val="24"/>
          <w:lang w:eastAsia="ar-SA"/>
        </w:rPr>
        <w:t xml:space="preserve"> to</w:t>
      </w:r>
      <w:r w:rsidR="001E74D0">
        <w:rPr>
          <w:rFonts w:ascii="Times New Roman" w:eastAsia="SimSun" w:hAnsi="Times New Roman"/>
          <w:color w:val="000000"/>
          <w:kern w:val="1"/>
          <w:sz w:val="24"/>
          <w:szCs w:val="24"/>
          <w:lang w:eastAsia="ar-SA"/>
        </w:rPr>
        <w:t xml:space="preserve"> </w:t>
      </w:r>
      <w:r w:rsidR="001E74D0" w:rsidRPr="00CE28B4">
        <w:rPr>
          <w:rFonts w:ascii="Times New Roman" w:eastAsia="SimSun" w:hAnsi="Times New Roman"/>
          <w:color w:val="000000"/>
          <w:kern w:val="1"/>
          <w:sz w:val="24"/>
          <w:szCs w:val="24"/>
          <w:lang w:eastAsia="ar-SA"/>
        </w:rPr>
        <w:t xml:space="preserve">inhalant allergens </w:t>
      </w:r>
      <w:r w:rsidR="001E74D0">
        <w:rPr>
          <w:rFonts w:ascii="Times New Roman" w:eastAsia="SimSun" w:hAnsi="Times New Roman"/>
          <w:color w:val="000000"/>
          <w:kern w:val="1"/>
          <w:sz w:val="24"/>
          <w:szCs w:val="24"/>
          <w:lang w:eastAsia="ar-SA"/>
        </w:rPr>
        <w:t>(</w:t>
      </w:r>
      <w:r w:rsidR="001E74D0" w:rsidRPr="00CE28B4">
        <w:rPr>
          <w:rFonts w:ascii="Times New Roman" w:eastAsia="SimSun" w:hAnsi="Times New Roman"/>
          <w:color w:val="000000"/>
          <w:kern w:val="1"/>
          <w:sz w:val="24"/>
          <w:szCs w:val="24"/>
          <w:lang w:eastAsia="ar-SA"/>
        </w:rPr>
        <w:t xml:space="preserve">house dust mites </w:t>
      </w:r>
      <w:proofErr w:type="spellStart"/>
      <w:r w:rsidR="001E74D0" w:rsidRPr="00CE28B4">
        <w:rPr>
          <w:rFonts w:ascii="Times New Roman" w:eastAsia="SimSun" w:hAnsi="Times New Roman"/>
          <w:i/>
          <w:color w:val="000000"/>
          <w:kern w:val="1"/>
          <w:sz w:val="24"/>
          <w:szCs w:val="24"/>
          <w:lang w:eastAsia="ar-SA"/>
        </w:rPr>
        <w:t>Dermatophagoides</w:t>
      </w:r>
      <w:proofErr w:type="spellEnd"/>
      <w:r w:rsidR="001E74D0" w:rsidRPr="00CE28B4">
        <w:rPr>
          <w:rFonts w:ascii="Times New Roman" w:eastAsia="SimSun" w:hAnsi="Times New Roman"/>
          <w:i/>
          <w:color w:val="000000"/>
          <w:kern w:val="1"/>
          <w:sz w:val="24"/>
          <w:szCs w:val="24"/>
          <w:lang w:eastAsia="ar-SA"/>
        </w:rPr>
        <w:t xml:space="preserve"> </w:t>
      </w:r>
      <w:proofErr w:type="spellStart"/>
      <w:r w:rsidR="001E74D0" w:rsidRPr="00CE28B4">
        <w:rPr>
          <w:rFonts w:ascii="Times New Roman" w:eastAsia="SimSun" w:hAnsi="Times New Roman"/>
          <w:i/>
          <w:color w:val="000000"/>
          <w:kern w:val="1"/>
          <w:sz w:val="24"/>
          <w:szCs w:val="24"/>
          <w:lang w:eastAsia="ar-SA"/>
        </w:rPr>
        <w:t>pteronyssinus</w:t>
      </w:r>
      <w:proofErr w:type="spellEnd"/>
      <w:r w:rsidR="001E74D0" w:rsidRPr="00CE28B4">
        <w:rPr>
          <w:rFonts w:ascii="Times New Roman" w:eastAsia="SimSun" w:hAnsi="Times New Roman"/>
          <w:color w:val="000000"/>
          <w:kern w:val="1"/>
          <w:sz w:val="24"/>
          <w:szCs w:val="24"/>
          <w:lang w:eastAsia="ar-SA"/>
        </w:rPr>
        <w:t xml:space="preserve">, </w:t>
      </w:r>
      <w:proofErr w:type="spellStart"/>
      <w:r w:rsidR="001E74D0" w:rsidRPr="00CE28B4">
        <w:rPr>
          <w:rFonts w:ascii="Times New Roman" w:eastAsia="SimSun" w:hAnsi="Times New Roman"/>
          <w:i/>
          <w:color w:val="000000"/>
          <w:kern w:val="1"/>
          <w:sz w:val="24"/>
          <w:szCs w:val="24"/>
          <w:lang w:eastAsia="ar-SA"/>
        </w:rPr>
        <w:t>Dermatophagoides</w:t>
      </w:r>
      <w:proofErr w:type="spellEnd"/>
      <w:r w:rsidR="001E74D0" w:rsidRPr="00CE28B4">
        <w:rPr>
          <w:rFonts w:ascii="Times New Roman" w:eastAsia="SimSun" w:hAnsi="Times New Roman"/>
          <w:i/>
          <w:color w:val="000000"/>
          <w:kern w:val="1"/>
          <w:sz w:val="24"/>
          <w:szCs w:val="24"/>
          <w:lang w:eastAsia="ar-SA"/>
        </w:rPr>
        <w:t xml:space="preserve"> </w:t>
      </w:r>
      <w:proofErr w:type="spellStart"/>
      <w:r w:rsidR="001E74D0" w:rsidRPr="00CE28B4">
        <w:rPr>
          <w:rFonts w:ascii="Times New Roman" w:eastAsia="SimSun" w:hAnsi="Times New Roman"/>
          <w:i/>
          <w:color w:val="000000"/>
          <w:kern w:val="1"/>
          <w:sz w:val="24"/>
          <w:szCs w:val="24"/>
          <w:lang w:eastAsia="ar-SA"/>
        </w:rPr>
        <w:t>farinae</w:t>
      </w:r>
      <w:proofErr w:type="spellEnd"/>
      <w:r w:rsidR="001E74D0" w:rsidRPr="00CE28B4">
        <w:rPr>
          <w:rFonts w:ascii="Times New Roman" w:eastAsia="SimSun" w:hAnsi="Times New Roman"/>
          <w:i/>
          <w:color w:val="000000"/>
          <w:kern w:val="1"/>
          <w:sz w:val="24"/>
          <w:szCs w:val="24"/>
          <w:lang w:eastAsia="ar-SA"/>
        </w:rPr>
        <w:t xml:space="preserve">, </w:t>
      </w:r>
      <w:r w:rsidR="001E74D0" w:rsidRPr="00CE28B4">
        <w:rPr>
          <w:rFonts w:ascii="Times New Roman" w:eastAsia="SimSun" w:hAnsi="Times New Roman"/>
          <w:color w:val="000000"/>
          <w:kern w:val="1"/>
          <w:sz w:val="24"/>
          <w:szCs w:val="24"/>
          <w:lang w:eastAsia="ar-SA"/>
        </w:rPr>
        <w:t>and</w:t>
      </w:r>
      <w:r w:rsidR="001E74D0" w:rsidRPr="00CE28B4">
        <w:rPr>
          <w:rFonts w:ascii="Times New Roman" w:eastAsia="SimSun" w:hAnsi="Times New Roman"/>
          <w:i/>
          <w:color w:val="000000"/>
          <w:kern w:val="1"/>
          <w:sz w:val="24"/>
          <w:szCs w:val="24"/>
          <w:lang w:eastAsia="ar-SA"/>
        </w:rPr>
        <w:t xml:space="preserve"> </w:t>
      </w:r>
      <w:proofErr w:type="spellStart"/>
      <w:r w:rsidR="001E74D0" w:rsidRPr="00CE28B4">
        <w:rPr>
          <w:rFonts w:ascii="Times New Roman" w:eastAsia="SimSun" w:hAnsi="Times New Roman"/>
          <w:i/>
          <w:color w:val="000000"/>
          <w:kern w:val="1"/>
          <w:sz w:val="24"/>
          <w:szCs w:val="24"/>
          <w:lang w:eastAsia="ar-SA"/>
        </w:rPr>
        <w:t>Blomia</w:t>
      </w:r>
      <w:proofErr w:type="spellEnd"/>
      <w:r w:rsidR="001E74D0" w:rsidRPr="00CE28B4">
        <w:rPr>
          <w:rFonts w:ascii="Times New Roman" w:eastAsia="SimSun" w:hAnsi="Times New Roman"/>
          <w:i/>
          <w:color w:val="000000"/>
          <w:kern w:val="1"/>
          <w:sz w:val="24"/>
          <w:szCs w:val="24"/>
          <w:lang w:eastAsia="ar-SA"/>
        </w:rPr>
        <w:t xml:space="preserve"> </w:t>
      </w:r>
      <w:proofErr w:type="spellStart"/>
      <w:r w:rsidR="001E74D0" w:rsidRPr="00CE28B4">
        <w:rPr>
          <w:rFonts w:ascii="Times New Roman" w:eastAsia="SimSun" w:hAnsi="Times New Roman"/>
          <w:i/>
          <w:color w:val="000000"/>
          <w:kern w:val="1"/>
          <w:sz w:val="24"/>
          <w:szCs w:val="24"/>
          <w:lang w:eastAsia="ar-SA"/>
        </w:rPr>
        <w:t>tropicalis</w:t>
      </w:r>
      <w:proofErr w:type="spellEnd"/>
      <w:r w:rsidR="001E74D0">
        <w:rPr>
          <w:rFonts w:ascii="Times New Roman" w:eastAsia="SimSun" w:hAnsi="Times New Roman"/>
          <w:color w:val="000000"/>
          <w:kern w:val="1"/>
          <w:sz w:val="24"/>
          <w:szCs w:val="24"/>
          <w:lang w:eastAsia="ar-SA"/>
        </w:rPr>
        <w:t>)</w:t>
      </w:r>
      <w:r w:rsidR="001E74D0" w:rsidRPr="00CE28B4">
        <w:rPr>
          <w:rFonts w:ascii="Times New Roman" w:eastAsia="SimSun" w:hAnsi="Times New Roman"/>
          <w:color w:val="000000"/>
          <w:kern w:val="1"/>
          <w:sz w:val="24"/>
          <w:szCs w:val="24"/>
          <w:lang w:eastAsia="ar-SA"/>
        </w:rPr>
        <w:t xml:space="preserve"> </w:t>
      </w:r>
      <w:r w:rsidR="001E74D0">
        <w:rPr>
          <w:rFonts w:ascii="Times New Roman" w:eastAsia="SimSun" w:hAnsi="Times New Roman"/>
          <w:color w:val="000000"/>
          <w:kern w:val="1"/>
          <w:sz w:val="24"/>
          <w:szCs w:val="24"/>
          <w:lang w:eastAsia="ar-SA"/>
        </w:rPr>
        <w:t>and</w:t>
      </w:r>
      <w:r w:rsidR="001E74D0" w:rsidRPr="00CE28B4">
        <w:rPr>
          <w:rFonts w:ascii="Times New Roman" w:eastAsia="SimSun" w:hAnsi="Times New Roman"/>
          <w:color w:val="000000"/>
          <w:kern w:val="1"/>
          <w:sz w:val="24"/>
          <w:szCs w:val="24"/>
          <w:lang w:eastAsia="ar-SA"/>
        </w:rPr>
        <w:t xml:space="preserve"> </w:t>
      </w:r>
      <w:r w:rsidR="001E74D0">
        <w:rPr>
          <w:rFonts w:ascii="Times New Roman" w:eastAsia="SimSun" w:hAnsi="Times New Roman"/>
          <w:color w:val="000000"/>
          <w:kern w:val="1"/>
          <w:sz w:val="24"/>
          <w:szCs w:val="24"/>
          <w:lang w:eastAsia="ar-SA"/>
        </w:rPr>
        <w:t>food allergens (</w:t>
      </w:r>
      <w:r w:rsidR="001E74D0" w:rsidRPr="00CE28B4">
        <w:rPr>
          <w:rFonts w:ascii="Times New Roman" w:eastAsia="SimSun" w:hAnsi="Times New Roman"/>
          <w:color w:val="000000"/>
          <w:kern w:val="1"/>
          <w:sz w:val="24"/>
          <w:szCs w:val="24"/>
          <w:lang w:eastAsia="ar-SA"/>
        </w:rPr>
        <w:t>egg, peanut and cow’s milk</w:t>
      </w:r>
      <w:r w:rsidR="001E74D0">
        <w:rPr>
          <w:rFonts w:ascii="Times New Roman" w:eastAsia="MS Gothic" w:hAnsi="Times New Roman"/>
          <w:color w:val="000000"/>
          <w:sz w:val="24"/>
          <w:szCs w:val="24"/>
        </w:rPr>
        <w:t>)</w:t>
      </w:r>
      <w:r w:rsidR="00B709C0">
        <w:rPr>
          <w:rFonts w:ascii="Times New Roman" w:eastAsia="MS Gothic" w:hAnsi="Times New Roman"/>
          <w:color w:val="000000"/>
          <w:sz w:val="24"/>
          <w:szCs w:val="24"/>
        </w:rPr>
        <w:t xml:space="preserve"> was carried out at 18, </w:t>
      </w:r>
      <w:r w:rsidR="001E74D0">
        <w:rPr>
          <w:rFonts w:ascii="Times New Roman" w:eastAsia="MS Gothic" w:hAnsi="Times New Roman"/>
          <w:color w:val="000000"/>
          <w:sz w:val="24"/>
          <w:szCs w:val="24"/>
        </w:rPr>
        <w:t xml:space="preserve">36 </w:t>
      </w:r>
      <w:r w:rsidR="00B709C0">
        <w:rPr>
          <w:rFonts w:ascii="Times New Roman" w:eastAsia="MS Gothic" w:hAnsi="Times New Roman"/>
          <w:color w:val="000000"/>
          <w:sz w:val="24"/>
          <w:szCs w:val="24"/>
        </w:rPr>
        <w:t xml:space="preserve">and 60 </w:t>
      </w:r>
      <w:r w:rsidR="001E74D0">
        <w:rPr>
          <w:rFonts w:ascii="Times New Roman" w:eastAsia="MS Gothic" w:hAnsi="Times New Roman"/>
          <w:color w:val="000000"/>
          <w:sz w:val="24"/>
          <w:szCs w:val="24"/>
        </w:rPr>
        <w:t xml:space="preserve">months. </w:t>
      </w:r>
      <w:r w:rsidR="00B709C0" w:rsidRPr="00D92B35">
        <w:rPr>
          <w:rFonts w:ascii="Times New Roman" w:eastAsia="MS Gothic" w:hAnsi="Times New Roman" w:cs="Times New Roman"/>
          <w:color w:val="000000"/>
          <w:sz w:val="24"/>
          <w:szCs w:val="24"/>
        </w:rPr>
        <w:t xml:space="preserve">At 60 months, skin prick testing was also carried out to shrimp and crab allergens. </w:t>
      </w:r>
      <w:r w:rsidR="001E74D0">
        <w:rPr>
          <w:rFonts w:ascii="Times New Roman" w:eastAsia="MS Gothic" w:hAnsi="Times New Roman"/>
          <w:color w:val="000000"/>
          <w:sz w:val="24"/>
          <w:szCs w:val="24"/>
        </w:rPr>
        <w:t xml:space="preserve">All allergens for </w:t>
      </w:r>
      <w:r w:rsidR="001618A3">
        <w:rPr>
          <w:rFonts w:ascii="Times New Roman" w:eastAsia="MS Gothic" w:hAnsi="Times New Roman"/>
          <w:color w:val="000000"/>
          <w:sz w:val="24"/>
          <w:szCs w:val="24"/>
        </w:rPr>
        <w:t xml:space="preserve">SPT </w:t>
      </w:r>
      <w:r w:rsidR="001E74D0">
        <w:rPr>
          <w:rFonts w:ascii="Times New Roman" w:eastAsia="MS Gothic" w:hAnsi="Times New Roman"/>
          <w:color w:val="000000"/>
          <w:sz w:val="24"/>
          <w:szCs w:val="24"/>
        </w:rPr>
        <w:t xml:space="preserve">were obtained from </w:t>
      </w:r>
      <w:r w:rsidR="009C2632">
        <w:rPr>
          <w:rFonts w:ascii="Times New Roman" w:eastAsia="MS Gothic" w:hAnsi="Times New Roman"/>
          <w:color w:val="000000"/>
          <w:sz w:val="24"/>
          <w:szCs w:val="24"/>
        </w:rPr>
        <w:t xml:space="preserve">the </w:t>
      </w:r>
      <w:r w:rsidR="001E74D0">
        <w:rPr>
          <w:rFonts w:ascii="Times New Roman" w:eastAsia="MS Gothic" w:hAnsi="Times New Roman"/>
          <w:color w:val="000000"/>
          <w:sz w:val="24"/>
          <w:szCs w:val="24"/>
        </w:rPr>
        <w:t xml:space="preserve">Greer Laboratories (Lenoir, NC, USA), except for </w:t>
      </w:r>
      <w:r w:rsidR="001E74D0" w:rsidRPr="00FB0A2B">
        <w:rPr>
          <w:rFonts w:ascii="Times New Roman" w:eastAsia="MS Gothic" w:hAnsi="Times New Roman"/>
          <w:i/>
          <w:color w:val="000000"/>
          <w:sz w:val="24"/>
          <w:szCs w:val="24"/>
        </w:rPr>
        <w:t xml:space="preserve">B. </w:t>
      </w:r>
      <w:proofErr w:type="spellStart"/>
      <w:r w:rsidR="001E74D0">
        <w:rPr>
          <w:rFonts w:ascii="Times New Roman" w:eastAsia="MS Gothic" w:hAnsi="Times New Roman"/>
          <w:i/>
          <w:color w:val="000000"/>
          <w:sz w:val="24"/>
          <w:szCs w:val="24"/>
        </w:rPr>
        <w:t>t</w:t>
      </w:r>
      <w:r w:rsidR="001E74D0" w:rsidRPr="0030275C">
        <w:rPr>
          <w:rFonts w:ascii="Times New Roman" w:eastAsia="MS Gothic" w:hAnsi="Times New Roman"/>
          <w:i/>
          <w:color w:val="000000"/>
          <w:sz w:val="24"/>
          <w:szCs w:val="24"/>
        </w:rPr>
        <w:t>ropicalis</w:t>
      </w:r>
      <w:proofErr w:type="spellEnd"/>
      <w:r w:rsidR="001E74D0">
        <w:rPr>
          <w:rFonts w:ascii="Times New Roman" w:eastAsia="MS Gothic" w:hAnsi="Times New Roman"/>
          <w:color w:val="000000"/>
          <w:sz w:val="24"/>
          <w:szCs w:val="24"/>
        </w:rPr>
        <w:t>, which was obtained from our laboratory.</w:t>
      </w:r>
      <w:r w:rsidR="00AB3D51" w:rsidRPr="00AB3D51">
        <w:rPr>
          <w:rFonts w:ascii="Times New Roman" w:eastAsia="MS Gothic" w:hAnsi="Times New Roman" w:cs="Times New Roman"/>
          <w:color w:val="000000"/>
          <w:sz w:val="24"/>
          <w:szCs w:val="24"/>
        </w:rPr>
        <w:t xml:space="preserve"> </w:t>
      </w:r>
      <w:r w:rsidR="00AB3D51" w:rsidRPr="00210BD9">
        <w:rPr>
          <w:rFonts w:ascii="Times New Roman" w:eastAsia="MS Gothic" w:hAnsi="Times New Roman" w:cs="Times New Roman"/>
          <w:sz w:val="24"/>
          <w:szCs w:val="24"/>
        </w:rPr>
        <w:t xml:space="preserve">The choice of these allergens stems from </w:t>
      </w:r>
      <w:r w:rsidR="00AB3D51" w:rsidRPr="00210BD9">
        <w:rPr>
          <w:rFonts w:ascii="Times New Roman" w:eastAsia="SimSun" w:hAnsi="Times New Roman"/>
          <w:kern w:val="1"/>
          <w:sz w:val="24"/>
          <w:szCs w:val="24"/>
          <w:lang w:eastAsia="ar-SA"/>
        </w:rPr>
        <w:t>the</w:t>
      </w:r>
      <w:r w:rsidR="00A20D02" w:rsidRPr="00210BD9">
        <w:rPr>
          <w:rFonts w:ascii="Times New Roman" w:eastAsia="SimSun" w:hAnsi="Times New Roman"/>
          <w:kern w:val="1"/>
          <w:sz w:val="24"/>
          <w:szCs w:val="24"/>
          <w:lang w:eastAsia="ar-SA"/>
        </w:rPr>
        <w:t xml:space="preserve"> </w:t>
      </w:r>
      <w:r w:rsidR="00AB3D51" w:rsidRPr="00210BD9">
        <w:rPr>
          <w:rFonts w:ascii="Times New Roman" w:hAnsi="Times New Roman" w:cs="Times New Roman"/>
          <w:sz w:val="24"/>
          <w:szCs w:val="24"/>
        </w:rPr>
        <w:t>high rates of sensitisation to these allergens in Singaporean children</w:t>
      </w:r>
      <w:r w:rsidR="001E74D0" w:rsidRPr="00210BD9">
        <w:rPr>
          <w:rFonts w:ascii="Times New Roman" w:eastAsia="SimSun" w:hAnsi="Times New Roman"/>
          <w:kern w:val="1"/>
          <w:sz w:val="24"/>
          <w:szCs w:val="24"/>
          <w:lang w:eastAsia="ar-SA"/>
        </w:rPr>
        <w:t xml:space="preserve"> </w:t>
      </w:r>
      <w:r w:rsidR="00AB3D51" w:rsidRPr="00210BD9">
        <w:rPr>
          <w:rFonts w:ascii="Times New Roman" w:eastAsia="SimSun" w:hAnsi="Times New Roman"/>
          <w:kern w:val="1"/>
          <w:sz w:val="24"/>
          <w:szCs w:val="24"/>
          <w:lang w:eastAsia="ar-SA"/>
        </w:rPr>
        <w:fldChar w:fldCharType="begin">
          <w:fldData xml:space="preserve">PEVuZE5vdGU+PENpdGU+PEF1dGhvcj5LaG9vPC9BdXRob3I+PFllYXI+MjAwMTwvWWVhcj48UmVj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</w:fldData>
        </w:fldChar>
      </w:r>
      <w:r w:rsidR="00AB3D51" w:rsidRPr="00210BD9">
        <w:rPr>
          <w:rFonts w:ascii="Times New Roman" w:eastAsia="SimSun" w:hAnsi="Times New Roman"/>
          <w:kern w:val="1"/>
          <w:sz w:val="24"/>
          <w:szCs w:val="24"/>
          <w:lang w:eastAsia="ar-SA"/>
        </w:rPr>
        <w:instrText xml:space="preserve"> ADDIN EN.CITE </w:instrText>
      </w:r>
      <w:r w:rsidR="00AB3D51" w:rsidRPr="00210BD9">
        <w:rPr>
          <w:rFonts w:ascii="Times New Roman" w:eastAsia="SimSun" w:hAnsi="Times New Roman"/>
          <w:kern w:val="1"/>
          <w:sz w:val="24"/>
          <w:szCs w:val="24"/>
          <w:lang w:eastAsia="ar-SA"/>
        </w:rPr>
        <w:fldChar w:fldCharType="begin">
          <w:fldData xml:space="preserve">PEVuZE5vdGU+PENpdGU+PEF1dGhvcj5LaG9vPC9BdXRob3I+PFllYXI+MjAwMTwvWWVhcj48UmVj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</w:fldData>
        </w:fldChar>
      </w:r>
      <w:r w:rsidR="00AB3D51" w:rsidRPr="00210BD9">
        <w:rPr>
          <w:rFonts w:ascii="Times New Roman" w:eastAsia="SimSun" w:hAnsi="Times New Roman"/>
          <w:kern w:val="1"/>
          <w:sz w:val="24"/>
          <w:szCs w:val="24"/>
          <w:lang w:eastAsia="ar-SA"/>
        </w:rPr>
        <w:instrText xml:space="preserve"> ADDIN EN.CITE.DATA </w:instrText>
      </w:r>
      <w:r w:rsidR="00AB3D51" w:rsidRPr="00210BD9">
        <w:rPr>
          <w:rFonts w:ascii="Times New Roman" w:eastAsia="SimSun" w:hAnsi="Times New Roman"/>
          <w:kern w:val="1"/>
          <w:sz w:val="24"/>
          <w:szCs w:val="24"/>
          <w:lang w:eastAsia="ar-SA"/>
        </w:rPr>
      </w:r>
      <w:r w:rsidR="00AB3D51" w:rsidRPr="00210BD9">
        <w:rPr>
          <w:rFonts w:ascii="Times New Roman" w:eastAsia="SimSun" w:hAnsi="Times New Roman"/>
          <w:kern w:val="1"/>
          <w:sz w:val="24"/>
          <w:szCs w:val="24"/>
          <w:lang w:eastAsia="ar-SA"/>
        </w:rPr>
        <w:fldChar w:fldCharType="end"/>
      </w:r>
      <w:r w:rsidR="00AB3D51" w:rsidRPr="00210BD9">
        <w:rPr>
          <w:rFonts w:ascii="Times New Roman" w:eastAsia="SimSun" w:hAnsi="Times New Roman"/>
          <w:kern w:val="1"/>
          <w:sz w:val="24"/>
          <w:szCs w:val="24"/>
          <w:lang w:eastAsia="ar-SA"/>
        </w:rPr>
      </w:r>
      <w:r w:rsidR="00AB3D51" w:rsidRPr="00210BD9">
        <w:rPr>
          <w:rFonts w:ascii="Times New Roman" w:eastAsia="SimSun" w:hAnsi="Times New Roman"/>
          <w:kern w:val="1"/>
          <w:sz w:val="24"/>
          <w:szCs w:val="24"/>
          <w:lang w:eastAsia="ar-SA"/>
        </w:rPr>
        <w:fldChar w:fldCharType="separate"/>
      </w:r>
      <w:r w:rsidR="00AB3D51" w:rsidRPr="00210BD9">
        <w:rPr>
          <w:rFonts w:ascii="Times New Roman" w:eastAsia="SimSun" w:hAnsi="Times New Roman"/>
          <w:noProof/>
          <w:kern w:val="1"/>
          <w:sz w:val="24"/>
          <w:szCs w:val="24"/>
          <w:lang w:eastAsia="ar-SA"/>
        </w:rPr>
        <w:t>(3)</w:t>
      </w:r>
      <w:r w:rsidR="00AB3D51" w:rsidRPr="00210BD9">
        <w:rPr>
          <w:rFonts w:ascii="Times New Roman" w:eastAsia="SimSun" w:hAnsi="Times New Roman"/>
          <w:kern w:val="1"/>
          <w:sz w:val="24"/>
          <w:szCs w:val="24"/>
          <w:lang w:eastAsia="ar-SA"/>
        </w:rPr>
        <w:fldChar w:fldCharType="end"/>
      </w:r>
      <w:r w:rsidR="00AB3D51" w:rsidRPr="00210BD9">
        <w:rPr>
          <w:rFonts w:ascii="Times New Roman" w:eastAsia="SimSun" w:hAnsi="Times New Roman"/>
          <w:kern w:val="1"/>
          <w:sz w:val="24"/>
          <w:szCs w:val="24"/>
          <w:lang w:eastAsia="ar-SA"/>
        </w:rPr>
        <w:t>.</w:t>
      </w:r>
    </w:p>
    <w:p w14:paraId="1E42057F" w14:textId="19EF23C1" w:rsidR="00246C0A" w:rsidRDefault="00DE14D6" w:rsidP="00A00A1D">
      <w:pPr>
        <w:autoSpaceDE w:val="0"/>
        <w:autoSpaceDN w:val="0"/>
        <w:adjustRightInd w:val="0"/>
        <w:spacing w:line="480" w:lineRule="auto"/>
        <w:jc w:val="both"/>
        <w:rPr>
          <w:rFonts w:ascii="Times New Roman" w:hAnsi="Times New Roman" w:cs="Times New Roman"/>
          <w:sz w:val="24"/>
          <w:szCs w:val="24"/>
        </w:rPr>
      </w:pPr>
      <w:r w:rsidRPr="00043878">
        <w:rPr>
          <w:rFonts w:ascii="Times New Roman" w:hAnsi="Times New Roman"/>
          <w:sz w:val="24"/>
          <w:szCs w:val="24"/>
        </w:rPr>
        <w:t xml:space="preserve">Statistical analysis was carried out using SPSS version 20.0 (IBM SPSS Statistics, Armonk, NY). </w:t>
      </w:r>
      <w:r w:rsidR="00E20ED4">
        <w:rPr>
          <w:rFonts w:ascii="Times New Roman" w:hAnsi="Times New Roman"/>
          <w:sz w:val="24"/>
          <w:szCs w:val="24"/>
        </w:rPr>
        <w:t>L</w:t>
      </w:r>
      <w:r w:rsidR="008513E5">
        <w:rPr>
          <w:rFonts w:ascii="Times New Roman" w:hAnsi="Times New Roman"/>
          <w:sz w:val="24"/>
          <w:szCs w:val="24"/>
        </w:rPr>
        <w:t xml:space="preserve">ogistic regression </w:t>
      </w:r>
      <w:r w:rsidR="00274617">
        <w:rPr>
          <w:rFonts w:ascii="Times New Roman" w:hAnsi="Times New Roman"/>
          <w:sz w:val="24"/>
          <w:szCs w:val="24"/>
        </w:rPr>
        <w:t xml:space="preserve">analysis was adjusted </w:t>
      </w:r>
      <w:r w:rsidRPr="00043878">
        <w:rPr>
          <w:rFonts w:ascii="Times New Roman" w:hAnsi="Times New Roman" w:cs="Times New Roman"/>
          <w:sz w:val="24"/>
          <w:szCs w:val="24"/>
        </w:rPr>
        <w:t>for maternal age,</w:t>
      </w:r>
      <w:r w:rsidR="008513E5">
        <w:rPr>
          <w:rFonts w:ascii="Times New Roman" w:hAnsi="Times New Roman" w:cs="Times New Roman"/>
          <w:sz w:val="24"/>
          <w:szCs w:val="24"/>
        </w:rPr>
        <w:t xml:space="preserve"> ethnicity, education, parity, </w:t>
      </w:r>
      <w:r w:rsidR="0022485D">
        <w:rPr>
          <w:rFonts w:ascii="Times New Roman" w:hAnsi="Times New Roman" w:cs="Times New Roman"/>
          <w:sz w:val="24"/>
          <w:szCs w:val="24"/>
        </w:rPr>
        <w:t xml:space="preserve">maternal </w:t>
      </w:r>
      <w:r w:rsidR="008513E5">
        <w:rPr>
          <w:rFonts w:ascii="Times New Roman" w:hAnsi="Times New Roman" w:cs="Times New Roman"/>
          <w:sz w:val="24"/>
          <w:szCs w:val="24"/>
        </w:rPr>
        <w:t xml:space="preserve">history of allergy, </w:t>
      </w:r>
      <w:r w:rsidR="0033248F">
        <w:rPr>
          <w:rFonts w:ascii="Times New Roman" w:hAnsi="Times New Roman" w:cs="Times New Roman"/>
          <w:sz w:val="24"/>
          <w:szCs w:val="24"/>
        </w:rPr>
        <w:t>gestational diabetes mellitus</w:t>
      </w:r>
      <w:r w:rsidR="00BC7843">
        <w:rPr>
          <w:rFonts w:ascii="Times New Roman" w:hAnsi="Times New Roman" w:cs="Times New Roman"/>
          <w:sz w:val="24"/>
          <w:szCs w:val="24"/>
        </w:rPr>
        <w:t xml:space="preserve"> (GDM)</w:t>
      </w:r>
      <w:r w:rsidR="00D73E5C">
        <w:rPr>
          <w:rFonts w:ascii="Times New Roman" w:hAnsi="Times New Roman" w:cs="Times New Roman"/>
          <w:sz w:val="24"/>
          <w:szCs w:val="24"/>
        </w:rPr>
        <w:t xml:space="preserve"> status</w:t>
      </w:r>
      <w:r w:rsidR="008513E5">
        <w:rPr>
          <w:rFonts w:ascii="Times New Roman" w:hAnsi="Times New Roman" w:cs="Times New Roman"/>
          <w:sz w:val="24"/>
          <w:szCs w:val="24"/>
        </w:rPr>
        <w:t xml:space="preserve">, </w:t>
      </w:r>
      <w:r w:rsidR="00FF351B">
        <w:rPr>
          <w:rFonts w:ascii="Times New Roman" w:hAnsi="Times New Roman" w:cs="Times New Roman"/>
          <w:sz w:val="24"/>
          <w:szCs w:val="24"/>
        </w:rPr>
        <w:t xml:space="preserve">early pregnancy </w:t>
      </w:r>
      <w:r w:rsidR="0033248F">
        <w:rPr>
          <w:rFonts w:ascii="Times New Roman" w:hAnsi="Times New Roman" w:cs="Times New Roman"/>
          <w:sz w:val="24"/>
          <w:szCs w:val="24"/>
        </w:rPr>
        <w:t>body mass index</w:t>
      </w:r>
      <w:r w:rsidR="00FF351B">
        <w:rPr>
          <w:rFonts w:ascii="Times New Roman" w:hAnsi="Times New Roman" w:cs="Times New Roman"/>
          <w:sz w:val="24"/>
          <w:szCs w:val="24"/>
        </w:rPr>
        <w:t xml:space="preserve"> (</w:t>
      </w:r>
      <w:r w:rsidR="00BC7843">
        <w:rPr>
          <w:rFonts w:ascii="Times New Roman" w:hAnsi="Times New Roman" w:cs="Times New Roman"/>
          <w:sz w:val="24"/>
          <w:szCs w:val="24"/>
        </w:rPr>
        <w:t xml:space="preserve">BMI, </w:t>
      </w:r>
      <w:r w:rsidR="00FF351B">
        <w:rPr>
          <w:rFonts w:ascii="Times New Roman" w:hAnsi="Times New Roman" w:cs="Times New Roman"/>
          <w:sz w:val="24"/>
          <w:szCs w:val="24"/>
        </w:rPr>
        <w:t>≤14 weeks’ gestation)</w:t>
      </w:r>
      <w:r w:rsidR="008513E5">
        <w:rPr>
          <w:rFonts w:ascii="Times New Roman" w:hAnsi="Times New Roman" w:cs="Times New Roman"/>
          <w:sz w:val="24"/>
          <w:szCs w:val="24"/>
        </w:rPr>
        <w:t>,</w:t>
      </w:r>
      <w:r w:rsidRPr="00043878">
        <w:rPr>
          <w:rFonts w:ascii="Times New Roman" w:hAnsi="Times New Roman" w:cs="Times New Roman"/>
          <w:sz w:val="24"/>
          <w:szCs w:val="24"/>
        </w:rPr>
        <w:t xml:space="preserve"> </w:t>
      </w:r>
      <w:r w:rsidR="001B4E5D">
        <w:rPr>
          <w:rFonts w:ascii="Times New Roman" w:hAnsi="Times New Roman" w:cs="Times New Roman"/>
          <w:sz w:val="24"/>
          <w:szCs w:val="24"/>
        </w:rPr>
        <w:t>offspring</w:t>
      </w:r>
      <w:r w:rsidR="008513E5">
        <w:rPr>
          <w:rFonts w:ascii="Times New Roman" w:hAnsi="Times New Roman" w:cs="Times New Roman"/>
          <w:sz w:val="24"/>
          <w:szCs w:val="24"/>
        </w:rPr>
        <w:t xml:space="preserve"> </w:t>
      </w:r>
      <w:r w:rsidRPr="00043878">
        <w:rPr>
          <w:rFonts w:ascii="Times New Roman" w:hAnsi="Times New Roman" w:cs="Times New Roman"/>
          <w:sz w:val="24"/>
          <w:szCs w:val="24"/>
        </w:rPr>
        <w:t>sex</w:t>
      </w:r>
      <w:r w:rsidR="008513E5">
        <w:rPr>
          <w:rFonts w:ascii="Times New Roman" w:hAnsi="Times New Roman" w:cs="Times New Roman"/>
          <w:sz w:val="24"/>
          <w:szCs w:val="24"/>
        </w:rPr>
        <w:t xml:space="preserve"> and</w:t>
      </w:r>
      <w:r w:rsidRPr="00043878">
        <w:rPr>
          <w:rFonts w:ascii="Times New Roman" w:hAnsi="Times New Roman" w:cs="Times New Roman"/>
          <w:sz w:val="24"/>
          <w:szCs w:val="24"/>
        </w:rPr>
        <w:t xml:space="preserve"> gestational age</w:t>
      </w:r>
      <w:r w:rsidR="008513E5">
        <w:rPr>
          <w:rFonts w:ascii="Times New Roman" w:hAnsi="Times New Roman" w:cs="Times New Roman"/>
          <w:sz w:val="24"/>
          <w:szCs w:val="24"/>
        </w:rPr>
        <w:t xml:space="preserve"> at delivery</w:t>
      </w:r>
      <w:r w:rsidR="00117BDD">
        <w:rPr>
          <w:rFonts w:ascii="Times New Roman" w:hAnsi="Times New Roman" w:cs="Times New Roman"/>
          <w:sz w:val="24"/>
          <w:szCs w:val="24"/>
        </w:rPr>
        <w:t>.</w:t>
      </w:r>
      <w:r w:rsidR="008513E5">
        <w:rPr>
          <w:rFonts w:ascii="Times New Roman" w:hAnsi="Times New Roman" w:cs="Times New Roman"/>
          <w:sz w:val="24"/>
          <w:szCs w:val="24"/>
        </w:rPr>
        <w:t xml:space="preserve"> </w:t>
      </w:r>
    </w:p>
    <w:p w14:paraId="026957F3" w14:textId="2C8FEABD" w:rsidR="00DE14D6" w:rsidRPr="00246C0A" w:rsidRDefault="007F588A" w:rsidP="00246C0A">
      <w:pPr>
        <w:autoSpaceDE w:val="0"/>
        <w:autoSpaceDN w:val="0"/>
        <w:adjustRightInd w:val="0"/>
        <w:spacing w:line="480" w:lineRule="auto"/>
        <w:jc w:val="both"/>
        <w:rPr>
          <w:rFonts w:ascii="Times New Roman" w:hAnsi="Times New Roman"/>
          <w:sz w:val="24"/>
          <w:szCs w:val="24"/>
        </w:rPr>
      </w:pPr>
      <w:r w:rsidRPr="00BE18A2">
        <w:rPr>
          <w:rFonts w:ascii="Times New Roman" w:eastAsia="SimSun" w:hAnsi="Times New Roman" w:cs="Times New Roman"/>
          <w:sz w:val="24"/>
          <w:szCs w:val="24"/>
          <w:lang w:val="en-US"/>
        </w:rPr>
        <w:t xml:space="preserve">Of 1237 enrolled women with singleton pregnancies, </w:t>
      </w:r>
      <w:r w:rsidR="005A3DD2">
        <w:rPr>
          <w:rFonts w:ascii="Times New Roman" w:eastAsia="SimSun" w:hAnsi="Times New Roman" w:cs="Times New Roman"/>
          <w:sz w:val="24"/>
          <w:szCs w:val="24"/>
          <w:lang w:val="en-US"/>
        </w:rPr>
        <w:t>1170</w:t>
      </w:r>
      <w:r w:rsidRPr="00BE18A2">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lang w:val="en-US"/>
        </w:rPr>
        <w:t>retained in the study until delivery stage</w:t>
      </w:r>
      <w:r w:rsidR="00CB0864">
        <w:rPr>
          <w:rFonts w:ascii="Times New Roman" w:eastAsia="SimSun" w:hAnsi="Times New Roman" w:cs="Times New Roman"/>
          <w:sz w:val="24"/>
          <w:szCs w:val="24"/>
          <w:lang w:val="en-US"/>
        </w:rPr>
        <w:t xml:space="preserve"> and </w:t>
      </w:r>
      <w:r w:rsidR="005A3DD2">
        <w:rPr>
          <w:rFonts w:ascii="Times New Roman" w:eastAsia="SimSun" w:hAnsi="Times New Roman" w:cs="Times New Roman"/>
          <w:sz w:val="24"/>
          <w:szCs w:val="24"/>
          <w:lang w:val="en-US"/>
        </w:rPr>
        <w:t xml:space="preserve">there were </w:t>
      </w:r>
      <w:r w:rsidR="005A3DD2">
        <w:rPr>
          <w:rFonts w:ascii="Times New Roman" w:hAnsi="Times New Roman"/>
          <w:sz w:val="24"/>
          <w:szCs w:val="24"/>
        </w:rPr>
        <w:t xml:space="preserve">1077 pregnant women with no premature rupture of amniotic membranes and formed the study population. </w:t>
      </w:r>
      <w:r w:rsidR="00DE14D6">
        <w:rPr>
          <w:rFonts w:ascii="Times New Roman" w:hAnsi="Times New Roman"/>
          <w:sz w:val="24"/>
          <w:szCs w:val="24"/>
        </w:rPr>
        <w:t xml:space="preserve">Out of these </w:t>
      </w:r>
      <w:r w:rsidR="009F068F">
        <w:rPr>
          <w:rFonts w:ascii="Times New Roman" w:hAnsi="Times New Roman"/>
          <w:sz w:val="24"/>
          <w:szCs w:val="24"/>
        </w:rPr>
        <w:t>1077</w:t>
      </w:r>
      <w:r>
        <w:rPr>
          <w:rFonts w:ascii="Times New Roman" w:hAnsi="Times New Roman"/>
          <w:sz w:val="24"/>
          <w:szCs w:val="24"/>
        </w:rPr>
        <w:t xml:space="preserve"> women</w:t>
      </w:r>
      <w:r w:rsidR="00DE14D6">
        <w:rPr>
          <w:rFonts w:ascii="Times New Roman" w:hAnsi="Times New Roman"/>
          <w:sz w:val="24"/>
          <w:szCs w:val="24"/>
        </w:rPr>
        <w:t xml:space="preserve">, </w:t>
      </w:r>
      <w:r w:rsidR="009F068F">
        <w:rPr>
          <w:rFonts w:ascii="Times New Roman" w:hAnsi="Times New Roman"/>
          <w:sz w:val="24"/>
          <w:szCs w:val="24"/>
        </w:rPr>
        <w:t>330</w:t>
      </w:r>
      <w:r w:rsidR="004343B4">
        <w:rPr>
          <w:rFonts w:ascii="Times New Roman" w:hAnsi="Times New Roman"/>
          <w:sz w:val="24"/>
          <w:szCs w:val="24"/>
        </w:rPr>
        <w:t xml:space="preserve"> (</w:t>
      </w:r>
      <w:r w:rsidR="009F068F">
        <w:rPr>
          <w:rFonts w:ascii="Times New Roman" w:hAnsi="Times New Roman"/>
          <w:sz w:val="24"/>
          <w:szCs w:val="24"/>
        </w:rPr>
        <w:t>30</w:t>
      </w:r>
      <w:r w:rsidR="004343B4">
        <w:rPr>
          <w:rFonts w:ascii="Times New Roman" w:hAnsi="Times New Roman"/>
          <w:sz w:val="24"/>
          <w:szCs w:val="24"/>
        </w:rPr>
        <w:t xml:space="preserve">.6%) </w:t>
      </w:r>
      <w:r w:rsidR="005C77AA">
        <w:rPr>
          <w:rFonts w:ascii="Times New Roman" w:hAnsi="Times New Roman"/>
          <w:sz w:val="24"/>
          <w:szCs w:val="24"/>
        </w:rPr>
        <w:t xml:space="preserve">had </w:t>
      </w:r>
      <w:r w:rsidR="00D73E5C">
        <w:rPr>
          <w:rFonts w:ascii="Times New Roman" w:hAnsi="Times New Roman"/>
          <w:sz w:val="24"/>
          <w:szCs w:val="24"/>
        </w:rPr>
        <w:t>C-section</w:t>
      </w:r>
      <w:r w:rsidR="00DE14D6">
        <w:rPr>
          <w:rFonts w:ascii="Times New Roman" w:hAnsi="Times New Roman"/>
          <w:sz w:val="24"/>
          <w:szCs w:val="24"/>
        </w:rPr>
        <w:t xml:space="preserve"> delivery while </w:t>
      </w:r>
      <w:r w:rsidR="00F76F1B">
        <w:rPr>
          <w:rFonts w:ascii="Times New Roman" w:hAnsi="Times New Roman"/>
          <w:sz w:val="24"/>
          <w:szCs w:val="24"/>
        </w:rPr>
        <w:t>747</w:t>
      </w:r>
      <w:r w:rsidR="004343B4">
        <w:rPr>
          <w:rFonts w:ascii="Times New Roman" w:hAnsi="Times New Roman"/>
          <w:sz w:val="24"/>
          <w:szCs w:val="24"/>
        </w:rPr>
        <w:t xml:space="preserve"> (67.4</w:t>
      </w:r>
      <w:r w:rsidR="00DE14D6">
        <w:rPr>
          <w:rFonts w:ascii="Times New Roman" w:hAnsi="Times New Roman"/>
          <w:sz w:val="24"/>
          <w:szCs w:val="24"/>
        </w:rPr>
        <w:t xml:space="preserve">%) </w:t>
      </w:r>
      <w:r w:rsidR="005C77AA">
        <w:rPr>
          <w:rFonts w:ascii="Times New Roman" w:hAnsi="Times New Roman"/>
          <w:sz w:val="24"/>
          <w:szCs w:val="24"/>
        </w:rPr>
        <w:t>had</w:t>
      </w:r>
      <w:r w:rsidR="00DE14D6">
        <w:rPr>
          <w:rFonts w:ascii="Times New Roman" w:hAnsi="Times New Roman"/>
          <w:sz w:val="24"/>
          <w:szCs w:val="24"/>
        </w:rPr>
        <w:t xml:space="preserve"> vaginal delivery. </w:t>
      </w:r>
      <w:r w:rsidR="0003038A">
        <w:rPr>
          <w:rFonts w:ascii="Times New Roman" w:hAnsi="Times New Roman"/>
          <w:sz w:val="24"/>
          <w:szCs w:val="24"/>
        </w:rPr>
        <w:t xml:space="preserve">Women </w:t>
      </w:r>
      <w:r w:rsidR="002B5DC3">
        <w:rPr>
          <w:rFonts w:ascii="Times New Roman" w:hAnsi="Times New Roman"/>
          <w:sz w:val="24"/>
          <w:szCs w:val="24"/>
        </w:rPr>
        <w:t xml:space="preserve">who </w:t>
      </w:r>
      <w:r w:rsidR="00FF002A">
        <w:rPr>
          <w:rFonts w:ascii="Times New Roman" w:hAnsi="Times New Roman"/>
          <w:sz w:val="24"/>
          <w:szCs w:val="24"/>
        </w:rPr>
        <w:t xml:space="preserve">delivered by </w:t>
      </w:r>
      <w:r w:rsidR="00D73E5C">
        <w:rPr>
          <w:rFonts w:ascii="Times New Roman" w:hAnsi="Times New Roman"/>
          <w:sz w:val="24"/>
          <w:szCs w:val="24"/>
        </w:rPr>
        <w:t>C-section</w:t>
      </w:r>
      <w:r w:rsidR="00FF002A">
        <w:rPr>
          <w:rFonts w:ascii="Times New Roman" w:hAnsi="Times New Roman"/>
          <w:sz w:val="24"/>
          <w:szCs w:val="24"/>
        </w:rPr>
        <w:t xml:space="preserve"> </w:t>
      </w:r>
      <w:r w:rsidR="005C77AA">
        <w:rPr>
          <w:rFonts w:ascii="Times New Roman" w:hAnsi="Times New Roman"/>
          <w:sz w:val="24"/>
          <w:szCs w:val="24"/>
        </w:rPr>
        <w:t xml:space="preserve">were more likely to be </w:t>
      </w:r>
      <w:proofErr w:type="spellStart"/>
      <w:r w:rsidR="005C77AA">
        <w:rPr>
          <w:rFonts w:ascii="Times New Roman" w:hAnsi="Times New Roman"/>
          <w:sz w:val="24"/>
          <w:szCs w:val="24"/>
        </w:rPr>
        <w:t>primiparous</w:t>
      </w:r>
      <w:proofErr w:type="spellEnd"/>
      <w:r w:rsidR="005C77AA">
        <w:rPr>
          <w:rFonts w:ascii="Times New Roman" w:hAnsi="Times New Roman"/>
          <w:sz w:val="24"/>
          <w:szCs w:val="24"/>
        </w:rPr>
        <w:t xml:space="preserve"> (50.3% vs. 43.0%), had higher early pregnancy BMI (24.6 </w:t>
      </w:r>
      <w:r w:rsidR="005C77AA">
        <w:rPr>
          <w:rFonts w:ascii="Times New Roman" w:hAnsi="Times New Roman" w:cs="Times New Roman"/>
          <w:sz w:val="24"/>
          <w:szCs w:val="24"/>
        </w:rPr>
        <w:t xml:space="preserve">± </w:t>
      </w:r>
      <w:r w:rsidR="005C77AA">
        <w:rPr>
          <w:rFonts w:ascii="Times New Roman" w:hAnsi="Times New Roman"/>
          <w:sz w:val="24"/>
          <w:szCs w:val="24"/>
        </w:rPr>
        <w:t>4.9 kg/m</w:t>
      </w:r>
      <w:r w:rsidR="005C77AA" w:rsidRPr="00674C0D">
        <w:rPr>
          <w:rFonts w:ascii="Times New Roman" w:hAnsi="Times New Roman"/>
          <w:sz w:val="24"/>
          <w:szCs w:val="24"/>
          <w:vertAlign w:val="superscript"/>
        </w:rPr>
        <w:t>2</w:t>
      </w:r>
      <w:r w:rsidR="00FF002A">
        <w:rPr>
          <w:rFonts w:ascii="Times New Roman" w:hAnsi="Times New Roman"/>
          <w:sz w:val="24"/>
          <w:szCs w:val="24"/>
        </w:rPr>
        <w:t xml:space="preserve"> </w:t>
      </w:r>
      <w:r w:rsidR="005C77AA">
        <w:rPr>
          <w:rFonts w:ascii="Times New Roman" w:hAnsi="Times New Roman"/>
          <w:sz w:val="24"/>
          <w:szCs w:val="24"/>
        </w:rPr>
        <w:t>vs. 23.4</w:t>
      </w:r>
      <w:r w:rsidR="005C77AA">
        <w:rPr>
          <w:rFonts w:ascii="Times New Roman" w:hAnsi="Times New Roman" w:cs="Times New Roman"/>
          <w:sz w:val="24"/>
          <w:szCs w:val="24"/>
        </w:rPr>
        <w:t>±</w:t>
      </w:r>
      <w:r w:rsidR="005C77AA">
        <w:rPr>
          <w:rFonts w:ascii="Times New Roman" w:hAnsi="Times New Roman"/>
          <w:sz w:val="24"/>
          <w:szCs w:val="24"/>
        </w:rPr>
        <w:t xml:space="preserve"> 4.7 kg/m</w:t>
      </w:r>
      <w:r w:rsidR="005C77AA" w:rsidRPr="00674C0D">
        <w:rPr>
          <w:rFonts w:ascii="Times New Roman" w:hAnsi="Times New Roman"/>
          <w:sz w:val="24"/>
          <w:szCs w:val="24"/>
          <w:vertAlign w:val="superscript"/>
        </w:rPr>
        <w:t>2</w:t>
      </w:r>
      <w:r w:rsidR="005C77AA">
        <w:rPr>
          <w:rFonts w:ascii="Times New Roman" w:hAnsi="Times New Roman"/>
          <w:sz w:val="24"/>
          <w:szCs w:val="24"/>
        </w:rPr>
        <w:t xml:space="preserve">) and earlier gestational age at </w:t>
      </w:r>
      <w:r w:rsidR="002B5DC3">
        <w:rPr>
          <w:rFonts w:ascii="Times New Roman" w:hAnsi="Times New Roman"/>
          <w:sz w:val="24"/>
          <w:szCs w:val="24"/>
        </w:rPr>
        <w:t>de</w:t>
      </w:r>
      <w:r w:rsidR="005C77AA">
        <w:rPr>
          <w:rFonts w:ascii="Times New Roman" w:hAnsi="Times New Roman"/>
          <w:sz w:val="24"/>
          <w:szCs w:val="24"/>
        </w:rPr>
        <w:t xml:space="preserve">livery (38.1 </w:t>
      </w:r>
      <w:r w:rsidR="005C77AA">
        <w:rPr>
          <w:rFonts w:ascii="Times New Roman" w:hAnsi="Times New Roman" w:cs="Times New Roman"/>
          <w:sz w:val="24"/>
          <w:szCs w:val="24"/>
        </w:rPr>
        <w:t>±</w:t>
      </w:r>
      <w:r w:rsidR="005C77AA">
        <w:rPr>
          <w:rFonts w:ascii="Times New Roman" w:hAnsi="Times New Roman"/>
          <w:sz w:val="24"/>
          <w:szCs w:val="24"/>
        </w:rPr>
        <w:t xml:space="preserve"> 1.6 weeks vs. 38.5 </w:t>
      </w:r>
      <w:r w:rsidR="005C77AA">
        <w:rPr>
          <w:rFonts w:ascii="Times New Roman" w:hAnsi="Times New Roman" w:cs="Times New Roman"/>
          <w:sz w:val="24"/>
          <w:szCs w:val="24"/>
        </w:rPr>
        <w:t xml:space="preserve">± </w:t>
      </w:r>
      <w:r w:rsidR="005C77AA">
        <w:rPr>
          <w:rFonts w:ascii="Times New Roman" w:hAnsi="Times New Roman"/>
          <w:sz w:val="24"/>
          <w:szCs w:val="24"/>
        </w:rPr>
        <w:t xml:space="preserve">1.3 weeks) </w:t>
      </w:r>
      <w:r w:rsidR="00FF002A">
        <w:rPr>
          <w:rFonts w:ascii="Times New Roman" w:hAnsi="Times New Roman"/>
          <w:sz w:val="24"/>
          <w:szCs w:val="24"/>
        </w:rPr>
        <w:t xml:space="preserve">compared to those </w:t>
      </w:r>
      <w:r w:rsidR="005C77AA">
        <w:rPr>
          <w:rFonts w:ascii="Times New Roman" w:hAnsi="Times New Roman"/>
          <w:sz w:val="24"/>
          <w:szCs w:val="24"/>
        </w:rPr>
        <w:t xml:space="preserve">who </w:t>
      </w:r>
      <w:r w:rsidR="00FF002A">
        <w:rPr>
          <w:rFonts w:ascii="Times New Roman" w:hAnsi="Times New Roman"/>
          <w:sz w:val="24"/>
          <w:szCs w:val="24"/>
        </w:rPr>
        <w:t xml:space="preserve">delivered vaginally. There were no significant differences in </w:t>
      </w:r>
      <w:r w:rsidR="005C77AA">
        <w:rPr>
          <w:rFonts w:ascii="Times New Roman" w:hAnsi="Times New Roman"/>
          <w:sz w:val="24"/>
          <w:szCs w:val="24"/>
        </w:rPr>
        <w:t xml:space="preserve">maternal age, ethnicity, education, history of allergy, GDM status and </w:t>
      </w:r>
      <w:r w:rsidR="001B4E5D">
        <w:rPr>
          <w:rFonts w:ascii="Times New Roman" w:hAnsi="Times New Roman"/>
          <w:sz w:val="24"/>
          <w:szCs w:val="24"/>
        </w:rPr>
        <w:t xml:space="preserve">offspring </w:t>
      </w:r>
      <w:r w:rsidR="0030558C">
        <w:rPr>
          <w:rFonts w:ascii="Times New Roman" w:hAnsi="Times New Roman"/>
          <w:sz w:val="24"/>
          <w:szCs w:val="24"/>
        </w:rPr>
        <w:t>sex</w:t>
      </w:r>
      <w:r w:rsidR="005C77AA">
        <w:rPr>
          <w:rFonts w:ascii="Times New Roman" w:hAnsi="Times New Roman"/>
          <w:sz w:val="24"/>
          <w:szCs w:val="24"/>
        </w:rPr>
        <w:t xml:space="preserve"> </w:t>
      </w:r>
      <w:r w:rsidR="00FF002A">
        <w:rPr>
          <w:rFonts w:ascii="Times New Roman" w:hAnsi="Times New Roman"/>
          <w:sz w:val="24"/>
          <w:szCs w:val="24"/>
        </w:rPr>
        <w:t xml:space="preserve">between </w:t>
      </w:r>
      <w:r w:rsidR="002B5DC3">
        <w:rPr>
          <w:rFonts w:ascii="Times New Roman" w:hAnsi="Times New Roman"/>
          <w:sz w:val="24"/>
          <w:szCs w:val="24"/>
        </w:rPr>
        <w:t xml:space="preserve">women </w:t>
      </w:r>
      <w:r w:rsidR="005C77AA">
        <w:rPr>
          <w:rFonts w:ascii="Times New Roman" w:hAnsi="Times New Roman"/>
          <w:sz w:val="24"/>
          <w:szCs w:val="24"/>
        </w:rPr>
        <w:t xml:space="preserve">who </w:t>
      </w:r>
      <w:r w:rsidR="00FF002A">
        <w:rPr>
          <w:rFonts w:ascii="Times New Roman" w:hAnsi="Times New Roman"/>
          <w:sz w:val="24"/>
          <w:szCs w:val="24"/>
        </w:rPr>
        <w:t xml:space="preserve">delivered by </w:t>
      </w:r>
      <w:r w:rsidR="00D73E5C">
        <w:rPr>
          <w:rFonts w:ascii="Times New Roman" w:hAnsi="Times New Roman"/>
          <w:sz w:val="24"/>
          <w:szCs w:val="24"/>
        </w:rPr>
        <w:t>C-</w:t>
      </w:r>
      <w:r w:rsidR="00FF002A">
        <w:rPr>
          <w:rFonts w:ascii="Times New Roman" w:hAnsi="Times New Roman"/>
          <w:sz w:val="24"/>
          <w:szCs w:val="24"/>
        </w:rPr>
        <w:t xml:space="preserve">section and </w:t>
      </w:r>
      <w:proofErr w:type="gramStart"/>
      <w:r w:rsidR="00FF002A">
        <w:rPr>
          <w:rFonts w:ascii="Times New Roman" w:hAnsi="Times New Roman"/>
          <w:sz w:val="24"/>
          <w:szCs w:val="24"/>
        </w:rPr>
        <w:t>vaginally</w:t>
      </w:r>
      <w:r w:rsidR="000F0074">
        <w:rPr>
          <w:rFonts w:ascii="Times New Roman" w:hAnsi="Times New Roman"/>
          <w:sz w:val="24"/>
          <w:szCs w:val="24"/>
        </w:rPr>
        <w:t>(</w:t>
      </w:r>
      <w:proofErr w:type="gramEnd"/>
      <w:r w:rsidR="000F0074">
        <w:rPr>
          <w:rFonts w:ascii="Times New Roman" w:hAnsi="Times New Roman"/>
          <w:sz w:val="24"/>
          <w:szCs w:val="24"/>
        </w:rPr>
        <w:t>p</w:t>
      </w:r>
      <w:r w:rsidR="000F0074">
        <w:rPr>
          <w:rFonts w:ascii="Times New Roman" w:hAnsi="Times New Roman" w:cs="Times New Roman"/>
          <w:sz w:val="24"/>
          <w:szCs w:val="24"/>
        </w:rPr>
        <w:t>≥</w:t>
      </w:r>
      <w:r w:rsidR="000F0074">
        <w:rPr>
          <w:rFonts w:ascii="Times New Roman" w:hAnsi="Times New Roman"/>
          <w:sz w:val="24"/>
          <w:szCs w:val="24"/>
        </w:rPr>
        <w:t>0.05)</w:t>
      </w:r>
      <w:r w:rsidR="00FF002A">
        <w:rPr>
          <w:rFonts w:ascii="Times New Roman" w:hAnsi="Times New Roman"/>
          <w:sz w:val="24"/>
          <w:szCs w:val="24"/>
        </w:rPr>
        <w:t xml:space="preserve">. </w:t>
      </w:r>
    </w:p>
    <w:p w14:paraId="655E6A96" w14:textId="6BB9CAF2" w:rsidR="00B771FA" w:rsidRDefault="00B84847" w:rsidP="00A00A1D">
      <w:pPr>
        <w:spacing w:line="480" w:lineRule="auto"/>
        <w:jc w:val="both"/>
        <w:rPr>
          <w:rFonts w:ascii="Times New Roman" w:hAnsi="Times New Roman" w:cs="Times New Roman"/>
          <w:sz w:val="24"/>
          <w:szCs w:val="24"/>
        </w:rPr>
      </w:pPr>
      <w:r>
        <w:rPr>
          <w:rFonts w:ascii="Times New Roman" w:hAnsi="Times New Roman"/>
          <w:sz w:val="24"/>
          <w:szCs w:val="24"/>
        </w:rPr>
        <w:t>At 18 months, 107 (13.6</w:t>
      </w:r>
      <w:r w:rsidR="00DE14D6">
        <w:rPr>
          <w:rFonts w:ascii="Times New Roman" w:hAnsi="Times New Roman"/>
          <w:sz w:val="24"/>
          <w:szCs w:val="24"/>
        </w:rPr>
        <w:t xml:space="preserve">%) </w:t>
      </w:r>
      <w:r w:rsidR="001B4E5D">
        <w:rPr>
          <w:rFonts w:ascii="Times New Roman" w:hAnsi="Times New Roman"/>
          <w:sz w:val="24"/>
          <w:szCs w:val="24"/>
        </w:rPr>
        <w:t>offspring</w:t>
      </w:r>
      <w:r w:rsidR="00DE14D6">
        <w:rPr>
          <w:rFonts w:ascii="Times New Roman" w:hAnsi="Times New Roman"/>
          <w:sz w:val="24"/>
          <w:szCs w:val="24"/>
        </w:rPr>
        <w:t xml:space="preserve"> had a positiv</w:t>
      </w:r>
      <w:r>
        <w:rPr>
          <w:rFonts w:ascii="Times New Roman" w:hAnsi="Times New Roman"/>
          <w:sz w:val="24"/>
          <w:szCs w:val="24"/>
        </w:rPr>
        <w:t>e</w:t>
      </w:r>
      <w:r w:rsidR="001618A3">
        <w:rPr>
          <w:rFonts w:ascii="Times New Roman" w:hAnsi="Times New Roman"/>
          <w:sz w:val="24"/>
          <w:szCs w:val="24"/>
        </w:rPr>
        <w:t xml:space="preserve"> </w:t>
      </w:r>
      <w:proofErr w:type="gramStart"/>
      <w:r w:rsidR="001618A3">
        <w:rPr>
          <w:rFonts w:ascii="Times New Roman" w:hAnsi="Times New Roman"/>
          <w:sz w:val="24"/>
          <w:szCs w:val="24"/>
        </w:rPr>
        <w:t xml:space="preserve">SPT </w:t>
      </w:r>
      <w:r>
        <w:rPr>
          <w:rFonts w:ascii="Times New Roman" w:hAnsi="Times New Roman"/>
          <w:sz w:val="24"/>
          <w:szCs w:val="24"/>
        </w:rPr>
        <w:t>,</w:t>
      </w:r>
      <w:proofErr w:type="gramEnd"/>
      <w:r>
        <w:rPr>
          <w:rFonts w:ascii="Times New Roman" w:hAnsi="Times New Roman"/>
          <w:sz w:val="24"/>
          <w:szCs w:val="24"/>
        </w:rPr>
        <w:t xml:space="preserve"> 171 (20.9%) had eczema, 64</w:t>
      </w:r>
      <w:r w:rsidR="004343B4">
        <w:rPr>
          <w:rFonts w:ascii="Times New Roman" w:hAnsi="Times New Roman"/>
          <w:sz w:val="24"/>
          <w:szCs w:val="24"/>
        </w:rPr>
        <w:t xml:space="preserve"> (9.</w:t>
      </w:r>
      <w:r>
        <w:rPr>
          <w:rFonts w:ascii="Times New Roman" w:hAnsi="Times New Roman"/>
          <w:sz w:val="24"/>
          <w:szCs w:val="24"/>
        </w:rPr>
        <w:t>8</w:t>
      </w:r>
      <w:r w:rsidR="00DE14D6">
        <w:rPr>
          <w:rFonts w:ascii="Times New Roman" w:hAnsi="Times New Roman"/>
          <w:sz w:val="24"/>
          <w:szCs w:val="24"/>
        </w:rPr>
        <w:t>%) had whee</w:t>
      </w:r>
      <w:r w:rsidR="004343B4">
        <w:rPr>
          <w:rFonts w:ascii="Times New Roman" w:hAnsi="Times New Roman"/>
          <w:sz w:val="24"/>
          <w:szCs w:val="24"/>
        </w:rPr>
        <w:t>zed and used</w:t>
      </w:r>
      <w:r>
        <w:rPr>
          <w:rFonts w:ascii="Times New Roman" w:hAnsi="Times New Roman"/>
          <w:sz w:val="24"/>
          <w:szCs w:val="24"/>
        </w:rPr>
        <w:t xml:space="preserve"> nebulizer</w:t>
      </w:r>
      <w:r w:rsidR="00AC738C">
        <w:rPr>
          <w:rFonts w:ascii="Times New Roman" w:hAnsi="Times New Roman"/>
          <w:sz w:val="24"/>
          <w:szCs w:val="24"/>
        </w:rPr>
        <w:t>/inhaler</w:t>
      </w:r>
      <w:r w:rsidR="002B5DC3">
        <w:rPr>
          <w:rFonts w:ascii="Times New Roman" w:hAnsi="Times New Roman"/>
          <w:sz w:val="24"/>
          <w:szCs w:val="24"/>
        </w:rPr>
        <w:t>,</w:t>
      </w:r>
      <w:r>
        <w:rPr>
          <w:rFonts w:ascii="Times New Roman" w:hAnsi="Times New Roman"/>
          <w:sz w:val="24"/>
          <w:szCs w:val="24"/>
        </w:rPr>
        <w:t xml:space="preserve"> and 132 (19.1</w:t>
      </w:r>
      <w:r w:rsidR="00DE14D6">
        <w:rPr>
          <w:rFonts w:ascii="Times New Roman" w:hAnsi="Times New Roman"/>
          <w:sz w:val="24"/>
          <w:szCs w:val="24"/>
        </w:rPr>
        <w:t xml:space="preserve">%) </w:t>
      </w:r>
      <w:r>
        <w:rPr>
          <w:rFonts w:ascii="Times New Roman" w:hAnsi="Times New Roman"/>
          <w:sz w:val="24"/>
          <w:szCs w:val="24"/>
        </w:rPr>
        <w:t>had rhinitis. At 36 months, 185 (23.5</w:t>
      </w:r>
      <w:r w:rsidR="00DE14D6">
        <w:rPr>
          <w:rFonts w:ascii="Times New Roman" w:hAnsi="Times New Roman"/>
          <w:sz w:val="24"/>
          <w:szCs w:val="24"/>
        </w:rPr>
        <w:t xml:space="preserve">%) </w:t>
      </w:r>
      <w:r w:rsidR="001B4E5D">
        <w:rPr>
          <w:rFonts w:ascii="Times New Roman" w:hAnsi="Times New Roman"/>
          <w:sz w:val="24"/>
          <w:szCs w:val="24"/>
        </w:rPr>
        <w:t>offspring</w:t>
      </w:r>
      <w:r w:rsidR="00DE14D6">
        <w:rPr>
          <w:rFonts w:ascii="Times New Roman" w:hAnsi="Times New Roman"/>
          <w:sz w:val="24"/>
          <w:szCs w:val="24"/>
        </w:rPr>
        <w:t xml:space="preserve"> had</w:t>
      </w:r>
      <w:r>
        <w:rPr>
          <w:rFonts w:ascii="Times New Roman" w:hAnsi="Times New Roman"/>
          <w:sz w:val="24"/>
          <w:szCs w:val="24"/>
        </w:rPr>
        <w:t xml:space="preserve"> a positive</w:t>
      </w:r>
      <w:r w:rsidR="001618A3">
        <w:rPr>
          <w:rFonts w:ascii="Times New Roman" w:hAnsi="Times New Roman"/>
          <w:sz w:val="24"/>
          <w:szCs w:val="24"/>
        </w:rPr>
        <w:t xml:space="preserve"> SPT</w:t>
      </w:r>
      <w:r>
        <w:rPr>
          <w:rFonts w:ascii="Times New Roman" w:hAnsi="Times New Roman"/>
          <w:sz w:val="24"/>
          <w:szCs w:val="24"/>
        </w:rPr>
        <w:t>, 199 (24.4%) had eczema, 169 (19.2</w:t>
      </w:r>
      <w:r w:rsidR="00DE14D6">
        <w:rPr>
          <w:rFonts w:ascii="Times New Roman" w:hAnsi="Times New Roman"/>
          <w:sz w:val="24"/>
          <w:szCs w:val="24"/>
        </w:rPr>
        <w:t>%) had wheezed and used nebulizer</w:t>
      </w:r>
      <w:r w:rsidR="00AC738C">
        <w:rPr>
          <w:rFonts w:ascii="Times New Roman" w:hAnsi="Times New Roman"/>
          <w:sz w:val="24"/>
          <w:szCs w:val="24"/>
        </w:rPr>
        <w:t>/inhaler</w:t>
      </w:r>
      <w:r w:rsidR="002B5DC3">
        <w:rPr>
          <w:rFonts w:ascii="Times New Roman" w:hAnsi="Times New Roman"/>
          <w:sz w:val="24"/>
          <w:szCs w:val="24"/>
        </w:rPr>
        <w:t>,</w:t>
      </w:r>
      <w:r w:rsidR="00DE14D6">
        <w:rPr>
          <w:rFonts w:ascii="Times New Roman" w:hAnsi="Times New Roman"/>
          <w:sz w:val="24"/>
          <w:szCs w:val="24"/>
        </w:rPr>
        <w:t xml:space="preserve"> and </w:t>
      </w:r>
      <w:r>
        <w:rPr>
          <w:rFonts w:ascii="Times New Roman" w:hAnsi="Times New Roman"/>
          <w:sz w:val="24"/>
          <w:szCs w:val="24"/>
        </w:rPr>
        <w:t>244 (35.4</w:t>
      </w:r>
      <w:r w:rsidR="00DE14D6">
        <w:rPr>
          <w:rFonts w:ascii="Times New Roman" w:hAnsi="Times New Roman"/>
          <w:sz w:val="24"/>
          <w:szCs w:val="24"/>
        </w:rPr>
        <w:t>%) had rhinitis.</w:t>
      </w:r>
      <w:r w:rsidR="007A4D57">
        <w:rPr>
          <w:rFonts w:ascii="Times New Roman" w:hAnsi="Times New Roman"/>
          <w:sz w:val="24"/>
          <w:szCs w:val="24"/>
        </w:rPr>
        <w:t xml:space="preserve"> </w:t>
      </w:r>
      <w:r w:rsidR="00B709C0">
        <w:rPr>
          <w:rFonts w:ascii="Times New Roman" w:hAnsi="Times New Roman"/>
          <w:sz w:val="24"/>
          <w:szCs w:val="24"/>
        </w:rPr>
        <w:t xml:space="preserve">At 60 months, 254 (35.2%) </w:t>
      </w:r>
      <w:r w:rsidR="003B645A">
        <w:rPr>
          <w:rFonts w:ascii="Times New Roman" w:hAnsi="Times New Roman"/>
          <w:sz w:val="24"/>
          <w:szCs w:val="24"/>
        </w:rPr>
        <w:t xml:space="preserve">offspring </w:t>
      </w:r>
      <w:r w:rsidR="00B709C0">
        <w:rPr>
          <w:rFonts w:ascii="Times New Roman" w:hAnsi="Times New Roman"/>
          <w:sz w:val="24"/>
          <w:szCs w:val="24"/>
        </w:rPr>
        <w:t>had a positive</w:t>
      </w:r>
      <w:r w:rsidR="001618A3">
        <w:rPr>
          <w:rFonts w:ascii="Times New Roman" w:hAnsi="Times New Roman"/>
          <w:sz w:val="24"/>
          <w:szCs w:val="24"/>
        </w:rPr>
        <w:t xml:space="preserve"> </w:t>
      </w:r>
      <w:proofErr w:type="gramStart"/>
      <w:r w:rsidR="001618A3">
        <w:rPr>
          <w:rFonts w:ascii="Times New Roman" w:hAnsi="Times New Roman"/>
          <w:sz w:val="24"/>
          <w:szCs w:val="24"/>
        </w:rPr>
        <w:t xml:space="preserve">SPT </w:t>
      </w:r>
      <w:r w:rsidR="00B709C0">
        <w:rPr>
          <w:rFonts w:ascii="Times New Roman" w:hAnsi="Times New Roman"/>
          <w:sz w:val="24"/>
          <w:szCs w:val="24"/>
        </w:rPr>
        <w:t>,</w:t>
      </w:r>
      <w:proofErr w:type="gramEnd"/>
      <w:r w:rsidR="00B709C0">
        <w:rPr>
          <w:rFonts w:ascii="Times New Roman" w:hAnsi="Times New Roman"/>
          <w:sz w:val="24"/>
          <w:szCs w:val="24"/>
        </w:rPr>
        <w:t xml:space="preserve"> 213 (26.4%) had eczema, 159 (22.2%) had wheezed and used </w:t>
      </w:r>
      <w:r w:rsidR="00B709C0">
        <w:rPr>
          <w:rFonts w:ascii="Times New Roman" w:hAnsi="Times New Roman"/>
          <w:sz w:val="24"/>
          <w:szCs w:val="24"/>
        </w:rPr>
        <w:lastRenderedPageBreak/>
        <w:t>nebulizer</w:t>
      </w:r>
      <w:r w:rsidR="00AC738C">
        <w:rPr>
          <w:rFonts w:ascii="Times New Roman" w:hAnsi="Times New Roman"/>
          <w:sz w:val="24"/>
          <w:szCs w:val="24"/>
        </w:rPr>
        <w:t>/inhaler</w:t>
      </w:r>
      <w:r w:rsidR="002B5DC3">
        <w:rPr>
          <w:rFonts w:ascii="Times New Roman" w:hAnsi="Times New Roman"/>
          <w:sz w:val="24"/>
          <w:szCs w:val="24"/>
        </w:rPr>
        <w:t>,</w:t>
      </w:r>
      <w:r w:rsidR="00B709C0">
        <w:rPr>
          <w:rFonts w:ascii="Times New Roman" w:hAnsi="Times New Roman"/>
          <w:sz w:val="24"/>
          <w:szCs w:val="24"/>
        </w:rPr>
        <w:t xml:space="preserve"> and 269 (39.7%) had rhinitis. </w:t>
      </w:r>
      <w:r w:rsidR="0030558C">
        <w:rPr>
          <w:rFonts w:ascii="Times New Roman" w:hAnsi="Times New Roman"/>
          <w:sz w:val="24"/>
          <w:szCs w:val="24"/>
        </w:rPr>
        <w:t xml:space="preserve">The prevalence of </w:t>
      </w:r>
      <w:r w:rsidR="001618A3">
        <w:rPr>
          <w:rFonts w:ascii="Times New Roman" w:hAnsi="Times New Roman"/>
          <w:sz w:val="24"/>
          <w:szCs w:val="24"/>
        </w:rPr>
        <w:t xml:space="preserve">allergic outcomes </w:t>
      </w:r>
      <w:r w:rsidR="003B645A">
        <w:rPr>
          <w:rFonts w:ascii="Times New Roman" w:hAnsi="Times New Roman"/>
          <w:sz w:val="24"/>
          <w:szCs w:val="24"/>
        </w:rPr>
        <w:t xml:space="preserve">at 18, 36 and 60 months </w:t>
      </w:r>
      <w:r w:rsidR="0030558C">
        <w:rPr>
          <w:rFonts w:ascii="Times New Roman" w:hAnsi="Times New Roman"/>
          <w:sz w:val="24"/>
          <w:szCs w:val="24"/>
        </w:rPr>
        <w:t>did not differ significa</w:t>
      </w:r>
      <w:r w:rsidR="0002385D">
        <w:rPr>
          <w:rFonts w:ascii="Times New Roman" w:hAnsi="Times New Roman"/>
          <w:sz w:val="24"/>
          <w:szCs w:val="24"/>
        </w:rPr>
        <w:t xml:space="preserve">ntly between </w:t>
      </w:r>
      <w:r w:rsidR="00B771FA">
        <w:rPr>
          <w:rFonts w:ascii="Times New Roman" w:hAnsi="Times New Roman"/>
          <w:sz w:val="24"/>
          <w:szCs w:val="24"/>
        </w:rPr>
        <w:t>C-section</w:t>
      </w:r>
      <w:r w:rsidR="00383364">
        <w:rPr>
          <w:rFonts w:ascii="Times New Roman" w:hAnsi="Times New Roman"/>
          <w:sz w:val="24"/>
          <w:szCs w:val="24"/>
        </w:rPr>
        <w:t xml:space="preserve"> and vaginal delivery </w:t>
      </w:r>
      <w:r w:rsidR="00A72D26">
        <w:rPr>
          <w:rFonts w:ascii="Times New Roman" w:hAnsi="Times New Roman"/>
          <w:sz w:val="24"/>
          <w:szCs w:val="24"/>
        </w:rPr>
        <w:t xml:space="preserve">groups. </w:t>
      </w:r>
      <w:r w:rsidR="003B645A">
        <w:rPr>
          <w:rFonts w:ascii="Times New Roman" w:hAnsi="Times New Roman"/>
          <w:sz w:val="24"/>
          <w:szCs w:val="24"/>
        </w:rPr>
        <w:t xml:space="preserve">There were no significant associations of </w:t>
      </w:r>
      <w:r w:rsidR="00B771FA">
        <w:rPr>
          <w:rFonts w:ascii="Times New Roman" w:hAnsi="Times New Roman"/>
          <w:sz w:val="24"/>
          <w:szCs w:val="24"/>
        </w:rPr>
        <w:t xml:space="preserve">C-section </w:t>
      </w:r>
      <w:r w:rsidR="003B645A">
        <w:rPr>
          <w:rFonts w:ascii="Times New Roman" w:hAnsi="Times New Roman"/>
          <w:sz w:val="24"/>
          <w:szCs w:val="24"/>
        </w:rPr>
        <w:t xml:space="preserve">with </w:t>
      </w:r>
      <w:r w:rsidR="001618A3">
        <w:rPr>
          <w:rFonts w:ascii="Times New Roman" w:hAnsi="Times New Roman"/>
          <w:sz w:val="24"/>
          <w:szCs w:val="24"/>
        </w:rPr>
        <w:t xml:space="preserve">allergic outcomes </w:t>
      </w:r>
      <w:r w:rsidR="003B645A">
        <w:rPr>
          <w:rFonts w:ascii="Times New Roman" w:hAnsi="Times New Roman"/>
          <w:sz w:val="24"/>
          <w:szCs w:val="24"/>
        </w:rPr>
        <w:t>in the first 5 years of li</w:t>
      </w:r>
      <w:r w:rsidR="00A72D26">
        <w:rPr>
          <w:rFonts w:ascii="Times New Roman" w:hAnsi="Times New Roman"/>
          <w:sz w:val="24"/>
          <w:szCs w:val="24"/>
        </w:rPr>
        <w:t>fe</w:t>
      </w:r>
      <w:r w:rsidR="00091CA1">
        <w:rPr>
          <w:rFonts w:ascii="Times New Roman" w:hAnsi="Times New Roman"/>
          <w:sz w:val="24"/>
          <w:szCs w:val="24"/>
        </w:rPr>
        <w:t xml:space="preserve">. </w:t>
      </w:r>
    </w:p>
    <w:p w14:paraId="5819D282" w14:textId="7354C998" w:rsidR="0094129D" w:rsidRDefault="00777D0E" w:rsidP="00A00A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Our findings are in line with </w:t>
      </w:r>
      <w:r w:rsidR="002B1A75">
        <w:rPr>
          <w:rFonts w:ascii="Times New Roman" w:hAnsi="Times New Roman" w:cs="Times New Roman"/>
          <w:sz w:val="24"/>
          <w:szCs w:val="24"/>
        </w:rPr>
        <w:t>t</w:t>
      </w:r>
      <w:r w:rsidR="00975251">
        <w:rPr>
          <w:rFonts w:ascii="Times New Roman" w:hAnsi="Times New Roman" w:cs="Times New Roman"/>
          <w:sz w:val="24"/>
          <w:szCs w:val="24"/>
        </w:rPr>
        <w:t>he Avon Longitudinal Study of Parents and Children (n=13,867)</w:t>
      </w:r>
      <w:r>
        <w:rPr>
          <w:rFonts w:ascii="Times New Roman" w:hAnsi="Times New Roman" w:cs="Times New Roman"/>
          <w:sz w:val="24"/>
          <w:szCs w:val="24"/>
        </w:rPr>
        <w:t>, showing</w:t>
      </w:r>
      <w:r w:rsidR="00975251">
        <w:rPr>
          <w:rFonts w:ascii="Times New Roman" w:hAnsi="Times New Roman" w:cs="Times New Roman"/>
          <w:sz w:val="24"/>
          <w:szCs w:val="24"/>
        </w:rPr>
        <w:t xml:space="preserve"> </w:t>
      </w:r>
      <w:r w:rsidR="00B771FA">
        <w:rPr>
          <w:rFonts w:ascii="Times New Roman" w:hAnsi="Times New Roman" w:cs="Times New Roman"/>
          <w:sz w:val="24"/>
          <w:szCs w:val="24"/>
        </w:rPr>
        <w:t>C-</w:t>
      </w:r>
      <w:r>
        <w:rPr>
          <w:rFonts w:ascii="Times New Roman" w:hAnsi="Times New Roman" w:cs="Times New Roman"/>
          <w:sz w:val="24"/>
          <w:szCs w:val="24"/>
        </w:rPr>
        <w:t>s</w:t>
      </w:r>
      <w:r w:rsidR="00975251">
        <w:rPr>
          <w:rFonts w:ascii="Times New Roman" w:hAnsi="Times New Roman" w:cs="Times New Roman"/>
          <w:sz w:val="24"/>
          <w:szCs w:val="24"/>
        </w:rPr>
        <w:t>ection was not associated with development of asthma, wheezing or atopy in later childhood</w:t>
      </w:r>
      <w:r w:rsidR="00FF37EF">
        <w:rPr>
          <w:rFonts w:ascii="Times New Roman" w:hAnsi="Times New Roman" w:cs="Times New Roman"/>
          <w:sz w:val="24"/>
          <w:szCs w:val="24"/>
        </w:rPr>
        <w:t xml:space="preserve"> </w:t>
      </w:r>
      <w:r w:rsidR="00FF37EF">
        <w:rPr>
          <w:rFonts w:ascii="Times New Roman" w:hAnsi="Times New Roman" w:cs="Times New Roman"/>
          <w:sz w:val="24"/>
          <w:szCs w:val="24"/>
        </w:rPr>
        <w:fldChar w:fldCharType="begin"/>
      </w:r>
      <w:r w:rsidR="00AB3D51">
        <w:rPr>
          <w:rFonts w:ascii="Times New Roman" w:hAnsi="Times New Roman" w:cs="Times New Roman"/>
          <w:sz w:val="24"/>
          <w:szCs w:val="24"/>
        </w:rPr>
        <w:instrText xml:space="preserve"> ADDIN EN.CITE &lt;EndNote&gt;&lt;Cite&gt;&lt;Author&gt;Maitra&lt;/Author&gt;&lt;Year&gt;2004&lt;/Year&gt;&lt;RecNum&gt;61&lt;/RecNum&gt;&lt;DisplayText&gt;(4)&lt;/DisplayText&gt;&lt;record&gt;&lt;rec-number&gt;61&lt;/rec-number&gt;&lt;foreign-keys&gt;&lt;key app="EN" db-id="9w0ps59pkv9sdnepptw5fa9fss5r0ppd9trr" timestamp="1471939305"&gt;61&lt;/key&gt;&lt;/foreign-keys&gt;&lt;ref-type name="Journal Article"&gt;17&lt;/ref-type&gt;&lt;contributors&gt;&lt;authors&gt;&lt;author&gt;Maitra, A&lt;/author&gt;&lt;author&gt;Sherriff, A&lt;/author&gt;&lt;author&gt;Strachan, D&lt;/author&gt;&lt;author&gt;Henderson, J&lt;/author&gt;&lt;/authors&gt;&lt;/contributors&gt;&lt;titles&gt;&lt;title&gt;Mode of delivery is not associated with asthma or atopy in childhood&lt;/title&gt;&lt;secondary-title&gt;Clinical &amp;amp; Experimental Allergy&lt;/secondary-title&gt;&lt;/titles&gt;&lt;periodical&gt;&lt;full-title&gt;Clinical &amp;amp; Experimental Allergy&lt;/full-title&gt;&lt;/periodical&gt;&lt;pages&gt;1349-1355&lt;/pages&gt;&lt;volume&gt;34&lt;/volume&gt;&lt;number&gt;9&lt;/number&gt;&lt;dates&gt;&lt;year&gt;2004&lt;/year&gt;&lt;/dates&gt;&lt;isbn&gt;1365-2222&lt;/isbn&gt;&lt;urls&gt;&lt;/urls&gt;&lt;/record&gt;&lt;/Cite&gt;&lt;/EndNote&gt;</w:instrText>
      </w:r>
      <w:r w:rsidR="00FF37EF">
        <w:rPr>
          <w:rFonts w:ascii="Times New Roman" w:hAnsi="Times New Roman" w:cs="Times New Roman"/>
          <w:sz w:val="24"/>
          <w:szCs w:val="24"/>
        </w:rPr>
        <w:fldChar w:fldCharType="separate"/>
      </w:r>
      <w:r w:rsidR="00AB3D51">
        <w:rPr>
          <w:rFonts w:ascii="Times New Roman" w:hAnsi="Times New Roman" w:cs="Times New Roman"/>
          <w:noProof/>
          <w:sz w:val="24"/>
          <w:szCs w:val="24"/>
        </w:rPr>
        <w:t>(4)</w:t>
      </w:r>
      <w:r w:rsidR="00FF37EF">
        <w:rPr>
          <w:rFonts w:ascii="Times New Roman" w:hAnsi="Times New Roman" w:cs="Times New Roman"/>
          <w:sz w:val="24"/>
          <w:szCs w:val="24"/>
        </w:rPr>
        <w:fldChar w:fldCharType="end"/>
      </w:r>
      <w:r w:rsidR="00545935">
        <w:rPr>
          <w:rFonts w:ascii="Times New Roman" w:hAnsi="Times New Roman" w:cs="Times New Roman"/>
          <w:sz w:val="24"/>
          <w:szCs w:val="24"/>
        </w:rPr>
        <w:t xml:space="preserve">. </w:t>
      </w:r>
      <w:r w:rsidR="002D3DBC">
        <w:rPr>
          <w:rFonts w:ascii="Times New Roman" w:hAnsi="Times New Roman" w:cs="Times New Roman"/>
          <w:sz w:val="24"/>
          <w:szCs w:val="24"/>
        </w:rPr>
        <w:t xml:space="preserve">Similarly, </w:t>
      </w:r>
      <w:r w:rsidR="00B771FA">
        <w:rPr>
          <w:rFonts w:ascii="Times New Roman" w:hAnsi="Times New Roman" w:cs="Times New Roman"/>
          <w:sz w:val="24"/>
          <w:szCs w:val="24"/>
        </w:rPr>
        <w:t>C-</w:t>
      </w:r>
      <w:r w:rsidR="00B07F8A">
        <w:rPr>
          <w:rFonts w:ascii="Times New Roman" w:hAnsi="Times New Roman" w:cs="Times New Roman"/>
          <w:sz w:val="24"/>
          <w:szCs w:val="24"/>
        </w:rPr>
        <w:t>section was not associated with hospitalisations for asthma in a</w:t>
      </w:r>
      <w:r w:rsidR="002D3DBC">
        <w:rPr>
          <w:rFonts w:ascii="Times New Roman" w:hAnsi="Times New Roman" w:cs="Times New Roman"/>
          <w:sz w:val="24"/>
          <w:szCs w:val="24"/>
        </w:rPr>
        <w:t xml:space="preserve"> </w:t>
      </w:r>
      <w:r w:rsidR="00166745">
        <w:rPr>
          <w:rFonts w:ascii="Times New Roman" w:hAnsi="Times New Roman" w:cs="Times New Roman"/>
          <w:sz w:val="24"/>
          <w:szCs w:val="24"/>
        </w:rPr>
        <w:t xml:space="preserve">Hong Kong study </w:t>
      </w:r>
      <w:r w:rsidR="00B07F8A">
        <w:rPr>
          <w:rFonts w:ascii="Times New Roman" w:hAnsi="Times New Roman" w:cs="Times New Roman"/>
          <w:sz w:val="24"/>
          <w:szCs w:val="24"/>
        </w:rPr>
        <w:t>(n=8327)</w:t>
      </w:r>
      <w:r w:rsidR="00A674C6">
        <w:rPr>
          <w:rFonts w:ascii="Times New Roman" w:hAnsi="Times New Roman" w:cs="Times New Roman"/>
          <w:sz w:val="24"/>
          <w:szCs w:val="24"/>
        </w:rPr>
        <w:t xml:space="preserve"> </w:t>
      </w:r>
      <w:r w:rsidR="00A674C6">
        <w:rPr>
          <w:rFonts w:ascii="Times New Roman" w:hAnsi="Times New Roman" w:cs="Times New Roman"/>
          <w:sz w:val="24"/>
          <w:szCs w:val="24"/>
        </w:rPr>
        <w:fldChar w:fldCharType="begin"/>
      </w:r>
      <w:r w:rsidR="00AB3D51">
        <w:rPr>
          <w:rFonts w:ascii="Times New Roman" w:hAnsi="Times New Roman" w:cs="Times New Roman"/>
          <w:sz w:val="24"/>
          <w:szCs w:val="24"/>
        </w:rPr>
        <w:instrText xml:space="preserve"> ADDIN EN.CITE &lt;EndNote&gt;&lt;Cite&gt;&lt;Author&gt;Leung&lt;/Author&gt;&lt;Year&gt;2015&lt;/Year&gt;&lt;RecNum&gt;56&lt;/RecNum&gt;&lt;DisplayText&gt;(5)&lt;/DisplayText&gt;&lt;record&gt;&lt;rec-number&gt;56&lt;/rec-number&gt;&lt;foreign-keys&gt;&lt;key app="EN" db-id="9w0ps59pkv9sdnepptw5fa9fss5r0ppd9trr" timestamp="1471939193"&gt;56&lt;/key&gt;&lt;/foreign-keys&gt;&lt;ref-type name="Journal Article"&gt;17&lt;/ref-type&gt;&lt;contributors&gt;&lt;authors&gt;&lt;author&gt;Leung, June YY&lt;/author&gt;&lt;author&gt;Li, Albert M&lt;/author&gt;&lt;author&gt;Leung, Gabriel M&lt;/author&gt;&lt;author&gt;Schooling, C Mary&lt;/author&gt;&lt;/authors&gt;&lt;/contributors&gt;&lt;titles&gt;&lt;title&gt;Mode of delivery and childhood hospitalizations for asthma and other wheezing disorders&lt;/title&gt;&lt;secondary-title&gt;Clinical &amp;amp; Experimental Allergy&lt;/secondary-title&gt;&lt;/titles&gt;&lt;periodical&gt;&lt;full-title&gt;Clinical &amp;amp; Experimental Allergy&lt;/full-title&gt;&lt;/periodical&gt;&lt;pages&gt;1109-1117&lt;/pages&gt;&lt;volume&gt;45&lt;/volume&gt;&lt;number&gt;6&lt;/number&gt;&lt;dates&gt;&lt;year&gt;2015&lt;/year&gt;&lt;/dates&gt;&lt;isbn&gt;1365-2222&lt;/isbn&gt;&lt;urls&gt;&lt;/urls&gt;&lt;/record&gt;&lt;/Cite&gt;&lt;/EndNote&gt;</w:instrText>
      </w:r>
      <w:r w:rsidR="00A674C6">
        <w:rPr>
          <w:rFonts w:ascii="Times New Roman" w:hAnsi="Times New Roman" w:cs="Times New Roman"/>
          <w:sz w:val="24"/>
          <w:szCs w:val="24"/>
        </w:rPr>
        <w:fldChar w:fldCharType="separate"/>
      </w:r>
      <w:r w:rsidR="00AB3D51">
        <w:rPr>
          <w:rFonts w:ascii="Times New Roman" w:hAnsi="Times New Roman" w:cs="Times New Roman"/>
          <w:noProof/>
          <w:sz w:val="24"/>
          <w:szCs w:val="24"/>
        </w:rPr>
        <w:t>(5)</w:t>
      </w:r>
      <w:r w:rsidR="00A674C6">
        <w:rPr>
          <w:rFonts w:ascii="Times New Roman" w:hAnsi="Times New Roman" w:cs="Times New Roman"/>
          <w:sz w:val="24"/>
          <w:szCs w:val="24"/>
        </w:rPr>
        <w:fldChar w:fldCharType="end"/>
      </w:r>
      <w:r w:rsidR="00545935">
        <w:rPr>
          <w:rFonts w:ascii="Times New Roman" w:hAnsi="Times New Roman" w:cs="Times New Roman"/>
          <w:sz w:val="24"/>
          <w:szCs w:val="24"/>
        </w:rPr>
        <w:t>.</w:t>
      </w:r>
      <w:r w:rsidR="001D6CCF">
        <w:rPr>
          <w:rFonts w:ascii="Times New Roman" w:hAnsi="Times New Roman" w:cs="Times New Roman"/>
          <w:sz w:val="24"/>
          <w:szCs w:val="24"/>
        </w:rPr>
        <w:t xml:space="preserve"> </w:t>
      </w:r>
      <w:r w:rsidR="00D60D17">
        <w:rPr>
          <w:rFonts w:ascii="Times New Roman" w:hAnsi="Times New Roman" w:cs="Times New Roman"/>
          <w:sz w:val="24"/>
          <w:szCs w:val="24"/>
        </w:rPr>
        <w:t>In contrast</w:t>
      </w:r>
      <w:r w:rsidR="0094129D">
        <w:rPr>
          <w:rFonts w:ascii="Times New Roman" w:hAnsi="Times New Roman" w:cs="Times New Roman"/>
          <w:sz w:val="24"/>
          <w:szCs w:val="24"/>
        </w:rPr>
        <w:t xml:space="preserve">, </w:t>
      </w:r>
      <w:r w:rsidR="0094129D" w:rsidRPr="00B32A71">
        <w:rPr>
          <w:rFonts w:ascii="Times New Roman" w:hAnsi="Times New Roman" w:cs="Times New Roman"/>
          <w:sz w:val="24"/>
          <w:szCs w:val="24"/>
        </w:rPr>
        <w:t xml:space="preserve">the </w:t>
      </w:r>
      <w:r w:rsidR="0094129D" w:rsidRPr="00B32A71">
        <w:rPr>
          <w:rStyle w:val="highlight"/>
          <w:rFonts w:ascii="Times New Roman" w:hAnsi="Times New Roman" w:cs="Times New Roman"/>
          <w:sz w:val="24"/>
          <w:szCs w:val="24"/>
        </w:rPr>
        <w:t>Norwegian</w:t>
      </w:r>
      <w:r w:rsidR="0094129D" w:rsidRPr="00B32A71">
        <w:rPr>
          <w:rFonts w:ascii="Times New Roman" w:hAnsi="Times New Roman" w:cs="Times New Roman"/>
          <w:sz w:val="24"/>
          <w:szCs w:val="24"/>
        </w:rPr>
        <w:t xml:space="preserve"> </w:t>
      </w:r>
      <w:r w:rsidR="0094129D" w:rsidRPr="00B32A71">
        <w:rPr>
          <w:rStyle w:val="highlight"/>
          <w:rFonts w:ascii="Times New Roman" w:hAnsi="Times New Roman" w:cs="Times New Roman"/>
          <w:sz w:val="24"/>
          <w:szCs w:val="24"/>
        </w:rPr>
        <w:t>Mother</w:t>
      </w:r>
      <w:r w:rsidR="0094129D" w:rsidRPr="00B32A71">
        <w:rPr>
          <w:rFonts w:ascii="Times New Roman" w:hAnsi="Times New Roman" w:cs="Times New Roman"/>
          <w:sz w:val="24"/>
          <w:szCs w:val="24"/>
        </w:rPr>
        <w:t xml:space="preserve"> and </w:t>
      </w:r>
      <w:r w:rsidR="0094129D" w:rsidRPr="00B32A71">
        <w:rPr>
          <w:rStyle w:val="highlight"/>
          <w:rFonts w:ascii="Times New Roman" w:hAnsi="Times New Roman" w:cs="Times New Roman"/>
          <w:sz w:val="24"/>
          <w:szCs w:val="24"/>
        </w:rPr>
        <w:t>Child</w:t>
      </w:r>
      <w:r w:rsidR="0094129D" w:rsidRPr="00B32A71">
        <w:rPr>
          <w:rFonts w:ascii="Times New Roman" w:hAnsi="Times New Roman" w:cs="Times New Roman"/>
          <w:sz w:val="24"/>
          <w:szCs w:val="24"/>
        </w:rPr>
        <w:t xml:space="preserve"> </w:t>
      </w:r>
      <w:r w:rsidR="0094129D" w:rsidRPr="00B32A71">
        <w:rPr>
          <w:rStyle w:val="highlight"/>
          <w:rFonts w:ascii="Times New Roman" w:hAnsi="Times New Roman" w:cs="Times New Roman"/>
          <w:sz w:val="24"/>
          <w:szCs w:val="24"/>
        </w:rPr>
        <w:t>Cohort</w:t>
      </w:r>
      <w:r w:rsidR="0094129D" w:rsidRPr="00B32A71">
        <w:rPr>
          <w:rFonts w:ascii="Times New Roman" w:hAnsi="Times New Roman" w:cs="Times New Roman"/>
          <w:sz w:val="24"/>
          <w:szCs w:val="24"/>
        </w:rPr>
        <w:t xml:space="preserve"> </w:t>
      </w:r>
      <w:r w:rsidR="0094129D" w:rsidRPr="00B32A71">
        <w:rPr>
          <w:rStyle w:val="highlight"/>
          <w:rFonts w:ascii="Times New Roman" w:hAnsi="Times New Roman" w:cs="Times New Roman"/>
          <w:sz w:val="24"/>
          <w:szCs w:val="24"/>
        </w:rPr>
        <w:t>Study</w:t>
      </w:r>
      <w:r w:rsidR="0094129D">
        <w:rPr>
          <w:rStyle w:val="highlight"/>
          <w:rFonts w:ascii="Times New Roman" w:hAnsi="Times New Roman" w:cs="Times New Roman"/>
          <w:sz w:val="24"/>
          <w:szCs w:val="24"/>
        </w:rPr>
        <w:t xml:space="preserve"> (n=37,171)</w:t>
      </w:r>
      <w:r w:rsidR="0094129D" w:rsidRPr="00B32A71">
        <w:rPr>
          <w:rFonts w:ascii="Times New Roman" w:hAnsi="Times New Roman" w:cs="Times New Roman"/>
          <w:sz w:val="24"/>
          <w:szCs w:val="24"/>
        </w:rPr>
        <w:t xml:space="preserve"> found that children delivered by </w:t>
      </w:r>
      <w:r w:rsidR="00B771FA">
        <w:rPr>
          <w:rFonts w:ascii="Times New Roman" w:hAnsi="Times New Roman" w:cs="Times New Roman"/>
          <w:sz w:val="24"/>
          <w:szCs w:val="24"/>
        </w:rPr>
        <w:t>C-</w:t>
      </w:r>
      <w:r w:rsidR="0094129D" w:rsidRPr="00B32A71">
        <w:rPr>
          <w:rStyle w:val="highlight"/>
          <w:rFonts w:ascii="Times New Roman" w:hAnsi="Times New Roman" w:cs="Times New Roman"/>
          <w:sz w:val="24"/>
          <w:szCs w:val="24"/>
        </w:rPr>
        <w:t>section</w:t>
      </w:r>
      <w:r w:rsidR="0094129D" w:rsidRPr="00B32A71">
        <w:rPr>
          <w:rFonts w:ascii="Times New Roman" w:hAnsi="Times New Roman" w:cs="Times New Roman"/>
          <w:sz w:val="24"/>
          <w:szCs w:val="24"/>
        </w:rPr>
        <w:t xml:space="preserve"> </w:t>
      </w:r>
      <w:r w:rsidR="00D60D17">
        <w:rPr>
          <w:rFonts w:ascii="Times New Roman" w:hAnsi="Times New Roman" w:cs="Times New Roman"/>
          <w:sz w:val="24"/>
          <w:szCs w:val="24"/>
        </w:rPr>
        <w:t>had</w:t>
      </w:r>
      <w:r w:rsidR="0094129D" w:rsidRPr="00B32A71">
        <w:rPr>
          <w:rFonts w:ascii="Times New Roman" w:hAnsi="Times New Roman" w:cs="Times New Roman"/>
          <w:sz w:val="24"/>
          <w:szCs w:val="24"/>
        </w:rPr>
        <w:t xml:space="preserve"> </w:t>
      </w:r>
      <w:r w:rsidR="00A472C1">
        <w:rPr>
          <w:rFonts w:ascii="Times New Roman" w:hAnsi="Times New Roman" w:cs="Times New Roman"/>
          <w:sz w:val="24"/>
          <w:szCs w:val="24"/>
        </w:rPr>
        <w:t xml:space="preserve">an </w:t>
      </w:r>
      <w:r w:rsidR="0094129D" w:rsidRPr="00B32A71">
        <w:rPr>
          <w:rFonts w:ascii="Times New Roman" w:hAnsi="Times New Roman" w:cs="Times New Roman"/>
          <w:sz w:val="24"/>
          <w:szCs w:val="24"/>
        </w:rPr>
        <w:t>increased risk of asthma at 36 months</w:t>
      </w:r>
      <w:r w:rsidR="0094129D">
        <w:rPr>
          <w:rFonts w:ascii="Times New Roman" w:hAnsi="Times New Roman" w:cs="Times New Roman"/>
          <w:sz w:val="24"/>
          <w:szCs w:val="24"/>
        </w:rPr>
        <w:t xml:space="preserve"> </w:t>
      </w:r>
      <w:r w:rsidR="0094129D">
        <w:rPr>
          <w:rFonts w:ascii="Times New Roman" w:hAnsi="Times New Roman" w:cs="Times New Roman"/>
          <w:sz w:val="24"/>
          <w:szCs w:val="24"/>
        </w:rPr>
        <w:fldChar w:fldCharType="begin"/>
      </w:r>
      <w:r w:rsidR="00AB3D51">
        <w:rPr>
          <w:rFonts w:ascii="Times New Roman" w:hAnsi="Times New Roman" w:cs="Times New Roman"/>
          <w:sz w:val="24"/>
          <w:szCs w:val="24"/>
        </w:rPr>
        <w:instrText xml:space="preserve"> ADDIN EN.CITE &lt;EndNote&gt;&lt;Cite&gt;&lt;Author&gt;Magnus&lt;/Author&gt;&lt;Year&gt;2011&lt;/Year&gt;&lt;RecNum&gt;57&lt;/RecNum&gt;&lt;DisplayText&gt;(6)&lt;/DisplayText&gt;&lt;record&gt;&lt;rec-number&gt;57&lt;/rec-number&gt;&lt;foreign-keys&gt;&lt;key app="EN" db-id="9w0ps59pkv9sdnepptw5fa9fss5r0ppd9trr" timestamp="1471939209"&gt;57&lt;/key&gt;&lt;/foreign-keys&gt;&lt;ref-type name="Journal Article"&gt;17&lt;/ref-type&gt;&lt;contributors&gt;&lt;authors&gt;&lt;author&gt;Magnus, Maria C&lt;/author&gt;&lt;author&gt;Håberg, Siri E&lt;/author&gt;&lt;author&gt;Stigum, Hein&lt;/author&gt;&lt;author&gt;Nafstad, Per&lt;/author&gt;&lt;author&gt;London, Stephanie J&lt;/author&gt;&lt;author&gt;Vangen, Siri&lt;/author&gt;&lt;author&gt;Nystad, Wenche&lt;/author&gt;&lt;/authors&gt;&lt;/contributors&gt;&lt;titles&gt;&lt;title&gt;Delivery by Cesarean Section and Early Childhood Respiratory Symptoms and Disorders The Norwegian Mother and Child Cohort Study&lt;/title&gt;&lt;secondary-title&gt;American journal of epidemiology&lt;/secondary-title&gt;&lt;/titles&gt;&lt;periodical&gt;&lt;full-title&gt;American journal of epidemiology&lt;/full-title&gt;&lt;/periodical&gt;&lt;pages&gt;1275-1285&lt;/pages&gt;&lt;volume&gt;174&lt;/volume&gt;&lt;number&gt;11&lt;/number&gt;&lt;dates&gt;&lt;year&gt;2011&lt;/year&gt;&lt;/dates&gt;&lt;isbn&gt;0002-9262&lt;/isbn&gt;&lt;urls&gt;&lt;/urls&gt;&lt;/record&gt;&lt;/Cite&gt;&lt;/EndNote&gt;</w:instrText>
      </w:r>
      <w:r w:rsidR="0094129D">
        <w:rPr>
          <w:rFonts w:ascii="Times New Roman" w:hAnsi="Times New Roman" w:cs="Times New Roman"/>
          <w:sz w:val="24"/>
          <w:szCs w:val="24"/>
        </w:rPr>
        <w:fldChar w:fldCharType="separate"/>
      </w:r>
      <w:r w:rsidR="00AB3D51">
        <w:rPr>
          <w:rFonts w:ascii="Times New Roman" w:hAnsi="Times New Roman" w:cs="Times New Roman"/>
          <w:noProof/>
          <w:sz w:val="24"/>
          <w:szCs w:val="24"/>
        </w:rPr>
        <w:t>(6)</w:t>
      </w:r>
      <w:r w:rsidR="0094129D">
        <w:rPr>
          <w:rFonts w:ascii="Times New Roman" w:hAnsi="Times New Roman" w:cs="Times New Roman"/>
          <w:sz w:val="24"/>
          <w:szCs w:val="24"/>
        </w:rPr>
        <w:fldChar w:fldCharType="end"/>
      </w:r>
      <w:r w:rsidR="0094129D">
        <w:rPr>
          <w:rFonts w:ascii="Times New Roman" w:hAnsi="Times New Roman" w:cs="Times New Roman"/>
          <w:sz w:val="24"/>
          <w:szCs w:val="24"/>
        </w:rPr>
        <w:t xml:space="preserve">. </w:t>
      </w:r>
      <w:r w:rsidR="002B5DC3">
        <w:rPr>
          <w:rFonts w:ascii="Times New Roman" w:hAnsi="Times New Roman" w:cs="Times New Roman"/>
          <w:sz w:val="24"/>
          <w:szCs w:val="24"/>
        </w:rPr>
        <w:t xml:space="preserve">Another </w:t>
      </w:r>
      <w:r w:rsidR="0094129D">
        <w:rPr>
          <w:rFonts w:ascii="Times New Roman" w:hAnsi="Times New Roman" w:cs="Times New Roman"/>
          <w:sz w:val="24"/>
          <w:szCs w:val="24"/>
        </w:rPr>
        <w:t>cohort study from Norway</w:t>
      </w:r>
      <w:r w:rsidR="002B5DC3">
        <w:rPr>
          <w:rFonts w:ascii="Times New Roman" w:hAnsi="Times New Roman" w:cs="Times New Roman"/>
          <w:sz w:val="24"/>
          <w:szCs w:val="24"/>
        </w:rPr>
        <w:t xml:space="preserve"> (n=</w:t>
      </w:r>
      <w:r w:rsidR="0094129D">
        <w:rPr>
          <w:rFonts w:ascii="Times New Roman" w:hAnsi="Times New Roman" w:cs="Times New Roman"/>
          <w:sz w:val="24"/>
          <w:szCs w:val="24"/>
        </w:rPr>
        <w:t>1,756,700</w:t>
      </w:r>
      <w:r w:rsidR="002B5DC3">
        <w:rPr>
          <w:rFonts w:ascii="Times New Roman" w:hAnsi="Times New Roman" w:cs="Times New Roman"/>
          <w:sz w:val="24"/>
          <w:szCs w:val="24"/>
        </w:rPr>
        <w:t>) showed that</w:t>
      </w:r>
      <w:r w:rsidR="0094129D">
        <w:rPr>
          <w:rFonts w:ascii="Times New Roman" w:hAnsi="Times New Roman" w:cs="Times New Roman"/>
          <w:sz w:val="24"/>
          <w:szCs w:val="24"/>
        </w:rPr>
        <w:t xml:space="preserve"> children delivered by </w:t>
      </w:r>
      <w:r w:rsidR="00B771FA">
        <w:rPr>
          <w:rFonts w:ascii="Times New Roman" w:hAnsi="Times New Roman" w:cs="Times New Roman"/>
          <w:sz w:val="24"/>
          <w:szCs w:val="24"/>
        </w:rPr>
        <w:t>C-</w:t>
      </w:r>
      <w:r w:rsidR="0094129D">
        <w:rPr>
          <w:rFonts w:ascii="Times New Roman" w:hAnsi="Times New Roman" w:cs="Times New Roman"/>
          <w:sz w:val="24"/>
          <w:szCs w:val="24"/>
        </w:rPr>
        <w:t xml:space="preserve">section had a 52% increased risk of asthma compared to </w:t>
      </w:r>
      <w:r w:rsidR="00B771FA">
        <w:rPr>
          <w:rFonts w:ascii="Times New Roman" w:hAnsi="Times New Roman" w:cs="Times New Roman"/>
          <w:sz w:val="24"/>
          <w:szCs w:val="24"/>
        </w:rPr>
        <w:t xml:space="preserve">those </w:t>
      </w:r>
      <w:r w:rsidR="0094129D">
        <w:rPr>
          <w:rFonts w:ascii="Times New Roman" w:hAnsi="Times New Roman" w:cs="Times New Roman"/>
          <w:sz w:val="24"/>
          <w:szCs w:val="24"/>
        </w:rPr>
        <w:t>born through vaginal delivery</w:t>
      </w:r>
      <w:r w:rsidR="00AE1163">
        <w:rPr>
          <w:rFonts w:ascii="Times New Roman" w:hAnsi="Times New Roman" w:cs="Times New Roman"/>
          <w:sz w:val="24"/>
          <w:szCs w:val="24"/>
        </w:rPr>
        <w:t xml:space="preserve"> </w:t>
      </w:r>
      <w:r w:rsidR="0094129D">
        <w:rPr>
          <w:rFonts w:ascii="Times New Roman" w:hAnsi="Times New Roman" w:cs="Times New Roman"/>
          <w:sz w:val="24"/>
          <w:szCs w:val="24"/>
        </w:rPr>
        <w:fldChar w:fldCharType="begin"/>
      </w:r>
      <w:r w:rsidR="00AB3D51">
        <w:rPr>
          <w:rFonts w:ascii="Times New Roman" w:hAnsi="Times New Roman" w:cs="Times New Roman"/>
          <w:sz w:val="24"/>
          <w:szCs w:val="24"/>
        </w:rPr>
        <w:instrText xml:space="preserve"> ADDIN EN.CITE &lt;EndNote&gt;&lt;Cite&gt;&lt;Author&gt;Tollånes&lt;/Author&gt;&lt;Year&gt;2008&lt;/Year&gt;&lt;RecNum&gt;59&lt;/RecNum&gt;&lt;DisplayText&gt;(7)&lt;/DisplayText&gt;&lt;record&gt;&lt;rec-number&gt;59&lt;/rec-number&gt;&lt;foreign-keys&gt;&lt;key app="EN" db-id="9w0ps59pkv9sdnepptw5fa9fss5r0ppd9trr" timestamp="1471939256"&gt;59&lt;/key&gt;&lt;/foreign-keys&gt;&lt;ref-type name="Journal Article"&gt;17&lt;/ref-type&gt;&lt;contributors&gt;&lt;authors&gt;&lt;author&gt;Tollånes, Mette C&lt;/author&gt;&lt;author&gt;Moster, Dag&lt;/author&gt;&lt;author&gt;Daltveit, Anne K&lt;/author&gt;&lt;author&gt;Irgens, Lorentz M&lt;/author&gt;&lt;/authors&gt;&lt;/contributors&gt;&lt;titles&gt;&lt;title&gt;Cesarean section and risk of severe childhood asthma: a population-based cohort study&lt;/title&gt;&lt;secondary-title&gt;The Journal of pediatrics&lt;/secondary-title&gt;&lt;/titles&gt;&lt;periodical&gt;&lt;full-title&gt;The Journal of pediatrics&lt;/full-title&gt;&lt;/periodical&gt;&lt;pages&gt;112-116. e1&lt;/pages&gt;&lt;volume&gt;153&lt;/volume&gt;&lt;number&gt;1&lt;/number&gt;&lt;dates&gt;&lt;year&gt;2008&lt;/year&gt;&lt;/dates&gt;&lt;isbn&gt;0022-3476&lt;/isbn&gt;&lt;urls&gt;&lt;/urls&gt;&lt;/record&gt;&lt;/Cite&gt;&lt;/EndNote&gt;</w:instrText>
      </w:r>
      <w:r w:rsidR="0094129D">
        <w:rPr>
          <w:rFonts w:ascii="Times New Roman" w:hAnsi="Times New Roman" w:cs="Times New Roman"/>
          <w:sz w:val="24"/>
          <w:szCs w:val="24"/>
        </w:rPr>
        <w:fldChar w:fldCharType="separate"/>
      </w:r>
      <w:r w:rsidR="00AB3D51">
        <w:rPr>
          <w:rFonts w:ascii="Times New Roman" w:hAnsi="Times New Roman" w:cs="Times New Roman"/>
          <w:noProof/>
          <w:sz w:val="24"/>
          <w:szCs w:val="24"/>
        </w:rPr>
        <w:t>(7)</w:t>
      </w:r>
      <w:r w:rsidR="0094129D">
        <w:rPr>
          <w:rFonts w:ascii="Times New Roman" w:hAnsi="Times New Roman" w:cs="Times New Roman"/>
          <w:sz w:val="24"/>
          <w:szCs w:val="24"/>
        </w:rPr>
        <w:fldChar w:fldCharType="end"/>
      </w:r>
      <w:r w:rsidR="0094129D">
        <w:rPr>
          <w:rFonts w:ascii="Times New Roman" w:hAnsi="Times New Roman" w:cs="Times New Roman"/>
          <w:sz w:val="24"/>
          <w:szCs w:val="24"/>
        </w:rPr>
        <w:t xml:space="preserve">. </w:t>
      </w:r>
    </w:p>
    <w:p w14:paraId="1F1A5EA6" w14:textId="73AFC769" w:rsidR="00966628" w:rsidRDefault="00ED77B9" w:rsidP="00A00A1D">
      <w:pPr>
        <w:spacing w:line="480" w:lineRule="auto"/>
        <w:jc w:val="both"/>
        <w:rPr>
          <w:rFonts w:ascii="Times New Roman" w:hAnsi="Times New Roman" w:cs="Times New Roman"/>
          <w:sz w:val="24"/>
          <w:szCs w:val="24"/>
        </w:rPr>
      </w:pPr>
      <w:r w:rsidRPr="003E45B5">
        <w:rPr>
          <w:rFonts w:ascii="Times New Roman" w:hAnsi="Times New Roman" w:cs="Times New Roman"/>
          <w:sz w:val="24"/>
          <w:szCs w:val="24"/>
        </w:rPr>
        <w:t xml:space="preserve">It has been proposed </w:t>
      </w:r>
      <w:r w:rsidR="00966628" w:rsidRPr="003E45B5">
        <w:rPr>
          <w:rFonts w:ascii="Times New Roman" w:hAnsi="Times New Roman" w:cs="Times New Roman"/>
          <w:sz w:val="24"/>
          <w:szCs w:val="24"/>
        </w:rPr>
        <w:t xml:space="preserve">that the association noted between </w:t>
      </w:r>
      <w:r w:rsidR="00DD5209">
        <w:rPr>
          <w:rFonts w:ascii="Times New Roman" w:hAnsi="Times New Roman" w:cs="Times New Roman"/>
          <w:sz w:val="24"/>
          <w:szCs w:val="24"/>
        </w:rPr>
        <w:t>C-</w:t>
      </w:r>
      <w:r w:rsidR="00966628" w:rsidRPr="003E45B5">
        <w:rPr>
          <w:rFonts w:ascii="Times New Roman" w:hAnsi="Times New Roman" w:cs="Times New Roman"/>
          <w:sz w:val="24"/>
          <w:szCs w:val="24"/>
        </w:rPr>
        <w:t>section and allergic disorders is influenced by the</w:t>
      </w:r>
      <w:r w:rsidR="001773DB" w:rsidRPr="003E45B5">
        <w:rPr>
          <w:rFonts w:ascii="Times New Roman" w:hAnsi="Times New Roman" w:cs="Times New Roman"/>
          <w:sz w:val="24"/>
          <w:szCs w:val="24"/>
        </w:rPr>
        <w:t xml:space="preserve"> underlying</w:t>
      </w:r>
      <w:r w:rsidR="00966628" w:rsidRPr="003E45B5">
        <w:rPr>
          <w:rFonts w:ascii="Times New Roman" w:hAnsi="Times New Roman" w:cs="Times New Roman"/>
          <w:sz w:val="24"/>
          <w:szCs w:val="24"/>
        </w:rPr>
        <w:t xml:space="preserve"> indication for </w:t>
      </w:r>
      <w:r w:rsidR="00CB440B">
        <w:rPr>
          <w:rFonts w:ascii="Times New Roman" w:hAnsi="Times New Roman" w:cs="Times New Roman"/>
          <w:sz w:val="24"/>
          <w:szCs w:val="24"/>
        </w:rPr>
        <w:t>C-</w:t>
      </w:r>
      <w:r w:rsidR="00966628" w:rsidRPr="003E45B5">
        <w:rPr>
          <w:rFonts w:ascii="Times New Roman" w:hAnsi="Times New Roman" w:cs="Times New Roman"/>
          <w:sz w:val="24"/>
          <w:szCs w:val="24"/>
        </w:rPr>
        <w:t>section</w:t>
      </w:r>
      <w:r w:rsidR="001773DB" w:rsidRPr="003E45B5">
        <w:rPr>
          <w:rFonts w:ascii="Times New Roman" w:hAnsi="Times New Roman" w:cs="Times New Roman"/>
          <w:sz w:val="24"/>
          <w:szCs w:val="24"/>
        </w:rPr>
        <w:t xml:space="preserve"> </w:t>
      </w:r>
      <w:r w:rsidR="003E45B5" w:rsidRPr="003E45B5">
        <w:rPr>
          <w:rFonts w:ascii="Times New Roman" w:hAnsi="Times New Roman" w:cs="Times New Roman"/>
          <w:sz w:val="24"/>
          <w:szCs w:val="24"/>
        </w:rPr>
        <w:t xml:space="preserve"> </w:t>
      </w:r>
      <w:r w:rsidR="00383364">
        <w:rPr>
          <w:rFonts w:ascii="Times New Roman" w:hAnsi="Times New Roman" w:cs="Times New Roman"/>
          <w:sz w:val="24"/>
          <w:szCs w:val="24"/>
        </w:rPr>
        <w:fldChar w:fldCharType="begin"/>
      </w:r>
      <w:r w:rsidR="00AB3D51">
        <w:rPr>
          <w:rFonts w:ascii="Times New Roman" w:hAnsi="Times New Roman" w:cs="Times New Roman"/>
          <w:sz w:val="24"/>
          <w:szCs w:val="24"/>
        </w:rPr>
        <w:instrText xml:space="preserve"> ADDIN EN.CITE &lt;EndNote&gt;&lt;Cite&gt;&lt;Author&gt;Spahr&lt;/Author&gt;&lt;Year&gt;2005&lt;/Year&gt;&lt;RecNum&gt;1639&lt;/RecNum&gt;&lt;DisplayText&gt;(8)&lt;/DisplayText&gt;&lt;record&gt;&lt;rec-number&gt;1639&lt;/rec-number&gt;&lt;foreign-keys&gt;&lt;key app="EN" db-id="f0edpsxt7za55ke5x9t5r0f92s5tsvsetz0s" timestamp="1479442497"&gt;1639&lt;/key&gt;&lt;/foreign-keys&gt;&lt;ref-type name="Journal Article"&gt;17&lt;/ref-type&gt;&lt;contributors&gt;&lt;authors&gt;&lt;author&gt;Spahr, J. E.&lt;/author&gt;&lt;author&gt;Krawiec, M. E.&lt;/author&gt;&lt;/authors&gt;&lt;/contributors&gt;&lt;titles&gt;&lt;title&gt;The early origins of asthma: nature, nurture, or parturition?&lt;/title&gt;&lt;secondary-title&gt;Ann Allergy Asthma Immunol&lt;/secondary-title&gt;&lt;alt-title&gt;Annals of allergy, asthma &amp;amp; immunology : official publication of the American College of Allergy, Asthma, &amp;amp; Immunology&lt;/alt-title&gt;&lt;/titles&gt;&lt;periodical&gt;&lt;full-title&gt;Ann Allergy Asthma Immunol&lt;/full-title&gt;&lt;abbr-1&gt;Annals of allergy, asthma &amp;amp; immunology : official publication of the American College of Allergy, Asthma, &amp;amp; Immunology&lt;/abbr-1&gt;&lt;/periodical&gt;&lt;alt-periodical&gt;&lt;full-title&gt;Ann Allergy Asthma Immunol&lt;/full-title&gt;&lt;abbr-1&gt;Annals of allergy, asthma &amp;amp; immunology : official publication of the American College of Allergy, Asthma, &amp;amp; Immunology&lt;/abbr-1&gt;&lt;/alt-periodical&gt;&lt;pages&gt;211-2&lt;/pages&gt;&lt;volume&gt;94&lt;/volume&gt;&lt;number&gt;2&lt;/number&gt;&lt;keywords&gt;&lt;keyword&gt;Asthma/*etiology&lt;/keyword&gt;&lt;keyword&gt;Cesarean Section&lt;/keyword&gt;&lt;keyword&gt;Child&lt;/keyword&gt;&lt;keyword&gt;Environmental Exposure/*adverse effects&lt;/keyword&gt;&lt;keyword&gt;Female&lt;/keyword&gt;&lt;keyword&gt;*Genetic Predisposition to Disease&lt;/keyword&gt;&lt;keyword&gt;Humans&lt;/keyword&gt;&lt;keyword&gt;*Parturition&lt;/keyword&gt;&lt;keyword&gt;Pregnancy&lt;/keyword&gt;&lt;keyword&gt;Premature Birth&lt;/keyword&gt;&lt;keyword&gt;Risk Factors&lt;/keyword&gt;&lt;/keywords&gt;&lt;dates&gt;&lt;year&gt;2005&lt;/year&gt;&lt;pub-dates&gt;&lt;date&gt;Feb&lt;/date&gt;&lt;/pub-dates&gt;&lt;/dates&gt;&lt;isbn&gt;1081-1206 (Print)&amp;#xD;1081-1206 (Linking)&lt;/isbn&gt;&lt;accession-num&gt;15765733&lt;/accession-num&gt;&lt;urls&gt;&lt;related-urls&gt;&lt;url&gt;http://www.ncbi.nlm.nih.gov/pubmed/15765733&lt;/url&gt;&lt;/related-urls&gt;&lt;/urls&gt;&lt;electronic-resource-num&gt;10.1016/S1081-1206(10)61296-3&lt;/electronic-resource-num&gt;&lt;/record&gt;&lt;/Cite&gt;&lt;/EndNote&gt;</w:instrText>
      </w:r>
      <w:r w:rsidR="00383364">
        <w:rPr>
          <w:rFonts w:ascii="Times New Roman" w:hAnsi="Times New Roman" w:cs="Times New Roman"/>
          <w:sz w:val="24"/>
          <w:szCs w:val="24"/>
        </w:rPr>
        <w:fldChar w:fldCharType="separate"/>
      </w:r>
      <w:r w:rsidR="00AB3D51">
        <w:rPr>
          <w:rFonts w:ascii="Times New Roman" w:hAnsi="Times New Roman" w:cs="Times New Roman"/>
          <w:noProof/>
          <w:sz w:val="24"/>
          <w:szCs w:val="24"/>
        </w:rPr>
        <w:t>(8)</w:t>
      </w:r>
      <w:r w:rsidR="00383364">
        <w:rPr>
          <w:rFonts w:ascii="Times New Roman" w:hAnsi="Times New Roman" w:cs="Times New Roman"/>
          <w:sz w:val="24"/>
          <w:szCs w:val="24"/>
        </w:rPr>
        <w:fldChar w:fldCharType="end"/>
      </w:r>
      <w:r w:rsidR="00383364">
        <w:rPr>
          <w:rFonts w:ascii="Times New Roman" w:hAnsi="Times New Roman" w:cs="Times New Roman"/>
          <w:sz w:val="24"/>
          <w:szCs w:val="24"/>
        </w:rPr>
        <w:t xml:space="preserve">. </w:t>
      </w:r>
      <w:r w:rsidR="00CB440B">
        <w:rPr>
          <w:rFonts w:ascii="Times New Roman" w:hAnsi="Times New Roman" w:cs="Times New Roman"/>
          <w:sz w:val="24"/>
          <w:szCs w:val="24"/>
        </w:rPr>
        <w:t>A</w:t>
      </w:r>
      <w:r w:rsidR="001773DB">
        <w:rPr>
          <w:rFonts w:ascii="Times New Roman" w:hAnsi="Times New Roman" w:cs="Times New Roman"/>
          <w:sz w:val="24"/>
          <w:szCs w:val="24"/>
        </w:rPr>
        <w:t xml:space="preserve"> Swedish cohort sibling study found an increased risk of asthma medication usage until the age of 13 </w:t>
      </w:r>
      <w:r w:rsidR="00DD5209">
        <w:rPr>
          <w:rFonts w:ascii="Times New Roman" w:hAnsi="Times New Roman" w:cs="Times New Roman"/>
          <w:sz w:val="24"/>
          <w:szCs w:val="24"/>
        </w:rPr>
        <w:t xml:space="preserve">years </w:t>
      </w:r>
      <w:r w:rsidR="001773DB">
        <w:rPr>
          <w:rFonts w:ascii="Times New Roman" w:hAnsi="Times New Roman" w:cs="Times New Roman"/>
          <w:sz w:val="24"/>
          <w:szCs w:val="24"/>
        </w:rPr>
        <w:t>in participants born with emergency C-section as</w:t>
      </w:r>
      <w:r w:rsidR="006D39B0">
        <w:rPr>
          <w:rFonts w:ascii="Times New Roman" w:hAnsi="Times New Roman" w:cs="Times New Roman"/>
          <w:sz w:val="24"/>
          <w:szCs w:val="24"/>
        </w:rPr>
        <w:t xml:space="preserve"> compared to elective C-section, alluding to the fact that vaginal microflora might not be the protective factor but rather the indication </w:t>
      </w:r>
      <w:r w:rsidR="00CA7672">
        <w:rPr>
          <w:rFonts w:ascii="Times New Roman" w:hAnsi="Times New Roman" w:cs="Times New Roman"/>
          <w:sz w:val="24"/>
          <w:szCs w:val="24"/>
        </w:rPr>
        <w:t>of C-section plays a bigger ro</w:t>
      </w:r>
      <w:r w:rsidR="003E45B5">
        <w:rPr>
          <w:rFonts w:ascii="Times New Roman" w:hAnsi="Times New Roman" w:cs="Times New Roman"/>
          <w:sz w:val="24"/>
          <w:szCs w:val="24"/>
        </w:rPr>
        <w:t xml:space="preserve">le in </w:t>
      </w:r>
      <w:r w:rsidR="00CB440B">
        <w:rPr>
          <w:rFonts w:ascii="Times New Roman" w:hAnsi="Times New Roman" w:cs="Times New Roman"/>
          <w:sz w:val="24"/>
          <w:szCs w:val="24"/>
        </w:rPr>
        <w:t xml:space="preserve">the </w:t>
      </w:r>
      <w:r w:rsidR="003E45B5">
        <w:rPr>
          <w:rFonts w:ascii="Times New Roman" w:hAnsi="Times New Roman" w:cs="Times New Roman"/>
          <w:sz w:val="24"/>
          <w:szCs w:val="24"/>
        </w:rPr>
        <w:t xml:space="preserve">risk of allergic diseases </w:t>
      </w:r>
      <w:r w:rsidR="003E45B5">
        <w:rPr>
          <w:rFonts w:ascii="Times New Roman" w:hAnsi="Times New Roman" w:cs="Times New Roman"/>
          <w:sz w:val="24"/>
          <w:szCs w:val="24"/>
        </w:rPr>
        <w:fldChar w:fldCharType="begin">
          <w:fldData xml:space="preserve">PEVuZE5vdGU+PENpdGU+PEF1dGhvcj5BbG1xdmlzdDwvQXV0aG9yPjxZZWFyPjIwMTI8L1llYXI+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</w:fldData>
        </w:fldChar>
      </w:r>
      <w:r w:rsidR="00AB3D51">
        <w:rPr>
          <w:rFonts w:ascii="Times New Roman" w:hAnsi="Times New Roman" w:cs="Times New Roman"/>
          <w:sz w:val="24"/>
          <w:szCs w:val="24"/>
        </w:rPr>
        <w:instrText xml:space="preserve"> ADDIN EN.CITE </w:instrText>
      </w:r>
      <w:r w:rsidR="00AB3D51">
        <w:rPr>
          <w:rFonts w:ascii="Times New Roman" w:hAnsi="Times New Roman" w:cs="Times New Roman"/>
          <w:sz w:val="24"/>
          <w:szCs w:val="24"/>
        </w:rPr>
        <w:fldChar w:fldCharType="begin">
          <w:fldData xml:space="preserve">PEVuZE5vdGU+PENpdGU+PEF1dGhvcj5BbG1xdmlzdDwvQXV0aG9yPjxZZWFyPjIwMTI8L1llYXI+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</w:fldData>
        </w:fldChar>
      </w:r>
      <w:r w:rsidR="00AB3D51">
        <w:rPr>
          <w:rFonts w:ascii="Times New Roman" w:hAnsi="Times New Roman" w:cs="Times New Roman"/>
          <w:sz w:val="24"/>
          <w:szCs w:val="24"/>
        </w:rPr>
        <w:instrText xml:space="preserve"> ADDIN EN.CITE.DATA </w:instrText>
      </w:r>
      <w:r w:rsidR="00AB3D51">
        <w:rPr>
          <w:rFonts w:ascii="Times New Roman" w:hAnsi="Times New Roman" w:cs="Times New Roman"/>
          <w:sz w:val="24"/>
          <w:szCs w:val="24"/>
        </w:rPr>
      </w:r>
      <w:r w:rsidR="00AB3D51">
        <w:rPr>
          <w:rFonts w:ascii="Times New Roman" w:hAnsi="Times New Roman" w:cs="Times New Roman"/>
          <w:sz w:val="24"/>
          <w:szCs w:val="24"/>
        </w:rPr>
        <w:fldChar w:fldCharType="end"/>
      </w:r>
      <w:r w:rsidR="003E45B5">
        <w:rPr>
          <w:rFonts w:ascii="Times New Roman" w:hAnsi="Times New Roman" w:cs="Times New Roman"/>
          <w:sz w:val="24"/>
          <w:szCs w:val="24"/>
        </w:rPr>
      </w:r>
      <w:r w:rsidR="003E45B5">
        <w:rPr>
          <w:rFonts w:ascii="Times New Roman" w:hAnsi="Times New Roman" w:cs="Times New Roman"/>
          <w:sz w:val="24"/>
          <w:szCs w:val="24"/>
        </w:rPr>
        <w:fldChar w:fldCharType="separate"/>
      </w:r>
      <w:r w:rsidR="00AB3D51">
        <w:rPr>
          <w:rFonts w:ascii="Times New Roman" w:hAnsi="Times New Roman" w:cs="Times New Roman"/>
          <w:noProof/>
          <w:sz w:val="24"/>
          <w:szCs w:val="24"/>
        </w:rPr>
        <w:t>(9)</w:t>
      </w:r>
      <w:r w:rsidR="003E45B5">
        <w:rPr>
          <w:rFonts w:ascii="Times New Roman" w:hAnsi="Times New Roman" w:cs="Times New Roman"/>
          <w:sz w:val="24"/>
          <w:szCs w:val="24"/>
        </w:rPr>
        <w:fldChar w:fldCharType="end"/>
      </w:r>
      <w:r w:rsidR="003E45B5">
        <w:rPr>
          <w:rFonts w:ascii="Times New Roman" w:hAnsi="Times New Roman" w:cs="Times New Roman"/>
          <w:sz w:val="24"/>
          <w:szCs w:val="24"/>
        </w:rPr>
        <w:t xml:space="preserve">. </w:t>
      </w:r>
      <w:r>
        <w:rPr>
          <w:rFonts w:ascii="Times New Roman" w:hAnsi="Times New Roman" w:cs="Times New Roman"/>
          <w:sz w:val="24"/>
          <w:szCs w:val="24"/>
        </w:rPr>
        <w:t>Other possible reasons for the difference</w:t>
      </w:r>
      <w:r w:rsidR="00DD5209">
        <w:rPr>
          <w:rFonts w:ascii="Times New Roman" w:hAnsi="Times New Roman" w:cs="Times New Roman"/>
          <w:sz w:val="24"/>
          <w:szCs w:val="24"/>
        </w:rPr>
        <w:t>s</w:t>
      </w:r>
      <w:r>
        <w:rPr>
          <w:rFonts w:ascii="Times New Roman" w:hAnsi="Times New Roman" w:cs="Times New Roman"/>
          <w:sz w:val="24"/>
          <w:szCs w:val="24"/>
        </w:rPr>
        <w:t xml:space="preserve"> in observations may be due to</w:t>
      </w:r>
      <w:r w:rsidR="002B1A75">
        <w:rPr>
          <w:rFonts w:ascii="Times New Roman" w:hAnsi="Times New Roman" w:cs="Times New Roman"/>
          <w:sz w:val="24"/>
          <w:szCs w:val="24"/>
        </w:rPr>
        <w:t xml:space="preserve"> the difference in</w:t>
      </w:r>
      <w:r w:rsidR="001618A3">
        <w:rPr>
          <w:rFonts w:ascii="Times New Roman" w:hAnsi="Times New Roman" w:cs="Times New Roman"/>
          <w:sz w:val="24"/>
          <w:szCs w:val="24"/>
        </w:rPr>
        <w:t xml:space="preserve"> </w:t>
      </w:r>
      <w:r w:rsidR="001618A3" w:rsidRPr="00210BD9">
        <w:rPr>
          <w:rFonts w:ascii="Times New Roman" w:hAnsi="Times New Roman" w:cs="Times New Roman"/>
          <w:sz w:val="24"/>
          <w:szCs w:val="24"/>
        </w:rPr>
        <w:t>maternal diet,</w:t>
      </w:r>
      <w:r w:rsidR="002B1A75" w:rsidRPr="00210BD9">
        <w:rPr>
          <w:rFonts w:ascii="Times New Roman" w:hAnsi="Times New Roman" w:cs="Times New Roman"/>
          <w:sz w:val="24"/>
          <w:szCs w:val="24"/>
        </w:rPr>
        <w:t xml:space="preserve"> </w:t>
      </w:r>
      <w:r w:rsidR="002B1A75">
        <w:rPr>
          <w:rFonts w:ascii="Times New Roman" w:hAnsi="Times New Roman" w:cs="Times New Roman"/>
          <w:sz w:val="24"/>
          <w:szCs w:val="24"/>
        </w:rPr>
        <w:t>population size,</w:t>
      </w:r>
      <w:r>
        <w:rPr>
          <w:rFonts w:ascii="Times New Roman" w:hAnsi="Times New Roman" w:cs="Times New Roman"/>
          <w:sz w:val="24"/>
          <w:szCs w:val="24"/>
        </w:rPr>
        <w:t xml:space="preserve"> variation</w:t>
      </w:r>
      <w:r w:rsidR="00CB440B">
        <w:rPr>
          <w:rFonts w:ascii="Times New Roman" w:hAnsi="Times New Roman" w:cs="Times New Roman"/>
          <w:sz w:val="24"/>
          <w:szCs w:val="24"/>
        </w:rPr>
        <w:t>s</w:t>
      </w:r>
      <w:r>
        <w:rPr>
          <w:rFonts w:ascii="Times New Roman" w:hAnsi="Times New Roman" w:cs="Times New Roman"/>
          <w:sz w:val="24"/>
          <w:szCs w:val="24"/>
        </w:rPr>
        <w:t xml:space="preserve"> in methodology and length of follow up</w:t>
      </w:r>
      <w:r w:rsidR="001618A3">
        <w:rPr>
          <w:rFonts w:ascii="Times New Roman" w:hAnsi="Times New Roman" w:cs="Times New Roman"/>
          <w:sz w:val="24"/>
          <w:szCs w:val="24"/>
        </w:rPr>
        <w:t xml:space="preserve"> </w:t>
      </w:r>
      <w:r w:rsidR="001618A3">
        <w:rPr>
          <w:rFonts w:ascii="Times New Roman" w:hAnsi="Times New Roman" w:cs="Times New Roman"/>
          <w:sz w:val="24"/>
          <w:szCs w:val="24"/>
        </w:rPr>
        <w:fldChar w:fldCharType="begin">
          <w:fldData xml:space="preserve">PEVuZE5vdGU+PENpdGU+PEF1dGhvcj5TYXVzZW50aGFsZXI8L0F1dGhvcj48WWVhcj4yMDA3PC9Z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</w:fldData>
        </w:fldChar>
      </w:r>
      <w:r w:rsidR="001618A3">
        <w:rPr>
          <w:rFonts w:ascii="Times New Roman" w:hAnsi="Times New Roman" w:cs="Times New Roman"/>
          <w:sz w:val="24"/>
          <w:szCs w:val="24"/>
        </w:rPr>
        <w:instrText xml:space="preserve"> ADDIN EN.CITE </w:instrText>
      </w:r>
      <w:r w:rsidR="001618A3">
        <w:rPr>
          <w:rFonts w:ascii="Times New Roman" w:hAnsi="Times New Roman" w:cs="Times New Roman"/>
          <w:sz w:val="24"/>
          <w:szCs w:val="24"/>
        </w:rPr>
        <w:fldChar w:fldCharType="begin">
          <w:fldData xml:space="preserve">PEVuZE5vdGU+PENpdGU+PEF1dGhvcj5TYXVzZW50aGFsZXI8L0F1dGhvcj48WWVhcj4yMDA3PC9Z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</w:fldData>
        </w:fldChar>
      </w:r>
      <w:r w:rsidR="001618A3">
        <w:rPr>
          <w:rFonts w:ascii="Times New Roman" w:hAnsi="Times New Roman" w:cs="Times New Roman"/>
          <w:sz w:val="24"/>
          <w:szCs w:val="24"/>
        </w:rPr>
        <w:instrText xml:space="preserve"> ADDIN EN.CITE.DATA </w:instrText>
      </w:r>
      <w:r w:rsidR="001618A3">
        <w:rPr>
          <w:rFonts w:ascii="Times New Roman" w:hAnsi="Times New Roman" w:cs="Times New Roman"/>
          <w:sz w:val="24"/>
          <w:szCs w:val="24"/>
        </w:rPr>
      </w:r>
      <w:r w:rsidR="001618A3">
        <w:rPr>
          <w:rFonts w:ascii="Times New Roman" w:hAnsi="Times New Roman" w:cs="Times New Roman"/>
          <w:sz w:val="24"/>
          <w:szCs w:val="24"/>
        </w:rPr>
        <w:fldChar w:fldCharType="end"/>
      </w:r>
      <w:r w:rsidR="001618A3">
        <w:rPr>
          <w:rFonts w:ascii="Times New Roman" w:hAnsi="Times New Roman" w:cs="Times New Roman"/>
          <w:sz w:val="24"/>
          <w:szCs w:val="24"/>
        </w:rPr>
      </w:r>
      <w:r w:rsidR="001618A3">
        <w:rPr>
          <w:rFonts w:ascii="Times New Roman" w:hAnsi="Times New Roman" w:cs="Times New Roman"/>
          <w:sz w:val="24"/>
          <w:szCs w:val="24"/>
        </w:rPr>
        <w:fldChar w:fldCharType="separate"/>
      </w:r>
      <w:r w:rsidR="001618A3">
        <w:rPr>
          <w:rFonts w:ascii="Times New Roman" w:hAnsi="Times New Roman" w:cs="Times New Roman"/>
          <w:noProof/>
          <w:sz w:val="24"/>
          <w:szCs w:val="24"/>
        </w:rPr>
        <w:t>(10)</w:t>
      </w:r>
      <w:r w:rsidR="001618A3">
        <w:rPr>
          <w:rFonts w:ascii="Times New Roman" w:hAnsi="Times New Roman" w:cs="Times New Roman"/>
          <w:sz w:val="24"/>
          <w:szCs w:val="24"/>
        </w:rPr>
        <w:fldChar w:fldCharType="end"/>
      </w:r>
      <w:r>
        <w:rPr>
          <w:rFonts w:ascii="Times New Roman" w:hAnsi="Times New Roman" w:cs="Times New Roman"/>
          <w:sz w:val="24"/>
          <w:szCs w:val="24"/>
        </w:rPr>
        <w:t>.</w:t>
      </w:r>
    </w:p>
    <w:p w14:paraId="2D2F5744" w14:textId="7479E6FE" w:rsidR="00210BD9" w:rsidRDefault="00A00A74" w:rsidP="00DE32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strengths of </w:t>
      </w:r>
      <w:r w:rsidR="00AB3D51" w:rsidRPr="00210BD9">
        <w:rPr>
          <w:rFonts w:ascii="Times New Roman" w:hAnsi="Times New Roman" w:cs="Times New Roman"/>
          <w:sz w:val="24"/>
          <w:szCs w:val="24"/>
        </w:rPr>
        <w:t>our</w:t>
      </w:r>
      <w:r w:rsidR="00DE32D4" w:rsidRPr="00210BD9">
        <w:rPr>
          <w:rFonts w:ascii="Times New Roman" w:hAnsi="Times New Roman" w:cs="Times New Roman"/>
          <w:sz w:val="24"/>
          <w:szCs w:val="24"/>
        </w:rPr>
        <w:t xml:space="preserve"> </w:t>
      </w:r>
      <w:r w:rsidRPr="00210BD9">
        <w:rPr>
          <w:rFonts w:ascii="Times New Roman" w:hAnsi="Times New Roman" w:cs="Times New Roman"/>
          <w:sz w:val="24"/>
          <w:szCs w:val="24"/>
        </w:rPr>
        <w:t xml:space="preserve">study </w:t>
      </w:r>
      <w:r>
        <w:rPr>
          <w:rFonts w:ascii="Times New Roman" w:hAnsi="Times New Roman" w:cs="Times New Roman"/>
          <w:sz w:val="24"/>
          <w:szCs w:val="24"/>
        </w:rPr>
        <w:t>lie in the prospective collection of child health information and the objective assessment of allergen sensitization through skin prick testing</w:t>
      </w:r>
      <w:r w:rsidR="00A00A1D">
        <w:rPr>
          <w:rFonts w:ascii="Times New Roman" w:hAnsi="Times New Roman" w:cs="Times New Roman"/>
          <w:sz w:val="24"/>
          <w:szCs w:val="24"/>
        </w:rPr>
        <w:t xml:space="preserve"> at multiple </w:t>
      </w:r>
      <w:proofErr w:type="spellStart"/>
      <w:r w:rsidR="00A00A1D">
        <w:rPr>
          <w:rFonts w:ascii="Times New Roman" w:hAnsi="Times New Roman" w:cs="Times New Roman"/>
          <w:sz w:val="24"/>
          <w:szCs w:val="24"/>
        </w:rPr>
        <w:t>timepoints</w:t>
      </w:r>
      <w:proofErr w:type="spellEnd"/>
      <w:r>
        <w:rPr>
          <w:rFonts w:ascii="Times New Roman" w:hAnsi="Times New Roman" w:cs="Times New Roman"/>
          <w:sz w:val="24"/>
          <w:szCs w:val="24"/>
        </w:rPr>
        <w:t xml:space="preserve">. </w:t>
      </w:r>
      <w:r w:rsidR="00A72D26">
        <w:rPr>
          <w:rFonts w:ascii="Times New Roman" w:hAnsi="Times New Roman" w:cs="Times New Roman"/>
          <w:sz w:val="24"/>
          <w:szCs w:val="24"/>
        </w:rPr>
        <w:t xml:space="preserve">In </w:t>
      </w:r>
      <w:r w:rsidR="00DD5209">
        <w:rPr>
          <w:rFonts w:ascii="Times New Roman" w:hAnsi="Times New Roman" w:cs="Times New Roman"/>
          <w:sz w:val="24"/>
          <w:szCs w:val="24"/>
        </w:rPr>
        <w:t>conclusion, we</w:t>
      </w:r>
      <w:r>
        <w:rPr>
          <w:rFonts w:ascii="Times New Roman" w:hAnsi="Times New Roman" w:cs="Times New Roman"/>
          <w:sz w:val="24"/>
          <w:szCs w:val="24"/>
        </w:rPr>
        <w:t xml:space="preserve"> found no evidence in this </w:t>
      </w:r>
      <w:r w:rsidR="00DD5209">
        <w:rPr>
          <w:rFonts w:ascii="Times New Roman" w:hAnsi="Times New Roman" w:cs="Times New Roman"/>
          <w:sz w:val="24"/>
          <w:szCs w:val="24"/>
        </w:rPr>
        <w:t xml:space="preserve">Asian </w:t>
      </w:r>
      <w:r>
        <w:rPr>
          <w:rFonts w:ascii="Times New Roman" w:hAnsi="Times New Roman" w:cs="Times New Roman"/>
          <w:sz w:val="24"/>
          <w:szCs w:val="24"/>
        </w:rPr>
        <w:t xml:space="preserve">prospective cohort that </w:t>
      </w:r>
      <w:r w:rsidR="00166745">
        <w:rPr>
          <w:rFonts w:ascii="Times New Roman" w:hAnsi="Times New Roman" w:cs="Times New Roman"/>
          <w:sz w:val="24"/>
          <w:szCs w:val="24"/>
        </w:rPr>
        <w:lastRenderedPageBreak/>
        <w:t xml:space="preserve">caesarean </w:t>
      </w:r>
      <w:r w:rsidR="00F76F1B">
        <w:rPr>
          <w:rFonts w:ascii="Times New Roman" w:hAnsi="Times New Roman" w:cs="Times New Roman"/>
          <w:sz w:val="24"/>
          <w:szCs w:val="24"/>
        </w:rPr>
        <w:t xml:space="preserve">delivery </w:t>
      </w:r>
      <w:r>
        <w:rPr>
          <w:rFonts w:ascii="Times New Roman" w:hAnsi="Times New Roman" w:cs="Times New Roman"/>
          <w:sz w:val="24"/>
          <w:szCs w:val="24"/>
        </w:rPr>
        <w:t xml:space="preserve">was associated with </w:t>
      </w:r>
      <w:r w:rsidR="00166745">
        <w:rPr>
          <w:rFonts w:ascii="Times New Roman" w:hAnsi="Times New Roman" w:cs="Times New Roman"/>
          <w:sz w:val="24"/>
          <w:szCs w:val="24"/>
        </w:rPr>
        <w:t xml:space="preserve">allergic outcomes </w:t>
      </w:r>
      <w:r w:rsidR="00DD5209">
        <w:rPr>
          <w:rFonts w:ascii="Times New Roman" w:hAnsi="Times New Roman" w:cs="Times New Roman"/>
          <w:sz w:val="24"/>
          <w:szCs w:val="24"/>
        </w:rPr>
        <w:t>in the first 5 years of life</w:t>
      </w:r>
      <w:r>
        <w:rPr>
          <w:rFonts w:ascii="Times New Roman" w:hAnsi="Times New Roman" w:cs="Times New Roman"/>
          <w:sz w:val="24"/>
          <w:szCs w:val="24"/>
        </w:rPr>
        <w:t xml:space="preserve">. Longer follow up will be needed </w:t>
      </w:r>
      <w:r w:rsidR="003E45B5">
        <w:rPr>
          <w:rFonts w:ascii="Times New Roman" w:hAnsi="Times New Roman" w:cs="Times New Roman"/>
          <w:sz w:val="24"/>
          <w:szCs w:val="24"/>
        </w:rPr>
        <w:t xml:space="preserve">as asthma develops later in life. </w:t>
      </w:r>
    </w:p>
    <w:p w14:paraId="5F73FDBE" w14:textId="77777777" w:rsidR="00210BD9" w:rsidRPr="00DE42B6" w:rsidRDefault="00210BD9" w:rsidP="00210BD9">
      <w:pPr>
        <w:rPr>
          <w:rFonts w:ascii="Times New Roman" w:hAnsi="Times New Roman" w:cs="Times New Roman"/>
          <w:b/>
          <w:sz w:val="24"/>
          <w:szCs w:val="24"/>
        </w:rPr>
      </w:pPr>
      <w:r>
        <w:rPr>
          <w:rFonts w:ascii="Times New Roman" w:hAnsi="Times New Roman" w:cs="Times New Roman"/>
          <w:b/>
          <w:sz w:val="24"/>
          <w:szCs w:val="24"/>
        </w:rPr>
        <w:t>Table 1</w:t>
      </w:r>
      <w:r w:rsidRPr="00DE42B6">
        <w:rPr>
          <w:rFonts w:ascii="Times New Roman" w:hAnsi="Times New Roman" w:cs="Times New Roman"/>
          <w:b/>
          <w:sz w:val="24"/>
          <w:szCs w:val="24"/>
        </w:rPr>
        <w:t xml:space="preserve">:  Associations between </w:t>
      </w:r>
      <w:r>
        <w:rPr>
          <w:rFonts w:ascii="Times New Roman" w:hAnsi="Times New Roman" w:cs="Times New Roman"/>
          <w:b/>
          <w:sz w:val="24"/>
          <w:szCs w:val="24"/>
        </w:rPr>
        <w:t xml:space="preserve">mode of </w:t>
      </w:r>
      <w:r w:rsidRPr="00DE42B6">
        <w:rPr>
          <w:rFonts w:ascii="Times New Roman" w:hAnsi="Times New Roman" w:cs="Times New Roman"/>
          <w:b/>
          <w:sz w:val="24"/>
          <w:szCs w:val="24"/>
        </w:rPr>
        <w:t xml:space="preserve">delivery and allergic outcomes </w:t>
      </w:r>
      <w:r>
        <w:rPr>
          <w:rFonts w:ascii="Times New Roman" w:hAnsi="Times New Roman" w:cs="Times New Roman"/>
          <w:b/>
          <w:sz w:val="24"/>
          <w:szCs w:val="24"/>
        </w:rPr>
        <w:t>in the first 5 years of life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1796"/>
        <w:gridCol w:w="1796"/>
        <w:gridCol w:w="2700"/>
      </w:tblGrid>
      <w:tr w:rsidR="00210BD9" w:rsidRPr="00A6647F" w14:paraId="7DEF2FA3" w14:textId="77777777" w:rsidTr="00A54029">
        <w:trPr>
          <w:trHeight w:val="300"/>
        </w:trPr>
        <w:tc>
          <w:tcPr>
            <w:tcW w:w="2950" w:type="dxa"/>
            <w:tcBorders>
              <w:top w:val="single" w:sz="4" w:space="0" w:color="auto"/>
            </w:tcBorders>
            <w:noWrap/>
            <w:hideMark/>
          </w:tcPr>
          <w:p w14:paraId="7FDA5D47" w14:textId="77777777" w:rsidR="00210BD9" w:rsidRPr="00A6647F" w:rsidRDefault="00210BD9" w:rsidP="00A54029">
            <w:pPr>
              <w:rPr>
                <w:rFonts w:ascii="Times New Roman" w:hAnsi="Times New Roman" w:cs="Times New Roman"/>
                <w:sz w:val="20"/>
                <w:szCs w:val="20"/>
              </w:rPr>
            </w:pPr>
          </w:p>
        </w:tc>
        <w:tc>
          <w:tcPr>
            <w:tcW w:w="1796" w:type="dxa"/>
            <w:tcBorders>
              <w:top w:val="single" w:sz="4" w:space="0" w:color="auto"/>
            </w:tcBorders>
            <w:noWrap/>
            <w:hideMark/>
          </w:tcPr>
          <w:p w14:paraId="77396546" w14:textId="77777777" w:rsidR="00210BD9" w:rsidRPr="00A6647F" w:rsidRDefault="00210BD9" w:rsidP="00A54029">
            <w:pPr>
              <w:rPr>
                <w:rFonts w:ascii="Times New Roman" w:hAnsi="Times New Roman" w:cs="Times New Roman"/>
                <w:b/>
                <w:bCs/>
                <w:sz w:val="20"/>
                <w:szCs w:val="20"/>
              </w:rPr>
            </w:pPr>
            <w:proofErr w:type="spellStart"/>
            <w:r w:rsidRPr="00A6647F">
              <w:rPr>
                <w:rFonts w:ascii="Times New Roman" w:hAnsi="Times New Roman" w:cs="Times New Roman"/>
                <w:b/>
                <w:bCs/>
                <w:sz w:val="20"/>
                <w:szCs w:val="20"/>
              </w:rPr>
              <w:t>Cesarean</w:t>
            </w:r>
            <w:proofErr w:type="spellEnd"/>
            <w:r w:rsidRPr="00A6647F">
              <w:rPr>
                <w:rFonts w:ascii="Times New Roman" w:hAnsi="Times New Roman" w:cs="Times New Roman"/>
                <w:b/>
                <w:bCs/>
                <w:sz w:val="20"/>
                <w:szCs w:val="20"/>
              </w:rPr>
              <w:t xml:space="preserve"> delivery </w:t>
            </w:r>
          </w:p>
        </w:tc>
        <w:tc>
          <w:tcPr>
            <w:tcW w:w="1796" w:type="dxa"/>
            <w:tcBorders>
              <w:top w:val="single" w:sz="4" w:space="0" w:color="auto"/>
            </w:tcBorders>
            <w:noWrap/>
            <w:hideMark/>
          </w:tcPr>
          <w:p w14:paraId="6FEF31A0" w14:textId="77777777" w:rsidR="00210BD9" w:rsidRPr="00A6647F" w:rsidRDefault="00210BD9" w:rsidP="00A54029">
            <w:pPr>
              <w:rPr>
                <w:rFonts w:ascii="Times New Roman" w:hAnsi="Times New Roman" w:cs="Times New Roman"/>
                <w:b/>
                <w:bCs/>
                <w:sz w:val="20"/>
                <w:szCs w:val="20"/>
              </w:rPr>
            </w:pPr>
            <w:r w:rsidRPr="00A6647F">
              <w:rPr>
                <w:rFonts w:ascii="Times New Roman" w:hAnsi="Times New Roman" w:cs="Times New Roman"/>
                <w:b/>
                <w:bCs/>
                <w:sz w:val="20"/>
                <w:szCs w:val="20"/>
              </w:rPr>
              <w:t xml:space="preserve">Vaginal delivery </w:t>
            </w:r>
          </w:p>
        </w:tc>
        <w:tc>
          <w:tcPr>
            <w:tcW w:w="2700" w:type="dxa"/>
            <w:tcBorders>
              <w:top w:val="single" w:sz="4" w:space="0" w:color="auto"/>
            </w:tcBorders>
            <w:noWrap/>
            <w:hideMark/>
          </w:tcPr>
          <w:p w14:paraId="464FC96D" w14:textId="77777777" w:rsidR="00210BD9" w:rsidRPr="00A6647F" w:rsidRDefault="00210BD9" w:rsidP="00A54029">
            <w:pPr>
              <w:rPr>
                <w:rFonts w:ascii="Times New Roman" w:hAnsi="Times New Roman" w:cs="Times New Roman"/>
                <w:b/>
                <w:bCs/>
                <w:sz w:val="20"/>
                <w:szCs w:val="20"/>
              </w:rPr>
            </w:pPr>
            <w:r w:rsidRPr="00A6647F">
              <w:rPr>
                <w:rFonts w:ascii="Times New Roman" w:hAnsi="Times New Roman" w:cs="Times New Roman"/>
                <w:b/>
                <w:bCs/>
                <w:sz w:val="20"/>
                <w:szCs w:val="20"/>
              </w:rPr>
              <w:t xml:space="preserve">Multivariable analysis </w:t>
            </w:r>
          </w:p>
        </w:tc>
      </w:tr>
      <w:tr w:rsidR="00210BD9" w:rsidRPr="00A6647F" w14:paraId="18E106AF" w14:textId="77777777" w:rsidTr="00A54029">
        <w:trPr>
          <w:trHeight w:val="300"/>
        </w:trPr>
        <w:tc>
          <w:tcPr>
            <w:tcW w:w="2950" w:type="dxa"/>
            <w:tcBorders>
              <w:bottom w:val="single" w:sz="4" w:space="0" w:color="auto"/>
            </w:tcBorders>
            <w:noWrap/>
            <w:hideMark/>
          </w:tcPr>
          <w:p w14:paraId="5C0386A3" w14:textId="77777777" w:rsidR="00210BD9" w:rsidRPr="00A6647F" w:rsidRDefault="00210BD9" w:rsidP="00A54029">
            <w:pPr>
              <w:rPr>
                <w:rFonts w:ascii="Times New Roman" w:hAnsi="Times New Roman" w:cs="Times New Roman"/>
                <w:b/>
                <w:bCs/>
                <w:sz w:val="20"/>
                <w:szCs w:val="20"/>
              </w:rPr>
            </w:pPr>
            <w:r w:rsidRPr="00A6647F">
              <w:rPr>
                <w:rFonts w:ascii="Times New Roman" w:hAnsi="Times New Roman" w:cs="Times New Roman"/>
                <w:b/>
                <w:bCs/>
                <w:sz w:val="20"/>
                <w:szCs w:val="20"/>
              </w:rPr>
              <w:t>Outcomes by 18 months</w:t>
            </w:r>
          </w:p>
        </w:tc>
        <w:tc>
          <w:tcPr>
            <w:tcW w:w="1796" w:type="dxa"/>
            <w:tcBorders>
              <w:bottom w:val="single" w:sz="4" w:space="0" w:color="auto"/>
            </w:tcBorders>
            <w:noWrap/>
            <w:hideMark/>
          </w:tcPr>
          <w:p w14:paraId="0E50EFD0" w14:textId="77777777" w:rsidR="00210BD9" w:rsidRPr="00A6647F" w:rsidRDefault="00210BD9" w:rsidP="00A54029">
            <w:pPr>
              <w:rPr>
                <w:rFonts w:ascii="Times New Roman" w:hAnsi="Times New Roman" w:cs="Times New Roman"/>
                <w:b/>
                <w:bCs/>
                <w:sz w:val="20"/>
                <w:szCs w:val="20"/>
              </w:rPr>
            </w:pPr>
            <w:proofErr w:type="gramStart"/>
            <w:r w:rsidRPr="00A6647F">
              <w:rPr>
                <w:rFonts w:ascii="Times New Roman" w:hAnsi="Times New Roman" w:cs="Times New Roman"/>
                <w:b/>
                <w:bCs/>
                <w:sz w:val="20"/>
                <w:szCs w:val="20"/>
              </w:rPr>
              <w:t>N(</w:t>
            </w:r>
            <w:proofErr w:type="gramEnd"/>
            <w:r w:rsidRPr="00A6647F">
              <w:rPr>
                <w:rFonts w:ascii="Times New Roman" w:hAnsi="Times New Roman" w:cs="Times New Roman"/>
                <w:b/>
                <w:bCs/>
                <w:sz w:val="20"/>
                <w:szCs w:val="20"/>
              </w:rPr>
              <w:t>%)</w:t>
            </w:r>
          </w:p>
        </w:tc>
        <w:tc>
          <w:tcPr>
            <w:tcW w:w="1796" w:type="dxa"/>
            <w:tcBorders>
              <w:bottom w:val="single" w:sz="4" w:space="0" w:color="auto"/>
            </w:tcBorders>
            <w:noWrap/>
            <w:hideMark/>
          </w:tcPr>
          <w:p w14:paraId="520CB4CF" w14:textId="77777777" w:rsidR="00210BD9" w:rsidRPr="00A6647F" w:rsidRDefault="00210BD9" w:rsidP="00A54029">
            <w:pPr>
              <w:rPr>
                <w:rFonts w:ascii="Times New Roman" w:hAnsi="Times New Roman" w:cs="Times New Roman"/>
                <w:b/>
                <w:bCs/>
                <w:sz w:val="20"/>
                <w:szCs w:val="20"/>
              </w:rPr>
            </w:pPr>
            <w:proofErr w:type="gramStart"/>
            <w:r w:rsidRPr="00A6647F">
              <w:rPr>
                <w:rFonts w:ascii="Times New Roman" w:hAnsi="Times New Roman" w:cs="Times New Roman"/>
                <w:b/>
                <w:bCs/>
                <w:sz w:val="20"/>
                <w:szCs w:val="20"/>
              </w:rPr>
              <w:t>N(</w:t>
            </w:r>
            <w:proofErr w:type="gramEnd"/>
            <w:r w:rsidRPr="00A6647F">
              <w:rPr>
                <w:rFonts w:ascii="Times New Roman" w:hAnsi="Times New Roman" w:cs="Times New Roman"/>
                <w:b/>
                <w:bCs/>
                <w:sz w:val="20"/>
                <w:szCs w:val="20"/>
              </w:rPr>
              <w:t xml:space="preserve">%) </w:t>
            </w:r>
          </w:p>
        </w:tc>
        <w:tc>
          <w:tcPr>
            <w:tcW w:w="2700" w:type="dxa"/>
            <w:tcBorders>
              <w:bottom w:val="single" w:sz="4" w:space="0" w:color="auto"/>
            </w:tcBorders>
            <w:noWrap/>
            <w:hideMark/>
          </w:tcPr>
          <w:p w14:paraId="4C815685" w14:textId="77777777" w:rsidR="00210BD9" w:rsidRPr="00A6647F" w:rsidRDefault="00210BD9" w:rsidP="00A54029">
            <w:pPr>
              <w:rPr>
                <w:rFonts w:ascii="Times New Roman" w:hAnsi="Times New Roman" w:cs="Times New Roman"/>
                <w:b/>
                <w:bCs/>
                <w:sz w:val="20"/>
                <w:szCs w:val="20"/>
              </w:rPr>
            </w:pPr>
            <w:r w:rsidRPr="00A6647F">
              <w:rPr>
                <w:rFonts w:ascii="Times New Roman" w:hAnsi="Times New Roman" w:cs="Times New Roman"/>
                <w:b/>
                <w:bCs/>
                <w:sz w:val="20"/>
                <w:szCs w:val="20"/>
              </w:rPr>
              <w:t>Adjusted OR (95% CI)*</w:t>
            </w:r>
          </w:p>
        </w:tc>
      </w:tr>
      <w:tr w:rsidR="00210BD9" w:rsidRPr="00A6647F" w14:paraId="782FDC61" w14:textId="77777777" w:rsidTr="00A54029">
        <w:trPr>
          <w:trHeight w:val="300"/>
        </w:trPr>
        <w:tc>
          <w:tcPr>
            <w:tcW w:w="2950" w:type="dxa"/>
            <w:tcBorders>
              <w:top w:val="single" w:sz="4" w:space="0" w:color="auto"/>
            </w:tcBorders>
            <w:noWrap/>
            <w:hideMark/>
          </w:tcPr>
          <w:p w14:paraId="0BCA1D4D"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Allergen sensitization</w:t>
            </w:r>
          </w:p>
        </w:tc>
        <w:tc>
          <w:tcPr>
            <w:tcW w:w="1796" w:type="dxa"/>
            <w:tcBorders>
              <w:top w:val="single" w:sz="4" w:space="0" w:color="auto"/>
            </w:tcBorders>
            <w:noWrap/>
            <w:hideMark/>
          </w:tcPr>
          <w:p w14:paraId="63D2CF83"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37 (15.7)</w:t>
            </w:r>
          </w:p>
        </w:tc>
        <w:tc>
          <w:tcPr>
            <w:tcW w:w="1796" w:type="dxa"/>
            <w:tcBorders>
              <w:top w:val="single" w:sz="4" w:space="0" w:color="auto"/>
            </w:tcBorders>
            <w:noWrap/>
            <w:hideMark/>
          </w:tcPr>
          <w:p w14:paraId="296FCBCD"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70 (12.8)</w:t>
            </w:r>
          </w:p>
        </w:tc>
        <w:tc>
          <w:tcPr>
            <w:tcW w:w="2700" w:type="dxa"/>
            <w:tcBorders>
              <w:top w:val="single" w:sz="4" w:space="0" w:color="auto"/>
            </w:tcBorders>
            <w:noWrap/>
            <w:hideMark/>
          </w:tcPr>
          <w:p w14:paraId="40EA50F0"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1.6 (0.9-2.8)</w:t>
            </w:r>
          </w:p>
        </w:tc>
      </w:tr>
      <w:tr w:rsidR="00210BD9" w:rsidRPr="00A6647F" w14:paraId="7BEE3848" w14:textId="77777777" w:rsidTr="00A54029">
        <w:trPr>
          <w:trHeight w:val="300"/>
        </w:trPr>
        <w:tc>
          <w:tcPr>
            <w:tcW w:w="2950" w:type="dxa"/>
            <w:noWrap/>
            <w:hideMark/>
          </w:tcPr>
          <w:p w14:paraId="5F26633B"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Eczema</w:t>
            </w:r>
          </w:p>
        </w:tc>
        <w:tc>
          <w:tcPr>
            <w:tcW w:w="1796" w:type="dxa"/>
            <w:noWrap/>
            <w:hideMark/>
          </w:tcPr>
          <w:p w14:paraId="5EB9C126"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54 (21.4)</w:t>
            </w:r>
          </w:p>
        </w:tc>
        <w:tc>
          <w:tcPr>
            <w:tcW w:w="1796" w:type="dxa"/>
            <w:noWrap/>
            <w:hideMark/>
          </w:tcPr>
          <w:p w14:paraId="1733AC2B"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117 (20.7)</w:t>
            </w:r>
          </w:p>
        </w:tc>
        <w:tc>
          <w:tcPr>
            <w:tcW w:w="2700" w:type="dxa"/>
            <w:noWrap/>
            <w:hideMark/>
          </w:tcPr>
          <w:p w14:paraId="3460AD89"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1.1 (0.7-1.9)</w:t>
            </w:r>
          </w:p>
        </w:tc>
      </w:tr>
      <w:tr w:rsidR="00210BD9" w:rsidRPr="00A6647F" w14:paraId="2B2E474B" w14:textId="77777777" w:rsidTr="00A54029">
        <w:trPr>
          <w:trHeight w:val="300"/>
        </w:trPr>
        <w:tc>
          <w:tcPr>
            <w:tcW w:w="2950" w:type="dxa"/>
            <w:noWrap/>
            <w:hideMark/>
          </w:tcPr>
          <w:p w14:paraId="7CF22859"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Rhinitis</w:t>
            </w:r>
          </w:p>
        </w:tc>
        <w:tc>
          <w:tcPr>
            <w:tcW w:w="1796" w:type="dxa"/>
            <w:noWrap/>
            <w:hideMark/>
          </w:tcPr>
          <w:p w14:paraId="7102EAD2"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35 (16.2)</w:t>
            </w:r>
          </w:p>
        </w:tc>
        <w:tc>
          <w:tcPr>
            <w:tcW w:w="1796" w:type="dxa"/>
            <w:noWrap/>
            <w:hideMark/>
          </w:tcPr>
          <w:p w14:paraId="17F76A4F"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97 (20.5)</w:t>
            </w:r>
          </w:p>
        </w:tc>
        <w:tc>
          <w:tcPr>
            <w:tcW w:w="2700" w:type="dxa"/>
            <w:noWrap/>
            <w:hideMark/>
          </w:tcPr>
          <w:p w14:paraId="09B62175"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0.8 (0.4-1.4)</w:t>
            </w:r>
          </w:p>
        </w:tc>
      </w:tr>
      <w:tr w:rsidR="00210BD9" w:rsidRPr="00A6647F" w14:paraId="42E4F482" w14:textId="77777777" w:rsidTr="00A54029">
        <w:trPr>
          <w:trHeight w:val="300"/>
        </w:trPr>
        <w:tc>
          <w:tcPr>
            <w:tcW w:w="2950" w:type="dxa"/>
            <w:noWrap/>
            <w:hideMark/>
          </w:tcPr>
          <w:p w14:paraId="2971CE28" w14:textId="77777777" w:rsidR="00210BD9" w:rsidRPr="00A6647F" w:rsidRDefault="00210BD9" w:rsidP="00A54029">
            <w:pPr>
              <w:rPr>
                <w:rFonts w:ascii="Times New Roman" w:hAnsi="Times New Roman" w:cs="Times New Roman"/>
                <w:sz w:val="20"/>
                <w:szCs w:val="20"/>
              </w:rPr>
            </w:pPr>
            <w:r>
              <w:rPr>
                <w:rFonts w:ascii="Times New Roman" w:hAnsi="Times New Roman" w:cs="Times New Roman"/>
                <w:sz w:val="20"/>
                <w:szCs w:val="20"/>
              </w:rPr>
              <w:t>Wheeze and use of nebuliser/inhaler</w:t>
            </w:r>
          </w:p>
        </w:tc>
        <w:tc>
          <w:tcPr>
            <w:tcW w:w="1796" w:type="dxa"/>
            <w:noWrap/>
            <w:hideMark/>
          </w:tcPr>
          <w:p w14:paraId="0DFE9A11"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26 (12.9)</w:t>
            </w:r>
          </w:p>
        </w:tc>
        <w:tc>
          <w:tcPr>
            <w:tcW w:w="1796" w:type="dxa"/>
            <w:noWrap/>
            <w:hideMark/>
          </w:tcPr>
          <w:p w14:paraId="7B69473A"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38 (8.4)</w:t>
            </w:r>
          </w:p>
        </w:tc>
        <w:tc>
          <w:tcPr>
            <w:tcW w:w="2700" w:type="dxa"/>
            <w:noWrap/>
            <w:hideMark/>
          </w:tcPr>
          <w:p w14:paraId="10DE8019"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1.6 (0.8-3.5)</w:t>
            </w:r>
          </w:p>
        </w:tc>
      </w:tr>
      <w:tr w:rsidR="00210BD9" w:rsidRPr="00A6647F" w14:paraId="74065308" w14:textId="77777777" w:rsidTr="00A54029">
        <w:trPr>
          <w:trHeight w:val="300"/>
        </w:trPr>
        <w:tc>
          <w:tcPr>
            <w:tcW w:w="2950" w:type="dxa"/>
            <w:tcBorders>
              <w:bottom w:val="single" w:sz="4" w:space="0" w:color="auto"/>
            </w:tcBorders>
            <w:noWrap/>
            <w:hideMark/>
          </w:tcPr>
          <w:p w14:paraId="6484E642" w14:textId="77777777" w:rsidR="00210BD9" w:rsidRPr="00A6647F" w:rsidRDefault="00210BD9" w:rsidP="00A54029">
            <w:pPr>
              <w:rPr>
                <w:rFonts w:ascii="Times New Roman" w:hAnsi="Times New Roman" w:cs="Times New Roman"/>
                <w:sz w:val="20"/>
                <w:szCs w:val="20"/>
              </w:rPr>
            </w:pPr>
          </w:p>
        </w:tc>
        <w:tc>
          <w:tcPr>
            <w:tcW w:w="1796" w:type="dxa"/>
            <w:tcBorders>
              <w:bottom w:val="single" w:sz="4" w:space="0" w:color="auto"/>
            </w:tcBorders>
            <w:noWrap/>
            <w:hideMark/>
          </w:tcPr>
          <w:p w14:paraId="5982534F" w14:textId="77777777" w:rsidR="00210BD9" w:rsidRPr="00A6647F" w:rsidRDefault="00210BD9" w:rsidP="00A54029">
            <w:pPr>
              <w:rPr>
                <w:rFonts w:ascii="Times New Roman" w:hAnsi="Times New Roman" w:cs="Times New Roman"/>
                <w:sz w:val="20"/>
                <w:szCs w:val="20"/>
              </w:rPr>
            </w:pPr>
          </w:p>
        </w:tc>
        <w:tc>
          <w:tcPr>
            <w:tcW w:w="1796" w:type="dxa"/>
            <w:tcBorders>
              <w:bottom w:val="single" w:sz="4" w:space="0" w:color="auto"/>
            </w:tcBorders>
            <w:noWrap/>
            <w:hideMark/>
          </w:tcPr>
          <w:p w14:paraId="77C2D5A9" w14:textId="77777777" w:rsidR="00210BD9" w:rsidRPr="00A6647F" w:rsidRDefault="00210BD9" w:rsidP="00A54029">
            <w:pPr>
              <w:rPr>
                <w:rFonts w:ascii="Times New Roman" w:hAnsi="Times New Roman" w:cs="Times New Roman"/>
                <w:sz w:val="20"/>
                <w:szCs w:val="20"/>
              </w:rPr>
            </w:pPr>
          </w:p>
        </w:tc>
        <w:tc>
          <w:tcPr>
            <w:tcW w:w="2700" w:type="dxa"/>
            <w:tcBorders>
              <w:bottom w:val="single" w:sz="4" w:space="0" w:color="auto"/>
            </w:tcBorders>
            <w:noWrap/>
            <w:hideMark/>
          </w:tcPr>
          <w:p w14:paraId="088BBE0B" w14:textId="77777777" w:rsidR="00210BD9" w:rsidRPr="00A6647F" w:rsidRDefault="00210BD9" w:rsidP="00A54029">
            <w:pPr>
              <w:rPr>
                <w:rFonts w:ascii="Times New Roman" w:hAnsi="Times New Roman" w:cs="Times New Roman"/>
                <w:sz w:val="20"/>
                <w:szCs w:val="20"/>
              </w:rPr>
            </w:pPr>
          </w:p>
        </w:tc>
      </w:tr>
      <w:tr w:rsidR="00210BD9" w:rsidRPr="00A6647F" w14:paraId="204DD18F" w14:textId="77777777" w:rsidTr="00A54029">
        <w:trPr>
          <w:trHeight w:val="300"/>
        </w:trPr>
        <w:tc>
          <w:tcPr>
            <w:tcW w:w="2950" w:type="dxa"/>
            <w:tcBorders>
              <w:top w:val="single" w:sz="4" w:space="0" w:color="auto"/>
              <w:bottom w:val="single" w:sz="4" w:space="0" w:color="auto"/>
            </w:tcBorders>
            <w:noWrap/>
            <w:hideMark/>
          </w:tcPr>
          <w:p w14:paraId="31AC4C19" w14:textId="77777777" w:rsidR="00210BD9" w:rsidRPr="00A6647F" w:rsidRDefault="00210BD9" w:rsidP="00A54029">
            <w:pPr>
              <w:rPr>
                <w:rFonts w:ascii="Times New Roman" w:hAnsi="Times New Roman" w:cs="Times New Roman"/>
                <w:b/>
                <w:bCs/>
                <w:sz w:val="20"/>
                <w:szCs w:val="20"/>
              </w:rPr>
            </w:pPr>
            <w:r w:rsidRPr="00A6647F">
              <w:rPr>
                <w:rFonts w:ascii="Times New Roman" w:hAnsi="Times New Roman" w:cs="Times New Roman"/>
                <w:b/>
                <w:bCs/>
                <w:sz w:val="20"/>
                <w:szCs w:val="20"/>
              </w:rPr>
              <w:t>Outcomes by 36 months</w:t>
            </w:r>
          </w:p>
        </w:tc>
        <w:tc>
          <w:tcPr>
            <w:tcW w:w="1796" w:type="dxa"/>
            <w:tcBorders>
              <w:top w:val="single" w:sz="4" w:space="0" w:color="auto"/>
              <w:bottom w:val="single" w:sz="4" w:space="0" w:color="auto"/>
            </w:tcBorders>
            <w:noWrap/>
            <w:hideMark/>
          </w:tcPr>
          <w:p w14:paraId="39F02E07" w14:textId="77777777" w:rsidR="00210BD9" w:rsidRPr="00A6647F" w:rsidRDefault="00210BD9" w:rsidP="00A54029">
            <w:pPr>
              <w:rPr>
                <w:rFonts w:ascii="Times New Roman" w:hAnsi="Times New Roman" w:cs="Times New Roman"/>
                <w:sz w:val="20"/>
                <w:szCs w:val="20"/>
              </w:rPr>
            </w:pPr>
          </w:p>
        </w:tc>
        <w:tc>
          <w:tcPr>
            <w:tcW w:w="1796" w:type="dxa"/>
            <w:tcBorders>
              <w:top w:val="single" w:sz="4" w:space="0" w:color="auto"/>
              <w:bottom w:val="single" w:sz="4" w:space="0" w:color="auto"/>
            </w:tcBorders>
            <w:noWrap/>
            <w:hideMark/>
          </w:tcPr>
          <w:p w14:paraId="4E229F4E" w14:textId="77777777" w:rsidR="00210BD9" w:rsidRPr="00A6647F" w:rsidRDefault="00210BD9" w:rsidP="00A54029">
            <w:pPr>
              <w:rPr>
                <w:rFonts w:ascii="Times New Roman" w:hAnsi="Times New Roman" w:cs="Times New Roman"/>
                <w:sz w:val="20"/>
                <w:szCs w:val="20"/>
              </w:rPr>
            </w:pPr>
          </w:p>
        </w:tc>
        <w:tc>
          <w:tcPr>
            <w:tcW w:w="2700" w:type="dxa"/>
            <w:tcBorders>
              <w:top w:val="single" w:sz="4" w:space="0" w:color="auto"/>
              <w:bottom w:val="single" w:sz="4" w:space="0" w:color="auto"/>
            </w:tcBorders>
            <w:noWrap/>
            <w:hideMark/>
          </w:tcPr>
          <w:p w14:paraId="2146483B" w14:textId="77777777" w:rsidR="00210BD9" w:rsidRPr="00A6647F" w:rsidRDefault="00210BD9" w:rsidP="00A54029">
            <w:pPr>
              <w:rPr>
                <w:rFonts w:ascii="Times New Roman" w:hAnsi="Times New Roman" w:cs="Times New Roman"/>
                <w:sz w:val="20"/>
                <w:szCs w:val="20"/>
              </w:rPr>
            </w:pPr>
          </w:p>
        </w:tc>
      </w:tr>
      <w:tr w:rsidR="00210BD9" w:rsidRPr="00A6647F" w14:paraId="436C9772" w14:textId="77777777" w:rsidTr="00A54029">
        <w:trPr>
          <w:trHeight w:val="300"/>
        </w:trPr>
        <w:tc>
          <w:tcPr>
            <w:tcW w:w="2950" w:type="dxa"/>
            <w:tcBorders>
              <w:top w:val="single" w:sz="4" w:space="0" w:color="auto"/>
            </w:tcBorders>
            <w:noWrap/>
            <w:hideMark/>
          </w:tcPr>
          <w:p w14:paraId="646D116C"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Allergen sensitization</w:t>
            </w:r>
          </w:p>
        </w:tc>
        <w:tc>
          <w:tcPr>
            <w:tcW w:w="1796" w:type="dxa"/>
            <w:tcBorders>
              <w:top w:val="single" w:sz="4" w:space="0" w:color="auto"/>
            </w:tcBorders>
            <w:noWrap/>
            <w:hideMark/>
          </w:tcPr>
          <w:p w14:paraId="47423819"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50 (20.3)</w:t>
            </w:r>
          </w:p>
        </w:tc>
        <w:tc>
          <w:tcPr>
            <w:tcW w:w="1796" w:type="dxa"/>
            <w:tcBorders>
              <w:top w:val="single" w:sz="4" w:space="0" w:color="auto"/>
            </w:tcBorders>
            <w:noWrap/>
            <w:hideMark/>
          </w:tcPr>
          <w:p w14:paraId="526EE515"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135 (24.9)</w:t>
            </w:r>
          </w:p>
        </w:tc>
        <w:tc>
          <w:tcPr>
            <w:tcW w:w="2700" w:type="dxa"/>
            <w:tcBorders>
              <w:top w:val="single" w:sz="4" w:space="0" w:color="auto"/>
            </w:tcBorders>
            <w:noWrap/>
            <w:hideMark/>
          </w:tcPr>
          <w:p w14:paraId="035733D8"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1.1 (0.6-1.8)</w:t>
            </w:r>
          </w:p>
        </w:tc>
      </w:tr>
      <w:tr w:rsidR="00210BD9" w:rsidRPr="00A6647F" w14:paraId="47B60AEA" w14:textId="77777777" w:rsidTr="00A54029">
        <w:trPr>
          <w:trHeight w:val="300"/>
        </w:trPr>
        <w:tc>
          <w:tcPr>
            <w:tcW w:w="2950" w:type="dxa"/>
            <w:noWrap/>
            <w:hideMark/>
          </w:tcPr>
          <w:p w14:paraId="37FAD02C"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Eczema</w:t>
            </w:r>
          </w:p>
        </w:tc>
        <w:tc>
          <w:tcPr>
            <w:tcW w:w="1796" w:type="dxa"/>
            <w:noWrap/>
            <w:hideMark/>
          </w:tcPr>
          <w:p w14:paraId="2C110712"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60 (23.8)</w:t>
            </w:r>
          </w:p>
        </w:tc>
        <w:tc>
          <w:tcPr>
            <w:tcW w:w="1796" w:type="dxa"/>
            <w:noWrap/>
            <w:hideMark/>
          </w:tcPr>
          <w:p w14:paraId="24490446"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139 (24.6)</w:t>
            </w:r>
          </w:p>
        </w:tc>
        <w:tc>
          <w:tcPr>
            <w:tcW w:w="2700" w:type="dxa"/>
            <w:noWrap/>
            <w:hideMark/>
          </w:tcPr>
          <w:p w14:paraId="2035B6E4"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1.2 (0.8-2.0)</w:t>
            </w:r>
          </w:p>
        </w:tc>
      </w:tr>
      <w:tr w:rsidR="00210BD9" w:rsidRPr="00A6647F" w14:paraId="5708C7F8" w14:textId="77777777" w:rsidTr="00A54029">
        <w:trPr>
          <w:trHeight w:val="300"/>
        </w:trPr>
        <w:tc>
          <w:tcPr>
            <w:tcW w:w="2950" w:type="dxa"/>
            <w:noWrap/>
            <w:hideMark/>
          </w:tcPr>
          <w:p w14:paraId="2DCD94CA"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Rhinitis</w:t>
            </w:r>
          </w:p>
        </w:tc>
        <w:tc>
          <w:tcPr>
            <w:tcW w:w="1796" w:type="dxa"/>
            <w:noWrap/>
            <w:hideMark/>
          </w:tcPr>
          <w:p w14:paraId="42D1E4CC"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66 (30.6)</w:t>
            </w:r>
          </w:p>
        </w:tc>
        <w:tc>
          <w:tcPr>
            <w:tcW w:w="1796" w:type="dxa"/>
            <w:noWrap/>
            <w:hideMark/>
          </w:tcPr>
          <w:p w14:paraId="094330AB"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178 (37.6)</w:t>
            </w:r>
          </w:p>
        </w:tc>
        <w:tc>
          <w:tcPr>
            <w:tcW w:w="2700" w:type="dxa"/>
            <w:noWrap/>
            <w:hideMark/>
          </w:tcPr>
          <w:p w14:paraId="71AEB954"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0.8 (0.5-1.2)</w:t>
            </w:r>
          </w:p>
        </w:tc>
      </w:tr>
      <w:tr w:rsidR="00210BD9" w:rsidRPr="00A6647F" w14:paraId="77D37464" w14:textId="77777777" w:rsidTr="00A54029">
        <w:trPr>
          <w:trHeight w:val="300"/>
        </w:trPr>
        <w:tc>
          <w:tcPr>
            <w:tcW w:w="2950" w:type="dxa"/>
            <w:noWrap/>
            <w:hideMark/>
          </w:tcPr>
          <w:p w14:paraId="06EC6A10"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Wheeze and use of nebuliser</w:t>
            </w:r>
            <w:r>
              <w:rPr>
                <w:rFonts w:ascii="Times New Roman" w:hAnsi="Times New Roman" w:cs="Times New Roman"/>
                <w:sz w:val="20"/>
                <w:szCs w:val="20"/>
              </w:rPr>
              <w:t>/inhaler</w:t>
            </w:r>
            <w:r w:rsidRPr="00A6647F">
              <w:rPr>
                <w:rFonts w:ascii="Times New Roman" w:hAnsi="Times New Roman" w:cs="Times New Roman"/>
                <w:sz w:val="20"/>
                <w:szCs w:val="20"/>
              </w:rPr>
              <w:t xml:space="preserve"> </w:t>
            </w:r>
          </w:p>
        </w:tc>
        <w:tc>
          <w:tcPr>
            <w:tcW w:w="1796" w:type="dxa"/>
            <w:noWrap/>
            <w:hideMark/>
          </w:tcPr>
          <w:p w14:paraId="36AD89AE"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55 (20.2)</w:t>
            </w:r>
          </w:p>
        </w:tc>
        <w:tc>
          <w:tcPr>
            <w:tcW w:w="1796" w:type="dxa"/>
            <w:noWrap/>
            <w:hideMark/>
          </w:tcPr>
          <w:p w14:paraId="3A87B5F2"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114 (18.8)</w:t>
            </w:r>
          </w:p>
        </w:tc>
        <w:tc>
          <w:tcPr>
            <w:tcW w:w="2700" w:type="dxa"/>
            <w:noWrap/>
            <w:hideMark/>
          </w:tcPr>
          <w:p w14:paraId="035BE7AC"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1.0 (0.6-1.6)</w:t>
            </w:r>
          </w:p>
        </w:tc>
      </w:tr>
      <w:tr w:rsidR="00210BD9" w:rsidRPr="00A6647F" w14:paraId="61B2EB79" w14:textId="77777777" w:rsidTr="00A54029">
        <w:trPr>
          <w:trHeight w:val="300"/>
        </w:trPr>
        <w:tc>
          <w:tcPr>
            <w:tcW w:w="2950" w:type="dxa"/>
            <w:tcBorders>
              <w:bottom w:val="single" w:sz="4" w:space="0" w:color="auto"/>
            </w:tcBorders>
            <w:noWrap/>
            <w:hideMark/>
          </w:tcPr>
          <w:p w14:paraId="06252867" w14:textId="77777777" w:rsidR="00210BD9" w:rsidRPr="00A6647F" w:rsidRDefault="00210BD9" w:rsidP="00A54029">
            <w:pPr>
              <w:rPr>
                <w:rFonts w:ascii="Times New Roman" w:hAnsi="Times New Roman" w:cs="Times New Roman"/>
                <w:sz w:val="20"/>
                <w:szCs w:val="20"/>
              </w:rPr>
            </w:pPr>
          </w:p>
        </w:tc>
        <w:tc>
          <w:tcPr>
            <w:tcW w:w="1796" w:type="dxa"/>
            <w:tcBorders>
              <w:bottom w:val="single" w:sz="4" w:space="0" w:color="auto"/>
            </w:tcBorders>
            <w:noWrap/>
            <w:hideMark/>
          </w:tcPr>
          <w:p w14:paraId="5A8BA57F" w14:textId="77777777" w:rsidR="00210BD9" w:rsidRPr="00A6647F" w:rsidRDefault="00210BD9" w:rsidP="00A54029">
            <w:pPr>
              <w:rPr>
                <w:rFonts w:ascii="Times New Roman" w:hAnsi="Times New Roman" w:cs="Times New Roman"/>
                <w:sz w:val="20"/>
                <w:szCs w:val="20"/>
              </w:rPr>
            </w:pPr>
          </w:p>
        </w:tc>
        <w:tc>
          <w:tcPr>
            <w:tcW w:w="1796" w:type="dxa"/>
            <w:tcBorders>
              <w:bottom w:val="single" w:sz="4" w:space="0" w:color="auto"/>
            </w:tcBorders>
            <w:noWrap/>
            <w:hideMark/>
          </w:tcPr>
          <w:p w14:paraId="3A58EE2D" w14:textId="77777777" w:rsidR="00210BD9" w:rsidRPr="00A6647F" w:rsidRDefault="00210BD9" w:rsidP="00A54029">
            <w:pPr>
              <w:rPr>
                <w:rFonts w:ascii="Times New Roman" w:hAnsi="Times New Roman" w:cs="Times New Roman"/>
                <w:sz w:val="20"/>
                <w:szCs w:val="20"/>
              </w:rPr>
            </w:pPr>
          </w:p>
        </w:tc>
        <w:tc>
          <w:tcPr>
            <w:tcW w:w="2700" w:type="dxa"/>
            <w:tcBorders>
              <w:bottom w:val="single" w:sz="4" w:space="0" w:color="auto"/>
            </w:tcBorders>
            <w:noWrap/>
            <w:hideMark/>
          </w:tcPr>
          <w:p w14:paraId="00B6038D" w14:textId="77777777" w:rsidR="00210BD9" w:rsidRPr="00A6647F" w:rsidRDefault="00210BD9" w:rsidP="00A54029">
            <w:pPr>
              <w:rPr>
                <w:rFonts w:ascii="Times New Roman" w:hAnsi="Times New Roman" w:cs="Times New Roman"/>
                <w:sz w:val="20"/>
                <w:szCs w:val="20"/>
              </w:rPr>
            </w:pPr>
          </w:p>
        </w:tc>
      </w:tr>
      <w:tr w:rsidR="00210BD9" w:rsidRPr="00A6647F" w14:paraId="7B2AC405" w14:textId="77777777" w:rsidTr="00A54029">
        <w:trPr>
          <w:trHeight w:val="300"/>
        </w:trPr>
        <w:tc>
          <w:tcPr>
            <w:tcW w:w="2950" w:type="dxa"/>
            <w:tcBorders>
              <w:top w:val="single" w:sz="4" w:space="0" w:color="auto"/>
              <w:bottom w:val="single" w:sz="4" w:space="0" w:color="auto"/>
            </w:tcBorders>
            <w:noWrap/>
            <w:hideMark/>
          </w:tcPr>
          <w:p w14:paraId="28006417" w14:textId="77777777" w:rsidR="00210BD9" w:rsidRPr="00A6647F" w:rsidRDefault="00210BD9" w:rsidP="00A54029">
            <w:pPr>
              <w:rPr>
                <w:rFonts w:ascii="Times New Roman" w:hAnsi="Times New Roman" w:cs="Times New Roman"/>
                <w:b/>
                <w:bCs/>
                <w:sz w:val="20"/>
                <w:szCs w:val="20"/>
              </w:rPr>
            </w:pPr>
            <w:r w:rsidRPr="00A6647F">
              <w:rPr>
                <w:rFonts w:ascii="Times New Roman" w:hAnsi="Times New Roman" w:cs="Times New Roman"/>
                <w:b/>
                <w:bCs/>
                <w:sz w:val="20"/>
                <w:szCs w:val="20"/>
              </w:rPr>
              <w:t>Outcomes by 60 months</w:t>
            </w:r>
          </w:p>
        </w:tc>
        <w:tc>
          <w:tcPr>
            <w:tcW w:w="1796" w:type="dxa"/>
            <w:tcBorders>
              <w:top w:val="single" w:sz="4" w:space="0" w:color="auto"/>
              <w:bottom w:val="single" w:sz="4" w:space="0" w:color="auto"/>
            </w:tcBorders>
            <w:noWrap/>
            <w:hideMark/>
          </w:tcPr>
          <w:p w14:paraId="320C9136" w14:textId="77777777" w:rsidR="00210BD9" w:rsidRPr="00A6647F" w:rsidRDefault="00210BD9" w:rsidP="00A54029">
            <w:pPr>
              <w:rPr>
                <w:rFonts w:ascii="Times New Roman" w:hAnsi="Times New Roman" w:cs="Times New Roman"/>
                <w:sz w:val="20"/>
                <w:szCs w:val="20"/>
              </w:rPr>
            </w:pPr>
          </w:p>
        </w:tc>
        <w:tc>
          <w:tcPr>
            <w:tcW w:w="1796" w:type="dxa"/>
            <w:tcBorders>
              <w:top w:val="single" w:sz="4" w:space="0" w:color="auto"/>
              <w:bottom w:val="single" w:sz="4" w:space="0" w:color="auto"/>
            </w:tcBorders>
            <w:noWrap/>
            <w:hideMark/>
          </w:tcPr>
          <w:p w14:paraId="272B89B4" w14:textId="77777777" w:rsidR="00210BD9" w:rsidRPr="00A6647F" w:rsidRDefault="00210BD9" w:rsidP="00A54029">
            <w:pPr>
              <w:rPr>
                <w:rFonts w:ascii="Times New Roman" w:hAnsi="Times New Roman" w:cs="Times New Roman"/>
                <w:sz w:val="20"/>
                <w:szCs w:val="20"/>
              </w:rPr>
            </w:pPr>
          </w:p>
        </w:tc>
        <w:tc>
          <w:tcPr>
            <w:tcW w:w="2700" w:type="dxa"/>
            <w:tcBorders>
              <w:top w:val="single" w:sz="4" w:space="0" w:color="auto"/>
              <w:bottom w:val="single" w:sz="4" w:space="0" w:color="auto"/>
            </w:tcBorders>
            <w:noWrap/>
            <w:hideMark/>
          </w:tcPr>
          <w:p w14:paraId="4C4E8400" w14:textId="77777777" w:rsidR="00210BD9" w:rsidRPr="00A6647F" w:rsidRDefault="00210BD9" w:rsidP="00A54029">
            <w:pPr>
              <w:rPr>
                <w:rFonts w:ascii="Times New Roman" w:hAnsi="Times New Roman" w:cs="Times New Roman"/>
                <w:sz w:val="20"/>
                <w:szCs w:val="20"/>
              </w:rPr>
            </w:pPr>
          </w:p>
        </w:tc>
      </w:tr>
      <w:tr w:rsidR="00210BD9" w:rsidRPr="00A6647F" w14:paraId="49407C82" w14:textId="77777777" w:rsidTr="00A54029">
        <w:trPr>
          <w:trHeight w:val="300"/>
        </w:trPr>
        <w:tc>
          <w:tcPr>
            <w:tcW w:w="2950" w:type="dxa"/>
            <w:tcBorders>
              <w:top w:val="single" w:sz="4" w:space="0" w:color="auto"/>
            </w:tcBorders>
            <w:noWrap/>
            <w:hideMark/>
          </w:tcPr>
          <w:p w14:paraId="32AEF3B8"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Allergen sensitization</w:t>
            </w:r>
          </w:p>
        </w:tc>
        <w:tc>
          <w:tcPr>
            <w:tcW w:w="1796" w:type="dxa"/>
            <w:tcBorders>
              <w:top w:val="single" w:sz="4" w:space="0" w:color="auto"/>
            </w:tcBorders>
            <w:noWrap/>
            <w:hideMark/>
          </w:tcPr>
          <w:p w14:paraId="7CC8B614"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68 (30.6)</w:t>
            </w:r>
          </w:p>
        </w:tc>
        <w:tc>
          <w:tcPr>
            <w:tcW w:w="1796" w:type="dxa"/>
            <w:tcBorders>
              <w:top w:val="single" w:sz="4" w:space="0" w:color="auto"/>
            </w:tcBorders>
            <w:noWrap/>
            <w:hideMark/>
          </w:tcPr>
          <w:p w14:paraId="3AFE0E1C"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186 (37.2)</w:t>
            </w:r>
          </w:p>
        </w:tc>
        <w:tc>
          <w:tcPr>
            <w:tcW w:w="2700" w:type="dxa"/>
            <w:tcBorders>
              <w:top w:val="single" w:sz="4" w:space="0" w:color="auto"/>
            </w:tcBorders>
            <w:noWrap/>
            <w:hideMark/>
          </w:tcPr>
          <w:p w14:paraId="3F7010C7"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1.1 (0.7-1.9)</w:t>
            </w:r>
          </w:p>
        </w:tc>
      </w:tr>
      <w:tr w:rsidR="00210BD9" w:rsidRPr="00A6647F" w14:paraId="74532703" w14:textId="77777777" w:rsidTr="00A54029">
        <w:trPr>
          <w:trHeight w:val="300"/>
        </w:trPr>
        <w:tc>
          <w:tcPr>
            <w:tcW w:w="2950" w:type="dxa"/>
            <w:noWrap/>
            <w:hideMark/>
          </w:tcPr>
          <w:p w14:paraId="49F55560"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Eczema</w:t>
            </w:r>
          </w:p>
        </w:tc>
        <w:tc>
          <w:tcPr>
            <w:tcW w:w="1796" w:type="dxa"/>
            <w:noWrap/>
            <w:hideMark/>
          </w:tcPr>
          <w:p w14:paraId="63D92F05"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65 (26.2)</w:t>
            </w:r>
          </w:p>
        </w:tc>
        <w:tc>
          <w:tcPr>
            <w:tcW w:w="1796" w:type="dxa"/>
            <w:noWrap/>
            <w:hideMark/>
          </w:tcPr>
          <w:p w14:paraId="1DEDC948"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148 (26.5)</w:t>
            </w:r>
          </w:p>
        </w:tc>
        <w:tc>
          <w:tcPr>
            <w:tcW w:w="2700" w:type="dxa"/>
            <w:noWrap/>
            <w:hideMark/>
          </w:tcPr>
          <w:p w14:paraId="464F894D"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1.4 (0.8-2.2)</w:t>
            </w:r>
          </w:p>
        </w:tc>
      </w:tr>
      <w:tr w:rsidR="00210BD9" w:rsidRPr="00A6647F" w14:paraId="641B37D0" w14:textId="77777777" w:rsidTr="00A54029">
        <w:trPr>
          <w:trHeight w:val="300"/>
        </w:trPr>
        <w:tc>
          <w:tcPr>
            <w:tcW w:w="2950" w:type="dxa"/>
            <w:noWrap/>
            <w:hideMark/>
          </w:tcPr>
          <w:p w14:paraId="350C8857"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Rhinitis</w:t>
            </w:r>
          </w:p>
        </w:tc>
        <w:tc>
          <w:tcPr>
            <w:tcW w:w="1796" w:type="dxa"/>
            <w:noWrap/>
            <w:hideMark/>
          </w:tcPr>
          <w:p w14:paraId="3CD73AD0"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75 (35.7)</w:t>
            </w:r>
          </w:p>
        </w:tc>
        <w:tc>
          <w:tcPr>
            <w:tcW w:w="1796" w:type="dxa"/>
            <w:noWrap/>
            <w:hideMark/>
          </w:tcPr>
          <w:p w14:paraId="27F802CC"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194 (41.5)</w:t>
            </w:r>
          </w:p>
        </w:tc>
        <w:tc>
          <w:tcPr>
            <w:tcW w:w="2700" w:type="dxa"/>
            <w:noWrap/>
            <w:hideMark/>
          </w:tcPr>
          <w:p w14:paraId="70901FA7"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0.9 (0.6-1.5)</w:t>
            </w:r>
          </w:p>
        </w:tc>
      </w:tr>
      <w:tr w:rsidR="00210BD9" w:rsidRPr="00A6647F" w14:paraId="449E984C" w14:textId="77777777" w:rsidTr="00A54029">
        <w:trPr>
          <w:trHeight w:val="300"/>
        </w:trPr>
        <w:tc>
          <w:tcPr>
            <w:tcW w:w="2950" w:type="dxa"/>
            <w:tcBorders>
              <w:bottom w:val="single" w:sz="4" w:space="0" w:color="auto"/>
            </w:tcBorders>
            <w:noWrap/>
            <w:hideMark/>
          </w:tcPr>
          <w:p w14:paraId="033900DB"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Wheeze and use of nebuliser</w:t>
            </w:r>
            <w:r>
              <w:rPr>
                <w:rFonts w:ascii="Times New Roman" w:hAnsi="Times New Roman" w:cs="Times New Roman"/>
                <w:sz w:val="20"/>
                <w:szCs w:val="20"/>
              </w:rPr>
              <w:t>/inhaler</w:t>
            </w:r>
          </w:p>
        </w:tc>
        <w:tc>
          <w:tcPr>
            <w:tcW w:w="1796" w:type="dxa"/>
            <w:tcBorders>
              <w:bottom w:val="single" w:sz="4" w:space="0" w:color="auto"/>
            </w:tcBorders>
            <w:noWrap/>
            <w:hideMark/>
          </w:tcPr>
          <w:p w14:paraId="3CE28050"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53 (23.8)</w:t>
            </w:r>
          </w:p>
        </w:tc>
        <w:tc>
          <w:tcPr>
            <w:tcW w:w="1796" w:type="dxa"/>
            <w:tcBorders>
              <w:bottom w:val="single" w:sz="4" w:space="0" w:color="auto"/>
            </w:tcBorders>
            <w:noWrap/>
            <w:hideMark/>
          </w:tcPr>
          <w:p w14:paraId="58616417"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106 (21.5)</w:t>
            </w:r>
          </w:p>
        </w:tc>
        <w:tc>
          <w:tcPr>
            <w:tcW w:w="2700" w:type="dxa"/>
            <w:tcBorders>
              <w:bottom w:val="single" w:sz="4" w:space="0" w:color="auto"/>
            </w:tcBorders>
            <w:noWrap/>
            <w:hideMark/>
          </w:tcPr>
          <w:p w14:paraId="2B49ADD5" w14:textId="77777777" w:rsidR="00210BD9" w:rsidRPr="00A6647F" w:rsidRDefault="00210BD9" w:rsidP="00A54029">
            <w:pPr>
              <w:rPr>
                <w:rFonts w:ascii="Times New Roman" w:hAnsi="Times New Roman" w:cs="Times New Roman"/>
                <w:sz w:val="20"/>
                <w:szCs w:val="20"/>
              </w:rPr>
            </w:pPr>
            <w:r w:rsidRPr="00A6647F">
              <w:rPr>
                <w:rFonts w:ascii="Times New Roman" w:hAnsi="Times New Roman" w:cs="Times New Roman"/>
                <w:sz w:val="20"/>
                <w:szCs w:val="20"/>
              </w:rPr>
              <w:t>1.0 (0.6-1.7)</w:t>
            </w:r>
          </w:p>
        </w:tc>
      </w:tr>
    </w:tbl>
    <w:p w14:paraId="1345863C" w14:textId="77777777" w:rsidR="00210BD9" w:rsidRDefault="00210BD9" w:rsidP="00210BD9">
      <w:pPr>
        <w:rPr>
          <w:rFonts w:ascii="Times New Roman" w:hAnsi="Times New Roman" w:cs="Times New Roman"/>
          <w:sz w:val="24"/>
          <w:szCs w:val="24"/>
        </w:rPr>
      </w:pPr>
    </w:p>
    <w:p w14:paraId="6D3B717A" w14:textId="77777777" w:rsidR="00210BD9" w:rsidRDefault="00210BD9" w:rsidP="00210BD9">
      <w:pPr>
        <w:autoSpaceDE w:val="0"/>
        <w:autoSpaceDN w:val="0"/>
        <w:adjustRightInd w:val="0"/>
        <w:spacing w:line="240" w:lineRule="auto"/>
        <w:jc w:val="both"/>
        <w:rPr>
          <w:rFonts w:ascii="Times New Roman" w:hAnsi="Times New Roman" w:cs="Times New Roman"/>
          <w:sz w:val="24"/>
          <w:szCs w:val="24"/>
        </w:rPr>
      </w:pPr>
      <w:r w:rsidRPr="00A6647F">
        <w:rPr>
          <w:rFonts w:ascii="Times New Roman" w:hAnsi="Times New Roman" w:cs="Times New Roman"/>
          <w:sz w:val="24"/>
          <w:szCs w:val="24"/>
        </w:rPr>
        <w:t xml:space="preserve">*Adjusted for </w:t>
      </w:r>
      <w:r w:rsidRPr="00043878">
        <w:rPr>
          <w:rFonts w:ascii="Times New Roman" w:hAnsi="Times New Roman" w:cs="Times New Roman"/>
          <w:sz w:val="24"/>
          <w:szCs w:val="24"/>
        </w:rPr>
        <w:t>maternal age,</w:t>
      </w:r>
      <w:r>
        <w:rPr>
          <w:rFonts w:ascii="Times New Roman" w:hAnsi="Times New Roman" w:cs="Times New Roman"/>
          <w:sz w:val="24"/>
          <w:szCs w:val="24"/>
        </w:rPr>
        <w:t xml:space="preserve"> ethnicity, education, parity, maternal history of allergy, gestational diabetes mellitus (GDM) status, early pregnancy body mass index (BMI, ≤14 weeks’ gestation),</w:t>
      </w:r>
      <w:r w:rsidRPr="00043878">
        <w:rPr>
          <w:rFonts w:ascii="Times New Roman" w:hAnsi="Times New Roman" w:cs="Times New Roman"/>
          <w:sz w:val="24"/>
          <w:szCs w:val="24"/>
        </w:rPr>
        <w:t xml:space="preserve"> </w:t>
      </w:r>
      <w:r>
        <w:rPr>
          <w:rFonts w:ascii="Times New Roman" w:hAnsi="Times New Roman" w:cs="Times New Roman"/>
          <w:sz w:val="24"/>
          <w:szCs w:val="24"/>
        </w:rPr>
        <w:t xml:space="preserve">offspring </w:t>
      </w:r>
      <w:r w:rsidRPr="00043878">
        <w:rPr>
          <w:rFonts w:ascii="Times New Roman" w:hAnsi="Times New Roman" w:cs="Times New Roman"/>
          <w:sz w:val="24"/>
          <w:szCs w:val="24"/>
        </w:rPr>
        <w:t>sex</w:t>
      </w:r>
      <w:r>
        <w:rPr>
          <w:rFonts w:ascii="Times New Roman" w:hAnsi="Times New Roman" w:cs="Times New Roman"/>
          <w:sz w:val="24"/>
          <w:szCs w:val="24"/>
        </w:rPr>
        <w:t xml:space="preserve"> and</w:t>
      </w:r>
      <w:r w:rsidRPr="00043878">
        <w:rPr>
          <w:rFonts w:ascii="Times New Roman" w:hAnsi="Times New Roman" w:cs="Times New Roman"/>
          <w:sz w:val="24"/>
          <w:szCs w:val="24"/>
        </w:rPr>
        <w:t xml:space="preserve"> gestational age</w:t>
      </w:r>
      <w:r>
        <w:rPr>
          <w:rFonts w:ascii="Times New Roman" w:hAnsi="Times New Roman" w:cs="Times New Roman"/>
          <w:sz w:val="24"/>
          <w:szCs w:val="24"/>
        </w:rPr>
        <w:t xml:space="preserve"> at delivery with vaginal delivery group as the reference group. </w:t>
      </w:r>
      <w:r w:rsidRPr="00BE18A2">
        <w:rPr>
          <w:rFonts w:ascii="Times New Roman" w:hAnsi="Times New Roman" w:cs="Times New Roman"/>
          <w:sz w:val="24"/>
          <w:szCs w:val="24"/>
          <w:lang w:val="en-US"/>
        </w:rPr>
        <w:t xml:space="preserve">Results were presented as </w:t>
      </w:r>
      <w:r>
        <w:rPr>
          <w:rFonts w:ascii="Times New Roman" w:hAnsi="Times New Roman" w:cs="Times New Roman"/>
          <w:sz w:val="24"/>
          <w:szCs w:val="24"/>
          <w:lang w:val="en-US"/>
        </w:rPr>
        <w:t>odds ratio (OR)</w:t>
      </w:r>
      <w:r w:rsidRPr="00BE18A2">
        <w:rPr>
          <w:rFonts w:ascii="Times New Roman" w:hAnsi="Times New Roman" w:cs="Times New Roman"/>
          <w:sz w:val="24"/>
          <w:szCs w:val="24"/>
          <w:lang w:val="en-US"/>
        </w:rPr>
        <w:t xml:space="preserve"> and 95% confidence intervals (CI).</w:t>
      </w:r>
    </w:p>
    <w:p w14:paraId="039F9411" w14:textId="77777777" w:rsidR="00210BD9" w:rsidRDefault="00210BD9">
      <w:pPr>
        <w:rPr>
          <w:rFonts w:ascii="Times New Roman" w:hAnsi="Times New Roman" w:cs="Times New Roman"/>
          <w:sz w:val="24"/>
          <w:szCs w:val="24"/>
        </w:rPr>
      </w:pPr>
      <w:r>
        <w:rPr>
          <w:rFonts w:ascii="Times New Roman" w:hAnsi="Times New Roman" w:cs="Times New Roman"/>
          <w:sz w:val="24"/>
          <w:szCs w:val="24"/>
        </w:rPr>
        <w:br w:type="page"/>
      </w:r>
    </w:p>
    <w:p w14:paraId="6F9AF517" w14:textId="77777777" w:rsidR="00210BD9" w:rsidRDefault="00210BD9" w:rsidP="00210BD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r w:rsidRPr="003D7EFE">
        <w:rPr>
          <w:rFonts w:ascii="Times New Roman" w:hAnsi="Times New Roman" w:cs="Times New Roman"/>
          <w:b/>
          <w:sz w:val="24"/>
          <w:szCs w:val="24"/>
        </w:rPr>
        <w:t>eferences</w:t>
      </w:r>
    </w:p>
    <w:p w14:paraId="26B95643" w14:textId="77777777" w:rsidR="00210BD9" w:rsidRPr="000C31B0" w:rsidRDefault="00210BD9" w:rsidP="00210BD9">
      <w:pPr>
        <w:pStyle w:val="EndNoteBibliography"/>
        <w:spacing w:after="0"/>
        <w:jc w:val="both"/>
        <w:rPr>
          <w:rFonts w:ascii="Times New Roman" w:hAnsi="Times New Roman"/>
        </w:rPr>
      </w:pPr>
      <w:r w:rsidRPr="00024935">
        <w:rPr>
          <w:rFonts w:ascii="Times New Roman" w:hAnsi="Times New Roman"/>
        </w:rPr>
        <w:fldChar w:fldCharType="begin"/>
      </w:r>
      <w:r w:rsidRPr="00024935">
        <w:rPr>
          <w:rFonts w:ascii="Times New Roman" w:hAnsi="Times New Roman"/>
        </w:rPr>
        <w:instrText xml:space="preserve"> ADDIN EN.REFLIST </w:instrText>
      </w:r>
      <w:r w:rsidRPr="00024935">
        <w:rPr>
          <w:rFonts w:ascii="Times New Roman" w:hAnsi="Times New Roman"/>
        </w:rPr>
        <w:fldChar w:fldCharType="separate"/>
      </w:r>
      <w:r w:rsidRPr="000C31B0">
        <w:rPr>
          <w:rFonts w:ascii="Times New Roman" w:hAnsi="Times New Roman"/>
        </w:rPr>
        <w:t>1.</w:t>
      </w:r>
      <w:r w:rsidRPr="000C31B0">
        <w:rPr>
          <w:rFonts w:ascii="Times New Roman" w:hAnsi="Times New Roman"/>
        </w:rPr>
        <w:tab/>
        <w:t>Ly NP, Ruiz-Pérez B, Onderdonk AB, Tzianabos AO, Litonjua AA, Liang C, et al. Mode of delivery and cord blood cytokines: a birth cohort study. Clinical and Molecular Allergy. 2006;4(1):1.</w:t>
      </w:r>
    </w:p>
    <w:p w14:paraId="2F2F1930" w14:textId="77777777" w:rsidR="00210BD9" w:rsidRPr="000C31B0" w:rsidRDefault="00210BD9" w:rsidP="00210BD9">
      <w:pPr>
        <w:pStyle w:val="EndNoteBibliography"/>
        <w:spacing w:after="0"/>
        <w:jc w:val="both"/>
        <w:rPr>
          <w:rFonts w:ascii="Times New Roman" w:hAnsi="Times New Roman"/>
        </w:rPr>
      </w:pPr>
      <w:r w:rsidRPr="000C31B0">
        <w:rPr>
          <w:rFonts w:ascii="Times New Roman" w:hAnsi="Times New Roman"/>
        </w:rPr>
        <w:t>2.</w:t>
      </w:r>
      <w:r w:rsidRPr="000C31B0">
        <w:rPr>
          <w:rFonts w:ascii="Times New Roman" w:hAnsi="Times New Roman"/>
        </w:rPr>
        <w:tab/>
        <w:t>Soh SE, Lee SS, Hoon SW, Tan MY, Goh A, Lee BW, et al. The methodology of the GUSTO cohort study: a novel approach in studying pediatric allergy. Asia Pac Allergy. 2012;2(2):144-8.</w:t>
      </w:r>
    </w:p>
    <w:p w14:paraId="3CE61FE7" w14:textId="77777777" w:rsidR="00210BD9" w:rsidRPr="000C31B0" w:rsidRDefault="00210BD9" w:rsidP="00210BD9">
      <w:pPr>
        <w:pStyle w:val="EndNoteBibliography"/>
        <w:spacing w:after="0"/>
        <w:jc w:val="both"/>
        <w:rPr>
          <w:rFonts w:ascii="Times New Roman" w:hAnsi="Times New Roman"/>
        </w:rPr>
      </w:pPr>
      <w:r w:rsidRPr="000C31B0">
        <w:rPr>
          <w:rFonts w:ascii="Times New Roman" w:hAnsi="Times New Roman"/>
        </w:rPr>
        <w:t>3.</w:t>
      </w:r>
      <w:r w:rsidRPr="000C31B0">
        <w:rPr>
          <w:rFonts w:ascii="Times New Roman" w:hAnsi="Times New Roman"/>
        </w:rPr>
        <w:tab/>
        <w:t>Khoo J, Shek LP, Khor ES, Wang DY, Lee BW. Pattern of sensitization to common environmental allergens amongst atopic Singapore children in the first 3 years of life. Asian Pacific journal of allergy and immunology / launched by the Allergy and Immunology Society of Thailand. 2001;19(4):225-9.</w:t>
      </w:r>
    </w:p>
    <w:p w14:paraId="6362B61C" w14:textId="77777777" w:rsidR="00210BD9" w:rsidRPr="000C31B0" w:rsidRDefault="00210BD9" w:rsidP="00210BD9">
      <w:pPr>
        <w:pStyle w:val="EndNoteBibliography"/>
        <w:spacing w:after="0"/>
        <w:jc w:val="both"/>
        <w:rPr>
          <w:rFonts w:ascii="Times New Roman" w:hAnsi="Times New Roman"/>
        </w:rPr>
      </w:pPr>
      <w:r w:rsidRPr="000C31B0">
        <w:rPr>
          <w:rFonts w:ascii="Times New Roman" w:hAnsi="Times New Roman"/>
        </w:rPr>
        <w:t>4.</w:t>
      </w:r>
      <w:r w:rsidRPr="000C31B0">
        <w:rPr>
          <w:rFonts w:ascii="Times New Roman" w:hAnsi="Times New Roman"/>
        </w:rPr>
        <w:tab/>
        <w:t>Maitra A, Sherriff A, Strachan D, Henderson J. Mode of delivery is not associated with asthma or atopy in childhood. Clinical &amp; Experimental Allergy. 2004;34(9):1349-55.</w:t>
      </w:r>
    </w:p>
    <w:p w14:paraId="5CF13E2A" w14:textId="77777777" w:rsidR="00210BD9" w:rsidRPr="000C31B0" w:rsidRDefault="00210BD9" w:rsidP="00210BD9">
      <w:pPr>
        <w:pStyle w:val="EndNoteBibliography"/>
        <w:spacing w:after="0"/>
        <w:jc w:val="both"/>
        <w:rPr>
          <w:rFonts w:ascii="Times New Roman" w:hAnsi="Times New Roman"/>
        </w:rPr>
      </w:pPr>
      <w:r w:rsidRPr="000C31B0">
        <w:rPr>
          <w:rFonts w:ascii="Times New Roman" w:hAnsi="Times New Roman"/>
        </w:rPr>
        <w:t>5.</w:t>
      </w:r>
      <w:r w:rsidRPr="000C31B0">
        <w:rPr>
          <w:rFonts w:ascii="Times New Roman" w:hAnsi="Times New Roman"/>
        </w:rPr>
        <w:tab/>
        <w:t>Leung JY, Li AM, Leung GM, Schooling CM. Mode of delivery and childhood hospitalizations for asthma and other wheezing disorders. Clinical &amp; Experimental Allergy. 2015;45(6):1109-17.</w:t>
      </w:r>
    </w:p>
    <w:p w14:paraId="2DEAC3F9" w14:textId="77777777" w:rsidR="00210BD9" w:rsidRPr="000C31B0" w:rsidRDefault="00210BD9" w:rsidP="00210BD9">
      <w:pPr>
        <w:pStyle w:val="EndNoteBibliography"/>
        <w:spacing w:after="0"/>
        <w:jc w:val="both"/>
        <w:rPr>
          <w:rFonts w:ascii="Times New Roman" w:hAnsi="Times New Roman"/>
        </w:rPr>
      </w:pPr>
      <w:r w:rsidRPr="000C31B0">
        <w:rPr>
          <w:rFonts w:ascii="Times New Roman" w:hAnsi="Times New Roman"/>
        </w:rPr>
        <w:t>6.</w:t>
      </w:r>
      <w:r w:rsidRPr="000C31B0">
        <w:rPr>
          <w:rFonts w:ascii="Times New Roman" w:hAnsi="Times New Roman"/>
        </w:rPr>
        <w:tab/>
        <w:t>Magnus MC, Håberg SE, Stigum H, Nafstad P, London SJ, Vangen S, et al. Delivery by Cesarean Section and Early Childhood Respiratory Symptoms and Disorders The Norwegian Mother and Child Cohort Study. American journal of epidemiology. 2011;174(11):1275-85.</w:t>
      </w:r>
    </w:p>
    <w:p w14:paraId="226D04D2" w14:textId="77777777" w:rsidR="00210BD9" w:rsidRPr="000C31B0" w:rsidRDefault="00210BD9" w:rsidP="00210BD9">
      <w:pPr>
        <w:pStyle w:val="EndNoteBibliography"/>
        <w:spacing w:after="0"/>
        <w:jc w:val="both"/>
        <w:rPr>
          <w:rFonts w:ascii="Times New Roman" w:hAnsi="Times New Roman"/>
        </w:rPr>
      </w:pPr>
      <w:r w:rsidRPr="000C31B0">
        <w:rPr>
          <w:rFonts w:ascii="Times New Roman" w:hAnsi="Times New Roman"/>
        </w:rPr>
        <w:t>7.</w:t>
      </w:r>
      <w:r w:rsidRPr="000C31B0">
        <w:rPr>
          <w:rFonts w:ascii="Times New Roman" w:hAnsi="Times New Roman"/>
        </w:rPr>
        <w:tab/>
        <w:t>Tollånes MC, Moster D, Daltveit AK, Irgens LM. Cesarean section and risk of severe childhood asthma: a population-based cohort study. The Journal of pediatrics. 2008;153(1):112-6. e1.</w:t>
      </w:r>
    </w:p>
    <w:p w14:paraId="4B5EAC34" w14:textId="77777777" w:rsidR="00210BD9" w:rsidRPr="000C31B0" w:rsidRDefault="00210BD9" w:rsidP="00210BD9">
      <w:pPr>
        <w:pStyle w:val="EndNoteBibliography"/>
        <w:spacing w:after="0"/>
        <w:jc w:val="both"/>
        <w:rPr>
          <w:rFonts w:ascii="Times New Roman" w:hAnsi="Times New Roman"/>
        </w:rPr>
      </w:pPr>
      <w:r w:rsidRPr="000C31B0">
        <w:rPr>
          <w:rFonts w:ascii="Times New Roman" w:hAnsi="Times New Roman"/>
        </w:rPr>
        <w:t>8.</w:t>
      </w:r>
      <w:r w:rsidRPr="000C31B0">
        <w:rPr>
          <w:rFonts w:ascii="Times New Roman" w:hAnsi="Times New Roman"/>
        </w:rPr>
        <w:tab/>
        <w:t>Spahr JE, Krawiec ME. The early origins of asthma: nature, nurture, or parturition? Annals of allergy, asthma &amp; immunology : official publication of the American College of Allergy, Asthma, &amp; Immunology. 2005;94(2):211-2.</w:t>
      </w:r>
    </w:p>
    <w:p w14:paraId="0A011E69" w14:textId="77777777" w:rsidR="00210BD9" w:rsidRPr="000C31B0" w:rsidRDefault="00210BD9" w:rsidP="00210BD9">
      <w:pPr>
        <w:pStyle w:val="EndNoteBibliography"/>
        <w:spacing w:after="0"/>
        <w:jc w:val="both"/>
        <w:rPr>
          <w:rFonts w:ascii="Times New Roman" w:hAnsi="Times New Roman"/>
        </w:rPr>
      </w:pPr>
      <w:r w:rsidRPr="000C31B0">
        <w:rPr>
          <w:rFonts w:ascii="Times New Roman" w:hAnsi="Times New Roman"/>
        </w:rPr>
        <w:t>9.</w:t>
      </w:r>
      <w:r w:rsidRPr="000C31B0">
        <w:rPr>
          <w:rFonts w:ascii="Times New Roman" w:hAnsi="Times New Roman"/>
        </w:rPr>
        <w:tab/>
        <w:t>Almqvist C, Cnattingius S, Lichtenstein P, Lundholm C. The impact of birth mode of delivery on childhood asthma and allergic diseases--a sibling study. Clinical and experimental allergy : journal of the British Society for Allergy and Clinical Immunology. 2012;42(9):1369-76.</w:t>
      </w:r>
    </w:p>
    <w:p w14:paraId="67F85B9D" w14:textId="77777777" w:rsidR="00210BD9" w:rsidRPr="000C31B0" w:rsidRDefault="00210BD9" w:rsidP="00210BD9">
      <w:pPr>
        <w:pStyle w:val="EndNoteBibliography"/>
        <w:jc w:val="both"/>
        <w:rPr>
          <w:rFonts w:ascii="Times New Roman" w:hAnsi="Times New Roman"/>
        </w:rPr>
      </w:pPr>
      <w:r w:rsidRPr="000C31B0">
        <w:rPr>
          <w:rFonts w:ascii="Times New Roman" w:hAnsi="Times New Roman"/>
        </w:rPr>
        <w:t>10.</w:t>
      </w:r>
      <w:r w:rsidRPr="000C31B0">
        <w:rPr>
          <w:rFonts w:ascii="Times New Roman" w:hAnsi="Times New Roman"/>
        </w:rPr>
        <w:tab/>
        <w:t>Sausenthaler S, Koletzko S, Schaaf B, Lehmann I, Borte M, Herbarth O, et al. Maternal diet during pregnancy in relation to eczema and allergic sensitization in the offspring at 2 y of age. The American journal of clinical nutrition. 2007;85(2):530-7.</w:t>
      </w:r>
    </w:p>
    <w:p w14:paraId="22F6E347" w14:textId="1ABDA091" w:rsidR="00F76F1B" w:rsidRDefault="00210BD9" w:rsidP="00210BD9">
      <w:pPr>
        <w:spacing w:line="480" w:lineRule="auto"/>
        <w:jc w:val="both"/>
        <w:rPr>
          <w:rFonts w:ascii="Times New Roman" w:hAnsi="Times New Roman" w:cs="Times New Roman"/>
          <w:sz w:val="24"/>
          <w:szCs w:val="24"/>
        </w:rPr>
      </w:pPr>
      <w:r w:rsidRPr="00024935">
        <w:rPr>
          <w:rFonts w:ascii="Times New Roman" w:hAnsi="Times New Roman" w:cs="Times New Roman"/>
        </w:rPr>
        <w:fldChar w:fldCharType="end"/>
      </w:r>
    </w:p>
    <w:sectPr w:rsidR="00F76F1B" w:rsidSect="00AB3D51">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76F582" w15:done="0"/>
  <w15:commentEx w15:paraId="2E744C0E" w15:done="0"/>
  <w15:commentEx w15:paraId="71D3151A" w15:paraIdParent="2E744C0E" w15:done="0"/>
  <w15:commentEx w15:paraId="1138BF39" w15:done="0"/>
  <w15:commentEx w15:paraId="765E9733" w15:done="0"/>
  <w15:commentEx w15:paraId="7EB91431" w15:done="0"/>
  <w15:commentEx w15:paraId="06C2641A" w15:done="0"/>
  <w15:commentEx w15:paraId="3536C67A" w15:done="0"/>
  <w15:commentEx w15:paraId="664EB3B6" w15:done="0"/>
  <w15:commentEx w15:paraId="413E427D" w15:done="0"/>
  <w15:commentEx w15:paraId="6A15AF30" w15:done="0"/>
  <w15:commentEx w15:paraId="7D0EF28D" w15:done="0"/>
  <w15:commentEx w15:paraId="54189FC0" w15:done="0"/>
  <w15:commentEx w15:paraId="2CA2F454" w15:done="0"/>
  <w15:commentEx w15:paraId="49030C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B3427"/>
    <w:multiLevelType w:val="hybridMultilevel"/>
    <w:tmpl w:val="CD4201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rdan Sim">
    <w15:presenceInfo w15:providerId="Windows Live" w15:userId="7450056bec15c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edpsxt7za55ke5x9t5r0f92s5tsvsetz0s&quot;&gt;Dental caries and allergy&lt;record-ids&gt;&lt;item&gt;409&lt;/item&gt;&lt;item&gt;1633&lt;/item&gt;&lt;item&gt;1639&lt;/item&gt;&lt;item&gt;1697&lt;/item&gt;&lt;/record-ids&gt;&lt;/item&gt;&lt;/Libraries&gt;"/>
  </w:docVars>
  <w:rsids>
    <w:rsidRoot w:val="00323E24"/>
    <w:rsid w:val="00020D04"/>
    <w:rsid w:val="00022026"/>
    <w:rsid w:val="000235B5"/>
    <w:rsid w:val="0002385D"/>
    <w:rsid w:val="00024935"/>
    <w:rsid w:val="0003038A"/>
    <w:rsid w:val="0003081D"/>
    <w:rsid w:val="000543FE"/>
    <w:rsid w:val="00091CA1"/>
    <w:rsid w:val="000A5DA8"/>
    <w:rsid w:val="000D1D69"/>
    <w:rsid w:val="000F0074"/>
    <w:rsid w:val="000F1169"/>
    <w:rsid w:val="00117BDD"/>
    <w:rsid w:val="00127BC2"/>
    <w:rsid w:val="00135196"/>
    <w:rsid w:val="0015603B"/>
    <w:rsid w:val="001618A3"/>
    <w:rsid w:val="00166745"/>
    <w:rsid w:val="00172D9B"/>
    <w:rsid w:val="001773DB"/>
    <w:rsid w:val="001823F9"/>
    <w:rsid w:val="001B4E5D"/>
    <w:rsid w:val="001D6CCF"/>
    <w:rsid w:val="001E74D0"/>
    <w:rsid w:val="001F229F"/>
    <w:rsid w:val="002043CC"/>
    <w:rsid w:val="00210BD9"/>
    <w:rsid w:val="0022485D"/>
    <w:rsid w:val="00240929"/>
    <w:rsid w:val="00246C0A"/>
    <w:rsid w:val="00257B1C"/>
    <w:rsid w:val="002656BF"/>
    <w:rsid w:val="00274617"/>
    <w:rsid w:val="002A7A44"/>
    <w:rsid w:val="002B1A75"/>
    <w:rsid w:val="002B5DC3"/>
    <w:rsid w:val="002D3DBC"/>
    <w:rsid w:val="0030558C"/>
    <w:rsid w:val="0032373C"/>
    <w:rsid w:val="00323E24"/>
    <w:rsid w:val="0033248F"/>
    <w:rsid w:val="003353EF"/>
    <w:rsid w:val="0035457E"/>
    <w:rsid w:val="00376BA0"/>
    <w:rsid w:val="00383364"/>
    <w:rsid w:val="003B645A"/>
    <w:rsid w:val="003D7EFE"/>
    <w:rsid w:val="003E45B5"/>
    <w:rsid w:val="004343B4"/>
    <w:rsid w:val="00495D25"/>
    <w:rsid w:val="00496868"/>
    <w:rsid w:val="004A5242"/>
    <w:rsid w:val="004C2067"/>
    <w:rsid w:val="00527FE3"/>
    <w:rsid w:val="005436FB"/>
    <w:rsid w:val="00545935"/>
    <w:rsid w:val="00564946"/>
    <w:rsid w:val="00595A1F"/>
    <w:rsid w:val="005A3DD2"/>
    <w:rsid w:val="005B1E1F"/>
    <w:rsid w:val="005B2060"/>
    <w:rsid w:val="005C77AA"/>
    <w:rsid w:val="005D50DD"/>
    <w:rsid w:val="005F2A36"/>
    <w:rsid w:val="00613EB8"/>
    <w:rsid w:val="0066267B"/>
    <w:rsid w:val="00673FEB"/>
    <w:rsid w:val="006860DC"/>
    <w:rsid w:val="006A71AD"/>
    <w:rsid w:val="006D39B0"/>
    <w:rsid w:val="006E6BE3"/>
    <w:rsid w:val="007038CD"/>
    <w:rsid w:val="00736549"/>
    <w:rsid w:val="007365BA"/>
    <w:rsid w:val="00777D0E"/>
    <w:rsid w:val="007A4D57"/>
    <w:rsid w:val="007F588A"/>
    <w:rsid w:val="0080317B"/>
    <w:rsid w:val="00812DED"/>
    <w:rsid w:val="00825ABB"/>
    <w:rsid w:val="008513E5"/>
    <w:rsid w:val="00853FE8"/>
    <w:rsid w:val="0085725B"/>
    <w:rsid w:val="00861F26"/>
    <w:rsid w:val="008B0A13"/>
    <w:rsid w:val="008B7EAF"/>
    <w:rsid w:val="008C221E"/>
    <w:rsid w:val="008E5A0D"/>
    <w:rsid w:val="0094129D"/>
    <w:rsid w:val="0094234A"/>
    <w:rsid w:val="00942B9E"/>
    <w:rsid w:val="009529C0"/>
    <w:rsid w:val="00966628"/>
    <w:rsid w:val="00975251"/>
    <w:rsid w:val="00980229"/>
    <w:rsid w:val="00991642"/>
    <w:rsid w:val="009B002D"/>
    <w:rsid w:val="009C1EFC"/>
    <w:rsid w:val="009C2632"/>
    <w:rsid w:val="009C3D5B"/>
    <w:rsid w:val="009F068F"/>
    <w:rsid w:val="00A00A1D"/>
    <w:rsid w:val="00A00A74"/>
    <w:rsid w:val="00A17923"/>
    <w:rsid w:val="00A20D02"/>
    <w:rsid w:val="00A33129"/>
    <w:rsid w:val="00A472C1"/>
    <w:rsid w:val="00A6558A"/>
    <w:rsid w:val="00A674C6"/>
    <w:rsid w:val="00A72D26"/>
    <w:rsid w:val="00A86318"/>
    <w:rsid w:val="00AA0EF7"/>
    <w:rsid w:val="00AB3D51"/>
    <w:rsid w:val="00AB5CBA"/>
    <w:rsid w:val="00AB669E"/>
    <w:rsid w:val="00AC738C"/>
    <w:rsid w:val="00AD55E9"/>
    <w:rsid w:val="00AE1163"/>
    <w:rsid w:val="00AE2328"/>
    <w:rsid w:val="00AE7BC3"/>
    <w:rsid w:val="00AF73A9"/>
    <w:rsid w:val="00B07C9E"/>
    <w:rsid w:val="00B07F8A"/>
    <w:rsid w:val="00B32A71"/>
    <w:rsid w:val="00B406AD"/>
    <w:rsid w:val="00B709C0"/>
    <w:rsid w:val="00B72361"/>
    <w:rsid w:val="00B771FA"/>
    <w:rsid w:val="00B77B22"/>
    <w:rsid w:val="00B84847"/>
    <w:rsid w:val="00B939C4"/>
    <w:rsid w:val="00B9490E"/>
    <w:rsid w:val="00B95887"/>
    <w:rsid w:val="00BC7843"/>
    <w:rsid w:val="00BD22D9"/>
    <w:rsid w:val="00BD7991"/>
    <w:rsid w:val="00BE4368"/>
    <w:rsid w:val="00C341C9"/>
    <w:rsid w:val="00C457D9"/>
    <w:rsid w:val="00C87A56"/>
    <w:rsid w:val="00CA4380"/>
    <w:rsid w:val="00CA7672"/>
    <w:rsid w:val="00CB0864"/>
    <w:rsid w:val="00CB440B"/>
    <w:rsid w:val="00D15930"/>
    <w:rsid w:val="00D551AC"/>
    <w:rsid w:val="00D60D17"/>
    <w:rsid w:val="00D73E5C"/>
    <w:rsid w:val="00DA15C8"/>
    <w:rsid w:val="00DD439D"/>
    <w:rsid w:val="00DD5209"/>
    <w:rsid w:val="00DE14D6"/>
    <w:rsid w:val="00DE32D4"/>
    <w:rsid w:val="00DE42B6"/>
    <w:rsid w:val="00DF1412"/>
    <w:rsid w:val="00E20ED4"/>
    <w:rsid w:val="00E45E3A"/>
    <w:rsid w:val="00E503F2"/>
    <w:rsid w:val="00E57E07"/>
    <w:rsid w:val="00E60B77"/>
    <w:rsid w:val="00EB2CED"/>
    <w:rsid w:val="00ED4FF2"/>
    <w:rsid w:val="00ED77B9"/>
    <w:rsid w:val="00EE33DD"/>
    <w:rsid w:val="00F03904"/>
    <w:rsid w:val="00F416B8"/>
    <w:rsid w:val="00F43EE6"/>
    <w:rsid w:val="00F56B1B"/>
    <w:rsid w:val="00F76F1B"/>
    <w:rsid w:val="00F90DB9"/>
    <w:rsid w:val="00FB7ABD"/>
    <w:rsid w:val="00FD17DF"/>
    <w:rsid w:val="00FF002A"/>
    <w:rsid w:val="00FF351B"/>
    <w:rsid w:val="00FF37EF"/>
    <w:rsid w:val="00FF401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229F"/>
    <w:rPr>
      <w:sz w:val="16"/>
      <w:szCs w:val="16"/>
    </w:rPr>
  </w:style>
  <w:style w:type="paragraph" w:styleId="CommentText">
    <w:name w:val="annotation text"/>
    <w:basedOn w:val="Normal"/>
    <w:link w:val="CommentTextChar"/>
    <w:uiPriority w:val="99"/>
    <w:semiHidden/>
    <w:unhideWhenUsed/>
    <w:rsid w:val="001F229F"/>
    <w:pPr>
      <w:spacing w:line="240" w:lineRule="auto"/>
    </w:pPr>
    <w:rPr>
      <w:sz w:val="20"/>
      <w:szCs w:val="20"/>
    </w:rPr>
  </w:style>
  <w:style w:type="character" w:customStyle="1" w:styleId="CommentTextChar">
    <w:name w:val="Comment Text Char"/>
    <w:basedOn w:val="DefaultParagraphFont"/>
    <w:link w:val="CommentText"/>
    <w:uiPriority w:val="99"/>
    <w:semiHidden/>
    <w:rsid w:val="001F229F"/>
    <w:rPr>
      <w:sz w:val="20"/>
      <w:szCs w:val="20"/>
    </w:rPr>
  </w:style>
  <w:style w:type="paragraph" w:styleId="CommentSubject">
    <w:name w:val="annotation subject"/>
    <w:basedOn w:val="CommentText"/>
    <w:next w:val="CommentText"/>
    <w:link w:val="CommentSubjectChar"/>
    <w:uiPriority w:val="99"/>
    <w:semiHidden/>
    <w:unhideWhenUsed/>
    <w:rsid w:val="001F229F"/>
    <w:rPr>
      <w:b/>
      <w:bCs/>
    </w:rPr>
  </w:style>
  <w:style w:type="character" w:customStyle="1" w:styleId="CommentSubjectChar">
    <w:name w:val="Comment Subject Char"/>
    <w:basedOn w:val="CommentTextChar"/>
    <w:link w:val="CommentSubject"/>
    <w:uiPriority w:val="99"/>
    <w:semiHidden/>
    <w:rsid w:val="001F229F"/>
    <w:rPr>
      <w:b/>
      <w:bCs/>
      <w:sz w:val="20"/>
      <w:szCs w:val="20"/>
    </w:rPr>
  </w:style>
  <w:style w:type="paragraph" w:styleId="BalloonText">
    <w:name w:val="Balloon Text"/>
    <w:basedOn w:val="Normal"/>
    <w:link w:val="BalloonTextChar"/>
    <w:uiPriority w:val="99"/>
    <w:semiHidden/>
    <w:unhideWhenUsed/>
    <w:rsid w:val="001F2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9F"/>
    <w:rPr>
      <w:rFonts w:ascii="Segoe UI" w:hAnsi="Segoe UI" w:cs="Segoe UI"/>
      <w:sz w:val="18"/>
      <w:szCs w:val="18"/>
    </w:rPr>
  </w:style>
  <w:style w:type="paragraph" w:customStyle="1" w:styleId="EndNoteBibliography">
    <w:name w:val="EndNote Bibliography"/>
    <w:basedOn w:val="Normal"/>
    <w:link w:val="EndNoteBibliographyChar"/>
    <w:uiPriority w:val="99"/>
    <w:rsid w:val="001F229F"/>
    <w:pPr>
      <w:spacing w:after="200" w:line="240" w:lineRule="auto"/>
    </w:pPr>
    <w:rPr>
      <w:rFonts w:ascii="Calibri" w:eastAsia="Calibri" w:hAnsi="Calibri" w:cs="Times New Roman"/>
      <w:noProof/>
      <w:lang w:val="en-CA" w:eastAsia="ja-JP"/>
    </w:rPr>
  </w:style>
  <w:style w:type="character" w:customStyle="1" w:styleId="EndNoteBibliographyChar">
    <w:name w:val="EndNote Bibliography Char"/>
    <w:link w:val="EndNoteBibliography"/>
    <w:uiPriority w:val="99"/>
    <w:locked/>
    <w:rsid w:val="001F229F"/>
    <w:rPr>
      <w:rFonts w:ascii="Calibri" w:eastAsia="Calibri" w:hAnsi="Calibri" w:cs="Times New Roman"/>
      <w:noProof/>
      <w:lang w:val="en-CA" w:eastAsia="ja-JP"/>
    </w:rPr>
  </w:style>
  <w:style w:type="character" w:customStyle="1" w:styleId="highlight">
    <w:name w:val="highlight"/>
    <w:basedOn w:val="DefaultParagraphFont"/>
    <w:rsid w:val="005B1E1F"/>
  </w:style>
  <w:style w:type="character" w:styleId="HTMLCite">
    <w:name w:val="HTML Cite"/>
    <w:basedOn w:val="DefaultParagraphFont"/>
    <w:uiPriority w:val="99"/>
    <w:semiHidden/>
    <w:unhideWhenUsed/>
    <w:rsid w:val="00C87A56"/>
    <w:rPr>
      <w:i/>
      <w:iCs/>
    </w:rPr>
  </w:style>
  <w:style w:type="character" w:customStyle="1" w:styleId="pubyear">
    <w:name w:val="pubyear"/>
    <w:basedOn w:val="DefaultParagraphFont"/>
    <w:rsid w:val="00C87A56"/>
  </w:style>
  <w:style w:type="character" w:customStyle="1" w:styleId="groupname">
    <w:name w:val="groupname"/>
    <w:basedOn w:val="DefaultParagraphFont"/>
    <w:rsid w:val="00C87A56"/>
  </w:style>
  <w:style w:type="character" w:customStyle="1" w:styleId="othertitle">
    <w:name w:val="othertitle"/>
    <w:basedOn w:val="DefaultParagraphFont"/>
    <w:rsid w:val="00C87A56"/>
  </w:style>
  <w:style w:type="character" w:styleId="Hyperlink">
    <w:name w:val="Hyperlink"/>
    <w:basedOn w:val="DefaultParagraphFont"/>
    <w:uiPriority w:val="99"/>
    <w:semiHidden/>
    <w:unhideWhenUsed/>
    <w:rsid w:val="00C87A56"/>
    <w:rPr>
      <w:color w:val="0000FF"/>
      <w:u w:val="single"/>
    </w:rPr>
  </w:style>
  <w:style w:type="character" w:customStyle="1" w:styleId="edition">
    <w:name w:val="edition"/>
    <w:basedOn w:val="DefaultParagraphFont"/>
    <w:rsid w:val="00C87A56"/>
  </w:style>
  <w:style w:type="character" w:customStyle="1" w:styleId="author">
    <w:name w:val="author"/>
    <w:basedOn w:val="DefaultParagraphFont"/>
    <w:rsid w:val="00975251"/>
  </w:style>
  <w:style w:type="character" w:styleId="Emphasis">
    <w:name w:val="Emphasis"/>
    <w:basedOn w:val="DefaultParagraphFont"/>
    <w:uiPriority w:val="20"/>
    <w:qFormat/>
    <w:rsid w:val="00975251"/>
    <w:rPr>
      <w:i/>
      <w:iCs/>
    </w:rPr>
  </w:style>
  <w:style w:type="character" w:customStyle="1" w:styleId="articletitle">
    <w:name w:val="articletitle"/>
    <w:basedOn w:val="DefaultParagraphFont"/>
    <w:rsid w:val="00975251"/>
  </w:style>
  <w:style w:type="character" w:customStyle="1" w:styleId="journaltitle">
    <w:name w:val="journaltitle"/>
    <w:basedOn w:val="DefaultParagraphFont"/>
    <w:rsid w:val="00975251"/>
  </w:style>
  <w:style w:type="character" w:customStyle="1" w:styleId="vol">
    <w:name w:val="vol"/>
    <w:basedOn w:val="DefaultParagraphFont"/>
    <w:rsid w:val="00975251"/>
  </w:style>
  <w:style w:type="character" w:customStyle="1" w:styleId="pagefirst">
    <w:name w:val="pagefirst"/>
    <w:basedOn w:val="DefaultParagraphFont"/>
    <w:rsid w:val="00975251"/>
  </w:style>
  <w:style w:type="character" w:customStyle="1" w:styleId="pagelast">
    <w:name w:val="pagelast"/>
    <w:basedOn w:val="DefaultParagraphFont"/>
    <w:rsid w:val="00975251"/>
  </w:style>
  <w:style w:type="paragraph" w:customStyle="1" w:styleId="EndNoteBibliographyTitle">
    <w:name w:val="EndNote Bibliography Title"/>
    <w:basedOn w:val="Normal"/>
    <w:link w:val="EndNoteBibliographyTitleChar"/>
    <w:rsid w:val="00FF37E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F37EF"/>
    <w:rPr>
      <w:rFonts w:ascii="Calibri" w:hAnsi="Calibri"/>
      <w:noProof/>
    </w:rPr>
  </w:style>
  <w:style w:type="character" w:styleId="FollowedHyperlink">
    <w:name w:val="FollowedHyperlink"/>
    <w:basedOn w:val="DefaultParagraphFont"/>
    <w:uiPriority w:val="99"/>
    <w:semiHidden/>
    <w:unhideWhenUsed/>
    <w:rsid w:val="00A674C6"/>
    <w:rPr>
      <w:color w:val="954F72" w:themeColor="followedHyperlink"/>
      <w:u w:val="single"/>
    </w:rPr>
  </w:style>
  <w:style w:type="character" w:customStyle="1" w:styleId="element-citation">
    <w:name w:val="element-citation"/>
    <w:basedOn w:val="DefaultParagraphFont"/>
    <w:rsid w:val="00966628"/>
  </w:style>
  <w:style w:type="character" w:customStyle="1" w:styleId="ref-journal">
    <w:name w:val="ref-journal"/>
    <w:basedOn w:val="DefaultParagraphFont"/>
    <w:rsid w:val="00966628"/>
  </w:style>
  <w:style w:type="character" w:customStyle="1" w:styleId="ref-vol">
    <w:name w:val="ref-vol"/>
    <w:basedOn w:val="DefaultParagraphFont"/>
    <w:rsid w:val="00966628"/>
  </w:style>
  <w:style w:type="paragraph" w:styleId="Revision">
    <w:name w:val="Revision"/>
    <w:hidden/>
    <w:uiPriority w:val="99"/>
    <w:semiHidden/>
    <w:rsid w:val="00966628"/>
    <w:pPr>
      <w:spacing w:after="0" w:line="240" w:lineRule="auto"/>
    </w:pPr>
  </w:style>
  <w:style w:type="character" w:customStyle="1" w:styleId="defaultchar1">
    <w:name w:val="default__char1"/>
    <w:uiPriority w:val="99"/>
    <w:rsid w:val="003E45B5"/>
    <w:rPr>
      <w:rFonts w:ascii="Calibri" w:hAnsi="Calibri"/>
      <w:sz w:val="24"/>
    </w:rPr>
  </w:style>
  <w:style w:type="paragraph" w:customStyle="1" w:styleId="Default">
    <w:name w:val="Default"/>
    <w:uiPriority w:val="99"/>
    <w:rsid w:val="00F76F1B"/>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table" w:styleId="TableGrid">
    <w:name w:val="Table Grid"/>
    <w:basedOn w:val="TableNormal"/>
    <w:uiPriority w:val="39"/>
    <w:rsid w:val="00B7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B3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229F"/>
    <w:rPr>
      <w:sz w:val="16"/>
      <w:szCs w:val="16"/>
    </w:rPr>
  </w:style>
  <w:style w:type="paragraph" w:styleId="CommentText">
    <w:name w:val="annotation text"/>
    <w:basedOn w:val="Normal"/>
    <w:link w:val="CommentTextChar"/>
    <w:uiPriority w:val="99"/>
    <w:semiHidden/>
    <w:unhideWhenUsed/>
    <w:rsid w:val="001F229F"/>
    <w:pPr>
      <w:spacing w:line="240" w:lineRule="auto"/>
    </w:pPr>
    <w:rPr>
      <w:sz w:val="20"/>
      <w:szCs w:val="20"/>
    </w:rPr>
  </w:style>
  <w:style w:type="character" w:customStyle="1" w:styleId="CommentTextChar">
    <w:name w:val="Comment Text Char"/>
    <w:basedOn w:val="DefaultParagraphFont"/>
    <w:link w:val="CommentText"/>
    <w:uiPriority w:val="99"/>
    <w:semiHidden/>
    <w:rsid w:val="001F229F"/>
    <w:rPr>
      <w:sz w:val="20"/>
      <w:szCs w:val="20"/>
    </w:rPr>
  </w:style>
  <w:style w:type="paragraph" w:styleId="CommentSubject">
    <w:name w:val="annotation subject"/>
    <w:basedOn w:val="CommentText"/>
    <w:next w:val="CommentText"/>
    <w:link w:val="CommentSubjectChar"/>
    <w:uiPriority w:val="99"/>
    <w:semiHidden/>
    <w:unhideWhenUsed/>
    <w:rsid w:val="001F229F"/>
    <w:rPr>
      <w:b/>
      <w:bCs/>
    </w:rPr>
  </w:style>
  <w:style w:type="character" w:customStyle="1" w:styleId="CommentSubjectChar">
    <w:name w:val="Comment Subject Char"/>
    <w:basedOn w:val="CommentTextChar"/>
    <w:link w:val="CommentSubject"/>
    <w:uiPriority w:val="99"/>
    <w:semiHidden/>
    <w:rsid w:val="001F229F"/>
    <w:rPr>
      <w:b/>
      <w:bCs/>
      <w:sz w:val="20"/>
      <w:szCs w:val="20"/>
    </w:rPr>
  </w:style>
  <w:style w:type="paragraph" w:styleId="BalloonText">
    <w:name w:val="Balloon Text"/>
    <w:basedOn w:val="Normal"/>
    <w:link w:val="BalloonTextChar"/>
    <w:uiPriority w:val="99"/>
    <w:semiHidden/>
    <w:unhideWhenUsed/>
    <w:rsid w:val="001F2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9F"/>
    <w:rPr>
      <w:rFonts w:ascii="Segoe UI" w:hAnsi="Segoe UI" w:cs="Segoe UI"/>
      <w:sz w:val="18"/>
      <w:szCs w:val="18"/>
    </w:rPr>
  </w:style>
  <w:style w:type="paragraph" w:customStyle="1" w:styleId="EndNoteBibliography">
    <w:name w:val="EndNote Bibliography"/>
    <w:basedOn w:val="Normal"/>
    <w:link w:val="EndNoteBibliographyChar"/>
    <w:uiPriority w:val="99"/>
    <w:rsid w:val="001F229F"/>
    <w:pPr>
      <w:spacing w:after="200" w:line="240" w:lineRule="auto"/>
    </w:pPr>
    <w:rPr>
      <w:rFonts w:ascii="Calibri" w:eastAsia="Calibri" w:hAnsi="Calibri" w:cs="Times New Roman"/>
      <w:noProof/>
      <w:lang w:val="en-CA" w:eastAsia="ja-JP"/>
    </w:rPr>
  </w:style>
  <w:style w:type="character" w:customStyle="1" w:styleId="EndNoteBibliographyChar">
    <w:name w:val="EndNote Bibliography Char"/>
    <w:link w:val="EndNoteBibliography"/>
    <w:uiPriority w:val="99"/>
    <w:locked/>
    <w:rsid w:val="001F229F"/>
    <w:rPr>
      <w:rFonts w:ascii="Calibri" w:eastAsia="Calibri" w:hAnsi="Calibri" w:cs="Times New Roman"/>
      <w:noProof/>
      <w:lang w:val="en-CA" w:eastAsia="ja-JP"/>
    </w:rPr>
  </w:style>
  <w:style w:type="character" w:customStyle="1" w:styleId="highlight">
    <w:name w:val="highlight"/>
    <w:basedOn w:val="DefaultParagraphFont"/>
    <w:rsid w:val="005B1E1F"/>
  </w:style>
  <w:style w:type="character" w:styleId="HTMLCite">
    <w:name w:val="HTML Cite"/>
    <w:basedOn w:val="DefaultParagraphFont"/>
    <w:uiPriority w:val="99"/>
    <w:semiHidden/>
    <w:unhideWhenUsed/>
    <w:rsid w:val="00C87A56"/>
    <w:rPr>
      <w:i/>
      <w:iCs/>
    </w:rPr>
  </w:style>
  <w:style w:type="character" w:customStyle="1" w:styleId="pubyear">
    <w:name w:val="pubyear"/>
    <w:basedOn w:val="DefaultParagraphFont"/>
    <w:rsid w:val="00C87A56"/>
  </w:style>
  <w:style w:type="character" w:customStyle="1" w:styleId="groupname">
    <w:name w:val="groupname"/>
    <w:basedOn w:val="DefaultParagraphFont"/>
    <w:rsid w:val="00C87A56"/>
  </w:style>
  <w:style w:type="character" w:customStyle="1" w:styleId="othertitle">
    <w:name w:val="othertitle"/>
    <w:basedOn w:val="DefaultParagraphFont"/>
    <w:rsid w:val="00C87A56"/>
  </w:style>
  <w:style w:type="character" w:styleId="Hyperlink">
    <w:name w:val="Hyperlink"/>
    <w:basedOn w:val="DefaultParagraphFont"/>
    <w:uiPriority w:val="99"/>
    <w:semiHidden/>
    <w:unhideWhenUsed/>
    <w:rsid w:val="00C87A56"/>
    <w:rPr>
      <w:color w:val="0000FF"/>
      <w:u w:val="single"/>
    </w:rPr>
  </w:style>
  <w:style w:type="character" w:customStyle="1" w:styleId="edition">
    <w:name w:val="edition"/>
    <w:basedOn w:val="DefaultParagraphFont"/>
    <w:rsid w:val="00C87A56"/>
  </w:style>
  <w:style w:type="character" w:customStyle="1" w:styleId="author">
    <w:name w:val="author"/>
    <w:basedOn w:val="DefaultParagraphFont"/>
    <w:rsid w:val="00975251"/>
  </w:style>
  <w:style w:type="character" w:styleId="Emphasis">
    <w:name w:val="Emphasis"/>
    <w:basedOn w:val="DefaultParagraphFont"/>
    <w:uiPriority w:val="20"/>
    <w:qFormat/>
    <w:rsid w:val="00975251"/>
    <w:rPr>
      <w:i/>
      <w:iCs/>
    </w:rPr>
  </w:style>
  <w:style w:type="character" w:customStyle="1" w:styleId="articletitle">
    <w:name w:val="articletitle"/>
    <w:basedOn w:val="DefaultParagraphFont"/>
    <w:rsid w:val="00975251"/>
  </w:style>
  <w:style w:type="character" w:customStyle="1" w:styleId="journaltitle">
    <w:name w:val="journaltitle"/>
    <w:basedOn w:val="DefaultParagraphFont"/>
    <w:rsid w:val="00975251"/>
  </w:style>
  <w:style w:type="character" w:customStyle="1" w:styleId="vol">
    <w:name w:val="vol"/>
    <w:basedOn w:val="DefaultParagraphFont"/>
    <w:rsid w:val="00975251"/>
  </w:style>
  <w:style w:type="character" w:customStyle="1" w:styleId="pagefirst">
    <w:name w:val="pagefirst"/>
    <w:basedOn w:val="DefaultParagraphFont"/>
    <w:rsid w:val="00975251"/>
  </w:style>
  <w:style w:type="character" w:customStyle="1" w:styleId="pagelast">
    <w:name w:val="pagelast"/>
    <w:basedOn w:val="DefaultParagraphFont"/>
    <w:rsid w:val="00975251"/>
  </w:style>
  <w:style w:type="paragraph" w:customStyle="1" w:styleId="EndNoteBibliographyTitle">
    <w:name w:val="EndNote Bibliography Title"/>
    <w:basedOn w:val="Normal"/>
    <w:link w:val="EndNoteBibliographyTitleChar"/>
    <w:rsid w:val="00FF37E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F37EF"/>
    <w:rPr>
      <w:rFonts w:ascii="Calibri" w:hAnsi="Calibri"/>
      <w:noProof/>
    </w:rPr>
  </w:style>
  <w:style w:type="character" w:styleId="FollowedHyperlink">
    <w:name w:val="FollowedHyperlink"/>
    <w:basedOn w:val="DefaultParagraphFont"/>
    <w:uiPriority w:val="99"/>
    <w:semiHidden/>
    <w:unhideWhenUsed/>
    <w:rsid w:val="00A674C6"/>
    <w:rPr>
      <w:color w:val="954F72" w:themeColor="followedHyperlink"/>
      <w:u w:val="single"/>
    </w:rPr>
  </w:style>
  <w:style w:type="character" w:customStyle="1" w:styleId="element-citation">
    <w:name w:val="element-citation"/>
    <w:basedOn w:val="DefaultParagraphFont"/>
    <w:rsid w:val="00966628"/>
  </w:style>
  <w:style w:type="character" w:customStyle="1" w:styleId="ref-journal">
    <w:name w:val="ref-journal"/>
    <w:basedOn w:val="DefaultParagraphFont"/>
    <w:rsid w:val="00966628"/>
  </w:style>
  <w:style w:type="character" w:customStyle="1" w:styleId="ref-vol">
    <w:name w:val="ref-vol"/>
    <w:basedOn w:val="DefaultParagraphFont"/>
    <w:rsid w:val="00966628"/>
  </w:style>
  <w:style w:type="paragraph" w:styleId="Revision">
    <w:name w:val="Revision"/>
    <w:hidden/>
    <w:uiPriority w:val="99"/>
    <w:semiHidden/>
    <w:rsid w:val="00966628"/>
    <w:pPr>
      <w:spacing w:after="0" w:line="240" w:lineRule="auto"/>
    </w:pPr>
  </w:style>
  <w:style w:type="character" w:customStyle="1" w:styleId="defaultchar1">
    <w:name w:val="default__char1"/>
    <w:uiPriority w:val="99"/>
    <w:rsid w:val="003E45B5"/>
    <w:rPr>
      <w:rFonts w:ascii="Calibri" w:hAnsi="Calibri"/>
      <w:sz w:val="24"/>
    </w:rPr>
  </w:style>
  <w:style w:type="paragraph" w:customStyle="1" w:styleId="Default">
    <w:name w:val="Default"/>
    <w:uiPriority w:val="99"/>
    <w:rsid w:val="00F76F1B"/>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table" w:styleId="TableGrid">
    <w:name w:val="Table Grid"/>
    <w:basedOn w:val="TableNormal"/>
    <w:uiPriority w:val="39"/>
    <w:rsid w:val="00B7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B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4632">
      <w:bodyDiv w:val="1"/>
      <w:marLeft w:val="0"/>
      <w:marRight w:val="0"/>
      <w:marTop w:val="0"/>
      <w:marBottom w:val="0"/>
      <w:divBdr>
        <w:top w:val="none" w:sz="0" w:space="0" w:color="auto"/>
        <w:left w:val="none" w:sz="0" w:space="0" w:color="auto"/>
        <w:bottom w:val="none" w:sz="0" w:space="0" w:color="auto"/>
        <w:right w:val="none" w:sz="0" w:space="0" w:color="auto"/>
      </w:divBdr>
    </w:div>
    <w:div w:id="559905520">
      <w:bodyDiv w:val="1"/>
      <w:marLeft w:val="0"/>
      <w:marRight w:val="0"/>
      <w:marTop w:val="0"/>
      <w:marBottom w:val="0"/>
      <w:divBdr>
        <w:top w:val="none" w:sz="0" w:space="0" w:color="auto"/>
        <w:left w:val="none" w:sz="0" w:space="0" w:color="auto"/>
        <w:bottom w:val="none" w:sz="0" w:space="0" w:color="auto"/>
        <w:right w:val="none" w:sz="0" w:space="0" w:color="auto"/>
      </w:divBdr>
    </w:div>
    <w:div w:id="601575041">
      <w:bodyDiv w:val="1"/>
      <w:marLeft w:val="0"/>
      <w:marRight w:val="0"/>
      <w:marTop w:val="0"/>
      <w:marBottom w:val="0"/>
      <w:divBdr>
        <w:top w:val="none" w:sz="0" w:space="0" w:color="auto"/>
        <w:left w:val="none" w:sz="0" w:space="0" w:color="auto"/>
        <w:bottom w:val="none" w:sz="0" w:space="0" w:color="auto"/>
        <w:right w:val="none" w:sz="0" w:space="0" w:color="auto"/>
      </w:divBdr>
    </w:div>
    <w:div w:id="766075965">
      <w:bodyDiv w:val="1"/>
      <w:marLeft w:val="0"/>
      <w:marRight w:val="0"/>
      <w:marTop w:val="0"/>
      <w:marBottom w:val="0"/>
      <w:divBdr>
        <w:top w:val="none" w:sz="0" w:space="0" w:color="auto"/>
        <w:left w:val="none" w:sz="0" w:space="0" w:color="auto"/>
        <w:bottom w:val="none" w:sz="0" w:space="0" w:color="auto"/>
        <w:right w:val="none" w:sz="0" w:space="0" w:color="auto"/>
      </w:divBdr>
    </w:div>
    <w:div w:id="788278493">
      <w:bodyDiv w:val="1"/>
      <w:marLeft w:val="0"/>
      <w:marRight w:val="0"/>
      <w:marTop w:val="0"/>
      <w:marBottom w:val="0"/>
      <w:divBdr>
        <w:top w:val="none" w:sz="0" w:space="0" w:color="auto"/>
        <w:left w:val="none" w:sz="0" w:space="0" w:color="auto"/>
        <w:bottom w:val="none" w:sz="0" w:space="0" w:color="auto"/>
        <w:right w:val="none" w:sz="0" w:space="0" w:color="auto"/>
      </w:divBdr>
      <w:divsChild>
        <w:div w:id="1054626001">
          <w:marLeft w:val="0"/>
          <w:marRight w:val="0"/>
          <w:marTop w:val="0"/>
          <w:marBottom w:val="0"/>
          <w:divBdr>
            <w:top w:val="none" w:sz="0" w:space="0" w:color="auto"/>
            <w:left w:val="none" w:sz="0" w:space="0" w:color="auto"/>
            <w:bottom w:val="none" w:sz="0" w:space="0" w:color="auto"/>
            <w:right w:val="none" w:sz="0" w:space="0" w:color="auto"/>
          </w:divBdr>
        </w:div>
      </w:divsChild>
    </w:div>
    <w:div w:id="1220946106">
      <w:bodyDiv w:val="1"/>
      <w:marLeft w:val="0"/>
      <w:marRight w:val="0"/>
      <w:marTop w:val="0"/>
      <w:marBottom w:val="0"/>
      <w:divBdr>
        <w:top w:val="none" w:sz="0" w:space="0" w:color="auto"/>
        <w:left w:val="none" w:sz="0" w:space="0" w:color="auto"/>
        <w:bottom w:val="none" w:sz="0" w:space="0" w:color="auto"/>
        <w:right w:val="none" w:sz="0" w:space="0" w:color="auto"/>
      </w:divBdr>
    </w:div>
    <w:div w:id="1241063927">
      <w:bodyDiv w:val="1"/>
      <w:marLeft w:val="0"/>
      <w:marRight w:val="0"/>
      <w:marTop w:val="0"/>
      <w:marBottom w:val="0"/>
      <w:divBdr>
        <w:top w:val="none" w:sz="0" w:space="0" w:color="auto"/>
        <w:left w:val="none" w:sz="0" w:space="0" w:color="auto"/>
        <w:bottom w:val="none" w:sz="0" w:space="0" w:color="auto"/>
        <w:right w:val="none" w:sz="0" w:space="0" w:color="auto"/>
      </w:divBdr>
    </w:div>
    <w:div w:id="1281180206">
      <w:bodyDiv w:val="1"/>
      <w:marLeft w:val="0"/>
      <w:marRight w:val="0"/>
      <w:marTop w:val="0"/>
      <w:marBottom w:val="0"/>
      <w:divBdr>
        <w:top w:val="none" w:sz="0" w:space="0" w:color="auto"/>
        <w:left w:val="none" w:sz="0" w:space="0" w:color="auto"/>
        <w:bottom w:val="none" w:sz="0" w:space="0" w:color="auto"/>
        <w:right w:val="none" w:sz="0" w:space="0" w:color="auto"/>
      </w:divBdr>
    </w:div>
    <w:div w:id="1356691448">
      <w:bodyDiv w:val="1"/>
      <w:marLeft w:val="0"/>
      <w:marRight w:val="0"/>
      <w:marTop w:val="0"/>
      <w:marBottom w:val="0"/>
      <w:divBdr>
        <w:top w:val="none" w:sz="0" w:space="0" w:color="auto"/>
        <w:left w:val="none" w:sz="0" w:space="0" w:color="auto"/>
        <w:bottom w:val="none" w:sz="0" w:space="0" w:color="auto"/>
        <w:right w:val="none" w:sz="0" w:space="0" w:color="auto"/>
      </w:divBdr>
    </w:div>
    <w:div w:id="1694257646">
      <w:bodyDiv w:val="1"/>
      <w:marLeft w:val="0"/>
      <w:marRight w:val="0"/>
      <w:marTop w:val="0"/>
      <w:marBottom w:val="0"/>
      <w:divBdr>
        <w:top w:val="none" w:sz="0" w:space="0" w:color="auto"/>
        <w:left w:val="none" w:sz="0" w:space="0" w:color="auto"/>
        <w:bottom w:val="none" w:sz="0" w:space="0" w:color="auto"/>
        <w:right w:val="none" w:sz="0" w:space="0" w:color="auto"/>
      </w:divBdr>
    </w:div>
    <w:div w:id="1905555752">
      <w:bodyDiv w:val="1"/>
      <w:marLeft w:val="0"/>
      <w:marRight w:val="0"/>
      <w:marTop w:val="0"/>
      <w:marBottom w:val="0"/>
      <w:divBdr>
        <w:top w:val="none" w:sz="0" w:space="0" w:color="auto"/>
        <w:left w:val="none" w:sz="0" w:space="0" w:color="auto"/>
        <w:bottom w:val="none" w:sz="0" w:space="0" w:color="auto"/>
        <w:right w:val="none" w:sz="0" w:space="0" w:color="auto"/>
      </w:divBdr>
    </w:div>
    <w:div w:id="2034107393">
      <w:bodyDiv w:val="1"/>
      <w:marLeft w:val="0"/>
      <w:marRight w:val="0"/>
      <w:marTop w:val="0"/>
      <w:marBottom w:val="0"/>
      <w:divBdr>
        <w:top w:val="none" w:sz="0" w:space="0" w:color="auto"/>
        <w:left w:val="none" w:sz="0" w:space="0" w:color="auto"/>
        <w:bottom w:val="none" w:sz="0" w:space="0" w:color="auto"/>
        <w:right w:val="none" w:sz="0" w:space="0" w:color="auto"/>
      </w:divBdr>
      <w:divsChild>
        <w:div w:id="135997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E6459-CF86-4126-8BD1-D25AC9C7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3599</Words>
  <Characters>20517</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24068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Sim</dc:creator>
  <cp:lastModifiedBy>Karen Drake</cp:lastModifiedBy>
  <cp:revision>2</cp:revision>
  <cp:lastPrinted>2017-02-27T14:02:00Z</cp:lastPrinted>
  <dcterms:created xsi:type="dcterms:W3CDTF">2017-02-27T14:07:00Z</dcterms:created>
  <dcterms:modified xsi:type="dcterms:W3CDTF">2017-02-27T14:07:00Z</dcterms:modified>
</cp:coreProperties>
</file>