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CE788" w14:textId="77777777" w:rsidR="008F74F6" w:rsidRPr="00016858" w:rsidRDefault="008F74F6" w:rsidP="008F74F6">
      <w:pPr>
        <w:pStyle w:val="Heading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6858">
        <w:rPr>
          <w:rFonts w:ascii="Times New Roman" w:hAnsi="Times New Roman" w:cs="Times New Roman"/>
          <w:color w:val="auto"/>
          <w:sz w:val="24"/>
          <w:szCs w:val="24"/>
        </w:rPr>
        <w:t>Hearing loss mediates e</w:t>
      </w:r>
      <w:r w:rsidR="00226B9B" w:rsidRPr="00016858">
        <w:rPr>
          <w:rFonts w:ascii="Times New Roman" w:hAnsi="Times New Roman" w:cs="Times New Roman"/>
          <w:color w:val="auto"/>
          <w:sz w:val="24"/>
          <w:szCs w:val="24"/>
        </w:rPr>
        <w:t xml:space="preserve">xecutive function </w:t>
      </w:r>
      <w:r w:rsidR="00D31D03" w:rsidRPr="00016858">
        <w:rPr>
          <w:rFonts w:ascii="Times New Roman" w:hAnsi="Times New Roman" w:cs="Times New Roman"/>
          <w:color w:val="auto"/>
          <w:sz w:val="24"/>
          <w:szCs w:val="24"/>
        </w:rPr>
        <w:t>impairment in sleep disordered breathing</w:t>
      </w:r>
      <w:r w:rsidR="0046562B" w:rsidRPr="000168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6DC4ED5" w14:textId="77777777" w:rsidR="008F74F6" w:rsidRPr="00016858" w:rsidRDefault="008F74F6" w:rsidP="008F7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91467" w14:textId="5F5F7F81" w:rsidR="00226B9B" w:rsidRPr="00016858" w:rsidRDefault="00114B5A" w:rsidP="008F74F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t>Catherine M</w:t>
      </w:r>
      <w:r w:rsidR="00226B9B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8F74F6" w:rsidRPr="00016858">
        <w:rPr>
          <w:rFonts w:ascii="Times New Roman" w:hAnsi="Times New Roman" w:cs="Times New Roman"/>
          <w:sz w:val="24"/>
          <w:szCs w:val="24"/>
        </w:rPr>
        <w:t xml:space="preserve">Hill </w:t>
      </w:r>
      <w:r w:rsidR="00274D2E" w:rsidRPr="00016858">
        <w:rPr>
          <w:rFonts w:ascii="Times New Roman" w:hAnsi="Times New Roman" w:cs="Times New Roman"/>
          <w:sz w:val="24"/>
          <w:szCs w:val="24"/>
        </w:rPr>
        <w:t>BM</w:t>
      </w:r>
      <w:r w:rsidR="008F74F6" w:rsidRPr="00016858">
        <w:rPr>
          <w:rFonts w:ascii="Times New Roman" w:hAnsi="Times New Roman" w:cs="Times New Roman"/>
          <w:sz w:val="24"/>
          <w:szCs w:val="24"/>
        </w:rPr>
        <w:t xml:space="preserve"> M</w:t>
      </w:r>
      <w:bookmarkStart w:id="0" w:name="_Ref161620993"/>
      <w:r w:rsidR="008F74F6" w:rsidRPr="00016858">
        <w:rPr>
          <w:rFonts w:ascii="Times New Roman" w:hAnsi="Times New Roman" w:cs="Times New Roman"/>
          <w:sz w:val="24"/>
          <w:szCs w:val="24"/>
        </w:rPr>
        <w:t>Sc</w:t>
      </w:r>
      <w:r w:rsidR="008F74F6" w:rsidRPr="00016858">
        <w:rPr>
          <w:rFonts w:ascii="Times New Roman" w:hAnsi="Times New Roman" w:cs="Times New Roman"/>
          <w:sz w:val="24"/>
          <w:szCs w:val="24"/>
          <w:vertAlign w:val="superscript"/>
        </w:rPr>
        <w:t>1&amp;2</w:t>
      </w:r>
      <w:bookmarkEnd w:id="0"/>
      <w:r w:rsidR="0026579B" w:rsidRPr="00016858">
        <w:rPr>
          <w:rFonts w:ascii="Times New Roman" w:hAnsi="Times New Roman" w:cs="Times New Roman"/>
          <w:sz w:val="24"/>
          <w:szCs w:val="24"/>
        </w:rPr>
        <w:t xml:space="preserve">, </w:t>
      </w:r>
      <w:r w:rsidR="00226B9B" w:rsidRPr="00016858">
        <w:rPr>
          <w:rFonts w:ascii="Times New Roman" w:hAnsi="Times New Roman" w:cs="Times New Roman"/>
          <w:sz w:val="24"/>
          <w:szCs w:val="24"/>
        </w:rPr>
        <w:t>Romola S Bucks</w:t>
      </w:r>
      <w:r w:rsidR="008F74F6" w:rsidRPr="00016858">
        <w:rPr>
          <w:rFonts w:ascii="Times New Roman" w:hAnsi="Times New Roman" w:cs="Times New Roman"/>
          <w:sz w:val="24"/>
          <w:szCs w:val="24"/>
        </w:rPr>
        <w:t xml:space="preserve"> PhD</w:t>
      </w:r>
      <w:r w:rsidR="008F74F6" w:rsidRPr="0001685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F74F6" w:rsidRPr="00016858">
        <w:rPr>
          <w:rFonts w:ascii="Times New Roman" w:hAnsi="Times New Roman" w:cs="Times New Roman"/>
          <w:sz w:val="24"/>
          <w:szCs w:val="24"/>
        </w:rPr>
        <w:t xml:space="preserve">, </w:t>
      </w:r>
      <w:r w:rsidR="0026579B" w:rsidRPr="00016858">
        <w:rPr>
          <w:rFonts w:ascii="Times New Roman" w:hAnsi="Times New Roman" w:cs="Times New Roman"/>
          <w:sz w:val="24"/>
          <w:szCs w:val="24"/>
        </w:rPr>
        <w:t>Colin R Kennedy MD</w:t>
      </w:r>
      <w:r w:rsidR="0026579B" w:rsidRPr="000168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6579B" w:rsidRPr="00016858">
        <w:rPr>
          <w:rFonts w:ascii="Times New Roman" w:hAnsi="Times New Roman" w:cs="Times New Roman"/>
          <w:sz w:val="24"/>
          <w:szCs w:val="24"/>
        </w:rPr>
        <w:t>, Dawn Harrison BSc</w:t>
      </w:r>
      <w:r w:rsidR="0026579B" w:rsidRPr="0001685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26579B" w:rsidRPr="00016858">
        <w:rPr>
          <w:rFonts w:ascii="Times New Roman" w:hAnsi="Times New Roman" w:cs="Times New Roman"/>
          <w:sz w:val="24"/>
          <w:szCs w:val="24"/>
        </w:rPr>
        <w:t>, Annette Carroll BSc</w:t>
      </w:r>
      <w:r w:rsidR="0026579B" w:rsidRPr="0001685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90360" w:rsidRPr="00016858">
        <w:rPr>
          <w:rFonts w:ascii="Times New Roman" w:hAnsi="Times New Roman" w:cs="Times New Roman"/>
          <w:sz w:val="24"/>
          <w:szCs w:val="24"/>
        </w:rPr>
        <w:t>,</w:t>
      </w:r>
      <w:r w:rsidR="00226B9B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Pr="00016858">
        <w:rPr>
          <w:rFonts w:ascii="Times New Roman" w:hAnsi="Times New Roman" w:cs="Times New Roman"/>
          <w:sz w:val="24"/>
          <w:szCs w:val="24"/>
        </w:rPr>
        <w:t>Nicolas Upton</w:t>
      </w:r>
      <w:r w:rsidR="008F74F6" w:rsidRPr="000168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26B9B" w:rsidRPr="00016858">
        <w:rPr>
          <w:rFonts w:ascii="Times New Roman" w:hAnsi="Times New Roman" w:cs="Times New Roman"/>
          <w:sz w:val="24"/>
          <w:szCs w:val="24"/>
        </w:rPr>
        <w:t xml:space="preserve"> Alexandra M Hogan</w:t>
      </w:r>
      <w:r w:rsidR="008F74F6" w:rsidRPr="00016858">
        <w:rPr>
          <w:rFonts w:ascii="Times New Roman" w:hAnsi="Times New Roman" w:cs="Times New Roman"/>
          <w:sz w:val="24"/>
          <w:szCs w:val="24"/>
        </w:rPr>
        <w:t xml:space="preserve"> PhD</w:t>
      </w:r>
      <w:r w:rsidR="00097E50" w:rsidRPr="00016858">
        <w:rPr>
          <w:rFonts w:ascii="Times New Roman" w:hAnsi="Times New Roman" w:cs="Times New Roman"/>
          <w:sz w:val="24"/>
          <w:szCs w:val="24"/>
        </w:rPr>
        <w:t xml:space="preserve"> MBBS</w:t>
      </w:r>
      <w:r w:rsidR="0026579B" w:rsidRPr="00016858">
        <w:rPr>
          <w:rFonts w:ascii="Times New Roman" w:hAnsi="Times New Roman" w:cs="Times New Roman"/>
          <w:sz w:val="24"/>
          <w:szCs w:val="24"/>
          <w:vertAlign w:val="superscript"/>
        </w:rPr>
        <w:t>6&amp;7</w:t>
      </w:r>
    </w:p>
    <w:p w14:paraId="192070C9" w14:textId="77777777" w:rsidR="00226B9B" w:rsidRPr="00016858" w:rsidRDefault="00226B9B" w:rsidP="008F74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939FCC" w14:textId="77777777" w:rsidR="008F74F6" w:rsidRPr="00016858" w:rsidRDefault="008F74F6" w:rsidP="008F74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858">
        <w:rPr>
          <w:rFonts w:ascii="Times New Roman" w:hAnsi="Times New Roman" w:cs="Times New Roman"/>
          <w:b/>
          <w:sz w:val="24"/>
          <w:szCs w:val="24"/>
        </w:rPr>
        <w:t>Affiliations</w:t>
      </w:r>
    </w:p>
    <w:p w14:paraId="1666013F" w14:textId="081528C5" w:rsidR="008F74F6" w:rsidRPr="00016858" w:rsidRDefault="008F74F6" w:rsidP="008F74F6">
      <w:pPr>
        <w:pStyle w:val="FootnoteText"/>
        <w:numPr>
          <w:ilvl w:val="0"/>
          <w:numId w:val="4"/>
        </w:numPr>
        <w:rPr>
          <w:sz w:val="24"/>
          <w:szCs w:val="24"/>
        </w:rPr>
      </w:pPr>
      <w:r w:rsidRPr="00016858">
        <w:rPr>
          <w:sz w:val="24"/>
          <w:szCs w:val="24"/>
        </w:rPr>
        <w:t xml:space="preserve">Division of Clinical Experimental Sciences, </w:t>
      </w:r>
      <w:r w:rsidR="002506BB" w:rsidRPr="00016858">
        <w:rPr>
          <w:sz w:val="24"/>
          <w:szCs w:val="24"/>
        </w:rPr>
        <w:t>Faculty of</w:t>
      </w:r>
      <w:r w:rsidRPr="00016858">
        <w:rPr>
          <w:sz w:val="24"/>
          <w:szCs w:val="24"/>
        </w:rPr>
        <w:t xml:space="preserve"> Medicine, University of Southampton, UK</w:t>
      </w:r>
    </w:p>
    <w:p w14:paraId="624A80D6" w14:textId="77777777" w:rsidR="008F74F6" w:rsidRPr="00016858" w:rsidRDefault="008F74F6" w:rsidP="008F74F6">
      <w:pPr>
        <w:pStyle w:val="FootnoteText"/>
        <w:numPr>
          <w:ilvl w:val="0"/>
          <w:numId w:val="4"/>
        </w:numPr>
        <w:rPr>
          <w:sz w:val="24"/>
          <w:szCs w:val="24"/>
        </w:rPr>
      </w:pPr>
      <w:r w:rsidRPr="00016858">
        <w:rPr>
          <w:sz w:val="24"/>
          <w:szCs w:val="24"/>
        </w:rPr>
        <w:t xml:space="preserve"> Southampton Children’s Hospital, Southampton, UK.</w:t>
      </w:r>
    </w:p>
    <w:p w14:paraId="5F3D7F5C" w14:textId="512A1B0D" w:rsidR="008F74F6" w:rsidRPr="00016858" w:rsidRDefault="008F74F6" w:rsidP="008F74F6">
      <w:pPr>
        <w:pStyle w:val="FootnoteText"/>
        <w:numPr>
          <w:ilvl w:val="0"/>
          <w:numId w:val="4"/>
        </w:numPr>
        <w:rPr>
          <w:sz w:val="24"/>
          <w:szCs w:val="24"/>
        </w:rPr>
      </w:pPr>
      <w:r w:rsidRPr="00016858">
        <w:rPr>
          <w:sz w:val="24"/>
          <w:szCs w:val="24"/>
        </w:rPr>
        <w:t>School of Psycholog</w:t>
      </w:r>
      <w:r w:rsidR="007C5088" w:rsidRPr="00016858">
        <w:rPr>
          <w:sz w:val="24"/>
          <w:szCs w:val="24"/>
        </w:rPr>
        <w:t>ical Science</w:t>
      </w:r>
      <w:r w:rsidRPr="00016858">
        <w:rPr>
          <w:sz w:val="24"/>
          <w:szCs w:val="24"/>
        </w:rPr>
        <w:t>, University of Western Australia, Perth, Australia</w:t>
      </w:r>
    </w:p>
    <w:p w14:paraId="554BE2A8" w14:textId="77777777" w:rsidR="0026579B" w:rsidRPr="00016858" w:rsidRDefault="0026579B" w:rsidP="00382E17">
      <w:pPr>
        <w:pStyle w:val="FootnoteText"/>
        <w:numPr>
          <w:ilvl w:val="0"/>
          <w:numId w:val="4"/>
        </w:numPr>
        <w:rPr>
          <w:sz w:val="24"/>
          <w:szCs w:val="24"/>
        </w:rPr>
      </w:pPr>
      <w:r w:rsidRPr="00016858">
        <w:rPr>
          <w:sz w:val="24"/>
          <w:szCs w:val="24"/>
        </w:rPr>
        <w:t xml:space="preserve">Research Governance, Tayside Medical Science Centre, </w:t>
      </w:r>
      <w:proofErr w:type="spellStart"/>
      <w:r w:rsidRPr="00016858">
        <w:rPr>
          <w:sz w:val="24"/>
          <w:szCs w:val="24"/>
        </w:rPr>
        <w:t>Ninewells</w:t>
      </w:r>
      <w:proofErr w:type="spellEnd"/>
      <w:r w:rsidRPr="00016858">
        <w:rPr>
          <w:sz w:val="24"/>
          <w:szCs w:val="24"/>
        </w:rPr>
        <w:t xml:space="preserve"> Hospital, Dundee, UK</w:t>
      </w:r>
    </w:p>
    <w:p w14:paraId="5B4338FF" w14:textId="77777777" w:rsidR="008F74F6" w:rsidRPr="00016858" w:rsidRDefault="008F74F6" w:rsidP="00382E17">
      <w:pPr>
        <w:pStyle w:val="FootnoteText"/>
        <w:numPr>
          <w:ilvl w:val="0"/>
          <w:numId w:val="4"/>
        </w:numPr>
        <w:rPr>
          <w:sz w:val="24"/>
          <w:szCs w:val="24"/>
        </w:rPr>
      </w:pPr>
      <w:r w:rsidRPr="00016858">
        <w:rPr>
          <w:sz w:val="24"/>
          <w:szCs w:val="24"/>
        </w:rPr>
        <w:t xml:space="preserve">Sleep Disorders Unit, Canberra Hospital, Australia </w:t>
      </w:r>
    </w:p>
    <w:p w14:paraId="3CEE730B" w14:textId="77777777" w:rsidR="008F74F6" w:rsidRPr="00016858" w:rsidRDefault="008F74F6" w:rsidP="008F74F6">
      <w:pPr>
        <w:pStyle w:val="FootnoteText"/>
        <w:numPr>
          <w:ilvl w:val="0"/>
          <w:numId w:val="4"/>
        </w:numPr>
        <w:rPr>
          <w:sz w:val="24"/>
          <w:szCs w:val="24"/>
        </w:rPr>
      </w:pPr>
      <w:r w:rsidRPr="00016858">
        <w:rPr>
          <w:sz w:val="24"/>
          <w:szCs w:val="24"/>
        </w:rPr>
        <w:t>Cognitive Neuroscience &amp; Psychiatry, U</w:t>
      </w:r>
      <w:r w:rsidR="0026579B" w:rsidRPr="00016858">
        <w:rPr>
          <w:sz w:val="24"/>
          <w:szCs w:val="24"/>
        </w:rPr>
        <w:t xml:space="preserve">niversity College London, Great Ormond St </w:t>
      </w:r>
      <w:r w:rsidRPr="00016858">
        <w:rPr>
          <w:sz w:val="24"/>
          <w:szCs w:val="24"/>
        </w:rPr>
        <w:t>Institute of Child Health; UK</w:t>
      </w:r>
    </w:p>
    <w:p w14:paraId="22C02FC2" w14:textId="77777777" w:rsidR="0026579B" w:rsidRPr="00016858" w:rsidRDefault="0026579B" w:rsidP="000E58E0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1685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Department of Anaesthetics, </w:t>
      </w:r>
      <w:proofErr w:type="spellStart"/>
      <w:r w:rsidRPr="00016858">
        <w:rPr>
          <w:rFonts w:ascii="Times New Roman" w:eastAsia="Times New Roman" w:hAnsi="Times New Roman" w:cs="Times New Roman"/>
          <w:sz w:val="24"/>
          <w:szCs w:val="24"/>
          <w:lang w:eastAsia="en-GB"/>
        </w:rPr>
        <w:t>Addenbrookes</w:t>
      </w:r>
      <w:proofErr w:type="spellEnd"/>
      <w:r w:rsidRPr="0001685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Hospital, Cambridge University Hospitals Trust, Cambridge</w:t>
      </w:r>
    </w:p>
    <w:p w14:paraId="41F4F93F" w14:textId="77777777" w:rsidR="0026579B" w:rsidRPr="00016858" w:rsidRDefault="0026579B" w:rsidP="0026579B">
      <w:pPr>
        <w:spacing w:after="0" w:line="240" w:lineRule="auto"/>
        <w:ind w:left="360"/>
        <w:rPr>
          <w:sz w:val="24"/>
          <w:szCs w:val="24"/>
        </w:rPr>
      </w:pPr>
    </w:p>
    <w:p w14:paraId="6E0AC292" w14:textId="77777777" w:rsidR="00226B9B" w:rsidRPr="00016858" w:rsidRDefault="008F74F6" w:rsidP="008F74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858">
        <w:rPr>
          <w:rFonts w:ascii="Times New Roman" w:hAnsi="Times New Roman" w:cs="Times New Roman"/>
          <w:b/>
          <w:sz w:val="24"/>
          <w:szCs w:val="24"/>
        </w:rPr>
        <w:t>Address c</w:t>
      </w:r>
      <w:r w:rsidR="00226B9B" w:rsidRPr="00016858">
        <w:rPr>
          <w:rFonts w:ascii="Times New Roman" w:hAnsi="Times New Roman" w:cs="Times New Roman"/>
          <w:b/>
          <w:sz w:val="24"/>
          <w:szCs w:val="24"/>
        </w:rPr>
        <w:t xml:space="preserve">orrespondence </w:t>
      </w:r>
      <w:r w:rsidRPr="00016858">
        <w:rPr>
          <w:rFonts w:ascii="Times New Roman" w:hAnsi="Times New Roman" w:cs="Times New Roman"/>
          <w:b/>
          <w:sz w:val="24"/>
          <w:szCs w:val="24"/>
        </w:rPr>
        <w:t>to</w:t>
      </w:r>
    </w:p>
    <w:p w14:paraId="2DD74F54" w14:textId="77777777" w:rsidR="00226B9B" w:rsidRPr="00016858" w:rsidRDefault="00226B9B" w:rsidP="008F7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t xml:space="preserve">Dr Catherine </w:t>
      </w:r>
      <w:r w:rsidR="008F74F6" w:rsidRPr="00016858">
        <w:rPr>
          <w:rFonts w:ascii="Times New Roman" w:hAnsi="Times New Roman" w:cs="Times New Roman"/>
          <w:sz w:val="24"/>
          <w:szCs w:val="24"/>
        </w:rPr>
        <w:t xml:space="preserve">Hill, </w:t>
      </w:r>
      <w:r w:rsidRPr="00016858">
        <w:rPr>
          <w:rFonts w:ascii="Times New Roman" w:hAnsi="Times New Roman" w:cs="Times New Roman"/>
          <w:sz w:val="24"/>
          <w:szCs w:val="24"/>
        </w:rPr>
        <w:t>Division of Clinical Experimental Sciences</w:t>
      </w:r>
      <w:r w:rsidR="008F74F6" w:rsidRPr="00016858">
        <w:rPr>
          <w:rFonts w:ascii="Times New Roman" w:hAnsi="Times New Roman" w:cs="Times New Roman"/>
          <w:sz w:val="24"/>
          <w:szCs w:val="24"/>
        </w:rPr>
        <w:t xml:space="preserve">, </w:t>
      </w:r>
      <w:r w:rsidRPr="00016858">
        <w:rPr>
          <w:rFonts w:ascii="Times New Roman" w:hAnsi="Times New Roman" w:cs="Times New Roman"/>
          <w:sz w:val="24"/>
          <w:szCs w:val="24"/>
        </w:rPr>
        <w:t xml:space="preserve">Mail point 803CB, G-Level, </w:t>
      </w:r>
      <w:r w:rsidR="008F74F6" w:rsidRPr="00016858">
        <w:rPr>
          <w:rFonts w:ascii="Times New Roman" w:hAnsi="Times New Roman" w:cs="Times New Roman"/>
          <w:sz w:val="24"/>
          <w:szCs w:val="24"/>
        </w:rPr>
        <w:t>University Hospital Southampton,</w:t>
      </w:r>
      <w:r w:rsidR="005C42D0" w:rsidRPr="00016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858">
        <w:rPr>
          <w:rFonts w:ascii="Times New Roman" w:hAnsi="Times New Roman" w:cs="Times New Roman"/>
          <w:sz w:val="24"/>
          <w:szCs w:val="24"/>
        </w:rPr>
        <w:t>Tremona</w:t>
      </w:r>
      <w:proofErr w:type="spellEnd"/>
      <w:r w:rsidRPr="00016858">
        <w:rPr>
          <w:rFonts w:ascii="Times New Roman" w:hAnsi="Times New Roman" w:cs="Times New Roman"/>
          <w:sz w:val="24"/>
          <w:szCs w:val="24"/>
        </w:rPr>
        <w:t xml:space="preserve"> Road, Southampton, SO16 6YD, United Kingdom</w:t>
      </w:r>
      <w:r w:rsidR="00077029" w:rsidRPr="00016858">
        <w:rPr>
          <w:rFonts w:ascii="Times New Roman" w:hAnsi="Times New Roman" w:cs="Times New Roman"/>
          <w:sz w:val="24"/>
          <w:szCs w:val="24"/>
        </w:rPr>
        <w:t xml:space="preserve">. </w:t>
      </w:r>
      <w:r w:rsidRPr="00016858">
        <w:rPr>
          <w:rFonts w:ascii="Times New Roman" w:hAnsi="Times New Roman" w:cs="Times New Roman"/>
          <w:sz w:val="24"/>
          <w:szCs w:val="24"/>
        </w:rPr>
        <w:t xml:space="preserve">Tel +4423 8120 6091, e mail </w:t>
      </w:r>
      <w:hyperlink r:id="rId8" w:history="1">
        <w:r w:rsidRPr="0001685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cmh2@soton.ac.uk</w:t>
        </w:r>
      </w:hyperlink>
    </w:p>
    <w:p w14:paraId="380B1FC2" w14:textId="77777777" w:rsidR="00226B9B" w:rsidRPr="00016858" w:rsidRDefault="00226B9B" w:rsidP="008F74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CE31F1" w14:textId="77777777" w:rsidR="008F74F6" w:rsidRPr="00016858" w:rsidRDefault="008F74F6" w:rsidP="008F74F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16858">
        <w:rPr>
          <w:rFonts w:ascii="Times New Roman" w:hAnsi="Times New Roman" w:cs="Times New Roman"/>
          <w:b/>
          <w:sz w:val="24"/>
          <w:szCs w:val="24"/>
        </w:rPr>
        <w:t xml:space="preserve">Short title: </w:t>
      </w:r>
      <w:r w:rsidRPr="00016858">
        <w:rPr>
          <w:rFonts w:ascii="Times New Roman" w:hAnsi="Times New Roman" w:cs="Times New Roman"/>
          <w:sz w:val="24"/>
          <w:szCs w:val="24"/>
        </w:rPr>
        <w:t>Hearing loss mediates executive function in snorers</w:t>
      </w:r>
      <w:r w:rsidRPr="00016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6858">
        <w:rPr>
          <w:rFonts w:ascii="Times New Roman" w:hAnsi="Times New Roman" w:cs="Times New Roman"/>
          <w:i/>
          <w:sz w:val="24"/>
          <w:szCs w:val="24"/>
        </w:rPr>
        <w:t>(51/55 characters)</w:t>
      </w:r>
    </w:p>
    <w:p w14:paraId="0A5EA393" w14:textId="77777777" w:rsidR="008F74F6" w:rsidRPr="00016858" w:rsidRDefault="008F74F6" w:rsidP="008F74F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6858">
        <w:rPr>
          <w:rFonts w:ascii="Times New Roman" w:hAnsi="Times New Roman" w:cs="Times New Roman"/>
          <w:b/>
          <w:sz w:val="24"/>
          <w:szCs w:val="24"/>
        </w:rPr>
        <w:t xml:space="preserve">Funding sources: </w:t>
      </w:r>
      <w:r w:rsidRPr="00016858">
        <w:rPr>
          <w:rFonts w:ascii="Times New Roman" w:hAnsi="Times New Roman" w:cs="Times New Roman"/>
          <w:bCs/>
          <w:sz w:val="24"/>
          <w:szCs w:val="24"/>
        </w:rPr>
        <w:t xml:space="preserve">The work reported in this article was funded by the Charlotte Frances May Foundation, UK. </w:t>
      </w:r>
    </w:p>
    <w:p w14:paraId="6BB5FAA4" w14:textId="77777777" w:rsidR="008F74F6" w:rsidRPr="00016858" w:rsidRDefault="008F74F6" w:rsidP="008F74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858">
        <w:rPr>
          <w:rFonts w:ascii="Times New Roman" w:hAnsi="Times New Roman" w:cs="Times New Roman"/>
          <w:b/>
          <w:sz w:val="24"/>
          <w:szCs w:val="24"/>
        </w:rPr>
        <w:t xml:space="preserve">Financial disclosure: </w:t>
      </w:r>
      <w:r w:rsidRPr="00016858">
        <w:rPr>
          <w:rFonts w:ascii="Times New Roman" w:hAnsi="Times New Roman" w:cs="Times New Roman"/>
          <w:sz w:val="24"/>
          <w:szCs w:val="24"/>
        </w:rPr>
        <w:t>The authors have no relationships relevant to this article</w:t>
      </w:r>
    </w:p>
    <w:p w14:paraId="42F273CF" w14:textId="77777777" w:rsidR="00D52D16" w:rsidRPr="00016858" w:rsidRDefault="00D52D16" w:rsidP="00111F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DCA36D" w14:textId="08D821E8" w:rsidR="00F8543E" w:rsidRPr="00016858" w:rsidRDefault="00111F8B">
      <w:pPr>
        <w:rPr>
          <w:rFonts w:ascii="Times New Roman" w:hAnsi="Times New Roman" w:cs="Times New Roman"/>
          <w:b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t xml:space="preserve">. </w:t>
      </w:r>
      <w:r w:rsidR="00F8543E" w:rsidRPr="0001685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0094498" w14:textId="39B73E45" w:rsidR="00226B9B" w:rsidRPr="00016858" w:rsidRDefault="008F74F6" w:rsidP="008F74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8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Abbreviations: </w:t>
      </w:r>
    </w:p>
    <w:p w14:paraId="7E992699" w14:textId="77777777" w:rsidR="00077029" w:rsidRPr="00016858" w:rsidRDefault="00077029" w:rsidP="008F74F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77029" w:rsidRPr="00016858" w:rsidSect="00D60E49">
          <w:footerReference w:type="default" r:id="rId9"/>
          <w:endnotePr>
            <w:numFmt w:val="decimal"/>
          </w:endnotePr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EAD023B" w14:textId="77777777" w:rsidR="008F74F6" w:rsidRPr="00016858" w:rsidRDefault="008F74F6" w:rsidP="008F74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t>CMEDHQ: childhood middle ear disease and hearing questionnaire</w:t>
      </w:r>
    </w:p>
    <w:p w14:paraId="6E3B4761" w14:textId="1583E39A" w:rsidR="005C42D0" w:rsidRPr="00016858" w:rsidRDefault="005C42D0" w:rsidP="008F74F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6858">
        <w:rPr>
          <w:rFonts w:ascii="Times New Roman" w:hAnsi="Times New Roman" w:cs="Times New Roman"/>
          <w:bCs/>
          <w:sz w:val="24"/>
          <w:szCs w:val="24"/>
        </w:rPr>
        <w:t>dB</w:t>
      </w:r>
      <w:r w:rsidR="007C5088" w:rsidRPr="00016858">
        <w:rPr>
          <w:rFonts w:ascii="Times New Roman" w:hAnsi="Times New Roman" w:cs="Times New Roman"/>
          <w:bCs/>
          <w:sz w:val="24"/>
          <w:szCs w:val="24"/>
        </w:rPr>
        <w:t>:</w:t>
      </w:r>
      <w:r w:rsidRPr="00016858">
        <w:rPr>
          <w:rFonts w:ascii="Times New Roman" w:hAnsi="Times New Roman" w:cs="Times New Roman"/>
          <w:bCs/>
          <w:sz w:val="24"/>
          <w:szCs w:val="24"/>
        </w:rPr>
        <w:t xml:space="preserve"> decibels</w:t>
      </w:r>
    </w:p>
    <w:p w14:paraId="732E4C0C" w14:textId="77777777" w:rsidR="008F74F6" w:rsidRPr="00016858" w:rsidRDefault="008F74F6" w:rsidP="008F74F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6858">
        <w:rPr>
          <w:rFonts w:ascii="Times New Roman" w:hAnsi="Times New Roman" w:cs="Times New Roman"/>
          <w:bCs/>
          <w:sz w:val="24"/>
          <w:szCs w:val="24"/>
        </w:rPr>
        <w:t>ECG: electrocardiogram</w:t>
      </w:r>
    </w:p>
    <w:p w14:paraId="52285348" w14:textId="77777777" w:rsidR="008F74F6" w:rsidRPr="00016858" w:rsidRDefault="008F74F6" w:rsidP="008F74F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6858">
        <w:rPr>
          <w:rFonts w:ascii="Times New Roman" w:hAnsi="Times New Roman" w:cs="Times New Roman"/>
          <w:bCs/>
          <w:sz w:val="24"/>
          <w:szCs w:val="24"/>
        </w:rPr>
        <w:t>EEG: electroencephalogram</w:t>
      </w:r>
    </w:p>
    <w:p w14:paraId="700FD2C9" w14:textId="77777777" w:rsidR="008F74F6" w:rsidRPr="00016858" w:rsidRDefault="008F74F6" w:rsidP="008F74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t>EF: executive function</w:t>
      </w:r>
    </w:p>
    <w:p w14:paraId="2A165CDC" w14:textId="77777777" w:rsidR="008F74F6" w:rsidRPr="00016858" w:rsidRDefault="008F74F6" w:rsidP="008F74F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6858">
        <w:rPr>
          <w:rFonts w:ascii="Times New Roman" w:hAnsi="Times New Roman" w:cs="Times New Roman"/>
          <w:bCs/>
          <w:sz w:val="24"/>
          <w:szCs w:val="24"/>
        </w:rPr>
        <w:t>EMG: electromyogram</w:t>
      </w:r>
    </w:p>
    <w:p w14:paraId="36F536DE" w14:textId="77777777" w:rsidR="008F74F6" w:rsidRPr="00016858" w:rsidRDefault="008F74F6" w:rsidP="008F74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t>GEC: global executive composite</w:t>
      </w:r>
    </w:p>
    <w:p w14:paraId="7846BF68" w14:textId="77777777" w:rsidR="008F74F6" w:rsidRPr="00016858" w:rsidRDefault="008F74F6" w:rsidP="008F74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t>OAHI: obstructive apnea/hypopnea index</w:t>
      </w:r>
    </w:p>
    <w:p w14:paraId="5D83F5D4" w14:textId="77777777" w:rsidR="008F74F6" w:rsidRPr="00016858" w:rsidRDefault="008F74F6" w:rsidP="008F74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t>OSA: obstructive sleep apnea</w:t>
      </w:r>
    </w:p>
    <w:p w14:paraId="3ED1B508" w14:textId="575C9318" w:rsidR="008F74F6" w:rsidRPr="00016858" w:rsidRDefault="007C5088" w:rsidP="008F74F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6858">
        <w:rPr>
          <w:rFonts w:ascii="Times New Roman" w:hAnsi="Times New Roman" w:cs="Times New Roman"/>
          <w:bCs/>
          <w:sz w:val="24"/>
          <w:szCs w:val="24"/>
        </w:rPr>
        <w:t xml:space="preserve">RMSEA: </w:t>
      </w:r>
      <w:r w:rsidR="008F74F6" w:rsidRPr="00016858">
        <w:rPr>
          <w:rFonts w:ascii="Times New Roman" w:hAnsi="Times New Roman" w:cs="Times New Roman"/>
          <w:bCs/>
          <w:sz w:val="24"/>
          <w:szCs w:val="24"/>
        </w:rPr>
        <w:t>Root Mean Square Error of Approximation</w:t>
      </w:r>
    </w:p>
    <w:p w14:paraId="0E1AC249" w14:textId="77777777" w:rsidR="008F74F6" w:rsidRPr="00016858" w:rsidRDefault="008F74F6" w:rsidP="008F74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t>SDB: sleep disordered breathing</w:t>
      </w:r>
    </w:p>
    <w:p w14:paraId="339C1DD9" w14:textId="77777777" w:rsidR="00F91F81" w:rsidRPr="00016858" w:rsidRDefault="008F74F6" w:rsidP="00F91F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t>SDQ: strengths and difficulties questionnaire</w:t>
      </w:r>
      <w:r w:rsidR="00F91F81" w:rsidRPr="000168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31D192" w14:textId="77777777" w:rsidR="00077029" w:rsidRPr="00016858" w:rsidRDefault="00077029" w:rsidP="00F91F8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  <w:sectPr w:rsidR="00077029" w:rsidRPr="00016858" w:rsidSect="00077029">
          <w:endnotePr>
            <w:numFmt w:val="decimal"/>
          </w:endnotePr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EBFA7C5" w14:textId="799406CE" w:rsidR="00111F8B" w:rsidRPr="00016858" w:rsidRDefault="00111F8B">
      <w:pP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 w:eastAsia="en-GB"/>
        </w:rPr>
      </w:pPr>
    </w:p>
    <w:p w14:paraId="763D692C" w14:textId="2F11F3B8" w:rsidR="00F90360" w:rsidRPr="00016858" w:rsidRDefault="00F90360" w:rsidP="00F903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01685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 w:eastAsia="en-GB"/>
        </w:rPr>
        <w:t>Contributors' Statement:</w:t>
      </w:r>
    </w:p>
    <w:p w14:paraId="2CF8B625" w14:textId="77777777" w:rsidR="00F90360" w:rsidRPr="00016858" w:rsidRDefault="00F90360" w:rsidP="00F903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016858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Dr Hill conceptualized and designed the study, contributed to data collection and analysis, drafted the initial manuscript, and approved the final manuscript as submitted.</w:t>
      </w:r>
    </w:p>
    <w:p w14:paraId="5C707857" w14:textId="77777777" w:rsidR="00F90360" w:rsidRPr="00016858" w:rsidRDefault="00F90360" w:rsidP="00F903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016858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Dr Bucks carried out the data analysis, reviewed and revised the manuscript, </w:t>
      </w:r>
    </w:p>
    <w:p w14:paraId="61C585B5" w14:textId="77777777" w:rsidR="00F90360" w:rsidRPr="00016858" w:rsidRDefault="00F90360" w:rsidP="00F903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016858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Professor Kennedy assisted with the design of the study and approved the final manuscript as submitted</w:t>
      </w:r>
    </w:p>
    <w:p w14:paraId="71A7645E" w14:textId="57F50F01" w:rsidR="0026579B" w:rsidRPr="00016858" w:rsidRDefault="002506BB" w:rsidP="00F903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016858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Ms.</w:t>
      </w:r>
      <w:r w:rsidR="0026579B" w:rsidRPr="00016858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Harrison undertook data collection and data entry and critically reviewed and approved the final manuscript as submitted</w:t>
      </w:r>
    </w:p>
    <w:p w14:paraId="3DC24E67" w14:textId="77777777" w:rsidR="00F90360" w:rsidRPr="00016858" w:rsidRDefault="00F90360" w:rsidP="00F903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016858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Mrs Carroll undertook polysomnography data collection and scoring, assisted with data entry and critically reviewed and approved the final manuscript as submitted.</w:t>
      </w:r>
    </w:p>
    <w:p w14:paraId="6246A0C1" w14:textId="1877EF3C" w:rsidR="007C006B" w:rsidRPr="00016858" w:rsidRDefault="002506BB" w:rsidP="007C0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016858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Mr.</w:t>
      </w:r>
      <w:r w:rsidR="0026579B" w:rsidRPr="00016858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="007C006B" w:rsidRPr="00016858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Upton assisted with data entry, drafting of the manuscript and approved the final manuscript as submitted.</w:t>
      </w:r>
    </w:p>
    <w:p w14:paraId="451A1E48" w14:textId="01D3E175" w:rsidR="009E53BD" w:rsidRPr="00016858" w:rsidRDefault="007C006B" w:rsidP="00111F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016858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Dr Hogan conceptualized and designed the study, contributed to data collection and analysis, </w:t>
      </w:r>
      <w:r w:rsidR="00270C75" w:rsidRPr="00016858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contributed to </w:t>
      </w:r>
      <w:r w:rsidRPr="00016858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and approved the final manuscript as submitted.</w:t>
      </w:r>
    </w:p>
    <w:p w14:paraId="387D0412" w14:textId="77777777" w:rsidR="00111F8B" w:rsidRPr="00016858" w:rsidRDefault="00111F8B" w:rsidP="00111F8B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3523A5EE" w14:textId="77777777" w:rsidR="00111F8B" w:rsidRPr="00016858" w:rsidRDefault="00111F8B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16858">
        <w:rPr>
          <w:rFonts w:ascii="Times New Roman" w:eastAsiaTheme="majorEastAsia" w:hAnsi="Times New Roman" w:cs="Times New Roman"/>
          <w:b/>
          <w:bCs/>
          <w:sz w:val="24"/>
          <w:szCs w:val="24"/>
        </w:rPr>
        <w:br w:type="page"/>
      </w:r>
    </w:p>
    <w:p w14:paraId="160890E4" w14:textId="3ED60FA9" w:rsidR="008B585A" w:rsidRPr="00016858" w:rsidRDefault="00F90360" w:rsidP="00111F8B">
      <w:pPr>
        <w:spacing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16858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Abstract</w:t>
      </w:r>
      <w:r w:rsidR="009E53BD" w:rsidRPr="0001685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</w:p>
    <w:p w14:paraId="61AB4169" w14:textId="1EA8064B" w:rsidR="009E53BD" w:rsidRPr="00016858" w:rsidRDefault="009E53BD" w:rsidP="00111F8B">
      <w:pPr>
        <w:spacing w:line="24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01685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Background: </w:t>
      </w:r>
      <w:r w:rsidRPr="00016858">
        <w:rPr>
          <w:rFonts w:ascii="Times New Roman" w:eastAsiaTheme="majorEastAsia" w:hAnsi="Times New Roman" w:cs="Times New Roman"/>
          <w:bCs/>
          <w:sz w:val="24"/>
          <w:szCs w:val="24"/>
        </w:rPr>
        <w:t>Slee</w:t>
      </w:r>
      <w:r w:rsidR="00DA5BC1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p disordered breathing (SDB) is </w:t>
      </w:r>
      <w:r w:rsidRPr="00016858">
        <w:rPr>
          <w:rFonts w:ascii="Times New Roman" w:eastAsiaTheme="majorEastAsia" w:hAnsi="Times New Roman" w:cs="Times New Roman"/>
          <w:bCs/>
          <w:sz w:val="24"/>
          <w:szCs w:val="24"/>
        </w:rPr>
        <w:t>often co-mor</w:t>
      </w:r>
      <w:r w:rsidR="00F85096" w:rsidRPr="00016858">
        <w:rPr>
          <w:rFonts w:ascii="Times New Roman" w:eastAsiaTheme="majorEastAsia" w:hAnsi="Times New Roman" w:cs="Times New Roman"/>
          <w:bCs/>
          <w:sz w:val="24"/>
          <w:szCs w:val="24"/>
        </w:rPr>
        <w:t>b</w:t>
      </w:r>
      <w:r w:rsidRPr="00016858">
        <w:rPr>
          <w:rFonts w:ascii="Times New Roman" w:eastAsiaTheme="majorEastAsia" w:hAnsi="Times New Roman" w:cs="Times New Roman"/>
          <w:bCs/>
          <w:sz w:val="24"/>
          <w:szCs w:val="24"/>
        </w:rPr>
        <w:t>id with conductive hearing loss in early childhood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>,</w:t>
      </w:r>
      <w:r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F85096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due to a shared aetiology </w:t>
      </w:r>
      <w:r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of adenotonsillar hypertrophy. Hearing loss is independently associated with </w:t>
      </w:r>
      <w:r w:rsidR="00EE00D9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impairment of </w:t>
      </w:r>
      <w:r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executive function and behavioural </w:t>
      </w:r>
      <w:r w:rsidR="00EE00D9" w:rsidRPr="00016858">
        <w:rPr>
          <w:rFonts w:ascii="Times New Roman" w:eastAsiaTheme="majorEastAsia" w:hAnsi="Times New Roman" w:cs="Times New Roman"/>
          <w:bCs/>
          <w:sz w:val="24"/>
          <w:szCs w:val="24"/>
        </w:rPr>
        <w:t>difficulties</w:t>
      </w:r>
      <w:r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</w:t>
      </w:r>
      <w:r w:rsidR="00F85096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We hypothesised that </w:t>
      </w:r>
      <w:r w:rsidR="0091787E" w:rsidRPr="00016858">
        <w:rPr>
          <w:rFonts w:ascii="Times New Roman" w:eastAsiaTheme="majorEastAsia" w:hAnsi="Times New Roman" w:cs="Times New Roman"/>
          <w:bCs/>
          <w:sz w:val="24"/>
          <w:szCs w:val="24"/>
        </w:rPr>
        <w:t>these i</w:t>
      </w:r>
      <w:r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mpairments </w:t>
      </w:r>
      <w:r w:rsidR="0091787E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in children with </w:t>
      </w:r>
      <w:r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SDB may be </w:t>
      </w:r>
      <w:r w:rsidR="0026579B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mediated </w:t>
      </w:r>
      <w:r w:rsidR="0017572C" w:rsidRPr="00016858">
        <w:rPr>
          <w:rFonts w:ascii="Times New Roman" w:eastAsiaTheme="majorEastAsia" w:hAnsi="Times New Roman" w:cs="Times New Roman"/>
          <w:bCs/>
          <w:sz w:val="24"/>
          <w:szCs w:val="24"/>
        </w:rPr>
        <w:t>via</w:t>
      </w:r>
      <w:r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hearing loss.</w:t>
      </w:r>
    </w:p>
    <w:p w14:paraId="01F93709" w14:textId="4CB8E73C" w:rsidR="009E53BD" w:rsidRPr="00016858" w:rsidRDefault="009E53BD" w:rsidP="00111F8B">
      <w:pPr>
        <w:spacing w:line="24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01685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Methods: </w:t>
      </w:r>
      <w:r w:rsidR="00AA28DE" w:rsidRPr="00016858">
        <w:rPr>
          <w:rFonts w:ascii="Times New Roman" w:eastAsiaTheme="majorEastAsia" w:hAnsi="Times New Roman" w:cs="Times New Roman"/>
          <w:bCs/>
          <w:sz w:val="24"/>
          <w:szCs w:val="24"/>
        </w:rPr>
        <w:t>Fifty-eight children including 37</w:t>
      </w:r>
      <w:r w:rsidR="00AA28DE" w:rsidRPr="0001685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>snor</w:t>
      </w:r>
      <w:r w:rsidR="00AA28DE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ers 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awaiting </w:t>
      </w:r>
      <w:proofErr w:type="spellStart"/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>adenotonsil</w:t>
      </w:r>
      <w:r w:rsidR="00F85096" w:rsidRPr="00016858">
        <w:rPr>
          <w:rFonts w:ascii="Times New Roman" w:eastAsiaTheme="majorEastAsia" w:hAnsi="Times New Roman" w:cs="Times New Roman"/>
          <w:bCs/>
          <w:sz w:val="24"/>
          <w:szCs w:val="24"/>
        </w:rPr>
        <w:t>l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>ectomy</w:t>
      </w:r>
      <w:proofErr w:type="spellEnd"/>
      <w:r w:rsidR="00EE00D9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and 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>21 healthy non-snoring controls, aged 3-5 years</w:t>
      </w:r>
      <w:r w:rsidR="00A6645F" w:rsidRPr="00016858">
        <w:rPr>
          <w:rFonts w:ascii="Times New Roman" w:eastAsiaTheme="majorEastAsia" w:hAnsi="Times New Roman" w:cs="Times New Roman"/>
          <w:bCs/>
          <w:sz w:val="24"/>
          <w:szCs w:val="24"/>
        </w:rPr>
        <w:t>,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were assessed with pure tone audiometry</w:t>
      </w:r>
      <w:r w:rsidR="00AA28DE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>Strengths and Difficulties (SDQ), Behavior Rating of Executive Function</w:t>
      </w:r>
      <w:r w:rsidR="00F85096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(BRIEF-P) and 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Childhood Middle Ear Disease and Hearing questionnaires. Polysomnography in snoring children generated an obstructive apnea/hypopnea index (OAHI). </w:t>
      </w:r>
      <w:r w:rsidR="00077029" w:rsidRPr="00016858">
        <w:rPr>
          <w:rFonts w:ascii="Times New Roman" w:hAnsi="Times New Roman" w:cs="Times New Roman"/>
          <w:sz w:val="24"/>
          <w:szCs w:val="24"/>
        </w:rPr>
        <w:t xml:space="preserve">Two </w:t>
      </w:r>
      <w:r w:rsidR="0017572C" w:rsidRPr="00016858">
        <w:rPr>
          <w:rFonts w:ascii="Times New Roman" w:hAnsi="Times New Roman" w:cs="Times New Roman"/>
          <w:sz w:val="24"/>
          <w:szCs w:val="24"/>
        </w:rPr>
        <w:t xml:space="preserve">regression </w:t>
      </w:r>
      <w:r w:rsidR="00077029" w:rsidRPr="00016858">
        <w:rPr>
          <w:rFonts w:ascii="Times New Roman" w:hAnsi="Times New Roman" w:cs="Times New Roman"/>
          <w:sz w:val="24"/>
          <w:szCs w:val="24"/>
        </w:rPr>
        <w:t xml:space="preserve">models examined the </w:t>
      </w:r>
      <w:r w:rsidR="0017572C" w:rsidRPr="00016858">
        <w:rPr>
          <w:rFonts w:ascii="Times New Roman" w:hAnsi="Times New Roman" w:cs="Times New Roman"/>
          <w:sz w:val="24"/>
          <w:szCs w:val="24"/>
        </w:rPr>
        <w:t xml:space="preserve">effect of SDB </w:t>
      </w:r>
      <w:r w:rsidR="00EE00D9" w:rsidRPr="00016858">
        <w:rPr>
          <w:rFonts w:ascii="Times New Roman" w:hAnsi="Times New Roman" w:cs="Times New Roman"/>
          <w:sz w:val="24"/>
          <w:szCs w:val="24"/>
        </w:rPr>
        <w:t xml:space="preserve">and </w:t>
      </w:r>
      <w:r w:rsidR="009731B0" w:rsidRPr="00016858">
        <w:rPr>
          <w:rFonts w:ascii="Times New Roman" w:hAnsi="Times New Roman" w:cs="Times New Roman"/>
          <w:sz w:val="24"/>
          <w:szCs w:val="24"/>
        </w:rPr>
        <w:t xml:space="preserve">the mediating impact of </w:t>
      </w:r>
      <w:r w:rsidR="00EE00D9" w:rsidRPr="00016858">
        <w:rPr>
          <w:rFonts w:ascii="Times New Roman" w:hAnsi="Times New Roman" w:cs="Times New Roman"/>
          <w:sz w:val="24"/>
          <w:szCs w:val="24"/>
        </w:rPr>
        <w:t xml:space="preserve">hearing loss </w:t>
      </w:r>
      <w:r w:rsidR="0017572C" w:rsidRPr="00016858">
        <w:rPr>
          <w:rFonts w:ascii="Times New Roman" w:hAnsi="Times New Roman" w:cs="Times New Roman"/>
          <w:sz w:val="24"/>
          <w:szCs w:val="24"/>
        </w:rPr>
        <w:t xml:space="preserve">on </w:t>
      </w:r>
      <w:r w:rsidR="0091787E" w:rsidRPr="00016858">
        <w:rPr>
          <w:rFonts w:ascii="Times New Roman" w:hAnsi="Times New Roman" w:cs="Times New Roman"/>
          <w:sz w:val="24"/>
          <w:szCs w:val="24"/>
        </w:rPr>
        <w:t xml:space="preserve">BRIEF </w:t>
      </w:r>
      <w:r w:rsidR="0017572C" w:rsidRPr="00016858">
        <w:rPr>
          <w:rFonts w:ascii="Times New Roman" w:hAnsi="Times New Roman" w:cs="Times New Roman"/>
          <w:sz w:val="24"/>
          <w:szCs w:val="24"/>
        </w:rPr>
        <w:t>and SDQ</w:t>
      </w:r>
      <w:r w:rsidR="00EE00D9" w:rsidRPr="00016858">
        <w:rPr>
          <w:rFonts w:ascii="Times New Roman" w:hAnsi="Times New Roman" w:cs="Times New Roman"/>
          <w:sz w:val="24"/>
          <w:szCs w:val="24"/>
        </w:rPr>
        <w:t>.</w:t>
      </w:r>
    </w:p>
    <w:p w14:paraId="50C0F83C" w14:textId="25BD691C" w:rsidR="00077029" w:rsidRPr="00016858" w:rsidRDefault="009E53BD" w:rsidP="00111F8B">
      <w:pPr>
        <w:spacing w:line="24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016858">
        <w:rPr>
          <w:rFonts w:ascii="Times New Roman" w:eastAsiaTheme="majorEastAsia" w:hAnsi="Times New Roman" w:cs="Times New Roman"/>
          <w:b/>
          <w:bCs/>
          <w:sz w:val="24"/>
          <w:szCs w:val="24"/>
        </w:rPr>
        <w:t>Results</w:t>
      </w:r>
      <w:r w:rsidR="00F85096" w:rsidRPr="0001685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: </w:t>
      </w:r>
      <w:r w:rsidR="00AA28DE" w:rsidRPr="00016858">
        <w:rPr>
          <w:rFonts w:ascii="Times New Roman" w:eastAsiaTheme="majorEastAsia" w:hAnsi="Times New Roman" w:cs="Times New Roman"/>
          <w:bCs/>
          <w:sz w:val="24"/>
          <w:szCs w:val="24"/>
        </w:rPr>
        <w:t>S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noring children had significantly </w:t>
      </w:r>
      <w:r w:rsidR="0017572C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poorer </w:t>
      </w:r>
      <w:r w:rsidR="00AA28DE" w:rsidRPr="00016858">
        <w:rPr>
          <w:rFonts w:ascii="Times New Roman" w:eastAsiaTheme="majorEastAsia" w:hAnsi="Times New Roman" w:cs="Times New Roman"/>
          <w:bCs/>
          <w:sz w:val="24"/>
          <w:szCs w:val="24"/>
        </w:rPr>
        <w:t>hearing, g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>reater</w:t>
      </w:r>
      <w:r w:rsidR="00572FC4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past exposure to 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>hearing loss</w:t>
      </w:r>
      <w:r w:rsidR="00AA28DE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and 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higher total SDQ and BRIEF-P scores than </w:t>
      </w:r>
      <w:r w:rsidR="001C13AE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non-snoring 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controls. The first </w:t>
      </w:r>
      <w:r w:rsidR="00AA28DE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regression </w:t>
      </w:r>
      <w:r w:rsidR="00572FC4" w:rsidRPr="00016858">
        <w:rPr>
          <w:rFonts w:ascii="Times New Roman" w:eastAsiaTheme="majorEastAsia" w:hAnsi="Times New Roman" w:cs="Times New Roman"/>
          <w:bCs/>
          <w:sz w:val="24"/>
          <w:szCs w:val="24"/>
        </w:rPr>
        <w:t>m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>odel</w:t>
      </w:r>
      <w:r w:rsidR="007C006B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>includ</w:t>
      </w:r>
      <w:r w:rsidR="007C006B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ing 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>all children</w:t>
      </w:r>
      <w:r w:rsidR="007C006B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demonstrated that </w:t>
      </w:r>
      <w:r w:rsidR="0017572C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the impact of snoring on 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>BRIEF_P</w:t>
      </w:r>
      <w:r w:rsidR="0026579B" w:rsidRPr="00016858">
        <w:rPr>
          <w:rFonts w:ascii="Times New Roman" w:eastAsiaTheme="majorEastAsia" w:hAnsi="Times New Roman" w:cs="Times New Roman"/>
          <w:bCs/>
          <w:sz w:val="24"/>
          <w:szCs w:val="24"/>
        </w:rPr>
        <w:t>,</w:t>
      </w:r>
      <w:r w:rsidR="00AA28DE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but not SDQ</w:t>
      </w:r>
      <w:r w:rsidR="0026579B" w:rsidRPr="00016858">
        <w:rPr>
          <w:rFonts w:ascii="Times New Roman" w:eastAsiaTheme="majorEastAsia" w:hAnsi="Times New Roman" w:cs="Times New Roman"/>
          <w:bCs/>
          <w:sz w:val="24"/>
          <w:szCs w:val="24"/>
        </w:rPr>
        <w:t>,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w</w:t>
      </w:r>
      <w:r w:rsidR="0017572C" w:rsidRPr="00016858">
        <w:rPr>
          <w:rFonts w:ascii="Times New Roman" w:eastAsiaTheme="majorEastAsia" w:hAnsi="Times New Roman" w:cs="Times New Roman"/>
          <w:bCs/>
          <w:sz w:val="24"/>
          <w:szCs w:val="24"/>
        </w:rPr>
        <w:t>as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entirely mediated by history of hearing loss exposure</w:t>
      </w:r>
      <w:r w:rsidR="00AA28DE" w:rsidRPr="00016858">
        <w:rPr>
          <w:rFonts w:ascii="Times New Roman" w:eastAsiaTheme="majorEastAsia" w:hAnsi="Times New Roman" w:cs="Times New Roman"/>
          <w:bCs/>
          <w:sz w:val="24"/>
          <w:szCs w:val="24"/>
        </w:rPr>
        <w:t>,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but not same day audiometry.</w:t>
      </w:r>
      <w:r w:rsidR="00F85096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The second model examined 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snoring </w:t>
      </w:r>
      <w:r w:rsidR="00F85096" w:rsidRPr="00016858">
        <w:rPr>
          <w:rFonts w:ascii="Times New Roman" w:eastAsiaTheme="majorEastAsia" w:hAnsi="Times New Roman" w:cs="Times New Roman"/>
          <w:bCs/>
          <w:sz w:val="24"/>
          <w:szCs w:val="24"/>
        </w:rPr>
        <w:t>children</w:t>
      </w:r>
      <w:r w:rsidR="0017572C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only</w:t>
      </w:r>
      <w:r w:rsidR="00F85096" w:rsidRPr="00016858">
        <w:rPr>
          <w:rFonts w:ascii="Times New Roman" w:eastAsiaTheme="majorEastAsia" w:hAnsi="Times New Roman" w:cs="Times New Roman"/>
          <w:bCs/>
          <w:sz w:val="24"/>
          <w:szCs w:val="24"/>
        </w:rPr>
        <w:t>, categoris</w:t>
      </w:r>
      <w:r w:rsidR="0017572C" w:rsidRPr="00016858">
        <w:rPr>
          <w:rFonts w:ascii="Times New Roman" w:eastAsiaTheme="majorEastAsia" w:hAnsi="Times New Roman" w:cs="Times New Roman"/>
          <w:bCs/>
          <w:sz w:val="24"/>
          <w:szCs w:val="24"/>
        </w:rPr>
        <w:t>ing</w:t>
      </w:r>
      <w:r w:rsidR="00F85096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937C6D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the group into </w:t>
      </w:r>
      <w:r w:rsidR="0017572C" w:rsidRPr="00016858">
        <w:rPr>
          <w:rFonts w:ascii="Times New Roman" w:eastAsiaTheme="majorEastAsia" w:hAnsi="Times New Roman" w:cs="Times New Roman"/>
          <w:bCs/>
          <w:sz w:val="24"/>
          <w:szCs w:val="24"/>
        </w:rPr>
        <w:t>12 with</w:t>
      </w:r>
      <w:r w:rsidR="00830FBE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obstructive sleep apnea</w:t>
      </w:r>
      <w:r w:rsidR="00157E6E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(OSA) </w:t>
      </w:r>
      <w:r w:rsidR="00830FBE" w:rsidRPr="00016858">
        <w:rPr>
          <w:rFonts w:ascii="Times New Roman" w:eastAsiaTheme="majorEastAsia" w:hAnsi="Times New Roman" w:cs="Times New Roman"/>
          <w:bCs/>
          <w:sz w:val="24"/>
          <w:szCs w:val="24"/>
        </w:rPr>
        <w:t>(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OAHI 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  <w:t>&gt;</w:t>
      </w:r>
      <w:r w:rsidR="00077029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5)</w:t>
      </w:r>
      <w:r w:rsidR="00F85096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17572C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and 25 </w:t>
      </w:r>
      <w:r w:rsidR="00937C6D" w:rsidRPr="00016858">
        <w:rPr>
          <w:rFonts w:ascii="Times New Roman" w:eastAsiaTheme="majorEastAsia" w:hAnsi="Times New Roman" w:cs="Times New Roman"/>
          <w:bCs/>
          <w:sz w:val="24"/>
          <w:szCs w:val="24"/>
        </w:rPr>
        <w:t>without. O</w:t>
      </w:r>
      <w:r w:rsidR="00F85096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SA </w:t>
      </w:r>
      <w:r w:rsidR="005600A1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had a direct effect on </w:t>
      </w:r>
      <w:r w:rsidR="00F85096" w:rsidRPr="00016858">
        <w:rPr>
          <w:rFonts w:ascii="Times New Roman" w:eastAsiaTheme="majorEastAsia" w:hAnsi="Times New Roman" w:cs="Times New Roman"/>
          <w:bCs/>
          <w:sz w:val="24"/>
          <w:szCs w:val="24"/>
        </w:rPr>
        <w:t>SDQ</w:t>
      </w:r>
      <w:r w:rsidR="005600A1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scores </w:t>
      </w:r>
      <w:r w:rsidR="00AA28DE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but this was </w:t>
      </w:r>
      <w:r w:rsidR="005600A1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not mediated by </w:t>
      </w:r>
      <w:r w:rsidR="008F754A" w:rsidRPr="00016858">
        <w:rPr>
          <w:rFonts w:ascii="Times New Roman" w:eastAsiaTheme="majorEastAsia" w:hAnsi="Times New Roman" w:cs="Times New Roman"/>
          <w:bCs/>
          <w:sz w:val="24"/>
          <w:szCs w:val="24"/>
        </w:rPr>
        <w:t>history of hearing loss.</w:t>
      </w:r>
    </w:p>
    <w:p w14:paraId="15FFF6D6" w14:textId="1713768D" w:rsidR="00F85096" w:rsidRPr="00016858" w:rsidRDefault="009E53BD" w:rsidP="00111F8B">
      <w:pPr>
        <w:spacing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16858">
        <w:rPr>
          <w:rFonts w:ascii="Times New Roman" w:eastAsiaTheme="majorEastAsia" w:hAnsi="Times New Roman" w:cs="Times New Roman"/>
          <w:b/>
          <w:bCs/>
          <w:sz w:val="24"/>
          <w:szCs w:val="24"/>
        </w:rPr>
        <w:t>Conclusion</w:t>
      </w:r>
      <w:r w:rsidR="00F85096" w:rsidRPr="00016858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: </w:t>
      </w:r>
      <w:r w:rsidR="00F85096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In early childhood, conductive hearing loss mediates the relationship between </w:t>
      </w:r>
      <w:r w:rsidR="007C006B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SDB, irrespective of </w:t>
      </w:r>
      <w:r w:rsidR="0091787E" w:rsidRPr="00016858">
        <w:rPr>
          <w:rFonts w:ascii="Times New Roman" w:eastAsiaTheme="majorEastAsia" w:hAnsi="Times New Roman" w:cs="Times New Roman"/>
          <w:bCs/>
          <w:sz w:val="24"/>
          <w:szCs w:val="24"/>
        </w:rPr>
        <w:t>severity,</w:t>
      </w:r>
      <w:r w:rsidR="007C006B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F85096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and parent report of </w:t>
      </w:r>
      <w:r w:rsidR="0091787E" w:rsidRPr="00016858">
        <w:rPr>
          <w:rFonts w:ascii="Times New Roman" w:eastAsiaTheme="majorEastAsia" w:hAnsi="Times New Roman" w:cs="Times New Roman"/>
          <w:bCs/>
          <w:sz w:val="24"/>
          <w:szCs w:val="24"/>
        </w:rPr>
        <w:t>executive function</w:t>
      </w:r>
      <w:r w:rsidR="00274D2E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but not behaviour</w:t>
      </w:r>
      <w:r w:rsidR="00F85096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</w:t>
      </w:r>
      <w:r w:rsidR="00830FBE" w:rsidRPr="00016858">
        <w:rPr>
          <w:rFonts w:ascii="Times New Roman" w:eastAsiaTheme="majorEastAsia" w:hAnsi="Times New Roman" w:cs="Times New Roman"/>
          <w:bCs/>
          <w:sz w:val="24"/>
          <w:szCs w:val="24"/>
        </w:rPr>
        <w:t>T</w:t>
      </w:r>
      <w:r w:rsidR="00F85096" w:rsidRPr="00016858">
        <w:rPr>
          <w:rFonts w:ascii="Times New Roman" w:eastAsiaTheme="majorEastAsia" w:hAnsi="Times New Roman" w:cs="Times New Roman"/>
          <w:bCs/>
          <w:sz w:val="24"/>
          <w:szCs w:val="24"/>
        </w:rPr>
        <w:t>reatment of hearing loss in pre-school SDB m</w:t>
      </w:r>
      <w:r w:rsidR="00EE00D9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ight </w:t>
      </w:r>
      <w:r w:rsidR="00F85096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improve </w:t>
      </w:r>
      <w:r w:rsidR="0091787E" w:rsidRPr="00016858">
        <w:rPr>
          <w:rFonts w:ascii="Times New Roman" w:eastAsiaTheme="majorEastAsia" w:hAnsi="Times New Roman" w:cs="Times New Roman"/>
          <w:bCs/>
          <w:sz w:val="24"/>
          <w:szCs w:val="24"/>
        </w:rPr>
        <w:t>executive function</w:t>
      </w:r>
      <w:r w:rsidR="00EE00D9" w:rsidRPr="00016858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  <w:r w:rsidR="0091787E" w:rsidRPr="0001685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</w:p>
    <w:p w14:paraId="17AD1C7A" w14:textId="77777777" w:rsidR="007C006B" w:rsidRPr="00016858" w:rsidRDefault="007C006B" w:rsidP="005C42D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2A38A7" w14:textId="77777777" w:rsidR="007C006B" w:rsidRPr="00016858" w:rsidRDefault="007C006B" w:rsidP="005C42D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C517AC" w14:textId="77777777" w:rsidR="00111F8B" w:rsidRPr="00016858" w:rsidRDefault="00111F8B">
      <w:pPr>
        <w:rPr>
          <w:rFonts w:ascii="Times New Roman" w:hAnsi="Times New Roman" w:cs="Times New Roman"/>
          <w:b/>
          <w:sz w:val="24"/>
          <w:szCs w:val="24"/>
        </w:rPr>
      </w:pPr>
      <w:r w:rsidRPr="0001685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9CC51AF" w14:textId="33A165A4" w:rsidR="005C42D0" w:rsidRPr="00016858" w:rsidRDefault="002F2F8B" w:rsidP="005C42D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16858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  <w:r w:rsidR="005C42D0" w:rsidRPr="000168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667973" w14:textId="77777777" w:rsidR="005C42D0" w:rsidRPr="00016858" w:rsidRDefault="005C42D0" w:rsidP="00A26F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4DE036" w14:textId="2B48C4FC" w:rsidR="00A26F4F" w:rsidRPr="00016858" w:rsidRDefault="0017693D" w:rsidP="00A26F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t>Obstructive s</w:t>
      </w:r>
      <w:r w:rsidR="0044431D" w:rsidRPr="00016858">
        <w:rPr>
          <w:rFonts w:ascii="Times New Roman" w:hAnsi="Times New Roman" w:cs="Times New Roman"/>
          <w:sz w:val="24"/>
          <w:szCs w:val="24"/>
        </w:rPr>
        <w:t>l</w:t>
      </w:r>
      <w:r w:rsidR="00080513" w:rsidRPr="00016858">
        <w:rPr>
          <w:rFonts w:ascii="Times New Roman" w:hAnsi="Times New Roman" w:cs="Times New Roman"/>
          <w:sz w:val="24"/>
          <w:szCs w:val="24"/>
        </w:rPr>
        <w:t>eep disordered breathing (SDB)</w:t>
      </w:r>
      <w:r w:rsidR="00384E52" w:rsidRPr="00016858">
        <w:rPr>
          <w:rFonts w:ascii="Times New Roman" w:hAnsi="Times New Roman" w:cs="Times New Roman"/>
          <w:sz w:val="24"/>
          <w:szCs w:val="24"/>
        </w:rPr>
        <w:t xml:space="preserve">, </w:t>
      </w:r>
      <w:r w:rsidR="001325D4" w:rsidRPr="00016858">
        <w:rPr>
          <w:rFonts w:ascii="Times New Roman" w:hAnsi="Times New Roman" w:cs="Times New Roman"/>
          <w:sz w:val="24"/>
          <w:szCs w:val="24"/>
        </w:rPr>
        <w:t xml:space="preserve">from </w:t>
      </w:r>
      <w:r w:rsidR="00384E52" w:rsidRPr="00016858">
        <w:rPr>
          <w:rFonts w:ascii="Times New Roman" w:hAnsi="Times New Roman" w:cs="Times New Roman"/>
          <w:sz w:val="24"/>
          <w:szCs w:val="24"/>
        </w:rPr>
        <w:t xml:space="preserve">simple </w:t>
      </w:r>
      <w:r w:rsidR="004C29A7" w:rsidRPr="00016858">
        <w:rPr>
          <w:rFonts w:ascii="Times New Roman" w:hAnsi="Times New Roman" w:cs="Times New Roman"/>
          <w:sz w:val="24"/>
          <w:szCs w:val="24"/>
        </w:rPr>
        <w:t>primary snoring</w:t>
      </w:r>
      <w:r w:rsidR="000F3FD5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4C29A7" w:rsidRPr="00016858">
        <w:rPr>
          <w:rFonts w:ascii="Times New Roman" w:hAnsi="Times New Roman" w:cs="Times New Roman"/>
          <w:sz w:val="24"/>
          <w:szCs w:val="24"/>
        </w:rPr>
        <w:t xml:space="preserve">to sleep </w:t>
      </w:r>
      <w:r w:rsidR="00080513" w:rsidRPr="00016858">
        <w:rPr>
          <w:rFonts w:ascii="Times New Roman" w:hAnsi="Times New Roman" w:cs="Times New Roman"/>
          <w:sz w:val="24"/>
          <w:szCs w:val="24"/>
        </w:rPr>
        <w:t>apnea</w:t>
      </w:r>
      <w:r w:rsidR="004C29A7" w:rsidRPr="00016858">
        <w:rPr>
          <w:rFonts w:ascii="Times New Roman" w:hAnsi="Times New Roman" w:cs="Times New Roman"/>
          <w:sz w:val="24"/>
          <w:szCs w:val="24"/>
        </w:rPr>
        <w:t xml:space="preserve"> (OSA)</w:t>
      </w:r>
      <w:r w:rsidR="009731B0" w:rsidRPr="00016858">
        <w:rPr>
          <w:rFonts w:ascii="Times New Roman" w:hAnsi="Times New Roman" w:cs="Times New Roman"/>
          <w:sz w:val="24"/>
          <w:szCs w:val="24"/>
        </w:rPr>
        <w:t>,</w:t>
      </w:r>
      <w:r w:rsidR="00384E52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0F3FD5" w:rsidRPr="00016858">
        <w:rPr>
          <w:rFonts w:ascii="Times New Roman" w:hAnsi="Times New Roman" w:cs="Times New Roman"/>
          <w:sz w:val="24"/>
          <w:szCs w:val="24"/>
        </w:rPr>
        <w:t>affect</w:t>
      </w:r>
      <w:r w:rsidR="00384E52" w:rsidRPr="00016858">
        <w:rPr>
          <w:rFonts w:ascii="Times New Roman" w:hAnsi="Times New Roman" w:cs="Times New Roman"/>
          <w:sz w:val="24"/>
          <w:szCs w:val="24"/>
        </w:rPr>
        <w:t>s</w:t>
      </w:r>
      <w:r w:rsidR="000F3FD5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Pr="00016858">
        <w:rPr>
          <w:rFonts w:ascii="Times New Roman" w:hAnsi="Times New Roman" w:cs="Times New Roman"/>
          <w:sz w:val="24"/>
          <w:szCs w:val="24"/>
        </w:rPr>
        <w:t xml:space="preserve">up to </w:t>
      </w:r>
      <w:r w:rsidR="000F3FD5" w:rsidRPr="00016858">
        <w:rPr>
          <w:rFonts w:ascii="Times New Roman" w:hAnsi="Times New Roman" w:cs="Times New Roman"/>
          <w:sz w:val="24"/>
          <w:szCs w:val="24"/>
        </w:rPr>
        <w:t xml:space="preserve">10% and </w:t>
      </w:r>
      <w:r w:rsidRPr="00016858">
        <w:rPr>
          <w:rFonts w:ascii="Times New Roman" w:hAnsi="Times New Roman" w:cs="Times New Roman"/>
          <w:sz w:val="24"/>
          <w:szCs w:val="24"/>
        </w:rPr>
        <w:t>5.7%</w:t>
      </w:r>
      <w:r w:rsidR="000F3FD5" w:rsidRPr="00016858">
        <w:rPr>
          <w:rFonts w:ascii="Times New Roman" w:hAnsi="Times New Roman" w:cs="Times New Roman"/>
          <w:sz w:val="24"/>
          <w:szCs w:val="24"/>
        </w:rPr>
        <w:t xml:space="preserve"> of children respectively</w:t>
      </w:r>
      <w:bookmarkStart w:id="1" w:name="_Ref465154422"/>
      <w:r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1"/>
      </w:r>
      <w:bookmarkEnd w:id="1"/>
      <w:r w:rsidRPr="0001685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0F3FD5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2"/>
      </w:r>
      <w:r w:rsidR="000F3FD5" w:rsidRPr="00016858">
        <w:rPr>
          <w:rFonts w:ascii="Times New Roman" w:hAnsi="Times New Roman" w:cs="Times New Roman"/>
          <w:sz w:val="24"/>
          <w:szCs w:val="24"/>
        </w:rPr>
        <w:t xml:space="preserve">. </w:t>
      </w:r>
      <w:r w:rsidR="00384E52" w:rsidRPr="00016858">
        <w:rPr>
          <w:rFonts w:ascii="Times New Roman" w:hAnsi="Times New Roman" w:cs="Times New Roman"/>
          <w:sz w:val="24"/>
          <w:szCs w:val="24"/>
        </w:rPr>
        <w:t xml:space="preserve">Childhood SDB is </w:t>
      </w:r>
      <w:r w:rsidR="000F3FD5" w:rsidRPr="00016858">
        <w:rPr>
          <w:rFonts w:ascii="Times New Roman" w:hAnsi="Times New Roman" w:cs="Times New Roman"/>
          <w:sz w:val="24"/>
          <w:szCs w:val="24"/>
        </w:rPr>
        <w:t>associat</w:t>
      </w:r>
      <w:r w:rsidR="00384E52" w:rsidRPr="00016858">
        <w:rPr>
          <w:rFonts w:ascii="Times New Roman" w:hAnsi="Times New Roman" w:cs="Times New Roman"/>
          <w:sz w:val="24"/>
          <w:szCs w:val="24"/>
        </w:rPr>
        <w:t xml:space="preserve">ed </w:t>
      </w:r>
      <w:r w:rsidR="00080513" w:rsidRPr="00016858">
        <w:rPr>
          <w:rFonts w:ascii="Times New Roman" w:hAnsi="Times New Roman" w:cs="Times New Roman"/>
          <w:sz w:val="24"/>
          <w:szCs w:val="24"/>
        </w:rPr>
        <w:t>with</w:t>
      </w:r>
      <w:r w:rsidR="00422B5D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080513" w:rsidRPr="00016858">
        <w:rPr>
          <w:rFonts w:ascii="Times New Roman" w:hAnsi="Times New Roman" w:cs="Times New Roman"/>
          <w:sz w:val="24"/>
          <w:szCs w:val="24"/>
        </w:rPr>
        <w:t>impair</w:t>
      </w:r>
      <w:r w:rsidR="000F3FD5" w:rsidRPr="00016858">
        <w:rPr>
          <w:rFonts w:ascii="Times New Roman" w:hAnsi="Times New Roman" w:cs="Times New Roman"/>
          <w:sz w:val="24"/>
          <w:szCs w:val="24"/>
        </w:rPr>
        <w:t xml:space="preserve">ed </w:t>
      </w:r>
      <w:r w:rsidR="00422B5D" w:rsidRPr="00016858">
        <w:rPr>
          <w:rFonts w:ascii="Times New Roman" w:hAnsi="Times New Roman" w:cs="Times New Roman"/>
          <w:sz w:val="24"/>
          <w:szCs w:val="24"/>
        </w:rPr>
        <w:t>cogniti</w:t>
      </w:r>
      <w:r w:rsidR="00080513" w:rsidRPr="00016858">
        <w:rPr>
          <w:rFonts w:ascii="Times New Roman" w:hAnsi="Times New Roman" w:cs="Times New Roman"/>
          <w:sz w:val="24"/>
          <w:szCs w:val="24"/>
        </w:rPr>
        <w:t xml:space="preserve">ve function, </w:t>
      </w:r>
      <w:r w:rsidR="00080513" w:rsidRPr="00016858">
        <w:rPr>
          <w:rFonts w:ascii="Times New Roman" w:hAnsi="Times New Roman" w:cs="Times New Roman"/>
          <w:sz w:val="24"/>
          <w:szCs w:val="24"/>
          <w:lang w:val="en"/>
        </w:rPr>
        <w:t>general intelligence, learning, school performance, language skills</w:t>
      </w:r>
      <w:r w:rsidR="00080513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422B5D" w:rsidRPr="00016858">
        <w:rPr>
          <w:rFonts w:ascii="Times New Roman" w:hAnsi="Times New Roman" w:cs="Times New Roman"/>
          <w:sz w:val="24"/>
          <w:szCs w:val="24"/>
        </w:rPr>
        <w:t xml:space="preserve">and </w:t>
      </w:r>
      <w:r w:rsidR="00640E95" w:rsidRPr="00016858">
        <w:rPr>
          <w:rFonts w:ascii="Times New Roman" w:hAnsi="Times New Roman" w:cs="Times New Roman"/>
          <w:sz w:val="24"/>
          <w:szCs w:val="24"/>
        </w:rPr>
        <w:t>behaviour</w:t>
      </w:r>
      <w:r w:rsidR="00422B5D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3"/>
      </w:r>
      <w:bookmarkStart w:id="2" w:name="_Ref452468776"/>
      <w:r w:rsidR="00114B5A" w:rsidRPr="0001685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bookmarkStart w:id="3" w:name="_Ref452468652"/>
      <w:bookmarkEnd w:id="2"/>
      <w:r w:rsidR="0046562B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4"/>
      </w:r>
      <w:bookmarkStart w:id="4" w:name="_Ref451783027"/>
      <w:bookmarkEnd w:id="3"/>
      <w:r w:rsidR="0046562B" w:rsidRPr="00016858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>,</w:t>
      </w:r>
      <w:bookmarkStart w:id="5" w:name="_Ref457886402"/>
      <w:r w:rsidR="00F113C8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  <w:lang w:val="en"/>
        </w:rPr>
        <w:endnoteReference w:id="5"/>
      </w:r>
      <w:bookmarkEnd w:id="4"/>
      <w:bookmarkEnd w:id="5"/>
      <w:r w:rsidR="001A3E9F" w:rsidRPr="00016858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0F3FD5" w:rsidRPr="00016858">
        <w:rPr>
          <w:rFonts w:ascii="Times New Roman" w:hAnsi="Times New Roman" w:cs="Times New Roman"/>
          <w:sz w:val="24"/>
          <w:szCs w:val="24"/>
          <w:lang w:val="en"/>
        </w:rPr>
        <w:t xml:space="preserve">Furthermore, </w:t>
      </w:r>
      <w:r w:rsidR="008E539B" w:rsidRPr="00016858">
        <w:rPr>
          <w:rFonts w:ascii="Times New Roman" w:hAnsi="Times New Roman" w:cs="Times New Roman"/>
          <w:sz w:val="24"/>
          <w:szCs w:val="24"/>
          <w:lang w:val="en"/>
        </w:rPr>
        <w:t xml:space="preserve">recent data from a </w:t>
      </w:r>
      <w:r w:rsidR="007D4CA2" w:rsidRPr="00016858">
        <w:rPr>
          <w:rFonts w:ascii="Times New Roman" w:hAnsi="Times New Roman" w:cs="Times New Roman"/>
          <w:sz w:val="24"/>
          <w:szCs w:val="24"/>
          <w:lang w:val="en"/>
        </w:rPr>
        <w:t xml:space="preserve">cross-sectional </w:t>
      </w:r>
      <w:r w:rsidR="008E539B" w:rsidRPr="00016858">
        <w:rPr>
          <w:rFonts w:ascii="Times New Roman" w:hAnsi="Times New Roman" w:cs="Times New Roman"/>
          <w:sz w:val="24"/>
          <w:szCs w:val="24"/>
          <w:lang w:val="en"/>
        </w:rPr>
        <w:t xml:space="preserve">study of over 1000 children have </w:t>
      </w:r>
      <w:r w:rsidR="007D4CA2" w:rsidRPr="00016858">
        <w:rPr>
          <w:rFonts w:ascii="Times New Roman" w:hAnsi="Times New Roman" w:cs="Times New Roman"/>
          <w:sz w:val="24"/>
          <w:szCs w:val="24"/>
          <w:lang w:val="en"/>
        </w:rPr>
        <w:t xml:space="preserve">suggested </w:t>
      </w:r>
      <w:r w:rsidR="001325D4" w:rsidRPr="00016858">
        <w:rPr>
          <w:rFonts w:ascii="Times New Roman" w:hAnsi="Times New Roman" w:cs="Times New Roman"/>
          <w:sz w:val="24"/>
          <w:szCs w:val="24"/>
          <w:lang w:val="en"/>
        </w:rPr>
        <w:t>a</w:t>
      </w:r>
      <w:r w:rsidR="000F3FD5" w:rsidRPr="00016858">
        <w:rPr>
          <w:rFonts w:ascii="Times New Roman" w:hAnsi="Times New Roman" w:cs="Times New Roman"/>
          <w:sz w:val="24"/>
          <w:szCs w:val="24"/>
        </w:rPr>
        <w:t xml:space="preserve"> ‘dose-response’ relationship between SDB and cognitive and </w:t>
      </w:r>
      <w:r w:rsidR="00640E95" w:rsidRPr="00016858">
        <w:rPr>
          <w:rFonts w:ascii="Times New Roman" w:hAnsi="Times New Roman" w:cs="Times New Roman"/>
          <w:sz w:val="24"/>
          <w:szCs w:val="24"/>
        </w:rPr>
        <w:t>behaviour</w:t>
      </w:r>
      <w:r w:rsidR="000F3FD5" w:rsidRPr="00016858">
        <w:rPr>
          <w:rFonts w:ascii="Times New Roman" w:hAnsi="Times New Roman" w:cs="Times New Roman"/>
          <w:sz w:val="24"/>
          <w:szCs w:val="24"/>
        </w:rPr>
        <w:t>al function</w:t>
      </w:r>
      <w:r w:rsidR="000F3FD5" w:rsidRPr="00016858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0F3FD5" w:rsidRPr="00016858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NOTEREF _Ref457886402 \h  \* MERGEFORMAT </w:instrText>
      </w:r>
      <w:r w:rsidR="000F3FD5" w:rsidRPr="00016858">
        <w:rPr>
          <w:rFonts w:ascii="Times New Roman" w:hAnsi="Times New Roman" w:cs="Times New Roman"/>
          <w:sz w:val="24"/>
          <w:szCs w:val="24"/>
          <w:vertAlign w:val="superscript"/>
        </w:rPr>
      </w:r>
      <w:r w:rsidR="000F3FD5" w:rsidRPr="00016858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F166E7" w:rsidRPr="0001685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F3FD5" w:rsidRPr="00016858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0F3FD5" w:rsidRPr="00016858">
        <w:rPr>
          <w:rFonts w:ascii="Times New Roman" w:hAnsi="Times New Roman" w:cs="Times New Roman"/>
          <w:sz w:val="24"/>
          <w:szCs w:val="24"/>
        </w:rPr>
        <w:t xml:space="preserve">. </w:t>
      </w:r>
      <w:r w:rsidR="0091787E" w:rsidRPr="00016858">
        <w:rPr>
          <w:rFonts w:ascii="Times New Roman" w:hAnsi="Times New Roman" w:cs="Times New Roman"/>
          <w:sz w:val="24"/>
          <w:szCs w:val="24"/>
          <w:lang w:val="en"/>
        </w:rPr>
        <w:t>The pre-frontal cortex sub-serving executive function</w:t>
      </w:r>
      <w:r w:rsidR="00640E95" w:rsidRPr="00016858">
        <w:rPr>
          <w:rFonts w:ascii="Times New Roman" w:hAnsi="Times New Roman" w:cs="Times New Roman"/>
          <w:sz w:val="24"/>
          <w:szCs w:val="24"/>
          <w:lang w:val="en"/>
        </w:rPr>
        <w:t xml:space="preserve"> (EF)</w:t>
      </w:r>
      <w:r w:rsidR="000F3FD5" w:rsidRPr="00016858">
        <w:rPr>
          <w:rFonts w:ascii="Times New Roman" w:hAnsi="Times New Roman" w:cs="Times New Roman"/>
          <w:sz w:val="24"/>
          <w:szCs w:val="24"/>
          <w:lang w:val="en"/>
        </w:rPr>
        <w:t xml:space="preserve">, appears to be </w:t>
      </w:r>
      <w:r w:rsidR="00114B5A" w:rsidRPr="00016858">
        <w:rPr>
          <w:rFonts w:ascii="Times New Roman" w:hAnsi="Times New Roman" w:cs="Times New Roman"/>
          <w:sz w:val="24"/>
          <w:szCs w:val="24"/>
          <w:lang w:val="en"/>
        </w:rPr>
        <w:t>particularly vulnerable to the sleep fragmentation and intermittent hypoxia that characterize OSA</w:t>
      </w:r>
      <w:bookmarkStart w:id="6" w:name="_Ref458673325"/>
      <w:r w:rsidR="00114B5A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  <w:lang w:val="en"/>
        </w:rPr>
        <w:endnoteReference w:id="6"/>
      </w:r>
      <w:bookmarkEnd w:id="6"/>
      <w:r w:rsidR="00114B5A" w:rsidRPr="00016858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>,</w:t>
      </w:r>
      <w:r w:rsidR="00114B5A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  <w:lang w:val="en"/>
        </w:rPr>
        <w:endnoteReference w:id="7"/>
      </w:r>
      <w:r w:rsidR="00114B5A" w:rsidRPr="00016858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14:paraId="229F2A45" w14:textId="127A0259" w:rsidR="00174153" w:rsidRPr="00016858" w:rsidRDefault="002506BB" w:rsidP="00D31D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  <w:lang w:val="en"/>
        </w:rPr>
        <w:t>U</w:t>
      </w:r>
      <w:proofErr w:type="spellStart"/>
      <w:r w:rsidR="00B11D3F" w:rsidRPr="00016858">
        <w:rPr>
          <w:rFonts w:ascii="Times New Roman" w:hAnsi="Times New Roman" w:cs="Times New Roman"/>
          <w:sz w:val="24"/>
          <w:szCs w:val="24"/>
        </w:rPr>
        <w:t>pper</w:t>
      </w:r>
      <w:proofErr w:type="spellEnd"/>
      <w:r w:rsidR="00B11D3F" w:rsidRPr="00016858">
        <w:rPr>
          <w:rFonts w:ascii="Times New Roman" w:hAnsi="Times New Roman" w:cs="Times New Roman"/>
          <w:sz w:val="24"/>
          <w:szCs w:val="24"/>
        </w:rPr>
        <w:t xml:space="preserve"> airway </w:t>
      </w:r>
      <w:r w:rsidR="00080513" w:rsidRPr="00016858">
        <w:rPr>
          <w:rFonts w:ascii="Times New Roman" w:hAnsi="Times New Roman" w:cs="Times New Roman"/>
          <w:sz w:val="24"/>
          <w:szCs w:val="24"/>
        </w:rPr>
        <w:t>lymphoid hypertrophy is a key caus</w:t>
      </w:r>
      <w:r w:rsidR="001325D4" w:rsidRPr="00016858">
        <w:rPr>
          <w:rFonts w:ascii="Times New Roman" w:hAnsi="Times New Roman" w:cs="Times New Roman"/>
          <w:sz w:val="24"/>
          <w:szCs w:val="24"/>
        </w:rPr>
        <w:t xml:space="preserve">e </w:t>
      </w:r>
      <w:r w:rsidR="000F3FD5" w:rsidRPr="00016858">
        <w:rPr>
          <w:rFonts w:ascii="Times New Roman" w:hAnsi="Times New Roman" w:cs="Times New Roman"/>
          <w:sz w:val="24"/>
          <w:szCs w:val="24"/>
        </w:rPr>
        <w:t xml:space="preserve">of SDB </w:t>
      </w:r>
      <w:r w:rsidR="00080513" w:rsidRPr="00016858">
        <w:rPr>
          <w:rFonts w:ascii="Times New Roman" w:hAnsi="Times New Roman" w:cs="Times New Roman"/>
          <w:sz w:val="24"/>
          <w:szCs w:val="24"/>
        </w:rPr>
        <w:t xml:space="preserve">in </w:t>
      </w:r>
      <w:r w:rsidR="0046562B" w:rsidRPr="00016858">
        <w:rPr>
          <w:rFonts w:ascii="Times New Roman" w:hAnsi="Times New Roman" w:cs="Times New Roman"/>
          <w:sz w:val="24"/>
          <w:szCs w:val="24"/>
        </w:rPr>
        <w:t>otherwise healthy</w:t>
      </w:r>
      <w:r w:rsidR="00340178" w:rsidRPr="00016858">
        <w:rPr>
          <w:rFonts w:ascii="Times New Roman" w:hAnsi="Times New Roman" w:cs="Times New Roman"/>
          <w:sz w:val="24"/>
          <w:szCs w:val="24"/>
        </w:rPr>
        <w:t>, non-obese</w:t>
      </w:r>
      <w:r w:rsidR="00080513" w:rsidRPr="00016858">
        <w:rPr>
          <w:rFonts w:ascii="Times New Roman" w:hAnsi="Times New Roman" w:cs="Times New Roman"/>
          <w:sz w:val="24"/>
          <w:szCs w:val="24"/>
        </w:rPr>
        <w:t>, pre-school</w:t>
      </w:r>
      <w:r w:rsidR="0046562B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4C29A7" w:rsidRPr="00016858">
        <w:rPr>
          <w:rFonts w:ascii="Times New Roman" w:hAnsi="Times New Roman" w:cs="Times New Roman"/>
          <w:sz w:val="24"/>
          <w:szCs w:val="24"/>
        </w:rPr>
        <w:t>children.</w:t>
      </w:r>
      <w:r w:rsidR="0044431D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080513" w:rsidRPr="00016858">
        <w:rPr>
          <w:rFonts w:ascii="Times New Roman" w:hAnsi="Times New Roman" w:cs="Times New Roman"/>
          <w:sz w:val="24"/>
          <w:szCs w:val="24"/>
        </w:rPr>
        <w:t>Hence</w:t>
      </w:r>
      <w:r w:rsidR="0017572C" w:rsidRPr="00016858">
        <w:rPr>
          <w:rFonts w:ascii="Times New Roman" w:hAnsi="Times New Roman" w:cs="Times New Roman"/>
          <w:sz w:val="24"/>
          <w:szCs w:val="24"/>
        </w:rPr>
        <w:t>,</w:t>
      </w:r>
      <w:r w:rsidR="00080513" w:rsidRPr="00016858">
        <w:rPr>
          <w:rFonts w:ascii="Times New Roman" w:hAnsi="Times New Roman" w:cs="Times New Roman"/>
          <w:sz w:val="24"/>
          <w:szCs w:val="24"/>
        </w:rPr>
        <w:t xml:space="preserve"> fi</w:t>
      </w:r>
      <w:r w:rsidR="001A3E9F" w:rsidRPr="00016858">
        <w:rPr>
          <w:rFonts w:ascii="Times New Roman" w:hAnsi="Times New Roman" w:cs="Times New Roman"/>
          <w:sz w:val="24"/>
          <w:szCs w:val="24"/>
        </w:rPr>
        <w:t>rst line t</w:t>
      </w:r>
      <w:r w:rsidR="004C29A7" w:rsidRPr="00016858">
        <w:rPr>
          <w:rFonts w:ascii="Times New Roman" w:hAnsi="Times New Roman" w:cs="Times New Roman"/>
          <w:sz w:val="24"/>
          <w:szCs w:val="24"/>
        </w:rPr>
        <w:t xml:space="preserve">reatment 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is </w:t>
      </w:r>
      <w:r w:rsidR="00A86941" w:rsidRPr="00016858">
        <w:rPr>
          <w:rFonts w:ascii="Times New Roman" w:hAnsi="Times New Roman" w:cs="Times New Roman"/>
          <w:sz w:val="24"/>
          <w:szCs w:val="24"/>
        </w:rPr>
        <w:t>adenotonsillectomy</w:t>
      </w:r>
      <w:r w:rsidR="0021637D" w:rsidRPr="00016858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21637D" w:rsidRPr="00016858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NOTEREF _Ref465154422 \h </w:instrText>
      </w:r>
      <w:r w:rsidR="0021637D" w:rsidRPr="00016858">
        <w:rPr>
          <w:rFonts w:ascii="Times New Roman" w:hAnsi="Times New Roman" w:cs="Times New Roman"/>
          <w:sz w:val="24"/>
          <w:szCs w:val="24"/>
          <w:vertAlign w:val="superscript"/>
        </w:rPr>
      </w:r>
      <w:r w:rsidR="0021637D" w:rsidRPr="00016858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21637D" w:rsidRPr="000168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1637D" w:rsidRPr="00016858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44431D" w:rsidRPr="00016858">
        <w:rPr>
          <w:rFonts w:ascii="Times New Roman" w:hAnsi="Times New Roman" w:cs="Times New Roman"/>
          <w:sz w:val="24"/>
          <w:szCs w:val="24"/>
        </w:rPr>
        <w:t>.</w:t>
      </w:r>
      <w:r w:rsidR="0021637D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080513" w:rsidRPr="00016858">
        <w:rPr>
          <w:rFonts w:ascii="Times New Roman" w:hAnsi="Times New Roman" w:cs="Times New Roman"/>
          <w:sz w:val="24"/>
          <w:szCs w:val="24"/>
        </w:rPr>
        <w:t>However, a</w:t>
      </w:r>
      <w:r w:rsidR="00823CBB" w:rsidRPr="00016858">
        <w:rPr>
          <w:rFonts w:ascii="Times New Roman" w:hAnsi="Times New Roman" w:cs="Times New Roman"/>
          <w:sz w:val="24"/>
          <w:szCs w:val="24"/>
        </w:rPr>
        <w:t>denotonsillar hypertrophy also causes Eustachian tube dysfunction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 and</w:t>
      </w:r>
      <w:r w:rsidR="0091787E" w:rsidRPr="00016858">
        <w:rPr>
          <w:rFonts w:ascii="Times New Roman" w:hAnsi="Times New Roman" w:cs="Times New Roman"/>
          <w:sz w:val="24"/>
          <w:szCs w:val="24"/>
        </w:rPr>
        <w:t xml:space="preserve"> otitis media with effusion</w:t>
      </w:r>
      <w:r w:rsidR="00823CBB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8"/>
      </w:r>
      <w:r w:rsidR="00823CBB" w:rsidRPr="0001685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823CBB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9"/>
      </w:r>
      <w:r w:rsidR="00245C9F" w:rsidRPr="00016858">
        <w:rPr>
          <w:rFonts w:ascii="Times New Roman" w:hAnsi="Times New Roman" w:cs="Times New Roman"/>
          <w:sz w:val="24"/>
          <w:szCs w:val="24"/>
        </w:rPr>
        <w:t>,</w:t>
      </w:r>
      <w:r w:rsidR="000F3FD5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384E52" w:rsidRPr="00016858">
        <w:rPr>
          <w:rFonts w:ascii="Times New Roman" w:hAnsi="Times New Roman" w:cs="Times New Roman"/>
          <w:sz w:val="24"/>
          <w:szCs w:val="24"/>
        </w:rPr>
        <w:t xml:space="preserve">a leading cause of conductive hearing </w:t>
      </w:r>
      <w:r w:rsidR="001325D4" w:rsidRPr="00016858">
        <w:rPr>
          <w:rFonts w:ascii="Times New Roman" w:hAnsi="Times New Roman" w:cs="Times New Roman"/>
          <w:sz w:val="24"/>
          <w:szCs w:val="24"/>
        </w:rPr>
        <w:t xml:space="preserve">loss, </w:t>
      </w:r>
      <w:r w:rsidR="00937C6D" w:rsidRPr="00016858">
        <w:rPr>
          <w:rFonts w:ascii="Times New Roman" w:hAnsi="Times New Roman" w:cs="Times New Roman"/>
          <w:sz w:val="24"/>
          <w:szCs w:val="24"/>
        </w:rPr>
        <w:t>affecting up to 20% of 2 year olds and 8% of 8 year olds</w:t>
      </w:r>
      <w:r w:rsidR="00937C6D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10"/>
      </w:r>
      <w:r w:rsidR="000F3FD5" w:rsidRPr="00016858">
        <w:rPr>
          <w:rFonts w:ascii="Times New Roman" w:hAnsi="Times New Roman" w:cs="Times New Roman"/>
          <w:sz w:val="24"/>
          <w:szCs w:val="24"/>
        </w:rPr>
        <w:t>.</w:t>
      </w:r>
      <w:r w:rsidR="0026579B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0F3FD5" w:rsidRPr="00016858">
        <w:rPr>
          <w:rFonts w:ascii="Times New Roman" w:hAnsi="Times New Roman" w:cs="Times New Roman"/>
          <w:sz w:val="24"/>
          <w:szCs w:val="24"/>
        </w:rPr>
        <w:t xml:space="preserve">Not surprisingly, given </w:t>
      </w:r>
      <w:r w:rsidR="001325D4" w:rsidRPr="00016858">
        <w:rPr>
          <w:rFonts w:ascii="Times New Roman" w:hAnsi="Times New Roman" w:cs="Times New Roman"/>
          <w:sz w:val="24"/>
          <w:szCs w:val="24"/>
        </w:rPr>
        <w:t xml:space="preserve">this </w:t>
      </w:r>
      <w:r w:rsidR="000F3FD5" w:rsidRPr="00016858">
        <w:rPr>
          <w:rFonts w:ascii="Times New Roman" w:hAnsi="Times New Roman" w:cs="Times New Roman"/>
          <w:sz w:val="24"/>
          <w:szCs w:val="24"/>
        </w:rPr>
        <w:t>shared aetiology, h</w:t>
      </w:r>
      <w:r w:rsidR="00823CBB" w:rsidRPr="00016858">
        <w:rPr>
          <w:rFonts w:ascii="Times New Roman" w:hAnsi="Times New Roman" w:cs="Times New Roman"/>
          <w:sz w:val="24"/>
          <w:szCs w:val="24"/>
        </w:rPr>
        <w:t xml:space="preserve">earing </w:t>
      </w:r>
      <w:r w:rsidR="0085168B" w:rsidRPr="00016858">
        <w:rPr>
          <w:rFonts w:ascii="Times New Roman" w:hAnsi="Times New Roman" w:cs="Times New Roman"/>
          <w:sz w:val="24"/>
          <w:szCs w:val="24"/>
        </w:rPr>
        <w:t>loss i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s a recognised </w:t>
      </w:r>
      <w:r w:rsidR="0046562B" w:rsidRPr="00016858">
        <w:rPr>
          <w:rFonts w:ascii="Times New Roman" w:hAnsi="Times New Roman" w:cs="Times New Roman"/>
          <w:sz w:val="24"/>
          <w:szCs w:val="24"/>
        </w:rPr>
        <w:t xml:space="preserve">co-morbidity in </w:t>
      </w:r>
      <w:r w:rsidR="00384E52" w:rsidRPr="00016858">
        <w:rPr>
          <w:rFonts w:ascii="Times New Roman" w:hAnsi="Times New Roman" w:cs="Times New Roman"/>
          <w:sz w:val="24"/>
          <w:szCs w:val="24"/>
        </w:rPr>
        <w:t>S</w:t>
      </w:r>
      <w:r w:rsidR="001A3E9F" w:rsidRPr="00016858">
        <w:rPr>
          <w:rFonts w:ascii="Times New Roman" w:hAnsi="Times New Roman" w:cs="Times New Roman"/>
          <w:sz w:val="24"/>
          <w:szCs w:val="24"/>
        </w:rPr>
        <w:t>DB</w:t>
      </w:r>
      <w:r w:rsidR="00B11D3F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11"/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. Children </w:t>
      </w:r>
      <w:r w:rsidR="00937C6D" w:rsidRPr="00016858">
        <w:rPr>
          <w:rFonts w:ascii="Times New Roman" w:hAnsi="Times New Roman" w:cs="Times New Roman"/>
          <w:sz w:val="24"/>
          <w:szCs w:val="24"/>
        </w:rPr>
        <w:t xml:space="preserve">aged 2 to 12 years 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with </w:t>
      </w:r>
      <w:r w:rsidR="009C0B66" w:rsidRPr="00016858">
        <w:rPr>
          <w:rFonts w:ascii="Times New Roman" w:hAnsi="Times New Roman" w:cs="Times New Roman"/>
          <w:sz w:val="24"/>
          <w:szCs w:val="24"/>
        </w:rPr>
        <w:t>OSA</w:t>
      </w:r>
      <w:r w:rsidR="001A3E9F" w:rsidRPr="00016858">
        <w:rPr>
          <w:rFonts w:ascii="Times New Roman" w:hAnsi="Times New Roman" w:cs="Times New Roman"/>
          <w:sz w:val="24"/>
          <w:szCs w:val="24"/>
        </w:rPr>
        <w:t xml:space="preserve"> h</w:t>
      </w:r>
      <w:r w:rsidR="00080513" w:rsidRPr="00016858">
        <w:rPr>
          <w:rFonts w:ascii="Times New Roman" w:hAnsi="Times New Roman" w:cs="Times New Roman"/>
          <w:sz w:val="24"/>
          <w:szCs w:val="24"/>
        </w:rPr>
        <w:t xml:space="preserve">ave a </w:t>
      </w:r>
      <w:r w:rsidR="00B272F8" w:rsidRPr="00016858">
        <w:rPr>
          <w:rFonts w:ascii="Times New Roman" w:hAnsi="Times New Roman" w:cs="Times New Roman"/>
          <w:sz w:val="24"/>
          <w:szCs w:val="24"/>
        </w:rPr>
        <w:t>5</w:t>
      </w:r>
      <w:r w:rsidR="002D7908" w:rsidRPr="00016858">
        <w:rPr>
          <w:rFonts w:ascii="Times New Roman" w:hAnsi="Times New Roman" w:cs="Times New Roman"/>
          <w:sz w:val="24"/>
          <w:szCs w:val="24"/>
        </w:rPr>
        <w:t>-</w:t>
      </w:r>
      <w:r w:rsidR="00B272F8" w:rsidRPr="00016858">
        <w:rPr>
          <w:rFonts w:ascii="Times New Roman" w:hAnsi="Times New Roman" w:cs="Times New Roman"/>
          <w:sz w:val="24"/>
          <w:szCs w:val="24"/>
        </w:rPr>
        <w:t>fold</w:t>
      </w:r>
      <w:r w:rsidR="001A3E9F" w:rsidRPr="00016858">
        <w:rPr>
          <w:rFonts w:ascii="Times New Roman" w:hAnsi="Times New Roman" w:cs="Times New Roman"/>
          <w:sz w:val="24"/>
          <w:szCs w:val="24"/>
        </w:rPr>
        <w:t xml:space="preserve"> risk of </w:t>
      </w:r>
      <w:r w:rsidR="001C13AE" w:rsidRPr="00016858">
        <w:rPr>
          <w:rFonts w:ascii="Times New Roman" w:hAnsi="Times New Roman" w:cs="Times New Roman"/>
          <w:sz w:val="24"/>
          <w:szCs w:val="24"/>
        </w:rPr>
        <w:t xml:space="preserve">otitis media with effusion </w:t>
      </w:r>
      <w:r w:rsidR="00B272F8" w:rsidRPr="00016858">
        <w:rPr>
          <w:rFonts w:ascii="Times New Roman" w:hAnsi="Times New Roman" w:cs="Times New Roman"/>
          <w:sz w:val="24"/>
          <w:szCs w:val="24"/>
        </w:rPr>
        <w:t xml:space="preserve">compared to </w:t>
      </w:r>
      <w:r w:rsidR="001C13AE" w:rsidRPr="00016858">
        <w:rPr>
          <w:rFonts w:ascii="Times New Roman" w:hAnsi="Times New Roman" w:cs="Times New Roman"/>
          <w:sz w:val="24"/>
          <w:szCs w:val="24"/>
        </w:rPr>
        <w:t xml:space="preserve">non-snoring </w:t>
      </w:r>
      <w:r w:rsidR="00B272F8" w:rsidRPr="00016858">
        <w:rPr>
          <w:rFonts w:ascii="Times New Roman" w:hAnsi="Times New Roman" w:cs="Times New Roman"/>
          <w:sz w:val="24"/>
          <w:szCs w:val="24"/>
        </w:rPr>
        <w:t>controls</w:t>
      </w:r>
      <w:r w:rsidR="00B11D3F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12"/>
      </w:r>
      <w:r w:rsidR="00080513" w:rsidRPr="00016858">
        <w:rPr>
          <w:rFonts w:ascii="Times New Roman" w:hAnsi="Times New Roman" w:cs="Times New Roman"/>
          <w:sz w:val="24"/>
          <w:szCs w:val="24"/>
        </w:rPr>
        <w:t xml:space="preserve"> while </w:t>
      </w:r>
      <w:r w:rsidR="00B56157" w:rsidRPr="00016858">
        <w:rPr>
          <w:rFonts w:ascii="Times New Roman" w:hAnsi="Times New Roman" w:cs="Times New Roman"/>
          <w:sz w:val="24"/>
          <w:szCs w:val="24"/>
        </w:rPr>
        <w:t>habitual snorers</w:t>
      </w:r>
      <w:r w:rsidR="00080513" w:rsidRPr="00016858">
        <w:rPr>
          <w:rFonts w:ascii="Times New Roman" w:hAnsi="Times New Roman" w:cs="Times New Roman"/>
          <w:sz w:val="24"/>
          <w:szCs w:val="24"/>
        </w:rPr>
        <w:t xml:space="preserve"> have a </w:t>
      </w:r>
      <w:r w:rsidRPr="00016858">
        <w:rPr>
          <w:rFonts w:ascii="Times New Roman" w:hAnsi="Times New Roman" w:cs="Times New Roman"/>
          <w:sz w:val="24"/>
          <w:szCs w:val="24"/>
        </w:rPr>
        <w:t>1.3-fold</w:t>
      </w:r>
      <w:r w:rsidR="00080513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1325D4" w:rsidRPr="00016858">
        <w:rPr>
          <w:rFonts w:ascii="Times New Roman" w:hAnsi="Times New Roman" w:cs="Times New Roman"/>
          <w:sz w:val="24"/>
          <w:szCs w:val="24"/>
        </w:rPr>
        <w:t>risk</w:t>
      </w:r>
      <w:r w:rsidR="00B11D3F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13"/>
      </w:r>
      <w:r w:rsidR="00080513" w:rsidRPr="000168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256AD0" w14:textId="2AFB1A35" w:rsidR="001A3E9F" w:rsidRPr="00016858" w:rsidRDefault="00174153" w:rsidP="00D31D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t xml:space="preserve">Importantly, </w:t>
      </w:r>
      <w:r w:rsidR="00926FCE" w:rsidRPr="00016858">
        <w:rPr>
          <w:rFonts w:ascii="Times New Roman" w:hAnsi="Times New Roman" w:cs="Times New Roman"/>
          <w:sz w:val="24"/>
          <w:szCs w:val="24"/>
        </w:rPr>
        <w:t xml:space="preserve">hearing loss </w:t>
      </w:r>
      <w:r w:rsidR="001A3E9F" w:rsidRPr="00016858">
        <w:rPr>
          <w:rFonts w:ascii="Times New Roman" w:hAnsi="Times New Roman" w:cs="Times New Roman"/>
          <w:sz w:val="24"/>
          <w:szCs w:val="24"/>
        </w:rPr>
        <w:t xml:space="preserve">in </w:t>
      </w:r>
      <w:r w:rsidR="00B11D3F" w:rsidRPr="00016858">
        <w:rPr>
          <w:rFonts w:ascii="Times New Roman" w:hAnsi="Times New Roman" w:cs="Times New Roman"/>
          <w:sz w:val="24"/>
          <w:szCs w:val="24"/>
        </w:rPr>
        <w:t>childhood is</w:t>
      </w:r>
      <w:r w:rsidR="001A3E9F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B11D3F" w:rsidRPr="00016858">
        <w:rPr>
          <w:rFonts w:ascii="Times New Roman" w:hAnsi="Times New Roman" w:cs="Times New Roman"/>
          <w:sz w:val="24"/>
          <w:szCs w:val="24"/>
        </w:rPr>
        <w:t xml:space="preserve">independently </w:t>
      </w:r>
      <w:r w:rsidR="001A3E9F" w:rsidRPr="00016858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="00640E95" w:rsidRPr="00016858">
        <w:rPr>
          <w:rFonts w:ascii="Times New Roman" w:hAnsi="Times New Roman" w:cs="Times New Roman"/>
          <w:sz w:val="24"/>
          <w:szCs w:val="24"/>
        </w:rPr>
        <w:t>behaviour</w:t>
      </w:r>
      <w:r w:rsidR="00926FCE" w:rsidRPr="00016858">
        <w:rPr>
          <w:rFonts w:ascii="Times New Roman" w:hAnsi="Times New Roman" w:cs="Times New Roman"/>
          <w:sz w:val="24"/>
          <w:szCs w:val="24"/>
        </w:rPr>
        <w:t>a</w:t>
      </w:r>
      <w:r w:rsidR="009C0B66" w:rsidRPr="00016858">
        <w:rPr>
          <w:rFonts w:ascii="Times New Roman" w:hAnsi="Times New Roman" w:cs="Times New Roman"/>
          <w:sz w:val="24"/>
          <w:szCs w:val="24"/>
        </w:rPr>
        <w:t>l</w:t>
      </w:r>
      <w:r w:rsidR="00926FCE" w:rsidRPr="00016858">
        <w:rPr>
          <w:rFonts w:ascii="Times New Roman" w:hAnsi="Times New Roman" w:cs="Times New Roman"/>
          <w:sz w:val="24"/>
          <w:szCs w:val="24"/>
        </w:rPr>
        <w:t xml:space="preserve"> and </w:t>
      </w:r>
      <w:r w:rsidR="0046562B" w:rsidRPr="00016858">
        <w:rPr>
          <w:rFonts w:ascii="Times New Roman" w:hAnsi="Times New Roman" w:cs="Times New Roman"/>
          <w:sz w:val="24"/>
          <w:szCs w:val="24"/>
        </w:rPr>
        <w:t xml:space="preserve">EF </w:t>
      </w:r>
      <w:r w:rsidR="001A3E9F" w:rsidRPr="00016858">
        <w:rPr>
          <w:rFonts w:ascii="Times New Roman" w:hAnsi="Times New Roman" w:cs="Times New Roman"/>
          <w:sz w:val="24"/>
          <w:szCs w:val="24"/>
        </w:rPr>
        <w:t>impairment</w:t>
      </w:r>
      <w:r w:rsidR="00926FCE" w:rsidRPr="00016858">
        <w:rPr>
          <w:rFonts w:ascii="Times New Roman" w:hAnsi="Times New Roman" w:cs="Times New Roman"/>
          <w:sz w:val="24"/>
          <w:szCs w:val="24"/>
        </w:rPr>
        <w:t xml:space="preserve">. 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Parent reported </w:t>
      </w:r>
      <w:r w:rsidR="00640E95" w:rsidRPr="00016858">
        <w:rPr>
          <w:rFonts w:ascii="Times New Roman" w:hAnsi="Times New Roman" w:cs="Times New Roman"/>
          <w:sz w:val="24"/>
          <w:szCs w:val="24"/>
        </w:rPr>
        <w:t>EF</w:t>
      </w:r>
      <w:r w:rsid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1325D4" w:rsidRPr="00016858">
        <w:rPr>
          <w:rFonts w:ascii="Times New Roman" w:hAnsi="Times New Roman" w:cs="Times New Roman"/>
          <w:sz w:val="24"/>
          <w:szCs w:val="24"/>
        </w:rPr>
        <w:t xml:space="preserve">was 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significantly worse than normative data in </w:t>
      </w:r>
      <w:r w:rsidR="00080513" w:rsidRPr="00016858">
        <w:rPr>
          <w:rFonts w:ascii="Times New Roman" w:hAnsi="Times New Roman" w:cs="Times New Roman"/>
          <w:sz w:val="24"/>
          <w:szCs w:val="24"/>
        </w:rPr>
        <w:t xml:space="preserve">214 children </w:t>
      </w:r>
      <w:r w:rsidR="008B2248" w:rsidRPr="00016858">
        <w:rPr>
          <w:rFonts w:ascii="Times New Roman" w:hAnsi="Times New Roman" w:cs="Times New Roman"/>
          <w:sz w:val="24"/>
          <w:szCs w:val="24"/>
        </w:rPr>
        <w:t>(</w:t>
      </w:r>
      <w:r w:rsidR="00080513" w:rsidRPr="00016858">
        <w:rPr>
          <w:rFonts w:ascii="Times New Roman" w:hAnsi="Times New Roman" w:cs="Times New Roman"/>
          <w:sz w:val="24"/>
          <w:szCs w:val="24"/>
        </w:rPr>
        <w:t>5-18 year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s) </w:t>
      </w:r>
      <w:r w:rsidR="00080513" w:rsidRPr="00016858">
        <w:rPr>
          <w:rFonts w:ascii="Times New Roman" w:hAnsi="Times New Roman" w:cs="Times New Roman"/>
          <w:sz w:val="24"/>
          <w:szCs w:val="24"/>
        </w:rPr>
        <w:t>with hearing impairment</w:t>
      </w:r>
      <w:r w:rsidR="00B11D3F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14"/>
      </w:r>
      <w:r w:rsidRPr="00016858">
        <w:rPr>
          <w:rFonts w:ascii="Times New Roman" w:hAnsi="Times New Roman" w:cs="Times New Roman"/>
          <w:sz w:val="24"/>
          <w:szCs w:val="24"/>
        </w:rPr>
        <w:t xml:space="preserve">. </w:t>
      </w:r>
      <w:r w:rsidR="00114B5A" w:rsidRPr="00016858">
        <w:rPr>
          <w:rFonts w:ascii="Times New Roman" w:hAnsi="Times New Roman" w:cs="Times New Roman"/>
          <w:sz w:val="24"/>
          <w:szCs w:val="24"/>
        </w:rPr>
        <w:t>S</w:t>
      </w:r>
      <w:r w:rsidR="001A3E9F" w:rsidRPr="00016858">
        <w:rPr>
          <w:rFonts w:ascii="Times New Roman" w:hAnsi="Times New Roman" w:cs="Times New Roman"/>
          <w:sz w:val="24"/>
          <w:szCs w:val="24"/>
        </w:rPr>
        <w:t>imilarly</w:t>
      </w:r>
      <w:r w:rsidR="00823CBB" w:rsidRPr="00016858">
        <w:rPr>
          <w:rFonts w:ascii="Times New Roman" w:hAnsi="Times New Roman" w:cs="Times New Roman"/>
          <w:sz w:val="24"/>
          <w:szCs w:val="24"/>
        </w:rPr>
        <w:t>,</w:t>
      </w:r>
      <w:r w:rsidR="001A3E9F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114B5A" w:rsidRPr="00016858">
        <w:rPr>
          <w:rFonts w:ascii="Times New Roman" w:hAnsi="Times New Roman" w:cs="Times New Roman"/>
          <w:sz w:val="24"/>
          <w:szCs w:val="24"/>
        </w:rPr>
        <w:t xml:space="preserve">meta-analysis confirms greater </w:t>
      </w:r>
      <w:r w:rsidR="00640E95" w:rsidRPr="00016858">
        <w:rPr>
          <w:rFonts w:ascii="Times New Roman" w:hAnsi="Times New Roman" w:cs="Times New Roman"/>
          <w:sz w:val="24"/>
          <w:szCs w:val="24"/>
        </w:rPr>
        <w:t>behaviour</w:t>
      </w:r>
      <w:r w:rsidR="00245C9F" w:rsidRPr="00016858">
        <w:rPr>
          <w:rFonts w:ascii="Times New Roman" w:hAnsi="Times New Roman" w:cs="Times New Roman"/>
          <w:sz w:val="24"/>
          <w:szCs w:val="24"/>
        </w:rPr>
        <w:t xml:space="preserve">al </w:t>
      </w:r>
      <w:r w:rsidR="00114B5A" w:rsidRPr="00016858">
        <w:rPr>
          <w:rFonts w:ascii="Times New Roman" w:hAnsi="Times New Roman" w:cs="Times New Roman"/>
          <w:sz w:val="24"/>
          <w:szCs w:val="24"/>
        </w:rPr>
        <w:t xml:space="preserve">difficulties 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in </w:t>
      </w:r>
      <w:r w:rsidR="00120C55" w:rsidRPr="00016858">
        <w:rPr>
          <w:rFonts w:ascii="Times New Roman" w:hAnsi="Times New Roman" w:cs="Times New Roman"/>
          <w:sz w:val="24"/>
          <w:szCs w:val="24"/>
        </w:rPr>
        <w:t xml:space="preserve">children 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with </w:t>
      </w:r>
      <w:r w:rsidR="00120C55" w:rsidRPr="00016858">
        <w:rPr>
          <w:rFonts w:ascii="Times New Roman" w:hAnsi="Times New Roman" w:cs="Times New Roman"/>
          <w:sz w:val="24"/>
          <w:szCs w:val="24"/>
        </w:rPr>
        <w:t>hearing loss</w:t>
      </w:r>
      <w:r w:rsidR="00245C9F" w:rsidRPr="00016858">
        <w:rPr>
          <w:rFonts w:ascii="Times New Roman" w:hAnsi="Times New Roman" w:cs="Times New Roman"/>
          <w:sz w:val="24"/>
          <w:szCs w:val="24"/>
        </w:rPr>
        <w:t>, including those with sensorineural hearing loss unrelated to Eustachian tube dysfunction</w:t>
      </w:r>
      <w:r w:rsidR="00B11D3F" w:rsidRPr="00016858">
        <w:rPr>
          <w:rFonts w:ascii="Times New Roman" w:hAnsi="Times New Roman" w:cs="Times New Roman"/>
          <w:sz w:val="24"/>
          <w:szCs w:val="24"/>
        </w:rPr>
        <w:t>.</w:t>
      </w:r>
      <w:r w:rsidR="00B11D3F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15"/>
      </w:r>
      <w:r w:rsidR="00120C55" w:rsidRPr="00016858">
        <w:rPr>
          <w:rFonts w:ascii="Times New Roman" w:hAnsi="Times New Roman" w:cs="Times New Roman"/>
          <w:sz w:val="24"/>
          <w:szCs w:val="24"/>
        </w:rPr>
        <w:t xml:space="preserve">  </w:t>
      </w:r>
      <w:r w:rsidR="00245C9F" w:rsidRPr="00016858">
        <w:rPr>
          <w:rFonts w:ascii="Times New Roman" w:hAnsi="Times New Roman" w:cs="Times New Roman"/>
          <w:sz w:val="24"/>
          <w:szCs w:val="24"/>
        </w:rPr>
        <w:t>With respect to conductive hearing loss</w:t>
      </w:r>
      <w:r w:rsidR="007A0952" w:rsidRPr="00016858">
        <w:rPr>
          <w:rFonts w:ascii="Times New Roman" w:hAnsi="Times New Roman" w:cs="Times New Roman"/>
          <w:sz w:val="24"/>
          <w:szCs w:val="24"/>
        </w:rPr>
        <w:t>, 4-5 year olds with recurrent oti</w:t>
      </w:r>
      <w:r w:rsidR="008B2248" w:rsidRPr="00016858">
        <w:rPr>
          <w:rFonts w:ascii="Times New Roman" w:hAnsi="Times New Roman" w:cs="Times New Roman"/>
          <w:sz w:val="24"/>
          <w:szCs w:val="24"/>
        </w:rPr>
        <w:t>tis media are more than twice as likely</w:t>
      </w:r>
      <w:r w:rsidR="00114B5A" w:rsidRPr="00016858">
        <w:rPr>
          <w:rFonts w:ascii="Times New Roman" w:hAnsi="Times New Roman" w:cs="Times New Roman"/>
          <w:sz w:val="24"/>
          <w:szCs w:val="24"/>
        </w:rPr>
        <w:t xml:space="preserve"> as </w:t>
      </w:r>
      <w:r w:rsidR="007A0952" w:rsidRPr="00016858">
        <w:rPr>
          <w:rFonts w:ascii="Times New Roman" w:hAnsi="Times New Roman" w:cs="Times New Roman"/>
          <w:sz w:val="24"/>
          <w:szCs w:val="24"/>
        </w:rPr>
        <w:t>hea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lthy peers </w:t>
      </w:r>
      <w:r w:rsidR="007A0952" w:rsidRPr="00016858">
        <w:rPr>
          <w:rFonts w:ascii="Times New Roman" w:hAnsi="Times New Roman" w:cs="Times New Roman"/>
          <w:sz w:val="24"/>
          <w:szCs w:val="24"/>
        </w:rPr>
        <w:t xml:space="preserve">to have abnormal/borderline </w:t>
      </w:r>
      <w:r w:rsidR="008B2248" w:rsidRPr="00016858">
        <w:rPr>
          <w:rFonts w:ascii="Times New Roman" w:hAnsi="Times New Roman" w:cs="Times New Roman"/>
          <w:sz w:val="24"/>
          <w:szCs w:val="24"/>
        </w:rPr>
        <w:t>Strengths and Difficulties questionnaire (</w:t>
      </w:r>
      <w:r w:rsidR="007A0952" w:rsidRPr="00016858">
        <w:rPr>
          <w:rFonts w:ascii="Times New Roman" w:hAnsi="Times New Roman" w:cs="Times New Roman"/>
          <w:sz w:val="24"/>
          <w:szCs w:val="24"/>
        </w:rPr>
        <w:t>SDQ</w:t>
      </w:r>
      <w:r w:rsidR="008B2248" w:rsidRPr="00016858">
        <w:rPr>
          <w:rFonts w:ascii="Times New Roman" w:hAnsi="Times New Roman" w:cs="Times New Roman"/>
          <w:sz w:val="24"/>
          <w:szCs w:val="24"/>
        </w:rPr>
        <w:t>)</w:t>
      </w:r>
      <w:r w:rsidR="007A0952" w:rsidRPr="00016858">
        <w:rPr>
          <w:rFonts w:ascii="Times New Roman" w:hAnsi="Times New Roman" w:cs="Times New Roman"/>
          <w:sz w:val="24"/>
          <w:szCs w:val="24"/>
        </w:rPr>
        <w:t xml:space="preserve"> scores </w:t>
      </w:r>
      <w:r w:rsidR="00B11D3F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16"/>
      </w:r>
      <w:r w:rsidR="007A0952" w:rsidRPr="0001685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A0952" w:rsidRPr="00016858">
        <w:rPr>
          <w:rFonts w:ascii="Times New Roman" w:hAnsi="Times New Roman" w:cs="Times New Roman"/>
          <w:sz w:val="24"/>
          <w:szCs w:val="24"/>
        </w:rPr>
        <w:t xml:space="preserve">and </w:t>
      </w:r>
      <w:r w:rsidR="00584A9F" w:rsidRPr="00016858">
        <w:rPr>
          <w:rFonts w:ascii="Times New Roman" w:hAnsi="Times New Roman" w:cs="Times New Roman"/>
          <w:sz w:val="24"/>
          <w:szCs w:val="24"/>
        </w:rPr>
        <w:t xml:space="preserve">Total </w:t>
      </w:r>
      <w:r w:rsidR="00584A9F" w:rsidRPr="00016858">
        <w:rPr>
          <w:rFonts w:ascii="Times New Roman" w:hAnsi="Times New Roman" w:cs="Times New Roman"/>
          <w:sz w:val="24"/>
          <w:szCs w:val="24"/>
        </w:rPr>
        <w:lastRenderedPageBreak/>
        <w:t>Difficulties</w:t>
      </w:r>
      <w:r w:rsidR="001B78E2" w:rsidRPr="00016858">
        <w:rPr>
          <w:rFonts w:ascii="Times New Roman" w:hAnsi="Times New Roman" w:cs="Times New Roman"/>
          <w:sz w:val="24"/>
          <w:szCs w:val="24"/>
        </w:rPr>
        <w:t xml:space="preserve"> score</w:t>
      </w:r>
      <w:r w:rsidR="001325D4" w:rsidRPr="00016858">
        <w:rPr>
          <w:rFonts w:ascii="Times New Roman" w:hAnsi="Times New Roman" w:cs="Times New Roman"/>
          <w:sz w:val="24"/>
          <w:szCs w:val="24"/>
        </w:rPr>
        <w:t xml:space="preserve">s are </w:t>
      </w:r>
      <w:r w:rsidR="007A0952" w:rsidRPr="00016858">
        <w:rPr>
          <w:rFonts w:ascii="Times New Roman" w:hAnsi="Times New Roman" w:cs="Times New Roman"/>
          <w:sz w:val="24"/>
          <w:szCs w:val="24"/>
        </w:rPr>
        <w:t xml:space="preserve">around </w:t>
      </w:r>
      <w:r w:rsidR="00584A9F" w:rsidRPr="00016858">
        <w:rPr>
          <w:rFonts w:ascii="Times New Roman" w:hAnsi="Times New Roman" w:cs="Times New Roman"/>
          <w:sz w:val="24"/>
          <w:szCs w:val="24"/>
        </w:rPr>
        <w:t xml:space="preserve">25% </w:t>
      </w:r>
      <w:r w:rsidR="001325D4" w:rsidRPr="00016858">
        <w:rPr>
          <w:rFonts w:ascii="Times New Roman" w:hAnsi="Times New Roman" w:cs="Times New Roman"/>
          <w:sz w:val="24"/>
          <w:szCs w:val="24"/>
        </w:rPr>
        <w:t>higher</w:t>
      </w:r>
      <w:r w:rsidR="00B11D3F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17"/>
      </w:r>
      <w:r w:rsidR="00584A9F" w:rsidRPr="00016858">
        <w:rPr>
          <w:rFonts w:ascii="Times New Roman" w:hAnsi="Times New Roman" w:cs="Times New Roman"/>
          <w:sz w:val="24"/>
          <w:szCs w:val="24"/>
        </w:rPr>
        <w:t>.</w:t>
      </w:r>
      <w:r w:rsidR="00383D33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384E52" w:rsidRPr="00016858">
        <w:rPr>
          <w:rFonts w:ascii="Times New Roman" w:hAnsi="Times New Roman" w:cs="Times New Roman"/>
          <w:sz w:val="24"/>
          <w:szCs w:val="24"/>
        </w:rPr>
        <w:t>Furthermore, behavioural difficulties in children with hearing loss are greatest in those with greater language impairment</w:t>
      </w:r>
      <w:r w:rsidR="00384E52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18"/>
      </w:r>
      <w:r w:rsidR="00384E52" w:rsidRPr="000168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7F8DEB" w14:textId="4AEA07CE" w:rsidR="00C945A7" w:rsidRPr="00016858" w:rsidRDefault="00926FCE" w:rsidP="00D31D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t xml:space="preserve">We aimed to explore the </w:t>
      </w:r>
      <w:r w:rsidR="00633254" w:rsidRPr="00016858">
        <w:rPr>
          <w:rFonts w:ascii="Times New Roman" w:hAnsi="Times New Roman" w:cs="Times New Roman"/>
          <w:sz w:val="24"/>
          <w:szCs w:val="24"/>
        </w:rPr>
        <w:t>extent to which hearing loss contribute</w:t>
      </w:r>
      <w:r w:rsidR="00F91F81" w:rsidRPr="00016858">
        <w:rPr>
          <w:rFonts w:ascii="Times New Roman" w:hAnsi="Times New Roman" w:cs="Times New Roman"/>
          <w:sz w:val="24"/>
          <w:szCs w:val="24"/>
        </w:rPr>
        <w:t>s</w:t>
      </w:r>
      <w:r w:rsidR="00633254" w:rsidRPr="00016858">
        <w:rPr>
          <w:rFonts w:ascii="Times New Roman" w:hAnsi="Times New Roman" w:cs="Times New Roman"/>
          <w:sz w:val="24"/>
          <w:szCs w:val="24"/>
        </w:rPr>
        <w:t xml:space="preserve"> to </w:t>
      </w:r>
      <w:r w:rsidR="001A3E9F" w:rsidRPr="00016858">
        <w:rPr>
          <w:rFonts w:ascii="Times New Roman" w:hAnsi="Times New Roman" w:cs="Times New Roman"/>
          <w:sz w:val="24"/>
          <w:szCs w:val="24"/>
        </w:rPr>
        <w:t xml:space="preserve">parent report of </w:t>
      </w:r>
      <w:r w:rsidR="00640E95" w:rsidRPr="00016858">
        <w:rPr>
          <w:rFonts w:ascii="Times New Roman" w:hAnsi="Times New Roman" w:cs="Times New Roman"/>
          <w:sz w:val="24"/>
          <w:szCs w:val="24"/>
        </w:rPr>
        <w:t xml:space="preserve">EF </w:t>
      </w:r>
      <w:r w:rsidR="00633254" w:rsidRPr="00016858">
        <w:rPr>
          <w:rFonts w:ascii="Times New Roman" w:hAnsi="Times New Roman" w:cs="Times New Roman"/>
          <w:sz w:val="24"/>
          <w:szCs w:val="24"/>
        </w:rPr>
        <w:t xml:space="preserve">and </w:t>
      </w:r>
      <w:r w:rsidR="00640E95" w:rsidRPr="00016858">
        <w:rPr>
          <w:rFonts w:ascii="Times New Roman" w:hAnsi="Times New Roman" w:cs="Times New Roman"/>
          <w:sz w:val="24"/>
          <w:szCs w:val="24"/>
        </w:rPr>
        <w:t>behaviour</w:t>
      </w:r>
      <w:r w:rsidR="00633254" w:rsidRPr="00016858">
        <w:rPr>
          <w:rFonts w:ascii="Times New Roman" w:hAnsi="Times New Roman" w:cs="Times New Roman"/>
          <w:sz w:val="24"/>
          <w:szCs w:val="24"/>
        </w:rPr>
        <w:t xml:space="preserve">al problems in </w:t>
      </w:r>
      <w:r w:rsidR="001A3E9F" w:rsidRPr="00016858">
        <w:rPr>
          <w:rFonts w:ascii="Times New Roman" w:hAnsi="Times New Roman" w:cs="Times New Roman"/>
          <w:sz w:val="24"/>
          <w:szCs w:val="24"/>
        </w:rPr>
        <w:t>typically developing</w:t>
      </w:r>
      <w:r w:rsidR="002D7908" w:rsidRPr="00016858">
        <w:rPr>
          <w:rFonts w:ascii="Times New Roman" w:hAnsi="Times New Roman" w:cs="Times New Roman"/>
          <w:sz w:val="24"/>
          <w:szCs w:val="24"/>
        </w:rPr>
        <w:t>,</w:t>
      </w:r>
      <w:r w:rsidR="001A3E9F" w:rsidRPr="00016858">
        <w:rPr>
          <w:rFonts w:ascii="Times New Roman" w:hAnsi="Times New Roman" w:cs="Times New Roman"/>
          <w:sz w:val="24"/>
          <w:szCs w:val="24"/>
        </w:rPr>
        <w:t xml:space="preserve"> otherwise healthy</w:t>
      </w:r>
      <w:r w:rsidR="00114B5A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633254" w:rsidRPr="00016858">
        <w:rPr>
          <w:rFonts w:ascii="Times New Roman" w:hAnsi="Times New Roman" w:cs="Times New Roman"/>
          <w:sz w:val="24"/>
          <w:szCs w:val="24"/>
        </w:rPr>
        <w:t>young children</w:t>
      </w:r>
      <w:r w:rsidR="00245C9F" w:rsidRPr="00016858">
        <w:rPr>
          <w:rFonts w:ascii="Times New Roman" w:hAnsi="Times New Roman" w:cs="Times New Roman"/>
          <w:sz w:val="24"/>
          <w:szCs w:val="24"/>
        </w:rPr>
        <w:t xml:space="preserve"> with SDB</w:t>
      </w:r>
      <w:r w:rsidR="00633254" w:rsidRPr="00016858">
        <w:rPr>
          <w:rFonts w:ascii="Times New Roman" w:hAnsi="Times New Roman" w:cs="Times New Roman"/>
          <w:sz w:val="24"/>
          <w:szCs w:val="24"/>
        </w:rPr>
        <w:t>.</w:t>
      </w:r>
      <w:r w:rsidR="002D7908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080513" w:rsidRPr="00016858">
        <w:rPr>
          <w:rFonts w:ascii="Times New Roman" w:hAnsi="Times New Roman" w:cs="Times New Roman"/>
          <w:sz w:val="24"/>
          <w:szCs w:val="24"/>
        </w:rPr>
        <w:t>W</w:t>
      </w:r>
      <w:r w:rsidR="002D7908" w:rsidRPr="00016858">
        <w:rPr>
          <w:rFonts w:ascii="Times New Roman" w:hAnsi="Times New Roman" w:cs="Times New Roman"/>
          <w:sz w:val="24"/>
          <w:szCs w:val="24"/>
        </w:rPr>
        <w:t xml:space="preserve">e hypothesised that the impact of 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SDB </w:t>
      </w:r>
      <w:r w:rsidR="002D7908" w:rsidRPr="00016858">
        <w:rPr>
          <w:rFonts w:ascii="Times New Roman" w:hAnsi="Times New Roman" w:cs="Times New Roman"/>
          <w:sz w:val="24"/>
          <w:szCs w:val="24"/>
        </w:rPr>
        <w:t xml:space="preserve">on </w:t>
      </w:r>
      <w:r w:rsidR="00640E95" w:rsidRPr="00016858">
        <w:rPr>
          <w:rFonts w:ascii="Times New Roman" w:hAnsi="Times New Roman" w:cs="Times New Roman"/>
          <w:sz w:val="24"/>
          <w:szCs w:val="24"/>
        </w:rPr>
        <w:t xml:space="preserve">EF </w:t>
      </w:r>
      <w:r w:rsidR="00C01F94" w:rsidRPr="00016858">
        <w:rPr>
          <w:rFonts w:ascii="Times New Roman" w:hAnsi="Times New Roman" w:cs="Times New Roman"/>
          <w:sz w:val="24"/>
          <w:szCs w:val="24"/>
        </w:rPr>
        <w:t xml:space="preserve">and </w:t>
      </w:r>
      <w:r w:rsidR="008F74F6" w:rsidRPr="00016858">
        <w:rPr>
          <w:rFonts w:ascii="Times New Roman" w:hAnsi="Times New Roman" w:cs="Times New Roman"/>
          <w:sz w:val="24"/>
          <w:szCs w:val="24"/>
        </w:rPr>
        <w:t>behavio</w:t>
      </w:r>
      <w:r w:rsidR="00640E95" w:rsidRPr="00016858">
        <w:rPr>
          <w:rFonts w:ascii="Times New Roman" w:hAnsi="Times New Roman" w:cs="Times New Roman"/>
          <w:sz w:val="24"/>
          <w:szCs w:val="24"/>
        </w:rPr>
        <w:t>u</w:t>
      </w:r>
      <w:r w:rsidR="008F74F6" w:rsidRPr="00016858">
        <w:rPr>
          <w:rFonts w:ascii="Times New Roman" w:hAnsi="Times New Roman" w:cs="Times New Roman"/>
          <w:sz w:val="24"/>
          <w:szCs w:val="24"/>
        </w:rPr>
        <w:t>r</w:t>
      </w:r>
      <w:r w:rsidR="002D7908" w:rsidRPr="00016858">
        <w:rPr>
          <w:rFonts w:ascii="Times New Roman" w:hAnsi="Times New Roman" w:cs="Times New Roman"/>
          <w:sz w:val="24"/>
          <w:szCs w:val="24"/>
        </w:rPr>
        <w:t xml:space="preserve"> would be</w:t>
      </w:r>
      <w:r w:rsidR="00F91F81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17572C" w:rsidRPr="00016858">
        <w:rPr>
          <w:rFonts w:ascii="Times New Roman" w:hAnsi="Times New Roman" w:cs="Times New Roman"/>
          <w:sz w:val="24"/>
          <w:szCs w:val="24"/>
        </w:rPr>
        <w:t xml:space="preserve">wholly or partially </w:t>
      </w:r>
      <w:r w:rsidR="002D7908" w:rsidRPr="00016858">
        <w:rPr>
          <w:rFonts w:ascii="Times New Roman" w:hAnsi="Times New Roman" w:cs="Times New Roman"/>
          <w:sz w:val="24"/>
          <w:szCs w:val="24"/>
        </w:rPr>
        <w:t>mediated by hearing</w:t>
      </w:r>
      <w:r w:rsidR="00080513" w:rsidRPr="00016858">
        <w:rPr>
          <w:rFonts w:ascii="Times New Roman" w:hAnsi="Times New Roman" w:cs="Times New Roman"/>
          <w:sz w:val="24"/>
          <w:szCs w:val="24"/>
        </w:rPr>
        <w:t xml:space="preserve"> loss</w:t>
      </w:r>
      <w:r w:rsidR="002D7908" w:rsidRPr="00016858">
        <w:rPr>
          <w:rFonts w:ascii="Times New Roman" w:hAnsi="Times New Roman" w:cs="Times New Roman"/>
          <w:sz w:val="24"/>
          <w:szCs w:val="24"/>
        </w:rPr>
        <w:t>.</w:t>
      </w:r>
      <w:r w:rsidR="00C01F94" w:rsidRPr="000168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460D6" w14:textId="77777777" w:rsidR="00B9175A" w:rsidRPr="00016858" w:rsidRDefault="00077029" w:rsidP="00F553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16858">
        <w:rPr>
          <w:rFonts w:ascii="Times New Roman" w:hAnsi="Times New Roman" w:cs="Times New Roman"/>
          <w:b/>
          <w:sz w:val="24"/>
          <w:szCs w:val="24"/>
        </w:rPr>
        <w:t>Patients and m</w:t>
      </w:r>
      <w:r w:rsidR="00926FCE" w:rsidRPr="00016858">
        <w:rPr>
          <w:rFonts w:ascii="Times New Roman" w:hAnsi="Times New Roman" w:cs="Times New Roman"/>
          <w:b/>
          <w:sz w:val="24"/>
          <w:szCs w:val="24"/>
        </w:rPr>
        <w:t>ethods</w:t>
      </w:r>
    </w:p>
    <w:p w14:paraId="54B3E43B" w14:textId="0C483BCA" w:rsidR="00383B2C" w:rsidRPr="00016858" w:rsidRDefault="00926FCE" w:rsidP="00F553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t>Setting</w:t>
      </w:r>
      <w:r w:rsidR="00B11D3F" w:rsidRPr="00016858">
        <w:rPr>
          <w:rFonts w:ascii="Times New Roman" w:hAnsi="Times New Roman" w:cs="Times New Roman"/>
          <w:sz w:val="24"/>
          <w:szCs w:val="24"/>
        </w:rPr>
        <w:t xml:space="preserve">: Children </w:t>
      </w:r>
      <w:r w:rsidR="00174153" w:rsidRPr="00016858">
        <w:rPr>
          <w:rFonts w:ascii="Times New Roman" w:hAnsi="Times New Roman" w:cs="Times New Roman"/>
          <w:sz w:val="24"/>
          <w:szCs w:val="24"/>
        </w:rPr>
        <w:t>aged 3</w:t>
      </w:r>
      <w:r w:rsidR="00E21041" w:rsidRPr="00016858">
        <w:rPr>
          <w:rFonts w:ascii="Times New Roman" w:hAnsi="Times New Roman" w:cs="Times New Roman"/>
          <w:sz w:val="24"/>
          <w:szCs w:val="24"/>
        </w:rPr>
        <w:t>-</w:t>
      </w:r>
      <w:r w:rsidR="00823CBB" w:rsidRPr="00016858">
        <w:rPr>
          <w:rFonts w:ascii="Times New Roman" w:hAnsi="Times New Roman" w:cs="Times New Roman"/>
          <w:sz w:val="24"/>
          <w:szCs w:val="24"/>
        </w:rPr>
        <w:t>5</w:t>
      </w:r>
      <w:r w:rsidR="00E21041" w:rsidRPr="00016858">
        <w:rPr>
          <w:rFonts w:ascii="Times New Roman" w:hAnsi="Times New Roman" w:cs="Times New Roman"/>
          <w:sz w:val="24"/>
          <w:szCs w:val="24"/>
        </w:rPr>
        <w:t xml:space="preserve"> years </w:t>
      </w:r>
      <w:r w:rsidR="008B2248" w:rsidRPr="00016858">
        <w:rPr>
          <w:rFonts w:ascii="Times New Roman" w:hAnsi="Times New Roman" w:cs="Times New Roman"/>
          <w:sz w:val="24"/>
          <w:szCs w:val="24"/>
        </w:rPr>
        <w:t>inclusive</w:t>
      </w:r>
      <w:r w:rsidR="0017572C" w:rsidRPr="00016858">
        <w:rPr>
          <w:rFonts w:ascii="Times New Roman" w:hAnsi="Times New Roman" w:cs="Times New Roman"/>
          <w:sz w:val="24"/>
          <w:szCs w:val="24"/>
        </w:rPr>
        <w:t>,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B11D3F" w:rsidRPr="00016858">
        <w:rPr>
          <w:rFonts w:ascii="Times New Roman" w:hAnsi="Times New Roman" w:cs="Times New Roman"/>
          <w:sz w:val="24"/>
          <w:szCs w:val="24"/>
        </w:rPr>
        <w:t xml:space="preserve">with a history of snoring </w:t>
      </w:r>
      <w:r w:rsidR="00E21041" w:rsidRPr="00016858">
        <w:rPr>
          <w:rFonts w:ascii="Times New Roman" w:hAnsi="Times New Roman" w:cs="Times New Roman"/>
          <w:sz w:val="24"/>
          <w:szCs w:val="24"/>
        </w:rPr>
        <w:t xml:space="preserve">were recruited </w:t>
      </w:r>
      <w:r w:rsidR="00C2028E" w:rsidRPr="00016858">
        <w:rPr>
          <w:rFonts w:ascii="Times New Roman" w:hAnsi="Times New Roman" w:cs="Times New Roman"/>
          <w:sz w:val="24"/>
          <w:szCs w:val="24"/>
        </w:rPr>
        <w:t xml:space="preserve">from </w:t>
      </w:r>
      <w:r w:rsidR="00E21041" w:rsidRPr="00016858">
        <w:rPr>
          <w:rFonts w:ascii="Times New Roman" w:hAnsi="Times New Roman" w:cs="Times New Roman"/>
          <w:sz w:val="24"/>
          <w:szCs w:val="24"/>
        </w:rPr>
        <w:t xml:space="preserve">Southampton </w:t>
      </w:r>
      <w:r w:rsidR="00080513" w:rsidRPr="00016858">
        <w:rPr>
          <w:rFonts w:ascii="Times New Roman" w:hAnsi="Times New Roman" w:cs="Times New Roman"/>
          <w:sz w:val="24"/>
          <w:szCs w:val="24"/>
        </w:rPr>
        <w:t xml:space="preserve">Children’s </w:t>
      </w:r>
      <w:r w:rsidR="00E21041" w:rsidRPr="00016858">
        <w:rPr>
          <w:rFonts w:ascii="Times New Roman" w:hAnsi="Times New Roman" w:cs="Times New Roman"/>
          <w:sz w:val="24"/>
          <w:szCs w:val="24"/>
        </w:rPr>
        <w:t>Hospital</w:t>
      </w:r>
      <w:r w:rsidR="00080513" w:rsidRPr="00016858">
        <w:rPr>
          <w:rFonts w:ascii="Times New Roman" w:hAnsi="Times New Roman" w:cs="Times New Roman"/>
          <w:sz w:val="24"/>
          <w:szCs w:val="24"/>
        </w:rPr>
        <w:t xml:space="preserve"> and </w:t>
      </w:r>
      <w:r w:rsidR="00E21041" w:rsidRPr="00016858">
        <w:rPr>
          <w:rFonts w:ascii="Times New Roman" w:hAnsi="Times New Roman" w:cs="Times New Roman"/>
          <w:sz w:val="24"/>
          <w:szCs w:val="24"/>
        </w:rPr>
        <w:t>Queen Alexandra Hospital, Portsmouth</w:t>
      </w:r>
      <w:r w:rsidR="00080513" w:rsidRPr="00016858">
        <w:rPr>
          <w:rFonts w:ascii="Times New Roman" w:hAnsi="Times New Roman" w:cs="Times New Roman"/>
          <w:sz w:val="24"/>
          <w:szCs w:val="24"/>
        </w:rPr>
        <w:t>, UK</w:t>
      </w:r>
      <w:r w:rsidR="00E21041" w:rsidRPr="00016858">
        <w:rPr>
          <w:rFonts w:ascii="Times New Roman" w:hAnsi="Times New Roman" w:cs="Times New Roman"/>
          <w:sz w:val="24"/>
          <w:szCs w:val="24"/>
        </w:rPr>
        <w:t>. Children were listed for adenoidectomy</w:t>
      </w:r>
      <w:r w:rsidR="00052007" w:rsidRPr="00016858">
        <w:rPr>
          <w:rFonts w:ascii="Times New Roman" w:hAnsi="Times New Roman" w:cs="Times New Roman"/>
          <w:sz w:val="24"/>
          <w:szCs w:val="24"/>
        </w:rPr>
        <w:t xml:space="preserve"> and</w:t>
      </w:r>
      <w:r w:rsidR="00080513" w:rsidRPr="00016858">
        <w:rPr>
          <w:rFonts w:ascii="Times New Roman" w:hAnsi="Times New Roman" w:cs="Times New Roman"/>
          <w:sz w:val="24"/>
          <w:szCs w:val="24"/>
        </w:rPr>
        <w:t>/</w:t>
      </w:r>
      <w:r w:rsidR="00052007" w:rsidRPr="00016858">
        <w:rPr>
          <w:rFonts w:ascii="Times New Roman" w:hAnsi="Times New Roman" w:cs="Times New Roman"/>
          <w:sz w:val="24"/>
          <w:szCs w:val="24"/>
        </w:rPr>
        <w:t xml:space="preserve">or </w:t>
      </w:r>
      <w:r w:rsidR="00E21041" w:rsidRPr="00016858">
        <w:rPr>
          <w:rFonts w:ascii="Times New Roman" w:hAnsi="Times New Roman" w:cs="Times New Roman"/>
          <w:sz w:val="24"/>
          <w:szCs w:val="24"/>
        </w:rPr>
        <w:t xml:space="preserve">tonsillectomy.  </w:t>
      </w:r>
      <w:r w:rsidR="00C2028E" w:rsidRPr="00016858">
        <w:rPr>
          <w:rFonts w:ascii="Times New Roman" w:hAnsi="Times New Roman" w:cs="Times New Roman"/>
          <w:sz w:val="24"/>
          <w:szCs w:val="24"/>
        </w:rPr>
        <w:t>No</w:t>
      </w:r>
      <w:r w:rsidR="00E21041" w:rsidRPr="00016858">
        <w:rPr>
          <w:rFonts w:ascii="Times New Roman" w:hAnsi="Times New Roman" w:cs="Times New Roman"/>
          <w:sz w:val="24"/>
          <w:szCs w:val="24"/>
        </w:rPr>
        <w:t xml:space="preserve">n-snoring, similar aged, control children </w:t>
      </w:r>
      <w:r w:rsidR="00865314" w:rsidRPr="00016858">
        <w:rPr>
          <w:rFonts w:ascii="Times New Roman" w:hAnsi="Times New Roman" w:cs="Times New Roman"/>
          <w:sz w:val="24"/>
          <w:szCs w:val="24"/>
        </w:rPr>
        <w:t xml:space="preserve">with no </w:t>
      </w:r>
      <w:r w:rsidR="00080513" w:rsidRPr="00016858">
        <w:rPr>
          <w:rFonts w:ascii="Times New Roman" w:hAnsi="Times New Roman" w:cs="Times New Roman"/>
          <w:sz w:val="24"/>
          <w:szCs w:val="24"/>
        </w:rPr>
        <w:t xml:space="preserve">otolaryngology </w:t>
      </w:r>
      <w:r w:rsidR="00865314" w:rsidRPr="00016858">
        <w:rPr>
          <w:rFonts w:ascii="Times New Roman" w:hAnsi="Times New Roman" w:cs="Times New Roman"/>
          <w:sz w:val="24"/>
          <w:szCs w:val="24"/>
        </w:rPr>
        <w:t xml:space="preserve">history </w:t>
      </w:r>
      <w:r w:rsidR="00E21041" w:rsidRPr="00016858">
        <w:rPr>
          <w:rFonts w:ascii="Times New Roman" w:hAnsi="Times New Roman" w:cs="Times New Roman"/>
          <w:sz w:val="24"/>
          <w:szCs w:val="24"/>
        </w:rPr>
        <w:t>were recruited from</w:t>
      </w:r>
      <w:r w:rsidR="00C2028E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157E6E" w:rsidRPr="00016858">
        <w:rPr>
          <w:rFonts w:ascii="Times New Roman" w:hAnsi="Times New Roman" w:cs="Times New Roman"/>
          <w:sz w:val="24"/>
          <w:szCs w:val="24"/>
        </w:rPr>
        <w:t xml:space="preserve">pre-school </w:t>
      </w:r>
      <w:r w:rsidR="00C2028E" w:rsidRPr="00016858">
        <w:rPr>
          <w:rFonts w:ascii="Times New Roman" w:hAnsi="Times New Roman" w:cs="Times New Roman"/>
          <w:sz w:val="24"/>
          <w:szCs w:val="24"/>
        </w:rPr>
        <w:t>nurseries</w:t>
      </w:r>
      <w:r w:rsidR="00080513" w:rsidRPr="00016858">
        <w:rPr>
          <w:rFonts w:ascii="Times New Roman" w:hAnsi="Times New Roman" w:cs="Times New Roman"/>
          <w:sz w:val="24"/>
          <w:szCs w:val="24"/>
        </w:rPr>
        <w:t xml:space="preserve">. 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Children were assessed at the </w:t>
      </w:r>
      <w:r w:rsidR="00080513" w:rsidRPr="00016858">
        <w:rPr>
          <w:rFonts w:ascii="Times New Roman" w:hAnsi="Times New Roman" w:cs="Times New Roman"/>
          <w:sz w:val="24"/>
          <w:szCs w:val="24"/>
        </w:rPr>
        <w:t xml:space="preserve">NIHR </w:t>
      </w:r>
      <w:proofErr w:type="spellStart"/>
      <w:r w:rsidR="00823CBB" w:rsidRPr="00016858">
        <w:rPr>
          <w:rFonts w:ascii="Times New Roman" w:hAnsi="Times New Roman" w:cs="Times New Roman"/>
          <w:sz w:val="24"/>
          <w:szCs w:val="24"/>
        </w:rPr>
        <w:t>Wellcome</w:t>
      </w:r>
      <w:proofErr w:type="spellEnd"/>
      <w:r w:rsidR="00823CBB" w:rsidRPr="00016858">
        <w:rPr>
          <w:rFonts w:ascii="Times New Roman" w:hAnsi="Times New Roman" w:cs="Times New Roman"/>
          <w:sz w:val="24"/>
          <w:szCs w:val="24"/>
        </w:rPr>
        <w:t xml:space="preserve"> Trust </w:t>
      </w:r>
      <w:r w:rsidR="00576B68" w:rsidRPr="00016858">
        <w:rPr>
          <w:rFonts w:ascii="Times New Roman" w:hAnsi="Times New Roman" w:cs="Times New Roman"/>
          <w:sz w:val="24"/>
          <w:szCs w:val="24"/>
        </w:rPr>
        <w:t>Clinical</w:t>
      </w:r>
      <w:r w:rsidR="00823CBB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C36480" w:rsidRPr="00016858">
        <w:rPr>
          <w:rFonts w:ascii="Times New Roman" w:hAnsi="Times New Roman" w:cs="Times New Roman"/>
          <w:sz w:val="24"/>
          <w:szCs w:val="24"/>
        </w:rPr>
        <w:t>Research</w:t>
      </w:r>
      <w:r w:rsidR="00576B68" w:rsidRPr="00016858">
        <w:rPr>
          <w:rFonts w:ascii="Times New Roman" w:hAnsi="Times New Roman" w:cs="Times New Roman"/>
          <w:sz w:val="24"/>
          <w:szCs w:val="24"/>
        </w:rPr>
        <w:t xml:space="preserve"> Facility, Southampton</w:t>
      </w:r>
      <w:r w:rsidR="00EF3D32" w:rsidRPr="00016858">
        <w:rPr>
          <w:rFonts w:ascii="Times New Roman" w:hAnsi="Times New Roman" w:cs="Times New Roman"/>
          <w:sz w:val="24"/>
          <w:szCs w:val="24"/>
        </w:rPr>
        <w:t xml:space="preserve">. </w:t>
      </w:r>
      <w:r w:rsidR="00C36480" w:rsidRPr="000168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79A41" w14:textId="77777777" w:rsidR="002624AF" w:rsidRPr="00016858" w:rsidRDefault="002624AF" w:rsidP="00E210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t xml:space="preserve">Children </w:t>
      </w:r>
      <w:r w:rsidR="008B2248" w:rsidRPr="00016858">
        <w:rPr>
          <w:rFonts w:ascii="Times New Roman" w:hAnsi="Times New Roman" w:cs="Times New Roman"/>
          <w:sz w:val="24"/>
          <w:szCs w:val="24"/>
        </w:rPr>
        <w:t>with</w:t>
      </w:r>
      <w:r w:rsidR="00E21041" w:rsidRPr="00016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858">
        <w:rPr>
          <w:rFonts w:ascii="Times New Roman" w:hAnsi="Times New Roman" w:cs="Times New Roman"/>
          <w:sz w:val="24"/>
          <w:szCs w:val="24"/>
        </w:rPr>
        <w:t>cranio</w:t>
      </w:r>
      <w:proofErr w:type="spellEnd"/>
      <w:r w:rsidRPr="00016858">
        <w:rPr>
          <w:rFonts w:ascii="Times New Roman" w:hAnsi="Times New Roman" w:cs="Times New Roman"/>
          <w:sz w:val="24"/>
          <w:szCs w:val="24"/>
        </w:rPr>
        <w:t xml:space="preserve">-facial </w:t>
      </w:r>
      <w:r w:rsidR="00E21041" w:rsidRPr="00016858">
        <w:rPr>
          <w:rFonts w:ascii="Times New Roman" w:hAnsi="Times New Roman" w:cs="Times New Roman"/>
          <w:sz w:val="24"/>
          <w:szCs w:val="24"/>
        </w:rPr>
        <w:t>abnormalities</w:t>
      </w:r>
      <w:r w:rsidRPr="00016858">
        <w:rPr>
          <w:rFonts w:ascii="Times New Roman" w:hAnsi="Times New Roman" w:cs="Times New Roman"/>
          <w:sz w:val="24"/>
          <w:szCs w:val="24"/>
        </w:rPr>
        <w:t>, moderate or severe learning disabilities, attention deficit hyperactivity disorder, chronic respiratory/cardiac condition</w:t>
      </w:r>
      <w:r w:rsidR="00E21041" w:rsidRPr="00016858">
        <w:rPr>
          <w:rFonts w:ascii="Times New Roman" w:hAnsi="Times New Roman" w:cs="Times New Roman"/>
          <w:sz w:val="24"/>
          <w:szCs w:val="24"/>
        </w:rPr>
        <w:t>s</w:t>
      </w:r>
      <w:r w:rsidRPr="00016858">
        <w:rPr>
          <w:rFonts w:ascii="Times New Roman" w:hAnsi="Times New Roman" w:cs="Times New Roman"/>
          <w:sz w:val="24"/>
          <w:szCs w:val="24"/>
        </w:rPr>
        <w:t>, significant allergy</w:t>
      </w:r>
      <w:r w:rsidR="002D7908" w:rsidRPr="00016858">
        <w:rPr>
          <w:rFonts w:ascii="Times New Roman" w:hAnsi="Times New Roman" w:cs="Times New Roman"/>
          <w:sz w:val="24"/>
          <w:szCs w:val="24"/>
        </w:rPr>
        <w:t>,</w:t>
      </w:r>
      <w:r w:rsidRPr="00016858">
        <w:rPr>
          <w:rFonts w:ascii="Times New Roman" w:hAnsi="Times New Roman" w:cs="Times New Roman"/>
          <w:sz w:val="24"/>
          <w:szCs w:val="24"/>
        </w:rPr>
        <w:t xml:space="preserve"> or where parents </w:t>
      </w:r>
      <w:r w:rsidR="00E21041" w:rsidRPr="00016858">
        <w:rPr>
          <w:rFonts w:ascii="Times New Roman" w:hAnsi="Times New Roman" w:cs="Times New Roman"/>
          <w:sz w:val="24"/>
          <w:szCs w:val="24"/>
        </w:rPr>
        <w:t xml:space="preserve">were </w:t>
      </w:r>
      <w:r w:rsidRPr="00016858">
        <w:rPr>
          <w:rFonts w:ascii="Times New Roman" w:hAnsi="Times New Roman" w:cs="Times New Roman"/>
          <w:sz w:val="24"/>
          <w:szCs w:val="24"/>
        </w:rPr>
        <w:t>not conversant</w:t>
      </w:r>
      <w:r w:rsidR="00E21041" w:rsidRPr="00016858">
        <w:rPr>
          <w:rFonts w:ascii="Times New Roman" w:hAnsi="Times New Roman" w:cs="Times New Roman"/>
          <w:sz w:val="24"/>
          <w:szCs w:val="24"/>
        </w:rPr>
        <w:t xml:space="preserve"> in </w:t>
      </w:r>
      <w:r w:rsidRPr="00016858">
        <w:rPr>
          <w:rFonts w:ascii="Times New Roman" w:hAnsi="Times New Roman" w:cs="Times New Roman"/>
          <w:sz w:val="24"/>
          <w:szCs w:val="24"/>
        </w:rPr>
        <w:t>English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 were excluded</w:t>
      </w:r>
      <w:r w:rsidRPr="00016858">
        <w:rPr>
          <w:rFonts w:ascii="Times New Roman" w:hAnsi="Times New Roman" w:cs="Times New Roman"/>
          <w:sz w:val="24"/>
          <w:szCs w:val="24"/>
        </w:rPr>
        <w:t>.</w:t>
      </w:r>
    </w:p>
    <w:p w14:paraId="19F57BE5" w14:textId="77777777" w:rsidR="00C36480" w:rsidRPr="00016858" w:rsidRDefault="00C36480" w:rsidP="00E210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t>The study was approved by the UK National Research Ethi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cs committee (06/Q1702/12) and </w:t>
      </w:r>
      <w:r w:rsidRPr="00016858">
        <w:rPr>
          <w:rFonts w:ascii="Times New Roman" w:hAnsi="Times New Roman" w:cs="Times New Roman"/>
          <w:sz w:val="24"/>
          <w:szCs w:val="24"/>
        </w:rPr>
        <w:t>parents signed a consent form on behalf of their child.</w:t>
      </w:r>
    </w:p>
    <w:p w14:paraId="799EB038" w14:textId="77777777" w:rsidR="00926FCE" w:rsidRPr="00016858" w:rsidRDefault="00926FCE" w:rsidP="00F553D9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016858">
        <w:rPr>
          <w:rFonts w:ascii="Times New Roman" w:hAnsi="Times New Roman" w:cs="Times New Roman"/>
          <w:i/>
          <w:sz w:val="24"/>
          <w:szCs w:val="24"/>
        </w:rPr>
        <w:t>Measures</w:t>
      </w:r>
      <w:r w:rsidR="00095A99" w:rsidRPr="0001685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7DB3EBE" w14:textId="77777777" w:rsidR="00052007" w:rsidRPr="00016858" w:rsidRDefault="00052007" w:rsidP="00F553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  <w:u w:val="single"/>
        </w:rPr>
        <w:t>Socio-economic status</w:t>
      </w:r>
      <w:r w:rsidRPr="00016858">
        <w:rPr>
          <w:rFonts w:ascii="Times New Roman" w:hAnsi="Times New Roman" w:cs="Times New Roman"/>
          <w:sz w:val="24"/>
          <w:szCs w:val="24"/>
        </w:rPr>
        <w:t xml:space="preserve">: Mothers 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reported </w:t>
      </w:r>
      <w:r w:rsidR="00576B68" w:rsidRPr="00016858">
        <w:rPr>
          <w:rFonts w:ascii="Times New Roman" w:hAnsi="Times New Roman" w:cs="Times New Roman"/>
          <w:sz w:val="24"/>
          <w:szCs w:val="24"/>
        </w:rPr>
        <w:t>age o</w:t>
      </w:r>
      <w:r w:rsidR="008B2248" w:rsidRPr="00016858">
        <w:rPr>
          <w:rFonts w:ascii="Times New Roman" w:hAnsi="Times New Roman" w:cs="Times New Roman"/>
          <w:sz w:val="24"/>
          <w:szCs w:val="24"/>
        </w:rPr>
        <w:t>f</w:t>
      </w:r>
      <w:r w:rsidR="00576B68" w:rsidRPr="00016858">
        <w:rPr>
          <w:rFonts w:ascii="Times New Roman" w:hAnsi="Times New Roman" w:cs="Times New Roman"/>
          <w:sz w:val="24"/>
          <w:szCs w:val="24"/>
        </w:rPr>
        <w:t xml:space="preserve"> completion of education 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in </w:t>
      </w:r>
      <w:r w:rsidR="00576B68" w:rsidRPr="00016858">
        <w:rPr>
          <w:rFonts w:ascii="Times New Roman" w:hAnsi="Times New Roman" w:cs="Times New Roman"/>
          <w:sz w:val="24"/>
          <w:szCs w:val="24"/>
        </w:rPr>
        <w:t xml:space="preserve">4 categories: </w:t>
      </w:r>
      <w:r w:rsidR="00576B68" w:rsidRPr="00016858">
        <w:rPr>
          <w:rFonts w:ascii="Times New Roman" w:hAnsi="Times New Roman" w:cs="Times New Roman"/>
          <w:sz w:val="24"/>
          <w:szCs w:val="24"/>
          <w:lang w:val="en-AU"/>
        </w:rPr>
        <w:t>completed secondary education</w:t>
      </w:r>
      <w:r w:rsidR="0091787E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to age 16 years</w:t>
      </w:r>
      <w:r w:rsidR="00576B68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; </w:t>
      </w:r>
      <w:r w:rsidR="0017572C" w:rsidRPr="00016858">
        <w:rPr>
          <w:rFonts w:ascii="Times New Roman" w:hAnsi="Times New Roman" w:cs="Times New Roman"/>
          <w:sz w:val="24"/>
          <w:szCs w:val="24"/>
          <w:lang w:val="en-AU"/>
        </w:rPr>
        <w:t>‘</w:t>
      </w:r>
      <w:r w:rsidRPr="00016858">
        <w:rPr>
          <w:rFonts w:ascii="Times New Roman" w:hAnsi="Times New Roman" w:cs="Times New Roman"/>
          <w:sz w:val="24"/>
          <w:szCs w:val="24"/>
          <w:lang w:val="en-AU"/>
        </w:rPr>
        <w:t>A</w:t>
      </w:r>
      <w:r w:rsidR="0017572C" w:rsidRPr="00016858">
        <w:rPr>
          <w:rFonts w:ascii="Times New Roman" w:hAnsi="Times New Roman" w:cs="Times New Roman"/>
          <w:sz w:val="24"/>
          <w:szCs w:val="24"/>
          <w:lang w:val="en-AU"/>
        </w:rPr>
        <w:t>’</w:t>
      </w:r>
      <w:r w:rsidR="00576B68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levels </w:t>
      </w:r>
      <w:r w:rsidR="0091787E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(to 18 years) </w:t>
      </w:r>
      <w:r w:rsidRPr="00016858">
        <w:rPr>
          <w:rFonts w:ascii="Times New Roman" w:hAnsi="Times New Roman" w:cs="Times New Roman"/>
          <w:sz w:val="24"/>
          <w:szCs w:val="24"/>
          <w:lang w:val="en-AU"/>
        </w:rPr>
        <w:t>or a college diploma</w:t>
      </w:r>
      <w:r w:rsidR="00576B68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; </w:t>
      </w:r>
      <w:r w:rsidRPr="00016858">
        <w:rPr>
          <w:rFonts w:ascii="Times New Roman" w:hAnsi="Times New Roman" w:cs="Times New Roman"/>
          <w:sz w:val="24"/>
          <w:szCs w:val="24"/>
          <w:lang w:val="en-AU"/>
        </w:rPr>
        <w:t>undergraduate degree, or post</w:t>
      </w:r>
      <w:r w:rsidR="00576B68" w:rsidRPr="00016858">
        <w:rPr>
          <w:rFonts w:ascii="Times New Roman" w:hAnsi="Times New Roman" w:cs="Times New Roman"/>
          <w:sz w:val="24"/>
          <w:szCs w:val="24"/>
          <w:lang w:val="en-AU"/>
        </w:rPr>
        <w:t>-</w:t>
      </w:r>
      <w:r w:rsidRPr="00016858">
        <w:rPr>
          <w:rFonts w:ascii="Times New Roman" w:hAnsi="Times New Roman" w:cs="Times New Roman"/>
          <w:sz w:val="24"/>
          <w:szCs w:val="24"/>
          <w:lang w:val="en-AU"/>
        </w:rPr>
        <w:t>graduate degree.</w:t>
      </w:r>
    </w:p>
    <w:p w14:paraId="1102D62B" w14:textId="4B6EF976" w:rsidR="002624AF" w:rsidRPr="00016858" w:rsidRDefault="001A3E9F" w:rsidP="00576B6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  <w:u w:val="single"/>
        </w:rPr>
        <w:t xml:space="preserve">The </w:t>
      </w:r>
      <w:r w:rsidR="008F74F6" w:rsidRPr="00016858">
        <w:rPr>
          <w:rFonts w:ascii="Times New Roman" w:hAnsi="Times New Roman" w:cs="Times New Roman"/>
          <w:sz w:val="24"/>
          <w:szCs w:val="24"/>
          <w:u w:val="single"/>
        </w:rPr>
        <w:t>Behavior</w:t>
      </w:r>
      <w:r w:rsidRPr="00016858">
        <w:rPr>
          <w:rFonts w:ascii="Times New Roman" w:hAnsi="Times New Roman" w:cs="Times New Roman"/>
          <w:sz w:val="24"/>
          <w:szCs w:val="24"/>
          <w:u w:val="single"/>
        </w:rPr>
        <w:t xml:space="preserve"> Rating of Executive </w:t>
      </w:r>
      <w:r w:rsidR="002624AF" w:rsidRPr="00016858">
        <w:rPr>
          <w:rFonts w:ascii="Times New Roman" w:hAnsi="Times New Roman" w:cs="Times New Roman"/>
          <w:sz w:val="24"/>
          <w:szCs w:val="24"/>
          <w:u w:val="single"/>
        </w:rPr>
        <w:t>Function-Preschool</w:t>
      </w:r>
      <w:r w:rsidR="00E21041" w:rsidRPr="00016858">
        <w:rPr>
          <w:rFonts w:ascii="Times New Roman" w:hAnsi="Times New Roman" w:cs="Times New Roman"/>
          <w:sz w:val="24"/>
          <w:szCs w:val="24"/>
          <w:u w:val="single"/>
        </w:rPr>
        <w:t xml:space="preserve"> questionnaire</w:t>
      </w:r>
      <w:r w:rsidR="00114B5A" w:rsidRPr="00016858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8F74F6" w:rsidRPr="00016858">
        <w:rPr>
          <w:rFonts w:ascii="Times New Roman" w:hAnsi="Times New Roman" w:cs="Times New Roman"/>
          <w:sz w:val="24"/>
          <w:szCs w:val="24"/>
          <w:u w:val="single"/>
        </w:rPr>
        <w:t>BRIEF-P</w:t>
      </w:r>
      <w:r w:rsidR="00114B5A" w:rsidRPr="00016858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E21041" w:rsidRPr="00016858">
        <w:rPr>
          <w:rFonts w:ascii="Times New Roman" w:hAnsi="Times New Roman" w:cs="Times New Roman"/>
          <w:sz w:val="24"/>
          <w:szCs w:val="24"/>
        </w:rPr>
        <w:t xml:space="preserve">: </w:t>
      </w:r>
      <w:r w:rsidR="0091787E" w:rsidRPr="00016858">
        <w:rPr>
          <w:rFonts w:ascii="Times New Roman" w:hAnsi="Times New Roman" w:cs="Times New Roman"/>
          <w:sz w:val="24"/>
          <w:szCs w:val="24"/>
        </w:rPr>
        <w:t xml:space="preserve">this </w:t>
      </w:r>
      <w:r w:rsidR="00114B5A" w:rsidRPr="00016858">
        <w:rPr>
          <w:rFonts w:ascii="Times New Roman" w:hAnsi="Times New Roman" w:cs="Times New Roman"/>
          <w:sz w:val="24"/>
          <w:szCs w:val="24"/>
        </w:rPr>
        <w:t>c</w:t>
      </w:r>
      <w:r w:rsidR="00576B68" w:rsidRPr="00016858">
        <w:rPr>
          <w:rFonts w:ascii="Times New Roman" w:hAnsi="Times New Roman" w:cs="Times New Roman"/>
          <w:sz w:val="24"/>
          <w:szCs w:val="24"/>
        </w:rPr>
        <w:t>ompris</w:t>
      </w:r>
      <w:r w:rsidR="0091787E" w:rsidRPr="00016858">
        <w:rPr>
          <w:rFonts w:ascii="Times New Roman" w:hAnsi="Times New Roman" w:cs="Times New Roman"/>
          <w:sz w:val="24"/>
          <w:szCs w:val="24"/>
        </w:rPr>
        <w:t>es</w:t>
      </w:r>
      <w:r w:rsidR="00576B68" w:rsidRPr="00016858">
        <w:rPr>
          <w:rFonts w:ascii="Times New Roman" w:hAnsi="Times New Roman" w:cs="Times New Roman"/>
          <w:sz w:val="24"/>
          <w:szCs w:val="24"/>
        </w:rPr>
        <w:t xml:space="preserve"> 86</w:t>
      </w:r>
      <w:r w:rsidR="00245C9F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91787E" w:rsidRPr="00016858">
        <w:rPr>
          <w:rFonts w:ascii="Times New Roman" w:hAnsi="Times New Roman" w:cs="Times New Roman"/>
          <w:sz w:val="24"/>
          <w:szCs w:val="24"/>
        </w:rPr>
        <w:t xml:space="preserve">parent-rated </w:t>
      </w:r>
      <w:r w:rsidR="00576B68" w:rsidRPr="00016858">
        <w:rPr>
          <w:rFonts w:ascii="Times New Roman" w:hAnsi="Times New Roman" w:cs="Times New Roman"/>
          <w:sz w:val="24"/>
          <w:szCs w:val="24"/>
        </w:rPr>
        <w:t xml:space="preserve">items </w:t>
      </w:r>
      <w:r w:rsidR="00245C9F" w:rsidRPr="00016858">
        <w:rPr>
          <w:rFonts w:ascii="Times New Roman" w:hAnsi="Times New Roman" w:cs="Times New Roman"/>
          <w:sz w:val="24"/>
          <w:szCs w:val="24"/>
        </w:rPr>
        <w:t xml:space="preserve">based on </w:t>
      </w:r>
      <w:r w:rsidR="002624AF" w:rsidRPr="00016858">
        <w:rPr>
          <w:rFonts w:ascii="Times New Roman" w:hAnsi="Times New Roman" w:cs="Times New Roman"/>
          <w:sz w:val="24"/>
          <w:szCs w:val="24"/>
        </w:rPr>
        <w:t xml:space="preserve">a </w:t>
      </w:r>
      <w:r w:rsidR="00245C9F" w:rsidRPr="00016858">
        <w:rPr>
          <w:rFonts w:ascii="Times New Roman" w:hAnsi="Times New Roman" w:cs="Times New Roman"/>
          <w:sz w:val="24"/>
          <w:szCs w:val="24"/>
        </w:rPr>
        <w:t>3</w:t>
      </w:r>
      <w:r w:rsidR="002624AF" w:rsidRPr="00016858">
        <w:rPr>
          <w:rFonts w:ascii="Times New Roman" w:hAnsi="Times New Roman" w:cs="Times New Roman"/>
          <w:sz w:val="24"/>
          <w:szCs w:val="24"/>
        </w:rPr>
        <w:t>-point sca</w:t>
      </w:r>
      <w:r w:rsidR="00245C9F" w:rsidRPr="00016858">
        <w:rPr>
          <w:rFonts w:ascii="Times New Roman" w:hAnsi="Times New Roman" w:cs="Times New Roman"/>
          <w:sz w:val="24"/>
          <w:szCs w:val="24"/>
        </w:rPr>
        <w:t>le</w:t>
      </w:r>
      <w:r w:rsidR="002624AF" w:rsidRPr="00016858">
        <w:rPr>
          <w:rFonts w:ascii="Times New Roman" w:hAnsi="Times New Roman" w:cs="Times New Roman"/>
          <w:sz w:val="24"/>
          <w:szCs w:val="24"/>
        </w:rPr>
        <w:t xml:space="preserve"> (never</w:t>
      </w:r>
      <w:r w:rsidR="0017572C" w:rsidRPr="00016858">
        <w:rPr>
          <w:rFonts w:ascii="Times New Roman" w:hAnsi="Times New Roman" w:cs="Times New Roman"/>
          <w:sz w:val="24"/>
          <w:szCs w:val="24"/>
        </w:rPr>
        <w:t>;</w:t>
      </w:r>
      <w:r w:rsidR="002624AF" w:rsidRPr="00016858">
        <w:rPr>
          <w:rFonts w:ascii="Times New Roman" w:hAnsi="Times New Roman" w:cs="Times New Roman"/>
          <w:sz w:val="24"/>
          <w:szCs w:val="24"/>
        </w:rPr>
        <w:t xml:space="preserve"> sometimes</w:t>
      </w:r>
      <w:r w:rsidR="0017572C" w:rsidRPr="00016858">
        <w:rPr>
          <w:rFonts w:ascii="Times New Roman" w:hAnsi="Times New Roman" w:cs="Times New Roman"/>
          <w:sz w:val="24"/>
          <w:szCs w:val="24"/>
        </w:rPr>
        <w:t>;</w:t>
      </w:r>
      <w:r w:rsidR="002624AF" w:rsidRPr="00016858">
        <w:rPr>
          <w:rFonts w:ascii="Times New Roman" w:hAnsi="Times New Roman" w:cs="Times New Roman"/>
          <w:sz w:val="24"/>
          <w:szCs w:val="24"/>
        </w:rPr>
        <w:t xml:space="preserve"> often). Sub-</w:t>
      </w:r>
      <w:r w:rsidR="002624AF" w:rsidRPr="00016858">
        <w:rPr>
          <w:rFonts w:ascii="Times New Roman" w:hAnsi="Times New Roman" w:cs="Times New Roman"/>
          <w:sz w:val="24"/>
          <w:szCs w:val="24"/>
        </w:rPr>
        <w:lastRenderedPageBreak/>
        <w:t xml:space="preserve">scales reflect core domains of </w:t>
      </w:r>
      <w:proofErr w:type="gramStart"/>
      <w:r w:rsidR="00640E95" w:rsidRPr="00016858">
        <w:rPr>
          <w:rFonts w:ascii="Times New Roman" w:hAnsi="Times New Roman" w:cs="Times New Roman"/>
          <w:sz w:val="24"/>
          <w:szCs w:val="24"/>
        </w:rPr>
        <w:t>EF</w:t>
      </w:r>
      <w:r w:rsidR="00114B5A" w:rsidRPr="0001685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624AF" w:rsidRPr="00016858">
        <w:rPr>
          <w:rFonts w:ascii="Times New Roman" w:hAnsi="Times New Roman" w:cs="Times New Roman"/>
          <w:sz w:val="24"/>
          <w:szCs w:val="24"/>
        </w:rPr>
        <w:t>Inhibition, Working Memory, Emotional Control, Shift</w:t>
      </w:r>
      <w:r w:rsidR="00114B5A" w:rsidRPr="00016858">
        <w:rPr>
          <w:rFonts w:ascii="Times New Roman" w:hAnsi="Times New Roman" w:cs="Times New Roman"/>
          <w:sz w:val="24"/>
          <w:szCs w:val="24"/>
        </w:rPr>
        <w:t xml:space="preserve"> and </w:t>
      </w:r>
      <w:r w:rsidR="002624AF" w:rsidRPr="00016858">
        <w:rPr>
          <w:rFonts w:ascii="Times New Roman" w:hAnsi="Times New Roman" w:cs="Times New Roman"/>
          <w:sz w:val="24"/>
          <w:szCs w:val="24"/>
        </w:rPr>
        <w:t>Plan/Organise</w:t>
      </w:r>
      <w:r w:rsidR="00114B5A" w:rsidRPr="00016858">
        <w:rPr>
          <w:rFonts w:ascii="Times New Roman" w:hAnsi="Times New Roman" w:cs="Times New Roman"/>
          <w:sz w:val="24"/>
          <w:szCs w:val="24"/>
        </w:rPr>
        <w:t>)</w:t>
      </w:r>
      <w:r w:rsidR="002624AF" w:rsidRPr="00016858">
        <w:rPr>
          <w:rFonts w:ascii="Times New Roman" w:hAnsi="Times New Roman" w:cs="Times New Roman"/>
          <w:sz w:val="24"/>
          <w:szCs w:val="24"/>
        </w:rPr>
        <w:t xml:space="preserve"> and </w:t>
      </w:r>
      <w:r w:rsidR="00576B68" w:rsidRPr="00016858">
        <w:rPr>
          <w:rFonts w:ascii="Times New Roman" w:hAnsi="Times New Roman" w:cs="Times New Roman"/>
          <w:sz w:val="24"/>
          <w:szCs w:val="24"/>
        </w:rPr>
        <w:t>generate a G</w:t>
      </w:r>
      <w:r w:rsidR="002624AF" w:rsidRPr="00016858">
        <w:rPr>
          <w:rFonts w:ascii="Times New Roman" w:hAnsi="Times New Roman" w:cs="Times New Roman"/>
          <w:sz w:val="24"/>
          <w:szCs w:val="24"/>
        </w:rPr>
        <w:t xml:space="preserve">lobal Executive Composite </w:t>
      </w:r>
      <w:r w:rsidR="00576B68" w:rsidRPr="00016858">
        <w:rPr>
          <w:rFonts w:ascii="Times New Roman" w:hAnsi="Times New Roman" w:cs="Times New Roman"/>
          <w:sz w:val="24"/>
          <w:szCs w:val="24"/>
        </w:rPr>
        <w:t>(GEC)</w:t>
      </w:r>
      <w:r w:rsidR="00114B5A" w:rsidRPr="00016858">
        <w:rPr>
          <w:rFonts w:ascii="Times New Roman" w:hAnsi="Times New Roman" w:cs="Times New Roman"/>
          <w:sz w:val="24"/>
          <w:szCs w:val="24"/>
        </w:rPr>
        <w:t>,</w:t>
      </w:r>
      <w:r w:rsidR="00576B68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2624AF" w:rsidRPr="00016858">
        <w:rPr>
          <w:rFonts w:ascii="Times New Roman" w:hAnsi="Times New Roman" w:cs="Times New Roman"/>
          <w:sz w:val="24"/>
          <w:szCs w:val="24"/>
        </w:rPr>
        <w:t>w</w:t>
      </w:r>
      <w:r w:rsidR="00114B5A" w:rsidRPr="00016858">
        <w:rPr>
          <w:rFonts w:ascii="Times New Roman" w:hAnsi="Times New Roman" w:cs="Times New Roman"/>
          <w:sz w:val="24"/>
          <w:szCs w:val="24"/>
        </w:rPr>
        <w:t xml:space="preserve">here </w:t>
      </w:r>
      <w:r w:rsidR="002624AF" w:rsidRPr="00016858">
        <w:rPr>
          <w:rFonts w:ascii="Times New Roman" w:hAnsi="Times New Roman" w:cs="Times New Roman"/>
          <w:sz w:val="24"/>
          <w:szCs w:val="24"/>
        </w:rPr>
        <w:t>clinically significant</w:t>
      </w:r>
      <w:r w:rsidR="00E21041" w:rsidRPr="00016858">
        <w:rPr>
          <w:rFonts w:ascii="Times New Roman" w:hAnsi="Times New Roman" w:cs="Times New Roman"/>
          <w:sz w:val="24"/>
          <w:szCs w:val="24"/>
        </w:rPr>
        <w:t xml:space="preserve"> T scores</w:t>
      </w:r>
      <w:r w:rsidR="00114B5A" w:rsidRPr="00016858">
        <w:rPr>
          <w:rFonts w:ascii="Times New Roman" w:hAnsi="Times New Roman" w:cs="Times New Roman"/>
          <w:sz w:val="24"/>
          <w:szCs w:val="24"/>
        </w:rPr>
        <w:t xml:space="preserve"> are</w:t>
      </w:r>
      <w:r w:rsidR="00E21041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&gt; </w:t>
      </w:r>
      <w:r w:rsidR="00E21041" w:rsidRPr="00016858">
        <w:rPr>
          <w:rFonts w:ascii="Times New Roman" w:hAnsi="Times New Roman" w:cs="Times New Roman"/>
          <w:sz w:val="24"/>
          <w:szCs w:val="24"/>
        </w:rPr>
        <w:t>65</w:t>
      </w:r>
      <w:r w:rsidR="00E21041" w:rsidRPr="00016858">
        <w:rPr>
          <w:rFonts w:ascii="Times New Roman" w:hAnsi="Times New Roman" w:cs="Times New Roman"/>
          <w:sz w:val="24"/>
          <w:szCs w:val="24"/>
          <w:vertAlign w:val="superscript"/>
        </w:rPr>
        <w:endnoteReference w:id="19"/>
      </w:r>
      <w:r w:rsidR="00CA75A8" w:rsidRPr="000168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DEEC9D" w14:textId="6189EF7B" w:rsidR="00745918" w:rsidRPr="00016858" w:rsidRDefault="002624AF" w:rsidP="00576B68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16858">
        <w:rPr>
          <w:rFonts w:ascii="Times New Roman" w:hAnsi="Times New Roman" w:cs="Times New Roman"/>
          <w:sz w:val="24"/>
          <w:szCs w:val="24"/>
          <w:u w:val="single"/>
        </w:rPr>
        <w:t xml:space="preserve">The </w:t>
      </w:r>
      <w:r w:rsidR="00E21041" w:rsidRPr="00016858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016858">
        <w:rPr>
          <w:rFonts w:ascii="Times New Roman" w:hAnsi="Times New Roman" w:cs="Times New Roman"/>
          <w:sz w:val="24"/>
          <w:szCs w:val="24"/>
          <w:u w:val="single"/>
        </w:rPr>
        <w:t xml:space="preserve">trengths and </w:t>
      </w:r>
      <w:r w:rsidR="00E21041" w:rsidRPr="00016858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016858">
        <w:rPr>
          <w:rFonts w:ascii="Times New Roman" w:hAnsi="Times New Roman" w:cs="Times New Roman"/>
          <w:sz w:val="24"/>
          <w:szCs w:val="24"/>
          <w:u w:val="single"/>
        </w:rPr>
        <w:t>ifficulties questionnaire</w:t>
      </w:r>
      <w:r w:rsidRPr="00016858">
        <w:rPr>
          <w:rFonts w:ascii="Times New Roman" w:hAnsi="Times New Roman" w:cs="Times New Roman"/>
          <w:sz w:val="24"/>
          <w:szCs w:val="24"/>
        </w:rPr>
        <w:t xml:space="preserve">: </w:t>
      </w:r>
      <w:r w:rsidR="00114B5A" w:rsidRPr="00016858">
        <w:rPr>
          <w:rFonts w:ascii="Times New Roman" w:hAnsi="Times New Roman" w:cs="Times New Roman"/>
          <w:sz w:val="24"/>
          <w:szCs w:val="24"/>
        </w:rPr>
        <w:t>t</w:t>
      </w:r>
      <w:r w:rsidRPr="00016858">
        <w:rPr>
          <w:rFonts w:ascii="Times New Roman" w:hAnsi="Times New Roman" w:cs="Times New Roman"/>
          <w:sz w:val="24"/>
          <w:szCs w:val="24"/>
        </w:rPr>
        <w:t xml:space="preserve">his 25 item </w:t>
      </w:r>
      <w:r w:rsidR="00640E95" w:rsidRPr="00016858">
        <w:rPr>
          <w:rFonts w:ascii="Times New Roman" w:hAnsi="Times New Roman" w:cs="Times New Roman"/>
          <w:sz w:val="24"/>
          <w:szCs w:val="24"/>
        </w:rPr>
        <w:t>behaviour</w:t>
      </w:r>
      <w:r w:rsidR="00745918" w:rsidRPr="00016858">
        <w:rPr>
          <w:rFonts w:ascii="Times New Roman" w:hAnsi="Times New Roman" w:cs="Times New Roman"/>
          <w:sz w:val="24"/>
          <w:szCs w:val="24"/>
        </w:rPr>
        <w:t>al screen</w:t>
      </w:r>
      <w:r w:rsidR="00576B68" w:rsidRPr="00016858">
        <w:rPr>
          <w:rFonts w:ascii="Times New Roman" w:hAnsi="Times New Roman" w:cs="Times New Roman"/>
          <w:sz w:val="24"/>
          <w:szCs w:val="24"/>
        </w:rPr>
        <w:t>er</w:t>
      </w:r>
      <w:r w:rsidR="00114B5A" w:rsidRPr="00016858">
        <w:rPr>
          <w:rFonts w:ascii="Times New Roman" w:hAnsi="Times New Roman" w:cs="Times New Roman"/>
          <w:sz w:val="24"/>
          <w:szCs w:val="24"/>
        </w:rPr>
        <w:t>,</w:t>
      </w:r>
      <w:r w:rsidR="00576B68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8B2248" w:rsidRPr="00016858">
        <w:rPr>
          <w:rFonts w:ascii="Times New Roman" w:hAnsi="Times New Roman" w:cs="Times New Roman"/>
          <w:sz w:val="24"/>
          <w:szCs w:val="24"/>
        </w:rPr>
        <w:t>with established reliability and validity</w:t>
      </w:r>
      <w:r w:rsidR="008B2248" w:rsidRPr="00016858">
        <w:rPr>
          <w:rFonts w:ascii="Times New Roman" w:hAnsi="Times New Roman" w:cs="Times New Roman"/>
          <w:sz w:val="24"/>
          <w:szCs w:val="24"/>
          <w:vertAlign w:val="superscript"/>
        </w:rPr>
        <w:endnoteReference w:id="20"/>
      </w:r>
      <w:r w:rsidR="001C13AE" w:rsidRPr="00016858">
        <w:rPr>
          <w:rFonts w:ascii="Times New Roman" w:hAnsi="Times New Roman" w:cs="Times New Roman"/>
          <w:sz w:val="24"/>
          <w:szCs w:val="24"/>
        </w:rPr>
        <w:t>,</w:t>
      </w:r>
      <w:r w:rsidR="0017572C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576B68" w:rsidRPr="00016858">
        <w:rPr>
          <w:rFonts w:ascii="Times New Roman" w:hAnsi="Times New Roman" w:cs="Times New Roman"/>
          <w:sz w:val="24"/>
          <w:szCs w:val="24"/>
        </w:rPr>
        <w:t xml:space="preserve">comprises </w:t>
      </w:r>
      <w:r w:rsidR="00745918" w:rsidRPr="00016858">
        <w:rPr>
          <w:rFonts w:ascii="Times New Roman" w:hAnsi="Times New Roman" w:cs="Times New Roman"/>
          <w:sz w:val="24"/>
          <w:szCs w:val="24"/>
        </w:rPr>
        <w:t>5 subscales (emotional symptoms, conduct problems, hyperactivity/inattention, peer relationship problems</w:t>
      </w:r>
      <w:r w:rsidR="0017572C" w:rsidRPr="00016858">
        <w:rPr>
          <w:rFonts w:ascii="Times New Roman" w:hAnsi="Times New Roman" w:cs="Times New Roman"/>
          <w:sz w:val="24"/>
          <w:szCs w:val="24"/>
        </w:rPr>
        <w:t>,</w:t>
      </w:r>
      <w:r w:rsidR="00745918" w:rsidRPr="00016858">
        <w:rPr>
          <w:rFonts w:ascii="Times New Roman" w:hAnsi="Times New Roman" w:cs="Times New Roman"/>
          <w:sz w:val="24"/>
          <w:szCs w:val="24"/>
        </w:rPr>
        <w:t xml:space="preserve"> and pro-social </w:t>
      </w:r>
      <w:r w:rsidR="00640E95" w:rsidRPr="00016858">
        <w:rPr>
          <w:rFonts w:ascii="Times New Roman" w:hAnsi="Times New Roman" w:cs="Times New Roman"/>
          <w:sz w:val="24"/>
          <w:szCs w:val="24"/>
        </w:rPr>
        <w:t>behaviour</w:t>
      </w:r>
      <w:r w:rsidR="00745918" w:rsidRPr="00016858">
        <w:rPr>
          <w:rFonts w:ascii="Times New Roman" w:hAnsi="Times New Roman" w:cs="Times New Roman"/>
          <w:sz w:val="24"/>
          <w:szCs w:val="24"/>
        </w:rPr>
        <w:t>)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, each with </w:t>
      </w:r>
      <w:r w:rsidR="00AD44A6" w:rsidRPr="00016858">
        <w:rPr>
          <w:rFonts w:ascii="Times New Roman" w:hAnsi="Times New Roman" w:cs="Times New Roman"/>
          <w:sz w:val="24"/>
          <w:szCs w:val="24"/>
        </w:rPr>
        <w:t>5 questions answered w</w:t>
      </w:r>
      <w:r w:rsidR="00745918" w:rsidRPr="00016858">
        <w:rPr>
          <w:rFonts w:ascii="Times New Roman" w:hAnsi="Times New Roman" w:cs="Times New Roman"/>
          <w:sz w:val="24"/>
          <w:szCs w:val="24"/>
        </w:rPr>
        <w:t xml:space="preserve">ith a 3-point rating scale (0, not true; 1, somewhat true; 2, certainly true). </w:t>
      </w:r>
      <w:r w:rsidRPr="00016858">
        <w:rPr>
          <w:rFonts w:ascii="Times New Roman" w:hAnsi="Times New Roman" w:cs="Times New Roman"/>
          <w:sz w:val="24"/>
          <w:szCs w:val="24"/>
        </w:rPr>
        <w:t xml:space="preserve"> A t</w:t>
      </w:r>
      <w:r w:rsidR="00AD44A6" w:rsidRPr="00016858">
        <w:rPr>
          <w:rFonts w:ascii="Times New Roman" w:hAnsi="Times New Roman" w:cs="Times New Roman"/>
          <w:sz w:val="24"/>
          <w:szCs w:val="24"/>
        </w:rPr>
        <w:t>otal</w:t>
      </w:r>
      <w:r w:rsidR="00745918" w:rsidRPr="00016858">
        <w:rPr>
          <w:rFonts w:ascii="Times New Roman" w:hAnsi="Times New Roman" w:cs="Times New Roman"/>
          <w:sz w:val="24"/>
          <w:szCs w:val="24"/>
        </w:rPr>
        <w:t xml:space="preserve"> difficulties score </w:t>
      </w:r>
      <w:r w:rsidRPr="00016858">
        <w:rPr>
          <w:rFonts w:ascii="Times New Roman" w:hAnsi="Times New Roman" w:cs="Times New Roman"/>
          <w:sz w:val="24"/>
          <w:szCs w:val="24"/>
        </w:rPr>
        <w:t xml:space="preserve">is generated </w:t>
      </w:r>
      <w:r w:rsidR="008B2248" w:rsidRPr="00016858">
        <w:rPr>
          <w:rFonts w:ascii="Times New Roman" w:hAnsi="Times New Roman" w:cs="Times New Roman"/>
          <w:sz w:val="24"/>
          <w:szCs w:val="24"/>
        </w:rPr>
        <w:t>by summing all</w:t>
      </w:r>
      <w:r w:rsidR="00E21041" w:rsidRPr="00016858">
        <w:rPr>
          <w:rFonts w:ascii="Times New Roman" w:hAnsi="Times New Roman" w:cs="Times New Roman"/>
          <w:sz w:val="24"/>
          <w:szCs w:val="24"/>
        </w:rPr>
        <w:t xml:space="preserve"> subscales</w:t>
      </w:r>
      <w:r w:rsidR="002D7908" w:rsidRPr="00016858">
        <w:rPr>
          <w:rFonts w:ascii="Times New Roman" w:hAnsi="Times New Roman" w:cs="Times New Roman"/>
          <w:sz w:val="24"/>
          <w:szCs w:val="24"/>
        </w:rPr>
        <w:t>,</w:t>
      </w:r>
      <w:r w:rsidR="00745918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8B2248" w:rsidRPr="00016858">
        <w:rPr>
          <w:rFonts w:ascii="Times New Roman" w:hAnsi="Times New Roman" w:cs="Times New Roman"/>
          <w:sz w:val="24"/>
          <w:szCs w:val="24"/>
        </w:rPr>
        <w:t>except</w:t>
      </w:r>
      <w:r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745918" w:rsidRPr="00016858">
        <w:rPr>
          <w:rFonts w:ascii="Times New Roman" w:hAnsi="Times New Roman" w:cs="Times New Roman"/>
          <w:sz w:val="24"/>
          <w:szCs w:val="24"/>
        </w:rPr>
        <w:t xml:space="preserve">prosocial </w:t>
      </w:r>
      <w:r w:rsidR="00640E95" w:rsidRPr="00016858">
        <w:rPr>
          <w:rFonts w:ascii="Times New Roman" w:hAnsi="Times New Roman" w:cs="Times New Roman"/>
          <w:sz w:val="24"/>
          <w:szCs w:val="24"/>
        </w:rPr>
        <w:t>behaviour</w:t>
      </w:r>
      <w:r w:rsidR="00CF3BD4" w:rsidRPr="00016858">
        <w:rPr>
          <w:rFonts w:ascii="Times New Roman" w:hAnsi="Times New Roman" w:cs="Times New Roman"/>
          <w:sz w:val="24"/>
          <w:szCs w:val="24"/>
        </w:rPr>
        <w:t>. Total scores of 0-13 are considered normal; 14-16 borderline and 17-40 abnormal.</w:t>
      </w:r>
    </w:p>
    <w:p w14:paraId="67281754" w14:textId="62F19821" w:rsidR="00992D72" w:rsidRPr="00016858" w:rsidRDefault="0061587C" w:rsidP="003401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  <w:u w:val="single"/>
        </w:rPr>
        <w:t>The Childhood Middle Ear Disease and Hearing Questionnaire (CMEDHQ)</w:t>
      </w:r>
      <w:bookmarkStart w:id="7" w:name="_Ref452469031"/>
      <w:r w:rsidR="006964A7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21"/>
      </w:r>
      <w:bookmarkEnd w:id="7"/>
      <w:r w:rsidRPr="0001685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F3D32" w:rsidRPr="00016858">
        <w:rPr>
          <w:rFonts w:ascii="Times New Roman" w:hAnsi="Times New Roman" w:cs="Times New Roman"/>
          <w:sz w:val="24"/>
          <w:szCs w:val="24"/>
        </w:rPr>
        <w:t>comprises 1</w:t>
      </w:r>
      <w:r w:rsidR="006964A7" w:rsidRPr="00016858">
        <w:rPr>
          <w:rFonts w:ascii="Times New Roman" w:hAnsi="Times New Roman" w:cs="Times New Roman"/>
          <w:sz w:val="24"/>
          <w:szCs w:val="24"/>
        </w:rPr>
        <w:t xml:space="preserve">9 </w:t>
      </w:r>
      <w:r w:rsidR="00133339" w:rsidRPr="00016858">
        <w:rPr>
          <w:rFonts w:ascii="Times New Roman" w:hAnsi="Times New Roman" w:cs="Times New Roman"/>
          <w:sz w:val="24"/>
          <w:szCs w:val="24"/>
        </w:rPr>
        <w:t xml:space="preserve">questions </w:t>
      </w:r>
      <w:r w:rsidR="00576B68" w:rsidRPr="00016858">
        <w:rPr>
          <w:rFonts w:ascii="Times New Roman" w:hAnsi="Times New Roman" w:cs="Times New Roman"/>
          <w:sz w:val="24"/>
          <w:szCs w:val="24"/>
        </w:rPr>
        <w:t xml:space="preserve">about 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life-time </w:t>
      </w:r>
      <w:r w:rsidRPr="00016858">
        <w:rPr>
          <w:rFonts w:ascii="Times New Roman" w:hAnsi="Times New Roman" w:cs="Times New Roman"/>
          <w:sz w:val="24"/>
          <w:szCs w:val="24"/>
        </w:rPr>
        <w:t>hearing problems</w:t>
      </w:r>
      <w:r w:rsidR="00133339" w:rsidRPr="00016858">
        <w:rPr>
          <w:rFonts w:ascii="Times New Roman" w:hAnsi="Times New Roman" w:cs="Times New Roman"/>
          <w:sz w:val="24"/>
          <w:szCs w:val="24"/>
        </w:rPr>
        <w:t xml:space="preserve"> and </w:t>
      </w:r>
      <w:r w:rsidRPr="00016858">
        <w:rPr>
          <w:rFonts w:ascii="Times New Roman" w:hAnsi="Times New Roman" w:cs="Times New Roman"/>
          <w:sz w:val="24"/>
          <w:szCs w:val="24"/>
        </w:rPr>
        <w:t>treatment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. Eleven </w:t>
      </w:r>
      <w:r w:rsidR="00EF3D32" w:rsidRPr="00016858">
        <w:rPr>
          <w:rFonts w:ascii="Times New Roman" w:hAnsi="Times New Roman" w:cs="Times New Roman"/>
          <w:sz w:val="24"/>
          <w:szCs w:val="24"/>
        </w:rPr>
        <w:t>questions generate a total sc</w:t>
      </w:r>
      <w:r w:rsidR="00133339" w:rsidRPr="00016858">
        <w:rPr>
          <w:rFonts w:ascii="Times New Roman" w:hAnsi="Times New Roman" w:cs="Times New Roman"/>
          <w:sz w:val="24"/>
          <w:szCs w:val="24"/>
        </w:rPr>
        <w:t xml:space="preserve">ore </w:t>
      </w:r>
      <w:r w:rsidR="00EF3D32" w:rsidRPr="00016858">
        <w:rPr>
          <w:rFonts w:ascii="Times New Roman" w:hAnsi="Times New Roman" w:cs="Times New Roman"/>
          <w:sz w:val="24"/>
          <w:szCs w:val="24"/>
        </w:rPr>
        <w:t xml:space="preserve">(maximum </w:t>
      </w:r>
      <w:r w:rsidR="00133339" w:rsidRPr="00016858">
        <w:rPr>
          <w:rFonts w:ascii="Times New Roman" w:hAnsi="Times New Roman" w:cs="Times New Roman"/>
          <w:sz w:val="24"/>
          <w:szCs w:val="24"/>
        </w:rPr>
        <w:t>79</w:t>
      </w:r>
      <w:r w:rsidR="00E44B9B" w:rsidRPr="00016858">
        <w:rPr>
          <w:rFonts w:ascii="Times New Roman" w:hAnsi="Times New Roman" w:cs="Times New Roman"/>
          <w:sz w:val="24"/>
          <w:szCs w:val="24"/>
        </w:rPr>
        <w:t>)</w:t>
      </w:r>
      <w:r w:rsidR="00133339" w:rsidRPr="00016858">
        <w:rPr>
          <w:rFonts w:ascii="Times New Roman" w:hAnsi="Times New Roman" w:cs="Times New Roman"/>
          <w:sz w:val="24"/>
          <w:szCs w:val="24"/>
        </w:rPr>
        <w:t>.</w:t>
      </w:r>
      <w:r w:rsidR="00EF3D32" w:rsidRPr="00016858">
        <w:rPr>
          <w:rFonts w:ascii="Times New Roman" w:hAnsi="Times New Roman" w:cs="Times New Roman"/>
          <w:sz w:val="24"/>
          <w:szCs w:val="24"/>
        </w:rPr>
        <w:t xml:space="preserve"> The </w:t>
      </w:r>
      <w:r w:rsidR="00245C9F" w:rsidRPr="00016858">
        <w:rPr>
          <w:rFonts w:ascii="Times New Roman" w:hAnsi="Times New Roman" w:cs="Times New Roman"/>
          <w:sz w:val="24"/>
          <w:szCs w:val="24"/>
        </w:rPr>
        <w:t xml:space="preserve">questionnaire </w:t>
      </w:r>
      <w:r w:rsidR="00EF3D32" w:rsidRPr="00016858">
        <w:rPr>
          <w:rFonts w:ascii="Times New Roman" w:hAnsi="Times New Roman" w:cs="Times New Roman"/>
          <w:sz w:val="24"/>
          <w:szCs w:val="24"/>
        </w:rPr>
        <w:t xml:space="preserve">was developed by the </w:t>
      </w:r>
      <w:r w:rsidR="00340178" w:rsidRPr="00016858">
        <w:rPr>
          <w:rFonts w:ascii="Times New Roman" w:hAnsi="Times New Roman" w:cs="Times New Roman"/>
          <w:sz w:val="24"/>
          <w:szCs w:val="24"/>
        </w:rPr>
        <w:t xml:space="preserve">UK </w:t>
      </w:r>
      <w:r w:rsidR="00EF3D32" w:rsidRPr="00016858">
        <w:rPr>
          <w:rFonts w:ascii="Times New Roman" w:hAnsi="Times New Roman" w:cs="Times New Roman"/>
          <w:sz w:val="24"/>
          <w:szCs w:val="24"/>
        </w:rPr>
        <w:t>M</w:t>
      </w:r>
      <w:r w:rsidR="00967329" w:rsidRPr="00016858">
        <w:rPr>
          <w:rFonts w:ascii="Times New Roman" w:hAnsi="Times New Roman" w:cs="Times New Roman"/>
          <w:sz w:val="24"/>
          <w:szCs w:val="24"/>
        </w:rPr>
        <w:t xml:space="preserve">edical </w:t>
      </w:r>
      <w:r w:rsidR="00EF3D32" w:rsidRPr="00016858">
        <w:rPr>
          <w:rFonts w:ascii="Times New Roman" w:hAnsi="Times New Roman" w:cs="Times New Roman"/>
          <w:sz w:val="24"/>
          <w:szCs w:val="24"/>
        </w:rPr>
        <w:t>R</w:t>
      </w:r>
      <w:r w:rsidR="00967329" w:rsidRPr="00016858">
        <w:rPr>
          <w:rFonts w:ascii="Times New Roman" w:hAnsi="Times New Roman" w:cs="Times New Roman"/>
          <w:sz w:val="24"/>
          <w:szCs w:val="24"/>
        </w:rPr>
        <w:t xml:space="preserve">esearch </w:t>
      </w:r>
      <w:r w:rsidR="00EF3D32" w:rsidRPr="00016858">
        <w:rPr>
          <w:rFonts w:ascii="Times New Roman" w:hAnsi="Times New Roman" w:cs="Times New Roman"/>
          <w:sz w:val="24"/>
          <w:szCs w:val="24"/>
        </w:rPr>
        <w:t>C</w:t>
      </w:r>
      <w:r w:rsidR="00967329" w:rsidRPr="00016858">
        <w:rPr>
          <w:rFonts w:ascii="Times New Roman" w:hAnsi="Times New Roman" w:cs="Times New Roman"/>
          <w:sz w:val="24"/>
          <w:szCs w:val="24"/>
        </w:rPr>
        <w:t xml:space="preserve">ouncil </w:t>
      </w:r>
      <w:r w:rsidR="00157E6E" w:rsidRPr="00016858">
        <w:rPr>
          <w:rFonts w:ascii="Times New Roman" w:hAnsi="Times New Roman" w:cs="Times New Roman"/>
          <w:sz w:val="24"/>
          <w:szCs w:val="24"/>
        </w:rPr>
        <w:t>H</w:t>
      </w:r>
      <w:r w:rsidR="00EF3D32" w:rsidRPr="00016858">
        <w:rPr>
          <w:rFonts w:ascii="Times New Roman" w:hAnsi="Times New Roman" w:cs="Times New Roman"/>
          <w:sz w:val="24"/>
          <w:szCs w:val="24"/>
        </w:rPr>
        <w:t xml:space="preserve">earing </w:t>
      </w:r>
      <w:r w:rsidR="00157E6E" w:rsidRPr="00016858">
        <w:rPr>
          <w:rFonts w:ascii="Times New Roman" w:hAnsi="Times New Roman" w:cs="Times New Roman"/>
          <w:sz w:val="24"/>
          <w:szCs w:val="24"/>
        </w:rPr>
        <w:t>I</w:t>
      </w:r>
      <w:r w:rsidR="00EF3D32" w:rsidRPr="00016858">
        <w:rPr>
          <w:rFonts w:ascii="Times New Roman" w:hAnsi="Times New Roman" w:cs="Times New Roman"/>
          <w:sz w:val="24"/>
          <w:szCs w:val="24"/>
        </w:rPr>
        <w:t>nstitut</w:t>
      </w:r>
      <w:r w:rsidR="00556568" w:rsidRPr="00016858">
        <w:rPr>
          <w:rFonts w:ascii="Times New Roman" w:hAnsi="Times New Roman" w:cs="Times New Roman"/>
          <w:sz w:val="24"/>
          <w:szCs w:val="24"/>
        </w:rPr>
        <w:t xml:space="preserve">e as a 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screening tool. Compared to </w:t>
      </w:r>
      <w:r w:rsidR="00556568" w:rsidRPr="00016858">
        <w:rPr>
          <w:rFonts w:ascii="Times New Roman" w:hAnsi="Times New Roman" w:cs="Times New Roman"/>
          <w:sz w:val="24"/>
          <w:szCs w:val="24"/>
        </w:rPr>
        <w:t>standard</w:t>
      </w:r>
      <w:r w:rsidR="0017572C" w:rsidRPr="00016858">
        <w:rPr>
          <w:rFonts w:ascii="Times New Roman" w:hAnsi="Times New Roman" w:cs="Times New Roman"/>
          <w:sz w:val="24"/>
          <w:szCs w:val="24"/>
        </w:rPr>
        <w:t>,</w:t>
      </w:r>
      <w:r w:rsidR="00556568" w:rsidRPr="00016858">
        <w:rPr>
          <w:rFonts w:ascii="Times New Roman" w:hAnsi="Times New Roman" w:cs="Times New Roman"/>
          <w:sz w:val="24"/>
          <w:szCs w:val="24"/>
        </w:rPr>
        <w:t xml:space="preserve"> pure</w:t>
      </w:r>
      <w:r w:rsidR="0017572C" w:rsidRPr="00016858">
        <w:rPr>
          <w:rFonts w:ascii="Times New Roman" w:hAnsi="Times New Roman" w:cs="Times New Roman"/>
          <w:sz w:val="24"/>
          <w:szCs w:val="24"/>
        </w:rPr>
        <w:t>-</w:t>
      </w:r>
      <w:r w:rsidR="00556568" w:rsidRPr="00016858">
        <w:rPr>
          <w:rFonts w:ascii="Times New Roman" w:hAnsi="Times New Roman" w:cs="Times New Roman"/>
          <w:sz w:val="24"/>
          <w:szCs w:val="24"/>
        </w:rPr>
        <w:t xml:space="preserve">tone audiometry it 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has </w:t>
      </w:r>
      <w:r w:rsidR="00556568" w:rsidRPr="00016858">
        <w:rPr>
          <w:rFonts w:ascii="Times New Roman" w:hAnsi="Times New Roman" w:cs="Times New Roman"/>
          <w:sz w:val="24"/>
          <w:szCs w:val="24"/>
        </w:rPr>
        <w:t>sensitivity of 77.3%</w:t>
      </w:r>
      <w:r w:rsidR="00245C9F" w:rsidRPr="00016858">
        <w:rPr>
          <w:rFonts w:ascii="Times New Roman" w:hAnsi="Times New Roman" w:cs="Times New Roman"/>
          <w:sz w:val="24"/>
          <w:szCs w:val="24"/>
        </w:rPr>
        <w:t>,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 versus </w:t>
      </w:r>
      <w:r w:rsidR="00556568" w:rsidRPr="00016858">
        <w:rPr>
          <w:rFonts w:ascii="Times New Roman" w:hAnsi="Times New Roman" w:cs="Times New Roman"/>
          <w:sz w:val="24"/>
          <w:szCs w:val="24"/>
        </w:rPr>
        <w:t>89.7%</w:t>
      </w:r>
      <w:r w:rsidR="00E44B9B" w:rsidRPr="00016858">
        <w:rPr>
          <w:rFonts w:ascii="Times New Roman" w:hAnsi="Times New Roman" w:cs="Times New Roman"/>
          <w:sz w:val="24"/>
          <w:szCs w:val="24"/>
        </w:rPr>
        <w:t xml:space="preserve">, </w:t>
      </w:r>
      <w:r w:rsidR="008B2248" w:rsidRPr="00016858">
        <w:rPr>
          <w:rFonts w:ascii="Times New Roman" w:hAnsi="Times New Roman" w:cs="Times New Roman"/>
          <w:sz w:val="24"/>
          <w:szCs w:val="24"/>
        </w:rPr>
        <w:t>and specificity of 70.9%</w:t>
      </w:r>
      <w:r w:rsidR="00245C9F" w:rsidRPr="00016858">
        <w:rPr>
          <w:rFonts w:ascii="Times New Roman" w:hAnsi="Times New Roman" w:cs="Times New Roman"/>
          <w:sz w:val="24"/>
          <w:szCs w:val="24"/>
        </w:rPr>
        <w:t>,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 versus </w:t>
      </w:r>
      <w:r w:rsidR="00556568" w:rsidRPr="00016858">
        <w:rPr>
          <w:rFonts w:ascii="Times New Roman" w:hAnsi="Times New Roman" w:cs="Times New Roman"/>
          <w:sz w:val="24"/>
          <w:szCs w:val="24"/>
        </w:rPr>
        <w:t>71.5%</w:t>
      </w:r>
      <w:r w:rsidR="00E44B9B" w:rsidRPr="00016858">
        <w:rPr>
          <w:rFonts w:ascii="Times New Roman" w:hAnsi="Times New Roman" w:cs="Times New Roman"/>
          <w:sz w:val="24"/>
          <w:szCs w:val="24"/>
        </w:rPr>
        <w:t>,</w:t>
      </w:r>
      <w:r w:rsidR="00556568" w:rsidRPr="00016858">
        <w:rPr>
          <w:rFonts w:ascii="Times New Roman" w:hAnsi="Times New Roman" w:cs="Times New Roman"/>
          <w:sz w:val="24"/>
          <w:szCs w:val="24"/>
        </w:rPr>
        <w:t xml:space="preserve"> to predict hearing loss requiring </w:t>
      </w:r>
      <w:r w:rsidR="00576B68" w:rsidRPr="00016858">
        <w:rPr>
          <w:rFonts w:ascii="Times New Roman" w:hAnsi="Times New Roman" w:cs="Times New Roman"/>
          <w:sz w:val="24"/>
          <w:szCs w:val="24"/>
        </w:rPr>
        <w:t>intervention</w:t>
      </w:r>
      <w:r w:rsidR="00634D6A" w:rsidRPr="0001685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12E60" w:rsidRPr="00016858">
        <w:rPr>
          <w:rFonts w:ascii="Times New Roman" w:hAnsi="Times New Roman" w:cs="Times New Roman"/>
          <w:sz w:val="24"/>
          <w:szCs w:val="24"/>
        </w:rPr>
        <w:t>with</w:t>
      </w:r>
      <w:r w:rsidR="0069520A" w:rsidRPr="00016858">
        <w:rPr>
          <w:rFonts w:ascii="Times New Roman" w:hAnsi="Times New Roman" w:cs="Times New Roman"/>
          <w:sz w:val="24"/>
          <w:szCs w:val="24"/>
        </w:rPr>
        <w:t xml:space="preserve"> a</w:t>
      </w:r>
      <w:r w:rsidR="00312E60" w:rsidRPr="00016858">
        <w:rPr>
          <w:rFonts w:ascii="Times New Roman" w:hAnsi="Times New Roman" w:cs="Times New Roman"/>
          <w:sz w:val="24"/>
          <w:szCs w:val="24"/>
        </w:rPr>
        <w:t xml:space="preserve"> threshold score of </w:t>
      </w:r>
      <w:r w:rsidR="00312E60" w:rsidRPr="00016858">
        <w:rPr>
          <w:rFonts w:ascii="Times New Roman" w:hAnsi="Times New Roman" w:cs="Times New Roman"/>
          <w:sz w:val="24"/>
          <w:szCs w:val="24"/>
          <w:u w:val="single"/>
        </w:rPr>
        <w:t>&gt;</w:t>
      </w:r>
      <w:r w:rsidR="00634D6A" w:rsidRPr="00016858">
        <w:rPr>
          <w:rFonts w:ascii="Times New Roman" w:hAnsi="Times New Roman" w:cs="Times New Roman"/>
          <w:sz w:val="24"/>
          <w:szCs w:val="24"/>
        </w:rPr>
        <w:t>18 indicative of a past history of significant hearing loss</w:t>
      </w:r>
      <w:r w:rsidR="00634D6A" w:rsidRPr="00016858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634D6A" w:rsidRPr="00016858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NOTEREF _Ref452469031 \h  \* MERGEFORMAT </w:instrText>
      </w:r>
      <w:r w:rsidR="00634D6A" w:rsidRPr="00016858">
        <w:rPr>
          <w:rFonts w:ascii="Times New Roman" w:hAnsi="Times New Roman" w:cs="Times New Roman"/>
          <w:sz w:val="24"/>
          <w:szCs w:val="24"/>
          <w:vertAlign w:val="superscript"/>
        </w:rPr>
      </w:r>
      <w:r w:rsidR="00634D6A" w:rsidRPr="00016858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634D6A" w:rsidRPr="00016858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="00634D6A" w:rsidRPr="00016858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634D6A" w:rsidRPr="00016858">
        <w:rPr>
          <w:rFonts w:ascii="Times New Roman" w:hAnsi="Times New Roman" w:cs="Times New Roman"/>
          <w:sz w:val="24"/>
          <w:szCs w:val="24"/>
        </w:rPr>
        <w:t>.</w:t>
      </w:r>
    </w:p>
    <w:p w14:paraId="0813D89F" w14:textId="3B52A059" w:rsidR="00117F5C" w:rsidRPr="00016858" w:rsidRDefault="002624AF" w:rsidP="00E210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  <w:u w:val="single"/>
        </w:rPr>
        <w:t>Assessment of snoring</w:t>
      </w:r>
      <w:r w:rsidR="00114B5A" w:rsidRPr="00016858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114B5A" w:rsidRPr="00016858">
        <w:rPr>
          <w:rFonts w:ascii="Times New Roman" w:hAnsi="Times New Roman" w:cs="Times New Roman"/>
          <w:sz w:val="24"/>
          <w:szCs w:val="24"/>
        </w:rPr>
        <w:t xml:space="preserve">Snorers were actively recruited from surgical waiting lists based on a positive snoring history. </w:t>
      </w:r>
      <w:r w:rsidR="001C13AE" w:rsidRPr="00016858">
        <w:rPr>
          <w:rFonts w:ascii="Times New Roman" w:hAnsi="Times New Roman" w:cs="Times New Roman"/>
          <w:sz w:val="24"/>
          <w:szCs w:val="24"/>
        </w:rPr>
        <w:t xml:space="preserve">Snoring </w:t>
      </w:r>
      <w:r w:rsidR="00114B5A" w:rsidRPr="00016858">
        <w:rPr>
          <w:rFonts w:ascii="Times New Roman" w:hAnsi="Times New Roman" w:cs="Times New Roman"/>
          <w:sz w:val="24"/>
          <w:szCs w:val="24"/>
        </w:rPr>
        <w:t xml:space="preserve">status was </w:t>
      </w:r>
      <w:r w:rsidR="00245C9F" w:rsidRPr="00016858">
        <w:rPr>
          <w:rFonts w:ascii="Times New Roman" w:hAnsi="Times New Roman" w:cs="Times New Roman"/>
          <w:sz w:val="24"/>
          <w:szCs w:val="24"/>
        </w:rPr>
        <w:t xml:space="preserve">further </w:t>
      </w:r>
      <w:r w:rsidR="00114B5A" w:rsidRPr="00016858">
        <w:rPr>
          <w:rFonts w:ascii="Times New Roman" w:hAnsi="Times New Roman" w:cs="Times New Roman"/>
          <w:sz w:val="24"/>
          <w:szCs w:val="24"/>
        </w:rPr>
        <w:t xml:space="preserve">confirmed using a question in the </w:t>
      </w:r>
      <w:r w:rsidR="00E21041" w:rsidRPr="00016858">
        <w:rPr>
          <w:rFonts w:ascii="Times New Roman" w:hAnsi="Times New Roman" w:cs="Times New Roman"/>
          <w:sz w:val="24"/>
          <w:szCs w:val="24"/>
        </w:rPr>
        <w:t>CME</w:t>
      </w:r>
      <w:r w:rsidR="00634D6A" w:rsidRPr="00016858">
        <w:rPr>
          <w:rFonts w:ascii="Times New Roman" w:hAnsi="Times New Roman" w:cs="Times New Roman"/>
          <w:sz w:val="24"/>
          <w:szCs w:val="24"/>
        </w:rPr>
        <w:t>D</w:t>
      </w:r>
      <w:r w:rsidR="00E21041" w:rsidRPr="00016858">
        <w:rPr>
          <w:rFonts w:ascii="Times New Roman" w:hAnsi="Times New Roman" w:cs="Times New Roman"/>
          <w:sz w:val="24"/>
          <w:szCs w:val="24"/>
        </w:rPr>
        <w:t>HQ</w:t>
      </w:r>
      <w:r w:rsidR="00556568" w:rsidRPr="00016858">
        <w:rPr>
          <w:rFonts w:ascii="Times New Roman" w:hAnsi="Times New Roman" w:cs="Times New Roman"/>
          <w:sz w:val="24"/>
          <w:szCs w:val="24"/>
        </w:rPr>
        <w:t xml:space="preserve"> ‘Has your child snored?’ with potential responses ‘</w:t>
      </w:r>
      <w:r w:rsidR="00117F5C" w:rsidRPr="00016858">
        <w:rPr>
          <w:rFonts w:ascii="Times New Roman" w:hAnsi="Times New Roman" w:cs="Times New Roman"/>
          <w:sz w:val="24"/>
          <w:szCs w:val="24"/>
        </w:rPr>
        <w:t>Only with colds, never, rarely, often or always</w:t>
      </w:r>
      <w:r w:rsidR="00556568" w:rsidRPr="00016858">
        <w:rPr>
          <w:rFonts w:ascii="Times New Roman" w:hAnsi="Times New Roman" w:cs="Times New Roman"/>
          <w:sz w:val="24"/>
          <w:szCs w:val="24"/>
        </w:rPr>
        <w:t>’</w:t>
      </w:r>
      <w:r w:rsidR="00117F5C" w:rsidRPr="00016858">
        <w:rPr>
          <w:rFonts w:ascii="Times New Roman" w:hAnsi="Times New Roman" w:cs="Times New Roman"/>
          <w:sz w:val="24"/>
          <w:szCs w:val="24"/>
        </w:rPr>
        <w:t xml:space="preserve">. </w:t>
      </w:r>
      <w:r w:rsidR="00556568" w:rsidRPr="00016858">
        <w:rPr>
          <w:rFonts w:ascii="Times New Roman" w:hAnsi="Times New Roman" w:cs="Times New Roman"/>
          <w:sz w:val="24"/>
          <w:szCs w:val="24"/>
        </w:rPr>
        <w:t xml:space="preserve"> Children were considered snorers if they snored </w:t>
      </w:r>
      <w:r w:rsidR="00F92418" w:rsidRPr="00016858">
        <w:rPr>
          <w:rFonts w:ascii="Times New Roman" w:hAnsi="Times New Roman" w:cs="Times New Roman"/>
          <w:sz w:val="24"/>
          <w:szCs w:val="24"/>
        </w:rPr>
        <w:t>‘</w:t>
      </w:r>
      <w:r w:rsidR="00556568" w:rsidRPr="00016858">
        <w:rPr>
          <w:rFonts w:ascii="Times New Roman" w:hAnsi="Times New Roman" w:cs="Times New Roman"/>
          <w:sz w:val="24"/>
          <w:szCs w:val="24"/>
        </w:rPr>
        <w:t>often o</w:t>
      </w:r>
      <w:r w:rsidR="008B2248" w:rsidRPr="00016858">
        <w:rPr>
          <w:rFonts w:ascii="Times New Roman" w:hAnsi="Times New Roman" w:cs="Times New Roman"/>
          <w:sz w:val="24"/>
          <w:szCs w:val="24"/>
        </w:rPr>
        <w:t>r</w:t>
      </w:r>
      <w:r w:rsidR="00556568" w:rsidRPr="00016858">
        <w:rPr>
          <w:rFonts w:ascii="Times New Roman" w:hAnsi="Times New Roman" w:cs="Times New Roman"/>
          <w:sz w:val="24"/>
          <w:szCs w:val="24"/>
        </w:rPr>
        <w:t xml:space="preserve"> always</w:t>
      </w:r>
      <w:r w:rsidR="00F92418" w:rsidRPr="00016858">
        <w:rPr>
          <w:rFonts w:ascii="Times New Roman" w:hAnsi="Times New Roman" w:cs="Times New Roman"/>
          <w:sz w:val="24"/>
          <w:szCs w:val="24"/>
        </w:rPr>
        <w:t>’ and non-snorers if they snored rarely or never</w:t>
      </w:r>
      <w:r w:rsidR="00A6645F" w:rsidRPr="00016858">
        <w:rPr>
          <w:rFonts w:ascii="Times New Roman" w:hAnsi="Times New Roman" w:cs="Times New Roman"/>
          <w:sz w:val="24"/>
          <w:szCs w:val="24"/>
        </w:rPr>
        <w:t xml:space="preserve"> or only with colds.</w:t>
      </w:r>
      <w:r w:rsidR="00556568" w:rsidRPr="000168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17F4D" w14:textId="1D493756" w:rsidR="00005C2D" w:rsidRPr="00016858" w:rsidRDefault="00E21041" w:rsidP="008B2248">
      <w:pPr>
        <w:spacing w:line="480" w:lineRule="auto"/>
        <w:rPr>
          <w:lang w:val="en"/>
        </w:rPr>
      </w:pPr>
      <w:r w:rsidRPr="00016858">
        <w:rPr>
          <w:rFonts w:ascii="Times New Roman" w:hAnsi="Times New Roman" w:cs="Times New Roman"/>
          <w:sz w:val="24"/>
          <w:szCs w:val="24"/>
          <w:u w:val="single"/>
        </w:rPr>
        <w:t>Pure tone audiometry</w:t>
      </w:r>
      <w:r w:rsidR="00114B5A" w:rsidRPr="00016858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823CBB" w:rsidRPr="00016858">
        <w:rPr>
          <w:rFonts w:ascii="Times New Roman" w:hAnsi="Times New Roman" w:cs="Times New Roman"/>
          <w:sz w:val="24"/>
          <w:szCs w:val="24"/>
        </w:rPr>
        <w:t xml:space="preserve">Children </w:t>
      </w:r>
      <w:r w:rsidR="008B2248" w:rsidRPr="00016858">
        <w:rPr>
          <w:rFonts w:ascii="Times New Roman" w:hAnsi="Times New Roman" w:cs="Times New Roman"/>
          <w:sz w:val="24"/>
          <w:szCs w:val="24"/>
        </w:rPr>
        <w:t>able t</w:t>
      </w:r>
      <w:r w:rsidR="00823CBB" w:rsidRPr="00016858">
        <w:rPr>
          <w:rFonts w:ascii="Times New Roman" w:hAnsi="Times New Roman" w:cs="Times New Roman"/>
          <w:sz w:val="24"/>
          <w:szCs w:val="24"/>
        </w:rPr>
        <w:t xml:space="preserve">o cooperate </w:t>
      </w:r>
      <w:r w:rsidR="00F92418" w:rsidRPr="00016858">
        <w:rPr>
          <w:rFonts w:ascii="Times New Roman" w:hAnsi="Times New Roman" w:cs="Times New Roman"/>
          <w:sz w:val="24"/>
          <w:szCs w:val="24"/>
        </w:rPr>
        <w:t xml:space="preserve">were tested </w:t>
      </w:r>
      <w:r w:rsidR="00117F5C" w:rsidRPr="00016858">
        <w:rPr>
          <w:rFonts w:ascii="Times New Roman" w:hAnsi="Times New Roman" w:cs="Times New Roman"/>
          <w:sz w:val="24"/>
          <w:szCs w:val="24"/>
        </w:rPr>
        <w:t xml:space="preserve">using an abbreviated SWEEP test </w:t>
      </w:r>
      <w:r w:rsidR="00F92418" w:rsidRPr="00016858">
        <w:rPr>
          <w:rFonts w:ascii="Times New Roman" w:hAnsi="Times New Roman" w:cs="Times New Roman"/>
          <w:sz w:val="24"/>
          <w:szCs w:val="24"/>
        </w:rPr>
        <w:t>(Grayson-</w:t>
      </w:r>
      <w:proofErr w:type="spellStart"/>
      <w:r w:rsidR="00F92418" w:rsidRPr="00016858">
        <w:rPr>
          <w:rFonts w:ascii="Times New Roman" w:hAnsi="Times New Roman" w:cs="Times New Roman"/>
          <w:sz w:val="24"/>
          <w:szCs w:val="24"/>
        </w:rPr>
        <w:t>Stadler</w:t>
      </w:r>
      <w:proofErr w:type="spellEnd"/>
      <w:r w:rsidR="00F92418" w:rsidRPr="00016858">
        <w:rPr>
          <w:rFonts w:ascii="Times New Roman" w:hAnsi="Times New Roman" w:cs="Times New Roman"/>
          <w:sz w:val="24"/>
          <w:szCs w:val="24"/>
        </w:rPr>
        <w:t xml:space="preserve">, MN) </w:t>
      </w:r>
      <w:r w:rsidR="00117F5C" w:rsidRPr="00016858">
        <w:rPr>
          <w:rFonts w:ascii="Times New Roman" w:hAnsi="Times New Roman" w:cs="Times New Roman"/>
          <w:sz w:val="24"/>
          <w:szCs w:val="24"/>
        </w:rPr>
        <w:t xml:space="preserve">according to British Society of Audiology </w:t>
      </w:r>
      <w:r w:rsidR="00556568" w:rsidRPr="00016858">
        <w:rPr>
          <w:rFonts w:ascii="Times New Roman" w:hAnsi="Times New Roman" w:cs="Times New Roman"/>
          <w:sz w:val="24"/>
          <w:szCs w:val="24"/>
        </w:rPr>
        <w:t xml:space="preserve">guidelines. </w:t>
      </w:r>
      <w:r w:rsidR="00117F5C" w:rsidRPr="00016858">
        <w:rPr>
          <w:rFonts w:ascii="Times New Roman" w:hAnsi="Times New Roman" w:cs="Times New Roman"/>
          <w:sz w:val="24"/>
          <w:szCs w:val="24"/>
        </w:rPr>
        <w:t xml:space="preserve">Pure tones </w:t>
      </w:r>
      <w:r w:rsidR="00117F5C" w:rsidRPr="00016858">
        <w:rPr>
          <w:rFonts w:ascii="Times New Roman" w:hAnsi="Times New Roman" w:cs="Times New Roman"/>
          <w:sz w:val="24"/>
          <w:szCs w:val="24"/>
        </w:rPr>
        <w:lastRenderedPageBreak/>
        <w:t xml:space="preserve">were presented unilaterally via headphones in sequence: </w:t>
      </w:r>
      <w:r w:rsidR="009946EE" w:rsidRPr="00016858">
        <w:rPr>
          <w:rFonts w:ascii="Times New Roman" w:hAnsi="Times New Roman" w:cs="Times New Roman"/>
          <w:sz w:val="24"/>
          <w:szCs w:val="24"/>
        </w:rPr>
        <w:t>1000Hz, 20</w:t>
      </w:r>
      <w:r w:rsidR="00F92418" w:rsidRPr="00016858">
        <w:rPr>
          <w:rFonts w:ascii="Times New Roman" w:hAnsi="Times New Roman" w:cs="Times New Roman"/>
          <w:sz w:val="24"/>
          <w:szCs w:val="24"/>
        </w:rPr>
        <w:t>00 Hz, 4000Hz, 500 Hz and 250Hz</w:t>
      </w:r>
      <w:r w:rsidR="00312E60" w:rsidRPr="00016858">
        <w:rPr>
          <w:rFonts w:ascii="Times New Roman" w:hAnsi="Times New Roman" w:cs="Times New Roman"/>
          <w:sz w:val="24"/>
          <w:szCs w:val="24"/>
        </w:rPr>
        <w:t xml:space="preserve">, </w:t>
      </w:r>
      <w:r w:rsidR="00117F5C" w:rsidRPr="00016858">
        <w:rPr>
          <w:rFonts w:ascii="Times New Roman" w:hAnsi="Times New Roman" w:cs="Times New Roman"/>
          <w:sz w:val="24"/>
          <w:szCs w:val="24"/>
        </w:rPr>
        <w:t>initially at 40dB. If a positive response was achieved</w:t>
      </w:r>
      <w:r w:rsidR="00F85096" w:rsidRPr="00016858">
        <w:rPr>
          <w:rFonts w:ascii="Times New Roman" w:hAnsi="Times New Roman" w:cs="Times New Roman"/>
          <w:sz w:val="24"/>
          <w:szCs w:val="24"/>
        </w:rPr>
        <w:t>,</w:t>
      </w:r>
      <w:r w:rsidR="00117F5C" w:rsidRPr="00016858">
        <w:rPr>
          <w:rFonts w:ascii="Times New Roman" w:hAnsi="Times New Roman" w:cs="Times New Roman"/>
          <w:sz w:val="24"/>
          <w:szCs w:val="24"/>
        </w:rPr>
        <w:t xml:space="preserve"> the child’s hearing threshold was determined by sequentially reducing the tones by 10dB. Conversely</w:t>
      </w:r>
      <w:r w:rsidR="00114B5A" w:rsidRPr="00016858">
        <w:rPr>
          <w:rFonts w:ascii="Times New Roman" w:hAnsi="Times New Roman" w:cs="Times New Roman"/>
          <w:sz w:val="24"/>
          <w:szCs w:val="24"/>
        </w:rPr>
        <w:t>,</w:t>
      </w:r>
      <w:r w:rsidR="00117F5C" w:rsidRPr="00016858">
        <w:rPr>
          <w:rFonts w:ascii="Times New Roman" w:hAnsi="Times New Roman" w:cs="Times New Roman"/>
          <w:sz w:val="24"/>
          <w:szCs w:val="24"/>
        </w:rPr>
        <w:t xml:space="preserve"> if no response was achieved</w:t>
      </w:r>
      <w:r w:rsidR="00114B5A" w:rsidRPr="00016858">
        <w:rPr>
          <w:rFonts w:ascii="Times New Roman" w:hAnsi="Times New Roman" w:cs="Times New Roman"/>
          <w:sz w:val="24"/>
          <w:szCs w:val="24"/>
        </w:rPr>
        <w:t>,</w:t>
      </w:r>
      <w:r w:rsidR="00576B68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117F5C" w:rsidRPr="00016858">
        <w:rPr>
          <w:rFonts w:ascii="Times New Roman" w:hAnsi="Times New Roman" w:cs="Times New Roman"/>
          <w:sz w:val="24"/>
          <w:szCs w:val="24"/>
        </w:rPr>
        <w:t xml:space="preserve">sound levels were increased to a maximum of 80dB. </w:t>
      </w:r>
      <w:r w:rsidR="00556568" w:rsidRPr="00016858">
        <w:rPr>
          <w:rFonts w:ascii="Times New Roman" w:hAnsi="Times New Roman" w:cs="Times New Roman"/>
          <w:sz w:val="24"/>
          <w:szCs w:val="24"/>
        </w:rPr>
        <w:t xml:space="preserve">The best sound level detected with confidence in the speech range was recorded in each ear. </w:t>
      </w:r>
      <w:r w:rsidR="00005C2D" w:rsidRPr="00016858">
        <w:rPr>
          <w:rFonts w:ascii="Times New Roman" w:hAnsi="Times New Roman" w:cs="Times New Roman"/>
          <w:sz w:val="24"/>
          <w:szCs w:val="24"/>
        </w:rPr>
        <w:t xml:space="preserve">Hearing impairment is defined by the </w:t>
      </w:r>
      <w:hyperlink r:id="rId10" w:tooltip="World Health Organisation" w:history="1">
        <w:r w:rsidR="00005C2D" w:rsidRPr="00016858">
          <w:rPr>
            <w:rFonts w:ascii="Times New Roman" w:hAnsi="Times New Roman" w:cs="Times New Roman"/>
            <w:sz w:val="24"/>
            <w:szCs w:val="24"/>
          </w:rPr>
          <w:t>World Health Organisation</w:t>
        </w:r>
      </w:hyperlink>
      <w:r w:rsidR="00005C2D" w:rsidRPr="00016858">
        <w:rPr>
          <w:rFonts w:ascii="Times New Roman" w:hAnsi="Times New Roman" w:cs="Times New Roman"/>
          <w:sz w:val="24"/>
          <w:szCs w:val="24"/>
        </w:rPr>
        <w:t xml:space="preserve"> as a hearing loss with thresholds higher than 25dB in one or both ears.</w:t>
      </w:r>
      <w:r w:rsidR="00005C2D" w:rsidRPr="00016858">
        <w:rPr>
          <w:lang w:val="en"/>
        </w:rPr>
        <w:t xml:space="preserve"> </w:t>
      </w:r>
    </w:p>
    <w:p w14:paraId="09159CF9" w14:textId="0C84A229" w:rsidR="00E21041" w:rsidRPr="00016858" w:rsidRDefault="00E21041" w:rsidP="008B22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  <w:u w:val="single"/>
        </w:rPr>
        <w:t>Po</w:t>
      </w:r>
      <w:r w:rsidR="00114B5A" w:rsidRPr="00016858">
        <w:rPr>
          <w:rFonts w:ascii="Times New Roman" w:hAnsi="Times New Roman" w:cs="Times New Roman"/>
          <w:sz w:val="24"/>
          <w:szCs w:val="24"/>
          <w:u w:val="single"/>
        </w:rPr>
        <w:t>lysomnography</w:t>
      </w:r>
      <w:r w:rsidR="00114B5A" w:rsidRPr="0001685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16858">
        <w:rPr>
          <w:rFonts w:ascii="Times New Roman" w:hAnsi="Times New Roman" w:cs="Times New Roman"/>
          <w:sz w:val="24"/>
          <w:szCs w:val="24"/>
        </w:rPr>
        <w:t xml:space="preserve">All </w:t>
      </w:r>
      <w:r w:rsidR="00F92418" w:rsidRPr="00016858">
        <w:rPr>
          <w:rFonts w:ascii="Times New Roman" w:hAnsi="Times New Roman" w:cs="Times New Roman"/>
          <w:sz w:val="24"/>
          <w:szCs w:val="24"/>
        </w:rPr>
        <w:t>snorers</w:t>
      </w:r>
      <w:r w:rsidR="00576B68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245C9F" w:rsidRPr="00016858">
        <w:rPr>
          <w:rFonts w:ascii="Times New Roman" w:hAnsi="Times New Roman" w:cs="Times New Roman"/>
          <w:sz w:val="24"/>
          <w:szCs w:val="24"/>
        </w:rPr>
        <w:t xml:space="preserve">had </w:t>
      </w:r>
      <w:r w:rsidR="00114B5A" w:rsidRPr="00016858">
        <w:rPr>
          <w:rFonts w:ascii="Times New Roman" w:hAnsi="Times New Roman" w:cs="Times New Roman"/>
          <w:sz w:val="24"/>
          <w:szCs w:val="24"/>
        </w:rPr>
        <w:t xml:space="preserve">a single night of 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polysomnographic evaluation </w:t>
      </w:r>
      <w:r w:rsidRPr="00016858">
        <w:rPr>
          <w:rFonts w:ascii="Times New Roman" w:hAnsi="Times New Roman" w:cs="Times New Roman"/>
          <w:sz w:val="24"/>
          <w:szCs w:val="24"/>
        </w:rPr>
        <w:t>using computerised systems (Alice 5 –</w:t>
      </w:r>
      <w:proofErr w:type="spellStart"/>
      <w:r w:rsidRPr="00016858">
        <w:rPr>
          <w:rFonts w:ascii="Times New Roman" w:hAnsi="Times New Roman" w:cs="Times New Roman"/>
          <w:sz w:val="24"/>
          <w:szCs w:val="24"/>
        </w:rPr>
        <w:t>Respironics</w:t>
      </w:r>
      <w:proofErr w:type="spellEnd"/>
      <w:r w:rsidRPr="00016858">
        <w:rPr>
          <w:rFonts w:ascii="Times New Roman" w:hAnsi="Times New Roman" w:cs="Times New Roman"/>
          <w:sz w:val="24"/>
          <w:szCs w:val="24"/>
        </w:rPr>
        <w:t xml:space="preserve">, Chichester UK) according to 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recognised </w:t>
      </w:r>
      <w:r w:rsidRPr="00016858">
        <w:rPr>
          <w:rFonts w:ascii="Times New Roman" w:hAnsi="Times New Roman" w:cs="Times New Roman"/>
          <w:sz w:val="24"/>
          <w:szCs w:val="24"/>
        </w:rPr>
        <w:t>standards</w:t>
      </w:r>
      <w:r w:rsidRPr="00016858">
        <w:rPr>
          <w:rFonts w:ascii="Times New Roman" w:hAnsi="Times New Roman" w:cs="Times New Roman"/>
          <w:sz w:val="24"/>
          <w:szCs w:val="24"/>
          <w:vertAlign w:val="superscript"/>
        </w:rPr>
        <w:endnoteReference w:id="22"/>
      </w:r>
      <w:r w:rsidRPr="00016858">
        <w:rPr>
          <w:rFonts w:ascii="Times New Roman" w:hAnsi="Times New Roman" w:cs="Times New Roman"/>
          <w:sz w:val="24"/>
          <w:szCs w:val="24"/>
        </w:rPr>
        <w:t xml:space="preserve">.  </w:t>
      </w:r>
      <w:r w:rsidR="008B2248" w:rsidRPr="00016858">
        <w:rPr>
          <w:rFonts w:ascii="Times New Roman" w:hAnsi="Times New Roman" w:cs="Times New Roman"/>
          <w:sz w:val="24"/>
          <w:szCs w:val="24"/>
        </w:rPr>
        <w:t>M</w:t>
      </w:r>
      <w:r w:rsidRPr="00016858">
        <w:rPr>
          <w:rFonts w:ascii="Times New Roman" w:hAnsi="Times New Roman" w:cs="Times New Roman"/>
          <w:sz w:val="24"/>
          <w:szCs w:val="24"/>
        </w:rPr>
        <w:t>ontage includ</w:t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ed </w:t>
      </w:r>
      <w:r w:rsidRPr="00016858">
        <w:rPr>
          <w:rFonts w:ascii="Times New Roman" w:hAnsi="Times New Roman" w:cs="Times New Roman"/>
          <w:sz w:val="24"/>
          <w:szCs w:val="24"/>
        </w:rPr>
        <w:t>EEG (C3/A2, O1/A2, C4/A1, O2/A1), right and left EOG, bipolar submental EMG; thoracic and abdominal excursions; nasal airflow (</w:t>
      </w:r>
      <w:proofErr w:type="spellStart"/>
      <w:r w:rsidRPr="00016858">
        <w:rPr>
          <w:rFonts w:ascii="Times New Roman" w:hAnsi="Times New Roman" w:cs="Times New Roman"/>
          <w:sz w:val="24"/>
          <w:szCs w:val="24"/>
        </w:rPr>
        <w:t>Protech</w:t>
      </w:r>
      <w:proofErr w:type="spellEnd"/>
      <w:r w:rsidR="00556568" w:rsidRPr="00016858">
        <w:rPr>
          <w:rFonts w:ascii="Times New Roman" w:hAnsi="Times New Roman" w:cs="Times New Roman"/>
          <w:sz w:val="24"/>
          <w:szCs w:val="24"/>
        </w:rPr>
        <w:t>, Mukilteo, WA</w:t>
      </w:r>
      <w:r w:rsidRPr="00016858">
        <w:rPr>
          <w:rFonts w:ascii="Times New Roman" w:hAnsi="Times New Roman" w:cs="Times New Roman"/>
          <w:sz w:val="24"/>
          <w:szCs w:val="24"/>
        </w:rPr>
        <w:t>), finger pulse oximetry (</w:t>
      </w:r>
      <w:proofErr w:type="spellStart"/>
      <w:r w:rsidRPr="00016858">
        <w:rPr>
          <w:rFonts w:ascii="Times New Roman" w:hAnsi="Times New Roman" w:cs="Times New Roman"/>
          <w:sz w:val="24"/>
          <w:szCs w:val="24"/>
        </w:rPr>
        <w:t>Masimo</w:t>
      </w:r>
      <w:proofErr w:type="spellEnd"/>
      <w:r w:rsidR="00005C2D" w:rsidRPr="00016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C2D" w:rsidRPr="00016858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="00556568" w:rsidRPr="00016858">
        <w:rPr>
          <w:rFonts w:ascii="Times New Roman" w:hAnsi="Times New Roman" w:cs="Times New Roman"/>
          <w:sz w:val="24"/>
          <w:szCs w:val="24"/>
        </w:rPr>
        <w:t>,</w:t>
      </w:r>
      <w:r w:rsidR="00005C2D" w:rsidRPr="00016858">
        <w:rPr>
          <w:rFonts w:ascii="Times New Roman" w:hAnsi="Times New Roman" w:cs="Times New Roman"/>
          <w:sz w:val="24"/>
          <w:szCs w:val="24"/>
        </w:rPr>
        <w:t xml:space="preserve"> Irvine, CA</w:t>
      </w:r>
      <w:r w:rsidRPr="00016858">
        <w:rPr>
          <w:rFonts w:ascii="Times New Roman" w:hAnsi="Times New Roman" w:cs="Times New Roman"/>
          <w:sz w:val="24"/>
          <w:szCs w:val="24"/>
        </w:rPr>
        <w:t>), ECG and synchronous video-recording. Sleep staging</w:t>
      </w:r>
      <w:r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23"/>
      </w:r>
      <w:r w:rsidR="0017572C" w:rsidRPr="00016858">
        <w:rPr>
          <w:rFonts w:ascii="Times New Roman" w:hAnsi="Times New Roman" w:cs="Times New Roman"/>
          <w:sz w:val="24"/>
          <w:szCs w:val="24"/>
        </w:rPr>
        <w:t xml:space="preserve"> and</w:t>
      </w:r>
      <w:r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17572C" w:rsidRPr="00016858">
        <w:rPr>
          <w:rFonts w:ascii="Times New Roman" w:hAnsi="Times New Roman" w:cs="Times New Roman"/>
          <w:sz w:val="24"/>
          <w:szCs w:val="24"/>
        </w:rPr>
        <w:t>r</w:t>
      </w:r>
      <w:r w:rsidR="008B2248" w:rsidRPr="00016858">
        <w:rPr>
          <w:rFonts w:ascii="Times New Roman" w:hAnsi="Times New Roman" w:cs="Times New Roman"/>
          <w:sz w:val="24"/>
          <w:szCs w:val="24"/>
        </w:rPr>
        <w:t>espiratory events</w:t>
      </w:r>
      <w:r w:rsidR="00BE4FD5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24"/>
      </w:r>
      <w:r w:rsidR="008B2248" w:rsidRPr="00016858">
        <w:rPr>
          <w:rFonts w:ascii="Times New Roman" w:hAnsi="Times New Roman" w:cs="Times New Roman"/>
          <w:sz w:val="24"/>
          <w:szCs w:val="24"/>
        </w:rPr>
        <w:t xml:space="preserve"> were scored according to </w:t>
      </w:r>
      <w:r w:rsidR="00114B5A" w:rsidRPr="00016858">
        <w:rPr>
          <w:rFonts w:ascii="Times New Roman" w:hAnsi="Times New Roman" w:cs="Times New Roman"/>
          <w:sz w:val="24"/>
          <w:szCs w:val="24"/>
        </w:rPr>
        <w:t>standard criteria</w:t>
      </w:r>
      <w:r w:rsidR="00005C2D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842337" w:rsidRPr="00016858">
        <w:rPr>
          <w:rFonts w:ascii="Times New Roman" w:hAnsi="Times New Roman" w:cs="Times New Roman"/>
          <w:sz w:val="24"/>
          <w:szCs w:val="24"/>
        </w:rPr>
        <w:t xml:space="preserve">using </w:t>
      </w:r>
      <w:r w:rsidR="00005C2D" w:rsidRPr="00016858">
        <w:rPr>
          <w:rFonts w:ascii="Times New Roman" w:hAnsi="Times New Roman" w:cs="Times New Roman"/>
          <w:sz w:val="24"/>
          <w:szCs w:val="24"/>
        </w:rPr>
        <w:t xml:space="preserve">Alice 5 </w:t>
      </w:r>
      <w:proofErr w:type="spellStart"/>
      <w:r w:rsidR="00005C2D" w:rsidRPr="00016858">
        <w:rPr>
          <w:rFonts w:ascii="Times New Roman" w:hAnsi="Times New Roman" w:cs="Times New Roman"/>
          <w:sz w:val="24"/>
          <w:szCs w:val="24"/>
        </w:rPr>
        <w:t>Sleepware</w:t>
      </w:r>
      <w:proofErr w:type="spellEnd"/>
      <w:r w:rsidR="00005C2D" w:rsidRPr="00016858">
        <w:rPr>
          <w:rFonts w:ascii="Times New Roman" w:hAnsi="Times New Roman" w:cs="Times New Roman"/>
          <w:sz w:val="24"/>
          <w:szCs w:val="24"/>
        </w:rPr>
        <w:t xml:space="preserve">. </w:t>
      </w:r>
      <w:r w:rsidR="00BE4FD5" w:rsidRPr="00016858">
        <w:rPr>
          <w:rFonts w:ascii="Times New Roman" w:hAnsi="Times New Roman" w:cs="Times New Roman"/>
          <w:sz w:val="24"/>
          <w:szCs w:val="24"/>
        </w:rPr>
        <w:t xml:space="preserve">Specifically, obstructive apnoea was defined by &gt;90% drop in airflow for 2 breaths or more and hypopnoea as &gt; 50% drop in airflow for 2 breaths of more accompanied by either ≥ 4% oxygen desaturation or an EEG arousal, in both cases </w:t>
      </w:r>
      <w:r w:rsidR="0069520A" w:rsidRPr="00016858">
        <w:rPr>
          <w:rFonts w:ascii="Times New Roman" w:hAnsi="Times New Roman" w:cs="Times New Roman"/>
          <w:sz w:val="24"/>
          <w:szCs w:val="24"/>
        </w:rPr>
        <w:t xml:space="preserve">accompanied </w:t>
      </w:r>
      <w:r w:rsidR="00BE4FD5" w:rsidRPr="00016858">
        <w:rPr>
          <w:rFonts w:ascii="Times New Roman" w:hAnsi="Times New Roman" w:cs="Times New Roman"/>
          <w:sz w:val="24"/>
          <w:szCs w:val="24"/>
        </w:rPr>
        <w:t xml:space="preserve">by continued respiratory effort. </w:t>
      </w:r>
      <w:r w:rsidRPr="00016858">
        <w:rPr>
          <w:rFonts w:ascii="Times New Roman" w:hAnsi="Times New Roman" w:cs="Times New Roman"/>
          <w:sz w:val="24"/>
          <w:szCs w:val="24"/>
        </w:rPr>
        <w:t xml:space="preserve">The </w:t>
      </w:r>
      <w:r w:rsidR="00F92418" w:rsidRPr="00016858">
        <w:rPr>
          <w:rFonts w:ascii="Times New Roman" w:hAnsi="Times New Roman" w:cs="Times New Roman"/>
          <w:sz w:val="24"/>
          <w:szCs w:val="24"/>
        </w:rPr>
        <w:t xml:space="preserve">obstructive </w:t>
      </w:r>
      <w:r w:rsidR="00080513" w:rsidRPr="00016858">
        <w:rPr>
          <w:rFonts w:ascii="Times New Roman" w:hAnsi="Times New Roman" w:cs="Times New Roman"/>
          <w:sz w:val="24"/>
          <w:szCs w:val="24"/>
        </w:rPr>
        <w:t>apnea</w:t>
      </w:r>
      <w:r w:rsidRPr="00016858">
        <w:rPr>
          <w:rFonts w:ascii="Times New Roman" w:hAnsi="Times New Roman" w:cs="Times New Roman"/>
          <w:sz w:val="24"/>
          <w:szCs w:val="24"/>
        </w:rPr>
        <w:t>/</w:t>
      </w:r>
      <w:r w:rsidR="00080513" w:rsidRPr="00016858">
        <w:rPr>
          <w:rFonts w:ascii="Times New Roman" w:hAnsi="Times New Roman" w:cs="Times New Roman"/>
          <w:sz w:val="24"/>
          <w:szCs w:val="24"/>
        </w:rPr>
        <w:t>hypopnea</w:t>
      </w:r>
      <w:r w:rsidRPr="00016858">
        <w:rPr>
          <w:rFonts w:ascii="Times New Roman" w:hAnsi="Times New Roman" w:cs="Times New Roman"/>
          <w:sz w:val="24"/>
          <w:szCs w:val="24"/>
        </w:rPr>
        <w:t xml:space="preserve"> index (</w:t>
      </w:r>
      <w:r w:rsidR="00F92418" w:rsidRPr="00016858">
        <w:rPr>
          <w:rFonts w:ascii="Times New Roman" w:hAnsi="Times New Roman" w:cs="Times New Roman"/>
          <w:sz w:val="24"/>
          <w:szCs w:val="24"/>
        </w:rPr>
        <w:t>O</w:t>
      </w:r>
      <w:r w:rsidRPr="00016858">
        <w:rPr>
          <w:rFonts w:ascii="Times New Roman" w:hAnsi="Times New Roman" w:cs="Times New Roman"/>
          <w:sz w:val="24"/>
          <w:szCs w:val="24"/>
        </w:rPr>
        <w:t xml:space="preserve">AHI) was defined as the number of obstructive </w:t>
      </w:r>
      <w:r w:rsidR="00080513" w:rsidRPr="00016858">
        <w:rPr>
          <w:rFonts w:ascii="Times New Roman" w:hAnsi="Times New Roman" w:cs="Times New Roman"/>
          <w:sz w:val="24"/>
          <w:szCs w:val="24"/>
        </w:rPr>
        <w:t>apn</w:t>
      </w:r>
      <w:r w:rsidR="002506BB" w:rsidRPr="00016858">
        <w:rPr>
          <w:rFonts w:ascii="Times New Roman" w:hAnsi="Times New Roman" w:cs="Times New Roman"/>
          <w:sz w:val="24"/>
          <w:szCs w:val="24"/>
        </w:rPr>
        <w:t>o</w:t>
      </w:r>
      <w:r w:rsidR="00080513" w:rsidRPr="00016858">
        <w:rPr>
          <w:rFonts w:ascii="Times New Roman" w:hAnsi="Times New Roman" w:cs="Times New Roman"/>
          <w:sz w:val="24"/>
          <w:szCs w:val="24"/>
        </w:rPr>
        <w:t>ea</w:t>
      </w:r>
      <w:r w:rsidRPr="00016858">
        <w:rPr>
          <w:rFonts w:ascii="Times New Roman" w:hAnsi="Times New Roman" w:cs="Times New Roman"/>
          <w:sz w:val="24"/>
          <w:szCs w:val="24"/>
        </w:rPr>
        <w:t xml:space="preserve">s, </w:t>
      </w:r>
      <w:r w:rsidR="00080513" w:rsidRPr="00016858">
        <w:rPr>
          <w:rFonts w:ascii="Times New Roman" w:hAnsi="Times New Roman" w:cs="Times New Roman"/>
          <w:sz w:val="24"/>
          <w:szCs w:val="24"/>
        </w:rPr>
        <w:t>hypopn</w:t>
      </w:r>
      <w:r w:rsidR="002506BB" w:rsidRPr="00016858">
        <w:rPr>
          <w:rFonts w:ascii="Times New Roman" w:hAnsi="Times New Roman" w:cs="Times New Roman"/>
          <w:sz w:val="24"/>
          <w:szCs w:val="24"/>
        </w:rPr>
        <w:t>o</w:t>
      </w:r>
      <w:r w:rsidR="00080513" w:rsidRPr="00016858">
        <w:rPr>
          <w:rFonts w:ascii="Times New Roman" w:hAnsi="Times New Roman" w:cs="Times New Roman"/>
          <w:sz w:val="24"/>
          <w:szCs w:val="24"/>
        </w:rPr>
        <w:t>ea</w:t>
      </w:r>
      <w:r w:rsidRPr="00016858">
        <w:rPr>
          <w:rFonts w:ascii="Times New Roman" w:hAnsi="Times New Roman" w:cs="Times New Roman"/>
          <w:sz w:val="24"/>
          <w:szCs w:val="24"/>
        </w:rPr>
        <w:t xml:space="preserve">s and mixed </w:t>
      </w:r>
      <w:r w:rsidR="00080513" w:rsidRPr="00016858">
        <w:rPr>
          <w:rFonts w:ascii="Times New Roman" w:hAnsi="Times New Roman" w:cs="Times New Roman"/>
          <w:sz w:val="24"/>
          <w:szCs w:val="24"/>
        </w:rPr>
        <w:t>apn</w:t>
      </w:r>
      <w:r w:rsidR="002506BB" w:rsidRPr="00016858">
        <w:rPr>
          <w:rFonts w:ascii="Times New Roman" w:hAnsi="Times New Roman" w:cs="Times New Roman"/>
          <w:sz w:val="24"/>
          <w:szCs w:val="24"/>
        </w:rPr>
        <w:t>o</w:t>
      </w:r>
      <w:r w:rsidR="00080513" w:rsidRPr="00016858">
        <w:rPr>
          <w:rFonts w:ascii="Times New Roman" w:hAnsi="Times New Roman" w:cs="Times New Roman"/>
          <w:sz w:val="24"/>
          <w:szCs w:val="24"/>
        </w:rPr>
        <w:t>ea</w:t>
      </w:r>
      <w:r w:rsidRPr="00016858">
        <w:rPr>
          <w:rFonts w:ascii="Times New Roman" w:hAnsi="Times New Roman" w:cs="Times New Roman"/>
          <w:sz w:val="24"/>
          <w:szCs w:val="24"/>
        </w:rPr>
        <w:t xml:space="preserve">s per hour of total sleep </w:t>
      </w:r>
      <w:r w:rsidR="00576B68" w:rsidRPr="00016858">
        <w:rPr>
          <w:rFonts w:ascii="Times New Roman" w:hAnsi="Times New Roman" w:cs="Times New Roman"/>
          <w:sz w:val="24"/>
          <w:szCs w:val="24"/>
        </w:rPr>
        <w:t xml:space="preserve">time. </w:t>
      </w:r>
    </w:p>
    <w:p w14:paraId="1D33C06B" w14:textId="3AD2E838" w:rsidR="00077029" w:rsidRPr="00016858" w:rsidRDefault="00077029" w:rsidP="008B22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  <w:u w:val="single"/>
        </w:rPr>
        <w:t>Anthropometric assessment</w:t>
      </w:r>
      <w:r w:rsidR="005C42D0" w:rsidRPr="0001685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C42D0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17572C" w:rsidRPr="00016858">
        <w:rPr>
          <w:rFonts w:ascii="Times New Roman" w:hAnsi="Times New Roman" w:cs="Times New Roman"/>
          <w:sz w:val="24"/>
          <w:szCs w:val="24"/>
        </w:rPr>
        <w:t>H</w:t>
      </w:r>
      <w:r w:rsidRPr="00016858">
        <w:rPr>
          <w:rFonts w:ascii="Times New Roman" w:hAnsi="Times New Roman" w:cs="Times New Roman"/>
          <w:sz w:val="24"/>
          <w:szCs w:val="24"/>
        </w:rPr>
        <w:t xml:space="preserve">eight and weight </w:t>
      </w:r>
      <w:r w:rsidR="0017572C" w:rsidRPr="00016858">
        <w:rPr>
          <w:rFonts w:ascii="Times New Roman" w:hAnsi="Times New Roman" w:cs="Times New Roman"/>
          <w:sz w:val="24"/>
          <w:szCs w:val="24"/>
        </w:rPr>
        <w:t xml:space="preserve">were </w:t>
      </w:r>
      <w:r w:rsidRPr="00016858">
        <w:rPr>
          <w:rFonts w:ascii="Times New Roman" w:hAnsi="Times New Roman" w:cs="Times New Roman"/>
          <w:sz w:val="24"/>
          <w:szCs w:val="24"/>
        </w:rPr>
        <w:t>mea</w:t>
      </w:r>
      <w:r w:rsidR="00842337" w:rsidRPr="00016858">
        <w:rPr>
          <w:rFonts w:ascii="Times New Roman" w:hAnsi="Times New Roman" w:cs="Times New Roman"/>
          <w:sz w:val="24"/>
          <w:szCs w:val="24"/>
        </w:rPr>
        <w:t xml:space="preserve">sured and body mass index </w:t>
      </w:r>
      <w:r w:rsidRPr="00016858">
        <w:rPr>
          <w:rFonts w:ascii="Times New Roman" w:hAnsi="Times New Roman" w:cs="Times New Roman"/>
          <w:sz w:val="24"/>
          <w:szCs w:val="24"/>
        </w:rPr>
        <w:t>computed.</w:t>
      </w:r>
    </w:p>
    <w:p w14:paraId="1F212279" w14:textId="77777777" w:rsidR="002D7908" w:rsidRPr="00016858" w:rsidRDefault="00C36480" w:rsidP="00E21041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016858">
        <w:rPr>
          <w:rFonts w:ascii="Times New Roman" w:hAnsi="Times New Roman" w:cs="Times New Roman"/>
          <w:i/>
          <w:sz w:val="24"/>
          <w:szCs w:val="24"/>
        </w:rPr>
        <w:t xml:space="preserve">Statistical methods </w:t>
      </w:r>
    </w:p>
    <w:p w14:paraId="55344FE0" w14:textId="5A90DFF0" w:rsidR="002D7908" w:rsidRPr="00016858" w:rsidRDefault="002D7908" w:rsidP="00842337">
      <w:pPr>
        <w:pStyle w:val="NormalWeb"/>
        <w:spacing w:line="480" w:lineRule="auto"/>
        <w:rPr>
          <w:bCs/>
        </w:rPr>
      </w:pPr>
      <w:r w:rsidRPr="00016858">
        <w:t>Continuous variables were ins</w:t>
      </w:r>
      <w:r w:rsidR="00CF404B" w:rsidRPr="00016858">
        <w:t>pected for normalit</w:t>
      </w:r>
      <w:r w:rsidRPr="00016858">
        <w:t>y.</w:t>
      </w:r>
      <w:r w:rsidR="00576B68" w:rsidRPr="00016858">
        <w:t xml:space="preserve"> Group difference</w:t>
      </w:r>
      <w:r w:rsidR="00245C9F" w:rsidRPr="00016858">
        <w:t xml:space="preserve">s were explored using </w:t>
      </w:r>
      <w:r w:rsidR="0017572C" w:rsidRPr="00016858">
        <w:rPr>
          <w:i/>
        </w:rPr>
        <w:t>t</w:t>
      </w:r>
      <w:r w:rsidR="00245C9F" w:rsidRPr="00016858">
        <w:t>-tests or</w:t>
      </w:r>
      <w:r w:rsidR="00576B68" w:rsidRPr="00016858">
        <w:t xml:space="preserve"> Mann Whitney U tests</w:t>
      </w:r>
      <w:r w:rsidR="0017572C" w:rsidRPr="00016858">
        <w:t>,</w:t>
      </w:r>
      <w:r w:rsidR="00576B68" w:rsidRPr="00016858">
        <w:t xml:space="preserve"> </w:t>
      </w:r>
      <w:r w:rsidR="00114B5A" w:rsidRPr="00016858">
        <w:t xml:space="preserve">according to </w:t>
      </w:r>
      <w:r w:rsidR="00576B68" w:rsidRPr="00016858">
        <w:t>data distribution.</w:t>
      </w:r>
      <w:r w:rsidRPr="00016858">
        <w:t xml:space="preserve"> </w:t>
      </w:r>
      <w:r w:rsidR="00C01F94" w:rsidRPr="00016858">
        <w:t xml:space="preserve">Two </w:t>
      </w:r>
      <w:r w:rsidRPr="00016858">
        <w:t xml:space="preserve">mediation models </w:t>
      </w:r>
      <w:r w:rsidRPr="00016858">
        <w:lastRenderedPageBreak/>
        <w:t xml:space="preserve">examined the effect of </w:t>
      </w:r>
      <w:r w:rsidR="00C01F94" w:rsidRPr="00016858">
        <w:t xml:space="preserve">hearing on </w:t>
      </w:r>
      <w:r w:rsidRPr="00016858">
        <w:t xml:space="preserve">the relationship between </w:t>
      </w:r>
      <w:r w:rsidR="00C01F94" w:rsidRPr="00016858">
        <w:t>SDB and</w:t>
      </w:r>
      <w:r w:rsidR="00A26F4F" w:rsidRPr="00016858">
        <w:t xml:space="preserve"> E</w:t>
      </w:r>
      <w:r w:rsidR="00576B68" w:rsidRPr="00016858">
        <w:t xml:space="preserve">F </w:t>
      </w:r>
      <w:r w:rsidR="00D05C88" w:rsidRPr="00016858">
        <w:t xml:space="preserve">and </w:t>
      </w:r>
      <w:r w:rsidR="00640E95" w:rsidRPr="00016858">
        <w:t>behaviour</w:t>
      </w:r>
      <w:r w:rsidR="00D05C88" w:rsidRPr="00016858">
        <w:t xml:space="preserve">al </w:t>
      </w:r>
      <w:r w:rsidR="00576B68" w:rsidRPr="00016858">
        <w:t>measures</w:t>
      </w:r>
      <w:r w:rsidRPr="00016858">
        <w:t xml:space="preserve">, using </w:t>
      </w:r>
      <w:proofErr w:type="spellStart"/>
      <w:r w:rsidR="00D05C88" w:rsidRPr="00016858">
        <w:t>Mplus</w:t>
      </w:r>
      <w:proofErr w:type="spellEnd"/>
      <w:r w:rsidR="00D05C88" w:rsidRPr="00016858">
        <w:t xml:space="preserve"> v7.4 </w:t>
      </w:r>
      <w:r w:rsidR="00842337" w:rsidRPr="00016858">
        <w:t>(</w:t>
      </w:r>
      <w:proofErr w:type="spellStart"/>
      <w:r w:rsidR="00842337" w:rsidRPr="00016858">
        <w:t>Muthén</w:t>
      </w:r>
      <w:proofErr w:type="spellEnd"/>
      <w:r w:rsidR="00842337" w:rsidRPr="00016858">
        <w:t xml:space="preserve"> &amp; </w:t>
      </w:r>
      <w:proofErr w:type="spellStart"/>
      <w:r w:rsidR="00842337" w:rsidRPr="00016858">
        <w:t>Muthén</w:t>
      </w:r>
      <w:proofErr w:type="spellEnd"/>
      <w:r w:rsidR="00842337" w:rsidRPr="00016858">
        <w:t xml:space="preserve">, Los Angeles, CA) </w:t>
      </w:r>
      <w:r w:rsidRPr="00016858">
        <w:t>indirect regression method</w:t>
      </w:r>
      <w:r w:rsidR="00823CBB" w:rsidRPr="00016858">
        <w:rPr>
          <w:rStyle w:val="EndnoteReference"/>
          <w:vertAlign w:val="superscript"/>
        </w:rPr>
        <w:endnoteReference w:id="25"/>
      </w:r>
      <w:r w:rsidRPr="00016858">
        <w:t xml:space="preserve">. </w:t>
      </w:r>
      <w:r w:rsidR="00CF404B" w:rsidRPr="00016858">
        <w:t>The m</w:t>
      </w:r>
      <w:r w:rsidR="00D05C88" w:rsidRPr="00016858">
        <w:t>aximum-likelihood estimator was used</w:t>
      </w:r>
      <w:r w:rsidR="00CF404B" w:rsidRPr="00016858">
        <w:t xml:space="preserve"> and </w:t>
      </w:r>
      <w:r w:rsidR="00F92418" w:rsidRPr="00016858">
        <w:t>bootstrapping analysis</w:t>
      </w:r>
      <w:r w:rsidRPr="00016858">
        <w:t xml:space="preserve"> was used to calculate 9</w:t>
      </w:r>
      <w:r w:rsidR="00576B68" w:rsidRPr="00016858">
        <w:t>0</w:t>
      </w:r>
      <w:r w:rsidRPr="00016858">
        <w:t xml:space="preserve">% bias corrected confidence intervals (CI) using </w:t>
      </w:r>
      <w:r w:rsidR="00D05C88" w:rsidRPr="00016858">
        <w:t>10</w:t>
      </w:r>
      <w:r w:rsidR="0017572C" w:rsidRPr="00016858">
        <w:t>,</w:t>
      </w:r>
      <w:r w:rsidR="00D05C88" w:rsidRPr="00016858">
        <w:t>000 bootstrap samples</w:t>
      </w:r>
      <w:r w:rsidRPr="00016858">
        <w:t xml:space="preserve">. </w:t>
      </w:r>
      <w:r w:rsidR="00D05C88" w:rsidRPr="00016858">
        <w:rPr>
          <w:bCs/>
        </w:rPr>
        <w:t>Model fit was evaluated with chi square, the Root Mean Square Error of Approximation (RMSEA) with</w:t>
      </w:r>
      <w:r w:rsidR="001B62C0" w:rsidRPr="00016858">
        <w:rPr>
          <w:bCs/>
        </w:rPr>
        <w:t xml:space="preserve"> 90% CIs</w:t>
      </w:r>
      <w:r w:rsidR="00D05C88" w:rsidRPr="00016858">
        <w:rPr>
          <w:bCs/>
        </w:rPr>
        <w:t>, and the Comparative Fit Index (CFI). A RMSEA value of &lt;.05 indicates good model fit</w:t>
      </w:r>
      <w:r w:rsidR="00CF404B" w:rsidRPr="00016858">
        <w:rPr>
          <w:bCs/>
        </w:rPr>
        <w:t>, where</w:t>
      </w:r>
      <w:r w:rsidR="009C716C" w:rsidRPr="00016858">
        <w:rPr>
          <w:bCs/>
        </w:rPr>
        <w:t>as</w:t>
      </w:r>
      <w:r w:rsidR="00CF404B" w:rsidRPr="00016858">
        <w:rPr>
          <w:bCs/>
        </w:rPr>
        <w:t xml:space="preserve"> RMSEA &gt;.05</w:t>
      </w:r>
      <w:r w:rsidR="001B62C0" w:rsidRPr="00016858">
        <w:rPr>
          <w:bCs/>
        </w:rPr>
        <w:t xml:space="preserve"> but </w:t>
      </w:r>
      <w:r w:rsidR="009C716C" w:rsidRPr="00016858">
        <w:rPr>
          <w:bCs/>
        </w:rPr>
        <w:t xml:space="preserve">with a CI that includes </w:t>
      </w:r>
      <w:r w:rsidR="001B62C0" w:rsidRPr="00016858">
        <w:rPr>
          <w:bCs/>
        </w:rPr>
        <w:t>.05</w:t>
      </w:r>
      <w:r w:rsidR="00CF404B" w:rsidRPr="00016858">
        <w:rPr>
          <w:bCs/>
        </w:rPr>
        <w:t xml:space="preserve"> indicates adequate fit</w:t>
      </w:r>
      <w:r w:rsidR="009C716C" w:rsidRPr="00016858">
        <w:rPr>
          <w:bCs/>
        </w:rPr>
        <w:t xml:space="preserve">. </w:t>
      </w:r>
      <w:r w:rsidR="00D05C88" w:rsidRPr="00016858">
        <w:rPr>
          <w:bCs/>
        </w:rPr>
        <w:t xml:space="preserve"> </w:t>
      </w:r>
      <w:r w:rsidR="009C716C" w:rsidRPr="00016858">
        <w:rPr>
          <w:bCs/>
        </w:rPr>
        <w:t xml:space="preserve">A </w:t>
      </w:r>
      <w:r w:rsidR="00D05C88" w:rsidRPr="00016858">
        <w:rPr>
          <w:bCs/>
        </w:rPr>
        <w:t xml:space="preserve">CFI &gt;.90 indicates adequate and &gt;.95 good </w:t>
      </w:r>
      <w:r w:rsidR="001207A7" w:rsidRPr="00016858">
        <w:rPr>
          <w:bCs/>
        </w:rPr>
        <w:t>model fit</w:t>
      </w:r>
      <w:r w:rsidR="00052007" w:rsidRPr="00016858">
        <w:rPr>
          <w:rStyle w:val="EndnoteReference"/>
          <w:bCs/>
          <w:vertAlign w:val="superscript"/>
        </w:rPr>
        <w:endnoteReference w:id="26"/>
      </w:r>
      <w:r w:rsidR="001207A7" w:rsidRPr="00016858">
        <w:rPr>
          <w:bCs/>
        </w:rPr>
        <w:t>. Gi</w:t>
      </w:r>
      <w:r w:rsidR="001207A7" w:rsidRPr="00016858">
        <w:t>ven the potential impact of socio-economic status on snoring, hearing and the outcomes, mother’s education was</w:t>
      </w:r>
      <w:r w:rsidRPr="00016858">
        <w:t xml:space="preserve"> entered as a </w:t>
      </w:r>
      <w:r w:rsidR="001207A7" w:rsidRPr="00016858">
        <w:t xml:space="preserve">predictor </w:t>
      </w:r>
      <w:r w:rsidRPr="00016858">
        <w:t xml:space="preserve">into each model. Statistical significance was set at 0.05. </w:t>
      </w:r>
      <w:r w:rsidR="009C716C" w:rsidRPr="00016858">
        <w:t xml:space="preserve">Effect sizes were expressed as Cohen’s </w:t>
      </w:r>
      <w:r w:rsidR="009C716C" w:rsidRPr="00016858">
        <w:rPr>
          <w:i/>
        </w:rPr>
        <w:t>d</w:t>
      </w:r>
      <w:r w:rsidR="00E0607C" w:rsidRPr="00016858">
        <w:t xml:space="preserve"> and standardised beta coefficients</w:t>
      </w:r>
      <w:r w:rsidR="009C716C" w:rsidRPr="00016858">
        <w:rPr>
          <w:i/>
        </w:rPr>
        <w:t>.</w:t>
      </w:r>
    </w:p>
    <w:p w14:paraId="52E92EFF" w14:textId="77777777" w:rsidR="00CE1C03" w:rsidRPr="00016858" w:rsidRDefault="005C42D0" w:rsidP="00E2353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16858">
        <w:rPr>
          <w:rFonts w:ascii="Times New Roman" w:hAnsi="Times New Roman" w:cs="Times New Roman"/>
          <w:b/>
          <w:sz w:val="24"/>
          <w:szCs w:val="24"/>
        </w:rPr>
        <w:t>Results</w:t>
      </w:r>
    </w:p>
    <w:p w14:paraId="56BCD8AF" w14:textId="45D85AAB" w:rsidR="00052007" w:rsidRPr="00016858" w:rsidRDefault="00052007" w:rsidP="008653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t>Thirty-</w:t>
      </w:r>
      <w:r w:rsidR="003B2D22" w:rsidRPr="00016858">
        <w:rPr>
          <w:rFonts w:ascii="Times New Roman" w:hAnsi="Times New Roman" w:cs="Times New Roman"/>
          <w:sz w:val="24"/>
          <w:szCs w:val="24"/>
        </w:rPr>
        <w:t xml:space="preserve">seven </w:t>
      </w:r>
      <w:r w:rsidRPr="00016858">
        <w:rPr>
          <w:rFonts w:ascii="Times New Roman" w:hAnsi="Times New Roman" w:cs="Times New Roman"/>
          <w:sz w:val="24"/>
          <w:szCs w:val="24"/>
        </w:rPr>
        <w:t>snor</w:t>
      </w:r>
      <w:r w:rsidR="00F92418" w:rsidRPr="00016858">
        <w:rPr>
          <w:rFonts w:ascii="Times New Roman" w:hAnsi="Times New Roman" w:cs="Times New Roman"/>
          <w:sz w:val="24"/>
          <w:szCs w:val="24"/>
        </w:rPr>
        <w:t xml:space="preserve">ers </w:t>
      </w:r>
      <w:r w:rsidRPr="00016858">
        <w:rPr>
          <w:rFonts w:ascii="Times New Roman" w:hAnsi="Times New Roman" w:cs="Times New Roman"/>
          <w:sz w:val="24"/>
          <w:szCs w:val="24"/>
        </w:rPr>
        <w:t>(</w:t>
      </w:r>
      <w:r w:rsidR="003B2D22" w:rsidRPr="00016858">
        <w:rPr>
          <w:rFonts w:ascii="Times New Roman" w:hAnsi="Times New Roman" w:cs="Times New Roman"/>
          <w:sz w:val="24"/>
          <w:szCs w:val="24"/>
        </w:rPr>
        <w:t xml:space="preserve">24 </w:t>
      </w:r>
      <w:r w:rsidRPr="00016858">
        <w:rPr>
          <w:rFonts w:ascii="Times New Roman" w:hAnsi="Times New Roman" w:cs="Times New Roman"/>
          <w:sz w:val="24"/>
          <w:szCs w:val="24"/>
        </w:rPr>
        <w:t>boys)</w:t>
      </w:r>
      <w:r w:rsidRPr="00016858">
        <w:rPr>
          <w:rStyle w:val="CommentReference"/>
          <w:rFonts w:ascii="Times New Roman" w:hAnsi="Times New Roman" w:cs="Times New Roman"/>
          <w:sz w:val="24"/>
          <w:szCs w:val="24"/>
        </w:rPr>
        <w:t xml:space="preserve"> </w:t>
      </w:r>
      <w:r w:rsidR="001D21DC" w:rsidRPr="00016858">
        <w:rPr>
          <w:rStyle w:val="CommentReference"/>
          <w:rFonts w:ascii="Times New Roman" w:hAnsi="Times New Roman" w:cs="Times New Roman"/>
          <w:sz w:val="24"/>
          <w:szCs w:val="24"/>
        </w:rPr>
        <w:t xml:space="preserve">and </w:t>
      </w:r>
      <w:r w:rsidR="001D21DC" w:rsidRPr="00016858">
        <w:rPr>
          <w:rFonts w:ascii="Times New Roman" w:hAnsi="Times New Roman" w:cs="Times New Roman"/>
          <w:sz w:val="24"/>
          <w:szCs w:val="24"/>
        </w:rPr>
        <w:t xml:space="preserve">21 </w:t>
      </w:r>
      <w:r w:rsidR="001C13AE" w:rsidRPr="00016858">
        <w:rPr>
          <w:rFonts w:ascii="Times New Roman" w:hAnsi="Times New Roman" w:cs="Times New Roman"/>
          <w:sz w:val="24"/>
          <w:szCs w:val="24"/>
        </w:rPr>
        <w:t xml:space="preserve">non-snoring </w:t>
      </w:r>
      <w:r w:rsidR="001D21DC" w:rsidRPr="00016858">
        <w:rPr>
          <w:rFonts w:ascii="Times New Roman" w:hAnsi="Times New Roman" w:cs="Times New Roman"/>
          <w:sz w:val="24"/>
          <w:szCs w:val="24"/>
        </w:rPr>
        <w:t>controls (12 boys)</w:t>
      </w:r>
      <w:r w:rsidR="00A26F4F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Pr="00016858">
        <w:rPr>
          <w:rFonts w:ascii="Times New Roman" w:hAnsi="Times New Roman" w:cs="Times New Roman"/>
          <w:sz w:val="24"/>
          <w:szCs w:val="24"/>
        </w:rPr>
        <w:t xml:space="preserve">were recruited. Demographic variables are </w:t>
      </w:r>
      <w:r w:rsidR="001B62C0" w:rsidRPr="00016858">
        <w:rPr>
          <w:rFonts w:ascii="Times New Roman" w:hAnsi="Times New Roman" w:cs="Times New Roman"/>
          <w:sz w:val="24"/>
          <w:szCs w:val="24"/>
        </w:rPr>
        <w:t>reported</w:t>
      </w:r>
      <w:r w:rsidRPr="00016858">
        <w:rPr>
          <w:rFonts w:ascii="Times New Roman" w:hAnsi="Times New Roman" w:cs="Times New Roman"/>
          <w:sz w:val="24"/>
          <w:szCs w:val="24"/>
        </w:rPr>
        <w:t xml:space="preserve"> in </w:t>
      </w:r>
      <w:r w:rsidR="001B62C0" w:rsidRPr="00016858">
        <w:rPr>
          <w:rFonts w:ascii="Times New Roman" w:hAnsi="Times New Roman" w:cs="Times New Roman"/>
          <w:sz w:val="24"/>
          <w:szCs w:val="24"/>
        </w:rPr>
        <w:t>T</w:t>
      </w:r>
      <w:r w:rsidRPr="00016858">
        <w:rPr>
          <w:rFonts w:ascii="Times New Roman" w:hAnsi="Times New Roman" w:cs="Times New Roman"/>
          <w:sz w:val="24"/>
          <w:szCs w:val="24"/>
        </w:rPr>
        <w:t>able 1. There were no differences between groups in age</w:t>
      </w:r>
      <w:r w:rsidR="001D21DC" w:rsidRPr="00016858">
        <w:rPr>
          <w:rFonts w:ascii="Times New Roman" w:hAnsi="Times New Roman" w:cs="Times New Roman"/>
          <w:sz w:val="24"/>
          <w:szCs w:val="24"/>
        </w:rPr>
        <w:t xml:space="preserve">, </w:t>
      </w:r>
      <w:r w:rsidRPr="00016858">
        <w:rPr>
          <w:rFonts w:ascii="Times New Roman" w:hAnsi="Times New Roman" w:cs="Times New Roman"/>
          <w:sz w:val="24"/>
          <w:szCs w:val="24"/>
        </w:rPr>
        <w:t xml:space="preserve">gender distribution </w:t>
      </w:r>
      <w:r w:rsidR="001D21DC" w:rsidRPr="00016858">
        <w:rPr>
          <w:rFonts w:ascii="Times New Roman" w:hAnsi="Times New Roman" w:cs="Times New Roman"/>
          <w:sz w:val="24"/>
          <w:szCs w:val="24"/>
        </w:rPr>
        <w:t xml:space="preserve">or </w:t>
      </w:r>
      <w:r w:rsidR="00842337" w:rsidRPr="00016858">
        <w:rPr>
          <w:rFonts w:ascii="Times New Roman" w:hAnsi="Times New Roman" w:cs="Times New Roman"/>
          <w:sz w:val="24"/>
          <w:szCs w:val="24"/>
        </w:rPr>
        <w:t xml:space="preserve">body mass index </w:t>
      </w:r>
      <w:r w:rsidR="001D21DC" w:rsidRPr="00016858">
        <w:rPr>
          <w:rFonts w:ascii="Times New Roman" w:hAnsi="Times New Roman" w:cs="Times New Roman"/>
          <w:sz w:val="24"/>
          <w:szCs w:val="24"/>
        </w:rPr>
        <w:t xml:space="preserve">and no child was obese. There </w:t>
      </w:r>
      <w:r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was a significant difference in maternal educational level, </w:t>
      </w:r>
      <w:r w:rsidR="003B2D22" w:rsidRPr="00016858">
        <w:rPr>
          <w:rFonts w:ascii="Times New Roman" w:hAnsi="Times New Roman" w:cs="Times New Roman"/>
          <w:sz w:val="24"/>
          <w:szCs w:val="24"/>
          <w:lang w:val="en-AU"/>
        </w:rPr>
        <w:t>[</w:t>
      </w:r>
      <w:r w:rsidRPr="00016858">
        <w:rPr>
          <w:rFonts w:ascii="Times New Roman" w:hAnsi="Times New Roman" w:cs="Times New Roman"/>
          <w:sz w:val="24"/>
          <w:szCs w:val="24"/>
          <w:lang w:val="en-AU"/>
        </w:rPr>
        <w:t>Χ</w:t>
      </w:r>
      <w:r w:rsidRPr="00016858">
        <w:rPr>
          <w:rFonts w:ascii="Times New Roman" w:hAnsi="Times New Roman" w:cs="Times New Roman"/>
          <w:sz w:val="24"/>
          <w:szCs w:val="24"/>
          <w:vertAlign w:val="superscript"/>
          <w:lang w:val="en-AU"/>
        </w:rPr>
        <w:t>2</w:t>
      </w:r>
      <w:r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(3) = 31.76, </w:t>
      </w:r>
      <w:r w:rsidRPr="00016858">
        <w:rPr>
          <w:rFonts w:ascii="Times New Roman" w:hAnsi="Times New Roman" w:cs="Times New Roman"/>
          <w:i/>
          <w:sz w:val="24"/>
          <w:szCs w:val="24"/>
          <w:lang w:val="en-AU"/>
        </w:rPr>
        <w:t>p</w:t>
      </w:r>
      <w:r w:rsidRPr="00016858">
        <w:rPr>
          <w:rFonts w:ascii="Times New Roman" w:hAnsi="Times New Roman" w:cs="Times New Roman"/>
          <w:sz w:val="24"/>
          <w:szCs w:val="24"/>
        </w:rPr>
        <w:t>&lt; .001</w:t>
      </w:r>
      <w:r w:rsidR="003B2D22" w:rsidRPr="00016858">
        <w:rPr>
          <w:rFonts w:ascii="Times New Roman" w:hAnsi="Times New Roman" w:cs="Times New Roman"/>
          <w:sz w:val="24"/>
          <w:szCs w:val="24"/>
        </w:rPr>
        <w:t>]</w:t>
      </w:r>
      <w:r w:rsidR="00576B68" w:rsidRPr="00016858">
        <w:rPr>
          <w:rFonts w:ascii="Times New Roman" w:hAnsi="Times New Roman" w:cs="Times New Roman"/>
          <w:sz w:val="24"/>
          <w:szCs w:val="24"/>
        </w:rPr>
        <w:t xml:space="preserve">, with </w:t>
      </w:r>
      <w:r w:rsidRPr="00016858">
        <w:rPr>
          <w:rFonts w:ascii="Times New Roman" w:hAnsi="Times New Roman" w:cs="Times New Roman"/>
          <w:sz w:val="24"/>
          <w:szCs w:val="24"/>
        </w:rPr>
        <w:t>control mothers having</w:t>
      </w:r>
      <w:r w:rsidR="001D21DC" w:rsidRPr="00016858">
        <w:rPr>
          <w:rFonts w:ascii="Times New Roman" w:hAnsi="Times New Roman" w:cs="Times New Roman"/>
          <w:sz w:val="24"/>
          <w:szCs w:val="24"/>
        </w:rPr>
        <w:t xml:space="preserve"> higher </w:t>
      </w:r>
      <w:r w:rsidRPr="00016858">
        <w:rPr>
          <w:rFonts w:ascii="Times New Roman" w:hAnsi="Times New Roman" w:cs="Times New Roman"/>
          <w:sz w:val="24"/>
          <w:szCs w:val="24"/>
        </w:rPr>
        <w:t>education</w:t>
      </w:r>
      <w:r w:rsidR="00A26F4F" w:rsidRPr="00016858">
        <w:rPr>
          <w:rFonts w:ascii="Times New Roman" w:hAnsi="Times New Roman" w:cs="Times New Roman"/>
          <w:sz w:val="24"/>
          <w:szCs w:val="24"/>
        </w:rPr>
        <w:t>al attainment</w:t>
      </w:r>
      <w:r w:rsidRPr="000168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340CD2" w14:textId="5FEB075D" w:rsidR="00EB64DE" w:rsidRPr="00016858" w:rsidRDefault="00052007" w:rsidP="00016858">
      <w:pPr>
        <w:autoSpaceDE w:val="0"/>
        <w:autoSpaceDN w:val="0"/>
        <w:spacing w:line="480" w:lineRule="auto"/>
        <w:rPr>
          <w:rFonts w:ascii="Times New Roman" w:hAnsi="Times New Roman"/>
          <w:sz w:val="24"/>
          <w:szCs w:val="24"/>
          <w:lang w:val="en-AU"/>
        </w:rPr>
      </w:pPr>
      <w:r w:rsidRPr="00016858">
        <w:rPr>
          <w:rFonts w:ascii="Times New Roman" w:hAnsi="Times New Roman" w:cs="Times New Roman"/>
          <w:sz w:val="24"/>
          <w:szCs w:val="24"/>
        </w:rPr>
        <w:t>As would be predicted, s</w:t>
      </w:r>
      <w:r w:rsidR="0005286D" w:rsidRPr="00016858">
        <w:rPr>
          <w:rFonts w:ascii="Times New Roman" w:hAnsi="Times New Roman" w:cs="Times New Roman"/>
          <w:sz w:val="24"/>
          <w:szCs w:val="24"/>
        </w:rPr>
        <w:t>nor</w:t>
      </w:r>
      <w:r w:rsidRPr="00016858">
        <w:rPr>
          <w:rFonts w:ascii="Times New Roman" w:hAnsi="Times New Roman" w:cs="Times New Roman"/>
          <w:sz w:val="24"/>
          <w:szCs w:val="24"/>
        </w:rPr>
        <w:t>ing children had significantly greater hea</w:t>
      </w:r>
      <w:r w:rsidR="0005286D" w:rsidRPr="00016858">
        <w:rPr>
          <w:rFonts w:ascii="Times New Roman" w:hAnsi="Times New Roman" w:cs="Times New Roman"/>
          <w:sz w:val="24"/>
          <w:szCs w:val="24"/>
        </w:rPr>
        <w:t xml:space="preserve">ring </w:t>
      </w:r>
      <w:r w:rsidR="00823CBB" w:rsidRPr="00016858">
        <w:rPr>
          <w:rFonts w:ascii="Times New Roman" w:hAnsi="Times New Roman" w:cs="Times New Roman"/>
          <w:sz w:val="24"/>
          <w:szCs w:val="24"/>
        </w:rPr>
        <w:t xml:space="preserve">loss exposure </w:t>
      </w:r>
      <w:r w:rsidR="00A26F4F" w:rsidRPr="00016858">
        <w:rPr>
          <w:rFonts w:ascii="Times New Roman" w:hAnsi="Times New Roman" w:cs="Times New Roman"/>
          <w:sz w:val="24"/>
          <w:szCs w:val="24"/>
        </w:rPr>
        <w:t>(C</w:t>
      </w:r>
      <w:r w:rsidR="00DF3596" w:rsidRPr="00016858">
        <w:rPr>
          <w:rFonts w:ascii="Times New Roman" w:hAnsi="Times New Roman" w:cs="Times New Roman"/>
          <w:sz w:val="24"/>
          <w:szCs w:val="24"/>
        </w:rPr>
        <w:t>ME</w:t>
      </w:r>
      <w:r w:rsidR="00245C9F" w:rsidRPr="00016858">
        <w:rPr>
          <w:rFonts w:ascii="Times New Roman" w:hAnsi="Times New Roman" w:cs="Times New Roman"/>
          <w:sz w:val="24"/>
          <w:szCs w:val="24"/>
        </w:rPr>
        <w:t>D</w:t>
      </w:r>
      <w:r w:rsidR="00DF3596" w:rsidRPr="00016858">
        <w:rPr>
          <w:rFonts w:ascii="Times New Roman" w:hAnsi="Times New Roman" w:cs="Times New Roman"/>
          <w:sz w:val="24"/>
          <w:szCs w:val="24"/>
        </w:rPr>
        <w:t>HQ scores</w:t>
      </w:r>
      <w:r w:rsidR="00A26F4F" w:rsidRPr="00016858">
        <w:rPr>
          <w:rFonts w:ascii="Times New Roman" w:hAnsi="Times New Roman" w:cs="Times New Roman"/>
          <w:sz w:val="24"/>
          <w:szCs w:val="24"/>
        </w:rPr>
        <w:t>),</w:t>
      </w:r>
      <w:r w:rsidR="00114B5A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1D21DC" w:rsidRPr="00016858">
        <w:rPr>
          <w:rFonts w:ascii="Times New Roman" w:hAnsi="Times New Roman" w:cs="Times New Roman"/>
          <w:sz w:val="24"/>
          <w:szCs w:val="24"/>
        </w:rPr>
        <w:t xml:space="preserve">higher sound level thresholds on </w:t>
      </w:r>
      <w:r w:rsidR="00DF3596" w:rsidRPr="00016858">
        <w:rPr>
          <w:rFonts w:ascii="Times New Roman" w:hAnsi="Times New Roman" w:cs="Times New Roman"/>
          <w:sz w:val="24"/>
          <w:szCs w:val="24"/>
        </w:rPr>
        <w:t>audiometry</w:t>
      </w:r>
      <w:r w:rsidR="00A26F4F" w:rsidRPr="00016858">
        <w:rPr>
          <w:rFonts w:ascii="Times New Roman" w:hAnsi="Times New Roman" w:cs="Times New Roman"/>
          <w:sz w:val="24"/>
          <w:szCs w:val="24"/>
        </w:rPr>
        <w:t xml:space="preserve">, </w:t>
      </w:r>
      <w:r w:rsidRPr="00016858">
        <w:rPr>
          <w:rFonts w:ascii="Times New Roman" w:hAnsi="Times New Roman" w:cs="Times New Roman"/>
          <w:sz w:val="24"/>
          <w:szCs w:val="24"/>
        </w:rPr>
        <w:t xml:space="preserve">higher total </w:t>
      </w:r>
      <w:r w:rsidR="00DF3596" w:rsidRPr="00016858">
        <w:rPr>
          <w:rFonts w:ascii="Times New Roman" w:hAnsi="Times New Roman" w:cs="Times New Roman"/>
          <w:sz w:val="24"/>
          <w:szCs w:val="24"/>
        </w:rPr>
        <w:t>SDQ</w:t>
      </w:r>
      <w:r w:rsidRPr="00016858">
        <w:rPr>
          <w:rFonts w:ascii="Times New Roman" w:hAnsi="Times New Roman" w:cs="Times New Roman"/>
          <w:sz w:val="24"/>
          <w:szCs w:val="24"/>
        </w:rPr>
        <w:t xml:space="preserve"> score</w:t>
      </w:r>
      <w:r w:rsidR="00A26F4F" w:rsidRPr="00016858">
        <w:rPr>
          <w:rFonts w:ascii="Times New Roman" w:hAnsi="Times New Roman" w:cs="Times New Roman"/>
          <w:sz w:val="24"/>
          <w:szCs w:val="24"/>
        </w:rPr>
        <w:t xml:space="preserve">s </w:t>
      </w:r>
      <w:r w:rsidR="00DF3596" w:rsidRPr="00016858">
        <w:rPr>
          <w:rFonts w:ascii="Times New Roman" w:hAnsi="Times New Roman" w:cs="Times New Roman"/>
          <w:sz w:val="24"/>
          <w:szCs w:val="24"/>
        </w:rPr>
        <w:t xml:space="preserve">and </w:t>
      </w:r>
      <w:r w:rsidR="008F74F6" w:rsidRPr="00016858">
        <w:rPr>
          <w:rFonts w:ascii="Times New Roman" w:hAnsi="Times New Roman" w:cs="Times New Roman"/>
          <w:sz w:val="24"/>
          <w:szCs w:val="24"/>
        </w:rPr>
        <w:t>BRIEF-P</w:t>
      </w:r>
      <w:r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A26F4F" w:rsidRPr="00016858">
        <w:rPr>
          <w:rFonts w:ascii="Times New Roman" w:hAnsi="Times New Roman" w:cs="Times New Roman"/>
          <w:sz w:val="24"/>
          <w:szCs w:val="24"/>
        </w:rPr>
        <w:t xml:space="preserve">GEC </w:t>
      </w:r>
      <w:r w:rsidRPr="00016858">
        <w:rPr>
          <w:rFonts w:ascii="Times New Roman" w:hAnsi="Times New Roman" w:cs="Times New Roman"/>
          <w:sz w:val="24"/>
          <w:szCs w:val="24"/>
        </w:rPr>
        <w:t>scores</w:t>
      </w:r>
      <w:r w:rsidR="00A26F4F" w:rsidRPr="00016858">
        <w:rPr>
          <w:rFonts w:ascii="Times New Roman" w:hAnsi="Times New Roman" w:cs="Times New Roman"/>
          <w:sz w:val="24"/>
          <w:szCs w:val="24"/>
        </w:rPr>
        <w:t xml:space="preserve"> than </w:t>
      </w:r>
      <w:r w:rsidR="001C13AE" w:rsidRPr="00016858">
        <w:rPr>
          <w:rFonts w:ascii="Times New Roman" w:hAnsi="Times New Roman" w:cs="Times New Roman"/>
          <w:sz w:val="24"/>
          <w:szCs w:val="24"/>
        </w:rPr>
        <w:t xml:space="preserve">non-snoring </w:t>
      </w:r>
      <w:r w:rsidR="00A26F4F" w:rsidRPr="00016858">
        <w:rPr>
          <w:rFonts w:ascii="Times New Roman" w:hAnsi="Times New Roman" w:cs="Times New Roman"/>
          <w:sz w:val="24"/>
          <w:szCs w:val="24"/>
        </w:rPr>
        <w:t xml:space="preserve">control </w:t>
      </w:r>
      <w:r w:rsidR="0005286D" w:rsidRPr="00016858">
        <w:rPr>
          <w:rFonts w:ascii="Times New Roman" w:hAnsi="Times New Roman" w:cs="Times New Roman"/>
          <w:sz w:val="24"/>
          <w:szCs w:val="24"/>
        </w:rPr>
        <w:t>children</w:t>
      </w:r>
      <w:r w:rsidR="00DF3596" w:rsidRPr="00016858">
        <w:rPr>
          <w:rFonts w:ascii="Times New Roman" w:hAnsi="Times New Roman" w:cs="Times New Roman"/>
          <w:sz w:val="24"/>
          <w:szCs w:val="24"/>
        </w:rPr>
        <w:t xml:space="preserve"> (Table 1).</w:t>
      </w:r>
      <w:r w:rsidR="00E37F12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9C2BD8" w:rsidRPr="00016858">
        <w:rPr>
          <w:rFonts w:ascii="Times New Roman" w:hAnsi="Times New Roman" w:cs="Times New Roman"/>
          <w:sz w:val="24"/>
          <w:szCs w:val="24"/>
        </w:rPr>
        <w:t xml:space="preserve">Of the non-snoring control children, just 1/17 (6%) had a positive history of hearing loss, </w:t>
      </w:r>
      <w:r w:rsidR="00EB64DE" w:rsidRPr="00016858">
        <w:rPr>
          <w:rFonts w:ascii="Times New Roman" w:hAnsi="Times New Roman" w:cs="Times New Roman"/>
          <w:sz w:val="24"/>
          <w:szCs w:val="24"/>
        </w:rPr>
        <w:t xml:space="preserve">compared to </w:t>
      </w:r>
      <w:r w:rsidR="009C2BD8" w:rsidRPr="00016858">
        <w:rPr>
          <w:rFonts w:ascii="Times New Roman" w:hAnsi="Times New Roman" w:cs="Times New Roman"/>
          <w:sz w:val="24"/>
          <w:szCs w:val="24"/>
        </w:rPr>
        <w:t xml:space="preserve">9/27 (33%) in the snoring group. </w:t>
      </w:r>
      <w:r w:rsidR="004C0EBC" w:rsidRPr="00016858">
        <w:rPr>
          <w:rFonts w:ascii="Times New Roman" w:hAnsi="Times New Roman" w:cs="Times New Roman"/>
          <w:sz w:val="24"/>
          <w:szCs w:val="24"/>
        </w:rPr>
        <w:t xml:space="preserve">Based on available pure tone audiometry data, 8/32 </w:t>
      </w:r>
      <w:r w:rsidR="0069520A" w:rsidRPr="00016858">
        <w:rPr>
          <w:rFonts w:ascii="Times New Roman" w:hAnsi="Times New Roman" w:cs="Times New Roman"/>
          <w:sz w:val="24"/>
          <w:szCs w:val="24"/>
        </w:rPr>
        <w:t>(</w:t>
      </w:r>
      <w:r w:rsidR="004C0EBC" w:rsidRPr="00016858">
        <w:rPr>
          <w:rFonts w:ascii="Times New Roman" w:hAnsi="Times New Roman" w:cs="Times New Roman"/>
          <w:sz w:val="24"/>
          <w:szCs w:val="24"/>
        </w:rPr>
        <w:t>25%</w:t>
      </w:r>
      <w:r w:rsidR="0069520A" w:rsidRPr="00016858">
        <w:rPr>
          <w:rFonts w:ascii="Times New Roman" w:hAnsi="Times New Roman" w:cs="Times New Roman"/>
          <w:sz w:val="24"/>
          <w:szCs w:val="24"/>
        </w:rPr>
        <w:t>)</w:t>
      </w:r>
      <w:r w:rsidR="004C0EBC" w:rsidRPr="00016858">
        <w:rPr>
          <w:rFonts w:ascii="Times New Roman" w:hAnsi="Times New Roman" w:cs="Times New Roman"/>
          <w:sz w:val="24"/>
          <w:szCs w:val="24"/>
        </w:rPr>
        <w:t xml:space="preserve"> o</w:t>
      </w:r>
      <w:r w:rsidR="00E37F12" w:rsidRPr="00016858">
        <w:rPr>
          <w:rFonts w:ascii="Times New Roman" w:hAnsi="Times New Roman" w:cs="Times New Roman"/>
          <w:sz w:val="24"/>
          <w:szCs w:val="24"/>
        </w:rPr>
        <w:t xml:space="preserve">f snoring </w:t>
      </w:r>
      <w:r w:rsidR="004C0EBC" w:rsidRPr="00016858">
        <w:rPr>
          <w:rFonts w:ascii="Times New Roman" w:hAnsi="Times New Roman" w:cs="Times New Roman"/>
          <w:sz w:val="24"/>
          <w:szCs w:val="24"/>
        </w:rPr>
        <w:t xml:space="preserve">and none of the non-snoring control </w:t>
      </w:r>
      <w:r w:rsidR="00E37F12" w:rsidRPr="00016858">
        <w:rPr>
          <w:rFonts w:ascii="Times New Roman" w:hAnsi="Times New Roman" w:cs="Times New Roman"/>
          <w:sz w:val="24"/>
          <w:szCs w:val="24"/>
        </w:rPr>
        <w:t xml:space="preserve">children had hearing loss as defined by a threshold of &gt; 25dB in either ear. </w:t>
      </w:r>
      <w:r w:rsidR="00EB64DE" w:rsidRPr="00016858">
        <w:rPr>
          <w:rFonts w:ascii="Times New Roman" w:hAnsi="Times New Roman" w:cs="Times New Roman"/>
          <w:sz w:val="24"/>
          <w:szCs w:val="24"/>
        </w:rPr>
        <w:t xml:space="preserve">Only </w:t>
      </w:r>
      <w:r w:rsidR="00EB64DE" w:rsidRPr="00016858">
        <w:rPr>
          <w:rFonts w:ascii="Times New Roman" w:hAnsi="Times New Roman"/>
          <w:sz w:val="24"/>
          <w:szCs w:val="24"/>
          <w:lang w:val="en-AU"/>
        </w:rPr>
        <w:t xml:space="preserve">1/21 (5%) of control children had an abnormal total </w:t>
      </w:r>
      <w:r w:rsidR="00EB64DE" w:rsidRPr="00016858">
        <w:rPr>
          <w:rFonts w:ascii="Times New Roman" w:hAnsi="Times New Roman"/>
          <w:sz w:val="24"/>
          <w:szCs w:val="24"/>
          <w:lang w:val="en-AU"/>
        </w:rPr>
        <w:lastRenderedPageBreak/>
        <w:t>SDQ score compared to snoring children of whom 5/37 (14% were classified as borderline and a further 12 (32%) as abnormal; similarly</w:t>
      </w:r>
      <w:r w:rsidR="00016858">
        <w:rPr>
          <w:rFonts w:ascii="Times New Roman" w:hAnsi="Times New Roman"/>
          <w:sz w:val="24"/>
          <w:szCs w:val="24"/>
          <w:lang w:val="en-AU"/>
        </w:rPr>
        <w:t>,</w:t>
      </w:r>
      <w:r w:rsidR="00EB64DE" w:rsidRPr="00016858">
        <w:rPr>
          <w:rFonts w:ascii="Times New Roman" w:hAnsi="Times New Roman"/>
          <w:sz w:val="24"/>
          <w:szCs w:val="24"/>
          <w:lang w:val="en-AU"/>
        </w:rPr>
        <w:t xml:space="preserve"> while all non-snoring control children had normal BRIEF-P GEC scores</w:t>
      </w:r>
      <w:r w:rsidR="00A06692" w:rsidRPr="00016858">
        <w:rPr>
          <w:rFonts w:ascii="Times New Roman" w:hAnsi="Times New Roman"/>
          <w:sz w:val="24"/>
          <w:szCs w:val="24"/>
          <w:lang w:val="en-AU"/>
        </w:rPr>
        <w:t xml:space="preserve">, </w:t>
      </w:r>
      <w:r w:rsidR="00EB64DE" w:rsidRPr="00016858">
        <w:rPr>
          <w:rFonts w:ascii="Times New Roman" w:hAnsi="Times New Roman"/>
          <w:sz w:val="24"/>
          <w:szCs w:val="24"/>
          <w:lang w:val="en-AU"/>
        </w:rPr>
        <w:t xml:space="preserve">7/37 (19%) snoring children had abnormal scores. </w:t>
      </w:r>
    </w:p>
    <w:p w14:paraId="7270F817" w14:textId="77777777" w:rsidR="00052007" w:rsidRPr="00016858" w:rsidRDefault="00052007" w:rsidP="00ED00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E150AA1" w14:textId="77777777" w:rsidR="006E4CC3" w:rsidRPr="00016858" w:rsidRDefault="00052007" w:rsidP="0005200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016858">
        <w:rPr>
          <w:rFonts w:ascii="Times New Roman" w:hAnsi="Times New Roman" w:cs="Times New Roman"/>
          <w:i/>
          <w:sz w:val="24"/>
          <w:szCs w:val="24"/>
        </w:rPr>
        <w:t xml:space="preserve">Snoring versus non-snoring as a predictor of </w:t>
      </w:r>
      <w:r w:rsidR="008F74F6" w:rsidRPr="00016858">
        <w:rPr>
          <w:rFonts w:ascii="Times New Roman" w:hAnsi="Times New Roman" w:cs="Times New Roman"/>
          <w:i/>
          <w:sz w:val="24"/>
          <w:szCs w:val="24"/>
        </w:rPr>
        <w:t>BRIEF-P</w:t>
      </w:r>
      <w:r w:rsidRPr="00016858">
        <w:rPr>
          <w:rFonts w:ascii="Times New Roman" w:hAnsi="Times New Roman" w:cs="Times New Roman"/>
          <w:i/>
          <w:sz w:val="24"/>
          <w:szCs w:val="24"/>
        </w:rPr>
        <w:t xml:space="preserve"> and SDQ scores</w:t>
      </w:r>
      <w:r w:rsidR="007D4CA2" w:rsidRPr="0001685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B39DD0B" w14:textId="067751EE" w:rsidR="006145FE" w:rsidRPr="00016858" w:rsidRDefault="0005286D" w:rsidP="0005200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016858">
        <w:rPr>
          <w:rFonts w:ascii="Times New Roman" w:hAnsi="Times New Roman" w:cs="Times New Roman"/>
          <w:sz w:val="24"/>
          <w:szCs w:val="24"/>
        </w:rPr>
        <w:t xml:space="preserve">The first model, </w:t>
      </w:r>
      <w:r w:rsidR="00052007" w:rsidRPr="00016858">
        <w:rPr>
          <w:rFonts w:ascii="Times New Roman" w:hAnsi="Times New Roman" w:cs="Times New Roman"/>
          <w:sz w:val="24"/>
          <w:szCs w:val="24"/>
        </w:rPr>
        <w:t xml:space="preserve">examined the presence of snoring as a predictor of </w:t>
      </w:r>
      <w:r w:rsidR="008F74F6" w:rsidRPr="00016858">
        <w:rPr>
          <w:rFonts w:ascii="Times New Roman" w:hAnsi="Times New Roman" w:cs="Times New Roman"/>
          <w:sz w:val="24"/>
          <w:szCs w:val="24"/>
        </w:rPr>
        <w:t>BRIEF-P</w:t>
      </w:r>
      <w:r w:rsidR="00052007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576B68" w:rsidRPr="00016858">
        <w:rPr>
          <w:rFonts w:ascii="Times New Roman" w:hAnsi="Times New Roman" w:cs="Times New Roman"/>
          <w:sz w:val="24"/>
          <w:szCs w:val="24"/>
        </w:rPr>
        <w:t>GEC</w:t>
      </w:r>
      <w:r w:rsidR="00052007" w:rsidRPr="00016858">
        <w:rPr>
          <w:rFonts w:ascii="Times New Roman" w:hAnsi="Times New Roman" w:cs="Times New Roman"/>
          <w:sz w:val="24"/>
          <w:szCs w:val="24"/>
        </w:rPr>
        <w:t xml:space="preserve"> score and SDQ total score and </w:t>
      </w:r>
      <w:r w:rsidRPr="00016858">
        <w:rPr>
          <w:rFonts w:ascii="Times New Roman" w:hAnsi="Times New Roman" w:cs="Times New Roman"/>
          <w:sz w:val="24"/>
          <w:szCs w:val="24"/>
        </w:rPr>
        <w:t>produced good fit, Χ</w:t>
      </w:r>
      <w:r w:rsidRPr="0001685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16858">
        <w:rPr>
          <w:rFonts w:ascii="Times New Roman" w:hAnsi="Times New Roman" w:cs="Times New Roman"/>
          <w:sz w:val="24"/>
          <w:szCs w:val="24"/>
        </w:rPr>
        <w:t xml:space="preserve"> (3) = 5.50, </w:t>
      </w:r>
      <w:r w:rsidRPr="00016858">
        <w:rPr>
          <w:rFonts w:ascii="Times New Roman" w:hAnsi="Times New Roman" w:cs="Times New Roman"/>
          <w:i/>
          <w:sz w:val="24"/>
          <w:szCs w:val="24"/>
        </w:rPr>
        <w:t>p</w:t>
      </w:r>
      <w:r w:rsidRPr="00016858">
        <w:rPr>
          <w:rFonts w:ascii="Times New Roman" w:hAnsi="Times New Roman" w:cs="Times New Roman"/>
          <w:sz w:val="24"/>
          <w:szCs w:val="24"/>
        </w:rPr>
        <w:t xml:space="preserve"> = .139, RMSEA = 0.12, </w:t>
      </w:r>
      <w:r w:rsidR="00CE70CA" w:rsidRPr="00016858">
        <w:rPr>
          <w:rFonts w:ascii="Times New Roman" w:hAnsi="Times New Roman" w:cs="Times New Roman"/>
          <w:sz w:val="24"/>
          <w:szCs w:val="24"/>
        </w:rPr>
        <w:t>90% CI 0-0.28</w:t>
      </w:r>
      <w:r w:rsidRPr="00016858">
        <w:rPr>
          <w:rFonts w:ascii="Times New Roman" w:hAnsi="Times New Roman" w:cs="Times New Roman"/>
          <w:sz w:val="24"/>
          <w:szCs w:val="24"/>
        </w:rPr>
        <w:t xml:space="preserve">, CFI = .97. </w:t>
      </w:r>
      <w:r w:rsidR="007419E2" w:rsidRPr="00016858">
        <w:rPr>
          <w:rFonts w:ascii="Times New Roman" w:hAnsi="Times New Roman" w:cs="Times New Roman"/>
          <w:sz w:val="24"/>
          <w:szCs w:val="24"/>
          <w:lang w:val="en-AU"/>
        </w:rPr>
        <w:t>Overall, being in the snoring group was sign</w:t>
      </w:r>
      <w:r w:rsidR="00F92418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ificantly associated with </w:t>
      </w:r>
      <w:r w:rsidR="001B62C0" w:rsidRPr="00016858">
        <w:rPr>
          <w:rFonts w:ascii="Times New Roman" w:hAnsi="Times New Roman" w:cs="Times New Roman"/>
          <w:sz w:val="24"/>
          <w:szCs w:val="24"/>
          <w:lang w:val="en-AU"/>
        </w:rPr>
        <w:t>greater</w:t>
      </w:r>
      <w:r w:rsidR="00F92418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640E95" w:rsidRPr="00016858">
        <w:rPr>
          <w:rFonts w:ascii="Times New Roman" w:hAnsi="Times New Roman" w:cs="Times New Roman"/>
          <w:sz w:val="24"/>
          <w:szCs w:val="24"/>
          <w:lang w:val="en-AU"/>
        </w:rPr>
        <w:t>EF</w:t>
      </w:r>
      <w:r w:rsidR="0091787E" w:rsidRPr="00016858">
        <w:rPr>
          <w:rFonts w:ascii="Times New Roman" w:hAnsi="Times New Roman" w:cs="Times New Roman"/>
          <w:sz w:val="24"/>
          <w:szCs w:val="24"/>
          <w:lang w:val="en-AU"/>
        </w:rPr>
        <w:t>p</w:t>
      </w:r>
      <w:r w:rsidR="007419E2" w:rsidRPr="00016858">
        <w:rPr>
          <w:rFonts w:ascii="Times New Roman" w:hAnsi="Times New Roman" w:cs="Times New Roman"/>
          <w:sz w:val="24"/>
          <w:szCs w:val="24"/>
          <w:lang w:val="en-AU"/>
        </w:rPr>
        <w:t>roblems</w:t>
      </w:r>
      <w:proofErr w:type="spellEnd"/>
      <w:r w:rsidR="007419E2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measured on the </w:t>
      </w:r>
      <w:r w:rsidR="008F74F6" w:rsidRPr="00016858">
        <w:rPr>
          <w:rFonts w:ascii="Times New Roman" w:hAnsi="Times New Roman" w:cs="Times New Roman"/>
          <w:sz w:val="24"/>
          <w:szCs w:val="24"/>
          <w:lang w:val="en-AU"/>
        </w:rPr>
        <w:t>BRIEF-P</w:t>
      </w:r>
      <w:r w:rsidR="007419E2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(total effect </w:t>
      </w:r>
      <w:r w:rsidR="009C716C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size </w:t>
      </w:r>
      <w:r w:rsidR="007419E2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0.42, 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>9</w:t>
      </w:r>
      <w:r w:rsidR="001B62C0" w:rsidRPr="00016858">
        <w:rPr>
          <w:rFonts w:ascii="Times New Roman" w:hAnsi="Times New Roman" w:cs="Times New Roman"/>
          <w:sz w:val="24"/>
          <w:szCs w:val="24"/>
          <w:lang w:val="en-AU"/>
        </w:rPr>
        <w:t>0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>%CI 0.25-0.60)</w:t>
      </w:r>
      <w:r w:rsidR="007419E2" w:rsidRPr="00016858">
        <w:rPr>
          <w:rFonts w:ascii="Times New Roman" w:hAnsi="Times New Roman" w:cs="Times New Roman"/>
          <w:sz w:val="24"/>
          <w:szCs w:val="24"/>
          <w:lang w:val="en-AU"/>
        </w:rPr>
        <w:t>. However,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0.31/0.42 </w:t>
      </w:r>
      <w:r w:rsidR="009C716C" w:rsidRPr="00016858">
        <w:rPr>
          <w:rFonts w:ascii="Times New Roman" w:hAnsi="Times New Roman" w:cs="Times New Roman"/>
          <w:sz w:val="24"/>
          <w:szCs w:val="24"/>
          <w:lang w:val="en-AU"/>
        </w:rPr>
        <w:t>(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>73.8%</w:t>
      </w:r>
      <w:r w:rsidR="009C716C" w:rsidRPr="00016858">
        <w:rPr>
          <w:rFonts w:ascii="Times New Roman" w:hAnsi="Times New Roman" w:cs="Times New Roman"/>
          <w:sz w:val="24"/>
          <w:szCs w:val="24"/>
          <w:lang w:val="en-AU"/>
        </w:rPr>
        <w:t>)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419E2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of this relationship 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>was through mediating variables (</w:t>
      </w:r>
      <w:r w:rsidR="004511B2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standardised 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indirect effect estimate 0.31, </w:t>
      </w:r>
      <w:r w:rsidR="004511B2" w:rsidRPr="00016858">
        <w:rPr>
          <w:rFonts w:ascii="Times New Roman" w:hAnsi="Times New Roman" w:cs="Times New Roman"/>
          <w:sz w:val="24"/>
          <w:szCs w:val="24"/>
          <w:lang w:val="en-AU"/>
        </w:rPr>
        <w:t>90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>%</w:t>
      </w:r>
      <w:r w:rsidR="004511B2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CI </w:t>
      </w:r>
      <w:r w:rsidR="004511B2" w:rsidRPr="00016858">
        <w:rPr>
          <w:rFonts w:ascii="Times New Roman" w:hAnsi="Times New Roman" w:cs="Times New Roman"/>
          <w:sz w:val="24"/>
          <w:szCs w:val="24"/>
          <w:lang w:val="en-AU"/>
        </w:rPr>
        <w:t>0.12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>-0.5</w:t>
      </w:r>
      <w:r w:rsidR="004511B2" w:rsidRPr="00016858">
        <w:rPr>
          <w:rFonts w:ascii="Times New Roman" w:hAnsi="Times New Roman" w:cs="Times New Roman"/>
          <w:sz w:val="24"/>
          <w:szCs w:val="24"/>
          <w:lang w:val="en-AU"/>
        </w:rPr>
        <w:t>1, p .008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>). Specifically, the impact of</w:t>
      </w:r>
      <w:r w:rsidR="00F92418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snoring on </w:t>
      </w:r>
      <w:r w:rsidR="008F74F6" w:rsidRPr="00016858">
        <w:rPr>
          <w:rFonts w:ascii="Times New Roman" w:hAnsi="Times New Roman" w:cs="Times New Roman"/>
          <w:sz w:val="24"/>
          <w:szCs w:val="24"/>
          <w:lang w:val="en-AU"/>
        </w:rPr>
        <w:t>BRIEF-P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scores was mediated by CME</w:t>
      </w:r>
      <w:r w:rsidR="00634D6A" w:rsidRPr="00016858">
        <w:rPr>
          <w:rFonts w:ascii="Times New Roman" w:hAnsi="Times New Roman" w:cs="Times New Roman"/>
          <w:sz w:val="24"/>
          <w:szCs w:val="24"/>
          <w:lang w:val="en-AU"/>
        </w:rPr>
        <w:t>D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>HQ scores (specific</w:t>
      </w:r>
      <w:r w:rsidR="001B62C0" w:rsidRPr="00016858">
        <w:rPr>
          <w:rFonts w:ascii="Times New Roman" w:hAnsi="Times New Roman" w:cs="Times New Roman"/>
          <w:sz w:val="24"/>
          <w:szCs w:val="24"/>
          <w:lang w:val="en-AU"/>
        </w:rPr>
        <w:t>,</w:t>
      </w:r>
      <w:r w:rsidR="004511B2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standardised 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>indirect effect estimate 0.23, 9</w:t>
      </w:r>
      <w:r w:rsidR="004511B2" w:rsidRPr="00016858">
        <w:rPr>
          <w:rFonts w:ascii="Times New Roman" w:hAnsi="Times New Roman" w:cs="Times New Roman"/>
          <w:sz w:val="24"/>
          <w:szCs w:val="24"/>
          <w:lang w:val="en-AU"/>
        </w:rPr>
        <w:t>0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>%CI 0.</w:t>
      </w:r>
      <w:r w:rsidR="004511B2" w:rsidRPr="00016858">
        <w:rPr>
          <w:rFonts w:ascii="Times New Roman" w:hAnsi="Times New Roman" w:cs="Times New Roman"/>
          <w:sz w:val="24"/>
          <w:szCs w:val="24"/>
          <w:lang w:val="en-AU"/>
        </w:rPr>
        <w:t>6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>-0.4</w:t>
      </w:r>
      <w:r w:rsidR="004511B2" w:rsidRPr="00016858">
        <w:rPr>
          <w:rFonts w:ascii="Times New Roman" w:hAnsi="Times New Roman" w:cs="Times New Roman"/>
          <w:sz w:val="24"/>
          <w:szCs w:val="24"/>
          <w:lang w:val="en-AU"/>
        </w:rPr>
        <w:t>1, p=.029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), representing 0.23/0.31 </w:t>
      </w:r>
      <w:r w:rsidR="009C716C" w:rsidRPr="00016858">
        <w:rPr>
          <w:rFonts w:ascii="Times New Roman" w:hAnsi="Times New Roman" w:cs="Times New Roman"/>
          <w:sz w:val="24"/>
          <w:szCs w:val="24"/>
          <w:lang w:val="en-AU"/>
        </w:rPr>
        <w:t>(</w:t>
      </w:r>
      <w:r w:rsidR="00D359F4" w:rsidRPr="00016858">
        <w:rPr>
          <w:rFonts w:ascii="Times New Roman" w:hAnsi="Times New Roman" w:cs="Times New Roman"/>
          <w:sz w:val="24"/>
          <w:szCs w:val="24"/>
          <w:lang w:val="en-AU"/>
        </w:rPr>
        <w:t>74.2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>%</w:t>
      </w:r>
      <w:r w:rsidR="009C716C" w:rsidRPr="00016858">
        <w:rPr>
          <w:rFonts w:ascii="Times New Roman" w:hAnsi="Times New Roman" w:cs="Times New Roman"/>
          <w:sz w:val="24"/>
          <w:szCs w:val="24"/>
          <w:lang w:val="en-AU"/>
        </w:rPr>
        <w:t>)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of the total indirect effect, but</w:t>
      </w:r>
      <w:r w:rsidR="002A6AFC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was 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>not</w:t>
      </w:r>
      <w:r w:rsidR="002A6AFC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mediated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by best-ear </w:t>
      </w:r>
      <w:r w:rsidR="00052007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pure tone 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>audiometry (specific</w:t>
      </w:r>
      <w:r w:rsidR="001B62C0" w:rsidRPr="00016858">
        <w:rPr>
          <w:rFonts w:ascii="Times New Roman" w:hAnsi="Times New Roman" w:cs="Times New Roman"/>
          <w:sz w:val="24"/>
          <w:szCs w:val="24"/>
          <w:lang w:val="en-AU"/>
        </w:rPr>
        <w:t>,</w:t>
      </w:r>
      <w:r w:rsidR="004511B2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standardised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indirect effect estimate 0.08, 9</w:t>
      </w:r>
      <w:r w:rsidR="004511B2" w:rsidRPr="00016858">
        <w:rPr>
          <w:rFonts w:ascii="Times New Roman" w:hAnsi="Times New Roman" w:cs="Times New Roman"/>
          <w:sz w:val="24"/>
          <w:szCs w:val="24"/>
          <w:lang w:val="en-AU"/>
        </w:rPr>
        <w:t>0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>%CI -0.</w:t>
      </w:r>
      <w:r w:rsidR="004511B2" w:rsidRPr="00016858">
        <w:rPr>
          <w:rFonts w:ascii="Times New Roman" w:hAnsi="Times New Roman" w:cs="Times New Roman"/>
          <w:sz w:val="24"/>
          <w:szCs w:val="24"/>
          <w:lang w:val="en-AU"/>
        </w:rPr>
        <w:t>4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>-0.</w:t>
      </w:r>
      <w:r w:rsidR="004511B2" w:rsidRPr="00016858">
        <w:rPr>
          <w:rFonts w:ascii="Times New Roman" w:hAnsi="Times New Roman" w:cs="Times New Roman"/>
          <w:sz w:val="24"/>
          <w:szCs w:val="24"/>
          <w:lang w:val="en-AU"/>
        </w:rPr>
        <w:t>19. p=.258)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="007419E2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That is, snoring was associated with </w:t>
      </w:r>
      <w:r w:rsidR="00052007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a history of </w:t>
      </w:r>
      <w:r w:rsidR="007419E2" w:rsidRPr="00016858">
        <w:rPr>
          <w:rFonts w:ascii="Times New Roman" w:hAnsi="Times New Roman" w:cs="Times New Roman"/>
          <w:sz w:val="24"/>
          <w:szCs w:val="24"/>
          <w:lang w:val="en-AU"/>
        </w:rPr>
        <w:t>poorer hearing, which</w:t>
      </w:r>
      <w:r w:rsidR="00052007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predicted </w:t>
      </w:r>
      <w:r w:rsidR="001B62C0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greater </w:t>
      </w:r>
      <w:r w:rsidR="00640E95" w:rsidRPr="00016858">
        <w:rPr>
          <w:rFonts w:ascii="Times New Roman" w:hAnsi="Times New Roman" w:cs="Times New Roman"/>
          <w:sz w:val="24"/>
          <w:szCs w:val="24"/>
          <w:lang w:val="en-AU"/>
        </w:rPr>
        <w:t>EF</w:t>
      </w:r>
      <w:r w:rsidR="00016858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419E2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problems. 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Since the direct effect of </w:t>
      </w:r>
      <w:r w:rsidR="00052007" w:rsidRPr="00016858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noring group on </w:t>
      </w:r>
      <w:r w:rsidR="008F74F6" w:rsidRPr="00016858">
        <w:rPr>
          <w:rFonts w:ascii="Times New Roman" w:hAnsi="Times New Roman" w:cs="Times New Roman"/>
          <w:sz w:val="24"/>
          <w:szCs w:val="24"/>
          <w:lang w:val="en-AU"/>
        </w:rPr>
        <w:t>BRIEF-P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scores was no longer significant, once the indirect effects had been considered (direct effect estimate 0.11, 9</w:t>
      </w:r>
      <w:r w:rsidR="004511B2" w:rsidRPr="00016858">
        <w:rPr>
          <w:rFonts w:ascii="Times New Roman" w:hAnsi="Times New Roman" w:cs="Times New Roman"/>
          <w:sz w:val="24"/>
          <w:szCs w:val="24"/>
          <w:lang w:val="en-AU"/>
        </w:rPr>
        <w:t>0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>%CI -0.1</w:t>
      </w:r>
      <w:r w:rsidR="004511B2" w:rsidRPr="00016858">
        <w:rPr>
          <w:rFonts w:ascii="Times New Roman" w:hAnsi="Times New Roman" w:cs="Times New Roman"/>
          <w:sz w:val="24"/>
          <w:szCs w:val="24"/>
          <w:lang w:val="en-AU"/>
        </w:rPr>
        <w:t>4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>-0.</w:t>
      </w:r>
      <w:r w:rsidR="004511B2" w:rsidRPr="00016858">
        <w:rPr>
          <w:rFonts w:ascii="Times New Roman" w:hAnsi="Times New Roman" w:cs="Times New Roman"/>
          <w:sz w:val="24"/>
          <w:szCs w:val="24"/>
          <w:lang w:val="en-AU"/>
        </w:rPr>
        <w:t>36, p=.454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), the impact of snoring group on </w:t>
      </w:r>
      <w:r w:rsidR="008F74F6" w:rsidRPr="00016858">
        <w:rPr>
          <w:rFonts w:ascii="Times New Roman" w:hAnsi="Times New Roman" w:cs="Times New Roman"/>
          <w:sz w:val="24"/>
          <w:szCs w:val="24"/>
          <w:lang w:val="en-AU"/>
        </w:rPr>
        <w:t>BRIEF-P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performance was </w:t>
      </w:r>
      <w:r w:rsidR="001B62C0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wholly 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mediated by </w:t>
      </w:r>
      <w:r w:rsidR="001B62C0" w:rsidRPr="00016858">
        <w:rPr>
          <w:rFonts w:ascii="Times New Roman" w:hAnsi="Times New Roman" w:cs="Times New Roman"/>
          <w:sz w:val="24"/>
          <w:szCs w:val="24"/>
          <w:lang w:val="en-AU"/>
        </w:rPr>
        <w:t>a history of poorer hearing (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>CME</w:t>
      </w:r>
      <w:r w:rsidR="00634D6A" w:rsidRPr="00016858">
        <w:rPr>
          <w:rFonts w:ascii="Times New Roman" w:hAnsi="Times New Roman" w:cs="Times New Roman"/>
          <w:sz w:val="24"/>
          <w:szCs w:val="24"/>
          <w:lang w:val="en-AU"/>
        </w:rPr>
        <w:t>D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>HQ</w:t>
      </w:r>
      <w:r w:rsidR="00A26F4F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scores</w:t>
      </w:r>
      <w:r w:rsidR="001B62C0" w:rsidRPr="00016858">
        <w:rPr>
          <w:rFonts w:ascii="Times New Roman" w:hAnsi="Times New Roman" w:cs="Times New Roman"/>
          <w:sz w:val="24"/>
          <w:szCs w:val="24"/>
          <w:lang w:val="en-AU"/>
        </w:rPr>
        <w:t>)</w:t>
      </w:r>
      <w:r w:rsidR="006145FE" w:rsidRPr="00016858">
        <w:rPr>
          <w:rFonts w:ascii="Times New Roman" w:hAnsi="Times New Roman" w:cs="Times New Roman"/>
          <w:sz w:val="24"/>
          <w:szCs w:val="24"/>
          <w:lang w:val="en-AU"/>
        </w:rPr>
        <w:t>.</w:t>
      </w:r>
    </w:p>
    <w:p w14:paraId="65E1AE29" w14:textId="465B4C78" w:rsidR="00F92418" w:rsidRPr="00016858" w:rsidRDefault="007419E2" w:rsidP="00052007">
      <w:pPr>
        <w:spacing w:line="48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016858">
        <w:rPr>
          <w:rFonts w:ascii="Times New Roman" w:hAnsi="Times New Roman" w:cs="Times New Roman"/>
          <w:sz w:val="24"/>
          <w:szCs w:val="24"/>
          <w:lang w:val="en-AU"/>
        </w:rPr>
        <w:t>The total effect of snoring group on SDQ scores was also significant (</w:t>
      </w:r>
      <w:r w:rsidR="004511B2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total standardised effect </w:t>
      </w:r>
      <w:r w:rsidRPr="00016858">
        <w:rPr>
          <w:rFonts w:ascii="Times New Roman" w:hAnsi="Times New Roman" w:cs="Times New Roman"/>
          <w:sz w:val="24"/>
          <w:szCs w:val="24"/>
          <w:lang w:val="en-AU"/>
        </w:rPr>
        <w:t>0.53, 9</w:t>
      </w:r>
      <w:r w:rsidR="004511B2" w:rsidRPr="00016858">
        <w:rPr>
          <w:rFonts w:ascii="Times New Roman" w:hAnsi="Times New Roman" w:cs="Times New Roman"/>
          <w:sz w:val="24"/>
          <w:szCs w:val="24"/>
          <w:lang w:val="en-AU"/>
        </w:rPr>
        <w:t>0</w:t>
      </w:r>
      <w:r w:rsidRPr="00016858">
        <w:rPr>
          <w:rFonts w:ascii="Times New Roman" w:hAnsi="Times New Roman" w:cs="Times New Roman"/>
          <w:sz w:val="24"/>
          <w:szCs w:val="24"/>
          <w:lang w:val="en-AU"/>
        </w:rPr>
        <w:t>%CI 0.3</w:t>
      </w:r>
      <w:r w:rsidR="004511B2" w:rsidRPr="00016858">
        <w:rPr>
          <w:rFonts w:ascii="Times New Roman" w:hAnsi="Times New Roman" w:cs="Times New Roman"/>
          <w:sz w:val="24"/>
          <w:szCs w:val="24"/>
          <w:lang w:val="en-AU"/>
        </w:rPr>
        <w:t>7</w:t>
      </w:r>
      <w:r w:rsidRPr="00016858">
        <w:rPr>
          <w:rFonts w:ascii="Times New Roman" w:hAnsi="Times New Roman" w:cs="Times New Roman"/>
          <w:sz w:val="24"/>
          <w:szCs w:val="24"/>
          <w:lang w:val="en-AU"/>
        </w:rPr>
        <w:t>-0.</w:t>
      </w:r>
      <w:r w:rsidR="004511B2" w:rsidRPr="00016858">
        <w:rPr>
          <w:rFonts w:ascii="Times New Roman" w:hAnsi="Times New Roman" w:cs="Times New Roman"/>
          <w:sz w:val="24"/>
          <w:szCs w:val="24"/>
          <w:lang w:val="en-AU"/>
        </w:rPr>
        <w:t>69, p&lt;.001</w:t>
      </w:r>
      <w:r w:rsidRPr="00016858">
        <w:rPr>
          <w:rFonts w:ascii="Times New Roman" w:hAnsi="Times New Roman" w:cs="Times New Roman"/>
          <w:sz w:val="24"/>
          <w:szCs w:val="24"/>
          <w:lang w:val="en-AU"/>
        </w:rPr>
        <w:t>), but the indirect effect was not (</w:t>
      </w:r>
      <w:r w:rsidR="004511B2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total standardised indirect effect </w:t>
      </w:r>
      <w:r w:rsidRPr="00016858">
        <w:rPr>
          <w:rFonts w:ascii="Times New Roman" w:hAnsi="Times New Roman" w:cs="Times New Roman"/>
          <w:sz w:val="24"/>
          <w:szCs w:val="24"/>
          <w:lang w:val="en-AU"/>
        </w:rPr>
        <w:t>0.18, 9</w:t>
      </w:r>
      <w:r w:rsidR="004511B2" w:rsidRPr="00016858">
        <w:rPr>
          <w:rFonts w:ascii="Times New Roman" w:hAnsi="Times New Roman" w:cs="Times New Roman"/>
          <w:sz w:val="24"/>
          <w:szCs w:val="24"/>
          <w:lang w:val="en-AU"/>
        </w:rPr>
        <w:t>0</w:t>
      </w:r>
      <w:r w:rsidRPr="00016858">
        <w:rPr>
          <w:rFonts w:ascii="Times New Roman" w:hAnsi="Times New Roman" w:cs="Times New Roman"/>
          <w:sz w:val="24"/>
          <w:szCs w:val="24"/>
          <w:lang w:val="en-AU"/>
        </w:rPr>
        <w:t>%CI 0.03-0.3</w:t>
      </w:r>
      <w:r w:rsidR="004511B2" w:rsidRPr="00016858">
        <w:rPr>
          <w:rFonts w:ascii="Times New Roman" w:hAnsi="Times New Roman" w:cs="Times New Roman"/>
          <w:sz w:val="24"/>
          <w:szCs w:val="24"/>
          <w:lang w:val="en-AU"/>
        </w:rPr>
        <w:t>54, p=.093</w:t>
      </w:r>
      <w:r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). That is, being a snorer was associated with more problem </w:t>
      </w:r>
      <w:r w:rsidR="008E539B" w:rsidRPr="00016858">
        <w:rPr>
          <w:rFonts w:ascii="Times New Roman" w:hAnsi="Times New Roman" w:cs="Times New Roman"/>
          <w:sz w:val="24"/>
          <w:szCs w:val="24"/>
          <w:lang w:val="en-AU"/>
        </w:rPr>
        <w:t>behaviours</w:t>
      </w:r>
      <w:r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on the SDQ, but this effect was </w:t>
      </w:r>
      <w:r w:rsidR="001B62C0" w:rsidRPr="00016858">
        <w:rPr>
          <w:rFonts w:ascii="Times New Roman" w:hAnsi="Times New Roman" w:cs="Times New Roman"/>
          <w:sz w:val="24"/>
          <w:szCs w:val="24"/>
          <w:lang w:val="en-AU"/>
        </w:rPr>
        <w:t>independent of</w:t>
      </w:r>
      <w:r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hearing.</w:t>
      </w:r>
      <w:r w:rsidR="002E3B8D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6E4CC3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Table 2 reports </w:t>
      </w:r>
      <w:r w:rsidR="0069520A" w:rsidRPr="00016858">
        <w:rPr>
          <w:rFonts w:ascii="Times New Roman" w:hAnsi="Times New Roman" w:cs="Times New Roman"/>
          <w:sz w:val="24"/>
          <w:szCs w:val="24"/>
          <w:lang w:val="en-AU"/>
        </w:rPr>
        <w:lastRenderedPageBreak/>
        <w:t>t</w:t>
      </w:r>
      <w:r w:rsidR="006E4CC3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he unstandardized estimates and </w:t>
      </w:r>
      <w:r w:rsidR="0069520A" w:rsidRPr="00016858">
        <w:rPr>
          <w:rFonts w:ascii="Times New Roman" w:hAnsi="Times New Roman" w:cs="Times New Roman"/>
          <w:sz w:val="24"/>
          <w:szCs w:val="24"/>
          <w:lang w:val="en-AU"/>
        </w:rPr>
        <w:t>confidence</w:t>
      </w:r>
      <w:r w:rsidR="006E4CC3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internals for this model</w:t>
      </w:r>
      <w:r w:rsidR="0069520A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6E4CC3" w:rsidRPr="00016858">
        <w:rPr>
          <w:rFonts w:ascii="Times New Roman" w:hAnsi="Times New Roman" w:cs="Times New Roman"/>
          <w:sz w:val="24"/>
          <w:szCs w:val="24"/>
          <w:lang w:val="en-AU"/>
        </w:rPr>
        <w:t>whilst</w:t>
      </w:r>
      <w:r w:rsidR="00640E95" w:rsidRPr="00016858">
        <w:rPr>
          <w:rFonts w:ascii="Times New Roman" w:hAnsi="Times New Roman" w:cs="Times New Roman"/>
          <w:sz w:val="24"/>
          <w:szCs w:val="24"/>
          <w:lang w:val="en-AU"/>
        </w:rPr>
        <w:t>,</w:t>
      </w:r>
      <w:r w:rsidR="006E4CC3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640E95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for ease of interpretation, </w:t>
      </w:r>
      <w:r w:rsidR="006E4CC3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figure 1 graphically </w:t>
      </w:r>
      <w:r w:rsidR="0069520A" w:rsidRPr="00016858">
        <w:rPr>
          <w:rFonts w:ascii="Times New Roman" w:hAnsi="Times New Roman" w:cs="Times New Roman"/>
          <w:sz w:val="24"/>
          <w:szCs w:val="24"/>
          <w:lang w:val="en-AU"/>
        </w:rPr>
        <w:t>presents</w:t>
      </w:r>
      <w:r w:rsidR="006E4CC3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69520A" w:rsidRPr="00016858">
        <w:rPr>
          <w:rFonts w:ascii="Times New Roman" w:hAnsi="Times New Roman" w:cs="Times New Roman"/>
          <w:sz w:val="24"/>
          <w:szCs w:val="24"/>
          <w:lang w:val="en-AU"/>
        </w:rPr>
        <w:t>t</w:t>
      </w:r>
      <w:r w:rsidR="006E4CC3"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he standardised paths. </w:t>
      </w:r>
    </w:p>
    <w:p w14:paraId="1DE33975" w14:textId="77777777" w:rsidR="006145FE" w:rsidRPr="00016858" w:rsidRDefault="002E3B8D" w:rsidP="00052007">
      <w:pPr>
        <w:spacing w:line="48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(Figure 1 </w:t>
      </w:r>
      <w:r w:rsidR="00114B5A" w:rsidRPr="00016858">
        <w:rPr>
          <w:rFonts w:ascii="Times New Roman" w:hAnsi="Times New Roman" w:cs="Times New Roman"/>
          <w:sz w:val="24"/>
          <w:szCs w:val="24"/>
          <w:lang w:val="en-AU"/>
        </w:rPr>
        <w:t>here</w:t>
      </w:r>
      <w:r w:rsidR="00576B68" w:rsidRPr="00016858">
        <w:rPr>
          <w:rFonts w:ascii="Times New Roman" w:hAnsi="Times New Roman" w:cs="Times New Roman"/>
          <w:sz w:val="24"/>
          <w:szCs w:val="24"/>
          <w:lang w:val="en-AU"/>
        </w:rPr>
        <w:t>)</w:t>
      </w:r>
      <w:r w:rsidRPr="00016858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14:paraId="311FF9D3" w14:textId="77777777" w:rsidR="00CE1C03" w:rsidRPr="00016858" w:rsidRDefault="00CE1C03" w:rsidP="0005286D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016858">
        <w:rPr>
          <w:rFonts w:ascii="Times New Roman" w:hAnsi="Times New Roman" w:cs="Times New Roman"/>
          <w:i/>
          <w:sz w:val="24"/>
          <w:szCs w:val="24"/>
        </w:rPr>
        <w:t xml:space="preserve">OSA </w:t>
      </w:r>
      <w:r w:rsidR="00F92418" w:rsidRPr="00016858">
        <w:rPr>
          <w:rFonts w:ascii="Times New Roman" w:hAnsi="Times New Roman" w:cs="Times New Roman"/>
          <w:i/>
          <w:sz w:val="24"/>
          <w:szCs w:val="24"/>
        </w:rPr>
        <w:t>as</w:t>
      </w:r>
      <w:r w:rsidR="00052007" w:rsidRPr="00016858">
        <w:rPr>
          <w:rFonts w:ascii="Times New Roman" w:hAnsi="Times New Roman" w:cs="Times New Roman"/>
          <w:i/>
          <w:sz w:val="24"/>
          <w:szCs w:val="24"/>
        </w:rPr>
        <w:t xml:space="preserve"> a predictor of </w:t>
      </w:r>
      <w:r w:rsidR="008F74F6" w:rsidRPr="00016858">
        <w:rPr>
          <w:rFonts w:ascii="Times New Roman" w:hAnsi="Times New Roman" w:cs="Times New Roman"/>
          <w:i/>
          <w:sz w:val="24"/>
          <w:szCs w:val="24"/>
        </w:rPr>
        <w:t>BRIEF-P</w:t>
      </w:r>
      <w:r w:rsidR="00052007" w:rsidRPr="00016858">
        <w:rPr>
          <w:rFonts w:ascii="Times New Roman" w:hAnsi="Times New Roman" w:cs="Times New Roman"/>
          <w:i/>
          <w:sz w:val="24"/>
          <w:szCs w:val="24"/>
        </w:rPr>
        <w:t xml:space="preserve"> and SDQ scores within the snoring sample</w:t>
      </w:r>
      <w:r w:rsidRPr="0001685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2BFCF99" w14:textId="544ADF6C" w:rsidR="00C6785F" w:rsidRPr="00016858" w:rsidRDefault="001D21DC" w:rsidP="008516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t>T</w:t>
      </w:r>
      <w:r w:rsidR="00F03909" w:rsidRPr="00016858">
        <w:rPr>
          <w:rFonts w:ascii="Times New Roman" w:hAnsi="Times New Roman" w:cs="Times New Roman"/>
          <w:sz w:val="24"/>
          <w:szCs w:val="24"/>
        </w:rPr>
        <w:t xml:space="preserve">o explore the impact of OSA on </w:t>
      </w:r>
      <w:r w:rsidR="00F92418" w:rsidRPr="00016858">
        <w:rPr>
          <w:rFonts w:ascii="Times New Roman" w:hAnsi="Times New Roman" w:cs="Times New Roman"/>
          <w:sz w:val="24"/>
          <w:szCs w:val="24"/>
        </w:rPr>
        <w:t xml:space="preserve">EF </w:t>
      </w:r>
      <w:r w:rsidR="00F03909" w:rsidRPr="00016858">
        <w:rPr>
          <w:rFonts w:ascii="Times New Roman" w:hAnsi="Times New Roman" w:cs="Times New Roman"/>
          <w:sz w:val="24"/>
          <w:szCs w:val="24"/>
        </w:rPr>
        <w:t xml:space="preserve">and </w:t>
      </w:r>
      <w:r w:rsidR="00640E95" w:rsidRPr="00016858">
        <w:rPr>
          <w:rFonts w:ascii="Times New Roman" w:hAnsi="Times New Roman" w:cs="Times New Roman"/>
          <w:sz w:val="24"/>
          <w:szCs w:val="24"/>
        </w:rPr>
        <w:t>behaviour</w:t>
      </w:r>
      <w:r w:rsidR="00F03909" w:rsidRPr="00016858">
        <w:rPr>
          <w:rFonts w:ascii="Times New Roman" w:hAnsi="Times New Roman" w:cs="Times New Roman"/>
          <w:sz w:val="24"/>
          <w:szCs w:val="24"/>
        </w:rPr>
        <w:t xml:space="preserve">al problems, </w:t>
      </w:r>
      <w:r w:rsidR="00F92418" w:rsidRPr="00016858">
        <w:rPr>
          <w:rFonts w:ascii="Times New Roman" w:hAnsi="Times New Roman" w:cs="Times New Roman"/>
          <w:sz w:val="24"/>
          <w:szCs w:val="24"/>
        </w:rPr>
        <w:t xml:space="preserve">habitual </w:t>
      </w:r>
      <w:r w:rsidR="00F03909" w:rsidRPr="00016858">
        <w:rPr>
          <w:rFonts w:ascii="Times New Roman" w:hAnsi="Times New Roman" w:cs="Times New Roman"/>
          <w:sz w:val="24"/>
          <w:szCs w:val="24"/>
        </w:rPr>
        <w:t>snor</w:t>
      </w:r>
      <w:r w:rsidR="00F92418" w:rsidRPr="00016858">
        <w:rPr>
          <w:rFonts w:ascii="Times New Roman" w:hAnsi="Times New Roman" w:cs="Times New Roman"/>
          <w:sz w:val="24"/>
          <w:szCs w:val="24"/>
        </w:rPr>
        <w:t xml:space="preserve">ers </w:t>
      </w:r>
      <w:r w:rsidR="00F03909" w:rsidRPr="00016858">
        <w:rPr>
          <w:rFonts w:ascii="Times New Roman" w:hAnsi="Times New Roman" w:cs="Times New Roman"/>
          <w:sz w:val="24"/>
          <w:szCs w:val="24"/>
        </w:rPr>
        <w:t xml:space="preserve">were divided into </w:t>
      </w:r>
      <w:r w:rsidRPr="00016858">
        <w:rPr>
          <w:rFonts w:ascii="Times New Roman" w:hAnsi="Times New Roman" w:cs="Times New Roman"/>
          <w:sz w:val="24"/>
          <w:szCs w:val="24"/>
        </w:rPr>
        <w:t>OSA or no</w:t>
      </w:r>
      <w:r w:rsidR="00A6645F" w:rsidRPr="00016858">
        <w:rPr>
          <w:rFonts w:ascii="Times New Roman" w:hAnsi="Times New Roman" w:cs="Times New Roman"/>
          <w:sz w:val="24"/>
          <w:szCs w:val="24"/>
        </w:rPr>
        <w:t>n-</w:t>
      </w:r>
      <w:r w:rsidRPr="00016858">
        <w:rPr>
          <w:rFonts w:ascii="Times New Roman" w:hAnsi="Times New Roman" w:cs="Times New Roman"/>
          <w:sz w:val="24"/>
          <w:szCs w:val="24"/>
        </w:rPr>
        <w:t xml:space="preserve"> OSA groups based on 2 </w:t>
      </w:r>
      <w:r w:rsidR="00576B68" w:rsidRPr="00016858">
        <w:rPr>
          <w:rFonts w:ascii="Times New Roman" w:hAnsi="Times New Roman" w:cs="Times New Roman"/>
          <w:sz w:val="24"/>
          <w:szCs w:val="24"/>
        </w:rPr>
        <w:t xml:space="preserve">thresholds: </w:t>
      </w:r>
      <w:r w:rsidR="00F03909" w:rsidRPr="00016858">
        <w:rPr>
          <w:rFonts w:ascii="Times New Roman" w:hAnsi="Times New Roman" w:cs="Times New Roman"/>
          <w:sz w:val="24"/>
          <w:szCs w:val="24"/>
        </w:rPr>
        <w:t>OAH</w:t>
      </w:r>
      <w:r w:rsidR="00F92418" w:rsidRPr="00016858">
        <w:rPr>
          <w:rFonts w:ascii="Times New Roman" w:hAnsi="Times New Roman" w:cs="Times New Roman"/>
          <w:sz w:val="24"/>
          <w:szCs w:val="24"/>
        </w:rPr>
        <w:t>I</w:t>
      </w:r>
      <w:r w:rsidR="00F03909" w:rsidRPr="00016858">
        <w:rPr>
          <w:rFonts w:ascii="Times New Roman" w:hAnsi="Times New Roman" w:cs="Times New Roman"/>
          <w:sz w:val="24"/>
          <w:szCs w:val="24"/>
        </w:rPr>
        <w:t xml:space="preserve"> of </w:t>
      </w:r>
      <w:r w:rsidR="00576B68" w:rsidRPr="00016858">
        <w:rPr>
          <w:rFonts w:ascii="Times New Roman" w:hAnsi="Times New Roman" w:cs="Times New Roman"/>
          <w:sz w:val="24"/>
          <w:szCs w:val="24"/>
          <w:u w:val="single"/>
        </w:rPr>
        <w:t>&gt;</w:t>
      </w:r>
      <w:r w:rsidR="00F03909" w:rsidRPr="00016858">
        <w:rPr>
          <w:rFonts w:ascii="Times New Roman" w:hAnsi="Times New Roman" w:cs="Times New Roman"/>
          <w:sz w:val="24"/>
          <w:szCs w:val="24"/>
        </w:rPr>
        <w:t>2</w:t>
      </w:r>
      <w:r w:rsidR="00F92418" w:rsidRPr="00016858">
        <w:rPr>
          <w:rFonts w:ascii="Times New Roman" w:hAnsi="Times New Roman" w:cs="Times New Roman"/>
          <w:sz w:val="24"/>
          <w:szCs w:val="24"/>
        </w:rPr>
        <w:t>/hour</w:t>
      </w:r>
      <w:r w:rsidR="00F03909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576B68" w:rsidRPr="00016858">
        <w:rPr>
          <w:rFonts w:ascii="Times New Roman" w:hAnsi="Times New Roman" w:cs="Times New Roman"/>
          <w:sz w:val="24"/>
          <w:szCs w:val="24"/>
        </w:rPr>
        <w:t xml:space="preserve">and </w:t>
      </w:r>
      <w:r w:rsidR="00114B5A" w:rsidRPr="00016858">
        <w:rPr>
          <w:rFonts w:ascii="Times New Roman" w:hAnsi="Times New Roman" w:cs="Times New Roman"/>
          <w:sz w:val="24"/>
          <w:szCs w:val="24"/>
        </w:rPr>
        <w:t>then</w:t>
      </w:r>
      <w:r w:rsidR="00576B68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576B68" w:rsidRPr="00016858">
        <w:rPr>
          <w:rFonts w:ascii="Times New Roman" w:hAnsi="Times New Roman" w:cs="Times New Roman"/>
          <w:sz w:val="24"/>
          <w:szCs w:val="24"/>
          <w:u w:val="single"/>
        </w:rPr>
        <w:t>&gt;</w:t>
      </w:r>
      <w:r w:rsidR="00576B68" w:rsidRPr="00016858">
        <w:rPr>
          <w:rFonts w:ascii="Times New Roman" w:hAnsi="Times New Roman" w:cs="Times New Roman"/>
          <w:sz w:val="24"/>
          <w:szCs w:val="24"/>
        </w:rPr>
        <w:t xml:space="preserve"> 5/hour. There </w:t>
      </w:r>
      <w:r w:rsidR="00F03909" w:rsidRPr="00016858">
        <w:rPr>
          <w:rFonts w:ascii="Times New Roman" w:hAnsi="Times New Roman" w:cs="Times New Roman"/>
          <w:sz w:val="24"/>
          <w:szCs w:val="24"/>
        </w:rPr>
        <w:t xml:space="preserve">were no </w:t>
      </w:r>
      <w:r w:rsidRPr="00016858">
        <w:rPr>
          <w:rFonts w:ascii="Times New Roman" w:hAnsi="Times New Roman" w:cs="Times New Roman"/>
          <w:sz w:val="24"/>
          <w:szCs w:val="24"/>
        </w:rPr>
        <w:t>significant differences in CME</w:t>
      </w:r>
      <w:r w:rsidR="00634D6A" w:rsidRPr="00016858">
        <w:rPr>
          <w:rFonts w:ascii="Times New Roman" w:hAnsi="Times New Roman" w:cs="Times New Roman"/>
          <w:sz w:val="24"/>
          <w:szCs w:val="24"/>
        </w:rPr>
        <w:t>D</w:t>
      </w:r>
      <w:r w:rsidRPr="00016858">
        <w:rPr>
          <w:rFonts w:ascii="Times New Roman" w:hAnsi="Times New Roman" w:cs="Times New Roman"/>
          <w:sz w:val="24"/>
          <w:szCs w:val="24"/>
        </w:rPr>
        <w:t>HQ</w:t>
      </w:r>
      <w:r w:rsidR="005D3E7C" w:rsidRPr="00016858">
        <w:rPr>
          <w:rFonts w:ascii="Times New Roman" w:hAnsi="Times New Roman" w:cs="Times New Roman"/>
          <w:sz w:val="24"/>
          <w:szCs w:val="24"/>
        </w:rPr>
        <w:t xml:space="preserve"> scores, BRIEF-P </w:t>
      </w:r>
      <w:r w:rsidR="008E539B" w:rsidRPr="00016858">
        <w:rPr>
          <w:rFonts w:ascii="Times New Roman" w:hAnsi="Times New Roman" w:cs="Times New Roman"/>
          <w:sz w:val="24"/>
          <w:szCs w:val="24"/>
        </w:rPr>
        <w:t>scores, or</w:t>
      </w:r>
      <w:r w:rsidRPr="00016858">
        <w:rPr>
          <w:rFonts w:ascii="Times New Roman" w:hAnsi="Times New Roman" w:cs="Times New Roman"/>
          <w:sz w:val="24"/>
          <w:szCs w:val="24"/>
        </w:rPr>
        <w:t xml:space="preserve"> b</w:t>
      </w:r>
      <w:r w:rsidR="00F03909" w:rsidRPr="00016858">
        <w:rPr>
          <w:rFonts w:ascii="Times New Roman" w:hAnsi="Times New Roman" w:cs="Times New Roman"/>
          <w:sz w:val="24"/>
          <w:szCs w:val="24"/>
        </w:rPr>
        <w:t>est-ear</w:t>
      </w:r>
      <w:r w:rsidR="00052007" w:rsidRPr="00016858">
        <w:rPr>
          <w:rFonts w:ascii="Times New Roman" w:hAnsi="Times New Roman" w:cs="Times New Roman"/>
          <w:sz w:val="24"/>
          <w:szCs w:val="24"/>
        </w:rPr>
        <w:t xml:space="preserve"> pure tone audiometry (Table 1) </w:t>
      </w:r>
      <w:r w:rsidRPr="00016858">
        <w:rPr>
          <w:rFonts w:ascii="Times New Roman" w:hAnsi="Times New Roman" w:cs="Times New Roman"/>
          <w:sz w:val="24"/>
          <w:szCs w:val="24"/>
        </w:rPr>
        <w:t>between OSA and no</w:t>
      </w:r>
      <w:r w:rsidR="001B62C0" w:rsidRPr="00016858">
        <w:rPr>
          <w:rFonts w:ascii="Times New Roman" w:hAnsi="Times New Roman" w:cs="Times New Roman"/>
          <w:sz w:val="24"/>
          <w:szCs w:val="24"/>
        </w:rPr>
        <w:t>n-</w:t>
      </w:r>
      <w:r w:rsidRPr="00016858">
        <w:rPr>
          <w:rFonts w:ascii="Times New Roman" w:hAnsi="Times New Roman" w:cs="Times New Roman"/>
          <w:sz w:val="24"/>
          <w:szCs w:val="24"/>
        </w:rPr>
        <w:t xml:space="preserve">OSA children using a diagnostic threshold of OAHI </w:t>
      </w:r>
      <w:r w:rsidRPr="00016858">
        <w:rPr>
          <w:rFonts w:ascii="Times New Roman" w:hAnsi="Times New Roman" w:cs="Times New Roman"/>
          <w:sz w:val="24"/>
          <w:szCs w:val="24"/>
          <w:u w:val="single"/>
        </w:rPr>
        <w:t xml:space="preserve">&gt; </w:t>
      </w:r>
      <w:r w:rsidRPr="00016858">
        <w:rPr>
          <w:rFonts w:ascii="Times New Roman" w:hAnsi="Times New Roman" w:cs="Times New Roman"/>
          <w:sz w:val="24"/>
          <w:szCs w:val="24"/>
        </w:rPr>
        <w:t>2/hour</w:t>
      </w:r>
      <w:r w:rsidR="00C6785F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85168B" w:rsidRPr="00016858">
        <w:rPr>
          <w:rFonts w:ascii="Times New Roman" w:hAnsi="Times New Roman" w:cs="Times New Roman"/>
          <w:sz w:val="24"/>
          <w:szCs w:val="24"/>
        </w:rPr>
        <w:t xml:space="preserve">and </w:t>
      </w:r>
      <w:r w:rsidR="00C6785F" w:rsidRPr="00016858">
        <w:rPr>
          <w:rFonts w:ascii="Times New Roman" w:hAnsi="Times New Roman" w:cs="Times New Roman"/>
          <w:sz w:val="24"/>
          <w:szCs w:val="24"/>
          <w:u w:val="single"/>
        </w:rPr>
        <w:t>&gt;</w:t>
      </w:r>
      <w:r w:rsidR="00312E60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C6785F" w:rsidRPr="00016858">
        <w:rPr>
          <w:rFonts w:ascii="Times New Roman" w:hAnsi="Times New Roman" w:cs="Times New Roman"/>
          <w:sz w:val="24"/>
          <w:szCs w:val="24"/>
        </w:rPr>
        <w:t>5</w:t>
      </w:r>
      <w:r w:rsidR="0085168B" w:rsidRPr="00016858">
        <w:rPr>
          <w:rFonts w:ascii="Times New Roman" w:hAnsi="Times New Roman" w:cs="Times New Roman"/>
          <w:sz w:val="24"/>
          <w:szCs w:val="24"/>
        </w:rPr>
        <w:t>/hour</w:t>
      </w:r>
      <w:r w:rsidR="00052007" w:rsidRPr="00016858">
        <w:rPr>
          <w:rFonts w:ascii="Times New Roman" w:hAnsi="Times New Roman" w:cs="Times New Roman"/>
          <w:sz w:val="24"/>
          <w:szCs w:val="24"/>
        </w:rPr>
        <w:t xml:space="preserve">. </w:t>
      </w:r>
      <w:r w:rsidR="0085168B" w:rsidRPr="00016858">
        <w:rPr>
          <w:rFonts w:ascii="Times New Roman" w:hAnsi="Times New Roman" w:cs="Times New Roman"/>
          <w:sz w:val="24"/>
          <w:szCs w:val="24"/>
        </w:rPr>
        <w:t>That is</w:t>
      </w:r>
      <w:r w:rsidR="00C6785F" w:rsidRPr="00016858">
        <w:rPr>
          <w:rFonts w:ascii="Times New Roman" w:hAnsi="Times New Roman" w:cs="Times New Roman"/>
          <w:sz w:val="24"/>
          <w:szCs w:val="24"/>
        </w:rPr>
        <w:t xml:space="preserve"> snor</w:t>
      </w:r>
      <w:r w:rsidR="0085168B" w:rsidRPr="00016858">
        <w:rPr>
          <w:rFonts w:ascii="Times New Roman" w:hAnsi="Times New Roman" w:cs="Times New Roman"/>
          <w:sz w:val="24"/>
          <w:szCs w:val="24"/>
        </w:rPr>
        <w:t xml:space="preserve">ers, irrespective of OAHI severity, </w:t>
      </w:r>
      <w:r w:rsidR="005D3E7C" w:rsidRPr="00016858">
        <w:rPr>
          <w:rFonts w:ascii="Times New Roman" w:hAnsi="Times New Roman" w:cs="Times New Roman"/>
          <w:sz w:val="24"/>
          <w:szCs w:val="24"/>
        </w:rPr>
        <w:t xml:space="preserve">did not differ with respect to measures of exposure to hearing loss or of executive function. However, when OSA was defined by OAHI of </w:t>
      </w:r>
      <w:r w:rsidR="005D3E7C" w:rsidRPr="00016858">
        <w:rPr>
          <w:rFonts w:ascii="Times New Roman" w:hAnsi="Times New Roman" w:cs="Times New Roman"/>
          <w:sz w:val="24"/>
          <w:szCs w:val="24"/>
          <w:u w:val="single"/>
        </w:rPr>
        <w:t>&gt;</w:t>
      </w:r>
      <w:r w:rsidR="005D3E7C" w:rsidRPr="00016858">
        <w:rPr>
          <w:rFonts w:ascii="Times New Roman" w:hAnsi="Times New Roman" w:cs="Times New Roman"/>
          <w:sz w:val="24"/>
          <w:szCs w:val="24"/>
        </w:rPr>
        <w:t xml:space="preserve">5 /hour, individuals with OSA had higher SDQ </w:t>
      </w:r>
      <w:r w:rsidR="00640E95" w:rsidRPr="00016858">
        <w:rPr>
          <w:rFonts w:ascii="Times New Roman" w:hAnsi="Times New Roman" w:cs="Times New Roman"/>
          <w:sz w:val="24"/>
          <w:szCs w:val="24"/>
        </w:rPr>
        <w:t>behaviour</w:t>
      </w:r>
      <w:r w:rsidR="005D3E7C" w:rsidRPr="00016858">
        <w:rPr>
          <w:rFonts w:ascii="Times New Roman" w:hAnsi="Times New Roman" w:cs="Times New Roman"/>
          <w:sz w:val="24"/>
          <w:szCs w:val="24"/>
        </w:rPr>
        <w:t xml:space="preserve">al difficulties scores (Table 1). </w:t>
      </w:r>
    </w:p>
    <w:p w14:paraId="038BE00D" w14:textId="77777777" w:rsidR="00C6785F" w:rsidRPr="00016858" w:rsidRDefault="00C6785F" w:rsidP="0085168B">
      <w:pPr>
        <w:rPr>
          <w:rFonts w:ascii="Times New Roman" w:hAnsi="Times New Roman" w:cs="Times New Roman"/>
          <w:sz w:val="24"/>
          <w:szCs w:val="24"/>
        </w:rPr>
      </w:pPr>
    </w:p>
    <w:p w14:paraId="2D8A066D" w14:textId="77777777" w:rsidR="001A3E9F" w:rsidRPr="00016858" w:rsidRDefault="001A3E9F" w:rsidP="0085168B">
      <w:pPr>
        <w:rPr>
          <w:rFonts w:ascii="Times New Roman" w:hAnsi="Times New Roman" w:cs="Times New Roman"/>
          <w:b/>
          <w:sz w:val="24"/>
          <w:szCs w:val="24"/>
        </w:rPr>
      </w:pPr>
      <w:r w:rsidRPr="00016858">
        <w:rPr>
          <w:rFonts w:ascii="Times New Roman" w:hAnsi="Times New Roman" w:cs="Times New Roman"/>
          <w:b/>
          <w:sz w:val="24"/>
          <w:szCs w:val="24"/>
        </w:rPr>
        <w:t xml:space="preserve">Discussion </w:t>
      </w:r>
    </w:p>
    <w:p w14:paraId="23254756" w14:textId="77777777" w:rsidR="00114B5A" w:rsidRPr="00016858" w:rsidRDefault="00114B5A" w:rsidP="00114B5A">
      <w:pPr>
        <w:rPr>
          <w:rFonts w:ascii="Times New Roman" w:hAnsi="Times New Roman" w:cs="Times New Roman"/>
          <w:sz w:val="24"/>
          <w:szCs w:val="24"/>
        </w:rPr>
      </w:pPr>
    </w:p>
    <w:p w14:paraId="7F34E9DF" w14:textId="09673097" w:rsidR="009242FA" w:rsidRPr="00016858" w:rsidRDefault="00A26F4F" w:rsidP="009242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t>We report</w:t>
      </w:r>
      <w:r w:rsidR="006823A9" w:rsidRPr="00016858">
        <w:rPr>
          <w:rFonts w:ascii="Times New Roman" w:hAnsi="Times New Roman" w:cs="Times New Roman"/>
          <w:sz w:val="24"/>
          <w:szCs w:val="24"/>
        </w:rPr>
        <w:t>,</w:t>
      </w:r>
      <w:r w:rsidRPr="00016858">
        <w:rPr>
          <w:rFonts w:ascii="Times New Roman" w:hAnsi="Times New Roman" w:cs="Times New Roman"/>
          <w:sz w:val="24"/>
          <w:szCs w:val="24"/>
        </w:rPr>
        <w:t xml:space="preserve"> for the first time</w:t>
      </w:r>
      <w:r w:rsidR="006823A9" w:rsidRPr="00016858">
        <w:rPr>
          <w:rFonts w:ascii="Times New Roman" w:hAnsi="Times New Roman" w:cs="Times New Roman"/>
          <w:sz w:val="24"/>
          <w:szCs w:val="24"/>
        </w:rPr>
        <w:t>,</w:t>
      </w:r>
      <w:r w:rsidRPr="00016858">
        <w:rPr>
          <w:rFonts w:ascii="Times New Roman" w:hAnsi="Times New Roman" w:cs="Times New Roman"/>
          <w:sz w:val="24"/>
          <w:szCs w:val="24"/>
        </w:rPr>
        <w:t xml:space="preserve"> that </w:t>
      </w:r>
      <w:r w:rsidR="00640E95" w:rsidRPr="00016858">
        <w:rPr>
          <w:rFonts w:ascii="Times New Roman" w:hAnsi="Times New Roman" w:cs="Times New Roman"/>
          <w:sz w:val="24"/>
          <w:szCs w:val="24"/>
        </w:rPr>
        <w:t>EF</w:t>
      </w:r>
      <w:r w:rsid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5D3E7C" w:rsidRPr="00016858">
        <w:rPr>
          <w:rFonts w:ascii="Times New Roman" w:hAnsi="Times New Roman" w:cs="Times New Roman"/>
          <w:sz w:val="24"/>
          <w:szCs w:val="24"/>
        </w:rPr>
        <w:t>in children with sleep disordered breathing</w:t>
      </w:r>
      <w:r w:rsidR="00274D2E" w:rsidRPr="00016858">
        <w:rPr>
          <w:rFonts w:ascii="Times New Roman" w:hAnsi="Times New Roman" w:cs="Times New Roman"/>
          <w:sz w:val="24"/>
          <w:szCs w:val="24"/>
        </w:rPr>
        <w:t xml:space="preserve"> may be </w:t>
      </w:r>
      <w:r w:rsidRPr="00016858">
        <w:rPr>
          <w:rFonts w:ascii="Times New Roman" w:hAnsi="Times New Roman" w:cs="Times New Roman"/>
          <w:sz w:val="24"/>
          <w:szCs w:val="24"/>
        </w:rPr>
        <w:t xml:space="preserve">mediated by </w:t>
      </w:r>
      <w:r w:rsidR="005D3E7C" w:rsidRPr="00016858">
        <w:rPr>
          <w:rFonts w:ascii="Times New Roman" w:hAnsi="Times New Roman" w:cs="Times New Roman"/>
          <w:sz w:val="24"/>
          <w:szCs w:val="24"/>
        </w:rPr>
        <w:t>their</w:t>
      </w:r>
      <w:r w:rsidRPr="00016858">
        <w:rPr>
          <w:rFonts w:ascii="Times New Roman" w:hAnsi="Times New Roman" w:cs="Times New Roman"/>
          <w:sz w:val="24"/>
          <w:szCs w:val="24"/>
        </w:rPr>
        <w:t xml:space="preserve"> lifetime </w:t>
      </w:r>
      <w:r w:rsidR="00886E3E" w:rsidRPr="00016858">
        <w:rPr>
          <w:rFonts w:ascii="Times New Roman" w:hAnsi="Times New Roman" w:cs="Times New Roman"/>
          <w:sz w:val="24"/>
          <w:szCs w:val="24"/>
        </w:rPr>
        <w:t xml:space="preserve">exposure to </w:t>
      </w:r>
      <w:r w:rsidRPr="00016858">
        <w:rPr>
          <w:rFonts w:ascii="Times New Roman" w:hAnsi="Times New Roman" w:cs="Times New Roman"/>
          <w:sz w:val="24"/>
          <w:szCs w:val="24"/>
        </w:rPr>
        <w:t>hearing loss</w:t>
      </w:r>
      <w:r w:rsidR="005D3E7C" w:rsidRPr="00016858">
        <w:rPr>
          <w:rFonts w:ascii="Times New Roman" w:hAnsi="Times New Roman" w:cs="Times New Roman"/>
          <w:sz w:val="24"/>
          <w:szCs w:val="24"/>
        </w:rPr>
        <w:t>, as assessed by parental report</w:t>
      </w:r>
      <w:r w:rsidR="009242FA" w:rsidRPr="00016858">
        <w:rPr>
          <w:rFonts w:ascii="Times New Roman" w:hAnsi="Times New Roman" w:cs="Times New Roman"/>
          <w:sz w:val="24"/>
          <w:szCs w:val="24"/>
        </w:rPr>
        <w:t xml:space="preserve"> but not </w:t>
      </w:r>
      <w:r w:rsidR="0069520A" w:rsidRPr="00016858">
        <w:rPr>
          <w:rFonts w:ascii="Times New Roman" w:hAnsi="Times New Roman" w:cs="Times New Roman"/>
          <w:sz w:val="24"/>
          <w:szCs w:val="24"/>
        </w:rPr>
        <w:t xml:space="preserve">by </w:t>
      </w:r>
      <w:r w:rsidR="009242FA" w:rsidRPr="00016858">
        <w:rPr>
          <w:rFonts w:ascii="Times New Roman" w:hAnsi="Times New Roman" w:cs="Times New Roman"/>
          <w:sz w:val="24"/>
          <w:szCs w:val="24"/>
        </w:rPr>
        <w:t xml:space="preserve">same day pure tone audiometry assessment. </w:t>
      </w:r>
      <w:r w:rsidR="0069520A" w:rsidRPr="00016858">
        <w:rPr>
          <w:rFonts w:ascii="Times New Roman" w:hAnsi="Times New Roman" w:cs="Times New Roman"/>
          <w:sz w:val="24"/>
          <w:szCs w:val="24"/>
        </w:rPr>
        <w:t>This suggests a specific role for hearing loss exposure to the development of EF difficulties in these children. T</w:t>
      </w:r>
      <w:r w:rsidR="009242FA" w:rsidRPr="00016858">
        <w:rPr>
          <w:rFonts w:ascii="Times New Roman" w:hAnsi="Times New Roman" w:cs="Times New Roman"/>
          <w:sz w:val="24"/>
          <w:szCs w:val="24"/>
        </w:rPr>
        <w:t>he developmental time course of EF is protracted</w:t>
      </w:r>
      <w:r w:rsidR="009242FA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27"/>
      </w:r>
      <w:r w:rsidR="009242FA" w:rsidRPr="00016858">
        <w:rPr>
          <w:rFonts w:ascii="Times New Roman" w:hAnsi="Times New Roman" w:cs="Times New Roman"/>
          <w:sz w:val="24"/>
          <w:szCs w:val="24"/>
        </w:rPr>
        <w:t xml:space="preserve"> and life-time exposure to hearing impairment is </w:t>
      </w:r>
      <w:r w:rsidR="0069520A" w:rsidRPr="00016858">
        <w:rPr>
          <w:rFonts w:ascii="Times New Roman" w:hAnsi="Times New Roman" w:cs="Times New Roman"/>
          <w:sz w:val="24"/>
          <w:szCs w:val="24"/>
        </w:rPr>
        <w:t xml:space="preserve">therefore likely to be </w:t>
      </w:r>
      <w:r w:rsidR="009242FA" w:rsidRPr="00016858">
        <w:rPr>
          <w:rFonts w:ascii="Times New Roman" w:hAnsi="Times New Roman" w:cs="Times New Roman"/>
          <w:sz w:val="24"/>
          <w:szCs w:val="24"/>
        </w:rPr>
        <w:t>more relevant than a single assessment. Indeed, guidelines for treating otitis media with effusion emphasize the importance of serial assessment in children, because of the fluctuation of hearing loss in this condition</w:t>
      </w:r>
      <w:r w:rsidR="009242FA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28"/>
      </w:r>
      <w:r w:rsidR="009242FA" w:rsidRPr="00016858">
        <w:rPr>
          <w:rFonts w:ascii="Times New Roman" w:hAnsi="Times New Roman" w:cs="Times New Roman"/>
          <w:sz w:val="24"/>
          <w:szCs w:val="24"/>
        </w:rPr>
        <w:t>.</w:t>
      </w:r>
    </w:p>
    <w:p w14:paraId="682E6982" w14:textId="1B0A7ED1" w:rsidR="00646AB6" w:rsidRPr="00016858" w:rsidRDefault="00640E95" w:rsidP="002163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lastRenderedPageBreak/>
        <w:t>Behaviour</w:t>
      </w:r>
      <w:r w:rsidR="005D3E7C" w:rsidRPr="00016858">
        <w:rPr>
          <w:rFonts w:ascii="Times New Roman" w:hAnsi="Times New Roman" w:cs="Times New Roman"/>
          <w:sz w:val="24"/>
          <w:szCs w:val="24"/>
        </w:rPr>
        <w:t xml:space="preserve">al difficulties, by contrast, are associated </w:t>
      </w:r>
      <w:r w:rsidR="0021637D" w:rsidRPr="00016858">
        <w:rPr>
          <w:rFonts w:ascii="Times New Roman" w:hAnsi="Times New Roman" w:cs="Times New Roman"/>
          <w:sz w:val="24"/>
          <w:szCs w:val="24"/>
        </w:rPr>
        <w:t xml:space="preserve">with </w:t>
      </w:r>
      <w:r w:rsidR="005D3E7C" w:rsidRPr="00016858">
        <w:rPr>
          <w:rFonts w:ascii="Times New Roman" w:hAnsi="Times New Roman" w:cs="Times New Roman"/>
          <w:sz w:val="24"/>
          <w:szCs w:val="24"/>
        </w:rPr>
        <w:t xml:space="preserve">obstructive sleep apnea </w:t>
      </w:r>
      <w:r w:rsidR="0021637D" w:rsidRPr="00016858">
        <w:rPr>
          <w:rFonts w:ascii="Times New Roman" w:hAnsi="Times New Roman" w:cs="Times New Roman"/>
          <w:sz w:val="24"/>
          <w:szCs w:val="24"/>
        </w:rPr>
        <w:t xml:space="preserve">severity </w:t>
      </w:r>
      <w:r w:rsidR="005D3E7C" w:rsidRPr="00016858">
        <w:rPr>
          <w:rFonts w:ascii="Times New Roman" w:hAnsi="Times New Roman" w:cs="Times New Roman"/>
          <w:sz w:val="24"/>
          <w:szCs w:val="24"/>
        </w:rPr>
        <w:t xml:space="preserve">and not mediated by </w:t>
      </w:r>
      <w:r w:rsidR="0021637D" w:rsidRPr="00016858">
        <w:rPr>
          <w:rFonts w:ascii="Times New Roman" w:hAnsi="Times New Roman" w:cs="Times New Roman"/>
          <w:sz w:val="24"/>
          <w:szCs w:val="24"/>
        </w:rPr>
        <w:t xml:space="preserve">children’s </w:t>
      </w:r>
      <w:r w:rsidR="00886E3E" w:rsidRPr="00016858">
        <w:rPr>
          <w:rFonts w:ascii="Times New Roman" w:hAnsi="Times New Roman" w:cs="Times New Roman"/>
          <w:sz w:val="24"/>
          <w:szCs w:val="24"/>
        </w:rPr>
        <w:t xml:space="preserve">exposure to </w:t>
      </w:r>
      <w:r w:rsidR="005D3E7C" w:rsidRPr="00016858">
        <w:rPr>
          <w:rFonts w:ascii="Times New Roman" w:hAnsi="Times New Roman" w:cs="Times New Roman"/>
          <w:sz w:val="24"/>
          <w:szCs w:val="24"/>
        </w:rPr>
        <w:t>hearing loss</w:t>
      </w:r>
      <w:r w:rsidR="00886E3E" w:rsidRPr="00016858">
        <w:rPr>
          <w:rFonts w:ascii="Times New Roman" w:hAnsi="Times New Roman" w:cs="Times New Roman"/>
          <w:sz w:val="24"/>
          <w:szCs w:val="24"/>
        </w:rPr>
        <w:t>.</w:t>
      </w:r>
    </w:p>
    <w:p w14:paraId="57929411" w14:textId="648B0089" w:rsidR="00106E38" w:rsidRPr="00016858" w:rsidRDefault="00F92418" w:rsidP="00117E58">
      <w:pPr>
        <w:pStyle w:val="Comment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t>A</w:t>
      </w:r>
      <w:r w:rsidR="00C614CC" w:rsidRPr="00016858">
        <w:rPr>
          <w:rFonts w:ascii="Times New Roman" w:hAnsi="Times New Roman" w:cs="Times New Roman"/>
          <w:sz w:val="24"/>
          <w:szCs w:val="24"/>
        </w:rPr>
        <w:t>nimal models of OSA</w:t>
      </w:r>
      <w:r w:rsidRPr="00016858">
        <w:rPr>
          <w:rFonts w:ascii="Times New Roman" w:hAnsi="Times New Roman" w:cs="Times New Roman"/>
          <w:sz w:val="24"/>
          <w:szCs w:val="24"/>
        </w:rPr>
        <w:t>,</w:t>
      </w:r>
      <w:r w:rsidR="00C614CC" w:rsidRPr="00016858">
        <w:rPr>
          <w:rFonts w:ascii="Times New Roman" w:hAnsi="Times New Roman" w:cs="Times New Roman"/>
          <w:sz w:val="24"/>
          <w:szCs w:val="24"/>
        </w:rPr>
        <w:t xml:space="preserve"> expo</w:t>
      </w:r>
      <w:r w:rsidR="006A792D" w:rsidRPr="00016858">
        <w:rPr>
          <w:rFonts w:ascii="Times New Roman" w:hAnsi="Times New Roman" w:cs="Times New Roman"/>
          <w:sz w:val="24"/>
          <w:szCs w:val="24"/>
        </w:rPr>
        <w:t>s</w:t>
      </w:r>
      <w:r w:rsidR="00C614CC" w:rsidRPr="00016858">
        <w:rPr>
          <w:rFonts w:ascii="Times New Roman" w:hAnsi="Times New Roman" w:cs="Times New Roman"/>
          <w:sz w:val="24"/>
          <w:szCs w:val="24"/>
        </w:rPr>
        <w:t xml:space="preserve">ed to intermittent hypoxia, </w:t>
      </w:r>
      <w:r w:rsidRPr="00016858">
        <w:rPr>
          <w:rFonts w:ascii="Times New Roman" w:hAnsi="Times New Roman" w:cs="Times New Roman"/>
          <w:sz w:val="24"/>
          <w:szCs w:val="24"/>
        </w:rPr>
        <w:t xml:space="preserve">demonstrate </w:t>
      </w:r>
      <w:r w:rsidR="00C614CC" w:rsidRPr="00016858">
        <w:rPr>
          <w:rFonts w:ascii="Times New Roman" w:hAnsi="Times New Roman" w:cs="Times New Roman"/>
          <w:sz w:val="24"/>
          <w:szCs w:val="24"/>
        </w:rPr>
        <w:t xml:space="preserve">localisation of neural dysfunction to the </w:t>
      </w:r>
      <w:r w:rsidR="00830FBE" w:rsidRPr="00016858">
        <w:rPr>
          <w:rFonts w:ascii="Times New Roman" w:hAnsi="Times New Roman" w:cs="Times New Roman"/>
          <w:sz w:val="24"/>
          <w:szCs w:val="24"/>
        </w:rPr>
        <w:t xml:space="preserve">pre-frontal cortex </w:t>
      </w:r>
      <w:r w:rsidR="00C614CC" w:rsidRPr="00016858">
        <w:rPr>
          <w:rFonts w:ascii="Times New Roman" w:hAnsi="Times New Roman" w:cs="Times New Roman"/>
          <w:sz w:val="24"/>
          <w:szCs w:val="24"/>
        </w:rPr>
        <w:t>and hippocampus</w:t>
      </w:r>
      <w:r w:rsidR="002A6AFC" w:rsidRPr="00016858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C614CC" w:rsidRPr="00016858">
        <w:rPr>
          <w:rFonts w:ascii="Times New Roman" w:hAnsi="Times New Roman" w:cs="Times New Roman"/>
          <w:sz w:val="24"/>
          <w:szCs w:val="24"/>
        </w:rPr>
        <w:t>. M</w:t>
      </w:r>
      <w:r w:rsidRPr="00016858">
        <w:rPr>
          <w:rFonts w:ascii="Times New Roman" w:hAnsi="Times New Roman" w:cs="Times New Roman"/>
          <w:sz w:val="24"/>
          <w:szCs w:val="24"/>
        </w:rPr>
        <w:t xml:space="preserve">agnetic resonance </w:t>
      </w:r>
      <w:r w:rsidR="00C614CC" w:rsidRPr="00016858">
        <w:rPr>
          <w:rFonts w:ascii="Times New Roman" w:hAnsi="Times New Roman" w:cs="Times New Roman"/>
          <w:sz w:val="24"/>
          <w:szCs w:val="24"/>
        </w:rPr>
        <w:t>spectroscopy data in children with OSA</w:t>
      </w:r>
      <w:r w:rsidR="00C614CC" w:rsidRPr="00016858">
        <w:rPr>
          <w:rFonts w:ascii="Times New Roman" w:hAnsi="Times New Roman" w:cs="Times New Roman"/>
          <w:sz w:val="24"/>
          <w:szCs w:val="24"/>
          <w:vertAlign w:val="superscript"/>
        </w:rPr>
        <w:endnoteReference w:id="29"/>
      </w:r>
      <w:r w:rsidR="006A792D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Pr="00016858">
        <w:rPr>
          <w:rFonts w:ascii="Times New Roman" w:hAnsi="Times New Roman" w:cs="Times New Roman"/>
          <w:sz w:val="24"/>
          <w:szCs w:val="24"/>
        </w:rPr>
        <w:t xml:space="preserve">support similar localisation of </w:t>
      </w:r>
      <w:r w:rsidR="00886E3E" w:rsidRPr="00016858">
        <w:rPr>
          <w:rFonts w:ascii="Times New Roman" w:hAnsi="Times New Roman" w:cs="Times New Roman"/>
          <w:sz w:val="24"/>
          <w:szCs w:val="24"/>
        </w:rPr>
        <w:t>neuronal</w:t>
      </w:r>
      <w:r w:rsidRPr="00016858">
        <w:rPr>
          <w:rFonts w:ascii="Times New Roman" w:hAnsi="Times New Roman" w:cs="Times New Roman"/>
          <w:sz w:val="24"/>
          <w:szCs w:val="24"/>
        </w:rPr>
        <w:t xml:space="preserve"> injury, </w:t>
      </w:r>
      <w:r w:rsidR="006A792D" w:rsidRPr="00016858">
        <w:rPr>
          <w:rFonts w:ascii="Times New Roman" w:hAnsi="Times New Roman" w:cs="Times New Roman"/>
          <w:sz w:val="24"/>
          <w:szCs w:val="24"/>
        </w:rPr>
        <w:t xml:space="preserve">providing </w:t>
      </w:r>
      <w:r w:rsidR="00C614CC" w:rsidRPr="00016858">
        <w:rPr>
          <w:rFonts w:ascii="Times New Roman" w:hAnsi="Times New Roman" w:cs="Times New Roman"/>
          <w:sz w:val="24"/>
          <w:szCs w:val="24"/>
        </w:rPr>
        <w:t xml:space="preserve">a </w:t>
      </w:r>
      <w:r w:rsidR="0021637D" w:rsidRPr="00016858">
        <w:rPr>
          <w:rFonts w:ascii="Times New Roman" w:hAnsi="Times New Roman" w:cs="Times New Roman"/>
          <w:sz w:val="24"/>
          <w:szCs w:val="24"/>
        </w:rPr>
        <w:t xml:space="preserve">potential </w:t>
      </w:r>
      <w:proofErr w:type="spellStart"/>
      <w:r w:rsidR="0021637D" w:rsidRPr="00016858">
        <w:rPr>
          <w:rFonts w:ascii="Times New Roman" w:hAnsi="Times New Roman" w:cs="Times New Roman"/>
          <w:sz w:val="24"/>
          <w:szCs w:val="24"/>
        </w:rPr>
        <w:t>neuropathophysiological</w:t>
      </w:r>
      <w:proofErr w:type="spellEnd"/>
      <w:r w:rsidR="0021637D" w:rsidRPr="00016858">
        <w:rPr>
          <w:rFonts w:ascii="Times New Roman" w:hAnsi="Times New Roman" w:cs="Times New Roman"/>
          <w:sz w:val="24"/>
          <w:szCs w:val="24"/>
        </w:rPr>
        <w:t xml:space="preserve"> pathway to executive dysfunction </w:t>
      </w:r>
      <w:r w:rsidR="00C614CC" w:rsidRPr="00016858">
        <w:rPr>
          <w:rFonts w:ascii="Times New Roman" w:hAnsi="Times New Roman" w:cs="Times New Roman"/>
          <w:sz w:val="24"/>
          <w:szCs w:val="24"/>
        </w:rPr>
        <w:t xml:space="preserve">in SDB. </w:t>
      </w:r>
      <w:r w:rsidRPr="00016858">
        <w:rPr>
          <w:rFonts w:ascii="Times New Roman" w:hAnsi="Times New Roman" w:cs="Times New Roman"/>
          <w:sz w:val="24"/>
          <w:szCs w:val="24"/>
        </w:rPr>
        <w:t>A</w:t>
      </w:r>
      <w:r w:rsidR="005B5685" w:rsidRPr="00016858">
        <w:rPr>
          <w:rFonts w:ascii="Times New Roman" w:hAnsi="Times New Roman" w:cs="Times New Roman"/>
          <w:sz w:val="24"/>
          <w:szCs w:val="24"/>
        </w:rPr>
        <w:t>uditory pathways underpinning</w:t>
      </w:r>
      <w:r w:rsidR="0021637D" w:rsidRPr="00016858">
        <w:rPr>
          <w:rFonts w:ascii="Times New Roman" w:hAnsi="Times New Roman" w:cs="Times New Roman"/>
          <w:sz w:val="24"/>
          <w:szCs w:val="24"/>
        </w:rPr>
        <w:t xml:space="preserve"> auditory perception </w:t>
      </w:r>
      <w:r w:rsidRPr="00016858">
        <w:rPr>
          <w:rFonts w:ascii="Times New Roman" w:hAnsi="Times New Roman" w:cs="Times New Roman"/>
          <w:sz w:val="24"/>
          <w:szCs w:val="24"/>
        </w:rPr>
        <w:t>myelinate during</w:t>
      </w:r>
      <w:r w:rsidR="005B5685" w:rsidRPr="00016858">
        <w:rPr>
          <w:rFonts w:ascii="Times New Roman" w:hAnsi="Times New Roman" w:cs="Times New Roman"/>
          <w:sz w:val="24"/>
          <w:szCs w:val="24"/>
        </w:rPr>
        <w:t xml:space="preserve"> infancy</w:t>
      </w:r>
      <w:r w:rsidR="005B5685" w:rsidRPr="00016858">
        <w:rPr>
          <w:rFonts w:ascii="Times New Roman" w:hAnsi="Times New Roman" w:cs="Times New Roman"/>
          <w:sz w:val="24"/>
          <w:szCs w:val="24"/>
          <w:vertAlign w:val="superscript"/>
        </w:rPr>
        <w:endnoteReference w:id="30"/>
      </w:r>
      <w:r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C614CC" w:rsidRPr="00016858">
        <w:rPr>
          <w:rFonts w:ascii="Times New Roman" w:hAnsi="Times New Roman" w:cs="Times New Roman"/>
          <w:sz w:val="24"/>
          <w:szCs w:val="24"/>
        </w:rPr>
        <w:t>,</w:t>
      </w:r>
      <w:r w:rsidRPr="00016858">
        <w:rPr>
          <w:rFonts w:ascii="Times New Roman" w:hAnsi="Times New Roman" w:cs="Times New Roman"/>
          <w:sz w:val="24"/>
          <w:szCs w:val="24"/>
        </w:rPr>
        <w:t xml:space="preserve"> before </w:t>
      </w:r>
      <w:r w:rsidR="0021637D" w:rsidRPr="00016858">
        <w:rPr>
          <w:rFonts w:ascii="Times New Roman" w:hAnsi="Times New Roman" w:cs="Times New Roman"/>
          <w:sz w:val="24"/>
          <w:szCs w:val="24"/>
        </w:rPr>
        <w:t xml:space="preserve">OSA </w:t>
      </w:r>
      <w:r w:rsidRPr="00016858">
        <w:rPr>
          <w:rFonts w:ascii="Times New Roman" w:hAnsi="Times New Roman" w:cs="Times New Roman"/>
          <w:sz w:val="24"/>
          <w:szCs w:val="24"/>
        </w:rPr>
        <w:t xml:space="preserve">is generally a concern. However, the auditory cortex, which </w:t>
      </w:r>
      <w:r w:rsidR="0021637D" w:rsidRPr="00016858">
        <w:rPr>
          <w:rFonts w:ascii="Times New Roman" w:hAnsi="Times New Roman" w:cs="Times New Roman"/>
          <w:sz w:val="24"/>
          <w:szCs w:val="24"/>
        </w:rPr>
        <w:t>modulates the categorisation of auditory stimuli according to experience</w:t>
      </w:r>
      <w:r w:rsidRPr="00016858">
        <w:rPr>
          <w:rFonts w:ascii="Times New Roman" w:hAnsi="Times New Roman" w:cs="Times New Roman"/>
          <w:sz w:val="24"/>
          <w:szCs w:val="24"/>
        </w:rPr>
        <w:t>, namely ‘listening and learning</w:t>
      </w:r>
      <w:r w:rsidR="00114B5A" w:rsidRPr="00016858">
        <w:rPr>
          <w:rFonts w:ascii="Times New Roman" w:hAnsi="Times New Roman" w:cs="Times New Roman"/>
          <w:sz w:val="24"/>
          <w:szCs w:val="24"/>
        </w:rPr>
        <w:t>’</w:t>
      </w:r>
      <w:r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31"/>
      </w:r>
      <w:r w:rsidRPr="00016858">
        <w:rPr>
          <w:rFonts w:ascii="Times New Roman" w:hAnsi="Times New Roman" w:cs="Times New Roman"/>
          <w:sz w:val="24"/>
          <w:szCs w:val="24"/>
        </w:rPr>
        <w:t>, matures gradually during the pre-school years</w:t>
      </w:r>
      <w:r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32"/>
      </w:r>
      <w:r w:rsidRPr="00016858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33"/>
      </w:r>
      <w:r w:rsidR="00114B5A" w:rsidRPr="00016858">
        <w:rPr>
          <w:rFonts w:ascii="Times New Roman" w:hAnsi="Times New Roman" w:cs="Times New Roman"/>
          <w:sz w:val="24"/>
          <w:szCs w:val="24"/>
        </w:rPr>
        <w:t xml:space="preserve">, </w:t>
      </w:r>
      <w:r w:rsidR="00312E60" w:rsidRPr="00016858">
        <w:rPr>
          <w:rFonts w:ascii="Times New Roman" w:hAnsi="Times New Roman" w:cs="Times New Roman"/>
          <w:sz w:val="24"/>
          <w:szCs w:val="24"/>
        </w:rPr>
        <w:t xml:space="preserve">that is, the same time period in which </w:t>
      </w:r>
      <w:r w:rsidR="0021637D" w:rsidRPr="00016858">
        <w:rPr>
          <w:rFonts w:ascii="Times New Roman" w:hAnsi="Times New Roman" w:cs="Times New Roman"/>
          <w:sz w:val="24"/>
          <w:szCs w:val="24"/>
        </w:rPr>
        <w:t>adenotonsillar growth</w:t>
      </w:r>
      <w:r w:rsidR="00312E60" w:rsidRPr="00016858">
        <w:rPr>
          <w:rFonts w:ascii="Times New Roman" w:hAnsi="Times New Roman" w:cs="Times New Roman"/>
          <w:sz w:val="24"/>
          <w:szCs w:val="24"/>
        </w:rPr>
        <w:t xml:space="preserve"> peaks</w:t>
      </w:r>
      <w:r w:rsidR="00117E58" w:rsidRPr="00016858">
        <w:t xml:space="preserve">. </w:t>
      </w:r>
      <w:r w:rsidR="00114B5A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Pr="00016858">
        <w:rPr>
          <w:rFonts w:ascii="Times New Roman" w:hAnsi="Times New Roman" w:cs="Times New Roman"/>
          <w:sz w:val="24"/>
          <w:szCs w:val="24"/>
        </w:rPr>
        <w:t>Importantly, th</w:t>
      </w:r>
      <w:r w:rsidR="00114B5A" w:rsidRPr="00016858">
        <w:rPr>
          <w:rFonts w:ascii="Times New Roman" w:hAnsi="Times New Roman" w:cs="Times New Roman"/>
          <w:sz w:val="24"/>
          <w:szCs w:val="24"/>
        </w:rPr>
        <w:t xml:space="preserve">is </w:t>
      </w:r>
      <w:r w:rsidRPr="00016858">
        <w:rPr>
          <w:rFonts w:ascii="Times New Roman" w:hAnsi="Times New Roman" w:cs="Times New Roman"/>
          <w:sz w:val="24"/>
          <w:szCs w:val="24"/>
        </w:rPr>
        <w:t xml:space="preserve">maturation </w:t>
      </w:r>
      <w:r w:rsidR="00114B5A" w:rsidRPr="00016858">
        <w:rPr>
          <w:rFonts w:ascii="Times New Roman" w:hAnsi="Times New Roman" w:cs="Times New Roman"/>
          <w:sz w:val="24"/>
          <w:szCs w:val="24"/>
        </w:rPr>
        <w:t xml:space="preserve">involves </w:t>
      </w:r>
      <w:r w:rsidR="005B5685" w:rsidRPr="00016858">
        <w:rPr>
          <w:rFonts w:ascii="Times New Roman" w:hAnsi="Times New Roman" w:cs="Times New Roman"/>
          <w:sz w:val="24"/>
          <w:szCs w:val="24"/>
        </w:rPr>
        <w:t xml:space="preserve">improved connectivity between the auditory cortex and the frontal lobes. </w:t>
      </w:r>
      <w:r w:rsidR="00114B5A" w:rsidRPr="00016858">
        <w:rPr>
          <w:rFonts w:ascii="Times New Roman" w:hAnsi="Times New Roman" w:cs="Times New Roman"/>
          <w:sz w:val="24"/>
          <w:szCs w:val="24"/>
        </w:rPr>
        <w:t>L</w:t>
      </w:r>
      <w:r w:rsidR="00646AB6" w:rsidRPr="00016858">
        <w:rPr>
          <w:rFonts w:ascii="Times New Roman" w:hAnsi="Times New Roman" w:cs="Times New Roman"/>
          <w:sz w:val="24"/>
          <w:szCs w:val="24"/>
        </w:rPr>
        <w:t>anguage acquisition</w:t>
      </w:r>
      <w:r w:rsidR="00114B5A" w:rsidRPr="00016858">
        <w:rPr>
          <w:rFonts w:ascii="Times New Roman" w:hAnsi="Times New Roman" w:cs="Times New Roman"/>
          <w:sz w:val="24"/>
          <w:szCs w:val="24"/>
        </w:rPr>
        <w:t>, specifically the development of an ‘internal language’,</w:t>
      </w:r>
      <w:r w:rsidR="005F3EAC" w:rsidRPr="00016858">
        <w:rPr>
          <w:rFonts w:ascii="Times New Roman" w:hAnsi="Times New Roman" w:cs="Times New Roman"/>
          <w:sz w:val="24"/>
          <w:szCs w:val="24"/>
        </w:rPr>
        <w:t xml:space="preserve"> has been hypothesised to underpin the </w:t>
      </w:r>
      <w:r w:rsidR="00114B5A" w:rsidRPr="00016858">
        <w:rPr>
          <w:rFonts w:ascii="Times New Roman" w:hAnsi="Times New Roman" w:cs="Times New Roman"/>
          <w:sz w:val="24"/>
          <w:szCs w:val="24"/>
        </w:rPr>
        <w:t xml:space="preserve">development of </w:t>
      </w:r>
      <w:proofErr w:type="spellStart"/>
      <w:r w:rsidR="00640E95" w:rsidRPr="00016858">
        <w:rPr>
          <w:rFonts w:ascii="Times New Roman" w:hAnsi="Times New Roman" w:cs="Times New Roman"/>
          <w:sz w:val="24"/>
          <w:szCs w:val="24"/>
        </w:rPr>
        <w:t>EF</w:t>
      </w:r>
      <w:r w:rsidR="00646AB6" w:rsidRPr="000168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646AB6" w:rsidRPr="00016858">
        <w:rPr>
          <w:rFonts w:ascii="Times New Roman" w:hAnsi="Times New Roman" w:cs="Times New Roman"/>
          <w:sz w:val="24"/>
          <w:szCs w:val="24"/>
        </w:rPr>
        <w:t xml:space="preserve"> early childhood</w:t>
      </w:r>
      <w:r w:rsidR="005F3EAC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34"/>
      </w:r>
      <w:r w:rsidR="00384E52" w:rsidRPr="00016858">
        <w:rPr>
          <w:rFonts w:ascii="Times New Roman" w:hAnsi="Times New Roman" w:cs="Times New Roman"/>
          <w:sz w:val="24"/>
          <w:szCs w:val="24"/>
        </w:rPr>
        <w:t xml:space="preserve">. </w:t>
      </w:r>
      <w:r w:rsidRPr="00016858">
        <w:rPr>
          <w:rFonts w:ascii="Times New Roman" w:hAnsi="Times New Roman" w:cs="Times New Roman"/>
          <w:sz w:val="24"/>
          <w:szCs w:val="24"/>
        </w:rPr>
        <w:t xml:space="preserve">Thus </w:t>
      </w:r>
      <w:r w:rsidR="00114B5A" w:rsidRPr="00016858">
        <w:rPr>
          <w:rFonts w:ascii="Times New Roman" w:hAnsi="Times New Roman" w:cs="Times New Roman"/>
          <w:sz w:val="24"/>
          <w:szCs w:val="24"/>
        </w:rPr>
        <w:t>SDB a</w:t>
      </w:r>
      <w:r w:rsidRPr="00016858">
        <w:rPr>
          <w:rFonts w:ascii="Times New Roman" w:hAnsi="Times New Roman" w:cs="Times New Roman"/>
          <w:sz w:val="24"/>
          <w:szCs w:val="24"/>
        </w:rPr>
        <w:t>nd co-morbid hearing impairment at critical periods of</w:t>
      </w:r>
      <w:r w:rsidR="00114B5A" w:rsidRPr="00016858">
        <w:rPr>
          <w:rFonts w:ascii="Times New Roman" w:hAnsi="Times New Roman" w:cs="Times New Roman"/>
          <w:sz w:val="24"/>
          <w:szCs w:val="24"/>
        </w:rPr>
        <w:t xml:space="preserve"> brain maturation could synergistically </w:t>
      </w:r>
      <w:r w:rsidR="00A26F4F" w:rsidRPr="00016858">
        <w:rPr>
          <w:rFonts w:ascii="Times New Roman" w:hAnsi="Times New Roman" w:cs="Times New Roman"/>
          <w:sz w:val="24"/>
          <w:szCs w:val="24"/>
        </w:rPr>
        <w:t xml:space="preserve">constrain </w:t>
      </w:r>
      <w:r w:rsidR="00114B5A" w:rsidRPr="00016858">
        <w:rPr>
          <w:rFonts w:ascii="Times New Roman" w:hAnsi="Times New Roman" w:cs="Times New Roman"/>
          <w:sz w:val="24"/>
          <w:szCs w:val="24"/>
        </w:rPr>
        <w:t xml:space="preserve">EF development </w:t>
      </w:r>
      <w:r w:rsidRPr="00016858">
        <w:rPr>
          <w:rFonts w:ascii="Times New Roman" w:hAnsi="Times New Roman" w:cs="Times New Roman"/>
          <w:sz w:val="24"/>
          <w:szCs w:val="24"/>
        </w:rPr>
        <w:t xml:space="preserve">through both alteration of </w:t>
      </w:r>
      <w:r w:rsidR="00842337" w:rsidRPr="00016858">
        <w:rPr>
          <w:rFonts w:ascii="Times New Roman" w:hAnsi="Times New Roman" w:cs="Times New Roman"/>
          <w:sz w:val="24"/>
          <w:szCs w:val="24"/>
        </w:rPr>
        <w:t xml:space="preserve">pre-frontal cortex </w:t>
      </w:r>
      <w:r w:rsidRPr="00016858">
        <w:rPr>
          <w:rFonts w:ascii="Times New Roman" w:hAnsi="Times New Roman" w:cs="Times New Roman"/>
          <w:sz w:val="24"/>
          <w:szCs w:val="24"/>
        </w:rPr>
        <w:t xml:space="preserve">neuronal integrity, impaired hippocampal-dependant memory consolidation </w:t>
      </w:r>
      <w:r w:rsidR="00A26F4F" w:rsidRPr="00016858">
        <w:rPr>
          <w:rFonts w:ascii="Times New Roman" w:hAnsi="Times New Roman" w:cs="Times New Roman"/>
          <w:sz w:val="24"/>
          <w:szCs w:val="24"/>
        </w:rPr>
        <w:t xml:space="preserve">and </w:t>
      </w:r>
      <w:r w:rsidRPr="00016858">
        <w:rPr>
          <w:rFonts w:ascii="Times New Roman" w:hAnsi="Times New Roman" w:cs="Times New Roman"/>
          <w:sz w:val="24"/>
          <w:szCs w:val="24"/>
        </w:rPr>
        <w:t xml:space="preserve">impaired </w:t>
      </w:r>
      <w:r w:rsidR="00A26F4F" w:rsidRPr="00016858">
        <w:rPr>
          <w:rFonts w:ascii="Times New Roman" w:hAnsi="Times New Roman" w:cs="Times New Roman"/>
          <w:sz w:val="24"/>
          <w:szCs w:val="24"/>
        </w:rPr>
        <w:t xml:space="preserve">language </w:t>
      </w:r>
      <w:r w:rsidRPr="00016858">
        <w:rPr>
          <w:rFonts w:ascii="Times New Roman" w:hAnsi="Times New Roman" w:cs="Times New Roman"/>
          <w:sz w:val="24"/>
          <w:szCs w:val="24"/>
        </w:rPr>
        <w:t xml:space="preserve">development. </w:t>
      </w:r>
      <w:r w:rsidR="00106E38" w:rsidRPr="00016858">
        <w:rPr>
          <w:rFonts w:ascii="Times New Roman" w:hAnsi="Times New Roman" w:cs="Times New Roman"/>
          <w:sz w:val="24"/>
          <w:szCs w:val="24"/>
        </w:rPr>
        <w:t>D</w:t>
      </w:r>
      <w:r w:rsidR="00A26F4F" w:rsidRPr="00016858">
        <w:rPr>
          <w:rFonts w:ascii="Times New Roman" w:hAnsi="Times New Roman" w:cs="Times New Roman"/>
          <w:sz w:val="24"/>
          <w:szCs w:val="24"/>
        </w:rPr>
        <w:t>e</w:t>
      </w:r>
      <w:r w:rsidR="00106E38" w:rsidRPr="00016858">
        <w:rPr>
          <w:rFonts w:ascii="Times New Roman" w:hAnsi="Times New Roman" w:cs="Times New Roman"/>
          <w:sz w:val="24"/>
          <w:szCs w:val="24"/>
        </w:rPr>
        <w:t>spite an extensive literature highlighting deficits in EF in children with SDB</w:t>
      </w:r>
      <w:r w:rsidR="0013315E" w:rsidRPr="00016858">
        <w:rPr>
          <w:rFonts w:ascii="Times New Roman" w:hAnsi="Times New Roman" w:cs="Times New Roman"/>
          <w:sz w:val="24"/>
          <w:szCs w:val="24"/>
        </w:rPr>
        <w:t xml:space="preserve"> and documenting the fact that surgical correction of OSA is not followed by resolution of executive dysfunction</w:t>
      </w:r>
      <w:bookmarkStart w:id="8" w:name="_Ref465155163"/>
      <w:r w:rsidR="0021637D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35"/>
      </w:r>
      <w:bookmarkEnd w:id="8"/>
      <w:r w:rsidR="00106E38" w:rsidRPr="00016858">
        <w:rPr>
          <w:rFonts w:ascii="Times New Roman" w:hAnsi="Times New Roman" w:cs="Times New Roman"/>
          <w:sz w:val="24"/>
          <w:szCs w:val="24"/>
        </w:rPr>
        <w:t xml:space="preserve">, measures of hearing loss have been overlooked. This is surprising, </w:t>
      </w:r>
      <w:r w:rsidR="00114B5A" w:rsidRPr="00016858">
        <w:rPr>
          <w:rFonts w:ascii="Times New Roman" w:hAnsi="Times New Roman" w:cs="Times New Roman"/>
          <w:sz w:val="24"/>
          <w:szCs w:val="24"/>
        </w:rPr>
        <w:t xml:space="preserve">given </w:t>
      </w:r>
      <w:r w:rsidR="005C786B" w:rsidRPr="00016858">
        <w:rPr>
          <w:rFonts w:ascii="Times New Roman" w:hAnsi="Times New Roman" w:cs="Times New Roman"/>
          <w:sz w:val="24"/>
          <w:szCs w:val="24"/>
        </w:rPr>
        <w:t xml:space="preserve">their shared </w:t>
      </w:r>
      <w:r w:rsidR="00106E38" w:rsidRPr="00016858">
        <w:rPr>
          <w:rFonts w:ascii="Times New Roman" w:hAnsi="Times New Roman" w:cs="Times New Roman"/>
          <w:sz w:val="24"/>
          <w:szCs w:val="24"/>
        </w:rPr>
        <w:t>aetiology</w:t>
      </w:r>
      <w:r w:rsidR="005C786B" w:rsidRPr="00016858">
        <w:rPr>
          <w:rFonts w:ascii="Times New Roman" w:hAnsi="Times New Roman" w:cs="Times New Roman"/>
          <w:sz w:val="24"/>
          <w:szCs w:val="24"/>
        </w:rPr>
        <w:t>,</w:t>
      </w:r>
      <w:r w:rsidR="0013315E" w:rsidRPr="00016858">
        <w:rPr>
          <w:rFonts w:ascii="Times New Roman" w:hAnsi="Times New Roman" w:cs="Times New Roman"/>
          <w:sz w:val="24"/>
          <w:szCs w:val="24"/>
        </w:rPr>
        <w:t xml:space="preserve"> and may have overlooked a potentially treatable cause</w:t>
      </w:r>
      <w:r w:rsidR="00106E38" w:rsidRPr="000168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4722F9" w14:textId="77777777" w:rsidR="002E3B8D" w:rsidRPr="00016858" w:rsidRDefault="002E3B8D" w:rsidP="00E2353B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016858">
        <w:rPr>
          <w:rFonts w:ascii="Times New Roman" w:hAnsi="Times New Roman" w:cs="Times New Roman"/>
          <w:i/>
          <w:sz w:val="24"/>
          <w:szCs w:val="24"/>
        </w:rPr>
        <w:t>Limitations</w:t>
      </w:r>
    </w:p>
    <w:p w14:paraId="4F08199E" w14:textId="77777777" w:rsidR="00A6645F" w:rsidRPr="00016858" w:rsidRDefault="00F92418" w:rsidP="00E235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t>The small sample size and cross-sectional nature of th</w:t>
      </w:r>
      <w:r w:rsidR="00114B5A" w:rsidRPr="00016858">
        <w:rPr>
          <w:rFonts w:ascii="Times New Roman" w:hAnsi="Times New Roman" w:cs="Times New Roman"/>
          <w:sz w:val="24"/>
          <w:szCs w:val="24"/>
        </w:rPr>
        <w:t xml:space="preserve">is </w:t>
      </w:r>
      <w:r w:rsidRPr="00016858">
        <w:rPr>
          <w:rFonts w:ascii="Times New Roman" w:hAnsi="Times New Roman" w:cs="Times New Roman"/>
          <w:sz w:val="24"/>
          <w:szCs w:val="24"/>
        </w:rPr>
        <w:t>study</w:t>
      </w:r>
      <w:r w:rsidR="00966B7B" w:rsidRPr="00016858">
        <w:rPr>
          <w:rFonts w:ascii="Times New Roman" w:hAnsi="Times New Roman" w:cs="Times New Roman"/>
          <w:sz w:val="24"/>
          <w:szCs w:val="24"/>
        </w:rPr>
        <w:t xml:space="preserve"> mean that these results should be treated with caution and examined in future studies. </w:t>
      </w:r>
    </w:p>
    <w:p w14:paraId="1D157949" w14:textId="43DAEA60" w:rsidR="00F92418" w:rsidRPr="00016858" w:rsidRDefault="00966B7B" w:rsidP="00E235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lastRenderedPageBreak/>
        <w:t xml:space="preserve">Although </w:t>
      </w:r>
      <w:r w:rsidR="00F92418" w:rsidRPr="00016858">
        <w:rPr>
          <w:rFonts w:ascii="Times New Roman" w:hAnsi="Times New Roman" w:cs="Times New Roman"/>
          <w:sz w:val="24"/>
          <w:szCs w:val="24"/>
        </w:rPr>
        <w:t xml:space="preserve">we </w:t>
      </w:r>
      <w:r w:rsidR="00114B5A" w:rsidRPr="00016858">
        <w:rPr>
          <w:rFonts w:ascii="Times New Roman" w:hAnsi="Times New Roman" w:cs="Times New Roman"/>
          <w:sz w:val="24"/>
          <w:szCs w:val="24"/>
        </w:rPr>
        <w:t xml:space="preserve">did not </w:t>
      </w:r>
      <w:r w:rsidR="00F92418" w:rsidRPr="00016858">
        <w:rPr>
          <w:rFonts w:ascii="Times New Roman" w:hAnsi="Times New Roman" w:cs="Times New Roman"/>
          <w:sz w:val="24"/>
          <w:szCs w:val="24"/>
        </w:rPr>
        <w:t xml:space="preserve">confirm the absence of SDB </w:t>
      </w:r>
      <w:r w:rsidR="00990715" w:rsidRPr="00016858">
        <w:rPr>
          <w:rFonts w:ascii="Times New Roman" w:hAnsi="Times New Roman" w:cs="Times New Roman"/>
          <w:sz w:val="24"/>
          <w:szCs w:val="24"/>
        </w:rPr>
        <w:t xml:space="preserve">in </w:t>
      </w:r>
      <w:r w:rsidR="00F90360" w:rsidRPr="00016858">
        <w:rPr>
          <w:rFonts w:ascii="Times New Roman" w:hAnsi="Times New Roman" w:cs="Times New Roman"/>
          <w:sz w:val="24"/>
          <w:szCs w:val="24"/>
        </w:rPr>
        <w:t>the</w:t>
      </w:r>
      <w:r w:rsidRPr="00016858">
        <w:rPr>
          <w:rFonts w:ascii="Times New Roman" w:hAnsi="Times New Roman" w:cs="Times New Roman"/>
          <w:sz w:val="24"/>
          <w:szCs w:val="24"/>
        </w:rPr>
        <w:t xml:space="preserve"> non-snoring</w:t>
      </w:r>
      <w:r w:rsidR="00F90360" w:rsidRPr="00016858">
        <w:rPr>
          <w:rFonts w:ascii="Times New Roman" w:hAnsi="Times New Roman" w:cs="Times New Roman"/>
          <w:sz w:val="24"/>
          <w:szCs w:val="24"/>
        </w:rPr>
        <w:t xml:space="preserve"> control children</w:t>
      </w:r>
      <w:r w:rsidRPr="00016858">
        <w:rPr>
          <w:rFonts w:ascii="Times New Roman" w:hAnsi="Times New Roman" w:cs="Times New Roman"/>
          <w:sz w:val="24"/>
          <w:szCs w:val="24"/>
        </w:rPr>
        <w:t xml:space="preserve"> with polysomnography, </w:t>
      </w:r>
      <w:r w:rsidR="00F92418" w:rsidRPr="00016858">
        <w:rPr>
          <w:rFonts w:ascii="Times New Roman" w:hAnsi="Times New Roman" w:cs="Times New Roman"/>
          <w:sz w:val="24"/>
          <w:szCs w:val="24"/>
        </w:rPr>
        <w:t>the</w:t>
      </w:r>
      <w:r w:rsidRPr="00016858">
        <w:rPr>
          <w:rFonts w:ascii="Times New Roman" w:hAnsi="Times New Roman" w:cs="Times New Roman"/>
          <w:sz w:val="24"/>
          <w:szCs w:val="24"/>
        </w:rPr>
        <w:t xml:space="preserve"> significant difference in pure tone audiometry measures between the groups lends </w:t>
      </w:r>
      <w:r w:rsidR="00A6645F" w:rsidRPr="00016858">
        <w:rPr>
          <w:rFonts w:ascii="Times New Roman" w:hAnsi="Times New Roman" w:cs="Times New Roman"/>
          <w:sz w:val="24"/>
          <w:szCs w:val="24"/>
        </w:rPr>
        <w:t xml:space="preserve">some </w:t>
      </w:r>
      <w:r w:rsidRPr="00016858">
        <w:rPr>
          <w:rFonts w:ascii="Times New Roman" w:hAnsi="Times New Roman" w:cs="Times New Roman"/>
          <w:sz w:val="24"/>
          <w:szCs w:val="24"/>
        </w:rPr>
        <w:t>objective support to group assignment.</w:t>
      </w:r>
      <w:r w:rsidR="00877E98" w:rsidRPr="00016858">
        <w:rPr>
          <w:rFonts w:ascii="Times New Roman" w:hAnsi="Times New Roman" w:cs="Times New Roman"/>
          <w:sz w:val="24"/>
          <w:szCs w:val="24"/>
        </w:rPr>
        <w:t xml:space="preserve"> </w:t>
      </w:r>
      <w:r w:rsidR="00257FE4" w:rsidRPr="00016858">
        <w:rPr>
          <w:rFonts w:ascii="Times New Roman" w:hAnsi="Times New Roman" w:cs="Times New Roman"/>
          <w:sz w:val="24"/>
          <w:szCs w:val="24"/>
        </w:rPr>
        <w:t>Furthermore, in a large population based study of young children</w:t>
      </w:r>
      <w:r w:rsidR="00D41882" w:rsidRPr="00016858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D41882" w:rsidRPr="00016858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NOTEREF _Ref457886402 \h  \* MERGEFORMAT </w:instrText>
      </w:r>
      <w:r w:rsidR="00D41882" w:rsidRPr="00016858">
        <w:rPr>
          <w:rFonts w:ascii="Times New Roman" w:hAnsi="Times New Roman" w:cs="Times New Roman"/>
          <w:sz w:val="24"/>
          <w:szCs w:val="24"/>
          <w:vertAlign w:val="superscript"/>
        </w:rPr>
      </w:r>
      <w:r w:rsidR="00D41882" w:rsidRPr="00016858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D41882" w:rsidRPr="0001685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D41882" w:rsidRPr="00016858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257FE4" w:rsidRPr="00016858">
        <w:rPr>
          <w:rFonts w:ascii="Times New Roman" w:hAnsi="Times New Roman" w:cs="Times New Roman"/>
          <w:sz w:val="24"/>
          <w:szCs w:val="24"/>
        </w:rPr>
        <w:t xml:space="preserve">, all 90 non-snoring children </w:t>
      </w:r>
      <w:r w:rsidR="00D41882" w:rsidRPr="00016858">
        <w:rPr>
          <w:rFonts w:ascii="Times New Roman" w:hAnsi="Times New Roman" w:cs="Times New Roman"/>
          <w:sz w:val="24"/>
          <w:szCs w:val="24"/>
        </w:rPr>
        <w:t>were confirmed to have a</w:t>
      </w:r>
      <w:r w:rsidR="00257FE4" w:rsidRPr="00016858">
        <w:rPr>
          <w:rFonts w:ascii="Times New Roman" w:hAnsi="Times New Roman" w:cs="Times New Roman"/>
          <w:sz w:val="24"/>
          <w:szCs w:val="24"/>
        </w:rPr>
        <w:t>n OAHI &lt; 1/h of total sleep time</w:t>
      </w:r>
      <w:r w:rsidR="00D41882" w:rsidRPr="00016858">
        <w:rPr>
          <w:rFonts w:ascii="Times New Roman" w:hAnsi="Times New Roman" w:cs="Times New Roman"/>
          <w:sz w:val="24"/>
          <w:szCs w:val="24"/>
        </w:rPr>
        <w:t xml:space="preserve"> on polysomnography</w:t>
      </w:r>
      <w:r w:rsidR="0069520A" w:rsidRPr="00016858">
        <w:rPr>
          <w:rFonts w:ascii="Times New Roman" w:hAnsi="Times New Roman" w:cs="Times New Roman"/>
          <w:sz w:val="24"/>
          <w:szCs w:val="24"/>
        </w:rPr>
        <w:t>,</w:t>
      </w:r>
      <w:r w:rsidR="00257FE4" w:rsidRPr="00016858">
        <w:rPr>
          <w:rFonts w:ascii="Times New Roman" w:hAnsi="Times New Roman" w:cs="Times New Roman"/>
          <w:sz w:val="24"/>
          <w:szCs w:val="24"/>
        </w:rPr>
        <w:t xml:space="preserve"> lending support to </w:t>
      </w:r>
      <w:r w:rsidR="00D41882" w:rsidRPr="00016858">
        <w:rPr>
          <w:rFonts w:ascii="Times New Roman" w:hAnsi="Times New Roman" w:cs="Times New Roman"/>
          <w:sz w:val="24"/>
          <w:szCs w:val="24"/>
        </w:rPr>
        <w:t xml:space="preserve">the specificity of a negative clinical history. </w:t>
      </w:r>
    </w:p>
    <w:p w14:paraId="0FAB69C4" w14:textId="77777777" w:rsidR="00F63D4B" w:rsidRPr="00F63D4B" w:rsidRDefault="00F92418" w:rsidP="00F63D4B">
      <w:pPr>
        <w:spacing w:after="0" w:line="480" w:lineRule="auto"/>
        <w:rPr>
          <w:rFonts w:ascii="Times New Roman" w:hAnsi="Times New Roman" w:cs="Times New Roman"/>
          <w:sz w:val="24"/>
          <w:szCs w:val="24"/>
          <w:lang w:eastAsia="en-GB"/>
        </w:rPr>
      </w:pPr>
      <w:r w:rsidRPr="00016858">
        <w:rPr>
          <w:rFonts w:ascii="Times New Roman" w:hAnsi="Times New Roman" w:cs="Times New Roman"/>
          <w:sz w:val="24"/>
          <w:szCs w:val="24"/>
        </w:rPr>
        <w:t xml:space="preserve">The </w:t>
      </w:r>
      <w:r w:rsidR="008F74F6" w:rsidRPr="00016858">
        <w:rPr>
          <w:rFonts w:ascii="Times New Roman" w:hAnsi="Times New Roman" w:cs="Times New Roman"/>
          <w:sz w:val="24"/>
          <w:szCs w:val="24"/>
        </w:rPr>
        <w:t>BRIEF-P</w:t>
      </w:r>
      <w:r w:rsidR="008808E2" w:rsidRPr="00016858">
        <w:rPr>
          <w:rFonts w:ascii="Times New Roman" w:hAnsi="Times New Roman" w:cs="Times New Roman"/>
          <w:sz w:val="24"/>
          <w:szCs w:val="24"/>
        </w:rPr>
        <w:t xml:space="preserve"> and </w:t>
      </w:r>
      <w:r w:rsidRPr="00016858">
        <w:rPr>
          <w:rFonts w:ascii="Times New Roman" w:hAnsi="Times New Roman" w:cs="Times New Roman"/>
          <w:sz w:val="24"/>
          <w:szCs w:val="24"/>
        </w:rPr>
        <w:t xml:space="preserve">SDQ questionnaires were all parental report </w:t>
      </w:r>
      <w:r w:rsidR="00FD4CB4" w:rsidRPr="00016858">
        <w:rPr>
          <w:rFonts w:ascii="Times New Roman" w:hAnsi="Times New Roman" w:cs="Times New Roman"/>
          <w:sz w:val="24"/>
          <w:szCs w:val="24"/>
        </w:rPr>
        <w:t xml:space="preserve">measures </w:t>
      </w:r>
      <w:r w:rsidR="001325D4" w:rsidRPr="00016858">
        <w:rPr>
          <w:rFonts w:ascii="Times New Roman" w:hAnsi="Times New Roman" w:cs="Times New Roman"/>
          <w:sz w:val="24"/>
          <w:szCs w:val="24"/>
        </w:rPr>
        <w:t xml:space="preserve">and </w:t>
      </w:r>
      <w:r w:rsidR="00D41882" w:rsidRPr="00016858">
        <w:rPr>
          <w:rFonts w:ascii="Times New Roman" w:hAnsi="Times New Roman" w:cs="Times New Roman"/>
          <w:sz w:val="24"/>
          <w:szCs w:val="24"/>
        </w:rPr>
        <w:t xml:space="preserve">may </w:t>
      </w:r>
      <w:r w:rsidRPr="00016858">
        <w:rPr>
          <w:rFonts w:ascii="Times New Roman" w:hAnsi="Times New Roman" w:cs="Times New Roman"/>
          <w:sz w:val="24"/>
          <w:szCs w:val="24"/>
        </w:rPr>
        <w:t>have</w:t>
      </w:r>
      <w:r w:rsidR="00990715" w:rsidRPr="00016858">
        <w:rPr>
          <w:rFonts w:ascii="Times New Roman" w:hAnsi="Times New Roman" w:cs="Times New Roman"/>
          <w:sz w:val="24"/>
          <w:szCs w:val="24"/>
        </w:rPr>
        <w:t xml:space="preserve"> been subject to reporter bias</w:t>
      </w:r>
      <w:r w:rsidR="00D41882" w:rsidRPr="00016858">
        <w:rPr>
          <w:rFonts w:ascii="Times New Roman" w:hAnsi="Times New Roman" w:cs="Times New Roman"/>
          <w:sz w:val="24"/>
          <w:szCs w:val="24"/>
        </w:rPr>
        <w:t xml:space="preserve">. </w:t>
      </w:r>
      <w:r w:rsidR="008808E2" w:rsidRPr="00016858">
        <w:rPr>
          <w:rFonts w:ascii="Times New Roman" w:hAnsi="Times New Roman" w:cs="Times New Roman"/>
          <w:sz w:val="24"/>
          <w:szCs w:val="24"/>
        </w:rPr>
        <w:t>Furthermore, the BRIEF-P has been shown in previous studies to over-estimate working memory deficit compared to objective measures particularly in children with mild sleep disordered breathing</w:t>
      </w:r>
      <w:r w:rsidR="008808E2" w:rsidRPr="00016858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36"/>
      </w:r>
      <w:r w:rsidR="008808E2" w:rsidRPr="00016858">
        <w:rPr>
          <w:rFonts w:ascii="Times New Roman" w:hAnsi="Times New Roman" w:cs="Times New Roman"/>
          <w:sz w:val="24"/>
          <w:szCs w:val="24"/>
        </w:rPr>
        <w:t xml:space="preserve">. </w:t>
      </w:r>
      <w:r w:rsidR="0069520A" w:rsidRPr="00016858">
        <w:rPr>
          <w:rFonts w:ascii="Times New Roman" w:hAnsi="Times New Roman" w:cs="Times New Roman"/>
          <w:sz w:val="24"/>
          <w:szCs w:val="24"/>
        </w:rPr>
        <w:t xml:space="preserve">However, bias for parents to score snoring children more highly on the BRIEF-P scale would predict a direct relationship between snoring and BRIEF-P, not </w:t>
      </w:r>
      <w:r w:rsidR="0069520A" w:rsidRPr="00F63D4B">
        <w:rPr>
          <w:rFonts w:ascii="Times New Roman" w:hAnsi="Times New Roman" w:cs="Times New Roman"/>
          <w:sz w:val="24"/>
          <w:szCs w:val="24"/>
        </w:rPr>
        <w:t xml:space="preserve">the indirect relationship we have demonstrated via hearing loss exposure. </w:t>
      </w:r>
      <w:r w:rsidR="00F63D4B" w:rsidRPr="00F63D4B">
        <w:rPr>
          <w:rFonts w:ascii="Times New Roman" w:hAnsi="Times New Roman" w:cs="Times New Roman"/>
          <w:sz w:val="24"/>
          <w:szCs w:val="24"/>
        </w:rPr>
        <w:t>It is likely that parental report captures important, ecologically valid, behaviours that represent complimentary dimensions of EF not measured in direct assessments</w:t>
      </w:r>
      <w:r w:rsidR="00F63D4B" w:rsidRPr="00F63D4B">
        <w:rPr>
          <w:rStyle w:val="EndnoteReference"/>
          <w:rFonts w:ascii="Times New Roman" w:hAnsi="Times New Roman" w:cs="Times New Roman"/>
          <w:sz w:val="24"/>
          <w:szCs w:val="24"/>
          <w:vertAlign w:val="superscript"/>
        </w:rPr>
        <w:endnoteReference w:id="37"/>
      </w:r>
      <w:r w:rsidR="00F63D4B" w:rsidRPr="00F63D4B">
        <w:t xml:space="preserve">. </w:t>
      </w:r>
    </w:p>
    <w:p w14:paraId="6C508E83" w14:textId="03FD97EF" w:rsidR="008808E2" w:rsidRPr="00016858" w:rsidRDefault="00C2619C" w:rsidP="00F63D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  <w:r w:rsidRPr="00F63D4B">
        <w:t xml:space="preserve"> </w:t>
      </w:r>
      <w:r w:rsidR="008808E2" w:rsidRPr="00F63D4B">
        <w:rPr>
          <w:rFonts w:ascii="Times New Roman" w:hAnsi="Times New Roman" w:cs="Times New Roman"/>
          <w:sz w:val="24"/>
          <w:szCs w:val="24"/>
        </w:rPr>
        <w:t xml:space="preserve">Future studies should include objective measures of executive </w:t>
      </w:r>
      <w:r w:rsidR="008808E2" w:rsidRPr="00016858">
        <w:rPr>
          <w:rFonts w:ascii="Times New Roman" w:hAnsi="Times New Roman" w:cs="Times New Roman"/>
          <w:sz w:val="24"/>
          <w:szCs w:val="24"/>
        </w:rPr>
        <w:t xml:space="preserve">function, alongside parental report, to capture multiple dimensions of function. </w:t>
      </w:r>
    </w:p>
    <w:p w14:paraId="6CAABA9E" w14:textId="77777777" w:rsidR="002E3B8D" w:rsidRPr="00016858" w:rsidRDefault="00F92418" w:rsidP="001325D4">
      <w:pPr>
        <w:pStyle w:val="Heading3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6858">
        <w:rPr>
          <w:rFonts w:ascii="Times New Roman" w:hAnsi="Times New Roman" w:cs="Times New Roman"/>
          <w:color w:val="auto"/>
          <w:sz w:val="24"/>
          <w:szCs w:val="24"/>
        </w:rPr>
        <w:t>Summary</w:t>
      </w:r>
    </w:p>
    <w:p w14:paraId="7283AAE1" w14:textId="2D14B52B" w:rsidR="001325D4" w:rsidRPr="00016858" w:rsidRDefault="00A6645F" w:rsidP="001325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6858">
        <w:rPr>
          <w:rFonts w:ascii="Times New Roman" w:hAnsi="Times New Roman" w:cs="Times New Roman"/>
          <w:sz w:val="24"/>
          <w:szCs w:val="24"/>
        </w:rPr>
        <w:t xml:space="preserve">These observations suggest that hearing loss </w:t>
      </w:r>
      <w:r w:rsidR="00FD4CB4" w:rsidRPr="00016858">
        <w:rPr>
          <w:rFonts w:ascii="Times New Roman" w:hAnsi="Times New Roman" w:cs="Times New Roman"/>
          <w:sz w:val="24"/>
          <w:szCs w:val="24"/>
        </w:rPr>
        <w:t>may media</w:t>
      </w:r>
      <w:r w:rsidR="00A26F4F" w:rsidRPr="00016858">
        <w:rPr>
          <w:rFonts w:ascii="Times New Roman" w:hAnsi="Times New Roman" w:cs="Times New Roman"/>
          <w:sz w:val="24"/>
          <w:szCs w:val="24"/>
        </w:rPr>
        <w:t xml:space="preserve">te the relationship between </w:t>
      </w:r>
      <w:r w:rsidR="00114B5A" w:rsidRPr="00016858">
        <w:rPr>
          <w:rFonts w:ascii="Times New Roman" w:hAnsi="Times New Roman" w:cs="Times New Roman"/>
          <w:sz w:val="24"/>
          <w:szCs w:val="24"/>
        </w:rPr>
        <w:t xml:space="preserve">SDB </w:t>
      </w:r>
      <w:r w:rsidR="00FD4CB4" w:rsidRPr="00016858">
        <w:rPr>
          <w:rFonts w:ascii="Times New Roman" w:hAnsi="Times New Roman" w:cs="Times New Roman"/>
          <w:sz w:val="24"/>
          <w:szCs w:val="24"/>
        </w:rPr>
        <w:t xml:space="preserve">and </w:t>
      </w:r>
      <w:r w:rsidR="00640E95" w:rsidRPr="00016858">
        <w:rPr>
          <w:rFonts w:ascii="Times New Roman" w:hAnsi="Times New Roman" w:cs="Times New Roman"/>
          <w:sz w:val="24"/>
          <w:szCs w:val="24"/>
        </w:rPr>
        <w:t>EF</w:t>
      </w:r>
      <w:r w:rsidR="00A96788">
        <w:rPr>
          <w:rFonts w:ascii="Times New Roman" w:hAnsi="Times New Roman" w:cs="Times New Roman"/>
          <w:sz w:val="24"/>
          <w:szCs w:val="24"/>
        </w:rPr>
        <w:t xml:space="preserve"> </w:t>
      </w:r>
      <w:r w:rsidRPr="00016858">
        <w:rPr>
          <w:rFonts w:ascii="Times New Roman" w:hAnsi="Times New Roman" w:cs="Times New Roman"/>
          <w:sz w:val="24"/>
          <w:szCs w:val="24"/>
        </w:rPr>
        <w:t>in early childhood</w:t>
      </w:r>
      <w:r w:rsidR="00FD4CB4" w:rsidRPr="00016858">
        <w:rPr>
          <w:rFonts w:ascii="Times New Roman" w:hAnsi="Times New Roman" w:cs="Times New Roman"/>
          <w:sz w:val="24"/>
          <w:szCs w:val="24"/>
        </w:rPr>
        <w:t xml:space="preserve">. </w:t>
      </w:r>
      <w:r w:rsidR="005F3EAC" w:rsidRPr="00016858">
        <w:rPr>
          <w:rFonts w:ascii="Times New Roman" w:hAnsi="Times New Roman" w:cs="Times New Roman"/>
          <w:sz w:val="24"/>
          <w:szCs w:val="24"/>
        </w:rPr>
        <w:t>Our interpretation is that h</w:t>
      </w:r>
      <w:r w:rsidR="00FD4CB4" w:rsidRPr="00016858">
        <w:rPr>
          <w:rFonts w:ascii="Times New Roman" w:hAnsi="Times New Roman" w:cs="Times New Roman"/>
          <w:sz w:val="24"/>
          <w:szCs w:val="24"/>
        </w:rPr>
        <w:t xml:space="preserve">earing loss is likely to exert its effects on </w:t>
      </w:r>
      <w:r w:rsidR="00640E95" w:rsidRPr="00016858">
        <w:rPr>
          <w:rFonts w:ascii="Times New Roman" w:hAnsi="Times New Roman" w:cs="Times New Roman"/>
          <w:sz w:val="24"/>
          <w:szCs w:val="24"/>
        </w:rPr>
        <w:t>EF</w:t>
      </w:r>
      <w:r w:rsidR="00A96788">
        <w:rPr>
          <w:rFonts w:ascii="Times New Roman" w:hAnsi="Times New Roman" w:cs="Times New Roman"/>
          <w:sz w:val="24"/>
          <w:szCs w:val="24"/>
        </w:rPr>
        <w:t xml:space="preserve"> </w:t>
      </w:r>
      <w:r w:rsidR="00114B5A" w:rsidRPr="00016858">
        <w:rPr>
          <w:rFonts w:ascii="Times New Roman" w:hAnsi="Times New Roman" w:cs="Times New Roman"/>
          <w:sz w:val="24"/>
          <w:szCs w:val="24"/>
        </w:rPr>
        <w:t>vi</w:t>
      </w:r>
      <w:r w:rsidR="00FD4CB4" w:rsidRPr="00016858">
        <w:rPr>
          <w:rFonts w:ascii="Times New Roman" w:hAnsi="Times New Roman" w:cs="Times New Roman"/>
          <w:sz w:val="24"/>
          <w:szCs w:val="24"/>
        </w:rPr>
        <w:t>a language development. Further research could usefully test this hypothesis in a larger sample</w:t>
      </w:r>
      <w:r w:rsidR="002F1710" w:rsidRPr="00016858">
        <w:rPr>
          <w:rFonts w:ascii="Times New Roman" w:hAnsi="Times New Roman" w:cs="Times New Roman"/>
          <w:sz w:val="24"/>
          <w:szCs w:val="24"/>
        </w:rPr>
        <w:t xml:space="preserve"> and assess whether targeted screening an</w:t>
      </w:r>
      <w:r w:rsidR="001325D4" w:rsidRPr="00016858">
        <w:rPr>
          <w:rFonts w:ascii="Times New Roman" w:hAnsi="Times New Roman" w:cs="Times New Roman"/>
          <w:sz w:val="24"/>
          <w:szCs w:val="24"/>
        </w:rPr>
        <w:t>d treatment of hearing loss in S</w:t>
      </w:r>
      <w:r w:rsidR="002F1710" w:rsidRPr="00016858">
        <w:rPr>
          <w:rFonts w:ascii="Times New Roman" w:hAnsi="Times New Roman" w:cs="Times New Roman"/>
          <w:sz w:val="24"/>
          <w:szCs w:val="24"/>
        </w:rPr>
        <w:t>DB provides therapeutic benefit</w:t>
      </w:r>
      <w:r w:rsidR="00FD4CB4" w:rsidRPr="00016858">
        <w:rPr>
          <w:rFonts w:ascii="Times New Roman" w:hAnsi="Times New Roman" w:cs="Times New Roman"/>
          <w:sz w:val="24"/>
          <w:szCs w:val="24"/>
        </w:rPr>
        <w:t>.</w:t>
      </w:r>
    </w:p>
    <w:p w14:paraId="152233BB" w14:textId="5DCCFADB" w:rsidR="00111F8B" w:rsidRPr="00016858" w:rsidRDefault="000C50F0" w:rsidP="00640E9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16858">
        <w:rPr>
          <w:rFonts w:ascii="Times New Roman" w:hAnsi="Times New Roman" w:cs="Times New Roman"/>
          <w:b/>
          <w:bCs/>
          <w:sz w:val="24"/>
          <w:szCs w:val="24"/>
        </w:rPr>
        <w:t>Acknowledgements:</w:t>
      </w:r>
      <w:r w:rsidRPr="00016858">
        <w:rPr>
          <w:rFonts w:ascii="Times New Roman" w:hAnsi="Times New Roman" w:cs="Times New Roman"/>
          <w:bCs/>
          <w:sz w:val="24"/>
          <w:szCs w:val="24"/>
        </w:rPr>
        <w:t xml:space="preserve"> The authors would like the Charlotte Frances May Foundation, UK for their generous funding of this study and </w:t>
      </w:r>
      <w:r w:rsidR="00877E98" w:rsidRPr="00016858">
        <w:rPr>
          <w:rFonts w:ascii="Times New Roman" w:hAnsi="Times New Roman" w:cs="Times New Roman"/>
          <w:bCs/>
          <w:sz w:val="24"/>
          <w:szCs w:val="24"/>
        </w:rPr>
        <w:t xml:space="preserve">the Southampton NIHR </w:t>
      </w:r>
      <w:proofErr w:type="spellStart"/>
      <w:r w:rsidR="00877E98" w:rsidRPr="00016858">
        <w:rPr>
          <w:rFonts w:ascii="Times New Roman" w:hAnsi="Times New Roman" w:cs="Times New Roman"/>
          <w:bCs/>
          <w:sz w:val="24"/>
          <w:szCs w:val="24"/>
        </w:rPr>
        <w:t>Wellcome</w:t>
      </w:r>
      <w:proofErr w:type="spellEnd"/>
      <w:r w:rsidR="00877E98" w:rsidRPr="00016858">
        <w:rPr>
          <w:rFonts w:ascii="Times New Roman" w:hAnsi="Times New Roman" w:cs="Times New Roman"/>
          <w:bCs/>
          <w:sz w:val="24"/>
          <w:szCs w:val="24"/>
        </w:rPr>
        <w:t xml:space="preserve"> Trust Clinical </w:t>
      </w:r>
      <w:r w:rsidR="00877E98" w:rsidRPr="0001685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Research Facility for hosting the research. Thanks are also due to </w:t>
      </w:r>
      <w:r w:rsidRPr="00016858">
        <w:rPr>
          <w:rFonts w:ascii="Times New Roman" w:hAnsi="Times New Roman" w:cs="Times New Roman"/>
          <w:bCs/>
          <w:sz w:val="24"/>
          <w:szCs w:val="24"/>
        </w:rPr>
        <w:t xml:space="preserve">Dr Frederique </w:t>
      </w:r>
      <w:proofErr w:type="spellStart"/>
      <w:r w:rsidRPr="00016858">
        <w:rPr>
          <w:rFonts w:ascii="Times New Roman" w:hAnsi="Times New Roman" w:cs="Times New Roman"/>
          <w:bCs/>
          <w:sz w:val="24"/>
          <w:szCs w:val="24"/>
        </w:rPr>
        <w:t>Liegeois</w:t>
      </w:r>
      <w:proofErr w:type="spellEnd"/>
      <w:r w:rsidRPr="00016858">
        <w:rPr>
          <w:rFonts w:ascii="Times New Roman" w:hAnsi="Times New Roman" w:cs="Times New Roman"/>
          <w:bCs/>
          <w:sz w:val="24"/>
          <w:szCs w:val="24"/>
        </w:rPr>
        <w:t xml:space="preserve"> (University College London Great Ormond Street Institute of Child Health) for her review of the manuscript and advice on the neuroscience of childhood language development.</w:t>
      </w:r>
      <w:r w:rsidR="00111F8B" w:rsidRPr="0001685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A19EA0B" w14:textId="112A0C2F" w:rsidR="0046562B" w:rsidRPr="00016858" w:rsidRDefault="00D31D03" w:rsidP="001325D4">
      <w:pPr>
        <w:spacing w:line="480" w:lineRule="auto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 w:rsidRPr="0001685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1F344B84" w14:textId="77777777" w:rsidR="00FC1CEC" w:rsidRPr="00016858" w:rsidRDefault="000114DA" w:rsidP="00C945A7">
      <w:pPr>
        <w:rPr>
          <w:rFonts w:ascii="Times New Roman" w:hAnsi="Times New Roman" w:cs="Times New Roman"/>
          <w:b/>
          <w:sz w:val="24"/>
          <w:szCs w:val="24"/>
        </w:rPr>
      </w:pPr>
      <w:r w:rsidRPr="000168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C1CEC" w:rsidRPr="00016858" w:rsidSect="00D60E49">
      <w:endnotePr>
        <w:numFmt w:val="decimal"/>
      </w:endnotePr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C6F9A" w14:textId="77777777" w:rsidR="00844559" w:rsidRDefault="00844559" w:rsidP="00226B9B">
      <w:pPr>
        <w:spacing w:after="0" w:line="240" w:lineRule="auto"/>
      </w:pPr>
      <w:r>
        <w:separator/>
      </w:r>
    </w:p>
  </w:endnote>
  <w:endnote w:type="continuationSeparator" w:id="0">
    <w:p w14:paraId="523C669A" w14:textId="77777777" w:rsidR="00844559" w:rsidRDefault="00844559" w:rsidP="00226B9B">
      <w:pPr>
        <w:spacing w:after="0" w:line="240" w:lineRule="auto"/>
      </w:pPr>
      <w:r>
        <w:continuationSeparator/>
      </w:r>
    </w:p>
  </w:endnote>
  <w:endnote w:id="1">
    <w:p w14:paraId="7417A5F6" w14:textId="13696FBF" w:rsidR="0017693D" w:rsidRPr="00111F8B" w:rsidRDefault="0017693D" w:rsidP="001325D4">
      <w:pPr>
        <w:shd w:val="clear" w:color="auto" w:fill="FFFFFF"/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11F8B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111F8B">
        <w:rPr>
          <w:rFonts w:ascii="Times New Roman" w:hAnsi="Times New Roman" w:cs="Times New Roman"/>
          <w:sz w:val="24"/>
          <w:szCs w:val="24"/>
        </w:rPr>
        <w:t xml:space="preserve"> </w:t>
      </w:r>
      <w:hyperlink r:id="rId1" w:history="1">
        <w:r w:rsidRPr="00111F8B">
          <w:rPr>
            <w:rFonts w:ascii="Times New Roman" w:eastAsia="Times New Roman" w:hAnsi="Times New Roman" w:cs="Times New Roman"/>
            <w:sz w:val="24"/>
            <w:szCs w:val="24"/>
            <w:lang w:val="fr-FR" w:eastAsia="en-GB"/>
          </w:rPr>
          <w:t>Marcus CL</w:t>
        </w:r>
      </w:hyperlink>
      <w:r w:rsidRPr="00111F8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, </w:t>
      </w:r>
      <w:hyperlink r:id="rId2" w:history="1">
        <w:r w:rsidRPr="00111F8B">
          <w:rPr>
            <w:rFonts w:ascii="Times New Roman" w:eastAsia="Times New Roman" w:hAnsi="Times New Roman" w:cs="Times New Roman"/>
            <w:sz w:val="24"/>
            <w:szCs w:val="24"/>
            <w:lang w:val="fr-FR" w:eastAsia="en-GB"/>
          </w:rPr>
          <w:t>Brooks LJ</w:t>
        </w:r>
      </w:hyperlink>
      <w:r w:rsidRPr="00111F8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, </w:t>
      </w:r>
      <w:hyperlink r:id="rId3" w:history="1">
        <w:r w:rsidRPr="00111F8B">
          <w:rPr>
            <w:rFonts w:ascii="Times New Roman" w:eastAsia="Times New Roman" w:hAnsi="Times New Roman" w:cs="Times New Roman"/>
            <w:sz w:val="24"/>
            <w:szCs w:val="24"/>
            <w:lang w:val="fr-FR" w:eastAsia="en-GB"/>
          </w:rPr>
          <w:t>Draper KA</w:t>
        </w:r>
      </w:hyperlink>
      <w:r w:rsidR="00111F8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, et al.</w:t>
      </w:r>
      <w:r w:rsidRPr="00111F8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hyperlink r:id="rId4" w:history="1">
        <w:r w:rsidRPr="00111F8B">
          <w:rPr>
            <w:rFonts w:ascii="Times New Roman" w:eastAsia="Times New Roman" w:hAnsi="Times New Roman" w:cs="Times New Roman"/>
            <w:sz w:val="24"/>
            <w:szCs w:val="24"/>
            <w:lang w:val="fr-FR" w:eastAsia="en-GB"/>
          </w:rPr>
          <w:t xml:space="preserve">American </w:t>
        </w:r>
        <w:proofErr w:type="spellStart"/>
        <w:r w:rsidRPr="00111F8B">
          <w:rPr>
            <w:rFonts w:ascii="Times New Roman" w:eastAsia="Times New Roman" w:hAnsi="Times New Roman" w:cs="Times New Roman"/>
            <w:sz w:val="24"/>
            <w:szCs w:val="24"/>
            <w:lang w:val="fr-FR" w:eastAsia="en-GB"/>
          </w:rPr>
          <w:t>Academy</w:t>
        </w:r>
        <w:proofErr w:type="spellEnd"/>
        <w:r w:rsidRPr="00111F8B">
          <w:rPr>
            <w:rFonts w:ascii="Times New Roman" w:eastAsia="Times New Roman" w:hAnsi="Times New Roman" w:cs="Times New Roman"/>
            <w:sz w:val="24"/>
            <w:szCs w:val="24"/>
            <w:lang w:val="fr-FR" w:eastAsia="en-GB"/>
          </w:rPr>
          <w:t xml:space="preserve"> of </w:t>
        </w:r>
        <w:proofErr w:type="spellStart"/>
        <w:r w:rsidRPr="00111F8B">
          <w:rPr>
            <w:rFonts w:ascii="Times New Roman" w:eastAsia="Times New Roman" w:hAnsi="Times New Roman" w:cs="Times New Roman"/>
            <w:sz w:val="24"/>
            <w:szCs w:val="24"/>
            <w:lang w:val="fr-FR" w:eastAsia="en-GB"/>
          </w:rPr>
          <w:t>Pediatrics</w:t>
        </w:r>
        <w:proofErr w:type="spellEnd"/>
      </w:hyperlink>
      <w:r w:rsidRPr="00111F8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. </w:t>
      </w:r>
      <w:proofErr w:type="spellStart"/>
      <w:r w:rsidRPr="00111F8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Diagnosis</w:t>
      </w:r>
      <w:proofErr w:type="spellEnd"/>
      <w:r w:rsidRPr="00111F8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and management of </w:t>
      </w:r>
      <w:proofErr w:type="spellStart"/>
      <w:r w:rsidRPr="00111F8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childhood</w:t>
      </w:r>
      <w:proofErr w:type="spellEnd"/>
      <w:r w:rsidRPr="00111F8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obstructive </w:t>
      </w:r>
      <w:proofErr w:type="spellStart"/>
      <w:r w:rsidRPr="00111F8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sleep</w:t>
      </w:r>
      <w:proofErr w:type="spellEnd"/>
      <w:r w:rsidRPr="00111F8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apnea syndrome. </w:t>
      </w:r>
      <w:hyperlink r:id="rId5" w:tooltip="Pediatrics." w:history="1">
        <w:proofErr w:type="spellStart"/>
        <w:r w:rsidRPr="00111F8B">
          <w:rPr>
            <w:rFonts w:ascii="Times New Roman" w:eastAsia="Times New Roman" w:hAnsi="Times New Roman" w:cs="Times New Roman"/>
            <w:sz w:val="24"/>
            <w:szCs w:val="24"/>
            <w:lang w:val="fr-FR" w:eastAsia="en-GB"/>
          </w:rPr>
          <w:t>Pediatrics</w:t>
        </w:r>
        <w:proofErr w:type="spellEnd"/>
        <w:r w:rsidRPr="00111F8B">
          <w:rPr>
            <w:rFonts w:ascii="Times New Roman" w:eastAsia="Times New Roman" w:hAnsi="Times New Roman" w:cs="Times New Roman"/>
            <w:sz w:val="24"/>
            <w:szCs w:val="24"/>
            <w:lang w:val="fr-FR" w:eastAsia="en-GB"/>
          </w:rPr>
          <w:t>.</w:t>
        </w:r>
      </w:hyperlink>
      <w:r w:rsidR="00111F8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gramStart"/>
      <w:r w:rsidR="00111F8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2012</w:t>
      </w:r>
      <w:r w:rsidRPr="00111F8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;</w:t>
      </w:r>
      <w:proofErr w:type="gramEnd"/>
      <w:r w:rsidRPr="00111F8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130(3):576-84. </w:t>
      </w:r>
      <w:proofErr w:type="spellStart"/>
      <w:proofErr w:type="gramStart"/>
      <w:r w:rsidRPr="00111F8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doi</w:t>
      </w:r>
      <w:proofErr w:type="spellEnd"/>
      <w:r w:rsidRPr="00111F8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:</w:t>
      </w:r>
      <w:proofErr w:type="gramEnd"/>
      <w:r w:rsidRPr="00111F8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10.1542/peds.2012-1671.</w:t>
      </w:r>
    </w:p>
  </w:endnote>
  <w:endnote w:id="2">
    <w:p w14:paraId="4A46C49B" w14:textId="1816CEFF" w:rsidR="000F3FD5" w:rsidRPr="00111F8B" w:rsidRDefault="000F3FD5" w:rsidP="001325D4">
      <w:pPr>
        <w:pStyle w:val="title1"/>
        <w:shd w:val="clear" w:color="auto" w:fill="FFFFFF"/>
        <w:spacing w:line="360" w:lineRule="auto"/>
        <w:ind w:left="567" w:hanging="567"/>
        <w:rPr>
          <w:sz w:val="24"/>
          <w:szCs w:val="24"/>
        </w:rPr>
      </w:pPr>
      <w:r w:rsidRPr="00111F8B">
        <w:rPr>
          <w:sz w:val="24"/>
          <w:szCs w:val="24"/>
        </w:rPr>
        <w:endnoteRef/>
      </w:r>
      <w:r w:rsidRPr="00111F8B">
        <w:rPr>
          <w:sz w:val="24"/>
          <w:szCs w:val="24"/>
        </w:rPr>
        <w:t xml:space="preserve"> </w:t>
      </w:r>
      <w:proofErr w:type="spellStart"/>
      <w:r w:rsidRPr="00111F8B">
        <w:rPr>
          <w:sz w:val="24"/>
          <w:szCs w:val="24"/>
        </w:rPr>
        <w:t>Bixler</w:t>
      </w:r>
      <w:proofErr w:type="spellEnd"/>
      <w:r w:rsidRPr="00111F8B">
        <w:rPr>
          <w:sz w:val="24"/>
          <w:szCs w:val="24"/>
          <w:lang w:val="fr-FR"/>
        </w:rPr>
        <w:t xml:space="preserve"> EO, </w:t>
      </w:r>
      <w:proofErr w:type="spellStart"/>
      <w:r w:rsidRPr="00111F8B">
        <w:rPr>
          <w:sz w:val="24"/>
          <w:szCs w:val="24"/>
          <w:lang w:val="fr-FR"/>
        </w:rPr>
        <w:t>Vgontzas</w:t>
      </w:r>
      <w:proofErr w:type="spellEnd"/>
      <w:r w:rsidRPr="00111F8B">
        <w:rPr>
          <w:sz w:val="24"/>
          <w:szCs w:val="24"/>
          <w:lang w:val="fr-FR"/>
        </w:rPr>
        <w:t xml:space="preserve"> AN, Lin HM, </w:t>
      </w:r>
      <w:r w:rsidR="00111F8B">
        <w:rPr>
          <w:sz w:val="24"/>
          <w:szCs w:val="24"/>
          <w:lang w:val="fr-FR"/>
        </w:rPr>
        <w:t xml:space="preserve">et al. </w:t>
      </w:r>
      <w:hyperlink r:id="rId6" w:history="1">
        <w:r w:rsidRPr="00111F8B">
          <w:rPr>
            <w:sz w:val="24"/>
            <w:szCs w:val="24"/>
            <w:lang w:val="fr-FR"/>
          </w:rPr>
          <w:t xml:space="preserve">Sleep </w:t>
        </w:r>
        <w:proofErr w:type="spellStart"/>
        <w:r w:rsidRPr="00111F8B">
          <w:rPr>
            <w:sz w:val="24"/>
            <w:szCs w:val="24"/>
            <w:lang w:val="fr-FR"/>
          </w:rPr>
          <w:t>disordered</w:t>
        </w:r>
        <w:proofErr w:type="spellEnd"/>
        <w:r w:rsidRPr="00111F8B">
          <w:rPr>
            <w:sz w:val="24"/>
            <w:szCs w:val="24"/>
            <w:lang w:val="fr-FR"/>
          </w:rPr>
          <w:t xml:space="preserve"> </w:t>
        </w:r>
        <w:proofErr w:type="spellStart"/>
        <w:r w:rsidRPr="00111F8B">
          <w:rPr>
            <w:sz w:val="24"/>
            <w:szCs w:val="24"/>
            <w:lang w:val="fr-FR"/>
          </w:rPr>
          <w:t>breathing</w:t>
        </w:r>
        <w:proofErr w:type="spellEnd"/>
        <w:r w:rsidRPr="00111F8B">
          <w:rPr>
            <w:sz w:val="24"/>
            <w:szCs w:val="24"/>
            <w:lang w:val="fr-FR"/>
          </w:rPr>
          <w:t xml:space="preserve"> in </w:t>
        </w:r>
        <w:proofErr w:type="spellStart"/>
        <w:r w:rsidRPr="00111F8B">
          <w:rPr>
            <w:sz w:val="24"/>
            <w:szCs w:val="24"/>
            <w:lang w:val="fr-FR"/>
          </w:rPr>
          <w:t>children</w:t>
        </w:r>
        <w:proofErr w:type="spellEnd"/>
        <w:r w:rsidRPr="00111F8B">
          <w:rPr>
            <w:sz w:val="24"/>
            <w:szCs w:val="24"/>
            <w:lang w:val="fr-FR"/>
          </w:rPr>
          <w:t xml:space="preserve"> in a </w:t>
        </w:r>
        <w:proofErr w:type="spellStart"/>
        <w:r w:rsidRPr="00111F8B">
          <w:rPr>
            <w:sz w:val="24"/>
            <w:szCs w:val="24"/>
            <w:lang w:val="fr-FR"/>
          </w:rPr>
          <w:t>general</w:t>
        </w:r>
        <w:proofErr w:type="spellEnd"/>
        <w:r w:rsidRPr="00111F8B">
          <w:rPr>
            <w:sz w:val="24"/>
            <w:szCs w:val="24"/>
            <w:lang w:val="fr-FR"/>
          </w:rPr>
          <w:t xml:space="preserve"> population </w:t>
        </w:r>
        <w:proofErr w:type="spellStart"/>
        <w:r w:rsidRPr="00111F8B">
          <w:rPr>
            <w:sz w:val="24"/>
            <w:szCs w:val="24"/>
            <w:lang w:val="fr-FR"/>
          </w:rPr>
          <w:t>sample</w:t>
        </w:r>
        <w:proofErr w:type="spellEnd"/>
        <w:r w:rsidRPr="00111F8B">
          <w:rPr>
            <w:sz w:val="24"/>
            <w:szCs w:val="24"/>
            <w:lang w:val="fr-FR"/>
          </w:rPr>
          <w:t xml:space="preserve">: </w:t>
        </w:r>
        <w:proofErr w:type="spellStart"/>
        <w:r w:rsidRPr="00111F8B">
          <w:rPr>
            <w:sz w:val="24"/>
            <w:szCs w:val="24"/>
            <w:lang w:val="fr-FR"/>
          </w:rPr>
          <w:t>prevalence</w:t>
        </w:r>
        <w:proofErr w:type="spellEnd"/>
        <w:r w:rsidRPr="00111F8B">
          <w:rPr>
            <w:sz w:val="24"/>
            <w:szCs w:val="24"/>
            <w:lang w:val="fr-FR"/>
          </w:rPr>
          <w:t xml:space="preserve"> and </w:t>
        </w:r>
        <w:proofErr w:type="spellStart"/>
        <w:r w:rsidRPr="00111F8B">
          <w:rPr>
            <w:sz w:val="24"/>
            <w:szCs w:val="24"/>
            <w:lang w:val="fr-FR"/>
          </w:rPr>
          <w:t>risk</w:t>
        </w:r>
        <w:proofErr w:type="spellEnd"/>
        <w:r w:rsidRPr="00111F8B">
          <w:rPr>
            <w:sz w:val="24"/>
            <w:szCs w:val="24"/>
            <w:lang w:val="fr-FR"/>
          </w:rPr>
          <w:t xml:space="preserve"> </w:t>
        </w:r>
        <w:proofErr w:type="spellStart"/>
        <w:r w:rsidRPr="00111F8B">
          <w:rPr>
            <w:sz w:val="24"/>
            <w:szCs w:val="24"/>
            <w:lang w:val="fr-FR"/>
          </w:rPr>
          <w:t>factors</w:t>
        </w:r>
        <w:proofErr w:type="spellEnd"/>
        <w:r w:rsidRPr="00111F8B">
          <w:rPr>
            <w:sz w:val="24"/>
            <w:szCs w:val="24"/>
            <w:lang w:val="fr-FR"/>
          </w:rPr>
          <w:t>.</w:t>
        </w:r>
      </w:hyperlink>
      <w:r w:rsidR="00111F8B">
        <w:rPr>
          <w:sz w:val="24"/>
          <w:szCs w:val="24"/>
          <w:lang w:val="fr-FR"/>
        </w:rPr>
        <w:t xml:space="preserve"> </w:t>
      </w:r>
      <w:r w:rsidRPr="00111F8B">
        <w:rPr>
          <w:sz w:val="24"/>
          <w:szCs w:val="24"/>
          <w:lang w:val="fr-FR"/>
        </w:rPr>
        <w:t>Sleep. 2009 ; 32(6</w:t>
      </w:r>
      <w:proofErr w:type="gramStart"/>
      <w:r w:rsidRPr="00111F8B">
        <w:rPr>
          <w:sz w:val="24"/>
          <w:szCs w:val="24"/>
          <w:lang w:val="fr-FR"/>
        </w:rPr>
        <w:t>):</w:t>
      </w:r>
      <w:proofErr w:type="gramEnd"/>
      <w:r w:rsidRPr="00111F8B">
        <w:rPr>
          <w:sz w:val="24"/>
          <w:szCs w:val="24"/>
          <w:lang w:val="fr-FR"/>
        </w:rPr>
        <w:t>731-6.</w:t>
      </w:r>
    </w:p>
  </w:endnote>
  <w:endnote w:id="3">
    <w:p w14:paraId="17F13A10" w14:textId="77777777" w:rsidR="00106E38" w:rsidRPr="00111F8B" w:rsidRDefault="00106E38" w:rsidP="001325D4">
      <w:pPr>
        <w:pStyle w:val="EndnoteText"/>
        <w:spacing w:before="0" w:line="360" w:lineRule="auto"/>
        <w:ind w:left="567" w:hanging="567"/>
        <w:rPr>
          <w:sz w:val="24"/>
          <w:szCs w:val="24"/>
        </w:rPr>
      </w:pPr>
      <w:r w:rsidRPr="00111F8B">
        <w:rPr>
          <w:sz w:val="24"/>
          <w:szCs w:val="24"/>
        </w:rPr>
        <w:endnoteRef/>
      </w:r>
      <w:r w:rsidRPr="00111F8B">
        <w:rPr>
          <w:sz w:val="24"/>
          <w:szCs w:val="24"/>
          <w:lang w:val="fr-FR"/>
        </w:rPr>
        <w:t xml:space="preserve"> </w:t>
      </w:r>
      <w:hyperlink r:id="rId7" w:history="1">
        <w:r w:rsidRPr="00111F8B">
          <w:rPr>
            <w:sz w:val="24"/>
            <w:szCs w:val="24"/>
            <w:lang w:val="fr-FR"/>
          </w:rPr>
          <w:t xml:space="preserve">O'Brien LM, </w:t>
        </w:r>
        <w:proofErr w:type="spellStart"/>
        <w:r w:rsidRPr="00111F8B">
          <w:rPr>
            <w:sz w:val="24"/>
            <w:szCs w:val="24"/>
            <w:lang w:val="fr-FR"/>
          </w:rPr>
          <w:t>Mervis</w:t>
        </w:r>
        <w:proofErr w:type="spellEnd"/>
        <w:r w:rsidRPr="00111F8B">
          <w:rPr>
            <w:sz w:val="24"/>
            <w:szCs w:val="24"/>
            <w:lang w:val="fr-FR"/>
          </w:rPr>
          <w:t xml:space="preserve"> CB, Holbrook CR, et al.</w:t>
        </w:r>
      </w:hyperlink>
      <w:r w:rsidRPr="00111F8B">
        <w:rPr>
          <w:sz w:val="24"/>
          <w:szCs w:val="24"/>
          <w:lang w:val="fr-FR"/>
        </w:rPr>
        <w:t xml:space="preserve"> </w:t>
      </w:r>
      <w:r w:rsidRPr="00111F8B">
        <w:rPr>
          <w:sz w:val="24"/>
          <w:szCs w:val="24"/>
        </w:rPr>
        <w:t xml:space="preserve">Neurobehavioral implications of habitual snoring in children. Pediatrics. </w:t>
      </w:r>
      <w:proofErr w:type="gramStart"/>
      <w:r w:rsidRPr="00111F8B">
        <w:rPr>
          <w:sz w:val="24"/>
          <w:szCs w:val="24"/>
        </w:rPr>
        <w:t>2004;114:44</w:t>
      </w:r>
      <w:proofErr w:type="gramEnd"/>
      <w:r w:rsidRPr="00111F8B">
        <w:rPr>
          <w:sz w:val="24"/>
          <w:szCs w:val="24"/>
        </w:rPr>
        <w:t>-9.</w:t>
      </w:r>
    </w:p>
  </w:endnote>
  <w:endnote w:id="4">
    <w:p w14:paraId="1C4D43CB" w14:textId="23342C50" w:rsidR="00106E38" w:rsidRPr="00111F8B" w:rsidRDefault="00106E38" w:rsidP="001325D4">
      <w:pPr>
        <w:pStyle w:val="EndnoteText"/>
        <w:spacing w:before="0" w:line="360" w:lineRule="auto"/>
        <w:ind w:left="567" w:hanging="567"/>
        <w:rPr>
          <w:sz w:val="24"/>
          <w:szCs w:val="24"/>
        </w:rPr>
      </w:pPr>
      <w:r w:rsidRPr="00111F8B">
        <w:rPr>
          <w:rStyle w:val="EndnoteReference"/>
          <w:sz w:val="24"/>
          <w:szCs w:val="24"/>
        </w:rPr>
        <w:endnoteRef/>
      </w:r>
      <w:r w:rsidRPr="00111F8B">
        <w:rPr>
          <w:sz w:val="24"/>
          <w:szCs w:val="24"/>
        </w:rPr>
        <w:t xml:space="preserve"> Bo</w:t>
      </w:r>
      <w:r w:rsidR="00111F8B">
        <w:rPr>
          <w:sz w:val="24"/>
          <w:szCs w:val="24"/>
        </w:rPr>
        <w:t xml:space="preserve">urke RS, Anderson V, Yang JSC, </w:t>
      </w:r>
      <w:r w:rsidRPr="00111F8B">
        <w:rPr>
          <w:sz w:val="24"/>
          <w:szCs w:val="24"/>
        </w:rPr>
        <w:t>et al. Neurobehavioral function is impaired in children with all severities of sleep disordered breathing. Sleep Med. 2011;12(3):222–9.</w:t>
      </w:r>
    </w:p>
  </w:endnote>
  <w:endnote w:id="5">
    <w:p w14:paraId="5B2E7D44" w14:textId="2FFB9620" w:rsidR="00106E38" w:rsidRPr="00111F8B" w:rsidRDefault="00106E38" w:rsidP="001325D4">
      <w:pPr>
        <w:pStyle w:val="EndnoteText"/>
        <w:spacing w:before="0" w:line="360" w:lineRule="auto"/>
        <w:ind w:left="567" w:hanging="567"/>
        <w:rPr>
          <w:sz w:val="24"/>
          <w:szCs w:val="24"/>
        </w:rPr>
      </w:pPr>
      <w:r w:rsidRPr="00111F8B">
        <w:rPr>
          <w:sz w:val="24"/>
          <w:szCs w:val="24"/>
        </w:rPr>
        <w:endnoteRef/>
      </w:r>
      <w:r w:rsidRPr="00111F8B">
        <w:rPr>
          <w:sz w:val="24"/>
          <w:szCs w:val="24"/>
        </w:rPr>
        <w:t xml:space="preserve"> Hunter SJ, </w:t>
      </w:r>
      <w:proofErr w:type="spellStart"/>
      <w:r w:rsidRPr="00111F8B">
        <w:rPr>
          <w:sz w:val="24"/>
          <w:szCs w:val="24"/>
        </w:rPr>
        <w:t>Gozal</w:t>
      </w:r>
      <w:proofErr w:type="spellEnd"/>
      <w:r w:rsidRPr="00111F8B">
        <w:rPr>
          <w:sz w:val="24"/>
          <w:szCs w:val="24"/>
        </w:rPr>
        <w:t xml:space="preserve"> D, Smith DL, </w:t>
      </w:r>
      <w:proofErr w:type="spellStart"/>
      <w:r w:rsidRPr="00111F8B">
        <w:rPr>
          <w:sz w:val="24"/>
          <w:szCs w:val="24"/>
        </w:rPr>
        <w:t>Philby</w:t>
      </w:r>
      <w:proofErr w:type="spellEnd"/>
      <w:r w:rsidRPr="00111F8B">
        <w:rPr>
          <w:sz w:val="24"/>
          <w:szCs w:val="24"/>
        </w:rPr>
        <w:t xml:space="preserve"> MF, </w:t>
      </w:r>
      <w:proofErr w:type="spellStart"/>
      <w:r w:rsidRPr="00111F8B">
        <w:rPr>
          <w:sz w:val="24"/>
          <w:szCs w:val="24"/>
        </w:rPr>
        <w:t>Kaylegian</w:t>
      </w:r>
      <w:proofErr w:type="spellEnd"/>
      <w:r w:rsidRPr="00111F8B">
        <w:rPr>
          <w:sz w:val="24"/>
          <w:szCs w:val="24"/>
        </w:rPr>
        <w:t xml:space="preserve"> J, </w:t>
      </w:r>
      <w:proofErr w:type="spellStart"/>
      <w:r w:rsidRPr="00111F8B">
        <w:rPr>
          <w:sz w:val="24"/>
          <w:szCs w:val="24"/>
        </w:rPr>
        <w:t>Kheirandish-Gozal</w:t>
      </w:r>
      <w:proofErr w:type="spellEnd"/>
      <w:r w:rsidRPr="00111F8B">
        <w:rPr>
          <w:sz w:val="24"/>
          <w:szCs w:val="24"/>
        </w:rPr>
        <w:t xml:space="preserve"> L.  Effect of Sleep-Disordered Breathing Severity on Cognitive Performance Measures in a Large Community Cohort of Young School-Aged Children. Am J </w:t>
      </w:r>
      <w:proofErr w:type="spellStart"/>
      <w:r w:rsidRPr="00111F8B">
        <w:rPr>
          <w:sz w:val="24"/>
          <w:szCs w:val="24"/>
        </w:rPr>
        <w:t>Respir</w:t>
      </w:r>
      <w:proofErr w:type="spellEnd"/>
      <w:r w:rsidRPr="00111F8B">
        <w:rPr>
          <w:sz w:val="24"/>
          <w:szCs w:val="24"/>
        </w:rPr>
        <w:t xml:space="preserve"> </w:t>
      </w:r>
      <w:proofErr w:type="spellStart"/>
      <w:r w:rsidRPr="00111F8B">
        <w:rPr>
          <w:sz w:val="24"/>
          <w:szCs w:val="24"/>
        </w:rPr>
        <w:t>Crit</w:t>
      </w:r>
      <w:proofErr w:type="spellEnd"/>
      <w:r w:rsidRPr="00111F8B">
        <w:rPr>
          <w:sz w:val="24"/>
          <w:szCs w:val="24"/>
        </w:rPr>
        <w:t xml:space="preserve"> Care</w:t>
      </w:r>
      <w:r w:rsidR="00111F8B">
        <w:rPr>
          <w:sz w:val="24"/>
          <w:szCs w:val="24"/>
        </w:rPr>
        <w:t xml:space="preserve">. </w:t>
      </w:r>
      <w:r w:rsidR="00312E60" w:rsidRPr="00312E60">
        <w:rPr>
          <w:sz w:val="24"/>
          <w:szCs w:val="24"/>
        </w:rPr>
        <w:t xml:space="preserve">2016; </w:t>
      </w:r>
      <w:r w:rsidR="00312E60" w:rsidRPr="00016858">
        <w:rPr>
          <w:sz w:val="24"/>
          <w:szCs w:val="24"/>
        </w:rPr>
        <w:t>194(6):739-47</w:t>
      </w:r>
      <w:r w:rsidR="00312E60" w:rsidRPr="00312E60">
        <w:rPr>
          <w:sz w:val="24"/>
          <w:szCs w:val="24"/>
        </w:rPr>
        <w:t xml:space="preserve">. </w:t>
      </w:r>
      <w:r w:rsidRPr="00111F8B">
        <w:rPr>
          <w:sz w:val="24"/>
          <w:szCs w:val="24"/>
        </w:rPr>
        <w:t xml:space="preserve"> DOI: 10.1164/rccm.201510-2099OC</w:t>
      </w:r>
    </w:p>
  </w:endnote>
  <w:endnote w:id="6">
    <w:p w14:paraId="21886E39" w14:textId="610095AD" w:rsidR="00114B5A" w:rsidRPr="00111F8B" w:rsidRDefault="00114B5A" w:rsidP="001325D4">
      <w:pPr>
        <w:pStyle w:val="EndnoteText"/>
        <w:spacing w:before="0" w:line="360" w:lineRule="auto"/>
        <w:ind w:left="567" w:hanging="567"/>
        <w:rPr>
          <w:sz w:val="24"/>
          <w:szCs w:val="24"/>
        </w:rPr>
      </w:pPr>
      <w:r w:rsidRPr="00111F8B">
        <w:rPr>
          <w:rStyle w:val="EndnoteReference"/>
          <w:sz w:val="24"/>
          <w:szCs w:val="24"/>
        </w:rPr>
        <w:endnoteRef/>
      </w:r>
      <w:r w:rsidRPr="00111F8B">
        <w:rPr>
          <w:sz w:val="24"/>
          <w:szCs w:val="24"/>
        </w:rPr>
        <w:t xml:space="preserve"> Beebe DW, </w:t>
      </w:r>
      <w:proofErr w:type="spellStart"/>
      <w:r w:rsidRPr="00111F8B">
        <w:rPr>
          <w:sz w:val="24"/>
          <w:szCs w:val="24"/>
        </w:rPr>
        <w:t>Gozal</w:t>
      </w:r>
      <w:proofErr w:type="spellEnd"/>
      <w:r w:rsidRPr="00111F8B">
        <w:rPr>
          <w:sz w:val="24"/>
          <w:szCs w:val="24"/>
        </w:rPr>
        <w:t xml:space="preserve"> D. Obstructive sleep apnea and the prefrontal cortex: towards a comprehensive model linking nocturnal upper airway obstruction to daytime cognitive and behavio</w:t>
      </w:r>
      <w:r w:rsidR="009B5292">
        <w:rPr>
          <w:sz w:val="24"/>
          <w:szCs w:val="24"/>
        </w:rPr>
        <w:t>ral deficits. J Sleep Res. 2002</w:t>
      </w:r>
      <w:r w:rsidRPr="00111F8B">
        <w:rPr>
          <w:sz w:val="24"/>
          <w:szCs w:val="24"/>
        </w:rPr>
        <w:t>;11(1):1–16.</w:t>
      </w:r>
    </w:p>
  </w:endnote>
  <w:endnote w:id="7">
    <w:p w14:paraId="09F9565B" w14:textId="77777777" w:rsidR="00114B5A" w:rsidRPr="00111F8B" w:rsidRDefault="00114B5A" w:rsidP="001325D4">
      <w:pPr>
        <w:pStyle w:val="EndnoteText"/>
        <w:spacing w:before="0" w:line="360" w:lineRule="auto"/>
        <w:ind w:left="567" w:hanging="567"/>
        <w:rPr>
          <w:sz w:val="24"/>
          <w:szCs w:val="24"/>
        </w:rPr>
      </w:pPr>
      <w:r w:rsidRPr="00111F8B">
        <w:rPr>
          <w:rStyle w:val="EndnoteReference"/>
          <w:sz w:val="24"/>
          <w:szCs w:val="24"/>
        </w:rPr>
        <w:endnoteRef/>
      </w:r>
      <w:r w:rsidRPr="00111F8B">
        <w:rPr>
          <w:sz w:val="24"/>
          <w:szCs w:val="24"/>
        </w:rPr>
        <w:t xml:space="preserve"> </w:t>
      </w:r>
      <w:hyperlink r:id="rId8" w:history="1">
        <w:r w:rsidRPr="00111F8B">
          <w:rPr>
            <w:sz w:val="24"/>
            <w:szCs w:val="24"/>
          </w:rPr>
          <w:t>Beebe DW.</w:t>
        </w:r>
      </w:hyperlink>
      <w:r w:rsidRPr="00111F8B">
        <w:rPr>
          <w:sz w:val="24"/>
          <w:szCs w:val="24"/>
        </w:rPr>
        <w:t xml:space="preserve"> Neurobehavioral morbidity associated with disordered breathing during sleep in children: a comprehensive review. Sleep. </w:t>
      </w:r>
      <w:proofErr w:type="gramStart"/>
      <w:r w:rsidRPr="00111F8B">
        <w:rPr>
          <w:sz w:val="24"/>
          <w:szCs w:val="24"/>
        </w:rPr>
        <w:t>2006;29:1115</w:t>
      </w:r>
      <w:proofErr w:type="gramEnd"/>
      <w:r w:rsidRPr="00111F8B">
        <w:rPr>
          <w:sz w:val="24"/>
          <w:szCs w:val="24"/>
        </w:rPr>
        <w:t>-34.</w:t>
      </w:r>
    </w:p>
  </w:endnote>
  <w:endnote w:id="8">
    <w:p w14:paraId="3D7285C6" w14:textId="77777777" w:rsidR="00106E38" w:rsidRPr="00111F8B" w:rsidRDefault="00106E38" w:rsidP="001325D4">
      <w:pPr>
        <w:pStyle w:val="EndnoteText"/>
        <w:spacing w:before="0" w:line="360" w:lineRule="auto"/>
        <w:ind w:left="567" w:hanging="567"/>
        <w:rPr>
          <w:sz w:val="24"/>
          <w:szCs w:val="24"/>
        </w:rPr>
      </w:pPr>
      <w:r w:rsidRPr="00111F8B">
        <w:rPr>
          <w:rStyle w:val="EndnoteReference"/>
          <w:sz w:val="24"/>
          <w:szCs w:val="24"/>
        </w:rPr>
        <w:endnoteRef/>
      </w:r>
      <w:r w:rsidRPr="00111F8B">
        <w:rPr>
          <w:sz w:val="24"/>
          <w:szCs w:val="24"/>
        </w:rPr>
        <w:t xml:space="preserve"> Bluestone CD, Klein JO. Definitions, Terminology, and Classification. In: Otitis Media in Infants and Children. PMPH-USA; 2007. p. 1–19.</w:t>
      </w:r>
    </w:p>
  </w:endnote>
  <w:endnote w:id="9">
    <w:p w14:paraId="6D82D6EB" w14:textId="1BF24AEB" w:rsidR="00106E38" w:rsidRPr="00111F8B" w:rsidRDefault="00106E38" w:rsidP="001325D4">
      <w:pPr>
        <w:pStyle w:val="Bibliography"/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11F8B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111F8B">
        <w:rPr>
          <w:rFonts w:ascii="Times New Roman" w:hAnsi="Times New Roman" w:cs="Times New Roman"/>
          <w:sz w:val="24"/>
          <w:szCs w:val="24"/>
        </w:rPr>
        <w:t xml:space="preserve"> Robison JG, Wilson C, </w:t>
      </w:r>
      <w:proofErr w:type="spellStart"/>
      <w:r w:rsidRPr="00111F8B">
        <w:rPr>
          <w:rFonts w:ascii="Times New Roman" w:hAnsi="Times New Roman" w:cs="Times New Roman"/>
          <w:sz w:val="24"/>
          <w:szCs w:val="24"/>
        </w:rPr>
        <w:t>Otteson</w:t>
      </w:r>
      <w:proofErr w:type="spellEnd"/>
      <w:r w:rsidRPr="00111F8B">
        <w:rPr>
          <w:rFonts w:ascii="Times New Roman" w:hAnsi="Times New Roman" w:cs="Times New Roman"/>
          <w:sz w:val="24"/>
          <w:szCs w:val="24"/>
        </w:rPr>
        <w:t xml:space="preserve"> TD, </w:t>
      </w:r>
      <w:proofErr w:type="spellStart"/>
      <w:r w:rsidRPr="00111F8B">
        <w:rPr>
          <w:rFonts w:ascii="Times New Roman" w:hAnsi="Times New Roman" w:cs="Times New Roman"/>
          <w:sz w:val="24"/>
          <w:szCs w:val="24"/>
        </w:rPr>
        <w:t>Chakravorty</w:t>
      </w:r>
      <w:proofErr w:type="spellEnd"/>
      <w:r w:rsidRPr="00111F8B">
        <w:rPr>
          <w:rFonts w:ascii="Times New Roman" w:hAnsi="Times New Roman" w:cs="Times New Roman"/>
          <w:sz w:val="24"/>
          <w:szCs w:val="24"/>
        </w:rPr>
        <w:t xml:space="preserve"> SS, Mehta DK. Increased </w:t>
      </w:r>
      <w:proofErr w:type="spellStart"/>
      <w:r w:rsidRPr="00111F8B">
        <w:rPr>
          <w:rFonts w:ascii="Times New Roman" w:hAnsi="Times New Roman" w:cs="Times New Roman"/>
          <w:sz w:val="24"/>
          <w:szCs w:val="24"/>
        </w:rPr>
        <w:t>eustachian</w:t>
      </w:r>
      <w:proofErr w:type="spellEnd"/>
      <w:r w:rsidRPr="00111F8B">
        <w:rPr>
          <w:rFonts w:ascii="Times New Roman" w:hAnsi="Times New Roman" w:cs="Times New Roman"/>
          <w:sz w:val="24"/>
          <w:szCs w:val="24"/>
        </w:rPr>
        <w:t xml:space="preserve"> tube dysfunction in infants with obstructive </w:t>
      </w:r>
      <w:r w:rsidR="009B5292">
        <w:rPr>
          <w:rFonts w:ascii="Times New Roman" w:hAnsi="Times New Roman" w:cs="Times New Roman"/>
          <w:sz w:val="24"/>
          <w:szCs w:val="24"/>
        </w:rPr>
        <w:t>sleep apnea. Laryngoscope. 2012</w:t>
      </w:r>
      <w:r w:rsidRPr="00111F8B">
        <w:rPr>
          <w:rFonts w:ascii="Times New Roman" w:hAnsi="Times New Roman" w:cs="Times New Roman"/>
          <w:sz w:val="24"/>
          <w:szCs w:val="24"/>
        </w:rPr>
        <w:t>;122(5):1170–7.</w:t>
      </w:r>
    </w:p>
  </w:endnote>
  <w:endnote w:id="10">
    <w:p w14:paraId="4F7BD4FB" w14:textId="77777777" w:rsidR="00937C6D" w:rsidRPr="00111F8B" w:rsidRDefault="00937C6D" w:rsidP="001325D4">
      <w:pPr>
        <w:pStyle w:val="EndnoteText"/>
        <w:spacing w:before="0" w:line="360" w:lineRule="auto"/>
        <w:ind w:left="567" w:hanging="567"/>
        <w:rPr>
          <w:sz w:val="24"/>
          <w:szCs w:val="24"/>
        </w:rPr>
      </w:pPr>
      <w:r w:rsidRPr="00111F8B">
        <w:rPr>
          <w:rStyle w:val="EndnoteReference"/>
          <w:sz w:val="24"/>
          <w:szCs w:val="24"/>
        </w:rPr>
        <w:endnoteRef/>
      </w:r>
      <w:r w:rsidRPr="00111F8B">
        <w:rPr>
          <w:sz w:val="24"/>
          <w:szCs w:val="24"/>
        </w:rPr>
        <w:t xml:space="preserve">  </w:t>
      </w:r>
      <w:proofErr w:type="spellStart"/>
      <w:r w:rsidRPr="00111F8B">
        <w:rPr>
          <w:sz w:val="24"/>
          <w:szCs w:val="24"/>
        </w:rPr>
        <w:t>Minovi</w:t>
      </w:r>
      <w:proofErr w:type="spellEnd"/>
      <w:r w:rsidRPr="00111F8B">
        <w:rPr>
          <w:sz w:val="24"/>
          <w:szCs w:val="24"/>
        </w:rPr>
        <w:t xml:space="preserve"> A, </w:t>
      </w:r>
      <w:proofErr w:type="spellStart"/>
      <w:r w:rsidRPr="00111F8B">
        <w:rPr>
          <w:sz w:val="24"/>
          <w:szCs w:val="24"/>
        </w:rPr>
        <w:t>Dazert</w:t>
      </w:r>
      <w:proofErr w:type="spellEnd"/>
      <w:r w:rsidRPr="00111F8B">
        <w:rPr>
          <w:sz w:val="24"/>
          <w:szCs w:val="24"/>
        </w:rPr>
        <w:t xml:space="preserve"> S. Diseases of the middle ear in childhood. </w:t>
      </w:r>
      <w:r w:rsidRPr="00111F8B">
        <w:rPr>
          <w:i/>
          <w:iCs/>
          <w:sz w:val="24"/>
          <w:szCs w:val="24"/>
        </w:rPr>
        <w:t>GMS Current Topics in Otorhinolaryngology, Head and Neck Surgery</w:t>
      </w:r>
      <w:r w:rsidRPr="00111F8B">
        <w:rPr>
          <w:sz w:val="24"/>
          <w:szCs w:val="24"/>
        </w:rPr>
        <w:t>. 2014;</w:t>
      </w:r>
      <w:proofErr w:type="gramStart"/>
      <w:r w:rsidRPr="00111F8B">
        <w:rPr>
          <w:sz w:val="24"/>
          <w:szCs w:val="24"/>
        </w:rPr>
        <w:t>13:Doc</w:t>
      </w:r>
      <w:proofErr w:type="gramEnd"/>
      <w:r w:rsidRPr="00111F8B">
        <w:rPr>
          <w:sz w:val="24"/>
          <w:szCs w:val="24"/>
        </w:rPr>
        <w:t>11. doi:10.3205/cto000114.</w:t>
      </w:r>
    </w:p>
  </w:endnote>
  <w:endnote w:id="11">
    <w:p w14:paraId="5CA67254" w14:textId="28F0FF54" w:rsidR="00106E38" w:rsidRPr="00111F8B" w:rsidRDefault="00106E38" w:rsidP="001325D4">
      <w:pPr>
        <w:pStyle w:val="EndnoteText"/>
        <w:spacing w:before="0" w:line="360" w:lineRule="auto"/>
        <w:ind w:left="567" w:hanging="567"/>
        <w:rPr>
          <w:sz w:val="24"/>
          <w:szCs w:val="24"/>
        </w:rPr>
      </w:pPr>
      <w:r w:rsidRPr="00111F8B">
        <w:rPr>
          <w:rStyle w:val="EndnoteReference"/>
          <w:sz w:val="24"/>
          <w:szCs w:val="24"/>
        </w:rPr>
        <w:endnoteRef/>
      </w:r>
      <w:r w:rsidRPr="00111F8B">
        <w:rPr>
          <w:sz w:val="24"/>
          <w:szCs w:val="24"/>
        </w:rPr>
        <w:t xml:space="preserve"> Braun T, </w:t>
      </w:r>
      <w:proofErr w:type="spellStart"/>
      <w:r w:rsidRPr="00111F8B">
        <w:rPr>
          <w:sz w:val="24"/>
          <w:szCs w:val="24"/>
        </w:rPr>
        <w:t>Dreher</w:t>
      </w:r>
      <w:proofErr w:type="spellEnd"/>
      <w:r w:rsidRPr="00111F8B">
        <w:rPr>
          <w:sz w:val="24"/>
          <w:szCs w:val="24"/>
        </w:rPr>
        <w:t xml:space="preserve"> A, </w:t>
      </w:r>
      <w:proofErr w:type="spellStart"/>
      <w:r w:rsidRPr="00111F8B">
        <w:rPr>
          <w:sz w:val="24"/>
          <w:szCs w:val="24"/>
        </w:rPr>
        <w:t>Dirr</w:t>
      </w:r>
      <w:proofErr w:type="spellEnd"/>
      <w:r w:rsidRPr="00111F8B">
        <w:rPr>
          <w:sz w:val="24"/>
          <w:szCs w:val="24"/>
        </w:rPr>
        <w:t xml:space="preserve"> F, </w:t>
      </w:r>
      <w:proofErr w:type="spellStart"/>
      <w:r w:rsidRPr="00111F8B">
        <w:rPr>
          <w:sz w:val="24"/>
          <w:szCs w:val="24"/>
        </w:rPr>
        <w:t>Reichel</w:t>
      </w:r>
      <w:proofErr w:type="spellEnd"/>
      <w:r w:rsidRPr="00111F8B">
        <w:rPr>
          <w:sz w:val="24"/>
          <w:szCs w:val="24"/>
        </w:rPr>
        <w:t xml:space="preserve"> O, </w:t>
      </w:r>
      <w:proofErr w:type="spellStart"/>
      <w:r w:rsidRPr="00111F8B">
        <w:rPr>
          <w:sz w:val="24"/>
          <w:szCs w:val="24"/>
        </w:rPr>
        <w:t>Patscheider</w:t>
      </w:r>
      <w:proofErr w:type="spellEnd"/>
      <w:r w:rsidRPr="00111F8B">
        <w:rPr>
          <w:sz w:val="24"/>
          <w:szCs w:val="24"/>
        </w:rPr>
        <w:t xml:space="preserve"> M. Pediatric OSAS and otitis</w:t>
      </w:r>
      <w:r w:rsidR="009B5292">
        <w:rPr>
          <w:sz w:val="24"/>
          <w:szCs w:val="24"/>
        </w:rPr>
        <w:t xml:space="preserve"> media with effusion. HNO. 2012</w:t>
      </w:r>
      <w:r w:rsidRPr="00111F8B">
        <w:rPr>
          <w:sz w:val="24"/>
          <w:szCs w:val="24"/>
        </w:rPr>
        <w:t>;60(3):216–9.</w:t>
      </w:r>
    </w:p>
  </w:endnote>
  <w:endnote w:id="12">
    <w:p w14:paraId="6CF09744" w14:textId="79C5CB34" w:rsidR="00106E38" w:rsidRPr="00111F8B" w:rsidRDefault="00106E38" w:rsidP="001325D4">
      <w:pPr>
        <w:pStyle w:val="EndnoteText"/>
        <w:spacing w:before="0" w:line="360" w:lineRule="auto"/>
        <w:ind w:left="567" w:hanging="567"/>
        <w:rPr>
          <w:sz w:val="24"/>
          <w:szCs w:val="24"/>
        </w:rPr>
      </w:pPr>
      <w:r w:rsidRPr="00111F8B">
        <w:rPr>
          <w:rStyle w:val="EndnoteReference"/>
          <w:sz w:val="24"/>
          <w:szCs w:val="24"/>
        </w:rPr>
        <w:endnoteRef/>
      </w:r>
      <w:r w:rsidRPr="00111F8B">
        <w:rPr>
          <w:sz w:val="24"/>
          <w:szCs w:val="24"/>
        </w:rPr>
        <w:t xml:space="preserve"> </w:t>
      </w:r>
      <w:proofErr w:type="spellStart"/>
      <w:r w:rsidRPr="00111F8B">
        <w:rPr>
          <w:sz w:val="24"/>
          <w:szCs w:val="24"/>
        </w:rPr>
        <w:t>Arens</w:t>
      </w:r>
      <w:proofErr w:type="spellEnd"/>
      <w:r w:rsidRPr="00111F8B">
        <w:rPr>
          <w:sz w:val="24"/>
          <w:szCs w:val="24"/>
        </w:rPr>
        <w:t xml:space="preserve"> R, Sin S, </w:t>
      </w:r>
      <w:proofErr w:type="spellStart"/>
      <w:r w:rsidRPr="00111F8B">
        <w:rPr>
          <w:sz w:val="24"/>
          <w:szCs w:val="24"/>
        </w:rPr>
        <w:t>Willen</w:t>
      </w:r>
      <w:proofErr w:type="spellEnd"/>
      <w:r w:rsidRPr="00111F8B">
        <w:rPr>
          <w:sz w:val="24"/>
          <w:szCs w:val="24"/>
        </w:rPr>
        <w:t xml:space="preserve"> </w:t>
      </w:r>
      <w:proofErr w:type="spellStart"/>
      <w:proofErr w:type="gramStart"/>
      <w:r w:rsidRPr="00111F8B">
        <w:rPr>
          <w:sz w:val="24"/>
          <w:szCs w:val="24"/>
        </w:rPr>
        <w:t>S,et</w:t>
      </w:r>
      <w:proofErr w:type="spellEnd"/>
      <w:r w:rsidRPr="00111F8B">
        <w:rPr>
          <w:sz w:val="24"/>
          <w:szCs w:val="24"/>
        </w:rPr>
        <w:t xml:space="preserve"> al.</w:t>
      </w:r>
      <w:proofErr w:type="gramEnd"/>
      <w:r w:rsidRPr="00111F8B">
        <w:rPr>
          <w:sz w:val="24"/>
          <w:szCs w:val="24"/>
        </w:rPr>
        <w:t xml:space="preserve"> Rhino-Sinus Involvement in Children With Obstructive Sleep Apnea Syndrome. </w:t>
      </w:r>
      <w:proofErr w:type="spellStart"/>
      <w:r w:rsidRPr="00111F8B">
        <w:rPr>
          <w:sz w:val="24"/>
          <w:szCs w:val="24"/>
        </w:rPr>
        <w:t>Pediatr</w:t>
      </w:r>
      <w:proofErr w:type="spellEnd"/>
      <w:r w:rsidRPr="00111F8B">
        <w:rPr>
          <w:sz w:val="24"/>
          <w:szCs w:val="24"/>
        </w:rPr>
        <w:t xml:space="preserve"> </w:t>
      </w:r>
      <w:proofErr w:type="spellStart"/>
      <w:r w:rsidRPr="00111F8B">
        <w:rPr>
          <w:sz w:val="24"/>
          <w:szCs w:val="24"/>
        </w:rPr>
        <w:t>Pulmonol</w:t>
      </w:r>
      <w:proofErr w:type="spellEnd"/>
      <w:r w:rsidRPr="00111F8B">
        <w:rPr>
          <w:sz w:val="24"/>
          <w:szCs w:val="24"/>
        </w:rPr>
        <w:t>. 2010;45(10):993–8.</w:t>
      </w:r>
    </w:p>
  </w:endnote>
  <w:endnote w:id="13">
    <w:p w14:paraId="64E7FB45" w14:textId="0193D4DC" w:rsidR="00106E38" w:rsidRPr="00111F8B" w:rsidRDefault="00106E38" w:rsidP="001325D4">
      <w:pPr>
        <w:pStyle w:val="Bibliography"/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11F8B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111F8B">
        <w:rPr>
          <w:rFonts w:ascii="Times New Roman" w:hAnsi="Times New Roman" w:cs="Times New Roman"/>
          <w:sz w:val="24"/>
          <w:szCs w:val="24"/>
        </w:rPr>
        <w:t xml:space="preserve"> Li S, </w:t>
      </w:r>
      <w:proofErr w:type="spellStart"/>
      <w:r w:rsidRPr="00111F8B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111F8B">
        <w:rPr>
          <w:rFonts w:ascii="Times New Roman" w:hAnsi="Times New Roman" w:cs="Times New Roman"/>
          <w:sz w:val="24"/>
          <w:szCs w:val="24"/>
        </w:rPr>
        <w:t xml:space="preserve"> X, Yan C, Wu S, Jiang F, Shen X. Habitual Snoring in school-aged children: environmental and biological predictors. </w:t>
      </w:r>
      <w:proofErr w:type="spellStart"/>
      <w:r w:rsidRPr="00111F8B">
        <w:rPr>
          <w:rFonts w:ascii="Times New Roman" w:hAnsi="Times New Roman" w:cs="Times New Roman"/>
          <w:sz w:val="24"/>
          <w:szCs w:val="24"/>
        </w:rPr>
        <w:t>Respir</w:t>
      </w:r>
      <w:proofErr w:type="spellEnd"/>
      <w:r w:rsidRPr="00111F8B">
        <w:rPr>
          <w:rFonts w:ascii="Times New Roman" w:hAnsi="Times New Roman" w:cs="Times New Roman"/>
          <w:sz w:val="24"/>
          <w:szCs w:val="24"/>
        </w:rPr>
        <w:t xml:space="preserve"> Res. </w:t>
      </w:r>
      <w:proofErr w:type="gramStart"/>
      <w:r w:rsidRPr="00111F8B">
        <w:rPr>
          <w:rFonts w:ascii="Times New Roman" w:hAnsi="Times New Roman" w:cs="Times New Roman"/>
          <w:sz w:val="24"/>
          <w:szCs w:val="24"/>
        </w:rPr>
        <w:t>2010;11:144</w:t>
      </w:r>
      <w:proofErr w:type="gramEnd"/>
      <w:r w:rsidRPr="00111F8B">
        <w:rPr>
          <w:rFonts w:ascii="Times New Roman" w:hAnsi="Times New Roman" w:cs="Times New Roman"/>
          <w:sz w:val="24"/>
          <w:szCs w:val="24"/>
        </w:rPr>
        <w:t xml:space="preserve">. </w:t>
      </w:r>
    </w:p>
  </w:endnote>
  <w:endnote w:id="14">
    <w:p w14:paraId="329F71BD" w14:textId="77777777" w:rsidR="00106E38" w:rsidRPr="00111F8B" w:rsidRDefault="00106E38" w:rsidP="001325D4">
      <w:pPr>
        <w:pStyle w:val="Bibliography"/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11F8B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111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F8B">
        <w:rPr>
          <w:rFonts w:ascii="Times New Roman" w:hAnsi="Times New Roman" w:cs="Times New Roman"/>
          <w:sz w:val="24"/>
          <w:szCs w:val="24"/>
        </w:rPr>
        <w:t>Hintermair</w:t>
      </w:r>
      <w:proofErr w:type="spellEnd"/>
      <w:r w:rsidRPr="00111F8B">
        <w:rPr>
          <w:rFonts w:ascii="Times New Roman" w:hAnsi="Times New Roman" w:cs="Times New Roman"/>
          <w:sz w:val="24"/>
          <w:szCs w:val="24"/>
        </w:rPr>
        <w:t xml:space="preserve"> M. Executive Functions and Behavioral Problems in Deaf and Hard-of-Hearing Students at General and Special Schools. J Deaf Stud Deaf Educ. 2013;18(3). </w:t>
      </w:r>
    </w:p>
  </w:endnote>
  <w:endnote w:id="15">
    <w:p w14:paraId="29DB3A2D" w14:textId="5B9F7D2A" w:rsidR="00106E38" w:rsidRPr="00111F8B" w:rsidRDefault="00106E38" w:rsidP="001325D4">
      <w:pPr>
        <w:pStyle w:val="Bibliography"/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11F8B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111F8B">
        <w:rPr>
          <w:rFonts w:ascii="Times New Roman" w:hAnsi="Times New Roman" w:cs="Times New Roman"/>
          <w:sz w:val="24"/>
          <w:szCs w:val="24"/>
        </w:rPr>
        <w:t xml:space="preserve"> Stevenson J, Kreppner J, </w:t>
      </w:r>
      <w:proofErr w:type="spellStart"/>
      <w:r w:rsidRPr="00111F8B">
        <w:rPr>
          <w:rFonts w:ascii="Times New Roman" w:hAnsi="Times New Roman" w:cs="Times New Roman"/>
          <w:sz w:val="24"/>
          <w:szCs w:val="24"/>
        </w:rPr>
        <w:t>Pimperton</w:t>
      </w:r>
      <w:proofErr w:type="spellEnd"/>
      <w:r w:rsidRPr="00111F8B">
        <w:rPr>
          <w:rFonts w:ascii="Times New Roman" w:hAnsi="Times New Roman" w:cs="Times New Roman"/>
          <w:sz w:val="24"/>
          <w:szCs w:val="24"/>
        </w:rPr>
        <w:t xml:space="preserve"> H, Worsfold S, Kennedy C. Emotional and </w:t>
      </w:r>
      <w:r w:rsidR="008F74F6" w:rsidRPr="00111F8B">
        <w:rPr>
          <w:rFonts w:ascii="Times New Roman" w:hAnsi="Times New Roman" w:cs="Times New Roman"/>
          <w:sz w:val="24"/>
          <w:szCs w:val="24"/>
        </w:rPr>
        <w:t>behavior</w:t>
      </w:r>
      <w:r w:rsidRPr="00111F8B">
        <w:rPr>
          <w:rFonts w:ascii="Times New Roman" w:hAnsi="Times New Roman" w:cs="Times New Roman"/>
          <w:sz w:val="24"/>
          <w:szCs w:val="24"/>
        </w:rPr>
        <w:t xml:space="preserve">al difficulties in children and adolescents with hearing impairment: a systematic review and meta-analysis. </w:t>
      </w:r>
      <w:proofErr w:type="spellStart"/>
      <w:r w:rsidRPr="00111F8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111F8B">
        <w:rPr>
          <w:rFonts w:ascii="Times New Roman" w:hAnsi="Times New Roman" w:cs="Times New Roman"/>
          <w:sz w:val="24"/>
          <w:szCs w:val="24"/>
        </w:rPr>
        <w:t xml:space="preserve"> Child </w:t>
      </w:r>
      <w:proofErr w:type="spellStart"/>
      <w:r w:rsidRPr="00111F8B">
        <w:rPr>
          <w:rFonts w:ascii="Times New Roman" w:hAnsi="Times New Roman" w:cs="Times New Roman"/>
          <w:sz w:val="24"/>
          <w:szCs w:val="24"/>
        </w:rPr>
        <w:t>Adolesc</w:t>
      </w:r>
      <w:proofErr w:type="spellEnd"/>
      <w:r w:rsidRPr="00111F8B">
        <w:rPr>
          <w:rFonts w:ascii="Times New Roman" w:hAnsi="Times New Roman" w:cs="Times New Roman"/>
          <w:sz w:val="24"/>
          <w:szCs w:val="24"/>
        </w:rPr>
        <w:t xml:space="preserve"> Psychiatry. 2015;24(5):477–96. </w:t>
      </w:r>
    </w:p>
  </w:endnote>
  <w:endnote w:id="16">
    <w:p w14:paraId="5A539402" w14:textId="77777777" w:rsidR="00106E38" w:rsidRPr="00111F8B" w:rsidRDefault="00106E38" w:rsidP="001325D4">
      <w:pPr>
        <w:spacing w:after="0" w:line="360" w:lineRule="auto"/>
        <w:ind w:left="567" w:hanging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endnoteRef/>
      </w:r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Hogan A, Phillips RL, Howard D, </w:t>
      </w:r>
      <w:proofErr w:type="spellStart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>Yiengprugsawan</w:t>
      </w:r>
      <w:proofErr w:type="spellEnd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V. Psychosocial outcomes of children with ear infections and hearing problems: a longit</w:t>
      </w:r>
      <w:r w:rsidR="00384E52"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udinal study. BMC </w:t>
      </w:r>
      <w:proofErr w:type="spellStart"/>
      <w:r w:rsidR="00384E52"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>Pediatr</w:t>
      </w:r>
      <w:proofErr w:type="spellEnd"/>
      <w:r w:rsidR="00384E52"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>. 2014</w:t>
      </w:r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>;14(1):65.</w:t>
      </w:r>
    </w:p>
  </w:endnote>
  <w:endnote w:id="17">
    <w:p w14:paraId="5361EB64" w14:textId="77777777" w:rsidR="00106E38" w:rsidRPr="00111F8B" w:rsidRDefault="00106E38" w:rsidP="001325D4">
      <w:pPr>
        <w:spacing w:after="0" w:line="360" w:lineRule="auto"/>
        <w:ind w:left="567" w:hanging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endnoteRef/>
      </w:r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Timmerman A, </w:t>
      </w:r>
      <w:proofErr w:type="spellStart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>Meesters</w:t>
      </w:r>
      <w:proofErr w:type="spellEnd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C, </w:t>
      </w:r>
      <w:proofErr w:type="spellStart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>Anteunis</w:t>
      </w:r>
      <w:proofErr w:type="spellEnd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L, Chenault M. Level of psychosocial adaptation in young school children with otitis media. Int J </w:t>
      </w:r>
      <w:proofErr w:type="spellStart"/>
      <w:r w:rsidR="00384E52"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>Pediatr</w:t>
      </w:r>
      <w:proofErr w:type="spellEnd"/>
      <w:r w:rsidR="00384E52"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384E52"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>Otorhinolaryngol</w:t>
      </w:r>
      <w:proofErr w:type="spellEnd"/>
      <w:r w:rsidR="00384E52"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>. 2007</w:t>
      </w:r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;71(12):1843–8. </w:t>
      </w:r>
    </w:p>
  </w:endnote>
  <w:endnote w:id="18">
    <w:p w14:paraId="6E902CEC" w14:textId="77777777" w:rsidR="00384E52" w:rsidRPr="00111F8B" w:rsidRDefault="00384E52" w:rsidP="001325D4">
      <w:pPr>
        <w:spacing w:after="0" w:line="360" w:lineRule="auto"/>
        <w:ind w:left="567" w:hanging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endnoteRef/>
      </w:r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Stevenson, J., McCann, D., Watkin, P., Worsfold, S., Kennedy, C. and on behalf of the Hearing Outcomes Study Team. The relationship between language development and behaviour problems in children with hearing loss. Journal of Child Psychology and Psychiatry. 2010; 51: 77–83. doi:10.1111/j.1469-7610.</w:t>
      </w:r>
      <w:proofErr w:type="gramStart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>2009.02124.x</w:t>
      </w:r>
      <w:proofErr w:type="gramEnd"/>
    </w:p>
  </w:endnote>
  <w:endnote w:id="19">
    <w:p w14:paraId="2C185285" w14:textId="77777777" w:rsidR="00106E38" w:rsidRPr="00111F8B" w:rsidRDefault="00106E38" w:rsidP="001325D4">
      <w:pPr>
        <w:spacing w:after="0" w:line="360" w:lineRule="auto"/>
        <w:ind w:left="567" w:hanging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endnoteRef/>
      </w:r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>Gioia</w:t>
      </w:r>
      <w:proofErr w:type="spellEnd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GA, </w:t>
      </w:r>
      <w:proofErr w:type="spellStart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>Isquith</w:t>
      </w:r>
      <w:proofErr w:type="spellEnd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PK, Guy SC, </w:t>
      </w:r>
      <w:proofErr w:type="spellStart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>Kenworthy</w:t>
      </w:r>
      <w:proofErr w:type="spellEnd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L. Behavior rating inventory of executive function. Child </w:t>
      </w:r>
      <w:proofErr w:type="spellStart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>Neuropsychol</w:t>
      </w:r>
      <w:proofErr w:type="spellEnd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J Norm </w:t>
      </w:r>
      <w:proofErr w:type="spellStart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>Abnorm</w:t>
      </w:r>
      <w:proofErr w:type="spellEnd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Dev Child </w:t>
      </w:r>
      <w:proofErr w:type="spellStart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>Adolesc</w:t>
      </w:r>
      <w:proofErr w:type="spellEnd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2000;6(3):235–8. </w:t>
      </w:r>
    </w:p>
  </w:endnote>
  <w:endnote w:id="20">
    <w:p w14:paraId="3C228AAA" w14:textId="77777777" w:rsidR="008B2248" w:rsidRPr="00111F8B" w:rsidRDefault="008B2248" w:rsidP="001325D4">
      <w:pPr>
        <w:spacing w:after="0" w:line="360" w:lineRule="auto"/>
        <w:ind w:left="567" w:hanging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endnoteRef/>
      </w:r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Goodman R. The Strengths and Difficulties Questionnaire: A Research Note. J Child </w:t>
      </w:r>
      <w:proofErr w:type="spellStart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>Psychol</w:t>
      </w:r>
      <w:proofErr w:type="spellEnd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Psychiatry. 1997;38(5):581–6. </w:t>
      </w:r>
    </w:p>
  </w:endnote>
  <w:endnote w:id="21">
    <w:p w14:paraId="142E6724" w14:textId="10918C4D" w:rsidR="00106E38" w:rsidRPr="00111F8B" w:rsidRDefault="00106E38" w:rsidP="001325D4">
      <w:pPr>
        <w:spacing w:after="0" w:line="360" w:lineRule="auto"/>
        <w:ind w:left="567" w:hanging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endnoteRef/>
      </w:r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hyperlink r:id="rId9" w:history="1">
        <w:r w:rsidRPr="00111F8B">
          <w:rPr>
            <w:rFonts w:ascii="Times New Roman" w:eastAsia="SimSun" w:hAnsi="Times New Roman" w:cs="Times New Roman"/>
            <w:sz w:val="24"/>
            <w:szCs w:val="24"/>
            <w:lang w:eastAsia="zh-CN"/>
          </w:rPr>
          <w:t>Hind SE</w:t>
        </w:r>
      </w:hyperlink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hyperlink r:id="rId10" w:history="1">
        <w:r w:rsidRPr="00111F8B">
          <w:rPr>
            <w:rFonts w:ascii="Times New Roman" w:eastAsia="SimSun" w:hAnsi="Times New Roman" w:cs="Times New Roman"/>
            <w:sz w:val="24"/>
            <w:szCs w:val="24"/>
            <w:lang w:eastAsia="zh-CN"/>
          </w:rPr>
          <w:t>Atkins RL</w:t>
        </w:r>
      </w:hyperlink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hyperlink r:id="rId11" w:history="1">
        <w:r w:rsidRPr="00111F8B">
          <w:rPr>
            <w:rFonts w:ascii="Times New Roman" w:eastAsia="SimSun" w:hAnsi="Times New Roman" w:cs="Times New Roman"/>
            <w:sz w:val="24"/>
            <w:szCs w:val="24"/>
            <w:lang w:eastAsia="zh-CN"/>
          </w:rPr>
          <w:t>Haggard MP</w:t>
        </w:r>
      </w:hyperlink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hyperlink r:id="rId12" w:history="1">
        <w:r w:rsidRPr="00111F8B">
          <w:rPr>
            <w:rFonts w:ascii="Times New Roman" w:eastAsia="SimSun" w:hAnsi="Times New Roman" w:cs="Times New Roman"/>
            <w:sz w:val="24"/>
            <w:szCs w:val="24"/>
            <w:lang w:eastAsia="zh-CN"/>
          </w:rPr>
          <w:t>Brady D</w:t>
        </w:r>
      </w:hyperlink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hyperlink r:id="rId13" w:history="1">
        <w:proofErr w:type="spellStart"/>
        <w:r w:rsidRPr="00111F8B">
          <w:rPr>
            <w:rFonts w:ascii="Times New Roman" w:eastAsia="SimSun" w:hAnsi="Times New Roman" w:cs="Times New Roman"/>
            <w:sz w:val="24"/>
            <w:szCs w:val="24"/>
            <w:lang w:eastAsia="zh-CN"/>
          </w:rPr>
          <w:t>Grinham</w:t>
        </w:r>
        <w:proofErr w:type="spellEnd"/>
        <w:r w:rsidRPr="00111F8B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 G</w:t>
        </w:r>
      </w:hyperlink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Alternatives in screening at school entry: comparison of the childhood middle ear disease and hearing questionnaire (CMEDHQ) and the pure tone sweep test. </w:t>
      </w:r>
      <w:hyperlink r:id="rId14" w:tooltip="British journal of audiology." w:history="1">
        <w:r w:rsidRPr="00111F8B">
          <w:rPr>
            <w:rFonts w:ascii="Times New Roman" w:eastAsia="SimSun" w:hAnsi="Times New Roman" w:cs="Times New Roman"/>
            <w:sz w:val="24"/>
            <w:szCs w:val="24"/>
            <w:lang w:eastAsia="zh-CN"/>
          </w:rPr>
          <w:t xml:space="preserve">Br J </w:t>
        </w:r>
        <w:proofErr w:type="spellStart"/>
        <w:r w:rsidRPr="00111F8B">
          <w:rPr>
            <w:rFonts w:ascii="Times New Roman" w:eastAsia="SimSun" w:hAnsi="Times New Roman" w:cs="Times New Roman"/>
            <w:sz w:val="24"/>
            <w:szCs w:val="24"/>
            <w:lang w:eastAsia="zh-CN"/>
          </w:rPr>
          <w:t>Audiol</w:t>
        </w:r>
        <w:proofErr w:type="spellEnd"/>
        <w:r w:rsidRPr="00111F8B">
          <w:rPr>
            <w:rFonts w:ascii="Times New Roman" w:eastAsia="SimSun" w:hAnsi="Times New Roman" w:cs="Times New Roman"/>
            <w:sz w:val="24"/>
            <w:szCs w:val="24"/>
            <w:lang w:eastAsia="zh-CN"/>
          </w:rPr>
          <w:t>.</w:t>
        </w:r>
      </w:hyperlink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1999;33(6):403-14.</w:t>
      </w:r>
    </w:p>
  </w:endnote>
  <w:endnote w:id="22">
    <w:p w14:paraId="53377937" w14:textId="77777777" w:rsidR="00106E38" w:rsidRPr="00111F8B" w:rsidRDefault="00106E38" w:rsidP="001325D4">
      <w:pPr>
        <w:spacing w:after="0" w:line="360" w:lineRule="auto"/>
        <w:ind w:left="567" w:hanging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endnoteRef/>
      </w:r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Standards and indications for cardiopulmonary sleep studies in children. American Thoracic Society. Am J </w:t>
      </w:r>
      <w:proofErr w:type="spellStart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>Respir</w:t>
      </w:r>
      <w:proofErr w:type="spellEnd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>Crit</w:t>
      </w:r>
      <w:proofErr w:type="spellEnd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Care Med. </w:t>
      </w:r>
      <w:proofErr w:type="gramStart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>1996;153:866</w:t>
      </w:r>
      <w:proofErr w:type="gramEnd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>-78</w:t>
      </w:r>
    </w:p>
  </w:endnote>
  <w:endnote w:id="23">
    <w:p w14:paraId="1232021C" w14:textId="77777777" w:rsidR="00106E38" w:rsidRPr="00111F8B" w:rsidRDefault="00106E38" w:rsidP="001325D4">
      <w:pPr>
        <w:spacing w:after="0" w:line="36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endnoteRef/>
      </w:r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>Rechtschaffen</w:t>
      </w:r>
      <w:proofErr w:type="spellEnd"/>
      <w:r w:rsidRPr="00111F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A, Kales A. A manual of standardized terminology: techniques and scoring system for sleep stages of human subjects UCLA Brain Information Service. Los Angeles: Brain Research Institute; 1968 </w:t>
      </w:r>
    </w:p>
  </w:endnote>
  <w:endnote w:id="24">
    <w:p w14:paraId="74AC0806" w14:textId="4DA8F73F" w:rsidR="00BE4FD5" w:rsidRDefault="00BE4FD5" w:rsidP="00BE4FD5">
      <w:pPr>
        <w:pStyle w:val="EndnoteText"/>
        <w:spacing w:line="360" w:lineRule="auto"/>
      </w:pPr>
      <w:r>
        <w:rPr>
          <w:rStyle w:val="EndnoteReference"/>
        </w:rPr>
        <w:endnoteRef/>
      </w:r>
      <w:r>
        <w:t xml:space="preserve"> </w:t>
      </w:r>
      <w:proofErr w:type="spellStart"/>
      <w:r w:rsidRPr="00BE4FD5">
        <w:rPr>
          <w:sz w:val="24"/>
          <w:szCs w:val="24"/>
          <w:lang w:val="fr-FR"/>
        </w:rPr>
        <w:t>Iber</w:t>
      </w:r>
      <w:proofErr w:type="spellEnd"/>
      <w:r w:rsidRPr="00BE4FD5">
        <w:rPr>
          <w:sz w:val="24"/>
          <w:szCs w:val="24"/>
          <w:lang w:val="fr-FR"/>
        </w:rPr>
        <w:t xml:space="preserve"> C, </w:t>
      </w:r>
      <w:proofErr w:type="spellStart"/>
      <w:r w:rsidRPr="00BE4FD5">
        <w:rPr>
          <w:sz w:val="24"/>
          <w:szCs w:val="24"/>
          <w:lang w:val="fr-FR"/>
        </w:rPr>
        <w:t>Ancoli-Israel</w:t>
      </w:r>
      <w:proofErr w:type="spellEnd"/>
      <w:r w:rsidRPr="00BE4FD5">
        <w:rPr>
          <w:sz w:val="24"/>
          <w:szCs w:val="24"/>
          <w:lang w:val="fr-FR"/>
        </w:rPr>
        <w:t xml:space="preserve"> S, Chesson AL, Jr., </w:t>
      </w:r>
      <w:proofErr w:type="spellStart"/>
      <w:r w:rsidRPr="00BE4FD5">
        <w:rPr>
          <w:sz w:val="24"/>
          <w:szCs w:val="24"/>
          <w:lang w:val="fr-FR"/>
        </w:rPr>
        <w:t>Quan</w:t>
      </w:r>
      <w:proofErr w:type="spellEnd"/>
      <w:r w:rsidRPr="00BE4FD5">
        <w:rPr>
          <w:sz w:val="24"/>
          <w:szCs w:val="24"/>
          <w:lang w:val="fr-FR"/>
        </w:rPr>
        <w:t xml:space="preserve"> SF. </w:t>
      </w:r>
      <w:proofErr w:type="gramStart"/>
      <w:r w:rsidRPr="00BE4FD5">
        <w:rPr>
          <w:sz w:val="24"/>
          <w:szCs w:val="24"/>
          <w:lang w:val="fr-FR"/>
        </w:rPr>
        <w:t>for</w:t>
      </w:r>
      <w:proofErr w:type="gramEnd"/>
      <w:r w:rsidRPr="00BE4FD5">
        <w:rPr>
          <w:sz w:val="24"/>
          <w:szCs w:val="24"/>
          <w:lang w:val="fr-FR"/>
        </w:rPr>
        <w:t xml:space="preserve"> the American </w:t>
      </w:r>
      <w:proofErr w:type="spellStart"/>
      <w:r w:rsidRPr="00BE4FD5">
        <w:rPr>
          <w:sz w:val="24"/>
          <w:szCs w:val="24"/>
          <w:lang w:val="fr-FR"/>
        </w:rPr>
        <w:t>Academy</w:t>
      </w:r>
      <w:proofErr w:type="spellEnd"/>
      <w:r w:rsidRPr="00BE4FD5">
        <w:rPr>
          <w:sz w:val="24"/>
          <w:szCs w:val="24"/>
          <w:lang w:val="fr-FR"/>
        </w:rPr>
        <w:t xml:space="preserve"> of Sleep Medicine. The AASM </w:t>
      </w:r>
      <w:proofErr w:type="spellStart"/>
      <w:r w:rsidRPr="00BE4FD5">
        <w:rPr>
          <w:sz w:val="24"/>
          <w:szCs w:val="24"/>
          <w:lang w:val="fr-FR"/>
        </w:rPr>
        <w:t>manual</w:t>
      </w:r>
      <w:proofErr w:type="spellEnd"/>
      <w:r w:rsidRPr="00BE4FD5">
        <w:rPr>
          <w:sz w:val="24"/>
          <w:szCs w:val="24"/>
          <w:lang w:val="fr-FR"/>
        </w:rPr>
        <w:t xml:space="preserve"> for the </w:t>
      </w:r>
      <w:proofErr w:type="spellStart"/>
      <w:r w:rsidRPr="00BE4FD5">
        <w:rPr>
          <w:sz w:val="24"/>
          <w:szCs w:val="24"/>
          <w:lang w:val="fr-FR"/>
        </w:rPr>
        <w:t>scoring</w:t>
      </w:r>
      <w:proofErr w:type="spellEnd"/>
      <w:r w:rsidRPr="00BE4FD5">
        <w:rPr>
          <w:sz w:val="24"/>
          <w:szCs w:val="24"/>
          <w:lang w:val="fr-FR"/>
        </w:rPr>
        <w:t xml:space="preserve"> of </w:t>
      </w:r>
      <w:proofErr w:type="spellStart"/>
      <w:r w:rsidRPr="00BE4FD5">
        <w:rPr>
          <w:sz w:val="24"/>
          <w:szCs w:val="24"/>
          <w:lang w:val="fr-FR"/>
        </w:rPr>
        <w:t>sleep</w:t>
      </w:r>
      <w:proofErr w:type="spellEnd"/>
      <w:r w:rsidRPr="00BE4FD5">
        <w:rPr>
          <w:sz w:val="24"/>
          <w:szCs w:val="24"/>
          <w:lang w:val="fr-FR"/>
        </w:rPr>
        <w:t xml:space="preserve"> and </w:t>
      </w:r>
      <w:proofErr w:type="spellStart"/>
      <w:r w:rsidRPr="00BE4FD5">
        <w:rPr>
          <w:sz w:val="24"/>
          <w:szCs w:val="24"/>
          <w:lang w:val="fr-FR"/>
        </w:rPr>
        <w:t>associated</w:t>
      </w:r>
      <w:proofErr w:type="spellEnd"/>
      <w:r w:rsidRPr="00BE4FD5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BE4FD5">
        <w:rPr>
          <w:sz w:val="24"/>
          <w:szCs w:val="24"/>
          <w:lang w:val="fr-FR"/>
        </w:rPr>
        <w:t>events</w:t>
      </w:r>
      <w:proofErr w:type="spellEnd"/>
      <w:r w:rsidRPr="00BE4FD5">
        <w:rPr>
          <w:sz w:val="24"/>
          <w:szCs w:val="24"/>
          <w:lang w:val="fr-FR"/>
        </w:rPr>
        <w:t>:</w:t>
      </w:r>
      <w:proofErr w:type="gramEnd"/>
      <w:r w:rsidRPr="00BE4FD5">
        <w:rPr>
          <w:sz w:val="24"/>
          <w:szCs w:val="24"/>
          <w:lang w:val="fr-FR"/>
        </w:rPr>
        <w:t xml:space="preserve"> </w:t>
      </w:r>
      <w:proofErr w:type="spellStart"/>
      <w:r w:rsidRPr="00BE4FD5">
        <w:rPr>
          <w:sz w:val="24"/>
          <w:szCs w:val="24"/>
          <w:lang w:val="fr-FR"/>
        </w:rPr>
        <w:t>rules</w:t>
      </w:r>
      <w:proofErr w:type="spellEnd"/>
      <w:r w:rsidRPr="00BE4FD5">
        <w:rPr>
          <w:sz w:val="24"/>
          <w:szCs w:val="24"/>
          <w:lang w:val="fr-FR"/>
        </w:rPr>
        <w:t xml:space="preserve">, </w:t>
      </w:r>
      <w:proofErr w:type="spellStart"/>
      <w:r w:rsidRPr="00BE4FD5">
        <w:rPr>
          <w:sz w:val="24"/>
          <w:szCs w:val="24"/>
          <w:lang w:val="fr-FR"/>
        </w:rPr>
        <w:t>terminology</w:t>
      </w:r>
      <w:proofErr w:type="spellEnd"/>
      <w:r w:rsidRPr="00BE4FD5">
        <w:rPr>
          <w:sz w:val="24"/>
          <w:szCs w:val="24"/>
          <w:lang w:val="fr-FR"/>
        </w:rPr>
        <w:t xml:space="preserve"> and </w:t>
      </w:r>
      <w:proofErr w:type="spellStart"/>
      <w:r w:rsidRPr="00BE4FD5">
        <w:rPr>
          <w:sz w:val="24"/>
          <w:szCs w:val="24"/>
          <w:lang w:val="fr-FR"/>
        </w:rPr>
        <w:t>technical</w:t>
      </w:r>
      <w:proofErr w:type="spellEnd"/>
      <w:r w:rsidRPr="00BE4FD5">
        <w:rPr>
          <w:sz w:val="24"/>
          <w:szCs w:val="24"/>
          <w:lang w:val="fr-FR"/>
        </w:rPr>
        <w:t xml:space="preserve"> </w:t>
      </w:r>
      <w:proofErr w:type="spellStart"/>
      <w:r w:rsidRPr="00BE4FD5">
        <w:rPr>
          <w:sz w:val="24"/>
          <w:szCs w:val="24"/>
          <w:lang w:val="fr-FR"/>
        </w:rPr>
        <w:t>specifications</w:t>
      </w:r>
      <w:proofErr w:type="spellEnd"/>
      <w:r w:rsidRPr="00BE4FD5">
        <w:rPr>
          <w:sz w:val="24"/>
          <w:szCs w:val="24"/>
          <w:lang w:val="fr-FR"/>
        </w:rPr>
        <w:t xml:space="preserve">. 1st </w:t>
      </w:r>
      <w:proofErr w:type="spellStart"/>
      <w:r w:rsidRPr="00BE4FD5">
        <w:rPr>
          <w:sz w:val="24"/>
          <w:szCs w:val="24"/>
          <w:lang w:val="fr-FR"/>
        </w:rPr>
        <w:t>ed</w:t>
      </w:r>
      <w:proofErr w:type="spellEnd"/>
      <w:r w:rsidRPr="00BE4FD5">
        <w:rPr>
          <w:sz w:val="24"/>
          <w:szCs w:val="24"/>
          <w:lang w:val="fr-FR"/>
        </w:rPr>
        <w:t xml:space="preserve">. </w:t>
      </w:r>
      <w:proofErr w:type="spellStart"/>
      <w:r w:rsidRPr="00BE4FD5">
        <w:rPr>
          <w:sz w:val="24"/>
          <w:szCs w:val="24"/>
          <w:lang w:val="fr-FR"/>
        </w:rPr>
        <w:t>Westchester</w:t>
      </w:r>
      <w:proofErr w:type="spellEnd"/>
      <w:r w:rsidRPr="00BE4FD5">
        <w:rPr>
          <w:sz w:val="24"/>
          <w:szCs w:val="24"/>
          <w:lang w:val="fr-FR"/>
        </w:rPr>
        <w:t xml:space="preserve">, </w:t>
      </w:r>
      <w:proofErr w:type="gramStart"/>
      <w:r w:rsidRPr="00BE4FD5">
        <w:rPr>
          <w:sz w:val="24"/>
          <w:szCs w:val="24"/>
          <w:lang w:val="fr-FR"/>
        </w:rPr>
        <w:t>IL:</w:t>
      </w:r>
      <w:proofErr w:type="gramEnd"/>
      <w:r w:rsidRPr="00BE4FD5">
        <w:rPr>
          <w:sz w:val="24"/>
          <w:szCs w:val="24"/>
          <w:lang w:val="fr-FR"/>
        </w:rPr>
        <w:t xml:space="preserve"> American </w:t>
      </w:r>
      <w:proofErr w:type="spellStart"/>
      <w:r w:rsidRPr="00BE4FD5">
        <w:rPr>
          <w:sz w:val="24"/>
          <w:szCs w:val="24"/>
          <w:lang w:val="fr-FR"/>
        </w:rPr>
        <w:t>Academy</w:t>
      </w:r>
      <w:proofErr w:type="spellEnd"/>
      <w:r w:rsidRPr="00BE4FD5">
        <w:rPr>
          <w:sz w:val="24"/>
          <w:szCs w:val="24"/>
          <w:lang w:val="fr-FR"/>
        </w:rPr>
        <w:t xml:space="preserve"> of Sleep Medicine; 2007.</w:t>
      </w:r>
    </w:p>
  </w:endnote>
  <w:endnote w:id="25">
    <w:p w14:paraId="23F08165" w14:textId="77777777" w:rsidR="00106E38" w:rsidRPr="00111F8B" w:rsidRDefault="00106E38" w:rsidP="001325D4">
      <w:pPr>
        <w:pStyle w:val="EndnoteText"/>
        <w:spacing w:before="0" w:line="360" w:lineRule="auto"/>
        <w:ind w:left="567" w:hanging="567"/>
        <w:rPr>
          <w:sz w:val="24"/>
          <w:szCs w:val="24"/>
        </w:rPr>
      </w:pPr>
      <w:r w:rsidRPr="00111F8B">
        <w:rPr>
          <w:sz w:val="24"/>
          <w:szCs w:val="24"/>
        </w:rPr>
        <w:endnoteRef/>
      </w:r>
      <w:r w:rsidRPr="00111F8B">
        <w:rPr>
          <w:sz w:val="24"/>
          <w:szCs w:val="24"/>
          <w:lang w:val="fr-FR"/>
        </w:rPr>
        <w:t xml:space="preserve"> </w:t>
      </w:r>
      <w:proofErr w:type="spellStart"/>
      <w:r w:rsidRPr="00111F8B">
        <w:rPr>
          <w:sz w:val="24"/>
          <w:szCs w:val="24"/>
          <w:lang w:val="fr-FR"/>
        </w:rPr>
        <w:t>Muthén</w:t>
      </w:r>
      <w:proofErr w:type="spellEnd"/>
      <w:r w:rsidRPr="00111F8B">
        <w:rPr>
          <w:sz w:val="24"/>
          <w:szCs w:val="24"/>
          <w:lang w:val="fr-FR"/>
        </w:rPr>
        <w:t xml:space="preserve">, L.K., &amp; </w:t>
      </w:r>
      <w:proofErr w:type="spellStart"/>
      <w:r w:rsidRPr="00111F8B">
        <w:rPr>
          <w:sz w:val="24"/>
          <w:szCs w:val="24"/>
          <w:lang w:val="fr-FR"/>
        </w:rPr>
        <w:t>Muthén</w:t>
      </w:r>
      <w:proofErr w:type="spellEnd"/>
      <w:r w:rsidRPr="00111F8B">
        <w:rPr>
          <w:sz w:val="24"/>
          <w:szCs w:val="24"/>
          <w:lang w:val="fr-FR"/>
        </w:rPr>
        <w:t xml:space="preserve">, </w:t>
      </w:r>
      <w:proofErr w:type="gramStart"/>
      <w:r w:rsidRPr="00111F8B">
        <w:rPr>
          <w:sz w:val="24"/>
          <w:szCs w:val="24"/>
          <w:lang w:val="fr-FR"/>
        </w:rPr>
        <w:t>B.O.(</w:t>
      </w:r>
      <w:proofErr w:type="gramEnd"/>
      <w:r w:rsidRPr="00111F8B">
        <w:rPr>
          <w:sz w:val="24"/>
          <w:szCs w:val="24"/>
          <w:lang w:val="fr-FR"/>
        </w:rPr>
        <w:t xml:space="preserve">1998-2010). </w:t>
      </w:r>
      <w:proofErr w:type="spellStart"/>
      <w:r w:rsidRPr="00111F8B">
        <w:rPr>
          <w:sz w:val="24"/>
          <w:szCs w:val="24"/>
          <w:lang w:val="fr-FR"/>
        </w:rPr>
        <w:t>Mplus</w:t>
      </w:r>
      <w:proofErr w:type="spellEnd"/>
      <w:r w:rsidRPr="00111F8B">
        <w:rPr>
          <w:sz w:val="24"/>
          <w:szCs w:val="24"/>
          <w:lang w:val="fr-FR"/>
        </w:rPr>
        <w:t xml:space="preserve"> </w:t>
      </w:r>
      <w:proofErr w:type="spellStart"/>
      <w:r w:rsidRPr="00111F8B">
        <w:rPr>
          <w:sz w:val="24"/>
          <w:szCs w:val="24"/>
          <w:lang w:val="fr-FR"/>
        </w:rPr>
        <w:t>user’s</w:t>
      </w:r>
      <w:proofErr w:type="spellEnd"/>
      <w:r w:rsidRPr="00111F8B">
        <w:rPr>
          <w:sz w:val="24"/>
          <w:szCs w:val="24"/>
          <w:lang w:val="fr-FR"/>
        </w:rPr>
        <w:t xml:space="preserve"> guide. Los Angeles </w:t>
      </w:r>
      <w:proofErr w:type="gramStart"/>
      <w:r w:rsidRPr="00111F8B">
        <w:rPr>
          <w:sz w:val="24"/>
          <w:szCs w:val="24"/>
          <w:lang w:val="fr-FR"/>
        </w:rPr>
        <w:t>CA:</w:t>
      </w:r>
      <w:proofErr w:type="gramEnd"/>
      <w:r w:rsidRPr="00111F8B">
        <w:rPr>
          <w:sz w:val="24"/>
          <w:szCs w:val="24"/>
          <w:lang w:val="fr-FR"/>
        </w:rPr>
        <w:t xml:space="preserve"> </w:t>
      </w:r>
      <w:proofErr w:type="spellStart"/>
      <w:r w:rsidRPr="00111F8B">
        <w:rPr>
          <w:sz w:val="24"/>
          <w:szCs w:val="24"/>
          <w:lang w:val="fr-FR"/>
        </w:rPr>
        <w:t>Muthén</w:t>
      </w:r>
      <w:proofErr w:type="spellEnd"/>
      <w:r w:rsidRPr="00111F8B">
        <w:rPr>
          <w:sz w:val="24"/>
          <w:szCs w:val="24"/>
          <w:lang w:val="fr-FR"/>
        </w:rPr>
        <w:t xml:space="preserve"> &amp; </w:t>
      </w:r>
      <w:proofErr w:type="spellStart"/>
      <w:r w:rsidRPr="00111F8B">
        <w:rPr>
          <w:sz w:val="24"/>
          <w:szCs w:val="24"/>
          <w:lang w:val="fr-FR"/>
        </w:rPr>
        <w:t>Muthén</w:t>
      </w:r>
      <w:proofErr w:type="spellEnd"/>
      <w:r w:rsidRPr="00111F8B">
        <w:rPr>
          <w:sz w:val="24"/>
          <w:szCs w:val="24"/>
          <w:lang w:val="fr-FR"/>
        </w:rPr>
        <w:t xml:space="preserve">. Hu, L. T., &amp; </w:t>
      </w:r>
      <w:proofErr w:type="spellStart"/>
      <w:r w:rsidRPr="00111F8B">
        <w:rPr>
          <w:sz w:val="24"/>
          <w:szCs w:val="24"/>
          <w:lang w:val="fr-FR"/>
        </w:rPr>
        <w:t>Bentler</w:t>
      </w:r>
      <w:proofErr w:type="spellEnd"/>
      <w:r w:rsidRPr="00111F8B">
        <w:rPr>
          <w:sz w:val="24"/>
          <w:szCs w:val="24"/>
          <w:lang w:val="fr-FR"/>
        </w:rPr>
        <w:t xml:space="preserve">, P. M. (1999). </w:t>
      </w:r>
      <w:proofErr w:type="spellStart"/>
      <w:r w:rsidRPr="00111F8B">
        <w:rPr>
          <w:sz w:val="24"/>
          <w:szCs w:val="24"/>
          <w:lang w:val="fr-FR"/>
        </w:rPr>
        <w:t>Cutoff</w:t>
      </w:r>
      <w:proofErr w:type="spellEnd"/>
      <w:r w:rsidRPr="00111F8B">
        <w:rPr>
          <w:sz w:val="24"/>
          <w:szCs w:val="24"/>
          <w:lang w:val="fr-FR"/>
        </w:rPr>
        <w:t xml:space="preserve"> </w:t>
      </w:r>
      <w:proofErr w:type="spellStart"/>
      <w:r w:rsidRPr="00111F8B">
        <w:rPr>
          <w:sz w:val="24"/>
          <w:szCs w:val="24"/>
          <w:lang w:val="fr-FR"/>
        </w:rPr>
        <w:t>criteria</w:t>
      </w:r>
      <w:proofErr w:type="spellEnd"/>
      <w:r w:rsidRPr="00111F8B">
        <w:rPr>
          <w:sz w:val="24"/>
          <w:szCs w:val="24"/>
          <w:lang w:val="fr-FR"/>
        </w:rPr>
        <w:t xml:space="preserve"> for fit indexes in covariance structure </w:t>
      </w:r>
      <w:proofErr w:type="spellStart"/>
      <w:proofErr w:type="gramStart"/>
      <w:r w:rsidRPr="00111F8B">
        <w:rPr>
          <w:sz w:val="24"/>
          <w:szCs w:val="24"/>
          <w:lang w:val="fr-FR"/>
        </w:rPr>
        <w:t>analysis</w:t>
      </w:r>
      <w:proofErr w:type="spellEnd"/>
      <w:r w:rsidRPr="00111F8B">
        <w:rPr>
          <w:sz w:val="24"/>
          <w:szCs w:val="24"/>
          <w:lang w:val="fr-FR"/>
        </w:rPr>
        <w:t>:</w:t>
      </w:r>
      <w:proofErr w:type="gramEnd"/>
      <w:r w:rsidRPr="00111F8B">
        <w:rPr>
          <w:sz w:val="24"/>
          <w:szCs w:val="24"/>
          <w:lang w:val="fr-FR"/>
        </w:rPr>
        <w:t xml:space="preserve"> </w:t>
      </w:r>
      <w:proofErr w:type="spellStart"/>
      <w:r w:rsidRPr="00111F8B">
        <w:rPr>
          <w:sz w:val="24"/>
          <w:szCs w:val="24"/>
          <w:lang w:val="fr-FR"/>
        </w:rPr>
        <w:t>Conventional</w:t>
      </w:r>
      <w:proofErr w:type="spellEnd"/>
      <w:r w:rsidRPr="00111F8B">
        <w:rPr>
          <w:sz w:val="24"/>
          <w:szCs w:val="24"/>
          <w:lang w:val="fr-FR"/>
        </w:rPr>
        <w:t xml:space="preserve"> </w:t>
      </w:r>
      <w:proofErr w:type="spellStart"/>
      <w:r w:rsidRPr="00111F8B">
        <w:rPr>
          <w:sz w:val="24"/>
          <w:szCs w:val="24"/>
          <w:lang w:val="fr-FR"/>
        </w:rPr>
        <w:t>criteria</w:t>
      </w:r>
      <w:proofErr w:type="spellEnd"/>
      <w:r w:rsidRPr="00111F8B">
        <w:rPr>
          <w:sz w:val="24"/>
          <w:szCs w:val="24"/>
          <w:lang w:val="fr-FR"/>
        </w:rPr>
        <w:t xml:space="preserve"> versus new alternatives. </w:t>
      </w:r>
      <w:r w:rsidRPr="00111F8B">
        <w:rPr>
          <w:sz w:val="24"/>
          <w:szCs w:val="24"/>
        </w:rPr>
        <w:t>Structural equation modelling: a multidisciplinary journal, 6(1), 1-55.</w:t>
      </w:r>
    </w:p>
  </w:endnote>
  <w:endnote w:id="26">
    <w:p w14:paraId="5CA0BEB4" w14:textId="455333F7" w:rsidR="00114B5A" w:rsidRPr="00111F8B" w:rsidRDefault="00106E38" w:rsidP="001325D4">
      <w:pPr>
        <w:pStyle w:val="EndnoteText"/>
        <w:spacing w:before="0" w:line="360" w:lineRule="auto"/>
        <w:ind w:left="567" w:hanging="567"/>
        <w:rPr>
          <w:sz w:val="24"/>
          <w:szCs w:val="24"/>
        </w:rPr>
      </w:pPr>
      <w:r w:rsidRPr="00111F8B">
        <w:rPr>
          <w:rStyle w:val="EndnoteReference"/>
          <w:sz w:val="24"/>
          <w:szCs w:val="24"/>
        </w:rPr>
        <w:endnoteRef/>
      </w:r>
      <w:r w:rsidRPr="00111F8B">
        <w:rPr>
          <w:sz w:val="24"/>
          <w:szCs w:val="24"/>
        </w:rPr>
        <w:t xml:space="preserve"> </w:t>
      </w:r>
      <w:proofErr w:type="gramStart"/>
      <w:r w:rsidR="00A6645F" w:rsidRPr="00111F8B">
        <w:rPr>
          <w:sz w:val="24"/>
          <w:szCs w:val="24"/>
          <w:lang w:val="fr-FR"/>
        </w:rPr>
        <w:t>Hu,LT</w:t>
      </w:r>
      <w:proofErr w:type="gramEnd"/>
      <w:r w:rsidR="00A6645F" w:rsidRPr="00111F8B">
        <w:rPr>
          <w:sz w:val="24"/>
          <w:szCs w:val="24"/>
          <w:lang w:val="fr-FR"/>
        </w:rPr>
        <w:t>.,</w:t>
      </w:r>
      <w:proofErr w:type="spellStart"/>
      <w:r w:rsidR="00A6645F" w:rsidRPr="00111F8B">
        <w:rPr>
          <w:sz w:val="24"/>
          <w:szCs w:val="24"/>
          <w:lang w:val="fr-FR"/>
        </w:rPr>
        <w:t>Bentler,P.M</w:t>
      </w:r>
      <w:proofErr w:type="spellEnd"/>
      <w:r w:rsidR="00A6645F" w:rsidRPr="00111F8B">
        <w:rPr>
          <w:sz w:val="24"/>
          <w:szCs w:val="24"/>
          <w:lang w:val="fr-FR"/>
        </w:rPr>
        <w:t xml:space="preserve">.(1999).Cut off </w:t>
      </w:r>
      <w:proofErr w:type="spellStart"/>
      <w:r w:rsidR="00A6645F" w:rsidRPr="00111F8B">
        <w:rPr>
          <w:sz w:val="24"/>
          <w:szCs w:val="24"/>
          <w:lang w:val="fr-FR"/>
        </w:rPr>
        <w:t>criteria</w:t>
      </w:r>
      <w:proofErr w:type="spellEnd"/>
      <w:r w:rsidR="00A6645F" w:rsidRPr="00111F8B">
        <w:rPr>
          <w:sz w:val="24"/>
          <w:szCs w:val="24"/>
          <w:lang w:val="fr-FR"/>
        </w:rPr>
        <w:t xml:space="preserve"> for fit indexes in covariance structure </w:t>
      </w:r>
      <w:proofErr w:type="spellStart"/>
      <w:r w:rsidR="00A6645F" w:rsidRPr="00111F8B">
        <w:rPr>
          <w:sz w:val="24"/>
          <w:szCs w:val="24"/>
          <w:lang w:val="fr-FR"/>
        </w:rPr>
        <w:t>analysis</w:t>
      </w:r>
      <w:proofErr w:type="spellEnd"/>
      <w:r w:rsidR="00A6645F" w:rsidRPr="00111F8B">
        <w:rPr>
          <w:sz w:val="24"/>
          <w:szCs w:val="24"/>
          <w:lang w:val="fr-FR"/>
        </w:rPr>
        <w:t xml:space="preserve">: </w:t>
      </w:r>
      <w:proofErr w:type="spellStart"/>
      <w:r w:rsidR="00A6645F" w:rsidRPr="00111F8B">
        <w:rPr>
          <w:sz w:val="24"/>
          <w:szCs w:val="24"/>
          <w:lang w:val="fr-FR"/>
        </w:rPr>
        <w:t>conventional</w:t>
      </w:r>
      <w:proofErr w:type="spellEnd"/>
      <w:r w:rsidR="00A6645F" w:rsidRPr="00111F8B">
        <w:rPr>
          <w:sz w:val="24"/>
          <w:szCs w:val="24"/>
          <w:lang w:val="fr-FR"/>
        </w:rPr>
        <w:t xml:space="preserve"> </w:t>
      </w:r>
      <w:proofErr w:type="spellStart"/>
      <w:r w:rsidR="00A6645F" w:rsidRPr="00111F8B">
        <w:rPr>
          <w:sz w:val="24"/>
          <w:szCs w:val="24"/>
          <w:lang w:val="fr-FR"/>
        </w:rPr>
        <w:t>criteria</w:t>
      </w:r>
      <w:proofErr w:type="spellEnd"/>
      <w:r w:rsidR="00A6645F" w:rsidRPr="00111F8B">
        <w:rPr>
          <w:sz w:val="24"/>
          <w:szCs w:val="24"/>
          <w:lang w:val="fr-FR"/>
        </w:rPr>
        <w:t xml:space="preserve"> versus new alternatives. Structural Equation </w:t>
      </w:r>
      <w:proofErr w:type="spellStart"/>
      <w:r w:rsidR="00A6645F" w:rsidRPr="00111F8B">
        <w:rPr>
          <w:sz w:val="24"/>
          <w:szCs w:val="24"/>
          <w:lang w:val="fr-FR"/>
        </w:rPr>
        <w:t>Modeling</w:t>
      </w:r>
      <w:proofErr w:type="spellEnd"/>
      <w:r w:rsidR="00A6645F" w:rsidRPr="00111F8B">
        <w:rPr>
          <w:sz w:val="24"/>
          <w:szCs w:val="24"/>
          <w:lang w:val="fr-FR"/>
        </w:rPr>
        <w:t>, 6, 1-5.</w:t>
      </w:r>
    </w:p>
  </w:endnote>
  <w:endnote w:id="27">
    <w:p w14:paraId="2BFD1BC1" w14:textId="77777777" w:rsidR="009242FA" w:rsidRPr="00111F8B" w:rsidRDefault="009242FA" w:rsidP="009242FA">
      <w:pPr>
        <w:pStyle w:val="EndnoteText"/>
        <w:spacing w:before="0" w:line="360" w:lineRule="auto"/>
        <w:ind w:left="567" w:hanging="567"/>
        <w:rPr>
          <w:sz w:val="24"/>
          <w:szCs w:val="24"/>
        </w:rPr>
      </w:pPr>
      <w:r w:rsidRPr="00111F8B">
        <w:rPr>
          <w:rStyle w:val="EndnoteReference"/>
          <w:sz w:val="24"/>
          <w:szCs w:val="24"/>
        </w:rPr>
        <w:endnoteRef/>
      </w:r>
      <w:r w:rsidRPr="00111F8B">
        <w:rPr>
          <w:sz w:val="24"/>
          <w:szCs w:val="24"/>
        </w:rPr>
        <w:t xml:space="preserve"> Best JR, Miller PH. A Developmental Perspective on Executive Function. </w:t>
      </w:r>
      <w:r w:rsidRPr="00111F8B">
        <w:rPr>
          <w:iCs/>
          <w:sz w:val="24"/>
          <w:szCs w:val="24"/>
        </w:rPr>
        <w:t>Child development</w:t>
      </w:r>
      <w:r w:rsidRPr="00111F8B">
        <w:rPr>
          <w:sz w:val="24"/>
          <w:szCs w:val="24"/>
        </w:rPr>
        <w:t>. 2010;81(6):1641-1660. doi:10.1111/j.1467-8624.2010.</w:t>
      </w:r>
      <w:proofErr w:type="gramStart"/>
      <w:r w:rsidRPr="00111F8B">
        <w:rPr>
          <w:sz w:val="24"/>
          <w:szCs w:val="24"/>
        </w:rPr>
        <w:t>01499.x.</w:t>
      </w:r>
      <w:proofErr w:type="gramEnd"/>
    </w:p>
  </w:endnote>
  <w:endnote w:id="28">
    <w:p w14:paraId="281E8BD0" w14:textId="77777777" w:rsidR="009242FA" w:rsidRPr="00111F8B" w:rsidRDefault="009242FA" w:rsidP="009242FA">
      <w:pPr>
        <w:pStyle w:val="EndnoteText"/>
        <w:spacing w:before="0" w:line="360" w:lineRule="auto"/>
        <w:ind w:left="567" w:hanging="567"/>
        <w:rPr>
          <w:sz w:val="24"/>
          <w:szCs w:val="24"/>
        </w:rPr>
      </w:pPr>
      <w:r w:rsidRPr="00111F8B">
        <w:rPr>
          <w:sz w:val="24"/>
          <w:szCs w:val="24"/>
        </w:rPr>
        <w:endnoteRef/>
      </w:r>
      <w:r w:rsidRPr="00111F8B">
        <w:rPr>
          <w:sz w:val="24"/>
          <w:szCs w:val="24"/>
        </w:rPr>
        <w:t xml:space="preserve"> American Academy of Family Physicians, American Academy of Otolaryngology-Head and Neck Surgery, American Academy of Pediatrics Subcommittee on Otitis Media </w:t>
      </w:r>
      <w:proofErr w:type="gramStart"/>
      <w:r w:rsidRPr="00111F8B">
        <w:rPr>
          <w:sz w:val="24"/>
          <w:szCs w:val="24"/>
        </w:rPr>
        <w:t>With</w:t>
      </w:r>
      <w:proofErr w:type="gramEnd"/>
      <w:r w:rsidRPr="00111F8B">
        <w:rPr>
          <w:sz w:val="24"/>
          <w:szCs w:val="24"/>
        </w:rPr>
        <w:t xml:space="preserve"> Effusion. Otitis Media with Effusion. Pediatrics 2004, 113 (5) 1412-1429.</w:t>
      </w:r>
    </w:p>
  </w:endnote>
  <w:endnote w:id="29">
    <w:p w14:paraId="1DC0F661" w14:textId="3AC029DC" w:rsidR="00106E38" w:rsidRPr="00111F8B" w:rsidRDefault="00106E38" w:rsidP="001325D4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11F8B">
        <w:rPr>
          <w:rFonts w:ascii="Times New Roman" w:eastAsia="Times New Roman" w:hAnsi="Times New Roman" w:cs="Times New Roman"/>
          <w:sz w:val="24"/>
          <w:szCs w:val="24"/>
          <w:lang w:eastAsia="en-GB"/>
        </w:rPr>
        <w:endnoteRef/>
      </w:r>
      <w:r w:rsidRPr="00111F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11F8B">
        <w:rPr>
          <w:rFonts w:ascii="Times New Roman" w:eastAsia="Times New Roman" w:hAnsi="Times New Roman" w:cs="Times New Roman"/>
          <w:sz w:val="24"/>
          <w:szCs w:val="24"/>
          <w:lang w:eastAsia="en-GB"/>
        </w:rPr>
        <w:t>Halbower</w:t>
      </w:r>
      <w:proofErr w:type="spellEnd"/>
      <w:r w:rsidRPr="00111F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AC, </w:t>
      </w:r>
      <w:proofErr w:type="spellStart"/>
      <w:r w:rsidRPr="00111F8B">
        <w:rPr>
          <w:rFonts w:ascii="Times New Roman" w:eastAsia="Times New Roman" w:hAnsi="Times New Roman" w:cs="Times New Roman"/>
          <w:sz w:val="24"/>
          <w:szCs w:val="24"/>
          <w:lang w:eastAsia="en-GB"/>
        </w:rPr>
        <w:t>Degaonkar</w:t>
      </w:r>
      <w:proofErr w:type="spellEnd"/>
      <w:r w:rsidRPr="00111F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M, Barker PB, et al. Childhood obstructive sleep apnea associates with neuropsychological deficits and neuronal brain injury. </w:t>
      </w:r>
      <w:proofErr w:type="spellStart"/>
      <w:r w:rsidRPr="00111F8B">
        <w:rPr>
          <w:rFonts w:ascii="Times New Roman" w:eastAsia="Times New Roman" w:hAnsi="Times New Roman" w:cs="Times New Roman"/>
          <w:sz w:val="24"/>
          <w:szCs w:val="24"/>
          <w:lang w:eastAsia="en-GB"/>
        </w:rPr>
        <w:t>PLoS</w:t>
      </w:r>
      <w:proofErr w:type="spellEnd"/>
      <w:r w:rsidRPr="00111F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Med. 2006; </w:t>
      </w:r>
      <w:proofErr w:type="gramStart"/>
      <w:r w:rsidRPr="00111F8B">
        <w:rPr>
          <w:rFonts w:ascii="Times New Roman" w:eastAsia="Times New Roman" w:hAnsi="Times New Roman" w:cs="Times New Roman"/>
          <w:sz w:val="24"/>
          <w:szCs w:val="24"/>
          <w:lang w:eastAsia="en-GB"/>
        </w:rPr>
        <w:t>3:e</w:t>
      </w:r>
      <w:proofErr w:type="gramEnd"/>
      <w:r w:rsidRPr="00111F8B">
        <w:rPr>
          <w:rFonts w:ascii="Times New Roman" w:eastAsia="Times New Roman" w:hAnsi="Times New Roman" w:cs="Times New Roman"/>
          <w:sz w:val="24"/>
          <w:szCs w:val="24"/>
          <w:lang w:eastAsia="en-GB"/>
        </w:rPr>
        <w:t>301.</w:t>
      </w:r>
    </w:p>
  </w:endnote>
  <w:endnote w:id="30">
    <w:p w14:paraId="0EB8ABCD" w14:textId="77777777" w:rsidR="00106E38" w:rsidRPr="00111F8B" w:rsidRDefault="00106E38" w:rsidP="001325D4">
      <w:pPr>
        <w:pStyle w:val="EndnoteText"/>
        <w:spacing w:before="0" w:line="360" w:lineRule="auto"/>
        <w:ind w:left="567" w:hanging="567"/>
        <w:rPr>
          <w:sz w:val="24"/>
          <w:szCs w:val="24"/>
        </w:rPr>
      </w:pPr>
      <w:r w:rsidRPr="00111F8B">
        <w:rPr>
          <w:sz w:val="24"/>
          <w:szCs w:val="24"/>
        </w:rPr>
        <w:endnoteRef/>
      </w:r>
      <w:r w:rsidRPr="00111F8B">
        <w:rPr>
          <w:sz w:val="24"/>
          <w:szCs w:val="24"/>
        </w:rPr>
        <w:t xml:space="preserve">  </w:t>
      </w:r>
      <w:proofErr w:type="spellStart"/>
      <w:r w:rsidRPr="00111F8B">
        <w:rPr>
          <w:sz w:val="24"/>
          <w:szCs w:val="24"/>
        </w:rPr>
        <w:t>Matschke</w:t>
      </w:r>
      <w:proofErr w:type="spellEnd"/>
      <w:r w:rsidRPr="00111F8B">
        <w:rPr>
          <w:sz w:val="24"/>
          <w:szCs w:val="24"/>
        </w:rPr>
        <w:t xml:space="preserve"> RG, </w:t>
      </w:r>
      <w:proofErr w:type="spellStart"/>
      <w:r w:rsidRPr="00111F8B">
        <w:rPr>
          <w:sz w:val="24"/>
          <w:szCs w:val="24"/>
        </w:rPr>
        <w:t>Stenzel</w:t>
      </w:r>
      <w:proofErr w:type="spellEnd"/>
      <w:r w:rsidRPr="00111F8B">
        <w:rPr>
          <w:sz w:val="24"/>
          <w:szCs w:val="24"/>
        </w:rPr>
        <w:t xml:space="preserve"> C, Plath P, Zilles K. Maturational aspects of the human auditory pathway: anatomical and electrophysiological findings. J </w:t>
      </w:r>
      <w:proofErr w:type="spellStart"/>
      <w:r w:rsidRPr="00111F8B">
        <w:rPr>
          <w:sz w:val="24"/>
          <w:szCs w:val="24"/>
        </w:rPr>
        <w:t>Otorhinolaryngol</w:t>
      </w:r>
      <w:proofErr w:type="spellEnd"/>
      <w:r w:rsidRPr="00111F8B">
        <w:rPr>
          <w:sz w:val="24"/>
          <w:szCs w:val="24"/>
        </w:rPr>
        <w:t xml:space="preserve"> </w:t>
      </w:r>
      <w:proofErr w:type="spellStart"/>
      <w:r w:rsidRPr="00111F8B">
        <w:rPr>
          <w:sz w:val="24"/>
          <w:szCs w:val="24"/>
        </w:rPr>
        <w:t>Relat</w:t>
      </w:r>
      <w:proofErr w:type="spellEnd"/>
      <w:r w:rsidRPr="00111F8B">
        <w:rPr>
          <w:sz w:val="24"/>
          <w:szCs w:val="24"/>
        </w:rPr>
        <w:t xml:space="preserve"> Spec. 1994;56(2):68-72.</w:t>
      </w:r>
    </w:p>
  </w:endnote>
  <w:endnote w:id="31">
    <w:p w14:paraId="5DA392AA" w14:textId="7912A620" w:rsidR="00106E38" w:rsidRPr="00111F8B" w:rsidRDefault="00106E38" w:rsidP="001325D4">
      <w:pPr>
        <w:pStyle w:val="EndnoteText"/>
        <w:spacing w:before="0" w:line="360" w:lineRule="auto"/>
        <w:ind w:left="567" w:hanging="567"/>
        <w:rPr>
          <w:sz w:val="24"/>
          <w:szCs w:val="24"/>
        </w:rPr>
      </w:pPr>
      <w:r w:rsidRPr="00111F8B">
        <w:rPr>
          <w:sz w:val="24"/>
          <w:szCs w:val="24"/>
        </w:rPr>
        <w:endnoteRef/>
      </w:r>
      <w:r w:rsidRPr="00111F8B">
        <w:rPr>
          <w:sz w:val="24"/>
          <w:szCs w:val="24"/>
        </w:rPr>
        <w:t xml:space="preserve"> Werner LA. The development of auditory behavior (or what the anatomists and physiologists have to explain). Ear Hear. 1996;17(5):438-46.</w:t>
      </w:r>
    </w:p>
  </w:endnote>
  <w:endnote w:id="32">
    <w:p w14:paraId="673E70A0" w14:textId="6F0E8DE1" w:rsidR="00106E38" w:rsidRPr="00111F8B" w:rsidRDefault="00106E38" w:rsidP="001325D4">
      <w:pPr>
        <w:pStyle w:val="EndnoteText"/>
        <w:spacing w:before="0" w:line="360" w:lineRule="auto"/>
        <w:ind w:left="567" w:hanging="567"/>
        <w:rPr>
          <w:sz w:val="24"/>
          <w:szCs w:val="24"/>
        </w:rPr>
      </w:pPr>
      <w:r w:rsidRPr="00111F8B">
        <w:rPr>
          <w:sz w:val="24"/>
          <w:szCs w:val="24"/>
        </w:rPr>
        <w:endnoteRef/>
      </w:r>
      <w:r w:rsidRPr="00111F8B">
        <w:rPr>
          <w:sz w:val="24"/>
          <w:szCs w:val="24"/>
        </w:rPr>
        <w:t xml:space="preserve"> Moore JK, Guan YL. </w:t>
      </w:r>
      <w:proofErr w:type="spellStart"/>
      <w:r w:rsidRPr="00111F8B">
        <w:rPr>
          <w:sz w:val="24"/>
          <w:szCs w:val="24"/>
        </w:rPr>
        <w:t>Cytoarchitectural</w:t>
      </w:r>
      <w:proofErr w:type="spellEnd"/>
      <w:r w:rsidRPr="00111F8B">
        <w:rPr>
          <w:sz w:val="24"/>
          <w:szCs w:val="24"/>
        </w:rPr>
        <w:t xml:space="preserve"> and axonal maturation in human auditory cortex. J </w:t>
      </w:r>
      <w:proofErr w:type="spellStart"/>
      <w:r w:rsidRPr="00111F8B">
        <w:rPr>
          <w:sz w:val="24"/>
          <w:szCs w:val="24"/>
        </w:rPr>
        <w:t>Assoc</w:t>
      </w:r>
      <w:proofErr w:type="spellEnd"/>
      <w:r w:rsidRPr="00111F8B">
        <w:rPr>
          <w:sz w:val="24"/>
          <w:szCs w:val="24"/>
        </w:rPr>
        <w:t xml:space="preserve"> Res </w:t>
      </w:r>
      <w:proofErr w:type="spellStart"/>
      <w:r w:rsidRPr="00111F8B">
        <w:rPr>
          <w:sz w:val="24"/>
          <w:szCs w:val="24"/>
        </w:rPr>
        <w:t>Otolaryngol</w:t>
      </w:r>
      <w:proofErr w:type="spellEnd"/>
      <w:r w:rsidRPr="00111F8B">
        <w:rPr>
          <w:sz w:val="24"/>
          <w:szCs w:val="24"/>
        </w:rPr>
        <w:t>.  2001;2(4):297-311.</w:t>
      </w:r>
    </w:p>
  </w:endnote>
  <w:endnote w:id="33">
    <w:p w14:paraId="6173A767" w14:textId="1C65E242" w:rsidR="00106E38" w:rsidRPr="00111F8B" w:rsidRDefault="00106E38" w:rsidP="001325D4">
      <w:pPr>
        <w:pStyle w:val="EndnoteText"/>
        <w:spacing w:before="0" w:line="360" w:lineRule="auto"/>
        <w:ind w:left="567" w:hanging="567"/>
        <w:rPr>
          <w:sz w:val="24"/>
          <w:szCs w:val="24"/>
        </w:rPr>
      </w:pPr>
      <w:r w:rsidRPr="00111F8B">
        <w:rPr>
          <w:sz w:val="24"/>
          <w:szCs w:val="24"/>
        </w:rPr>
        <w:endnoteRef/>
      </w:r>
      <w:r w:rsidRPr="00111F8B">
        <w:rPr>
          <w:sz w:val="24"/>
          <w:szCs w:val="24"/>
        </w:rPr>
        <w:t xml:space="preserve"> Moore JK. Maturation of human auditory cortex: implications for speech perception. Ann </w:t>
      </w:r>
      <w:proofErr w:type="spellStart"/>
      <w:r w:rsidRPr="00111F8B">
        <w:rPr>
          <w:sz w:val="24"/>
          <w:szCs w:val="24"/>
        </w:rPr>
        <w:t>Otol</w:t>
      </w:r>
      <w:proofErr w:type="spellEnd"/>
      <w:r w:rsidRPr="00111F8B">
        <w:rPr>
          <w:sz w:val="24"/>
          <w:szCs w:val="24"/>
        </w:rPr>
        <w:t xml:space="preserve"> </w:t>
      </w:r>
      <w:proofErr w:type="spellStart"/>
      <w:r w:rsidRPr="00111F8B">
        <w:rPr>
          <w:sz w:val="24"/>
          <w:szCs w:val="24"/>
        </w:rPr>
        <w:t>Rhinol</w:t>
      </w:r>
      <w:proofErr w:type="spellEnd"/>
      <w:r w:rsidRPr="00111F8B">
        <w:rPr>
          <w:sz w:val="24"/>
          <w:szCs w:val="24"/>
        </w:rPr>
        <w:t xml:space="preserve"> </w:t>
      </w:r>
      <w:proofErr w:type="spellStart"/>
      <w:r w:rsidRPr="00111F8B">
        <w:rPr>
          <w:sz w:val="24"/>
          <w:szCs w:val="24"/>
        </w:rPr>
        <w:t>Laryngol</w:t>
      </w:r>
      <w:proofErr w:type="spellEnd"/>
      <w:r w:rsidRPr="00111F8B">
        <w:rPr>
          <w:sz w:val="24"/>
          <w:szCs w:val="24"/>
        </w:rPr>
        <w:t xml:space="preserve"> Suppl. </w:t>
      </w:r>
      <w:proofErr w:type="gramStart"/>
      <w:r w:rsidRPr="00111F8B">
        <w:rPr>
          <w:sz w:val="24"/>
          <w:szCs w:val="24"/>
        </w:rPr>
        <w:t>2002;189:7</w:t>
      </w:r>
      <w:proofErr w:type="gramEnd"/>
      <w:r w:rsidRPr="00111F8B">
        <w:rPr>
          <w:sz w:val="24"/>
          <w:szCs w:val="24"/>
        </w:rPr>
        <w:t>-10.</w:t>
      </w:r>
    </w:p>
  </w:endnote>
  <w:endnote w:id="34">
    <w:p w14:paraId="2CEA0F3C" w14:textId="77777777" w:rsidR="005F3EAC" w:rsidRPr="00111F8B" w:rsidRDefault="005F3EAC" w:rsidP="001325D4">
      <w:pPr>
        <w:pStyle w:val="EndnoteText"/>
        <w:spacing w:before="0" w:line="360" w:lineRule="auto"/>
        <w:ind w:left="567" w:hanging="567"/>
        <w:rPr>
          <w:sz w:val="24"/>
          <w:szCs w:val="24"/>
        </w:rPr>
      </w:pPr>
      <w:r w:rsidRPr="00111F8B">
        <w:rPr>
          <w:rStyle w:val="EndnoteReference"/>
          <w:sz w:val="24"/>
          <w:szCs w:val="24"/>
        </w:rPr>
        <w:endnoteRef/>
      </w:r>
      <w:r w:rsidRPr="00111F8B">
        <w:rPr>
          <w:sz w:val="24"/>
          <w:szCs w:val="24"/>
        </w:rPr>
        <w:t xml:space="preserve"> </w:t>
      </w:r>
      <w:r w:rsidR="002A6AFC" w:rsidRPr="00111F8B">
        <w:rPr>
          <w:sz w:val="24"/>
          <w:szCs w:val="24"/>
        </w:rPr>
        <w:t xml:space="preserve">Luria, A. R., &amp; </w:t>
      </w:r>
      <w:proofErr w:type="spellStart"/>
      <w:r w:rsidR="002A6AFC" w:rsidRPr="00111F8B">
        <w:rPr>
          <w:sz w:val="24"/>
          <w:szCs w:val="24"/>
        </w:rPr>
        <w:t>Yudovich</w:t>
      </w:r>
      <w:proofErr w:type="spellEnd"/>
      <w:r w:rsidR="002A6AFC" w:rsidRPr="00111F8B">
        <w:rPr>
          <w:sz w:val="24"/>
          <w:szCs w:val="24"/>
        </w:rPr>
        <w:t xml:space="preserve">, F. (1971). </w:t>
      </w:r>
      <w:r w:rsidR="002A6AFC" w:rsidRPr="00111F8B">
        <w:rPr>
          <w:i/>
          <w:iCs/>
          <w:sz w:val="24"/>
          <w:szCs w:val="24"/>
        </w:rPr>
        <w:t>Speech and the development of mental processes in the child.</w:t>
      </w:r>
      <w:r w:rsidR="002A6AFC" w:rsidRPr="00111F8B">
        <w:rPr>
          <w:sz w:val="24"/>
          <w:szCs w:val="24"/>
        </w:rPr>
        <w:t xml:space="preserve"> </w:t>
      </w:r>
      <w:proofErr w:type="spellStart"/>
      <w:r w:rsidR="002A6AFC" w:rsidRPr="00111F8B">
        <w:rPr>
          <w:sz w:val="24"/>
          <w:szCs w:val="24"/>
        </w:rPr>
        <w:t>Harmondsworth</w:t>
      </w:r>
      <w:proofErr w:type="spellEnd"/>
      <w:r w:rsidR="002A6AFC" w:rsidRPr="00111F8B">
        <w:rPr>
          <w:sz w:val="24"/>
          <w:szCs w:val="24"/>
        </w:rPr>
        <w:t>, STATE: Penguin</w:t>
      </w:r>
    </w:p>
  </w:endnote>
  <w:endnote w:id="35">
    <w:p w14:paraId="51C0E8A7" w14:textId="5B7C0538" w:rsidR="0021637D" w:rsidRPr="00111F8B" w:rsidRDefault="0021637D" w:rsidP="001325D4">
      <w:pPr>
        <w:pStyle w:val="EndnoteText"/>
        <w:spacing w:before="0" w:line="360" w:lineRule="auto"/>
        <w:ind w:left="567" w:hanging="567"/>
        <w:rPr>
          <w:sz w:val="24"/>
          <w:szCs w:val="24"/>
        </w:rPr>
      </w:pPr>
      <w:r w:rsidRPr="00111F8B">
        <w:rPr>
          <w:rStyle w:val="EndnoteReference"/>
          <w:sz w:val="24"/>
          <w:szCs w:val="24"/>
        </w:rPr>
        <w:endnoteRef/>
      </w:r>
      <w:r w:rsidRPr="00111F8B">
        <w:rPr>
          <w:sz w:val="24"/>
          <w:szCs w:val="24"/>
        </w:rPr>
        <w:t xml:space="preserve"> Marcus CL, Moore RH, Rosen CL, et al. </w:t>
      </w:r>
      <w:hyperlink r:id="rId15" w:history="1">
        <w:r w:rsidRPr="00111F8B">
          <w:rPr>
            <w:sz w:val="24"/>
            <w:szCs w:val="24"/>
          </w:rPr>
          <w:t xml:space="preserve">A randomized trial of </w:t>
        </w:r>
        <w:proofErr w:type="spellStart"/>
        <w:r w:rsidRPr="00111F8B">
          <w:rPr>
            <w:sz w:val="24"/>
            <w:szCs w:val="24"/>
          </w:rPr>
          <w:t>adenotonsillectomy</w:t>
        </w:r>
        <w:proofErr w:type="spellEnd"/>
        <w:r w:rsidRPr="00111F8B">
          <w:rPr>
            <w:sz w:val="24"/>
            <w:szCs w:val="24"/>
          </w:rPr>
          <w:t xml:space="preserve"> for childhood sleep apnea.</w:t>
        </w:r>
      </w:hyperlink>
      <w:r w:rsidRPr="00111F8B">
        <w:rPr>
          <w:sz w:val="24"/>
          <w:szCs w:val="24"/>
        </w:rPr>
        <w:t xml:space="preserve"> ; Childhood </w:t>
      </w:r>
      <w:proofErr w:type="spellStart"/>
      <w:r w:rsidRPr="00111F8B">
        <w:rPr>
          <w:sz w:val="24"/>
          <w:szCs w:val="24"/>
        </w:rPr>
        <w:t>Adenotonsillectomy</w:t>
      </w:r>
      <w:proofErr w:type="spellEnd"/>
      <w:r w:rsidRPr="00111F8B">
        <w:rPr>
          <w:sz w:val="24"/>
          <w:szCs w:val="24"/>
        </w:rPr>
        <w:t xml:space="preserve"> Trial (CHAT</w:t>
      </w:r>
      <w:proofErr w:type="gramStart"/>
      <w:r w:rsidRPr="00111F8B">
        <w:rPr>
          <w:sz w:val="24"/>
          <w:szCs w:val="24"/>
        </w:rPr>
        <w:t>).N</w:t>
      </w:r>
      <w:proofErr w:type="gramEnd"/>
      <w:r w:rsidRPr="00111F8B">
        <w:rPr>
          <w:sz w:val="24"/>
          <w:szCs w:val="24"/>
        </w:rPr>
        <w:t xml:space="preserve"> </w:t>
      </w:r>
      <w:proofErr w:type="spellStart"/>
      <w:r w:rsidRPr="00111F8B">
        <w:rPr>
          <w:sz w:val="24"/>
          <w:szCs w:val="24"/>
        </w:rPr>
        <w:t>Engl</w:t>
      </w:r>
      <w:proofErr w:type="spellEnd"/>
      <w:r w:rsidRPr="00111F8B">
        <w:rPr>
          <w:sz w:val="24"/>
          <w:szCs w:val="24"/>
        </w:rPr>
        <w:t xml:space="preserve"> J Med. 2013;368(25):2366-76.</w:t>
      </w:r>
    </w:p>
  </w:endnote>
  <w:endnote w:id="36">
    <w:p w14:paraId="69783791" w14:textId="0CA9C993" w:rsidR="008808E2" w:rsidRPr="00FC2190" w:rsidRDefault="008808E2" w:rsidP="00016858">
      <w:pPr>
        <w:pStyle w:val="EndnoteText"/>
        <w:spacing w:line="360" w:lineRule="auto"/>
        <w:rPr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 w:rsidRPr="00FC2190">
        <w:rPr>
          <w:sz w:val="24"/>
          <w:szCs w:val="24"/>
        </w:rPr>
        <w:t xml:space="preserve">Biggs </w:t>
      </w:r>
      <w:hyperlink r:id="rId16" w:history="1">
        <w:r w:rsidRPr="00FC2190">
          <w:rPr>
            <w:sz w:val="24"/>
            <w:szCs w:val="24"/>
          </w:rPr>
          <w:t>SN</w:t>
        </w:r>
      </w:hyperlink>
      <w:r w:rsidRPr="00FC2190">
        <w:rPr>
          <w:sz w:val="24"/>
          <w:szCs w:val="24"/>
        </w:rPr>
        <w:t xml:space="preserve">, </w:t>
      </w:r>
      <w:hyperlink r:id="rId17" w:history="1">
        <w:r w:rsidRPr="00FC2190">
          <w:rPr>
            <w:sz w:val="24"/>
            <w:szCs w:val="24"/>
          </w:rPr>
          <w:t>Bourke R</w:t>
        </w:r>
      </w:hyperlink>
      <w:r w:rsidRPr="00FC2190">
        <w:rPr>
          <w:sz w:val="24"/>
          <w:szCs w:val="24"/>
        </w:rPr>
        <w:t xml:space="preserve">, </w:t>
      </w:r>
      <w:hyperlink r:id="rId18" w:history="1">
        <w:r w:rsidRPr="00FC2190">
          <w:rPr>
            <w:sz w:val="24"/>
            <w:szCs w:val="24"/>
          </w:rPr>
          <w:t>Anderson V</w:t>
        </w:r>
      </w:hyperlink>
      <w:r w:rsidRPr="00016858">
        <w:rPr>
          <w:sz w:val="24"/>
          <w:szCs w:val="24"/>
        </w:rPr>
        <w:t xml:space="preserve"> et al.</w:t>
      </w:r>
      <w:r w:rsidR="00016858">
        <w:rPr>
          <w:sz w:val="24"/>
          <w:szCs w:val="24"/>
        </w:rPr>
        <w:t xml:space="preserve"> </w:t>
      </w:r>
      <w:r w:rsidRPr="00FC2190">
        <w:rPr>
          <w:sz w:val="24"/>
          <w:szCs w:val="24"/>
        </w:rPr>
        <w:t>Working memory in children with sleep disordered breathing: objective versus subjective measures. Sleep Medicine</w:t>
      </w:r>
      <w:r>
        <w:rPr>
          <w:sz w:val="24"/>
          <w:szCs w:val="24"/>
        </w:rPr>
        <w:t>.2011;</w:t>
      </w:r>
      <w:r w:rsidRPr="00FC2190">
        <w:rPr>
          <w:sz w:val="24"/>
          <w:szCs w:val="24"/>
        </w:rPr>
        <w:t xml:space="preserve">12(9):887-91 </w:t>
      </w:r>
    </w:p>
  </w:endnote>
  <w:endnote w:id="37">
    <w:p w14:paraId="3E054C36" w14:textId="77777777" w:rsidR="00F63D4B" w:rsidRDefault="00F63D4B" w:rsidP="00F63D4B">
      <w:pPr>
        <w:shd w:val="clear" w:color="auto" w:fill="F8F8F8"/>
        <w:textAlignment w:val="top"/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endnoteRef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19" w:tooltip="Find more records by this author" w:history="1">
        <w:proofErr w:type="spellStart"/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en-GB"/>
          </w:rPr>
          <w:t>Gioia</w:t>
        </w:r>
        <w:proofErr w:type="spellEnd"/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en-GB"/>
          </w:rPr>
          <w:t xml:space="preserve"> GA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hyperlink r:id="rId20" w:tooltip="Find more records by this author" w:history="1">
        <w:proofErr w:type="spellStart"/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en-GB"/>
          </w:rPr>
          <w:t>Isquith</w:t>
        </w:r>
        <w:proofErr w:type="spellEnd"/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en-GB"/>
          </w:rPr>
          <w:t xml:space="preserve"> PK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 Ecological assessment of executive function in traumatic brain injury Developmental neuropsychology. 2004; 25 (1-2): 135-158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9035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EC17A" w14:textId="71345E0E" w:rsidR="00640E95" w:rsidRDefault="00640E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D4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EC4EF9C" w14:textId="77777777" w:rsidR="00640E95" w:rsidRDefault="00640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E09F6" w14:textId="77777777" w:rsidR="00844559" w:rsidRDefault="00844559" w:rsidP="00226B9B">
      <w:pPr>
        <w:spacing w:after="0" w:line="240" w:lineRule="auto"/>
      </w:pPr>
      <w:r>
        <w:separator/>
      </w:r>
    </w:p>
  </w:footnote>
  <w:footnote w:type="continuationSeparator" w:id="0">
    <w:p w14:paraId="512D6287" w14:textId="77777777" w:rsidR="00844559" w:rsidRDefault="00844559" w:rsidP="00226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04D"/>
    <w:multiLevelType w:val="hybridMultilevel"/>
    <w:tmpl w:val="2A5EC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31F95"/>
    <w:multiLevelType w:val="hybridMultilevel"/>
    <w:tmpl w:val="4964DE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763ED"/>
    <w:multiLevelType w:val="hybridMultilevel"/>
    <w:tmpl w:val="C26899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AFC"/>
    <w:multiLevelType w:val="hybridMultilevel"/>
    <w:tmpl w:val="241252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E7"/>
    <w:rsid w:val="000012F9"/>
    <w:rsid w:val="00002DF2"/>
    <w:rsid w:val="000030A5"/>
    <w:rsid w:val="000055FA"/>
    <w:rsid w:val="00005C2D"/>
    <w:rsid w:val="000114DA"/>
    <w:rsid w:val="00012569"/>
    <w:rsid w:val="00016858"/>
    <w:rsid w:val="00020773"/>
    <w:rsid w:val="0002628A"/>
    <w:rsid w:val="00052007"/>
    <w:rsid w:val="0005286D"/>
    <w:rsid w:val="00052B9F"/>
    <w:rsid w:val="00053C50"/>
    <w:rsid w:val="000546BE"/>
    <w:rsid w:val="00065B80"/>
    <w:rsid w:val="00077029"/>
    <w:rsid w:val="00080513"/>
    <w:rsid w:val="00095A99"/>
    <w:rsid w:val="00097E50"/>
    <w:rsid w:val="000B2331"/>
    <w:rsid w:val="000C50F0"/>
    <w:rsid w:val="000F3FD5"/>
    <w:rsid w:val="00106E38"/>
    <w:rsid w:val="0011190D"/>
    <w:rsid w:val="00111F8B"/>
    <w:rsid w:val="00114B5A"/>
    <w:rsid w:val="00116E9A"/>
    <w:rsid w:val="00117E58"/>
    <w:rsid w:val="00117F5C"/>
    <w:rsid w:val="001207A7"/>
    <w:rsid w:val="00120C55"/>
    <w:rsid w:val="00124D19"/>
    <w:rsid w:val="00131C3D"/>
    <w:rsid w:val="001325D4"/>
    <w:rsid w:val="0013315E"/>
    <w:rsid w:val="00133339"/>
    <w:rsid w:val="0013407D"/>
    <w:rsid w:val="00157E6E"/>
    <w:rsid w:val="00174153"/>
    <w:rsid w:val="0017572C"/>
    <w:rsid w:val="0017693D"/>
    <w:rsid w:val="00184B52"/>
    <w:rsid w:val="001853E9"/>
    <w:rsid w:val="00187D70"/>
    <w:rsid w:val="00190C93"/>
    <w:rsid w:val="0019355E"/>
    <w:rsid w:val="001975C6"/>
    <w:rsid w:val="001A3E9F"/>
    <w:rsid w:val="001B2234"/>
    <w:rsid w:val="001B5994"/>
    <w:rsid w:val="001B62C0"/>
    <w:rsid w:val="001B78E2"/>
    <w:rsid w:val="001C13AE"/>
    <w:rsid w:val="001C27F2"/>
    <w:rsid w:val="001D0B00"/>
    <w:rsid w:val="001D21DC"/>
    <w:rsid w:val="00203B7C"/>
    <w:rsid w:val="00204D45"/>
    <w:rsid w:val="00213859"/>
    <w:rsid w:val="0021637D"/>
    <w:rsid w:val="002225A6"/>
    <w:rsid w:val="00226B9B"/>
    <w:rsid w:val="00245C9F"/>
    <w:rsid w:val="002506BB"/>
    <w:rsid w:val="00251D27"/>
    <w:rsid w:val="00257FE4"/>
    <w:rsid w:val="002624AF"/>
    <w:rsid w:val="0026579B"/>
    <w:rsid w:val="00270C75"/>
    <w:rsid w:val="00274D2E"/>
    <w:rsid w:val="002864BC"/>
    <w:rsid w:val="00293FC0"/>
    <w:rsid w:val="002A0971"/>
    <w:rsid w:val="002A6AFC"/>
    <w:rsid w:val="002B3196"/>
    <w:rsid w:val="002D7908"/>
    <w:rsid w:val="002E3B8D"/>
    <w:rsid w:val="002F1710"/>
    <w:rsid w:val="002F2833"/>
    <w:rsid w:val="002F2C3F"/>
    <w:rsid w:val="002F2F8B"/>
    <w:rsid w:val="002F5993"/>
    <w:rsid w:val="00300819"/>
    <w:rsid w:val="003010C5"/>
    <w:rsid w:val="00312E60"/>
    <w:rsid w:val="00340178"/>
    <w:rsid w:val="003466EC"/>
    <w:rsid w:val="00356CAA"/>
    <w:rsid w:val="00362F59"/>
    <w:rsid w:val="00364374"/>
    <w:rsid w:val="003709CA"/>
    <w:rsid w:val="00383B2C"/>
    <w:rsid w:val="00383D33"/>
    <w:rsid w:val="00384E52"/>
    <w:rsid w:val="0039086A"/>
    <w:rsid w:val="003B2D22"/>
    <w:rsid w:val="003C21F6"/>
    <w:rsid w:val="003D035A"/>
    <w:rsid w:val="003E567D"/>
    <w:rsid w:val="003F1EBA"/>
    <w:rsid w:val="004029B7"/>
    <w:rsid w:val="004048EA"/>
    <w:rsid w:val="0041167D"/>
    <w:rsid w:val="00417C1A"/>
    <w:rsid w:val="00422B5D"/>
    <w:rsid w:val="0042731A"/>
    <w:rsid w:val="00435A4D"/>
    <w:rsid w:val="0044431D"/>
    <w:rsid w:val="004511B2"/>
    <w:rsid w:val="0046267C"/>
    <w:rsid w:val="0046561B"/>
    <w:rsid w:val="0046562B"/>
    <w:rsid w:val="004B44AB"/>
    <w:rsid w:val="004C0EBC"/>
    <w:rsid w:val="004C29A7"/>
    <w:rsid w:val="004D4B8F"/>
    <w:rsid w:val="004E362C"/>
    <w:rsid w:val="005153C5"/>
    <w:rsid w:val="00535777"/>
    <w:rsid w:val="00556568"/>
    <w:rsid w:val="005600A1"/>
    <w:rsid w:val="00572FC4"/>
    <w:rsid w:val="00576B68"/>
    <w:rsid w:val="00580AED"/>
    <w:rsid w:val="00584A9F"/>
    <w:rsid w:val="005B5685"/>
    <w:rsid w:val="005C42D0"/>
    <w:rsid w:val="005C786B"/>
    <w:rsid w:val="005D06F7"/>
    <w:rsid w:val="005D3E7C"/>
    <w:rsid w:val="005F2EBE"/>
    <w:rsid w:val="005F3EAC"/>
    <w:rsid w:val="00603CEB"/>
    <w:rsid w:val="006145FE"/>
    <w:rsid w:val="0061587C"/>
    <w:rsid w:val="006257BA"/>
    <w:rsid w:val="00633254"/>
    <w:rsid w:val="00634D6A"/>
    <w:rsid w:val="00640E95"/>
    <w:rsid w:val="00646AB6"/>
    <w:rsid w:val="0066534F"/>
    <w:rsid w:val="006823A9"/>
    <w:rsid w:val="0069520A"/>
    <w:rsid w:val="006964A7"/>
    <w:rsid w:val="006A792D"/>
    <w:rsid w:val="006B5740"/>
    <w:rsid w:val="006C4D23"/>
    <w:rsid w:val="006C6299"/>
    <w:rsid w:val="006D4335"/>
    <w:rsid w:val="006E4CC3"/>
    <w:rsid w:val="00702DB8"/>
    <w:rsid w:val="00717E04"/>
    <w:rsid w:val="00723744"/>
    <w:rsid w:val="007419E2"/>
    <w:rsid w:val="00745918"/>
    <w:rsid w:val="00777EE8"/>
    <w:rsid w:val="0078000F"/>
    <w:rsid w:val="007A0952"/>
    <w:rsid w:val="007A1359"/>
    <w:rsid w:val="007A1614"/>
    <w:rsid w:val="007B5F54"/>
    <w:rsid w:val="007C006B"/>
    <w:rsid w:val="007C5088"/>
    <w:rsid w:val="007D4CA2"/>
    <w:rsid w:val="007D4F5E"/>
    <w:rsid w:val="007E617F"/>
    <w:rsid w:val="0080619E"/>
    <w:rsid w:val="00823CBB"/>
    <w:rsid w:val="00830FBE"/>
    <w:rsid w:val="008341AD"/>
    <w:rsid w:val="00842337"/>
    <w:rsid w:val="00844559"/>
    <w:rsid w:val="00847D50"/>
    <w:rsid w:val="0085168B"/>
    <w:rsid w:val="00865314"/>
    <w:rsid w:val="0086740C"/>
    <w:rsid w:val="0087616A"/>
    <w:rsid w:val="00877179"/>
    <w:rsid w:val="00877E98"/>
    <w:rsid w:val="008808E2"/>
    <w:rsid w:val="00880A09"/>
    <w:rsid w:val="0088493B"/>
    <w:rsid w:val="00886E3E"/>
    <w:rsid w:val="008A1496"/>
    <w:rsid w:val="008A25D6"/>
    <w:rsid w:val="008A444C"/>
    <w:rsid w:val="008B2248"/>
    <w:rsid w:val="008B585A"/>
    <w:rsid w:val="008C34FF"/>
    <w:rsid w:val="008C4BAE"/>
    <w:rsid w:val="008D1F72"/>
    <w:rsid w:val="008E539B"/>
    <w:rsid w:val="008E5AB7"/>
    <w:rsid w:val="008F74F6"/>
    <w:rsid w:val="008F754A"/>
    <w:rsid w:val="009053C9"/>
    <w:rsid w:val="0091787E"/>
    <w:rsid w:val="009242FA"/>
    <w:rsid w:val="00926FCE"/>
    <w:rsid w:val="009313A7"/>
    <w:rsid w:val="00937C6D"/>
    <w:rsid w:val="0094531E"/>
    <w:rsid w:val="00966B7B"/>
    <w:rsid w:val="00967329"/>
    <w:rsid w:val="009731B0"/>
    <w:rsid w:val="00984807"/>
    <w:rsid w:val="00990715"/>
    <w:rsid w:val="00992D72"/>
    <w:rsid w:val="009946EE"/>
    <w:rsid w:val="009B10E4"/>
    <w:rsid w:val="009B5292"/>
    <w:rsid w:val="009C0B66"/>
    <w:rsid w:val="009C2BD8"/>
    <w:rsid w:val="009C6F5D"/>
    <w:rsid w:val="009C716C"/>
    <w:rsid w:val="009D1A60"/>
    <w:rsid w:val="009D32B6"/>
    <w:rsid w:val="009E53BD"/>
    <w:rsid w:val="009F0FD7"/>
    <w:rsid w:val="00A06692"/>
    <w:rsid w:val="00A239FF"/>
    <w:rsid w:val="00A26F4F"/>
    <w:rsid w:val="00A3059C"/>
    <w:rsid w:val="00A30B50"/>
    <w:rsid w:val="00A35646"/>
    <w:rsid w:val="00A3737C"/>
    <w:rsid w:val="00A45079"/>
    <w:rsid w:val="00A530ED"/>
    <w:rsid w:val="00A6645F"/>
    <w:rsid w:val="00A86941"/>
    <w:rsid w:val="00A94215"/>
    <w:rsid w:val="00A96788"/>
    <w:rsid w:val="00AA28DE"/>
    <w:rsid w:val="00AB7CB4"/>
    <w:rsid w:val="00AD44A6"/>
    <w:rsid w:val="00B11D3F"/>
    <w:rsid w:val="00B272F8"/>
    <w:rsid w:val="00B56157"/>
    <w:rsid w:val="00B73DE1"/>
    <w:rsid w:val="00B9175A"/>
    <w:rsid w:val="00B92735"/>
    <w:rsid w:val="00B979C3"/>
    <w:rsid w:val="00BC1DA8"/>
    <w:rsid w:val="00BD0C56"/>
    <w:rsid w:val="00BE4E00"/>
    <w:rsid w:val="00BE4FD5"/>
    <w:rsid w:val="00C01F94"/>
    <w:rsid w:val="00C2028E"/>
    <w:rsid w:val="00C2619C"/>
    <w:rsid w:val="00C31E7D"/>
    <w:rsid w:val="00C36480"/>
    <w:rsid w:val="00C41061"/>
    <w:rsid w:val="00C4674A"/>
    <w:rsid w:val="00C56FA2"/>
    <w:rsid w:val="00C614CC"/>
    <w:rsid w:val="00C6785F"/>
    <w:rsid w:val="00C863B4"/>
    <w:rsid w:val="00C931C7"/>
    <w:rsid w:val="00C945A7"/>
    <w:rsid w:val="00CA75A8"/>
    <w:rsid w:val="00CA7B37"/>
    <w:rsid w:val="00CD3EDD"/>
    <w:rsid w:val="00CD4180"/>
    <w:rsid w:val="00CD74C1"/>
    <w:rsid w:val="00CE1C03"/>
    <w:rsid w:val="00CE70CA"/>
    <w:rsid w:val="00CF2F81"/>
    <w:rsid w:val="00CF3BD4"/>
    <w:rsid w:val="00CF404B"/>
    <w:rsid w:val="00D05C88"/>
    <w:rsid w:val="00D05CC3"/>
    <w:rsid w:val="00D31D03"/>
    <w:rsid w:val="00D344A3"/>
    <w:rsid w:val="00D359F4"/>
    <w:rsid w:val="00D41882"/>
    <w:rsid w:val="00D52D16"/>
    <w:rsid w:val="00D53FCB"/>
    <w:rsid w:val="00D60E49"/>
    <w:rsid w:val="00D83E6D"/>
    <w:rsid w:val="00D86286"/>
    <w:rsid w:val="00D87F55"/>
    <w:rsid w:val="00D943E6"/>
    <w:rsid w:val="00D95E40"/>
    <w:rsid w:val="00DA5375"/>
    <w:rsid w:val="00DA5BC1"/>
    <w:rsid w:val="00DB3E27"/>
    <w:rsid w:val="00DC6E20"/>
    <w:rsid w:val="00DD529C"/>
    <w:rsid w:val="00DE0FA1"/>
    <w:rsid w:val="00DF3596"/>
    <w:rsid w:val="00E03673"/>
    <w:rsid w:val="00E0607C"/>
    <w:rsid w:val="00E21041"/>
    <w:rsid w:val="00E2353B"/>
    <w:rsid w:val="00E3225A"/>
    <w:rsid w:val="00E37F12"/>
    <w:rsid w:val="00E4073B"/>
    <w:rsid w:val="00E40BC5"/>
    <w:rsid w:val="00E44119"/>
    <w:rsid w:val="00E44B9B"/>
    <w:rsid w:val="00E45251"/>
    <w:rsid w:val="00E71DAB"/>
    <w:rsid w:val="00EB0BA7"/>
    <w:rsid w:val="00EB185E"/>
    <w:rsid w:val="00EB64DE"/>
    <w:rsid w:val="00ED00FA"/>
    <w:rsid w:val="00ED2F7B"/>
    <w:rsid w:val="00ED331D"/>
    <w:rsid w:val="00EE00D9"/>
    <w:rsid w:val="00EF3D32"/>
    <w:rsid w:val="00EF4619"/>
    <w:rsid w:val="00F03909"/>
    <w:rsid w:val="00F113C8"/>
    <w:rsid w:val="00F166E7"/>
    <w:rsid w:val="00F43409"/>
    <w:rsid w:val="00F5388A"/>
    <w:rsid w:val="00F5514C"/>
    <w:rsid w:val="00F553D9"/>
    <w:rsid w:val="00F63D4B"/>
    <w:rsid w:val="00F76BF7"/>
    <w:rsid w:val="00F85096"/>
    <w:rsid w:val="00F8543E"/>
    <w:rsid w:val="00F90360"/>
    <w:rsid w:val="00F91F81"/>
    <w:rsid w:val="00F92418"/>
    <w:rsid w:val="00F95877"/>
    <w:rsid w:val="00FB4665"/>
    <w:rsid w:val="00FB7FD5"/>
    <w:rsid w:val="00FC1CEC"/>
    <w:rsid w:val="00FC2190"/>
    <w:rsid w:val="00FD04D5"/>
    <w:rsid w:val="00FD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9BA4C"/>
  <w15:docId w15:val="{FFEA436E-FA6D-46DF-93D2-E4E1CB32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5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1D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4525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945A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B7FD5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B9175A"/>
    <w:pPr>
      <w:tabs>
        <w:tab w:val="left" w:pos="504"/>
      </w:tabs>
      <w:spacing w:after="240" w:line="240" w:lineRule="auto"/>
      <w:ind w:left="504" w:hanging="504"/>
    </w:pPr>
  </w:style>
  <w:style w:type="character" w:styleId="CommentReference">
    <w:name w:val="annotation reference"/>
    <w:basedOn w:val="DefaultParagraphFont"/>
    <w:uiPriority w:val="99"/>
    <w:semiHidden/>
    <w:unhideWhenUsed/>
    <w:rsid w:val="00926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6F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F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F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226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226B9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semiHidden/>
    <w:unhideWhenUsed/>
    <w:rsid w:val="00226B9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D31D0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pple-converted-space">
    <w:name w:val="apple-converted-space"/>
    <w:basedOn w:val="DefaultParagraphFont"/>
    <w:rsid w:val="00DD529C"/>
  </w:style>
  <w:style w:type="character" w:customStyle="1" w:styleId="highwire-citation-authors3">
    <w:name w:val="highwire-citation-authors3"/>
    <w:basedOn w:val="DefaultParagraphFont"/>
    <w:rsid w:val="001A3E9F"/>
    <w:rPr>
      <w:color w:val="444444"/>
      <w:sz w:val="24"/>
      <w:szCs w:val="24"/>
      <w:bdr w:val="none" w:sz="0" w:space="0" w:color="auto" w:frame="1"/>
      <w:vertAlign w:val="baseline"/>
    </w:rPr>
  </w:style>
  <w:style w:type="character" w:customStyle="1" w:styleId="highwire-citation-author">
    <w:name w:val="highwire-citation-author"/>
    <w:basedOn w:val="DefaultParagraphFont"/>
    <w:rsid w:val="001A3E9F"/>
    <w:rPr>
      <w:sz w:val="24"/>
      <w:szCs w:val="24"/>
      <w:bdr w:val="none" w:sz="0" w:space="0" w:color="auto" w:frame="1"/>
      <w:vertAlign w:val="baseline"/>
    </w:rPr>
  </w:style>
  <w:style w:type="character" w:styleId="EndnoteReference">
    <w:name w:val="endnote reference"/>
    <w:basedOn w:val="DefaultParagraphFont"/>
    <w:semiHidden/>
    <w:rsid w:val="002624AF"/>
    <w:rPr>
      <w:vertAlign w:val="baseline"/>
    </w:rPr>
  </w:style>
  <w:style w:type="paragraph" w:styleId="EndnoteText">
    <w:name w:val="endnote text"/>
    <w:basedOn w:val="Normal"/>
    <w:link w:val="EndnoteTextChar"/>
    <w:semiHidden/>
    <w:rsid w:val="002624AF"/>
    <w:pPr>
      <w:tabs>
        <w:tab w:val="left" w:pos="284"/>
      </w:tabs>
      <w:spacing w:before="120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2624A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CE1C03"/>
    <w:pPr>
      <w:ind w:left="720"/>
      <w:contextualSpacing/>
    </w:pPr>
  </w:style>
  <w:style w:type="table" w:styleId="TableGrid">
    <w:name w:val="Table Grid"/>
    <w:basedOn w:val="TableNormal"/>
    <w:uiPriority w:val="39"/>
    <w:rsid w:val="003C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fld-title">
    <w:name w:val="hlfld-title"/>
    <w:basedOn w:val="DefaultParagraphFont"/>
    <w:rsid w:val="00823CBB"/>
  </w:style>
  <w:style w:type="character" w:customStyle="1" w:styleId="nlmstring-name">
    <w:name w:val="nlm_string-name"/>
    <w:basedOn w:val="DefaultParagraphFont"/>
    <w:rsid w:val="00823CBB"/>
  </w:style>
  <w:style w:type="paragraph" w:styleId="Revision">
    <w:name w:val="Revision"/>
    <w:hidden/>
    <w:uiPriority w:val="99"/>
    <w:semiHidden/>
    <w:rsid w:val="00BE4E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85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3E9"/>
  </w:style>
  <w:style w:type="paragraph" w:styleId="Footer">
    <w:name w:val="footer"/>
    <w:basedOn w:val="Normal"/>
    <w:link w:val="FooterChar"/>
    <w:uiPriority w:val="99"/>
    <w:unhideWhenUsed/>
    <w:rsid w:val="00185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3E9"/>
  </w:style>
  <w:style w:type="character" w:customStyle="1" w:styleId="nlm-collab">
    <w:name w:val="nlm-collab"/>
    <w:basedOn w:val="DefaultParagraphFont"/>
    <w:rsid w:val="00FD4CB4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journal">
    <w:name w:val="highwire-cite-metadata-journal"/>
    <w:basedOn w:val="DefaultParagraphFont"/>
    <w:rsid w:val="00FD4CB4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ate1">
    <w:name w:val="highwire-cite-metadata-date1"/>
    <w:basedOn w:val="DefaultParagraphFont"/>
    <w:rsid w:val="00FD4CB4"/>
    <w:rPr>
      <w:rFonts w:ascii="Helvetica" w:hAnsi="Helvetica" w:hint="default"/>
      <w:color w:val="666666"/>
      <w:sz w:val="24"/>
      <w:szCs w:val="24"/>
      <w:bdr w:val="none" w:sz="0" w:space="0" w:color="auto" w:frame="1"/>
      <w:vertAlign w:val="baseline"/>
    </w:rPr>
  </w:style>
  <w:style w:type="character" w:customStyle="1" w:styleId="highwire-cite-metadata-volume">
    <w:name w:val="highwire-cite-metadata-volume"/>
    <w:basedOn w:val="DefaultParagraphFont"/>
    <w:rsid w:val="00FD4CB4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issue">
    <w:name w:val="highwire-cite-metadata-issue"/>
    <w:basedOn w:val="DefaultParagraphFont"/>
    <w:rsid w:val="00FD4CB4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pages">
    <w:name w:val="highwire-cite-metadata-pages"/>
    <w:basedOn w:val="DefaultParagraphFont"/>
    <w:rsid w:val="00FD4CB4"/>
    <w:rPr>
      <w:sz w:val="24"/>
      <w:szCs w:val="24"/>
      <w:bdr w:val="none" w:sz="0" w:space="0" w:color="auto" w:frame="1"/>
      <w:vertAlign w:val="baseline"/>
    </w:rPr>
  </w:style>
  <w:style w:type="paragraph" w:customStyle="1" w:styleId="title1">
    <w:name w:val="title1"/>
    <w:basedOn w:val="Normal"/>
    <w:rsid w:val="000F3FD5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GB"/>
    </w:rPr>
  </w:style>
  <w:style w:type="paragraph" w:customStyle="1" w:styleId="desc2">
    <w:name w:val="desc2"/>
    <w:basedOn w:val="Normal"/>
    <w:rsid w:val="000F3FD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GB"/>
    </w:rPr>
  </w:style>
  <w:style w:type="paragraph" w:customStyle="1" w:styleId="details1">
    <w:name w:val="details1"/>
    <w:basedOn w:val="Normal"/>
    <w:rsid w:val="000F3FD5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jrnl">
    <w:name w:val="jrnl"/>
    <w:basedOn w:val="DefaultParagraphFont"/>
    <w:rsid w:val="000F3FD5"/>
  </w:style>
  <w:style w:type="character" w:customStyle="1" w:styleId="citation">
    <w:name w:val="citation"/>
    <w:basedOn w:val="DefaultParagraphFont"/>
    <w:rsid w:val="002A6AFC"/>
  </w:style>
  <w:style w:type="character" w:styleId="Emphasis">
    <w:name w:val="Emphasis"/>
    <w:basedOn w:val="DefaultParagraphFont"/>
    <w:uiPriority w:val="20"/>
    <w:qFormat/>
    <w:rsid w:val="002A6AFC"/>
    <w:rPr>
      <w:i/>
      <w:iCs/>
    </w:rPr>
  </w:style>
  <w:style w:type="character" w:customStyle="1" w:styleId="element-citation">
    <w:name w:val="element-citation"/>
    <w:basedOn w:val="DefaultParagraphFont"/>
    <w:rsid w:val="00BE4FD5"/>
  </w:style>
  <w:style w:type="character" w:customStyle="1" w:styleId="ref-journal">
    <w:name w:val="ref-journal"/>
    <w:basedOn w:val="DefaultParagraphFont"/>
    <w:rsid w:val="00BE4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08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4010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7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605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3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2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5749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33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15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3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87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93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35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70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83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5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98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517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624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26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540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2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09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5023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617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41002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07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61640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4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5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73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64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92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172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685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755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995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749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869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664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0254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4664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5747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415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337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919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85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76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7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28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79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66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401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5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9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56970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0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83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8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60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06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95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00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69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979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4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938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724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057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886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527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202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160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0850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h2@soton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World_Health_Organisatio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entrez/query.fcgi?db=pubmed&amp;cmd=Retrieve&amp;dopt=AbstractPlus&amp;list_uids=17040000&amp;query_hl=10&amp;itool=pubmed_docsum" TargetMode="External"/><Relationship Id="rId13" Type="http://schemas.openxmlformats.org/officeDocument/2006/relationships/hyperlink" Target="http://www.ncbi.nlm.nih.gov/pubmed/?term=Grinham%20G%5BAuthor%5D&amp;cauthor=true&amp;cauthor_uid=10656601" TargetMode="External"/><Relationship Id="rId18" Type="http://schemas.openxmlformats.org/officeDocument/2006/relationships/hyperlink" Target="https://www.ncbi.nlm.nih.gov/pubmed/?term=Anderson%20V%5BAuthor%5D&amp;cauthor=true&amp;cauthor_uid=21924953" TargetMode="External"/><Relationship Id="rId3" Type="http://schemas.openxmlformats.org/officeDocument/2006/relationships/hyperlink" Target="https://www.ncbi.nlm.nih.gov/pubmed/?term=Draper%20KA%5BAuthor%5D&amp;cauthor=true&amp;cauthor_uid=22926173" TargetMode="External"/><Relationship Id="rId7" Type="http://schemas.openxmlformats.org/officeDocument/2006/relationships/hyperlink" Target="http://www.ncbi.nlm.nih.gov/entrez/query.fcgi?db=pubmed&amp;cmd=Retrieve&amp;dopt=AbstractPlus&amp;list_uids=15231906&amp;query_hl=6&amp;itool=pubmed_docsum" TargetMode="External"/><Relationship Id="rId12" Type="http://schemas.openxmlformats.org/officeDocument/2006/relationships/hyperlink" Target="http://www.ncbi.nlm.nih.gov/pubmed/?term=Brady%20D%5BAuthor%5D&amp;cauthor=true&amp;cauthor_uid=10656601" TargetMode="External"/><Relationship Id="rId17" Type="http://schemas.openxmlformats.org/officeDocument/2006/relationships/hyperlink" Target="https://www.ncbi.nlm.nih.gov/pubmed/?term=Bourke%20R%5BAuthor%5D&amp;cauthor=true&amp;cauthor_uid=21924953" TargetMode="External"/><Relationship Id="rId2" Type="http://schemas.openxmlformats.org/officeDocument/2006/relationships/hyperlink" Target="https://www.ncbi.nlm.nih.gov/pubmed/?term=Brooks%20LJ%5BAuthor%5D&amp;cauthor=true&amp;cauthor_uid=22926173" TargetMode="External"/><Relationship Id="rId16" Type="http://schemas.openxmlformats.org/officeDocument/2006/relationships/hyperlink" Target="https://www.ncbi.nlm.nih.gov/pubmed/?term=Biggs%20SN%5BAuthor%5D&amp;cauthor=true&amp;cauthor_uid=21924953" TargetMode="External"/><Relationship Id="rId20" Type="http://schemas.openxmlformats.org/officeDocument/2006/relationships/hyperlink" Target="http://apps.webofknowledge.com/DaisyOneClickSearch.do?product=WOS&amp;search_mode=DaisyOneClickSearch&amp;colName=WOS&amp;SID=4DHld5BmKQrgb1rEb3d&amp;author_name=Isquith,%20PK&amp;dais_id=36367045&amp;excludeEventConfig=ExcludeIfFromFullRecPage" TargetMode="External"/><Relationship Id="rId1" Type="http://schemas.openxmlformats.org/officeDocument/2006/relationships/hyperlink" Target="https://www.ncbi.nlm.nih.gov/pubmed/?term=Marcus%20CL%5BAuthor%5D&amp;cauthor=true&amp;cauthor_uid=22926173" TargetMode="External"/><Relationship Id="rId6" Type="http://schemas.openxmlformats.org/officeDocument/2006/relationships/hyperlink" Target="https://www.ncbi.nlm.nih.gov/pubmed/19544748" TargetMode="External"/><Relationship Id="rId11" Type="http://schemas.openxmlformats.org/officeDocument/2006/relationships/hyperlink" Target="http://www.ncbi.nlm.nih.gov/pubmed/?term=Haggard%20MP%5BAuthor%5D&amp;cauthor=true&amp;cauthor_uid=10656601" TargetMode="External"/><Relationship Id="rId5" Type="http://schemas.openxmlformats.org/officeDocument/2006/relationships/hyperlink" Target="https://www.ncbi.nlm.nih.gov/pubmed/22926173" TargetMode="External"/><Relationship Id="rId15" Type="http://schemas.openxmlformats.org/officeDocument/2006/relationships/hyperlink" Target="http://www.ncbi.nlm.nih.gov/pubmed/23692173" TargetMode="External"/><Relationship Id="rId10" Type="http://schemas.openxmlformats.org/officeDocument/2006/relationships/hyperlink" Target="http://www.ncbi.nlm.nih.gov/pubmed/?term=Atkins%20RL%5BAuthor%5D&amp;cauthor=true&amp;cauthor_uid=10656601" TargetMode="External"/><Relationship Id="rId19" Type="http://schemas.openxmlformats.org/officeDocument/2006/relationships/hyperlink" Target="http://apps.webofknowledge.com/DaisyOneClickSearch.do?product=WOS&amp;search_mode=DaisyOneClickSearch&amp;colName=WOS&amp;SID=4DHld5BmKQrgb1rEb3d&amp;author_name=Gioia,%20GA&amp;dais_id=11622996&amp;excludeEventConfig=ExcludeIfFromFullRecPage" TargetMode="External"/><Relationship Id="rId4" Type="http://schemas.openxmlformats.org/officeDocument/2006/relationships/hyperlink" Target="https://www.ncbi.nlm.nih.gov/pubmed/?term=American%20Academy%20of%20Pediatrics%5BCorporate%20Author%5D" TargetMode="External"/><Relationship Id="rId9" Type="http://schemas.openxmlformats.org/officeDocument/2006/relationships/hyperlink" Target="http://www.ncbi.nlm.nih.gov/pubmed/?term=Hind%20SE%5BAuthor%5D&amp;cauthor=true&amp;cauthor_uid=10656601" TargetMode="External"/><Relationship Id="rId14" Type="http://schemas.openxmlformats.org/officeDocument/2006/relationships/hyperlink" Target="http://www.ncbi.nlm.nih.gov/pubmed/1065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337C8A1-835E-4481-91E0-9A4D1A68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3259</Words>
  <Characters>18578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 C.R.</dc:creator>
  <cp:keywords/>
  <dc:description/>
  <cp:lastModifiedBy>Hill C.M.</cp:lastModifiedBy>
  <cp:revision>4</cp:revision>
  <dcterms:created xsi:type="dcterms:W3CDTF">2017-02-20T11:08:00Z</dcterms:created>
  <dcterms:modified xsi:type="dcterms:W3CDTF">2017-02-20T11:38:00Z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zotero-version="4.0.11"&gt;&lt;session id="0Ow4VqmL"/&gt;&lt;style id="http://www.zotero.org/styles/vancouver" hasBibliography="1" bibliographyStyleHasBeenSet="1"/&gt;&lt;prefs&gt;&lt;pref name="fieldType" value="Field"/&gt;&lt;pref name="storeReferences" value=</vt:lpwstr>
  </property>
  <property fmtid="{D5CDD505-2E9C-101B-9397-08002B2CF9AE}" pid="3" name="ZOTERO_PREF_2">
    <vt:lpwstr>"true"/&gt;&lt;pref name="automaticJournalAbbreviations" value="true"/&gt;&lt;pref name="noteType" value="0"/&gt;&lt;/prefs&gt;&lt;/data&gt;</vt:lpwstr>
  </property>
  <property fmtid="{D5CDD505-2E9C-101B-9397-08002B2CF9AE}" pid="4" name="_DocHome">
    <vt:i4>-682387150</vt:i4>
  </property>
</Properties>
</file>