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72" w:rsidRPr="001D2972" w:rsidRDefault="00EA0C74" w:rsidP="001D2972">
      <w:r>
        <w:t xml:space="preserve">Data file for </w:t>
      </w:r>
      <w:r w:rsidR="001D2972">
        <w:t>“</w:t>
      </w:r>
      <w:r w:rsidR="001D2972" w:rsidRPr="001D2972">
        <w:t xml:space="preserve">Flow </w:t>
      </w:r>
      <w:r w:rsidR="001D2972" w:rsidRPr="001D2972">
        <w:rPr>
          <w:rFonts w:hint="eastAsia"/>
        </w:rPr>
        <w:t>between the train</w:t>
      </w:r>
      <w:r w:rsidR="001D2972" w:rsidRPr="001D2972">
        <w:t xml:space="preserve"> </w:t>
      </w:r>
      <w:r w:rsidR="001D2972" w:rsidRPr="001D2972">
        <w:rPr>
          <w:rFonts w:hint="eastAsia"/>
        </w:rPr>
        <w:t xml:space="preserve">underbody and </w:t>
      </w:r>
      <w:proofErr w:type="spellStart"/>
      <w:r w:rsidR="001D2972" w:rsidRPr="001D2972">
        <w:t>trackb</w:t>
      </w:r>
      <w:r w:rsidR="001D2972" w:rsidRPr="001D2972">
        <w:rPr>
          <w:rFonts w:hint="eastAsia"/>
        </w:rPr>
        <w:t>ed</w:t>
      </w:r>
      <w:proofErr w:type="spellEnd"/>
      <w:r w:rsidR="001D2972">
        <w:t xml:space="preserve"> </w:t>
      </w:r>
      <w:r w:rsidR="001D2972" w:rsidRPr="001D2972">
        <w:rPr>
          <w:rFonts w:hint="eastAsia"/>
        </w:rPr>
        <w:t>around the bogie area</w:t>
      </w:r>
      <w:r w:rsidR="001D2972" w:rsidRPr="001D2972">
        <w:t xml:space="preserve"> a</w:t>
      </w:r>
      <w:r w:rsidR="001D2972">
        <w:t xml:space="preserve">nd its impact on ballast flight”, by J. Y. Zhu and Z. W. Hu, published in Journal of Wind Engineering and Industrial Aerodynamics, 2017 </w:t>
      </w:r>
    </w:p>
    <w:p w:rsidR="00C4546F" w:rsidRDefault="00C4546F"/>
    <w:p w:rsidR="001D2972" w:rsidRDefault="001D2972">
      <w:r>
        <w:t>The data file content results presented in the publication for selected figures.</w:t>
      </w:r>
    </w:p>
    <w:p w:rsidR="001D2972" w:rsidRDefault="001D2972" w:rsidP="001D2972">
      <w:pPr>
        <w:pStyle w:val="ListParagraph"/>
        <w:numPr>
          <w:ilvl w:val="0"/>
          <w:numId w:val="1"/>
        </w:numPr>
      </w:pPr>
      <w:r>
        <w:t xml:space="preserve">Files are named by the corresponding figure number. </w:t>
      </w:r>
    </w:p>
    <w:p w:rsidR="001D2972" w:rsidRDefault="001D2972" w:rsidP="001D2972">
      <w:pPr>
        <w:pStyle w:val="ListParagraph"/>
        <w:numPr>
          <w:ilvl w:val="0"/>
          <w:numId w:val="1"/>
        </w:numPr>
      </w:pPr>
      <w:r>
        <w:t>Data are presented in excel format.</w:t>
      </w:r>
    </w:p>
    <w:p w:rsidR="001D2972" w:rsidRPr="001D2972" w:rsidRDefault="001D2972" w:rsidP="00D75FCC">
      <w:pPr>
        <w:pStyle w:val="ListParagraph"/>
        <w:numPr>
          <w:ilvl w:val="0"/>
          <w:numId w:val="1"/>
        </w:numPr>
      </w:pPr>
      <w:r>
        <w:t xml:space="preserve">Figure name (first row) and data column names </w:t>
      </w:r>
      <w:r w:rsidR="00D75FCC">
        <w:t xml:space="preserve">(second row) </w:t>
      </w:r>
      <w:r>
        <w:t xml:space="preserve">are given in the file for different lines in the figure.  </w:t>
      </w:r>
      <w:bookmarkStart w:id="0" w:name="_GoBack"/>
      <w:bookmarkEnd w:id="0"/>
    </w:p>
    <w:sectPr w:rsidR="001D2972" w:rsidRPr="001D2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214A6"/>
    <w:multiLevelType w:val="hybridMultilevel"/>
    <w:tmpl w:val="D1E60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74"/>
    <w:rsid w:val="001D2972"/>
    <w:rsid w:val="00C4546F"/>
    <w:rsid w:val="00D75FCC"/>
    <w:rsid w:val="00E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4456E-03B7-4BF5-BFEE-8E49DBF3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Z.</dc:creator>
  <cp:keywords/>
  <dc:description/>
  <cp:lastModifiedBy>Hu Z.</cp:lastModifiedBy>
  <cp:revision>2</cp:revision>
  <dcterms:created xsi:type="dcterms:W3CDTF">2017-03-29T09:10:00Z</dcterms:created>
  <dcterms:modified xsi:type="dcterms:W3CDTF">2017-03-29T09:31:00Z</dcterms:modified>
</cp:coreProperties>
</file>