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07B" w:rsidRPr="00B24A04" w:rsidRDefault="00B0007B" w:rsidP="00B0007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24A04">
        <w:rPr>
          <w:rFonts w:ascii="Times New Roman" w:hAnsi="Times New Roman" w:cs="Times New Roman"/>
          <w:sz w:val="24"/>
          <w:szCs w:val="24"/>
        </w:rPr>
        <w:t xml:space="preserve">Purpose (mandatory): This paper empirically </w:t>
      </w:r>
      <w:r w:rsidR="004064D0">
        <w:rPr>
          <w:rFonts w:ascii="Times New Roman" w:hAnsi="Times New Roman" w:cs="Times New Roman"/>
          <w:sz w:val="24"/>
          <w:szCs w:val="24"/>
        </w:rPr>
        <w:t>examines</w:t>
      </w:r>
      <w:r w:rsidRPr="00B24A04">
        <w:rPr>
          <w:rFonts w:ascii="Times New Roman" w:hAnsi="Times New Roman" w:cs="Times New Roman"/>
          <w:sz w:val="24"/>
          <w:szCs w:val="24"/>
        </w:rPr>
        <w:t xml:space="preserve"> </w:t>
      </w:r>
      <w:r w:rsidR="00C830BC" w:rsidRPr="00C830BC">
        <w:rPr>
          <w:rFonts w:ascii="Times New Roman" w:hAnsi="Times New Roman" w:cs="Times New Roman"/>
          <w:sz w:val="24"/>
          <w:szCs w:val="24"/>
        </w:rPr>
        <w:t>the link between institutional ownership stab</w:t>
      </w:r>
      <w:r w:rsidR="00C830BC">
        <w:rPr>
          <w:rFonts w:ascii="Times New Roman" w:hAnsi="Times New Roman" w:cs="Times New Roman"/>
          <w:sz w:val="24"/>
          <w:szCs w:val="24"/>
        </w:rPr>
        <w:t>ility and dividend payout ratio</w:t>
      </w:r>
      <w:r w:rsidRPr="00B24A04">
        <w:rPr>
          <w:rFonts w:ascii="Times New Roman" w:hAnsi="Times New Roman" w:cs="Times New Roman"/>
          <w:sz w:val="24"/>
          <w:szCs w:val="24"/>
        </w:rPr>
        <w:t>.</w:t>
      </w:r>
    </w:p>
    <w:p w:rsidR="00B0007B" w:rsidRPr="00B24A04" w:rsidRDefault="00B0007B" w:rsidP="00B0007B">
      <w:pPr>
        <w:rPr>
          <w:rFonts w:ascii="Times New Roman" w:hAnsi="Times New Roman" w:cs="Times New Roman"/>
          <w:sz w:val="24"/>
          <w:szCs w:val="24"/>
        </w:rPr>
      </w:pPr>
      <w:r w:rsidRPr="00B24A04">
        <w:rPr>
          <w:rFonts w:ascii="Times New Roman" w:hAnsi="Times New Roman" w:cs="Times New Roman"/>
          <w:sz w:val="24"/>
          <w:szCs w:val="24"/>
        </w:rPr>
        <w:t>Design/methodology/approach (mandatory): First</w:t>
      </w:r>
      <w:r w:rsidR="00421AF9">
        <w:rPr>
          <w:rFonts w:ascii="Times New Roman" w:hAnsi="Times New Roman" w:cs="Times New Roman"/>
          <w:sz w:val="24"/>
          <w:szCs w:val="24"/>
        </w:rPr>
        <w:t>,</w:t>
      </w:r>
      <w:r w:rsidRPr="00B24A04">
        <w:rPr>
          <w:rFonts w:ascii="Times New Roman" w:hAnsi="Times New Roman" w:cs="Times New Roman"/>
          <w:sz w:val="24"/>
          <w:szCs w:val="24"/>
        </w:rPr>
        <w:t xml:space="preserve"> we estimate the propensity of a firm to pay</w:t>
      </w:r>
      <w:r w:rsidR="00B24A04">
        <w:rPr>
          <w:rFonts w:ascii="Times New Roman" w:hAnsi="Times New Roman" w:cs="Times New Roman"/>
          <w:sz w:val="24"/>
          <w:szCs w:val="24"/>
        </w:rPr>
        <w:t xml:space="preserve"> </w:t>
      </w:r>
      <w:r w:rsidRPr="00B24A04">
        <w:rPr>
          <w:rFonts w:ascii="Times New Roman" w:hAnsi="Times New Roman" w:cs="Times New Roman"/>
          <w:noProof/>
          <w:sz w:val="24"/>
          <w:szCs w:val="24"/>
        </w:rPr>
        <w:t>dividend</w:t>
      </w:r>
      <w:r w:rsidRPr="00B24A04">
        <w:rPr>
          <w:rFonts w:ascii="Times New Roman" w:hAnsi="Times New Roman" w:cs="Times New Roman"/>
          <w:sz w:val="24"/>
          <w:szCs w:val="24"/>
        </w:rPr>
        <w:t xml:space="preserve">. </w:t>
      </w:r>
      <w:r w:rsidR="004064D0">
        <w:rPr>
          <w:rFonts w:ascii="Times New Roman" w:hAnsi="Times New Roman" w:cs="Times New Roman"/>
          <w:sz w:val="24"/>
          <w:szCs w:val="24"/>
        </w:rPr>
        <w:t>Next</w:t>
      </w:r>
      <w:r w:rsidRPr="00B24A04">
        <w:rPr>
          <w:rFonts w:ascii="Times New Roman" w:hAnsi="Times New Roman" w:cs="Times New Roman"/>
          <w:sz w:val="24"/>
          <w:szCs w:val="24"/>
        </w:rPr>
        <w:t>, we perform panel fixed-effect regressions of dividend payout</w:t>
      </w:r>
      <w:r w:rsidR="00421AF9">
        <w:rPr>
          <w:rFonts w:ascii="Times New Roman" w:hAnsi="Times New Roman" w:cs="Times New Roman"/>
          <w:sz w:val="24"/>
          <w:szCs w:val="24"/>
        </w:rPr>
        <w:t>s</w:t>
      </w:r>
      <w:r w:rsidRPr="00B24A04">
        <w:rPr>
          <w:rFonts w:ascii="Times New Roman" w:hAnsi="Times New Roman" w:cs="Times New Roman"/>
          <w:sz w:val="24"/>
          <w:szCs w:val="24"/>
        </w:rPr>
        <w:t xml:space="preserve"> on </w:t>
      </w:r>
      <w:r w:rsidR="00421AF9">
        <w:rPr>
          <w:rFonts w:ascii="Times New Roman" w:hAnsi="Times New Roman" w:cs="Times New Roman"/>
          <w:sz w:val="24"/>
          <w:szCs w:val="24"/>
        </w:rPr>
        <w:t>institutional ownership stability</w:t>
      </w:r>
      <w:r w:rsidRPr="00B24A04">
        <w:rPr>
          <w:rFonts w:ascii="Times New Roman" w:hAnsi="Times New Roman" w:cs="Times New Roman"/>
          <w:sz w:val="24"/>
          <w:szCs w:val="24"/>
        </w:rPr>
        <w:t xml:space="preserve"> variables. We also compare institutional ownership between dividend paying and non-dividend paying </w:t>
      </w:r>
      <w:r w:rsidR="004064D0">
        <w:rPr>
          <w:rFonts w:ascii="Times New Roman" w:hAnsi="Times New Roman" w:cs="Times New Roman"/>
          <w:sz w:val="24"/>
          <w:szCs w:val="24"/>
        </w:rPr>
        <w:t>investee</w:t>
      </w:r>
      <w:r w:rsidR="004064D0" w:rsidRPr="00B24A04">
        <w:rPr>
          <w:rFonts w:ascii="Times New Roman" w:hAnsi="Times New Roman" w:cs="Times New Roman"/>
          <w:sz w:val="24"/>
          <w:szCs w:val="24"/>
        </w:rPr>
        <w:t xml:space="preserve"> firms</w:t>
      </w:r>
      <w:r w:rsidRPr="00B24A04">
        <w:rPr>
          <w:rFonts w:ascii="Times New Roman" w:hAnsi="Times New Roman" w:cs="Times New Roman"/>
          <w:sz w:val="24"/>
          <w:szCs w:val="24"/>
        </w:rPr>
        <w:t xml:space="preserve">. We analyse the </w:t>
      </w:r>
      <w:r w:rsidR="00421AF9">
        <w:rPr>
          <w:rFonts w:ascii="Times New Roman" w:hAnsi="Times New Roman" w:cs="Times New Roman"/>
          <w:sz w:val="24"/>
          <w:szCs w:val="24"/>
        </w:rPr>
        <w:t>dividend preferences</w:t>
      </w:r>
      <w:r w:rsidRPr="00B24A04">
        <w:rPr>
          <w:rFonts w:ascii="Times New Roman" w:hAnsi="Times New Roman" w:cs="Times New Roman"/>
          <w:sz w:val="24"/>
          <w:szCs w:val="24"/>
        </w:rPr>
        <w:t xml:space="preserve"> of different types of institutional owners. Finally, we examine the cross-sectional variation in the volatility of dividend payouts.</w:t>
      </w:r>
    </w:p>
    <w:p w:rsidR="00B0007B" w:rsidRPr="00B24A04" w:rsidRDefault="00B0007B" w:rsidP="00B0007B">
      <w:pPr>
        <w:rPr>
          <w:rFonts w:ascii="Times New Roman" w:hAnsi="Times New Roman" w:cs="Times New Roman"/>
          <w:sz w:val="24"/>
          <w:szCs w:val="24"/>
        </w:rPr>
      </w:pPr>
      <w:r w:rsidRPr="00B24A04">
        <w:rPr>
          <w:rFonts w:ascii="Times New Roman" w:hAnsi="Times New Roman" w:cs="Times New Roman"/>
          <w:noProof/>
          <w:sz w:val="24"/>
          <w:szCs w:val="24"/>
        </w:rPr>
        <w:t xml:space="preserve">Findings (mandatory): </w:t>
      </w:r>
      <w:r w:rsidR="00C830BC" w:rsidRPr="00C830BC">
        <w:rPr>
          <w:rFonts w:ascii="Times New Roman" w:hAnsi="Times New Roman" w:cs="Times New Roman"/>
          <w:noProof/>
          <w:sz w:val="24"/>
          <w:szCs w:val="24"/>
        </w:rPr>
        <w:t>We find that stable and large institutional owners favour dividend paying companies. There also exists a positive association between ownership persistence and dividend payout. Conversely, firms that change their dividend payout frequently are associated with larger deviations in institutional ownership. Additionally, the presence of pressure-sensitive institutional investors (i.e., investors that also hold business ties with the investee firm) is significantly linked to dividend payout policy. Conversely, pressure-insensitive investors use alternative forms of monitoring instead of requiring investee firms to pay dividends, which serve to reduce agency conflicts.</w:t>
      </w:r>
    </w:p>
    <w:p w:rsidR="00DB5DE4" w:rsidRDefault="00B0007B" w:rsidP="00B0007B">
      <w:pPr>
        <w:rPr>
          <w:rFonts w:ascii="Times New Roman" w:hAnsi="Times New Roman" w:cs="Times New Roman"/>
          <w:sz w:val="24"/>
          <w:szCs w:val="24"/>
        </w:rPr>
      </w:pPr>
      <w:r w:rsidRPr="00B24A04">
        <w:rPr>
          <w:rFonts w:ascii="Times New Roman" w:hAnsi="Times New Roman" w:cs="Times New Roman"/>
          <w:sz w:val="24"/>
          <w:szCs w:val="24"/>
        </w:rPr>
        <w:t xml:space="preserve">Originality/value (mandatory): </w:t>
      </w:r>
      <w:r w:rsidR="004064D0">
        <w:rPr>
          <w:rFonts w:ascii="Times New Roman" w:hAnsi="Times New Roman" w:cs="Times New Roman"/>
          <w:sz w:val="24"/>
          <w:szCs w:val="24"/>
        </w:rPr>
        <w:t>This paper considers the preferences of long-term stable institutional investors in their selection of dividend paying firms</w:t>
      </w:r>
      <w:r w:rsidRPr="00B24A04">
        <w:rPr>
          <w:rFonts w:ascii="Times New Roman" w:hAnsi="Times New Roman" w:cs="Times New Roman"/>
          <w:sz w:val="24"/>
          <w:szCs w:val="24"/>
        </w:rPr>
        <w:t>.</w:t>
      </w:r>
    </w:p>
    <w:p w:rsidR="00FD02BC" w:rsidRPr="00B24A04" w:rsidRDefault="00FD02BC" w:rsidP="00B0007B">
      <w:pPr>
        <w:rPr>
          <w:rFonts w:ascii="Times New Roman" w:hAnsi="Times New Roman" w:cs="Times New Roman"/>
          <w:sz w:val="24"/>
          <w:szCs w:val="24"/>
        </w:rPr>
      </w:pPr>
    </w:p>
    <w:p w:rsidR="00B0007B" w:rsidRPr="00B24A04" w:rsidRDefault="00B0007B" w:rsidP="00B0007B">
      <w:pPr>
        <w:rPr>
          <w:rFonts w:ascii="Times New Roman" w:hAnsi="Times New Roman" w:cs="Times New Roman"/>
          <w:sz w:val="24"/>
          <w:szCs w:val="24"/>
        </w:rPr>
      </w:pPr>
    </w:p>
    <w:p w:rsidR="00B0007B" w:rsidRPr="00B24A04" w:rsidRDefault="00B0007B" w:rsidP="00B0007B">
      <w:pPr>
        <w:rPr>
          <w:rFonts w:ascii="Times New Roman" w:hAnsi="Times New Roman" w:cs="Times New Roman"/>
          <w:sz w:val="24"/>
          <w:szCs w:val="24"/>
        </w:rPr>
      </w:pPr>
    </w:p>
    <w:sectPr w:rsidR="00B0007B" w:rsidRPr="00B24A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wNzI1Mzc3MrE0sjQ0tzRS0lEKTi0uzszPAykwrAUA6IqHbSwAAAA="/>
  </w:docVars>
  <w:rsids>
    <w:rsidRoot w:val="00B0007B"/>
    <w:rsid w:val="004064D0"/>
    <w:rsid w:val="00421AF9"/>
    <w:rsid w:val="006F230A"/>
    <w:rsid w:val="009204D6"/>
    <w:rsid w:val="00B0007B"/>
    <w:rsid w:val="00B24A04"/>
    <w:rsid w:val="00B32475"/>
    <w:rsid w:val="00C830BC"/>
    <w:rsid w:val="00FD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86F29-FBF7-4711-8902-B7B39A36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Balfour S.</cp:lastModifiedBy>
  <cp:revision>2</cp:revision>
  <dcterms:created xsi:type="dcterms:W3CDTF">2017-03-20T12:19:00Z</dcterms:created>
  <dcterms:modified xsi:type="dcterms:W3CDTF">2017-03-20T12:19:00Z</dcterms:modified>
</cp:coreProperties>
</file>