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63" w:rsidRDefault="002A4863">
      <w:pPr>
        <w:spacing w:before="120"/>
      </w:pPr>
    </w:p>
    <w:p w:rsidR="00444248" w:rsidRDefault="00444248" w:rsidP="00444248">
      <w:pPr>
        <w:keepNext/>
        <w:spacing w:before="120"/>
        <w:rPr>
          <w:rFonts w:ascii="Arial" w:hAnsi="Arial" w:cs="Arial"/>
        </w:rPr>
      </w:pPr>
      <w:r w:rsidRPr="00E05668"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504F58C1" wp14:editId="0F0CCC58">
                <wp:extent cx="6172200" cy="5286375"/>
                <wp:effectExtent l="0" t="0" r="19050" b="28575"/>
                <wp:docPr id="76" name="Canvas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55" name="Rectangle 55"/>
                        <wps:cNvSpPr/>
                        <wps:spPr>
                          <a:xfrm>
                            <a:off x="638135" y="142874"/>
                            <a:ext cx="1800266" cy="15906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20391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records identified through database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 xml:space="preserve">searching: 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Medline: 2770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CINAHL: 714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Embase</w:t>
                              </w:r>
                              <w:proofErr w:type="spellEnd"/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: 3977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AMED: 62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sycINFO</w:t>
                              </w:r>
                              <w:proofErr w:type="spellEnd"/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: 204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Web of Science: 6921</w:t>
                              </w:r>
                            </w:p>
                            <w:p w:rsidR="00444248" w:rsidRPr="008F024D" w:rsidRDefault="00444248" w:rsidP="00444248">
                              <w:pPr>
                                <w:spacing w:beforeLines="0" w:before="0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Scopus: 5743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80292" y="171449"/>
                            <a:ext cx="1514474" cy="13430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8225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additional records identified through other sources: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British Library: 4456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NICE: 3734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Open Grey: 35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stCxn id="55" idx="2"/>
                        </wps:cNvCnPr>
                        <wps:spPr>
                          <a:xfrm>
                            <a:off x="1538268" y="1733550"/>
                            <a:ext cx="0" cy="27971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8135" y="1986610"/>
                            <a:ext cx="3248066" cy="515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17644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records screened after duplicates removed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>
                          <a:stCxn id="56" idx="2"/>
                        </wps:cNvCnPr>
                        <wps:spPr>
                          <a:xfrm>
                            <a:off x="3337529" y="1514475"/>
                            <a:ext cx="2" cy="4987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38093" y="2775392"/>
                            <a:ext cx="3248108" cy="5048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51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full-text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paper</w:t>
                              </w:r>
                              <w:r w:rsidRPr="006D3816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assessed for eligibility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09543" y="3967819"/>
                            <a:ext cx="2905207" cy="12042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51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D38C0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papers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included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444248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jc w:val="left"/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14F8F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qualitative studies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: 3</w:t>
                              </w:r>
                            </w:p>
                            <w:p w:rsidR="00444248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jc w:val="left"/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14F8F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quantitative observational studies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: 2 </w:t>
                              </w:r>
                            </w:p>
                            <w:p w:rsidR="00444248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jc w:val="left"/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14F8F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mixed methods studies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: 1</w:t>
                              </w:r>
                            </w:p>
                            <w:p w:rsidR="00444248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jc w:val="left"/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84EEF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clinical case reports and opinion pieces: 12</w:t>
                              </w:r>
                            </w:p>
                            <w:p w:rsidR="00444248" w:rsidRPr="00184EEF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jc w:val="left"/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service description: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91000" y="2013268"/>
                            <a:ext cx="1619250" cy="4696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17624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records excluded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075716" y="4238625"/>
                            <a:ext cx="2000616" cy="666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51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D38C0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papers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excluded</w:t>
                              </w:r>
                              <w:r w:rsidRPr="008F024D">
                                <w:rPr>
                                  <w:rFonts w:ascii="Arial" w:hAnsi="Arial" w:cs="Arial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because: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patients were not in CCUs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444248" w:rsidRPr="008F024D" w:rsidRDefault="00444248" w:rsidP="00444248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Lines="0" w:before="0" w:beforeAutospacing="0" w:after="0" w:afterAutospacing="0"/>
                                <w:ind w:left="227" w:hanging="17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 information on transfer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ounded Rectangle 66"/>
                        <wps:cNvSpPr/>
                        <wps:spPr>
                          <a:xfrm>
                            <a:off x="123145" y="142873"/>
                            <a:ext cx="396000" cy="140970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spacing w:beforeLines="0" w:before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67"/>
                        <wps:cNvSpPr/>
                        <wps:spPr>
                          <a:xfrm>
                            <a:off x="132694" y="1788602"/>
                            <a:ext cx="391158" cy="9134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5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68"/>
                        <wps:cNvSpPr/>
                        <wps:spPr>
                          <a:xfrm>
                            <a:off x="132694" y="2828924"/>
                            <a:ext cx="391158" cy="91035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51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133325" y="3989291"/>
                            <a:ext cx="396000" cy="924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51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Identified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Arrow Connector 70"/>
                        <wps:cNvCnPr>
                          <a:stCxn id="59" idx="3"/>
                          <a:endCxn id="64" idx="1"/>
                        </wps:cNvCnPr>
                        <wps:spPr>
                          <a:xfrm>
                            <a:off x="3886201" y="2244273"/>
                            <a:ext cx="304799" cy="38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>
                          <a:stCxn id="62" idx="3"/>
                          <a:endCxn id="65" idx="1"/>
                        </wps:cNvCnPr>
                        <wps:spPr>
                          <a:xfrm>
                            <a:off x="3714750" y="4569947"/>
                            <a:ext cx="360966" cy="18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>
                          <a:stCxn id="59" idx="2"/>
                          <a:endCxn id="61" idx="0"/>
                        </wps:cNvCnPr>
                        <wps:spPr>
                          <a:xfrm flipH="1">
                            <a:off x="2262147" y="2501935"/>
                            <a:ext cx="21" cy="27345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>
                          <a:stCxn id="61" idx="2"/>
                          <a:endCxn id="62" idx="0"/>
                        </wps:cNvCnPr>
                        <wps:spPr>
                          <a:xfrm>
                            <a:off x="2262147" y="3280216"/>
                            <a:ext cx="0" cy="6876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04291" y="3348604"/>
                            <a:ext cx="1915509" cy="5644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4248" w:rsidRPr="008F024D" w:rsidRDefault="00444248" w:rsidP="00444248">
                              <w:pPr>
                                <w:pStyle w:val="NormalWeb"/>
                                <w:spacing w:beforeLines="0" w:before="0" w:beforeAutospacing="0" w:after="0" w:afterAutospacing="0"/>
                                <w:ind w:left="45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F024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7853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additional full-text papers </w:t>
                              </w:r>
                              <w:r w:rsidRPr="008F024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retrieved from reference lists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stCxn id="41" idx="1"/>
                        </wps:cNvCnPr>
                        <wps:spPr>
                          <a:xfrm flipH="1">
                            <a:off x="2281197" y="3630848"/>
                            <a:ext cx="182309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4F58C1" id="Canvas 76" o:spid="_x0000_s1026" editas="canvas" style="width:486pt;height:416.25pt;mso-position-horizontal-relative:char;mso-position-vertical-relative:line" coordsize="61722,5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52863;visibility:visible;mso-wrap-style:square" stroked="t" strokecolor="black [3213]">
                  <v:fill o:detectmouseclick="t"/>
                  <v:path o:connecttype="none"/>
                </v:shape>
                <v:rect id="Rectangle 55" o:spid="_x0000_s1028" style="position:absolute;left:6381;top:1428;width:18003;height:15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OZcQA&#10;AADbAAAADwAAAGRycy9kb3ducmV2LnhtbESPQWvCQBSE74L/YXmF3nRTS0pIXaUKpT1JTRU9PrLP&#10;JCT7Nma3Sfz3XaHQ4zAz3zDL9Wga0VPnKssKnuYRCOLc6ooLBYfv91kCwnlkjY1lUnAjB+vVdLLE&#10;VNuB99RnvhABwi5FBaX3bSqly0sy6Oa2JQ7exXYGfZBdIXWHQ4CbRi6i6EUarDgslNjStqS8zn6M&#10;glPyvPlydVJvbBsdL2e5u36MpNTjw/j2CsLT6P/Df+1PrSCO4f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TmX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20391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8F024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records identified through database 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 xml:space="preserve">searching: 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Medline: 2770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CINAHL: 714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proofErr w:type="spellStart"/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Embase</w:t>
                        </w:r>
                        <w:proofErr w:type="spellEnd"/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: 3977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AMED: 62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P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sycINFO</w:t>
                        </w:r>
                        <w:proofErr w:type="spellEnd"/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: 204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Web of Science: 6921</w:t>
                        </w:r>
                      </w:p>
                      <w:p w:rsidR="00444248" w:rsidRPr="008F024D" w:rsidRDefault="00444248" w:rsidP="00444248">
                        <w:pPr>
                          <w:spacing w:beforeLines="0" w:before="0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Scopus: 5743</w:t>
                        </w:r>
                      </w:p>
                    </w:txbxContent>
                  </v:textbox>
                </v:rect>
                <v:rect id="Rectangle 56" o:spid="_x0000_s1029" style="position:absolute;left:25802;top:1714;width:15145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QEsQA&#10;AADbAAAADwAAAGRycy9kb3ducmV2LnhtbESPQWvCQBSE7wX/w/KE3pqNLQ0hZhUVxJ6KTRU9PrLP&#10;JCT7Ns1uNf33XaHQ4zAz3zD5cjSduNLgGssKZlEMgri0uuFKweFz+5SCcB5ZY2eZFPyQg+Vi8pBj&#10;pu2NP+ha+EoECLsMFdTe95mUrqzJoItsTxy8ix0M+iCHSuoBbwFuOvkcx4k02HBYqLGnTU1lW3wb&#10;Baf0Zb13bdqubR8fL2f5/rUbSanH6biag/A0+v/wX/tNK3hN4P4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0BL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color w:val="000000"/>
                            <w:kern w:val="2"/>
                            <w:sz w:val="20"/>
                            <w:szCs w:val="20"/>
                          </w:rPr>
                          <w:t>8225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additional records identified through other sources: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British Library: 4456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NICE: 3734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left"/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Open Grey: 35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7" o:spid="_x0000_s1030" type="#_x0000_t32" style="position:absolute;left:15382;top:17335;width:0;height:2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tMQMUAAADbAAAADwAAAGRycy9kb3ducmV2LnhtbESPQWvCQBSE74L/YXlCb7pRsJXUTRDB&#10;UgpW1BZ6fGaf2WD2bchuTdpf3xUKHoeZ+YZZ5r2txZVaXzlWMJ0kIIgLpysuFXwcN+MFCB+QNdaO&#10;ScEPeciz4WCJqXYd7+l6CKWIEPYpKjAhNKmUvjBk0U9cQxy9s2sthijbUuoWuwi3tZwlyaO0WHFc&#10;MNjQ2lBxOXxbBetw+py/vU9x+/Vy3tEiWZnfbafUw6hfPYMI1Id7+L/9qhXMn+D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tMQMUAAADbAAAADwAAAAAAAAAA&#10;AAAAAAChAgAAZHJzL2Rvd25yZXYueG1sUEsFBgAAAAAEAAQA+QAAAJMDAAAAAA==&#10;" strokecolor="black [3213]" strokeweight="1.5pt">
                  <v:stroke endarrow="open" joinstyle="miter"/>
                </v:shape>
                <v:rect id="Rectangle 59" o:spid="_x0000_s1031" style="position:absolute;left:6381;top:19866;width:32481;height:5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EYMQA&#10;AADbAAAADwAAAGRycy9kb3ducmV2LnhtbESPT2vCQBTE70K/w/IK3nRTpRJTN6IF0ZNYW2mPj+zL&#10;H5J9m2ZXTb+9Kwg9DjPzG2ax7E0jLtS5yrKCl3EEgjizuuJCwdfnZhSDcB5ZY2OZFPyRg2X6NFhg&#10;ou2VP+hy9IUIEHYJKii9bxMpXVaSQTe2LXHwctsZ9EF2hdQdXgPcNHISRTNpsOKwUGJL7yVl9fFs&#10;FHzH0/XB1XG9tm10yn/k/nfbk1LD5371BsJT7//Dj/ZOK3idw/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RGD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color w:val="000000"/>
                            <w:kern w:val="2"/>
                            <w:sz w:val="20"/>
                            <w:szCs w:val="20"/>
                          </w:rPr>
                          <w:t>17644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kern w:val="2"/>
                            <w:sz w:val="20"/>
                            <w:szCs w:val="20"/>
                          </w:rPr>
                          <w:t>records screened after duplicates removed</w:t>
                        </w:r>
                      </w:p>
                    </w:txbxContent>
                  </v:textbox>
                </v:rect>
                <v:shape id="Straight Arrow Connector 60" o:spid="_x0000_s1032" type="#_x0000_t32" style="position:absolute;left:33375;top:15144;width:0;height:4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4eicEAAADbAAAADwAAAGRycy9kb3ducmV2LnhtbERPTYvCMBC9C/sfwix401RBka5RRFgR&#10;QUV3FzyOzdiUbSalibb6681B8Ph439N5a0txo9oXjhUM+gkI4szpgnMFvz/fvQkIH5A1lo5JwZ08&#10;zGcfnSmm2jV8oNsx5CKGsE9RgQmhSqX0mSGLvu8q4shdXG0xRFjnUtfYxHBbymGSjKXFgmODwYqW&#10;hrL/49UqWIbz32izG+D2tLrsaZIszGPbKNX9bBdfIAK14S1+uddawTiuj1/iD5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rh6JwQAAANsAAAAPAAAAAAAAAAAAAAAA&#10;AKECAABkcnMvZG93bnJldi54bWxQSwUGAAAAAAQABAD5AAAAjwMAAAAA&#10;" strokecolor="black [3213]" strokeweight="1.5pt">
                  <v:stroke endarrow="open" joinstyle="miter"/>
                </v:shape>
                <v:rect id="Rectangle 61" o:spid="_x0000_s1033" style="position:absolute;left:6380;top:27753;width:32482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C28QA&#10;AADbAAAADwAAAGRycy9kb3ducmV2LnhtbESPQWvCQBSE7wX/w/IKvTWbtBBCdJVGkPZUNFrq8ZF9&#10;JiHZtzG71fTfu0Khx2FmvmEWq8n04kKjay0rSKIYBHFldcu1gsN+85yBcB5ZY2+ZFPySg9Vy9rDA&#10;XNsr7+hS+loECLscFTTeD7mUrmrIoIvsQBy8kx0N+iDHWuoRrwFuevkSx6k02HJYaHCgdUNVV/4Y&#10;Bd/Za7F1XdYVdoi/Tkf5eX6fSKmnx+ltDsLT5P/Df+0PrSBN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gtv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5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full-text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paper</w:t>
                        </w:r>
                        <w:r w:rsidRPr="006D3816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assessed for eligibility</w:t>
                        </w:r>
                      </w:p>
                    </w:txbxContent>
                  </v:textbox>
                </v:rect>
                <v:rect id="Rectangle 62" o:spid="_x0000_s1034" style="position:absolute;left:8095;top:39678;width:29052;height:1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crMQA&#10;AADbAAAADwAAAGRycy9kb3ducmV2LnhtbESPQWvCQBSE7wX/w/KE3ppNLUiIrlIFsSexaUs9PrLP&#10;JCT7Nma3cf33bqHQ4zAz3zDLdTCdGGlwjWUFz0kKgri0uuFKwefH7ikD4Tyyxs4yKbiRg/Vq8rDE&#10;XNsrv9NY+EpECLscFdTe97mUrqzJoEtsTxy9sx0M+iiHSuoBrxFuOjlL07k02HBcqLGnbU1lW/wY&#10;Bd/Zy+bo2qzd2D79Op/k4bIPpNTjNLwuQHgK/j/8137TCuY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4HKzEAAAA2wAAAA8AAAAAAAAAAAAAAAAAmAIAAGRycy9k&#10;b3ducmV2LnhtbFBLBQYAAAAABAAEAPUAAACJAwAAAAA=&#10;" filled="f" strokecolor="#002060" strokeweight="1.5pt">
                  <v:textbox>
                    <w:txbxContent>
                      <w:p w:rsidR="00444248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51"/>
                          <w:jc w:val="lef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ED38C0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papers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included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:rsidR="00444248" w:rsidRDefault="00444248" w:rsidP="00444248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0" w:before="0" w:beforeAutospacing="0" w:after="0" w:afterAutospacing="0"/>
                          <w:ind w:left="227" w:hanging="170"/>
                          <w:jc w:val="left"/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914F8F"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qualitative studies</w:t>
                        </w:r>
                        <w:r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: 3</w:t>
                        </w:r>
                      </w:p>
                      <w:p w:rsidR="00444248" w:rsidRDefault="00444248" w:rsidP="00444248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0" w:before="0" w:beforeAutospacing="0" w:after="0" w:afterAutospacing="0"/>
                          <w:ind w:left="227" w:hanging="170"/>
                          <w:jc w:val="left"/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914F8F"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quantitative observational studies</w:t>
                        </w:r>
                        <w:r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 xml:space="preserve">: 2 </w:t>
                        </w:r>
                      </w:p>
                      <w:p w:rsidR="00444248" w:rsidRDefault="00444248" w:rsidP="00444248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0" w:before="0" w:beforeAutospacing="0" w:after="0" w:afterAutospacing="0"/>
                          <w:ind w:left="227" w:hanging="170"/>
                          <w:jc w:val="left"/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914F8F"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mixed methods studies</w:t>
                        </w:r>
                        <w:r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: 1</w:t>
                        </w:r>
                      </w:p>
                      <w:p w:rsidR="00444248" w:rsidRDefault="00444248" w:rsidP="00444248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0" w:before="0" w:beforeAutospacing="0" w:after="0" w:afterAutospacing="0"/>
                          <w:ind w:left="227" w:hanging="170"/>
                          <w:jc w:val="left"/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184EEF"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clinical case reports and opinion pieces: 12</w:t>
                        </w:r>
                      </w:p>
                      <w:p w:rsidR="00444248" w:rsidRPr="00184EEF" w:rsidRDefault="00444248" w:rsidP="00444248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0" w:before="0" w:beforeAutospacing="0" w:after="0" w:afterAutospacing="0"/>
                          <w:ind w:left="227" w:hanging="170"/>
                          <w:jc w:val="left"/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FF0000"/>
                            <w:sz w:val="20"/>
                            <w:szCs w:val="20"/>
                          </w:rPr>
                          <w:t>service description: 2</w:t>
                        </w:r>
                      </w:p>
                    </w:txbxContent>
                  </v:textbox>
                </v:rect>
                <v:rect id="Rectangle 64" o:spid="_x0000_s1035" style="position:absolute;left:41910;top:20132;width:16192;height:4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hQ8QA&#10;AADbAAAADwAAAGRycy9kb3ducmV2LnhtbESPQWvCQBSE7wX/w/KE3pqNbQkhZhUVxJ6KTRU9PrLP&#10;JCT7Ns1uNf33XaHQ4zAz3zD5cjSduNLgGssKZlEMgri0uuFKweFz+5SCcB5ZY2eZFPyQg+Vi8pBj&#10;pu2NP+ha+EoECLsMFdTe95mUrqzJoItsTxy8ix0M+iCHSuoBbwFuOvkcx4k02HBYqLGnTU1lW3wb&#10;Baf0Zb13bdqubR8fL2f5/rUbSanH6biag/A0+v/wX/tNK0he4f4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IUP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17624 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records excluded</w:t>
                        </w:r>
                      </w:p>
                    </w:txbxContent>
                  </v:textbox>
                </v:rect>
                <v:rect id="Rectangle 65" o:spid="_x0000_s1036" style="position:absolute;left:40757;top:42386;width:20006;height:6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E2MQA&#10;AADbAAAADwAAAGRycy9kb3ducmV2LnhtbESPQWvCQBSE7wX/w/KE3pqNLQ0hZhUVxJ6KTRU9PrLP&#10;JCT7Ns1uNf33XaHQ4zAz3zD5cjSduNLgGssKZlEMgri0uuFKweFz+5SCcB5ZY2eZFPyQg+Vi8pBj&#10;pu2NP+ha+EoECLsMFdTe95mUrqzJoItsTxy8ix0M+iCHSuoBbwFuOvkcx4k02HBYqLGnTU1lW3wb&#10;Baf0Zb13bdqubR8fL2f5/rUbSanH6biag/A0+v/wX/tNK0he4f4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hNj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5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ED38C0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papers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excluded</w:t>
                        </w:r>
                        <w:r w:rsidRPr="008F024D">
                          <w:rPr>
                            <w:rFonts w:ascii="Arial" w:hAnsi="Arial" w:cs="Arial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because: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Lines="0" w:before="0" w:beforeAutospacing="0" w:after="0" w:afterAutospacing="0"/>
                          <w:ind w:left="227" w:hanging="17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patients were not in CCUs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  <w:p w:rsidR="00444248" w:rsidRPr="008F024D" w:rsidRDefault="00444248" w:rsidP="00444248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Lines="0" w:before="0" w:beforeAutospacing="0" w:after="0" w:afterAutospacing="0"/>
                          <w:ind w:left="227" w:hanging="17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 information on transfer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 4</w:t>
                        </w:r>
                      </w:p>
                    </w:txbxContent>
                  </v:textbox>
                </v:rect>
                <v:roundrect id="Rounded Rectangle 66" o:spid="_x0000_s1037" style="position:absolute;left:1231;top:1428;width:3960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l1sUA&#10;AADbAAAADwAAAGRycy9kb3ducmV2LnhtbESPQWvCQBSE70L/w/IKvUizsWAo0TVYaUGhF2MvvT12&#10;n0kw+zbNbkz8926h0OMwM98w62KyrbhS7xvHChZJCoJYO9NwpeDr9PH8CsIHZIOtY1JwIw/F5mG2&#10;xty4kY90LUMlIoR9jgrqELpcSq9rsugT1xFH7+x6iyHKvpKmxzHCbStf0jSTFhuOCzV2tKtJX8rB&#10;KtDvh/Fw7vS89d/Hy086fC6rN6/U0+O0XYEINIX/8F97bxRkG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CXWxQAAANsAAAAPAAAAAAAAAAAAAAAAAJgCAABkcnMv&#10;ZG93bnJldi54bWxQSwUGAAAAAAQABAD1AAAAigMAAAAA&#10;" fillcolor="#deeaf6 [660]" strokecolor="black [3213]" strokeweight="1pt">
                  <v:stroke joinstyle="miter"/>
                  <v:textbox style="layout-flow:vertical;mso-layout-flow-alt:bottom-to-top">
                    <w:txbxContent>
                      <w:p w:rsidR="00444248" w:rsidRPr="008F024D" w:rsidRDefault="00444248" w:rsidP="00444248">
                        <w:pPr>
                          <w:spacing w:beforeLines="0" w:before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Identification</w:t>
                        </w:r>
                      </w:p>
                    </w:txbxContent>
                  </v:textbox>
                </v:roundrect>
                <v:roundrect id="Rounded Rectangle 67" o:spid="_x0000_s1038" style="position:absolute;left:1326;top:17886;width:3912;height:9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ATcQA&#10;AADbAAAADwAAAGRycy9kb3ducmV2LnhtbESPzYvCMBTE74L/Q3jCXkRTF/ygGkXFBYW9+HHx9kie&#10;bbF5qU203f9+s7DgcZiZ3zCLVWtL8aLaF44VjIYJCGLtTMGZgsv5azAD4QOywdIxKfghD6tlt7PA&#10;1LiGj/Q6hUxECPsUFeQhVKmUXudk0Q9dRRy9m6sthijrTJoamwi3pfxMkom0WHBcyLGibU76fnpa&#10;BXp3aA63SvdLfz3eH8nze5xtvFIfvXY9BxGoDe/wf3tvFEy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E3EAAAA2wAAAA8AAAAAAAAAAAAAAAAAmAIAAGRycy9k&#10;b3ducmV2LnhtbFBLBQYAAAAABAAEAPUAAACJAwAAAAA=&#10;" fillcolor="#deeaf6 [660]" strokecolor="black [3213]" strokeweight="1pt">
                  <v:stroke joinstyle="miter"/>
                  <v:textbox style="layout-flow:vertical;mso-layout-flow-alt:bottom-to-top"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5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"/>
                            <w:sz w:val="20"/>
                            <w:szCs w:val="20"/>
                          </w:rPr>
                          <w:t>Screening</w:t>
                        </w:r>
                      </w:p>
                    </w:txbxContent>
                  </v:textbox>
                </v:roundrect>
                <v:roundrect id="Rounded Rectangle 68" o:spid="_x0000_s1039" style="position:absolute;left:1326;top:28289;width:3912;height:91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UP8AA&#10;AADbAAAADwAAAGRycy9kb3ducmV2LnhtbERPy4rCMBTdD/gP4QpuBk0VFKlG0UFBwY2PjbtLcm2L&#10;zU2nibb+vVkILg/nPV+2thRPqn3hWMFwkIAg1s4UnCm4nLf9KQgfkA2WjknBizwsF52fOabGNXyk&#10;5ylkIoawT1FBHkKVSul1Thb9wFXEkbu52mKIsM6kqbGJ4baUoySZSIsFx4YcK/rLSd9PD6tAb/bN&#10;/lbp39Jfj/f/5HEYZ2uvVK/brmYgArXhK/64d0bBJI6N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cUP8AAAADbAAAADwAAAAAAAAAAAAAAAACYAgAAZHJzL2Rvd25y&#10;ZXYueG1sUEsFBgAAAAAEAAQA9QAAAIUDAAAAAA==&#10;" fillcolor="#deeaf6 [660]" strokecolor="black [3213]" strokeweight="1pt">
                  <v:stroke joinstyle="miter"/>
                  <v:textbox style="layout-flow:vertical;mso-layout-flow-alt:bottom-to-top"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5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Eligibility</w:t>
                        </w:r>
                      </w:p>
                    </w:txbxContent>
                  </v:textbox>
                </v:roundrect>
                <v:roundrect id="Rounded Rectangle 69" o:spid="_x0000_s1040" style="position:absolute;left:1333;top:39892;width:3960;height:92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xpMQA&#10;AADbAAAADwAAAGRycy9kb3ducmV2LnhtbESPT4vCMBTE74LfITxhL6KpC4pWo6i4oLAX/1y8PZJn&#10;W2xeahNt99tvFhY8DjPzG2axam0pXlT7wrGC0TABQaydKThTcDl/DaYgfEA2WDomBT/kYbXsdhaY&#10;GtfwkV6nkIkIYZ+igjyEKpXS65ws+qGriKN3c7XFEGWdSVNjE+G2lJ9JMpEWC44LOVa0zUnfT0+r&#10;QO8OzeFW6X7pr8f7I3l+j7ONV+qj167nIAK14R3+b++N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saTEAAAA2wAAAA8AAAAAAAAAAAAAAAAAmAIAAGRycy9k&#10;b3ducmV2LnhtbFBLBQYAAAAABAAEAPUAAACJAwAAAAA=&#10;" fillcolor="#deeaf6 [660]" strokecolor="black [3213]" strokeweight="1pt">
                  <v:stroke joinstyle="miter"/>
                  <v:textbox style="layout-flow:vertical;mso-layout-flow-alt:bottom-to-top"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5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Identified</w:t>
                        </w:r>
                      </w:p>
                    </w:txbxContent>
                  </v:textbox>
                </v:roundrect>
                <v:shape id="Straight Arrow Connector 70" o:spid="_x0000_s1041" type="#_x0000_t32" style="position:absolute;left:38862;top:22442;width:3048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IVMIAAADbAAAADwAAAGRycy9kb3ducmV2LnhtbERPXWvCMBR9F/Yfwh34pqmCTqpRRHCM&#10;gRPrBj5em2tTbG5Kk9m6X28eBj4ezvdi1dlK3KjxpWMFo2ECgjh3uuRCwfdxO5iB8AFZY+WYFNzJ&#10;w2r50ltgql3LB7ploRAxhH2KCkwIdSqlzw1Z9ENXE0fu4hqLIcKmkLrBNobbSo6TZCotlhwbDNa0&#10;MZRfs1+rYBPOP5PPrxHuTu+XPc2StfnbtUr1X7v1HESgLjzF/+4PreAtro9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eIVMIAAADbAAAADwAAAAAAAAAAAAAA&#10;AAChAgAAZHJzL2Rvd25yZXYueG1sUEsFBgAAAAAEAAQA+QAAAJADAAAAAA==&#10;" strokecolor="black [3213]" strokeweight="1.5pt">
                  <v:stroke endarrow="open" joinstyle="miter"/>
                </v:shape>
                <v:shape id="Straight Arrow Connector 71" o:spid="_x0000_s1042" type="#_x0000_t32" style="position:absolute;left:37147;top:45699;width:3610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tz8UAAADbAAAADwAAAGRycy9kb3ducmV2LnhtbESP3WrCQBSE7wXfYTlC73STQtuQuooI&#10;llJQ8afQy9PsMRvMng3ZrUn79K5Q8HKYmW+Y6by3tbhQ6yvHCtJJAoK4cLriUsHxsBpnIHxA1lg7&#10;JgW/5GE+Gw6mmGvX8Y4u+1CKCGGfowITQpNL6QtDFv3ENcTRO7nWYoiyLaVusYtwW8vHJHmWFiuO&#10;CwYbWhoqzvsfq2AZvj+fPjYprr/eTlvKkoX5W3dKPYz6xSuIQH24h//b71rBSwq3L/E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stz8UAAADbAAAADwAAAAAAAAAA&#10;AAAAAAChAgAAZHJzL2Rvd25yZXYueG1sUEsFBgAAAAAEAAQA+QAAAJMDAAAAAA==&#10;" strokecolor="black [3213]" strokeweight="1.5pt">
                  <v:stroke endarrow="open" joinstyle="miter"/>
                </v:shape>
                <v:shape id="Straight Arrow Connector 73" o:spid="_x0000_s1043" type="#_x0000_t32" style="position:absolute;left:22621;top:25019;width:0;height:27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th8MAAADbAAAADwAAAGRycy9kb3ducmV2LnhtbESPT4vCMBTE78J+h/AWvGmqBV2qUdwF&#10;wYMe/AN7fTbPtti81CTa7rffCILHYWZ+w8yXnanFg5yvLCsYDRMQxLnVFRcKTsf14AuED8gaa8uk&#10;4I88LBcfvTlm2ra8p8chFCJC2GeooAyhyaT0eUkG/dA2xNG7WGcwROkKqR22EW5qOU6SiTRYcVwo&#10;saGfkvLr4W4U7L5/5dm2t3aT3uho0q27V/lUqf5nt5qBCNSFd/jV3mgF0xS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VbYfDAAAA2wAAAA8AAAAAAAAAAAAA&#10;AAAAoQIAAGRycy9kb3ducmV2LnhtbFBLBQYAAAAABAAEAPkAAACRAwAAAAA=&#10;" strokecolor="black [3213]" strokeweight="1.5pt">
                  <v:stroke endarrow="open" joinstyle="miter"/>
                </v:shape>
                <v:shape id="Straight Arrow Connector 74" o:spid="_x0000_s1044" type="#_x0000_t32" style="position:absolute;left:22621;top:32802;width:0;height:6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yOV8UAAADbAAAADwAAAGRycy9kb3ducmV2LnhtbESPQWvCQBSE70L/w/IK3nRjUSupq4ig&#10;FEGlaQs9vmaf2dDs25DdmrS/3hUEj8PMfMPMl52txJkaXzpWMBomIIhzp0suFHy8bwYzED4ga6wc&#10;k4I/8rBcPPTmmGrX8huds1CICGGfogITQp1K6XNDFv3Q1cTRO7nGYoiyKaRusI1wW8mnJJlKiyXH&#10;BYM1rQ3lP9mvVbAO35+T3WGE+6/t6UizZGX+961S/cdu9QIiUBfu4Vv7VSt4HsP1S/wB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yOV8UAAADbAAAADwAAAAAAAAAA&#10;AAAAAAChAgAAZHJzL2Rvd25yZXYueG1sUEsFBgAAAAAEAAQA+QAAAJMDAAAAAA==&#10;" strokecolor="black [3213]" strokeweight="1.5pt">
                  <v:stroke endarrow="open" joinstyle="miter"/>
                </v:shape>
                <v:rect id="Rectangle 41" o:spid="_x0000_s1045" style="position:absolute;left:41042;top:33486;width:19156;height:5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eu8QA&#10;AADbAAAADwAAAGRycy9kb3ducmV2LnhtbESPQWvCQBSE7wX/w/KE3upGLSVEVzGC2FNpU0WPj+wz&#10;Ccm+jdltkv77bqHQ4zAz3zDr7Wga0VPnKssK5rMIBHFudcWFgtPn4SkG4TyyxsYyKfgmB9vN5GGN&#10;ibYDf1Cf+UIECLsEFZTet4mULi/JoJvZljh4N9sZ9EF2hdQdDgFuGrmIohdpsOKwUGJL+5LyOvsy&#10;Ci7xMn13dVynto3Ot6t8ux9HUupxOu5WIDyN/j/8137VCp7n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3rvEAAAA2wAAAA8AAAAAAAAAAAAAAAAAmAIAAGRycy9k&#10;b3ducmV2LnhtbFBLBQYAAAAABAAEAPUAAACJAwAAAAA=&#10;" filled="f" strokecolor="#002060" strokeweight="1.5pt">
                  <v:textbox>
                    <w:txbxContent>
                      <w:p w:rsidR="00444248" w:rsidRPr="008F024D" w:rsidRDefault="00444248" w:rsidP="00444248">
                        <w:pPr>
                          <w:pStyle w:val="NormalWeb"/>
                          <w:spacing w:beforeLines="0" w:before="0" w:beforeAutospacing="0" w:after="0" w:afterAutospacing="0"/>
                          <w:ind w:left="45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F024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C785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additional full-text papers </w:t>
                        </w:r>
                        <w:r w:rsidRPr="008F024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retrieved from reference lists</w:t>
                        </w:r>
                      </w:p>
                    </w:txbxContent>
                  </v:textbox>
                </v:rect>
                <v:shape id="Straight Arrow Connector 42" o:spid="_x0000_s1046" type="#_x0000_t32" style="position:absolute;left:22811;top:36308;width:182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CocMAAADbAAAADwAAAGRycy9kb3ducmV2LnhtbESPT4vCMBTE74LfITxhb5quLipdo6gg&#10;eFgP/gGvz+ZtW7Z5qUm03W9vBMHjMDO/YWaL1lTiTs6XlhV8DhIQxJnVJecKTsdNfwrCB2SNlWVS&#10;8E8eFvNuZ4aptg3v6X4IuYgQ9ikqKEKoUyl9VpBBP7A1cfR+rTMYonS51A6bCDeVHCbJWBosOS4U&#10;WNO6oOzvcDMKdquzvNjm2mxHVzqa0Y+7ldlEqY9eu/wGEagN7/CrvdUKvo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1AqHDAAAA2wAAAA8AAAAAAAAAAAAA&#10;AAAAoQIAAGRycy9kb3ducmV2LnhtbFBLBQYAAAAABAAEAPkAAACRAwAAAAA=&#10;" strokecolor="black [3213]" strokeweight="1.5pt">
                  <v:stroke endarrow="open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44248" w:rsidRPr="00157C60" w:rsidRDefault="00444248" w:rsidP="00444248">
      <w:pPr>
        <w:pStyle w:val="Caption"/>
        <w:spacing w:before="120" w:after="240"/>
        <w:jc w:val="center"/>
        <w:rPr>
          <w:rFonts w:ascii="Arial" w:hAnsi="Arial" w:cs="Arial"/>
          <w:b w:val="0"/>
          <w:color w:val="auto"/>
          <w:sz w:val="22"/>
          <w:szCs w:val="20"/>
        </w:rPr>
      </w:pPr>
      <w:r w:rsidRPr="00157C60">
        <w:rPr>
          <w:rFonts w:ascii="Arial" w:hAnsi="Arial" w:cs="Arial"/>
          <w:b w:val="0"/>
          <w:color w:val="auto"/>
          <w:sz w:val="22"/>
          <w:szCs w:val="20"/>
        </w:rPr>
        <w:t xml:space="preserve">Figure 1 </w:t>
      </w:r>
      <w:r w:rsidRPr="00E6367F">
        <w:rPr>
          <w:rFonts w:ascii="Arial" w:hAnsi="Arial" w:cs="Arial"/>
          <w:b w:val="0"/>
          <w:color w:val="auto"/>
          <w:sz w:val="22"/>
          <w:szCs w:val="20"/>
        </w:rPr>
        <w:t>Paper selection results</w:t>
      </w:r>
    </w:p>
    <w:p w:rsidR="00444248" w:rsidRDefault="00444248">
      <w:pPr>
        <w:spacing w:before="120"/>
      </w:pPr>
    </w:p>
    <w:sectPr w:rsidR="00444248" w:rsidSect="0044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52E0E"/>
    <w:multiLevelType w:val="hybridMultilevel"/>
    <w:tmpl w:val="2B9680D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52F7136"/>
    <w:multiLevelType w:val="hybridMultilevel"/>
    <w:tmpl w:val="CA6E9A2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E4"/>
    <w:rsid w:val="002A4863"/>
    <w:rsid w:val="00444248"/>
    <w:rsid w:val="00B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06E62-FA21-4FCD-BD46-399E979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48"/>
    <w:pPr>
      <w:spacing w:beforeLines="50" w:before="50" w:after="0" w:line="360" w:lineRule="auto"/>
      <w:jc w:val="both"/>
    </w:pPr>
    <w:rPr>
      <w:rFonts w:asciiTheme="minorBidi" w:eastAsia="Arial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424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248"/>
    <w:pPr>
      <w:spacing w:before="100" w:beforeAutospacing="1" w:after="100" w:afterAutospacing="1" w:line="240" w:lineRule="auto"/>
      <w:ind w:left="50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AnnaLin</dc:creator>
  <cp:keywords/>
  <dc:description/>
  <cp:lastModifiedBy>AnnaLin</cp:lastModifiedBy>
  <cp:revision>2</cp:revision>
  <dcterms:created xsi:type="dcterms:W3CDTF">2017-05-02T22:01:00Z</dcterms:created>
  <dcterms:modified xsi:type="dcterms:W3CDTF">2017-05-02T22:03:00Z</dcterms:modified>
</cp:coreProperties>
</file>