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28" w:rsidRPr="002F22AE" w:rsidRDefault="004C4F28" w:rsidP="008853CA">
      <w:pPr>
        <w:spacing w:after="120" w:line="480" w:lineRule="auto"/>
        <w:rPr>
          <w:rFonts w:ascii="Times New Roman" w:hAnsi="Times New Roman" w:cs="Times New Roman"/>
          <w:sz w:val="24"/>
          <w:szCs w:val="24"/>
        </w:rPr>
      </w:pPr>
      <w:bookmarkStart w:id="0" w:name="_GoBack"/>
      <w:bookmarkEnd w:id="0"/>
      <w:r w:rsidRPr="002F22AE">
        <w:rPr>
          <w:rFonts w:ascii="Times New Roman" w:hAnsi="Times New Roman" w:cs="Times New Roman"/>
          <w:sz w:val="24"/>
          <w:szCs w:val="24"/>
        </w:rPr>
        <w:t>TITLE PAGE</w:t>
      </w:r>
    </w:p>
    <w:p w:rsidR="00B9761C" w:rsidRDefault="003639CD" w:rsidP="00B9761C">
      <w:pPr>
        <w:spacing w:after="0" w:line="480" w:lineRule="auto"/>
        <w:rPr>
          <w:rFonts w:ascii="Times New Roman" w:hAnsi="Times New Roman" w:cs="Times New Roman"/>
          <w:sz w:val="24"/>
          <w:szCs w:val="24"/>
        </w:rPr>
      </w:pPr>
      <w:r w:rsidRPr="00B9761C">
        <w:rPr>
          <w:rFonts w:ascii="Times New Roman" w:hAnsi="Times New Roman" w:cs="Times New Roman"/>
          <w:b/>
          <w:sz w:val="24"/>
          <w:szCs w:val="24"/>
        </w:rPr>
        <w:t>Title</w:t>
      </w:r>
    </w:p>
    <w:p w:rsidR="003639CD" w:rsidRPr="002F22AE" w:rsidRDefault="003639CD" w:rsidP="003639CD">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High folate and low vitamin B12 status during pregnancy is associated with gestational diabetes mellitus.  </w:t>
      </w:r>
    </w:p>
    <w:p w:rsidR="00B9761C" w:rsidRDefault="003639CD" w:rsidP="00B9761C">
      <w:pPr>
        <w:spacing w:after="0" w:line="480" w:lineRule="auto"/>
        <w:rPr>
          <w:rFonts w:ascii="Times New Roman" w:hAnsi="Times New Roman" w:cs="Times New Roman"/>
          <w:sz w:val="24"/>
          <w:szCs w:val="24"/>
        </w:rPr>
      </w:pPr>
      <w:r w:rsidRPr="00B9761C">
        <w:rPr>
          <w:rFonts w:ascii="Times New Roman" w:hAnsi="Times New Roman" w:cs="Times New Roman"/>
          <w:b/>
          <w:sz w:val="24"/>
          <w:szCs w:val="24"/>
        </w:rPr>
        <w:t>Authors</w:t>
      </w:r>
    </w:p>
    <w:p w:rsidR="003639CD" w:rsidRPr="002F22AE" w:rsidRDefault="001E5550" w:rsidP="008853CA">
      <w:pPr>
        <w:spacing w:after="120"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Jun S </w:t>
      </w:r>
      <w:proofErr w:type="spellStart"/>
      <w:r>
        <w:rPr>
          <w:rFonts w:ascii="Times New Roman" w:hAnsi="Times New Roman" w:cs="Times New Roman"/>
          <w:sz w:val="24"/>
          <w:szCs w:val="24"/>
        </w:rPr>
        <w:t>Lai</w:t>
      </w:r>
      <w:r w:rsidR="00B9761C">
        <w:rPr>
          <w:rFonts w:ascii="Times New Roman" w:hAnsi="Times New Roman" w:cs="Times New Roman"/>
          <w:sz w:val="24"/>
          <w:szCs w:val="24"/>
          <w:vertAlign w:val="superscript"/>
        </w:rPr>
        <w:t>a</w:t>
      </w:r>
      <w:proofErr w:type="spellEnd"/>
      <w:r w:rsidR="008853CA" w:rsidRPr="002F22AE">
        <w:rPr>
          <w:rFonts w:ascii="Times New Roman" w:hAnsi="Times New Roman" w:cs="Times New Roman"/>
          <w:sz w:val="24"/>
          <w:szCs w:val="24"/>
        </w:rPr>
        <w:t xml:space="preserve">; </w:t>
      </w:r>
      <w:r w:rsidR="003639CD" w:rsidRPr="002F22AE">
        <w:rPr>
          <w:rFonts w:ascii="Times New Roman" w:hAnsi="Times New Roman" w:cs="Times New Roman"/>
          <w:sz w:val="24"/>
          <w:szCs w:val="24"/>
        </w:rPr>
        <w:t>Wei</w:t>
      </w:r>
      <w:r w:rsidR="00C3161E" w:rsidRPr="002F22AE">
        <w:rPr>
          <w:rFonts w:ascii="Times New Roman" w:hAnsi="Times New Roman" w:cs="Times New Roman"/>
          <w:sz w:val="24"/>
          <w:szCs w:val="24"/>
        </w:rPr>
        <w:t xml:space="preserve"> </w:t>
      </w:r>
      <w:proofErr w:type="spellStart"/>
      <w:r w:rsidR="00AD4EED" w:rsidRPr="002F22AE">
        <w:rPr>
          <w:rFonts w:ascii="Times New Roman" w:hAnsi="Times New Roman" w:cs="Times New Roman"/>
          <w:sz w:val="24"/>
          <w:szCs w:val="24"/>
        </w:rPr>
        <w:t>Wei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w:t>
      </w:r>
      <w:r w:rsidR="00B9761C">
        <w:rPr>
          <w:rFonts w:ascii="Times New Roman" w:hAnsi="Times New Roman" w:cs="Times New Roman"/>
          <w:sz w:val="24"/>
          <w:szCs w:val="24"/>
          <w:vertAlign w:val="superscript"/>
        </w:rPr>
        <w:t>b</w:t>
      </w:r>
      <w:proofErr w:type="spellEnd"/>
      <w:r w:rsidR="008853CA" w:rsidRPr="002F22AE">
        <w:rPr>
          <w:rFonts w:ascii="Times New Roman" w:hAnsi="Times New Roman" w:cs="Times New Roman"/>
          <w:sz w:val="24"/>
          <w:szCs w:val="24"/>
        </w:rPr>
        <w:t xml:space="preserve">; </w:t>
      </w:r>
      <w:proofErr w:type="spellStart"/>
      <w:r>
        <w:rPr>
          <w:rFonts w:ascii="Times New Roman" w:hAnsi="Times New Roman" w:cs="Times New Roman"/>
          <w:sz w:val="24"/>
          <w:szCs w:val="24"/>
        </w:rPr>
        <w:t>Shirong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w:t>
      </w:r>
      <w:r w:rsidR="00B9761C">
        <w:rPr>
          <w:rFonts w:ascii="Times New Roman" w:hAnsi="Times New Roman" w:cs="Times New Roman"/>
          <w:sz w:val="24"/>
          <w:szCs w:val="24"/>
          <w:vertAlign w:val="superscript"/>
        </w:rPr>
        <w:t>b</w:t>
      </w:r>
      <w:proofErr w:type="spellEnd"/>
      <w:r w:rsidR="008853CA" w:rsidRPr="002F22AE">
        <w:rPr>
          <w:rFonts w:ascii="Times New Roman" w:hAnsi="Times New Roman" w:cs="Times New Roman"/>
          <w:sz w:val="24"/>
          <w:szCs w:val="24"/>
        </w:rPr>
        <w:t xml:space="preserve">; </w:t>
      </w:r>
      <w:r w:rsidR="003639CD" w:rsidRPr="002F22AE">
        <w:rPr>
          <w:rFonts w:ascii="Times New Roman" w:hAnsi="Times New Roman" w:cs="Times New Roman"/>
          <w:sz w:val="24"/>
          <w:szCs w:val="24"/>
        </w:rPr>
        <w:t>Yung</w:t>
      </w:r>
      <w:r w:rsidR="000B6953" w:rsidRPr="002F22AE">
        <w:rPr>
          <w:rFonts w:ascii="Times New Roman" w:hAnsi="Times New Roman" w:cs="Times New Roman"/>
          <w:sz w:val="24"/>
          <w:szCs w:val="24"/>
        </w:rPr>
        <w:t xml:space="preserve"> </w:t>
      </w:r>
      <w:r>
        <w:rPr>
          <w:rFonts w:ascii="Times New Roman" w:hAnsi="Times New Roman" w:cs="Times New Roman"/>
          <w:sz w:val="24"/>
          <w:szCs w:val="24"/>
        </w:rPr>
        <w:t xml:space="preserve">Seng </w:t>
      </w:r>
      <w:proofErr w:type="spellStart"/>
      <w:r>
        <w:rPr>
          <w:rFonts w:ascii="Times New Roman" w:hAnsi="Times New Roman" w:cs="Times New Roman"/>
          <w:sz w:val="24"/>
          <w:szCs w:val="24"/>
        </w:rPr>
        <w:t>Lee</w:t>
      </w:r>
      <w:r w:rsidR="00B9761C">
        <w:rPr>
          <w:rFonts w:ascii="Times New Roman" w:hAnsi="Times New Roman" w:cs="Times New Roman"/>
          <w:sz w:val="24"/>
          <w:szCs w:val="24"/>
          <w:vertAlign w:val="superscript"/>
        </w:rPr>
        <w:t>a,c</w:t>
      </w:r>
      <w:proofErr w:type="spellEnd"/>
      <w:r w:rsidR="008853CA" w:rsidRPr="002F22AE">
        <w:rPr>
          <w:rFonts w:ascii="Times New Roman" w:hAnsi="Times New Roman" w:cs="Times New Roman"/>
          <w:sz w:val="24"/>
          <w:szCs w:val="24"/>
        </w:rPr>
        <w:t xml:space="preserve">; </w:t>
      </w:r>
      <w:r>
        <w:rPr>
          <w:rFonts w:ascii="Times New Roman" w:hAnsi="Times New Roman" w:cs="Times New Roman"/>
          <w:sz w:val="24"/>
          <w:szCs w:val="24"/>
        </w:rPr>
        <w:t>Jerry KY Chan</w:t>
      </w:r>
      <w:r w:rsidR="00B9761C">
        <w:rPr>
          <w:rFonts w:ascii="Times New Roman" w:hAnsi="Times New Roman" w:cs="Times New Roman"/>
          <w:sz w:val="24"/>
          <w:szCs w:val="24"/>
          <w:vertAlign w:val="superscript"/>
        </w:rPr>
        <w:t>d-e</w:t>
      </w:r>
      <w:r w:rsidR="008853CA" w:rsidRPr="002F22AE">
        <w:rPr>
          <w:rFonts w:ascii="Times New Roman" w:hAnsi="Times New Roman" w:cs="Times New Roman"/>
          <w:sz w:val="24"/>
          <w:szCs w:val="24"/>
        </w:rPr>
        <w:t xml:space="preserve">; </w:t>
      </w:r>
      <w:r>
        <w:rPr>
          <w:rFonts w:ascii="Times New Roman" w:hAnsi="Times New Roman" w:cs="Times New Roman"/>
          <w:sz w:val="24"/>
          <w:szCs w:val="24"/>
        </w:rPr>
        <w:t xml:space="preserve">Lynette PC </w:t>
      </w:r>
      <w:proofErr w:type="spellStart"/>
      <w:r>
        <w:rPr>
          <w:rFonts w:ascii="Times New Roman" w:hAnsi="Times New Roman" w:cs="Times New Roman"/>
          <w:sz w:val="24"/>
          <w:szCs w:val="24"/>
        </w:rPr>
        <w:t>Shek</w:t>
      </w:r>
      <w:r w:rsidR="00B9761C">
        <w:rPr>
          <w:rFonts w:ascii="Times New Roman" w:hAnsi="Times New Roman" w:cs="Times New Roman"/>
          <w:sz w:val="24"/>
          <w:szCs w:val="24"/>
          <w:vertAlign w:val="superscript"/>
        </w:rPr>
        <w:t>a</w:t>
      </w:r>
      <w:r w:rsidR="008853CA" w:rsidRPr="002F22AE">
        <w:rPr>
          <w:rFonts w:ascii="Times New Roman" w:hAnsi="Times New Roman" w:cs="Times New Roman"/>
          <w:sz w:val="24"/>
          <w:szCs w:val="24"/>
          <w:vertAlign w:val="superscript"/>
        </w:rPr>
        <w:t>,</w:t>
      </w:r>
      <w:r w:rsidR="00B9761C">
        <w:rPr>
          <w:rFonts w:ascii="Times New Roman" w:hAnsi="Times New Roman" w:cs="Times New Roman"/>
          <w:sz w:val="24"/>
          <w:szCs w:val="24"/>
          <w:vertAlign w:val="superscript"/>
        </w:rPr>
        <w:t>c</w:t>
      </w:r>
      <w:proofErr w:type="spellEnd"/>
      <w:r w:rsidR="008853CA" w:rsidRPr="002F22AE">
        <w:rPr>
          <w:rFonts w:ascii="Times New Roman" w:hAnsi="Times New Roman" w:cs="Times New Roman"/>
          <w:sz w:val="24"/>
          <w:szCs w:val="24"/>
        </w:rPr>
        <w:t xml:space="preserve">; </w:t>
      </w:r>
      <w:r>
        <w:rPr>
          <w:rFonts w:ascii="Times New Roman" w:hAnsi="Times New Roman" w:cs="Times New Roman"/>
          <w:sz w:val="24"/>
          <w:szCs w:val="24"/>
        </w:rPr>
        <w:t xml:space="preserve">Fabian KP </w:t>
      </w:r>
      <w:proofErr w:type="spellStart"/>
      <w:r>
        <w:rPr>
          <w:rFonts w:ascii="Times New Roman" w:hAnsi="Times New Roman" w:cs="Times New Roman"/>
          <w:sz w:val="24"/>
          <w:szCs w:val="24"/>
        </w:rPr>
        <w:t>Yap</w:t>
      </w:r>
      <w:r w:rsidR="00B9761C">
        <w:rPr>
          <w:rFonts w:ascii="Times New Roman" w:hAnsi="Times New Roman" w:cs="Times New Roman"/>
          <w:sz w:val="24"/>
          <w:szCs w:val="24"/>
          <w:vertAlign w:val="superscript"/>
        </w:rPr>
        <w:t>d</w:t>
      </w:r>
      <w:r w:rsidR="003A2271">
        <w:rPr>
          <w:rFonts w:ascii="Times New Roman" w:hAnsi="Times New Roman" w:cs="Times New Roman"/>
          <w:sz w:val="24"/>
          <w:szCs w:val="24"/>
          <w:vertAlign w:val="superscript"/>
        </w:rPr>
        <w:t>,</w:t>
      </w:r>
      <w:r w:rsidR="00B9761C">
        <w:rPr>
          <w:rFonts w:ascii="Times New Roman" w:hAnsi="Times New Roman" w:cs="Times New Roman"/>
          <w:sz w:val="24"/>
          <w:szCs w:val="24"/>
          <w:vertAlign w:val="superscript"/>
        </w:rPr>
        <w:t>f</w:t>
      </w:r>
      <w:proofErr w:type="spellEnd"/>
      <w:r w:rsidR="008853CA" w:rsidRPr="002F22AE">
        <w:rPr>
          <w:rFonts w:ascii="Times New Roman" w:hAnsi="Times New Roman" w:cs="Times New Roman"/>
          <w:sz w:val="24"/>
          <w:szCs w:val="24"/>
        </w:rPr>
        <w:t xml:space="preserve">; </w:t>
      </w:r>
      <w:proofErr w:type="spellStart"/>
      <w:r w:rsidR="00345ED4" w:rsidRPr="002F22AE">
        <w:rPr>
          <w:rFonts w:ascii="Times New Roman" w:hAnsi="Times New Roman" w:cs="Times New Roman"/>
          <w:sz w:val="24"/>
          <w:szCs w:val="24"/>
        </w:rPr>
        <w:t>Kok</w:t>
      </w:r>
      <w:proofErr w:type="spellEnd"/>
      <w:r w:rsidR="00345ED4" w:rsidRPr="002F22AE">
        <w:rPr>
          <w:rFonts w:ascii="Times New Roman" w:hAnsi="Times New Roman" w:cs="Times New Roman"/>
          <w:sz w:val="24"/>
          <w:szCs w:val="24"/>
        </w:rPr>
        <w:t xml:space="preserve"> </w:t>
      </w:r>
      <w:proofErr w:type="spellStart"/>
      <w:r>
        <w:rPr>
          <w:rFonts w:ascii="Times New Roman" w:hAnsi="Times New Roman" w:cs="Times New Roman"/>
          <w:sz w:val="24"/>
          <w:szCs w:val="24"/>
        </w:rPr>
        <w:t>Hian</w:t>
      </w:r>
      <w:proofErr w:type="spellEnd"/>
      <w:r>
        <w:rPr>
          <w:rFonts w:ascii="Times New Roman" w:hAnsi="Times New Roman" w:cs="Times New Roman"/>
          <w:sz w:val="24"/>
          <w:szCs w:val="24"/>
        </w:rPr>
        <w:t xml:space="preserve"> Tan</w:t>
      </w:r>
      <w:r w:rsidR="00B9761C">
        <w:rPr>
          <w:rFonts w:ascii="Times New Roman" w:hAnsi="Times New Roman" w:cs="Times New Roman"/>
          <w:sz w:val="24"/>
          <w:szCs w:val="24"/>
          <w:vertAlign w:val="superscript"/>
        </w:rPr>
        <w:t>g</w:t>
      </w:r>
      <w:r w:rsidR="008853CA" w:rsidRPr="002F22AE">
        <w:rPr>
          <w:rFonts w:ascii="Times New Roman" w:hAnsi="Times New Roman" w:cs="Times New Roman"/>
          <w:sz w:val="24"/>
          <w:szCs w:val="24"/>
        </w:rPr>
        <w:t xml:space="preserve">; </w:t>
      </w:r>
      <w:r>
        <w:rPr>
          <w:rFonts w:ascii="Times New Roman" w:hAnsi="Times New Roman" w:cs="Times New Roman"/>
          <w:sz w:val="24"/>
          <w:szCs w:val="24"/>
        </w:rPr>
        <w:t xml:space="preserve">Keith M </w:t>
      </w:r>
      <w:proofErr w:type="spellStart"/>
      <w:r>
        <w:rPr>
          <w:rFonts w:ascii="Times New Roman" w:hAnsi="Times New Roman" w:cs="Times New Roman"/>
          <w:sz w:val="24"/>
          <w:szCs w:val="24"/>
        </w:rPr>
        <w:t>Godfrey</w:t>
      </w:r>
      <w:r w:rsidR="00B9761C">
        <w:rPr>
          <w:rFonts w:ascii="Times New Roman" w:hAnsi="Times New Roman" w:cs="Times New Roman"/>
          <w:sz w:val="24"/>
          <w:szCs w:val="24"/>
          <w:vertAlign w:val="superscript"/>
        </w:rPr>
        <w:t>h</w:t>
      </w:r>
      <w:proofErr w:type="spellEnd"/>
      <w:r w:rsidR="008853CA" w:rsidRPr="002F22AE">
        <w:rPr>
          <w:rFonts w:ascii="Times New Roman" w:hAnsi="Times New Roman" w:cs="Times New Roman"/>
          <w:sz w:val="24"/>
          <w:szCs w:val="24"/>
        </w:rPr>
        <w:t xml:space="preserve">; </w:t>
      </w:r>
      <w:r>
        <w:rPr>
          <w:rFonts w:ascii="Times New Roman" w:hAnsi="Times New Roman" w:cs="Times New Roman"/>
          <w:sz w:val="24"/>
          <w:szCs w:val="24"/>
        </w:rPr>
        <w:t xml:space="preserve">Rob M van </w:t>
      </w:r>
      <w:proofErr w:type="spellStart"/>
      <w:r>
        <w:rPr>
          <w:rFonts w:ascii="Times New Roman" w:hAnsi="Times New Roman" w:cs="Times New Roman"/>
          <w:sz w:val="24"/>
          <w:szCs w:val="24"/>
        </w:rPr>
        <w:t>Dam</w:t>
      </w:r>
      <w:r w:rsidR="00B9761C">
        <w:rPr>
          <w:rFonts w:ascii="Times New Roman" w:hAnsi="Times New Roman" w:cs="Times New Roman"/>
          <w:sz w:val="24"/>
          <w:szCs w:val="24"/>
          <w:vertAlign w:val="superscript"/>
        </w:rPr>
        <w:t>i</w:t>
      </w:r>
      <w:proofErr w:type="spellEnd"/>
      <w:r w:rsidR="008853CA" w:rsidRPr="002F22AE">
        <w:rPr>
          <w:rFonts w:ascii="Times New Roman" w:hAnsi="Times New Roman" w:cs="Times New Roman"/>
          <w:sz w:val="24"/>
          <w:szCs w:val="24"/>
        </w:rPr>
        <w:t xml:space="preserve">; </w:t>
      </w:r>
      <w:r w:rsidR="00345ED4" w:rsidRPr="002F22AE">
        <w:rPr>
          <w:rFonts w:ascii="Times New Roman" w:hAnsi="Times New Roman" w:cs="Times New Roman"/>
          <w:sz w:val="24"/>
          <w:szCs w:val="24"/>
        </w:rPr>
        <w:t xml:space="preserve">Yap </w:t>
      </w:r>
      <w:r>
        <w:rPr>
          <w:rFonts w:ascii="Times New Roman" w:hAnsi="Times New Roman" w:cs="Times New Roman"/>
          <w:sz w:val="24"/>
          <w:szCs w:val="24"/>
        </w:rPr>
        <w:t xml:space="preserve">Seng </w:t>
      </w:r>
      <w:proofErr w:type="spellStart"/>
      <w:r>
        <w:rPr>
          <w:rFonts w:ascii="Times New Roman" w:hAnsi="Times New Roman" w:cs="Times New Roman"/>
          <w:sz w:val="24"/>
          <w:szCs w:val="24"/>
        </w:rPr>
        <w:t>Chong</w:t>
      </w:r>
      <w:r w:rsidR="00B9761C">
        <w:rPr>
          <w:rFonts w:ascii="Times New Roman" w:hAnsi="Times New Roman" w:cs="Times New Roman"/>
          <w:sz w:val="24"/>
          <w:szCs w:val="24"/>
          <w:vertAlign w:val="superscript"/>
        </w:rPr>
        <w:t>a,b</w:t>
      </w:r>
      <w:proofErr w:type="spellEnd"/>
      <w:r w:rsidR="008853CA" w:rsidRPr="002F22AE">
        <w:rPr>
          <w:rFonts w:ascii="Times New Roman" w:hAnsi="Times New Roman" w:cs="Times New Roman"/>
          <w:sz w:val="24"/>
          <w:szCs w:val="24"/>
        </w:rPr>
        <w:t xml:space="preserve">; </w:t>
      </w:r>
      <w:r w:rsidR="003639CD" w:rsidRPr="002F22AE">
        <w:rPr>
          <w:rFonts w:ascii="Times New Roman" w:hAnsi="Times New Roman" w:cs="Times New Roman"/>
          <w:sz w:val="24"/>
          <w:szCs w:val="24"/>
        </w:rPr>
        <w:t xml:space="preserve">Mary FF </w:t>
      </w:r>
      <w:proofErr w:type="spellStart"/>
      <w:r w:rsidR="003639CD" w:rsidRPr="002F22AE">
        <w:rPr>
          <w:rFonts w:ascii="Times New Roman" w:hAnsi="Times New Roman" w:cs="Times New Roman"/>
          <w:sz w:val="24"/>
          <w:szCs w:val="24"/>
        </w:rPr>
        <w:t>Chong</w:t>
      </w:r>
      <w:r w:rsidR="00B9761C">
        <w:rPr>
          <w:rFonts w:ascii="Times New Roman" w:hAnsi="Times New Roman" w:cs="Times New Roman"/>
          <w:sz w:val="24"/>
          <w:szCs w:val="24"/>
          <w:vertAlign w:val="superscript"/>
        </w:rPr>
        <w:t>a</w:t>
      </w:r>
      <w:r w:rsidR="003A2271">
        <w:rPr>
          <w:rFonts w:ascii="Times New Roman" w:hAnsi="Times New Roman" w:cs="Times New Roman"/>
          <w:sz w:val="24"/>
          <w:szCs w:val="24"/>
          <w:vertAlign w:val="superscript"/>
        </w:rPr>
        <w:t>,</w:t>
      </w:r>
      <w:r w:rsidR="00B9761C">
        <w:rPr>
          <w:rFonts w:ascii="Times New Roman" w:hAnsi="Times New Roman" w:cs="Times New Roman"/>
          <w:sz w:val="24"/>
          <w:szCs w:val="24"/>
          <w:vertAlign w:val="superscript"/>
        </w:rPr>
        <w:t>i</w:t>
      </w:r>
      <w:proofErr w:type="spellEnd"/>
    </w:p>
    <w:p w:rsidR="008853CA" w:rsidRPr="002F22AE" w:rsidRDefault="008853CA" w:rsidP="008853CA">
      <w:pPr>
        <w:spacing w:after="0" w:line="480" w:lineRule="auto"/>
        <w:rPr>
          <w:rFonts w:ascii="Times New Roman" w:hAnsi="Times New Roman" w:cs="Times New Roman"/>
          <w:sz w:val="24"/>
          <w:szCs w:val="24"/>
        </w:rPr>
      </w:pPr>
      <w:r w:rsidRPr="00B9761C">
        <w:rPr>
          <w:rFonts w:ascii="Times New Roman" w:hAnsi="Times New Roman" w:cs="Times New Roman"/>
          <w:b/>
          <w:sz w:val="24"/>
          <w:szCs w:val="24"/>
        </w:rPr>
        <w:t>Affiliations</w:t>
      </w:r>
      <w:r w:rsidRPr="002F22AE">
        <w:rPr>
          <w:rFonts w:ascii="Times New Roman" w:hAnsi="Times New Roman" w:cs="Times New Roman"/>
          <w:sz w:val="24"/>
          <w:szCs w:val="24"/>
        </w:rPr>
        <w:t xml:space="preserve"> </w:t>
      </w:r>
    </w:p>
    <w:p w:rsidR="008853CA" w:rsidRPr="002F22AE" w:rsidRDefault="00B9761C" w:rsidP="008853C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a</w:t>
      </w:r>
      <w:proofErr w:type="gramEnd"/>
      <w:r w:rsidR="008853CA" w:rsidRPr="002F22AE">
        <w:t xml:space="preserve"> </w:t>
      </w:r>
      <w:r w:rsidR="008853CA" w:rsidRPr="002F22AE">
        <w:rPr>
          <w:rFonts w:ascii="Times New Roman" w:hAnsi="Times New Roman" w:cs="Times New Roman"/>
          <w:sz w:val="24"/>
          <w:szCs w:val="24"/>
        </w:rPr>
        <w:t>Singapore Institute for Clinical Sciences, Agency for Science, Technology and Research, Singapore</w:t>
      </w:r>
      <w:r>
        <w:rPr>
          <w:rFonts w:ascii="Times New Roman" w:hAnsi="Times New Roman" w:cs="Times New Roman"/>
          <w:sz w:val="24"/>
          <w:szCs w:val="24"/>
        </w:rPr>
        <w:t xml:space="preserve"> </w:t>
      </w:r>
    </w:p>
    <w:p w:rsidR="008853CA" w:rsidRPr="002F22AE" w:rsidRDefault="00B9761C" w:rsidP="008853CA">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b</w:t>
      </w:r>
      <w:r w:rsidR="008853CA" w:rsidRPr="002F22AE">
        <w:rPr>
          <w:rFonts w:ascii="Times New Roman" w:hAnsi="Times New Roman" w:cs="Times New Roman"/>
          <w:sz w:val="24"/>
          <w:szCs w:val="24"/>
        </w:rPr>
        <w:t xml:space="preserve"> Department of Obstetrics and </w:t>
      </w:r>
      <w:proofErr w:type="spellStart"/>
      <w:r w:rsidR="008853CA" w:rsidRPr="002F22AE">
        <w:rPr>
          <w:rFonts w:ascii="Times New Roman" w:hAnsi="Times New Roman" w:cs="Times New Roman"/>
          <w:sz w:val="24"/>
          <w:szCs w:val="24"/>
        </w:rPr>
        <w:t>Gynaecology</w:t>
      </w:r>
      <w:proofErr w:type="spellEnd"/>
      <w:r w:rsidR="008853CA" w:rsidRPr="002F22AE">
        <w:rPr>
          <w:rFonts w:ascii="Times New Roman" w:hAnsi="Times New Roman" w:cs="Times New Roman"/>
          <w:sz w:val="24"/>
          <w:szCs w:val="24"/>
        </w:rPr>
        <w:t>, Yong Loo Lin School of Medicine, National University of Singapore and National University Health System, Singapore</w:t>
      </w:r>
      <w:r>
        <w:rPr>
          <w:rFonts w:ascii="Times New Roman" w:hAnsi="Times New Roman" w:cs="Times New Roman"/>
          <w:sz w:val="24"/>
          <w:szCs w:val="24"/>
        </w:rPr>
        <w:t xml:space="preserve"> </w:t>
      </w:r>
    </w:p>
    <w:p w:rsidR="008853CA" w:rsidRPr="002F22AE" w:rsidRDefault="00B9761C" w:rsidP="008853CA">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c</w:t>
      </w:r>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 xml:space="preserve">Department of </w:t>
      </w:r>
      <w:proofErr w:type="spellStart"/>
      <w:r w:rsidR="008853CA" w:rsidRPr="002F22AE">
        <w:rPr>
          <w:rFonts w:ascii="Times New Roman" w:hAnsi="Times New Roman" w:cs="Times New Roman"/>
          <w:sz w:val="24"/>
          <w:szCs w:val="24"/>
        </w:rPr>
        <w:t>Paediatrics</w:t>
      </w:r>
      <w:proofErr w:type="spellEnd"/>
      <w:r w:rsidR="008853CA" w:rsidRPr="002F22AE">
        <w:rPr>
          <w:rFonts w:ascii="Times New Roman" w:hAnsi="Times New Roman" w:cs="Times New Roman"/>
          <w:sz w:val="24"/>
          <w:szCs w:val="24"/>
        </w:rPr>
        <w:t>, Yong Loo Lin School of Medicine, National University of Singapore and National University Health System, Singapore</w:t>
      </w:r>
      <w:r>
        <w:rPr>
          <w:rFonts w:ascii="Times New Roman" w:hAnsi="Times New Roman" w:cs="Times New Roman"/>
          <w:sz w:val="24"/>
          <w:szCs w:val="24"/>
        </w:rPr>
        <w:t xml:space="preserve"> </w:t>
      </w:r>
    </w:p>
    <w:p w:rsidR="008853CA" w:rsidRPr="002F22AE" w:rsidRDefault="00B9761C" w:rsidP="008853C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d</w:t>
      </w:r>
      <w:proofErr w:type="gramEnd"/>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Duke-NUS Medical School, Singapore</w:t>
      </w:r>
    </w:p>
    <w:p w:rsidR="008853CA" w:rsidRPr="002F22AE" w:rsidRDefault="00B9761C" w:rsidP="008853C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e</w:t>
      </w:r>
      <w:proofErr w:type="gramEnd"/>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Department of Reproductive Medicine, KK Women’s and Children’s Hospital, Singapore</w:t>
      </w:r>
      <w:r>
        <w:rPr>
          <w:rFonts w:ascii="Times New Roman" w:hAnsi="Times New Roman" w:cs="Times New Roman"/>
          <w:sz w:val="24"/>
          <w:szCs w:val="24"/>
        </w:rPr>
        <w:t xml:space="preserve"> </w:t>
      </w:r>
    </w:p>
    <w:p w:rsidR="008853CA" w:rsidRPr="002F22AE" w:rsidRDefault="00B9761C" w:rsidP="008853C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f</w:t>
      </w:r>
      <w:proofErr w:type="gramEnd"/>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 xml:space="preserve">Department of </w:t>
      </w:r>
      <w:proofErr w:type="spellStart"/>
      <w:r w:rsidR="008853CA" w:rsidRPr="002F22AE">
        <w:rPr>
          <w:rFonts w:ascii="Times New Roman" w:hAnsi="Times New Roman" w:cs="Times New Roman"/>
          <w:sz w:val="24"/>
          <w:szCs w:val="24"/>
        </w:rPr>
        <w:t>Paediatric</w:t>
      </w:r>
      <w:proofErr w:type="spellEnd"/>
      <w:r w:rsidR="008853CA" w:rsidRPr="002F22AE">
        <w:rPr>
          <w:rFonts w:ascii="Times New Roman" w:hAnsi="Times New Roman" w:cs="Times New Roman"/>
          <w:sz w:val="24"/>
          <w:szCs w:val="24"/>
        </w:rPr>
        <w:t xml:space="preserve"> Endocrinology, KK Women’s and Children’s Hospital, Singapore</w:t>
      </w:r>
    </w:p>
    <w:p w:rsidR="008853CA" w:rsidRPr="002F22AE" w:rsidRDefault="00B9761C" w:rsidP="008853CA">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g</w:t>
      </w:r>
      <w:proofErr w:type="gramEnd"/>
      <w:r w:rsidR="008853CA" w:rsidRPr="002F22AE">
        <w:rPr>
          <w:rFonts w:ascii="Times New Roman" w:hAnsi="Times New Roman" w:cs="Times New Roman"/>
          <w:sz w:val="24"/>
          <w:szCs w:val="24"/>
        </w:rPr>
        <w:t xml:space="preserve"> Department of Maternal Fetal Medicine, KK Women’s and Children’s Hospital, Singapore</w:t>
      </w:r>
    </w:p>
    <w:p w:rsidR="008853CA" w:rsidRPr="002F22AE" w:rsidRDefault="00B9761C" w:rsidP="008853CA">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h</w:t>
      </w:r>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MRC Lifecourse Epidemiology Unit &amp; NIHR Southampton Biomedical Research Centre, University of Southampton &amp; University Hospital Southampton NHS Foundation Trust, Southampton, UK</w:t>
      </w:r>
    </w:p>
    <w:p w:rsidR="008853CA" w:rsidRDefault="00B9761C" w:rsidP="008853CA">
      <w:pPr>
        <w:spacing w:after="120" w:line="48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i</w:t>
      </w:r>
      <w:proofErr w:type="gramEnd"/>
      <w:r w:rsidR="008853CA" w:rsidRPr="002F22AE">
        <w:rPr>
          <w:rFonts w:ascii="Times New Roman" w:hAnsi="Times New Roman" w:cs="Times New Roman"/>
          <w:sz w:val="24"/>
          <w:szCs w:val="24"/>
          <w:vertAlign w:val="superscript"/>
        </w:rPr>
        <w:t xml:space="preserve"> </w:t>
      </w:r>
      <w:r w:rsidR="008853CA" w:rsidRPr="002F22AE">
        <w:rPr>
          <w:rFonts w:ascii="Times New Roman" w:hAnsi="Times New Roman" w:cs="Times New Roman"/>
          <w:sz w:val="24"/>
          <w:szCs w:val="24"/>
        </w:rPr>
        <w:t xml:space="preserve">Saw </w:t>
      </w:r>
      <w:proofErr w:type="spellStart"/>
      <w:r w:rsidR="008853CA" w:rsidRPr="002F22AE">
        <w:rPr>
          <w:rFonts w:ascii="Times New Roman" w:hAnsi="Times New Roman" w:cs="Times New Roman"/>
          <w:sz w:val="24"/>
          <w:szCs w:val="24"/>
        </w:rPr>
        <w:t>Swee</w:t>
      </w:r>
      <w:proofErr w:type="spellEnd"/>
      <w:r w:rsidR="008853CA" w:rsidRPr="002F22AE">
        <w:rPr>
          <w:rFonts w:ascii="Times New Roman" w:hAnsi="Times New Roman" w:cs="Times New Roman"/>
          <w:sz w:val="24"/>
          <w:szCs w:val="24"/>
        </w:rPr>
        <w:t xml:space="preserve"> Hock School of Public Health, National University of Singapore, Singapore</w:t>
      </w:r>
    </w:p>
    <w:p w:rsidR="00B9761C" w:rsidRPr="00B9761C" w:rsidRDefault="008853CA" w:rsidP="00B9761C">
      <w:pPr>
        <w:spacing w:after="0" w:line="480" w:lineRule="auto"/>
        <w:rPr>
          <w:rFonts w:ascii="Times New Roman" w:hAnsi="Times New Roman" w:cs="Times New Roman"/>
          <w:b/>
          <w:sz w:val="24"/>
          <w:szCs w:val="24"/>
        </w:rPr>
      </w:pPr>
      <w:r w:rsidRPr="00B9761C">
        <w:rPr>
          <w:rFonts w:ascii="Times New Roman" w:hAnsi="Times New Roman" w:cs="Times New Roman"/>
          <w:b/>
          <w:sz w:val="24"/>
          <w:szCs w:val="24"/>
        </w:rPr>
        <w:lastRenderedPageBreak/>
        <w:t>Corresponding author</w:t>
      </w:r>
    </w:p>
    <w:p w:rsidR="00DA7442" w:rsidRDefault="008853CA"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Mary FF Chong. </w:t>
      </w:r>
      <w:proofErr w:type="gramStart"/>
      <w:r w:rsidRPr="002F22AE">
        <w:rPr>
          <w:rFonts w:ascii="Times New Roman" w:hAnsi="Times New Roman" w:cs="Times New Roman"/>
          <w:sz w:val="24"/>
          <w:szCs w:val="24"/>
        </w:rPr>
        <w:t xml:space="preserve">Saw </w:t>
      </w:r>
      <w:proofErr w:type="spellStart"/>
      <w:r w:rsidRPr="002F22AE">
        <w:rPr>
          <w:rFonts w:ascii="Times New Roman" w:hAnsi="Times New Roman" w:cs="Times New Roman"/>
          <w:sz w:val="24"/>
          <w:szCs w:val="24"/>
        </w:rPr>
        <w:t>Swee</w:t>
      </w:r>
      <w:proofErr w:type="spellEnd"/>
      <w:r w:rsidRPr="002F22AE">
        <w:rPr>
          <w:rFonts w:ascii="Times New Roman" w:hAnsi="Times New Roman" w:cs="Times New Roman"/>
          <w:sz w:val="24"/>
          <w:szCs w:val="24"/>
        </w:rPr>
        <w:t xml:space="preserve"> Hock School of Public Health, National University of Singapore, Tahir Foundation Building, 12 Science Drive 2, #09-01Q Singapore 117549.</w:t>
      </w:r>
      <w:proofErr w:type="gram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Ph</w:t>
      </w:r>
      <w:proofErr w:type="spellEnd"/>
      <w:r w:rsidRPr="002F22AE">
        <w:rPr>
          <w:rFonts w:ascii="Times New Roman" w:hAnsi="Times New Roman" w:cs="Times New Roman"/>
          <w:sz w:val="24"/>
          <w:szCs w:val="24"/>
        </w:rPr>
        <w:t xml:space="preserve">: (65) 65164969. Fax: (65) 67791489. Email: </w:t>
      </w:r>
      <w:hyperlink r:id="rId9" w:history="1">
        <w:r w:rsidRPr="002F22AE">
          <w:rPr>
            <w:rStyle w:val="Hyperlink"/>
            <w:rFonts w:ascii="Times New Roman" w:hAnsi="Times New Roman" w:cs="Times New Roman"/>
            <w:color w:val="auto"/>
            <w:sz w:val="24"/>
            <w:szCs w:val="24"/>
          </w:rPr>
          <w:t>ephmcff@nus.edu.sg</w:t>
        </w:r>
      </w:hyperlink>
      <w:r w:rsidR="00DA7442">
        <w:rPr>
          <w:rFonts w:ascii="Times New Roman" w:hAnsi="Times New Roman" w:cs="Times New Roman"/>
          <w:sz w:val="24"/>
          <w:szCs w:val="24"/>
        </w:rPr>
        <w:br w:type="page"/>
      </w:r>
    </w:p>
    <w:p w:rsidR="00C36A09" w:rsidRPr="002F22AE" w:rsidRDefault="003639CD"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lastRenderedPageBreak/>
        <w:t>ABSTRACT</w:t>
      </w:r>
    </w:p>
    <w:p w:rsidR="00C36A09" w:rsidRPr="002F22AE" w:rsidRDefault="009F1587" w:rsidP="002950AC">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Background &amp; </w:t>
      </w:r>
      <w:r w:rsidR="00B9761C">
        <w:rPr>
          <w:rFonts w:ascii="Times New Roman" w:hAnsi="Times New Roman" w:cs="Times New Roman"/>
          <w:sz w:val="24"/>
          <w:szCs w:val="24"/>
        </w:rPr>
        <w:t>Aim</w:t>
      </w:r>
      <w:r>
        <w:rPr>
          <w:rFonts w:ascii="Times New Roman" w:hAnsi="Times New Roman" w:cs="Times New Roman"/>
          <w:sz w:val="24"/>
          <w:szCs w:val="24"/>
        </w:rPr>
        <w:t>s</w:t>
      </w:r>
      <w:r w:rsidR="006424E5" w:rsidRPr="002F22AE">
        <w:rPr>
          <w:rFonts w:ascii="Times New Roman" w:hAnsi="Times New Roman" w:cs="Times New Roman"/>
          <w:sz w:val="24"/>
          <w:szCs w:val="24"/>
        </w:rPr>
        <w:t xml:space="preserve">: </w:t>
      </w:r>
      <w:r w:rsidR="00955797" w:rsidRPr="002F22AE">
        <w:rPr>
          <w:rFonts w:ascii="Times New Roman" w:hAnsi="Times New Roman" w:cs="Times New Roman"/>
          <w:sz w:val="24"/>
          <w:szCs w:val="24"/>
        </w:rPr>
        <w:t xml:space="preserve">B-vitamins and homocysteine may </w:t>
      </w:r>
      <w:r w:rsidR="00630EFD">
        <w:rPr>
          <w:rFonts w:ascii="Times New Roman" w:hAnsi="Times New Roman" w:cs="Times New Roman"/>
          <w:sz w:val="24"/>
          <w:szCs w:val="24"/>
        </w:rPr>
        <w:t>contribute to the development</w:t>
      </w:r>
      <w:r w:rsidR="00955797" w:rsidRPr="002F22AE">
        <w:rPr>
          <w:rFonts w:ascii="Times New Roman" w:hAnsi="Times New Roman" w:cs="Times New Roman"/>
          <w:sz w:val="24"/>
          <w:szCs w:val="24"/>
        </w:rPr>
        <w:t xml:space="preserve"> of gestation</w:t>
      </w:r>
      <w:r w:rsidR="005F2B2E">
        <w:rPr>
          <w:rFonts w:ascii="Times New Roman" w:hAnsi="Times New Roman" w:cs="Times New Roman"/>
          <w:sz w:val="24"/>
          <w:szCs w:val="24"/>
        </w:rPr>
        <w:t>al diabetes mellitus (GDM), but</w:t>
      </w:r>
      <w:r w:rsidR="007A40E8">
        <w:rPr>
          <w:rFonts w:ascii="Times New Roman" w:hAnsi="Times New Roman" w:cs="Times New Roman"/>
          <w:sz w:val="24"/>
          <w:szCs w:val="24"/>
        </w:rPr>
        <w:t xml:space="preserve"> </w:t>
      </w:r>
      <w:r w:rsidR="005F2B2E">
        <w:rPr>
          <w:rFonts w:ascii="Times New Roman" w:hAnsi="Times New Roman" w:cs="Times New Roman"/>
          <w:sz w:val="24"/>
          <w:szCs w:val="24"/>
        </w:rPr>
        <w:t>existing studies are</w:t>
      </w:r>
      <w:r w:rsidR="00955797" w:rsidRPr="002F22AE">
        <w:rPr>
          <w:rFonts w:ascii="Times New Roman" w:hAnsi="Times New Roman" w:cs="Times New Roman"/>
          <w:sz w:val="24"/>
          <w:szCs w:val="24"/>
        </w:rPr>
        <w:t xml:space="preserve"> inconsistent. </w:t>
      </w:r>
      <w:r w:rsidR="009B1DC6" w:rsidRPr="002F22AE">
        <w:rPr>
          <w:rFonts w:ascii="Times New Roman" w:hAnsi="Times New Roman" w:cs="Times New Roman"/>
          <w:sz w:val="24"/>
          <w:szCs w:val="24"/>
        </w:rPr>
        <w:t>We examined</w:t>
      </w:r>
      <w:r w:rsidR="00C36A09" w:rsidRPr="002F22AE">
        <w:rPr>
          <w:rFonts w:ascii="Times New Roman" w:hAnsi="Times New Roman" w:cs="Times New Roman"/>
          <w:sz w:val="24"/>
          <w:szCs w:val="24"/>
        </w:rPr>
        <w:t xml:space="preserve"> the </w:t>
      </w:r>
      <w:r w:rsidR="005C2C0E" w:rsidRPr="002F22AE">
        <w:rPr>
          <w:rFonts w:ascii="Times New Roman" w:hAnsi="Times New Roman" w:cs="Times New Roman"/>
          <w:sz w:val="24"/>
          <w:szCs w:val="24"/>
        </w:rPr>
        <w:t xml:space="preserve">cross-sectional </w:t>
      </w:r>
      <w:r w:rsidR="00C36A09" w:rsidRPr="002F22AE">
        <w:rPr>
          <w:rFonts w:ascii="Times New Roman" w:hAnsi="Times New Roman" w:cs="Times New Roman"/>
          <w:sz w:val="24"/>
          <w:szCs w:val="24"/>
        </w:rPr>
        <w:t>associations of plasma folate, vitamins B6</w:t>
      </w:r>
      <w:r w:rsidR="005F2B2E">
        <w:rPr>
          <w:rFonts w:ascii="Times New Roman" w:hAnsi="Times New Roman" w:cs="Times New Roman"/>
          <w:sz w:val="24"/>
          <w:szCs w:val="24"/>
        </w:rPr>
        <w:t>,</w:t>
      </w:r>
      <w:r w:rsidR="007A40E8">
        <w:rPr>
          <w:rFonts w:ascii="Times New Roman" w:hAnsi="Times New Roman" w:cs="Times New Roman"/>
          <w:sz w:val="24"/>
          <w:szCs w:val="24"/>
        </w:rPr>
        <w:t xml:space="preserve"> </w:t>
      </w:r>
      <w:r w:rsidR="00C36A09" w:rsidRPr="002F22AE">
        <w:rPr>
          <w:rFonts w:ascii="Times New Roman" w:hAnsi="Times New Roman" w:cs="Times New Roman"/>
          <w:sz w:val="24"/>
          <w:szCs w:val="24"/>
        </w:rPr>
        <w:t>B12</w:t>
      </w:r>
      <w:r w:rsidR="007A40E8">
        <w:rPr>
          <w:rFonts w:ascii="Times New Roman" w:hAnsi="Times New Roman" w:cs="Times New Roman"/>
          <w:sz w:val="24"/>
          <w:szCs w:val="24"/>
        </w:rPr>
        <w:t>,</w:t>
      </w:r>
      <w:r w:rsidR="00C36A09" w:rsidRPr="002F22AE">
        <w:rPr>
          <w:rFonts w:ascii="Times New Roman" w:hAnsi="Times New Roman" w:cs="Times New Roman"/>
          <w:sz w:val="24"/>
          <w:szCs w:val="24"/>
        </w:rPr>
        <w:t xml:space="preserve"> and homocysteine </w:t>
      </w:r>
      <w:r w:rsidR="007A40E8">
        <w:rPr>
          <w:rFonts w:ascii="Times New Roman" w:hAnsi="Times New Roman" w:cs="Times New Roman"/>
          <w:sz w:val="24"/>
          <w:szCs w:val="24"/>
        </w:rPr>
        <w:t xml:space="preserve">concentrations </w:t>
      </w:r>
      <w:r w:rsidR="006424E5" w:rsidRPr="002F22AE">
        <w:rPr>
          <w:rFonts w:ascii="Times New Roman" w:hAnsi="Times New Roman" w:cs="Times New Roman"/>
          <w:sz w:val="24"/>
          <w:szCs w:val="24"/>
        </w:rPr>
        <w:t xml:space="preserve">with GDM and </w:t>
      </w:r>
      <w:r w:rsidR="001F001C">
        <w:rPr>
          <w:rFonts w:ascii="Times New Roman" w:hAnsi="Times New Roman" w:cs="Times New Roman"/>
          <w:sz w:val="24"/>
          <w:szCs w:val="24"/>
        </w:rPr>
        <w:t>glycaemia</w:t>
      </w:r>
      <w:r w:rsidR="006424E5" w:rsidRPr="002F22AE">
        <w:rPr>
          <w:rFonts w:ascii="Times New Roman" w:hAnsi="Times New Roman" w:cs="Times New Roman"/>
          <w:sz w:val="24"/>
          <w:szCs w:val="24"/>
        </w:rPr>
        <w:t xml:space="preserve"> in </w:t>
      </w:r>
      <w:r w:rsidR="00C36A09" w:rsidRPr="002F22AE">
        <w:rPr>
          <w:rFonts w:ascii="Times New Roman" w:hAnsi="Times New Roman" w:cs="Times New Roman"/>
          <w:sz w:val="24"/>
          <w:szCs w:val="24"/>
        </w:rPr>
        <w:t xml:space="preserve">a </w:t>
      </w:r>
      <w:r w:rsidR="00EF05D8">
        <w:rPr>
          <w:rFonts w:ascii="Times New Roman" w:hAnsi="Times New Roman" w:cs="Times New Roman"/>
          <w:sz w:val="24"/>
          <w:szCs w:val="24"/>
        </w:rPr>
        <w:t>sample</w:t>
      </w:r>
      <w:r w:rsidR="00630EFD">
        <w:rPr>
          <w:rFonts w:ascii="Times New Roman" w:hAnsi="Times New Roman" w:cs="Times New Roman"/>
          <w:sz w:val="24"/>
          <w:szCs w:val="24"/>
        </w:rPr>
        <w:t xml:space="preserve"> of </w:t>
      </w:r>
      <w:r w:rsidR="00C36A09" w:rsidRPr="002F22AE">
        <w:rPr>
          <w:rFonts w:ascii="Times New Roman" w:hAnsi="Times New Roman" w:cs="Times New Roman"/>
          <w:sz w:val="24"/>
          <w:szCs w:val="24"/>
        </w:rPr>
        <w:t>multi</w:t>
      </w:r>
      <w:r w:rsidR="005C2C0E" w:rsidRPr="002F22AE">
        <w:rPr>
          <w:rFonts w:ascii="Times New Roman" w:hAnsi="Times New Roman" w:cs="Times New Roman"/>
          <w:sz w:val="24"/>
          <w:szCs w:val="24"/>
        </w:rPr>
        <w:t>-</w:t>
      </w:r>
      <w:r w:rsidR="00C36A09" w:rsidRPr="002F22AE">
        <w:rPr>
          <w:rFonts w:ascii="Times New Roman" w:hAnsi="Times New Roman" w:cs="Times New Roman"/>
          <w:sz w:val="24"/>
          <w:szCs w:val="24"/>
        </w:rPr>
        <w:t>ethnic Asian</w:t>
      </w:r>
      <w:r w:rsidR="00630EFD">
        <w:rPr>
          <w:rFonts w:ascii="Times New Roman" w:hAnsi="Times New Roman" w:cs="Times New Roman"/>
          <w:sz w:val="24"/>
          <w:szCs w:val="24"/>
        </w:rPr>
        <w:t xml:space="preserve"> pregnant women</w:t>
      </w:r>
      <w:r w:rsidR="00C36A09" w:rsidRPr="002F22AE">
        <w:rPr>
          <w:rFonts w:ascii="Times New Roman" w:hAnsi="Times New Roman" w:cs="Times New Roman"/>
          <w:sz w:val="24"/>
          <w:szCs w:val="24"/>
        </w:rPr>
        <w:t xml:space="preserve">. </w:t>
      </w:r>
    </w:p>
    <w:p w:rsidR="00C36A09" w:rsidRPr="002F22AE" w:rsidRDefault="006424E5"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Methods: </w:t>
      </w:r>
      <w:r w:rsidR="00F44104">
        <w:rPr>
          <w:rFonts w:ascii="Times New Roman" w:hAnsi="Times New Roman" w:cs="Times New Roman"/>
          <w:sz w:val="24"/>
          <w:szCs w:val="24"/>
        </w:rPr>
        <w:t>P</w:t>
      </w:r>
      <w:r w:rsidR="007A40E8">
        <w:rPr>
          <w:rFonts w:ascii="Times New Roman" w:hAnsi="Times New Roman" w:cs="Times New Roman"/>
          <w:sz w:val="24"/>
          <w:szCs w:val="24"/>
        </w:rPr>
        <w:t>lasma concentrations of folate, vitamins B6</w:t>
      </w:r>
      <w:r w:rsidR="005F2B2E">
        <w:rPr>
          <w:rFonts w:ascii="Times New Roman" w:hAnsi="Times New Roman" w:cs="Times New Roman"/>
          <w:sz w:val="24"/>
          <w:szCs w:val="24"/>
        </w:rPr>
        <w:t xml:space="preserve">, </w:t>
      </w:r>
      <w:r w:rsidR="007A40E8">
        <w:rPr>
          <w:rFonts w:ascii="Times New Roman" w:hAnsi="Times New Roman" w:cs="Times New Roman"/>
          <w:sz w:val="24"/>
          <w:szCs w:val="24"/>
        </w:rPr>
        <w:t>B12, homocysteine and glucose were measured at 26-weeks’ gestation in 913</w:t>
      </w:r>
      <w:r w:rsidR="009C4D24" w:rsidRPr="002F22AE">
        <w:rPr>
          <w:rFonts w:ascii="Times New Roman" w:hAnsi="Times New Roman" w:cs="Times New Roman"/>
          <w:sz w:val="24"/>
          <w:szCs w:val="24"/>
        </w:rPr>
        <w:t xml:space="preserve"> </w:t>
      </w:r>
      <w:r w:rsidR="00C36A09" w:rsidRPr="002F22AE">
        <w:rPr>
          <w:rFonts w:ascii="Times New Roman" w:hAnsi="Times New Roman" w:cs="Times New Roman"/>
          <w:sz w:val="24"/>
          <w:szCs w:val="24"/>
        </w:rPr>
        <w:t xml:space="preserve">pregnant women. GDM </w:t>
      </w:r>
      <w:r w:rsidR="00EF05D8">
        <w:rPr>
          <w:rFonts w:ascii="Times New Roman" w:hAnsi="Times New Roman" w:cs="Times New Roman"/>
          <w:sz w:val="24"/>
          <w:szCs w:val="24"/>
        </w:rPr>
        <w:t>wa</w:t>
      </w:r>
      <w:r w:rsidR="00630EFD">
        <w:rPr>
          <w:rFonts w:ascii="Times New Roman" w:hAnsi="Times New Roman" w:cs="Times New Roman"/>
          <w:sz w:val="24"/>
          <w:szCs w:val="24"/>
        </w:rPr>
        <w:t xml:space="preserve">s diagnosed using </w:t>
      </w:r>
      <w:r w:rsidR="00C36A09" w:rsidRPr="002F22AE">
        <w:rPr>
          <w:rFonts w:ascii="Times New Roman" w:hAnsi="Times New Roman" w:cs="Times New Roman"/>
          <w:sz w:val="24"/>
          <w:szCs w:val="24"/>
        </w:rPr>
        <w:t>the 1999 World Health Organization criteria. Associations were ex</w:t>
      </w:r>
      <w:r w:rsidR="007A40E8">
        <w:rPr>
          <w:rFonts w:ascii="Times New Roman" w:hAnsi="Times New Roman" w:cs="Times New Roman"/>
          <w:sz w:val="24"/>
          <w:szCs w:val="24"/>
        </w:rPr>
        <w:t>amined</w:t>
      </w:r>
      <w:r w:rsidR="00C36A09" w:rsidRPr="002F22AE">
        <w:rPr>
          <w:rFonts w:ascii="Times New Roman" w:hAnsi="Times New Roman" w:cs="Times New Roman"/>
          <w:sz w:val="24"/>
          <w:szCs w:val="24"/>
        </w:rPr>
        <w:t xml:space="preserve"> </w:t>
      </w:r>
      <w:r w:rsidR="00EF05D8">
        <w:rPr>
          <w:rFonts w:ascii="Times New Roman" w:hAnsi="Times New Roman" w:cs="Times New Roman"/>
          <w:sz w:val="24"/>
          <w:szCs w:val="24"/>
        </w:rPr>
        <w:t>with</w:t>
      </w:r>
      <w:r w:rsidR="00C36A09" w:rsidRPr="002F22AE">
        <w:rPr>
          <w:rFonts w:ascii="Times New Roman" w:hAnsi="Times New Roman" w:cs="Times New Roman"/>
          <w:sz w:val="24"/>
          <w:szCs w:val="24"/>
        </w:rPr>
        <w:t xml:space="preserve"> linear or logis</w:t>
      </w:r>
      <w:r w:rsidR="005F2B2E">
        <w:rPr>
          <w:rFonts w:ascii="Times New Roman" w:hAnsi="Times New Roman" w:cs="Times New Roman"/>
          <w:sz w:val="24"/>
          <w:szCs w:val="24"/>
        </w:rPr>
        <w:t>tic regression</w:t>
      </w:r>
      <w:r w:rsidR="00F44104">
        <w:rPr>
          <w:rFonts w:ascii="Times New Roman" w:hAnsi="Times New Roman" w:cs="Times New Roman"/>
          <w:sz w:val="24"/>
          <w:szCs w:val="24"/>
        </w:rPr>
        <w:t>, adjusted</w:t>
      </w:r>
      <w:r w:rsidR="007A40E8">
        <w:rPr>
          <w:rFonts w:ascii="Times New Roman" w:hAnsi="Times New Roman" w:cs="Times New Roman"/>
          <w:sz w:val="24"/>
          <w:szCs w:val="24"/>
        </w:rPr>
        <w:t xml:space="preserve"> for confounders and </w:t>
      </w:r>
      <w:r w:rsidR="00F44104">
        <w:rPr>
          <w:rFonts w:ascii="Times New Roman" w:hAnsi="Times New Roman" w:cs="Times New Roman"/>
          <w:sz w:val="24"/>
          <w:szCs w:val="24"/>
        </w:rPr>
        <w:t xml:space="preserve">stratified </w:t>
      </w:r>
      <w:r w:rsidR="00C36A09" w:rsidRPr="002F22AE">
        <w:rPr>
          <w:rFonts w:ascii="Times New Roman" w:hAnsi="Times New Roman" w:cs="Times New Roman"/>
          <w:sz w:val="24"/>
          <w:szCs w:val="24"/>
        </w:rPr>
        <w:t xml:space="preserve">by ethnicity. </w:t>
      </w:r>
    </w:p>
    <w:p w:rsidR="00C36A09" w:rsidRPr="002F22AE" w:rsidRDefault="006424E5"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Results: </w:t>
      </w:r>
      <w:r w:rsidR="00940E89" w:rsidRPr="002F22AE">
        <w:rPr>
          <w:rFonts w:ascii="Times New Roman" w:hAnsi="Times New Roman" w:cs="Times New Roman"/>
          <w:sz w:val="24"/>
          <w:szCs w:val="24"/>
        </w:rPr>
        <w:t xml:space="preserve">Higher </w:t>
      </w:r>
      <w:r w:rsidR="005F2B2E">
        <w:rPr>
          <w:rFonts w:ascii="Times New Roman" w:hAnsi="Times New Roman" w:cs="Times New Roman"/>
          <w:sz w:val="24"/>
          <w:szCs w:val="24"/>
        </w:rPr>
        <w:t xml:space="preserve">plasma </w:t>
      </w:r>
      <w:r w:rsidR="00940E89" w:rsidRPr="002F22AE">
        <w:rPr>
          <w:rFonts w:ascii="Times New Roman" w:hAnsi="Times New Roman" w:cs="Times New Roman"/>
          <w:sz w:val="24"/>
          <w:szCs w:val="24"/>
        </w:rPr>
        <w:t>folate was</w:t>
      </w:r>
      <w:r w:rsidR="00CE04DF" w:rsidRPr="002F22AE">
        <w:rPr>
          <w:rFonts w:ascii="Times New Roman" w:hAnsi="Times New Roman" w:cs="Times New Roman"/>
          <w:sz w:val="24"/>
          <w:szCs w:val="24"/>
        </w:rPr>
        <w:t xml:space="preserve"> </w:t>
      </w:r>
      <w:r w:rsidR="00C36A09" w:rsidRPr="002F22AE">
        <w:rPr>
          <w:rFonts w:ascii="Times New Roman" w:hAnsi="Times New Roman" w:cs="Times New Roman"/>
          <w:sz w:val="24"/>
          <w:szCs w:val="24"/>
        </w:rPr>
        <w:t>ass</w:t>
      </w:r>
      <w:r w:rsidR="009A25C2">
        <w:rPr>
          <w:rFonts w:ascii="Times New Roman" w:hAnsi="Times New Roman" w:cs="Times New Roman"/>
          <w:sz w:val="24"/>
          <w:szCs w:val="24"/>
        </w:rPr>
        <w:t xml:space="preserve">ociated </w:t>
      </w:r>
      <w:r w:rsidR="00D21588">
        <w:rPr>
          <w:rFonts w:ascii="Times New Roman" w:hAnsi="Times New Roman" w:cs="Times New Roman"/>
          <w:sz w:val="24"/>
          <w:szCs w:val="24"/>
        </w:rPr>
        <w:t>with higher</w:t>
      </w:r>
      <w:r w:rsidR="00CD2C9B" w:rsidRPr="002F22AE">
        <w:rPr>
          <w:rFonts w:ascii="Times New Roman" w:hAnsi="Times New Roman" w:cs="Times New Roman"/>
          <w:sz w:val="24"/>
          <w:szCs w:val="24"/>
        </w:rPr>
        <w:t xml:space="preserve"> 2-hour glucose </w:t>
      </w:r>
      <w:r w:rsidR="00CD2C9B">
        <w:rPr>
          <w:rFonts w:ascii="Times New Roman" w:hAnsi="Times New Roman" w:cs="Times New Roman"/>
          <w:sz w:val="24"/>
          <w:szCs w:val="24"/>
        </w:rPr>
        <w:t xml:space="preserve">and </w:t>
      </w:r>
      <w:r w:rsidR="009A25C2">
        <w:rPr>
          <w:rFonts w:ascii="Times New Roman" w:hAnsi="Times New Roman" w:cs="Times New Roman"/>
          <w:sz w:val="24"/>
          <w:szCs w:val="24"/>
        </w:rPr>
        <w:t>higher odds of</w:t>
      </w:r>
      <w:r w:rsidR="00CD2C9B">
        <w:rPr>
          <w:rFonts w:ascii="Times New Roman" w:hAnsi="Times New Roman" w:cs="Times New Roman"/>
          <w:sz w:val="24"/>
          <w:szCs w:val="24"/>
        </w:rPr>
        <w:t xml:space="preserve"> GDM</w:t>
      </w:r>
      <w:r w:rsidR="00C36A09" w:rsidRPr="002F22AE">
        <w:rPr>
          <w:rFonts w:ascii="Times New Roman" w:hAnsi="Times New Roman" w:cs="Times New Roman"/>
          <w:sz w:val="24"/>
          <w:szCs w:val="24"/>
        </w:rPr>
        <w:t xml:space="preserve"> </w:t>
      </w:r>
      <w:r w:rsidR="009B1DC6" w:rsidRPr="002F22AE">
        <w:rPr>
          <w:rFonts w:ascii="Times New Roman" w:hAnsi="Times New Roman" w:cs="Times New Roman"/>
          <w:sz w:val="24"/>
          <w:szCs w:val="24"/>
        </w:rPr>
        <w:t>[</w:t>
      </w:r>
      <w:r w:rsidR="005F2B2E">
        <w:rPr>
          <w:rFonts w:ascii="Times New Roman" w:hAnsi="Times New Roman" w:cs="Times New Roman"/>
          <w:sz w:val="24"/>
          <w:szCs w:val="24"/>
        </w:rPr>
        <w:t>0.15 (0.02, 0.23</w:t>
      </w:r>
      <w:r w:rsidR="005F2B2E" w:rsidRPr="002F22AE">
        <w:rPr>
          <w:rFonts w:ascii="Times New Roman" w:hAnsi="Times New Roman" w:cs="Times New Roman"/>
          <w:sz w:val="24"/>
          <w:szCs w:val="24"/>
        </w:rPr>
        <w:t>)</w:t>
      </w:r>
      <w:r w:rsidR="005F2B2E">
        <w:rPr>
          <w:rFonts w:ascii="Times New Roman" w:hAnsi="Times New Roman" w:cs="Times New Roman"/>
          <w:sz w:val="24"/>
          <w:szCs w:val="24"/>
        </w:rPr>
        <w:t xml:space="preserve"> per </w:t>
      </w:r>
      <w:r w:rsidR="009A25C2">
        <w:rPr>
          <w:rFonts w:ascii="Times New Roman" w:hAnsi="Times New Roman" w:cs="Times New Roman"/>
          <w:sz w:val="24"/>
          <w:szCs w:val="24"/>
        </w:rPr>
        <w:t>1-SD in</w:t>
      </w:r>
      <w:r w:rsidR="00CD2C9B">
        <w:rPr>
          <w:rFonts w:ascii="Times New Roman" w:hAnsi="Times New Roman" w:cs="Times New Roman"/>
          <w:sz w:val="24"/>
          <w:szCs w:val="24"/>
        </w:rPr>
        <w:t xml:space="preserve">crement in </w:t>
      </w:r>
      <w:r w:rsidR="00BA00B5">
        <w:rPr>
          <w:rFonts w:ascii="Times New Roman" w:hAnsi="Times New Roman" w:cs="Times New Roman"/>
          <w:sz w:val="24"/>
          <w:szCs w:val="24"/>
        </w:rPr>
        <w:t>folate</w:t>
      </w:r>
      <w:r w:rsidR="005F2B2E">
        <w:rPr>
          <w:rFonts w:ascii="Times New Roman" w:hAnsi="Times New Roman" w:cs="Times New Roman"/>
          <w:sz w:val="24"/>
          <w:szCs w:val="24"/>
        </w:rPr>
        <w:t>,</w:t>
      </w:r>
      <w:r w:rsidR="00CD2C9B">
        <w:rPr>
          <w:rFonts w:ascii="Times New Roman" w:hAnsi="Times New Roman" w:cs="Times New Roman"/>
          <w:sz w:val="24"/>
          <w:szCs w:val="24"/>
        </w:rPr>
        <w:t xml:space="preserve"> </w:t>
      </w:r>
      <w:r w:rsidR="005F2B2E">
        <w:rPr>
          <w:rFonts w:ascii="Times New Roman" w:hAnsi="Times New Roman" w:cs="Times New Roman"/>
          <w:sz w:val="24"/>
          <w:szCs w:val="24"/>
        </w:rPr>
        <w:t>OR</w:t>
      </w:r>
      <w:r w:rsidR="00376E84">
        <w:rPr>
          <w:rFonts w:ascii="Times New Roman" w:hAnsi="Times New Roman" w:cs="Times New Roman"/>
          <w:sz w:val="24"/>
          <w:szCs w:val="24"/>
        </w:rPr>
        <w:t xml:space="preserve"> 1.29</w:t>
      </w:r>
      <w:r w:rsidR="009A25C2" w:rsidRPr="002F22AE">
        <w:rPr>
          <w:rFonts w:ascii="Times New Roman" w:hAnsi="Times New Roman" w:cs="Times New Roman"/>
          <w:sz w:val="24"/>
          <w:szCs w:val="24"/>
        </w:rPr>
        <w:t xml:space="preserve"> </w:t>
      </w:r>
      <w:r w:rsidR="00376E84">
        <w:rPr>
          <w:rFonts w:ascii="Times New Roman" w:hAnsi="Times New Roman" w:cs="Times New Roman"/>
          <w:sz w:val="24"/>
          <w:szCs w:val="24"/>
        </w:rPr>
        <w:t>(1.00, 1.60</w:t>
      </w:r>
      <w:r w:rsidR="009A25C2" w:rsidRPr="002F22AE">
        <w:rPr>
          <w:rFonts w:ascii="Times New Roman" w:hAnsi="Times New Roman" w:cs="Times New Roman"/>
          <w:sz w:val="24"/>
          <w:szCs w:val="24"/>
        </w:rPr>
        <w:t>)</w:t>
      </w:r>
      <w:r w:rsidR="009B1DC6" w:rsidRPr="002F22AE">
        <w:rPr>
          <w:rFonts w:ascii="Times New Roman" w:hAnsi="Times New Roman" w:cs="Times New Roman"/>
          <w:sz w:val="24"/>
          <w:szCs w:val="24"/>
        </w:rPr>
        <w:t>]</w:t>
      </w:r>
      <w:r w:rsidR="00940E89" w:rsidRPr="002F22AE">
        <w:rPr>
          <w:rFonts w:ascii="Times New Roman" w:hAnsi="Times New Roman" w:cs="Times New Roman"/>
          <w:sz w:val="24"/>
          <w:szCs w:val="24"/>
        </w:rPr>
        <w:t>, mainly among Indian mothers</w:t>
      </w:r>
      <w:r w:rsidR="009C4D24" w:rsidRPr="002F22AE">
        <w:rPr>
          <w:rFonts w:ascii="Times New Roman" w:hAnsi="Times New Roman" w:cs="Times New Roman"/>
          <w:sz w:val="24"/>
          <w:szCs w:val="24"/>
        </w:rPr>
        <w:t xml:space="preserve">. </w:t>
      </w:r>
      <w:r w:rsidR="00AA27AD" w:rsidRPr="002F22AE">
        <w:rPr>
          <w:rFonts w:ascii="Times New Roman" w:hAnsi="Times New Roman" w:cs="Times New Roman"/>
          <w:sz w:val="24"/>
          <w:szCs w:val="24"/>
        </w:rPr>
        <w:t xml:space="preserve">Higher </w:t>
      </w:r>
      <w:r w:rsidR="005F2B2E">
        <w:rPr>
          <w:rFonts w:ascii="Times New Roman" w:hAnsi="Times New Roman" w:cs="Times New Roman"/>
          <w:sz w:val="24"/>
          <w:szCs w:val="24"/>
        </w:rPr>
        <w:t xml:space="preserve">plasma </w:t>
      </w:r>
      <w:r w:rsidR="00725CC6" w:rsidRPr="002F22AE">
        <w:rPr>
          <w:rFonts w:ascii="Times New Roman" w:hAnsi="Times New Roman" w:cs="Times New Roman"/>
          <w:sz w:val="24"/>
          <w:szCs w:val="24"/>
        </w:rPr>
        <w:t>v</w:t>
      </w:r>
      <w:r w:rsidR="00C36A09" w:rsidRPr="002F22AE">
        <w:rPr>
          <w:rFonts w:ascii="Times New Roman" w:hAnsi="Times New Roman" w:cs="Times New Roman"/>
          <w:sz w:val="24"/>
          <w:szCs w:val="24"/>
        </w:rPr>
        <w:t xml:space="preserve">itamin B12 and homocysteine were associated with </w:t>
      </w:r>
      <w:r w:rsidR="00CD2C9B" w:rsidRPr="002F22AE">
        <w:rPr>
          <w:rFonts w:ascii="Times New Roman" w:hAnsi="Times New Roman" w:cs="Times New Roman"/>
          <w:sz w:val="24"/>
          <w:szCs w:val="24"/>
        </w:rPr>
        <w:t>lower fasting and 2-hour glucose</w:t>
      </w:r>
      <w:r w:rsidR="00CD2C9B">
        <w:rPr>
          <w:rFonts w:ascii="Times New Roman" w:hAnsi="Times New Roman" w:cs="Times New Roman"/>
          <w:sz w:val="24"/>
          <w:szCs w:val="24"/>
        </w:rPr>
        <w:t xml:space="preserve">, and </w:t>
      </w:r>
      <w:r w:rsidR="00AA27AD" w:rsidRPr="002F22AE">
        <w:rPr>
          <w:rFonts w:ascii="Times New Roman" w:hAnsi="Times New Roman" w:cs="Times New Roman"/>
          <w:sz w:val="24"/>
          <w:szCs w:val="24"/>
        </w:rPr>
        <w:t>lower odds of</w:t>
      </w:r>
      <w:r w:rsidR="009C4D24" w:rsidRPr="002F22AE">
        <w:rPr>
          <w:rFonts w:ascii="Times New Roman" w:hAnsi="Times New Roman" w:cs="Times New Roman"/>
          <w:sz w:val="24"/>
          <w:szCs w:val="24"/>
        </w:rPr>
        <w:t xml:space="preserve"> GDM </w:t>
      </w:r>
      <w:r w:rsidR="00CD2C9B">
        <w:rPr>
          <w:rFonts w:ascii="Times New Roman" w:hAnsi="Times New Roman" w:cs="Times New Roman"/>
          <w:sz w:val="24"/>
          <w:szCs w:val="24"/>
        </w:rPr>
        <w:t>[</w:t>
      </w:r>
      <w:r w:rsidR="005F2B2E">
        <w:rPr>
          <w:rFonts w:ascii="Times New Roman" w:hAnsi="Times New Roman" w:cs="Times New Roman"/>
          <w:sz w:val="24"/>
          <w:szCs w:val="24"/>
        </w:rPr>
        <w:t xml:space="preserve">-0.04 (-0.07, -0.01) per </w:t>
      </w:r>
      <w:r w:rsidR="00CD2C9B">
        <w:rPr>
          <w:rFonts w:ascii="Times New Roman" w:hAnsi="Times New Roman" w:cs="Times New Roman"/>
          <w:sz w:val="24"/>
          <w:szCs w:val="24"/>
        </w:rPr>
        <w:t>1</w:t>
      </w:r>
      <w:r w:rsidR="00BA00B5">
        <w:rPr>
          <w:rFonts w:ascii="Times New Roman" w:hAnsi="Times New Roman" w:cs="Times New Roman"/>
          <w:sz w:val="24"/>
          <w:szCs w:val="24"/>
        </w:rPr>
        <w:t xml:space="preserve">-SD increment in B12 </w:t>
      </w:r>
      <w:r w:rsidR="005F2B2E">
        <w:rPr>
          <w:rFonts w:ascii="Times New Roman" w:hAnsi="Times New Roman" w:cs="Times New Roman"/>
          <w:sz w:val="24"/>
          <w:szCs w:val="24"/>
        </w:rPr>
        <w:t xml:space="preserve">and </w:t>
      </w:r>
      <w:r w:rsidR="00376E84">
        <w:rPr>
          <w:rFonts w:ascii="Times New Roman" w:hAnsi="Times New Roman" w:cs="Times New Roman"/>
          <w:sz w:val="24"/>
          <w:szCs w:val="24"/>
        </w:rPr>
        <w:t>-0.09 (-0.18, -0.003</w:t>
      </w:r>
      <w:r w:rsidR="00CD2C9B">
        <w:rPr>
          <w:rFonts w:ascii="Times New Roman" w:hAnsi="Times New Roman" w:cs="Times New Roman"/>
          <w:sz w:val="24"/>
          <w:szCs w:val="24"/>
        </w:rPr>
        <w:t>)</w:t>
      </w:r>
      <w:r w:rsidR="005F2B2E">
        <w:rPr>
          <w:rFonts w:ascii="Times New Roman" w:hAnsi="Times New Roman" w:cs="Times New Roman"/>
          <w:sz w:val="24"/>
          <w:szCs w:val="24"/>
        </w:rPr>
        <w:t xml:space="preserve"> respectively,</w:t>
      </w:r>
      <w:r w:rsidR="00CD2C9B">
        <w:rPr>
          <w:rFonts w:ascii="Times New Roman" w:hAnsi="Times New Roman" w:cs="Times New Roman"/>
          <w:sz w:val="24"/>
          <w:szCs w:val="24"/>
        </w:rPr>
        <w:t xml:space="preserve"> </w:t>
      </w:r>
      <w:r w:rsidR="00376E84">
        <w:rPr>
          <w:rFonts w:ascii="Times New Roman" w:hAnsi="Times New Roman" w:cs="Times New Roman"/>
          <w:sz w:val="24"/>
          <w:szCs w:val="24"/>
        </w:rPr>
        <w:t>OR: 0.81 (0.68, 0.97</w:t>
      </w:r>
      <w:r w:rsidR="00F44104">
        <w:rPr>
          <w:rFonts w:ascii="Times New Roman" w:hAnsi="Times New Roman" w:cs="Times New Roman"/>
          <w:sz w:val="24"/>
          <w:szCs w:val="24"/>
        </w:rPr>
        <w:t>)</w:t>
      </w:r>
      <w:r w:rsidR="00CD2C9B">
        <w:rPr>
          <w:rFonts w:ascii="Times New Roman" w:hAnsi="Times New Roman" w:cs="Times New Roman"/>
          <w:sz w:val="24"/>
          <w:szCs w:val="24"/>
        </w:rPr>
        <w:t>;</w:t>
      </w:r>
      <w:r w:rsidR="00F44104">
        <w:rPr>
          <w:rFonts w:ascii="Times New Roman" w:hAnsi="Times New Roman" w:cs="Times New Roman"/>
          <w:sz w:val="24"/>
          <w:szCs w:val="24"/>
        </w:rPr>
        <w:t xml:space="preserve"> </w:t>
      </w:r>
      <w:r w:rsidR="005F2B2E">
        <w:rPr>
          <w:rFonts w:ascii="Times New Roman" w:hAnsi="Times New Roman" w:cs="Times New Roman"/>
          <w:sz w:val="24"/>
          <w:szCs w:val="24"/>
        </w:rPr>
        <w:t>-0.05 (-0.08, -0.02) per 1-SD increment</w:t>
      </w:r>
      <w:r w:rsidR="005F2B2E" w:rsidRPr="005F2B2E">
        <w:rPr>
          <w:rFonts w:ascii="Times New Roman" w:hAnsi="Times New Roman" w:cs="Times New Roman"/>
          <w:sz w:val="24"/>
          <w:szCs w:val="24"/>
        </w:rPr>
        <w:t xml:space="preserve"> in homocysteine</w:t>
      </w:r>
      <w:r w:rsidR="005F2B2E">
        <w:rPr>
          <w:rFonts w:ascii="Times New Roman" w:hAnsi="Times New Roman" w:cs="Times New Roman"/>
          <w:sz w:val="24"/>
          <w:szCs w:val="24"/>
        </w:rPr>
        <w:t xml:space="preserve"> and</w:t>
      </w:r>
      <w:r w:rsidR="00CD2C9B">
        <w:rPr>
          <w:rFonts w:ascii="Times New Roman" w:hAnsi="Times New Roman" w:cs="Times New Roman"/>
          <w:sz w:val="24"/>
          <w:szCs w:val="24"/>
        </w:rPr>
        <w:t xml:space="preserve"> -0.12 (-0.</w:t>
      </w:r>
      <w:r w:rsidR="00376E84">
        <w:rPr>
          <w:rFonts w:ascii="Times New Roman" w:hAnsi="Times New Roman" w:cs="Times New Roman"/>
          <w:sz w:val="24"/>
          <w:szCs w:val="24"/>
        </w:rPr>
        <w:t>21, -0.02)</w:t>
      </w:r>
      <w:r w:rsidR="005F2B2E">
        <w:rPr>
          <w:rFonts w:ascii="Times New Roman" w:hAnsi="Times New Roman" w:cs="Times New Roman"/>
          <w:sz w:val="24"/>
          <w:szCs w:val="24"/>
        </w:rPr>
        <w:t xml:space="preserve"> respectively</w:t>
      </w:r>
      <w:r w:rsidR="00376E84">
        <w:rPr>
          <w:rFonts w:ascii="Times New Roman" w:hAnsi="Times New Roman" w:cs="Times New Roman"/>
          <w:sz w:val="24"/>
          <w:szCs w:val="24"/>
        </w:rPr>
        <w:t>, OR: 0.76 (0.62, 0.92</w:t>
      </w:r>
      <w:r w:rsidR="00CD2C9B">
        <w:rPr>
          <w:rFonts w:ascii="Times New Roman" w:hAnsi="Times New Roman" w:cs="Times New Roman"/>
          <w:sz w:val="24"/>
          <w:szCs w:val="24"/>
        </w:rPr>
        <w:t>)</w:t>
      </w:r>
      <w:r w:rsidR="00F44104">
        <w:rPr>
          <w:rFonts w:ascii="Times New Roman" w:hAnsi="Times New Roman" w:cs="Times New Roman"/>
          <w:sz w:val="24"/>
          <w:szCs w:val="24"/>
        </w:rPr>
        <w:t>]</w:t>
      </w:r>
      <w:r w:rsidR="00C36A09" w:rsidRPr="002F22AE">
        <w:rPr>
          <w:rFonts w:ascii="Times New Roman" w:hAnsi="Times New Roman" w:cs="Times New Roman"/>
          <w:sz w:val="24"/>
          <w:szCs w:val="24"/>
        </w:rPr>
        <w:t xml:space="preserve">. </w:t>
      </w:r>
      <w:r w:rsidR="00940E89" w:rsidRPr="002F22AE">
        <w:rPr>
          <w:rFonts w:ascii="Times New Roman" w:hAnsi="Times New Roman" w:cs="Times New Roman"/>
          <w:sz w:val="24"/>
          <w:szCs w:val="24"/>
        </w:rPr>
        <w:t xml:space="preserve">The </w:t>
      </w:r>
      <w:r w:rsidR="00EF05D8" w:rsidRPr="002F22AE">
        <w:rPr>
          <w:rFonts w:ascii="Times New Roman" w:hAnsi="Times New Roman" w:cs="Times New Roman"/>
          <w:sz w:val="24"/>
          <w:szCs w:val="24"/>
        </w:rPr>
        <w:t xml:space="preserve">highest </w:t>
      </w:r>
      <w:r w:rsidR="00940E89" w:rsidRPr="002F22AE">
        <w:rPr>
          <w:rFonts w:ascii="Times New Roman" w:hAnsi="Times New Roman" w:cs="Times New Roman"/>
          <w:sz w:val="24"/>
          <w:szCs w:val="24"/>
        </w:rPr>
        <w:t>odds of GDM were</w:t>
      </w:r>
      <w:r w:rsidR="00CE04DF" w:rsidRPr="002F22AE">
        <w:rPr>
          <w:rFonts w:ascii="Times New Roman" w:hAnsi="Times New Roman" w:cs="Times New Roman"/>
          <w:sz w:val="24"/>
          <w:szCs w:val="24"/>
        </w:rPr>
        <w:t xml:space="preserve"> </w:t>
      </w:r>
      <w:r w:rsidR="00EF05D8">
        <w:rPr>
          <w:rFonts w:ascii="Times New Roman" w:hAnsi="Times New Roman" w:cs="Times New Roman"/>
          <w:sz w:val="24"/>
          <w:szCs w:val="24"/>
        </w:rPr>
        <w:t xml:space="preserve">observed </w:t>
      </w:r>
      <w:r w:rsidR="00CE04DF" w:rsidRPr="002F22AE">
        <w:rPr>
          <w:rFonts w:ascii="Times New Roman" w:hAnsi="Times New Roman" w:cs="Times New Roman"/>
          <w:sz w:val="24"/>
          <w:szCs w:val="24"/>
        </w:rPr>
        <w:t>among w</w:t>
      </w:r>
      <w:r w:rsidR="00AA27AD" w:rsidRPr="002F22AE">
        <w:rPr>
          <w:rFonts w:ascii="Times New Roman" w:hAnsi="Times New Roman" w:cs="Times New Roman"/>
          <w:sz w:val="24"/>
          <w:szCs w:val="24"/>
        </w:rPr>
        <w:t xml:space="preserve">omen </w:t>
      </w:r>
      <w:r w:rsidR="00725CC6" w:rsidRPr="002F22AE">
        <w:rPr>
          <w:rFonts w:ascii="Times New Roman" w:hAnsi="Times New Roman" w:cs="Times New Roman"/>
          <w:sz w:val="24"/>
          <w:szCs w:val="24"/>
        </w:rPr>
        <w:t xml:space="preserve">with </w:t>
      </w:r>
      <w:r w:rsidR="005F2B2E">
        <w:rPr>
          <w:rFonts w:ascii="Times New Roman" w:hAnsi="Times New Roman" w:cs="Times New Roman"/>
          <w:sz w:val="24"/>
          <w:szCs w:val="24"/>
        </w:rPr>
        <w:t>combined</w:t>
      </w:r>
      <w:r w:rsidR="000E2EC9" w:rsidRPr="002F22AE">
        <w:rPr>
          <w:rFonts w:ascii="Times New Roman" w:hAnsi="Times New Roman" w:cs="Times New Roman"/>
          <w:sz w:val="24"/>
          <w:szCs w:val="24"/>
        </w:rPr>
        <w:t xml:space="preserve"> </w:t>
      </w:r>
      <w:r w:rsidR="00AA27AD" w:rsidRPr="002F22AE">
        <w:rPr>
          <w:rFonts w:ascii="Times New Roman" w:hAnsi="Times New Roman" w:cs="Times New Roman"/>
          <w:sz w:val="24"/>
          <w:szCs w:val="24"/>
        </w:rPr>
        <w:t>vitamin B12</w:t>
      </w:r>
      <w:r w:rsidR="00725CC6" w:rsidRPr="002F22AE">
        <w:rPr>
          <w:rFonts w:ascii="Times New Roman" w:hAnsi="Times New Roman" w:cs="Times New Roman"/>
          <w:sz w:val="24"/>
          <w:szCs w:val="24"/>
        </w:rPr>
        <w:t xml:space="preserve"> insufficiency</w:t>
      </w:r>
      <w:r w:rsidR="00AA27AD" w:rsidRPr="002F22AE">
        <w:rPr>
          <w:rFonts w:ascii="Times New Roman" w:hAnsi="Times New Roman" w:cs="Times New Roman"/>
          <w:sz w:val="24"/>
          <w:szCs w:val="24"/>
        </w:rPr>
        <w:t xml:space="preserve"> </w:t>
      </w:r>
      <w:r w:rsidR="00CE04DF" w:rsidRPr="002F22AE">
        <w:rPr>
          <w:rFonts w:ascii="Times New Roman" w:hAnsi="Times New Roman" w:cs="Times New Roman"/>
          <w:sz w:val="24"/>
          <w:szCs w:val="24"/>
        </w:rPr>
        <w:t xml:space="preserve">and </w:t>
      </w:r>
      <w:r w:rsidR="003A2271">
        <w:rPr>
          <w:rFonts w:ascii="Times New Roman" w:hAnsi="Times New Roman" w:cs="Times New Roman"/>
          <w:sz w:val="24"/>
          <w:szCs w:val="24"/>
        </w:rPr>
        <w:t>high</w:t>
      </w:r>
      <w:r w:rsidR="00D43609" w:rsidRPr="002F22AE">
        <w:rPr>
          <w:rFonts w:ascii="Times New Roman" w:hAnsi="Times New Roman" w:cs="Times New Roman"/>
          <w:sz w:val="24"/>
          <w:szCs w:val="24"/>
        </w:rPr>
        <w:t xml:space="preserve"> folate</w:t>
      </w:r>
      <w:r w:rsidR="003B460F" w:rsidRPr="002F22AE">
        <w:rPr>
          <w:rFonts w:ascii="Times New Roman" w:hAnsi="Times New Roman" w:cs="Times New Roman"/>
          <w:sz w:val="24"/>
          <w:szCs w:val="24"/>
        </w:rPr>
        <w:t xml:space="preserve"> </w:t>
      </w:r>
      <w:r w:rsidR="003A2271">
        <w:rPr>
          <w:rFonts w:ascii="Times New Roman" w:hAnsi="Times New Roman" w:cs="Times New Roman"/>
          <w:sz w:val="24"/>
          <w:szCs w:val="24"/>
        </w:rPr>
        <w:t>concentration</w:t>
      </w:r>
      <w:r w:rsidR="00833804" w:rsidRPr="002F22AE">
        <w:rPr>
          <w:rFonts w:ascii="Times New Roman" w:hAnsi="Times New Roman" w:cs="Times New Roman"/>
          <w:sz w:val="24"/>
          <w:szCs w:val="24"/>
        </w:rPr>
        <w:t xml:space="preserve"> </w:t>
      </w:r>
      <w:r w:rsidR="009B1DC6" w:rsidRPr="002F22AE">
        <w:rPr>
          <w:rFonts w:ascii="Times New Roman" w:hAnsi="Times New Roman" w:cs="Times New Roman"/>
          <w:sz w:val="24"/>
          <w:szCs w:val="24"/>
        </w:rPr>
        <w:t xml:space="preserve">[OR: </w:t>
      </w:r>
      <w:r w:rsidR="006F07AE">
        <w:rPr>
          <w:rFonts w:ascii="Times New Roman" w:hAnsi="Times New Roman" w:cs="Times New Roman"/>
          <w:sz w:val="24"/>
          <w:szCs w:val="24"/>
        </w:rPr>
        <w:t>1.97 (1.05</w:t>
      </w:r>
      <w:r w:rsidR="00376E84" w:rsidRPr="00376E84">
        <w:rPr>
          <w:rFonts w:ascii="Times New Roman" w:hAnsi="Times New Roman" w:cs="Times New Roman"/>
          <w:sz w:val="24"/>
          <w:szCs w:val="24"/>
        </w:rPr>
        <w:t>, 3.6</w:t>
      </w:r>
      <w:r w:rsidR="006F07AE">
        <w:rPr>
          <w:rFonts w:ascii="Times New Roman" w:hAnsi="Times New Roman" w:cs="Times New Roman"/>
          <w:sz w:val="24"/>
          <w:szCs w:val="24"/>
        </w:rPr>
        <w:t>8</w:t>
      </w:r>
      <w:r w:rsidR="00376E84" w:rsidRPr="00376E84">
        <w:rPr>
          <w:rFonts w:ascii="Times New Roman" w:hAnsi="Times New Roman" w:cs="Times New Roman"/>
          <w:sz w:val="24"/>
          <w:szCs w:val="24"/>
        </w:rPr>
        <w:t>)</w:t>
      </w:r>
      <w:r w:rsidR="009B1DC6" w:rsidRPr="002F22AE">
        <w:rPr>
          <w:rFonts w:ascii="Times New Roman" w:hAnsi="Times New Roman" w:cs="Times New Roman"/>
          <w:sz w:val="24"/>
          <w:szCs w:val="24"/>
        </w:rPr>
        <w:t>]</w:t>
      </w:r>
      <w:r w:rsidR="00CE04DF" w:rsidRPr="002F22AE">
        <w:rPr>
          <w:rFonts w:ascii="Times New Roman" w:hAnsi="Times New Roman" w:cs="Times New Roman"/>
          <w:sz w:val="24"/>
          <w:szCs w:val="24"/>
        </w:rPr>
        <w:t>.</w:t>
      </w:r>
      <w:r w:rsidRPr="002F22AE">
        <w:rPr>
          <w:rFonts w:ascii="Times New Roman" w:hAnsi="Times New Roman" w:cs="Times New Roman"/>
          <w:sz w:val="24"/>
          <w:szCs w:val="24"/>
        </w:rPr>
        <w:t xml:space="preserve"> </w:t>
      </w:r>
      <w:r w:rsidR="00AA27AD" w:rsidRPr="002F22AE">
        <w:rPr>
          <w:rFonts w:ascii="Times New Roman" w:hAnsi="Times New Roman" w:cs="Times New Roman"/>
          <w:sz w:val="24"/>
          <w:szCs w:val="24"/>
        </w:rPr>
        <w:t xml:space="preserve"> </w:t>
      </w:r>
      <w:r w:rsidR="005F2B2E">
        <w:rPr>
          <w:rFonts w:ascii="Times New Roman" w:hAnsi="Times New Roman" w:cs="Times New Roman"/>
          <w:sz w:val="24"/>
          <w:szCs w:val="24"/>
        </w:rPr>
        <w:t>An</w:t>
      </w:r>
      <w:r w:rsidR="003A2271">
        <w:rPr>
          <w:rFonts w:ascii="Times New Roman" w:hAnsi="Times New Roman" w:cs="Times New Roman"/>
          <w:sz w:val="24"/>
          <w:szCs w:val="24"/>
        </w:rPr>
        <w:t xml:space="preserve"> a</w:t>
      </w:r>
      <w:r w:rsidR="00AA27AD" w:rsidRPr="002F22AE">
        <w:rPr>
          <w:rFonts w:ascii="Times New Roman" w:hAnsi="Times New Roman" w:cs="Times New Roman"/>
          <w:sz w:val="24"/>
          <w:szCs w:val="24"/>
        </w:rPr>
        <w:t xml:space="preserve">ssociation between </w:t>
      </w:r>
      <w:r w:rsidR="000F02D1" w:rsidRPr="002F22AE">
        <w:rPr>
          <w:rFonts w:ascii="Times New Roman" w:hAnsi="Times New Roman" w:cs="Times New Roman"/>
          <w:sz w:val="24"/>
          <w:szCs w:val="24"/>
        </w:rPr>
        <w:t xml:space="preserve">higher </w:t>
      </w:r>
      <w:r w:rsidR="00AA27AD" w:rsidRPr="002F22AE">
        <w:rPr>
          <w:rFonts w:ascii="Times New Roman" w:hAnsi="Times New Roman" w:cs="Times New Roman"/>
          <w:sz w:val="24"/>
          <w:szCs w:val="24"/>
        </w:rPr>
        <w:t xml:space="preserve">vitamin B6 and </w:t>
      </w:r>
      <w:r w:rsidR="000F02D1" w:rsidRPr="002F22AE">
        <w:rPr>
          <w:rFonts w:ascii="Times New Roman" w:hAnsi="Times New Roman" w:cs="Times New Roman"/>
          <w:sz w:val="24"/>
          <w:szCs w:val="24"/>
        </w:rPr>
        <w:t xml:space="preserve">higher 2-hour glucose </w:t>
      </w:r>
      <w:r w:rsidR="009C4D24" w:rsidRPr="002F22AE">
        <w:rPr>
          <w:rFonts w:ascii="Times New Roman" w:hAnsi="Times New Roman" w:cs="Times New Roman"/>
          <w:sz w:val="24"/>
          <w:szCs w:val="24"/>
        </w:rPr>
        <w:t xml:space="preserve">shifted towards null </w:t>
      </w:r>
      <w:r w:rsidR="005F2B2E">
        <w:rPr>
          <w:rFonts w:ascii="Times New Roman" w:hAnsi="Times New Roman" w:cs="Times New Roman"/>
          <w:sz w:val="24"/>
          <w:szCs w:val="24"/>
        </w:rPr>
        <w:t>adjusting</w:t>
      </w:r>
      <w:r w:rsidR="000F02D1" w:rsidRPr="002F22AE">
        <w:rPr>
          <w:rFonts w:ascii="Times New Roman" w:hAnsi="Times New Roman" w:cs="Times New Roman"/>
          <w:sz w:val="24"/>
          <w:szCs w:val="24"/>
        </w:rPr>
        <w:t xml:space="preserve"> for o</w:t>
      </w:r>
      <w:r w:rsidR="003A2271">
        <w:rPr>
          <w:rFonts w:ascii="Times New Roman" w:hAnsi="Times New Roman" w:cs="Times New Roman"/>
          <w:sz w:val="24"/>
          <w:szCs w:val="24"/>
        </w:rPr>
        <w:t>ther B-vitamins</w:t>
      </w:r>
      <w:r w:rsidR="00AA27AD" w:rsidRPr="002F22AE">
        <w:rPr>
          <w:rFonts w:ascii="Times New Roman" w:hAnsi="Times New Roman" w:cs="Times New Roman"/>
          <w:sz w:val="24"/>
          <w:szCs w:val="24"/>
        </w:rPr>
        <w:t>.</w:t>
      </w:r>
    </w:p>
    <w:p w:rsidR="001E5550" w:rsidRDefault="006424E5" w:rsidP="009C4D24">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Conclusion</w:t>
      </w:r>
      <w:r w:rsidR="009F1587">
        <w:rPr>
          <w:rFonts w:ascii="Times New Roman" w:hAnsi="Times New Roman" w:cs="Times New Roman"/>
          <w:sz w:val="24"/>
          <w:szCs w:val="24"/>
        </w:rPr>
        <w:t>s</w:t>
      </w:r>
      <w:r w:rsidRPr="002F22AE">
        <w:rPr>
          <w:rFonts w:ascii="Times New Roman" w:hAnsi="Times New Roman" w:cs="Times New Roman"/>
          <w:sz w:val="24"/>
          <w:szCs w:val="24"/>
        </w:rPr>
        <w:t xml:space="preserve">: </w:t>
      </w:r>
      <w:r w:rsidR="00940E89" w:rsidRPr="002F22AE">
        <w:rPr>
          <w:rFonts w:ascii="Times New Roman" w:hAnsi="Times New Roman" w:cs="Times New Roman"/>
          <w:sz w:val="24"/>
          <w:szCs w:val="24"/>
        </w:rPr>
        <w:t xml:space="preserve">Higher </w:t>
      </w:r>
      <w:r w:rsidR="009C4D24" w:rsidRPr="002F22AE">
        <w:rPr>
          <w:rFonts w:ascii="Times New Roman" w:hAnsi="Times New Roman" w:cs="Times New Roman"/>
          <w:sz w:val="24"/>
          <w:szCs w:val="24"/>
        </w:rPr>
        <w:t xml:space="preserve">maternal folate </w:t>
      </w:r>
      <w:r w:rsidR="00F44104">
        <w:rPr>
          <w:rFonts w:ascii="Times New Roman" w:hAnsi="Times New Roman" w:cs="Times New Roman"/>
          <w:sz w:val="24"/>
          <w:szCs w:val="24"/>
        </w:rPr>
        <w:t>coupled</w:t>
      </w:r>
      <w:r w:rsidR="009C4D24" w:rsidRPr="002F22AE">
        <w:rPr>
          <w:rFonts w:ascii="Times New Roman" w:hAnsi="Times New Roman" w:cs="Times New Roman"/>
          <w:sz w:val="24"/>
          <w:szCs w:val="24"/>
        </w:rPr>
        <w:t xml:space="preserve"> with vitamin B12 insufficiency was</w:t>
      </w:r>
      <w:r w:rsidR="00940E89" w:rsidRPr="002F22AE">
        <w:rPr>
          <w:rFonts w:ascii="Times New Roman" w:hAnsi="Times New Roman" w:cs="Times New Roman"/>
          <w:sz w:val="24"/>
          <w:szCs w:val="24"/>
        </w:rPr>
        <w:t xml:space="preserve"> associated with higher GDM risk</w:t>
      </w:r>
      <w:r w:rsidRPr="002F22AE">
        <w:rPr>
          <w:rFonts w:ascii="Times New Roman" w:hAnsi="Times New Roman" w:cs="Times New Roman"/>
          <w:sz w:val="24"/>
          <w:szCs w:val="24"/>
        </w:rPr>
        <w:t>. T</w:t>
      </w:r>
      <w:r w:rsidR="009C4D24" w:rsidRPr="002F22AE">
        <w:rPr>
          <w:rFonts w:ascii="Times New Roman" w:hAnsi="Times New Roman" w:cs="Times New Roman"/>
          <w:sz w:val="24"/>
          <w:szCs w:val="24"/>
        </w:rPr>
        <w:t>his finding has potential implication</w:t>
      </w:r>
      <w:r w:rsidR="005F2B2E">
        <w:rPr>
          <w:rFonts w:ascii="Times New Roman" w:hAnsi="Times New Roman" w:cs="Times New Roman"/>
          <w:sz w:val="24"/>
          <w:szCs w:val="24"/>
        </w:rPr>
        <w:t>s</w:t>
      </w:r>
      <w:r w:rsidR="009C4D24" w:rsidRPr="002F22AE">
        <w:rPr>
          <w:rFonts w:ascii="Times New Roman" w:hAnsi="Times New Roman" w:cs="Times New Roman"/>
          <w:sz w:val="24"/>
          <w:szCs w:val="24"/>
        </w:rPr>
        <w:t xml:space="preserve"> for antenatal supplement recommendations </w:t>
      </w:r>
      <w:r w:rsidR="00835086" w:rsidRPr="002F22AE">
        <w:rPr>
          <w:rFonts w:ascii="Times New Roman" w:hAnsi="Times New Roman" w:cs="Times New Roman"/>
          <w:sz w:val="24"/>
          <w:szCs w:val="24"/>
        </w:rPr>
        <w:t>but will require</w:t>
      </w:r>
      <w:r w:rsidRPr="002F22AE">
        <w:rPr>
          <w:rFonts w:ascii="Times New Roman" w:hAnsi="Times New Roman" w:cs="Times New Roman"/>
          <w:sz w:val="24"/>
          <w:szCs w:val="24"/>
        </w:rPr>
        <w:t xml:space="preserve"> </w:t>
      </w:r>
      <w:r w:rsidR="009C4D24" w:rsidRPr="002F22AE">
        <w:rPr>
          <w:rFonts w:ascii="Times New Roman" w:hAnsi="Times New Roman" w:cs="Times New Roman"/>
          <w:sz w:val="24"/>
          <w:szCs w:val="24"/>
        </w:rPr>
        <w:t>confirmation in future</w:t>
      </w:r>
      <w:r w:rsidR="00835086" w:rsidRPr="002F22AE">
        <w:rPr>
          <w:rFonts w:ascii="Times New Roman" w:hAnsi="Times New Roman" w:cs="Times New Roman"/>
          <w:sz w:val="24"/>
          <w:szCs w:val="24"/>
        </w:rPr>
        <w:t xml:space="preserve"> studies.</w:t>
      </w:r>
    </w:p>
    <w:p w:rsidR="009C4D24" w:rsidRPr="002F22AE" w:rsidRDefault="001E5550" w:rsidP="009C4D24">
      <w:pPr>
        <w:spacing w:after="120" w:line="480" w:lineRule="auto"/>
        <w:rPr>
          <w:rFonts w:ascii="Times New Roman" w:hAnsi="Times New Roman" w:cs="Times New Roman"/>
          <w:sz w:val="24"/>
          <w:szCs w:val="24"/>
        </w:rPr>
      </w:pPr>
      <w:r w:rsidRPr="003B2589">
        <w:rPr>
          <w:rFonts w:ascii="Times New Roman" w:hAnsi="Times New Roman" w:cs="Times New Roman"/>
          <w:b/>
          <w:sz w:val="24"/>
          <w:szCs w:val="24"/>
        </w:rPr>
        <w:t>Keywords</w:t>
      </w:r>
      <w:r w:rsidR="00B9761C">
        <w:rPr>
          <w:rFonts w:ascii="Times New Roman" w:hAnsi="Times New Roman" w:cs="Times New Roman"/>
          <w:sz w:val="24"/>
          <w:szCs w:val="24"/>
        </w:rPr>
        <w:t>: Folate</w:t>
      </w:r>
      <w:r>
        <w:rPr>
          <w:rFonts w:ascii="Times New Roman" w:hAnsi="Times New Roman" w:cs="Times New Roman"/>
          <w:sz w:val="24"/>
          <w:szCs w:val="24"/>
        </w:rPr>
        <w:t xml:space="preserve">, Vitamin B6, Vitamin B12, Homocysteine, </w:t>
      </w:r>
      <w:r w:rsidR="00B9761C">
        <w:rPr>
          <w:rFonts w:ascii="Times New Roman" w:hAnsi="Times New Roman" w:cs="Times New Roman"/>
          <w:sz w:val="24"/>
          <w:szCs w:val="24"/>
        </w:rPr>
        <w:t xml:space="preserve">Pregnancy, </w:t>
      </w:r>
      <w:r>
        <w:rPr>
          <w:rFonts w:ascii="Times New Roman" w:hAnsi="Times New Roman" w:cs="Times New Roman"/>
          <w:sz w:val="24"/>
          <w:szCs w:val="24"/>
        </w:rPr>
        <w:t>Gestational Diabetes</w:t>
      </w:r>
      <w:r w:rsidR="009C4D24" w:rsidRPr="002F22AE">
        <w:rPr>
          <w:rFonts w:ascii="Times New Roman" w:hAnsi="Times New Roman" w:cs="Times New Roman"/>
          <w:sz w:val="24"/>
          <w:szCs w:val="24"/>
        </w:rPr>
        <w:br w:type="page"/>
      </w:r>
    </w:p>
    <w:p w:rsidR="00E118CE" w:rsidRDefault="00E118CE" w:rsidP="002950AC">
      <w:pPr>
        <w:spacing w:after="120" w:line="480" w:lineRule="auto"/>
        <w:rPr>
          <w:rFonts w:ascii="Times New Roman" w:hAnsi="Times New Roman" w:cs="Times New Roman"/>
          <w:sz w:val="24"/>
          <w:szCs w:val="24"/>
        </w:rPr>
        <w:sectPr w:rsidR="00E118CE" w:rsidSect="00DA7442">
          <w:footerReference w:type="default" r:id="rId10"/>
          <w:footerReference w:type="first" r:id="rId11"/>
          <w:type w:val="continuous"/>
          <w:pgSz w:w="12240" w:h="15840"/>
          <w:pgMar w:top="1440" w:right="1440" w:bottom="1440" w:left="1440" w:header="720" w:footer="288" w:gutter="0"/>
          <w:lnNumType w:countBy="1" w:restart="continuous"/>
          <w:cols w:space="720"/>
          <w:titlePg/>
          <w:docGrid w:linePitch="360"/>
        </w:sectPr>
      </w:pPr>
    </w:p>
    <w:p w:rsidR="002875D0" w:rsidRPr="002F22AE" w:rsidRDefault="002875D0"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lastRenderedPageBreak/>
        <w:t>INTRODUCTION</w:t>
      </w:r>
    </w:p>
    <w:p w:rsidR="001B6106" w:rsidRPr="002F22AE" w:rsidRDefault="001B6106"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Gestational diabetes mel</w:t>
      </w:r>
      <w:r w:rsidR="005F2B2E">
        <w:rPr>
          <w:rFonts w:ascii="Times New Roman" w:hAnsi="Times New Roman" w:cs="Times New Roman"/>
          <w:sz w:val="24"/>
          <w:szCs w:val="24"/>
        </w:rPr>
        <w:t xml:space="preserve">litus (GDM) </w:t>
      </w:r>
      <w:r w:rsidR="00EF05D8">
        <w:rPr>
          <w:rFonts w:ascii="Times New Roman" w:hAnsi="Times New Roman" w:cs="Times New Roman"/>
          <w:sz w:val="24"/>
          <w:szCs w:val="24"/>
        </w:rPr>
        <w:t>is diagnosed when a woman has</w:t>
      </w:r>
      <w:r w:rsidR="00630EFD">
        <w:rPr>
          <w:rFonts w:ascii="Times New Roman" w:hAnsi="Times New Roman" w:cs="Times New Roman"/>
          <w:sz w:val="24"/>
          <w:szCs w:val="24"/>
        </w:rPr>
        <w:t xml:space="preserve"> high blood sugar levels </w:t>
      </w:r>
      <w:r w:rsidRPr="002F22AE">
        <w:rPr>
          <w:rFonts w:ascii="Times New Roman" w:hAnsi="Times New Roman" w:cs="Times New Roman"/>
          <w:sz w:val="24"/>
          <w:szCs w:val="24"/>
        </w:rPr>
        <w:t xml:space="preserve">for the first time during pregnancy </w:t>
      </w:r>
      <w:r w:rsidR="00523E49"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&lt;EndNote&gt;&lt;Cite&gt;&lt;Author&gt;American Diabetes&lt;/Author&gt;&lt;Year&gt;2011&lt;/Year&gt;&lt;RecNum&gt;87&lt;/RecNum&gt;&lt;DisplayText&gt;[1]&lt;/DisplayText&gt;&lt;record&gt;&lt;rec-number&gt;87&lt;/rec-number&gt;&lt;foreign-keys&gt;&lt;key app="EN" db-id="za02vzrpmwrzxleeefpvdffy00vfx5e5p50d" timestamp="1467594437"&gt;87&lt;/key&gt;&lt;/foreign-keys&gt;&lt;ref-type name="Journal Article"&gt;17&lt;/ref-type&gt;&lt;contributors&gt;&lt;authors&gt;&lt;author&gt;American Diabetes Association,&lt;/author&gt;&lt;/authors&gt;&lt;/contributors&gt;&lt;titles&gt;&lt;title&gt;Diagnosis and classification of diabetes mellitus&lt;/title&gt;&lt;secondary-title&gt;Diabetes Care&lt;/secondary-title&gt;&lt;/titles&gt;&lt;periodical&gt;&lt;full-title&gt;Diabetes Care&lt;/full-title&gt;&lt;abbr-1&gt;Diabetes care&lt;/abbr-1&gt;&lt;/periodical&gt;&lt;pages&gt;S62-S69&lt;/pages&gt;&lt;volume&gt;34&lt;/volume&gt;&lt;number&gt;Suppl 1&lt;/number&gt;&lt;dates&gt;&lt;year&gt;2011&lt;/year&gt;&lt;pub-dates&gt;&lt;date&gt;//revised&lt;/date&gt;&lt;/pub-dates&gt;&lt;/dates&gt;&lt;publisher&gt;American Diabetes Association&lt;/publisher&gt;&lt;isbn&gt;0149-5992&amp;#xD;1935-5548&lt;/isbn&gt;&lt;accession-num&gt;PMC3006051&lt;/accession-num&gt;&lt;urls&gt;&lt;related-urls&gt;&lt;url&gt;http://www.ncbi.nlm.nih.gov/pmc/articles/PMC3006051/&lt;/url&gt;&lt;/related-urls&gt;&lt;/urls&gt;&lt;electronic-resource-num&gt;10.2337/dc11-S062&lt;/electronic-resource-num&gt;&lt;remote-database-name&gt;PMC&lt;/remote-database-name&gt;&lt;/record&gt;&lt;/Cite&gt;&lt;/EndNote&gt;</w:instrText>
      </w:r>
      <w:r w:rsidR="00523E4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w:t>
      </w:r>
      <w:r w:rsidR="00523E49"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3A2271">
        <w:rPr>
          <w:rFonts w:ascii="Times New Roman" w:hAnsi="Times New Roman" w:cs="Times New Roman"/>
          <w:sz w:val="24"/>
          <w:szCs w:val="24"/>
        </w:rPr>
        <w:t xml:space="preserve">Globally, the prevalence of GDM is approximately 17%, but </w:t>
      </w:r>
      <w:r w:rsidR="00CD2C9B">
        <w:rPr>
          <w:rFonts w:ascii="Times New Roman" w:hAnsi="Times New Roman" w:cs="Times New Roman"/>
          <w:sz w:val="24"/>
          <w:szCs w:val="24"/>
        </w:rPr>
        <w:t>a number of Asian countries have a much higher prevalence of more than</w:t>
      </w:r>
      <w:r w:rsidR="00CD2C9B" w:rsidRPr="002F22AE">
        <w:rPr>
          <w:rFonts w:ascii="Times New Roman" w:hAnsi="Times New Roman" w:cs="Times New Roman"/>
          <w:sz w:val="24"/>
          <w:szCs w:val="24"/>
        </w:rPr>
        <w:t xml:space="preserve"> </w:t>
      </w:r>
      <w:r w:rsidR="00CD2C9B">
        <w:rPr>
          <w:rFonts w:ascii="Times New Roman" w:hAnsi="Times New Roman" w:cs="Times New Roman"/>
          <w:sz w:val="24"/>
          <w:szCs w:val="24"/>
        </w:rPr>
        <w:t>20</w:t>
      </w:r>
      <w:r w:rsidR="00CD2C9B" w:rsidRPr="002F22AE">
        <w:rPr>
          <w:rFonts w:ascii="Times New Roman" w:hAnsi="Times New Roman" w:cs="Times New Roman"/>
          <w:sz w:val="24"/>
          <w:szCs w:val="24"/>
        </w:rPr>
        <w:t>%</w:t>
      </w:r>
      <w:r w:rsidR="00CD2C9B">
        <w:rPr>
          <w:rFonts w:ascii="Times New Roman" w:hAnsi="Times New Roman" w:cs="Times New Roman"/>
          <w:sz w:val="24"/>
          <w:szCs w:val="24"/>
        </w:rPr>
        <w:t xml:space="preserve"> </w:t>
      </w:r>
      <w:r w:rsidR="00523E49" w:rsidRPr="002F22AE">
        <w:rPr>
          <w:rFonts w:ascii="Times New Roman" w:hAnsi="Times New Roman" w:cs="Times New Roman"/>
          <w:sz w:val="24"/>
          <w:szCs w:val="24"/>
        </w:rPr>
        <w:fldChar w:fldCharType="begin">
          <w:fldData xml:space="preserve">PEVuZE5vdGU+PENpdGU+PEF1dGhvcj5HdWFyaWd1YXRhPC9BdXRob3I+PFllYXI+MjAxNDwvWWVh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YmV0ZXMgUmVzZWFyY2ggYW5kIENsaW5pY2FsIFByYWN0aWNlPC9mdWxsLXRpdGxlPjxhYmJyLTE+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PEVuZE5vdGU+PENpdGU+PEF1dGhvcj5HdWFyaWd1YXRhPC9BdXRob3I+PFllYXI+MjAxNDwvWWVh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YmV0ZXMgUmVzZWFyY2ggYW5kIENsaW5pY2FsIFByYWN0aWNlPC9mdWxsLXRpdGxlPjxhYmJyLTE+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523E49" w:rsidRPr="002F22AE">
        <w:rPr>
          <w:rFonts w:ascii="Times New Roman" w:hAnsi="Times New Roman" w:cs="Times New Roman"/>
          <w:sz w:val="24"/>
          <w:szCs w:val="24"/>
        </w:rPr>
      </w:r>
      <w:r w:rsidR="00523E4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w:t>
      </w:r>
      <w:r w:rsidR="00523E49"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3A2271">
        <w:rPr>
          <w:rFonts w:ascii="Times New Roman" w:hAnsi="Times New Roman" w:cs="Times New Roman"/>
          <w:sz w:val="24"/>
          <w:szCs w:val="24"/>
        </w:rPr>
        <w:t>T</w:t>
      </w:r>
      <w:r w:rsidR="00523E49" w:rsidRPr="002F22AE">
        <w:rPr>
          <w:rFonts w:ascii="Times New Roman" w:hAnsi="Times New Roman" w:cs="Times New Roman"/>
          <w:sz w:val="24"/>
          <w:szCs w:val="24"/>
        </w:rPr>
        <w:t xml:space="preserve">he increased risk of GDM </w:t>
      </w:r>
      <w:r w:rsidR="00DD79A4" w:rsidRPr="002F22AE">
        <w:rPr>
          <w:rFonts w:ascii="Times New Roman" w:hAnsi="Times New Roman" w:cs="Times New Roman"/>
          <w:sz w:val="24"/>
          <w:szCs w:val="24"/>
        </w:rPr>
        <w:t>among certain Asian ethnic groups</w:t>
      </w:r>
      <w:r w:rsidR="000E7E23" w:rsidRPr="002F22AE">
        <w:rPr>
          <w:rFonts w:ascii="Times New Roman" w:hAnsi="Times New Roman" w:cs="Times New Roman"/>
          <w:sz w:val="24"/>
          <w:szCs w:val="24"/>
        </w:rPr>
        <w:t xml:space="preserve"> </w:t>
      </w:r>
      <w:r w:rsidR="000E7E23" w:rsidRPr="002F22AE">
        <w:rPr>
          <w:rFonts w:ascii="Times New Roman" w:hAnsi="Times New Roman" w:cs="Times New Roman"/>
          <w:sz w:val="24"/>
          <w:szCs w:val="24"/>
        </w:rPr>
        <w:fldChar w:fldCharType="begin">
          <w:fldData xml:space="preserve">PEVuZE5vdGU+PENpdGU+PEF1dGhvcj5DaG9uZzwvQXV0aG9yPjxZZWFyPjIwMTQ8L1llYXI+PFJl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PEVuZE5vdGU+PENpdGU+PEF1dGhvcj5DaG9uZzwvQXV0aG9yPjxZZWFyPjIwMTQ8L1llYXI+PFJl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E7E23" w:rsidRPr="002F22AE">
        <w:rPr>
          <w:rFonts w:ascii="Times New Roman" w:hAnsi="Times New Roman" w:cs="Times New Roman"/>
          <w:sz w:val="24"/>
          <w:szCs w:val="24"/>
        </w:rPr>
      </w:r>
      <w:r w:rsidR="000E7E23"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[3, 4]</w:t>
      </w:r>
      <w:r w:rsidR="000E7E23"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523E49" w:rsidRPr="002F22AE">
        <w:rPr>
          <w:rFonts w:ascii="Times New Roman" w:hAnsi="Times New Roman" w:cs="Times New Roman"/>
          <w:sz w:val="24"/>
          <w:szCs w:val="24"/>
        </w:rPr>
        <w:t>advanced maternal age, and</w:t>
      </w:r>
      <w:r w:rsidR="002E171E" w:rsidRPr="002F22AE">
        <w:rPr>
          <w:rFonts w:ascii="Times New Roman" w:hAnsi="Times New Roman" w:cs="Times New Roman"/>
          <w:sz w:val="24"/>
          <w:szCs w:val="24"/>
        </w:rPr>
        <w:t xml:space="preserve"> </w:t>
      </w:r>
      <w:r w:rsidR="00955FE9" w:rsidRPr="002F22AE">
        <w:rPr>
          <w:rFonts w:ascii="Times New Roman" w:hAnsi="Times New Roman" w:cs="Times New Roman"/>
          <w:sz w:val="24"/>
          <w:szCs w:val="24"/>
        </w:rPr>
        <w:t>the increasing</w:t>
      </w:r>
      <w:r w:rsidR="00523E49" w:rsidRPr="002F22AE">
        <w:rPr>
          <w:rFonts w:ascii="Times New Roman" w:hAnsi="Times New Roman" w:cs="Times New Roman"/>
          <w:sz w:val="24"/>
          <w:szCs w:val="24"/>
        </w:rPr>
        <w:t xml:space="preserve"> prevalence of obesity in this region </w:t>
      </w:r>
      <w:r w:rsidR="00523E49" w:rsidRPr="002F22AE">
        <w:rPr>
          <w:rFonts w:ascii="Times New Roman" w:hAnsi="Times New Roman" w:cs="Times New Roman"/>
          <w:sz w:val="24"/>
          <w:szCs w:val="24"/>
        </w:rPr>
        <w:fldChar w:fldCharType="begin">
          <w:fldData xml:space="preserve">PEVuZE5vdGU+PENpdGU+PEF1dGhvcj5UdXRpbm88L0F1dGhvcj48WWVhcj4yMDE0PC9ZZWFyPjxS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PEVuZE5vdGU+PENpdGU+PEF1dGhvcj5UdXRpbm88L0F1dGhvcj48WWVhcj4yMDE0PC9ZZWFyPjxS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523E49" w:rsidRPr="002F22AE">
        <w:rPr>
          <w:rFonts w:ascii="Times New Roman" w:hAnsi="Times New Roman" w:cs="Times New Roman"/>
          <w:sz w:val="24"/>
          <w:szCs w:val="24"/>
        </w:rPr>
      </w:r>
      <w:r w:rsidR="00523E4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[5]</w:t>
      </w:r>
      <w:r w:rsidR="00523E49" w:rsidRPr="002F22AE">
        <w:rPr>
          <w:rFonts w:ascii="Times New Roman" w:hAnsi="Times New Roman" w:cs="Times New Roman"/>
          <w:sz w:val="24"/>
          <w:szCs w:val="24"/>
        </w:rPr>
        <w:fldChar w:fldCharType="end"/>
      </w:r>
      <w:r w:rsidR="003A2271">
        <w:rPr>
          <w:rFonts w:ascii="Times New Roman" w:hAnsi="Times New Roman" w:cs="Times New Roman"/>
          <w:sz w:val="24"/>
          <w:szCs w:val="24"/>
        </w:rPr>
        <w:t xml:space="preserve"> </w:t>
      </w:r>
      <w:r w:rsidR="00630EFD">
        <w:rPr>
          <w:rFonts w:ascii="Times New Roman" w:hAnsi="Times New Roman" w:cs="Times New Roman"/>
          <w:sz w:val="24"/>
          <w:szCs w:val="24"/>
        </w:rPr>
        <w:t xml:space="preserve">are all contributing factors </w:t>
      </w:r>
      <w:r w:rsidR="003A2271">
        <w:rPr>
          <w:rFonts w:ascii="Times New Roman" w:hAnsi="Times New Roman" w:cs="Times New Roman"/>
          <w:sz w:val="24"/>
          <w:szCs w:val="24"/>
        </w:rPr>
        <w:t>to the high prevalence of GDM in Asia</w:t>
      </w:r>
      <w:r w:rsidR="00523E49" w:rsidRPr="002F22AE">
        <w:rPr>
          <w:rFonts w:ascii="Times New Roman" w:hAnsi="Times New Roman" w:cs="Times New Roman"/>
          <w:sz w:val="24"/>
          <w:szCs w:val="24"/>
        </w:rPr>
        <w:t xml:space="preserve">. </w:t>
      </w:r>
      <w:r w:rsidR="002E171E" w:rsidRPr="002F22AE">
        <w:rPr>
          <w:rFonts w:ascii="Times New Roman" w:hAnsi="Times New Roman" w:cs="Times New Roman"/>
          <w:sz w:val="24"/>
          <w:szCs w:val="24"/>
        </w:rPr>
        <w:t>If poorly managed, t</w:t>
      </w:r>
      <w:r w:rsidR="00DD79A4" w:rsidRPr="002F22AE">
        <w:rPr>
          <w:rFonts w:ascii="Times New Roman" w:hAnsi="Times New Roman" w:cs="Times New Roman"/>
          <w:sz w:val="24"/>
          <w:szCs w:val="24"/>
        </w:rPr>
        <w:t xml:space="preserve">his metabolic disorder </w:t>
      </w:r>
      <w:r w:rsidR="003A2271">
        <w:rPr>
          <w:rFonts w:ascii="Times New Roman" w:hAnsi="Times New Roman" w:cs="Times New Roman"/>
          <w:sz w:val="24"/>
          <w:szCs w:val="24"/>
        </w:rPr>
        <w:t>increases risk of</w:t>
      </w:r>
      <w:r w:rsidR="006D21C1" w:rsidRPr="002F22AE">
        <w:rPr>
          <w:rFonts w:ascii="Times New Roman" w:hAnsi="Times New Roman" w:cs="Times New Roman"/>
          <w:sz w:val="24"/>
          <w:szCs w:val="24"/>
        </w:rPr>
        <w:t xml:space="preserve"> pre-eclampsia </w:t>
      </w:r>
      <w:r w:rsidR="003A2271">
        <w:rPr>
          <w:rFonts w:ascii="Times New Roman" w:hAnsi="Times New Roman" w:cs="Times New Roman"/>
          <w:sz w:val="24"/>
          <w:szCs w:val="24"/>
        </w:rPr>
        <w:t xml:space="preserve">in mothers, </w:t>
      </w:r>
      <w:r w:rsidR="00CD2C9B">
        <w:rPr>
          <w:rFonts w:ascii="Times New Roman" w:hAnsi="Times New Roman" w:cs="Times New Roman"/>
          <w:sz w:val="24"/>
          <w:szCs w:val="24"/>
        </w:rPr>
        <w:t xml:space="preserve">and </w:t>
      </w:r>
      <w:r w:rsidR="006D21C1" w:rsidRPr="002F22AE">
        <w:rPr>
          <w:rFonts w:ascii="Times New Roman" w:hAnsi="Times New Roman" w:cs="Times New Roman"/>
          <w:sz w:val="24"/>
          <w:szCs w:val="24"/>
        </w:rPr>
        <w:t xml:space="preserve">preterm birth, </w:t>
      </w:r>
      <w:r w:rsidR="003A2271" w:rsidRPr="002F22AE">
        <w:rPr>
          <w:rFonts w:ascii="Times New Roman" w:hAnsi="Times New Roman" w:cs="Times New Roman"/>
          <w:sz w:val="24"/>
          <w:szCs w:val="24"/>
        </w:rPr>
        <w:t xml:space="preserve">hypoglycemia and macrosomia </w:t>
      </w:r>
      <w:r w:rsidR="003A2271">
        <w:rPr>
          <w:rFonts w:ascii="Times New Roman" w:hAnsi="Times New Roman" w:cs="Times New Roman"/>
          <w:sz w:val="24"/>
          <w:szCs w:val="24"/>
        </w:rPr>
        <w:t xml:space="preserve">in </w:t>
      </w:r>
      <w:r w:rsidR="00DD79A4" w:rsidRPr="002F22AE">
        <w:rPr>
          <w:rFonts w:ascii="Times New Roman" w:hAnsi="Times New Roman" w:cs="Times New Roman"/>
          <w:sz w:val="24"/>
          <w:szCs w:val="24"/>
        </w:rPr>
        <w:t xml:space="preserve">infants </w:t>
      </w:r>
      <w:r w:rsidR="00DD79A4" w:rsidRPr="002F22AE">
        <w:rPr>
          <w:rFonts w:ascii="Times New Roman" w:hAnsi="Times New Roman" w:cs="Times New Roman"/>
          <w:sz w:val="24"/>
          <w:szCs w:val="24"/>
        </w:rPr>
        <w:fldChar w:fldCharType="begin">
          <w:fldData xml:space="preserve">PEVuZE5vdGU+PENpdGU+PEF1dGhvcj5HdWFyaWd1YXRhPC9BdXRob3I+PFllYXI+MjAxNDwvWWVh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YmV0ZXMgUmVzZWFyY2ggYW5kIENsaW5pY2FsIFByYWN0aWNlPC9mdWxsLXRpdGxlPjxhYmJyLTE+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PEVuZE5vdGU+PENpdGU+PEF1dGhvcj5HdWFyaWd1YXRhPC9BdXRob3I+PFllYXI+MjAxNDwvWWVh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DD79A4" w:rsidRPr="002F22AE">
        <w:rPr>
          <w:rFonts w:ascii="Times New Roman" w:hAnsi="Times New Roman" w:cs="Times New Roman"/>
          <w:sz w:val="24"/>
          <w:szCs w:val="24"/>
        </w:rPr>
      </w:r>
      <w:r w:rsidR="00DD79A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w:t>
      </w:r>
      <w:r w:rsidR="00DD79A4" w:rsidRPr="002F22AE">
        <w:rPr>
          <w:rFonts w:ascii="Times New Roman" w:hAnsi="Times New Roman" w:cs="Times New Roman"/>
          <w:sz w:val="24"/>
          <w:szCs w:val="24"/>
        </w:rPr>
        <w:fldChar w:fldCharType="end"/>
      </w:r>
      <w:r w:rsidR="006D21C1" w:rsidRPr="002F22AE">
        <w:rPr>
          <w:rFonts w:ascii="Times New Roman" w:hAnsi="Times New Roman" w:cs="Times New Roman"/>
          <w:sz w:val="24"/>
          <w:szCs w:val="24"/>
        </w:rPr>
        <w:t xml:space="preserve">. </w:t>
      </w:r>
      <w:r w:rsidR="00DD79A4" w:rsidRPr="002F22AE">
        <w:rPr>
          <w:rFonts w:ascii="Times New Roman" w:hAnsi="Times New Roman" w:cs="Times New Roman"/>
          <w:sz w:val="24"/>
          <w:szCs w:val="24"/>
        </w:rPr>
        <w:t xml:space="preserve">With GDM </w:t>
      </w:r>
      <w:r w:rsidR="000F02D1" w:rsidRPr="002F22AE">
        <w:rPr>
          <w:rFonts w:ascii="Times New Roman" w:hAnsi="Times New Roman" w:cs="Times New Roman"/>
          <w:sz w:val="24"/>
          <w:szCs w:val="24"/>
        </w:rPr>
        <w:t xml:space="preserve">on the </w:t>
      </w:r>
      <w:r w:rsidR="001448EF" w:rsidRPr="002F22AE">
        <w:rPr>
          <w:rFonts w:ascii="Times New Roman" w:hAnsi="Times New Roman" w:cs="Times New Roman"/>
          <w:sz w:val="24"/>
          <w:szCs w:val="24"/>
        </w:rPr>
        <w:t>rise</w:t>
      </w:r>
      <w:r w:rsidR="00DD79A4" w:rsidRPr="002F22AE">
        <w:rPr>
          <w:rFonts w:ascii="Times New Roman" w:hAnsi="Times New Roman" w:cs="Times New Roman"/>
          <w:sz w:val="24"/>
          <w:szCs w:val="24"/>
        </w:rPr>
        <w:t xml:space="preserve">, there is urgent need for more cost-effective </w:t>
      </w:r>
      <w:r w:rsidR="00A341D8" w:rsidRPr="002F22AE">
        <w:rPr>
          <w:rFonts w:ascii="Times New Roman" w:hAnsi="Times New Roman" w:cs="Times New Roman"/>
          <w:sz w:val="24"/>
          <w:szCs w:val="24"/>
        </w:rPr>
        <w:t xml:space="preserve">strategies to reduce the burden of </w:t>
      </w:r>
      <w:r w:rsidR="005F2B2E">
        <w:rPr>
          <w:rFonts w:ascii="Times New Roman" w:hAnsi="Times New Roman" w:cs="Times New Roman"/>
          <w:sz w:val="24"/>
          <w:szCs w:val="24"/>
        </w:rPr>
        <w:t>maternal and offspring consequences</w:t>
      </w:r>
      <w:r w:rsidR="00A341D8" w:rsidRPr="002F22AE">
        <w:rPr>
          <w:rFonts w:ascii="Times New Roman" w:hAnsi="Times New Roman" w:cs="Times New Roman"/>
          <w:sz w:val="24"/>
          <w:szCs w:val="24"/>
        </w:rPr>
        <w:t xml:space="preserve">. </w:t>
      </w:r>
    </w:p>
    <w:p w:rsidR="00087604" w:rsidRPr="00087604" w:rsidRDefault="004F5AE3" w:rsidP="00087604">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Much research to date has been conducted on maternal macronutrient intake espec</w:t>
      </w:r>
      <w:r w:rsidR="00053669" w:rsidRPr="002F22AE">
        <w:rPr>
          <w:rFonts w:ascii="Times New Roman" w:hAnsi="Times New Roman" w:cs="Times New Roman"/>
          <w:sz w:val="24"/>
          <w:szCs w:val="24"/>
        </w:rPr>
        <w:t>ially carbohydrates and fats</w:t>
      </w:r>
      <w:r w:rsidRPr="002F22AE">
        <w:rPr>
          <w:rFonts w:ascii="Times New Roman" w:hAnsi="Times New Roman" w:cs="Times New Roman"/>
          <w:sz w:val="24"/>
          <w:szCs w:val="24"/>
        </w:rPr>
        <w:t xml:space="preserve"> in relation to </w:t>
      </w:r>
      <w:r w:rsidR="005F2B2E">
        <w:rPr>
          <w:rFonts w:ascii="Times New Roman" w:hAnsi="Times New Roman" w:cs="Times New Roman"/>
          <w:sz w:val="24"/>
          <w:szCs w:val="24"/>
        </w:rPr>
        <w:t xml:space="preserve">the </w:t>
      </w:r>
      <w:r w:rsidR="003A2271">
        <w:rPr>
          <w:rFonts w:ascii="Times New Roman" w:hAnsi="Times New Roman" w:cs="Times New Roman"/>
          <w:sz w:val="24"/>
          <w:szCs w:val="24"/>
        </w:rPr>
        <w:t xml:space="preserve">risk of </w:t>
      </w:r>
      <w:r w:rsidRPr="002F22AE">
        <w:rPr>
          <w:rFonts w:ascii="Times New Roman" w:hAnsi="Times New Roman" w:cs="Times New Roman"/>
          <w:sz w:val="24"/>
          <w:szCs w:val="24"/>
        </w:rPr>
        <w:t>GDM</w:t>
      </w:r>
      <w:r w:rsidR="00053669" w:rsidRPr="002F22AE">
        <w:rPr>
          <w:rFonts w:ascii="Times New Roman" w:hAnsi="Times New Roman" w:cs="Times New Roman"/>
          <w:sz w:val="24"/>
          <w:szCs w:val="24"/>
        </w:rPr>
        <w:t xml:space="preserve"> </w:t>
      </w:r>
      <w:r w:rsidR="00053669"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&lt;EndNote&gt;&lt;Cite&gt;&lt;Author&gt;Gunderson&lt;/Author&gt;&lt;Year&gt;2004&lt;/Year&gt;&lt;RecNum&gt;93&lt;/RecNum&gt;&lt;DisplayText&gt;[6]&lt;/DisplayText&gt;&lt;record&gt;&lt;rec-number&gt;93&lt;/rec-number&gt;&lt;foreign-keys&gt;&lt;key app="EN" db-id="za02vzrpmwrzxleeefpvdffy00vfx5e5p50d" timestamp="1467602287"&gt;93&lt;/key&gt;&lt;/foreign-keys&gt;&lt;ref-type name="Journal Article"&gt;17&lt;/ref-type&gt;&lt;contributors&gt;&lt;authors&gt;&lt;author&gt;Gunderson, Erica P.&lt;/author&gt;&lt;/authors&gt;&lt;/contributors&gt;&lt;titles&gt;&lt;title&gt;Gestational diabetes and nutritional recommendations&lt;/title&gt;&lt;secondary-title&gt;Current Diabetes Reports&lt;/secondary-title&gt;&lt;/titles&gt;&lt;periodical&gt;&lt;full-title&gt;Current Diabetes Reports&lt;/full-title&gt;&lt;abbr-1&gt;Curr. Diab. Rep.&lt;/abbr-1&gt;&lt;abbr-2&gt;Curr Diab Rep&lt;/abbr-2&gt;&lt;/periodical&gt;&lt;pages&gt;377-386&lt;/pages&gt;&lt;volume&gt;4&lt;/volume&gt;&lt;number&gt;5&lt;/number&gt;&lt;dates&gt;&lt;year&gt;2004&lt;/year&gt;&lt;/dates&gt;&lt;isbn&gt;1539-0829&lt;/isbn&gt;&lt;label&gt;Gunderson2004&lt;/label&gt;&lt;work-type&gt;journal article&lt;/work-type&gt;&lt;urls&gt;&lt;related-urls&gt;&lt;url&gt;http://dx.doi.org/10.1007/s11892-004-0041-5&lt;/url&gt;&lt;/related-urls&gt;&lt;/urls&gt;&lt;electronic-resource-num&gt;10.1007/s11892-004-0041-5&lt;/electronic-resource-num&gt;&lt;/record&gt;&lt;/Cite&gt;&lt;/EndNote&gt;</w:instrText>
      </w:r>
      <w:r w:rsidR="0005366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[6]</w:t>
      </w:r>
      <w:r w:rsidR="00053669"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but </w:t>
      </w:r>
      <w:r w:rsidR="00F65DD5" w:rsidRPr="002F22AE">
        <w:rPr>
          <w:rFonts w:ascii="Times New Roman" w:hAnsi="Times New Roman" w:cs="Times New Roman"/>
          <w:sz w:val="24"/>
          <w:szCs w:val="24"/>
        </w:rPr>
        <w:t>less</w:t>
      </w:r>
      <w:r w:rsidRPr="002F22AE">
        <w:rPr>
          <w:rFonts w:ascii="Times New Roman" w:hAnsi="Times New Roman" w:cs="Times New Roman"/>
          <w:sz w:val="24"/>
          <w:szCs w:val="24"/>
        </w:rPr>
        <w:t xml:space="preserve"> is known about the </w:t>
      </w:r>
      <w:r w:rsidR="00AF74EC" w:rsidRPr="002F22AE">
        <w:rPr>
          <w:rFonts w:ascii="Times New Roman" w:hAnsi="Times New Roman" w:cs="Times New Roman"/>
          <w:sz w:val="24"/>
          <w:szCs w:val="24"/>
        </w:rPr>
        <w:t xml:space="preserve">role </w:t>
      </w:r>
      <w:r w:rsidR="006117D3" w:rsidRPr="002F22AE">
        <w:rPr>
          <w:rFonts w:ascii="Times New Roman" w:hAnsi="Times New Roman" w:cs="Times New Roman"/>
          <w:sz w:val="24"/>
          <w:szCs w:val="24"/>
        </w:rPr>
        <w:t>of micronutrients</w:t>
      </w:r>
      <w:r w:rsidRPr="002F22AE">
        <w:rPr>
          <w:rFonts w:ascii="Times New Roman" w:hAnsi="Times New Roman" w:cs="Times New Roman"/>
          <w:sz w:val="24"/>
          <w:szCs w:val="24"/>
        </w:rPr>
        <w:t xml:space="preserve">, including B-vitamins, </w:t>
      </w:r>
      <w:r w:rsidR="006117D3" w:rsidRPr="002F22AE">
        <w:rPr>
          <w:rFonts w:ascii="Times New Roman" w:hAnsi="Times New Roman" w:cs="Times New Roman"/>
          <w:sz w:val="24"/>
          <w:szCs w:val="24"/>
        </w:rPr>
        <w:t>in influencing</w:t>
      </w:r>
      <w:r w:rsidRPr="002F22AE">
        <w:rPr>
          <w:rFonts w:ascii="Times New Roman" w:hAnsi="Times New Roman" w:cs="Times New Roman"/>
          <w:sz w:val="24"/>
          <w:szCs w:val="24"/>
        </w:rPr>
        <w:t xml:space="preserve"> GDM. </w:t>
      </w:r>
      <w:r w:rsidR="00986BCB" w:rsidRPr="002F22AE">
        <w:rPr>
          <w:rFonts w:ascii="Times New Roman" w:hAnsi="Times New Roman" w:cs="Times New Roman"/>
          <w:sz w:val="24"/>
          <w:szCs w:val="24"/>
        </w:rPr>
        <w:t xml:space="preserve">It has been proposed that B-vitamins, in particular folate, vitamins B6 and B12, </w:t>
      </w:r>
      <w:r w:rsidR="00460180" w:rsidRPr="002F22AE">
        <w:rPr>
          <w:rFonts w:ascii="Times New Roman" w:hAnsi="Times New Roman" w:cs="Times New Roman"/>
          <w:sz w:val="24"/>
          <w:szCs w:val="24"/>
        </w:rPr>
        <w:t>may be involved in the pathogenesis of glucose intolerance due to their ability to regulate</w:t>
      </w:r>
      <w:r w:rsidR="00053669" w:rsidRPr="002F22AE">
        <w:rPr>
          <w:rFonts w:ascii="Times New Roman" w:hAnsi="Times New Roman" w:cs="Times New Roman"/>
          <w:sz w:val="24"/>
          <w:szCs w:val="24"/>
        </w:rPr>
        <w:t xml:space="preserve"> synthesis of homocysteine </w:t>
      </w:r>
      <w:r w:rsidR="00053669" w:rsidRPr="002F22AE">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&lt;EndNote&gt;&lt;Cite&gt;&lt;Author&gt;Preedy&lt;/Author&gt;&lt;Year&gt;2012&lt;/Year&gt;&lt;RecNum&gt;104&lt;/RecNum&gt;&lt;DisplayText&gt;[7]&lt;/DisplayText&gt;&lt;record&gt;&lt;rec-number&gt;104&lt;/rec-number&gt;&lt;foreign-keys&gt;&lt;key app="EN" db-id="za02vzrpmwrzxleeefpvdffy00vfx5e5p50d" timestamp="1468286265"&gt;104&lt;/key&gt;&lt;/foreign-keys&gt;&lt;ref-type name="Book"&gt;6&lt;/ref-type&gt;&lt;contributors&gt;&lt;authors&gt;&lt;author&gt;Preedy, V.R.&lt;/author&gt;&lt;/authors&gt;&lt;/contributors&gt;&lt;titles&gt;&lt;title&gt;B Vitamins and Folate: Chemistry, Analysis, Function and Effects&lt;/title&gt;&lt;/titles&gt;&lt;edition&gt;2nd&lt;/edition&gt;&lt;dates&gt;&lt;year&gt;2012&lt;/year&gt;&lt;/dates&gt;&lt;pub-location&gt;London&lt;/pub-location&gt;&lt;publisher&gt;Royal Society of Chemistry&lt;/publisher&gt;&lt;isbn&gt;9781849733694&lt;/isbn&gt;&lt;urls&gt;&lt;related-urls&gt;&lt;url&gt;https://books.google.com.sg/books?id=g1rUtwWp2woC&lt;/url&gt;&lt;/related-urls&gt;&lt;/urls&gt;&lt;/record&gt;&lt;/Cite&gt;&lt;/EndNote&gt;</w:instrText>
      </w:r>
      <w:r w:rsidR="0005366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[7]</w:t>
      </w:r>
      <w:r w:rsidR="00053669" w:rsidRPr="002F22AE">
        <w:rPr>
          <w:rFonts w:ascii="Times New Roman" w:hAnsi="Times New Roman" w:cs="Times New Roman"/>
          <w:sz w:val="24"/>
          <w:szCs w:val="24"/>
        </w:rPr>
        <w:fldChar w:fldCharType="end"/>
      </w:r>
      <w:r w:rsidR="00053669" w:rsidRPr="002F22AE">
        <w:rPr>
          <w:rFonts w:ascii="Times New Roman" w:hAnsi="Times New Roman" w:cs="Times New Roman"/>
          <w:sz w:val="24"/>
          <w:szCs w:val="24"/>
        </w:rPr>
        <w:t>,</w:t>
      </w:r>
      <w:r w:rsidR="00087604">
        <w:rPr>
          <w:rFonts w:ascii="Times New Roman" w:hAnsi="Times New Roman" w:cs="Times New Roman"/>
          <w:sz w:val="24"/>
          <w:szCs w:val="24"/>
        </w:rPr>
        <w:t xml:space="preserve"> which at elevated </w:t>
      </w:r>
      <w:r w:rsidR="00895B26">
        <w:rPr>
          <w:rFonts w:ascii="Times New Roman" w:hAnsi="Times New Roman" w:cs="Times New Roman"/>
          <w:sz w:val="24"/>
          <w:szCs w:val="24"/>
        </w:rPr>
        <w:t>concentrations</w:t>
      </w:r>
      <w:r w:rsidR="00087604">
        <w:rPr>
          <w:rFonts w:ascii="Times New Roman" w:hAnsi="Times New Roman" w:cs="Times New Roman"/>
          <w:sz w:val="24"/>
          <w:szCs w:val="24"/>
        </w:rPr>
        <w:t xml:space="preserve"> </w:t>
      </w:r>
      <w:r w:rsidR="005F2B2E">
        <w:rPr>
          <w:rFonts w:ascii="Times New Roman" w:hAnsi="Times New Roman" w:cs="Times New Roman"/>
          <w:sz w:val="24"/>
          <w:szCs w:val="24"/>
        </w:rPr>
        <w:t>has been linked</w:t>
      </w:r>
      <w:r w:rsidR="00087604">
        <w:rPr>
          <w:rFonts w:ascii="Times New Roman" w:hAnsi="Times New Roman" w:cs="Times New Roman"/>
          <w:sz w:val="24"/>
          <w:szCs w:val="24"/>
        </w:rPr>
        <w:t xml:space="preserve"> with </w:t>
      </w:r>
      <w:r w:rsidR="00986BCB" w:rsidRPr="002F22AE">
        <w:rPr>
          <w:rFonts w:ascii="Times New Roman" w:hAnsi="Times New Roman" w:cs="Times New Roman"/>
          <w:sz w:val="24"/>
          <w:szCs w:val="24"/>
        </w:rPr>
        <w:t xml:space="preserve">insulin resistance </w:t>
      </w:r>
      <w:r w:rsidR="00986BCB" w:rsidRPr="002F22AE">
        <w:rPr>
          <w:rFonts w:ascii="Times New Roman" w:hAnsi="Times New Roman" w:cs="Times New Roman"/>
          <w:sz w:val="24"/>
          <w:szCs w:val="24"/>
        </w:rPr>
        <w:fldChar w:fldCharType="begin">
          <w:fldData xml:space="preserve">PEVuZE5vdGU+PENpdGU+PEF1dGhvcj5XZWlzczwvQXV0aG9yPjxZZWFyPjIwMDM8L1llYXI+PFJl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==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PEVuZE5vdGU+PENpdGU+PEF1dGhvcj5XZWlzczwvQXV0aG9yPjxZZWFyPjIwMDM8L1llYXI+PFJl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==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986BCB" w:rsidRPr="002F22AE">
        <w:rPr>
          <w:rFonts w:ascii="Times New Roman" w:hAnsi="Times New Roman" w:cs="Times New Roman"/>
          <w:sz w:val="24"/>
          <w:szCs w:val="24"/>
        </w:rPr>
      </w:r>
      <w:r w:rsidR="00986BC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[8, 9]</w:t>
      </w:r>
      <w:r w:rsidR="00986BCB" w:rsidRPr="002F22AE">
        <w:rPr>
          <w:rFonts w:ascii="Times New Roman" w:hAnsi="Times New Roman" w:cs="Times New Roman"/>
          <w:sz w:val="24"/>
          <w:szCs w:val="24"/>
        </w:rPr>
        <w:fldChar w:fldCharType="end"/>
      </w:r>
      <w:r w:rsidR="00986BCB" w:rsidRPr="002F22AE">
        <w:rPr>
          <w:rFonts w:ascii="Times New Roman" w:hAnsi="Times New Roman" w:cs="Times New Roman"/>
          <w:sz w:val="24"/>
          <w:szCs w:val="24"/>
        </w:rPr>
        <w:t>.</w:t>
      </w:r>
      <w:r w:rsidR="00087604">
        <w:rPr>
          <w:rFonts w:ascii="Times New Roman" w:hAnsi="Times New Roman" w:cs="Times New Roman"/>
          <w:sz w:val="24"/>
          <w:szCs w:val="24"/>
        </w:rPr>
        <w:t xml:space="preserve"> </w:t>
      </w:r>
      <w:r w:rsidR="00087604" w:rsidRPr="00087604">
        <w:rPr>
          <w:rFonts w:ascii="Times New Roman" w:hAnsi="Times New Roman" w:cs="Times New Roman"/>
          <w:sz w:val="24"/>
          <w:szCs w:val="24"/>
        </w:rPr>
        <w:t>Although there is no definitive evidence,</w:t>
      </w:r>
      <w:r w:rsidR="005F2B2E">
        <w:rPr>
          <w:rFonts w:ascii="Times New Roman" w:hAnsi="Times New Roman" w:cs="Times New Roman"/>
          <w:sz w:val="24"/>
          <w:szCs w:val="24"/>
        </w:rPr>
        <w:t xml:space="preserve"> it has been</w:t>
      </w:r>
      <w:r w:rsidR="00087604">
        <w:rPr>
          <w:rFonts w:ascii="Times New Roman" w:hAnsi="Times New Roman" w:cs="Times New Roman"/>
          <w:sz w:val="24"/>
          <w:szCs w:val="24"/>
        </w:rPr>
        <w:t xml:space="preserve"> speculated that elevated homocysteine </w:t>
      </w:r>
      <w:r w:rsidR="00895B26">
        <w:rPr>
          <w:rFonts w:ascii="Times New Roman" w:hAnsi="Times New Roman" w:cs="Times New Roman"/>
          <w:sz w:val="24"/>
          <w:szCs w:val="24"/>
        </w:rPr>
        <w:t>concentrations</w:t>
      </w:r>
      <w:r w:rsidR="00087604">
        <w:rPr>
          <w:rFonts w:ascii="Times New Roman" w:hAnsi="Times New Roman" w:cs="Times New Roman"/>
          <w:sz w:val="24"/>
          <w:szCs w:val="24"/>
        </w:rPr>
        <w:t xml:space="preserve"> </w:t>
      </w:r>
      <w:r w:rsidR="00EF05D8">
        <w:rPr>
          <w:rFonts w:ascii="Times New Roman" w:hAnsi="Times New Roman" w:cs="Times New Roman"/>
          <w:sz w:val="24"/>
          <w:szCs w:val="24"/>
        </w:rPr>
        <w:t xml:space="preserve">impairs </w:t>
      </w:r>
      <w:r w:rsidR="00087604">
        <w:rPr>
          <w:rFonts w:ascii="Times New Roman" w:hAnsi="Times New Roman" w:cs="Times New Roman"/>
          <w:sz w:val="24"/>
          <w:szCs w:val="24"/>
        </w:rPr>
        <w:t xml:space="preserve">endothelial function in skeletal muscles, </w:t>
      </w:r>
      <w:r w:rsidR="00EF05D8">
        <w:rPr>
          <w:rFonts w:ascii="Times New Roman" w:hAnsi="Times New Roman" w:cs="Times New Roman"/>
          <w:sz w:val="24"/>
          <w:szCs w:val="24"/>
        </w:rPr>
        <w:t xml:space="preserve">adipose tissue and </w:t>
      </w:r>
      <w:r w:rsidR="00087604">
        <w:rPr>
          <w:rFonts w:ascii="Times New Roman" w:hAnsi="Times New Roman" w:cs="Times New Roman"/>
          <w:sz w:val="24"/>
          <w:szCs w:val="24"/>
        </w:rPr>
        <w:t>liver,</w:t>
      </w:r>
      <w:r w:rsidR="005F2B2E">
        <w:rPr>
          <w:rFonts w:ascii="Times New Roman" w:hAnsi="Times New Roman" w:cs="Times New Roman"/>
          <w:sz w:val="24"/>
          <w:szCs w:val="24"/>
        </w:rPr>
        <w:t xml:space="preserve"> thus reducing</w:t>
      </w:r>
      <w:r w:rsidR="00087604">
        <w:rPr>
          <w:rFonts w:ascii="Times New Roman" w:hAnsi="Times New Roman" w:cs="Times New Roman"/>
          <w:sz w:val="24"/>
          <w:szCs w:val="24"/>
        </w:rPr>
        <w:t xml:space="preserve"> insulin delivery to th</w:t>
      </w:r>
      <w:r w:rsidR="00C57760">
        <w:rPr>
          <w:rFonts w:ascii="Times New Roman" w:hAnsi="Times New Roman" w:cs="Times New Roman"/>
          <w:sz w:val="24"/>
          <w:szCs w:val="24"/>
        </w:rPr>
        <w:t>ese insulin-sensitive</w:t>
      </w:r>
      <w:r w:rsidR="00087604">
        <w:rPr>
          <w:rFonts w:ascii="Times New Roman" w:hAnsi="Times New Roman" w:cs="Times New Roman"/>
          <w:sz w:val="24"/>
          <w:szCs w:val="24"/>
        </w:rPr>
        <w:t xml:space="preserve"> tissues </w:t>
      </w:r>
      <w:r w:rsidR="00087604">
        <w:rPr>
          <w:rFonts w:ascii="Times New Roman" w:hAnsi="Times New Roman" w:cs="Times New Roman"/>
          <w:sz w:val="24"/>
          <w:szCs w:val="24"/>
        </w:rPr>
        <w:fldChar w:fldCharType="begin">
          <w:fldData xml:space="preserve">PEVuZE5vdGU+PENpdGU+PEF1dGhvcj5TZXJuZTwvQXV0aG9yPjxZZWFyPjE5OTk8L1llYXI+PFJl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PHBhZ2VzPjg5Ni05MDI8L3BhZ2VzPjx2b2x1bWU+OTk8L3ZvbHVtZT48bnVtYmVyPjc8L251bWJl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PEVuZE5vdGU+PENpdGU+PEF1dGhvcj5TZXJuZTwvQXV0aG9yPjxZZWFyPjE5OTk8L1llYXI+PFJl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PHBhZ2VzPjg5Ni05MDI8L3BhZ2VzPjx2b2x1bWU+OTk8L3ZvbHVtZT48bnVtYmVyPjc8L251bWJl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87604">
        <w:rPr>
          <w:rFonts w:ascii="Times New Roman" w:hAnsi="Times New Roman" w:cs="Times New Roman"/>
          <w:sz w:val="24"/>
          <w:szCs w:val="24"/>
        </w:rPr>
      </w:r>
      <w:r w:rsidR="00087604">
        <w:rPr>
          <w:rFonts w:ascii="Times New Roman" w:hAnsi="Times New Roman" w:cs="Times New Roman"/>
          <w:sz w:val="24"/>
          <w:szCs w:val="24"/>
        </w:rPr>
        <w:fldChar w:fldCharType="separate"/>
      </w:r>
      <w:r w:rsidR="00E65B98">
        <w:rPr>
          <w:rFonts w:ascii="Times New Roman" w:hAnsi="Times New Roman" w:cs="Times New Roman"/>
          <w:noProof/>
          <w:sz w:val="24"/>
          <w:szCs w:val="24"/>
        </w:rPr>
        <w:t>[10, 11]</w:t>
      </w:r>
      <w:r w:rsidR="00087604">
        <w:rPr>
          <w:rFonts w:ascii="Times New Roman" w:hAnsi="Times New Roman" w:cs="Times New Roman"/>
          <w:sz w:val="24"/>
          <w:szCs w:val="24"/>
        </w:rPr>
        <w:fldChar w:fldCharType="end"/>
      </w:r>
      <w:r w:rsidR="00087604">
        <w:rPr>
          <w:rFonts w:ascii="Times New Roman" w:hAnsi="Times New Roman" w:cs="Times New Roman"/>
          <w:sz w:val="24"/>
          <w:szCs w:val="24"/>
        </w:rPr>
        <w:t xml:space="preserve">.  </w:t>
      </w:r>
    </w:p>
    <w:p w:rsidR="0000378B" w:rsidRPr="002F22AE" w:rsidRDefault="003A2271" w:rsidP="002950AC">
      <w:pPr>
        <w:spacing w:after="120" w:line="480" w:lineRule="auto"/>
        <w:rPr>
          <w:rFonts w:ascii="Times New Roman" w:hAnsi="Times New Roman" w:cs="Times New Roman"/>
          <w:sz w:val="24"/>
          <w:szCs w:val="24"/>
        </w:rPr>
      </w:pPr>
      <w:r>
        <w:rPr>
          <w:rFonts w:ascii="Times New Roman" w:hAnsi="Times New Roman" w:cs="Times New Roman"/>
          <w:sz w:val="24"/>
          <w:szCs w:val="24"/>
        </w:rPr>
        <w:t>Results from</w:t>
      </w:r>
      <w:r w:rsidR="006117D3" w:rsidRPr="002F22AE">
        <w:rPr>
          <w:rFonts w:ascii="Times New Roman" w:hAnsi="Times New Roman" w:cs="Times New Roman"/>
          <w:sz w:val="24"/>
          <w:szCs w:val="24"/>
        </w:rPr>
        <w:t xml:space="preserve"> </w:t>
      </w:r>
      <w:r w:rsidR="00AA27AD" w:rsidRPr="002F22AE">
        <w:rPr>
          <w:rFonts w:ascii="Times New Roman" w:hAnsi="Times New Roman" w:cs="Times New Roman"/>
          <w:sz w:val="24"/>
          <w:szCs w:val="24"/>
        </w:rPr>
        <w:t>studies</w:t>
      </w:r>
      <w:r w:rsidR="00DF5422" w:rsidRPr="002F22AE">
        <w:rPr>
          <w:rFonts w:ascii="Times New Roman" w:hAnsi="Times New Roman" w:cs="Times New Roman"/>
          <w:sz w:val="24"/>
          <w:szCs w:val="24"/>
        </w:rPr>
        <w:t xml:space="preserve"> relating maternal</w:t>
      </w:r>
      <w:r w:rsidR="00784705" w:rsidRPr="002F22AE">
        <w:rPr>
          <w:rFonts w:ascii="Times New Roman" w:hAnsi="Times New Roman" w:cs="Times New Roman"/>
          <w:sz w:val="24"/>
          <w:szCs w:val="24"/>
        </w:rPr>
        <w:t xml:space="preserve"> folate, vitamins B6 and B12</w:t>
      </w:r>
      <w:r w:rsidR="000F02D1" w:rsidRPr="002F22AE">
        <w:rPr>
          <w:rFonts w:ascii="Times New Roman" w:hAnsi="Times New Roman" w:cs="Times New Roman"/>
          <w:sz w:val="24"/>
          <w:szCs w:val="24"/>
        </w:rPr>
        <w:t xml:space="preserve"> and </w:t>
      </w:r>
      <w:r w:rsidR="00986BCB" w:rsidRPr="002F22AE">
        <w:rPr>
          <w:rFonts w:ascii="Times New Roman" w:hAnsi="Times New Roman" w:cs="Times New Roman"/>
          <w:sz w:val="24"/>
          <w:szCs w:val="24"/>
        </w:rPr>
        <w:t>homocysteine</w:t>
      </w:r>
      <w:r w:rsidR="00784705" w:rsidRPr="002F22AE">
        <w:rPr>
          <w:rFonts w:ascii="Times New Roman" w:hAnsi="Times New Roman" w:cs="Times New Roman"/>
          <w:sz w:val="24"/>
          <w:szCs w:val="24"/>
        </w:rPr>
        <w:t xml:space="preserve"> </w:t>
      </w:r>
      <w:r w:rsidR="0091496B" w:rsidRPr="002F22AE">
        <w:rPr>
          <w:rFonts w:ascii="Times New Roman" w:hAnsi="Times New Roman" w:cs="Times New Roman"/>
          <w:sz w:val="24"/>
          <w:szCs w:val="24"/>
        </w:rPr>
        <w:t xml:space="preserve">to </w:t>
      </w:r>
      <w:r>
        <w:rPr>
          <w:rFonts w:ascii="Times New Roman" w:hAnsi="Times New Roman" w:cs="Times New Roman"/>
          <w:sz w:val="24"/>
          <w:szCs w:val="24"/>
        </w:rPr>
        <w:t xml:space="preserve">blood glucose concentrations or </w:t>
      </w:r>
      <w:r w:rsidR="0091496B" w:rsidRPr="002F22AE">
        <w:rPr>
          <w:rFonts w:ascii="Times New Roman" w:hAnsi="Times New Roman" w:cs="Times New Roman"/>
          <w:sz w:val="24"/>
          <w:szCs w:val="24"/>
        </w:rPr>
        <w:t>GDM</w:t>
      </w:r>
      <w:r w:rsidR="00784705" w:rsidRPr="002F22AE">
        <w:rPr>
          <w:rFonts w:ascii="Times New Roman" w:hAnsi="Times New Roman" w:cs="Times New Roman"/>
          <w:sz w:val="24"/>
          <w:szCs w:val="24"/>
        </w:rPr>
        <w:t xml:space="preserve"> </w:t>
      </w:r>
      <w:r>
        <w:rPr>
          <w:rFonts w:ascii="Times New Roman" w:hAnsi="Times New Roman" w:cs="Times New Roman"/>
          <w:sz w:val="24"/>
          <w:szCs w:val="24"/>
        </w:rPr>
        <w:t>risk have been</w:t>
      </w:r>
      <w:r w:rsidR="0017372E" w:rsidRPr="002F22AE">
        <w:rPr>
          <w:rFonts w:ascii="Times New Roman" w:hAnsi="Times New Roman" w:cs="Times New Roman"/>
          <w:sz w:val="24"/>
          <w:szCs w:val="24"/>
        </w:rPr>
        <w:t xml:space="preserve"> </w:t>
      </w:r>
      <w:r w:rsidR="00784705" w:rsidRPr="002F22AE">
        <w:rPr>
          <w:rFonts w:ascii="Times New Roman" w:hAnsi="Times New Roman" w:cs="Times New Roman"/>
          <w:sz w:val="24"/>
          <w:szCs w:val="24"/>
        </w:rPr>
        <w:t>inconclusive</w:t>
      </w:r>
      <w:r w:rsidR="0091496B" w:rsidRPr="002F22AE">
        <w:rPr>
          <w:rFonts w:ascii="Times New Roman" w:hAnsi="Times New Roman" w:cs="Times New Roman"/>
          <w:sz w:val="24"/>
          <w:szCs w:val="24"/>
        </w:rPr>
        <w:t>.</w:t>
      </w:r>
      <w:r w:rsidR="00784705" w:rsidRPr="002F22AE">
        <w:rPr>
          <w:rFonts w:ascii="Times New Roman" w:hAnsi="Times New Roman" w:cs="Times New Roman"/>
          <w:sz w:val="24"/>
          <w:szCs w:val="24"/>
        </w:rPr>
        <w:t xml:space="preserve"> </w:t>
      </w:r>
      <w:r>
        <w:rPr>
          <w:rFonts w:ascii="Times New Roman" w:hAnsi="Times New Roman" w:cs="Times New Roman"/>
          <w:sz w:val="24"/>
          <w:szCs w:val="24"/>
        </w:rPr>
        <w:t xml:space="preserve">In a </w:t>
      </w:r>
      <w:r w:rsidR="00986BCB" w:rsidRPr="002F22AE">
        <w:rPr>
          <w:rFonts w:ascii="Times New Roman" w:hAnsi="Times New Roman" w:cs="Times New Roman"/>
          <w:sz w:val="24"/>
          <w:szCs w:val="24"/>
        </w:rPr>
        <w:t>cohort s</w:t>
      </w:r>
      <w:r w:rsidR="001F001C">
        <w:rPr>
          <w:rFonts w:ascii="Times New Roman" w:hAnsi="Times New Roman" w:cs="Times New Roman"/>
          <w:sz w:val="24"/>
          <w:szCs w:val="24"/>
        </w:rPr>
        <w:t>tudy</w:t>
      </w:r>
      <w:r>
        <w:rPr>
          <w:rFonts w:ascii="Times New Roman" w:hAnsi="Times New Roman" w:cs="Times New Roman"/>
          <w:sz w:val="24"/>
          <w:szCs w:val="24"/>
        </w:rPr>
        <w:t xml:space="preserve"> in China, </w:t>
      </w:r>
      <w:r w:rsidR="001F001C">
        <w:rPr>
          <w:rFonts w:ascii="Times New Roman" w:hAnsi="Times New Roman" w:cs="Times New Roman"/>
          <w:sz w:val="24"/>
          <w:szCs w:val="24"/>
        </w:rPr>
        <w:t xml:space="preserve">daily </w:t>
      </w:r>
      <w:r>
        <w:rPr>
          <w:rFonts w:ascii="Times New Roman" w:hAnsi="Times New Roman" w:cs="Times New Roman"/>
          <w:sz w:val="24"/>
          <w:szCs w:val="24"/>
        </w:rPr>
        <w:t xml:space="preserve">intake of </w:t>
      </w:r>
      <w:r w:rsidR="00986BCB" w:rsidRPr="002F22AE">
        <w:rPr>
          <w:rFonts w:ascii="Times New Roman" w:hAnsi="Times New Roman" w:cs="Times New Roman"/>
          <w:sz w:val="24"/>
          <w:szCs w:val="24"/>
        </w:rPr>
        <w:t>f</w:t>
      </w:r>
      <w:r w:rsidR="00A8599D" w:rsidRPr="002F22AE">
        <w:rPr>
          <w:rFonts w:ascii="Times New Roman" w:hAnsi="Times New Roman" w:cs="Times New Roman"/>
          <w:sz w:val="24"/>
          <w:szCs w:val="24"/>
        </w:rPr>
        <w:t>olate supplement</w:t>
      </w:r>
      <w:r>
        <w:rPr>
          <w:rFonts w:ascii="Times New Roman" w:hAnsi="Times New Roman" w:cs="Times New Roman"/>
          <w:sz w:val="24"/>
          <w:szCs w:val="24"/>
        </w:rPr>
        <w:t>s</w:t>
      </w:r>
      <w:r w:rsidR="001F001C">
        <w:rPr>
          <w:rFonts w:ascii="Times New Roman" w:hAnsi="Times New Roman" w:cs="Times New Roman"/>
          <w:sz w:val="24"/>
          <w:szCs w:val="24"/>
        </w:rPr>
        <w:t xml:space="preserve"> </w:t>
      </w:r>
      <w:r w:rsidR="00EF05D8">
        <w:rPr>
          <w:rFonts w:ascii="Times New Roman" w:hAnsi="Times New Roman" w:cs="Times New Roman"/>
          <w:sz w:val="24"/>
          <w:szCs w:val="24"/>
        </w:rPr>
        <w:t>during early pregnancy</w:t>
      </w:r>
      <w:r w:rsidR="00986BCB" w:rsidRPr="002F22AE">
        <w:rPr>
          <w:rFonts w:ascii="Times New Roman" w:hAnsi="Times New Roman" w:cs="Times New Roman"/>
          <w:sz w:val="24"/>
          <w:szCs w:val="24"/>
        </w:rPr>
        <w:t xml:space="preserve"> was associated with </w:t>
      </w:r>
      <w:r>
        <w:rPr>
          <w:rFonts w:ascii="Times New Roman" w:hAnsi="Times New Roman" w:cs="Times New Roman"/>
          <w:sz w:val="24"/>
          <w:szCs w:val="24"/>
        </w:rPr>
        <w:t>a higher risk</w:t>
      </w:r>
      <w:r w:rsidR="00986BCB" w:rsidRPr="002F22AE">
        <w:rPr>
          <w:rFonts w:ascii="Times New Roman" w:hAnsi="Times New Roman" w:cs="Times New Roman"/>
          <w:sz w:val="24"/>
          <w:szCs w:val="24"/>
        </w:rPr>
        <w:t xml:space="preserve"> of GDM </w:t>
      </w:r>
      <w:r w:rsidR="00986BCB" w:rsidRPr="002F22AE">
        <w:rPr>
          <w:rFonts w:ascii="Times New Roman" w:hAnsi="Times New Roman" w:cs="Times New Roman"/>
          <w:sz w:val="24"/>
          <w:szCs w:val="24"/>
        </w:rPr>
        <w:fldChar w:fldCharType="begin">
          <w:fldData xml:space="preserve">PEVuZE5vdGU+PENpdGU+PEF1dGhvcj5aaHU8L0F1dGhvcj48WWVhcj4yMDE2PC9ZZWFyPjxSZWNO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YWw+PHBhZ2VzPmUzNi03PC9wYWdlcz48dm9sdW1lPjM5PC92b2x1bWU+PG51bWJlcj4zPC9udW1i
ZXI+PGVkaXRpb24+MjAxNi8wMS8zMDwvZWRpdGlvbj48ZGF0ZXM+PHllYXI+MjAxNjwveWVhcj48
cHViLWRhdGVzPjxkYXRlPk1hcjwvZGF0ZT48L3B1Yi1kYXRlcz48L2RhdGVzPjxpc2JuPjAxNDkt
NTk5MjwvaXNibj48YWNjZXNzaW9uLW51bT4yNjgyMjMyNTwvYWNjZXNzaW9uLW51bT48dXJscz48
L3VybHM+PGVsZWN0cm9uaWMtcmVzb3VyY2UtbnVtPjEwLjIzMzcvZGMxNS0yMzg5PC9lbGVjdHJv
bmljLXJlc291cmNlLW51bT48cmVtb3RlLWRhdGFiYXNlLXByb3ZpZGVyPk5MTTwvcmVtb3RlLWRh
dGFiYXNlLXByb3ZpZGVyPjxsYW5ndWFnZT5lbmc8L2xhbmd1YWdlPjwvcmVjb3JkPjwvQ2l0ZT48
L0VuZE5vdGU+AG==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PEVuZE5vdGU+PENpdGU+PEF1dGhvcj5aaHU8L0F1dGhvcj48WWVhcj4yMDE2PC9ZZWFyPjxSZWNO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YWw+PHBhZ2VzPmUzNi03PC9wYWdlcz48dm9sdW1lPjM5PC92b2x1bWU+PG51bWJlcj4zPC9udW1i
ZXI+PGVkaXRpb24+MjAxNi8wMS8zMDwvZWRpdGlvbj48ZGF0ZXM+PHllYXI+MjAxNjwveWVhcj48
cHViLWRhdGVzPjxkYXRlPk1hcjwvZGF0ZT48L3B1Yi1kYXRlcz48L2RhdGVzPjxpc2JuPjAxNDkt
NTk5MjwvaXNibj48YWNjZXNzaW9uLW51bT4yNjgyMjMyNTwvYWNjZXNzaW9uLW51bT48dXJscz48
L3VybHM+PGVsZWN0cm9uaWMtcmVzb3VyY2UtbnVtPjEwLjIzMzcvZGMxNS0yMzg5PC9lbGVjdHJv
bmljLXJlc291cmNlLW51bT48cmVtb3RlLWRhdGFiYXNlLXByb3ZpZGVyPk5MTTwvcmVtb3RlLWRh
dGFiYXNlLXByb3ZpZGVyPjxsYW5ndWFnZT5lbmc8L2xhbmd1YWdlPjwvcmVjb3JkPjwvQ2l0ZT48
L0VuZE5vdGU+AG==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986BCB" w:rsidRPr="002F22AE">
        <w:rPr>
          <w:rFonts w:ascii="Times New Roman" w:hAnsi="Times New Roman" w:cs="Times New Roman"/>
          <w:sz w:val="24"/>
          <w:szCs w:val="24"/>
        </w:rPr>
      </w:r>
      <w:r w:rsidR="00986BC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[12]</w:t>
      </w:r>
      <w:r w:rsidR="00986BCB" w:rsidRPr="002F22AE">
        <w:rPr>
          <w:rFonts w:ascii="Times New Roman" w:hAnsi="Times New Roman" w:cs="Times New Roman"/>
          <w:sz w:val="24"/>
          <w:szCs w:val="24"/>
        </w:rPr>
        <w:fldChar w:fldCharType="end"/>
      </w:r>
      <w:r w:rsidR="000F02D1" w:rsidRPr="002F22AE">
        <w:rPr>
          <w:rFonts w:ascii="Times New Roman" w:hAnsi="Times New Roman" w:cs="Times New Roman"/>
          <w:sz w:val="24"/>
          <w:szCs w:val="24"/>
        </w:rPr>
        <w:t xml:space="preserve">. </w:t>
      </w:r>
      <w:r w:rsidR="002F094C" w:rsidRPr="002F22AE">
        <w:rPr>
          <w:rFonts w:ascii="Times New Roman" w:hAnsi="Times New Roman" w:cs="Times New Roman"/>
          <w:sz w:val="24"/>
          <w:szCs w:val="24"/>
        </w:rPr>
        <w:t xml:space="preserve"> </w:t>
      </w:r>
      <w:r w:rsidR="00630EFD">
        <w:rPr>
          <w:rFonts w:ascii="Times New Roman" w:hAnsi="Times New Roman" w:cs="Times New Roman"/>
          <w:sz w:val="24"/>
          <w:szCs w:val="24"/>
        </w:rPr>
        <w:t>Being v</w:t>
      </w:r>
      <w:r w:rsidR="00986BCB" w:rsidRPr="002F22AE">
        <w:rPr>
          <w:rFonts w:ascii="Times New Roman" w:hAnsi="Times New Roman" w:cs="Times New Roman"/>
          <w:sz w:val="24"/>
          <w:szCs w:val="24"/>
        </w:rPr>
        <w:t>itamin B12 deficien</w:t>
      </w:r>
      <w:r w:rsidR="00630EFD">
        <w:rPr>
          <w:rFonts w:ascii="Times New Roman" w:hAnsi="Times New Roman" w:cs="Times New Roman"/>
          <w:sz w:val="24"/>
          <w:szCs w:val="24"/>
        </w:rPr>
        <w:t>t</w:t>
      </w:r>
      <w:r w:rsidR="002F094C" w:rsidRPr="002F22AE">
        <w:rPr>
          <w:rFonts w:ascii="Times New Roman" w:hAnsi="Times New Roman" w:cs="Times New Roman"/>
          <w:sz w:val="24"/>
          <w:szCs w:val="24"/>
        </w:rPr>
        <w:t xml:space="preserve"> </w:t>
      </w:r>
      <w:r w:rsidR="00EF05D8">
        <w:rPr>
          <w:rFonts w:ascii="Times New Roman" w:hAnsi="Times New Roman" w:cs="Times New Roman"/>
          <w:sz w:val="24"/>
          <w:szCs w:val="24"/>
        </w:rPr>
        <w:t>when pregnant</w:t>
      </w:r>
      <w:r w:rsidR="00986BCB" w:rsidRPr="002F22AE">
        <w:rPr>
          <w:rFonts w:ascii="Times New Roman" w:hAnsi="Times New Roman" w:cs="Times New Roman"/>
          <w:sz w:val="24"/>
          <w:szCs w:val="24"/>
        </w:rPr>
        <w:t xml:space="preserve"> </w:t>
      </w:r>
      <w:r>
        <w:rPr>
          <w:rFonts w:ascii="Times New Roman" w:hAnsi="Times New Roman" w:cs="Times New Roman"/>
          <w:sz w:val="24"/>
          <w:szCs w:val="24"/>
        </w:rPr>
        <w:t>was</w:t>
      </w:r>
      <w:r w:rsidR="002F094C" w:rsidRPr="002F22AE">
        <w:rPr>
          <w:rFonts w:ascii="Times New Roman" w:hAnsi="Times New Roman" w:cs="Times New Roman"/>
          <w:sz w:val="24"/>
          <w:szCs w:val="24"/>
        </w:rPr>
        <w:t xml:space="preserve"> associated with </w:t>
      </w:r>
      <w:r>
        <w:rPr>
          <w:rFonts w:ascii="Times New Roman" w:hAnsi="Times New Roman" w:cs="Times New Roman"/>
          <w:sz w:val="24"/>
          <w:szCs w:val="24"/>
        </w:rPr>
        <w:t xml:space="preserve">a </w:t>
      </w:r>
      <w:r w:rsidR="002F094C" w:rsidRPr="002F22AE">
        <w:rPr>
          <w:rFonts w:ascii="Times New Roman" w:hAnsi="Times New Roman" w:cs="Times New Roman"/>
          <w:sz w:val="24"/>
          <w:szCs w:val="24"/>
        </w:rPr>
        <w:t xml:space="preserve">higher risk of </w:t>
      </w:r>
      <w:r w:rsidR="006117D3" w:rsidRPr="002F22AE">
        <w:rPr>
          <w:rFonts w:ascii="Times New Roman" w:hAnsi="Times New Roman" w:cs="Times New Roman"/>
          <w:sz w:val="24"/>
          <w:szCs w:val="24"/>
        </w:rPr>
        <w:t xml:space="preserve">GDM </w:t>
      </w:r>
      <w:r w:rsidR="00DF5422" w:rsidRPr="002F22AE">
        <w:rPr>
          <w:rFonts w:ascii="Times New Roman" w:hAnsi="Times New Roman" w:cs="Times New Roman"/>
          <w:sz w:val="24"/>
          <w:szCs w:val="24"/>
        </w:rPr>
        <w:t>and</w:t>
      </w:r>
      <w:r w:rsidR="002F094C" w:rsidRPr="002F22AE">
        <w:rPr>
          <w:rFonts w:ascii="Times New Roman" w:hAnsi="Times New Roman" w:cs="Times New Roman"/>
          <w:sz w:val="24"/>
          <w:szCs w:val="24"/>
        </w:rPr>
        <w:t xml:space="preserve"> </w:t>
      </w:r>
      <w:r w:rsidR="00A8599D" w:rsidRPr="002F22AE">
        <w:rPr>
          <w:rFonts w:ascii="Times New Roman" w:hAnsi="Times New Roman" w:cs="Times New Roman"/>
          <w:sz w:val="24"/>
          <w:szCs w:val="24"/>
        </w:rPr>
        <w:lastRenderedPageBreak/>
        <w:t xml:space="preserve">type </w:t>
      </w:r>
      <w:r w:rsidR="006117D3" w:rsidRPr="002F22AE">
        <w:rPr>
          <w:rFonts w:ascii="Times New Roman" w:hAnsi="Times New Roman" w:cs="Times New Roman"/>
          <w:sz w:val="24"/>
          <w:szCs w:val="24"/>
        </w:rPr>
        <w:t xml:space="preserve">2 </w:t>
      </w:r>
      <w:r w:rsidR="002F094C" w:rsidRPr="002F22AE">
        <w:rPr>
          <w:rFonts w:ascii="Times New Roman" w:hAnsi="Times New Roman" w:cs="Times New Roman"/>
          <w:sz w:val="24"/>
          <w:szCs w:val="24"/>
        </w:rPr>
        <w:t xml:space="preserve">diabetes </w:t>
      </w:r>
      <w:r w:rsidR="00E65B98">
        <w:rPr>
          <w:rFonts w:ascii="Times New Roman" w:hAnsi="Times New Roman" w:cs="Times New Roman"/>
          <w:sz w:val="24"/>
          <w:szCs w:val="24"/>
        </w:rPr>
        <w:t xml:space="preserve">mellitus </w:t>
      </w:r>
      <w:r w:rsidR="00DF5422" w:rsidRPr="002F22AE">
        <w:rPr>
          <w:rFonts w:ascii="Times New Roman" w:hAnsi="Times New Roman" w:cs="Times New Roman"/>
          <w:sz w:val="24"/>
          <w:szCs w:val="24"/>
        </w:rPr>
        <w:t>(T2D</w:t>
      </w:r>
      <w:r w:rsidR="00E65B98">
        <w:rPr>
          <w:rFonts w:ascii="Times New Roman" w:hAnsi="Times New Roman" w:cs="Times New Roman"/>
          <w:sz w:val="24"/>
          <w:szCs w:val="24"/>
        </w:rPr>
        <w:t>M</w:t>
      </w:r>
      <w:r w:rsidR="00DF5422" w:rsidRPr="002F22AE">
        <w:rPr>
          <w:rFonts w:ascii="Times New Roman" w:hAnsi="Times New Roman" w:cs="Times New Roman"/>
          <w:sz w:val="24"/>
          <w:szCs w:val="24"/>
        </w:rPr>
        <w:t xml:space="preserve">) </w:t>
      </w:r>
      <w:r w:rsidR="00D43609" w:rsidRPr="002F22AE">
        <w:rPr>
          <w:rFonts w:ascii="Times New Roman" w:hAnsi="Times New Roman" w:cs="Times New Roman"/>
          <w:sz w:val="24"/>
          <w:szCs w:val="24"/>
        </w:rPr>
        <w:t>at five</w:t>
      </w:r>
      <w:r w:rsidR="002F094C" w:rsidRPr="002F22AE">
        <w:rPr>
          <w:rFonts w:ascii="Times New Roman" w:hAnsi="Times New Roman" w:cs="Times New Roman"/>
          <w:sz w:val="24"/>
          <w:szCs w:val="24"/>
        </w:rPr>
        <w:t xml:space="preserve"> years postpartum</w:t>
      </w:r>
      <w:r w:rsidR="000F02D1" w:rsidRPr="002F22AE">
        <w:rPr>
          <w:rFonts w:ascii="Times New Roman" w:hAnsi="Times New Roman" w:cs="Times New Roman"/>
          <w:sz w:val="24"/>
          <w:szCs w:val="24"/>
        </w:rPr>
        <w:t xml:space="preserve"> </w:t>
      </w:r>
      <w:r w:rsidR="00CD2C9B">
        <w:rPr>
          <w:rFonts w:ascii="Times New Roman" w:hAnsi="Times New Roman" w:cs="Times New Roman"/>
          <w:sz w:val="24"/>
          <w:szCs w:val="24"/>
        </w:rPr>
        <w:t xml:space="preserve">in a </w:t>
      </w:r>
      <w:r w:rsidR="00630EFD">
        <w:rPr>
          <w:rFonts w:ascii="Times New Roman" w:hAnsi="Times New Roman" w:cs="Times New Roman"/>
          <w:sz w:val="24"/>
          <w:szCs w:val="24"/>
        </w:rPr>
        <w:t xml:space="preserve">subpopulation </w:t>
      </w:r>
      <w:r w:rsidR="00CD2C9B">
        <w:rPr>
          <w:rFonts w:ascii="Times New Roman" w:hAnsi="Times New Roman" w:cs="Times New Roman"/>
          <w:sz w:val="24"/>
          <w:szCs w:val="24"/>
        </w:rPr>
        <w:t xml:space="preserve">of South Asian Indians </w:t>
      </w:r>
      <w:r w:rsidR="00986BCB" w:rsidRPr="002F22AE">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YXI+PFJlY051bT4zPC9SZWNOdW0+PERpc3BsYXlUZXh0PlsxM108L0Rpc3BsYXlUZXh0PjxyZWNv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YXI+PFJlY051bT4zPC9SZWNOdW0+PERpc3BsYXlUZXh0PlsxM108L0Rpc3BsYXlUZXh0PjxyZWNv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986BCB" w:rsidRPr="002F22AE">
        <w:rPr>
          <w:rFonts w:ascii="Times New Roman" w:hAnsi="Times New Roman" w:cs="Times New Roman"/>
          <w:sz w:val="24"/>
          <w:szCs w:val="24"/>
        </w:rPr>
      </w:r>
      <w:r w:rsidR="00986BC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[13]</w:t>
      </w:r>
      <w:r w:rsidR="00986BCB" w:rsidRPr="002F22AE">
        <w:rPr>
          <w:rFonts w:ascii="Times New Roman" w:hAnsi="Times New Roman" w:cs="Times New Roman"/>
          <w:sz w:val="24"/>
          <w:szCs w:val="24"/>
        </w:rPr>
        <w:fldChar w:fldCharType="end"/>
      </w:r>
      <w:r w:rsidR="00CD2C9B">
        <w:rPr>
          <w:rFonts w:ascii="Times New Roman" w:hAnsi="Times New Roman" w:cs="Times New Roman"/>
          <w:sz w:val="24"/>
          <w:szCs w:val="24"/>
        </w:rPr>
        <w:t>. L</w:t>
      </w:r>
      <w:r>
        <w:rPr>
          <w:rFonts w:ascii="Times New Roman" w:hAnsi="Times New Roman" w:cs="Times New Roman"/>
          <w:sz w:val="24"/>
          <w:szCs w:val="24"/>
        </w:rPr>
        <w:t>ower vitamin B12 concentrations were observed</w:t>
      </w:r>
      <w:r w:rsidR="000F02D1" w:rsidRPr="002F22AE">
        <w:rPr>
          <w:rFonts w:ascii="Times New Roman" w:hAnsi="Times New Roman" w:cs="Times New Roman"/>
          <w:sz w:val="24"/>
          <w:szCs w:val="24"/>
        </w:rPr>
        <w:t xml:space="preserve"> in </w:t>
      </w:r>
      <w:r>
        <w:rPr>
          <w:rFonts w:ascii="Times New Roman" w:hAnsi="Times New Roman" w:cs="Times New Roman"/>
          <w:sz w:val="24"/>
          <w:szCs w:val="24"/>
        </w:rPr>
        <w:t xml:space="preserve">a </w:t>
      </w:r>
      <w:r w:rsidR="00EF05D8">
        <w:rPr>
          <w:rFonts w:ascii="Times New Roman" w:hAnsi="Times New Roman" w:cs="Times New Roman"/>
          <w:sz w:val="24"/>
          <w:szCs w:val="24"/>
        </w:rPr>
        <w:t>group</w:t>
      </w:r>
      <w:r>
        <w:rPr>
          <w:rFonts w:ascii="Times New Roman" w:hAnsi="Times New Roman" w:cs="Times New Roman"/>
          <w:sz w:val="24"/>
          <w:szCs w:val="24"/>
        </w:rPr>
        <w:t xml:space="preserve"> of Italian women with </w:t>
      </w:r>
      <w:r w:rsidR="000F02D1" w:rsidRPr="002F22AE">
        <w:rPr>
          <w:rFonts w:ascii="Times New Roman" w:hAnsi="Times New Roman" w:cs="Times New Roman"/>
          <w:sz w:val="24"/>
          <w:szCs w:val="24"/>
        </w:rPr>
        <w:t xml:space="preserve">GDM </w:t>
      </w:r>
      <w:r w:rsidR="00C01636" w:rsidRPr="002F22AE">
        <w:rPr>
          <w:rFonts w:ascii="Times New Roman" w:hAnsi="Times New Roman" w:cs="Times New Roman"/>
          <w:sz w:val="24"/>
          <w:szCs w:val="24"/>
        </w:rPr>
        <w:t xml:space="preserve">compared </w:t>
      </w:r>
      <w:r w:rsidR="00E65B98" w:rsidRPr="002F22AE">
        <w:rPr>
          <w:rFonts w:ascii="Times New Roman" w:hAnsi="Times New Roman" w:cs="Times New Roman"/>
          <w:sz w:val="24"/>
          <w:szCs w:val="24"/>
        </w:rPr>
        <w:t>to healthy</w:t>
      </w:r>
      <w:r w:rsidR="000F02D1" w:rsidRPr="002F22AE">
        <w:rPr>
          <w:rFonts w:ascii="Times New Roman" w:hAnsi="Times New Roman" w:cs="Times New Roman"/>
          <w:sz w:val="24"/>
          <w:szCs w:val="24"/>
        </w:rPr>
        <w:t xml:space="preserve"> subjects </w:t>
      </w:r>
      <w:r w:rsidR="000F02D1" w:rsidRPr="002F22AE">
        <w:rPr>
          <w:rFonts w:ascii="Times New Roman" w:hAnsi="Times New Roman" w:cs="Times New Roman"/>
          <w:sz w:val="24"/>
          <w:szCs w:val="24"/>
        </w:rPr>
        <w:fldChar w:fldCharType="begin">
          <w:fldData xml:space="preserve">PEVuZE5vdGU+PENpdGU+PEF1dGhvcj5TZWdoaWVyaTwvQXV0aG9yPjxZZWFyPjIwMDM8L1llYXI+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PEVuZE5vdGU+PENpdGU+PEF1dGhvcj5TZWdoaWVyaTwvQXV0aG9yPjxZZWFyPjIwMDM8L1llYXI+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F02D1" w:rsidRPr="002F22AE">
        <w:rPr>
          <w:rFonts w:ascii="Times New Roman" w:hAnsi="Times New Roman" w:cs="Times New Roman"/>
          <w:sz w:val="24"/>
          <w:szCs w:val="24"/>
        </w:rPr>
      </w:r>
      <w:r w:rsidR="000F02D1"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[14]</w:t>
      </w:r>
      <w:r w:rsidR="000F02D1" w:rsidRPr="002F22AE">
        <w:rPr>
          <w:rFonts w:ascii="Times New Roman" w:hAnsi="Times New Roman" w:cs="Times New Roman"/>
          <w:sz w:val="24"/>
          <w:szCs w:val="24"/>
        </w:rPr>
        <w:fldChar w:fldCharType="end"/>
      </w:r>
      <w:r w:rsidR="00CD2C9B">
        <w:rPr>
          <w:rFonts w:ascii="Times New Roman" w:hAnsi="Times New Roman" w:cs="Times New Roman"/>
          <w:sz w:val="24"/>
          <w:szCs w:val="24"/>
        </w:rPr>
        <w:t>; h</w:t>
      </w:r>
      <w:r w:rsidR="002F094C" w:rsidRPr="002F22AE">
        <w:rPr>
          <w:rFonts w:ascii="Times New Roman" w:hAnsi="Times New Roman" w:cs="Times New Roman"/>
          <w:sz w:val="24"/>
          <w:szCs w:val="24"/>
        </w:rPr>
        <w:t xml:space="preserve">owever, </w:t>
      </w:r>
      <w:r w:rsidR="00CD2C9B">
        <w:rPr>
          <w:rFonts w:ascii="Times New Roman" w:hAnsi="Times New Roman" w:cs="Times New Roman"/>
          <w:sz w:val="24"/>
          <w:szCs w:val="24"/>
        </w:rPr>
        <w:t>in several other European</w:t>
      </w:r>
      <w:r>
        <w:rPr>
          <w:rFonts w:ascii="Times New Roman" w:hAnsi="Times New Roman" w:cs="Times New Roman"/>
          <w:sz w:val="24"/>
          <w:szCs w:val="24"/>
        </w:rPr>
        <w:t xml:space="preserve"> populations, </w:t>
      </w:r>
      <w:r w:rsidR="00986BCB" w:rsidRPr="002F22AE">
        <w:rPr>
          <w:rFonts w:ascii="Times New Roman" w:hAnsi="Times New Roman" w:cs="Times New Roman"/>
          <w:sz w:val="24"/>
          <w:szCs w:val="24"/>
        </w:rPr>
        <w:t xml:space="preserve">folate and </w:t>
      </w:r>
      <w:r w:rsidR="00471A64" w:rsidRPr="002F22AE">
        <w:rPr>
          <w:rFonts w:ascii="Times New Roman" w:hAnsi="Times New Roman" w:cs="Times New Roman"/>
          <w:sz w:val="24"/>
          <w:szCs w:val="24"/>
        </w:rPr>
        <w:t xml:space="preserve">vitamin B12 </w:t>
      </w:r>
      <w:r w:rsidR="00895B26">
        <w:rPr>
          <w:rFonts w:ascii="Times New Roman" w:hAnsi="Times New Roman" w:cs="Times New Roman"/>
          <w:sz w:val="24"/>
          <w:szCs w:val="24"/>
        </w:rPr>
        <w:t>concentrations</w:t>
      </w:r>
      <w:r w:rsidR="00581467" w:rsidRPr="002F22AE">
        <w:rPr>
          <w:rFonts w:ascii="Times New Roman" w:hAnsi="Times New Roman" w:cs="Times New Roman"/>
          <w:sz w:val="24"/>
          <w:szCs w:val="24"/>
        </w:rPr>
        <w:t xml:space="preserve"> </w:t>
      </w:r>
      <w:r>
        <w:rPr>
          <w:rFonts w:ascii="Times New Roman" w:hAnsi="Times New Roman" w:cs="Times New Roman"/>
          <w:sz w:val="24"/>
          <w:szCs w:val="24"/>
        </w:rPr>
        <w:t xml:space="preserve">did not differ substantially for </w:t>
      </w:r>
      <w:r w:rsidR="00CF686B">
        <w:rPr>
          <w:rFonts w:ascii="Times New Roman" w:hAnsi="Times New Roman" w:cs="Times New Roman"/>
          <w:sz w:val="24"/>
          <w:szCs w:val="24"/>
        </w:rPr>
        <w:t>women</w:t>
      </w:r>
      <w:r w:rsidR="00471A64" w:rsidRPr="002F22AE">
        <w:rPr>
          <w:rFonts w:ascii="Times New Roman" w:hAnsi="Times New Roman" w:cs="Times New Roman"/>
          <w:sz w:val="24"/>
          <w:szCs w:val="24"/>
        </w:rPr>
        <w:t xml:space="preserve"> </w:t>
      </w:r>
      <w:r w:rsidR="00CF686B">
        <w:rPr>
          <w:rFonts w:ascii="Times New Roman" w:hAnsi="Times New Roman" w:cs="Times New Roman"/>
          <w:sz w:val="24"/>
          <w:szCs w:val="24"/>
        </w:rPr>
        <w:t xml:space="preserve">with GDM </w:t>
      </w:r>
      <w:r w:rsidR="002F094C" w:rsidRPr="002F22AE">
        <w:rPr>
          <w:rFonts w:ascii="Times New Roman" w:hAnsi="Times New Roman" w:cs="Times New Roman"/>
          <w:sz w:val="24"/>
          <w:szCs w:val="24"/>
        </w:rPr>
        <w:t xml:space="preserve">compared to </w:t>
      </w:r>
      <w:r w:rsidR="00471A64" w:rsidRPr="002F22AE">
        <w:rPr>
          <w:rFonts w:ascii="Times New Roman" w:hAnsi="Times New Roman" w:cs="Times New Roman"/>
          <w:sz w:val="24"/>
          <w:szCs w:val="24"/>
        </w:rPr>
        <w:t xml:space="preserve">those without </w:t>
      </w:r>
      <w:r w:rsidR="002E77BB" w:rsidRPr="002F22AE">
        <w:rPr>
          <w:rFonts w:ascii="Times New Roman" w:hAnsi="Times New Roman" w:cs="Times New Roman"/>
          <w:sz w:val="24"/>
          <w:szCs w:val="24"/>
        </w:rPr>
        <w:fldChar w:fldCharType="begin">
          <w:fldData xml:space="preserve">PEVuZE5vdGU+PENpdGU+PEF1dGhvcj5HdXZlbjwvQXV0aG9yPjxZZWFyPjIwMDY8L1llYXI+PFJl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PEVuZE5vdGU+PENpdGU+PEF1dGhvcj5HdXZlbjwvQXV0aG9yPjxZZWFyPjIwMDY8L1llYXI+PFJl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2E77BB" w:rsidRPr="002F22AE">
        <w:rPr>
          <w:rFonts w:ascii="Times New Roman" w:hAnsi="Times New Roman" w:cs="Times New Roman"/>
          <w:sz w:val="24"/>
          <w:szCs w:val="24"/>
        </w:rPr>
      </w:r>
      <w:r w:rsidR="002E77B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[15-17]</w:t>
      </w:r>
      <w:r w:rsidR="002E77BB" w:rsidRPr="002F22AE">
        <w:rPr>
          <w:rFonts w:ascii="Times New Roman" w:hAnsi="Times New Roman" w:cs="Times New Roman"/>
          <w:sz w:val="24"/>
          <w:szCs w:val="24"/>
        </w:rPr>
        <w:fldChar w:fldCharType="end"/>
      </w:r>
      <w:r w:rsidR="00CD2C9B">
        <w:rPr>
          <w:rFonts w:ascii="Times New Roman" w:hAnsi="Times New Roman" w:cs="Times New Roman"/>
          <w:sz w:val="24"/>
          <w:szCs w:val="24"/>
        </w:rPr>
        <w:t>. Similarly, in a UK study, no significant association between plasma vitamin B12 concentration and fasting plasma glucose</w:t>
      </w:r>
      <w:r w:rsidR="00630EFD">
        <w:rPr>
          <w:rFonts w:ascii="Times New Roman" w:hAnsi="Times New Roman" w:cs="Times New Roman"/>
          <w:sz w:val="24"/>
          <w:szCs w:val="24"/>
        </w:rPr>
        <w:t xml:space="preserve"> was observed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PEVuZE5vdGU+PENpdGU+PEF1dGhvcj5LbmlnaHQ8L0F1dGhvcj48WWVhcj4yMDE1PC9ZZWFyPjxS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PEVuZE5vdGU+PENpdGU+PEF1dGhvcj5LbmlnaHQ8L0F1dGhvcj48WWVhcj4yMDE1PC9ZZWFyPjxS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65B98">
        <w:rPr>
          <w:rFonts w:ascii="Times New Roman" w:hAnsi="Times New Roman" w:cs="Times New Roman"/>
          <w:noProof/>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B1EBB" w:rsidRPr="002F22AE">
        <w:rPr>
          <w:rFonts w:ascii="Times New Roman" w:hAnsi="Times New Roman" w:cs="Times New Roman"/>
          <w:sz w:val="24"/>
          <w:szCs w:val="24"/>
        </w:rPr>
        <w:t>An</w:t>
      </w:r>
      <w:r w:rsidR="002E77BB" w:rsidRPr="002F22AE">
        <w:rPr>
          <w:rFonts w:ascii="Times New Roman" w:hAnsi="Times New Roman" w:cs="Times New Roman"/>
          <w:sz w:val="24"/>
          <w:szCs w:val="24"/>
        </w:rPr>
        <w:t xml:space="preserve"> </w:t>
      </w:r>
      <w:r w:rsidR="00986BCB" w:rsidRPr="002F22AE">
        <w:rPr>
          <w:rFonts w:ascii="Times New Roman" w:hAnsi="Times New Roman" w:cs="Times New Roman"/>
          <w:sz w:val="24"/>
          <w:szCs w:val="24"/>
        </w:rPr>
        <w:t xml:space="preserve">intervention </w:t>
      </w:r>
      <w:r>
        <w:rPr>
          <w:rFonts w:ascii="Times New Roman" w:hAnsi="Times New Roman" w:cs="Times New Roman"/>
          <w:sz w:val="24"/>
          <w:szCs w:val="24"/>
        </w:rPr>
        <w:t xml:space="preserve">study in the Netherlands </w:t>
      </w:r>
      <w:r w:rsidR="002E77BB" w:rsidRPr="002F22AE">
        <w:rPr>
          <w:rFonts w:ascii="Times New Roman" w:hAnsi="Times New Roman" w:cs="Times New Roman"/>
          <w:sz w:val="24"/>
          <w:szCs w:val="24"/>
        </w:rPr>
        <w:t xml:space="preserve">demonstrated </w:t>
      </w:r>
      <w:r w:rsidR="007F1802" w:rsidRPr="002F22AE">
        <w:rPr>
          <w:rFonts w:ascii="Times New Roman" w:hAnsi="Times New Roman" w:cs="Times New Roman"/>
          <w:sz w:val="24"/>
          <w:szCs w:val="24"/>
        </w:rPr>
        <w:t xml:space="preserve">a reduction in </w:t>
      </w:r>
      <w:r w:rsidR="00986BCB" w:rsidRPr="002F22AE">
        <w:rPr>
          <w:rFonts w:ascii="Times New Roman" w:hAnsi="Times New Roman" w:cs="Times New Roman"/>
          <w:sz w:val="24"/>
          <w:szCs w:val="24"/>
        </w:rPr>
        <w:t xml:space="preserve">postprandial </w:t>
      </w:r>
      <w:r w:rsidR="007F1802" w:rsidRPr="002F22AE">
        <w:rPr>
          <w:rFonts w:ascii="Times New Roman" w:hAnsi="Times New Roman" w:cs="Times New Roman"/>
          <w:sz w:val="24"/>
          <w:szCs w:val="24"/>
        </w:rPr>
        <w:t xml:space="preserve">glucose </w:t>
      </w:r>
      <w:r w:rsidR="00895B26">
        <w:rPr>
          <w:rFonts w:ascii="Times New Roman" w:hAnsi="Times New Roman" w:cs="Times New Roman"/>
          <w:sz w:val="24"/>
          <w:szCs w:val="24"/>
        </w:rPr>
        <w:t>concentrations</w:t>
      </w:r>
      <w:r w:rsidR="007F1802" w:rsidRPr="002F22AE">
        <w:rPr>
          <w:rFonts w:ascii="Times New Roman" w:hAnsi="Times New Roman" w:cs="Times New Roman"/>
          <w:sz w:val="24"/>
          <w:szCs w:val="24"/>
        </w:rPr>
        <w:t xml:space="preserve"> </w:t>
      </w:r>
      <w:r w:rsidR="00986BCB" w:rsidRPr="002F22AE">
        <w:rPr>
          <w:rFonts w:ascii="Times New Roman" w:hAnsi="Times New Roman" w:cs="Times New Roman"/>
          <w:sz w:val="24"/>
          <w:szCs w:val="24"/>
        </w:rPr>
        <w:t xml:space="preserve">in pregnant women </w:t>
      </w:r>
      <w:r w:rsidR="005B3664" w:rsidRPr="002F22AE">
        <w:rPr>
          <w:rFonts w:ascii="Times New Roman" w:hAnsi="Times New Roman" w:cs="Times New Roman"/>
          <w:sz w:val="24"/>
          <w:szCs w:val="24"/>
        </w:rPr>
        <w:t xml:space="preserve">after </w:t>
      </w:r>
      <w:r w:rsidR="00986BCB" w:rsidRPr="002F22AE">
        <w:rPr>
          <w:rFonts w:ascii="Times New Roman" w:hAnsi="Times New Roman" w:cs="Times New Roman"/>
          <w:sz w:val="24"/>
          <w:szCs w:val="24"/>
        </w:rPr>
        <w:t xml:space="preserve">vitamin B6 </w:t>
      </w:r>
      <w:r w:rsidR="002E77BB" w:rsidRPr="002F22AE">
        <w:rPr>
          <w:rFonts w:ascii="Times New Roman" w:hAnsi="Times New Roman" w:cs="Times New Roman"/>
          <w:sz w:val="24"/>
          <w:szCs w:val="24"/>
        </w:rPr>
        <w:t xml:space="preserve">supplementation </w:t>
      </w:r>
      <w:r w:rsidR="002E77BB"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&lt;EndNote&gt;&lt;Cite&gt;&lt;Author&gt;Bennink&lt;/Author&gt;&lt;Year&gt;1975&lt;/Year&gt;&lt;RecNum&gt;33&lt;/RecNum&gt;&lt;DisplayText&gt;[19]&lt;/DisplayText&gt;&lt;record&gt;&lt;rec-number&gt;33&lt;/rec-number&gt;&lt;foreign-keys&gt;&lt;key app="EN" db-id="za02vzrpmwrzxleeefpvdffy00vfx5e5p50d" timestamp="1464743604"&gt;33&lt;/key&gt;&lt;/foreign-keys&gt;&lt;ref-type name="Journal Article"&gt;17&lt;/ref-type&gt;&lt;contributors&gt;&lt;authors&gt;&lt;author&gt;Bennink, H. J.&lt;/author&gt;&lt;author&gt;Schreurs, W. H.&lt;/author&gt;&lt;/authors&gt;&lt;/contributors&gt;&lt;titles&gt;&lt;title&gt;Improvement of oral glucose tolerance in gestational diabetes by pyridoxine&lt;/title&gt;&lt;secondary-title&gt;British Medical Journal&lt;/secondary-title&gt;&lt;/titles&gt;&lt;periodical&gt;&lt;full-title&gt;British Medical Journal&lt;/full-title&gt;&lt;abbr-1&gt;Br. Med. J.&lt;/abbr-1&gt;&lt;abbr-2&gt;Br Med J&lt;/abbr-2&gt;&lt;/periodical&gt;&lt;pages&gt;13-15&lt;/pages&gt;&lt;volume&gt;3&lt;/volume&gt;&lt;number&gt;5974&lt;/number&gt;&lt;dates&gt;&lt;year&gt;1975&lt;/year&gt;&lt;/dates&gt;&lt;isbn&gt;0007-1447&lt;/isbn&gt;&lt;accession-num&gt;PMC1673682&lt;/accession-num&gt;&lt;urls&gt;&lt;related-urls&gt;&lt;url&gt;http://www.ncbi.nlm.nih.gov/pmc/articles/PMC1673682/&lt;/url&gt;&lt;/related-urls&gt;&lt;/urls&gt;&lt;remote-database-name&gt;PMC&lt;/remote-database-name&gt;&lt;/record&gt;&lt;/Cite&gt;&lt;/EndNote&gt;</w:instrText>
      </w:r>
      <w:r w:rsidR="002E77B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[19]</w:t>
      </w:r>
      <w:r w:rsidR="002E77BB" w:rsidRPr="002F22AE">
        <w:rPr>
          <w:rFonts w:ascii="Times New Roman" w:hAnsi="Times New Roman" w:cs="Times New Roman"/>
          <w:sz w:val="24"/>
          <w:szCs w:val="24"/>
        </w:rPr>
        <w:fldChar w:fldCharType="end"/>
      </w:r>
      <w:r w:rsidR="002E77BB" w:rsidRPr="002F22AE">
        <w:rPr>
          <w:rFonts w:ascii="Times New Roman" w:hAnsi="Times New Roman" w:cs="Times New Roman"/>
          <w:sz w:val="24"/>
          <w:szCs w:val="24"/>
        </w:rPr>
        <w:t xml:space="preserve">. </w:t>
      </w:r>
      <w:r w:rsidR="000F02D1" w:rsidRPr="002F22AE">
        <w:rPr>
          <w:rFonts w:ascii="Times New Roman" w:hAnsi="Times New Roman" w:cs="Times New Roman"/>
          <w:sz w:val="24"/>
          <w:szCs w:val="24"/>
        </w:rPr>
        <w:t>H</w:t>
      </w:r>
      <w:r w:rsidR="002C6065" w:rsidRPr="002F22AE">
        <w:rPr>
          <w:rFonts w:ascii="Times New Roman" w:hAnsi="Times New Roman" w:cs="Times New Roman"/>
          <w:sz w:val="24"/>
          <w:szCs w:val="24"/>
        </w:rPr>
        <w:t>igher homocysteine</w:t>
      </w:r>
      <w:r w:rsidR="00C94A74" w:rsidRPr="002F22AE">
        <w:rPr>
          <w:rFonts w:ascii="Times New Roman" w:hAnsi="Times New Roman" w:cs="Times New Roman"/>
          <w:sz w:val="24"/>
          <w:szCs w:val="24"/>
        </w:rPr>
        <w:t xml:space="preserve"> </w:t>
      </w:r>
      <w:r w:rsidR="00895B26">
        <w:rPr>
          <w:rFonts w:ascii="Times New Roman" w:hAnsi="Times New Roman" w:cs="Times New Roman"/>
          <w:sz w:val="24"/>
          <w:szCs w:val="24"/>
        </w:rPr>
        <w:t>concentrations</w:t>
      </w:r>
      <w:r w:rsidR="00C94A74" w:rsidRPr="002F22AE">
        <w:rPr>
          <w:rFonts w:ascii="Times New Roman" w:hAnsi="Times New Roman" w:cs="Times New Roman"/>
          <w:sz w:val="24"/>
          <w:szCs w:val="24"/>
        </w:rPr>
        <w:t xml:space="preserve"> </w:t>
      </w:r>
      <w:r w:rsidR="005F2B2E">
        <w:rPr>
          <w:rFonts w:ascii="Times New Roman" w:hAnsi="Times New Roman" w:cs="Times New Roman"/>
          <w:sz w:val="24"/>
          <w:szCs w:val="24"/>
        </w:rPr>
        <w:t>have been</w:t>
      </w:r>
      <w:r w:rsidR="000F02D1" w:rsidRPr="002F22AE">
        <w:rPr>
          <w:rFonts w:ascii="Times New Roman" w:hAnsi="Times New Roman" w:cs="Times New Roman"/>
          <w:sz w:val="24"/>
          <w:szCs w:val="24"/>
        </w:rPr>
        <w:t xml:space="preserve"> </w:t>
      </w:r>
      <w:r>
        <w:rPr>
          <w:rFonts w:ascii="Times New Roman" w:hAnsi="Times New Roman" w:cs="Times New Roman"/>
          <w:sz w:val="24"/>
          <w:szCs w:val="24"/>
        </w:rPr>
        <w:t xml:space="preserve">associated with </w:t>
      </w:r>
      <w:r w:rsidR="000F02D1" w:rsidRPr="002F22AE">
        <w:rPr>
          <w:rFonts w:ascii="Times New Roman" w:hAnsi="Times New Roman" w:cs="Times New Roman"/>
          <w:sz w:val="24"/>
          <w:szCs w:val="24"/>
        </w:rPr>
        <w:t xml:space="preserve">GDM </w:t>
      </w:r>
      <w:r w:rsidR="00D3262F" w:rsidRPr="002F22AE">
        <w:rPr>
          <w:rFonts w:ascii="Times New Roman" w:hAnsi="Times New Roman" w:cs="Times New Roman"/>
          <w:sz w:val="24"/>
          <w:szCs w:val="24"/>
        </w:rPr>
        <w:t>women</w:t>
      </w:r>
      <w:r w:rsidR="000F02D1" w:rsidRPr="002F22AE">
        <w:rPr>
          <w:rFonts w:ascii="Times New Roman" w:hAnsi="Times New Roman" w:cs="Times New Roman"/>
          <w:sz w:val="24"/>
          <w:szCs w:val="24"/>
        </w:rPr>
        <w:t xml:space="preserve"> in </w:t>
      </w:r>
      <w:r>
        <w:rPr>
          <w:rFonts w:ascii="Times New Roman" w:hAnsi="Times New Roman" w:cs="Times New Roman"/>
          <w:sz w:val="24"/>
          <w:szCs w:val="24"/>
        </w:rPr>
        <w:t>some</w:t>
      </w:r>
      <w:r w:rsidR="000F02D1" w:rsidRPr="002F22AE">
        <w:rPr>
          <w:rFonts w:ascii="Times New Roman" w:hAnsi="Times New Roman" w:cs="Times New Roman"/>
          <w:sz w:val="24"/>
          <w:szCs w:val="24"/>
        </w:rPr>
        <w:t xml:space="preserve"> </w:t>
      </w:r>
      <w:r w:rsidR="00C94A74" w:rsidRPr="002F22AE">
        <w:rPr>
          <w:rFonts w:ascii="Times New Roman" w:hAnsi="Times New Roman" w:cs="Times New Roman"/>
          <w:sz w:val="24"/>
          <w:szCs w:val="24"/>
        </w:rPr>
        <w:fldChar w:fldCharType="begin">
          <w:fldData xml:space="preserve">PEVuZE5vdGU+PENpdGU+PEF1dGhvcj5HdXZlbjwvQXV0aG9yPjxZZWFyPjIwMDY8L1llYXI+PFJl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PEVuZE5vdGU+PENpdGU+PEF1dGhvcj5HdXZlbjwvQXV0aG9yPjxZZWFyPjIwMDY8L1llYXI+PFJl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C94A74" w:rsidRPr="002F22AE">
        <w:rPr>
          <w:rFonts w:ascii="Times New Roman" w:hAnsi="Times New Roman" w:cs="Times New Roman"/>
          <w:sz w:val="24"/>
          <w:szCs w:val="24"/>
        </w:rPr>
      </w:r>
      <w:r w:rsidR="00C94A7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[14, 15, 17]</w:t>
      </w:r>
      <w:r w:rsidR="00C94A74" w:rsidRPr="002F22AE">
        <w:rPr>
          <w:rFonts w:ascii="Times New Roman" w:hAnsi="Times New Roman" w:cs="Times New Roman"/>
          <w:sz w:val="24"/>
          <w:szCs w:val="24"/>
        </w:rPr>
        <w:fldChar w:fldCharType="end"/>
      </w:r>
      <w:r w:rsidR="00C94A74" w:rsidRPr="002F22AE">
        <w:rPr>
          <w:rFonts w:ascii="Times New Roman" w:hAnsi="Times New Roman" w:cs="Times New Roman"/>
          <w:sz w:val="24"/>
          <w:szCs w:val="24"/>
        </w:rPr>
        <w:t xml:space="preserve"> but </w:t>
      </w:r>
      <w:r>
        <w:rPr>
          <w:rFonts w:ascii="Times New Roman" w:hAnsi="Times New Roman" w:cs="Times New Roman"/>
          <w:sz w:val="24"/>
          <w:szCs w:val="24"/>
        </w:rPr>
        <w:t>not all</w:t>
      </w:r>
      <w:r w:rsidR="000F02D1" w:rsidRPr="002F22AE">
        <w:rPr>
          <w:rFonts w:ascii="Times New Roman" w:hAnsi="Times New Roman" w:cs="Times New Roman"/>
          <w:sz w:val="24"/>
          <w:szCs w:val="24"/>
        </w:rPr>
        <w:t xml:space="preserve"> </w:t>
      </w:r>
      <w:r w:rsidR="00053669" w:rsidRPr="002F22AE">
        <w:rPr>
          <w:rFonts w:ascii="Times New Roman" w:hAnsi="Times New Roman" w:cs="Times New Roman"/>
          <w:sz w:val="24"/>
          <w:szCs w:val="24"/>
        </w:rPr>
        <w:fldChar w:fldCharType="begin">
          <w:fldData xml:space="preserve">PEVuZE5vdGU+PENpdGU+PEF1dGhvcj5JZHppb3ItV2FsdXM8L0F1dGhvcj48WWVhcj4yMDA4PC9Z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O05FV1M9TiZhbXA7UEFHRT1mdWxsdGV4dCZhbXA7RD1tZWQ1JmFtcDtBTj0xNTczNDA4MjwvdXJs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PEVuZE5vdGU+PENpdGU+PEF1dGhvcj5JZHppb3ItV2FsdXM8L0F1dGhvcj48WWVhcj4yMDA4PC9Z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O05FV1M9TiZhbXA7UEFHRT1mdWxsdGV4dCZhbXA7RD1tZWQ1JmFtcDtBTj0xNTczNDA4MjwvdXJs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53669" w:rsidRPr="002F22AE">
        <w:rPr>
          <w:rFonts w:ascii="Times New Roman" w:hAnsi="Times New Roman" w:cs="Times New Roman"/>
          <w:sz w:val="24"/>
          <w:szCs w:val="24"/>
        </w:rPr>
      </w:r>
      <w:r w:rsidR="00053669"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[16, 20, 21]</w:t>
      </w:r>
      <w:r w:rsidR="00053669" w:rsidRPr="002F22AE">
        <w:rPr>
          <w:rFonts w:ascii="Times New Roman" w:hAnsi="Times New Roman" w:cs="Times New Roman"/>
          <w:sz w:val="24"/>
          <w:szCs w:val="24"/>
        </w:rPr>
        <w:fldChar w:fldCharType="end"/>
      </w:r>
      <w:r>
        <w:rPr>
          <w:rFonts w:ascii="Times New Roman" w:hAnsi="Times New Roman" w:cs="Times New Roman"/>
          <w:sz w:val="24"/>
          <w:szCs w:val="24"/>
        </w:rPr>
        <w:t xml:space="preserve"> cross-sectional studies</w:t>
      </w:r>
      <w:r w:rsidR="00CD2C9B">
        <w:rPr>
          <w:rFonts w:ascii="Times New Roman" w:hAnsi="Times New Roman" w:cs="Times New Roman"/>
          <w:sz w:val="24"/>
          <w:szCs w:val="24"/>
        </w:rPr>
        <w:t xml:space="preserve"> in</w:t>
      </w:r>
      <w:r>
        <w:rPr>
          <w:rFonts w:ascii="Times New Roman" w:hAnsi="Times New Roman" w:cs="Times New Roman"/>
          <w:sz w:val="24"/>
          <w:szCs w:val="24"/>
        </w:rPr>
        <w:t xml:space="preserve"> Western populations</w:t>
      </w:r>
      <w:r w:rsidR="00C94A74" w:rsidRPr="002F22AE">
        <w:rPr>
          <w:rFonts w:ascii="Times New Roman" w:hAnsi="Times New Roman" w:cs="Times New Roman"/>
          <w:sz w:val="24"/>
          <w:szCs w:val="24"/>
        </w:rPr>
        <w:t>.</w:t>
      </w:r>
      <w:r>
        <w:rPr>
          <w:rFonts w:ascii="Times New Roman" w:hAnsi="Times New Roman" w:cs="Times New Roman"/>
          <w:sz w:val="24"/>
          <w:szCs w:val="24"/>
        </w:rPr>
        <w:t xml:space="preserve"> </w:t>
      </w:r>
    </w:p>
    <w:p w:rsidR="001B6106" w:rsidRPr="002F22AE" w:rsidRDefault="003A2271" w:rsidP="0037037E">
      <w:pPr>
        <w:spacing w:after="0" w:line="480" w:lineRule="auto"/>
        <w:rPr>
          <w:rFonts w:ascii="Times New Roman" w:hAnsi="Times New Roman" w:cs="Times New Roman"/>
          <w:sz w:val="24"/>
          <w:szCs w:val="24"/>
        </w:rPr>
      </w:pPr>
      <w:r>
        <w:rPr>
          <w:rFonts w:ascii="Times New Roman" w:hAnsi="Times New Roman" w:cs="Times New Roman"/>
          <w:sz w:val="24"/>
          <w:szCs w:val="24"/>
        </w:rPr>
        <w:t>Most</w:t>
      </w:r>
      <w:r w:rsidR="002E77BB" w:rsidRPr="002F22AE">
        <w:rPr>
          <w:rFonts w:ascii="Times New Roman" w:hAnsi="Times New Roman" w:cs="Times New Roman"/>
          <w:sz w:val="24"/>
          <w:szCs w:val="24"/>
        </w:rPr>
        <w:t xml:space="preserve"> studies</w:t>
      </w:r>
      <w:r w:rsidR="00B70904" w:rsidRPr="002F22AE">
        <w:rPr>
          <w:rFonts w:ascii="Times New Roman" w:hAnsi="Times New Roman" w:cs="Times New Roman"/>
          <w:sz w:val="24"/>
          <w:szCs w:val="24"/>
        </w:rPr>
        <w:t xml:space="preserve"> </w:t>
      </w:r>
      <w:r>
        <w:rPr>
          <w:rFonts w:ascii="Times New Roman" w:hAnsi="Times New Roman" w:cs="Times New Roman"/>
          <w:sz w:val="24"/>
          <w:szCs w:val="24"/>
        </w:rPr>
        <w:t xml:space="preserve">to date </w:t>
      </w:r>
      <w:r w:rsidR="005F2B2E">
        <w:rPr>
          <w:rFonts w:ascii="Times New Roman" w:hAnsi="Times New Roman" w:cs="Times New Roman"/>
          <w:sz w:val="24"/>
          <w:szCs w:val="24"/>
        </w:rPr>
        <w:t>have been</w:t>
      </w:r>
      <w:r w:rsidR="00D3262F" w:rsidRPr="002F22AE">
        <w:rPr>
          <w:rFonts w:ascii="Times New Roman" w:hAnsi="Times New Roman" w:cs="Times New Roman"/>
          <w:sz w:val="24"/>
          <w:szCs w:val="24"/>
        </w:rPr>
        <w:t xml:space="preserve"> conducted</w:t>
      </w:r>
      <w:r w:rsidR="00B70904" w:rsidRPr="002F22AE">
        <w:rPr>
          <w:rFonts w:ascii="Times New Roman" w:hAnsi="Times New Roman" w:cs="Times New Roman"/>
          <w:sz w:val="24"/>
          <w:szCs w:val="24"/>
        </w:rPr>
        <w:t xml:space="preserve"> in Western settings</w:t>
      </w:r>
      <w:r w:rsidR="00B037C9" w:rsidRPr="002F22AE">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PEVuZE5vdGU+PENpdGU+PEF1dGhvcj5CZW5uaW5rPC9BdXRob3I+PFllYXI+MTk3NTwvWWVhcj48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PEVuZE5vdGU+PENpdGU+PEF1dGhvcj5CZW5uaW5rPC9BdXRob3I+PFllYXI+MTk3NTwvWWVhcj48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65B98">
        <w:rPr>
          <w:rFonts w:ascii="Times New Roman" w:hAnsi="Times New Roman" w:cs="Times New Roman"/>
          <w:noProof/>
          <w:sz w:val="24"/>
          <w:szCs w:val="24"/>
        </w:rPr>
        <w:t>[14-21]</w:t>
      </w:r>
      <w:r>
        <w:rPr>
          <w:rFonts w:ascii="Times New Roman" w:hAnsi="Times New Roman" w:cs="Times New Roman"/>
          <w:sz w:val="24"/>
          <w:szCs w:val="24"/>
        </w:rPr>
        <w:fldChar w:fldCharType="end"/>
      </w:r>
      <w:r w:rsidR="002E77BB" w:rsidRPr="002F22AE">
        <w:rPr>
          <w:rFonts w:ascii="Times New Roman" w:hAnsi="Times New Roman" w:cs="Times New Roman"/>
          <w:sz w:val="24"/>
          <w:szCs w:val="24"/>
        </w:rPr>
        <w:t>,</w:t>
      </w:r>
      <w:r>
        <w:rPr>
          <w:rFonts w:ascii="Times New Roman" w:hAnsi="Times New Roman" w:cs="Times New Roman"/>
          <w:sz w:val="24"/>
          <w:szCs w:val="24"/>
        </w:rPr>
        <w:t xml:space="preserve"> but</w:t>
      </w:r>
      <w:r w:rsidR="00B037C9" w:rsidRPr="002F22AE">
        <w:rPr>
          <w:rFonts w:ascii="Times New Roman" w:hAnsi="Times New Roman" w:cs="Times New Roman"/>
          <w:sz w:val="24"/>
          <w:szCs w:val="24"/>
        </w:rPr>
        <w:t xml:space="preserve"> recent evidence </w:t>
      </w:r>
      <w:r w:rsidR="00CF686B" w:rsidRPr="002F22AE">
        <w:rPr>
          <w:rFonts w:ascii="Times New Roman" w:hAnsi="Times New Roman" w:cs="Times New Roman"/>
          <w:sz w:val="24"/>
          <w:szCs w:val="24"/>
        </w:rPr>
        <w:t>suggest</w:t>
      </w:r>
      <w:r>
        <w:rPr>
          <w:rFonts w:ascii="Times New Roman" w:hAnsi="Times New Roman" w:cs="Times New Roman"/>
          <w:sz w:val="24"/>
          <w:szCs w:val="24"/>
        </w:rPr>
        <w:t>s</w:t>
      </w:r>
      <w:r w:rsidR="00CF686B" w:rsidRPr="002F22AE">
        <w:rPr>
          <w:rFonts w:ascii="Times New Roman" w:hAnsi="Times New Roman" w:cs="Times New Roman"/>
          <w:sz w:val="24"/>
          <w:szCs w:val="24"/>
        </w:rPr>
        <w:t xml:space="preserve"> that associations between B-vitamins, homocysteine and GDM </w:t>
      </w:r>
      <w:r w:rsidR="005F2B2E">
        <w:rPr>
          <w:rFonts w:ascii="Times New Roman" w:hAnsi="Times New Roman" w:cs="Times New Roman"/>
          <w:sz w:val="24"/>
          <w:szCs w:val="24"/>
        </w:rPr>
        <w:t>may</w:t>
      </w:r>
      <w:r w:rsidR="00CF686B" w:rsidRPr="002F22AE">
        <w:rPr>
          <w:rFonts w:ascii="Times New Roman" w:hAnsi="Times New Roman" w:cs="Times New Roman"/>
          <w:sz w:val="24"/>
          <w:szCs w:val="24"/>
        </w:rPr>
        <w:t xml:space="preserve"> differ in Asians </w:t>
      </w:r>
      <w:r w:rsidR="009A3645" w:rsidRPr="002F22AE">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YXI+PFJlY051bT4zPC9SZWNOdW0+PERpc3BsYXlUZXh0PlsxMiwgMTNdPC9EaXNwbGF5VGV4dD48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ZTwvYWJici0xPjwvYWx0LXBlcmlvZGljYWw+PHBhZ2VzPmUzNi03PC9wYWdlcz48dm9sdW1lPjM5
PC92b2x1bWU+PG51bWJlcj4zPC9udW1iZXI+PGVkaXRpb24+MjAxNi8wMS8zMDwvZWRpdGlvbj48
ZGF0ZXM+PHllYXI+MjAxNjwveWVhcj48cHViLWRhdGVzPjxkYXRlPk1hcjwvZGF0ZT48L3B1Yi1k
YXRlcz48L2RhdGVzPjxpc2JuPjAxNDktNTk5MjwvaXNibj48YWNjZXNzaW9uLW51bT4yNjgyMjMy
NTwvYWNjZXNzaW9uLW51bT48dXJscz48L3VybHM+PGVsZWN0cm9uaWMtcmVzb3VyY2UtbnVtPjEw
LjIzMzcvZGMxNS0yMzg5PC9lbGVjdHJvbmljLXJlc291cmNlLW51bT48cmVtb3RlLWRhdGFiYXNl
LXByb3ZpZGVyPk5MTTwvcmVtb3RlLWRhdGFiYXNlLXByb3ZpZGVyPjxsYW5ndWFnZT5lbmc8L2xh
bmd1YWdlPjwvcmVjb3JkPjwvQ2l0ZT48L0VuZE5vdGU+AG==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YXI+PFJlY051bT4zPC9SZWNOdW0+PERpc3BsYXlUZXh0PlsxMiwgMTNdPC9EaXNwbGF5VGV4dD48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9A3645" w:rsidRPr="002F22AE">
        <w:rPr>
          <w:rFonts w:ascii="Times New Roman" w:hAnsi="Times New Roman" w:cs="Times New Roman"/>
          <w:sz w:val="24"/>
          <w:szCs w:val="24"/>
        </w:rPr>
      </w:r>
      <w:r w:rsidR="009A3645"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[12, 13]</w:t>
      </w:r>
      <w:r w:rsidR="009A3645" w:rsidRPr="002F22AE">
        <w:rPr>
          <w:rFonts w:ascii="Times New Roman" w:hAnsi="Times New Roman" w:cs="Times New Roman"/>
          <w:sz w:val="24"/>
          <w:szCs w:val="24"/>
        </w:rPr>
        <w:fldChar w:fldCharType="end"/>
      </w:r>
      <w:r w:rsidR="009A3645" w:rsidRPr="002F22AE">
        <w:rPr>
          <w:rFonts w:ascii="Times New Roman" w:hAnsi="Times New Roman" w:cs="Times New Roman"/>
          <w:sz w:val="24"/>
          <w:szCs w:val="24"/>
        </w:rPr>
        <w:t>.</w:t>
      </w:r>
      <w:r w:rsidR="00B037C9" w:rsidRPr="002F22AE">
        <w:rPr>
          <w:rFonts w:ascii="Times New Roman" w:hAnsi="Times New Roman" w:cs="Times New Roman"/>
          <w:sz w:val="24"/>
          <w:szCs w:val="24"/>
        </w:rPr>
        <w:t xml:space="preserve"> </w:t>
      </w:r>
      <w:r w:rsidR="005F2B2E">
        <w:rPr>
          <w:rFonts w:ascii="Times New Roman" w:hAnsi="Times New Roman" w:cs="Times New Roman"/>
          <w:sz w:val="24"/>
          <w:szCs w:val="24"/>
        </w:rPr>
        <w:t>Therefore, our study aimed</w:t>
      </w:r>
      <w:r w:rsidR="00B70904" w:rsidRPr="002F22AE">
        <w:rPr>
          <w:rFonts w:ascii="Times New Roman" w:hAnsi="Times New Roman" w:cs="Times New Roman"/>
          <w:sz w:val="24"/>
          <w:szCs w:val="24"/>
        </w:rPr>
        <w:t xml:space="preserve"> to </w:t>
      </w:r>
      <w:r w:rsidR="00861033" w:rsidRPr="002F22AE">
        <w:rPr>
          <w:rFonts w:ascii="Times New Roman" w:hAnsi="Times New Roman" w:cs="Times New Roman"/>
          <w:sz w:val="24"/>
          <w:szCs w:val="24"/>
        </w:rPr>
        <w:t>examine</w:t>
      </w:r>
      <w:r w:rsidR="00B70904" w:rsidRPr="002F22AE">
        <w:rPr>
          <w:rFonts w:ascii="Times New Roman" w:hAnsi="Times New Roman" w:cs="Times New Roman"/>
          <w:sz w:val="24"/>
          <w:szCs w:val="24"/>
        </w:rPr>
        <w:t xml:space="preserve"> the associations </w:t>
      </w:r>
      <w:r w:rsidR="002C6065" w:rsidRPr="002F22AE">
        <w:rPr>
          <w:rFonts w:ascii="Times New Roman" w:hAnsi="Times New Roman" w:cs="Times New Roman"/>
          <w:sz w:val="24"/>
          <w:szCs w:val="24"/>
        </w:rPr>
        <w:t>of</w:t>
      </w:r>
      <w:r w:rsidR="00B70904" w:rsidRPr="002F22AE">
        <w:rPr>
          <w:rFonts w:ascii="Times New Roman" w:hAnsi="Times New Roman" w:cs="Times New Roman"/>
          <w:sz w:val="24"/>
          <w:szCs w:val="24"/>
        </w:rPr>
        <w:t xml:space="preserve"> plasma folate, vitamin</w:t>
      </w:r>
      <w:r w:rsidR="005F2B2E">
        <w:rPr>
          <w:rFonts w:ascii="Times New Roman" w:hAnsi="Times New Roman" w:cs="Times New Roman"/>
          <w:sz w:val="24"/>
          <w:szCs w:val="24"/>
        </w:rPr>
        <w:t xml:space="preserve">s B6, </w:t>
      </w:r>
      <w:r w:rsidR="00B70904" w:rsidRPr="002F22AE">
        <w:rPr>
          <w:rFonts w:ascii="Times New Roman" w:hAnsi="Times New Roman" w:cs="Times New Roman"/>
          <w:sz w:val="24"/>
          <w:szCs w:val="24"/>
        </w:rPr>
        <w:t>B12</w:t>
      </w:r>
      <w:r w:rsidR="00CF686B">
        <w:rPr>
          <w:rFonts w:ascii="Times New Roman" w:hAnsi="Times New Roman" w:cs="Times New Roman"/>
          <w:sz w:val="24"/>
          <w:szCs w:val="24"/>
        </w:rPr>
        <w:t>,</w:t>
      </w:r>
      <w:r w:rsidR="00B70904" w:rsidRPr="002F22AE">
        <w:rPr>
          <w:rFonts w:ascii="Times New Roman" w:hAnsi="Times New Roman" w:cs="Times New Roman"/>
          <w:sz w:val="24"/>
          <w:szCs w:val="24"/>
        </w:rPr>
        <w:t xml:space="preserve"> </w:t>
      </w:r>
      <w:r w:rsidR="00C94A74" w:rsidRPr="002F22AE">
        <w:rPr>
          <w:rFonts w:ascii="Times New Roman" w:hAnsi="Times New Roman" w:cs="Times New Roman"/>
          <w:sz w:val="24"/>
          <w:szCs w:val="24"/>
        </w:rPr>
        <w:t xml:space="preserve">and homocysteine </w:t>
      </w:r>
      <w:r w:rsidR="002C6065" w:rsidRPr="002F22AE">
        <w:rPr>
          <w:rFonts w:ascii="Times New Roman" w:hAnsi="Times New Roman" w:cs="Times New Roman"/>
          <w:sz w:val="24"/>
          <w:szCs w:val="24"/>
        </w:rPr>
        <w:t>with</w:t>
      </w:r>
      <w:r w:rsidR="00B70904" w:rsidRPr="002F22AE">
        <w:rPr>
          <w:rFonts w:ascii="Times New Roman" w:hAnsi="Times New Roman" w:cs="Times New Roman"/>
          <w:sz w:val="24"/>
          <w:szCs w:val="24"/>
        </w:rPr>
        <w:t xml:space="preserve"> GDM </w:t>
      </w:r>
      <w:r w:rsidR="00861033" w:rsidRPr="002F22AE">
        <w:rPr>
          <w:rFonts w:ascii="Times New Roman" w:hAnsi="Times New Roman" w:cs="Times New Roman"/>
          <w:sz w:val="24"/>
          <w:szCs w:val="24"/>
        </w:rPr>
        <w:t xml:space="preserve">risk </w:t>
      </w:r>
      <w:r w:rsidR="00B70904" w:rsidRPr="002F22AE">
        <w:rPr>
          <w:rFonts w:ascii="Times New Roman" w:hAnsi="Times New Roman" w:cs="Times New Roman"/>
          <w:sz w:val="24"/>
          <w:szCs w:val="24"/>
        </w:rPr>
        <w:t>and plasma glucose</w:t>
      </w:r>
      <w:r w:rsidR="007F71F2" w:rsidRPr="002F22AE">
        <w:rPr>
          <w:rFonts w:ascii="Times New Roman" w:hAnsi="Times New Roman" w:cs="Times New Roman"/>
          <w:sz w:val="24"/>
          <w:szCs w:val="24"/>
        </w:rPr>
        <w:t xml:space="preserve"> concentrations</w:t>
      </w:r>
      <w:r w:rsidR="00DF5422" w:rsidRPr="002F22AE">
        <w:rPr>
          <w:rFonts w:ascii="Times New Roman" w:hAnsi="Times New Roman" w:cs="Times New Roman"/>
          <w:sz w:val="24"/>
          <w:szCs w:val="24"/>
        </w:rPr>
        <w:t xml:space="preserve"> during pregnancy</w:t>
      </w:r>
      <w:r w:rsidR="00B70904" w:rsidRPr="002F22AE">
        <w:rPr>
          <w:rFonts w:ascii="Times New Roman" w:hAnsi="Times New Roman" w:cs="Times New Roman"/>
          <w:sz w:val="24"/>
          <w:szCs w:val="24"/>
        </w:rPr>
        <w:t xml:space="preserve">, using data from a </w:t>
      </w:r>
      <w:r w:rsidR="005F2B2E">
        <w:rPr>
          <w:rFonts w:ascii="Times New Roman" w:hAnsi="Times New Roman" w:cs="Times New Roman"/>
          <w:sz w:val="24"/>
          <w:szCs w:val="24"/>
        </w:rPr>
        <w:t>mother-offspring</w:t>
      </w:r>
      <w:r w:rsidR="00B70904" w:rsidRPr="002F22AE">
        <w:rPr>
          <w:rFonts w:ascii="Times New Roman" w:hAnsi="Times New Roman" w:cs="Times New Roman"/>
          <w:sz w:val="24"/>
          <w:szCs w:val="24"/>
        </w:rPr>
        <w:t xml:space="preserve"> cohort study which included mothers of Ch</w:t>
      </w:r>
      <w:r w:rsidR="005F2B2E">
        <w:rPr>
          <w:rFonts w:ascii="Times New Roman" w:hAnsi="Times New Roman" w:cs="Times New Roman"/>
          <w:sz w:val="24"/>
          <w:szCs w:val="24"/>
        </w:rPr>
        <w:t>inese, Malay, and Indian ethnicity</w:t>
      </w:r>
      <w:r w:rsidR="00B70904" w:rsidRPr="002F22AE">
        <w:rPr>
          <w:rFonts w:ascii="Times New Roman" w:hAnsi="Times New Roman" w:cs="Times New Roman"/>
          <w:sz w:val="24"/>
          <w:szCs w:val="24"/>
        </w:rPr>
        <w:t xml:space="preserve">.  </w:t>
      </w:r>
      <w:r w:rsidR="00035A7F" w:rsidRPr="002F22AE">
        <w:rPr>
          <w:rFonts w:ascii="Times New Roman" w:hAnsi="Times New Roman" w:cs="Times New Roman"/>
          <w:sz w:val="24"/>
          <w:szCs w:val="24"/>
        </w:rPr>
        <w:t xml:space="preserve">We hypothesized that higher plasma </w:t>
      </w:r>
      <w:r w:rsidR="005F2B2E">
        <w:rPr>
          <w:rFonts w:ascii="Times New Roman" w:hAnsi="Times New Roman" w:cs="Times New Roman"/>
          <w:sz w:val="24"/>
          <w:szCs w:val="24"/>
        </w:rPr>
        <w:t>concentrations of folate and vitamin</w:t>
      </w:r>
      <w:r w:rsidR="00035A7F" w:rsidRPr="002F22AE">
        <w:rPr>
          <w:rFonts w:ascii="Times New Roman" w:hAnsi="Times New Roman" w:cs="Times New Roman"/>
          <w:sz w:val="24"/>
          <w:szCs w:val="24"/>
        </w:rPr>
        <w:t xml:space="preserve"> B6</w:t>
      </w:r>
      <w:r w:rsidR="005F2B2E">
        <w:rPr>
          <w:rFonts w:ascii="Times New Roman" w:hAnsi="Times New Roman" w:cs="Times New Roman"/>
          <w:sz w:val="24"/>
          <w:szCs w:val="24"/>
        </w:rPr>
        <w:t xml:space="preserve">, lower plasma concentration of vitamin </w:t>
      </w:r>
      <w:r w:rsidR="00035A7F" w:rsidRPr="002F22AE">
        <w:rPr>
          <w:rFonts w:ascii="Times New Roman" w:hAnsi="Times New Roman" w:cs="Times New Roman"/>
          <w:sz w:val="24"/>
          <w:szCs w:val="24"/>
        </w:rPr>
        <w:t>B12</w:t>
      </w:r>
      <w:r w:rsidR="006954EA" w:rsidRPr="002F22AE">
        <w:rPr>
          <w:rFonts w:ascii="Times New Roman" w:hAnsi="Times New Roman" w:cs="Times New Roman"/>
          <w:sz w:val="24"/>
          <w:szCs w:val="24"/>
        </w:rPr>
        <w:t>,</w:t>
      </w:r>
      <w:r w:rsidR="00035A7F" w:rsidRPr="002F22AE">
        <w:rPr>
          <w:rFonts w:ascii="Times New Roman" w:hAnsi="Times New Roman" w:cs="Times New Roman"/>
          <w:sz w:val="24"/>
          <w:szCs w:val="24"/>
        </w:rPr>
        <w:t xml:space="preserve"> and </w:t>
      </w:r>
      <w:r w:rsidR="00A1695D" w:rsidRPr="002F22AE">
        <w:rPr>
          <w:rFonts w:ascii="Times New Roman" w:hAnsi="Times New Roman" w:cs="Times New Roman"/>
          <w:sz w:val="24"/>
          <w:szCs w:val="24"/>
        </w:rPr>
        <w:t xml:space="preserve">a corresponding </w:t>
      </w:r>
      <w:r w:rsidR="005F2B2E">
        <w:rPr>
          <w:rFonts w:ascii="Times New Roman" w:hAnsi="Times New Roman" w:cs="Times New Roman"/>
          <w:sz w:val="24"/>
          <w:szCs w:val="24"/>
        </w:rPr>
        <w:t>higher</w:t>
      </w:r>
      <w:r w:rsidR="00035A7F" w:rsidRPr="002F22AE">
        <w:rPr>
          <w:rFonts w:ascii="Times New Roman" w:hAnsi="Times New Roman" w:cs="Times New Roman"/>
          <w:sz w:val="24"/>
          <w:szCs w:val="24"/>
        </w:rPr>
        <w:t xml:space="preserve"> plasma concentration of homocysteine</w:t>
      </w:r>
      <w:r w:rsidR="007F71F2" w:rsidRPr="002F22AE">
        <w:rPr>
          <w:rFonts w:ascii="Times New Roman" w:hAnsi="Times New Roman" w:cs="Times New Roman"/>
          <w:sz w:val="24"/>
          <w:szCs w:val="24"/>
        </w:rPr>
        <w:t xml:space="preserve"> </w:t>
      </w:r>
      <w:r w:rsidR="000F02D1" w:rsidRPr="002F22AE">
        <w:rPr>
          <w:rFonts w:ascii="Times New Roman" w:hAnsi="Times New Roman" w:cs="Times New Roman"/>
          <w:sz w:val="24"/>
          <w:szCs w:val="24"/>
        </w:rPr>
        <w:t xml:space="preserve">would be associated with </w:t>
      </w:r>
      <w:r w:rsidR="005F2B2E">
        <w:rPr>
          <w:rFonts w:ascii="Times New Roman" w:hAnsi="Times New Roman" w:cs="Times New Roman"/>
          <w:sz w:val="24"/>
          <w:szCs w:val="24"/>
        </w:rPr>
        <w:t>higher</w:t>
      </w:r>
      <w:r w:rsidRPr="002F22AE">
        <w:rPr>
          <w:rFonts w:ascii="Times New Roman" w:hAnsi="Times New Roman" w:cs="Times New Roman"/>
          <w:sz w:val="24"/>
          <w:szCs w:val="24"/>
        </w:rPr>
        <w:t xml:space="preserve"> plasma glucose </w:t>
      </w:r>
      <w:r w:rsidR="00895B26">
        <w:rPr>
          <w:rFonts w:ascii="Times New Roman" w:hAnsi="Times New Roman" w:cs="Times New Roman"/>
          <w:sz w:val="24"/>
          <w:szCs w:val="24"/>
        </w:rPr>
        <w:t>concentrations</w:t>
      </w:r>
      <w:r w:rsidRPr="002F22A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F2B2E">
        <w:rPr>
          <w:rFonts w:ascii="Times New Roman" w:hAnsi="Times New Roman" w:cs="Times New Roman"/>
          <w:sz w:val="24"/>
          <w:szCs w:val="24"/>
        </w:rPr>
        <w:t>higher</w:t>
      </w:r>
      <w:r w:rsidR="00035A7F" w:rsidRPr="002F22AE">
        <w:rPr>
          <w:rFonts w:ascii="Times New Roman" w:hAnsi="Times New Roman" w:cs="Times New Roman"/>
          <w:sz w:val="24"/>
          <w:szCs w:val="24"/>
        </w:rPr>
        <w:t xml:space="preserve"> risk of GDM</w:t>
      </w:r>
      <w:r w:rsidR="00861033" w:rsidRPr="002F22AE">
        <w:rPr>
          <w:rFonts w:ascii="Times New Roman" w:hAnsi="Times New Roman" w:cs="Times New Roman"/>
          <w:sz w:val="24"/>
          <w:szCs w:val="24"/>
        </w:rPr>
        <w:t xml:space="preserve"> </w:t>
      </w:r>
      <w:r w:rsidR="00D7452C" w:rsidRPr="002F22AE">
        <w:rPr>
          <w:rFonts w:ascii="Times New Roman" w:hAnsi="Times New Roman" w:cs="Times New Roman"/>
          <w:sz w:val="24"/>
          <w:szCs w:val="24"/>
        </w:rPr>
        <w:t>during pregnancy.</w:t>
      </w:r>
      <w:r w:rsidR="00035A7F" w:rsidRPr="002F22AE">
        <w:rPr>
          <w:rFonts w:ascii="Times New Roman" w:hAnsi="Times New Roman" w:cs="Times New Roman"/>
          <w:sz w:val="24"/>
          <w:szCs w:val="24"/>
        </w:rPr>
        <w:t xml:space="preserve"> </w:t>
      </w:r>
    </w:p>
    <w:p w:rsidR="00F3432B" w:rsidRPr="002F22AE" w:rsidRDefault="00F3432B" w:rsidP="0037037E">
      <w:pPr>
        <w:spacing w:after="0" w:line="480" w:lineRule="auto"/>
        <w:rPr>
          <w:rFonts w:ascii="Times New Roman" w:hAnsi="Times New Roman" w:cs="Times New Roman"/>
          <w:sz w:val="24"/>
          <w:szCs w:val="24"/>
        </w:rPr>
      </w:pPr>
    </w:p>
    <w:p w:rsidR="00D27068" w:rsidRPr="002F22AE" w:rsidRDefault="00D27068" w:rsidP="002950AC">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M</w:t>
      </w:r>
      <w:r w:rsidR="00B9761C">
        <w:rPr>
          <w:rFonts w:ascii="Times New Roman" w:hAnsi="Times New Roman" w:cs="Times New Roman"/>
          <w:sz w:val="24"/>
          <w:szCs w:val="24"/>
        </w:rPr>
        <w:t>ATERIAL</w:t>
      </w:r>
      <w:r w:rsidR="00610840">
        <w:rPr>
          <w:rFonts w:ascii="Times New Roman" w:hAnsi="Times New Roman" w:cs="Times New Roman"/>
          <w:sz w:val="24"/>
          <w:szCs w:val="24"/>
        </w:rPr>
        <w:t>S</w:t>
      </w:r>
      <w:r w:rsidR="00B9761C">
        <w:rPr>
          <w:rFonts w:ascii="Times New Roman" w:hAnsi="Times New Roman" w:cs="Times New Roman"/>
          <w:sz w:val="24"/>
          <w:szCs w:val="24"/>
        </w:rPr>
        <w:t xml:space="preserve"> AND M</w:t>
      </w:r>
      <w:r w:rsidRPr="002F22AE">
        <w:rPr>
          <w:rFonts w:ascii="Times New Roman" w:hAnsi="Times New Roman" w:cs="Times New Roman"/>
          <w:sz w:val="24"/>
          <w:szCs w:val="24"/>
        </w:rPr>
        <w:t>ETHODS</w:t>
      </w:r>
    </w:p>
    <w:p w:rsidR="00F3432B" w:rsidRPr="002F22AE" w:rsidRDefault="00F3432B" w:rsidP="00FC260A">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t>Study sample</w:t>
      </w:r>
    </w:p>
    <w:p w:rsidR="001B6106" w:rsidRPr="002F22AE" w:rsidRDefault="003F2CD7" w:rsidP="00A1695D">
      <w:pPr>
        <w:spacing w:line="480" w:lineRule="auto"/>
        <w:rPr>
          <w:rFonts w:ascii="Times New Roman" w:hAnsi="Times New Roman" w:cs="Times New Roman"/>
          <w:sz w:val="24"/>
          <w:szCs w:val="24"/>
        </w:rPr>
      </w:pPr>
      <w:r w:rsidRPr="002F22AE">
        <w:rPr>
          <w:rFonts w:ascii="Times New Roman" w:hAnsi="Times New Roman" w:cs="Times New Roman"/>
          <w:sz w:val="24"/>
          <w:szCs w:val="24"/>
        </w:rPr>
        <w:lastRenderedPageBreak/>
        <w:t>The G</w:t>
      </w:r>
      <w:r w:rsidR="007D1E5B" w:rsidRPr="002F22AE">
        <w:rPr>
          <w:rFonts w:ascii="Times New Roman" w:hAnsi="Times New Roman" w:cs="Times New Roman"/>
          <w:sz w:val="24"/>
          <w:szCs w:val="24"/>
        </w:rPr>
        <w:t xml:space="preserve">rowing </w:t>
      </w:r>
      <w:r w:rsidRPr="002F22AE">
        <w:rPr>
          <w:rFonts w:ascii="Times New Roman" w:hAnsi="Times New Roman" w:cs="Times New Roman"/>
          <w:sz w:val="24"/>
          <w:szCs w:val="24"/>
        </w:rPr>
        <w:t>U</w:t>
      </w:r>
      <w:r w:rsidR="007D1E5B" w:rsidRPr="002F22AE">
        <w:rPr>
          <w:rFonts w:ascii="Times New Roman" w:hAnsi="Times New Roman" w:cs="Times New Roman"/>
          <w:sz w:val="24"/>
          <w:szCs w:val="24"/>
        </w:rPr>
        <w:t xml:space="preserve">p in </w:t>
      </w:r>
      <w:r w:rsidRPr="002F22AE">
        <w:rPr>
          <w:rFonts w:ascii="Times New Roman" w:hAnsi="Times New Roman" w:cs="Times New Roman"/>
          <w:sz w:val="24"/>
          <w:szCs w:val="24"/>
        </w:rPr>
        <w:t>S</w:t>
      </w:r>
      <w:r w:rsidR="007D1E5B" w:rsidRPr="002F22AE">
        <w:rPr>
          <w:rFonts w:ascii="Times New Roman" w:hAnsi="Times New Roman" w:cs="Times New Roman"/>
          <w:sz w:val="24"/>
          <w:szCs w:val="24"/>
        </w:rPr>
        <w:t xml:space="preserve">ingapore </w:t>
      </w:r>
      <w:r w:rsidRPr="002F22AE">
        <w:rPr>
          <w:rFonts w:ascii="Times New Roman" w:hAnsi="Times New Roman" w:cs="Times New Roman"/>
          <w:sz w:val="24"/>
          <w:szCs w:val="24"/>
        </w:rPr>
        <w:t>T</w:t>
      </w:r>
      <w:r w:rsidR="007D1E5B" w:rsidRPr="002F22AE">
        <w:rPr>
          <w:rFonts w:ascii="Times New Roman" w:hAnsi="Times New Roman" w:cs="Times New Roman"/>
          <w:sz w:val="24"/>
          <w:szCs w:val="24"/>
        </w:rPr>
        <w:t xml:space="preserve">owards healthy </w:t>
      </w:r>
      <w:r w:rsidRPr="002F22AE">
        <w:rPr>
          <w:rFonts w:ascii="Times New Roman" w:hAnsi="Times New Roman" w:cs="Times New Roman"/>
          <w:sz w:val="24"/>
          <w:szCs w:val="24"/>
        </w:rPr>
        <w:t>O</w:t>
      </w:r>
      <w:r w:rsidR="007D1E5B" w:rsidRPr="002F22AE">
        <w:rPr>
          <w:rFonts w:ascii="Times New Roman" w:hAnsi="Times New Roman" w:cs="Times New Roman"/>
          <w:sz w:val="24"/>
          <w:szCs w:val="24"/>
        </w:rPr>
        <w:t>utcomes (GUSTO)</w:t>
      </w:r>
      <w:r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study is a </w:t>
      </w:r>
      <w:r w:rsidR="007D1E5B" w:rsidRPr="002F22AE">
        <w:rPr>
          <w:rFonts w:ascii="Times New Roman" w:hAnsi="Times New Roman" w:cs="Times New Roman"/>
          <w:sz w:val="24"/>
          <w:szCs w:val="24"/>
        </w:rPr>
        <w:t xml:space="preserve">prospective </w:t>
      </w:r>
      <w:r w:rsidR="00EF05D8">
        <w:rPr>
          <w:rFonts w:ascii="Times New Roman" w:hAnsi="Times New Roman" w:cs="Times New Roman"/>
          <w:sz w:val="24"/>
          <w:szCs w:val="24"/>
        </w:rPr>
        <w:t>investigation</w:t>
      </w:r>
      <w:r w:rsidR="00040264">
        <w:rPr>
          <w:rFonts w:ascii="Times New Roman" w:hAnsi="Times New Roman" w:cs="Times New Roman"/>
          <w:sz w:val="24"/>
          <w:szCs w:val="24"/>
        </w:rPr>
        <w:t xml:space="preserve"> of </w:t>
      </w:r>
      <w:r w:rsidR="005F2B2E">
        <w:rPr>
          <w:rFonts w:ascii="Times New Roman" w:hAnsi="Times New Roman" w:cs="Times New Roman"/>
          <w:sz w:val="24"/>
          <w:szCs w:val="24"/>
        </w:rPr>
        <w:t>mother-offspring</w:t>
      </w:r>
      <w:r w:rsidR="00D27068" w:rsidRPr="002F22AE">
        <w:rPr>
          <w:rFonts w:ascii="Times New Roman" w:hAnsi="Times New Roman" w:cs="Times New Roman"/>
          <w:sz w:val="24"/>
          <w:szCs w:val="24"/>
        </w:rPr>
        <w:t xml:space="preserve"> </w:t>
      </w:r>
      <w:r w:rsidR="00040264">
        <w:rPr>
          <w:rFonts w:ascii="Times New Roman" w:hAnsi="Times New Roman" w:cs="Times New Roman"/>
          <w:sz w:val="24"/>
          <w:szCs w:val="24"/>
        </w:rPr>
        <w:t>pairs</w:t>
      </w:r>
      <w:r w:rsidR="007D1E5B" w:rsidRPr="002F22AE">
        <w:rPr>
          <w:rFonts w:ascii="Times New Roman" w:hAnsi="Times New Roman" w:cs="Times New Roman"/>
          <w:sz w:val="24"/>
          <w:szCs w:val="24"/>
        </w:rPr>
        <w:t xml:space="preserve"> in Singapore, which involves detailed assessments of important factors relating to health and </w:t>
      </w:r>
      <w:r w:rsidR="00A96BF0" w:rsidRPr="002F22AE">
        <w:rPr>
          <w:rFonts w:ascii="Times New Roman" w:hAnsi="Times New Roman" w:cs="Times New Roman"/>
          <w:sz w:val="24"/>
          <w:szCs w:val="24"/>
        </w:rPr>
        <w:t>wellbeing</w:t>
      </w:r>
      <w:r w:rsidR="007D1E5B" w:rsidRPr="002F22AE">
        <w:rPr>
          <w:rFonts w:ascii="Times New Roman" w:hAnsi="Times New Roman" w:cs="Times New Roman"/>
          <w:sz w:val="24"/>
          <w:szCs w:val="24"/>
        </w:rPr>
        <w:t xml:space="preserve"> </w:t>
      </w:r>
      <w:r w:rsidR="00C3161E" w:rsidRPr="002F22AE">
        <w:rPr>
          <w:rFonts w:ascii="Times New Roman" w:hAnsi="Times New Roman" w:cs="Times New Roman"/>
          <w:sz w:val="24"/>
          <w:szCs w:val="24"/>
        </w:rPr>
        <w:t xml:space="preserve">of </w:t>
      </w:r>
      <w:r w:rsidR="007D1E5B" w:rsidRPr="002F22AE">
        <w:rPr>
          <w:rFonts w:ascii="Times New Roman" w:hAnsi="Times New Roman" w:cs="Times New Roman"/>
          <w:sz w:val="24"/>
          <w:szCs w:val="24"/>
        </w:rPr>
        <w:t>pregnant women (</w:t>
      </w:r>
      <w:r w:rsidR="00D27068" w:rsidRPr="002F22AE">
        <w:rPr>
          <w:rFonts w:ascii="Times New Roman" w:hAnsi="Times New Roman" w:cs="Times New Roman"/>
          <w:sz w:val="24"/>
          <w:szCs w:val="24"/>
        </w:rPr>
        <w:t>18</w:t>
      </w:r>
      <w:r w:rsidR="00040264">
        <w:rPr>
          <w:rFonts w:ascii="Times New Roman" w:hAnsi="Times New Roman" w:cs="Times New Roman"/>
          <w:sz w:val="24"/>
          <w:szCs w:val="24"/>
        </w:rPr>
        <w:t>-46</w:t>
      </w:r>
      <w:r w:rsidR="00D27068" w:rsidRPr="002F22AE">
        <w:rPr>
          <w:rFonts w:ascii="Times New Roman" w:hAnsi="Times New Roman" w:cs="Times New Roman"/>
          <w:sz w:val="24"/>
          <w:szCs w:val="24"/>
        </w:rPr>
        <w:t xml:space="preserve"> year</w:t>
      </w:r>
      <w:r w:rsidR="00F024C7" w:rsidRPr="002F22AE">
        <w:rPr>
          <w:rFonts w:ascii="Times New Roman" w:hAnsi="Times New Roman" w:cs="Times New Roman"/>
          <w:sz w:val="24"/>
          <w:szCs w:val="24"/>
        </w:rPr>
        <w:t>s</w:t>
      </w:r>
      <w:r w:rsidR="007D1E5B" w:rsidRPr="002F22AE">
        <w:rPr>
          <w:rFonts w:ascii="Times New Roman" w:hAnsi="Times New Roman" w:cs="Times New Roman"/>
          <w:sz w:val="24"/>
          <w:szCs w:val="24"/>
        </w:rPr>
        <w:t>) a</w:t>
      </w:r>
      <w:r w:rsidR="00F024C7" w:rsidRPr="002F22AE">
        <w:rPr>
          <w:rFonts w:ascii="Times New Roman" w:hAnsi="Times New Roman" w:cs="Times New Roman"/>
          <w:sz w:val="24"/>
          <w:szCs w:val="24"/>
        </w:rPr>
        <w:t>nd their offspring</w:t>
      </w:r>
      <w:r w:rsidR="009A3645" w:rsidRPr="002F22AE">
        <w:rPr>
          <w:rFonts w:ascii="Times New Roman" w:hAnsi="Times New Roman" w:cs="Times New Roman"/>
          <w:sz w:val="24"/>
          <w:szCs w:val="24"/>
        </w:rPr>
        <w:t xml:space="preserve"> </w:t>
      </w:r>
      <w:r w:rsidR="009A3645"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&lt;EndNote&gt;&lt;Cite&gt;&lt;Author&gt;Soh&lt;/Author&gt;&lt;Year&gt;2014&lt;/Year&gt;&lt;RecNum&gt;95&lt;/RecNum&gt;&lt;DisplayText&gt;[22]&lt;/DisplayText&gt;&lt;record&gt;&lt;rec-number&gt;95&lt;/rec-number&gt;&lt;foreign-keys&gt;&lt;key app="EN" db-id="za02vzrpmwrzxleeefpvdffy00vfx5e5p50d" timestamp="1467619955"&gt;95&lt;/key&gt;&lt;/foreign-keys&gt;&lt;ref-type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9A3645"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[22]</w:t>
      </w:r>
      <w:r w:rsidR="009A3645" w:rsidRPr="002F22AE">
        <w:rPr>
          <w:rFonts w:ascii="Times New Roman" w:hAnsi="Times New Roman" w:cs="Times New Roman"/>
          <w:sz w:val="24"/>
          <w:szCs w:val="24"/>
        </w:rPr>
        <w:fldChar w:fldCharType="end"/>
      </w:r>
      <w:r w:rsidR="00A96BF0" w:rsidRPr="002F22AE">
        <w:rPr>
          <w:rFonts w:ascii="Times New Roman" w:hAnsi="Times New Roman" w:cs="Times New Roman"/>
          <w:sz w:val="24"/>
          <w:szCs w:val="24"/>
        </w:rPr>
        <w:t xml:space="preserve">. </w:t>
      </w:r>
      <w:r w:rsidR="00040264">
        <w:rPr>
          <w:rFonts w:ascii="Times New Roman" w:hAnsi="Times New Roman" w:cs="Times New Roman"/>
          <w:sz w:val="24"/>
          <w:szCs w:val="24"/>
        </w:rPr>
        <w:t>Recruitment took place during June 2009 and September 2010 at the National University Hospital (NUH) and KK Women’s and Children’s Hospital (KKH), where w</w:t>
      </w:r>
      <w:r w:rsidR="00D27068" w:rsidRPr="002F22AE">
        <w:rPr>
          <w:rFonts w:ascii="Times New Roman" w:hAnsi="Times New Roman" w:cs="Times New Roman"/>
          <w:sz w:val="24"/>
          <w:szCs w:val="24"/>
        </w:rPr>
        <w:t xml:space="preserve">omen </w:t>
      </w:r>
      <w:r w:rsidR="00040264">
        <w:rPr>
          <w:rFonts w:ascii="Times New Roman" w:hAnsi="Times New Roman" w:cs="Times New Roman"/>
          <w:sz w:val="24"/>
          <w:szCs w:val="24"/>
        </w:rPr>
        <w:t>less than</w:t>
      </w:r>
      <w:r w:rsidR="00D21588">
        <w:rPr>
          <w:rFonts w:ascii="Times New Roman" w:hAnsi="Times New Roman" w:cs="Times New Roman"/>
          <w:sz w:val="24"/>
          <w:szCs w:val="24"/>
        </w:rPr>
        <w:t xml:space="preserve"> </w:t>
      </w:r>
      <w:r w:rsidR="00883DE3" w:rsidRPr="002F22AE">
        <w:rPr>
          <w:rFonts w:ascii="Times New Roman" w:hAnsi="Times New Roman" w:cs="Times New Roman"/>
          <w:sz w:val="24"/>
          <w:szCs w:val="24"/>
        </w:rPr>
        <w:t>14 weeks</w:t>
      </w:r>
      <w:r w:rsidR="00040264">
        <w:rPr>
          <w:rFonts w:ascii="Times New Roman" w:hAnsi="Times New Roman" w:cs="Times New Roman"/>
          <w:sz w:val="24"/>
          <w:szCs w:val="24"/>
        </w:rPr>
        <w:t xml:space="preserve"> pregnant</w:t>
      </w:r>
      <w:r w:rsidR="00883DE3"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were </w:t>
      </w:r>
      <w:r w:rsidR="00040264">
        <w:rPr>
          <w:rFonts w:ascii="Times New Roman" w:hAnsi="Times New Roman" w:cs="Times New Roman"/>
          <w:sz w:val="24"/>
          <w:szCs w:val="24"/>
        </w:rPr>
        <w:t>approached to participate.</w:t>
      </w:r>
      <w:r w:rsidR="00040264"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Participants </w:t>
      </w:r>
      <w:r w:rsidR="00040264">
        <w:rPr>
          <w:rFonts w:ascii="Times New Roman" w:hAnsi="Times New Roman" w:cs="Times New Roman"/>
          <w:sz w:val="24"/>
          <w:szCs w:val="24"/>
        </w:rPr>
        <w:t>have to be</w:t>
      </w:r>
      <w:r w:rsidR="00D27068" w:rsidRPr="002F22AE">
        <w:rPr>
          <w:rFonts w:ascii="Times New Roman" w:hAnsi="Times New Roman" w:cs="Times New Roman"/>
          <w:sz w:val="24"/>
          <w:szCs w:val="24"/>
        </w:rPr>
        <w:t xml:space="preserve"> citizens or permanent residents of </w:t>
      </w:r>
      <w:r w:rsidR="00040264">
        <w:rPr>
          <w:rFonts w:ascii="Times New Roman" w:hAnsi="Times New Roman" w:cs="Times New Roman"/>
          <w:sz w:val="24"/>
          <w:szCs w:val="24"/>
        </w:rPr>
        <w:t xml:space="preserve">Singapore, </w:t>
      </w:r>
      <w:r w:rsidR="00EF05D8">
        <w:rPr>
          <w:rFonts w:ascii="Times New Roman" w:hAnsi="Times New Roman" w:cs="Times New Roman"/>
          <w:sz w:val="24"/>
          <w:szCs w:val="24"/>
        </w:rPr>
        <w:t>and</w:t>
      </w:r>
      <w:r w:rsidR="00040264">
        <w:rPr>
          <w:rFonts w:ascii="Times New Roman" w:hAnsi="Times New Roman" w:cs="Times New Roman"/>
          <w:sz w:val="24"/>
          <w:szCs w:val="24"/>
        </w:rPr>
        <w:t xml:space="preserve"> of </w:t>
      </w:r>
      <w:r w:rsidR="00D27068" w:rsidRPr="002F22AE">
        <w:rPr>
          <w:rFonts w:ascii="Times New Roman" w:hAnsi="Times New Roman" w:cs="Times New Roman"/>
          <w:sz w:val="24"/>
          <w:szCs w:val="24"/>
        </w:rPr>
        <w:t xml:space="preserve">Chinese, Malay or Indian </w:t>
      </w:r>
      <w:r w:rsidR="00040264">
        <w:rPr>
          <w:rFonts w:ascii="Times New Roman" w:hAnsi="Times New Roman" w:cs="Times New Roman"/>
          <w:sz w:val="24"/>
          <w:szCs w:val="24"/>
        </w:rPr>
        <w:t>descent</w:t>
      </w:r>
      <w:r w:rsidR="00040264"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with homogenous parental ethnic background. Only women </w:t>
      </w:r>
      <w:r w:rsidR="00040264">
        <w:rPr>
          <w:rFonts w:ascii="Times New Roman" w:hAnsi="Times New Roman" w:cs="Times New Roman"/>
          <w:sz w:val="24"/>
          <w:szCs w:val="24"/>
        </w:rPr>
        <w:t xml:space="preserve">who intended </w:t>
      </w:r>
      <w:r w:rsidR="00D27068" w:rsidRPr="002F22AE">
        <w:rPr>
          <w:rFonts w:ascii="Times New Roman" w:hAnsi="Times New Roman" w:cs="Times New Roman"/>
          <w:sz w:val="24"/>
          <w:szCs w:val="24"/>
        </w:rPr>
        <w:t>to deliver in the two hospitals</w:t>
      </w:r>
      <w:r w:rsidR="00C3161E" w:rsidRPr="002F22AE">
        <w:rPr>
          <w:rFonts w:ascii="Times New Roman" w:hAnsi="Times New Roman" w:cs="Times New Roman"/>
          <w:sz w:val="24"/>
          <w:szCs w:val="24"/>
        </w:rPr>
        <w:t xml:space="preserve">, to </w:t>
      </w:r>
      <w:r w:rsidR="00EF05D8">
        <w:rPr>
          <w:rFonts w:ascii="Times New Roman" w:hAnsi="Times New Roman" w:cs="Times New Roman"/>
          <w:sz w:val="24"/>
          <w:szCs w:val="24"/>
        </w:rPr>
        <w:t>live</w:t>
      </w:r>
      <w:r w:rsidR="00EF05D8"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in Singapore for the </w:t>
      </w:r>
      <w:r w:rsidR="00EF05D8">
        <w:rPr>
          <w:rFonts w:ascii="Times New Roman" w:hAnsi="Times New Roman" w:cs="Times New Roman"/>
          <w:sz w:val="24"/>
          <w:szCs w:val="24"/>
        </w:rPr>
        <w:t>following</w:t>
      </w:r>
      <w:r w:rsidR="00EF05D8"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 xml:space="preserve">five years, and consented to donate birth tissues at delivery were </w:t>
      </w:r>
      <w:r w:rsidR="00040264">
        <w:rPr>
          <w:rFonts w:ascii="Times New Roman" w:hAnsi="Times New Roman" w:cs="Times New Roman"/>
          <w:sz w:val="24"/>
          <w:szCs w:val="24"/>
        </w:rPr>
        <w:t>eligible to participate</w:t>
      </w:r>
      <w:r w:rsidR="00D27068" w:rsidRPr="002F22AE">
        <w:rPr>
          <w:rFonts w:ascii="Times New Roman" w:hAnsi="Times New Roman" w:cs="Times New Roman"/>
          <w:sz w:val="24"/>
          <w:szCs w:val="24"/>
        </w:rPr>
        <w:t xml:space="preserve">. Women </w:t>
      </w:r>
      <w:r w:rsidR="00040264">
        <w:rPr>
          <w:rFonts w:ascii="Times New Roman" w:hAnsi="Times New Roman" w:cs="Times New Roman"/>
          <w:sz w:val="24"/>
          <w:szCs w:val="24"/>
        </w:rPr>
        <w:t>who were undergoing</w:t>
      </w:r>
      <w:r w:rsidR="00040264" w:rsidRPr="002F22AE">
        <w:rPr>
          <w:rFonts w:ascii="Times New Roman" w:hAnsi="Times New Roman" w:cs="Times New Roman"/>
          <w:sz w:val="24"/>
          <w:szCs w:val="24"/>
        </w:rPr>
        <w:t xml:space="preserve"> </w:t>
      </w:r>
      <w:r w:rsidR="00D27068" w:rsidRPr="002F22AE">
        <w:rPr>
          <w:rFonts w:ascii="Times New Roman" w:hAnsi="Times New Roman" w:cs="Times New Roman"/>
          <w:sz w:val="24"/>
          <w:szCs w:val="24"/>
        </w:rPr>
        <w:t>chemo</w:t>
      </w:r>
      <w:r w:rsidR="009E04A4" w:rsidRPr="002F22AE">
        <w:rPr>
          <w:rFonts w:ascii="Times New Roman" w:hAnsi="Times New Roman" w:cs="Times New Roman"/>
          <w:sz w:val="24"/>
          <w:szCs w:val="24"/>
        </w:rPr>
        <w:t xml:space="preserve">therapy, </w:t>
      </w:r>
      <w:r w:rsidR="00040264">
        <w:rPr>
          <w:rFonts w:ascii="Times New Roman" w:hAnsi="Times New Roman" w:cs="Times New Roman"/>
          <w:sz w:val="24"/>
          <w:szCs w:val="24"/>
        </w:rPr>
        <w:t xml:space="preserve">receiving </w:t>
      </w:r>
      <w:r w:rsidR="009E04A4" w:rsidRPr="002F22AE">
        <w:rPr>
          <w:rFonts w:ascii="Times New Roman" w:hAnsi="Times New Roman" w:cs="Times New Roman"/>
          <w:sz w:val="24"/>
          <w:szCs w:val="24"/>
        </w:rPr>
        <w:t xml:space="preserve">psychotropic drugs </w:t>
      </w:r>
      <w:r w:rsidR="00D21588" w:rsidRPr="002F22AE">
        <w:rPr>
          <w:rFonts w:ascii="Times New Roman" w:hAnsi="Times New Roman" w:cs="Times New Roman"/>
          <w:sz w:val="24"/>
          <w:szCs w:val="24"/>
        </w:rPr>
        <w:t>or diagnosed</w:t>
      </w:r>
      <w:r w:rsidR="00D27068" w:rsidRPr="002F22AE">
        <w:rPr>
          <w:rFonts w:ascii="Times New Roman" w:hAnsi="Times New Roman" w:cs="Times New Roman"/>
          <w:sz w:val="24"/>
          <w:szCs w:val="24"/>
        </w:rPr>
        <w:t xml:space="preserve"> with typ</w:t>
      </w:r>
      <w:r w:rsidR="00DF5422" w:rsidRPr="002F22AE">
        <w:rPr>
          <w:rFonts w:ascii="Times New Roman" w:hAnsi="Times New Roman" w:cs="Times New Roman"/>
          <w:sz w:val="24"/>
          <w:szCs w:val="24"/>
        </w:rPr>
        <w:t>e</w:t>
      </w:r>
      <w:r w:rsidR="00D27068" w:rsidRPr="002F22AE">
        <w:rPr>
          <w:rFonts w:ascii="Times New Roman" w:hAnsi="Times New Roman" w:cs="Times New Roman"/>
          <w:sz w:val="24"/>
          <w:szCs w:val="24"/>
        </w:rPr>
        <w:t xml:space="preserve">1 diabetes were </w:t>
      </w:r>
      <w:r w:rsidR="00040264">
        <w:rPr>
          <w:rFonts w:ascii="Times New Roman" w:hAnsi="Times New Roman" w:cs="Times New Roman"/>
          <w:sz w:val="24"/>
          <w:szCs w:val="24"/>
        </w:rPr>
        <w:t>not eligible</w:t>
      </w:r>
      <w:r w:rsidR="00D27068" w:rsidRPr="002F22AE">
        <w:rPr>
          <w:rFonts w:ascii="Times New Roman" w:hAnsi="Times New Roman" w:cs="Times New Roman"/>
          <w:sz w:val="24"/>
          <w:szCs w:val="24"/>
        </w:rPr>
        <w:t xml:space="preserve">. A total of 1247 pregnant </w:t>
      </w:r>
      <w:r w:rsidR="008629A0" w:rsidRPr="002F22AE">
        <w:rPr>
          <w:rFonts w:ascii="Times New Roman" w:hAnsi="Times New Roman" w:cs="Times New Roman"/>
          <w:sz w:val="24"/>
          <w:szCs w:val="24"/>
        </w:rPr>
        <w:t xml:space="preserve">women participated at baseline, and socio-demographic information and medical history were obtained. </w:t>
      </w:r>
      <w:r w:rsidR="00040264">
        <w:rPr>
          <w:rFonts w:ascii="Times New Roman" w:hAnsi="Times New Roman" w:cs="Times New Roman"/>
          <w:sz w:val="24"/>
          <w:szCs w:val="24"/>
        </w:rPr>
        <w:t xml:space="preserve">A detailed description of study methodology </w:t>
      </w:r>
      <w:r w:rsidR="005F2B2E">
        <w:rPr>
          <w:rFonts w:ascii="Times New Roman" w:hAnsi="Times New Roman" w:cs="Times New Roman"/>
          <w:sz w:val="24"/>
          <w:szCs w:val="24"/>
        </w:rPr>
        <w:t xml:space="preserve">have been </w:t>
      </w:r>
      <w:r w:rsidR="00040264">
        <w:rPr>
          <w:rFonts w:ascii="Times New Roman" w:hAnsi="Times New Roman" w:cs="Times New Roman"/>
          <w:sz w:val="24"/>
          <w:szCs w:val="24"/>
        </w:rPr>
        <w:t>published</w:t>
      </w:r>
      <w:r w:rsidR="00040264" w:rsidRPr="002F22AE">
        <w:rPr>
          <w:rFonts w:ascii="Times New Roman" w:hAnsi="Times New Roman" w:cs="Times New Roman"/>
          <w:sz w:val="24"/>
          <w:szCs w:val="24"/>
        </w:rPr>
        <w:t xml:space="preserve"> </w:t>
      </w:r>
      <w:r w:rsidR="007D1E5B"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&lt;EndNote&gt;&lt;Cite&gt;&lt;Author&gt;Soh&lt;/Author&gt;&lt;Year&gt;2014&lt;/Year&gt;&lt;RecNum&gt;95&lt;/RecNum&gt;&lt;DisplayText&gt;[22]&lt;/DisplayText&gt;&lt;record&gt;&lt;rec-number&gt;95&lt;/rec-number&gt;&lt;foreign-keys&gt;&lt;key app="EN" db-id="za02vzrpmwrzxleeefpvdffy00vfx5e5p50d" timestamp="1467619955"&gt;95&lt;/key&gt;&lt;/foreign-keys&gt;&lt;ref-type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7D1E5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[22]</w:t>
      </w:r>
      <w:r w:rsidR="007D1E5B" w:rsidRPr="002F22AE">
        <w:rPr>
          <w:rFonts w:ascii="Times New Roman" w:hAnsi="Times New Roman" w:cs="Times New Roman"/>
          <w:sz w:val="24"/>
          <w:szCs w:val="24"/>
        </w:rPr>
        <w:fldChar w:fldCharType="end"/>
      </w:r>
      <w:r w:rsidR="00D27068" w:rsidRPr="002F22AE">
        <w:rPr>
          <w:rFonts w:ascii="Times New Roman" w:hAnsi="Times New Roman" w:cs="Times New Roman"/>
          <w:sz w:val="24"/>
          <w:szCs w:val="24"/>
        </w:rPr>
        <w:t>. The GUSTO study has received ethic</w:t>
      </w:r>
      <w:r w:rsidR="00040264">
        <w:rPr>
          <w:rFonts w:ascii="Times New Roman" w:hAnsi="Times New Roman" w:cs="Times New Roman"/>
          <w:sz w:val="24"/>
          <w:szCs w:val="24"/>
        </w:rPr>
        <w:t>s</w:t>
      </w:r>
      <w:r w:rsidR="00D27068" w:rsidRPr="002F22AE">
        <w:rPr>
          <w:rFonts w:ascii="Times New Roman" w:hAnsi="Times New Roman" w:cs="Times New Roman"/>
          <w:sz w:val="24"/>
          <w:szCs w:val="24"/>
        </w:rPr>
        <w:t xml:space="preserve"> approval </w:t>
      </w:r>
      <w:r w:rsidR="00C3161E" w:rsidRPr="002F22AE">
        <w:rPr>
          <w:rFonts w:ascii="Times New Roman" w:hAnsi="Times New Roman" w:cs="Times New Roman"/>
          <w:sz w:val="24"/>
          <w:szCs w:val="24"/>
        </w:rPr>
        <w:t xml:space="preserve">from </w:t>
      </w:r>
      <w:r w:rsidR="00D27068" w:rsidRPr="002F22AE">
        <w:rPr>
          <w:rFonts w:ascii="Times New Roman" w:hAnsi="Times New Roman" w:cs="Times New Roman"/>
          <w:sz w:val="24"/>
          <w:szCs w:val="24"/>
        </w:rPr>
        <w:t>the I</w:t>
      </w:r>
      <w:r w:rsidR="00A96BF0" w:rsidRPr="002F22AE">
        <w:rPr>
          <w:rFonts w:ascii="Times New Roman" w:hAnsi="Times New Roman" w:cs="Times New Roman"/>
          <w:sz w:val="24"/>
          <w:szCs w:val="24"/>
        </w:rPr>
        <w:t>nstitutional Review Board of NUH and KK</w:t>
      </w:r>
      <w:r w:rsidR="00D27068" w:rsidRPr="002F22AE">
        <w:rPr>
          <w:rFonts w:ascii="Times New Roman" w:hAnsi="Times New Roman" w:cs="Times New Roman"/>
          <w:sz w:val="24"/>
          <w:szCs w:val="24"/>
        </w:rPr>
        <w:t xml:space="preserve">H. </w:t>
      </w:r>
      <w:r w:rsidR="00EF05D8">
        <w:rPr>
          <w:rFonts w:ascii="Times New Roman" w:hAnsi="Times New Roman" w:cs="Times New Roman"/>
          <w:sz w:val="24"/>
          <w:szCs w:val="24"/>
        </w:rPr>
        <w:t>A</w:t>
      </w:r>
      <w:r w:rsidR="00EF05D8" w:rsidRPr="002F22AE">
        <w:rPr>
          <w:rFonts w:ascii="Times New Roman" w:hAnsi="Times New Roman" w:cs="Times New Roman"/>
          <w:sz w:val="24"/>
          <w:szCs w:val="24"/>
        </w:rPr>
        <w:t xml:space="preserve">ll participants </w:t>
      </w:r>
      <w:r w:rsidR="00EF05D8">
        <w:rPr>
          <w:rFonts w:ascii="Times New Roman" w:hAnsi="Times New Roman" w:cs="Times New Roman"/>
          <w:sz w:val="24"/>
          <w:szCs w:val="24"/>
        </w:rPr>
        <w:t>provided w</w:t>
      </w:r>
      <w:r w:rsidR="00D27068" w:rsidRPr="002F22AE">
        <w:rPr>
          <w:rFonts w:ascii="Times New Roman" w:hAnsi="Times New Roman" w:cs="Times New Roman"/>
          <w:sz w:val="24"/>
          <w:szCs w:val="24"/>
        </w:rPr>
        <w:t xml:space="preserve">ritten informed consent </w:t>
      </w:r>
      <w:r w:rsidR="00040264">
        <w:rPr>
          <w:rFonts w:ascii="Times New Roman" w:hAnsi="Times New Roman" w:cs="Times New Roman"/>
          <w:sz w:val="24"/>
          <w:szCs w:val="24"/>
        </w:rPr>
        <w:t xml:space="preserve">before being entered into the </w:t>
      </w:r>
      <w:r w:rsidR="00D21588">
        <w:rPr>
          <w:rFonts w:ascii="Times New Roman" w:hAnsi="Times New Roman" w:cs="Times New Roman"/>
          <w:sz w:val="24"/>
          <w:szCs w:val="24"/>
        </w:rPr>
        <w:t xml:space="preserve">study. </w:t>
      </w:r>
    </w:p>
    <w:p w:rsidR="00D27068" w:rsidRDefault="00883DE3" w:rsidP="00883DE3">
      <w:pPr>
        <w:spacing w:line="480" w:lineRule="auto"/>
        <w:rPr>
          <w:rFonts w:ascii="Times New Roman" w:hAnsi="Times New Roman" w:cs="Times New Roman"/>
          <w:sz w:val="24"/>
          <w:szCs w:val="24"/>
        </w:rPr>
      </w:pPr>
      <w:r w:rsidRPr="002F22AE">
        <w:rPr>
          <w:rFonts w:ascii="Times New Roman" w:hAnsi="Times New Roman" w:cs="Times New Roman"/>
          <w:sz w:val="24"/>
          <w:szCs w:val="24"/>
        </w:rPr>
        <w:t>Participants returned to the hospital for a follow-up visit at 26-28 weeks of gestation, during which</w:t>
      </w:r>
      <w:r w:rsidR="00D27068" w:rsidRPr="002F22AE">
        <w:rPr>
          <w:rFonts w:ascii="Times New Roman" w:hAnsi="Times New Roman" w:cs="Times New Roman"/>
          <w:sz w:val="24"/>
          <w:szCs w:val="24"/>
        </w:rPr>
        <w:t xml:space="preserve"> </w:t>
      </w:r>
      <w:r w:rsidR="00C108B0" w:rsidRPr="002F22AE">
        <w:rPr>
          <w:rFonts w:ascii="Times New Roman" w:hAnsi="Times New Roman" w:cs="Times New Roman"/>
          <w:sz w:val="24"/>
          <w:szCs w:val="24"/>
        </w:rPr>
        <w:t xml:space="preserve">diet and lifestyle </w:t>
      </w:r>
      <w:r w:rsidRPr="002F22AE">
        <w:rPr>
          <w:rFonts w:ascii="Times New Roman" w:hAnsi="Times New Roman" w:cs="Times New Roman"/>
          <w:sz w:val="24"/>
          <w:szCs w:val="24"/>
        </w:rPr>
        <w:t xml:space="preserve">information and </w:t>
      </w:r>
      <w:r w:rsidR="008629A0" w:rsidRPr="002F22AE">
        <w:rPr>
          <w:rFonts w:ascii="Times New Roman" w:hAnsi="Times New Roman" w:cs="Times New Roman"/>
          <w:sz w:val="24"/>
          <w:szCs w:val="24"/>
        </w:rPr>
        <w:t>blood samples</w:t>
      </w:r>
      <w:r w:rsidRPr="002F22AE">
        <w:rPr>
          <w:rFonts w:ascii="Times New Roman" w:hAnsi="Times New Roman" w:cs="Times New Roman"/>
          <w:sz w:val="24"/>
          <w:szCs w:val="24"/>
        </w:rPr>
        <w:t xml:space="preserve"> were obtained. The current analyses included women </w:t>
      </w:r>
      <w:r w:rsidR="00D27068" w:rsidRPr="002F22AE">
        <w:rPr>
          <w:rFonts w:ascii="Times New Roman" w:hAnsi="Times New Roman" w:cs="Times New Roman"/>
          <w:sz w:val="24"/>
          <w:szCs w:val="24"/>
        </w:rPr>
        <w:t xml:space="preserve">who provided sufficient blood for analyses of </w:t>
      </w:r>
      <w:r w:rsidR="007D1E5B" w:rsidRPr="002F22AE">
        <w:rPr>
          <w:rFonts w:ascii="Times New Roman" w:hAnsi="Times New Roman" w:cs="Times New Roman"/>
          <w:sz w:val="24"/>
          <w:szCs w:val="24"/>
        </w:rPr>
        <w:t>plasma folate, vitamin</w:t>
      </w:r>
      <w:r w:rsidR="00DF5422" w:rsidRPr="002F22AE">
        <w:rPr>
          <w:rFonts w:ascii="Times New Roman" w:hAnsi="Times New Roman" w:cs="Times New Roman"/>
          <w:sz w:val="24"/>
          <w:szCs w:val="24"/>
        </w:rPr>
        <w:t>s</w:t>
      </w:r>
      <w:r w:rsidR="007D1E5B" w:rsidRPr="002F22AE">
        <w:rPr>
          <w:rFonts w:ascii="Times New Roman" w:hAnsi="Times New Roman" w:cs="Times New Roman"/>
          <w:sz w:val="24"/>
          <w:szCs w:val="24"/>
        </w:rPr>
        <w:t xml:space="preserve"> B6</w:t>
      </w:r>
      <w:r w:rsidR="00DF5422" w:rsidRPr="002F22AE">
        <w:rPr>
          <w:rFonts w:ascii="Times New Roman" w:hAnsi="Times New Roman" w:cs="Times New Roman"/>
          <w:sz w:val="24"/>
          <w:szCs w:val="24"/>
        </w:rPr>
        <w:t xml:space="preserve"> and </w:t>
      </w:r>
      <w:r w:rsidR="007D1E5B" w:rsidRPr="002F22AE">
        <w:rPr>
          <w:rFonts w:ascii="Times New Roman" w:hAnsi="Times New Roman" w:cs="Times New Roman"/>
          <w:sz w:val="24"/>
          <w:szCs w:val="24"/>
        </w:rPr>
        <w:t>B12, homocysteine</w:t>
      </w:r>
      <w:r w:rsidR="00A96BF0" w:rsidRPr="002F22AE">
        <w:rPr>
          <w:rFonts w:ascii="Times New Roman" w:hAnsi="Times New Roman" w:cs="Times New Roman"/>
          <w:sz w:val="24"/>
          <w:szCs w:val="24"/>
        </w:rPr>
        <w:t xml:space="preserve"> and </w:t>
      </w:r>
      <w:r w:rsidR="007D1E5B" w:rsidRPr="002F22AE">
        <w:rPr>
          <w:rFonts w:ascii="Times New Roman" w:hAnsi="Times New Roman" w:cs="Times New Roman"/>
          <w:sz w:val="24"/>
          <w:szCs w:val="24"/>
        </w:rPr>
        <w:t>glucose</w:t>
      </w:r>
      <w:r w:rsidR="00D27068" w:rsidRPr="002F22AE">
        <w:rPr>
          <w:rFonts w:ascii="Times New Roman" w:hAnsi="Times New Roman" w:cs="Times New Roman"/>
          <w:sz w:val="24"/>
          <w:szCs w:val="24"/>
        </w:rPr>
        <w:t xml:space="preserve">. Women who had multiple births </w:t>
      </w:r>
      <w:r w:rsidR="007D1E5B" w:rsidRPr="002F22AE">
        <w:rPr>
          <w:rFonts w:ascii="Times New Roman" w:hAnsi="Times New Roman" w:cs="Times New Roman"/>
          <w:sz w:val="24"/>
          <w:szCs w:val="24"/>
        </w:rPr>
        <w:t xml:space="preserve">or </w:t>
      </w:r>
      <w:r w:rsidR="00E24D19" w:rsidRPr="002F22AE">
        <w:rPr>
          <w:rFonts w:ascii="Times New Roman" w:hAnsi="Times New Roman" w:cs="Times New Roman"/>
          <w:sz w:val="24"/>
          <w:szCs w:val="24"/>
        </w:rPr>
        <w:t>received</w:t>
      </w:r>
      <w:r w:rsidR="00E65B98">
        <w:rPr>
          <w:rFonts w:ascii="Times New Roman" w:hAnsi="Times New Roman" w:cs="Times New Roman"/>
          <w:sz w:val="24"/>
          <w:szCs w:val="24"/>
        </w:rPr>
        <w:t xml:space="preserve"> </w:t>
      </w:r>
      <w:r w:rsidR="00E65B98" w:rsidRPr="00E65B98">
        <w:rPr>
          <w:rFonts w:ascii="Times New Roman" w:hAnsi="Times New Roman" w:cs="Times New Roman"/>
          <w:i/>
          <w:sz w:val="24"/>
          <w:szCs w:val="24"/>
        </w:rPr>
        <w:t>in vitro</w:t>
      </w:r>
      <w:r w:rsidR="00E65B98">
        <w:rPr>
          <w:rFonts w:ascii="Times New Roman" w:hAnsi="Times New Roman" w:cs="Times New Roman"/>
          <w:sz w:val="24"/>
          <w:szCs w:val="24"/>
        </w:rPr>
        <w:t xml:space="preserve"> fertilization</w:t>
      </w:r>
      <w:r w:rsidR="007D1E5B" w:rsidRPr="002F22AE">
        <w:rPr>
          <w:rFonts w:ascii="Times New Roman" w:hAnsi="Times New Roman" w:cs="Times New Roman"/>
          <w:sz w:val="24"/>
          <w:szCs w:val="24"/>
        </w:rPr>
        <w:t xml:space="preserve"> treatment </w:t>
      </w:r>
      <w:r w:rsidR="00D27068" w:rsidRPr="002F22AE">
        <w:rPr>
          <w:rFonts w:ascii="Times New Roman" w:hAnsi="Times New Roman" w:cs="Times New Roman"/>
          <w:sz w:val="24"/>
          <w:szCs w:val="24"/>
        </w:rPr>
        <w:t>were excluded</w:t>
      </w:r>
      <w:r w:rsidR="00FC20DC" w:rsidRPr="002F22AE">
        <w:rPr>
          <w:rFonts w:ascii="Times New Roman" w:hAnsi="Times New Roman" w:cs="Times New Roman"/>
          <w:sz w:val="24"/>
          <w:szCs w:val="24"/>
        </w:rPr>
        <w:t xml:space="preserve"> </w:t>
      </w:r>
      <w:r w:rsidRPr="002F22AE">
        <w:rPr>
          <w:rFonts w:ascii="Times New Roman" w:hAnsi="Times New Roman" w:cs="Times New Roman"/>
          <w:sz w:val="24"/>
          <w:szCs w:val="24"/>
        </w:rPr>
        <w:t>(n=84</w:t>
      </w:r>
      <w:r w:rsidR="00FC20DC" w:rsidRPr="002F22AE">
        <w:rPr>
          <w:rFonts w:ascii="Times New Roman" w:hAnsi="Times New Roman" w:cs="Times New Roman"/>
          <w:sz w:val="24"/>
          <w:szCs w:val="24"/>
        </w:rPr>
        <w:t>)</w:t>
      </w:r>
      <w:r w:rsidR="00D27068" w:rsidRPr="002F22AE">
        <w:rPr>
          <w:rFonts w:ascii="Times New Roman" w:hAnsi="Times New Roman" w:cs="Times New Roman"/>
          <w:sz w:val="24"/>
          <w:szCs w:val="24"/>
        </w:rPr>
        <w:t>. Hence, the final analys</w:t>
      </w:r>
      <w:r w:rsidR="007D1E5B" w:rsidRPr="002F22AE">
        <w:rPr>
          <w:rFonts w:ascii="Times New Roman" w:hAnsi="Times New Roman" w:cs="Times New Roman"/>
          <w:sz w:val="24"/>
          <w:szCs w:val="24"/>
        </w:rPr>
        <w:t>es included a total of 913</w:t>
      </w:r>
      <w:r w:rsidR="00FC20DC" w:rsidRPr="002F22AE">
        <w:rPr>
          <w:rFonts w:ascii="Times New Roman" w:hAnsi="Times New Roman" w:cs="Times New Roman"/>
          <w:sz w:val="24"/>
          <w:szCs w:val="24"/>
        </w:rPr>
        <w:t xml:space="preserve"> participants</w:t>
      </w:r>
      <w:r w:rsidR="00D27068" w:rsidRPr="002F22AE">
        <w:rPr>
          <w:rFonts w:ascii="Times New Roman" w:hAnsi="Times New Roman" w:cs="Times New Roman"/>
          <w:sz w:val="24"/>
          <w:szCs w:val="24"/>
        </w:rPr>
        <w:t xml:space="preserve"> (</w:t>
      </w:r>
      <w:r w:rsidR="00D27068" w:rsidRPr="000A09C0">
        <w:rPr>
          <w:rFonts w:ascii="Times New Roman" w:hAnsi="Times New Roman" w:cs="Times New Roman"/>
          <w:b/>
          <w:sz w:val="24"/>
          <w:szCs w:val="24"/>
        </w:rPr>
        <w:t>Fig</w:t>
      </w:r>
      <w:r w:rsidR="00610840">
        <w:rPr>
          <w:rFonts w:ascii="Times New Roman" w:hAnsi="Times New Roman" w:cs="Times New Roman"/>
          <w:b/>
          <w:sz w:val="24"/>
          <w:szCs w:val="24"/>
        </w:rPr>
        <w:t>ure</w:t>
      </w:r>
      <w:r w:rsidR="000A09C0" w:rsidRPr="000A09C0">
        <w:rPr>
          <w:rFonts w:ascii="Times New Roman" w:hAnsi="Times New Roman" w:cs="Times New Roman"/>
          <w:b/>
          <w:sz w:val="24"/>
          <w:szCs w:val="24"/>
        </w:rPr>
        <w:t xml:space="preserve"> </w:t>
      </w:r>
      <w:r w:rsidR="00D27068" w:rsidRPr="000A09C0">
        <w:rPr>
          <w:rFonts w:ascii="Times New Roman" w:hAnsi="Times New Roman" w:cs="Times New Roman"/>
          <w:b/>
          <w:sz w:val="24"/>
          <w:szCs w:val="24"/>
        </w:rPr>
        <w:t>1</w:t>
      </w:r>
      <w:r w:rsidR="00D27068" w:rsidRPr="002F22AE">
        <w:rPr>
          <w:rFonts w:ascii="Times New Roman" w:hAnsi="Times New Roman" w:cs="Times New Roman"/>
          <w:sz w:val="24"/>
          <w:szCs w:val="24"/>
        </w:rPr>
        <w:t xml:space="preserve">). </w:t>
      </w:r>
      <w:r w:rsidR="00C07282" w:rsidRPr="002F22AE">
        <w:t xml:space="preserve"> </w:t>
      </w:r>
      <w:r w:rsidR="00C07282" w:rsidRPr="002F22AE">
        <w:rPr>
          <w:rFonts w:ascii="Times New Roman" w:hAnsi="Times New Roman" w:cs="Times New Roman"/>
          <w:sz w:val="24"/>
          <w:szCs w:val="24"/>
        </w:rPr>
        <w:t xml:space="preserve">The 334 women excluded from the analyses tended to be younger (mean ± SD: 29.3 ± 5.3 vs 30.6 ± 5.2 years), and a higher proportion of them attained secondary education or lower </w:t>
      </w:r>
      <w:r w:rsidR="00C07282" w:rsidRPr="002F22AE">
        <w:rPr>
          <w:rFonts w:ascii="Times New Roman" w:hAnsi="Times New Roman" w:cs="Times New Roman"/>
          <w:sz w:val="24"/>
          <w:szCs w:val="24"/>
        </w:rPr>
        <w:lastRenderedPageBreak/>
        <w:t xml:space="preserve">(37.7% vs 30.7%) and received  less than $2000 monthly income (22.4% vs 14.9%) </w:t>
      </w:r>
      <w:r w:rsidR="00CF686B">
        <w:rPr>
          <w:rFonts w:ascii="Times New Roman" w:hAnsi="Times New Roman" w:cs="Times New Roman"/>
          <w:sz w:val="24"/>
          <w:szCs w:val="24"/>
        </w:rPr>
        <w:t>compared to those</w:t>
      </w:r>
      <w:r w:rsidR="00C07282" w:rsidRPr="002F22AE">
        <w:rPr>
          <w:rFonts w:ascii="Times New Roman" w:hAnsi="Times New Roman" w:cs="Times New Roman"/>
          <w:sz w:val="24"/>
          <w:szCs w:val="24"/>
        </w:rPr>
        <w:t xml:space="preserve"> included</w:t>
      </w:r>
      <w:r w:rsidR="00CF686B">
        <w:rPr>
          <w:rFonts w:ascii="Times New Roman" w:hAnsi="Times New Roman" w:cs="Times New Roman"/>
          <w:sz w:val="24"/>
          <w:szCs w:val="24"/>
        </w:rPr>
        <w:t>.</w:t>
      </w:r>
      <w:r w:rsidR="00C07282" w:rsidRPr="002F22AE">
        <w:rPr>
          <w:rFonts w:ascii="Times New Roman" w:hAnsi="Times New Roman" w:cs="Times New Roman"/>
          <w:sz w:val="24"/>
          <w:szCs w:val="24"/>
        </w:rPr>
        <w:t xml:space="preserve"> </w:t>
      </w:r>
    </w:p>
    <w:p w:rsidR="00610840" w:rsidRDefault="00610840" w:rsidP="00883DE3">
      <w:pPr>
        <w:spacing w:line="480" w:lineRule="auto"/>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0738852B" wp14:editId="1E598070">
            <wp:extent cx="4820285" cy="3791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0285" cy="3791585"/>
                    </a:xfrm>
                    <a:prstGeom prst="rect">
                      <a:avLst/>
                    </a:prstGeom>
                    <a:noFill/>
                  </pic:spPr>
                </pic:pic>
              </a:graphicData>
            </a:graphic>
          </wp:inline>
        </w:drawing>
      </w:r>
    </w:p>
    <w:p w:rsidR="00610840" w:rsidRPr="00DA7442" w:rsidRDefault="00610840" w:rsidP="00883DE3">
      <w:pPr>
        <w:spacing w:line="480" w:lineRule="auto"/>
        <w:rPr>
          <w:rFonts w:ascii="Times New Roman" w:hAnsi="Times New Roman" w:cs="Times New Roman"/>
          <w:b/>
        </w:rPr>
      </w:pPr>
      <w:proofErr w:type="gramStart"/>
      <w:r w:rsidRPr="00DA7442">
        <w:rPr>
          <w:rFonts w:ascii="Times New Roman" w:hAnsi="Times New Roman" w:cs="Times New Roman"/>
          <w:b/>
        </w:rPr>
        <w:t>Figure 1.</w:t>
      </w:r>
      <w:proofErr w:type="gramEnd"/>
      <w:r w:rsidRPr="00DA7442">
        <w:rPr>
          <w:rFonts w:ascii="Times New Roman" w:hAnsi="Times New Roman" w:cs="Times New Roman"/>
        </w:rPr>
        <w:t xml:space="preserve"> </w:t>
      </w:r>
      <w:proofErr w:type="gramStart"/>
      <w:r w:rsidRPr="00DA7442">
        <w:rPr>
          <w:rFonts w:ascii="Times New Roman" w:hAnsi="Times New Roman" w:cs="Times New Roman"/>
        </w:rPr>
        <w:t>Participant flow diagram for analysis of associations between plasma B-vitamins, homocysteine and gestational diabetes mellitus in the Growing Up in Singapore Towards healthy Outcomes study.</w:t>
      </w:r>
      <w:proofErr w:type="gramEnd"/>
    </w:p>
    <w:p w:rsidR="001B6106" w:rsidRPr="002F22AE" w:rsidRDefault="00F3432B" w:rsidP="00FC260A">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t xml:space="preserve">Assessment of </w:t>
      </w:r>
      <w:r w:rsidR="00883DE3" w:rsidRPr="002F22AE">
        <w:rPr>
          <w:rFonts w:ascii="Times New Roman" w:hAnsi="Times New Roman" w:cs="Times New Roman"/>
          <w:sz w:val="24"/>
          <w:szCs w:val="24"/>
          <w:u w:val="single"/>
        </w:rPr>
        <w:t>plasma</w:t>
      </w:r>
      <w:r w:rsidR="003C1F0B" w:rsidRPr="002F22AE">
        <w:rPr>
          <w:rFonts w:ascii="Times New Roman" w:hAnsi="Times New Roman" w:cs="Times New Roman"/>
          <w:sz w:val="24"/>
          <w:szCs w:val="24"/>
          <w:u w:val="single"/>
        </w:rPr>
        <w:t xml:space="preserve"> B vitamins </w:t>
      </w:r>
      <w:r w:rsidR="00D3262F" w:rsidRPr="002F22AE">
        <w:rPr>
          <w:rFonts w:ascii="Times New Roman" w:hAnsi="Times New Roman" w:cs="Times New Roman"/>
          <w:sz w:val="24"/>
          <w:szCs w:val="24"/>
          <w:u w:val="single"/>
        </w:rPr>
        <w:t>(folate</w:t>
      </w:r>
      <w:r w:rsidR="00883DE3" w:rsidRPr="002F22AE">
        <w:rPr>
          <w:rFonts w:ascii="Times New Roman" w:hAnsi="Times New Roman" w:cs="Times New Roman"/>
          <w:sz w:val="24"/>
          <w:szCs w:val="24"/>
          <w:u w:val="single"/>
        </w:rPr>
        <w:t>, vitamin</w:t>
      </w:r>
      <w:r w:rsidR="00DF5422" w:rsidRPr="002F22AE">
        <w:rPr>
          <w:rFonts w:ascii="Times New Roman" w:hAnsi="Times New Roman" w:cs="Times New Roman"/>
          <w:sz w:val="24"/>
          <w:szCs w:val="24"/>
          <w:u w:val="single"/>
        </w:rPr>
        <w:t xml:space="preserve">s B6 and </w:t>
      </w:r>
      <w:r w:rsidR="00883DE3" w:rsidRPr="002F22AE">
        <w:rPr>
          <w:rFonts w:ascii="Times New Roman" w:hAnsi="Times New Roman" w:cs="Times New Roman"/>
          <w:sz w:val="24"/>
          <w:szCs w:val="24"/>
          <w:u w:val="single"/>
        </w:rPr>
        <w:t>B12</w:t>
      </w:r>
      <w:r w:rsidR="003C1F0B" w:rsidRPr="002F22AE">
        <w:rPr>
          <w:rFonts w:ascii="Times New Roman" w:hAnsi="Times New Roman" w:cs="Times New Roman"/>
          <w:sz w:val="24"/>
          <w:szCs w:val="24"/>
          <w:u w:val="single"/>
        </w:rPr>
        <w:t>)</w:t>
      </w:r>
      <w:r w:rsidR="00883DE3" w:rsidRPr="002F22AE">
        <w:rPr>
          <w:rFonts w:ascii="Times New Roman" w:hAnsi="Times New Roman" w:cs="Times New Roman"/>
          <w:sz w:val="24"/>
          <w:szCs w:val="24"/>
          <w:u w:val="single"/>
        </w:rPr>
        <w:t xml:space="preserve"> and homocysteine</w:t>
      </w:r>
    </w:p>
    <w:p w:rsidR="00F3432B" w:rsidRPr="002F22AE" w:rsidRDefault="009362DD" w:rsidP="004160C0">
      <w:pPr>
        <w:spacing w:line="480" w:lineRule="auto"/>
        <w:rPr>
          <w:rFonts w:ascii="Times New Roman" w:hAnsi="Times New Roman" w:cs="Times New Roman"/>
          <w:sz w:val="24"/>
          <w:szCs w:val="24"/>
        </w:rPr>
      </w:pPr>
      <w:r>
        <w:rPr>
          <w:rFonts w:ascii="Times New Roman" w:hAnsi="Times New Roman" w:cs="Times New Roman"/>
          <w:sz w:val="24"/>
          <w:szCs w:val="24"/>
        </w:rPr>
        <w:t>B</w:t>
      </w:r>
      <w:r w:rsidRPr="002F22AE">
        <w:rPr>
          <w:rFonts w:ascii="Times New Roman" w:hAnsi="Times New Roman" w:cs="Times New Roman"/>
          <w:sz w:val="24"/>
          <w:szCs w:val="24"/>
        </w:rPr>
        <w:t xml:space="preserve">lood samples were </w:t>
      </w:r>
      <w:r w:rsidR="00EF05D8">
        <w:rPr>
          <w:rFonts w:ascii="Times New Roman" w:hAnsi="Times New Roman" w:cs="Times New Roman"/>
          <w:sz w:val="24"/>
          <w:szCs w:val="24"/>
        </w:rPr>
        <w:t>retrieved</w:t>
      </w:r>
      <w:r w:rsidRPr="002F22AE">
        <w:rPr>
          <w:rFonts w:ascii="Times New Roman" w:hAnsi="Times New Roman" w:cs="Times New Roman"/>
          <w:sz w:val="24"/>
          <w:szCs w:val="24"/>
        </w:rPr>
        <w:t xml:space="preserve"> from participants </w:t>
      </w:r>
      <w:r w:rsidR="003273D3">
        <w:rPr>
          <w:rFonts w:ascii="Times New Roman" w:hAnsi="Times New Roman" w:cs="Times New Roman"/>
          <w:sz w:val="24"/>
          <w:szCs w:val="24"/>
        </w:rPr>
        <w:t xml:space="preserve">during the follow-up clinic visit at </w:t>
      </w:r>
      <w:r>
        <w:rPr>
          <w:rFonts w:ascii="Times New Roman" w:hAnsi="Times New Roman" w:cs="Times New Roman"/>
          <w:sz w:val="24"/>
          <w:szCs w:val="24"/>
        </w:rPr>
        <w:t xml:space="preserve">26-28 weeks gestation, </w:t>
      </w:r>
      <w:r w:rsidR="00EF05D8">
        <w:rPr>
          <w:rFonts w:ascii="Times New Roman" w:hAnsi="Times New Roman" w:cs="Times New Roman"/>
          <w:sz w:val="24"/>
          <w:szCs w:val="24"/>
        </w:rPr>
        <w:t>after an o</w:t>
      </w:r>
      <w:r w:rsidR="00EF05D8" w:rsidRPr="002F22AE">
        <w:rPr>
          <w:rFonts w:ascii="Times New Roman" w:hAnsi="Times New Roman" w:cs="Times New Roman"/>
          <w:sz w:val="24"/>
          <w:szCs w:val="24"/>
        </w:rPr>
        <w:t xml:space="preserve">vernight (8-10 hours) fast </w:t>
      </w:r>
      <w:r w:rsidRPr="002F22AE">
        <w:rPr>
          <w:rFonts w:ascii="Times New Roman" w:hAnsi="Times New Roman" w:cs="Times New Roman"/>
          <w:sz w:val="24"/>
          <w:szCs w:val="24"/>
        </w:rPr>
        <w:t>using standard venipuncture techniques</w:t>
      </w:r>
      <w:r>
        <w:rPr>
          <w:rFonts w:ascii="Times New Roman" w:hAnsi="Times New Roman" w:cs="Times New Roman"/>
          <w:sz w:val="24"/>
          <w:szCs w:val="24"/>
        </w:rPr>
        <w:t>.</w:t>
      </w:r>
      <w:r w:rsidR="00F3432B" w:rsidRPr="002F22AE">
        <w:rPr>
          <w:rFonts w:ascii="Times New Roman" w:hAnsi="Times New Roman" w:cs="Times New Roman"/>
          <w:sz w:val="24"/>
          <w:szCs w:val="24"/>
        </w:rPr>
        <w:t xml:space="preserve"> All blood samples were </w:t>
      </w:r>
      <w:r w:rsidR="00EF05D8">
        <w:rPr>
          <w:rFonts w:ascii="Times New Roman" w:hAnsi="Times New Roman" w:cs="Times New Roman"/>
          <w:sz w:val="24"/>
          <w:szCs w:val="24"/>
        </w:rPr>
        <w:t>kept</w:t>
      </w:r>
      <w:r w:rsidR="00EF05D8" w:rsidRPr="002F22AE">
        <w:rPr>
          <w:rFonts w:ascii="Times New Roman" w:hAnsi="Times New Roman" w:cs="Times New Roman"/>
          <w:sz w:val="24"/>
          <w:szCs w:val="24"/>
        </w:rPr>
        <w:t xml:space="preserve"> </w:t>
      </w:r>
      <w:r w:rsidR="004160C0" w:rsidRPr="002F22AE">
        <w:rPr>
          <w:rFonts w:ascii="Times New Roman" w:hAnsi="Times New Roman" w:cs="Times New Roman"/>
          <w:sz w:val="24"/>
          <w:szCs w:val="24"/>
        </w:rPr>
        <w:t xml:space="preserve">in EDTA tubes, </w:t>
      </w:r>
      <w:r w:rsidR="00F3432B" w:rsidRPr="002F22AE">
        <w:rPr>
          <w:rFonts w:ascii="Times New Roman" w:hAnsi="Times New Roman" w:cs="Times New Roman"/>
          <w:sz w:val="24"/>
          <w:szCs w:val="24"/>
        </w:rPr>
        <w:t xml:space="preserve">processed </w:t>
      </w:r>
      <w:r w:rsidR="004160C0" w:rsidRPr="002F22AE">
        <w:rPr>
          <w:rFonts w:ascii="Times New Roman" w:hAnsi="Times New Roman" w:cs="Times New Roman"/>
          <w:sz w:val="24"/>
          <w:szCs w:val="24"/>
        </w:rPr>
        <w:t>and stored at -80</w:t>
      </w:r>
      <w:r w:rsidR="004160C0" w:rsidRPr="002F22AE">
        <w:rPr>
          <w:rFonts w:ascii="Times New Roman" w:hAnsi="Times New Roman" w:cs="Times New Roman"/>
          <w:sz w:val="24"/>
          <w:szCs w:val="24"/>
          <w:vertAlign w:val="superscript"/>
        </w:rPr>
        <w:t>o</w:t>
      </w:r>
      <w:r w:rsidR="004160C0" w:rsidRPr="002F22AE">
        <w:rPr>
          <w:rFonts w:ascii="Times New Roman" w:hAnsi="Times New Roman" w:cs="Times New Roman"/>
          <w:sz w:val="24"/>
          <w:szCs w:val="24"/>
        </w:rPr>
        <w:t xml:space="preserve">C </w:t>
      </w:r>
      <w:r w:rsidR="00F3432B" w:rsidRPr="002F22AE">
        <w:rPr>
          <w:rFonts w:ascii="Times New Roman" w:hAnsi="Times New Roman" w:cs="Times New Roman"/>
          <w:sz w:val="24"/>
          <w:szCs w:val="24"/>
        </w:rPr>
        <w:t>within 4 hours of co</w:t>
      </w:r>
      <w:r w:rsidR="004160C0" w:rsidRPr="002F22AE">
        <w:rPr>
          <w:rFonts w:ascii="Times New Roman" w:hAnsi="Times New Roman" w:cs="Times New Roman"/>
          <w:sz w:val="24"/>
          <w:szCs w:val="24"/>
        </w:rPr>
        <w:t>llection, and</w:t>
      </w:r>
      <w:r w:rsidR="00F3432B" w:rsidRPr="002F22AE">
        <w:rPr>
          <w:rFonts w:ascii="Times New Roman" w:hAnsi="Times New Roman" w:cs="Times New Roman"/>
          <w:sz w:val="24"/>
          <w:szCs w:val="24"/>
        </w:rPr>
        <w:t xml:space="preserve"> thawed just prior to analysis. Plasma concentrations of folate and vitamin B12 were quantified using the competitive </w:t>
      </w:r>
      <w:proofErr w:type="spellStart"/>
      <w:r w:rsidR="00F3432B" w:rsidRPr="002F22AE">
        <w:rPr>
          <w:rFonts w:ascii="Times New Roman" w:hAnsi="Times New Roman" w:cs="Times New Roman"/>
          <w:sz w:val="24"/>
          <w:szCs w:val="24"/>
        </w:rPr>
        <w:t>electrochemiluminescence</w:t>
      </w:r>
      <w:proofErr w:type="spellEnd"/>
      <w:r w:rsidR="00F3432B" w:rsidRPr="002F22AE">
        <w:rPr>
          <w:rFonts w:ascii="Times New Roman" w:hAnsi="Times New Roman" w:cs="Times New Roman"/>
          <w:sz w:val="24"/>
          <w:szCs w:val="24"/>
        </w:rPr>
        <w:t xml:space="preserve"> immunoassay </w:t>
      </w:r>
      <w:r>
        <w:rPr>
          <w:rFonts w:ascii="Times New Roman" w:hAnsi="Times New Roman" w:cs="Times New Roman"/>
          <w:sz w:val="24"/>
          <w:szCs w:val="24"/>
        </w:rPr>
        <w:t>(</w:t>
      </w:r>
      <w:r w:rsidR="00F3432B" w:rsidRPr="002F22AE">
        <w:rPr>
          <w:rFonts w:ascii="Times New Roman" w:hAnsi="Times New Roman" w:cs="Times New Roman"/>
          <w:sz w:val="24"/>
          <w:szCs w:val="24"/>
        </w:rPr>
        <w:t>ADVIA Centaur Immunoassay System</w:t>
      </w:r>
      <w:r>
        <w:rPr>
          <w:rFonts w:ascii="Times New Roman" w:hAnsi="Times New Roman" w:cs="Times New Roman"/>
          <w:sz w:val="24"/>
          <w:szCs w:val="24"/>
        </w:rPr>
        <w:t xml:space="preserve">, </w:t>
      </w:r>
      <w:r w:rsidR="00F3432B" w:rsidRPr="002F22AE">
        <w:rPr>
          <w:rFonts w:ascii="Times New Roman" w:hAnsi="Times New Roman" w:cs="Times New Roman"/>
          <w:sz w:val="24"/>
          <w:szCs w:val="24"/>
        </w:rPr>
        <w:t xml:space="preserve">SIEMENS) at the NUH Referral laboratory. Between-assay CVs were </w:t>
      </w:r>
      <w:r w:rsidR="00F3432B" w:rsidRPr="002F22AE">
        <w:rPr>
          <w:rFonts w:ascii="Times New Roman" w:hAnsi="Times New Roman" w:cs="Times New Roman"/>
          <w:sz w:val="24"/>
          <w:szCs w:val="24"/>
        </w:rPr>
        <w:lastRenderedPageBreak/>
        <w:t xml:space="preserve">6.0-10.5% </w:t>
      </w:r>
      <w:r w:rsidR="009E04A4" w:rsidRPr="002F22AE">
        <w:rPr>
          <w:rFonts w:ascii="Times New Roman" w:hAnsi="Times New Roman" w:cs="Times New Roman"/>
          <w:sz w:val="24"/>
          <w:szCs w:val="24"/>
        </w:rPr>
        <w:t xml:space="preserve">for 4.1-22.3 </w:t>
      </w:r>
      <w:proofErr w:type="spellStart"/>
      <w:r w:rsidR="009E04A4" w:rsidRPr="002F22AE">
        <w:rPr>
          <w:rFonts w:ascii="Times New Roman" w:hAnsi="Times New Roman" w:cs="Times New Roman"/>
          <w:sz w:val="24"/>
          <w:szCs w:val="24"/>
        </w:rPr>
        <w:t>nmol</w:t>
      </w:r>
      <w:proofErr w:type="spellEnd"/>
      <w:r w:rsidR="009E04A4" w:rsidRPr="002F22AE">
        <w:rPr>
          <w:rFonts w:ascii="Times New Roman" w:hAnsi="Times New Roman" w:cs="Times New Roman"/>
          <w:sz w:val="24"/>
          <w:szCs w:val="24"/>
        </w:rPr>
        <w:t>/L plasma folate samples</w:t>
      </w:r>
      <w:r w:rsidR="00F3432B" w:rsidRPr="002F22AE">
        <w:rPr>
          <w:rFonts w:ascii="Times New Roman" w:hAnsi="Times New Roman" w:cs="Times New Roman"/>
          <w:sz w:val="24"/>
          <w:szCs w:val="24"/>
        </w:rPr>
        <w:t xml:space="preserve">; and </w:t>
      </w:r>
      <w:r w:rsidR="009E04A4" w:rsidRPr="002F22AE">
        <w:rPr>
          <w:rFonts w:ascii="Times New Roman" w:hAnsi="Times New Roman" w:cs="Times New Roman"/>
          <w:sz w:val="24"/>
          <w:szCs w:val="24"/>
        </w:rPr>
        <w:t xml:space="preserve">4.3-8.8% for 160-490 </w:t>
      </w:r>
      <w:proofErr w:type="spellStart"/>
      <w:r w:rsidR="009E04A4" w:rsidRPr="002F22AE">
        <w:rPr>
          <w:rFonts w:ascii="Times New Roman" w:hAnsi="Times New Roman" w:cs="Times New Roman"/>
          <w:sz w:val="24"/>
          <w:szCs w:val="24"/>
        </w:rPr>
        <w:t>pmol</w:t>
      </w:r>
      <w:proofErr w:type="spellEnd"/>
      <w:r w:rsidR="009E04A4" w:rsidRPr="002F22AE">
        <w:rPr>
          <w:rFonts w:ascii="Times New Roman" w:hAnsi="Times New Roman" w:cs="Times New Roman"/>
          <w:sz w:val="24"/>
          <w:szCs w:val="24"/>
        </w:rPr>
        <w:t>/L plasma vitamin B12 samples</w:t>
      </w:r>
      <w:r w:rsidR="00F3432B" w:rsidRPr="002F22AE">
        <w:rPr>
          <w:rFonts w:ascii="Times New Roman" w:hAnsi="Times New Roman" w:cs="Times New Roman"/>
          <w:sz w:val="24"/>
          <w:szCs w:val="24"/>
        </w:rPr>
        <w:t xml:space="preserve">. Plasma vitamin B6 </w:t>
      </w:r>
      <w:r>
        <w:rPr>
          <w:rFonts w:ascii="Times New Roman" w:hAnsi="Times New Roman" w:cs="Times New Roman"/>
          <w:sz w:val="24"/>
          <w:szCs w:val="24"/>
        </w:rPr>
        <w:t xml:space="preserve">concentration </w:t>
      </w:r>
      <w:r w:rsidR="00F3432B" w:rsidRPr="002F22AE">
        <w:rPr>
          <w:rFonts w:ascii="Times New Roman" w:hAnsi="Times New Roman" w:cs="Times New Roman"/>
          <w:sz w:val="24"/>
          <w:szCs w:val="24"/>
        </w:rPr>
        <w:t xml:space="preserve">was </w:t>
      </w:r>
      <w:r>
        <w:rPr>
          <w:rFonts w:ascii="Times New Roman" w:hAnsi="Times New Roman" w:cs="Times New Roman"/>
          <w:sz w:val="24"/>
          <w:szCs w:val="24"/>
        </w:rPr>
        <w:t>measured</w:t>
      </w:r>
      <w:r w:rsidRPr="002F22AE">
        <w:rPr>
          <w:rFonts w:ascii="Times New Roman" w:hAnsi="Times New Roman" w:cs="Times New Roman"/>
          <w:sz w:val="24"/>
          <w:szCs w:val="24"/>
        </w:rPr>
        <w:t xml:space="preserve"> </w:t>
      </w:r>
      <w:r w:rsidR="00F3432B" w:rsidRPr="002F22AE">
        <w:rPr>
          <w:rFonts w:ascii="Times New Roman" w:hAnsi="Times New Roman" w:cs="Times New Roman"/>
          <w:sz w:val="24"/>
          <w:szCs w:val="24"/>
        </w:rPr>
        <w:t>using reverse</w:t>
      </w:r>
      <w:r>
        <w:rPr>
          <w:rFonts w:ascii="Times New Roman" w:hAnsi="Times New Roman" w:cs="Times New Roman"/>
          <w:sz w:val="24"/>
          <w:szCs w:val="24"/>
        </w:rPr>
        <w:t>d</w:t>
      </w:r>
      <w:r w:rsidR="00F3432B" w:rsidRPr="002F22AE">
        <w:rPr>
          <w:rFonts w:ascii="Times New Roman" w:hAnsi="Times New Roman" w:cs="Times New Roman"/>
          <w:sz w:val="24"/>
          <w:szCs w:val="24"/>
        </w:rPr>
        <w:t xml:space="preserve">-phase HPLC with post–column derivatization and </w:t>
      </w:r>
      <w:proofErr w:type="spellStart"/>
      <w:r w:rsidR="00F3432B" w:rsidRPr="002F22AE">
        <w:rPr>
          <w:rFonts w:ascii="Times New Roman" w:hAnsi="Times New Roman" w:cs="Times New Roman"/>
          <w:sz w:val="24"/>
          <w:szCs w:val="24"/>
        </w:rPr>
        <w:t>fluor</w:t>
      </w:r>
      <w:r>
        <w:rPr>
          <w:rFonts w:ascii="Times New Roman" w:hAnsi="Times New Roman" w:cs="Times New Roman"/>
          <w:sz w:val="24"/>
          <w:szCs w:val="24"/>
        </w:rPr>
        <w:t>o</w:t>
      </w:r>
      <w:r w:rsidR="00F3432B" w:rsidRPr="002F22AE">
        <w:rPr>
          <w:rFonts w:ascii="Times New Roman" w:hAnsi="Times New Roman" w:cs="Times New Roman"/>
          <w:sz w:val="24"/>
          <w:szCs w:val="24"/>
        </w:rPr>
        <w:t>metric</w:t>
      </w:r>
      <w:proofErr w:type="spellEnd"/>
      <w:r w:rsidR="00F3432B" w:rsidRPr="002F22AE">
        <w:rPr>
          <w:rFonts w:ascii="Times New Roman" w:hAnsi="Times New Roman" w:cs="Times New Roman"/>
          <w:sz w:val="24"/>
          <w:szCs w:val="24"/>
        </w:rPr>
        <w:t xml:space="preserve"> detection</w:t>
      </w:r>
      <w:r w:rsidR="001573C7" w:rsidRPr="002F22AE">
        <w:rPr>
          <w:rFonts w:ascii="Times New Roman" w:hAnsi="Times New Roman" w:cs="Times New Roman"/>
          <w:sz w:val="24"/>
          <w:szCs w:val="24"/>
        </w:rPr>
        <w:t>,</w:t>
      </w:r>
      <w:r w:rsidR="00F3432B" w:rsidRPr="002F22AE">
        <w:rPr>
          <w:rFonts w:ascii="Times New Roman" w:hAnsi="Times New Roman" w:cs="Times New Roman"/>
          <w:sz w:val="24"/>
          <w:szCs w:val="24"/>
        </w:rPr>
        <w:t xml:space="preserve"> with between-assay CV of &lt;5%</w:t>
      </w:r>
      <w:r w:rsidR="001C71D4" w:rsidRPr="002F22AE">
        <w:rPr>
          <w:rFonts w:ascii="Times New Roman" w:hAnsi="Times New Roman" w:cs="Times New Roman"/>
          <w:sz w:val="24"/>
          <w:szCs w:val="24"/>
        </w:rPr>
        <w:t xml:space="preserve"> at the MRC Human Nutrition Research, Elsie </w:t>
      </w:r>
      <w:proofErr w:type="spellStart"/>
      <w:r w:rsidR="001C71D4" w:rsidRPr="002F22AE">
        <w:rPr>
          <w:rFonts w:ascii="Times New Roman" w:hAnsi="Times New Roman" w:cs="Times New Roman"/>
          <w:sz w:val="24"/>
          <w:szCs w:val="24"/>
        </w:rPr>
        <w:t>Widdowson</w:t>
      </w:r>
      <w:proofErr w:type="spellEnd"/>
      <w:r w:rsidR="001C71D4" w:rsidRPr="002F22AE">
        <w:rPr>
          <w:rFonts w:ascii="Times New Roman" w:hAnsi="Times New Roman" w:cs="Times New Roman"/>
          <w:sz w:val="24"/>
          <w:szCs w:val="24"/>
        </w:rPr>
        <w:t xml:space="preserve"> Laboratory</w:t>
      </w:r>
      <w:r w:rsidR="005F2B2E">
        <w:rPr>
          <w:rFonts w:ascii="Times New Roman" w:hAnsi="Times New Roman" w:cs="Times New Roman"/>
          <w:sz w:val="24"/>
          <w:szCs w:val="24"/>
        </w:rPr>
        <w:t>, UK</w:t>
      </w:r>
      <w:r w:rsidR="004160C0" w:rsidRPr="002F22AE">
        <w:rPr>
          <w:rFonts w:ascii="Times New Roman" w:hAnsi="Times New Roman" w:cs="Times New Roman"/>
          <w:sz w:val="24"/>
          <w:szCs w:val="24"/>
        </w:rPr>
        <w:t xml:space="preserve">. </w:t>
      </w:r>
      <w:r w:rsidR="00F3432B" w:rsidRPr="002F22AE">
        <w:rPr>
          <w:rFonts w:ascii="Times New Roman" w:hAnsi="Times New Roman" w:cs="Times New Roman"/>
          <w:sz w:val="24"/>
          <w:szCs w:val="24"/>
        </w:rPr>
        <w:t xml:space="preserve"> </w:t>
      </w:r>
      <w:r w:rsidR="004160C0" w:rsidRPr="002F22AE">
        <w:rPr>
          <w:rFonts w:ascii="Times New Roman" w:hAnsi="Times New Roman" w:cs="Times New Roman"/>
          <w:sz w:val="24"/>
          <w:szCs w:val="24"/>
        </w:rPr>
        <w:t xml:space="preserve">Plasma homocysteine was determined </w:t>
      </w:r>
      <w:r w:rsidR="001C71D4" w:rsidRPr="002F22AE">
        <w:rPr>
          <w:rFonts w:ascii="Times New Roman" w:hAnsi="Times New Roman" w:cs="Times New Roman"/>
          <w:sz w:val="24"/>
          <w:szCs w:val="24"/>
        </w:rPr>
        <w:t xml:space="preserve">using HPLC (1100 series, Agilent Technologies) and mass-spectrometry (API 3000, AB </w:t>
      </w:r>
      <w:proofErr w:type="spellStart"/>
      <w:r w:rsidR="001C71D4" w:rsidRPr="002F22AE">
        <w:rPr>
          <w:rFonts w:ascii="Times New Roman" w:hAnsi="Times New Roman" w:cs="Times New Roman"/>
          <w:sz w:val="24"/>
          <w:szCs w:val="24"/>
        </w:rPr>
        <w:t>Sciex</w:t>
      </w:r>
      <w:proofErr w:type="spellEnd"/>
      <w:r w:rsidR="001C71D4" w:rsidRPr="002F22AE">
        <w:rPr>
          <w:rFonts w:ascii="Times New Roman" w:hAnsi="Times New Roman" w:cs="Times New Roman"/>
          <w:sz w:val="24"/>
          <w:szCs w:val="24"/>
        </w:rPr>
        <w:t xml:space="preserve">) as described by </w:t>
      </w:r>
      <w:proofErr w:type="spellStart"/>
      <w:r w:rsidR="001C71D4" w:rsidRPr="002F22AE">
        <w:rPr>
          <w:rFonts w:ascii="Times New Roman" w:hAnsi="Times New Roman" w:cs="Times New Roman"/>
          <w:sz w:val="24"/>
          <w:szCs w:val="24"/>
        </w:rPr>
        <w:t>Midttun</w:t>
      </w:r>
      <w:proofErr w:type="spellEnd"/>
      <w:r w:rsidR="001C71D4" w:rsidRPr="002F22AE">
        <w:rPr>
          <w:rFonts w:ascii="Times New Roman" w:hAnsi="Times New Roman" w:cs="Times New Roman"/>
          <w:sz w:val="24"/>
          <w:szCs w:val="24"/>
        </w:rPr>
        <w:t xml:space="preserve"> </w:t>
      </w:r>
      <w:r w:rsidR="001C71D4" w:rsidRPr="002F22AE">
        <w:rPr>
          <w:rFonts w:ascii="Times New Roman" w:hAnsi="Times New Roman"/>
          <w:i/>
          <w:sz w:val="24"/>
        </w:rPr>
        <w:t>et al</w:t>
      </w:r>
      <w:r w:rsidR="001573C7" w:rsidRPr="002F22AE">
        <w:rPr>
          <w:rFonts w:ascii="Times New Roman" w:hAnsi="Times New Roman" w:cs="Times New Roman"/>
          <w:i/>
          <w:sz w:val="24"/>
          <w:szCs w:val="24"/>
        </w:rPr>
        <w:t>.</w:t>
      </w:r>
      <w:r w:rsidR="001C71D4" w:rsidRPr="002F22AE">
        <w:rPr>
          <w:rFonts w:ascii="Times New Roman" w:hAnsi="Times New Roman" w:cs="Times New Roman"/>
          <w:sz w:val="24"/>
          <w:szCs w:val="24"/>
        </w:rPr>
        <w:t xml:space="preserve"> </w:t>
      </w:r>
      <w:r w:rsidR="001C71D4"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&lt;EndNote&gt;&lt;Cite&gt;&lt;Author&gt;Midttun&lt;/Author&gt;&lt;Year&gt;2013&lt;/Year&gt;&lt;RecNum&gt;98&lt;/RecNum&gt;&lt;DisplayText&gt;[23]&lt;/DisplayText&gt;&lt;record&gt;&lt;rec-number&gt;98&lt;/rec-number&gt;&lt;foreign-keys&gt;&lt;key app="EN" db-id="za02vzrpmwrzxleeefpvdffy00vfx5e5p50d" timestamp="1467879974"&gt;98&lt;/key&gt;&lt;/foreign-keys&gt;&lt;ref-type name="Journal Article"&gt;17&lt;/ref-type&gt;&lt;contributors&gt;&lt;authors&gt;&lt;author&gt;Midttun, Øivind&lt;/author&gt;&lt;author&gt;Kvalheim, Gry&lt;/author&gt;&lt;author&gt;Ueland, Per Magne&lt;/author&gt;&lt;/authors&gt;&lt;/contributors&gt;&lt;titles&gt;&lt;title&gt;High-throughput, low-volume, multianalyte quantification of plasma metabolites related to one-carbon metabolism using HPLC-MS/MS&lt;/title&gt;&lt;secondary-title&gt;Analytical and Bioanalytical Chemistry&lt;/secondary-title&gt;&lt;/titles&gt;&lt;periodical&gt;&lt;full-title&gt;Analytical and Bioanalytical Chemistry&lt;/full-title&gt;&lt;abbr-1&gt;Anal. Bioanal. Chem.&lt;/abbr-1&gt;&lt;abbr-2&gt;Anal Bioanal Chem&lt;/abbr-2&gt;&lt;abbr-3&gt;Analytical &amp;amp; Bioanalytical Chemistry&lt;/abbr-3&gt;&lt;/periodical&gt;&lt;pages&gt;2009-2017&lt;/pages&gt;&lt;volume&gt;405&lt;/volume&gt;&lt;number&gt;6&lt;/number&gt;&lt;dates&gt;&lt;year&gt;2013&lt;/year&gt;&lt;/dates&gt;&lt;isbn&gt;1618-2650&lt;/isbn&gt;&lt;label&gt;Midttun2013&lt;/label&gt;&lt;work-type&gt;journal article&lt;/work-type&gt;&lt;urls&gt;&lt;related-urls&gt;&lt;url&gt;http://dx.doi.org/10.1007/s00216-012-6602-6&lt;/url&gt;&lt;/related-urls&gt;&lt;/urls&gt;&lt;electronic-resource-num&gt;10.1007/s00216-012-6602-6&lt;/electronic-resource-num&gt;&lt;/record&gt;&lt;/Cite&gt;&lt;/EndNote&gt;</w:instrText>
      </w:r>
      <w:r w:rsidR="001C71D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[23]</w:t>
      </w:r>
      <w:r w:rsidR="001C71D4" w:rsidRPr="002F22AE">
        <w:rPr>
          <w:rFonts w:ascii="Times New Roman" w:hAnsi="Times New Roman" w:cs="Times New Roman"/>
          <w:sz w:val="24"/>
          <w:szCs w:val="24"/>
        </w:rPr>
        <w:fldChar w:fldCharType="end"/>
      </w:r>
      <w:r w:rsidR="00931767" w:rsidRPr="002F22AE">
        <w:rPr>
          <w:rFonts w:ascii="Times New Roman" w:hAnsi="Times New Roman" w:cs="Times New Roman"/>
          <w:sz w:val="24"/>
          <w:szCs w:val="24"/>
        </w:rPr>
        <w:t xml:space="preserve"> at the </w:t>
      </w:r>
      <w:proofErr w:type="spellStart"/>
      <w:r w:rsidR="00931767" w:rsidRPr="002F22AE">
        <w:rPr>
          <w:rFonts w:ascii="Times New Roman" w:hAnsi="Times New Roman" w:cs="Times New Roman"/>
          <w:sz w:val="24"/>
          <w:szCs w:val="24"/>
        </w:rPr>
        <w:t>Bevital</w:t>
      </w:r>
      <w:proofErr w:type="spellEnd"/>
      <w:r w:rsidR="00931767" w:rsidRPr="002F22AE">
        <w:rPr>
          <w:rFonts w:ascii="Times New Roman" w:hAnsi="Times New Roman" w:cs="Times New Roman"/>
          <w:sz w:val="24"/>
          <w:szCs w:val="24"/>
        </w:rPr>
        <w:t xml:space="preserve"> AS laboratory. The between-assay CV was</w:t>
      </w:r>
      <w:r w:rsidR="001C71D4" w:rsidRPr="002F22AE">
        <w:rPr>
          <w:rFonts w:ascii="Times New Roman" w:hAnsi="Times New Roman" w:cs="Times New Roman"/>
          <w:sz w:val="24"/>
          <w:szCs w:val="24"/>
        </w:rPr>
        <w:t xml:space="preserve"> </w:t>
      </w:r>
      <w:r w:rsidR="00931767" w:rsidRPr="002F22AE">
        <w:rPr>
          <w:rFonts w:ascii="Times New Roman" w:hAnsi="Times New Roman" w:cs="Times New Roman"/>
          <w:sz w:val="24"/>
          <w:szCs w:val="24"/>
        </w:rPr>
        <w:t>&lt;</w:t>
      </w:r>
      <w:r w:rsidR="001C71D4" w:rsidRPr="002F22AE">
        <w:rPr>
          <w:rFonts w:ascii="Times New Roman" w:hAnsi="Times New Roman" w:cs="Times New Roman"/>
          <w:sz w:val="24"/>
          <w:szCs w:val="24"/>
        </w:rPr>
        <w:t xml:space="preserve">2%. </w:t>
      </w:r>
    </w:p>
    <w:p w:rsidR="003F0334" w:rsidRPr="002F22AE" w:rsidRDefault="003F0334" w:rsidP="00AE16DD">
      <w:pPr>
        <w:spacing w:after="0" w:line="480" w:lineRule="auto"/>
        <w:contextualSpacing/>
        <w:rPr>
          <w:rFonts w:ascii="Times New Roman" w:hAnsi="Times New Roman" w:cs="Times New Roman"/>
          <w:sz w:val="24"/>
          <w:szCs w:val="24"/>
          <w:u w:val="single"/>
        </w:rPr>
      </w:pPr>
      <w:r w:rsidRPr="002F22AE">
        <w:rPr>
          <w:rFonts w:ascii="Times New Roman" w:hAnsi="Times New Roman" w:cs="Times New Roman"/>
          <w:sz w:val="24"/>
          <w:szCs w:val="24"/>
          <w:u w:val="single"/>
        </w:rPr>
        <w:t>Assessment of GDM</w:t>
      </w:r>
    </w:p>
    <w:p w:rsidR="003F0334" w:rsidRPr="002F22AE" w:rsidRDefault="003F0334" w:rsidP="00C94A74">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GDM was diagnosed </w:t>
      </w:r>
      <w:r w:rsidR="003273D3">
        <w:rPr>
          <w:rFonts w:ascii="Times New Roman" w:hAnsi="Times New Roman" w:cs="Times New Roman"/>
          <w:sz w:val="24"/>
          <w:szCs w:val="24"/>
        </w:rPr>
        <w:t>at the same clinic visit</w:t>
      </w:r>
      <w:r w:rsidRPr="002F22AE">
        <w:rPr>
          <w:rFonts w:ascii="Times New Roman" w:hAnsi="Times New Roman" w:cs="Times New Roman"/>
          <w:sz w:val="24"/>
          <w:szCs w:val="24"/>
        </w:rPr>
        <w:t>, based on</w:t>
      </w:r>
      <w:r w:rsidR="00883DE3" w:rsidRPr="002F22AE">
        <w:rPr>
          <w:rFonts w:ascii="Times New Roman" w:hAnsi="Times New Roman" w:cs="Times New Roman"/>
          <w:sz w:val="24"/>
          <w:szCs w:val="24"/>
        </w:rPr>
        <w:t xml:space="preserve"> plasma glucose </w:t>
      </w:r>
      <w:r w:rsidR="00895B26">
        <w:rPr>
          <w:rFonts w:ascii="Times New Roman" w:hAnsi="Times New Roman" w:cs="Times New Roman"/>
          <w:sz w:val="24"/>
          <w:szCs w:val="24"/>
        </w:rPr>
        <w:t>concentrations</w:t>
      </w:r>
      <w:r w:rsidR="00883DE3" w:rsidRPr="002F22AE">
        <w:rPr>
          <w:rFonts w:ascii="Times New Roman" w:hAnsi="Times New Roman" w:cs="Times New Roman"/>
          <w:sz w:val="24"/>
          <w:szCs w:val="24"/>
        </w:rPr>
        <w:t xml:space="preserve"> </w:t>
      </w:r>
      <w:r w:rsidR="003273D3">
        <w:rPr>
          <w:rFonts w:ascii="Times New Roman" w:hAnsi="Times New Roman" w:cs="Times New Roman"/>
          <w:sz w:val="24"/>
          <w:szCs w:val="24"/>
        </w:rPr>
        <w:t>measured at a</w:t>
      </w:r>
      <w:r w:rsidRPr="002F22AE">
        <w:rPr>
          <w:rFonts w:ascii="Times New Roman" w:hAnsi="Times New Roman" w:cs="Times New Roman"/>
          <w:sz w:val="24"/>
          <w:szCs w:val="24"/>
        </w:rPr>
        <w:t xml:space="preserve"> fast</w:t>
      </w:r>
      <w:r w:rsidR="003273D3">
        <w:rPr>
          <w:rFonts w:ascii="Times New Roman" w:hAnsi="Times New Roman" w:cs="Times New Roman"/>
          <w:sz w:val="24"/>
          <w:szCs w:val="24"/>
        </w:rPr>
        <w:t>ing state</w:t>
      </w:r>
      <w:r w:rsidRPr="002F22AE">
        <w:rPr>
          <w:rFonts w:ascii="Times New Roman" w:hAnsi="Times New Roman" w:cs="Times New Roman"/>
          <w:sz w:val="24"/>
          <w:szCs w:val="24"/>
        </w:rPr>
        <w:t xml:space="preserve"> and </w:t>
      </w:r>
      <w:r w:rsidR="003273D3">
        <w:rPr>
          <w:rFonts w:ascii="Times New Roman" w:hAnsi="Times New Roman" w:cs="Times New Roman"/>
          <w:sz w:val="24"/>
          <w:szCs w:val="24"/>
        </w:rPr>
        <w:t>two hours</w:t>
      </w:r>
      <w:r w:rsidRPr="002F22AE">
        <w:rPr>
          <w:rFonts w:ascii="Times New Roman" w:hAnsi="Times New Roman" w:cs="Times New Roman"/>
          <w:sz w:val="24"/>
          <w:szCs w:val="24"/>
        </w:rPr>
        <w:t xml:space="preserve"> </w:t>
      </w:r>
      <w:r w:rsidR="003273D3">
        <w:rPr>
          <w:rFonts w:ascii="Times New Roman" w:hAnsi="Times New Roman" w:cs="Times New Roman"/>
          <w:sz w:val="24"/>
          <w:szCs w:val="24"/>
        </w:rPr>
        <w:t>after</w:t>
      </w:r>
      <w:r w:rsidRPr="002F22AE">
        <w:rPr>
          <w:rFonts w:ascii="Times New Roman" w:hAnsi="Times New Roman" w:cs="Times New Roman"/>
          <w:sz w:val="24"/>
          <w:szCs w:val="24"/>
        </w:rPr>
        <w:t xml:space="preserve"> </w:t>
      </w:r>
      <w:r w:rsidR="003273D3">
        <w:rPr>
          <w:rFonts w:ascii="Times New Roman" w:hAnsi="Times New Roman" w:cs="Times New Roman"/>
          <w:sz w:val="24"/>
          <w:szCs w:val="24"/>
        </w:rPr>
        <w:t xml:space="preserve">a </w:t>
      </w:r>
      <w:r w:rsidRPr="002F22AE">
        <w:rPr>
          <w:rFonts w:ascii="Times New Roman" w:hAnsi="Times New Roman" w:cs="Times New Roman"/>
          <w:sz w:val="24"/>
          <w:szCs w:val="24"/>
        </w:rPr>
        <w:t xml:space="preserve">75g </w:t>
      </w:r>
      <w:r w:rsidR="00DF5422" w:rsidRPr="002F22AE">
        <w:rPr>
          <w:rFonts w:ascii="Times New Roman" w:hAnsi="Times New Roman" w:cs="Times New Roman"/>
          <w:sz w:val="24"/>
          <w:szCs w:val="24"/>
        </w:rPr>
        <w:t>oral glucose tolerance test (OGTT)</w:t>
      </w:r>
      <w:r w:rsidR="003273D3">
        <w:rPr>
          <w:rFonts w:ascii="Times New Roman" w:hAnsi="Times New Roman" w:cs="Times New Roman"/>
          <w:sz w:val="24"/>
          <w:szCs w:val="24"/>
        </w:rPr>
        <w:t xml:space="preserve"> was</w:t>
      </w:r>
      <w:r w:rsidR="00EF05D8">
        <w:rPr>
          <w:rFonts w:ascii="Times New Roman" w:hAnsi="Times New Roman" w:cs="Times New Roman"/>
          <w:sz w:val="24"/>
          <w:szCs w:val="24"/>
        </w:rPr>
        <w:t xml:space="preserve"> administered</w:t>
      </w:r>
      <w:r w:rsidR="00A96BF0" w:rsidRPr="002F22AE">
        <w:rPr>
          <w:rFonts w:ascii="Times New Roman" w:hAnsi="Times New Roman" w:cs="Times New Roman"/>
          <w:sz w:val="24"/>
          <w:szCs w:val="24"/>
        </w:rPr>
        <w:t xml:space="preserve">. </w:t>
      </w:r>
      <w:r w:rsidR="00FF682C" w:rsidRPr="002F22AE">
        <w:rPr>
          <w:rFonts w:ascii="Times New Roman" w:hAnsi="Times New Roman" w:cs="Times New Roman"/>
          <w:sz w:val="24"/>
          <w:szCs w:val="24"/>
        </w:rPr>
        <w:t xml:space="preserve">Plasma glucose </w:t>
      </w:r>
      <w:r w:rsidR="00895B26">
        <w:rPr>
          <w:rFonts w:ascii="Times New Roman" w:hAnsi="Times New Roman" w:cs="Times New Roman"/>
          <w:sz w:val="24"/>
          <w:szCs w:val="24"/>
        </w:rPr>
        <w:t>concentrations</w:t>
      </w:r>
      <w:r w:rsidR="00FF682C" w:rsidRPr="002F22AE">
        <w:rPr>
          <w:rFonts w:ascii="Times New Roman" w:hAnsi="Times New Roman" w:cs="Times New Roman"/>
          <w:sz w:val="24"/>
          <w:szCs w:val="24"/>
        </w:rPr>
        <w:t xml:space="preserve"> were analyzed using</w:t>
      </w:r>
      <w:r w:rsidR="00D52759">
        <w:rPr>
          <w:rFonts w:ascii="Times New Roman" w:hAnsi="Times New Roman" w:cs="Times New Roman"/>
          <w:sz w:val="24"/>
          <w:szCs w:val="24"/>
        </w:rPr>
        <w:t xml:space="preserve"> </w:t>
      </w:r>
      <w:r w:rsidR="00EF05D8">
        <w:rPr>
          <w:rFonts w:ascii="Times New Roman" w:hAnsi="Times New Roman" w:cs="Times New Roman"/>
          <w:sz w:val="24"/>
          <w:szCs w:val="24"/>
        </w:rPr>
        <w:t>the</w:t>
      </w:r>
      <w:r w:rsidR="00FF682C" w:rsidRPr="002F22AE">
        <w:rPr>
          <w:rFonts w:ascii="Times New Roman" w:hAnsi="Times New Roman" w:cs="Times New Roman"/>
          <w:sz w:val="24"/>
          <w:szCs w:val="24"/>
        </w:rPr>
        <w:t xml:space="preserve"> colorimetry </w:t>
      </w:r>
      <w:r w:rsidR="00D52759">
        <w:rPr>
          <w:rFonts w:ascii="Times New Roman" w:hAnsi="Times New Roman" w:cs="Times New Roman"/>
          <w:sz w:val="24"/>
          <w:szCs w:val="24"/>
        </w:rPr>
        <w:t>method (</w:t>
      </w:r>
      <w:proofErr w:type="spellStart"/>
      <w:r w:rsidR="00FF682C" w:rsidRPr="002F22AE">
        <w:rPr>
          <w:rFonts w:ascii="Times New Roman" w:hAnsi="Times New Roman" w:cs="Times New Roman"/>
          <w:sz w:val="24"/>
          <w:szCs w:val="24"/>
        </w:rPr>
        <w:t>Advia</w:t>
      </w:r>
      <w:proofErr w:type="spellEnd"/>
      <w:r w:rsidR="00FF682C" w:rsidRPr="002F22AE">
        <w:rPr>
          <w:rFonts w:ascii="Times New Roman" w:hAnsi="Times New Roman" w:cs="Times New Roman"/>
          <w:sz w:val="24"/>
          <w:szCs w:val="24"/>
        </w:rPr>
        <w:t xml:space="preserve"> 2400 Chemistry system</w:t>
      </w:r>
      <w:r w:rsidR="00D52759">
        <w:rPr>
          <w:rFonts w:ascii="Times New Roman" w:hAnsi="Times New Roman" w:cs="Times New Roman"/>
          <w:sz w:val="24"/>
          <w:szCs w:val="24"/>
        </w:rPr>
        <w:t xml:space="preserve">, </w:t>
      </w:r>
      <w:r w:rsidR="00FF682C" w:rsidRPr="002F22AE">
        <w:rPr>
          <w:rFonts w:ascii="Times New Roman" w:hAnsi="Times New Roman" w:cs="Times New Roman"/>
          <w:sz w:val="24"/>
          <w:szCs w:val="24"/>
        </w:rPr>
        <w:t>Siemens Medical Solutions Diagnostics</w:t>
      </w:r>
      <w:r w:rsidR="00D52759">
        <w:rPr>
          <w:rFonts w:ascii="Times New Roman" w:hAnsi="Times New Roman" w:cs="Times New Roman"/>
          <w:sz w:val="24"/>
          <w:szCs w:val="24"/>
        </w:rPr>
        <w:t xml:space="preserve">; </w:t>
      </w:r>
      <w:r w:rsidR="00FF682C" w:rsidRPr="002F22AE">
        <w:rPr>
          <w:rFonts w:ascii="Times New Roman" w:hAnsi="Times New Roman" w:cs="Times New Roman"/>
          <w:sz w:val="24"/>
          <w:szCs w:val="24"/>
        </w:rPr>
        <w:t>and Beckman LX20 Pro analyzer</w:t>
      </w:r>
      <w:r w:rsidR="00D52759">
        <w:rPr>
          <w:rFonts w:ascii="Times New Roman" w:hAnsi="Times New Roman" w:cs="Times New Roman"/>
          <w:sz w:val="24"/>
          <w:szCs w:val="24"/>
        </w:rPr>
        <w:t xml:space="preserve">, </w:t>
      </w:r>
      <w:r w:rsidR="00FF682C" w:rsidRPr="002F22AE">
        <w:rPr>
          <w:rFonts w:ascii="Times New Roman" w:hAnsi="Times New Roman" w:cs="Times New Roman"/>
          <w:sz w:val="24"/>
          <w:szCs w:val="24"/>
        </w:rPr>
        <w:t xml:space="preserve">Beckman Coulter). </w:t>
      </w:r>
      <w:r w:rsidR="00883DE3" w:rsidRPr="002F22AE">
        <w:rPr>
          <w:rFonts w:ascii="Times New Roman" w:hAnsi="Times New Roman" w:cs="Times New Roman"/>
          <w:sz w:val="24"/>
          <w:szCs w:val="24"/>
        </w:rPr>
        <w:t>Participants were classified as having GDM</w:t>
      </w:r>
      <w:r w:rsidR="004160C0" w:rsidRPr="002F22AE">
        <w:rPr>
          <w:rFonts w:ascii="Times New Roman" w:hAnsi="Times New Roman" w:cs="Times New Roman"/>
          <w:sz w:val="24"/>
          <w:szCs w:val="24"/>
        </w:rPr>
        <w:t>,</w:t>
      </w:r>
      <w:r w:rsidR="00883DE3" w:rsidRPr="002F22AE">
        <w:rPr>
          <w:rFonts w:ascii="Times New Roman" w:hAnsi="Times New Roman" w:cs="Times New Roman"/>
          <w:sz w:val="24"/>
          <w:szCs w:val="24"/>
        </w:rPr>
        <w:t xml:space="preserve"> </w:t>
      </w:r>
      <w:r w:rsidR="00D52759">
        <w:rPr>
          <w:rFonts w:ascii="Times New Roman" w:hAnsi="Times New Roman" w:cs="Times New Roman"/>
          <w:sz w:val="24"/>
          <w:szCs w:val="24"/>
        </w:rPr>
        <w:t>based on</w:t>
      </w:r>
      <w:r w:rsidRPr="002F22AE">
        <w:rPr>
          <w:rFonts w:ascii="Times New Roman" w:hAnsi="Times New Roman" w:cs="Times New Roman"/>
          <w:sz w:val="24"/>
          <w:szCs w:val="24"/>
        </w:rPr>
        <w:t xml:space="preserve"> the 1999</w:t>
      </w:r>
      <w:r w:rsidR="004160C0" w:rsidRPr="002F22AE">
        <w:rPr>
          <w:rFonts w:ascii="Times New Roman" w:hAnsi="Times New Roman" w:cs="Times New Roman"/>
          <w:sz w:val="24"/>
          <w:szCs w:val="24"/>
        </w:rPr>
        <w:t xml:space="preserve"> World Health Organization</w:t>
      </w:r>
      <w:r w:rsidR="00E706AB" w:rsidRPr="002F22AE">
        <w:rPr>
          <w:rFonts w:ascii="Times New Roman" w:hAnsi="Times New Roman" w:cs="Times New Roman"/>
          <w:sz w:val="24"/>
          <w:szCs w:val="24"/>
        </w:rPr>
        <w:t xml:space="preserve"> </w:t>
      </w:r>
      <w:r w:rsidRPr="002F22AE">
        <w:rPr>
          <w:rFonts w:ascii="Times New Roman" w:hAnsi="Times New Roman" w:cs="Times New Roman"/>
          <w:sz w:val="24"/>
          <w:szCs w:val="24"/>
        </w:rPr>
        <w:t>standard criteria</w:t>
      </w:r>
      <w:r w:rsidR="004160C0" w:rsidRPr="002F22AE">
        <w:rPr>
          <w:rFonts w:ascii="Times New Roman" w:hAnsi="Times New Roman" w:cs="Times New Roman"/>
          <w:sz w:val="24"/>
          <w:szCs w:val="24"/>
        </w:rPr>
        <w:t xml:space="preserve"> </w:t>
      </w:r>
      <w:r w:rsidR="004160C0"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&lt;EndNote&gt;&lt;Cite&gt;&lt;Author&gt;WHO Consultation&lt;/Author&gt;&lt;Year&gt;1999&lt;/Year&gt;&lt;RecNum&gt;96&lt;/RecNum&gt;&lt;DisplayText&gt;[24]&lt;/DisplayText&gt;&lt;record&gt;&lt;rec-number&gt;96&lt;/rec-number&gt;&lt;foreign-keys&gt;&lt;key app="EN" db-id="za02vzrpmwrzxleeefpvdffy00vfx5e5p50d" timestamp="1467684790"&gt;96&lt;/key&gt;&lt;/foreign-keys&gt;&lt;ref-type name="Government Document"&gt;46&lt;/ref-type&gt;&lt;contributors&gt;&lt;authors&gt;&lt;author&gt;WHO Consultation,&lt;/author&gt;&lt;/authors&gt;&lt;/contributors&gt;&lt;titles&gt;&lt;title&gt;Definition,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pub-location&gt;Geneva&lt;/pub-location&gt;&lt;publisher&gt;WHO&lt;/publisher&gt;&lt;isbn&gt;WHO/NCD/NCS/99.2&lt;/isbn&gt;&lt;urls&gt;&lt;/urls&gt;&lt;custom1&gt;WHO&lt;/custom1&gt;&lt;/record&gt;&lt;/Cite&gt;&lt;/EndNote&gt;</w:instrText>
      </w:r>
      <w:r w:rsidR="004160C0"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[24]</w:t>
      </w:r>
      <w:r w:rsidR="004160C0" w:rsidRPr="002F22AE">
        <w:rPr>
          <w:rFonts w:ascii="Times New Roman" w:hAnsi="Times New Roman" w:cs="Times New Roman"/>
          <w:sz w:val="24"/>
          <w:szCs w:val="24"/>
        </w:rPr>
        <w:fldChar w:fldCharType="end"/>
      </w:r>
      <w:r w:rsidR="00DF5422" w:rsidRPr="002F22AE">
        <w:rPr>
          <w:rFonts w:ascii="Times New Roman" w:hAnsi="Times New Roman" w:cs="Times New Roman"/>
          <w:sz w:val="24"/>
          <w:szCs w:val="24"/>
        </w:rPr>
        <w:t xml:space="preserve">, if they met </w:t>
      </w:r>
      <w:r w:rsidRPr="002F22AE">
        <w:rPr>
          <w:rFonts w:ascii="Times New Roman" w:hAnsi="Times New Roman" w:cs="Times New Roman"/>
          <w:sz w:val="24"/>
          <w:szCs w:val="24"/>
        </w:rPr>
        <w:t xml:space="preserve">one of the following:  (1) ≥7.0 </w:t>
      </w:r>
      <w:proofErr w:type="spellStart"/>
      <w:r w:rsidRPr="002F22AE">
        <w:rPr>
          <w:rFonts w:ascii="Times New Roman" w:hAnsi="Times New Roman" w:cs="Times New Roman"/>
          <w:sz w:val="24"/>
          <w:szCs w:val="24"/>
        </w:rPr>
        <w:t>mmol</w:t>
      </w:r>
      <w:proofErr w:type="spellEnd"/>
      <w:r w:rsidRPr="002F22AE">
        <w:rPr>
          <w:rFonts w:ascii="Times New Roman" w:hAnsi="Times New Roman" w:cs="Times New Roman"/>
          <w:sz w:val="24"/>
          <w:szCs w:val="24"/>
        </w:rPr>
        <w:t xml:space="preserve">/L of fasting plasma glucose </w:t>
      </w:r>
      <w:r w:rsidR="00895B26">
        <w:rPr>
          <w:rFonts w:ascii="Times New Roman" w:hAnsi="Times New Roman" w:cs="Times New Roman"/>
          <w:sz w:val="24"/>
          <w:szCs w:val="24"/>
        </w:rPr>
        <w:t>concentrations</w:t>
      </w:r>
      <w:r w:rsidRPr="002F22AE">
        <w:rPr>
          <w:rFonts w:ascii="Times New Roman" w:hAnsi="Times New Roman" w:cs="Times New Roman"/>
          <w:sz w:val="24"/>
          <w:szCs w:val="24"/>
        </w:rPr>
        <w:t xml:space="preserve">, (2) ≥7.8 </w:t>
      </w:r>
      <w:proofErr w:type="spellStart"/>
      <w:r w:rsidRPr="002F22AE">
        <w:rPr>
          <w:rFonts w:ascii="Times New Roman" w:hAnsi="Times New Roman" w:cs="Times New Roman"/>
          <w:sz w:val="24"/>
          <w:szCs w:val="24"/>
        </w:rPr>
        <w:t>mmol</w:t>
      </w:r>
      <w:proofErr w:type="spellEnd"/>
      <w:r w:rsidRPr="002F22AE">
        <w:rPr>
          <w:rFonts w:ascii="Times New Roman" w:hAnsi="Times New Roman" w:cs="Times New Roman"/>
          <w:sz w:val="24"/>
          <w:szCs w:val="24"/>
        </w:rPr>
        <w:t>/L of plasma</w:t>
      </w:r>
      <w:r w:rsidR="00A96BF0" w:rsidRPr="002F22AE">
        <w:rPr>
          <w:rFonts w:ascii="Times New Roman" w:hAnsi="Times New Roman" w:cs="Times New Roman"/>
          <w:sz w:val="24"/>
          <w:szCs w:val="24"/>
        </w:rPr>
        <w:t xml:space="preserve"> glucose </w:t>
      </w:r>
      <w:r w:rsidR="00895B26">
        <w:rPr>
          <w:rFonts w:ascii="Times New Roman" w:hAnsi="Times New Roman" w:cs="Times New Roman"/>
          <w:sz w:val="24"/>
          <w:szCs w:val="24"/>
        </w:rPr>
        <w:t>concentrations</w:t>
      </w:r>
      <w:r w:rsidR="00A96BF0" w:rsidRPr="002F22AE">
        <w:rPr>
          <w:rFonts w:ascii="Times New Roman" w:hAnsi="Times New Roman" w:cs="Times New Roman"/>
          <w:sz w:val="24"/>
          <w:szCs w:val="24"/>
        </w:rPr>
        <w:t xml:space="preserve"> </w:t>
      </w:r>
      <w:r w:rsidR="000B1EBB" w:rsidRPr="002F22AE">
        <w:rPr>
          <w:rFonts w:ascii="Times New Roman" w:hAnsi="Times New Roman" w:cs="Times New Roman"/>
          <w:sz w:val="24"/>
          <w:szCs w:val="24"/>
        </w:rPr>
        <w:t xml:space="preserve">2-hour </w:t>
      </w:r>
      <w:r w:rsidR="00DF5422" w:rsidRPr="002F22AE">
        <w:rPr>
          <w:rFonts w:ascii="Times New Roman" w:hAnsi="Times New Roman" w:cs="Times New Roman"/>
          <w:sz w:val="24"/>
          <w:szCs w:val="24"/>
        </w:rPr>
        <w:t>post-</w:t>
      </w:r>
      <w:r w:rsidRPr="002F22AE">
        <w:rPr>
          <w:rFonts w:ascii="Times New Roman" w:hAnsi="Times New Roman" w:cs="Times New Roman"/>
          <w:sz w:val="24"/>
          <w:szCs w:val="24"/>
        </w:rPr>
        <w:t>OGTT</w:t>
      </w:r>
      <w:r w:rsidR="005F2B2E">
        <w:rPr>
          <w:rFonts w:ascii="Times New Roman" w:hAnsi="Times New Roman" w:cs="Times New Roman"/>
          <w:sz w:val="24"/>
          <w:szCs w:val="24"/>
        </w:rPr>
        <w:t xml:space="preserve"> (1-hour blood samples were not collected)</w:t>
      </w:r>
      <w:r w:rsidRPr="002F22AE">
        <w:rPr>
          <w:rFonts w:ascii="Times New Roman" w:hAnsi="Times New Roman" w:cs="Times New Roman"/>
          <w:sz w:val="24"/>
          <w:szCs w:val="24"/>
        </w:rPr>
        <w:t xml:space="preserve">. </w:t>
      </w:r>
    </w:p>
    <w:p w:rsidR="00045747" w:rsidRPr="002F22AE" w:rsidRDefault="00045747" w:rsidP="00FC260A">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t>Assessment of covariates</w:t>
      </w:r>
    </w:p>
    <w:p w:rsidR="007F5618" w:rsidRPr="002F22AE" w:rsidRDefault="00C57760" w:rsidP="008629A0">
      <w:pPr>
        <w:spacing w:line="480" w:lineRule="auto"/>
        <w:rPr>
          <w:rFonts w:ascii="Times New Roman" w:hAnsi="Times New Roman" w:cs="Times New Roman"/>
          <w:sz w:val="24"/>
          <w:szCs w:val="24"/>
        </w:rPr>
      </w:pPr>
      <w:r>
        <w:rPr>
          <w:rFonts w:ascii="Times New Roman" w:hAnsi="Times New Roman" w:cs="Times New Roman"/>
          <w:sz w:val="24"/>
          <w:szCs w:val="24"/>
        </w:rPr>
        <w:t>P</w:t>
      </w:r>
      <w:r w:rsidR="00F17573" w:rsidRPr="002F22AE">
        <w:rPr>
          <w:rFonts w:ascii="Times New Roman" w:hAnsi="Times New Roman" w:cs="Times New Roman"/>
          <w:sz w:val="24"/>
          <w:szCs w:val="24"/>
        </w:rPr>
        <w:t xml:space="preserve">otential confounding variables were </w:t>
      </w:r>
      <w:r w:rsidR="006954EA" w:rsidRPr="002F22AE">
        <w:rPr>
          <w:rFonts w:ascii="Times New Roman" w:hAnsi="Times New Roman" w:cs="Times New Roman"/>
          <w:sz w:val="24"/>
          <w:szCs w:val="24"/>
        </w:rPr>
        <w:t xml:space="preserve">identified from previous studies </w:t>
      </w:r>
      <w:r w:rsidR="006954EA" w:rsidRPr="002F22AE">
        <w:rPr>
          <w:rFonts w:ascii="Times New Roman" w:hAnsi="Times New Roman" w:cs="Times New Roman"/>
          <w:sz w:val="24"/>
          <w:szCs w:val="24"/>
        </w:rPr>
        <w:fldChar w:fldCharType="begin">
          <w:fldData xml:space="preserve">PEVuZE5vdGU+PENpdGU+PEF1dGhvcj5LbmlnaHQ8L0F1dGhvcj48WWVhcj4yMDE1PC9ZZWFyPjxS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LXRpdGxlPlBMb1MgT05FIFtFbGVjdHJvbmljIFJlc291cmNlXTwvc2Vjb25kYXJ5LXRpdGxlPjwv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O05FV1M9TiZhbXA7UEFHRT1mdWxsdGV4dCZhbXA7RD1tZWQ1JmFtcDtBTj0xOTcwNzc0MjwvdXJs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PEVuZE5vdGU+PENpdGU+PEF1dGhvcj5LbmlnaHQ8L0F1dGhvcj48WWVhcj4yMDE1PC9ZZWFyPjxS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LXRpdGxlPlBMb1MgT05FIFtFbGVjdHJvbmljIFJlc291cmNlXTwvc2Vjb25kYXJ5LXRpdGxlPjwv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O05FV1M9TiZhbXA7UEFHRT1mdWxsdGV4dCZhbXA7RD1tZWQ1JmFtcDtBTj0xOTcwNzc0MjwvdXJs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6954EA" w:rsidRPr="002F22AE">
        <w:rPr>
          <w:rFonts w:ascii="Times New Roman" w:hAnsi="Times New Roman" w:cs="Times New Roman"/>
          <w:sz w:val="24"/>
          <w:szCs w:val="24"/>
        </w:rPr>
      </w:r>
      <w:r w:rsidR="006954EA"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[13, 18]</w:t>
      </w:r>
      <w:r w:rsidR="006954EA" w:rsidRPr="002F22AE">
        <w:rPr>
          <w:rFonts w:ascii="Times New Roman" w:hAnsi="Times New Roman" w:cs="Times New Roman"/>
          <w:sz w:val="24"/>
          <w:szCs w:val="24"/>
        </w:rPr>
        <w:fldChar w:fldCharType="end"/>
      </w:r>
      <w:r w:rsidR="00F17573" w:rsidRPr="002F22AE">
        <w:rPr>
          <w:rFonts w:ascii="Times New Roman" w:hAnsi="Times New Roman" w:cs="Times New Roman"/>
          <w:sz w:val="24"/>
          <w:szCs w:val="24"/>
        </w:rPr>
        <w:t xml:space="preserve">. Socio-demographic variables included: maternal age, ethnicity (Chinese, Malay, </w:t>
      </w:r>
      <w:r w:rsidR="000C4A6A" w:rsidRPr="002F22AE">
        <w:rPr>
          <w:rFonts w:ascii="Times New Roman" w:hAnsi="Times New Roman" w:cs="Times New Roman"/>
          <w:sz w:val="24"/>
          <w:szCs w:val="24"/>
        </w:rPr>
        <w:t>Indian), education (none/</w:t>
      </w:r>
      <w:r w:rsidR="006A5F8C" w:rsidRPr="002F22AE">
        <w:rPr>
          <w:rFonts w:ascii="Times New Roman" w:hAnsi="Times New Roman" w:cs="Times New Roman"/>
          <w:sz w:val="24"/>
          <w:szCs w:val="24"/>
        </w:rPr>
        <w:t>primary</w:t>
      </w:r>
      <w:r w:rsidR="000C4A6A" w:rsidRPr="002F22AE">
        <w:rPr>
          <w:rFonts w:ascii="Times New Roman" w:hAnsi="Times New Roman" w:cs="Times New Roman"/>
          <w:sz w:val="24"/>
          <w:szCs w:val="24"/>
        </w:rPr>
        <w:t>/</w:t>
      </w:r>
      <w:r w:rsidR="00F17573" w:rsidRPr="002F22AE">
        <w:rPr>
          <w:rFonts w:ascii="Times New Roman" w:hAnsi="Times New Roman" w:cs="Times New Roman"/>
          <w:sz w:val="24"/>
          <w:szCs w:val="24"/>
        </w:rPr>
        <w:t>seconda</w:t>
      </w:r>
      <w:r w:rsidR="000C4A6A" w:rsidRPr="002F22AE">
        <w:rPr>
          <w:rFonts w:ascii="Times New Roman" w:hAnsi="Times New Roman" w:cs="Times New Roman"/>
          <w:sz w:val="24"/>
          <w:szCs w:val="24"/>
        </w:rPr>
        <w:t xml:space="preserve">ry, </w:t>
      </w:r>
      <w:r w:rsidR="00DF5422" w:rsidRPr="002F22AE">
        <w:rPr>
          <w:rFonts w:ascii="Times New Roman" w:hAnsi="Times New Roman" w:cs="Times New Roman"/>
          <w:sz w:val="24"/>
          <w:szCs w:val="24"/>
        </w:rPr>
        <w:t>post-secondary, u</w:t>
      </w:r>
      <w:r w:rsidR="008629A0" w:rsidRPr="002F22AE">
        <w:rPr>
          <w:rFonts w:ascii="Times New Roman" w:hAnsi="Times New Roman" w:cs="Times New Roman"/>
          <w:sz w:val="24"/>
          <w:szCs w:val="24"/>
        </w:rPr>
        <w:t>niversity</w:t>
      </w:r>
      <w:r w:rsidR="00F17573" w:rsidRPr="002F22AE">
        <w:rPr>
          <w:rFonts w:ascii="Times New Roman" w:hAnsi="Times New Roman" w:cs="Times New Roman"/>
          <w:sz w:val="24"/>
          <w:szCs w:val="24"/>
        </w:rPr>
        <w:t xml:space="preserve">), </w:t>
      </w:r>
      <w:r w:rsidR="006A5F8C" w:rsidRPr="002F22AE">
        <w:rPr>
          <w:rFonts w:ascii="Times New Roman" w:hAnsi="Times New Roman" w:cs="Times New Roman"/>
          <w:sz w:val="24"/>
          <w:szCs w:val="24"/>
        </w:rPr>
        <w:t xml:space="preserve">and </w:t>
      </w:r>
      <w:r w:rsidR="00F17573" w:rsidRPr="002F22AE">
        <w:rPr>
          <w:rFonts w:ascii="Times New Roman" w:hAnsi="Times New Roman" w:cs="Times New Roman"/>
          <w:sz w:val="24"/>
          <w:szCs w:val="24"/>
        </w:rPr>
        <w:t>monthly h</w:t>
      </w:r>
      <w:r w:rsidR="008629A0" w:rsidRPr="002F22AE">
        <w:rPr>
          <w:rFonts w:ascii="Times New Roman" w:hAnsi="Times New Roman" w:cs="Times New Roman"/>
          <w:sz w:val="24"/>
          <w:szCs w:val="24"/>
        </w:rPr>
        <w:t>ousehold income ($0-1999, 2000-5999</w:t>
      </w:r>
      <w:r w:rsidR="00F17573" w:rsidRPr="002F22AE">
        <w:rPr>
          <w:rFonts w:ascii="Times New Roman" w:hAnsi="Times New Roman" w:cs="Times New Roman"/>
          <w:sz w:val="24"/>
          <w:szCs w:val="24"/>
        </w:rPr>
        <w:t xml:space="preserve">, </w:t>
      </w:r>
      <w:r w:rsidR="006A5F8C" w:rsidRPr="002F22AE">
        <w:rPr>
          <w:rFonts w:ascii="Times New Roman" w:hAnsi="Times New Roman" w:cs="Times New Roman"/>
          <w:sz w:val="24"/>
          <w:szCs w:val="24"/>
        </w:rPr>
        <w:t>≥6000)</w:t>
      </w:r>
      <w:r w:rsidR="00F17573" w:rsidRPr="002F22AE">
        <w:rPr>
          <w:rFonts w:ascii="Times New Roman" w:hAnsi="Times New Roman" w:cs="Times New Roman"/>
          <w:sz w:val="24"/>
          <w:szCs w:val="24"/>
        </w:rPr>
        <w:t>. Health beha</w:t>
      </w:r>
      <w:r w:rsidR="006A5F8C" w:rsidRPr="002F22AE">
        <w:rPr>
          <w:rFonts w:ascii="Times New Roman" w:hAnsi="Times New Roman" w:cs="Times New Roman"/>
          <w:sz w:val="24"/>
          <w:szCs w:val="24"/>
        </w:rPr>
        <w:t>vior indicators</w:t>
      </w:r>
      <w:r w:rsidR="00F17573" w:rsidRPr="002F22AE">
        <w:rPr>
          <w:rFonts w:ascii="Times New Roman" w:hAnsi="Times New Roman" w:cs="Times New Roman"/>
          <w:sz w:val="24"/>
          <w:szCs w:val="24"/>
        </w:rPr>
        <w:t xml:space="preserve"> included: </w:t>
      </w:r>
      <w:r w:rsidR="003A2271">
        <w:rPr>
          <w:rFonts w:ascii="Times New Roman" w:hAnsi="Times New Roman" w:cs="Times New Roman"/>
          <w:sz w:val="24"/>
          <w:szCs w:val="24"/>
        </w:rPr>
        <w:t xml:space="preserve">cigarette </w:t>
      </w:r>
      <w:r w:rsidR="00F17573" w:rsidRPr="002F22AE">
        <w:rPr>
          <w:rFonts w:ascii="Times New Roman" w:hAnsi="Times New Roman" w:cs="Times New Roman"/>
          <w:sz w:val="24"/>
          <w:szCs w:val="24"/>
        </w:rPr>
        <w:t>smoking (n</w:t>
      </w:r>
      <w:r w:rsidR="003F4B26">
        <w:rPr>
          <w:rFonts w:ascii="Times New Roman" w:hAnsi="Times New Roman" w:cs="Times New Roman"/>
          <w:sz w:val="24"/>
          <w:szCs w:val="24"/>
        </w:rPr>
        <w:t>on-</w:t>
      </w:r>
      <w:r w:rsidR="00F17573" w:rsidRPr="002F22AE">
        <w:rPr>
          <w:rFonts w:ascii="Times New Roman" w:hAnsi="Times New Roman" w:cs="Times New Roman"/>
          <w:sz w:val="24"/>
          <w:szCs w:val="24"/>
        </w:rPr>
        <w:t>smoke</w:t>
      </w:r>
      <w:r w:rsidR="003F4B26">
        <w:rPr>
          <w:rFonts w:ascii="Times New Roman" w:hAnsi="Times New Roman" w:cs="Times New Roman"/>
          <w:sz w:val="24"/>
          <w:szCs w:val="24"/>
        </w:rPr>
        <w:t>r</w:t>
      </w:r>
      <w:r w:rsidR="00F17573" w:rsidRPr="002F22AE">
        <w:rPr>
          <w:rFonts w:ascii="Times New Roman" w:hAnsi="Times New Roman" w:cs="Times New Roman"/>
          <w:sz w:val="24"/>
          <w:szCs w:val="24"/>
        </w:rPr>
        <w:t>, former smoker, current smoker), alcohol</w:t>
      </w:r>
      <w:r w:rsidR="00EF05D8">
        <w:rPr>
          <w:rFonts w:ascii="Times New Roman" w:hAnsi="Times New Roman" w:cs="Times New Roman"/>
          <w:sz w:val="24"/>
          <w:szCs w:val="24"/>
        </w:rPr>
        <w:t xml:space="preserve"> intake</w:t>
      </w:r>
      <w:r w:rsidR="00F17573" w:rsidRPr="002F22AE">
        <w:rPr>
          <w:rFonts w:ascii="Times New Roman" w:hAnsi="Times New Roman" w:cs="Times New Roman"/>
          <w:sz w:val="24"/>
          <w:szCs w:val="24"/>
        </w:rPr>
        <w:t xml:space="preserve">, and physical activity – </w:t>
      </w:r>
      <w:r w:rsidR="00B464AB" w:rsidRPr="002F22AE">
        <w:rPr>
          <w:rFonts w:ascii="Times New Roman" w:hAnsi="Times New Roman" w:cs="Times New Roman"/>
          <w:sz w:val="24"/>
          <w:szCs w:val="24"/>
        </w:rPr>
        <w:t>defined as</w:t>
      </w:r>
      <w:r w:rsidR="00F17573" w:rsidRPr="002F22AE">
        <w:rPr>
          <w:rFonts w:ascii="Times New Roman" w:hAnsi="Times New Roman" w:cs="Times New Roman"/>
          <w:sz w:val="24"/>
          <w:szCs w:val="24"/>
        </w:rPr>
        <w:t xml:space="preserve"> minutes of metabolic </w:t>
      </w:r>
      <w:r w:rsidR="00F17573" w:rsidRPr="002F22AE">
        <w:rPr>
          <w:rFonts w:ascii="Times New Roman" w:hAnsi="Times New Roman" w:cs="Times New Roman"/>
          <w:sz w:val="24"/>
          <w:szCs w:val="24"/>
        </w:rPr>
        <w:lastRenderedPageBreak/>
        <w:t xml:space="preserve">equivalents of task (MET. mins) </w:t>
      </w:r>
      <w:r w:rsidR="00C07282" w:rsidRPr="002F22AE">
        <w:rPr>
          <w:rFonts w:ascii="Times New Roman" w:hAnsi="Times New Roman" w:cs="Times New Roman"/>
          <w:sz w:val="24"/>
          <w:szCs w:val="24"/>
        </w:rPr>
        <w:t>per week</w:t>
      </w:r>
      <w:r w:rsidR="00FD32D5" w:rsidRPr="002F22AE">
        <w:rPr>
          <w:rFonts w:ascii="Times New Roman" w:hAnsi="Times New Roman" w:cs="Times New Roman"/>
          <w:sz w:val="24"/>
          <w:szCs w:val="24"/>
        </w:rPr>
        <w:t xml:space="preserve"> </w:t>
      </w:r>
      <w:r w:rsidR="00883DE3"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&lt;EndNote&gt;&lt;Cite&gt;&lt;Author&gt;CRAIG&lt;/Author&gt;&lt;Year&gt;2003&lt;/Year&gt;&lt;RecNum&gt;42&lt;/RecNum&gt;&lt;DisplayText&gt;[25]&lt;/DisplayText&gt;&lt;record&gt;&lt;rec-number&gt;42&lt;/rec-number&gt;&lt;foreign-keys&gt;&lt;key app="EN" db-id="za02vzrpmwrzxleeefpvdffy00vfx5e5p50d" timestamp="1465276134"&gt;42&lt;/key&gt;&lt;/foreign-keys&gt;&lt;ref-type name="Journal Article"&gt;17&lt;/ref-type&gt;&lt;contributors&gt;&lt;authors&gt;&lt;author&gt;Craig, Cora l.&lt;/author&gt;&lt;author&gt;Marshall, Alison L.&lt;/author&gt;&lt;author&gt;Sjöström, Michael&lt;/author&gt;&lt;author&gt;Bauman, Adrian E.&lt;/author&gt;&lt;author&gt;Booth, Michael L.&lt;/author&gt;&lt;author&gt;Ainsworth, Barbara E.&lt;/author&gt;&lt;author&gt;Pratt, Michael&lt;/author&gt;&lt;author&gt;Ekelund, Ulf&lt;/author&gt;&lt;author&gt;Yngve, Agneta&lt;/author&gt;&lt;author&gt;Sallis, James F.&lt;/author&gt;&lt;author&gt;Oja, Pekka&lt;/author&gt;&lt;/authors&gt;&lt;/contributors&gt;&lt;titles&gt;&lt;title&gt;International Physical Activity Questionnaire: 12-country reliability and validity&lt;/title&gt;&lt;secondary-title&gt;Medicine and Science in Sports and Exercise&lt;/secondary-title&gt;&lt;/titles&gt;&lt;periodical&gt;&lt;full-title&gt;Medicine and Science in Sports and Exercise&lt;/full-title&gt;&lt;abbr-1&gt;Med. Sci. Sports Exerc.&lt;/abbr-1&gt;&lt;abbr-2&gt;Med Sci Sports Exerc&lt;/abbr-2&gt;&lt;abbr-3&gt;Medicine &amp;amp; Science in Sports &amp;amp; Exercise&lt;/abbr-3&gt;&lt;/periodical&gt;&lt;pages&gt;1381-1395&lt;/pages&gt;&lt;volume&gt;35&lt;/volume&gt;&lt;number&gt;8&lt;/number&gt;&lt;keywords&gt;&lt;keyword&gt;MEASUREMENT&lt;/keyword&gt;&lt;keyword&gt;SURVEILLANCE&lt;/keyword&gt;&lt;keyword&gt;EPIDEMIOLOGY&lt;/keyword&gt;&lt;/keywords&gt;&lt;dates&gt;&lt;year&gt;2003&lt;/year&gt;&lt;/dates&gt;&lt;isbn&gt;0195-9131&lt;/isbn&gt;&lt;accession-num&gt;00005768-200308000-00020&lt;/accession-num&gt;&lt;urls&gt;&lt;related-urls&gt;&lt;url&gt;http://journals.lww.com/acsm-msse/Fulltext/2003/08000/International_Physical_Activity_Questionnaire_.20.aspx&lt;/url&gt;&lt;/related-urls&gt;&lt;/urls&gt;&lt;/record&gt;&lt;/Cite&gt;&lt;/EndNote&gt;</w:instrText>
      </w:r>
      <w:r w:rsidR="00883DE3"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[25]</w:t>
      </w:r>
      <w:r w:rsidR="00883DE3" w:rsidRPr="002F22AE">
        <w:rPr>
          <w:rFonts w:ascii="Times New Roman" w:hAnsi="Times New Roman" w:cs="Times New Roman"/>
          <w:sz w:val="24"/>
          <w:szCs w:val="24"/>
        </w:rPr>
        <w:fldChar w:fldCharType="end"/>
      </w:r>
      <w:r w:rsidR="00F17573" w:rsidRPr="002F22AE">
        <w:rPr>
          <w:rFonts w:ascii="Times New Roman" w:hAnsi="Times New Roman" w:cs="Times New Roman"/>
          <w:sz w:val="24"/>
          <w:szCs w:val="24"/>
        </w:rPr>
        <w:t xml:space="preserve">. </w:t>
      </w:r>
      <w:r w:rsidR="00CD2C9B">
        <w:rPr>
          <w:rFonts w:ascii="Times New Roman" w:hAnsi="Times New Roman" w:cs="Times New Roman"/>
          <w:sz w:val="24"/>
          <w:szCs w:val="24"/>
        </w:rPr>
        <w:t xml:space="preserve">Pre-pregnancy BMI and a number of maternal conditions: </w:t>
      </w:r>
      <w:r w:rsidR="008629A0" w:rsidRPr="002F22AE">
        <w:rPr>
          <w:rFonts w:ascii="Times New Roman" w:hAnsi="Times New Roman" w:cs="Times New Roman"/>
          <w:sz w:val="24"/>
          <w:szCs w:val="24"/>
        </w:rPr>
        <w:t>parity, previous history o</w:t>
      </w:r>
      <w:r w:rsidR="00A8599D" w:rsidRPr="002F22AE">
        <w:rPr>
          <w:rFonts w:ascii="Times New Roman" w:hAnsi="Times New Roman" w:cs="Times New Roman"/>
          <w:sz w:val="24"/>
          <w:szCs w:val="24"/>
        </w:rPr>
        <w:t xml:space="preserve">f GDM and family history of </w:t>
      </w:r>
      <w:r w:rsidR="001F001C">
        <w:rPr>
          <w:rFonts w:ascii="Times New Roman" w:hAnsi="Times New Roman" w:cs="Times New Roman"/>
          <w:sz w:val="24"/>
          <w:szCs w:val="24"/>
        </w:rPr>
        <w:t>T2D</w:t>
      </w:r>
      <w:r w:rsidR="00E65B98">
        <w:rPr>
          <w:rFonts w:ascii="Times New Roman" w:hAnsi="Times New Roman" w:cs="Times New Roman"/>
          <w:sz w:val="24"/>
          <w:szCs w:val="24"/>
        </w:rPr>
        <w:t>M</w:t>
      </w:r>
      <w:r w:rsidR="00CD2C9B">
        <w:rPr>
          <w:rFonts w:ascii="Times New Roman" w:hAnsi="Times New Roman" w:cs="Times New Roman"/>
          <w:sz w:val="24"/>
          <w:szCs w:val="24"/>
        </w:rPr>
        <w:t xml:space="preserve">, were </w:t>
      </w:r>
      <w:r w:rsidR="00087604">
        <w:rPr>
          <w:rFonts w:ascii="Times New Roman" w:hAnsi="Times New Roman" w:cs="Times New Roman"/>
          <w:sz w:val="24"/>
          <w:szCs w:val="24"/>
        </w:rPr>
        <w:t xml:space="preserve">also </w:t>
      </w:r>
      <w:r w:rsidR="00CD2C9B">
        <w:rPr>
          <w:rFonts w:ascii="Times New Roman" w:hAnsi="Times New Roman" w:cs="Times New Roman"/>
          <w:sz w:val="24"/>
          <w:szCs w:val="24"/>
        </w:rPr>
        <w:t>included</w:t>
      </w:r>
      <w:r w:rsidR="008629A0" w:rsidRPr="002F22AE">
        <w:rPr>
          <w:rFonts w:ascii="Times New Roman" w:hAnsi="Times New Roman" w:cs="Times New Roman"/>
          <w:sz w:val="24"/>
          <w:szCs w:val="24"/>
        </w:rPr>
        <w:t xml:space="preserve">. </w:t>
      </w:r>
    </w:p>
    <w:p w:rsidR="00045747" w:rsidRPr="002F22AE" w:rsidRDefault="00045747" w:rsidP="00FC260A">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t>Statistical analyses</w:t>
      </w:r>
    </w:p>
    <w:p w:rsidR="00F95948" w:rsidRPr="002F22AE" w:rsidRDefault="00170F40" w:rsidP="00170F40">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Concentrations of plasma </w:t>
      </w:r>
      <w:r w:rsidR="003C1F0B" w:rsidRPr="002F22AE">
        <w:rPr>
          <w:rFonts w:ascii="Times New Roman" w:hAnsi="Times New Roman" w:cs="Times New Roman"/>
          <w:sz w:val="24"/>
          <w:szCs w:val="24"/>
        </w:rPr>
        <w:t xml:space="preserve">B vitamins </w:t>
      </w:r>
      <w:r w:rsidRPr="002F22AE">
        <w:rPr>
          <w:rFonts w:ascii="Times New Roman" w:hAnsi="Times New Roman" w:cs="Times New Roman"/>
          <w:sz w:val="24"/>
          <w:szCs w:val="24"/>
        </w:rPr>
        <w:t xml:space="preserve">and homocysteine were </w:t>
      </w:r>
      <w:r w:rsidR="006A5F8C" w:rsidRPr="002F22AE">
        <w:rPr>
          <w:rFonts w:ascii="Times New Roman" w:hAnsi="Times New Roman" w:cs="Times New Roman"/>
          <w:sz w:val="24"/>
          <w:szCs w:val="24"/>
        </w:rPr>
        <w:t>summarized</w:t>
      </w:r>
      <w:r w:rsidRPr="002F22AE">
        <w:rPr>
          <w:rFonts w:ascii="Times New Roman" w:hAnsi="Times New Roman" w:cs="Times New Roman"/>
          <w:sz w:val="24"/>
          <w:szCs w:val="24"/>
        </w:rPr>
        <w:t xml:space="preserve"> according to m</w:t>
      </w:r>
      <w:r w:rsidR="003F7EDA" w:rsidRPr="002F22AE">
        <w:rPr>
          <w:rFonts w:ascii="Times New Roman" w:hAnsi="Times New Roman" w:cs="Times New Roman"/>
          <w:sz w:val="24"/>
          <w:szCs w:val="24"/>
        </w:rPr>
        <w:t>aternal characteristics</w:t>
      </w:r>
      <w:r w:rsidRPr="002F22AE">
        <w:rPr>
          <w:rFonts w:ascii="Times New Roman" w:hAnsi="Times New Roman" w:cs="Times New Roman"/>
          <w:sz w:val="24"/>
          <w:szCs w:val="24"/>
        </w:rPr>
        <w:t>. D</w:t>
      </w:r>
      <w:r w:rsidR="00E677E7" w:rsidRPr="002F22AE">
        <w:rPr>
          <w:rFonts w:ascii="Times New Roman" w:hAnsi="Times New Roman" w:cs="Times New Roman"/>
          <w:sz w:val="24"/>
          <w:szCs w:val="24"/>
        </w:rPr>
        <w:t xml:space="preserve">ifferences </w:t>
      </w:r>
      <w:r w:rsidRPr="002F22AE">
        <w:rPr>
          <w:rFonts w:ascii="Times New Roman" w:hAnsi="Times New Roman" w:cs="Times New Roman"/>
          <w:sz w:val="24"/>
          <w:szCs w:val="24"/>
        </w:rPr>
        <w:t xml:space="preserve">in concentrations </w:t>
      </w:r>
      <w:r w:rsidR="00E677E7" w:rsidRPr="002F22AE">
        <w:rPr>
          <w:rFonts w:ascii="Times New Roman" w:hAnsi="Times New Roman" w:cs="Times New Roman"/>
          <w:sz w:val="24"/>
          <w:szCs w:val="24"/>
        </w:rPr>
        <w:t xml:space="preserve">between groups </w:t>
      </w:r>
      <w:r w:rsidRPr="002F22AE">
        <w:rPr>
          <w:rFonts w:ascii="Times New Roman" w:hAnsi="Times New Roman" w:cs="Times New Roman"/>
          <w:sz w:val="24"/>
          <w:szCs w:val="24"/>
        </w:rPr>
        <w:t>were compared using n</w:t>
      </w:r>
      <w:r w:rsidR="00F95948" w:rsidRPr="002F22AE">
        <w:rPr>
          <w:rFonts w:ascii="Times New Roman" w:hAnsi="Times New Roman" w:cs="Times New Roman"/>
          <w:sz w:val="24"/>
          <w:szCs w:val="24"/>
        </w:rPr>
        <w:t xml:space="preserve">on-parametric analyses, namely the Wilcoxon rank-sum and </w:t>
      </w:r>
      <w:proofErr w:type="spellStart"/>
      <w:r w:rsidR="00F95948" w:rsidRPr="002F22AE">
        <w:rPr>
          <w:rFonts w:ascii="Times New Roman" w:hAnsi="Times New Roman" w:cs="Times New Roman"/>
          <w:sz w:val="24"/>
          <w:szCs w:val="24"/>
        </w:rPr>
        <w:t>Kruskal</w:t>
      </w:r>
      <w:proofErr w:type="spellEnd"/>
      <w:r w:rsidR="00F95948" w:rsidRPr="002F22AE">
        <w:rPr>
          <w:rFonts w:ascii="Times New Roman" w:hAnsi="Times New Roman" w:cs="Times New Roman"/>
          <w:sz w:val="24"/>
          <w:szCs w:val="24"/>
        </w:rPr>
        <w:t>-Wallis tests</w:t>
      </w:r>
      <w:r w:rsidRPr="002F22AE">
        <w:rPr>
          <w:rFonts w:ascii="Times New Roman" w:hAnsi="Times New Roman" w:cs="Times New Roman"/>
          <w:sz w:val="24"/>
          <w:szCs w:val="24"/>
        </w:rPr>
        <w:t>,</w:t>
      </w:r>
      <w:r w:rsidR="00F95948" w:rsidRPr="002F22AE">
        <w:rPr>
          <w:rFonts w:ascii="Times New Roman" w:hAnsi="Times New Roman" w:cs="Times New Roman"/>
          <w:sz w:val="24"/>
          <w:szCs w:val="24"/>
        </w:rPr>
        <w:t xml:space="preserve"> </w:t>
      </w:r>
      <w:r w:rsidR="00D30737">
        <w:rPr>
          <w:rFonts w:ascii="Times New Roman" w:hAnsi="Times New Roman" w:cs="Times New Roman"/>
          <w:sz w:val="24"/>
          <w:szCs w:val="24"/>
        </w:rPr>
        <w:t>as distributions for plasma B-vitamins and homocysteine were skewed</w:t>
      </w:r>
      <w:r w:rsidR="00F95948" w:rsidRPr="002F22AE">
        <w:rPr>
          <w:rFonts w:ascii="Times New Roman" w:hAnsi="Times New Roman" w:cs="Times New Roman"/>
          <w:sz w:val="24"/>
          <w:szCs w:val="24"/>
        </w:rPr>
        <w:t>. For significant results, post-hoc analyses were</w:t>
      </w:r>
      <w:r w:rsidR="005A5C25" w:rsidRPr="002F22AE">
        <w:rPr>
          <w:rFonts w:ascii="Times New Roman" w:hAnsi="Times New Roman" w:cs="Times New Roman"/>
          <w:sz w:val="24"/>
          <w:szCs w:val="24"/>
        </w:rPr>
        <w:t xml:space="preserve"> carried out</w:t>
      </w:r>
      <w:r w:rsidR="00F95948" w:rsidRPr="002F22AE">
        <w:rPr>
          <w:rFonts w:ascii="Times New Roman" w:hAnsi="Times New Roman" w:cs="Times New Roman"/>
          <w:sz w:val="24"/>
          <w:szCs w:val="24"/>
        </w:rPr>
        <w:t xml:space="preserve"> with </w:t>
      </w:r>
      <w:proofErr w:type="spellStart"/>
      <w:r w:rsidR="00F95948" w:rsidRPr="002F22AE">
        <w:rPr>
          <w:rFonts w:ascii="Times New Roman" w:hAnsi="Times New Roman" w:cs="Times New Roman"/>
          <w:sz w:val="24"/>
          <w:szCs w:val="24"/>
        </w:rPr>
        <w:t>Sidak</w:t>
      </w:r>
      <w:proofErr w:type="spellEnd"/>
      <w:r w:rsidR="00F95948" w:rsidRPr="002F22AE">
        <w:rPr>
          <w:rFonts w:ascii="Times New Roman" w:hAnsi="Times New Roman" w:cs="Times New Roman"/>
          <w:sz w:val="24"/>
          <w:szCs w:val="24"/>
        </w:rPr>
        <w:t xml:space="preserve"> adjustment to identify groups which differ</w:t>
      </w:r>
      <w:r w:rsidR="00F3011F">
        <w:rPr>
          <w:rFonts w:ascii="Times New Roman" w:hAnsi="Times New Roman" w:cs="Times New Roman"/>
          <w:sz w:val="24"/>
          <w:szCs w:val="24"/>
        </w:rPr>
        <w:t>ed</w:t>
      </w:r>
      <w:r w:rsidR="00F95948" w:rsidRPr="002F22AE">
        <w:rPr>
          <w:rFonts w:ascii="Times New Roman" w:hAnsi="Times New Roman" w:cs="Times New Roman"/>
          <w:sz w:val="24"/>
          <w:szCs w:val="24"/>
        </w:rPr>
        <w:t xml:space="preserve">. </w:t>
      </w:r>
    </w:p>
    <w:p w:rsidR="007A40E8" w:rsidRDefault="007A40E8" w:rsidP="007A40E8">
      <w:pPr>
        <w:spacing w:line="480" w:lineRule="auto"/>
        <w:rPr>
          <w:rFonts w:ascii="Times New Roman" w:hAnsi="Times New Roman" w:cs="Times New Roman"/>
          <w:sz w:val="24"/>
          <w:szCs w:val="24"/>
        </w:rPr>
      </w:pPr>
      <w:r w:rsidRPr="002F22AE">
        <w:rPr>
          <w:rFonts w:ascii="Times New Roman" w:hAnsi="Times New Roman" w:cs="Times New Roman"/>
          <w:sz w:val="24"/>
          <w:szCs w:val="24"/>
        </w:rPr>
        <w:t>The values for plasma folate, vitamins B6 and B12, and homocysteine were log-transformed</w:t>
      </w:r>
      <w:r w:rsidR="00D30737">
        <w:rPr>
          <w:rFonts w:ascii="Times New Roman" w:hAnsi="Times New Roman" w:cs="Times New Roman"/>
          <w:sz w:val="24"/>
          <w:szCs w:val="24"/>
        </w:rPr>
        <w:t xml:space="preserve">, and </w:t>
      </w:r>
      <w:r>
        <w:rPr>
          <w:rFonts w:ascii="Times New Roman" w:hAnsi="Times New Roman" w:cs="Times New Roman"/>
          <w:sz w:val="24"/>
          <w:szCs w:val="24"/>
        </w:rPr>
        <w:t xml:space="preserve">then </w:t>
      </w:r>
      <w:r w:rsidR="00D30737">
        <w:rPr>
          <w:rFonts w:ascii="Times New Roman" w:hAnsi="Times New Roman" w:cs="Times New Roman"/>
          <w:sz w:val="24"/>
          <w:szCs w:val="24"/>
        </w:rPr>
        <w:t>converted into SD scores</w:t>
      </w:r>
      <w:r>
        <w:rPr>
          <w:rFonts w:ascii="Times New Roman" w:hAnsi="Times New Roman" w:cs="Times New Roman"/>
          <w:sz w:val="24"/>
          <w:szCs w:val="24"/>
        </w:rPr>
        <w:t xml:space="preserve"> </w:t>
      </w:r>
      <w:r w:rsidR="00D30737">
        <w:rPr>
          <w:rFonts w:ascii="Times New Roman" w:hAnsi="Times New Roman" w:cs="Times New Roman"/>
          <w:sz w:val="24"/>
          <w:szCs w:val="24"/>
        </w:rPr>
        <w:t>to facilitate comparison across exposures. T</w:t>
      </w:r>
      <w:r w:rsidRPr="007A40E8">
        <w:rPr>
          <w:rFonts w:ascii="Times New Roman" w:hAnsi="Times New Roman" w:cs="Times New Roman"/>
          <w:sz w:val="24"/>
          <w:szCs w:val="24"/>
        </w:rPr>
        <w:t>he</w:t>
      </w:r>
      <w:r>
        <w:rPr>
          <w:rFonts w:ascii="Times New Roman" w:hAnsi="Times New Roman" w:cs="Times New Roman"/>
          <w:sz w:val="24"/>
          <w:szCs w:val="24"/>
        </w:rPr>
        <w:t xml:space="preserve"> effect sizes for </w:t>
      </w:r>
      <w:r w:rsidR="00C57760">
        <w:rPr>
          <w:rFonts w:ascii="Times New Roman" w:hAnsi="Times New Roman" w:cs="Times New Roman"/>
          <w:sz w:val="24"/>
          <w:szCs w:val="24"/>
        </w:rPr>
        <w:t>plasma glucose</w:t>
      </w:r>
      <w:r w:rsidR="00C57760" w:rsidRPr="007A40E8">
        <w:rPr>
          <w:rFonts w:ascii="Times New Roman" w:hAnsi="Times New Roman" w:cs="Times New Roman"/>
          <w:sz w:val="24"/>
          <w:szCs w:val="24"/>
        </w:rPr>
        <w:t xml:space="preserve"> </w:t>
      </w:r>
      <w:r w:rsidR="00C57760">
        <w:rPr>
          <w:rFonts w:ascii="Times New Roman" w:hAnsi="Times New Roman" w:cs="Times New Roman"/>
          <w:sz w:val="24"/>
          <w:szCs w:val="24"/>
        </w:rPr>
        <w:t>concentrations and GDM</w:t>
      </w:r>
      <w:r>
        <w:rPr>
          <w:rFonts w:ascii="Times New Roman" w:hAnsi="Times New Roman" w:cs="Times New Roman"/>
          <w:sz w:val="24"/>
          <w:szCs w:val="24"/>
        </w:rPr>
        <w:t xml:space="preserve"> </w:t>
      </w:r>
      <w:r w:rsidR="00D30737">
        <w:rPr>
          <w:rFonts w:ascii="Times New Roman" w:hAnsi="Times New Roman" w:cs="Times New Roman"/>
          <w:sz w:val="24"/>
          <w:szCs w:val="24"/>
        </w:rPr>
        <w:t xml:space="preserve">represent changes in outcomes </w:t>
      </w:r>
      <w:r w:rsidRPr="007A40E8">
        <w:rPr>
          <w:rFonts w:ascii="Times New Roman" w:hAnsi="Times New Roman" w:cs="Times New Roman"/>
          <w:sz w:val="24"/>
          <w:szCs w:val="24"/>
        </w:rPr>
        <w:t xml:space="preserve">per 1-SD increment in </w:t>
      </w:r>
      <w:r w:rsidR="00D30737">
        <w:rPr>
          <w:rFonts w:ascii="Times New Roman" w:hAnsi="Times New Roman" w:cs="Times New Roman"/>
          <w:sz w:val="24"/>
          <w:szCs w:val="24"/>
        </w:rPr>
        <w:t xml:space="preserve">log-transformed </w:t>
      </w:r>
      <w:r>
        <w:rPr>
          <w:rFonts w:ascii="Times New Roman" w:hAnsi="Times New Roman" w:cs="Times New Roman"/>
          <w:sz w:val="24"/>
          <w:szCs w:val="24"/>
        </w:rPr>
        <w:t>concentration</w:t>
      </w:r>
      <w:r w:rsidR="00D30737">
        <w:rPr>
          <w:rFonts w:ascii="Times New Roman" w:hAnsi="Times New Roman" w:cs="Times New Roman"/>
          <w:sz w:val="24"/>
          <w:szCs w:val="24"/>
        </w:rPr>
        <w:t>s</w:t>
      </w:r>
      <w:r>
        <w:rPr>
          <w:rFonts w:ascii="Times New Roman" w:hAnsi="Times New Roman" w:cs="Times New Roman"/>
          <w:sz w:val="24"/>
          <w:szCs w:val="24"/>
        </w:rPr>
        <w:t xml:space="preserve"> of plasma B-vitamins and homocysteine</w:t>
      </w:r>
      <w:r w:rsidR="00CF686B">
        <w:rPr>
          <w:rFonts w:ascii="Times New Roman" w:hAnsi="Times New Roman" w:cs="Times New Roman"/>
          <w:sz w:val="24"/>
          <w:szCs w:val="24"/>
        </w:rPr>
        <w:t xml:space="preserve">. </w:t>
      </w:r>
    </w:p>
    <w:p w:rsidR="00251EB4" w:rsidRPr="002F22AE" w:rsidRDefault="000B4596" w:rsidP="00170F40">
      <w:pPr>
        <w:spacing w:line="480" w:lineRule="auto"/>
        <w:rPr>
          <w:rFonts w:ascii="Times New Roman" w:hAnsi="Times New Roman" w:cs="Times New Roman"/>
          <w:sz w:val="24"/>
          <w:szCs w:val="24"/>
        </w:rPr>
      </w:pPr>
      <w:r w:rsidRPr="002F22AE">
        <w:rPr>
          <w:rFonts w:ascii="Times New Roman" w:hAnsi="Times New Roman" w:cs="Times New Roman"/>
          <w:sz w:val="24"/>
          <w:szCs w:val="24"/>
        </w:rPr>
        <w:t>A</w:t>
      </w:r>
      <w:r w:rsidR="00895B26">
        <w:rPr>
          <w:rFonts w:ascii="Times New Roman" w:hAnsi="Times New Roman" w:cs="Times New Roman"/>
          <w:sz w:val="24"/>
          <w:szCs w:val="24"/>
        </w:rPr>
        <w:t>ssociations of</w:t>
      </w:r>
      <w:r w:rsidR="003F7EDA" w:rsidRPr="002F22AE">
        <w:rPr>
          <w:rFonts w:ascii="Times New Roman" w:hAnsi="Times New Roman" w:cs="Times New Roman"/>
          <w:sz w:val="24"/>
          <w:szCs w:val="24"/>
        </w:rPr>
        <w:t xml:space="preserve"> plasma </w:t>
      </w:r>
      <w:r w:rsidR="003C1F0B" w:rsidRPr="002F22AE">
        <w:rPr>
          <w:rFonts w:ascii="Times New Roman" w:hAnsi="Times New Roman" w:cs="Times New Roman"/>
          <w:sz w:val="24"/>
          <w:szCs w:val="24"/>
        </w:rPr>
        <w:t>B vitamins</w:t>
      </w:r>
      <w:r w:rsidR="001573C7" w:rsidRPr="002F22AE">
        <w:rPr>
          <w:rFonts w:ascii="Times New Roman" w:hAnsi="Times New Roman" w:cs="Times New Roman"/>
          <w:sz w:val="24"/>
          <w:szCs w:val="24"/>
        </w:rPr>
        <w:t>,</w:t>
      </w:r>
      <w:r w:rsidR="003C1F0B" w:rsidRPr="002F22AE">
        <w:rPr>
          <w:rFonts w:ascii="Times New Roman" w:hAnsi="Times New Roman" w:cs="Times New Roman"/>
          <w:sz w:val="24"/>
          <w:szCs w:val="24"/>
        </w:rPr>
        <w:t xml:space="preserve"> </w:t>
      </w:r>
      <w:r w:rsidR="00A858C8" w:rsidRPr="002F22AE">
        <w:rPr>
          <w:rFonts w:ascii="Times New Roman" w:hAnsi="Times New Roman" w:cs="Times New Roman"/>
          <w:sz w:val="24"/>
          <w:szCs w:val="24"/>
        </w:rPr>
        <w:t xml:space="preserve">homocysteine </w:t>
      </w:r>
      <w:r w:rsidR="00895B26">
        <w:rPr>
          <w:rFonts w:ascii="Times New Roman" w:hAnsi="Times New Roman" w:cs="Times New Roman"/>
          <w:sz w:val="24"/>
          <w:szCs w:val="24"/>
        </w:rPr>
        <w:t>with</w:t>
      </w:r>
      <w:r w:rsidR="003F7EDA" w:rsidRPr="002F22AE">
        <w:rPr>
          <w:rFonts w:ascii="Times New Roman" w:hAnsi="Times New Roman" w:cs="Times New Roman"/>
          <w:sz w:val="24"/>
          <w:szCs w:val="24"/>
        </w:rPr>
        <w:t xml:space="preserve"> </w:t>
      </w:r>
      <w:r w:rsidR="00895B26">
        <w:rPr>
          <w:rFonts w:ascii="Times New Roman" w:hAnsi="Times New Roman" w:cs="Times New Roman"/>
          <w:sz w:val="24"/>
          <w:szCs w:val="24"/>
        </w:rPr>
        <w:t xml:space="preserve">fasting and 2-hour </w:t>
      </w:r>
      <w:r w:rsidR="00895B26" w:rsidRPr="002F22AE">
        <w:rPr>
          <w:rFonts w:ascii="Times New Roman" w:hAnsi="Times New Roman" w:cs="Times New Roman"/>
          <w:sz w:val="24"/>
          <w:szCs w:val="24"/>
        </w:rPr>
        <w:t xml:space="preserve">plasma glucose </w:t>
      </w:r>
      <w:r w:rsidR="00895B26">
        <w:rPr>
          <w:rFonts w:ascii="Times New Roman" w:hAnsi="Times New Roman" w:cs="Times New Roman"/>
          <w:sz w:val="24"/>
          <w:szCs w:val="24"/>
        </w:rPr>
        <w:t>concentrations</w:t>
      </w:r>
      <w:r w:rsidR="00895B26" w:rsidRPr="002F22AE">
        <w:rPr>
          <w:rFonts w:ascii="Times New Roman" w:hAnsi="Times New Roman" w:cs="Times New Roman"/>
          <w:sz w:val="24"/>
          <w:szCs w:val="24"/>
        </w:rPr>
        <w:t xml:space="preserve"> were e</w:t>
      </w:r>
      <w:r w:rsidR="00895B26">
        <w:rPr>
          <w:rFonts w:ascii="Times New Roman" w:hAnsi="Times New Roman" w:cs="Times New Roman"/>
          <w:sz w:val="24"/>
          <w:szCs w:val="24"/>
        </w:rPr>
        <w:t xml:space="preserve">xamined using linear </w:t>
      </w:r>
      <w:r w:rsidR="00EF05D8">
        <w:rPr>
          <w:rFonts w:ascii="Times New Roman" w:hAnsi="Times New Roman" w:cs="Times New Roman"/>
          <w:sz w:val="24"/>
          <w:szCs w:val="24"/>
        </w:rPr>
        <w:t>regressions</w:t>
      </w:r>
      <w:r w:rsidR="00170F40" w:rsidRPr="002F22AE">
        <w:rPr>
          <w:rFonts w:ascii="Times New Roman" w:hAnsi="Times New Roman" w:cs="Times New Roman"/>
          <w:sz w:val="24"/>
          <w:szCs w:val="24"/>
        </w:rPr>
        <w:t>, whereas the associations with</w:t>
      </w:r>
      <w:r w:rsidR="00895B26" w:rsidRPr="00895B26">
        <w:rPr>
          <w:rFonts w:ascii="Times New Roman" w:hAnsi="Times New Roman" w:cs="Times New Roman"/>
          <w:sz w:val="24"/>
          <w:szCs w:val="24"/>
        </w:rPr>
        <w:t xml:space="preserve"> </w:t>
      </w:r>
      <w:r w:rsidR="00895B26" w:rsidRPr="002F22AE">
        <w:rPr>
          <w:rFonts w:ascii="Times New Roman" w:hAnsi="Times New Roman" w:cs="Times New Roman"/>
          <w:sz w:val="24"/>
          <w:szCs w:val="24"/>
        </w:rPr>
        <w:t>GDM were ex</w:t>
      </w:r>
      <w:r w:rsidR="00895B26">
        <w:rPr>
          <w:rFonts w:ascii="Times New Roman" w:hAnsi="Times New Roman" w:cs="Times New Roman"/>
          <w:sz w:val="24"/>
          <w:szCs w:val="24"/>
        </w:rPr>
        <w:t>amined</w:t>
      </w:r>
      <w:r w:rsidR="00895B26" w:rsidRPr="002F22AE">
        <w:rPr>
          <w:rFonts w:ascii="Times New Roman" w:hAnsi="Times New Roman" w:cs="Times New Roman"/>
          <w:sz w:val="24"/>
          <w:szCs w:val="24"/>
        </w:rPr>
        <w:t xml:space="preserve"> with logistic regression</w:t>
      </w:r>
      <w:r w:rsidR="00EF05D8">
        <w:rPr>
          <w:rFonts w:ascii="Times New Roman" w:hAnsi="Times New Roman" w:cs="Times New Roman"/>
          <w:sz w:val="24"/>
          <w:szCs w:val="24"/>
        </w:rPr>
        <w:t>s</w:t>
      </w:r>
      <w:r w:rsidRPr="002F22AE">
        <w:rPr>
          <w:rFonts w:ascii="Times New Roman" w:hAnsi="Times New Roman" w:cs="Times New Roman"/>
          <w:sz w:val="24"/>
          <w:szCs w:val="24"/>
        </w:rPr>
        <w:t xml:space="preserve">. The models were first adjusted for </w:t>
      </w:r>
      <w:r w:rsidR="00017B47" w:rsidRPr="002F22AE">
        <w:rPr>
          <w:rFonts w:ascii="Times New Roman" w:hAnsi="Times New Roman" w:cs="Times New Roman"/>
          <w:sz w:val="24"/>
          <w:szCs w:val="24"/>
        </w:rPr>
        <w:t>maternal age, ethnicity, education, income, smoking,</w:t>
      </w:r>
      <w:r w:rsidRPr="002F22AE">
        <w:rPr>
          <w:rFonts w:ascii="Times New Roman" w:hAnsi="Times New Roman" w:cs="Times New Roman"/>
          <w:sz w:val="24"/>
          <w:szCs w:val="24"/>
        </w:rPr>
        <w:t xml:space="preserve"> alcohol </w:t>
      </w:r>
      <w:r w:rsidR="00EF05D8">
        <w:rPr>
          <w:rFonts w:ascii="Times New Roman" w:hAnsi="Times New Roman" w:cs="Times New Roman"/>
          <w:sz w:val="24"/>
          <w:szCs w:val="24"/>
        </w:rPr>
        <w:t>intake</w:t>
      </w:r>
      <w:r w:rsidR="009A55A9" w:rsidRPr="002F22AE">
        <w:rPr>
          <w:rFonts w:ascii="Times New Roman" w:hAnsi="Times New Roman" w:cs="Times New Roman"/>
          <w:sz w:val="24"/>
          <w:szCs w:val="24"/>
        </w:rPr>
        <w:t xml:space="preserve">, </w:t>
      </w:r>
      <w:r w:rsidRPr="002F22AE">
        <w:rPr>
          <w:rFonts w:ascii="Times New Roman" w:hAnsi="Times New Roman" w:cs="Times New Roman"/>
          <w:sz w:val="24"/>
          <w:szCs w:val="24"/>
        </w:rPr>
        <w:t>physical activity</w:t>
      </w:r>
      <w:r w:rsidR="003F2801" w:rsidRPr="002F22AE">
        <w:rPr>
          <w:rFonts w:ascii="Times New Roman" w:hAnsi="Times New Roman" w:cs="Times New Roman"/>
          <w:sz w:val="24"/>
          <w:szCs w:val="24"/>
        </w:rPr>
        <w:t xml:space="preserve">, </w:t>
      </w:r>
      <w:r w:rsidR="00EF05D8" w:rsidRPr="002F22AE">
        <w:rPr>
          <w:rFonts w:ascii="Times New Roman" w:hAnsi="Times New Roman" w:cs="Times New Roman"/>
          <w:sz w:val="24"/>
          <w:szCs w:val="24"/>
        </w:rPr>
        <w:t xml:space="preserve">pre-pregnancy BMI, </w:t>
      </w:r>
      <w:r w:rsidR="003F2801" w:rsidRPr="002F22AE">
        <w:rPr>
          <w:rFonts w:ascii="Times New Roman" w:hAnsi="Times New Roman" w:cs="Times New Roman"/>
          <w:sz w:val="24"/>
          <w:szCs w:val="24"/>
        </w:rPr>
        <w:t>parity, family history of diabetes and previous GDM</w:t>
      </w:r>
      <w:r w:rsidR="004C1BF2" w:rsidRPr="002F22AE">
        <w:rPr>
          <w:rFonts w:ascii="Times New Roman" w:hAnsi="Times New Roman" w:cs="Times New Roman"/>
          <w:sz w:val="24"/>
          <w:szCs w:val="24"/>
        </w:rPr>
        <w:t xml:space="preserve"> (Model 1)</w:t>
      </w:r>
      <w:r w:rsidR="008A726C" w:rsidRPr="002F22AE">
        <w:rPr>
          <w:rFonts w:ascii="Times New Roman" w:hAnsi="Times New Roman" w:cs="Times New Roman"/>
          <w:sz w:val="24"/>
          <w:szCs w:val="24"/>
        </w:rPr>
        <w:t>; and then</w:t>
      </w:r>
      <w:r w:rsidRPr="002F22AE">
        <w:rPr>
          <w:rFonts w:ascii="Times New Roman" w:hAnsi="Times New Roman" w:cs="Times New Roman"/>
          <w:sz w:val="24"/>
          <w:szCs w:val="24"/>
        </w:rPr>
        <w:t xml:space="preserve"> </w:t>
      </w:r>
      <w:r w:rsidR="003F2801" w:rsidRPr="002F22AE">
        <w:rPr>
          <w:rFonts w:ascii="Times New Roman" w:hAnsi="Times New Roman" w:cs="Times New Roman"/>
          <w:sz w:val="24"/>
          <w:szCs w:val="24"/>
        </w:rPr>
        <w:t>included</w:t>
      </w:r>
      <w:r w:rsidRPr="002F22AE">
        <w:rPr>
          <w:rFonts w:ascii="Times New Roman" w:hAnsi="Times New Roman" w:cs="Times New Roman"/>
          <w:sz w:val="24"/>
          <w:szCs w:val="24"/>
        </w:rPr>
        <w:t xml:space="preserve"> </w:t>
      </w:r>
      <w:r w:rsidR="005603CC" w:rsidRPr="002F22AE">
        <w:rPr>
          <w:rFonts w:ascii="Times New Roman" w:hAnsi="Times New Roman" w:cs="Times New Roman"/>
          <w:sz w:val="24"/>
          <w:szCs w:val="24"/>
        </w:rPr>
        <w:t xml:space="preserve">mutual </w:t>
      </w:r>
      <w:r w:rsidR="00170F40" w:rsidRPr="002F22AE">
        <w:rPr>
          <w:rFonts w:ascii="Times New Roman" w:hAnsi="Times New Roman" w:cs="Times New Roman"/>
          <w:sz w:val="24"/>
          <w:szCs w:val="24"/>
        </w:rPr>
        <w:t>adjustment</w:t>
      </w:r>
      <w:r w:rsidR="0025145B">
        <w:rPr>
          <w:rFonts w:ascii="Times New Roman" w:hAnsi="Times New Roman" w:cs="Times New Roman"/>
          <w:sz w:val="24"/>
          <w:szCs w:val="24"/>
        </w:rPr>
        <w:t xml:space="preserve"> of</w:t>
      </w:r>
      <w:r w:rsidR="00170F40" w:rsidRPr="002F22AE">
        <w:rPr>
          <w:rFonts w:ascii="Times New Roman" w:hAnsi="Times New Roman" w:cs="Times New Roman"/>
          <w:sz w:val="24"/>
          <w:szCs w:val="24"/>
        </w:rPr>
        <w:t xml:space="preserve"> </w:t>
      </w:r>
      <w:r w:rsidR="008A726C" w:rsidRPr="002F22AE">
        <w:rPr>
          <w:rFonts w:ascii="Times New Roman" w:hAnsi="Times New Roman" w:cs="Times New Roman"/>
          <w:sz w:val="24"/>
          <w:szCs w:val="24"/>
        </w:rPr>
        <w:t>folate, vitamin</w:t>
      </w:r>
      <w:r w:rsidR="00D17A53" w:rsidRPr="002F22AE">
        <w:rPr>
          <w:rFonts w:ascii="Times New Roman" w:hAnsi="Times New Roman" w:cs="Times New Roman"/>
          <w:sz w:val="24"/>
          <w:szCs w:val="24"/>
        </w:rPr>
        <w:t>s</w:t>
      </w:r>
      <w:r w:rsidR="00C07282" w:rsidRPr="002F22AE">
        <w:rPr>
          <w:rFonts w:ascii="Times New Roman" w:hAnsi="Times New Roman" w:cs="Times New Roman"/>
          <w:sz w:val="24"/>
          <w:szCs w:val="24"/>
        </w:rPr>
        <w:t xml:space="preserve"> B6 and</w:t>
      </w:r>
      <w:r w:rsidR="00102337" w:rsidRPr="002F22AE">
        <w:rPr>
          <w:rFonts w:ascii="Times New Roman" w:hAnsi="Times New Roman" w:cs="Times New Roman"/>
          <w:sz w:val="24"/>
          <w:szCs w:val="24"/>
        </w:rPr>
        <w:t xml:space="preserve"> B</w:t>
      </w:r>
      <w:r w:rsidR="005603CC" w:rsidRPr="002F22AE">
        <w:rPr>
          <w:rFonts w:ascii="Times New Roman" w:hAnsi="Times New Roman" w:cs="Times New Roman"/>
          <w:sz w:val="24"/>
          <w:szCs w:val="24"/>
        </w:rPr>
        <w:t>12</w:t>
      </w:r>
      <w:r w:rsidR="001F001C">
        <w:rPr>
          <w:rFonts w:ascii="Times New Roman" w:hAnsi="Times New Roman" w:cs="Times New Roman"/>
          <w:sz w:val="24"/>
          <w:szCs w:val="24"/>
        </w:rPr>
        <w:t xml:space="preserve"> (Model 2). The latter was done </w:t>
      </w:r>
      <w:r w:rsidR="003F2801" w:rsidRPr="002F22AE">
        <w:rPr>
          <w:rFonts w:ascii="Times New Roman" w:hAnsi="Times New Roman" w:cs="Times New Roman"/>
          <w:sz w:val="24"/>
          <w:szCs w:val="24"/>
        </w:rPr>
        <w:t>to e</w:t>
      </w:r>
      <w:r w:rsidR="00C07282" w:rsidRPr="002F22AE">
        <w:rPr>
          <w:rFonts w:ascii="Times New Roman" w:hAnsi="Times New Roman" w:cs="Times New Roman"/>
          <w:sz w:val="24"/>
          <w:szCs w:val="24"/>
        </w:rPr>
        <w:t>lucidate the independent association</w:t>
      </w:r>
      <w:r w:rsidR="003F2801" w:rsidRPr="002F22AE">
        <w:rPr>
          <w:rFonts w:ascii="Times New Roman" w:hAnsi="Times New Roman" w:cs="Times New Roman"/>
          <w:sz w:val="24"/>
          <w:szCs w:val="24"/>
        </w:rPr>
        <w:t xml:space="preserve"> of each </w:t>
      </w:r>
      <w:r w:rsidR="008A726C" w:rsidRPr="002F22AE">
        <w:rPr>
          <w:rFonts w:ascii="Times New Roman" w:hAnsi="Times New Roman" w:cs="Times New Roman"/>
          <w:sz w:val="24"/>
          <w:szCs w:val="24"/>
        </w:rPr>
        <w:t>B-</w:t>
      </w:r>
      <w:r w:rsidR="00C07282" w:rsidRPr="002F22AE">
        <w:rPr>
          <w:rFonts w:ascii="Times New Roman" w:hAnsi="Times New Roman" w:cs="Times New Roman"/>
          <w:sz w:val="24"/>
          <w:szCs w:val="24"/>
        </w:rPr>
        <w:t>vitamins with</w:t>
      </w:r>
      <w:r w:rsidR="0025145B">
        <w:rPr>
          <w:rFonts w:ascii="Times New Roman" w:hAnsi="Times New Roman" w:cs="Times New Roman"/>
          <w:sz w:val="24"/>
          <w:szCs w:val="24"/>
        </w:rPr>
        <w:t xml:space="preserve"> </w:t>
      </w:r>
      <w:r w:rsidR="00895B26">
        <w:rPr>
          <w:rFonts w:ascii="Times New Roman" w:hAnsi="Times New Roman" w:cs="Times New Roman"/>
          <w:sz w:val="24"/>
          <w:szCs w:val="24"/>
        </w:rPr>
        <w:t xml:space="preserve">plasma </w:t>
      </w:r>
      <w:r w:rsidR="00895B26" w:rsidRPr="002F22AE">
        <w:rPr>
          <w:rFonts w:ascii="Times New Roman" w:hAnsi="Times New Roman" w:cs="Times New Roman"/>
          <w:sz w:val="24"/>
          <w:szCs w:val="24"/>
        </w:rPr>
        <w:t>glucose</w:t>
      </w:r>
      <w:r w:rsidR="00895B26">
        <w:rPr>
          <w:rFonts w:ascii="Times New Roman" w:hAnsi="Times New Roman" w:cs="Times New Roman"/>
          <w:sz w:val="24"/>
          <w:szCs w:val="24"/>
        </w:rPr>
        <w:t xml:space="preserve"> concentrations </w:t>
      </w:r>
      <w:r w:rsidR="006F07AE">
        <w:rPr>
          <w:rFonts w:ascii="Times New Roman" w:hAnsi="Times New Roman" w:cs="Times New Roman"/>
          <w:sz w:val="24"/>
          <w:szCs w:val="24"/>
        </w:rPr>
        <w:t xml:space="preserve">and </w:t>
      </w:r>
      <w:r w:rsidR="0025145B">
        <w:rPr>
          <w:rFonts w:ascii="Times New Roman" w:hAnsi="Times New Roman" w:cs="Times New Roman"/>
          <w:sz w:val="24"/>
          <w:szCs w:val="24"/>
        </w:rPr>
        <w:t>GDM and</w:t>
      </w:r>
      <w:r w:rsidR="003F2801" w:rsidRPr="002F22AE">
        <w:rPr>
          <w:rFonts w:ascii="Times New Roman" w:hAnsi="Times New Roman" w:cs="Times New Roman"/>
          <w:sz w:val="24"/>
          <w:szCs w:val="24"/>
        </w:rPr>
        <w:t xml:space="preserve"> </w:t>
      </w:r>
      <w:r w:rsidR="001F001C">
        <w:rPr>
          <w:rFonts w:ascii="Times New Roman" w:hAnsi="Times New Roman" w:cs="Times New Roman"/>
          <w:sz w:val="24"/>
          <w:szCs w:val="24"/>
        </w:rPr>
        <w:t xml:space="preserve">as </w:t>
      </w:r>
      <w:r w:rsidR="00895B26">
        <w:rPr>
          <w:rFonts w:ascii="Times New Roman" w:hAnsi="Times New Roman" w:cs="Times New Roman"/>
          <w:sz w:val="24"/>
          <w:szCs w:val="24"/>
        </w:rPr>
        <w:t xml:space="preserve">B-vitamins </w:t>
      </w:r>
      <w:r w:rsidR="00087604">
        <w:rPr>
          <w:rFonts w:ascii="Times New Roman" w:hAnsi="Times New Roman" w:cs="Times New Roman"/>
          <w:sz w:val="24"/>
          <w:szCs w:val="24"/>
        </w:rPr>
        <w:t xml:space="preserve">intakes may be clustered due to similar dietary sources, and because </w:t>
      </w:r>
      <w:r w:rsidR="001F001C">
        <w:rPr>
          <w:rFonts w:ascii="Times New Roman" w:hAnsi="Times New Roman" w:cs="Times New Roman"/>
          <w:sz w:val="24"/>
          <w:szCs w:val="24"/>
        </w:rPr>
        <w:t xml:space="preserve">they share the same metabolic pathway </w:t>
      </w:r>
      <w:r w:rsidR="001F001C">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&lt;EndNote&gt;&lt;Cite&gt;&lt;Author&gt;Preedy&lt;/Author&gt;&lt;Year&gt;2012&lt;/Year&gt;&lt;RecNum&gt;104&lt;/RecNum&gt;&lt;DisplayText&gt;[7]&lt;/DisplayText&gt;&lt;record&gt;&lt;rec-number&gt;104&lt;/rec-number&gt;&lt;foreign-keys&gt;&lt;key app="EN" db-id="za02vzrpmwrzxleeefpvdffy00vfx5e5p50d" timestamp="1468286265"&gt;104&lt;/key&gt;&lt;/foreign-keys&gt;&lt;ref-type name="Book"&gt;6&lt;/ref-type&gt;&lt;contributors&gt;&lt;authors&gt;&lt;author&gt;Preedy, V.R.&lt;/author&gt;&lt;/authors&gt;&lt;/contributors&gt;&lt;titles&gt;&lt;title&gt;B Vitamins and Folate: Chemistry, Analysis, Function and Effects&lt;/title&gt;&lt;/titles&gt;&lt;edition&gt;2nd&lt;/edition&gt;&lt;dates&gt;&lt;year&gt;2012&lt;/year&gt;&lt;/dates&gt;&lt;pub-location&gt;London&lt;/pub-location&gt;&lt;publisher&gt;Royal Society of Chemistry&lt;/publisher&gt;&lt;isbn&gt;9781849733694&lt;/isbn&gt;&lt;urls&gt;&lt;related-urls&gt;&lt;url&gt;https://books.google.com.sg/books?id=g1rUtwWp2woC&lt;/url&gt;&lt;/related-urls&gt;&lt;/urls&gt;&lt;/record&gt;&lt;/Cite&gt;&lt;/EndNote&gt;</w:instrText>
      </w:r>
      <w:r w:rsidR="001F001C">
        <w:rPr>
          <w:rFonts w:ascii="Times New Roman" w:hAnsi="Times New Roman" w:cs="Times New Roman"/>
          <w:sz w:val="24"/>
          <w:szCs w:val="24"/>
        </w:rPr>
        <w:fldChar w:fldCharType="separate"/>
      </w:r>
      <w:r w:rsidR="00E65B98">
        <w:rPr>
          <w:rFonts w:ascii="Times New Roman" w:hAnsi="Times New Roman" w:cs="Times New Roman"/>
          <w:noProof/>
          <w:sz w:val="24"/>
          <w:szCs w:val="24"/>
        </w:rPr>
        <w:t>[7]</w:t>
      </w:r>
      <w:r w:rsidR="001F001C">
        <w:rPr>
          <w:rFonts w:ascii="Times New Roman" w:hAnsi="Times New Roman" w:cs="Times New Roman"/>
          <w:sz w:val="24"/>
          <w:szCs w:val="24"/>
        </w:rPr>
        <w:fldChar w:fldCharType="end"/>
      </w:r>
      <w:r w:rsidR="00C57760">
        <w:rPr>
          <w:rFonts w:ascii="Times New Roman" w:hAnsi="Times New Roman" w:cs="Times New Roman"/>
          <w:sz w:val="24"/>
          <w:szCs w:val="24"/>
        </w:rPr>
        <w:t xml:space="preserve"> thus</w:t>
      </w:r>
      <w:r w:rsidR="001F001C">
        <w:rPr>
          <w:rFonts w:ascii="Times New Roman" w:hAnsi="Times New Roman" w:cs="Times New Roman"/>
          <w:sz w:val="24"/>
          <w:szCs w:val="24"/>
        </w:rPr>
        <w:t xml:space="preserve"> may influence synthesis of </w:t>
      </w:r>
      <w:r w:rsidR="00087604">
        <w:rPr>
          <w:rFonts w:ascii="Times New Roman" w:hAnsi="Times New Roman" w:cs="Times New Roman"/>
          <w:sz w:val="24"/>
          <w:szCs w:val="24"/>
        </w:rPr>
        <w:t>each other</w:t>
      </w:r>
      <w:r w:rsidR="00CD2C9B">
        <w:rPr>
          <w:rFonts w:ascii="Times New Roman" w:hAnsi="Times New Roman" w:cs="Times New Roman"/>
          <w:sz w:val="24"/>
          <w:szCs w:val="24"/>
        </w:rPr>
        <w:t xml:space="preserve">. </w:t>
      </w:r>
    </w:p>
    <w:p w:rsidR="008A726C" w:rsidRPr="002F22AE" w:rsidRDefault="008A726C" w:rsidP="008A726C">
      <w:pPr>
        <w:spacing w:line="480" w:lineRule="auto"/>
        <w:rPr>
          <w:rFonts w:ascii="Times New Roman" w:hAnsi="Times New Roman" w:cs="Times New Roman"/>
          <w:sz w:val="24"/>
          <w:szCs w:val="24"/>
        </w:rPr>
      </w:pPr>
      <w:r w:rsidRPr="002F22AE">
        <w:rPr>
          <w:rFonts w:ascii="Times New Roman" w:hAnsi="Times New Roman" w:cs="Times New Roman"/>
          <w:sz w:val="24"/>
          <w:szCs w:val="24"/>
        </w:rPr>
        <w:lastRenderedPageBreak/>
        <w:t xml:space="preserve">In addition, the odds of GDM </w:t>
      </w:r>
      <w:r w:rsidR="001F001C">
        <w:rPr>
          <w:rFonts w:ascii="Times New Roman" w:hAnsi="Times New Roman" w:cs="Times New Roman"/>
          <w:sz w:val="24"/>
          <w:szCs w:val="24"/>
        </w:rPr>
        <w:t xml:space="preserve">from </w:t>
      </w:r>
      <w:r w:rsidRPr="002F22AE">
        <w:rPr>
          <w:rFonts w:ascii="Times New Roman" w:hAnsi="Times New Roman" w:cs="Times New Roman"/>
          <w:sz w:val="24"/>
          <w:szCs w:val="24"/>
        </w:rPr>
        <w:t xml:space="preserve">combinations of folate and vitamin B12 </w:t>
      </w:r>
      <w:r w:rsidR="00C07282" w:rsidRPr="002F22AE">
        <w:rPr>
          <w:rFonts w:ascii="Times New Roman" w:hAnsi="Times New Roman" w:cs="Times New Roman"/>
          <w:sz w:val="24"/>
          <w:szCs w:val="24"/>
        </w:rPr>
        <w:t>status were</w:t>
      </w:r>
      <w:r w:rsidRPr="002F22AE">
        <w:rPr>
          <w:rFonts w:ascii="Times New Roman" w:hAnsi="Times New Roman" w:cs="Times New Roman"/>
          <w:sz w:val="24"/>
          <w:szCs w:val="24"/>
        </w:rPr>
        <w:t xml:space="preserve"> estimated as</w:t>
      </w:r>
      <w:r w:rsidR="00D17A53" w:rsidRPr="002F22AE">
        <w:rPr>
          <w:rFonts w:ascii="Times New Roman" w:hAnsi="Times New Roman" w:cs="Times New Roman"/>
          <w:sz w:val="24"/>
          <w:szCs w:val="24"/>
        </w:rPr>
        <w:t xml:space="preserve"> two other studies have shown</w:t>
      </w:r>
      <w:r w:rsidRPr="002F22AE">
        <w:rPr>
          <w:rFonts w:ascii="Times New Roman" w:hAnsi="Times New Roman" w:cs="Times New Roman"/>
          <w:sz w:val="24"/>
          <w:szCs w:val="24"/>
        </w:rPr>
        <w:t xml:space="preserve"> that high folate coupled </w:t>
      </w:r>
      <w:r w:rsidR="00C07282" w:rsidRPr="002F22AE">
        <w:rPr>
          <w:rFonts w:ascii="Times New Roman" w:hAnsi="Times New Roman" w:cs="Times New Roman"/>
          <w:sz w:val="24"/>
          <w:szCs w:val="24"/>
        </w:rPr>
        <w:t>with vitamin B12 deficiency was</w:t>
      </w:r>
      <w:r w:rsidRPr="002F22AE">
        <w:rPr>
          <w:rFonts w:ascii="Times New Roman" w:hAnsi="Times New Roman" w:cs="Times New Roman"/>
          <w:sz w:val="24"/>
          <w:szCs w:val="24"/>
        </w:rPr>
        <w:t xml:space="preserve"> associated with GDM and </w:t>
      </w:r>
      <w:r w:rsidR="00DF5422" w:rsidRPr="002F22AE">
        <w:rPr>
          <w:rFonts w:ascii="Times New Roman" w:hAnsi="Times New Roman" w:cs="Times New Roman"/>
          <w:sz w:val="24"/>
          <w:szCs w:val="24"/>
        </w:rPr>
        <w:t>T2D</w:t>
      </w:r>
      <w:r w:rsidR="00E65B98">
        <w:rPr>
          <w:rFonts w:ascii="Times New Roman" w:hAnsi="Times New Roman" w:cs="Times New Roman"/>
          <w:sz w:val="24"/>
          <w:szCs w:val="24"/>
        </w:rPr>
        <w:t>M</w:t>
      </w:r>
      <w:r w:rsidR="00DF5422" w:rsidRPr="002F22AE">
        <w:rPr>
          <w:rFonts w:ascii="Times New Roman" w:hAnsi="Times New Roman" w:cs="Times New Roman"/>
          <w:sz w:val="24"/>
          <w:szCs w:val="24"/>
        </w:rPr>
        <w:t xml:space="preserve"> risks</w:t>
      </w:r>
      <w:r w:rsidRPr="002F22AE">
        <w:rPr>
          <w:rFonts w:ascii="Times New Roman" w:hAnsi="Times New Roman" w:cs="Times New Roman"/>
          <w:sz w:val="24"/>
          <w:szCs w:val="24"/>
        </w:rPr>
        <w:t xml:space="preserve"> </w:t>
      </w:r>
      <w:r w:rsidRPr="002F22AE">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YXI+PFJlY051bT4zPC9SZWNOdW0+PERpc3BsYXlUZXh0PlsxMywgMjZdPC9EaXNwbGF5VGV4dD48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PEVuZE5vdGU+PENpdGU+PEF1dGhvcj5LcmlzaG5hdmVuaTwvQXV0aG9yPjxZZWFyPjIwMDk8L1ll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Pr="002F22AE">
        <w:rPr>
          <w:rFonts w:ascii="Times New Roman" w:hAnsi="Times New Roman" w:cs="Times New Roman"/>
          <w:sz w:val="24"/>
          <w:szCs w:val="24"/>
        </w:rPr>
      </w:r>
      <w:r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[13, 26]</w:t>
      </w:r>
      <w:r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Participants were categorized into those </w:t>
      </w:r>
      <w:r w:rsidR="007A40E8">
        <w:rPr>
          <w:rFonts w:ascii="Times New Roman" w:hAnsi="Times New Roman" w:cs="Times New Roman"/>
          <w:sz w:val="24"/>
          <w:szCs w:val="24"/>
        </w:rPr>
        <w:t xml:space="preserve">with insufficient (&lt;221nmol/L) or adequate </w:t>
      </w:r>
      <w:r w:rsidR="00DF5422" w:rsidRPr="002F22AE">
        <w:rPr>
          <w:rFonts w:ascii="Times New Roman" w:hAnsi="Times New Roman" w:cs="Times New Roman"/>
          <w:sz w:val="24"/>
          <w:szCs w:val="24"/>
        </w:rPr>
        <w:t>vitamin B12</w:t>
      </w:r>
      <w:r w:rsidRPr="002F22AE">
        <w:rPr>
          <w:rFonts w:ascii="Times New Roman" w:hAnsi="Times New Roman" w:cs="Times New Roman"/>
          <w:sz w:val="24"/>
          <w:szCs w:val="24"/>
        </w:rPr>
        <w:t xml:space="preserve">. Within each group, they were split according to </w:t>
      </w:r>
      <w:proofErr w:type="spellStart"/>
      <w:r w:rsidRPr="002F22AE">
        <w:rPr>
          <w:rFonts w:ascii="Times New Roman" w:hAnsi="Times New Roman" w:cs="Times New Roman"/>
          <w:sz w:val="24"/>
          <w:szCs w:val="24"/>
        </w:rPr>
        <w:t>tertiles</w:t>
      </w:r>
      <w:proofErr w:type="spellEnd"/>
      <w:r w:rsidRPr="002F22AE">
        <w:rPr>
          <w:rFonts w:ascii="Times New Roman" w:hAnsi="Times New Roman" w:cs="Times New Roman"/>
          <w:sz w:val="24"/>
          <w:szCs w:val="24"/>
        </w:rPr>
        <w:t xml:space="preserve"> of folate</w:t>
      </w:r>
      <w:r w:rsidR="00F31F2B">
        <w:rPr>
          <w:rFonts w:ascii="Times New Roman" w:hAnsi="Times New Roman" w:cs="Times New Roman"/>
          <w:sz w:val="24"/>
          <w:szCs w:val="24"/>
        </w:rPr>
        <w:t>. Women with l</w:t>
      </w:r>
      <w:r w:rsidR="00E67D21" w:rsidRPr="002F22AE">
        <w:rPr>
          <w:rFonts w:ascii="Times New Roman" w:hAnsi="Times New Roman" w:cs="Times New Roman"/>
          <w:sz w:val="24"/>
          <w:szCs w:val="24"/>
        </w:rPr>
        <w:t xml:space="preserve">owest folate </w:t>
      </w:r>
      <w:r w:rsidR="00895B26">
        <w:rPr>
          <w:rFonts w:ascii="Times New Roman" w:hAnsi="Times New Roman" w:cs="Times New Roman"/>
          <w:sz w:val="24"/>
          <w:szCs w:val="24"/>
        </w:rPr>
        <w:t>concentrations</w:t>
      </w:r>
      <w:r w:rsidR="00E67D21" w:rsidRPr="002F22AE">
        <w:rPr>
          <w:rFonts w:ascii="Times New Roman" w:hAnsi="Times New Roman" w:cs="Times New Roman"/>
          <w:sz w:val="24"/>
          <w:szCs w:val="24"/>
        </w:rPr>
        <w:t xml:space="preserve"> (tertile-1) were used as the reference</w:t>
      </w:r>
      <w:r w:rsidR="00F31F2B">
        <w:rPr>
          <w:rFonts w:ascii="Times New Roman" w:hAnsi="Times New Roman" w:cs="Times New Roman"/>
          <w:sz w:val="24"/>
          <w:szCs w:val="24"/>
        </w:rPr>
        <w:t xml:space="preserve"> within each group </w:t>
      </w:r>
      <w:r w:rsidR="00895B26">
        <w:rPr>
          <w:rFonts w:ascii="Times New Roman" w:hAnsi="Times New Roman" w:cs="Times New Roman"/>
          <w:sz w:val="24"/>
          <w:szCs w:val="24"/>
        </w:rPr>
        <w:t xml:space="preserve">of </w:t>
      </w:r>
      <w:r w:rsidR="00F31F2B">
        <w:rPr>
          <w:rFonts w:ascii="Times New Roman" w:hAnsi="Times New Roman" w:cs="Times New Roman"/>
          <w:sz w:val="24"/>
          <w:szCs w:val="24"/>
        </w:rPr>
        <w:t>vitamin B12</w:t>
      </w:r>
      <w:r w:rsidR="00895B26">
        <w:rPr>
          <w:rFonts w:ascii="Times New Roman" w:hAnsi="Times New Roman" w:cs="Times New Roman"/>
          <w:sz w:val="24"/>
          <w:szCs w:val="24"/>
        </w:rPr>
        <w:t xml:space="preserve"> status</w:t>
      </w:r>
      <w:r w:rsidR="00F31F2B">
        <w:rPr>
          <w:rFonts w:ascii="Times New Roman" w:hAnsi="Times New Roman" w:cs="Times New Roman"/>
          <w:sz w:val="24"/>
          <w:szCs w:val="24"/>
        </w:rPr>
        <w:t xml:space="preserve">. </w:t>
      </w:r>
      <w:r w:rsidR="00E67D21" w:rsidRPr="002F22AE">
        <w:rPr>
          <w:rFonts w:ascii="Times New Roman" w:hAnsi="Times New Roman" w:cs="Times New Roman"/>
          <w:sz w:val="24"/>
          <w:szCs w:val="24"/>
        </w:rPr>
        <w:t xml:space="preserve">We used vitamin B12 insufficiency and </w:t>
      </w:r>
      <w:proofErr w:type="spellStart"/>
      <w:r w:rsidR="00E67D21" w:rsidRPr="002F22AE">
        <w:rPr>
          <w:rFonts w:ascii="Times New Roman" w:hAnsi="Times New Roman" w:cs="Times New Roman"/>
          <w:sz w:val="24"/>
          <w:szCs w:val="24"/>
        </w:rPr>
        <w:t>tertiles</w:t>
      </w:r>
      <w:proofErr w:type="spellEnd"/>
      <w:r w:rsidR="00E67D21" w:rsidRPr="002F22AE">
        <w:rPr>
          <w:rFonts w:ascii="Times New Roman" w:hAnsi="Times New Roman" w:cs="Times New Roman"/>
          <w:sz w:val="24"/>
          <w:szCs w:val="24"/>
        </w:rPr>
        <w:t xml:space="preserve"> of folate </w:t>
      </w:r>
      <w:r w:rsidR="00895B26">
        <w:rPr>
          <w:rFonts w:ascii="Times New Roman" w:hAnsi="Times New Roman" w:cs="Times New Roman"/>
          <w:sz w:val="24"/>
          <w:szCs w:val="24"/>
        </w:rPr>
        <w:t>concentrations</w:t>
      </w:r>
      <w:r w:rsidR="00E67D21" w:rsidRPr="002F22AE">
        <w:rPr>
          <w:rFonts w:ascii="Times New Roman" w:hAnsi="Times New Roman" w:cs="Times New Roman"/>
          <w:sz w:val="24"/>
          <w:szCs w:val="24"/>
        </w:rPr>
        <w:t xml:space="preserve"> instead of</w:t>
      </w:r>
      <w:r w:rsidRPr="002F22AE">
        <w:rPr>
          <w:rFonts w:ascii="Times New Roman" w:hAnsi="Times New Roman" w:cs="Times New Roman"/>
          <w:sz w:val="24"/>
          <w:szCs w:val="24"/>
        </w:rPr>
        <w:t xml:space="preserve"> deficiency </w:t>
      </w:r>
      <w:r w:rsidR="00E67D21" w:rsidRPr="002F22AE">
        <w:rPr>
          <w:rFonts w:ascii="Times New Roman" w:hAnsi="Times New Roman" w:cs="Times New Roman"/>
          <w:sz w:val="24"/>
          <w:szCs w:val="24"/>
        </w:rPr>
        <w:t>status</w:t>
      </w:r>
      <w:r w:rsidR="001F001C">
        <w:rPr>
          <w:rFonts w:ascii="Times New Roman" w:hAnsi="Times New Roman" w:cs="Times New Roman"/>
          <w:sz w:val="24"/>
          <w:szCs w:val="24"/>
        </w:rPr>
        <w:t>,</w:t>
      </w:r>
      <w:r w:rsidR="00C07282" w:rsidRPr="002F22AE">
        <w:rPr>
          <w:rFonts w:ascii="Times New Roman" w:hAnsi="Times New Roman" w:cs="Times New Roman"/>
          <w:sz w:val="24"/>
          <w:szCs w:val="24"/>
        </w:rPr>
        <w:t xml:space="preserve"> </w:t>
      </w:r>
      <w:r w:rsidR="001F001C" w:rsidRPr="002F22AE">
        <w:rPr>
          <w:rFonts w:ascii="Times New Roman" w:hAnsi="Times New Roman" w:cs="Times New Roman"/>
          <w:sz w:val="24"/>
          <w:szCs w:val="24"/>
        </w:rPr>
        <w:t xml:space="preserve">as the combination of folate </w:t>
      </w:r>
      <w:r w:rsidR="001F001C">
        <w:rPr>
          <w:rFonts w:ascii="Times New Roman" w:hAnsi="Times New Roman" w:cs="Times New Roman"/>
          <w:sz w:val="24"/>
          <w:szCs w:val="24"/>
        </w:rPr>
        <w:t>(&lt;6.8nmol/L) and vitamin B12 (&lt;148pmol/</w:t>
      </w:r>
      <w:r w:rsidR="001F001C" w:rsidRPr="002F22AE">
        <w:rPr>
          <w:rFonts w:ascii="Times New Roman" w:hAnsi="Times New Roman" w:cs="Times New Roman"/>
          <w:sz w:val="24"/>
          <w:szCs w:val="24"/>
        </w:rPr>
        <w:t xml:space="preserve">L) deficiencies </w:t>
      </w:r>
      <w:r w:rsidR="00C07282" w:rsidRPr="002F22AE">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&lt;EndNote&gt;&lt;Cite&gt;&lt;Author&gt;Institute of Medicine (US) Standing Committee&lt;/Author&gt;&lt;Year&gt;1998&lt;/Year&gt;&lt;RecNum&gt;108&lt;/RecNum&gt;&lt;DisplayText&gt;[27]&lt;/DisplayText&gt;&lt;record&gt;&lt;rec-number&gt;108&lt;/rec-number&gt;&lt;foreign-keys&gt;&lt;key app="EN" db-id="za02vzrpmwrzxleeefpvdffy00vfx5e5p50d" timestamp="1468293752"&gt;108&lt;/key&gt;&lt;/foreign-keys&gt;&lt;ref-type name="Web Page"&gt;12&lt;/ref-type&gt;&lt;contributors&gt;&lt;authors&gt;&lt;author&gt;Institute of Medicine (US) Standing Committee, &lt;/author&gt;&lt;/authors&gt;&lt;/contributors&gt;&lt;titles&gt;&lt;title&gt;Dietary Reference Intakes for Thiamin, Riboflavin, Niacin, Vitamin B6, Folate, Vitamin B12, Pantothenic Acid, Biotin, and Choline.&lt;/title&gt;&lt;/titles&gt;&lt;volume&gt;2016&lt;/volume&gt;&lt;number&gt;26 September&lt;/number&gt;&lt;dates&gt;&lt;year&gt;1998&lt;/year&gt;&lt;pub-dates&gt;&lt;date&gt;7 November 2016&lt;/date&gt;&lt;/pub-dates&gt;&lt;/dates&gt;&lt;pub-location&gt;Washington (DC)&lt;/pub-location&gt;&lt;publisher&gt;National Academies Press&lt;/publisher&gt;&lt;urls&gt;&lt;related-urls&gt;&lt;url&gt;https://www.ncbi.nlm.nih.gov/books/NBK114310/&lt;/url&gt;&lt;/related-urls&gt;&lt;/urls&gt;&lt;electronic-resource-num&gt;10.17226/6015&lt;/electronic-resource-num&gt;&lt;/record&gt;&lt;/Cite&gt;&lt;/EndNote&gt;</w:instrText>
      </w:r>
      <w:r w:rsidR="00C07282"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[27]</w:t>
      </w:r>
      <w:r w:rsidR="00C07282" w:rsidRPr="002F22AE">
        <w:rPr>
          <w:rFonts w:ascii="Times New Roman" w:hAnsi="Times New Roman" w:cs="Times New Roman"/>
          <w:sz w:val="24"/>
          <w:szCs w:val="24"/>
        </w:rPr>
        <w:fldChar w:fldCharType="end"/>
      </w:r>
      <w:r w:rsidR="00E67D21" w:rsidRPr="002F22AE">
        <w:rPr>
          <w:rFonts w:ascii="Times New Roman" w:hAnsi="Times New Roman" w:cs="Times New Roman"/>
          <w:sz w:val="24"/>
          <w:szCs w:val="24"/>
        </w:rPr>
        <w:t xml:space="preserve"> resulted in a small number of participants (n=29) </w:t>
      </w:r>
      <w:r w:rsidR="005F2B2E">
        <w:rPr>
          <w:rFonts w:ascii="Times New Roman" w:hAnsi="Times New Roman" w:cs="Times New Roman"/>
          <w:sz w:val="24"/>
          <w:szCs w:val="24"/>
        </w:rPr>
        <w:t>with low</w:t>
      </w:r>
      <w:r w:rsidR="00E67D21" w:rsidRPr="002F22AE">
        <w:rPr>
          <w:rFonts w:ascii="Times New Roman" w:hAnsi="Times New Roman" w:cs="Times New Roman"/>
          <w:sz w:val="24"/>
          <w:szCs w:val="24"/>
        </w:rPr>
        <w:t xml:space="preserve"> power to detect statistically significant differences between groups. </w:t>
      </w:r>
    </w:p>
    <w:p w:rsidR="00C51B01" w:rsidRPr="002F22AE" w:rsidRDefault="00C51B01" w:rsidP="00170F40">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Stratified analyses according to ethnicity were performed to account for </w:t>
      </w:r>
      <w:r w:rsidR="00702571" w:rsidRPr="002F22AE">
        <w:rPr>
          <w:rFonts w:ascii="Times New Roman" w:hAnsi="Times New Roman" w:cs="Times New Roman"/>
          <w:sz w:val="24"/>
          <w:szCs w:val="24"/>
        </w:rPr>
        <w:t>ethnic differences</w:t>
      </w:r>
      <w:r w:rsidR="00170F40" w:rsidRPr="002F22AE">
        <w:rPr>
          <w:rFonts w:ascii="Times New Roman" w:hAnsi="Times New Roman" w:cs="Times New Roman"/>
          <w:sz w:val="24"/>
          <w:szCs w:val="24"/>
        </w:rPr>
        <w:t xml:space="preserve"> in insulin resistance </w:t>
      </w:r>
      <w:r w:rsidR="00170F40"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&lt;EndNote&gt;&lt;Cite&gt;&lt;Author&gt;Chong&lt;/Author&gt;&lt;Year&gt;2014&lt;/Year&gt;&lt;RecNum&gt;115&lt;/RecNum&gt;&lt;DisplayText&gt;[3]&lt;/DisplayText&gt;&lt;record&gt;&lt;rec-number&gt;115&lt;/rec-number&gt;&lt;foreign-keys&gt;&lt;key app="EN" db-id="za02vzrpmwrzxleeefpvdffy00vfx5e5p50d" timestamp="1468315569"&gt;115&lt;/key&gt;&lt;/foreign-keys&gt;&lt;ref-type name="Journal Article"&gt;17&lt;/ref-type&gt;&lt;contributors&gt;&lt;authors&gt;&lt;author&gt;Chong, Yap-Seng&lt;/author&gt;&lt;author&gt;Cai, Shirong&lt;/author&gt;&lt;author&gt;Lin, Harvard&lt;/author&gt;&lt;author&gt;Soh, Shu E.&lt;/author&gt;&lt;author&gt;Lee, Yung-Seng&lt;/author&gt;&lt;author&gt;Leow, Melvin Khee-Shing&lt;/author&gt;&lt;author&gt;Chan, Yiong-Huak&lt;/author&gt;&lt;author&gt;Chen, Li&lt;/author&gt;&lt;author&gt;Holbrook, Joanna D.&lt;/author&gt;&lt;author&gt;Tan, Kok-Hian&lt;/author&gt;&lt;author&gt;Rajadurai, Victor Samuel&lt;/author&gt;&lt;author&gt;Yeo, George Seow-Heong&lt;/author&gt;&lt;author&gt;Kramer, Michael S.&lt;/author&gt;&lt;author&gt;Saw, Seang-Mei&lt;/author&gt;&lt;author&gt;Gluckman, Peter D.&lt;/author&gt;&lt;author&gt;Godfrey, Keith M.&lt;/author&gt;&lt;author&gt;Kwek, Kenneth&lt;/author&gt;&lt;/authors&gt;&lt;/contributors&gt;&lt;titles&gt;&lt;title&gt;Ethnic differences translate to inadequacy of high-risk screening for gestational diabetes mellitus in an Asian population: a cohort study&lt;/title&gt;&lt;secondary-title&gt;BMC Pregnancy and Childbirth&lt;/secondary-title&gt;&lt;/titles&gt;&lt;periodical&gt;&lt;full-title&gt;BMC Pregnancy and Childbirth&lt;/full-title&gt;&lt;abbr-1&gt;BMC Pregnancy Childbirth&lt;/abbr-1&gt;&lt;abbr-2&gt;BMC Pregnancy Childbirth&lt;/abbr-2&gt;&lt;abbr-3&gt;BMC Pregnancy &amp;amp; Childbirth&lt;/abbr-3&gt;&lt;/periodical&gt;&lt;pages&gt;1-7&lt;/pages&gt;&lt;volume&gt;14&lt;/volume&gt;&lt;number&gt;1&lt;/number&gt;&lt;dates&gt;&lt;year&gt;2014&lt;/year&gt;&lt;/dates&gt;&lt;isbn&gt;1471-2393&lt;/isbn&gt;&lt;label&gt;Chong2014&lt;/label&gt;&lt;work-type&gt;journal article&lt;/work-type&gt;&lt;urls&gt;&lt;related-urls&gt;&lt;url&gt;http://dx.doi.org/10.1186/1471-2393-14-345&lt;/url&gt;&lt;/related-urls&gt;&lt;/urls&gt;&lt;electronic-resource-num&gt;10.1186/1471-2393-14-345&lt;/electronic-resource-num&gt;&lt;/record&gt;&lt;/Cite&gt;&lt;/EndNote&gt;</w:instrText>
      </w:r>
      <w:r w:rsidR="00170F40"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[3]</w:t>
      </w:r>
      <w:r w:rsidR="00170F40"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527D73" w:rsidRPr="00117DF4">
        <w:rPr>
          <w:rFonts w:ascii="Times New Roman" w:hAnsi="Times New Roman" w:cs="Times New Roman"/>
          <w:sz w:val="24"/>
          <w:szCs w:val="24"/>
        </w:rPr>
        <w:t xml:space="preserve">Multiplicative interaction terms were </w:t>
      </w:r>
      <w:r w:rsidR="00F6075F">
        <w:rPr>
          <w:rFonts w:ascii="Times New Roman" w:hAnsi="Times New Roman" w:cs="Times New Roman"/>
          <w:sz w:val="24"/>
          <w:szCs w:val="24"/>
        </w:rPr>
        <w:t>included</w:t>
      </w:r>
      <w:r w:rsidR="00527D73" w:rsidRPr="00117DF4">
        <w:rPr>
          <w:rFonts w:ascii="Times New Roman" w:hAnsi="Times New Roman" w:cs="Times New Roman"/>
          <w:sz w:val="24"/>
          <w:szCs w:val="24"/>
        </w:rPr>
        <w:t xml:space="preserve"> to </w:t>
      </w:r>
      <w:r w:rsidR="00EF05D8">
        <w:rPr>
          <w:rFonts w:ascii="Times New Roman" w:hAnsi="Times New Roman" w:cs="Times New Roman"/>
          <w:sz w:val="24"/>
          <w:szCs w:val="24"/>
        </w:rPr>
        <w:t>assess</w:t>
      </w:r>
      <w:r w:rsidR="00527D73" w:rsidRPr="00117DF4">
        <w:rPr>
          <w:rFonts w:ascii="Times New Roman" w:hAnsi="Times New Roman" w:cs="Times New Roman"/>
          <w:sz w:val="24"/>
          <w:szCs w:val="24"/>
        </w:rPr>
        <w:t xml:space="preserve"> </w:t>
      </w:r>
      <w:r w:rsidR="00EF05D8">
        <w:rPr>
          <w:rFonts w:ascii="Times New Roman" w:hAnsi="Times New Roman" w:cs="Times New Roman"/>
          <w:sz w:val="24"/>
          <w:szCs w:val="24"/>
        </w:rPr>
        <w:t xml:space="preserve">potential </w:t>
      </w:r>
      <w:r w:rsidR="00527D73" w:rsidRPr="00117DF4">
        <w:rPr>
          <w:rFonts w:ascii="Times New Roman" w:hAnsi="Times New Roman" w:cs="Times New Roman"/>
          <w:sz w:val="24"/>
          <w:szCs w:val="24"/>
        </w:rPr>
        <w:t>effect modification</w:t>
      </w:r>
      <w:r w:rsidR="00EF05D8">
        <w:rPr>
          <w:rFonts w:ascii="Times New Roman" w:hAnsi="Times New Roman" w:cs="Times New Roman"/>
          <w:sz w:val="24"/>
          <w:szCs w:val="24"/>
        </w:rPr>
        <w:t>s</w:t>
      </w:r>
      <w:r w:rsidR="00527D73" w:rsidRPr="00117DF4">
        <w:rPr>
          <w:rFonts w:ascii="Times New Roman" w:hAnsi="Times New Roman" w:cs="Times New Roman"/>
          <w:sz w:val="24"/>
          <w:szCs w:val="24"/>
        </w:rPr>
        <w:t xml:space="preserve"> of ethnicity on the associations </w:t>
      </w:r>
      <w:r w:rsidR="00C57760">
        <w:rPr>
          <w:rFonts w:ascii="Times New Roman" w:hAnsi="Times New Roman" w:cs="Times New Roman"/>
          <w:sz w:val="24"/>
          <w:szCs w:val="24"/>
        </w:rPr>
        <w:t>of</w:t>
      </w:r>
      <w:r w:rsidR="00527D73" w:rsidRPr="00117DF4">
        <w:rPr>
          <w:rFonts w:ascii="Times New Roman" w:hAnsi="Times New Roman" w:cs="Times New Roman"/>
          <w:sz w:val="24"/>
          <w:szCs w:val="24"/>
        </w:rPr>
        <w:t xml:space="preserve"> plasma</w:t>
      </w:r>
      <w:r w:rsidR="00C57760">
        <w:rPr>
          <w:rFonts w:ascii="Times New Roman" w:hAnsi="Times New Roman" w:cs="Times New Roman"/>
          <w:sz w:val="24"/>
          <w:szCs w:val="24"/>
        </w:rPr>
        <w:t xml:space="preserve"> B-vitamins and homocysteine with</w:t>
      </w:r>
      <w:r w:rsidR="00527D73" w:rsidRPr="00117DF4">
        <w:rPr>
          <w:rFonts w:ascii="Times New Roman" w:hAnsi="Times New Roman" w:cs="Times New Roman"/>
          <w:sz w:val="24"/>
          <w:szCs w:val="24"/>
        </w:rPr>
        <w:t xml:space="preserve"> </w:t>
      </w:r>
      <w:r w:rsidR="00C57760" w:rsidRPr="00117DF4">
        <w:rPr>
          <w:rFonts w:ascii="Times New Roman" w:hAnsi="Times New Roman" w:cs="Times New Roman"/>
          <w:sz w:val="24"/>
          <w:szCs w:val="24"/>
        </w:rPr>
        <w:t xml:space="preserve">plasma glucose </w:t>
      </w:r>
      <w:r w:rsidR="00C57760">
        <w:rPr>
          <w:rFonts w:ascii="Times New Roman" w:hAnsi="Times New Roman" w:cs="Times New Roman"/>
          <w:sz w:val="24"/>
          <w:szCs w:val="24"/>
        </w:rPr>
        <w:t xml:space="preserve">concentrations and </w:t>
      </w:r>
      <w:r w:rsidR="00527D73" w:rsidRPr="00117DF4">
        <w:rPr>
          <w:rFonts w:ascii="Times New Roman" w:hAnsi="Times New Roman" w:cs="Times New Roman"/>
          <w:sz w:val="24"/>
          <w:szCs w:val="24"/>
        </w:rPr>
        <w:t>GDM</w:t>
      </w:r>
      <w:r w:rsidR="00C57760">
        <w:rPr>
          <w:rFonts w:ascii="Times New Roman" w:hAnsi="Times New Roman" w:cs="Times New Roman"/>
          <w:sz w:val="24"/>
          <w:szCs w:val="24"/>
        </w:rPr>
        <w:t xml:space="preserve">. </w:t>
      </w:r>
      <w:r w:rsidR="0091496B" w:rsidRPr="00117DF4">
        <w:rPr>
          <w:rFonts w:ascii="Times New Roman" w:hAnsi="Times New Roman" w:cs="Times New Roman"/>
          <w:sz w:val="24"/>
          <w:szCs w:val="24"/>
        </w:rPr>
        <w:t xml:space="preserve">Chinese </w:t>
      </w:r>
      <w:r w:rsidR="003A2271" w:rsidRPr="00117DF4">
        <w:rPr>
          <w:rFonts w:ascii="Times New Roman" w:hAnsi="Times New Roman" w:cs="Times New Roman"/>
          <w:sz w:val="24"/>
          <w:szCs w:val="24"/>
        </w:rPr>
        <w:t xml:space="preserve">ethnicity </w:t>
      </w:r>
      <w:r w:rsidR="00C57760">
        <w:rPr>
          <w:rFonts w:ascii="Times New Roman" w:hAnsi="Times New Roman" w:cs="Times New Roman"/>
          <w:sz w:val="24"/>
          <w:szCs w:val="24"/>
        </w:rPr>
        <w:t>w</w:t>
      </w:r>
      <w:r w:rsidR="00527D73" w:rsidRPr="00117DF4">
        <w:rPr>
          <w:rFonts w:ascii="Times New Roman" w:hAnsi="Times New Roman" w:cs="Times New Roman"/>
          <w:sz w:val="24"/>
          <w:szCs w:val="24"/>
        </w:rPr>
        <w:t xml:space="preserve">as </w:t>
      </w:r>
      <w:r w:rsidR="0091496B" w:rsidRPr="00117DF4">
        <w:rPr>
          <w:rFonts w:ascii="Times New Roman" w:hAnsi="Times New Roman" w:cs="Times New Roman"/>
          <w:sz w:val="24"/>
          <w:szCs w:val="24"/>
        </w:rPr>
        <w:t>the</w:t>
      </w:r>
      <w:r w:rsidR="00170F40" w:rsidRPr="00117DF4">
        <w:rPr>
          <w:rFonts w:ascii="Times New Roman" w:hAnsi="Times New Roman" w:cs="Times New Roman"/>
          <w:sz w:val="24"/>
          <w:szCs w:val="24"/>
        </w:rPr>
        <w:t xml:space="preserve"> reference</w:t>
      </w:r>
      <w:r w:rsidR="00460A78" w:rsidRPr="00117DF4">
        <w:rPr>
          <w:rFonts w:ascii="Times New Roman" w:hAnsi="Times New Roman" w:cs="Times New Roman"/>
          <w:sz w:val="24"/>
          <w:szCs w:val="24"/>
        </w:rPr>
        <w:t>.</w:t>
      </w:r>
      <w:r w:rsidR="00460A78" w:rsidRPr="002F22AE">
        <w:rPr>
          <w:rFonts w:ascii="Times New Roman" w:hAnsi="Times New Roman" w:cs="Times New Roman"/>
          <w:sz w:val="24"/>
          <w:szCs w:val="24"/>
        </w:rPr>
        <w:t xml:space="preserve"> </w:t>
      </w:r>
      <w:r w:rsidR="00170F40" w:rsidRPr="002F22AE">
        <w:rPr>
          <w:rFonts w:ascii="Times New Roman" w:hAnsi="Times New Roman" w:cs="Times New Roman"/>
          <w:sz w:val="24"/>
          <w:szCs w:val="24"/>
        </w:rPr>
        <w:t xml:space="preserve"> </w:t>
      </w:r>
    </w:p>
    <w:p w:rsidR="00F95948" w:rsidRDefault="00C57760" w:rsidP="009B05E4">
      <w:pPr>
        <w:spacing w:line="480" w:lineRule="auto"/>
        <w:rPr>
          <w:rFonts w:ascii="Times New Roman" w:hAnsi="Times New Roman" w:cs="Times New Roman"/>
          <w:sz w:val="24"/>
          <w:szCs w:val="24"/>
        </w:rPr>
      </w:pPr>
      <w:r w:rsidRPr="00BA00B5">
        <w:rPr>
          <w:rFonts w:ascii="Times New Roman" w:hAnsi="Times New Roman" w:cs="Times New Roman"/>
          <w:sz w:val="24"/>
          <w:szCs w:val="24"/>
        </w:rPr>
        <w:t>Approximately 93% (n=850</w:t>
      </w:r>
      <w:r w:rsidR="00117DF4" w:rsidRPr="00BA00B5">
        <w:rPr>
          <w:rFonts w:ascii="Times New Roman" w:hAnsi="Times New Roman" w:cs="Times New Roman"/>
          <w:sz w:val="24"/>
          <w:szCs w:val="24"/>
        </w:rPr>
        <w:t>) of the study sample had complete data for confounding variables.</w:t>
      </w:r>
      <w:r w:rsidR="009C3CB7">
        <w:rPr>
          <w:rFonts w:ascii="Times New Roman" w:hAnsi="Times New Roman" w:cs="Times New Roman"/>
          <w:sz w:val="24"/>
          <w:szCs w:val="24"/>
        </w:rPr>
        <w:t xml:space="preserve"> </w:t>
      </w:r>
      <w:r w:rsidR="000C21B8" w:rsidRPr="002F22AE">
        <w:rPr>
          <w:rFonts w:ascii="Times New Roman" w:hAnsi="Times New Roman" w:cs="Times New Roman"/>
          <w:sz w:val="24"/>
          <w:szCs w:val="24"/>
        </w:rPr>
        <w:t xml:space="preserve">Missing values were imputed with the </w:t>
      </w:r>
      <w:r w:rsidR="00F6075F">
        <w:rPr>
          <w:rFonts w:ascii="Times New Roman" w:hAnsi="Times New Roman" w:cs="Times New Roman"/>
          <w:sz w:val="24"/>
          <w:szCs w:val="24"/>
        </w:rPr>
        <w:t>sample’s average (</w:t>
      </w:r>
      <w:r w:rsidR="000C21B8" w:rsidRPr="002F22AE">
        <w:rPr>
          <w:rFonts w:ascii="Times New Roman" w:hAnsi="Times New Roman" w:cs="Times New Roman"/>
          <w:sz w:val="24"/>
          <w:szCs w:val="24"/>
        </w:rPr>
        <w:t>mode for categor</w:t>
      </w:r>
      <w:r w:rsidR="00DF5422" w:rsidRPr="002F22AE">
        <w:rPr>
          <w:rFonts w:ascii="Times New Roman" w:hAnsi="Times New Roman" w:cs="Times New Roman"/>
          <w:sz w:val="24"/>
          <w:szCs w:val="24"/>
        </w:rPr>
        <w:t xml:space="preserve">ical variables </w:t>
      </w:r>
      <w:r w:rsidR="00F6075F">
        <w:rPr>
          <w:rFonts w:ascii="Times New Roman" w:hAnsi="Times New Roman" w:cs="Times New Roman"/>
          <w:sz w:val="24"/>
          <w:szCs w:val="24"/>
        </w:rPr>
        <w:t>or</w:t>
      </w:r>
      <w:r w:rsidR="00DF5422" w:rsidRPr="002F22AE">
        <w:rPr>
          <w:rFonts w:ascii="Times New Roman" w:hAnsi="Times New Roman" w:cs="Times New Roman"/>
          <w:sz w:val="24"/>
          <w:szCs w:val="24"/>
        </w:rPr>
        <w:t xml:space="preserve"> median </w:t>
      </w:r>
      <w:r w:rsidR="000C21B8" w:rsidRPr="002F22AE">
        <w:rPr>
          <w:rFonts w:ascii="Times New Roman" w:hAnsi="Times New Roman" w:cs="Times New Roman"/>
          <w:sz w:val="24"/>
          <w:szCs w:val="24"/>
        </w:rPr>
        <w:t>for continuous variables</w:t>
      </w:r>
      <w:r w:rsidR="00F6075F">
        <w:rPr>
          <w:rFonts w:ascii="Times New Roman" w:hAnsi="Times New Roman" w:cs="Times New Roman"/>
          <w:sz w:val="24"/>
          <w:szCs w:val="24"/>
        </w:rPr>
        <w:t>)</w:t>
      </w:r>
      <w:r w:rsidR="000C21B8" w:rsidRPr="002F22AE">
        <w:rPr>
          <w:rFonts w:ascii="Times New Roman" w:hAnsi="Times New Roman" w:cs="Times New Roman"/>
          <w:sz w:val="24"/>
          <w:szCs w:val="24"/>
        </w:rPr>
        <w:t xml:space="preserve">. </w:t>
      </w:r>
      <w:r w:rsidR="00702571" w:rsidRPr="002F22AE">
        <w:rPr>
          <w:rFonts w:ascii="Times New Roman" w:hAnsi="Times New Roman" w:cs="Times New Roman"/>
          <w:sz w:val="24"/>
          <w:szCs w:val="24"/>
        </w:rPr>
        <w:t>Pre-pregnancy</w:t>
      </w:r>
      <w:r w:rsidR="000C21B8" w:rsidRPr="002F22AE">
        <w:rPr>
          <w:rFonts w:ascii="Times New Roman" w:hAnsi="Times New Roman" w:cs="Times New Roman"/>
          <w:sz w:val="24"/>
          <w:szCs w:val="24"/>
        </w:rPr>
        <w:t xml:space="preserve"> BMI was imputed using BMI </w:t>
      </w:r>
      <w:r w:rsidR="00702571" w:rsidRPr="002F22AE">
        <w:rPr>
          <w:rFonts w:ascii="Times New Roman" w:hAnsi="Times New Roman" w:cs="Times New Roman"/>
          <w:sz w:val="24"/>
          <w:szCs w:val="24"/>
        </w:rPr>
        <w:t>obtained at recruitment</w:t>
      </w:r>
      <w:r w:rsidR="000C21B8" w:rsidRPr="002F22AE">
        <w:rPr>
          <w:rFonts w:ascii="Times New Roman" w:hAnsi="Times New Roman" w:cs="Times New Roman"/>
          <w:sz w:val="24"/>
          <w:szCs w:val="24"/>
        </w:rPr>
        <w:t xml:space="preserve"> (&lt;14 weeks gestation) which showed a high correlation with BMI </w:t>
      </w:r>
      <w:r w:rsidR="00702571" w:rsidRPr="002F22AE">
        <w:rPr>
          <w:rFonts w:ascii="Times New Roman" w:hAnsi="Times New Roman" w:cs="Times New Roman"/>
          <w:sz w:val="24"/>
          <w:szCs w:val="24"/>
        </w:rPr>
        <w:t xml:space="preserve">before </w:t>
      </w:r>
      <w:r w:rsidR="00DF5422" w:rsidRPr="002F22AE">
        <w:rPr>
          <w:rFonts w:ascii="Times New Roman" w:hAnsi="Times New Roman" w:cs="Times New Roman"/>
          <w:sz w:val="24"/>
          <w:szCs w:val="24"/>
        </w:rPr>
        <w:t>pregnancy</w:t>
      </w:r>
      <w:r w:rsidR="00702571" w:rsidRPr="002F22AE">
        <w:rPr>
          <w:rFonts w:ascii="Times New Roman" w:hAnsi="Times New Roman" w:cs="Times New Roman"/>
          <w:sz w:val="24"/>
          <w:szCs w:val="24"/>
        </w:rPr>
        <w:t xml:space="preserve"> </w:t>
      </w:r>
      <w:r w:rsidR="000C21B8" w:rsidRPr="002F22AE">
        <w:rPr>
          <w:rFonts w:ascii="Times New Roman" w:hAnsi="Times New Roman" w:cs="Times New Roman"/>
          <w:sz w:val="24"/>
          <w:szCs w:val="24"/>
        </w:rPr>
        <w:t>(</w:t>
      </w:r>
      <w:r w:rsidR="000C21B8" w:rsidRPr="002F22AE">
        <w:rPr>
          <w:rFonts w:ascii="Times New Roman" w:hAnsi="Times New Roman"/>
          <w:i/>
          <w:sz w:val="24"/>
        </w:rPr>
        <w:t>r</w:t>
      </w:r>
      <w:r w:rsidR="000C21B8" w:rsidRPr="002F22AE">
        <w:rPr>
          <w:rFonts w:ascii="Times New Roman" w:hAnsi="Times New Roman" w:cs="Times New Roman"/>
          <w:sz w:val="24"/>
          <w:szCs w:val="24"/>
        </w:rPr>
        <w:t>=0.965)</w:t>
      </w:r>
      <w:r w:rsidR="009F5572" w:rsidRPr="002F22AE">
        <w:rPr>
          <w:rFonts w:ascii="Times New Roman" w:hAnsi="Times New Roman" w:cs="Times New Roman"/>
          <w:sz w:val="24"/>
          <w:szCs w:val="24"/>
        </w:rPr>
        <w:t>.</w:t>
      </w:r>
      <w:r w:rsidR="00170F40" w:rsidRPr="002F22AE">
        <w:rPr>
          <w:rFonts w:ascii="Times New Roman" w:hAnsi="Times New Roman" w:cs="Times New Roman"/>
          <w:sz w:val="24"/>
          <w:szCs w:val="24"/>
        </w:rPr>
        <w:t xml:space="preserve"> </w:t>
      </w:r>
      <w:r w:rsidR="009B05E4" w:rsidRPr="00BA00B5">
        <w:rPr>
          <w:rFonts w:ascii="Times New Roman" w:hAnsi="Times New Roman" w:cs="Times New Roman"/>
          <w:sz w:val="24"/>
          <w:szCs w:val="24"/>
        </w:rPr>
        <w:t xml:space="preserve">To explore potential bias introduced by imputation of missing data, we repeated the analyses excluding participants with missing data. Similar study estimates and significance </w:t>
      </w:r>
      <w:r w:rsidR="00895B26" w:rsidRPr="00BA00B5">
        <w:rPr>
          <w:rFonts w:ascii="Times New Roman" w:hAnsi="Times New Roman" w:cs="Times New Roman"/>
          <w:sz w:val="24"/>
          <w:szCs w:val="24"/>
        </w:rPr>
        <w:t>levels</w:t>
      </w:r>
      <w:r w:rsidR="009B05E4" w:rsidRPr="00BA00B5">
        <w:rPr>
          <w:rFonts w:ascii="Times New Roman" w:hAnsi="Times New Roman" w:cs="Times New Roman"/>
          <w:sz w:val="24"/>
          <w:szCs w:val="24"/>
        </w:rPr>
        <w:t xml:space="preserve"> were </w:t>
      </w:r>
      <w:r w:rsidR="00E10EF2" w:rsidRPr="00BA00B5">
        <w:rPr>
          <w:rFonts w:ascii="Times New Roman" w:hAnsi="Times New Roman" w:cs="Times New Roman"/>
          <w:sz w:val="24"/>
          <w:szCs w:val="24"/>
        </w:rPr>
        <w:t>observed;</w:t>
      </w:r>
      <w:r w:rsidR="009B05E4" w:rsidRPr="00BA00B5">
        <w:rPr>
          <w:rFonts w:ascii="Times New Roman" w:hAnsi="Times New Roman" w:cs="Times New Roman"/>
          <w:sz w:val="24"/>
          <w:szCs w:val="24"/>
        </w:rPr>
        <w:t xml:space="preserve"> hence results were only reported for main analyses.</w:t>
      </w:r>
      <w:r w:rsidR="009B05E4">
        <w:rPr>
          <w:rFonts w:ascii="Times New Roman" w:hAnsi="Times New Roman" w:cs="Times New Roman"/>
          <w:sz w:val="24"/>
          <w:szCs w:val="24"/>
        </w:rPr>
        <w:t xml:space="preserve">  </w:t>
      </w:r>
    </w:p>
    <w:p w:rsidR="009013A3" w:rsidRPr="002F22AE" w:rsidRDefault="00EF05D8" w:rsidP="003703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above </w:t>
      </w:r>
      <w:r w:rsidR="00F6075F">
        <w:rPr>
          <w:rFonts w:ascii="Times New Roman" w:hAnsi="Times New Roman" w:cs="Times New Roman"/>
          <w:sz w:val="24"/>
          <w:szCs w:val="24"/>
        </w:rPr>
        <w:t xml:space="preserve">statistical </w:t>
      </w:r>
      <w:r w:rsidR="009013A3" w:rsidRPr="002F22AE">
        <w:rPr>
          <w:rFonts w:ascii="Times New Roman" w:hAnsi="Times New Roman" w:cs="Times New Roman"/>
          <w:sz w:val="24"/>
          <w:szCs w:val="24"/>
        </w:rPr>
        <w:t xml:space="preserve">analyses were </w:t>
      </w:r>
      <w:r w:rsidR="00F6075F">
        <w:rPr>
          <w:rFonts w:ascii="Times New Roman" w:hAnsi="Times New Roman" w:cs="Times New Roman"/>
          <w:sz w:val="24"/>
          <w:szCs w:val="24"/>
        </w:rPr>
        <w:t>performed</w:t>
      </w:r>
      <w:r w:rsidR="009013A3" w:rsidRPr="002F22AE">
        <w:rPr>
          <w:rFonts w:ascii="Times New Roman" w:hAnsi="Times New Roman" w:cs="Times New Roman"/>
          <w:sz w:val="24"/>
          <w:szCs w:val="24"/>
        </w:rPr>
        <w:t xml:space="preserve"> using Stata version14 (</w:t>
      </w:r>
      <w:proofErr w:type="spellStart"/>
      <w:r w:rsidR="009013A3" w:rsidRPr="002F22AE">
        <w:rPr>
          <w:rFonts w:ascii="Times New Roman" w:hAnsi="Times New Roman" w:cs="Times New Roman"/>
          <w:sz w:val="24"/>
          <w:szCs w:val="24"/>
        </w:rPr>
        <w:t>StataCorp</w:t>
      </w:r>
      <w:proofErr w:type="spellEnd"/>
      <w:r w:rsidR="009013A3" w:rsidRPr="002F22AE">
        <w:rPr>
          <w:rFonts w:ascii="Times New Roman" w:hAnsi="Times New Roman" w:cs="Times New Roman"/>
          <w:sz w:val="24"/>
          <w:szCs w:val="24"/>
        </w:rPr>
        <w:t xml:space="preserve"> LP, College Station, TX, USA). </w:t>
      </w:r>
      <w:r w:rsidR="009013A3" w:rsidRPr="002F22AE">
        <w:rPr>
          <w:rFonts w:ascii="Times New Roman" w:hAnsi="Times New Roman" w:cs="Times New Roman"/>
          <w:i/>
          <w:sz w:val="24"/>
          <w:szCs w:val="24"/>
        </w:rPr>
        <w:t>P</w:t>
      </w:r>
      <w:r w:rsidR="00702571" w:rsidRPr="002F22AE">
        <w:rPr>
          <w:rFonts w:ascii="Times New Roman" w:hAnsi="Times New Roman" w:cs="Times New Roman"/>
          <w:sz w:val="24"/>
          <w:szCs w:val="24"/>
        </w:rPr>
        <w:t>-</w:t>
      </w:r>
      <w:r w:rsidR="009013A3" w:rsidRPr="002F22AE">
        <w:rPr>
          <w:rFonts w:ascii="Times New Roman" w:hAnsi="Times New Roman" w:cs="Times New Roman"/>
          <w:sz w:val="24"/>
          <w:szCs w:val="24"/>
        </w:rPr>
        <w:t xml:space="preserve">values &lt;0.05 were </w:t>
      </w:r>
      <w:r>
        <w:rPr>
          <w:rFonts w:ascii="Times New Roman" w:hAnsi="Times New Roman" w:cs="Times New Roman"/>
          <w:sz w:val="24"/>
          <w:szCs w:val="24"/>
        </w:rPr>
        <w:t>taken as</w:t>
      </w:r>
      <w:r w:rsidRPr="002F22AE">
        <w:rPr>
          <w:rFonts w:ascii="Times New Roman" w:hAnsi="Times New Roman" w:cs="Times New Roman"/>
          <w:sz w:val="24"/>
          <w:szCs w:val="24"/>
        </w:rPr>
        <w:t xml:space="preserve"> </w:t>
      </w:r>
      <w:r w:rsidR="009013A3" w:rsidRPr="002F22AE">
        <w:rPr>
          <w:rFonts w:ascii="Times New Roman" w:hAnsi="Times New Roman" w:cs="Times New Roman"/>
          <w:sz w:val="24"/>
          <w:szCs w:val="24"/>
        </w:rPr>
        <w:t xml:space="preserve">significant. </w:t>
      </w:r>
    </w:p>
    <w:p w:rsidR="00F6075F" w:rsidRDefault="00F6075F" w:rsidP="0037037E">
      <w:pPr>
        <w:spacing w:after="120" w:line="480" w:lineRule="auto"/>
        <w:rPr>
          <w:rFonts w:ascii="Times New Roman" w:hAnsi="Times New Roman" w:cs="Times New Roman"/>
          <w:sz w:val="24"/>
          <w:szCs w:val="24"/>
        </w:rPr>
      </w:pPr>
    </w:p>
    <w:p w:rsidR="00A46896" w:rsidRPr="002F22AE" w:rsidRDefault="00245A0A" w:rsidP="0037037E">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RESULTS</w:t>
      </w:r>
      <w:r w:rsidR="00D76AC0" w:rsidRPr="002F22AE">
        <w:rPr>
          <w:rFonts w:ascii="Times New Roman" w:hAnsi="Times New Roman" w:cs="Times New Roman"/>
          <w:sz w:val="24"/>
          <w:szCs w:val="24"/>
        </w:rPr>
        <w:t xml:space="preserve"> </w:t>
      </w:r>
    </w:p>
    <w:p w:rsidR="00F74B70" w:rsidRPr="002F22AE" w:rsidRDefault="00F74B70" w:rsidP="00BD0B03">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t>Participant characteristics</w:t>
      </w:r>
    </w:p>
    <w:p w:rsidR="00610840" w:rsidRPr="00DA7442" w:rsidRDefault="00F7084B" w:rsidP="00DA7442">
      <w:pPr>
        <w:spacing w:line="480" w:lineRule="auto"/>
        <w:rPr>
          <w:rFonts w:ascii="Times New Roman" w:hAnsi="Times New Roman" w:cs="Times New Roman"/>
          <w:sz w:val="24"/>
          <w:szCs w:val="24"/>
        </w:rPr>
      </w:pPr>
      <w:r w:rsidRPr="002F22AE">
        <w:rPr>
          <w:rFonts w:ascii="Times New Roman" w:hAnsi="Times New Roman" w:cs="Times New Roman"/>
          <w:sz w:val="24"/>
          <w:szCs w:val="24"/>
        </w:rPr>
        <w:t>Concentration</w:t>
      </w:r>
      <w:r w:rsidR="00DF5422" w:rsidRPr="002F22AE">
        <w:rPr>
          <w:rFonts w:ascii="Times New Roman" w:hAnsi="Times New Roman" w:cs="Times New Roman"/>
          <w:sz w:val="24"/>
          <w:szCs w:val="24"/>
        </w:rPr>
        <w:t>s of plasma folate, vitamins B6</w:t>
      </w:r>
      <w:r w:rsidR="00EF05D8">
        <w:rPr>
          <w:rFonts w:ascii="Times New Roman" w:hAnsi="Times New Roman" w:cs="Times New Roman"/>
          <w:sz w:val="24"/>
          <w:szCs w:val="24"/>
        </w:rPr>
        <w:t xml:space="preserve">, </w:t>
      </w:r>
      <w:r w:rsidRPr="002F22AE">
        <w:rPr>
          <w:rFonts w:ascii="Times New Roman" w:hAnsi="Times New Roman" w:cs="Times New Roman"/>
          <w:sz w:val="24"/>
          <w:szCs w:val="24"/>
        </w:rPr>
        <w:t>B12</w:t>
      </w:r>
      <w:r w:rsidR="00DF5422" w:rsidRPr="002F22AE">
        <w:rPr>
          <w:rFonts w:ascii="Times New Roman" w:hAnsi="Times New Roman" w:cs="Times New Roman"/>
          <w:sz w:val="24"/>
          <w:szCs w:val="24"/>
        </w:rPr>
        <w:t>,</w:t>
      </w:r>
      <w:r w:rsidRPr="002F22AE">
        <w:rPr>
          <w:rFonts w:ascii="Times New Roman" w:hAnsi="Times New Roman" w:cs="Times New Roman"/>
          <w:sz w:val="24"/>
          <w:szCs w:val="24"/>
        </w:rPr>
        <w:t xml:space="preserve"> and homocysteine according to maternal characteristics </w:t>
      </w:r>
      <w:r w:rsidR="00D3262F" w:rsidRPr="002F22AE">
        <w:rPr>
          <w:rFonts w:ascii="Times New Roman" w:hAnsi="Times New Roman" w:cs="Times New Roman"/>
          <w:sz w:val="24"/>
          <w:szCs w:val="24"/>
        </w:rPr>
        <w:t xml:space="preserve">are </w:t>
      </w:r>
      <w:r w:rsidR="00EF05D8">
        <w:rPr>
          <w:rFonts w:ascii="Times New Roman" w:hAnsi="Times New Roman" w:cs="Times New Roman"/>
          <w:sz w:val="24"/>
          <w:szCs w:val="24"/>
        </w:rPr>
        <w:t>presented</w:t>
      </w:r>
      <w:r w:rsidR="00EF05D8" w:rsidRPr="002F22AE">
        <w:rPr>
          <w:rFonts w:ascii="Times New Roman" w:hAnsi="Times New Roman" w:cs="Times New Roman"/>
          <w:sz w:val="24"/>
          <w:szCs w:val="24"/>
        </w:rPr>
        <w:t xml:space="preserve"> </w:t>
      </w:r>
      <w:r w:rsidRPr="002F22AE">
        <w:rPr>
          <w:rFonts w:ascii="Times New Roman" w:hAnsi="Times New Roman" w:cs="Times New Roman"/>
          <w:sz w:val="24"/>
          <w:szCs w:val="24"/>
        </w:rPr>
        <w:t xml:space="preserve">in </w:t>
      </w:r>
      <w:r w:rsidRPr="000A09C0">
        <w:rPr>
          <w:rFonts w:ascii="Times New Roman" w:hAnsi="Times New Roman" w:cs="Times New Roman"/>
          <w:b/>
          <w:sz w:val="24"/>
          <w:szCs w:val="24"/>
        </w:rPr>
        <w:t>Table 1</w:t>
      </w:r>
      <w:r w:rsidRPr="002F22AE">
        <w:rPr>
          <w:rFonts w:ascii="Times New Roman" w:hAnsi="Times New Roman" w:cs="Times New Roman"/>
          <w:sz w:val="24"/>
          <w:szCs w:val="24"/>
        </w:rPr>
        <w:t xml:space="preserve">. </w:t>
      </w:r>
      <w:r w:rsidR="00EF05D8">
        <w:rPr>
          <w:rFonts w:ascii="Times New Roman" w:hAnsi="Times New Roman" w:cs="Times New Roman"/>
          <w:sz w:val="24"/>
          <w:szCs w:val="24"/>
        </w:rPr>
        <w:t xml:space="preserve">Women </w:t>
      </w:r>
      <w:r w:rsidRPr="002F22AE">
        <w:rPr>
          <w:rFonts w:ascii="Times New Roman" w:hAnsi="Times New Roman" w:cs="Times New Roman"/>
          <w:sz w:val="24"/>
          <w:szCs w:val="24"/>
        </w:rPr>
        <w:t xml:space="preserve">with lower folate </w:t>
      </w:r>
      <w:r w:rsidR="0025145B">
        <w:rPr>
          <w:rFonts w:ascii="Times New Roman" w:hAnsi="Times New Roman" w:cs="Times New Roman"/>
          <w:sz w:val="24"/>
          <w:szCs w:val="24"/>
        </w:rPr>
        <w:t>concentration</w:t>
      </w:r>
      <w:r w:rsidR="003A66F7" w:rsidRPr="002F22AE">
        <w:rPr>
          <w:rFonts w:ascii="Times New Roman" w:hAnsi="Times New Roman" w:cs="Times New Roman"/>
          <w:sz w:val="24"/>
          <w:szCs w:val="24"/>
        </w:rPr>
        <w:t>s</w:t>
      </w:r>
      <w:r w:rsidR="006901AD" w:rsidRPr="002F22AE">
        <w:rPr>
          <w:rFonts w:ascii="Times New Roman" w:hAnsi="Times New Roman" w:cs="Times New Roman"/>
          <w:sz w:val="24"/>
          <w:szCs w:val="24"/>
        </w:rPr>
        <w:t xml:space="preserve"> </w:t>
      </w:r>
      <w:r w:rsidRPr="002F22AE">
        <w:rPr>
          <w:rFonts w:ascii="Times New Roman" w:hAnsi="Times New Roman" w:cs="Times New Roman"/>
          <w:sz w:val="24"/>
          <w:szCs w:val="24"/>
        </w:rPr>
        <w:t xml:space="preserve">tended to be younger, </w:t>
      </w:r>
      <w:r w:rsidR="00F6075F">
        <w:rPr>
          <w:rFonts w:ascii="Times New Roman" w:hAnsi="Times New Roman" w:cs="Times New Roman"/>
          <w:sz w:val="24"/>
          <w:szCs w:val="24"/>
        </w:rPr>
        <w:t>be</w:t>
      </w:r>
      <w:r w:rsidRPr="002F22AE">
        <w:rPr>
          <w:rFonts w:ascii="Times New Roman" w:hAnsi="Times New Roman" w:cs="Times New Roman"/>
          <w:sz w:val="24"/>
          <w:szCs w:val="24"/>
        </w:rPr>
        <w:t xml:space="preserve"> Malay, </w:t>
      </w:r>
      <w:r w:rsidR="003A2271">
        <w:rPr>
          <w:rFonts w:ascii="Times New Roman" w:hAnsi="Times New Roman" w:cs="Times New Roman"/>
          <w:sz w:val="24"/>
          <w:szCs w:val="24"/>
        </w:rPr>
        <w:t xml:space="preserve">have a </w:t>
      </w:r>
      <w:r w:rsidRPr="002F22AE">
        <w:rPr>
          <w:rFonts w:ascii="Times New Roman" w:hAnsi="Times New Roman" w:cs="Times New Roman"/>
          <w:sz w:val="24"/>
          <w:szCs w:val="24"/>
        </w:rPr>
        <w:t>lower educational lev</w:t>
      </w:r>
      <w:r w:rsidR="009A55A9" w:rsidRPr="002F22AE">
        <w:rPr>
          <w:rFonts w:ascii="Times New Roman" w:hAnsi="Times New Roman" w:cs="Times New Roman"/>
          <w:sz w:val="24"/>
          <w:szCs w:val="24"/>
        </w:rPr>
        <w:t xml:space="preserve">el, </w:t>
      </w:r>
      <w:r w:rsidR="003A2271">
        <w:rPr>
          <w:rFonts w:ascii="Times New Roman" w:hAnsi="Times New Roman" w:cs="Times New Roman"/>
          <w:sz w:val="24"/>
          <w:szCs w:val="24"/>
        </w:rPr>
        <w:t>have a lower income, and to be</w:t>
      </w:r>
      <w:r w:rsidRPr="002F22AE">
        <w:rPr>
          <w:rFonts w:ascii="Times New Roman" w:hAnsi="Times New Roman" w:cs="Times New Roman"/>
          <w:sz w:val="24"/>
          <w:szCs w:val="24"/>
        </w:rPr>
        <w:t xml:space="preserve"> former </w:t>
      </w:r>
      <w:r w:rsidR="003A66F7" w:rsidRPr="002F22AE">
        <w:rPr>
          <w:rFonts w:ascii="Times New Roman" w:hAnsi="Times New Roman" w:cs="Times New Roman"/>
          <w:sz w:val="24"/>
          <w:szCs w:val="24"/>
        </w:rPr>
        <w:t>smoker</w:t>
      </w:r>
      <w:r w:rsidR="006901AD" w:rsidRPr="002F22AE">
        <w:rPr>
          <w:rFonts w:ascii="Times New Roman" w:hAnsi="Times New Roman" w:cs="Times New Roman"/>
          <w:sz w:val="24"/>
          <w:szCs w:val="24"/>
        </w:rPr>
        <w:t>s</w:t>
      </w:r>
      <w:r w:rsidR="003A66F7" w:rsidRPr="002F22AE">
        <w:rPr>
          <w:rFonts w:ascii="Times New Roman" w:hAnsi="Times New Roman" w:cs="Times New Roman"/>
          <w:sz w:val="24"/>
          <w:szCs w:val="24"/>
        </w:rPr>
        <w:t>.  Those with lower</w:t>
      </w:r>
      <w:r w:rsidRPr="002F22AE">
        <w:rPr>
          <w:rFonts w:ascii="Times New Roman" w:hAnsi="Times New Roman" w:cs="Times New Roman"/>
          <w:sz w:val="24"/>
          <w:szCs w:val="24"/>
        </w:rPr>
        <w:t xml:space="preserve"> vitamin B12 </w:t>
      </w:r>
      <w:r w:rsidR="0025145B">
        <w:rPr>
          <w:rFonts w:ascii="Times New Roman" w:hAnsi="Times New Roman" w:cs="Times New Roman"/>
          <w:sz w:val="24"/>
          <w:szCs w:val="24"/>
        </w:rPr>
        <w:t>concentration</w:t>
      </w:r>
      <w:r w:rsidR="00DF5422" w:rsidRPr="002F22AE">
        <w:rPr>
          <w:rFonts w:ascii="Times New Roman" w:hAnsi="Times New Roman" w:cs="Times New Roman"/>
          <w:sz w:val="24"/>
          <w:szCs w:val="24"/>
        </w:rPr>
        <w:t>s</w:t>
      </w:r>
      <w:r w:rsidR="003A66F7" w:rsidRPr="002F22AE">
        <w:rPr>
          <w:rFonts w:ascii="Times New Roman" w:hAnsi="Times New Roman" w:cs="Times New Roman"/>
          <w:sz w:val="24"/>
          <w:szCs w:val="24"/>
        </w:rPr>
        <w:t xml:space="preserve"> </w:t>
      </w:r>
      <w:r w:rsidR="003A2271">
        <w:rPr>
          <w:rFonts w:ascii="Times New Roman" w:hAnsi="Times New Roman" w:cs="Times New Roman"/>
          <w:sz w:val="24"/>
          <w:szCs w:val="24"/>
        </w:rPr>
        <w:t>tended to be</w:t>
      </w:r>
      <w:r w:rsidRPr="002F22AE">
        <w:rPr>
          <w:rFonts w:ascii="Times New Roman" w:hAnsi="Times New Roman" w:cs="Times New Roman"/>
          <w:sz w:val="24"/>
          <w:szCs w:val="24"/>
        </w:rPr>
        <w:t xml:space="preserve"> </w:t>
      </w:r>
      <w:r w:rsidR="00D21588">
        <w:rPr>
          <w:rFonts w:ascii="Times New Roman" w:hAnsi="Times New Roman" w:cs="Times New Roman"/>
          <w:sz w:val="24"/>
          <w:szCs w:val="24"/>
        </w:rPr>
        <w:t>Indian,</w:t>
      </w:r>
      <w:r w:rsidR="00042CC1" w:rsidRPr="002F22AE">
        <w:rPr>
          <w:rFonts w:ascii="Times New Roman" w:hAnsi="Times New Roman" w:cs="Times New Roman"/>
          <w:sz w:val="24"/>
          <w:szCs w:val="24"/>
        </w:rPr>
        <w:t xml:space="preserve"> </w:t>
      </w:r>
      <w:r w:rsidR="00062CFC">
        <w:rPr>
          <w:rFonts w:ascii="Times New Roman" w:hAnsi="Times New Roman" w:cs="Times New Roman"/>
          <w:sz w:val="24"/>
          <w:szCs w:val="24"/>
        </w:rPr>
        <w:t>be</w:t>
      </w:r>
      <w:r w:rsidR="003A2271">
        <w:rPr>
          <w:rFonts w:ascii="Times New Roman" w:hAnsi="Times New Roman" w:cs="Times New Roman"/>
          <w:sz w:val="24"/>
          <w:szCs w:val="24"/>
        </w:rPr>
        <w:t xml:space="preserve"> </w:t>
      </w:r>
      <w:r w:rsidR="00042CC1" w:rsidRPr="002F22AE">
        <w:rPr>
          <w:rFonts w:ascii="Times New Roman" w:hAnsi="Times New Roman" w:cs="Times New Roman"/>
          <w:sz w:val="24"/>
          <w:szCs w:val="24"/>
        </w:rPr>
        <w:t>overweight or obese</w:t>
      </w:r>
      <w:r w:rsidR="00062CFC">
        <w:rPr>
          <w:rFonts w:ascii="Times New Roman" w:hAnsi="Times New Roman" w:cs="Times New Roman"/>
          <w:sz w:val="24"/>
          <w:szCs w:val="24"/>
        </w:rPr>
        <w:t>, be multiparous, and to have a family history of diabetes</w:t>
      </w:r>
      <w:r w:rsidRPr="002F22AE">
        <w:rPr>
          <w:rFonts w:ascii="Times New Roman" w:hAnsi="Times New Roman" w:cs="Times New Roman"/>
          <w:sz w:val="24"/>
          <w:szCs w:val="24"/>
        </w:rPr>
        <w:t xml:space="preserve">. Malay women were </w:t>
      </w:r>
      <w:r w:rsidR="003A66F7" w:rsidRPr="002F22AE">
        <w:rPr>
          <w:rFonts w:ascii="Times New Roman" w:hAnsi="Times New Roman" w:cs="Times New Roman"/>
          <w:sz w:val="24"/>
          <w:szCs w:val="24"/>
        </w:rPr>
        <w:t>more likely to have lower</w:t>
      </w:r>
      <w:r w:rsidRPr="002F22AE">
        <w:rPr>
          <w:rFonts w:ascii="Times New Roman" w:hAnsi="Times New Roman" w:cs="Times New Roman"/>
          <w:sz w:val="24"/>
          <w:szCs w:val="24"/>
        </w:rPr>
        <w:t xml:space="preserve"> vitamin B6 but higher homocysteine</w:t>
      </w:r>
      <w:r w:rsidR="0025145B">
        <w:rPr>
          <w:rFonts w:ascii="Times New Roman" w:hAnsi="Times New Roman" w:cs="Times New Roman"/>
          <w:sz w:val="24"/>
          <w:szCs w:val="24"/>
        </w:rPr>
        <w:t xml:space="preserve"> concentration</w:t>
      </w:r>
      <w:r w:rsidR="00DF5422" w:rsidRPr="002F22AE">
        <w:rPr>
          <w:rFonts w:ascii="Times New Roman" w:hAnsi="Times New Roman" w:cs="Times New Roman"/>
          <w:sz w:val="24"/>
          <w:szCs w:val="24"/>
        </w:rPr>
        <w:t>s</w:t>
      </w:r>
      <w:r w:rsidRPr="002F22AE">
        <w:rPr>
          <w:rFonts w:ascii="Times New Roman" w:hAnsi="Times New Roman" w:cs="Times New Roman"/>
          <w:sz w:val="24"/>
          <w:szCs w:val="24"/>
        </w:rPr>
        <w:t xml:space="preserve">. </w:t>
      </w:r>
      <w:r w:rsidR="0032111B" w:rsidRPr="002F22AE">
        <w:rPr>
          <w:rFonts w:ascii="Times New Roman" w:hAnsi="Times New Roman" w:cs="Times New Roman"/>
          <w:sz w:val="24"/>
          <w:szCs w:val="24"/>
        </w:rPr>
        <w:t xml:space="preserve">Based on clinically used cut-offs </w:t>
      </w:r>
      <w:r w:rsidR="0032111B" w:rsidRPr="002F22AE">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&lt;EndNote&gt;&lt;Cite&gt;&lt;Author&gt;Institute of Medicine (US) Standing Committee&lt;/Author&gt;&lt;Year&gt;1998&lt;/Year&gt;&lt;RecNum&gt;108&lt;/RecNum&gt;&lt;DisplayText&gt;[27]&lt;/DisplayText&gt;&lt;record&gt;&lt;rec-number&gt;108&lt;/rec-number&gt;&lt;foreign-keys&gt;&lt;key app="EN" db-id="za02vzrpmwrzxleeefpvdffy00vfx5e5p50d" timestamp="1468293752"&gt;108&lt;/key&gt;&lt;/foreign-keys&gt;&lt;ref-type name="Web Page"&gt;12&lt;/ref-type&gt;&lt;contributors&gt;&lt;authors&gt;&lt;author&gt;Institute of Medicine (US) Standing Committee, &lt;/author&gt;&lt;/authors&gt;&lt;/contributors&gt;&lt;titles&gt;&lt;title&gt;Dietary Reference Intakes for Thiamin, Riboflavin, Niacin, Vitamin B6, Folate, Vitamin B12, Pantothenic Acid, Biotin, and Choline.&lt;/title&gt;&lt;/titles&gt;&lt;volume&gt;2016&lt;/volume&gt;&lt;number&gt;26 September&lt;/number&gt;&lt;dates&gt;&lt;year&gt;1998&lt;/year&gt;&lt;pub-dates&gt;&lt;date&gt;7 November 2016&lt;/date&gt;&lt;/pub-dates&gt;&lt;/dates&gt;&lt;pub-location&gt;Washington (DC)&lt;/pub-location&gt;&lt;publisher&gt;National Academies Press&lt;/publisher&gt;&lt;urls&gt;&lt;related-urls&gt;&lt;url&gt;https://www.ncbi.nlm.nih.gov/books/NBK114310/&lt;/url&gt;&lt;/related-urls&gt;&lt;/urls&gt;&lt;electronic-resource-num&gt;10.17226/6015&lt;/electronic-resource-num&gt;&lt;/record&gt;&lt;/Cite&gt;&lt;/EndNote&gt;</w:instrText>
      </w:r>
      <w:r w:rsidR="0032111B"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[27]</w:t>
      </w:r>
      <w:r w:rsidR="0032111B" w:rsidRPr="002F22AE">
        <w:rPr>
          <w:rFonts w:ascii="Times New Roman" w:hAnsi="Times New Roman" w:cs="Times New Roman"/>
          <w:sz w:val="24"/>
          <w:szCs w:val="24"/>
        </w:rPr>
        <w:fldChar w:fldCharType="end"/>
      </w:r>
      <w:r w:rsidR="0032111B" w:rsidRPr="002F22AE">
        <w:rPr>
          <w:rFonts w:ascii="Times New Roman" w:hAnsi="Times New Roman" w:cs="Times New Roman"/>
          <w:sz w:val="24"/>
          <w:szCs w:val="24"/>
        </w:rPr>
        <w:t xml:space="preserve">, vitamins B6 (&lt;20nmol/L) and B12 deficiencies </w:t>
      </w:r>
      <w:r w:rsidR="001F001C" w:rsidRPr="001F001C">
        <w:rPr>
          <w:rFonts w:ascii="Times New Roman" w:hAnsi="Times New Roman" w:cs="Times New Roman"/>
          <w:sz w:val="24"/>
          <w:szCs w:val="24"/>
        </w:rPr>
        <w:t>(&lt;148pmol/L)</w:t>
      </w:r>
      <w:r w:rsidR="001F001C">
        <w:rPr>
          <w:rFonts w:ascii="Times New Roman" w:hAnsi="Times New Roman" w:cs="Times New Roman"/>
          <w:sz w:val="24"/>
          <w:szCs w:val="24"/>
        </w:rPr>
        <w:t xml:space="preserve"> </w:t>
      </w:r>
      <w:r w:rsidR="0032111B" w:rsidRPr="002F22AE">
        <w:rPr>
          <w:rFonts w:ascii="Times New Roman" w:hAnsi="Times New Roman" w:cs="Times New Roman"/>
          <w:sz w:val="24"/>
          <w:szCs w:val="24"/>
        </w:rPr>
        <w:t xml:space="preserve">were observed in 16% </w:t>
      </w:r>
      <w:r w:rsidR="009B1DC6" w:rsidRPr="002F22AE">
        <w:rPr>
          <w:rFonts w:ascii="Times New Roman" w:hAnsi="Times New Roman" w:cs="Times New Roman"/>
          <w:sz w:val="24"/>
          <w:szCs w:val="24"/>
        </w:rPr>
        <w:t xml:space="preserve">(n=150) </w:t>
      </w:r>
      <w:r w:rsidR="00A07E18" w:rsidRPr="002F22AE">
        <w:rPr>
          <w:rFonts w:ascii="Times New Roman" w:hAnsi="Times New Roman" w:cs="Times New Roman"/>
          <w:sz w:val="24"/>
          <w:szCs w:val="24"/>
        </w:rPr>
        <w:t xml:space="preserve">of the study sample, but </w:t>
      </w:r>
      <w:r w:rsidR="009B1DC6" w:rsidRPr="002F22AE">
        <w:rPr>
          <w:rFonts w:ascii="Times New Roman" w:hAnsi="Times New Roman" w:cs="Times New Roman"/>
          <w:sz w:val="24"/>
          <w:szCs w:val="24"/>
        </w:rPr>
        <w:t xml:space="preserve">less than 1% </w:t>
      </w:r>
      <w:r w:rsidR="009022F4" w:rsidRPr="002F22AE">
        <w:rPr>
          <w:rFonts w:ascii="Times New Roman" w:hAnsi="Times New Roman" w:cs="Times New Roman"/>
          <w:sz w:val="24"/>
          <w:szCs w:val="24"/>
        </w:rPr>
        <w:t>(n=</w:t>
      </w:r>
      <w:r w:rsidR="00A07E18" w:rsidRPr="002F22AE">
        <w:rPr>
          <w:rFonts w:ascii="Times New Roman" w:hAnsi="Times New Roman" w:cs="Times New Roman"/>
          <w:sz w:val="24"/>
          <w:szCs w:val="24"/>
        </w:rPr>
        <w:t>24</w:t>
      </w:r>
      <w:r w:rsidR="009022F4" w:rsidRPr="002F22AE">
        <w:rPr>
          <w:rFonts w:ascii="Times New Roman" w:hAnsi="Times New Roman" w:cs="Times New Roman"/>
          <w:sz w:val="24"/>
          <w:szCs w:val="24"/>
        </w:rPr>
        <w:t>)</w:t>
      </w:r>
      <w:r w:rsidR="0032111B" w:rsidRPr="002F22AE">
        <w:rPr>
          <w:rFonts w:ascii="Times New Roman" w:hAnsi="Times New Roman" w:cs="Times New Roman"/>
          <w:sz w:val="24"/>
          <w:szCs w:val="24"/>
        </w:rPr>
        <w:t xml:space="preserve"> </w:t>
      </w:r>
      <w:r w:rsidR="009B1DC6" w:rsidRPr="002F22AE">
        <w:rPr>
          <w:rFonts w:ascii="Times New Roman" w:hAnsi="Times New Roman" w:cs="Times New Roman"/>
          <w:sz w:val="24"/>
          <w:szCs w:val="24"/>
        </w:rPr>
        <w:t>of the cohort</w:t>
      </w:r>
      <w:r w:rsidR="0032111B" w:rsidRPr="002F22AE">
        <w:rPr>
          <w:rFonts w:ascii="Times New Roman" w:hAnsi="Times New Roman" w:cs="Times New Roman"/>
          <w:sz w:val="24"/>
          <w:szCs w:val="24"/>
        </w:rPr>
        <w:t xml:space="preserve"> were </w:t>
      </w:r>
      <w:r w:rsidR="00A07E18" w:rsidRPr="002F22AE">
        <w:rPr>
          <w:rFonts w:ascii="Times New Roman" w:hAnsi="Times New Roman" w:cs="Times New Roman"/>
          <w:sz w:val="24"/>
          <w:szCs w:val="24"/>
        </w:rPr>
        <w:t>folate deficient</w:t>
      </w:r>
      <w:r w:rsidR="001D16F0">
        <w:rPr>
          <w:rFonts w:ascii="Times New Roman" w:hAnsi="Times New Roman" w:cs="Times New Roman"/>
          <w:sz w:val="24"/>
          <w:szCs w:val="24"/>
        </w:rPr>
        <w:t xml:space="preserve"> (&lt;6.8nmol/L)</w:t>
      </w:r>
      <w:r w:rsidR="0032111B" w:rsidRPr="002F22AE">
        <w:rPr>
          <w:rFonts w:ascii="Times New Roman" w:hAnsi="Times New Roman" w:cs="Times New Roman"/>
          <w:sz w:val="24"/>
          <w:szCs w:val="24"/>
        </w:rPr>
        <w:t xml:space="preserve">. </w:t>
      </w:r>
      <w:r w:rsidR="005F2B2E">
        <w:rPr>
          <w:rFonts w:ascii="Times New Roman" w:hAnsi="Times New Roman" w:cs="Times New Roman"/>
          <w:sz w:val="24"/>
          <w:szCs w:val="24"/>
        </w:rPr>
        <w:t>A higher proportion of Malay women were</w:t>
      </w:r>
      <w:r w:rsidR="001D16F0">
        <w:rPr>
          <w:rFonts w:ascii="Times New Roman" w:hAnsi="Times New Roman" w:cs="Times New Roman"/>
          <w:sz w:val="24"/>
          <w:szCs w:val="24"/>
        </w:rPr>
        <w:t xml:space="preserve"> vitamin B6</w:t>
      </w:r>
      <w:r w:rsidR="001D16F0" w:rsidRPr="001D16F0">
        <w:rPr>
          <w:rFonts w:ascii="Times New Roman" w:hAnsi="Times New Roman" w:cs="Times New Roman"/>
          <w:sz w:val="24"/>
          <w:szCs w:val="24"/>
        </w:rPr>
        <w:t xml:space="preserve"> deficient</w:t>
      </w:r>
      <w:r w:rsidR="0032111B" w:rsidRPr="002F22AE">
        <w:rPr>
          <w:rFonts w:ascii="Times New Roman" w:hAnsi="Times New Roman" w:cs="Times New Roman"/>
          <w:sz w:val="24"/>
          <w:szCs w:val="24"/>
        </w:rPr>
        <w:t xml:space="preserve"> (21.0% vs 13.5% Chinese and 17.2% Indians), and a higher proportion of Ind</w:t>
      </w:r>
      <w:r w:rsidR="005F2B2E">
        <w:rPr>
          <w:rFonts w:ascii="Times New Roman" w:hAnsi="Times New Roman" w:cs="Times New Roman"/>
          <w:sz w:val="24"/>
          <w:szCs w:val="24"/>
        </w:rPr>
        <w:t>ian women</w:t>
      </w:r>
      <w:r w:rsidR="0032111B" w:rsidRPr="002F22AE">
        <w:rPr>
          <w:rFonts w:ascii="Times New Roman" w:hAnsi="Times New Roman" w:cs="Times New Roman"/>
          <w:sz w:val="24"/>
          <w:szCs w:val="24"/>
        </w:rPr>
        <w:t xml:space="preserve"> </w:t>
      </w:r>
      <w:r w:rsidR="006F07AE">
        <w:rPr>
          <w:rFonts w:ascii="Times New Roman" w:hAnsi="Times New Roman" w:cs="Times New Roman"/>
          <w:sz w:val="24"/>
          <w:szCs w:val="24"/>
        </w:rPr>
        <w:t xml:space="preserve">were </w:t>
      </w:r>
      <w:r w:rsidR="0032111B" w:rsidRPr="002F22AE">
        <w:rPr>
          <w:rFonts w:ascii="Times New Roman" w:hAnsi="Times New Roman" w:cs="Times New Roman"/>
          <w:sz w:val="24"/>
          <w:szCs w:val="24"/>
        </w:rPr>
        <w:t>vitamin B12 deficient (27.8% v</w:t>
      </w:r>
      <w:r w:rsidR="005F2B2E">
        <w:rPr>
          <w:rFonts w:ascii="Times New Roman" w:hAnsi="Times New Roman" w:cs="Times New Roman"/>
          <w:sz w:val="24"/>
          <w:szCs w:val="24"/>
        </w:rPr>
        <w:t>s 13.7% Chinese and 14.3% Malay</w:t>
      </w:r>
      <w:r w:rsidR="0032111B" w:rsidRPr="002F22AE">
        <w:rPr>
          <w:rFonts w:ascii="Times New Roman" w:hAnsi="Times New Roman" w:cs="Times New Roman"/>
          <w:sz w:val="24"/>
          <w:szCs w:val="24"/>
        </w:rPr>
        <w:t xml:space="preserve">). </w:t>
      </w:r>
      <w:r w:rsidR="00B97333" w:rsidRPr="00B97333">
        <w:rPr>
          <w:rFonts w:ascii="Times New Roman" w:hAnsi="Times New Roman" w:cs="Times New Roman"/>
          <w:sz w:val="24"/>
          <w:szCs w:val="24"/>
        </w:rPr>
        <w:t>All pl</w:t>
      </w:r>
      <w:r w:rsidR="00087604">
        <w:rPr>
          <w:rFonts w:ascii="Times New Roman" w:hAnsi="Times New Roman" w:cs="Times New Roman"/>
          <w:sz w:val="24"/>
          <w:szCs w:val="24"/>
        </w:rPr>
        <w:t>asma B-vitamins were negative</w:t>
      </w:r>
      <w:r w:rsidR="00B97333" w:rsidRPr="00B97333">
        <w:rPr>
          <w:rFonts w:ascii="Times New Roman" w:hAnsi="Times New Roman" w:cs="Times New Roman"/>
          <w:sz w:val="24"/>
          <w:szCs w:val="24"/>
        </w:rPr>
        <w:t xml:space="preserve">ly </w:t>
      </w:r>
      <w:r w:rsidR="00B97333">
        <w:rPr>
          <w:rFonts w:ascii="Times New Roman" w:hAnsi="Times New Roman" w:cs="Times New Roman"/>
          <w:sz w:val="24"/>
          <w:szCs w:val="24"/>
        </w:rPr>
        <w:t>correlated</w:t>
      </w:r>
      <w:r w:rsidR="00B97333" w:rsidRPr="00B97333">
        <w:rPr>
          <w:rFonts w:ascii="Times New Roman" w:hAnsi="Times New Roman" w:cs="Times New Roman"/>
          <w:sz w:val="24"/>
          <w:szCs w:val="24"/>
        </w:rPr>
        <w:t xml:space="preserve"> wi</w:t>
      </w:r>
      <w:r w:rsidR="00087604">
        <w:rPr>
          <w:rFonts w:ascii="Times New Roman" w:hAnsi="Times New Roman" w:cs="Times New Roman"/>
          <w:sz w:val="24"/>
          <w:szCs w:val="24"/>
        </w:rPr>
        <w:t xml:space="preserve">th plasma homocysteine </w:t>
      </w:r>
      <w:r w:rsidR="00087604" w:rsidRPr="00087604">
        <w:rPr>
          <w:rFonts w:ascii="Times New Roman" w:hAnsi="Times New Roman" w:cs="Times New Roman"/>
          <w:sz w:val="24"/>
          <w:szCs w:val="24"/>
        </w:rPr>
        <w:t>(</w:t>
      </w:r>
      <w:r w:rsidR="00087604">
        <w:rPr>
          <w:rFonts w:ascii="Times New Roman" w:hAnsi="Times New Roman" w:cs="Times New Roman"/>
          <w:sz w:val="24"/>
          <w:szCs w:val="24"/>
        </w:rPr>
        <w:t xml:space="preserve">folate: </w:t>
      </w:r>
      <w:r w:rsidR="00087604">
        <w:rPr>
          <w:rFonts w:ascii="Times New Roman" w:hAnsi="Times New Roman" w:cs="Times New Roman"/>
          <w:i/>
          <w:sz w:val="24"/>
          <w:szCs w:val="24"/>
        </w:rPr>
        <w:t>r</w:t>
      </w:r>
      <w:r w:rsidR="00087604">
        <w:rPr>
          <w:rFonts w:ascii="Times New Roman" w:hAnsi="Times New Roman" w:cs="Times New Roman"/>
          <w:sz w:val="24"/>
          <w:szCs w:val="24"/>
        </w:rPr>
        <w:t>=</w:t>
      </w:r>
      <w:r w:rsidR="00895B26">
        <w:rPr>
          <w:rFonts w:ascii="Times New Roman" w:hAnsi="Times New Roman" w:cs="Times New Roman"/>
          <w:sz w:val="24"/>
          <w:szCs w:val="24"/>
        </w:rPr>
        <w:t xml:space="preserve"> </w:t>
      </w:r>
      <w:r w:rsidR="00087604">
        <w:rPr>
          <w:rFonts w:ascii="Times New Roman" w:hAnsi="Times New Roman" w:cs="Times New Roman"/>
          <w:sz w:val="24"/>
          <w:szCs w:val="24"/>
        </w:rPr>
        <w:t xml:space="preserve">-0.21, </w:t>
      </w:r>
      <w:r w:rsidR="00B97333" w:rsidRPr="00B97333">
        <w:rPr>
          <w:rFonts w:ascii="Times New Roman" w:hAnsi="Times New Roman" w:cs="Times New Roman"/>
          <w:sz w:val="24"/>
          <w:szCs w:val="24"/>
        </w:rPr>
        <w:t xml:space="preserve">vitamin B6: </w:t>
      </w:r>
      <w:r w:rsidR="00087604">
        <w:rPr>
          <w:rFonts w:ascii="Times New Roman" w:hAnsi="Times New Roman" w:cs="Times New Roman"/>
          <w:i/>
          <w:sz w:val="24"/>
          <w:szCs w:val="24"/>
        </w:rPr>
        <w:t>r</w:t>
      </w:r>
      <w:r w:rsidR="00087604">
        <w:rPr>
          <w:rFonts w:ascii="Times New Roman" w:hAnsi="Times New Roman" w:cs="Times New Roman"/>
          <w:sz w:val="24"/>
          <w:szCs w:val="24"/>
        </w:rPr>
        <w:t>= -0.21</w:t>
      </w:r>
      <w:r w:rsidR="00B97333" w:rsidRPr="00B97333">
        <w:rPr>
          <w:rFonts w:ascii="Times New Roman" w:hAnsi="Times New Roman" w:cs="Times New Roman"/>
          <w:sz w:val="24"/>
          <w:szCs w:val="24"/>
        </w:rPr>
        <w:t xml:space="preserve">, vitamin B12: </w:t>
      </w:r>
      <w:r w:rsidR="00087604">
        <w:rPr>
          <w:rFonts w:ascii="Times New Roman" w:hAnsi="Times New Roman" w:cs="Times New Roman"/>
          <w:i/>
          <w:sz w:val="24"/>
          <w:szCs w:val="24"/>
        </w:rPr>
        <w:t>r</w:t>
      </w:r>
      <w:r w:rsidR="00087604">
        <w:rPr>
          <w:rFonts w:ascii="Times New Roman" w:hAnsi="Times New Roman" w:cs="Times New Roman"/>
          <w:sz w:val="24"/>
          <w:szCs w:val="24"/>
        </w:rPr>
        <w:t xml:space="preserve">= -0.17; </w:t>
      </w:r>
      <w:r w:rsidR="00895B26">
        <w:rPr>
          <w:rFonts w:ascii="Times New Roman" w:hAnsi="Times New Roman" w:cs="Times New Roman"/>
          <w:sz w:val="24"/>
          <w:szCs w:val="24"/>
        </w:rPr>
        <w:t xml:space="preserve">all </w:t>
      </w:r>
      <w:r w:rsidR="00087604" w:rsidRPr="00087604">
        <w:rPr>
          <w:rFonts w:ascii="Times New Roman" w:hAnsi="Times New Roman" w:cs="Times New Roman"/>
          <w:i/>
          <w:sz w:val="24"/>
          <w:szCs w:val="24"/>
        </w:rPr>
        <w:t>P</w:t>
      </w:r>
      <w:r w:rsidR="00895B26" w:rsidRPr="00895B26">
        <w:rPr>
          <w:rFonts w:ascii="Times New Roman" w:hAnsi="Times New Roman" w:cs="Times New Roman"/>
          <w:sz w:val="24"/>
          <w:szCs w:val="24"/>
        </w:rPr>
        <w:t>-values</w:t>
      </w:r>
      <w:r w:rsidR="00087604">
        <w:rPr>
          <w:rFonts w:ascii="Times New Roman" w:hAnsi="Times New Roman" w:cs="Times New Roman"/>
          <w:sz w:val="24"/>
          <w:szCs w:val="24"/>
        </w:rPr>
        <w:t>&lt;0.001</w:t>
      </w:r>
      <w:r w:rsidR="00B97333" w:rsidRPr="00B97333">
        <w:rPr>
          <w:rFonts w:ascii="Times New Roman" w:hAnsi="Times New Roman" w:cs="Times New Roman"/>
          <w:sz w:val="24"/>
          <w:szCs w:val="24"/>
        </w:rPr>
        <w:t>).</w:t>
      </w:r>
      <w:r w:rsidR="00610840">
        <w:rPr>
          <w:rFonts w:ascii="Times New Roman" w:hAnsi="Times New Roman" w:cs="Times New Roman"/>
          <w:sz w:val="24"/>
          <w:szCs w:val="24"/>
          <w:u w:val="single"/>
        </w:rPr>
        <w:br w:type="page"/>
      </w:r>
    </w:p>
    <w:p w:rsidR="00610840" w:rsidRDefault="00610840">
      <w:pPr>
        <w:rPr>
          <w:rFonts w:ascii="Times New Roman" w:hAnsi="Times New Roman" w:cs="Times New Roman"/>
          <w:sz w:val="24"/>
          <w:szCs w:val="24"/>
          <w:u w:val="single"/>
        </w:rPr>
        <w:sectPr w:rsidR="00610840" w:rsidSect="00DA7442">
          <w:footerReference w:type="default" r:id="rId13"/>
          <w:footerReference w:type="first" r:id="rId14"/>
          <w:type w:val="continuous"/>
          <w:pgSz w:w="12240" w:h="15840"/>
          <w:pgMar w:top="1440" w:right="1440" w:bottom="1440" w:left="1440" w:header="720" w:footer="432" w:gutter="0"/>
          <w:lnNumType w:countBy="1" w:restart="continuous"/>
          <w:cols w:space="720"/>
          <w:titlePg/>
          <w:docGrid w:linePitch="360"/>
        </w:sectPr>
      </w:pPr>
    </w:p>
    <w:p w:rsidR="00610840" w:rsidRPr="002F22AE" w:rsidRDefault="00610840" w:rsidP="0020323D">
      <w:pPr>
        <w:spacing w:line="480" w:lineRule="auto"/>
        <w:contextualSpacing/>
        <w:rPr>
          <w:rFonts w:ascii="Times New Roman" w:hAnsi="Times New Roman" w:cs="Times New Roman"/>
          <w:sz w:val="20"/>
          <w:szCs w:val="20"/>
        </w:rPr>
      </w:pPr>
      <w:r w:rsidRPr="00065FAF">
        <w:rPr>
          <w:rFonts w:ascii="Times New Roman" w:hAnsi="Times New Roman" w:cs="Times New Roman"/>
          <w:b/>
          <w:sz w:val="20"/>
          <w:szCs w:val="20"/>
        </w:rPr>
        <w:lastRenderedPageBreak/>
        <w:t>Table 1</w:t>
      </w:r>
      <w:r w:rsidRPr="002F22AE">
        <w:rPr>
          <w:rFonts w:ascii="Times New Roman" w:hAnsi="Times New Roman" w:cs="Times New Roman"/>
          <w:sz w:val="20"/>
          <w:szCs w:val="20"/>
        </w:rPr>
        <w:t>: Concentrations of plasma folate, vitamin B6, vitamin B12 and homocysteine according to maternal characteristics (n=913)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481"/>
        <w:gridCol w:w="683"/>
        <w:gridCol w:w="385"/>
        <w:gridCol w:w="1333"/>
        <w:gridCol w:w="372"/>
        <w:gridCol w:w="366"/>
        <w:gridCol w:w="311"/>
        <w:gridCol w:w="1521"/>
        <w:gridCol w:w="219"/>
        <w:gridCol w:w="519"/>
        <w:gridCol w:w="155"/>
        <w:gridCol w:w="1397"/>
        <w:gridCol w:w="187"/>
        <w:gridCol w:w="551"/>
        <w:gridCol w:w="124"/>
        <w:gridCol w:w="1268"/>
        <w:gridCol w:w="66"/>
        <w:gridCol w:w="675"/>
      </w:tblGrid>
      <w:tr w:rsidR="00610840" w:rsidRPr="0089233F" w:rsidTr="0020323D">
        <w:trPr>
          <w:trHeight w:val="274"/>
        </w:trPr>
        <w:tc>
          <w:tcPr>
            <w:tcW w:w="1156" w:type="pct"/>
            <w:gridSpan w:val="2"/>
            <w:tcBorders>
              <w:top w:val="single" w:sz="4" w:space="0" w:color="auto"/>
              <w:bottom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405"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sz w:val="20"/>
                <w:szCs w:val="20"/>
              </w:rPr>
            </w:pPr>
            <w:proofErr w:type="gramStart"/>
            <w:r w:rsidRPr="0089233F">
              <w:rPr>
                <w:rFonts w:ascii="Times New Roman" w:hAnsi="Times New Roman" w:cs="Times New Roman"/>
                <w:i/>
                <w:sz w:val="20"/>
                <w:szCs w:val="20"/>
              </w:rPr>
              <w:t>n</w:t>
            </w:r>
            <w:proofErr w:type="gramEnd"/>
            <w:r w:rsidRPr="0089233F">
              <w:rPr>
                <w:rFonts w:ascii="Times New Roman" w:hAnsi="Times New Roman" w:cs="Times New Roman"/>
                <w:sz w:val="20"/>
                <w:szCs w:val="20"/>
              </w:rPr>
              <w:t xml:space="preserve"> (%)</w:t>
            </w:r>
          </w:p>
        </w:tc>
        <w:tc>
          <w:tcPr>
            <w:tcW w:w="647"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Folate, </w:t>
            </w:r>
            <w:proofErr w:type="spellStart"/>
            <w:r w:rsidRPr="0089233F">
              <w:rPr>
                <w:rFonts w:ascii="Times New Roman" w:hAnsi="Times New Roman" w:cs="Times New Roman"/>
                <w:sz w:val="20"/>
                <w:szCs w:val="20"/>
              </w:rPr>
              <w:t>nmol</w:t>
            </w:r>
            <w:proofErr w:type="spellEnd"/>
            <w:r w:rsidRPr="0089233F">
              <w:rPr>
                <w:rFonts w:ascii="Times New Roman" w:hAnsi="Times New Roman" w:cs="Times New Roman"/>
                <w:sz w:val="20"/>
                <w:szCs w:val="20"/>
              </w:rPr>
              <w:t>/L</w:t>
            </w:r>
          </w:p>
        </w:tc>
        <w:tc>
          <w:tcPr>
            <w:tcW w:w="257"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660"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B6, </w:t>
            </w:r>
            <w:proofErr w:type="spellStart"/>
            <w:r w:rsidRPr="0089233F">
              <w:rPr>
                <w:rFonts w:ascii="Times New Roman" w:hAnsi="Times New Roman" w:cs="Times New Roman"/>
                <w:sz w:val="20"/>
                <w:szCs w:val="20"/>
              </w:rPr>
              <w:t>nmol</w:t>
            </w:r>
            <w:proofErr w:type="spellEnd"/>
            <w:r w:rsidRPr="0089233F">
              <w:rPr>
                <w:rFonts w:ascii="Times New Roman" w:hAnsi="Times New Roman" w:cs="Times New Roman"/>
                <w:sz w:val="20"/>
                <w:szCs w:val="20"/>
              </w:rPr>
              <w:t>/L</w:t>
            </w:r>
          </w:p>
        </w:tc>
        <w:tc>
          <w:tcPr>
            <w:tcW w:w="256"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601"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B12, </w:t>
            </w:r>
            <w:proofErr w:type="spellStart"/>
            <w:r w:rsidRPr="0089233F">
              <w:rPr>
                <w:rFonts w:ascii="Times New Roman" w:hAnsi="Times New Roman" w:cs="Times New Roman"/>
                <w:sz w:val="20"/>
                <w:szCs w:val="20"/>
              </w:rPr>
              <w:t>pmol</w:t>
            </w:r>
            <w:proofErr w:type="spellEnd"/>
            <w:r w:rsidRPr="0089233F">
              <w:rPr>
                <w:rFonts w:ascii="Times New Roman" w:hAnsi="Times New Roman" w:cs="Times New Roman"/>
                <w:sz w:val="20"/>
                <w:szCs w:val="20"/>
              </w:rPr>
              <w:t>/L</w:t>
            </w:r>
          </w:p>
        </w:tc>
        <w:tc>
          <w:tcPr>
            <w:tcW w:w="256"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506" w:type="pct"/>
            <w:gridSpan w:val="2"/>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sz w:val="20"/>
                <w:szCs w:val="20"/>
              </w:rPr>
            </w:pPr>
            <w:proofErr w:type="spellStart"/>
            <w:r w:rsidRPr="0089233F">
              <w:rPr>
                <w:rFonts w:ascii="Times New Roman" w:hAnsi="Times New Roman" w:cs="Times New Roman"/>
                <w:sz w:val="20"/>
                <w:szCs w:val="20"/>
              </w:rPr>
              <w:t>Hcy</w:t>
            </w:r>
            <w:proofErr w:type="spellEnd"/>
            <w:r w:rsidRPr="0089233F">
              <w:rPr>
                <w:rFonts w:ascii="Times New Roman" w:hAnsi="Times New Roman" w:cs="Times New Roman"/>
                <w:sz w:val="20"/>
                <w:szCs w:val="20"/>
              </w:rPr>
              <w:t>, µ</w:t>
            </w:r>
            <w:proofErr w:type="spellStart"/>
            <w:r w:rsidRPr="0089233F">
              <w:rPr>
                <w:rFonts w:ascii="Times New Roman" w:hAnsi="Times New Roman" w:cs="Times New Roman"/>
                <w:sz w:val="20"/>
                <w:szCs w:val="20"/>
              </w:rPr>
              <w:t>mol</w:t>
            </w:r>
            <w:proofErr w:type="spellEnd"/>
            <w:r w:rsidRPr="0089233F">
              <w:rPr>
                <w:rFonts w:ascii="Times New Roman" w:hAnsi="Times New Roman" w:cs="Times New Roman"/>
                <w:sz w:val="20"/>
                <w:szCs w:val="20"/>
              </w:rPr>
              <w:t>/L</w:t>
            </w:r>
          </w:p>
        </w:tc>
        <w:tc>
          <w:tcPr>
            <w:tcW w:w="256" w:type="pct"/>
            <w:tcBorders>
              <w:top w:val="single" w:sz="4" w:space="0" w:color="auto"/>
              <w:bottom w:val="single" w:sz="4" w:space="0" w:color="auto"/>
            </w:tcBorders>
            <w:vAlign w:val="center"/>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r>
      <w:tr w:rsidR="00610840" w:rsidRPr="0089233F" w:rsidTr="0020323D">
        <w:trPr>
          <w:trHeight w:val="274"/>
        </w:trPr>
        <w:tc>
          <w:tcPr>
            <w:tcW w:w="1156"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Age</w:t>
            </w:r>
          </w:p>
        </w:tc>
        <w:tc>
          <w:tcPr>
            <w:tcW w:w="405"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647"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257"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660"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256"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601"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256"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506" w:type="pct"/>
            <w:gridSpan w:val="2"/>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c>
          <w:tcPr>
            <w:tcW w:w="256" w:type="pct"/>
            <w:tcBorders>
              <w:top w:val="single" w:sz="4" w:space="0" w:color="auto"/>
            </w:tcBorders>
            <w:vAlign w:val="center"/>
          </w:tcPr>
          <w:p w:rsidR="00610840" w:rsidRPr="0089233F" w:rsidRDefault="00610840" w:rsidP="00DC16DD">
            <w:pPr>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70"/>
              <w:rPr>
                <w:rFonts w:ascii="Times New Roman" w:hAnsi="Times New Roman" w:cs="Times New Roman"/>
                <w:sz w:val="20"/>
                <w:szCs w:val="20"/>
              </w:rPr>
            </w:pPr>
            <w:r w:rsidRPr="0089233F">
              <w:rPr>
                <w:rFonts w:ascii="Times New Roman" w:hAnsi="Times New Roman" w:cs="Times New Roman"/>
                <w:sz w:val="20"/>
                <w:szCs w:val="20"/>
              </w:rPr>
              <w:t>&lt;35 years</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705 (77.2)</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33.8 (21.8, 43.7)</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57.9 (25.1, 109.7)</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0.106</w:t>
            </w: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208 (165, 258)</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0.987</w:t>
            </w: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4.8 (4.2, 5.6)</w:t>
            </w:r>
          </w:p>
        </w:tc>
        <w:tc>
          <w:tcPr>
            <w:tcW w:w="256" w:type="pct"/>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0.940</w:t>
            </w:r>
          </w:p>
        </w:tc>
      </w:tr>
      <w:tr w:rsidR="00610840" w:rsidRPr="0089233F" w:rsidTr="0020323D">
        <w:trPr>
          <w:trHeight w:val="274"/>
        </w:trPr>
        <w:tc>
          <w:tcPr>
            <w:tcW w:w="1156" w:type="pct"/>
            <w:gridSpan w:val="2"/>
            <w:vAlign w:val="center"/>
          </w:tcPr>
          <w:p w:rsidR="00610840" w:rsidRPr="0089233F" w:rsidRDefault="00610840" w:rsidP="00DC16DD">
            <w:pPr>
              <w:ind w:left="170"/>
              <w:rPr>
                <w:rFonts w:ascii="Times New Roman" w:hAnsi="Times New Roman" w:cs="Times New Roman"/>
                <w:sz w:val="20"/>
                <w:szCs w:val="20"/>
              </w:rPr>
            </w:pPr>
            <w:r w:rsidRPr="0089233F">
              <w:rPr>
                <w:rFonts w:ascii="Times New Roman" w:hAnsi="Times New Roman" w:cs="Times New Roman"/>
                <w:sz w:val="20"/>
                <w:szCs w:val="20"/>
              </w:rPr>
              <w:t>≥35 years</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208 (22.8)</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37.1 (30.1, 47.7)</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71.2 (29.0, 121.4)</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211 (168, 253)</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4.9 (4.2, 5.6)</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Ethnicity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Chinese</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498 (54.5)</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35.8 (27.8, 47.1)</w:t>
            </w:r>
            <w:r>
              <w:rPr>
                <w:rFonts w:ascii="Times New Roman" w:hAnsi="Times New Roman" w:cs="Times New Roman"/>
                <w:sz w:val="20"/>
                <w:szCs w:val="20"/>
                <w:vertAlign w:val="superscript"/>
              </w:rPr>
              <w:t>a</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660"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63.0 (29.2, 115.6)</w:t>
            </w:r>
            <w:r>
              <w:rPr>
                <w:rFonts w:ascii="Times New Roman" w:hAnsi="Times New Roman" w:cs="Times New Roman"/>
                <w:sz w:val="20"/>
                <w:szCs w:val="20"/>
                <w:vertAlign w:val="superscript"/>
              </w:rPr>
              <w:t>a</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0.026</w:t>
            </w: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219 (176, 259)</w:t>
            </w:r>
            <w:r>
              <w:rPr>
                <w:rFonts w:ascii="Times New Roman" w:hAnsi="Times New Roman" w:cs="Times New Roman"/>
                <w:sz w:val="20"/>
                <w:szCs w:val="20"/>
                <w:vertAlign w:val="superscript"/>
              </w:rPr>
              <w:t>a</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5.4</w:t>
            </w:r>
            <w:r w:rsidRPr="0089233F">
              <w:rPr>
                <w:rFonts w:ascii="Times New Roman" w:hAnsi="Times New Roman" w:cs="Times New Roman"/>
                <w:sz w:val="20"/>
                <w:szCs w:val="20"/>
              </w:rPr>
              <w:t>)</w:t>
            </w:r>
            <w:r>
              <w:rPr>
                <w:rFonts w:ascii="Times New Roman" w:hAnsi="Times New Roman" w:cs="Times New Roman"/>
                <w:sz w:val="20"/>
                <w:szCs w:val="20"/>
                <w:vertAlign w:val="superscript"/>
              </w:rPr>
              <w:t>a</w:t>
            </w:r>
          </w:p>
        </w:tc>
        <w:tc>
          <w:tcPr>
            <w:tcW w:w="256" w:type="pct"/>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Malay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250 (27.4)</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29.3 (16.0, 40.3)</w:t>
            </w:r>
            <w:proofErr w:type="spellStart"/>
            <w:r>
              <w:rPr>
                <w:rFonts w:ascii="Times New Roman" w:hAnsi="Times New Roman" w:cs="Times New Roman"/>
                <w:sz w:val="20"/>
                <w:szCs w:val="20"/>
                <w:vertAlign w:val="superscript"/>
              </w:rPr>
              <w:t>a,b</w:t>
            </w:r>
            <w:proofErr w:type="spellEnd"/>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52.8 (23.1, 102.3)</w:t>
            </w:r>
            <w:r>
              <w:rPr>
                <w:rFonts w:ascii="Times New Roman" w:hAnsi="Times New Roman" w:cs="Times New Roman"/>
                <w:sz w:val="20"/>
                <w:szCs w:val="20"/>
                <w:vertAlign w:val="superscript"/>
              </w:rPr>
              <w:t>a</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212 (168, 266)</w:t>
            </w:r>
            <w:r>
              <w:rPr>
                <w:rFonts w:ascii="Times New Roman" w:hAnsi="Times New Roman" w:cs="Times New Roman"/>
                <w:sz w:val="20"/>
                <w:szCs w:val="20"/>
                <w:vertAlign w:val="superscript"/>
              </w:rPr>
              <w:t xml:space="preserve"> b</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5.0 (4.3, 5.9</w:t>
            </w:r>
            <w:r w:rsidRPr="0089233F">
              <w:rPr>
                <w:rFonts w:ascii="Times New Roman" w:hAnsi="Times New Roman" w:cs="Times New Roman"/>
                <w:sz w:val="20"/>
                <w:szCs w:val="20"/>
              </w:rPr>
              <w:t>)</w:t>
            </w:r>
            <w:r>
              <w:rPr>
                <w:rFonts w:ascii="Times New Roman" w:hAnsi="Times New Roman" w:cs="Times New Roman"/>
                <w:sz w:val="20"/>
                <w:szCs w:val="20"/>
                <w:vertAlign w:val="superscript"/>
              </w:rPr>
              <w:t>a</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Indian</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165 (18.1)</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35.7 (24.0, 44.7)</w:t>
            </w:r>
            <w:r>
              <w:rPr>
                <w:rFonts w:ascii="Times New Roman" w:hAnsi="Times New Roman" w:cs="Times New Roman"/>
                <w:sz w:val="20"/>
                <w:szCs w:val="20"/>
                <w:vertAlign w:val="superscript"/>
              </w:rPr>
              <w:t>b</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64.5 (25.4, 109.5)</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186 (142, 226)</w:t>
            </w:r>
            <w:proofErr w:type="spellStart"/>
            <w:r>
              <w:rPr>
                <w:rFonts w:ascii="Times New Roman" w:hAnsi="Times New Roman" w:cs="Times New Roman"/>
                <w:sz w:val="20"/>
                <w:szCs w:val="20"/>
                <w:vertAlign w:val="superscript"/>
              </w:rPr>
              <w:t>a,b</w:t>
            </w:r>
            <w:proofErr w:type="spellEnd"/>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(4.2, 5.6</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Education</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None/Primary/ Secondary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279 (30.6)</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32.5 (19.3, 40.4)</w:t>
            </w:r>
            <w:proofErr w:type="spellStart"/>
            <w:r>
              <w:rPr>
                <w:rFonts w:ascii="Times New Roman" w:hAnsi="Times New Roman" w:cs="Times New Roman"/>
                <w:sz w:val="20"/>
                <w:szCs w:val="20"/>
                <w:vertAlign w:val="superscript"/>
              </w:rPr>
              <w:t>a,b</w:t>
            </w:r>
            <w:proofErr w:type="spellEnd"/>
          </w:p>
        </w:tc>
        <w:tc>
          <w:tcPr>
            <w:tcW w:w="25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0.001</w:t>
            </w: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62.3 (24.5, 114.5)</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0.701</w:t>
            </w: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204 (166, 258)</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0.256</w:t>
            </w: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(4.3, 5.</w:t>
            </w:r>
            <w:r w:rsidRPr="0089233F">
              <w:rPr>
                <w:rFonts w:ascii="Times New Roman" w:hAnsi="Times New Roman" w:cs="Times New Roman"/>
                <w:sz w:val="20"/>
                <w:szCs w:val="20"/>
              </w:rPr>
              <w:t>7)</w:t>
            </w:r>
          </w:p>
        </w:tc>
        <w:tc>
          <w:tcPr>
            <w:tcW w:w="256" w:type="pct"/>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0.120</w:t>
            </w: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Post-secondary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318 (34.8)</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33.7 (24.1, 44.0)</w:t>
            </w:r>
            <w:proofErr w:type="spellStart"/>
            <w:r>
              <w:rPr>
                <w:rFonts w:ascii="Times New Roman" w:hAnsi="Times New Roman" w:cs="Times New Roman"/>
                <w:sz w:val="20"/>
                <w:szCs w:val="20"/>
                <w:vertAlign w:val="superscript"/>
              </w:rPr>
              <w:t>a,c</w:t>
            </w:r>
            <w:proofErr w:type="spellEnd"/>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63.3 (28.4, 114.7)</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208 (162, 252)</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(4.2, 5.6</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University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316 (34.6)</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37.7 (28.1, 48.9)</w:t>
            </w:r>
            <w:proofErr w:type="spellStart"/>
            <w:r>
              <w:rPr>
                <w:rFonts w:ascii="Times New Roman" w:hAnsi="Times New Roman" w:cs="Times New Roman"/>
                <w:sz w:val="20"/>
                <w:szCs w:val="20"/>
                <w:vertAlign w:val="superscript"/>
              </w:rPr>
              <w:t>b,c</w:t>
            </w:r>
            <w:proofErr w:type="spellEnd"/>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56.5 (27.0, 107.1)</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218 (170, 261)</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4.7</w:t>
            </w:r>
            <w:r>
              <w:rPr>
                <w:rFonts w:ascii="Times New Roman" w:hAnsi="Times New Roman" w:cs="Times New Roman"/>
                <w:sz w:val="20"/>
                <w:szCs w:val="20"/>
              </w:rPr>
              <w:t xml:space="preserve"> (4.2</w:t>
            </w:r>
            <w:r w:rsidRPr="0089233F">
              <w:rPr>
                <w:rFonts w:ascii="Times New Roman" w:hAnsi="Times New Roman" w:cs="Times New Roman"/>
                <w:sz w:val="20"/>
                <w:szCs w:val="20"/>
              </w:rPr>
              <w:t>, 5.4)</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Monthly household income (SGD)</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&lt;1999</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 xml:space="preserve">127 (13.9) </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31.8 (18.3, 44.2)</w:t>
            </w:r>
            <w:r>
              <w:rPr>
                <w:rFonts w:ascii="Times New Roman" w:hAnsi="Times New Roman" w:cs="Times New Roman"/>
                <w:sz w:val="20"/>
                <w:szCs w:val="20"/>
                <w:vertAlign w:val="superscript"/>
              </w:rPr>
              <w:t>a</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660" w:type="pct"/>
            <w:gridSpan w:val="2"/>
            <w:vAlign w:val="center"/>
          </w:tcPr>
          <w:p w:rsidR="00610840" w:rsidRPr="00EE5464" w:rsidRDefault="00610840" w:rsidP="00DC16DD">
            <w:pPr>
              <w:jc w:val="right"/>
              <w:rPr>
                <w:rFonts w:ascii="Times New Roman" w:hAnsi="Times New Roman" w:cs="Times New Roman"/>
                <w:sz w:val="20"/>
                <w:szCs w:val="20"/>
              </w:rPr>
            </w:pPr>
            <w:r w:rsidRPr="00EE5464">
              <w:rPr>
                <w:rFonts w:ascii="Times New Roman" w:hAnsi="Times New Roman" w:cs="Times New Roman"/>
                <w:sz w:val="20"/>
                <w:szCs w:val="20"/>
              </w:rPr>
              <w:t>50.2 (23.3, 113.0)</w:t>
            </w:r>
          </w:p>
        </w:tc>
        <w:tc>
          <w:tcPr>
            <w:tcW w:w="256" w:type="pct"/>
            <w:gridSpan w:val="2"/>
            <w:vAlign w:val="center"/>
          </w:tcPr>
          <w:p w:rsidR="00610840" w:rsidRPr="00EE5464" w:rsidRDefault="00610840" w:rsidP="00DC16DD">
            <w:pPr>
              <w:jc w:val="right"/>
              <w:rPr>
                <w:rFonts w:ascii="Times New Roman" w:hAnsi="Times New Roman" w:cs="Times New Roman"/>
                <w:sz w:val="20"/>
                <w:szCs w:val="20"/>
              </w:rPr>
            </w:pPr>
            <w:r w:rsidRPr="00EE5464">
              <w:rPr>
                <w:rFonts w:ascii="Times New Roman" w:hAnsi="Times New Roman" w:cs="Times New Roman"/>
                <w:sz w:val="20"/>
                <w:szCs w:val="20"/>
              </w:rPr>
              <w:t>0.198</w:t>
            </w: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209 (174, 249)</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0.376</w:t>
            </w:r>
          </w:p>
        </w:tc>
        <w:tc>
          <w:tcPr>
            <w:tcW w:w="506" w:type="pct"/>
            <w:gridSpan w:val="2"/>
            <w:vAlign w:val="center"/>
          </w:tcPr>
          <w:p w:rsidR="00610840" w:rsidRPr="00EE5464"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(4.2</w:t>
            </w:r>
            <w:r w:rsidRPr="00EE5464">
              <w:rPr>
                <w:rFonts w:ascii="Times New Roman" w:hAnsi="Times New Roman" w:cs="Times New Roman"/>
                <w:sz w:val="20"/>
                <w:szCs w:val="20"/>
              </w:rPr>
              <w:t xml:space="preserve">, </w:t>
            </w:r>
            <w:r>
              <w:rPr>
                <w:rFonts w:ascii="Times New Roman" w:hAnsi="Times New Roman" w:cs="Times New Roman"/>
                <w:sz w:val="20"/>
                <w:szCs w:val="20"/>
              </w:rPr>
              <w:t>5.8</w:t>
            </w:r>
            <w:r w:rsidRPr="00EE5464">
              <w:rPr>
                <w:rFonts w:ascii="Times New Roman" w:hAnsi="Times New Roman" w:cs="Times New Roman"/>
                <w:sz w:val="20"/>
                <w:szCs w:val="20"/>
              </w:rPr>
              <w:t>)</w:t>
            </w:r>
          </w:p>
        </w:tc>
        <w:tc>
          <w:tcPr>
            <w:tcW w:w="256" w:type="pct"/>
            <w:vAlign w:val="center"/>
          </w:tcPr>
          <w:p w:rsidR="00610840" w:rsidRPr="00EE5464" w:rsidRDefault="00610840" w:rsidP="00DC16DD">
            <w:pPr>
              <w:jc w:val="right"/>
              <w:rPr>
                <w:rFonts w:ascii="Times New Roman" w:hAnsi="Times New Roman" w:cs="Times New Roman"/>
                <w:sz w:val="20"/>
                <w:szCs w:val="20"/>
              </w:rPr>
            </w:pPr>
            <w:r w:rsidRPr="00EE5464">
              <w:rPr>
                <w:rFonts w:ascii="Times New Roman" w:hAnsi="Times New Roman" w:cs="Times New Roman"/>
                <w:sz w:val="20"/>
                <w:szCs w:val="20"/>
              </w:rPr>
              <w:t>0.339</w:t>
            </w: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2000-5999</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543 (59.5)</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33.8 (23.5, 42.5)</w:t>
            </w:r>
            <w:r>
              <w:rPr>
                <w:rFonts w:ascii="Times New Roman" w:hAnsi="Times New Roman" w:cs="Times New Roman"/>
                <w:sz w:val="20"/>
                <w:szCs w:val="20"/>
                <w:vertAlign w:val="superscript"/>
              </w:rPr>
              <w:t>b</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EE5464" w:rsidRDefault="00610840" w:rsidP="00DC16DD">
            <w:pPr>
              <w:jc w:val="right"/>
              <w:rPr>
                <w:rFonts w:ascii="Times New Roman" w:hAnsi="Times New Roman" w:cs="Times New Roman"/>
                <w:sz w:val="20"/>
                <w:szCs w:val="20"/>
              </w:rPr>
            </w:pPr>
            <w:r w:rsidRPr="00EE5464">
              <w:rPr>
                <w:rFonts w:ascii="Times New Roman" w:hAnsi="Times New Roman" w:cs="Times New Roman"/>
                <w:sz w:val="20"/>
                <w:szCs w:val="20"/>
              </w:rPr>
              <w:t>67.9 (27.8, 113.6)</w:t>
            </w:r>
          </w:p>
        </w:tc>
        <w:tc>
          <w:tcPr>
            <w:tcW w:w="256" w:type="pct"/>
            <w:gridSpan w:val="2"/>
            <w:vAlign w:val="center"/>
          </w:tcPr>
          <w:p w:rsidR="00610840" w:rsidRPr="00EE5464"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206 (162, 258)</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EE5464"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5.6</w:t>
            </w:r>
            <w:r w:rsidRPr="00EE5464">
              <w:rPr>
                <w:rFonts w:ascii="Times New Roman" w:hAnsi="Times New Roman" w:cs="Times New Roman"/>
                <w:sz w:val="20"/>
                <w:szCs w:val="20"/>
              </w:rPr>
              <w:t>)</w:t>
            </w:r>
          </w:p>
        </w:tc>
        <w:tc>
          <w:tcPr>
            <w:tcW w:w="256" w:type="pct"/>
            <w:vAlign w:val="center"/>
          </w:tcPr>
          <w:p w:rsidR="00610840" w:rsidRPr="00EE5464"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≥6000</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243 (26.6)</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37.9 (30.0, 51.1)</w:t>
            </w:r>
            <w:proofErr w:type="spellStart"/>
            <w:r>
              <w:rPr>
                <w:rFonts w:ascii="Times New Roman" w:hAnsi="Times New Roman" w:cs="Times New Roman"/>
                <w:sz w:val="20"/>
                <w:szCs w:val="20"/>
                <w:vertAlign w:val="superscript"/>
              </w:rPr>
              <w:t>a,b</w:t>
            </w:r>
            <w:proofErr w:type="spellEnd"/>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EE5464" w:rsidRDefault="00610840" w:rsidP="00DC16DD">
            <w:pPr>
              <w:jc w:val="right"/>
              <w:rPr>
                <w:rFonts w:ascii="Times New Roman" w:hAnsi="Times New Roman" w:cs="Times New Roman"/>
                <w:sz w:val="20"/>
                <w:szCs w:val="20"/>
              </w:rPr>
            </w:pPr>
            <w:r w:rsidRPr="00EE5464">
              <w:rPr>
                <w:rFonts w:ascii="Times New Roman" w:hAnsi="Times New Roman" w:cs="Times New Roman"/>
                <w:sz w:val="20"/>
                <w:szCs w:val="20"/>
              </w:rPr>
              <w:t>52.6 (26.1, 108.2)</w:t>
            </w:r>
          </w:p>
        </w:tc>
        <w:tc>
          <w:tcPr>
            <w:tcW w:w="256" w:type="pct"/>
            <w:gridSpan w:val="2"/>
            <w:vAlign w:val="center"/>
          </w:tcPr>
          <w:p w:rsidR="00610840" w:rsidRPr="00EE5464"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215 (175, 263)</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EE5464"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5.4</w:t>
            </w:r>
            <w:r w:rsidRPr="00EE5464">
              <w:rPr>
                <w:rFonts w:ascii="Times New Roman" w:hAnsi="Times New Roman" w:cs="Times New Roman"/>
                <w:sz w:val="20"/>
                <w:szCs w:val="20"/>
              </w:rPr>
              <w:t>)</w:t>
            </w:r>
          </w:p>
        </w:tc>
        <w:tc>
          <w:tcPr>
            <w:tcW w:w="256" w:type="pct"/>
            <w:vAlign w:val="center"/>
          </w:tcPr>
          <w:p w:rsidR="00610840" w:rsidRPr="00EE5464"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Pre-pregnancy BMI (kg/m</w:t>
            </w:r>
            <w:r w:rsidRPr="0089233F">
              <w:rPr>
                <w:rFonts w:ascii="Times New Roman" w:hAnsi="Times New Roman" w:cs="Times New Roman"/>
                <w:sz w:val="20"/>
                <w:szCs w:val="20"/>
                <w:vertAlign w:val="superscript"/>
              </w:rPr>
              <w:t>2</w:t>
            </w:r>
            <w:r w:rsidRPr="0089233F">
              <w:rPr>
                <w:rFonts w:ascii="Times New Roman" w:hAnsi="Times New Roman" w:cs="Times New Roman"/>
                <w:sz w:val="20"/>
                <w:szCs w:val="20"/>
              </w:rPr>
              <w:t>)</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F6075F" w:rsidP="00DC16DD">
            <w:pPr>
              <w:ind w:left="170"/>
              <w:rPr>
                <w:rFonts w:ascii="Times New Roman" w:hAnsi="Times New Roman" w:cs="Times New Roman"/>
                <w:sz w:val="20"/>
                <w:szCs w:val="20"/>
              </w:rPr>
            </w:pPr>
            <w:r>
              <w:rPr>
                <w:rFonts w:ascii="Times New Roman" w:hAnsi="Times New Roman" w:cs="Times New Roman"/>
                <w:sz w:val="20"/>
                <w:szCs w:val="20"/>
              </w:rPr>
              <w:t>Under (</w:t>
            </w:r>
            <w:r w:rsidR="00610840" w:rsidRPr="0089233F">
              <w:rPr>
                <w:rFonts w:ascii="Times New Roman" w:hAnsi="Times New Roman" w:cs="Times New Roman"/>
                <w:sz w:val="20"/>
                <w:szCs w:val="20"/>
              </w:rPr>
              <w:t>&lt;18.5</w:t>
            </w:r>
            <w:r>
              <w:rPr>
                <w:rFonts w:ascii="Times New Roman" w:hAnsi="Times New Roman" w:cs="Times New Roman"/>
                <w:sz w:val="20"/>
                <w:szCs w:val="20"/>
              </w:rPr>
              <w:t>)</w:t>
            </w:r>
            <w:r w:rsidR="00610840" w:rsidRPr="0089233F">
              <w:rPr>
                <w:rFonts w:ascii="Times New Roman" w:hAnsi="Times New Roman" w:cs="Times New Roman"/>
                <w:sz w:val="20"/>
                <w:szCs w:val="20"/>
              </w:rPr>
              <w:t xml:space="preserve">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110 (12.1)</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34.6 (24.4, 44.1)</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0.204</w:t>
            </w: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55.1 (24.9, 109.4)</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0.625</w:t>
            </w: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230 (176, 285)</w:t>
            </w:r>
            <w:proofErr w:type="spellStart"/>
            <w:r>
              <w:rPr>
                <w:rFonts w:ascii="Times New Roman" w:hAnsi="Times New Roman" w:cs="Times New Roman"/>
                <w:sz w:val="20"/>
                <w:szCs w:val="20"/>
                <w:vertAlign w:val="superscript"/>
              </w:rPr>
              <w:t>a,b</w:t>
            </w:r>
            <w:proofErr w:type="spellEnd"/>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4.9</w:t>
            </w:r>
            <w:r w:rsidRPr="0089233F">
              <w:rPr>
                <w:rFonts w:ascii="Times New Roman" w:hAnsi="Times New Roman" w:cs="Times New Roman"/>
                <w:sz w:val="20"/>
                <w:szCs w:val="20"/>
              </w:rPr>
              <w:t xml:space="preserve"> (4.1</w:t>
            </w:r>
            <w:r>
              <w:rPr>
                <w:rFonts w:ascii="Times New Roman" w:hAnsi="Times New Roman" w:cs="Times New Roman"/>
                <w:sz w:val="20"/>
                <w:szCs w:val="20"/>
              </w:rPr>
              <w:t>, 5.6</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0.541</w:t>
            </w:r>
          </w:p>
        </w:tc>
      </w:tr>
      <w:tr w:rsidR="00610840" w:rsidRPr="0089233F" w:rsidTr="0020323D">
        <w:trPr>
          <w:trHeight w:val="274"/>
        </w:trPr>
        <w:tc>
          <w:tcPr>
            <w:tcW w:w="1156" w:type="pct"/>
            <w:gridSpan w:val="2"/>
            <w:vAlign w:val="center"/>
          </w:tcPr>
          <w:p w:rsidR="00610840" w:rsidRPr="0089233F" w:rsidRDefault="00F6075F" w:rsidP="00DC16DD">
            <w:pPr>
              <w:ind w:left="170"/>
              <w:rPr>
                <w:rFonts w:ascii="Times New Roman" w:hAnsi="Times New Roman" w:cs="Times New Roman"/>
                <w:sz w:val="20"/>
                <w:szCs w:val="20"/>
              </w:rPr>
            </w:pPr>
            <w:r>
              <w:rPr>
                <w:rFonts w:ascii="Times New Roman" w:hAnsi="Times New Roman" w:cs="Times New Roman"/>
                <w:sz w:val="20"/>
                <w:szCs w:val="20"/>
              </w:rPr>
              <w:t>Normal (</w:t>
            </w:r>
            <w:r w:rsidR="00610840" w:rsidRPr="0089233F">
              <w:rPr>
                <w:rFonts w:ascii="Times New Roman" w:hAnsi="Times New Roman" w:cs="Times New Roman"/>
                <w:sz w:val="20"/>
                <w:szCs w:val="20"/>
              </w:rPr>
              <w:t>18.5-22.9</w:t>
            </w:r>
            <w:r>
              <w:rPr>
                <w:rFonts w:ascii="Times New Roman" w:hAnsi="Times New Roman" w:cs="Times New Roman"/>
                <w:sz w:val="20"/>
                <w:szCs w:val="20"/>
              </w:rPr>
              <w:t>)</w:t>
            </w:r>
            <w:r w:rsidR="00610840" w:rsidRPr="0089233F">
              <w:rPr>
                <w:rFonts w:ascii="Times New Roman" w:hAnsi="Times New Roman" w:cs="Times New Roman"/>
                <w:sz w:val="20"/>
                <w:szCs w:val="20"/>
              </w:rPr>
              <w:t xml:space="preserve">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457 (50.1)</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35.3 (25.0, 45.9)</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60.8 (26.1, 114.9)</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220 (175, 273)</w:t>
            </w:r>
            <w:proofErr w:type="spellStart"/>
            <w:r>
              <w:rPr>
                <w:rFonts w:ascii="Times New Roman" w:hAnsi="Times New Roman" w:cs="Times New Roman"/>
                <w:sz w:val="20"/>
                <w:szCs w:val="20"/>
                <w:vertAlign w:val="superscript"/>
              </w:rPr>
              <w:t>c,d</w:t>
            </w:r>
            <w:proofErr w:type="spellEnd"/>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5.5</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F6075F" w:rsidP="00DC16DD">
            <w:pPr>
              <w:ind w:left="170"/>
              <w:rPr>
                <w:rFonts w:ascii="Times New Roman" w:hAnsi="Times New Roman" w:cs="Times New Roman"/>
                <w:sz w:val="20"/>
                <w:szCs w:val="20"/>
              </w:rPr>
            </w:pPr>
            <w:r>
              <w:rPr>
                <w:rFonts w:ascii="Times New Roman" w:hAnsi="Times New Roman" w:cs="Times New Roman"/>
                <w:sz w:val="20"/>
                <w:szCs w:val="20"/>
              </w:rPr>
              <w:t>Over (</w:t>
            </w:r>
            <w:r w:rsidR="00610840" w:rsidRPr="0089233F">
              <w:rPr>
                <w:rFonts w:ascii="Times New Roman" w:hAnsi="Times New Roman" w:cs="Times New Roman"/>
                <w:sz w:val="20"/>
                <w:szCs w:val="20"/>
              </w:rPr>
              <w:t>23.0-27.5</w:t>
            </w:r>
            <w:r>
              <w:rPr>
                <w:rFonts w:ascii="Times New Roman" w:hAnsi="Times New Roman" w:cs="Times New Roman"/>
                <w:sz w:val="20"/>
                <w:szCs w:val="20"/>
              </w:rPr>
              <w:t>)</w:t>
            </w:r>
            <w:r w:rsidR="00610840" w:rsidRPr="0089233F">
              <w:rPr>
                <w:rFonts w:ascii="Times New Roman" w:hAnsi="Times New Roman" w:cs="Times New Roman"/>
                <w:sz w:val="20"/>
                <w:szCs w:val="20"/>
              </w:rPr>
              <w:t xml:space="preserve">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215 (23.5)</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33.7 (24.1, 44.3)</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67.1 (27.8, 109.3)</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200 (158, 245)</w:t>
            </w:r>
            <w:proofErr w:type="spellStart"/>
            <w:r>
              <w:rPr>
                <w:rFonts w:ascii="Times New Roman" w:hAnsi="Times New Roman" w:cs="Times New Roman"/>
                <w:sz w:val="20"/>
                <w:szCs w:val="20"/>
                <w:vertAlign w:val="superscript"/>
              </w:rPr>
              <w:t>a,c</w:t>
            </w:r>
            <w:proofErr w:type="spellEnd"/>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4.8</w:t>
            </w:r>
            <w:r w:rsidRPr="0089233F">
              <w:rPr>
                <w:rFonts w:ascii="Times New Roman" w:hAnsi="Times New Roman" w:cs="Times New Roman"/>
                <w:sz w:val="20"/>
                <w:szCs w:val="20"/>
              </w:rPr>
              <w:t xml:space="preserve"> (4.3</w:t>
            </w:r>
            <w:r>
              <w:rPr>
                <w:rFonts w:ascii="Times New Roman" w:hAnsi="Times New Roman" w:cs="Times New Roman"/>
                <w:sz w:val="20"/>
                <w:szCs w:val="20"/>
              </w:rPr>
              <w:t>, 5.6</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F6075F" w:rsidP="00DC16DD">
            <w:pPr>
              <w:ind w:left="170"/>
              <w:rPr>
                <w:rFonts w:ascii="Times New Roman" w:hAnsi="Times New Roman" w:cs="Times New Roman"/>
                <w:sz w:val="20"/>
                <w:szCs w:val="20"/>
              </w:rPr>
            </w:pPr>
            <w:r>
              <w:rPr>
                <w:rFonts w:ascii="Times New Roman" w:hAnsi="Times New Roman" w:cs="Times New Roman"/>
                <w:sz w:val="20"/>
                <w:szCs w:val="20"/>
              </w:rPr>
              <w:t>Obese (</w:t>
            </w:r>
            <w:r w:rsidR="00610840" w:rsidRPr="0089233F">
              <w:rPr>
                <w:rFonts w:ascii="Times New Roman" w:hAnsi="Times New Roman" w:cs="Times New Roman"/>
                <w:sz w:val="20"/>
                <w:szCs w:val="20"/>
              </w:rPr>
              <w:t>&gt;27.5</w:t>
            </w:r>
            <w:r>
              <w:rPr>
                <w:rFonts w:ascii="Times New Roman" w:hAnsi="Times New Roman" w:cs="Times New Roman"/>
                <w:sz w:val="20"/>
                <w:szCs w:val="20"/>
              </w:rPr>
              <w:t>)</w:t>
            </w:r>
            <w:r w:rsidR="00610840" w:rsidRPr="0089233F">
              <w:rPr>
                <w:rFonts w:ascii="Times New Roman" w:hAnsi="Times New Roman" w:cs="Times New Roman"/>
                <w:sz w:val="20"/>
                <w:szCs w:val="20"/>
              </w:rPr>
              <w:t xml:space="preserve">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131 (14.3)</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32.2 (20.8, 42.6)</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58.5 (21.5, 116.4)</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187 (139, 226)</w:t>
            </w:r>
            <w:proofErr w:type="spellStart"/>
            <w:r>
              <w:rPr>
                <w:rFonts w:ascii="Times New Roman" w:hAnsi="Times New Roman" w:cs="Times New Roman"/>
                <w:sz w:val="20"/>
                <w:szCs w:val="20"/>
                <w:vertAlign w:val="superscript"/>
              </w:rPr>
              <w:t>b,d</w:t>
            </w:r>
            <w:proofErr w:type="spellEnd"/>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5.0 (4.2, 5.</w:t>
            </w:r>
            <w:r w:rsidRPr="0089233F">
              <w:rPr>
                <w:rFonts w:ascii="Times New Roman" w:hAnsi="Times New Roman" w:cs="Times New Roman"/>
                <w:sz w:val="20"/>
                <w:szCs w:val="20"/>
              </w:rPr>
              <w:t>7)</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rPr>
                <w:rFonts w:ascii="Times New Roman" w:hAnsi="Times New Roman" w:cs="Times New Roman"/>
                <w:sz w:val="20"/>
                <w:szCs w:val="20"/>
              </w:rPr>
            </w:pPr>
            <w:r w:rsidRPr="0089233F">
              <w:rPr>
                <w:rFonts w:ascii="Times New Roman" w:hAnsi="Times New Roman" w:cs="Times New Roman"/>
                <w:sz w:val="20"/>
                <w:szCs w:val="20"/>
              </w:rPr>
              <w:t>Smoking during pregnancy</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N</w:t>
            </w:r>
            <w:r w:rsidR="003F4B26">
              <w:rPr>
                <w:rFonts w:ascii="Times New Roman" w:hAnsi="Times New Roman" w:cs="Times New Roman"/>
                <w:sz w:val="20"/>
                <w:szCs w:val="20"/>
              </w:rPr>
              <w:t>on-</w:t>
            </w:r>
            <w:r w:rsidRPr="0089233F">
              <w:rPr>
                <w:rFonts w:ascii="Times New Roman" w:hAnsi="Times New Roman" w:cs="Times New Roman"/>
                <w:sz w:val="20"/>
                <w:szCs w:val="20"/>
              </w:rPr>
              <w:t>smoke</w:t>
            </w:r>
            <w:r w:rsidR="003F4B26">
              <w:rPr>
                <w:rFonts w:ascii="Times New Roman" w:hAnsi="Times New Roman" w:cs="Times New Roman"/>
                <w:sz w:val="20"/>
                <w:szCs w:val="20"/>
              </w:rPr>
              <w:t>r</w:t>
            </w:r>
            <w:r w:rsidRPr="0089233F">
              <w:rPr>
                <w:rFonts w:ascii="Times New Roman" w:hAnsi="Times New Roman" w:cs="Times New Roman"/>
                <w:sz w:val="20"/>
                <w:szCs w:val="20"/>
              </w:rPr>
              <w:t xml:space="preserve">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788 (86.3)</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35.0 (25.4, 45.0)</w:t>
            </w:r>
            <w:r>
              <w:rPr>
                <w:rFonts w:ascii="Times New Roman" w:hAnsi="Times New Roman" w:cs="Times New Roman"/>
                <w:sz w:val="20"/>
                <w:szCs w:val="20"/>
                <w:vertAlign w:val="superscript"/>
              </w:rPr>
              <w:t>a</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0.001</w:t>
            </w: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62.7 (27.0, 113.4)</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0.253</w:t>
            </w: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214 (168, 258)</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0.061</w:t>
            </w: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5.5</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0.364</w:t>
            </w: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 xml:space="preserve">Former smoker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101 (11.1)</w:t>
            </w:r>
          </w:p>
        </w:tc>
        <w:tc>
          <w:tcPr>
            <w:tcW w:w="647"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26.2 (14.0, 38.5)</w:t>
            </w:r>
            <w:r>
              <w:rPr>
                <w:rFonts w:ascii="Times New Roman" w:hAnsi="Times New Roman" w:cs="Times New Roman"/>
                <w:sz w:val="20"/>
                <w:szCs w:val="20"/>
                <w:vertAlign w:val="superscript"/>
              </w:rPr>
              <w:t>a</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52.8 (23.3, 104.7)</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vertAlign w:val="superscript"/>
              </w:rPr>
            </w:pPr>
            <w:r w:rsidRPr="0089233F">
              <w:rPr>
                <w:rFonts w:ascii="Times New Roman" w:hAnsi="Times New Roman" w:cs="Times New Roman"/>
                <w:sz w:val="20"/>
                <w:szCs w:val="20"/>
              </w:rPr>
              <w:t>192 (163, 235)</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(4.0, 5.7</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89233F" w:rsidTr="0020323D">
        <w:trPr>
          <w:trHeight w:val="274"/>
        </w:trPr>
        <w:tc>
          <w:tcPr>
            <w:tcW w:w="1156" w:type="pct"/>
            <w:gridSpan w:val="2"/>
            <w:vAlign w:val="center"/>
          </w:tcPr>
          <w:p w:rsidR="00610840" w:rsidRPr="0089233F" w:rsidRDefault="00610840" w:rsidP="00DC16DD">
            <w:pPr>
              <w:ind w:left="144"/>
              <w:rPr>
                <w:rFonts w:ascii="Times New Roman" w:hAnsi="Times New Roman" w:cs="Times New Roman"/>
                <w:sz w:val="20"/>
                <w:szCs w:val="20"/>
              </w:rPr>
            </w:pPr>
            <w:r w:rsidRPr="0089233F">
              <w:rPr>
                <w:rFonts w:ascii="Times New Roman" w:hAnsi="Times New Roman" w:cs="Times New Roman"/>
                <w:sz w:val="20"/>
                <w:szCs w:val="20"/>
              </w:rPr>
              <w:t xml:space="preserve">Current smoker </w:t>
            </w:r>
          </w:p>
        </w:tc>
        <w:tc>
          <w:tcPr>
            <w:tcW w:w="405"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24 (2.6)</w:t>
            </w:r>
          </w:p>
        </w:tc>
        <w:tc>
          <w:tcPr>
            <w:tcW w:w="647"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36.3 (21.6, 44.8)</w:t>
            </w:r>
          </w:p>
        </w:tc>
        <w:tc>
          <w:tcPr>
            <w:tcW w:w="257" w:type="pct"/>
            <w:gridSpan w:val="2"/>
            <w:vAlign w:val="center"/>
          </w:tcPr>
          <w:p w:rsidR="00610840" w:rsidRPr="0089233F" w:rsidRDefault="00610840" w:rsidP="00DC16DD">
            <w:pPr>
              <w:jc w:val="right"/>
              <w:rPr>
                <w:rFonts w:ascii="Times New Roman" w:hAnsi="Times New Roman" w:cs="Times New Roman"/>
                <w:sz w:val="20"/>
                <w:szCs w:val="20"/>
              </w:rPr>
            </w:pPr>
          </w:p>
        </w:tc>
        <w:tc>
          <w:tcPr>
            <w:tcW w:w="660"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89.3 (35.0, 105.1)</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194 (173, 286)</w:t>
            </w:r>
          </w:p>
        </w:tc>
        <w:tc>
          <w:tcPr>
            <w:tcW w:w="256" w:type="pct"/>
            <w:gridSpan w:val="2"/>
            <w:vAlign w:val="center"/>
          </w:tcPr>
          <w:p w:rsidR="00610840" w:rsidRPr="0089233F" w:rsidRDefault="00610840" w:rsidP="00DC16DD">
            <w:pPr>
              <w:jc w:val="right"/>
              <w:rPr>
                <w:rFonts w:ascii="Times New Roman" w:hAnsi="Times New Roman" w:cs="Times New Roman"/>
                <w:sz w:val="20"/>
                <w:szCs w:val="20"/>
              </w:rPr>
            </w:pPr>
          </w:p>
        </w:tc>
        <w:tc>
          <w:tcPr>
            <w:tcW w:w="506"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5.2 (4.4, 6.0</w:t>
            </w:r>
            <w:r w:rsidRPr="0089233F">
              <w:rPr>
                <w:rFonts w:ascii="Times New Roman" w:hAnsi="Times New Roman" w:cs="Times New Roman"/>
                <w:sz w:val="20"/>
                <w:szCs w:val="20"/>
              </w:rPr>
              <w:t>)</w:t>
            </w:r>
          </w:p>
        </w:tc>
        <w:tc>
          <w:tcPr>
            <w:tcW w:w="256" w:type="pct"/>
            <w:vAlign w:val="center"/>
          </w:tcPr>
          <w:p w:rsidR="00610840" w:rsidRPr="0089233F" w:rsidRDefault="00610840" w:rsidP="00DC16DD">
            <w:pPr>
              <w:jc w:val="right"/>
              <w:rPr>
                <w:rFonts w:ascii="Times New Roman" w:hAnsi="Times New Roman" w:cs="Times New Roman"/>
                <w:sz w:val="20"/>
                <w:szCs w:val="20"/>
              </w:rPr>
            </w:pPr>
          </w:p>
        </w:tc>
      </w:tr>
      <w:tr w:rsidR="00610840" w:rsidRPr="002F22AE" w:rsidTr="0020323D">
        <w:trPr>
          <w:trHeight w:val="274"/>
        </w:trPr>
        <w:tc>
          <w:tcPr>
            <w:tcW w:w="1156" w:type="pct"/>
            <w:gridSpan w:val="2"/>
            <w:vAlign w:val="center"/>
          </w:tcPr>
          <w:p w:rsidR="00610840" w:rsidRPr="002F22AE" w:rsidRDefault="00610840" w:rsidP="00DC16DD">
            <w:pPr>
              <w:rPr>
                <w:rFonts w:ascii="Times New Roman" w:hAnsi="Times New Roman" w:cs="Times New Roman"/>
                <w:sz w:val="20"/>
                <w:szCs w:val="20"/>
              </w:rPr>
            </w:pPr>
            <w:r>
              <w:rPr>
                <w:rFonts w:ascii="Times New Roman" w:hAnsi="Times New Roman" w:cs="Times New Roman"/>
                <w:sz w:val="20"/>
                <w:szCs w:val="20"/>
              </w:rPr>
              <w:t>Exercise</w:t>
            </w:r>
            <w:r w:rsidRPr="002F22AE">
              <w:rPr>
                <w:rFonts w:ascii="Times New Roman" w:hAnsi="Times New Roman" w:cs="Times New Roman"/>
                <w:sz w:val="20"/>
                <w:szCs w:val="20"/>
              </w:rPr>
              <w:t xml:space="preserve"> (</w:t>
            </w:r>
            <w:proofErr w:type="spellStart"/>
            <w:r w:rsidRPr="002F22AE">
              <w:rPr>
                <w:rFonts w:ascii="Times New Roman" w:hAnsi="Times New Roman" w:cs="Times New Roman"/>
                <w:sz w:val="20"/>
                <w:szCs w:val="20"/>
              </w:rPr>
              <w:t>MET.mins</w:t>
            </w:r>
            <w:proofErr w:type="spellEnd"/>
            <w:r w:rsidR="00EF05D8">
              <w:rPr>
                <w:rFonts w:ascii="Times New Roman" w:hAnsi="Times New Roman" w:cs="Times New Roman"/>
                <w:sz w:val="20"/>
                <w:szCs w:val="20"/>
              </w:rPr>
              <w:t>/</w:t>
            </w:r>
            <w:r w:rsidR="00F6075F">
              <w:rPr>
                <w:rFonts w:ascii="Times New Roman" w:hAnsi="Times New Roman" w:cs="Times New Roman"/>
                <w:sz w:val="20"/>
                <w:szCs w:val="20"/>
              </w:rPr>
              <w:t>week</w:t>
            </w:r>
            <w:r w:rsidRPr="002F22AE">
              <w:rPr>
                <w:rFonts w:ascii="Times New Roman" w:hAnsi="Times New Roman" w:cs="Times New Roman"/>
                <w:sz w:val="20"/>
                <w:szCs w:val="20"/>
              </w:rPr>
              <w:t>)</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p>
        </w:tc>
        <w:tc>
          <w:tcPr>
            <w:tcW w:w="256" w:type="pct"/>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rPr>
          <w:trHeight w:val="274"/>
        </w:trPr>
        <w:tc>
          <w:tcPr>
            <w:tcW w:w="1156" w:type="pct"/>
            <w:gridSpan w:val="2"/>
            <w:vAlign w:val="center"/>
          </w:tcPr>
          <w:p w:rsidR="00610840" w:rsidRPr="002F22AE" w:rsidRDefault="00610840" w:rsidP="00DC16DD">
            <w:pPr>
              <w:ind w:left="170"/>
              <w:rPr>
                <w:rFonts w:ascii="Times New Roman" w:hAnsi="Times New Roman" w:cs="Times New Roman"/>
                <w:sz w:val="20"/>
                <w:szCs w:val="20"/>
              </w:rPr>
            </w:pPr>
            <w:r w:rsidRPr="002F22AE">
              <w:rPr>
                <w:rFonts w:ascii="Times New Roman" w:hAnsi="Times New Roman" w:cs="Times New Roman"/>
                <w:sz w:val="20"/>
                <w:szCs w:val="20"/>
              </w:rPr>
              <w:t>Low (&lt;600)</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291 (31.9)</w:t>
            </w: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34.3 (25.0, 43.8</w:t>
            </w:r>
            <w:r w:rsidRPr="002F22AE">
              <w:rPr>
                <w:rFonts w:ascii="Times New Roman" w:hAnsi="Times New Roman" w:cs="Times New Roman"/>
                <w:sz w:val="20"/>
                <w:szCs w:val="20"/>
              </w:rPr>
              <w:t>)</w:t>
            </w: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0.060</w:t>
            </w: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61.8 (28.7, 108.2)</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0.814</w:t>
            </w: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218 (175, 256</w:t>
            </w:r>
            <w:r w:rsidRPr="002F22AE">
              <w:rPr>
                <w:rFonts w:ascii="Times New Roman" w:hAnsi="Times New Roman" w:cs="Times New Roman"/>
                <w:sz w:val="20"/>
                <w:szCs w:val="20"/>
              </w:rPr>
              <w:t>)</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0.148</w:t>
            </w: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5.5</w:t>
            </w:r>
            <w:r w:rsidRPr="002F22AE">
              <w:rPr>
                <w:rFonts w:ascii="Times New Roman" w:hAnsi="Times New Roman" w:cs="Times New Roman"/>
                <w:sz w:val="20"/>
                <w:szCs w:val="20"/>
              </w:rPr>
              <w:t>)</w:t>
            </w:r>
          </w:p>
        </w:tc>
        <w:tc>
          <w:tcPr>
            <w:tcW w:w="256" w:type="pct"/>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0.793</w:t>
            </w:r>
          </w:p>
        </w:tc>
      </w:tr>
      <w:tr w:rsidR="00610840" w:rsidRPr="002F22AE" w:rsidTr="0020323D">
        <w:trPr>
          <w:trHeight w:val="274"/>
        </w:trPr>
        <w:tc>
          <w:tcPr>
            <w:tcW w:w="1156" w:type="pct"/>
            <w:gridSpan w:val="2"/>
            <w:vAlign w:val="center"/>
          </w:tcPr>
          <w:p w:rsidR="00610840" w:rsidRPr="002F22AE" w:rsidRDefault="00610840" w:rsidP="00DC16DD">
            <w:pPr>
              <w:ind w:left="170"/>
              <w:rPr>
                <w:rFonts w:ascii="Times New Roman" w:hAnsi="Times New Roman" w:cs="Times New Roman"/>
                <w:sz w:val="20"/>
                <w:szCs w:val="20"/>
              </w:rPr>
            </w:pPr>
            <w:r w:rsidRPr="002F22AE">
              <w:rPr>
                <w:rFonts w:ascii="Times New Roman" w:hAnsi="Times New Roman" w:cs="Times New Roman"/>
                <w:sz w:val="20"/>
                <w:szCs w:val="20"/>
              </w:rPr>
              <w:t>Moderate (600-1500)</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278 (30.4)</w:t>
            </w: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35.3 (24.7, 46.9</w:t>
            </w:r>
            <w:r w:rsidRPr="002F22AE">
              <w:rPr>
                <w:rFonts w:ascii="Times New Roman" w:hAnsi="Times New Roman" w:cs="Times New Roman"/>
                <w:sz w:val="20"/>
                <w:szCs w:val="20"/>
              </w:rPr>
              <w:t>)</w:t>
            </w: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66.9 (27.0, 113.1)</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215 (168, 264</w:t>
            </w:r>
            <w:r w:rsidRPr="002F22AE">
              <w:rPr>
                <w:rFonts w:ascii="Times New Roman" w:hAnsi="Times New Roman" w:cs="Times New Roman"/>
                <w:sz w:val="20"/>
                <w:szCs w:val="20"/>
              </w:rPr>
              <w:t>)</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4.8 (4.3</w:t>
            </w:r>
            <w:r>
              <w:rPr>
                <w:rFonts w:ascii="Times New Roman" w:hAnsi="Times New Roman" w:cs="Times New Roman"/>
                <w:sz w:val="20"/>
                <w:szCs w:val="20"/>
              </w:rPr>
              <w:t>, 5.5</w:t>
            </w:r>
            <w:r w:rsidRPr="002F22AE">
              <w:rPr>
                <w:rFonts w:ascii="Times New Roman" w:hAnsi="Times New Roman" w:cs="Times New Roman"/>
                <w:sz w:val="20"/>
                <w:szCs w:val="20"/>
              </w:rPr>
              <w:t>)</w:t>
            </w:r>
          </w:p>
        </w:tc>
        <w:tc>
          <w:tcPr>
            <w:tcW w:w="256" w:type="pct"/>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rPr>
          <w:trHeight w:val="274"/>
        </w:trPr>
        <w:tc>
          <w:tcPr>
            <w:tcW w:w="1156" w:type="pct"/>
            <w:gridSpan w:val="2"/>
            <w:vAlign w:val="center"/>
          </w:tcPr>
          <w:p w:rsidR="00610840" w:rsidRPr="002F22AE" w:rsidRDefault="00610840" w:rsidP="00DC16DD">
            <w:pPr>
              <w:ind w:left="170"/>
              <w:rPr>
                <w:rFonts w:ascii="Times New Roman" w:hAnsi="Times New Roman" w:cs="Times New Roman"/>
                <w:sz w:val="20"/>
                <w:szCs w:val="20"/>
              </w:rPr>
            </w:pPr>
            <w:r w:rsidRPr="002F22AE">
              <w:rPr>
                <w:rFonts w:ascii="Times New Roman" w:hAnsi="Times New Roman" w:cs="Times New Roman"/>
                <w:sz w:val="20"/>
                <w:szCs w:val="20"/>
              </w:rPr>
              <w:t>High (&gt;1500)</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344 (37.7)</w:t>
            </w: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33.5 (22.9, 43.0</w:t>
            </w:r>
            <w:r w:rsidRPr="002F22AE">
              <w:rPr>
                <w:rFonts w:ascii="Times New Roman" w:hAnsi="Times New Roman" w:cs="Times New Roman"/>
                <w:sz w:val="20"/>
                <w:szCs w:val="20"/>
              </w:rPr>
              <w:t>)</w:t>
            </w: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56.9 (24.6, 116.0)</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202 (162, 252</w:t>
            </w:r>
            <w:r w:rsidRPr="002F22AE">
              <w:rPr>
                <w:rFonts w:ascii="Times New Roman" w:hAnsi="Times New Roman" w:cs="Times New Roman"/>
                <w:sz w:val="20"/>
                <w:szCs w:val="20"/>
              </w:rPr>
              <w:t>)</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(4.2, 5.</w:t>
            </w:r>
            <w:r w:rsidRPr="002F22AE">
              <w:rPr>
                <w:rFonts w:ascii="Times New Roman" w:hAnsi="Times New Roman" w:cs="Times New Roman"/>
                <w:sz w:val="20"/>
                <w:szCs w:val="20"/>
              </w:rPr>
              <w:t>7)</w:t>
            </w:r>
          </w:p>
        </w:tc>
        <w:tc>
          <w:tcPr>
            <w:tcW w:w="256" w:type="pct"/>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rPr>
          <w:trHeight w:val="274"/>
        </w:trPr>
        <w:tc>
          <w:tcPr>
            <w:tcW w:w="1156" w:type="pct"/>
            <w:gridSpan w:val="2"/>
            <w:vAlign w:val="center"/>
          </w:tcPr>
          <w:p w:rsidR="00610840" w:rsidRPr="002F22AE" w:rsidRDefault="00610840" w:rsidP="00DC16DD">
            <w:pPr>
              <w:rPr>
                <w:rFonts w:ascii="Times New Roman" w:hAnsi="Times New Roman" w:cs="Times New Roman"/>
                <w:sz w:val="20"/>
                <w:szCs w:val="20"/>
              </w:rPr>
            </w:pPr>
            <w:r w:rsidRPr="002F22AE">
              <w:rPr>
                <w:rFonts w:ascii="Times New Roman" w:hAnsi="Times New Roman" w:cs="Times New Roman"/>
                <w:sz w:val="20"/>
                <w:szCs w:val="20"/>
              </w:rPr>
              <w:t>Alcohol consumption</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p>
        </w:tc>
        <w:tc>
          <w:tcPr>
            <w:tcW w:w="647" w:type="pct"/>
            <w:gridSpan w:val="2"/>
            <w:vAlign w:val="center"/>
          </w:tcPr>
          <w:p w:rsidR="00610840" w:rsidRDefault="00610840" w:rsidP="00DC16DD">
            <w:pPr>
              <w:jc w:val="right"/>
              <w:rPr>
                <w:rFonts w:ascii="Times New Roman" w:hAnsi="Times New Roman" w:cs="Times New Roman"/>
                <w:sz w:val="20"/>
                <w:szCs w:val="20"/>
              </w:rPr>
            </w:pPr>
          </w:p>
        </w:tc>
        <w:tc>
          <w:tcPr>
            <w:tcW w:w="257" w:type="pct"/>
            <w:gridSpan w:val="2"/>
            <w:vAlign w:val="center"/>
          </w:tcPr>
          <w:p w:rsidR="00610840" w:rsidRDefault="00610840" w:rsidP="00DC16DD">
            <w:pPr>
              <w:jc w:val="right"/>
              <w:rPr>
                <w:rFonts w:ascii="Times New Roman" w:hAnsi="Times New Roman" w:cs="Times New Roman"/>
                <w:sz w:val="20"/>
                <w:szCs w:val="20"/>
              </w:rPr>
            </w:pP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601" w:type="pct"/>
            <w:gridSpan w:val="2"/>
            <w:vAlign w:val="center"/>
          </w:tcPr>
          <w:p w:rsidR="00610840" w:rsidRPr="0089233F" w:rsidRDefault="00610840" w:rsidP="00DC16DD">
            <w:pPr>
              <w:jc w:val="right"/>
              <w:rPr>
                <w:rFonts w:ascii="Times New Roman" w:hAnsi="Times New Roman" w:cs="Times New Roman"/>
                <w:sz w:val="20"/>
                <w:szCs w:val="20"/>
              </w:rPr>
            </w:pPr>
          </w:p>
        </w:tc>
        <w:tc>
          <w:tcPr>
            <w:tcW w:w="256" w:type="pct"/>
            <w:gridSpan w:val="2"/>
            <w:vAlign w:val="center"/>
          </w:tcPr>
          <w:p w:rsidR="00610840" w:rsidRDefault="00610840" w:rsidP="00DC16DD">
            <w:pPr>
              <w:jc w:val="right"/>
              <w:rPr>
                <w:rFonts w:ascii="Times New Roman" w:hAnsi="Times New Roman" w:cs="Times New Roman"/>
                <w:sz w:val="20"/>
                <w:szCs w:val="20"/>
              </w:rPr>
            </w:pP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p>
        </w:tc>
        <w:tc>
          <w:tcPr>
            <w:tcW w:w="256" w:type="pct"/>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rPr>
          <w:trHeight w:val="274"/>
        </w:trPr>
        <w:tc>
          <w:tcPr>
            <w:tcW w:w="1156" w:type="pct"/>
            <w:gridSpan w:val="2"/>
            <w:vAlign w:val="center"/>
          </w:tcPr>
          <w:p w:rsidR="00610840" w:rsidRPr="002F22AE" w:rsidRDefault="00610840" w:rsidP="00DC16DD">
            <w:pPr>
              <w:ind w:left="144"/>
              <w:rPr>
                <w:rFonts w:ascii="Times New Roman" w:hAnsi="Times New Roman" w:cs="Times New Roman"/>
                <w:sz w:val="20"/>
                <w:szCs w:val="20"/>
              </w:rPr>
            </w:pPr>
            <w:r w:rsidRPr="002F22AE">
              <w:rPr>
                <w:rFonts w:ascii="Times New Roman" w:hAnsi="Times New Roman" w:cs="Times New Roman"/>
                <w:sz w:val="20"/>
                <w:szCs w:val="20"/>
              </w:rPr>
              <w:t xml:space="preserve">No </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894 (97.9)</w:t>
            </w: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34.5 (24.5, 44.6</w:t>
            </w:r>
            <w:r w:rsidRPr="002F22AE">
              <w:rPr>
                <w:rFonts w:ascii="Times New Roman" w:hAnsi="Times New Roman" w:cs="Times New Roman"/>
                <w:sz w:val="20"/>
                <w:szCs w:val="20"/>
              </w:rPr>
              <w:t>)</w:t>
            </w: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0.210</w:t>
            </w: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61.8 (26.3, 113.0)</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0.115</w:t>
            </w: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209 (165, 256)</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0.104</w:t>
            </w: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w:t>
            </w:r>
            <w:r w:rsidRPr="002F22AE">
              <w:rPr>
                <w:rFonts w:ascii="Times New Roman" w:hAnsi="Times New Roman" w:cs="Times New Roman"/>
                <w:sz w:val="20"/>
                <w:szCs w:val="20"/>
              </w:rPr>
              <w:t>6)</w:t>
            </w:r>
          </w:p>
        </w:tc>
        <w:tc>
          <w:tcPr>
            <w:tcW w:w="256" w:type="pct"/>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0.445</w:t>
            </w:r>
          </w:p>
        </w:tc>
      </w:tr>
      <w:tr w:rsidR="00610840" w:rsidRPr="002F22AE" w:rsidTr="0020323D">
        <w:trPr>
          <w:trHeight w:val="274"/>
        </w:trPr>
        <w:tc>
          <w:tcPr>
            <w:tcW w:w="1156" w:type="pct"/>
            <w:gridSpan w:val="2"/>
            <w:vAlign w:val="center"/>
          </w:tcPr>
          <w:p w:rsidR="00610840" w:rsidRPr="002F22AE" w:rsidRDefault="00610840" w:rsidP="00DC16DD">
            <w:pPr>
              <w:ind w:left="144"/>
              <w:rPr>
                <w:rFonts w:ascii="Times New Roman" w:hAnsi="Times New Roman" w:cs="Times New Roman"/>
                <w:sz w:val="20"/>
                <w:szCs w:val="20"/>
              </w:rPr>
            </w:pPr>
            <w:r w:rsidRPr="002F22AE">
              <w:rPr>
                <w:rFonts w:ascii="Times New Roman" w:hAnsi="Times New Roman" w:cs="Times New Roman"/>
                <w:sz w:val="20"/>
                <w:szCs w:val="20"/>
              </w:rPr>
              <w:t xml:space="preserve">Yes </w:t>
            </w:r>
          </w:p>
        </w:tc>
        <w:tc>
          <w:tcPr>
            <w:tcW w:w="405"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19 (2.1)</w:t>
            </w:r>
          </w:p>
        </w:tc>
        <w:tc>
          <w:tcPr>
            <w:tcW w:w="647"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32.6 (18.8, 38.5</w:t>
            </w:r>
            <w:r w:rsidRPr="002F22AE">
              <w:rPr>
                <w:rFonts w:ascii="Times New Roman" w:hAnsi="Times New Roman" w:cs="Times New Roman"/>
                <w:sz w:val="20"/>
                <w:szCs w:val="20"/>
              </w:rPr>
              <w:t>)</w:t>
            </w:r>
          </w:p>
        </w:tc>
        <w:tc>
          <w:tcPr>
            <w:tcW w:w="257" w:type="pct"/>
            <w:gridSpan w:val="2"/>
            <w:vAlign w:val="center"/>
          </w:tcPr>
          <w:p w:rsidR="00610840" w:rsidRPr="002F22AE" w:rsidRDefault="00610840" w:rsidP="00DC16DD">
            <w:pPr>
              <w:jc w:val="right"/>
              <w:rPr>
                <w:rFonts w:ascii="Times New Roman" w:hAnsi="Times New Roman" w:cs="Times New Roman"/>
                <w:sz w:val="20"/>
                <w:szCs w:val="20"/>
              </w:rPr>
            </w:pPr>
          </w:p>
        </w:tc>
        <w:tc>
          <w:tcPr>
            <w:tcW w:w="660" w:type="pct"/>
            <w:gridSpan w:val="2"/>
            <w:vAlign w:val="center"/>
          </w:tcPr>
          <w:p w:rsidR="00610840" w:rsidRPr="002F22AE" w:rsidRDefault="00610840" w:rsidP="00DC16DD">
            <w:pPr>
              <w:jc w:val="right"/>
              <w:rPr>
                <w:rFonts w:ascii="Times New Roman" w:hAnsi="Times New Roman" w:cs="Times New Roman"/>
                <w:sz w:val="20"/>
                <w:szCs w:val="20"/>
              </w:rPr>
            </w:pPr>
            <w:r w:rsidRPr="002F22AE">
              <w:rPr>
                <w:rFonts w:ascii="Times New Roman" w:hAnsi="Times New Roman" w:cs="Times New Roman"/>
                <w:sz w:val="20"/>
                <w:szCs w:val="20"/>
              </w:rPr>
              <w:t>33.9 (18.8, 93.2)</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601" w:type="pct"/>
            <w:gridSpan w:val="2"/>
            <w:vAlign w:val="center"/>
          </w:tcPr>
          <w:p w:rsidR="00610840" w:rsidRPr="002F22AE" w:rsidRDefault="00610840" w:rsidP="00DC16DD">
            <w:pPr>
              <w:jc w:val="right"/>
              <w:rPr>
                <w:rFonts w:ascii="Times New Roman" w:hAnsi="Times New Roman" w:cs="Times New Roman"/>
                <w:sz w:val="20"/>
                <w:szCs w:val="20"/>
              </w:rPr>
            </w:pPr>
            <w:r w:rsidRPr="0089233F">
              <w:rPr>
                <w:rFonts w:ascii="Times New Roman" w:hAnsi="Times New Roman" w:cs="Times New Roman"/>
                <w:sz w:val="20"/>
                <w:szCs w:val="20"/>
              </w:rPr>
              <w:t>250 (187, 281)</w:t>
            </w:r>
          </w:p>
        </w:tc>
        <w:tc>
          <w:tcPr>
            <w:tcW w:w="256" w:type="pct"/>
            <w:gridSpan w:val="2"/>
            <w:vAlign w:val="center"/>
          </w:tcPr>
          <w:p w:rsidR="00610840" w:rsidRPr="002F22AE" w:rsidRDefault="00610840" w:rsidP="00DC16DD">
            <w:pPr>
              <w:jc w:val="right"/>
              <w:rPr>
                <w:rFonts w:ascii="Times New Roman" w:hAnsi="Times New Roman" w:cs="Times New Roman"/>
                <w:sz w:val="20"/>
                <w:szCs w:val="20"/>
              </w:rPr>
            </w:pPr>
          </w:p>
        </w:tc>
        <w:tc>
          <w:tcPr>
            <w:tcW w:w="506"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5.1 (3.7</w:t>
            </w:r>
            <w:r w:rsidRPr="002F22AE">
              <w:rPr>
                <w:rFonts w:ascii="Times New Roman" w:hAnsi="Times New Roman" w:cs="Times New Roman"/>
                <w:sz w:val="20"/>
                <w:szCs w:val="20"/>
              </w:rPr>
              <w:t>, 6.2)</w:t>
            </w:r>
          </w:p>
        </w:tc>
        <w:tc>
          <w:tcPr>
            <w:tcW w:w="256" w:type="pct"/>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DC16DD">
        <w:tblPrEx>
          <w:tblBorders>
            <w:top w:val="none" w:sz="0" w:space="0" w:color="auto"/>
            <w:bottom w:val="none" w:sz="0" w:space="0" w:color="auto"/>
          </w:tblBorders>
        </w:tblPrEx>
        <w:trPr>
          <w:trHeight w:val="255"/>
        </w:trPr>
        <w:tc>
          <w:tcPr>
            <w:tcW w:w="973" w:type="pct"/>
            <w:tcBorders>
              <w:bottom w:val="single" w:sz="4" w:space="0" w:color="auto"/>
            </w:tcBorders>
            <w:vAlign w:val="center"/>
          </w:tcPr>
          <w:p w:rsidR="00610840" w:rsidRDefault="00610840" w:rsidP="0020323D">
            <w:pPr>
              <w:spacing w:line="480" w:lineRule="auto"/>
              <w:rPr>
                <w:rFonts w:ascii="Times New Roman" w:hAnsi="Times New Roman" w:cs="Times New Roman"/>
                <w:sz w:val="20"/>
                <w:szCs w:val="20"/>
              </w:rPr>
            </w:pPr>
            <w:r w:rsidRPr="00065FAF">
              <w:rPr>
                <w:rFonts w:ascii="Times New Roman" w:hAnsi="Times New Roman" w:cs="Times New Roman"/>
                <w:b/>
                <w:sz w:val="20"/>
                <w:szCs w:val="20"/>
              </w:rPr>
              <w:lastRenderedPageBreak/>
              <w:t>Table 1</w:t>
            </w:r>
            <w:r>
              <w:rPr>
                <w:rFonts w:ascii="Times New Roman" w:hAnsi="Times New Roman" w:cs="Times New Roman"/>
                <w:sz w:val="20"/>
                <w:szCs w:val="20"/>
              </w:rPr>
              <w:t xml:space="preserve"> (</w:t>
            </w:r>
            <w:r w:rsidRPr="005A7FD5">
              <w:rPr>
                <w:rFonts w:ascii="Times New Roman" w:hAnsi="Times New Roman" w:cs="Times New Roman"/>
                <w:i/>
                <w:sz w:val="20"/>
                <w:szCs w:val="20"/>
              </w:rPr>
              <w:t>continued</w:t>
            </w:r>
            <w:r>
              <w:rPr>
                <w:rFonts w:ascii="Times New Roman" w:hAnsi="Times New Roman" w:cs="Times New Roman"/>
                <w:sz w:val="20"/>
                <w:szCs w:val="20"/>
              </w:rPr>
              <w:t>)</w:t>
            </w:r>
          </w:p>
        </w:tc>
        <w:tc>
          <w:tcPr>
            <w:tcW w:w="442"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652" w:type="pct"/>
            <w:gridSpan w:val="2"/>
            <w:tcBorders>
              <w:bottom w:val="single" w:sz="4" w:space="0" w:color="auto"/>
            </w:tcBorders>
            <w:vAlign w:val="center"/>
          </w:tcPr>
          <w:p w:rsidR="00610840" w:rsidRDefault="00610840" w:rsidP="00DC16DD">
            <w:pPr>
              <w:jc w:val="right"/>
              <w:rPr>
                <w:rFonts w:ascii="Times New Roman" w:hAnsi="Times New Roman" w:cs="Times New Roman"/>
                <w:sz w:val="20"/>
                <w:szCs w:val="20"/>
              </w:rPr>
            </w:pP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tcBorders>
              <w:bottom w:val="single" w:sz="4" w:space="0" w:color="auto"/>
            </w:tcBorders>
            <w:vAlign w:val="center"/>
          </w:tcPr>
          <w:p w:rsidR="00610840" w:rsidRPr="0089233F" w:rsidRDefault="00610840" w:rsidP="00DC16DD">
            <w:pPr>
              <w:jc w:val="right"/>
              <w:rPr>
                <w:rFonts w:ascii="Times New Roman" w:hAnsi="Times New Roman" w:cs="Times New Roman"/>
                <w:sz w:val="20"/>
                <w:szCs w:val="20"/>
              </w:rPr>
            </w:pP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r>
      <w:tr w:rsidR="00610840" w:rsidRPr="0089233F" w:rsidTr="0020323D">
        <w:tblPrEx>
          <w:tblBorders>
            <w:top w:val="none" w:sz="0" w:space="0" w:color="auto"/>
            <w:bottom w:val="none" w:sz="0" w:space="0" w:color="auto"/>
          </w:tblBorders>
        </w:tblPrEx>
        <w:trPr>
          <w:trHeight w:val="274"/>
        </w:trPr>
        <w:tc>
          <w:tcPr>
            <w:tcW w:w="973" w:type="pct"/>
            <w:tcBorders>
              <w:top w:val="single" w:sz="4" w:space="0" w:color="auto"/>
              <w:bottom w:val="single" w:sz="4" w:space="0" w:color="auto"/>
            </w:tcBorders>
          </w:tcPr>
          <w:p w:rsidR="00610840" w:rsidRPr="0089233F" w:rsidRDefault="00610840" w:rsidP="00DC16DD">
            <w:pPr>
              <w:rPr>
                <w:rFonts w:ascii="Times New Roman" w:hAnsi="Times New Roman" w:cs="Times New Roman"/>
                <w:sz w:val="20"/>
                <w:szCs w:val="20"/>
              </w:rPr>
            </w:pPr>
          </w:p>
        </w:tc>
        <w:tc>
          <w:tcPr>
            <w:tcW w:w="442"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sz w:val="20"/>
                <w:szCs w:val="20"/>
              </w:rPr>
            </w:pPr>
            <w:proofErr w:type="gramStart"/>
            <w:r w:rsidRPr="0089233F">
              <w:rPr>
                <w:rFonts w:ascii="Times New Roman" w:hAnsi="Times New Roman" w:cs="Times New Roman"/>
                <w:i/>
                <w:sz w:val="20"/>
                <w:szCs w:val="20"/>
              </w:rPr>
              <w:t>n</w:t>
            </w:r>
            <w:proofErr w:type="gramEnd"/>
            <w:r w:rsidRPr="0089233F">
              <w:rPr>
                <w:rFonts w:ascii="Times New Roman" w:hAnsi="Times New Roman" w:cs="Times New Roman"/>
                <w:sz w:val="20"/>
                <w:szCs w:val="20"/>
              </w:rPr>
              <w:t xml:space="preserve"> (%)</w:t>
            </w:r>
          </w:p>
        </w:tc>
        <w:tc>
          <w:tcPr>
            <w:tcW w:w="652"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Folate, </w:t>
            </w:r>
            <w:proofErr w:type="spellStart"/>
            <w:r w:rsidRPr="0089233F">
              <w:rPr>
                <w:rFonts w:ascii="Times New Roman" w:hAnsi="Times New Roman" w:cs="Times New Roman"/>
                <w:sz w:val="20"/>
                <w:szCs w:val="20"/>
              </w:rPr>
              <w:t>nmol</w:t>
            </w:r>
            <w:proofErr w:type="spellEnd"/>
            <w:r w:rsidRPr="0089233F">
              <w:rPr>
                <w:rFonts w:ascii="Times New Roman" w:hAnsi="Times New Roman" w:cs="Times New Roman"/>
                <w:sz w:val="20"/>
                <w:szCs w:val="20"/>
              </w:rPr>
              <w:t>/L</w:t>
            </w:r>
          </w:p>
        </w:tc>
        <w:tc>
          <w:tcPr>
            <w:tcW w:w="280"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695"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B6, </w:t>
            </w:r>
            <w:proofErr w:type="spellStart"/>
            <w:r w:rsidRPr="0089233F">
              <w:rPr>
                <w:rFonts w:ascii="Times New Roman" w:hAnsi="Times New Roman" w:cs="Times New Roman"/>
                <w:sz w:val="20"/>
                <w:szCs w:val="20"/>
              </w:rPr>
              <w:t>nmol</w:t>
            </w:r>
            <w:proofErr w:type="spellEnd"/>
            <w:r w:rsidRPr="0089233F">
              <w:rPr>
                <w:rFonts w:ascii="Times New Roman" w:hAnsi="Times New Roman" w:cs="Times New Roman"/>
                <w:sz w:val="20"/>
                <w:szCs w:val="20"/>
              </w:rPr>
              <w:t>/L</w:t>
            </w:r>
          </w:p>
        </w:tc>
        <w:tc>
          <w:tcPr>
            <w:tcW w:w="280"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589"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sz w:val="20"/>
                <w:szCs w:val="20"/>
              </w:rPr>
            </w:pPr>
            <w:r w:rsidRPr="0089233F">
              <w:rPr>
                <w:rFonts w:ascii="Times New Roman" w:hAnsi="Times New Roman" w:cs="Times New Roman"/>
                <w:sz w:val="20"/>
                <w:szCs w:val="20"/>
              </w:rPr>
              <w:t xml:space="preserve">B12, </w:t>
            </w:r>
            <w:proofErr w:type="spellStart"/>
            <w:r w:rsidRPr="0089233F">
              <w:rPr>
                <w:rFonts w:ascii="Times New Roman" w:hAnsi="Times New Roman" w:cs="Times New Roman"/>
                <w:sz w:val="20"/>
                <w:szCs w:val="20"/>
              </w:rPr>
              <w:t>pmol</w:t>
            </w:r>
            <w:proofErr w:type="spellEnd"/>
            <w:r w:rsidRPr="0089233F">
              <w:rPr>
                <w:rFonts w:ascii="Times New Roman" w:hAnsi="Times New Roman" w:cs="Times New Roman"/>
                <w:sz w:val="20"/>
                <w:szCs w:val="20"/>
              </w:rPr>
              <w:t>/L</w:t>
            </w:r>
          </w:p>
        </w:tc>
        <w:tc>
          <w:tcPr>
            <w:tcW w:w="280"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c>
          <w:tcPr>
            <w:tcW w:w="528"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sz w:val="20"/>
                <w:szCs w:val="20"/>
              </w:rPr>
            </w:pPr>
            <w:proofErr w:type="spellStart"/>
            <w:r w:rsidRPr="0089233F">
              <w:rPr>
                <w:rFonts w:ascii="Times New Roman" w:hAnsi="Times New Roman" w:cs="Times New Roman"/>
                <w:sz w:val="20"/>
                <w:szCs w:val="20"/>
              </w:rPr>
              <w:t>Hcy</w:t>
            </w:r>
            <w:proofErr w:type="spellEnd"/>
            <w:r w:rsidRPr="0089233F">
              <w:rPr>
                <w:rFonts w:ascii="Times New Roman" w:hAnsi="Times New Roman" w:cs="Times New Roman"/>
                <w:sz w:val="20"/>
                <w:szCs w:val="20"/>
              </w:rPr>
              <w:t>, µ</w:t>
            </w:r>
            <w:proofErr w:type="spellStart"/>
            <w:r w:rsidRPr="0089233F">
              <w:rPr>
                <w:rFonts w:ascii="Times New Roman" w:hAnsi="Times New Roman" w:cs="Times New Roman"/>
                <w:sz w:val="20"/>
                <w:szCs w:val="20"/>
              </w:rPr>
              <w:t>mol</w:t>
            </w:r>
            <w:proofErr w:type="spellEnd"/>
            <w:r w:rsidRPr="0089233F">
              <w:rPr>
                <w:rFonts w:ascii="Times New Roman" w:hAnsi="Times New Roman" w:cs="Times New Roman"/>
                <w:sz w:val="20"/>
                <w:szCs w:val="20"/>
              </w:rPr>
              <w:t>/L</w:t>
            </w:r>
          </w:p>
        </w:tc>
        <w:tc>
          <w:tcPr>
            <w:tcW w:w="280" w:type="pct"/>
            <w:gridSpan w:val="2"/>
            <w:tcBorders>
              <w:top w:val="single" w:sz="4" w:space="0" w:color="auto"/>
              <w:bottom w:val="single" w:sz="4" w:space="0" w:color="auto"/>
            </w:tcBorders>
          </w:tcPr>
          <w:p w:rsidR="00610840" w:rsidRPr="0089233F" w:rsidRDefault="00610840" w:rsidP="00DC16DD">
            <w:pPr>
              <w:jc w:val="center"/>
              <w:rPr>
                <w:rFonts w:ascii="Times New Roman" w:hAnsi="Times New Roman" w:cs="Times New Roman"/>
                <w:i/>
                <w:sz w:val="20"/>
                <w:szCs w:val="20"/>
              </w:rPr>
            </w:pPr>
            <w:r w:rsidRPr="0089233F">
              <w:rPr>
                <w:rFonts w:ascii="Times New Roman" w:hAnsi="Times New Roman" w:cs="Times New Roman"/>
                <w:i/>
                <w:sz w:val="20"/>
                <w:szCs w:val="20"/>
              </w:rPr>
              <w:t>P</w:t>
            </w:r>
          </w:p>
        </w:tc>
      </w:tr>
      <w:tr w:rsidR="00610840" w:rsidRPr="002F22AE" w:rsidTr="0020323D">
        <w:tblPrEx>
          <w:tblBorders>
            <w:top w:val="none" w:sz="0" w:space="0" w:color="auto"/>
            <w:bottom w:val="none" w:sz="0" w:space="0" w:color="auto"/>
          </w:tblBorders>
        </w:tblPrEx>
        <w:trPr>
          <w:trHeight w:val="274"/>
        </w:trPr>
        <w:tc>
          <w:tcPr>
            <w:tcW w:w="973" w:type="pct"/>
            <w:tcBorders>
              <w:top w:val="single" w:sz="4" w:space="0" w:color="auto"/>
            </w:tcBorders>
            <w:vAlign w:val="center"/>
          </w:tcPr>
          <w:p w:rsidR="00610840" w:rsidRPr="002F22AE" w:rsidRDefault="00610840" w:rsidP="00DC16DD">
            <w:pPr>
              <w:rPr>
                <w:rFonts w:ascii="Times New Roman" w:hAnsi="Times New Roman" w:cs="Times New Roman"/>
                <w:sz w:val="20"/>
                <w:szCs w:val="20"/>
              </w:rPr>
            </w:pPr>
            <w:r>
              <w:rPr>
                <w:rFonts w:ascii="Times New Roman" w:hAnsi="Times New Roman" w:cs="Times New Roman"/>
                <w:sz w:val="20"/>
                <w:szCs w:val="20"/>
              </w:rPr>
              <w:t>Parity</w:t>
            </w:r>
          </w:p>
        </w:tc>
        <w:tc>
          <w:tcPr>
            <w:tcW w:w="442"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652" w:type="pct"/>
            <w:gridSpan w:val="2"/>
            <w:tcBorders>
              <w:top w:val="single" w:sz="4" w:space="0" w:color="auto"/>
            </w:tcBorders>
            <w:vAlign w:val="center"/>
          </w:tcPr>
          <w:p w:rsidR="00610840" w:rsidRDefault="00610840" w:rsidP="00DC16DD">
            <w:pPr>
              <w:jc w:val="right"/>
              <w:rPr>
                <w:rFonts w:ascii="Times New Roman" w:hAnsi="Times New Roman" w:cs="Times New Roman"/>
                <w:sz w:val="20"/>
                <w:szCs w:val="20"/>
              </w:rPr>
            </w:pPr>
          </w:p>
        </w:tc>
        <w:tc>
          <w:tcPr>
            <w:tcW w:w="280"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tcBorders>
              <w:top w:val="single" w:sz="4" w:space="0" w:color="auto"/>
            </w:tcBorders>
            <w:vAlign w:val="center"/>
          </w:tcPr>
          <w:p w:rsidR="00610840" w:rsidRPr="0089233F" w:rsidRDefault="00610840" w:rsidP="00DC16DD">
            <w:pPr>
              <w:jc w:val="right"/>
              <w:rPr>
                <w:rFonts w:ascii="Times New Roman" w:hAnsi="Times New Roman" w:cs="Times New Roman"/>
                <w:sz w:val="20"/>
                <w:szCs w:val="20"/>
              </w:rPr>
            </w:pPr>
          </w:p>
        </w:tc>
        <w:tc>
          <w:tcPr>
            <w:tcW w:w="280"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tcBorders>
              <w:top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N</w:t>
            </w:r>
            <w:r w:rsidRPr="005A7FD5">
              <w:rPr>
                <w:rFonts w:ascii="Times New Roman" w:hAnsi="Times New Roman" w:cs="Times New Roman"/>
                <w:sz w:val="20"/>
                <w:szCs w:val="20"/>
              </w:rPr>
              <w:t>ulliparous</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388 (42.5)</w:t>
            </w:r>
          </w:p>
        </w:tc>
        <w:tc>
          <w:tcPr>
            <w:tcW w:w="652" w:type="pct"/>
            <w:gridSpan w:val="2"/>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34.7 (24.5, 44.9)</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0.420</w:t>
            </w: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63.6 (27.8, 113.0)</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0.396</w:t>
            </w: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220 (177, 264)</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 xml:space="preserve">0.005 </w:t>
            </w: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0.659</w:t>
            </w: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M</w:t>
            </w:r>
            <w:r w:rsidRPr="005A7FD5">
              <w:rPr>
                <w:rFonts w:ascii="Times New Roman" w:hAnsi="Times New Roman" w:cs="Times New Roman"/>
                <w:sz w:val="20"/>
                <w:szCs w:val="20"/>
              </w:rPr>
              <w:t>ultiparous</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525 (57.5)</w:t>
            </w:r>
          </w:p>
        </w:tc>
        <w:tc>
          <w:tcPr>
            <w:tcW w:w="652" w:type="pct"/>
            <w:gridSpan w:val="2"/>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34.1 (24.1, 44.1)</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57.2 (24.7, 111.5)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203 (162, 252)</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5.6)</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rPr>
                <w:rFonts w:ascii="Times New Roman" w:hAnsi="Times New Roman" w:cs="Times New Roman"/>
                <w:sz w:val="20"/>
                <w:szCs w:val="20"/>
              </w:rPr>
            </w:pPr>
            <w:r>
              <w:rPr>
                <w:rFonts w:ascii="Times New Roman" w:hAnsi="Times New Roman" w:cs="Times New Roman"/>
                <w:sz w:val="20"/>
                <w:szCs w:val="20"/>
              </w:rPr>
              <w:t>Family history of diabetes</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p>
        </w:tc>
        <w:tc>
          <w:tcPr>
            <w:tcW w:w="652" w:type="pct"/>
            <w:gridSpan w:val="2"/>
            <w:vAlign w:val="center"/>
          </w:tcPr>
          <w:p w:rsidR="00610840"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No</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642 (70.3)</w:t>
            </w:r>
          </w:p>
        </w:tc>
        <w:tc>
          <w:tcPr>
            <w:tcW w:w="652" w:type="pct"/>
            <w:gridSpan w:val="2"/>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34.8 (24.4, 44.9)</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0.618</w:t>
            </w: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62.9 (26.1, 113.6)</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0.482</w:t>
            </w: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215 (169, 266)</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0.001</w:t>
            </w: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5.6)</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0.939</w:t>
            </w: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Yes</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271(29.7)</w:t>
            </w:r>
          </w:p>
        </w:tc>
        <w:tc>
          <w:tcPr>
            <w:tcW w:w="652" w:type="pct"/>
            <w:gridSpan w:val="2"/>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33.6 (24.4, 43.5)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55.0 (25.0, 106.5)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197 (159, 245)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4.9 (4.3, 5.5)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rPr>
                <w:rFonts w:ascii="Times New Roman" w:hAnsi="Times New Roman" w:cs="Times New Roman"/>
                <w:sz w:val="20"/>
                <w:szCs w:val="20"/>
              </w:rPr>
            </w:pPr>
            <w:r>
              <w:rPr>
                <w:rFonts w:ascii="Times New Roman" w:hAnsi="Times New Roman" w:cs="Times New Roman"/>
                <w:sz w:val="20"/>
                <w:szCs w:val="20"/>
              </w:rPr>
              <w:t>Previous GDM</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p>
        </w:tc>
        <w:tc>
          <w:tcPr>
            <w:tcW w:w="652" w:type="pct"/>
            <w:gridSpan w:val="2"/>
            <w:vAlign w:val="center"/>
          </w:tcPr>
          <w:p w:rsidR="00610840"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p>
        </w:tc>
      </w:tr>
      <w:tr w:rsidR="00610840" w:rsidRPr="002F22AE" w:rsidTr="0020323D">
        <w:tblPrEx>
          <w:tblBorders>
            <w:top w:val="none" w:sz="0" w:space="0" w:color="auto"/>
            <w:bottom w:val="none" w:sz="0" w:space="0" w:color="auto"/>
          </w:tblBorders>
        </w:tblPrEx>
        <w:trPr>
          <w:trHeight w:val="274"/>
        </w:trPr>
        <w:tc>
          <w:tcPr>
            <w:tcW w:w="973" w:type="pct"/>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No</w:t>
            </w:r>
          </w:p>
        </w:tc>
        <w:tc>
          <w:tcPr>
            <w:tcW w:w="442"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878 (96.2)</w:t>
            </w:r>
          </w:p>
        </w:tc>
        <w:tc>
          <w:tcPr>
            <w:tcW w:w="652" w:type="pct"/>
            <w:gridSpan w:val="2"/>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34.5 (24.1, 44.5)</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0.742</w:t>
            </w:r>
          </w:p>
        </w:tc>
        <w:tc>
          <w:tcPr>
            <w:tcW w:w="695"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60.8 (25.9, 113.0)</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0.300</w:t>
            </w:r>
          </w:p>
        </w:tc>
        <w:tc>
          <w:tcPr>
            <w:tcW w:w="589" w:type="pct"/>
            <w:gridSpan w:val="2"/>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209 (166, 258)</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0.533</w:t>
            </w:r>
          </w:p>
        </w:tc>
        <w:tc>
          <w:tcPr>
            <w:tcW w:w="528"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4.8 (4.2, 5.6)</w:t>
            </w:r>
          </w:p>
        </w:tc>
        <w:tc>
          <w:tcPr>
            <w:tcW w:w="280" w:type="pct"/>
            <w:gridSpan w:val="2"/>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0.434</w:t>
            </w:r>
          </w:p>
        </w:tc>
      </w:tr>
      <w:tr w:rsidR="00610840" w:rsidRPr="002F22AE" w:rsidTr="0020323D">
        <w:tblPrEx>
          <w:tblBorders>
            <w:top w:val="none" w:sz="0" w:space="0" w:color="auto"/>
            <w:bottom w:val="none" w:sz="0" w:space="0" w:color="auto"/>
          </w:tblBorders>
        </w:tblPrEx>
        <w:trPr>
          <w:trHeight w:val="274"/>
        </w:trPr>
        <w:tc>
          <w:tcPr>
            <w:tcW w:w="973" w:type="pct"/>
            <w:tcBorders>
              <w:bottom w:val="single" w:sz="4" w:space="0" w:color="auto"/>
            </w:tcBorders>
            <w:vAlign w:val="center"/>
          </w:tcPr>
          <w:p w:rsidR="00610840" w:rsidRPr="002F22AE" w:rsidRDefault="00610840" w:rsidP="00DC16DD">
            <w:pPr>
              <w:ind w:left="144"/>
              <w:rPr>
                <w:rFonts w:ascii="Times New Roman" w:hAnsi="Times New Roman" w:cs="Times New Roman"/>
                <w:sz w:val="20"/>
                <w:szCs w:val="20"/>
              </w:rPr>
            </w:pPr>
            <w:r>
              <w:rPr>
                <w:rFonts w:ascii="Times New Roman" w:hAnsi="Times New Roman" w:cs="Times New Roman"/>
                <w:sz w:val="20"/>
                <w:szCs w:val="20"/>
              </w:rPr>
              <w:t>Yes</w:t>
            </w:r>
          </w:p>
        </w:tc>
        <w:tc>
          <w:tcPr>
            <w:tcW w:w="442"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35 (3.8)</w:t>
            </w:r>
          </w:p>
        </w:tc>
        <w:tc>
          <w:tcPr>
            <w:tcW w:w="652" w:type="pct"/>
            <w:gridSpan w:val="2"/>
            <w:tcBorders>
              <w:bottom w:val="single" w:sz="4" w:space="0" w:color="auto"/>
            </w:tcBorders>
            <w:vAlign w:val="center"/>
          </w:tcPr>
          <w:p w:rsidR="00610840" w:rsidRDefault="00610840" w:rsidP="00DC16DD">
            <w:pPr>
              <w:jc w:val="right"/>
              <w:rPr>
                <w:rFonts w:ascii="Times New Roman" w:hAnsi="Times New Roman" w:cs="Times New Roman"/>
                <w:sz w:val="20"/>
                <w:szCs w:val="20"/>
              </w:rPr>
            </w:pPr>
            <w:r>
              <w:rPr>
                <w:rFonts w:ascii="Times New Roman" w:hAnsi="Times New Roman" w:cs="Times New Roman"/>
                <w:sz w:val="20"/>
                <w:szCs w:val="20"/>
              </w:rPr>
              <w:t>34.5 (24.8, 41.4)</w:t>
            </w: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695"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40.7 (21.8, 85.0)</w:t>
            </w: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89" w:type="pct"/>
            <w:gridSpan w:val="2"/>
            <w:tcBorders>
              <w:bottom w:val="single" w:sz="4" w:space="0" w:color="auto"/>
            </w:tcBorders>
            <w:vAlign w:val="center"/>
          </w:tcPr>
          <w:p w:rsidR="00610840" w:rsidRPr="0089233F" w:rsidRDefault="00610840" w:rsidP="00DC16DD">
            <w:pPr>
              <w:jc w:val="right"/>
              <w:rPr>
                <w:rFonts w:ascii="Times New Roman" w:hAnsi="Times New Roman" w:cs="Times New Roman"/>
                <w:sz w:val="20"/>
                <w:szCs w:val="20"/>
              </w:rPr>
            </w:pPr>
            <w:r>
              <w:rPr>
                <w:rFonts w:ascii="Times New Roman" w:hAnsi="Times New Roman" w:cs="Times New Roman"/>
                <w:sz w:val="20"/>
                <w:szCs w:val="20"/>
              </w:rPr>
              <w:t>205 (158, 252)</w:t>
            </w: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c>
          <w:tcPr>
            <w:tcW w:w="528"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r>
              <w:rPr>
                <w:rFonts w:ascii="Times New Roman" w:hAnsi="Times New Roman" w:cs="Times New Roman"/>
                <w:sz w:val="20"/>
                <w:szCs w:val="20"/>
              </w:rPr>
              <w:t>4.7 (4.2, 5.3)</w:t>
            </w:r>
          </w:p>
        </w:tc>
        <w:tc>
          <w:tcPr>
            <w:tcW w:w="280" w:type="pct"/>
            <w:gridSpan w:val="2"/>
            <w:tcBorders>
              <w:bottom w:val="single" w:sz="4" w:space="0" w:color="auto"/>
            </w:tcBorders>
            <w:vAlign w:val="center"/>
          </w:tcPr>
          <w:p w:rsidR="00610840" w:rsidRPr="002F22AE" w:rsidRDefault="00610840" w:rsidP="00DC16DD">
            <w:pPr>
              <w:jc w:val="right"/>
              <w:rPr>
                <w:rFonts w:ascii="Times New Roman" w:hAnsi="Times New Roman" w:cs="Times New Roman"/>
                <w:sz w:val="20"/>
                <w:szCs w:val="20"/>
              </w:rPr>
            </w:pPr>
          </w:p>
        </w:tc>
      </w:tr>
    </w:tbl>
    <w:p w:rsidR="00610840" w:rsidRDefault="00610840" w:rsidP="0020323D">
      <w:pPr>
        <w:spacing w:before="240" w:after="0" w:line="480" w:lineRule="auto"/>
        <w:rPr>
          <w:rFonts w:ascii="Times New Roman" w:hAnsi="Times New Roman" w:cs="Times New Roman"/>
          <w:sz w:val="20"/>
          <w:szCs w:val="20"/>
        </w:rPr>
      </w:pPr>
      <w:r w:rsidRPr="002F22AE">
        <w:rPr>
          <w:rFonts w:ascii="Times New Roman" w:hAnsi="Times New Roman" w:cs="Times New Roman"/>
          <w:sz w:val="20"/>
          <w:szCs w:val="20"/>
        </w:rPr>
        <w:t xml:space="preserve">Values are medians (IQRs) or </w:t>
      </w:r>
      <w:r w:rsidRPr="002F22AE">
        <w:rPr>
          <w:rFonts w:ascii="Times New Roman" w:hAnsi="Times New Roman" w:cs="Times New Roman"/>
          <w:i/>
          <w:sz w:val="20"/>
          <w:szCs w:val="20"/>
        </w:rPr>
        <w:t>n</w:t>
      </w:r>
      <w:r w:rsidRPr="002F22AE">
        <w:rPr>
          <w:rFonts w:ascii="Times New Roman" w:hAnsi="Times New Roman" w:cs="Times New Roman"/>
          <w:sz w:val="20"/>
          <w:szCs w:val="20"/>
        </w:rPr>
        <w:t xml:space="preserve"> (%). </w:t>
      </w:r>
      <w:r w:rsidRPr="002F22AE">
        <w:rPr>
          <w:rFonts w:ascii="Times New Roman" w:hAnsi="Times New Roman" w:cs="Times New Roman"/>
          <w:i/>
          <w:sz w:val="20"/>
          <w:szCs w:val="20"/>
        </w:rPr>
        <w:t>P</w:t>
      </w:r>
      <w:r w:rsidRPr="002F22AE">
        <w:rPr>
          <w:rFonts w:ascii="Times New Roman" w:hAnsi="Times New Roman" w:cs="Times New Roman"/>
          <w:sz w:val="20"/>
          <w:szCs w:val="20"/>
        </w:rPr>
        <w:t xml:space="preserve">-values are for Wilcoxon rank-sum or </w:t>
      </w:r>
      <w:proofErr w:type="spellStart"/>
      <w:r w:rsidRPr="002F22AE">
        <w:rPr>
          <w:rFonts w:ascii="Times New Roman" w:hAnsi="Times New Roman" w:cs="Times New Roman"/>
          <w:sz w:val="20"/>
          <w:szCs w:val="20"/>
        </w:rPr>
        <w:t>Kruskal</w:t>
      </w:r>
      <w:proofErr w:type="spellEnd"/>
      <w:r w:rsidRPr="002F22AE">
        <w:rPr>
          <w:rFonts w:ascii="Times New Roman" w:hAnsi="Times New Roman" w:cs="Times New Roman"/>
          <w:sz w:val="20"/>
          <w:szCs w:val="20"/>
        </w:rPr>
        <w:t xml:space="preserve">-Wallis tests of differences between groups </w:t>
      </w:r>
      <w:r>
        <w:rPr>
          <w:rFonts w:ascii="Times New Roman" w:hAnsi="Times New Roman" w:cs="Times New Roman"/>
          <w:sz w:val="20"/>
          <w:szCs w:val="20"/>
          <w:vertAlign w:val="superscript"/>
        </w:rPr>
        <w:t>(a, b, c, d</w:t>
      </w:r>
      <w:r w:rsidRPr="002F22AE">
        <w:rPr>
          <w:rFonts w:ascii="Times New Roman" w:hAnsi="Times New Roman" w:cs="Times New Roman"/>
          <w:sz w:val="20"/>
          <w:szCs w:val="20"/>
        </w:rPr>
        <w:t xml:space="preserve"> groups with the same superscript symbols have significantly different concentrations).  </w:t>
      </w:r>
      <w:proofErr w:type="spellStart"/>
      <w:proofErr w:type="gramStart"/>
      <w:r w:rsidRPr="002F22AE">
        <w:rPr>
          <w:rFonts w:ascii="Times New Roman" w:hAnsi="Times New Roman" w:cs="Times New Roman"/>
          <w:sz w:val="20"/>
          <w:szCs w:val="20"/>
        </w:rPr>
        <w:t>Hcy</w:t>
      </w:r>
      <w:proofErr w:type="spellEnd"/>
      <w:r w:rsidRPr="002F22AE">
        <w:rPr>
          <w:rFonts w:ascii="Times New Roman" w:hAnsi="Times New Roman" w:cs="Times New Roman"/>
          <w:sz w:val="20"/>
          <w:szCs w:val="20"/>
        </w:rPr>
        <w:t>, homocysteine.</w:t>
      </w:r>
      <w:proofErr w:type="gramEnd"/>
    </w:p>
    <w:p w:rsidR="00610840" w:rsidRDefault="00610840" w:rsidP="0020323D">
      <w:pPr>
        <w:spacing w:line="480" w:lineRule="auto"/>
        <w:rPr>
          <w:rFonts w:ascii="Times New Roman" w:hAnsi="Times New Roman" w:cs="Times New Roman"/>
          <w:sz w:val="24"/>
          <w:szCs w:val="24"/>
          <w:u w:val="single"/>
        </w:rPr>
      </w:pPr>
      <w:r>
        <w:rPr>
          <w:rFonts w:ascii="Times New Roman" w:hAnsi="Times New Roman" w:cs="Times New Roman"/>
          <w:sz w:val="20"/>
          <w:szCs w:val="20"/>
        </w:rPr>
        <w:t xml:space="preserve">Imputed missing values: </w:t>
      </w:r>
      <w:r w:rsidRPr="005A7FD5">
        <w:rPr>
          <w:rFonts w:ascii="Times New Roman" w:hAnsi="Times New Roman" w:cs="Times New Roman"/>
          <w:i/>
          <w:sz w:val="20"/>
          <w:szCs w:val="20"/>
        </w:rPr>
        <w:t>n</w:t>
      </w:r>
      <w:r w:rsidRPr="005A7FD5">
        <w:rPr>
          <w:rFonts w:ascii="Times New Roman" w:hAnsi="Times New Roman" w:cs="Times New Roman"/>
          <w:sz w:val="20"/>
          <w:szCs w:val="20"/>
        </w:rPr>
        <w:t xml:space="preserve">=12 education, </w:t>
      </w:r>
      <w:r w:rsidRPr="005A7FD5">
        <w:rPr>
          <w:rFonts w:ascii="Times New Roman" w:hAnsi="Times New Roman" w:cs="Times New Roman"/>
          <w:i/>
          <w:sz w:val="20"/>
          <w:szCs w:val="20"/>
        </w:rPr>
        <w:t>n</w:t>
      </w:r>
      <w:r w:rsidRPr="005A7FD5">
        <w:rPr>
          <w:rFonts w:ascii="Times New Roman" w:hAnsi="Times New Roman" w:cs="Times New Roman"/>
          <w:sz w:val="20"/>
          <w:szCs w:val="20"/>
        </w:rPr>
        <w:t xml:space="preserve">=12 </w:t>
      </w:r>
      <w:r>
        <w:rPr>
          <w:rFonts w:ascii="Times New Roman" w:hAnsi="Times New Roman" w:cs="Times New Roman"/>
          <w:sz w:val="20"/>
          <w:szCs w:val="20"/>
        </w:rPr>
        <w:t xml:space="preserve">monthly household </w:t>
      </w:r>
      <w:r w:rsidRPr="005A7FD5">
        <w:rPr>
          <w:rFonts w:ascii="Times New Roman" w:hAnsi="Times New Roman" w:cs="Times New Roman"/>
          <w:sz w:val="20"/>
          <w:szCs w:val="20"/>
        </w:rPr>
        <w:t xml:space="preserve">income, </w:t>
      </w:r>
      <w:r w:rsidRPr="005A7FD5">
        <w:rPr>
          <w:rFonts w:ascii="Times New Roman" w:hAnsi="Times New Roman" w:cs="Times New Roman"/>
          <w:i/>
          <w:sz w:val="20"/>
          <w:szCs w:val="20"/>
        </w:rPr>
        <w:t>n</w:t>
      </w:r>
      <w:r w:rsidRPr="005A7FD5">
        <w:rPr>
          <w:rFonts w:ascii="Times New Roman" w:hAnsi="Times New Roman" w:cs="Times New Roman"/>
          <w:sz w:val="20"/>
          <w:szCs w:val="20"/>
        </w:rPr>
        <w:t xml:space="preserve">=57 pre-pregnancy BMI, </w:t>
      </w:r>
      <w:r w:rsidRPr="005A7FD5">
        <w:rPr>
          <w:rFonts w:ascii="Times New Roman" w:hAnsi="Times New Roman" w:cs="Times New Roman"/>
          <w:i/>
          <w:sz w:val="20"/>
          <w:szCs w:val="20"/>
        </w:rPr>
        <w:t>n</w:t>
      </w:r>
      <w:r w:rsidRPr="005A7FD5">
        <w:rPr>
          <w:rFonts w:ascii="Times New Roman" w:hAnsi="Times New Roman" w:cs="Times New Roman"/>
          <w:sz w:val="20"/>
          <w:szCs w:val="20"/>
        </w:rPr>
        <w:t>=3 smoking</w:t>
      </w:r>
      <w:r>
        <w:rPr>
          <w:rFonts w:ascii="Times New Roman" w:hAnsi="Times New Roman" w:cs="Times New Roman"/>
          <w:sz w:val="20"/>
          <w:szCs w:val="20"/>
        </w:rPr>
        <w:t xml:space="preserve"> status</w:t>
      </w:r>
      <w:r w:rsidRPr="005A7FD5">
        <w:rPr>
          <w:rFonts w:ascii="Times New Roman" w:hAnsi="Times New Roman" w:cs="Times New Roman"/>
          <w:sz w:val="20"/>
          <w:szCs w:val="20"/>
        </w:rPr>
        <w:t xml:space="preserve">, </w:t>
      </w:r>
      <w:r w:rsidRPr="005A7FD5">
        <w:rPr>
          <w:rFonts w:ascii="Times New Roman" w:hAnsi="Times New Roman" w:cs="Times New Roman"/>
          <w:i/>
          <w:sz w:val="20"/>
          <w:szCs w:val="20"/>
        </w:rPr>
        <w:t>n</w:t>
      </w:r>
      <w:r w:rsidRPr="005A7FD5">
        <w:rPr>
          <w:rFonts w:ascii="Times New Roman" w:hAnsi="Times New Roman" w:cs="Times New Roman"/>
          <w:sz w:val="20"/>
          <w:szCs w:val="20"/>
        </w:rPr>
        <w:t>=1 alcohol</w:t>
      </w:r>
      <w:r>
        <w:rPr>
          <w:rFonts w:ascii="Times New Roman" w:hAnsi="Times New Roman" w:cs="Times New Roman"/>
          <w:sz w:val="20"/>
          <w:szCs w:val="20"/>
        </w:rPr>
        <w:t xml:space="preserve"> consumption</w:t>
      </w:r>
      <w:r w:rsidRPr="005A7FD5">
        <w:rPr>
          <w:rFonts w:ascii="Times New Roman" w:hAnsi="Times New Roman" w:cs="Times New Roman"/>
          <w:sz w:val="20"/>
          <w:szCs w:val="20"/>
        </w:rPr>
        <w:t xml:space="preserve">, </w:t>
      </w:r>
      <w:r w:rsidRPr="005A7FD5">
        <w:rPr>
          <w:rFonts w:ascii="Times New Roman" w:hAnsi="Times New Roman" w:cs="Times New Roman"/>
          <w:i/>
          <w:sz w:val="20"/>
          <w:szCs w:val="20"/>
        </w:rPr>
        <w:t>n</w:t>
      </w:r>
      <w:r w:rsidRPr="005A7FD5">
        <w:rPr>
          <w:rFonts w:ascii="Times New Roman" w:hAnsi="Times New Roman" w:cs="Times New Roman"/>
          <w:sz w:val="20"/>
          <w:szCs w:val="20"/>
        </w:rPr>
        <w:t xml:space="preserve">=1 parity, </w:t>
      </w:r>
      <w:r w:rsidRPr="005A7FD5">
        <w:rPr>
          <w:rFonts w:ascii="Times New Roman" w:hAnsi="Times New Roman" w:cs="Times New Roman"/>
          <w:i/>
          <w:sz w:val="20"/>
          <w:szCs w:val="20"/>
        </w:rPr>
        <w:t>n</w:t>
      </w:r>
      <w:r>
        <w:rPr>
          <w:rFonts w:ascii="Times New Roman" w:hAnsi="Times New Roman" w:cs="Times New Roman"/>
          <w:sz w:val="20"/>
          <w:szCs w:val="20"/>
        </w:rPr>
        <w:t>=23 family history of diabetes</w:t>
      </w:r>
      <w:r w:rsidRPr="005A7FD5">
        <w:rPr>
          <w:rFonts w:ascii="Times New Roman" w:hAnsi="Times New Roman" w:cs="Times New Roman"/>
          <w:sz w:val="20"/>
          <w:szCs w:val="20"/>
        </w:rPr>
        <w:t xml:space="preserve">, </w:t>
      </w:r>
      <w:r w:rsidRPr="005A7FD5">
        <w:rPr>
          <w:rFonts w:ascii="Times New Roman" w:hAnsi="Times New Roman" w:cs="Times New Roman"/>
          <w:i/>
          <w:sz w:val="20"/>
          <w:szCs w:val="20"/>
        </w:rPr>
        <w:t>n</w:t>
      </w:r>
      <w:r w:rsidRPr="005A7FD5">
        <w:rPr>
          <w:rFonts w:ascii="Times New Roman" w:hAnsi="Times New Roman" w:cs="Times New Roman"/>
          <w:sz w:val="20"/>
          <w:szCs w:val="20"/>
        </w:rPr>
        <w:t>=23 previous GDM</w:t>
      </w:r>
      <w:r>
        <w:rPr>
          <w:rFonts w:ascii="Times New Roman" w:hAnsi="Times New Roman" w:cs="Times New Roman"/>
          <w:sz w:val="24"/>
          <w:szCs w:val="24"/>
          <w:u w:val="single"/>
        </w:rPr>
        <w:br w:type="page"/>
      </w:r>
    </w:p>
    <w:p w:rsidR="0020323D" w:rsidRDefault="0020323D" w:rsidP="00BD0B03">
      <w:pPr>
        <w:spacing w:after="0" w:line="480" w:lineRule="auto"/>
        <w:rPr>
          <w:rFonts w:ascii="Times New Roman" w:hAnsi="Times New Roman" w:cs="Times New Roman"/>
          <w:sz w:val="24"/>
          <w:szCs w:val="24"/>
          <w:u w:val="single"/>
        </w:rPr>
        <w:sectPr w:rsidR="0020323D" w:rsidSect="00DA7442">
          <w:type w:val="continuous"/>
          <w:pgSz w:w="15840" w:h="12240" w:orient="landscape"/>
          <w:pgMar w:top="1440" w:right="1440" w:bottom="1440" w:left="1440" w:header="720" w:footer="432" w:gutter="0"/>
          <w:lnNumType w:countBy="1" w:restart="continuous"/>
          <w:cols w:space="720"/>
          <w:titlePg/>
          <w:docGrid w:linePitch="360"/>
        </w:sectPr>
      </w:pPr>
    </w:p>
    <w:p w:rsidR="00BD0B03" w:rsidRPr="002F22AE" w:rsidRDefault="00F74B70" w:rsidP="00BD0B03">
      <w:pPr>
        <w:spacing w:after="0" w:line="480" w:lineRule="auto"/>
        <w:rPr>
          <w:rFonts w:ascii="Times New Roman" w:hAnsi="Times New Roman" w:cs="Times New Roman"/>
          <w:sz w:val="24"/>
          <w:szCs w:val="24"/>
          <w:u w:val="single"/>
        </w:rPr>
      </w:pPr>
      <w:r w:rsidRPr="002F22AE">
        <w:rPr>
          <w:rFonts w:ascii="Times New Roman" w:hAnsi="Times New Roman" w:cs="Times New Roman"/>
          <w:sz w:val="24"/>
          <w:szCs w:val="24"/>
          <w:u w:val="single"/>
        </w:rPr>
        <w:lastRenderedPageBreak/>
        <w:t xml:space="preserve">Associations with </w:t>
      </w:r>
      <w:r w:rsidR="00EE119F" w:rsidRPr="002F22AE">
        <w:rPr>
          <w:rFonts w:ascii="Times New Roman" w:hAnsi="Times New Roman" w:cs="Times New Roman"/>
          <w:sz w:val="24"/>
          <w:szCs w:val="24"/>
          <w:u w:val="single"/>
        </w:rPr>
        <w:t xml:space="preserve">plasma glucose concentrations </w:t>
      </w:r>
      <w:r w:rsidR="00EE119F">
        <w:rPr>
          <w:rFonts w:ascii="Times New Roman" w:hAnsi="Times New Roman" w:cs="Times New Roman"/>
          <w:sz w:val="24"/>
          <w:szCs w:val="24"/>
          <w:u w:val="single"/>
        </w:rPr>
        <w:t>and GDM risk</w:t>
      </w:r>
      <w:r w:rsidRPr="002F22AE">
        <w:rPr>
          <w:rFonts w:ascii="Times New Roman" w:hAnsi="Times New Roman" w:cs="Times New Roman"/>
          <w:sz w:val="24"/>
          <w:szCs w:val="24"/>
          <w:u w:val="single"/>
        </w:rPr>
        <w:t xml:space="preserve"> </w:t>
      </w:r>
    </w:p>
    <w:p w:rsidR="006A2C48" w:rsidRPr="002F22AE" w:rsidRDefault="00BB5AFC" w:rsidP="003B51BA">
      <w:pPr>
        <w:spacing w:line="480" w:lineRule="auto"/>
        <w:rPr>
          <w:rFonts w:ascii="Times New Roman" w:hAnsi="Times New Roman" w:cs="Times New Roman"/>
          <w:sz w:val="24"/>
          <w:szCs w:val="24"/>
        </w:rPr>
      </w:pPr>
      <w:r>
        <w:rPr>
          <w:rFonts w:ascii="Times New Roman" w:hAnsi="Times New Roman" w:cs="Times New Roman"/>
          <w:sz w:val="24"/>
          <w:szCs w:val="24"/>
        </w:rPr>
        <w:t xml:space="preserve">18% of participants were diagnosed with GDM. </w:t>
      </w:r>
      <w:r w:rsidR="003A66F7" w:rsidRPr="002F22AE">
        <w:rPr>
          <w:rFonts w:ascii="Times New Roman" w:hAnsi="Times New Roman" w:cs="Times New Roman"/>
          <w:sz w:val="24"/>
          <w:szCs w:val="24"/>
        </w:rPr>
        <w:t>The associations of</w:t>
      </w:r>
      <w:r w:rsidR="004E2BF1" w:rsidRPr="002F22AE">
        <w:rPr>
          <w:rFonts w:ascii="Times New Roman" w:hAnsi="Times New Roman" w:cs="Times New Roman"/>
          <w:sz w:val="24"/>
          <w:szCs w:val="24"/>
        </w:rPr>
        <w:t xml:space="preserve"> </w:t>
      </w:r>
      <w:r w:rsidR="00B25D7F" w:rsidRPr="002F22AE">
        <w:rPr>
          <w:rFonts w:ascii="Times New Roman" w:hAnsi="Times New Roman" w:cs="Times New Roman"/>
          <w:sz w:val="24"/>
          <w:szCs w:val="24"/>
        </w:rPr>
        <w:t xml:space="preserve">maternal </w:t>
      </w:r>
      <w:r w:rsidR="004E2BF1" w:rsidRPr="002F22AE">
        <w:rPr>
          <w:rFonts w:ascii="Times New Roman" w:hAnsi="Times New Roman" w:cs="Times New Roman"/>
          <w:sz w:val="24"/>
          <w:szCs w:val="24"/>
        </w:rPr>
        <w:t>plasma folate, vitamin</w:t>
      </w:r>
      <w:r w:rsidR="00DF5422" w:rsidRPr="002F22AE">
        <w:rPr>
          <w:rFonts w:ascii="Times New Roman" w:hAnsi="Times New Roman" w:cs="Times New Roman"/>
          <w:sz w:val="24"/>
          <w:szCs w:val="24"/>
        </w:rPr>
        <w:t xml:space="preserve">s B6 and </w:t>
      </w:r>
      <w:r w:rsidR="004E2BF1" w:rsidRPr="002F22AE">
        <w:rPr>
          <w:rFonts w:ascii="Times New Roman" w:hAnsi="Times New Roman" w:cs="Times New Roman"/>
          <w:sz w:val="24"/>
          <w:szCs w:val="24"/>
        </w:rPr>
        <w:t xml:space="preserve">B12 and homocysteine with </w:t>
      </w:r>
      <w:r w:rsidRPr="002F22AE">
        <w:rPr>
          <w:rFonts w:ascii="Times New Roman" w:hAnsi="Times New Roman" w:cs="Times New Roman"/>
          <w:sz w:val="24"/>
          <w:szCs w:val="24"/>
        </w:rPr>
        <w:t xml:space="preserve">plasma glucose concentrations </w:t>
      </w:r>
      <w:r>
        <w:rPr>
          <w:rFonts w:ascii="Times New Roman" w:hAnsi="Times New Roman" w:cs="Times New Roman"/>
          <w:sz w:val="24"/>
          <w:szCs w:val="24"/>
        </w:rPr>
        <w:t xml:space="preserve">and GDM </w:t>
      </w:r>
      <w:r w:rsidR="004E2BF1" w:rsidRPr="002F22AE">
        <w:rPr>
          <w:rFonts w:ascii="Times New Roman" w:hAnsi="Times New Roman" w:cs="Times New Roman"/>
          <w:sz w:val="24"/>
          <w:szCs w:val="24"/>
        </w:rPr>
        <w:t xml:space="preserve">are presented in </w:t>
      </w:r>
      <w:r w:rsidR="004E2BF1" w:rsidRPr="000A09C0">
        <w:rPr>
          <w:rFonts w:ascii="Times New Roman" w:hAnsi="Times New Roman" w:cs="Times New Roman"/>
          <w:b/>
          <w:sz w:val="24"/>
          <w:szCs w:val="24"/>
        </w:rPr>
        <w:t>Table 2</w:t>
      </w:r>
      <w:r w:rsidR="003A66F7" w:rsidRPr="002F22AE">
        <w:rPr>
          <w:rFonts w:ascii="Times New Roman" w:hAnsi="Times New Roman" w:cs="Times New Roman"/>
          <w:sz w:val="24"/>
          <w:szCs w:val="24"/>
        </w:rPr>
        <w:t>. Higher</w:t>
      </w:r>
      <w:r w:rsidR="009A25C2">
        <w:rPr>
          <w:rFonts w:ascii="Times New Roman" w:hAnsi="Times New Roman" w:cs="Times New Roman"/>
          <w:sz w:val="24"/>
          <w:szCs w:val="24"/>
        </w:rPr>
        <w:t xml:space="preserve"> folate</w:t>
      </w:r>
      <w:r w:rsidR="009A25C2" w:rsidRPr="009A25C2">
        <w:rPr>
          <w:rFonts w:ascii="Times New Roman" w:hAnsi="Times New Roman" w:cs="Times New Roman"/>
          <w:sz w:val="24"/>
          <w:szCs w:val="24"/>
        </w:rPr>
        <w:t xml:space="preserve"> </w:t>
      </w:r>
      <w:r w:rsidR="00895B26">
        <w:rPr>
          <w:rFonts w:ascii="Times New Roman" w:hAnsi="Times New Roman" w:cs="Times New Roman"/>
          <w:sz w:val="24"/>
          <w:szCs w:val="24"/>
        </w:rPr>
        <w:t xml:space="preserve">concentrations </w:t>
      </w:r>
      <w:r w:rsidR="0051251D">
        <w:rPr>
          <w:rFonts w:ascii="Times New Roman" w:hAnsi="Times New Roman" w:cs="Times New Roman"/>
          <w:sz w:val="24"/>
          <w:szCs w:val="24"/>
        </w:rPr>
        <w:t>(</w:t>
      </w:r>
      <w:r>
        <w:rPr>
          <w:rFonts w:ascii="Times New Roman" w:hAnsi="Times New Roman" w:cs="Times New Roman"/>
          <w:sz w:val="24"/>
          <w:szCs w:val="24"/>
        </w:rPr>
        <w:t xml:space="preserve">1-SD </w:t>
      </w:r>
      <w:r w:rsidR="00BA00B5">
        <w:rPr>
          <w:rFonts w:ascii="Times New Roman" w:hAnsi="Times New Roman" w:cs="Times New Roman"/>
          <w:sz w:val="24"/>
          <w:szCs w:val="24"/>
        </w:rPr>
        <w:t xml:space="preserve">or 1.9nmol/L </w:t>
      </w:r>
      <w:r>
        <w:rPr>
          <w:rFonts w:ascii="Times New Roman" w:hAnsi="Times New Roman" w:cs="Times New Roman"/>
          <w:sz w:val="24"/>
          <w:szCs w:val="24"/>
        </w:rPr>
        <w:t>increment</w:t>
      </w:r>
      <w:r w:rsidR="00BA00B5">
        <w:rPr>
          <w:rFonts w:ascii="Times New Roman" w:hAnsi="Times New Roman" w:cs="Times New Roman"/>
          <w:sz w:val="24"/>
          <w:szCs w:val="24"/>
        </w:rPr>
        <w:t>)</w:t>
      </w:r>
      <w:r w:rsidR="0025145B">
        <w:rPr>
          <w:rFonts w:ascii="Times New Roman" w:hAnsi="Times New Roman" w:cs="Times New Roman"/>
          <w:sz w:val="24"/>
          <w:szCs w:val="24"/>
        </w:rPr>
        <w:t xml:space="preserve"> </w:t>
      </w:r>
      <w:r w:rsidR="00895B26">
        <w:rPr>
          <w:rFonts w:ascii="Times New Roman" w:hAnsi="Times New Roman" w:cs="Times New Roman"/>
          <w:sz w:val="24"/>
          <w:szCs w:val="24"/>
        </w:rPr>
        <w:t>were</w:t>
      </w:r>
      <w:r w:rsidR="004E2BF1" w:rsidRPr="002F22AE">
        <w:rPr>
          <w:rFonts w:ascii="Times New Roman" w:hAnsi="Times New Roman" w:cs="Times New Roman"/>
          <w:sz w:val="24"/>
          <w:szCs w:val="24"/>
        </w:rPr>
        <w:t xml:space="preserve"> associated w</w:t>
      </w:r>
      <w:r w:rsidR="00BD0B03" w:rsidRPr="002F22AE">
        <w:rPr>
          <w:rFonts w:ascii="Times New Roman" w:hAnsi="Times New Roman" w:cs="Times New Roman"/>
          <w:sz w:val="24"/>
          <w:szCs w:val="24"/>
        </w:rPr>
        <w:t xml:space="preserve">ith </w:t>
      </w:r>
      <w:r w:rsidRPr="002F22AE">
        <w:rPr>
          <w:rFonts w:ascii="Times New Roman" w:hAnsi="Times New Roman" w:cs="Times New Roman"/>
          <w:sz w:val="24"/>
          <w:szCs w:val="24"/>
        </w:rPr>
        <w:t xml:space="preserve">higher 2-hour glucose </w:t>
      </w:r>
      <w:r w:rsidR="0025145B">
        <w:rPr>
          <w:rFonts w:ascii="Times New Roman" w:hAnsi="Times New Roman" w:cs="Times New Roman"/>
          <w:sz w:val="24"/>
          <w:szCs w:val="24"/>
        </w:rPr>
        <w:t xml:space="preserve">concentrations </w:t>
      </w:r>
      <w:r>
        <w:rPr>
          <w:rFonts w:ascii="Times New Roman" w:hAnsi="Times New Roman" w:cs="Times New Roman"/>
          <w:sz w:val="24"/>
          <w:szCs w:val="24"/>
        </w:rPr>
        <w:t xml:space="preserve">and higher odds of GDM </w:t>
      </w:r>
      <w:r w:rsidR="005E1790">
        <w:rPr>
          <w:rFonts w:ascii="Times New Roman" w:hAnsi="Times New Roman" w:cs="Times New Roman"/>
          <w:sz w:val="24"/>
          <w:szCs w:val="24"/>
        </w:rPr>
        <w:t xml:space="preserve">in all adjusted models </w:t>
      </w:r>
      <w:r w:rsidR="00BD0B03" w:rsidRPr="002F22AE">
        <w:rPr>
          <w:rFonts w:ascii="Times New Roman" w:hAnsi="Times New Roman" w:cs="Times New Roman"/>
          <w:sz w:val="24"/>
          <w:szCs w:val="24"/>
        </w:rPr>
        <w:t>(</w:t>
      </w:r>
      <w:r w:rsidR="005E1790">
        <w:rPr>
          <w:rFonts w:ascii="Times New Roman" w:hAnsi="Times New Roman" w:cs="Times New Roman"/>
          <w:sz w:val="24"/>
          <w:szCs w:val="24"/>
        </w:rPr>
        <w:t xml:space="preserve">Model 2: </w:t>
      </w:r>
      <w:r w:rsidRPr="002F22AE">
        <w:rPr>
          <w:rFonts w:ascii="Times New Roman" w:hAnsi="Times New Roman" w:cs="Times New Roman"/>
          <w:sz w:val="24"/>
          <w:szCs w:val="24"/>
        </w:rPr>
        <w:t xml:space="preserve">2-hour glucose </w:t>
      </w:r>
      <w:r w:rsidRPr="009A25C2">
        <w:rPr>
          <w:rFonts w:ascii="Times New Roman" w:hAnsi="Times New Roman" w:cs="Times New Roman"/>
          <w:i/>
          <w:sz w:val="24"/>
          <w:szCs w:val="24"/>
        </w:rPr>
        <w:t>β</w:t>
      </w:r>
      <w:r w:rsidR="00E87B5A">
        <w:rPr>
          <w:rFonts w:ascii="Times New Roman" w:hAnsi="Times New Roman" w:cs="Times New Roman"/>
          <w:sz w:val="24"/>
          <w:szCs w:val="24"/>
        </w:rPr>
        <w:t>: 0.15, 95% CI: 0.04, 0.25</w:t>
      </w:r>
      <w:r>
        <w:rPr>
          <w:rFonts w:ascii="Times New Roman" w:hAnsi="Times New Roman" w:cs="Times New Roman"/>
          <w:sz w:val="24"/>
          <w:szCs w:val="24"/>
        </w:rPr>
        <w:t xml:space="preserve">; </w:t>
      </w:r>
      <w:r w:rsidR="009A25C2">
        <w:rPr>
          <w:rFonts w:ascii="Times New Roman" w:hAnsi="Times New Roman" w:cs="Times New Roman"/>
          <w:sz w:val="24"/>
          <w:szCs w:val="24"/>
        </w:rPr>
        <w:t>GDM</w:t>
      </w:r>
      <w:r w:rsidR="0051251D">
        <w:rPr>
          <w:rFonts w:ascii="Times New Roman" w:hAnsi="Times New Roman" w:cs="Times New Roman"/>
          <w:sz w:val="24"/>
          <w:szCs w:val="24"/>
        </w:rPr>
        <w:t xml:space="preserve"> OR:</w:t>
      </w:r>
      <w:r w:rsidR="00E87B5A">
        <w:rPr>
          <w:rFonts w:ascii="Times New Roman" w:hAnsi="Times New Roman" w:cs="Times New Roman"/>
          <w:sz w:val="24"/>
          <w:szCs w:val="24"/>
        </w:rPr>
        <w:t xml:space="preserve"> 1.29, 95% CI: 1.01</w:t>
      </w:r>
      <w:r w:rsidR="005E1790">
        <w:rPr>
          <w:rFonts w:ascii="Times New Roman" w:hAnsi="Times New Roman" w:cs="Times New Roman"/>
          <w:sz w:val="24"/>
          <w:szCs w:val="24"/>
        </w:rPr>
        <w:t>, 1.60</w:t>
      </w:r>
      <w:r w:rsidR="003A66F7" w:rsidRPr="002F22AE">
        <w:rPr>
          <w:rFonts w:ascii="Times New Roman" w:hAnsi="Times New Roman" w:cs="Times New Roman"/>
          <w:sz w:val="24"/>
          <w:szCs w:val="24"/>
        </w:rPr>
        <w:t>)</w:t>
      </w:r>
      <w:r w:rsidR="00472152" w:rsidRPr="002F22AE">
        <w:rPr>
          <w:rFonts w:ascii="Times New Roman" w:hAnsi="Times New Roman" w:cs="Times New Roman"/>
          <w:sz w:val="24"/>
          <w:szCs w:val="24"/>
        </w:rPr>
        <w:t xml:space="preserve">. </w:t>
      </w:r>
      <w:r w:rsidRPr="002F22AE">
        <w:rPr>
          <w:rFonts w:ascii="Times New Roman" w:hAnsi="Times New Roman" w:cs="Times New Roman"/>
          <w:sz w:val="24"/>
          <w:szCs w:val="24"/>
        </w:rPr>
        <w:t xml:space="preserve">Higher folate </w:t>
      </w:r>
      <w:r w:rsidR="00895B26">
        <w:rPr>
          <w:rFonts w:ascii="Times New Roman" w:hAnsi="Times New Roman" w:cs="Times New Roman"/>
          <w:sz w:val="24"/>
          <w:szCs w:val="24"/>
        </w:rPr>
        <w:t>concentrations were</w:t>
      </w:r>
      <w:r w:rsidRPr="002F22AE">
        <w:rPr>
          <w:rFonts w:ascii="Times New Roman" w:hAnsi="Times New Roman" w:cs="Times New Roman"/>
          <w:sz w:val="24"/>
          <w:szCs w:val="24"/>
        </w:rPr>
        <w:t xml:space="preserve"> </w:t>
      </w:r>
      <w:r>
        <w:rPr>
          <w:rFonts w:ascii="Times New Roman" w:hAnsi="Times New Roman" w:cs="Times New Roman"/>
          <w:sz w:val="24"/>
          <w:szCs w:val="24"/>
        </w:rPr>
        <w:t xml:space="preserve">marginally </w:t>
      </w:r>
      <w:r w:rsidRPr="002F22AE">
        <w:rPr>
          <w:rFonts w:ascii="Times New Roman" w:hAnsi="Times New Roman" w:cs="Times New Roman"/>
          <w:sz w:val="24"/>
          <w:szCs w:val="24"/>
        </w:rPr>
        <w:t>associated with lower fasting glucose</w:t>
      </w:r>
      <w:r w:rsidR="0025145B">
        <w:rPr>
          <w:rFonts w:ascii="Times New Roman" w:hAnsi="Times New Roman" w:cs="Times New Roman"/>
          <w:sz w:val="24"/>
          <w:szCs w:val="24"/>
        </w:rPr>
        <w:t xml:space="preserve"> concentrations</w:t>
      </w:r>
      <w:r w:rsidRPr="002F22AE">
        <w:rPr>
          <w:rFonts w:ascii="Times New Roman" w:hAnsi="Times New Roman" w:cs="Times New Roman"/>
          <w:sz w:val="24"/>
          <w:szCs w:val="24"/>
        </w:rPr>
        <w:t xml:space="preserve">, but </w:t>
      </w:r>
      <w:r w:rsidR="0057118F">
        <w:rPr>
          <w:rFonts w:ascii="Times New Roman" w:hAnsi="Times New Roman" w:cs="Times New Roman"/>
          <w:sz w:val="24"/>
          <w:szCs w:val="24"/>
        </w:rPr>
        <w:t xml:space="preserve">this was </w:t>
      </w:r>
      <w:r w:rsidRPr="002F22AE">
        <w:rPr>
          <w:rFonts w:ascii="Times New Roman" w:hAnsi="Times New Roman" w:cs="Times New Roman"/>
          <w:sz w:val="24"/>
          <w:szCs w:val="24"/>
        </w:rPr>
        <w:t>not statistical</w:t>
      </w:r>
      <w:r w:rsidR="00EF05D8">
        <w:rPr>
          <w:rFonts w:ascii="Times New Roman" w:hAnsi="Times New Roman" w:cs="Times New Roman"/>
          <w:sz w:val="24"/>
          <w:szCs w:val="24"/>
        </w:rPr>
        <w:t>ly</w:t>
      </w:r>
      <w:r w:rsidRPr="002F22AE">
        <w:rPr>
          <w:rFonts w:ascii="Times New Roman" w:hAnsi="Times New Roman" w:cs="Times New Roman"/>
          <w:sz w:val="24"/>
          <w:szCs w:val="24"/>
        </w:rPr>
        <w:t xml:space="preserve"> significan</w:t>
      </w:r>
      <w:r w:rsidR="0057118F">
        <w:rPr>
          <w:rFonts w:ascii="Times New Roman" w:hAnsi="Times New Roman" w:cs="Times New Roman"/>
          <w:sz w:val="24"/>
          <w:szCs w:val="24"/>
        </w:rPr>
        <w:t>t</w:t>
      </w:r>
      <w:r w:rsidRPr="002F22AE">
        <w:rPr>
          <w:rFonts w:ascii="Times New Roman" w:hAnsi="Times New Roman" w:cs="Times New Roman"/>
          <w:sz w:val="24"/>
          <w:szCs w:val="24"/>
        </w:rPr>
        <w:t xml:space="preserve"> </w:t>
      </w:r>
      <w:r>
        <w:rPr>
          <w:rFonts w:ascii="Times New Roman" w:hAnsi="Times New Roman" w:cs="Times New Roman"/>
          <w:sz w:val="24"/>
          <w:szCs w:val="24"/>
        </w:rPr>
        <w:t>in adjusted models</w:t>
      </w:r>
      <w:r w:rsidRPr="002F22AE">
        <w:rPr>
          <w:rFonts w:ascii="Times New Roman" w:hAnsi="Times New Roman" w:cs="Times New Roman"/>
          <w:sz w:val="24"/>
          <w:szCs w:val="24"/>
        </w:rPr>
        <w:t xml:space="preserve">. </w:t>
      </w:r>
    </w:p>
    <w:p w:rsidR="00EC4AA9" w:rsidRDefault="008A726C" w:rsidP="003B51BA">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Higher vitamin B12 </w:t>
      </w:r>
      <w:r w:rsidR="00895B26">
        <w:rPr>
          <w:rFonts w:ascii="Times New Roman" w:hAnsi="Times New Roman" w:cs="Times New Roman"/>
          <w:sz w:val="24"/>
          <w:szCs w:val="24"/>
        </w:rPr>
        <w:t xml:space="preserve">concentrations </w:t>
      </w:r>
      <w:r w:rsidR="0051251D">
        <w:rPr>
          <w:rFonts w:ascii="Times New Roman" w:hAnsi="Times New Roman" w:cs="Times New Roman"/>
          <w:sz w:val="24"/>
          <w:szCs w:val="24"/>
        </w:rPr>
        <w:t>(</w:t>
      </w:r>
      <w:r w:rsidR="002D25DA">
        <w:rPr>
          <w:rFonts w:ascii="Times New Roman" w:hAnsi="Times New Roman" w:cs="Times New Roman"/>
          <w:sz w:val="24"/>
          <w:szCs w:val="24"/>
        </w:rPr>
        <w:t xml:space="preserve">1-SD </w:t>
      </w:r>
      <w:r w:rsidR="00BA00B5">
        <w:rPr>
          <w:rFonts w:ascii="Times New Roman" w:hAnsi="Times New Roman" w:cs="Times New Roman"/>
          <w:sz w:val="24"/>
          <w:szCs w:val="24"/>
        </w:rPr>
        <w:t xml:space="preserve">or 1.4pmol/L </w:t>
      </w:r>
      <w:r w:rsidR="002D25DA">
        <w:rPr>
          <w:rFonts w:ascii="Times New Roman" w:hAnsi="Times New Roman" w:cs="Times New Roman"/>
          <w:sz w:val="24"/>
          <w:szCs w:val="24"/>
        </w:rPr>
        <w:t>increment</w:t>
      </w:r>
      <w:r w:rsidR="00BA00B5">
        <w:rPr>
          <w:rFonts w:ascii="Times New Roman" w:hAnsi="Times New Roman" w:cs="Times New Roman"/>
          <w:sz w:val="24"/>
          <w:szCs w:val="24"/>
        </w:rPr>
        <w:t>)</w:t>
      </w:r>
      <w:r w:rsidR="0051251D" w:rsidRPr="002F22AE">
        <w:rPr>
          <w:rFonts w:ascii="Times New Roman" w:hAnsi="Times New Roman" w:cs="Times New Roman"/>
          <w:sz w:val="24"/>
          <w:szCs w:val="24"/>
        </w:rPr>
        <w:t xml:space="preserve"> </w:t>
      </w:r>
      <w:r w:rsidR="00895B26">
        <w:rPr>
          <w:rFonts w:ascii="Times New Roman" w:hAnsi="Times New Roman" w:cs="Times New Roman"/>
          <w:sz w:val="24"/>
          <w:szCs w:val="24"/>
        </w:rPr>
        <w:t>were</w:t>
      </w:r>
      <w:r w:rsidRPr="002F22AE">
        <w:rPr>
          <w:rFonts w:ascii="Times New Roman" w:hAnsi="Times New Roman" w:cs="Times New Roman"/>
          <w:sz w:val="24"/>
          <w:szCs w:val="24"/>
        </w:rPr>
        <w:t xml:space="preserve"> associated w</w:t>
      </w:r>
      <w:r w:rsidR="000123F4">
        <w:rPr>
          <w:rFonts w:ascii="Times New Roman" w:hAnsi="Times New Roman" w:cs="Times New Roman"/>
          <w:sz w:val="24"/>
          <w:szCs w:val="24"/>
        </w:rPr>
        <w:t xml:space="preserve">ith </w:t>
      </w:r>
      <w:r w:rsidR="00BB5AFC" w:rsidRPr="002F22AE">
        <w:rPr>
          <w:rFonts w:ascii="Times New Roman" w:hAnsi="Times New Roman" w:cs="Times New Roman"/>
          <w:sz w:val="24"/>
          <w:szCs w:val="24"/>
        </w:rPr>
        <w:t xml:space="preserve">lower fasting and 2-hour glucose </w:t>
      </w:r>
      <w:r w:rsidR="0025145B">
        <w:rPr>
          <w:rFonts w:ascii="Times New Roman" w:hAnsi="Times New Roman" w:cs="Times New Roman"/>
          <w:sz w:val="24"/>
          <w:szCs w:val="24"/>
        </w:rPr>
        <w:t xml:space="preserve">concentrations </w:t>
      </w:r>
      <w:r w:rsidR="0043064E">
        <w:rPr>
          <w:rFonts w:ascii="Times New Roman" w:hAnsi="Times New Roman" w:cs="Times New Roman"/>
          <w:sz w:val="24"/>
          <w:szCs w:val="24"/>
        </w:rPr>
        <w:t xml:space="preserve">(borderline significance) </w:t>
      </w:r>
      <w:r w:rsidR="00BB5AFC">
        <w:rPr>
          <w:rFonts w:ascii="Times New Roman" w:hAnsi="Times New Roman" w:cs="Times New Roman"/>
          <w:sz w:val="24"/>
          <w:szCs w:val="24"/>
        </w:rPr>
        <w:t>and lower odds of GDM</w:t>
      </w:r>
      <w:r w:rsidRPr="002F22AE">
        <w:rPr>
          <w:rFonts w:ascii="Times New Roman" w:hAnsi="Times New Roman" w:cs="Times New Roman"/>
          <w:sz w:val="24"/>
          <w:szCs w:val="24"/>
        </w:rPr>
        <w:t xml:space="preserve"> in the crude model. Associations with fasting glucose remained significant i</w:t>
      </w:r>
      <w:r w:rsidR="00F07106">
        <w:rPr>
          <w:rFonts w:ascii="Times New Roman" w:hAnsi="Times New Roman" w:cs="Times New Roman"/>
          <w:sz w:val="24"/>
          <w:szCs w:val="24"/>
        </w:rPr>
        <w:t>n all adjusted models (Model 2</w:t>
      </w:r>
      <w:r w:rsidR="009A25C2">
        <w:rPr>
          <w:rFonts w:ascii="Times New Roman" w:hAnsi="Times New Roman" w:cs="Times New Roman"/>
          <w:sz w:val="24"/>
          <w:szCs w:val="24"/>
        </w:rPr>
        <w:t xml:space="preserve">: </w:t>
      </w:r>
      <w:r w:rsidR="0051251D" w:rsidRPr="0051251D">
        <w:rPr>
          <w:rFonts w:ascii="Times New Roman" w:hAnsi="Times New Roman" w:cs="Times New Roman"/>
          <w:i/>
          <w:sz w:val="24"/>
          <w:szCs w:val="24"/>
        </w:rPr>
        <w:t>β</w:t>
      </w:r>
      <w:r w:rsidR="0051251D">
        <w:rPr>
          <w:rFonts w:ascii="Times New Roman" w:hAnsi="Times New Roman" w:cs="Times New Roman"/>
          <w:sz w:val="24"/>
          <w:szCs w:val="24"/>
        </w:rPr>
        <w:t>: -0.04, 95% CI: -0.07, -0.01</w:t>
      </w:r>
      <w:r w:rsidRPr="002F22AE">
        <w:rPr>
          <w:rFonts w:ascii="Times New Roman" w:hAnsi="Times New Roman" w:cs="Times New Roman"/>
          <w:sz w:val="24"/>
          <w:szCs w:val="24"/>
        </w:rPr>
        <w:t xml:space="preserve">). </w:t>
      </w:r>
      <w:r w:rsidR="00BB5AFC">
        <w:rPr>
          <w:rFonts w:ascii="Times New Roman" w:hAnsi="Times New Roman" w:cs="Times New Roman"/>
          <w:sz w:val="24"/>
          <w:szCs w:val="24"/>
        </w:rPr>
        <w:t>Interestingly, the attenuated a</w:t>
      </w:r>
      <w:r w:rsidR="00CF686B" w:rsidRPr="002F22AE">
        <w:rPr>
          <w:rFonts w:ascii="Times New Roman" w:hAnsi="Times New Roman" w:cs="Times New Roman"/>
          <w:sz w:val="24"/>
          <w:szCs w:val="24"/>
        </w:rPr>
        <w:t xml:space="preserve">ssociations between vitamin B12, and </w:t>
      </w:r>
      <w:r w:rsidR="00BB5AFC" w:rsidRPr="002F22AE">
        <w:rPr>
          <w:rFonts w:ascii="Times New Roman" w:hAnsi="Times New Roman" w:cs="Times New Roman"/>
          <w:sz w:val="24"/>
          <w:szCs w:val="24"/>
        </w:rPr>
        <w:t xml:space="preserve">2-hour glucose </w:t>
      </w:r>
      <w:r w:rsidR="00BB5AFC">
        <w:rPr>
          <w:rFonts w:ascii="Times New Roman" w:hAnsi="Times New Roman" w:cs="Times New Roman"/>
          <w:sz w:val="24"/>
          <w:szCs w:val="24"/>
        </w:rPr>
        <w:t>and GDM</w:t>
      </w:r>
      <w:r w:rsidR="00CF686B" w:rsidRPr="002F22AE">
        <w:rPr>
          <w:rFonts w:ascii="Times New Roman" w:hAnsi="Times New Roman" w:cs="Times New Roman"/>
          <w:sz w:val="24"/>
          <w:szCs w:val="24"/>
        </w:rPr>
        <w:t xml:space="preserve"> </w:t>
      </w:r>
      <w:r w:rsidRPr="002F22AE">
        <w:rPr>
          <w:rFonts w:ascii="Times New Roman" w:hAnsi="Times New Roman" w:cs="Times New Roman"/>
          <w:sz w:val="24"/>
          <w:szCs w:val="24"/>
        </w:rPr>
        <w:t>in Mo</w:t>
      </w:r>
      <w:r w:rsidR="00BB5AFC">
        <w:rPr>
          <w:rFonts w:ascii="Times New Roman" w:hAnsi="Times New Roman" w:cs="Times New Roman"/>
          <w:sz w:val="24"/>
          <w:szCs w:val="24"/>
        </w:rPr>
        <w:t xml:space="preserve">del 1 </w:t>
      </w:r>
      <w:r w:rsidRPr="002F22AE">
        <w:rPr>
          <w:rFonts w:ascii="Times New Roman" w:hAnsi="Times New Roman" w:cs="Times New Roman"/>
          <w:sz w:val="24"/>
          <w:szCs w:val="24"/>
        </w:rPr>
        <w:t>became significant when further adjusted for other B-vitamins (</w:t>
      </w:r>
      <w:r w:rsidR="00F07106">
        <w:rPr>
          <w:rFonts w:ascii="Times New Roman" w:hAnsi="Times New Roman" w:cs="Times New Roman"/>
          <w:sz w:val="24"/>
          <w:szCs w:val="24"/>
        </w:rPr>
        <w:t>Model 2</w:t>
      </w:r>
      <w:r w:rsidR="0051251D">
        <w:rPr>
          <w:rFonts w:ascii="Times New Roman" w:hAnsi="Times New Roman" w:cs="Times New Roman"/>
          <w:sz w:val="24"/>
          <w:szCs w:val="24"/>
        </w:rPr>
        <w:t>:</w:t>
      </w:r>
      <w:r w:rsidR="009A25C2">
        <w:rPr>
          <w:rFonts w:ascii="Times New Roman" w:hAnsi="Times New Roman" w:cs="Times New Roman"/>
          <w:sz w:val="24"/>
          <w:szCs w:val="24"/>
        </w:rPr>
        <w:t xml:space="preserve"> </w:t>
      </w:r>
      <w:r w:rsidR="00BB5AFC" w:rsidRPr="002F22AE">
        <w:rPr>
          <w:rFonts w:ascii="Times New Roman" w:hAnsi="Times New Roman" w:cs="Times New Roman"/>
          <w:sz w:val="24"/>
          <w:szCs w:val="24"/>
        </w:rPr>
        <w:t xml:space="preserve">2-hour glucose </w:t>
      </w:r>
      <w:r w:rsidR="00BB5AFC" w:rsidRPr="009A25C2">
        <w:rPr>
          <w:rFonts w:ascii="Times New Roman" w:hAnsi="Times New Roman" w:cs="Times New Roman"/>
          <w:i/>
          <w:sz w:val="24"/>
          <w:szCs w:val="24"/>
        </w:rPr>
        <w:t>β</w:t>
      </w:r>
      <w:r w:rsidR="00F07106">
        <w:rPr>
          <w:rFonts w:ascii="Times New Roman" w:hAnsi="Times New Roman" w:cs="Times New Roman"/>
          <w:sz w:val="24"/>
          <w:szCs w:val="24"/>
        </w:rPr>
        <w:t>: -0.09, 95% CI: -0.18, -0.003</w:t>
      </w:r>
      <w:r w:rsidR="00BB5AFC">
        <w:rPr>
          <w:rFonts w:ascii="Times New Roman" w:hAnsi="Times New Roman" w:cs="Times New Roman"/>
          <w:sz w:val="24"/>
          <w:szCs w:val="24"/>
        </w:rPr>
        <w:t xml:space="preserve">; </w:t>
      </w:r>
      <w:r w:rsidR="009A25C2">
        <w:rPr>
          <w:rFonts w:ascii="Times New Roman" w:hAnsi="Times New Roman" w:cs="Times New Roman"/>
          <w:sz w:val="24"/>
          <w:szCs w:val="24"/>
        </w:rPr>
        <w:t xml:space="preserve">GDM OR: </w:t>
      </w:r>
      <w:r w:rsidR="00F07106">
        <w:rPr>
          <w:rFonts w:ascii="Times New Roman" w:hAnsi="Times New Roman" w:cs="Times New Roman"/>
          <w:sz w:val="24"/>
          <w:szCs w:val="24"/>
        </w:rPr>
        <w:t>0.81, 95% CI: 0.68, 0.97</w:t>
      </w:r>
      <w:r w:rsidRPr="002F22AE">
        <w:rPr>
          <w:rFonts w:ascii="Times New Roman" w:hAnsi="Times New Roman" w:cs="Times New Roman"/>
          <w:sz w:val="24"/>
          <w:szCs w:val="24"/>
        </w:rPr>
        <w:t xml:space="preserve">). </w:t>
      </w:r>
      <w:r w:rsidR="00AE00D3">
        <w:rPr>
          <w:rFonts w:ascii="Times New Roman" w:hAnsi="Times New Roman" w:cs="Times New Roman"/>
          <w:sz w:val="24"/>
          <w:szCs w:val="24"/>
        </w:rPr>
        <w:t>We found p</w:t>
      </w:r>
      <w:r w:rsidR="00AE00D3" w:rsidRPr="00AE00D3">
        <w:rPr>
          <w:rFonts w:ascii="Times New Roman" w:hAnsi="Times New Roman" w:cs="Times New Roman"/>
          <w:sz w:val="24"/>
          <w:szCs w:val="24"/>
        </w:rPr>
        <w:t xml:space="preserve">re-pregnancy BMI </w:t>
      </w:r>
      <w:r w:rsidR="00AE00D3">
        <w:rPr>
          <w:rFonts w:ascii="Times New Roman" w:hAnsi="Times New Roman" w:cs="Times New Roman"/>
          <w:sz w:val="24"/>
          <w:szCs w:val="24"/>
        </w:rPr>
        <w:t>to be</w:t>
      </w:r>
      <w:r w:rsidR="00AE00D3" w:rsidRPr="00AE00D3">
        <w:rPr>
          <w:rFonts w:ascii="Times New Roman" w:hAnsi="Times New Roman" w:cs="Times New Roman"/>
          <w:sz w:val="24"/>
          <w:szCs w:val="24"/>
        </w:rPr>
        <w:t xml:space="preserve"> the </w:t>
      </w:r>
      <w:r w:rsidR="00AE00D3">
        <w:rPr>
          <w:rFonts w:ascii="Times New Roman" w:hAnsi="Times New Roman" w:cs="Times New Roman"/>
          <w:sz w:val="24"/>
          <w:szCs w:val="24"/>
        </w:rPr>
        <w:t xml:space="preserve">main </w:t>
      </w:r>
      <w:r w:rsidR="00AE00D3" w:rsidRPr="00AE00D3">
        <w:rPr>
          <w:rFonts w:ascii="Times New Roman" w:hAnsi="Times New Roman" w:cs="Times New Roman"/>
          <w:sz w:val="24"/>
          <w:szCs w:val="24"/>
        </w:rPr>
        <w:t>confounding variable attenuating the associations in Model 1.</w:t>
      </w:r>
    </w:p>
    <w:p w:rsidR="006A2C48" w:rsidRPr="002F22AE" w:rsidRDefault="00EC4AA9" w:rsidP="003B51BA">
      <w:pPr>
        <w:spacing w:line="480" w:lineRule="auto"/>
        <w:rPr>
          <w:rFonts w:ascii="Times New Roman" w:hAnsi="Times New Roman" w:cs="Times New Roman"/>
          <w:sz w:val="24"/>
          <w:szCs w:val="24"/>
        </w:rPr>
      </w:pPr>
      <w:r>
        <w:rPr>
          <w:rFonts w:ascii="Times New Roman" w:hAnsi="Times New Roman" w:cs="Times New Roman"/>
          <w:sz w:val="24"/>
          <w:szCs w:val="24"/>
        </w:rPr>
        <w:t>S</w:t>
      </w:r>
      <w:r w:rsidR="004C1BF2" w:rsidRPr="002F22AE">
        <w:rPr>
          <w:rFonts w:ascii="Times New Roman" w:hAnsi="Times New Roman" w:cs="Times New Roman"/>
          <w:sz w:val="24"/>
          <w:szCs w:val="24"/>
        </w:rPr>
        <w:t>ignificant</w:t>
      </w:r>
      <w:r w:rsidR="001E2FA3" w:rsidRPr="002F22AE">
        <w:rPr>
          <w:rFonts w:ascii="Times New Roman" w:hAnsi="Times New Roman" w:cs="Times New Roman"/>
          <w:sz w:val="24"/>
          <w:szCs w:val="24"/>
        </w:rPr>
        <w:t xml:space="preserve"> association</w:t>
      </w:r>
      <w:r w:rsidR="00F07106">
        <w:rPr>
          <w:rFonts w:ascii="Times New Roman" w:hAnsi="Times New Roman" w:cs="Times New Roman"/>
          <w:sz w:val="24"/>
          <w:szCs w:val="24"/>
        </w:rPr>
        <w:t>s were</w:t>
      </w:r>
      <w:r w:rsidR="001E2FA3" w:rsidRPr="002F22AE">
        <w:rPr>
          <w:rFonts w:ascii="Times New Roman" w:hAnsi="Times New Roman" w:cs="Times New Roman"/>
          <w:sz w:val="24"/>
          <w:szCs w:val="24"/>
        </w:rPr>
        <w:t xml:space="preserve"> observed for higher vitamin B6 </w:t>
      </w:r>
      <w:r w:rsidR="00895B26">
        <w:rPr>
          <w:rFonts w:ascii="Times New Roman" w:hAnsi="Times New Roman" w:cs="Times New Roman"/>
          <w:sz w:val="24"/>
          <w:szCs w:val="24"/>
        </w:rPr>
        <w:t xml:space="preserve">concentrations </w:t>
      </w:r>
      <w:r w:rsidR="002D25DA">
        <w:rPr>
          <w:rFonts w:ascii="Times New Roman" w:hAnsi="Times New Roman" w:cs="Times New Roman"/>
          <w:sz w:val="24"/>
          <w:szCs w:val="24"/>
        </w:rPr>
        <w:t xml:space="preserve">(1-SD </w:t>
      </w:r>
      <w:r w:rsidR="00BA00B5">
        <w:rPr>
          <w:rFonts w:ascii="Times New Roman" w:hAnsi="Times New Roman" w:cs="Times New Roman"/>
          <w:sz w:val="24"/>
          <w:szCs w:val="24"/>
        </w:rPr>
        <w:t xml:space="preserve">or 2.4nmol/L </w:t>
      </w:r>
      <w:r w:rsidR="002D25DA">
        <w:rPr>
          <w:rFonts w:ascii="Times New Roman" w:hAnsi="Times New Roman" w:cs="Times New Roman"/>
          <w:sz w:val="24"/>
          <w:szCs w:val="24"/>
        </w:rPr>
        <w:t>increment</w:t>
      </w:r>
      <w:r w:rsidR="0051251D">
        <w:rPr>
          <w:rFonts w:ascii="Times New Roman" w:hAnsi="Times New Roman" w:cs="Times New Roman"/>
          <w:sz w:val="24"/>
          <w:szCs w:val="24"/>
        </w:rPr>
        <w:t xml:space="preserve">) </w:t>
      </w:r>
      <w:r w:rsidR="00F07106">
        <w:rPr>
          <w:rFonts w:ascii="Times New Roman" w:hAnsi="Times New Roman" w:cs="Times New Roman"/>
          <w:sz w:val="24"/>
          <w:szCs w:val="24"/>
        </w:rPr>
        <w:t>with</w:t>
      </w:r>
      <w:r w:rsidR="001E2FA3" w:rsidRPr="002F22AE">
        <w:rPr>
          <w:rFonts w:ascii="Times New Roman" w:hAnsi="Times New Roman" w:cs="Times New Roman"/>
          <w:sz w:val="24"/>
          <w:szCs w:val="24"/>
        </w:rPr>
        <w:t xml:space="preserve"> </w:t>
      </w:r>
      <w:r w:rsidR="00F07106">
        <w:rPr>
          <w:rFonts w:ascii="Times New Roman" w:hAnsi="Times New Roman" w:cs="Times New Roman"/>
          <w:sz w:val="24"/>
          <w:szCs w:val="24"/>
        </w:rPr>
        <w:t xml:space="preserve">higher </w:t>
      </w:r>
      <w:r w:rsidR="00F07106" w:rsidRPr="002F22AE">
        <w:rPr>
          <w:rFonts w:ascii="Times New Roman" w:hAnsi="Times New Roman" w:cs="Times New Roman"/>
          <w:sz w:val="24"/>
          <w:szCs w:val="24"/>
        </w:rPr>
        <w:t xml:space="preserve">2-hour glucose </w:t>
      </w:r>
      <w:r w:rsidR="00F07106">
        <w:rPr>
          <w:rFonts w:ascii="Times New Roman" w:hAnsi="Times New Roman" w:cs="Times New Roman"/>
          <w:sz w:val="24"/>
          <w:szCs w:val="24"/>
        </w:rPr>
        <w:t xml:space="preserve">concentrations and </w:t>
      </w:r>
      <w:r w:rsidR="001E2FA3" w:rsidRPr="002F22AE">
        <w:rPr>
          <w:rFonts w:ascii="Times New Roman" w:hAnsi="Times New Roman" w:cs="Times New Roman"/>
          <w:sz w:val="24"/>
          <w:szCs w:val="24"/>
        </w:rPr>
        <w:t xml:space="preserve">higher odds of GDM </w:t>
      </w:r>
      <w:r w:rsidR="00472152" w:rsidRPr="002F22AE">
        <w:rPr>
          <w:rFonts w:ascii="Times New Roman" w:hAnsi="Times New Roman" w:cs="Times New Roman"/>
          <w:sz w:val="24"/>
          <w:szCs w:val="24"/>
        </w:rPr>
        <w:t xml:space="preserve">in </w:t>
      </w:r>
      <w:r w:rsidR="00F07106">
        <w:rPr>
          <w:rFonts w:ascii="Times New Roman" w:hAnsi="Times New Roman" w:cs="Times New Roman"/>
          <w:sz w:val="24"/>
          <w:szCs w:val="24"/>
        </w:rPr>
        <w:t>Model 1</w:t>
      </w:r>
      <w:r w:rsidR="000B1EBB" w:rsidRPr="002F22AE">
        <w:rPr>
          <w:rFonts w:ascii="Times New Roman" w:hAnsi="Times New Roman" w:cs="Times New Roman"/>
          <w:sz w:val="24"/>
          <w:szCs w:val="24"/>
        </w:rPr>
        <w:t>,</w:t>
      </w:r>
      <w:r w:rsidR="004C1BF2" w:rsidRPr="002F22AE">
        <w:rPr>
          <w:rFonts w:ascii="Times New Roman" w:hAnsi="Times New Roman" w:cs="Times New Roman"/>
          <w:sz w:val="24"/>
          <w:szCs w:val="24"/>
        </w:rPr>
        <w:t xml:space="preserve"> although </w:t>
      </w:r>
      <w:r w:rsidR="00CE77CD">
        <w:rPr>
          <w:rFonts w:ascii="Times New Roman" w:hAnsi="Times New Roman" w:cs="Times New Roman"/>
          <w:sz w:val="24"/>
          <w:szCs w:val="24"/>
        </w:rPr>
        <w:t xml:space="preserve">this was attenuated </w:t>
      </w:r>
      <w:r w:rsidR="008A726C" w:rsidRPr="002F22AE">
        <w:rPr>
          <w:rFonts w:ascii="Times New Roman" w:hAnsi="Times New Roman" w:cs="Times New Roman"/>
          <w:sz w:val="24"/>
          <w:szCs w:val="24"/>
        </w:rPr>
        <w:t>when</w:t>
      </w:r>
      <w:r w:rsidR="001E2FA3" w:rsidRPr="002F22AE">
        <w:rPr>
          <w:rFonts w:ascii="Times New Roman" w:hAnsi="Times New Roman" w:cs="Times New Roman"/>
          <w:sz w:val="24"/>
          <w:szCs w:val="24"/>
        </w:rPr>
        <w:t xml:space="preserve"> adjusted for</w:t>
      </w:r>
      <w:r w:rsidR="00D36DB5" w:rsidRPr="002F22AE">
        <w:rPr>
          <w:rFonts w:ascii="Times New Roman" w:hAnsi="Times New Roman" w:cs="Times New Roman"/>
          <w:sz w:val="24"/>
          <w:szCs w:val="24"/>
        </w:rPr>
        <w:t xml:space="preserve"> other B</w:t>
      </w:r>
      <w:r w:rsidR="001E2FA3" w:rsidRPr="002F22AE">
        <w:rPr>
          <w:rFonts w:ascii="Times New Roman" w:hAnsi="Times New Roman" w:cs="Times New Roman"/>
          <w:sz w:val="24"/>
          <w:szCs w:val="24"/>
        </w:rPr>
        <w:t>-vitamins.</w:t>
      </w:r>
    </w:p>
    <w:p w:rsidR="0020323D" w:rsidRPr="00DA7442" w:rsidRDefault="00C57760" w:rsidP="00DA7442">
      <w:pPr>
        <w:spacing w:line="480" w:lineRule="auto"/>
        <w:rPr>
          <w:rFonts w:ascii="Times New Roman" w:hAnsi="Times New Roman" w:cs="Times New Roman"/>
          <w:sz w:val="24"/>
          <w:szCs w:val="24"/>
        </w:rPr>
      </w:pPr>
      <w:r>
        <w:rPr>
          <w:rFonts w:ascii="Times New Roman" w:hAnsi="Times New Roman" w:cs="Times New Roman"/>
          <w:sz w:val="24"/>
          <w:szCs w:val="24"/>
        </w:rPr>
        <w:t>W</w:t>
      </w:r>
      <w:r w:rsidR="004505FA" w:rsidRPr="002F22AE">
        <w:rPr>
          <w:rFonts w:ascii="Times New Roman" w:hAnsi="Times New Roman" w:cs="Times New Roman"/>
          <w:sz w:val="24"/>
          <w:szCs w:val="24"/>
        </w:rPr>
        <w:t>e observed associations between h</w:t>
      </w:r>
      <w:r w:rsidR="004E2BF1" w:rsidRPr="002F22AE">
        <w:rPr>
          <w:rFonts w:ascii="Times New Roman" w:hAnsi="Times New Roman" w:cs="Times New Roman"/>
          <w:sz w:val="24"/>
          <w:szCs w:val="24"/>
        </w:rPr>
        <w:t>igher homocysteine</w:t>
      </w:r>
      <w:r w:rsidR="00895B26">
        <w:rPr>
          <w:rFonts w:ascii="Times New Roman" w:hAnsi="Times New Roman" w:cs="Times New Roman"/>
          <w:sz w:val="24"/>
          <w:szCs w:val="24"/>
        </w:rPr>
        <w:t xml:space="preserve"> concentrations</w:t>
      </w:r>
      <w:r w:rsidR="004E2BF1" w:rsidRPr="002F22AE">
        <w:rPr>
          <w:rFonts w:ascii="Times New Roman" w:hAnsi="Times New Roman" w:cs="Times New Roman"/>
          <w:sz w:val="24"/>
          <w:szCs w:val="24"/>
        </w:rPr>
        <w:t xml:space="preserve"> </w:t>
      </w:r>
      <w:r w:rsidR="0051251D">
        <w:rPr>
          <w:rFonts w:ascii="Times New Roman" w:hAnsi="Times New Roman" w:cs="Times New Roman"/>
          <w:sz w:val="24"/>
          <w:szCs w:val="24"/>
        </w:rPr>
        <w:t>(</w:t>
      </w:r>
      <w:r w:rsidR="002D25DA">
        <w:rPr>
          <w:rFonts w:ascii="Times New Roman" w:hAnsi="Times New Roman" w:cs="Times New Roman"/>
          <w:sz w:val="24"/>
          <w:szCs w:val="24"/>
        </w:rPr>
        <w:t xml:space="preserve">1-SD </w:t>
      </w:r>
      <w:r w:rsidR="00BA00B5">
        <w:rPr>
          <w:rFonts w:ascii="Times New Roman" w:hAnsi="Times New Roman" w:cs="Times New Roman"/>
          <w:sz w:val="24"/>
          <w:szCs w:val="24"/>
        </w:rPr>
        <w:t xml:space="preserve">or 1.2μmol/L </w:t>
      </w:r>
      <w:r w:rsidR="002D25DA">
        <w:rPr>
          <w:rFonts w:ascii="Times New Roman" w:hAnsi="Times New Roman" w:cs="Times New Roman"/>
          <w:sz w:val="24"/>
          <w:szCs w:val="24"/>
        </w:rPr>
        <w:t>increment</w:t>
      </w:r>
      <w:r w:rsidR="0051251D">
        <w:rPr>
          <w:rFonts w:ascii="Times New Roman" w:hAnsi="Times New Roman" w:cs="Times New Roman"/>
          <w:sz w:val="24"/>
          <w:szCs w:val="24"/>
        </w:rPr>
        <w:t xml:space="preserve">) </w:t>
      </w:r>
      <w:r w:rsidR="004505FA" w:rsidRPr="002F22AE">
        <w:rPr>
          <w:rFonts w:ascii="Times New Roman" w:hAnsi="Times New Roman" w:cs="Times New Roman"/>
          <w:sz w:val="24"/>
          <w:szCs w:val="24"/>
        </w:rPr>
        <w:t>and</w:t>
      </w:r>
      <w:r w:rsidR="00F07106" w:rsidRPr="002F22AE">
        <w:rPr>
          <w:rFonts w:ascii="Times New Roman" w:hAnsi="Times New Roman" w:cs="Times New Roman"/>
          <w:sz w:val="24"/>
          <w:szCs w:val="24"/>
        </w:rPr>
        <w:t xml:space="preserve"> lower 2-hour gluc</w:t>
      </w:r>
      <w:r w:rsidR="00F07106">
        <w:rPr>
          <w:rFonts w:ascii="Times New Roman" w:hAnsi="Times New Roman" w:cs="Times New Roman"/>
          <w:sz w:val="24"/>
          <w:szCs w:val="24"/>
        </w:rPr>
        <w:t>ose</w:t>
      </w:r>
      <w:r w:rsidR="00F07106" w:rsidRPr="002F22AE">
        <w:rPr>
          <w:rFonts w:ascii="Times New Roman" w:hAnsi="Times New Roman" w:cs="Times New Roman"/>
          <w:sz w:val="24"/>
          <w:szCs w:val="24"/>
        </w:rPr>
        <w:t xml:space="preserve"> </w:t>
      </w:r>
      <w:r w:rsidR="00F07106">
        <w:rPr>
          <w:rFonts w:ascii="Times New Roman" w:hAnsi="Times New Roman" w:cs="Times New Roman"/>
          <w:sz w:val="24"/>
          <w:szCs w:val="24"/>
        </w:rPr>
        <w:t xml:space="preserve">concentrations and </w:t>
      </w:r>
      <w:r w:rsidR="004E2BF1" w:rsidRPr="002F22AE">
        <w:rPr>
          <w:rFonts w:ascii="Times New Roman" w:hAnsi="Times New Roman" w:cs="Times New Roman"/>
          <w:sz w:val="24"/>
          <w:szCs w:val="24"/>
        </w:rPr>
        <w:t xml:space="preserve">lower odds of GDM </w:t>
      </w:r>
      <w:r w:rsidR="00793C48">
        <w:rPr>
          <w:rFonts w:ascii="Times New Roman" w:hAnsi="Times New Roman" w:cs="Times New Roman"/>
          <w:sz w:val="24"/>
          <w:szCs w:val="24"/>
        </w:rPr>
        <w:t xml:space="preserve">in </w:t>
      </w:r>
      <w:r w:rsidR="00F07106">
        <w:rPr>
          <w:rFonts w:ascii="Times New Roman" w:hAnsi="Times New Roman" w:cs="Times New Roman"/>
          <w:sz w:val="24"/>
          <w:szCs w:val="24"/>
        </w:rPr>
        <w:t>all</w:t>
      </w:r>
      <w:r w:rsidR="0051251D">
        <w:rPr>
          <w:rFonts w:ascii="Times New Roman" w:hAnsi="Times New Roman" w:cs="Times New Roman"/>
          <w:sz w:val="24"/>
          <w:szCs w:val="24"/>
        </w:rPr>
        <w:t xml:space="preserve"> models (Model 2: </w:t>
      </w:r>
      <w:r w:rsidR="00BB5AFC" w:rsidRPr="002F22AE">
        <w:rPr>
          <w:rFonts w:ascii="Times New Roman" w:hAnsi="Times New Roman" w:cs="Times New Roman"/>
          <w:sz w:val="24"/>
          <w:szCs w:val="24"/>
        </w:rPr>
        <w:t>2-hour glucose</w:t>
      </w:r>
      <w:r w:rsidR="00BB5AFC">
        <w:rPr>
          <w:rFonts w:ascii="Times New Roman" w:hAnsi="Times New Roman" w:cs="Times New Roman"/>
          <w:sz w:val="24"/>
          <w:szCs w:val="24"/>
        </w:rPr>
        <w:t xml:space="preserve"> </w:t>
      </w:r>
      <w:r w:rsidR="00BB5AFC" w:rsidRPr="0051251D">
        <w:rPr>
          <w:rFonts w:ascii="Times New Roman" w:hAnsi="Times New Roman" w:cs="Times New Roman"/>
          <w:i/>
          <w:sz w:val="24"/>
          <w:szCs w:val="24"/>
        </w:rPr>
        <w:t>β</w:t>
      </w:r>
      <w:r w:rsidR="00BB5AFC">
        <w:rPr>
          <w:rFonts w:ascii="Times New Roman" w:hAnsi="Times New Roman" w:cs="Times New Roman"/>
          <w:sz w:val="24"/>
          <w:szCs w:val="24"/>
        </w:rPr>
        <w:t xml:space="preserve">: -0.12, 95% CI: -0.21, -0.02; </w:t>
      </w:r>
      <w:r w:rsidR="00F07106">
        <w:rPr>
          <w:rFonts w:ascii="Times New Roman" w:hAnsi="Times New Roman" w:cs="Times New Roman"/>
          <w:sz w:val="24"/>
          <w:szCs w:val="24"/>
        </w:rPr>
        <w:t>GDM OR: 0.76, 95% CI: 0.62, 0.92</w:t>
      </w:r>
      <w:r w:rsidR="00D36DB5" w:rsidRPr="002F22AE">
        <w:rPr>
          <w:rFonts w:ascii="Times New Roman" w:hAnsi="Times New Roman" w:cs="Times New Roman"/>
          <w:sz w:val="24"/>
          <w:szCs w:val="24"/>
        </w:rPr>
        <w:t>)</w:t>
      </w:r>
      <w:r w:rsidR="004505FA" w:rsidRPr="002F22AE">
        <w:rPr>
          <w:rFonts w:ascii="Times New Roman" w:hAnsi="Times New Roman" w:cs="Times New Roman"/>
          <w:sz w:val="24"/>
          <w:szCs w:val="24"/>
        </w:rPr>
        <w:t xml:space="preserve">. </w:t>
      </w:r>
      <w:r>
        <w:rPr>
          <w:rFonts w:ascii="Times New Roman" w:hAnsi="Times New Roman" w:cs="Times New Roman"/>
          <w:sz w:val="24"/>
          <w:szCs w:val="24"/>
        </w:rPr>
        <w:lastRenderedPageBreak/>
        <w:t>Likewise</w:t>
      </w:r>
      <w:r w:rsidR="006A2C48" w:rsidRPr="002F22AE">
        <w:rPr>
          <w:rFonts w:ascii="Times New Roman" w:hAnsi="Times New Roman" w:cs="Times New Roman"/>
          <w:sz w:val="24"/>
          <w:szCs w:val="24"/>
        </w:rPr>
        <w:t>, h</w:t>
      </w:r>
      <w:r w:rsidR="00D36DB5" w:rsidRPr="002F22AE">
        <w:rPr>
          <w:rFonts w:ascii="Times New Roman" w:hAnsi="Times New Roman" w:cs="Times New Roman"/>
          <w:sz w:val="24"/>
          <w:szCs w:val="24"/>
        </w:rPr>
        <w:t xml:space="preserve">igher homocysteine </w:t>
      </w:r>
      <w:r w:rsidR="00895B26">
        <w:rPr>
          <w:rFonts w:ascii="Times New Roman" w:hAnsi="Times New Roman" w:cs="Times New Roman"/>
          <w:sz w:val="24"/>
          <w:szCs w:val="24"/>
        </w:rPr>
        <w:t xml:space="preserve">concentrations </w:t>
      </w:r>
      <w:r w:rsidR="00D36DB5" w:rsidRPr="002F22AE">
        <w:rPr>
          <w:rFonts w:ascii="Times New Roman" w:hAnsi="Times New Roman" w:cs="Times New Roman"/>
          <w:sz w:val="24"/>
          <w:szCs w:val="24"/>
        </w:rPr>
        <w:t xml:space="preserve">were associated with lower fasting glucose </w:t>
      </w:r>
      <w:r w:rsidR="00F07106">
        <w:rPr>
          <w:rFonts w:ascii="Times New Roman" w:hAnsi="Times New Roman" w:cs="Times New Roman"/>
          <w:sz w:val="24"/>
          <w:szCs w:val="24"/>
        </w:rPr>
        <w:t xml:space="preserve">concentrations </w:t>
      </w:r>
      <w:r w:rsidR="004505FA" w:rsidRPr="002F22AE">
        <w:rPr>
          <w:rFonts w:ascii="Times New Roman" w:hAnsi="Times New Roman" w:cs="Times New Roman"/>
          <w:sz w:val="24"/>
          <w:szCs w:val="24"/>
        </w:rPr>
        <w:t>af</w:t>
      </w:r>
      <w:r w:rsidR="00DF5422" w:rsidRPr="002F22AE">
        <w:rPr>
          <w:rFonts w:ascii="Times New Roman" w:hAnsi="Times New Roman" w:cs="Times New Roman"/>
          <w:sz w:val="24"/>
          <w:szCs w:val="24"/>
        </w:rPr>
        <w:t xml:space="preserve">ter adjustment for confounders and </w:t>
      </w:r>
      <w:r w:rsidR="004505FA" w:rsidRPr="002F22AE">
        <w:rPr>
          <w:rFonts w:ascii="Times New Roman" w:hAnsi="Times New Roman" w:cs="Times New Roman"/>
          <w:sz w:val="24"/>
          <w:szCs w:val="24"/>
        </w:rPr>
        <w:t xml:space="preserve">B-vitamins </w:t>
      </w:r>
      <w:r w:rsidR="0051251D">
        <w:rPr>
          <w:rFonts w:ascii="Times New Roman" w:hAnsi="Times New Roman" w:cs="Times New Roman"/>
          <w:sz w:val="24"/>
          <w:szCs w:val="24"/>
        </w:rPr>
        <w:t>(</w:t>
      </w:r>
      <w:r w:rsidR="0051251D" w:rsidRPr="001F001C">
        <w:rPr>
          <w:rFonts w:ascii="Times New Roman" w:hAnsi="Times New Roman" w:cs="Times New Roman"/>
          <w:i/>
          <w:sz w:val="24"/>
          <w:szCs w:val="24"/>
        </w:rPr>
        <w:t>β</w:t>
      </w:r>
      <w:r w:rsidR="0051251D">
        <w:rPr>
          <w:rFonts w:ascii="Times New Roman" w:hAnsi="Times New Roman" w:cs="Times New Roman"/>
          <w:sz w:val="24"/>
          <w:szCs w:val="24"/>
        </w:rPr>
        <w:t>: -0.05, 95% CI: -0.08, -0.02</w:t>
      </w:r>
      <w:r w:rsidR="004E2BF1" w:rsidRPr="002F22AE">
        <w:rPr>
          <w:rFonts w:ascii="Times New Roman" w:hAnsi="Times New Roman" w:cs="Times New Roman"/>
          <w:sz w:val="24"/>
          <w:szCs w:val="24"/>
        </w:rPr>
        <w:t xml:space="preserve">). </w:t>
      </w:r>
    </w:p>
    <w:p w:rsidR="0020323D" w:rsidRPr="002F22AE" w:rsidRDefault="0020323D" w:rsidP="0020323D">
      <w:pPr>
        <w:pStyle w:val="ListParagraph"/>
        <w:spacing w:after="0" w:line="480" w:lineRule="auto"/>
        <w:ind w:left="0"/>
        <w:contextualSpacing w:val="0"/>
        <w:rPr>
          <w:rFonts w:ascii="Times New Roman" w:hAnsi="Times New Roman" w:cs="Times New Roman"/>
          <w:sz w:val="20"/>
          <w:szCs w:val="20"/>
        </w:rPr>
      </w:pPr>
      <w:r w:rsidRPr="00065FAF">
        <w:rPr>
          <w:rFonts w:ascii="Times New Roman" w:hAnsi="Times New Roman" w:cs="Times New Roman"/>
          <w:b/>
          <w:sz w:val="20"/>
          <w:szCs w:val="20"/>
        </w:rPr>
        <w:t>Table 2</w:t>
      </w:r>
      <w:r w:rsidRPr="002F22AE">
        <w:rPr>
          <w:rFonts w:ascii="Times New Roman" w:hAnsi="Times New Roman" w:cs="Times New Roman"/>
          <w:sz w:val="20"/>
          <w:szCs w:val="20"/>
        </w:rPr>
        <w:t>: Associations of maternal plasma folate, vitamin</w:t>
      </w:r>
      <w:r>
        <w:rPr>
          <w:rFonts w:ascii="Times New Roman" w:hAnsi="Times New Roman" w:cs="Times New Roman"/>
          <w:sz w:val="20"/>
          <w:szCs w:val="20"/>
        </w:rPr>
        <w:t xml:space="preserve">s B6 and </w:t>
      </w:r>
      <w:r w:rsidRPr="002F22AE">
        <w:rPr>
          <w:rFonts w:ascii="Times New Roman" w:hAnsi="Times New Roman" w:cs="Times New Roman"/>
          <w:sz w:val="20"/>
          <w:szCs w:val="20"/>
        </w:rPr>
        <w:t>B12</w:t>
      </w:r>
      <w:r>
        <w:rPr>
          <w:rFonts w:ascii="Times New Roman" w:hAnsi="Times New Roman" w:cs="Times New Roman"/>
          <w:sz w:val="20"/>
          <w:szCs w:val="20"/>
        </w:rPr>
        <w:t>,</w:t>
      </w:r>
      <w:r w:rsidRPr="002F22AE">
        <w:rPr>
          <w:rFonts w:ascii="Times New Roman" w:hAnsi="Times New Roman" w:cs="Times New Roman"/>
          <w:sz w:val="20"/>
          <w:szCs w:val="20"/>
        </w:rPr>
        <w:t xml:space="preserve"> and homocysteine with fa</w:t>
      </w:r>
      <w:r>
        <w:rPr>
          <w:rFonts w:ascii="Times New Roman" w:hAnsi="Times New Roman" w:cs="Times New Roman"/>
          <w:sz w:val="20"/>
          <w:szCs w:val="20"/>
        </w:rPr>
        <w:t xml:space="preserve">sting and 2-hour plasma glucose, and </w:t>
      </w:r>
      <w:r w:rsidRPr="002F22AE">
        <w:rPr>
          <w:rFonts w:ascii="Times New Roman" w:hAnsi="Times New Roman" w:cs="Times New Roman"/>
          <w:sz w:val="20"/>
          <w:szCs w:val="20"/>
        </w:rPr>
        <w:t>ge</w:t>
      </w:r>
      <w:r>
        <w:rPr>
          <w:rFonts w:ascii="Times New Roman" w:hAnsi="Times New Roman" w:cs="Times New Roman"/>
          <w:sz w:val="20"/>
          <w:szCs w:val="20"/>
        </w:rPr>
        <w:t>stational diabetes mellitus</w:t>
      </w:r>
      <w:r w:rsidRPr="002F22AE">
        <w:rPr>
          <w:rFonts w:ascii="Times New Roman" w:hAnsi="Times New Roman" w:cs="Times New Roman"/>
          <w:sz w:val="20"/>
          <w:szCs w:val="20"/>
        </w:rPr>
        <w:t xml:space="preserve"> (n=913)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950"/>
        <w:gridCol w:w="666"/>
        <w:gridCol w:w="1850"/>
        <w:gridCol w:w="666"/>
        <w:gridCol w:w="1650"/>
        <w:gridCol w:w="666"/>
      </w:tblGrid>
      <w:tr w:rsidR="0020323D" w:rsidRPr="002F22AE" w:rsidTr="0020323D">
        <w:trPr>
          <w:trHeight w:val="288"/>
        </w:trPr>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b/>
                <w:sz w:val="20"/>
                <w:szCs w:val="20"/>
              </w:rPr>
            </w:pPr>
          </w:p>
        </w:tc>
        <w:tc>
          <w:tcPr>
            <w:tcW w:w="0" w:type="auto"/>
            <w:gridSpan w:val="2"/>
            <w:tcBorders>
              <w:top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sz w:val="20"/>
                <w:szCs w:val="20"/>
              </w:rPr>
              <w:t>Fasting Plasma Glucose</w:t>
            </w:r>
          </w:p>
        </w:tc>
        <w:tc>
          <w:tcPr>
            <w:tcW w:w="0" w:type="auto"/>
            <w:gridSpan w:val="2"/>
            <w:tcBorders>
              <w:top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sz w:val="20"/>
                <w:szCs w:val="20"/>
              </w:rPr>
              <w:t>2-hour Plasma Glucose</w:t>
            </w:r>
          </w:p>
        </w:tc>
        <w:tc>
          <w:tcPr>
            <w:tcW w:w="2316" w:type="dxa"/>
            <w:gridSpan w:val="2"/>
            <w:tcBorders>
              <w:top w:val="single" w:sz="4" w:space="0" w:color="auto"/>
            </w:tcBorders>
            <w:vAlign w:val="center"/>
          </w:tcPr>
          <w:p w:rsidR="0020323D" w:rsidRPr="002F22AE" w:rsidRDefault="0020323D" w:rsidP="00DC16DD">
            <w:pPr>
              <w:jc w:val="center"/>
              <w:rPr>
                <w:rFonts w:ascii="Times New Roman" w:hAnsi="Times New Roman" w:cs="Times New Roman"/>
                <w:sz w:val="20"/>
                <w:szCs w:val="20"/>
              </w:rPr>
            </w:pPr>
            <w:r>
              <w:rPr>
                <w:rFonts w:ascii="Times New Roman" w:hAnsi="Times New Roman" w:cs="Times New Roman"/>
                <w:sz w:val="20"/>
                <w:szCs w:val="20"/>
              </w:rPr>
              <w:t>Gestational Diabetes</w:t>
            </w:r>
          </w:p>
        </w:tc>
      </w:tr>
      <w:tr w:rsidR="0020323D" w:rsidRPr="002F22AE" w:rsidTr="0020323D">
        <w:trPr>
          <w:trHeight w:val="288"/>
        </w:trPr>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b/>
                <w:sz w:val="20"/>
                <w:szCs w:val="20"/>
              </w:rPr>
            </w:pPr>
          </w:p>
        </w:tc>
        <w:tc>
          <w:tcPr>
            <w:tcW w:w="0" w:type="auto"/>
            <w:tcBorders>
              <w:bottom w:val="single" w:sz="4" w:space="0" w:color="auto"/>
            </w:tcBorders>
            <w:vAlign w:val="center"/>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i/>
                <w:sz w:val="20"/>
                <w:szCs w:val="20"/>
              </w:rPr>
              <w:t>β</w:t>
            </w:r>
            <w:r w:rsidRPr="002F22AE">
              <w:rPr>
                <w:rFonts w:ascii="Times New Roman" w:hAnsi="Times New Roman" w:cs="Times New Roman"/>
                <w:sz w:val="20"/>
                <w:szCs w:val="20"/>
              </w:rPr>
              <w:t xml:space="preserve"> (95% CI)</w:t>
            </w:r>
          </w:p>
        </w:tc>
        <w:tc>
          <w:tcPr>
            <w:tcW w:w="0" w:type="auto"/>
            <w:tcBorders>
              <w:bottom w:val="single" w:sz="4" w:space="0" w:color="auto"/>
            </w:tcBorders>
            <w:vAlign w:val="center"/>
          </w:tcPr>
          <w:p w:rsidR="0020323D" w:rsidRPr="002F22AE" w:rsidRDefault="0020323D" w:rsidP="00DC16DD">
            <w:pPr>
              <w:tabs>
                <w:tab w:val="left" w:pos="3570"/>
              </w:tabs>
              <w:jc w:val="center"/>
              <w:rPr>
                <w:rFonts w:ascii="Times New Roman" w:hAnsi="Times New Roman" w:cs="Times New Roman"/>
                <w:i/>
                <w:sz w:val="20"/>
                <w:szCs w:val="20"/>
              </w:rPr>
            </w:pPr>
            <w:r w:rsidRPr="002F22AE">
              <w:rPr>
                <w:rFonts w:ascii="Times New Roman" w:hAnsi="Times New Roman" w:cs="Times New Roman"/>
                <w:i/>
                <w:sz w:val="20"/>
                <w:szCs w:val="20"/>
              </w:rPr>
              <w:t>P</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i/>
                <w:sz w:val="20"/>
                <w:szCs w:val="20"/>
              </w:rPr>
              <w:t>β</w:t>
            </w:r>
            <w:r w:rsidRPr="002F22AE">
              <w:rPr>
                <w:rFonts w:ascii="Times New Roman" w:hAnsi="Times New Roman" w:cs="Times New Roman"/>
                <w:sz w:val="20"/>
                <w:szCs w:val="20"/>
              </w:rPr>
              <w:t xml:space="preserve"> (95% CI)</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i/>
                <w:sz w:val="20"/>
                <w:szCs w:val="20"/>
              </w:rPr>
            </w:pPr>
            <w:r w:rsidRPr="002F22AE">
              <w:rPr>
                <w:rFonts w:ascii="Times New Roman" w:hAnsi="Times New Roman" w:cs="Times New Roman"/>
                <w:i/>
                <w:sz w:val="20"/>
                <w:szCs w:val="20"/>
              </w:rPr>
              <w:t>P</w:t>
            </w:r>
          </w:p>
        </w:tc>
        <w:tc>
          <w:tcPr>
            <w:tcW w:w="0" w:type="auto"/>
            <w:tcBorders>
              <w:bottom w:val="single" w:sz="4" w:space="0" w:color="auto"/>
            </w:tcBorders>
            <w:vAlign w:val="center"/>
          </w:tcPr>
          <w:p w:rsidR="0020323D" w:rsidRPr="00EF085B" w:rsidRDefault="0020323D" w:rsidP="00DC16DD">
            <w:pPr>
              <w:jc w:val="center"/>
              <w:rPr>
                <w:rFonts w:ascii="Times New Roman" w:hAnsi="Times New Roman" w:cs="Times New Roman"/>
                <w:sz w:val="20"/>
                <w:szCs w:val="20"/>
              </w:rPr>
            </w:pPr>
            <w:r w:rsidRPr="00EF085B">
              <w:rPr>
                <w:rFonts w:ascii="Times New Roman" w:hAnsi="Times New Roman" w:cs="Times New Roman"/>
                <w:sz w:val="20"/>
                <w:szCs w:val="20"/>
              </w:rPr>
              <w:t>OR (95% CI)</w:t>
            </w:r>
          </w:p>
        </w:tc>
        <w:tc>
          <w:tcPr>
            <w:tcW w:w="666" w:type="dxa"/>
            <w:tcBorders>
              <w:bottom w:val="single" w:sz="4" w:space="0" w:color="auto"/>
            </w:tcBorders>
            <w:vAlign w:val="center"/>
          </w:tcPr>
          <w:p w:rsidR="0020323D" w:rsidRPr="00EF085B" w:rsidRDefault="0020323D" w:rsidP="00DC16DD">
            <w:pPr>
              <w:jc w:val="center"/>
              <w:rPr>
                <w:rFonts w:ascii="Times New Roman" w:hAnsi="Times New Roman" w:cs="Times New Roman"/>
                <w:i/>
                <w:sz w:val="20"/>
                <w:szCs w:val="20"/>
              </w:rPr>
            </w:pPr>
            <w:r w:rsidRPr="00EF085B">
              <w:rPr>
                <w:rFonts w:ascii="Times New Roman" w:hAnsi="Times New Roman" w:cs="Times New Roman"/>
                <w:i/>
                <w:sz w:val="20"/>
                <w:szCs w:val="20"/>
              </w:rPr>
              <w:t>P</w:t>
            </w:r>
          </w:p>
        </w:tc>
      </w:tr>
      <w:tr w:rsidR="0020323D" w:rsidRPr="002F22AE" w:rsidTr="0020323D">
        <w:trPr>
          <w:trHeight w:val="288"/>
        </w:trPr>
        <w:tc>
          <w:tcPr>
            <w:tcW w:w="0" w:type="auto"/>
            <w:tcBorders>
              <w:top w:val="single" w:sz="4" w:space="0" w:color="auto"/>
            </w:tcBorders>
            <w:vAlign w:val="center"/>
          </w:tcPr>
          <w:p w:rsidR="0020323D" w:rsidRPr="002F22AE" w:rsidRDefault="0020323D" w:rsidP="00DC16DD">
            <w:pPr>
              <w:rPr>
                <w:rFonts w:ascii="Times New Roman" w:hAnsi="Times New Roman" w:cs="Times New Roman"/>
                <w:sz w:val="20"/>
                <w:szCs w:val="20"/>
              </w:rPr>
            </w:pPr>
            <w:r w:rsidRPr="002F22AE">
              <w:rPr>
                <w:rFonts w:ascii="Times New Roman" w:hAnsi="Times New Roman" w:cs="Times New Roman"/>
                <w:sz w:val="20"/>
                <w:szCs w:val="20"/>
              </w:rPr>
              <w:t>Folate</w:t>
            </w:r>
          </w:p>
        </w:tc>
        <w:tc>
          <w:tcPr>
            <w:tcW w:w="0" w:type="auto"/>
            <w:tcBorders>
              <w:top w:val="single" w:sz="4" w:space="0" w:color="auto"/>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tcPr>
          <w:p w:rsidR="0020323D" w:rsidRPr="00EF085B" w:rsidRDefault="0020323D" w:rsidP="00DC16DD">
            <w:pPr>
              <w:rPr>
                <w:rFonts w:ascii="Times New Roman" w:hAnsi="Times New Roman" w:cs="Times New Roman"/>
                <w:sz w:val="20"/>
                <w:szCs w:val="20"/>
              </w:rPr>
            </w:pPr>
          </w:p>
        </w:tc>
        <w:tc>
          <w:tcPr>
            <w:tcW w:w="666" w:type="dxa"/>
            <w:tcBorders>
              <w:top w:val="single" w:sz="4" w:space="0" w:color="auto"/>
            </w:tcBorders>
          </w:tcPr>
          <w:p w:rsidR="0020323D" w:rsidRPr="00EF085B" w:rsidRDefault="0020323D" w:rsidP="00DC16DD">
            <w:pPr>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rPr>
            </w:pPr>
            <w:r w:rsidRPr="002F22AE">
              <w:rPr>
                <w:rFonts w:ascii="Times New Roman" w:hAnsi="Times New Roman" w:cs="Times New Roman"/>
                <w:sz w:val="20"/>
                <w:szCs w:val="20"/>
              </w:rPr>
              <w:t>Unadjusted</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(-0.06, 0.001</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0.056</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0.26 (0.16, 0.35</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0.001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1.40 (1.17, 1.68)</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0.001</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-0.02 (-0.06, 0.01</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0.124</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0.17 (0.08, 0.27</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0.001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1.30 (1.07, 1.59)</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0.009</w:t>
            </w:r>
          </w:p>
        </w:tc>
      </w:tr>
      <w:tr w:rsidR="0020323D" w:rsidRPr="002F22AE" w:rsidTr="0020323D">
        <w:trPr>
          <w:trHeight w:val="288"/>
        </w:trPr>
        <w:tc>
          <w:tcPr>
            <w:tcW w:w="0" w:type="auto"/>
            <w:vAlign w:val="center"/>
          </w:tcPr>
          <w:p w:rsidR="0020323D" w:rsidRPr="002F22AE" w:rsidRDefault="0020323D" w:rsidP="00DC16DD">
            <w:pPr>
              <w:ind w:left="144"/>
              <w:rPr>
                <w:rFonts w:ascii="Times New Roman" w:hAnsi="Times New Roman" w:cs="Times New Roman"/>
                <w:sz w:val="20"/>
                <w:szCs w:val="20"/>
              </w:rPr>
            </w:pPr>
            <w:r>
              <w:rPr>
                <w:rFonts w:ascii="Times New Roman" w:hAnsi="Times New Roman" w:cs="Times New Roman"/>
                <w:sz w:val="20"/>
                <w:szCs w:val="20"/>
              </w:rPr>
              <w:t>Model 2</w:t>
            </w:r>
            <w:r w:rsidRPr="00065FAF">
              <w:rPr>
                <w:rFonts w:ascii="Times New Roman" w:hAnsi="Times New Roman" w:cs="Times New Roman"/>
                <w:sz w:val="20"/>
                <w:szCs w:val="20"/>
                <w:vertAlign w:val="superscript"/>
              </w:rPr>
              <w:t>a</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w:t>
            </w:r>
            <w:r>
              <w:rPr>
                <w:rFonts w:ascii="Times New Roman" w:hAnsi="Times New Roman" w:cs="Times New Roman"/>
                <w:sz w:val="20"/>
                <w:szCs w:val="20"/>
              </w:rPr>
              <w:t>2</w:t>
            </w:r>
            <w:r w:rsidRPr="002F22AE">
              <w:rPr>
                <w:rFonts w:ascii="Times New Roman" w:hAnsi="Times New Roman" w:cs="Times New Roman"/>
                <w:sz w:val="20"/>
                <w:szCs w:val="20"/>
              </w:rPr>
              <w:t xml:space="preserve"> (-0.0</w:t>
            </w:r>
            <w:r>
              <w:rPr>
                <w:rFonts w:ascii="Times New Roman" w:hAnsi="Times New Roman" w:cs="Times New Roman"/>
                <w:sz w:val="20"/>
                <w:szCs w:val="20"/>
              </w:rPr>
              <w:t>5, 0.02</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0.358</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0.15 (0.04, 0.25</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0.014</w:t>
            </w:r>
          </w:p>
        </w:tc>
        <w:tc>
          <w:tcPr>
            <w:tcW w:w="0" w:type="auto"/>
            <w:vAlign w:val="center"/>
          </w:tcPr>
          <w:p w:rsidR="0020323D" w:rsidRPr="00EF085B" w:rsidRDefault="0020323D" w:rsidP="00DC16DD">
            <w:pPr>
              <w:jc w:val="right"/>
              <w:rPr>
                <w:rFonts w:ascii="Times New Roman" w:hAnsi="Times New Roman" w:cs="Times New Roman"/>
                <w:sz w:val="20"/>
                <w:szCs w:val="20"/>
              </w:rPr>
            </w:pPr>
            <w:r>
              <w:rPr>
                <w:rFonts w:ascii="Times New Roman" w:hAnsi="Times New Roman" w:cs="Times New Roman"/>
                <w:sz w:val="20"/>
                <w:szCs w:val="20"/>
              </w:rPr>
              <w:t>1.29 (1.01</w:t>
            </w:r>
            <w:r w:rsidRPr="00EF085B">
              <w:rPr>
                <w:rFonts w:ascii="Times New Roman" w:hAnsi="Times New Roman" w:cs="Times New Roman"/>
                <w:sz w:val="20"/>
                <w:szCs w:val="20"/>
              </w:rPr>
              <w:t xml:space="preserve">, 1.60) </w:t>
            </w:r>
          </w:p>
        </w:tc>
        <w:tc>
          <w:tcPr>
            <w:tcW w:w="666" w:type="dxa"/>
            <w:vAlign w:val="center"/>
          </w:tcPr>
          <w:p w:rsidR="0020323D" w:rsidRPr="00EF085B" w:rsidRDefault="0020323D" w:rsidP="00DC16DD">
            <w:pPr>
              <w:jc w:val="right"/>
              <w:rPr>
                <w:rFonts w:ascii="Times New Roman" w:hAnsi="Times New Roman" w:cs="Times New Roman"/>
                <w:sz w:val="20"/>
                <w:szCs w:val="20"/>
              </w:rPr>
            </w:pPr>
            <w:r>
              <w:rPr>
                <w:rFonts w:ascii="Times New Roman" w:hAnsi="Times New Roman" w:cs="Times New Roman"/>
                <w:sz w:val="20"/>
                <w:szCs w:val="20"/>
              </w:rPr>
              <w:t>0.039</w:t>
            </w:r>
          </w:p>
        </w:tc>
      </w:tr>
      <w:tr w:rsidR="0020323D" w:rsidRPr="002F22AE" w:rsidTr="0020323D">
        <w:trPr>
          <w:trHeight w:val="288"/>
        </w:trPr>
        <w:tc>
          <w:tcPr>
            <w:tcW w:w="0" w:type="auto"/>
            <w:vAlign w:val="center"/>
          </w:tcPr>
          <w:p w:rsidR="0020323D" w:rsidRPr="002F22AE" w:rsidRDefault="0020323D" w:rsidP="00DC16DD">
            <w:pPr>
              <w:rPr>
                <w:rFonts w:ascii="Times New Roman" w:hAnsi="Times New Roman" w:cs="Times New Roman"/>
                <w:sz w:val="20"/>
                <w:szCs w:val="20"/>
              </w:rPr>
            </w:pPr>
            <w:r w:rsidRPr="002F22AE">
              <w:rPr>
                <w:rFonts w:ascii="Times New Roman" w:hAnsi="Times New Roman" w:cs="Times New Roman"/>
                <w:sz w:val="20"/>
                <w:szCs w:val="20"/>
              </w:rPr>
              <w:t>Vitamin B12</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EF085B" w:rsidRDefault="0020323D" w:rsidP="00DC16DD">
            <w:pPr>
              <w:jc w:val="right"/>
              <w:rPr>
                <w:rFonts w:ascii="Times New Roman" w:hAnsi="Times New Roman" w:cs="Times New Roman"/>
                <w:sz w:val="20"/>
                <w:szCs w:val="20"/>
              </w:rPr>
            </w:pPr>
          </w:p>
        </w:tc>
        <w:tc>
          <w:tcPr>
            <w:tcW w:w="666" w:type="dxa"/>
            <w:vAlign w:val="center"/>
          </w:tcPr>
          <w:p w:rsidR="0020323D" w:rsidRPr="00EF085B" w:rsidRDefault="0020323D" w:rsidP="00DC16DD">
            <w:pPr>
              <w:jc w:val="right"/>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rPr>
            </w:pPr>
            <w:r w:rsidRPr="002F22AE">
              <w:rPr>
                <w:rFonts w:ascii="Times New Roman" w:hAnsi="Times New Roman" w:cs="Times New Roman"/>
                <w:sz w:val="20"/>
                <w:szCs w:val="20"/>
              </w:rPr>
              <w:t>Unadjusted</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-0.06 (-0.09, -0.03</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0.007</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-0.09 (-0.19, 0.001</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0.050</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0.83 (0.70, 0.98)</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0.028</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-0.04 (-0.07, -0.01</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0.008</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-0.06 (-0.15, 0.03</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0.224</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0.86 (0.72, 1.03)</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0.094</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2</w:t>
            </w:r>
            <w:r w:rsidRPr="00065FAF">
              <w:rPr>
                <w:rFonts w:ascii="Times New Roman" w:hAnsi="Times New Roman" w:cs="Times New Roman"/>
                <w:sz w:val="20"/>
                <w:szCs w:val="20"/>
                <w:vertAlign w:val="superscript"/>
              </w:rPr>
              <w:t>b</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-0.04 (-0.07, -0.01</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0.016</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-0.09 (-0.18</w:t>
            </w:r>
            <w:r w:rsidRPr="002F22AE">
              <w:rPr>
                <w:rFonts w:ascii="Times New Roman" w:hAnsi="Times New Roman" w:cs="Times New Roman"/>
                <w:sz w:val="20"/>
                <w:szCs w:val="20"/>
              </w:rPr>
              <w:t xml:space="preserve">, </w:t>
            </w:r>
            <w:r>
              <w:rPr>
                <w:rFonts w:ascii="Times New Roman" w:hAnsi="Times New Roman" w:cs="Times New Roman"/>
                <w:sz w:val="20"/>
                <w:szCs w:val="20"/>
              </w:rPr>
              <w:t>-0.003</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0.044</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0.81 (0.68, 0.97)</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0.024</w:t>
            </w:r>
          </w:p>
        </w:tc>
      </w:tr>
      <w:tr w:rsidR="0020323D" w:rsidRPr="002F22AE" w:rsidTr="0020323D">
        <w:trPr>
          <w:trHeight w:val="288"/>
        </w:trPr>
        <w:tc>
          <w:tcPr>
            <w:tcW w:w="0" w:type="auto"/>
            <w:vAlign w:val="center"/>
          </w:tcPr>
          <w:p w:rsidR="0020323D" w:rsidRPr="002F22AE" w:rsidRDefault="0020323D" w:rsidP="00DC16DD">
            <w:pPr>
              <w:rPr>
                <w:rFonts w:ascii="Times New Roman" w:hAnsi="Times New Roman" w:cs="Times New Roman"/>
                <w:sz w:val="20"/>
                <w:szCs w:val="20"/>
              </w:rPr>
            </w:pPr>
            <w:r w:rsidRPr="002F22AE">
              <w:rPr>
                <w:rFonts w:ascii="Times New Roman" w:hAnsi="Times New Roman" w:cs="Times New Roman"/>
                <w:sz w:val="20"/>
                <w:szCs w:val="20"/>
              </w:rPr>
              <w:t>Vitamin B6</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EF085B" w:rsidRDefault="0020323D" w:rsidP="00DC16DD">
            <w:pPr>
              <w:jc w:val="right"/>
              <w:rPr>
                <w:rFonts w:ascii="Times New Roman" w:hAnsi="Times New Roman" w:cs="Times New Roman"/>
                <w:sz w:val="20"/>
                <w:szCs w:val="20"/>
              </w:rPr>
            </w:pPr>
          </w:p>
        </w:tc>
        <w:tc>
          <w:tcPr>
            <w:tcW w:w="666" w:type="dxa"/>
            <w:vAlign w:val="center"/>
          </w:tcPr>
          <w:p w:rsidR="0020323D" w:rsidRPr="00EF085B" w:rsidRDefault="0020323D" w:rsidP="00DC16DD">
            <w:pPr>
              <w:jc w:val="right"/>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rPr>
            </w:pPr>
            <w:r w:rsidRPr="002F22AE">
              <w:rPr>
                <w:rFonts w:ascii="Times New Roman" w:hAnsi="Times New Roman" w:cs="Times New Roman"/>
                <w:sz w:val="20"/>
                <w:szCs w:val="20"/>
              </w:rPr>
              <w:t>Unadjusted</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-0.02 (-0.05</w:t>
            </w:r>
            <w:r w:rsidRPr="002F22AE">
              <w:rPr>
                <w:rFonts w:ascii="Times New Roman" w:hAnsi="Times New Roman" w:cs="Times New Roman"/>
                <w:sz w:val="20"/>
                <w:szCs w:val="20"/>
              </w:rPr>
              <w:t>, 0.01)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0.284</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0.17 (0.08, 0.26</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0.001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1.20 (1.01, 1.43)</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0.039</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-0.02 (-0.05</w:t>
            </w:r>
            <w:r w:rsidRPr="002F22AE">
              <w:rPr>
                <w:rFonts w:ascii="Times New Roman" w:hAnsi="Times New Roman" w:cs="Times New Roman"/>
                <w:sz w:val="20"/>
                <w:szCs w:val="20"/>
              </w:rPr>
              <w:t>, 0.01)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0.159</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0.13 (0.04, 0.22</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0.003</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1.20 (0.996, 1.44)</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0.055</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2</w:t>
            </w:r>
            <w:r>
              <w:rPr>
                <w:rFonts w:ascii="Times New Roman" w:hAnsi="Times New Roman" w:cs="Times New Roman"/>
                <w:sz w:val="20"/>
                <w:szCs w:val="20"/>
                <w:vertAlign w:val="superscript"/>
              </w:rPr>
              <w:t>c</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-0.0</w:t>
            </w:r>
            <w:r>
              <w:rPr>
                <w:rFonts w:ascii="Times New Roman" w:hAnsi="Times New Roman" w:cs="Times New Roman"/>
                <w:sz w:val="20"/>
                <w:szCs w:val="20"/>
              </w:rPr>
              <w:t>05 (-0.04, 0.03</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0.747</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0.10 (-0.0005, 0.19</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0.051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1.14 (0.94, 1.39)</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0.175</w:t>
            </w:r>
          </w:p>
        </w:tc>
      </w:tr>
      <w:tr w:rsidR="0020323D" w:rsidRPr="002F22AE" w:rsidTr="0020323D">
        <w:trPr>
          <w:trHeight w:val="288"/>
        </w:trPr>
        <w:tc>
          <w:tcPr>
            <w:tcW w:w="0" w:type="auto"/>
            <w:vAlign w:val="center"/>
          </w:tcPr>
          <w:p w:rsidR="0020323D" w:rsidRPr="002F22AE" w:rsidRDefault="0020323D" w:rsidP="00DC16DD">
            <w:pPr>
              <w:rPr>
                <w:rFonts w:ascii="Times New Roman" w:hAnsi="Times New Roman" w:cs="Times New Roman"/>
                <w:sz w:val="20"/>
                <w:szCs w:val="20"/>
              </w:rPr>
            </w:pPr>
            <w:r w:rsidRPr="002F22AE">
              <w:rPr>
                <w:rFonts w:ascii="Times New Roman" w:hAnsi="Times New Roman" w:cs="Times New Roman"/>
                <w:sz w:val="20"/>
                <w:szCs w:val="20"/>
              </w:rPr>
              <w:t>Homocysteine</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EF085B" w:rsidRDefault="0020323D" w:rsidP="00DC16DD">
            <w:pPr>
              <w:jc w:val="right"/>
              <w:rPr>
                <w:rFonts w:ascii="Times New Roman" w:hAnsi="Times New Roman" w:cs="Times New Roman"/>
                <w:sz w:val="20"/>
                <w:szCs w:val="20"/>
              </w:rPr>
            </w:pPr>
          </w:p>
        </w:tc>
        <w:tc>
          <w:tcPr>
            <w:tcW w:w="666" w:type="dxa"/>
            <w:vAlign w:val="center"/>
          </w:tcPr>
          <w:p w:rsidR="0020323D" w:rsidRPr="00EF085B" w:rsidRDefault="0020323D" w:rsidP="00DC16DD">
            <w:pPr>
              <w:jc w:val="right"/>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rPr>
            </w:pPr>
            <w:r w:rsidRPr="002F22AE">
              <w:rPr>
                <w:rFonts w:ascii="Times New Roman" w:hAnsi="Times New Roman" w:cs="Times New Roman"/>
                <w:sz w:val="20"/>
                <w:szCs w:val="20"/>
              </w:rPr>
              <w:t>Unadjusted</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(-0.06, 0.005</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0.106</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-0.17 (-0.27, -0.08</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0.001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0.75 (0.63, 0.90)</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0.002</w:t>
            </w:r>
          </w:p>
        </w:tc>
      </w:tr>
      <w:tr w:rsidR="0020323D" w:rsidRPr="002F22AE" w:rsidTr="0020323D">
        <w:trPr>
          <w:trHeight w:val="288"/>
        </w:trPr>
        <w:tc>
          <w:tcPr>
            <w:tcW w:w="0" w:type="auto"/>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1</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(-0.06</w:t>
            </w:r>
            <w:r w:rsidRPr="002F22AE">
              <w:rPr>
                <w:rFonts w:ascii="Times New Roman" w:hAnsi="Times New Roman" w:cs="Times New Roman"/>
                <w:sz w:val="20"/>
                <w:szCs w:val="20"/>
              </w:rPr>
              <w:t xml:space="preserve">, </w:t>
            </w:r>
            <w:r>
              <w:rPr>
                <w:rFonts w:ascii="Times New Roman" w:hAnsi="Times New Roman" w:cs="Times New Roman"/>
                <w:sz w:val="20"/>
                <w:szCs w:val="20"/>
              </w:rPr>
              <w:t>-</w:t>
            </w:r>
            <w:r w:rsidRPr="002F22AE">
              <w:rPr>
                <w:rFonts w:ascii="Times New Roman" w:hAnsi="Times New Roman" w:cs="Times New Roman"/>
                <w:sz w:val="20"/>
                <w:szCs w:val="20"/>
              </w:rPr>
              <w:t>0.0</w:t>
            </w:r>
            <w:r>
              <w:rPr>
                <w:rFonts w:ascii="Times New Roman" w:hAnsi="Times New Roman" w:cs="Times New Roman"/>
                <w:sz w:val="20"/>
                <w:szCs w:val="20"/>
              </w:rPr>
              <w:t>002</w:t>
            </w:r>
            <w:r w:rsidRPr="002F22AE">
              <w:rPr>
                <w:rFonts w:ascii="Times New Roman" w:hAnsi="Times New Roman" w:cs="Times New Roman"/>
                <w:sz w:val="20"/>
                <w:szCs w:val="20"/>
              </w:rPr>
              <w:t>)</w:t>
            </w:r>
          </w:p>
        </w:tc>
        <w:tc>
          <w:tcPr>
            <w:tcW w:w="0" w:type="auto"/>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0.048</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-0.15 (-0.24, -0.06</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0.001</w:t>
            </w:r>
          </w:p>
        </w:tc>
        <w:tc>
          <w:tcPr>
            <w:tcW w:w="0" w:type="auto"/>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0.75 (0.62, 0.91)</w:t>
            </w:r>
          </w:p>
        </w:tc>
        <w:tc>
          <w:tcPr>
            <w:tcW w:w="666" w:type="dxa"/>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0.003</w:t>
            </w:r>
          </w:p>
        </w:tc>
      </w:tr>
      <w:tr w:rsidR="0020323D" w:rsidRPr="002F22AE" w:rsidTr="0020323D">
        <w:trPr>
          <w:trHeight w:val="288"/>
        </w:trPr>
        <w:tc>
          <w:tcPr>
            <w:tcW w:w="0" w:type="auto"/>
            <w:tcBorders>
              <w:bottom w:val="single" w:sz="4" w:space="0" w:color="auto"/>
            </w:tcBorders>
            <w:vAlign w:val="center"/>
          </w:tcPr>
          <w:p w:rsidR="0020323D" w:rsidRPr="002F22AE" w:rsidRDefault="0020323D" w:rsidP="00DC16DD">
            <w:pPr>
              <w:ind w:left="170"/>
              <w:rPr>
                <w:rFonts w:ascii="Times New Roman" w:hAnsi="Times New Roman" w:cs="Times New Roman"/>
                <w:sz w:val="20"/>
                <w:szCs w:val="20"/>
                <w:vertAlign w:val="superscript"/>
              </w:rPr>
            </w:pPr>
            <w:r w:rsidRPr="002F22AE">
              <w:rPr>
                <w:rFonts w:ascii="Times New Roman" w:hAnsi="Times New Roman" w:cs="Times New Roman"/>
                <w:sz w:val="20"/>
                <w:szCs w:val="20"/>
              </w:rPr>
              <w:t>Model 2</w:t>
            </w:r>
            <w:r>
              <w:rPr>
                <w:rFonts w:ascii="Times New Roman" w:hAnsi="Times New Roman" w:cs="Times New Roman"/>
                <w:sz w:val="20"/>
                <w:szCs w:val="20"/>
                <w:vertAlign w:val="superscript"/>
              </w:rPr>
              <w:t>d</w:t>
            </w:r>
          </w:p>
        </w:tc>
        <w:tc>
          <w:tcPr>
            <w:tcW w:w="0" w:type="auto"/>
            <w:tcBorders>
              <w:bottom w:val="single" w:sz="4" w:space="0" w:color="auto"/>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-0.05 (-0.08, -0.02</w:t>
            </w:r>
            <w:r w:rsidRPr="002F22AE">
              <w:rPr>
                <w:rFonts w:ascii="Times New Roman" w:hAnsi="Times New Roman" w:cs="Times New Roman"/>
                <w:sz w:val="20"/>
                <w:szCs w:val="20"/>
              </w:rPr>
              <w:t>)</w:t>
            </w:r>
          </w:p>
        </w:tc>
        <w:tc>
          <w:tcPr>
            <w:tcW w:w="0" w:type="auto"/>
            <w:tcBorders>
              <w:bottom w:val="single" w:sz="4" w:space="0" w:color="auto"/>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0.002</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-0.12 (-0.21, -0.02</w:t>
            </w:r>
            <w:r w:rsidRPr="002F22AE">
              <w:rPr>
                <w:rFonts w:ascii="Times New Roman" w:hAnsi="Times New Roman" w:cs="Times New Roman"/>
                <w:sz w:val="20"/>
                <w:szCs w:val="20"/>
              </w:rPr>
              <w:t>)</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0.012</w:t>
            </w:r>
          </w:p>
        </w:tc>
        <w:tc>
          <w:tcPr>
            <w:tcW w:w="0" w:type="auto"/>
            <w:tcBorders>
              <w:bottom w:val="single" w:sz="4" w:space="0" w:color="auto"/>
            </w:tcBorders>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0.76 (0.62, 0.92)</w:t>
            </w:r>
          </w:p>
        </w:tc>
        <w:tc>
          <w:tcPr>
            <w:tcW w:w="666" w:type="dxa"/>
            <w:tcBorders>
              <w:bottom w:val="single" w:sz="4" w:space="0" w:color="auto"/>
            </w:tcBorders>
            <w:vAlign w:val="center"/>
          </w:tcPr>
          <w:p w:rsidR="0020323D" w:rsidRPr="00EF085B" w:rsidRDefault="0020323D" w:rsidP="00DC16DD">
            <w:pPr>
              <w:jc w:val="right"/>
              <w:rPr>
                <w:rFonts w:ascii="Times New Roman" w:hAnsi="Times New Roman" w:cs="Times New Roman"/>
                <w:sz w:val="20"/>
                <w:szCs w:val="20"/>
              </w:rPr>
            </w:pPr>
            <w:r w:rsidRPr="00EF085B">
              <w:rPr>
                <w:rFonts w:ascii="Times New Roman" w:hAnsi="Times New Roman" w:cs="Times New Roman"/>
                <w:sz w:val="20"/>
                <w:szCs w:val="20"/>
              </w:rPr>
              <w:t>0.006</w:t>
            </w:r>
          </w:p>
        </w:tc>
      </w:tr>
    </w:tbl>
    <w:p w:rsidR="0020323D" w:rsidRPr="002F22AE" w:rsidRDefault="0020323D" w:rsidP="00DA7442">
      <w:pPr>
        <w:spacing w:before="240" w:after="0" w:line="480" w:lineRule="auto"/>
        <w:rPr>
          <w:rFonts w:ascii="Times New Roman" w:hAnsi="Times New Roman" w:cs="Times New Roman"/>
          <w:sz w:val="20"/>
          <w:szCs w:val="20"/>
        </w:rPr>
      </w:pPr>
      <w:r>
        <w:rPr>
          <w:rFonts w:ascii="Times New Roman" w:hAnsi="Times New Roman" w:cs="Times New Roman"/>
          <w:sz w:val="20"/>
          <w:szCs w:val="20"/>
        </w:rPr>
        <w:t xml:space="preserve">Effect </w:t>
      </w:r>
      <w:r w:rsidR="00EF05D8">
        <w:rPr>
          <w:rFonts w:ascii="Times New Roman" w:hAnsi="Times New Roman" w:cs="Times New Roman"/>
          <w:sz w:val="20"/>
          <w:szCs w:val="20"/>
        </w:rPr>
        <w:t>estimates</w:t>
      </w:r>
      <w:r w:rsidRPr="002F22AE">
        <w:rPr>
          <w:rFonts w:ascii="Times New Roman" w:hAnsi="Times New Roman" w:cs="Times New Roman"/>
          <w:sz w:val="20"/>
          <w:szCs w:val="20"/>
        </w:rPr>
        <w:t xml:space="preserve"> are </w:t>
      </w:r>
      <w:r w:rsidR="00EF05D8">
        <w:rPr>
          <w:rFonts w:ascii="Times New Roman" w:hAnsi="Times New Roman" w:cs="Times New Roman"/>
          <w:sz w:val="20"/>
          <w:szCs w:val="20"/>
        </w:rPr>
        <w:t>per</w:t>
      </w:r>
      <w:r>
        <w:rPr>
          <w:rFonts w:ascii="Times New Roman" w:hAnsi="Times New Roman" w:cs="Times New Roman"/>
          <w:sz w:val="20"/>
          <w:szCs w:val="20"/>
        </w:rPr>
        <w:t xml:space="preserve"> </w:t>
      </w:r>
      <w:r w:rsidRPr="002C445C">
        <w:rPr>
          <w:rFonts w:ascii="Times New Roman" w:hAnsi="Times New Roman" w:cs="Times New Roman"/>
          <w:sz w:val="20"/>
          <w:szCs w:val="20"/>
        </w:rPr>
        <w:t>1-SD increment in log-transformed concentrations of plasma folate, vitamins B6 and B12, and homocysteine.</w:t>
      </w:r>
    </w:p>
    <w:p w:rsidR="0020323D" w:rsidRPr="002F22AE" w:rsidRDefault="0020323D" w:rsidP="00DA7442">
      <w:pPr>
        <w:spacing w:after="0" w:line="480" w:lineRule="auto"/>
        <w:rPr>
          <w:rFonts w:ascii="Times New Roman" w:hAnsi="Times New Roman" w:cs="Times New Roman"/>
          <w:sz w:val="20"/>
          <w:szCs w:val="20"/>
        </w:rPr>
      </w:pPr>
      <w:r w:rsidRPr="002F22AE">
        <w:rPr>
          <w:rFonts w:ascii="Times New Roman" w:hAnsi="Times New Roman" w:cs="Times New Roman"/>
          <w:sz w:val="20"/>
          <w:szCs w:val="20"/>
        </w:rPr>
        <w:t xml:space="preserve">Model 1 adjusted for maternal age, ethnicity, education, income, smoking, </w:t>
      </w:r>
      <w:r w:rsidR="00EF05D8" w:rsidRPr="002F22AE">
        <w:rPr>
          <w:rFonts w:ascii="Times New Roman" w:hAnsi="Times New Roman" w:cs="Times New Roman"/>
          <w:sz w:val="20"/>
          <w:szCs w:val="20"/>
        </w:rPr>
        <w:t xml:space="preserve">alcohol intake, </w:t>
      </w:r>
      <w:r w:rsidRPr="002F22AE">
        <w:rPr>
          <w:rFonts w:ascii="Times New Roman" w:hAnsi="Times New Roman" w:cs="Times New Roman"/>
          <w:sz w:val="20"/>
          <w:szCs w:val="20"/>
        </w:rPr>
        <w:t xml:space="preserve">physical activity, </w:t>
      </w:r>
      <w:r w:rsidR="00EF05D8" w:rsidRPr="002F22AE">
        <w:rPr>
          <w:rFonts w:ascii="Times New Roman" w:hAnsi="Times New Roman" w:cs="Times New Roman"/>
          <w:sz w:val="20"/>
          <w:szCs w:val="20"/>
        </w:rPr>
        <w:t xml:space="preserve">pre-pregnancy BMI, </w:t>
      </w:r>
      <w:r w:rsidRPr="002F22AE">
        <w:rPr>
          <w:rFonts w:ascii="Times New Roman" w:hAnsi="Times New Roman" w:cs="Times New Roman"/>
          <w:sz w:val="20"/>
          <w:szCs w:val="20"/>
        </w:rPr>
        <w:t xml:space="preserve">parity, family history of diabetes, and previous occurrence of GDM. </w:t>
      </w:r>
    </w:p>
    <w:p w:rsidR="0020323D" w:rsidRPr="00DA7442" w:rsidRDefault="0020323D" w:rsidP="00DA7442">
      <w:pPr>
        <w:spacing w:after="120" w:line="480" w:lineRule="auto"/>
        <w:rPr>
          <w:rFonts w:ascii="Times New Roman" w:hAnsi="Times New Roman" w:cs="Times New Roman"/>
          <w:sz w:val="20"/>
          <w:szCs w:val="20"/>
        </w:rPr>
      </w:pPr>
      <w:r w:rsidRPr="002F22AE">
        <w:rPr>
          <w:rFonts w:ascii="Times New Roman" w:hAnsi="Times New Roman" w:cs="Times New Roman"/>
          <w:sz w:val="20"/>
          <w:szCs w:val="20"/>
        </w:rPr>
        <w:t xml:space="preserve">Model 2 adjusted as for Model 1 and </w:t>
      </w:r>
      <w:proofErr w:type="spellStart"/>
      <w:r>
        <w:rPr>
          <w:rFonts w:ascii="Times New Roman" w:hAnsi="Times New Roman" w:cs="Times New Roman"/>
          <w:sz w:val="20"/>
          <w:szCs w:val="20"/>
          <w:vertAlign w:val="superscript"/>
        </w:rPr>
        <w:t>a</w:t>
      </w:r>
      <w:r w:rsidRPr="002F22AE">
        <w:rPr>
          <w:rFonts w:ascii="Times New Roman" w:hAnsi="Times New Roman" w:cs="Times New Roman"/>
          <w:sz w:val="20"/>
          <w:szCs w:val="20"/>
        </w:rPr>
        <w:t>plasma</w:t>
      </w:r>
      <w:proofErr w:type="spellEnd"/>
      <w:r w:rsidRPr="002F22AE">
        <w:rPr>
          <w:rFonts w:ascii="Times New Roman" w:hAnsi="Times New Roman" w:cs="Times New Roman"/>
          <w:sz w:val="20"/>
          <w:szCs w:val="20"/>
        </w:rPr>
        <w:t xml:space="preserve"> B6 and B12; </w:t>
      </w:r>
      <w:proofErr w:type="spellStart"/>
      <w:r>
        <w:rPr>
          <w:rFonts w:ascii="Times New Roman" w:hAnsi="Times New Roman" w:cs="Times New Roman"/>
          <w:sz w:val="20"/>
          <w:szCs w:val="20"/>
          <w:vertAlign w:val="superscript"/>
        </w:rPr>
        <w:t>b</w:t>
      </w:r>
      <w:r w:rsidRPr="002F22AE">
        <w:rPr>
          <w:rFonts w:ascii="Times New Roman" w:hAnsi="Times New Roman" w:cs="Times New Roman"/>
          <w:sz w:val="20"/>
          <w:szCs w:val="20"/>
        </w:rPr>
        <w:t>plasma</w:t>
      </w:r>
      <w:proofErr w:type="spellEnd"/>
      <w:r w:rsidRPr="002F22AE">
        <w:rPr>
          <w:rFonts w:ascii="Times New Roman" w:hAnsi="Times New Roman" w:cs="Times New Roman"/>
          <w:sz w:val="20"/>
          <w:szCs w:val="20"/>
        </w:rPr>
        <w:t xml:space="preserve"> folate and B6;</w:t>
      </w:r>
      <w:r w:rsidRPr="002F22AE">
        <w:rPr>
          <w:rFonts w:ascii="Times New Roman" w:hAnsi="Times New Roman" w:cs="Times New Roman"/>
          <w:sz w:val="20"/>
          <w:szCs w:val="20"/>
          <w:vertAlign w:val="superscript"/>
        </w:rPr>
        <w:t xml:space="preserve"> </w:t>
      </w:r>
      <w:proofErr w:type="spellStart"/>
      <w:r>
        <w:rPr>
          <w:rFonts w:ascii="Times New Roman" w:hAnsi="Times New Roman" w:cs="Times New Roman"/>
          <w:sz w:val="20"/>
          <w:szCs w:val="20"/>
          <w:vertAlign w:val="superscript"/>
        </w:rPr>
        <w:t>c</w:t>
      </w:r>
      <w:r w:rsidRPr="002F22AE">
        <w:rPr>
          <w:rFonts w:ascii="Times New Roman" w:hAnsi="Times New Roman" w:cs="Times New Roman"/>
          <w:sz w:val="20"/>
          <w:szCs w:val="20"/>
        </w:rPr>
        <w:t>plasma</w:t>
      </w:r>
      <w:proofErr w:type="spellEnd"/>
      <w:r w:rsidRPr="002F22AE">
        <w:rPr>
          <w:rFonts w:ascii="Times New Roman" w:hAnsi="Times New Roman" w:cs="Times New Roman"/>
          <w:sz w:val="20"/>
          <w:szCs w:val="20"/>
        </w:rPr>
        <w:t xml:space="preserve"> folate and B12; </w:t>
      </w:r>
      <w:proofErr w:type="spellStart"/>
      <w:r>
        <w:rPr>
          <w:rFonts w:ascii="Times New Roman" w:hAnsi="Times New Roman" w:cs="Times New Roman"/>
          <w:sz w:val="20"/>
          <w:szCs w:val="20"/>
          <w:vertAlign w:val="superscript"/>
        </w:rPr>
        <w:t>d</w:t>
      </w:r>
      <w:r w:rsidRPr="002F22AE">
        <w:rPr>
          <w:rFonts w:ascii="Times New Roman" w:hAnsi="Times New Roman" w:cs="Times New Roman"/>
          <w:sz w:val="20"/>
          <w:szCs w:val="20"/>
        </w:rPr>
        <w:t>plasma</w:t>
      </w:r>
      <w:proofErr w:type="spellEnd"/>
      <w:r w:rsidRPr="002F22AE">
        <w:rPr>
          <w:rFonts w:ascii="Times New Roman" w:hAnsi="Times New Roman" w:cs="Times New Roman"/>
          <w:sz w:val="20"/>
          <w:szCs w:val="20"/>
        </w:rPr>
        <w:t xml:space="preserve"> folate, B6, </w:t>
      </w:r>
      <w:r>
        <w:rPr>
          <w:rFonts w:ascii="Times New Roman" w:hAnsi="Times New Roman" w:cs="Times New Roman"/>
          <w:sz w:val="20"/>
          <w:szCs w:val="20"/>
        </w:rPr>
        <w:t xml:space="preserve">and </w:t>
      </w:r>
      <w:r w:rsidRPr="002F22AE">
        <w:rPr>
          <w:rFonts w:ascii="Times New Roman" w:hAnsi="Times New Roman" w:cs="Times New Roman"/>
          <w:sz w:val="20"/>
          <w:szCs w:val="20"/>
        </w:rPr>
        <w:t>B12</w:t>
      </w:r>
      <w:r>
        <w:rPr>
          <w:rFonts w:ascii="Times New Roman" w:hAnsi="Times New Roman" w:cs="Times New Roman"/>
          <w:sz w:val="24"/>
          <w:szCs w:val="24"/>
        </w:rPr>
        <w:br w:type="page"/>
      </w:r>
    </w:p>
    <w:p w:rsidR="0020323D" w:rsidRDefault="008A726C" w:rsidP="00DA7442">
      <w:pPr>
        <w:spacing w:line="480" w:lineRule="auto"/>
        <w:rPr>
          <w:rFonts w:ascii="Times New Roman" w:hAnsi="Times New Roman" w:cs="Times New Roman"/>
          <w:sz w:val="24"/>
          <w:szCs w:val="24"/>
        </w:rPr>
      </w:pPr>
      <w:r w:rsidRPr="002F22AE">
        <w:rPr>
          <w:rFonts w:ascii="Times New Roman" w:hAnsi="Times New Roman" w:cs="Times New Roman"/>
          <w:sz w:val="24"/>
          <w:szCs w:val="24"/>
        </w:rPr>
        <w:lastRenderedPageBreak/>
        <w:t xml:space="preserve">In examining </w:t>
      </w:r>
      <w:r w:rsidR="00CF686B">
        <w:rPr>
          <w:rFonts w:ascii="Times New Roman" w:hAnsi="Times New Roman" w:cs="Times New Roman"/>
          <w:sz w:val="24"/>
          <w:szCs w:val="24"/>
        </w:rPr>
        <w:t>combin</w:t>
      </w:r>
      <w:r w:rsidR="00757444">
        <w:rPr>
          <w:rFonts w:ascii="Times New Roman" w:hAnsi="Times New Roman" w:cs="Times New Roman"/>
          <w:sz w:val="24"/>
          <w:szCs w:val="24"/>
        </w:rPr>
        <w:t>ations of</w:t>
      </w:r>
      <w:r w:rsidRPr="002F22AE">
        <w:rPr>
          <w:rFonts w:ascii="Times New Roman" w:hAnsi="Times New Roman" w:cs="Times New Roman"/>
          <w:sz w:val="24"/>
          <w:szCs w:val="24"/>
        </w:rPr>
        <w:t xml:space="preserve"> folate </w:t>
      </w:r>
      <w:r w:rsidR="00CF686B">
        <w:rPr>
          <w:rFonts w:ascii="Times New Roman" w:hAnsi="Times New Roman" w:cs="Times New Roman"/>
          <w:sz w:val="24"/>
          <w:szCs w:val="24"/>
        </w:rPr>
        <w:t>and vitamin B12</w:t>
      </w:r>
      <w:r w:rsidR="00BB5AFC">
        <w:rPr>
          <w:rFonts w:ascii="Times New Roman" w:hAnsi="Times New Roman" w:cs="Times New Roman"/>
          <w:sz w:val="24"/>
          <w:szCs w:val="24"/>
        </w:rPr>
        <w:t xml:space="preserve"> </w:t>
      </w:r>
      <w:r w:rsidR="00757444">
        <w:rPr>
          <w:rFonts w:ascii="Times New Roman" w:hAnsi="Times New Roman" w:cs="Times New Roman"/>
          <w:sz w:val="24"/>
          <w:szCs w:val="24"/>
        </w:rPr>
        <w:t xml:space="preserve">status </w:t>
      </w:r>
      <w:r w:rsidR="00BB5AFC">
        <w:rPr>
          <w:rFonts w:ascii="Times New Roman" w:hAnsi="Times New Roman" w:cs="Times New Roman"/>
          <w:sz w:val="24"/>
          <w:szCs w:val="24"/>
        </w:rPr>
        <w:t>within the cohort</w:t>
      </w:r>
      <w:r w:rsidRPr="002F22AE">
        <w:rPr>
          <w:rFonts w:ascii="Times New Roman" w:hAnsi="Times New Roman" w:cs="Times New Roman"/>
          <w:sz w:val="24"/>
          <w:szCs w:val="24"/>
        </w:rPr>
        <w:t xml:space="preserve">, </w:t>
      </w:r>
      <w:r w:rsidR="007410C8">
        <w:rPr>
          <w:rFonts w:ascii="Times New Roman" w:hAnsi="Times New Roman" w:cs="Times New Roman"/>
          <w:sz w:val="24"/>
          <w:szCs w:val="24"/>
        </w:rPr>
        <w:t xml:space="preserve">we observed highest odds of GDM for women with </w:t>
      </w:r>
      <w:r w:rsidR="00EF05D8">
        <w:rPr>
          <w:rFonts w:ascii="Times New Roman" w:hAnsi="Times New Roman" w:cs="Times New Roman"/>
          <w:sz w:val="24"/>
          <w:szCs w:val="24"/>
        </w:rPr>
        <w:t>combined</w:t>
      </w:r>
      <w:r w:rsidR="007410C8">
        <w:rPr>
          <w:rFonts w:ascii="Times New Roman" w:hAnsi="Times New Roman" w:cs="Times New Roman"/>
          <w:sz w:val="24"/>
          <w:szCs w:val="24"/>
        </w:rPr>
        <w:t xml:space="preserve"> v</w:t>
      </w:r>
      <w:r w:rsidR="001F001C">
        <w:rPr>
          <w:rFonts w:ascii="Times New Roman" w:hAnsi="Times New Roman" w:cs="Times New Roman"/>
          <w:sz w:val="24"/>
          <w:szCs w:val="24"/>
        </w:rPr>
        <w:t xml:space="preserve">itamin </w:t>
      </w:r>
      <w:r w:rsidR="007410C8">
        <w:rPr>
          <w:rFonts w:ascii="Times New Roman" w:hAnsi="Times New Roman" w:cs="Times New Roman"/>
          <w:sz w:val="24"/>
          <w:szCs w:val="24"/>
        </w:rPr>
        <w:t>B12 insufficiency and highest</w:t>
      </w:r>
      <w:r w:rsidRPr="002F22AE">
        <w:rPr>
          <w:rFonts w:ascii="Times New Roman" w:hAnsi="Times New Roman" w:cs="Times New Roman"/>
          <w:sz w:val="24"/>
          <w:szCs w:val="24"/>
        </w:rPr>
        <w:t xml:space="preserve"> </w:t>
      </w:r>
      <w:r w:rsidR="00376E84">
        <w:rPr>
          <w:rFonts w:ascii="Times New Roman" w:hAnsi="Times New Roman" w:cs="Times New Roman"/>
          <w:sz w:val="24"/>
          <w:szCs w:val="24"/>
        </w:rPr>
        <w:t>concentration</w:t>
      </w:r>
      <w:r w:rsidR="00E67D21" w:rsidRPr="002F22AE">
        <w:rPr>
          <w:rFonts w:ascii="Times New Roman" w:hAnsi="Times New Roman" w:cs="Times New Roman"/>
          <w:sz w:val="24"/>
          <w:szCs w:val="24"/>
        </w:rPr>
        <w:t>s of folate</w:t>
      </w:r>
      <w:r w:rsidR="007410C8">
        <w:rPr>
          <w:rFonts w:ascii="Times New Roman" w:hAnsi="Times New Roman" w:cs="Times New Roman"/>
          <w:sz w:val="24"/>
          <w:szCs w:val="24"/>
        </w:rPr>
        <w:t xml:space="preserve">, </w:t>
      </w:r>
      <w:r w:rsidRPr="002F22AE">
        <w:rPr>
          <w:rFonts w:ascii="Times New Roman" w:hAnsi="Times New Roman" w:cs="Times New Roman"/>
          <w:sz w:val="24"/>
          <w:szCs w:val="24"/>
        </w:rPr>
        <w:t xml:space="preserve">compared to </w:t>
      </w:r>
      <w:r w:rsidR="00757444">
        <w:rPr>
          <w:rFonts w:ascii="Times New Roman" w:hAnsi="Times New Roman" w:cs="Times New Roman"/>
          <w:sz w:val="24"/>
          <w:szCs w:val="24"/>
        </w:rPr>
        <w:t>having</w:t>
      </w:r>
      <w:r w:rsidRPr="002F22AE">
        <w:rPr>
          <w:rFonts w:ascii="Times New Roman" w:hAnsi="Times New Roman" w:cs="Times New Roman"/>
          <w:sz w:val="24"/>
          <w:szCs w:val="24"/>
        </w:rPr>
        <w:t xml:space="preserve"> </w:t>
      </w:r>
      <w:r w:rsidR="001F001C">
        <w:rPr>
          <w:rFonts w:ascii="Times New Roman" w:hAnsi="Times New Roman" w:cs="Times New Roman"/>
          <w:sz w:val="24"/>
          <w:szCs w:val="24"/>
        </w:rPr>
        <w:t xml:space="preserve">vitamin </w:t>
      </w:r>
      <w:r w:rsidR="00472152" w:rsidRPr="002F22AE">
        <w:rPr>
          <w:rFonts w:ascii="Times New Roman" w:hAnsi="Times New Roman" w:cs="Times New Roman"/>
          <w:sz w:val="24"/>
          <w:szCs w:val="24"/>
        </w:rPr>
        <w:t xml:space="preserve">B12 </w:t>
      </w:r>
      <w:r w:rsidR="00757444">
        <w:rPr>
          <w:rFonts w:ascii="Times New Roman" w:hAnsi="Times New Roman" w:cs="Times New Roman"/>
          <w:sz w:val="24"/>
          <w:szCs w:val="24"/>
        </w:rPr>
        <w:t>insufficiency but</w:t>
      </w:r>
      <w:r w:rsidR="00376E84">
        <w:rPr>
          <w:rFonts w:ascii="Times New Roman" w:hAnsi="Times New Roman" w:cs="Times New Roman"/>
          <w:sz w:val="24"/>
          <w:szCs w:val="24"/>
        </w:rPr>
        <w:t xml:space="preserve"> lowest</w:t>
      </w:r>
      <w:r w:rsidRPr="002F22AE">
        <w:rPr>
          <w:rFonts w:ascii="Times New Roman" w:hAnsi="Times New Roman" w:cs="Times New Roman"/>
          <w:sz w:val="24"/>
          <w:szCs w:val="24"/>
        </w:rPr>
        <w:t xml:space="preserve"> </w:t>
      </w:r>
      <w:r w:rsidR="0025145B">
        <w:rPr>
          <w:rFonts w:ascii="Times New Roman" w:hAnsi="Times New Roman" w:cs="Times New Roman"/>
          <w:sz w:val="24"/>
          <w:szCs w:val="24"/>
        </w:rPr>
        <w:t>concentration</w:t>
      </w:r>
      <w:r w:rsidR="00E67D21" w:rsidRPr="002F22AE">
        <w:rPr>
          <w:rFonts w:ascii="Times New Roman" w:hAnsi="Times New Roman" w:cs="Times New Roman"/>
          <w:sz w:val="24"/>
          <w:szCs w:val="24"/>
        </w:rPr>
        <w:t>s</w:t>
      </w:r>
      <w:r w:rsidRPr="002F22AE">
        <w:rPr>
          <w:rFonts w:ascii="Times New Roman" w:hAnsi="Times New Roman" w:cs="Times New Roman"/>
          <w:sz w:val="24"/>
          <w:szCs w:val="24"/>
        </w:rPr>
        <w:t xml:space="preserve"> of folate</w:t>
      </w:r>
      <w:r w:rsidR="00CF686B">
        <w:rPr>
          <w:rFonts w:ascii="Times New Roman" w:hAnsi="Times New Roman" w:cs="Times New Roman"/>
          <w:sz w:val="24"/>
          <w:szCs w:val="24"/>
        </w:rPr>
        <w:t xml:space="preserve"> </w:t>
      </w:r>
      <w:r w:rsidR="00CF686B" w:rsidRPr="002F22AE">
        <w:rPr>
          <w:rFonts w:ascii="Times New Roman" w:hAnsi="Times New Roman" w:cs="Times New Roman"/>
          <w:sz w:val="24"/>
          <w:szCs w:val="24"/>
        </w:rPr>
        <w:t>(</w:t>
      </w:r>
      <w:r w:rsidR="00CF686B" w:rsidRPr="000A09C0">
        <w:rPr>
          <w:rFonts w:ascii="Times New Roman" w:hAnsi="Times New Roman" w:cs="Times New Roman"/>
          <w:b/>
          <w:sz w:val="24"/>
          <w:szCs w:val="24"/>
        </w:rPr>
        <w:t>Table 3</w:t>
      </w:r>
      <w:r w:rsidR="00CF686B" w:rsidRPr="002F22AE">
        <w:rPr>
          <w:rFonts w:ascii="Times New Roman" w:hAnsi="Times New Roman" w:cs="Times New Roman"/>
          <w:sz w:val="24"/>
          <w:szCs w:val="24"/>
        </w:rPr>
        <w:t>)</w:t>
      </w:r>
      <w:r w:rsidRPr="002F22AE">
        <w:rPr>
          <w:rFonts w:ascii="Times New Roman" w:hAnsi="Times New Roman" w:cs="Times New Roman"/>
          <w:sz w:val="24"/>
          <w:szCs w:val="24"/>
        </w:rPr>
        <w:t>. In contrast, no</w:t>
      </w:r>
      <w:r w:rsidR="00E67D21" w:rsidRPr="002F22AE">
        <w:rPr>
          <w:rFonts w:ascii="Times New Roman" w:hAnsi="Times New Roman" w:cs="Times New Roman"/>
          <w:sz w:val="24"/>
          <w:szCs w:val="24"/>
        </w:rPr>
        <w:t xml:space="preserve"> significant </w:t>
      </w:r>
      <w:r w:rsidR="00C07282" w:rsidRPr="002F22AE">
        <w:rPr>
          <w:rFonts w:ascii="Times New Roman" w:hAnsi="Times New Roman" w:cs="Times New Roman"/>
          <w:sz w:val="24"/>
          <w:szCs w:val="24"/>
        </w:rPr>
        <w:t>associations</w:t>
      </w:r>
      <w:r w:rsidR="00E67D21" w:rsidRPr="002F22AE">
        <w:rPr>
          <w:rFonts w:ascii="Times New Roman" w:hAnsi="Times New Roman" w:cs="Times New Roman"/>
          <w:sz w:val="24"/>
          <w:szCs w:val="24"/>
        </w:rPr>
        <w:t xml:space="preserve"> </w:t>
      </w:r>
      <w:r w:rsidR="0025145B">
        <w:rPr>
          <w:rFonts w:ascii="Times New Roman" w:hAnsi="Times New Roman" w:cs="Times New Roman"/>
          <w:sz w:val="24"/>
          <w:szCs w:val="24"/>
        </w:rPr>
        <w:t>between increasing folate concentrations</w:t>
      </w:r>
      <w:r w:rsidR="00C07282" w:rsidRPr="002F22AE">
        <w:rPr>
          <w:rFonts w:ascii="Times New Roman" w:hAnsi="Times New Roman" w:cs="Times New Roman"/>
          <w:sz w:val="24"/>
          <w:szCs w:val="24"/>
        </w:rPr>
        <w:t xml:space="preserve"> and </w:t>
      </w:r>
      <w:r w:rsidRPr="002F22AE">
        <w:rPr>
          <w:rFonts w:ascii="Times New Roman" w:hAnsi="Times New Roman" w:cs="Times New Roman"/>
          <w:sz w:val="24"/>
          <w:szCs w:val="24"/>
        </w:rPr>
        <w:t xml:space="preserve">GDM </w:t>
      </w:r>
      <w:r w:rsidR="00C07282" w:rsidRPr="002F22AE">
        <w:rPr>
          <w:rFonts w:ascii="Times New Roman" w:hAnsi="Times New Roman" w:cs="Times New Roman"/>
          <w:sz w:val="24"/>
          <w:szCs w:val="24"/>
        </w:rPr>
        <w:t xml:space="preserve">were found </w:t>
      </w:r>
      <w:r w:rsidRPr="002F22AE">
        <w:rPr>
          <w:rFonts w:ascii="Times New Roman" w:hAnsi="Times New Roman" w:cs="Times New Roman"/>
          <w:sz w:val="24"/>
          <w:szCs w:val="24"/>
        </w:rPr>
        <w:t xml:space="preserve">among women </w:t>
      </w:r>
      <w:r w:rsidR="00C07282" w:rsidRPr="002F22AE">
        <w:rPr>
          <w:rFonts w:ascii="Times New Roman" w:hAnsi="Times New Roman" w:cs="Times New Roman"/>
          <w:sz w:val="24"/>
          <w:szCs w:val="24"/>
        </w:rPr>
        <w:t>with normal</w:t>
      </w:r>
      <w:r w:rsidR="005E74B0" w:rsidRPr="002F22AE">
        <w:rPr>
          <w:rFonts w:ascii="Times New Roman" w:hAnsi="Times New Roman" w:cs="Times New Roman"/>
          <w:sz w:val="24"/>
          <w:szCs w:val="24"/>
        </w:rPr>
        <w:t xml:space="preserve"> </w:t>
      </w:r>
      <w:r w:rsidR="00C07282" w:rsidRPr="002F22AE">
        <w:rPr>
          <w:rFonts w:ascii="Times New Roman" w:hAnsi="Times New Roman" w:cs="Times New Roman"/>
          <w:sz w:val="24"/>
          <w:szCs w:val="24"/>
        </w:rPr>
        <w:t xml:space="preserve">vitamin </w:t>
      </w:r>
      <w:r w:rsidR="005E74B0" w:rsidRPr="002F22AE">
        <w:rPr>
          <w:rFonts w:ascii="Times New Roman" w:hAnsi="Times New Roman" w:cs="Times New Roman"/>
          <w:sz w:val="24"/>
          <w:szCs w:val="24"/>
        </w:rPr>
        <w:t xml:space="preserve">B12 </w:t>
      </w:r>
      <w:r w:rsidR="00376E84">
        <w:rPr>
          <w:rFonts w:ascii="Times New Roman" w:hAnsi="Times New Roman" w:cs="Times New Roman"/>
          <w:sz w:val="24"/>
          <w:szCs w:val="24"/>
        </w:rPr>
        <w:t>status</w:t>
      </w:r>
      <w:r w:rsidR="005E74B0" w:rsidRPr="002F22AE">
        <w:rPr>
          <w:rFonts w:ascii="Times New Roman" w:hAnsi="Times New Roman" w:cs="Times New Roman"/>
          <w:sz w:val="24"/>
          <w:szCs w:val="24"/>
        </w:rPr>
        <w:t xml:space="preserve">. </w:t>
      </w:r>
    </w:p>
    <w:p w:rsidR="0020323D" w:rsidRPr="002F22AE" w:rsidRDefault="0020323D" w:rsidP="0020323D">
      <w:pPr>
        <w:spacing w:after="0" w:line="480" w:lineRule="auto"/>
        <w:rPr>
          <w:rFonts w:ascii="Times New Roman" w:hAnsi="Times New Roman" w:cs="Times New Roman"/>
          <w:sz w:val="20"/>
          <w:szCs w:val="20"/>
        </w:rPr>
      </w:pPr>
      <w:r w:rsidRPr="00065FAF">
        <w:rPr>
          <w:rFonts w:ascii="Times New Roman" w:hAnsi="Times New Roman" w:cs="Times New Roman"/>
          <w:b/>
          <w:sz w:val="20"/>
          <w:szCs w:val="20"/>
        </w:rPr>
        <w:t>Table 3</w:t>
      </w:r>
      <w:r>
        <w:rPr>
          <w:rFonts w:ascii="Times New Roman" w:hAnsi="Times New Roman" w:cs="Times New Roman"/>
          <w:sz w:val="20"/>
          <w:szCs w:val="20"/>
        </w:rPr>
        <w:t>: Associations between</w:t>
      </w:r>
      <w:r w:rsidRPr="002F22AE">
        <w:rPr>
          <w:rFonts w:ascii="Times New Roman" w:hAnsi="Times New Roman" w:cs="Times New Roman"/>
          <w:sz w:val="20"/>
          <w:szCs w:val="20"/>
        </w:rPr>
        <w:t xml:space="preserve"> combinations of maternal</w:t>
      </w:r>
      <w:r>
        <w:rPr>
          <w:rFonts w:ascii="Times New Roman" w:hAnsi="Times New Roman" w:cs="Times New Roman"/>
          <w:sz w:val="20"/>
          <w:szCs w:val="20"/>
        </w:rPr>
        <w:t xml:space="preserve"> </w:t>
      </w:r>
      <w:r w:rsidRPr="002F22AE">
        <w:rPr>
          <w:rFonts w:ascii="Times New Roman" w:hAnsi="Times New Roman" w:cs="Times New Roman"/>
          <w:sz w:val="20"/>
          <w:szCs w:val="20"/>
        </w:rPr>
        <w:t xml:space="preserve">vitamin B12 </w:t>
      </w:r>
      <w:r>
        <w:rPr>
          <w:rFonts w:ascii="Times New Roman" w:hAnsi="Times New Roman" w:cs="Times New Roman"/>
          <w:sz w:val="20"/>
          <w:szCs w:val="20"/>
        </w:rPr>
        <w:t xml:space="preserve">insufficiency status and plasma folate </w:t>
      </w:r>
      <w:r w:rsidRPr="002F22AE">
        <w:rPr>
          <w:rFonts w:ascii="Times New Roman" w:hAnsi="Times New Roman" w:cs="Times New Roman"/>
          <w:sz w:val="20"/>
          <w:szCs w:val="20"/>
        </w:rPr>
        <w:t>concentrations</w:t>
      </w:r>
      <w:r>
        <w:rPr>
          <w:rFonts w:ascii="Times New Roman" w:hAnsi="Times New Roman" w:cs="Times New Roman"/>
          <w:sz w:val="20"/>
          <w:szCs w:val="20"/>
        </w:rPr>
        <w:t>,</w:t>
      </w:r>
      <w:r w:rsidRPr="002F22AE">
        <w:rPr>
          <w:rFonts w:ascii="Times New Roman" w:hAnsi="Times New Roman" w:cs="Times New Roman"/>
          <w:sz w:val="20"/>
          <w:szCs w:val="20"/>
        </w:rPr>
        <w:t xml:space="preserve"> and gestational diabetes mellitus (n=913)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516"/>
        <w:gridCol w:w="1550"/>
        <w:gridCol w:w="666"/>
        <w:gridCol w:w="516"/>
        <w:gridCol w:w="1550"/>
        <w:gridCol w:w="666"/>
      </w:tblGrid>
      <w:tr w:rsidR="0020323D" w:rsidRPr="002F22AE" w:rsidTr="0020323D">
        <w:trPr>
          <w:trHeight w:val="288"/>
        </w:trPr>
        <w:tc>
          <w:tcPr>
            <w:tcW w:w="0" w:type="auto"/>
            <w:tcBorders>
              <w:top w:val="single" w:sz="4" w:space="0" w:color="auto"/>
            </w:tcBorders>
          </w:tcPr>
          <w:p w:rsidR="0020323D" w:rsidRPr="002F22AE" w:rsidRDefault="0020323D" w:rsidP="00DC16DD">
            <w:pPr>
              <w:rPr>
                <w:rFonts w:ascii="Times New Roman" w:hAnsi="Times New Roman" w:cs="Times New Roman"/>
                <w:sz w:val="20"/>
                <w:szCs w:val="20"/>
              </w:rPr>
            </w:pPr>
          </w:p>
        </w:tc>
        <w:tc>
          <w:tcPr>
            <w:tcW w:w="0" w:type="auto"/>
            <w:gridSpan w:val="3"/>
            <w:tcBorders>
              <w:top w:val="single" w:sz="4" w:space="0" w:color="auto"/>
              <w:left w:val="nil"/>
            </w:tcBorders>
            <w:vAlign w:val="center"/>
          </w:tcPr>
          <w:p w:rsidR="0020323D" w:rsidRPr="002F22AE" w:rsidRDefault="0020323D" w:rsidP="00DC16DD">
            <w:pPr>
              <w:jc w:val="center"/>
              <w:rPr>
                <w:rFonts w:ascii="Times New Roman" w:hAnsi="Times New Roman" w:cs="Times New Roman"/>
                <w:sz w:val="20"/>
                <w:szCs w:val="20"/>
              </w:rPr>
            </w:pPr>
            <w:r>
              <w:rPr>
                <w:rFonts w:ascii="Times New Roman" w:hAnsi="Times New Roman" w:cs="Times New Roman"/>
                <w:sz w:val="20"/>
                <w:szCs w:val="20"/>
              </w:rPr>
              <w:t>B12-insufficient (&lt;221pmol/</w:t>
            </w:r>
            <w:r w:rsidRPr="002F22AE">
              <w:rPr>
                <w:rFonts w:ascii="Times New Roman" w:hAnsi="Times New Roman" w:cs="Times New Roman"/>
                <w:sz w:val="20"/>
                <w:szCs w:val="20"/>
              </w:rPr>
              <w:t>L)</w:t>
            </w:r>
          </w:p>
        </w:tc>
        <w:tc>
          <w:tcPr>
            <w:tcW w:w="0" w:type="auto"/>
            <w:gridSpan w:val="3"/>
            <w:tcBorders>
              <w:top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sz w:val="20"/>
                <w:szCs w:val="20"/>
              </w:rPr>
              <w:t xml:space="preserve">B12-normal </w:t>
            </w:r>
            <w:r>
              <w:rPr>
                <w:rFonts w:ascii="Times New Roman" w:hAnsi="Times New Roman" w:cs="Times New Roman"/>
                <w:sz w:val="20"/>
                <w:szCs w:val="20"/>
              </w:rPr>
              <w:t>(≥221pmol/</w:t>
            </w:r>
            <w:r w:rsidRPr="002F22AE">
              <w:rPr>
                <w:rFonts w:ascii="Times New Roman" w:hAnsi="Times New Roman" w:cs="Times New Roman"/>
                <w:sz w:val="20"/>
                <w:szCs w:val="20"/>
              </w:rPr>
              <w:t>L)</w:t>
            </w:r>
          </w:p>
        </w:tc>
      </w:tr>
      <w:tr w:rsidR="0020323D" w:rsidRPr="002F22AE" w:rsidTr="0020323D">
        <w:trPr>
          <w:trHeight w:val="288"/>
        </w:trPr>
        <w:tc>
          <w:tcPr>
            <w:tcW w:w="0" w:type="auto"/>
            <w:tcBorders>
              <w:bottom w:val="single" w:sz="4" w:space="0" w:color="auto"/>
            </w:tcBorders>
          </w:tcPr>
          <w:p w:rsidR="0020323D" w:rsidRPr="002F22AE" w:rsidRDefault="0020323D" w:rsidP="00DC16DD">
            <w:pPr>
              <w:rPr>
                <w:rFonts w:ascii="Times New Roman" w:hAnsi="Times New Roman" w:cs="Times New Roman"/>
                <w:sz w:val="20"/>
                <w:szCs w:val="20"/>
              </w:rPr>
            </w:pPr>
          </w:p>
        </w:tc>
        <w:tc>
          <w:tcPr>
            <w:tcW w:w="0" w:type="auto"/>
            <w:tcBorders>
              <w:left w:val="nil"/>
              <w:bottom w:val="single" w:sz="4" w:space="0" w:color="auto"/>
            </w:tcBorders>
            <w:vAlign w:val="center"/>
          </w:tcPr>
          <w:p w:rsidR="0020323D" w:rsidRPr="002F22AE" w:rsidRDefault="0020323D" w:rsidP="00DC16DD">
            <w:pPr>
              <w:jc w:val="center"/>
              <w:rPr>
                <w:rFonts w:ascii="Times New Roman" w:hAnsi="Times New Roman" w:cs="Times New Roman"/>
                <w:i/>
                <w:sz w:val="20"/>
                <w:szCs w:val="20"/>
              </w:rPr>
            </w:pPr>
            <w:r w:rsidRPr="002F22AE">
              <w:rPr>
                <w:rFonts w:ascii="Times New Roman" w:hAnsi="Times New Roman" w:cs="Times New Roman"/>
                <w:i/>
                <w:sz w:val="20"/>
                <w:szCs w:val="20"/>
              </w:rPr>
              <w:t>n</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sz w:val="20"/>
                <w:szCs w:val="20"/>
              </w:rPr>
              <w:t>OR (95% CI)</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i/>
                <w:sz w:val="20"/>
                <w:szCs w:val="20"/>
              </w:rPr>
            </w:pPr>
            <w:r w:rsidRPr="002F22AE">
              <w:rPr>
                <w:rFonts w:ascii="Times New Roman" w:hAnsi="Times New Roman" w:cs="Times New Roman"/>
                <w:i/>
                <w:sz w:val="20"/>
                <w:szCs w:val="20"/>
              </w:rPr>
              <w:t>P</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i/>
                <w:sz w:val="20"/>
                <w:szCs w:val="20"/>
              </w:rPr>
            </w:pPr>
            <w:r w:rsidRPr="002F22AE">
              <w:rPr>
                <w:rFonts w:ascii="Times New Roman" w:hAnsi="Times New Roman" w:cs="Times New Roman"/>
                <w:i/>
                <w:sz w:val="20"/>
                <w:szCs w:val="20"/>
              </w:rPr>
              <w:t>n</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sz w:val="20"/>
                <w:szCs w:val="20"/>
              </w:rPr>
            </w:pPr>
            <w:r w:rsidRPr="002F22AE">
              <w:rPr>
                <w:rFonts w:ascii="Times New Roman" w:hAnsi="Times New Roman" w:cs="Times New Roman"/>
                <w:sz w:val="20"/>
                <w:szCs w:val="20"/>
              </w:rPr>
              <w:t>OR (95% CI)</w:t>
            </w:r>
          </w:p>
        </w:tc>
        <w:tc>
          <w:tcPr>
            <w:tcW w:w="0" w:type="auto"/>
            <w:tcBorders>
              <w:bottom w:val="single" w:sz="4" w:space="0" w:color="auto"/>
            </w:tcBorders>
            <w:vAlign w:val="center"/>
          </w:tcPr>
          <w:p w:rsidR="0020323D" w:rsidRPr="002F22AE" w:rsidRDefault="0020323D" w:rsidP="00DC16DD">
            <w:pPr>
              <w:jc w:val="center"/>
              <w:rPr>
                <w:rFonts w:ascii="Times New Roman" w:hAnsi="Times New Roman" w:cs="Times New Roman"/>
                <w:i/>
                <w:sz w:val="20"/>
                <w:szCs w:val="20"/>
              </w:rPr>
            </w:pPr>
            <w:r w:rsidRPr="002F22AE">
              <w:rPr>
                <w:rFonts w:ascii="Times New Roman" w:hAnsi="Times New Roman" w:cs="Times New Roman"/>
                <w:i/>
                <w:sz w:val="20"/>
                <w:szCs w:val="20"/>
              </w:rPr>
              <w:t>P</w:t>
            </w:r>
          </w:p>
        </w:tc>
      </w:tr>
      <w:tr w:rsidR="0020323D" w:rsidRPr="002F22AE" w:rsidTr="0020323D">
        <w:trPr>
          <w:trHeight w:val="288"/>
        </w:trPr>
        <w:tc>
          <w:tcPr>
            <w:tcW w:w="0" w:type="auto"/>
            <w:tcBorders>
              <w:top w:val="single" w:sz="4" w:space="0" w:color="auto"/>
            </w:tcBorders>
            <w:vAlign w:val="center"/>
          </w:tcPr>
          <w:p w:rsidR="0020323D" w:rsidRPr="002F22AE" w:rsidRDefault="0020323D" w:rsidP="00DC16DD">
            <w:pPr>
              <w:rPr>
                <w:rFonts w:ascii="Times New Roman" w:hAnsi="Times New Roman" w:cs="Times New Roman"/>
                <w:sz w:val="20"/>
                <w:szCs w:val="20"/>
              </w:rPr>
            </w:pPr>
            <w:r>
              <w:rPr>
                <w:rFonts w:ascii="Times New Roman" w:hAnsi="Times New Roman" w:cs="Times New Roman"/>
                <w:sz w:val="20"/>
                <w:szCs w:val="20"/>
              </w:rPr>
              <w:t xml:space="preserve">Folate, </w:t>
            </w:r>
            <w:proofErr w:type="spellStart"/>
            <w:r>
              <w:rPr>
                <w:rFonts w:ascii="Times New Roman" w:hAnsi="Times New Roman" w:cs="Times New Roman"/>
                <w:sz w:val="20"/>
                <w:szCs w:val="20"/>
              </w:rPr>
              <w:t>nmol</w:t>
            </w:r>
            <w:proofErr w:type="spellEnd"/>
            <w:r>
              <w:rPr>
                <w:rFonts w:ascii="Times New Roman" w:hAnsi="Times New Roman" w:cs="Times New Roman"/>
                <w:sz w:val="20"/>
                <w:szCs w:val="20"/>
              </w:rPr>
              <w:t>/</w:t>
            </w:r>
            <w:r w:rsidRPr="002F22AE">
              <w:rPr>
                <w:rFonts w:ascii="Times New Roman" w:hAnsi="Times New Roman" w:cs="Times New Roman"/>
                <w:sz w:val="20"/>
                <w:szCs w:val="20"/>
              </w:rPr>
              <w:t>L (Median, IQR)</w:t>
            </w:r>
          </w:p>
        </w:tc>
        <w:tc>
          <w:tcPr>
            <w:tcW w:w="0" w:type="auto"/>
            <w:tcBorders>
              <w:top w:val="single" w:sz="4" w:space="0" w:color="auto"/>
              <w:left w:val="nil"/>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c>
          <w:tcPr>
            <w:tcW w:w="0" w:type="auto"/>
            <w:tcBorders>
              <w:top w:val="single" w:sz="4" w:space="0" w:color="auto"/>
            </w:tcBorders>
            <w:vAlign w:val="center"/>
          </w:tcPr>
          <w:p w:rsidR="0020323D" w:rsidRPr="002F22AE" w:rsidRDefault="0020323D" w:rsidP="00DC16DD">
            <w:pPr>
              <w:jc w:val="right"/>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44"/>
              <w:rPr>
                <w:rFonts w:ascii="Times New Roman" w:hAnsi="Times New Roman" w:cs="Times New Roman"/>
                <w:sz w:val="20"/>
                <w:szCs w:val="20"/>
              </w:rPr>
            </w:pPr>
            <w:r w:rsidRPr="002F22AE">
              <w:rPr>
                <w:rFonts w:ascii="Times New Roman" w:hAnsi="Times New Roman" w:cs="Times New Roman"/>
                <w:sz w:val="20"/>
                <w:szCs w:val="20"/>
              </w:rPr>
              <w:t xml:space="preserve">T1 </w:t>
            </w:r>
            <w:r>
              <w:rPr>
                <w:rFonts w:ascii="Times New Roman" w:hAnsi="Times New Roman" w:cs="Times New Roman"/>
                <w:sz w:val="20"/>
                <w:szCs w:val="20"/>
              </w:rPr>
              <w:t>(18.2, 11.6-24.4</w:t>
            </w:r>
            <w:r w:rsidRPr="002F22AE">
              <w:rPr>
                <w:rFonts w:ascii="Times New Roman" w:hAnsi="Times New Roman" w:cs="Times New Roman"/>
                <w:sz w:val="20"/>
                <w:szCs w:val="20"/>
              </w:rPr>
              <w:t>)</w:t>
            </w:r>
          </w:p>
        </w:tc>
        <w:tc>
          <w:tcPr>
            <w:tcW w:w="0" w:type="auto"/>
            <w:tcBorders>
              <w:left w:val="nil"/>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193</w:t>
            </w:r>
          </w:p>
        </w:tc>
        <w:tc>
          <w:tcPr>
            <w:tcW w:w="0" w:type="auto"/>
            <w:vAlign w:val="center"/>
          </w:tcPr>
          <w:p w:rsidR="0020323D" w:rsidRPr="002F22AE" w:rsidRDefault="0020323D" w:rsidP="00DC16DD">
            <w:pPr>
              <w:jc w:val="right"/>
              <w:rPr>
                <w:rFonts w:ascii="Times New Roman" w:hAnsi="Times New Roman" w:cs="Times New Roman"/>
                <w:sz w:val="20"/>
                <w:szCs w:val="20"/>
              </w:rPr>
            </w:pPr>
            <w:r w:rsidRPr="002F22AE">
              <w:rPr>
                <w:rFonts w:ascii="Times New Roman" w:hAnsi="Times New Roman" w:cs="Times New Roman"/>
                <w:sz w:val="20"/>
                <w:szCs w:val="20"/>
              </w:rPr>
              <w:t>(reference)</w:t>
            </w:r>
          </w:p>
        </w:tc>
        <w:tc>
          <w:tcPr>
            <w:tcW w:w="0" w:type="auto"/>
            <w:vAlign w:val="center"/>
          </w:tcPr>
          <w:p w:rsidR="0020323D" w:rsidRPr="002F22AE" w:rsidRDefault="0020323D" w:rsidP="00DC16DD">
            <w:pPr>
              <w:jc w:val="right"/>
              <w:rPr>
                <w:rFonts w:ascii="Times New Roman" w:hAnsi="Times New Roman" w:cs="Times New Roman"/>
                <w:sz w:val="20"/>
                <w:szCs w:val="20"/>
              </w:rPr>
            </w:pP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110</w:t>
            </w:r>
          </w:p>
        </w:tc>
        <w:tc>
          <w:tcPr>
            <w:tcW w:w="0" w:type="auto"/>
            <w:vAlign w:val="center"/>
          </w:tcPr>
          <w:p w:rsidR="0020323D" w:rsidRPr="002F22AE" w:rsidRDefault="0020323D" w:rsidP="00DC16DD">
            <w:pPr>
              <w:jc w:val="center"/>
              <w:rPr>
                <w:rFonts w:ascii="Times New Roman" w:hAnsi="Times New Roman" w:cs="Times New Roman"/>
                <w:sz w:val="20"/>
                <w:szCs w:val="20"/>
              </w:rPr>
            </w:pPr>
            <w:r>
              <w:rPr>
                <w:rFonts w:ascii="Times New Roman" w:hAnsi="Times New Roman" w:cs="Times New Roman"/>
                <w:sz w:val="20"/>
                <w:szCs w:val="20"/>
              </w:rPr>
              <w:t>(reference)</w:t>
            </w:r>
          </w:p>
        </w:tc>
        <w:tc>
          <w:tcPr>
            <w:tcW w:w="0" w:type="auto"/>
            <w:vAlign w:val="center"/>
          </w:tcPr>
          <w:p w:rsidR="0020323D" w:rsidRPr="002F22AE" w:rsidRDefault="0020323D" w:rsidP="00DC16DD">
            <w:pPr>
              <w:jc w:val="right"/>
              <w:rPr>
                <w:rFonts w:ascii="Times New Roman" w:hAnsi="Times New Roman" w:cs="Times New Roman"/>
                <w:sz w:val="20"/>
                <w:szCs w:val="20"/>
              </w:rPr>
            </w:pPr>
          </w:p>
        </w:tc>
      </w:tr>
      <w:tr w:rsidR="0020323D" w:rsidRPr="002F22AE" w:rsidTr="0020323D">
        <w:trPr>
          <w:trHeight w:val="288"/>
        </w:trPr>
        <w:tc>
          <w:tcPr>
            <w:tcW w:w="0" w:type="auto"/>
            <w:vAlign w:val="center"/>
          </w:tcPr>
          <w:p w:rsidR="0020323D" w:rsidRPr="002F22AE" w:rsidRDefault="0020323D" w:rsidP="00DC16DD">
            <w:pPr>
              <w:ind w:left="144"/>
              <w:rPr>
                <w:rFonts w:ascii="Times New Roman" w:hAnsi="Times New Roman" w:cs="Times New Roman"/>
                <w:sz w:val="20"/>
                <w:szCs w:val="20"/>
              </w:rPr>
            </w:pPr>
            <w:r w:rsidRPr="002F22AE">
              <w:rPr>
                <w:rFonts w:ascii="Times New Roman" w:hAnsi="Times New Roman" w:cs="Times New Roman"/>
                <w:sz w:val="20"/>
                <w:szCs w:val="20"/>
              </w:rPr>
              <w:t xml:space="preserve">T2 </w:t>
            </w:r>
            <w:r>
              <w:rPr>
                <w:rFonts w:ascii="Times New Roman" w:hAnsi="Times New Roman" w:cs="Times New Roman"/>
                <w:sz w:val="20"/>
                <w:szCs w:val="20"/>
              </w:rPr>
              <w:t>(34.5, 32.3-37.1</w:t>
            </w:r>
            <w:r w:rsidRPr="002F22AE">
              <w:rPr>
                <w:rFonts w:ascii="Times New Roman" w:hAnsi="Times New Roman" w:cs="Times New Roman"/>
                <w:sz w:val="20"/>
                <w:szCs w:val="20"/>
              </w:rPr>
              <w:t>)</w:t>
            </w:r>
          </w:p>
        </w:tc>
        <w:tc>
          <w:tcPr>
            <w:tcW w:w="0" w:type="auto"/>
            <w:tcBorders>
              <w:left w:val="nil"/>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164</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1.94 (1.04, 3.62</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0.036</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141</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0.82 (0.33, 2.04</w:t>
            </w:r>
            <w:r w:rsidRPr="002F22AE">
              <w:rPr>
                <w:rFonts w:ascii="Times New Roman" w:hAnsi="Times New Roman" w:cs="Times New Roman"/>
                <w:sz w:val="20"/>
                <w:szCs w:val="20"/>
              </w:rPr>
              <w:t>)</w:t>
            </w:r>
          </w:p>
        </w:tc>
        <w:tc>
          <w:tcPr>
            <w:tcW w:w="0" w:type="auto"/>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0.669</w:t>
            </w:r>
          </w:p>
        </w:tc>
      </w:tr>
      <w:tr w:rsidR="0020323D" w:rsidRPr="002F22AE" w:rsidTr="0020323D">
        <w:trPr>
          <w:trHeight w:val="288"/>
        </w:trPr>
        <w:tc>
          <w:tcPr>
            <w:tcW w:w="0" w:type="auto"/>
            <w:tcBorders>
              <w:bottom w:val="single" w:sz="4" w:space="0" w:color="auto"/>
            </w:tcBorders>
            <w:vAlign w:val="center"/>
          </w:tcPr>
          <w:p w:rsidR="0020323D" w:rsidRPr="002F22AE" w:rsidRDefault="0020323D" w:rsidP="00DC16DD">
            <w:pPr>
              <w:ind w:left="144"/>
              <w:rPr>
                <w:rFonts w:ascii="Times New Roman" w:hAnsi="Times New Roman" w:cs="Times New Roman"/>
                <w:sz w:val="20"/>
                <w:szCs w:val="20"/>
              </w:rPr>
            </w:pPr>
            <w:r w:rsidRPr="002F22AE">
              <w:rPr>
                <w:rFonts w:ascii="Times New Roman" w:hAnsi="Times New Roman" w:cs="Times New Roman"/>
                <w:sz w:val="20"/>
                <w:szCs w:val="20"/>
              </w:rPr>
              <w:t xml:space="preserve">T3 </w:t>
            </w:r>
            <w:r>
              <w:rPr>
                <w:rFonts w:ascii="Times New Roman" w:hAnsi="Times New Roman" w:cs="Times New Roman"/>
                <w:sz w:val="20"/>
                <w:szCs w:val="20"/>
              </w:rPr>
              <w:t>(49.7, 44.5-58.5</w:t>
            </w:r>
            <w:r w:rsidRPr="002F22AE">
              <w:rPr>
                <w:rFonts w:ascii="Times New Roman" w:hAnsi="Times New Roman" w:cs="Times New Roman"/>
                <w:sz w:val="20"/>
                <w:szCs w:val="20"/>
              </w:rPr>
              <w:t>)</w:t>
            </w:r>
          </w:p>
        </w:tc>
        <w:tc>
          <w:tcPr>
            <w:tcW w:w="0" w:type="auto"/>
            <w:tcBorders>
              <w:left w:val="nil"/>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156</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1.97 (1.05, 3.68</w:t>
            </w:r>
            <w:r w:rsidRPr="002F22AE">
              <w:rPr>
                <w:rFonts w:ascii="Times New Roman" w:hAnsi="Times New Roman" w:cs="Times New Roman"/>
                <w:sz w:val="20"/>
                <w:szCs w:val="20"/>
              </w:rPr>
              <w:t>)</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0.034</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149</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1.42 (0.61, 3.30</w:t>
            </w:r>
            <w:r w:rsidRPr="002F22AE">
              <w:rPr>
                <w:rFonts w:ascii="Times New Roman" w:hAnsi="Times New Roman" w:cs="Times New Roman"/>
                <w:sz w:val="20"/>
                <w:szCs w:val="20"/>
              </w:rPr>
              <w:t>)</w:t>
            </w:r>
          </w:p>
        </w:tc>
        <w:tc>
          <w:tcPr>
            <w:tcW w:w="0" w:type="auto"/>
            <w:tcBorders>
              <w:bottom w:val="single" w:sz="4" w:space="0" w:color="auto"/>
            </w:tcBorders>
            <w:vAlign w:val="center"/>
          </w:tcPr>
          <w:p w:rsidR="0020323D" w:rsidRPr="002F22AE" w:rsidRDefault="0020323D" w:rsidP="00DC16DD">
            <w:pPr>
              <w:jc w:val="right"/>
              <w:rPr>
                <w:rFonts w:ascii="Times New Roman" w:hAnsi="Times New Roman" w:cs="Times New Roman"/>
                <w:sz w:val="20"/>
                <w:szCs w:val="20"/>
              </w:rPr>
            </w:pPr>
            <w:r>
              <w:rPr>
                <w:rFonts w:ascii="Times New Roman" w:hAnsi="Times New Roman" w:cs="Times New Roman"/>
                <w:sz w:val="20"/>
                <w:szCs w:val="20"/>
              </w:rPr>
              <w:t>0.413</w:t>
            </w:r>
          </w:p>
        </w:tc>
      </w:tr>
    </w:tbl>
    <w:p w:rsidR="0020323D" w:rsidRPr="002F22AE" w:rsidRDefault="0020323D" w:rsidP="00DA7442">
      <w:pPr>
        <w:spacing w:before="240" w:after="0" w:line="480" w:lineRule="auto"/>
        <w:rPr>
          <w:rFonts w:ascii="Times New Roman" w:hAnsi="Times New Roman" w:cs="Times New Roman"/>
          <w:sz w:val="20"/>
          <w:szCs w:val="20"/>
        </w:rPr>
      </w:pPr>
      <w:r>
        <w:rPr>
          <w:rFonts w:ascii="Times New Roman" w:hAnsi="Times New Roman" w:cs="Times New Roman"/>
          <w:sz w:val="20"/>
          <w:szCs w:val="20"/>
        </w:rPr>
        <w:t xml:space="preserve">Effect </w:t>
      </w:r>
      <w:r w:rsidR="00EF05D8">
        <w:rPr>
          <w:rFonts w:ascii="Times New Roman" w:hAnsi="Times New Roman" w:cs="Times New Roman"/>
          <w:sz w:val="20"/>
          <w:szCs w:val="20"/>
        </w:rPr>
        <w:t>estimates</w:t>
      </w:r>
      <w:r w:rsidR="00EF05D8" w:rsidRPr="002F22AE">
        <w:rPr>
          <w:rFonts w:ascii="Times New Roman" w:hAnsi="Times New Roman" w:cs="Times New Roman"/>
          <w:sz w:val="20"/>
          <w:szCs w:val="20"/>
        </w:rPr>
        <w:t xml:space="preserve"> </w:t>
      </w:r>
      <w:r w:rsidRPr="002F22AE">
        <w:rPr>
          <w:rFonts w:ascii="Times New Roman" w:hAnsi="Times New Roman" w:cs="Times New Roman"/>
          <w:sz w:val="20"/>
          <w:szCs w:val="20"/>
        </w:rPr>
        <w:t xml:space="preserve">are presented as OR (95% CI) for GDM. </w:t>
      </w:r>
    </w:p>
    <w:p w:rsidR="0020323D" w:rsidRDefault="0020323D" w:rsidP="00DA7442">
      <w:pPr>
        <w:spacing w:after="120" w:line="480" w:lineRule="auto"/>
        <w:rPr>
          <w:rFonts w:ascii="Times New Roman" w:hAnsi="Times New Roman" w:cs="Times New Roman"/>
          <w:sz w:val="20"/>
          <w:szCs w:val="20"/>
        </w:rPr>
      </w:pPr>
      <w:r w:rsidRPr="002F22AE">
        <w:rPr>
          <w:rFonts w:ascii="Times New Roman" w:hAnsi="Times New Roman" w:cs="Times New Roman"/>
          <w:sz w:val="20"/>
          <w:szCs w:val="20"/>
        </w:rPr>
        <w:t xml:space="preserve">All models adjusted for maternal age, ethnicity, education, income, smoking, </w:t>
      </w:r>
      <w:r w:rsidR="00EF05D8" w:rsidRPr="002F22AE">
        <w:rPr>
          <w:rFonts w:ascii="Times New Roman" w:hAnsi="Times New Roman" w:cs="Times New Roman"/>
          <w:sz w:val="20"/>
          <w:szCs w:val="20"/>
        </w:rPr>
        <w:t xml:space="preserve">alcohol intake, </w:t>
      </w:r>
      <w:r w:rsidRPr="002F22AE">
        <w:rPr>
          <w:rFonts w:ascii="Times New Roman" w:hAnsi="Times New Roman" w:cs="Times New Roman"/>
          <w:sz w:val="20"/>
          <w:szCs w:val="20"/>
        </w:rPr>
        <w:t xml:space="preserve">physical activity, </w:t>
      </w:r>
      <w:r w:rsidR="00EF05D8" w:rsidRPr="002F22AE">
        <w:rPr>
          <w:rFonts w:ascii="Times New Roman" w:hAnsi="Times New Roman" w:cs="Times New Roman"/>
          <w:sz w:val="20"/>
          <w:szCs w:val="20"/>
        </w:rPr>
        <w:t xml:space="preserve">pre-pregnancy BMI, </w:t>
      </w:r>
      <w:r w:rsidRPr="002F22AE">
        <w:rPr>
          <w:rFonts w:ascii="Times New Roman" w:hAnsi="Times New Roman" w:cs="Times New Roman"/>
          <w:sz w:val="20"/>
          <w:szCs w:val="20"/>
        </w:rPr>
        <w:t xml:space="preserve">parity, family history of diabetes, previous occurrence of GDM, </w:t>
      </w:r>
      <w:r>
        <w:rPr>
          <w:rFonts w:ascii="Times New Roman" w:hAnsi="Times New Roman" w:cs="Times New Roman"/>
          <w:sz w:val="20"/>
          <w:szCs w:val="20"/>
        </w:rPr>
        <w:t xml:space="preserve">and </w:t>
      </w:r>
      <w:r w:rsidRPr="002F22AE">
        <w:rPr>
          <w:rFonts w:ascii="Times New Roman" w:hAnsi="Times New Roman" w:cs="Times New Roman"/>
          <w:sz w:val="20"/>
          <w:szCs w:val="20"/>
        </w:rPr>
        <w:t xml:space="preserve">plasma </w:t>
      </w:r>
      <w:r>
        <w:rPr>
          <w:rFonts w:ascii="Times New Roman" w:hAnsi="Times New Roman" w:cs="Times New Roman"/>
          <w:sz w:val="20"/>
          <w:szCs w:val="20"/>
        </w:rPr>
        <w:t>B6.</w:t>
      </w:r>
    </w:p>
    <w:p w:rsidR="00DA7442" w:rsidRPr="00DA7442" w:rsidRDefault="00DA7442" w:rsidP="00DA7442">
      <w:pPr>
        <w:spacing w:after="120" w:line="480" w:lineRule="auto"/>
        <w:rPr>
          <w:rFonts w:ascii="Times New Roman" w:hAnsi="Times New Roman" w:cs="Times New Roman"/>
          <w:sz w:val="20"/>
          <w:szCs w:val="20"/>
        </w:rPr>
      </w:pPr>
    </w:p>
    <w:p w:rsidR="00C57760" w:rsidRDefault="001D7375" w:rsidP="00DA7442">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When the analyses were stratified by ethnicity, the </w:t>
      </w:r>
      <w:r w:rsidR="00BB5AFC">
        <w:rPr>
          <w:rFonts w:ascii="Times New Roman" w:hAnsi="Times New Roman" w:cs="Times New Roman"/>
          <w:sz w:val="24"/>
          <w:szCs w:val="24"/>
        </w:rPr>
        <w:t xml:space="preserve">associations of folate and 2-hour </w:t>
      </w:r>
      <w:r w:rsidR="00301FEA">
        <w:rPr>
          <w:rFonts w:ascii="Times New Roman" w:hAnsi="Times New Roman" w:cs="Times New Roman"/>
          <w:sz w:val="24"/>
          <w:szCs w:val="24"/>
        </w:rPr>
        <w:t>glucose and odds of GDM were</w:t>
      </w:r>
      <w:r w:rsidR="00BB5AFC">
        <w:rPr>
          <w:rFonts w:ascii="Times New Roman" w:hAnsi="Times New Roman" w:cs="Times New Roman"/>
          <w:sz w:val="24"/>
          <w:szCs w:val="24"/>
        </w:rPr>
        <w:t xml:space="preserve"> mainly significant among</w:t>
      </w:r>
      <w:r w:rsidR="005F2B2E">
        <w:rPr>
          <w:rFonts w:ascii="Times New Roman" w:hAnsi="Times New Roman" w:cs="Times New Roman"/>
          <w:sz w:val="24"/>
          <w:szCs w:val="24"/>
        </w:rPr>
        <w:t xml:space="preserve"> Indian women</w:t>
      </w:r>
      <w:r w:rsidR="00BB5AFC">
        <w:rPr>
          <w:rFonts w:ascii="Times New Roman" w:hAnsi="Times New Roman" w:cs="Times New Roman"/>
          <w:sz w:val="24"/>
          <w:szCs w:val="24"/>
        </w:rPr>
        <w:t>, but no substantial associations wer</w:t>
      </w:r>
      <w:r w:rsidR="005F2B2E">
        <w:rPr>
          <w:rFonts w:ascii="Times New Roman" w:hAnsi="Times New Roman" w:cs="Times New Roman"/>
          <w:sz w:val="24"/>
          <w:szCs w:val="24"/>
        </w:rPr>
        <w:t>e observed in Chinese and Malay women</w:t>
      </w:r>
      <w:r w:rsidRPr="002F22AE">
        <w:rPr>
          <w:rFonts w:ascii="Times New Roman" w:hAnsi="Times New Roman" w:cs="Times New Roman"/>
          <w:sz w:val="24"/>
          <w:szCs w:val="24"/>
        </w:rPr>
        <w:t xml:space="preserve"> </w:t>
      </w:r>
      <w:r w:rsidR="0093276F" w:rsidRPr="002F22AE">
        <w:rPr>
          <w:rFonts w:ascii="Times New Roman" w:hAnsi="Times New Roman" w:cs="Times New Roman"/>
          <w:sz w:val="24"/>
          <w:szCs w:val="24"/>
        </w:rPr>
        <w:t>(</w:t>
      </w:r>
      <w:r w:rsidR="00042CC1" w:rsidRPr="000A09C0">
        <w:rPr>
          <w:rFonts w:ascii="Times New Roman" w:hAnsi="Times New Roman" w:cs="Times New Roman"/>
          <w:b/>
          <w:sz w:val="24"/>
          <w:szCs w:val="24"/>
        </w:rPr>
        <w:t>Table 4</w:t>
      </w:r>
      <w:r w:rsidR="0093276F" w:rsidRPr="002F22AE">
        <w:rPr>
          <w:rFonts w:ascii="Times New Roman" w:hAnsi="Times New Roman" w:cs="Times New Roman"/>
          <w:sz w:val="24"/>
          <w:szCs w:val="24"/>
        </w:rPr>
        <w:t>)</w:t>
      </w:r>
      <w:r w:rsidRPr="002F22AE">
        <w:rPr>
          <w:rFonts w:ascii="Times New Roman" w:hAnsi="Times New Roman" w:cs="Times New Roman"/>
          <w:sz w:val="24"/>
          <w:szCs w:val="24"/>
        </w:rPr>
        <w:t xml:space="preserve">. Likewise, </w:t>
      </w:r>
      <w:r w:rsidR="00BB5AFC">
        <w:rPr>
          <w:rFonts w:ascii="Times New Roman" w:hAnsi="Times New Roman" w:cs="Times New Roman"/>
          <w:sz w:val="24"/>
          <w:szCs w:val="24"/>
        </w:rPr>
        <w:t>h</w:t>
      </w:r>
      <w:r w:rsidRPr="002F22AE">
        <w:rPr>
          <w:rFonts w:ascii="Times New Roman" w:hAnsi="Times New Roman" w:cs="Times New Roman"/>
          <w:sz w:val="24"/>
          <w:szCs w:val="24"/>
        </w:rPr>
        <w:t xml:space="preserve">igher homocysteine </w:t>
      </w:r>
      <w:r w:rsidR="005E1790">
        <w:rPr>
          <w:rFonts w:ascii="Times New Roman" w:hAnsi="Times New Roman" w:cs="Times New Roman"/>
          <w:sz w:val="24"/>
          <w:szCs w:val="24"/>
        </w:rPr>
        <w:t>concentrations were</w:t>
      </w:r>
      <w:r w:rsidRPr="002F22AE">
        <w:rPr>
          <w:rFonts w:ascii="Times New Roman" w:hAnsi="Times New Roman" w:cs="Times New Roman"/>
          <w:sz w:val="24"/>
          <w:szCs w:val="24"/>
        </w:rPr>
        <w:t xml:space="preserve"> </w:t>
      </w:r>
      <w:r w:rsidR="00B97333">
        <w:rPr>
          <w:rFonts w:ascii="Times New Roman" w:hAnsi="Times New Roman" w:cs="Times New Roman"/>
          <w:sz w:val="24"/>
          <w:szCs w:val="24"/>
        </w:rPr>
        <w:t>significantly</w:t>
      </w:r>
      <w:r w:rsidRPr="002F22AE">
        <w:rPr>
          <w:rFonts w:ascii="Times New Roman" w:hAnsi="Times New Roman" w:cs="Times New Roman"/>
          <w:sz w:val="24"/>
          <w:szCs w:val="24"/>
        </w:rPr>
        <w:t xml:space="preserve"> ass</w:t>
      </w:r>
      <w:r w:rsidR="003A66F7" w:rsidRPr="002F22AE">
        <w:rPr>
          <w:rFonts w:ascii="Times New Roman" w:hAnsi="Times New Roman" w:cs="Times New Roman"/>
          <w:sz w:val="24"/>
          <w:szCs w:val="24"/>
        </w:rPr>
        <w:t xml:space="preserve">ociated </w:t>
      </w:r>
      <w:r w:rsidR="00B72172">
        <w:rPr>
          <w:rFonts w:ascii="Times New Roman" w:hAnsi="Times New Roman" w:cs="Times New Roman"/>
          <w:sz w:val="24"/>
          <w:szCs w:val="24"/>
        </w:rPr>
        <w:t xml:space="preserve">with </w:t>
      </w:r>
      <w:r w:rsidR="00B97333" w:rsidRPr="002F22AE">
        <w:rPr>
          <w:rFonts w:ascii="Times New Roman" w:hAnsi="Times New Roman" w:cs="Times New Roman"/>
          <w:sz w:val="24"/>
          <w:szCs w:val="24"/>
        </w:rPr>
        <w:t xml:space="preserve">lower 2-hour glucose </w:t>
      </w:r>
      <w:r w:rsidR="00B97333">
        <w:rPr>
          <w:rFonts w:ascii="Times New Roman" w:hAnsi="Times New Roman" w:cs="Times New Roman"/>
          <w:sz w:val="24"/>
          <w:szCs w:val="24"/>
        </w:rPr>
        <w:t>concentration</w:t>
      </w:r>
      <w:r w:rsidR="00B97333" w:rsidRPr="002F22AE">
        <w:rPr>
          <w:rFonts w:ascii="Times New Roman" w:hAnsi="Times New Roman" w:cs="Times New Roman"/>
          <w:sz w:val="24"/>
          <w:szCs w:val="24"/>
        </w:rPr>
        <w:t>s</w:t>
      </w:r>
      <w:r w:rsidR="00B97333">
        <w:rPr>
          <w:rFonts w:ascii="Times New Roman" w:hAnsi="Times New Roman" w:cs="Times New Roman"/>
          <w:sz w:val="24"/>
          <w:szCs w:val="24"/>
        </w:rPr>
        <w:t xml:space="preserve">, and marginally associated with </w:t>
      </w:r>
      <w:r w:rsidR="00B72172">
        <w:rPr>
          <w:rFonts w:ascii="Times New Roman" w:hAnsi="Times New Roman" w:cs="Times New Roman"/>
          <w:sz w:val="24"/>
          <w:szCs w:val="24"/>
        </w:rPr>
        <w:t xml:space="preserve">lower odds of </w:t>
      </w:r>
      <w:r w:rsidR="00B97333">
        <w:rPr>
          <w:rFonts w:ascii="Times New Roman" w:hAnsi="Times New Roman" w:cs="Times New Roman"/>
          <w:sz w:val="24"/>
          <w:szCs w:val="24"/>
        </w:rPr>
        <w:t xml:space="preserve">GDM </w:t>
      </w:r>
      <w:r w:rsidR="005F2B2E">
        <w:rPr>
          <w:rFonts w:ascii="Times New Roman" w:hAnsi="Times New Roman" w:cs="Times New Roman"/>
          <w:sz w:val="24"/>
          <w:szCs w:val="24"/>
        </w:rPr>
        <w:t>in Indian women</w:t>
      </w:r>
      <w:r w:rsidRPr="002F22AE">
        <w:rPr>
          <w:rFonts w:ascii="Times New Roman" w:hAnsi="Times New Roman" w:cs="Times New Roman"/>
          <w:sz w:val="24"/>
          <w:szCs w:val="24"/>
        </w:rPr>
        <w:t xml:space="preserve"> but not </w:t>
      </w:r>
      <w:r w:rsidR="00612CA4" w:rsidRPr="002F22AE">
        <w:rPr>
          <w:rFonts w:ascii="Times New Roman" w:hAnsi="Times New Roman" w:cs="Times New Roman"/>
          <w:sz w:val="24"/>
          <w:szCs w:val="24"/>
        </w:rPr>
        <w:t>in</w:t>
      </w:r>
      <w:r w:rsidR="009B05E4">
        <w:rPr>
          <w:rFonts w:ascii="Times New Roman" w:hAnsi="Times New Roman" w:cs="Times New Roman"/>
          <w:sz w:val="24"/>
          <w:szCs w:val="24"/>
        </w:rPr>
        <w:t xml:space="preserve"> Chinese and Malay</w:t>
      </w:r>
      <w:r w:rsidR="005F2B2E">
        <w:rPr>
          <w:rFonts w:ascii="Times New Roman" w:hAnsi="Times New Roman" w:cs="Times New Roman"/>
          <w:sz w:val="24"/>
          <w:szCs w:val="24"/>
        </w:rPr>
        <w:t xml:space="preserve"> women</w:t>
      </w:r>
      <w:r w:rsidR="009B05E4">
        <w:rPr>
          <w:rFonts w:ascii="Times New Roman" w:hAnsi="Times New Roman" w:cs="Times New Roman"/>
          <w:sz w:val="24"/>
          <w:szCs w:val="24"/>
        </w:rPr>
        <w:t xml:space="preserve">. </w:t>
      </w:r>
      <w:r w:rsidR="00376E84">
        <w:rPr>
          <w:rFonts w:ascii="Times New Roman" w:hAnsi="Times New Roman" w:cs="Times New Roman"/>
          <w:sz w:val="24"/>
          <w:szCs w:val="24"/>
        </w:rPr>
        <w:t xml:space="preserve">However, </w:t>
      </w:r>
      <w:r w:rsidR="00831911">
        <w:rPr>
          <w:rFonts w:ascii="Times New Roman" w:hAnsi="Times New Roman" w:cs="Times New Roman"/>
          <w:sz w:val="24"/>
          <w:szCs w:val="24"/>
        </w:rPr>
        <w:t>the test</w:t>
      </w:r>
      <w:r w:rsidR="005F2B2E">
        <w:rPr>
          <w:rFonts w:ascii="Times New Roman" w:hAnsi="Times New Roman" w:cs="Times New Roman"/>
          <w:sz w:val="24"/>
          <w:szCs w:val="24"/>
        </w:rPr>
        <w:t>s</w:t>
      </w:r>
      <w:r w:rsidR="00831911">
        <w:rPr>
          <w:rFonts w:ascii="Times New Roman" w:hAnsi="Times New Roman" w:cs="Times New Roman"/>
          <w:sz w:val="24"/>
          <w:szCs w:val="24"/>
        </w:rPr>
        <w:t xml:space="preserve"> for interaction </w:t>
      </w:r>
      <w:r w:rsidR="005F2B2E">
        <w:rPr>
          <w:rFonts w:ascii="Times New Roman" w:hAnsi="Times New Roman" w:cs="Times New Roman"/>
          <w:sz w:val="24"/>
          <w:szCs w:val="24"/>
        </w:rPr>
        <w:t xml:space="preserve">between ethnicity and folate or homocysteine in relation to 2-hour glucose </w:t>
      </w:r>
      <w:r w:rsidR="009B05E4">
        <w:rPr>
          <w:rFonts w:ascii="Times New Roman" w:hAnsi="Times New Roman" w:cs="Times New Roman"/>
          <w:sz w:val="24"/>
          <w:szCs w:val="24"/>
        </w:rPr>
        <w:t>(</w:t>
      </w:r>
      <w:r w:rsidR="00376E84">
        <w:rPr>
          <w:rFonts w:ascii="Times New Roman" w:hAnsi="Times New Roman" w:cs="Times New Roman"/>
          <w:sz w:val="24"/>
          <w:szCs w:val="24"/>
        </w:rPr>
        <w:t xml:space="preserve">ethnicity x folate: </w:t>
      </w:r>
      <w:r w:rsidR="00376E84" w:rsidRPr="009B05E4">
        <w:rPr>
          <w:rFonts w:ascii="Times New Roman" w:hAnsi="Times New Roman" w:cs="Times New Roman"/>
          <w:i/>
          <w:sz w:val="24"/>
          <w:szCs w:val="24"/>
        </w:rPr>
        <w:t>P</w:t>
      </w:r>
      <w:r w:rsidR="00376E84">
        <w:rPr>
          <w:rFonts w:ascii="Times New Roman" w:hAnsi="Times New Roman" w:cs="Times New Roman"/>
          <w:sz w:val="24"/>
          <w:szCs w:val="24"/>
        </w:rPr>
        <w:t xml:space="preserve">=0.106; ethnicity x homocysteine: </w:t>
      </w:r>
      <w:r w:rsidR="009B05E4" w:rsidRPr="009B05E4">
        <w:rPr>
          <w:rFonts w:ascii="Times New Roman" w:hAnsi="Times New Roman" w:cs="Times New Roman"/>
          <w:i/>
          <w:sz w:val="24"/>
          <w:szCs w:val="24"/>
        </w:rPr>
        <w:t>P</w:t>
      </w:r>
      <w:r w:rsidR="009B05E4">
        <w:rPr>
          <w:rFonts w:ascii="Times New Roman" w:hAnsi="Times New Roman" w:cs="Times New Roman"/>
          <w:sz w:val="24"/>
          <w:szCs w:val="24"/>
        </w:rPr>
        <w:t>=0.191) and GDM (</w:t>
      </w:r>
      <w:r w:rsidR="00376E84">
        <w:rPr>
          <w:rFonts w:ascii="Times New Roman" w:hAnsi="Times New Roman" w:cs="Times New Roman"/>
          <w:sz w:val="24"/>
          <w:szCs w:val="24"/>
        </w:rPr>
        <w:t xml:space="preserve">ethnicity x folate: </w:t>
      </w:r>
      <w:r w:rsidR="00376E84" w:rsidRPr="009B05E4">
        <w:rPr>
          <w:rFonts w:ascii="Times New Roman" w:hAnsi="Times New Roman" w:cs="Times New Roman"/>
          <w:i/>
          <w:sz w:val="24"/>
          <w:szCs w:val="24"/>
        </w:rPr>
        <w:t>P</w:t>
      </w:r>
      <w:r w:rsidR="00376E84">
        <w:rPr>
          <w:rFonts w:ascii="Times New Roman" w:hAnsi="Times New Roman" w:cs="Times New Roman"/>
          <w:sz w:val="24"/>
          <w:szCs w:val="24"/>
        </w:rPr>
        <w:t xml:space="preserve">=0.425; ethnicity x homocysteine: </w:t>
      </w:r>
      <w:r w:rsidR="00527D73" w:rsidRPr="00844085">
        <w:rPr>
          <w:rFonts w:ascii="Times New Roman" w:hAnsi="Times New Roman" w:cs="Times New Roman"/>
          <w:i/>
          <w:sz w:val="24"/>
          <w:szCs w:val="24"/>
        </w:rPr>
        <w:t>P</w:t>
      </w:r>
      <w:r w:rsidR="00527D73" w:rsidRPr="00844085">
        <w:rPr>
          <w:rFonts w:ascii="Times New Roman" w:hAnsi="Times New Roman" w:cs="Times New Roman"/>
          <w:sz w:val="24"/>
          <w:szCs w:val="24"/>
        </w:rPr>
        <w:t>=0.909</w:t>
      </w:r>
      <w:r w:rsidR="005F2B2E">
        <w:rPr>
          <w:rFonts w:ascii="Times New Roman" w:hAnsi="Times New Roman" w:cs="Times New Roman"/>
          <w:sz w:val="24"/>
          <w:szCs w:val="24"/>
        </w:rPr>
        <w:t>)</w:t>
      </w:r>
      <w:r w:rsidR="00301FEA">
        <w:rPr>
          <w:rFonts w:ascii="Times New Roman" w:hAnsi="Times New Roman" w:cs="Times New Roman"/>
          <w:sz w:val="24"/>
          <w:szCs w:val="24"/>
        </w:rPr>
        <w:t xml:space="preserve"> </w:t>
      </w:r>
      <w:r w:rsidR="005F2B2E">
        <w:rPr>
          <w:rFonts w:ascii="Times New Roman" w:hAnsi="Times New Roman" w:cs="Times New Roman"/>
          <w:sz w:val="24"/>
          <w:szCs w:val="24"/>
        </w:rPr>
        <w:t xml:space="preserve">were not statistically significant, </w:t>
      </w:r>
      <w:r w:rsidR="00184B86" w:rsidRPr="00831911">
        <w:rPr>
          <w:rFonts w:ascii="Times New Roman" w:hAnsi="Times New Roman" w:cs="Times New Roman"/>
          <w:sz w:val="24"/>
          <w:szCs w:val="24"/>
        </w:rPr>
        <w:t>possibly due to</w:t>
      </w:r>
      <w:r w:rsidR="00BA116C" w:rsidRPr="00831911">
        <w:rPr>
          <w:rFonts w:ascii="Times New Roman" w:hAnsi="Times New Roman" w:cs="Times New Roman"/>
          <w:sz w:val="24"/>
          <w:szCs w:val="24"/>
        </w:rPr>
        <w:t xml:space="preserve"> </w:t>
      </w:r>
      <w:r w:rsidR="00184B86" w:rsidRPr="00831911">
        <w:rPr>
          <w:rFonts w:ascii="Times New Roman" w:hAnsi="Times New Roman" w:cs="Times New Roman"/>
          <w:sz w:val="24"/>
          <w:szCs w:val="24"/>
        </w:rPr>
        <w:t xml:space="preserve">a </w:t>
      </w:r>
      <w:r w:rsidR="00BA116C" w:rsidRPr="00831911">
        <w:rPr>
          <w:rFonts w:ascii="Times New Roman" w:hAnsi="Times New Roman" w:cs="Times New Roman"/>
          <w:sz w:val="24"/>
          <w:szCs w:val="24"/>
        </w:rPr>
        <w:t>smaller</w:t>
      </w:r>
      <w:r w:rsidR="00301FEA" w:rsidRPr="00831911">
        <w:rPr>
          <w:rFonts w:ascii="Times New Roman" w:hAnsi="Times New Roman" w:cs="Times New Roman"/>
          <w:sz w:val="24"/>
          <w:szCs w:val="24"/>
        </w:rPr>
        <w:t xml:space="preserve"> sample size (</w:t>
      </w:r>
      <w:r w:rsidR="00BA116C" w:rsidRPr="00831911">
        <w:rPr>
          <w:rFonts w:ascii="Times New Roman" w:hAnsi="Times New Roman" w:cs="Times New Roman"/>
          <w:sz w:val="24"/>
          <w:szCs w:val="24"/>
        </w:rPr>
        <w:t xml:space="preserve">insufficient </w:t>
      </w:r>
      <w:r w:rsidR="00301FEA" w:rsidRPr="00831911">
        <w:rPr>
          <w:rFonts w:ascii="Times New Roman" w:hAnsi="Times New Roman" w:cs="Times New Roman"/>
          <w:sz w:val="24"/>
          <w:szCs w:val="24"/>
        </w:rPr>
        <w:t>power) for Indian</w:t>
      </w:r>
      <w:r w:rsidR="005F2B2E">
        <w:rPr>
          <w:rFonts w:ascii="Times New Roman" w:hAnsi="Times New Roman" w:cs="Times New Roman"/>
          <w:sz w:val="24"/>
          <w:szCs w:val="24"/>
        </w:rPr>
        <w:t xml:space="preserve"> women</w:t>
      </w:r>
      <w:r w:rsidR="00301FEA" w:rsidRPr="00831911">
        <w:rPr>
          <w:rFonts w:ascii="Times New Roman" w:hAnsi="Times New Roman" w:cs="Times New Roman"/>
          <w:sz w:val="24"/>
          <w:szCs w:val="24"/>
        </w:rPr>
        <w:t xml:space="preserve">. </w:t>
      </w:r>
    </w:p>
    <w:p w:rsidR="0020323D" w:rsidRPr="002F22AE" w:rsidRDefault="0020323D" w:rsidP="0020323D">
      <w:pPr>
        <w:tabs>
          <w:tab w:val="left" w:pos="3570"/>
        </w:tabs>
        <w:spacing w:after="0" w:line="480" w:lineRule="auto"/>
        <w:rPr>
          <w:rFonts w:ascii="Times New Roman" w:hAnsi="Times New Roman" w:cs="Times New Roman"/>
          <w:sz w:val="20"/>
          <w:szCs w:val="20"/>
        </w:rPr>
      </w:pPr>
      <w:r w:rsidRPr="00065FAF">
        <w:rPr>
          <w:rFonts w:ascii="Times New Roman" w:hAnsi="Times New Roman" w:cs="Times New Roman"/>
          <w:b/>
          <w:sz w:val="20"/>
          <w:szCs w:val="20"/>
        </w:rPr>
        <w:lastRenderedPageBreak/>
        <w:t>Table 4</w:t>
      </w:r>
      <w:r w:rsidRPr="002F22AE">
        <w:rPr>
          <w:rFonts w:ascii="Times New Roman" w:hAnsi="Times New Roman" w:cs="Times New Roman"/>
          <w:sz w:val="20"/>
          <w:szCs w:val="20"/>
        </w:rPr>
        <w:t>: Associations of maternal plasma folate, vitamin</w:t>
      </w:r>
      <w:r>
        <w:rPr>
          <w:rFonts w:ascii="Times New Roman" w:hAnsi="Times New Roman" w:cs="Times New Roman"/>
          <w:sz w:val="20"/>
          <w:szCs w:val="20"/>
        </w:rPr>
        <w:t xml:space="preserve">s B6 and </w:t>
      </w:r>
      <w:r w:rsidRPr="002F22AE">
        <w:rPr>
          <w:rFonts w:ascii="Times New Roman" w:hAnsi="Times New Roman" w:cs="Times New Roman"/>
          <w:sz w:val="20"/>
          <w:szCs w:val="20"/>
        </w:rPr>
        <w:t>B12</w:t>
      </w:r>
      <w:r>
        <w:rPr>
          <w:rFonts w:ascii="Times New Roman" w:hAnsi="Times New Roman" w:cs="Times New Roman"/>
          <w:sz w:val="20"/>
          <w:szCs w:val="20"/>
        </w:rPr>
        <w:t>,</w:t>
      </w:r>
      <w:r w:rsidRPr="002F22AE">
        <w:rPr>
          <w:rFonts w:ascii="Times New Roman" w:hAnsi="Times New Roman" w:cs="Times New Roman"/>
          <w:sz w:val="20"/>
          <w:szCs w:val="20"/>
        </w:rPr>
        <w:t xml:space="preserve"> and homocysteine with fasting and 2-hour plasma glucose</w:t>
      </w:r>
      <w:r>
        <w:rPr>
          <w:rFonts w:ascii="Times New Roman" w:hAnsi="Times New Roman" w:cs="Times New Roman"/>
          <w:sz w:val="20"/>
          <w:szCs w:val="20"/>
        </w:rPr>
        <w:t xml:space="preserve">, and </w:t>
      </w:r>
      <w:r w:rsidRPr="002F22AE">
        <w:rPr>
          <w:rFonts w:ascii="Times New Roman" w:hAnsi="Times New Roman" w:cs="Times New Roman"/>
          <w:sz w:val="20"/>
          <w:szCs w:val="20"/>
        </w:rPr>
        <w:t>ges</w:t>
      </w:r>
      <w:r>
        <w:rPr>
          <w:rFonts w:ascii="Times New Roman" w:hAnsi="Times New Roman" w:cs="Times New Roman"/>
          <w:sz w:val="20"/>
          <w:szCs w:val="20"/>
        </w:rPr>
        <w:t xml:space="preserve">tational diabetes mellitus </w:t>
      </w:r>
      <w:r w:rsidRPr="002F22AE">
        <w:rPr>
          <w:rFonts w:ascii="Times New Roman" w:hAnsi="Times New Roman" w:cs="Times New Roman"/>
          <w:sz w:val="20"/>
          <w:szCs w:val="20"/>
        </w:rPr>
        <w:t>according to ethnicity (n=913)</w:t>
      </w:r>
    </w:p>
    <w:tbl>
      <w:tblPr>
        <w:tblStyle w:val="TableGrid"/>
        <w:tblW w:w="0" w:type="auto"/>
        <w:tblInd w:w="-72" w:type="dxa"/>
        <w:tblLook w:val="04A0" w:firstRow="1" w:lastRow="0" w:firstColumn="1" w:lastColumn="0" w:noHBand="0" w:noVBand="1"/>
      </w:tblPr>
      <w:tblGrid>
        <w:gridCol w:w="1437"/>
        <w:gridCol w:w="516"/>
        <w:gridCol w:w="1783"/>
        <w:gridCol w:w="666"/>
        <w:gridCol w:w="1750"/>
        <w:gridCol w:w="666"/>
        <w:gridCol w:w="1550"/>
        <w:gridCol w:w="666"/>
      </w:tblGrid>
      <w:tr w:rsidR="0020323D" w:rsidRPr="002F22AE" w:rsidTr="0020323D">
        <w:trPr>
          <w:trHeight w:val="288"/>
        </w:trPr>
        <w:tc>
          <w:tcPr>
            <w:tcW w:w="0" w:type="auto"/>
            <w:tcBorders>
              <w:left w:val="nil"/>
              <w:bottom w:val="nil"/>
              <w:right w:val="nil"/>
            </w:tcBorders>
          </w:tcPr>
          <w:p w:rsidR="0020323D" w:rsidRPr="002F22AE" w:rsidRDefault="0020323D" w:rsidP="00DC16DD">
            <w:pPr>
              <w:tabs>
                <w:tab w:val="left" w:pos="3570"/>
              </w:tabs>
              <w:jc w:val="center"/>
              <w:rPr>
                <w:rFonts w:ascii="Times New Roman" w:hAnsi="Times New Roman" w:cs="Times New Roman"/>
                <w:b/>
                <w:sz w:val="20"/>
                <w:szCs w:val="20"/>
              </w:rPr>
            </w:pPr>
          </w:p>
        </w:tc>
        <w:tc>
          <w:tcPr>
            <w:tcW w:w="0" w:type="auto"/>
            <w:tcBorders>
              <w:left w:val="nil"/>
              <w:bottom w:val="nil"/>
              <w:right w:val="nil"/>
            </w:tcBorders>
            <w:vAlign w:val="center"/>
          </w:tcPr>
          <w:p w:rsidR="0020323D" w:rsidRPr="002F22AE" w:rsidRDefault="0020323D" w:rsidP="00DC16DD">
            <w:pPr>
              <w:tabs>
                <w:tab w:val="left" w:pos="3570"/>
              </w:tabs>
              <w:jc w:val="center"/>
              <w:rPr>
                <w:rFonts w:ascii="Times New Roman" w:hAnsi="Times New Roman" w:cs="Times New Roman"/>
                <w:sz w:val="20"/>
                <w:szCs w:val="20"/>
              </w:rPr>
            </w:pPr>
          </w:p>
        </w:tc>
        <w:tc>
          <w:tcPr>
            <w:tcW w:w="0" w:type="auto"/>
            <w:gridSpan w:val="2"/>
            <w:tcBorders>
              <w:left w:val="nil"/>
              <w:bottom w:val="nil"/>
              <w:right w:val="nil"/>
            </w:tcBorders>
            <w:vAlign w:val="center"/>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sz w:val="20"/>
                <w:szCs w:val="20"/>
              </w:rPr>
              <w:t>Fasting Plasma Glucose</w:t>
            </w:r>
          </w:p>
        </w:tc>
        <w:tc>
          <w:tcPr>
            <w:tcW w:w="0" w:type="auto"/>
            <w:gridSpan w:val="2"/>
            <w:tcBorders>
              <w:left w:val="nil"/>
              <w:bottom w:val="nil"/>
              <w:right w:val="nil"/>
            </w:tcBorders>
            <w:vAlign w:val="center"/>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sz w:val="20"/>
                <w:szCs w:val="20"/>
              </w:rPr>
              <w:t>2-hour Plasma Glucose</w:t>
            </w:r>
          </w:p>
        </w:tc>
        <w:tc>
          <w:tcPr>
            <w:tcW w:w="0" w:type="auto"/>
            <w:gridSpan w:val="2"/>
            <w:tcBorders>
              <w:left w:val="nil"/>
              <w:bottom w:val="nil"/>
              <w:right w:val="nil"/>
            </w:tcBorders>
          </w:tcPr>
          <w:p w:rsidR="0020323D" w:rsidRDefault="0020323D" w:rsidP="00DC16DD">
            <w:pPr>
              <w:tabs>
                <w:tab w:val="left" w:pos="3570"/>
              </w:tabs>
              <w:jc w:val="center"/>
              <w:rPr>
                <w:rFonts w:ascii="Times New Roman" w:hAnsi="Times New Roman" w:cs="Times New Roman"/>
                <w:sz w:val="20"/>
                <w:szCs w:val="20"/>
              </w:rPr>
            </w:pPr>
            <w:r>
              <w:rPr>
                <w:rFonts w:ascii="Times New Roman" w:hAnsi="Times New Roman" w:cs="Times New Roman"/>
                <w:sz w:val="20"/>
                <w:szCs w:val="20"/>
              </w:rPr>
              <w:t xml:space="preserve">Gestational Diabetes </w:t>
            </w:r>
          </w:p>
        </w:tc>
      </w:tr>
      <w:tr w:rsidR="0020323D" w:rsidRPr="002F22AE" w:rsidTr="0020323D">
        <w:trPr>
          <w:trHeight w:val="288"/>
        </w:trPr>
        <w:tc>
          <w:tcPr>
            <w:tcW w:w="0" w:type="auto"/>
            <w:tcBorders>
              <w:top w:val="nil"/>
              <w:left w:val="nil"/>
              <w:bottom w:val="single" w:sz="4" w:space="0" w:color="auto"/>
              <w:right w:val="nil"/>
            </w:tcBorders>
          </w:tcPr>
          <w:p w:rsidR="0020323D" w:rsidRPr="002F22AE" w:rsidRDefault="0020323D" w:rsidP="00DC16DD">
            <w:pPr>
              <w:tabs>
                <w:tab w:val="left" w:pos="3570"/>
              </w:tabs>
              <w:jc w:val="center"/>
              <w:rPr>
                <w:rFonts w:ascii="Times New Roman" w:hAnsi="Times New Roman" w:cs="Times New Roman"/>
                <w:b/>
                <w:sz w:val="20"/>
                <w:szCs w:val="20"/>
              </w:rPr>
            </w:pP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center"/>
              <w:rPr>
                <w:rFonts w:ascii="Times New Roman" w:hAnsi="Times New Roman" w:cs="Times New Roman"/>
                <w:i/>
                <w:sz w:val="20"/>
                <w:szCs w:val="20"/>
              </w:rPr>
            </w:pPr>
            <w:r w:rsidRPr="002F22AE">
              <w:rPr>
                <w:rFonts w:ascii="Times New Roman" w:hAnsi="Times New Roman" w:cs="Times New Roman"/>
                <w:i/>
                <w:sz w:val="20"/>
                <w:szCs w:val="20"/>
              </w:rPr>
              <w:t>n</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i/>
                <w:sz w:val="20"/>
                <w:szCs w:val="20"/>
              </w:rPr>
              <w:t>β</w:t>
            </w:r>
            <w:r w:rsidRPr="002F22AE">
              <w:rPr>
                <w:rFonts w:ascii="Times New Roman" w:hAnsi="Times New Roman" w:cs="Times New Roman"/>
                <w:sz w:val="20"/>
                <w:szCs w:val="20"/>
              </w:rPr>
              <w:t xml:space="preserve"> (95% CI)</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center"/>
              <w:rPr>
                <w:rFonts w:ascii="Times New Roman" w:hAnsi="Times New Roman" w:cs="Times New Roman"/>
                <w:i/>
                <w:sz w:val="20"/>
                <w:szCs w:val="20"/>
              </w:rPr>
            </w:pPr>
            <w:r w:rsidRPr="002F22AE">
              <w:rPr>
                <w:rFonts w:ascii="Times New Roman" w:hAnsi="Times New Roman" w:cs="Times New Roman"/>
                <w:i/>
                <w:sz w:val="20"/>
                <w:szCs w:val="20"/>
              </w:rPr>
              <w:t>P</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i/>
                <w:sz w:val="20"/>
                <w:szCs w:val="20"/>
              </w:rPr>
              <w:t>β</w:t>
            </w:r>
            <w:r w:rsidRPr="002F22AE">
              <w:rPr>
                <w:rFonts w:ascii="Times New Roman" w:hAnsi="Times New Roman" w:cs="Times New Roman"/>
                <w:sz w:val="20"/>
                <w:szCs w:val="20"/>
              </w:rPr>
              <w:t xml:space="preserve"> (95% CI)</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center"/>
              <w:rPr>
                <w:rFonts w:ascii="Times New Roman" w:hAnsi="Times New Roman" w:cs="Times New Roman"/>
                <w:i/>
                <w:sz w:val="20"/>
                <w:szCs w:val="20"/>
              </w:rPr>
            </w:pPr>
            <w:r w:rsidRPr="002F22AE">
              <w:rPr>
                <w:rFonts w:ascii="Times New Roman" w:hAnsi="Times New Roman" w:cs="Times New Roman"/>
                <w:i/>
                <w:sz w:val="20"/>
                <w:szCs w:val="20"/>
              </w:rPr>
              <w:t>P</w:t>
            </w:r>
          </w:p>
        </w:tc>
        <w:tc>
          <w:tcPr>
            <w:tcW w:w="0" w:type="auto"/>
            <w:tcBorders>
              <w:top w:val="nil"/>
              <w:left w:val="nil"/>
              <w:bottom w:val="single" w:sz="4" w:space="0" w:color="auto"/>
              <w:right w:val="nil"/>
            </w:tcBorders>
          </w:tcPr>
          <w:p w:rsidR="0020323D" w:rsidRPr="002F22AE" w:rsidRDefault="0020323D" w:rsidP="00DC16DD">
            <w:pPr>
              <w:tabs>
                <w:tab w:val="left" w:pos="3570"/>
              </w:tabs>
              <w:jc w:val="center"/>
              <w:rPr>
                <w:rFonts w:ascii="Times New Roman" w:hAnsi="Times New Roman" w:cs="Times New Roman"/>
                <w:i/>
                <w:sz w:val="20"/>
                <w:szCs w:val="20"/>
              </w:rPr>
            </w:pPr>
            <w:r w:rsidRPr="002F22AE">
              <w:rPr>
                <w:rFonts w:ascii="Times New Roman" w:hAnsi="Times New Roman" w:cs="Times New Roman"/>
                <w:sz w:val="20"/>
                <w:szCs w:val="20"/>
              </w:rPr>
              <w:t>OR (95% CI)</w:t>
            </w:r>
          </w:p>
        </w:tc>
        <w:tc>
          <w:tcPr>
            <w:tcW w:w="0" w:type="auto"/>
            <w:tcBorders>
              <w:top w:val="nil"/>
              <w:left w:val="nil"/>
              <w:bottom w:val="single" w:sz="4" w:space="0" w:color="auto"/>
              <w:right w:val="nil"/>
            </w:tcBorders>
          </w:tcPr>
          <w:p w:rsidR="0020323D" w:rsidRPr="002F22AE" w:rsidRDefault="0020323D" w:rsidP="00DC16DD">
            <w:pPr>
              <w:tabs>
                <w:tab w:val="left" w:pos="3570"/>
              </w:tabs>
              <w:jc w:val="center"/>
              <w:rPr>
                <w:rFonts w:ascii="Times New Roman" w:hAnsi="Times New Roman" w:cs="Times New Roman"/>
                <w:sz w:val="20"/>
                <w:szCs w:val="20"/>
              </w:rPr>
            </w:pPr>
            <w:r w:rsidRPr="002F22AE">
              <w:rPr>
                <w:rFonts w:ascii="Times New Roman" w:hAnsi="Times New Roman" w:cs="Times New Roman"/>
                <w:i/>
                <w:sz w:val="20"/>
                <w:szCs w:val="20"/>
              </w:rPr>
              <w:t>P</w:t>
            </w:r>
          </w:p>
        </w:tc>
      </w:tr>
      <w:tr w:rsidR="0020323D" w:rsidRPr="002F22AE" w:rsidTr="0020323D">
        <w:trPr>
          <w:trHeight w:val="288"/>
        </w:trPr>
        <w:tc>
          <w:tcPr>
            <w:tcW w:w="0" w:type="auto"/>
            <w:tcBorders>
              <w:top w:val="single" w:sz="4" w:space="0" w:color="auto"/>
              <w:left w:val="nil"/>
              <w:bottom w:val="nil"/>
              <w:right w:val="nil"/>
            </w:tcBorders>
            <w:vAlign w:val="center"/>
          </w:tcPr>
          <w:p w:rsidR="0020323D" w:rsidRPr="002F22AE" w:rsidRDefault="0020323D" w:rsidP="00DC16DD">
            <w:pPr>
              <w:tabs>
                <w:tab w:val="left" w:pos="3570"/>
              </w:tabs>
              <w:rPr>
                <w:rFonts w:ascii="Times New Roman" w:hAnsi="Times New Roman" w:cs="Times New Roman"/>
                <w:sz w:val="20"/>
                <w:szCs w:val="20"/>
                <w:vertAlign w:val="superscript"/>
              </w:rPr>
            </w:pPr>
            <w:proofErr w:type="spellStart"/>
            <w:r w:rsidRPr="002F22AE">
              <w:rPr>
                <w:rFonts w:ascii="Times New Roman" w:hAnsi="Times New Roman" w:cs="Times New Roman"/>
                <w:sz w:val="20"/>
                <w:szCs w:val="20"/>
              </w:rPr>
              <w:t>Folate</w:t>
            </w:r>
            <w:r>
              <w:rPr>
                <w:rFonts w:ascii="Times New Roman" w:hAnsi="Times New Roman" w:cs="Times New Roman"/>
                <w:sz w:val="20"/>
                <w:szCs w:val="20"/>
                <w:vertAlign w:val="superscript"/>
              </w:rPr>
              <w:t>a</w:t>
            </w:r>
            <w:proofErr w:type="spellEnd"/>
          </w:p>
        </w:tc>
        <w:tc>
          <w:tcPr>
            <w:tcW w:w="0" w:type="auto"/>
            <w:tcBorders>
              <w:top w:val="single" w:sz="4" w:space="0" w:color="auto"/>
              <w:left w:val="nil"/>
              <w:bottom w:val="nil"/>
              <w:right w:val="nil"/>
            </w:tcBorders>
          </w:tcPr>
          <w:p w:rsidR="0020323D" w:rsidRPr="002F22AE" w:rsidRDefault="0020323D" w:rsidP="00DC16DD">
            <w:pPr>
              <w:tabs>
                <w:tab w:val="left" w:pos="3570"/>
              </w:tabs>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single" w:sz="4" w:space="0" w:color="auto"/>
              <w:left w:val="nil"/>
              <w:bottom w:val="nil"/>
              <w:right w:val="nil"/>
            </w:tcBorders>
          </w:tcPr>
          <w:p w:rsidR="0020323D" w:rsidRPr="002F22AE" w:rsidRDefault="0020323D" w:rsidP="00DC16DD">
            <w:pPr>
              <w:tabs>
                <w:tab w:val="left" w:pos="3570"/>
              </w:tabs>
              <w:jc w:val="right"/>
              <w:rPr>
                <w:rFonts w:ascii="Times New Roman" w:hAnsi="Times New Roman" w:cs="Times New Roman"/>
                <w:sz w:val="20"/>
                <w:szCs w:val="20"/>
              </w:rPr>
            </w:pP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Chinese</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498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(-0.08, 0.01</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0.131</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0.08 (-0.06, 0.23</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0.263</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1.11 (0.84, 1.47</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0.444</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Malay</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250</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0.01 (-0.07, 0.09</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0.776</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0.09 (-0.11, 0.29</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0.370</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1.17 (0.65, 2.12</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0.590</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Indian</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165</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0.001 (-0.08, 0.08</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0.969</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0.35 (0.10, 0.60</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0.007</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2.28 (1.24, 4.18</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0.008</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rPr>
                <w:rFonts w:ascii="Times New Roman" w:hAnsi="Times New Roman" w:cs="Times New Roman"/>
                <w:sz w:val="20"/>
                <w:szCs w:val="20"/>
                <w:vertAlign w:val="superscript"/>
              </w:rPr>
            </w:pPr>
            <w:r w:rsidRPr="002F22AE">
              <w:rPr>
                <w:rFonts w:ascii="Times New Roman" w:hAnsi="Times New Roman" w:cs="Times New Roman"/>
                <w:sz w:val="20"/>
                <w:szCs w:val="20"/>
              </w:rPr>
              <w:t>Vitamin B12</w:t>
            </w:r>
            <w:r>
              <w:rPr>
                <w:rFonts w:ascii="Times New Roman" w:hAnsi="Times New Roman" w:cs="Times New Roman"/>
                <w:sz w:val="20"/>
                <w:szCs w:val="20"/>
                <w:vertAlign w:val="superscript"/>
              </w:rPr>
              <w:t>b</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highlight w:val="yellow"/>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Chinese</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498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(-0.07, 0.01</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0.161</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-0.07 (-0.20, 0.05</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0.227</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0.8</w:t>
            </w:r>
            <w:r>
              <w:rPr>
                <w:rFonts w:ascii="Times New Roman" w:hAnsi="Times New Roman" w:cs="Times New Roman"/>
                <w:sz w:val="20"/>
                <w:szCs w:val="20"/>
              </w:rPr>
              <w:t>6 (0.68, 1.08</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0.208</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Malay</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250</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-0.05 (-0.12, 0.02</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0.174</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-0.06 (-0.25, 0.13</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0.527</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0.71 (0.43, 1.17</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0.183</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Indian</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165</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(-0.11, 0.04</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0.353</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-0.15 (-0.38, 0.08</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0.206</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0.78 (0.49, 1.25</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0.307</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rPr>
                <w:rFonts w:ascii="Times New Roman" w:hAnsi="Times New Roman" w:cs="Times New Roman"/>
                <w:sz w:val="20"/>
                <w:szCs w:val="20"/>
                <w:vertAlign w:val="superscript"/>
              </w:rPr>
            </w:pPr>
            <w:r w:rsidRPr="002F22AE">
              <w:rPr>
                <w:rFonts w:ascii="Times New Roman" w:hAnsi="Times New Roman" w:cs="Times New Roman"/>
                <w:sz w:val="20"/>
                <w:szCs w:val="20"/>
              </w:rPr>
              <w:t>Vitamin B6</w:t>
            </w:r>
            <w:r>
              <w:rPr>
                <w:rFonts w:ascii="Times New Roman" w:hAnsi="Times New Roman" w:cs="Times New Roman"/>
                <w:sz w:val="20"/>
                <w:szCs w:val="20"/>
                <w:vertAlign w:val="superscript"/>
              </w:rPr>
              <w:t>c</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Chinese</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498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0.003 (-0.04</w:t>
            </w:r>
            <w:r w:rsidRPr="002F22AE">
              <w:rPr>
                <w:rFonts w:ascii="Times New Roman" w:hAnsi="Times New Roman" w:cs="Times New Roman"/>
                <w:sz w:val="20"/>
                <w:szCs w:val="20"/>
              </w:rPr>
              <w:t>, 0.04)</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0.897</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0.09 (-0.04, 0.22)</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0.162</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1.18 (0.91, 1.53</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0.216</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Malay</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250</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-0.0</w:t>
            </w:r>
            <w:r>
              <w:rPr>
                <w:rFonts w:ascii="Times New Roman" w:hAnsi="Times New Roman" w:cs="Times New Roman"/>
                <w:sz w:val="20"/>
                <w:szCs w:val="20"/>
              </w:rPr>
              <w:t>5 (-0.13, 0.02</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0.168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(-0.17, 0.23</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0.765</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1.24 (0.7</w:t>
            </w:r>
            <w:r>
              <w:rPr>
                <w:rFonts w:ascii="Times New Roman" w:hAnsi="Times New Roman" w:cs="Times New Roman"/>
                <w:sz w:val="20"/>
                <w:szCs w:val="20"/>
              </w:rPr>
              <w:t>4, 2.08</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0.420</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Indian</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165</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0.005 (-0.07, 0.08</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0.903</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0.14 (-0.10, 0.38</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0.254</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0.96 (0.59, 1.57</w:t>
            </w:r>
            <w:r w:rsidRPr="00716783">
              <w:rPr>
                <w:rFonts w:ascii="Times New Roman" w:hAnsi="Times New Roman" w:cs="Times New Roman"/>
                <w:sz w:val="20"/>
                <w:szCs w:val="20"/>
              </w:rPr>
              <w:t xml:space="preserve">) </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0.887</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rPr>
                <w:rFonts w:ascii="Times New Roman" w:hAnsi="Times New Roman" w:cs="Times New Roman"/>
                <w:sz w:val="20"/>
                <w:szCs w:val="20"/>
                <w:vertAlign w:val="superscript"/>
              </w:rPr>
            </w:pPr>
            <w:proofErr w:type="spellStart"/>
            <w:r w:rsidRPr="002F22AE">
              <w:rPr>
                <w:rFonts w:ascii="Times New Roman" w:hAnsi="Times New Roman" w:cs="Times New Roman"/>
                <w:sz w:val="20"/>
                <w:szCs w:val="20"/>
              </w:rPr>
              <w:t>Homocysteine</w:t>
            </w:r>
            <w:r>
              <w:rPr>
                <w:rFonts w:ascii="Times New Roman" w:hAnsi="Times New Roman" w:cs="Times New Roman"/>
                <w:sz w:val="20"/>
                <w:szCs w:val="20"/>
                <w:vertAlign w:val="superscript"/>
              </w:rPr>
              <w:t>d</w:t>
            </w:r>
            <w:proofErr w:type="spellEnd"/>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i/>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i/>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i/>
                <w:sz w:val="20"/>
                <w:szCs w:val="20"/>
                <w:highlight w:val="yellow"/>
              </w:rPr>
            </w:pP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i/>
                <w:sz w:val="20"/>
                <w:szCs w:val="20"/>
                <w:highlight w:val="yellow"/>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Chinese</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498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(-0.08, 0.01</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0.136</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-0.12 (-0.25, 0.02</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0.099</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0.78 (0.59</w:t>
            </w:r>
            <w:r w:rsidRPr="00716783">
              <w:rPr>
                <w:rFonts w:ascii="Times New Roman" w:hAnsi="Times New Roman" w:cs="Times New Roman"/>
                <w:sz w:val="20"/>
                <w:szCs w:val="20"/>
              </w:rPr>
              <w:t>, 1.02)</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0.075</w:t>
            </w:r>
          </w:p>
        </w:tc>
      </w:tr>
      <w:tr w:rsidR="0020323D" w:rsidRPr="002F22AE" w:rsidTr="0020323D">
        <w:trPr>
          <w:trHeight w:val="288"/>
        </w:trPr>
        <w:tc>
          <w:tcPr>
            <w:tcW w:w="0" w:type="auto"/>
            <w:tcBorders>
              <w:top w:val="nil"/>
              <w:left w:val="nil"/>
              <w:bottom w:val="nil"/>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Malay</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250</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-0.06 (-0.13, 0.002</w:t>
            </w:r>
            <w:r w:rsidRPr="002F22AE">
              <w:rPr>
                <w:rFonts w:ascii="Times New Roman" w:hAnsi="Times New Roman" w:cs="Times New Roman"/>
                <w:sz w:val="20"/>
                <w:szCs w:val="20"/>
              </w:rPr>
              <w:t>)</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0.058</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-0.04</w:t>
            </w:r>
            <w:r w:rsidRPr="002F22AE">
              <w:rPr>
                <w:rFonts w:ascii="Times New Roman" w:hAnsi="Times New Roman" w:cs="Times New Roman"/>
                <w:sz w:val="20"/>
                <w:szCs w:val="20"/>
              </w:rPr>
              <w:t xml:space="preserve"> </w:t>
            </w:r>
            <w:r>
              <w:rPr>
                <w:rFonts w:ascii="Times New Roman" w:hAnsi="Times New Roman" w:cs="Times New Roman"/>
                <w:sz w:val="20"/>
                <w:szCs w:val="20"/>
              </w:rPr>
              <w:t>(-0.21, 0.1</w:t>
            </w:r>
            <w:r w:rsidRPr="002F22AE">
              <w:rPr>
                <w:rFonts w:ascii="Times New Roman" w:hAnsi="Times New Roman" w:cs="Times New Roman"/>
                <w:sz w:val="20"/>
                <w:szCs w:val="20"/>
              </w:rPr>
              <w:t>3)</w:t>
            </w:r>
          </w:p>
        </w:tc>
        <w:tc>
          <w:tcPr>
            <w:tcW w:w="0" w:type="auto"/>
            <w:tcBorders>
              <w:top w:val="nil"/>
              <w:left w:val="nil"/>
              <w:bottom w:val="nil"/>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0.648</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0.79 (0.50, 1.25)</w:t>
            </w:r>
          </w:p>
        </w:tc>
        <w:tc>
          <w:tcPr>
            <w:tcW w:w="0" w:type="auto"/>
            <w:tcBorders>
              <w:top w:val="nil"/>
              <w:left w:val="nil"/>
              <w:bottom w:val="nil"/>
              <w:right w:val="nil"/>
            </w:tcBorders>
          </w:tcPr>
          <w:p w:rsidR="0020323D" w:rsidRPr="00716783" w:rsidRDefault="0020323D" w:rsidP="00DC16DD">
            <w:pPr>
              <w:rPr>
                <w:rFonts w:ascii="Times New Roman" w:hAnsi="Times New Roman" w:cs="Times New Roman"/>
                <w:sz w:val="20"/>
                <w:szCs w:val="20"/>
              </w:rPr>
            </w:pPr>
            <w:r>
              <w:rPr>
                <w:rFonts w:ascii="Times New Roman" w:hAnsi="Times New Roman" w:cs="Times New Roman"/>
                <w:sz w:val="20"/>
                <w:szCs w:val="20"/>
              </w:rPr>
              <w:t>0.312</w:t>
            </w:r>
          </w:p>
        </w:tc>
      </w:tr>
      <w:tr w:rsidR="0020323D" w:rsidRPr="002F22AE" w:rsidTr="0020323D">
        <w:trPr>
          <w:trHeight w:val="288"/>
        </w:trPr>
        <w:tc>
          <w:tcPr>
            <w:tcW w:w="0" w:type="auto"/>
            <w:tcBorders>
              <w:top w:val="nil"/>
              <w:left w:val="nil"/>
              <w:bottom w:val="single" w:sz="4" w:space="0" w:color="auto"/>
              <w:right w:val="nil"/>
            </w:tcBorders>
            <w:vAlign w:val="center"/>
          </w:tcPr>
          <w:p w:rsidR="0020323D" w:rsidRPr="002F22AE" w:rsidRDefault="0020323D" w:rsidP="00DC16DD">
            <w:pPr>
              <w:tabs>
                <w:tab w:val="left" w:pos="3570"/>
              </w:tabs>
              <w:ind w:left="170"/>
              <w:rPr>
                <w:rFonts w:ascii="Times New Roman" w:hAnsi="Times New Roman" w:cs="Times New Roman"/>
                <w:sz w:val="20"/>
                <w:szCs w:val="20"/>
              </w:rPr>
            </w:pPr>
            <w:r w:rsidRPr="002F22AE">
              <w:rPr>
                <w:rFonts w:ascii="Times New Roman" w:hAnsi="Times New Roman" w:cs="Times New Roman"/>
                <w:sz w:val="20"/>
                <w:szCs w:val="20"/>
              </w:rPr>
              <w:t>Indian</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sidRPr="002F22AE">
              <w:rPr>
                <w:rFonts w:ascii="Times New Roman" w:hAnsi="Times New Roman" w:cs="Times New Roman"/>
                <w:sz w:val="20"/>
                <w:szCs w:val="20"/>
              </w:rPr>
              <w:t>165</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 (-0.10, 0.03</w:t>
            </w:r>
            <w:r w:rsidRPr="002F22AE">
              <w:rPr>
                <w:rFonts w:ascii="Times New Roman" w:hAnsi="Times New Roman" w:cs="Times New Roman"/>
                <w:sz w:val="20"/>
                <w:szCs w:val="20"/>
              </w:rPr>
              <w:t>)</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0.305</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-0.23 (-0.44, -0.01</w:t>
            </w:r>
            <w:r w:rsidRPr="002F22AE">
              <w:rPr>
                <w:rFonts w:ascii="Times New Roman" w:hAnsi="Times New Roman" w:cs="Times New Roman"/>
                <w:sz w:val="20"/>
                <w:szCs w:val="20"/>
              </w:rPr>
              <w:t>)</w:t>
            </w:r>
          </w:p>
        </w:tc>
        <w:tc>
          <w:tcPr>
            <w:tcW w:w="0" w:type="auto"/>
            <w:tcBorders>
              <w:top w:val="nil"/>
              <w:left w:val="nil"/>
              <w:bottom w:val="single" w:sz="4" w:space="0" w:color="auto"/>
              <w:right w:val="nil"/>
            </w:tcBorders>
            <w:vAlign w:val="center"/>
          </w:tcPr>
          <w:p w:rsidR="0020323D" w:rsidRPr="002F22AE" w:rsidRDefault="0020323D" w:rsidP="00DC16DD">
            <w:pPr>
              <w:tabs>
                <w:tab w:val="left" w:pos="3570"/>
              </w:tabs>
              <w:jc w:val="right"/>
              <w:rPr>
                <w:rFonts w:ascii="Times New Roman" w:hAnsi="Times New Roman" w:cs="Times New Roman"/>
                <w:sz w:val="20"/>
                <w:szCs w:val="20"/>
              </w:rPr>
            </w:pPr>
            <w:r>
              <w:rPr>
                <w:rFonts w:ascii="Times New Roman" w:hAnsi="Times New Roman" w:cs="Times New Roman"/>
                <w:sz w:val="20"/>
                <w:szCs w:val="20"/>
              </w:rPr>
              <w:t>0.037</w:t>
            </w:r>
          </w:p>
        </w:tc>
        <w:tc>
          <w:tcPr>
            <w:tcW w:w="0" w:type="auto"/>
            <w:tcBorders>
              <w:top w:val="nil"/>
              <w:left w:val="nil"/>
              <w:bottom w:val="single" w:sz="4" w:space="0" w:color="auto"/>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0.62 (0.39, 1.01)</w:t>
            </w:r>
          </w:p>
        </w:tc>
        <w:tc>
          <w:tcPr>
            <w:tcW w:w="0" w:type="auto"/>
            <w:tcBorders>
              <w:top w:val="nil"/>
              <w:left w:val="nil"/>
              <w:bottom w:val="single" w:sz="4" w:space="0" w:color="auto"/>
              <w:right w:val="nil"/>
            </w:tcBorders>
          </w:tcPr>
          <w:p w:rsidR="0020323D" w:rsidRPr="00716783" w:rsidRDefault="0020323D" w:rsidP="00DC16DD">
            <w:pPr>
              <w:rPr>
                <w:rFonts w:ascii="Times New Roman" w:hAnsi="Times New Roman" w:cs="Times New Roman"/>
                <w:sz w:val="20"/>
                <w:szCs w:val="20"/>
              </w:rPr>
            </w:pPr>
            <w:r w:rsidRPr="00716783">
              <w:rPr>
                <w:rFonts w:ascii="Times New Roman" w:hAnsi="Times New Roman" w:cs="Times New Roman"/>
                <w:sz w:val="20"/>
                <w:szCs w:val="20"/>
              </w:rPr>
              <w:t>0.053</w:t>
            </w:r>
          </w:p>
        </w:tc>
      </w:tr>
    </w:tbl>
    <w:p w:rsidR="0020323D" w:rsidRPr="009E4AD9" w:rsidRDefault="0020323D" w:rsidP="00DA7442">
      <w:pPr>
        <w:spacing w:before="240" w:after="0" w:line="480" w:lineRule="auto"/>
        <w:rPr>
          <w:rFonts w:ascii="Times New Roman" w:hAnsi="Times New Roman" w:cs="Times New Roman"/>
          <w:sz w:val="20"/>
          <w:szCs w:val="20"/>
        </w:rPr>
      </w:pPr>
      <w:r>
        <w:rPr>
          <w:rFonts w:ascii="Times New Roman" w:hAnsi="Times New Roman" w:cs="Times New Roman"/>
          <w:sz w:val="20"/>
          <w:szCs w:val="20"/>
        </w:rPr>
        <w:t xml:space="preserve">Effects </w:t>
      </w:r>
      <w:r w:rsidR="00EF05D8">
        <w:rPr>
          <w:rFonts w:ascii="Times New Roman" w:hAnsi="Times New Roman" w:cs="Times New Roman"/>
          <w:sz w:val="20"/>
          <w:szCs w:val="20"/>
        </w:rPr>
        <w:t>estimates</w:t>
      </w:r>
      <w:r w:rsidRPr="002F22AE">
        <w:rPr>
          <w:rFonts w:ascii="Times New Roman" w:hAnsi="Times New Roman" w:cs="Times New Roman"/>
          <w:sz w:val="20"/>
          <w:szCs w:val="20"/>
        </w:rPr>
        <w:t xml:space="preserve"> </w:t>
      </w:r>
      <w:r>
        <w:rPr>
          <w:rFonts w:ascii="Times New Roman" w:hAnsi="Times New Roman" w:cs="Times New Roman"/>
          <w:sz w:val="20"/>
          <w:szCs w:val="20"/>
        </w:rPr>
        <w:t xml:space="preserve">are </w:t>
      </w:r>
      <w:r w:rsidR="00EF05D8">
        <w:rPr>
          <w:rFonts w:ascii="Times New Roman" w:hAnsi="Times New Roman" w:cs="Times New Roman"/>
          <w:sz w:val="20"/>
          <w:szCs w:val="20"/>
        </w:rPr>
        <w:t>per</w:t>
      </w:r>
      <w:r>
        <w:rPr>
          <w:rFonts w:ascii="Times New Roman" w:hAnsi="Times New Roman" w:cs="Times New Roman"/>
          <w:sz w:val="20"/>
          <w:szCs w:val="20"/>
        </w:rPr>
        <w:t xml:space="preserve">1-SD increment in </w:t>
      </w:r>
      <w:r w:rsidRPr="002F22AE">
        <w:rPr>
          <w:rFonts w:ascii="Times New Roman" w:hAnsi="Times New Roman" w:cs="Times New Roman"/>
          <w:sz w:val="20"/>
          <w:szCs w:val="20"/>
        </w:rPr>
        <w:t xml:space="preserve">log-transformed </w:t>
      </w:r>
      <w:r>
        <w:rPr>
          <w:rFonts w:ascii="Times New Roman" w:hAnsi="Times New Roman" w:cs="Times New Roman"/>
          <w:sz w:val="20"/>
          <w:szCs w:val="20"/>
        </w:rPr>
        <w:t xml:space="preserve">concentrations of plasma folate, vitamins B6 and B12, </w:t>
      </w:r>
      <w:r w:rsidRPr="009E4AD9">
        <w:rPr>
          <w:rFonts w:ascii="Times New Roman" w:hAnsi="Times New Roman" w:cs="Times New Roman"/>
          <w:sz w:val="20"/>
          <w:szCs w:val="20"/>
        </w:rPr>
        <w:t xml:space="preserve">and homocysteine. </w:t>
      </w:r>
    </w:p>
    <w:p w:rsidR="0020323D" w:rsidRPr="00DA7442" w:rsidRDefault="0020323D" w:rsidP="00DA7442">
      <w:pPr>
        <w:spacing w:after="120" w:line="480" w:lineRule="auto"/>
        <w:rPr>
          <w:rFonts w:ascii="Times New Roman" w:hAnsi="Times New Roman" w:cs="Times New Roman"/>
          <w:sz w:val="20"/>
          <w:szCs w:val="20"/>
        </w:rPr>
      </w:pPr>
      <w:r w:rsidRPr="002F22AE">
        <w:rPr>
          <w:rFonts w:ascii="Times New Roman" w:hAnsi="Times New Roman" w:cs="Times New Roman"/>
          <w:sz w:val="20"/>
          <w:szCs w:val="20"/>
        </w:rPr>
        <w:t>All models adjus</w:t>
      </w:r>
      <w:r>
        <w:rPr>
          <w:rFonts w:ascii="Times New Roman" w:hAnsi="Times New Roman" w:cs="Times New Roman"/>
          <w:sz w:val="20"/>
          <w:szCs w:val="20"/>
        </w:rPr>
        <w:t>ted for maternal age,</w:t>
      </w:r>
      <w:r w:rsidRPr="002F22AE">
        <w:rPr>
          <w:rFonts w:ascii="Times New Roman" w:hAnsi="Times New Roman" w:cs="Times New Roman"/>
          <w:sz w:val="20"/>
          <w:szCs w:val="20"/>
        </w:rPr>
        <w:t xml:space="preserve"> education, income, smoking, </w:t>
      </w:r>
      <w:r w:rsidR="00EF05D8" w:rsidRPr="002F22AE">
        <w:rPr>
          <w:rFonts w:ascii="Times New Roman" w:hAnsi="Times New Roman" w:cs="Times New Roman"/>
          <w:sz w:val="20"/>
          <w:szCs w:val="20"/>
        </w:rPr>
        <w:t>alcohol intake,</w:t>
      </w:r>
      <w:r w:rsidR="00EF05D8">
        <w:rPr>
          <w:rFonts w:ascii="Times New Roman" w:hAnsi="Times New Roman" w:cs="Times New Roman"/>
          <w:sz w:val="20"/>
          <w:szCs w:val="20"/>
        </w:rPr>
        <w:t xml:space="preserve"> </w:t>
      </w:r>
      <w:r w:rsidRPr="002F22AE">
        <w:rPr>
          <w:rFonts w:ascii="Times New Roman" w:hAnsi="Times New Roman" w:cs="Times New Roman"/>
          <w:sz w:val="20"/>
          <w:szCs w:val="20"/>
        </w:rPr>
        <w:t xml:space="preserve">physical activity, </w:t>
      </w:r>
      <w:r w:rsidR="00EF05D8" w:rsidRPr="002F22AE">
        <w:rPr>
          <w:rFonts w:ascii="Times New Roman" w:hAnsi="Times New Roman" w:cs="Times New Roman"/>
          <w:sz w:val="20"/>
          <w:szCs w:val="20"/>
        </w:rPr>
        <w:t xml:space="preserve">pre-pregnancy BMI, </w:t>
      </w:r>
      <w:r w:rsidRPr="002F22AE">
        <w:rPr>
          <w:rFonts w:ascii="Times New Roman" w:hAnsi="Times New Roman" w:cs="Times New Roman"/>
          <w:sz w:val="20"/>
          <w:szCs w:val="20"/>
        </w:rPr>
        <w:t xml:space="preserve">parity, family history of diabetes, previous occurrence of GDM, and </w:t>
      </w:r>
      <w:proofErr w:type="spellStart"/>
      <w:r>
        <w:rPr>
          <w:rFonts w:ascii="Times New Roman" w:hAnsi="Times New Roman" w:cs="Times New Roman"/>
          <w:sz w:val="20"/>
          <w:szCs w:val="20"/>
          <w:vertAlign w:val="superscript"/>
        </w:rPr>
        <w:t>a</w:t>
      </w:r>
      <w:r>
        <w:rPr>
          <w:rFonts w:ascii="Times New Roman" w:hAnsi="Times New Roman" w:cs="Times New Roman"/>
          <w:sz w:val="20"/>
          <w:szCs w:val="20"/>
        </w:rPr>
        <w:t>plasma</w:t>
      </w:r>
      <w:proofErr w:type="spellEnd"/>
      <w:r>
        <w:rPr>
          <w:rFonts w:ascii="Times New Roman" w:hAnsi="Times New Roman" w:cs="Times New Roman"/>
          <w:sz w:val="20"/>
          <w:szCs w:val="20"/>
        </w:rPr>
        <w:t xml:space="preserve"> B6 and B12</w:t>
      </w:r>
      <w:r w:rsidRPr="002F22AE">
        <w:rPr>
          <w:rFonts w:ascii="Times New Roman" w:hAnsi="Times New Roman" w:cs="Times New Roman"/>
          <w:sz w:val="20"/>
          <w:szCs w:val="20"/>
        </w:rPr>
        <w:t xml:space="preserve">; </w:t>
      </w:r>
      <w:proofErr w:type="spellStart"/>
      <w:r>
        <w:rPr>
          <w:rFonts w:ascii="Times New Roman" w:hAnsi="Times New Roman" w:cs="Times New Roman"/>
          <w:sz w:val="20"/>
          <w:szCs w:val="20"/>
          <w:vertAlign w:val="superscript"/>
        </w:rPr>
        <w:t>b</w:t>
      </w:r>
      <w:r>
        <w:rPr>
          <w:rFonts w:ascii="Times New Roman" w:hAnsi="Times New Roman" w:cs="Times New Roman"/>
          <w:sz w:val="20"/>
          <w:szCs w:val="20"/>
        </w:rPr>
        <w:t>plasma</w:t>
      </w:r>
      <w:proofErr w:type="spellEnd"/>
      <w:r>
        <w:rPr>
          <w:rFonts w:ascii="Times New Roman" w:hAnsi="Times New Roman" w:cs="Times New Roman"/>
          <w:sz w:val="20"/>
          <w:szCs w:val="20"/>
        </w:rPr>
        <w:t xml:space="preserve"> folate and B6</w:t>
      </w:r>
      <w:r w:rsidRPr="002F22AE">
        <w:rPr>
          <w:rFonts w:ascii="Times New Roman" w:hAnsi="Times New Roman" w:cs="Times New Roman"/>
          <w:sz w:val="20"/>
          <w:szCs w:val="20"/>
        </w:rPr>
        <w:t>;</w:t>
      </w:r>
      <w:r w:rsidRPr="007057F1">
        <w:rPr>
          <w:rFonts w:ascii="Times New Roman" w:hAnsi="Times New Roman" w:cs="Times New Roman"/>
          <w:sz w:val="20"/>
          <w:szCs w:val="20"/>
        </w:rPr>
        <w:t xml:space="preserve"> </w:t>
      </w:r>
      <w:proofErr w:type="spellStart"/>
      <w:r>
        <w:rPr>
          <w:rFonts w:ascii="Times New Roman" w:hAnsi="Times New Roman" w:cs="Times New Roman"/>
          <w:sz w:val="20"/>
          <w:szCs w:val="20"/>
          <w:vertAlign w:val="superscript"/>
        </w:rPr>
        <w:t>c</w:t>
      </w:r>
      <w:r>
        <w:rPr>
          <w:rFonts w:ascii="Times New Roman" w:hAnsi="Times New Roman" w:cs="Times New Roman"/>
          <w:sz w:val="20"/>
          <w:szCs w:val="20"/>
        </w:rPr>
        <w:t>plasma</w:t>
      </w:r>
      <w:proofErr w:type="spellEnd"/>
      <w:r>
        <w:rPr>
          <w:rFonts w:ascii="Times New Roman" w:hAnsi="Times New Roman" w:cs="Times New Roman"/>
          <w:sz w:val="20"/>
          <w:szCs w:val="20"/>
        </w:rPr>
        <w:t xml:space="preserve"> folate and B12</w:t>
      </w:r>
      <w:r w:rsidRPr="002F22AE">
        <w:rPr>
          <w:rFonts w:ascii="Times New Roman" w:hAnsi="Times New Roman" w:cs="Times New Roman"/>
          <w:sz w:val="20"/>
          <w:szCs w:val="20"/>
        </w:rPr>
        <w:t>;</w:t>
      </w:r>
      <w:r>
        <w:rPr>
          <w:rFonts w:ascii="Times New Roman" w:hAnsi="Times New Roman" w:cs="Times New Roman"/>
          <w:sz w:val="20"/>
          <w:szCs w:val="20"/>
          <w:vertAlign w:val="superscript"/>
        </w:rPr>
        <w:t>d</w:t>
      </w:r>
      <w:r w:rsidRPr="002F22AE">
        <w:rPr>
          <w:rFonts w:ascii="Times New Roman" w:hAnsi="Times New Roman" w:cs="Times New Roman"/>
          <w:sz w:val="20"/>
          <w:szCs w:val="20"/>
        </w:rPr>
        <w:t xml:space="preserve">plasma folate, B6, </w:t>
      </w:r>
      <w:r>
        <w:rPr>
          <w:rFonts w:ascii="Times New Roman" w:hAnsi="Times New Roman" w:cs="Times New Roman"/>
          <w:sz w:val="20"/>
          <w:szCs w:val="20"/>
        </w:rPr>
        <w:t xml:space="preserve">and </w:t>
      </w:r>
      <w:r w:rsidRPr="002F22AE">
        <w:rPr>
          <w:rFonts w:ascii="Times New Roman" w:hAnsi="Times New Roman" w:cs="Times New Roman"/>
          <w:sz w:val="20"/>
          <w:szCs w:val="20"/>
        </w:rPr>
        <w:t xml:space="preserve">B12. </w:t>
      </w:r>
      <w:r w:rsidR="00DA7442">
        <w:rPr>
          <w:rFonts w:ascii="Times New Roman" w:hAnsi="Times New Roman" w:cs="Times New Roman"/>
          <w:sz w:val="20"/>
          <w:szCs w:val="20"/>
        </w:rPr>
        <w:br w:type="page"/>
      </w:r>
    </w:p>
    <w:p w:rsidR="00B81345" w:rsidRPr="002F22AE" w:rsidRDefault="00EB4360" w:rsidP="00DA744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DISCUSSION</w:t>
      </w:r>
    </w:p>
    <w:p w:rsidR="00EE39AE" w:rsidRPr="002F22AE" w:rsidRDefault="00AD364C"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In line with our hypothesis, we </w:t>
      </w:r>
      <w:r w:rsidR="0057118F">
        <w:rPr>
          <w:rFonts w:ascii="Times New Roman" w:hAnsi="Times New Roman" w:cs="Times New Roman"/>
          <w:sz w:val="24"/>
          <w:szCs w:val="24"/>
        </w:rPr>
        <w:t>observed</w:t>
      </w:r>
      <w:r w:rsidR="008A726C" w:rsidRPr="002F22AE">
        <w:rPr>
          <w:rFonts w:ascii="Times New Roman" w:hAnsi="Times New Roman" w:cs="Times New Roman"/>
          <w:sz w:val="24"/>
          <w:szCs w:val="24"/>
        </w:rPr>
        <w:t xml:space="preserve"> </w:t>
      </w:r>
      <w:r w:rsidR="005F2B2E" w:rsidRPr="002F22AE">
        <w:rPr>
          <w:rFonts w:ascii="Times New Roman" w:hAnsi="Times New Roman" w:cs="Times New Roman"/>
          <w:sz w:val="24"/>
          <w:szCs w:val="24"/>
        </w:rPr>
        <w:t xml:space="preserve">higher folate </w:t>
      </w:r>
      <w:r w:rsidR="005F2B2E">
        <w:rPr>
          <w:rFonts w:ascii="Times New Roman" w:hAnsi="Times New Roman" w:cs="Times New Roman"/>
          <w:sz w:val="24"/>
          <w:szCs w:val="24"/>
        </w:rPr>
        <w:t xml:space="preserve">concentrations to </w:t>
      </w:r>
      <w:r w:rsidR="005F2B2E" w:rsidRPr="002F22AE">
        <w:rPr>
          <w:rFonts w:ascii="Times New Roman" w:hAnsi="Times New Roman" w:cs="Times New Roman"/>
          <w:sz w:val="24"/>
          <w:szCs w:val="24"/>
        </w:rPr>
        <w:t>associate with higher 2-hour glucose</w:t>
      </w:r>
      <w:r w:rsidR="005F2B2E">
        <w:rPr>
          <w:rFonts w:ascii="Times New Roman" w:hAnsi="Times New Roman" w:cs="Times New Roman"/>
          <w:sz w:val="24"/>
          <w:szCs w:val="24"/>
        </w:rPr>
        <w:t xml:space="preserve"> concentrations and higher odds of GDM</w:t>
      </w:r>
      <w:r w:rsidR="00EF05D8">
        <w:rPr>
          <w:rFonts w:ascii="Times New Roman" w:hAnsi="Times New Roman" w:cs="Times New Roman"/>
          <w:sz w:val="24"/>
          <w:szCs w:val="24"/>
        </w:rPr>
        <w:t>;</w:t>
      </w:r>
      <w:r w:rsidR="005F2B2E">
        <w:rPr>
          <w:rFonts w:ascii="Times New Roman" w:hAnsi="Times New Roman" w:cs="Times New Roman"/>
          <w:sz w:val="24"/>
          <w:szCs w:val="24"/>
        </w:rPr>
        <w:t xml:space="preserve"> and </w:t>
      </w:r>
      <w:r w:rsidR="008A726C" w:rsidRPr="002F22AE">
        <w:rPr>
          <w:rFonts w:ascii="Times New Roman" w:hAnsi="Times New Roman" w:cs="Times New Roman"/>
          <w:sz w:val="24"/>
          <w:szCs w:val="24"/>
        </w:rPr>
        <w:t>higher</w:t>
      </w:r>
      <w:r w:rsidR="001E2FA3" w:rsidRPr="002F22AE">
        <w:rPr>
          <w:rFonts w:ascii="Times New Roman" w:hAnsi="Times New Roman" w:cs="Times New Roman"/>
          <w:sz w:val="24"/>
          <w:szCs w:val="24"/>
        </w:rPr>
        <w:t xml:space="preserve"> vitamin B12</w:t>
      </w:r>
      <w:r w:rsidRPr="002F22AE">
        <w:rPr>
          <w:rFonts w:ascii="Times New Roman" w:hAnsi="Times New Roman" w:cs="Times New Roman"/>
          <w:sz w:val="24"/>
          <w:szCs w:val="24"/>
        </w:rPr>
        <w:t xml:space="preserve"> </w:t>
      </w:r>
      <w:r w:rsidR="005E1790">
        <w:rPr>
          <w:rFonts w:ascii="Times New Roman" w:hAnsi="Times New Roman" w:cs="Times New Roman"/>
          <w:sz w:val="24"/>
          <w:szCs w:val="24"/>
        </w:rPr>
        <w:t xml:space="preserve">concentrations </w:t>
      </w:r>
      <w:r w:rsidRPr="002F22AE">
        <w:rPr>
          <w:rFonts w:ascii="Times New Roman" w:hAnsi="Times New Roman" w:cs="Times New Roman"/>
          <w:sz w:val="24"/>
          <w:szCs w:val="24"/>
        </w:rPr>
        <w:t xml:space="preserve">to </w:t>
      </w:r>
      <w:r w:rsidR="009631B8" w:rsidRPr="002F22AE">
        <w:rPr>
          <w:rFonts w:ascii="Times New Roman" w:hAnsi="Times New Roman" w:cs="Times New Roman"/>
          <w:sz w:val="24"/>
          <w:szCs w:val="24"/>
        </w:rPr>
        <w:t>associate w</w:t>
      </w:r>
      <w:r w:rsidR="00C07282" w:rsidRPr="002F22AE">
        <w:rPr>
          <w:rFonts w:ascii="Times New Roman" w:hAnsi="Times New Roman" w:cs="Times New Roman"/>
          <w:sz w:val="24"/>
          <w:szCs w:val="24"/>
        </w:rPr>
        <w:t xml:space="preserve">ith </w:t>
      </w:r>
      <w:r w:rsidR="00BB5AFC" w:rsidRPr="002F22AE">
        <w:rPr>
          <w:rFonts w:ascii="Times New Roman" w:hAnsi="Times New Roman" w:cs="Times New Roman"/>
          <w:sz w:val="24"/>
          <w:szCs w:val="24"/>
        </w:rPr>
        <w:t>lower fasting and 2-hour glucose</w:t>
      </w:r>
      <w:r w:rsidR="00BB5AFC">
        <w:rPr>
          <w:rFonts w:ascii="Times New Roman" w:hAnsi="Times New Roman" w:cs="Times New Roman"/>
          <w:sz w:val="24"/>
          <w:szCs w:val="24"/>
        </w:rPr>
        <w:t xml:space="preserve"> concentration</w:t>
      </w:r>
      <w:r w:rsidR="00BB5AFC" w:rsidRPr="002F22AE">
        <w:rPr>
          <w:rFonts w:ascii="Times New Roman" w:hAnsi="Times New Roman" w:cs="Times New Roman"/>
          <w:sz w:val="24"/>
          <w:szCs w:val="24"/>
        </w:rPr>
        <w:t xml:space="preserve">s </w:t>
      </w:r>
      <w:r w:rsidR="00BB5AFC">
        <w:rPr>
          <w:rFonts w:ascii="Times New Roman" w:hAnsi="Times New Roman" w:cs="Times New Roman"/>
          <w:sz w:val="24"/>
          <w:szCs w:val="24"/>
        </w:rPr>
        <w:t>and lower odds of GDM</w:t>
      </w:r>
      <w:r w:rsidR="009631B8" w:rsidRPr="002F22AE">
        <w:rPr>
          <w:rFonts w:ascii="Times New Roman" w:hAnsi="Times New Roman" w:cs="Times New Roman"/>
          <w:sz w:val="24"/>
          <w:szCs w:val="24"/>
        </w:rPr>
        <w:t xml:space="preserve">. </w:t>
      </w:r>
      <w:r w:rsidRPr="002F22AE">
        <w:rPr>
          <w:rFonts w:ascii="Times New Roman" w:hAnsi="Times New Roman" w:cs="Times New Roman"/>
          <w:sz w:val="24"/>
          <w:szCs w:val="24"/>
        </w:rPr>
        <w:t xml:space="preserve"> </w:t>
      </w:r>
      <w:r w:rsidR="005F2B2E">
        <w:rPr>
          <w:rFonts w:ascii="Times New Roman" w:hAnsi="Times New Roman" w:cs="Times New Roman"/>
          <w:sz w:val="24"/>
          <w:szCs w:val="24"/>
        </w:rPr>
        <w:t>Conversely</w:t>
      </w:r>
      <w:r w:rsidR="005F2B2E" w:rsidRPr="002F22AE">
        <w:rPr>
          <w:rFonts w:ascii="Times New Roman" w:hAnsi="Times New Roman" w:cs="Times New Roman"/>
          <w:sz w:val="24"/>
          <w:szCs w:val="24"/>
        </w:rPr>
        <w:t>,</w:t>
      </w:r>
      <w:r w:rsidR="005F2B2E">
        <w:rPr>
          <w:rFonts w:ascii="Times New Roman" w:hAnsi="Times New Roman" w:cs="Times New Roman"/>
          <w:sz w:val="24"/>
          <w:szCs w:val="24"/>
        </w:rPr>
        <w:t xml:space="preserve"> </w:t>
      </w:r>
      <w:r w:rsidR="009631B8" w:rsidRPr="002F22AE">
        <w:rPr>
          <w:rFonts w:ascii="Times New Roman" w:hAnsi="Times New Roman" w:cs="Times New Roman"/>
          <w:sz w:val="24"/>
          <w:szCs w:val="24"/>
        </w:rPr>
        <w:t xml:space="preserve">higher homocysteine </w:t>
      </w:r>
      <w:r w:rsidR="005E1790">
        <w:rPr>
          <w:rFonts w:ascii="Times New Roman" w:hAnsi="Times New Roman" w:cs="Times New Roman"/>
          <w:sz w:val="24"/>
          <w:szCs w:val="24"/>
        </w:rPr>
        <w:t>concentrations were</w:t>
      </w:r>
      <w:r w:rsidR="009631B8" w:rsidRPr="002F22AE">
        <w:rPr>
          <w:rFonts w:ascii="Times New Roman" w:hAnsi="Times New Roman" w:cs="Times New Roman"/>
          <w:sz w:val="24"/>
          <w:szCs w:val="24"/>
        </w:rPr>
        <w:t xml:space="preserve"> associ</w:t>
      </w:r>
      <w:r w:rsidR="00DF5422" w:rsidRPr="002F22AE">
        <w:rPr>
          <w:rFonts w:ascii="Times New Roman" w:hAnsi="Times New Roman" w:cs="Times New Roman"/>
          <w:sz w:val="24"/>
          <w:szCs w:val="24"/>
        </w:rPr>
        <w:t xml:space="preserve">ated with </w:t>
      </w:r>
      <w:r w:rsidR="00BB5AFC" w:rsidRPr="002F22AE">
        <w:rPr>
          <w:rFonts w:ascii="Times New Roman" w:hAnsi="Times New Roman" w:cs="Times New Roman"/>
          <w:sz w:val="24"/>
          <w:szCs w:val="24"/>
        </w:rPr>
        <w:t>lower fasting</w:t>
      </w:r>
      <w:r w:rsidR="00BB5AFC">
        <w:rPr>
          <w:rFonts w:ascii="Times New Roman" w:hAnsi="Times New Roman" w:cs="Times New Roman"/>
          <w:sz w:val="24"/>
          <w:szCs w:val="24"/>
        </w:rPr>
        <w:t xml:space="preserve"> and 2-hour glucose concentration</w:t>
      </w:r>
      <w:r w:rsidR="00BB5AFC" w:rsidRPr="002F22AE">
        <w:rPr>
          <w:rFonts w:ascii="Times New Roman" w:hAnsi="Times New Roman" w:cs="Times New Roman"/>
          <w:sz w:val="24"/>
          <w:szCs w:val="24"/>
        </w:rPr>
        <w:t xml:space="preserve">s </w:t>
      </w:r>
      <w:r w:rsidR="00BB5AFC">
        <w:rPr>
          <w:rFonts w:ascii="Times New Roman" w:hAnsi="Times New Roman" w:cs="Times New Roman"/>
          <w:sz w:val="24"/>
          <w:szCs w:val="24"/>
        </w:rPr>
        <w:t>and lower odds of GDM</w:t>
      </w:r>
      <w:r w:rsidR="005F2B2E">
        <w:rPr>
          <w:rFonts w:ascii="Times New Roman" w:hAnsi="Times New Roman" w:cs="Times New Roman"/>
          <w:sz w:val="24"/>
          <w:szCs w:val="24"/>
        </w:rPr>
        <w:t>. The</w:t>
      </w:r>
      <w:r w:rsidR="009631B8" w:rsidRPr="002F22AE">
        <w:rPr>
          <w:rFonts w:ascii="Times New Roman" w:hAnsi="Times New Roman" w:cs="Times New Roman"/>
          <w:sz w:val="24"/>
          <w:szCs w:val="24"/>
        </w:rPr>
        <w:t xml:space="preserve"> associations </w:t>
      </w:r>
      <w:r w:rsidR="005F2B2E">
        <w:rPr>
          <w:rFonts w:ascii="Times New Roman" w:hAnsi="Times New Roman" w:cs="Times New Roman"/>
          <w:sz w:val="24"/>
          <w:szCs w:val="24"/>
        </w:rPr>
        <w:t xml:space="preserve">of folate or homocysteine with GDM and </w:t>
      </w:r>
      <w:proofErr w:type="spellStart"/>
      <w:r w:rsidR="005F2B2E">
        <w:rPr>
          <w:rFonts w:ascii="Times New Roman" w:hAnsi="Times New Roman" w:cs="Times New Roman"/>
          <w:sz w:val="24"/>
          <w:szCs w:val="24"/>
        </w:rPr>
        <w:t>glycemia</w:t>
      </w:r>
      <w:proofErr w:type="spellEnd"/>
      <w:r w:rsidR="005F2B2E">
        <w:rPr>
          <w:rFonts w:ascii="Times New Roman" w:hAnsi="Times New Roman" w:cs="Times New Roman"/>
          <w:sz w:val="24"/>
          <w:szCs w:val="24"/>
        </w:rPr>
        <w:t xml:space="preserve"> </w:t>
      </w:r>
      <w:r w:rsidR="000123F4">
        <w:rPr>
          <w:rFonts w:ascii="Times New Roman" w:hAnsi="Times New Roman" w:cs="Times New Roman"/>
          <w:sz w:val="24"/>
          <w:szCs w:val="24"/>
        </w:rPr>
        <w:t xml:space="preserve">were </w:t>
      </w:r>
      <w:r w:rsidRPr="002F22AE">
        <w:rPr>
          <w:rFonts w:ascii="Times New Roman" w:hAnsi="Times New Roman" w:cs="Times New Roman"/>
          <w:sz w:val="24"/>
          <w:szCs w:val="24"/>
        </w:rPr>
        <w:t xml:space="preserve">largely driven </w:t>
      </w:r>
      <w:r w:rsidR="00D17A53" w:rsidRPr="002F22AE">
        <w:rPr>
          <w:rFonts w:ascii="Times New Roman" w:hAnsi="Times New Roman" w:cs="Times New Roman"/>
          <w:sz w:val="24"/>
          <w:szCs w:val="24"/>
        </w:rPr>
        <w:t>by</w:t>
      </w:r>
      <w:r w:rsidR="008A726C" w:rsidRPr="002F22AE">
        <w:rPr>
          <w:rFonts w:ascii="Times New Roman" w:hAnsi="Times New Roman" w:cs="Times New Roman"/>
          <w:sz w:val="24"/>
          <w:szCs w:val="24"/>
        </w:rPr>
        <w:t xml:space="preserve"> </w:t>
      </w:r>
      <w:r w:rsidR="005F2B2E">
        <w:rPr>
          <w:rFonts w:ascii="Times New Roman" w:hAnsi="Times New Roman" w:cs="Times New Roman"/>
          <w:sz w:val="24"/>
          <w:szCs w:val="24"/>
        </w:rPr>
        <w:t xml:space="preserve">associations in women of </w:t>
      </w:r>
      <w:r w:rsidR="008A726C" w:rsidRPr="002F22AE">
        <w:rPr>
          <w:rFonts w:ascii="Times New Roman" w:hAnsi="Times New Roman" w:cs="Times New Roman"/>
          <w:sz w:val="24"/>
          <w:szCs w:val="24"/>
        </w:rPr>
        <w:t>Indian</w:t>
      </w:r>
      <w:r w:rsidR="005F2B2E">
        <w:rPr>
          <w:rFonts w:ascii="Times New Roman" w:hAnsi="Times New Roman" w:cs="Times New Roman"/>
          <w:sz w:val="24"/>
          <w:szCs w:val="24"/>
        </w:rPr>
        <w:t xml:space="preserve"> ethnicity</w:t>
      </w:r>
      <w:r w:rsidR="008A726C" w:rsidRPr="002F22AE">
        <w:rPr>
          <w:rFonts w:ascii="Times New Roman" w:hAnsi="Times New Roman" w:cs="Times New Roman"/>
          <w:sz w:val="24"/>
          <w:szCs w:val="24"/>
        </w:rPr>
        <w:t xml:space="preserve">. </w:t>
      </w:r>
      <w:r w:rsidR="005E1790">
        <w:rPr>
          <w:rFonts w:ascii="Times New Roman" w:hAnsi="Times New Roman" w:cs="Times New Roman"/>
          <w:sz w:val="24"/>
          <w:szCs w:val="24"/>
        </w:rPr>
        <w:t>Higher vitamin B6 concentrations were</w:t>
      </w:r>
      <w:r w:rsidR="001E2FA3" w:rsidRPr="002F22AE">
        <w:rPr>
          <w:rFonts w:ascii="Times New Roman" w:hAnsi="Times New Roman" w:cs="Times New Roman"/>
          <w:sz w:val="24"/>
          <w:szCs w:val="24"/>
        </w:rPr>
        <w:t xml:space="preserve"> associated </w:t>
      </w:r>
      <w:r w:rsidR="0025145B">
        <w:rPr>
          <w:rFonts w:ascii="Times New Roman" w:hAnsi="Times New Roman" w:cs="Times New Roman"/>
          <w:sz w:val="24"/>
          <w:szCs w:val="24"/>
        </w:rPr>
        <w:t>with higher 2-hour glucose concentration</w:t>
      </w:r>
      <w:r w:rsidR="001E2FA3" w:rsidRPr="002F22AE">
        <w:rPr>
          <w:rFonts w:ascii="Times New Roman" w:hAnsi="Times New Roman" w:cs="Times New Roman"/>
          <w:sz w:val="24"/>
          <w:szCs w:val="24"/>
        </w:rPr>
        <w:t xml:space="preserve">s but this </w:t>
      </w:r>
      <w:r w:rsidR="008A726C" w:rsidRPr="002F22AE">
        <w:rPr>
          <w:rFonts w:ascii="Times New Roman" w:hAnsi="Times New Roman" w:cs="Times New Roman"/>
          <w:sz w:val="24"/>
          <w:szCs w:val="24"/>
        </w:rPr>
        <w:t>was not</w:t>
      </w:r>
      <w:r w:rsidR="001E2FA3" w:rsidRPr="002F22AE">
        <w:rPr>
          <w:rFonts w:ascii="Times New Roman" w:hAnsi="Times New Roman" w:cs="Times New Roman"/>
          <w:sz w:val="24"/>
          <w:szCs w:val="24"/>
        </w:rPr>
        <w:t xml:space="preserve"> independent of other B-vitamins. </w:t>
      </w:r>
      <w:r w:rsidR="008A726C" w:rsidRPr="002F22AE">
        <w:rPr>
          <w:rFonts w:ascii="Times New Roman" w:hAnsi="Times New Roman" w:cs="Times New Roman"/>
          <w:sz w:val="24"/>
          <w:szCs w:val="24"/>
        </w:rPr>
        <w:t>Most strikingly,</w:t>
      </w:r>
      <w:r w:rsidR="00B81345" w:rsidRPr="002F22AE">
        <w:rPr>
          <w:rFonts w:ascii="Times New Roman" w:hAnsi="Times New Roman" w:cs="Times New Roman"/>
          <w:sz w:val="24"/>
          <w:szCs w:val="24"/>
        </w:rPr>
        <w:t xml:space="preserve"> </w:t>
      </w:r>
      <w:r w:rsidR="00BB5AFC">
        <w:rPr>
          <w:rFonts w:ascii="Times New Roman" w:hAnsi="Times New Roman" w:cs="Times New Roman"/>
          <w:sz w:val="24"/>
          <w:szCs w:val="24"/>
        </w:rPr>
        <w:t>we observed</w:t>
      </w:r>
      <w:r w:rsidR="00D25D11" w:rsidRPr="002F22AE">
        <w:rPr>
          <w:rFonts w:ascii="Times New Roman" w:hAnsi="Times New Roman" w:cs="Times New Roman"/>
          <w:sz w:val="24"/>
          <w:szCs w:val="24"/>
        </w:rPr>
        <w:t xml:space="preserve"> that </w:t>
      </w:r>
      <w:r w:rsidR="00EF05D8">
        <w:rPr>
          <w:rFonts w:ascii="Times New Roman" w:hAnsi="Times New Roman" w:cs="Times New Roman"/>
          <w:sz w:val="24"/>
          <w:szCs w:val="24"/>
        </w:rPr>
        <w:t xml:space="preserve">combined </w:t>
      </w:r>
      <w:r w:rsidR="00B81345" w:rsidRPr="002F22AE">
        <w:rPr>
          <w:rFonts w:ascii="Times New Roman" w:hAnsi="Times New Roman" w:cs="Times New Roman"/>
          <w:sz w:val="24"/>
          <w:szCs w:val="24"/>
        </w:rPr>
        <w:t xml:space="preserve">vitamin B12 </w:t>
      </w:r>
      <w:r w:rsidR="008A726C" w:rsidRPr="002F22AE">
        <w:rPr>
          <w:rFonts w:ascii="Times New Roman" w:hAnsi="Times New Roman" w:cs="Times New Roman"/>
          <w:sz w:val="24"/>
          <w:szCs w:val="24"/>
        </w:rPr>
        <w:t>insufficiency and</w:t>
      </w:r>
      <w:r w:rsidR="00D17A53" w:rsidRPr="002F22AE">
        <w:rPr>
          <w:rFonts w:ascii="Times New Roman" w:hAnsi="Times New Roman" w:cs="Times New Roman"/>
          <w:sz w:val="24"/>
          <w:szCs w:val="24"/>
        </w:rPr>
        <w:t xml:space="preserve"> high</w:t>
      </w:r>
      <w:r w:rsidR="00BB5AFC">
        <w:rPr>
          <w:rFonts w:ascii="Times New Roman" w:hAnsi="Times New Roman" w:cs="Times New Roman"/>
          <w:sz w:val="24"/>
          <w:szCs w:val="24"/>
        </w:rPr>
        <w:t xml:space="preserve"> folate concentration</w:t>
      </w:r>
      <w:r w:rsidR="00D25D11" w:rsidRPr="002F22AE">
        <w:rPr>
          <w:rFonts w:ascii="Times New Roman" w:hAnsi="Times New Roman" w:cs="Times New Roman"/>
          <w:sz w:val="24"/>
          <w:szCs w:val="24"/>
        </w:rPr>
        <w:t xml:space="preserve">s </w:t>
      </w:r>
      <w:r w:rsidR="0025145B">
        <w:rPr>
          <w:rFonts w:ascii="Times New Roman" w:hAnsi="Times New Roman" w:cs="Times New Roman"/>
          <w:sz w:val="24"/>
          <w:szCs w:val="24"/>
        </w:rPr>
        <w:t>was associated with</w:t>
      </w:r>
      <w:r w:rsidR="00BB5AFC">
        <w:rPr>
          <w:rFonts w:ascii="Times New Roman" w:hAnsi="Times New Roman" w:cs="Times New Roman"/>
          <w:sz w:val="24"/>
          <w:szCs w:val="24"/>
        </w:rPr>
        <w:t xml:space="preserve"> higher </w:t>
      </w:r>
      <w:r w:rsidR="00C07282" w:rsidRPr="002F22AE">
        <w:rPr>
          <w:rFonts w:ascii="Times New Roman" w:hAnsi="Times New Roman" w:cs="Times New Roman"/>
          <w:sz w:val="24"/>
          <w:szCs w:val="24"/>
        </w:rPr>
        <w:t>odd</w:t>
      </w:r>
      <w:r w:rsidR="008A726C" w:rsidRPr="002F22AE">
        <w:rPr>
          <w:rFonts w:ascii="Times New Roman" w:hAnsi="Times New Roman" w:cs="Times New Roman"/>
          <w:sz w:val="24"/>
          <w:szCs w:val="24"/>
        </w:rPr>
        <w:t>s of</w:t>
      </w:r>
      <w:r w:rsidR="00BB5AFC">
        <w:rPr>
          <w:rFonts w:ascii="Times New Roman" w:hAnsi="Times New Roman" w:cs="Times New Roman"/>
          <w:sz w:val="24"/>
          <w:szCs w:val="24"/>
        </w:rPr>
        <w:t xml:space="preserve"> </w:t>
      </w:r>
      <w:r w:rsidR="00BB5AFC" w:rsidRPr="00B97333">
        <w:rPr>
          <w:rFonts w:ascii="Times New Roman" w:hAnsi="Times New Roman" w:cs="Times New Roman"/>
          <w:sz w:val="24"/>
          <w:szCs w:val="24"/>
        </w:rPr>
        <w:t>GDM compared to women with normal vitamin B12 status and high folate concentrations.</w:t>
      </w:r>
      <w:r w:rsidR="00BB5AFC">
        <w:rPr>
          <w:rFonts w:ascii="Times New Roman" w:hAnsi="Times New Roman" w:cs="Times New Roman"/>
          <w:sz w:val="24"/>
          <w:szCs w:val="24"/>
        </w:rPr>
        <w:t xml:space="preserve"> </w:t>
      </w:r>
      <w:r w:rsidR="00B81345" w:rsidRPr="002F22AE">
        <w:rPr>
          <w:rFonts w:ascii="Times New Roman" w:hAnsi="Times New Roman" w:cs="Times New Roman"/>
          <w:sz w:val="24"/>
          <w:szCs w:val="24"/>
        </w:rPr>
        <w:t xml:space="preserve"> </w:t>
      </w:r>
    </w:p>
    <w:p w:rsidR="00333B8B" w:rsidRDefault="00955FE9"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Concordant</w:t>
      </w:r>
      <w:r w:rsidR="00BB5AFC">
        <w:rPr>
          <w:rFonts w:ascii="Times New Roman" w:hAnsi="Times New Roman" w:cs="Times New Roman"/>
          <w:sz w:val="24"/>
          <w:szCs w:val="24"/>
        </w:rPr>
        <w:t xml:space="preserve"> with the</w:t>
      </w:r>
      <w:r w:rsidR="008A726C" w:rsidRPr="002F22AE">
        <w:rPr>
          <w:rFonts w:ascii="Times New Roman" w:hAnsi="Times New Roman" w:cs="Times New Roman"/>
          <w:sz w:val="24"/>
          <w:szCs w:val="24"/>
        </w:rPr>
        <w:t xml:space="preserve"> cohort</w:t>
      </w:r>
      <w:r w:rsidR="000123F4">
        <w:rPr>
          <w:rFonts w:ascii="Times New Roman" w:hAnsi="Times New Roman" w:cs="Times New Roman"/>
          <w:sz w:val="24"/>
          <w:szCs w:val="24"/>
        </w:rPr>
        <w:t xml:space="preserve"> study </w:t>
      </w:r>
      <w:r w:rsidR="00BB5AFC">
        <w:rPr>
          <w:rFonts w:ascii="Times New Roman" w:hAnsi="Times New Roman" w:cs="Times New Roman"/>
          <w:sz w:val="24"/>
          <w:szCs w:val="24"/>
        </w:rPr>
        <w:t xml:space="preserve">in China </w:t>
      </w:r>
      <w:r w:rsidR="000123F4">
        <w:rPr>
          <w:rFonts w:ascii="Times New Roman" w:hAnsi="Times New Roman" w:cs="Times New Roman"/>
          <w:sz w:val="24"/>
          <w:szCs w:val="24"/>
        </w:rPr>
        <w:t>which showed</w:t>
      </w:r>
      <w:r w:rsidR="001E2FA3" w:rsidRPr="002F22AE">
        <w:rPr>
          <w:rFonts w:ascii="Times New Roman" w:hAnsi="Times New Roman" w:cs="Times New Roman"/>
          <w:sz w:val="24"/>
          <w:szCs w:val="24"/>
        </w:rPr>
        <w:t xml:space="preserve"> daily </w:t>
      </w:r>
      <w:r w:rsidR="000123F4">
        <w:rPr>
          <w:rFonts w:ascii="Times New Roman" w:hAnsi="Times New Roman" w:cs="Times New Roman"/>
          <w:sz w:val="24"/>
          <w:szCs w:val="24"/>
        </w:rPr>
        <w:t xml:space="preserve">folate </w:t>
      </w:r>
      <w:r w:rsidR="001E2FA3" w:rsidRPr="002F22AE">
        <w:rPr>
          <w:rFonts w:ascii="Times New Roman" w:hAnsi="Times New Roman" w:cs="Times New Roman"/>
          <w:sz w:val="24"/>
          <w:szCs w:val="24"/>
        </w:rPr>
        <w:t xml:space="preserve">supplement </w:t>
      </w:r>
      <w:r w:rsidR="000123F4">
        <w:rPr>
          <w:rFonts w:ascii="Times New Roman" w:hAnsi="Times New Roman" w:cs="Times New Roman"/>
          <w:sz w:val="24"/>
          <w:szCs w:val="24"/>
        </w:rPr>
        <w:t xml:space="preserve">intake </w:t>
      </w:r>
      <w:r w:rsidR="001E2FA3" w:rsidRPr="002F22AE">
        <w:rPr>
          <w:rFonts w:ascii="Times New Roman" w:hAnsi="Times New Roman" w:cs="Times New Roman"/>
          <w:sz w:val="24"/>
          <w:szCs w:val="24"/>
        </w:rPr>
        <w:t xml:space="preserve">in the first trimester </w:t>
      </w:r>
      <w:r w:rsidR="000123F4">
        <w:rPr>
          <w:rFonts w:ascii="Times New Roman" w:hAnsi="Times New Roman" w:cs="Times New Roman"/>
          <w:sz w:val="24"/>
          <w:szCs w:val="24"/>
        </w:rPr>
        <w:t>to be</w:t>
      </w:r>
      <w:r w:rsidR="001E2FA3" w:rsidRPr="002F22AE">
        <w:rPr>
          <w:rFonts w:ascii="Times New Roman" w:hAnsi="Times New Roman" w:cs="Times New Roman"/>
          <w:sz w:val="24"/>
          <w:szCs w:val="24"/>
        </w:rPr>
        <w:t xml:space="preserve"> associated with </w:t>
      </w:r>
      <w:r w:rsidR="00BB5AFC">
        <w:rPr>
          <w:rFonts w:ascii="Times New Roman" w:hAnsi="Times New Roman" w:cs="Times New Roman"/>
          <w:sz w:val="24"/>
          <w:szCs w:val="24"/>
        </w:rPr>
        <w:t xml:space="preserve">higher </w:t>
      </w:r>
      <w:r w:rsidR="001E2FA3" w:rsidRPr="002F22AE">
        <w:rPr>
          <w:rFonts w:ascii="Times New Roman" w:hAnsi="Times New Roman" w:cs="Times New Roman"/>
          <w:sz w:val="24"/>
          <w:szCs w:val="24"/>
        </w:rPr>
        <w:t xml:space="preserve">odds of GDM later in gestation </w:t>
      </w:r>
      <w:r w:rsidR="001E2FA3" w:rsidRPr="002F22AE">
        <w:rPr>
          <w:rFonts w:ascii="Times New Roman" w:hAnsi="Times New Roman" w:cs="Times New Roman"/>
          <w:sz w:val="24"/>
          <w:szCs w:val="24"/>
        </w:rPr>
        <w:fldChar w:fldCharType="begin">
          <w:fldData xml:space="preserve">PEVuZE5vdGU+PENpdGU+PEF1dGhvcj5aaHU8L0F1dGhvcj48WWVhcj4yMDE2PC9ZZWFyPjxSZWNO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YWw+PHBhZ2VzPmUzNi03PC9wYWdlcz48dm9sdW1lPjM5PC92b2x1bWU+PG51bWJlcj4zPC9udW1i
ZXI+PGVkaXRpb24+MjAxNi8wMS8zMDwvZWRpdGlvbj48ZGF0ZXM+PHllYXI+MjAxNjwveWVhcj48
cHViLWRhdGVzPjxkYXRlPk1hcjwvZGF0ZT48L3B1Yi1kYXRlcz48L2RhdGVzPjxpc2JuPjAxNDkt
NTk5MjwvaXNibj48YWNjZXNzaW9uLW51bT4yNjgyMjMyNTwvYWNjZXNzaW9uLW51bT48dXJscz48
L3VybHM+PGVsZWN0cm9uaWMtcmVzb3VyY2UtbnVtPjEwLjIzMzcvZGMxNS0yMzg5PC9lbGVjdHJv
bmljLXJlc291cmNlLW51bT48cmVtb3RlLWRhdGFiYXNlLXByb3ZpZGVyPk5MTTwvcmVtb3RlLWRh
dGFiYXNlLXByb3ZpZGVyPjxsYW5ndWFnZT5lbmc8L2xhbmd1YWdlPjwvcmVjb3JkPjwvQ2l0ZT48
L0VuZE5vdGU+AG==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PEVuZE5vdGU+PENpdGU+PEF1dGhvcj5aaHU8L0F1dGhvcj48WWVhcj4yMDE2PC9ZZWFyPjxSZWNO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1E2FA3" w:rsidRPr="002F22AE">
        <w:rPr>
          <w:rFonts w:ascii="Times New Roman" w:hAnsi="Times New Roman" w:cs="Times New Roman"/>
          <w:sz w:val="24"/>
          <w:szCs w:val="24"/>
        </w:rPr>
      </w:r>
      <w:r w:rsidR="001E2FA3"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[12]</w:t>
      </w:r>
      <w:r w:rsidR="001E2FA3" w:rsidRPr="002F22AE">
        <w:rPr>
          <w:rFonts w:ascii="Times New Roman" w:hAnsi="Times New Roman" w:cs="Times New Roman"/>
          <w:sz w:val="24"/>
          <w:szCs w:val="24"/>
        </w:rPr>
        <w:fldChar w:fldCharType="end"/>
      </w:r>
      <w:r w:rsidR="001E2FA3" w:rsidRPr="002F22AE">
        <w:rPr>
          <w:rFonts w:ascii="Times New Roman" w:hAnsi="Times New Roman" w:cs="Times New Roman"/>
          <w:sz w:val="24"/>
          <w:szCs w:val="24"/>
        </w:rPr>
        <w:t>,</w:t>
      </w:r>
      <w:r w:rsidR="000A6F31" w:rsidRPr="002F22AE">
        <w:rPr>
          <w:rFonts w:ascii="Times New Roman" w:hAnsi="Times New Roman" w:cs="Times New Roman"/>
          <w:sz w:val="24"/>
          <w:szCs w:val="24"/>
        </w:rPr>
        <w:t xml:space="preserve"> </w:t>
      </w:r>
      <w:r w:rsidR="008A726C" w:rsidRPr="002F22AE">
        <w:rPr>
          <w:rFonts w:ascii="Times New Roman" w:hAnsi="Times New Roman" w:cs="Times New Roman"/>
          <w:sz w:val="24"/>
          <w:szCs w:val="24"/>
        </w:rPr>
        <w:t xml:space="preserve">we </w:t>
      </w:r>
      <w:r w:rsidR="00EF05D8">
        <w:rPr>
          <w:rFonts w:ascii="Times New Roman" w:hAnsi="Times New Roman" w:cs="Times New Roman"/>
          <w:sz w:val="24"/>
          <w:szCs w:val="24"/>
        </w:rPr>
        <w:t xml:space="preserve">showed that </w:t>
      </w:r>
      <w:r w:rsidR="000A6F31" w:rsidRPr="002F22AE">
        <w:rPr>
          <w:rFonts w:ascii="Times New Roman" w:hAnsi="Times New Roman" w:cs="Times New Roman"/>
          <w:sz w:val="24"/>
          <w:szCs w:val="24"/>
        </w:rPr>
        <w:t>high</w:t>
      </w:r>
      <w:r w:rsidR="003546D9" w:rsidRPr="002F22AE">
        <w:rPr>
          <w:rFonts w:ascii="Times New Roman" w:hAnsi="Times New Roman" w:cs="Times New Roman"/>
          <w:sz w:val="24"/>
          <w:szCs w:val="24"/>
        </w:rPr>
        <w:t>er</w:t>
      </w:r>
      <w:r w:rsidR="000A6F31" w:rsidRPr="002F22AE">
        <w:rPr>
          <w:rFonts w:ascii="Times New Roman" w:hAnsi="Times New Roman" w:cs="Times New Roman"/>
          <w:sz w:val="24"/>
          <w:szCs w:val="24"/>
        </w:rPr>
        <w:t xml:space="preserve"> f</w:t>
      </w:r>
      <w:r w:rsidR="00BB5AFC">
        <w:rPr>
          <w:rFonts w:ascii="Times New Roman" w:hAnsi="Times New Roman" w:cs="Times New Roman"/>
          <w:sz w:val="24"/>
          <w:szCs w:val="24"/>
        </w:rPr>
        <w:t xml:space="preserve">olate </w:t>
      </w:r>
      <w:r w:rsidR="005E1790">
        <w:rPr>
          <w:rFonts w:ascii="Times New Roman" w:hAnsi="Times New Roman" w:cs="Times New Roman"/>
          <w:sz w:val="24"/>
          <w:szCs w:val="24"/>
        </w:rPr>
        <w:t xml:space="preserve">concentrations </w:t>
      </w:r>
      <w:r w:rsidR="00EF05D8">
        <w:rPr>
          <w:rFonts w:ascii="Times New Roman" w:hAnsi="Times New Roman" w:cs="Times New Roman"/>
          <w:sz w:val="24"/>
          <w:szCs w:val="24"/>
        </w:rPr>
        <w:t>were</w:t>
      </w:r>
      <w:r w:rsidR="000A6F31" w:rsidRPr="002F22AE">
        <w:rPr>
          <w:rFonts w:ascii="Times New Roman" w:hAnsi="Times New Roman" w:cs="Times New Roman"/>
          <w:sz w:val="24"/>
          <w:szCs w:val="24"/>
        </w:rPr>
        <w:t xml:space="preserve"> associated with </w:t>
      </w:r>
      <w:r w:rsidR="00BB5AFC">
        <w:rPr>
          <w:rFonts w:ascii="Times New Roman" w:hAnsi="Times New Roman" w:cs="Times New Roman"/>
          <w:sz w:val="24"/>
          <w:szCs w:val="24"/>
        </w:rPr>
        <w:t>higher 2-hour glucose concentrations</w:t>
      </w:r>
      <w:r w:rsidR="00BB5AFC" w:rsidRPr="002F22AE">
        <w:rPr>
          <w:rFonts w:ascii="Times New Roman" w:hAnsi="Times New Roman" w:cs="Times New Roman"/>
          <w:sz w:val="24"/>
          <w:szCs w:val="24"/>
        </w:rPr>
        <w:t xml:space="preserve"> </w:t>
      </w:r>
      <w:r w:rsidR="00BB5AFC">
        <w:rPr>
          <w:rFonts w:ascii="Times New Roman" w:hAnsi="Times New Roman" w:cs="Times New Roman"/>
          <w:sz w:val="24"/>
          <w:szCs w:val="24"/>
        </w:rPr>
        <w:t xml:space="preserve">and </w:t>
      </w:r>
      <w:r w:rsidR="000A6F31" w:rsidRPr="002F22AE">
        <w:rPr>
          <w:rFonts w:ascii="Times New Roman" w:hAnsi="Times New Roman" w:cs="Times New Roman"/>
          <w:sz w:val="24"/>
          <w:szCs w:val="24"/>
        </w:rPr>
        <w:t xml:space="preserve">higher </w:t>
      </w:r>
      <w:r w:rsidR="00BB5AFC">
        <w:rPr>
          <w:rFonts w:ascii="Times New Roman" w:hAnsi="Times New Roman" w:cs="Times New Roman"/>
          <w:sz w:val="24"/>
          <w:szCs w:val="24"/>
        </w:rPr>
        <w:t>odds of GDM</w:t>
      </w:r>
      <w:r w:rsidR="001E2FA3" w:rsidRPr="002F22AE">
        <w:rPr>
          <w:rFonts w:ascii="Times New Roman" w:hAnsi="Times New Roman" w:cs="Times New Roman"/>
          <w:sz w:val="24"/>
          <w:szCs w:val="24"/>
        </w:rPr>
        <w:t xml:space="preserve">. </w:t>
      </w:r>
      <w:r w:rsidR="001812B6">
        <w:rPr>
          <w:rFonts w:ascii="Times New Roman" w:hAnsi="Times New Roman" w:cs="Times New Roman"/>
          <w:sz w:val="24"/>
          <w:szCs w:val="24"/>
        </w:rPr>
        <w:t>This association, albeit significant</w:t>
      </w:r>
      <w:r w:rsidR="001812B6" w:rsidRPr="001812B6">
        <w:rPr>
          <w:rFonts w:ascii="Times New Roman" w:hAnsi="Times New Roman" w:cs="Times New Roman"/>
          <w:sz w:val="24"/>
          <w:szCs w:val="24"/>
        </w:rPr>
        <w:t xml:space="preserve">, </w:t>
      </w:r>
      <w:r w:rsidR="0020323D">
        <w:rPr>
          <w:rFonts w:ascii="Times New Roman" w:hAnsi="Times New Roman" w:cs="Times New Roman"/>
          <w:sz w:val="24"/>
          <w:szCs w:val="24"/>
        </w:rPr>
        <w:t>were</w:t>
      </w:r>
      <w:r w:rsidR="00757444">
        <w:rPr>
          <w:rFonts w:ascii="Times New Roman" w:hAnsi="Times New Roman" w:cs="Times New Roman"/>
          <w:sz w:val="24"/>
          <w:szCs w:val="24"/>
        </w:rPr>
        <w:t xml:space="preserve"> </w:t>
      </w:r>
      <w:r w:rsidR="00E31035">
        <w:rPr>
          <w:rFonts w:ascii="Times New Roman" w:hAnsi="Times New Roman" w:cs="Times New Roman"/>
          <w:sz w:val="24"/>
          <w:szCs w:val="24"/>
        </w:rPr>
        <w:t xml:space="preserve">slightly </w:t>
      </w:r>
      <w:r w:rsidR="001812B6">
        <w:rPr>
          <w:rFonts w:ascii="Times New Roman" w:hAnsi="Times New Roman" w:cs="Times New Roman"/>
          <w:sz w:val="24"/>
          <w:szCs w:val="24"/>
        </w:rPr>
        <w:t>confounded by o</w:t>
      </w:r>
      <w:r w:rsidR="001812B6" w:rsidRPr="001812B6">
        <w:rPr>
          <w:rFonts w:ascii="Times New Roman" w:hAnsi="Times New Roman" w:cs="Times New Roman"/>
          <w:sz w:val="24"/>
          <w:szCs w:val="24"/>
        </w:rPr>
        <w:t>ther B-vitamins</w:t>
      </w:r>
      <w:r w:rsidR="001812B6">
        <w:rPr>
          <w:rFonts w:ascii="Times New Roman" w:hAnsi="Times New Roman" w:cs="Times New Roman"/>
          <w:sz w:val="24"/>
          <w:szCs w:val="24"/>
        </w:rPr>
        <w:t>.</w:t>
      </w:r>
      <w:r w:rsidR="001812B6" w:rsidRPr="001812B6">
        <w:rPr>
          <w:rFonts w:ascii="Times New Roman" w:hAnsi="Times New Roman" w:cs="Times New Roman"/>
          <w:sz w:val="24"/>
          <w:szCs w:val="24"/>
        </w:rPr>
        <w:t xml:space="preserve"> </w:t>
      </w:r>
      <w:r w:rsidR="00042CC1" w:rsidRPr="002F22AE">
        <w:rPr>
          <w:rFonts w:ascii="Times New Roman" w:hAnsi="Times New Roman" w:cs="Times New Roman"/>
          <w:sz w:val="24"/>
          <w:szCs w:val="24"/>
        </w:rPr>
        <w:t>Concomitantly</w:t>
      </w:r>
      <w:r w:rsidR="003C7A89" w:rsidRPr="002F22AE">
        <w:rPr>
          <w:rFonts w:ascii="Times New Roman" w:hAnsi="Times New Roman" w:cs="Times New Roman"/>
          <w:sz w:val="24"/>
          <w:szCs w:val="24"/>
        </w:rPr>
        <w:t>, w</w:t>
      </w:r>
      <w:r w:rsidR="0025145B">
        <w:rPr>
          <w:rFonts w:ascii="Times New Roman" w:hAnsi="Times New Roman" w:cs="Times New Roman"/>
          <w:sz w:val="24"/>
          <w:szCs w:val="24"/>
        </w:rPr>
        <w:t>e observed an</w:t>
      </w:r>
      <w:r w:rsidR="003C7A89" w:rsidRPr="002F22AE">
        <w:rPr>
          <w:rFonts w:ascii="Times New Roman" w:hAnsi="Times New Roman" w:cs="Times New Roman"/>
          <w:sz w:val="24"/>
          <w:szCs w:val="24"/>
        </w:rPr>
        <w:t xml:space="preserve"> associa</w:t>
      </w:r>
      <w:r w:rsidR="0025145B">
        <w:rPr>
          <w:rFonts w:ascii="Times New Roman" w:hAnsi="Times New Roman" w:cs="Times New Roman"/>
          <w:sz w:val="24"/>
          <w:szCs w:val="24"/>
        </w:rPr>
        <w:t>tion between higher vitamin B12</w:t>
      </w:r>
      <w:r w:rsidR="00C07282" w:rsidRPr="002F22AE">
        <w:rPr>
          <w:rFonts w:ascii="Times New Roman" w:hAnsi="Times New Roman" w:cs="Times New Roman"/>
          <w:sz w:val="24"/>
          <w:szCs w:val="24"/>
        </w:rPr>
        <w:t xml:space="preserve"> </w:t>
      </w:r>
      <w:r w:rsidR="005E1790">
        <w:rPr>
          <w:rFonts w:ascii="Times New Roman" w:hAnsi="Times New Roman" w:cs="Times New Roman"/>
          <w:sz w:val="24"/>
          <w:szCs w:val="24"/>
        </w:rPr>
        <w:t xml:space="preserve">concentrations </w:t>
      </w:r>
      <w:r w:rsidR="003C7A89" w:rsidRPr="002F22AE">
        <w:rPr>
          <w:rFonts w:ascii="Times New Roman" w:hAnsi="Times New Roman" w:cs="Times New Roman"/>
          <w:sz w:val="24"/>
          <w:szCs w:val="24"/>
        </w:rPr>
        <w:t xml:space="preserve">and </w:t>
      </w:r>
      <w:r w:rsidR="005E1790">
        <w:rPr>
          <w:rFonts w:ascii="Times New Roman" w:hAnsi="Times New Roman" w:cs="Times New Roman"/>
          <w:sz w:val="24"/>
          <w:szCs w:val="24"/>
        </w:rPr>
        <w:t xml:space="preserve">lower </w:t>
      </w:r>
      <w:r w:rsidR="005E1790" w:rsidRPr="002F22AE">
        <w:rPr>
          <w:rFonts w:ascii="Times New Roman" w:hAnsi="Times New Roman" w:cs="Times New Roman"/>
          <w:sz w:val="24"/>
          <w:szCs w:val="24"/>
        </w:rPr>
        <w:t xml:space="preserve">fasting and 2-hour glucose </w:t>
      </w:r>
      <w:r w:rsidR="005E1790">
        <w:rPr>
          <w:rFonts w:ascii="Times New Roman" w:hAnsi="Times New Roman" w:cs="Times New Roman"/>
          <w:sz w:val="24"/>
          <w:szCs w:val="24"/>
        </w:rPr>
        <w:t>concentration</w:t>
      </w:r>
      <w:r w:rsidR="005E1790" w:rsidRPr="002F22AE">
        <w:rPr>
          <w:rFonts w:ascii="Times New Roman" w:hAnsi="Times New Roman" w:cs="Times New Roman"/>
          <w:sz w:val="24"/>
          <w:szCs w:val="24"/>
        </w:rPr>
        <w:t>s</w:t>
      </w:r>
      <w:r w:rsidR="005E1790">
        <w:rPr>
          <w:rFonts w:ascii="Times New Roman" w:hAnsi="Times New Roman" w:cs="Times New Roman"/>
          <w:sz w:val="24"/>
          <w:szCs w:val="24"/>
        </w:rPr>
        <w:t>,</w:t>
      </w:r>
      <w:r w:rsidR="005E1790" w:rsidRPr="002F22AE">
        <w:rPr>
          <w:rFonts w:ascii="Times New Roman" w:hAnsi="Times New Roman" w:cs="Times New Roman"/>
          <w:sz w:val="24"/>
          <w:szCs w:val="24"/>
        </w:rPr>
        <w:t xml:space="preserve"> </w:t>
      </w:r>
      <w:r w:rsidR="005E1790">
        <w:rPr>
          <w:rFonts w:ascii="Times New Roman" w:hAnsi="Times New Roman" w:cs="Times New Roman"/>
          <w:sz w:val="24"/>
          <w:szCs w:val="24"/>
        </w:rPr>
        <w:t xml:space="preserve">and lower odds of GDM, </w:t>
      </w:r>
      <w:r w:rsidR="00042CC1" w:rsidRPr="002F22AE">
        <w:rPr>
          <w:rFonts w:ascii="Times New Roman" w:hAnsi="Times New Roman" w:cs="Times New Roman"/>
          <w:sz w:val="24"/>
          <w:szCs w:val="24"/>
        </w:rPr>
        <w:t xml:space="preserve">similar to </w:t>
      </w:r>
      <w:r w:rsidR="0025145B">
        <w:rPr>
          <w:rFonts w:ascii="Times New Roman" w:hAnsi="Times New Roman" w:cs="Times New Roman"/>
          <w:sz w:val="24"/>
          <w:szCs w:val="24"/>
        </w:rPr>
        <w:t>a</w:t>
      </w:r>
      <w:r w:rsidR="0020323D">
        <w:rPr>
          <w:rFonts w:ascii="Times New Roman" w:hAnsi="Times New Roman" w:cs="Times New Roman"/>
          <w:sz w:val="24"/>
          <w:szCs w:val="24"/>
        </w:rPr>
        <w:t>n Italian</w:t>
      </w:r>
      <w:r w:rsidR="0025145B">
        <w:rPr>
          <w:rFonts w:ascii="Times New Roman" w:hAnsi="Times New Roman" w:cs="Times New Roman"/>
          <w:sz w:val="24"/>
          <w:szCs w:val="24"/>
        </w:rPr>
        <w:t xml:space="preserve"> </w:t>
      </w:r>
      <w:r w:rsidR="000123F4">
        <w:rPr>
          <w:rFonts w:ascii="Times New Roman" w:hAnsi="Times New Roman" w:cs="Times New Roman"/>
          <w:sz w:val="24"/>
          <w:szCs w:val="24"/>
        </w:rPr>
        <w:t>study</w:t>
      </w:r>
      <w:r w:rsidR="00BB5AFC">
        <w:rPr>
          <w:rFonts w:ascii="Times New Roman" w:hAnsi="Times New Roman" w:cs="Times New Roman"/>
          <w:sz w:val="24"/>
          <w:szCs w:val="24"/>
        </w:rPr>
        <w:t xml:space="preserve"> </w:t>
      </w:r>
      <w:r w:rsidR="00042CC1" w:rsidRPr="002F22AE">
        <w:rPr>
          <w:rFonts w:ascii="Times New Roman" w:hAnsi="Times New Roman" w:cs="Times New Roman"/>
          <w:sz w:val="24"/>
          <w:szCs w:val="24"/>
        </w:rPr>
        <w:fldChar w:fldCharType="begin">
          <w:fldData xml:space="preserve">PEVuZE5vdGU+PENpdGU+PEF1dGhvcj5TZWdoaWVyaTwvQXV0aG9yPjxZZWFyPjIwMDM8L1llYXI+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PEVuZE5vdGU+PENpdGU+PEF1dGhvcj5TZWdoaWVyaTwvQXV0aG9yPjxZZWFyPjIwMDM8L1llYXI+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42CC1" w:rsidRPr="002F22AE">
        <w:rPr>
          <w:rFonts w:ascii="Times New Roman" w:hAnsi="Times New Roman" w:cs="Times New Roman"/>
          <w:sz w:val="24"/>
          <w:szCs w:val="24"/>
        </w:rPr>
      </w:r>
      <w:r w:rsidR="00042CC1"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[14]</w:t>
      </w:r>
      <w:r w:rsidR="00042CC1" w:rsidRPr="002F22AE">
        <w:rPr>
          <w:rFonts w:ascii="Times New Roman" w:hAnsi="Times New Roman" w:cs="Times New Roman"/>
          <w:sz w:val="24"/>
          <w:szCs w:val="24"/>
        </w:rPr>
        <w:fldChar w:fldCharType="end"/>
      </w:r>
      <w:r w:rsidR="000123F4">
        <w:rPr>
          <w:rFonts w:ascii="Times New Roman" w:hAnsi="Times New Roman" w:cs="Times New Roman"/>
          <w:sz w:val="24"/>
          <w:szCs w:val="24"/>
        </w:rPr>
        <w:t xml:space="preserve">, </w:t>
      </w:r>
      <w:r w:rsidR="0025145B">
        <w:rPr>
          <w:rFonts w:ascii="Times New Roman" w:hAnsi="Times New Roman" w:cs="Times New Roman"/>
          <w:sz w:val="24"/>
          <w:szCs w:val="24"/>
        </w:rPr>
        <w:t>where</w:t>
      </w:r>
      <w:r w:rsidR="003C7A89" w:rsidRPr="002F22AE">
        <w:rPr>
          <w:rFonts w:ascii="Times New Roman" w:hAnsi="Times New Roman" w:cs="Times New Roman"/>
          <w:sz w:val="24"/>
          <w:szCs w:val="24"/>
        </w:rPr>
        <w:t xml:space="preserve"> </w:t>
      </w:r>
      <w:r w:rsidR="0025145B">
        <w:rPr>
          <w:rFonts w:ascii="Times New Roman" w:hAnsi="Times New Roman" w:cs="Times New Roman"/>
          <w:sz w:val="24"/>
          <w:szCs w:val="24"/>
        </w:rPr>
        <w:t>women without GDM</w:t>
      </w:r>
      <w:r w:rsidR="00764669" w:rsidRPr="002F22AE">
        <w:rPr>
          <w:rFonts w:ascii="Times New Roman" w:hAnsi="Times New Roman" w:cs="Times New Roman"/>
          <w:sz w:val="24"/>
          <w:szCs w:val="24"/>
        </w:rPr>
        <w:t xml:space="preserve"> have higher</w:t>
      </w:r>
      <w:r w:rsidR="00042CC1" w:rsidRPr="002F22AE">
        <w:rPr>
          <w:rFonts w:ascii="Times New Roman" w:hAnsi="Times New Roman" w:cs="Times New Roman"/>
          <w:sz w:val="24"/>
          <w:szCs w:val="24"/>
        </w:rPr>
        <w:t xml:space="preserve"> </w:t>
      </w:r>
      <w:r w:rsidR="003C7A89" w:rsidRPr="002F22AE">
        <w:rPr>
          <w:rFonts w:ascii="Times New Roman" w:hAnsi="Times New Roman" w:cs="Times New Roman"/>
          <w:sz w:val="24"/>
          <w:szCs w:val="24"/>
        </w:rPr>
        <w:t>vitamin</w:t>
      </w:r>
      <w:r w:rsidR="00FA4921" w:rsidRPr="002F22AE">
        <w:rPr>
          <w:rFonts w:ascii="Times New Roman" w:hAnsi="Times New Roman" w:cs="Times New Roman"/>
          <w:sz w:val="24"/>
          <w:szCs w:val="24"/>
        </w:rPr>
        <w:t xml:space="preserve"> B12</w:t>
      </w:r>
      <w:r w:rsidR="00764669" w:rsidRPr="002F22AE">
        <w:rPr>
          <w:rFonts w:ascii="Times New Roman" w:hAnsi="Times New Roman" w:cs="Times New Roman"/>
          <w:sz w:val="24"/>
          <w:szCs w:val="24"/>
        </w:rPr>
        <w:t xml:space="preserve"> </w:t>
      </w:r>
      <w:r w:rsidR="0025145B">
        <w:rPr>
          <w:rFonts w:ascii="Times New Roman" w:hAnsi="Times New Roman" w:cs="Times New Roman"/>
          <w:sz w:val="24"/>
          <w:szCs w:val="24"/>
        </w:rPr>
        <w:t>concentration</w:t>
      </w:r>
      <w:r w:rsidR="00C07282" w:rsidRPr="002F22AE">
        <w:rPr>
          <w:rFonts w:ascii="Times New Roman" w:hAnsi="Times New Roman" w:cs="Times New Roman"/>
          <w:sz w:val="24"/>
          <w:szCs w:val="24"/>
        </w:rPr>
        <w:t xml:space="preserve">s </w:t>
      </w:r>
      <w:r w:rsidR="000123F4">
        <w:rPr>
          <w:rFonts w:ascii="Times New Roman" w:hAnsi="Times New Roman" w:cs="Times New Roman"/>
          <w:sz w:val="24"/>
          <w:szCs w:val="24"/>
        </w:rPr>
        <w:t>then</w:t>
      </w:r>
      <w:r w:rsidR="00764669" w:rsidRPr="002F22AE">
        <w:rPr>
          <w:rFonts w:ascii="Times New Roman" w:hAnsi="Times New Roman" w:cs="Times New Roman"/>
          <w:sz w:val="24"/>
          <w:szCs w:val="24"/>
        </w:rPr>
        <w:t xml:space="preserve"> women with</w:t>
      </w:r>
      <w:r w:rsidR="00042CC1" w:rsidRPr="002F22AE">
        <w:rPr>
          <w:rFonts w:ascii="Times New Roman" w:hAnsi="Times New Roman" w:cs="Times New Roman"/>
          <w:sz w:val="24"/>
          <w:szCs w:val="24"/>
        </w:rPr>
        <w:t xml:space="preserve"> GDM</w:t>
      </w:r>
      <w:r w:rsidR="00042CC1" w:rsidRPr="00CF686B">
        <w:rPr>
          <w:rFonts w:ascii="Times New Roman" w:hAnsi="Times New Roman" w:cs="Times New Roman"/>
          <w:sz w:val="24"/>
          <w:szCs w:val="24"/>
        </w:rPr>
        <w:t xml:space="preserve">. </w:t>
      </w:r>
      <w:r w:rsidR="00EF05D8">
        <w:rPr>
          <w:rFonts w:ascii="Times New Roman" w:hAnsi="Times New Roman" w:cs="Times New Roman"/>
          <w:sz w:val="24"/>
          <w:szCs w:val="24"/>
        </w:rPr>
        <w:t>This</w:t>
      </w:r>
      <w:r w:rsidR="00C0563A">
        <w:rPr>
          <w:rFonts w:ascii="Times New Roman" w:hAnsi="Times New Roman" w:cs="Times New Roman"/>
          <w:sz w:val="24"/>
          <w:szCs w:val="24"/>
        </w:rPr>
        <w:t xml:space="preserve"> association </w:t>
      </w:r>
      <w:r w:rsidR="00EF05D8">
        <w:rPr>
          <w:rFonts w:ascii="Times New Roman" w:hAnsi="Times New Roman" w:cs="Times New Roman"/>
          <w:sz w:val="24"/>
          <w:szCs w:val="24"/>
        </w:rPr>
        <w:t>was attenuated when adjusted</w:t>
      </w:r>
      <w:r w:rsidR="00C0563A">
        <w:rPr>
          <w:rFonts w:ascii="Times New Roman" w:hAnsi="Times New Roman" w:cs="Times New Roman"/>
          <w:sz w:val="24"/>
          <w:szCs w:val="24"/>
        </w:rPr>
        <w:t xml:space="preserve"> for pre-pregnancy BMI,</w:t>
      </w:r>
      <w:r w:rsidR="00C0563A" w:rsidRPr="00C0563A">
        <w:rPr>
          <w:rFonts w:ascii="Times New Roman" w:hAnsi="Times New Roman" w:cs="Times New Roman"/>
          <w:sz w:val="24"/>
          <w:szCs w:val="24"/>
        </w:rPr>
        <w:t xml:space="preserve"> </w:t>
      </w:r>
      <w:r w:rsidR="00C0563A">
        <w:rPr>
          <w:rFonts w:ascii="Times New Roman" w:hAnsi="Times New Roman" w:cs="Times New Roman"/>
          <w:sz w:val="24"/>
          <w:szCs w:val="24"/>
        </w:rPr>
        <w:t xml:space="preserve">indicating that BMI explains part of the association of vitamin B12 with plasma glucose concentrations and GDM, which have been demonstrated in </w:t>
      </w:r>
      <w:r w:rsidR="00333B8B">
        <w:rPr>
          <w:rFonts w:ascii="Times New Roman" w:hAnsi="Times New Roman" w:cs="Times New Roman"/>
          <w:sz w:val="24"/>
          <w:szCs w:val="24"/>
        </w:rPr>
        <w:t xml:space="preserve">previous studies </w:t>
      </w:r>
      <w:r w:rsidR="00333B8B">
        <w:rPr>
          <w:rFonts w:ascii="Times New Roman" w:hAnsi="Times New Roman" w:cs="Times New Roman"/>
          <w:sz w:val="24"/>
          <w:szCs w:val="24"/>
        </w:rPr>
        <w:fldChar w:fldCharType="begin">
          <w:fldData xml:space="preserve">PEVuZE5vdGU+PENpdGU+PEF1dGhvcj5LbmlnaHQ8L0F1dGhvcj48WWVhcj4yMDE1PC9ZZWFyPjxS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LXRpdGxlPlBMb1MgT05FIFtFbGVjdHJvbmljIFJlc291cmNlXTwvc2Vjb25kYXJ5LXRpdGxlPjwv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O05FV1M9TiZhbXA7UEFHRT1mdWxsdGV4dCZhbXA7RD1tZWQ1JmFtcDtBTj0xOTcwNzc0MjwvdXJs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</w:fldData>
        </w:fldChar>
      </w:r>
      <w:r w:rsidR="00333B8B">
        <w:rPr>
          <w:rFonts w:ascii="Times New Roman" w:hAnsi="Times New Roman" w:cs="Times New Roman"/>
          <w:sz w:val="24"/>
          <w:szCs w:val="24"/>
        </w:rPr>
        <w:instrText xml:space="preserve"> ADDIN EN.CITE </w:instrText>
      </w:r>
      <w:r w:rsidR="00333B8B">
        <w:rPr>
          <w:rFonts w:ascii="Times New Roman" w:hAnsi="Times New Roman" w:cs="Times New Roman"/>
          <w:sz w:val="24"/>
          <w:szCs w:val="24"/>
        </w:rPr>
        <w:fldChar w:fldCharType="begin">
          <w:fldData xml:space="preserve">PEVuZE5vdGU+PENpdGU+PEF1dGhvcj5LbmlnaHQ8L0F1dGhvcj48WWVhcj4yMDE1PC9ZZWFyPjxS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LXRpdGxlPlBMb1MgT05FIFtFbGVjdHJvbmljIFJlc291cmNlXTwvc2Vjb25kYXJ5LXRpdGxlPjwv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</w:fldData>
        </w:fldChar>
      </w:r>
      <w:r w:rsidR="00333B8B">
        <w:rPr>
          <w:rFonts w:ascii="Times New Roman" w:hAnsi="Times New Roman" w:cs="Times New Roman"/>
          <w:sz w:val="24"/>
          <w:szCs w:val="24"/>
        </w:rPr>
        <w:instrText xml:space="preserve"> ADDIN EN.CITE.DATA </w:instrText>
      </w:r>
      <w:r w:rsidR="00333B8B">
        <w:rPr>
          <w:rFonts w:ascii="Times New Roman" w:hAnsi="Times New Roman" w:cs="Times New Roman"/>
          <w:sz w:val="24"/>
          <w:szCs w:val="24"/>
        </w:rPr>
      </w:r>
      <w:r w:rsidR="00333B8B">
        <w:rPr>
          <w:rFonts w:ascii="Times New Roman" w:hAnsi="Times New Roman" w:cs="Times New Roman"/>
          <w:sz w:val="24"/>
          <w:szCs w:val="24"/>
        </w:rPr>
        <w:fldChar w:fldCharType="end"/>
      </w:r>
      <w:r w:rsidR="00333B8B">
        <w:rPr>
          <w:rFonts w:ascii="Times New Roman" w:hAnsi="Times New Roman" w:cs="Times New Roman"/>
          <w:sz w:val="24"/>
          <w:szCs w:val="24"/>
        </w:rPr>
      </w:r>
      <w:r w:rsidR="00333B8B">
        <w:rPr>
          <w:rFonts w:ascii="Times New Roman" w:hAnsi="Times New Roman" w:cs="Times New Roman"/>
          <w:sz w:val="24"/>
          <w:szCs w:val="24"/>
        </w:rPr>
        <w:fldChar w:fldCharType="separate"/>
      </w:r>
      <w:r w:rsidR="00333B8B">
        <w:rPr>
          <w:rFonts w:ascii="Times New Roman" w:hAnsi="Times New Roman" w:cs="Times New Roman"/>
          <w:noProof/>
          <w:sz w:val="24"/>
          <w:szCs w:val="24"/>
        </w:rPr>
        <w:t>[13, 18]</w:t>
      </w:r>
      <w:r w:rsidR="00333B8B">
        <w:rPr>
          <w:rFonts w:ascii="Times New Roman" w:hAnsi="Times New Roman" w:cs="Times New Roman"/>
          <w:sz w:val="24"/>
          <w:szCs w:val="24"/>
        </w:rPr>
        <w:fldChar w:fldCharType="end"/>
      </w:r>
      <w:r w:rsidR="00333B8B">
        <w:rPr>
          <w:rFonts w:ascii="Times New Roman" w:hAnsi="Times New Roman" w:cs="Times New Roman"/>
          <w:sz w:val="24"/>
          <w:szCs w:val="24"/>
        </w:rPr>
        <w:t xml:space="preserve">. The attenuated association, however, became significant when </w:t>
      </w:r>
      <w:r w:rsidR="00C0563A">
        <w:rPr>
          <w:rFonts w:ascii="Times New Roman" w:hAnsi="Times New Roman" w:cs="Times New Roman"/>
          <w:sz w:val="24"/>
          <w:szCs w:val="24"/>
        </w:rPr>
        <w:t xml:space="preserve">further </w:t>
      </w:r>
      <w:r w:rsidR="00333B8B">
        <w:rPr>
          <w:rFonts w:ascii="Times New Roman" w:hAnsi="Times New Roman" w:cs="Times New Roman"/>
          <w:sz w:val="24"/>
          <w:szCs w:val="24"/>
        </w:rPr>
        <w:t>adjusted for ot</w:t>
      </w:r>
      <w:r w:rsidR="00C0563A">
        <w:rPr>
          <w:rFonts w:ascii="Times New Roman" w:hAnsi="Times New Roman" w:cs="Times New Roman"/>
          <w:sz w:val="24"/>
          <w:szCs w:val="24"/>
        </w:rPr>
        <w:t xml:space="preserve">her B-vitamins and homocysteine. </w:t>
      </w:r>
      <w:r w:rsidR="00AE00D3">
        <w:rPr>
          <w:rFonts w:ascii="Times New Roman" w:hAnsi="Times New Roman" w:cs="Times New Roman"/>
          <w:sz w:val="24"/>
          <w:szCs w:val="24"/>
        </w:rPr>
        <w:t xml:space="preserve">One possible explanation is that BMI may simultaneously affect </w:t>
      </w:r>
      <w:r w:rsidR="00AE00D3">
        <w:rPr>
          <w:rFonts w:ascii="Times New Roman" w:hAnsi="Times New Roman" w:cs="Times New Roman"/>
          <w:sz w:val="24"/>
          <w:szCs w:val="24"/>
        </w:rPr>
        <w:lastRenderedPageBreak/>
        <w:t xml:space="preserve">concentrations of other B-vitamins and homocysteine which have varying impacts on blood glucose and GDM, and </w:t>
      </w:r>
      <w:r w:rsidR="00EF05D8">
        <w:rPr>
          <w:rFonts w:ascii="Times New Roman" w:hAnsi="Times New Roman" w:cs="Times New Roman"/>
          <w:sz w:val="24"/>
          <w:szCs w:val="24"/>
        </w:rPr>
        <w:t>may have</w:t>
      </w:r>
      <w:r w:rsidR="00AE00D3">
        <w:rPr>
          <w:rFonts w:ascii="Times New Roman" w:hAnsi="Times New Roman" w:cs="Times New Roman"/>
          <w:sz w:val="24"/>
          <w:szCs w:val="24"/>
        </w:rPr>
        <w:t xml:space="preserve"> masked the true effect of vitamin B12 on glucose tolerance. </w:t>
      </w:r>
    </w:p>
    <w:p w:rsidR="004E5418" w:rsidRPr="00831911" w:rsidRDefault="00FA4921"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Our results further demonstrated that the combination of vitamin B12 insufficiency and high folate </w:t>
      </w:r>
      <w:r w:rsidR="00895B26">
        <w:rPr>
          <w:rFonts w:ascii="Times New Roman" w:hAnsi="Times New Roman" w:cs="Times New Roman"/>
          <w:sz w:val="24"/>
          <w:szCs w:val="24"/>
        </w:rPr>
        <w:t>concentrations</w:t>
      </w:r>
      <w:r w:rsidR="00DF5422" w:rsidRPr="002F22AE">
        <w:rPr>
          <w:rFonts w:ascii="Times New Roman" w:hAnsi="Times New Roman" w:cs="Times New Roman"/>
          <w:sz w:val="24"/>
          <w:szCs w:val="24"/>
        </w:rPr>
        <w:t xml:space="preserve"> was</w:t>
      </w:r>
      <w:r w:rsidRPr="002F22AE">
        <w:rPr>
          <w:rFonts w:ascii="Times New Roman" w:hAnsi="Times New Roman" w:cs="Times New Roman"/>
          <w:sz w:val="24"/>
          <w:szCs w:val="24"/>
        </w:rPr>
        <w:t xml:space="preserve"> associated with</w:t>
      </w:r>
      <w:r w:rsidR="00F72F79">
        <w:rPr>
          <w:rFonts w:ascii="Times New Roman" w:hAnsi="Times New Roman" w:cs="Times New Roman"/>
          <w:sz w:val="24"/>
          <w:szCs w:val="24"/>
        </w:rPr>
        <w:t xml:space="preserve"> high</w:t>
      </w:r>
      <w:r w:rsidR="00117DF4">
        <w:rPr>
          <w:rFonts w:ascii="Times New Roman" w:hAnsi="Times New Roman" w:cs="Times New Roman"/>
          <w:sz w:val="24"/>
          <w:szCs w:val="24"/>
        </w:rPr>
        <w:t>er GDM risk, suggesting that an imbalance in the two B-vitamins</w:t>
      </w:r>
      <w:r w:rsidR="00BB5AFC">
        <w:rPr>
          <w:rFonts w:ascii="Times New Roman" w:hAnsi="Times New Roman" w:cs="Times New Roman"/>
          <w:sz w:val="24"/>
          <w:szCs w:val="24"/>
        </w:rPr>
        <w:t xml:space="preserve"> </w:t>
      </w:r>
      <w:r w:rsidR="00117DF4">
        <w:rPr>
          <w:rFonts w:ascii="Times New Roman" w:hAnsi="Times New Roman" w:cs="Times New Roman"/>
          <w:sz w:val="24"/>
          <w:szCs w:val="24"/>
        </w:rPr>
        <w:t>may be resp</w:t>
      </w:r>
      <w:r w:rsidR="001812B6">
        <w:rPr>
          <w:rFonts w:ascii="Times New Roman" w:hAnsi="Times New Roman" w:cs="Times New Roman"/>
          <w:sz w:val="24"/>
          <w:szCs w:val="24"/>
        </w:rPr>
        <w:t>onsible for glucose intolerance</w:t>
      </w:r>
      <w:r w:rsidR="00117DF4">
        <w:rPr>
          <w:rFonts w:ascii="Times New Roman" w:hAnsi="Times New Roman" w:cs="Times New Roman"/>
          <w:sz w:val="24"/>
          <w:szCs w:val="24"/>
        </w:rPr>
        <w:t>.</w:t>
      </w:r>
      <w:r w:rsidRPr="002F22AE">
        <w:rPr>
          <w:rFonts w:ascii="Times New Roman" w:hAnsi="Times New Roman" w:cs="Times New Roman"/>
          <w:sz w:val="24"/>
          <w:szCs w:val="24"/>
        </w:rPr>
        <w:t xml:space="preserve"> These </w:t>
      </w:r>
      <w:r w:rsidR="00764669" w:rsidRPr="002F22AE">
        <w:rPr>
          <w:rFonts w:ascii="Times New Roman" w:hAnsi="Times New Roman" w:cs="Times New Roman"/>
          <w:sz w:val="24"/>
          <w:szCs w:val="24"/>
        </w:rPr>
        <w:t>findings</w:t>
      </w:r>
      <w:r w:rsidRPr="002F22AE">
        <w:rPr>
          <w:rFonts w:ascii="Times New Roman" w:hAnsi="Times New Roman" w:cs="Times New Roman"/>
          <w:sz w:val="24"/>
          <w:szCs w:val="24"/>
        </w:rPr>
        <w:t xml:space="preserve"> </w:t>
      </w:r>
      <w:r w:rsidR="00BB5AFC">
        <w:rPr>
          <w:rFonts w:ascii="Times New Roman" w:hAnsi="Times New Roman" w:cs="Times New Roman"/>
          <w:sz w:val="24"/>
          <w:szCs w:val="24"/>
        </w:rPr>
        <w:t>add</w:t>
      </w:r>
      <w:r w:rsidRPr="002F22AE">
        <w:rPr>
          <w:rFonts w:ascii="Times New Roman" w:hAnsi="Times New Roman" w:cs="Times New Roman"/>
          <w:sz w:val="24"/>
          <w:szCs w:val="24"/>
        </w:rPr>
        <w:t xml:space="preserve"> </w:t>
      </w:r>
      <w:r w:rsidR="00CF686B">
        <w:rPr>
          <w:rFonts w:ascii="Times New Roman" w:hAnsi="Times New Roman" w:cs="Times New Roman"/>
          <w:sz w:val="24"/>
          <w:szCs w:val="24"/>
        </w:rPr>
        <w:t>evidence to a study</w:t>
      </w:r>
      <w:r w:rsidRPr="002F22AE">
        <w:rPr>
          <w:rFonts w:ascii="Times New Roman" w:hAnsi="Times New Roman" w:cs="Times New Roman"/>
          <w:sz w:val="24"/>
          <w:szCs w:val="24"/>
        </w:rPr>
        <w:t xml:space="preserve"> in </w:t>
      </w:r>
      <w:r w:rsidR="0080071D" w:rsidRPr="002F22AE">
        <w:rPr>
          <w:rFonts w:ascii="Times New Roman" w:hAnsi="Times New Roman" w:cs="Times New Roman"/>
          <w:sz w:val="24"/>
          <w:szCs w:val="24"/>
        </w:rPr>
        <w:t xml:space="preserve">Mysore, </w:t>
      </w:r>
      <w:r w:rsidRPr="002F22AE">
        <w:rPr>
          <w:rFonts w:ascii="Times New Roman" w:hAnsi="Times New Roman" w:cs="Times New Roman"/>
          <w:sz w:val="24"/>
          <w:szCs w:val="24"/>
        </w:rPr>
        <w:t>India</w:t>
      </w:r>
      <w:r w:rsidR="00CF686B">
        <w:rPr>
          <w:rFonts w:ascii="Times New Roman" w:hAnsi="Times New Roman" w:cs="Times New Roman"/>
          <w:sz w:val="24"/>
          <w:szCs w:val="24"/>
        </w:rPr>
        <w:t xml:space="preserve"> </w:t>
      </w:r>
      <w:r w:rsidR="00CF686B">
        <w:rPr>
          <w:rFonts w:ascii="Times New Roman" w:hAnsi="Times New Roman" w:cs="Times New Roman"/>
          <w:sz w:val="24"/>
          <w:szCs w:val="24"/>
        </w:rPr>
        <w:fldChar w:fldCharType="begin">
          <w:fldData xml:space="preserve">PEVuZE5vdGU+PENpdGU+PEF1dGhvcj5JZHppb3ItV2FsdXM8L0F1dGhvcj48WWVhcj4yMDA4PC9Z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=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PEVuZE5vdGU+PENpdGU+PEF1dGhvcj5JZHppb3ItV2FsdXM8L0F1dGhvcj48WWVhcj4yMDA4PC9Z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=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CF686B">
        <w:rPr>
          <w:rFonts w:ascii="Times New Roman" w:hAnsi="Times New Roman" w:cs="Times New Roman"/>
          <w:sz w:val="24"/>
          <w:szCs w:val="24"/>
        </w:rPr>
      </w:r>
      <w:r w:rsidR="00CF686B">
        <w:rPr>
          <w:rFonts w:ascii="Times New Roman" w:hAnsi="Times New Roman" w:cs="Times New Roman"/>
          <w:sz w:val="24"/>
          <w:szCs w:val="24"/>
        </w:rPr>
        <w:fldChar w:fldCharType="separate"/>
      </w:r>
      <w:r w:rsidR="00E65B98">
        <w:rPr>
          <w:rFonts w:ascii="Times New Roman" w:hAnsi="Times New Roman" w:cs="Times New Roman"/>
          <w:noProof/>
          <w:sz w:val="24"/>
          <w:szCs w:val="24"/>
        </w:rPr>
        <w:t>[16]</w:t>
      </w:r>
      <w:r w:rsidR="00CF686B">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BB5AFC" w:rsidRPr="002F22AE">
        <w:rPr>
          <w:rFonts w:ascii="Times New Roman" w:hAnsi="Times New Roman" w:cs="Times New Roman"/>
          <w:sz w:val="24"/>
          <w:szCs w:val="24"/>
        </w:rPr>
        <w:t xml:space="preserve">where </w:t>
      </w:r>
      <w:r w:rsidR="00BB5AFC">
        <w:rPr>
          <w:rFonts w:ascii="Times New Roman" w:hAnsi="Times New Roman" w:cs="Times New Roman"/>
          <w:sz w:val="24"/>
          <w:szCs w:val="24"/>
        </w:rPr>
        <w:t>a combination of higher</w:t>
      </w:r>
      <w:r w:rsidR="00BB5AFC" w:rsidRPr="002F22AE">
        <w:rPr>
          <w:rFonts w:ascii="Times New Roman" w:hAnsi="Times New Roman" w:cs="Times New Roman"/>
          <w:sz w:val="24"/>
          <w:szCs w:val="24"/>
        </w:rPr>
        <w:t xml:space="preserve"> </w:t>
      </w:r>
      <w:r w:rsidR="00BB5AFC">
        <w:rPr>
          <w:rFonts w:ascii="Times New Roman" w:hAnsi="Times New Roman" w:cs="Times New Roman"/>
          <w:sz w:val="24"/>
          <w:szCs w:val="24"/>
        </w:rPr>
        <w:t xml:space="preserve">maternal </w:t>
      </w:r>
      <w:r w:rsidR="00BB5AFC" w:rsidRPr="002F22AE">
        <w:rPr>
          <w:rFonts w:ascii="Times New Roman" w:hAnsi="Times New Roman" w:cs="Times New Roman"/>
          <w:sz w:val="24"/>
          <w:szCs w:val="24"/>
        </w:rPr>
        <w:t xml:space="preserve">folate </w:t>
      </w:r>
      <w:r w:rsidR="00261D2E">
        <w:rPr>
          <w:rFonts w:ascii="Times New Roman" w:hAnsi="Times New Roman" w:cs="Times New Roman"/>
          <w:sz w:val="24"/>
          <w:szCs w:val="24"/>
        </w:rPr>
        <w:t xml:space="preserve">concentrations </w:t>
      </w:r>
      <w:r w:rsidR="00BB5AFC" w:rsidRPr="002F22AE">
        <w:rPr>
          <w:rFonts w:ascii="Times New Roman" w:hAnsi="Times New Roman" w:cs="Times New Roman"/>
          <w:sz w:val="24"/>
          <w:szCs w:val="24"/>
        </w:rPr>
        <w:t>and vitam</w:t>
      </w:r>
      <w:r w:rsidR="00BB5AFC">
        <w:rPr>
          <w:rFonts w:ascii="Times New Roman" w:hAnsi="Times New Roman" w:cs="Times New Roman"/>
          <w:sz w:val="24"/>
          <w:szCs w:val="24"/>
        </w:rPr>
        <w:t>in B12 deficiency was observed to be associated</w:t>
      </w:r>
      <w:r w:rsidR="00BB5AFC" w:rsidRPr="002F22AE">
        <w:rPr>
          <w:rFonts w:ascii="Times New Roman" w:hAnsi="Times New Roman" w:cs="Times New Roman"/>
          <w:sz w:val="24"/>
          <w:szCs w:val="24"/>
        </w:rPr>
        <w:t xml:space="preserve"> with higher prevalence of GDM</w:t>
      </w:r>
      <w:r w:rsidR="00BB5AFC">
        <w:rPr>
          <w:rFonts w:ascii="Times New Roman" w:hAnsi="Times New Roman" w:cs="Times New Roman"/>
          <w:sz w:val="24"/>
          <w:szCs w:val="24"/>
        </w:rPr>
        <w:t xml:space="preserve">. Our </w:t>
      </w:r>
      <w:r w:rsidR="00EF05D8">
        <w:rPr>
          <w:rFonts w:ascii="Times New Roman" w:hAnsi="Times New Roman" w:cs="Times New Roman"/>
          <w:sz w:val="24"/>
          <w:szCs w:val="24"/>
        </w:rPr>
        <w:t xml:space="preserve">results </w:t>
      </w:r>
      <w:r w:rsidR="0025145B">
        <w:rPr>
          <w:rFonts w:ascii="Times New Roman" w:hAnsi="Times New Roman" w:cs="Times New Roman"/>
          <w:sz w:val="24"/>
          <w:szCs w:val="24"/>
        </w:rPr>
        <w:t xml:space="preserve">are </w:t>
      </w:r>
      <w:r w:rsidR="00CF686B" w:rsidRPr="002F22AE">
        <w:rPr>
          <w:rFonts w:ascii="Times New Roman" w:hAnsi="Times New Roman" w:cs="Times New Roman"/>
          <w:sz w:val="24"/>
          <w:szCs w:val="24"/>
        </w:rPr>
        <w:t>reminisce</w:t>
      </w:r>
      <w:r w:rsidR="00CF686B">
        <w:rPr>
          <w:rFonts w:ascii="Times New Roman" w:hAnsi="Times New Roman" w:cs="Times New Roman"/>
          <w:sz w:val="24"/>
          <w:szCs w:val="24"/>
        </w:rPr>
        <w:t xml:space="preserve">nt of </w:t>
      </w:r>
      <w:r w:rsidR="00CF686B" w:rsidRPr="002F22AE">
        <w:rPr>
          <w:rFonts w:ascii="Times New Roman" w:hAnsi="Times New Roman" w:cs="Times New Roman"/>
          <w:sz w:val="24"/>
          <w:szCs w:val="24"/>
        </w:rPr>
        <w:t>the Pune Maternal Nutrition study</w:t>
      </w:r>
      <w:r w:rsidR="00EF05D8">
        <w:rPr>
          <w:rFonts w:ascii="Times New Roman" w:hAnsi="Times New Roman" w:cs="Times New Roman"/>
          <w:sz w:val="24"/>
          <w:szCs w:val="24"/>
        </w:rPr>
        <w:t xml:space="preserve"> findings</w:t>
      </w:r>
      <w:r w:rsidR="00CF686B">
        <w:rPr>
          <w:rFonts w:ascii="Times New Roman" w:hAnsi="Times New Roman" w:cs="Times New Roman"/>
          <w:sz w:val="24"/>
          <w:szCs w:val="24"/>
        </w:rPr>
        <w:t xml:space="preserve"> </w:t>
      </w:r>
      <w:r w:rsidR="00CF686B">
        <w:rPr>
          <w:rFonts w:ascii="Times New Roman" w:hAnsi="Times New Roman" w:cs="Times New Roman"/>
          <w:sz w:val="24"/>
          <w:szCs w:val="24"/>
        </w:rPr>
        <w:fldChar w:fldCharType="begin">
          <w:fldData xml:space="preserve">PEVuZE5vdGU+PENpdGU+PEF1dGhvcj5ZYWpuaWs8L0F1dGhvcj48WWVhcj4yMDA4PC9ZZWFyPjxS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PEVuZE5vdGU+PENpdGU+PEF1dGhvcj5ZYWpuaWs8L0F1dGhvcj48WWVhcj4yMDA4PC9ZZWFyPjxS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CF686B">
        <w:rPr>
          <w:rFonts w:ascii="Times New Roman" w:hAnsi="Times New Roman" w:cs="Times New Roman"/>
          <w:sz w:val="24"/>
          <w:szCs w:val="24"/>
        </w:rPr>
      </w:r>
      <w:r w:rsidR="00CF686B">
        <w:rPr>
          <w:rFonts w:ascii="Times New Roman" w:hAnsi="Times New Roman" w:cs="Times New Roman"/>
          <w:sz w:val="24"/>
          <w:szCs w:val="24"/>
        </w:rPr>
        <w:fldChar w:fldCharType="separate"/>
      </w:r>
      <w:r w:rsidR="00E65B98">
        <w:rPr>
          <w:rFonts w:ascii="Times New Roman" w:hAnsi="Times New Roman" w:cs="Times New Roman"/>
          <w:noProof/>
          <w:sz w:val="24"/>
          <w:szCs w:val="24"/>
        </w:rPr>
        <w:t>[26]</w:t>
      </w:r>
      <w:r w:rsidR="00CF686B">
        <w:rPr>
          <w:rFonts w:ascii="Times New Roman" w:hAnsi="Times New Roman" w:cs="Times New Roman"/>
          <w:sz w:val="24"/>
          <w:szCs w:val="24"/>
        </w:rPr>
        <w:fldChar w:fldCharType="end"/>
      </w:r>
      <w:r w:rsidR="00CF686B" w:rsidRPr="002F22AE">
        <w:rPr>
          <w:rFonts w:ascii="Times New Roman" w:hAnsi="Times New Roman" w:cs="Times New Roman"/>
          <w:sz w:val="24"/>
          <w:szCs w:val="24"/>
        </w:rPr>
        <w:t xml:space="preserve">, </w:t>
      </w:r>
      <w:r w:rsidR="00BB5AFC">
        <w:rPr>
          <w:rFonts w:ascii="Times New Roman" w:hAnsi="Times New Roman" w:cs="Times New Roman"/>
          <w:sz w:val="24"/>
          <w:szCs w:val="24"/>
        </w:rPr>
        <w:t>where low</w:t>
      </w:r>
      <w:r w:rsidR="0025145B">
        <w:rPr>
          <w:rFonts w:ascii="Times New Roman" w:hAnsi="Times New Roman" w:cs="Times New Roman"/>
          <w:sz w:val="24"/>
          <w:szCs w:val="24"/>
        </w:rPr>
        <w:t xml:space="preserve">est </w:t>
      </w:r>
      <w:r w:rsidR="0057118F">
        <w:rPr>
          <w:rFonts w:ascii="Times New Roman" w:hAnsi="Times New Roman" w:cs="Times New Roman"/>
          <w:sz w:val="24"/>
          <w:szCs w:val="24"/>
        </w:rPr>
        <w:t xml:space="preserve">maternal </w:t>
      </w:r>
      <w:r w:rsidR="0025145B">
        <w:rPr>
          <w:rFonts w:ascii="Times New Roman" w:hAnsi="Times New Roman" w:cs="Times New Roman"/>
          <w:sz w:val="24"/>
          <w:szCs w:val="24"/>
        </w:rPr>
        <w:t xml:space="preserve">vitamin B12 </w:t>
      </w:r>
      <w:r w:rsidR="00EF05D8">
        <w:rPr>
          <w:rFonts w:ascii="Times New Roman" w:hAnsi="Times New Roman" w:cs="Times New Roman"/>
          <w:sz w:val="24"/>
          <w:szCs w:val="24"/>
        </w:rPr>
        <w:t>coupled with</w:t>
      </w:r>
      <w:r w:rsidR="00D21588">
        <w:rPr>
          <w:rFonts w:ascii="Times New Roman" w:hAnsi="Times New Roman" w:cs="Times New Roman"/>
          <w:sz w:val="24"/>
          <w:szCs w:val="24"/>
        </w:rPr>
        <w:t xml:space="preserve"> </w:t>
      </w:r>
      <w:r w:rsidR="0025145B">
        <w:rPr>
          <w:rFonts w:ascii="Times New Roman" w:hAnsi="Times New Roman" w:cs="Times New Roman"/>
          <w:sz w:val="24"/>
          <w:szCs w:val="24"/>
        </w:rPr>
        <w:t>highest folate concentrations</w:t>
      </w:r>
      <w:r w:rsidR="00BB5AFC">
        <w:rPr>
          <w:rFonts w:ascii="Times New Roman" w:hAnsi="Times New Roman" w:cs="Times New Roman"/>
          <w:sz w:val="24"/>
          <w:szCs w:val="24"/>
        </w:rPr>
        <w:t xml:space="preserve"> were associated with</w:t>
      </w:r>
      <w:r w:rsidR="00CF686B">
        <w:rPr>
          <w:rFonts w:ascii="Times New Roman" w:hAnsi="Times New Roman" w:cs="Times New Roman"/>
          <w:sz w:val="24"/>
          <w:szCs w:val="24"/>
        </w:rPr>
        <w:t xml:space="preserve"> greater</w:t>
      </w:r>
      <w:r w:rsidRPr="002F22AE">
        <w:rPr>
          <w:rFonts w:ascii="Times New Roman" w:hAnsi="Times New Roman" w:cs="Times New Roman"/>
          <w:sz w:val="24"/>
          <w:szCs w:val="24"/>
        </w:rPr>
        <w:t xml:space="preserve"> insulin</w:t>
      </w:r>
      <w:r w:rsidR="00D17A53" w:rsidRPr="002F22AE">
        <w:rPr>
          <w:rFonts w:ascii="Times New Roman" w:hAnsi="Times New Roman" w:cs="Times New Roman"/>
          <w:sz w:val="24"/>
          <w:szCs w:val="24"/>
        </w:rPr>
        <w:t xml:space="preserve"> resistance in their </w:t>
      </w:r>
      <w:r w:rsidR="00E21744" w:rsidRPr="002F22AE">
        <w:rPr>
          <w:rFonts w:ascii="Times New Roman" w:hAnsi="Times New Roman" w:cs="Times New Roman"/>
          <w:sz w:val="24"/>
          <w:szCs w:val="24"/>
        </w:rPr>
        <w:t>offspring</w:t>
      </w:r>
      <w:r w:rsidR="00D17A53" w:rsidRPr="002F22AE">
        <w:rPr>
          <w:rFonts w:ascii="Times New Roman" w:hAnsi="Times New Roman" w:cs="Times New Roman"/>
          <w:sz w:val="24"/>
          <w:szCs w:val="24"/>
        </w:rPr>
        <w:t xml:space="preserve"> at six </w:t>
      </w:r>
      <w:r w:rsidRPr="002F22AE">
        <w:rPr>
          <w:rFonts w:ascii="Times New Roman" w:hAnsi="Times New Roman" w:cs="Times New Roman"/>
          <w:sz w:val="24"/>
          <w:szCs w:val="24"/>
        </w:rPr>
        <w:t xml:space="preserve">years </w:t>
      </w:r>
      <w:r w:rsidR="00D17A53" w:rsidRPr="002F22AE">
        <w:rPr>
          <w:rFonts w:ascii="Times New Roman" w:hAnsi="Times New Roman" w:cs="Times New Roman"/>
          <w:sz w:val="24"/>
          <w:szCs w:val="24"/>
        </w:rPr>
        <w:t xml:space="preserve">of age </w:t>
      </w:r>
      <w:r w:rsidRPr="002F22AE">
        <w:rPr>
          <w:rFonts w:ascii="Times New Roman" w:hAnsi="Times New Roman" w:cs="Times New Roman"/>
          <w:sz w:val="24"/>
          <w:szCs w:val="24"/>
        </w:rPr>
        <w:fldChar w:fldCharType="begin">
          <w:fldData xml:space="preserve">PEVuZE5vdGU+PENpdGU+PEF1dGhvcj5ZYWpuaWs8L0F1dGhvcj48WWVhcj4yMDA4PC9ZZWFyPjxS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PEVuZE5vdGU+PENpdGU+PEF1dGhvcj5ZYWpuaWs8L0F1dGhvcj48WWVhcj4yMDA4PC9ZZWFyPjxS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Pr="002F22AE">
        <w:rPr>
          <w:rFonts w:ascii="Times New Roman" w:hAnsi="Times New Roman" w:cs="Times New Roman"/>
          <w:sz w:val="24"/>
          <w:szCs w:val="24"/>
        </w:rPr>
      </w:r>
      <w:r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[26]</w:t>
      </w:r>
      <w:r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r w:rsidR="004E5418" w:rsidRPr="002F22AE">
        <w:rPr>
          <w:rFonts w:ascii="Times New Roman" w:hAnsi="Times New Roman" w:cs="Times New Roman"/>
          <w:sz w:val="24"/>
          <w:szCs w:val="24"/>
        </w:rPr>
        <w:t xml:space="preserve">In </w:t>
      </w:r>
      <w:r w:rsidR="00BB5AFC">
        <w:rPr>
          <w:rFonts w:ascii="Times New Roman" w:hAnsi="Times New Roman" w:cs="Times New Roman"/>
          <w:sz w:val="24"/>
          <w:szCs w:val="24"/>
        </w:rPr>
        <w:t xml:space="preserve">our stratified analyses, we </w:t>
      </w:r>
      <w:r w:rsidR="004E5418" w:rsidRPr="002F22AE">
        <w:rPr>
          <w:rFonts w:ascii="Times New Roman" w:hAnsi="Times New Roman" w:cs="Times New Roman"/>
          <w:sz w:val="24"/>
          <w:szCs w:val="24"/>
        </w:rPr>
        <w:t>found that the significant as</w:t>
      </w:r>
      <w:r w:rsidR="00C07282" w:rsidRPr="002F22AE">
        <w:rPr>
          <w:rFonts w:ascii="Times New Roman" w:hAnsi="Times New Roman" w:cs="Times New Roman"/>
          <w:sz w:val="24"/>
          <w:szCs w:val="24"/>
        </w:rPr>
        <w:t>sociation</w:t>
      </w:r>
      <w:r w:rsidR="00261D2E">
        <w:rPr>
          <w:rFonts w:ascii="Times New Roman" w:hAnsi="Times New Roman" w:cs="Times New Roman"/>
          <w:sz w:val="24"/>
          <w:szCs w:val="24"/>
        </w:rPr>
        <w:t>s</w:t>
      </w:r>
      <w:r w:rsidR="00C07282" w:rsidRPr="002F22AE">
        <w:rPr>
          <w:rFonts w:ascii="Times New Roman" w:hAnsi="Times New Roman" w:cs="Times New Roman"/>
          <w:sz w:val="24"/>
          <w:szCs w:val="24"/>
        </w:rPr>
        <w:t xml:space="preserve"> between higher </w:t>
      </w:r>
      <w:r w:rsidR="0025145B">
        <w:rPr>
          <w:rFonts w:ascii="Times New Roman" w:hAnsi="Times New Roman" w:cs="Times New Roman"/>
          <w:sz w:val="24"/>
          <w:szCs w:val="24"/>
        </w:rPr>
        <w:t>folate</w:t>
      </w:r>
      <w:r w:rsidR="00C07282" w:rsidRPr="002F22AE">
        <w:rPr>
          <w:rFonts w:ascii="Times New Roman" w:hAnsi="Times New Roman" w:cs="Times New Roman"/>
          <w:sz w:val="24"/>
          <w:szCs w:val="24"/>
        </w:rPr>
        <w:t xml:space="preserve"> </w:t>
      </w:r>
      <w:r w:rsidR="004E5418" w:rsidRPr="002F22AE">
        <w:rPr>
          <w:rFonts w:ascii="Times New Roman" w:hAnsi="Times New Roman" w:cs="Times New Roman"/>
          <w:sz w:val="24"/>
          <w:szCs w:val="24"/>
        </w:rPr>
        <w:t xml:space="preserve">and </w:t>
      </w:r>
      <w:r w:rsidR="0025145B" w:rsidRPr="002F22AE">
        <w:rPr>
          <w:rFonts w:ascii="Times New Roman" w:hAnsi="Times New Roman" w:cs="Times New Roman"/>
          <w:sz w:val="24"/>
          <w:szCs w:val="24"/>
        </w:rPr>
        <w:t xml:space="preserve">higher 2-hour glucose </w:t>
      </w:r>
      <w:r w:rsidR="0025145B">
        <w:rPr>
          <w:rFonts w:ascii="Times New Roman" w:hAnsi="Times New Roman" w:cs="Times New Roman"/>
          <w:sz w:val="24"/>
          <w:szCs w:val="24"/>
        </w:rPr>
        <w:t>concentrations</w:t>
      </w:r>
      <w:r w:rsidR="00261D2E">
        <w:rPr>
          <w:rFonts w:ascii="Times New Roman" w:hAnsi="Times New Roman" w:cs="Times New Roman"/>
          <w:sz w:val="24"/>
          <w:szCs w:val="24"/>
        </w:rPr>
        <w:t>,</w:t>
      </w:r>
      <w:r w:rsidR="0025145B">
        <w:rPr>
          <w:rFonts w:ascii="Times New Roman" w:hAnsi="Times New Roman" w:cs="Times New Roman"/>
          <w:sz w:val="24"/>
          <w:szCs w:val="24"/>
        </w:rPr>
        <w:t xml:space="preserve"> and</w:t>
      </w:r>
      <w:r w:rsidR="0025145B" w:rsidRPr="002F22AE">
        <w:rPr>
          <w:rFonts w:ascii="Times New Roman" w:hAnsi="Times New Roman" w:cs="Times New Roman"/>
          <w:sz w:val="24"/>
          <w:szCs w:val="24"/>
        </w:rPr>
        <w:t xml:space="preserve"> </w:t>
      </w:r>
      <w:r w:rsidR="0025145B">
        <w:rPr>
          <w:rFonts w:ascii="Times New Roman" w:hAnsi="Times New Roman" w:cs="Times New Roman"/>
          <w:sz w:val="24"/>
          <w:szCs w:val="24"/>
        </w:rPr>
        <w:t xml:space="preserve">higher odds of GDM </w:t>
      </w:r>
      <w:r w:rsidR="00D17A53" w:rsidRPr="002F22AE">
        <w:rPr>
          <w:rFonts w:ascii="Times New Roman" w:hAnsi="Times New Roman" w:cs="Times New Roman"/>
          <w:sz w:val="24"/>
          <w:szCs w:val="24"/>
        </w:rPr>
        <w:t xml:space="preserve">were </w:t>
      </w:r>
      <w:r w:rsidR="00C07282" w:rsidRPr="002F22AE">
        <w:rPr>
          <w:rFonts w:ascii="Times New Roman" w:hAnsi="Times New Roman" w:cs="Times New Roman"/>
          <w:sz w:val="24"/>
          <w:szCs w:val="24"/>
        </w:rPr>
        <w:t>mainly among</w:t>
      </w:r>
      <w:r w:rsidR="00D17A53" w:rsidRPr="002F22AE">
        <w:rPr>
          <w:rFonts w:ascii="Times New Roman" w:hAnsi="Times New Roman" w:cs="Times New Roman"/>
          <w:sz w:val="24"/>
          <w:szCs w:val="24"/>
        </w:rPr>
        <w:t xml:space="preserve"> Indian</w:t>
      </w:r>
      <w:r w:rsidR="00CF686B">
        <w:rPr>
          <w:rFonts w:ascii="Times New Roman" w:hAnsi="Times New Roman" w:cs="Times New Roman"/>
          <w:sz w:val="24"/>
          <w:szCs w:val="24"/>
        </w:rPr>
        <w:t>s</w:t>
      </w:r>
      <w:r w:rsidR="00301FEA">
        <w:rPr>
          <w:rFonts w:ascii="Times New Roman" w:hAnsi="Times New Roman" w:cs="Times New Roman"/>
          <w:sz w:val="24"/>
          <w:szCs w:val="24"/>
        </w:rPr>
        <w:t xml:space="preserve">, </w:t>
      </w:r>
      <w:r w:rsidR="00301FEA" w:rsidRPr="00301FEA">
        <w:rPr>
          <w:rFonts w:ascii="Times New Roman" w:hAnsi="Times New Roman" w:cs="Times New Roman"/>
          <w:sz w:val="24"/>
          <w:szCs w:val="24"/>
        </w:rPr>
        <w:t>who</w:t>
      </w:r>
      <w:r w:rsidR="004E5418" w:rsidRPr="002F22AE">
        <w:rPr>
          <w:rFonts w:ascii="Times New Roman" w:hAnsi="Times New Roman" w:cs="Times New Roman"/>
          <w:sz w:val="24"/>
          <w:szCs w:val="24"/>
        </w:rPr>
        <w:t xml:space="preserve"> are also the ethnic group with the highest prevalence of </w:t>
      </w:r>
      <w:r w:rsidR="00C07282" w:rsidRPr="002F22AE">
        <w:rPr>
          <w:rFonts w:ascii="Times New Roman" w:hAnsi="Times New Roman" w:cs="Times New Roman"/>
          <w:sz w:val="24"/>
          <w:szCs w:val="24"/>
        </w:rPr>
        <w:t xml:space="preserve">high folate and </w:t>
      </w:r>
      <w:r w:rsidR="004E5418" w:rsidRPr="002F22AE">
        <w:rPr>
          <w:rFonts w:ascii="Times New Roman" w:hAnsi="Times New Roman" w:cs="Times New Roman"/>
          <w:sz w:val="24"/>
          <w:szCs w:val="24"/>
        </w:rPr>
        <w:t xml:space="preserve">vitamin B12 </w:t>
      </w:r>
      <w:r w:rsidR="00C07282" w:rsidRPr="002F22AE">
        <w:rPr>
          <w:rFonts w:ascii="Times New Roman" w:hAnsi="Times New Roman" w:cs="Times New Roman"/>
          <w:sz w:val="24"/>
          <w:szCs w:val="24"/>
        </w:rPr>
        <w:t>insufficiency combination</w:t>
      </w:r>
      <w:r w:rsidR="004E5418" w:rsidRPr="002F22AE">
        <w:rPr>
          <w:rFonts w:ascii="Times New Roman" w:hAnsi="Times New Roman" w:cs="Times New Roman"/>
          <w:sz w:val="24"/>
          <w:szCs w:val="24"/>
        </w:rPr>
        <w:t>.</w:t>
      </w:r>
      <w:r w:rsidR="005E74B0" w:rsidRPr="002F22AE">
        <w:rPr>
          <w:rFonts w:ascii="Times New Roman" w:hAnsi="Times New Roman" w:cs="Times New Roman"/>
          <w:sz w:val="24"/>
          <w:szCs w:val="24"/>
        </w:rPr>
        <w:t xml:space="preserve"> </w:t>
      </w:r>
      <w:r w:rsidR="0020323D">
        <w:rPr>
          <w:rFonts w:ascii="Times New Roman" w:hAnsi="Times New Roman" w:cs="Times New Roman"/>
          <w:sz w:val="24"/>
          <w:szCs w:val="24"/>
        </w:rPr>
        <w:t>We speculate</w:t>
      </w:r>
      <w:r w:rsidR="005E74B0" w:rsidRPr="002F22AE">
        <w:rPr>
          <w:rFonts w:ascii="Times New Roman" w:hAnsi="Times New Roman" w:cs="Times New Roman"/>
          <w:sz w:val="24"/>
          <w:szCs w:val="24"/>
        </w:rPr>
        <w:t xml:space="preserve"> that </w:t>
      </w:r>
      <w:r w:rsidR="00C07282" w:rsidRPr="002F22AE">
        <w:rPr>
          <w:rFonts w:ascii="Times New Roman" w:hAnsi="Times New Roman" w:cs="Times New Roman"/>
          <w:sz w:val="24"/>
          <w:szCs w:val="24"/>
        </w:rPr>
        <w:t xml:space="preserve">this </w:t>
      </w:r>
      <w:r w:rsidR="002D25DA">
        <w:rPr>
          <w:rFonts w:ascii="Times New Roman" w:hAnsi="Times New Roman" w:cs="Times New Roman"/>
          <w:sz w:val="24"/>
          <w:szCs w:val="24"/>
        </w:rPr>
        <w:t>may be due to a lower consum</w:t>
      </w:r>
      <w:r w:rsidR="005F2B2E">
        <w:rPr>
          <w:rFonts w:ascii="Times New Roman" w:hAnsi="Times New Roman" w:cs="Times New Roman"/>
          <w:sz w:val="24"/>
          <w:szCs w:val="24"/>
        </w:rPr>
        <w:t>ption of animal foods in Indian women</w:t>
      </w:r>
      <w:r w:rsidR="002D25DA">
        <w:rPr>
          <w:rFonts w:ascii="Times New Roman" w:hAnsi="Times New Roman" w:cs="Times New Roman"/>
          <w:sz w:val="24"/>
          <w:szCs w:val="24"/>
        </w:rPr>
        <w:t xml:space="preserve"> as reflected by a</w:t>
      </w:r>
      <w:r w:rsidR="0080071D" w:rsidRPr="002F22AE">
        <w:rPr>
          <w:rFonts w:ascii="Times New Roman" w:hAnsi="Times New Roman" w:cs="Times New Roman"/>
          <w:sz w:val="24"/>
          <w:szCs w:val="24"/>
        </w:rPr>
        <w:t xml:space="preserve"> higher proportion of </w:t>
      </w:r>
      <w:r w:rsidR="002D25DA">
        <w:rPr>
          <w:rFonts w:ascii="Times New Roman" w:hAnsi="Times New Roman" w:cs="Times New Roman"/>
          <w:sz w:val="24"/>
          <w:szCs w:val="24"/>
        </w:rPr>
        <w:t>them</w:t>
      </w:r>
      <w:r w:rsidR="0080071D" w:rsidRPr="002F22AE">
        <w:rPr>
          <w:rFonts w:ascii="Times New Roman" w:hAnsi="Times New Roman" w:cs="Times New Roman"/>
          <w:sz w:val="24"/>
          <w:szCs w:val="24"/>
        </w:rPr>
        <w:t xml:space="preserve"> adopting a </w:t>
      </w:r>
      <w:r w:rsidR="005E74B0" w:rsidRPr="002F22AE">
        <w:rPr>
          <w:rFonts w:ascii="Times New Roman" w:hAnsi="Times New Roman" w:cs="Times New Roman"/>
          <w:sz w:val="24"/>
          <w:szCs w:val="24"/>
        </w:rPr>
        <w:t xml:space="preserve">vegetarian diet </w:t>
      </w:r>
      <w:r w:rsidR="00955FE9" w:rsidRPr="002F22AE">
        <w:rPr>
          <w:rFonts w:ascii="Times New Roman" w:hAnsi="Times New Roman" w:cs="Times New Roman"/>
          <w:sz w:val="24"/>
          <w:szCs w:val="24"/>
        </w:rPr>
        <w:t>(7.9</w:t>
      </w:r>
      <w:r w:rsidR="0080071D" w:rsidRPr="002F22AE">
        <w:rPr>
          <w:rFonts w:ascii="Times New Roman" w:hAnsi="Times New Roman" w:cs="Times New Roman"/>
          <w:sz w:val="24"/>
          <w:szCs w:val="24"/>
        </w:rPr>
        <w:t>% vs</w:t>
      </w:r>
      <w:r w:rsidR="00955FE9" w:rsidRPr="002F22AE">
        <w:rPr>
          <w:rFonts w:ascii="Times New Roman" w:hAnsi="Times New Roman" w:cs="Times New Roman"/>
          <w:sz w:val="24"/>
          <w:szCs w:val="24"/>
        </w:rPr>
        <w:t xml:space="preserve"> 1.4% Chinese and 2% Malay</w:t>
      </w:r>
      <w:r w:rsidR="002D25DA">
        <w:rPr>
          <w:rFonts w:ascii="Times New Roman" w:hAnsi="Times New Roman" w:cs="Times New Roman"/>
          <w:sz w:val="24"/>
          <w:szCs w:val="24"/>
        </w:rPr>
        <w:t>).</w:t>
      </w:r>
      <w:r w:rsidR="00CB35F3">
        <w:rPr>
          <w:rFonts w:ascii="Times New Roman" w:hAnsi="Times New Roman" w:cs="Times New Roman"/>
          <w:sz w:val="24"/>
          <w:szCs w:val="24"/>
        </w:rPr>
        <w:t xml:space="preserve">  T</w:t>
      </w:r>
      <w:r w:rsidR="000D2D04" w:rsidRPr="002F22AE">
        <w:rPr>
          <w:rFonts w:ascii="Times New Roman" w:hAnsi="Times New Roman" w:cs="Times New Roman"/>
          <w:sz w:val="24"/>
          <w:szCs w:val="24"/>
        </w:rPr>
        <w:t>he st</w:t>
      </w:r>
      <w:r w:rsidR="005F2B2E">
        <w:rPr>
          <w:rFonts w:ascii="Times New Roman" w:hAnsi="Times New Roman" w:cs="Times New Roman"/>
          <w:sz w:val="24"/>
          <w:szCs w:val="24"/>
        </w:rPr>
        <w:t>ronger association among Indian subjects</w:t>
      </w:r>
      <w:r w:rsidR="000D2D04" w:rsidRPr="002F22AE">
        <w:rPr>
          <w:rFonts w:ascii="Times New Roman" w:hAnsi="Times New Roman" w:cs="Times New Roman"/>
          <w:sz w:val="24"/>
          <w:szCs w:val="24"/>
        </w:rPr>
        <w:t xml:space="preserve"> may </w:t>
      </w:r>
      <w:r w:rsidR="00CB35F3">
        <w:rPr>
          <w:rFonts w:ascii="Times New Roman" w:hAnsi="Times New Roman" w:cs="Times New Roman"/>
          <w:sz w:val="24"/>
          <w:szCs w:val="24"/>
        </w:rPr>
        <w:t>also be in part</w:t>
      </w:r>
      <w:r w:rsidR="000D2D04" w:rsidRPr="002F22AE">
        <w:rPr>
          <w:rFonts w:ascii="Times New Roman" w:hAnsi="Times New Roman" w:cs="Times New Roman"/>
          <w:sz w:val="24"/>
          <w:szCs w:val="24"/>
        </w:rPr>
        <w:t xml:space="preserve"> attributable to their genetic susceptibility to glucose intolerance </w:t>
      </w:r>
      <w:r w:rsidR="000D2D04" w:rsidRPr="002F22AE">
        <w:rPr>
          <w:rFonts w:ascii="Times New Roman" w:hAnsi="Times New Roman" w:cs="Times New Roman"/>
          <w:sz w:val="24"/>
          <w:szCs w:val="24"/>
        </w:rPr>
        <w:fldChar w:fldCharType="begin">
          <w:fldData xml:space="preserve">PEVuZE5vdGU+PENpdGU+PEF1dGhvcj5Lb29uZXI8L0F1dGhvcj48WWVhcj4yMDExPC9ZZWFyPjxS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PEVuZE5vdGU+PENpdGU+PEF1dGhvcj5Lb29uZXI8L0F1dGhvcj48WWVhcj4yMDExPC9ZZWFyPjxS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0D2D04" w:rsidRPr="002F22AE">
        <w:rPr>
          <w:rFonts w:ascii="Times New Roman" w:hAnsi="Times New Roman" w:cs="Times New Roman"/>
          <w:sz w:val="24"/>
          <w:szCs w:val="24"/>
        </w:rPr>
      </w:r>
      <w:r w:rsidR="000D2D0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[28]</w:t>
      </w:r>
      <w:r w:rsidR="000D2D04" w:rsidRPr="002F22AE">
        <w:rPr>
          <w:rFonts w:ascii="Times New Roman" w:hAnsi="Times New Roman" w:cs="Times New Roman"/>
          <w:sz w:val="24"/>
          <w:szCs w:val="24"/>
        </w:rPr>
        <w:fldChar w:fldCharType="end"/>
      </w:r>
      <w:r w:rsidR="000D2D04" w:rsidRPr="002F22AE">
        <w:rPr>
          <w:rFonts w:ascii="Times New Roman" w:hAnsi="Times New Roman" w:cs="Times New Roman"/>
          <w:sz w:val="24"/>
          <w:szCs w:val="24"/>
        </w:rPr>
        <w:t xml:space="preserve"> rather than </w:t>
      </w:r>
      <w:r w:rsidR="0046514E" w:rsidRPr="002F22AE">
        <w:rPr>
          <w:rFonts w:ascii="Times New Roman" w:hAnsi="Times New Roman" w:cs="Times New Roman"/>
          <w:sz w:val="24"/>
          <w:szCs w:val="24"/>
        </w:rPr>
        <w:t>difference</w:t>
      </w:r>
      <w:r w:rsidR="00CF686B">
        <w:rPr>
          <w:rFonts w:ascii="Times New Roman" w:hAnsi="Times New Roman" w:cs="Times New Roman"/>
          <w:sz w:val="24"/>
          <w:szCs w:val="24"/>
        </w:rPr>
        <w:t>s</w:t>
      </w:r>
      <w:r w:rsidR="0046514E" w:rsidRPr="002F22AE">
        <w:rPr>
          <w:rFonts w:ascii="Times New Roman" w:hAnsi="Times New Roman" w:cs="Times New Roman"/>
          <w:sz w:val="24"/>
          <w:szCs w:val="24"/>
        </w:rPr>
        <w:t xml:space="preserve"> in </w:t>
      </w:r>
      <w:r w:rsidR="000D2D04" w:rsidRPr="002F22AE">
        <w:rPr>
          <w:rFonts w:ascii="Times New Roman" w:hAnsi="Times New Roman" w:cs="Times New Roman"/>
          <w:sz w:val="24"/>
          <w:szCs w:val="24"/>
        </w:rPr>
        <w:t xml:space="preserve">dietary practice alone. </w:t>
      </w:r>
      <w:r w:rsidR="001B5C9C" w:rsidRPr="00831911">
        <w:rPr>
          <w:rFonts w:ascii="Times New Roman" w:hAnsi="Times New Roman" w:cs="Times New Roman"/>
          <w:sz w:val="24"/>
          <w:szCs w:val="24"/>
        </w:rPr>
        <w:t xml:space="preserve">This finding, however, </w:t>
      </w:r>
      <w:r w:rsidR="00831911">
        <w:rPr>
          <w:rFonts w:ascii="Times New Roman" w:hAnsi="Times New Roman" w:cs="Times New Roman"/>
          <w:sz w:val="24"/>
          <w:szCs w:val="24"/>
        </w:rPr>
        <w:t>requires replication with a</w:t>
      </w:r>
      <w:r w:rsidR="005F2B2E">
        <w:rPr>
          <w:rFonts w:ascii="Times New Roman" w:hAnsi="Times New Roman" w:cs="Times New Roman"/>
          <w:sz w:val="24"/>
          <w:szCs w:val="24"/>
        </w:rPr>
        <w:t xml:space="preserve"> larger sample size for Indian subjects</w:t>
      </w:r>
      <w:r w:rsidR="001B5C9C" w:rsidRPr="00831911">
        <w:rPr>
          <w:rFonts w:ascii="Times New Roman" w:hAnsi="Times New Roman" w:cs="Times New Roman"/>
          <w:sz w:val="24"/>
          <w:szCs w:val="24"/>
        </w:rPr>
        <w:t xml:space="preserve">. </w:t>
      </w:r>
    </w:p>
    <w:p w:rsidR="000A493A" w:rsidRPr="002F22AE" w:rsidRDefault="000A493A"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The exact mechanism linking the </w:t>
      </w:r>
      <w:r w:rsidR="00EF05D8" w:rsidRPr="002F22AE">
        <w:rPr>
          <w:rFonts w:ascii="Times New Roman" w:hAnsi="Times New Roman" w:cs="Times New Roman"/>
          <w:sz w:val="24"/>
          <w:szCs w:val="24"/>
        </w:rPr>
        <w:t>c</w:t>
      </w:r>
      <w:r w:rsidR="00EF05D8">
        <w:rPr>
          <w:rFonts w:ascii="Times New Roman" w:hAnsi="Times New Roman" w:cs="Times New Roman"/>
          <w:sz w:val="24"/>
          <w:szCs w:val="24"/>
        </w:rPr>
        <w:t xml:space="preserve">ombined effects </w:t>
      </w:r>
      <w:r w:rsidR="0025145B">
        <w:rPr>
          <w:rFonts w:ascii="Times New Roman" w:hAnsi="Times New Roman" w:cs="Times New Roman"/>
          <w:sz w:val="24"/>
          <w:szCs w:val="24"/>
        </w:rPr>
        <w:t xml:space="preserve">of </w:t>
      </w:r>
      <w:r w:rsidR="0057118F" w:rsidRPr="002F22AE">
        <w:rPr>
          <w:rFonts w:ascii="Times New Roman" w:hAnsi="Times New Roman" w:cs="Times New Roman"/>
          <w:sz w:val="24"/>
          <w:szCs w:val="24"/>
        </w:rPr>
        <w:t xml:space="preserve">low vitamin B12 and </w:t>
      </w:r>
      <w:r w:rsidR="0025145B">
        <w:rPr>
          <w:rFonts w:ascii="Times New Roman" w:hAnsi="Times New Roman" w:cs="Times New Roman"/>
          <w:sz w:val="24"/>
          <w:szCs w:val="24"/>
        </w:rPr>
        <w:t>high folate</w:t>
      </w:r>
      <w:r w:rsidRPr="002F22AE">
        <w:rPr>
          <w:rFonts w:ascii="Times New Roman" w:hAnsi="Times New Roman" w:cs="Times New Roman"/>
          <w:sz w:val="24"/>
          <w:szCs w:val="24"/>
        </w:rPr>
        <w:t xml:space="preserve"> </w:t>
      </w:r>
      <w:r w:rsidR="00EF05D8">
        <w:rPr>
          <w:rFonts w:ascii="Times New Roman" w:hAnsi="Times New Roman" w:cs="Times New Roman"/>
          <w:sz w:val="24"/>
          <w:szCs w:val="24"/>
        </w:rPr>
        <w:t>on</w:t>
      </w:r>
      <w:r w:rsidRPr="002F22AE">
        <w:rPr>
          <w:rFonts w:ascii="Times New Roman" w:hAnsi="Times New Roman" w:cs="Times New Roman"/>
          <w:sz w:val="24"/>
          <w:szCs w:val="24"/>
        </w:rPr>
        <w:t xml:space="preserve"> glucose </w:t>
      </w:r>
      <w:r w:rsidR="00CF686B">
        <w:rPr>
          <w:rFonts w:ascii="Times New Roman" w:hAnsi="Times New Roman" w:cs="Times New Roman"/>
          <w:sz w:val="24"/>
          <w:szCs w:val="24"/>
        </w:rPr>
        <w:t>in</w:t>
      </w:r>
      <w:r w:rsidRPr="002F22AE">
        <w:rPr>
          <w:rFonts w:ascii="Times New Roman" w:hAnsi="Times New Roman" w:cs="Times New Roman"/>
          <w:sz w:val="24"/>
          <w:szCs w:val="24"/>
        </w:rPr>
        <w:t>tolerance and insulin resistance is</w:t>
      </w:r>
      <w:r w:rsidR="00FA4921" w:rsidRPr="002F22AE">
        <w:rPr>
          <w:rFonts w:ascii="Times New Roman" w:hAnsi="Times New Roman" w:cs="Times New Roman"/>
          <w:sz w:val="24"/>
          <w:szCs w:val="24"/>
        </w:rPr>
        <w:t xml:space="preserve"> still</w:t>
      </w:r>
      <w:r w:rsidRPr="002F22AE">
        <w:rPr>
          <w:rFonts w:ascii="Times New Roman" w:hAnsi="Times New Roman" w:cs="Times New Roman"/>
          <w:sz w:val="24"/>
          <w:szCs w:val="24"/>
        </w:rPr>
        <w:t xml:space="preserve"> unclear. One</w:t>
      </w:r>
      <w:r w:rsidR="00FA4921" w:rsidRPr="002F22AE">
        <w:rPr>
          <w:rFonts w:ascii="Times New Roman" w:hAnsi="Times New Roman" w:cs="Times New Roman"/>
          <w:sz w:val="24"/>
          <w:szCs w:val="24"/>
        </w:rPr>
        <w:t xml:space="preserve"> possible</w:t>
      </w:r>
      <w:r w:rsidR="00955FE9" w:rsidRPr="002F22AE">
        <w:rPr>
          <w:rFonts w:ascii="Times New Roman" w:hAnsi="Times New Roman" w:cs="Times New Roman"/>
          <w:sz w:val="24"/>
          <w:szCs w:val="24"/>
        </w:rPr>
        <w:t xml:space="preserve"> explanation is </w:t>
      </w:r>
      <w:r w:rsidR="00DF5422" w:rsidRPr="002F22AE">
        <w:rPr>
          <w:rFonts w:ascii="Times New Roman" w:hAnsi="Times New Roman" w:cs="Times New Roman"/>
          <w:sz w:val="24"/>
          <w:szCs w:val="24"/>
        </w:rPr>
        <w:t>that when vitamin B12 is insufficient</w:t>
      </w:r>
      <w:r w:rsidRPr="002F22AE">
        <w:rPr>
          <w:rFonts w:ascii="Times New Roman" w:hAnsi="Times New Roman" w:cs="Times New Roman"/>
          <w:sz w:val="24"/>
          <w:szCs w:val="24"/>
        </w:rPr>
        <w:t>, the conversion of 5-</w:t>
      </w:r>
      <w:r w:rsidR="00DF5422" w:rsidRPr="002F22AE">
        <w:rPr>
          <w:rFonts w:ascii="Times New Roman" w:hAnsi="Times New Roman" w:cs="Times New Roman"/>
          <w:sz w:val="24"/>
          <w:szCs w:val="24"/>
        </w:rPr>
        <w:t>methyltetrahydrofolate to</w:t>
      </w:r>
      <w:r w:rsidRPr="002F22AE">
        <w:rPr>
          <w:rFonts w:ascii="Times New Roman" w:hAnsi="Times New Roman" w:cs="Times New Roman"/>
          <w:sz w:val="24"/>
          <w:szCs w:val="24"/>
        </w:rPr>
        <w:t xml:space="preserve"> tetr</w:t>
      </w:r>
      <w:r w:rsidR="00D17A53" w:rsidRPr="002F22AE">
        <w:rPr>
          <w:rFonts w:ascii="Times New Roman" w:hAnsi="Times New Roman" w:cs="Times New Roman"/>
          <w:sz w:val="24"/>
          <w:szCs w:val="24"/>
        </w:rPr>
        <w:t>ahydrofolate is inhibited</w:t>
      </w:r>
      <w:r w:rsidR="00CF686B">
        <w:rPr>
          <w:rFonts w:ascii="Times New Roman" w:hAnsi="Times New Roman" w:cs="Times New Roman"/>
          <w:sz w:val="24"/>
          <w:szCs w:val="24"/>
        </w:rPr>
        <w:t xml:space="preserve"> </w:t>
      </w:r>
      <w:r w:rsidR="00CF686B">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&lt;EndNote&gt;&lt;Cite&gt;&lt;Author&gt;Preedy&lt;/Author&gt;&lt;Year&gt;2012&lt;/Year&gt;&lt;RecNum&gt;104&lt;/RecNum&gt;&lt;DisplayText&gt;[7]&lt;/DisplayText&gt;&lt;record&gt;&lt;rec-number&gt;104&lt;/rec-number&gt;&lt;foreign-keys&gt;&lt;key app="EN" db-id="za02vzrpmwrzxleeefpvdffy00vfx5e5p50d" timestamp="1468286265"&gt;104&lt;/key&gt;&lt;/foreign-keys&gt;&lt;ref-type name="Book"&gt;6&lt;/ref-type&gt;&lt;contributors&gt;&lt;authors&gt;&lt;author&gt;Preedy, V.R.&lt;/author&gt;&lt;/authors&gt;&lt;/contributors&gt;&lt;titles&gt;&lt;title&gt;B Vitamins and Folate: Chemistry, Analysis, Function and Effects&lt;/title&gt;&lt;/titles&gt;&lt;edition&gt;2nd&lt;/edition&gt;&lt;dates&gt;&lt;year&gt;2012&lt;/year&gt;&lt;/dates&gt;&lt;pub-location&gt;London&lt;/pub-location&gt;&lt;publisher&gt;Royal Society of Chemistry&lt;/publisher&gt;&lt;isbn&gt;9781849733694&lt;/isbn&gt;&lt;urls&gt;&lt;related-urls&gt;&lt;url&gt;https://books.google.com.sg/books?id=g1rUtwWp2woC&lt;/url&gt;&lt;/related-urls&gt;&lt;/urls&gt;&lt;/record&gt;&lt;/Cite&gt;&lt;/EndNote&gt;</w:instrText>
      </w:r>
      <w:r w:rsidR="00CF686B">
        <w:rPr>
          <w:rFonts w:ascii="Times New Roman" w:hAnsi="Times New Roman" w:cs="Times New Roman"/>
          <w:sz w:val="24"/>
          <w:szCs w:val="24"/>
        </w:rPr>
        <w:fldChar w:fldCharType="separate"/>
      </w:r>
      <w:r w:rsidR="00E65B98">
        <w:rPr>
          <w:rFonts w:ascii="Times New Roman" w:hAnsi="Times New Roman" w:cs="Times New Roman"/>
          <w:noProof/>
          <w:sz w:val="24"/>
          <w:szCs w:val="24"/>
        </w:rPr>
        <w:t>[7]</w:t>
      </w:r>
      <w:r w:rsidR="00CF686B">
        <w:rPr>
          <w:rFonts w:ascii="Times New Roman" w:hAnsi="Times New Roman" w:cs="Times New Roman"/>
          <w:sz w:val="24"/>
          <w:szCs w:val="24"/>
        </w:rPr>
        <w:fldChar w:fldCharType="end"/>
      </w:r>
      <w:r w:rsidR="00E21744" w:rsidRPr="002F22AE">
        <w:rPr>
          <w:rFonts w:ascii="Times New Roman" w:hAnsi="Times New Roman" w:cs="Times New Roman"/>
          <w:sz w:val="24"/>
          <w:szCs w:val="24"/>
        </w:rPr>
        <w:t>. This</w:t>
      </w:r>
      <w:r w:rsidR="00D17A53" w:rsidRPr="002F22AE">
        <w:rPr>
          <w:rFonts w:ascii="Times New Roman" w:hAnsi="Times New Roman" w:cs="Times New Roman"/>
          <w:sz w:val="24"/>
          <w:szCs w:val="24"/>
        </w:rPr>
        <w:t xml:space="preserve"> disrupts</w:t>
      </w:r>
      <w:r w:rsidRPr="002F22AE">
        <w:rPr>
          <w:rFonts w:ascii="Times New Roman" w:hAnsi="Times New Roman" w:cs="Times New Roman"/>
          <w:sz w:val="24"/>
          <w:szCs w:val="24"/>
        </w:rPr>
        <w:t xml:space="preserve"> </w:t>
      </w:r>
      <w:r w:rsidR="00362764" w:rsidRPr="002F22AE">
        <w:rPr>
          <w:rFonts w:ascii="Times New Roman" w:hAnsi="Times New Roman" w:cs="Times New Roman"/>
          <w:sz w:val="24"/>
          <w:szCs w:val="24"/>
        </w:rPr>
        <w:t xml:space="preserve">the production of purines and thymidine for </w:t>
      </w:r>
      <w:r w:rsidRPr="002F22AE">
        <w:rPr>
          <w:rFonts w:ascii="Times New Roman" w:hAnsi="Times New Roman" w:cs="Times New Roman"/>
          <w:sz w:val="24"/>
          <w:szCs w:val="24"/>
        </w:rPr>
        <w:t>DNA</w:t>
      </w:r>
      <w:r w:rsidR="00362764" w:rsidRPr="002F22AE">
        <w:rPr>
          <w:rFonts w:ascii="Times New Roman" w:hAnsi="Times New Roman" w:cs="Times New Roman"/>
          <w:sz w:val="24"/>
          <w:szCs w:val="24"/>
        </w:rPr>
        <w:t>/RNA synthesis</w:t>
      </w:r>
      <w:r w:rsidRPr="002F22AE">
        <w:rPr>
          <w:rFonts w:ascii="Times New Roman" w:hAnsi="Times New Roman" w:cs="Times New Roman"/>
          <w:sz w:val="24"/>
          <w:szCs w:val="24"/>
        </w:rPr>
        <w:t xml:space="preserve">, </w:t>
      </w:r>
      <w:r w:rsidRPr="002F22AE">
        <w:rPr>
          <w:rFonts w:ascii="Times New Roman" w:hAnsi="Times New Roman" w:cs="Times New Roman"/>
          <w:sz w:val="24"/>
          <w:szCs w:val="24"/>
        </w:rPr>
        <w:lastRenderedPageBreak/>
        <w:t xml:space="preserve">and impaired DNA </w:t>
      </w:r>
      <w:r w:rsidR="00362764" w:rsidRPr="002F22AE">
        <w:rPr>
          <w:rFonts w:ascii="Times New Roman" w:hAnsi="Times New Roman" w:cs="Times New Roman"/>
          <w:sz w:val="24"/>
          <w:szCs w:val="24"/>
        </w:rPr>
        <w:t>synthesis particularly of mitochondrial DNA</w:t>
      </w:r>
      <w:r w:rsidR="00955FE9" w:rsidRPr="002F22AE">
        <w:rPr>
          <w:rFonts w:ascii="Times New Roman" w:hAnsi="Times New Roman" w:cs="Times New Roman"/>
          <w:sz w:val="24"/>
          <w:szCs w:val="24"/>
        </w:rPr>
        <w:t xml:space="preserve"> was </w:t>
      </w:r>
      <w:r w:rsidRPr="002F22AE">
        <w:rPr>
          <w:rFonts w:ascii="Times New Roman" w:hAnsi="Times New Roman" w:cs="Times New Roman"/>
          <w:sz w:val="24"/>
          <w:szCs w:val="24"/>
        </w:rPr>
        <w:t xml:space="preserve">observed to </w:t>
      </w:r>
      <w:r w:rsidR="00BA5C38" w:rsidRPr="002F22AE">
        <w:rPr>
          <w:rFonts w:ascii="Times New Roman" w:hAnsi="Times New Roman" w:cs="Times New Roman"/>
          <w:sz w:val="24"/>
          <w:szCs w:val="24"/>
        </w:rPr>
        <w:t xml:space="preserve">be </w:t>
      </w:r>
      <w:r w:rsidR="00362764" w:rsidRPr="002F22AE">
        <w:rPr>
          <w:rFonts w:ascii="Times New Roman" w:hAnsi="Times New Roman" w:cs="Times New Roman"/>
          <w:sz w:val="24"/>
          <w:szCs w:val="24"/>
        </w:rPr>
        <w:t>associated with</w:t>
      </w:r>
      <w:r w:rsidRPr="002F22AE">
        <w:rPr>
          <w:rFonts w:ascii="Times New Roman" w:hAnsi="Times New Roman" w:cs="Times New Roman"/>
          <w:sz w:val="24"/>
          <w:szCs w:val="24"/>
        </w:rPr>
        <w:t xml:space="preserve"> development of insulin resistance </w:t>
      </w:r>
      <w:r w:rsidR="00362764"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&lt;EndNote&gt;&lt;Cite&gt;&lt;Author&gt;Zheng&lt;/Author&gt;&lt;Year&gt;2015&lt;/Year&gt;&lt;RecNum&gt;141&lt;/RecNum&gt;&lt;DisplayText&gt;[29]&lt;/DisplayText&gt;&lt;record&gt;&lt;rec-number&gt;141&lt;/rec-number&gt;&lt;foreign-keys&gt;&lt;key app="EN" db-id="za02vzrpmwrzxleeefpvdffy00vfx5e5p50d" timestamp="1473237116"&gt;141&lt;/key&gt;&lt;/foreign-keys&gt;&lt;ref-type name="Journal Article"&gt;17&lt;/ref-type&gt;&lt;contributors&gt;&lt;authors&gt;&lt;author&gt;Zheng, Louise D.&lt;/author&gt;&lt;author&gt;Linarelli, Leah E.&lt;/author&gt;&lt;author&gt;Liu, Longhua&lt;/author&gt;&lt;author&gt;Wall, Sarah S.&lt;/author&gt;&lt;author&gt;Greenawald, Mark H.&lt;/author&gt;&lt;author&gt;Seidel, Richard W.&lt;/author&gt;&lt;author&gt;Estabrooks, Paul A.&lt;/author&gt;&lt;author&gt;Almeida, Fabio A.&lt;/author&gt;&lt;author&gt;Cheng, Zhiyong&lt;/author&gt;&lt;/authors&gt;&lt;/contributors&gt;&lt;titles&gt;&lt;title&gt;Insulin resistance is associated with epigenetic and genetic regulation of mitochondrial DNA in obese humans&lt;/title&gt;&lt;secondary-title&gt;Clinical Epigenetics&lt;/secondary-title&gt;&lt;/titles&gt;&lt;periodical&gt;&lt;full-title&gt;Clinical Epigenetics&lt;/full-title&gt;&lt;abbr-1&gt;Clin. Epigenetics&lt;/abbr-1&gt;&lt;abbr-2&gt;Clin Epigenetics&lt;/abbr-2&gt;&lt;/periodical&gt;&lt;pages&gt;60&lt;/pages&gt;&lt;volume&gt;7&lt;/volume&gt;&lt;number&gt;1&lt;/number&gt;&lt;dates&gt;&lt;year&gt;2015&lt;/year&gt;&lt;pub-dates&gt;&lt;date&gt;06/10&amp;#xD;01/26/received&amp;#xD;06/02/accepted&lt;/date&gt;&lt;/pub-dates&gt;&lt;/dates&gt;&lt;pub-location&gt;London&lt;/pub-location&gt;&lt;publisher&gt;BioMed Central&lt;/publisher&gt;&lt;isbn&gt;1868-7075&amp;#xD;1868-7083&lt;/isbn&gt;&lt;accession-num&gt;PMC4479353&lt;/accession-num&gt;&lt;urls&gt;&lt;related-urls&gt;&lt;url&gt;http://www.ncbi.nlm.nih.gov/pmc/articles/PMC4479353/&lt;/url&gt;&lt;/related-urls&gt;&lt;/urls&gt;&lt;electronic-resource-num&gt;10.1186/s13148-015-0093-1&lt;/electronic-resource-num&gt;&lt;remote-database-name&gt;PMC&lt;/remote-database-name&gt;&lt;/record&gt;&lt;/Cite&gt;&lt;/EndNote&gt;</w:instrText>
      </w:r>
      <w:r w:rsidR="0036276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[29]</w:t>
      </w:r>
      <w:r w:rsidR="00362764" w:rsidRPr="002F22AE">
        <w:rPr>
          <w:rFonts w:ascii="Times New Roman" w:hAnsi="Times New Roman" w:cs="Times New Roman"/>
          <w:sz w:val="24"/>
          <w:szCs w:val="24"/>
        </w:rPr>
        <w:fldChar w:fldCharType="end"/>
      </w:r>
      <w:r w:rsidRPr="002F22AE">
        <w:rPr>
          <w:rFonts w:ascii="Times New Roman" w:hAnsi="Times New Roman" w:cs="Times New Roman"/>
          <w:sz w:val="24"/>
          <w:szCs w:val="24"/>
        </w:rPr>
        <w:t xml:space="preserve">. </w:t>
      </w:r>
    </w:p>
    <w:p w:rsidR="00B932FB" w:rsidRPr="002F22AE" w:rsidRDefault="00B932FB"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An association between higher vitamin B6 and higher 2-hour glucose </w:t>
      </w:r>
      <w:r w:rsidR="00895B26">
        <w:rPr>
          <w:rFonts w:ascii="Times New Roman" w:hAnsi="Times New Roman" w:cs="Times New Roman"/>
          <w:sz w:val="24"/>
          <w:szCs w:val="24"/>
        </w:rPr>
        <w:t>concentrations</w:t>
      </w:r>
      <w:r w:rsidR="00C07282" w:rsidRPr="002F22AE">
        <w:rPr>
          <w:rFonts w:ascii="Times New Roman" w:hAnsi="Times New Roman" w:cs="Times New Roman"/>
          <w:sz w:val="24"/>
          <w:szCs w:val="24"/>
        </w:rPr>
        <w:t xml:space="preserve"> </w:t>
      </w:r>
      <w:r w:rsidRPr="002F22AE">
        <w:rPr>
          <w:rFonts w:ascii="Times New Roman" w:hAnsi="Times New Roman" w:cs="Times New Roman"/>
          <w:sz w:val="24"/>
          <w:szCs w:val="24"/>
        </w:rPr>
        <w:t>was observed</w:t>
      </w:r>
      <w:r w:rsidR="00CF686B">
        <w:rPr>
          <w:rFonts w:ascii="Times New Roman" w:hAnsi="Times New Roman" w:cs="Times New Roman"/>
          <w:sz w:val="24"/>
          <w:szCs w:val="24"/>
        </w:rPr>
        <w:t xml:space="preserve"> but this is</w:t>
      </w:r>
      <w:r w:rsidR="00CF686B" w:rsidRPr="002F22AE">
        <w:rPr>
          <w:rFonts w:ascii="Times New Roman" w:hAnsi="Times New Roman" w:cs="Times New Roman"/>
          <w:sz w:val="24"/>
          <w:szCs w:val="24"/>
        </w:rPr>
        <w:t xml:space="preserve"> not independen</w:t>
      </w:r>
      <w:r w:rsidR="00CF686B">
        <w:rPr>
          <w:rFonts w:ascii="Times New Roman" w:hAnsi="Times New Roman" w:cs="Times New Roman"/>
          <w:sz w:val="24"/>
          <w:szCs w:val="24"/>
        </w:rPr>
        <w:t xml:space="preserve">t of the influence of </w:t>
      </w:r>
      <w:r w:rsidR="00CF686B" w:rsidRPr="002F22AE">
        <w:rPr>
          <w:rFonts w:ascii="Times New Roman" w:hAnsi="Times New Roman" w:cs="Times New Roman"/>
          <w:sz w:val="24"/>
          <w:szCs w:val="24"/>
        </w:rPr>
        <w:t>other B-vitamins</w:t>
      </w:r>
      <w:r w:rsidR="00CF686B">
        <w:rPr>
          <w:rFonts w:ascii="Times New Roman" w:hAnsi="Times New Roman" w:cs="Times New Roman"/>
          <w:sz w:val="24"/>
          <w:szCs w:val="24"/>
        </w:rPr>
        <w:t xml:space="preserve">. This matches </w:t>
      </w:r>
      <w:r w:rsidRPr="002F22AE">
        <w:rPr>
          <w:rFonts w:ascii="Times New Roman" w:hAnsi="Times New Roman" w:cs="Times New Roman"/>
          <w:sz w:val="24"/>
          <w:szCs w:val="24"/>
        </w:rPr>
        <w:t xml:space="preserve">results from one </w:t>
      </w:r>
      <w:r w:rsidR="00C07282" w:rsidRPr="002F22AE">
        <w:rPr>
          <w:rFonts w:ascii="Times New Roman" w:hAnsi="Times New Roman" w:cs="Times New Roman"/>
          <w:sz w:val="24"/>
          <w:szCs w:val="24"/>
        </w:rPr>
        <w:t xml:space="preserve">intervention </w:t>
      </w:r>
      <w:r w:rsidRPr="002F22AE">
        <w:rPr>
          <w:rFonts w:ascii="Times New Roman" w:hAnsi="Times New Roman" w:cs="Times New Roman"/>
          <w:sz w:val="24"/>
          <w:szCs w:val="24"/>
        </w:rPr>
        <w:t xml:space="preserve">study where vitamin B6 supplementation reduced postprandial glucose </w:t>
      </w:r>
      <w:r w:rsidR="00895B26">
        <w:rPr>
          <w:rFonts w:ascii="Times New Roman" w:hAnsi="Times New Roman" w:cs="Times New Roman"/>
          <w:sz w:val="24"/>
          <w:szCs w:val="24"/>
        </w:rPr>
        <w:t>concentrations</w:t>
      </w:r>
      <w:r w:rsidRPr="002F22AE">
        <w:rPr>
          <w:rFonts w:ascii="Times New Roman" w:hAnsi="Times New Roman" w:cs="Times New Roman"/>
          <w:sz w:val="24"/>
          <w:szCs w:val="24"/>
        </w:rPr>
        <w:t xml:space="preserve"> in pregnant women </w:t>
      </w:r>
      <w:r w:rsidRPr="002F22AE">
        <w:rPr>
          <w:rFonts w:ascii="Times New Roman" w:hAnsi="Times New Roman" w:cs="Times New Roman"/>
          <w:sz w:val="24"/>
          <w:szCs w:val="24"/>
        </w:rPr>
        <w:fldChar w:fldCharType="begin"/>
      </w:r>
      <w:r w:rsidR="00E65B98">
        <w:rPr>
          <w:rFonts w:ascii="Times New Roman" w:hAnsi="Times New Roman" w:cs="Times New Roman"/>
          <w:sz w:val="24"/>
          <w:szCs w:val="24"/>
        </w:rPr>
        <w:instrText xml:space="preserve"> ADDIN EN.CITE &lt;EndNote&gt;&lt;Cite&gt;&lt;Author&gt;Bennink&lt;/Author&gt;&lt;Year&gt;1975&lt;/Year&gt;&lt;RecNum&gt;33&lt;/RecNum&gt;&lt;DisplayText&gt;[19]&lt;/DisplayText&gt;&lt;record&gt;&lt;rec-number&gt;33&lt;/rec-number&gt;&lt;foreign-keys&gt;&lt;key app="EN" db-id="za02vzrpmwrzxleeefpvdffy00vfx5e5p50d" timestamp="1464743604"&gt;33&lt;/key&gt;&lt;/foreign-keys&gt;&lt;ref-type name="Journal Article"&gt;17&lt;/ref-type&gt;&lt;contributors&gt;&lt;authors&gt;&lt;author&gt;Bennink, H. J.&lt;/author&gt;&lt;author&gt;Schreurs, W. H.&lt;/author&gt;&lt;/authors&gt;&lt;/contributors&gt;&lt;titles&gt;&lt;title&gt;Improvement of oral glucose tolerance in gestational diabetes by pyridoxine&lt;/title&gt;&lt;secondary-title&gt;British Medical Journal&lt;/secondary-title&gt;&lt;/titles&gt;&lt;periodical&gt;&lt;full-title&gt;British Medical Journal&lt;/full-title&gt;&lt;abbr-1&gt;Br. Med. J.&lt;/abbr-1&gt;&lt;abbr-2&gt;Br Med J&lt;/abbr-2&gt;&lt;/periodical&gt;&lt;pages&gt;13-15&lt;/pages&gt;&lt;volume&gt;3&lt;/volume&gt;&lt;number&gt;5974&lt;/number&gt;&lt;dates&gt;&lt;year&gt;1975&lt;/year&gt;&lt;/dates&gt;&lt;isbn&gt;0007-1447&lt;/isbn&gt;&lt;accession-num&gt;PMC1673682&lt;/accession-num&gt;&lt;urls&gt;&lt;related-urls&gt;&lt;url&gt;http://www.ncbi.nlm.nih.gov/pmc/articles/PMC1673682/&lt;/url&gt;&lt;/related-urls&gt;&lt;/urls&gt;&lt;remote-database-name&gt;PMC&lt;/remote-database-name&gt;&lt;/record&gt;&lt;/Cite&gt;&lt;/EndNote&gt;</w:instrText>
      </w:r>
      <w:r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[19]</w:t>
      </w:r>
      <w:r w:rsidRPr="002F22AE">
        <w:rPr>
          <w:rFonts w:ascii="Times New Roman" w:hAnsi="Times New Roman" w:cs="Times New Roman"/>
          <w:sz w:val="24"/>
          <w:szCs w:val="24"/>
        </w:rPr>
        <w:fldChar w:fldCharType="end"/>
      </w:r>
      <w:r w:rsidRPr="002F22AE">
        <w:rPr>
          <w:rFonts w:ascii="Times New Roman" w:hAnsi="Times New Roman" w:cs="Times New Roman"/>
          <w:sz w:val="24"/>
          <w:szCs w:val="24"/>
        </w:rPr>
        <w:t>. However, this study lacked a control group for comparison, and without kno</w:t>
      </w:r>
      <w:r w:rsidR="0025145B">
        <w:rPr>
          <w:rFonts w:ascii="Times New Roman" w:hAnsi="Times New Roman" w:cs="Times New Roman"/>
          <w:sz w:val="24"/>
          <w:szCs w:val="24"/>
        </w:rPr>
        <w:t xml:space="preserve">wledge on participants’ folate and </w:t>
      </w:r>
      <w:r w:rsidRPr="002F22AE">
        <w:rPr>
          <w:rFonts w:ascii="Times New Roman" w:hAnsi="Times New Roman" w:cs="Times New Roman"/>
          <w:sz w:val="24"/>
          <w:szCs w:val="24"/>
        </w:rPr>
        <w:t>vitamin B12 status, it is difficult to attribute the observed beneficial effects to v</w:t>
      </w:r>
      <w:r w:rsidR="00CF686B">
        <w:rPr>
          <w:rFonts w:ascii="Times New Roman" w:hAnsi="Times New Roman" w:cs="Times New Roman"/>
          <w:sz w:val="24"/>
          <w:szCs w:val="24"/>
        </w:rPr>
        <w:t>itamin B6 supplementation alone</w:t>
      </w:r>
      <w:r w:rsidR="00CF686B" w:rsidRPr="002F22AE">
        <w:rPr>
          <w:rFonts w:ascii="Times New Roman" w:hAnsi="Times New Roman" w:cs="Times New Roman"/>
          <w:sz w:val="24"/>
          <w:szCs w:val="24"/>
        </w:rPr>
        <w:t>.</w:t>
      </w:r>
    </w:p>
    <w:p w:rsidR="003D73FC" w:rsidRPr="002F22AE" w:rsidRDefault="004E5418"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We found h</w:t>
      </w:r>
      <w:r w:rsidR="003D73FC" w:rsidRPr="002F22AE">
        <w:rPr>
          <w:rFonts w:ascii="Times New Roman" w:hAnsi="Times New Roman" w:cs="Times New Roman"/>
          <w:sz w:val="24"/>
          <w:szCs w:val="24"/>
        </w:rPr>
        <w:t>igher homocysteine</w:t>
      </w:r>
      <w:r w:rsidR="00261D2E">
        <w:rPr>
          <w:rFonts w:ascii="Times New Roman" w:hAnsi="Times New Roman" w:cs="Times New Roman"/>
          <w:sz w:val="24"/>
          <w:szCs w:val="24"/>
        </w:rPr>
        <w:t xml:space="preserve"> concentrations</w:t>
      </w:r>
      <w:r w:rsidR="003D73FC" w:rsidRPr="002F22AE">
        <w:rPr>
          <w:rFonts w:ascii="Times New Roman" w:hAnsi="Times New Roman" w:cs="Times New Roman"/>
          <w:sz w:val="24"/>
          <w:szCs w:val="24"/>
        </w:rPr>
        <w:t xml:space="preserve"> </w:t>
      </w:r>
      <w:r w:rsidRPr="002F22AE">
        <w:rPr>
          <w:rFonts w:ascii="Times New Roman" w:hAnsi="Times New Roman" w:cs="Times New Roman"/>
          <w:sz w:val="24"/>
          <w:szCs w:val="24"/>
        </w:rPr>
        <w:t xml:space="preserve">to </w:t>
      </w:r>
      <w:r w:rsidR="00B932FB" w:rsidRPr="002F22AE">
        <w:rPr>
          <w:rFonts w:ascii="Times New Roman" w:hAnsi="Times New Roman" w:cs="Times New Roman"/>
          <w:sz w:val="24"/>
          <w:szCs w:val="24"/>
        </w:rPr>
        <w:t>be associated</w:t>
      </w:r>
      <w:r w:rsidR="003D73FC" w:rsidRPr="002F22AE">
        <w:rPr>
          <w:rFonts w:ascii="Times New Roman" w:hAnsi="Times New Roman" w:cs="Times New Roman"/>
          <w:sz w:val="24"/>
          <w:szCs w:val="24"/>
        </w:rPr>
        <w:t xml:space="preserve"> with </w:t>
      </w:r>
      <w:r w:rsidR="00261D2E" w:rsidRPr="002F22AE">
        <w:rPr>
          <w:rFonts w:ascii="Times New Roman" w:hAnsi="Times New Roman" w:cs="Times New Roman"/>
          <w:sz w:val="24"/>
          <w:szCs w:val="24"/>
        </w:rPr>
        <w:t>lower fasting and 2-hour glucose</w:t>
      </w:r>
      <w:r w:rsidR="00261D2E">
        <w:rPr>
          <w:rFonts w:ascii="Times New Roman" w:hAnsi="Times New Roman" w:cs="Times New Roman"/>
          <w:sz w:val="24"/>
          <w:szCs w:val="24"/>
        </w:rPr>
        <w:t xml:space="preserve"> concentrations</w:t>
      </w:r>
      <w:r w:rsidR="00261D2E" w:rsidRPr="002F22AE">
        <w:rPr>
          <w:rFonts w:ascii="Times New Roman" w:hAnsi="Times New Roman" w:cs="Times New Roman"/>
          <w:sz w:val="24"/>
          <w:szCs w:val="24"/>
        </w:rPr>
        <w:t xml:space="preserve"> </w:t>
      </w:r>
      <w:r w:rsidR="00261D2E">
        <w:rPr>
          <w:rFonts w:ascii="Times New Roman" w:hAnsi="Times New Roman" w:cs="Times New Roman"/>
          <w:sz w:val="24"/>
          <w:szCs w:val="24"/>
        </w:rPr>
        <w:t>and lower odds of GDM</w:t>
      </w:r>
      <w:r w:rsidRPr="002F22AE">
        <w:rPr>
          <w:rFonts w:ascii="Times New Roman" w:hAnsi="Times New Roman" w:cs="Times New Roman"/>
          <w:sz w:val="24"/>
          <w:szCs w:val="24"/>
        </w:rPr>
        <w:t xml:space="preserve">. </w:t>
      </w:r>
      <w:r w:rsidR="00B932FB" w:rsidRPr="002F22AE">
        <w:rPr>
          <w:rFonts w:ascii="Times New Roman" w:hAnsi="Times New Roman" w:cs="Times New Roman"/>
          <w:sz w:val="24"/>
          <w:szCs w:val="24"/>
        </w:rPr>
        <w:t>This is</w:t>
      </w:r>
      <w:r w:rsidRPr="002F22AE">
        <w:rPr>
          <w:rFonts w:ascii="Times New Roman" w:hAnsi="Times New Roman" w:cs="Times New Roman"/>
          <w:sz w:val="24"/>
          <w:szCs w:val="24"/>
        </w:rPr>
        <w:t xml:space="preserve"> in contrast to the proposed</w:t>
      </w:r>
      <w:r w:rsidR="003D73FC" w:rsidRPr="002F22AE">
        <w:rPr>
          <w:rFonts w:ascii="Times New Roman" w:hAnsi="Times New Roman" w:cs="Times New Roman"/>
          <w:sz w:val="24"/>
          <w:szCs w:val="24"/>
        </w:rPr>
        <w:t xml:space="preserve"> </w:t>
      </w:r>
      <w:r w:rsidR="00545F40" w:rsidRPr="002F22AE">
        <w:rPr>
          <w:rFonts w:ascii="Times New Roman" w:hAnsi="Times New Roman" w:cs="Times New Roman"/>
          <w:sz w:val="24"/>
          <w:szCs w:val="24"/>
        </w:rPr>
        <w:t>mechanism</w:t>
      </w:r>
      <w:r w:rsidR="003D73FC" w:rsidRPr="002F22AE">
        <w:rPr>
          <w:rFonts w:ascii="Times New Roman" w:hAnsi="Times New Roman" w:cs="Times New Roman"/>
          <w:sz w:val="24"/>
          <w:szCs w:val="24"/>
        </w:rPr>
        <w:t xml:space="preserve"> </w:t>
      </w:r>
      <w:r w:rsidR="00B932FB" w:rsidRPr="002F22AE">
        <w:rPr>
          <w:rFonts w:ascii="Times New Roman" w:hAnsi="Times New Roman" w:cs="Times New Roman"/>
          <w:sz w:val="24"/>
          <w:szCs w:val="24"/>
        </w:rPr>
        <w:t xml:space="preserve">of </w:t>
      </w:r>
      <w:proofErr w:type="spellStart"/>
      <w:r w:rsidR="00B932FB" w:rsidRPr="002F22AE">
        <w:rPr>
          <w:rFonts w:ascii="Times New Roman" w:hAnsi="Times New Roman" w:cs="Times New Roman"/>
          <w:sz w:val="24"/>
          <w:szCs w:val="24"/>
        </w:rPr>
        <w:t>hyperhomocysteinemia</w:t>
      </w:r>
      <w:proofErr w:type="spellEnd"/>
      <w:r w:rsidR="003D73FC" w:rsidRPr="002F22AE">
        <w:rPr>
          <w:rFonts w:ascii="Times New Roman" w:hAnsi="Times New Roman" w:cs="Times New Roman"/>
          <w:sz w:val="24"/>
          <w:szCs w:val="24"/>
        </w:rPr>
        <w:t xml:space="preserve"> promot</w:t>
      </w:r>
      <w:r w:rsidRPr="002F22AE">
        <w:rPr>
          <w:rFonts w:ascii="Times New Roman" w:hAnsi="Times New Roman" w:cs="Times New Roman"/>
          <w:sz w:val="24"/>
          <w:szCs w:val="24"/>
        </w:rPr>
        <w:t>ing</w:t>
      </w:r>
      <w:r w:rsidR="003D73FC" w:rsidRPr="002F22AE">
        <w:rPr>
          <w:rFonts w:ascii="Times New Roman" w:hAnsi="Times New Roman" w:cs="Times New Roman"/>
          <w:sz w:val="24"/>
          <w:szCs w:val="24"/>
        </w:rPr>
        <w:t xml:space="preserve"> insulin resistance </w:t>
      </w:r>
      <w:r w:rsidR="003D73FC" w:rsidRPr="002F22AE">
        <w:rPr>
          <w:rFonts w:ascii="Times New Roman" w:hAnsi="Times New Roman" w:cs="Times New Roman"/>
          <w:sz w:val="24"/>
          <w:szCs w:val="24"/>
        </w:rPr>
        <w:fldChar w:fldCharType="begin">
          <w:fldData xml:space="preserve">PEVuZE5vdGU+PENpdGU+PEF1dGhvcj5XZWlzczwvQXV0aG9yPjxZZWFyPjIwMDM8L1llYXI+PFJl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==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PEVuZE5vdGU+PENpdGU+PEF1dGhvcj5XZWlzczwvQXV0aG9yPjxZZWFyPjIwMDM8L1llYXI+PFJl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==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3D73FC" w:rsidRPr="002F22AE">
        <w:rPr>
          <w:rFonts w:ascii="Times New Roman" w:hAnsi="Times New Roman" w:cs="Times New Roman"/>
          <w:sz w:val="24"/>
          <w:szCs w:val="24"/>
        </w:rPr>
      </w:r>
      <w:r w:rsidR="003D73FC"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[8, 9]</w:t>
      </w:r>
      <w:r w:rsidR="003D73FC" w:rsidRPr="002F22AE">
        <w:rPr>
          <w:rFonts w:ascii="Times New Roman" w:hAnsi="Times New Roman" w:cs="Times New Roman"/>
          <w:sz w:val="24"/>
          <w:szCs w:val="24"/>
        </w:rPr>
        <w:fldChar w:fldCharType="end"/>
      </w:r>
      <w:r w:rsidR="003D73FC" w:rsidRPr="002F22AE">
        <w:rPr>
          <w:rFonts w:ascii="Times New Roman" w:hAnsi="Times New Roman" w:cs="Times New Roman"/>
          <w:sz w:val="24"/>
          <w:szCs w:val="24"/>
        </w:rPr>
        <w:t xml:space="preserve">. </w:t>
      </w:r>
      <w:r w:rsidR="00CF686B">
        <w:rPr>
          <w:rFonts w:ascii="Times New Roman" w:hAnsi="Times New Roman" w:cs="Times New Roman"/>
          <w:sz w:val="24"/>
          <w:szCs w:val="24"/>
        </w:rPr>
        <w:t>S</w:t>
      </w:r>
      <w:r w:rsidR="003D73FC" w:rsidRPr="002F22AE">
        <w:rPr>
          <w:rFonts w:ascii="Times New Roman" w:hAnsi="Times New Roman" w:cs="Times New Roman"/>
          <w:sz w:val="24"/>
          <w:szCs w:val="24"/>
        </w:rPr>
        <w:t xml:space="preserve">tudies </w:t>
      </w:r>
      <w:r w:rsidR="0025145B">
        <w:rPr>
          <w:rFonts w:ascii="Times New Roman" w:hAnsi="Times New Roman" w:cs="Times New Roman"/>
          <w:sz w:val="24"/>
          <w:szCs w:val="24"/>
        </w:rPr>
        <w:t xml:space="preserve">relating homocysteine to GDM and plasma glucose </w:t>
      </w:r>
      <w:r w:rsidR="00CF686B">
        <w:rPr>
          <w:rFonts w:ascii="Times New Roman" w:hAnsi="Times New Roman" w:cs="Times New Roman"/>
          <w:sz w:val="24"/>
          <w:szCs w:val="24"/>
        </w:rPr>
        <w:t>have reported</w:t>
      </w:r>
      <w:r w:rsidR="00545F40" w:rsidRPr="002F22AE">
        <w:rPr>
          <w:rFonts w:ascii="Times New Roman" w:hAnsi="Times New Roman" w:cs="Times New Roman"/>
          <w:sz w:val="24"/>
          <w:szCs w:val="24"/>
        </w:rPr>
        <w:t xml:space="preserve"> associations in different directions</w:t>
      </w:r>
      <w:r w:rsidR="00CF686B">
        <w:rPr>
          <w:rFonts w:ascii="Times New Roman" w:hAnsi="Times New Roman" w:cs="Times New Roman"/>
          <w:sz w:val="24"/>
          <w:szCs w:val="24"/>
        </w:rPr>
        <w:t xml:space="preserve">, which may </w:t>
      </w:r>
      <w:r w:rsidR="003D73FC" w:rsidRPr="002F22AE">
        <w:rPr>
          <w:rFonts w:ascii="Times New Roman" w:hAnsi="Times New Roman" w:cs="Times New Roman"/>
          <w:sz w:val="24"/>
          <w:szCs w:val="24"/>
        </w:rPr>
        <w:t xml:space="preserve">be due to the </w:t>
      </w:r>
      <w:r w:rsidR="00545F40" w:rsidRPr="002F22AE">
        <w:rPr>
          <w:rFonts w:ascii="Times New Roman" w:hAnsi="Times New Roman" w:cs="Times New Roman"/>
          <w:sz w:val="24"/>
          <w:szCs w:val="24"/>
        </w:rPr>
        <w:t>large variation</w:t>
      </w:r>
      <w:r w:rsidR="003D73FC" w:rsidRPr="002F22AE">
        <w:rPr>
          <w:rFonts w:ascii="Times New Roman" w:hAnsi="Times New Roman" w:cs="Times New Roman"/>
          <w:sz w:val="24"/>
          <w:szCs w:val="24"/>
        </w:rPr>
        <w:t xml:space="preserve"> in homocysteine </w:t>
      </w:r>
      <w:r w:rsidR="00895B26">
        <w:rPr>
          <w:rFonts w:ascii="Times New Roman" w:hAnsi="Times New Roman" w:cs="Times New Roman"/>
          <w:sz w:val="24"/>
          <w:szCs w:val="24"/>
        </w:rPr>
        <w:t>concentrations</w:t>
      </w:r>
      <w:r w:rsidR="003D73FC" w:rsidRPr="002F22AE">
        <w:rPr>
          <w:rFonts w:ascii="Times New Roman" w:hAnsi="Times New Roman" w:cs="Times New Roman"/>
          <w:sz w:val="24"/>
          <w:szCs w:val="24"/>
        </w:rPr>
        <w:t xml:space="preserve">. Homocysteine concentrations in our cohort were </w:t>
      </w:r>
      <w:r w:rsidR="005D28FF" w:rsidRPr="002F22AE">
        <w:rPr>
          <w:rFonts w:ascii="Times New Roman" w:hAnsi="Times New Roman" w:cs="Times New Roman"/>
          <w:sz w:val="24"/>
          <w:szCs w:val="24"/>
        </w:rPr>
        <w:t>much lower compared</w:t>
      </w:r>
      <w:r w:rsidR="00D17A53" w:rsidRPr="002F22AE">
        <w:rPr>
          <w:rFonts w:ascii="Times New Roman" w:hAnsi="Times New Roman" w:cs="Times New Roman"/>
          <w:sz w:val="24"/>
          <w:szCs w:val="24"/>
        </w:rPr>
        <w:t xml:space="preserve"> to commonly cited cut-off</w:t>
      </w:r>
      <w:r w:rsidR="005D28FF" w:rsidRPr="002F22AE">
        <w:rPr>
          <w:rFonts w:ascii="Times New Roman" w:hAnsi="Times New Roman" w:cs="Times New Roman"/>
          <w:sz w:val="24"/>
          <w:szCs w:val="24"/>
        </w:rPr>
        <w:t xml:space="preserve">s </w:t>
      </w:r>
      <w:r w:rsidR="00D17A53" w:rsidRPr="002F22AE">
        <w:rPr>
          <w:rFonts w:ascii="Times New Roman" w:hAnsi="Times New Roman" w:cs="Times New Roman"/>
          <w:sz w:val="24"/>
          <w:szCs w:val="24"/>
        </w:rPr>
        <w:t xml:space="preserve">of &gt;16mmol/L </w:t>
      </w:r>
      <w:r w:rsidR="005D28FF" w:rsidRPr="002F22AE">
        <w:rPr>
          <w:rFonts w:ascii="Times New Roman" w:hAnsi="Times New Roman" w:cs="Times New Roman"/>
          <w:sz w:val="24"/>
          <w:szCs w:val="24"/>
        </w:rPr>
        <w:t xml:space="preserve">for elevated plasma homocysteine </w:t>
      </w:r>
      <w:r w:rsidR="005D28FF" w:rsidRPr="002F22AE">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&lt;EndNote&gt;&lt;Cite&gt;&lt;Author&gt;Institute of Medicine (US) Standing Committee&lt;/Author&gt;&lt;Year&gt;1998&lt;/Year&gt;&lt;RecNum&gt;108&lt;/RecNum&gt;&lt;DisplayText&gt;[27]&lt;/DisplayText&gt;&lt;record&gt;&lt;rec-number&gt;108&lt;/rec-number&gt;&lt;foreign-keys&gt;&lt;key app="EN" db-id="za02vzrpmwrzxleeefpvdffy00vfx5e5p50d" timestamp="1468293752"&gt;108&lt;/key&gt;&lt;/foreign-keys&gt;&lt;ref-type name="Web Page"&gt;12&lt;/ref-type&gt;&lt;contributors&gt;&lt;authors&gt;&lt;author&gt;Institute of Medicine (US) Standing Committee, &lt;/author&gt;&lt;/authors&gt;&lt;/contributors&gt;&lt;titles&gt;&lt;title&gt;Dietary Reference Intakes for Thiamin, Riboflavin, Niacin, Vitamin B6, Folate, Vitamin B12, Pantothenic Acid, Biotin, and Choline.&lt;/title&gt;&lt;/titles&gt;&lt;volume&gt;2016&lt;/volume&gt;&lt;number&gt;26 September&lt;/number&gt;&lt;dates&gt;&lt;year&gt;1998&lt;/year&gt;&lt;pub-dates&gt;&lt;date&gt;7 November 2016&lt;/date&gt;&lt;/pub-dates&gt;&lt;/dates&gt;&lt;pub-location&gt;Washington (DC)&lt;/pub-location&gt;&lt;publisher&gt;National Academies Press&lt;/publisher&gt;&lt;urls&gt;&lt;related-urls&gt;&lt;url&gt;https://www.ncbi.nlm.nih.gov/books/NBK114310/&lt;/url&gt;&lt;/related-urls&gt;&lt;/urls&gt;&lt;electronic-resource-num&gt;10.17226/6015&lt;/electronic-resource-num&gt;&lt;/record&gt;&lt;/Cite&gt;&lt;/EndNote&gt;</w:instrText>
      </w:r>
      <w:r w:rsidR="005D28FF"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[27]</w:t>
      </w:r>
      <w:r w:rsidR="005D28FF" w:rsidRPr="002F22AE">
        <w:rPr>
          <w:rFonts w:ascii="Times New Roman" w:hAnsi="Times New Roman" w:cs="Times New Roman"/>
          <w:sz w:val="24"/>
          <w:szCs w:val="24"/>
        </w:rPr>
        <w:fldChar w:fldCharType="end"/>
      </w:r>
      <w:r w:rsidR="005D28FF" w:rsidRPr="002F22AE">
        <w:rPr>
          <w:rFonts w:ascii="Times New Roman" w:hAnsi="Times New Roman" w:cs="Times New Roman"/>
          <w:sz w:val="24"/>
          <w:szCs w:val="24"/>
        </w:rPr>
        <w:t xml:space="preserve">, and also </w:t>
      </w:r>
      <w:r w:rsidR="003D73FC" w:rsidRPr="002F22AE">
        <w:rPr>
          <w:rFonts w:ascii="Times New Roman" w:hAnsi="Times New Roman" w:cs="Times New Roman"/>
          <w:sz w:val="24"/>
          <w:szCs w:val="24"/>
        </w:rPr>
        <w:t xml:space="preserve">lower than those reported in studies relating </w:t>
      </w:r>
      <w:proofErr w:type="spellStart"/>
      <w:r w:rsidR="00545F40" w:rsidRPr="002F22AE">
        <w:rPr>
          <w:rFonts w:ascii="Times New Roman" w:hAnsi="Times New Roman" w:cs="Times New Roman"/>
          <w:sz w:val="24"/>
          <w:szCs w:val="24"/>
        </w:rPr>
        <w:t>hyperhomocysteinemia</w:t>
      </w:r>
      <w:proofErr w:type="spellEnd"/>
      <w:r w:rsidR="003D73FC" w:rsidRPr="002F22AE">
        <w:rPr>
          <w:rFonts w:ascii="Times New Roman" w:hAnsi="Times New Roman" w:cs="Times New Roman"/>
          <w:sz w:val="24"/>
          <w:szCs w:val="24"/>
        </w:rPr>
        <w:t xml:space="preserve"> to </w:t>
      </w:r>
      <w:r w:rsidR="00BB5AFC">
        <w:rPr>
          <w:rFonts w:ascii="Times New Roman" w:hAnsi="Times New Roman" w:cs="Times New Roman"/>
          <w:sz w:val="24"/>
          <w:szCs w:val="24"/>
        </w:rPr>
        <w:t xml:space="preserve">a higher risk of </w:t>
      </w:r>
      <w:r w:rsidR="003D73FC" w:rsidRPr="002F22AE">
        <w:rPr>
          <w:rFonts w:ascii="Times New Roman" w:hAnsi="Times New Roman" w:cs="Times New Roman"/>
          <w:sz w:val="24"/>
          <w:szCs w:val="24"/>
        </w:rPr>
        <w:t>GDM (≥6mmol/L)</w:t>
      </w:r>
      <w:r w:rsidR="00545F40" w:rsidRPr="002F22AE">
        <w:rPr>
          <w:rFonts w:ascii="Times New Roman" w:hAnsi="Times New Roman" w:cs="Times New Roman"/>
          <w:sz w:val="24"/>
          <w:szCs w:val="24"/>
        </w:rPr>
        <w:t xml:space="preserve"> </w:t>
      </w:r>
      <w:r w:rsidR="00545F40" w:rsidRPr="002F22AE">
        <w:rPr>
          <w:rFonts w:ascii="Times New Roman" w:hAnsi="Times New Roman" w:cs="Times New Roman"/>
          <w:sz w:val="24"/>
          <w:szCs w:val="24"/>
        </w:rPr>
        <w:fldChar w:fldCharType="begin">
          <w:fldData xml:space="preserve">PEVuZE5vdGU+PENpdGU+PEF1dGhvcj5DaG88L0F1dGhvcj48WWVhcj4yMDA1PC9ZZWFyPjxSZWNO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</w:fldData>
        </w:fldChar>
      </w:r>
      <w:r w:rsidR="00E65B98">
        <w:rPr>
          <w:rFonts w:ascii="Times New Roman" w:hAnsi="Times New Roman" w:cs="Times New Roman"/>
          <w:sz w:val="24"/>
          <w:szCs w:val="24"/>
        </w:rPr>
        <w:instrText xml:space="preserve"> ADDIN EN.CITE </w:instrText>
      </w:r>
      <w:r w:rsidR="00E65B98">
        <w:rPr>
          <w:rFonts w:ascii="Times New Roman" w:hAnsi="Times New Roman" w:cs="Times New Roman"/>
          <w:sz w:val="24"/>
          <w:szCs w:val="24"/>
        </w:rPr>
        <w:fldChar w:fldCharType="begin">
          <w:fldData xml:space="preserve">PEVuZE5vdGU+PENpdGU+PEF1dGhvcj5DaG88L0F1dGhvcj48WWVhcj4yMDA1PC9ZZWFyPjxSZWNO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</w:fldData>
        </w:fldChar>
      </w:r>
      <w:r w:rsidR="00E65B98">
        <w:rPr>
          <w:rFonts w:ascii="Times New Roman" w:hAnsi="Times New Roman" w:cs="Times New Roman"/>
          <w:sz w:val="24"/>
          <w:szCs w:val="24"/>
        </w:rPr>
        <w:instrText xml:space="preserve"> ADDIN EN.CITE.DATA </w:instrText>
      </w:r>
      <w:r w:rsidR="00E65B98">
        <w:rPr>
          <w:rFonts w:ascii="Times New Roman" w:hAnsi="Times New Roman" w:cs="Times New Roman"/>
          <w:sz w:val="24"/>
          <w:szCs w:val="24"/>
        </w:rPr>
      </w:r>
      <w:r w:rsidR="00E65B98">
        <w:rPr>
          <w:rFonts w:ascii="Times New Roman" w:hAnsi="Times New Roman" w:cs="Times New Roman"/>
          <w:sz w:val="24"/>
          <w:szCs w:val="24"/>
        </w:rPr>
        <w:fldChar w:fldCharType="end"/>
      </w:r>
      <w:r w:rsidR="00545F40" w:rsidRPr="002F22AE">
        <w:rPr>
          <w:rFonts w:ascii="Times New Roman" w:hAnsi="Times New Roman" w:cs="Times New Roman"/>
          <w:sz w:val="24"/>
          <w:szCs w:val="24"/>
        </w:rPr>
      </w:r>
      <w:r w:rsidR="00545F40"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[14, 15, 17, 30]</w:t>
      </w:r>
      <w:r w:rsidR="00545F40" w:rsidRPr="002F22AE">
        <w:rPr>
          <w:rFonts w:ascii="Times New Roman" w:hAnsi="Times New Roman" w:cs="Times New Roman"/>
          <w:sz w:val="24"/>
          <w:szCs w:val="24"/>
        </w:rPr>
        <w:fldChar w:fldCharType="end"/>
      </w:r>
      <w:r w:rsidR="00954B3E" w:rsidRPr="002F22AE">
        <w:rPr>
          <w:rFonts w:ascii="Times New Roman" w:hAnsi="Times New Roman" w:cs="Times New Roman"/>
          <w:sz w:val="24"/>
          <w:szCs w:val="24"/>
        </w:rPr>
        <w:t>, thus</w:t>
      </w:r>
      <w:r w:rsidR="003D73FC" w:rsidRPr="002F22AE">
        <w:rPr>
          <w:rFonts w:ascii="Times New Roman" w:hAnsi="Times New Roman" w:cs="Times New Roman"/>
          <w:sz w:val="24"/>
          <w:szCs w:val="24"/>
        </w:rPr>
        <w:t xml:space="preserve"> may not be of sufficient concentrations to achieve</w:t>
      </w:r>
      <w:r w:rsidR="005D28FF" w:rsidRPr="002F22AE">
        <w:rPr>
          <w:rFonts w:ascii="Times New Roman" w:hAnsi="Times New Roman" w:cs="Times New Roman"/>
          <w:sz w:val="24"/>
          <w:szCs w:val="24"/>
        </w:rPr>
        <w:t xml:space="preserve"> the adverse metabolic effects.</w:t>
      </w:r>
      <w:r w:rsidR="0025145B">
        <w:rPr>
          <w:rFonts w:ascii="Times New Roman" w:hAnsi="Times New Roman" w:cs="Times New Roman"/>
          <w:sz w:val="24"/>
          <w:szCs w:val="24"/>
        </w:rPr>
        <w:t xml:space="preserve">  </w:t>
      </w:r>
    </w:p>
    <w:p w:rsidR="00D02B63" w:rsidRPr="002F22AE" w:rsidRDefault="00D02B63" w:rsidP="00DA7442">
      <w:pPr>
        <w:spacing w:after="120" w:line="480" w:lineRule="auto"/>
        <w:rPr>
          <w:rFonts w:ascii="Times New Roman" w:hAnsi="Times New Roman" w:cs="Times New Roman"/>
          <w:sz w:val="24"/>
          <w:szCs w:val="24"/>
        </w:rPr>
      </w:pPr>
      <w:r w:rsidRPr="002F22AE">
        <w:rPr>
          <w:rFonts w:ascii="Times New Roman" w:hAnsi="Times New Roman" w:cs="Times New Roman"/>
          <w:sz w:val="24"/>
          <w:szCs w:val="24"/>
        </w:rPr>
        <w:t xml:space="preserve">This is the first description of the independent </w:t>
      </w:r>
      <w:r w:rsidR="00D17A53" w:rsidRPr="002F22AE">
        <w:rPr>
          <w:rFonts w:ascii="Times New Roman" w:hAnsi="Times New Roman" w:cs="Times New Roman"/>
          <w:sz w:val="24"/>
          <w:szCs w:val="24"/>
        </w:rPr>
        <w:t>associations</w:t>
      </w:r>
      <w:r w:rsidRPr="002F22AE">
        <w:rPr>
          <w:rFonts w:ascii="Times New Roman" w:hAnsi="Times New Roman" w:cs="Times New Roman"/>
          <w:sz w:val="24"/>
          <w:szCs w:val="24"/>
        </w:rPr>
        <w:t xml:space="preserve"> of plasma folate, vitamins B6 and B12, and homocysteine </w:t>
      </w:r>
      <w:r w:rsidR="0095156A" w:rsidRPr="002F22AE">
        <w:rPr>
          <w:rFonts w:ascii="Times New Roman" w:hAnsi="Times New Roman" w:cs="Times New Roman"/>
          <w:sz w:val="24"/>
          <w:szCs w:val="24"/>
        </w:rPr>
        <w:t xml:space="preserve">on </w:t>
      </w:r>
      <w:r w:rsidRPr="002F22AE">
        <w:rPr>
          <w:rFonts w:ascii="Times New Roman" w:hAnsi="Times New Roman" w:cs="Times New Roman"/>
          <w:sz w:val="24"/>
          <w:szCs w:val="24"/>
        </w:rPr>
        <w:t>GDM risk and plasma glucose</w:t>
      </w:r>
      <w:r w:rsidR="0028493F" w:rsidRPr="002F22AE">
        <w:rPr>
          <w:rFonts w:ascii="Times New Roman" w:hAnsi="Times New Roman" w:cs="Times New Roman"/>
          <w:sz w:val="24"/>
          <w:szCs w:val="24"/>
        </w:rPr>
        <w:t xml:space="preserve"> concentrations</w:t>
      </w:r>
      <w:r w:rsidRPr="002F22AE">
        <w:rPr>
          <w:rFonts w:ascii="Times New Roman" w:hAnsi="Times New Roman" w:cs="Times New Roman"/>
          <w:sz w:val="24"/>
          <w:szCs w:val="24"/>
        </w:rPr>
        <w:t xml:space="preserve">, </w:t>
      </w:r>
      <w:r w:rsidR="00373E2A" w:rsidRPr="002F22AE">
        <w:rPr>
          <w:rFonts w:ascii="Times New Roman" w:hAnsi="Times New Roman" w:cs="Times New Roman"/>
          <w:sz w:val="24"/>
          <w:szCs w:val="24"/>
        </w:rPr>
        <w:t>with analyses</w:t>
      </w:r>
      <w:r w:rsidRPr="002F22AE">
        <w:rPr>
          <w:rFonts w:ascii="Times New Roman" w:hAnsi="Times New Roman" w:cs="Times New Roman"/>
          <w:sz w:val="24"/>
          <w:szCs w:val="24"/>
        </w:rPr>
        <w:t xml:space="preserve"> contr</w:t>
      </w:r>
      <w:r w:rsidR="00CB35F3">
        <w:rPr>
          <w:rFonts w:ascii="Times New Roman" w:hAnsi="Times New Roman" w:cs="Times New Roman"/>
          <w:sz w:val="24"/>
          <w:szCs w:val="24"/>
        </w:rPr>
        <w:t xml:space="preserve">olled for </w:t>
      </w:r>
      <w:r w:rsidR="00A62BB2" w:rsidRPr="00CB35F3">
        <w:rPr>
          <w:rFonts w:ascii="Times New Roman" w:hAnsi="Times New Roman" w:cs="Times New Roman"/>
          <w:sz w:val="24"/>
          <w:szCs w:val="24"/>
        </w:rPr>
        <w:t>possible confounding</w:t>
      </w:r>
      <w:r w:rsidR="00CB35F3" w:rsidRPr="00CB35F3">
        <w:rPr>
          <w:rFonts w:ascii="Times New Roman" w:hAnsi="Times New Roman" w:cs="Times New Roman"/>
          <w:sz w:val="24"/>
          <w:szCs w:val="24"/>
        </w:rPr>
        <w:t xml:space="preserve"> of exposures</w:t>
      </w:r>
      <w:r w:rsidRPr="00CB35F3">
        <w:rPr>
          <w:rFonts w:ascii="Times New Roman" w:hAnsi="Times New Roman" w:cs="Times New Roman"/>
          <w:sz w:val="24"/>
          <w:szCs w:val="24"/>
        </w:rPr>
        <w:t xml:space="preserve"> </w:t>
      </w:r>
      <w:r w:rsidR="001573C7" w:rsidRPr="00CB35F3">
        <w:rPr>
          <w:rFonts w:ascii="Times New Roman" w:hAnsi="Times New Roman" w:cs="Times New Roman"/>
          <w:sz w:val="24"/>
          <w:szCs w:val="24"/>
        </w:rPr>
        <w:t xml:space="preserve">on </w:t>
      </w:r>
      <w:r w:rsidRPr="00CB35F3">
        <w:rPr>
          <w:rFonts w:ascii="Times New Roman" w:hAnsi="Times New Roman" w:cs="Times New Roman"/>
          <w:sz w:val="24"/>
          <w:szCs w:val="24"/>
        </w:rPr>
        <w:t>each other</w:t>
      </w:r>
      <w:r w:rsidR="00CB35F3" w:rsidRPr="00CB35F3">
        <w:rPr>
          <w:rFonts w:ascii="Times New Roman" w:hAnsi="Times New Roman" w:cs="Times New Roman"/>
          <w:sz w:val="24"/>
          <w:szCs w:val="24"/>
        </w:rPr>
        <w:t xml:space="preserve">. </w:t>
      </w:r>
      <w:r w:rsidR="00CF686B">
        <w:rPr>
          <w:rFonts w:ascii="Times New Roman" w:hAnsi="Times New Roman" w:cs="Times New Roman"/>
          <w:sz w:val="24"/>
          <w:szCs w:val="24"/>
        </w:rPr>
        <w:t>Additionally, we</w:t>
      </w:r>
      <w:r w:rsidRPr="002F22AE">
        <w:rPr>
          <w:rFonts w:ascii="Times New Roman" w:hAnsi="Times New Roman" w:cs="Times New Roman"/>
          <w:sz w:val="24"/>
          <w:szCs w:val="24"/>
        </w:rPr>
        <w:t xml:space="preserve"> </w:t>
      </w:r>
      <w:r w:rsidR="00CB35F3">
        <w:rPr>
          <w:rFonts w:ascii="Times New Roman" w:hAnsi="Times New Roman" w:cs="Times New Roman"/>
          <w:sz w:val="24"/>
          <w:szCs w:val="24"/>
        </w:rPr>
        <w:t>observed</w:t>
      </w:r>
      <w:r w:rsidRPr="002F22AE">
        <w:rPr>
          <w:rFonts w:ascii="Times New Roman" w:hAnsi="Times New Roman" w:cs="Times New Roman"/>
          <w:sz w:val="24"/>
          <w:szCs w:val="24"/>
        </w:rPr>
        <w:t xml:space="preserve"> that </w:t>
      </w:r>
      <w:r w:rsidR="00CB35F3">
        <w:rPr>
          <w:rFonts w:ascii="Times New Roman" w:hAnsi="Times New Roman" w:cs="Times New Roman"/>
          <w:sz w:val="24"/>
          <w:szCs w:val="24"/>
        </w:rPr>
        <w:t xml:space="preserve">the associations of </w:t>
      </w:r>
      <w:r w:rsidRPr="002F22AE">
        <w:rPr>
          <w:rFonts w:ascii="Times New Roman" w:hAnsi="Times New Roman" w:cs="Times New Roman"/>
          <w:sz w:val="24"/>
          <w:szCs w:val="24"/>
        </w:rPr>
        <w:t>folate</w:t>
      </w:r>
      <w:r w:rsidR="00BB5AFC">
        <w:rPr>
          <w:rFonts w:ascii="Times New Roman" w:hAnsi="Times New Roman" w:cs="Times New Roman"/>
          <w:sz w:val="24"/>
          <w:szCs w:val="24"/>
        </w:rPr>
        <w:t xml:space="preserve"> with</w:t>
      </w:r>
      <w:r w:rsidR="00FE6373" w:rsidRPr="002F22AE">
        <w:rPr>
          <w:rFonts w:ascii="Times New Roman" w:hAnsi="Times New Roman" w:cs="Times New Roman"/>
          <w:sz w:val="24"/>
          <w:szCs w:val="24"/>
        </w:rPr>
        <w:t xml:space="preserve"> fasting</w:t>
      </w:r>
      <w:r w:rsidRPr="002F22AE">
        <w:rPr>
          <w:rFonts w:ascii="Times New Roman" w:hAnsi="Times New Roman" w:cs="Times New Roman"/>
          <w:sz w:val="24"/>
          <w:szCs w:val="24"/>
        </w:rPr>
        <w:t xml:space="preserve"> </w:t>
      </w:r>
      <w:r w:rsidR="00CB35F3">
        <w:rPr>
          <w:rFonts w:ascii="Times New Roman" w:hAnsi="Times New Roman" w:cs="Times New Roman"/>
          <w:sz w:val="24"/>
          <w:szCs w:val="24"/>
        </w:rPr>
        <w:t>and postprandial glucose were in</w:t>
      </w:r>
      <w:r w:rsidR="005F2B2E">
        <w:rPr>
          <w:rFonts w:ascii="Times New Roman" w:hAnsi="Times New Roman" w:cs="Times New Roman"/>
          <w:sz w:val="24"/>
          <w:szCs w:val="24"/>
        </w:rPr>
        <w:t xml:space="preserve"> opposing</w:t>
      </w:r>
      <w:r w:rsidR="00A62BB2" w:rsidRPr="00CB35F3">
        <w:rPr>
          <w:rFonts w:ascii="Times New Roman" w:hAnsi="Times New Roman" w:cs="Times New Roman"/>
          <w:sz w:val="24"/>
          <w:szCs w:val="24"/>
        </w:rPr>
        <w:t xml:space="preserve"> direction</w:t>
      </w:r>
      <w:r w:rsidR="00CB35F3" w:rsidRPr="00CB35F3">
        <w:rPr>
          <w:rFonts w:ascii="Times New Roman" w:hAnsi="Times New Roman" w:cs="Times New Roman"/>
          <w:sz w:val="24"/>
          <w:szCs w:val="24"/>
        </w:rPr>
        <w:t>s</w:t>
      </w:r>
      <w:r w:rsidR="00BB5AFC" w:rsidRPr="00CB35F3">
        <w:rPr>
          <w:rFonts w:ascii="Times New Roman" w:hAnsi="Times New Roman" w:cs="Times New Roman"/>
          <w:sz w:val="24"/>
          <w:szCs w:val="24"/>
        </w:rPr>
        <w:t>,</w:t>
      </w:r>
      <w:r w:rsidR="00BB5AFC">
        <w:rPr>
          <w:rFonts w:ascii="Times New Roman" w:hAnsi="Times New Roman" w:cs="Times New Roman"/>
          <w:sz w:val="24"/>
          <w:szCs w:val="24"/>
        </w:rPr>
        <w:t xml:space="preserve"> </w:t>
      </w:r>
      <w:r w:rsidR="00BB5AFC" w:rsidRPr="00BB5AFC">
        <w:rPr>
          <w:rFonts w:ascii="Times New Roman" w:hAnsi="Times New Roman" w:cs="Times New Roman"/>
          <w:sz w:val="24"/>
          <w:szCs w:val="24"/>
        </w:rPr>
        <w:t>indicating that folate may affect the development of GDM via different pathways (e.g. improve hepatic insulin sensitivity but worsen muscle insulin resistance)</w:t>
      </w:r>
      <w:r w:rsidR="0095156A" w:rsidRPr="002F22AE">
        <w:rPr>
          <w:rFonts w:ascii="Times New Roman" w:hAnsi="Times New Roman" w:cs="Times New Roman"/>
          <w:sz w:val="24"/>
          <w:szCs w:val="24"/>
        </w:rPr>
        <w:t xml:space="preserve">. </w:t>
      </w:r>
      <w:r w:rsidR="00A62BB2" w:rsidRPr="00A62BB2">
        <w:rPr>
          <w:rFonts w:ascii="Times New Roman" w:hAnsi="Times New Roman" w:cs="Times New Roman"/>
          <w:sz w:val="24"/>
          <w:szCs w:val="24"/>
        </w:rPr>
        <w:t xml:space="preserve">Using plasma glucose in </w:t>
      </w:r>
      <w:r w:rsidR="00A62BB2" w:rsidRPr="00A62BB2">
        <w:rPr>
          <w:rFonts w:ascii="Times New Roman" w:hAnsi="Times New Roman" w:cs="Times New Roman"/>
          <w:sz w:val="24"/>
          <w:szCs w:val="24"/>
        </w:rPr>
        <w:lastRenderedPageBreak/>
        <w:t>addition to diagnosis of GDM also allowed us to study associations of B-vitamins with glucose intolerance as a continuum rather than being limited to clinical cut-offs.</w:t>
      </w:r>
      <w:r w:rsidR="00A62BB2">
        <w:rPr>
          <w:rFonts w:ascii="Times New Roman" w:hAnsi="Times New Roman" w:cs="Times New Roman"/>
          <w:sz w:val="24"/>
          <w:szCs w:val="24"/>
        </w:rPr>
        <w:t xml:space="preserve"> Most importantly, this</w:t>
      </w:r>
      <w:r w:rsidR="00A62BB2" w:rsidRPr="00A62BB2">
        <w:rPr>
          <w:rFonts w:ascii="Times New Roman" w:hAnsi="Times New Roman" w:cs="Times New Roman"/>
          <w:sz w:val="24"/>
          <w:szCs w:val="24"/>
        </w:rPr>
        <w:t xml:space="preserve"> </w:t>
      </w:r>
      <w:r w:rsidR="0057118F">
        <w:rPr>
          <w:rFonts w:ascii="Times New Roman" w:hAnsi="Times New Roman" w:cs="Times New Roman"/>
          <w:sz w:val="24"/>
          <w:szCs w:val="24"/>
        </w:rPr>
        <w:t xml:space="preserve">is the first </w:t>
      </w:r>
      <w:r w:rsidR="00A62BB2" w:rsidRPr="00A62BB2">
        <w:rPr>
          <w:rFonts w:ascii="Times New Roman" w:hAnsi="Times New Roman" w:cs="Times New Roman"/>
          <w:sz w:val="24"/>
          <w:szCs w:val="24"/>
        </w:rPr>
        <w:t xml:space="preserve">study </w:t>
      </w:r>
      <w:r w:rsidR="00EF05D8">
        <w:rPr>
          <w:rFonts w:ascii="Times New Roman" w:hAnsi="Times New Roman" w:cs="Times New Roman"/>
          <w:sz w:val="24"/>
          <w:szCs w:val="24"/>
        </w:rPr>
        <w:t>that</w:t>
      </w:r>
      <w:r w:rsidR="00EF05D8" w:rsidRPr="00A62BB2">
        <w:rPr>
          <w:rFonts w:ascii="Times New Roman" w:hAnsi="Times New Roman" w:cs="Times New Roman"/>
          <w:sz w:val="24"/>
          <w:szCs w:val="24"/>
        </w:rPr>
        <w:t xml:space="preserve"> </w:t>
      </w:r>
      <w:r w:rsidR="00A62BB2" w:rsidRPr="00A62BB2">
        <w:rPr>
          <w:rFonts w:ascii="Times New Roman" w:hAnsi="Times New Roman" w:cs="Times New Roman"/>
          <w:sz w:val="24"/>
          <w:szCs w:val="24"/>
        </w:rPr>
        <w:t>include</w:t>
      </w:r>
      <w:r w:rsidR="00EF05D8">
        <w:rPr>
          <w:rFonts w:ascii="Times New Roman" w:hAnsi="Times New Roman" w:cs="Times New Roman"/>
          <w:sz w:val="24"/>
          <w:szCs w:val="24"/>
        </w:rPr>
        <w:t>d</w:t>
      </w:r>
      <w:r w:rsidR="00A62BB2" w:rsidRPr="00A62BB2">
        <w:rPr>
          <w:rFonts w:ascii="Times New Roman" w:hAnsi="Times New Roman" w:cs="Times New Roman"/>
          <w:sz w:val="24"/>
          <w:szCs w:val="24"/>
        </w:rPr>
        <w:t xml:space="preserve"> three Asian ethnic groups and we showed that the associations between B-vitamins, homocysteine and GDM outcomes were stronger among Indian</w:t>
      </w:r>
      <w:r w:rsidR="005F2B2E">
        <w:rPr>
          <w:rFonts w:ascii="Times New Roman" w:hAnsi="Times New Roman" w:cs="Times New Roman"/>
          <w:sz w:val="24"/>
          <w:szCs w:val="24"/>
        </w:rPr>
        <w:t xml:space="preserve"> women</w:t>
      </w:r>
      <w:r w:rsidR="00A62BB2" w:rsidRPr="00A62BB2">
        <w:rPr>
          <w:rFonts w:ascii="Times New Roman" w:hAnsi="Times New Roman" w:cs="Times New Roman"/>
          <w:sz w:val="24"/>
          <w:szCs w:val="24"/>
        </w:rPr>
        <w:t xml:space="preserve"> compared to the other two ethnic groups.</w:t>
      </w:r>
      <w:r w:rsidR="00F72F79">
        <w:rPr>
          <w:rFonts w:ascii="Times New Roman" w:hAnsi="Times New Roman" w:cs="Times New Roman"/>
          <w:sz w:val="24"/>
          <w:szCs w:val="24"/>
        </w:rPr>
        <w:t xml:space="preserve"> </w:t>
      </w:r>
    </w:p>
    <w:p w:rsidR="00D6306F" w:rsidRPr="002F22AE" w:rsidRDefault="00BB5AFC" w:rsidP="00DA7442">
      <w:pPr>
        <w:spacing w:after="120" w:line="480" w:lineRule="auto"/>
        <w:rPr>
          <w:rFonts w:ascii="Times New Roman" w:hAnsi="Times New Roman" w:cs="Times New Roman"/>
          <w:sz w:val="24"/>
          <w:szCs w:val="24"/>
        </w:rPr>
      </w:pPr>
      <w:r>
        <w:rPr>
          <w:rFonts w:ascii="Times New Roman" w:hAnsi="Times New Roman" w:cs="Times New Roman"/>
          <w:sz w:val="24"/>
          <w:szCs w:val="24"/>
        </w:rPr>
        <w:t>Several limitations should be</w:t>
      </w:r>
      <w:r w:rsidR="00D6306F" w:rsidRPr="002F22AE">
        <w:rPr>
          <w:rFonts w:ascii="Times New Roman" w:hAnsi="Times New Roman" w:cs="Times New Roman"/>
          <w:sz w:val="24"/>
          <w:szCs w:val="24"/>
        </w:rPr>
        <w:t xml:space="preserve"> noted. First, </w:t>
      </w:r>
      <w:r w:rsidR="00DF5422" w:rsidRPr="002F22AE">
        <w:rPr>
          <w:rFonts w:ascii="Times New Roman" w:hAnsi="Times New Roman" w:cs="Times New Roman"/>
          <w:sz w:val="24"/>
          <w:szCs w:val="24"/>
        </w:rPr>
        <w:t>plasma B-vitamins, homocysteine</w:t>
      </w:r>
      <w:r w:rsidR="00D6306F" w:rsidRPr="002F22AE">
        <w:rPr>
          <w:rFonts w:ascii="Times New Roman" w:hAnsi="Times New Roman" w:cs="Times New Roman"/>
          <w:sz w:val="24"/>
          <w:szCs w:val="24"/>
        </w:rPr>
        <w:t xml:space="preserve"> and glucose were measured at the same time, thus </w:t>
      </w:r>
      <w:r w:rsidR="00355826" w:rsidRPr="002F22AE">
        <w:rPr>
          <w:rFonts w:ascii="Times New Roman" w:hAnsi="Times New Roman" w:cs="Times New Roman"/>
          <w:sz w:val="24"/>
          <w:szCs w:val="24"/>
        </w:rPr>
        <w:t>the causal direction</w:t>
      </w:r>
      <w:r w:rsidR="00D6306F" w:rsidRPr="002F22AE">
        <w:rPr>
          <w:rFonts w:ascii="Times New Roman" w:hAnsi="Times New Roman" w:cs="Times New Roman"/>
          <w:sz w:val="24"/>
          <w:szCs w:val="24"/>
        </w:rPr>
        <w:t xml:space="preserve"> cannot be established.</w:t>
      </w:r>
      <w:r w:rsidR="00355826" w:rsidRPr="002F22AE">
        <w:rPr>
          <w:rFonts w:ascii="Times New Roman" w:hAnsi="Times New Roman" w:cs="Times New Roman"/>
          <w:sz w:val="24"/>
          <w:szCs w:val="24"/>
        </w:rPr>
        <w:t xml:space="preserve"> </w:t>
      </w:r>
      <w:r w:rsidR="00E706AB" w:rsidRPr="002F22AE">
        <w:rPr>
          <w:rFonts w:ascii="Times New Roman" w:hAnsi="Times New Roman" w:cs="Times New Roman"/>
          <w:sz w:val="24"/>
          <w:szCs w:val="24"/>
        </w:rPr>
        <w:t xml:space="preserve">Second, </w:t>
      </w:r>
      <w:r w:rsidR="00251EB4" w:rsidRPr="002F22AE">
        <w:rPr>
          <w:rFonts w:ascii="Times New Roman" w:hAnsi="Times New Roman" w:cs="Times New Roman"/>
          <w:sz w:val="24"/>
          <w:szCs w:val="24"/>
        </w:rPr>
        <w:t xml:space="preserve">nutrient biomarkers may </w:t>
      </w:r>
      <w:r w:rsidR="00B932FB" w:rsidRPr="002F22AE">
        <w:rPr>
          <w:rFonts w:ascii="Times New Roman" w:hAnsi="Times New Roman" w:cs="Times New Roman"/>
          <w:sz w:val="24"/>
          <w:szCs w:val="24"/>
        </w:rPr>
        <w:t xml:space="preserve">not </w:t>
      </w:r>
      <w:r w:rsidR="00251EB4" w:rsidRPr="002F22AE">
        <w:rPr>
          <w:rFonts w:ascii="Times New Roman" w:hAnsi="Times New Roman" w:cs="Times New Roman"/>
          <w:sz w:val="24"/>
          <w:szCs w:val="24"/>
        </w:rPr>
        <w:t xml:space="preserve">be </w:t>
      </w:r>
      <w:r w:rsidR="00B932FB" w:rsidRPr="002F22AE">
        <w:rPr>
          <w:rFonts w:ascii="Times New Roman" w:hAnsi="Times New Roman" w:cs="Times New Roman"/>
          <w:sz w:val="24"/>
          <w:szCs w:val="24"/>
        </w:rPr>
        <w:t xml:space="preserve">a direct reflection of dietary </w:t>
      </w:r>
      <w:r w:rsidR="00D17A53" w:rsidRPr="002F22AE">
        <w:rPr>
          <w:rFonts w:ascii="Times New Roman" w:hAnsi="Times New Roman" w:cs="Times New Roman"/>
          <w:sz w:val="24"/>
          <w:szCs w:val="24"/>
        </w:rPr>
        <w:t>status</w:t>
      </w:r>
      <w:r w:rsidR="00B932FB" w:rsidRPr="002F22AE">
        <w:rPr>
          <w:rFonts w:ascii="Times New Roman" w:hAnsi="Times New Roman" w:cs="Times New Roman"/>
          <w:sz w:val="24"/>
          <w:szCs w:val="24"/>
        </w:rPr>
        <w:t xml:space="preserve"> as they are </w:t>
      </w:r>
      <w:r w:rsidR="00251EB4" w:rsidRPr="002F22AE">
        <w:rPr>
          <w:rFonts w:ascii="Times New Roman" w:hAnsi="Times New Roman" w:cs="Times New Roman"/>
          <w:sz w:val="24"/>
          <w:szCs w:val="24"/>
        </w:rPr>
        <w:t xml:space="preserve">influenced by </w:t>
      </w:r>
      <w:r w:rsidR="00B932FB" w:rsidRPr="002F22AE">
        <w:rPr>
          <w:rFonts w:ascii="Times New Roman" w:hAnsi="Times New Roman" w:cs="Times New Roman"/>
          <w:sz w:val="24"/>
          <w:szCs w:val="24"/>
        </w:rPr>
        <w:t xml:space="preserve">genetic and metabolic factors of individuals </w:t>
      </w:r>
      <w:r w:rsidR="00251EB4" w:rsidRPr="002F22AE">
        <w:rPr>
          <w:rFonts w:ascii="Times New Roman" w:hAnsi="Times New Roman" w:cs="Times New Roman"/>
          <w:sz w:val="24"/>
          <w:szCs w:val="24"/>
        </w:rPr>
        <w:fldChar w:fldCharType="begin"/>
      </w:r>
      <w:r w:rsidR="00EB4360">
        <w:rPr>
          <w:rFonts w:ascii="Times New Roman" w:hAnsi="Times New Roman" w:cs="Times New Roman"/>
          <w:sz w:val="24"/>
          <w:szCs w:val="24"/>
        </w:rPr>
        <w:instrText xml:space="preserve"> ADDIN EN.CITE &lt;EndNote&gt;&lt;Cite&gt;&lt;Author&gt;Willett&lt;/Author&gt;&lt;Year&gt;2012&lt;/Year&gt;&lt;RecNum&gt;123&lt;/RecNum&gt;&lt;DisplayText&gt;[31]&lt;/DisplayText&gt;&lt;record&gt;&lt;rec-number&gt;123&lt;/rec-number&gt;&lt;foreign-keys&gt;&lt;key app="EN" db-id="za02vzrpmwrzxleeefpvdffy00vfx5e5p50d" timestamp="1471598348"&gt;123&lt;/key&gt;&lt;/foreign-keys&gt;&lt;ref-type name="Book"&gt;6&lt;/ref-type&gt;&lt;contributors&gt;&lt;authors&gt;&lt;author&gt;Willett, W.&lt;/author&gt;&lt;/authors&gt;&lt;/contributors&gt;&lt;titles&gt;&lt;title&gt;Nutritional Epidemiology&lt;/title&gt;&lt;/titles&gt;&lt;edition&gt;3rd&lt;/edition&gt;&lt;dates&gt;&lt;year&gt;2012&lt;/year&gt;&lt;/dates&gt;&lt;pub-location&gt;NY&lt;/pub-location&gt;&lt;publisher&gt;Oxford University Press&lt;/publisher&gt;&lt;isbn&gt;9780190240844&lt;/isbn&gt;&lt;urls&gt;&lt;related-urls&gt;&lt;url&gt;https://books.google.com.sg/books?id=rE6nBAAAQBAJ&lt;/url&gt;&lt;/related-urls&gt;&lt;/urls&gt;&lt;/record&gt;&lt;/Cite&gt;&lt;/EndNote&gt;</w:instrText>
      </w:r>
      <w:r w:rsidR="00251EB4" w:rsidRPr="002F22AE">
        <w:rPr>
          <w:rFonts w:ascii="Times New Roman" w:hAnsi="Times New Roman" w:cs="Times New Roman"/>
          <w:sz w:val="24"/>
          <w:szCs w:val="24"/>
        </w:rPr>
        <w:fldChar w:fldCharType="separate"/>
      </w:r>
      <w:r w:rsidR="00E65B98">
        <w:rPr>
          <w:rFonts w:ascii="Times New Roman" w:hAnsi="Times New Roman" w:cs="Times New Roman"/>
          <w:noProof/>
          <w:sz w:val="24"/>
          <w:szCs w:val="24"/>
        </w:rPr>
        <w:t>[31]</w:t>
      </w:r>
      <w:r w:rsidR="00251EB4" w:rsidRPr="002F22AE">
        <w:rPr>
          <w:rFonts w:ascii="Times New Roman" w:hAnsi="Times New Roman" w:cs="Times New Roman"/>
          <w:sz w:val="24"/>
          <w:szCs w:val="24"/>
        </w:rPr>
        <w:fldChar w:fldCharType="end"/>
      </w:r>
      <w:r w:rsidR="00251EB4" w:rsidRPr="002F22AE">
        <w:rPr>
          <w:rFonts w:ascii="Times New Roman" w:hAnsi="Times New Roman" w:cs="Times New Roman"/>
          <w:sz w:val="24"/>
          <w:szCs w:val="24"/>
        </w:rPr>
        <w:t xml:space="preserve">. However, </w:t>
      </w:r>
      <w:r w:rsidR="00E706AB" w:rsidRPr="002F22AE">
        <w:rPr>
          <w:rFonts w:ascii="Times New Roman" w:hAnsi="Times New Roman" w:cs="Times New Roman"/>
          <w:sz w:val="24"/>
          <w:szCs w:val="24"/>
        </w:rPr>
        <w:t xml:space="preserve">in the absence of detailed information on </w:t>
      </w:r>
      <w:r w:rsidR="00251EB4" w:rsidRPr="002F22AE">
        <w:rPr>
          <w:rFonts w:ascii="Times New Roman" w:hAnsi="Times New Roman" w:cs="Times New Roman"/>
          <w:sz w:val="24"/>
          <w:szCs w:val="24"/>
        </w:rPr>
        <w:t xml:space="preserve">B-vitamins supplementation (e.g. dose and </w:t>
      </w:r>
      <w:r w:rsidR="00E706AB" w:rsidRPr="002F22AE">
        <w:rPr>
          <w:rFonts w:ascii="Times New Roman" w:hAnsi="Times New Roman" w:cs="Times New Roman"/>
          <w:sz w:val="24"/>
          <w:szCs w:val="24"/>
        </w:rPr>
        <w:t>frequency</w:t>
      </w:r>
      <w:r w:rsidR="009F596A" w:rsidRPr="002F22AE">
        <w:rPr>
          <w:rFonts w:ascii="Times New Roman" w:hAnsi="Times New Roman" w:cs="Times New Roman"/>
          <w:sz w:val="24"/>
          <w:szCs w:val="24"/>
        </w:rPr>
        <w:t>)</w:t>
      </w:r>
      <w:r w:rsidR="00251EB4" w:rsidRPr="002F22AE">
        <w:rPr>
          <w:rFonts w:ascii="Times New Roman" w:hAnsi="Times New Roman" w:cs="Times New Roman"/>
          <w:sz w:val="24"/>
          <w:szCs w:val="24"/>
        </w:rPr>
        <w:t>,</w:t>
      </w:r>
      <w:r w:rsidR="00FE6373" w:rsidRPr="002F22AE">
        <w:rPr>
          <w:rFonts w:ascii="Times New Roman" w:hAnsi="Times New Roman" w:cs="Times New Roman"/>
          <w:sz w:val="24"/>
          <w:szCs w:val="24"/>
        </w:rPr>
        <w:t xml:space="preserve"> </w:t>
      </w:r>
      <w:r w:rsidR="00833804" w:rsidRPr="002F22AE">
        <w:rPr>
          <w:rFonts w:ascii="Times New Roman" w:hAnsi="Times New Roman" w:cs="Times New Roman"/>
          <w:sz w:val="24"/>
          <w:szCs w:val="24"/>
        </w:rPr>
        <w:t>plasma concentrations</w:t>
      </w:r>
      <w:r w:rsidR="00E706AB" w:rsidRPr="002F22AE">
        <w:rPr>
          <w:rFonts w:ascii="Times New Roman" w:hAnsi="Times New Roman" w:cs="Times New Roman"/>
          <w:sz w:val="24"/>
          <w:szCs w:val="24"/>
        </w:rPr>
        <w:t xml:space="preserve"> prove to be advantageous </w:t>
      </w:r>
      <w:r w:rsidR="0074613F" w:rsidRPr="002F22AE">
        <w:rPr>
          <w:rFonts w:ascii="Times New Roman" w:hAnsi="Times New Roman" w:cs="Times New Roman"/>
          <w:sz w:val="24"/>
          <w:szCs w:val="24"/>
        </w:rPr>
        <w:t>over</w:t>
      </w:r>
      <w:r w:rsidR="000C5342" w:rsidRPr="002F22AE">
        <w:rPr>
          <w:rFonts w:ascii="Times New Roman" w:hAnsi="Times New Roman" w:cs="Times New Roman"/>
          <w:sz w:val="24"/>
          <w:szCs w:val="24"/>
        </w:rPr>
        <w:t xml:space="preserve"> using</w:t>
      </w:r>
      <w:r w:rsidR="00251EB4" w:rsidRPr="002F22AE">
        <w:rPr>
          <w:rFonts w:ascii="Times New Roman" w:hAnsi="Times New Roman" w:cs="Times New Roman"/>
          <w:sz w:val="24"/>
          <w:szCs w:val="24"/>
        </w:rPr>
        <w:t xml:space="preserve"> self-reported nutrient estimates</w:t>
      </w:r>
      <w:r w:rsidR="00E706AB" w:rsidRPr="002F22AE">
        <w:rPr>
          <w:rFonts w:ascii="Times New Roman" w:hAnsi="Times New Roman" w:cs="Times New Roman"/>
          <w:sz w:val="24"/>
          <w:szCs w:val="24"/>
        </w:rPr>
        <w:t xml:space="preserve">. </w:t>
      </w:r>
      <w:r w:rsidR="009B05E4">
        <w:rPr>
          <w:rFonts w:ascii="Times New Roman" w:hAnsi="Times New Roman" w:cs="Times New Roman"/>
          <w:sz w:val="24"/>
          <w:szCs w:val="24"/>
        </w:rPr>
        <w:t>Third</w:t>
      </w:r>
      <w:r w:rsidR="00E706AB" w:rsidRPr="002F22AE">
        <w:rPr>
          <w:rFonts w:ascii="Times New Roman" w:hAnsi="Times New Roman" w:cs="Times New Roman"/>
          <w:sz w:val="24"/>
          <w:szCs w:val="24"/>
        </w:rPr>
        <w:t xml:space="preserve">, </w:t>
      </w:r>
      <w:r w:rsidR="00A1695D" w:rsidRPr="002F22AE">
        <w:rPr>
          <w:rFonts w:ascii="Times New Roman" w:hAnsi="Times New Roman" w:cs="Times New Roman"/>
          <w:sz w:val="24"/>
          <w:szCs w:val="24"/>
        </w:rPr>
        <w:t xml:space="preserve">the use of the 1999 WHO criteria to diagnose GDM could have underestimated the prevalence of GDM due to the higher cut-offs employed for both fasting and 2-hour plasma glucose, but the lack of data on 1-hour </w:t>
      </w:r>
      <w:r w:rsidR="00833804" w:rsidRPr="002F22AE">
        <w:rPr>
          <w:rFonts w:ascii="Times New Roman" w:hAnsi="Times New Roman" w:cs="Times New Roman"/>
          <w:sz w:val="24"/>
          <w:szCs w:val="24"/>
        </w:rPr>
        <w:t>plasma</w:t>
      </w:r>
      <w:r w:rsidR="001F001C">
        <w:rPr>
          <w:rFonts w:ascii="Times New Roman" w:hAnsi="Times New Roman" w:cs="Times New Roman"/>
          <w:sz w:val="24"/>
          <w:szCs w:val="24"/>
        </w:rPr>
        <w:t xml:space="preserve"> glucose </w:t>
      </w:r>
      <w:r w:rsidR="00895B26">
        <w:rPr>
          <w:rFonts w:ascii="Times New Roman" w:hAnsi="Times New Roman" w:cs="Times New Roman"/>
          <w:sz w:val="24"/>
          <w:szCs w:val="24"/>
        </w:rPr>
        <w:t>concentrations</w:t>
      </w:r>
      <w:r w:rsidR="001F001C">
        <w:rPr>
          <w:rFonts w:ascii="Times New Roman" w:hAnsi="Times New Roman" w:cs="Times New Roman"/>
          <w:sz w:val="24"/>
          <w:szCs w:val="24"/>
        </w:rPr>
        <w:t xml:space="preserve"> limited</w:t>
      </w:r>
      <w:r w:rsidR="00A1695D" w:rsidRPr="002F22AE">
        <w:rPr>
          <w:rFonts w:ascii="Times New Roman" w:hAnsi="Times New Roman" w:cs="Times New Roman"/>
          <w:sz w:val="24"/>
          <w:szCs w:val="24"/>
        </w:rPr>
        <w:t xml:space="preserve"> the use of the 2013 WHO criteria. Lastly, </w:t>
      </w:r>
      <w:r w:rsidR="009F596A" w:rsidRPr="002F22AE">
        <w:rPr>
          <w:rFonts w:ascii="Times New Roman" w:hAnsi="Times New Roman" w:cs="Times New Roman"/>
          <w:sz w:val="24"/>
          <w:szCs w:val="24"/>
        </w:rPr>
        <w:t>m</w:t>
      </w:r>
      <w:r w:rsidR="00FE6373" w:rsidRPr="002F22AE">
        <w:rPr>
          <w:rFonts w:ascii="Times New Roman" w:hAnsi="Times New Roman" w:cs="Times New Roman"/>
          <w:sz w:val="24"/>
          <w:szCs w:val="24"/>
        </w:rPr>
        <w:t>issing observations</w:t>
      </w:r>
      <w:r w:rsidR="00871E5F" w:rsidRPr="002F22AE">
        <w:rPr>
          <w:rFonts w:ascii="Times New Roman" w:hAnsi="Times New Roman" w:cs="Times New Roman"/>
          <w:sz w:val="24"/>
          <w:szCs w:val="24"/>
        </w:rPr>
        <w:t xml:space="preserve"> were imputed with</w:t>
      </w:r>
      <w:r w:rsidR="00E706AB" w:rsidRPr="002F22AE">
        <w:rPr>
          <w:rFonts w:ascii="Times New Roman" w:hAnsi="Times New Roman" w:cs="Times New Roman"/>
          <w:sz w:val="24"/>
          <w:szCs w:val="24"/>
        </w:rPr>
        <w:t xml:space="preserve"> mode or median </w:t>
      </w:r>
      <w:r w:rsidR="00871E5F" w:rsidRPr="002F22AE">
        <w:rPr>
          <w:rFonts w:ascii="Times New Roman" w:hAnsi="Times New Roman" w:cs="Times New Roman"/>
          <w:sz w:val="24"/>
          <w:szCs w:val="24"/>
        </w:rPr>
        <w:t xml:space="preserve">values </w:t>
      </w:r>
      <w:r w:rsidR="009B05E4">
        <w:rPr>
          <w:rFonts w:ascii="Times New Roman" w:hAnsi="Times New Roman" w:cs="Times New Roman"/>
          <w:sz w:val="24"/>
          <w:szCs w:val="24"/>
        </w:rPr>
        <w:t xml:space="preserve">but this did not </w:t>
      </w:r>
      <w:r w:rsidR="00E10EF2">
        <w:rPr>
          <w:rFonts w:ascii="Times New Roman" w:hAnsi="Times New Roman" w:cs="Times New Roman"/>
          <w:sz w:val="24"/>
          <w:szCs w:val="24"/>
        </w:rPr>
        <w:t>substantially change our</w:t>
      </w:r>
      <w:r w:rsidR="009B05E4">
        <w:rPr>
          <w:rFonts w:ascii="Times New Roman" w:hAnsi="Times New Roman" w:cs="Times New Roman"/>
          <w:sz w:val="24"/>
          <w:szCs w:val="24"/>
        </w:rPr>
        <w:t xml:space="preserve"> study results</w:t>
      </w:r>
      <w:r w:rsidR="00355826" w:rsidRPr="002F22AE">
        <w:rPr>
          <w:rFonts w:ascii="Times New Roman" w:hAnsi="Times New Roman" w:cs="Times New Roman"/>
          <w:sz w:val="24"/>
          <w:szCs w:val="24"/>
        </w:rPr>
        <w:t xml:space="preserve">. </w:t>
      </w:r>
    </w:p>
    <w:p w:rsidR="00B9761C" w:rsidRPr="00B9761C" w:rsidRDefault="00B9761C" w:rsidP="0037037E">
      <w:pPr>
        <w:spacing w:after="0" w:line="480" w:lineRule="auto"/>
        <w:rPr>
          <w:rFonts w:ascii="Times New Roman" w:hAnsi="Times New Roman" w:cs="Times New Roman"/>
          <w:sz w:val="24"/>
          <w:szCs w:val="24"/>
          <w:u w:val="single"/>
        </w:rPr>
      </w:pPr>
      <w:r w:rsidRPr="00B9761C">
        <w:rPr>
          <w:rFonts w:ascii="Times New Roman" w:hAnsi="Times New Roman" w:cs="Times New Roman"/>
          <w:sz w:val="24"/>
          <w:szCs w:val="24"/>
          <w:u w:val="single"/>
        </w:rPr>
        <w:t>Conclusions</w:t>
      </w:r>
    </w:p>
    <w:p w:rsidR="00DA7442" w:rsidRDefault="00B9761C" w:rsidP="00DA7442">
      <w:pPr>
        <w:spacing w:after="120" w:line="480" w:lineRule="auto"/>
        <w:rPr>
          <w:rFonts w:ascii="Times New Roman" w:hAnsi="Times New Roman" w:cs="Times New Roman"/>
          <w:b/>
          <w:sz w:val="24"/>
          <w:szCs w:val="24"/>
        </w:rPr>
      </w:pPr>
      <w:r>
        <w:rPr>
          <w:rFonts w:ascii="Times New Roman" w:hAnsi="Times New Roman" w:cs="Times New Roman"/>
          <w:sz w:val="24"/>
          <w:szCs w:val="24"/>
        </w:rPr>
        <w:t>W</w:t>
      </w:r>
      <w:r w:rsidR="00BB5AFC">
        <w:rPr>
          <w:rFonts w:ascii="Times New Roman" w:hAnsi="Times New Roman" w:cs="Times New Roman"/>
          <w:sz w:val="24"/>
          <w:szCs w:val="24"/>
        </w:rPr>
        <w:t>e observed</w:t>
      </w:r>
      <w:r w:rsidR="00E921C7" w:rsidRPr="002F22AE">
        <w:rPr>
          <w:rFonts w:ascii="Times New Roman" w:hAnsi="Times New Roman" w:cs="Times New Roman"/>
          <w:sz w:val="24"/>
          <w:szCs w:val="24"/>
        </w:rPr>
        <w:t xml:space="preserve"> that </w:t>
      </w:r>
      <w:r w:rsidR="00D21588" w:rsidRPr="002F22AE">
        <w:rPr>
          <w:rFonts w:ascii="Times New Roman" w:hAnsi="Times New Roman" w:cs="Times New Roman"/>
          <w:sz w:val="24"/>
          <w:szCs w:val="24"/>
        </w:rPr>
        <w:t>higher folate</w:t>
      </w:r>
      <w:r w:rsidR="00BD5A09" w:rsidRPr="002F22AE">
        <w:rPr>
          <w:rFonts w:ascii="Times New Roman" w:hAnsi="Times New Roman" w:cs="Times New Roman"/>
          <w:sz w:val="24"/>
          <w:szCs w:val="24"/>
        </w:rPr>
        <w:t xml:space="preserve"> </w:t>
      </w:r>
      <w:r w:rsidR="00BB5AFC">
        <w:rPr>
          <w:rFonts w:ascii="Times New Roman" w:hAnsi="Times New Roman" w:cs="Times New Roman"/>
          <w:sz w:val="24"/>
          <w:szCs w:val="24"/>
        </w:rPr>
        <w:t xml:space="preserve">concentrations </w:t>
      </w:r>
      <w:r w:rsidR="00333B8B">
        <w:rPr>
          <w:rFonts w:ascii="Times New Roman" w:hAnsi="Times New Roman" w:cs="Times New Roman"/>
          <w:sz w:val="24"/>
          <w:szCs w:val="24"/>
        </w:rPr>
        <w:t xml:space="preserve">during pregnancy </w:t>
      </w:r>
      <w:r w:rsidR="00BB5AFC">
        <w:rPr>
          <w:rFonts w:ascii="Times New Roman" w:hAnsi="Times New Roman" w:cs="Times New Roman"/>
          <w:sz w:val="24"/>
          <w:szCs w:val="24"/>
        </w:rPr>
        <w:t xml:space="preserve">were associated with higher </w:t>
      </w:r>
      <w:r w:rsidR="00BB5AFC" w:rsidRPr="002F22AE">
        <w:rPr>
          <w:rFonts w:ascii="Times New Roman" w:hAnsi="Times New Roman" w:cs="Times New Roman"/>
          <w:sz w:val="24"/>
          <w:szCs w:val="24"/>
        </w:rPr>
        <w:t xml:space="preserve">postprandial glucose </w:t>
      </w:r>
      <w:r w:rsidR="00895B26">
        <w:rPr>
          <w:rFonts w:ascii="Times New Roman" w:hAnsi="Times New Roman" w:cs="Times New Roman"/>
          <w:sz w:val="24"/>
          <w:szCs w:val="24"/>
        </w:rPr>
        <w:t>concentrations</w:t>
      </w:r>
      <w:r w:rsidR="00BB5AFC" w:rsidRPr="002F22AE">
        <w:rPr>
          <w:rFonts w:ascii="Times New Roman" w:hAnsi="Times New Roman" w:cs="Times New Roman"/>
          <w:sz w:val="24"/>
          <w:szCs w:val="24"/>
        </w:rPr>
        <w:t xml:space="preserve"> </w:t>
      </w:r>
      <w:r w:rsidR="00BB5AFC">
        <w:rPr>
          <w:rFonts w:ascii="Times New Roman" w:hAnsi="Times New Roman" w:cs="Times New Roman"/>
          <w:sz w:val="24"/>
          <w:szCs w:val="24"/>
        </w:rPr>
        <w:t>and higher</w:t>
      </w:r>
      <w:r w:rsidR="00BB5AFC" w:rsidRPr="002F22AE">
        <w:rPr>
          <w:rFonts w:ascii="Times New Roman" w:hAnsi="Times New Roman" w:cs="Times New Roman"/>
          <w:sz w:val="24"/>
          <w:szCs w:val="24"/>
        </w:rPr>
        <w:t xml:space="preserve"> odds of </w:t>
      </w:r>
      <w:r w:rsidR="00831535" w:rsidRPr="002F22AE">
        <w:rPr>
          <w:rFonts w:ascii="Times New Roman" w:hAnsi="Times New Roman" w:cs="Times New Roman"/>
          <w:sz w:val="24"/>
          <w:szCs w:val="24"/>
        </w:rPr>
        <w:t>GDM</w:t>
      </w:r>
      <w:r w:rsidR="008A726C" w:rsidRPr="002F22AE">
        <w:rPr>
          <w:rFonts w:ascii="Times New Roman" w:hAnsi="Times New Roman" w:cs="Times New Roman"/>
          <w:sz w:val="24"/>
          <w:szCs w:val="24"/>
        </w:rPr>
        <w:t>, w</w:t>
      </w:r>
      <w:r w:rsidR="00C139F4" w:rsidRPr="002F22AE">
        <w:rPr>
          <w:rFonts w:ascii="Times New Roman" w:hAnsi="Times New Roman" w:cs="Times New Roman"/>
          <w:sz w:val="24"/>
          <w:szCs w:val="24"/>
        </w:rPr>
        <w:t xml:space="preserve">hile </w:t>
      </w:r>
      <w:r w:rsidR="00545F40" w:rsidRPr="002F22AE">
        <w:rPr>
          <w:rFonts w:ascii="Times New Roman" w:hAnsi="Times New Roman" w:cs="Times New Roman"/>
          <w:sz w:val="24"/>
          <w:szCs w:val="24"/>
        </w:rPr>
        <w:t>higher</w:t>
      </w:r>
      <w:r w:rsidR="00BD5A09" w:rsidRPr="002F22AE">
        <w:rPr>
          <w:rFonts w:ascii="Times New Roman" w:hAnsi="Times New Roman" w:cs="Times New Roman"/>
          <w:sz w:val="24"/>
          <w:szCs w:val="24"/>
        </w:rPr>
        <w:t xml:space="preserve"> vitamin B12 </w:t>
      </w:r>
      <w:r w:rsidR="00895B26">
        <w:rPr>
          <w:rFonts w:ascii="Times New Roman" w:hAnsi="Times New Roman" w:cs="Times New Roman"/>
          <w:sz w:val="24"/>
          <w:szCs w:val="24"/>
        </w:rPr>
        <w:t>concentrations</w:t>
      </w:r>
      <w:r w:rsidR="00545F40" w:rsidRPr="002F22AE">
        <w:rPr>
          <w:rFonts w:ascii="Times New Roman" w:hAnsi="Times New Roman" w:cs="Times New Roman"/>
          <w:sz w:val="24"/>
          <w:szCs w:val="24"/>
        </w:rPr>
        <w:t xml:space="preserve"> </w:t>
      </w:r>
      <w:r w:rsidR="00833804" w:rsidRPr="002F22AE">
        <w:rPr>
          <w:rFonts w:ascii="Times New Roman" w:hAnsi="Times New Roman" w:cs="Times New Roman"/>
          <w:sz w:val="24"/>
          <w:szCs w:val="24"/>
        </w:rPr>
        <w:t>were</w:t>
      </w:r>
      <w:r w:rsidR="00E921C7" w:rsidRPr="002F22AE">
        <w:rPr>
          <w:rFonts w:ascii="Times New Roman" w:hAnsi="Times New Roman" w:cs="Times New Roman"/>
          <w:sz w:val="24"/>
          <w:szCs w:val="24"/>
        </w:rPr>
        <w:t xml:space="preserve"> associated with </w:t>
      </w:r>
      <w:r w:rsidR="00BB5AFC" w:rsidRPr="002F22AE">
        <w:rPr>
          <w:rFonts w:ascii="Times New Roman" w:hAnsi="Times New Roman" w:cs="Times New Roman"/>
          <w:sz w:val="24"/>
          <w:szCs w:val="24"/>
        </w:rPr>
        <w:t>lower fastin</w:t>
      </w:r>
      <w:r w:rsidR="00BB5AFC">
        <w:rPr>
          <w:rFonts w:ascii="Times New Roman" w:hAnsi="Times New Roman" w:cs="Times New Roman"/>
          <w:sz w:val="24"/>
          <w:szCs w:val="24"/>
        </w:rPr>
        <w:t>g and postprandial glucose concentration</w:t>
      </w:r>
      <w:r w:rsidR="00BB5AFC" w:rsidRPr="002F22AE">
        <w:rPr>
          <w:rFonts w:ascii="Times New Roman" w:hAnsi="Times New Roman" w:cs="Times New Roman"/>
          <w:sz w:val="24"/>
          <w:szCs w:val="24"/>
        </w:rPr>
        <w:t xml:space="preserve">s </w:t>
      </w:r>
      <w:r w:rsidR="00BB5AFC">
        <w:rPr>
          <w:rFonts w:ascii="Times New Roman" w:hAnsi="Times New Roman" w:cs="Times New Roman"/>
          <w:sz w:val="24"/>
          <w:szCs w:val="24"/>
        </w:rPr>
        <w:t>and lower odds of GDM</w:t>
      </w:r>
      <w:r w:rsidR="00C139F4" w:rsidRPr="002F22AE">
        <w:rPr>
          <w:rFonts w:ascii="Times New Roman" w:hAnsi="Times New Roman" w:cs="Times New Roman"/>
          <w:sz w:val="24"/>
          <w:szCs w:val="24"/>
        </w:rPr>
        <w:t>. Importantly,</w:t>
      </w:r>
      <w:r w:rsidR="00545F40" w:rsidRPr="002F22AE">
        <w:rPr>
          <w:rFonts w:ascii="Times New Roman" w:hAnsi="Times New Roman" w:cs="Times New Roman"/>
          <w:sz w:val="24"/>
          <w:szCs w:val="24"/>
        </w:rPr>
        <w:t xml:space="preserve"> </w:t>
      </w:r>
      <w:r w:rsidR="00833804" w:rsidRPr="002F22AE">
        <w:rPr>
          <w:rFonts w:ascii="Times New Roman" w:hAnsi="Times New Roman" w:cs="Times New Roman"/>
          <w:sz w:val="24"/>
          <w:szCs w:val="24"/>
        </w:rPr>
        <w:t xml:space="preserve">high folate </w:t>
      </w:r>
      <w:r w:rsidR="00895B26">
        <w:rPr>
          <w:rFonts w:ascii="Times New Roman" w:hAnsi="Times New Roman" w:cs="Times New Roman"/>
          <w:sz w:val="24"/>
          <w:szCs w:val="24"/>
        </w:rPr>
        <w:t>concentrations</w:t>
      </w:r>
      <w:r w:rsidR="00833804" w:rsidRPr="002F22AE">
        <w:rPr>
          <w:rFonts w:ascii="Times New Roman" w:hAnsi="Times New Roman" w:cs="Times New Roman"/>
          <w:sz w:val="24"/>
          <w:szCs w:val="24"/>
        </w:rPr>
        <w:t xml:space="preserve"> </w:t>
      </w:r>
      <w:r w:rsidR="00EF05D8">
        <w:rPr>
          <w:rFonts w:ascii="Times New Roman" w:hAnsi="Times New Roman" w:cs="Times New Roman"/>
          <w:sz w:val="24"/>
          <w:szCs w:val="24"/>
        </w:rPr>
        <w:t>coupled with</w:t>
      </w:r>
      <w:r w:rsidR="00545F40" w:rsidRPr="002F22AE">
        <w:rPr>
          <w:rFonts w:ascii="Times New Roman" w:hAnsi="Times New Roman" w:cs="Times New Roman"/>
          <w:sz w:val="24"/>
          <w:szCs w:val="24"/>
        </w:rPr>
        <w:t xml:space="preserve"> </w:t>
      </w:r>
      <w:r w:rsidR="00833804" w:rsidRPr="002F22AE">
        <w:rPr>
          <w:rFonts w:ascii="Times New Roman" w:hAnsi="Times New Roman" w:cs="Times New Roman"/>
          <w:sz w:val="24"/>
          <w:szCs w:val="24"/>
        </w:rPr>
        <w:t xml:space="preserve">vitamin B12 insufficiency </w:t>
      </w:r>
      <w:r w:rsidR="00545F40" w:rsidRPr="002F22AE">
        <w:rPr>
          <w:rFonts w:ascii="Times New Roman" w:hAnsi="Times New Roman" w:cs="Times New Roman"/>
          <w:sz w:val="24"/>
          <w:szCs w:val="24"/>
        </w:rPr>
        <w:t>were associated with higher odds of GDM</w:t>
      </w:r>
      <w:r w:rsidR="005760D2" w:rsidRPr="002F22AE">
        <w:rPr>
          <w:rFonts w:ascii="Times New Roman" w:hAnsi="Times New Roman" w:cs="Times New Roman"/>
          <w:sz w:val="24"/>
          <w:szCs w:val="24"/>
        </w:rPr>
        <w:t>. Given</w:t>
      </w:r>
      <w:r w:rsidR="00E921C7" w:rsidRPr="002F22AE">
        <w:rPr>
          <w:rFonts w:ascii="Times New Roman" w:hAnsi="Times New Roman" w:cs="Times New Roman"/>
          <w:sz w:val="24"/>
          <w:szCs w:val="24"/>
        </w:rPr>
        <w:t xml:space="preserve"> the widespread vitamin B12 </w:t>
      </w:r>
      <w:r w:rsidR="00D43609" w:rsidRPr="002F22AE">
        <w:rPr>
          <w:rFonts w:ascii="Times New Roman" w:hAnsi="Times New Roman" w:cs="Times New Roman"/>
          <w:sz w:val="24"/>
          <w:szCs w:val="24"/>
        </w:rPr>
        <w:t>insufficiency</w:t>
      </w:r>
      <w:r w:rsidR="00E921C7" w:rsidRPr="002F22AE">
        <w:rPr>
          <w:rFonts w:ascii="Times New Roman" w:hAnsi="Times New Roman" w:cs="Times New Roman"/>
          <w:sz w:val="24"/>
          <w:szCs w:val="24"/>
        </w:rPr>
        <w:t xml:space="preserve"> </w:t>
      </w:r>
      <w:r w:rsidR="005760D2" w:rsidRPr="002F22AE">
        <w:rPr>
          <w:rFonts w:ascii="Times New Roman" w:hAnsi="Times New Roman" w:cs="Times New Roman"/>
          <w:sz w:val="24"/>
          <w:szCs w:val="24"/>
        </w:rPr>
        <w:t xml:space="preserve">in our sample </w:t>
      </w:r>
      <w:r w:rsidR="00545F40" w:rsidRPr="002F22AE">
        <w:rPr>
          <w:rFonts w:ascii="Times New Roman" w:hAnsi="Times New Roman" w:cs="Times New Roman"/>
          <w:sz w:val="24"/>
          <w:szCs w:val="24"/>
        </w:rPr>
        <w:t>(48%</w:t>
      </w:r>
      <w:r w:rsidR="00E921C7" w:rsidRPr="002F22AE">
        <w:rPr>
          <w:rFonts w:ascii="Times New Roman" w:hAnsi="Times New Roman" w:cs="Times New Roman"/>
          <w:sz w:val="24"/>
          <w:szCs w:val="24"/>
        </w:rPr>
        <w:t>)</w:t>
      </w:r>
      <w:r w:rsidR="00831535" w:rsidRPr="002F22AE">
        <w:rPr>
          <w:rFonts w:ascii="Times New Roman" w:hAnsi="Times New Roman" w:cs="Times New Roman"/>
          <w:sz w:val="24"/>
          <w:szCs w:val="24"/>
        </w:rPr>
        <w:t xml:space="preserve">, </w:t>
      </w:r>
      <w:r w:rsidR="002E77C4" w:rsidRPr="002F22AE">
        <w:rPr>
          <w:rFonts w:ascii="Times New Roman" w:hAnsi="Times New Roman" w:cs="Times New Roman"/>
          <w:sz w:val="24"/>
          <w:szCs w:val="24"/>
        </w:rPr>
        <w:t xml:space="preserve">this strongly suggests a need to consider </w:t>
      </w:r>
      <w:r w:rsidR="00DF5422" w:rsidRPr="002F22AE">
        <w:rPr>
          <w:rFonts w:ascii="Times New Roman" w:hAnsi="Times New Roman" w:cs="Times New Roman"/>
          <w:sz w:val="24"/>
          <w:szCs w:val="24"/>
        </w:rPr>
        <w:t>shifting our</w:t>
      </w:r>
      <w:r w:rsidR="00545F40" w:rsidRPr="002F22AE">
        <w:rPr>
          <w:rFonts w:ascii="Times New Roman" w:hAnsi="Times New Roman" w:cs="Times New Roman"/>
          <w:sz w:val="24"/>
          <w:szCs w:val="24"/>
        </w:rPr>
        <w:t xml:space="preserve"> attention </w:t>
      </w:r>
      <w:r w:rsidR="00E921C7" w:rsidRPr="002F22AE">
        <w:rPr>
          <w:rFonts w:ascii="Times New Roman" w:hAnsi="Times New Roman" w:cs="Times New Roman"/>
          <w:sz w:val="24"/>
          <w:szCs w:val="24"/>
        </w:rPr>
        <w:lastRenderedPageBreak/>
        <w:t xml:space="preserve">to address this nutritional issue </w:t>
      </w:r>
      <w:r w:rsidR="005760D2" w:rsidRPr="002F22AE">
        <w:rPr>
          <w:rFonts w:ascii="Times New Roman" w:hAnsi="Times New Roman" w:cs="Times New Roman"/>
          <w:sz w:val="24"/>
          <w:szCs w:val="24"/>
        </w:rPr>
        <w:t>within the population</w:t>
      </w:r>
      <w:r w:rsidR="00C139F4" w:rsidRPr="002F22AE">
        <w:rPr>
          <w:rFonts w:ascii="Times New Roman" w:hAnsi="Times New Roman" w:cs="Times New Roman"/>
          <w:sz w:val="24"/>
          <w:szCs w:val="24"/>
        </w:rPr>
        <w:t xml:space="preserve"> </w:t>
      </w:r>
      <w:r w:rsidR="008A726C" w:rsidRPr="002F22AE">
        <w:rPr>
          <w:rFonts w:ascii="Times New Roman" w:hAnsi="Times New Roman" w:cs="Times New Roman"/>
          <w:sz w:val="24"/>
          <w:szCs w:val="24"/>
        </w:rPr>
        <w:t>particularly</w:t>
      </w:r>
      <w:r w:rsidR="00E921C7" w:rsidRPr="002F22AE">
        <w:rPr>
          <w:rFonts w:ascii="Times New Roman" w:hAnsi="Times New Roman" w:cs="Times New Roman"/>
          <w:sz w:val="24"/>
          <w:szCs w:val="24"/>
        </w:rPr>
        <w:t xml:space="preserve"> in Indian mothers</w:t>
      </w:r>
      <w:r w:rsidR="00C139F4" w:rsidRPr="002F22AE">
        <w:rPr>
          <w:rFonts w:ascii="Times New Roman" w:hAnsi="Times New Roman" w:cs="Times New Roman"/>
          <w:sz w:val="24"/>
          <w:szCs w:val="24"/>
        </w:rPr>
        <w:t xml:space="preserve"> and</w:t>
      </w:r>
      <w:r w:rsidR="00BB5AFC">
        <w:rPr>
          <w:rFonts w:ascii="Times New Roman" w:hAnsi="Times New Roman" w:cs="Times New Roman"/>
          <w:sz w:val="24"/>
          <w:szCs w:val="24"/>
        </w:rPr>
        <w:t xml:space="preserve"> others</w:t>
      </w:r>
      <w:r w:rsidR="00833804" w:rsidRPr="002F22AE">
        <w:rPr>
          <w:rFonts w:ascii="Times New Roman" w:hAnsi="Times New Roman" w:cs="Times New Roman"/>
          <w:sz w:val="24"/>
          <w:szCs w:val="24"/>
        </w:rPr>
        <w:t xml:space="preserve"> at risk of vitamin B12 insuf</w:t>
      </w:r>
      <w:r w:rsidR="00C139F4" w:rsidRPr="002F22AE">
        <w:rPr>
          <w:rFonts w:ascii="Times New Roman" w:hAnsi="Times New Roman" w:cs="Times New Roman"/>
          <w:sz w:val="24"/>
          <w:szCs w:val="24"/>
        </w:rPr>
        <w:t>ficiency</w:t>
      </w:r>
      <w:r w:rsidR="008A726C" w:rsidRPr="002F22AE">
        <w:rPr>
          <w:rFonts w:ascii="Times New Roman" w:hAnsi="Times New Roman" w:cs="Times New Roman"/>
          <w:sz w:val="24"/>
          <w:szCs w:val="24"/>
        </w:rPr>
        <w:t>.</w:t>
      </w:r>
      <w:r w:rsidR="00E921C7" w:rsidRPr="002F22AE">
        <w:rPr>
          <w:rFonts w:ascii="Times New Roman" w:hAnsi="Times New Roman" w:cs="Times New Roman"/>
          <w:sz w:val="24"/>
          <w:szCs w:val="24"/>
        </w:rPr>
        <w:t xml:space="preserve"> </w:t>
      </w:r>
      <w:r w:rsidR="000137AC">
        <w:rPr>
          <w:rFonts w:ascii="Times New Roman" w:hAnsi="Times New Roman" w:cs="Times New Roman"/>
          <w:sz w:val="24"/>
          <w:szCs w:val="24"/>
        </w:rPr>
        <w:t>Furthermore, we found h</w:t>
      </w:r>
      <w:r w:rsidR="007B4C70" w:rsidRPr="002F22AE">
        <w:rPr>
          <w:rFonts w:ascii="Times New Roman" w:hAnsi="Times New Roman" w:cs="Times New Roman"/>
          <w:sz w:val="24"/>
          <w:szCs w:val="24"/>
        </w:rPr>
        <w:t>igher h</w:t>
      </w:r>
      <w:r w:rsidR="00E921C7" w:rsidRPr="002F22AE">
        <w:rPr>
          <w:rFonts w:ascii="Times New Roman" w:hAnsi="Times New Roman" w:cs="Times New Roman"/>
          <w:sz w:val="24"/>
          <w:szCs w:val="24"/>
        </w:rPr>
        <w:t xml:space="preserve">omocysteine </w:t>
      </w:r>
      <w:r w:rsidR="00895B26">
        <w:rPr>
          <w:rFonts w:ascii="Times New Roman" w:hAnsi="Times New Roman" w:cs="Times New Roman"/>
          <w:sz w:val="24"/>
          <w:szCs w:val="24"/>
        </w:rPr>
        <w:t>concentrations</w:t>
      </w:r>
      <w:r w:rsidR="00E921C7" w:rsidRPr="002F22AE">
        <w:rPr>
          <w:rFonts w:ascii="Times New Roman" w:hAnsi="Times New Roman" w:cs="Times New Roman"/>
          <w:sz w:val="24"/>
          <w:szCs w:val="24"/>
        </w:rPr>
        <w:t xml:space="preserve"> </w:t>
      </w:r>
      <w:r w:rsidR="000137AC">
        <w:rPr>
          <w:rFonts w:ascii="Times New Roman" w:hAnsi="Times New Roman" w:cs="Times New Roman"/>
          <w:sz w:val="24"/>
          <w:szCs w:val="24"/>
        </w:rPr>
        <w:t xml:space="preserve">to </w:t>
      </w:r>
      <w:r w:rsidR="007B4C70" w:rsidRPr="002F22AE">
        <w:rPr>
          <w:rFonts w:ascii="Times New Roman" w:hAnsi="Times New Roman" w:cs="Times New Roman"/>
          <w:sz w:val="24"/>
          <w:szCs w:val="24"/>
        </w:rPr>
        <w:t xml:space="preserve">associate with </w:t>
      </w:r>
      <w:r w:rsidR="00BB5AFC" w:rsidRPr="002F22AE">
        <w:rPr>
          <w:rFonts w:ascii="Times New Roman" w:hAnsi="Times New Roman" w:cs="Times New Roman"/>
          <w:sz w:val="24"/>
          <w:szCs w:val="24"/>
        </w:rPr>
        <w:t xml:space="preserve">lower fasting </w:t>
      </w:r>
      <w:r w:rsidR="00BB5AFC">
        <w:rPr>
          <w:rFonts w:ascii="Times New Roman" w:hAnsi="Times New Roman" w:cs="Times New Roman"/>
          <w:sz w:val="24"/>
          <w:szCs w:val="24"/>
        </w:rPr>
        <w:t xml:space="preserve">and postprandial glucose </w:t>
      </w:r>
      <w:r w:rsidR="00895B26">
        <w:rPr>
          <w:rFonts w:ascii="Times New Roman" w:hAnsi="Times New Roman" w:cs="Times New Roman"/>
          <w:sz w:val="24"/>
          <w:szCs w:val="24"/>
        </w:rPr>
        <w:t>concentrations</w:t>
      </w:r>
      <w:r w:rsidR="00BB5AFC" w:rsidRPr="002F22AE">
        <w:rPr>
          <w:rFonts w:ascii="Times New Roman" w:hAnsi="Times New Roman" w:cs="Times New Roman"/>
          <w:sz w:val="24"/>
          <w:szCs w:val="24"/>
        </w:rPr>
        <w:t xml:space="preserve"> </w:t>
      </w:r>
      <w:r w:rsidR="00BB5AFC">
        <w:rPr>
          <w:rFonts w:ascii="Times New Roman" w:hAnsi="Times New Roman" w:cs="Times New Roman"/>
          <w:sz w:val="24"/>
          <w:szCs w:val="24"/>
        </w:rPr>
        <w:t>and lower odds of GDM</w:t>
      </w:r>
      <w:r w:rsidR="007B4C70" w:rsidRPr="002F22AE">
        <w:rPr>
          <w:rFonts w:ascii="Times New Roman" w:hAnsi="Times New Roman" w:cs="Times New Roman"/>
          <w:sz w:val="24"/>
          <w:szCs w:val="24"/>
        </w:rPr>
        <w:t xml:space="preserve">. </w:t>
      </w:r>
      <w:r w:rsidR="00F72F79" w:rsidRPr="00F72F79">
        <w:rPr>
          <w:rFonts w:ascii="Times New Roman" w:hAnsi="Times New Roman" w:cs="Times New Roman"/>
          <w:sz w:val="24"/>
          <w:szCs w:val="24"/>
        </w:rPr>
        <w:t xml:space="preserve">These findings have much wider implications than for GDM alone, and could potentially contribute to reducing pregnancy complications and adverse birth outcomes associated with having GDM. </w:t>
      </w:r>
      <w:r w:rsidR="00853D90" w:rsidRPr="002F22AE">
        <w:rPr>
          <w:rFonts w:ascii="Times New Roman" w:hAnsi="Times New Roman" w:cs="Times New Roman"/>
          <w:sz w:val="24"/>
          <w:szCs w:val="24"/>
        </w:rPr>
        <w:t xml:space="preserve">Overall, the associations between B-vitamins and GDM outcomes found in our study, when confirmed </w:t>
      </w:r>
      <w:r w:rsidR="00BB5AFC">
        <w:rPr>
          <w:rFonts w:ascii="Times New Roman" w:hAnsi="Times New Roman" w:cs="Times New Roman"/>
          <w:sz w:val="24"/>
          <w:szCs w:val="24"/>
        </w:rPr>
        <w:t>by further research</w:t>
      </w:r>
      <w:r w:rsidR="00D43609" w:rsidRPr="002F22AE">
        <w:rPr>
          <w:rFonts w:ascii="Times New Roman" w:hAnsi="Times New Roman" w:cs="Times New Roman"/>
          <w:sz w:val="24"/>
          <w:szCs w:val="24"/>
        </w:rPr>
        <w:t>, highlight</w:t>
      </w:r>
      <w:r w:rsidR="00853D90" w:rsidRPr="002F22AE">
        <w:rPr>
          <w:rFonts w:ascii="Times New Roman" w:hAnsi="Times New Roman" w:cs="Times New Roman"/>
          <w:sz w:val="24"/>
          <w:szCs w:val="24"/>
        </w:rPr>
        <w:t xml:space="preserve"> the need to carefully evaluate and manage folate and vitamin B12 status in pregnant women</w:t>
      </w:r>
      <w:r w:rsidR="00F72F79">
        <w:rPr>
          <w:rFonts w:ascii="Times New Roman" w:hAnsi="Times New Roman" w:cs="Times New Roman"/>
          <w:sz w:val="24"/>
          <w:szCs w:val="24"/>
        </w:rPr>
        <w:t xml:space="preserve">. </w:t>
      </w:r>
      <w:r w:rsidR="00853D90" w:rsidRPr="002F22AE">
        <w:rPr>
          <w:rFonts w:ascii="Times New Roman" w:hAnsi="Times New Roman" w:cs="Times New Roman"/>
          <w:sz w:val="24"/>
          <w:szCs w:val="24"/>
        </w:rPr>
        <w:t xml:space="preserve"> </w:t>
      </w:r>
      <w:r w:rsidR="00DA7442">
        <w:rPr>
          <w:rFonts w:ascii="Times New Roman" w:hAnsi="Times New Roman" w:cs="Times New Roman"/>
          <w:b/>
          <w:sz w:val="24"/>
          <w:szCs w:val="24"/>
        </w:rPr>
        <w:br w:type="page"/>
      </w:r>
    </w:p>
    <w:p w:rsidR="00955797" w:rsidRPr="00E65B98" w:rsidRDefault="00955797">
      <w:pPr>
        <w:rPr>
          <w:rFonts w:ascii="Times New Roman" w:hAnsi="Times New Roman" w:cs="Times New Roman"/>
          <w:b/>
          <w:sz w:val="24"/>
          <w:szCs w:val="24"/>
        </w:rPr>
      </w:pPr>
      <w:r w:rsidRPr="00E65B98">
        <w:rPr>
          <w:rFonts w:ascii="Times New Roman" w:hAnsi="Times New Roman" w:cs="Times New Roman"/>
          <w:b/>
          <w:sz w:val="24"/>
          <w:szCs w:val="24"/>
        </w:rPr>
        <w:lastRenderedPageBreak/>
        <w:t>A</w:t>
      </w:r>
      <w:r w:rsidR="00E65B98" w:rsidRPr="00E65B98">
        <w:rPr>
          <w:rFonts w:ascii="Times New Roman" w:hAnsi="Times New Roman" w:cs="Times New Roman"/>
          <w:b/>
          <w:sz w:val="24"/>
          <w:szCs w:val="24"/>
        </w:rPr>
        <w:t>cknowledgements</w:t>
      </w:r>
    </w:p>
    <w:p w:rsidR="00A054D1" w:rsidRPr="002F22AE" w:rsidRDefault="00A054D1" w:rsidP="00E65B98">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We will like to acknowledge the contribution of the GUSTO study group: Allan Sheppard, </w:t>
      </w:r>
      <w:proofErr w:type="spellStart"/>
      <w:r w:rsidRPr="002F22AE">
        <w:rPr>
          <w:rFonts w:ascii="Times New Roman" w:hAnsi="Times New Roman" w:cs="Times New Roman"/>
          <w:sz w:val="24"/>
          <w:szCs w:val="24"/>
        </w:rPr>
        <w:t>Amutha</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Chinnadurai</w:t>
      </w:r>
      <w:proofErr w:type="spellEnd"/>
      <w:r w:rsidRPr="002F22AE">
        <w:rPr>
          <w:rFonts w:ascii="Times New Roman" w:hAnsi="Times New Roman" w:cs="Times New Roman"/>
          <w:sz w:val="24"/>
          <w:szCs w:val="24"/>
        </w:rPr>
        <w:t xml:space="preserve">, Anne </w:t>
      </w:r>
      <w:proofErr w:type="spellStart"/>
      <w:r w:rsidRPr="002F22AE">
        <w:rPr>
          <w:rFonts w:ascii="Times New Roman" w:hAnsi="Times New Roman" w:cs="Times New Roman"/>
          <w:sz w:val="24"/>
          <w:szCs w:val="24"/>
        </w:rPr>
        <w:t>Eng</w:t>
      </w:r>
      <w:proofErr w:type="spellEnd"/>
      <w:r w:rsidRPr="002F22AE">
        <w:rPr>
          <w:rFonts w:ascii="Times New Roman" w:hAnsi="Times New Roman" w:cs="Times New Roman"/>
          <w:sz w:val="24"/>
          <w:szCs w:val="24"/>
        </w:rPr>
        <w:t xml:space="preserve"> Neo Goh, Anne Rifkin-</w:t>
      </w:r>
      <w:proofErr w:type="spellStart"/>
      <w:r w:rsidRPr="002F22AE">
        <w:rPr>
          <w:rFonts w:ascii="Times New Roman" w:hAnsi="Times New Roman" w:cs="Times New Roman"/>
          <w:sz w:val="24"/>
          <w:szCs w:val="24"/>
        </w:rPr>
        <w:t>Graboi</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Anqi</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Qiu</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Arijit</w:t>
      </w:r>
      <w:proofErr w:type="spellEnd"/>
      <w:r w:rsidRPr="002F22AE">
        <w:rPr>
          <w:rFonts w:ascii="Times New Roman" w:hAnsi="Times New Roman" w:cs="Times New Roman"/>
          <w:sz w:val="24"/>
          <w:szCs w:val="24"/>
        </w:rPr>
        <w:t xml:space="preserve"> Biswas, Bee </w:t>
      </w:r>
      <w:proofErr w:type="spellStart"/>
      <w:r w:rsidRPr="002F22AE">
        <w:rPr>
          <w:rFonts w:ascii="Times New Roman" w:hAnsi="Times New Roman" w:cs="Times New Roman"/>
          <w:sz w:val="24"/>
          <w:szCs w:val="24"/>
        </w:rPr>
        <w:t>Wah</w:t>
      </w:r>
      <w:proofErr w:type="spellEnd"/>
      <w:r w:rsidRPr="002F22AE">
        <w:rPr>
          <w:rFonts w:ascii="Times New Roman" w:hAnsi="Times New Roman" w:cs="Times New Roman"/>
          <w:sz w:val="24"/>
          <w:szCs w:val="24"/>
        </w:rPr>
        <w:t xml:space="preserve"> Lee,  </w:t>
      </w:r>
      <w:proofErr w:type="spellStart"/>
      <w:r w:rsidRPr="002F22AE">
        <w:rPr>
          <w:rFonts w:ascii="Times New Roman" w:hAnsi="Times New Roman" w:cs="Times New Roman"/>
          <w:sz w:val="24"/>
          <w:szCs w:val="24"/>
        </w:rPr>
        <w:t>Birit</w:t>
      </w:r>
      <w:proofErr w:type="spellEnd"/>
      <w:r w:rsidRPr="002F22AE">
        <w:rPr>
          <w:rFonts w:ascii="Times New Roman" w:hAnsi="Times New Roman" w:cs="Times New Roman"/>
          <w:sz w:val="24"/>
          <w:szCs w:val="24"/>
        </w:rPr>
        <w:t xml:space="preserve"> F.P. </w:t>
      </w:r>
      <w:proofErr w:type="spellStart"/>
      <w:r w:rsidRPr="002F22AE">
        <w:rPr>
          <w:rFonts w:ascii="Times New Roman" w:hAnsi="Times New Roman" w:cs="Times New Roman"/>
          <w:sz w:val="24"/>
          <w:szCs w:val="24"/>
        </w:rPr>
        <w:t>Broekman</w:t>
      </w:r>
      <w:proofErr w:type="spellEnd"/>
      <w:r w:rsidRPr="002F22AE">
        <w:rPr>
          <w:rFonts w:ascii="Times New Roman" w:hAnsi="Times New Roman" w:cs="Times New Roman"/>
          <w:sz w:val="24"/>
          <w:szCs w:val="24"/>
        </w:rPr>
        <w:t xml:space="preserve">, Boon Long </w:t>
      </w:r>
      <w:proofErr w:type="spellStart"/>
      <w:r w:rsidRPr="002F22AE">
        <w:rPr>
          <w:rFonts w:ascii="Times New Roman" w:hAnsi="Times New Roman" w:cs="Times New Roman"/>
          <w:sz w:val="24"/>
          <w:szCs w:val="24"/>
        </w:rPr>
        <w:t>Quah</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Borys</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Shuter</w:t>
      </w:r>
      <w:proofErr w:type="spellEnd"/>
      <w:r w:rsidRPr="002F22AE">
        <w:rPr>
          <w:rFonts w:ascii="Times New Roman" w:hAnsi="Times New Roman" w:cs="Times New Roman"/>
          <w:sz w:val="24"/>
          <w:szCs w:val="24"/>
        </w:rPr>
        <w:t xml:space="preserve">, Chai </w:t>
      </w:r>
      <w:proofErr w:type="spellStart"/>
      <w:r w:rsidRPr="002F22AE">
        <w:rPr>
          <w:rFonts w:ascii="Times New Roman" w:hAnsi="Times New Roman" w:cs="Times New Roman"/>
          <w:sz w:val="24"/>
          <w:szCs w:val="24"/>
        </w:rPr>
        <w:t>Kiat</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Chng</w:t>
      </w:r>
      <w:proofErr w:type="spellEnd"/>
      <w:r w:rsidRPr="002F22AE">
        <w:rPr>
          <w:rFonts w:ascii="Times New Roman" w:hAnsi="Times New Roman" w:cs="Times New Roman"/>
          <w:sz w:val="24"/>
          <w:szCs w:val="24"/>
        </w:rPr>
        <w:t xml:space="preserve">, Cheryl Ngo, </w:t>
      </w:r>
      <w:proofErr w:type="spellStart"/>
      <w:r w:rsidRPr="002F22AE">
        <w:rPr>
          <w:rFonts w:ascii="Times New Roman" w:hAnsi="Times New Roman" w:cs="Times New Roman"/>
          <w:sz w:val="24"/>
          <w:szCs w:val="24"/>
        </w:rPr>
        <w:t>Choon</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Looi</w:t>
      </w:r>
      <w:proofErr w:type="spellEnd"/>
      <w:r w:rsidRPr="002F22AE">
        <w:rPr>
          <w:rFonts w:ascii="Times New Roman" w:hAnsi="Times New Roman" w:cs="Times New Roman"/>
          <w:sz w:val="24"/>
          <w:szCs w:val="24"/>
        </w:rPr>
        <w:t xml:space="preserve"> Bong, </w:t>
      </w:r>
      <w:proofErr w:type="spellStart"/>
      <w:r w:rsidRPr="002F22AE">
        <w:rPr>
          <w:rFonts w:ascii="Times New Roman" w:hAnsi="Times New Roman" w:cs="Times New Roman"/>
          <w:sz w:val="24"/>
          <w:szCs w:val="24"/>
        </w:rPr>
        <w:t>Christiani</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Jeyakumar</w:t>
      </w:r>
      <w:proofErr w:type="spellEnd"/>
      <w:r w:rsidRPr="002F22AE">
        <w:rPr>
          <w:rFonts w:ascii="Times New Roman" w:hAnsi="Times New Roman" w:cs="Times New Roman"/>
          <w:sz w:val="24"/>
          <w:szCs w:val="24"/>
        </w:rPr>
        <w:t xml:space="preserve"> Henry, Cornelia Yin </w:t>
      </w:r>
      <w:proofErr w:type="spellStart"/>
      <w:r w:rsidRPr="002F22AE">
        <w:rPr>
          <w:rFonts w:ascii="Times New Roman" w:hAnsi="Times New Roman" w:cs="Times New Roman"/>
          <w:sz w:val="24"/>
          <w:szCs w:val="24"/>
        </w:rPr>
        <w:t>Ing</w:t>
      </w:r>
      <w:proofErr w:type="spellEnd"/>
      <w:r w:rsidRPr="002F22AE">
        <w:rPr>
          <w:rFonts w:ascii="Times New Roman" w:hAnsi="Times New Roman" w:cs="Times New Roman"/>
          <w:sz w:val="24"/>
          <w:szCs w:val="24"/>
        </w:rPr>
        <w:t xml:space="preserve"> Chee, Yam </w:t>
      </w:r>
      <w:proofErr w:type="spellStart"/>
      <w:r w:rsidRPr="002F22AE">
        <w:rPr>
          <w:rFonts w:ascii="Times New Roman" w:hAnsi="Times New Roman" w:cs="Times New Roman"/>
          <w:sz w:val="24"/>
          <w:szCs w:val="24"/>
        </w:rPr>
        <w:t>Thiam</w:t>
      </w:r>
      <w:proofErr w:type="spellEnd"/>
      <w:r w:rsidRPr="002F22AE">
        <w:rPr>
          <w:rFonts w:ascii="Times New Roman" w:hAnsi="Times New Roman" w:cs="Times New Roman"/>
          <w:sz w:val="24"/>
          <w:szCs w:val="24"/>
        </w:rPr>
        <w:t xml:space="preserve"> Daniel Goh, Doris </w:t>
      </w:r>
      <w:proofErr w:type="spellStart"/>
      <w:r w:rsidRPr="002F22AE">
        <w:rPr>
          <w:rFonts w:ascii="Times New Roman" w:hAnsi="Times New Roman" w:cs="Times New Roman"/>
          <w:sz w:val="24"/>
          <w:szCs w:val="24"/>
        </w:rPr>
        <w:t>Fok</w:t>
      </w:r>
      <w:proofErr w:type="spellEnd"/>
      <w:r w:rsidRPr="002F22AE">
        <w:rPr>
          <w:rFonts w:ascii="Times New Roman" w:hAnsi="Times New Roman" w:cs="Times New Roman"/>
          <w:sz w:val="24"/>
          <w:szCs w:val="24"/>
        </w:rPr>
        <w:t xml:space="preserve">, Fabian Yap, George </w:t>
      </w:r>
      <w:proofErr w:type="spellStart"/>
      <w:r w:rsidRPr="002F22AE">
        <w:rPr>
          <w:rFonts w:ascii="Times New Roman" w:hAnsi="Times New Roman" w:cs="Times New Roman"/>
          <w:sz w:val="24"/>
          <w:szCs w:val="24"/>
        </w:rPr>
        <w:t>Seow</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Heong</w:t>
      </w:r>
      <w:proofErr w:type="spellEnd"/>
      <w:r w:rsidRPr="002F22AE">
        <w:rPr>
          <w:rFonts w:ascii="Times New Roman" w:hAnsi="Times New Roman" w:cs="Times New Roman"/>
          <w:sz w:val="24"/>
          <w:szCs w:val="24"/>
        </w:rPr>
        <w:t xml:space="preserve"> Yeo, Helen Chen, Hugo P S van </w:t>
      </w:r>
      <w:proofErr w:type="spellStart"/>
      <w:r w:rsidRPr="002F22AE">
        <w:rPr>
          <w:rFonts w:ascii="Times New Roman" w:hAnsi="Times New Roman" w:cs="Times New Roman"/>
          <w:sz w:val="24"/>
          <w:szCs w:val="24"/>
        </w:rPr>
        <w:t>Bever</w:t>
      </w:r>
      <w:proofErr w:type="spellEnd"/>
      <w:r w:rsidRPr="002F22AE">
        <w:rPr>
          <w:rFonts w:ascii="Times New Roman" w:hAnsi="Times New Roman" w:cs="Times New Roman"/>
          <w:sz w:val="24"/>
          <w:szCs w:val="24"/>
        </w:rPr>
        <w:t xml:space="preserve">, Iliana </w:t>
      </w:r>
      <w:proofErr w:type="spellStart"/>
      <w:r w:rsidRPr="002F22AE">
        <w:rPr>
          <w:rFonts w:ascii="Times New Roman" w:hAnsi="Times New Roman" w:cs="Times New Roman"/>
          <w:sz w:val="24"/>
          <w:szCs w:val="24"/>
        </w:rPr>
        <w:t>Magiati</w:t>
      </w:r>
      <w:proofErr w:type="spellEnd"/>
      <w:r w:rsidRPr="002F22AE">
        <w:rPr>
          <w:rFonts w:ascii="Times New Roman" w:hAnsi="Times New Roman" w:cs="Times New Roman"/>
          <w:sz w:val="24"/>
          <w:szCs w:val="24"/>
        </w:rPr>
        <w:t xml:space="preserve">,  Inez Bik Yun Wong, Ivy Yee-Man Lau, </w:t>
      </w:r>
      <w:proofErr w:type="spellStart"/>
      <w:r w:rsidRPr="002F22AE">
        <w:rPr>
          <w:rFonts w:ascii="Times New Roman" w:hAnsi="Times New Roman" w:cs="Times New Roman"/>
          <w:sz w:val="24"/>
          <w:szCs w:val="24"/>
        </w:rPr>
        <w:t>Jeevesh</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Kapur</w:t>
      </w:r>
      <w:proofErr w:type="spellEnd"/>
      <w:r w:rsidRPr="002F22AE">
        <w:rPr>
          <w:rFonts w:ascii="Times New Roman" w:hAnsi="Times New Roman" w:cs="Times New Roman"/>
          <w:sz w:val="24"/>
          <w:szCs w:val="24"/>
        </w:rPr>
        <w:t xml:space="preserve">, Jenny L. Richmond, Jerry Kok Yen Chan, Joanna D. Holbrook, Joshua J. </w:t>
      </w:r>
      <w:proofErr w:type="spellStart"/>
      <w:r w:rsidRPr="002F22AE">
        <w:rPr>
          <w:rFonts w:ascii="Times New Roman" w:hAnsi="Times New Roman" w:cs="Times New Roman"/>
          <w:sz w:val="24"/>
          <w:szCs w:val="24"/>
        </w:rPr>
        <w:t>Gooley</w:t>
      </w:r>
      <w:proofErr w:type="spellEnd"/>
      <w:r w:rsidRPr="002F22AE">
        <w:rPr>
          <w:rFonts w:ascii="Times New Roman" w:hAnsi="Times New Roman" w:cs="Times New Roman"/>
          <w:sz w:val="24"/>
          <w:szCs w:val="24"/>
        </w:rPr>
        <w:t xml:space="preserve">, Keith M. Godfrey, Kenneth </w:t>
      </w:r>
      <w:proofErr w:type="spellStart"/>
      <w:r w:rsidRPr="002F22AE">
        <w:rPr>
          <w:rFonts w:ascii="Times New Roman" w:hAnsi="Times New Roman" w:cs="Times New Roman"/>
          <w:sz w:val="24"/>
          <w:szCs w:val="24"/>
        </w:rPr>
        <w:t>Kwek</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Kok</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Hian</w:t>
      </w:r>
      <w:proofErr w:type="spellEnd"/>
      <w:r w:rsidRPr="002F22AE">
        <w:rPr>
          <w:rFonts w:ascii="Times New Roman" w:hAnsi="Times New Roman" w:cs="Times New Roman"/>
          <w:sz w:val="24"/>
          <w:szCs w:val="24"/>
        </w:rPr>
        <w:t xml:space="preserve"> Tan, </w:t>
      </w:r>
      <w:proofErr w:type="spellStart"/>
      <w:r w:rsidRPr="002F22AE">
        <w:rPr>
          <w:rFonts w:ascii="Times New Roman" w:hAnsi="Times New Roman" w:cs="Times New Roman"/>
          <w:sz w:val="24"/>
          <w:szCs w:val="24"/>
        </w:rPr>
        <w:t>Krishnamoorthy</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Niduvaje</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Leher</w:t>
      </w:r>
      <w:proofErr w:type="spellEnd"/>
      <w:r w:rsidRPr="002F22AE">
        <w:rPr>
          <w:rFonts w:ascii="Times New Roman" w:hAnsi="Times New Roman" w:cs="Times New Roman"/>
          <w:sz w:val="24"/>
          <w:szCs w:val="24"/>
        </w:rPr>
        <w:t xml:space="preserve"> Singh, Lin </w:t>
      </w:r>
      <w:proofErr w:type="spellStart"/>
      <w:r w:rsidRPr="002F22AE">
        <w:rPr>
          <w:rFonts w:ascii="Times New Roman" w:hAnsi="Times New Roman" w:cs="Times New Roman"/>
          <w:sz w:val="24"/>
          <w:szCs w:val="24"/>
        </w:rPr>
        <w:t>Lin</w:t>
      </w:r>
      <w:proofErr w:type="spellEnd"/>
      <w:r w:rsidRPr="002F22AE">
        <w:rPr>
          <w:rFonts w:ascii="Times New Roman" w:hAnsi="Times New Roman" w:cs="Times New Roman"/>
          <w:sz w:val="24"/>
          <w:szCs w:val="24"/>
        </w:rPr>
        <w:t xml:space="preserve"> Su, Lourdes Mary Daniel,  Lynette Pei-Chi </w:t>
      </w:r>
      <w:proofErr w:type="spellStart"/>
      <w:r w:rsidRPr="002F22AE">
        <w:rPr>
          <w:rFonts w:ascii="Times New Roman" w:hAnsi="Times New Roman" w:cs="Times New Roman"/>
          <w:sz w:val="24"/>
          <w:szCs w:val="24"/>
        </w:rPr>
        <w:t>Shek</w:t>
      </w:r>
      <w:proofErr w:type="spellEnd"/>
      <w:r w:rsidRPr="002F22AE">
        <w:rPr>
          <w:rFonts w:ascii="Times New Roman" w:hAnsi="Times New Roman" w:cs="Times New Roman"/>
          <w:sz w:val="24"/>
          <w:szCs w:val="24"/>
        </w:rPr>
        <w:t xml:space="preserve">, Marielle V. Fortier, Mark Hanson, Mary </w:t>
      </w:r>
      <w:proofErr w:type="spellStart"/>
      <w:r w:rsidRPr="002F22AE">
        <w:rPr>
          <w:rFonts w:ascii="Times New Roman" w:hAnsi="Times New Roman" w:cs="Times New Roman"/>
          <w:sz w:val="24"/>
          <w:szCs w:val="24"/>
        </w:rPr>
        <w:t>Foong</w:t>
      </w:r>
      <w:proofErr w:type="spellEnd"/>
      <w:r w:rsidRPr="002F22AE">
        <w:rPr>
          <w:rFonts w:ascii="Times New Roman" w:hAnsi="Times New Roman" w:cs="Times New Roman"/>
          <w:sz w:val="24"/>
          <w:szCs w:val="24"/>
        </w:rPr>
        <w:t xml:space="preserve">-Fong Chong, Mary </w:t>
      </w:r>
      <w:proofErr w:type="spellStart"/>
      <w:r w:rsidRPr="002F22AE">
        <w:rPr>
          <w:rFonts w:ascii="Times New Roman" w:hAnsi="Times New Roman" w:cs="Times New Roman"/>
          <w:sz w:val="24"/>
          <w:szCs w:val="24"/>
        </w:rPr>
        <w:t>Rauff</w:t>
      </w:r>
      <w:proofErr w:type="spellEnd"/>
      <w:r w:rsidRPr="002F22AE">
        <w:rPr>
          <w:rFonts w:ascii="Times New Roman" w:hAnsi="Times New Roman" w:cs="Times New Roman"/>
          <w:sz w:val="24"/>
          <w:szCs w:val="24"/>
        </w:rPr>
        <w:t xml:space="preserve">, Mei </w:t>
      </w:r>
      <w:proofErr w:type="spellStart"/>
      <w:r w:rsidRPr="002F22AE">
        <w:rPr>
          <w:rFonts w:ascii="Times New Roman" w:hAnsi="Times New Roman" w:cs="Times New Roman"/>
          <w:sz w:val="24"/>
          <w:szCs w:val="24"/>
        </w:rPr>
        <w:t>Chien</w:t>
      </w:r>
      <w:proofErr w:type="spellEnd"/>
      <w:r w:rsidRPr="002F22AE">
        <w:rPr>
          <w:rFonts w:ascii="Times New Roman" w:hAnsi="Times New Roman" w:cs="Times New Roman"/>
          <w:sz w:val="24"/>
          <w:szCs w:val="24"/>
        </w:rPr>
        <w:t xml:space="preserve"> Chua, Michael </w:t>
      </w:r>
      <w:proofErr w:type="spellStart"/>
      <w:r w:rsidRPr="002F22AE">
        <w:rPr>
          <w:rFonts w:ascii="Times New Roman" w:hAnsi="Times New Roman" w:cs="Times New Roman"/>
          <w:sz w:val="24"/>
          <w:szCs w:val="24"/>
        </w:rPr>
        <w:t>Meaney</w:t>
      </w:r>
      <w:proofErr w:type="spellEnd"/>
      <w:r w:rsidRPr="002F22AE">
        <w:rPr>
          <w:rFonts w:ascii="Times New Roman" w:hAnsi="Times New Roman" w:cs="Times New Roman"/>
          <w:sz w:val="24"/>
          <w:szCs w:val="24"/>
        </w:rPr>
        <w:t xml:space="preserve">, Mya </w:t>
      </w:r>
      <w:proofErr w:type="spellStart"/>
      <w:r w:rsidRPr="002F22AE">
        <w:rPr>
          <w:rFonts w:ascii="Times New Roman" w:hAnsi="Times New Roman" w:cs="Times New Roman"/>
          <w:sz w:val="24"/>
          <w:szCs w:val="24"/>
        </w:rPr>
        <w:t>Thway</w:t>
      </w:r>
      <w:proofErr w:type="spellEnd"/>
      <w:r w:rsidRPr="002F22AE">
        <w:rPr>
          <w:rFonts w:ascii="Times New Roman" w:hAnsi="Times New Roman" w:cs="Times New Roman"/>
          <w:sz w:val="24"/>
          <w:szCs w:val="24"/>
        </w:rPr>
        <w:t xml:space="preserve"> Tint, </w:t>
      </w:r>
      <w:proofErr w:type="spellStart"/>
      <w:r w:rsidRPr="002F22AE">
        <w:rPr>
          <w:rFonts w:ascii="Times New Roman" w:hAnsi="Times New Roman" w:cs="Times New Roman"/>
          <w:sz w:val="24"/>
          <w:szCs w:val="24"/>
        </w:rPr>
        <w:t>Neerja</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Karnani</w:t>
      </w:r>
      <w:proofErr w:type="spellEnd"/>
      <w:r w:rsidRPr="002F22AE">
        <w:rPr>
          <w:rFonts w:ascii="Times New Roman" w:hAnsi="Times New Roman" w:cs="Times New Roman"/>
          <w:sz w:val="24"/>
          <w:szCs w:val="24"/>
        </w:rPr>
        <w:t xml:space="preserve">, Ngee </w:t>
      </w:r>
      <w:proofErr w:type="spellStart"/>
      <w:r w:rsidRPr="002F22AE">
        <w:rPr>
          <w:rFonts w:ascii="Times New Roman" w:hAnsi="Times New Roman" w:cs="Times New Roman"/>
          <w:sz w:val="24"/>
          <w:szCs w:val="24"/>
        </w:rPr>
        <w:t>Lek</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Oon</w:t>
      </w:r>
      <w:proofErr w:type="spellEnd"/>
      <w:r w:rsidRPr="002F22AE">
        <w:rPr>
          <w:rFonts w:ascii="Times New Roman" w:hAnsi="Times New Roman" w:cs="Times New Roman"/>
          <w:sz w:val="24"/>
          <w:szCs w:val="24"/>
        </w:rPr>
        <w:t xml:space="preserve"> Hoe Teoh, P. C. Wong, Peter D. </w:t>
      </w:r>
      <w:proofErr w:type="spellStart"/>
      <w:r w:rsidRPr="002F22AE">
        <w:rPr>
          <w:rFonts w:ascii="Times New Roman" w:hAnsi="Times New Roman" w:cs="Times New Roman"/>
          <w:sz w:val="24"/>
          <w:szCs w:val="24"/>
        </w:rPr>
        <w:t>Gluckman</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Pratibha</w:t>
      </w:r>
      <w:proofErr w:type="spellEnd"/>
      <w:r w:rsidRPr="002F22AE">
        <w:rPr>
          <w:rFonts w:ascii="Times New Roman" w:hAnsi="Times New Roman" w:cs="Times New Roman"/>
          <w:sz w:val="24"/>
          <w:szCs w:val="24"/>
        </w:rPr>
        <w:t xml:space="preserve"> Agarwal, Rob M. van Dam, Salome A. </w:t>
      </w:r>
      <w:proofErr w:type="spellStart"/>
      <w:r w:rsidRPr="002F22AE">
        <w:rPr>
          <w:rFonts w:ascii="Times New Roman" w:hAnsi="Times New Roman" w:cs="Times New Roman"/>
          <w:sz w:val="24"/>
          <w:szCs w:val="24"/>
        </w:rPr>
        <w:t>Rebello</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Seang</w:t>
      </w:r>
      <w:proofErr w:type="spellEnd"/>
      <w:r w:rsidRPr="002F22AE">
        <w:rPr>
          <w:rFonts w:ascii="Times New Roman" w:hAnsi="Times New Roman" w:cs="Times New Roman"/>
          <w:sz w:val="24"/>
          <w:szCs w:val="24"/>
        </w:rPr>
        <w:t xml:space="preserve">-Mei Saw, Shang Chee Chong, Shirong </w:t>
      </w:r>
      <w:proofErr w:type="spellStart"/>
      <w:r w:rsidRPr="002F22AE">
        <w:rPr>
          <w:rFonts w:ascii="Times New Roman" w:hAnsi="Times New Roman" w:cs="Times New Roman"/>
          <w:sz w:val="24"/>
          <w:szCs w:val="24"/>
        </w:rPr>
        <w:t>Cai</w:t>
      </w:r>
      <w:proofErr w:type="spellEnd"/>
      <w:r w:rsidRPr="002F22AE">
        <w:rPr>
          <w:rFonts w:ascii="Times New Roman" w:hAnsi="Times New Roman" w:cs="Times New Roman"/>
          <w:sz w:val="24"/>
          <w:szCs w:val="24"/>
        </w:rPr>
        <w:t xml:space="preserve">, Shu-E </w:t>
      </w:r>
      <w:proofErr w:type="spellStart"/>
      <w:r w:rsidRPr="002F22AE">
        <w:rPr>
          <w:rFonts w:ascii="Times New Roman" w:hAnsi="Times New Roman" w:cs="Times New Roman"/>
          <w:sz w:val="24"/>
          <w:szCs w:val="24"/>
        </w:rPr>
        <w:t>Soh</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Sok</w:t>
      </w:r>
      <w:proofErr w:type="spellEnd"/>
      <w:r w:rsidRPr="002F22AE">
        <w:rPr>
          <w:rFonts w:ascii="Times New Roman" w:hAnsi="Times New Roman" w:cs="Times New Roman"/>
          <w:sz w:val="24"/>
          <w:szCs w:val="24"/>
        </w:rPr>
        <w:t xml:space="preserve"> Bee Lim, Chin-Ying Stephen Hsu, Victor Samuel </w:t>
      </w:r>
      <w:proofErr w:type="spellStart"/>
      <w:r w:rsidRPr="002F22AE">
        <w:rPr>
          <w:rFonts w:ascii="Times New Roman" w:hAnsi="Times New Roman" w:cs="Times New Roman"/>
          <w:sz w:val="24"/>
          <w:szCs w:val="24"/>
        </w:rPr>
        <w:t>Rajadurai</w:t>
      </w:r>
      <w:proofErr w:type="spellEnd"/>
      <w:r w:rsidRPr="002F22AE">
        <w:rPr>
          <w:rFonts w:ascii="Times New Roman" w:hAnsi="Times New Roman" w:cs="Times New Roman"/>
          <w:sz w:val="24"/>
          <w:szCs w:val="24"/>
        </w:rPr>
        <w:t xml:space="preserve">, Walter </w:t>
      </w:r>
      <w:proofErr w:type="spellStart"/>
      <w:r w:rsidRPr="002F22AE">
        <w:rPr>
          <w:rFonts w:ascii="Times New Roman" w:hAnsi="Times New Roman" w:cs="Times New Roman"/>
          <w:sz w:val="24"/>
          <w:szCs w:val="24"/>
        </w:rPr>
        <w:t>Stunkel</w:t>
      </w:r>
      <w:proofErr w:type="spellEnd"/>
      <w:r w:rsidRPr="002F22AE">
        <w:rPr>
          <w:rFonts w:ascii="Times New Roman" w:hAnsi="Times New Roman" w:cs="Times New Roman"/>
          <w:sz w:val="24"/>
          <w:szCs w:val="24"/>
        </w:rPr>
        <w:t xml:space="preserve">, Wee </w:t>
      </w:r>
      <w:proofErr w:type="spellStart"/>
      <w:r w:rsidRPr="002F22AE">
        <w:rPr>
          <w:rFonts w:ascii="Times New Roman" w:hAnsi="Times New Roman" w:cs="Times New Roman"/>
          <w:sz w:val="24"/>
          <w:szCs w:val="24"/>
        </w:rPr>
        <w:t>Meng</w:t>
      </w:r>
      <w:proofErr w:type="spellEnd"/>
      <w:r w:rsidRPr="002F22AE">
        <w:rPr>
          <w:rFonts w:ascii="Times New Roman" w:hAnsi="Times New Roman" w:cs="Times New Roman"/>
          <w:sz w:val="24"/>
          <w:szCs w:val="24"/>
        </w:rPr>
        <w:t xml:space="preserve"> Han, Wei </w:t>
      </w:r>
      <w:proofErr w:type="spellStart"/>
      <w:r w:rsidRPr="002F22AE">
        <w:rPr>
          <w:rFonts w:ascii="Times New Roman" w:hAnsi="Times New Roman" w:cs="Times New Roman"/>
          <w:sz w:val="24"/>
          <w:szCs w:val="24"/>
        </w:rPr>
        <w:t>Wei</w:t>
      </w:r>
      <w:proofErr w:type="spellEnd"/>
      <w:r w:rsidRPr="002F22AE">
        <w:rPr>
          <w:rFonts w:ascii="Times New Roman" w:hAnsi="Times New Roman" w:cs="Times New Roman"/>
          <w:sz w:val="24"/>
          <w:szCs w:val="24"/>
        </w:rPr>
        <w:t xml:space="preserve"> Pang, Yap-Seng Chong, Yin Bun Cheung, </w:t>
      </w:r>
      <w:proofErr w:type="spellStart"/>
      <w:r w:rsidRPr="002F22AE">
        <w:rPr>
          <w:rFonts w:ascii="Times New Roman" w:hAnsi="Times New Roman" w:cs="Times New Roman"/>
          <w:sz w:val="24"/>
          <w:szCs w:val="24"/>
        </w:rPr>
        <w:t>Yiong</w:t>
      </w:r>
      <w:proofErr w:type="spellEnd"/>
      <w:r w:rsidRPr="002F22AE">
        <w:rPr>
          <w:rFonts w:ascii="Times New Roman" w:hAnsi="Times New Roman" w:cs="Times New Roman"/>
          <w:sz w:val="24"/>
          <w:szCs w:val="24"/>
        </w:rPr>
        <w:t xml:space="preserve"> </w:t>
      </w:r>
      <w:proofErr w:type="spellStart"/>
      <w:r w:rsidRPr="002F22AE">
        <w:rPr>
          <w:rFonts w:ascii="Times New Roman" w:hAnsi="Times New Roman" w:cs="Times New Roman"/>
          <w:sz w:val="24"/>
          <w:szCs w:val="24"/>
        </w:rPr>
        <w:t>Huak</w:t>
      </w:r>
      <w:proofErr w:type="spellEnd"/>
      <w:r w:rsidRPr="002F22AE">
        <w:rPr>
          <w:rFonts w:ascii="Times New Roman" w:hAnsi="Times New Roman" w:cs="Times New Roman"/>
          <w:sz w:val="24"/>
          <w:szCs w:val="24"/>
        </w:rPr>
        <w:t xml:space="preserve"> Chan and Yung Seng Lee.</w:t>
      </w:r>
      <w:r w:rsidR="001F6841" w:rsidRPr="001F6841">
        <w:t xml:space="preserve"> </w:t>
      </w:r>
      <w:r w:rsidR="001F6841" w:rsidRPr="001F6841">
        <w:rPr>
          <w:rFonts w:ascii="Times New Roman" w:hAnsi="Times New Roman" w:cs="Times New Roman"/>
          <w:sz w:val="24"/>
          <w:szCs w:val="24"/>
        </w:rPr>
        <w:t>We also thank Stephen Young, Medical</w:t>
      </w:r>
      <w:r w:rsidR="001F6841">
        <w:rPr>
          <w:rFonts w:ascii="Times New Roman" w:hAnsi="Times New Roman" w:cs="Times New Roman"/>
          <w:sz w:val="24"/>
          <w:szCs w:val="24"/>
        </w:rPr>
        <w:t xml:space="preserve"> </w:t>
      </w:r>
      <w:r w:rsidR="001F6841" w:rsidRPr="001F6841">
        <w:rPr>
          <w:rFonts w:ascii="Times New Roman" w:hAnsi="Times New Roman" w:cs="Times New Roman"/>
          <w:sz w:val="24"/>
          <w:szCs w:val="24"/>
        </w:rPr>
        <w:t>Research Council Human Nutrition Research, for assistance</w:t>
      </w:r>
      <w:r w:rsidR="001F6841">
        <w:rPr>
          <w:rFonts w:ascii="Times New Roman" w:hAnsi="Times New Roman" w:cs="Times New Roman"/>
          <w:sz w:val="24"/>
          <w:szCs w:val="24"/>
        </w:rPr>
        <w:t xml:space="preserve"> </w:t>
      </w:r>
      <w:r w:rsidR="001F6841" w:rsidRPr="001F6841">
        <w:rPr>
          <w:rFonts w:ascii="Times New Roman" w:hAnsi="Times New Roman" w:cs="Times New Roman"/>
          <w:sz w:val="24"/>
          <w:szCs w:val="24"/>
        </w:rPr>
        <w:t>with the vitamin B-6 assays.</w:t>
      </w:r>
    </w:p>
    <w:p w:rsidR="00C469D3" w:rsidRPr="00E65B98" w:rsidRDefault="00C469D3" w:rsidP="00C469D3">
      <w:pPr>
        <w:spacing w:after="0" w:line="480" w:lineRule="auto"/>
        <w:rPr>
          <w:rFonts w:ascii="Times New Roman" w:hAnsi="Times New Roman" w:cs="Times New Roman"/>
          <w:b/>
          <w:sz w:val="24"/>
          <w:szCs w:val="24"/>
        </w:rPr>
      </w:pPr>
      <w:r>
        <w:rPr>
          <w:rFonts w:ascii="Times New Roman" w:hAnsi="Times New Roman" w:cs="Times New Roman"/>
          <w:b/>
          <w:sz w:val="24"/>
          <w:szCs w:val="24"/>
        </w:rPr>
        <w:t>Statement of authorship</w:t>
      </w:r>
      <w:r w:rsidRPr="00E65B98">
        <w:rPr>
          <w:rFonts w:ascii="Times New Roman" w:hAnsi="Times New Roman" w:cs="Times New Roman"/>
          <w:b/>
          <w:sz w:val="24"/>
          <w:szCs w:val="24"/>
        </w:rPr>
        <w:t xml:space="preserve"> </w:t>
      </w:r>
    </w:p>
    <w:p w:rsidR="00C469D3" w:rsidRDefault="00C469D3" w:rsidP="00C469D3">
      <w:pPr>
        <w:spacing w:after="0" w:line="480" w:lineRule="auto"/>
      </w:pPr>
      <w:r w:rsidRPr="002F22AE">
        <w:rPr>
          <w:rFonts w:ascii="Times New Roman" w:hAnsi="Times New Roman" w:cs="Times New Roman"/>
          <w:sz w:val="24"/>
          <w:szCs w:val="24"/>
        </w:rPr>
        <w:t>JSL, WWP and MFFC designed the study. JSL analyzed and interpreted data, and wrote the manuscript. WWP contributed to data analysis. MFFC reviewed and edited the manuscript. JSL and MFFC had primary respons</w:t>
      </w:r>
      <w:r>
        <w:rPr>
          <w:rFonts w:ascii="Times New Roman" w:hAnsi="Times New Roman" w:cs="Times New Roman"/>
          <w:sz w:val="24"/>
          <w:szCs w:val="24"/>
        </w:rPr>
        <w:t xml:space="preserve">ibility for final content. </w:t>
      </w:r>
      <w:r w:rsidRPr="002F22AE">
        <w:rPr>
          <w:rFonts w:ascii="Times New Roman" w:hAnsi="Times New Roman" w:cs="Times New Roman"/>
          <w:sz w:val="24"/>
          <w:szCs w:val="24"/>
        </w:rPr>
        <w:t>LPS, FKPY, KT, KMG and YSC designed and led the GUSTO study. All authors were involved in study conception and data interpretation, critically reviewed the manuscript for intellectual content, read and approved the final manuscript.</w:t>
      </w:r>
      <w:r w:rsidRPr="002F22AE">
        <w:t xml:space="preserve"> </w:t>
      </w:r>
    </w:p>
    <w:p w:rsidR="00C469D3" w:rsidRPr="00E65B98" w:rsidRDefault="00C469D3" w:rsidP="00C469D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Conflict</w:t>
      </w:r>
      <w:r w:rsidRPr="00E65B98">
        <w:rPr>
          <w:rFonts w:ascii="Times New Roman" w:hAnsi="Times New Roman" w:cs="Times New Roman"/>
          <w:b/>
          <w:sz w:val="24"/>
          <w:szCs w:val="24"/>
        </w:rPr>
        <w:t xml:space="preserve"> of interest</w:t>
      </w:r>
      <w:r>
        <w:rPr>
          <w:rFonts w:ascii="Times New Roman" w:hAnsi="Times New Roman" w:cs="Times New Roman"/>
          <w:b/>
          <w:sz w:val="24"/>
          <w:szCs w:val="24"/>
        </w:rPr>
        <w:t xml:space="preserve"> statement</w:t>
      </w:r>
    </w:p>
    <w:p w:rsidR="00C469D3" w:rsidRPr="002F22AE" w:rsidRDefault="00C469D3" w:rsidP="00C469D3">
      <w:pPr>
        <w:spacing w:line="480" w:lineRule="auto"/>
        <w:rPr>
          <w:rFonts w:ascii="Times New Roman" w:hAnsi="Times New Roman" w:cs="Times New Roman"/>
          <w:sz w:val="24"/>
          <w:szCs w:val="24"/>
        </w:rPr>
      </w:pPr>
      <w:r>
        <w:rPr>
          <w:rFonts w:ascii="Times New Roman" w:hAnsi="Times New Roman" w:cs="Times New Roman"/>
          <w:sz w:val="24"/>
          <w:szCs w:val="24"/>
        </w:rPr>
        <w:t xml:space="preserve">YSL, </w:t>
      </w:r>
      <w:r w:rsidRPr="002F22AE">
        <w:rPr>
          <w:rFonts w:ascii="Times New Roman" w:hAnsi="Times New Roman" w:cs="Times New Roman"/>
          <w:sz w:val="24"/>
          <w:szCs w:val="24"/>
        </w:rPr>
        <w:t>KM</w:t>
      </w:r>
      <w:r>
        <w:rPr>
          <w:rFonts w:ascii="Times New Roman" w:hAnsi="Times New Roman" w:cs="Times New Roman"/>
          <w:sz w:val="24"/>
          <w:szCs w:val="24"/>
        </w:rPr>
        <w:t>G</w:t>
      </w:r>
      <w:r w:rsidRPr="002F22AE">
        <w:rPr>
          <w:rFonts w:ascii="Times New Roman" w:hAnsi="Times New Roman" w:cs="Times New Roman"/>
          <w:sz w:val="24"/>
          <w:szCs w:val="24"/>
        </w:rPr>
        <w:t xml:space="preserve"> and YSC have received reimbursement for speaking at conferences sponsored by companies selling nutritional products. These authors are part of an academic consortium that has received research funding from Abbot Nutrition, </w:t>
      </w:r>
      <w:proofErr w:type="spellStart"/>
      <w:r w:rsidRPr="002F22AE">
        <w:rPr>
          <w:rFonts w:ascii="Times New Roman" w:hAnsi="Times New Roman" w:cs="Times New Roman"/>
          <w:sz w:val="24"/>
          <w:szCs w:val="24"/>
        </w:rPr>
        <w:t>Nestec</w:t>
      </w:r>
      <w:proofErr w:type="spellEnd"/>
      <w:r w:rsidRPr="002F22AE">
        <w:rPr>
          <w:rFonts w:ascii="Times New Roman" w:hAnsi="Times New Roman" w:cs="Times New Roman"/>
          <w:sz w:val="24"/>
          <w:szCs w:val="24"/>
        </w:rPr>
        <w:t xml:space="preserve">, and Danone. </w:t>
      </w:r>
      <w:r>
        <w:rPr>
          <w:rFonts w:ascii="Times New Roman" w:hAnsi="Times New Roman" w:cs="Times New Roman"/>
          <w:sz w:val="24"/>
          <w:szCs w:val="24"/>
        </w:rPr>
        <w:t>All other authors declare that there is conflict of interest associated with this manuscript</w:t>
      </w:r>
      <w:r w:rsidRPr="002F22AE">
        <w:rPr>
          <w:rFonts w:ascii="Times New Roman" w:hAnsi="Times New Roman" w:cs="Times New Roman"/>
          <w:sz w:val="24"/>
          <w:szCs w:val="24"/>
        </w:rPr>
        <w:t>.</w:t>
      </w:r>
    </w:p>
    <w:p w:rsidR="00E65B98" w:rsidRDefault="00E65B98" w:rsidP="00A054D1">
      <w:pPr>
        <w:spacing w:after="0" w:line="480" w:lineRule="auto"/>
        <w:rPr>
          <w:rFonts w:ascii="Times New Roman" w:hAnsi="Times New Roman" w:cs="Times New Roman"/>
          <w:b/>
          <w:sz w:val="24"/>
          <w:szCs w:val="24"/>
        </w:rPr>
      </w:pPr>
      <w:r w:rsidRPr="00E65B98">
        <w:rPr>
          <w:rFonts w:ascii="Times New Roman" w:hAnsi="Times New Roman" w:cs="Times New Roman"/>
          <w:b/>
          <w:sz w:val="24"/>
          <w:szCs w:val="24"/>
        </w:rPr>
        <w:t>Funding</w:t>
      </w:r>
      <w:r w:rsidR="00610840">
        <w:rPr>
          <w:rFonts w:ascii="Times New Roman" w:hAnsi="Times New Roman" w:cs="Times New Roman"/>
          <w:b/>
          <w:sz w:val="24"/>
          <w:szCs w:val="24"/>
        </w:rPr>
        <w:t xml:space="preserve"> sources</w:t>
      </w:r>
    </w:p>
    <w:p w:rsidR="00823F41" w:rsidRDefault="00E65B98" w:rsidP="00DA7442">
      <w:pPr>
        <w:spacing w:line="480" w:lineRule="auto"/>
        <w:rPr>
          <w:rFonts w:ascii="Times New Roman" w:hAnsi="Times New Roman" w:cs="Times New Roman"/>
          <w:sz w:val="24"/>
          <w:szCs w:val="24"/>
        </w:rPr>
      </w:pPr>
      <w:r w:rsidRPr="002F22AE">
        <w:rPr>
          <w:rFonts w:ascii="Times New Roman" w:hAnsi="Times New Roman" w:cs="Times New Roman"/>
          <w:sz w:val="24"/>
          <w:szCs w:val="24"/>
        </w:rPr>
        <w:t xml:space="preserve">This research is supported by the Singapore National Research Foundation under its Translational and Clinical Research (TCR) Flagship </w:t>
      </w:r>
      <w:proofErr w:type="spellStart"/>
      <w:r w:rsidRPr="002F22AE">
        <w:rPr>
          <w:rFonts w:ascii="Times New Roman" w:hAnsi="Times New Roman" w:cs="Times New Roman"/>
          <w:sz w:val="24"/>
          <w:szCs w:val="24"/>
        </w:rPr>
        <w:t>Programme</w:t>
      </w:r>
      <w:proofErr w:type="spellEnd"/>
      <w:r w:rsidRPr="002F22AE">
        <w:rPr>
          <w:rFonts w:ascii="Times New Roman" w:hAnsi="Times New Roman" w:cs="Times New Roman"/>
          <w:sz w:val="24"/>
          <w:szCs w:val="24"/>
        </w:rPr>
        <w:t xml:space="preserve"> and administered by the Singapore Ministry of Health’s National Medical Research Council (NMRC), Singapore- NMRC/TCR/004-NUS/2008; NMRC/TCR/012-NUHS/2014. Additional funding is provided by the Singapore Institute for Clinical Sciences, Agency for Science Technology </w:t>
      </w:r>
      <w:r>
        <w:rPr>
          <w:rFonts w:ascii="Times New Roman" w:hAnsi="Times New Roman" w:cs="Times New Roman"/>
          <w:sz w:val="24"/>
          <w:szCs w:val="24"/>
        </w:rPr>
        <w:t xml:space="preserve">and Research (A*STAR), and </w:t>
      </w:r>
      <w:proofErr w:type="spellStart"/>
      <w:r>
        <w:rPr>
          <w:rFonts w:ascii="Times New Roman" w:hAnsi="Times New Roman" w:cs="Times New Roman"/>
          <w:sz w:val="24"/>
          <w:szCs w:val="24"/>
        </w:rPr>
        <w:t>Nestec</w:t>
      </w:r>
      <w:proofErr w:type="spellEnd"/>
      <w:r w:rsidRPr="002F22AE">
        <w:rPr>
          <w:rFonts w:ascii="Times New Roman" w:hAnsi="Times New Roman" w:cs="Times New Roman"/>
          <w:sz w:val="24"/>
          <w:szCs w:val="24"/>
        </w:rPr>
        <w:t xml:space="preserve">. </w:t>
      </w:r>
      <w:r>
        <w:rPr>
          <w:rFonts w:ascii="Times New Roman" w:hAnsi="Times New Roman" w:cs="Times New Roman"/>
          <w:sz w:val="24"/>
          <w:szCs w:val="24"/>
        </w:rPr>
        <w:t>KMG</w:t>
      </w:r>
      <w:r w:rsidRPr="001F6841">
        <w:rPr>
          <w:rFonts w:ascii="Times New Roman" w:hAnsi="Times New Roman" w:cs="Times New Roman"/>
          <w:sz w:val="24"/>
          <w:szCs w:val="24"/>
        </w:rPr>
        <w:t xml:space="preserve"> is supported by the National</w:t>
      </w:r>
      <w:r>
        <w:rPr>
          <w:rFonts w:ascii="Times New Roman" w:hAnsi="Times New Roman" w:cs="Times New Roman"/>
          <w:sz w:val="24"/>
          <w:szCs w:val="24"/>
        </w:rPr>
        <w:t xml:space="preserve"> </w:t>
      </w:r>
      <w:r w:rsidRPr="001F6841">
        <w:rPr>
          <w:rFonts w:ascii="Times New Roman" w:hAnsi="Times New Roman" w:cs="Times New Roman"/>
          <w:sz w:val="24"/>
          <w:szCs w:val="24"/>
        </w:rPr>
        <w:t>Institute for Health Research through the NIHR Southampton</w:t>
      </w:r>
      <w:r>
        <w:rPr>
          <w:rFonts w:ascii="Times New Roman" w:hAnsi="Times New Roman" w:cs="Times New Roman"/>
          <w:sz w:val="24"/>
          <w:szCs w:val="24"/>
        </w:rPr>
        <w:t xml:space="preserve"> </w:t>
      </w:r>
      <w:r w:rsidRPr="001F6841">
        <w:rPr>
          <w:rFonts w:ascii="Times New Roman" w:hAnsi="Times New Roman" w:cs="Times New Roman"/>
          <w:sz w:val="24"/>
          <w:szCs w:val="24"/>
        </w:rPr>
        <w:t>Biomedical Research Centre.</w:t>
      </w:r>
      <w:r w:rsidR="00381388">
        <w:rPr>
          <w:rFonts w:ascii="Times New Roman" w:hAnsi="Times New Roman" w:cs="Times New Roman"/>
          <w:sz w:val="24"/>
          <w:szCs w:val="24"/>
        </w:rPr>
        <w:t xml:space="preserve"> The funding sources have no involvement in study design; in collection, analysis and interpretation of data; in writing of this manuscript; and in decision to submit the article for publication.  </w:t>
      </w:r>
      <w:r w:rsidR="00823F41">
        <w:rPr>
          <w:rFonts w:ascii="Times New Roman" w:hAnsi="Times New Roman" w:cs="Times New Roman"/>
          <w:sz w:val="24"/>
          <w:szCs w:val="24"/>
        </w:rPr>
        <w:br w:type="page"/>
      </w:r>
    </w:p>
    <w:p w:rsidR="00523E49" w:rsidRPr="002F22AE" w:rsidRDefault="007D1E5B" w:rsidP="007D1E5B">
      <w:pPr>
        <w:rPr>
          <w:rFonts w:ascii="Times New Roman" w:hAnsi="Times New Roman" w:cs="Times New Roman"/>
          <w:sz w:val="24"/>
          <w:szCs w:val="24"/>
        </w:rPr>
      </w:pPr>
      <w:r w:rsidRPr="002F22AE">
        <w:rPr>
          <w:rFonts w:ascii="Times New Roman" w:hAnsi="Times New Roman" w:cs="Times New Roman"/>
          <w:sz w:val="24"/>
          <w:szCs w:val="24"/>
        </w:rPr>
        <w:lastRenderedPageBreak/>
        <w:t>REFERENCES</w:t>
      </w:r>
    </w:p>
    <w:p w:rsidR="00333B8B" w:rsidRPr="00333B8B" w:rsidRDefault="00523E49" w:rsidP="00333B8B">
      <w:pPr>
        <w:pStyle w:val="EndNoteBibliography"/>
        <w:spacing w:after="0"/>
        <w:ind w:left="420" w:hanging="420"/>
      </w:pPr>
      <w:r w:rsidRPr="002F22AE">
        <w:rPr>
          <w:szCs w:val="24"/>
        </w:rPr>
        <w:fldChar w:fldCharType="begin"/>
      </w:r>
      <w:r w:rsidRPr="002F22AE">
        <w:rPr>
          <w:szCs w:val="24"/>
        </w:rPr>
        <w:instrText xml:space="preserve"> ADDIN EN.REFLIST </w:instrText>
      </w:r>
      <w:r w:rsidRPr="002F22AE">
        <w:rPr>
          <w:szCs w:val="24"/>
        </w:rPr>
        <w:fldChar w:fldCharType="separate"/>
      </w:r>
      <w:r w:rsidR="00333B8B" w:rsidRPr="00333B8B">
        <w:t>[1]</w:t>
      </w:r>
      <w:r w:rsidR="00333B8B" w:rsidRPr="00333B8B">
        <w:tab/>
        <w:t>American Diabetes Association. Diagnosis and classification of diabetes mellitus. Diabetes Care 2011;34(Suppl 1):S62-S9.</w:t>
      </w:r>
    </w:p>
    <w:p w:rsidR="00333B8B" w:rsidRPr="00333B8B" w:rsidRDefault="00333B8B" w:rsidP="00333B8B">
      <w:pPr>
        <w:pStyle w:val="EndNoteBibliography"/>
        <w:spacing w:after="0"/>
        <w:ind w:left="420" w:hanging="420"/>
      </w:pPr>
      <w:r w:rsidRPr="00333B8B">
        <w:t>[2]</w:t>
      </w:r>
      <w:r w:rsidRPr="00333B8B">
        <w:tab/>
        <w:t>Guariguata L, Linnenkamp U, Beagley J, Whiting DR, Cho NH. Global estimates of the prevalence of hyperglycaemia in pregnancy. Diabetes Res Clin Pract 2014;103(2):176-85.</w:t>
      </w:r>
    </w:p>
    <w:p w:rsidR="00333B8B" w:rsidRPr="00333B8B" w:rsidRDefault="00333B8B" w:rsidP="00333B8B">
      <w:pPr>
        <w:pStyle w:val="EndNoteBibliography"/>
        <w:spacing w:after="0"/>
        <w:ind w:left="420" w:hanging="420"/>
      </w:pPr>
      <w:r w:rsidRPr="00333B8B">
        <w:t>[3]</w:t>
      </w:r>
      <w:r w:rsidRPr="00333B8B">
        <w:tab/>
        <w:t>Chong Y-S, Cai S, Lin H, Soh SE, Lee Y-S, Leow MK-S, et al. Ethnic differences translate to inadequacy of high-risk screening for gestational diabetes mellitus in an Asian population: a cohort study. BMC Pregnancy Childbirth 2014;14(1):1-7.</w:t>
      </w:r>
    </w:p>
    <w:p w:rsidR="00333B8B" w:rsidRPr="00333B8B" w:rsidRDefault="00333B8B" w:rsidP="00333B8B">
      <w:pPr>
        <w:pStyle w:val="EndNoteBibliography"/>
        <w:spacing w:after="0"/>
        <w:ind w:left="420" w:hanging="420"/>
      </w:pPr>
      <w:r w:rsidRPr="00333B8B">
        <w:t>[4]</w:t>
      </w:r>
      <w:r w:rsidRPr="00333B8B">
        <w:tab/>
        <w:t>Yajnik CS. The insulin resistance epidemic in India: fetal origins, later lifestyle, or both? Nutr Rev 2001;59(1 Pt 1):1-9.</w:t>
      </w:r>
    </w:p>
    <w:p w:rsidR="00333B8B" w:rsidRPr="00333B8B" w:rsidRDefault="00333B8B" w:rsidP="00333B8B">
      <w:pPr>
        <w:pStyle w:val="EndNoteBibliography"/>
        <w:spacing w:after="0"/>
        <w:ind w:left="420" w:hanging="420"/>
      </w:pPr>
      <w:r w:rsidRPr="00333B8B">
        <w:t>[5]</w:t>
      </w:r>
      <w:r w:rsidRPr="00333B8B">
        <w:tab/>
        <w:t>Tutino GE, Tam WH, Yang X, Chan JC, Lao TT, Ma RC. Diabetes and pregnancy: perspectives from Asia. Diabet Med 2014;31(3):302-18.</w:t>
      </w:r>
    </w:p>
    <w:p w:rsidR="00333B8B" w:rsidRPr="00333B8B" w:rsidRDefault="00333B8B" w:rsidP="00333B8B">
      <w:pPr>
        <w:pStyle w:val="EndNoteBibliography"/>
        <w:spacing w:after="0"/>
        <w:ind w:left="420" w:hanging="420"/>
      </w:pPr>
      <w:r w:rsidRPr="00333B8B">
        <w:t>[6]</w:t>
      </w:r>
      <w:r w:rsidRPr="00333B8B">
        <w:tab/>
        <w:t>Gunderson EP. Gestational diabetes and nutritional recommendations. Curr Diab Rep 2004;4(5):377-86.</w:t>
      </w:r>
    </w:p>
    <w:p w:rsidR="00333B8B" w:rsidRPr="00333B8B" w:rsidRDefault="00333B8B" w:rsidP="00333B8B">
      <w:pPr>
        <w:pStyle w:val="EndNoteBibliography"/>
        <w:spacing w:after="0"/>
        <w:ind w:left="420" w:hanging="420"/>
      </w:pPr>
      <w:r w:rsidRPr="00333B8B">
        <w:t>[7]</w:t>
      </w:r>
      <w:r w:rsidRPr="00333B8B">
        <w:tab/>
        <w:t>Preedy VR. B Vitamins and Folate: Chemistry, Analysis, Function and Effects</w:t>
      </w:r>
      <w:r w:rsidRPr="00333B8B">
        <w:rPr>
          <w:i/>
        </w:rPr>
        <w:t>.</w:t>
      </w:r>
      <w:r w:rsidRPr="00333B8B">
        <w:t xml:space="preserve"> 2nd ed. London: Royal Society of Chemistry; 2012.</w:t>
      </w:r>
    </w:p>
    <w:p w:rsidR="00333B8B" w:rsidRPr="00333B8B" w:rsidRDefault="00333B8B" w:rsidP="00333B8B">
      <w:pPr>
        <w:pStyle w:val="EndNoteBibliography"/>
        <w:spacing w:after="0"/>
        <w:ind w:left="420" w:hanging="420"/>
      </w:pPr>
      <w:r w:rsidRPr="00333B8B">
        <w:t>[8]</w:t>
      </w:r>
      <w:r w:rsidRPr="00333B8B">
        <w:tab/>
        <w:t>Weiss N, Heydrick SJ, Postea O, Keller C, Keaney JF, Jr., Loscalzo J. Influence of hyperhomocysteinemia on the cellular redox state--impact on homocysteine-induced endothelial dysfunction. Clin Chem Lab Med 2003;41(11):1455-61.</w:t>
      </w:r>
    </w:p>
    <w:p w:rsidR="00333B8B" w:rsidRPr="00333B8B" w:rsidRDefault="00333B8B" w:rsidP="00333B8B">
      <w:pPr>
        <w:pStyle w:val="EndNoteBibliography"/>
        <w:spacing w:after="0"/>
        <w:ind w:left="420" w:hanging="420"/>
      </w:pPr>
      <w:r w:rsidRPr="00333B8B">
        <w:t>[9]</w:t>
      </w:r>
      <w:r w:rsidRPr="00333B8B">
        <w:tab/>
        <w:t>Meigs JB, Jacques PF, Selhub J, Singer DE, Nathan DM, Rifai N, et al. Fasting plasma homocysteine levels in the insulin resistance syndrome: the Framingham offspring study. Diabetes Care 2001;24(8):1403-10.</w:t>
      </w:r>
    </w:p>
    <w:p w:rsidR="00333B8B" w:rsidRPr="00333B8B" w:rsidRDefault="00333B8B" w:rsidP="00333B8B">
      <w:pPr>
        <w:pStyle w:val="EndNoteBibliography"/>
        <w:spacing w:after="0"/>
        <w:ind w:left="420" w:hanging="420"/>
      </w:pPr>
      <w:r w:rsidRPr="00333B8B">
        <w:lastRenderedPageBreak/>
        <w:t>[10]</w:t>
      </w:r>
      <w:r w:rsidRPr="00333B8B">
        <w:tab/>
        <w:t>Serne EH, Stehouwer CD, ter Maaten JC, ter Wee PM, Rauwerda JA, Donker AJ, et al. Microvascular function relates to insulin sensitivity and blood pressure in normal subjects. Circulation 1999;99(7):896-902.</w:t>
      </w:r>
    </w:p>
    <w:p w:rsidR="00333B8B" w:rsidRPr="00333B8B" w:rsidRDefault="00333B8B" w:rsidP="00333B8B">
      <w:pPr>
        <w:pStyle w:val="EndNoteBibliography"/>
        <w:spacing w:after="0"/>
        <w:ind w:left="420" w:hanging="420"/>
      </w:pPr>
      <w:r w:rsidRPr="00333B8B">
        <w:t>[11]</w:t>
      </w:r>
      <w:r w:rsidRPr="00333B8B">
        <w:tab/>
        <w:t>Pinkney JH, Stehouwer CD, Coppack SW, Yudkin JS. Endothelial dysfunction: cause of the insulin resistance syndrome. Diabetes 1997;46 Suppl 2:S9-13.</w:t>
      </w:r>
    </w:p>
    <w:p w:rsidR="00333B8B" w:rsidRPr="00333B8B" w:rsidRDefault="00333B8B" w:rsidP="00333B8B">
      <w:pPr>
        <w:pStyle w:val="EndNoteBibliography"/>
        <w:spacing w:after="0"/>
        <w:ind w:left="420" w:hanging="420"/>
      </w:pPr>
      <w:r w:rsidRPr="00333B8B">
        <w:t>[12]</w:t>
      </w:r>
      <w:r w:rsidRPr="00333B8B">
        <w:tab/>
        <w:t>Zhu B, Ge X, Huang K, Mao L, Yan S, Xu Y, et al. Folic Acid Supplement Intake in Early Pregnancy Increases Risk of Gestational Diabetes Mellitus: Evidence From a Prospective Cohort Study. Diabetes Care 2016;39(3):e36-7.</w:t>
      </w:r>
    </w:p>
    <w:p w:rsidR="00333B8B" w:rsidRPr="00333B8B" w:rsidRDefault="00333B8B" w:rsidP="00333B8B">
      <w:pPr>
        <w:pStyle w:val="EndNoteBibliography"/>
        <w:spacing w:after="0"/>
        <w:ind w:left="420" w:hanging="420"/>
      </w:pPr>
      <w:r w:rsidRPr="00333B8B">
        <w:t>[13]</w:t>
      </w:r>
      <w:r w:rsidRPr="00333B8B">
        <w:tab/>
        <w:t>Krishnaveni GV, Hill JC, Veena SR, Bhat DS, Wills AK, Karat CL, et al. Low plasma vitamin B12 in pregnancy is associated with gestational 'diabesity' and later diabetes. Diabetologia 2009;52(11):2350-8.</w:t>
      </w:r>
    </w:p>
    <w:p w:rsidR="00333B8B" w:rsidRPr="00333B8B" w:rsidRDefault="00333B8B" w:rsidP="00333B8B">
      <w:pPr>
        <w:pStyle w:val="EndNoteBibliography"/>
        <w:spacing w:after="0"/>
        <w:ind w:left="420" w:hanging="420"/>
      </w:pPr>
      <w:r w:rsidRPr="00333B8B">
        <w:t>[14]</w:t>
      </w:r>
      <w:r w:rsidRPr="00333B8B">
        <w:tab/>
        <w:t>Seghieri G, Breschi MC, Anichini R, De Bellis A, Alviggi L, Maida I, et al. Serum homocysteine levels are increased in women with gestational diabetes mellitus. Metabolism 2003;52(6):720-3.</w:t>
      </w:r>
    </w:p>
    <w:p w:rsidR="00333B8B" w:rsidRPr="00333B8B" w:rsidRDefault="00333B8B" w:rsidP="00333B8B">
      <w:pPr>
        <w:pStyle w:val="EndNoteBibliography"/>
        <w:spacing w:after="0"/>
        <w:ind w:left="420" w:hanging="420"/>
      </w:pPr>
      <w:r w:rsidRPr="00333B8B">
        <w:t>[15]</w:t>
      </w:r>
      <w:r w:rsidRPr="00333B8B">
        <w:tab/>
        <w:t>Guven MA, Kilinc M, Batukan C, Ekerbicer HC, Aksu T. Elevated second trimester serum homocysteine levels in women with gestational diabetes mellitus. Arch Gynecol Obstet 2006;274(6):333-7.</w:t>
      </w:r>
    </w:p>
    <w:p w:rsidR="00333B8B" w:rsidRPr="00333B8B" w:rsidRDefault="00333B8B" w:rsidP="00333B8B">
      <w:pPr>
        <w:pStyle w:val="EndNoteBibliography"/>
        <w:spacing w:after="0"/>
        <w:ind w:left="420" w:hanging="420"/>
      </w:pPr>
      <w:r w:rsidRPr="00333B8B">
        <w:t>[16]</w:t>
      </w:r>
      <w:r w:rsidRPr="00333B8B">
        <w:tab/>
        <w:t>Idzior-Walus B, Cyganek K, Sztefko K, Seghieri G, Breschi MC, Walus-Miarka M, et al. Total plasma homocysteine correlates in women with gestational diabetes. Arch Gynecol Obstet 2008;278(4):309-13.</w:t>
      </w:r>
    </w:p>
    <w:p w:rsidR="00333B8B" w:rsidRPr="00333B8B" w:rsidRDefault="00333B8B" w:rsidP="00333B8B">
      <w:pPr>
        <w:pStyle w:val="EndNoteBibliography"/>
        <w:spacing w:after="0"/>
        <w:ind w:left="420" w:hanging="420"/>
      </w:pPr>
      <w:r w:rsidRPr="00333B8B">
        <w:t>[17]</w:t>
      </w:r>
      <w:r w:rsidRPr="00333B8B">
        <w:tab/>
        <w:t>Tarim E, Bagis T, Kilicdag E, Erkanli S, Aslan E, Sezgin N, et al. Elevated plasma homocysteine levels in gestational diabetes mellitus. Acta Obstet Gynecol Scand 2004;83(6):543-7.</w:t>
      </w:r>
    </w:p>
    <w:p w:rsidR="00333B8B" w:rsidRPr="00333B8B" w:rsidRDefault="00333B8B" w:rsidP="00333B8B">
      <w:pPr>
        <w:pStyle w:val="EndNoteBibliography"/>
        <w:spacing w:after="0"/>
        <w:ind w:left="420" w:hanging="420"/>
      </w:pPr>
      <w:r w:rsidRPr="00333B8B">
        <w:lastRenderedPageBreak/>
        <w:t>[18]</w:t>
      </w:r>
      <w:r w:rsidRPr="00333B8B">
        <w:tab/>
        <w:t>Knight BA, Shields BM, Brook A, Hill A, Bhat DS, Hattersley AT, et al. Lower Circulating B12 Is Associated with Higher Obesity and Insulin Resistance during Pregnancy in a Non-Diabetic White British Population. PLoS ONE [Electronic Resource] 2015;10(8):e0135268.</w:t>
      </w:r>
    </w:p>
    <w:p w:rsidR="00333B8B" w:rsidRPr="00333B8B" w:rsidRDefault="00333B8B" w:rsidP="00333B8B">
      <w:pPr>
        <w:pStyle w:val="EndNoteBibliography"/>
        <w:spacing w:after="0"/>
        <w:ind w:left="420" w:hanging="420"/>
      </w:pPr>
      <w:r w:rsidRPr="00333B8B">
        <w:t>[19]</w:t>
      </w:r>
      <w:r w:rsidRPr="00333B8B">
        <w:tab/>
        <w:t>Bennink HJ, Schreurs WH. Improvement of oral glucose tolerance in gestational diabetes by pyridoxine. Br Med J 1975;3(5974):13-5.</w:t>
      </w:r>
    </w:p>
    <w:p w:rsidR="00333B8B" w:rsidRPr="00333B8B" w:rsidRDefault="00333B8B" w:rsidP="00333B8B">
      <w:pPr>
        <w:pStyle w:val="EndNoteBibliography"/>
        <w:spacing w:after="0"/>
        <w:ind w:left="420" w:hanging="420"/>
      </w:pPr>
      <w:r w:rsidRPr="00333B8B">
        <w:t>[20]</w:t>
      </w:r>
      <w:r w:rsidRPr="00333B8B">
        <w:tab/>
        <w:t>Lopez-Quesada E, Antonia Vilaseca M, Gomez E, Lailla JM. Are plasma total homocysteine and other amino acids associated with glucose intolerance in uncomplicated pregnancies and preeclampsia? Eur J Obstet Gynecol Reprod Biol 2005;119(1):36-41.</w:t>
      </w:r>
    </w:p>
    <w:p w:rsidR="00333B8B" w:rsidRPr="00333B8B" w:rsidRDefault="00333B8B" w:rsidP="00333B8B">
      <w:pPr>
        <w:pStyle w:val="EndNoteBibliography"/>
        <w:spacing w:after="0"/>
        <w:ind w:left="420" w:hanging="420"/>
      </w:pPr>
      <w:r w:rsidRPr="00333B8B">
        <w:t>[21]</w:t>
      </w:r>
      <w:r w:rsidRPr="00333B8B">
        <w:tab/>
        <w:t>Mascarenhas M, Habeebullah S, Sridhar MG. Revisiting the role of first trimester homocysteine as an index of maternal and fetal outcome. Journal of Pregnancy 2014;2014:123024.</w:t>
      </w:r>
    </w:p>
    <w:p w:rsidR="00333B8B" w:rsidRPr="00333B8B" w:rsidRDefault="00333B8B" w:rsidP="00333B8B">
      <w:pPr>
        <w:pStyle w:val="EndNoteBibliography"/>
        <w:spacing w:after="0"/>
        <w:ind w:left="420" w:hanging="420"/>
      </w:pPr>
      <w:r w:rsidRPr="00333B8B">
        <w:t>[22]</w:t>
      </w:r>
      <w:r w:rsidRPr="00333B8B">
        <w:tab/>
        <w:t>Soh S-E, Tint MT, Gluckman PD, Godfrey KM, Rifkin-Graboi A, Chan YH, et al. Cohort Profile: Growing Up in Singapore Towards healthy Outcomes (GUSTO) birth cohort study. Int J Epidemiol 2014;43(5):1401-9.</w:t>
      </w:r>
    </w:p>
    <w:p w:rsidR="00333B8B" w:rsidRPr="00333B8B" w:rsidRDefault="00333B8B" w:rsidP="00333B8B">
      <w:pPr>
        <w:pStyle w:val="EndNoteBibliography"/>
        <w:spacing w:after="0"/>
        <w:ind w:left="420" w:hanging="420"/>
      </w:pPr>
      <w:r w:rsidRPr="00333B8B">
        <w:t>[23]</w:t>
      </w:r>
      <w:r w:rsidRPr="00333B8B">
        <w:tab/>
        <w:t>Midttun Ø, Kvalheim G, Ueland PM. High-throughput, low-volume, multianalyte quantification of plasma metabolites related to one-carbon metabolism using HPLC-MS/MS. Anal Bioanal Chem 2013;405(6):2009-17.</w:t>
      </w:r>
    </w:p>
    <w:p w:rsidR="00333B8B" w:rsidRPr="00333B8B" w:rsidRDefault="00333B8B" w:rsidP="00333B8B">
      <w:pPr>
        <w:pStyle w:val="EndNoteBibliography"/>
        <w:spacing w:after="0"/>
        <w:ind w:left="420" w:hanging="420"/>
      </w:pPr>
      <w:r w:rsidRPr="00333B8B">
        <w:t>[24]</w:t>
      </w:r>
      <w:r w:rsidRPr="00333B8B">
        <w:tab/>
        <w:t>WHO Consultation. Definition, diagnosis and classification of diabetes mellitus and its complications: report of a WHO consultation. Part 1: diagnosis and classification of diabetes mellitus. Geneva: WHO; 1999.</w:t>
      </w:r>
    </w:p>
    <w:p w:rsidR="00333B8B" w:rsidRPr="00333B8B" w:rsidRDefault="00333B8B" w:rsidP="00333B8B">
      <w:pPr>
        <w:pStyle w:val="EndNoteBibliography"/>
        <w:spacing w:after="0"/>
        <w:ind w:left="420" w:hanging="420"/>
      </w:pPr>
      <w:r w:rsidRPr="00333B8B">
        <w:t>[25]</w:t>
      </w:r>
      <w:r w:rsidRPr="00333B8B">
        <w:tab/>
        <w:t>Craig Cl, Marshall AL, Sjöström M, Bauman AE, Booth ML, Ainsworth BE, et al. International Physical Activity Questionnaire: 12-country reliability and validity. Med Sci Sports Exerc 2003;35(8):1381-95.</w:t>
      </w:r>
    </w:p>
    <w:p w:rsidR="00333B8B" w:rsidRPr="00333B8B" w:rsidRDefault="00333B8B" w:rsidP="00333B8B">
      <w:pPr>
        <w:pStyle w:val="EndNoteBibliography"/>
        <w:spacing w:after="0"/>
        <w:ind w:left="420" w:hanging="420"/>
      </w:pPr>
      <w:r w:rsidRPr="00333B8B">
        <w:lastRenderedPageBreak/>
        <w:t>[26]</w:t>
      </w:r>
      <w:r w:rsidRPr="00333B8B">
        <w:tab/>
        <w:t>Yajnik CS, Deshpande SS, Jackson AA, Refsum H, Rao S, Fisher DJ, et al. Vitamin B12 and folate concentrations during pregnancy and insulin resistance in the offspring: the Pune Maternal Nutrition Study. Diabetologia 2008;51(1):29-38.</w:t>
      </w:r>
    </w:p>
    <w:p w:rsidR="00333B8B" w:rsidRPr="00333B8B" w:rsidRDefault="00333B8B" w:rsidP="00333B8B">
      <w:pPr>
        <w:pStyle w:val="EndNoteBibliography"/>
        <w:spacing w:after="0"/>
        <w:ind w:left="420" w:hanging="420"/>
      </w:pPr>
      <w:r w:rsidRPr="00333B8B">
        <w:t>[27]</w:t>
      </w:r>
      <w:r w:rsidRPr="00333B8B">
        <w:tab/>
        <w:t xml:space="preserve">Institute of Medicine (US) Standing Committee. Dietary Reference Intakes for Thiamin, Riboflavin, Niacin, Vitamin B6, Folate, Vitamin B12, Pantothenic Acid, Biotin, and Choline., </w:t>
      </w:r>
      <w:hyperlink r:id="rId15" w:history="1">
        <w:r w:rsidRPr="00333B8B">
          <w:rPr>
            <w:rStyle w:val="Hyperlink"/>
          </w:rPr>
          <w:t>https://www.ncbi.nlm.nih.gov/books/NBK114310/;</w:t>
        </w:r>
      </w:hyperlink>
      <w:r w:rsidRPr="00333B8B">
        <w:t xml:space="preserve"> 1998 [accessed 26 September.2016].</w:t>
      </w:r>
    </w:p>
    <w:p w:rsidR="00333B8B" w:rsidRPr="00333B8B" w:rsidRDefault="00333B8B" w:rsidP="00333B8B">
      <w:pPr>
        <w:pStyle w:val="EndNoteBibliography"/>
        <w:spacing w:after="0"/>
        <w:ind w:left="420" w:hanging="420"/>
      </w:pPr>
      <w:r w:rsidRPr="00333B8B">
        <w:t>[28]</w:t>
      </w:r>
      <w:r w:rsidRPr="00333B8B">
        <w:tab/>
        <w:t>Kooner JS, Saleheen D, Sim X, Sehmi J, Zhang W, Frossard P, et al. Genome-wide association study in individuals of South Asian ancestry identifies six new type 2 diabetes susceptibility loci. Nat Genet 2011;43(10):984-9.</w:t>
      </w:r>
    </w:p>
    <w:p w:rsidR="00333B8B" w:rsidRPr="00333B8B" w:rsidRDefault="00333B8B" w:rsidP="00333B8B">
      <w:pPr>
        <w:pStyle w:val="EndNoteBibliography"/>
        <w:spacing w:after="0"/>
        <w:ind w:left="420" w:hanging="420"/>
      </w:pPr>
      <w:r w:rsidRPr="00333B8B">
        <w:t>[29]</w:t>
      </w:r>
      <w:r w:rsidRPr="00333B8B">
        <w:tab/>
        <w:t>Zheng LD, Linarelli LE, Liu L, Wall SS, Greenawald MH, Seidel RW, et al. Insulin resistance is associated with epigenetic and genetic regulation of mitochondrial DNA in obese humans. Clin Epigenetics 2015;7(1):60.</w:t>
      </w:r>
    </w:p>
    <w:p w:rsidR="00333B8B" w:rsidRPr="00333B8B" w:rsidRDefault="00333B8B" w:rsidP="00333B8B">
      <w:pPr>
        <w:pStyle w:val="EndNoteBibliography"/>
        <w:spacing w:after="0"/>
        <w:ind w:left="420" w:hanging="420"/>
      </w:pPr>
      <w:r w:rsidRPr="00333B8B">
        <w:t>[30]</w:t>
      </w:r>
      <w:r w:rsidRPr="00333B8B">
        <w:tab/>
        <w:t>Cho NH, Lim S, Jang HC, Park HK, Metzger BE. Elevated homocysteine as a risk factor for the development of diabetes in women with a previous history of gestational diabetes mellitus: a 4-year prospective study. Diabetes Care 2005;28(11):2750-5.</w:t>
      </w:r>
    </w:p>
    <w:p w:rsidR="00333B8B" w:rsidRPr="00333B8B" w:rsidRDefault="00333B8B" w:rsidP="00333B8B">
      <w:pPr>
        <w:pStyle w:val="EndNoteBibliography"/>
        <w:ind w:left="420" w:hanging="420"/>
      </w:pPr>
      <w:r w:rsidRPr="00333B8B">
        <w:t>[31]</w:t>
      </w:r>
      <w:r w:rsidRPr="00333B8B">
        <w:tab/>
        <w:t>Willett W. Nutritional Epidemiology</w:t>
      </w:r>
      <w:r w:rsidRPr="00333B8B">
        <w:rPr>
          <w:i/>
        </w:rPr>
        <w:t>.</w:t>
      </w:r>
      <w:r w:rsidRPr="00333B8B">
        <w:t xml:space="preserve"> 3rd ed. NY: Oxford University Press; 2012.</w:t>
      </w:r>
    </w:p>
    <w:p w:rsidR="00610840" w:rsidRDefault="00523E49" w:rsidP="00DA7442">
      <w:pPr>
        <w:pStyle w:val="EndNoteBibliography"/>
        <w:ind w:left="420" w:hanging="420"/>
        <w:rPr>
          <w:szCs w:val="24"/>
        </w:rPr>
      </w:pPr>
      <w:r w:rsidRPr="002F22AE">
        <w:rPr>
          <w:szCs w:val="24"/>
        </w:rPr>
        <w:fldChar w:fldCharType="end"/>
      </w:r>
      <w:r w:rsidR="00610840">
        <w:rPr>
          <w:szCs w:val="24"/>
        </w:rPr>
        <w:br w:type="page"/>
      </w:r>
    </w:p>
    <w:p w:rsidR="00610840" w:rsidRPr="000A09C0" w:rsidRDefault="00610840" w:rsidP="0061084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Figure and Table Legends</w:t>
      </w:r>
    </w:p>
    <w:p w:rsidR="00610840" w:rsidRPr="002F22AE" w:rsidRDefault="00610840" w:rsidP="00610840">
      <w:pPr>
        <w:spacing w:after="120" w:line="480" w:lineRule="auto"/>
        <w:rPr>
          <w:rFonts w:ascii="Times New Roman" w:hAnsi="Times New Roman" w:cs="Times New Roman"/>
          <w:sz w:val="24"/>
          <w:szCs w:val="24"/>
        </w:rPr>
      </w:pPr>
      <w:r w:rsidRPr="0023128A">
        <w:rPr>
          <w:rFonts w:ascii="Times New Roman" w:hAnsi="Times New Roman" w:cs="Times New Roman"/>
          <w:b/>
          <w:sz w:val="24"/>
          <w:szCs w:val="24"/>
        </w:rPr>
        <w:t>Fig</w:t>
      </w:r>
      <w:r>
        <w:rPr>
          <w:rFonts w:ascii="Times New Roman" w:hAnsi="Times New Roman" w:cs="Times New Roman"/>
          <w:b/>
          <w:sz w:val="24"/>
          <w:szCs w:val="24"/>
        </w:rPr>
        <w:t>ure</w:t>
      </w:r>
      <w:r w:rsidRPr="0023128A">
        <w:rPr>
          <w:rFonts w:ascii="Times New Roman" w:hAnsi="Times New Roman" w:cs="Times New Roman"/>
          <w:b/>
          <w:sz w:val="24"/>
          <w:szCs w:val="24"/>
        </w:rPr>
        <w:t xml:space="preserve"> 1</w:t>
      </w:r>
      <w:r w:rsidRPr="002F22AE">
        <w:rPr>
          <w:rFonts w:ascii="Times New Roman" w:hAnsi="Times New Roman" w:cs="Times New Roman"/>
          <w:sz w:val="24"/>
          <w:szCs w:val="24"/>
        </w:rPr>
        <w:t xml:space="preserve">: Participant flow diagram for analysis of associations between plasma B-vitamins, homocysteine and gestational diabetes mellitus in the Growing Up in Singapore Towards healthy Outcomes study. </w:t>
      </w:r>
    </w:p>
    <w:p w:rsidR="00610840" w:rsidRDefault="00610840" w:rsidP="00610840">
      <w:pPr>
        <w:spacing w:after="120" w:line="480" w:lineRule="auto"/>
      </w:pPr>
      <w:r w:rsidRPr="00610840">
        <w:rPr>
          <w:rFonts w:ascii="Times New Roman" w:hAnsi="Times New Roman" w:cs="Times New Roman"/>
          <w:b/>
          <w:sz w:val="24"/>
          <w:szCs w:val="24"/>
        </w:rPr>
        <w:t>Table 1</w:t>
      </w:r>
      <w:r w:rsidRPr="00610840">
        <w:rPr>
          <w:rFonts w:ascii="Times New Roman" w:hAnsi="Times New Roman" w:cs="Times New Roman"/>
          <w:sz w:val="24"/>
          <w:szCs w:val="24"/>
        </w:rPr>
        <w:t>: Concentrations of plasma folate, vitamin B6, vitamin B12 and homocysteine according to maternal characteristics (n=913)</w:t>
      </w:r>
    </w:p>
    <w:p w:rsidR="00610840" w:rsidRPr="00610840" w:rsidRDefault="00610840" w:rsidP="00610840">
      <w:pPr>
        <w:pStyle w:val="ListParagraph"/>
        <w:spacing w:after="120" w:line="480" w:lineRule="auto"/>
        <w:ind w:left="0"/>
        <w:contextualSpacing w:val="0"/>
        <w:rPr>
          <w:rFonts w:ascii="Times New Roman" w:hAnsi="Times New Roman" w:cs="Times New Roman"/>
          <w:sz w:val="24"/>
          <w:szCs w:val="24"/>
        </w:rPr>
      </w:pPr>
      <w:r w:rsidRPr="00610840">
        <w:rPr>
          <w:rFonts w:ascii="Times New Roman" w:hAnsi="Times New Roman" w:cs="Times New Roman"/>
          <w:b/>
          <w:sz w:val="24"/>
          <w:szCs w:val="24"/>
        </w:rPr>
        <w:t>Table 2</w:t>
      </w:r>
      <w:r w:rsidRPr="00610840">
        <w:rPr>
          <w:rFonts w:ascii="Times New Roman" w:hAnsi="Times New Roman" w:cs="Times New Roman"/>
          <w:sz w:val="24"/>
          <w:szCs w:val="24"/>
        </w:rPr>
        <w:t>: Associations of maternal plasma folate, vitamins B6 and B12, and homocysteine with fasting and 2-hour plasma glucose, and gestational diabetes mellitus (n=913)</w:t>
      </w:r>
    </w:p>
    <w:p w:rsidR="00610840" w:rsidRPr="00610840" w:rsidRDefault="00610840" w:rsidP="00610840">
      <w:pPr>
        <w:spacing w:after="120" w:line="480" w:lineRule="auto"/>
        <w:rPr>
          <w:rFonts w:ascii="Times New Roman" w:hAnsi="Times New Roman" w:cs="Times New Roman"/>
          <w:sz w:val="24"/>
          <w:szCs w:val="24"/>
        </w:rPr>
      </w:pPr>
      <w:r w:rsidRPr="00610840">
        <w:rPr>
          <w:rFonts w:ascii="Times New Roman" w:hAnsi="Times New Roman" w:cs="Times New Roman"/>
          <w:b/>
          <w:sz w:val="24"/>
          <w:szCs w:val="24"/>
        </w:rPr>
        <w:t>Table 3</w:t>
      </w:r>
      <w:r w:rsidRPr="00610840">
        <w:rPr>
          <w:rFonts w:ascii="Times New Roman" w:hAnsi="Times New Roman" w:cs="Times New Roman"/>
          <w:sz w:val="24"/>
          <w:szCs w:val="24"/>
        </w:rPr>
        <w:t>: Associations between combinations of maternal vitamin B12 insufficiency status and plasma folate concentrations, and gestational diabetes mellitus (n=913)</w:t>
      </w:r>
    </w:p>
    <w:p w:rsidR="00610840" w:rsidRPr="00DA7442" w:rsidRDefault="00610840" w:rsidP="00DA7442">
      <w:pPr>
        <w:tabs>
          <w:tab w:val="left" w:pos="3570"/>
        </w:tabs>
        <w:spacing w:after="120" w:line="480" w:lineRule="auto"/>
        <w:rPr>
          <w:rFonts w:ascii="Times New Roman" w:hAnsi="Times New Roman" w:cs="Times New Roman"/>
          <w:sz w:val="24"/>
          <w:szCs w:val="24"/>
        </w:rPr>
      </w:pPr>
      <w:r w:rsidRPr="00610840">
        <w:rPr>
          <w:rFonts w:ascii="Times New Roman" w:hAnsi="Times New Roman" w:cs="Times New Roman"/>
          <w:b/>
          <w:sz w:val="24"/>
          <w:szCs w:val="24"/>
        </w:rPr>
        <w:t>Table 4</w:t>
      </w:r>
      <w:r w:rsidRPr="00610840">
        <w:rPr>
          <w:rFonts w:ascii="Times New Roman" w:hAnsi="Times New Roman" w:cs="Times New Roman"/>
          <w:sz w:val="24"/>
          <w:szCs w:val="24"/>
        </w:rPr>
        <w:t>: Associations of maternal plasma folate, vitamins B6 and B12, and homocysteine with fasting and 2-hour plasma glucose, and gestational diabetes mellitus according to ethnicity (n=913)</w:t>
      </w:r>
    </w:p>
    <w:sectPr w:rsidR="00610840" w:rsidRPr="00DA7442" w:rsidSect="00AE00D3">
      <w:pgSz w:w="12240" w:h="15840"/>
      <w:pgMar w:top="1440" w:right="1440" w:bottom="1440" w:left="1440" w:header="720" w:footer="432"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DA" w:rsidRDefault="00752DDA" w:rsidP="00BD0B03">
      <w:pPr>
        <w:spacing w:after="0" w:line="240" w:lineRule="auto"/>
      </w:pPr>
      <w:r>
        <w:separator/>
      </w:r>
    </w:p>
  </w:endnote>
  <w:endnote w:type="continuationSeparator" w:id="0">
    <w:p w:rsidR="00752DDA" w:rsidRDefault="00752DDA" w:rsidP="00BD0B03">
      <w:pPr>
        <w:spacing w:after="0" w:line="240" w:lineRule="auto"/>
      </w:pPr>
      <w:r>
        <w:continuationSeparator/>
      </w:r>
    </w:p>
  </w:endnote>
  <w:endnote w:type="continuationNotice" w:id="1">
    <w:p w:rsidR="00752DDA" w:rsidRDefault="00752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CE" w:rsidRDefault="00E118CE">
    <w:pPr>
      <w:pStyle w:val="Footer"/>
    </w:pPr>
  </w:p>
  <w:p w:rsidR="00E118CE" w:rsidRDefault="00E11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CE" w:rsidRPr="00E118CE" w:rsidRDefault="00E118CE" w:rsidP="00E118CE">
    <w:pPr>
      <w:pStyle w:val="Footer"/>
      <w:rPr>
        <w:rFonts w:ascii="Times New Roman" w:hAnsi="Times New Roman" w:cs="Times New Roman"/>
        <w:sz w:val="20"/>
        <w:szCs w:val="20"/>
      </w:rPr>
    </w:pPr>
    <w:r w:rsidRPr="00067DD3">
      <w:rPr>
        <w:rFonts w:ascii="Times New Roman" w:hAnsi="Times New Roman" w:cs="Times New Roman"/>
        <w:b/>
        <w:sz w:val="20"/>
        <w:szCs w:val="20"/>
      </w:rPr>
      <w:t>Abbreviations:</w:t>
    </w:r>
    <w:r w:rsidRPr="00E118CE">
      <w:rPr>
        <w:rFonts w:ascii="Times New Roman" w:hAnsi="Times New Roman" w:cs="Times New Roman"/>
        <w:sz w:val="20"/>
        <w:szCs w:val="20"/>
      </w:rPr>
      <w:t xml:space="preserve"> GDM, Gestational Diabetes Mellitus; GUSTO, Growing Up in Singapore Towards healthy Outcomes; </w:t>
    </w:r>
    <w:proofErr w:type="spellStart"/>
    <w:r w:rsidRPr="00E118CE">
      <w:rPr>
        <w:rFonts w:ascii="Times New Roman" w:hAnsi="Times New Roman" w:cs="Times New Roman"/>
        <w:sz w:val="20"/>
        <w:szCs w:val="20"/>
      </w:rPr>
      <w:t>Hcy</w:t>
    </w:r>
    <w:proofErr w:type="spellEnd"/>
    <w:r w:rsidRPr="00E118CE">
      <w:rPr>
        <w:rFonts w:ascii="Times New Roman" w:hAnsi="Times New Roman" w:cs="Times New Roman"/>
        <w:sz w:val="20"/>
        <w:szCs w:val="20"/>
      </w:rPr>
      <w:t xml:space="preserve">, Homocysteine; KKH, KK Women’s and Children’s Hospital; </w:t>
    </w:r>
    <w:proofErr w:type="spellStart"/>
    <w:r w:rsidRPr="00E118CE">
      <w:rPr>
        <w:rFonts w:ascii="Times New Roman" w:hAnsi="Times New Roman" w:cs="Times New Roman"/>
        <w:sz w:val="20"/>
        <w:szCs w:val="20"/>
      </w:rPr>
      <w:t>MET.mins</w:t>
    </w:r>
    <w:proofErr w:type="spellEnd"/>
    <w:r w:rsidRPr="00E118CE">
      <w:rPr>
        <w:rFonts w:ascii="Times New Roman" w:hAnsi="Times New Roman" w:cs="Times New Roman"/>
        <w:sz w:val="20"/>
        <w:szCs w:val="20"/>
      </w:rPr>
      <w:t>, Minutes of Metabolic Equivalent of Task; NUH, National University Hospital; T2DM, Type 2 Diabetes Mellitus</w:t>
    </w:r>
  </w:p>
  <w:p w:rsidR="00E118CE" w:rsidRDefault="00E118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64139"/>
      <w:docPartObj>
        <w:docPartGallery w:val="Page Numbers (Bottom of Page)"/>
        <w:docPartUnique/>
      </w:docPartObj>
    </w:sdtPr>
    <w:sdtEndPr>
      <w:rPr>
        <w:noProof/>
      </w:rPr>
    </w:sdtEndPr>
    <w:sdtContent>
      <w:p w:rsidR="00AE00D3" w:rsidRDefault="00AE00D3">
        <w:pPr>
          <w:pStyle w:val="Footer"/>
          <w:jc w:val="right"/>
        </w:pPr>
        <w:r w:rsidRPr="00AE00D3">
          <w:rPr>
            <w:rFonts w:ascii="Times New Roman" w:hAnsi="Times New Roman" w:cs="Times New Roman"/>
            <w:sz w:val="24"/>
            <w:szCs w:val="24"/>
          </w:rPr>
          <w:fldChar w:fldCharType="begin"/>
        </w:r>
        <w:r w:rsidRPr="00AE00D3">
          <w:rPr>
            <w:rFonts w:ascii="Times New Roman" w:hAnsi="Times New Roman" w:cs="Times New Roman"/>
            <w:sz w:val="24"/>
            <w:szCs w:val="24"/>
          </w:rPr>
          <w:instrText xml:space="preserve"> PAGE   \* MERGEFORMAT </w:instrText>
        </w:r>
        <w:r w:rsidRPr="00AE00D3">
          <w:rPr>
            <w:rFonts w:ascii="Times New Roman" w:hAnsi="Times New Roman" w:cs="Times New Roman"/>
            <w:sz w:val="24"/>
            <w:szCs w:val="24"/>
          </w:rPr>
          <w:fldChar w:fldCharType="separate"/>
        </w:r>
        <w:r w:rsidR="00404F32">
          <w:rPr>
            <w:rFonts w:ascii="Times New Roman" w:hAnsi="Times New Roman" w:cs="Times New Roman"/>
            <w:noProof/>
            <w:sz w:val="24"/>
            <w:szCs w:val="24"/>
          </w:rPr>
          <w:t>29</w:t>
        </w:r>
        <w:r w:rsidRPr="00AE00D3">
          <w:rPr>
            <w:rFonts w:ascii="Times New Roman" w:hAnsi="Times New Roman" w:cs="Times New Roman"/>
            <w:noProof/>
            <w:sz w:val="24"/>
            <w:szCs w:val="24"/>
          </w:rPr>
          <w:fldChar w:fldCharType="end"/>
        </w:r>
      </w:p>
    </w:sdtContent>
  </w:sdt>
  <w:p w:rsidR="00E118CE" w:rsidRDefault="00E118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CE" w:rsidRDefault="00E11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DA" w:rsidRDefault="00752DDA" w:rsidP="00BD0B03">
      <w:pPr>
        <w:spacing w:after="0" w:line="240" w:lineRule="auto"/>
      </w:pPr>
      <w:r>
        <w:separator/>
      </w:r>
    </w:p>
  </w:footnote>
  <w:footnote w:type="continuationSeparator" w:id="0">
    <w:p w:rsidR="00752DDA" w:rsidRDefault="00752DDA" w:rsidP="00BD0B03">
      <w:pPr>
        <w:spacing w:after="0" w:line="240" w:lineRule="auto"/>
      </w:pPr>
      <w:r>
        <w:continuationSeparator/>
      </w:r>
    </w:p>
  </w:footnote>
  <w:footnote w:type="continuationNotice" w:id="1">
    <w:p w:rsidR="00752DDA" w:rsidRDefault="00752D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516"/>
    <w:multiLevelType w:val="hybridMultilevel"/>
    <w:tmpl w:val="16CC13AA"/>
    <w:lvl w:ilvl="0" w:tplc="0730F9D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51527"/>
    <w:multiLevelType w:val="hybridMultilevel"/>
    <w:tmpl w:val="6822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C7FE4"/>
    <w:multiLevelType w:val="hybridMultilevel"/>
    <w:tmpl w:val="DE1A1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EF04DA"/>
    <w:multiLevelType w:val="hybridMultilevel"/>
    <w:tmpl w:val="7790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1600B"/>
    <w:multiLevelType w:val="hybridMultilevel"/>
    <w:tmpl w:val="A2C2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C3E8C"/>
    <w:multiLevelType w:val="hybridMultilevel"/>
    <w:tmpl w:val="460EEA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952685"/>
    <w:multiLevelType w:val="hybridMultilevel"/>
    <w:tmpl w:val="F952468E"/>
    <w:lvl w:ilvl="0" w:tplc="7E40DA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24C58"/>
    <w:multiLevelType w:val="hybridMultilevel"/>
    <w:tmpl w:val="8A7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123AA"/>
    <w:multiLevelType w:val="hybridMultilevel"/>
    <w:tmpl w:val="653E67C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7E40DA52">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1005D15"/>
    <w:multiLevelType w:val="hybridMultilevel"/>
    <w:tmpl w:val="CEEA95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9"/>
  </w:num>
  <w:num w:numId="3">
    <w:abstractNumId w:val="1"/>
  </w:num>
  <w:num w:numId="4">
    <w:abstractNumId w:val="4"/>
  </w:num>
  <w:num w:numId="5">
    <w:abstractNumId w:val="2"/>
  </w:num>
  <w:num w:numId="6">
    <w:abstractNumId w:val="6"/>
  </w:num>
  <w:num w:numId="7">
    <w:abstractNumId w:val="5"/>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es Metabolism&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a02vzrpmwrzxleeefpvdffy00vfx5e5p50d&quot;&gt;VitB_GDM&lt;record-ids&gt;&lt;item&gt;3&lt;/item&gt;&lt;item&gt;4&lt;/item&gt;&lt;item&gt;5&lt;/item&gt;&lt;item&gt;6&lt;/item&gt;&lt;item&gt;7&lt;/item&gt;&lt;item&gt;33&lt;/item&gt;&lt;item&gt;34&lt;/item&gt;&lt;item&gt;42&lt;/item&gt;&lt;item&gt;55&lt;/item&gt;&lt;item&gt;58&lt;/item&gt;&lt;item&gt;65&lt;/item&gt;&lt;item&gt;74&lt;/item&gt;&lt;item&gt;77&lt;/item&gt;&lt;item&gt;86&lt;/item&gt;&lt;item&gt;87&lt;/item&gt;&lt;item&gt;89&lt;/item&gt;&lt;item&gt;90&lt;/item&gt;&lt;item&gt;93&lt;/item&gt;&lt;item&gt;95&lt;/item&gt;&lt;item&gt;96&lt;/item&gt;&lt;item&gt;98&lt;/item&gt;&lt;item&gt;103&lt;/item&gt;&lt;item&gt;104&lt;/item&gt;&lt;item&gt;108&lt;/item&gt;&lt;item&gt;115&lt;/item&gt;&lt;item&gt;123&lt;/item&gt;&lt;item&gt;139&lt;/item&gt;&lt;item&gt;141&lt;/item&gt;&lt;item&gt;143&lt;/item&gt;&lt;item&gt;147&lt;/item&gt;&lt;item&gt;148&lt;/item&gt;&lt;/record-ids&gt;&lt;/item&gt;&lt;/Libraries&gt;"/>
  </w:docVars>
  <w:rsids>
    <w:rsidRoot w:val="003D39B1"/>
    <w:rsid w:val="0000378B"/>
    <w:rsid w:val="0000643B"/>
    <w:rsid w:val="000101A6"/>
    <w:rsid w:val="00010346"/>
    <w:rsid w:val="00011813"/>
    <w:rsid w:val="00011C5A"/>
    <w:rsid w:val="000123F4"/>
    <w:rsid w:val="000137AC"/>
    <w:rsid w:val="00015375"/>
    <w:rsid w:val="000173A4"/>
    <w:rsid w:val="00017908"/>
    <w:rsid w:val="00017B47"/>
    <w:rsid w:val="00024239"/>
    <w:rsid w:val="00024AD7"/>
    <w:rsid w:val="000338F8"/>
    <w:rsid w:val="000342AC"/>
    <w:rsid w:val="0003539E"/>
    <w:rsid w:val="00035A7F"/>
    <w:rsid w:val="00036E3D"/>
    <w:rsid w:val="00040264"/>
    <w:rsid w:val="00042CC1"/>
    <w:rsid w:val="00043BCC"/>
    <w:rsid w:val="00045747"/>
    <w:rsid w:val="00053669"/>
    <w:rsid w:val="00062CFC"/>
    <w:rsid w:val="00065FAF"/>
    <w:rsid w:val="00067DD3"/>
    <w:rsid w:val="000701C6"/>
    <w:rsid w:val="000777EB"/>
    <w:rsid w:val="00081DC0"/>
    <w:rsid w:val="00083884"/>
    <w:rsid w:val="00087604"/>
    <w:rsid w:val="000A09C0"/>
    <w:rsid w:val="000A493A"/>
    <w:rsid w:val="000A643D"/>
    <w:rsid w:val="000A6F31"/>
    <w:rsid w:val="000B1EBB"/>
    <w:rsid w:val="000B3B80"/>
    <w:rsid w:val="000B43D2"/>
    <w:rsid w:val="000B4596"/>
    <w:rsid w:val="000B48F7"/>
    <w:rsid w:val="000B4A5D"/>
    <w:rsid w:val="000B6953"/>
    <w:rsid w:val="000C21B8"/>
    <w:rsid w:val="000C2233"/>
    <w:rsid w:val="000C3386"/>
    <w:rsid w:val="000C4A6A"/>
    <w:rsid w:val="000C5342"/>
    <w:rsid w:val="000D24E7"/>
    <w:rsid w:val="000D2D04"/>
    <w:rsid w:val="000D4717"/>
    <w:rsid w:val="000E13B9"/>
    <w:rsid w:val="000E2EC9"/>
    <w:rsid w:val="000E329B"/>
    <w:rsid w:val="000E7E23"/>
    <w:rsid w:val="000F02D1"/>
    <w:rsid w:val="000F2EB2"/>
    <w:rsid w:val="000F5BA7"/>
    <w:rsid w:val="000F648A"/>
    <w:rsid w:val="00102337"/>
    <w:rsid w:val="001038B3"/>
    <w:rsid w:val="001044EC"/>
    <w:rsid w:val="00106E1E"/>
    <w:rsid w:val="00111688"/>
    <w:rsid w:val="00114F26"/>
    <w:rsid w:val="00115691"/>
    <w:rsid w:val="00117DF4"/>
    <w:rsid w:val="00131161"/>
    <w:rsid w:val="0013353E"/>
    <w:rsid w:val="00133A94"/>
    <w:rsid w:val="001351D4"/>
    <w:rsid w:val="00141ED7"/>
    <w:rsid w:val="001448EF"/>
    <w:rsid w:val="001573C7"/>
    <w:rsid w:val="0016165D"/>
    <w:rsid w:val="00162248"/>
    <w:rsid w:val="00170F40"/>
    <w:rsid w:val="0017372E"/>
    <w:rsid w:val="00175A9B"/>
    <w:rsid w:val="00180C43"/>
    <w:rsid w:val="001812B6"/>
    <w:rsid w:val="00184B86"/>
    <w:rsid w:val="001855B0"/>
    <w:rsid w:val="00191502"/>
    <w:rsid w:val="001939BE"/>
    <w:rsid w:val="00196BFA"/>
    <w:rsid w:val="001A134D"/>
    <w:rsid w:val="001A33E5"/>
    <w:rsid w:val="001A367D"/>
    <w:rsid w:val="001A4C70"/>
    <w:rsid w:val="001A7877"/>
    <w:rsid w:val="001B5C9C"/>
    <w:rsid w:val="001B603C"/>
    <w:rsid w:val="001B6106"/>
    <w:rsid w:val="001C5447"/>
    <w:rsid w:val="001C71D4"/>
    <w:rsid w:val="001D16F0"/>
    <w:rsid w:val="001D218B"/>
    <w:rsid w:val="001D39A8"/>
    <w:rsid w:val="001D7375"/>
    <w:rsid w:val="001E29A0"/>
    <w:rsid w:val="001E2FA3"/>
    <w:rsid w:val="001E5550"/>
    <w:rsid w:val="001E7B93"/>
    <w:rsid w:val="001F001C"/>
    <w:rsid w:val="001F2809"/>
    <w:rsid w:val="001F2B7E"/>
    <w:rsid w:val="001F4144"/>
    <w:rsid w:val="001F4875"/>
    <w:rsid w:val="001F545B"/>
    <w:rsid w:val="001F6841"/>
    <w:rsid w:val="001F7BA7"/>
    <w:rsid w:val="0020323D"/>
    <w:rsid w:val="00215BA2"/>
    <w:rsid w:val="0021731D"/>
    <w:rsid w:val="00223C77"/>
    <w:rsid w:val="00225848"/>
    <w:rsid w:val="00231C84"/>
    <w:rsid w:val="002369E6"/>
    <w:rsid w:val="00240433"/>
    <w:rsid w:val="00245A0A"/>
    <w:rsid w:val="0025145B"/>
    <w:rsid w:val="00251EB4"/>
    <w:rsid w:val="002548B5"/>
    <w:rsid w:val="00257519"/>
    <w:rsid w:val="0026048B"/>
    <w:rsid w:val="00261D2E"/>
    <w:rsid w:val="00261D2F"/>
    <w:rsid w:val="00271BEF"/>
    <w:rsid w:val="00273749"/>
    <w:rsid w:val="0028493F"/>
    <w:rsid w:val="002875D0"/>
    <w:rsid w:val="00294EE6"/>
    <w:rsid w:val="002950AC"/>
    <w:rsid w:val="00295D38"/>
    <w:rsid w:val="002A0787"/>
    <w:rsid w:val="002A2FC7"/>
    <w:rsid w:val="002A6E44"/>
    <w:rsid w:val="002B21C9"/>
    <w:rsid w:val="002B2280"/>
    <w:rsid w:val="002B6CDF"/>
    <w:rsid w:val="002C2941"/>
    <w:rsid w:val="002C404A"/>
    <w:rsid w:val="002C4066"/>
    <w:rsid w:val="002C445C"/>
    <w:rsid w:val="002C6065"/>
    <w:rsid w:val="002D158E"/>
    <w:rsid w:val="002D25DA"/>
    <w:rsid w:val="002D2A58"/>
    <w:rsid w:val="002D74FC"/>
    <w:rsid w:val="002E0AE9"/>
    <w:rsid w:val="002E171E"/>
    <w:rsid w:val="002E40F3"/>
    <w:rsid w:val="002E5683"/>
    <w:rsid w:val="002E77BB"/>
    <w:rsid w:val="002E77C4"/>
    <w:rsid w:val="002E7B8E"/>
    <w:rsid w:val="002F094C"/>
    <w:rsid w:val="002F1F59"/>
    <w:rsid w:val="002F1F72"/>
    <w:rsid w:val="002F22AE"/>
    <w:rsid w:val="002F513C"/>
    <w:rsid w:val="002F6989"/>
    <w:rsid w:val="00301FEA"/>
    <w:rsid w:val="0030315A"/>
    <w:rsid w:val="00313BE4"/>
    <w:rsid w:val="0032111B"/>
    <w:rsid w:val="00323342"/>
    <w:rsid w:val="0032352D"/>
    <w:rsid w:val="00323F18"/>
    <w:rsid w:val="003273D3"/>
    <w:rsid w:val="00330E84"/>
    <w:rsid w:val="00331A17"/>
    <w:rsid w:val="0033373F"/>
    <w:rsid w:val="00333B8B"/>
    <w:rsid w:val="003355C9"/>
    <w:rsid w:val="00345ED4"/>
    <w:rsid w:val="00346B59"/>
    <w:rsid w:val="00347AE8"/>
    <w:rsid w:val="00354373"/>
    <w:rsid w:val="003546D9"/>
    <w:rsid w:val="00354C37"/>
    <w:rsid w:val="00355826"/>
    <w:rsid w:val="00356C90"/>
    <w:rsid w:val="0036007B"/>
    <w:rsid w:val="00362764"/>
    <w:rsid w:val="00362EA5"/>
    <w:rsid w:val="00363253"/>
    <w:rsid w:val="003639CD"/>
    <w:rsid w:val="0036559E"/>
    <w:rsid w:val="0037037E"/>
    <w:rsid w:val="003729C4"/>
    <w:rsid w:val="00373E2A"/>
    <w:rsid w:val="00376E84"/>
    <w:rsid w:val="00381388"/>
    <w:rsid w:val="00382CC0"/>
    <w:rsid w:val="0038513D"/>
    <w:rsid w:val="003852C3"/>
    <w:rsid w:val="00390CC9"/>
    <w:rsid w:val="0039201F"/>
    <w:rsid w:val="00394D38"/>
    <w:rsid w:val="003A2271"/>
    <w:rsid w:val="003A24C0"/>
    <w:rsid w:val="003A66F7"/>
    <w:rsid w:val="003B0A7E"/>
    <w:rsid w:val="003B2589"/>
    <w:rsid w:val="003B2BD8"/>
    <w:rsid w:val="003B310A"/>
    <w:rsid w:val="003B460F"/>
    <w:rsid w:val="003B51BA"/>
    <w:rsid w:val="003C1F0B"/>
    <w:rsid w:val="003C7A89"/>
    <w:rsid w:val="003D2B2F"/>
    <w:rsid w:val="003D2FD3"/>
    <w:rsid w:val="003D39B1"/>
    <w:rsid w:val="003D73FC"/>
    <w:rsid w:val="003E4641"/>
    <w:rsid w:val="003F0334"/>
    <w:rsid w:val="003F2801"/>
    <w:rsid w:val="003F2CD7"/>
    <w:rsid w:val="003F4B26"/>
    <w:rsid w:val="003F520A"/>
    <w:rsid w:val="003F70E0"/>
    <w:rsid w:val="003F7E30"/>
    <w:rsid w:val="003F7EDA"/>
    <w:rsid w:val="00404F32"/>
    <w:rsid w:val="00412CAA"/>
    <w:rsid w:val="004153C2"/>
    <w:rsid w:val="004160C0"/>
    <w:rsid w:val="00426310"/>
    <w:rsid w:val="0043064E"/>
    <w:rsid w:val="00431E54"/>
    <w:rsid w:val="00434C90"/>
    <w:rsid w:val="00435444"/>
    <w:rsid w:val="00441F44"/>
    <w:rsid w:val="004465D6"/>
    <w:rsid w:val="004505FA"/>
    <w:rsid w:val="0045385F"/>
    <w:rsid w:val="00457950"/>
    <w:rsid w:val="00460180"/>
    <w:rsid w:val="00460A78"/>
    <w:rsid w:val="0046109B"/>
    <w:rsid w:val="00462C55"/>
    <w:rsid w:val="00463C44"/>
    <w:rsid w:val="0046514E"/>
    <w:rsid w:val="00465853"/>
    <w:rsid w:val="00466643"/>
    <w:rsid w:val="00467333"/>
    <w:rsid w:val="004711A8"/>
    <w:rsid w:val="00471A64"/>
    <w:rsid w:val="00472152"/>
    <w:rsid w:val="00483035"/>
    <w:rsid w:val="004859A2"/>
    <w:rsid w:val="004876D3"/>
    <w:rsid w:val="00494175"/>
    <w:rsid w:val="004948C1"/>
    <w:rsid w:val="004A7B3F"/>
    <w:rsid w:val="004B1C86"/>
    <w:rsid w:val="004C1BF2"/>
    <w:rsid w:val="004C4641"/>
    <w:rsid w:val="004C4F28"/>
    <w:rsid w:val="004C6538"/>
    <w:rsid w:val="004D0AAE"/>
    <w:rsid w:val="004D1FA8"/>
    <w:rsid w:val="004D43F5"/>
    <w:rsid w:val="004E2BF1"/>
    <w:rsid w:val="004E522A"/>
    <w:rsid w:val="004E5418"/>
    <w:rsid w:val="004F5AE3"/>
    <w:rsid w:val="004F5F9F"/>
    <w:rsid w:val="00505BB1"/>
    <w:rsid w:val="00506DF3"/>
    <w:rsid w:val="00507DFD"/>
    <w:rsid w:val="0051251D"/>
    <w:rsid w:val="0052088E"/>
    <w:rsid w:val="00521C27"/>
    <w:rsid w:val="00523E49"/>
    <w:rsid w:val="00526F62"/>
    <w:rsid w:val="00527D73"/>
    <w:rsid w:val="00535BFD"/>
    <w:rsid w:val="00540B1B"/>
    <w:rsid w:val="005454C3"/>
    <w:rsid w:val="00545F40"/>
    <w:rsid w:val="005603CC"/>
    <w:rsid w:val="0057118F"/>
    <w:rsid w:val="0057492D"/>
    <w:rsid w:val="00575E60"/>
    <w:rsid w:val="005760D2"/>
    <w:rsid w:val="00577490"/>
    <w:rsid w:val="00581467"/>
    <w:rsid w:val="00594686"/>
    <w:rsid w:val="005A5C25"/>
    <w:rsid w:val="005A6288"/>
    <w:rsid w:val="005A6A79"/>
    <w:rsid w:val="005A7FD5"/>
    <w:rsid w:val="005A7FEA"/>
    <w:rsid w:val="005B19D0"/>
    <w:rsid w:val="005B3664"/>
    <w:rsid w:val="005C2C0E"/>
    <w:rsid w:val="005C58A8"/>
    <w:rsid w:val="005D1D3B"/>
    <w:rsid w:val="005D28FF"/>
    <w:rsid w:val="005D57E9"/>
    <w:rsid w:val="005D78AE"/>
    <w:rsid w:val="005E1790"/>
    <w:rsid w:val="005E74B0"/>
    <w:rsid w:val="005F2872"/>
    <w:rsid w:val="005F2B2E"/>
    <w:rsid w:val="005F659B"/>
    <w:rsid w:val="005F6B24"/>
    <w:rsid w:val="00610840"/>
    <w:rsid w:val="006117D3"/>
    <w:rsid w:val="00612CA4"/>
    <w:rsid w:val="00615495"/>
    <w:rsid w:val="00630EFD"/>
    <w:rsid w:val="0063543B"/>
    <w:rsid w:val="006424E5"/>
    <w:rsid w:val="00644404"/>
    <w:rsid w:val="00660874"/>
    <w:rsid w:val="006735C9"/>
    <w:rsid w:val="00673CA1"/>
    <w:rsid w:val="00675FF3"/>
    <w:rsid w:val="006765EF"/>
    <w:rsid w:val="006876D0"/>
    <w:rsid w:val="006901AD"/>
    <w:rsid w:val="006954EA"/>
    <w:rsid w:val="00695B6E"/>
    <w:rsid w:val="006A2C48"/>
    <w:rsid w:val="006A5F8C"/>
    <w:rsid w:val="006B19A9"/>
    <w:rsid w:val="006C2442"/>
    <w:rsid w:val="006C3236"/>
    <w:rsid w:val="006C65EE"/>
    <w:rsid w:val="006D0D44"/>
    <w:rsid w:val="006D21C1"/>
    <w:rsid w:val="006D66D7"/>
    <w:rsid w:val="006E2AF1"/>
    <w:rsid w:val="006E3C90"/>
    <w:rsid w:val="006E49FD"/>
    <w:rsid w:val="006E5614"/>
    <w:rsid w:val="006E59D7"/>
    <w:rsid w:val="006E79C7"/>
    <w:rsid w:val="006F07AE"/>
    <w:rsid w:val="006F1EB2"/>
    <w:rsid w:val="006F4450"/>
    <w:rsid w:val="007009F5"/>
    <w:rsid w:val="00702571"/>
    <w:rsid w:val="007057F1"/>
    <w:rsid w:val="00705D03"/>
    <w:rsid w:val="007134F9"/>
    <w:rsid w:val="007147CC"/>
    <w:rsid w:val="00716783"/>
    <w:rsid w:val="0072297F"/>
    <w:rsid w:val="00725065"/>
    <w:rsid w:val="0072543D"/>
    <w:rsid w:val="00725CC6"/>
    <w:rsid w:val="00731F4F"/>
    <w:rsid w:val="00733648"/>
    <w:rsid w:val="00733EDD"/>
    <w:rsid w:val="00734635"/>
    <w:rsid w:val="00734AFF"/>
    <w:rsid w:val="007410C8"/>
    <w:rsid w:val="0074613F"/>
    <w:rsid w:val="007474EE"/>
    <w:rsid w:val="00747597"/>
    <w:rsid w:val="007478D6"/>
    <w:rsid w:val="00752CA9"/>
    <w:rsid w:val="00752DDA"/>
    <w:rsid w:val="00752EC5"/>
    <w:rsid w:val="007560CC"/>
    <w:rsid w:val="00757444"/>
    <w:rsid w:val="00764669"/>
    <w:rsid w:val="007662CF"/>
    <w:rsid w:val="007666DB"/>
    <w:rsid w:val="00767DF5"/>
    <w:rsid w:val="00770CEB"/>
    <w:rsid w:val="00774EE0"/>
    <w:rsid w:val="007810E3"/>
    <w:rsid w:val="00782DC1"/>
    <w:rsid w:val="00784022"/>
    <w:rsid w:val="00784705"/>
    <w:rsid w:val="00784806"/>
    <w:rsid w:val="007850B2"/>
    <w:rsid w:val="00786681"/>
    <w:rsid w:val="007914D5"/>
    <w:rsid w:val="00793C48"/>
    <w:rsid w:val="00795A0A"/>
    <w:rsid w:val="007975B0"/>
    <w:rsid w:val="007A40E8"/>
    <w:rsid w:val="007A46C5"/>
    <w:rsid w:val="007B2479"/>
    <w:rsid w:val="007B3DF4"/>
    <w:rsid w:val="007B4C70"/>
    <w:rsid w:val="007C06E1"/>
    <w:rsid w:val="007C31AB"/>
    <w:rsid w:val="007C6149"/>
    <w:rsid w:val="007D1E5B"/>
    <w:rsid w:val="007D6A3F"/>
    <w:rsid w:val="007E0DFC"/>
    <w:rsid w:val="007E1952"/>
    <w:rsid w:val="007E5F69"/>
    <w:rsid w:val="007E6DE6"/>
    <w:rsid w:val="007F1802"/>
    <w:rsid w:val="007F2639"/>
    <w:rsid w:val="007F5618"/>
    <w:rsid w:val="007F71F2"/>
    <w:rsid w:val="0080071D"/>
    <w:rsid w:val="008050C0"/>
    <w:rsid w:val="00805ECF"/>
    <w:rsid w:val="008071D9"/>
    <w:rsid w:val="00811FBF"/>
    <w:rsid w:val="008167B9"/>
    <w:rsid w:val="00820654"/>
    <w:rsid w:val="00820E3C"/>
    <w:rsid w:val="00822A9D"/>
    <w:rsid w:val="00823F41"/>
    <w:rsid w:val="0082740C"/>
    <w:rsid w:val="00831535"/>
    <w:rsid w:val="00831911"/>
    <w:rsid w:val="008334F4"/>
    <w:rsid w:val="00833804"/>
    <w:rsid w:val="00835086"/>
    <w:rsid w:val="008437A5"/>
    <w:rsid w:val="00844085"/>
    <w:rsid w:val="0084482C"/>
    <w:rsid w:val="00845365"/>
    <w:rsid w:val="00847E96"/>
    <w:rsid w:val="0085272D"/>
    <w:rsid w:val="00853D90"/>
    <w:rsid w:val="00855886"/>
    <w:rsid w:val="008609C5"/>
    <w:rsid w:val="00860FCF"/>
    <w:rsid w:val="00861033"/>
    <w:rsid w:val="008629A0"/>
    <w:rsid w:val="0086410B"/>
    <w:rsid w:val="00864967"/>
    <w:rsid w:val="00864B1F"/>
    <w:rsid w:val="00865789"/>
    <w:rsid w:val="00871E5F"/>
    <w:rsid w:val="00874C9A"/>
    <w:rsid w:val="00883DE3"/>
    <w:rsid w:val="008853CA"/>
    <w:rsid w:val="00887114"/>
    <w:rsid w:val="00887A46"/>
    <w:rsid w:val="00890296"/>
    <w:rsid w:val="0089233F"/>
    <w:rsid w:val="00895B26"/>
    <w:rsid w:val="008A0C20"/>
    <w:rsid w:val="008A344F"/>
    <w:rsid w:val="008A726C"/>
    <w:rsid w:val="008A752B"/>
    <w:rsid w:val="008B1833"/>
    <w:rsid w:val="008B26AD"/>
    <w:rsid w:val="008B4EC4"/>
    <w:rsid w:val="008C1500"/>
    <w:rsid w:val="008D0C18"/>
    <w:rsid w:val="008D17F2"/>
    <w:rsid w:val="008D1A3F"/>
    <w:rsid w:val="008E16CA"/>
    <w:rsid w:val="008E26EB"/>
    <w:rsid w:val="008E5131"/>
    <w:rsid w:val="008E73C3"/>
    <w:rsid w:val="008F13A4"/>
    <w:rsid w:val="008F3645"/>
    <w:rsid w:val="00900377"/>
    <w:rsid w:val="009010A3"/>
    <w:rsid w:val="009013A3"/>
    <w:rsid w:val="009022F4"/>
    <w:rsid w:val="00902D9F"/>
    <w:rsid w:val="0091496B"/>
    <w:rsid w:val="0091574C"/>
    <w:rsid w:val="009175A4"/>
    <w:rsid w:val="00920A23"/>
    <w:rsid w:val="00920C09"/>
    <w:rsid w:val="00926B70"/>
    <w:rsid w:val="00931767"/>
    <w:rsid w:val="009317D8"/>
    <w:rsid w:val="0093276F"/>
    <w:rsid w:val="009362DD"/>
    <w:rsid w:val="00940E89"/>
    <w:rsid w:val="0095156A"/>
    <w:rsid w:val="00954B3E"/>
    <w:rsid w:val="00955797"/>
    <w:rsid w:val="00955FE9"/>
    <w:rsid w:val="009631B8"/>
    <w:rsid w:val="009673A5"/>
    <w:rsid w:val="009722D1"/>
    <w:rsid w:val="009739DE"/>
    <w:rsid w:val="00973BF1"/>
    <w:rsid w:val="00975222"/>
    <w:rsid w:val="00975E80"/>
    <w:rsid w:val="00976178"/>
    <w:rsid w:val="00980546"/>
    <w:rsid w:val="009848F3"/>
    <w:rsid w:val="00986BCB"/>
    <w:rsid w:val="009A25C2"/>
    <w:rsid w:val="009A273B"/>
    <w:rsid w:val="009A3645"/>
    <w:rsid w:val="009A55A9"/>
    <w:rsid w:val="009B05E4"/>
    <w:rsid w:val="009B1DC6"/>
    <w:rsid w:val="009B2A78"/>
    <w:rsid w:val="009B408D"/>
    <w:rsid w:val="009B4778"/>
    <w:rsid w:val="009C3CB7"/>
    <w:rsid w:val="009C4D24"/>
    <w:rsid w:val="009D15FD"/>
    <w:rsid w:val="009D2B3E"/>
    <w:rsid w:val="009D58D7"/>
    <w:rsid w:val="009D61DD"/>
    <w:rsid w:val="009E04A4"/>
    <w:rsid w:val="009E4AD9"/>
    <w:rsid w:val="009E5087"/>
    <w:rsid w:val="009F04EE"/>
    <w:rsid w:val="009F1587"/>
    <w:rsid w:val="009F40AE"/>
    <w:rsid w:val="009F5572"/>
    <w:rsid w:val="009F596A"/>
    <w:rsid w:val="00A02ED0"/>
    <w:rsid w:val="00A045C4"/>
    <w:rsid w:val="00A054D1"/>
    <w:rsid w:val="00A06813"/>
    <w:rsid w:val="00A07E18"/>
    <w:rsid w:val="00A11017"/>
    <w:rsid w:val="00A1695D"/>
    <w:rsid w:val="00A22EA9"/>
    <w:rsid w:val="00A341D8"/>
    <w:rsid w:val="00A402A8"/>
    <w:rsid w:val="00A45BBB"/>
    <w:rsid w:val="00A46896"/>
    <w:rsid w:val="00A62BB2"/>
    <w:rsid w:val="00A66115"/>
    <w:rsid w:val="00A679B9"/>
    <w:rsid w:val="00A768F7"/>
    <w:rsid w:val="00A80F8C"/>
    <w:rsid w:val="00A84992"/>
    <w:rsid w:val="00A858C8"/>
    <w:rsid w:val="00A8599D"/>
    <w:rsid w:val="00A96BF0"/>
    <w:rsid w:val="00A97F5C"/>
    <w:rsid w:val="00AA27AD"/>
    <w:rsid w:val="00AA687B"/>
    <w:rsid w:val="00AB1BD2"/>
    <w:rsid w:val="00AC30DD"/>
    <w:rsid w:val="00AC5C98"/>
    <w:rsid w:val="00AD364C"/>
    <w:rsid w:val="00AD3A20"/>
    <w:rsid w:val="00AD42F8"/>
    <w:rsid w:val="00AD4EED"/>
    <w:rsid w:val="00AE00D3"/>
    <w:rsid w:val="00AE16DD"/>
    <w:rsid w:val="00AE204E"/>
    <w:rsid w:val="00AF1D7C"/>
    <w:rsid w:val="00AF1F14"/>
    <w:rsid w:val="00AF61AF"/>
    <w:rsid w:val="00AF74EC"/>
    <w:rsid w:val="00B037C9"/>
    <w:rsid w:val="00B05677"/>
    <w:rsid w:val="00B071DA"/>
    <w:rsid w:val="00B07260"/>
    <w:rsid w:val="00B1520D"/>
    <w:rsid w:val="00B15D83"/>
    <w:rsid w:val="00B22A5E"/>
    <w:rsid w:val="00B2340B"/>
    <w:rsid w:val="00B25D7F"/>
    <w:rsid w:val="00B31219"/>
    <w:rsid w:val="00B3369F"/>
    <w:rsid w:val="00B34CEB"/>
    <w:rsid w:val="00B35332"/>
    <w:rsid w:val="00B464AB"/>
    <w:rsid w:val="00B54D0C"/>
    <w:rsid w:val="00B70904"/>
    <w:rsid w:val="00B72172"/>
    <w:rsid w:val="00B743D2"/>
    <w:rsid w:val="00B75649"/>
    <w:rsid w:val="00B81345"/>
    <w:rsid w:val="00B84767"/>
    <w:rsid w:val="00B932FB"/>
    <w:rsid w:val="00B94741"/>
    <w:rsid w:val="00B95421"/>
    <w:rsid w:val="00B97333"/>
    <w:rsid w:val="00B9761C"/>
    <w:rsid w:val="00BA00B5"/>
    <w:rsid w:val="00BA07A7"/>
    <w:rsid w:val="00BA116C"/>
    <w:rsid w:val="00BA4521"/>
    <w:rsid w:val="00BA5C38"/>
    <w:rsid w:val="00BB4DE6"/>
    <w:rsid w:val="00BB5AFC"/>
    <w:rsid w:val="00BC03FA"/>
    <w:rsid w:val="00BC2DDE"/>
    <w:rsid w:val="00BC3597"/>
    <w:rsid w:val="00BD0B03"/>
    <w:rsid w:val="00BD4EEF"/>
    <w:rsid w:val="00BD5A09"/>
    <w:rsid w:val="00BE031A"/>
    <w:rsid w:val="00BE2248"/>
    <w:rsid w:val="00BE5CBB"/>
    <w:rsid w:val="00BF42AB"/>
    <w:rsid w:val="00BF4A6B"/>
    <w:rsid w:val="00C00FB6"/>
    <w:rsid w:val="00C01636"/>
    <w:rsid w:val="00C03839"/>
    <w:rsid w:val="00C0563A"/>
    <w:rsid w:val="00C07282"/>
    <w:rsid w:val="00C108B0"/>
    <w:rsid w:val="00C12695"/>
    <w:rsid w:val="00C139F4"/>
    <w:rsid w:val="00C22978"/>
    <w:rsid w:val="00C27454"/>
    <w:rsid w:val="00C30075"/>
    <w:rsid w:val="00C301A3"/>
    <w:rsid w:val="00C3161E"/>
    <w:rsid w:val="00C36A09"/>
    <w:rsid w:val="00C469D3"/>
    <w:rsid w:val="00C47240"/>
    <w:rsid w:val="00C50E2E"/>
    <w:rsid w:val="00C51B01"/>
    <w:rsid w:val="00C56ED5"/>
    <w:rsid w:val="00C5737E"/>
    <w:rsid w:val="00C57760"/>
    <w:rsid w:val="00C6239F"/>
    <w:rsid w:val="00C6576E"/>
    <w:rsid w:val="00C76A4B"/>
    <w:rsid w:val="00C85BB0"/>
    <w:rsid w:val="00C94A74"/>
    <w:rsid w:val="00C94BB8"/>
    <w:rsid w:val="00C94C09"/>
    <w:rsid w:val="00CA76E1"/>
    <w:rsid w:val="00CB35F3"/>
    <w:rsid w:val="00CC7530"/>
    <w:rsid w:val="00CD2C9B"/>
    <w:rsid w:val="00CD345D"/>
    <w:rsid w:val="00CD53CA"/>
    <w:rsid w:val="00CE04DF"/>
    <w:rsid w:val="00CE210A"/>
    <w:rsid w:val="00CE2582"/>
    <w:rsid w:val="00CE70C3"/>
    <w:rsid w:val="00CE77CD"/>
    <w:rsid w:val="00CF0856"/>
    <w:rsid w:val="00CF686B"/>
    <w:rsid w:val="00D01DDB"/>
    <w:rsid w:val="00D02B63"/>
    <w:rsid w:val="00D142D5"/>
    <w:rsid w:val="00D17A53"/>
    <w:rsid w:val="00D21588"/>
    <w:rsid w:val="00D2273D"/>
    <w:rsid w:val="00D25D11"/>
    <w:rsid w:val="00D27068"/>
    <w:rsid w:val="00D30325"/>
    <w:rsid w:val="00D30737"/>
    <w:rsid w:val="00D3262F"/>
    <w:rsid w:val="00D32E17"/>
    <w:rsid w:val="00D34B44"/>
    <w:rsid w:val="00D35371"/>
    <w:rsid w:val="00D35D42"/>
    <w:rsid w:val="00D36DB5"/>
    <w:rsid w:val="00D40111"/>
    <w:rsid w:val="00D40C37"/>
    <w:rsid w:val="00D43609"/>
    <w:rsid w:val="00D45B84"/>
    <w:rsid w:val="00D47C4D"/>
    <w:rsid w:val="00D52759"/>
    <w:rsid w:val="00D52B24"/>
    <w:rsid w:val="00D61821"/>
    <w:rsid w:val="00D6306F"/>
    <w:rsid w:val="00D71CC3"/>
    <w:rsid w:val="00D734A6"/>
    <w:rsid w:val="00D7452C"/>
    <w:rsid w:val="00D7468D"/>
    <w:rsid w:val="00D76AC0"/>
    <w:rsid w:val="00D776AF"/>
    <w:rsid w:val="00D80E6B"/>
    <w:rsid w:val="00D80FB5"/>
    <w:rsid w:val="00D85835"/>
    <w:rsid w:val="00D9372E"/>
    <w:rsid w:val="00DA488D"/>
    <w:rsid w:val="00DA6BD2"/>
    <w:rsid w:val="00DA7442"/>
    <w:rsid w:val="00DB0375"/>
    <w:rsid w:val="00DB7028"/>
    <w:rsid w:val="00DC061A"/>
    <w:rsid w:val="00DC372F"/>
    <w:rsid w:val="00DD286E"/>
    <w:rsid w:val="00DD4F75"/>
    <w:rsid w:val="00DD79A4"/>
    <w:rsid w:val="00DE4317"/>
    <w:rsid w:val="00DF18B6"/>
    <w:rsid w:val="00DF5422"/>
    <w:rsid w:val="00E062BE"/>
    <w:rsid w:val="00E06B09"/>
    <w:rsid w:val="00E10EF2"/>
    <w:rsid w:val="00E115F8"/>
    <w:rsid w:val="00E118CE"/>
    <w:rsid w:val="00E12968"/>
    <w:rsid w:val="00E150AC"/>
    <w:rsid w:val="00E20C30"/>
    <w:rsid w:val="00E21744"/>
    <w:rsid w:val="00E22200"/>
    <w:rsid w:val="00E227A7"/>
    <w:rsid w:val="00E24350"/>
    <w:rsid w:val="00E24D19"/>
    <w:rsid w:val="00E25282"/>
    <w:rsid w:val="00E30025"/>
    <w:rsid w:val="00E31035"/>
    <w:rsid w:val="00E5124D"/>
    <w:rsid w:val="00E528A6"/>
    <w:rsid w:val="00E612DF"/>
    <w:rsid w:val="00E62848"/>
    <w:rsid w:val="00E65B98"/>
    <w:rsid w:val="00E677E7"/>
    <w:rsid w:val="00E67D21"/>
    <w:rsid w:val="00E706AB"/>
    <w:rsid w:val="00E7129D"/>
    <w:rsid w:val="00E74FCF"/>
    <w:rsid w:val="00E77103"/>
    <w:rsid w:val="00E87B5A"/>
    <w:rsid w:val="00E921C7"/>
    <w:rsid w:val="00E92D73"/>
    <w:rsid w:val="00E93372"/>
    <w:rsid w:val="00E957A9"/>
    <w:rsid w:val="00E96B1F"/>
    <w:rsid w:val="00EA2123"/>
    <w:rsid w:val="00EA3548"/>
    <w:rsid w:val="00EB0191"/>
    <w:rsid w:val="00EB2C25"/>
    <w:rsid w:val="00EB4360"/>
    <w:rsid w:val="00EB4440"/>
    <w:rsid w:val="00EB7E99"/>
    <w:rsid w:val="00EC01E7"/>
    <w:rsid w:val="00EC4AA9"/>
    <w:rsid w:val="00EC6D9C"/>
    <w:rsid w:val="00ED4304"/>
    <w:rsid w:val="00EE119F"/>
    <w:rsid w:val="00EE1BE1"/>
    <w:rsid w:val="00EE39AE"/>
    <w:rsid w:val="00EE5464"/>
    <w:rsid w:val="00EF05D8"/>
    <w:rsid w:val="00EF085B"/>
    <w:rsid w:val="00EF11F2"/>
    <w:rsid w:val="00EF488A"/>
    <w:rsid w:val="00EF7DE5"/>
    <w:rsid w:val="00F024C7"/>
    <w:rsid w:val="00F07106"/>
    <w:rsid w:val="00F07DFC"/>
    <w:rsid w:val="00F11BF4"/>
    <w:rsid w:val="00F13500"/>
    <w:rsid w:val="00F17573"/>
    <w:rsid w:val="00F3011F"/>
    <w:rsid w:val="00F31F2B"/>
    <w:rsid w:val="00F3432B"/>
    <w:rsid w:val="00F36EFB"/>
    <w:rsid w:val="00F43C40"/>
    <w:rsid w:val="00F44104"/>
    <w:rsid w:val="00F50188"/>
    <w:rsid w:val="00F57FBB"/>
    <w:rsid w:val="00F6075F"/>
    <w:rsid w:val="00F627BA"/>
    <w:rsid w:val="00F65DD5"/>
    <w:rsid w:val="00F7084B"/>
    <w:rsid w:val="00F72F79"/>
    <w:rsid w:val="00F74B70"/>
    <w:rsid w:val="00F75D4B"/>
    <w:rsid w:val="00F81F58"/>
    <w:rsid w:val="00F8346D"/>
    <w:rsid w:val="00F84103"/>
    <w:rsid w:val="00F91CA0"/>
    <w:rsid w:val="00F927E9"/>
    <w:rsid w:val="00F93F36"/>
    <w:rsid w:val="00F95948"/>
    <w:rsid w:val="00FA47C8"/>
    <w:rsid w:val="00FA4921"/>
    <w:rsid w:val="00FA677A"/>
    <w:rsid w:val="00FB0081"/>
    <w:rsid w:val="00FB52BE"/>
    <w:rsid w:val="00FB76B5"/>
    <w:rsid w:val="00FC0BA8"/>
    <w:rsid w:val="00FC20DC"/>
    <w:rsid w:val="00FC260A"/>
    <w:rsid w:val="00FC338F"/>
    <w:rsid w:val="00FD1CC1"/>
    <w:rsid w:val="00FD32D5"/>
    <w:rsid w:val="00FD44B3"/>
    <w:rsid w:val="00FD591D"/>
    <w:rsid w:val="00FE15FB"/>
    <w:rsid w:val="00FE6373"/>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39B1"/>
    <w:rPr>
      <w:sz w:val="16"/>
      <w:szCs w:val="16"/>
    </w:rPr>
  </w:style>
  <w:style w:type="paragraph" w:styleId="CommentText">
    <w:name w:val="annotation text"/>
    <w:basedOn w:val="Normal"/>
    <w:link w:val="CommentTextChar"/>
    <w:uiPriority w:val="99"/>
    <w:semiHidden/>
    <w:unhideWhenUsed/>
    <w:rsid w:val="003D39B1"/>
    <w:pPr>
      <w:spacing w:line="240" w:lineRule="auto"/>
    </w:pPr>
    <w:rPr>
      <w:sz w:val="20"/>
      <w:szCs w:val="20"/>
    </w:rPr>
  </w:style>
  <w:style w:type="character" w:customStyle="1" w:styleId="CommentTextChar">
    <w:name w:val="Comment Text Char"/>
    <w:basedOn w:val="DefaultParagraphFont"/>
    <w:link w:val="CommentText"/>
    <w:uiPriority w:val="99"/>
    <w:semiHidden/>
    <w:rsid w:val="003D39B1"/>
    <w:rPr>
      <w:sz w:val="20"/>
      <w:szCs w:val="20"/>
    </w:rPr>
  </w:style>
  <w:style w:type="paragraph" w:styleId="CommentSubject">
    <w:name w:val="annotation subject"/>
    <w:basedOn w:val="CommentText"/>
    <w:next w:val="CommentText"/>
    <w:link w:val="CommentSubjectChar"/>
    <w:uiPriority w:val="99"/>
    <w:semiHidden/>
    <w:unhideWhenUsed/>
    <w:rsid w:val="003D39B1"/>
    <w:rPr>
      <w:b/>
      <w:bCs/>
    </w:rPr>
  </w:style>
  <w:style w:type="character" w:customStyle="1" w:styleId="CommentSubjectChar">
    <w:name w:val="Comment Subject Char"/>
    <w:basedOn w:val="CommentTextChar"/>
    <w:link w:val="CommentSubject"/>
    <w:uiPriority w:val="99"/>
    <w:semiHidden/>
    <w:rsid w:val="003D39B1"/>
    <w:rPr>
      <w:b/>
      <w:bCs/>
      <w:sz w:val="20"/>
      <w:szCs w:val="20"/>
    </w:rPr>
  </w:style>
  <w:style w:type="paragraph" w:styleId="BalloonText">
    <w:name w:val="Balloon Text"/>
    <w:basedOn w:val="Normal"/>
    <w:link w:val="BalloonTextChar"/>
    <w:uiPriority w:val="99"/>
    <w:semiHidden/>
    <w:unhideWhenUsed/>
    <w:rsid w:val="003D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9B1"/>
    <w:rPr>
      <w:rFonts w:ascii="Tahoma" w:hAnsi="Tahoma" w:cs="Tahoma"/>
      <w:sz w:val="16"/>
      <w:szCs w:val="16"/>
    </w:rPr>
  </w:style>
  <w:style w:type="paragraph" w:customStyle="1" w:styleId="EndNoteBibliographyTitle">
    <w:name w:val="EndNote Bibliography Title"/>
    <w:basedOn w:val="Normal"/>
    <w:link w:val="EndNoteBibliographyTitleChar"/>
    <w:rsid w:val="00523E49"/>
    <w:pPr>
      <w:spacing w:after="0"/>
      <w:jc w:val="center"/>
    </w:pPr>
    <w:rPr>
      <w:rFonts w:ascii="Times New Roman" w:eastAsia="@Arial Unicode MS" w:hAnsi="Times New Roman" w:cs="Times New Roman"/>
      <w:noProof/>
      <w:sz w:val="24"/>
    </w:rPr>
  </w:style>
  <w:style w:type="character" w:customStyle="1" w:styleId="EndNoteBibliographyTitleChar">
    <w:name w:val="EndNote Bibliography Title Char"/>
    <w:basedOn w:val="DefaultParagraphFont"/>
    <w:link w:val="EndNoteBibliographyTitle"/>
    <w:rsid w:val="00523E49"/>
    <w:rPr>
      <w:rFonts w:ascii="Times New Roman" w:eastAsia="@Arial Unicode MS" w:hAnsi="Times New Roman" w:cs="Times New Roman"/>
      <w:noProof/>
      <w:sz w:val="24"/>
    </w:rPr>
  </w:style>
  <w:style w:type="paragraph" w:customStyle="1" w:styleId="EndNoteBibliography">
    <w:name w:val="EndNote Bibliography"/>
    <w:basedOn w:val="Normal"/>
    <w:link w:val="EndNoteBibliographyChar"/>
    <w:rsid w:val="00523E49"/>
    <w:pPr>
      <w:spacing w:line="480" w:lineRule="auto"/>
    </w:pPr>
    <w:rPr>
      <w:rFonts w:ascii="Times New Roman" w:eastAsia="@Arial Unicode MS" w:hAnsi="Times New Roman" w:cs="Times New Roman"/>
      <w:noProof/>
      <w:sz w:val="24"/>
    </w:rPr>
  </w:style>
  <w:style w:type="character" w:customStyle="1" w:styleId="EndNoteBibliographyChar">
    <w:name w:val="EndNote Bibliography Char"/>
    <w:basedOn w:val="DefaultParagraphFont"/>
    <w:link w:val="EndNoteBibliography"/>
    <w:rsid w:val="00523E49"/>
    <w:rPr>
      <w:rFonts w:ascii="Times New Roman" w:eastAsia="@Arial Unicode MS" w:hAnsi="Times New Roman" w:cs="Times New Roman"/>
      <w:noProof/>
      <w:sz w:val="24"/>
    </w:rPr>
  </w:style>
  <w:style w:type="character" w:styleId="Hyperlink">
    <w:name w:val="Hyperlink"/>
    <w:basedOn w:val="DefaultParagraphFont"/>
    <w:uiPriority w:val="99"/>
    <w:unhideWhenUsed/>
    <w:rsid w:val="0032111B"/>
    <w:rPr>
      <w:color w:val="0000FF" w:themeColor="hyperlink"/>
      <w:u w:val="single"/>
    </w:rPr>
  </w:style>
  <w:style w:type="table" w:styleId="TableGrid">
    <w:name w:val="Table Grid"/>
    <w:basedOn w:val="TableNormal"/>
    <w:uiPriority w:val="59"/>
    <w:rsid w:val="0001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1A6"/>
    <w:pPr>
      <w:ind w:left="720"/>
      <w:contextualSpacing/>
    </w:pPr>
  </w:style>
  <w:style w:type="paragraph" w:styleId="Header">
    <w:name w:val="header"/>
    <w:basedOn w:val="Normal"/>
    <w:link w:val="HeaderChar"/>
    <w:uiPriority w:val="99"/>
    <w:unhideWhenUsed/>
    <w:rsid w:val="00BD0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B03"/>
  </w:style>
  <w:style w:type="paragraph" w:styleId="Footer">
    <w:name w:val="footer"/>
    <w:basedOn w:val="Normal"/>
    <w:link w:val="FooterChar"/>
    <w:uiPriority w:val="99"/>
    <w:unhideWhenUsed/>
    <w:rsid w:val="00BD0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B03"/>
  </w:style>
  <w:style w:type="paragraph" w:styleId="Revision">
    <w:name w:val="Revision"/>
    <w:hidden/>
    <w:uiPriority w:val="99"/>
    <w:semiHidden/>
    <w:rsid w:val="007134F9"/>
    <w:pPr>
      <w:spacing w:after="0" w:line="240" w:lineRule="auto"/>
    </w:pPr>
  </w:style>
  <w:style w:type="character" w:styleId="LineNumber">
    <w:name w:val="line number"/>
    <w:basedOn w:val="DefaultParagraphFont"/>
    <w:uiPriority w:val="99"/>
    <w:semiHidden/>
    <w:unhideWhenUsed/>
    <w:rsid w:val="00610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39B1"/>
    <w:rPr>
      <w:sz w:val="16"/>
      <w:szCs w:val="16"/>
    </w:rPr>
  </w:style>
  <w:style w:type="paragraph" w:styleId="CommentText">
    <w:name w:val="annotation text"/>
    <w:basedOn w:val="Normal"/>
    <w:link w:val="CommentTextChar"/>
    <w:uiPriority w:val="99"/>
    <w:semiHidden/>
    <w:unhideWhenUsed/>
    <w:rsid w:val="003D39B1"/>
    <w:pPr>
      <w:spacing w:line="240" w:lineRule="auto"/>
    </w:pPr>
    <w:rPr>
      <w:sz w:val="20"/>
      <w:szCs w:val="20"/>
    </w:rPr>
  </w:style>
  <w:style w:type="character" w:customStyle="1" w:styleId="CommentTextChar">
    <w:name w:val="Comment Text Char"/>
    <w:basedOn w:val="DefaultParagraphFont"/>
    <w:link w:val="CommentText"/>
    <w:uiPriority w:val="99"/>
    <w:semiHidden/>
    <w:rsid w:val="003D39B1"/>
    <w:rPr>
      <w:sz w:val="20"/>
      <w:szCs w:val="20"/>
    </w:rPr>
  </w:style>
  <w:style w:type="paragraph" w:styleId="CommentSubject">
    <w:name w:val="annotation subject"/>
    <w:basedOn w:val="CommentText"/>
    <w:next w:val="CommentText"/>
    <w:link w:val="CommentSubjectChar"/>
    <w:uiPriority w:val="99"/>
    <w:semiHidden/>
    <w:unhideWhenUsed/>
    <w:rsid w:val="003D39B1"/>
    <w:rPr>
      <w:b/>
      <w:bCs/>
    </w:rPr>
  </w:style>
  <w:style w:type="character" w:customStyle="1" w:styleId="CommentSubjectChar">
    <w:name w:val="Comment Subject Char"/>
    <w:basedOn w:val="CommentTextChar"/>
    <w:link w:val="CommentSubject"/>
    <w:uiPriority w:val="99"/>
    <w:semiHidden/>
    <w:rsid w:val="003D39B1"/>
    <w:rPr>
      <w:b/>
      <w:bCs/>
      <w:sz w:val="20"/>
      <w:szCs w:val="20"/>
    </w:rPr>
  </w:style>
  <w:style w:type="paragraph" w:styleId="BalloonText">
    <w:name w:val="Balloon Text"/>
    <w:basedOn w:val="Normal"/>
    <w:link w:val="BalloonTextChar"/>
    <w:uiPriority w:val="99"/>
    <w:semiHidden/>
    <w:unhideWhenUsed/>
    <w:rsid w:val="003D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9B1"/>
    <w:rPr>
      <w:rFonts w:ascii="Tahoma" w:hAnsi="Tahoma" w:cs="Tahoma"/>
      <w:sz w:val="16"/>
      <w:szCs w:val="16"/>
    </w:rPr>
  </w:style>
  <w:style w:type="paragraph" w:customStyle="1" w:styleId="EndNoteBibliographyTitle">
    <w:name w:val="EndNote Bibliography Title"/>
    <w:basedOn w:val="Normal"/>
    <w:link w:val="EndNoteBibliographyTitleChar"/>
    <w:rsid w:val="00523E49"/>
    <w:pPr>
      <w:spacing w:after="0"/>
      <w:jc w:val="center"/>
    </w:pPr>
    <w:rPr>
      <w:rFonts w:ascii="Times New Roman" w:eastAsia="@Arial Unicode MS" w:hAnsi="Times New Roman" w:cs="Times New Roman"/>
      <w:noProof/>
      <w:sz w:val="24"/>
    </w:rPr>
  </w:style>
  <w:style w:type="character" w:customStyle="1" w:styleId="EndNoteBibliographyTitleChar">
    <w:name w:val="EndNote Bibliography Title Char"/>
    <w:basedOn w:val="DefaultParagraphFont"/>
    <w:link w:val="EndNoteBibliographyTitle"/>
    <w:rsid w:val="00523E49"/>
    <w:rPr>
      <w:rFonts w:ascii="Times New Roman" w:eastAsia="@Arial Unicode MS" w:hAnsi="Times New Roman" w:cs="Times New Roman"/>
      <w:noProof/>
      <w:sz w:val="24"/>
    </w:rPr>
  </w:style>
  <w:style w:type="paragraph" w:customStyle="1" w:styleId="EndNoteBibliography">
    <w:name w:val="EndNote Bibliography"/>
    <w:basedOn w:val="Normal"/>
    <w:link w:val="EndNoteBibliographyChar"/>
    <w:rsid w:val="00523E49"/>
    <w:pPr>
      <w:spacing w:line="480" w:lineRule="auto"/>
    </w:pPr>
    <w:rPr>
      <w:rFonts w:ascii="Times New Roman" w:eastAsia="@Arial Unicode MS" w:hAnsi="Times New Roman" w:cs="Times New Roman"/>
      <w:noProof/>
      <w:sz w:val="24"/>
    </w:rPr>
  </w:style>
  <w:style w:type="character" w:customStyle="1" w:styleId="EndNoteBibliographyChar">
    <w:name w:val="EndNote Bibliography Char"/>
    <w:basedOn w:val="DefaultParagraphFont"/>
    <w:link w:val="EndNoteBibliography"/>
    <w:rsid w:val="00523E49"/>
    <w:rPr>
      <w:rFonts w:ascii="Times New Roman" w:eastAsia="@Arial Unicode MS" w:hAnsi="Times New Roman" w:cs="Times New Roman"/>
      <w:noProof/>
      <w:sz w:val="24"/>
    </w:rPr>
  </w:style>
  <w:style w:type="character" w:styleId="Hyperlink">
    <w:name w:val="Hyperlink"/>
    <w:basedOn w:val="DefaultParagraphFont"/>
    <w:uiPriority w:val="99"/>
    <w:unhideWhenUsed/>
    <w:rsid w:val="0032111B"/>
    <w:rPr>
      <w:color w:val="0000FF" w:themeColor="hyperlink"/>
      <w:u w:val="single"/>
    </w:rPr>
  </w:style>
  <w:style w:type="table" w:styleId="TableGrid">
    <w:name w:val="Table Grid"/>
    <w:basedOn w:val="TableNormal"/>
    <w:uiPriority w:val="59"/>
    <w:rsid w:val="0001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1A6"/>
    <w:pPr>
      <w:ind w:left="720"/>
      <w:contextualSpacing/>
    </w:pPr>
  </w:style>
  <w:style w:type="paragraph" w:styleId="Header">
    <w:name w:val="header"/>
    <w:basedOn w:val="Normal"/>
    <w:link w:val="HeaderChar"/>
    <w:uiPriority w:val="99"/>
    <w:unhideWhenUsed/>
    <w:rsid w:val="00BD0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B03"/>
  </w:style>
  <w:style w:type="paragraph" w:styleId="Footer">
    <w:name w:val="footer"/>
    <w:basedOn w:val="Normal"/>
    <w:link w:val="FooterChar"/>
    <w:uiPriority w:val="99"/>
    <w:unhideWhenUsed/>
    <w:rsid w:val="00BD0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B03"/>
  </w:style>
  <w:style w:type="paragraph" w:styleId="Revision">
    <w:name w:val="Revision"/>
    <w:hidden/>
    <w:uiPriority w:val="99"/>
    <w:semiHidden/>
    <w:rsid w:val="007134F9"/>
    <w:pPr>
      <w:spacing w:after="0" w:line="240" w:lineRule="auto"/>
    </w:pPr>
  </w:style>
  <w:style w:type="character" w:styleId="LineNumber">
    <w:name w:val="line number"/>
    <w:basedOn w:val="DefaultParagraphFont"/>
    <w:uiPriority w:val="99"/>
    <w:semiHidden/>
    <w:unhideWhenUsed/>
    <w:rsid w:val="0061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68319">
      <w:bodyDiv w:val="1"/>
      <w:marLeft w:val="0"/>
      <w:marRight w:val="0"/>
      <w:marTop w:val="0"/>
      <w:marBottom w:val="0"/>
      <w:divBdr>
        <w:top w:val="none" w:sz="0" w:space="0" w:color="auto"/>
        <w:left w:val="none" w:sz="0" w:space="0" w:color="auto"/>
        <w:bottom w:val="none" w:sz="0" w:space="0" w:color="auto"/>
        <w:right w:val="none" w:sz="0" w:space="0" w:color="auto"/>
      </w:divBdr>
    </w:div>
    <w:div w:id="300767799">
      <w:bodyDiv w:val="1"/>
      <w:marLeft w:val="0"/>
      <w:marRight w:val="0"/>
      <w:marTop w:val="0"/>
      <w:marBottom w:val="0"/>
      <w:divBdr>
        <w:top w:val="none" w:sz="0" w:space="0" w:color="auto"/>
        <w:left w:val="none" w:sz="0" w:space="0" w:color="auto"/>
        <w:bottom w:val="none" w:sz="0" w:space="0" w:color="auto"/>
        <w:right w:val="none" w:sz="0" w:space="0" w:color="auto"/>
      </w:divBdr>
    </w:div>
    <w:div w:id="678002129">
      <w:bodyDiv w:val="1"/>
      <w:marLeft w:val="0"/>
      <w:marRight w:val="0"/>
      <w:marTop w:val="0"/>
      <w:marBottom w:val="0"/>
      <w:divBdr>
        <w:top w:val="none" w:sz="0" w:space="0" w:color="auto"/>
        <w:left w:val="none" w:sz="0" w:space="0" w:color="auto"/>
        <w:bottom w:val="none" w:sz="0" w:space="0" w:color="auto"/>
        <w:right w:val="none" w:sz="0" w:space="0" w:color="auto"/>
      </w:divBdr>
    </w:div>
    <w:div w:id="11899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ncbi.nlm.nih.gov/books/NBK11431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phmcff@nus.edu.s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9DD44-4DB5-4C90-8215-6419D7AE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10255</Words>
  <Characters>58457</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68575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Jun Shi</dc:creator>
  <cp:lastModifiedBy>Karen Drake</cp:lastModifiedBy>
  <cp:revision>2</cp:revision>
  <cp:lastPrinted>2017-04-04T13:47:00Z</cp:lastPrinted>
  <dcterms:created xsi:type="dcterms:W3CDTF">2017-04-04T13:49:00Z</dcterms:created>
  <dcterms:modified xsi:type="dcterms:W3CDTF">2017-04-04T13:49:00Z</dcterms:modified>
</cp:coreProperties>
</file>